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0C" w:rsidRPr="006C63C1" w:rsidRDefault="006F540C" w:rsidP="006A0BFF">
      <w:pPr>
        <w:pStyle w:val="Heading2"/>
        <w:spacing w:before="0"/>
        <w:jc w:val="center"/>
        <w:rPr>
          <w:rFonts w:ascii="Times New Roman" w:hAnsi="Times New Roman" w:cs="Times New Roman"/>
          <w:color w:val="auto"/>
          <w:sz w:val="24"/>
          <w:szCs w:val="24"/>
          <w:lang w:val="id-ID"/>
        </w:rPr>
      </w:pPr>
      <w:r w:rsidRPr="006C63C1">
        <w:rPr>
          <w:rFonts w:ascii="Times New Roman" w:hAnsi="Times New Roman" w:cs="Times New Roman"/>
          <w:color w:val="auto"/>
          <w:sz w:val="24"/>
          <w:szCs w:val="24"/>
        </w:rPr>
        <w:t>BAB I</w:t>
      </w:r>
    </w:p>
    <w:p w:rsidR="00C5014D" w:rsidRDefault="00C73F89" w:rsidP="00C5014D">
      <w:pPr>
        <w:spacing w:after="0" w:line="720" w:lineRule="auto"/>
        <w:jc w:val="center"/>
        <w:rPr>
          <w:rFonts w:ascii="Times New Roman" w:hAnsi="Times New Roman" w:cs="Times New Roman"/>
          <w:b/>
          <w:sz w:val="24"/>
          <w:szCs w:val="24"/>
          <w:lang w:val="id-ID"/>
        </w:rPr>
      </w:pPr>
      <w:r w:rsidRPr="006C63C1">
        <w:rPr>
          <w:rFonts w:ascii="Times New Roman" w:hAnsi="Times New Roman" w:cs="Times New Roman"/>
          <w:b/>
          <w:sz w:val="24"/>
          <w:szCs w:val="24"/>
          <w:lang w:val="id-ID"/>
        </w:rPr>
        <w:t xml:space="preserve"> </w:t>
      </w:r>
      <w:r w:rsidR="006F540C" w:rsidRPr="006C63C1">
        <w:rPr>
          <w:rFonts w:ascii="Times New Roman" w:hAnsi="Times New Roman" w:cs="Times New Roman"/>
          <w:b/>
          <w:sz w:val="24"/>
          <w:szCs w:val="24"/>
        </w:rPr>
        <w:t>PENDAHULUAN</w:t>
      </w:r>
    </w:p>
    <w:p w:rsidR="00C5014D" w:rsidRPr="00B9387B" w:rsidRDefault="006F540C" w:rsidP="007F41CC">
      <w:pPr>
        <w:pStyle w:val="ListParagraph"/>
        <w:numPr>
          <w:ilvl w:val="0"/>
          <w:numId w:val="37"/>
        </w:numPr>
        <w:spacing w:after="0" w:line="480" w:lineRule="auto"/>
        <w:ind w:left="426" w:hanging="426"/>
        <w:rPr>
          <w:rFonts w:ascii="Times New Roman" w:hAnsi="Times New Roman" w:cs="Times New Roman"/>
          <w:b/>
          <w:sz w:val="24"/>
          <w:szCs w:val="24"/>
          <w:lang w:val="id-ID"/>
        </w:rPr>
      </w:pPr>
      <w:r w:rsidRPr="00B9387B">
        <w:rPr>
          <w:rFonts w:ascii="Times New Roman" w:hAnsi="Times New Roman" w:cs="Times New Roman"/>
          <w:b/>
          <w:sz w:val="24"/>
          <w:szCs w:val="24"/>
        </w:rPr>
        <w:t>Latar Belakang</w:t>
      </w:r>
      <w:r w:rsidR="00971702" w:rsidRPr="00B9387B">
        <w:rPr>
          <w:rFonts w:ascii="Times New Roman" w:hAnsi="Times New Roman" w:cs="Times New Roman"/>
          <w:b/>
          <w:sz w:val="24"/>
          <w:szCs w:val="24"/>
          <w:lang w:val="id-ID"/>
        </w:rPr>
        <w:t xml:space="preserve"> Masalah</w:t>
      </w:r>
    </w:p>
    <w:p w:rsidR="006B66DE" w:rsidRPr="00C5014D" w:rsidRDefault="00BA5D58" w:rsidP="00B0702D">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Begitu manusia pertama</w:t>
      </w:r>
      <w:r w:rsidR="003002FA">
        <w:rPr>
          <w:rFonts w:ascii="Times New Roman" w:hAnsi="Times New Roman" w:cs="Times New Roman"/>
          <w:sz w:val="24"/>
          <w:szCs w:val="24"/>
          <w:lang w:val="id-ID"/>
        </w:rPr>
        <w:t xml:space="preserve"> menginjakkan kakinya di bumi, ia disambut dengan pelukan</w:t>
      </w:r>
      <w:r w:rsidR="0083343E">
        <w:rPr>
          <w:rFonts w:ascii="Times New Roman" w:hAnsi="Times New Roman" w:cs="Times New Roman"/>
          <w:sz w:val="24"/>
          <w:szCs w:val="24"/>
          <w:lang w:val="id-ID"/>
        </w:rPr>
        <w:t xml:space="preserve"> oleh alam, kapan dan di manapun ia berada</w:t>
      </w:r>
      <w:r w:rsidR="00966DB1">
        <w:rPr>
          <w:rFonts w:ascii="Times New Roman" w:hAnsi="Times New Roman" w:cs="Times New Roman"/>
          <w:sz w:val="24"/>
          <w:szCs w:val="24"/>
          <w:lang w:val="id-ID"/>
        </w:rPr>
        <w:t>, alam selalu di sampingnya</w:t>
      </w:r>
      <w:r w:rsidR="006B66DE" w:rsidRPr="006C63C1">
        <w:rPr>
          <w:rFonts w:ascii="Times New Roman" w:hAnsi="Times New Roman" w:cs="Times New Roman"/>
          <w:sz w:val="24"/>
          <w:szCs w:val="24"/>
          <w:lang w:val="id-ID"/>
        </w:rPr>
        <w:t>. Dengan segala sifat-sifatnya dan hukum-hukumnya, alam mendikte cara hidup dan perilaku manusia. Cara hidup, perilaku</w:t>
      </w:r>
      <w:r w:rsidR="00024233">
        <w:rPr>
          <w:rFonts w:ascii="Times New Roman" w:hAnsi="Times New Roman" w:cs="Times New Roman"/>
          <w:sz w:val="24"/>
          <w:szCs w:val="24"/>
          <w:lang w:val="id-ID"/>
        </w:rPr>
        <w:t>,</w:t>
      </w:r>
      <w:r w:rsidR="006B66DE" w:rsidRPr="006C63C1">
        <w:rPr>
          <w:rFonts w:ascii="Times New Roman" w:hAnsi="Times New Roman" w:cs="Times New Roman"/>
          <w:sz w:val="24"/>
          <w:szCs w:val="24"/>
          <w:lang w:val="id-ID"/>
        </w:rPr>
        <w:t xml:space="preserve"> dan hasil-hasil perilaku itu kemudian disebut kebudayaan.</w:t>
      </w:r>
      <w:r w:rsidR="00E404C4" w:rsidRPr="006C63C1">
        <w:rPr>
          <w:rFonts w:ascii="Times New Roman" w:hAnsi="Times New Roman" w:cs="Times New Roman"/>
          <w:sz w:val="24"/>
          <w:szCs w:val="24"/>
          <w:lang w:val="id-ID"/>
        </w:rPr>
        <w:t xml:space="preserve"> </w:t>
      </w:r>
    </w:p>
    <w:p w:rsidR="006B66DE" w:rsidRPr="006C63C1" w:rsidRDefault="006B66DE" w:rsidP="00266FA0">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Di Sulawesi Selatan, para penjelajah dan penulis kebudayaan Bugis, berpandangan bahwa kebudayaan Bugis berawal dari mitos dalam </w:t>
      </w:r>
      <w:r w:rsidRPr="006C63C1">
        <w:rPr>
          <w:rFonts w:ascii="Times New Roman" w:hAnsi="Times New Roman" w:cs="Times New Roman"/>
          <w:i/>
          <w:sz w:val="24"/>
          <w:szCs w:val="24"/>
          <w:lang w:val="id-ID"/>
        </w:rPr>
        <w:t xml:space="preserve"> La Galigo</w:t>
      </w:r>
      <w:r w:rsidR="00024233">
        <w:rPr>
          <w:rFonts w:ascii="Times New Roman" w:hAnsi="Times New Roman" w:cs="Times New Roman"/>
          <w:i/>
          <w:sz w:val="24"/>
          <w:szCs w:val="24"/>
          <w:lang w:val="id-ID"/>
        </w:rPr>
        <w:t>.</w:t>
      </w:r>
      <w:r w:rsidRPr="006C63C1">
        <w:rPr>
          <w:rFonts w:ascii="Times New Roman" w:hAnsi="Times New Roman" w:cs="Times New Roman"/>
          <w:sz w:val="24"/>
          <w:szCs w:val="24"/>
          <w:lang w:val="id-ID"/>
        </w:rPr>
        <w:t xml:space="preserve"> </w:t>
      </w:r>
      <w:r w:rsidR="00024233">
        <w:rPr>
          <w:rFonts w:ascii="Times New Roman" w:hAnsi="Times New Roman" w:cs="Times New Roman"/>
          <w:sz w:val="24"/>
          <w:szCs w:val="24"/>
          <w:lang w:val="id-ID"/>
        </w:rPr>
        <w:t xml:space="preserve">La  Galigo adalah </w:t>
      </w:r>
      <w:r w:rsidRPr="006C63C1">
        <w:rPr>
          <w:rFonts w:ascii="Times New Roman" w:hAnsi="Times New Roman" w:cs="Times New Roman"/>
          <w:sz w:val="24"/>
          <w:szCs w:val="24"/>
          <w:lang w:val="id-ID"/>
        </w:rPr>
        <w:t>naskah kuno berbahasa Bugis yang menceritaka</w:t>
      </w:r>
      <w:r w:rsidR="00A141F5">
        <w:rPr>
          <w:rFonts w:ascii="Times New Roman" w:hAnsi="Times New Roman" w:cs="Times New Roman"/>
          <w:sz w:val="24"/>
          <w:szCs w:val="24"/>
          <w:lang w:val="id-ID"/>
        </w:rPr>
        <w:t>n</w:t>
      </w:r>
      <w:r w:rsidRPr="006C63C1">
        <w:rPr>
          <w:rFonts w:ascii="Times New Roman" w:hAnsi="Times New Roman" w:cs="Times New Roman"/>
          <w:sz w:val="24"/>
          <w:szCs w:val="24"/>
          <w:lang w:val="id-ID"/>
        </w:rPr>
        <w:t xml:space="preserve"> tentang </w:t>
      </w:r>
      <w:r w:rsidRPr="006C63C1">
        <w:rPr>
          <w:rFonts w:ascii="Times New Roman" w:hAnsi="Times New Roman" w:cs="Times New Roman"/>
          <w:i/>
          <w:sz w:val="24"/>
          <w:szCs w:val="24"/>
          <w:lang w:val="id-ID"/>
        </w:rPr>
        <w:t>To Manurung</w:t>
      </w:r>
      <w:r w:rsidRPr="006C63C1">
        <w:rPr>
          <w:rFonts w:ascii="Times New Roman" w:hAnsi="Times New Roman" w:cs="Times New Roman"/>
          <w:sz w:val="24"/>
          <w:szCs w:val="24"/>
          <w:lang w:val="id-ID"/>
        </w:rPr>
        <w:t>, manusia pertama yang diturunkan dari langit untuk mengisi bumi yang kosong. Mereka, para penjelajah itu telah berhasil mengungkapkan bahwa sejumlah nilai dari cerita agung itu menjadi peletak dasar pembentuk masyarakat dan kebudayaan Bugis.</w:t>
      </w:r>
    </w:p>
    <w:p w:rsidR="006B66DE" w:rsidRPr="006C63C1" w:rsidRDefault="006B66DE" w:rsidP="00266FA0">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Terdapat sejumlah ahli yang tidak setuju mitos itu dipandang mempunyai nilai kebenaran</w:t>
      </w:r>
      <w:r w:rsidR="002D31E8">
        <w:rPr>
          <w:rFonts w:ascii="Times New Roman" w:hAnsi="Times New Roman" w:cs="Times New Roman"/>
          <w:sz w:val="24"/>
          <w:szCs w:val="24"/>
          <w:lang w:val="id-ID"/>
        </w:rPr>
        <w:t xml:space="preserve">. Namun menurut sejarah, tidak </w:t>
      </w:r>
      <w:r w:rsidRPr="006C63C1">
        <w:rPr>
          <w:rFonts w:ascii="Times New Roman" w:hAnsi="Times New Roman" w:cs="Times New Roman"/>
          <w:sz w:val="24"/>
          <w:szCs w:val="24"/>
          <w:lang w:val="id-ID"/>
        </w:rPr>
        <w:t>ada satu</w:t>
      </w:r>
      <w:r w:rsidR="00794DD3">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pun kebudayaan besar di dunia yang tidak didominasi dan diliputi oleh unsur-unsur mitologis. Kebudayaan Babilon, Mesir, Cina, India, dan Yunani misalnya, </w:t>
      </w:r>
      <w:r w:rsidR="00262DD0" w:rsidRPr="006C63C1">
        <w:rPr>
          <w:rFonts w:ascii="Times New Roman" w:hAnsi="Times New Roman" w:cs="Times New Roman"/>
          <w:sz w:val="24"/>
          <w:szCs w:val="24"/>
          <w:lang w:val="id-ID"/>
        </w:rPr>
        <w:t>tidak dapat dipisahkan dari selubung mitos. Menurut ahli antropologi Malinowski (dalam Rahim. 19</w:t>
      </w:r>
      <w:r w:rsidR="005F199E">
        <w:rPr>
          <w:rFonts w:ascii="Times New Roman" w:hAnsi="Times New Roman" w:cs="Times New Roman"/>
          <w:sz w:val="24"/>
          <w:szCs w:val="24"/>
          <w:lang w:val="id-ID"/>
        </w:rPr>
        <w:t>8</w:t>
      </w:r>
      <w:r w:rsidR="00DD2171">
        <w:rPr>
          <w:rFonts w:ascii="Times New Roman" w:hAnsi="Times New Roman" w:cs="Times New Roman"/>
          <w:sz w:val="24"/>
          <w:szCs w:val="24"/>
          <w:lang w:val="id-ID"/>
        </w:rPr>
        <w:t>5</w:t>
      </w:r>
      <w:r w:rsidR="00262DD0" w:rsidRPr="006C63C1">
        <w:rPr>
          <w:rFonts w:ascii="Times New Roman" w:hAnsi="Times New Roman" w:cs="Times New Roman"/>
          <w:sz w:val="24"/>
          <w:szCs w:val="24"/>
          <w:lang w:val="id-ID"/>
        </w:rPr>
        <w:t xml:space="preserve">:70) mitos adalah satu unsur terpenting dari peradaban manusia, ia bukan cerita omong kosong, </w:t>
      </w:r>
      <w:r w:rsidR="000300B6">
        <w:rPr>
          <w:rFonts w:ascii="Times New Roman" w:hAnsi="Times New Roman" w:cs="Times New Roman"/>
          <w:sz w:val="24"/>
          <w:szCs w:val="24"/>
          <w:lang w:val="id-ID"/>
        </w:rPr>
        <w:t>m</w:t>
      </w:r>
      <w:r w:rsidR="00262DD0" w:rsidRPr="006C63C1">
        <w:rPr>
          <w:rFonts w:ascii="Times New Roman" w:hAnsi="Times New Roman" w:cs="Times New Roman"/>
          <w:sz w:val="24"/>
          <w:szCs w:val="24"/>
          <w:lang w:val="id-ID"/>
        </w:rPr>
        <w:t>e</w:t>
      </w:r>
      <w:r w:rsidR="000300B6">
        <w:rPr>
          <w:rFonts w:ascii="Times New Roman" w:hAnsi="Times New Roman" w:cs="Times New Roman"/>
          <w:sz w:val="24"/>
          <w:szCs w:val="24"/>
          <w:lang w:val="id-ID"/>
        </w:rPr>
        <w:t>l</w:t>
      </w:r>
      <w:r w:rsidR="00262DD0" w:rsidRPr="006C63C1">
        <w:rPr>
          <w:rFonts w:ascii="Times New Roman" w:hAnsi="Times New Roman" w:cs="Times New Roman"/>
          <w:sz w:val="24"/>
          <w:szCs w:val="24"/>
          <w:lang w:val="id-ID"/>
        </w:rPr>
        <w:t>a</w:t>
      </w:r>
      <w:r w:rsidR="000300B6">
        <w:rPr>
          <w:rFonts w:ascii="Times New Roman" w:hAnsi="Times New Roman" w:cs="Times New Roman"/>
          <w:sz w:val="24"/>
          <w:szCs w:val="24"/>
          <w:lang w:val="id-ID"/>
        </w:rPr>
        <w:t>inkan</w:t>
      </w:r>
      <w:r w:rsidR="00262DD0" w:rsidRPr="006C63C1">
        <w:rPr>
          <w:rFonts w:ascii="Times New Roman" w:hAnsi="Times New Roman" w:cs="Times New Roman"/>
          <w:sz w:val="24"/>
          <w:szCs w:val="24"/>
          <w:lang w:val="id-ID"/>
        </w:rPr>
        <w:t xml:space="preserve"> suatu kekuatan aktif yang tangguh; ia bukan suatu perjanjian tentang kepercayaan dan kebijaksanaan moral yang mempunyai manfaat. </w:t>
      </w:r>
      <w:r w:rsidR="00262DD0" w:rsidRPr="006C63C1">
        <w:rPr>
          <w:rFonts w:ascii="Times New Roman" w:hAnsi="Times New Roman" w:cs="Times New Roman"/>
          <w:sz w:val="24"/>
          <w:szCs w:val="24"/>
          <w:lang w:val="id-ID"/>
        </w:rPr>
        <w:lastRenderedPageBreak/>
        <w:t>Sementara  Cassirer berpendapat (dalam Rahim. 19</w:t>
      </w:r>
      <w:r w:rsidR="005F199E">
        <w:rPr>
          <w:rFonts w:ascii="Times New Roman" w:hAnsi="Times New Roman" w:cs="Times New Roman"/>
          <w:sz w:val="24"/>
          <w:szCs w:val="24"/>
          <w:lang w:val="id-ID"/>
        </w:rPr>
        <w:t>85</w:t>
      </w:r>
      <w:r w:rsidR="00262DD0" w:rsidRPr="006C63C1">
        <w:rPr>
          <w:rFonts w:ascii="Times New Roman" w:hAnsi="Times New Roman" w:cs="Times New Roman"/>
          <w:sz w:val="24"/>
          <w:szCs w:val="24"/>
          <w:lang w:val="id-ID"/>
        </w:rPr>
        <w:t>: 52) bahwa mitos adalah suatu ob</w:t>
      </w:r>
      <w:r w:rsidR="0016257C">
        <w:rPr>
          <w:rFonts w:ascii="Times New Roman" w:hAnsi="Times New Roman" w:cs="Times New Roman"/>
          <w:sz w:val="24"/>
          <w:szCs w:val="24"/>
          <w:lang w:val="id-ID"/>
        </w:rPr>
        <w:t>j</w:t>
      </w:r>
      <w:r w:rsidR="00262DD0" w:rsidRPr="006C63C1">
        <w:rPr>
          <w:rFonts w:ascii="Times New Roman" w:hAnsi="Times New Roman" w:cs="Times New Roman"/>
          <w:sz w:val="24"/>
          <w:szCs w:val="24"/>
          <w:lang w:val="id-ID"/>
        </w:rPr>
        <w:t>ektivitas pengalaman sosial manusia, bukan pengalaman seorang-seorang.</w:t>
      </w:r>
    </w:p>
    <w:p w:rsidR="00262DD0" w:rsidRPr="006C63C1" w:rsidRDefault="00262DD0" w:rsidP="00FE2EF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Menurut Kern (1989), </w:t>
      </w:r>
      <w:r w:rsidRPr="006C63C1">
        <w:rPr>
          <w:rFonts w:ascii="Times New Roman" w:hAnsi="Times New Roman" w:cs="Times New Roman"/>
          <w:i/>
          <w:sz w:val="24"/>
          <w:szCs w:val="24"/>
          <w:lang w:val="id-ID"/>
        </w:rPr>
        <w:t>La Galigo</w:t>
      </w:r>
      <w:r w:rsidRPr="006C63C1">
        <w:rPr>
          <w:rFonts w:ascii="Times New Roman" w:hAnsi="Times New Roman" w:cs="Times New Roman"/>
          <w:sz w:val="24"/>
          <w:szCs w:val="24"/>
          <w:lang w:val="id-ID"/>
        </w:rPr>
        <w:t xml:space="preserve"> bukanlah epos, </w:t>
      </w:r>
      <w:r w:rsidR="00553107">
        <w:rPr>
          <w:rFonts w:ascii="Times New Roman" w:hAnsi="Times New Roman" w:cs="Times New Roman"/>
          <w:sz w:val="24"/>
          <w:szCs w:val="24"/>
          <w:lang w:val="id-ID"/>
        </w:rPr>
        <w:t>mel</w:t>
      </w:r>
      <w:r w:rsidRPr="006C63C1">
        <w:rPr>
          <w:rFonts w:ascii="Times New Roman" w:hAnsi="Times New Roman" w:cs="Times New Roman"/>
          <w:sz w:val="24"/>
          <w:szCs w:val="24"/>
          <w:lang w:val="id-ID"/>
        </w:rPr>
        <w:t>a</w:t>
      </w:r>
      <w:r w:rsidR="00553107">
        <w:rPr>
          <w:rFonts w:ascii="Times New Roman" w:hAnsi="Times New Roman" w:cs="Times New Roman"/>
          <w:sz w:val="24"/>
          <w:szCs w:val="24"/>
          <w:lang w:val="id-ID"/>
        </w:rPr>
        <w:t xml:space="preserve">inkan </w:t>
      </w:r>
      <w:r w:rsidRPr="006C63C1">
        <w:rPr>
          <w:rFonts w:ascii="Times New Roman" w:hAnsi="Times New Roman" w:cs="Times New Roman"/>
          <w:sz w:val="24"/>
          <w:szCs w:val="24"/>
          <w:lang w:val="id-ID"/>
        </w:rPr>
        <w:t>pr</w:t>
      </w:r>
      <w:r w:rsidR="00553107">
        <w:rPr>
          <w:rFonts w:ascii="Times New Roman" w:hAnsi="Times New Roman" w:cs="Times New Roman"/>
          <w:sz w:val="24"/>
          <w:szCs w:val="24"/>
          <w:lang w:val="id-ID"/>
        </w:rPr>
        <w:t>a</w:t>
      </w:r>
      <w:r w:rsidRPr="006C63C1">
        <w:rPr>
          <w:rFonts w:ascii="Times New Roman" w:hAnsi="Times New Roman" w:cs="Times New Roman"/>
          <w:sz w:val="24"/>
          <w:szCs w:val="24"/>
          <w:lang w:val="id-ID"/>
        </w:rPr>
        <w:t xml:space="preserve">sejarah orang Bugis yang ditulis dalam bentuk prosa. </w:t>
      </w:r>
      <w:r w:rsidR="00BB56BC" w:rsidRPr="0016257C">
        <w:rPr>
          <w:rFonts w:ascii="Times New Roman" w:hAnsi="Times New Roman" w:cs="Times New Roman"/>
          <w:i/>
          <w:sz w:val="24"/>
          <w:szCs w:val="24"/>
          <w:lang w:val="id-ID"/>
        </w:rPr>
        <w:t>L</w:t>
      </w:r>
      <w:r w:rsidRPr="0016257C">
        <w:rPr>
          <w:rFonts w:ascii="Times New Roman" w:hAnsi="Times New Roman" w:cs="Times New Roman"/>
          <w:i/>
          <w:sz w:val="24"/>
          <w:szCs w:val="24"/>
          <w:lang w:val="id-ID"/>
        </w:rPr>
        <w:t>a</w:t>
      </w:r>
      <w:r w:rsidR="00BB56BC" w:rsidRPr="0016257C">
        <w:rPr>
          <w:rFonts w:ascii="Times New Roman" w:hAnsi="Times New Roman" w:cs="Times New Roman"/>
          <w:i/>
          <w:sz w:val="24"/>
          <w:szCs w:val="24"/>
          <w:lang w:val="id-ID"/>
        </w:rPr>
        <w:t xml:space="preserve"> Galigo</w:t>
      </w:r>
      <w:r w:rsidR="00804EF9">
        <w:rPr>
          <w:rFonts w:ascii="Times New Roman" w:hAnsi="Times New Roman" w:cs="Times New Roman"/>
          <w:sz w:val="24"/>
          <w:szCs w:val="24"/>
          <w:lang w:val="id-ID"/>
        </w:rPr>
        <w:t xml:space="preserve"> berasal dari</w:t>
      </w:r>
      <w:r w:rsidRPr="006C63C1">
        <w:rPr>
          <w:rFonts w:ascii="Times New Roman" w:hAnsi="Times New Roman" w:cs="Times New Roman"/>
          <w:sz w:val="24"/>
          <w:szCs w:val="24"/>
          <w:lang w:val="id-ID"/>
        </w:rPr>
        <w:t xml:space="preserve"> seorang </w:t>
      </w:r>
      <w:r w:rsidRPr="006C63C1">
        <w:rPr>
          <w:rFonts w:ascii="Times New Roman" w:hAnsi="Times New Roman" w:cs="Times New Roman"/>
          <w:i/>
          <w:sz w:val="24"/>
          <w:szCs w:val="24"/>
          <w:lang w:val="id-ID"/>
        </w:rPr>
        <w:t>manurung</w:t>
      </w:r>
      <w:r w:rsidRPr="006C63C1">
        <w:rPr>
          <w:rFonts w:ascii="Times New Roman" w:hAnsi="Times New Roman" w:cs="Times New Roman"/>
          <w:sz w:val="24"/>
          <w:szCs w:val="24"/>
          <w:lang w:val="id-ID"/>
        </w:rPr>
        <w:t xml:space="preserve"> dari puncak langit yang turun ke bumi dalam suatu kurun waktu, yang ber</w:t>
      </w:r>
      <w:r w:rsidR="00E315CD">
        <w:rPr>
          <w:rFonts w:ascii="Times New Roman" w:hAnsi="Times New Roman" w:cs="Times New Roman"/>
          <w:sz w:val="24"/>
          <w:szCs w:val="24"/>
          <w:lang w:val="id-ID"/>
        </w:rPr>
        <w:t>kelanjutan hi</w:t>
      </w:r>
      <w:r w:rsidRPr="006C63C1">
        <w:rPr>
          <w:rFonts w:ascii="Times New Roman" w:hAnsi="Times New Roman" w:cs="Times New Roman"/>
          <w:sz w:val="24"/>
          <w:szCs w:val="24"/>
          <w:lang w:val="id-ID"/>
        </w:rPr>
        <w:t>ng</w:t>
      </w:r>
      <w:r w:rsidR="00E315CD">
        <w:rPr>
          <w:rFonts w:ascii="Times New Roman" w:hAnsi="Times New Roman" w:cs="Times New Roman"/>
          <w:sz w:val="24"/>
          <w:szCs w:val="24"/>
          <w:lang w:val="id-ID"/>
        </w:rPr>
        <w:t>ga</w:t>
      </w:r>
      <w:r w:rsidRPr="006C63C1">
        <w:rPr>
          <w:rFonts w:ascii="Times New Roman" w:hAnsi="Times New Roman" w:cs="Times New Roman"/>
          <w:sz w:val="24"/>
          <w:szCs w:val="24"/>
          <w:lang w:val="id-ID"/>
        </w:rPr>
        <w:t xml:space="preserve">  masa sekarang. Setelah membangun suatu dinasti ia pun lenyap secara diam-diam. </w:t>
      </w:r>
      <w:r w:rsidRPr="006C63C1">
        <w:rPr>
          <w:rFonts w:ascii="Times New Roman" w:hAnsi="Times New Roman" w:cs="Times New Roman"/>
          <w:i/>
          <w:sz w:val="24"/>
          <w:szCs w:val="24"/>
          <w:lang w:val="id-ID"/>
        </w:rPr>
        <w:t>La Galigo</w:t>
      </w:r>
      <w:r w:rsidRPr="006C63C1">
        <w:rPr>
          <w:rFonts w:ascii="Times New Roman" w:hAnsi="Times New Roman" w:cs="Times New Roman"/>
          <w:sz w:val="24"/>
          <w:szCs w:val="24"/>
          <w:lang w:val="id-ID"/>
        </w:rPr>
        <w:t xml:space="preserve"> adalah pustaka Bugis yang kaya dengan kronik, setiap raja dan negeri mempunyai kronik sendiri, karena sejarah raja adalah sejarah negerinya. </w:t>
      </w:r>
    </w:p>
    <w:p w:rsidR="00F6082E" w:rsidRPr="006C63C1" w:rsidRDefault="00F6082E" w:rsidP="00FE2EF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Di Sulawesi Selatan, dikenal empat suku bangsa (</w:t>
      </w:r>
      <w:r w:rsidRPr="006C63C1">
        <w:rPr>
          <w:rFonts w:ascii="Times New Roman" w:hAnsi="Times New Roman" w:cs="Times New Roman"/>
          <w:i/>
          <w:sz w:val="24"/>
          <w:szCs w:val="24"/>
          <w:lang w:val="id-ID"/>
        </w:rPr>
        <w:t>ethnic group</w:t>
      </w:r>
      <w:r w:rsidRPr="006C63C1">
        <w:rPr>
          <w:rFonts w:ascii="Times New Roman" w:hAnsi="Times New Roman" w:cs="Times New Roman"/>
          <w:sz w:val="24"/>
          <w:szCs w:val="24"/>
          <w:lang w:val="id-ID"/>
        </w:rPr>
        <w:t xml:space="preserve">), yaitu suku Bugis, Makassar, Mandar, dan Toraja. </w:t>
      </w:r>
      <w:r w:rsidR="00F107F3" w:rsidRPr="006C63C1">
        <w:rPr>
          <w:rFonts w:ascii="Times New Roman" w:hAnsi="Times New Roman" w:cs="Times New Roman"/>
          <w:sz w:val="24"/>
          <w:szCs w:val="24"/>
          <w:lang w:val="id-ID"/>
        </w:rPr>
        <w:t>D</w:t>
      </w:r>
      <w:r w:rsidR="00C341F9" w:rsidRPr="006C63C1">
        <w:rPr>
          <w:rFonts w:ascii="Times New Roman" w:hAnsi="Times New Roman" w:cs="Times New Roman"/>
          <w:sz w:val="24"/>
          <w:szCs w:val="24"/>
          <w:lang w:val="id-ID"/>
        </w:rPr>
        <w:t>i</w:t>
      </w:r>
      <w:r w:rsidR="00F107F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antara empat etnis, suku Bugis mempunyai populasi terbesar dan mendiami sebagian besar wilayah Sulawesi Selatan.  Di</w:t>
      </w:r>
      <w:r w:rsidR="00C341F9"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antara mereka banyak yang telah beremigrasi ke daerah-daerah lain di Indonesia dan negara tetangga seperti Malaysia dan Brunei. Kelompok etnis lainnya, </w:t>
      </w:r>
      <w:r w:rsidR="00964E03" w:rsidRPr="006C63C1">
        <w:rPr>
          <w:rFonts w:ascii="Times New Roman" w:hAnsi="Times New Roman" w:cs="Times New Roman"/>
          <w:sz w:val="24"/>
          <w:szCs w:val="24"/>
          <w:lang w:val="id-ID"/>
        </w:rPr>
        <w:t>Makassar dan Mandar memiliki kesamaan dengan Bugis, baik dalam kebudayaan maupun dalam cara hidup mereka sehari-hari. Orang Toraja yang hidup di daerah penggunungan bagian Utara, juga mempunyai beberapa tradisi yang mirip dengan budaya orang Bugis. (Mattulada, 1984).</w:t>
      </w:r>
    </w:p>
    <w:p w:rsidR="00964E03" w:rsidRPr="006C63C1" w:rsidRDefault="00964E03" w:rsidP="00FE2EF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Sulawesi Selatan mempunyai wilayah seluas ± </w:t>
      </w:r>
      <w:r w:rsidR="00366103">
        <w:rPr>
          <w:rFonts w:ascii="Times New Roman" w:hAnsi="Times New Roman" w:cs="Times New Roman"/>
          <w:sz w:val="24"/>
          <w:szCs w:val="24"/>
          <w:lang w:val="id-ID"/>
        </w:rPr>
        <w:t>45</w:t>
      </w:r>
      <w:r w:rsidRPr="006C63C1">
        <w:rPr>
          <w:rFonts w:ascii="Times New Roman" w:hAnsi="Times New Roman" w:cs="Times New Roman"/>
          <w:sz w:val="24"/>
          <w:szCs w:val="24"/>
          <w:lang w:val="id-ID"/>
        </w:rPr>
        <w:t>.</w:t>
      </w:r>
      <w:r w:rsidR="00366103">
        <w:rPr>
          <w:rFonts w:ascii="Times New Roman" w:hAnsi="Times New Roman" w:cs="Times New Roman"/>
          <w:sz w:val="24"/>
          <w:szCs w:val="24"/>
          <w:lang w:val="id-ID"/>
        </w:rPr>
        <w:t>7</w:t>
      </w:r>
      <w:r w:rsidRPr="006C63C1">
        <w:rPr>
          <w:rFonts w:ascii="Times New Roman" w:hAnsi="Times New Roman" w:cs="Times New Roman"/>
          <w:sz w:val="24"/>
          <w:szCs w:val="24"/>
          <w:lang w:val="id-ID"/>
        </w:rPr>
        <w:t>6</w:t>
      </w:r>
      <w:r w:rsidR="00366103">
        <w:rPr>
          <w:rFonts w:ascii="Times New Roman" w:hAnsi="Times New Roman" w:cs="Times New Roman"/>
          <w:sz w:val="24"/>
          <w:szCs w:val="24"/>
          <w:lang w:val="id-ID"/>
        </w:rPr>
        <w:t>4</w:t>
      </w:r>
      <w:r w:rsidRPr="006C63C1">
        <w:rPr>
          <w:rFonts w:ascii="Times New Roman" w:hAnsi="Times New Roman" w:cs="Times New Roman"/>
          <w:sz w:val="24"/>
          <w:szCs w:val="24"/>
          <w:lang w:val="id-ID"/>
        </w:rPr>
        <w:t>,</w:t>
      </w:r>
      <w:r w:rsidR="00366103">
        <w:rPr>
          <w:rFonts w:ascii="Times New Roman" w:hAnsi="Times New Roman" w:cs="Times New Roman"/>
          <w:sz w:val="24"/>
          <w:szCs w:val="24"/>
          <w:lang w:val="id-ID"/>
        </w:rPr>
        <w:t>5</w:t>
      </w:r>
      <w:r w:rsidR="00C16C89">
        <w:rPr>
          <w:rFonts w:ascii="Times New Roman" w:hAnsi="Times New Roman" w:cs="Times New Roman"/>
          <w:sz w:val="24"/>
          <w:szCs w:val="24"/>
          <w:lang w:val="id-ID"/>
        </w:rPr>
        <w:t>3</w:t>
      </w:r>
      <w:r w:rsidRPr="006C63C1">
        <w:rPr>
          <w:rFonts w:ascii="Times New Roman" w:hAnsi="Times New Roman" w:cs="Times New Roman"/>
          <w:sz w:val="24"/>
          <w:szCs w:val="24"/>
          <w:lang w:val="id-ID"/>
        </w:rPr>
        <w:t xml:space="preserve"> km². Berpenduduk </w:t>
      </w:r>
      <w:r w:rsidR="00010903">
        <w:rPr>
          <w:rFonts w:ascii="Times New Roman" w:hAnsi="Times New Roman" w:cs="Times New Roman"/>
          <w:sz w:val="24"/>
          <w:szCs w:val="24"/>
          <w:lang w:val="id-ID"/>
        </w:rPr>
        <w:t>254</w:t>
      </w:r>
      <w:r w:rsidRPr="006C63C1">
        <w:rPr>
          <w:rFonts w:ascii="Times New Roman" w:hAnsi="Times New Roman" w:cs="Times New Roman"/>
          <w:sz w:val="24"/>
          <w:szCs w:val="24"/>
          <w:lang w:val="id-ID"/>
        </w:rPr>
        <w:t>.</w:t>
      </w:r>
      <w:r w:rsidR="00010903">
        <w:rPr>
          <w:rFonts w:ascii="Times New Roman" w:hAnsi="Times New Roman" w:cs="Times New Roman"/>
          <w:sz w:val="24"/>
          <w:szCs w:val="24"/>
          <w:lang w:val="id-ID"/>
        </w:rPr>
        <w:t>75</w:t>
      </w:r>
      <w:r w:rsidRPr="006C63C1">
        <w:rPr>
          <w:rFonts w:ascii="Times New Roman" w:hAnsi="Times New Roman" w:cs="Times New Roman"/>
          <w:sz w:val="24"/>
          <w:szCs w:val="24"/>
          <w:lang w:val="id-ID"/>
        </w:rPr>
        <w:t>1.</w:t>
      </w:r>
      <w:r w:rsidR="0095484D">
        <w:rPr>
          <w:rFonts w:ascii="Times New Roman" w:hAnsi="Times New Roman" w:cs="Times New Roman"/>
          <w:sz w:val="24"/>
          <w:szCs w:val="24"/>
          <w:lang w:val="id-ID"/>
        </w:rPr>
        <w:t xml:space="preserve"> 501</w:t>
      </w:r>
      <w:r w:rsidRPr="006C63C1">
        <w:rPr>
          <w:rFonts w:ascii="Times New Roman" w:hAnsi="Times New Roman" w:cs="Times New Roman"/>
          <w:sz w:val="24"/>
          <w:szCs w:val="24"/>
          <w:lang w:val="id-ID"/>
        </w:rPr>
        <w:t xml:space="preserve"> jiwa (BPS Sulsel 20</w:t>
      </w:r>
      <w:r w:rsidR="002F678C">
        <w:rPr>
          <w:rFonts w:ascii="Times New Roman" w:hAnsi="Times New Roman" w:cs="Times New Roman"/>
          <w:sz w:val="24"/>
          <w:szCs w:val="24"/>
          <w:lang w:val="id-ID"/>
        </w:rPr>
        <w:t>16</w:t>
      </w:r>
      <w:r w:rsidRPr="006C63C1">
        <w:rPr>
          <w:rFonts w:ascii="Times New Roman" w:hAnsi="Times New Roman" w:cs="Times New Roman"/>
          <w:sz w:val="24"/>
          <w:szCs w:val="24"/>
          <w:lang w:val="id-ID"/>
        </w:rPr>
        <w:t>) dengan tingkat kepadatan 130 jiwa per km². Terletak di</w:t>
      </w:r>
      <w:r w:rsidR="00976D3A">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antara 0°12' Lintang Utara dan 8° Lintang Selatan, dan antara 116°48' - 122°36' Bujur Timur, dengan batas-batas di sebelah utara adalah </w:t>
      </w:r>
      <w:r w:rsidRPr="006C63C1">
        <w:rPr>
          <w:rFonts w:ascii="Times New Roman" w:hAnsi="Times New Roman" w:cs="Times New Roman"/>
          <w:sz w:val="24"/>
          <w:szCs w:val="24"/>
          <w:lang w:val="id-ID"/>
        </w:rPr>
        <w:lastRenderedPageBreak/>
        <w:t>Selawesi Tengah, dan Sulawesi Barat, di sebelah Timur adalah sebelah Barat adalah Selat Makassar. Daratan Sulawesi Selatan terdiri dari bukit-bukit, lembah, dan gunung. Puncak tertinggi 3440 meter dari permukaan laut terletak di Kabupaten Luwuq dan Enrekang. Suhu udara sepanjang tahun rata-rata 26,6°C. Suhu tertinggi 37°C terjadi pada bulan Oktober, dan terendah 24°C pada bulan Februari.</w:t>
      </w:r>
    </w:p>
    <w:p w:rsidR="00964E03" w:rsidRPr="006C63C1" w:rsidRDefault="00013181" w:rsidP="00FE2EF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Orang Bugis ter</w:t>
      </w:r>
      <w:r w:rsidR="00964E03" w:rsidRPr="006C63C1">
        <w:rPr>
          <w:rFonts w:ascii="Times New Roman" w:hAnsi="Times New Roman" w:cs="Times New Roman"/>
          <w:sz w:val="24"/>
          <w:szCs w:val="24"/>
          <w:lang w:val="id-ID"/>
        </w:rPr>
        <w:t>kenal sebagai pelaut ulung, saudagar, dan bajak laut di wi</w:t>
      </w:r>
      <w:r w:rsidR="003134D5">
        <w:rPr>
          <w:rFonts w:ascii="Times New Roman" w:hAnsi="Times New Roman" w:cs="Times New Roman"/>
          <w:sz w:val="24"/>
          <w:szCs w:val="24"/>
          <w:lang w:val="id-ID"/>
        </w:rPr>
        <w:t>l</w:t>
      </w:r>
      <w:r w:rsidR="00964E03" w:rsidRPr="006C63C1">
        <w:rPr>
          <w:rFonts w:ascii="Times New Roman" w:hAnsi="Times New Roman" w:cs="Times New Roman"/>
          <w:sz w:val="24"/>
          <w:szCs w:val="24"/>
          <w:lang w:val="id-ID"/>
        </w:rPr>
        <w:t>ayah kepulauan Indonesia bahkan sampai di wilayah negara tetangga. Namun di kampung halaman, mereka adalah ahli pertanian. Tradisi bertani merupakan ciri utama dalam kehidupan mereka yang membuat Sulawesi Selatan terkenal sebagai lumbung padi di wi</w:t>
      </w:r>
      <w:r w:rsidR="003134D5">
        <w:rPr>
          <w:rFonts w:ascii="Times New Roman" w:hAnsi="Times New Roman" w:cs="Times New Roman"/>
          <w:sz w:val="24"/>
          <w:szCs w:val="24"/>
          <w:lang w:val="id-ID"/>
        </w:rPr>
        <w:t>l</w:t>
      </w:r>
      <w:r w:rsidR="00964E03" w:rsidRPr="006C63C1">
        <w:rPr>
          <w:rFonts w:ascii="Times New Roman" w:hAnsi="Times New Roman" w:cs="Times New Roman"/>
          <w:sz w:val="24"/>
          <w:szCs w:val="24"/>
          <w:lang w:val="id-ID"/>
        </w:rPr>
        <w:t>ayah Indonesia bagian Timur.</w:t>
      </w:r>
    </w:p>
    <w:p w:rsidR="00964E03" w:rsidRPr="006C63C1" w:rsidRDefault="00964E03" w:rsidP="00FE2EF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Oleh beberapa penulis dan peneliti antropologi, orang Bugis digambarkan sebagai orang-orang cerdas, tangkas, berani, berwatak keras dan petualang yang tidak disenangi di berbagai tempat di Indonesia, namun demikian, dikatakan juga bahwa mereka itu sangat ditakuti oleh orang Belanda.</w:t>
      </w:r>
    </w:p>
    <w:p w:rsidR="009F15EB" w:rsidRPr="006C63C1" w:rsidRDefault="00AC1062" w:rsidP="004F6ACD">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Suku Bugis mempunyai bahasa yang disebut Bahasa Bugis dengan aksara sendiri.  Dalam bahasa mereka disebut </w:t>
      </w:r>
      <w:r w:rsidRPr="006C63C1">
        <w:rPr>
          <w:rFonts w:ascii="Times New Roman" w:hAnsi="Times New Roman" w:cs="Times New Roman"/>
          <w:i/>
          <w:sz w:val="24"/>
          <w:szCs w:val="24"/>
          <w:lang w:val="id-ID"/>
        </w:rPr>
        <w:t>To</w:t>
      </w:r>
      <w:r w:rsidR="00B80DFC" w:rsidRPr="006C63C1">
        <w:rPr>
          <w:rFonts w:ascii="Times New Roman" w:hAnsi="Times New Roman" w:cs="Times New Roman"/>
          <w:i/>
          <w:sz w:val="24"/>
          <w:szCs w:val="24"/>
          <w:lang w:val="id-ID"/>
        </w:rPr>
        <w:t>ugi</w:t>
      </w:r>
      <w:r w:rsidRPr="006C63C1">
        <w:rPr>
          <w:rFonts w:ascii="Times New Roman" w:hAnsi="Times New Roman" w:cs="Times New Roman"/>
          <w:sz w:val="24"/>
          <w:szCs w:val="24"/>
          <w:lang w:val="id-ID"/>
        </w:rPr>
        <w:t xml:space="preserve">  yang berarti ‘orang Bugis’(To= orang</w:t>
      </w:r>
      <w:r w:rsidR="009F15EB" w:rsidRPr="006C63C1">
        <w:rPr>
          <w:rFonts w:ascii="Times New Roman" w:hAnsi="Times New Roman" w:cs="Times New Roman"/>
          <w:sz w:val="24"/>
          <w:szCs w:val="24"/>
          <w:lang w:val="id-ID"/>
        </w:rPr>
        <w:t xml:space="preserve">; </w:t>
      </w:r>
      <w:r w:rsidR="009F15EB" w:rsidRPr="008236A5">
        <w:rPr>
          <w:rFonts w:ascii="Times New Roman" w:hAnsi="Times New Roman" w:cs="Times New Roman"/>
          <w:i/>
          <w:sz w:val="24"/>
          <w:szCs w:val="24"/>
          <w:lang w:val="id-ID"/>
        </w:rPr>
        <w:t>Ugi</w:t>
      </w:r>
      <w:r w:rsidR="009F15EB" w:rsidRPr="006C63C1">
        <w:rPr>
          <w:rFonts w:ascii="Times New Roman" w:hAnsi="Times New Roman" w:cs="Times New Roman"/>
          <w:sz w:val="24"/>
          <w:szCs w:val="24"/>
          <w:lang w:val="id-ID"/>
        </w:rPr>
        <w:t xml:space="preserve">= Bugis). Kelompok suku lain menyebut mereka  </w:t>
      </w:r>
      <w:r w:rsidR="009F15EB" w:rsidRPr="008236A5">
        <w:rPr>
          <w:rFonts w:ascii="Times New Roman" w:hAnsi="Times New Roman" w:cs="Times New Roman"/>
          <w:i/>
          <w:sz w:val="24"/>
          <w:szCs w:val="24"/>
          <w:lang w:val="id-ID"/>
        </w:rPr>
        <w:t>To Bugi</w:t>
      </w:r>
      <w:r w:rsidR="009F15EB" w:rsidRPr="006C63C1">
        <w:rPr>
          <w:rFonts w:ascii="Times New Roman" w:hAnsi="Times New Roman" w:cs="Times New Roman"/>
          <w:sz w:val="24"/>
          <w:szCs w:val="24"/>
          <w:lang w:val="id-ID"/>
        </w:rPr>
        <w:t xml:space="preserve"> yang juga berarti  “Orang  Bugis”</w:t>
      </w:r>
      <w:r w:rsidRPr="006C63C1">
        <w:rPr>
          <w:rFonts w:ascii="Times New Roman" w:hAnsi="Times New Roman" w:cs="Times New Roman"/>
          <w:sz w:val="24"/>
          <w:szCs w:val="24"/>
          <w:lang w:val="id-ID"/>
        </w:rPr>
        <w:t>,</w:t>
      </w:r>
      <w:r w:rsidR="009F15EB" w:rsidRPr="006C63C1">
        <w:rPr>
          <w:rFonts w:ascii="Times New Roman" w:hAnsi="Times New Roman" w:cs="Times New Roman"/>
          <w:sz w:val="24"/>
          <w:szCs w:val="24"/>
          <w:lang w:val="id-ID"/>
        </w:rPr>
        <w:t xml:space="preserve"> sedang</w:t>
      </w:r>
      <w:r w:rsidR="005635CE" w:rsidRPr="006C63C1">
        <w:rPr>
          <w:rFonts w:ascii="Times New Roman" w:hAnsi="Times New Roman" w:cs="Times New Roman"/>
          <w:sz w:val="24"/>
          <w:szCs w:val="24"/>
          <w:lang w:val="id-ID"/>
        </w:rPr>
        <w:t>kan</w:t>
      </w:r>
      <w:r w:rsidR="009F15EB" w:rsidRPr="006C63C1">
        <w:rPr>
          <w:rFonts w:ascii="Times New Roman" w:hAnsi="Times New Roman" w:cs="Times New Roman"/>
          <w:sz w:val="24"/>
          <w:szCs w:val="24"/>
          <w:lang w:val="id-ID"/>
        </w:rPr>
        <w:t xml:space="preserve"> dalam bahasa Indonesia mereka disebut ‘Orang Bugis’.</w:t>
      </w:r>
    </w:p>
    <w:p w:rsidR="00665F9C" w:rsidRPr="006C63C1" w:rsidRDefault="004F28AC" w:rsidP="00FE2EF6">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Suku Bugis juga memiliki s</w:t>
      </w:r>
      <w:r w:rsidR="00FB59D5" w:rsidRPr="006C63C1">
        <w:rPr>
          <w:rFonts w:ascii="Times New Roman" w:hAnsi="Times New Roman" w:cs="Times New Roman"/>
          <w:sz w:val="24"/>
          <w:szCs w:val="24"/>
          <w:lang w:val="id-ID"/>
        </w:rPr>
        <w:t>astra</w:t>
      </w:r>
      <w:r w:rsidR="00481B41">
        <w:rPr>
          <w:rFonts w:ascii="Times New Roman" w:hAnsi="Times New Roman" w:cs="Times New Roman"/>
          <w:sz w:val="24"/>
          <w:szCs w:val="24"/>
          <w:lang w:val="id-ID"/>
        </w:rPr>
        <w:t xml:space="preserve"> yang</w:t>
      </w:r>
      <w:r w:rsidR="00FB59D5" w:rsidRPr="006C63C1">
        <w:rPr>
          <w:rFonts w:ascii="Times New Roman" w:hAnsi="Times New Roman" w:cs="Times New Roman"/>
          <w:sz w:val="24"/>
          <w:szCs w:val="24"/>
          <w:lang w:val="id-ID"/>
        </w:rPr>
        <w:t xml:space="preserve"> ada dan hidup di tengah masyarakatnya, baik di Indonesia maupun di negeri-negeri lain. Masyarakat pemiliknya, khalayaknya, tetap menghargai</w:t>
      </w:r>
      <w:r w:rsidR="00E33127" w:rsidRPr="006C63C1">
        <w:rPr>
          <w:rFonts w:ascii="Times New Roman" w:hAnsi="Times New Roman" w:cs="Times New Roman"/>
          <w:sz w:val="24"/>
          <w:szCs w:val="24"/>
          <w:lang w:val="id-ID"/>
        </w:rPr>
        <w:t xml:space="preserve">, </w:t>
      </w:r>
      <w:r w:rsidR="008C260E" w:rsidRPr="006C63C1">
        <w:rPr>
          <w:rFonts w:ascii="Times New Roman" w:hAnsi="Times New Roman" w:cs="Times New Roman"/>
          <w:sz w:val="24"/>
          <w:szCs w:val="24"/>
          <w:lang w:val="id-ID"/>
        </w:rPr>
        <w:t xml:space="preserve">dan </w:t>
      </w:r>
      <w:r w:rsidR="00E33127" w:rsidRPr="006C63C1">
        <w:rPr>
          <w:rFonts w:ascii="Times New Roman" w:hAnsi="Times New Roman" w:cs="Times New Roman"/>
          <w:sz w:val="24"/>
          <w:szCs w:val="24"/>
          <w:lang w:val="id-ID"/>
        </w:rPr>
        <w:t>menghidupkannya</w:t>
      </w:r>
      <w:r w:rsidR="008C260E" w:rsidRPr="006C63C1">
        <w:rPr>
          <w:rFonts w:ascii="Times New Roman" w:hAnsi="Times New Roman" w:cs="Times New Roman"/>
          <w:sz w:val="24"/>
          <w:szCs w:val="24"/>
          <w:lang w:val="id-ID"/>
        </w:rPr>
        <w:t>.</w:t>
      </w:r>
      <w:r w:rsidR="00E33127" w:rsidRPr="006C63C1">
        <w:rPr>
          <w:rFonts w:ascii="Times New Roman" w:hAnsi="Times New Roman" w:cs="Times New Roman"/>
          <w:sz w:val="24"/>
          <w:szCs w:val="24"/>
          <w:lang w:val="id-ID"/>
        </w:rPr>
        <w:t xml:space="preserve"> Naskah </w:t>
      </w:r>
      <w:r w:rsidR="00C73F89" w:rsidRPr="006C63C1">
        <w:rPr>
          <w:rFonts w:ascii="Times New Roman" w:hAnsi="Times New Roman" w:cs="Times New Roman"/>
          <w:i/>
          <w:sz w:val="24"/>
          <w:szCs w:val="24"/>
          <w:lang w:val="id-ID"/>
        </w:rPr>
        <w:t xml:space="preserve">I La </w:t>
      </w:r>
      <w:r w:rsidR="00C73F89" w:rsidRPr="006C63C1">
        <w:rPr>
          <w:rFonts w:ascii="Times New Roman" w:hAnsi="Times New Roman" w:cs="Times New Roman"/>
          <w:i/>
          <w:sz w:val="24"/>
          <w:szCs w:val="24"/>
          <w:lang w:val="id-ID"/>
        </w:rPr>
        <w:lastRenderedPageBreak/>
        <w:t>Galigo</w:t>
      </w:r>
      <w:r w:rsidR="00E33127" w:rsidRPr="006C63C1">
        <w:rPr>
          <w:rFonts w:ascii="Times New Roman" w:hAnsi="Times New Roman" w:cs="Times New Roman"/>
          <w:sz w:val="24"/>
          <w:szCs w:val="24"/>
          <w:lang w:val="id-ID"/>
        </w:rPr>
        <w:t xml:space="preserve"> yang ditrasliterasi dan diterjemahkan</w:t>
      </w:r>
      <w:r w:rsidR="001453BC" w:rsidRPr="006C63C1">
        <w:rPr>
          <w:rFonts w:ascii="Times New Roman" w:hAnsi="Times New Roman" w:cs="Times New Roman"/>
          <w:sz w:val="24"/>
          <w:szCs w:val="24"/>
          <w:lang w:val="id-ID"/>
        </w:rPr>
        <w:t xml:space="preserve"> ke dalam bahasa Indonesia merupakan salah satu naskah Bugis yang disimpan di Perpustakaan Universitas Leiden, Belanda. Di dalam sastra nusantara, baik lisan maupun t</w:t>
      </w:r>
      <w:r w:rsidR="00271FE0">
        <w:rPr>
          <w:rFonts w:ascii="Times New Roman" w:hAnsi="Times New Roman" w:cs="Times New Roman"/>
          <w:sz w:val="24"/>
          <w:szCs w:val="24"/>
          <w:lang w:val="id-ID"/>
        </w:rPr>
        <w:t>ert</w:t>
      </w:r>
      <w:r w:rsidR="001453BC" w:rsidRPr="006C63C1">
        <w:rPr>
          <w:rFonts w:ascii="Times New Roman" w:hAnsi="Times New Roman" w:cs="Times New Roman"/>
          <w:sz w:val="24"/>
          <w:szCs w:val="24"/>
          <w:lang w:val="id-ID"/>
        </w:rPr>
        <w:t xml:space="preserve">ulis, </w:t>
      </w:r>
      <w:r w:rsidR="00C73F89" w:rsidRPr="006C63C1">
        <w:rPr>
          <w:rFonts w:ascii="Times New Roman" w:hAnsi="Times New Roman" w:cs="Times New Roman"/>
          <w:i/>
          <w:sz w:val="24"/>
          <w:szCs w:val="24"/>
          <w:lang w:val="id-ID"/>
        </w:rPr>
        <w:t>I La Galigo</w:t>
      </w:r>
      <w:r w:rsidR="001453BC" w:rsidRPr="006C63C1">
        <w:rPr>
          <w:rFonts w:ascii="Times New Roman" w:hAnsi="Times New Roman" w:cs="Times New Roman"/>
          <w:sz w:val="24"/>
          <w:szCs w:val="24"/>
          <w:lang w:val="id-ID"/>
        </w:rPr>
        <w:t xml:space="preserve"> memiliki posisi yang unik. Bukan hanya dalam sastra Nusantara, tetapi juga sastra dunia. </w:t>
      </w:r>
      <w:r w:rsidR="00C73F89" w:rsidRPr="006C63C1">
        <w:rPr>
          <w:rFonts w:ascii="Times New Roman" w:hAnsi="Times New Roman" w:cs="Times New Roman"/>
          <w:i/>
          <w:sz w:val="24"/>
          <w:szCs w:val="24"/>
          <w:lang w:val="id-ID"/>
        </w:rPr>
        <w:t>I La Galigo</w:t>
      </w:r>
      <w:r w:rsidR="001453BC" w:rsidRPr="006C63C1">
        <w:rPr>
          <w:rFonts w:ascii="Times New Roman" w:hAnsi="Times New Roman" w:cs="Times New Roman"/>
          <w:sz w:val="24"/>
          <w:szCs w:val="24"/>
          <w:lang w:val="id-ID"/>
        </w:rPr>
        <w:t xml:space="preserve"> merupakan salah satu karya sastra terbesar di dun</w:t>
      </w:r>
      <w:r w:rsidR="00026B63" w:rsidRPr="006C63C1">
        <w:rPr>
          <w:rFonts w:ascii="Times New Roman" w:hAnsi="Times New Roman" w:cs="Times New Roman"/>
          <w:sz w:val="24"/>
          <w:szCs w:val="24"/>
          <w:lang w:val="id-ID"/>
        </w:rPr>
        <w:t>ia. Menurut Kern, seorang ahli sastra dan bahasa Bug</w:t>
      </w:r>
      <w:r w:rsidR="001453BC" w:rsidRPr="006C63C1">
        <w:rPr>
          <w:rFonts w:ascii="Times New Roman" w:hAnsi="Times New Roman" w:cs="Times New Roman"/>
          <w:sz w:val="24"/>
          <w:szCs w:val="24"/>
          <w:lang w:val="id-ID"/>
        </w:rPr>
        <w:t>i</w:t>
      </w:r>
      <w:r w:rsidR="00026B63" w:rsidRPr="006C63C1">
        <w:rPr>
          <w:rFonts w:ascii="Times New Roman" w:hAnsi="Times New Roman" w:cs="Times New Roman"/>
          <w:sz w:val="24"/>
          <w:szCs w:val="24"/>
          <w:lang w:val="id-ID"/>
        </w:rPr>
        <w:t xml:space="preserve">s dan penyusun katalog naskah-naskah </w:t>
      </w:r>
      <w:r w:rsidR="00C73F89" w:rsidRPr="006C63C1">
        <w:rPr>
          <w:rFonts w:ascii="Times New Roman" w:hAnsi="Times New Roman" w:cs="Times New Roman"/>
          <w:i/>
          <w:sz w:val="24"/>
          <w:szCs w:val="24"/>
          <w:lang w:val="id-ID"/>
        </w:rPr>
        <w:t>I La Galigo</w:t>
      </w:r>
      <w:r w:rsidR="00026B63" w:rsidRPr="006C63C1">
        <w:rPr>
          <w:rFonts w:ascii="Times New Roman" w:hAnsi="Times New Roman" w:cs="Times New Roman"/>
          <w:sz w:val="24"/>
          <w:szCs w:val="24"/>
          <w:lang w:val="id-ID"/>
        </w:rPr>
        <w:t>, jumlah halamannya kira-kira 6000 (Kren 1954: v).</w:t>
      </w:r>
      <w:r w:rsidR="00F60EEE" w:rsidRPr="006C63C1">
        <w:rPr>
          <w:rFonts w:ascii="Times New Roman" w:hAnsi="Times New Roman" w:cs="Times New Roman"/>
          <w:sz w:val="24"/>
          <w:szCs w:val="24"/>
          <w:lang w:val="id-ID"/>
        </w:rPr>
        <w:t xml:space="preserve"> Taksiran Kern itu oleh Christian Pelras dianggap lebih cenderung ke taksiran yang terlalu rendah daripada yang terlalu tinggi (Pelras 1975</w:t>
      </w:r>
      <w:r w:rsidR="002927EA" w:rsidRPr="006C63C1">
        <w:rPr>
          <w:rFonts w:ascii="Times New Roman" w:hAnsi="Times New Roman" w:cs="Times New Roman"/>
          <w:sz w:val="24"/>
          <w:szCs w:val="24"/>
          <w:lang w:val="id-ID"/>
        </w:rPr>
        <w:t>: 248).</w:t>
      </w:r>
      <w:r w:rsidR="00026B63" w:rsidRPr="006C63C1">
        <w:rPr>
          <w:rFonts w:ascii="Times New Roman" w:hAnsi="Times New Roman" w:cs="Times New Roman"/>
          <w:sz w:val="24"/>
          <w:szCs w:val="24"/>
          <w:lang w:val="id-ID"/>
        </w:rPr>
        <w:t xml:space="preserve"> Setiap halaman folio mengandung sekitar 50 baris yang jumlah suku katanya antara 10-15. Berarti bahwa seluruh cerita </w:t>
      </w:r>
      <w:r w:rsidR="00026B63" w:rsidRPr="00656742">
        <w:rPr>
          <w:rFonts w:ascii="Times New Roman" w:hAnsi="Times New Roman" w:cs="Times New Roman"/>
          <w:i/>
          <w:sz w:val="24"/>
          <w:szCs w:val="24"/>
          <w:lang w:val="id-ID"/>
        </w:rPr>
        <w:t>Galigo</w:t>
      </w:r>
      <w:r w:rsidR="00026B63" w:rsidRPr="006C63C1">
        <w:rPr>
          <w:rFonts w:ascii="Times New Roman" w:hAnsi="Times New Roman" w:cs="Times New Roman"/>
          <w:sz w:val="24"/>
          <w:szCs w:val="24"/>
          <w:lang w:val="id-ID"/>
        </w:rPr>
        <w:t xml:space="preserve"> kurang lebih 300.000 baris panjangnya.</w:t>
      </w:r>
      <w:r w:rsidR="003B5B95" w:rsidRPr="006C63C1">
        <w:rPr>
          <w:rFonts w:ascii="Times New Roman" w:hAnsi="Times New Roman" w:cs="Times New Roman"/>
          <w:sz w:val="24"/>
          <w:szCs w:val="24"/>
          <w:lang w:val="id-ID"/>
        </w:rPr>
        <w:t xml:space="preserve"> Setidak-tidaknya satu setengah kali lebih panjang daripada epos Hindia Mahabharata, yang jumlah barisnya antara 160.000 dan 200</w:t>
      </w:r>
      <w:r w:rsidR="0035282B">
        <w:rPr>
          <w:rFonts w:ascii="Times New Roman" w:hAnsi="Times New Roman" w:cs="Times New Roman"/>
          <w:sz w:val="24"/>
          <w:szCs w:val="24"/>
          <w:lang w:val="id-ID"/>
        </w:rPr>
        <w:t>.00</w:t>
      </w:r>
      <w:r w:rsidR="003B5B95" w:rsidRPr="006C63C1">
        <w:rPr>
          <w:rFonts w:ascii="Times New Roman" w:hAnsi="Times New Roman" w:cs="Times New Roman"/>
          <w:sz w:val="24"/>
          <w:szCs w:val="24"/>
          <w:lang w:val="id-ID"/>
        </w:rPr>
        <w:t xml:space="preserve">0.(Van Nooten 1978: 51). Walaupun begitu uniknya ternyata setelah tahun 1872, ketika bagian pertama diterbitkan dengan memakai huruf </w:t>
      </w:r>
      <w:r w:rsidR="003B5B95" w:rsidRPr="006C63C1">
        <w:rPr>
          <w:rFonts w:ascii="Times New Roman" w:hAnsi="Times New Roman" w:cs="Times New Roman"/>
          <w:i/>
          <w:sz w:val="24"/>
          <w:szCs w:val="24"/>
          <w:lang w:val="id-ID"/>
        </w:rPr>
        <w:t>lontara</w:t>
      </w:r>
      <w:r w:rsidR="00656742">
        <w:rPr>
          <w:rFonts w:ascii="Times New Roman" w:hAnsi="Times New Roman" w:cs="Times New Roman"/>
          <w:i/>
          <w:sz w:val="24"/>
          <w:szCs w:val="24"/>
          <w:lang w:val="id-ID"/>
        </w:rPr>
        <w:t>q</w:t>
      </w:r>
      <w:r w:rsidR="00026B63" w:rsidRPr="006C63C1">
        <w:rPr>
          <w:rFonts w:ascii="Times New Roman" w:hAnsi="Times New Roman" w:cs="Times New Roman"/>
          <w:sz w:val="24"/>
          <w:szCs w:val="24"/>
          <w:lang w:val="id-ID"/>
        </w:rPr>
        <w:t xml:space="preserve"> </w:t>
      </w:r>
      <w:r w:rsidR="00F60EEE" w:rsidRPr="006C63C1">
        <w:rPr>
          <w:rFonts w:ascii="Times New Roman" w:hAnsi="Times New Roman" w:cs="Times New Roman"/>
          <w:sz w:val="24"/>
          <w:szCs w:val="24"/>
          <w:lang w:val="id-ID"/>
        </w:rPr>
        <w:t xml:space="preserve">(Matthes 1872a: 416-547), sampai saat ini belum pernah diterbitkan episode </w:t>
      </w:r>
      <w:r w:rsidR="00F60EEE" w:rsidRPr="00656742">
        <w:rPr>
          <w:rFonts w:ascii="Times New Roman" w:hAnsi="Times New Roman" w:cs="Times New Roman"/>
          <w:i/>
          <w:sz w:val="24"/>
          <w:szCs w:val="24"/>
          <w:lang w:val="id-ID"/>
        </w:rPr>
        <w:t>Galigo</w:t>
      </w:r>
      <w:r w:rsidR="00F60EEE" w:rsidRPr="006C63C1">
        <w:rPr>
          <w:rFonts w:ascii="Times New Roman" w:hAnsi="Times New Roman" w:cs="Times New Roman"/>
          <w:sz w:val="24"/>
          <w:szCs w:val="24"/>
          <w:lang w:val="id-ID"/>
        </w:rPr>
        <w:t>, apalagi terjemahannya dalam bahasa lain.</w:t>
      </w:r>
    </w:p>
    <w:p w:rsidR="0068256D" w:rsidRPr="006C63C1" w:rsidRDefault="00665F9C" w:rsidP="00DF4A4D">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Sure</w:t>
      </w:r>
      <w:r w:rsidR="00040F9A">
        <w:rPr>
          <w:rFonts w:ascii="Times New Roman" w:hAnsi="Times New Roman" w:cs="Times New Roman"/>
          <w:i/>
          <w:sz w:val="24"/>
          <w:szCs w:val="24"/>
          <w:lang w:val="id-ID"/>
        </w:rPr>
        <w:t>q</w:t>
      </w:r>
      <w:r w:rsidRPr="006C63C1">
        <w:rPr>
          <w:rFonts w:ascii="Times New Roman" w:hAnsi="Times New Roman" w:cs="Times New Roman"/>
          <w:i/>
          <w:sz w:val="24"/>
          <w:szCs w:val="24"/>
          <w:lang w:val="id-ID"/>
        </w:rPr>
        <w:t xml:space="preserve"> Galigo</w:t>
      </w:r>
      <w:r w:rsidRPr="006C63C1">
        <w:rPr>
          <w:rFonts w:ascii="Times New Roman" w:hAnsi="Times New Roman" w:cs="Times New Roman"/>
          <w:sz w:val="24"/>
          <w:szCs w:val="24"/>
          <w:lang w:val="id-ID"/>
        </w:rPr>
        <w:t>, nama lain karya tersebut, sebenarnya tidak terdapat dalam bentuk yang lengkap.</w:t>
      </w:r>
      <w:r w:rsidR="00E33127"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Setiap naskah yang masih ada mengandung satu</w:t>
      </w:r>
      <w:r w:rsidR="00A311A3" w:rsidRPr="006C63C1">
        <w:rPr>
          <w:rFonts w:ascii="Times New Roman" w:hAnsi="Times New Roman" w:cs="Times New Roman"/>
          <w:sz w:val="24"/>
          <w:szCs w:val="24"/>
          <w:lang w:val="id-ID"/>
        </w:rPr>
        <w:t xml:space="preserve"> atau dua episode (bahasa Bugis: </w:t>
      </w:r>
      <w:r w:rsidR="00A311A3" w:rsidRPr="006C63C1">
        <w:rPr>
          <w:rFonts w:ascii="Times New Roman" w:hAnsi="Times New Roman" w:cs="Times New Roman"/>
          <w:i/>
          <w:sz w:val="24"/>
          <w:szCs w:val="24"/>
          <w:lang w:val="id-ID"/>
        </w:rPr>
        <w:t>tereng).</w:t>
      </w:r>
      <w:r w:rsidR="00A311A3" w:rsidRPr="006C63C1">
        <w:rPr>
          <w:rFonts w:ascii="Times New Roman" w:hAnsi="Times New Roman" w:cs="Times New Roman"/>
          <w:sz w:val="24"/>
          <w:szCs w:val="24"/>
          <w:lang w:val="id-ID"/>
        </w:rPr>
        <w:t>yang pada umumnya</w:t>
      </w:r>
      <w:r w:rsidR="00DF4A4D" w:rsidRPr="006C63C1">
        <w:rPr>
          <w:rFonts w:ascii="Times New Roman" w:hAnsi="Times New Roman" w:cs="Times New Roman"/>
          <w:sz w:val="24"/>
          <w:szCs w:val="24"/>
          <w:lang w:val="id-ID"/>
        </w:rPr>
        <w:t xml:space="preserve"> dengan mudah dapat dihubungkan dengan episode-episode yang lain (Kren: 1938: 3). Kisah yang besifat epis-mitologis itu menceritakan riwayat manusia pertama di bumi ( </w:t>
      </w:r>
      <w:r w:rsidR="00DF4A4D" w:rsidRPr="006C63C1">
        <w:rPr>
          <w:rFonts w:ascii="Times New Roman" w:hAnsi="Times New Roman" w:cs="Times New Roman"/>
          <w:i/>
          <w:sz w:val="24"/>
          <w:szCs w:val="24"/>
          <w:lang w:val="id-ID"/>
        </w:rPr>
        <w:t xml:space="preserve">mula tau </w:t>
      </w:r>
      <w:r w:rsidR="00DF4A4D" w:rsidRPr="006C63C1">
        <w:rPr>
          <w:rFonts w:ascii="Times New Roman" w:hAnsi="Times New Roman" w:cs="Times New Roman"/>
          <w:sz w:val="24"/>
          <w:szCs w:val="24"/>
          <w:lang w:val="id-ID"/>
        </w:rPr>
        <w:t xml:space="preserve">) dan keturunannya dengan menggunakan bahasa yang indah yang berbeda </w:t>
      </w:r>
      <w:r w:rsidR="00DF4A4D" w:rsidRPr="006C63C1">
        <w:rPr>
          <w:rFonts w:ascii="Times New Roman" w:hAnsi="Times New Roman" w:cs="Times New Roman"/>
          <w:sz w:val="24"/>
          <w:szCs w:val="24"/>
          <w:lang w:val="id-ID"/>
        </w:rPr>
        <w:lastRenderedPageBreak/>
        <w:t>dari bahasa Bugis sehari-hari, khususnya hal leksikal. Ciri khas</w:t>
      </w:r>
      <w:r w:rsidR="001C3D7B" w:rsidRPr="006C63C1">
        <w:rPr>
          <w:rFonts w:ascii="Times New Roman" w:hAnsi="Times New Roman" w:cs="Times New Roman"/>
          <w:sz w:val="24"/>
          <w:szCs w:val="24"/>
          <w:lang w:val="id-ID"/>
        </w:rPr>
        <w:t xml:space="preserve"> lain </w:t>
      </w:r>
      <w:r w:rsidR="001C3D7B" w:rsidRPr="00B05436">
        <w:rPr>
          <w:rFonts w:ascii="Times New Roman" w:hAnsi="Times New Roman" w:cs="Times New Roman"/>
          <w:i/>
          <w:sz w:val="24"/>
          <w:szCs w:val="24"/>
          <w:lang w:val="id-ID"/>
        </w:rPr>
        <w:t>sureg Galigo</w:t>
      </w:r>
      <w:r w:rsidR="001C3D7B" w:rsidRPr="006C63C1">
        <w:rPr>
          <w:rFonts w:ascii="Times New Roman" w:hAnsi="Times New Roman" w:cs="Times New Roman"/>
          <w:sz w:val="24"/>
          <w:szCs w:val="24"/>
          <w:lang w:val="id-ID"/>
        </w:rPr>
        <w:t xml:space="preserve"> ialah irama atau metrumnya: setiap segmen (atau kaki) terdiri atas empat atau lima suku kata (Sirk 1986; Fachruddin AE 1983: 107-133). Dalam hal itu </w:t>
      </w:r>
      <w:r w:rsidR="00C73F89" w:rsidRPr="006C63C1">
        <w:rPr>
          <w:rFonts w:ascii="Times New Roman" w:hAnsi="Times New Roman" w:cs="Times New Roman"/>
          <w:i/>
          <w:sz w:val="24"/>
          <w:szCs w:val="24"/>
          <w:lang w:val="id-ID"/>
        </w:rPr>
        <w:t>I La Galigo</w:t>
      </w:r>
      <w:r w:rsidR="001C3D7B" w:rsidRPr="006C63C1">
        <w:rPr>
          <w:rFonts w:ascii="Times New Roman" w:hAnsi="Times New Roman" w:cs="Times New Roman"/>
          <w:sz w:val="24"/>
          <w:szCs w:val="24"/>
          <w:lang w:val="id-ID"/>
        </w:rPr>
        <w:t xml:space="preserve"> juga berbeda dengan puisi Bugis yang lain, umpamanya denga</w:t>
      </w:r>
      <w:r w:rsidR="00F652DE">
        <w:rPr>
          <w:rFonts w:ascii="Times New Roman" w:hAnsi="Times New Roman" w:cs="Times New Roman"/>
          <w:sz w:val="24"/>
          <w:szCs w:val="24"/>
          <w:lang w:val="id-ID"/>
        </w:rPr>
        <w:t>n</w:t>
      </w:r>
      <w:r w:rsidR="001C3D7B" w:rsidRPr="006C63C1">
        <w:rPr>
          <w:rFonts w:ascii="Times New Roman" w:hAnsi="Times New Roman" w:cs="Times New Roman"/>
          <w:sz w:val="24"/>
          <w:szCs w:val="24"/>
          <w:lang w:val="id-ID"/>
        </w:rPr>
        <w:t xml:space="preserve"> genre </w:t>
      </w:r>
      <w:r w:rsidR="001C3D7B" w:rsidRPr="006C63C1">
        <w:rPr>
          <w:rFonts w:ascii="Times New Roman" w:hAnsi="Times New Roman" w:cs="Times New Roman"/>
          <w:i/>
          <w:sz w:val="24"/>
          <w:szCs w:val="24"/>
          <w:lang w:val="id-ID"/>
        </w:rPr>
        <w:t>tolo</w:t>
      </w:r>
      <w:r w:rsidR="001B431A">
        <w:rPr>
          <w:rFonts w:ascii="Times New Roman" w:hAnsi="Times New Roman" w:cs="Times New Roman"/>
          <w:i/>
          <w:sz w:val="24"/>
          <w:szCs w:val="24"/>
          <w:lang w:val="id-ID"/>
        </w:rPr>
        <w:t>q</w:t>
      </w:r>
      <w:r w:rsidR="001C3D7B" w:rsidRPr="006C63C1">
        <w:rPr>
          <w:rFonts w:ascii="Times New Roman" w:hAnsi="Times New Roman" w:cs="Times New Roman"/>
          <w:sz w:val="24"/>
          <w:szCs w:val="24"/>
          <w:lang w:val="id-ID"/>
        </w:rPr>
        <w:t xml:space="preserve"> (syair kepahlawanan) yang segmen</w:t>
      </w:r>
      <w:r w:rsidR="001B431A">
        <w:rPr>
          <w:rFonts w:ascii="Times New Roman" w:hAnsi="Times New Roman" w:cs="Times New Roman"/>
          <w:sz w:val="24"/>
          <w:szCs w:val="24"/>
          <w:lang w:val="id-ID"/>
        </w:rPr>
        <w:t>n</w:t>
      </w:r>
      <w:r w:rsidR="001C3D7B" w:rsidRPr="006C63C1">
        <w:rPr>
          <w:rFonts w:ascii="Times New Roman" w:hAnsi="Times New Roman" w:cs="Times New Roman"/>
          <w:sz w:val="24"/>
          <w:szCs w:val="24"/>
          <w:lang w:val="id-ID"/>
        </w:rPr>
        <w:t xml:space="preserve">ya terdiri atas delapan suku kata, </w:t>
      </w:r>
      <w:r w:rsidR="001C3D7B" w:rsidRPr="006C63C1">
        <w:rPr>
          <w:rFonts w:ascii="Times New Roman" w:hAnsi="Times New Roman" w:cs="Times New Roman"/>
          <w:i/>
          <w:sz w:val="24"/>
          <w:szCs w:val="24"/>
          <w:lang w:val="id-ID"/>
        </w:rPr>
        <w:t>elong</w:t>
      </w:r>
      <w:r w:rsidR="00BE6A9B" w:rsidRPr="006C63C1">
        <w:rPr>
          <w:rFonts w:ascii="Times New Roman" w:hAnsi="Times New Roman" w:cs="Times New Roman"/>
          <w:sz w:val="24"/>
          <w:szCs w:val="24"/>
          <w:lang w:val="id-ID"/>
        </w:rPr>
        <w:t xml:space="preserve"> yang setiap barisnya mengandung 6, 7, atau delapan suku kata (Tol 1990: 18-32).</w:t>
      </w:r>
      <w:r w:rsidR="00DF4A4D" w:rsidRPr="006C63C1">
        <w:rPr>
          <w:rFonts w:ascii="Times New Roman" w:hAnsi="Times New Roman" w:cs="Times New Roman"/>
          <w:sz w:val="24"/>
          <w:szCs w:val="24"/>
          <w:lang w:val="id-ID"/>
        </w:rPr>
        <w:t xml:space="preserve"> </w:t>
      </w:r>
    </w:p>
    <w:p w:rsidR="00BE6A9B" w:rsidRPr="006C63C1" w:rsidRDefault="00BE6A9B" w:rsidP="00DF4A4D">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Sampai sekarang aspek</w:t>
      </w:r>
      <w:r w:rsidR="00B17E7B">
        <w:rPr>
          <w:rFonts w:ascii="Times New Roman" w:hAnsi="Times New Roman" w:cs="Times New Roman"/>
          <w:sz w:val="24"/>
          <w:szCs w:val="24"/>
          <w:lang w:val="id-ID"/>
        </w:rPr>
        <w:t>-</w:t>
      </w:r>
      <w:r w:rsidRPr="006C63C1">
        <w:rPr>
          <w:rFonts w:ascii="Times New Roman" w:hAnsi="Times New Roman" w:cs="Times New Roman"/>
          <w:sz w:val="24"/>
          <w:szCs w:val="24"/>
          <w:lang w:val="id-ID"/>
        </w:rPr>
        <w:t>aspek yang berhubungan dengan tertulisnya tradis</w:t>
      </w:r>
      <w:r w:rsidR="000421A9">
        <w:rPr>
          <w:rFonts w:ascii="Times New Roman" w:hAnsi="Times New Roman" w:cs="Times New Roman"/>
          <w:sz w:val="24"/>
          <w:szCs w:val="24"/>
          <w:lang w:val="id-ID"/>
        </w:rPr>
        <w:t>i</w:t>
      </w:r>
      <w:r w:rsidR="004E4038">
        <w:rPr>
          <w:rFonts w:ascii="Times New Roman" w:hAnsi="Times New Roman" w:cs="Times New Roman"/>
          <w:sz w:val="24"/>
          <w:szCs w:val="24"/>
          <w:lang w:val="id-ID"/>
        </w:rPr>
        <w:t xml:space="preserve"> </w:t>
      </w:r>
      <w:r w:rsidR="00C73F89" w:rsidRPr="006C63C1">
        <w:rPr>
          <w:rFonts w:ascii="Times New Roman" w:hAnsi="Times New Roman" w:cs="Times New Roman"/>
          <w:i/>
          <w:sz w:val="24"/>
          <w:szCs w:val="24"/>
          <w:lang w:val="id-ID"/>
        </w:rPr>
        <w:t>I La Galigo</w:t>
      </w:r>
      <w:r w:rsidRPr="006C63C1">
        <w:rPr>
          <w:rFonts w:ascii="Times New Roman" w:hAnsi="Times New Roman" w:cs="Times New Roman"/>
          <w:sz w:val="24"/>
          <w:szCs w:val="24"/>
          <w:lang w:val="id-ID"/>
        </w:rPr>
        <w:t xml:space="preserve"> selalu menonjol dalam karya ilmiah tentang tradisi tersebut, ada aspek kelisanan yang juga perlu dikemukakan. Kelisanan</w:t>
      </w:r>
      <w:r w:rsidR="004D0EF5" w:rsidRPr="006C63C1">
        <w:rPr>
          <w:rFonts w:ascii="Times New Roman" w:hAnsi="Times New Roman" w:cs="Times New Roman"/>
          <w:sz w:val="24"/>
          <w:szCs w:val="24"/>
          <w:lang w:val="id-ID"/>
        </w:rPr>
        <w:t xml:space="preserve"> itu tidak dapat terpisahkan dari tradisi sastra Bugis, seperti juga di dalam banyak jenis sastra Nusantara yang lain (Robson 1988: 37-39). Naskah </w:t>
      </w:r>
      <w:r w:rsidR="004D0EF5" w:rsidRPr="002420C1">
        <w:rPr>
          <w:rFonts w:ascii="Times New Roman" w:hAnsi="Times New Roman" w:cs="Times New Roman"/>
          <w:i/>
          <w:sz w:val="24"/>
          <w:szCs w:val="24"/>
          <w:lang w:val="id-ID"/>
        </w:rPr>
        <w:t>La Galigo</w:t>
      </w:r>
      <w:r w:rsidR="004D0EF5" w:rsidRPr="006C63C1">
        <w:rPr>
          <w:rFonts w:ascii="Times New Roman" w:hAnsi="Times New Roman" w:cs="Times New Roman"/>
          <w:sz w:val="24"/>
          <w:szCs w:val="24"/>
          <w:lang w:val="id-ID"/>
        </w:rPr>
        <w:t xml:space="preserve"> pada umumnya tidak dibaca seorang diri dalam hati, tetapi dinya</w:t>
      </w:r>
      <w:r w:rsidR="00C82E56">
        <w:rPr>
          <w:rFonts w:ascii="Times New Roman" w:hAnsi="Times New Roman" w:cs="Times New Roman"/>
          <w:sz w:val="24"/>
          <w:szCs w:val="24"/>
          <w:lang w:val="id-ID"/>
        </w:rPr>
        <w:t>n</w:t>
      </w:r>
      <w:r w:rsidR="004D0EF5" w:rsidRPr="006C63C1">
        <w:rPr>
          <w:rFonts w:ascii="Times New Roman" w:hAnsi="Times New Roman" w:cs="Times New Roman"/>
          <w:sz w:val="24"/>
          <w:szCs w:val="24"/>
          <w:lang w:val="id-ID"/>
        </w:rPr>
        <w:t>yikan oleh seseorang untuk hadirin berkumpul (Raffles</w:t>
      </w:r>
      <w:r w:rsidR="00434DCB" w:rsidRPr="006C63C1">
        <w:rPr>
          <w:rFonts w:ascii="Times New Roman" w:hAnsi="Times New Roman" w:cs="Times New Roman"/>
          <w:sz w:val="24"/>
          <w:szCs w:val="24"/>
          <w:lang w:val="id-ID"/>
        </w:rPr>
        <w:t xml:space="preserve"> 1817: clxxxviii; Matthes 1972 b:251; Salim 1987/1988: 56-58). Cara melagukan cerita </w:t>
      </w:r>
      <w:r w:rsidR="00434DCB" w:rsidRPr="002420C1">
        <w:rPr>
          <w:rFonts w:ascii="Times New Roman" w:hAnsi="Times New Roman" w:cs="Times New Roman"/>
          <w:i/>
          <w:sz w:val="24"/>
          <w:szCs w:val="24"/>
          <w:lang w:val="id-ID"/>
        </w:rPr>
        <w:t>La Galigo</w:t>
      </w:r>
      <w:r w:rsidR="00434DCB" w:rsidRPr="006C63C1">
        <w:rPr>
          <w:rFonts w:ascii="Times New Roman" w:hAnsi="Times New Roman" w:cs="Times New Roman"/>
          <w:sz w:val="24"/>
          <w:szCs w:val="24"/>
          <w:lang w:val="id-ID"/>
        </w:rPr>
        <w:t xml:space="preserve"> dalam bahasa Bugis </w:t>
      </w:r>
      <w:r w:rsidR="00434DCB" w:rsidRPr="006C63C1">
        <w:rPr>
          <w:rFonts w:ascii="Times New Roman" w:hAnsi="Times New Roman" w:cs="Times New Roman"/>
          <w:i/>
          <w:sz w:val="24"/>
          <w:szCs w:val="24"/>
          <w:lang w:val="id-ID"/>
        </w:rPr>
        <w:t>laoang</w:t>
      </w:r>
      <w:r w:rsidR="00434DCB" w:rsidRPr="006C63C1">
        <w:rPr>
          <w:rFonts w:ascii="Times New Roman" w:hAnsi="Times New Roman" w:cs="Times New Roman"/>
          <w:sz w:val="24"/>
          <w:szCs w:val="24"/>
          <w:lang w:val="id-ID"/>
        </w:rPr>
        <w:t xml:space="preserve"> atau </w:t>
      </w:r>
      <w:r w:rsidR="00434DCB" w:rsidRPr="006C63C1">
        <w:rPr>
          <w:rFonts w:ascii="Times New Roman" w:hAnsi="Times New Roman" w:cs="Times New Roman"/>
          <w:i/>
          <w:sz w:val="24"/>
          <w:szCs w:val="24"/>
          <w:lang w:val="id-ID"/>
        </w:rPr>
        <w:t>selleang</w:t>
      </w:r>
      <w:r w:rsidR="00434DCB" w:rsidRPr="006C63C1">
        <w:rPr>
          <w:rFonts w:ascii="Times New Roman" w:hAnsi="Times New Roman" w:cs="Times New Roman"/>
          <w:sz w:val="24"/>
          <w:szCs w:val="24"/>
          <w:lang w:val="id-ID"/>
        </w:rPr>
        <w:t xml:space="preserve">, dan di daerah Bugis terdapat beberapa macam </w:t>
      </w:r>
      <w:r w:rsidR="00434DCB" w:rsidRPr="006D6F37">
        <w:rPr>
          <w:rFonts w:ascii="Times New Roman" w:hAnsi="Times New Roman" w:cs="Times New Roman"/>
          <w:i/>
          <w:sz w:val="24"/>
          <w:szCs w:val="24"/>
          <w:lang w:val="id-ID"/>
        </w:rPr>
        <w:t>laoang</w:t>
      </w:r>
      <w:r w:rsidR="00434DCB" w:rsidRPr="006C63C1">
        <w:rPr>
          <w:rFonts w:ascii="Times New Roman" w:hAnsi="Times New Roman" w:cs="Times New Roman"/>
          <w:sz w:val="24"/>
          <w:szCs w:val="24"/>
          <w:lang w:val="id-ID"/>
        </w:rPr>
        <w:t xml:space="preserve"> (Salim 1987/1988: 58; Koolhof 1992: 127). Selain tradisi yang menurunkan</w:t>
      </w:r>
      <w:r w:rsidR="00C769A7" w:rsidRPr="006C63C1">
        <w:rPr>
          <w:rFonts w:ascii="Times New Roman" w:hAnsi="Times New Roman" w:cs="Times New Roman"/>
          <w:sz w:val="24"/>
          <w:szCs w:val="24"/>
          <w:lang w:val="id-ID"/>
        </w:rPr>
        <w:t xml:space="preserve"> </w:t>
      </w:r>
      <w:r w:rsidR="00C73F89" w:rsidRPr="006C63C1">
        <w:rPr>
          <w:rFonts w:ascii="Times New Roman" w:hAnsi="Times New Roman" w:cs="Times New Roman"/>
          <w:i/>
          <w:sz w:val="24"/>
          <w:szCs w:val="24"/>
          <w:lang w:val="id-ID"/>
        </w:rPr>
        <w:t>I La Galigo</w:t>
      </w:r>
      <w:r w:rsidR="00C769A7" w:rsidRPr="006C63C1">
        <w:rPr>
          <w:rFonts w:ascii="Times New Roman" w:hAnsi="Times New Roman" w:cs="Times New Roman"/>
          <w:sz w:val="24"/>
          <w:szCs w:val="24"/>
          <w:lang w:val="id-ID"/>
        </w:rPr>
        <w:t xml:space="preserve"> dalam bentuk naskah, ada juga tradisi yang </w:t>
      </w:r>
      <w:r w:rsidR="00404879">
        <w:rPr>
          <w:rFonts w:ascii="Times New Roman" w:hAnsi="Times New Roman" w:cs="Times New Roman"/>
          <w:sz w:val="24"/>
          <w:szCs w:val="24"/>
          <w:lang w:val="id-ID"/>
        </w:rPr>
        <w:t xml:space="preserve">lepas </w:t>
      </w:r>
      <w:r w:rsidR="00C769A7" w:rsidRPr="006C63C1">
        <w:rPr>
          <w:rFonts w:ascii="Times New Roman" w:hAnsi="Times New Roman" w:cs="Times New Roman"/>
          <w:sz w:val="24"/>
          <w:szCs w:val="24"/>
          <w:lang w:val="id-ID"/>
        </w:rPr>
        <w:t>daripada penulisan. Episode, atau bagian episode, diceritakan seorang</w:t>
      </w:r>
      <w:r w:rsidR="00B04405" w:rsidRPr="006C63C1">
        <w:rPr>
          <w:rFonts w:ascii="Times New Roman" w:hAnsi="Times New Roman" w:cs="Times New Roman"/>
          <w:sz w:val="24"/>
          <w:szCs w:val="24"/>
          <w:lang w:val="id-ID"/>
        </w:rPr>
        <w:t xml:space="preserve"> pencerita tanpa menggunakan naskah, misalnya pada salah satu upacara adat (Koolhof 1992). Sampai sekarang sangat sedikit yang diketahui tentang tradisi lisan </w:t>
      </w:r>
      <w:r w:rsidR="00B04405" w:rsidRPr="00E01111">
        <w:rPr>
          <w:rFonts w:ascii="Times New Roman" w:hAnsi="Times New Roman" w:cs="Times New Roman"/>
          <w:i/>
          <w:sz w:val="24"/>
          <w:szCs w:val="24"/>
          <w:lang w:val="id-ID"/>
        </w:rPr>
        <w:t>La Galigo</w:t>
      </w:r>
      <w:r w:rsidR="00B04405" w:rsidRPr="006C63C1">
        <w:rPr>
          <w:rFonts w:ascii="Times New Roman" w:hAnsi="Times New Roman" w:cs="Times New Roman"/>
          <w:sz w:val="24"/>
          <w:szCs w:val="24"/>
          <w:lang w:val="id-ID"/>
        </w:rPr>
        <w:t xml:space="preserve"> itu.</w:t>
      </w:r>
    </w:p>
    <w:p w:rsidR="00B3503E" w:rsidRPr="006C63C1" w:rsidRDefault="001A58E3" w:rsidP="00B3503E">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Sejak kedatangan orang Barat di kepulauan Nusantara khasanah bahasa dan sastra masyarakat setempat mulai diteliti dan naskah-naskahnya dikumpulkan. Yang penting sekali dalam proses penelitian bahasa-bahasa itu bahasa yang </w:t>
      </w:r>
      <w:r w:rsidRPr="006C63C1">
        <w:rPr>
          <w:rFonts w:ascii="Times New Roman" w:hAnsi="Times New Roman" w:cs="Times New Roman"/>
          <w:sz w:val="24"/>
          <w:szCs w:val="24"/>
          <w:lang w:val="id-ID"/>
        </w:rPr>
        <w:lastRenderedPageBreak/>
        <w:t xml:space="preserve">dewasa ini disebut bahasa daerah  ialah orang yang sejak awal abad kesembilan dikirim ke Indonesia oleh </w:t>
      </w:r>
      <w:r w:rsidRPr="006C63C1">
        <w:rPr>
          <w:rFonts w:ascii="Times New Roman" w:hAnsi="Times New Roman" w:cs="Times New Roman"/>
          <w:i/>
          <w:sz w:val="24"/>
          <w:szCs w:val="24"/>
          <w:lang w:val="id-ID"/>
        </w:rPr>
        <w:t>Nederlands Bijbel</w:t>
      </w:r>
      <w:r w:rsidR="00B3503E" w:rsidRPr="006C63C1">
        <w:rPr>
          <w:rFonts w:ascii="Times New Roman" w:hAnsi="Times New Roman" w:cs="Times New Roman"/>
          <w:i/>
          <w:sz w:val="24"/>
          <w:szCs w:val="24"/>
          <w:lang w:val="id-ID"/>
        </w:rPr>
        <w:t>genootsehap</w:t>
      </w:r>
      <w:r w:rsidR="00B3503E" w:rsidRPr="006C63C1">
        <w:rPr>
          <w:rFonts w:ascii="Times New Roman" w:hAnsi="Times New Roman" w:cs="Times New Roman"/>
          <w:sz w:val="24"/>
          <w:szCs w:val="24"/>
          <w:lang w:val="id-ID"/>
        </w:rPr>
        <w:t xml:space="preserve"> (Lembaga Alkitab Belanda), dengan tujuan menerjemahkan Alkitab ke dalam bahasa setempat. Tujuan itu hanya dapat dicapai jika bahasa dan sastra daerah dipelajarinya secara mendalam. Oleh karena itu</w:t>
      </w:r>
      <w:r w:rsidR="00D93B61">
        <w:rPr>
          <w:rFonts w:ascii="Times New Roman" w:hAnsi="Times New Roman" w:cs="Times New Roman"/>
          <w:sz w:val="24"/>
          <w:szCs w:val="24"/>
          <w:lang w:val="id-ID"/>
        </w:rPr>
        <w:t>,</w:t>
      </w:r>
      <w:r w:rsidR="00B3503E" w:rsidRPr="006C63C1">
        <w:rPr>
          <w:rFonts w:ascii="Times New Roman" w:hAnsi="Times New Roman" w:cs="Times New Roman"/>
          <w:sz w:val="24"/>
          <w:szCs w:val="24"/>
          <w:lang w:val="id-ID"/>
        </w:rPr>
        <w:t xml:space="preserve"> penerjemah Alkitab pada umumnya tinggal di tengah masyarakat supaya dapat memahami bahasa setempat dengan baik</w:t>
      </w:r>
      <w:r w:rsidR="00735A1D" w:rsidRPr="006C63C1">
        <w:rPr>
          <w:rFonts w:ascii="Times New Roman" w:hAnsi="Times New Roman" w:cs="Times New Roman"/>
          <w:sz w:val="24"/>
          <w:szCs w:val="24"/>
          <w:lang w:val="id-ID"/>
        </w:rPr>
        <w:t>. Biasanya dalam masa belajar itu mereka menghubungi seseorang yang berdwibahasa: bahasa Melayu dan bahasa ibunya. Di samping itu naskah-naskah mulai dicari, karena pada waktu itu (abad ke</w:t>
      </w:r>
      <w:r w:rsidR="00AE2E37">
        <w:rPr>
          <w:rFonts w:ascii="Times New Roman" w:hAnsi="Times New Roman" w:cs="Times New Roman"/>
          <w:sz w:val="24"/>
          <w:szCs w:val="24"/>
          <w:lang w:val="id-ID"/>
        </w:rPr>
        <w:t>-</w:t>
      </w:r>
      <w:r w:rsidR="00735A1D" w:rsidRPr="006C63C1">
        <w:rPr>
          <w:rFonts w:ascii="Times New Roman" w:hAnsi="Times New Roman" w:cs="Times New Roman"/>
          <w:sz w:val="24"/>
          <w:szCs w:val="24"/>
          <w:lang w:val="id-ID"/>
        </w:rPr>
        <w:t>19) bahasa tertulis dianggap</w:t>
      </w:r>
      <w:r w:rsidR="00371FA6" w:rsidRPr="006C63C1">
        <w:rPr>
          <w:rFonts w:ascii="Times New Roman" w:hAnsi="Times New Roman" w:cs="Times New Roman"/>
          <w:sz w:val="24"/>
          <w:szCs w:val="24"/>
          <w:lang w:val="id-ID"/>
        </w:rPr>
        <w:t xml:space="preserve"> lebih lengkap dari</w:t>
      </w:r>
      <w:r w:rsidR="00735A1D" w:rsidRPr="006C63C1">
        <w:rPr>
          <w:rFonts w:ascii="Times New Roman" w:hAnsi="Times New Roman" w:cs="Times New Roman"/>
          <w:sz w:val="24"/>
          <w:szCs w:val="24"/>
          <w:lang w:val="id-ID"/>
        </w:rPr>
        <w:t>pada bahasa lisan.</w:t>
      </w:r>
      <w:r w:rsidR="00B3503E" w:rsidRPr="006C63C1">
        <w:rPr>
          <w:rFonts w:ascii="Times New Roman" w:hAnsi="Times New Roman" w:cs="Times New Roman"/>
          <w:sz w:val="24"/>
          <w:szCs w:val="24"/>
          <w:lang w:val="id-ID"/>
        </w:rPr>
        <w:t xml:space="preserve"> </w:t>
      </w:r>
    </w:p>
    <w:p w:rsidR="00C22B44" w:rsidRPr="006C63C1" w:rsidRDefault="004E3CDC" w:rsidP="00B3503E">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Sehubungan dengan tujuan pendidikan nasional, p</w:t>
      </w:r>
      <w:r w:rsidR="006F540C" w:rsidRPr="006C63C1">
        <w:rPr>
          <w:rFonts w:ascii="Times New Roman" w:hAnsi="Times New Roman" w:cs="Times New Roman"/>
          <w:sz w:val="24"/>
          <w:szCs w:val="24"/>
        </w:rPr>
        <w:t xml:space="preserve">endidikan karakter ditempatkan sebagai landasan untuk mewujudkan visi pembangunan nasional, yaitu mewujudkan masyarakat berakhlak mulia, bermoral, beretika, berbudaya, dan beradab berdasarkan falsafah Pancasila. Hal ini sekaligus menjadi upaya untuk mendukung perwujudan cita-cita sebagaimana diamanatkan dalam Pancasila dan Pembukaan </w:t>
      </w:r>
      <w:r w:rsidR="00981BC6" w:rsidRPr="006C63C1">
        <w:rPr>
          <w:rFonts w:ascii="Times New Roman" w:hAnsi="Times New Roman" w:cs="Times New Roman"/>
          <w:sz w:val="24"/>
          <w:szCs w:val="24"/>
        </w:rPr>
        <w:t>UUD 1945. Di</w:t>
      </w:r>
      <w:r w:rsidR="00981BC6" w:rsidRPr="006C63C1">
        <w:rPr>
          <w:rFonts w:ascii="Times New Roman" w:hAnsi="Times New Roman" w:cs="Times New Roman"/>
          <w:sz w:val="24"/>
          <w:szCs w:val="24"/>
          <w:lang w:val="id-ID"/>
        </w:rPr>
        <w:t xml:space="preserve"> </w:t>
      </w:r>
      <w:r w:rsidR="00981BC6" w:rsidRPr="006C63C1">
        <w:rPr>
          <w:rFonts w:ascii="Times New Roman" w:hAnsi="Times New Roman" w:cs="Times New Roman"/>
          <w:sz w:val="24"/>
          <w:szCs w:val="24"/>
        </w:rPr>
        <w:t xml:space="preserve">samping itu, </w:t>
      </w:r>
      <w:r w:rsidR="003E6459" w:rsidRPr="006C63C1">
        <w:rPr>
          <w:rFonts w:ascii="Times New Roman" w:hAnsi="Times New Roman" w:cs="Times New Roman"/>
          <w:sz w:val="24"/>
          <w:szCs w:val="24"/>
          <w:lang w:val="id-ID"/>
        </w:rPr>
        <w:t>b</w:t>
      </w:r>
      <w:r w:rsidR="006F540C" w:rsidRPr="006C63C1">
        <w:rPr>
          <w:rFonts w:ascii="Times New Roman" w:hAnsi="Times New Roman" w:cs="Times New Roman"/>
          <w:sz w:val="24"/>
          <w:szCs w:val="24"/>
        </w:rPr>
        <w:t>e</w:t>
      </w:r>
      <w:r w:rsidR="003E6459" w:rsidRPr="006C63C1">
        <w:rPr>
          <w:rFonts w:ascii="Times New Roman" w:hAnsi="Times New Roman" w:cs="Times New Roman"/>
          <w:sz w:val="24"/>
          <w:szCs w:val="24"/>
          <w:lang w:val="id-ID"/>
        </w:rPr>
        <w:t>r</w:t>
      </w:r>
      <w:r w:rsidR="006F540C" w:rsidRPr="006C63C1">
        <w:rPr>
          <w:rFonts w:ascii="Times New Roman" w:hAnsi="Times New Roman" w:cs="Times New Roman"/>
          <w:sz w:val="24"/>
          <w:szCs w:val="24"/>
        </w:rPr>
        <w:t xml:space="preserve">bagai persoalan yang dihadapi oleh bangsa </w:t>
      </w:r>
      <w:r w:rsidR="003E6459" w:rsidRPr="006C63C1">
        <w:rPr>
          <w:rFonts w:ascii="Times New Roman" w:hAnsi="Times New Roman" w:cs="Times New Roman"/>
          <w:sz w:val="24"/>
          <w:szCs w:val="24"/>
          <w:lang w:val="id-ID"/>
        </w:rPr>
        <w:t>Indonesia</w:t>
      </w:r>
      <w:r w:rsidR="006F540C" w:rsidRPr="006C63C1">
        <w:rPr>
          <w:rFonts w:ascii="Times New Roman" w:hAnsi="Times New Roman" w:cs="Times New Roman"/>
          <w:sz w:val="24"/>
          <w:szCs w:val="24"/>
        </w:rPr>
        <w:t xml:space="preserve"> dewasa ini makin mendorong semangat dan upaya untuk memprioritaskan  pendidikan karakter sebagai dasar pembangunan pendidikan.</w:t>
      </w:r>
      <w:r w:rsidR="00C22B44" w:rsidRPr="006C63C1">
        <w:rPr>
          <w:rFonts w:ascii="Times New Roman" w:hAnsi="Times New Roman" w:cs="Times New Roman"/>
          <w:sz w:val="24"/>
          <w:szCs w:val="24"/>
          <w:lang w:val="id-ID"/>
        </w:rPr>
        <w:t xml:space="preserve">  </w:t>
      </w:r>
    </w:p>
    <w:p w:rsidR="009D12B7" w:rsidRPr="006C63C1" w:rsidRDefault="006F540C" w:rsidP="000E6EA4">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AD5773" w:rsidRPr="006C63C1">
        <w:rPr>
          <w:rFonts w:ascii="Times New Roman" w:hAnsi="Times New Roman" w:cs="Times New Roman"/>
          <w:sz w:val="24"/>
          <w:szCs w:val="24"/>
        </w:rPr>
        <w:t xml:space="preserve"> </w:t>
      </w:r>
      <w:r w:rsidRPr="006C63C1">
        <w:rPr>
          <w:rFonts w:ascii="Times New Roman" w:hAnsi="Times New Roman" w:cs="Times New Roman"/>
          <w:sz w:val="24"/>
          <w:szCs w:val="24"/>
        </w:rPr>
        <w:t>Upaya pembentukan karakter sesuai dengan budaya bangsa ini  tidak semata-mata hanya</w:t>
      </w:r>
      <w:r w:rsidR="009D12B7" w:rsidRPr="006C63C1">
        <w:rPr>
          <w:rFonts w:ascii="Times New Roman" w:hAnsi="Times New Roman" w:cs="Times New Roman"/>
          <w:sz w:val="24"/>
          <w:szCs w:val="24"/>
          <w:lang w:val="id-ID"/>
        </w:rPr>
        <w:t xml:space="preserve"> dapat</w:t>
      </w:r>
      <w:r w:rsidRPr="006C63C1">
        <w:rPr>
          <w:rFonts w:ascii="Times New Roman" w:hAnsi="Times New Roman" w:cs="Times New Roman"/>
          <w:sz w:val="24"/>
          <w:szCs w:val="24"/>
        </w:rPr>
        <w:t xml:space="preserve"> dilakukan di sekolah melalui serangkai</w:t>
      </w:r>
      <w:r w:rsidR="00C22B44" w:rsidRPr="006C63C1">
        <w:rPr>
          <w:rFonts w:ascii="Times New Roman" w:hAnsi="Times New Roman" w:cs="Times New Roman"/>
          <w:sz w:val="24"/>
          <w:szCs w:val="24"/>
        </w:rPr>
        <w:t>an kegiatan belajar mengajar d</w:t>
      </w:r>
      <w:r w:rsidR="00C22B44" w:rsidRPr="006C63C1">
        <w:rPr>
          <w:rFonts w:ascii="Times New Roman" w:hAnsi="Times New Roman" w:cs="Times New Roman"/>
          <w:sz w:val="24"/>
          <w:szCs w:val="24"/>
          <w:lang w:val="id-ID"/>
        </w:rPr>
        <w:t>i</w:t>
      </w:r>
      <w:r w:rsidRPr="006C63C1">
        <w:rPr>
          <w:rFonts w:ascii="Times New Roman" w:hAnsi="Times New Roman" w:cs="Times New Roman"/>
          <w:sz w:val="24"/>
          <w:szCs w:val="24"/>
        </w:rPr>
        <w:t xml:space="preserve"> luar sekolah, akan tetapi juga pembiasaaan (</w:t>
      </w:r>
      <w:r w:rsidR="00AD5773" w:rsidRPr="006C63C1">
        <w:rPr>
          <w:rFonts w:ascii="Times New Roman" w:hAnsi="Times New Roman" w:cs="Times New Roman"/>
          <w:i/>
          <w:sz w:val="24"/>
          <w:szCs w:val="24"/>
          <w:lang w:val="id-ID"/>
        </w:rPr>
        <w:t>h</w:t>
      </w:r>
      <w:r w:rsidRPr="006C63C1">
        <w:rPr>
          <w:rFonts w:ascii="Times New Roman" w:hAnsi="Times New Roman" w:cs="Times New Roman"/>
          <w:i/>
          <w:sz w:val="24"/>
          <w:szCs w:val="24"/>
        </w:rPr>
        <w:t>abitua</w:t>
      </w:r>
      <w:r w:rsidR="00AD5773" w:rsidRPr="006C63C1">
        <w:rPr>
          <w:rFonts w:ascii="Times New Roman" w:hAnsi="Times New Roman" w:cs="Times New Roman"/>
          <w:i/>
          <w:sz w:val="24"/>
          <w:szCs w:val="24"/>
          <w:lang w:val="id-ID"/>
        </w:rPr>
        <w:t>li</w:t>
      </w:r>
      <w:r w:rsidRPr="006C63C1">
        <w:rPr>
          <w:rFonts w:ascii="Times New Roman" w:hAnsi="Times New Roman" w:cs="Times New Roman"/>
          <w:i/>
          <w:sz w:val="24"/>
          <w:szCs w:val="24"/>
        </w:rPr>
        <w:t>sm</w:t>
      </w:r>
      <w:r w:rsidR="00AD5773" w:rsidRPr="006C63C1">
        <w:rPr>
          <w:rFonts w:ascii="Times New Roman" w:hAnsi="Times New Roman" w:cs="Times New Roman"/>
          <w:i/>
          <w:sz w:val="24"/>
          <w:szCs w:val="24"/>
          <w:lang w:val="id-ID"/>
        </w:rPr>
        <w:t>e</w:t>
      </w:r>
      <w:r w:rsidRPr="006C63C1">
        <w:rPr>
          <w:rFonts w:ascii="Times New Roman" w:hAnsi="Times New Roman" w:cs="Times New Roman"/>
          <w:i/>
          <w:sz w:val="24"/>
          <w:szCs w:val="24"/>
        </w:rPr>
        <w:t>)</w:t>
      </w:r>
      <w:r w:rsidRPr="006C63C1">
        <w:rPr>
          <w:rFonts w:ascii="Times New Roman" w:hAnsi="Times New Roman" w:cs="Times New Roman"/>
          <w:sz w:val="24"/>
          <w:szCs w:val="24"/>
        </w:rPr>
        <w:t xml:space="preserve"> </w:t>
      </w:r>
      <w:r w:rsidRPr="006C63C1">
        <w:rPr>
          <w:rFonts w:ascii="Times New Roman" w:hAnsi="Times New Roman" w:cs="Times New Roman"/>
          <w:sz w:val="24"/>
          <w:szCs w:val="24"/>
        </w:rPr>
        <w:lastRenderedPageBreak/>
        <w:t>dalam kehidupan</w:t>
      </w:r>
      <w:r w:rsidR="009D12B7" w:rsidRPr="006C63C1">
        <w:rPr>
          <w:rFonts w:ascii="Times New Roman" w:hAnsi="Times New Roman" w:cs="Times New Roman"/>
          <w:sz w:val="24"/>
          <w:szCs w:val="24"/>
          <w:lang w:val="id-ID"/>
        </w:rPr>
        <w:t xml:space="preserve"> sehari-hari </w:t>
      </w:r>
      <w:r w:rsidRPr="006C63C1">
        <w:rPr>
          <w:rFonts w:ascii="Times New Roman" w:hAnsi="Times New Roman" w:cs="Times New Roman"/>
          <w:sz w:val="24"/>
          <w:szCs w:val="24"/>
        </w:rPr>
        <w:t>seperti</w:t>
      </w:r>
      <w:r w:rsidR="009D12B7"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religius, jujur, disiplin, toleran, kerja keras, cinta damai, tanggung jawab, dan sebagainya.</w:t>
      </w:r>
      <w:r w:rsidR="000E6EA4" w:rsidRPr="006C63C1">
        <w:rPr>
          <w:rFonts w:ascii="Times New Roman" w:hAnsi="Times New Roman" w:cs="Times New Roman"/>
          <w:sz w:val="24"/>
          <w:szCs w:val="24"/>
          <w:lang w:val="id-ID"/>
        </w:rPr>
        <w:t xml:space="preserve"> </w:t>
      </w:r>
    </w:p>
    <w:p w:rsidR="008C1ADE" w:rsidRDefault="006F540C" w:rsidP="000E6EA4">
      <w:pPr>
        <w:pStyle w:val="ListParagraph"/>
        <w:spacing w:after="0" w:line="480" w:lineRule="auto"/>
        <w:ind w:left="0" w:firstLine="720"/>
        <w:jc w:val="both"/>
        <w:rPr>
          <w:rFonts w:ascii="Times New Roman" w:eastAsia="Times New Roman" w:hAnsi="Times New Roman" w:cs="Times New Roman"/>
          <w:i/>
          <w:sz w:val="24"/>
          <w:szCs w:val="24"/>
          <w:lang w:val="id-ID"/>
        </w:rPr>
      </w:pPr>
      <w:r w:rsidRPr="006C63C1">
        <w:rPr>
          <w:rFonts w:ascii="Times New Roman" w:eastAsia="Times New Roman" w:hAnsi="Times New Roman" w:cs="Times New Roman"/>
          <w:sz w:val="24"/>
          <w:szCs w:val="24"/>
          <w:lang w:val="id-ID"/>
        </w:rPr>
        <w:t xml:space="preserve">Sastra </w:t>
      </w:r>
      <w:r w:rsidR="00C22B44" w:rsidRPr="006C63C1">
        <w:rPr>
          <w:rFonts w:ascii="Times New Roman" w:eastAsia="Times New Roman" w:hAnsi="Times New Roman" w:cs="Times New Roman"/>
          <w:sz w:val="24"/>
          <w:szCs w:val="24"/>
          <w:lang w:val="id-ID"/>
        </w:rPr>
        <w:t>s</w:t>
      </w:r>
      <w:r w:rsidRPr="006C63C1">
        <w:rPr>
          <w:rFonts w:ascii="Times New Roman" w:eastAsia="Times New Roman" w:hAnsi="Times New Roman" w:cs="Times New Roman"/>
          <w:sz w:val="24"/>
          <w:szCs w:val="24"/>
          <w:lang w:val="id-ID"/>
        </w:rPr>
        <w:t>e</w:t>
      </w:r>
      <w:r w:rsidR="00C22B44" w:rsidRPr="006C63C1">
        <w:rPr>
          <w:rFonts w:ascii="Times New Roman" w:eastAsia="Times New Roman" w:hAnsi="Times New Roman" w:cs="Times New Roman"/>
          <w:sz w:val="24"/>
          <w:szCs w:val="24"/>
          <w:lang w:val="id-ID"/>
        </w:rPr>
        <w:t xml:space="preserve">bagai sarana </w:t>
      </w:r>
      <w:r w:rsidR="009D12B7" w:rsidRPr="006C63C1">
        <w:rPr>
          <w:rFonts w:ascii="Times New Roman" w:eastAsia="Times New Roman" w:hAnsi="Times New Roman" w:cs="Times New Roman"/>
          <w:sz w:val="24"/>
          <w:szCs w:val="24"/>
          <w:lang w:val="id-ID"/>
        </w:rPr>
        <w:t>p</w:t>
      </w:r>
      <w:r w:rsidR="00C22B44" w:rsidRPr="006C63C1">
        <w:rPr>
          <w:rFonts w:ascii="Times New Roman" w:eastAsia="Times New Roman" w:hAnsi="Times New Roman" w:cs="Times New Roman"/>
          <w:sz w:val="24"/>
          <w:szCs w:val="24"/>
          <w:lang w:val="id-ID"/>
        </w:rPr>
        <w:t>en</w:t>
      </w:r>
      <w:r w:rsidR="001B78F5" w:rsidRPr="006C63C1">
        <w:rPr>
          <w:rFonts w:ascii="Times New Roman" w:eastAsia="Times New Roman" w:hAnsi="Times New Roman" w:cs="Times New Roman"/>
          <w:sz w:val="24"/>
          <w:szCs w:val="24"/>
          <w:lang w:val="id-ID"/>
        </w:rPr>
        <w:t xml:space="preserve">yelenggara </w:t>
      </w:r>
      <w:r w:rsidR="00CA38B7">
        <w:rPr>
          <w:rFonts w:ascii="Times New Roman" w:eastAsia="Times New Roman" w:hAnsi="Times New Roman" w:cs="Times New Roman"/>
          <w:sz w:val="24"/>
          <w:szCs w:val="24"/>
          <w:lang w:val="id-ID"/>
        </w:rPr>
        <w:t>n</w:t>
      </w:r>
      <w:r w:rsidR="001B78F5" w:rsidRPr="006C63C1">
        <w:rPr>
          <w:rFonts w:ascii="Times New Roman" w:eastAsia="Times New Roman" w:hAnsi="Times New Roman" w:cs="Times New Roman"/>
          <w:sz w:val="24"/>
          <w:szCs w:val="24"/>
          <w:lang w:val="id-ID"/>
        </w:rPr>
        <w:t>i</w:t>
      </w:r>
      <w:r w:rsidR="00CA38B7">
        <w:rPr>
          <w:rFonts w:ascii="Times New Roman" w:eastAsia="Times New Roman" w:hAnsi="Times New Roman" w:cs="Times New Roman"/>
          <w:sz w:val="24"/>
          <w:szCs w:val="24"/>
          <w:lang w:val="id-ID"/>
        </w:rPr>
        <w:t>l</w:t>
      </w:r>
      <w:r w:rsidR="001B78F5" w:rsidRPr="006C63C1">
        <w:rPr>
          <w:rFonts w:ascii="Times New Roman" w:eastAsia="Times New Roman" w:hAnsi="Times New Roman" w:cs="Times New Roman"/>
          <w:sz w:val="24"/>
          <w:szCs w:val="24"/>
          <w:lang w:val="id-ID"/>
        </w:rPr>
        <w:t>a</w:t>
      </w:r>
      <w:r w:rsidR="00CA38B7">
        <w:rPr>
          <w:rFonts w:ascii="Times New Roman" w:eastAsia="Times New Roman" w:hAnsi="Times New Roman" w:cs="Times New Roman"/>
          <w:sz w:val="24"/>
          <w:szCs w:val="24"/>
          <w:lang w:val="id-ID"/>
        </w:rPr>
        <w:t>i</w:t>
      </w:r>
      <w:r w:rsidR="001B78F5" w:rsidRPr="006C63C1">
        <w:rPr>
          <w:rFonts w:ascii="Times New Roman" w:eastAsia="Times New Roman" w:hAnsi="Times New Roman" w:cs="Times New Roman"/>
          <w:sz w:val="24"/>
          <w:szCs w:val="24"/>
          <w:lang w:val="id-ID"/>
        </w:rPr>
        <w:t xml:space="preserve"> karakter  penting bagi </w:t>
      </w:r>
      <w:r w:rsidR="00AB282D" w:rsidRPr="006C63C1">
        <w:rPr>
          <w:rFonts w:ascii="Times New Roman" w:eastAsia="Times New Roman" w:hAnsi="Times New Roman" w:cs="Times New Roman"/>
          <w:sz w:val="24"/>
          <w:szCs w:val="24"/>
          <w:lang w:val="id-ID"/>
        </w:rPr>
        <w:t>peserta didik</w:t>
      </w:r>
      <w:r w:rsidR="001B78F5" w:rsidRPr="006C63C1">
        <w:rPr>
          <w:rFonts w:ascii="Times New Roman" w:eastAsia="Times New Roman" w:hAnsi="Times New Roman" w:cs="Times New Roman"/>
          <w:sz w:val="24"/>
          <w:szCs w:val="24"/>
          <w:lang w:val="id-ID"/>
        </w:rPr>
        <w:t xml:space="preserve"> dan kalangan pendidik. </w:t>
      </w:r>
      <w:r w:rsidR="00246CE9" w:rsidRPr="006C63C1">
        <w:rPr>
          <w:rFonts w:ascii="Times New Roman" w:eastAsia="Times New Roman" w:hAnsi="Times New Roman" w:cs="Times New Roman"/>
          <w:i/>
          <w:sz w:val="24"/>
          <w:szCs w:val="24"/>
          <w:lang w:val="id-ID"/>
        </w:rPr>
        <w:t xml:space="preserve"> La Galigo </w:t>
      </w:r>
      <w:r w:rsidR="00246CE9" w:rsidRPr="006C63C1">
        <w:rPr>
          <w:rFonts w:ascii="Times New Roman" w:eastAsia="Times New Roman" w:hAnsi="Times New Roman" w:cs="Times New Roman"/>
          <w:sz w:val="24"/>
          <w:szCs w:val="24"/>
          <w:lang w:val="id-ID"/>
        </w:rPr>
        <w:t xml:space="preserve">Episode </w:t>
      </w:r>
      <w:r w:rsidR="00246CE9" w:rsidRPr="006C63C1">
        <w:rPr>
          <w:rFonts w:ascii="Times New Roman" w:eastAsia="Times New Roman" w:hAnsi="Times New Roman" w:cs="Times New Roman"/>
          <w:i/>
          <w:sz w:val="24"/>
          <w:szCs w:val="24"/>
          <w:lang w:val="id-ID"/>
        </w:rPr>
        <w:t>Mula</w:t>
      </w:r>
      <w:r w:rsidR="007D7D3C">
        <w:rPr>
          <w:rFonts w:ascii="Times New Roman" w:eastAsia="Times New Roman" w:hAnsi="Times New Roman" w:cs="Times New Roman"/>
          <w:i/>
          <w:sz w:val="24"/>
          <w:szCs w:val="24"/>
          <w:lang w:val="id-ID"/>
        </w:rPr>
        <w:t xml:space="preserve"> R</w:t>
      </w:r>
      <w:r w:rsidR="00246CE9" w:rsidRPr="006C63C1">
        <w:rPr>
          <w:rFonts w:ascii="Times New Roman" w:eastAsia="Times New Roman" w:hAnsi="Times New Roman" w:cs="Times New Roman"/>
          <w:i/>
          <w:sz w:val="24"/>
          <w:szCs w:val="24"/>
          <w:lang w:val="id-ID"/>
        </w:rPr>
        <w:t>i</w:t>
      </w:r>
      <w:r w:rsidR="007D7D3C">
        <w:rPr>
          <w:rFonts w:ascii="Times New Roman" w:eastAsia="Times New Roman" w:hAnsi="Times New Roman" w:cs="Times New Roman"/>
          <w:i/>
          <w:sz w:val="24"/>
          <w:szCs w:val="24"/>
          <w:lang w:val="id-ID"/>
        </w:rPr>
        <w:t>u</w:t>
      </w:r>
      <w:r w:rsidR="00246CE9" w:rsidRPr="006C63C1">
        <w:rPr>
          <w:rFonts w:ascii="Times New Roman" w:eastAsia="Times New Roman" w:hAnsi="Times New Roman" w:cs="Times New Roman"/>
          <w:i/>
          <w:sz w:val="24"/>
          <w:szCs w:val="24"/>
          <w:lang w:val="id-ID"/>
        </w:rPr>
        <w:t xml:space="preserve">lona </w:t>
      </w:r>
      <w:r w:rsidR="00FB5793" w:rsidRPr="006C63C1">
        <w:rPr>
          <w:rFonts w:ascii="Times New Roman" w:eastAsia="Times New Roman" w:hAnsi="Times New Roman" w:cs="Times New Roman"/>
          <w:i/>
          <w:sz w:val="24"/>
          <w:szCs w:val="24"/>
          <w:lang w:val="id-ID"/>
        </w:rPr>
        <w:t>Batara</w:t>
      </w:r>
      <w:r w:rsidR="00024233">
        <w:rPr>
          <w:rFonts w:ascii="Times New Roman" w:eastAsia="Times New Roman" w:hAnsi="Times New Roman" w:cs="Times New Roman"/>
          <w:i/>
          <w:sz w:val="24"/>
          <w:szCs w:val="24"/>
          <w:lang w:val="id-ID"/>
        </w:rPr>
        <w:t xml:space="preserve"> Guru</w:t>
      </w:r>
      <w:r w:rsidR="00FB5793" w:rsidRPr="006C63C1">
        <w:rPr>
          <w:rFonts w:ascii="Times New Roman" w:eastAsia="Times New Roman" w:hAnsi="Times New Roman" w:cs="Times New Roman"/>
          <w:i/>
          <w:sz w:val="24"/>
          <w:szCs w:val="24"/>
          <w:lang w:val="id-ID"/>
        </w:rPr>
        <w:t xml:space="preserve"> </w:t>
      </w:r>
    </w:p>
    <w:p w:rsidR="0068256D" w:rsidRPr="006C63C1" w:rsidRDefault="00037A7A" w:rsidP="00A85B3C">
      <w:pPr>
        <w:pStyle w:val="ListParagraph"/>
        <w:spacing w:after="0" w:line="480" w:lineRule="auto"/>
        <w:ind w:left="0"/>
        <w:jc w:val="both"/>
        <w:rPr>
          <w:rFonts w:ascii="Times New Roman" w:hAnsi="Times New Roman" w:cs="Times New Roman"/>
          <w:sz w:val="24"/>
          <w:szCs w:val="24"/>
          <w:lang w:val="id-ID"/>
        </w:rPr>
      </w:pPr>
      <w:r w:rsidRPr="006C63C1">
        <w:rPr>
          <w:rFonts w:ascii="Times New Roman" w:eastAsia="Times New Roman" w:hAnsi="Times New Roman" w:cs="Times New Roman"/>
          <w:sz w:val="24"/>
          <w:szCs w:val="24"/>
          <w:lang w:val="id-ID"/>
        </w:rPr>
        <w:t>merupakan sastra klasik dapat menciptakan terbentuknya kepribadian</w:t>
      </w:r>
      <w:r w:rsidR="00927A42" w:rsidRPr="006C63C1">
        <w:rPr>
          <w:rFonts w:ascii="Times New Roman" w:eastAsia="Times New Roman" w:hAnsi="Times New Roman" w:cs="Times New Roman"/>
          <w:sz w:val="24"/>
          <w:szCs w:val="24"/>
          <w:lang w:val="id-ID"/>
        </w:rPr>
        <w:t xml:space="preserve"> dan nilai-nilai</w:t>
      </w:r>
      <w:r w:rsidRPr="006C63C1">
        <w:rPr>
          <w:rFonts w:ascii="Times New Roman" w:eastAsia="Times New Roman" w:hAnsi="Times New Roman" w:cs="Times New Roman"/>
          <w:sz w:val="24"/>
          <w:szCs w:val="24"/>
          <w:lang w:val="id-ID"/>
        </w:rPr>
        <w:t xml:space="preserve"> bagi peserta didik, pendidik dan masyarakat.</w:t>
      </w:r>
      <w:r w:rsidR="00927A42" w:rsidRPr="006C63C1">
        <w:rPr>
          <w:rFonts w:ascii="Times New Roman" w:eastAsia="Times New Roman" w:hAnsi="Times New Roman" w:cs="Times New Roman"/>
          <w:sz w:val="24"/>
          <w:szCs w:val="24"/>
          <w:lang w:val="id-ID"/>
        </w:rPr>
        <w:t xml:space="preserve">  </w:t>
      </w:r>
      <w:r w:rsidR="001B78F5" w:rsidRPr="006C63C1">
        <w:rPr>
          <w:rFonts w:ascii="Times New Roman" w:eastAsia="Times New Roman" w:hAnsi="Times New Roman" w:cs="Times New Roman"/>
          <w:sz w:val="24"/>
          <w:szCs w:val="24"/>
          <w:lang w:val="id-ID"/>
        </w:rPr>
        <w:t>Namun kenyataannya</w:t>
      </w:r>
      <w:r w:rsidR="00D06E4D" w:rsidRPr="006C63C1">
        <w:rPr>
          <w:rFonts w:ascii="Times New Roman" w:eastAsia="Times New Roman" w:hAnsi="Times New Roman" w:cs="Times New Roman"/>
          <w:sz w:val="24"/>
          <w:szCs w:val="24"/>
          <w:lang w:val="id-ID"/>
        </w:rPr>
        <w:t>,</w:t>
      </w:r>
      <w:r w:rsidR="001B78F5" w:rsidRPr="006C63C1">
        <w:rPr>
          <w:rFonts w:ascii="Times New Roman" w:eastAsia="Times New Roman" w:hAnsi="Times New Roman" w:cs="Times New Roman"/>
          <w:sz w:val="24"/>
          <w:szCs w:val="24"/>
          <w:lang w:val="id-ID"/>
        </w:rPr>
        <w:t xml:space="preserve"> </w:t>
      </w:r>
      <w:r w:rsidR="00346AF4">
        <w:rPr>
          <w:rFonts w:ascii="Times New Roman" w:eastAsia="Times New Roman" w:hAnsi="Times New Roman" w:cs="Times New Roman"/>
          <w:sz w:val="24"/>
          <w:szCs w:val="24"/>
          <w:lang w:val="id-ID"/>
        </w:rPr>
        <w:t>nil</w:t>
      </w:r>
      <w:r w:rsidR="001B78F5" w:rsidRPr="006C63C1">
        <w:rPr>
          <w:rFonts w:ascii="Times New Roman" w:eastAsia="Times New Roman" w:hAnsi="Times New Roman" w:cs="Times New Roman"/>
          <w:sz w:val="24"/>
          <w:szCs w:val="24"/>
          <w:lang w:val="id-ID"/>
        </w:rPr>
        <w:t>a</w:t>
      </w:r>
      <w:r w:rsidR="00346AF4">
        <w:rPr>
          <w:rFonts w:ascii="Times New Roman" w:eastAsia="Times New Roman" w:hAnsi="Times New Roman" w:cs="Times New Roman"/>
          <w:sz w:val="24"/>
          <w:szCs w:val="24"/>
          <w:lang w:val="id-ID"/>
        </w:rPr>
        <w:t>i</w:t>
      </w:r>
      <w:r w:rsidR="001B78F5" w:rsidRPr="006C63C1">
        <w:rPr>
          <w:rFonts w:ascii="Times New Roman" w:eastAsia="Times New Roman" w:hAnsi="Times New Roman" w:cs="Times New Roman"/>
          <w:sz w:val="24"/>
          <w:szCs w:val="24"/>
          <w:lang w:val="id-ID"/>
        </w:rPr>
        <w:t xml:space="preserve"> karakter tidak berjalan secara maksimal</w:t>
      </w:r>
      <w:r w:rsidR="00024233">
        <w:rPr>
          <w:rFonts w:ascii="Times New Roman" w:eastAsia="Times New Roman" w:hAnsi="Times New Roman" w:cs="Times New Roman"/>
          <w:sz w:val="24"/>
          <w:szCs w:val="24"/>
          <w:lang w:val="id-ID"/>
        </w:rPr>
        <w:t>, tidak menjadi sarana karakter</w:t>
      </w:r>
      <w:r w:rsidR="001B78F5" w:rsidRPr="006C63C1">
        <w:rPr>
          <w:rFonts w:ascii="Times New Roman" w:eastAsia="Times New Roman" w:hAnsi="Times New Roman" w:cs="Times New Roman"/>
          <w:sz w:val="24"/>
          <w:szCs w:val="24"/>
          <w:lang w:val="id-ID"/>
        </w:rPr>
        <w:t>.</w:t>
      </w:r>
      <w:r w:rsidR="00B9116A" w:rsidRPr="006C63C1">
        <w:rPr>
          <w:rFonts w:ascii="Times New Roman" w:eastAsia="Times New Roman" w:hAnsi="Times New Roman" w:cs="Times New Roman"/>
          <w:sz w:val="24"/>
          <w:szCs w:val="24"/>
          <w:lang w:val="id-ID"/>
        </w:rPr>
        <w:t xml:space="preserve"> </w:t>
      </w:r>
      <w:r w:rsidR="00C20FB2" w:rsidRPr="006C63C1">
        <w:rPr>
          <w:rFonts w:ascii="Times New Roman" w:eastAsia="Times New Roman" w:hAnsi="Times New Roman" w:cs="Times New Roman"/>
          <w:sz w:val="24"/>
          <w:szCs w:val="24"/>
          <w:lang w:val="id-ID"/>
        </w:rPr>
        <w:t>K</w:t>
      </w:r>
      <w:r w:rsidR="00127497" w:rsidRPr="006C63C1">
        <w:rPr>
          <w:rFonts w:ascii="Times New Roman" w:eastAsia="Times New Roman" w:hAnsi="Times New Roman" w:cs="Times New Roman"/>
          <w:sz w:val="24"/>
          <w:szCs w:val="24"/>
          <w:lang w:val="id-ID"/>
        </w:rPr>
        <w:t xml:space="preserve">ehadiran </w:t>
      </w:r>
      <w:r w:rsidR="00D06E4D" w:rsidRPr="006C63C1">
        <w:rPr>
          <w:rFonts w:ascii="Times New Roman" w:eastAsia="Times New Roman" w:hAnsi="Times New Roman" w:cs="Times New Roman"/>
          <w:sz w:val="24"/>
          <w:szCs w:val="24"/>
          <w:lang w:val="id-ID"/>
        </w:rPr>
        <w:t>sastra</w:t>
      </w:r>
      <w:r w:rsidR="00B9116A" w:rsidRPr="006C63C1">
        <w:rPr>
          <w:rFonts w:ascii="Times New Roman" w:eastAsia="Times New Roman" w:hAnsi="Times New Roman" w:cs="Times New Roman"/>
          <w:sz w:val="24"/>
          <w:szCs w:val="24"/>
          <w:lang w:val="id-ID"/>
        </w:rPr>
        <w:t xml:space="preserve"> </w:t>
      </w:r>
      <w:r w:rsidR="00D06E4D" w:rsidRPr="006C63C1">
        <w:rPr>
          <w:rFonts w:ascii="Times New Roman" w:eastAsia="Times New Roman" w:hAnsi="Times New Roman" w:cs="Times New Roman"/>
          <w:sz w:val="24"/>
          <w:szCs w:val="24"/>
          <w:lang w:val="id-ID"/>
        </w:rPr>
        <w:t xml:space="preserve"> </w:t>
      </w:r>
      <w:r w:rsidR="00127497" w:rsidRPr="006C63C1">
        <w:rPr>
          <w:rFonts w:ascii="Times New Roman" w:eastAsia="Times New Roman" w:hAnsi="Times New Roman" w:cs="Times New Roman"/>
          <w:sz w:val="24"/>
          <w:szCs w:val="24"/>
          <w:lang w:val="id-ID"/>
        </w:rPr>
        <w:t xml:space="preserve">dapat dijadikan </w:t>
      </w:r>
      <w:r w:rsidR="00D06E4D" w:rsidRPr="006C63C1">
        <w:rPr>
          <w:rFonts w:ascii="Times New Roman" w:eastAsia="Times New Roman" w:hAnsi="Times New Roman" w:cs="Times New Roman"/>
          <w:sz w:val="24"/>
          <w:szCs w:val="24"/>
          <w:lang w:val="id-ID"/>
        </w:rPr>
        <w:t>sebagai s</w:t>
      </w:r>
      <w:r w:rsidR="006F540C" w:rsidRPr="006C63C1">
        <w:rPr>
          <w:rFonts w:ascii="Times New Roman" w:eastAsia="Times New Roman" w:hAnsi="Times New Roman" w:cs="Times New Roman"/>
          <w:sz w:val="24"/>
          <w:szCs w:val="24"/>
          <w:lang w:val="id-ID"/>
        </w:rPr>
        <w:t>alah satu cabang kesenian yang selalu berada dalam peradaban manusia semenjak tahun yang lalu</w:t>
      </w:r>
      <w:r w:rsidR="00D06E4D" w:rsidRPr="006C63C1">
        <w:rPr>
          <w:rFonts w:ascii="Times New Roman" w:eastAsia="Times New Roman" w:hAnsi="Times New Roman" w:cs="Times New Roman"/>
          <w:sz w:val="24"/>
          <w:szCs w:val="24"/>
          <w:lang w:val="id-ID"/>
        </w:rPr>
        <w:t xml:space="preserve"> dapat dijadikan sarana pe</w:t>
      </w:r>
      <w:r w:rsidR="00BA1748">
        <w:rPr>
          <w:rFonts w:ascii="Times New Roman" w:eastAsia="Times New Roman" w:hAnsi="Times New Roman" w:cs="Times New Roman"/>
          <w:sz w:val="24"/>
          <w:szCs w:val="24"/>
          <w:lang w:val="id-ID"/>
        </w:rPr>
        <w:t>mbe</w:t>
      </w:r>
      <w:r w:rsidR="00D06E4D" w:rsidRPr="006C63C1">
        <w:rPr>
          <w:rFonts w:ascii="Times New Roman" w:eastAsia="Times New Roman" w:hAnsi="Times New Roman" w:cs="Times New Roman"/>
          <w:sz w:val="24"/>
          <w:szCs w:val="24"/>
          <w:lang w:val="id-ID"/>
        </w:rPr>
        <w:t>n</w:t>
      </w:r>
      <w:r w:rsidR="00BA1748">
        <w:rPr>
          <w:rFonts w:ascii="Times New Roman" w:eastAsia="Times New Roman" w:hAnsi="Times New Roman" w:cs="Times New Roman"/>
          <w:sz w:val="24"/>
          <w:szCs w:val="24"/>
          <w:lang w:val="id-ID"/>
        </w:rPr>
        <w:t>tu</w:t>
      </w:r>
      <w:r w:rsidR="00D06E4D" w:rsidRPr="006C63C1">
        <w:rPr>
          <w:rFonts w:ascii="Times New Roman" w:eastAsia="Times New Roman" w:hAnsi="Times New Roman" w:cs="Times New Roman"/>
          <w:sz w:val="24"/>
          <w:szCs w:val="24"/>
          <w:lang w:val="id-ID"/>
        </w:rPr>
        <w:t>kan</w:t>
      </w:r>
      <w:r w:rsidR="00D07F68">
        <w:rPr>
          <w:rFonts w:ascii="Times New Roman" w:eastAsia="Times New Roman" w:hAnsi="Times New Roman" w:cs="Times New Roman"/>
          <w:sz w:val="24"/>
          <w:szCs w:val="24"/>
          <w:lang w:val="id-ID"/>
        </w:rPr>
        <w:t xml:space="preserve"> nilai</w:t>
      </w:r>
      <w:r w:rsidR="00B9116A" w:rsidRPr="006C63C1">
        <w:rPr>
          <w:rFonts w:ascii="Times New Roman" w:eastAsia="Times New Roman" w:hAnsi="Times New Roman" w:cs="Times New Roman"/>
          <w:sz w:val="24"/>
          <w:szCs w:val="24"/>
          <w:lang w:val="id-ID"/>
        </w:rPr>
        <w:t xml:space="preserve"> karakter</w:t>
      </w:r>
      <w:r w:rsidR="006F540C" w:rsidRPr="006C63C1">
        <w:rPr>
          <w:rFonts w:ascii="Times New Roman" w:eastAsia="Times New Roman" w:hAnsi="Times New Roman" w:cs="Times New Roman"/>
          <w:sz w:val="24"/>
          <w:szCs w:val="24"/>
          <w:lang w:val="id-ID"/>
        </w:rPr>
        <w:t>. Kehadiran sastra diterima sebagai salah satu realitas sosial budaya. Hingga saat ini sastra tidak saja dinilai sebagai karya seni yang memiliki budi, imajinasi, dan emosi, tetapi, sastra</w:t>
      </w:r>
      <w:r w:rsidR="00D84765" w:rsidRPr="006C63C1">
        <w:rPr>
          <w:rFonts w:ascii="Times New Roman" w:eastAsia="Times New Roman" w:hAnsi="Times New Roman" w:cs="Times New Roman"/>
          <w:sz w:val="24"/>
          <w:szCs w:val="24"/>
          <w:lang w:val="id-ID"/>
        </w:rPr>
        <w:t xml:space="preserve"> juga</w:t>
      </w:r>
      <w:r w:rsidR="006F540C" w:rsidRPr="006C63C1">
        <w:rPr>
          <w:rFonts w:ascii="Times New Roman" w:eastAsia="Times New Roman" w:hAnsi="Times New Roman" w:cs="Times New Roman"/>
          <w:sz w:val="24"/>
          <w:szCs w:val="24"/>
          <w:lang w:val="id-ID"/>
        </w:rPr>
        <w:t xml:space="preserve"> merupakan suatu karya yang kreatif yang dimanfaatkan sebagai konsumsi intelektual di samping konsumsi emosi</w:t>
      </w:r>
      <w:r w:rsidR="00513098" w:rsidRPr="006C63C1">
        <w:rPr>
          <w:rFonts w:ascii="Times New Roman" w:eastAsia="Times New Roman" w:hAnsi="Times New Roman" w:cs="Times New Roman"/>
          <w:sz w:val="24"/>
          <w:szCs w:val="24"/>
          <w:lang w:val="id-ID"/>
        </w:rPr>
        <w:t>onal</w:t>
      </w:r>
      <w:r w:rsidR="006F540C" w:rsidRPr="006C63C1">
        <w:rPr>
          <w:rFonts w:ascii="Times New Roman" w:eastAsia="Times New Roman" w:hAnsi="Times New Roman" w:cs="Times New Roman"/>
          <w:sz w:val="24"/>
          <w:szCs w:val="24"/>
          <w:lang w:val="id-ID"/>
        </w:rPr>
        <w:t>.</w:t>
      </w:r>
    </w:p>
    <w:p w:rsidR="0068256D" w:rsidRPr="006C63C1" w:rsidRDefault="006F540C" w:rsidP="00265596">
      <w:pPr>
        <w:spacing w:after="0" w:line="480" w:lineRule="auto"/>
        <w:ind w:firstLine="720"/>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Sastra  yang telah dihasilkan oleh para sastrawan diharapkan dapat memberikan kepuasan estetik dan kepuasan intelek  kepada khalayak pembaca. Namun, sering karya sastra itu tidak dapat dinikmati dan dipahami sepenuhnya oleh sebagian besar anggota masyarakat, seperti halnya sastra daerah Bugis.</w:t>
      </w:r>
    </w:p>
    <w:p w:rsidR="0068256D" w:rsidRPr="00476BAD" w:rsidRDefault="009C3600" w:rsidP="00476BAD">
      <w:pPr>
        <w:spacing w:after="0" w:line="480" w:lineRule="auto"/>
        <w:ind w:firstLine="720"/>
        <w:jc w:val="both"/>
        <w:rPr>
          <w:rFonts w:ascii="Times New Roman" w:eastAsia="Times New Roman" w:hAnsi="Times New Roman" w:cs="Times New Roman"/>
          <w:i/>
          <w:sz w:val="24"/>
          <w:szCs w:val="24"/>
        </w:rPr>
      </w:pPr>
      <w:r w:rsidRPr="006C63C1">
        <w:rPr>
          <w:rFonts w:ascii="Times New Roman" w:eastAsia="Times New Roman" w:hAnsi="Times New Roman" w:cs="Times New Roman"/>
          <w:sz w:val="24"/>
          <w:szCs w:val="24"/>
          <w:lang w:val="id-ID"/>
        </w:rPr>
        <w:t>Apa</w:t>
      </w:r>
      <w:r w:rsidR="00513098" w:rsidRPr="006C63C1">
        <w:rPr>
          <w:rFonts w:ascii="Times New Roman" w:eastAsia="Times New Roman" w:hAnsi="Times New Roman" w:cs="Times New Roman"/>
          <w:sz w:val="24"/>
          <w:szCs w:val="24"/>
          <w:lang w:val="id-ID"/>
        </w:rPr>
        <w:t>b</w:t>
      </w:r>
      <w:r w:rsidR="006F540C" w:rsidRPr="006C63C1">
        <w:rPr>
          <w:rFonts w:ascii="Times New Roman" w:eastAsia="Times New Roman" w:hAnsi="Times New Roman" w:cs="Times New Roman"/>
          <w:sz w:val="24"/>
          <w:szCs w:val="24"/>
          <w:lang w:val="id-ID"/>
        </w:rPr>
        <w:t xml:space="preserve">ila  </w:t>
      </w:r>
      <w:r w:rsidRPr="006C63C1">
        <w:rPr>
          <w:rFonts w:ascii="Times New Roman" w:eastAsia="Times New Roman" w:hAnsi="Times New Roman" w:cs="Times New Roman"/>
          <w:sz w:val="24"/>
          <w:szCs w:val="24"/>
          <w:lang w:val="id-ID"/>
        </w:rPr>
        <w:t>di</w:t>
      </w:r>
      <w:r w:rsidR="006F540C" w:rsidRPr="006C63C1">
        <w:rPr>
          <w:rFonts w:ascii="Times New Roman" w:eastAsia="Times New Roman" w:hAnsi="Times New Roman" w:cs="Times New Roman"/>
          <w:sz w:val="24"/>
          <w:szCs w:val="24"/>
          <w:lang w:val="id-ID"/>
        </w:rPr>
        <w:t xml:space="preserve">bandingkan corak ragam kesusastraan daerah yang terbesar di negara </w:t>
      </w:r>
      <w:r w:rsidRPr="006C63C1">
        <w:rPr>
          <w:rFonts w:ascii="Times New Roman" w:eastAsia="Times New Roman" w:hAnsi="Times New Roman" w:cs="Times New Roman"/>
          <w:sz w:val="24"/>
          <w:szCs w:val="24"/>
          <w:lang w:val="id-ID"/>
        </w:rPr>
        <w:t>Indonesi</w:t>
      </w:r>
      <w:r w:rsidR="006F540C" w:rsidRPr="006C63C1">
        <w:rPr>
          <w:rFonts w:ascii="Times New Roman" w:eastAsia="Times New Roman" w:hAnsi="Times New Roman" w:cs="Times New Roman"/>
          <w:sz w:val="24"/>
          <w:szCs w:val="24"/>
          <w:lang w:val="id-ID"/>
        </w:rPr>
        <w:t xml:space="preserve">a, maka salah satu di antaranya adalah kesusastraan Bugis yang tidak kurang pentingnya untuk digali dan dikenal sebagai salah satu unsur kebudayaan nasional yang </w:t>
      </w:r>
      <w:r w:rsidR="006F540C" w:rsidRPr="006C63C1">
        <w:rPr>
          <w:rFonts w:ascii="Times New Roman" w:eastAsia="Times New Roman" w:hAnsi="Times New Roman" w:cs="Times New Roman"/>
          <w:i/>
          <w:sz w:val="24"/>
          <w:szCs w:val="24"/>
          <w:lang w:val="id-ID"/>
        </w:rPr>
        <w:t>bhineka tunggal ika.</w:t>
      </w:r>
      <w:r w:rsidR="00476BAD">
        <w:rPr>
          <w:rFonts w:ascii="Times New Roman" w:eastAsia="Times New Roman" w:hAnsi="Times New Roman" w:cs="Times New Roman"/>
          <w:i/>
          <w:sz w:val="24"/>
          <w:szCs w:val="24"/>
          <w:lang w:val="id-ID"/>
        </w:rPr>
        <w:t xml:space="preserve"> </w:t>
      </w:r>
      <w:r w:rsidR="006F540C" w:rsidRPr="006C63C1">
        <w:rPr>
          <w:rFonts w:ascii="Times New Roman" w:eastAsia="Times New Roman" w:hAnsi="Times New Roman" w:cs="Times New Roman"/>
          <w:sz w:val="24"/>
          <w:szCs w:val="24"/>
          <w:lang w:val="id-ID"/>
        </w:rPr>
        <w:t xml:space="preserve">Bahasa dan kesusastraan daerah berfungsi membantu pengembangan dan pembinaan bahasa Indonesia. Dalam </w:t>
      </w:r>
      <w:r w:rsidR="006F540C" w:rsidRPr="006C63C1">
        <w:rPr>
          <w:rFonts w:ascii="Times New Roman" w:eastAsia="Times New Roman" w:hAnsi="Times New Roman" w:cs="Times New Roman"/>
          <w:sz w:val="24"/>
          <w:szCs w:val="24"/>
          <w:lang w:val="id-ID"/>
        </w:rPr>
        <w:lastRenderedPageBreak/>
        <w:t xml:space="preserve">rangka pembinaan dan pengembangan bahasa Indonesia, baik sebagai </w:t>
      </w:r>
      <w:r w:rsidR="006F540C" w:rsidRPr="006C63C1">
        <w:rPr>
          <w:rFonts w:ascii="Times New Roman" w:eastAsia="Times New Roman" w:hAnsi="Times New Roman" w:cs="Times New Roman"/>
          <w:i/>
          <w:sz w:val="24"/>
          <w:szCs w:val="24"/>
          <w:lang w:val="id-ID"/>
        </w:rPr>
        <w:t>lingua franca</w:t>
      </w:r>
      <w:r w:rsidR="006F540C" w:rsidRPr="006C63C1">
        <w:rPr>
          <w:rFonts w:ascii="Times New Roman" w:eastAsia="Times New Roman" w:hAnsi="Times New Roman" w:cs="Times New Roman"/>
          <w:sz w:val="24"/>
          <w:szCs w:val="24"/>
          <w:lang w:val="id-ID"/>
        </w:rPr>
        <w:t xml:space="preserve"> maupun sebagai bahasa ilmu pengetahuan, diperlukan acuan dari unsur bahasa daerah yang mencakup wilayah Indonesia di samping kemungkinan perluasannya sebagai salah satu bahasa internasional. Hal ini dapat dilihat antara lain setelah adanya penyempurnaan ejaan bahasa Indonesia, kesediaan menerima, dan mengintegrasikan unsur-unsur dari</w:t>
      </w:r>
      <w:r w:rsidR="006F540C" w:rsidRPr="006C63C1">
        <w:rPr>
          <w:rFonts w:ascii="Times New Roman" w:eastAsia="Times New Roman" w:hAnsi="Times New Roman" w:cs="Times New Roman"/>
          <w:b/>
          <w:i/>
          <w:sz w:val="24"/>
          <w:szCs w:val="24"/>
          <w:lang w:val="id-ID"/>
        </w:rPr>
        <w:t xml:space="preserve"> </w:t>
      </w:r>
      <w:r w:rsidR="006F540C" w:rsidRPr="006C63C1">
        <w:rPr>
          <w:rFonts w:ascii="Times New Roman" w:eastAsia="Times New Roman" w:hAnsi="Times New Roman" w:cs="Times New Roman"/>
          <w:sz w:val="24"/>
          <w:szCs w:val="24"/>
          <w:lang w:val="id-ID"/>
        </w:rPr>
        <w:t>luar</w:t>
      </w:r>
      <w:r w:rsidR="006F540C" w:rsidRPr="006C63C1">
        <w:rPr>
          <w:rFonts w:ascii="Times New Roman" w:eastAsia="Times New Roman" w:hAnsi="Times New Roman" w:cs="Times New Roman"/>
          <w:b/>
          <w:i/>
          <w:sz w:val="24"/>
          <w:szCs w:val="24"/>
          <w:lang w:val="id-ID"/>
        </w:rPr>
        <w:t>.</w:t>
      </w:r>
    </w:p>
    <w:p w:rsidR="00E27049" w:rsidRPr="006C63C1" w:rsidRDefault="00D84765" w:rsidP="00265596">
      <w:pPr>
        <w:spacing w:after="0" w:line="480" w:lineRule="auto"/>
        <w:ind w:firstLine="720"/>
        <w:jc w:val="both"/>
        <w:rPr>
          <w:rFonts w:ascii="Times New Roman" w:eastAsia="Times New Roman" w:hAnsi="Times New Roman" w:cs="Times New Roman"/>
          <w:sz w:val="24"/>
          <w:szCs w:val="24"/>
          <w:lang w:val="id-ID"/>
        </w:rPr>
      </w:pPr>
      <w:r w:rsidRPr="006C63C1">
        <w:rPr>
          <w:rFonts w:ascii="Times New Roman" w:eastAsia="Times New Roman" w:hAnsi="Times New Roman" w:cs="Times New Roman"/>
          <w:sz w:val="24"/>
          <w:szCs w:val="24"/>
          <w:lang w:val="id-ID"/>
        </w:rPr>
        <w:t>Sejak d</w:t>
      </w:r>
      <w:r w:rsidR="00E27049" w:rsidRPr="006C63C1">
        <w:rPr>
          <w:rFonts w:ascii="Times New Roman" w:eastAsia="Times New Roman" w:hAnsi="Times New Roman" w:cs="Times New Roman"/>
          <w:sz w:val="24"/>
          <w:szCs w:val="24"/>
          <w:lang w:val="id-ID"/>
        </w:rPr>
        <w:t>ahulu</w:t>
      </w:r>
      <w:r w:rsidR="0009246E">
        <w:rPr>
          <w:rFonts w:ascii="Times New Roman" w:eastAsia="Times New Roman" w:hAnsi="Times New Roman" w:cs="Times New Roman"/>
          <w:sz w:val="24"/>
          <w:szCs w:val="24"/>
          <w:lang w:val="id-ID"/>
        </w:rPr>
        <w:t xml:space="preserve"> kala</w:t>
      </w:r>
      <w:r w:rsidR="00246CE9" w:rsidRPr="006C63C1">
        <w:rPr>
          <w:rFonts w:ascii="Times New Roman" w:eastAsia="Times New Roman" w:hAnsi="Times New Roman" w:cs="Times New Roman"/>
          <w:sz w:val="24"/>
          <w:szCs w:val="24"/>
          <w:lang w:val="id-ID"/>
        </w:rPr>
        <w:t xml:space="preserve"> (</w:t>
      </w:r>
      <w:r w:rsidR="00C73F89" w:rsidRPr="006C63C1">
        <w:rPr>
          <w:rFonts w:ascii="Times New Roman" w:eastAsia="Times New Roman" w:hAnsi="Times New Roman" w:cs="Times New Roman"/>
          <w:i/>
          <w:sz w:val="24"/>
          <w:szCs w:val="24"/>
          <w:lang w:val="id-ID"/>
        </w:rPr>
        <w:t>Sure</w:t>
      </w:r>
      <w:r w:rsidR="00061DF4">
        <w:rPr>
          <w:rFonts w:ascii="Times New Roman" w:eastAsia="Times New Roman" w:hAnsi="Times New Roman" w:cs="Times New Roman"/>
          <w:i/>
          <w:sz w:val="24"/>
          <w:szCs w:val="24"/>
          <w:lang w:val="id-ID"/>
        </w:rPr>
        <w:t>q</w:t>
      </w:r>
      <w:r w:rsidR="00246CE9" w:rsidRPr="006C63C1">
        <w:rPr>
          <w:rFonts w:ascii="Times New Roman" w:eastAsia="Times New Roman" w:hAnsi="Times New Roman" w:cs="Times New Roman"/>
          <w:i/>
          <w:sz w:val="24"/>
          <w:szCs w:val="24"/>
          <w:lang w:val="id-ID"/>
        </w:rPr>
        <w:t xml:space="preserve">) </w:t>
      </w:r>
      <w:r w:rsidR="00FB5793" w:rsidRPr="006C63C1">
        <w:rPr>
          <w:rFonts w:ascii="Times New Roman" w:eastAsia="Times New Roman" w:hAnsi="Times New Roman" w:cs="Times New Roman"/>
          <w:i/>
          <w:sz w:val="24"/>
          <w:szCs w:val="24"/>
          <w:lang w:val="id-ID"/>
        </w:rPr>
        <w:t>La Galigo</w:t>
      </w:r>
      <w:r w:rsidR="00E27049" w:rsidRPr="006C63C1">
        <w:rPr>
          <w:rFonts w:ascii="Times New Roman" w:eastAsia="Times New Roman" w:hAnsi="Times New Roman" w:cs="Times New Roman"/>
          <w:sz w:val="24"/>
          <w:szCs w:val="24"/>
          <w:lang w:val="id-ID"/>
        </w:rPr>
        <w:t xml:space="preserve"> </w:t>
      </w:r>
      <w:r w:rsidR="00061DF4">
        <w:rPr>
          <w:rFonts w:ascii="Times New Roman" w:eastAsia="Times New Roman" w:hAnsi="Times New Roman" w:cs="Times New Roman"/>
          <w:sz w:val="24"/>
          <w:szCs w:val="24"/>
          <w:lang w:val="id-ID"/>
        </w:rPr>
        <w:t>‘</w:t>
      </w:r>
      <w:r w:rsidR="00FB5793" w:rsidRPr="006C63C1">
        <w:rPr>
          <w:rFonts w:ascii="Times New Roman" w:eastAsia="Times New Roman" w:hAnsi="Times New Roman" w:cs="Times New Roman"/>
          <w:i/>
          <w:sz w:val="24"/>
          <w:szCs w:val="24"/>
          <w:lang w:val="id-ID"/>
        </w:rPr>
        <w:t>Batara Guru</w:t>
      </w:r>
      <w:r w:rsidR="00061DF4">
        <w:rPr>
          <w:rFonts w:ascii="Times New Roman" w:eastAsia="Times New Roman" w:hAnsi="Times New Roman" w:cs="Times New Roman"/>
          <w:i/>
          <w:sz w:val="24"/>
          <w:szCs w:val="24"/>
          <w:lang w:val="id-ID"/>
        </w:rPr>
        <w:t>’</w:t>
      </w:r>
      <w:r w:rsidR="00E27049" w:rsidRPr="006C63C1">
        <w:rPr>
          <w:rFonts w:ascii="Times New Roman" w:eastAsia="Times New Roman" w:hAnsi="Times New Roman" w:cs="Times New Roman"/>
          <w:sz w:val="24"/>
          <w:szCs w:val="24"/>
          <w:lang w:val="id-ID"/>
        </w:rPr>
        <w:t xml:space="preserve"> merupakan kitab suci bagi orang-orang Bugis yang dianggap mempunyai nilai sakral, yang hanya dikembangkan pada upacara-upacara ritual dan magis. Upacara tersebut dipimpin oleh seorang </w:t>
      </w:r>
      <w:r w:rsidR="00E27049" w:rsidRPr="006C63C1">
        <w:rPr>
          <w:rFonts w:ascii="Times New Roman" w:eastAsia="Times New Roman" w:hAnsi="Times New Roman" w:cs="Times New Roman"/>
          <w:i/>
          <w:sz w:val="24"/>
          <w:szCs w:val="24"/>
          <w:lang w:val="id-ID"/>
        </w:rPr>
        <w:t>bissu</w:t>
      </w:r>
      <w:r w:rsidR="00AD5773" w:rsidRPr="006C63C1">
        <w:rPr>
          <w:rFonts w:ascii="Times New Roman" w:eastAsia="Times New Roman" w:hAnsi="Times New Roman" w:cs="Times New Roman"/>
          <w:i/>
          <w:sz w:val="24"/>
          <w:szCs w:val="24"/>
          <w:lang w:val="id-ID"/>
        </w:rPr>
        <w:t>.</w:t>
      </w:r>
      <w:r w:rsidR="00E27049" w:rsidRPr="006C63C1">
        <w:rPr>
          <w:rFonts w:ascii="Times New Roman" w:eastAsia="Times New Roman" w:hAnsi="Times New Roman" w:cs="Times New Roman"/>
          <w:sz w:val="24"/>
          <w:szCs w:val="24"/>
          <w:lang w:val="id-ID"/>
        </w:rPr>
        <w:t xml:space="preserve"> </w:t>
      </w:r>
      <w:r w:rsidR="005524FB" w:rsidRPr="006C63C1">
        <w:rPr>
          <w:rFonts w:ascii="Times New Roman" w:eastAsia="Times New Roman" w:hAnsi="Times New Roman" w:cs="Times New Roman"/>
          <w:sz w:val="24"/>
          <w:szCs w:val="24"/>
          <w:lang w:val="id-ID"/>
        </w:rPr>
        <w:t xml:space="preserve"> Sambil memuja,</w:t>
      </w:r>
      <w:r w:rsidR="00B95779" w:rsidRPr="006C63C1">
        <w:rPr>
          <w:rFonts w:ascii="Times New Roman" w:eastAsia="Times New Roman" w:hAnsi="Times New Roman" w:cs="Times New Roman"/>
          <w:sz w:val="24"/>
          <w:szCs w:val="24"/>
          <w:lang w:val="id-ID"/>
        </w:rPr>
        <w:t xml:space="preserve"> </w:t>
      </w:r>
      <w:r w:rsidR="005524FB" w:rsidRPr="006C63C1">
        <w:rPr>
          <w:rFonts w:ascii="Times New Roman" w:eastAsia="Times New Roman" w:hAnsi="Times New Roman" w:cs="Times New Roman"/>
          <w:sz w:val="24"/>
          <w:szCs w:val="24"/>
          <w:lang w:val="id-ID"/>
        </w:rPr>
        <w:t>menari,</w:t>
      </w:r>
      <w:r w:rsidR="00B95779" w:rsidRPr="006C63C1">
        <w:rPr>
          <w:rFonts w:ascii="Times New Roman" w:eastAsia="Times New Roman" w:hAnsi="Times New Roman" w:cs="Times New Roman"/>
          <w:sz w:val="24"/>
          <w:szCs w:val="24"/>
          <w:lang w:val="id-ID"/>
        </w:rPr>
        <w:t xml:space="preserve"> </w:t>
      </w:r>
      <w:r w:rsidR="005524FB" w:rsidRPr="006C63C1">
        <w:rPr>
          <w:rFonts w:ascii="Times New Roman" w:eastAsia="Times New Roman" w:hAnsi="Times New Roman" w:cs="Times New Roman"/>
          <w:i/>
          <w:sz w:val="24"/>
          <w:szCs w:val="24"/>
          <w:lang w:val="id-ID"/>
        </w:rPr>
        <w:t xml:space="preserve">passureq </w:t>
      </w:r>
      <w:r w:rsidR="005524FB" w:rsidRPr="006C63C1">
        <w:rPr>
          <w:rFonts w:ascii="Times New Roman" w:eastAsia="Times New Roman" w:hAnsi="Times New Roman" w:cs="Times New Roman"/>
          <w:sz w:val="24"/>
          <w:szCs w:val="24"/>
          <w:lang w:val="id-ID"/>
        </w:rPr>
        <w:t xml:space="preserve">pun menembangkan </w:t>
      </w:r>
      <w:r w:rsidR="00B95779" w:rsidRPr="006C63C1">
        <w:rPr>
          <w:rFonts w:ascii="Times New Roman" w:eastAsia="Times New Roman" w:hAnsi="Times New Roman" w:cs="Times New Roman"/>
          <w:i/>
          <w:sz w:val="24"/>
          <w:szCs w:val="24"/>
          <w:lang w:val="id-ID"/>
        </w:rPr>
        <w:t>Sure</w:t>
      </w:r>
      <w:r w:rsidR="003B1223">
        <w:rPr>
          <w:rFonts w:ascii="Times New Roman" w:eastAsia="Times New Roman" w:hAnsi="Times New Roman" w:cs="Times New Roman"/>
          <w:i/>
          <w:sz w:val="24"/>
          <w:szCs w:val="24"/>
          <w:lang w:val="id-ID"/>
        </w:rPr>
        <w:t>q</w:t>
      </w:r>
      <w:r w:rsidR="00B95779" w:rsidRPr="006C63C1">
        <w:rPr>
          <w:rFonts w:ascii="Times New Roman" w:eastAsia="Times New Roman" w:hAnsi="Times New Roman" w:cs="Times New Roman"/>
          <w:i/>
          <w:sz w:val="24"/>
          <w:szCs w:val="24"/>
          <w:lang w:val="id-ID"/>
        </w:rPr>
        <w:t xml:space="preserve"> </w:t>
      </w:r>
      <w:r w:rsidR="00FB5793" w:rsidRPr="006C63C1">
        <w:rPr>
          <w:rFonts w:ascii="Times New Roman" w:eastAsia="Times New Roman" w:hAnsi="Times New Roman" w:cs="Times New Roman"/>
          <w:i/>
          <w:sz w:val="24"/>
          <w:szCs w:val="24"/>
          <w:lang w:val="id-ID"/>
        </w:rPr>
        <w:t>La Galigo</w:t>
      </w:r>
      <w:r w:rsidR="005524FB" w:rsidRPr="006C63C1">
        <w:rPr>
          <w:rFonts w:ascii="Times New Roman" w:eastAsia="Times New Roman" w:hAnsi="Times New Roman" w:cs="Times New Roman"/>
          <w:sz w:val="24"/>
          <w:szCs w:val="24"/>
          <w:lang w:val="id-ID"/>
        </w:rPr>
        <w:t xml:space="preserve">. Pada waktu </w:t>
      </w:r>
      <w:r w:rsidR="00513098" w:rsidRPr="006C63C1">
        <w:rPr>
          <w:rFonts w:ascii="Times New Roman" w:eastAsia="Times New Roman" w:hAnsi="Times New Roman" w:cs="Times New Roman"/>
          <w:sz w:val="24"/>
          <w:szCs w:val="24"/>
          <w:lang w:val="id-ID"/>
        </w:rPr>
        <w:t>di</w:t>
      </w:r>
      <w:r w:rsidR="000421A9">
        <w:rPr>
          <w:rFonts w:ascii="Times New Roman" w:eastAsia="Times New Roman" w:hAnsi="Times New Roman" w:cs="Times New Roman"/>
          <w:sz w:val="24"/>
          <w:szCs w:val="24"/>
          <w:lang w:val="id-ID"/>
        </w:rPr>
        <w:t>t</w:t>
      </w:r>
      <w:r w:rsidR="005524FB" w:rsidRPr="006C63C1">
        <w:rPr>
          <w:rFonts w:ascii="Times New Roman" w:eastAsia="Times New Roman" w:hAnsi="Times New Roman" w:cs="Times New Roman"/>
          <w:sz w:val="24"/>
          <w:szCs w:val="24"/>
          <w:lang w:val="id-ID"/>
        </w:rPr>
        <w:t>embangkan</w:t>
      </w:r>
      <w:r w:rsidRPr="006C63C1">
        <w:rPr>
          <w:rFonts w:ascii="Times New Roman" w:eastAsia="Times New Roman" w:hAnsi="Times New Roman" w:cs="Times New Roman"/>
          <w:sz w:val="24"/>
          <w:szCs w:val="24"/>
          <w:lang w:val="id-ID"/>
        </w:rPr>
        <w:t>,</w:t>
      </w:r>
      <w:r w:rsidR="005524FB" w:rsidRPr="006C63C1">
        <w:rPr>
          <w:rFonts w:ascii="Times New Roman" w:eastAsia="Times New Roman" w:hAnsi="Times New Roman" w:cs="Times New Roman"/>
          <w:sz w:val="24"/>
          <w:szCs w:val="24"/>
          <w:lang w:val="id-ID"/>
        </w:rPr>
        <w:t xml:space="preserve"> sering terjadi belokan-belokan yang mendadak dan menyimpang dari teks, hal terse</w:t>
      </w:r>
      <w:r w:rsidR="00B95779" w:rsidRPr="006C63C1">
        <w:rPr>
          <w:rFonts w:ascii="Times New Roman" w:eastAsia="Times New Roman" w:hAnsi="Times New Roman" w:cs="Times New Roman"/>
          <w:sz w:val="24"/>
          <w:szCs w:val="24"/>
          <w:lang w:val="id-ID"/>
        </w:rPr>
        <w:t xml:space="preserve">but berfungsi untuk memberi </w:t>
      </w:r>
      <w:r w:rsidR="00922642">
        <w:rPr>
          <w:rFonts w:ascii="Times New Roman" w:eastAsia="Times New Roman" w:hAnsi="Times New Roman" w:cs="Times New Roman"/>
          <w:sz w:val="24"/>
          <w:szCs w:val="24"/>
          <w:lang w:val="id-ID"/>
        </w:rPr>
        <w:t>i</w:t>
      </w:r>
      <w:r w:rsidR="00B95779" w:rsidRPr="006C63C1">
        <w:rPr>
          <w:rFonts w:ascii="Times New Roman" w:eastAsia="Times New Roman" w:hAnsi="Times New Roman" w:cs="Times New Roman"/>
          <w:sz w:val="24"/>
          <w:szCs w:val="24"/>
          <w:lang w:val="id-ID"/>
        </w:rPr>
        <w:t>mprovisasi</w:t>
      </w:r>
      <w:r w:rsidR="005524FB" w:rsidRPr="006C63C1">
        <w:rPr>
          <w:rFonts w:ascii="Times New Roman" w:eastAsia="Times New Roman" w:hAnsi="Times New Roman" w:cs="Times New Roman"/>
          <w:sz w:val="24"/>
          <w:szCs w:val="24"/>
          <w:lang w:val="id-ID"/>
        </w:rPr>
        <w:t xml:space="preserve"> kepada pendengarnya </w:t>
      </w:r>
      <w:r w:rsidR="0010788D"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w:t>
      </w:r>
      <w:r w:rsidR="0010788D" w:rsidRPr="006C63C1">
        <w:rPr>
          <w:rFonts w:ascii="Times New Roman" w:eastAsia="Times New Roman" w:hAnsi="Times New Roman" w:cs="Times New Roman"/>
          <w:sz w:val="24"/>
          <w:szCs w:val="24"/>
          <w:lang w:val="id-ID"/>
        </w:rPr>
        <w:t xml:space="preserve"> </w:t>
      </w:r>
      <w:r w:rsidR="005524FB" w:rsidRPr="006C63C1">
        <w:rPr>
          <w:rFonts w:ascii="Times New Roman" w:eastAsia="Times New Roman" w:hAnsi="Times New Roman" w:cs="Times New Roman"/>
          <w:sz w:val="24"/>
          <w:szCs w:val="24"/>
          <w:lang w:val="id-ID"/>
        </w:rPr>
        <w:t>Rahman</w:t>
      </w:r>
      <w:r w:rsidRPr="006C63C1">
        <w:rPr>
          <w:rFonts w:ascii="Times New Roman" w:eastAsia="Times New Roman" w:hAnsi="Times New Roman" w:cs="Times New Roman"/>
          <w:sz w:val="24"/>
          <w:szCs w:val="24"/>
          <w:lang w:val="id-ID"/>
        </w:rPr>
        <w:t>, 2009:</w:t>
      </w:r>
      <w:r w:rsidR="005524FB" w:rsidRPr="006C63C1">
        <w:rPr>
          <w:rFonts w:ascii="Times New Roman" w:eastAsia="Times New Roman" w:hAnsi="Times New Roman" w:cs="Times New Roman"/>
          <w:sz w:val="24"/>
          <w:szCs w:val="24"/>
          <w:lang w:val="id-ID"/>
        </w:rPr>
        <w:t xml:space="preserve"> 10</w:t>
      </w:r>
      <w:r w:rsidR="00AB54E8" w:rsidRPr="006C63C1">
        <w:rPr>
          <w:rFonts w:ascii="Times New Roman" w:eastAsia="Times New Roman" w:hAnsi="Times New Roman" w:cs="Times New Roman"/>
          <w:sz w:val="24"/>
          <w:szCs w:val="24"/>
          <w:lang w:val="id-ID"/>
        </w:rPr>
        <w:t>)</w:t>
      </w:r>
      <w:r w:rsidR="005524FB" w:rsidRPr="006C63C1">
        <w:rPr>
          <w:rFonts w:ascii="Times New Roman" w:eastAsia="Times New Roman" w:hAnsi="Times New Roman" w:cs="Times New Roman"/>
          <w:sz w:val="24"/>
          <w:szCs w:val="24"/>
          <w:lang w:val="id-ID"/>
        </w:rPr>
        <w:t>.</w:t>
      </w:r>
    </w:p>
    <w:p w:rsidR="00C971B0" w:rsidRPr="006C63C1" w:rsidRDefault="00C971B0" w:rsidP="00265596">
      <w:pPr>
        <w:spacing w:after="0" w:line="480" w:lineRule="auto"/>
        <w:ind w:firstLine="720"/>
        <w:jc w:val="both"/>
        <w:rPr>
          <w:rFonts w:ascii="Times New Roman" w:eastAsia="Times New Roman" w:hAnsi="Times New Roman" w:cs="Times New Roman"/>
          <w:sz w:val="24"/>
          <w:szCs w:val="24"/>
          <w:lang w:val="id-ID"/>
        </w:rPr>
      </w:pPr>
      <w:r w:rsidRPr="006C63C1">
        <w:rPr>
          <w:rFonts w:ascii="Times New Roman" w:eastAsia="Times New Roman" w:hAnsi="Times New Roman" w:cs="Times New Roman"/>
          <w:sz w:val="24"/>
          <w:szCs w:val="24"/>
          <w:lang w:val="id-ID"/>
        </w:rPr>
        <w:t xml:space="preserve">Peneliti </w:t>
      </w:r>
      <w:r w:rsidR="00513098" w:rsidRPr="006C63C1">
        <w:rPr>
          <w:rFonts w:ascii="Times New Roman" w:eastAsia="Times New Roman" w:hAnsi="Times New Roman" w:cs="Times New Roman"/>
          <w:sz w:val="24"/>
          <w:szCs w:val="24"/>
          <w:lang w:val="id-ID"/>
        </w:rPr>
        <w:t>ber</w:t>
      </w:r>
      <w:r w:rsidRPr="006C63C1">
        <w:rPr>
          <w:rFonts w:ascii="Times New Roman" w:eastAsia="Times New Roman" w:hAnsi="Times New Roman" w:cs="Times New Roman"/>
          <w:sz w:val="24"/>
          <w:szCs w:val="24"/>
          <w:lang w:val="id-ID"/>
        </w:rPr>
        <w:t>ini</w:t>
      </w:r>
      <w:r w:rsidR="00513098" w:rsidRPr="006C63C1">
        <w:rPr>
          <w:rFonts w:ascii="Times New Roman" w:eastAsia="Times New Roman" w:hAnsi="Times New Roman" w:cs="Times New Roman"/>
          <w:sz w:val="24"/>
          <w:szCs w:val="24"/>
          <w:lang w:val="id-ID"/>
        </w:rPr>
        <w:t>siatif</w:t>
      </w:r>
      <w:r w:rsidRPr="006C63C1">
        <w:rPr>
          <w:rFonts w:ascii="Times New Roman" w:eastAsia="Times New Roman" w:hAnsi="Times New Roman" w:cs="Times New Roman"/>
          <w:sz w:val="24"/>
          <w:szCs w:val="24"/>
          <w:lang w:val="id-ID"/>
        </w:rPr>
        <w:t xml:space="preserve"> mengembalikan kesusastraan Bugis kepada pemiliknya </w:t>
      </w:r>
      <w:r w:rsidR="00513098" w:rsidRPr="006C63C1">
        <w:rPr>
          <w:rFonts w:ascii="Times New Roman" w:eastAsia="Times New Roman" w:hAnsi="Times New Roman" w:cs="Times New Roman"/>
          <w:sz w:val="24"/>
          <w:szCs w:val="24"/>
          <w:lang w:val="id-ID"/>
        </w:rPr>
        <w:t>k</w:t>
      </w:r>
      <w:r w:rsidRPr="006C63C1">
        <w:rPr>
          <w:rFonts w:ascii="Times New Roman" w:eastAsia="Times New Roman" w:hAnsi="Times New Roman" w:cs="Times New Roman"/>
          <w:sz w:val="24"/>
          <w:szCs w:val="24"/>
          <w:lang w:val="id-ID"/>
        </w:rPr>
        <w:t>arena selama ini ada kesenjangan yang begitu jauh antara hasil-hasil penelitian kesusastraan dengan masyarakat yang ditelitinya. Di satu sisi hasil-hasil penelitian tentang kesastraan d</w:t>
      </w:r>
      <w:r w:rsidR="00B95779" w:rsidRPr="006C63C1">
        <w:rPr>
          <w:rFonts w:ascii="Times New Roman" w:eastAsia="Times New Roman" w:hAnsi="Times New Roman" w:cs="Times New Roman"/>
          <w:sz w:val="24"/>
          <w:szCs w:val="24"/>
          <w:lang w:val="id-ID"/>
        </w:rPr>
        <w:t xml:space="preserve">i Indonesia hanya bertumpuk di </w:t>
      </w:r>
      <w:r w:rsidRPr="006C63C1">
        <w:rPr>
          <w:rFonts w:ascii="Times New Roman" w:eastAsia="Times New Roman" w:hAnsi="Times New Roman" w:cs="Times New Roman"/>
          <w:sz w:val="24"/>
          <w:szCs w:val="24"/>
          <w:lang w:val="id-ID"/>
        </w:rPr>
        <w:t>meja dan perpustakaan, di</w:t>
      </w:r>
      <w:r w:rsidR="00186375" w:rsidRPr="006C63C1">
        <w:rPr>
          <w:rFonts w:ascii="Times New Roman" w:eastAsia="Times New Roman" w:hAnsi="Times New Roman" w:cs="Times New Roman"/>
          <w:sz w:val="24"/>
          <w:szCs w:val="24"/>
          <w:lang w:val="id-ID"/>
        </w:rPr>
        <w:t xml:space="preserve"> sisi  lain kesusastraan yang diteliti tetap mengalami ancaman kepunahan. </w:t>
      </w:r>
      <w:r w:rsidR="00513098" w:rsidRPr="006C63C1">
        <w:rPr>
          <w:rFonts w:ascii="Times New Roman" w:eastAsia="Times New Roman" w:hAnsi="Times New Roman" w:cs="Times New Roman"/>
          <w:sz w:val="24"/>
          <w:szCs w:val="24"/>
          <w:lang w:val="id-ID"/>
        </w:rPr>
        <w:t>Oleh k</w:t>
      </w:r>
      <w:r w:rsidR="00186375" w:rsidRPr="006C63C1">
        <w:rPr>
          <w:rFonts w:ascii="Times New Roman" w:eastAsia="Times New Roman" w:hAnsi="Times New Roman" w:cs="Times New Roman"/>
          <w:sz w:val="24"/>
          <w:szCs w:val="24"/>
          <w:lang w:val="id-ID"/>
        </w:rPr>
        <w:t>arena itu, timbul kesadaran baru di kalangan akademisi,  pemerhati,</w:t>
      </w:r>
      <w:r w:rsidR="00E2329A" w:rsidRPr="006C63C1">
        <w:rPr>
          <w:rFonts w:ascii="Times New Roman" w:eastAsia="Times New Roman" w:hAnsi="Times New Roman" w:cs="Times New Roman"/>
          <w:sz w:val="24"/>
          <w:szCs w:val="24"/>
          <w:lang w:val="id-ID"/>
        </w:rPr>
        <w:t xml:space="preserve"> </w:t>
      </w:r>
      <w:r w:rsidR="00186375" w:rsidRPr="006C63C1">
        <w:rPr>
          <w:rFonts w:ascii="Times New Roman" w:eastAsia="Times New Roman" w:hAnsi="Times New Roman" w:cs="Times New Roman"/>
          <w:sz w:val="24"/>
          <w:szCs w:val="24"/>
          <w:lang w:val="id-ID"/>
        </w:rPr>
        <w:t xml:space="preserve">dan peneliti kesusastraan bagaimana mengembalikan karya-karya kesusastraan itu kepada </w:t>
      </w:r>
      <w:r w:rsidR="00513098" w:rsidRPr="006C63C1">
        <w:rPr>
          <w:rFonts w:ascii="Times New Roman" w:eastAsia="Times New Roman" w:hAnsi="Times New Roman" w:cs="Times New Roman"/>
          <w:sz w:val="24"/>
          <w:szCs w:val="24"/>
          <w:lang w:val="id-ID"/>
        </w:rPr>
        <w:t>masyara</w:t>
      </w:r>
      <w:r w:rsidR="00186375" w:rsidRPr="006C63C1">
        <w:rPr>
          <w:rFonts w:ascii="Times New Roman" w:eastAsia="Times New Roman" w:hAnsi="Times New Roman" w:cs="Times New Roman"/>
          <w:sz w:val="24"/>
          <w:szCs w:val="24"/>
          <w:lang w:val="id-ID"/>
        </w:rPr>
        <w:t>k</w:t>
      </w:r>
      <w:r w:rsidR="00513098" w:rsidRPr="006C63C1">
        <w:rPr>
          <w:rFonts w:ascii="Times New Roman" w:eastAsia="Times New Roman" w:hAnsi="Times New Roman" w:cs="Times New Roman"/>
          <w:sz w:val="24"/>
          <w:szCs w:val="24"/>
          <w:lang w:val="id-ID"/>
        </w:rPr>
        <w:t>at</w:t>
      </w:r>
      <w:r w:rsidR="00186375" w:rsidRPr="006C63C1">
        <w:rPr>
          <w:rFonts w:ascii="Times New Roman" w:eastAsia="Times New Roman" w:hAnsi="Times New Roman" w:cs="Times New Roman"/>
          <w:sz w:val="24"/>
          <w:szCs w:val="24"/>
          <w:lang w:val="id-ID"/>
        </w:rPr>
        <w:t>nya dan bagaimana mereka merevitalisasi kembali hasil-hasil</w:t>
      </w:r>
      <w:r w:rsidR="006339EB" w:rsidRPr="006C63C1">
        <w:rPr>
          <w:rFonts w:ascii="Times New Roman" w:eastAsia="Times New Roman" w:hAnsi="Times New Roman" w:cs="Times New Roman"/>
          <w:sz w:val="24"/>
          <w:szCs w:val="24"/>
          <w:lang w:val="id-ID"/>
        </w:rPr>
        <w:t xml:space="preserve"> kesusastraan mereka yang terancam punah.</w:t>
      </w:r>
      <w:r w:rsidRPr="006C63C1">
        <w:rPr>
          <w:rFonts w:ascii="Times New Roman" w:eastAsia="Times New Roman" w:hAnsi="Times New Roman" w:cs="Times New Roman"/>
          <w:sz w:val="24"/>
          <w:szCs w:val="24"/>
          <w:lang w:val="id-ID"/>
        </w:rPr>
        <w:t xml:space="preserve">   </w:t>
      </w:r>
    </w:p>
    <w:p w:rsidR="0068256D" w:rsidRPr="006C63C1" w:rsidRDefault="00C4326D" w:rsidP="00C4326D">
      <w:p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lastRenderedPageBreak/>
        <w:t xml:space="preserve">            </w:t>
      </w:r>
      <w:r w:rsidR="006F540C" w:rsidRPr="006C63C1">
        <w:rPr>
          <w:rFonts w:ascii="Times New Roman" w:eastAsia="Times New Roman" w:hAnsi="Times New Roman" w:cs="Times New Roman"/>
          <w:sz w:val="24"/>
          <w:szCs w:val="24"/>
          <w:lang w:val="id-ID"/>
        </w:rPr>
        <w:t xml:space="preserve">Untuk menuju ke arah itu,  sudah sewajarnya bahasa dan sastra daerah khususnya kesusastraan daerah Bugis mendapat perhatian, penggalian, dan pendokumentasian. Penggalian tersebut merupakan salah satu jalan untuk memperkenalkan bahasa dan alam pikiran orang Bugis yang tercermin dalam kesusastraannya. Dalam rangka membina bahasa dan budaya nasional, penggalian bahasa dan kesusastraan Bugis juga merupakan salah satu usaha untuk memperkenalkan aspek-aspek kehidupan sebagai salah satu suku bangsa di Indonesia dalam rangka membina keragaman hidup harmonis antarsuku bangsa. </w:t>
      </w:r>
      <w:r w:rsidR="00B95779" w:rsidRPr="006C63C1">
        <w:rPr>
          <w:rFonts w:ascii="Times New Roman" w:eastAsia="Times New Roman" w:hAnsi="Times New Roman" w:cs="Times New Roman"/>
          <w:sz w:val="24"/>
          <w:szCs w:val="24"/>
          <w:lang w:val="id-ID"/>
        </w:rPr>
        <w:t xml:space="preserve">Melalui </w:t>
      </w:r>
      <w:r w:rsidR="00297E11">
        <w:rPr>
          <w:rFonts w:ascii="Times New Roman" w:eastAsia="Times New Roman" w:hAnsi="Times New Roman" w:cs="Times New Roman"/>
          <w:sz w:val="24"/>
          <w:szCs w:val="24"/>
          <w:lang w:val="id-ID"/>
        </w:rPr>
        <w:t>disert</w:t>
      </w:r>
      <w:r w:rsidR="00B95779" w:rsidRPr="006C63C1">
        <w:rPr>
          <w:rFonts w:ascii="Times New Roman" w:eastAsia="Times New Roman" w:hAnsi="Times New Roman" w:cs="Times New Roman"/>
          <w:sz w:val="24"/>
          <w:szCs w:val="24"/>
          <w:lang w:val="id-ID"/>
        </w:rPr>
        <w:t>a</w:t>
      </w:r>
      <w:r w:rsidR="00297E11">
        <w:rPr>
          <w:rFonts w:ascii="Times New Roman" w:eastAsia="Times New Roman" w:hAnsi="Times New Roman" w:cs="Times New Roman"/>
          <w:sz w:val="24"/>
          <w:szCs w:val="24"/>
          <w:lang w:val="id-ID"/>
        </w:rPr>
        <w:t>si</w:t>
      </w:r>
      <w:r w:rsidR="006F540C" w:rsidRPr="006C63C1">
        <w:rPr>
          <w:rFonts w:ascii="Times New Roman" w:eastAsia="Times New Roman" w:hAnsi="Times New Roman" w:cs="Times New Roman"/>
          <w:sz w:val="24"/>
          <w:szCs w:val="24"/>
          <w:lang w:val="id-ID"/>
        </w:rPr>
        <w:t xml:space="preserve"> ini, penulis bermaksud memperkenalkan </w:t>
      </w:r>
      <w:r w:rsidR="00B95779" w:rsidRPr="006C63C1">
        <w:rPr>
          <w:rFonts w:ascii="Times New Roman" w:eastAsia="Times New Roman" w:hAnsi="Times New Roman" w:cs="Times New Roman"/>
          <w:i/>
          <w:sz w:val="24"/>
          <w:szCs w:val="24"/>
          <w:lang w:val="id-ID"/>
        </w:rPr>
        <w:t>Sure</w:t>
      </w:r>
      <w:r w:rsidR="003606DB">
        <w:rPr>
          <w:rFonts w:ascii="Times New Roman" w:eastAsia="Times New Roman" w:hAnsi="Times New Roman" w:cs="Times New Roman"/>
          <w:i/>
          <w:sz w:val="24"/>
          <w:szCs w:val="24"/>
          <w:lang w:val="id-ID"/>
        </w:rPr>
        <w:t>q</w:t>
      </w:r>
      <w:r w:rsidR="00B95779" w:rsidRPr="006C63C1">
        <w:rPr>
          <w:rFonts w:ascii="Times New Roman" w:eastAsia="Times New Roman" w:hAnsi="Times New Roman" w:cs="Times New Roman"/>
          <w:i/>
          <w:sz w:val="24"/>
          <w:szCs w:val="24"/>
          <w:lang w:val="id-ID"/>
        </w:rPr>
        <w:t xml:space="preserve"> Galigo</w:t>
      </w:r>
      <w:r w:rsidR="006F540C" w:rsidRPr="006C63C1">
        <w:rPr>
          <w:rFonts w:ascii="Times New Roman" w:eastAsia="Times New Roman" w:hAnsi="Times New Roman" w:cs="Times New Roman"/>
          <w:sz w:val="24"/>
          <w:szCs w:val="24"/>
          <w:lang w:val="id-ID"/>
        </w:rPr>
        <w:t xml:space="preserve"> sebagai salah satu bentuk kesusastraan Bugis, yang mengandung nilai-nilai</w:t>
      </w:r>
      <w:r w:rsidR="00E554DB">
        <w:rPr>
          <w:rFonts w:ascii="Times New Roman" w:eastAsia="Times New Roman" w:hAnsi="Times New Roman" w:cs="Times New Roman"/>
          <w:sz w:val="24"/>
          <w:szCs w:val="24"/>
          <w:lang w:val="id-ID"/>
        </w:rPr>
        <w:t xml:space="preserve"> </w:t>
      </w:r>
      <w:r w:rsidR="006F540C" w:rsidRPr="006C63C1">
        <w:rPr>
          <w:rFonts w:ascii="Times New Roman" w:eastAsia="Times New Roman" w:hAnsi="Times New Roman" w:cs="Times New Roman"/>
          <w:sz w:val="24"/>
          <w:szCs w:val="24"/>
          <w:lang w:val="id-ID"/>
        </w:rPr>
        <w:t>karakte</w:t>
      </w:r>
      <w:r w:rsidR="003606DB">
        <w:rPr>
          <w:rFonts w:ascii="Times New Roman" w:eastAsia="Times New Roman" w:hAnsi="Times New Roman" w:cs="Times New Roman"/>
          <w:sz w:val="24"/>
          <w:szCs w:val="24"/>
          <w:lang w:val="id-ID"/>
        </w:rPr>
        <w:t xml:space="preserve">r manusia Bugis. </w:t>
      </w:r>
    </w:p>
    <w:p w:rsidR="0068256D" w:rsidRPr="006C63C1" w:rsidRDefault="00547232" w:rsidP="00265596">
      <w:pPr>
        <w:spacing w:after="0" w:line="480" w:lineRule="auto"/>
        <w:ind w:firstLine="720"/>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Berda</w:t>
      </w:r>
      <w:r w:rsidR="00B95779" w:rsidRPr="006C63C1">
        <w:rPr>
          <w:rFonts w:ascii="Times New Roman" w:eastAsia="Times New Roman" w:hAnsi="Times New Roman" w:cs="Times New Roman"/>
          <w:sz w:val="24"/>
          <w:szCs w:val="24"/>
          <w:lang w:val="id-ID"/>
        </w:rPr>
        <w:t>sarkan pengamatan terhadap</w:t>
      </w:r>
      <w:r w:rsidR="006F540C" w:rsidRPr="006C63C1">
        <w:rPr>
          <w:rFonts w:ascii="Times New Roman" w:eastAsia="Times New Roman" w:hAnsi="Times New Roman" w:cs="Times New Roman"/>
          <w:sz w:val="24"/>
          <w:szCs w:val="24"/>
          <w:lang w:val="id-ID"/>
        </w:rPr>
        <w:t xml:space="preserve"> buku-buku kesusastraan,  tampak bahwa masih kurang penerbitan buku kesusastraan yang membicarakan masalah kesusastraan daerah, yang merupakan bunga rampai dalam kesusastraan Indonesia. Walaupun ada, menurut hemat pen</w:t>
      </w:r>
      <w:r w:rsidR="00ED272B">
        <w:rPr>
          <w:rFonts w:ascii="Times New Roman" w:eastAsia="Times New Roman" w:hAnsi="Times New Roman" w:cs="Times New Roman"/>
          <w:sz w:val="24"/>
          <w:szCs w:val="24"/>
          <w:lang w:val="id-ID"/>
        </w:rPr>
        <w:t>e</w:t>
      </w:r>
      <w:r w:rsidR="006F540C" w:rsidRPr="006C63C1">
        <w:rPr>
          <w:rFonts w:ascii="Times New Roman" w:eastAsia="Times New Roman" w:hAnsi="Times New Roman" w:cs="Times New Roman"/>
          <w:sz w:val="24"/>
          <w:szCs w:val="24"/>
          <w:lang w:val="id-ID"/>
        </w:rPr>
        <w:t>li</w:t>
      </w:r>
      <w:r w:rsidR="002B6763">
        <w:rPr>
          <w:rFonts w:ascii="Times New Roman" w:eastAsia="Times New Roman" w:hAnsi="Times New Roman" w:cs="Times New Roman"/>
          <w:sz w:val="24"/>
          <w:szCs w:val="24"/>
          <w:lang w:val="id-ID"/>
        </w:rPr>
        <w:t>ti</w:t>
      </w:r>
      <w:r w:rsidR="006F540C" w:rsidRPr="006C63C1">
        <w:rPr>
          <w:rFonts w:ascii="Times New Roman" w:eastAsia="Times New Roman" w:hAnsi="Times New Roman" w:cs="Times New Roman"/>
          <w:sz w:val="24"/>
          <w:szCs w:val="24"/>
          <w:lang w:val="id-ID"/>
        </w:rPr>
        <w:t xml:space="preserve"> belumlah mencukupi kebutuhan masyarakat pembaca, karena masih sangat terbatas penerbitannya. Demikian pula halnya, dengan kesusastraan daerah Bugis pada umumnya dan cerita rakyat pada khususnya, sangat </w:t>
      </w:r>
      <w:r w:rsidR="00513098" w:rsidRPr="006C63C1">
        <w:rPr>
          <w:rFonts w:ascii="Times New Roman" w:eastAsia="Times New Roman" w:hAnsi="Times New Roman" w:cs="Times New Roman"/>
          <w:sz w:val="24"/>
          <w:szCs w:val="24"/>
          <w:lang w:val="id-ID"/>
        </w:rPr>
        <w:t>di</w:t>
      </w:r>
      <w:r w:rsidR="006F540C" w:rsidRPr="006C63C1">
        <w:rPr>
          <w:rFonts w:ascii="Times New Roman" w:eastAsia="Times New Roman" w:hAnsi="Times New Roman" w:cs="Times New Roman"/>
          <w:sz w:val="24"/>
          <w:szCs w:val="24"/>
          <w:lang w:val="id-ID"/>
        </w:rPr>
        <w:t>rasakan kekurangannya.</w:t>
      </w:r>
    </w:p>
    <w:p w:rsidR="0068256D" w:rsidRPr="006C63C1" w:rsidRDefault="006F540C" w:rsidP="00013181">
      <w:pPr>
        <w:spacing w:after="0" w:line="480" w:lineRule="auto"/>
        <w:ind w:firstLine="720"/>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 xml:space="preserve">Salah satu usaha untuk memperkenalkan hasil karya sastra daerah </w:t>
      </w:r>
      <w:r w:rsidR="00297F6E" w:rsidRPr="006C63C1">
        <w:rPr>
          <w:rFonts w:ascii="Times New Roman" w:eastAsia="Times New Roman" w:hAnsi="Times New Roman" w:cs="Times New Roman"/>
          <w:sz w:val="24"/>
          <w:szCs w:val="24"/>
          <w:lang w:val="id-ID"/>
        </w:rPr>
        <w:t xml:space="preserve">termasuk </w:t>
      </w:r>
      <w:r w:rsidR="00B95779" w:rsidRPr="006C63C1">
        <w:rPr>
          <w:rFonts w:ascii="Times New Roman" w:eastAsia="Times New Roman" w:hAnsi="Times New Roman" w:cs="Times New Roman"/>
          <w:i/>
          <w:sz w:val="24"/>
          <w:szCs w:val="24"/>
          <w:lang w:val="id-ID"/>
        </w:rPr>
        <w:t>Sure</w:t>
      </w:r>
      <w:r w:rsidR="00E554DB">
        <w:rPr>
          <w:rFonts w:ascii="Times New Roman" w:eastAsia="Times New Roman" w:hAnsi="Times New Roman" w:cs="Times New Roman"/>
          <w:i/>
          <w:sz w:val="24"/>
          <w:szCs w:val="24"/>
          <w:lang w:val="id-ID"/>
        </w:rPr>
        <w:t>q</w:t>
      </w:r>
      <w:r w:rsidR="00B95779" w:rsidRPr="006C63C1">
        <w:rPr>
          <w:rFonts w:ascii="Times New Roman" w:eastAsia="Times New Roman" w:hAnsi="Times New Roman" w:cs="Times New Roman"/>
          <w:i/>
          <w:sz w:val="24"/>
          <w:szCs w:val="24"/>
          <w:lang w:val="id-ID"/>
        </w:rPr>
        <w:t xml:space="preserve"> Galigo</w:t>
      </w:r>
      <w:r w:rsidR="00297F6E" w:rsidRPr="006C63C1">
        <w:rPr>
          <w:rFonts w:ascii="Times New Roman" w:eastAsia="Times New Roman" w:hAnsi="Times New Roman" w:cs="Times New Roman"/>
          <w:sz w:val="24"/>
          <w:szCs w:val="24"/>
          <w:lang w:val="id-ID"/>
        </w:rPr>
        <w:t xml:space="preserve"> </w:t>
      </w:r>
      <w:r w:rsidR="001951DC" w:rsidRPr="006C63C1">
        <w:rPr>
          <w:rFonts w:ascii="Times New Roman" w:eastAsia="Times New Roman" w:hAnsi="Times New Roman" w:cs="Times New Roman"/>
          <w:sz w:val="24"/>
          <w:szCs w:val="24"/>
          <w:lang w:val="id-ID"/>
        </w:rPr>
        <w:t>Episode</w:t>
      </w:r>
      <w:r w:rsidR="00622507">
        <w:rPr>
          <w:rFonts w:ascii="Times New Roman" w:eastAsia="Times New Roman" w:hAnsi="Times New Roman" w:cs="Times New Roman"/>
          <w:sz w:val="24"/>
          <w:szCs w:val="24"/>
          <w:lang w:val="id-ID"/>
        </w:rPr>
        <w:t xml:space="preserve"> </w:t>
      </w:r>
      <w:r w:rsidR="001951DC" w:rsidRPr="006C63C1">
        <w:rPr>
          <w:rFonts w:ascii="Times New Roman" w:eastAsia="Times New Roman" w:hAnsi="Times New Roman" w:cs="Times New Roman"/>
          <w:i/>
          <w:sz w:val="24"/>
          <w:szCs w:val="24"/>
          <w:lang w:val="id-ID"/>
        </w:rPr>
        <w:t xml:space="preserve">Mula </w:t>
      </w:r>
      <w:r w:rsidR="00061FBF">
        <w:rPr>
          <w:rFonts w:ascii="Times New Roman" w:eastAsia="Times New Roman" w:hAnsi="Times New Roman" w:cs="Times New Roman"/>
          <w:i/>
          <w:sz w:val="24"/>
          <w:szCs w:val="24"/>
          <w:lang w:val="id-ID"/>
        </w:rPr>
        <w:t>Riu</w:t>
      </w:r>
      <w:r w:rsidR="001951DC" w:rsidRPr="006C63C1">
        <w:rPr>
          <w:rFonts w:ascii="Times New Roman" w:eastAsia="Times New Roman" w:hAnsi="Times New Roman" w:cs="Times New Roman"/>
          <w:i/>
          <w:sz w:val="24"/>
          <w:szCs w:val="24"/>
          <w:lang w:val="id-ID"/>
        </w:rPr>
        <w:t>lona</w:t>
      </w:r>
      <w:r w:rsidR="001951DC" w:rsidRPr="006C63C1">
        <w:rPr>
          <w:rFonts w:ascii="Times New Roman" w:eastAsia="Times New Roman" w:hAnsi="Times New Roman" w:cs="Times New Roman"/>
          <w:sz w:val="24"/>
          <w:szCs w:val="24"/>
          <w:lang w:val="id-ID"/>
        </w:rPr>
        <w:t xml:space="preserve">  </w:t>
      </w:r>
      <w:r w:rsidR="001951DC" w:rsidRPr="006C63C1">
        <w:rPr>
          <w:rFonts w:ascii="Times New Roman" w:eastAsia="Times New Roman" w:hAnsi="Times New Roman" w:cs="Times New Roman"/>
          <w:i/>
          <w:sz w:val="24"/>
          <w:szCs w:val="24"/>
          <w:lang w:val="id-ID"/>
        </w:rPr>
        <w:t>Batara Guru</w:t>
      </w:r>
      <w:r w:rsidR="001951DC"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yang</w:t>
      </w:r>
      <w:r w:rsidR="00622507">
        <w:rPr>
          <w:rFonts w:ascii="Times New Roman" w:eastAsia="Times New Roman" w:hAnsi="Times New Roman" w:cs="Times New Roman"/>
          <w:sz w:val="24"/>
          <w:szCs w:val="24"/>
          <w:lang w:val="id-ID"/>
        </w:rPr>
        <w:t xml:space="preserve"> sarat dengan</w:t>
      </w:r>
      <w:r w:rsidR="001951DC"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nilai ka</w:t>
      </w:r>
      <w:r w:rsidR="00125733">
        <w:rPr>
          <w:rFonts w:ascii="Times New Roman" w:eastAsia="Times New Roman" w:hAnsi="Times New Roman" w:cs="Times New Roman"/>
          <w:sz w:val="24"/>
          <w:szCs w:val="24"/>
          <w:lang w:val="id-ID"/>
        </w:rPr>
        <w:t>rakter</w:t>
      </w:r>
      <w:r w:rsidR="00850A34">
        <w:rPr>
          <w:rFonts w:ascii="Times New Roman" w:eastAsia="Times New Roman" w:hAnsi="Times New Roman" w:cs="Times New Roman"/>
          <w:sz w:val="24"/>
          <w:szCs w:val="24"/>
          <w:lang w:val="id-ID"/>
        </w:rPr>
        <w:t xml:space="preserve"> manusia Bugis</w:t>
      </w:r>
      <w:r w:rsidRPr="006C63C1">
        <w:rPr>
          <w:rFonts w:ascii="Times New Roman" w:eastAsia="Times New Roman" w:hAnsi="Times New Roman" w:cs="Times New Roman"/>
          <w:sz w:val="24"/>
          <w:szCs w:val="24"/>
          <w:lang w:val="id-ID"/>
        </w:rPr>
        <w:t xml:space="preserve"> </w:t>
      </w:r>
      <w:r w:rsidR="00547232" w:rsidRPr="006C63C1">
        <w:rPr>
          <w:rFonts w:ascii="Times New Roman" w:eastAsia="Times New Roman" w:hAnsi="Times New Roman" w:cs="Times New Roman"/>
          <w:sz w:val="24"/>
          <w:szCs w:val="24"/>
          <w:lang w:val="id-ID"/>
        </w:rPr>
        <w:t>ad</w:t>
      </w:r>
      <w:r w:rsidRPr="006C63C1">
        <w:rPr>
          <w:rFonts w:ascii="Times New Roman" w:eastAsia="Times New Roman" w:hAnsi="Times New Roman" w:cs="Times New Roman"/>
          <w:sz w:val="24"/>
          <w:szCs w:val="24"/>
          <w:lang w:val="id-ID"/>
        </w:rPr>
        <w:t>alah melalui pengkajian nilai yang terkandung di dalamnya. Jadi, bukan hanya menerjemahkannya secara bebas ke dalam bahasa Indonesi</w:t>
      </w:r>
      <w:r w:rsidR="00DE59D7">
        <w:rPr>
          <w:rFonts w:ascii="Times New Roman" w:eastAsia="Times New Roman" w:hAnsi="Times New Roman" w:cs="Times New Roman"/>
          <w:sz w:val="24"/>
          <w:szCs w:val="24"/>
          <w:lang w:val="id-ID"/>
        </w:rPr>
        <w:t xml:space="preserve">a, melainkan memperkenalkannya </w:t>
      </w:r>
      <w:r w:rsidRPr="006C63C1">
        <w:rPr>
          <w:rFonts w:ascii="Times New Roman" w:eastAsia="Times New Roman" w:hAnsi="Times New Roman" w:cs="Times New Roman"/>
          <w:sz w:val="24"/>
          <w:szCs w:val="24"/>
          <w:lang w:val="id-ID"/>
        </w:rPr>
        <w:t xml:space="preserve">dalam arti yang seluas-luasnya. Sastra </w:t>
      </w:r>
      <w:r w:rsidR="006339EB" w:rsidRPr="006C63C1">
        <w:rPr>
          <w:rFonts w:ascii="Times New Roman" w:eastAsia="Times New Roman" w:hAnsi="Times New Roman" w:cs="Times New Roman"/>
          <w:sz w:val="24"/>
          <w:szCs w:val="24"/>
          <w:lang w:val="id-ID"/>
        </w:rPr>
        <w:lastRenderedPageBreak/>
        <w:t>B</w:t>
      </w:r>
      <w:r w:rsidRPr="006C63C1">
        <w:rPr>
          <w:rFonts w:ascii="Times New Roman" w:eastAsia="Times New Roman" w:hAnsi="Times New Roman" w:cs="Times New Roman"/>
          <w:sz w:val="24"/>
          <w:szCs w:val="24"/>
          <w:lang w:val="id-ID"/>
        </w:rPr>
        <w:t>ugis klasik  berupa cerita sebagai bagian dari kebudayaan, memanifestasikan hasrat, jiwa, dan kehendak yang terkandung dalam diri orang Bugis. Untuk menjaga dan mengembangkan ke</w:t>
      </w:r>
      <w:r w:rsidR="00DE59D7">
        <w:rPr>
          <w:rFonts w:ascii="Times New Roman" w:eastAsia="Times New Roman" w:hAnsi="Times New Roman" w:cs="Times New Roman"/>
          <w:sz w:val="24"/>
          <w:szCs w:val="24"/>
          <w:lang w:val="id-ID"/>
        </w:rPr>
        <w:t xml:space="preserve">lestarian kebudayaan tersebut, </w:t>
      </w:r>
      <w:r w:rsidRPr="006C63C1">
        <w:rPr>
          <w:rFonts w:ascii="Times New Roman" w:eastAsia="Times New Roman" w:hAnsi="Times New Roman" w:cs="Times New Roman"/>
          <w:sz w:val="24"/>
          <w:szCs w:val="24"/>
          <w:lang w:val="id-ID"/>
        </w:rPr>
        <w:t>berdasarkan pemerataan material dan spiritual,  perlu diberikan penegasan bahwa pembangunan nasional bukan hanya untuk memenuhi kebutuhan fisik, melainkan lebih dari itu. Unsur-unsur lain dan sikap sebagai manifestasi kebudayaan dapat pula dikembangkan karena merupakan hal penting untuk menunjang kegiatan-kegiatan pembangunan.</w:t>
      </w:r>
    </w:p>
    <w:p w:rsidR="0068256D" w:rsidRPr="006C63C1" w:rsidRDefault="006F540C" w:rsidP="00265596">
      <w:pPr>
        <w:spacing w:after="0" w:line="480" w:lineRule="auto"/>
        <w:ind w:firstLine="720"/>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K</w:t>
      </w:r>
      <w:r w:rsidR="00C73F89" w:rsidRPr="006C63C1">
        <w:rPr>
          <w:rFonts w:ascii="Times New Roman" w:eastAsia="Times New Roman" w:hAnsi="Times New Roman" w:cs="Times New Roman"/>
          <w:sz w:val="24"/>
          <w:szCs w:val="24"/>
          <w:lang w:val="id-ID"/>
        </w:rPr>
        <w:t>e</w:t>
      </w:r>
      <w:r w:rsidRPr="006C63C1">
        <w:rPr>
          <w:rFonts w:ascii="Times New Roman" w:eastAsia="Times New Roman" w:hAnsi="Times New Roman" w:cs="Times New Roman"/>
          <w:sz w:val="24"/>
          <w:szCs w:val="24"/>
          <w:lang w:val="id-ID"/>
        </w:rPr>
        <w:t>hidupan masyarakat Bugis menurut zamannya merupakan tempat tinggal masyarakat, dan kehidupan masyarakat tersebut menurut usia dari pemakai cerita itu.</w:t>
      </w:r>
      <w:r w:rsidR="00E4617B">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Tidak dicantumkannya nama pengarang cerita tersebut menunjukkan bahwa masyarakat pada waktu itu tidak mengenal sifat individual. Individualisme sama sekali tidak mendapat</w:t>
      </w:r>
      <w:r w:rsidR="00012D6D">
        <w:rPr>
          <w:rFonts w:ascii="Times New Roman" w:eastAsia="Times New Roman" w:hAnsi="Times New Roman" w:cs="Times New Roman"/>
          <w:sz w:val="24"/>
          <w:szCs w:val="24"/>
          <w:lang w:val="id-ID"/>
        </w:rPr>
        <w:t xml:space="preserve"> tempat</w:t>
      </w:r>
      <w:r w:rsidRPr="006C63C1">
        <w:rPr>
          <w:rFonts w:ascii="Times New Roman" w:eastAsia="Times New Roman" w:hAnsi="Times New Roman" w:cs="Times New Roman"/>
          <w:sz w:val="24"/>
          <w:szCs w:val="24"/>
          <w:lang w:val="id-ID"/>
        </w:rPr>
        <w:t xml:space="preserve"> di dalam masyarakat pada waktu itu, sebab cerita itu dianggap sebagai milik bersama yang tiap-tiap anggota masyarakat berhak atasnya dan dapat mempergunakan cerita sebagai lukisan perasaannya yang sejalan dengan isi cerita yang hendak diceritakannya (Hasniati,1990:4).</w:t>
      </w:r>
    </w:p>
    <w:p w:rsidR="00265596" w:rsidRPr="0049212D" w:rsidRDefault="006F540C" w:rsidP="0049212D">
      <w:pPr>
        <w:spacing w:after="0" w:line="480" w:lineRule="auto"/>
        <w:ind w:firstLine="720"/>
        <w:jc w:val="both"/>
        <w:rPr>
          <w:rFonts w:ascii="Times New Roman" w:eastAsia="Times New Roman" w:hAnsi="Times New Roman" w:cs="Times New Roman"/>
          <w:sz w:val="24"/>
          <w:szCs w:val="24"/>
          <w:lang w:val="id-ID"/>
        </w:rPr>
      </w:pPr>
      <w:r w:rsidRPr="006C63C1">
        <w:rPr>
          <w:rFonts w:ascii="Times New Roman" w:eastAsia="Times New Roman" w:hAnsi="Times New Roman" w:cs="Times New Roman"/>
          <w:sz w:val="24"/>
          <w:szCs w:val="24"/>
          <w:lang w:val="id-ID"/>
        </w:rPr>
        <w:t xml:space="preserve">Cerita sebagai salah satu unsur kebudayaan masyarakat Bugis tidak kurang pentingnya untuk digali dan dikenal serta diikutsertakan dalam pembinaan kebudayaan nasional yang </w:t>
      </w:r>
      <w:r w:rsidRPr="006C63C1">
        <w:rPr>
          <w:rFonts w:ascii="Times New Roman" w:eastAsia="Times New Roman" w:hAnsi="Times New Roman" w:cs="Times New Roman"/>
          <w:i/>
          <w:sz w:val="24"/>
          <w:szCs w:val="24"/>
          <w:lang w:val="id-ID"/>
        </w:rPr>
        <w:t>bhineka tunggal ika</w:t>
      </w:r>
      <w:r w:rsidRPr="006C63C1">
        <w:rPr>
          <w:rFonts w:ascii="Times New Roman" w:eastAsia="Times New Roman" w:hAnsi="Times New Roman" w:cs="Times New Roman"/>
          <w:sz w:val="24"/>
          <w:szCs w:val="24"/>
          <w:lang w:val="id-ID"/>
        </w:rPr>
        <w:t xml:space="preserve"> itu.</w:t>
      </w:r>
      <w:r w:rsidR="00630C9B">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Kedudukan cerita Bugis yang mengandung nilai yang bersifat ka</w:t>
      </w:r>
      <w:r w:rsidR="00630C9B">
        <w:rPr>
          <w:rFonts w:ascii="Times New Roman" w:eastAsia="Times New Roman" w:hAnsi="Times New Roman" w:cs="Times New Roman"/>
          <w:sz w:val="24"/>
          <w:szCs w:val="24"/>
          <w:lang w:val="id-ID"/>
        </w:rPr>
        <w:t>rakter</w:t>
      </w:r>
      <w:r w:rsidRPr="006C63C1">
        <w:rPr>
          <w:rFonts w:ascii="Times New Roman" w:eastAsia="Times New Roman" w:hAnsi="Times New Roman" w:cs="Times New Roman"/>
          <w:sz w:val="24"/>
          <w:szCs w:val="24"/>
          <w:lang w:val="id-ID"/>
        </w:rPr>
        <w:t xml:space="preserve"> di dalamnya dapat menunjang pembangunan dan per</w:t>
      </w:r>
      <w:r w:rsidR="0049212D">
        <w:rPr>
          <w:rFonts w:ascii="Times New Roman" w:eastAsia="Times New Roman" w:hAnsi="Times New Roman" w:cs="Times New Roman"/>
          <w:sz w:val="24"/>
          <w:szCs w:val="24"/>
          <w:lang w:val="id-ID"/>
        </w:rPr>
        <w:t xml:space="preserve">luasan kesusastraan Indonesia. </w:t>
      </w:r>
    </w:p>
    <w:p w:rsidR="006F540C" w:rsidRPr="006C63C1" w:rsidRDefault="006F540C" w:rsidP="00265596">
      <w:pPr>
        <w:spacing w:after="0" w:line="480" w:lineRule="auto"/>
        <w:ind w:firstLine="720"/>
        <w:contextualSpacing/>
        <w:jc w:val="both"/>
        <w:rPr>
          <w:rFonts w:ascii="Times New Roman" w:eastAsia="Times New Roman" w:hAnsi="Times New Roman" w:cs="Times New Roman"/>
          <w:sz w:val="24"/>
          <w:szCs w:val="24"/>
          <w:lang w:val="id-ID"/>
        </w:rPr>
      </w:pPr>
      <w:r w:rsidRPr="006C63C1">
        <w:rPr>
          <w:rFonts w:ascii="Times New Roman" w:eastAsia="Times New Roman" w:hAnsi="Times New Roman" w:cs="Times New Roman"/>
          <w:sz w:val="24"/>
          <w:szCs w:val="24"/>
          <w:lang w:val="id-ID"/>
        </w:rPr>
        <w:t xml:space="preserve">Penelitian tentang bahasa dan sastra Bugis sudah sering dilakukan, seperti </w:t>
      </w:r>
      <w:r w:rsidR="000F0C9D" w:rsidRPr="006C63C1">
        <w:rPr>
          <w:rFonts w:ascii="Times New Roman" w:eastAsia="Times New Roman" w:hAnsi="Times New Roman" w:cs="Times New Roman"/>
          <w:sz w:val="24"/>
          <w:szCs w:val="24"/>
          <w:lang w:val="id-ID"/>
        </w:rPr>
        <w:t xml:space="preserve">penelitian </w:t>
      </w:r>
      <w:r w:rsidRPr="006C63C1">
        <w:rPr>
          <w:rFonts w:ascii="Times New Roman" w:eastAsia="Times New Roman" w:hAnsi="Times New Roman" w:cs="Times New Roman"/>
          <w:sz w:val="24"/>
          <w:szCs w:val="24"/>
          <w:lang w:val="id-ID"/>
        </w:rPr>
        <w:t xml:space="preserve">yang dilakukan oleh Ambo Enre (1983) </w:t>
      </w:r>
      <w:r w:rsidR="00547232" w:rsidRPr="006C63C1">
        <w:rPr>
          <w:rFonts w:ascii="Times New Roman" w:eastAsia="Times New Roman" w:hAnsi="Times New Roman" w:cs="Times New Roman"/>
          <w:sz w:val="24"/>
          <w:szCs w:val="24"/>
          <w:lang w:val="id-ID"/>
        </w:rPr>
        <w:t>d</w:t>
      </w:r>
      <w:r w:rsidRPr="006C63C1">
        <w:rPr>
          <w:rFonts w:ascii="Times New Roman" w:eastAsia="Times New Roman" w:hAnsi="Times New Roman" w:cs="Times New Roman"/>
          <w:sz w:val="24"/>
          <w:szCs w:val="24"/>
          <w:lang w:val="id-ID"/>
        </w:rPr>
        <w:t>en</w:t>
      </w:r>
      <w:r w:rsidR="00547232" w:rsidRPr="006C63C1">
        <w:rPr>
          <w:rFonts w:ascii="Times New Roman" w:eastAsia="Times New Roman" w:hAnsi="Times New Roman" w:cs="Times New Roman"/>
          <w:sz w:val="24"/>
          <w:szCs w:val="24"/>
          <w:lang w:val="id-ID"/>
        </w:rPr>
        <w:t>g</w:t>
      </w:r>
      <w:r w:rsidRPr="006C63C1">
        <w:rPr>
          <w:rFonts w:ascii="Times New Roman" w:eastAsia="Times New Roman" w:hAnsi="Times New Roman" w:cs="Times New Roman"/>
          <w:sz w:val="24"/>
          <w:szCs w:val="24"/>
          <w:lang w:val="id-ID"/>
        </w:rPr>
        <w:t>an</w:t>
      </w:r>
      <w:r w:rsidR="000F0C9D" w:rsidRPr="006C63C1">
        <w:rPr>
          <w:rFonts w:ascii="Times New Roman" w:eastAsia="Times New Roman" w:hAnsi="Times New Roman" w:cs="Times New Roman"/>
          <w:sz w:val="24"/>
          <w:szCs w:val="24"/>
          <w:lang w:val="id-ID"/>
        </w:rPr>
        <w:t xml:space="preserve"> judul</w:t>
      </w:r>
      <w:r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i/>
          <w:sz w:val="24"/>
          <w:szCs w:val="24"/>
          <w:lang w:val="id-ID"/>
        </w:rPr>
        <w:t xml:space="preserve">Ritumpanna </w:t>
      </w:r>
      <w:r w:rsidRPr="006C63C1">
        <w:rPr>
          <w:rFonts w:ascii="Times New Roman" w:eastAsia="Times New Roman" w:hAnsi="Times New Roman" w:cs="Times New Roman"/>
          <w:i/>
          <w:sz w:val="24"/>
          <w:szCs w:val="24"/>
          <w:lang w:val="id-ID"/>
        </w:rPr>
        <w:lastRenderedPageBreak/>
        <w:t>Welenrennge</w:t>
      </w:r>
      <w:r w:rsidR="00127497" w:rsidRPr="006C63C1">
        <w:rPr>
          <w:rFonts w:ascii="Times New Roman" w:eastAsia="Times New Roman" w:hAnsi="Times New Roman" w:cs="Times New Roman"/>
          <w:i/>
          <w:sz w:val="24"/>
          <w:szCs w:val="24"/>
          <w:lang w:val="id-ID"/>
        </w:rPr>
        <w:t>:</w:t>
      </w:r>
      <w:r w:rsidRPr="006C63C1">
        <w:rPr>
          <w:rFonts w:ascii="Times New Roman" w:eastAsia="Times New Roman" w:hAnsi="Times New Roman" w:cs="Times New Roman"/>
          <w:i/>
          <w:sz w:val="24"/>
          <w:szCs w:val="24"/>
          <w:lang w:val="id-ID"/>
        </w:rPr>
        <w:t xml:space="preserve">  Telaah Filologis sebuah </w:t>
      </w:r>
      <w:r w:rsidR="00132452">
        <w:rPr>
          <w:rFonts w:ascii="Times New Roman" w:eastAsia="Times New Roman" w:hAnsi="Times New Roman" w:cs="Times New Roman"/>
          <w:i/>
          <w:sz w:val="24"/>
          <w:szCs w:val="24"/>
          <w:lang w:val="id-ID"/>
        </w:rPr>
        <w:t>E</w:t>
      </w:r>
      <w:r w:rsidRPr="006C63C1">
        <w:rPr>
          <w:rFonts w:ascii="Times New Roman" w:eastAsia="Times New Roman" w:hAnsi="Times New Roman" w:cs="Times New Roman"/>
          <w:i/>
          <w:sz w:val="24"/>
          <w:szCs w:val="24"/>
          <w:lang w:val="id-ID"/>
        </w:rPr>
        <w:t xml:space="preserve">pisoda Sastra </w:t>
      </w:r>
      <w:r w:rsidR="00132452">
        <w:rPr>
          <w:rFonts w:ascii="Times New Roman" w:eastAsia="Times New Roman" w:hAnsi="Times New Roman" w:cs="Times New Roman"/>
          <w:i/>
          <w:sz w:val="24"/>
          <w:szCs w:val="24"/>
          <w:lang w:val="id-ID"/>
        </w:rPr>
        <w:t>B</w:t>
      </w:r>
      <w:r w:rsidRPr="006C63C1">
        <w:rPr>
          <w:rFonts w:ascii="Times New Roman" w:eastAsia="Times New Roman" w:hAnsi="Times New Roman" w:cs="Times New Roman"/>
          <w:i/>
          <w:sz w:val="24"/>
          <w:szCs w:val="24"/>
          <w:lang w:val="id-ID"/>
        </w:rPr>
        <w:t>ugis Klasik</w:t>
      </w:r>
      <w:r w:rsidRPr="006C63C1">
        <w:rPr>
          <w:rFonts w:ascii="Times New Roman" w:eastAsia="Times New Roman" w:hAnsi="Times New Roman" w:cs="Times New Roman"/>
          <w:sz w:val="24"/>
          <w:szCs w:val="24"/>
          <w:lang w:val="id-ID"/>
        </w:rPr>
        <w:t xml:space="preserve"> </w:t>
      </w:r>
      <w:r w:rsidR="00FB5793" w:rsidRPr="006C63C1">
        <w:rPr>
          <w:rFonts w:ascii="Times New Roman" w:eastAsia="Times New Roman" w:hAnsi="Times New Roman" w:cs="Times New Roman"/>
          <w:i/>
          <w:sz w:val="24"/>
          <w:szCs w:val="24"/>
          <w:lang w:val="id-ID"/>
        </w:rPr>
        <w:t>Galigo</w:t>
      </w:r>
      <w:r w:rsidRPr="006C63C1">
        <w:rPr>
          <w:rFonts w:ascii="Times New Roman" w:eastAsia="Times New Roman" w:hAnsi="Times New Roman" w:cs="Times New Roman"/>
          <w:sz w:val="24"/>
          <w:szCs w:val="24"/>
          <w:lang w:val="id-ID"/>
        </w:rPr>
        <w:t xml:space="preserve">”. Ambo Enre dalam penelitiannya berkesimpulan bahwa </w:t>
      </w:r>
      <w:r w:rsidR="00FB5793" w:rsidRPr="006C63C1">
        <w:rPr>
          <w:rFonts w:ascii="Times New Roman" w:eastAsia="Times New Roman" w:hAnsi="Times New Roman" w:cs="Times New Roman"/>
          <w:i/>
          <w:sz w:val="24"/>
          <w:szCs w:val="24"/>
          <w:lang w:val="id-ID"/>
        </w:rPr>
        <w:t>Galigo</w:t>
      </w:r>
      <w:r w:rsidRPr="006C63C1">
        <w:rPr>
          <w:rFonts w:ascii="Times New Roman" w:eastAsia="Times New Roman" w:hAnsi="Times New Roman" w:cs="Times New Roman"/>
          <w:sz w:val="24"/>
          <w:szCs w:val="24"/>
          <w:lang w:val="id-ID"/>
        </w:rPr>
        <w:t xml:space="preserve"> merupakan sastra suci yang di</w:t>
      </w:r>
      <w:r w:rsidR="000F0C9D"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dalamnya diceritakan tentang kehidupan cikal-bakal mereka ya</w:t>
      </w:r>
      <w:r w:rsidR="00B95779" w:rsidRPr="006C63C1">
        <w:rPr>
          <w:rFonts w:ascii="Times New Roman" w:eastAsia="Times New Roman" w:hAnsi="Times New Roman" w:cs="Times New Roman"/>
          <w:sz w:val="24"/>
          <w:szCs w:val="24"/>
          <w:lang w:val="id-ID"/>
        </w:rPr>
        <w:t>ng sakti dan dihormati</w:t>
      </w:r>
      <w:r w:rsidR="001951DC" w:rsidRPr="006C63C1">
        <w:rPr>
          <w:rFonts w:ascii="Times New Roman" w:eastAsia="Times New Roman" w:hAnsi="Times New Roman" w:cs="Times New Roman"/>
          <w:sz w:val="24"/>
          <w:szCs w:val="24"/>
          <w:lang w:val="id-ID"/>
        </w:rPr>
        <w:t>;</w:t>
      </w:r>
      <w:r w:rsidR="00B95779"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 xml:space="preserve"> sastra </w:t>
      </w:r>
      <w:r w:rsidR="00FB5793" w:rsidRPr="006C63C1">
        <w:rPr>
          <w:rFonts w:ascii="Times New Roman" w:eastAsia="Times New Roman" w:hAnsi="Times New Roman" w:cs="Times New Roman"/>
          <w:i/>
          <w:sz w:val="24"/>
          <w:szCs w:val="24"/>
          <w:lang w:val="id-ID"/>
        </w:rPr>
        <w:t>Galigo</w:t>
      </w:r>
      <w:r w:rsidRPr="006C63C1">
        <w:rPr>
          <w:rFonts w:ascii="Times New Roman" w:eastAsia="Times New Roman" w:hAnsi="Times New Roman" w:cs="Times New Roman"/>
          <w:sz w:val="24"/>
          <w:szCs w:val="24"/>
          <w:lang w:val="id-ID"/>
        </w:rPr>
        <w:t xml:space="preserve"> berguna dan normatif karena di dalamnya terdapat petunjuk tentang hal yang boleh dan tidak </w:t>
      </w:r>
      <w:r w:rsidR="00B95779" w:rsidRPr="006C63C1">
        <w:rPr>
          <w:rFonts w:ascii="Times New Roman" w:eastAsia="Times New Roman" w:hAnsi="Times New Roman" w:cs="Times New Roman"/>
          <w:sz w:val="24"/>
          <w:szCs w:val="24"/>
          <w:lang w:val="id-ID"/>
        </w:rPr>
        <w:t>boleh dilakukan, serta</w:t>
      </w:r>
      <w:r w:rsidRPr="006C63C1">
        <w:rPr>
          <w:rFonts w:ascii="Times New Roman" w:eastAsia="Times New Roman" w:hAnsi="Times New Roman" w:cs="Times New Roman"/>
          <w:sz w:val="24"/>
          <w:szCs w:val="24"/>
          <w:lang w:val="id-ID"/>
        </w:rPr>
        <w:t xml:space="preserve"> tata cara kehidupan sehari-hari, mulai dari peristiwa kelahiran, pijak tanah, perkawinan, sampai kepada kematian, dan adat beraja-raja</w:t>
      </w:r>
      <w:r w:rsidR="00030E53" w:rsidRPr="006C63C1">
        <w:rPr>
          <w:rFonts w:ascii="Times New Roman" w:eastAsia="Times New Roman" w:hAnsi="Times New Roman" w:cs="Times New Roman"/>
          <w:sz w:val="24"/>
          <w:szCs w:val="24"/>
          <w:lang w:val="id-ID"/>
        </w:rPr>
        <w:t>. S</w:t>
      </w:r>
      <w:r w:rsidRPr="006C63C1">
        <w:rPr>
          <w:rFonts w:ascii="Times New Roman" w:eastAsia="Times New Roman" w:hAnsi="Times New Roman" w:cs="Times New Roman"/>
          <w:sz w:val="24"/>
          <w:szCs w:val="24"/>
          <w:lang w:val="id-ID"/>
        </w:rPr>
        <w:t>ebagai  sastra indah, di dalamnya terdapat cerita petualangan, percintaan dan peperangan yang memikat dan menegangkan, dengan irama dan gaya bahasa yang menawan.</w:t>
      </w:r>
    </w:p>
    <w:p w:rsidR="0068256D" w:rsidRPr="006C63C1" w:rsidRDefault="006F540C" w:rsidP="00265596">
      <w:pPr>
        <w:spacing w:after="0" w:line="480" w:lineRule="auto"/>
        <w:ind w:firstLine="720"/>
        <w:contextualSpacing/>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Suwondo (1981) dalam penelitiaan</w:t>
      </w:r>
      <w:r w:rsidR="00815D63">
        <w:rPr>
          <w:rFonts w:ascii="Times New Roman" w:eastAsia="Times New Roman" w:hAnsi="Times New Roman" w:cs="Times New Roman"/>
          <w:sz w:val="24"/>
          <w:szCs w:val="24"/>
          <w:lang w:val="id-ID"/>
        </w:rPr>
        <w:t>n</w:t>
      </w:r>
      <w:r w:rsidRPr="006C63C1">
        <w:rPr>
          <w:rFonts w:ascii="Times New Roman" w:eastAsia="Times New Roman" w:hAnsi="Times New Roman" w:cs="Times New Roman"/>
          <w:sz w:val="24"/>
          <w:szCs w:val="24"/>
          <w:lang w:val="id-ID"/>
        </w:rPr>
        <w:t xml:space="preserve">ya tentang </w:t>
      </w:r>
      <w:r w:rsidRPr="006C63C1">
        <w:rPr>
          <w:rFonts w:ascii="Times New Roman" w:eastAsia="Times New Roman" w:hAnsi="Times New Roman" w:cs="Times New Roman"/>
          <w:i/>
          <w:sz w:val="24"/>
          <w:szCs w:val="24"/>
          <w:lang w:val="id-ID"/>
        </w:rPr>
        <w:t>“Cerita Rakyat: Mite dan Legenda Daerah</w:t>
      </w:r>
      <w:r w:rsidR="007E2786" w:rsidRPr="006C63C1">
        <w:rPr>
          <w:rFonts w:ascii="Times New Roman" w:eastAsia="Times New Roman" w:hAnsi="Times New Roman" w:cs="Times New Roman"/>
          <w:i/>
          <w:sz w:val="24"/>
          <w:szCs w:val="24"/>
          <w:lang w:val="id-ID"/>
        </w:rPr>
        <w:t xml:space="preserve"> </w:t>
      </w:r>
      <w:r w:rsidRPr="006C63C1">
        <w:rPr>
          <w:rFonts w:ascii="Times New Roman" w:eastAsia="Times New Roman" w:hAnsi="Times New Roman" w:cs="Times New Roman"/>
          <w:i/>
          <w:sz w:val="24"/>
          <w:szCs w:val="24"/>
          <w:lang w:val="id-ID"/>
        </w:rPr>
        <w:t>Sulawesi Selatan</w:t>
      </w:r>
      <w:r w:rsidRPr="006C63C1">
        <w:rPr>
          <w:rFonts w:ascii="Times New Roman" w:eastAsia="Times New Roman" w:hAnsi="Times New Roman" w:cs="Times New Roman"/>
          <w:sz w:val="24"/>
          <w:szCs w:val="24"/>
          <w:lang w:val="id-ID"/>
        </w:rPr>
        <w:t xml:space="preserve">”, dengan salah satu cerita yang diangkat di sini dari sejumlah cerita di dalamnya, yaitu </w:t>
      </w:r>
      <w:r w:rsidR="00B95779" w:rsidRPr="006C63C1">
        <w:rPr>
          <w:rFonts w:ascii="Times New Roman" w:eastAsia="Times New Roman" w:hAnsi="Times New Roman" w:cs="Times New Roman"/>
          <w:i/>
          <w:sz w:val="24"/>
          <w:szCs w:val="24"/>
          <w:lang w:val="id-ID"/>
        </w:rPr>
        <w:t>Melli Paddisengg</w:t>
      </w:r>
      <w:r w:rsidR="00C22954">
        <w:rPr>
          <w:rFonts w:ascii="Times New Roman" w:eastAsia="Times New Roman" w:hAnsi="Times New Roman" w:cs="Times New Roman"/>
          <w:i/>
          <w:sz w:val="24"/>
          <w:szCs w:val="24"/>
          <w:lang w:val="id-ID"/>
        </w:rPr>
        <w:t>e</w:t>
      </w:r>
      <w:r w:rsidR="00B95779" w:rsidRPr="006C63C1">
        <w:rPr>
          <w:rFonts w:ascii="Times New Roman" w:eastAsia="Times New Roman" w:hAnsi="Times New Roman" w:cs="Times New Roman"/>
          <w:i/>
          <w:sz w:val="24"/>
          <w:szCs w:val="24"/>
          <w:lang w:val="id-ID"/>
        </w:rPr>
        <w:t xml:space="preserve">ng </w:t>
      </w:r>
      <w:r w:rsidR="00C22954">
        <w:rPr>
          <w:rFonts w:ascii="Times New Roman" w:eastAsia="Times New Roman" w:hAnsi="Times New Roman" w:cs="Times New Roman"/>
          <w:i/>
          <w:sz w:val="24"/>
          <w:szCs w:val="24"/>
          <w:lang w:val="id-ID"/>
        </w:rPr>
        <w:t>‘</w:t>
      </w:r>
      <w:r w:rsidRPr="006C63C1">
        <w:rPr>
          <w:rFonts w:ascii="Times New Roman" w:eastAsia="Times New Roman" w:hAnsi="Times New Roman" w:cs="Times New Roman"/>
          <w:sz w:val="24"/>
          <w:szCs w:val="24"/>
          <w:lang w:val="id-ID"/>
        </w:rPr>
        <w:t>Membeli</w:t>
      </w:r>
      <w:r w:rsidRPr="006C63C1">
        <w:rPr>
          <w:rFonts w:ascii="Times New Roman" w:eastAsia="Times New Roman" w:hAnsi="Times New Roman" w:cs="Times New Roman"/>
          <w:i/>
          <w:sz w:val="24"/>
          <w:szCs w:val="24"/>
          <w:lang w:val="id-ID"/>
        </w:rPr>
        <w:t xml:space="preserve"> </w:t>
      </w:r>
      <w:r w:rsidRPr="006C63C1">
        <w:rPr>
          <w:rFonts w:ascii="Times New Roman" w:eastAsia="Times New Roman" w:hAnsi="Times New Roman" w:cs="Times New Roman"/>
          <w:sz w:val="24"/>
          <w:szCs w:val="24"/>
          <w:lang w:val="id-ID"/>
        </w:rPr>
        <w:t>Ilmu</w:t>
      </w:r>
      <w:r w:rsidR="00C22954">
        <w:rPr>
          <w:rFonts w:ascii="Times New Roman" w:eastAsia="Times New Roman" w:hAnsi="Times New Roman" w:cs="Times New Roman"/>
          <w:sz w:val="24"/>
          <w:szCs w:val="24"/>
          <w:lang w:val="id-ID"/>
        </w:rPr>
        <w:t>’</w:t>
      </w:r>
      <w:r w:rsidRPr="006C63C1">
        <w:rPr>
          <w:rFonts w:ascii="Times New Roman" w:eastAsia="Times New Roman" w:hAnsi="Times New Roman" w:cs="Times New Roman"/>
          <w:sz w:val="24"/>
          <w:szCs w:val="24"/>
          <w:lang w:val="id-ID"/>
        </w:rPr>
        <w:t>, berkesimpulan bahwa mencari ilmu itu harus ada pengorbanan harta dan tenaga, harus berkeliling mencari dan harus mengeluarkan biaya, harus bersedia merantau dan tabah menderita. Selain itu,</w:t>
      </w:r>
      <w:r w:rsidR="001951DC"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juga disimpulkan bahwa ilmu yang dimiliki nanti ada manfaatnya apabila diamalkan dengan sebaik-baiknya.</w:t>
      </w:r>
    </w:p>
    <w:p w:rsidR="0068256D" w:rsidRPr="006C63C1" w:rsidRDefault="006F540C" w:rsidP="00265596">
      <w:pPr>
        <w:spacing w:after="0" w:line="480" w:lineRule="auto"/>
        <w:ind w:firstLine="720"/>
        <w:contextualSpacing/>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 xml:space="preserve">Sabriah (1996) dalam penelitiannya tentang </w:t>
      </w:r>
      <w:r w:rsidRPr="006C63C1">
        <w:rPr>
          <w:rFonts w:ascii="Times New Roman" w:eastAsia="Times New Roman" w:hAnsi="Times New Roman" w:cs="Times New Roman"/>
          <w:i/>
          <w:sz w:val="24"/>
          <w:szCs w:val="24"/>
          <w:lang w:val="id-ID"/>
        </w:rPr>
        <w:t>“Nilai-Nilai Budaya dalam Sastra Lisan Bugis</w:t>
      </w:r>
      <w:r w:rsidRPr="006C63C1">
        <w:rPr>
          <w:rFonts w:ascii="Times New Roman" w:eastAsia="Times New Roman" w:hAnsi="Times New Roman" w:cs="Times New Roman"/>
          <w:sz w:val="24"/>
          <w:szCs w:val="24"/>
          <w:lang w:val="id-ID"/>
        </w:rPr>
        <w:t xml:space="preserve">”, mengungkapkan sejumlah nilai budaya dari berbagai jenis cerita rakyat, dan salah satu cerita rakyat yang diangkat di sini adalah </w:t>
      </w:r>
      <w:r w:rsidRPr="006C63C1">
        <w:rPr>
          <w:rFonts w:ascii="Times New Roman" w:eastAsia="Times New Roman" w:hAnsi="Times New Roman" w:cs="Times New Roman"/>
          <w:i/>
          <w:sz w:val="24"/>
          <w:szCs w:val="24"/>
          <w:lang w:val="id-ID"/>
        </w:rPr>
        <w:t>“La Kuttu-Kuttu Paddaga</w:t>
      </w:r>
      <w:r w:rsidRPr="006C63C1">
        <w:rPr>
          <w:rFonts w:ascii="Times New Roman" w:eastAsia="Times New Roman" w:hAnsi="Times New Roman" w:cs="Times New Roman"/>
          <w:sz w:val="24"/>
          <w:szCs w:val="24"/>
          <w:lang w:val="id-ID"/>
        </w:rPr>
        <w:t xml:space="preserve">”  dari sejumlah cerita rakyat di dalamnya, dan menguraikan nilai budaya yang mencakup teguh pada pendirian dan tidak mudah putus asa, kepatuhan pada orang tua, kecerdikan, dan </w:t>
      </w:r>
      <w:r w:rsidR="00D62E22">
        <w:rPr>
          <w:rFonts w:ascii="Times New Roman" w:eastAsia="Times New Roman" w:hAnsi="Times New Roman" w:cs="Times New Roman"/>
          <w:sz w:val="24"/>
          <w:szCs w:val="24"/>
          <w:lang w:val="id-ID"/>
        </w:rPr>
        <w:t>tid</w:t>
      </w:r>
      <w:r w:rsidRPr="006C63C1">
        <w:rPr>
          <w:rFonts w:ascii="Times New Roman" w:eastAsia="Times New Roman" w:hAnsi="Times New Roman" w:cs="Times New Roman"/>
          <w:sz w:val="24"/>
          <w:szCs w:val="24"/>
          <w:lang w:val="id-ID"/>
        </w:rPr>
        <w:t>a</w:t>
      </w:r>
      <w:r w:rsidR="00D62E22">
        <w:rPr>
          <w:rFonts w:ascii="Times New Roman" w:eastAsia="Times New Roman" w:hAnsi="Times New Roman" w:cs="Times New Roman"/>
          <w:sz w:val="24"/>
          <w:szCs w:val="24"/>
          <w:lang w:val="id-ID"/>
        </w:rPr>
        <w:t>k</w:t>
      </w:r>
      <w:r w:rsidRPr="006C63C1">
        <w:rPr>
          <w:rFonts w:ascii="Times New Roman" w:eastAsia="Times New Roman" w:hAnsi="Times New Roman" w:cs="Times New Roman"/>
          <w:sz w:val="24"/>
          <w:szCs w:val="24"/>
          <w:lang w:val="id-ID"/>
        </w:rPr>
        <w:t xml:space="preserve"> gegabah. Sabriah berkesimpulan bahwa sastra lisan Bugis memperlihatkan daya imajinasi yang kaya, </w:t>
      </w:r>
      <w:r w:rsidRPr="006C63C1">
        <w:rPr>
          <w:rFonts w:ascii="Times New Roman" w:eastAsia="Times New Roman" w:hAnsi="Times New Roman" w:cs="Times New Roman"/>
          <w:sz w:val="24"/>
          <w:szCs w:val="24"/>
          <w:lang w:val="id-ID"/>
        </w:rPr>
        <w:lastRenderedPageBreak/>
        <w:t>mencerminkan tata kehidupan, dan pandangan masyarakatnya yang mengandung nilai-nilai budaya.</w:t>
      </w:r>
    </w:p>
    <w:p w:rsidR="0068256D" w:rsidRPr="006C63C1" w:rsidRDefault="006F540C" w:rsidP="00265596">
      <w:pPr>
        <w:spacing w:after="0" w:line="480" w:lineRule="auto"/>
        <w:ind w:firstLine="720"/>
        <w:contextualSpacing/>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 xml:space="preserve">Mattulada (1995) dalam tulisannya tentang: </w:t>
      </w:r>
      <w:r w:rsidRPr="006C63C1">
        <w:rPr>
          <w:rFonts w:ascii="Times New Roman" w:eastAsia="Times New Roman" w:hAnsi="Times New Roman" w:cs="Times New Roman"/>
          <w:i/>
          <w:sz w:val="24"/>
          <w:szCs w:val="24"/>
          <w:lang w:val="id-ID"/>
        </w:rPr>
        <w:t>“Latoa Satu Lukisan Analitis terhadap</w:t>
      </w:r>
      <w:r w:rsidRPr="006C63C1">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i/>
          <w:sz w:val="24"/>
          <w:szCs w:val="24"/>
          <w:lang w:val="id-ID"/>
        </w:rPr>
        <w:t>Antropologi Politik Orang Bugis</w:t>
      </w:r>
      <w:r w:rsidRPr="006C63C1">
        <w:rPr>
          <w:rFonts w:ascii="Times New Roman" w:eastAsia="Times New Roman" w:hAnsi="Times New Roman" w:cs="Times New Roman"/>
          <w:sz w:val="24"/>
          <w:szCs w:val="24"/>
          <w:lang w:val="id-ID"/>
        </w:rPr>
        <w:t>”</w:t>
      </w:r>
      <w:r w:rsidR="007E2786" w:rsidRPr="006C63C1">
        <w:rPr>
          <w:rFonts w:ascii="Times New Roman" w:eastAsia="Times New Roman" w:hAnsi="Times New Roman" w:cs="Times New Roman"/>
          <w:sz w:val="24"/>
          <w:szCs w:val="24"/>
          <w:lang w:val="id-ID"/>
        </w:rPr>
        <w:t>,</w:t>
      </w:r>
      <w:r w:rsidRPr="006C63C1">
        <w:rPr>
          <w:rFonts w:ascii="Times New Roman" w:eastAsia="Times New Roman" w:hAnsi="Times New Roman" w:cs="Times New Roman"/>
          <w:sz w:val="24"/>
          <w:szCs w:val="24"/>
          <w:lang w:val="id-ID"/>
        </w:rPr>
        <w:t xml:space="preserve">  disertasi yang ditulis pada tahun 1975, mengungkapkan bahasa kesusastraan Bugis, yang mengatakan bahwa pada mulanya kesusastraan orang Bugis yang dituliskan dalam </w:t>
      </w:r>
      <w:r w:rsidRPr="006C63C1">
        <w:rPr>
          <w:rFonts w:ascii="Times New Roman" w:eastAsia="Times New Roman" w:hAnsi="Times New Roman" w:cs="Times New Roman"/>
          <w:i/>
          <w:sz w:val="24"/>
          <w:szCs w:val="24"/>
          <w:lang w:val="id-ID"/>
        </w:rPr>
        <w:t xml:space="preserve">lontara-lontara   </w:t>
      </w:r>
      <w:r w:rsidRPr="006C63C1">
        <w:rPr>
          <w:rFonts w:ascii="Times New Roman" w:eastAsia="Times New Roman" w:hAnsi="Times New Roman" w:cs="Times New Roman"/>
          <w:sz w:val="24"/>
          <w:szCs w:val="24"/>
          <w:lang w:val="id-ID"/>
        </w:rPr>
        <w:t>adalah kesusastraan suci, berupa mantera-mantera dan kepercayaan mitologis. Lambat</w:t>
      </w:r>
      <w:r w:rsidR="00D62E22">
        <w:rPr>
          <w:rFonts w:ascii="Times New Roman" w:eastAsia="Times New Roman" w:hAnsi="Times New Roman" w:cs="Times New Roman"/>
          <w:sz w:val="24"/>
          <w:szCs w:val="24"/>
          <w:lang w:val="id-ID"/>
        </w:rPr>
        <w:t xml:space="preserve"> </w:t>
      </w:r>
      <w:r w:rsidRPr="006C63C1">
        <w:rPr>
          <w:rFonts w:ascii="Times New Roman" w:eastAsia="Times New Roman" w:hAnsi="Times New Roman" w:cs="Times New Roman"/>
          <w:sz w:val="24"/>
          <w:szCs w:val="24"/>
          <w:lang w:val="id-ID"/>
        </w:rPr>
        <w:t xml:space="preserve">laun hasil-hasil kesusastraan yang bersifat keduniaan berkembang juga, sesuai dengan perkembangan </w:t>
      </w:r>
      <w:r w:rsidRPr="006C63C1">
        <w:rPr>
          <w:rFonts w:ascii="Times New Roman" w:eastAsia="Times New Roman" w:hAnsi="Times New Roman" w:cs="Times New Roman"/>
          <w:i/>
          <w:sz w:val="24"/>
          <w:szCs w:val="24"/>
          <w:lang w:val="id-ID"/>
        </w:rPr>
        <w:t>lontara</w:t>
      </w:r>
      <w:r w:rsidR="001759C5">
        <w:rPr>
          <w:rFonts w:ascii="Times New Roman" w:eastAsia="Times New Roman" w:hAnsi="Times New Roman" w:cs="Times New Roman"/>
          <w:i/>
          <w:sz w:val="24"/>
          <w:szCs w:val="24"/>
          <w:lang w:val="id-ID"/>
        </w:rPr>
        <w:t>q</w:t>
      </w:r>
      <w:r w:rsidRPr="006C63C1">
        <w:rPr>
          <w:rFonts w:ascii="Times New Roman" w:eastAsia="Times New Roman" w:hAnsi="Times New Roman" w:cs="Times New Roman"/>
          <w:sz w:val="24"/>
          <w:szCs w:val="24"/>
          <w:lang w:val="id-ID"/>
        </w:rPr>
        <w:t xml:space="preserve"> dan sikap hidup masyarakat serta kebudayaan Bugis.</w:t>
      </w:r>
    </w:p>
    <w:p w:rsidR="0068256D" w:rsidRPr="006C63C1" w:rsidRDefault="006F540C" w:rsidP="00265596">
      <w:pPr>
        <w:spacing w:after="0" w:line="480" w:lineRule="auto"/>
        <w:ind w:firstLine="720"/>
        <w:contextualSpacing/>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Syamsiah (1998) dalam penelitiannya tentang “</w:t>
      </w:r>
      <w:r w:rsidRPr="006C63C1">
        <w:rPr>
          <w:rFonts w:ascii="Times New Roman" w:eastAsia="Times New Roman" w:hAnsi="Times New Roman" w:cs="Times New Roman"/>
          <w:i/>
          <w:sz w:val="24"/>
          <w:szCs w:val="24"/>
          <w:lang w:val="id-ID"/>
        </w:rPr>
        <w:t xml:space="preserve">Nilai Pendidikan dalam Pau-paunna I Makkutaknang Daeng Mannuntungi karya Latuppu Daeng Mapalu”, </w:t>
      </w:r>
      <w:r w:rsidRPr="006C63C1">
        <w:rPr>
          <w:rFonts w:ascii="Times New Roman" w:eastAsia="Times New Roman" w:hAnsi="Times New Roman" w:cs="Times New Roman"/>
          <w:sz w:val="24"/>
          <w:szCs w:val="24"/>
          <w:lang w:val="id-ID"/>
        </w:rPr>
        <w:t>mengungkapkan empat aspek nilai, yaitu  aspek nilai moral, aspek nilai kemanusiaan, aspek</w:t>
      </w:r>
      <w:r w:rsidR="007E2786" w:rsidRPr="006C63C1">
        <w:rPr>
          <w:rFonts w:ascii="Times New Roman" w:eastAsia="Times New Roman" w:hAnsi="Times New Roman" w:cs="Times New Roman"/>
          <w:sz w:val="24"/>
          <w:szCs w:val="24"/>
          <w:lang w:val="id-ID"/>
        </w:rPr>
        <w:t xml:space="preserve"> nilai</w:t>
      </w:r>
      <w:r w:rsidRPr="006C63C1">
        <w:rPr>
          <w:rFonts w:ascii="Times New Roman" w:eastAsia="Times New Roman" w:hAnsi="Times New Roman" w:cs="Times New Roman"/>
          <w:sz w:val="24"/>
          <w:szCs w:val="24"/>
          <w:lang w:val="id-ID"/>
        </w:rPr>
        <w:t xml:space="preserve"> falsafah hidup, dan aspek</w:t>
      </w:r>
      <w:r w:rsidR="007E2786" w:rsidRPr="006C63C1">
        <w:rPr>
          <w:rFonts w:ascii="Times New Roman" w:eastAsia="Times New Roman" w:hAnsi="Times New Roman" w:cs="Times New Roman"/>
          <w:sz w:val="24"/>
          <w:szCs w:val="24"/>
          <w:lang w:val="id-ID"/>
        </w:rPr>
        <w:t xml:space="preserve"> nilai</w:t>
      </w:r>
      <w:r w:rsidRPr="006C63C1">
        <w:rPr>
          <w:rFonts w:ascii="Times New Roman" w:eastAsia="Times New Roman" w:hAnsi="Times New Roman" w:cs="Times New Roman"/>
          <w:sz w:val="24"/>
          <w:szCs w:val="24"/>
          <w:lang w:val="id-ID"/>
        </w:rPr>
        <w:t xml:space="preserve"> budaya. Syamsiah berkesimpulan bahwa nilai pendidikan  tidak bertentangan dengan falsafah hidup bangsa Indonesia dalam mencapai tujuan pendidikan nasional dan nilai pendidikan tersebut dapat dijadikan pedoman dalam kehidupan manusia.</w:t>
      </w:r>
    </w:p>
    <w:p w:rsidR="0068256D" w:rsidRPr="006C63C1" w:rsidRDefault="006F540C" w:rsidP="00265596">
      <w:pPr>
        <w:spacing w:after="0" w:line="480" w:lineRule="auto"/>
        <w:ind w:firstLine="720"/>
        <w:contextualSpacing/>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Usaha mengangkat sastra daerah, tidak berarti sengaja memunculkan dan menonjolkan sifat kedaerahan. Akan tetapi, penelusuran dan pengkajian ini dilakukan untuk mengangkat salah satu unsur budaya daerah yang merupakan kekayaan bangsa yang sudah terbentuk dan terbina sejak dahulu secara tradisi.</w:t>
      </w:r>
    </w:p>
    <w:p w:rsidR="0068256D" w:rsidRPr="006C63C1" w:rsidRDefault="006F540C" w:rsidP="00464AD0">
      <w:pPr>
        <w:spacing w:after="0" w:line="480" w:lineRule="auto"/>
        <w:ind w:firstLine="720"/>
        <w:contextualSpacing/>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lang w:val="id-ID"/>
        </w:rPr>
        <w:t>Selain itu, pengungkapan sastra daerah yang mempunyai nilai-nilai luhur, sampai sekarang ini masih kurang tergali</w:t>
      </w:r>
      <w:r w:rsidR="00A57B13">
        <w:rPr>
          <w:rFonts w:ascii="Times New Roman" w:eastAsia="Times New Roman" w:hAnsi="Times New Roman" w:cs="Times New Roman"/>
          <w:sz w:val="24"/>
          <w:szCs w:val="24"/>
          <w:lang w:val="id-ID"/>
        </w:rPr>
        <w:t>.</w:t>
      </w:r>
      <w:r w:rsidRPr="006C63C1">
        <w:rPr>
          <w:rFonts w:ascii="Times New Roman" w:eastAsia="Times New Roman" w:hAnsi="Times New Roman" w:cs="Times New Roman"/>
          <w:sz w:val="24"/>
          <w:szCs w:val="24"/>
          <w:lang w:val="id-ID"/>
        </w:rPr>
        <w:t xml:space="preserve"> Kenyataan menunjukkan bahwa minat </w:t>
      </w:r>
      <w:r w:rsidRPr="006C63C1">
        <w:rPr>
          <w:rFonts w:ascii="Times New Roman" w:eastAsia="Times New Roman" w:hAnsi="Times New Roman" w:cs="Times New Roman"/>
          <w:sz w:val="24"/>
          <w:szCs w:val="24"/>
          <w:lang w:val="id-ID"/>
        </w:rPr>
        <w:lastRenderedPageBreak/>
        <w:t>masyarakat  Bugis, terutama generasi muda, masih sangat kurang terhadap sastra daerahnya. Hal ini merupakan suatu gejala yang tampak berkembang secara meluas dalam menghadapi berbagai warisan budaya masa lampau. Sementara di pihak lain, orang yang menguasai sa</w:t>
      </w:r>
      <w:r w:rsidR="00AA0D42">
        <w:rPr>
          <w:rFonts w:ascii="Times New Roman" w:eastAsia="Times New Roman" w:hAnsi="Times New Roman" w:cs="Times New Roman"/>
          <w:sz w:val="24"/>
          <w:szCs w:val="24"/>
          <w:lang w:val="id-ID"/>
        </w:rPr>
        <w:t>s</w:t>
      </w:r>
      <w:r w:rsidRPr="006C63C1">
        <w:rPr>
          <w:rFonts w:ascii="Times New Roman" w:eastAsia="Times New Roman" w:hAnsi="Times New Roman" w:cs="Times New Roman"/>
          <w:sz w:val="24"/>
          <w:szCs w:val="24"/>
          <w:lang w:val="id-ID"/>
        </w:rPr>
        <w:t xml:space="preserve">tra daerah hanyalah orang-orang tertentu saja, seperti orang yang berusia lanjut, yang jumlahnya sangat sedikit (Sabriah, 1997: 213-214). </w:t>
      </w:r>
    </w:p>
    <w:p w:rsidR="006F540C" w:rsidRPr="006C63C1" w:rsidRDefault="006F540C" w:rsidP="00464AD0">
      <w:pPr>
        <w:spacing w:after="0" w:line="480" w:lineRule="auto"/>
        <w:ind w:firstLine="720"/>
        <w:contextualSpacing/>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Naskah </w:t>
      </w:r>
      <w:r w:rsidR="00FB5793" w:rsidRPr="006C63C1">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merupakan naskah tertua yang dimiliki orang Bugis, di dalamnya nilai-nilai sosial. Menurut taksiran Kern, jika cerita selengkapnya dapat dikumpulkan, selu</w:t>
      </w:r>
      <w:r w:rsidR="000E6EA4" w:rsidRPr="006C63C1">
        <w:rPr>
          <w:rFonts w:ascii="Times New Roman" w:hAnsi="Times New Roman" w:cs="Times New Roman"/>
          <w:sz w:val="24"/>
          <w:szCs w:val="24"/>
          <w:lang w:val="id-ID"/>
        </w:rPr>
        <w:t>ru</w:t>
      </w:r>
      <w:r w:rsidRPr="006C63C1">
        <w:rPr>
          <w:rFonts w:ascii="Times New Roman" w:hAnsi="Times New Roman" w:cs="Times New Roman"/>
          <w:sz w:val="24"/>
          <w:szCs w:val="24"/>
          <w:lang w:val="id-ID"/>
        </w:rPr>
        <w:t>hnya berjumlah 6000 halaman folio (Enre, 1983: 10). Salah satu episodenya yang berjudul “</w:t>
      </w:r>
      <w:r w:rsidR="00B95779" w:rsidRPr="006C63C1">
        <w:rPr>
          <w:rFonts w:ascii="Times New Roman" w:hAnsi="Times New Roman" w:cs="Times New Roman"/>
          <w:i/>
          <w:sz w:val="24"/>
          <w:szCs w:val="24"/>
          <w:lang w:val="id-ID"/>
        </w:rPr>
        <w:t>Mula Riulona Batara Guru</w:t>
      </w:r>
      <w:r w:rsidRPr="006C63C1">
        <w:rPr>
          <w:rFonts w:ascii="Times New Roman" w:hAnsi="Times New Roman" w:cs="Times New Roman"/>
          <w:sz w:val="24"/>
          <w:szCs w:val="24"/>
          <w:lang w:val="id-ID"/>
        </w:rPr>
        <w:t xml:space="preserve">” mengisahkan ketika para penguasa di </w:t>
      </w:r>
      <w:r w:rsidRPr="006C63C1">
        <w:rPr>
          <w:rFonts w:ascii="Times New Roman" w:hAnsi="Times New Roman" w:cs="Times New Roman"/>
          <w:i/>
          <w:sz w:val="24"/>
          <w:szCs w:val="24"/>
          <w:lang w:val="id-ID"/>
        </w:rPr>
        <w:t>Langi</w:t>
      </w:r>
      <w:r w:rsidRPr="006C63C1">
        <w:rPr>
          <w:rFonts w:ascii="Times New Roman" w:hAnsi="Times New Roman" w:cs="Times New Roman"/>
          <w:sz w:val="24"/>
          <w:szCs w:val="24"/>
          <w:lang w:val="id-ID"/>
        </w:rPr>
        <w:t xml:space="preserve">  (dunia atas) dan </w:t>
      </w:r>
      <w:r w:rsidR="00135A9B">
        <w:rPr>
          <w:rFonts w:ascii="Times New Roman" w:hAnsi="Times New Roman" w:cs="Times New Roman"/>
          <w:i/>
          <w:sz w:val="24"/>
          <w:szCs w:val="24"/>
          <w:lang w:val="id-ID"/>
        </w:rPr>
        <w:t>Pérétiwi</w:t>
      </w:r>
      <w:r w:rsidRPr="006C63C1">
        <w:rPr>
          <w:rFonts w:ascii="Times New Roman" w:hAnsi="Times New Roman" w:cs="Times New Roman"/>
          <w:sz w:val="24"/>
          <w:szCs w:val="24"/>
          <w:lang w:val="id-ID"/>
        </w:rPr>
        <w:t xml:space="preserve"> (dunia bawah) sepakat untuk mengisi </w:t>
      </w:r>
      <w:r w:rsidRPr="006C63C1">
        <w:rPr>
          <w:rFonts w:ascii="Times New Roman" w:hAnsi="Times New Roman" w:cs="Times New Roman"/>
          <w:i/>
          <w:sz w:val="24"/>
          <w:szCs w:val="24"/>
          <w:lang w:val="id-ID"/>
        </w:rPr>
        <w:t>Kawa</w:t>
      </w:r>
      <w:r w:rsidRPr="006C63C1">
        <w:rPr>
          <w:rFonts w:ascii="Times New Roman" w:hAnsi="Times New Roman" w:cs="Times New Roman"/>
          <w:sz w:val="24"/>
          <w:szCs w:val="24"/>
          <w:lang w:val="id-ID"/>
        </w:rPr>
        <w:t xml:space="preserve"> (dunia tengah) yang masih kosong dengan mengirim anak mereka untuk menja</w:t>
      </w:r>
      <w:r w:rsidR="00B95779" w:rsidRPr="006C63C1">
        <w:rPr>
          <w:rFonts w:ascii="Times New Roman" w:hAnsi="Times New Roman" w:cs="Times New Roman"/>
          <w:sz w:val="24"/>
          <w:szCs w:val="24"/>
          <w:lang w:val="id-ID"/>
        </w:rPr>
        <w:t>di penghuni dan penguasa</w:t>
      </w:r>
      <w:r w:rsidRPr="006C63C1">
        <w:rPr>
          <w:rFonts w:ascii="Times New Roman" w:hAnsi="Times New Roman" w:cs="Times New Roman"/>
          <w:sz w:val="24"/>
          <w:szCs w:val="24"/>
          <w:lang w:val="id-ID"/>
        </w:rPr>
        <w:t xml:space="preserve">. Dari </w:t>
      </w:r>
      <w:r w:rsidRPr="006C63C1">
        <w:rPr>
          <w:rFonts w:ascii="Times New Roman" w:hAnsi="Times New Roman" w:cs="Times New Roman"/>
          <w:i/>
          <w:sz w:val="24"/>
          <w:szCs w:val="24"/>
          <w:lang w:val="id-ID"/>
        </w:rPr>
        <w:t>Langi</w:t>
      </w:r>
      <w:r w:rsidRPr="006C63C1">
        <w:rPr>
          <w:rFonts w:ascii="Times New Roman" w:hAnsi="Times New Roman" w:cs="Times New Roman"/>
          <w:sz w:val="24"/>
          <w:szCs w:val="24"/>
          <w:lang w:val="id-ID"/>
        </w:rPr>
        <w:t xml:space="preserve"> diturunkan </w:t>
      </w:r>
      <w:r w:rsidR="00FB5793" w:rsidRPr="006C63C1">
        <w:rPr>
          <w:rFonts w:ascii="Times New Roman" w:hAnsi="Times New Roman" w:cs="Times New Roman"/>
          <w:i/>
          <w:sz w:val="24"/>
          <w:szCs w:val="24"/>
          <w:lang w:val="id-ID"/>
        </w:rPr>
        <w:t>Batara Guru</w:t>
      </w:r>
      <w:r w:rsidRPr="006C63C1">
        <w:rPr>
          <w:rFonts w:ascii="Times New Roman" w:hAnsi="Times New Roman" w:cs="Times New Roman"/>
          <w:sz w:val="24"/>
          <w:szCs w:val="24"/>
          <w:lang w:val="id-ID"/>
        </w:rPr>
        <w:t xml:space="preserve"> anak sulung </w:t>
      </w:r>
      <w:r w:rsidRPr="006C63C1">
        <w:rPr>
          <w:rFonts w:ascii="Times New Roman" w:hAnsi="Times New Roman" w:cs="Times New Roman"/>
          <w:i/>
          <w:sz w:val="24"/>
          <w:szCs w:val="24"/>
          <w:lang w:val="id-ID"/>
        </w:rPr>
        <w:t>Patotoe</w:t>
      </w:r>
      <w:r w:rsidRPr="006C63C1">
        <w:rPr>
          <w:rFonts w:ascii="Times New Roman" w:hAnsi="Times New Roman" w:cs="Times New Roman"/>
          <w:sz w:val="24"/>
          <w:szCs w:val="24"/>
          <w:lang w:val="id-ID"/>
        </w:rPr>
        <w:t xml:space="preserve"> dengan </w:t>
      </w:r>
      <w:r w:rsidRPr="006C63C1">
        <w:rPr>
          <w:rFonts w:ascii="Times New Roman" w:hAnsi="Times New Roman" w:cs="Times New Roman"/>
          <w:i/>
          <w:sz w:val="24"/>
          <w:szCs w:val="24"/>
          <w:lang w:val="id-ID"/>
        </w:rPr>
        <w:t>Datu Palinge</w:t>
      </w:r>
      <w:r w:rsidRPr="006C63C1">
        <w:rPr>
          <w:rFonts w:ascii="Times New Roman" w:hAnsi="Times New Roman" w:cs="Times New Roman"/>
          <w:sz w:val="24"/>
          <w:szCs w:val="24"/>
          <w:lang w:val="id-ID"/>
        </w:rPr>
        <w:t xml:space="preserve">, sedangkan dari </w:t>
      </w:r>
      <w:r w:rsidR="00135A9B">
        <w:rPr>
          <w:rFonts w:ascii="Times New Roman" w:hAnsi="Times New Roman" w:cs="Times New Roman"/>
          <w:i/>
          <w:sz w:val="24"/>
          <w:szCs w:val="24"/>
          <w:lang w:val="id-ID"/>
        </w:rPr>
        <w:t>Pérétiwi</w:t>
      </w:r>
      <w:r w:rsidRPr="006C63C1">
        <w:rPr>
          <w:rFonts w:ascii="Times New Roman" w:hAnsi="Times New Roman" w:cs="Times New Roman"/>
          <w:sz w:val="24"/>
          <w:szCs w:val="24"/>
          <w:lang w:val="id-ID"/>
        </w:rPr>
        <w:t xml:space="preserve"> dimunculkan </w:t>
      </w:r>
      <w:r w:rsidRPr="006C63C1">
        <w:rPr>
          <w:rFonts w:ascii="Times New Roman" w:hAnsi="Times New Roman" w:cs="Times New Roman"/>
          <w:i/>
          <w:sz w:val="24"/>
          <w:szCs w:val="24"/>
          <w:lang w:val="id-ID"/>
        </w:rPr>
        <w:t>We</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Nyilik Timo</w:t>
      </w:r>
      <w:r w:rsidRPr="006C63C1">
        <w:rPr>
          <w:rFonts w:ascii="Times New Roman" w:hAnsi="Times New Roman" w:cs="Times New Roman"/>
          <w:sz w:val="24"/>
          <w:szCs w:val="24"/>
          <w:lang w:val="id-ID"/>
        </w:rPr>
        <w:t xml:space="preserve"> anak sulung </w:t>
      </w:r>
      <w:r w:rsidRPr="006C63C1">
        <w:rPr>
          <w:rFonts w:ascii="Times New Roman" w:hAnsi="Times New Roman" w:cs="Times New Roman"/>
          <w:i/>
          <w:sz w:val="24"/>
          <w:szCs w:val="24"/>
          <w:lang w:val="id-ID"/>
        </w:rPr>
        <w:t>Guru Risellek</w:t>
      </w:r>
      <w:r w:rsidRPr="006C63C1">
        <w:rPr>
          <w:rFonts w:ascii="Times New Roman" w:hAnsi="Times New Roman" w:cs="Times New Roman"/>
          <w:sz w:val="24"/>
          <w:szCs w:val="24"/>
          <w:lang w:val="id-ID"/>
        </w:rPr>
        <w:t xml:space="preserve"> dan </w:t>
      </w:r>
      <w:r w:rsidRPr="006C63C1">
        <w:rPr>
          <w:rFonts w:ascii="Times New Roman" w:hAnsi="Times New Roman" w:cs="Times New Roman"/>
          <w:i/>
          <w:sz w:val="24"/>
          <w:szCs w:val="24"/>
          <w:lang w:val="id-ID"/>
        </w:rPr>
        <w:t>Sinauk Toja</w:t>
      </w:r>
      <w:r w:rsidRPr="006C63C1">
        <w:rPr>
          <w:rFonts w:ascii="Times New Roman" w:hAnsi="Times New Roman" w:cs="Times New Roman"/>
          <w:sz w:val="24"/>
          <w:szCs w:val="24"/>
          <w:lang w:val="id-ID"/>
        </w:rPr>
        <w:t xml:space="preserve">. </w:t>
      </w:r>
      <w:r w:rsidR="00FB5793" w:rsidRPr="006C63C1">
        <w:rPr>
          <w:rFonts w:ascii="Times New Roman" w:hAnsi="Times New Roman" w:cs="Times New Roman"/>
          <w:i/>
          <w:sz w:val="24"/>
          <w:szCs w:val="24"/>
          <w:lang w:val="id-ID"/>
        </w:rPr>
        <w:t>Batara Guru</w:t>
      </w:r>
      <w:r w:rsidRPr="006C63C1">
        <w:rPr>
          <w:rFonts w:ascii="Times New Roman" w:hAnsi="Times New Roman" w:cs="Times New Roman"/>
          <w:sz w:val="24"/>
          <w:szCs w:val="24"/>
          <w:lang w:val="id-ID"/>
        </w:rPr>
        <w:t xml:space="preserve"> diturunkan di atas gelegar bambu, sedangkan </w:t>
      </w:r>
      <w:r w:rsidRPr="006C63C1">
        <w:rPr>
          <w:rFonts w:ascii="Times New Roman" w:hAnsi="Times New Roman" w:cs="Times New Roman"/>
          <w:i/>
          <w:sz w:val="24"/>
          <w:szCs w:val="24"/>
          <w:lang w:val="id-ID"/>
        </w:rPr>
        <w:t>We Nyilik Timo</w:t>
      </w:r>
      <w:r w:rsidRPr="006C63C1">
        <w:rPr>
          <w:rFonts w:ascii="Times New Roman" w:hAnsi="Times New Roman" w:cs="Times New Roman"/>
          <w:sz w:val="24"/>
          <w:szCs w:val="24"/>
          <w:lang w:val="id-ID"/>
        </w:rPr>
        <w:t xml:space="preserve"> dimunculkan bersama usungan kencana di tengah buih.</w:t>
      </w:r>
    </w:p>
    <w:p w:rsidR="006F540C" w:rsidRPr="006C63C1" w:rsidRDefault="0055669B" w:rsidP="00464AD0">
      <w:pPr>
        <w:spacing w:after="0" w:line="480" w:lineRule="auto"/>
        <w:ind w:firstLine="720"/>
        <w:contextualSpacing/>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penelitian yang telah dilakukan sebelumnya, </w:t>
      </w:r>
      <w:r w:rsidR="00090AF1" w:rsidRPr="006C63C1">
        <w:rPr>
          <w:rFonts w:ascii="Times New Roman" w:hAnsi="Times New Roman" w:cs="Times New Roman"/>
          <w:sz w:val="24"/>
          <w:szCs w:val="24"/>
          <w:lang w:val="id-ID"/>
        </w:rPr>
        <w:t xml:space="preserve">pada </w:t>
      </w:r>
      <w:r w:rsidRPr="006C63C1">
        <w:rPr>
          <w:rFonts w:ascii="Times New Roman" w:hAnsi="Times New Roman" w:cs="Times New Roman"/>
          <w:sz w:val="24"/>
          <w:szCs w:val="24"/>
          <w:lang w:val="id-ID"/>
        </w:rPr>
        <w:t xml:space="preserve">umumnya peneliti </w:t>
      </w:r>
      <w:r w:rsidR="007C0A1B" w:rsidRPr="006C63C1">
        <w:rPr>
          <w:rFonts w:ascii="Times New Roman" w:hAnsi="Times New Roman" w:cs="Times New Roman"/>
          <w:sz w:val="24"/>
          <w:szCs w:val="24"/>
          <w:lang w:val="id-ID"/>
        </w:rPr>
        <w:t>mengungkapkan nilai-nilai yang sangat terbatas dalam hal ini aspek nilai moral, aspek nilai kemanusiaan, aspek nilai falsafah hidup, dan aspek nilai budaya.</w:t>
      </w:r>
      <w:r w:rsidR="00090AF1" w:rsidRPr="006C63C1">
        <w:rPr>
          <w:rFonts w:ascii="Times New Roman" w:hAnsi="Times New Roman" w:cs="Times New Roman"/>
          <w:sz w:val="24"/>
          <w:szCs w:val="24"/>
          <w:lang w:val="id-ID"/>
        </w:rPr>
        <w:t xml:space="preserve"> </w:t>
      </w:r>
      <w:r w:rsidR="001020FE">
        <w:rPr>
          <w:rFonts w:ascii="Times New Roman" w:hAnsi="Times New Roman" w:cs="Times New Roman"/>
          <w:sz w:val="24"/>
          <w:szCs w:val="24"/>
          <w:lang w:val="id-ID"/>
        </w:rPr>
        <w:t>D</w:t>
      </w:r>
      <w:r w:rsidR="00090AF1" w:rsidRPr="006C63C1">
        <w:rPr>
          <w:rFonts w:ascii="Times New Roman" w:hAnsi="Times New Roman" w:cs="Times New Roman"/>
          <w:sz w:val="24"/>
          <w:szCs w:val="24"/>
          <w:lang w:val="id-ID"/>
        </w:rPr>
        <w:t>alam penelitian</w:t>
      </w:r>
      <w:r w:rsidR="006F540C" w:rsidRPr="006C63C1">
        <w:rPr>
          <w:rFonts w:ascii="Times New Roman" w:hAnsi="Times New Roman" w:cs="Times New Roman"/>
          <w:sz w:val="24"/>
          <w:szCs w:val="24"/>
          <w:lang w:val="id-ID"/>
        </w:rPr>
        <w:t xml:space="preserve"> Kern </w:t>
      </w:r>
      <w:r w:rsidR="00E93FB8">
        <w:rPr>
          <w:rFonts w:ascii="Times New Roman" w:hAnsi="Times New Roman" w:cs="Times New Roman"/>
          <w:sz w:val="24"/>
          <w:szCs w:val="24"/>
          <w:lang w:val="id-ID"/>
        </w:rPr>
        <w:t xml:space="preserve">dikatakan </w:t>
      </w:r>
      <w:r w:rsidR="00FB5793" w:rsidRPr="006C63C1">
        <w:rPr>
          <w:rFonts w:ascii="Times New Roman" w:hAnsi="Times New Roman" w:cs="Times New Roman"/>
          <w:i/>
          <w:sz w:val="24"/>
          <w:szCs w:val="24"/>
          <w:lang w:val="id-ID"/>
        </w:rPr>
        <w:t>Galigo</w:t>
      </w:r>
      <w:r w:rsidR="006F540C" w:rsidRPr="006C63C1">
        <w:rPr>
          <w:rFonts w:ascii="Times New Roman" w:hAnsi="Times New Roman" w:cs="Times New Roman"/>
          <w:sz w:val="24"/>
          <w:szCs w:val="24"/>
          <w:lang w:val="id-ID"/>
        </w:rPr>
        <w:t xml:space="preserve"> merupakan hasil kesusastraan yang terbesar di dunia</w:t>
      </w:r>
      <w:r w:rsidR="00F631C7" w:rsidRPr="006C63C1">
        <w:rPr>
          <w:rFonts w:ascii="Times New Roman" w:hAnsi="Times New Roman" w:cs="Times New Roman"/>
          <w:sz w:val="24"/>
          <w:szCs w:val="24"/>
          <w:lang w:val="id-ID"/>
        </w:rPr>
        <w:t>,</w:t>
      </w:r>
      <w:r w:rsidR="006F540C" w:rsidRPr="006C63C1">
        <w:rPr>
          <w:rFonts w:ascii="Times New Roman" w:hAnsi="Times New Roman" w:cs="Times New Roman"/>
          <w:sz w:val="24"/>
          <w:szCs w:val="24"/>
          <w:lang w:val="id-ID"/>
        </w:rPr>
        <w:t xml:space="preserve"> di samping Mahabarata dari India dan karangan Homerus dari Yunani (Nyompa, 1981: 1). Namun, kebanyakan orang Bugis, apalagi </w:t>
      </w:r>
      <w:r w:rsidR="006F540C" w:rsidRPr="006C63C1">
        <w:rPr>
          <w:rFonts w:ascii="Times New Roman" w:hAnsi="Times New Roman" w:cs="Times New Roman"/>
          <w:sz w:val="24"/>
          <w:szCs w:val="24"/>
          <w:lang w:val="id-ID"/>
        </w:rPr>
        <w:lastRenderedPageBreak/>
        <w:t xml:space="preserve">kalangan generasi </w:t>
      </w:r>
      <w:r w:rsidR="00B82898" w:rsidRPr="006C63C1">
        <w:rPr>
          <w:rFonts w:ascii="Times New Roman" w:hAnsi="Times New Roman" w:cs="Times New Roman"/>
          <w:sz w:val="24"/>
          <w:szCs w:val="24"/>
          <w:lang w:val="id-ID"/>
        </w:rPr>
        <w:t>m</w:t>
      </w:r>
      <w:r w:rsidR="006F540C" w:rsidRPr="006C63C1">
        <w:rPr>
          <w:rFonts w:ascii="Times New Roman" w:hAnsi="Times New Roman" w:cs="Times New Roman"/>
          <w:sz w:val="24"/>
          <w:szCs w:val="24"/>
          <w:lang w:val="id-ID"/>
        </w:rPr>
        <w:t>u</w:t>
      </w:r>
      <w:r w:rsidR="00B82898" w:rsidRPr="006C63C1">
        <w:rPr>
          <w:rFonts w:ascii="Times New Roman" w:hAnsi="Times New Roman" w:cs="Times New Roman"/>
          <w:sz w:val="24"/>
          <w:szCs w:val="24"/>
          <w:lang w:val="id-ID"/>
        </w:rPr>
        <w:t>da</w:t>
      </w:r>
      <w:r w:rsidR="006F540C" w:rsidRPr="006C63C1">
        <w:rPr>
          <w:rFonts w:ascii="Times New Roman" w:hAnsi="Times New Roman" w:cs="Times New Roman"/>
          <w:sz w:val="24"/>
          <w:szCs w:val="24"/>
          <w:lang w:val="id-ID"/>
        </w:rPr>
        <w:t xml:space="preserve"> kurang mengerti </w:t>
      </w:r>
      <w:r w:rsidR="00F631C7" w:rsidRPr="006C63C1">
        <w:rPr>
          <w:rFonts w:ascii="Times New Roman" w:hAnsi="Times New Roman" w:cs="Times New Roman"/>
          <w:sz w:val="24"/>
          <w:szCs w:val="24"/>
          <w:lang w:val="id-ID"/>
        </w:rPr>
        <w:t>d</w:t>
      </w:r>
      <w:r w:rsidR="006F540C" w:rsidRPr="006C63C1">
        <w:rPr>
          <w:rFonts w:ascii="Times New Roman" w:hAnsi="Times New Roman" w:cs="Times New Roman"/>
          <w:sz w:val="24"/>
          <w:szCs w:val="24"/>
          <w:lang w:val="id-ID"/>
        </w:rPr>
        <w:t>a</w:t>
      </w:r>
      <w:r w:rsidR="00F631C7" w:rsidRPr="006C63C1">
        <w:rPr>
          <w:rFonts w:ascii="Times New Roman" w:hAnsi="Times New Roman" w:cs="Times New Roman"/>
          <w:sz w:val="24"/>
          <w:szCs w:val="24"/>
          <w:lang w:val="id-ID"/>
        </w:rPr>
        <w:t>l</w:t>
      </w:r>
      <w:r w:rsidR="006F540C" w:rsidRPr="006C63C1">
        <w:rPr>
          <w:rFonts w:ascii="Times New Roman" w:hAnsi="Times New Roman" w:cs="Times New Roman"/>
          <w:sz w:val="24"/>
          <w:szCs w:val="24"/>
          <w:lang w:val="id-ID"/>
        </w:rPr>
        <w:t>a</w:t>
      </w:r>
      <w:r w:rsidR="00F631C7" w:rsidRPr="006C63C1">
        <w:rPr>
          <w:rFonts w:ascii="Times New Roman" w:hAnsi="Times New Roman" w:cs="Times New Roman"/>
          <w:sz w:val="24"/>
          <w:szCs w:val="24"/>
          <w:lang w:val="id-ID"/>
        </w:rPr>
        <w:t>m</w:t>
      </w:r>
      <w:r w:rsidR="006F540C" w:rsidRPr="006C63C1">
        <w:rPr>
          <w:rFonts w:ascii="Times New Roman" w:hAnsi="Times New Roman" w:cs="Times New Roman"/>
          <w:sz w:val="24"/>
          <w:szCs w:val="24"/>
          <w:lang w:val="id-ID"/>
        </w:rPr>
        <w:t xml:space="preserve"> memahami pendidikan karakter yang terkandung dalam karya tersebut.</w:t>
      </w:r>
    </w:p>
    <w:p w:rsidR="009C2FB8" w:rsidRPr="006C63C1" w:rsidRDefault="00216991" w:rsidP="00464AD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006F540C" w:rsidRPr="006C63C1">
        <w:rPr>
          <w:rFonts w:ascii="Times New Roman" w:hAnsi="Times New Roman" w:cs="Times New Roman"/>
          <w:sz w:val="24"/>
          <w:szCs w:val="24"/>
          <w:lang w:val="id-ID"/>
        </w:rPr>
        <w:t>i</w:t>
      </w:r>
      <w:r>
        <w:rPr>
          <w:rFonts w:ascii="Times New Roman" w:hAnsi="Times New Roman" w:cs="Times New Roman"/>
          <w:sz w:val="24"/>
          <w:szCs w:val="24"/>
          <w:lang w:val="id-ID"/>
        </w:rPr>
        <w:t>la</w:t>
      </w:r>
      <w:r w:rsidR="006F540C" w:rsidRPr="006C63C1">
        <w:rPr>
          <w:rFonts w:ascii="Times New Roman" w:hAnsi="Times New Roman" w:cs="Times New Roman"/>
          <w:sz w:val="24"/>
          <w:szCs w:val="24"/>
          <w:lang w:val="id-ID"/>
        </w:rPr>
        <w:t xml:space="preserve">i karakter yang terdapat dalam kebudayaan Bugis dapat dilihat pada  </w:t>
      </w:r>
      <w:r w:rsidR="00740190" w:rsidRPr="006C63C1">
        <w:rPr>
          <w:rFonts w:ascii="Times New Roman" w:hAnsi="Times New Roman" w:cs="Times New Roman"/>
          <w:sz w:val="24"/>
          <w:szCs w:val="24"/>
          <w:lang w:val="id-ID"/>
        </w:rPr>
        <w:t>disertasi</w:t>
      </w:r>
      <w:r w:rsidR="006F540C" w:rsidRPr="006C63C1">
        <w:rPr>
          <w:rFonts w:ascii="Times New Roman" w:hAnsi="Times New Roman" w:cs="Times New Roman"/>
          <w:sz w:val="24"/>
          <w:szCs w:val="24"/>
          <w:lang w:val="id-ID"/>
        </w:rPr>
        <w:t>: Ambo Enre</w:t>
      </w:r>
      <w:r w:rsidR="00953A4A">
        <w:rPr>
          <w:rFonts w:ascii="Times New Roman" w:hAnsi="Times New Roman" w:cs="Times New Roman"/>
          <w:sz w:val="24"/>
          <w:szCs w:val="24"/>
          <w:lang w:val="id-ID"/>
        </w:rPr>
        <w:t xml:space="preserve"> </w:t>
      </w:r>
      <w:r w:rsidR="00740190" w:rsidRPr="006C63C1">
        <w:rPr>
          <w:rFonts w:ascii="Times New Roman" w:hAnsi="Times New Roman" w:cs="Times New Roman"/>
          <w:sz w:val="24"/>
          <w:szCs w:val="24"/>
          <w:lang w:val="id-ID"/>
        </w:rPr>
        <w:t>(1983)</w:t>
      </w:r>
      <w:r w:rsidR="006F540C" w:rsidRPr="006C63C1">
        <w:rPr>
          <w:rFonts w:ascii="Times New Roman" w:hAnsi="Times New Roman" w:cs="Times New Roman"/>
          <w:sz w:val="24"/>
          <w:szCs w:val="24"/>
          <w:lang w:val="id-ID"/>
        </w:rPr>
        <w:t xml:space="preserve">, telah melakukan pengkajian naskah dari salah satu episode </w:t>
      </w:r>
      <w:r w:rsidR="00FB5793" w:rsidRPr="006C63C1">
        <w:rPr>
          <w:rFonts w:ascii="Times New Roman" w:hAnsi="Times New Roman" w:cs="Times New Roman"/>
          <w:i/>
          <w:sz w:val="24"/>
          <w:szCs w:val="24"/>
          <w:lang w:val="id-ID"/>
        </w:rPr>
        <w:t>Galigo</w:t>
      </w:r>
      <w:r w:rsidR="006F540C" w:rsidRPr="006C63C1">
        <w:rPr>
          <w:rFonts w:ascii="Times New Roman" w:hAnsi="Times New Roman" w:cs="Times New Roman"/>
          <w:sz w:val="24"/>
          <w:szCs w:val="24"/>
          <w:lang w:val="id-ID"/>
        </w:rPr>
        <w:t xml:space="preserve">, yaitu </w:t>
      </w:r>
      <w:r w:rsidR="006F540C" w:rsidRPr="006C63C1">
        <w:rPr>
          <w:rFonts w:ascii="Times New Roman" w:hAnsi="Times New Roman" w:cs="Times New Roman"/>
          <w:i/>
          <w:sz w:val="24"/>
          <w:szCs w:val="24"/>
          <w:lang w:val="id-ID"/>
        </w:rPr>
        <w:t>“Ritumpanna Welenrenge</w:t>
      </w:r>
      <w:r w:rsidR="00981136">
        <w:rPr>
          <w:rFonts w:ascii="Times New Roman" w:hAnsi="Times New Roman" w:cs="Times New Roman"/>
          <w:i/>
          <w:sz w:val="24"/>
          <w:szCs w:val="24"/>
          <w:lang w:val="id-ID"/>
        </w:rPr>
        <w:t>”</w:t>
      </w:r>
      <w:r w:rsidR="006F540C" w:rsidRPr="006C63C1">
        <w:rPr>
          <w:rFonts w:ascii="Times New Roman" w:hAnsi="Times New Roman" w:cs="Times New Roman"/>
          <w:sz w:val="24"/>
          <w:szCs w:val="24"/>
          <w:lang w:val="id-ID"/>
        </w:rPr>
        <w:t xml:space="preserve"> dengan telaah filologis.</w:t>
      </w:r>
      <w:r w:rsidR="004D793E" w:rsidRPr="006C63C1">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lang w:val="id-ID"/>
        </w:rPr>
        <w:t xml:space="preserve"> </w:t>
      </w:r>
      <w:r w:rsidR="004D793E" w:rsidRPr="006C63C1">
        <w:rPr>
          <w:rFonts w:ascii="Times New Roman" w:hAnsi="Times New Roman" w:cs="Times New Roman"/>
          <w:sz w:val="24"/>
          <w:szCs w:val="24"/>
          <w:lang w:val="id-ID"/>
        </w:rPr>
        <w:t xml:space="preserve">Sedangkan </w:t>
      </w:r>
      <w:r w:rsidR="006F540C" w:rsidRPr="006C63C1">
        <w:rPr>
          <w:rFonts w:ascii="Times New Roman" w:hAnsi="Times New Roman" w:cs="Times New Roman"/>
          <w:sz w:val="24"/>
          <w:szCs w:val="24"/>
          <w:lang w:val="id-ID"/>
        </w:rPr>
        <w:t>Rahim</w:t>
      </w:r>
      <w:r w:rsidR="00740190" w:rsidRPr="006C63C1">
        <w:rPr>
          <w:rFonts w:ascii="Times New Roman" w:hAnsi="Times New Roman" w:cs="Times New Roman"/>
          <w:sz w:val="24"/>
          <w:szCs w:val="24"/>
          <w:lang w:val="id-ID"/>
        </w:rPr>
        <w:t xml:space="preserve"> (1985)</w:t>
      </w:r>
      <w:r w:rsidR="006F540C" w:rsidRPr="006C63C1">
        <w:rPr>
          <w:rFonts w:ascii="Times New Roman" w:hAnsi="Times New Roman" w:cs="Times New Roman"/>
          <w:sz w:val="24"/>
          <w:szCs w:val="24"/>
          <w:lang w:val="id-ID"/>
        </w:rPr>
        <w:t xml:space="preserve"> melakukan pengkajian Nilai-Nilai Utama Kebudayaan Orang Bugis,  tidak memfokuskan pengkajiaannya pada salah satu episode </w:t>
      </w:r>
      <w:r w:rsidR="00FB5793" w:rsidRPr="006C63C1">
        <w:rPr>
          <w:rFonts w:ascii="Times New Roman" w:hAnsi="Times New Roman" w:cs="Times New Roman"/>
          <w:i/>
          <w:sz w:val="24"/>
          <w:szCs w:val="24"/>
          <w:lang w:val="id-ID"/>
        </w:rPr>
        <w:t>Galigo</w:t>
      </w:r>
      <w:r w:rsidR="006F540C" w:rsidRPr="006C63C1">
        <w:rPr>
          <w:rFonts w:ascii="Times New Roman" w:hAnsi="Times New Roman" w:cs="Times New Roman"/>
          <w:sz w:val="24"/>
          <w:szCs w:val="24"/>
          <w:lang w:val="id-ID"/>
        </w:rPr>
        <w:t xml:space="preserve">, </w:t>
      </w:r>
      <w:r w:rsidR="00F631C7" w:rsidRPr="006C63C1">
        <w:rPr>
          <w:rFonts w:ascii="Times New Roman" w:hAnsi="Times New Roman" w:cs="Times New Roman"/>
          <w:sz w:val="24"/>
          <w:szCs w:val="24"/>
          <w:lang w:val="id-ID"/>
        </w:rPr>
        <w:t>t</w:t>
      </w:r>
      <w:r w:rsidR="006F540C" w:rsidRPr="006C63C1">
        <w:rPr>
          <w:rFonts w:ascii="Times New Roman" w:hAnsi="Times New Roman" w:cs="Times New Roman"/>
          <w:sz w:val="24"/>
          <w:szCs w:val="24"/>
          <w:lang w:val="id-ID"/>
        </w:rPr>
        <w:t>e</w:t>
      </w:r>
      <w:r w:rsidR="00F631C7" w:rsidRPr="006C63C1">
        <w:rPr>
          <w:rFonts w:ascii="Times New Roman" w:hAnsi="Times New Roman" w:cs="Times New Roman"/>
          <w:sz w:val="24"/>
          <w:szCs w:val="24"/>
          <w:lang w:val="id-ID"/>
        </w:rPr>
        <w:t>t</w:t>
      </w:r>
      <w:r w:rsidR="006F540C" w:rsidRPr="006C63C1">
        <w:rPr>
          <w:rFonts w:ascii="Times New Roman" w:hAnsi="Times New Roman" w:cs="Times New Roman"/>
          <w:sz w:val="24"/>
          <w:szCs w:val="24"/>
          <w:lang w:val="id-ID"/>
        </w:rPr>
        <w:t>a</w:t>
      </w:r>
      <w:r w:rsidR="00F631C7" w:rsidRPr="006C63C1">
        <w:rPr>
          <w:rFonts w:ascii="Times New Roman" w:hAnsi="Times New Roman" w:cs="Times New Roman"/>
          <w:sz w:val="24"/>
          <w:szCs w:val="24"/>
          <w:lang w:val="id-ID"/>
        </w:rPr>
        <w:t>p</w:t>
      </w:r>
      <w:r w:rsidR="006F540C" w:rsidRPr="006C63C1">
        <w:rPr>
          <w:rFonts w:ascii="Times New Roman" w:hAnsi="Times New Roman" w:cs="Times New Roman"/>
          <w:sz w:val="24"/>
          <w:szCs w:val="24"/>
          <w:lang w:val="id-ID"/>
        </w:rPr>
        <w:t xml:space="preserve">i mengambil dari naskah Bugis yang muncul kemudian.  </w:t>
      </w:r>
      <w:r w:rsidR="00B95779" w:rsidRPr="006C63C1">
        <w:rPr>
          <w:rFonts w:ascii="Times New Roman" w:hAnsi="Times New Roman" w:cs="Times New Roman"/>
          <w:sz w:val="24"/>
          <w:szCs w:val="24"/>
          <w:lang w:val="id-ID"/>
        </w:rPr>
        <w:t xml:space="preserve">Tang (2001) melakukan pengkajian tentang </w:t>
      </w:r>
      <w:r w:rsidR="00B95779" w:rsidRPr="00A5780C">
        <w:rPr>
          <w:rFonts w:ascii="Times New Roman" w:hAnsi="Times New Roman" w:cs="Times New Roman"/>
          <w:i/>
          <w:sz w:val="24"/>
          <w:szCs w:val="24"/>
          <w:lang w:val="id-ID"/>
        </w:rPr>
        <w:t>La Dadok Lélé</w:t>
      </w:r>
      <w:r w:rsidR="00455C05" w:rsidRPr="00A5780C">
        <w:rPr>
          <w:rFonts w:ascii="Times New Roman" w:hAnsi="Times New Roman" w:cs="Times New Roman"/>
          <w:i/>
          <w:sz w:val="24"/>
          <w:szCs w:val="24"/>
          <w:lang w:val="id-ID"/>
        </w:rPr>
        <w:t xml:space="preserve"> Angkurué</w:t>
      </w:r>
      <w:r w:rsidR="00455C05" w:rsidRPr="006C63C1">
        <w:rPr>
          <w:rFonts w:ascii="Times New Roman" w:hAnsi="Times New Roman" w:cs="Times New Roman"/>
          <w:sz w:val="24"/>
          <w:szCs w:val="24"/>
          <w:lang w:val="id-ID"/>
        </w:rPr>
        <w:t xml:space="preserve"> Sebuah Legenda dalam Sastra Bugis Klasik Telaah Filologis dan Struktural-Semiotik</w:t>
      </w:r>
      <w:r w:rsidR="004118D7">
        <w:rPr>
          <w:rFonts w:ascii="Times New Roman" w:hAnsi="Times New Roman" w:cs="Times New Roman"/>
          <w:sz w:val="24"/>
          <w:szCs w:val="24"/>
          <w:lang w:val="id-ID"/>
        </w:rPr>
        <w:t xml:space="preserve"> d</w:t>
      </w:r>
      <w:r w:rsidR="004D793E" w:rsidRPr="006C63C1">
        <w:rPr>
          <w:rFonts w:ascii="Times New Roman" w:hAnsi="Times New Roman" w:cs="Times New Roman"/>
          <w:sz w:val="24"/>
          <w:szCs w:val="24"/>
          <w:lang w:val="id-ID"/>
        </w:rPr>
        <w:t xml:space="preserve">an </w:t>
      </w:r>
      <w:r w:rsidR="00940CD1" w:rsidRPr="006C63C1">
        <w:rPr>
          <w:rFonts w:ascii="Times New Roman" w:hAnsi="Times New Roman" w:cs="Times New Roman"/>
          <w:sz w:val="24"/>
          <w:szCs w:val="24"/>
          <w:lang w:val="id-ID"/>
        </w:rPr>
        <w:t>Jufri (2006) melakukan pengkajian</w:t>
      </w:r>
      <w:r w:rsidR="009C2FB8" w:rsidRPr="006C63C1">
        <w:rPr>
          <w:rFonts w:ascii="Times New Roman" w:hAnsi="Times New Roman" w:cs="Times New Roman"/>
          <w:sz w:val="24"/>
          <w:szCs w:val="24"/>
          <w:lang w:val="id-ID"/>
        </w:rPr>
        <w:t xml:space="preserve"> Struktur Wacana Lontara </w:t>
      </w:r>
      <w:r w:rsidR="009C2FB8" w:rsidRPr="00A5780C">
        <w:rPr>
          <w:rFonts w:ascii="Times New Roman" w:hAnsi="Times New Roman" w:cs="Times New Roman"/>
          <w:i/>
          <w:sz w:val="24"/>
          <w:szCs w:val="24"/>
          <w:lang w:val="id-ID"/>
        </w:rPr>
        <w:t>La Galigo</w:t>
      </w:r>
      <w:r w:rsidR="009C2FB8" w:rsidRPr="006C63C1">
        <w:rPr>
          <w:rFonts w:ascii="Times New Roman" w:hAnsi="Times New Roman" w:cs="Times New Roman"/>
          <w:sz w:val="24"/>
          <w:szCs w:val="24"/>
          <w:lang w:val="id-ID"/>
        </w:rPr>
        <w:t xml:space="preserve"> dalam Perspektif Analisis Wacana Kritis.</w:t>
      </w:r>
      <w:r w:rsidR="004D793E" w:rsidRPr="006C63C1">
        <w:rPr>
          <w:rFonts w:ascii="Times New Roman" w:hAnsi="Times New Roman" w:cs="Times New Roman"/>
          <w:sz w:val="24"/>
          <w:szCs w:val="24"/>
          <w:lang w:val="id-ID"/>
        </w:rPr>
        <w:t xml:space="preserve"> </w:t>
      </w:r>
      <w:r w:rsidR="009C2FB8" w:rsidRPr="006C63C1">
        <w:rPr>
          <w:rFonts w:ascii="Times New Roman" w:hAnsi="Times New Roman" w:cs="Times New Roman"/>
          <w:sz w:val="24"/>
          <w:szCs w:val="24"/>
          <w:lang w:val="id-ID"/>
        </w:rPr>
        <w:t xml:space="preserve"> </w:t>
      </w:r>
    </w:p>
    <w:p w:rsidR="00762C8B" w:rsidRPr="00971354" w:rsidRDefault="006F540C" w:rsidP="00464AD0">
      <w:pPr>
        <w:spacing w:after="0" w:line="480" w:lineRule="auto"/>
        <w:ind w:firstLine="709"/>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 xml:space="preserve">Berdasarkan pengkajian tersebut, </w:t>
      </w:r>
      <w:r w:rsidR="00740190" w:rsidRPr="006C63C1">
        <w:rPr>
          <w:rFonts w:ascii="Times New Roman" w:hAnsi="Times New Roman" w:cs="Times New Roman"/>
          <w:sz w:val="24"/>
          <w:szCs w:val="24"/>
          <w:lang w:val="id-ID"/>
        </w:rPr>
        <w:t>penulis</w:t>
      </w:r>
      <w:r w:rsidRPr="006C63C1">
        <w:rPr>
          <w:rFonts w:ascii="Times New Roman" w:hAnsi="Times New Roman" w:cs="Times New Roman"/>
          <w:sz w:val="24"/>
          <w:szCs w:val="24"/>
          <w:lang w:val="id-ID"/>
        </w:rPr>
        <w:t xml:space="preserve"> </w:t>
      </w:r>
      <w:r w:rsidR="00740190" w:rsidRPr="006C63C1">
        <w:rPr>
          <w:rFonts w:ascii="Times New Roman" w:hAnsi="Times New Roman" w:cs="Times New Roman"/>
          <w:sz w:val="24"/>
          <w:szCs w:val="24"/>
          <w:lang w:val="id-ID"/>
        </w:rPr>
        <w:t xml:space="preserve"> mengungkap</w:t>
      </w:r>
      <w:r w:rsidRPr="006C63C1">
        <w:rPr>
          <w:rFonts w:ascii="Times New Roman" w:hAnsi="Times New Roman" w:cs="Times New Roman"/>
          <w:sz w:val="24"/>
          <w:szCs w:val="24"/>
          <w:lang w:val="id-ID"/>
        </w:rPr>
        <w:t xml:space="preserve"> </w:t>
      </w:r>
      <w:r w:rsidR="00A5780C">
        <w:rPr>
          <w:rFonts w:ascii="Times New Roman" w:hAnsi="Times New Roman" w:cs="Times New Roman"/>
          <w:sz w:val="24"/>
          <w:szCs w:val="24"/>
          <w:lang w:val="id-ID"/>
        </w:rPr>
        <w:t>n</w:t>
      </w:r>
      <w:r w:rsidRPr="006C63C1">
        <w:rPr>
          <w:rFonts w:ascii="Times New Roman" w:hAnsi="Times New Roman" w:cs="Times New Roman"/>
          <w:sz w:val="24"/>
          <w:szCs w:val="24"/>
          <w:lang w:val="id-ID"/>
        </w:rPr>
        <w:t>i</w:t>
      </w:r>
      <w:r w:rsidR="00A5780C">
        <w:rPr>
          <w:rFonts w:ascii="Times New Roman" w:hAnsi="Times New Roman" w:cs="Times New Roman"/>
          <w:sz w:val="24"/>
          <w:szCs w:val="24"/>
          <w:lang w:val="id-ID"/>
        </w:rPr>
        <w:t>la</w:t>
      </w:r>
      <w:r w:rsidR="00740190" w:rsidRPr="006C63C1">
        <w:rPr>
          <w:rFonts w:ascii="Times New Roman" w:hAnsi="Times New Roman" w:cs="Times New Roman"/>
          <w:sz w:val="24"/>
          <w:szCs w:val="24"/>
          <w:lang w:val="id-ID"/>
        </w:rPr>
        <w:t>i</w:t>
      </w:r>
      <w:r w:rsidRPr="006C63C1">
        <w:rPr>
          <w:rFonts w:ascii="Times New Roman" w:hAnsi="Times New Roman" w:cs="Times New Roman"/>
          <w:sz w:val="24"/>
          <w:szCs w:val="24"/>
          <w:lang w:val="id-ID"/>
        </w:rPr>
        <w:t xml:space="preserve"> karakter yang terdapat dalam karya sastra  dengan bertitik tolak pada </w:t>
      </w:r>
      <w:r w:rsidR="00740190" w:rsidRPr="006C63C1">
        <w:rPr>
          <w:rFonts w:ascii="Times New Roman" w:hAnsi="Times New Roman" w:cs="Times New Roman"/>
          <w:sz w:val="24"/>
          <w:szCs w:val="24"/>
          <w:lang w:val="id-ID"/>
        </w:rPr>
        <w:t>masalah yang belum terungkap</w:t>
      </w:r>
      <w:r w:rsidR="00781783" w:rsidRPr="006C63C1">
        <w:rPr>
          <w:rFonts w:ascii="Times New Roman" w:hAnsi="Times New Roman" w:cs="Times New Roman"/>
          <w:sz w:val="24"/>
          <w:szCs w:val="24"/>
          <w:lang w:val="id-ID"/>
        </w:rPr>
        <w:t xml:space="preserve"> pada</w:t>
      </w:r>
      <w:r w:rsidR="00740190" w:rsidRPr="006C63C1">
        <w:rPr>
          <w:rFonts w:ascii="Times New Roman" w:hAnsi="Times New Roman" w:cs="Times New Roman"/>
          <w:sz w:val="24"/>
          <w:szCs w:val="24"/>
          <w:lang w:val="id-ID"/>
        </w:rPr>
        <w:t xml:space="preserve"> penelitian</w:t>
      </w:r>
      <w:r w:rsidR="00781783" w:rsidRPr="006C63C1">
        <w:rPr>
          <w:rFonts w:ascii="Times New Roman" w:hAnsi="Times New Roman" w:cs="Times New Roman"/>
          <w:sz w:val="24"/>
          <w:szCs w:val="24"/>
          <w:lang w:val="id-ID"/>
        </w:rPr>
        <w:t xml:space="preserve"> sebelumnya, yakni: </w:t>
      </w:r>
      <w:r w:rsidRPr="006C63C1">
        <w:rPr>
          <w:rFonts w:ascii="Times New Roman" w:hAnsi="Times New Roman" w:cs="Times New Roman"/>
          <w:sz w:val="24"/>
          <w:szCs w:val="24"/>
          <w:lang w:val="id-ID"/>
        </w:rPr>
        <w:t>episode “</w:t>
      </w:r>
      <w:r w:rsidR="00455C05" w:rsidRPr="006C63C1">
        <w:rPr>
          <w:rFonts w:ascii="Times New Roman" w:hAnsi="Times New Roman" w:cs="Times New Roman"/>
          <w:i/>
          <w:sz w:val="24"/>
          <w:szCs w:val="24"/>
          <w:lang w:val="id-ID"/>
        </w:rPr>
        <w:t xml:space="preserve">Mula </w:t>
      </w:r>
      <w:r w:rsidR="00276E6C">
        <w:rPr>
          <w:rFonts w:ascii="Times New Roman" w:hAnsi="Times New Roman" w:cs="Times New Roman"/>
          <w:i/>
          <w:sz w:val="24"/>
          <w:szCs w:val="24"/>
          <w:lang w:val="id-ID"/>
        </w:rPr>
        <w:t>R</w:t>
      </w:r>
      <w:r w:rsidR="00455C05" w:rsidRPr="006C63C1">
        <w:rPr>
          <w:rFonts w:ascii="Times New Roman" w:hAnsi="Times New Roman" w:cs="Times New Roman"/>
          <w:i/>
          <w:sz w:val="24"/>
          <w:szCs w:val="24"/>
          <w:lang w:val="id-ID"/>
        </w:rPr>
        <w:t>i</w:t>
      </w:r>
      <w:r w:rsidR="00276E6C">
        <w:rPr>
          <w:rFonts w:ascii="Times New Roman" w:hAnsi="Times New Roman" w:cs="Times New Roman"/>
          <w:i/>
          <w:sz w:val="24"/>
          <w:szCs w:val="24"/>
          <w:lang w:val="id-ID"/>
        </w:rPr>
        <w:t>u</w:t>
      </w:r>
      <w:r w:rsidR="00455C05" w:rsidRPr="006C63C1">
        <w:rPr>
          <w:rFonts w:ascii="Times New Roman" w:hAnsi="Times New Roman" w:cs="Times New Roman"/>
          <w:i/>
          <w:sz w:val="24"/>
          <w:szCs w:val="24"/>
          <w:lang w:val="id-ID"/>
        </w:rPr>
        <w:t>lona Batara Guru</w:t>
      </w:r>
      <w:r w:rsidRPr="006C63C1">
        <w:rPr>
          <w:rFonts w:ascii="Times New Roman" w:hAnsi="Times New Roman" w:cs="Times New Roman"/>
          <w:sz w:val="24"/>
          <w:szCs w:val="24"/>
          <w:lang w:val="id-ID"/>
        </w:rPr>
        <w:t xml:space="preserve">”. Penelitian dan pembahasan ini akan  memahami konsep-konsep kehidupan </w:t>
      </w:r>
      <w:r w:rsidR="00FB5793" w:rsidRPr="006C63C1">
        <w:rPr>
          <w:rFonts w:ascii="Times New Roman" w:hAnsi="Times New Roman" w:cs="Times New Roman"/>
          <w:i/>
          <w:sz w:val="24"/>
          <w:szCs w:val="24"/>
          <w:lang w:val="id-ID"/>
        </w:rPr>
        <w:t>Batara Guru</w:t>
      </w:r>
      <w:r w:rsidRPr="006C63C1">
        <w:rPr>
          <w:rFonts w:ascii="Times New Roman" w:hAnsi="Times New Roman" w:cs="Times New Roman"/>
          <w:i/>
          <w:sz w:val="24"/>
          <w:szCs w:val="24"/>
          <w:lang w:val="id-ID"/>
        </w:rPr>
        <w:t xml:space="preserve">. </w:t>
      </w:r>
    </w:p>
    <w:p w:rsidR="006F540C" w:rsidRPr="00762C8B" w:rsidRDefault="006F540C" w:rsidP="007F41CC">
      <w:pPr>
        <w:pStyle w:val="ListParagraph"/>
        <w:numPr>
          <w:ilvl w:val="0"/>
          <w:numId w:val="37"/>
        </w:numPr>
        <w:spacing w:before="240" w:after="0" w:line="480" w:lineRule="auto"/>
        <w:ind w:left="426" w:hanging="426"/>
        <w:rPr>
          <w:rFonts w:ascii="Times New Roman" w:hAnsi="Times New Roman" w:cs="Times New Roman"/>
          <w:b/>
          <w:sz w:val="24"/>
          <w:szCs w:val="24"/>
        </w:rPr>
      </w:pPr>
      <w:r w:rsidRPr="00762C8B">
        <w:rPr>
          <w:rFonts w:ascii="Times New Roman" w:hAnsi="Times New Roman" w:cs="Times New Roman"/>
          <w:b/>
          <w:sz w:val="24"/>
          <w:szCs w:val="24"/>
        </w:rPr>
        <w:t xml:space="preserve">Rumusan </w:t>
      </w:r>
      <w:r w:rsidR="0068256D" w:rsidRPr="00762C8B">
        <w:rPr>
          <w:rFonts w:ascii="Times New Roman" w:hAnsi="Times New Roman" w:cs="Times New Roman"/>
          <w:b/>
          <w:sz w:val="24"/>
          <w:szCs w:val="24"/>
        </w:rPr>
        <w:softHyphen/>
      </w:r>
      <w:r w:rsidRPr="00762C8B">
        <w:rPr>
          <w:rFonts w:ascii="Times New Roman" w:hAnsi="Times New Roman" w:cs="Times New Roman"/>
          <w:b/>
          <w:sz w:val="24"/>
          <w:szCs w:val="24"/>
        </w:rPr>
        <w:t>Masalah</w:t>
      </w:r>
    </w:p>
    <w:p w:rsidR="006F540C" w:rsidRPr="006C63C1" w:rsidRDefault="006F540C" w:rsidP="00464AD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Cerita </w:t>
      </w:r>
      <w:r w:rsidR="00FB5793" w:rsidRPr="006C63C1">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mengandung</w:t>
      </w:r>
      <w:r w:rsidR="00781783" w:rsidRPr="006C63C1">
        <w:rPr>
          <w:rFonts w:ascii="Times New Roman" w:hAnsi="Times New Roman" w:cs="Times New Roman"/>
          <w:sz w:val="24"/>
          <w:szCs w:val="24"/>
          <w:lang w:val="id-ID"/>
        </w:rPr>
        <w:t xml:space="preserve"> nilai</w:t>
      </w:r>
      <w:r w:rsidR="00CE750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karakter yang berkaitan dengan kehidupan masyarakat Bugis zaman dahulu. </w:t>
      </w:r>
      <w:r w:rsidR="00781783" w:rsidRPr="006C63C1">
        <w:rPr>
          <w:rFonts w:ascii="Times New Roman" w:hAnsi="Times New Roman" w:cs="Times New Roman"/>
          <w:sz w:val="24"/>
          <w:szCs w:val="24"/>
          <w:lang w:val="id-ID"/>
        </w:rPr>
        <w:t>Nilai</w:t>
      </w:r>
      <w:r w:rsidR="00493AA6">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karakter tersebut terwariskan secara turun</w:t>
      </w:r>
      <w:r w:rsidR="00D20664"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temurun dari generasi ke generasi</w:t>
      </w:r>
      <w:r w:rsidR="00781783" w:rsidRPr="006C63C1">
        <w:rPr>
          <w:rFonts w:ascii="Times New Roman" w:hAnsi="Times New Roman" w:cs="Times New Roman"/>
          <w:sz w:val="24"/>
          <w:szCs w:val="24"/>
          <w:lang w:val="id-ID"/>
        </w:rPr>
        <w:t xml:space="preserve"> hingga</w:t>
      </w:r>
      <w:r w:rsidRPr="006C63C1">
        <w:rPr>
          <w:rFonts w:ascii="Times New Roman" w:hAnsi="Times New Roman" w:cs="Times New Roman"/>
          <w:sz w:val="24"/>
          <w:szCs w:val="24"/>
          <w:lang w:val="id-ID"/>
        </w:rPr>
        <w:t xml:space="preserve"> saat sekarang ini. Dalam proses perkembangan masyarakat, diduga telah terjadi  pergeseran </w:t>
      </w:r>
      <w:r w:rsidR="00BE24C6">
        <w:rPr>
          <w:rFonts w:ascii="Times New Roman" w:hAnsi="Times New Roman" w:cs="Times New Roman"/>
          <w:sz w:val="24"/>
          <w:szCs w:val="24"/>
          <w:lang w:val="id-ID"/>
        </w:rPr>
        <w:t>n</w:t>
      </w:r>
      <w:r w:rsidRPr="006C63C1">
        <w:rPr>
          <w:rFonts w:ascii="Times New Roman" w:hAnsi="Times New Roman" w:cs="Times New Roman"/>
          <w:sz w:val="24"/>
          <w:szCs w:val="24"/>
          <w:lang w:val="id-ID"/>
        </w:rPr>
        <w:t>i</w:t>
      </w:r>
      <w:r w:rsidR="00BE24C6">
        <w:rPr>
          <w:rFonts w:ascii="Times New Roman" w:hAnsi="Times New Roman" w:cs="Times New Roman"/>
          <w:sz w:val="24"/>
          <w:szCs w:val="24"/>
          <w:lang w:val="id-ID"/>
        </w:rPr>
        <w:t>la</w:t>
      </w:r>
      <w:r w:rsidRPr="006C63C1">
        <w:rPr>
          <w:rFonts w:ascii="Times New Roman" w:hAnsi="Times New Roman" w:cs="Times New Roman"/>
          <w:sz w:val="24"/>
          <w:szCs w:val="24"/>
          <w:lang w:val="id-ID"/>
        </w:rPr>
        <w:t xml:space="preserve">i karakter, sekurang-kurangnya terjadi perubahan dalam variasinya. Untuk memahami </w:t>
      </w:r>
      <w:r w:rsidR="000E6EA4" w:rsidRPr="006C63C1">
        <w:rPr>
          <w:rFonts w:ascii="Times New Roman" w:hAnsi="Times New Roman" w:cs="Times New Roman"/>
          <w:sz w:val="24"/>
          <w:szCs w:val="24"/>
          <w:lang w:val="id-ID"/>
        </w:rPr>
        <w:lastRenderedPageBreak/>
        <w:t xml:space="preserve">perubahan tersebut, </w:t>
      </w:r>
      <w:r w:rsidRPr="006C63C1">
        <w:rPr>
          <w:rFonts w:ascii="Times New Roman" w:hAnsi="Times New Roman" w:cs="Times New Roman"/>
          <w:sz w:val="24"/>
          <w:szCs w:val="24"/>
          <w:lang w:val="id-ID"/>
        </w:rPr>
        <w:t>timbul masalah yang berhubungan dengan bentuk awal dari nilai</w:t>
      </w:r>
      <w:r w:rsidR="000E6EA4" w:rsidRPr="006C63C1">
        <w:rPr>
          <w:rFonts w:ascii="Times New Roman" w:hAnsi="Times New Roman" w:cs="Times New Roman"/>
          <w:sz w:val="24"/>
          <w:szCs w:val="24"/>
          <w:lang w:val="id-ID"/>
        </w:rPr>
        <w:t>-nilai sosial budaya tersebut. Hal y</w:t>
      </w:r>
      <w:r w:rsidRPr="006C63C1">
        <w:rPr>
          <w:rFonts w:ascii="Times New Roman" w:hAnsi="Times New Roman" w:cs="Times New Roman"/>
          <w:sz w:val="24"/>
          <w:szCs w:val="24"/>
          <w:lang w:val="id-ID"/>
        </w:rPr>
        <w:t>ang dapat dianggap sebagai bentuk awal itu dapat ditemukan pada naskah cerita “</w:t>
      </w:r>
      <w:r w:rsidR="00455C05" w:rsidRPr="006C63C1">
        <w:rPr>
          <w:rFonts w:ascii="Times New Roman" w:hAnsi="Times New Roman" w:cs="Times New Roman"/>
          <w:i/>
          <w:sz w:val="24"/>
          <w:szCs w:val="24"/>
          <w:lang w:val="id-ID"/>
        </w:rPr>
        <w:t xml:space="preserve">Mula </w:t>
      </w:r>
      <w:r w:rsidR="00276E6C">
        <w:rPr>
          <w:rFonts w:ascii="Times New Roman" w:hAnsi="Times New Roman" w:cs="Times New Roman"/>
          <w:i/>
          <w:sz w:val="24"/>
          <w:szCs w:val="24"/>
          <w:lang w:val="id-ID"/>
        </w:rPr>
        <w:t>R</w:t>
      </w:r>
      <w:r w:rsidR="00455C05" w:rsidRPr="006C63C1">
        <w:rPr>
          <w:rFonts w:ascii="Times New Roman" w:hAnsi="Times New Roman" w:cs="Times New Roman"/>
          <w:i/>
          <w:sz w:val="24"/>
          <w:szCs w:val="24"/>
          <w:lang w:val="id-ID"/>
        </w:rPr>
        <w:t>i</w:t>
      </w:r>
      <w:r w:rsidR="00276E6C">
        <w:rPr>
          <w:rFonts w:ascii="Times New Roman" w:hAnsi="Times New Roman" w:cs="Times New Roman"/>
          <w:i/>
          <w:sz w:val="24"/>
          <w:szCs w:val="24"/>
          <w:lang w:val="id-ID"/>
        </w:rPr>
        <w:t>u</w:t>
      </w:r>
      <w:r w:rsidR="00455C05" w:rsidRPr="006C63C1">
        <w:rPr>
          <w:rFonts w:ascii="Times New Roman" w:hAnsi="Times New Roman" w:cs="Times New Roman"/>
          <w:i/>
          <w:sz w:val="24"/>
          <w:szCs w:val="24"/>
          <w:lang w:val="id-ID"/>
        </w:rPr>
        <w:t>lona Batara Guru</w:t>
      </w:r>
      <w:r w:rsidRPr="006C63C1">
        <w:rPr>
          <w:rFonts w:ascii="Times New Roman" w:hAnsi="Times New Roman" w:cs="Times New Roman"/>
          <w:sz w:val="24"/>
          <w:szCs w:val="24"/>
          <w:lang w:val="id-ID"/>
        </w:rPr>
        <w:t xml:space="preserve">”, merupakan naskah tertulis yang tertua yang dapat diperoleh sampai sekarang. </w:t>
      </w:r>
    </w:p>
    <w:p w:rsidR="00455C05" w:rsidRPr="006C63C1" w:rsidRDefault="00B541F8" w:rsidP="007F41CC">
      <w:pPr>
        <w:pStyle w:val="ListParagraph"/>
        <w:numPr>
          <w:ilvl w:val="0"/>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lang w:val="id-ID"/>
        </w:rPr>
        <w:t>N</w:t>
      </w:r>
      <w:r w:rsidR="00781783" w:rsidRPr="006C63C1">
        <w:rPr>
          <w:rFonts w:ascii="Times New Roman" w:hAnsi="Times New Roman" w:cs="Times New Roman"/>
          <w:sz w:val="24"/>
          <w:szCs w:val="24"/>
          <w:lang w:val="id-ID"/>
        </w:rPr>
        <w:t>ilai</w:t>
      </w:r>
      <w:r w:rsidR="0068256D" w:rsidRPr="006C63C1">
        <w:rPr>
          <w:rFonts w:ascii="Times New Roman" w:hAnsi="Times New Roman" w:cs="Times New Roman"/>
          <w:sz w:val="24"/>
          <w:szCs w:val="24"/>
        </w:rPr>
        <w:t xml:space="preserve">  karakter</w:t>
      </w:r>
      <w:r w:rsidR="00552846">
        <w:rPr>
          <w:rFonts w:ascii="Times New Roman" w:hAnsi="Times New Roman" w:cs="Times New Roman"/>
          <w:sz w:val="24"/>
          <w:szCs w:val="24"/>
          <w:lang w:val="id-ID"/>
        </w:rPr>
        <w:t xml:space="preserve"> </w:t>
      </w:r>
      <w:r>
        <w:rPr>
          <w:rFonts w:ascii="Times New Roman" w:hAnsi="Times New Roman" w:cs="Times New Roman"/>
          <w:sz w:val="24"/>
          <w:szCs w:val="24"/>
          <w:lang w:val="id-ID"/>
        </w:rPr>
        <w:t>apa</w:t>
      </w:r>
      <w:r w:rsidR="0068256D" w:rsidRPr="006C63C1">
        <w:rPr>
          <w:rFonts w:ascii="Times New Roman" w:hAnsi="Times New Roman" w:cs="Times New Roman"/>
          <w:sz w:val="24"/>
          <w:szCs w:val="24"/>
        </w:rPr>
        <w:t xml:space="preserve"> </w:t>
      </w:r>
      <w:r>
        <w:rPr>
          <w:rFonts w:ascii="Times New Roman" w:hAnsi="Times New Roman" w:cs="Times New Roman"/>
          <w:sz w:val="24"/>
          <w:szCs w:val="24"/>
          <w:lang w:val="id-ID"/>
        </w:rPr>
        <w:t xml:space="preserve">sajakah </w:t>
      </w:r>
      <w:r w:rsidR="0068256D" w:rsidRPr="006C63C1">
        <w:rPr>
          <w:rFonts w:ascii="Times New Roman" w:hAnsi="Times New Roman" w:cs="Times New Roman"/>
          <w:sz w:val="24"/>
          <w:szCs w:val="24"/>
        </w:rPr>
        <w:t xml:space="preserve">yang terdapat dalam cerita Bugis </w:t>
      </w:r>
      <w:r w:rsidR="00455C05" w:rsidRPr="006C63C1">
        <w:rPr>
          <w:rFonts w:ascii="Times New Roman" w:hAnsi="Times New Roman" w:cs="Times New Roman"/>
          <w:i/>
          <w:sz w:val="24"/>
          <w:szCs w:val="24"/>
          <w:lang w:val="id-ID"/>
        </w:rPr>
        <w:t>La Galigo</w:t>
      </w:r>
      <w:r w:rsidR="00455C05" w:rsidRPr="006C63C1">
        <w:rPr>
          <w:rFonts w:ascii="Times New Roman" w:hAnsi="Times New Roman" w:cs="Times New Roman"/>
          <w:sz w:val="24"/>
          <w:szCs w:val="24"/>
          <w:lang w:val="id-ID"/>
        </w:rPr>
        <w:t xml:space="preserve"> episode </w:t>
      </w:r>
      <w:r w:rsidR="00455C05" w:rsidRPr="006C63C1">
        <w:rPr>
          <w:rFonts w:ascii="Times New Roman" w:hAnsi="Times New Roman" w:cs="Times New Roman"/>
          <w:i/>
          <w:sz w:val="24"/>
          <w:szCs w:val="24"/>
          <w:lang w:val="id-ID"/>
        </w:rPr>
        <w:t xml:space="preserve">Mula </w:t>
      </w:r>
      <w:r w:rsidR="00782BD2">
        <w:rPr>
          <w:rFonts w:ascii="Times New Roman" w:hAnsi="Times New Roman" w:cs="Times New Roman"/>
          <w:i/>
          <w:sz w:val="24"/>
          <w:szCs w:val="24"/>
          <w:lang w:val="id-ID"/>
        </w:rPr>
        <w:t>Riu</w:t>
      </w:r>
      <w:r w:rsidR="00455C05" w:rsidRPr="006C63C1">
        <w:rPr>
          <w:rFonts w:ascii="Times New Roman" w:hAnsi="Times New Roman" w:cs="Times New Roman"/>
          <w:i/>
          <w:sz w:val="24"/>
          <w:szCs w:val="24"/>
          <w:lang w:val="id-ID"/>
        </w:rPr>
        <w:t>lona</w:t>
      </w:r>
      <w:r w:rsidR="00455C05" w:rsidRPr="006C63C1">
        <w:rPr>
          <w:rFonts w:ascii="Times New Roman" w:hAnsi="Times New Roman" w:cs="Times New Roman"/>
          <w:sz w:val="24"/>
          <w:szCs w:val="24"/>
          <w:lang w:val="id-ID"/>
        </w:rPr>
        <w:t xml:space="preserve"> </w:t>
      </w:r>
      <w:r w:rsidR="00455C05" w:rsidRPr="006C63C1">
        <w:rPr>
          <w:rFonts w:ascii="Times New Roman" w:hAnsi="Times New Roman" w:cs="Times New Roman"/>
          <w:i/>
          <w:sz w:val="24"/>
          <w:szCs w:val="24"/>
          <w:lang w:val="id-ID"/>
        </w:rPr>
        <w:t>Batara Guru</w:t>
      </w:r>
      <w:r w:rsidR="00455C05" w:rsidRPr="006C63C1">
        <w:rPr>
          <w:rFonts w:ascii="Times New Roman" w:hAnsi="Times New Roman" w:cs="Times New Roman"/>
          <w:sz w:val="24"/>
          <w:szCs w:val="24"/>
          <w:lang w:val="id-ID"/>
        </w:rPr>
        <w:t>?</w:t>
      </w:r>
    </w:p>
    <w:p w:rsidR="006F540C" w:rsidRPr="00BA09A4" w:rsidRDefault="00406165" w:rsidP="007F41CC">
      <w:pPr>
        <w:pStyle w:val="ListParagraph"/>
        <w:numPr>
          <w:ilvl w:val="0"/>
          <w:numId w:val="24"/>
        </w:numPr>
        <w:spacing w:after="0" w:line="480" w:lineRule="auto"/>
        <w:ind w:left="284" w:hanging="284"/>
        <w:jc w:val="both"/>
        <w:rPr>
          <w:rFonts w:ascii="Times New Roman" w:hAnsi="Times New Roman" w:cs="Times New Roman"/>
          <w:b/>
          <w:sz w:val="24"/>
          <w:szCs w:val="24"/>
        </w:rPr>
      </w:pPr>
      <w:r w:rsidRPr="006C63C1">
        <w:rPr>
          <w:rFonts w:ascii="Times New Roman" w:hAnsi="Times New Roman" w:cs="Times New Roman"/>
          <w:sz w:val="24"/>
          <w:szCs w:val="24"/>
          <w:lang w:val="id-ID"/>
        </w:rPr>
        <w:t>Apakah makna yang terkandung dalam nilai karakter yang terdapat dalam cerita Bugis</w:t>
      </w:r>
      <w:r w:rsidRPr="006C63C1">
        <w:rPr>
          <w:rFonts w:ascii="Times New Roman" w:hAnsi="Times New Roman" w:cs="Times New Roman"/>
          <w:i/>
          <w:sz w:val="24"/>
          <w:szCs w:val="24"/>
          <w:lang w:val="id-ID"/>
        </w:rPr>
        <w:t xml:space="preserve"> La Galigo</w:t>
      </w:r>
      <w:r w:rsidRPr="006C63C1">
        <w:rPr>
          <w:rFonts w:ascii="Times New Roman" w:hAnsi="Times New Roman" w:cs="Times New Roman"/>
          <w:sz w:val="24"/>
          <w:szCs w:val="24"/>
          <w:lang w:val="id-ID"/>
        </w:rPr>
        <w:t xml:space="preserve"> episode </w:t>
      </w:r>
      <w:r w:rsidRPr="006C63C1">
        <w:rPr>
          <w:rFonts w:ascii="Times New Roman" w:hAnsi="Times New Roman" w:cs="Times New Roman"/>
          <w:i/>
          <w:sz w:val="24"/>
          <w:szCs w:val="24"/>
          <w:lang w:val="id-ID"/>
        </w:rPr>
        <w:t>Mula</w:t>
      </w:r>
      <w:r w:rsidR="00782BD2">
        <w:rPr>
          <w:rFonts w:ascii="Times New Roman" w:hAnsi="Times New Roman" w:cs="Times New Roman"/>
          <w:i/>
          <w:sz w:val="24"/>
          <w:szCs w:val="24"/>
          <w:lang w:val="id-ID"/>
        </w:rPr>
        <w:t xml:space="preserve"> R</w:t>
      </w:r>
      <w:r w:rsidRPr="006C63C1">
        <w:rPr>
          <w:rFonts w:ascii="Times New Roman" w:hAnsi="Times New Roman" w:cs="Times New Roman"/>
          <w:i/>
          <w:sz w:val="24"/>
          <w:szCs w:val="24"/>
          <w:lang w:val="id-ID"/>
        </w:rPr>
        <w:t>i</w:t>
      </w:r>
      <w:r w:rsidR="00782BD2">
        <w:rPr>
          <w:rFonts w:ascii="Times New Roman" w:hAnsi="Times New Roman" w:cs="Times New Roman"/>
          <w:i/>
          <w:sz w:val="24"/>
          <w:szCs w:val="24"/>
          <w:lang w:val="id-ID"/>
        </w:rPr>
        <w:t>u</w:t>
      </w:r>
      <w:r w:rsidRPr="006C63C1">
        <w:rPr>
          <w:rFonts w:ascii="Times New Roman" w:hAnsi="Times New Roman" w:cs="Times New Roman"/>
          <w:i/>
          <w:sz w:val="24"/>
          <w:szCs w:val="24"/>
          <w:lang w:val="id-ID"/>
        </w:rPr>
        <w:t>lona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Batara Guru</w:t>
      </w:r>
      <w:r w:rsidRPr="006C63C1">
        <w:rPr>
          <w:rFonts w:ascii="Times New Roman" w:hAnsi="Times New Roman" w:cs="Times New Roman"/>
          <w:sz w:val="24"/>
          <w:szCs w:val="24"/>
          <w:lang w:val="id-ID"/>
        </w:rPr>
        <w:t>?</w:t>
      </w:r>
    </w:p>
    <w:p w:rsidR="006F540C" w:rsidRPr="00B9387B" w:rsidRDefault="006F540C" w:rsidP="007F41CC">
      <w:pPr>
        <w:pStyle w:val="ListParagraph"/>
        <w:numPr>
          <w:ilvl w:val="0"/>
          <w:numId w:val="37"/>
        </w:numPr>
        <w:spacing w:before="240" w:after="0" w:line="480" w:lineRule="auto"/>
        <w:ind w:left="425" w:hanging="425"/>
        <w:contextualSpacing w:val="0"/>
        <w:rPr>
          <w:rFonts w:ascii="Times New Roman" w:hAnsi="Times New Roman" w:cs="Times New Roman"/>
          <w:b/>
          <w:sz w:val="24"/>
          <w:szCs w:val="24"/>
        </w:rPr>
      </w:pPr>
      <w:r w:rsidRPr="00B9387B">
        <w:rPr>
          <w:rFonts w:ascii="Times New Roman" w:hAnsi="Times New Roman" w:cs="Times New Roman"/>
          <w:b/>
          <w:sz w:val="24"/>
          <w:szCs w:val="24"/>
          <w:lang w:val="id-ID"/>
        </w:rPr>
        <w:t>T</w:t>
      </w:r>
      <w:r w:rsidRPr="00B9387B">
        <w:rPr>
          <w:rFonts w:ascii="Times New Roman" w:hAnsi="Times New Roman" w:cs="Times New Roman"/>
          <w:b/>
          <w:sz w:val="24"/>
          <w:szCs w:val="24"/>
        </w:rPr>
        <w:t>u</w:t>
      </w:r>
      <w:r w:rsidRPr="00B9387B">
        <w:rPr>
          <w:rFonts w:ascii="Times New Roman" w:hAnsi="Times New Roman" w:cs="Times New Roman"/>
          <w:b/>
          <w:sz w:val="24"/>
          <w:szCs w:val="24"/>
          <w:lang w:val="id-ID"/>
        </w:rPr>
        <w:t>ju</w:t>
      </w:r>
      <w:r w:rsidRPr="00B9387B">
        <w:rPr>
          <w:rFonts w:ascii="Times New Roman" w:hAnsi="Times New Roman" w:cs="Times New Roman"/>
          <w:b/>
          <w:sz w:val="24"/>
          <w:szCs w:val="24"/>
        </w:rPr>
        <w:t>an Penelitian</w:t>
      </w:r>
    </w:p>
    <w:p w:rsidR="006F540C" w:rsidRPr="006C63C1" w:rsidRDefault="00F572BB" w:rsidP="00464AD0">
      <w:pPr>
        <w:spacing w:after="0" w:line="480" w:lineRule="auto"/>
        <w:ind w:firstLine="567"/>
        <w:jc w:val="both"/>
        <w:rPr>
          <w:rFonts w:ascii="Times New Roman" w:hAnsi="Times New Roman" w:cs="Times New Roman"/>
          <w:b/>
          <w:sz w:val="24"/>
          <w:szCs w:val="24"/>
        </w:rPr>
      </w:pPr>
      <w:r w:rsidRPr="006C63C1">
        <w:rPr>
          <w:rFonts w:ascii="Times New Roman" w:hAnsi="Times New Roman" w:cs="Times New Roman"/>
          <w:i/>
          <w:sz w:val="24"/>
          <w:szCs w:val="24"/>
          <w:lang w:val="id-ID"/>
        </w:rPr>
        <w:t xml:space="preserve"> </w:t>
      </w:r>
      <w:r w:rsidR="00FB5793" w:rsidRPr="006C63C1">
        <w:rPr>
          <w:rFonts w:ascii="Times New Roman" w:hAnsi="Times New Roman" w:cs="Times New Roman"/>
          <w:i/>
          <w:sz w:val="24"/>
          <w:szCs w:val="24"/>
          <w:lang w:val="id-ID"/>
        </w:rPr>
        <w:t>Galigo</w:t>
      </w:r>
      <w:r w:rsidR="006F540C" w:rsidRPr="006C63C1">
        <w:rPr>
          <w:rFonts w:ascii="Times New Roman" w:hAnsi="Times New Roman" w:cs="Times New Roman"/>
          <w:sz w:val="24"/>
          <w:szCs w:val="24"/>
          <w:lang w:val="id-ID"/>
        </w:rPr>
        <w:t xml:space="preserve"> sebagai salah satu bentuk sastra daerah Bugis dikenal sebagai karya sastra besar yang dimiliki oleh masyarakat Bugis perlu mendapat perhatian. Sehubungan dengan hal tersebut, penelitian yang penulis lakukan terhadap episode “</w:t>
      </w:r>
      <w:r w:rsidR="00455C05" w:rsidRPr="006C63C1">
        <w:rPr>
          <w:rFonts w:ascii="Times New Roman" w:hAnsi="Times New Roman" w:cs="Times New Roman"/>
          <w:i/>
          <w:sz w:val="24"/>
          <w:szCs w:val="24"/>
          <w:lang w:val="id-ID"/>
        </w:rPr>
        <w:t xml:space="preserve">Mula </w:t>
      </w:r>
      <w:r w:rsidR="008676EE">
        <w:rPr>
          <w:rFonts w:ascii="Times New Roman" w:hAnsi="Times New Roman" w:cs="Times New Roman"/>
          <w:i/>
          <w:sz w:val="24"/>
          <w:szCs w:val="24"/>
          <w:lang w:val="id-ID"/>
        </w:rPr>
        <w:t>R</w:t>
      </w:r>
      <w:r w:rsidR="005A22BC">
        <w:rPr>
          <w:rFonts w:ascii="Times New Roman" w:hAnsi="Times New Roman" w:cs="Times New Roman"/>
          <w:i/>
          <w:sz w:val="24"/>
          <w:szCs w:val="24"/>
          <w:lang w:val="id-ID"/>
        </w:rPr>
        <w:t>iu</w:t>
      </w:r>
      <w:r w:rsidR="00455C05" w:rsidRPr="006C63C1">
        <w:rPr>
          <w:rFonts w:ascii="Times New Roman" w:hAnsi="Times New Roman" w:cs="Times New Roman"/>
          <w:i/>
          <w:sz w:val="24"/>
          <w:szCs w:val="24"/>
          <w:lang w:val="id-ID"/>
        </w:rPr>
        <w:t>lona</w:t>
      </w:r>
      <w:r w:rsidR="00455C05" w:rsidRPr="006C63C1">
        <w:rPr>
          <w:rFonts w:ascii="Times New Roman" w:hAnsi="Times New Roman" w:cs="Times New Roman"/>
          <w:sz w:val="24"/>
          <w:szCs w:val="24"/>
          <w:lang w:val="id-ID"/>
        </w:rPr>
        <w:t xml:space="preserve"> </w:t>
      </w:r>
      <w:r w:rsidR="00455C05" w:rsidRPr="006C63C1">
        <w:rPr>
          <w:rFonts w:ascii="Times New Roman" w:hAnsi="Times New Roman" w:cs="Times New Roman"/>
          <w:i/>
          <w:sz w:val="24"/>
          <w:szCs w:val="24"/>
          <w:lang w:val="id-ID"/>
        </w:rPr>
        <w:t>Batara Guru</w:t>
      </w:r>
      <w:r w:rsidR="006F540C" w:rsidRPr="006C63C1">
        <w:rPr>
          <w:rFonts w:ascii="Times New Roman" w:hAnsi="Times New Roman" w:cs="Times New Roman"/>
          <w:sz w:val="24"/>
          <w:szCs w:val="24"/>
          <w:lang w:val="id-ID"/>
        </w:rPr>
        <w:t xml:space="preserve">” pada naskah </w:t>
      </w:r>
      <w:r w:rsidR="00FB5793" w:rsidRPr="006C63C1">
        <w:rPr>
          <w:rFonts w:ascii="Times New Roman" w:hAnsi="Times New Roman" w:cs="Times New Roman"/>
          <w:i/>
          <w:sz w:val="24"/>
          <w:szCs w:val="24"/>
          <w:lang w:val="id-ID"/>
        </w:rPr>
        <w:t>Galigo</w:t>
      </w:r>
      <w:r w:rsidR="006F540C" w:rsidRPr="006C63C1">
        <w:rPr>
          <w:rFonts w:ascii="Times New Roman" w:hAnsi="Times New Roman" w:cs="Times New Roman"/>
          <w:sz w:val="24"/>
          <w:szCs w:val="24"/>
          <w:lang w:val="id-ID"/>
        </w:rPr>
        <w:t xml:space="preserve"> ini bertujuan:</w:t>
      </w:r>
    </w:p>
    <w:p w:rsidR="00F572BB" w:rsidRPr="006C63C1" w:rsidRDefault="00455C05" w:rsidP="007F41CC">
      <w:pPr>
        <w:pStyle w:val="ListParagraph"/>
        <w:numPr>
          <w:ilvl w:val="0"/>
          <w:numId w:val="1"/>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Mengungkap </w:t>
      </w:r>
      <w:r w:rsidR="00E566DC">
        <w:rPr>
          <w:rFonts w:ascii="Times New Roman" w:hAnsi="Times New Roman" w:cs="Times New Roman"/>
          <w:sz w:val="24"/>
          <w:szCs w:val="24"/>
          <w:lang w:val="id-ID"/>
        </w:rPr>
        <w:t>n</w:t>
      </w:r>
      <w:r w:rsidRPr="006C63C1">
        <w:rPr>
          <w:rFonts w:ascii="Times New Roman" w:hAnsi="Times New Roman" w:cs="Times New Roman"/>
          <w:sz w:val="24"/>
          <w:szCs w:val="24"/>
          <w:lang w:val="id-ID"/>
        </w:rPr>
        <w:t>ilai karakter</w:t>
      </w:r>
      <w:r w:rsidR="00E566D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yang terdapat dalam cerita Bugis </w:t>
      </w:r>
      <w:r w:rsidRPr="006C63C1">
        <w:rPr>
          <w:rFonts w:ascii="Times New Roman" w:hAnsi="Times New Roman" w:cs="Times New Roman"/>
          <w:i/>
          <w:sz w:val="24"/>
          <w:szCs w:val="24"/>
          <w:lang w:val="id-ID"/>
        </w:rPr>
        <w:t>La Galigo</w:t>
      </w:r>
      <w:r w:rsidRPr="006C63C1">
        <w:rPr>
          <w:rFonts w:ascii="Times New Roman" w:hAnsi="Times New Roman" w:cs="Times New Roman"/>
          <w:sz w:val="24"/>
          <w:szCs w:val="24"/>
          <w:lang w:val="id-ID"/>
        </w:rPr>
        <w:t xml:space="preserve"> episode </w:t>
      </w:r>
      <w:r w:rsidRPr="006C63C1">
        <w:rPr>
          <w:rFonts w:ascii="Times New Roman" w:hAnsi="Times New Roman" w:cs="Times New Roman"/>
          <w:i/>
          <w:sz w:val="24"/>
          <w:szCs w:val="24"/>
          <w:lang w:val="id-ID"/>
        </w:rPr>
        <w:t xml:space="preserve">Mula </w:t>
      </w:r>
      <w:r w:rsidR="005A22BC">
        <w:rPr>
          <w:rFonts w:ascii="Times New Roman" w:hAnsi="Times New Roman" w:cs="Times New Roman"/>
          <w:i/>
          <w:sz w:val="24"/>
          <w:szCs w:val="24"/>
          <w:lang w:val="id-ID"/>
        </w:rPr>
        <w:t>R</w:t>
      </w:r>
      <w:r w:rsidRPr="006C63C1">
        <w:rPr>
          <w:rFonts w:ascii="Times New Roman" w:hAnsi="Times New Roman" w:cs="Times New Roman"/>
          <w:i/>
          <w:sz w:val="24"/>
          <w:szCs w:val="24"/>
          <w:lang w:val="id-ID"/>
        </w:rPr>
        <w:t>i</w:t>
      </w:r>
      <w:r w:rsidR="001C6E29">
        <w:rPr>
          <w:rFonts w:ascii="Times New Roman" w:hAnsi="Times New Roman" w:cs="Times New Roman"/>
          <w:i/>
          <w:sz w:val="24"/>
          <w:szCs w:val="24"/>
          <w:lang w:val="id-ID"/>
        </w:rPr>
        <w:t>u</w:t>
      </w:r>
      <w:r w:rsidRPr="006C63C1">
        <w:rPr>
          <w:rFonts w:ascii="Times New Roman" w:hAnsi="Times New Roman" w:cs="Times New Roman"/>
          <w:i/>
          <w:sz w:val="24"/>
          <w:szCs w:val="24"/>
          <w:lang w:val="id-ID"/>
        </w:rPr>
        <w:t>lona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Batara Guru</w:t>
      </w:r>
      <w:r w:rsidR="006F540C" w:rsidRPr="006C63C1">
        <w:rPr>
          <w:rFonts w:ascii="Times New Roman" w:hAnsi="Times New Roman" w:cs="Times New Roman"/>
          <w:sz w:val="24"/>
          <w:szCs w:val="24"/>
          <w:lang w:val="id-ID"/>
        </w:rPr>
        <w:t>.</w:t>
      </w:r>
    </w:p>
    <w:p w:rsidR="00455C05" w:rsidRDefault="00F572BB" w:rsidP="007F41CC">
      <w:pPr>
        <w:pStyle w:val="ListParagraph"/>
        <w:numPr>
          <w:ilvl w:val="0"/>
          <w:numId w:val="1"/>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Mengungkapkan makna nilai</w:t>
      </w:r>
      <w:r w:rsidR="00644ECA">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karakter yang terdapat dalam cerita Bugis </w:t>
      </w:r>
      <w:r w:rsidRPr="006C63C1">
        <w:rPr>
          <w:rFonts w:ascii="Times New Roman" w:hAnsi="Times New Roman" w:cs="Times New Roman"/>
          <w:i/>
          <w:sz w:val="24"/>
          <w:szCs w:val="24"/>
          <w:lang w:val="id-ID"/>
        </w:rPr>
        <w:t>La Galigo</w:t>
      </w:r>
      <w:r w:rsidRPr="006C63C1">
        <w:rPr>
          <w:rFonts w:ascii="Times New Roman" w:hAnsi="Times New Roman" w:cs="Times New Roman"/>
          <w:sz w:val="24"/>
          <w:szCs w:val="24"/>
          <w:lang w:val="id-ID"/>
        </w:rPr>
        <w:t xml:space="preserve"> episode </w:t>
      </w:r>
      <w:r w:rsidRPr="006C63C1">
        <w:rPr>
          <w:rFonts w:ascii="Times New Roman" w:hAnsi="Times New Roman" w:cs="Times New Roman"/>
          <w:i/>
          <w:sz w:val="24"/>
          <w:szCs w:val="24"/>
          <w:lang w:val="id-ID"/>
        </w:rPr>
        <w:t xml:space="preserve">Mula </w:t>
      </w:r>
      <w:r w:rsidR="001C6E29">
        <w:rPr>
          <w:rFonts w:ascii="Times New Roman" w:hAnsi="Times New Roman" w:cs="Times New Roman"/>
          <w:i/>
          <w:sz w:val="24"/>
          <w:szCs w:val="24"/>
          <w:lang w:val="id-ID"/>
        </w:rPr>
        <w:t>R</w:t>
      </w:r>
      <w:r w:rsidRPr="006C63C1">
        <w:rPr>
          <w:rFonts w:ascii="Times New Roman" w:hAnsi="Times New Roman" w:cs="Times New Roman"/>
          <w:i/>
          <w:sz w:val="24"/>
          <w:szCs w:val="24"/>
          <w:lang w:val="id-ID"/>
        </w:rPr>
        <w:t>i</w:t>
      </w:r>
      <w:r w:rsidR="001C6E29">
        <w:rPr>
          <w:rFonts w:ascii="Times New Roman" w:hAnsi="Times New Roman" w:cs="Times New Roman"/>
          <w:i/>
          <w:sz w:val="24"/>
          <w:szCs w:val="24"/>
          <w:lang w:val="id-ID"/>
        </w:rPr>
        <w:t>u</w:t>
      </w:r>
      <w:r w:rsidRPr="006C63C1">
        <w:rPr>
          <w:rFonts w:ascii="Times New Roman" w:hAnsi="Times New Roman" w:cs="Times New Roman"/>
          <w:i/>
          <w:sz w:val="24"/>
          <w:szCs w:val="24"/>
          <w:lang w:val="id-ID"/>
        </w:rPr>
        <w:t>lona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Batara Guru</w:t>
      </w:r>
      <w:r w:rsidRPr="006C63C1">
        <w:rPr>
          <w:rFonts w:ascii="Times New Roman" w:hAnsi="Times New Roman" w:cs="Times New Roman"/>
          <w:sz w:val="24"/>
          <w:szCs w:val="24"/>
          <w:lang w:val="id-ID"/>
        </w:rPr>
        <w:t>.</w:t>
      </w:r>
    </w:p>
    <w:p w:rsidR="006F540C" w:rsidRPr="00B9387B" w:rsidRDefault="006F540C" w:rsidP="007F41CC">
      <w:pPr>
        <w:pStyle w:val="ListParagraph"/>
        <w:numPr>
          <w:ilvl w:val="0"/>
          <w:numId w:val="37"/>
        </w:numPr>
        <w:spacing w:before="240" w:after="0" w:line="480" w:lineRule="auto"/>
        <w:ind w:left="425" w:hanging="425"/>
        <w:contextualSpacing w:val="0"/>
        <w:rPr>
          <w:rFonts w:ascii="Times New Roman" w:hAnsi="Times New Roman" w:cs="Times New Roman"/>
          <w:b/>
          <w:sz w:val="24"/>
          <w:szCs w:val="24"/>
        </w:rPr>
      </w:pPr>
      <w:r w:rsidRPr="00B9387B">
        <w:rPr>
          <w:rFonts w:ascii="Times New Roman" w:hAnsi="Times New Roman" w:cs="Times New Roman"/>
          <w:b/>
          <w:sz w:val="24"/>
          <w:szCs w:val="24"/>
        </w:rPr>
        <w:t>Manfaat Penelitian</w:t>
      </w:r>
    </w:p>
    <w:p w:rsidR="009E7096" w:rsidRDefault="006F540C" w:rsidP="00464AD0">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Penelitian ini diharapkan dapat memberikan manfaat, baik secara teoretis maupun secara praktis.</w:t>
      </w:r>
    </w:p>
    <w:p w:rsidR="00743143" w:rsidRDefault="00743143" w:rsidP="00464AD0">
      <w:pPr>
        <w:spacing w:after="0" w:line="480" w:lineRule="auto"/>
        <w:ind w:firstLine="567"/>
        <w:jc w:val="both"/>
        <w:rPr>
          <w:rFonts w:ascii="Times New Roman" w:hAnsi="Times New Roman" w:cs="Times New Roman"/>
          <w:sz w:val="24"/>
          <w:szCs w:val="24"/>
          <w:lang w:val="id-ID"/>
        </w:rPr>
      </w:pPr>
    </w:p>
    <w:p w:rsidR="00743143" w:rsidRPr="006C63C1" w:rsidRDefault="00743143" w:rsidP="00464AD0">
      <w:pPr>
        <w:spacing w:after="0" w:line="480" w:lineRule="auto"/>
        <w:ind w:firstLine="567"/>
        <w:jc w:val="both"/>
        <w:rPr>
          <w:rFonts w:ascii="Times New Roman" w:hAnsi="Times New Roman" w:cs="Times New Roman"/>
          <w:sz w:val="24"/>
          <w:szCs w:val="24"/>
          <w:lang w:val="id-ID"/>
        </w:rPr>
      </w:pPr>
    </w:p>
    <w:p w:rsidR="0033332F" w:rsidRPr="0033332F" w:rsidRDefault="006F540C" w:rsidP="007F41CC">
      <w:pPr>
        <w:pStyle w:val="ListParagraph"/>
        <w:numPr>
          <w:ilvl w:val="0"/>
          <w:numId w:val="4"/>
        </w:numPr>
        <w:spacing w:after="0" w:line="480" w:lineRule="auto"/>
        <w:ind w:left="426" w:hanging="426"/>
        <w:jc w:val="both"/>
        <w:rPr>
          <w:rFonts w:ascii="Times New Roman" w:hAnsi="Times New Roman" w:cs="Times New Roman"/>
          <w:sz w:val="24"/>
          <w:szCs w:val="24"/>
        </w:rPr>
      </w:pPr>
      <w:r w:rsidRPr="006C63C1">
        <w:rPr>
          <w:rFonts w:ascii="Times New Roman" w:hAnsi="Times New Roman" w:cs="Times New Roman"/>
          <w:sz w:val="24"/>
          <w:szCs w:val="24"/>
          <w:lang w:val="id-ID"/>
        </w:rPr>
        <w:lastRenderedPageBreak/>
        <w:t>Manfaat Teoretis</w:t>
      </w:r>
    </w:p>
    <w:p w:rsidR="00564521" w:rsidRPr="0033332F" w:rsidRDefault="00826D0A" w:rsidP="00464AD0">
      <w:pPr>
        <w:spacing w:after="0" w:line="480" w:lineRule="auto"/>
        <w:ind w:firstLine="426"/>
        <w:jc w:val="both"/>
        <w:rPr>
          <w:rFonts w:ascii="Times New Roman" w:hAnsi="Times New Roman" w:cs="Times New Roman"/>
          <w:sz w:val="24"/>
          <w:szCs w:val="24"/>
        </w:rPr>
      </w:pPr>
      <w:r w:rsidRPr="0033332F">
        <w:rPr>
          <w:rFonts w:ascii="Times New Roman" w:hAnsi="Times New Roman" w:cs="Times New Roman"/>
          <w:sz w:val="24"/>
          <w:szCs w:val="24"/>
          <w:lang w:val="id-ID"/>
        </w:rPr>
        <w:t xml:space="preserve">Secara teoretis penelitian ini diharapkan dapat </w:t>
      </w:r>
      <w:r w:rsidR="006F540C" w:rsidRPr="0033332F">
        <w:rPr>
          <w:rFonts w:ascii="Times New Roman" w:hAnsi="Times New Roman" w:cs="Times New Roman"/>
          <w:sz w:val="24"/>
          <w:szCs w:val="24"/>
          <w:lang w:val="id-ID"/>
        </w:rPr>
        <w:t xml:space="preserve">melengkapi hasil penelitian </w:t>
      </w:r>
      <w:r w:rsidR="00B2397A" w:rsidRPr="0033332F">
        <w:rPr>
          <w:rFonts w:ascii="Times New Roman" w:hAnsi="Times New Roman" w:cs="Times New Roman"/>
          <w:sz w:val="24"/>
          <w:szCs w:val="24"/>
          <w:lang w:val="id-ID"/>
        </w:rPr>
        <w:t>n</w:t>
      </w:r>
      <w:r w:rsidR="006F540C" w:rsidRPr="0033332F">
        <w:rPr>
          <w:rFonts w:ascii="Times New Roman" w:hAnsi="Times New Roman" w:cs="Times New Roman"/>
          <w:sz w:val="24"/>
          <w:szCs w:val="24"/>
          <w:lang w:val="id-ID"/>
        </w:rPr>
        <w:t>i</w:t>
      </w:r>
      <w:r w:rsidR="00B2397A" w:rsidRPr="0033332F">
        <w:rPr>
          <w:rFonts w:ascii="Times New Roman" w:hAnsi="Times New Roman" w:cs="Times New Roman"/>
          <w:sz w:val="24"/>
          <w:szCs w:val="24"/>
          <w:lang w:val="id-ID"/>
        </w:rPr>
        <w:t>la</w:t>
      </w:r>
      <w:r w:rsidR="006F540C" w:rsidRPr="0033332F">
        <w:rPr>
          <w:rFonts w:ascii="Times New Roman" w:hAnsi="Times New Roman" w:cs="Times New Roman"/>
          <w:sz w:val="24"/>
          <w:szCs w:val="24"/>
          <w:lang w:val="id-ID"/>
        </w:rPr>
        <w:t>i</w:t>
      </w:r>
      <w:r w:rsidR="00B2397A" w:rsidRPr="0033332F">
        <w:rPr>
          <w:rFonts w:ascii="Times New Roman" w:hAnsi="Times New Roman" w:cs="Times New Roman"/>
          <w:sz w:val="24"/>
          <w:szCs w:val="24"/>
          <w:lang w:val="id-ID"/>
        </w:rPr>
        <w:t xml:space="preserve"> </w:t>
      </w:r>
      <w:r w:rsidR="006F540C" w:rsidRPr="0033332F">
        <w:rPr>
          <w:rFonts w:ascii="Times New Roman" w:hAnsi="Times New Roman" w:cs="Times New Roman"/>
          <w:sz w:val="24"/>
          <w:szCs w:val="24"/>
          <w:lang w:val="id-ID"/>
        </w:rPr>
        <w:t>karakter sastra klasik Bugis.</w:t>
      </w:r>
      <w:r w:rsidRPr="0033332F">
        <w:rPr>
          <w:rFonts w:ascii="Times New Roman" w:hAnsi="Times New Roman" w:cs="Times New Roman"/>
          <w:sz w:val="24"/>
          <w:szCs w:val="24"/>
          <w:lang w:val="id-ID"/>
        </w:rPr>
        <w:t xml:space="preserve"> Selain itu, dapat juga bermanfaat</w:t>
      </w:r>
      <w:r w:rsidR="006F540C" w:rsidRPr="0033332F">
        <w:rPr>
          <w:rFonts w:ascii="Times New Roman" w:hAnsi="Times New Roman" w:cs="Times New Roman"/>
          <w:sz w:val="24"/>
          <w:szCs w:val="24"/>
          <w:lang w:val="id-ID"/>
        </w:rPr>
        <w:t xml:space="preserve"> sebagai sumber informasi tentang nilai</w:t>
      </w:r>
      <w:r w:rsidR="00FF07CF" w:rsidRPr="0033332F">
        <w:rPr>
          <w:rFonts w:ascii="Times New Roman" w:hAnsi="Times New Roman" w:cs="Times New Roman"/>
          <w:sz w:val="24"/>
          <w:szCs w:val="24"/>
          <w:lang w:val="id-ID"/>
        </w:rPr>
        <w:t xml:space="preserve"> k</w:t>
      </w:r>
      <w:r w:rsidRPr="0033332F">
        <w:rPr>
          <w:rFonts w:ascii="Times New Roman" w:hAnsi="Times New Roman" w:cs="Times New Roman"/>
          <w:sz w:val="24"/>
          <w:szCs w:val="24"/>
          <w:lang w:val="id-ID"/>
        </w:rPr>
        <w:t xml:space="preserve">arakter </w:t>
      </w:r>
      <w:r w:rsidR="00455C05" w:rsidRPr="0033332F">
        <w:rPr>
          <w:rFonts w:ascii="Times New Roman" w:hAnsi="Times New Roman" w:cs="Times New Roman"/>
          <w:sz w:val="24"/>
          <w:szCs w:val="24"/>
          <w:lang w:val="id-ID"/>
        </w:rPr>
        <w:t xml:space="preserve">Cerita Bugis </w:t>
      </w:r>
      <w:r w:rsidR="00455C05" w:rsidRPr="0033332F">
        <w:rPr>
          <w:rFonts w:ascii="Times New Roman" w:hAnsi="Times New Roman" w:cs="Times New Roman"/>
          <w:i/>
          <w:sz w:val="24"/>
          <w:szCs w:val="24"/>
          <w:lang w:val="id-ID"/>
        </w:rPr>
        <w:t xml:space="preserve">La Galigo </w:t>
      </w:r>
      <w:r w:rsidR="002B3D66" w:rsidRPr="0033332F">
        <w:rPr>
          <w:rFonts w:ascii="Times New Roman" w:hAnsi="Times New Roman" w:cs="Times New Roman"/>
          <w:i/>
          <w:sz w:val="24"/>
          <w:szCs w:val="24"/>
          <w:lang w:val="id-ID"/>
        </w:rPr>
        <w:t xml:space="preserve">Episode Mula </w:t>
      </w:r>
    </w:p>
    <w:p w:rsidR="004D624B" w:rsidRPr="004D624B" w:rsidRDefault="001C6E29" w:rsidP="00464AD0">
      <w:p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R</w:t>
      </w:r>
      <w:r w:rsidR="002B3D66">
        <w:rPr>
          <w:rFonts w:ascii="Times New Roman" w:hAnsi="Times New Roman" w:cs="Times New Roman"/>
          <w:i/>
          <w:sz w:val="24"/>
          <w:szCs w:val="24"/>
          <w:lang w:val="id-ID"/>
        </w:rPr>
        <w:t>i</w:t>
      </w:r>
      <w:r w:rsidR="00564521">
        <w:rPr>
          <w:rFonts w:ascii="Times New Roman" w:hAnsi="Times New Roman" w:cs="Times New Roman"/>
          <w:i/>
          <w:sz w:val="24"/>
          <w:szCs w:val="24"/>
          <w:lang w:val="id-ID"/>
        </w:rPr>
        <w:t>u</w:t>
      </w:r>
      <w:r w:rsidR="002B3D66">
        <w:rPr>
          <w:rFonts w:ascii="Times New Roman" w:hAnsi="Times New Roman" w:cs="Times New Roman"/>
          <w:i/>
          <w:sz w:val="24"/>
          <w:szCs w:val="24"/>
          <w:lang w:val="id-ID"/>
        </w:rPr>
        <w:t xml:space="preserve">lona </w:t>
      </w:r>
      <w:r w:rsidR="00FB5793" w:rsidRPr="001938AA">
        <w:rPr>
          <w:rFonts w:ascii="Times New Roman" w:hAnsi="Times New Roman" w:cs="Times New Roman"/>
          <w:i/>
          <w:sz w:val="24"/>
          <w:szCs w:val="24"/>
          <w:lang w:val="id-ID"/>
        </w:rPr>
        <w:t>Batara Guru</w:t>
      </w:r>
      <w:r w:rsidR="00826D0A" w:rsidRPr="001938AA">
        <w:rPr>
          <w:rFonts w:ascii="Times New Roman" w:hAnsi="Times New Roman" w:cs="Times New Roman"/>
          <w:sz w:val="24"/>
          <w:szCs w:val="24"/>
          <w:lang w:val="id-ID"/>
        </w:rPr>
        <w:t>.</w:t>
      </w:r>
    </w:p>
    <w:p w:rsidR="006F540C" w:rsidRPr="006C63C1" w:rsidRDefault="006F540C" w:rsidP="007F41CC">
      <w:pPr>
        <w:pStyle w:val="ListParagraph"/>
        <w:numPr>
          <w:ilvl w:val="0"/>
          <w:numId w:val="4"/>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Manfaat Praktis</w:t>
      </w:r>
    </w:p>
    <w:p w:rsidR="006F540C" w:rsidRPr="006C63C1" w:rsidRDefault="006F540C" w:rsidP="00464AD0">
      <w:pPr>
        <w:spacing w:after="0" w:line="480" w:lineRule="auto"/>
        <w:ind w:firstLine="360"/>
        <w:jc w:val="both"/>
        <w:rPr>
          <w:rFonts w:ascii="Times New Roman" w:hAnsi="Times New Roman" w:cs="Times New Roman"/>
          <w:sz w:val="24"/>
          <w:szCs w:val="24"/>
        </w:rPr>
      </w:pPr>
      <w:r w:rsidRPr="006C63C1">
        <w:rPr>
          <w:rFonts w:ascii="Times New Roman" w:hAnsi="Times New Roman" w:cs="Times New Roman"/>
          <w:sz w:val="24"/>
          <w:szCs w:val="24"/>
          <w:lang w:val="id-ID"/>
        </w:rPr>
        <w:t>Secara praktis penelitian ini diharapkan dapat dimanfaatkan sebagai pedoman bagi orang tua dalam membina pendidikan anak. Selain itu, dapat juga bermanfaat sebagai</w:t>
      </w:r>
      <w:r w:rsidR="00361DCC" w:rsidRPr="006C63C1">
        <w:rPr>
          <w:rFonts w:ascii="Times New Roman" w:hAnsi="Times New Roman" w:cs="Times New Roman"/>
          <w:sz w:val="24"/>
          <w:szCs w:val="24"/>
          <w:lang w:val="id-ID"/>
        </w:rPr>
        <w:t xml:space="preserve"> bahan</w:t>
      </w:r>
      <w:r w:rsidRPr="006C63C1">
        <w:rPr>
          <w:rFonts w:ascii="Times New Roman" w:hAnsi="Times New Roman" w:cs="Times New Roman"/>
          <w:sz w:val="24"/>
          <w:szCs w:val="24"/>
          <w:lang w:val="id-ID"/>
        </w:rPr>
        <w:t xml:space="preserve"> sosialisasi bagi penutur bahasa khususnya generasi muda yang sudah kehilangan jejak/moral budaya yang tinggi yang dipegang teguh leluhur sejak dulu yang terkenal melalui sastra lisan atau tulisan.     </w:t>
      </w:r>
    </w:p>
    <w:p w:rsidR="00265596" w:rsidRPr="006C63C1" w:rsidRDefault="00265596" w:rsidP="00265596">
      <w:pPr>
        <w:spacing w:after="0" w:line="480" w:lineRule="auto"/>
        <w:rPr>
          <w:rFonts w:ascii="Times New Roman" w:hAnsi="Times New Roman" w:cs="Times New Roman"/>
          <w:b/>
          <w:sz w:val="24"/>
          <w:szCs w:val="24"/>
        </w:rPr>
      </w:pPr>
      <w:r w:rsidRPr="006C63C1">
        <w:rPr>
          <w:rFonts w:ascii="Times New Roman" w:hAnsi="Times New Roman" w:cs="Times New Roman"/>
          <w:b/>
          <w:sz w:val="24"/>
          <w:szCs w:val="24"/>
        </w:rPr>
        <w:br w:type="page"/>
      </w:r>
    </w:p>
    <w:p w:rsidR="006F540C" w:rsidRPr="006C63C1" w:rsidRDefault="00592D24" w:rsidP="00743143">
      <w:pPr>
        <w:tabs>
          <w:tab w:val="left" w:pos="3469"/>
          <w:tab w:val="center" w:pos="3969"/>
        </w:tabs>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en-GB" w:eastAsia="en-GB"/>
        </w:rPr>
        <w:lastRenderedPageBreak/>
        <mc:AlternateContent>
          <mc:Choice Requires="wps">
            <w:drawing>
              <wp:anchor distT="0" distB="0" distL="114300" distR="114300" simplePos="0" relativeHeight="251847680" behindDoc="0" locked="0" layoutInCell="1" allowOverlap="1">
                <wp:simplePos x="0" y="0"/>
                <wp:positionH relativeFrom="column">
                  <wp:posOffset>4598423</wp:posOffset>
                </wp:positionH>
                <wp:positionV relativeFrom="paragraph">
                  <wp:posOffset>-763286</wp:posOffset>
                </wp:positionV>
                <wp:extent cx="706581" cy="516576"/>
                <wp:effectExtent l="0" t="0" r="0" b="0"/>
                <wp:wrapNone/>
                <wp:docPr id="1" name="Rectangle 1"/>
                <wp:cNvGraphicFramePr/>
                <a:graphic xmlns:a="http://schemas.openxmlformats.org/drawingml/2006/main">
                  <a:graphicData uri="http://schemas.microsoft.com/office/word/2010/wordprocessingShape">
                    <wps:wsp>
                      <wps:cNvSpPr/>
                      <wps:spPr>
                        <a:xfrm>
                          <a:off x="0" y="0"/>
                          <a:ext cx="706581" cy="51657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2.1pt;margin-top:-60.1pt;width:55.65pt;height:40.7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" fillcolor="white [3201]" stroked="f" strokeweight="2pt"/>
            </w:pict>
          </mc:Fallback>
        </mc:AlternateContent>
      </w:r>
      <w:r w:rsidR="00743143">
        <w:rPr>
          <w:rFonts w:ascii="Times New Roman" w:hAnsi="Times New Roman" w:cs="Times New Roman"/>
          <w:b/>
          <w:sz w:val="24"/>
          <w:szCs w:val="24"/>
        </w:rPr>
        <w:tab/>
      </w:r>
      <w:r w:rsidR="00743143">
        <w:rPr>
          <w:rFonts w:ascii="Times New Roman" w:hAnsi="Times New Roman" w:cs="Times New Roman"/>
          <w:b/>
          <w:sz w:val="24"/>
          <w:szCs w:val="24"/>
        </w:rPr>
        <w:tab/>
      </w:r>
      <w:r w:rsidR="006F540C" w:rsidRPr="006C63C1">
        <w:rPr>
          <w:rFonts w:ascii="Times New Roman" w:hAnsi="Times New Roman" w:cs="Times New Roman"/>
          <w:b/>
          <w:sz w:val="24"/>
          <w:szCs w:val="24"/>
        </w:rPr>
        <w:t>BAB II</w:t>
      </w:r>
    </w:p>
    <w:p w:rsidR="006F540C" w:rsidRPr="006C63C1" w:rsidRDefault="006F540C" w:rsidP="00566D73">
      <w:pPr>
        <w:spacing w:after="0" w:line="720" w:lineRule="auto"/>
        <w:jc w:val="center"/>
        <w:rPr>
          <w:rFonts w:ascii="Times New Roman" w:hAnsi="Times New Roman" w:cs="Times New Roman"/>
          <w:b/>
          <w:sz w:val="24"/>
          <w:szCs w:val="24"/>
          <w:lang w:val="id-ID"/>
        </w:rPr>
      </w:pPr>
      <w:r w:rsidRPr="006C63C1">
        <w:rPr>
          <w:rFonts w:ascii="Times New Roman" w:hAnsi="Times New Roman" w:cs="Times New Roman"/>
          <w:b/>
          <w:sz w:val="24"/>
          <w:szCs w:val="24"/>
          <w:lang w:val="id-ID"/>
        </w:rPr>
        <w:t>KAJIAN TEORI DAN KERANGKA PIKIR</w:t>
      </w:r>
    </w:p>
    <w:p w:rsidR="00752FF4" w:rsidRPr="002A1703" w:rsidRDefault="006F540C" w:rsidP="00743143">
      <w:pPr>
        <w:pStyle w:val="Heading1"/>
        <w:spacing w:before="0" w:line="480" w:lineRule="auto"/>
        <w:ind w:firstLine="720"/>
        <w:jc w:val="both"/>
        <w:rPr>
          <w:rFonts w:ascii="Times New Roman" w:hAnsi="Times New Roman" w:cs="Times New Roman"/>
          <w:b w:val="0"/>
          <w:color w:val="auto"/>
          <w:sz w:val="24"/>
          <w:szCs w:val="24"/>
          <w:lang w:val="id-ID"/>
        </w:rPr>
      </w:pPr>
      <w:r w:rsidRPr="006C63C1">
        <w:rPr>
          <w:rFonts w:ascii="Times New Roman" w:hAnsi="Times New Roman" w:cs="Times New Roman"/>
          <w:b w:val="0"/>
          <w:color w:val="auto"/>
          <w:sz w:val="24"/>
          <w:szCs w:val="24"/>
          <w:lang w:val="id-ID"/>
        </w:rPr>
        <w:t xml:space="preserve">Pada bagian ini, dibahas teori-teori yang berkaitan dengan judul penelitian ini. Kajian teori yang dibahas pada bab ini, meliputi: (1) </w:t>
      </w:r>
      <w:r w:rsidR="000A71E0" w:rsidRPr="006C63C1">
        <w:rPr>
          <w:rFonts w:ascii="Times New Roman" w:hAnsi="Times New Roman" w:cs="Times New Roman"/>
          <w:b w:val="0"/>
          <w:color w:val="auto"/>
          <w:sz w:val="24"/>
          <w:szCs w:val="24"/>
          <w:lang w:val="id-ID"/>
        </w:rPr>
        <w:t>h</w:t>
      </w:r>
      <w:r w:rsidRPr="006C63C1">
        <w:rPr>
          <w:rFonts w:ascii="Times New Roman" w:hAnsi="Times New Roman" w:cs="Times New Roman"/>
          <w:b w:val="0"/>
          <w:color w:val="auto"/>
          <w:sz w:val="24"/>
          <w:szCs w:val="24"/>
          <w:lang w:val="id-ID"/>
        </w:rPr>
        <w:t>akikat pendidikan</w:t>
      </w:r>
      <w:r w:rsidR="00566D73" w:rsidRPr="006C63C1">
        <w:rPr>
          <w:rFonts w:ascii="Times New Roman" w:hAnsi="Times New Roman" w:cs="Times New Roman"/>
          <w:b w:val="0"/>
          <w:color w:val="auto"/>
          <w:sz w:val="24"/>
          <w:szCs w:val="24"/>
          <w:lang w:val="id-ID"/>
        </w:rPr>
        <w:t>,</w:t>
      </w:r>
      <w:r w:rsidRPr="006C63C1">
        <w:rPr>
          <w:rFonts w:ascii="Times New Roman" w:hAnsi="Times New Roman" w:cs="Times New Roman"/>
          <w:b w:val="0"/>
          <w:color w:val="auto"/>
          <w:sz w:val="24"/>
          <w:szCs w:val="24"/>
          <w:lang w:val="id-ID"/>
        </w:rPr>
        <w:t xml:space="preserve">  (2)</w:t>
      </w:r>
      <w:r w:rsidR="00A952B1" w:rsidRPr="006C63C1">
        <w:rPr>
          <w:rFonts w:ascii="Times New Roman" w:hAnsi="Times New Roman" w:cs="Times New Roman"/>
          <w:b w:val="0"/>
          <w:color w:val="auto"/>
          <w:sz w:val="24"/>
          <w:szCs w:val="24"/>
          <w:lang w:val="id-ID"/>
        </w:rPr>
        <w:t xml:space="preserve"> pengertian karakter (3)</w:t>
      </w:r>
      <w:r w:rsidRPr="006C63C1">
        <w:rPr>
          <w:rFonts w:ascii="Times New Roman" w:hAnsi="Times New Roman" w:cs="Times New Roman"/>
          <w:b w:val="0"/>
          <w:color w:val="auto"/>
          <w:sz w:val="24"/>
          <w:szCs w:val="24"/>
          <w:lang w:val="id-ID"/>
        </w:rPr>
        <w:t xml:space="preserve"> hakikat pendidikan karakter, (</w:t>
      </w:r>
      <w:r w:rsidR="00A952B1" w:rsidRPr="006C63C1">
        <w:rPr>
          <w:rFonts w:ascii="Times New Roman" w:hAnsi="Times New Roman" w:cs="Times New Roman"/>
          <w:b w:val="0"/>
          <w:color w:val="auto"/>
          <w:sz w:val="24"/>
          <w:szCs w:val="24"/>
          <w:lang w:val="id-ID"/>
        </w:rPr>
        <w:t>4</w:t>
      </w:r>
      <w:r w:rsidRPr="006C63C1">
        <w:rPr>
          <w:rFonts w:ascii="Times New Roman" w:hAnsi="Times New Roman" w:cs="Times New Roman"/>
          <w:b w:val="0"/>
          <w:color w:val="auto"/>
          <w:sz w:val="24"/>
          <w:szCs w:val="24"/>
          <w:lang w:val="id-ID"/>
        </w:rPr>
        <w:t>) tujuan, fungsi dan media pendidikan karakter, (</w:t>
      </w:r>
      <w:r w:rsidR="003F5BAA" w:rsidRPr="006C63C1">
        <w:rPr>
          <w:rFonts w:ascii="Times New Roman" w:hAnsi="Times New Roman" w:cs="Times New Roman"/>
          <w:b w:val="0"/>
          <w:color w:val="auto"/>
          <w:sz w:val="24"/>
          <w:szCs w:val="24"/>
          <w:lang w:val="id-ID"/>
        </w:rPr>
        <w:t>5</w:t>
      </w:r>
      <w:r w:rsidRPr="006C63C1">
        <w:rPr>
          <w:rFonts w:ascii="Times New Roman" w:hAnsi="Times New Roman" w:cs="Times New Roman"/>
          <w:b w:val="0"/>
          <w:color w:val="auto"/>
          <w:sz w:val="24"/>
          <w:szCs w:val="24"/>
          <w:lang w:val="id-ID"/>
        </w:rPr>
        <w:t>) nilai-nilai pembentuk karakter, (</w:t>
      </w:r>
      <w:r w:rsidR="003F5BAA" w:rsidRPr="006C63C1">
        <w:rPr>
          <w:rFonts w:ascii="Times New Roman" w:hAnsi="Times New Roman" w:cs="Times New Roman"/>
          <w:b w:val="0"/>
          <w:color w:val="auto"/>
          <w:sz w:val="24"/>
          <w:szCs w:val="24"/>
          <w:lang w:val="id-ID"/>
        </w:rPr>
        <w:t>6)</w:t>
      </w:r>
      <w:r w:rsidRPr="006C63C1">
        <w:rPr>
          <w:rFonts w:ascii="Times New Roman" w:hAnsi="Times New Roman" w:cs="Times New Roman"/>
          <w:b w:val="0"/>
          <w:color w:val="auto"/>
          <w:sz w:val="24"/>
          <w:szCs w:val="24"/>
          <w:lang w:val="id-ID"/>
        </w:rPr>
        <w:t xml:space="preserve"> hakikat pembentukan dan pembinaan watak anak,   (</w:t>
      </w:r>
      <w:r w:rsidR="003F5BAA" w:rsidRPr="006C63C1">
        <w:rPr>
          <w:rFonts w:ascii="Times New Roman" w:hAnsi="Times New Roman" w:cs="Times New Roman"/>
          <w:b w:val="0"/>
          <w:color w:val="auto"/>
          <w:sz w:val="24"/>
          <w:szCs w:val="24"/>
          <w:lang w:val="id-ID"/>
        </w:rPr>
        <w:t>7</w:t>
      </w:r>
      <w:r w:rsidR="000A2653" w:rsidRPr="006C63C1">
        <w:rPr>
          <w:rFonts w:ascii="Times New Roman" w:hAnsi="Times New Roman" w:cs="Times New Roman"/>
          <w:b w:val="0"/>
          <w:color w:val="auto"/>
          <w:sz w:val="24"/>
          <w:szCs w:val="24"/>
          <w:lang w:val="id-ID"/>
        </w:rPr>
        <w:t xml:space="preserve">) </w:t>
      </w:r>
      <w:r w:rsidR="00951F8F">
        <w:rPr>
          <w:rFonts w:ascii="Times New Roman" w:hAnsi="Times New Roman" w:cs="Times New Roman"/>
          <w:b w:val="0"/>
          <w:color w:val="auto"/>
          <w:sz w:val="24"/>
          <w:szCs w:val="24"/>
          <w:lang w:val="id-ID"/>
        </w:rPr>
        <w:t>t</w:t>
      </w:r>
      <w:r w:rsidR="000A2653" w:rsidRPr="006C63C1">
        <w:rPr>
          <w:rFonts w:ascii="Times New Roman" w:hAnsi="Times New Roman" w:cs="Times New Roman"/>
          <w:b w:val="0"/>
          <w:color w:val="auto"/>
          <w:sz w:val="24"/>
          <w:szCs w:val="24"/>
          <w:lang w:val="id-ID"/>
        </w:rPr>
        <w:t>eori belajar</w:t>
      </w:r>
      <w:r w:rsidR="00566D73" w:rsidRPr="006C63C1">
        <w:rPr>
          <w:rFonts w:ascii="Times New Roman" w:hAnsi="Times New Roman" w:cs="Times New Roman"/>
          <w:b w:val="0"/>
          <w:color w:val="auto"/>
          <w:sz w:val="24"/>
          <w:szCs w:val="24"/>
          <w:lang w:val="id-ID"/>
        </w:rPr>
        <w:t>,</w:t>
      </w:r>
      <w:r w:rsidRPr="006C63C1">
        <w:rPr>
          <w:rFonts w:ascii="Times New Roman" w:hAnsi="Times New Roman" w:cs="Times New Roman"/>
          <w:b w:val="0"/>
          <w:color w:val="auto"/>
          <w:sz w:val="24"/>
          <w:szCs w:val="24"/>
          <w:lang w:val="id-ID"/>
        </w:rPr>
        <w:t xml:space="preserve"> (</w:t>
      </w:r>
      <w:r w:rsidR="00D9438E" w:rsidRPr="006C63C1">
        <w:rPr>
          <w:rFonts w:ascii="Times New Roman" w:hAnsi="Times New Roman" w:cs="Times New Roman"/>
          <w:b w:val="0"/>
          <w:color w:val="auto"/>
          <w:sz w:val="24"/>
          <w:szCs w:val="24"/>
          <w:lang w:val="id-ID"/>
        </w:rPr>
        <w:t>8</w:t>
      </w:r>
      <w:r w:rsidRPr="006C63C1">
        <w:rPr>
          <w:rFonts w:ascii="Times New Roman" w:hAnsi="Times New Roman" w:cs="Times New Roman"/>
          <w:b w:val="0"/>
          <w:color w:val="auto"/>
          <w:sz w:val="24"/>
          <w:szCs w:val="24"/>
          <w:lang w:val="id-ID"/>
        </w:rPr>
        <w:t xml:space="preserve">) </w:t>
      </w:r>
      <w:r w:rsidR="00A7104E" w:rsidRPr="006C63C1">
        <w:rPr>
          <w:rFonts w:ascii="Times New Roman" w:hAnsi="Times New Roman" w:cs="Times New Roman"/>
          <w:b w:val="0"/>
          <w:color w:val="auto"/>
          <w:sz w:val="24"/>
          <w:szCs w:val="24"/>
          <w:lang w:val="id-ID"/>
        </w:rPr>
        <w:t>b</w:t>
      </w:r>
      <w:r w:rsidRPr="006C63C1">
        <w:rPr>
          <w:rFonts w:ascii="Times New Roman" w:hAnsi="Times New Roman" w:cs="Times New Roman"/>
          <w:b w:val="0"/>
          <w:color w:val="auto"/>
          <w:sz w:val="24"/>
          <w:szCs w:val="24"/>
          <w:lang w:val="id-ID"/>
        </w:rPr>
        <w:t>ahasa dan kesusastraan orang bugis</w:t>
      </w:r>
      <w:r w:rsidR="00566D73" w:rsidRPr="006C63C1">
        <w:rPr>
          <w:rFonts w:ascii="Times New Roman" w:hAnsi="Times New Roman" w:cs="Times New Roman"/>
          <w:b w:val="0"/>
          <w:color w:val="auto"/>
          <w:sz w:val="24"/>
          <w:szCs w:val="24"/>
          <w:lang w:val="id-ID"/>
        </w:rPr>
        <w:t>,</w:t>
      </w:r>
      <w:r w:rsidRPr="006C63C1">
        <w:rPr>
          <w:rFonts w:ascii="Times New Roman" w:hAnsi="Times New Roman" w:cs="Times New Roman"/>
          <w:b w:val="0"/>
          <w:color w:val="auto"/>
          <w:sz w:val="24"/>
          <w:szCs w:val="24"/>
          <w:lang w:val="id-ID"/>
        </w:rPr>
        <w:t xml:space="preserve"> (</w:t>
      </w:r>
      <w:r w:rsidR="00D9438E" w:rsidRPr="006C63C1">
        <w:rPr>
          <w:rFonts w:ascii="Times New Roman" w:hAnsi="Times New Roman" w:cs="Times New Roman"/>
          <w:b w:val="0"/>
          <w:color w:val="auto"/>
          <w:sz w:val="24"/>
          <w:szCs w:val="24"/>
          <w:lang w:val="id-ID"/>
        </w:rPr>
        <w:t>9</w:t>
      </w:r>
      <w:r w:rsidRPr="006C63C1">
        <w:rPr>
          <w:rFonts w:ascii="Times New Roman" w:hAnsi="Times New Roman" w:cs="Times New Roman"/>
          <w:b w:val="0"/>
          <w:color w:val="auto"/>
          <w:sz w:val="24"/>
          <w:szCs w:val="24"/>
          <w:lang w:val="id-ID"/>
        </w:rPr>
        <w:t>)  esensi sastra sebagai bidang kajian, (</w:t>
      </w:r>
      <w:r w:rsidR="00D9438E" w:rsidRPr="006C63C1">
        <w:rPr>
          <w:rFonts w:ascii="Times New Roman" w:hAnsi="Times New Roman" w:cs="Times New Roman"/>
          <w:b w:val="0"/>
          <w:color w:val="auto"/>
          <w:sz w:val="24"/>
          <w:szCs w:val="24"/>
          <w:lang w:val="id-ID"/>
        </w:rPr>
        <w:t>10</w:t>
      </w:r>
      <w:r w:rsidRPr="006C63C1">
        <w:rPr>
          <w:rFonts w:ascii="Times New Roman" w:hAnsi="Times New Roman" w:cs="Times New Roman"/>
          <w:b w:val="0"/>
          <w:color w:val="auto"/>
          <w:sz w:val="24"/>
          <w:szCs w:val="24"/>
          <w:lang w:val="id-ID"/>
        </w:rPr>
        <w:t xml:space="preserve">) </w:t>
      </w:r>
      <w:r w:rsidR="00A7104E" w:rsidRPr="006C63C1">
        <w:rPr>
          <w:rFonts w:ascii="Times New Roman" w:hAnsi="Times New Roman" w:cs="Times New Roman"/>
          <w:b w:val="0"/>
          <w:color w:val="auto"/>
          <w:sz w:val="24"/>
          <w:szCs w:val="24"/>
          <w:lang w:val="id-ID"/>
        </w:rPr>
        <w:t>n</w:t>
      </w:r>
      <w:r w:rsidRPr="006C63C1">
        <w:rPr>
          <w:rFonts w:ascii="Times New Roman" w:hAnsi="Times New Roman" w:cs="Times New Roman"/>
          <w:b w:val="0"/>
          <w:color w:val="auto"/>
          <w:sz w:val="24"/>
          <w:szCs w:val="24"/>
          <w:lang w:val="id-ID"/>
        </w:rPr>
        <w:t>ilai-nilai pendidikan, (1</w:t>
      </w:r>
      <w:r w:rsidR="00D9438E" w:rsidRPr="006C63C1">
        <w:rPr>
          <w:rFonts w:ascii="Times New Roman" w:hAnsi="Times New Roman" w:cs="Times New Roman"/>
          <w:b w:val="0"/>
          <w:color w:val="auto"/>
          <w:sz w:val="24"/>
          <w:szCs w:val="24"/>
          <w:lang w:val="id-ID"/>
        </w:rPr>
        <w:t>1</w:t>
      </w:r>
      <w:r w:rsidRPr="006C63C1">
        <w:rPr>
          <w:rFonts w:ascii="Times New Roman" w:hAnsi="Times New Roman" w:cs="Times New Roman"/>
          <w:b w:val="0"/>
          <w:color w:val="auto"/>
          <w:sz w:val="24"/>
          <w:szCs w:val="24"/>
          <w:lang w:val="id-ID"/>
        </w:rPr>
        <w:t xml:space="preserve">) </w:t>
      </w:r>
      <w:r w:rsidR="00A7104E" w:rsidRPr="006C63C1">
        <w:rPr>
          <w:rFonts w:ascii="Times New Roman" w:hAnsi="Times New Roman" w:cs="Times New Roman"/>
          <w:b w:val="0"/>
          <w:color w:val="auto"/>
          <w:sz w:val="24"/>
          <w:szCs w:val="24"/>
          <w:lang w:val="id-ID"/>
        </w:rPr>
        <w:t>u</w:t>
      </w:r>
      <w:r w:rsidRPr="006C63C1">
        <w:rPr>
          <w:rFonts w:ascii="Times New Roman" w:hAnsi="Times New Roman" w:cs="Times New Roman"/>
          <w:b w:val="0"/>
          <w:color w:val="auto"/>
          <w:sz w:val="24"/>
          <w:szCs w:val="24"/>
          <w:lang w:val="id-ID"/>
        </w:rPr>
        <w:t>nsur-unsur prosa, (1</w:t>
      </w:r>
      <w:r w:rsidR="00D9438E" w:rsidRPr="006C63C1">
        <w:rPr>
          <w:rFonts w:ascii="Times New Roman" w:hAnsi="Times New Roman" w:cs="Times New Roman"/>
          <w:b w:val="0"/>
          <w:color w:val="auto"/>
          <w:sz w:val="24"/>
          <w:szCs w:val="24"/>
          <w:lang w:val="id-ID"/>
        </w:rPr>
        <w:t>2</w:t>
      </w:r>
      <w:r w:rsidRPr="006C63C1">
        <w:rPr>
          <w:rFonts w:ascii="Times New Roman" w:hAnsi="Times New Roman" w:cs="Times New Roman"/>
          <w:b w:val="0"/>
          <w:color w:val="auto"/>
          <w:sz w:val="24"/>
          <w:szCs w:val="24"/>
          <w:lang w:val="id-ID"/>
        </w:rPr>
        <w:t>)  jenis-jenis cerita rakyat, (1</w:t>
      </w:r>
      <w:r w:rsidR="00D9438E" w:rsidRPr="006C63C1">
        <w:rPr>
          <w:rFonts w:ascii="Times New Roman" w:hAnsi="Times New Roman" w:cs="Times New Roman"/>
          <w:b w:val="0"/>
          <w:color w:val="auto"/>
          <w:sz w:val="24"/>
          <w:szCs w:val="24"/>
          <w:lang w:val="id-ID"/>
        </w:rPr>
        <w:t>3</w:t>
      </w:r>
      <w:r w:rsidRPr="006C63C1">
        <w:rPr>
          <w:rFonts w:ascii="Times New Roman" w:hAnsi="Times New Roman" w:cs="Times New Roman"/>
          <w:b w:val="0"/>
          <w:color w:val="auto"/>
          <w:sz w:val="24"/>
          <w:szCs w:val="24"/>
          <w:lang w:val="id-ID"/>
        </w:rPr>
        <w:t>) ragam sastra Bugis, (1</w:t>
      </w:r>
      <w:r w:rsidR="00893EE1" w:rsidRPr="006C63C1">
        <w:rPr>
          <w:rFonts w:ascii="Times New Roman" w:hAnsi="Times New Roman" w:cs="Times New Roman"/>
          <w:b w:val="0"/>
          <w:color w:val="auto"/>
          <w:sz w:val="24"/>
          <w:szCs w:val="24"/>
          <w:lang w:val="id-ID"/>
        </w:rPr>
        <w:t>4</w:t>
      </w:r>
      <w:r w:rsidRPr="006C63C1">
        <w:rPr>
          <w:rFonts w:ascii="Times New Roman" w:hAnsi="Times New Roman" w:cs="Times New Roman"/>
          <w:b w:val="0"/>
          <w:color w:val="auto"/>
          <w:sz w:val="24"/>
          <w:szCs w:val="24"/>
          <w:lang w:val="id-ID"/>
        </w:rPr>
        <w:t>)  pe</w:t>
      </w:r>
      <w:r w:rsidR="000A71E0" w:rsidRPr="006C63C1">
        <w:rPr>
          <w:rFonts w:ascii="Times New Roman" w:hAnsi="Times New Roman" w:cs="Times New Roman"/>
          <w:b w:val="0"/>
          <w:color w:val="auto"/>
          <w:sz w:val="24"/>
          <w:szCs w:val="24"/>
          <w:lang w:val="id-ID"/>
        </w:rPr>
        <w:t>mbelaja</w:t>
      </w:r>
      <w:r w:rsidRPr="006C63C1">
        <w:rPr>
          <w:rFonts w:ascii="Times New Roman" w:hAnsi="Times New Roman" w:cs="Times New Roman"/>
          <w:b w:val="0"/>
          <w:color w:val="auto"/>
          <w:sz w:val="24"/>
          <w:szCs w:val="24"/>
          <w:lang w:val="id-ID"/>
        </w:rPr>
        <w:t>n sastra, (1</w:t>
      </w:r>
      <w:r w:rsidR="00893EE1" w:rsidRPr="006C63C1">
        <w:rPr>
          <w:rFonts w:ascii="Times New Roman" w:hAnsi="Times New Roman" w:cs="Times New Roman"/>
          <w:b w:val="0"/>
          <w:color w:val="auto"/>
          <w:sz w:val="24"/>
          <w:szCs w:val="24"/>
          <w:lang w:val="id-ID"/>
        </w:rPr>
        <w:t>5</w:t>
      </w:r>
      <w:r w:rsidRPr="006C63C1">
        <w:rPr>
          <w:rFonts w:ascii="Times New Roman" w:hAnsi="Times New Roman" w:cs="Times New Roman"/>
          <w:b w:val="0"/>
          <w:color w:val="auto"/>
          <w:sz w:val="24"/>
          <w:szCs w:val="24"/>
          <w:lang w:val="id-ID"/>
        </w:rPr>
        <w:t>) Hermeneutika</w:t>
      </w:r>
      <w:r w:rsidR="00473AC5">
        <w:rPr>
          <w:rFonts w:ascii="Times New Roman" w:hAnsi="Times New Roman" w:cs="Times New Roman"/>
          <w:b w:val="0"/>
          <w:color w:val="auto"/>
          <w:sz w:val="24"/>
          <w:szCs w:val="24"/>
          <w:lang w:val="id-ID"/>
        </w:rPr>
        <w:t xml:space="preserve">, (16) </w:t>
      </w:r>
      <w:r w:rsidR="006D342E">
        <w:rPr>
          <w:rFonts w:ascii="Times New Roman" w:hAnsi="Times New Roman" w:cs="Times New Roman"/>
          <w:b w:val="0"/>
          <w:color w:val="auto"/>
          <w:sz w:val="24"/>
          <w:szCs w:val="24"/>
          <w:lang w:val="id-ID"/>
        </w:rPr>
        <w:t>p</w:t>
      </w:r>
      <w:r w:rsidR="00D7144C">
        <w:rPr>
          <w:rFonts w:ascii="Times New Roman" w:hAnsi="Times New Roman" w:cs="Times New Roman"/>
          <w:b w:val="0"/>
          <w:color w:val="auto"/>
          <w:sz w:val="24"/>
          <w:szCs w:val="24"/>
          <w:lang w:val="id-ID"/>
        </w:rPr>
        <w:t xml:space="preserve">engertian </w:t>
      </w:r>
      <w:r w:rsidR="006D342E">
        <w:rPr>
          <w:rFonts w:ascii="Times New Roman" w:hAnsi="Times New Roman" w:cs="Times New Roman"/>
          <w:b w:val="0"/>
          <w:color w:val="auto"/>
          <w:sz w:val="24"/>
          <w:szCs w:val="24"/>
          <w:lang w:val="id-ID"/>
        </w:rPr>
        <w:t>p</w:t>
      </w:r>
      <w:r w:rsidR="00473AC5">
        <w:rPr>
          <w:rFonts w:ascii="Times New Roman" w:hAnsi="Times New Roman" w:cs="Times New Roman"/>
          <w:b w:val="0"/>
          <w:color w:val="auto"/>
          <w:sz w:val="24"/>
          <w:szCs w:val="24"/>
          <w:lang w:val="id-ID"/>
        </w:rPr>
        <w:t>uisi</w:t>
      </w:r>
      <w:r w:rsidR="0063781C">
        <w:rPr>
          <w:rFonts w:ascii="Times New Roman" w:hAnsi="Times New Roman" w:cs="Times New Roman"/>
          <w:b w:val="0"/>
          <w:color w:val="auto"/>
          <w:sz w:val="24"/>
          <w:szCs w:val="24"/>
          <w:lang w:val="id-ID"/>
        </w:rPr>
        <w:t xml:space="preserve"> dan (17) tema dan amanat</w:t>
      </w:r>
      <w:r w:rsidR="006D342E">
        <w:rPr>
          <w:rFonts w:ascii="Times New Roman" w:hAnsi="Times New Roman" w:cs="Times New Roman"/>
          <w:b w:val="0"/>
          <w:color w:val="auto"/>
          <w:sz w:val="24"/>
          <w:szCs w:val="24"/>
          <w:lang w:val="id-ID"/>
        </w:rPr>
        <w:t>.</w:t>
      </w:r>
      <w:r w:rsidR="00473AC5">
        <w:rPr>
          <w:rFonts w:ascii="Times New Roman" w:hAnsi="Times New Roman" w:cs="Times New Roman"/>
          <w:b w:val="0"/>
          <w:color w:val="auto"/>
          <w:sz w:val="24"/>
          <w:szCs w:val="24"/>
          <w:lang w:val="id-ID"/>
        </w:rPr>
        <w:t xml:space="preserve"> </w:t>
      </w:r>
      <w:r w:rsidR="007B384A">
        <w:rPr>
          <w:rFonts w:ascii="Times New Roman" w:hAnsi="Times New Roman" w:cs="Times New Roman"/>
          <w:b w:val="0"/>
          <w:color w:val="auto"/>
          <w:sz w:val="24"/>
          <w:szCs w:val="24"/>
          <w:lang w:val="id-ID"/>
        </w:rPr>
        <w:t xml:space="preserve"> </w:t>
      </w:r>
      <w:r w:rsidR="00455C05" w:rsidRPr="006C63C1">
        <w:rPr>
          <w:rFonts w:ascii="Times New Roman" w:hAnsi="Times New Roman" w:cs="Times New Roman"/>
          <w:b w:val="0"/>
          <w:color w:val="auto"/>
          <w:sz w:val="24"/>
          <w:szCs w:val="24"/>
          <w:lang w:val="id-ID"/>
        </w:rPr>
        <w:t xml:space="preserve"> </w:t>
      </w:r>
    </w:p>
    <w:p w:rsidR="00566D73" w:rsidRPr="00743143" w:rsidRDefault="00752FF4" w:rsidP="007F41CC">
      <w:pPr>
        <w:pStyle w:val="ListParagraph"/>
        <w:numPr>
          <w:ilvl w:val="0"/>
          <w:numId w:val="38"/>
        </w:numPr>
        <w:spacing w:before="240" w:after="0" w:line="480" w:lineRule="auto"/>
        <w:ind w:left="426" w:hanging="426"/>
        <w:rPr>
          <w:rFonts w:ascii="Times New Roman" w:hAnsi="Times New Roman" w:cs="Times New Roman"/>
          <w:b/>
          <w:sz w:val="24"/>
          <w:szCs w:val="24"/>
          <w:lang w:val="id-ID"/>
        </w:rPr>
      </w:pPr>
      <w:r w:rsidRPr="00743143">
        <w:rPr>
          <w:rFonts w:ascii="Times New Roman" w:hAnsi="Times New Roman" w:cs="Times New Roman"/>
          <w:b/>
          <w:sz w:val="24"/>
          <w:szCs w:val="24"/>
          <w:lang w:val="id-ID"/>
        </w:rPr>
        <w:t>KAJIAN TEORI</w:t>
      </w:r>
    </w:p>
    <w:p w:rsidR="006F540C" w:rsidRPr="006C63C1" w:rsidRDefault="006F540C" w:rsidP="007F41CC">
      <w:pPr>
        <w:pStyle w:val="ListParagraph"/>
        <w:numPr>
          <w:ilvl w:val="0"/>
          <w:numId w:val="39"/>
        </w:numPr>
        <w:spacing w:after="0" w:line="480" w:lineRule="auto"/>
        <w:ind w:left="426"/>
        <w:rPr>
          <w:rFonts w:ascii="Times New Roman" w:hAnsi="Times New Roman" w:cs="Times New Roman"/>
          <w:b/>
          <w:sz w:val="24"/>
          <w:szCs w:val="24"/>
          <w:lang w:val="id-ID"/>
        </w:rPr>
      </w:pPr>
      <w:r w:rsidRPr="006C63C1">
        <w:rPr>
          <w:rFonts w:ascii="Times New Roman" w:hAnsi="Times New Roman" w:cs="Times New Roman"/>
          <w:b/>
          <w:sz w:val="24"/>
          <w:szCs w:val="24"/>
          <w:lang w:val="id-ID"/>
        </w:rPr>
        <w:t>Hakikat Pendidikan</w:t>
      </w:r>
    </w:p>
    <w:p w:rsidR="006F540C" w:rsidRPr="006C63C1" w:rsidRDefault="0091583D" w:rsidP="00743143">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683840" behindDoc="0" locked="0" layoutInCell="1" allowOverlap="1" wp14:anchorId="6F0611C2" wp14:editId="56E42BD2">
                <wp:simplePos x="0" y="0"/>
                <wp:positionH relativeFrom="column">
                  <wp:posOffset>2266950</wp:posOffset>
                </wp:positionH>
                <wp:positionV relativeFrom="paragraph">
                  <wp:posOffset>3289300</wp:posOffset>
                </wp:positionV>
                <wp:extent cx="381000" cy="390525"/>
                <wp:effectExtent l="11430" t="10795" r="7620" b="825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0525"/>
                        </a:xfrm>
                        <a:prstGeom prst="rect">
                          <a:avLst/>
                        </a:prstGeom>
                        <a:solidFill>
                          <a:srgbClr val="FFFFFF"/>
                        </a:solidFill>
                        <a:ln w="9525">
                          <a:solidFill>
                            <a:schemeClr val="bg1">
                              <a:lumMod val="100000"/>
                              <a:lumOff val="0"/>
                            </a:schemeClr>
                          </a:solidFill>
                          <a:miter lim="800000"/>
                          <a:headEnd/>
                          <a:tailEnd/>
                        </a:ln>
                      </wps:spPr>
                      <wps:txbx>
                        <w:txbxContent>
                          <w:p w:rsidR="00D45C73" w:rsidRPr="003F2B5B" w:rsidRDefault="00D45C73" w:rsidP="006157CA">
                            <w:pPr>
                              <w:rPr>
                                <w:rFonts w:ascii="Times New Roman" w:hAnsi="Times New Roman"/>
                                <w:sz w:val="24"/>
                                <w:lang w:val="id-ID"/>
                              </w:rPr>
                            </w:pPr>
                            <w:r>
                              <w:rPr>
                                <w:rFonts w:ascii="Times New Roman" w:hAnsi="Times New Roman"/>
                                <w:sz w:val="24"/>
                                <w:lang w:val="id-ID"/>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78.5pt;margin-top:259pt;width:30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" strokecolor="white [3212]">
                <v:textbox>
                  <w:txbxContent>
                    <w:p w:rsidR="00094EE2" w:rsidRPr="003F2B5B" w:rsidRDefault="00094EE2" w:rsidP="006157CA">
                      <w:pPr>
                        <w:rPr>
                          <w:rFonts w:ascii="Times New Roman" w:hAnsi="Times New Roman"/>
                          <w:sz w:val="24"/>
                          <w:lang w:val="id-ID"/>
                        </w:rPr>
                      </w:pPr>
                      <w:r>
                        <w:rPr>
                          <w:rFonts w:ascii="Times New Roman" w:hAnsi="Times New Roman"/>
                          <w:sz w:val="24"/>
                          <w:lang w:val="id-ID"/>
                        </w:rPr>
                        <w:t>17</w:t>
                      </w:r>
                    </w:p>
                  </w:txbxContent>
                </v:textbox>
              </v:shape>
            </w:pict>
          </mc:Fallback>
        </mc:AlternateContent>
      </w:r>
      <w:r w:rsidR="006F540C" w:rsidRPr="006C63C1">
        <w:rPr>
          <w:rFonts w:ascii="Times New Roman" w:hAnsi="Times New Roman" w:cs="Times New Roman"/>
          <w:sz w:val="24"/>
          <w:szCs w:val="24"/>
          <w:lang w:val="id-ID"/>
        </w:rPr>
        <w:t>Secara umum, pendidikan diartikan sebagai upaya pengembangan kualitas pribadi manusia dan membangun karakter bangsa yang dilandasi nilai-nilai agama, filsafat, psikologi, sosial budaya, dan IPTEKS yang bermuara pada pembentukan pribadi manusia bermoral dan berahlak mulia serta berbudi luhur. Pend</w:t>
      </w:r>
      <w:r w:rsidR="00351E7E" w:rsidRPr="006C63C1">
        <w:rPr>
          <w:rFonts w:ascii="Times New Roman" w:hAnsi="Times New Roman" w:cs="Times New Roman"/>
          <w:sz w:val="24"/>
          <w:szCs w:val="24"/>
          <w:lang w:val="id-ID"/>
        </w:rPr>
        <w:t>i</w:t>
      </w:r>
      <w:r w:rsidR="006F540C" w:rsidRPr="006C63C1">
        <w:rPr>
          <w:rFonts w:ascii="Times New Roman" w:hAnsi="Times New Roman" w:cs="Times New Roman"/>
          <w:sz w:val="24"/>
          <w:szCs w:val="24"/>
          <w:lang w:val="id-ID"/>
        </w:rPr>
        <w:t xml:space="preserve">dikan diartikan sebagai upaya untuk mengembangkan sumber daya manusia yang memiliki idealisme nasional dan keunggulan profesional, serta kompetensi yang dimanfaatkan untuk kepentingan bangsa dan negara. Secara formal, menurut Undang-Undang Sistem Pendidikan, pendidikan adalah usaha sadar untuk </w:t>
      </w:r>
      <w:r w:rsidR="006F540C" w:rsidRPr="006C63C1">
        <w:rPr>
          <w:rFonts w:ascii="Times New Roman" w:hAnsi="Times New Roman" w:cs="Times New Roman"/>
          <w:sz w:val="24"/>
          <w:szCs w:val="24"/>
          <w:lang w:val="id-ID"/>
        </w:rPr>
        <w:lastRenderedPageBreak/>
        <w:t>menyiapkan siswa melalui kegiatan bimbingan, pengajaran, dan/atau latihan bagi peranannya di masa yang akan datang. (UU No</w:t>
      </w:r>
      <w:r w:rsidR="00E05956" w:rsidRPr="006C63C1">
        <w:rPr>
          <w:rFonts w:ascii="Times New Roman" w:hAnsi="Times New Roman" w:cs="Times New Roman"/>
          <w:sz w:val="24"/>
          <w:szCs w:val="24"/>
          <w:lang w:val="id-ID"/>
        </w:rPr>
        <w:t>mor</w:t>
      </w:r>
      <w:r w:rsidR="006F540C" w:rsidRPr="006C63C1">
        <w:rPr>
          <w:rFonts w:ascii="Times New Roman" w:hAnsi="Times New Roman" w:cs="Times New Roman"/>
          <w:sz w:val="24"/>
          <w:szCs w:val="24"/>
          <w:lang w:val="id-ID"/>
        </w:rPr>
        <w:t xml:space="preserve"> 20 Tahun 2003).</w:t>
      </w:r>
    </w:p>
    <w:p w:rsidR="006F540C" w:rsidRPr="006C63C1" w:rsidRDefault="006F540C" w:rsidP="00265596">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Pendidikan diberikan kepada semua warga negara atas dasar potensi dan kekuatan yang dimilikinya dengan memperhatikan asas pemerataan dan keadilan secara sosial, ekonomis, dan geografis. Pendidikan berlangsung sepanjang hayat dalam setiap unit kehidupan dan diberikan dalam berbagai jalur, jenis, jenjang dan satuan pendidikan. Pendidikan dikembangkan dan dikelola dalam suasana pedagogis-akademik oleh organisasi kelembagaan yang sehat, otonom, dan akuntabel dengan memanfaatkan evaluasi diri sebagai alat manajemen berlandaskan baku mutu nasional dan internasional sebagai acuan penjaminan mutu internal dan eksternal.</w:t>
      </w:r>
    </w:p>
    <w:p w:rsidR="006F540C" w:rsidRPr="006C63C1" w:rsidRDefault="006F540C" w:rsidP="00265596">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Tujuan pendidikan merupakan kristalisasi nilai-nilai yang diwujudkan dalam pribadi siswa yang terintegrasikan dalam pola kepribadian dan kehidupan yang ideal dan utuh, dilandasi keimanan dan ketakwaan kepada Allah Yang Maha</w:t>
      </w:r>
      <w:r w:rsidR="006157CA">
        <w:rPr>
          <w:rFonts w:ascii="Times New Roman" w:hAnsi="Times New Roman" w:cs="Times New Roman"/>
          <w:sz w:val="24"/>
          <w:szCs w:val="24"/>
          <w:lang w:val="id-ID"/>
        </w:rPr>
        <w:t>e</w:t>
      </w:r>
      <w:r w:rsidR="00A1523F">
        <w:rPr>
          <w:rFonts w:ascii="Times New Roman" w:hAnsi="Times New Roman" w:cs="Times New Roman"/>
          <w:sz w:val="24"/>
          <w:szCs w:val="24"/>
          <w:lang w:val="id-ID"/>
        </w:rPr>
        <w:t>sa</w:t>
      </w:r>
      <w:r w:rsidRPr="006C63C1">
        <w:rPr>
          <w:rFonts w:ascii="Times New Roman" w:hAnsi="Times New Roman" w:cs="Times New Roman"/>
          <w:sz w:val="24"/>
          <w:szCs w:val="24"/>
          <w:lang w:val="id-ID"/>
        </w:rPr>
        <w:t>. Tujuan pendidikan mencakup dimensi nilai, filosofis, psikologis, sosiologis, sosial, pribadi dan budaya (Natawidjaja, 1988: 4).</w:t>
      </w:r>
    </w:p>
    <w:p w:rsidR="006F540C" w:rsidRPr="006C63C1" w:rsidRDefault="006F540C" w:rsidP="00265596">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Secara umum, pendidikan bertujuan mengembangkan manusia agar memiliki kualitas pribadi terintegrasi, bermoral, dan berakhlak mulia, serta mengembangkan sumber daya manusia yang memiliki pribadi, ilmu, dan profesionalisme yang tinggi.</w:t>
      </w:r>
    </w:p>
    <w:p w:rsidR="006F540C" w:rsidRPr="006C63C1" w:rsidRDefault="006F540C" w:rsidP="00265596">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Istilah pendidikan berasal dari bahasa Yunani </w:t>
      </w:r>
      <w:r w:rsidRPr="006C63C1">
        <w:rPr>
          <w:rFonts w:ascii="Times New Roman" w:hAnsi="Times New Roman" w:cs="Times New Roman"/>
          <w:i/>
          <w:sz w:val="24"/>
          <w:szCs w:val="24"/>
          <w:lang w:val="id-ID"/>
        </w:rPr>
        <w:t>paedagogie</w:t>
      </w:r>
      <w:r w:rsidRPr="006C63C1">
        <w:rPr>
          <w:rFonts w:ascii="Times New Roman" w:hAnsi="Times New Roman" w:cs="Times New Roman"/>
          <w:sz w:val="24"/>
          <w:szCs w:val="24"/>
          <w:lang w:val="id-ID"/>
        </w:rPr>
        <w:t xml:space="preserve"> yang akar katanya </w:t>
      </w:r>
      <w:r w:rsidRPr="006C63C1">
        <w:rPr>
          <w:rFonts w:ascii="Times New Roman" w:hAnsi="Times New Roman" w:cs="Times New Roman"/>
          <w:i/>
          <w:sz w:val="24"/>
          <w:szCs w:val="24"/>
          <w:lang w:val="id-ID"/>
        </w:rPr>
        <w:t>pais</w:t>
      </w:r>
      <w:r w:rsidRPr="006C63C1">
        <w:rPr>
          <w:rFonts w:ascii="Times New Roman" w:hAnsi="Times New Roman" w:cs="Times New Roman"/>
          <w:sz w:val="24"/>
          <w:szCs w:val="24"/>
          <w:lang w:val="id-ID"/>
        </w:rPr>
        <w:t xml:space="preserve"> yang berarti anak dan </w:t>
      </w:r>
      <w:r w:rsidRPr="006C63C1">
        <w:rPr>
          <w:rFonts w:ascii="Times New Roman" w:hAnsi="Times New Roman" w:cs="Times New Roman"/>
          <w:i/>
          <w:sz w:val="24"/>
          <w:szCs w:val="24"/>
          <w:lang w:val="id-ID"/>
        </w:rPr>
        <w:t>again</w:t>
      </w:r>
      <w:r w:rsidRPr="006C63C1">
        <w:rPr>
          <w:rFonts w:ascii="Times New Roman" w:hAnsi="Times New Roman" w:cs="Times New Roman"/>
          <w:sz w:val="24"/>
          <w:szCs w:val="24"/>
          <w:lang w:val="id-ID"/>
        </w:rPr>
        <w:t xml:space="preserve"> yang artinya bimbingan. Jadi </w:t>
      </w:r>
      <w:r w:rsidRPr="006C63C1">
        <w:rPr>
          <w:rFonts w:ascii="Times New Roman" w:hAnsi="Times New Roman" w:cs="Times New Roman"/>
          <w:i/>
          <w:sz w:val="24"/>
          <w:szCs w:val="24"/>
          <w:lang w:val="id-ID"/>
        </w:rPr>
        <w:t>paedagogie</w:t>
      </w:r>
      <w:r w:rsidRPr="006C63C1">
        <w:rPr>
          <w:rFonts w:ascii="Times New Roman" w:hAnsi="Times New Roman" w:cs="Times New Roman"/>
          <w:sz w:val="24"/>
          <w:szCs w:val="24"/>
          <w:lang w:val="id-ID"/>
        </w:rPr>
        <w:t xml:space="preserve"> berarti bimbingan yang diberikan kepada anak. Dalam bahasa Inggris pendidikan </w:t>
      </w:r>
      <w:r w:rsidRPr="006C63C1">
        <w:rPr>
          <w:rFonts w:ascii="Times New Roman" w:hAnsi="Times New Roman" w:cs="Times New Roman"/>
          <w:sz w:val="24"/>
          <w:szCs w:val="24"/>
          <w:lang w:val="id-ID"/>
        </w:rPr>
        <w:lastRenderedPageBreak/>
        <w:t xml:space="preserve">diterjemahan menjadi </w:t>
      </w:r>
      <w:r w:rsidRPr="006C63C1">
        <w:rPr>
          <w:rFonts w:ascii="Times New Roman" w:hAnsi="Times New Roman" w:cs="Times New Roman"/>
          <w:i/>
          <w:sz w:val="24"/>
          <w:szCs w:val="24"/>
          <w:lang w:val="id-ID"/>
        </w:rPr>
        <w:t>Education. Education</w:t>
      </w:r>
      <w:r w:rsidRPr="006C63C1">
        <w:rPr>
          <w:rFonts w:ascii="Times New Roman" w:hAnsi="Times New Roman" w:cs="Times New Roman"/>
          <w:sz w:val="24"/>
          <w:szCs w:val="24"/>
          <w:lang w:val="id-ID"/>
        </w:rPr>
        <w:t xml:space="preserve"> berasal dari bahasa Yunani </w:t>
      </w:r>
      <w:r w:rsidRPr="006C63C1">
        <w:rPr>
          <w:rFonts w:ascii="Times New Roman" w:hAnsi="Times New Roman" w:cs="Times New Roman"/>
          <w:i/>
          <w:sz w:val="24"/>
          <w:szCs w:val="24"/>
          <w:lang w:val="id-ID"/>
        </w:rPr>
        <w:t>educare</w:t>
      </w:r>
      <w:r w:rsidRPr="006C63C1">
        <w:rPr>
          <w:rFonts w:ascii="Times New Roman" w:hAnsi="Times New Roman" w:cs="Times New Roman"/>
          <w:sz w:val="24"/>
          <w:szCs w:val="24"/>
          <w:lang w:val="id-ID"/>
        </w:rPr>
        <w:t xml:space="preserve"> yang berarti membawa keluar yang tersimpan dalam jiwa anak, untuk dituntun agar tumbuh dan berkembang. </w:t>
      </w:r>
    </w:p>
    <w:p w:rsidR="006F540C" w:rsidRPr="006C63C1" w:rsidRDefault="006F540C" w:rsidP="00265596">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Menurut Langeveld, pendidikan adalah bimbingan atau pertolongan yang diberikan oleh orang dewasa kepada perkembangan anak untuk mencapai kedewasaannya dengan tujuan agar anak cukup cakap dalam melaksanakan tugas hidupnya sendiri tidak dengan bantuan orang lain.</w:t>
      </w:r>
    </w:p>
    <w:p w:rsidR="006F540C" w:rsidRPr="006C63C1" w:rsidRDefault="006F540C" w:rsidP="00E05956">
      <w:pPr>
        <w:spacing w:after="0" w:line="480" w:lineRule="auto"/>
        <w:ind w:firstLine="567"/>
        <w:jc w:val="both"/>
        <w:rPr>
          <w:rFonts w:ascii="Times New Roman" w:hAnsi="Times New Roman" w:cs="Times New Roman"/>
          <w:sz w:val="24"/>
          <w:szCs w:val="24"/>
        </w:rPr>
      </w:pPr>
      <w:r w:rsidRPr="006C63C1">
        <w:rPr>
          <w:rFonts w:ascii="Times New Roman" w:hAnsi="Times New Roman" w:cs="Times New Roman"/>
          <w:sz w:val="24"/>
          <w:szCs w:val="24"/>
        </w:rPr>
        <w:t xml:space="preserve">John Dewey seorang ahli filsafat pendidikan Amerika </w:t>
      </w:r>
      <w:r w:rsidRPr="006C63C1">
        <w:rPr>
          <w:rFonts w:ascii="Times New Roman" w:hAnsi="Times New Roman" w:cs="Times New Roman"/>
          <w:sz w:val="24"/>
          <w:szCs w:val="24"/>
          <w:lang w:val="id-ID"/>
        </w:rPr>
        <w:t xml:space="preserve">memberikan batasan </w:t>
      </w:r>
      <w:r w:rsidRPr="006C63C1">
        <w:rPr>
          <w:rFonts w:ascii="Times New Roman" w:hAnsi="Times New Roman" w:cs="Times New Roman"/>
          <w:sz w:val="24"/>
          <w:szCs w:val="24"/>
        </w:rPr>
        <w:t>pragmetisme dan dinamis, pendidikan</w:t>
      </w:r>
      <w:r w:rsidR="00951F8F">
        <w:rPr>
          <w:rFonts w:ascii="Times New Roman" w:hAnsi="Times New Roman" w:cs="Times New Roman"/>
          <w:sz w:val="24"/>
          <w:szCs w:val="24"/>
          <w:lang w:val="id-ID"/>
        </w:rPr>
        <w:t xml:space="preserve"> </w:t>
      </w:r>
      <w:r w:rsidRPr="006C63C1">
        <w:rPr>
          <w:rFonts w:ascii="Times New Roman" w:hAnsi="Times New Roman" w:cs="Times New Roman"/>
          <w:sz w:val="24"/>
          <w:szCs w:val="24"/>
        </w:rPr>
        <w:t>sebagai proses pembentukan kecakapan-kecakapan fundamental secara intelektual dan e</w:t>
      </w:r>
      <w:r w:rsidR="007E7992">
        <w:rPr>
          <w:rFonts w:ascii="Times New Roman" w:hAnsi="Times New Roman" w:cs="Times New Roman"/>
          <w:sz w:val="24"/>
          <w:szCs w:val="24"/>
        </w:rPr>
        <w:t>mosional ke arah alam dan sesam</w:t>
      </w:r>
      <w:r w:rsidR="007E7992">
        <w:rPr>
          <w:rFonts w:ascii="Times New Roman" w:hAnsi="Times New Roman" w:cs="Times New Roman"/>
          <w:sz w:val="24"/>
          <w:szCs w:val="24"/>
          <w:lang w:val="id-ID"/>
        </w:rPr>
        <w:t>a</w:t>
      </w:r>
      <w:r w:rsidRPr="006C63C1">
        <w:rPr>
          <w:rFonts w:ascii="Times New Roman" w:hAnsi="Times New Roman" w:cs="Times New Roman"/>
          <w:sz w:val="24"/>
          <w:szCs w:val="24"/>
        </w:rPr>
        <w:t xml:space="preserve"> manusia. Menurutnya hidup itu adalah suatu proses yang selalu berubah, tidak satupun yang abadi. Karena kehidupan itu adalah pertumbuhan, maka pendidikan berarti membantu pertumbuhan batin tanpa dibatasi oleh usia. Dengan kata lain pendidikan adalah suatu usaha manusia untuk membantu pertumbuhan dalam proses hidup tersebut dengan membentukan kecakapan fundamental atau kecakapan dasar yang mencakup aspek intelektual dan emosional yang berguna aatau bermanfaat bagi manusia terutama bagi dirinya sendiri dan bagi alam sekitar. Ki Hajar Dewantara, sebagai Tokoh Pendidikan Nasional Indonesia, merumuskan pengertian pendidikan sebagai daya upaya untuk memajukan bertumbuhnya budi pekerti (kekuatan batin, karakter), pikiran (intelek dan tubuh anak); dalam Taman Siswa tidak boleh dipisah-pisahkan bagian-bagian itu agar supaya memajukan kesempurnaan hidup, kehidupan dan penghidupan anak-anak yang didik, selaras dengan dunianya.</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lastRenderedPageBreak/>
        <w:t>Pengertian pendidikan yang terdapat dalam</w:t>
      </w:r>
      <w:r w:rsidR="00361DCC"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Dictonari of Education</w:t>
      </w:r>
      <w:r w:rsidRPr="006C63C1">
        <w:rPr>
          <w:rFonts w:ascii="Times New Roman" w:hAnsi="Times New Roman" w:cs="Times New Roman"/>
          <w:sz w:val="24"/>
          <w:szCs w:val="24"/>
        </w:rPr>
        <w:t xml:space="preserve"> bahwa pendidikan ialah proses dimana seseorang mengembangkan kemampuan sikap dan bentuk-bentuk tingkah laku lainnya di dalam masyarakat dimana ia hidup, proses so</w:t>
      </w:r>
      <w:r w:rsidRPr="006C63C1">
        <w:rPr>
          <w:rFonts w:ascii="Times New Roman" w:hAnsi="Times New Roman" w:cs="Times New Roman"/>
          <w:sz w:val="24"/>
          <w:szCs w:val="24"/>
          <w:lang w:val="id-ID"/>
        </w:rPr>
        <w:t>s</w:t>
      </w:r>
      <w:r w:rsidRPr="006C63C1">
        <w:rPr>
          <w:rFonts w:ascii="Times New Roman" w:hAnsi="Times New Roman" w:cs="Times New Roman"/>
          <w:sz w:val="24"/>
          <w:szCs w:val="24"/>
        </w:rPr>
        <w:t>ial dimana orang dihadapkan pada pengaruh lingkungan yang terpilih dan terkontrol (khususnya yang datang dari sekolah), sehingga ia dapat memperoleh atau mengalami perkembangan kemampuan so</w:t>
      </w:r>
      <w:r w:rsidRPr="006C63C1">
        <w:rPr>
          <w:rFonts w:ascii="Times New Roman" w:hAnsi="Times New Roman" w:cs="Times New Roman"/>
          <w:sz w:val="24"/>
          <w:szCs w:val="24"/>
          <w:lang w:val="id-ID"/>
        </w:rPr>
        <w:t>s</w:t>
      </w:r>
      <w:r w:rsidRPr="006C63C1">
        <w:rPr>
          <w:rFonts w:ascii="Times New Roman" w:hAnsi="Times New Roman" w:cs="Times New Roman"/>
          <w:sz w:val="24"/>
          <w:szCs w:val="24"/>
        </w:rPr>
        <w:t>ial dan kemampuan individu yang optimum (Dijen Dikti, 1983/1984: 19).</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Pengertian pendidikan yang tertera dalam Garis-Garis Besar Haluan Negara (Tap MPR No.II/MPR/1988), adalah bahwa pada hakikatnya pendidikan adalah usaha sadar untuk mengembangkan kepribadian dengan kemampuan di dalam dan di luar  sekolah dan berlangsung seumur hidup dan dilaksanakan dalam lingkungan keluarga, sekolah, dan masyarakat.</w:t>
      </w:r>
      <w:r w:rsidRPr="006C63C1">
        <w:rPr>
          <w:rFonts w:ascii="Times New Roman" w:hAnsi="Times New Roman" w:cs="Times New Roman"/>
          <w:sz w:val="24"/>
          <w:szCs w:val="24"/>
          <w:lang w:val="id-ID"/>
        </w:rPr>
        <w:t xml:space="preserve"> Oleh</w:t>
      </w:r>
      <w:r w:rsidR="00F16143">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arena itu, pendidikan merupakan tanggung jawab bersama antara keluarga, masyarakat, dan pemerintah. </w:t>
      </w:r>
    </w:p>
    <w:p w:rsidR="006F540C" w:rsidRPr="006C63C1" w:rsidRDefault="006F540C" w:rsidP="00265596">
      <w:pPr>
        <w:spacing w:after="0" w:line="480" w:lineRule="auto"/>
        <w:jc w:val="both"/>
        <w:rPr>
          <w:rFonts w:ascii="Times New Roman" w:hAnsi="Times New Roman" w:cs="Times New Roman"/>
          <w:sz w:val="24"/>
          <w:szCs w:val="24"/>
        </w:rPr>
      </w:pPr>
      <w:r w:rsidRPr="006C63C1">
        <w:rPr>
          <w:rFonts w:ascii="Times New Roman" w:hAnsi="Times New Roman" w:cs="Times New Roman"/>
          <w:sz w:val="24"/>
          <w:szCs w:val="24"/>
        </w:rPr>
        <w:tab/>
        <w:t>Definisi pendidikan menurut Undang-Undang Sistem Pendidikan Nasional (UUSPN) No. 20 tahun 2003 bab I, pasal 1 menggariskan pengertian pendidikan sebagai usaha sadar dan terencana untuk mewujudkan suasana belajar dan proses pembelajaran agar siswa secara aktif mengembangkan potensi diri, kepribadian, kecerdasan, akhlak mulia, serta keterampilan yang diperlukan dirinya, masyarakat, bangsa dan negara.</w:t>
      </w:r>
    </w:p>
    <w:p w:rsidR="006F540C" w:rsidRPr="006C63C1" w:rsidRDefault="006F540C" w:rsidP="00265596">
      <w:pPr>
        <w:spacing w:after="0" w:line="480" w:lineRule="auto"/>
        <w:jc w:val="both"/>
        <w:rPr>
          <w:rFonts w:ascii="Times New Roman" w:hAnsi="Times New Roman" w:cs="Times New Roman"/>
          <w:sz w:val="24"/>
          <w:szCs w:val="24"/>
        </w:rPr>
      </w:pPr>
      <w:r w:rsidRPr="006C63C1">
        <w:rPr>
          <w:rFonts w:ascii="Times New Roman" w:hAnsi="Times New Roman" w:cs="Times New Roman"/>
          <w:sz w:val="24"/>
          <w:szCs w:val="24"/>
        </w:rPr>
        <w:tab/>
        <w:t xml:space="preserve">Hakikat pendidikan tidak akan terlepas dari hakikat manusia, sebab urusan utama pendidikan adalah wawasan manusia yang dianut oleh pendidik dalam hal ini guru, tentang manusia akan mempengaruhi strategi atau metode yang </w:t>
      </w:r>
      <w:r w:rsidRPr="006C63C1">
        <w:rPr>
          <w:rFonts w:ascii="Times New Roman" w:hAnsi="Times New Roman" w:cs="Times New Roman"/>
          <w:sz w:val="24"/>
          <w:szCs w:val="24"/>
        </w:rPr>
        <w:lastRenderedPageBreak/>
        <w:t>digunakan dalam melaksanakan tugas-tugasnya. Di samping itu konsep pendidikan yang dianut saling berkaitan erat dengan hakikat pendidikan.</w:t>
      </w:r>
    </w:p>
    <w:p w:rsidR="006F540C" w:rsidRPr="006C63C1" w:rsidRDefault="006F540C" w:rsidP="00265596">
      <w:pPr>
        <w:spacing w:after="0" w:line="480" w:lineRule="auto"/>
        <w:jc w:val="both"/>
        <w:rPr>
          <w:rFonts w:ascii="Times New Roman" w:hAnsi="Times New Roman" w:cs="Times New Roman"/>
          <w:sz w:val="24"/>
          <w:szCs w:val="24"/>
        </w:rPr>
      </w:pPr>
      <w:r w:rsidRPr="006C63C1">
        <w:rPr>
          <w:rFonts w:ascii="Times New Roman" w:hAnsi="Times New Roman" w:cs="Times New Roman"/>
          <w:sz w:val="24"/>
          <w:szCs w:val="24"/>
        </w:rPr>
        <w:tab/>
        <w:t>Beberapa asumsi dasar yang berkenaan dengan hakikat pendidik</w:t>
      </w:r>
      <w:r w:rsidR="009B3120">
        <w:rPr>
          <w:rFonts w:ascii="Times New Roman" w:hAnsi="Times New Roman" w:cs="Times New Roman"/>
          <w:sz w:val="24"/>
          <w:szCs w:val="24"/>
        </w:rPr>
        <w:t>an tersebut dinyatakan oleh</w:t>
      </w:r>
      <w:r w:rsidR="009B3120">
        <w:rPr>
          <w:rFonts w:ascii="Times New Roman" w:hAnsi="Times New Roman" w:cs="Times New Roman"/>
          <w:sz w:val="24"/>
          <w:szCs w:val="24"/>
          <w:lang w:val="id-ID"/>
        </w:rPr>
        <w:t xml:space="preserve"> </w:t>
      </w:r>
      <w:r w:rsidRPr="006C63C1">
        <w:rPr>
          <w:rFonts w:ascii="Times New Roman" w:hAnsi="Times New Roman" w:cs="Times New Roman"/>
          <w:sz w:val="24"/>
          <w:szCs w:val="24"/>
        </w:rPr>
        <w:t>Joni sebagai berikut:</w:t>
      </w:r>
    </w:p>
    <w:p w:rsidR="006F540C" w:rsidRPr="006C63C1" w:rsidRDefault="006F540C" w:rsidP="007F41CC">
      <w:pPr>
        <w:pStyle w:val="ListParagraph"/>
        <w:numPr>
          <w:ilvl w:val="0"/>
          <w:numId w:val="23"/>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rPr>
        <w:t>Pendidikan merupakan proses interaksi manusia yang ditandai oleh keseimbangan antara kedaulatan subjek didik dengan kewibawaan pendidikan.</w:t>
      </w:r>
    </w:p>
    <w:p w:rsidR="006F540C" w:rsidRPr="006C63C1" w:rsidRDefault="006F540C" w:rsidP="007F41CC">
      <w:pPr>
        <w:pStyle w:val="ListParagraph"/>
        <w:numPr>
          <w:ilvl w:val="0"/>
          <w:numId w:val="23"/>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rPr>
        <w:t>Pendidikan merupakan usaha penyiapan subjek didik menghadapi lingkungan hidup yang mengalami perubahan yang semakin pesat.</w:t>
      </w:r>
    </w:p>
    <w:p w:rsidR="006F540C" w:rsidRPr="006C63C1" w:rsidRDefault="006F540C" w:rsidP="007F41CC">
      <w:pPr>
        <w:pStyle w:val="ListParagraph"/>
        <w:numPr>
          <w:ilvl w:val="0"/>
          <w:numId w:val="23"/>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rPr>
        <w:t>Pendidikan meningkatkan kualitas kehidupan pribadi dan masyarakat.</w:t>
      </w:r>
    </w:p>
    <w:p w:rsidR="006F540C" w:rsidRPr="006C63C1" w:rsidRDefault="006F540C" w:rsidP="007F41CC">
      <w:pPr>
        <w:pStyle w:val="ListParagraph"/>
        <w:numPr>
          <w:ilvl w:val="0"/>
          <w:numId w:val="23"/>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rPr>
        <w:t xml:space="preserve">Pendidikan berlangsung seumur hidup. </w:t>
      </w:r>
    </w:p>
    <w:p w:rsidR="006F540C" w:rsidRPr="006C63C1" w:rsidRDefault="006F540C" w:rsidP="007F41CC">
      <w:pPr>
        <w:pStyle w:val="ListParagraph"/>
        <w:numPr>
          <w:ilvl w:val="0"/>
          <w:numId w:val="23"/>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rPr>
        <w:t>Pendidikan merupakan kiat dalam menerapkan prinsip-prinsip ilmu pengetahuan dan teknologi bagi pembentukan manusia seutuhnya.</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Pada dasarnya pendidikan harus dilihat sebagai proses dan sekaligus sebagai tujuan. Asumsi dasar pendidikan tersebut memandang pendidikan sebagai kegiatan kehidupan dalam masyarakat untuk mencapai perwujudan manusia seutuhnya yang berlangsung sepanjang hayat. Pendidikan sebagai kegiatan kehidupan dalam masyarakat mempunyai arti penting baik bagi individu maupun masyarakat. Sebab antara masyarakat dan individu saling berkaitan.</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Individu menjadi manusia seperti sekarang ini adalah karena proses belajar atau proses interaksi manusiawi dengan manusia lainnya. Ini berarti bahwa manusia tidak akan menjadi manusia tanpa dimanusiakan. Dengan kata lain perkembangan manusia yang manusiawi hanya dapat terjadi dalam lingkungan masyarakatnya. Namun sebaliknya masyarakat sebagai wujud kehidupan bersama </w:t>
      </w:r>
      <w:r w:rsidRPr="006C63C1">
        <w:rPr>
          <w:rFonts w:ascii="Times New Roman" w:hAnsi="Times New Roman" w:cs="Times New Roman"/>
          <w:sz w:val="24"/>
          <w:szCs w:val="24"/>
        </w:rPr>
        <w:lastRenderedPageBreak/>
        <w:t>tidak mungkin berkembang kalau tidak didukung oleh kemajuan individu-individu anggotanya.</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rPr>
        <w:t>Pendidikan adalah karya bersama yang berlangsung dalam suatu pola kehidupan masyarakat tertentu. Dengan demikian pendidikan nasional suatu bangsa, merupakan “s</w:t>
      </w:r>
      <w:r w:rsidR="00E50107">
        <w:rPr>
          <w:rFonts w:ascii="Times New Roman" w:hAnsi="Times New Roman" w:cs="Times New Roman"/>
          <w:sz w:val="24"/>
          <w:szCs w:val="24"/>
          <w:lang w:val="id-ID"/>
        </w:rPr>
        <w:t>i</w:t>
      </w:r>
      <w:r w:rsidRPr="006C63C1">
        <w:rPr>
          <w:rFonts w:ascii="Times New Roman" w:hAnsi="Times New Roman" w:cs="Times New Roman"/>
          <w:sz w:val="24"/>
          <w:szCs w:val="24"/>
        </w:rPr>
        <w:t>stem sosial” dan salah satu sektor dalam keseluruhan kehidupan bangsa. Sebagai sistem sosial, pendidikan merupakan sistem terbuka, yang oleh Katz dan Kan yang dikutip oleh Mudyahardjo (1992), dibataskan sebagai sistem yang memperoleh masukan dari lingkungan dan memberikan hasil transformasinya kepada lingkungan.</w:t>
      </w:r>
    </w:p>
    <w:p w:rsidR="009E6740" w:rsidRPr="003544C2" w:rsidRDefault="009E6740" w:rsidP="007F41CC">
      <w:pPr>
        <w:pStyle w:val="ListParagraph"/>
        <w:numPr>
          <w:ilvl w:val="0"/>
          <w:numId w:val="39"/>
        </w:numPr>
        <w:spacing w:after="0" w:line="480" w:lineRule="auto"/>
        <w:ind w:left="426"/>
        <w:rPr>
          <w:rFonts w:ascii="Times New Roman" w:hAnsi="Times New Roman" w:cs="Times New Roman"/>
          <w:b/>
          <w:sz w:val="24"/>
          <w:szCs w:val="24"/>
          <w:lang w:val="id-ID"/>
        </w:rPr>
      </w:pPr>
      <w:r w:rsidRPr="003544C2">
        <w:rPr>
          <w:rFonts w:ascii="Times New Roman" w:hAnsi="Times New Roman" w:cs="Times New Roman"/>
          <w:b/>
          <w:sz w:val="24"/>
          <w:szCs w:val="24"/>
          <w:lang w:val="id-ID"/>
        </w:rPr>
        <w:t>Pengertian Karakter</w:t>
      </w:r>
    </w:p>
    <w:p w:rsidR="00EC7437" w:rsidRPr="006C63C1" w:rsidRDefault="00EC7437" w:rsidP="00EC7437">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Pengertian karakter dapat dilihat dalam Kamus Besar Bahasa Indonesia (2008). Dalam kamus ini dinyatakan bahwa  karakter merupakan sifat-sifat kejiwaan, akhlak atau budi pekerti yang membedakan seseorang dengan yang lain. Oleh karena itu, karakter adalah nilai yang unik</w:t>
      </w:r>
      <w:r w:rsidR="00D444D9">
        <w:rPr>
          <w:rFonts w:ascii="Times New Roman" w:hAnsi="Times New Roman" w:cs="Times New Roman"/>
          <w:sz w:val="24"/>
          <w:szCs w:val="24"/>
          <w:lang w:val="id-ID"/>
        </w:rPr>
        <w:t>,</w:t>
      </w:r>
      <w:r w:rsidRPr="006C63C1">
        <w:rPr>
          <w:rFonts w:ascii="Times New Roman" w:hAnsi="Times New Roman" w:cs="Times New Roman"/>
          <w:sz w:val="24"/>
          <w:szCs w:val="24"/>
        </w:rPr>
        <w:t xml:space="preserve"> baik yang terpatri dalam diri dan terejawantahkan dalam perilaku (Kemendiknas, 2010).</w:t>
      </w:r>
    </w:p>
    <w:p w:rsidR="00EC7437" w:rsidRPr="006C63C1" w:rsidRDefault="00EC7437" w:rsidP="006276CB">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Scerenko dalam Muchlas Samani dan Hariyanto (2012: 42) mengatakan bahwa karakter sebagai atribut atau ciri-ciri yang membentuk dan membedakan ciri pribadi, ciri etis dan kompleksitas mental dari seseorang, suatu kelompok atau bangsa.</w:t>
      </w:r>
    </w:p>
    <w:p w:rsidR="00EC7437" w:rsidRPr="006C63C1" w:rsidRDefault="00EC7437" w:rsidP="00654EFC">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rPr>
        <w:t>Karakter anak akan terbentuk melalui pendidikan karakter. Pendidikan karakter bukan hanya terwujud melalui lingkungan pendidikan formal saja</w:t>
      </w:r>
      <w:r w:rsidR="00E50107">
        <w:rPr>
          <w:rFonts w:ascii="Times New Roman" w:hAnsi="Times New Roman" w:cs="Times New Roman"/>
          <w:sz w:val="24"/>
          <w:szCs w:val="24"/>
          <w:lang w:val="id-ID"/>
        </w:rPr>
        <w:t>,</w:t>
      </w:r>
      <w:r w:rsidRPr="006C63C1">
        <w:rPr>
          <w:rFonts w:ascii="Times New Roman" w:hAnsi="Times New Roman" w:cs="Times New Roman"/>
          <w:sz w:val="24"/>
          <w:szCs w:val="24"/>
        </w:rPr>
        <w:t xml:space="preserve"> akan tetapi juga dapat melalui pendidikan informal. Misalnya dalam lingkungan keluarga. Komaruddin, dkk</w:t>
      </w:r>
      <w:r w:rsidR="00383C26">
        <w:rPr>
          <w:rFonts w:ascii="Times New Roman" w:hAnsi="Times New Roman" w:cs="Times New Roman"/>
          <w:sz w:val="24"/>
          <w:szCs w:val="24"/>
          <w:lang w:val="id-ID"/>
        </w:rPr>
        <w:t>.</w:t>
      </w:r>
      <w:r w:rsidRPr="006C63C1">
        <w:rPr>
          <w:rFonts w:ascii="Times New Roman" w:hAnsi="Times New Roman" w:cs="Times New Roman"/>
          <w:sz w:val="24"/>
          <w:szCs w:val="24"/>
        </w:rPr>
        <w:t xml:space="preserve"> (2010:91) mengatakan bahwa  bagi seorang anak </w:t>
      </w:r>
      <w:r w:rsidRPr="006C63C1">
        <w:rPr>
          <w:rFonts w:ascii="Times New Roman" w:hAnsi="Times New Roman" w:cs="Times New Roman"/>
          <w:sz w:val="24"/>
          <w:szCs w:val="24"/>
        </w:rPr>
        <w:lastRenderedPageBreak/>
        <w:t xml:space="preserve">keluarga merupakan  tempat pertama dan utama bagi pertumbuhan dan perkembangannya. Keluarga berfungsi sebagai sarana mendidik, mengasuh, dan mensosialisasikan anak, mengembangkan, seluruh anggotanya agar dapat menjalankan </w:t>
      </w:r>
      <w:r w:rsidR="00654EFC" w:rsidRPr="006C63C1">
        <w:rPr>
          <w:rFonts w:ascii="Times New Roman" w:hAnsi="Times New Roman" w:cs="Times New Roman"/>
          <w:sz w:val="24"/>
          <w:szCs w:val="24"/>
        </w:rPr>
        <w:t>fungsinya di tengah masyarakat.</w:t>
      </w:r>
    </w:p>
    <w:p w:rsidR="00EC7437" w:rsidRPr="006C63C1" w:rsidRDefault="00EC7437" w:rsidP="00EC7437">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Muchlas Samani dan Hariyanto (2012: 45) mengungkapkan bahwa pendidikan karakter adalah proses pemberian tuntunan kepada anak (peserta didik)  untuk menjadi manusia seutuhnya yang berkarakter dalam dimensi hati, pikir, raga, serta rasa dan karsa.</w:t>
      </w:r>
    </w:p>
    <w:p w:rsidR="00EC7437" w:rsidRPr="006C63C1" w:rsidRDefault="00EC7437" w:rsidP="00EC7437">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Mengacu dari berbagai pengertian dan definisi karakter tersebut, maka karakter dapat dimaknai sebagai nilai dasar  yang dimiliki seseorang, yang membedakannya dengan orang lain </w:t>
      </w:r>
      <w:r w:rsidR="00B35AFA">
        <w:rPr>
          <w:rFonts w:ascii="Times New Roman" w:hAnsi="Times New Roman" w:cs="Times New Roman"/>
          <w:sz w:val="24"/>
          <w:szCs w:val="24"/>
          <w:lang w:val="id-ID"/>
        </w:rPr>
        <w:t>d</w:t>
      </w:r>
      <w:r w:rsidRPr="006C63C1">
        <w:rPr>
          <w:rFonts w:ascii="Times New Roman" w:hAnsi="Times New Roman" w:cs="Times New Roman"/>
          <w:sz w:val="24"/>
          <w:szCs w:val="24"/>
        </w:rPr>
        <w:t>a</w:t>
      </w:r>
      <w:r w:rsidR="00B35AFA">
        <w:rPr>
          <w:rFonts w:ascii="Times New Roman" w:hAnsi="Times New Roman" w:cs="Times New Roman"/>
          <w:sz w:val="24"/>
          <w:szCs w:val="24"/>
          <w:lang w:val="id-ID"/>
        </w:rPr>
        <w:t>n</w:t>
      </w:r>
      <w:r w:rsidRPr="006C63C1">
        <w:rPr>
          <w:rFonts w:ascii="Times New Roman" w:hAnsi="Times New Roman" w:cs="Times New Roman"/>
          <w:sz w:val="24"/>
          <w:szCs w:val="24"/>
        </w:rPr>
        <w:t xml:space="preserve"> diwujudkan dalam perilakunya sehari-hari.</w:t>
      </w:r>
    </w:p>
    <w:p w:rsidR="00EC7437" w:rsidRPr="006C63C1" w:rsidRDefault="00EC7437" w:rsidP="00EC7437">
      <w:pPr>
        <w:pStyle w:val="NormalWeb"/>
        <w:spacing w:before="0" w:beforeAutospacing="0" w:after="0" w:afterAutospacing="0" w:line="480" w:lineRule="auto"/>
        <w:ind w:firstLine="720"/>
        <w:jc w:val="both"/>
      </w:pPr>
      <w:r w:rsidRPr="006C63C1">
        <w:t>Karakter ini dapat berupa kumpulan tata nilai yang menuju pada suatu sistem, yang melandasi pemikiran, sikap, dan perilaku yang ditampilkan biasa juga disebut kepribadian. Kepribadian dianggap sebagai ciri, atau karakteristik, atau gaya, atau sifat khas dari diri seseorang yang bersumber dari bentukan-bentukan yang diterima dari lingkungan.  Dalam hal ini</w:t>
      </w:r>
      <w:r w:rsidR="00DA7E96">
        <w:rPr>
          <w:lang w:val="id-ID"/>
        </w:rPr>
        <w:t>,</w:t>
      </w:r>
      <w:r w:rsidRPr="006C63C1">
        <w:t xml:space="preserve"> akar dari semua tindakan yang menyimpan dari norma, terletak pada hilangnya karakter. Karakter yang kuat adalah sandangan fundamental yang memberikan kemampuan kepada populasi manusia untuk hidup bersama dalam kedamaian serta membentuk dunia yang dipenuhi dengan kebaikan dan kebajikan, yang bebas dari kekerasan dan tindakan-tindakan tidak bermoral.</w:t>
      </w:r>
    </w:p>
    <w:p w:rsidR="00EC7437" w:rsidRPr="006C63C1" w:rsidRDefault="00EC7437" w:rsidP="00EC7437">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6C63C1">
        <w:rPr>
          <w:rFonts w:ascii="Times New Roman" w:eastAsiaTheme="minorHAnsi" w:hAnsi="Times New Roman" w:cs="Times New Roman"/>
          <w:sz w:val="24"/>
          <w:szCs w:val="24"/>
        </w:rPr>
        <w:lastRenderedPageBreak/>
        <w:t xml:space="preserve">Kertajaya (2010:3) mengemukakan bahwa karakter adalah ciri khas yang dimiliki oleh suatu benda atau individu. Ciri khas tersebut adalah asli dan mengakar pada kepribadian benda atau individu tersebut, dan merupakan  mesin   yang mendorong  bagaimana seseorang bertindak, bersikap, berujar, dan merespon sesuatu. Ciri khas ini pun yang diingat oleh orang lain tentang orang tersebut, dan menentukan suka atau tidak suka mereka terhadap sang individu. Orang yang memiliki karakter yang kuat, akan memiliki momentum untuk mencapai tujuan. Di sisi lain orang yang karakternya mudah goyah, akan lebih lambat untuk bergerak dan tidak bisa menarik orang lain untuk bekerja sama dengannya. Hidayatullah (2010:13)  mengatakan karakter adalah kualitas atau kekuatan mental atau moral, akhlak atau budi pekerti individu yang merupakan kepribadian khusus yang menjadi pendorong dan penggerak, serta yang membedakan dengan individu lain. </w:t>
      </w:r>
    </w:p>
    <w:p w:rsidR="00EC7437" w:rsidRPr="006C63C1" w:rsidRDefault="00EC7437" w:rsidP="00EC7437">
      <w:pPr>
        <w:autoSpaceDE w:val="0"/>
        <w:autoSpaceDN w:val="0"/>
        <w:adjustRightInd w:val="0"/>
        <w:spacing w:after="0" w:line="480" w:lineRule="auto"/>
        <w:jc w:val="both"/>
        <w:rPr>
          <w:rFonts w:ascii="Times New Roman" w:eastAsiaTheme="minorHAnsi" w:hAnsi="Times New Roman" w:cs="Times New Roman"/>
          <w:sz w:val="24"/>
          <w:szCs w:val="24"/>
        </w:rPr>
      </w:pPr>
      <w:r w:rsidRPr="006C63C1">
        <w:rPr>
          <w:rFonts w:ascii="Times New Roman" w:eastAsiaTheme="minorHAnsi" w:hAnsi="Times New Roman" w:cs="Times New Roman"/>
          <w:sz w:val="24"/>
          <w:szCs w:val="24"/>
        </w:rPr>
        <w:t xml:space="preserve">           Berdasarkan uraian di atas,  dapat disimpulkan bahwa karakter adalah akhlak, moral, dan budi pekerti yang merupakan ciri khusus yang membedakan individu satu dengan yang lain. Dengan demikian dapat dikemukakan juga bahwa karakter yang patut yang ditanamkan kepada anak  adalah kualitas mental atau kekuatan moral, akhlak atau budi pekerti anak  yang merupakan kepribadian khusus yang harus  melekat pada anak  dan yang menjadi pendorong dan penggerak</w:t>
      </w:r>
    </w:p>
    <w:p w:rsidR="00EC7437" w:rsidRPr="006C63C1" w:rsidRDefault="00EC7437" w:rsidP="00EC7437">
      <w:pPr>
        <w:pStyle w:val="NormalWeb"/>
        <w:spacing w:before="0" w:beforeAutospacing="0" w:after="0" w:afterAutospacing="0" w:line="480" w:lineRule="auto"/>
        <w:ind w:firstLine="720"/>
        <w:jc w:val="both"/>
      </w:pPr>
      <w:r w:rsidRPr="006C63C1">
        <w:t xml:space="preserve">Karakter tidak diwariskan, tetapi sesuatu yang dibangun secara berkesinambungan hari demi hari melalui pikiran dan perbuatan, pikiran demi pikiran, tindakan demi tindakan. Karakter dimaknai sebagai cara berpikir dan </w:t>
      </w:r>
      <w:r w:rsidRPr="006C63C1">
        <w:lastRenderedPageBreak/>
        <w:t>berperilaku yang khas tiap individu untuk hidup dan bekerja sama, baik dalam lingkup keluarga, masyarakat, bangsa, dan negara.</w:t>
      </w:r>
    </w:p>
    <w:p w:rsidR="00EC7437" w:rsidRPr="006C63C1" w:rsidRDefault="00EC7437" w:rsidP="00EC7437">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 Menurut Asep dkk</w:t>
      </w:r>
      <w:r w:rsidR="001D6ACF">
        <w:rPr>
          <w:rFonts w:ascii="Times New Roman" w:hAnsi="Times New Roman" w:cs="Times New Roman"/>
          <w:sz w:val="24"/>
          <w:szCs w:val="24"/>
          <w:lang w:val="id-ID"/>
        </w:rPr>
        <w:t>.</w:t>
      </w:r>
      <w:r w:rsidRPr="006C63C1">
        <w:rPr>
          <w:rFonts w:ascii="Times New Roman" w:hAnsi="Times New Roman" w:cs="Times New Roman"/>
          <w:sz w:val="24"/>
          <w:szCs w:val="24"/>
        </w:rPr>
        <w:t xml:space="preserve"> (2010:48) karakter dapat dibentuk melalui pembudayaan, yang terjadi secara internal dalam keluarga, komunitas budaya suatu suku,  atau komunitas budaya suatu wilayah. Proses pembudayaan ini  dilakukan oleh  orang tua, orang yang dianggap  senior terhadap anak-anaknya, atau terhadap orang yang dianggap lebih muda.</w:t>
      </w:r>
    </w:p>
    <w:p w:rsidR="00EC7437" w:rsidRPr="006C63C1" w:rsidRDefault="00EC7437" w:rsidP="00EC7437">
      <w:pPr>
        <w:spacing w:after="0" w:line="480" w:lineRule="auto"/>
        <w:ind w:firstLine="720"/>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Cristiana dalam Tolla (2013:6) mengatakan bahwa  ada enam jenis karakter yang dapat  dikembangkan dalam pendidikan karakter antara lain  (1) bentuk karakter  yang membuat seseorang menjadi berintegr</w:t>
      </w:r>
      <w:r w:rsidR="001116D0">
        <w:rPr>
          <w:rFonts w:ascii="Times New Roman" w:eastAsia="Times New Roman" w:hAnsi="Times New Roman" w:cs="Times New Roman"/>
          <w:sz w:val="24"/>
          <w:szCs w:val="24"/>
          <w:lang w:val="id-ID"/>
        </w:rPr>
        <w:t>i</w:t>
      </w:r>
      <w:r w:rsidRPr="006C63C1">
        <w:rPr>
          <w:rFonts w:ascii="Times New Roman" w:eastAsia="Times New Roman" w:hAnsi="Times New Roman" w:cs="Times New Roman"/>
          <w:sz w:val="24"/>
          <w:szCs w:val="24"/>
        </w:rPr>
        <w:t>tas, jujur dan loyal, (2) bentuk karakter yang membuat seseorang memiliki pemikiran  terbuka dan tidak suka memanfaatkan orang lain, (3) bentuk karakter yang membuat seseorang  memiliki sifat peduli  dan perhatian terhadap orang lain  maupun kondisi sosial lingkungan sekitar, (4) bentuk karakter yang membuat seseorang  menghargai dan menghormati orang lain, (5) bentuk karakter yang membuat seseorang sadar hukum  dan peraturan serta memiliki rasa peduli  dan perhatian terhadap  lingkungan alam, dan (6) bentuk karakter  yang membuat seseorang bertanggung jawab, disiplin dan selalu  melakukan sesuatu dengan sebaik mungkin.</w:t>
      </w:r>
    </w:p>
    <w:p w:rsidR="00EC7437" w:rsidRPr="006C63C1" w:rsidRDefault="00EC7437" w:rsidP="00EC7437">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6C63C1">
        <w:rPr>
          <w:rFonts w:ascii="Times New Roman" w:eastAsiaTheme="minorHAnsi" w:hAnsi="Times New Roman" w:cs="Times New Roman"/>
          <w:sz w:val="24"/>
          <w:szCs w:val="24"/>
        </w:rPr>
        <w:t>Selanjutnya</w:t>
      </w:r>
      <w:r w:rsidR="00F073C5">
        <w:rPr>
          <w:rFonts w:ascii="Times New Roman" w:eastAsiaTheme="minorHAnsi" w:hAnsi="Times New Roman" w:cs="Times New Roman"/>
          <w:sz w:val="24"/>
          <w:szCs w:val="24"/>
          <w:lang w:val="id-ID"/>
        </w:rPr>
        <w:t>,</w:t>
      </w:r>
      <w:r w:rsidRPr="006C63C1">
        <w:rPr>
          <w:rFonts w:ascii="Times New Roman" w:eastAsiaTheme="minorHAnsi" w:hAnsi="Times New Roman" w:cs="Times New Roman"/>
          <w:sz w:val="24"/>
          <w:szCs w:val="24"/>
        </w:rPr>
        <w:t xml:space="preserve"> Tolla (2013 :6) menegaskan bahwa  butir nilai kemanusiaan yang tercakup  di dalam kutipan tersebut adalah: ciri pribadi yang berbeda  satu dengan yang lain, akhlak, watak, kesetiaan,  kejujuran, pengabdian,  hidup tanpa bergantung kepada orang lain, peduli terhadap orang lain,  hidup bermasyarakat, menghormati orang lain, menghormati hukum dan norma masyarakat,  cinta </w:t>
      </w:r>
      <w:r w:rsidRPr="006C63C1">
        <w:rPr>
          <w:rFonts w:ascii="Times New Roman" w:eastAsiaTheme="minorHAnsi" w:hAnsi="Times New Roman" w:cs="Times New Roman"/>
          <w:sz w:val="24"/>
          <w:szCs w:val="24"/>
        </w:rPr>
        <w:lastRenderedPageBreak/>
        <w:t>lin</w:t>
      </w:r>
      <w:r w:rsidR="00ED5D98">
        <w:rPr>
          <w:rFonts w:ascii="Times New Roman" w:eastAsiaTheme="minorHAnsi" w:hAnsi="Times New Roman" w:cs="Times New Roman"/>
          <w:sz w:val="24"/>
          <w:szCs w:val="24"/>
          <w:lang w:val="id-ID"/>
        </w:rPr>
        <w:t>g</w:t>
      </w:r>
      <w:r w:rsidR="00D72077">
        <w:rPr>
          <w:rFonts w:ascii="Times New Roman" w:eastAsiaTheme="minorHAnsi" w:hAnsi="Times New Roman" w:cs="Times New Roman"/>
          <w:sz w:val="24"/>
          <w:szCs w:val="24"/>
        </w:rPr>
        <w:t>kungan,</w:t>
      </w:r>
      <w:r w:rsidR="00D72077">
        <w:rPr>
          <w:rFonts w:ascii="Times New Roman" w:eastAsiaTheme="minorHAnsi" w:hAnsi="Times New Roman" w:cs="Times New Roman"/>
          <w:sz w:val="24"/>
          <w:szCs w:val="24"/>
          <w:lang w:val="id-ID"/>
        </w:rPr>
        <w:t xml:space="preserve"> </w:t>
      </w:r>
      <w:r w:rsidR="00D72077">
        <w:rPr>
          <w:rFonts w:ascii="Times New Roman" w:eastAsiaTheme="minorHAnsi" w:hAnsi="Times New Roman" w:cs="Times New Roman"/>
          <w:sz w:val="24"/>
          <w:szCs w:val="24"/>
        </w:rPr>
        <w:t>bertanggung jawab, disiplin,</w:t>
      </w:r>
      <w:r w:rsidR="00D72077">
        <w:rPr>
          <w:rFonts w:ascii="Times New Roman" w:eastAsiaTheme="minorHAnsi" w:hAnsi="Times New Roman" w:cs="Times New Roman"/>
          <w:sz w:val="24"/>
          <w:szCs w:val="24"/>
          <w:lang w:val="id-ID"/>
        </w:rPr>
        <w:t xml:space="preserve"> </w:t>
      </w:r>
      <w:r w:rsidRPr="006C63C1">
        <w:rPr>
          <w:rFonts w:ascii="Times New Roman" w:eastAsiaTheme="minorHAnsi" w:hAnsi="Times New Roman" w:cs="Times New Roman"/>
          <w:sz w:val="24"/>
          <w:szCs w:val="24"/>
        </w:rPr>
        <w:t>dan senantiasa bekerja secara profe</w:t>
      </w:r>
      <w:r w:rsidR="00D72077">
        <w:rPr>
          <w:rFonts w:ascii="Times New Roman" w:eastAsiaTheme="minorHAnsi" w:hAnsi="Times New Roman" w:cs="Times New Roman"/>
          <w:sz w:val="24"/>
          <w:szCs w:val="24"/>
          <w:lang w:val="id-ID"/>
        </w:rPr>
        <w:t>-</w:t>
      </w:r>
      <w:r w:rsidRPr="006C63C1">
        <w:rPr>
          <w:rFonts w:ascii="Times New Roman" w:eastAsiaTheme="minorHAnsi" w:hAnsi="Times New Roman" w:cs="Times New Roman"/>
          <w:sz w:val="24"/>
          <w:szCs w:val="24"/>
        </w:rPr>
        <w:t xml:space="preserve">sional. Nilai-nilai inilah yang   menjadi ciri manusia berkarakter. </w:t>
      </w:r>
    </w:p>
    <w:p w:rsidR="00EC7437" w:rsidRPr="006C63C1" w:rsidRDefault="00EC7437" w:rsidP="00700994">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6C63C1">
        <w:rPr>
          <w:rFonts w:ascii="Times New Roman" w:eastAsiaTheme="minorHAnsi" w:hAnsi="Times New Roman" w:cs="Times New Roman"/>
          <w:sz w:val="24"/>
          <w:szCs w:val="24"/>
        </w:rPr>
        <w:t>Sementara itu, Zuchdi (2009)  merumuskan 16 nilai dasar yang per</w:t>
      </w:r>
      <w:r w:rsidR="00A535F9">
        <w:rPr>
          <w:rFonts w:ascii="Times New Roman" w:eastAsiaTheme="minorHAnsi" w:hAnsi="Times New Roman" w:cs="Times New Roman"/>
          <w:sz w:val="24"/>
          <w:szCs w:val="24"/>
          <w:lang w:val="id-ID"/>
        </w:rPr>
        <w:t>lu</w:t>
      </w:r>
      <w:r w:rsidR="00700994">
        <w:rPr>
          <w:rFonts w:ascii="Times New Roman" w:eastAsiaTheme="minorHAnsi" w:hAnsi="Times New Roman" w:cs="Times New Roman"/>
          <w:sz w:val="24"/>
          <w:szCs w:val="24"/>
          <w:lang w:val="id-ID"/>
        </w:rPr>
        <w:t xml:space="preserve"> </w:t>
      </w:r>
      <w:r w:rsidRPr="006C63C1">
        <w:rPr>
          <w:rFonts w:ascii="Times New Roman" w:eastAsiaTheme="minorHAnsi" w:hAnsi="Times New Roman" w:cs="Times New Roman"/>
          <w:sz w:val="24"/>
          <w:szCs w:val="24"/>
        </w:rPr>
        <w:t>dikembangkan dalam pendidikan karakter yaitu (1) taat beribadah, (2) jujur, (3) bertanggung jawab, (4) disiplin, (5) memiliki etos kerja, (6) mandiri, (7) sinergis, (8) kritis, (9) kreatif dan inovatif, (10)  visioner, (11) kasih sayang dan peduli, (12) ikhlas, (13) adil, (14) sederhana, 15) nasionalisme, (16) internasionalisme.</w:t>
      </w:r>
    </w:p>
    <w:p w:rsidR="00EC7437" w:rsidRPr="006C63C1" w:rsidRDefault="00EC7437" w:rsidP="00EC7437">
      <w:pPr>
        <w:spacing w:after="0" w:line="480" w:lineRule="auto"/>
        <w:ind w:firstLine="720"/>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xml:space="preserve">Dalam Badan Penelitian dan Pengembangan, Pusat Kurikulum  Kementrian Pendidikan Nasional (2010: 9-10) teridentifikasi 18 nilai  pendidikan karakter di antaranya adalah sebagai berikut:  </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xml:space="preserve">Religius:  sikap dan perilaku yang patuh dan melaksanakan ajaran agama yang dianutnya, toleran terhadap pelaksanaan ibadah agama  lain, dan hidup rukun dengan pemeluk agama lain </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Jujur: perilaku yang didasarkan pada upaya menjadikan dirinya  sebagai orang yang selalu dapat dipercaya</w:t>
      </w:r>
      <w:r w:rsidRPr="006C63C1">
        <w:rPr>
          <w:rFonts w:ascii="Times New Roman" w:eastAsia="Times New Roman" w:hAnsi="Times New Roman" w:cs="Times New Roman"/>
          <w:sz w:val="24"/>
          <w:szCs w:val="24"/>
        </w:rPr>
        <w:tab/>
        <w:t xml:space="preserve"> dalam perkataan,  tindakan, dan pekerjaan </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Toleransi: sikap dan tindakan yang menghargai perbedaan agama,  suku, etnis, pendapat, sikap, dan tindakan orang lain yang berbeda  dari dirinya.</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xml:space="preserve">Disiplin: tindakan yang menunjukkan perilaku tertib dan patuh pada berbagai ketentuan dan peraturan </w:t>
      </w:r>
      <w:r w:rsidRPr="006C63C1">
        <w:rPr>
          <w:rFonts w:ascii="Times New Roman" w:eastAsia="Times New Roman" w:hAnsi="Times New Roman" w:cs="Times New Roman"/>
          <w:sz w:val="24"/>
          <w:szCs w:val="24"/>
        </w:rPr>
        <w:tab/>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Kerja keras: perilaku yang menunjukkan upaya sungguh-sungguh dalam mengatasi berbagai hambatan belajar dan tugas, serta menyelesaikan tugas dengan sebaik-baiknya.</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lastRenderedPageBreak/>
        <w:t>Kreatif: berpikir dan melakukan sesuatu untuk menghasilkan cara atau hasil baru dari sesuatu yang telah dimiliki.</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Mandiri: sikap dan perilaku yang tidak mudah tergantung pada   orang lain dalam menyelesaikan tugas - tugas.</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Demokrasi: cara berpikir, bersikap, dan bertindak yang menilai  sama hak dan kewajiban dirinya dan orang lain.</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Rasa ingin tahu: sikap dan tindakan yang selalu berupaya untuk mengetahui lebih mendalam dan meluas dari sesuatu yang dipelajarinya, dilihat, dan didengar.</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Semangat kebangsaan: cara berpikir, bertindak, dan berwawasan yang menempatkan kepentingan bangsa dan negara di atas  kepentingan diri dan kelompoknya.</w:t>
      </w:r>
    </w:p>
    <w:p w:rsidR="00EC7437" w:rsidRPr="004C2C3F" w:rsidRDefault="00EC7437" w:rsidP="007F41CC">
      <w:pPr>
        <w:pStyle w:val="ListParagraph"/>
        <w:numPr>
          <w:ilvl w:val="0"/>
          <w:numId w:val="35"/>
        </w:numPr>
        <w:spacing w:after="0" w:line="48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Cinta tanah air: cara  berpikir, b</w:t>
      </w:r>
      <w:r w:rsidR="004C2C3F">
        <w:rPr>
          <w:rFonts w:ascii="Times New Roman" w:eastAsia="Times New Roman" w:hAnsi="Times New Roman" w:cs="Times New Roman"/>
          <w:sz w:val="24"/>
          <w:szCs w:val="24"/>
        </w:rPr>
        <w:t>ersikap, dan berbuat yang menun</w:t>
      </w:r>
      <w:r w:rsidRPr="004C2C3F">
        <w:rPr>
          <w:rFonts w:ascii="Times New Roman" w:eastAsia="Times New Roman" w:hAnsi="Times New Roman" w:cs="Times New Roman"/>
          <w:sz w:val="24"/>
          <w:szCs w:val="24"/>
        </w:rPr>
        <w:t>jukkan kesetiaan, kepedulian, dan penghargaan yang tinggi terhadap bahasa, lingkungan fisik, sosial, budaya, ekonomi, dan politik bangsa.</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xml:space="preserve">Menghargai prestasi: sikap dan tindakan yang mendorong dirinya untuk menghasilkan sesuatu yang berguna bagi masyarakat, dan  mengakui, serta menghormati keberhasilan orang lain. </w:t>
      </w:r>
    </w:p>
    <w:p w:rsidR="00EC7437" w:rsidRPr="006C63C1" w:rsidRDefault="009B3120"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Bersahabat dan k</w:t>
      </w:r>
      <w:r>
        <w:rPr>
          <w:rFonts w:ascii="Times New Roman" w:eastAsia="Times New Roman" w:hAnsi="Times New Roman" w:cs="Times New Roman"/>
          <w:sz w:val="24"/>
          <w:szCs w:val="24"/>
          <w:lang w:val="id-ID"/>
        </w:rPr>
        <w:t>o</w:t>
      </w:r>
      <w:r w:rsidR="00EC7437" w:rsidRPr="006C63C1">
        <w:rPr>
          <w:rFonts w:ascii="Times New Roman" w:eastAsia="Times New Roman" w:hAnsi="Times New Roman" w:cs="Times New Roman"/>
          <w:sz w:val="24"/>
          <w:szCs w:val="24"/>
        </w:rPr>
        <w:t>munikatif: tindakan yang memperlihatkan rasa  senang berbicara, bergaul, dan bekerja sama dengan orang lain.</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Cinta damai: sikap, perkataan, dan tindakan yang menyebabkan orang lain merasa senang dan aman atas kehadiran dirinya.</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lastRenderedPageBreak/>
        <w:t xml:space="preserve">Gemar membaca: kebiasaan menyediakan waktu untuk membaca berbagai bacaan yang memberikan kebajikan bagi dirinya. </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Peduli lingkungan: sikap dan tindakan yang selalu berupaya  mencegah kerusakan pada lingkungan alam di sekitarnya, dan  mengembangkan upaya- upaya untuk memperbaiki kerusakan alam yang sudah terjadi.</w:t>
      </w:r>
    </w:p>
    <w:p w:rsidR="00EC7437" w:rsidRPr="006C63C1" w:rsidRDefault="00EC7437" w:rsidP="007F41CC">
      <w:pPr>
        <w:pStyle w:val="ListParagraph"/>
        <w:numPr>
          <w:ilvl w:val="0"/>
          <w:numId w:val="35"/>
        </w:numPr>
        <w:spacing w:after="0" w:line="480" w:lineRule="auto"/>
        <w:jc w:val="both"/>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xml:space="preserve">Peduli sosial: sikap dan tindakan yang selalu ingin memberi bantuan kepada orang lain dan masyarakat yang membutuhkan. </w:t>
      </w:r>
    </w:p>
    <w:p w:rsidR="00EC7437" w:rsidRPr="006C63C1" w:rsidRDefault="00EC7437" w:rsidP="007F41CC">
      <w:pPr>
        <w:pStyle w:val="ListParagraph"/>
        <w:numPr>
          <w:ilvl w:val="0"/>
          <w:numId w:val="35"/>
        </w:numPr>
        <w:spacing w:after="0" w:line="480" w:lineRule="auto"/>
        <w:jc w:val="both"/>
        <w:rPr>
          <w:rFonts w:ascii="Times New Roman" w:eastAsiaTheme="minorHAnsi" w:hAnsi="Times New Roman" w:cs="Times New Roman"/>
          <w:sz w:val="24"/>
          <w:szCs w:val="24"/>
        </w:rPr>
      </w:pPr>
      <w:r w:rsidRPr="006C63C1">
        <w:rPr>
          <w:rFonts w:ascii="Times New Roman" w:eastAsia="Times New Roman" w:hAnsi="Times New Roman" w:cs="Times New Roman"/>
          <w:sz w:val="24"/>
          <w:szCs w:val="24"/>
        </w:rPr>
        <w:t>Sikap dan perilaku seseorang untuk melaksanakan tugas dan   kewajibannya,  yang seharusnya dia lakukan, terhadap diri sendiri, masyarakat, lingkungan (alam, sosial dan budaya), negara dan  Tuhan Yang Maha</w:t>
      </w:r>
      <w:r w:rsidR="00A165B7">
        <w:rPr>
          <w:rFonts w:ascii="Times New Roman" w:eastAsia="Times New Roman" w:hAnsi="Times New Roman" w:cs="Times New Roman"/>
          <w:sz w:val="24"/>
          <w:szCs w:val="24"/>
          <w:lang w:val="id-ID"/>
        </w:rPr>
        <w:t>e</w:t>
      </w:r>
      <w:r w:rsidRPr="006C63C1">
        <w:rPr>
          <w:rFonts w:ascii="Times New Roman" w:eastAsia="Times New Roman" w:hAnsi="Times New Roman" w:cs="Times New Roman"/>
          <w:sz w:val="24"/>
          <w:szCs w:val="24"/>
        </w:rPr>
        <w:t>sa.</w:t>
      </w:r>
      <w:r w:rsidRPr="006C63C1">
        <w:rPr>
          <w:rFonts w:ascii="Times New Roman" w:eastAsiaTheme="minorHAnsi" w:hAnsi="Times New Roman" w:cs="Times New Roman"/>
          <w:sz w:val="24"/>
          <w:szCs w:val="24"/>
        </w:rPr>
        <w:t xml:space="preserve"> </w:t>
      </w:r>
    </w:p>
    <w:p w:rsidR="00EC7437" w:rsidRPr="006C63C1" w:rsidRDefault="00EC7437" w:rsidP="00EC7437">
      <w:pPr>
        <w:spacing w:after="0" w:line="480" w:lineRule="auto"/>
        <w:ind w:firstLine="720"/>
        <w:jc w:val="both"/>
        <w:rPr>
          <w:rFonts w:ascii="Times New Roman" w:eastAsia="Times New Roman" w:hAnsi="Times New Roman" w:cs="Times New Roman"/>
          <w:sz w:val="24"/>
          <w:szCs w:val="24"/>
        </w:rPr>
      </w:pPr>
      <w:r w:rsidRPr="006C63C1">
        <w:rPr>
          <w:rFonts w:ascii="Times New Roman" w:eastAsiaTheme="minorHAnsi" w:hAnsi="Times New Roman" w:cs="Times New Roman"/>
          <w:sz w:val="24"/>
          <w:szCs w:val="24"/>
        </w:rPr>
        <w:t>Berdasarkan uraian di atas maka nilai karakter anak yang diharapkan dalam penelitian ini</w:t>
      </w:r>
      <w:r w:rsidR="007A2FA9">
        <w:rPr>
          <w:rFonts w:ascii="Times New Roman" w:eastAsiaTheme="minorHAnsi" w:hAnsi="Times New Roman" w:cs="Times New Roman"/>
          <w:sz w:val="24"/>
          <w:szCs w:val="24"/>
          <w:lang w:val="id-ID"/>
        </w:rPr>
        <w:t xml:space="preserve"> </w:t>
      </w:r>
      <w:r w:rsidRPr="006C63C1">
        <w:rPr>
          <w:rFonts w:ascii="Times New Roman" w:eastAsiaTheme="minorHAnsi" w:hAnsi="Times New Roman" w:cs="Times New Roman"/>
          <w:sz w:val="24"/>
          <w:szCs w:val="24"/>
        </w:rPr>
        <w:t>adalah</w:t>
      </w:r>
      <w:r w:rsidR="007A2FA9">
        <w:rPr>
          <w:rFonts w:ascii="Times New Roman" w:eastAsiaTheme="minorHAnsi" w:hAnsi="Times New Roman" w:cs="Times New Roman"/>
          <w:sz w:val="24"/>
          <w:szCs w:val="24"/>
          <w:lang w:val="id-ID"/>
        </w:rPr>
        <w:t xml:space="preserve"> nilai-nilai itu terdapat dalam</w:t>
      </w:r>
      <w:r w:rsidR="003726AF">
        <w:rPr>
          <w:rFonts w:ascii="Times New Roman" w:eastAsiaTheme="minorHAnsi" w:hAnsi="Times New Roman" w:cs="Times New Roman"/>
          <w:sz w:val="24"/>
          <w:szCs w:val="24"/>
          <w:lang w:val="id-ID"/>
        </w:rPr>
        <w:t xml:space="preserve"> cerita</w:t>
      </w:r>
      <w:r w:rsidR="004C51E7">
        <w:rPr>
          <w:rFonts w:ascii="Times New Roman" w:eastAsiaTheme="minorHAnsi" w:hAnsi="Times New Roman" w:cs="Times New Roman"/>
          <w:sz w:val="24"/>
          <w:szCs w:val="24"/>
          <w:lang w:val="id-ID"/>
        </w:rPr>
        <w:t xml:space="preserve"> yang dapat diimplementasikan dalam kehidupan sehar</w:t>
      </w:r>
      <w:r w:rsidR="005A1450">
        <w:rPr>
          <w:rFonts w:ascii="Times New Roman" w:eastAsiaTheme="minorHAnsi" w:hAnsi="Times New Roman" w:cs="Times New Roman"/>
          <w:sz w:val="24"/>
          <w:szCs w:val="24"/>
          <w:lang w:val="id-ID"/>
        </w:rPr>
        <w:t>i</w:t>
      </w:r>
      <w:r w:rsidR="004C51E7">
        <w:rPr>
          <w:rFonts w:ascii="Times New Roman" w:eastAsiaTheme="minorHAnsi" w:hAnsi="Times New Roman" w:cs="Times New Roman"/>
          <w:sz w:val="24"/>
          <w:szCs w:val="24"/>
          <w:lang w:val="id-ID"/>
        </w:rPr>
        <w:t>-hari</w:t>
      </w:r>
      <w:r w:rsidR="003902C5">
        <w:rPr>
          <w:rFonts w:ascii="Times New Roman" w:eastAsiaTheme="minorHAnsi" w:hAnsi="Times New Roman" w:cs="Times New Roman"/>
          <w:sz w:val="24"/>
          <w:szCs w:val="24"/>
          <w:lang w:val="id-ID"/>
        </w:rPr>
        <w:t>,</w:t>
      </w:r>
      <w:r w:rsidRPr="006C63C1">
        <w:rPr>
          <w:rFonts w:ascii="Times New Roman" w:eastAsiaTheme="minorHAnsi" w:hAnsi="Times New Roman" w:cs="Times New Roman"/>
          <w:sz w:val="24"/>
          <w:szCs w:val="24"/>
        </w:rPr>
        <w:t xml:space="preserve"> sebaga</w:t>
      </w:r>
      <w:r w:rsidR="004C2C3F">
        <w:rPr>
          <w:rFonts w:ascii="Times New Roman" w:eastAsiaTheme="minorHAnsi" w:hAnsi="Times New Roman" w:cs="Times New Roman"/>
          <w:sz w:val="24"/>
          <w:szCs w:val="24"/>
          <w:lang w:val="id-ID"/>
        </w:rPr>
        <w:t>i</w:t>
      </w:r>
      <w:r w:rsidRPr="006C63C1">
        <w:rPr>
          <w:rFonts w:ascii="Times New Roman" w:eastAsiaTheme="minorHAnsi" w:hAnsi="Times New Roman" w:cs="Times New Roman"/>
          <w:sz w:val="24"/>
          <w:szCs w:val="24"/>
        </w:rPr>
        <w:t>mana tercantum dalam</w:t>
      </w:r>
      <w:r w:rsidRPr="006C63C1">
        <w:rPr>
          <w:rFonts w:ascii="Times New Roman" w:eastAsia="Times New Roman" w:hAnsi="Times New Roman" w:cs="Times New Roman"/>
          <w:sz w:val="24"/>
          <w:szCs w:val="24"/>
        </w:rPr>
        <w:t xml:space="preserve"> Badan Penelitian dan Pengembangan, Pusat Kurikulum  Kementrian Pendidikan Nasional (2010: 9-10) di atas. Karakter yang demikianlah diharapkan tumbuh dan berkembang sebagai implikasi dari  </w:t>
      </w:r>
      <w:r w:rsidR="002A6FCD">
        <w:rPr>
          <w:rFonts w:ascii="Times New Roman" w:eastAsia="Times New Roman" w:hAnsi="Times New Roman" w:cs="Times New Roman"/>
          <w:sz w:val="24"/>
          <w:szCs w:val="24"/>
          <w:lang w:val="id-ID"/>
        </w:rPr>
        <w:t xml:space="preserve">nilai-nilai karakter </w:t>
      </w:r>
      <w:r w:rsidR="00E943CE">
        <w:rPr>
          <w:rFonts w:ascii="Times New Roman" w:eastAsia="Times New Roman" w:hAnsi="Times New Roman" w:cs="Times New Roman"/>
          <w:sz w:val="24"/>
          <w:szCs w:val="24"/>
          <w:lang w:val="id-ID"/>
        </w:rPr>
        <w:t>yang terdapat dalam I La Galigo</w:t>
      </w:r>
      <w:r w:rsidRPr="006C63C1">
        <w:rPr>
          <w:rFonts w:ascii="Times New Roman" w:eastAsia="Times New Roman" w:hAnsi="Times New Roman" w:cs="Times New Roman"/>
          <w:sz w:val="24"/>
          <w:szCs w:val="24"/>
        </w:rPr>
        <w:t>.</w:t>
      </w:r>
    </w:p>
    <w:p w:rsidR="006F540C" w:rsidRPr="006C63C1" w:rsidRDefault="006F540C" w:rsidP="007F41CC">
      <w:pPr>
        <w:pStyle w:val="ListParagraph"/>
        <w:numPr>
          <w:ilvl w:val="0"/>
          <w:numId w:val="39"/>
        </w:numPr>
        <w:spacing w:after="0" w:line="480" w:lineRule="auto"/>
        <w:ind w:left="426"/>
        <w:rPr>
          <w:rFonts w:ascii="Times New Roman" w:hAnsi="Times New Roman" w:cs="Times New Roman"/>
          <w:sz w:val="24"/>
          <w:szCs w:val="24"/>
        </w:rPr>
      </w:pPr>
      <w:r w:rsidRPr="006C63C1">
        <w:rPr>
          <w:rFonts w:ascii="Times New Roman" w:hAnsi="Times New Roman" w:cs="Times New Roman"/>
          <w:b/>
          <w:sz w:val="24"/>
          <w:szCs w:val="24"/>
        </w:rPr>
        <w:t>Hakikat Pendidikan Karakter</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Pembangunan karakter yang merupakan upaya perwujudan agama</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Pancasila</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dan Pembukaan UUD 1945 dilatarbelakangi oleh realita permasalahan kebangsaan yang berkembang saat ini, seperti: disorientasi dan belum dihayatinya nilai-nilai Pancasila; keterbatasan perangkat kebijakan terpadu dalam </w:t>
      </w:r>
      <w:r w:rsidRPr="006C63C1">
        <w:rPr>
          <w:rFonts w:ascii="Times New Roman" w:hAnsi="Times New Roman" w:cs="Times New Roman"/>
          <w:sz w:val="24"/>
          <w:szCs w:val="24"/>
        </w:rPr>
        <w:lastRenderedPageBreak/>
        <w:t>mewujudkan nilai-nilai Pancasila;  bergesernya nil</w:t>
      </w:r>
      <w:r w:rsidR="00351E7E" w:rsidRPr="006C63C1">
        <w:rPr>
          <w:rFonts w:ascii="Times New Roman" w:hAnsi="Times New Roman" w:cs="Times New Roman"/>
          <w:sz w:val="24"/>
          <w:szCs w:val="24"/>
          <w:lang w:val="id-ID"/>
        </w:rPr>
        <w:t>a</w:t>
      </w:r>
      <w:r w:rsidRPr="006C63C1">
        <w:rPr>
          <w:rFonts w:ascii="Times New Roman" w:hAnsi="Times New Roman" w:cs="Times New Roman"/>
          <w:sz w:val="24"/>
          <w:szCs w:val="24"/>
        </w:rPr>
        <w:t xml:space="preserve">i etika dalam kehidupan berbangsa dan bernegara; memudarnya kesadaran terhadap nilai-nilai budaya bangsa; ancaman disintegrasi bangsa; dan melemahnya kemandirian bangsa (Buku Induk Kebijakan Nasional Pembangunan Karakter Bangsa 2010-2025). Untuk mendukung perwujudan cita-cita pembangunan karakter sebagaimana diamanatkan dalam Pancasila dan Pembukaan UUD 1945 serta mengatasi permasalahan kebangsaan saat ini, </w:t>
      </w:r>
      <w:r w:rsidRPr="006C63C1">
        <w:rPr>
          <w:rFonts w:ascii="Times New Roman" w:hAnsi="Times New Roman" w:cs="Times New Roman"/>
          <w:sz w:val="24"/>
          <w:szCs w:val="24"/>
          <w:lang w:val="id-ID"/>
        </w:rPr>
        <w:t>p</w:t>
      </w:r>
      <w:r w:rsidRPr="006C63C1">
        <w:rPr>
          <w:rFonts w:ascii="Times New Roman" w:hAnsi="Times New Roman" w:cs="Times New Roman"/>
          <w:sz w:val="24"/>
          <w:szCs w:val="24"/>
        </w:rPr>
        <w:t>emerintah menjadikan pembangunan karakter sebagai salah satu program prioritas pembangunan nasional. Semangat itu s</w:t>
      </w:r>
      <w:r w:rsidR="00351E7E" w:rsidRPr="006C63C1">
        <w:rPr>
          <w:rFonts w:ascii="Times New Roman" w:hAnsi="Times New Roman" w:cs="Times New Roman"/>
          <w:sz w:val="24"/>
          <w:szCs w:val="24"/>
          <w:lang w:val="id-ID"/>
        </w:rPr>
        <w:t>e</w:t>
      </w:r>
      <w:r w:rsidRPr="006C63C1">
        <w:rPr>
          <w:rFonts w:ascii="Times New Roman" w:hAnsi="Times New Roman" w:cs="Times New Roman"/>
          <w:sz w:val="24"/>
          <w:szCs w:val="24"/>
        </w:rPr>
        <w:t>cara im</w:t>
      </w:r>
      <w:r w:rsidRPr="006C63C1">
        <w:rPr>
          <w:rFonts w:ascii="Times New Roman" w:hAnsi="Times New Roman" w:cs="Times New Roman"/>
          <w:sz w:val="24"/>
          <w:szCs w:val="24"/>
          <w:lang w:val="id-ID"/>
        </w:rPr>
        <w:t>plisit</w:t>
      </w:r>
      <w:r w:rsidRPr="006C63C1">
        <w:rPr>
          <w:rFonts w:ascii="Times New Roman" w:hAnsi="Times New Roman" w:cs="Times New Roman"/>
          <w:sz w:val="24"/>
          <w:szCs w:val="24"/>
        </w:rPr>
        <w:t xml:space="preserve"> ditegaskan dalam Rancangan Pembangunan Jangka Panjang Nasional (RPJPN) tahun 2005-2015, dimana pendidikan karakter ditempatkan sebagai landasan untuk mewujudkan visi pembangunan Nasional, yaitu “</w:t>
      </w:r>
      <w:r w:rsidRPr="006C63C1">
        <w:rPr>
          <w:rFonts w:ascii="Times New Roman" w:hAnsi="Times New Roman" w:cs="Times New Roman"/>
          <w:sz w:val="24"/>
          <w:szCs w:val="24"/>
          <w:lang w:val="id-ID"/>
        </w:rPr>
        <w:t>M</w:t>
      </w:r>
      <w:r w:rsidRPr="006C63C1">
        <w:rPr>
          <w:rFonts w:ascii="Times New Roman" w:hAnsi="Times New Roman" w:cs="Times New Roman"/>
          <w:sz w:val="24"/>
          <w:szCs w:val="24"/>
        </w:rPr>
        <w:t xml:space="preserve">ewujudkan masyarakat berakhlak mulia, bermoral, beretika, berbudaya, dan beradab berdasarkan falsafah Pancasila”. </w:t>
      </w:r>
    </w:p>
    <w:p w:rsidR="00265596"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Terkait dengan upaya mewujudkan pendidikan karakter sebagaimana yang dinamakan dalam RPJPN, sesungguhnya hal yang dimaksud itu sudah tertuang dalam fungsi dan tujuan pendidikan nasional, yaitu “Pendidikan Nasional berfungsi mengembangkan dan membentuk watak serta peradaban bangsa yang bermartabat dalam rangka mencerdaskan kehidupan bangsa, bertujuan untuk berkembangnya potensi peserta didik agar menjadi manusia yang beri</w:t>
      </w:r>
      <w:r w:rsidR="00D63FAD" w:rsidRPr="006C63C1">
        <w:rPr>
          <w:rFonts w:ascii="Times New Roman" w:hAnsi="Times New Roman" w:cs="Times New Roman"/>
          <w:sz w:val="24"/>
          <w:szCs w:val="24"/>
          <w:lang w:val="id-ID"/>
        </w:rPr>
        <w:t>m</w:t>
      </w:r>
      <w:r w:rsidRPr="006C63C1">
        <w:rPr>
          <w:rFonts w:ascii="Times New Roman" w:hAnsi="Times New Roman" w:cs="Times New Roman"/>
          <w:sz w:val="24"/>
          <w:szCs w:val="24"/>
        </w:rPr>
        <w:t xml:space="preserve">an dan </w:t>
      </w:r>
      <w:r w:rsidR="00D63FAD" w:rsidRPr="006C63C1">
        <w:rPr>
          <w:rFonts w:ascii="Times New Roman" w:hAnsi="Times New Roman" w:cs="Times New Roman"/>
          <w:sz w:val="24"/>
          <w:szCs w:val="24"/>
        </w:rPr>
        <w:t>bertakwa kepada Tuhan Yang Maha</w:t>
      </w:r>
      <w:r w:rsidR="00D63FAD" w:rsidRPr="006C63C1">
        <w:rPr>
          <w:rFonts w:ascii="Times New Roman" w:hAnsi="Times New Roman" w:cs="Times New Roman"/>
          <w:sz w:val="24"/>
          <w:szCs w:val="24"/>
          <w:lang w:val="id-ID"/>
        </w:rPr>
        <w:t>e</w:t>
      </w:r>
      <w:r w:rsidRPr="006C63C1">
        <w:rPr>
          <w:rFonts w:ascii="Times New Roman" w:hAnsi="Times New Roman" w:cs="Times New Roman"/>
          <w:sz w:val="24"/>
          <w:szCs w:val="24"/>
        </w:rPr>
        <w:t>sa, berakhlak mulia, sehat, berilmu, cakap, kreatif, mandiri, dan menjadi warga Negara yang demokratis serta bertanggung</w:t>
      </w:r>
      <w:r w:rsidR="00470858"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jawab” (Undang-Undang Republik Indonesia Nomor 20 Tahun 2003 tentang Sistem Pendidikan Nasinal—UUSPN). </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lastRenderedPageBreak/>
        <w:t>Dengan demikian, RPJPN  dan UUSPN merupakan landasan yang kokoh untuk melaksanakan secara operasional pendidikan budaya dan karakter bangsa sebagai proritas program Kementrian Pendidikan Nasional 2010-2014, yang dituangkan dalam Rencana Aksi Nasional Pendidikan Karakter (2010): pendidikan karakter disebutkan sebagai pendidikan nilai, pendidikan budi pekerti, pendidikan moral, pendidikan watak,</w:t>
      </w:r>
      <w:r w:rsidRPr="006C63C1">
        <w:rPr>
          <w:rFonts w:ascii="Times New Roman" w:hAnsi="Times New Roman" w:cs="Times New Roman"/>
          <w:b/>
          <w:sz w:val="24"/>
          <w:szCs w:val="24"/>
        </w:rPr>
        <w:t xml:space="preserve"> </w:t>
      </w:r>
      <w:r w:rsidRPr="006C63C1">
        <w:rPr>
          <w:rFonts w:ascii="Times New Roman" w:hAnsi="Times New Roman" w:cs="Times New Roman"/>
          <w:sz w:val="24"/>
          <w:szCs w:val="24"/>
        </w:rPr>
        <w:t xml:space="preserve">yang bertujuan mengembangkan kemampuan peserta didik untuk memberikan keputusan baik-buruk, memelihara apa yang baik dan mewujudkan kebaikan itu dalam kehidupan sehari-hari dengan sepenuh hati. </w:t>
      </w:r>
    </w:p>
    <w:p w:rsidR="00265596"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Atas dasar itu, pendidikan karakter </w:t>
      </w:r>
      <w:r w:rsidRPr="006C63C1">
        <w:rPr>
          <w:rFonts w:ascii="Times New Roman" w:hAnsi="Times New Roman" w:cs="Times New Roman"/>
          <w:sz w:val="24"/>
          <w:szCs w:val="24"/>
          <w:lang w:val="id-ID"/>
        </w:rPr>
        <w:t>tidak</w:t>
      </w:r>
      <w:r w:rsidRPr="006C63C1">
        <w:rPr>
          <w:rFonts w:ascii="Times New Roman" w:hAnsi="Times New Roman" w:cs="Times New Roman"/>
          <w:sz w:val="24"/>
          <w:szCs w:val="24"/>
        </w:rPr>
        <w:t xml:space="preserve"> sekedar mengajarkan mana yang benar dan mana yang salah, </w:t>
      </w:r>
      <w:r w:rsidRPr="006C63C1">
        <w:rPr>
          <w:rFonts w:ascii="Times New Roman" w:hAnsi="Times New Roman" w:cs="Times New Roman"/>
          <w:sz w:val="24"/>
          <w:szCs w:val="24"/>
          <w:lang w:val="id-ID"/>
        </w:rPr>
        <w:t>tetapi</w:t>
      </w:r>
      <w:r w:rsidRPr="006C63C1">
        <w:rPr>
          <w:rFonts w:ascii="Times New Roman" w:hAnsi="Times New Roman" w:cs="Times New Roman"/>
          <w:sz w:val="24"/>
          <w:szCs w:val="24"/>
        </w:rPr>
        <w:t xml:space="preserve"> pendidikan karakter menanamkan kebiasaan (</w:t>
      </w:r>
      <w:r w:rsidRPr="006C63C1">
        <w:rPr>
          <w:rFonts w:ascii="Times New Roman" w:hAnsi="Times New Roman" w:cs="Times New Roman"/>
          <w:i/>
          <w:sz w:val="24"/>
          <w:szCs w:val="24"/>
          <w:lang w:val="id-ID"/>
        </w:rPr>
        <w:t>h</w:t>
      </w:r>
      <w:r w:rsidRPr="006C63C1">
        <w:rPr>
          <w:rFonts w:ascii="Times New Roman" w:hAnsi="Times New Roman" w:cs="Times New Roman"/>
          <w:i/>
          <w:sz w:val="24"/>
          <w:szCs w:val="24"/>
        </w:rPr>
        <w:t>abituation</w:t>
      </w:r>
      <w:r w:rsidRPr="006C63C1">
        <w:rPr>
          <w:rFonts w:ascii="Times New Roman" w:hAnsi="Times New Roman" w:cs="Times New Roman"/>
          <w:sz w:val="24"/>
          <w:szCs w:val="24"/>
        </w:rPr>
        <w:t xml:space="preserve">) tentang hal yang mana baik sehingga peserta didik </w:t>
      </w:r>
      <w:r w:rsidR="00F22445" w:rsidRPr="006C63C1">
        <w:rPr>
          <w:rFonts w:ascii="Times New Roman" w:hAnsi="Times New Roman" w:cs="Times New Roman"/>
          <w:sz w:val="24"/>
          <w:szCs w:val="24"/>
          <w:lang w:val="id-ID"/>
        </w:rPr>
        <w:t>d</w:t>
      </w:r>
      <w:r w:rsidRPr="006C63C1">
        <w:rPr>
          <w:rFonts w:ascii="Times New Roman" w:hAnsi="Times New Roman" w:cs="Times New Roman"/>
          <w:sz w:val="24"/>
          <w:szCs w:val="24"/>
        </w:rPr>
        <w:t>a</w:t>
      </w:r>
      <w:r w:rsidR="00F22445" w:rsidRPr="006C63C1">
        <w:rPr>
          <w:rFonts w:ascii="Times New Roman" w:hAnsi="Times New Roman" w:cs="Times New Roman"/>
          <w:sz w:val="24"/>
          <w:szCs w:val="24"/>
          <w:lang w:val="id-ID"/>
        </w:rPr>
        <w:t>pat memahami</w:t>
      </w:r>
      <w:r w:rsidRPr="006C63C1">
        <w:rPr>
          <w:rFonts w:ascii="Times New Roman" w:hAnsi="Times New Roman" w:cs="Times New Roman"/>
          <w:sz w:val="24"/>
          <w:szCs w:val="24"/>
        </w:rPr>
        <w:t xml:space="preserve"> (kognitif) tentang mana yang benar dan salah, mampu merasakan (afektif) nilai yang baik dan biasa melakukanya (psikomotor). Dengan kata lain, pendid</w:t>
      </w:r>
      <w:r w:rsidR="00351E7E" w:rsidRPr="006C63C1">
        <w:rPr>
          <w:rFonts w:ascii="Times New Roman" w:hAnsi="Times New Roman" w:cs="Times New Roman"/>
          <w:sz w:val="24"/>
          <w:szCs w:val="24"/>
          <w:lang w:val="id-ID"/>
        </w:rPr>
        <w:t>i</w:t>
      </w:r>
      <w:r w:rsidRPr="006C63C1">
        <w:rPr>
          <w:rFonts w:ascii="Times New Roman" w:hAnsi="Times New Roman" w:cs="Times New Roman"/>
          <w:sz w:val="24"/>
          <w:szCs w:val="24"/>
        </w:rPr>
        <w:t>kan karakter yang baik harus melibatkan bukan saja aspek “</w:t>
      </w:r>
      <w:r w:rsidR="00DC7C39" w:rsidRPr="006C63C1">
        <w:rPr>
          <w:rFonts w:ascii="Times New Roman" w:hAnsi="Times New Roman" w:cs="Times New Roman"/>
          <w:sz w:val="24"/>
          <w:szCs w:val="24"/>
          <w:lang w:val="id-ID"/>
        </w:rPr>
        <w:t>P</w:t>
      </w:r>
      <w:r w:rsidRPr="006C63C1">
        <w:rPr>
          <w:rFonts w:ascii="Times New Roman" w:hAnsi="Times New Roman" w:cs="Times New Roman"/>
          <w:sz w:val="24"/>
          <w:szCs w:val="24"/>
        </w:rPr>
        <w:t>engetahuan yang baik</w:t>
      </w:r>
      <w:r w:rsidRPr="006C63C1">
        <w:rPr>
          <w:rFonts w:ascii="Times New Roman" w:hAnsi="Times New Roman" w:cs="Times New Roman"/>
          <w:b/>
          <w:sz w:val="24"/>
          <w:szCs w:val="24"/>
        </w:rPr>
        <w:t xml:space="preserve"> (</w:t>
      </w:r>
      <w:r w:rsidRPr="006C63C1">
        <w:rPr>
          <w:rFonts w:ascii="Times New Roman" w:hAnsi="Times New Roman" w:cs="Times New Roman"/>
          <w:i/>
          <w:sz w:val="24"/>
          <w:szCs w:val="24"/>
        </w:rPr>
        <w:t>moral krowing)</w:t>
      </w:r>
      <w:r w:rsidRPr="006C63C1">
        <w:rPr>
          <w:rFonts w:ascii="Times New Roman" w:hAnsi="Times New Roman" w:cs="Times New Roman"/>
          <w:sz w:val="24"/>
          <w:szCs w:val="24"/>
        </w:rPr>
        <w:t>, akan tetapi juga “</w:t>
      </w:r>
      <w:r w:rsidR="00DC7C39" w:rsidRPr="006C63C1">
        <w:rPr>
          <w:rFonts w:ascii="Times New Roman" w:hAnsi="Times New Roman" w:cs="Times New Roman"/>
          <w:sz w:val="24"/>
          <w:szCs w:val="24"/>
          <w:lang w:val="id-ID"/>
        </w:rPr>
        <w:t>M</w:t>
      </w:r>
      <w:r w:rsidRPr="006C63C1">
        <w:rPr>
          <w:rFonts w:ascii="Times New Roman" w:hAnsi="Times New Roman" w:cs="Times New Roman"/>
          <w:sz w:val="24"/>
          <w:szCs w:val="24"/>
        </w:rPr>
        <w:t>erasakan dengan baik</w:t>
      </w:r>
      <w:r w:rsidR="00792726"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atau</w:t>
      </w:r>
      <w:r w:rsidR="00AF1915" w:rsidRPr="006C63C1">
        <w:rPr>
          <w:rFonts w:ascii="Times New Roman" w:hAnsi="Times New Roman" w:cs="Times New Roman"/>
          <w:sz w:val="24"/>
          <w:szCs w:val="24"/>
          <w:lang w:val="id-ID"/>
        </w:rPr>
        <w:t xml:space="preserve"> </w:t>
      </w:r>
      <w:r w:rsidR="00792726" w:rsidRPr="006C63C1">
        <w:rPr>
          <w:rFonts w:ascii="Times New Roman" w:hAnsi="Times New Roman" w:cs="Times New Roman"/>
          <w:sz w:val="24"/>
          <w:szCs w:val="24"/>
          <w:lang w:val="id-ID"/>
        </w:rPr>
        <w:t>(</w:t>
      </w:r>
      <w:r w:rsidRPr="006C63C1">
        <w:rPr>
          <w:rFonts w:ascii="Times New Roman" w:hAnsi="Times New Roman" w:cs="Times New Roman"/>
          <w:i/>
          <w:sz w:val="24"/>
          <w:szCs w:val="24"/>
        </w:rPr>
        <w:t>lowing good</w:t>
      </w:r>
      <w:r w:rsidR="00792726" w:rsidRPr="006C63C1">
        <w:rPr>
          <w:rFonts w:ascii="Times New Roman" w:hAnsi="Times New Roman" w:cs="Times New Roman"/>
          <w:i/>
          <w:sz w:val="24"/>
          <w:szCs w:val="24"/>
          <w:lang w:val="id-ID"/>
        </w:rPr>
        <w:t>)</w:t>
      </w:r>
      <w:r w:rsidRPr="006C63C1">
        <w:rPr>
          <w:rFonts w:ascii="Times New Roman" w:hAnsi="Times New Roman" w:cs="Times New Roman"/>
          <w:i/>
          <w:sz w:val="24"/>
          <w:szCs w:val="24"/>
        </w:rPr>
        <w:t xml:space="preserve"> </w:t>
      </w:r>
      <w:r w:rsidRPr="006C63C1">
        <w:rPr>
          <w:rFonts w:ascii="Times New Roman" w:hAnsi="Times New Roman" w:cs="Times New Roman"/>
          <w:b/>
          <w:sz w:val="24"/>
          <w:szCs w:val="24"/>
        </w:rPr>
        <w:t xml:space="preserve"> (</w:t>
      </w:r>
      <w:r w:rsidRPr="006C63C1">
        <w:rPr>
          <w:rFonts w:ascii="Times New Roman" w:hAnsi="Times New Roman" w:cs="Times New Roman"/>
          <w:i/>
          <w:sz w:val="24"/>
          <w:szCs w:val="24"/>
        </w:rPr>
        <w:t>moral feeling)</w:t>
      </w:r>
      <w:r w:rsidRPr="006C63C1">
        <w:rPr>
          <w:rFonts w:ascii="Times New Roman" w:hAnsi="Times New Roman" w:cs="Times New Roman"/>
          <w:sz w:val="24"/>
          <w:szCs w:val="24"/>
        </w:rPr>
        <w:t xml:space="preserve">, dan </w:t>
      </w:r>
      <w:r w:rsidR="00F87FA5" w:rsidRPr="006C63C1">
        <w:rPr>
          <w:rFonts w:ascii="Times New Roman" w:hAnsi="Times New Roman" w:cs="Times New Roman"/>
          <w:sz w:val="24"/>
          <w:szCs w:val="24"/>
          <w:lang w:val="id-ID"/>
        </w:rPr>
        <w:t>“P</w:t>
      </w:r>
      <w:r w:rsidRPr="006C63C1">
        <w:rPr>
          <w:rFonts w:ascii="Times New Roman" w:hAnsi="Times New Roman" w:cs="Times New Roman"/>
          <w:sz w:val="24"/>
          <w:szCs w:val="24"/>
        </w:rPr>
        <w:t>erilaku yang baik</w:t>
      </w:r>
      <w:r w:rsidR="00F87FA5"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w:t>
      </w:r>
      <w:r w:rsidRPr="006C63C1">
        <w:rPr>
          <w:rFonts w:ascii="Times New Roman" w:hAnsi="Times New Roman" w:cs="Times New Roman"/>
          <w:i/>
          <w:sz w:val="24"/>
          <w:szCs w:val="24"/>
        </w:rPr>
        <w:t>moral action)</w:t>
      </w:r>
      <w:r w:rsidRPr="006C63C1">
        <w:rPr>
          <w:rFonts w:ascii="Times New Roman" w:hAnsi="Times New Roman" w:cs="Times New Roman"/>
          <w:sz w:val="24"/>
          <w:szCs w:val="24"/>
        </w:rPr>
        <w:t xml:space="preserve">. Pendidikan karakter menekankan pada </w:t>
      </w:r>
      <w:r w:rsidRPr="006C63C1">
        <w:rPr>
          <w:rFonts w:ascii="Times New Roman" w:hAnsi="Times New Roman" w:cs="Times New Roman"/>
          <w:i/>
          <w:sz w:val="24"/>
          <w:szCs w:val="24"/>
        </w:rPr>
        <w:t>babit</w:t>
      </w:r>
      <w:r w:rsidRPr="006C63C1">
        <w:rPr>
          <w:rFonts w:ascii="Times New Roman" w:hAnsi="Times New Roman" w:cs="Times New Roman"/>
          <w:sz w:val="24"/>
          <w:szCs w:val="24"/>
        </w:rPr>
        <w:t xml:space="preserve"> atau kebiasaan yang </w:t>
      </w:r>
      <w:r w:rsidR="00351E7E" w:rsidRPr="006C63C1">
        <w:rPr>
          <w:rFonts w:ascii="Times New Roman" w:hAnsi="Times New Roman" w:cs="Times New Roman"/>
          <w:sz w:val="24"/>
          <w:szCs w:val="24"/>
          <w:lang w:val="id-ID"/>
        </w:rPr>
        <w:t>t</w:t>
      </w:r>
      <w:r w:rsidRPr="006C63C1">
        <w:rPr>
          <w:rFonts w:ascii="Times New Roman" w:hAnsi="Times New Roman" w:cs="Times New Roman"/>
          <w:sz w:val="24"/>
          <w:szCs w:val="24"/>
        </w:rPr>
        <w:t xml:space="preserve">erus menerus dipraktikkan dan dilakukan. </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Pendidikan merupakan s</w:t>
      </w:r>
      <w:r w:rsidR="00351E7E" w:rsidRPr="006C63C1">
        <w:rPr>
          <w:rFonts w:ascii="Times New Roman" w:hAnsi="Times New Roman" w:cs="Times New Roman"/>
          <w:sz w:val="24"/>
          <w:szCs w:val="24"/>
          <w:lang w:val="id-ID"/>
        </w:rPr>
        <w:t>a</w:t>
      </w:r>
      <w:r w:rsidRPr="006C63C1">
        <w:rPr>
          <w:rFonts w:ascii="Times New Roman" w:hAnsi="Times New Roman" w:cs="Times New Roman"/>
          <w:sz w:val="24"/>
          <w:szCs w:val="24"/>
        </w:rPr>
        <w:t>lah satu strategi dasar dari pembangunan karakter yang dalam pelaksanaan</w:t>
      </w:r>
      <w:r w:rsidR="00351E7E" w:rsidRPr="006C63C1">
        <w:rPr>
          <w:rFonts w:ascii="Times New Roman" w:hAnsi="Times New Roman" w:cs="Times New Roman"/>
          <w:sz w:val="24"/>
          <w:szCs w:val="24"/>
          <w:lang w:val="id-ID"/>
        </w:rPr>
        <w:t>n</w:t>
      </w:r>
      <w:r w:rsidRPr="006C63C1">
        <w:rPr>
          <w:rFonts w:ascii="Times New Roman" w:hAnsi="Times New Roman" w:cs="Times New Roman"/>
          <w:sz w:val="24"/>
          <w:szCs w:val="24"/>
        </w:rPr>
        <w:t>ya harus dilakukan secara koheren dengan beberapa strategi lain. Strategi tersebut mencakup, yaitu sosialisasi/penyadaran, pemberdayaan, pembudayaan dan kerja sama se</w:t>
      </w:r>
      <w:r w:rsidR="00F62A27">
        <w:rPr>
          <w:rFonts w:ascii="Times New Roman" w:hAnsi="Times New Roman" w:cs="Times New Roman"/>
          <w:sz w:val="24"/>
          <w:szCs w:val="24"/>
          <w:lang w:val="id-ID"/>
        </w:rPr>
        <w:t xml:space="preserve">luruh </w:t>
      </w:r>
      <w:r w:rsidRPr="006C63C1">
        <w:rPr>
          <w:rFonts w:ascii="Times New Roman" w:hAnsi="Times New Roman" w:cs="Times New Roman"/>
          <w:sz w:val="24"/>
          <w:szCs w:val="24"/>
          <w:lang w:val="id-ID"/>
        </w:rPr>
        <w:t>tujuan</w:t>
      </w:r>
      <w:r w:rsidRPr="006C63C1">
        <w:rPr>
          <w:rFonts w:ascii="Times New Roman" w:hAnsi="Times New Roman" w:cs="Times New Roman"/>
          <w:sz w:val="24"/>
          <w:szCs w:val="24"/>
        </w:rPr>
        <w:t xml:space="preserve"> komponen bangsa. </w:t>
      </w:r>
      <w:r w:rsidRPr="006C63C1">
        <w:rPr>
          <w:rFonts w:ascii="Times New Roman" w:hAnsi="Times New Roman" w:cs="Times New Roman"/>
          <w:sz w:val="24"/>
          <w:szCs w:val="24"/>
        </w:rPr>
        <w:lastRenderedPageBreak/>
        <w:t>Pembangunan karakter dilakukan dengan pendekatan sistematik dan integrati</w:t>
      </w:r>
      <w:r w:rsidRPr="006C63C1">
        <w:rPr>
          <w:rFonts w:ascii="Times New Roman" w:hAnsi="Times New Roman" w:cs="Times New Roman"/>
          <w:sz w:val="24"/>
          <w:szCs w:val="24"/>
          <w:lang w:val="id-ID"/>
        </w:rPr>
        <w:t>f</w:t>
      </w:r>
      <w:r w:rsidRPr="006C63C1">
        <w:rPr>
          <w:rFonts w:ascii="Times New Roman" w:hAnsi="Times New Roman" w:cs="Times New Roman"/>
          <w:sz w:val="24"/>
          <w:szCs w:val="24"/>
        </w:rPr>
        <w:t xml:space="preserve"> dengan melibatkan keluarga, satuan pendidikan, pemerintah, masyarakat sipil, anggota legislatif, media massa, dunia  usaha, dan dunia industr</w:t>
      </w:r>
      <w:r w:rsidR="0076162F">
        <w:rPr>
          <w:rFonts w:ascii="Times New Roman" w:hAnsi="Times New Roman" w:cs="Times New Roman"/>
          <w:sz w:val="24"/>
          <w:szCs w:val="24"/>
          <w:lang w:val="id-ID"/>
        </w:rPr>
        <w:t>i</w:t>
      </w:r>
      <w:r w:rsidRPr="006C63C1">
        <w:rPr>
          <w:rFonts w:ascii="Times New Roman" w:hAnsi="Times New Roman" w:cs="Times New Roman"/>
          <w:sz w:val="24"/>
          <w:szCs w:val="24"/>
        </w:rPr>
        <w:t xml:space="preserve"> (Buku Induk Pembangunan Karakter, 2010). Satuan pendidikan adalah komponen penting dalam pembangunan karakter yang berjalan secara sistematik dan integratif bersama dengan komponen lainya. </w:t>
      </w:r>
    </w:p>
    <w:p w:rsidR="006F540C" w:rsidRPr="006C63C1" w:rsidRDefault="006F540C" w:rsidP="007F41CC">
      <w:pPr>
        <w:pStyle w:val="ListParagraph"/>
        <w:numPr>
          <w:ilvl w:val="0"/>
          <w:numId w:val="39"/>
        </w:numPr>
        <w:spacing w:after="0" w:line="480" w:lineRule="auto"/>
        <w:ind w:left="426"/>
        <w:rPr>
          <w:rFonts w:ascii="Times New Roman" w:hAnsi="Times New Roman" w:cs="Times New Roman"/>
          <w:b/>
          <w:sz w:val="24"/>
          <w:szCs w:val="24"/>
        </w:rPr>
      </w:pPr>
      <w:r w:rsidRPr="006C63C1">
        <w:rPr>
          <w:rFonts w:ascii="Times New Roman" w:hAnsi="Times New Roman" w:cs="Times New Roman"/>
          <w:b/>
          <w:sz w:val="24"/>
          <w:szCs w:val="24"/>
        </w:rPr>
        <w:t xml:space="preserve">Tujuan, Fungsi, dan Media Pendidikan Karakter </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Pendid</w:t>
      </w:r>
      <w:r w:rsidR="00351E7E" w:rsidRPr="006C63C1">
        <w:rPr>
          <w:rFonts w:ascii="Times New Roman" w:hAnsi="Times New Roman" w:cs="Times New Roman"/>
          <w:sz w:val="24"/>
          <w:szCs w:val="24"/>
          <w:lang w:val="id-ID"/>
        </w:rPr>
        <w:t>i</w:t>
      </w:r>
      <w:r w:rsidRPr="006C63C1">
        <w:rPr>
          <w:rFonts w:ascii="Times New Roman" w:hAnsi="Times New Roman" w:cs="Times New Roman"/>
          <w:sz w:val="24"/>
          <w:szCs w:val="24"/>
        </w:rPr>
        <w:t>kan karakter pada intinya bertujuan membentuk bangsa yang tangguh, kompetitif, berakhlak mulia, bermoral, bertoleran, bergotong royong, berjiwa patriotik, berkembang dinamis, berorientasi ilmu pengetahuan, dan teknologi yang semuanya dijiwai oleh iman dan takwa kepada Tuhan Yang Maha</w:t>
      </w:r>
      <w:r w:rsidR="00AB5D46">
        <w:rPr>
          <w:rFonts w:ascii="Times New Roman" w:hAnsi="Times New Roman" w:cs="Times New Roman"/>
          <w:sz w:val="24"/>
          <w:szCs w:val="24"/>
          <w:lang w:val="id-ID"/>
        </w:rPr>
        <w:t>esa</w:t>
      </w:r>
      <w:r w:rsidRPr="006C63C1">
        <w:rPr>
          <w:rFonts w:ascii="Times New Roman" w:hAnsi="Times New Roman" w:cs="Times New Roman"/>
          <w:sz w:val="24"/>
          <w:szCs w:val="24"/>
        </w:rPr>
        <w:t xml:space="preserve">   berdasarkan pencasila.</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Pendid</w:t>
      </w:r>
      <w:r w:rsidRPr="006C63C1">
        <w:rPr>
          <w:rFonts w:ascii="Times New Roman" w:hAnsi="Times New Roman" w:cs="Times New Roman"/>
          <w:sz w:val="24"/>
          <w:szCs w:val="24"/>
          <w:lang w:val="id-ID"/>
        </w:rPr>
        <w:t>i</w:t>
      </w:r>
      <w:r w:rsidRPr="006C63C1">
        <w:rPr>
          <w:rFonts w:ascii="Times New Roman" w:hAnsi="Times New Roman" w:cs="Times New Roman"/>
          <w:sz w:val="24"/>
          <w:szCs w:val="24"/>
        </w:rPr>
        <w:t>kan karakter berfungsi</w:t>
      </w:r>
      <w:r w:rsidR="00010A7D">
        <w:rPr>
          <w:rFonts w:ascii="Times New Roman" w:hAnsi="Times New Roman" w:cs="Times New Roman"/>
          <w:sz w:val="24"/>
          <w:szCs w:val="24"/>
          <w:lang w:val="id-ID"/>
        </w:rPr>
        <w:t>:</w:t>
      </w:r>
      <w:r w:rsidRPr="006C63C1">
        <w:rPr>
          <w:rFonts w:ascii="Times New Roman" w:hAnsi="Times New Roman" w:cs="Times New Roman"/>
          <w:sz w:val="24"/>
          <w:szCs w:val="24"/>
        </w:rPr>
        <w:t xml:space="preserve"> (1)</w:t>
      </w:r>
      <w:r w:rsidR="00010A7D">
        <w:rPr>
          <w:rFonts w:ascii="Times New Roman" w:hAnsi="Times New Roman" w:cs="Times New Roman"/>
          <w:sz w:val="24"/>
          <w:szCs w:val="24"/>
          <w:lang w:val="id-ID"/>
        </w:rPr>
        <w:t xml:space="preserve"> </w:t>
      </w:r>
      <w:r w:rsidRPr="006C63C1">
        <w:rPr>
          <w:rFonts w:ascii="Times New Roman" w:hAnsi="Times New Roman" w:cs="Times New Roman"/>
          <w:sz w:val="24"/>
          <w:szCs w:val="24"/>
        </w:rPr>
        <w:t>Mengembangkan potensi dasar agar berhati baik, be</w:t>
      </w:r>
      <w:r w:rsidRPr="006C63C1">
        <w:rPr>
          <w:rFonts w:ascii="Times New Roman" w:hAnsi="Times New Roman" w:cs="Times New Roman"/>
          <w:sz w:val="24"/>
          <w:szCs w:val="24"/>
          <w:lang w:val="id-ID"/>
        </w:rPr>
        <w:t>rp</w:t>
      </w:r>
      <w:r w:rsidRPr="006C63C1">
        <w:rPr>
          <w:rFonts w:ascii="Times New Roman" w:hAnsi="Times New Roman" w:cs="Times New Roman"/>
          <w:sz w:val="24"/>
          <w:szCs w:val="24"/>
        </w:rPr>
        <w:t>ikiran baik, dan berp</w:t>
      </w:r>
      <w:r w:rsidRPr="006C63C1">
        <w:rPr>
          <w:rFonts w:ascii="Times New Roman" w:hAnsi="Times New Roman" w:cs="Times New Roman"/>
          <w:sz w:val="24"/>
          <w:szCs w:val="24"/>
          <w:lang w:val="id-ID"/>
        </w:rPr>
        <w:t>e</w:t>
      </w:r>
      <w:r w:rsidRPr="006C63C1">
        <w:rPr>
          <w:rFonts w:ascii="Times New Roman" w:hAnsi="Times New Roman" w:cs="Times New Roman"/>
          <w:sz w:val="24"/>
          <w:szCs w:val="24"/>
        </w:rPr>
        <w:t>rilaku baik; (2) Memperkuat dan membangun p</w:t>
      </w:r>
      <w:r w:rsidRPr="006C63C1">
        <w:rPr>
          <w:rFonts w:ascii="Times New Roman" w:hAnsi="Times New Roman" w:cs="Times New Roman"/>
          <w:sz w:val="24"/>
          <w:szCs w:val="24"/>
          <w:lang w:val="id-ID"/>
        </w:rPr>
        <w:t>e</w:t>
      </w:r>
      <w:r w:rsidRPr="006C63C1">
        <w:rPr>
          <w:rFonts w:ascii="Times New Roman" w:hAnsi="Times New Roman" w:cs="Times New Roman"/>
          <w:sz w:val="24"/>
          <w:szCs w:val="24"/>
        </w:rPr>
        <w:t>rilaku bangsa yang multikultur; (3) Meningkatkan peradaban bangsa yang ko</w:t>
      </w:r>
      <w:r w:rsidR="00802D42">
        <w:rPr>
          <w:rFonts w:ascii="Times New Roman" w:hAnsi="Times New Roman" w:cs="Times New Roman"/>
          <w:sz w:val="24"/>
          <w:szCs w:val="24"/>
          <w:lang w:val="id-ID"/>
        </w:rPr>
        <w:t>m</w:t>
      </w:r>
      <w:r w:rsidRPr="006C63C1">
        <w:rPr>
          <w:rFonts w:ascii="Times New Roman" w:hAnsi="Times New Roman" w:cs="Times New Roman"/>
          <w:sz w:val="24"/>
          <w:szCs w:val="24"/>
        </w:rPr>
        <w:t>petitif dalam pergaulan dunia</w:t>
      </w:r>
      <w:r w:rsidRPr="006C63C1">
        <w:rPr>
          <w:rFonts w:ascii="Times New Roman" w:hAnsi="Times New Roman" w:cs="Times New Roman"/>
          <w:sz w:val="24"/>
          <w:szCs w:val="24"/>
          <w:lang w:val="id-ID"/>
        </w:rPr>
        <w:t xml:space="preserve"> (pusat Kurikulum) Pengembangan dan Pendidikan Budaya </w:t>
      </w:r>
      <w:r w:rsidR="008F0552" w:rsidRPr="006C63C1">
        <w:rPr>
          <w:rFonts w:ascii="Times New Roman" w:hAnsi="Times New Roman" w:cs="Times New Roman"/>
          <w:sz w:val="24"/>
          <w:szCs w:val="24"/>
          <w:lang w:val="id-ID"/>
        </w:rPr>
        <w:t>dan</w:t>
      </w:r>
      <w:r w:rsidRPr="006C63C1">
        <w:rPr>
          <w:rFonts w:ascii="Times New Roman" w:hAnsi="Times New Roman" w:cs="Times New Roman"/>
          <w:sz w:val="24"/>
          <w:szCs w:val="24"/>
          <w:lang w:val="id-ID"/>
        </w:rPr>
        <w:t xml:space="preserve"> Karakter Bangsa Sekolah</w:t>
      </w:r>
      <w:r w:rsidRPr="006C63C1">
        <w:rPr>
          <w:rFonts w:ascii="Times New Roman" w:hAnsi="Times New Roman" w:cs="Times New Roman"/>
          <w:sz w:val="24"/>
          <w:szCs w:val="24"/>
        </w:rPr>
        <w:t xml:space="preserve">. </w:t>
      </w:r>
    </w:p>
    <w:p w:rsidR="006F540C"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Pendidikan karakter dilakukan melalui berbagai media yang mencakup keluarga, satuan pendidikan, masyarakat sipil, masyarakat politik, pemerintah, dunia usaha, dan media massa.</w:t>
      </w:r>
    </w:p>
    <w:p w:rsidR="007A4064" w:rsidRDefault="007A4064" w:rsidP="007A4064">
      <w:pPr>
        <w:tabs>
          <w:tab w:val="left" w:pos="0"/>
        </w:tabs>
        <w:spacing w:before="240" w:after="0" w:line="480" w:lineRule="auto"/>
        <w:jc w:val="both"/>
        <w:rPr>
          <w:rFonts w:ascii="Times New Roman" w:hAnsi="Times New Roman" w:cs="Times New Roman"/>
          <w:b/>
          <w:sz w:val="24"/>
          <w:szCs w:val="24"/>
          <w:lang w:val="id-ID"/>
        </w:rPr>
      </w:pPr>
    </w:p>
    <w:p w:rsidR="007A4064" w:rsidRDefault="007A4064" w:rsidP="007A4064">
      <w:pPr>
        <w:tabs>
          <w:tab w:val="left" w:pos="0"/>
        </w:tabs>
        <w:spacing w:before="240" w:after="0" w:line="480" w:lineRule="auto"/>
        <w:jc w:val="both"/>
        <w:rPr>
          <w:rFonts w:ascii="Times New Roman" w:hAnsi="Times New Roman" w:cs="Times New Roman"/>
          <w:b/>
          <w:sz w:val="24"/>
          <w:szCs w:val="24"/>
          <w:lang w:val="id-ID"/>
        </w:rPr>
      </w:pPr>
    </w:p>
    <w:p w:rsidR="007A4064" w:rsidRDefault="006F540C" w:rsidP="007F41CC">
      <w:pPr>
        <w:pStyle w:val="ListParagraph"/>
        <w:numPr>
          <w:ilvl w:val="0"/>
          <w:numId w:val="39"/>
        </w:numPr>
        <w:spacing w:after="0" w:line="480" w:lineRule="auto"/>
        <w:ind w:left="426"/>
        <w:rPr>
          <w:rFonts w:ascii="Times New Roman" w:hAnsi="Times New Roman" w:cs="Times New Roman"/>
          <w:b/>
          <w:sz w:val="24"/>
          <w:szCs w:val="24"/>
          <w:lang w:val="id-ID"/>
        </w:rPr>
      </w:pPr>
      <w:r w:rsidRPr="006C63C1">
        <w:rPr>
          <w:rFonts w:ascii="Times New Roman" w:hAnsi="Times New Roman" w:cs="Times New Roman"/>
          <w:b/>
          <w:sz w:val="24"/>
          <w:szCs w:val="24"/>
        </w:rPr>
        <w:lastRenderedPageBreak/>
        <w:t>Nilai-</w:t>
      </w:r>
      <w:r w:rsidRPr="006C63C1">
        <w:rPr>
          <w:rFonts w:ascii="Times New Roman" w:hAnsi="Times New Roman" w:cs="Times New Roman"/>
          <w:b/>
          <w:sz w:val="24"/>
          <w:szCs w:val="24"/>
          <w:lang w:val="id-ID"/>
        </w:rPr>
        <w:t>N</w:t>
      </w:r>
      <w:r w:rsidRPr="006C63C1">
        <w:rPr>
          <w:rFonts w:ascii="Times New Roman" w:hAnsi="Times New Roman" w:cs="Times New Roman"/>
          <w:b/>
          <w:sz w:val="24"/>
          <w:szCs w:val="24"/>
        </w:rPr>
        <w:t xml:space="preserve">ilai </w:t>
      </w:r>
      <w:r w:rsidRPr="006C63C1">
        <w:rPr>
          <w:rFonts w:ascii="Times New Roman" w:hAnsi="Times New Roman" w:cs="Times New Roman"/>
          <w:b/>
          <w:sz w:val="24"/>
          <w:szCs w:val="24"/>
          <w:lang w:val="id-ID"/>
        </w:rPr>
        <w:t>P</w:t>
      </w:r>
      <w:r w:rsidRPr="006C63C1">
        <w:rPr>
          <w:rFonts w:ascii="Times New Roman" w:hAnsi="Times New Roman" w:cs="Times New Roman"/>
          <w:b/>
          <w:sz w:val="24"/>
          <w:szCs w:val="24"/>
        </w:rPr>
        <w:t xml:space="preserve">embentuk </w:t>
      </w:r>
      <w:r w:rsidRPr="006C63C1">
        <w:rPr>
          <w:rFonts w:ascii="Times New Roman" w:hAnsi="Times New Roman" w:cs="Times New Roman"/>
          <w:b/>
          <w:sz w:val="24"/>
          <w:szCs w:val="24"/>
          <w:lang w:val="id-ID"/>
        </w:rPr>
        <w:t>K</w:t>
      </w:r>
      <w:r w:rsidRPr="006C63C1">
        <w:rPr>
          <w:rFonts w:ascii="Times New Roman" w:hAnsi="Times New Roman" w:cs="Times New Roman"/>
          <w:b/>
          <w:sz w:val="24"/>
          <w:szCs w:val="24"/>
        </w:rPr>
        <w:t xml:space="preserve">arakter </w:t>
      </w:r>
    </w:p>
    <w:p w:rsidR="006F540C" w:rsidRPr="007A4064" w:rsidRDefault="007A4064" w:rsidP="00661676">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ab/>
      </w:r>
      <w:r w:rsidR="006F540C" w:rsidRPr="006C63C1">
        <w:rPr>
          <w:rFonts w:ascii="Times New Roman" w:hAnsi="Times New Roman" w:cs="Times New Roman"/>
          <w:sz w:val="24"/>
          <w:szCs w:val="24"/>
        </w:rPr>
        <w:t>Satuan pendididkan  selama ini sudah mengembangkan dan melaksanakan nilai-nilai pembentuk karakter melalui program operasional satuan pendidikan masing-masing. Hal ini merupakan prakondisi pendidikan karakter pada satuan pendidikan untuk selanjutnya  diperkuat dengan 18 nilai hasil kajian empirik Pusat Kurikulum. Nilai prakondisi (</w:t>
      </w:r>
      <w:r w:rsidR="006F540C" w:rsidRPr="006C63C1">
        <w:rPr>
          <w:rFonts w:ascii="Times New Roman" w:hAnsi="Times New Roman" w:cs="Times New Roman"/>
          <w:i/>
          <w:sz w:val="24"/>
          <w:szCs w:val="24"/>
        </w:rPr>
        <w:t xml:space="preserve">the existing values) </w:t>
      </w:r>
      <w:r w:rsidR="006F540C" w:rsidRPr="006C63C1">
        <w:rPr>
          <w:rFonts w:ascii="Times New Roman" w:hAnsi="Times New Roman" w:cs="Times New Roman"/>
          <w:sz w:val="24"/>
          <w:szCs w:val="24"/>
        </w:rPr>
        <w:t>yang dimaksud antara lain takwa, bersih, rapi, nyaman, dan santun.</w:t>
      </w:r>
    </w:p>
    <w:p w:rsidR="006F540C" w:rsidRPr="006C63C1" w:rsidRDefault="006F540C" w:rsidP="00265596">
      <w:pPr>
        <w:spacing w:after="0" w:line="480" w:lineRule="auto"/>
        <w:ind w:firstLine="851"/>
        <w:jc w:val="both"/>
        <w:rPr>
          <w:rFonts w:ascii="Times New Roman" w:hAnsi="Times New Roman" w:cs="Times New Roman"/>
          <w:b/>
          <w:sz w:val="24"/>
          <w:szCs w:val="24"/>
        </w:rPr>
      </w:pPr>
      <w:r w:rsidRPr="006C63C1">
        <w:rPr>
          <w:rFonts w:ascii="Times New Roman" w:hAnsi="Times New Roman" w:cs="Times New Roman"/>
          <w:sz w:val="24"/>
          <w:szCs w:val="24"/>
        </w:rPr>
        <w:t xml:space="preserve">Dalam rangka lebih memperkuat pelaksanaan pendidikan karakter telah teridentifikasi 18 nilai yang bersumber dari Agama, Pancasila, Budaya, dan tujuan Pendidikan Nasional, yaitu: (1) </w:t>
      </w:r>
      <w:r w:rsidRPr="006C63C1">
        <w:rPr>
          <w:rFonts w:ascii="Times New Roman" w:hAnsi="Times New Roman" w:cs="Times New Roman"/>
          <w:sz w:val="24"/>
          <w:szCs w:val="24"/>
          <w:lang w:val="id-ID"/>
        </w:rPr>
        <w:t>r</w:t>
      </w:r>
      <w:r w:rsidRPr="006C63C1">
        <w:rPr>
          <w:rFonts w:ascii="Times New Roman" w:hAnsi="Times New Roman" w:cs="Times New Roman"/>
          <w:sz w:val="24"/>
          <w:szCs w:val="24"/>
        </w:rPr>
        <w:t xml:space="preserve">eligius, (2) </w:t>
      </w:r>
      <w:r w:rsidRPr="006C63C1">
        <w:rPr>
          <w:rFonts w:ascii="Times New Roman" w:hAnsi="Times New Roman" w:cs="Times New Roman"/>
          <w:sz w:val="24"/>
          <w:szCs w:val="24"/>
          <w:lang w:val="id-ID"/>
        </w:rPr>
        <w:t>j</w:t>
      </w:r>
      <w:r w:rsidRPr="006C63C1">
        <w:rPr>
          <w:rFonts w:ascii="Times New Roman" w:hAnsi="Times New Roman" w:cs="Times New Roman"/>
          <w:sz w:val="24"/>
          <w:szCs w:val="24"/>
        </w:rPr>
        <w:t xml:space="preserve">ujur, (3) </w:t>
      </w:r>
      <w:r w:rsidRPr="006C63C1">
        <w:rPr>
          <w:rFonts w:ascii="Times New Roman" w:hAnsi="Times New Roman" w:cs="Times New Roman"/>
          <w:sz w:val="24"/>
          <w:szCs w:val="24"/>
          <w:lang w:val="id-ID"/>
        </w:rPr>
        <w:t>t</w:t>
      </w:r>
      <w:r w:rsidRPr="006C63C1">
        <w:rPr>
          <w:rFonts w:ascii="Times New Roman" w:hAnsi="Times New Roman" w:cs="Times New Roman"/>
          <w:sz w:val="24"/>
          <w:szCs w:val="24"/>
        </w:rPr>
        <w:t xml:space="preserve">oleransi, (4) </w:t>
      </w:r>
      <w:r w:rsidRPr="006C63C1">
        <w:rPr>
          <w:rFonts w:ascii="Times New Roman" w:hAnsi="Times New Roman" w:cs="Times New Roman"/>
          <w:sz w:val="24"/>
          <w:szCs w:val="24"/>
          <w:lang w:val="id-ID"/>
        </w:rPr>
        <w:t>d</w:t>
      </w:r>
      <w:r w:rsidRPr="006C63C1">
        <w:rPr>
          <w:rFonts w:ascii="Times New Roman" w:hAnsi="Times New Roman" w:cs="Times New Roman"/>
          <w:sz w:val="24"/>
          <w:szCs w:val="24"/>
        </w:rPr>
        <w:t xml:space="preserve">isiplin, (5) </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erja </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eras, (6) </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reatif, (7) </w:t>
      </w:r>
      <w:r w:rsidRPr="006C63C1">
        <w:rPr>
          <w:rFonts w:ascii="Times New Roman" w:hAnsi="Times New Roman" w:cs="Times New Roman"/>
          <w:sz w:val="24"/>
          <w:szCs w:val="24"/>
          <w:lang w:val="id-ID"/>
        </w:rPr>
        <w:t>m</w:t>
      </w:r>
      <w:r w:rsidRPr="006C63C1">
        <w:rPr>
          <w:rFonts w:ascii="Times New Roman" w:hAnsi="Times New Roman" w:cs="Times New Roman"/>
          <w:sz w:val="24"/>
          <w:szCs w:val="24"/>
        </w:rPr>
        <w:t xml:space="preserve">andiri, (8) </w:t>
      </w:r>
      <w:r w:rsidRPr="006C63C1">
        <w:rPr>
          <w:rFonts w:ascii="Times New Roman" w:hAnsi="Times New Roman" w:cs="Times New Roman"/>
          <w:sz w:val="24"/>
          <w:szCs w:val="24"/>
          <w:lang w:val="id-ID"/>
        </w:rPr>
        <w:t>d</w:t>
      </w:r>
      <w:r w:rsidRPr="006C63C1">
        <w:rPr>
          <w:rFonts w:ascii="Times New Roman" w:hAnsi="Times New Roman" w:cs="Times New Roman"/>
          <w:sz w:val="24"/>
          <w:szCs w:val="24"/>
        </w:rPr>
        <w:t xml:space="preserve">emokratis, (9) </w:t>
      </w:r>
      <w:r w:rsidRPr="006C63C1">
        <w:rPr>
          <w:rFonts w:ascii="Times New Roman" w:hAnsi="Times New Roman" w:cs="Times New Roman"/>
          <w:sz w:val="24"/>
          <w:szCs w:val="24"/>
          <w:lang w:val="id-ID"/>
        </w:rPr>
        <w:t>r</w:t>
      </w:r>
      <w:r w:rsidRPr="006C63C1">
        <w:rPr>
          <w:rFonts w:ascii="Times New Roman" w:hAnsi="Times New Roman" w:cs="Times New Roman"/>
          <w:sz w:val="24"/>
          <w:szCs w:val="24"/>
        </w:rPr>
        <w:t xml:space="preserve">asa </w:t>
      </w:r>
      <w:r w:rsidRPr="006C63C1">
        <w:rPr>
          <w:rFonts w:ascii="Times New Roman" w:hAnsi="Times New Roman" w:cs="Times New Roman"/>
          <w:sz w:val="24"/>
          <w:szCs w:val="24"/>
          <w:lang w:val="id-ID"/>
        </w:rPr>
        <w:t>i</w:t>
      </w:r>
      <w:r w:rsidRPr="006C63C1">
        <w:rPr>
          <w:rFonts w:ascii="Times New Roman" w:hAnsi="Times New Roman" w:cs="Times New Roman"/>
          <w:sz w:val="24"/>
          <w:szCs w:val="24"/>
        </w:rPr>
        <w:t xml:space="preserve">ngin </w:t>
      </w:r>
      <w:r w:rsidRPr="006C63C1">
        <w:rPr>
          <w:rFonts w:ascii="Times New Roman" w:hAnsi="Times New Roman" w:cs="Times New Roman"/>
          <w:sz w:val="24"/>
          <w:szCs w:val="24"/>
          <w:lang w:val="id-ID"/>
        </w:rPr>
        <w:t>t</w:t>
      </w:r>
      <w:r w:rsidRPr="006C63C1">
        <w:rPr>
          <w:rFonts w:ascii="Times New Roman" w:hAnsi="Times New Roman" w:cs="Times New Roman"/>
          <w:sz w:val="24"/>
          <w:szCs w:val="24"/>
        </w:rPr>
        <w:t xml:space="preserve">ahu, (10) </w:t>
      </w:r>
      <w:r w:rsidRPr="006C63C1">
        <w:rPr>
          <w:rFonts w:ascii="Times New Roman" w:hAnsi="Times New Roman" w:cs="Times New Roman"/>
          <w:sz w:val="24"/>
          <w:szCs w:val="24"/>
          <w:lang w:val="id-ID"/>
        </w:rPr>
        <w:t>s</w:t>
      </w:r>
      <w:r w:rsidRPr="006C63C1">
        <w:rPr>
          <w:rFonts w:ascii="Times New Roman" w:hAnsi="Times New Roman" w:cs="Times New Roman"/>
          <w:sz w:val="24"/>
          <w:szCs w:val="24"/>
        </w:rPr>
        <w:t xml:space="preserve">emangat </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ebangsaan (11) </w:t>
      </w:r>
      <w:r w:rsidRPr="006C63C1">
        <w:rPr>
          <w:rFonts w:ascii="Times New Roman" w:hAnsi="Times New Roman" w:cs="Times New Roman"/>
          <w:sz w:val="24"/>
          <w:szCs w:val="24"/>
          <w:lang w:val="id-ID"/>
        </w:rPr>
        <w:t>c</w:t>
      </w:r>
      <w:r w:rsidRPr="006C63C1">
        <w:rPr>
          <w:rFonts w:ascii="Times New Roman" w:hAnsi="Times New Roman" w:cs="Times New Roman"/>
          <w:sz w:val="24"/>
          <w:szCs w:val="24"/>
        </w:rPr>
        <w:t xml:space="preserve">inta </w:t>
      </w:r>
      <w:r w:rsidRPr="006C63C1">
        <w:rPr>
          <w:rFonts w:ascii="Times New Roman" w:hAnsi="Times New Roman" w:cs="Times New Roman"/>
          <w:sz w:val="24"/>
          <w:szCs w:val="24"/>
          <w:lang w:val="id-ID"/>
        </w:rPr>
        <w:t>t</w:t>
      </w:r>
      <w:r w:rsidRPr="006C63C1">
        <w:rPr>
          <w:rFonts w:ascii="Times New Roman" w:hAnsi="Times New Roman" w:cs="Times New Roman"/>
          <w:sz w:val="24"/>
          <w:szCs w:val="24"/>
        </w:rPr>
        <w:t xml:space="preserve">anah </w:t>
      </w:r>
      <w:r w:rsidRPr="006C63C1">
        <w:rPr>
          <w:rFonts w:ascii="Times New Roman" w:hAnsi="Times New Roman" w:cs="Times New Roman"/>
          <w:sz w:val="24"/>
          <w:szCs w:val="24"/>
          <w:lang w:val="id-ID"/>
        </w:rPr>
        <w:t>a</w:t>
      </w:r>
      <w:r w:rsidRPr="006C63C1">
        <w:rPr>
          <w:rFonts w:ascii="Times New Roman" w:hAnsi="Times New Roman" w:cs="Times New Roman"/>
          <w:sz w:val="24"/>
          <w:szCs w:val="24"/>
        </w:rPr>
        <w:t xml:space="preserve">ir, (12) </w:t>
      </w:r>
      <w:r w:rsidRPr="006C63C1">
        <w:rPr>
          <w:rFonts w:ascii="Times New Roman" w:hAnsi="Times New Roman" w:cs="Times New Roman"/>
          <w:sz w:val="24"/>
          <w:szCs w:val="24"/>
          <w:lang w:val="id-ID"/>
        </w:rPr>
        <w:t>m</w:t>
      </w:r>
      <w:r w:rsidRPr="006C63C1">
        <w:rPr>
          <w:rFonts w:ascii="Times New Roman" w:hAnsi="Times New Roman" w:cs="Times New Roman"/>
          <w:sz w:val="24"/>
          <w:szCs w:val="24"/>
        </w:rPr>
        <w:t xml:space="preserve">enghargai </w:t>
      </w:r>
      <w:r w:rsidRPr="006C63C1">
        <w:rPr>
          <w:rFonts w:ascii="Times New Roman" w:hAnsi="Times New Roman" w:cs="Times New Roman"/>
          <w:sz w:val="24"/>
          <w:szCs w:val="24"/>
          <w:lang w:val="id-ID"/>
        </w:rPr>
        <w:t>p</w:t>
      </w:r>
      <w:r w:rsidRPr="006C63C1">
        <w:rPr>
          <w:rFonts w:ascii="Times New Roman" w:hAnsi="Times New Roman" w:cs="Times New Roman"/>
          <w:sz w:val="24"/>
          <w:szCs w:val="24"/>
        </w:rPr>
        <w:t xml:space="preserve">restasi, (13) </w:t>
      </w:r>
      <w:r w:rsidRPr="006C63C1">
        <w:rPr>
          <w:rFonts w:ascii="Times New Roman" w:hAnsi="Times New Roman" w:cs="Times New Roman"/>
          <w:sz w:val="24"/>
          <w:szCs w:val="24"/>
          <w:lang w:val="id-ID"/>
        </w:rPr>
        <w:t>b</w:t>
      </w:r>
      <w:r w:rsidR="00661676">
        <w:rPr>
          <w:rFonts w:ascii="Times New Roman" w:hAnsi="Times New Roman" w:cs="Times New Roman"/>
          <w:sz w:val="24"/>
          <w:szCs w:val="24"/>
        </w:rPr>
        <w:t>ersahabat/</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omunikatif, (14) </w:t>
      </w:r>
      <w:r w:rsidRPr="006C63C1">
        <w:rPr>
          <w:rFonts w:ascii="Times New Roman" w:hAnsi="Times New Roman" w:cs="Times New Roman"/>
          <w:sz w:val="24"/>
          <w:szCs w:val="24"/>
          <w:lang w:val="id-ID"/>
        </w:rPr>
        <w:t>c</w:t>
      </w:r>
      <w:r w:rsidRPr="006C63C1">
        <w:rPr>
          <w:rFonts w:ascii="Times New Roman" w:hAnsi="Times New Roman" w:cs="Times New Roman"/>
          <w:sz w:val="24"/>
          <w:szCs w:val="24"/>
        </w:rPr>
        <w:t xml:space="preserve">inta </w:t>
      </w:r>
      <w:r w:rsidRPr="006C63C1">
        <w:rPr>
          <w:rFonts w:ascii="Times New Roman" w:hAnsi="Times New Roman" w:cs="Times New Roman"/>
          <w:sz w:val="24"/>
          <w:szCs w:val="24"/>
          <w:lang w:val="id-ID"/>
        </w:rPr>
        <w:t>d</w:t>
      </w:r>
      <w:r w:rsidRPr="006C63C1">
        <w:rPr>
          <w:rFonts w:ascii="Times New Roman" w:hAnsi="Times New Roman" w:cs="Times New Roman"/>
          <w:sz w:val="24"/>
          <w:szCs w:val="24"/>
        </w:rPr>
        <w:t xml:space="preserve">amai, (15) </w:t>
      </w:r>
      <w:r w:rsidRPr="006C63C1">
        <w:rPr>
          <w:rFonts w:ascii="Times New Roman" w:hAnsi="Times New Roman" w:cs="Times New Roman"/>
          <w:sz w:val="24"/>
          <w:szCs w:val="24"/>
          <w:lang w:val="id-ID"/>
        </w:rPr>
        <w:t>g</w:t>
      </w:r>
      <w:r w:rsidRPr="006C63C1">
        <w:rPr>
          <w:rFonts w:ascii="Times New Roman" w:hAnsi="Times New Roman" w:cs="Times New Roman"/>
          <w:sz w:val="24"/>
          <w:szCs w:val="24"/>
        </w:rPr>
        <w:t xml:space="preserve">emar </w:t>
      </w:r>
      <w:r w:rsidRPr="006C63C1">
        <w:rPr>
          <w:rFonts w:ascii="Times New Roman" w:hAnsi="Times New Roman" w:cs="Times New Roman"/>
          <w:sz w:val="24"/>
          <w:szCs w:val="24"/>
          <w:lang w:val="id-ID"/>
        </w:rPr>
        <w:t>m</w:t>
      </w:r>
      <w:r w:rsidRPr="006C63C1">
        <w:rPr>
          <w:rFonts w:ascii="Times New Roman" w:hAnsi="Times New Roman" w:cs="Times New Roman"/>
          <w:sz w:val="24"/>
          <w:szCs w:val="24"/>
        </w:rPr>
        <w:t xml:space="preserve">embaca, (16) </w:t>
      </w:r>
      <w:r w:rsidRPr="006C63C1">
        <w:rPr>
          <w:rFonts w:ascii="Times New Roman" w:hAnsi="Times New Roman" w:cs="Times New Roman"/>
          <w:sz w:val="24"/>
          <w:szCs w:val="24"/>
          <w:lang w:val="id-ID"/>
        </w:rPr>
        <w:t>p</w:t>
      </w:r>
      <w:r w:rsidRPr="006C63C1">
        <w:rPr>
          <w:rFonts w:ascii="Times New Roman" w:hAnsi="Times New Roman" w:cs="Times New Roman"/>
          <w:sz w:val="24"/>
          <w:szCs w:val="24"/>
        </w:rPr>
        <w:t xml:space="preserve">eduli </w:t>
      </w:r>
      <w:r w:rsidRPr="006C63C1">
        <w:rPr>
          <w:rFonts w:ascii="Times New Roman" w:hAnsi="Times New Roman" w:cs="Times New Roman"/>
          <w:sz w:val="24"/>
          <w:szCs w:val="24"/>
          <w:lang w:val="id-ID"/>
        </w:rPr>
        <w:t>l</w:t>
      </w:r>
      <w:r w:rsidRPr="006C63C1">
        <w:rPr>
          <w:rFonts w:ascii="Times New Roman" w:hAnsi="Times New Roman" w:cs="Times New Roman"/>
          <w:sz w:val="24"/>
          <w:szCs w:val="24"/>
        </w:rPr>
        <w:t xml:space="preserve">ingkungan, (17) </w:t>
      </w:r>
      <w:r w:rsidRPr="006C63C1">
        <w:rPr>
          <w:rFonts w:ascii="Times New Roman" w:hAnsi="Times New Roman" w:cs="Times New Roman"/>
          <w:sz w:val="24"/>
          <w:szCs w:val="24"/>
          <w:lang w:val="id-ID"/>
        </w:rPr>
        <w:t>p</w:t>
      </w:r>
      <w:r w:rsidRPr="006C63C1">
        <w:rPr>
          <w:rFonts w:ascii="Times New Roman" w:hAnsi="Times New Roman" w:cs="Times New Roman"/>
          <w:sz w:val="24"/>
          <w:szCs w:val="24"/>
        </w:rPr>
        <w:t xml:space="preserve">eduli </w:t>
      </w:r>
      <w:r w:rsidRPr="006C63C1">
        <w:rPr>
          <w:rFonts w:ascii="Times New Roman" w:hAnsi="Times New Roman" w:cs="Times New Roman"/>
          <w:sz w:val="24"/>
          <w:szCs w:val="24"/>
          <w:lang w:val="id-ID"/>
        </w:rPr>
        <w:t>sos</w:t>
      </w:r>
      <w:r w:rsidR="00113A43">
        <w:rPr>
          <w:rFonts w:ascii="Times New Roman" w:hAnsi="Times New Roman" w:cs="Times New Roman"/>
          <w:sz w:val="24"/>
          <w:szCs w:val="24"/>
        </w:rPr>
        <w:t xml:space="preserve">ial, </w:t>
      </w:r>
      <w:r w:rsidR="00113A43">
        <w:rPr>
          <w:rFonts w:ascii="Times New Roman" w:hAnsi="Times New Roman" w:cs="Times New Roman"/>
          <w:sz w:val="24"/>
          <w:szCs w:val="24"/>
          <w:lang w:val="id-ID"/>
        </w:rPr>
        <w:t>d</w:t>
      </w:r>
      <w:r w:rsidRPr="006C63C1">
        <w:rPr>
          <w:rFonts w:ascii="Times New Roman" w:hAnsi="Times New Roman" w:cs="Times New Roman"/>
          <w:sz w:val="24"/>
          <w:szCs w:val="24"/>
        </w:rPr>
        <w:t xml:space="preserve">an (18) </w:t>
      </w:r>
      <w:r w:rsidRPr="006C63C1">
        <w:rPr>
          <w:rFonts w:ascii="Times New Roman" w:hAnsi="Times New Roman" w:cs="Times New Roman"/>
          <w:sz w:val="24"/>
          <w:szCs w:val="24"/>
          <w:lang w:val="id-ID"/>
        </w:rPr>
        <w:t>t</w:t>
      </w:r>
      <w:r w:rsidRPr="006C63C1">
        <w:rPr>
          <w:rFonts w:ascii="Times New Roman" w:hAnsi="Times New Roman" w:cs="Times New Roman"/>
          <w:sz w:val="24"/>
          <w:szCs w:val="24"/>
        </w:rPr>
        <w:t xml:space="preserve">anggung </w:t>
      </w:r>
      <w:r w:rsidRPr="006C63C1">
        <w:rPr>
          <w:rFonts w:ascii="Times New Roman" w:hAnsi="Times New Roman" w:cs="Times New Roman"/>
          <w:sz w:val="24"/>
          <w:szCs w:val="24"/>
          <w:lang w:val="id-ID"/>
        </w:rPr>
        <w:t>j</w:t>
      </w:r>
      <w:r w:rsidRPr="006C63C1">
        <w:rPr>
          <w:rFonts w:ascii="Times New Roman" w:hAnsi="Times New Roman" w:cs="Times New Roman"/>
          <w:sz w:val="24"/>
          <w:szCs w:val="24"/>
        </w:rPr>
        <w:t>awab</w:t>
      </w:r>
      <w:r w:rsidR="00DC70B1"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w:t>
      </w:r>
      <w:r w:rsidR="00DC70B1" w:rsidRPr="006C63C1">
        <w:rPr>
          <w:rFonts w:ascii="Times New Roman" w:hAnsi="Times New Roman" w:cs="Times New Roman"/>
          <w:sz w:val="24"/>
          <w:szCs w:val="24"/>
          <w:lang w:val="id-ID"/>
        </w:rPr>
        <w:t>(Kementrian Pendidikan Nasional Badan Penelitian dan Pengembangan Pusat Kurikulum dan Perbukuan, 2011: 3)</w:t>
      </w:r>
    </w:p>
    <w:p w:rsidR="006F540C" w:rsidRPr="006C63C1" w:rsidRDefault="006F540C" w:rsidP="00265596">
      <w:pPr>
        <w:spacing w:after="0" w:line="480" w:lineRule="auto"/>
        <w:ind w:firstLine="851"/>
        <w:jc w:val="both"/>
        <w:rPr>
          <w:rFonts w:ascii="Times New Roman" w:hAnsi="Times New Roman" w:cs="Times New Roman"/>
          <w:b/>
          <w:sz w:val="24"/>
          <w:szCs w:val="24"/>
        </w:rPr>
      </w:pPr>
      <w:r w:rsidRPr="006C63C1">
        <w:rPr>
          <w:rFonts w:ascii="Times New Roman" w:hAnsi="Times New Roman" w:cs="Times New Roman"/>
          <w:sz w:val="24"/>
          <w:szCs w:val="24"/>
        </w:rPr>
        <w:t xml:space="preserve">Meskipun terdapat 18 nilai pembentuk karakter bangsa, namun satuan pendidikan dapat menentukan prioritas pengembanganya dengan cara melanjutkan nilai prakondisi yang diperkuat dengan beberapa nilai yang diprioritaskan dari 18 nilai </w:t>
      </w:r>
      <w:r w:rsidRPr="006C63C1">
        <w:rPr>
          <w:rFonts w:ascii="Times New Roman" w:hAnsi="Times New Roman" w:cs="Times New Roman"/>
          <w:sz w:val="24"/>
          <w:szCs w:val="24"/>
          <w:lang w:val="id-ID"/>
        </w:rPr>
        <w:t>tersebut</w:t>
      </w:r>
      <w:r w:rsidRPr="006C63C1">
        <w:rPr>
          <w:rFonts w:ascii="Times New Roman" w:hAnsi="Times New Roman" w:cs="Times New Roman"/>
          <w:sz w:val="24"/>
          <w:szCs w:val="24"/>
        </w:rPr>
        <w:t>. Dalam implementasinya</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jumlah dan jenis karakter yang dipilih tentu akan dapat berbeda antara satu daerah atau sekolah yang satu dengan yang lain. Hal ini tergantung pada kepentingan dan kondisi satuan pendidikan masing-masing. Di antara berbagai nilai yang dikembangkan, dalam pelaksanaanya dapat </w:t>
      </w:r>
      <w:r w:rsidRPr="006C63C1">
        <w:rPr>
          <w:rFonts w:ascii="Times New Roman" w:hAnsi="Times New Roman" w:cs="Times New Roman"/>
          <w:sz w:val="24"/>
          <w:szCs w:val="24"/>
        </w:rPr>
        <w:lastRenderedPageBreak/>
        <w:t>dim</w:t>
      </w:r>
      <w:r w:rsidR="00236493">
        <w:rPr>
          <w:rFonts w:ascii="Times New Roman" w:hAnsi="Times New Roman" w:cs="Times New Roman"/>
          <w:sz w:val="24"/>
          <w:szCs w:val="24"/>
        </w:rPr>
        <w:t>ulai dari nilai yang esensial,</w:t>
      </w:r>
      <w:r w:rsidR="00236493">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sederhana, dan mudah dilaksanakan sesuai dengan kondisi masing-masing sekolah atau wilayah, yakni bersih, rapi, nyaman, disiplin, sopan dan santun. </w:t>
      </w:r>
    </w:p>
    <w:p w:rsidR="006F540C" w:rsidRPr="006C63C1" w:rsidRDefault="006F540C" w:rsidP="00265596">
      <w:pPr>
        <w:spacing w:after="0" w:line="480" w:lineRule="auto"/>
        <w:ind w:firstLine="851"/>
        <w:jc w:val="both"/>
        <w:rPr>
          <w:rFonts w:ascii="Times New Roman" w:hAnsi="Times New Roman" w:cs="Times New Roman"/>
          <w:sz w:val="24"/>
          <w:szCs w:val="24"/>
        </w:rPr>
      </w:pPr>
      <w:r w:rsidRPr="006C63C1">
        <w:rPr>
          <w:rFonts w:ascii="Times New Roman" w:hAnsi="Times New Roman" w:cs="Times New Roman"/>
          <w:sz w:val="24"/>
          <w:szCs w:val="24"/>
        </w:rPr>
        <w:t>Sehubungan dengan hal tersebut, Presiden Susilo Bambang Yudoyono pada Puncak Peri</w:t>
      </w:r>
      <w:r w:rsidR="004F6431">
        <w:rPr>
          <w:rFonts w:ascii="Times New Roman" w:hAnsi="Times New Roman" w:cs="Times New Roman"/>
          <w:sz w:val="24"/>
          <w:szCs w:val="24"/>
          <w:lang w:val="id-ID"/>
        </w:rPr>
        <w:t>n</w:t>
      </w:r>
      <w:r w:rsidRPr="006C63C1">
        <w:rPr>
          <w:rFonts w:ascii="Times New Roman" w:hAnsi="Times New Roman" w:cs="Times New Roman"/>
          <w:sz w:val="24"/>
          <w:szCs w:val="24"/>
        </w:rPr>
        <w:t xml:space="preserve">gatan Hari Dinknas di Istana Negara (Selasa, 11 </w:t>
      </w:r>
      <w:r w:rsidRPr="006C63C1">
        <w:rPr>
          <w:rFonts w:ascii="Times New Roman" w:hAnsi="Times New Roman" w:cs="Times New Roman"/>
          <w:sz w:val="24"/>
          <w:szCs w:val="24"/>
          <w:lang w:val="id-ID"/>
        </w:rPr>
        <w:t>M</w:t>
      </w:r>
      <w:r w:rsidRPr="006C63C1">
        <w:rPr>
          <w:rFonts w:ascii="Times New Roman" w:hAnsi="Times New Roman" w:cs="Times New Roman"/>
          <w:sz w:val="24"/>
          <w:szCs w:val="24"/>
        </w:rPr>
        <w:t>ei 2010), me</w:t>
      </w:r>
      <w:r w:rsidRPr="006C63C1">
        <w:rPr>
          <w:rFonts w:ascii="Times New Roman" w:hAnsi="Times New Roman" w:cs="Times New Roman"/>
          <w:sz w:val="24"/>
          <w:szCs w:val="24"/>
          <w:lang w:val="id-ID"/>
        </w:rPr>
        <w:t>ngumuka</w:t>
      </w:r>
      <w:r w:rsidRPr="006C63C1">
        <w:rPr>
          <w:rFonts w:ascii="Times New Roman" w:hAnsi="Times New Roman" w:cs="Times New Roman"/>
          <w:sz w:val="24"/>
          <w:szCs w:val="24"/>
        </w:rPr>
        <w:t xml:space="preserve">kan: </w:t>
      </w:r>
    </w:p>
    <w:p w:rsidR="002A3FB7" w:rsidRPr="006C63C1" w:rsidRDefault="006F540C" w:rsidP="00236493">
      <w:pPr>
        <w:pStyle w:val="ListParagraph"/>
        <w:spacing w:after="0" w:line="360" w:lineRule="auto"/>
        <w:ind w:left="0"/>
        <w:jc w:val="both"/>
        <w:rPr>
          <w:rFonts w:ascii="Times New Roman" w:hAnsi="Times New Roman" w:cs="Times New Roman"/>
          <w:i/>
          <w:sz w:val="24"/>
          <w:szCs w:val="24"/>
          <w:lang w:val="id-ID"/>
        </w:rPr>
      </w:pPr>
      <w:r w:rsidRPr="006C63C1">
        <w:rPr>
          <w:rFonts w:ascii="Times New Roman" w:hAnsi="Times New Roman" w:cs="Times New Roman"/>
          <w:i/>
          <w:sz w:val="24"/>
          <w:szCs w:val="24"/>
        </w:rPr>
        <w:t xml:space="preserve">”….Saudara-saudara, kalau saya berkunjung ke SD, SMP, Saudara sering mendampingi saya, sebelum saya presentasikan sesuatu yang jauh, yang maju, yang membanggakan, saya lihat </w:t>
      </w:r>
      <w:r w:rsidRPr="006C63C1">
        <w:rPr>
          <w:rFonts w:ascii="Times New Roman" w:hAnsi="Times New Roman" w:cs="Times New Roman"/>
          <w:i/>
          <w:sz w:val="24"/>
          <w:szCs w:val="24"/>
          <w:lang w:val="id-ID"/>
        </w:rPr>
        <w:t>k</w:t>
      </w:r>
      <w:r w:rsidRPr="006C63C1">
        <w:rPr>
          <w:rFonts w:ascii="Times New Roman" w:hAnsi="Times New Roman" w:cs="Times New Roman"/>
          <w:i/>
          <w:sz w:val="24"/>
          <w:szCs w:val="24"/>
        </w:rPr>
        <w:t xml:space="preserve">amar </w:t>
      </w:r>
      <w:r w:rsidRPr="006C63C1">
        <w:rPr>
          <w:rFonts w:ascii="Times New Roman" w:hAnsi="Times New Roman" w:cs="Times New Roman"/>
          <w:i/>
          <w:sz w:val="24"/>
          <w:szCs w:val="24"/>
          <w:lang w:val="id-ID"/>
        </w:rPr>
        <w:t>m</w:t>
      </w:r>
      <w:r w:rsidRPr="006C63C1">
        <w:rPr>
          <w:rFonts w:ascii="Times New Roman" w:hAnsi="Times New Roman" w:cs="Times New Roman"/>
          <w:i/>
          <w:sz w:val="24"/>
          <w:szCs w:val="24"/>
        </w:rPr>
        <w:t xml:space="preserve">andi dan </w:t>
      </w:r>
      <w:r w:rsidRPr="006C63C1">
        <w:rPr>
          <w:rFonts w:ascii="Times New Roman" w:hAnsi="Times New Roman" w:cs="Times New Roman"/>
          <w:i/>
          <w:sz w:val="24"/>
          <w:szCs w:val="24"/>
          <w:lang w:val="id-ID"/>
        </w:rPr>
        <w:t>wc</w:t>
      </w:r>
      <w:r w:rsidRPr="006C63C1">
        <w:rPr>
          <w:rFonts w:ascii="Times New Roman" w:hAnsi="Times New Roman" w:cs="Times New Roman"/>
          <w:i/>
          <w:sz w:val="24"/>
          <w:szCs w:val="24"/>
        </w:rPr>
        <w:t xml:space="preserve">-nya bersih tidak, bau tidak, </w:t>
      </w:r>
      <w:r w:rsidRPr="006C63C1">
        <w:rPr>
          <w:rFonts w:ascii="Times New Roman" w:hAnsi="Times New Roman" w:cs="Times New Roman"/>
          <w:i/>
          <w:sz w:val="24"/>
          <w:szCs w:val="24"/>
          <w:lang w:val="id-ID"/>
        </w:rPr>
        <w:t>a</w:t>
      </w:r>
      <w:r w:rsidRPr="006C63C1">
        <w:rPr>
          <w:rFonts w:ascii="Times New Roman" w:hAnsi="Times New Roman" w:cs="Times New Roman"/>
          <w:i/>
          <w:sz w:val="24"/>
          <w:szCs w:val="24"/>
        </w:rPr>
        <w:t>da nggak tumbuhan supaya tidak kerangtang di</w:t>
      </w:r>
      <w:r w:rsidR="002A3FB7" w:rsidRPr="006C63C1">
        <w:rPr>
          <w:rFonts w:ascii="Times New Roman" w:hAnsi="Times New Roman" w:cs="Times New Roman"/>
          <w:i/>
          <w:sz w:val="24"/>
          <w:szCs w:val="24"/>
          <w:lang w:val="id-ID"/>
        </w:rPr>
        <w:t xml:space="preserve">  </w:t>
      </w:r>
      <w:r w:rsidRPr="006C63C1">
        <w:rPr>
          <w:rFonts w:ascii="Times New Roman" w:hAnsi="Times New Roman" w:cs="Times New Roman"/>
          <w:i/>
          <w:sz w:val="24"/>
          <w:szCs w:val="24"/>
        </w:rPr>
        <w:t>situ. Kebersihan secara umum, ketertiban secara umum</w:t>
      </w:r>
      <w:r w:rsidRPr="006C63C1">
        <w:rPr>
          <w:rFonts w:ascii="Times New Roman" w:hAnsi="Times New Roman" w:cs="Times New Roman"/>
          <w:i/>
          <w:sz w:val="24"/>
          <w:szCs w:val="24"/>
          <w:lang w:val="id-ID"/>
        </w:rPr>
        <w:t>, s</w:t>
      </w:r>
      <w:r w:rsidRPr="006C63C1">
        <w:rPr>
          <w:rFonts w:ascii="Times New Roman" w:hAnsi="Times New Roman" w:cs="Times New Roman"/>
          <w:i/>
          <w:sz w:val="24"/>
          <w:szCs w:val="24"/>
        </w:rPr>
        <w:t xml:space="preserve">ebab kalau anak kita TK, SD,SMP selama 10 tahun lebih tiap hari </w:t>
      </w:r>
      <w:r w:rsidRPr="006C63C1">
        <w:rPr>
          <w:rFonts w:ascii="Times New Roman" w:hAnsi="Times New Roman" w:cs="Times New Roman"/>
          <w:i/>
          <w:sz w:val="24"/>
          <w:szCs w:val="24"/>
          <w:lang w:val="id-ID"/>
        </w:rPr>
        <w:t>eu</w:t>
      </w:r>
      <w:r w:rsidRPr="006C63C1">
        <w:rPr>
          <w:rFonts w:ascii="Times New Roman" w:hAnsi="Times New Roman" w:cs="Times New Roman"/>
          <w:i/>
          <w:sz w:val="24"/>
          <w:szCs w:val="24"/>
        </w:rPr>
        <w:t>values creation. Ada character building dari segi itu. Jadi kita lakukan semuanya itu dengan sebaik-baiknya….”.</w:t>
      </w:r>
      <w:r w:rsidR="002A3FB7" w:rsidRPr="006C63C1">
        <w:rPr>
          <w:rFonts w:ascii="Times New Roman" w:hAnsi="Times New Roman" w:cs="Times New Roman"/>
          <w:i/>
          <w:sz w:val="24"/>
          <w:szCs w:val="24"/>
          <w:lang w:val="id-ID"/>
        </w:rPr>
        <w:t xml:space="preserve"> </w:t>
      </w:r>
    </w:p>
    <w:p w:rsidR="006F540C" w:rsidRPr="006C63C1" w:rsidRDefault="002A3FB7" w:rsidP="00236493">
      <w:pPr>
        <w:pStyle w:val="ListParagraph"/>
        <w:spacing w:before="240" w:after="0" w:line="480" w:lineRule="auto"/>
        <w:ind w:left="0"/>
        <w:contextualSpacing w:val="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Betapa pentingnya pendidikan karakter yang sangat berkaitan dengan kebersihan dan ketertiban.</w:t>
      </w:r>
      <w:r w:rsidR="00EA4635" w:rsidRPr="006C63C1">
        <w:rPr>
          <w:rFonts w:ascii="Times New Roman" w:hAnsi="Times New Roman" w:cs="Times New Roman"/>
          <w:sz w:val="24"/>
          <w:szCs w:val="24"/>
          <w:lang w:val="id-ID"/>
        </w:rPr>
        <w:t xml:space="preserve"> Bukankah dalam agama Islam dikatakan kebersihan</w:t>
      </w:r>
      <w:r w:rsidRPr="006C63C1">
        <w:rPr>
          <w:rFonts w:ascii="Times New Roman" w:hAnsi="Times New Roman" w:cs="Times New Roman"/>
          <w:sz w:val="24"/>
          <w:szCs w:val="24"/>
          <w:lang w:val="id-ID"/>
        </w:rPr>
        <w:t xml:space="preserve"> </w:t>
      </w:r>
      <w:r w:rsidR="00760BF0">
        <w:rPr>
          <w:rFonts w:ascii="Times New Roman" w:hAnsi="Times New Roman" w:cs="Times New Roman"/>
          <w:sz w:val="24"/>
          <w:szCs w:val="24"/>
          <w:lang w:val="id-ID"/>
        </w:rPr>
        <w:t>sebagian dari iman</w:t>
      </w:r>
      <w:r w:rsidR="00EA4635" w:rsidRPr="006C63C1">
        <w:rPr>
          <w:rFonts w:ascii="Times New Roman" w:hAnsi="Times New Roman" w:cs="Times New Roman"/>
          <w:sz w:val="24"/>
          <w:szCs w:val="24"/>
          <w:lang w:val="id-ID"/>
        </w:rPr>
        <w:t>. WC yang bersih menandakan lingkungan kita menjadi bersih sehingga perasaan menjadi senang (peduli lingkungan). Siapa yang memakai WC maka sepantasnya bertanggung</w:t>
      </w:r>
      <w:r w:rsidR="00760BF0">
        <w:rPr>
          <w:rFonts w:ascii="Times New Roman" w:hAnsi="Times New Roman" w:cs="Times New Roman"/>
          <w:sz w:val="24"/>
          <w:szCs w:val="24"/>
          <w:lang w:val="id-ID"/>
        </w:rPr>
        <w:t xml:space="preserve"> </w:t>
      </w:r>
      <w:r w:rsidR="00EA4635" w:rsidRPr="006C63C1">
        <w:rPr>
          <w:rFonts w:ascii="Times New Roman" w:hAnsi="Times New Roman" w:cs="Times New Roman"/>
          <w:sz w:val="24"/>
          <w:szCs w:val="24"/>
          <w:lang w:val="id-ID"/>
        </w:rPr>
        <w:t>jawab untuk menyiramnya supaya tetap bersih</w:t>
      </w:r>
      <w:r w:rsidR="0079735C" w:rsidRPr="006C63C1">
        <w:rPr>
          <w:rFonts w:ascii="Times New Roman" w:hAnsi="Times New Roman" w:cs="Times New Roman"/>
          <w:sz w:val="24"/>
          <w:szCs w:val="24"/>
          <w:lang w:val="id-ID"/>
        </w:rPr>
        <w:t xml:space="preserve"> dan sehat (tanggung</w:t>
      </w:r>
      <w:r w:rsidR="00760BF0">
        <w:rPr>
          <w:rFonts w:ascii="Times New Roman" w:hAnsi="Times New Roman" w:cs="Times New Roman"/>
          <w:sz w:val="24"/>
          <w:szCs w:val="24"/>
          <w:lang w:val="id-ID"/>
        </w:rPr>
        <w:t xml:space="preserve"> </w:t>
      </w:r>
      <w:r w:rsidR="0079735C" w:rsidRPr="006C63C1">
        <w:rPr>
          <w:rFonts w:ascii="Times New Roman" w:hAnsi="Times New Roman" w:cs="Times New Roman"/>
          <w:sz w:val="24"/>
          <w:szCs w:val="24"/>
          <w:lang w:val="id-ID"/>
        </w:rPr>
        <w:t>jawab). Pendidikan karakter merupakan tanggung</w:t>
      </w:r>
      <w:r w:rsidR="00760BF0">
        <w:rPr>
          <w:rFonts w:ascii="Times New Roman" w:hAnsi="Times New Roman" w:cs="Times New Roman"/>
          <w:sz w:val="24"/>
          <w:szCs w:val="24"/>
          <w:lang w:val="id-ID"/>
        </w:rPr>
        <w:t xml:space="preserve"> </w:t>
      </w:r>
      <w:r w:rsidR="0079735C" w:rsidRPr="006C63C1">
        <w:rPr>
          <w:rFonts w:ascii="Times New Roman" w:hAnsi="Times New Roman" w:cs="Times New Roman"/>
          <w:sz w:val="24"/>
          <w:szCs w:val="24"/>
          <w:lang w:val="id-ID"/>
        </w:rPr>
        <w:t>jawab kita semua (pemerintah, masyarakat, guru,</w:t>
      </w:r>
      <w:r w:rsidR="001273E3">
        <w:rPr>
          <w:rFonts w:ascii="Times New Roman" w:hAnsi="Times New Roman" w:cs="Times New Roman"/>
          <w:sz w:val="24"/>
          <w:szCs w:val="24"/>
          <w:lang w:val="id-ID"/>
        </w:rPr>
        <w:t xml:space="preserve"> dan</w:t>
      </w:r>
      <w:r w:rsidR="0079735C" w:rsidRPr="006C63C1">
        <w:rPr>
          <w:rFonts w:ascii="Times New Roman" w:hAnsi="Times New Roman" w:cs="Times New Roman"/>
          <w:sz w:val="24"/>
          <w:szCs w:val="24"/>
          <w:lang w:val="id-ID"/>
        </w:rPr>
        <w:t xml:space="preserve"> peserta didik). Pendidikan karakter harus diajarkan sejak dini, sehingga bangsa Indonesia dapat menjadi bangsa yang berkakter.</w:t>
      </w:r>
      <w:r w:rsidR="00EA463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rPr>
        <w:t xml:space="preserve">          </w:t>
      </w:r>
    </w:p>
    <w:p w:rsidR="006F540C" w:rsidRPr="006C63C1" w:rsidRDefault="006F540C" w:rsidP="007F41CC">
      <w:pPr>
        <w:pStyle w:val="ListParagraph"/>
        <w:numPr>
          <w:ilvl w:val="0"/>
          <w:numId w:val="39"/>
        </w:numPr>
        <w:spacing w:after="0" w:line="480" w:lineRule="auto"/>
        <w:ind w:left="426"/>
        <w:rPr>
          <w:rFonts w:ascii="Times New Roman" w:hAnsi="Times New Roman" w:cs="Times New Roman"/>
          <w:b/>
          <w:sz w:val="24"/>
          <w:szCs w:val="24"/>
          <w:lang w:val="id-ID"/>
        </w:rPr>
      </w:pPr>
      <w:r w:rsidRPr="006C63C1">
        <w:rPr>
          <w:rFonts w:ascii="Times New Roman" w:hAnsi="Times New Roman" w:cs="Times New Roman"/>
          <w:b/>
          <w:sz w:val="24"/>
          <w:szCs w:val="24"/>
          <w:lang w:val="id-ID"/>
        </w:rPr>
        <w:t>Hakikat Pembentukan dan Pembinaan Watak Anak</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Mendidik anak adalah tugas paling mulia yang diama</w:t>
      </w:r>
      <w:r w:rsidR="00C9189A" w:rsidRPr="006C63C1">
        <w:rPr>
          <w:rFonts w:ascii="Times New Roman" w:hAnsi="Times New Roman" w:cs="Times New Roman"/>
          <w:sz w:val="24"/>
          <w:szCs w:val="24"/>
          <w:lang w:val="id-ID"/>
        </w:rPr>
        <w:t>na</w:t>
      </w:r>
      <w:r w:rsidRPr="006C63C1">
        <w:rPr>
          <w:rFonts w:ascii="Times New Roman" w:hAnsi="Times New Roman" w:cs="Times New Roman"/>
          <w:sz w:val="24"/>
          <w:szCs w:val="24"/>
          <w:lang w:val="id-ID"/>
        </w:rPr>
        <w:t xml:space="preserve">tkan Tuhan kepada orang tua. Oleh karena itu, maka tanggung jawab mendidik anak terletak di atas </w:t>
      </w:r>
      <w:r w:rsidRPr="006C63C1">
        <w:rPr>
          <w:rFonts w:ascii="Times New Roman" w:hAnsi="Times New Roman" w:cs="Times New Roman"/>
          <w:sz w:val="24"/>
          <w:szCs w:val="24"/>
          <w:lang w:val="id-ID"/>
        </w:rPr>
        <w:lastRenderedPageBreak/>
        <w:t>bahu para orang tua. Di dalam proses pembentukan dan pembinaan anak tentunya orang tua tidak cukup hanya memenuhi kebutuhan sehari-hari demi kelangsungan hidup anak tersebut. Anak membutuhkan perhatian yang lebih mendalam serta pemeliharaan dan pembinaan yang lebih intensif, baik melalui pendidikan fo</w:t>
      </w:r>
      <w:r w:rsidR="00C9189A" w:rsidRPr="006C63C1">
        <w:rPr>
          <w:rFonts w:ascii="Times New Roman" w:hAnsi="Times New Roman" w:cs="Times New Roman"/>
          <w:sz w:val="24"/>
          <w:szCs w:val="24"/>
          <w:lang w:val="id-ID"/>
        </w:rPr>
        <w:t>r</w:t>
      </w:r>
      <w:r w:rsidRPr="006C63C1">
        <w:rPr>
          <w:rFonts w:ascii="Times New Roman" w:hAnsi="Times New Roman" w:cs="Times New Roman"/>
          <w:sz w:val="24"/>
          <w:szCs w:val="24"/>
          <w:lang w:val="id-ID"/>
        </w:rPr>
        <w:t>mal (sekolah) maupun pendidikan budi pekerti dan etos kerja yang sering juga disebut kebutuhan sosial</w:t>
      </w:r>
      <w:r w:rsidR="00BA0394">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(bertingkah adat), biasanya lebih banyak didapatkan dari keluarga, sedangkan pendidikan sekolah lebih banyak dipergunakan waktunya untuk menanamkan sikap keterampilan yang diperlukan untuk tujuan tertentu dan terbatas ruang lingkupnya. Melalui sarana pendidikan keluarga, orang tua dapat memberikan pengaruh dalam pembentukan kepribadian anak dan watak yang dibawanya sampai dewasa.</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Tidak ada satupun orang menghendaki anaknya mengalami hambatan dalam perkembangannya apalagi sampai anak mengalami kelainan dalam tingkah lakunya. Setiap orang tua tentu menginginkan yang terbaik untuk anaknya. Namun, dalam proses menuju ke arah itu sering orang tua tersesat dari jalan yang wajar.</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Bagaimanakah sebenarnya orang tua dalam mendidik anak? </w:t>
      </w:r>
      <w:r w:rsidR="0079735C" w:rsidRPr="006C63C1">
        <w:rPr>
          <w:rFonts w:ascii="Times New Roman" w:hAnsi="Times New Roman" w:cs="Times New Roman"/>
          <w:sz w:val="24"/>
          <w:szCs w:val="24"/>
          <w:lang w:val="id-ID"/>
        </w:rPr>
        <w:t>U</w:t>
      </w:r>
      <w:r w:rsidRPr="006C63C1">
        <w:rPr>
          <w:rFonts w:ascii="Times New Roman" w:hAnsi="Times New Roman" w:cs="Times New Roman"/>
          <w:sz w:val="24"/>
          <w:szCs w:val="24"/>
          <w:lang w:val="id-ID"/>
        </w:rPr>
        <w:t>ntuk menjadi orang tua yang memiliki budi pekerti,</w:t>
      </w:r>
      <w:r w:rsidR="00BA0394">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semangat kerja yang tinggi dan sabar serta selalu berorientasi ke depan ada banyak cara dan petunjuk mengenai hal itu. Ribuan buku diterbitkan dengan tema sekitar cara mendidik anak yang biasanya ditulis oleh para ahli yang cukup berpengalaman dalam bidang itu. Namun, alangkah baiknya apabila disadari bahwa keberhasilan para pendahulu </w:t>
      </w:r>
      <w:r w:rsidRPr="006C63C1">
        <w:rPr>
          <w:rFonts w:ascii="Times New Roman" w:hAnsi="Times New Roman" w:cs="Times New Roman"/>
          <w:sz w:val="24"/>
          <w:szCs w:val="24"/>
          <w:lang w:val="id-ID"/>
        </w:rPr>
        <w:lastRenderedPageBreak/>
        <w:t xml:space="preserve">kita dalam pembentukan pendidikan watak anak banyak dibina melalui cerita rakyat. Walaupun kepribadian tiap anak berbeda.  </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Dengan demikian, jelaslah bahwa mendidik anak merupakan pekerjaan yang terpenting serta merupakan tanggung jawab orang tua demi masa depan anaknya.</w:t>
      </w:r>
      <w:r w:rsidR="00A42487">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Tugas utama dan mulia membentuk watak, sebagian besar terletak di tangan orang tua. Dalam hal mendidik, orang tua harus waspada terhadap berbagai kesalahan yang tanpa disadari sering dilakukan. Kesalahan-kesalahan tersebut sering dibuat sebagai kompensasi dan bahkan seringkali dilakukan karena didorong oleh rasa cinta terhadap anak, yang akibatnya justru merusak perkembangan jiwa anak yang bersangkutan.  </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Sebetulnya terdapat sejumlah mekanisme emosional yang terpendam        dalam</w:t>
      </w:r>
      <w:r w:rsidR="0079735C" w:rsidRPr="006C63C1">
        <w:rPr>
          <w:rFonts w:ascii="Times New Roman" w:hAnsi="Times New Roman" w:cs="Times New Roman"/>
          <w:sz w:val="24"/>
          <w:szCs w:val="24"/>
          <w:lang w:val="id-ID"/>
        </w:rPr>
        <w:t xml:space="preserve"> diri</w:t>
      </w:r>
      <w:r w:rsidRPr="006C63C1">
        <w:rPr>
          <w:rFonts w:ascii="Times New Roman" w:hAnsi="Times New Roman" w:cs="Times New Roman"/>
          <w:sz w:val="24"/>
          <w:szCs w:val="24"/>
          <w:lang w:val="id-ID"/>
        </w:rPr>
        <w:t xml:space="preserve"> para orang tua, yang seringkali </w:t>
      </w:r>
      <w:r w:rsidR="0079735C" w:rsidRPr="006C63C1">
        <w:rPr>
          <w:rFonts w:ascii="Times New Roman" w:hAnsi="Times New Roman" w:cs="Times New Roman"/>
          <w:sz w:val="24"/>
          <w:szCs w:val="24"/>
          <w:lang w:val="id-ID"/>
        </w:rPr>
        <w:t xml:space="preserve">tidak </w:t>
      </w:r>
      <w:r w:rsidRPr="006C63C1">
        <w:rPr>
          <w:rFonts w:ascii="Times New Roman" w:hAnsi="Times New Roman" w:cs="Times New Roman"/>
          <w:sz w:val="24"/>
          <w:szCs w:val="24"/>
          <w:lang w:val="id-ID"/>
        </w:rPr>
        <w:t>mereka  sadari. Padahal, mekanisme dapat membantu mereka melakukan banyak hal yang menguntungkan dan baik sekali hasilnya dalam merawat,</w:t>
      </w:r>
      <w:r w:rsidR="00A42487">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mendidik, serta membina kehidupan anak-anak mereka. Kesengsaraan, kesusahan yang  pernah dialami oleh orang tua  keberhasilan orang lain berkat kerja keras atau memberi contoh dengan menceritakan tokoh-tokoh cerita rakyat. Semuanya ini harus diceritakan dengan penuh keyakinan.</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Berbagai penelitian terhadap orang tua yang mempunyai anak yang berkembang dengan baik menunjukkan bahwa para orang tua itu percaya bahwa mereka mempunyai kesanggupan untuk memancarkan suatu pengaruh yang positif terhadap tingkah laku anak-anak mereka. Semua orang tua perlu </w:t>
      </w:r>
      <w:r w:rsidRPr="006C63C1">
        <w:rPr>
          <w:rFonts w:ascii="Times New Roman" w:hAnsi="Times New Roman" w:cs="Times New Roman"/>
          <w:sz w:val="24"/>
          <w:szCs w:val="24"/>
          <w:lang w:val="id-ID"/>
        </w:rPr>
        <w:lastRenderedPageBreak/>
        <w:t xml:space="preserve">mempunyai suatu keyakinan yang kuat bahwa yang mereka lakukan sebagai orang tua adalah benar dan akan berhasil. </w:t>
      </w:r>
    </w:p>
    <w:p w:rsidR="00D505A0" w:rsidRPr="006C63C1" w:rsidRDefault="00372D3B" w:rsidP="00D505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Selain contoh-</w:t>
      </w:r>
      <w:r w:rsidR="006F540C" w:rsidRPr="006C63C1">
        <w:rPr>
          <w:rFonts w:ascii="Times New Roman" w:hAnsi="Times New Roman" w:cs="Times New Roman"/>
          <w:sz w:val="24"/>
          <w:szCs w:val="24"/>
          <w:lang w:val="id-ID"/>
        </w:rPr>
        <w:t>contoh yang dikemukakan di</w:t>
      </w:r>
      <w:r>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lang w:val="id-ID"/>
        </w:rPr>
        <w:t xml:space="preserve">atas, yang paling mudah diamati serta dicontoh oleh anak adalah pola tingkah laku, seperti melalui ucapan-ucapan, tingkah laku yang harmonis, tentram, damai, dan saling menyayangi diantara anggota keluarga. </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Menurut </w:t>
      </w:r>
      <w:r w:rsidRPr="006C63C1">
        <w:rPr>
          <w:rFonts w:ascii="Times New Roman" w:hAnsi="Times New Roman" w:cs="Times New Roman"/>
          <w:i/>
          <w:sz w:val="24"/>
          <w:szCs w:val="24"/>
          <w:lang w:val="id-ID"/>
        </w:rPr>
        <w:t>Spock</w:t>
      </w:r>
      <w:r w:rsidRPr="006C63C1">
        <w:rPr>
          <w:rFonts w:ascii="Times New Roman" w:hAnsi="Times New Roman" w:cs="Times New Roman"/>
          <w:sz w:val="24"/>
          <w:szCs w:val="24"/>
          <w:lang w:val="id-ID"/>
        </w:rPr>
        <w:t>, (Yunus,</w:t>
      </w:r>
      <w:r w:rsidR="00A42487">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dkk</w:t>
      </w:r>
      <w:r w:rsidR="0079735C" w:rsidRPr="006C63C1">
        <w:rPr>
          <w:rFonts w:ascii="Times New Roman" w:hAnsi="Times New Roman" w:cs="Times New Roman"/>
          <w:sz w:val="24"/>
          <w:szCs w:val="24"/>
          <w:lang w:val="id-ID"/>
        </w:rPr>
        <w:t>.</w:t>
      </w:r>
      <w:r w:rsidR="00646520">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1993:83-85) dalam melihat hubungan cinta antara orang tua dan anak anak hendaknya dibedakan antara kasih sayang yang didasarkan kepada </w:t>
      </w:r>
      <w:r w:rsidRPr="006C63C1">
        <w:rPr>
          <w:rFonts w:ascii="Times New Roman" w:hAnsi="Times New Roman" w:cs="Times New Roman"/>
          <w:i/>
          <w:sz w:val="24"/>
          <w:szCs w:val="24"/>
          <w:lang w:val="id-ID"/>
        </w:rPr>
        <w:t xml:space="preserve">devotion </w:t>
      </w:r>
      <w:r w:rsidRPr="006C63C1">
        <w:rPr>
          <w:rFonts w:ascii="Times New Roman" w:hAnsi="Times New Roman" w:cs="Times New Roman"/>
          <w:sz w:val="24"/>
          <w:szCs w:val="24"/>
          <w:lang w:val="id-ID"/>
        </w:rPr>
        <w:t xml:space="preserve">dan cinta orang tua yang bertolak dari </w:t>
      </w:r>
      <w:r w:rsidRPr="006C63C1">
        <w:rPr>
          <w:rFonts w:ascii="Times New Roman" w:hAnsi="Times New Roman" w:cs="Times New Roman"/>
          <w:i/>
          <w:sz w:val="24"/>
          <w:szCs w:val="24"/>
          <w:lang w:val="id-ID"/>
        </w:rPr>
        <w:t>enjoyment,</w:t>
      </w:r>
      <w:r w:rsidR="002406B9">
        <w:rPr>
          <w:rFonts w:ascii="Times New Roman" w:hAnsi="Times New Roman" w:cs="Times New Roman"/>
          <w:i/>
          <w:sz w:val="24"/>
          <w:szCs w:val="24"/>
          <w:lang w:val="id-ID"/>
        </w:rPr>
        <w:t xml:space="preserve"> </w:t>
      </w:r>
      <w:r w:rsidRPr="006C63C1">
        <w:rPr>
          <w:rFonts w:ascii="Times New Roman" w:hAnsi="Times New Roman" w:cs="Times New Roman"/>
          <w:sz w:val="24"/>
          <w:szCs w:val="24"/>
          <w:lang w:val="id-ID"/>
        </w:rPr>
        <w:t xml:space="preserve">orang tua yang mencintai anaknya dalam arti </w:t>
      </w:r>
      <w:r w:rsidRPr="006C63C1">
        <w:rPr>
          <w:rFonts w:ascii="Times New Roman" w:hAnsi="Times New Roman" w:cs="Times New Roman"/>
          <w:i/>
          <w:sz w:val="24"/>
          <w:szCs w:val="24"/>
          <w:lang w:val="id-ID"/>
        </w:rPr>
        <w:t xml:space="preserve">devotion </w:t>
      </w:r>
      <w:r w:rsidRPr="006C63C1">
        <w:rPr>
          <w:rFonts w:ascii="Times New Roman" w:hAnsi="Times New Roman" w:cs="Times New Roman"/>
          <w:sz w:val="24"/>
          <w:szCs w:val="24"/>
          <w:lang w:val="id-ID"/>
        </w:rPr>
        <w:t xml:space="preserve">didorong oleh kasih sayang yang sebenarnya. Mereka mengasihi anak-anaknya secara tulus. Pengorbanan yang mereka lakukan masuk akal, bila perlu pengorbanan yang tak masuk akal sekalipun akan dilakukan. Misalnya, orang tua harus mampu menjadi narator maupun menjadi tokoh dari cerita yang dicerita. </w:t>
      </w:r>
    </w:p>
    <w:p w:rsidR="006F540C" w:rsidRPr="006C63C1" w:rsidRDefault="006F540C" w:rsidP="007F41CC">
      <w:pPr>
        <w:pStyle w:val="ListParagraph"/>
        <w:numPr>
          <w:ilvl w:val="0"/>
          <w:numId w:val="39"/>
        </w:numPr>
        <w:spacing w:after="0" w:line="480" w:lineRule="auto"/>
        <w:ind w:left="426"/>
        <w:rPr>
          <w:rFonts w:ascii="Times New Roman" w:hAnsi="Times New Roman" w:cs="Times New Roman"/>
          <w:b/>
          <w:sz w:val="24"/>
          <w:szCs w:val="24"/>
        </w:rPr>
      </w:pPr>
      <w:r w:rsidRPr="006C63C1">
        <w:rPr>
          <w:rFonts w:ascii="Times New Roman" w:hAnsi="Times New Roman" w:cs="Times New Roman"/>
          <w:b/>
          <w:sz w:val="24"/>
          <w:szCs w:val="24"/>
        </w:rPr>
        <w:t>Teori Belajar</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i/>
          <w:sz w:val="24"/>
          <w:szCs w:val="24"/>
        </w:rPr>
        <w:t>Snelbecker</w:t>
      </w:r>
      <w:r w:rsidRPr="006C63C1">
        <w:rPr>
          <w:rFonts w:ascii="Times New Roman" w:hAnsi="Times New Roman" w:cs="Times New Roman"/>
          <w:sz w:val="24"/>
          <w:szCs w:val="24"/>
        </w:rPr>
        <w:t xml:space="preserve"> (1974) berpendapat bahwa perumusan teori itu bukan hanya penting, melainkan juga vital bagi p</w:t>
      </w:r>
      <w:r w:rsidRPr="006C63C1">
        <w:rPr>
          <w:rFonts w:ascii="Times New Roman" w:hAnsi="Times New Roman" w:cs="Times New Roman"/>
          <w:sz w:val="24"/>
          <w:szCs w:val="24"/>
          <w:lang w:val="id-ID"/>
        </w:rPr>
        <w:t>s</w:t>
      </w:r>
      <w:r w:rsidRPr="006C63C1">
        <w:rPr>
          <w:rFonts w:ascii="Times New Roman" w:hAnsi="Times New Roman" w:cs="Times New Roman"/>
          <w:sz w:val="24"/>
          <w:szCs w:val="24"/>
        </w:rPr>
        <w:t xml:space="preserve">ikologi dan pendidikan agar dapat maju dan berkembang, serta memecahkan masalah-masalah yang ditemukan dalam setiap bidang ilmu. Dalam penggunaan secara umum, teori-teori berarti sejumlah proposisi yang terintegrasi secara sintaktik, serta digunakan untuk memprediksi dan menjelaskan peristiwa-peristiwa yang diamati. Menurut </w:t>
      </w:r>
      <w:r w:rsidRPr="006C63C1">
        <w:rPr>
          <w:rFonts w:ascii="Times New Roman" w:hAnsi="Times New Roman" w:cs="Times New Roman"/>
          <w:i/>
          <w:sz w:val="24"/>
          <w:szCs w:val="24"/>
        </w:rPr>
        <w:t>Gagne</w:t>
      </w:r>
      <w:r w:rsidRPr="006C63C1">
        <w:rPr>
          <w:rFonts w:ascii="Times New Roman" w:hAnsi="Times New Roman" w:cs="Times New Roman"/>
          <w:sz w:val="24"/>
          <w:szCs w:val="24"/>
        </w:rPr>
        <w:t xml:space="preserve"> (1984) belajar dapat didefinisikan sebagai suatu proses dimana suatu organisasi berubah perilakunya sebagai akibat pengalamn. Belajar dihasilkan dari pengalaman dengan </w:t>
      </w:r>
      <w:r w:rsidRPr="006C63C1">
        <w:rPr>
          <w:rFonts w:ascii="Times New Roman" w:hAnsi="Times New Roman" w:cs="Times New Roman"/>
          <w:sz w:val="24"/>
          <w:szCs w:val="24"/>
        </w:rPr>
        <w:lastRenderedPageBreak/>
        <w:t>lingkungan yang di dalamnya terjadi hubungan-hubungan antara stimulus dan respon.</w:t>
      </w:r>
    </w:p>
    <w:p w:rsidR="006F540C"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Teori belajar dikelompokkan menjadi teori sebelum abad ke-20 </w:t>
      </w:r>
      <w:r w:rsidRPr="006C63C1">
        <w:rPr>
          <w:rFonts w:ascii="Times New Roman" w:hAnsi="Times New Roman" w:cs="Times New Roman"/>
          <w:sz w:val="24"/>
          <w:szCs w:val="24"/>
          <w:lang w:val="id-ID"/>
        </w:rPr>
        <w:t xml:space="preserve">dan </w:t>
      </w:r>
      <w:r w:rsidRPr="006C63C1">
        <w:rPr>
          <w:rFonts w:ascii="Times New Roman" w:hAnsi="Times New Roman" w:cs="Times New Roman"/>
          <w:sz w:val="24"/>
          <w:szCs w:val="24"/>
        </w:rPr>
        <w:t xml:space="preserve">teori belajar selama sesudah abad ke-20. Pengelompokan ini dilakukan karena sebelum abad ke-20, teori belajar dikembangkan berdasarkan pemikiran filosofis, tanpa dilandasi eksperimen, sedangkan teori belajar abad ke-20 dibagi menjadi dua, yaitu teori </w:t>
      </w:r>
      <w:r w:rsidRPr="006C63C1">
        <w:rPr>
          <w:rFonts w:ascii="Times New Roman" w:hAnsi="Times New Roman" w:cs="Times New Roman"/>
          <w:sz w:val="24"/>
          <w:szCs w:val="24"/>
          <w:lang w:val="id-ID"/>
        </w:rPr>
        <w:t xml:space="preserve">belajar </w:t>
      </w:r>
      <w:r w:rsidRPr="006C63C1">
        <w:rPr>
          <w:rFonts w:ascii="Times New Roman" w:hAnsi="Times New Roman" w:cs="Times New Roman"/>
          <w:sz w:val="24"/>
          <w:szCs w:val="24"/>
        </w:rPr>
        <w:t>perilaku dan teori</w:t>
      </w:r>
      <w:r w:rsidRPr="006C63C1">
        <w:rPr>
          <w:rFonts w:ascii="Times New Roman" w:hAnsi="Times New Roman" w:cs="Times New Roman"/>
          <w:sz w:val="24"/>
          <w:szCs w:val="24"/>
          <w:lang w:val="id-ID"/>
        </w:rPr>
        <w:t xml:space="preserve"> belajar</w:t>
      </w:r>
      <w:r w:rsidRPr="006C63C1">
        <w:rPr>
          <w:rFonts w:ascii="Times New Roman" w:hAnsi="Times New Roman" w:cs="Times New Roman"/>
          <w:sz w:val="24"/>
          <w:szCs w:val="24"/>
        </w:rPr>
        <w:t xml:space="preserve"> kognitif.</w:t>
      </w:r>
    </w:p>
    <w:p w:rsidR="006F540C" w:rsidRPr="00DD6835" w:rsidRDefault="006F540C" w:rsidP="007F41CC">
      <w:pPr>
        <w:pStyle w:val="ListParagraph"/>
        <w:numPr>
          <w:ilvl w:val="0"/>
          <w:numId w:val="40"/>
        </w:numPr>
        <w:spacing w:after="0" w:line="480" w:lineRule="auto"/>
        <w:jc w:val="both"/>
        <w:rPr>
          <w:rFonts w:ascii="Times New Roman" w:hAnsi="Times New Roman" w:cs="Times New Roman"/>
          <w:sz w:val="24"/>
          <w:szCs w:val="24"/>
        </w:rPr>
      </w:pPr>
      <w:r w:rsidRPr="00DD6835">
        <w:rPr>
          <w:rFonts w:ascii="Times New Roman" w:hAnsi="Times New Roman" w:cs="Times New Roman"/>
          <w:sz w:val="24"/>
          <w:szCs w:val="24"/>
        </w:rPr>
        <w:t>Teori Belajar Perilaku</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rPr>
        <w:t>Semua ahli psikologi yang mendukung pandangan perilaku berpendapat bahwa mereka yang meneliti belajar hendaknya mendasarkan kesimpulannya atas observasi tentang perilaku eksternal dan terbuka organisme-organisme. Akan tetapi, mereka berbeda dalam dua hal, yaitu dalam bagaimana mereka meneliti belajar dan dalam bentuk-bentuk belajar yang mereka analisi</w:t>
      </w:r>
      <w:r w:rsidRPr="006C63C1">
        <w:rPr>
          <w:rFonts w:ascii="Times New Roman" w:hAnsi="Times New Roman" w:cs="Times New Roman"/>
          <w:sz w:val="24"/>
          <w:szCs w:val="24"/>
          <w:lang w:val="id-ID"/>
        </w:rPr>
        <w:t>s</w:t>
      </w:r>
      <w:r w:rsidRPr="006C63C1">
        <w:rPr>
          <w:rFonts w:ascii="Times New Roman" w:hAnsi="Times New Roman" w:cs="Times New Roman"/>
          <w:sz w:val="24"/>
          <w:szCs w:val="24"/>
        </w:rPr>
        <w:t>. Studi secara ilmiah tentang belajar baru dimulai pada akhir abad ke-19. Dengan menggunakan teknik-teknik sains, para ahli mulai melakukan eksperimen untuk memahami bagaimana manusia dan hewan belajar.</w:t>
      </w:r>
    </w:p>
    <w:p w:rsidR="006F540C" w:rsidRPr="00DD6835" w:rsidRDefault="006F540C" w:rsidP="007F41CC">
      <w:pPr>
        <w:pStyle w:val="ListParagraph"/>
        <w:numPr>
          <w:ilvl w:val="0"/>
          <w:numId w:val="41"/>
        </w:numPr>
        <w:spacing w:after="0" w:line="480" w:lineRule="auto"/>
        <w:jc w:val="both"/>
        <w:rPr>
          <w:rFonts w:ascii="Times New Roman" w:hAnsi="Times New Roman" w:cs="Times New Roman"/>
          <w:sz w:val="24"/>
          <w:szCs w:val="24"/>
        </w:rPr>
      </w:pPr>
      <w:r w:rsidRPr="00DD6835">
        <w:rPr>
          <w:rFonts w:ascii="Times New Roman" w:hAnsi="Times New Roman" w:cs="Times New Roman"/>
          <w:sz w:val="24"/>
          <w:szCs w:val="24"/>
        </w:rPr>
        <w:t xml:space="preserve">Ivan Pavlov: </w:t>
      </w:r>
      <w:r w:rsidRPr="00DD6835">
        <w:rPr>
          <w:rFonts w:ascii="Times New Roman" w:hAnsi="Times New Roman" w:cs="Times New Roman"/>
          <w:i/>
          <w:sz w:val="24"/>
          <w:szCs w:val="24"/>
        </w:rPr>
        <w:t>Classical Conditioning</w:t>
      </w:r>
    </w:p>
    <w:p w:rsidR="006F540C" w:rsidRPr="006C63C1" w:rsidRDefault="006F540C" w:rsidP="00265596">
      <w:pPr>
        <w:pStyle w:val="ListParagraph"/>
        <w:spacing w:after="0" w:line="480" w:lineRule="auto"/>
        <w:ind w:left="0" w:firstLine="540"/>
        <w:jc w:val="both"/>
        <w:rPr>
          <w:rFonts w:ascii="Times New Roman" w:hAnsi="Times New Roman" w:cs="Times New Roman"/>
          <w:sz w:val="24"/>
          <w:szCs w:val="24"/>
        </w:rPr>
      </w:pPr>
      <w:r w:rsidRPr="006C63C1">
        <w:rPr>
          <w:rFonts w:ascii="Times New Roman" w:hAnsi="Times New Roman" w:cs="Times New Roman"/>
          <w:sz w:val="24"/>
          <w:szCs w:val="24"/>
        </w:rPr>
        <w:t>Pada permulaan abad ke-20 Pavlov dan kawan-kawan</w:t>
      </w:r>
      <w:r w:rsidR="0038191E" w:rsidRPr="006C63C1">
        <w:rPr>
          <w:rFonts w:ascii="Times New Roman" w:hAnsi="Times New Roman" w:cs="Times New Roman"/>
          <w:sz w:val="24"/>
          <w:szCs w:val="24"/>
          <w:lang w:val="id-ID"/>
        </w:rPr>
        <w:t xml:space="preserve"> (1848-1936)</w:t>
      </w:r>
      <w:r w:rsidRPr="006C63C1">
        <w:rPr>
          <w:rFonts w:ascii="Times New Roman" w:hAnsi="Times New Roman" w:cs="Times New Roman"/>
          <w:sz w:val="24"/>
          <w:szCs w:val="24"/>
        </w:rPr>
        <w:t xml:space="preserve"> mempelajari proses pencernaan dalam anjing. Selama penelitian mereka, para ahli memperhatikan perubahan dalam waktu dan kecepatan pengeluaran air liur. Pada eksperimen ini, Pavlov menunjukkan bagaimana belajar dapat mempengaruhi perilaku yang selama ini disangka reflektif dan tidak dapat dikendalikan. </w:t>
      </w:r>
      <w:r w:rsidRPr="006C63C1">
        <w:rPr>
          <w:rFonts w:ascii="Times New Roman" w:hAnsi="Times New Roman" w:cs="Times New Roman"/>
          <w:sz w:val="24"/>
          <w:szCs w:val="24"/>
        </w:rPr>
        <w:lastRenderedPageBreak/>
        <w:t>Pentingnya studi yang dilakukan Pavlov terletak pada metode yang digunakannya serta hasil yang diperolehnya.</w:t>
      </w:r>
    </w:p>
    <w:p w:rsidR="006F540C" w:rsidRPr="00AA75A3" w:rsidRDefault="006F540C" w:rsidP="007F41CC">
      <w:pPr>
        <w:pStyle w:val="ListParagraph"/>
        <w:numPr>
          <w:ilvl w:val="0"/>
          <w:numId w:val="41"/>
        </w:numPr>
        <w:spacing w:after="0" w:line="480" w:lineRule="auto"/>
        <w:jc w:val="both"/>
        <w:rPr>
          <w:rFonts w:ascii="Times New Roman" w:hAnsi="Times New Roman" w:cs="Times New Roman"/>
          <w:sz w:val="24"/>
          <w:szCs w:val="24"/>
        </w:rPr>
      </w:pPr>
      <w:r w:rsidRPr="00AA75A3">
        <w:rPr>
          <w:rFonts w:ascii="Times New Roman" w:hAnsi="Times New Roman" w:cs="Times New Roman"/>
          <w:sz w:val="24"/>
          <w:szCs w:val="24"/>
        </w:rPr>
        <w:t>E.L. Thorndike: Hukum Pengaruh (</w:t>
      </w:r>
      <w:r w:rsidRPr="00AA75A3">
        <w:rPr>
          <w:rFonts w:ascii="Times New Roman" w:hAnsi="Times New Roman" w:cs="Times New Roman"/>
          <w:i/>
          <w:sz w:val="24"/>
          <w:szCs w:val="24"/>
        </w:rPr>
        <w:t>Law of Effect)</w:t>
      </w:r>
    </w:p>
    <w:p w:rsidR="006F540C" w:rsidRPr="006C63C1" w:rsidRDefault="006F540C" w:rsidP="00265596">
      <w:pPr>
        <w:pStyle w:val="ListParagraph"/>
        <w:spacing w:after="0" w:line="480" w:lineRule="auto"/>
        <w:ind w:left="0" w:firstLine="540"/>
        <w:jc w:val="both"/>
        <w:rPr>
          <w:rFonts w:ascii="Times New Roman" w:hAnsi="Times New Roman" w:cs="Times New Roman"/>
          <w:sz w:val="24"/>
          <w:szCs w:val="24"/>
        </w:rPr>
      </w:pPr>
      <w:r w:rsidRPr="006C63C1">
        <w:rPr>
          <w:rFonts w:ascii="Times New Roman" w:hAnsi="Times New Roman" w:cs="Times New Roman"/>
          <w:sz w:val="24"/>
          <w:szCs w:val="24"/>
        </w:rPr>
        <w:t>Thorndike</w:t>
      </w:r>
      <w:r w:rsidR="0038191E" w:rsidRPr="006C63C1">
        <w:rPr>
          <w:rFonts w:ascii="Times New Roman" w:hAnsi="Times New Roman" w:cs="Times New Roman"/>
          <w:sz w:val="24"/>
          <w:szCs w:val="24"/>
          <w:lang w:val="id-ID"/>
        </w:rPr>
        <w:t xml:space="preserve"> (1906)</w:t>
      </w:r>
      <w:r w:rsidRPr="006C63C1">
        <w:rPr>
          <w:rFonts w:ascii="Times New Roman" w:hAnsi="Times New Roman" w:cs="Times New Roman"/>
          <w:sz w:val="24"/>
          <w:szCs w:val="24"/>
        </w:rPr>
        <w:t xml:space="preserve"> memandang perilaku sebagai suatu respons terhadap stimulus-stimulus dalam lingkungan. Pandangan ini berpendapat bahwa stimulus dapat mengeluarkan respons. Thorndike menghubungkan perilaku pada reflex fisik. Dihipotesiskan bahwa perilaku yang lain juga ditentukan secara refleksif oleh stimulus yang ada di lingkungan, dan bukan oleh pikiran yang sadar atau tidak sadar. Hukum pengaruh Thorndike mengemukakan bahwa jika suatu tindakan diikuti oleh suatu perubahan yang memuaskan dalam lingkungan, kemungkinan tindakan itu diulangi dalam situasi yang mirip akan meningkat. Akan tetapi, bila suatu perilaku diikuti oleh perubahan yang tidak memuaskan dalam lingkungan, kemungkinan perilaku itu diulangi akan menuru</w:t>
      </w:r>
      <w:r w:rsidRPr="006C63C1">
        <w:rPr>
          <w:rFonts w:ascii="Times New Roman" w:hAnsi="Times New Roman" w:cs="Times New Roman"/>
          <w:sz w:val="24"/>
          <w:szCs w:val="24"/>
          <w:lang w:val="id-ID"/>
        </w:rPr>
        <w:t>n</w:t>
      </w:r>
      <w:r w:rsidRPr="006C63C1">
        <w:rPr>
          <w:rFonts w:ascii="Times New Roman" w:hAnsi="Times New Roman" w:cs="Times New Roman"/>
          <w:sz w:val="24"/>
          <w:szCs w:val="24"/>
        </w:rPr>
        <w:t>. Jadi konsekuensi perilaku seseorang pada suatu waktu memegang peranan penting dalam menentukan perilaku orang itu selanjutnya.</w:t>
      </w:r>
    </w:p>
    <w:p w:rsidR="006F540C" w:rsidRPr="006C63C1" w:rsidRDefault="006F540C" w:rsidP="007F41CC">
      <w:pPr>
        <w:pStyle w:val="ListParagraph"/>
        <w:numPr>
          <w:ilvl w:val="0"/>
          <w:numId w:val="41"/>
        </w:numPr>
        <w:spacing w:after="0" w:line="480" w:lineRule="auto"/>
        <w:jc w:val="both"/>
        <w:rPr>
          <w:rFonts w:ascii="Times New Roman" w:hAnsi="Times New Roman" w:cs="Times New Roman"/>
          <w:sz w:val="24"/>
          <w:szCs w:val="24"/>
        </w:rPr>
      </w:pPr>
      <w:r w:rsidRPr="006C63C1">
        <w:rPr>
          <w:rFonts w:ascii="Times New Roman" w:hAnsi="Times New Roman" w:cs="Times New Roman"/>
          <w:sz w:val="24"/>
          <w:szCs w:val="24"/>
        </w:rPr>
        <w:t xml:space="preserve">B. F. Skinner: </w:t>
      </w:r>
      <w:r w:rsidRPr="006C63C1">
        <w:rPr>
          <w:rFonts w:ascii="Times New Roman" w:hAnsi="Times New Roman" w:cs="Times New Roman"/>
          <w:i/>
          <w:sz w:val="24"/>
          <w:szCs w:val="24"/>
        </w:rPr>
        <w:t>Operant Conditioning</w:t>
      </w:r>
    </w:p>
    <w:p w:rsidR="006F540C" w:rsidRPr="006C63C1" w:rsidRDefault="006F540C" w:rsidP="00265596">
      <w:pPr>
        <w:pStyle w:val="ListParagraph"/>
        <w:spacing w:after="0" w:line="480" w:lineRule="auto"/>
        <w:ind w:left="0" w:firstLine="540"/>
        <w:jc w:val="both"/>
        <w:rPr>
          <w:rFonts w:ascii="Times New Roman" w:hAnsi="Times New Roman" w:cs="Times New Roman"/>
          <w:sz w:val="24"/>
          <w:szCs w:val="24"/>
        </w:rPr>
      </w:pPr>
      <w:r w:rsidRPr="006C63C1">
        <w:rPr>
          <w:rFonts w:ascii="Times New Roman" w:hAnsi="Times New Roman" w:cs="Times New Roman"/>
          <w:sz w:val="24"/>
          <w:szCs w:val="24"/>
        </w:rPr>
        <w:t>Studi Skinner</w:t>
      </w:r>
      <w:r w:rsidR="0038191E" w:rsidRPr="006C63C1">
        <w:rPr>
          <w:rFonts w:ascii="Times New Roman" w:hAnsi="Times New Roman" w:cs="Times New Roman"/>
          <w:sz w:val="24"/>
          <w:szCs w:val="24"/>
          <w:lang w:val="id-ID"/>
        </w:rPr>
        <w:t xml:space="preserve"> (1953)</w:t>
      </w:r>
      <w:r w:rsidRPr="006C63C1">
        <w:rPr>
          <w:rFonts w:ascii="Times New Roman" w:hAnsi="Times New Roman" w:cs="Times New Roman"/>
          <w:sz w:val="24"/>
          <w:szCs w:val="24"/>
        </w:rPr>
        <w:t xml:space="preserve"> terpusat pada hubungan antara perilaku dan konsekuensi-konsekuensinya. Penggunaan konsekuensi-konsekuensi yang menyenangkan dan tak menyenangkan untuk mengubah perilaku disebut </w:t>
      </w:r>
      <w:r w:rsidRPr="006C63C1">
        <w:rPr>
          <w:rFonts w:ascii="Times New Roman" w:hAnsi="Times New Roman" w:cs="Times New Roman"/>
          <w:i/>
          <w:sz w:val="24"/>
          <w:szCs w:val="24"/>
        </w:rPr>
        <w:t xml:space="preserve">Operant Conditioning. </w:t>
      </w:r>
      <w:r w:rsidRPr="006C63C1">
        <w:rPr>
          <w:rFonts w:ascii="Times New Roman" w:hAnsi="Times New Roman" w:cs="Times New Roman"/>
          <w:sz w:val="24"/>
          <w:szCs w:val="24"/>
        </w:rPr>
        <w:t>Eksperimen Skinner dipusatkan pada penempatan subjek-subjek dalam situasi yang terkontrol dan mengamati perubahan-perubahan dalam perilaku</w:t>
      </w:r>
      <w:r w:rsidR="00C9189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subjek-subjek itu yang dihasilkan dengan mengubah secara sistematis konsekuensi-konsekuensi perilaku subjek tersebut.</w:t>
      </w:r>
    </w:p>
    <w:p w:rsidR="006F540C" w:rsidRPr="006C63C1" w:rsidRDefault="006F540C" w:rsidP="00265596">
      <w:pPr>
        <w:pStyle w:val="ListParagraph"/>
        <w:spacing w:after="0" w:line="480" w:lineRule="auto"/>
        <w:ind w:left="0" w:firstLine="540"/>
        <w:jc w:val="both"/>
        <w:rPr>
          <w:rFonts w:ascii="Times New Roman" w:hAnsi="Times New Roman" w:cs="Times New Roman"/>
          <w:sz w:val="24"/>
          <w:szCs w:val="24"/>
        </w:rPr>
      </w:pPr>
      <w:r w:rsidRPr="006C63C1">
        <w:rPr>
          <w:rFonts w:ascii="Times New Roman" w:hAnsi="Times New Roman" w:cs="Times New Roman"/>
          <w:sz w:val="24"/>
          <w:szCs w:val="24"/>
        </w:rPr>
        <w:lastRenderedPageBreak/>
        <w:t xml:space="preserve">Dalam teori belajar perilaku yang tradisional dikenal teori belajar sosial yang dikembangkan oleh Albert Bandura pada tahun 1969. Teori berlajar sosial menekankan bahwa lingkungan kerap kali dipilih dan diubah oleh seseorang melalui perilakunya. Perspektif ini menyediakan interprestasi tentang bagaimana terjadi belajar sosial dan bagaimana kita mengatur perilaku kita sendiri. </w:t>
      </w:r>
    </w:p>
    <w:p w:rsidR="006F540C" w:rsidRPr="006C63C1" w:rsidRDefault="006F540C" w:rsidP="007F41CC">
      <w:pPr>
        <w:pStyle w:val="ListParagraph"/>
        <w:numPr>
          <w:ilvl w:val="0"/>
          <w:numId w:val="40"/>
        </w:numPr>
        <w:spacing w:after="0" w:line="480" w:lineRule="auto"/>
        <w:jc w:val="both"/>
        <w:rPr>
          <w:rFonts w:ascii="Times New Roman" w:hAnsi="Times New Roman" w:cs="Times New Roman"/>
          <w:sz w:val="24"/>
          <w:szCs w:val="24"/>
        </w:rPr>
      </w:pPr>
      <w:r w:rsidRPr="006C63C1">
        <w:rPr>
          <w:rFonts w:ascii="Times New Roman" w:hAnsi="Times New Roman" w:cs="Times New Roman"/>
          <w:sz w:val="24"/>
          <w:szCs w:val="24"/>
        </w:rPr>
        <w:t>Teori Belajar Kognitif</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Penganut teori belajar kognitif berpendapat bahwa perilaku yang tidak dapat diamati pun dapat dipelajari secara ilmiah. Sebagian besar dari mereka ini terutama tertarik pada teori yang disebut teori pemrosesan informasi. Para ahli psikologi kognitif mengemukakan suatu kerangka teoretis yang dikenal dengan model pemrosesan informasi. Dalam model ini peristiwa-peristiwa mental diuraikan sebagai transformasi informasi dari </w:t>
      </w:r>
      <w:r w:rsidRPr="00AA75A3">
        <w:rPr>
          <w:rFonts w:ascii="Times New Roman" w:hAnsi="Times New Roman" w:cs="Times New Roman"/>
          <w:i/>
          <w:sz w:val="24"/>
          <w:szCs w:val="24"/>
        </w:rPr>
        <w:t>input</w:t>
      </w:r>
      <w:r w:rsidRPr="006C63C1">
        <w:rPr>
          <w:rFonts w:ascii="Times New Roman" w:hAnsi="Times New Roman" w:cs="Times New Roman"/>
          <w:sz w:val="24"/>
          <w:szCs w:val="24"/>
        </w:rPr>
        <w:t xml:space="preserve"> (stimulus) ke </w:t>
      </w:r>
      <w:r w:rsidRPr="00AA75A3">
        <w:rPr>
          <w:rFonts w:ascii="Times New Roman" w:hAnsi="Times New Roman" w:cs="Times New Roman"/>
          <w:i/>
          <w:sz w:val="24"/>
          <w:szCs w:val="24"/>
        </w:rPr>
        <w:t>output</w:t>
      </w:r>
      <w:r w:rsidRPr="006C63C1">
        <w:rPr>
          <w:rFonts w:ascii="Times New Roman" w:hAnsi="Times New Roman" w:cs="Times New Roman"/>
          <w:sz w:val="24"/>
          <w:szCs w:val="24"/>
        </w:rPr>
        <w:t xml:space="preserve"> (respons).</w:t>
      </w:r>
    </w:p>
    <w:p w:rsidR="006F540C" w:rsidRDefault="006F540C" w:rsidP="0026559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rPr>
        <w:t>Model pemrosesan informasi dapat digambarkan sebagai kumpulan kotak yang dihubungkan dengan garis-garis. Kotak-kotak itu menggambarkan fungsi-fungsi atau keadaan sistem, dan garis-garis menggambarkan transformasi yang terjadi dari satu keadaan ke keadaan yang lain. Dalam model ini, informasi dalam bentuk energi fisik tertentu diterima oleh reseptor yang peka terhadap energi dalam bentuk-bentuk tertentu itu. Reseptor-reseptor ini mengirimkan tanda-tanda dalam bentuk impuls-impuls elektrokimia ke otak. Jadi</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transformasi pertama yang dialami informasi ialah dari berbagai bentuk energi ke satu bentuk yang sama.</w:t>
      </w:r>
    </w:p>
    <w:p w:rsidR="006A5831" w:rsidRDefault="006A5831" w:rsidP="00265596">
      <w:pPr>
        <w:pStyle w:val="ListParagraph"/>
        <w:spacing w:after="0" w:line="480" w:lineRule="auto"/>
        <w:ind w:left="0" w:firstLine="720"/>
        <w:jc w:val="both"/>
        <w:rPr>
          <w:rFonts w:ascii="Times New Roman" w:hAnsi="Times New Roman" w:cs="Times New Roman"/>
          <w:sz w:val="24"/>
          <w:szCs w:val="24"/>
          <w:lang w:val="id-ID"/>
        </w:rPr>
      </w:pPr>
    </w:p>
    <w:p w:rsidR="006A5831" w:rsidRPr="006A5831" w:rsidRDefault="006A5831" w:rsidP="00265596">
      <w:pPr>
        <w:pStyle w:val="ListParagraph"/>
        <w:spacing w:after="0" w:line="480" w:lineRule="auto"/>
        <w:ind w:left="0" w:firstLine="720"/>
        <w:jc w:val="both"/>
        <w:rPr>
          <w:rFonts w:ascii="Times New Roman" w:hAnsi="Times New Roman" w:cs="Times New Roman"/>
          <w:sz w:val="24"/>
          <w:szCs w:val="24"/>
          <w:lang w:val="id-ID"/>
        </w:rPr>
      </w:pPr>
    </w:p>
    <w:p w:rsidR="006F540C" w:rsidRPr="006C63C1" w:rsidRDefault="006F540C" w:rsidP="007F41CC">
      <w:pPr>
        <w:pStyle w:val="ListParagraph"/>
        <w:numPr>
          <w:ilvl w:val="0"/>
          <w:numId w:val="39"/>
        </w:numPr>
        <w:spacing w:after="0" w:line="480" w:lineRule="auto"/>
        <w:ind w:left="426"/>
        <w:rPr>
          <w:rFonts w:ascii="Times New Roman" w:hAnsi="Times New Roman" w:cs="Times New Roman"/>
          <w:b/>
          <w:sz w:val="24"/>
          <w:szCs w:val="24"/>
          <w:lang w:val="id-ID"/>
        </w:rPr>
      </w:pPr>
      <w:r w:rsidRPr="006C63C1">
        <w:rPr>
          <w:rFonts w:ascii="Times New Roman" w:hAnsi="Times New Roman" w:cs="Times New Roman"/>
          <w:b/>
          <w:sz w:val="24"/>
          <w:szCs w:val="24"/>
          <w:lang w:val="id-ID"/>
        </w:rPr>
        <w:lastRenderedPageBreak/>
        <w:t>Bahasa dan Kesastraan Orang Bugis</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rPr>
        <w:t>Bahasa Bugis adalah bahasa yang digunakan oleh orang-orang Bugis dalam berkomunikasi antara sesam</w:t>
      </w:r>
      <w:r w:rsidRPr="006C63C1">
        <w:rPr>
          <w:rFonts w:ascii="Times New Roman" w:hAnsi="Times New Roman" w:cs="Times New Roman"/>
          <w:sz w:val="24"/>
          <w:szCs w:val="24"/>
          <w:lang w:val="id-ID"/>
        </w:rPr>
        <w:t>a</w:t>
      </w:r>
      <w:r w:rsidRPr="006C63C1">
        <w:rPr>
          <w:rFonts w:ascii="Times New Roman" w:hAnsi="Times New Roman" w:cs="Times New Roman"/>
          <w:sz w:val="24"/>
          <w:szCs w:val="24"/>
        </w:rPr>
        <w:t xml:space="preserve"> mereka. Bahasa Bugis merupakan bahasa yang paling besar jumlah pemakainya di Sulawesi Selatan, dengan berbagai varian dan dialek. Secara geografis</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pemakai dan pendukung bahasa ini menempati suatu areal tanah datar yang luas di bagian utara lintang selatan 4°.</w:t>
      </w:r>
      <w:r w:rsidR="00461022">
        <w:rPr>
          <w:rFonts w:ascii="Times New Roman" w:hAnsi="Times New Roman" w:cs="Times New Roman"/>
          <w:sz w:val="24"/>
          <w:szCs w:val="24"/>
          <w:lang w:val="id-ID"/>
        </w:rPr>
        <w:t xml:space="preserve"> </w:t>
      </w:r>
      <w:r w:rsidRPr="006C63C1">
        <w:rPr>
          <w:rFonts w:ascii="Times New Roman" w:hAnsi="Times New Roman" w:cs="Times New Roman"/>
          <w:sz w:val="24"/>
          <w:szCs w:val="24"/>
        </w:rPr>
        <w:t>45, yang untuk lebih jelasn</w:t>
      </w:r>
      <w:r w:rsidRPr="006C63C1">
        <w:rPr>
          <w:rFonts w:ascii="Times New Roman" w:hAnsi="Times New Roman" w:cs="Times New Roman"/>
          <w:sz w:val="24"/>
          <w:szCs w:val="24"/>
          <w:lang w:val="id-ID"/>
        </w:rPr>
        <w:t>y</w:t>
      </w:r>
      <w:r w:rsidRPr="006C63C1">
        <w:rPr>
          <w:rFonts w:ascii="Times New Roman" w:hAnsi="Times New Roman" w:cs="Times New Roman"/>
          <w:sz w:val="24"/>
          <w:szCs w:val="24"/>
        </w:rPr>
        <w:t xml:space="preserve">a dapat </w:t>
      </w:r>
      <w:r w:rsidR="00587D1D" w:rsidRPr="006C63C1">
        <w:rPr>
          <w:rFonts w:ascii="Times New Roman" w:hAnsi="Times New Roman" w:cs="Times New Roman"/>
          <w:sz w:val="24"/>
          <w:szCs w:val="24"/>
          <w:lang w:val="id-ID"/>
        </w:rPr>
        <w:t>d</w:t>
      </w:r>
      <w:r w:rsidRPr="006C63C1">
        <w:rPr>
          <w:rFonts w:ascii="Times New Roman" w:hAnsi="Times New Roman" w:cs="Times New Roman"/>
          <w:sz w:val="24"/>
          <w:szCs w:val="24"/>
        </w:rPr>
        <w:t>ilihat pada peta dialek bahas</w:t>
      </w:r>
      <w:r w:rsidR="008614AB">
        <w:rPr>
          <w:rFonts w:ascii="Times New Roman" w:hAnsi="Times New Roman" w:cs="Times New Roman"/>
          <w:sz w:val="24"/>
          <w:szCs w:val="24"/>
          <w:lang w:val="id-ID"/>
        </w:rPr>
        <w:t>a</w:t>
      </w:r>
      <w:r w:rsidRPr="006C63C1">
        <w:rPr>
          <w:rFonts w:ascii="Times New Roman" w:hAnsi="Times New Roman" w:cs="Times New Roman"/>
          <w:sz w:val="24"/>
          <w:szCs w:val="24"/>
        </w:rPr>
        <w:t xml:space="preserve"> </w:t>
      </w:r>
      <w:r w:rsidR="008614AB">
        <w:rPr>
          <w:rFonts w:ascii="Times New Roman" w:hAnsi="Times New Roman" w:cs="Times New Roman"/>
          <w:sz w:val="24"/>
          <w:szCs w:val="24"/>
          <w:lang w:val="id-ID"/>
        </w:rPr>
        <w:t>B</w:t>
      </w:r>
      <w:r w:rsidRPr="006C63C1">
        <w:rPr>
          <w:rFonts w:ascii="Times New Roman" w:hAnsi="Times New Roman" w:cs="Times New Roman"/>
          <w:sz w:val="24"/>
          <w:szCs w:val="24"/>
        </w:rPr>
        <w:t>ugis yang dibuat oleh Timothy dan Barbara Friberg</w:t>
      </w:r>
      <w:r w:rsidRPr="006C63C1">
        <w:rPr>
          <w:rFonts w:ascii="Times New Roman" w:hAnsi="Times New Roman" w:cs="Times New Roman"/>
          <w:sz w:val="24"/>
          <w:szCs w:val="24"/>
          <w:lang w:val="id-ID"/>
        </w:rPr>
        <w:t xml:space="preserve"> (Tahun 198</w:t>
      </w:r>
      <w:r w:rsidR="0038191E" w:rsidRPr="006C63C1">
        <w:rPr>
          <w:rFonts w:ascii="Times New Roman" w:hAnsi="Times New Roman" w:cs="Times New Roman"/>
          <w:sz w:val="24"/>
          <w:szCs w:val="24"/>
          <w:lang w:val="id-ID"/>
        </w:rPr>
        <w:t>5</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rPr>
        <w:t>Bahasa Bugis tidak hanya digunakan di daerah Sulawesi Selatan, t</w:t>
      </w:r>
      <w:r w:rsidRPr="006C63C1">
        <w:rPr>
          <w:rFonts w:ascii="Times New Roman" w:hAnsi="Times New Roman" w:cs="Times New Roman"/>
          <w:sz w:val="24"/>
          <w:szCs w:val="24"/>
          <w:lang w:val="id-ID"/>
        </w:rPr>
        <w:t>et</w:t>
      </w:r>
      <w:r w:rsidRPr="006C63C1">
        <w:rPr>
          <w:rFonts w:ascii="Times New Roman" w:hAnsi="Times New Roman" w:cs="Times New Roman"/>
          <w:sz w:val="24"/>
          <w:szCs w:val="24"/>
        </w:rPr>
        <w:t xml:space="preserve">api juga digunakan oleh orang-orang Bugis yang membangun perkampungan-perkampungan di </w:t>
      </w:r>
      <w:r w:rsidRPr="006C63C1">
        <w:rPr>
          <w:rFonts w:ascii="Times New Roman" w:hAnsi="Times New Roman" w:cs="Times New Roman"/>
          <w:sz w:val="24"/>
          <w:szCs w:val="24"/>
          <w:lang w:val="id-ID"/>
        </w:rPr>
        <w:t>pe</w:t>
      </w:r>
      <w:r w:rsidRPr="006C63C1">
        <w:rPr>
          <w:rFonts w:ascii="Times New Roman" w:hAnsi="Times New Roman" w:cs="Times New Roman"/>
          <w:sz w:val="24"/>
          <w:szCs w:val="24"/>
        </w:rPr>
        <w:t>rantau</w:t>
      </w:r>
      <w:r w:rsidRPr="006C63C1">
        <w:rPr>
          <w:rFonts w:ascii="Times New Roman" w:hAnsi="Times New Roman" w:cs="Times New Roman"/>
          <w:sz w:val="24"/>
          <w:szCs w:val="24"/>
          <w:lang w:val="id-ID"/>
        </w:rPr>
        <w:t>an</w:t>
      </w:r>
      <w:r w:rsidRPr="006C63C1">
        <w:rPr>
          <w:rFonts w:ascii="Times New Roman" w:hAnsi="Times New Roman" w:cs="Times New Roman"/>
          <w:sz w:val="24"/>
          <w:szCs w:val="24"/>
        </w:rPr>
        <w:t xml:space="preserve">. Menurut Timothy dan Barbara Friberg (1985:1), suku bangsa Bugis adalah suku bangsa yang paling banyak jumlahnya dan paling progresif di Sulawesi Selatan. Selain berada di tanah leluhurnya, mereka juga </w:t>
      </w:r>
      <w:r w:rsidR="00B91F41" w:rsidRPr="006C63C1">
        <w:rPr>
          <w:rFonts w:ascii="Times New Roman" w:hAnsi="Times New Roman" w:cs="Times New Roman"/>
          <w:sz w:val="24"/>
          <w:szCs w:val="24"/>
          <w:lang w:val="id-ID"/>
        </w:rPr>
        <w:t>me</w:t>
      </w:r>
      <w:r w:rsidRPr="006C63C1">
        <w:rPr>
          <w:rFonts w:ascii="Times New Roman" w:hAnsi="Times New Roman" w:cs="Times New Roman"/>
          <w:sz w:val="24"/>
          <w:szCs w:val="24"/>
        </w:rPr>
        <w:t>rantau ke berbagai daerah di wilayah Asia Tenggara, terutama Sumatera, Kalimantan, dan Malaysia (Sabah dan Johor).</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Pada masa lampau bahasa Bugis digunakan untuk semua kegiatan kebudayaan orang-orang Bugis, baik dalam aktivitas keagamaan, politik, pertanian, perdagangan, maupun dalam kesusastraan. Namun bersama dengan perubahan waktu, terutama setelah tanah Bugis dilebur menjadi bagian dari Indonesia, perlahan-lahan bahasa Bugis mulai tergeser, penggunaannya digantikan oleh bahasa Indonesia yang menjadi bahasa pergaulan antara etnik di Nusantara. </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rPr>
        <w:t>Meskipun begitu, data bahasa Bugis masih melimpah dan terpelihara dengan baik, karena orang Bugis mengenal aksara yang lebih popul</w:t>
      </w:r>
      <w:r w:rsidR="005C44BD" w:rsidRPr="006C63C1">
        <w:rPr>
          <w:rFonts w:ascii="Times New Roman" w:hAnsi="Times New Roman" w:cs="Times New Roman"/>
          <w:sz w:val="24"/>
          <w:szCs w:val="24"/>
          <w:lang w:val="id-ID"/>
        </w:rPr>
        <w:t>e</w:t>
      </w:r>
      <w:r w:rsidRPr="006C63C1">
        <w:rPr>
          <w:rFonts w:ascii="Times New Roman" w:hAnsi="Times New Roman" w:cs="Times New Roman"/>
          <w:sz w:val="24"/>
          <w:szCs w:val="24"/>
        </w:rPr>
        <w:t xml:space="preserve">r disebut </w:t>
      </w:r>
      <w:r w:rsidRPr="006C63C1">
        <w:rPr>
          <w:rFonts w:ascii="Times New Roman" w:hAnsi="Times New Roman" w:cs="Times New Roman"/>
          <w:sz w:val="24"/>
          <w:szCs w:val="24"/>
        </w:rPr>
        <w:lastRenderedPageBreak/>
        <w:t xml:space="preserve">dengan aksara </w:t>
      </w:r>
      <w:r w:rsidRPr="006C63C1">
        <w:rPr>
          <w:rFonts w:ascii="Times New Roman" w:hAnsi="Times New Roman" w:cs="Times New Roman"/>
          <w:i/>
          <w:sz w:val="24"/>
          <w:szCs w:val="24"/>
        </w:rPr>
        <w:t>lontaraq.</w:t>
      </w:r>
      <w:r w:rsidRPr="006C63C1">
        <w:rPr>
          <w:rFonts w:ascii="Times New Roman" w:hAnsi="Times New Roman" w:cs="Times New Roman"/>
          <w:sz w:val="24"/>
          <w:szCs w:val="24"/>
        </w:rPr>
        <w:t xml:space="preserve"> Melalui aksara </w:t>
      </w:r>
      <w:r w:rsidRPr="006C63C1">
        <w:rPr>
          <w:rFonts w:ascii="Times New Roman" w:hAnsi="Times New Roman" w:cs="Times New Roman"/>
          <w:i/>
          <w:sz w:val="24"/>
          <w:szCs w:val="24"/>
        </w:rPr>
        <w:t>lontaraq</w:t>
      </w:r>
      <w:r w:rsidRPr="006C63C1">
        <w:rPr>
          <w:rFonts w:ascii="Times New Roman" w:hAnsi="Times New Roman" w:cs="Times New Roman"/>
          <w:sz w:val="24"/>
          <w:szCs w:val="24"/>
        </w:rPr>
        <w:t xml:space="preserve"> itulah orang Bugis dapat mengabadikan berbagai ilmu dan kearifan masa lampaunya, termasuk dalam berbagai bentuk ekspresi kebudayaannya, khususnya di bidang sastra. Khusus bahasa Bugis yang digunakan dalam berbagai naskah </w:t>
      </w:r>
      <w:r w:rsidRPr="006C63C1">
        <w:rPr>
          <w:rFonts w:ascii="Times New Roman" w:hAnsi="Times New Roman" w:cs="Times New Roman"/>
          <w:i/>
          <w:sz w:val="24"/>
          <w:szCs w:val="24"/>
        </w:rPr>
        <w:t>lontaraq,</w:t>
      </w:r>
      <w:r w:rsidRPr="006C63C1">
        <w:rPr>
          <w:rFonts w:ascii="Times New Roman" w:hAnsi="Times New Roman" w:cs="Times New Roman"/>
          <w:sz w:val="24"/>
          <w:szCs w:val="24"/>
        </w:rPr>
        <w:t xml:space="preserve"> dapat diklasifikasikan ke dalam empat macam, yaitu:</w:t>
      </w:r>
    </w:p>
    <w:p w:rsidR="006F540C" w:rsidRPr="006C63C1" w:rsidRDefault="006F540C" w:rsidP="007F41CC">
      <w:pPr>
        <w:pStyle w:val="ListParagraph"/>
        <w:numPr>
          <w:ilvl w:val="3"/>
          <w:numId w:val="25"/>
        </w:numPr>
        <w:spacing w:after="0" w:line="480" w:lineRule="auto"/>
        <w:ind w:left="283" w:hanging="283"/>
        <w:jc w:val="both"/>
        <w:rPr>
          <w:rFonts w:ascii="Times New Roman" w:hAnsi="Times New Roman" w:cs="Times New Roman"/>
          <w:sz w:val="24"/>
          <w:szCs w:val="24"/>
        </w:rPr>
      </w:pPr>
      <w:r w:rsidRPr="006C63C1">
        <w:rPr>
          <w:rFonts w:ascii="Times New Roman" w:hAnsi="Times New Roman" w:cs="Times New Roman"/>
          <w:sz w:val="24"/>
          <w:szCs w:val="24"/>
        </w:rPr>
        <w:t xml:space="preserve">Bahasa </w:t>
      </w:r>
      <w:r w:rsidRPr="006C63C1">
        <w:rPr>
          <w:rFonts w:ascii="Times New Roman" w:hAnsi="Times New Roman" w:cs="Times New Roman"/>
          <w:i/>
          <w:sz w:val="24"/>
          <w:szCs w:val="24"/>
        </w:rPr>
        <w:t xml:space="preserve">Bissu </w:t>
      </w:r>
      <w:r w:rsidRPr="006C63C1">
        <w:rPr>
          <w:rFonts w:ascii="Times New Roman" w:hAnsi="Times New Roman" w:cs="Times New Roman"/>
          <w:sz w:val="24"/>
          <w:szCs w:val="24"/>
        </w:rPr>
        <w:t xml:space="preserve">atau biasa juga disebut bahasa </w:t>
      </w:r>
      <w:r w:rsidRPr="006C63C1">
        <w:rPr>
          <w:rFonts w:ascii="Times New Roman" w:hAnsi="Times New Roman" w:cs="Times New Roman"/>
          <w:i/>
          <w:sz w:val="24"/>
          <w:szCs w:val="24"/>
        </w:rPr>
        <w:t xml:space="preserve">to ri langiq </w:t>
      </w:r>
      <w:r w:rsidRPr="006C63C1">
        <w:rPr>
          <w:rFonts w:ascii="Times New Roman" w:hAnsi="Times New Roman" w:cs="Times New Roman"/>
          <w:sz w:val="24"/>
          <w:szCs w:val="24"/>
        </w:rPr>
        <w:t xml:space="preserve">(bahasa orang di langit), bahasa yang digunakan di kalangan para </w:t>
      </w:r>
      <w:r w:rsidRPr="006C63C1">
        <w:rPr>
          <w:rFonts w:ascii="Times New Roman" w:hAnsi="Times New Roman" w:cs="Times New Roman"/>
          <w:i/>
          <w:sz w:val="24"/>
          <w:szCs w:val="24"/>
        </w:rPr>
        <w:t>Bissu;</w:t>
      </w:r>
    </w:p>
    <w:p w:rsidR="006F540C" w:rsidRPr="006C63C1" w:rsidRDefault="006F540C" w:rsidP="007F41CC">
      <w:pPr>
        <w:pStyle w:val="ListParagraph"/>
        <w:numPr>
          <w:ilvl w:val="3"/>
          <w:numId w:val="25"/>
        </w:numPr>
        <w:spacing w:after="0" w:line="480" w:lineRule="auto"/>
        <w:ind w:left="283" w:hanging="283"/>
        <w:jc w:val="both"/>
        <w:rPr>
          <w:rFonts w:ascii="Times New Roman" w:hAnsi="Times New Roman" w:cs="Times New Roman"/>
          <w:sz w:val="24"/>
          <w:szCs w:val="24"/>
        </w:rPr>
      </w:pPr>
      <w:r w:rsidRPr="006C63C1">
        <w:rPr>
          <w:rFonts w:ascii="Times New Roman" w:hAnsi="Times New Roman" w:cs="Times New Roman"/>
          <w:sz w:val="24"/>
          <w:szCs w:val="24"/>
        </w:rPr>
        <w:t xml:space="preserve">Bahasa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bahasa sastra yang digunakan dalam naskah-naskah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w:t>
      </w:r>
    </w:p>
    <w:p w:rsidR="006F540C" w:rsidRPr="006C63C1" w:rsidRDefault="006F540C" w:rsidP="007F41CC">
      <w:pPr>
        <w:pStyle w:val="ListParagraph"/>
        <w:numPr>
          <w:ilvl w:val="3"/>
          <w:numId w:val="25"/>
        </w:numPr>
        <w:spacing w:after="0" w:line="480" w:lineRule="auto"/>
        <w:ind w:left="283" w:hanging="283"/>
        <w:jc w:val="both"/>
        <w:rPr>
          <w:rFonts w:ascii="Times New Roman" w:hAnsi="Times New Roman" w:cs="Times New Roman"/>
          <w:sz w:val="24"/>
          <w:szCs w:val="24"/>
        </w:rPr>
      </w:pPr>
      <w:r w:rsidRPr="006C63C1">
        <w:rPr>
          <w:rFonts w:ascii="Times New Roman" w:hAnsi="Times New Roman" w:cs="Times New Roman"/>
          <w:sz w:val="24"/>
          <w:szCs w:val="24"/>
        </w:rPr>
        <w:t xml:space="preserve">Bahasa </w:t>
      </w:r>
      <w:r w:rsidRPr="006C63C1">
        <w:rPr>
          <w:rFonts w:ascii="Times New Roman" w:hAnsi="Times New Roman" w:cs="Times New Roman"/>
          <w:i/>
          <w:sz w:val="24"/>
          <w:szCs w:val="24"/>
        </w:rPr>
        <w:t xml:space="preserve">Lontaraq, </w:t>
      </w:r>
      <w:r w:rsidRPr="006C63C1">
        <w:rPr>
          <w:rFonts w:ascii="Times New Roman" w:hAnsi="Times New Roman" w:cs="Times New Roman"/>
          <w:sz w:val="24"/>
          <w:szCs w:val="24"/>
        </w:rPr>
        <w:t>bahasa yang digunakan dalam berbagai naskah lontaraq</w:t>
      </w:r>
    </w:p>
    <w:p w:rsidR="006F540C" w:rsidRPr="006C63C1" w:rsidRDefault="006F540C" w:rsidP="007F41CC">
      <w:pPr>
        <w:pStyle w:val="ListParagraph"/>
        <w:numPr>
          <w:ilvl w:val="3"/>
          <w:numId w:val="25"/>
        </w:numPr>
        <w:spacing w:after="0" w:line="480" w:lineRule="auto"/>
        <w:ind w:left="283" w:hanging="283"/>
        <w:jc w:val="both"/>
        <w:rPr>
          <w:rFonts w:ascii="Times New Roman" w:hAnsi="Times New Roman" w:cs="Times New Roman"/>
          <w:sz w:val="24"/>
          <w:szCs w:val="24"/>
        </w:rPr>
      </w:pPr>
      <w:r w:rsidRPr="006C63C1">
        <w:rPr>
          <w:rFonts w:ascii="Times New Roman" w:hAnsi="Times New Roman" w:cs="Times New Roman"/>
          <w:sz w:val="24"/>
          <w:szCs w:val="24"/>
        </w:rPr>
        <w:t>Bahasa Umum, adalah bahasa Bugis yang dipakai oleh orang-orang Bugis  secara umum dalam kehidupan sehari-hari.</w:t>
      </w:r>
      <w:r w:rsidR="008F0552" w:rsidRPr="006C63C1">
        <w:rPr>
          <w:rFonts w:ascii="Times New Roman" w:hAnsi="Times New Roman" w:cs="Times New Roman"/>
          <w:sz w:val="24"/>
          <w:szCs w:val="24"/>
          <w:lang w:val="id-ID"/>
        </w:rPr>
        <w:t xml:space="preserve"> </w:t>
      </w:r>
      <w:r w:rsidR="005C44BD" w:rsidRPr="006C63C1">
        <w:rPr>
          <w:rFonts w:ascii="Times New Roman" w:hAnsi="Times New Roman" w:cs="Times New Roman"/>
          <w:sz w:val="24"/>
          <w:szCs w:val="24"/>
          <w:lang w:val="id-ID"/>
        </w:rPr>
        <w:t>(Rahman, 2009: 5)</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Bahasa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adalah bahasa yang digunakan oleh para </w:t>
      </w:r>
      <w:r w:rsidRPr="006C63C1">
        <w:rPr>
          <w:rFonts w:ascii="Times New Roman" w:hAnsi="Times New Roman" w:cs="Times New Roman"/>
          <w:i/>
          <w:sz w:val="24"/>
          <w:szCs w:val="24"/>
        </w:rPr>
        <w:t>bissu.</w:t>
      </w:r>
      <w:r w:rsidR="00E66159">
        <w:rPr>
          <w:rFonts w:ascii="Times New Roman" w:hAnsi="Times New Roman" w:cs="Times New Roman"/>
          <w:i/>
          <w:sz w:val="24"/>
          <w:szCs w:val="24"/>
          <w:lang w:val="id-ID"/>
        </w:rPr>
        <w:t xml:space="preserve">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adalah pemimpin upacara adat yang bersifat religius dan ritual. Mereka bertugas merawat dan mengatur alat-alat kerajaan dan benda-benda suci yang dikeramatkan. Penampilan seorang </w:t>
      </w:r>
      <w:r w:rsidRPr="006C63C1">
        <w:rPr>
          <w:rFonts w:ascii="Times New Roman" w:hAnsi="Times New Roman" w:cs="Times New Roman"/>
          <w:i/>
          <w:sz w:val="24"/>
          <w:szCs w:val="24"/>
        </w:rPr>
        <w:t xml:space="preserve">bissu </w:t>
      </w:r>
      <w:r w:rsidRPr="006C63C1">
        <w:rPr>
          <w:rFonts w:ascii="Times New Roman" w:hAnsi="Times New Roman" w:cs="Times New Roman"/>
          <w:sz w:val="24"/>
          <w:szCs w:val="24"/>
        </w:rPr>
        <w:t>mirip wadam atau waria, meskipun pada hakikatnya ia adalah lelaki atau wanita tulen. Menurut keyakinan orang-orang Bugis dahulu kala, dengan bersikap banci, mereka dianggap telah melepaskan diri dari kodrat mereka, dan dengan sendirinya mereka telah terlepas dari tuntutan biologis terhadap lawan jenis mereka. Dengan demikian</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hubungan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dengan para dewa dianggap tidak akan pernah terputus. Menurut Hoykaas (1950:12) pada zaman dahulu, para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itu, di samping berperan sebagai pendeta agama </w:t>
      </w:r>
      <w:r w:rsidRPr="006C63C1">
        <w:rPr>
          <w:rFonts w:ascii="Times New Roman" w:hAnsi="Times New Roman" w:cs="Times New Roman"/>
          <w:sz w:val="24"/>
          <w:szCs w:val="24"/>
        </w:rPr>
        <w:lastRenderedPageBreak/>
        <w:t>(rohaniawan) juga dipercayai untuk menjaga puteri-puteri raja, khususnya ketika mereka sedang mandi atau berganti pakaian.</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Menurut</w:t>
      </w:r>
      <w:r w:rsidR="000F13EF">
        <w:rPr>
          <w:rFonts w:ascii="Times New Roman" w:hAnsi="Times New Roman" w:cs="Times New Roman"/>
          <w:sz w:val="24"/>
          <w:szCs w:val="24"/>
          <w:lang w:val="id-ID"/>
        </w:rPr>
        <w:t xml:space="preserve"> </w:t>
      </w:r>
      <w:r w:rsidRPr="006C63C1">
        <w:rPr>
          <w:rFonts w:ascii="Times New Roman" w:hAnsi="Times New Roman" w:cs="Times New Roman"/>
          <w:sz w:val="24"/>
          <w:szCs w:val="24"/>
        </w:rPr>
        <w:t>Ambo Enre (1983:</w:t>
      </w:r>
      <w:r w:rsidR="005C44BD"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30), istilah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mempunyai persamaan dengan istilah </w:t>
      </w:r>
      <w:r w:rsidRPr="006C63C1">
        <w:rPr>
          <w:rFonts w:ascii="Times New Roman" w:hAnsi="Times New Roman" w:cs="Times New Roman"/>
          <w:i/>
          <w:sz w:val="24"/>
          <w:szCs w:val="24"/>
        </w:rPr>
        <w:t xml:space="preserve">Biksu </w:t>
      </w:r>
      <w:r w:rsidRPr="006C63C1">
        <w:rPr>
          <w:rFonts w:ascii="Times New Roman" w:hAnsi="Times New Roman" w:cs="Times New Roman"/>
          <w:sz w:val="24"/>
          <w:szCs w:val="24"/>
        </w:rPr>
        <w:t>dalam agama Budha. Namun dalam perkembangan selanjutnya, bentuk perwujudannya berbeda dengan Biksu yang ada dalam agama Budha. Hal ini membuktikan akan adanya pengaruh agama Budha yang kurang mendalam di Sulawesi Selatan.</w:t>
      </w:r>
    </w:p>
    <w:p w:rsidR="006F540C" w:rsidRPr="006C63C1" w:rsidRDefault="006F540C"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Para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mempunyai bahasa tersendiri di dalam berkomunikasi antar mereka.</w:t>
      </w:r>
      <w:r w:rsidR="007F0C43">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Bahasa mereka tidak dapat dipahami oleh orang-orang Bugis pada umumnya, karena penuh dengan simbol-simbol dan diperkaya oleh kosakata yang </w:t>
      </w:r>
      <w:r w:rsidRPr="006C63C1">
        <w:rPr>
          <w:rFonts w:ascii="Times New Roman" w:hAnsi="Times New Roman" w:cs="Times New Roman"/>
          <w:i/>
          <w:sz w:val="24"/>
          <w:szCs w:val="24"/>
        </w:rPr>
        <w:t>arkhais.</w:t>
      </w:r>
      <w:r w:rsidRPr="006C63C1">
        <w:rPr>
          <w:rFonts w:ascii="Times New Roman" w:hAnsi="Times New Roman" w:cs="Times New Roman"/>
          <w:sz w:val="24"/>
          <w:szCs w:val="24"/>
        </w:rPr>
        <w:t xml:space="preserve"> Sebagai contoh dapat </w:t>
      </w:r>
      <w:r w:rsidRPr="006C63C1">
        <w:rPr>
          <w:rFonts w:ascii="Times New Roman" w:hAnsi="Times New Roman" w:cs="Times New Roman"/>
          <w:sz w:val="24"/>
          <w:szCs w:val="24"/>
          <w:lang w:val="id-ID"/>
        </w:rPr>
        <w:t>di</w:t>
      </w:r>
      <w:r w:rsidRPr="006C63C1">
        <w:rPr>
          <w:rFonts w:ascii="Times New Roman" w:hAnsi="Times New Roman" w:cs="Times New Roman"/>
          <w:sz w:val="24"/>
          <w:szCs w:val="24"/>
        </w:rPr>
        <w:t xml:space="preserve"> lihat pada naskah </w:t>
      </w:r>
      <w:r w:rsidRPr="006C63C1">
        <w:rPr>
          <w:rFonts w:ascii="Times New Roman" w:hAnsi="Times New Roman" w:cs="Times New Roman"/>
          <w:i/>
          <w:sz w:val="24"/>
          <w:szCs w:val="24"/>
        </w:rPr>
        <w:t>Paddangeng-Nrangeng.</w:t>
      </w:r>
    </w:p>
    <w:p w:rsidR="006F540C" w:rsidRPr="006C63C1" w:rsidRDefault="006F540C" w:rsidP="00C265C4">
      <w:pPr>
        <w:spacing w:after="0" w:line="240" w:lineRule="auto"/>
        <w:ind w:left="900"/>
        <w:jc w:val="both"/>
        <w:rPr>
          <w:rFonts w:ascii="Times New Roman" w:hAnsi="Times New Roman" w:cs="Times New Roman"/>
          <w:i/>
          <w:sz w:val="24"/>
          <w:szCs w:val="24"/>
        </w:rPr>
      </w:pPr>
      <w:r w:rsidRPr="006C63C1">
        <w:rPr>
          <w:rFonts w:ascii="Times New Roman" w:hAnsi="Times New Roman" w:cs="Times New Roman"/>
          <w:sz w:val="24"/>
          <w:szCs w:val="24"/>
        </w:rPr>
        <w:t>“</w:t>
      </w:r>
      <w:r w:rsidRPr="006C63C1">
        <w:rPr>
          <w:rFonts w:ascii="Times New Roman" w:hAnsi="Times New Roman" w:cs="Times New Roman"/>
          <w:i/>
          <w:sz w:val="24"/>
          <w:szCs w:val="24"/>
        </w:rPr>
        <w:t>Tudakko dénra manningo, gojéngngaq dénra mellettung, tudakko mattulé-tulé; mattulé-tulé tinaju”</w:t>
      </w:r>
    </w:p>
    <w:p w:rsidR="006F540C" w:rsidRPr="006C63C1" w:rsidRDefault="006F540C" w:rsidP="00C265C4">
      <w:pPr>
        <w:spacing w:after="0" w:line="240" w:lineRule="auto"/>
        <w:ind w:left="180" w:firstLine="720"/>
        <w:jc w:val="both"/>
        <w:rPr>
          <w:rFonts w:ascii="Times New Roman" w:hAnsi="Times New Roman" w:cs="Times New Roman"/>
          <w:sz w:val="24"/>
          <w:szCs w:val="24"/>
        </w:rPr>
      </w:pPr>
      <w:r w:rsidRPr="006C63C1">
        <w:rPr>
          <w:rFonts w:ascii="Times New Roman" w:hAnsi="Times New Roman" w:cs="Times New Roman"/>
          <w:sz w:val="24"/>
          <w:szCs w:val="24"/>
        </w:rPr>
        <w:t>Artinya:</w:t>
      </w:r>
    </w:p>
    <w:p w:rsidR="006F540C" w:rsidRPr="006C63C1" w:rsidRDefault="006F540C" w:rsidP="00C265C4">
      <w:pPr>
        <w:spacing w:after="0" w:line="240" w:lineRule="auto"/>
        <w:ind w:left="900"/>
        <w:jc w:val="both"/>
        <w:rPr>
          <w:rFonts w:ascii="Times New Roman" w:hAnsi="Times New Roman" w:cs="Times New Roman"/>
          <w:sz w:val="24"/>
          <w:szCs w:val="24"/>
        </w:rPr>
      </w:pPr>
      <w:r w:rsidRPr="006C63C1">
        <w:rPr>
          <w:rFonts w:ascii="Times New Roman" w:hAnsi="Times New Roman" w:cs="Times New Roman"/>
          <w:sz w:val="24"/>
          <w:szCs w:val="24"/>
        </w:rPr>
        <w:t>“Aku membangunkan dewa yang tidur, aku membangunkan dewa yang berbaring, bangunlah duduk-duduk, duduk-duduk dengan tenang” (Johan Nyompa, 1985: 27).</w:t>
      </w:r>
    </w:p>
    <w:p w:rsidR="00D505A0" w:rsidRPr="006C63C1" w:rsidRDefault="00D505A0" w:rsidP="00C265C4">
      <w:pPr>
        <w:spacing w:after="0" w:line="240" w:lineRule="auto"/>
        <w:ind w:left="900"/>
        <w:jc w:val="both"/>
        <w:rPr>
          <w:rFonts w:ascii="Times New Roman" w:hAnsi="Times New Roman" w:cs="Times New Roman"/>
          <w:sz w:val="24"/>
          <w:szCs w:val="24"/>
        </w:rPr>
      </w:pP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Pada contoh tersebut, terlihat bahwa hanya satu kata yang dapat dipahami oleh orang Bugis pada umumnya, yaitu </w:t>
      </w:r>
      <w:r w:rsidRPr="006C63C1">
        <w:rPr>
          <w:rFonts w:ascii="Times New Roman" w:hAnsi="Times New Roman" w:cs="Times New Roman"/>
          <w:i/>
          <w:sz w:val="24"/>
          <w:szCs w:val="24"/>
        </w:rPr>
        <w:t>t</w:t>
      </w:r>
      <w:r w:rsidRPr="006C63C1">
        <w:rPr>
          <w:rFonts w:ascii="Times New Roman" w:hAnsi="Times New Roman" w:cs="Times New Roman"/>
          <w:i/>
          <w:sz w:val="24"/>
          <w:szCs w:val="24"/>
          <w:lang w:val="id-ID"/>
        </w:rPr>
        <w:t>u</w:t>
      </w:r>
      <w:r w:rsidRPr="006C63C1">
        <w:rPr>
          <w:rFonts w:ascii="Times New Roman" w:hAnsi="Times New Roman" w:cs="Times New Roman"/>
          <w:i/>
          <w:sz w:val="24"/>
          <w:szCs w:val="24"/>
        </w:rPr>
        <w:t>dakko</w:t>
      </w:r>
      <w:r w:rsidRPr="006C63C1">
        <w:rPr>
          <w:rFonts w:ascii="Times New Roman" w:hAnsi="Times New Roman" w:cs="Times New Roman"/>
          <w:i/>
          <w:sz w:val="24"/>
          <w:szCs w:val="24"/>
          <w:lang w:val="id-ID"/>
        </w:rPr>
        <w:t>’</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duduklah engkau</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selebihnya tak satu pun kosa katanya dapat dikenali sekarang, apalagi memahami makna yang terkandung di dalamnya.</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Sekarang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sudah sangat jarang ditemui. Peranan mereka pun sudah berkurang. Kini mereka hanya berperan untuk melestarikan budaya tradisional orang-orang Bugis dan mengisi acara-acara adat. Menurut keterangan Ustadz H.</w:t>
      </w:r>
      <w:r w:rsidR="00887912">
        <w:rPr>
          <w:rFonts w:ascii="Times New Roman" w:hAnsi="Times New Roman" w:cs="Times New Roman"/>
          <w:sz w:val="24"/>
          <w:szCs w:val="24"/>
          <w:lang w:val="id-ID"/>
        </w:rPr>
        <w:t xml:space="preserve"> </w:t>
      </w:r>
      <w:r w:rsidRPr="006C63C1">
        <w:rPr>
          <w:rFonts w:ascii="Times New Roman" w:hAnsi="Times New Roman" w:cs="Times New Roman"/>
          <w:sz w:val="24"/>
          <w:szCs w:val="24"/>
        </w:rPr>
        <w:t>Abd.</w:t>
      </w:r>
      <w:r w:rsidR="00887912">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Majid, seorang tokoh agama dari Kecamatan Lappariaja Kabupaten Bone, bahwa sebelum pemberontakan DI/TII di bawah pimpinan Kahar Mudzakkar, </w:t>
      </w:r>
      <w:r w:rsidRPr="006C63C1">
        <w:rPr>
          <w:rFonts w:ascii="Times New Roman" w:hAnsi="Times New Roman" w:cs="Times New Roman"/>
          <w:i/>
          <w:sz w:val="24"/>
          <w:szCs w:val="24"/>
        </w:rPr>
        <w:lastRenderedPageBreak/>
        <w:t>bissu-bissu</w:t>
      </w:r>
      <w:r w:rsidRPr="006C63C1">
        <w:rPr>
          <w:rFonts w:ascii="Times New Roman" w:hAnsi="Times New Roman" w:cs="Times New Roman"/>
          <w:sz w:val="24"/>
          <w:szCs w:val="24"/>
        </w:rPr>
        <w:t xml:space="preserve"> masih banyak ditemukan, namun tentara DI/TII menangkap mereka dan menghukum sesuai dengan ajaran Islam.</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Selain bahasa </w:t>
      </w:r>
      <w:r w:rsidRPr="006C63C1">
        <w:rPr>
          <w:rFonts w:ascii="Times New Roman" w:hAnsi="Times New Roman" w:cs="Times New Roman"/>
          <w:i/>
          <w:sz w:val="24"/>
          <w:szCs w:val="24"/>
        </w:rPr>
        <w:t>Bissu</w:t>
      </w:r>
      <w:r w:rsidRPr="006C63C1">
        <w:rPr>
          <w:rFonts w:ascii="Times New Roman" w:hAnsi="Times New Roman" w:cs="Times New Roman"/>
          <w:i/>
          <w:sz w:val="24"/>
          <w:szCs w:val="24"/>
          <w:lang w:val="id-ID"/>
        </w:rPr>
        <w:t>,</w:t>
      </w:r>
      <w:r w:rsidRPr="006C63C1">
        <w:rPr>
          <w:rFonts w:ascii="Times New Roman" w:hAnsi="Times New Roman" w:cs="Times New Roman"/>
          <w:sz w:val="24"/>
          <w:szCs w:val="24"/>
        </w:rPr>
        <w:t xml:space="preserve"> juga terdapat bahasa </w:t>
      </w:r>
      <w:r w:rsidR="00FB5793" w:rsidRPr="006C63C1">
        <w:rPr>
          <w:rFonts w:ascii="Times New Roman" w:hAnsi="Times New Roman" w:cs="Times New Roman"/>
          <w:i/>
          <w:sz w:val="24"/>
          <w:szCs w:val="24"/>
        </w:rPr>
        <w:t>Galigo</w:t>
      </w:r>
      <w:r w:rsidRPr="006C63C1">
        <w:rPr>
          <w:rFonts w:ascii="Times New Roman" w:hAnsi="Times New Roman" w:cs="Times New Roman"/>
          <w:sz w:val="24"/>
          <w:szCs w:val="24"/>
        </w:rPr>
        <w:t xml:space="preserve">. Bahasa ini terdapat pada bahasa yang digunakan dalam epos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adalah salah satu warisan sastra Bugis yang cukup terkenal. Berdasarkan ribuan halaman m</w:t>
      </w:r>
      <w:r w:rsidR="00DD6802" w:rsidRPr="006C63C1">
        <w:rPr>
          <w:rFonts w:ascii="Times New Roman" w:hAnsi="Times New Roman" w:cs="Times New Roman"/>
          <w:sz w:val="24"/>
          <w:szCs w:val="24"/>
          <w:lang w:val="id-ID"/>
        </w:rPr>
        <w:t>a</w:t>
      </w:r>
      <w:r w:rsidRPr="006C63C1">
        <w:rPr>
          <w:rFonts w:ascii="Times New Roman" w:hAnsi="Times New Roman" w:cs="Times New Roman"/>
          <w:sz w:val="24"/>
          <w:szCs w:val="24"/>
        </w:rPr>
        <w:t>nuskripnya dan jalinan tokohnya yang kompleks, Kern (1935: 1) dan Sirtjo Koolhot (1995: 1) menempatkan sebagai karya sastra terbesar dan terpanjang di dunia melebihi Mahabarata dan Ramayana dari India dan sajak-sajak Homerus dari Yunani.</w:t>
      </w:r>
    </w:p>
    <w:p w:rsidR="006F540C" w:rsidRPr="006C63C1" w:rsidRDefault="00FB5793" w:rsidP="00C265C4">
      <w:pPr>
        <w:tabs>
          <w:tab w:val="left" w:pos="0"/>
        </w:tabs>
        <w:spacing w:after="0" w:line="480" w:lineRule="auto"/>
        <w:ind w:firstLine="720"/>
        <w:jc w:val="both"/>
        <w:rPr>
          <w:rFonts w:ascii="Times New Roman" w:hAnsi="Times New Roman" w:cs="Times New Roman"/>
          <w:i/>
          <w:sz w:val="24"/>
          <w:szCs w:val="24"/>
        </w:rPr>
      </w:pPr>
      <w:r w:rsidRPr="006C63C1">
        <w:rPr>
          <w:rFonts w:ascii="Times New Roman" w:hAnsi="Times New Roman" w:cs="Times New Roman"/>
          <w:i/>
          <w:sz w:val="24"/>
          <w:szCs w:val="24"/>
        </w:rPr>
        <w:t>La Galigo</w:t>
      </w:r>
      <w:r w:rsidR="006F540C" w:rsidRPr="006C63C1">
        <w:rPr>
          <w:rFonts w:ascii="Times New Roman" w:hAnsi="Times New Roman" w:cs="Times New Roman"/>
          <w:sz w:val="24"/>
          <w:szCs w:val="24"/>
        </w:rPr>
        <w:t xml:space="preserve"> diturunkan dalam 3 tradisi, yaitu</w:t>
      </w:r>
      <w:r w:rsidR="00272433">
        <w:rPr>
          <w:rFonts w:ascii="Times New Roman" w:hAnsi="Times New Roman" w:cs="Times New Roman"/>
          <w:sz w:val="24"/>
          <w:szCs w:val="24"/>
          <w:lang w:val="id-ID"/>
        </w:rPr>
        <w:t>:</w:t>
      </w:r>
      <w:r w:rsidR="006F540C" w:rsidRPr="006C63C1">
        <w:rPr>
          <w:rFonts w:ascii="Times New Roman" w:hAnsi="Times New Roman" w:cs="Times New Roman"/>
          <w:sz w:val="24"/>
          <w:szCs w:val="24"/>
        </w:rPr>
        <w:t xml:space="preserve"> </w:t>
      </w:r>
      <w:r w:rsidR="00272433">
        <w:rPr>
          <w:rFonts w:ascii="Times New Roman" w:hAnsi="Times New Roman" w:cs="Times New Roman"/>
          <w:sz w:val="24"/>
          <w:szCs w:val="24"/>
          <w:lang w:val="id-ID"/>
        </w:rPr>
        <w:t>(</w:t>
      </w:r>
      <w:r w:rsidR="006F540C" w:rsidRPr="006C63C1">
        <w:rPr>
          <w:rFonts w:ascii="Times New Roman" w:hAnsi="Times New Roman" w:cs="Times New Roman"/>
          <w:sz w:val="24"/>
          <w:szCs w:val="24"/>
        </w:rPr>
        <w:t xml:space="preserve">1) Tradisi tulis </w:t>
      </w:r>
      <w:r w:rsidR="00272433">
        <w:rPr>
          <w:rFonts w:ascii="Times New Roman" w:hAnsi="Times New Roman" w:cs="Times New Roman"/>
          <w:sz w:val="24"/>
          <w:szCs w:val="24"/>
          <w:lang w:val="id-ID"/>
        </w:rPr>
        <w:t>(</w:t>
      </w:r>
      <w:r w:rsidR="006F540C" w:rsidRPr="006C63C1">
        <w:rPr>
          <w:rFonts w:ascii="Times New Roman" w:hAnsi="Times New Roman" w:cs="Times New Roman"/>
          <w:sz w:val="24"/>
          <w:szCs w:val="24"/>
        </w:rPr>
        <w:t xml:space="preserve">2) Tradisi lisan, </w:t>
      </w:r>
      <w:r w:rsidR="00272433">
        <w:rPr>
          <w:rFonts w:ascii="Times New Roman" w:hAnsi="Times New Roman" w:cs="Times New Roman"/>
          <w:sz w:val="24"/>
          <w:szCs w:val="24"/>
          <w:lang w:val="id-ID"/>
        </w:rPr>
        <w:t>(</w:t>
      </w:r>
      <w:r w:rsidR="006F540C" w:rsidRPr="006C63C1">
        <w:rPr>
          <w:rFonts w:ascii="Times New Roman" w:hAnsi="Times New Roman" w:cs="Times New Roman"/>
          <w:sz w:val="24"/>
          <w:szCs w:val="24"/>
        </w:rPr>
        <w:t xml:space="preserve">3) Upacara/konteks. </w:t>
      </w:r>
      <w:r w:rsidRPr="006C63C1">
        <w:rPr>
          <w:rFonts w:ascii="Times New Roman" w:hAnsi="Times New Roman" w:cs="Times New Roman"/>
          <w:i/>
          <w:sz w:val="24"/>
          <w:szCs w:val="24"/>
        </w:rPr>
        <w:t>La Galigo</w:t>
      </w:r>
      <w:r w:rsidR="006F540C" w:rsidRPr="006C63C1">
        <w:rPr>
          <w:rFonts w:ascii="Times New Roman" w:hAnsi="Times New Roman" w:cs="Times New Roman"/>
          <w:sz w:val="24"/>
          <w:szCs w:val="24"/>
        </w:rPr>
        <w:t xml:space="preserve"> seperti yang ada di dalam berbagai m</w:t>
      </w:r>
      <w:r w:rsidR="00DD6802" w:rsidRPr="006C63C1">
        <w:rPr>
          <w:rFonts w:ascii="Times New Roman" w:hAnsi="Times New Roman" w:cs="Times New Roman"/>
          <w:sz w:val="24"/>
          <w:szCs w:val="24"/>
          <w:lang w:val="id-ID"/>
        </w:rPr>
        <w:t>a</w:t>
      </w:r>
      <w:r w:rsidR="006F540C" w:rsidRPr="006C63C1">
        <w:rPr>
          <w:rFonts w:ascii="Times New Roman" w:hAnsi="Times New Roman" w:cs="Times New Roman"/>
          <w:sz w:val="24"/>
          <w:szCs w:val="24"/>
        </w:rPr>
        <w:t xml:space="preserve">nuskrip, diyakini oleh sebagian orang Bugis sebagai kitab suci mereka sebelum menjadi Islam. </w:t>
      </w:r>
      <w:r w:rsidRPr="006C63C1">
        <w:rPr>
          <w:rFonts w:ascii="Times New Roman" w:hAnsi="Times New Roman" w:cs="Times New Roman"/>
          <w:i/>
          <w:sz w:val="24"/>
          <w:szCs w:val="24"/>
        </w:rPr>
        <w:t>La Galigo</w:t>
      </w:r>
      <w:r w:rsidR="006F540C" w:rsidRPr="006C63C1">
        <w:rPr>
          <w:rFonts w:ascii="Times New Roman" w:hAnsi="Times New Roman" w:cs="Times New Roman"/>
          <w:sz w:val="24"/>
          <w:szCs w:val="24"/>
        </w:rPr>
        <w:t xml:space="preserve"> ditulis bukan untuk dibaca dalam hati </w:t>
      </w:r>
      <w:r w:rsidR="006F540C" w:rsidRPr="006C63C1">
        <w:rPr>
          <w:rFonts w:ascii="Times New Roman" w:hAnsi="Times New Roman" w:cs="Times New Roman"/>
          <w:sz w:val="24"/>
          <w:szCs w:val="24"/>
          <w:lang w:val="id-ID"/>
        </w:rPr>
        <w:t>melainkan</w:t>
      </w:r>
      <w:r w:rsidR="006F540C" w:rsidRPr="006C63C1">
        <w:rPr>
          <w:rFonts w:ascii="Times New Roman" w:hAnsi="Times New Roman" w:cs="Times New Roman"/>
          <w:sz w:val="24"/>
          <w:szCs w:val="24"/>
        </w:rPr>
        <w:t xml:space="preserve"> untuk didendangkan di </w:t>
      </w:r>
      <w:r w:rsidR="006F540C" w:rsidRPr="006C63C1">
        <w:rPr>
          <w:rFonts w:ascii="Times New Roman" w:hAnsi="Times New Roman" w:cs="Times New Roman"/>
          <w:sz w:val="24"/>
          <w:szCs w:val="24"/>
          <w:lang w:val="id-ID"/>
        </w:rPr>
        <w:t>depan</w:t>
      </w:r>
      <w:r w:rsidR="006F540C" w:rsidRPr="006C63C1">
        <w:rPr>
          <w:rFonts w:ascii="Times New Roman" w:hAnsi="Times New Roman" w:cs="Times New Roman"/>
          <w:sz w:val="24"/>
          <w:szCs w:val="24"/>
        </w:rPr>
        <w:t xml:space="preserve"> publi</w:t>
      </w:r>
      <w:r w:rsidR="006F540C" w:rsidRPr="006C63C1">
        <w:rPr>
          <w:rFonts w:ascii="Times New Roman" w:hAnsi="Times New Roman" w:cs="Times New Roman"/>
          <w:sz w:val="24"/>
          <w:szCs w:val="24"/>
          <w:lang w:val="id-ID"/>
        </w:rPr>
        <w:t>k</w:t>
      </w:r>
      <w:r w:rsidR="006F540C" w:rsidRPr="006C63C1">
        <w:rPr>
          <w:rFonts w:ascii="Times New Roman" w:hAnsi="Times New Roman" w:cs="Times New Roman"/>
          <w:sz w:val="24"/>
          <w:szCs w:val="24"/>
        </w:rPr>
        <w:t xml:space="preserve">. Pelisanan </w:t>
      </w:r>
      <w:r w:rsidRPr="006C63C1">
        <w:rPr>
          <w:rFonts w:ascii="Times New Roman" w:hAnsi="Times New Roman" w:cs="Times New Roman"/>
          <w:i/>
          <w:sz w:val="24"/>
          <w:szCs w:val="24"/>
        </w:rPr>
        <w:t>La Galigo</w:t>
      </w:r>
      <w:r w:rsidR="006F540C" w:rsidRPr="006C63C1">
        <w:rPr>
          <w:rFonts w:ascii="Times New Roman" w:hAnsi="Times New Roman" w:cs="Times New Roman"/>
          <w:sz w:val="24"/>
          <w:szCs w:val="24"/>
        </w:rPr>
        <w:t xml:space="preserve"> itulah yang disebut </w:t>
      </w:r>
      <w:r w:rsidR="006F540C" w:rsidRPr="006C63C1">
        <w:rPr>
          <w:rFonts w:ascii="Times New Roman" w:hAnsi="Times New Roman" w:cs="Times New Roman"/>
          <w:i/>
          <w:sz w:val="24"/>
          <w:szCs w:val="24"/>
        </w:rPr>
        <w:t>massureq.</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Bahasa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pada umumnya dapat dipahami oleh para </w:t>
      </w:r>
      <w:r w:rsidRPr="006C63C1">
        <w:rPr>
          <w:rFonts w:ascii="Times New Roman" w:hAnsi="Times New Roman" w:cs="Times New Roman"/>
          <w:i/>
          <w:sz w:val="24"/>
          <w:szCs w:val="24"/>
        </w:rPr>
        <w:t>Bissu</w:t>
      </w:r>
      <w:r w:rsidRPr="006C63C1">
        <w:rPr>
          <w:rFonts w:ascii="Times New Roman" w:hAnsi="Times New Roman" w:cs="Times New Roman"/>
          <w:i/>
          <w:sz w:val="24"/>
          <w:szCs w:val="24"/>
          <w:lang w:val="id-ID"/>
        </w:rPr>
        <w:t xml:space="preserve">. </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arena para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adalah pendeta agama trad</w:t>
      </w:r>
      <w:r w:rsidR="007F0C43">
        <w:rPr>
          <w:rFonts w:ascii="Times New Roman" w:hAnsi="Times New Roman" w:cs="Times New Roman"/>
          <w:sz w:val="24"/>
          <w:szCs w:val="24"/>
          <w:lang w:val="id-ID"/>
        </w:rPr>
        <w:t>i</w:t>
      </w:r>
      <w:r w:rsidR="00E15863" w:rsidRPr="006C63C1">
        <w:rPr>
          <w:rFonts w:ascii="Times New Roman" w:hAnsi="Times New Roman" w:cs="Times New Roman"/>
          <w:sz w:val="24"/>
          <w:szCs w:val="24"/>
        </w:rPr>
        <w:t>sion</w:t>
      </w:r>
      <w:r w:rsidR="00E15863" w:rsidRPr="006C63C1">
        <w:rPr>
          <w:rFonts w:ascii="Times New Roman" w:hAnsi="Times New Roman" w:cs="Times New Roman"/>
          <w:sz w:val="24"/>
          <w:szCs w:val="24"/>
          <w:lang w:val="id-ID"/>
        </w:rPr>
        <w:t>a</w:t>
      </w:r>
      <w:r w:rsidRPr="006C63C1">
        <w:rPr>
          <w:rFonts w:ascii="Times New Roman" w:hAnsi="Times New Roman" w:cs="Times New Roman"/>
          <w:sz w:val="24"/>
          <w:szCs w:val="24"/>
        </w:rPr>
        <w:t xml:space="preserve">l orang Bugis. Itulah sebabnya, para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juga dapat memahami arti dan fungs</w:t>
      </w:r>
      <w:r w:rsidR="009E13A9">
        <w:rPr>
          <w:rFonts w:ascii="Times New Roman" w:hAnsi="Times New Roman" w:cs="Times New Roman"/>
          <w:sz w:val="24"/>
          <w:szCs w:val="24"/>
          <w:lang w:val="id-ID"/>
        </w:rPr>
        <w:t xml:space="preserve">i </w:t>
      </w:r>
      <w:r w:rsidR="00C73F89" w:rsidRPr="006C63C1">
        <w:rPr>
          <w:rFonts w:ascii="Times New Roman" w:hAnsi="Times New Roman" w:cs="Times New Roman"/>
          <w:i/>
          <w:sz w:val="24"/>
          <w:szCs w:val="24"/>
        </w:rPr>
        <w:t>I La Galigo</w:t>
      </w:r>
      <w:r w:rsidRPr="006C63C1">
        <w:rPr>
          <w:rFonts w:ascii="Times New Roman" w:hAnsi="Times New Roman" w:cs="Times New Roman"/>
          <w:sz w:val="24"/>
          <w:szCs w:val="24"/>
        </w:rPr>
        <w:t xml:space="preserve">, </w:t>
      </w:r>
      <w:r w:rsidRPr="006C63C1">
        <w:rPr>
          <w:rFonts w:ascii="Times New Roman" w:hAnsi="Times New Roman" w:cs="Times New Roman"/>
          <w:sz w:val="24"/>
          <w:szCs w:val="24"/>
          <w:lang w:val="id-ID"/>
        </w:rPr>
        <w:t>meskipun</w:t>
      </w:r>
      <w:r w:rsidRPr="006C63C1">
        <w:rPr>
          <w:rFonts w:ascii="Times New Roman" w:hAnsi="Times New Roman" w:cs="Times New Roman"/>
          <w:sz w:val="24"/>
          <w:szCs w:val="24"/>
        </w:rPr>
        <w:t xml:space="preserve"> ia bukanlah penembang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Para pembaca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yang lebih popul</w:t>
      </w:r>
      <w:r w:rsidR="0020769A">
        <w:rPr>
          <w:rFonts w:ascii="Times New Roman" w:hAnsi="Times New Roman" w:cs="Times New Roman"/>
          <w:sz w:val="24"/>
          <w:szCs w:val="24"/>
          <w:lang w:val="id-ID"/>
        </w:rPr>
        <w:t>e</w:t>
      </w:r>
      <w:r w:rsidRPr="006C63C1">
        <w:rPr>
          <w:rFonts w:ascii="Times New Roman" w:hAnsi="Times New Roman" w:cs="Times New Roman"/>
          <w:sz w:val="24"/>
          <w:szCs w:val="24"/>
        </w:rPr>
        <w:t xml:space="preserve">r disebut </w:t>
      </w:r>
      <w:r w:rsidRPr="006C63C1">
        <w:rPr>
          <w:rFonts w:ascii="Times New Roman" w:hAnsi="Times New Roman" w:cs="Times New Roman"/>
          <w:i/>
          <w:sz w:val="24"/>
          <w:szCs w:val="24"/>
        </w:rPr>
        <w:t>Passureq</w:t>
      </w:r>
      <w:r w:rsidRPr="006C63C1">
        <w:rPr>
          <w:rFonts w:ascii="Times New Roman" w:hAnsi="Times New Roman" w:cs="Times New Roman"/>
          <w:sz w:val="24"/>
          <w:szCs w:val="24"/>
        </w:rPr>
        <w:t xml:space="preserve"> biasanya bukanlah seorang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w:t>
      </w:r>
      <w:r w:rsidRPr="006C63C1">
        <w:rPr>
          <w:rFonts w:ascii="Times New Roman" w:hAnsi="Times New Roman" w:cs="Times New Roman"/>
          <w:sz w:val="24"/>
          <w:szCs w:val="24"/>
          <w:lang w:val="id-ID"/>
        </w:rPr>
        <w:t>te</w:t>
      </w:r>
      <w:r w:rsidRPr="006C63C1">
        <w:rPr>
          <w:rFonts w:ascii="Times New Roman" w:hAnsi="Times New Roman" w:cs="Times New Roman"/>
          <w:sz w:val="24"/>
          <w:szCs w:val="24"/>
        </w:rPr>
        <w:t xml:space="preserve">tapi orang-orang pilihan yang memiliki kemampuan intelektual dan kecerdasan untuk membaca huruf-huruf tua yang terdapat di dalam naskah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Di samping kemampuannya membaca huruf-huruf tua dalam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ia juga memiliki suara yang bagus. Dengan </w:t>
      </w:r>
      <w:r w:rsidRPr="006C63C1">
        <w:rPr>
          <w:rFonts w:ascii="Times New Roman" w:hAnsi="Times New Roman" w:cs="Times New Roman"/>
          <w:sz w:val="24"/>
          <w:szCs w:val="24"/>
        </w:rPr>
        <w:lastRenderedPageBreak/>
        <w:t xml:space="preserve">kedua syarat itulah  mampu membaca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dan memiliki suara yang nyaring  ia mampu melantunkan bait-bait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di depan publik.</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Bahasa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adalah bahasa sastra yang digunakan dalam naskah-naskah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yang sebagian besar kosa katanya juga tidak lagi dipahami oleh generasi Bugis sekarang. Oleh sebagian orang Bugis</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bahasa ini dianggap mempunyai nilai sa</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 xml:space="preserve">ral yang dibacakan oleh para </w:t>
      </w:r>
      <w:r w:rsidRPr="006C63C1">
        <w:rPr>
          <w:rFonts w:ascii="Times New Roman" w:hAnsi="Times New Roman" w:cs="Times New Roman"/>
          <w:i/>
          <w:sz w:val="24"/>
          <w:szCs w:val="24"/>
        </w:rPr>
        <w:t>Passure</w:t>
      </w:r>
      <w:r w:rsidRPr="006C63C1">
        <w:rPr>
          <w:rFonts w:ascii="Times New Roman" w:hAnsi="Times New Roman" w:cs="Times New Roman"/>
          <w:i/>
          <w:sz w:val="24"/>
          <w:szCs w:val="24"/>
          <w:lang w:val="id-ID"/>
        </w:rPr>
        <w:t>’</w:t>
      </w:r>
      <w:r w:rsidRPr="006C63C1">
        <w:rPr>
          <w:rFonts w:ascii="Times New Roman" w:hAnsi="Times New Roman" w:cs="Times New Roman"/>
          <w:i/>
          <w:sz w:val="24"/>
          <w:szCs w:val="24"/>
        </w:rPr>
        <w:t>q</w:t>
      </w:r>
      <w:r w:rsidRPr="006C63C1">
        <w:rPr>
          <w:rFonts w:ascii="Times New Roman" w:hAnsi="Times New Roman" w:cs="Times New Roman"/>
          <w:sz w:val="24"/>
          <w:szCs w:val="24"/>
        </w:rPr>
        <w:t xml:space="preserve"> pada upacara-upacara ritual.</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Sementara itu, bahasa yang digunakan dalam naskah </w:t>
      </w:r>
      <w:r w:rsidRPr="006C63C1">
        <w:rPr>
          <w:rFonts w:ascii="Times New Roman" w:hAnsi="Times New Roman" w:cs="Times New Roman"/>
          <w:i/>
          <w:sz w:val="24"/>
          <w:szCs w:val="24"/>
        </w:rPr>
        <w:t>lontaraq</w:t>
      </w:r>
      <w:r w:rsidR="009249C2">
        <w:rPr>
          <w:rFonts w:ascii="Times New Roman" w:hAnsi="Times New Roman" w:cs="Times New Roman"/>
          <w:sz w:val="24"/>
          <w:szCs w:val="24"/>
        </w:rPr>
        <w:t xml:space="preserve"> adalah</w:t>
      </w:r>
      <w:r w:rsidR="009249C2">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bahasa Bugis umum yang memiliki kosakata yang mengandung falsafah tinggi, </w:t>
      </w:r>
      <w:r w:rsidRPr="006C63C1">
        <w:rPr>
          <w:rFonts w:ascii="Times New Roman" w:hAnsi="Times New Roman" w:cs="Times New Roman"/>
          <w:i/>
          <w:sz w:val="24"/>
          <w:szCs w:val="24"/>
        </w:rPr>
        <w:t>lontaraq</w:t>
      </w:r>
      <w:r w:rsidRPr="006C63C1">
        <w:rPr>
          <w:rFonts w:ascii="Times New Roman" w:hAnsi="Times New Roman" w:cs="Times New Roman"/>
          <w:sz w:val="24"/>
          <w:szCs w:val="24"/>
        </w:rPr>
        <w:t xml:space="preserve"> secara har</w:t>
      </w:r>
      <w:r w:rsidR="00B46DBC">
        <w:rPr>
          <w:rFonts w:ascii="Times New Roman" w:hAnsi="Times New Roman" w:cs="Times New Roman"/>
          <w:sz w:val="24"/>
          <w:szCs w:val="24"/>
          <w:lang w:val="id-ID"/>
        </w:rPr>
        <w:t>f</w:t>
      </w:r>
      <w:r w:rsidRPr="006C63C1">
        <w:rPr>
          <w:rFonts w:ascii="Times New Roman" w:hAnsi="Times New Roman" w:cs="Times New Roman"/>
          <w:sz w:val="24"/>
          <w:szCs w:val="24"/>
        </w:rPr>
        <w:t xml:space="preserve">iah adalah daun lontar, namun bila ditempatkan dalam konstalasi kebudayaan Bugis ia memiliki banyak makna, di antaranya sebagai: </w:t>
      </w:r>
      <w:r w:rsidR="00272433">
        <w:rPr>
          <w:rFonts w:ascii="Times New Roman" w:hAnsi="Times New Roman" w:cs="Times New Roman"/>
          <w:sz w:val="24"/>
          <w:szCs w:val="24"/>
          <w:lang w:val="id-ID"/>
        </w:rPr>
        <w:t>(</w:t>
      </w:r>
      <w:r w:rsidRPr="006C63C1">
        <w:rPr>
          <w:rFonts w:ascii="Times New Roman" w:hAnsi="Times New Roman" w:cs="Times New Roman"/>
          <w:sz w:val="24"/>
          <w:szCs w:val="24"/>
        </w:rPr>
        <w:t xml:space="preserve">1) </w:t>
      </w:r>
      <w:r w:rsidR="00272433" w:rsidRPr="006C63C1">
        <w:rPr>
          <w:rFonts w:ascii="Times New Roman" w:hAnsi="Times New Roman" w:cs="Times New Roman"/>
          <w:sz w:val="24"/>
          <w:szCs w:val="24"/>
          <w:lang w:val="id-ID"/>
        </w:rPr>
        <w:t>S</w:t>
      </w:r>
      <w:r w:rsidR="00272433" w:rsidRPr="006C63C1">
        <w:rPr>
          <w:rFonts w:ascii="Times New Roman" w:hAnsi="Times New Roman" w:cs="Times New Roman"/>
          <w:sz w:val="24"/>
          <w:szCs w:val="24"/>
        </w:rPr>
        <w:t xml:space="preserve">istem </w:t>
      </w:r>
      <w:r w:rsidRPr="006C63C1">
        <w:rPr>
          <w:rFonts w:ascii="Times New Roman" w:hAnsi="Times New Roman" w:cs="Times New Roman"/>
          <w:sz w:val="24"/>
          <w:szCs w:val="24"/>
        </w:rPr>
        <w:t>tulisan orang Bug</w:t>
      </w:r>
      <w:r w:rsidR="00C36240" w:rsidRPr="006C63C1">
        <w:rPr>
          <w:rFonts w:ascii="Times New Roman" w:hAnsi="Times New Roman" w:cs="Times New Roman"/>
          <w:sz w:val="24"/>
          <w:szCs w:val="24"/>
          <w:lang w:val="id-ID"/>
        </w:rPr>
        <w:t>i</w:t>
      </w:r>
      <w:r w:rsidRPr="006C63C1">
        <w:rPr>
          <w:rFonts w:ascii="Times New Roman" w:hAnsi="Times New Roman" w:cs="Times New Roman"/>
          <w:sz w:val="24"/>
          <w:szCs w:val="24"/>
        </w:rPr>
        <w:t xml:space="preserve">s. </w:t>
      </w:r>
      <w:r w:rsidR="00272433">
        <w:rPr>
          <w:rFonts w:ascii="Times New Roman" w:hAnsi="Times New Roman" w:cs="Times New Roman"/>
          <w:sz w:val="24"/>
          <w:szCs w:val="24"/>
          <w:lang w:val="id-ID"/>
        </w:rPr>
        <w:t>(</w:t>
      </w:r>
      <w:r w:rsidRPr="006C63C1">
        <w:rPr>
          <w:rFonts w:ascii="Times New Roman" w:hAnsi="Times New Roman" w:cs="Times New Roman"/>
          <w:sz w:val="24"/>
          <w:szCs w:val="24"/>
        </w:rPr>
        <w:t xml:space="preserve">2) </w:t>
      </w:r>
      <w:r w:rsidR="00272433" w:rsidRPr="006C63C1">
        <w:rPr>
          <w:rFonts w:ascii="Times New Roman" w:hAnsi="Times New Roman" w:cs="Times New Roman"/>
          <w:sz w:val="24"/>
          <w:szCs w:val="24"/>
          <w:lang w:val="id-ID"/>
        </w:rPr>
        <w:t>S</w:t>
      </w:r>
      <w:r w:rsidR="00272433" w:rsidRPr="006C63C1">
        <w:rPr>
          <w:rFonts w:ascii="Times New Roman" w:hAnsi="Times New Roman" w:cs="Times New Roman"/>
          <w:sz w:val="24"/>
          <w:szCs w:val="24"/>
        </w:rPr>
        <w:t xml:space="preserve">ejarah </w:t>
      </w:r>
      <w:r w:rsidRPr="006C63C1">
        <w:rPr>
          <w:rFonts w:ascii="Times New Roman" w:hAnsi="Times New Roman" w:cs="Times New Roman"/>
          <w:sz w:val="24"/>
          <w:szCs w:val="24"/>
        </w:rPr>
        <w:t xml:space="preserve">dan silsilah orang Bugis. </w:t>
      </w:r>
      <w:r w:rsidR="00272433">
        <w:rPr>
          <w:rFonts w:ascii="Times New Roman" w:hAnsi="Times New Roman" w:cs="Times New Roman"/>
          <w:sz w:val="24"/>
          <w:szCs w:val="24"/>
          <w:lang w:val="id-ID"/>
        </w:rPr>
        <w:t>(</w:t>
      </w:r>
      <w:r w:rsidRPr="006C63C1">
        <w:rPr>
          <w:rFonts w:ascii="Times New Roman" w:hAnsi="Times New Roman" w:cs="Times New Roman"/>
          <w:sz w:val="24"/>
          <w:szCs w:val="24"/>
        </w:rPr>
        <w:t xml:space="preserve">3) </w:t>
      </w:r>
      <w:r w:rsidRPr="006C63C1">
        <w:rPr>
          <w:rFonts w:ascii="Times New Roman" w:hAnsi="Times New Roman" w:cs="Times New Roman"/>
          <w:sz w:val="24"/>
          <w:szCs w:val="24"/>
          <w:lang w:val="id-ID"/>
        </w:rPr>
        <w:t>b</w:t>
      </w:r>
      <w:r w:rsidRPr="006C63C1">
        <w:rPr>
          <w:rFonts w:ascii="Times New Roman" w:hAnsi="Times New Roman" w:cs="Times New Roman"/>
          <w:sz w:val="24"/>
          <w:szCs w:val="24"/>
        </w:rPr>
        <w:t xml:space="preserve">erbagai disiplin ilmu pengetahuan seperti </w:t>
      </w:r>
      <w:r w:rsidRPr="006C63C1">
        <w:rPr>
          <w:rFonts w:ascii="Times New Roman" w:hAnsi="Times New Roman" w:cs="Times New Roman"/>
          <w:i/>
          <w:sz w:val="24"/>
          <w:szCs w:val="24"/>
        </w:rPr>
        <w:t xml:space="preserve">lontaraq kutika </w:t>
      </w:r>
      <w:r w:rsidRPr="006C63C1">
        <w:rPr>
          <w:rFonts w:ascii="Times New Roman" w:hAnsi="Times New Roman" w:cs="Times New Roman"/>
          <w:sz w:val="24"/>
          <w:szCs w:val="24"/>
        </w:rPr>
        <w:t xml:space="preserve">(astronomi), </w:t>
      </w:r>
      <w:r w:rsidRPr="006C63C1">
        <w:rPr>
          <w:rFonts w:ascii="Times New Roman" w:hAnsi="Times New Roman" w:cs="Times New Roman"/>
          <w:i/>
          <w:sz w:val="24"/>
          <w:szCs w:val="24"/>
        </w:rPr>
        <w:t xml:space="preserve">lontaraq pabbura </w:t>
      </w:r>
      <w:r w:rsidRPr="006C63C1">
        <w:rPr>
          <w:rFonts w:ascii="Times New Roman" w:hAnsi="Times New Roman" w:cs="Times New Roman"/>
          <w:sz w:val="24"/>
          <w:szCs w:val="24"/>
        </w:rPr>
        <w:t xml:space="preserve">(pengobatan), dan sebagainya. Bahasa yang digunakan di dalamnya adalah bahasa Bugis umum yang memiliki falsafah hidup yang tinggi. Ia penuh dengan simbol-simbol dan falsafah hidup yang luhur, yang tidak semua orang dapat memahami maknanya. Orang yang ahli membaca dan memahami isi </w:t>
      </w:r>
      <w:r w:rsidRPr="006C63C1">
        <w:rPr>
          <w:rFonts w:ascii="Times New Roman" w:hAnsi="Times New Roman" w:cs="Times New Roman"/>
          <w:i/>
          <w:sz w:val="24"/>
          <w:szCs w:val="24"/>
        </w:rPr>
        <w:t xml:space="preserve">lontaraq </w:t>
      </w:r>
      <w:r w:rsidRPr="006C63C1">
        <w:rPr>
          <w:rFonts w:ascii="Times New Roman" w:hAnsi="Times New Roman" w:cs="Times New Roman"/>
          <w:sz w:val="24"/>
          <w:szCs w:val="24"/>
        </w:rPr>
        <w:t xml:space="preserve">tersebut disebut </w:t>
      </w:r>
      <w:r w:rsidRPr="006C63C1">
        <w:rPr>
          <w:rFonts w:ascii="Times New Roman" w:hAnsi="Times New Roman" w:cs="Times New Roman"/>
          <w:i/>
          <w:sz w:val="24"/>
          <w:szCs w:val="24"/>
        </w:rPr>
        <w:t>Pallontaraq.</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Sedangkan bahasa Bugis umum adalah bahasa Bugis sehari-hari yang digunakan oleh orang-orang Bugis sekarang ini. Hanya tentu saja telah mengalami perbedaan yang cukup signifikan seperti yang terdapat pada bahasa Bugis </w:t>
      </w:r>
      <w:r w:rsidR="00FB5793" w:rsidRPr="006C63C1">
        <w:rPr>
          <w:rFonts w:ascii="Times New Roman" w:hAnsi="Times New Roman" w:cs="Times New Roman"/>
          <w:i/>
          <w:sz w:val="24"/>
          <w:szCs w:val="24"/>
        </w:rPr>
        <w:t>Galigo</w:t>
      </w:r>
      <w:r w:rsidRPr="006C63C1">
        <w:rPr>
          <w:rFonts w:ascii="Times New Roman" w:hAnsi="Times New Roman" w:cs="Times New Roman"/>
          <w:sz w:val="24"/>
          <w:szCs w:val="24"/>
        </w:rPr>
        <w:t xml:space="preserve"> atau </w:t>
      </w:r>
      <w:r w:rsidRPr="006C63C1">
        <w:rPr>
          <w:rFonts w:ascii="Times New Roman" w:hAnsi="Times New Roman" w:cs="Times New Roman"/>
          <w:i/>
          <w:sz w:val="24"/>
          <w:szCs w:val="24"/>
        </w:rPr>
        <w:t>lontaraq</w:t>
      </w:r>
      <w:r w:rsidRPr="006C63C1">
        <w:rPr>
          <w:rFonts w:ascii="Times New Roman" w:hAnsi="Times New Roman" w:cs="Times New Roman"/>
          <w:sz w:val="24"/>
          <w:szCs w:val="24"/>
        </w:rPr>
        <w:t xml:space="preserve">. Bahasa Bugis umum ini telah dipengaruhi oleh berbagai semangat </w:t>
      </w:r>
      <w:r w:rsidRPr="006C63C1">
        <w:rPr>
          <w:rFonts w:ascii="Times New Roman" w:hAnsi="Times New Roman" w:cs="Times New Roman"/>
          <w:sz w:val="24"/>
          <w:szCs w:val="24"/>
        </w:rPr>
        <w:lastRenderedPageBreak/>
        <w:t>zaman, terutama pengaruh bahasa dan budaya dari luar yang telah terserap dan beradaptasi dengan bahasa Bugis sekarang.</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Baik </w:t>
      </w:r>
      <w:r w:rsidRPr="006C63C1">
        <w:rPr>
          <w:rFonts w:ascii="Times New Roman" w:hAnsi="Times New Roman" w:cs="Times New Roman"/>
          <w:i/>
          <w:sz w:val="24"/>
          <w:szCs w:val="24"/>
        </w:rPr>
        <w:t>Bissu,</w:t>
      </w:r>
      <w:r w:rsidR="001159B3">
        <w:rPr>
          <w:rFonts w:ascii="Times New Roman" w:hAnsi="Times New Roman" w:cs="Times New Roman"/>
          <w:i/>
          <w:sz w:val="24"/>
          <w:szCs w:val="24"/>
          <w:lang w:val="id-ID"/>
        </w:rPr>
        <w:t xml:space="preserve"> </w:t>
      </w:r>
      <w:r w:rsidRPr="006C63C1">
        <w:rPr>
          <w:rFonts w:ascii="Times New Roman" w:hAnsi="Times New Roman" w:cs="Times New Roman"/>
          <w:i/>
          <w:sz w:val="24"/>
          <w:szCs w:val="24"/>
        </w:rPr>
        <w:t xml:space="preserve">Passureq </w:t>
      </w:r>
      <w:r w:rsidRPr="006C63C1">
        <w:rPr>
          <w:rFonts w:ascii="Times New Roman" w:hAnsi="Times New Roman" w:cs="Times New Roman"/>
          <w:sz w:val="24"/>
          <w:szCs w:val="24"/>
        </w:rPr>
        <w:t xml:space="preserve">maupun </w:t>
      </w:r>
      <w:r w:rsidRPr="006C63C1">
        <w:rPr>
          <w:rFonts w:ascii="Times New Roman" w:hAnsi="Times New Roman" w:cs="Times New Roman"/>
          <w:i/>
          <w:sz w:val="24"/>
          <w:szCs w:val="24"/>
        </w:rPr>
        <w:t>Pallontaraq</w:t>
      </w:r>
      <w:r w:rsidRPr="006C63C1">
        <w:rPr>
          <w:rFonts w:ascii="Times New Roman" w:hAnsi="Times New Roman" w:cs="Times New Roman"/>
          <w:sz w:val="24"/>
          <w:szCs w:val="24"/>
        </w:rPr>
        <w:t xml:space="preserve">, sekarang ini sudah sangat langka. Sebagian nilai ajaran-ajaran yang terdapat dalam falsafah hidup </w:t>
      </w:r>
      <w:r w:rsidRPr="006C63C1">
        <w:rPr>
          <w:rFonts w:ascii="Times New Roman" w:hAnsi="Times New Roman" w:cs="Times New Roman"/>
          <w:i/>
          <w:sz w:val="24"/>
          <w:szCs w:val="24"/>
        </w:rPr>
        <w:t>Bissu, sureq</w:t>
      </w:r>
      <w:r w:rsidRPr="006C63C1">
        <w:rPr>
          <w:rFonts w:ascii="Times New Roman" w:hAnsi="Times New Roman" w:cs="Times New Roman"/>
          <w:sz w:val="24"/>
          <w:szCs w:val="24"/>
        </w:rPr>
        <w:t xml:space="preserve"> maupun </w:t>
      </w:r>
      <w:r w:rsidRPr="006C63C1">
        <w:rPr>
          <w:rFonts w:ascii="Times New Roman" w:hAnsi="Times New Roman" w:cs="Times New Roman"/>
          <w:i/>
          <w:sz w:val="24"/>
          <w:szCs w:val="24"/>
        </w:rPr>
        <w:t>lontaraq</w:t>
      </w:r>
      <w:r w:rsidRPr="006C63C1">
        <w:rPr>
          <w:rFonts w:ascii="Times New Roman" w:hAnsi="Times New Roman" w:cs="Times New Roman"/>
          <w:sz w:val="24"/>
          <w:szCs w:val="24"/>
        </w:rPr>
        <w:t xml:space="preserve"> kini telah masuk dan beradaptasi dengan nilai dan sistem baru yang telah diadaptasi oleh orang Bugis terutama setelah mereka menjadi Islam dan bersentuhan dengan dunia Barat serta pengaruh budaya-budaya pop yang telah masuk bersama dengan globalisasi. Meskipun demikian, nilai-nilai asasi yang terdapat dalam ajaran tradisionil orang Bugis itu masih tetap ada relevansinya dengan kekinian, terutama bagaimana orang Bugis diajarkan untuk menjadi jujur, teguh pada pendirian, berani, satunya kata dengan perbuatan. Bila salah satu yang dilanggar oleh masyarakat maupun penguasa dari ajaran leluhur orang Bugis itu, maka alam berbicara. Banjir, panen yang tidak berhasil, bencana alam dan hal-hal buruk lainnya, menjadi reaksi alam terhada</w:t>
      </w:r>
      <w:r w:rsidR="00C36240" w:rsidRPr="006C63C1">
        <w:rPr>
          <w:rFonts w:ascii="Times New Roman" w:hAnsi="Times New Roman" w:cs="Times New Roman"/>
          <w:sz w:val="24"/>
          <w:szCs w:val="24"/>
          <w:lang w:val="id-ID"/>
        </w:rPr>
        <w:t>p</w:t>
      </w:r>
      <w:r w:rsidRPr="006C63C1">
        <w:rPr>
          <w:rFonts w:ascii="Times New Roman" w:hAnsi="Times New Roman" w:cs="Times New Roman"/>
          <w:sz w:val="24"/>
          <w:szCs w:val="24"/>
        </w:rPr>
        <w:t xml:space="preserve"> </w:t>
      </w:r>
      <w:r w:rsidR="00C36240" w:rsidRPr="006C63C1">
        <w:rPr>
          <w:rFonts w:ascii="Times New Roman" w:hAnsi="Times New Roman" w:cs="Times New Roman"/>
          <w:sz w:val="24"/>
          <w:szCs w:val="24"/>
          <w:lang w:val="id-ID"/>
        </w:rPr>
        <w:t>p</w:t>
      </w:r>
      <w:r w:rsidRPr="006C63C1">
        <w:rPr>
          <w:rFonts w:ascii="Times New Roman" w:hAnsi="Times New Roman" w:cs="Times New Roman"/>
          <w:sz w:val="24"/>
          <w:szCs w:val="24"/>
        </w:rPr>
        <w:t>erilaku manusia tersebut. Itulah sebabnya, ketika sistem nilai ini masih berlaku dalam masyarakat tradisionil orang Bugis, mereka sangat menjaga perilakunya, karena perilaku itu merupakan indi</w:t>
      </w:r>
      <w:r w:rsidRPr="006C63C1">
        <w:rPr>
          <w:rFonts w:ascii="Times New Roman" w:hAnsi="Times New Roman" w:cs="Times New Roman"/>
          <w:sz w:val="24"/>
          <w:szCs w:val="24"/>
          <w:lang w:val="id-ID"/>
        </w:rPr>
        <w:t>k</w:t>
      </w:r>
      <w:r w:rsidRPr="006C63C1">
        <w:rPr>
          <w:rFonts w:ascii="Times New Roman" w:hAnsi="Times New Roman" w:cs="Times New Roman"/>
          <w:sz w:val="24"/>
          <w:szCs w:val="24"/>
        </w:rPr>
        <w:t>ator kuat terhadap kesejahteraan dan ketenteraman masyarakat. Agaknya seperti itulah yang dapat kita temukan pada naskah MPB.</w:t>
      </w:r>
    </w:p>
    <w:p w:rsidR="006F540C" w:rsidRPr="006C63C1" w:rsidRDefault="006F540C" w:rsidP="00C80F96">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Berdasarkan bentuk-bentuk bahasa seperti yang dijelaskan di atas, maka orang Bugis juga m</w:t>
      </w:r>
      <w:r w:rsidR="00D018F7">
        <w:rPr>
          <w:rFonts w:ascii="Times New Roman" w:hAnsi="Times New Roman" w:cs="Times New Roman"/>
          <w:sz w:val="24"/>
          <w:szCs w:val="24"/>
          <w:lang w:val="id-ID"/>
        </w:rPr>
        <w:t>e</w:t>
      </w:r>
      <w:r w:rsidRPr="006C63C1">
        <w:rPr>
          <w:rFonts w:ascii="Times New Roman" w:hAnsi="Times New Roman" w:cs="Times New Roman"/>
          <w:sz w:val="24"/>
          <w:szCs w:val="24"/>
        </w:rPr>
        <w:t>mpunyai karya sastra yang mengikuti karakteristik bahasa tersebut.</w:t>
      </w:r>
      <w:r w:rsidR="00931EFF"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Masa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oleh para ahli disepakati sebagai suatu masa yang sezaman dengan perkembangan kerajaan-kerajaan Hindu di Nusantara. Mattulada (1985: 402) menyebutnya sekitar abad ke-7 sampai dengan abad ke-10, Christian </w:t>
      </w:r>
      <w:r w:rsidRPr="006C63C1">
        <w:rPr>
          <w:rFonts w:ascii="Times New Roman" w:hAnsi="Times New Roman" w:cs="Times New Roman"/>
          <w:sz w:val="24"/>
          <w:szCs w:val="24"/>
        </w:rPr>
        <w:lastRenderedPageBreak/>
        <w:t>Pel</w:t>
      </w:r>
      <w:r w:rsidRPr="006C63C1">
        <w:rPr>
          <w:rFonts w:ascii="Times New Roman" w:hAnsi="Times New Roman" w:cs="Times New Roman"/>
          <w:sz w:val="24"/>
          <w:szCs w:val="24"/>
          <w:lang w:val="id-ID"/>
        </w:rPr>
        <w:t>r</w:t>
      </w:r>
      <w:r w:rsidRPr="006C63C1">
        <w:rPr>
          <w:rFonts w:ascii="Times New Roman" w:hAnsi="Times New Roman" w:cs="Times New Roman"/>
          <w:sz w:val="24"/>
          <w:szCs w:val="24"/>
        </w:rPr>
        <w:t xml:space="preserve">as (1983: 78) memperkirakannya sezaman dengan keramik Cina yang digali di Sulawesi Selatan sekitar abad ke-12, Kern (1939: 9) </w:t>
      </w:r>
      <w:r w:rsidR="00FB5793" w:rsidRPr="006C63C1">
        <w:rPr>
          <w:rFonts w:ascii="Times New Roman" w:hAnsi="Times New Roman" w:cs="Times New Roman"/>
          <w:i/>
          <w:sz w:val="24"/>
          <w:szCs w:val="24"/>
        </w:rPr>
        <w:t>La Galigo</w:t>
      </w:r>
      <w:r w:rsidR="00122FC0" w:rsidRPr="006C63C1">
        <w:rPr>
          <w:rFonts w:ascii="Times New Roman" w:hAnsi="Times New Roman" w:cs="Times New Roman"/>
          <w:i/>
          <w:sz w:val="24"/>
          <w:szCs w:val="24"/>
          <w:lang w:val="id-ID"/>
        </w:rPr>
        <w:t xml:space="preserve"> </w:t>
      </w:r>
      <w:r w:rsidRPr="006C63C1">
        <w:rPr>
          <w:rFonts w:ascii="Times New Roman" w:hAnsi="Times New Roman" w:cs="Times New Roman"/>
          <w:sz w:val="24"/>
          <w:szCs w:val="24"/>
          <w:lang w:val="id-ID"/>
        </w:rPr>
        <w:t>ditulis</w:t>
      </w:r>
      <w:r w:rsidRPr="006C63C1">
        <w:rPr>
          <w:rFonts w:ascii="Times New Roman" w:hAnsi="Times New Roman" w:cs="Times New Roman"/>
          <w:sz w:val="24"/>
          <w:szCs w:val="24"/>
        </w:rPr>
        <w:t xml:space="preserve"> sebelum agama Islam menjadi </w:t>
      </w:r>
      <w:r w:rsidR="00C36240" w:rsidRPr="006C63C1">
        <w:rPr>
          <w:rFonts w:ascii="Times New Roman" w:hAnsi="Times New Roman" w:cs="Times New Roman"/>
          <w:sz w:val="24"/>
          <w:szCs w:val="24"/>
          <w:lang w:val="id-ID"/>
        </w:rPr>
        <w:t>p</w:t>
      </w:r>
      <w:r w:rsidRPr="006C63C1">
        <w:rPr>
          <w:rFonts w:ascii="Times New Roman" w:hAnsi="Times New Roman" w:cs="Times New Roman"/>
          <w:sz w:val="24"/>
          <w:szCs w:val="24"/>
        </w:rPr>
        <w:t>anutan masyarakat Bugis sebelum abad ke-16, yang menurutnya masa sebelum Islam itu adalah satu masa yang rentang waktunya sangat panjang, bahkan tanpa ada ujungnya. Mills (</w:t>
      </w:r>
      <w:r w:rsidRPr="006C63C1">
        <w:rPr>
          <w:rFonts w:ascii="Times New Roman" w:hAnsi="Times New Roman" w:cs="Times New Roman"/>
          <w:sz w:val="24"/>
          <w:szCs w:val="24"/>
          <w:lang w:val="id-ID"/>
        </w:rPr>
        <w:t>Ambo Enre</w:t>
      </w:r>
      <w:r w:rsidRPr="006C63C1">
        <w:rPr>
          <w:rFonts w:ascii="Times New Roman" w:hAnsi="Times New Roman" w:cs="Times New Roman"/>
          <w:sz w:val="24"/>
          <w:szCs w:val="24"/>
        </w:rPr>
        <w:t>, 1983: 26) memperkirakan masa penulisan</w:t>
      </w:r>
      <w:r w:rsidRPr="006C63C1">
        <w:rPr>
          <w:rFonts w:ascii="Times New Roman" w:hAnsi="Times New Roman" w:cs="Times New Roman"/>
          <w:i/>
          <w:sz w:val="24"/>
          <w:szCs w:val="24"/>
        </w:rPr>
        <w:t xml:space="preserve">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pada awal abad ke-14 Masehi, tanpa menutup kemungkinan arti, ditulis dari bahan-bahan tua yang sudah ada. </w:t>
      </w:r>
      <w:r w:rsidRPr="006C63C1">
        <w:rPr>
          <w:rFonts w:ascii="Times New Roman" w:hAnsi="Times New Roman" w:cs="Times New Roman"/>
          <w:sz w:val="24"/>
          <w:szCs w:val="24"/>
          <w:lang w:val="id-ID"/>
        </w:rPr>
        <w:t>Ambo Enre</w:t>
      </w:r>
      <w:r w:rsidRPr="006C63C1">
        <w:rPr>
          <w:rFonts w:ascii="Times New Roman" w:hAnsi="Times New Roman" w:cs="Times New Roman"/>
          <w:sz w:val="24"/>
          <w:szCs w:val="24"/>
        </w:rPr>
        <w:t xml:space="preserve"> (1983: 30) sendiri menyebutnya sezaman dengan masa pra Islam sekitar abad ke-14.</w:t>
      </w:r>
      <w:r w:rsidR="00C80F96">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Di sini tampak jelas bahwa masa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adalah masa pra Islam, yang sezaman dengan perkembangan kerajaan-kerajaan Hindu di Nusantara.</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Tokoh-tokoh yang ditampilkan dalam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semuanya diperankan oleh para Dewa, tanpa banyak melibatkan manusia biasa, kalau pun ada maka manusia biasa itu hanyalah figur yang tidak memegang peranan penting.</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Sebagai karya sastra, </w:t>
      </w:r>
      <w:r w:rsidRPr="006C63C1">
        <w:rPr>
          <w:rFonts w:ascii="Times New Roman" w:hAnsi="Times New Roman" w:cs="Times New Roman"/>
          <w:i/>
          <w:sz w:val="24"/>
          <w:szCs w:val="24"/>
        </w:rPr>
        <w:t xml:space="preserve">sureq </w:t>
      </w:r>
      <w:r w:rsidR="00FB5793" w:rsidRPr="006C63C1">
        <w:rPr>
          <w:rFonts w:ascii="Times New Roman" w:hAnsi="Times New Roman" w:cs="Times New Roman"/>
          <w:i/>
          <w:sz w:val="24"/>
          <w:szCs w:val="24"/>
        </w:rPr>
        <w:t>Galigo</w:t>
      </w:r>
      <w:r w:rsidRPr="006C63C1">
        <w:rPr>
          <w:rFonts w:ascii="Times New Roman" w:hAnsi="Times New Roman" w:cs="Times New Roman"/>
          <w:sz w:val="24"/>
          <w:szCs w:val="24"/>
        </w:rPr>
        <w:t xml:space="preserve"> mempunyai konvensi tertentu yang berbeda dengan bentuk-bentuk karya sastra Bugis lainnya, baik dilihat dari segi strukturnya maupun tema-temanya.</w:t>
      </w:r>
      <w:r w:rsidRPr="006C63C1">
        <w:rPr>
          <w:rFonts w:ascii="Times New Roman" w:hAnsi="Times New Roman" w:cs="Times New Roman"/>
          <w:i/>
          <w:sz w:val="24"/>
          <w:szCs w:val="24"/>
        </w:rPr>
        <w:t xml:space="preserve">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masuk kategori sureq dalam genre kesusatraan Bugis. </w:t>
      </w:r>
      <w:r w:rsidRPr="006C63C1">
        <w:rPr>
          <w:rFonts w:ascii="Times New Roman" w:hAnsi="Times New Roman" w:cs="Times New Roman"/>
          <w:i/>
          <w:sz w:val="24"/>
          <w:szCs w:val="24"/>
        </w:rPr>
        <w:t xml:space="preserve">Sureq </w:t>
      </w:r>
      <w:r w:rsidRPr="006C63C1">
        <w:rPr>
          <w:rFonts w:ascii="Times New Roman" w:hAnsi="Times New Roman" w:cs="Times New Roman"/>
          <w:sz w:val="24"/>
          <w:szCs w:val="24"/>
        </w:rPr>
        <w:t>adalah puisi naratif yang dinyanyikan pada upacara-upacara tertentu dengan jumlah 5 suku kata setiap p</w:t>
      </w:r>
      <w:r w:rsidR="00C36240" w:rsidRPr="006C63C1">
        <w:rPr>
          <w:rFonts w:ascii="Times New Roman" w:hAnsi="Times New Roman" w:cs="Times New Roman"/>
          <w:sz w:val="24"/>
          <w:szCs w:val="24"/>
          <w:lang w:val="id-ID"/>
        </w:rPr>
        <w:t>e</w:t>
      </w:r>
      <w:r w:rsidRPr="006C63C1">
        <w:rPr>
          <w:rFonts w:ascii="Times New Roman" w:hAnsi="Times New Roman" w:cs="Times New Roman"/>
          <w:sz w:val="24"/>
          <w:szCs w:val="24"/>
        </w:rPr>
        <w:t>nggal</w:t>
      </w:r>
      <w:r w:rsidRPr="006C63C1">
        <w:rPr>
          <w:rFonts w:ascii="Times New Roman" w:hAnsi="Times New Roman" w:cs="Times New Roman"/>
          <w:sz w:val="24"/>
          <w:szCs w:val="24"/>
          <w:lang w:val="id-ID"/>
        </w:rPr>
        <w:t>an</w:t>
      </w:r>
      <w:r w:rsidRPr="006C63C1">
        <w:rPr>
          <w:rFonts w:ascii="Times New Roman" w:hAnsi="Times New Roman" w:cs="Times New Roman"/>
          <w:sz w:val="24"/>
          <w:szCs w:val="24"/>
        </w:rPr>
        <w:t xml:space="preserve"> frase. Pengg</w:t>
      </w:r>
      <w:r w:rsidR="00C36240" w:rsidRPr="006C63C1">
        <w:rPr>
          <w:rFonts w:ascii="Times New Roman" w:hAnsi="Times New Roman" w:cs="Times New Roman"/>
          <w:sz w:val="24"/>
          <w:szCs w:val="24"/>
          <w:lang w:val="id-ID"/>
        </w:rPr>
        <w:t>a</w:t>
      </w:r>
      <w:r w:rsidRPr="006C63C1">
        <w:rPr>
          <w:rFonts w:ascii="Times New Roman" w:hAnsi="Times New Roman" w:cs="Times New Roman"/>
          <w:sz w:val="24"/>
          <w:szCs w:val="24"/>
        </w:rPr>
        <w:t>lan frase tersebut tidak tersusun ke bawah layaknya pantun, tapi sambung-menyambung tanpa alinea baru, satu-satunya tanda baca yang ada, adalah titik tiga (</w:t>
      </w:r>
      <w:r w:rsidRPr="006C63C1">
        <w:rPr>
          <w:rFonts w:ascii="Times New Roman" w:hAnsi="Times New Roman" w:cs="Times New Roman"/>
          <w:b/>
          <w:sz w:val="24"/>
          <w:szCs w:val="24"/>
        </w:rPr>
        <w:t xml:space="preserve">˙·.) </w:t>
      </w:r>
      <w:r w:rsidRPr="006C63C1">
        <w:rPr>
          <w:rFonts w:ascii="Times New Roman" w:hAnsi="Times New Roman" w:cs="Times New Roman"/>
          <w:sz w:val="24"/>
          <w:szCs w:val="24"/>
        </w:rPr>
        <w:t xml:space="preserve">yang tersusun ke bawah dan berfungsi sebagai tempat bernafas atau berhenti ketika ditembangkan. Pada umumnya </w:t>
      </w:r>
      <w:r w:rsidRPr="006C63C1">
        <w:rPr>
          <w:rFonts w:ascii="Times New Roman" w:hAnsi="Times New Roman" w:cs="Times New Roman"/>
          <w:i/>
          <w:sz w:val="24"/>
          <w:szCs w:val="24"/>
        </w:rPr>
        <w:t>sureq</w:t>
      </w:r>
      <w:r w:rsidRPr="006C63C1">
        <w:rPr>
          <w:rFonts w:ascii="Times New Roman" w:hAnsi="Times New Roman" w:cs="Times New Roman"/>
          <w:sz w:val="24"/>
          <w:szCs w:val="24"/>
        </w:rPr>
        <w:t xml:space="preserve"> bersifat sakral yang tidak sembarang waktu dan tempat pembacaannya. Setelah orang Bugis menjadi Islam, maka juga </w:t>
      </w:r>
      <w:r w:rsidRPr="006C63C1">
        <w:rPr>
          <w:rFonts w:ascii="Times New Roman" w:hAnsi="Times New Roman" w:cs="Times New Roman"/>
          <w:sz w:val="24"/>
          <w:szCs w:val="24"/>
        </w:rPr>
        <w:lastRenderedPageBreak/>
        <w:t xml:space="preserve">juga muncul jenis </w:t>
      </w:r>
      <w:r w:rsidRPr="006C63C1">
        <w:rPr>
          <w:rFonts w:ascii="Times New Roman" w:hAnsi="Times New Roman" w:cs="Times New Roman"/>
          <w:i/>
          <w:sz w:val="24"/>
          <w:szCs w:val="24"/>
        </w:rPr>
        <w:t>sureq</w:t>
      </w:r>
      <w:r w:rsidRPr="006C63C1">
        <w:rPr>
          <w:rFonts w:ascii="Times New Roman" w:hAnsi="Times New Roman" w:cs="Times New Roman"/>
          <w:sz w:val="24"/>
          <w:szCs w:val="24"/>
        </w:rPr>
        <w:t xml:space="preserve"> baru yang konvensi dan genre sastranya mengikuti sastra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tapi diangkat dan diadaptasi dari karya sastra Melayu</w:t>
      </w:r>
      <w:r w:rsidRPr="006C63C1">
        <w:rPr>
          <w:rFonts w:ascii="Times New Roman" w:hAnsi="Times New Roman" w:cs="Times New Roman"/>
          <w:sz w:val="24"/>
          <w:szCs w:val="24"/>
          <w:lang w:val="id-ID"/>
        </w:rPr>
        <w:t>. I</w:t>
      </w:r>
      <w:r w:rsidRPr="006C63C1">
        <w:rPr>
          <w:rFonts w:ascii="Times New Roman" w:hAnsi="Times New Roman" w:cs="Times New Roman"/>
          <w:sz w:val="24"/>
          <w:szCs w:val="24"/>
        </w:rPr>
        <w:t xml:space="preserve">tulah kemudian dikenal dengan </w:t>
      </w:r>
      <w:r w:rsidRPr="006C63C1">
        <w:rPr>
          <w:rFonts w:ascii="Times New Roman" w:hAnsi="Times New Roman" w:cs="Times New Roman"/>
          <w:i/>
          <w:sz w:val="24"/>
          <w:szCs w:val="24"/>
        </w:rPr>
        <w:t xml:space="preserve">Sureq Panrita Sulésanaé </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Hikayat tentang Ulama Bijaksana</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w:t>
      </w:r>
      <w:r w:rsidRPr="006C63C1">
        <w:rPr>
          <w:rFonts w:ascii="Times New Roman" w:hAnsi="Times New Roman" w:cs="Times New Roman"/>
          <w:i/>
          <w:sz w:val="24"/>
          <w:szCs w:val="24"/>
        </w:rPr>
        <w:t xml:space="preserve">Sureq Makkeluqna Nabitta </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Hikayat Nabi Bercukur</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Dahulu kala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merupakan kitab suci bagi orang-orang Bugis yang dianggap mempunyai nilai sakral, yang hanya ditembangkan pada upacara-upacara ritual dan magis. Upacara tersebut dipimpin oleh seorang </w:t>
      </w:r>
      <w:r w:rsidRPr="006C63C1">
        <w:rPr>
          <w:rFonts w:ascii="Times New Roman" w:hAnsi="Times New Roman" w:cs="Times New Roman"/>
          <w:i/>
          <w:sz w:val="24"/>
          <w:szCs w:val="24"/>
        </w:rPr>
        <w:t>Bissu</w:t>
      </w:r>
      <w:r w:rsidRPr="006C63C1">
        <w:rPr>
          <w:rFonts w:ascii="Times New Roman" w:hAnsi="Times New Roman" w:cs="Times New Roman"/>
          <w:sz w:val="24"/>
          <w:szCs w:val="24"/>
        </w:rPr>
        <w:t xml:space="preserve">. Sambil memuja, menari, </w:t>
      </w:r>
      <w:r w:rsidRPr="006C63C1">
        <w:rPr>
          <w:rFonts w:ascii="Times New Roman" w:hAnsi="Times New Roman" w:cs="Times New Roman"/>
          <w:i/>
          <w:sz w:val="24"/>
          <w:szCs w:val="24"/>
        </w:rPr>
        <w:t>Passureq</w:t>
      </w:r>
      <w:r w:rsidRPr="006C63C1">
        <w:rPr>
          <w:rFonts w:ascii="Times New Roman" w:hAnsi="Times New Roman" w:cs="Times New Roman"/>
          <w:sz w:val="24"/>
          <w:szCs w:val="24"/>
        </w:rPr>
        <w:t xml:space="preserve"> pun menembangkan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Pada waktu ditembangkan sering terjadi belokan-belokan yang mendadak dan menyimpang dari teks, hal tersebut berfungsi untuk member</w:t>
      </w:r>
      <w:r w:rsidR="00C36240" w:rsidRPr="006C63C1">
        <w:rPr>
          <w:rFonts w:ascii="Times New Roman" w:hAnsi="Times New Roman" w:cs="Times New Roman"/>
          <w:sz w:val="24"/>
          <w:szCs w:val="24"/>
          <w:lang w:val="id-ID"/>
        </w:rPr>
        <w:t>i</w:t>
      </w:r>
      <w:r w:rsidRPr="006C63C1">
        <w:rPr>
          <w:rFonts w:ascii="Times New Roman" w:hAnsi="Times New Roman" w:cs="Times New Roman"/>
          <w:sz w:val="24"/>
          <w:szCs w:val="24"/>
        </w:rPr>
        <w:t xml:space="preserve"> arti kepada pendengarnya.</w:t>
      </w:r>
    </w:p>
    <w:p w:rsidR="006F540C" w:rsidRPr="006C63C1" w:rsidRDefault="006F540C" w:rsidP="00C265C4">
      <w:pPr>
        <w:tabs>
          <w:tab w:val="left" w:pos="0"/>
        </w:tabs>
        <w:spacing w:after="0" w:line="480" w:lineRule="auto"/>
        <w:ind w:firstLine="720"/>
        <w:jc w:val="both"/>
        <w:rPr>
          <w:rFonts w:ascii="Times New Roman" w:hAnsi="Times New Roman" w:cs="Times New Roman"/>
          <w:i/>
          <w:sz w:val="24"/>
          <w:szCs w:val="24"/>
        </w:rPr>
      </w:pPr>
      <w:r w:rsidRPr="006C63C1">
        <w:rPr>
          <w:rFonts w:ascii="Times New Roman" w:hAnsi="Times New Roman" w:cs="Times New Roman"/>
          <w:sz w:val="24"/>
          <w:szCs w:val="24"/>
        </w:rPr>
        <w:t xml:space="preserve">Teks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terdiri atas beberapa episode, yang diklasifikasikan berdasarkan isinya. Sebuah teks akan selalu berisi garis besar isi teks yang mendahuluinya, yang kadang terdapat pada awal, pertengahan, maupun akhir teks. Hal tersebut dimaksudkan untuk member</w:t>
      </w:r>
      <w:r w:rsidR="00C36240" w:rsidRPr="006C63C1">
        <w:rPr>
          <w:rFonts w:ascii="Times New Roman" w:hAnsi="Times New Roman" w:cs="Times New Roman"/>
          <w:sz w:val="24"/>
          <w:szCs w:val="24"/>
          <w:lang w:val="id-ID"/>
        </w:rPr>
        <w:t>i</w:t>
      </w:r>
      <w:r w:rsidRPr="006C63C1">
        <w:rPr>
          <w:rFonts w:ascii="Times New Roman" w:hAnsi="Times New Roman" w:cs="Times New Roman"/>
          <w:sz w:val="24"/>
          <w:szCs w:val="24"/>
        </w:rPr>
        <w:t xml:space="preserve"> petunjuk kepada pembaca bahwa suasana yang digambarkan adalah lanjutan dari cer</w:t>
      </w:r>
      <w:r w:rsidR="00C36240" w:rsidRPr="006C63C1">
        <w:rPr>
          <w:rFonts w:ascii="Times New Roman" w:hAnsi="Times New Roman" w:cs="Times New Roman"/>
          <w:sz w:val="24"/>
          <w:szCs w:val="24"/>
          <w:lang w:val="id-ID"/>
        </w:rPr>
        <w:t>i</w:t>
      </w:r>
      <w:r w:rsidRPr="006C63C1">
        <w:rPr>
          <w:rFonts w:ascii="Times New Roman" w:hAnsi="Times New Roman" w:cs="Times New Roman"/>
          <w:sz w:val="24"/>
          <w:szCs w:val="24"/>
        </w:rPr>
        <w:t xml:space="preserve">ta yang mendahuluinya. Karena itu, dengan mudah pula kita dapat mengklasifikasi episode-episode </w:t>
      </w:r>
      <w:r w:rsidR="00FB5793" w:rsidRPr="006C63C1">
        <w:rPr>
          <w:rFonts w:ascii="Times New Roman" w:hAnsi="Times New Roman" w:cs="Times New Roman"/>
          <w:i/>
          <w:sz w:val="24"/>
          <w:szCs w:val="24"/>
        </w:rPr>
        <w:t>La Galigo</w:t>
      </w:r>
      <w:r w:rsidRPr="006C63C1">
        <w:rPr>
          <w:rFonts w:ascii="Times New Roman" w:hAnsi="Times New Roman" w:cs="Times New Roman"/>
          <w:i/>
          <w:sz w:val="24"/>
          <w:szCs w:val="24"/>
        </w:rPr>
        <w:t>.</w:t>
      </w:r>
    </w:p>
    <w:p w:rsidR="006F540C" w:rsidRPr="006C63C1" w:rsidRDefault="006F540C" w:rsidP="00C265C4">
      <w:pPr>
        <w:tabs>
          <w:tab w:val="left" w:pos="0"/>
        </w:tabs>
        <w:spacing w:after="0" w:line="480" w:lineRule="auto"/>
        <w:ind w:firstLine="720"/>
        <w:jc w:val="both"/>
        <w:rPr>
          <w:rFonts w:ascii="Times New Roman" w:hAnsi="Times New Roman" w:cs="Times New Roman"/>
          <w:i/>
          <w:sz w:val="24"/>
          <w:szCs w:val="24"/>
        </w:rPr>
      </w:pPr>
      <w:r w:rsidRPr="006C63C1">
        <w:rPr>
          <w:rFonts w:ascii="Times New Roman" w:hAnsi="Times New Roman" w:cs="Times New Roman"/>
          <w:sz w:val="24"/>
          <w:szCs w:val="24"/>
        </w:rPr>
        <w:t xml:space="preserve">Pemeran utama dalam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adalah Sawerigading, seorang tokoh legendaris yang merupakan titisan darah dari Dewa </w:t>
      </w:r>
      <w:r w:rsidRPr="006C63C1">
        <w:rPr>
          <w:rFonts w:ascii="Times New Roman" w:hAnsi="Times New Roman" w:cs="Times New Roman"/>
          <w:i/>
          <w:sz w:val="24"/>
          <w:szCs w:val="24"/>
        </w:rPr>
        <w:t>Patotoqé,</w:t>
      </w:r>
      <w:r w:rsidRPr="006C63C1">
        <w:rPr>
          <w:rFonts w:ascii="Times New Roman" w:hAnsi="Times New Roman" w:cs="Times New Roman"/>
          <w:sz w:val="24"/>
          <w:szCs w:val="24"/>
        </w:rPr>
        <w:t xml:space="preserve"> dewa yang menentukan nasib dan bertahta di </w:t>
      </w:r>
      <w:r w:rsidRPr="006C63C1">
        <w:rPr>
          <w:rFonts w:ascii="Times New Roman" w:hAnsi="Times New Roman" w:cs="Times New Roman"/>
          <w:i/>
          <w:sz w:val="24"/>
          <w:szCs w:val="24"/>
        </w:rPr>
        <w:t>Boting Lagiq</w:t>
      </w:r>
      <w:r w:rsidR="00446471">
        <w:rPr>
          <w:rFonts w:ascii="Times New Roman" w:hAnsi="Times New Roman" w:cs="Times New Roman"/>
          <w:i/>
          <w:sz w:val="24"/>
          <w:szCs w:val="24"/>
          <w:lang w:val="id-ID"/>
        </w:rPr>
        <w:t xml:space="preserve"> </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langit</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Tokoh ini melahirkan berbagai macam dan tanggapan orang kontroversi baik di kalangan orang-orang Bugis sendiri maupun orang luar </w:t>
      </w:r>
      <w:r w:rsidRPr="006C63C1">
        <w:rPr>
          <w:rFonts w:ascii="Times New Roman" w:hAnsi="Times New Roman" w:cs="Times New Roman"/>
          <w:sz w:val="24"/>
          <w:szCs w:val="24"/>
          <w:lang w:val="id-ID"/>
        </w:rPr>
        <w:t xml:space="preserve">kerajaan </w:t>
      </w:r>
      <w:r w:rsidRPr="006C63C1">
        <w:rPr>
          <w:rFonts w:ascii="Times New Roman" w:hAnsi="Times New Roman" w:cs="Times New Roman"/>
          <w:sz w:val="24"/>
          <w:szCs w:val="24"/>
        </w:rPr>
        <w:t xml:space="preserve">Bugis. Bagi orang-orang Bugis, Sawerigading adalah seorang tokoh yang benar-benar pernah hidup, bahkan bagi </w:t>
      </w:r>
      <w:r w:rsidRPr="006C63C1">
        <w:rPr>
          <w:rFonts w:ascii="Times New Roman" w:hAnsi="Times New Roman" w:cs="Times New Roman"/>
          <w:sz w:val="24"/>
          <w:szCs w:val="24"/>
        </w:rPr>
        <w:lastRenderedPageBreak/>
        <w:t>mereka ia adalah nenek moyang mereka dalam sejarah yang paling kuno</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Ambo Enre (1983: 19) berpendapat bahwa tokoh dan peristiwa dalam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benar-benar pernah ada.</w:t>
      </w:r>
      <w:r w:rsidRPr="006C63C1">
        <w:rPr>
          <w:rFonts w:ascii="Times New Roman" w:hAnsi="Times New Roman" w:cs="Times New Roman"/>
          <w:sz w:val="24"/>
          <w:szCs w:val="24"/>
          <w:lang w:val="id-ID"/>
        </w:rPr>
        <w:t xml:space="preserve"> Namun,</w:t>
      </w:r>
      <w:r w:rsidRPr="006C63C1">
        <w:rPr>
          <w:rFonts w:ascii="Times New Roman" w:hAnsi="Times New Roman" w:cs="Times New Roman"/>
          <w:sz w:val="24"/>
          <w:szCs w:val="24"/>
        </w:rPr>
        <w:t xml:space="preserve"> dalam pelukisannya, ia difiksikan atau dimitoskan secara subjektif oleh pengarangnya sehingga tidak tepat sama dengan gambaran yang sesungguhnya. Lain halnya dengan Mukhlis yang beranggapan bahwa tokoh dan peristiwa dalam</w:t>
      </w:r>
      <w:r w:rsidR="00931EFF" w:rsidRPr="006C63C1">
        <w:rPr>
          <w:rFonts w:ascii="Times New Roman" w:hAnsi="Times New Roman" w:cs="Times New Roman"/>
          <w:sz w:val="24"/>
          <w:szCs w:val="24"/>
          <w:lang w:val="id-ID"/>
        </w:rPr>
        <w:t xml:space="preserve">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semuanya adalah mito</w:t>
      </w:r>
      <w:r w:rsidRPr="006C63C1">
        <w:rPr>
          <w:rFonts w:ascii="Times New Roman" w:hAnsi="Times New Roman" w:cs="Times New Roman"/>
          <w:sz w:val="24"/>
          <w:szCs w:val="24"/>
          <w:lang w:val="id-ID"/>
        </w:rPr>
        <w:t>s</w:t>
      </w:r>
      <w:r w:rsidRPr="006C63C1">
        <w:rPr>
          <w:rFonts w:ascii="Times New Roman" w:hAnsi="Times New Roman" w:cs="Times New Roman"/>
          <w:sz w:val="24"/>
          <w:szCs w:val="24"/>
        </w:rPr>
        <w:t xml:space="preserve"> yang tidak pernah ada dalam kenyataan.</w:t>
      </w:r>
    </w:p>
    <w:p w:rsidR="006F540C" w:rsidRPr="006C63C1" w:rsidRDefault="006F540C" w:rsidP="00446471">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i/>
          <w:sz w:val="24"/>
          <w:szCs w:val="24"/>
        </w:rPr>
        <w:t>Setting</w:t>
      </w:r>
      <w:r w:rsidRPr="006C63C1">
        <w:rPr>
          <w:rFonts w:ascii="Times New Roman" w:hAnsi="Times New Roman" w:cs="Times New Roman"/>
          <w:sz w:val="24"/>
          <w:szCs w:val="24"/>
        </w:rPr>
        <w:t xml:space="preserve"> dalam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menggambarkan suatu peristiwa yang waktunya sudah sangat lama, yaitu mulai sebelum penciptaan dunia, sampai kepada manusia pertama yang menghuni bumi dan meletakkan dasar-dasa</w:t>
      </w:r>
      <w:r w:rsidR="00446471">
        <w:rPr>
          <w:rFonts w:ascii="Times New Roman" w:hAnsi="Times New Roman" w:cs="Times New Roman"/>
          <w:sz w:val="24"/>
          <w:szCs w:val="24"/>
        </w:rPr>
        <w:t>r tatakrama bagi manusia Bugis.</w:t>
      </w:r>
      <w:r w:rsidR="0044647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Sedangkan latarnya, ada yang terjadi di </w:t>
      </w:r>
      <w:r w:rsidRPr="006C63C1">
        <w:rPr>
          <w:rFonts w:ascii="Times New Roman" w:hAnsi="Times New Roman" w:cs="Times New Roman"/>
          <w:i/>
          <w:sz w:val="24"/>
          <w:szCs w:val="24"/>
        </w:rPr>
        <w:t>Boting Langiq</w:t>
      </w:r>
      <w:r w:rsidR="00504CBA" w:rsidRPr="006C63C1">
        <w:rPr>
          <w:rFonts w:ascii="Times New Roman" w:hAnsi="Times New Roman" w:cs="Times New Roman"/>
          <w:i/>
          <w:sz w:val="24"/>
          <w:szCs w:val="24"/>
          <w:lang w:val="id-ID"/>
        </w:rPr>
        <w:t xml:space="preserve"> ‘</w:t>
      </w:r>
      <w:r w:rsidR="00504CBA" w:rsidRPr="006C63C1">
        <w:rPr>
          <w:rFonts w:ascii="Times New Roman" w:hAnsi="Times New Roman" w:cs="Times New Roman"/>
          <w:sz w:val="24"/>
          <w:szCs w:val="24"/>
          <w:lang w:val="id-ID"/>
        </w:rPr>
        <w:t>dunia</w:t>
      </w:r>
      <w:r w:rsidR="00504CBA" w:rsidRPr="006C63C1">
        <w:rPr>
          <w:rFonts w:ascii="Times New Roman" w:hAnsi="Times New Roman" w:cs="Times New Roman"/>
          <w:i/>
          <w:sz w:val="24"/>
          <w:szCs w:val="24"/>
          <w:lang w:val="id-ID"/>
        </w:rPr>
        <w:t xml:space="preserve"> </w:t>
      </w:r>
      <w:r w:rsidR="00504CBA" w:rsidRPr="006C63C1">
        <w:rPr>
          <w:rFonts w:ascii="Times New Roman" w:hAnsi="Times New Roman" w:cs="Times New Roman"/>
          <w:sz w:val="24"/>
          <w:szCs w:val="24"/>
          <w:lang w:val="id-ID"/>
        </w:rPr>
        <w:t>atas’</w:t>
      </w:r>
      <w:r w:rsidRPr="006C63C1">
        <w:rPr>
          <w:rFonts w:ascii="Times New Roman" w:hAnsi="Times New Roman" w:cs="Times New Roman"/>
          <w:sz w:val="24"/>
          <w:szCs w:val="24"/>
        </w:rPr>
        <w:t xml:space="preserve">, sebagian di </w:t>
      </w:r>
      <w:r w:rsidRPr="006C63C1">
        <w:rPr>
          <w:rFonts w:ascii="Times New Roman" w:hAnsi="Times New Roman" w:cs="Times New Roman"/>
          <w:i/>
          <w:sz w:val="24"/>
          <w:szCs w:val="24"/>
        </w:rPr>
        <w:t>Buriq Liu</w:t>
      </w:r>
      <w:r w:rsidR="00504CB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dunia bawah</w:t>
      </w:r>
      <w:r w:rsidR="00504CBA"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dan sebagian lagi di </w:t>
      </w:r>
      <w:r w:rsidRPr="006C63C1">
        <w:rPr>
          <w:rFonts w:ascii="Times New Roman" w:hAnsi="Times New Roman" w:cs="Times New Roman"/>
          <w:i/>
          <w:sz w:val="24"/>
          <w:szCs w:val="24"/>
        </w:rPr>
        <w:t>Alé Kawaq</w:t>
      </w:r>
      <w:r w:rsidR="00504CB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dunia tengah</w:t>
      </w:r>
      <w:r w:rsidR="00504CBA" w:rsidRPr="006C63C1">
        <w:rPr>
          <w:rFonts w:ascii="Times New Roman" w:hAnsi="Times New Roman" w:cs="Times New Roman"/>
          <w:sz w:val="24"/>
          <w:szCs w:val="24"/>
          <w:lang w:val="id-ID"/>
        </w:rPr>
        <w:t>’</w:t>
      </w:r>
      <w:r w:rsidRPr="006C63C1">
        <w:rPr>
          <w:rFonts w:ascii="Times New Roman" w:hAnsi="Times New Roman" w:cs="Times New Roman"/>
          <w:sz w:val="24"/>
          <w:szCs w:val="24"/>
        </w:rPr>
        <w:t>.</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Menurut keyakinan orang-orang Bugis, bahwa keturunan Dewa yang bertahta di bumi pada tahap tertentu akan mengalami kegaiban. </w:t>
      </w:r>
      <w:r w:rsidRPr="006C63C1">
        <w:rPr>
          <w:rFonts w:ascii="Times New Roman" w:hAnsi="Times New Roman" w:cs="Times New Roman"/>
          <w:i/>
          <w:sz w:val="24"/>
          <w:szCs w:val="24"/>
        </w:rPr>
        <w:t>La</w:t>
      </w:r>
      <w:r w:rsidR="00931EFF" w:rsidRPr="006C63C1">
        <w:rPr>
          <w:rFonts w:ascii="Times New Roman" w:hAnsi="Times New Roman" w:cs="Times New Roman"/>
          <w:i/>
          <w:sz w:val="24"/>
          <w:szCs w:val="24"/>
          <w:lang w:val="id-ID"/>
        </w:rPr>
        <w:t xml:space="preserve"> </w:t>
      </w:r>
      <w:r w:rsidRPr="006C63C1">
        <w:rPr>
          <w:rFonts w:ascii="Times New Roman" w:hAnsi="Times New Roman" w:cs="Times New Roman"/>
          <w:i/>
          <w:sz w:val="24"/>
          <w:szCs w:val="24"/>
        </w:rPr>
        <w:t>Tenritatta</w:t>
      </w:r>
      <w:r w:rsidRPr="006C63C1">
        <w:rPr>
          <w:rFonts w:ascii="Times New Roman" w:hAnsi="Times New Roman" w:cs="Times New Roman"/>
          <w:sz w:val="24"/>
          <w:szCs w:val="24"/>
        </w:rPr>
        <w:t xml:space="preserve">, putera </w:t>
      </w:r>
      <w:r w:rsidR="00FB5793" w:rsidRPr="006C63C1">
        <w:rPr>
          <w:rFonts w:ascii="Times New Roman" w:hAnsi="Times New Roman" w:cs="Times New Roman"/>
          <w:i/>
          <w:sz w:val="24"/>
          <w:szCs w:val="24"/>
        </w:rPr>
        <w:t>La Galigo</w:t>
      </w:r>
      <w:r w:rsidRPr="006C63C1">
        <w:rPr>
          <w:rFonts w:ascii="Times New Roman" w:hAnsi="Times New Roman" w:cs="Times New Roman"/>
          <w:sz w:val="24"/>
          <w:szCs w:val="24"/>
        </w:rPr>
        <w:t xml:space="preserve"> yang merupakan dinasti ketujuh yang juga menjadi raja Luwuq, pada akhirnya juga harus gaib dan lenyap dari dunia. Ketika itulah dunia ini mengalami masa </w:t>
      </w:r>
      <w:r w:rsidRPr="006C63C1">
        <w:rPr>
          <w:rFonts w:ascii="Times New Roman" w:hAnsi="Times New Roman" w:cs="Times New Roman"/>
          <w:sz w:val="24"/>
          <w:szCs w:val="24"/>
          <w:lang w:val="id-ID"/>
        </w:rPr>
        <w:t>“/</w:t>
      </w:r>
      <w:r w:rsidRPr="006C63C1">
        <w:rPr>
          <w:rFonts w:ascii="Times New Roman" w:hAnsi="Times New Roman" w:cs="Times New Roman"/>
          <w:i/>
          <w:sz w:val="24"/>
          <w:szCs w:val="24"/>
        </w:rPr>
        <w:t>chaos</w:t>
      </w:r>
      <w:r w:rsidRPr="006C63C1">
        <w:rPr>
          <w:rFonts w:ascii="Times New Roman" w:hAnsi="Times New Roman" w:cs="Times New Roman"/>
          <w:i/>
          <w:sz w:val="24"/>
          <w:szCs w:val="24"/>
          <w:lang w:val="id-ID"/>
        </w:rPr>
        <w:t>/”</w:t>
      </w:r>
      <w:r w:rsidRPr="006C63C1">
        <w:rPr>
          <w:rFonts w:ascii="Times New Roman" w:hAnsi="Times New Roman" w:cs="Times New Roman"/>
          <w:sz w:val="24"/>
          <w:szCs w:val="24"/>
        </w:rPr>
        <w:t xml:space="preserve"> selama tujuh generasi. Masa ini disebut oleh orang-orang Bugis sebagai masa </w:t>
      </w:r>
      <w:r w:rsidRPr="006C63C1">
        <w:rPr>
          <w:rFonts w:ascii="Times New Roman" w:hAnsi="Times New Roman" w:cs="Times New Roman"/>
          <w:i/>
          <w:sz w:val="24"/>
          <w:szCs w:val="24"/>
        </w:rPr>
        <w:t>s</w:t>
      </w:r>
      <w:r w:rsidRPr="006C63C1">
        <w:rPr>
          <w:rFonts w:ascii="Times New Roman" w:hAnsi="Times New Roman" w:cs="Times New Roman"/>
          <w:i/>
          <w:sz w:val="24"/>
          <w:szCs w:val="24"/>
          <w:lang w:val="id-ID"/>
        </w:rPr>
        <w:t>i</w:t>
      </w:r>
      <w:r w:rsidRPr="006C63C1">
        <w:rPr>
          <w:rFonts w:ascii="Times New Roman" w:hAnsi="Times New Roman" w:cs="Times New Roman"/>
          <w:i/>
          <w:sz w:val="24"/>
          <w:szCs w:val="24"/>
        </w:rPr>
        <w:t>anré bale tauwé</w:t>
      </w:r>
      <w:r w:rsidRPr="006C63C1">
        <w:rPr>
          <w:rFonts w:ascii="Times New Roman" w:hAnsi="Times New Roman" w:cs="Times New Roman"/>
          <w:sz w:val="24"/>
          <w:szCs w:val="24"/>
        </w:rPr>
        <w:t xml:space="preserve">, masa ketika manusia saling memangsa seperti ikan, yang kuat itulah yang berkuasa. Dalam keadilan yang tak menentu itu akhirnya muncul </w:t>
      </w:r>
      <w:r w:rsidRPr="006C63C1">
        <w:rPr>
          <w:rFonts w:ascii="Times New Roman" w:hAnsi="Times New Roman" w:cs="Times New Roman"/>
          <w:i/>
          <w:sz w:val="24"/>
          <w:szCs w:val="24"/>
        </w:rPr>
        <w:t xml:space="preserve">To Manurung </w:t>
      </w:r>
      <w:r w:rsidR="00504CBA" w:rsidRPr="006C63C1">
        <w:rPr>
          <w:rFonts w:ascii="Times New Roman" w:hAnsi="Times New Roman" w:cs="Times New Roman"/>
          <w:i/>
          <w:sz w:val="24"/>
          <w:szCs w:val="24"/>
          <w:lang w:val="id-ID"/>
        </w:rPr>
        <w:t>‘</w:t>
      </w:r>
      <w:r w:rsidRPr="006C63C1">
        <w:rPr>
          <w:rFonts w:ascii="Times New Roman" w:hAnsi="Times New Roman" w:cs="Times New Roman"/>
          <w:sz w:val="24"/>
          <w:szCs w:val="24"/>
        </w:rPr>
        <w:t>orang yang turun dari langit</w:t>
      </w:r>
      <w:r w:rsidR="00504CBA"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Menurut Johan Nyompa (1985: 35) masa ini diperkirakan sekitar tahun 1300 </w:t>
      </w:r>
      <w:r w:rsidRPr="006C63C1">
        <w:rPr>
          <w:rFonts w:ascii="Times New Roman" w:hAnsi="Times New Roman" w:cs="Times New Roman"/>
          <w:sz w:val="24"/>
          <w:szCs w:val="24"/>
        </w:rPr>
        <w:lastRenderedPageBreak/>
        <w:t>Masehi, sedangkan  Mattulada (1985: 31) memperkirakan pada permulaan abad ke-14.</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Kehadiran </w:t>
      </w:r>
      <w:r w:rsidRPr="006C63C1">
        <w:rPr>
          <w:rFonts w:ascii="Times New Roman" w:hAnsi="Times New Roman" w:cs="Times New Roman"/>
          <w:i/>
          <w:sz w:val="24"/>
          <w:szCs w:val="24"/>
        </w:rPr>
        <w:t>To Manurung</w:t>
      </w:r>
      <w:r w:rsidRPr="006C63C1">
        <w:rPr>
          <w:rFonts w:ascii="Times New Roman" w:hAnsi="Times New Roman" w:cs="Times New Roman"/>
          <w:sz w:val="24"/>
          <w:szCs w:val="24"/>
        </w:rPr>
        <w:t xml:space="preserve"> menurut Mattulada (1985: 403) berfungsi untuk mengatur masyarakat yang kacau-balau, terhadap orang-orang yang hidup dalam kelompok </w:t>
      </w:r>
      <w:r w:rsidRPr="006C63C1">
        <w:rPr>
          <w:rFonts w:ascii="Times New Roman" w:hAnsi="Times New Roman" w:cs="Times New Roman"/>
          <w:i/>
          <w:sz w:val="24"/>
          <w:szCs w:val="24"/>
        </w:rPr>
        <w:t>Anang</w:t>
      </w:r>
      <w:r w:rsidRPr="006C63C1">
        <w:rPr>
          <w:rFonts w:ascii="Times New Roman" w:hAnsi="Times New Roman" w:cs="Times New Roman"/>
          <w:sz w:val="24"/>
          <w:szCs w:val="24"/>
        </w:rPr>
        <w:t xml:space="preserve"> (kelompok-kelompok kaum) yang diikat oleh rasa seketurunan dari seorang nenek moyang tertua. </w:t>
      </w:r>
      <w:r w:rsidRPr="006C63C1">
        <w:rPr>
          <w:rFonts w:ascii="Times New Roman" w:hAnsi="Times New Roman" w:cs="Times New Roman"/>
          <w:i/>
          <w:sz w:val="24"/>
          <w:szCs w:val="24"/>
        </w:rPr>
        <w:t>Anang-anang</w:t>
      </w:r>
      <w:r w:rsidRPr="006C63C1">
        <w:rPr>
          <w:rFonts w:ascii="Times New Roman" w:hAnsi="Times New Roman" w:cs="Times New Roman"/>
          <w:sz w:val="24"/>
          <w:szCs w:val="24"/>
        </w:rPr>
        <w:t xml:space="preserve"> ini hidup memencilkan diri dalam bentuk persekutuan dan kelompak teritorial yang tertutup terhadap persekutuan dan kelompok lainnya, yang selalu bermusuhan dan berperang antara kelompok yang satu dengan kelompok yang lainnya. </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Dengan kehadiran </w:t>
      </w:r>
      <w:r w:rsidRPr="006C63C1">
        <w:rPr>
          <w:rFonts w:ascii="Times New Roman" w:hAnsi="Times New Roman" w:cs="Times New Roman"/>
          <w:i/>
          <w:sz w:val="24"/>
          <w:szCs w:val="24"/>
        </w:rPr>
        <w:t>To Manurung,</w:t>
      </w:r>
      <w:r w:rsidRPr="006C63C1">
        <w:rPr>
          <w:rFonts w:ascii="Times New Roman" w:hAnsi="Times New Roman" w:cs="Times New Roman"/>
          <w:sz w:val="24"/>
          <w:szCs w:val="24"/>
        </w:rPr>
        <w:t xml:space="preserve"> tokoh-tokoh yang ditampilkan lebih banyak melibatkan manusia biasa. Segala peristiwa tentang kehadiran </w:t>
      </w:r>
      <w:r w:rsidRPr="006C63C1">
        <w:rPr>
          <w:rFonts w:ascii="Times New Roman" w:hAnsi="Times New Roman" w:cs="Times New Roman"/>
          <w:i/>
          <w:sz w:val="24"/>
          <w:szCs w:val="24"/>
        </w:rPr>
        <w:t>To Manurung,</w:t>
      </w:r>
      <w:r w:rsidRPr="006C63C1">
        <w:rPr>
          <w:rFonts w:ascii="Times New Roman" w:hAnsi="Times New Roman" w:cs="Times New Roman"/>
          <w:sz w:val="24"/>
          <w:szCs w:val="24"/>
        </w:rPr>
        <w:t xml:space="preserve"> peraturan-peraturan yang dibuatnya, sikap-sikapnya, silsilah keturunannya, pesan-pesannya, dan sebagainya semuanya dicatatkan di atas daun lontar/</w:t>
      </w:r>
      <w:r w:rsidRPr="006C63C1">
        <w:rPr>
          <w:rFonts w:ascii="Times New Roman" w:hAnsi="Times New Roman" w:cs="Times New Roman"/>
          <w:sz w:val="24"/>
          <w:szCs w:val="24"/>
          <w:lang w:val="id-ID"/>
        </w:rPr>
        <w:t>l</w:t>
      </w:r>
      <w:r w:rsidRPr="006C63C1">
        <w:rPr>
          <w:rFonts w:ascii="Times New Roman" w:hAnsi="Times New Roman" w:cs="Times New Roman"/>
          <w:sz w:val="24"/>
          <w:szCs w:val="24"/>
        </w:rPr>
        <w:t>on</w:t>
      </w:r>
      <w:r w:rsidRPr="006C63C1">
        <w:rPr>
          <w:rFonts w:ascii="Times New Roman" w:hAnsi="Times New Roman" w:cs="Times New Roman"/>
          <w:sz w:val="24"/>
          <w:szCs w:val="24"/>
          <w:lang w:val="id-ID"/>
        </w:rPr>
        <w:t>t</w:t>
      </w:r>
      <w:r w:rsidRPr="006C63C1">
        <w:rPr>
          <w:rFonts w:ascii="Times New Roman" w:hAnsi="Times New Roman" w:cs="Times New Roman"/>
          <w:sz w:val="24"/>
          <w:szCs w:val="24"/>
        </w:rPr>
        <w:t>a</w:t>
      </w:r>
      <w:r w:rsidRPr="006C63C1">
        <w:rPr>
          <w:rFonts w:ascii="Times New Roman" w:hAnsi="Times New Roman" w:cs="Times New Roman"/>
          <w:sz w:val="24"/>
          <w:szCs w:val="24"/>
          <w:lang w:val="id-ID"/>
        </w:rPr>
        <w:t>r</w:t>
      </w:r>
      <w:r w:rsidRPr="006C63C1">
        <w:rPr>
          <w:rFonts w:ascii="Times New Roman" w:hAnsi="Times New Roman" w:cs="Times New Roman"/>
          <w:sz w:val="24"/>
          <w:szCs w:val="24"/>
        </w:rPr>
        <w:t xml:space="preserve"> yang disebut </w:t>
      </w:r>
      <w:r w:rsidRPr="006C63C1">
        <w:rPr>
          <w:rFonts w:ascii="Times New Roman" w:hAnsi="Times New Roman" w:cs="Times New Roman"/>
          <w:i/>
          <w:sz w:val="24"/>
          <w:szCs w:val="24"/>
        </w:rPr>
        <w:t>lontaraq.</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Ada beberapa jenis kategori </w:t>
      </w:r>
      <w:r w:rsidRPr="006C63C1">
        <w:rPr>
          <w:rFonts w:ascii="Times New Roman" w:hAnsi="Times New Roman" w:cs="Times New Roman"/>
          <w:i/>
          <w:sz w:val="24"/>
          <w:szCs w:val="24"/>
        </w:rPr>
        <w:t xml:space="preserve">lontaraq, </w:t>
      </w:r>
      <w:r w:rsidRPr="006C63C1">
        <w:rPr>
          <w:rFonts w:ascii="Times New Roman" w:hAnsi="Times New Roman" w:cs="Times New Roman"/>
          <w:sz w:val="24"/>
          <w:szCs w:val="24"/>
        </w:rPr>
        <w:t>di antaranya: 1) Sejarah dan ilmu pengetahuan ditulis dengan gaya prosa bebas yang bersif</w:t>
      </w:r>
      <w:r w:rsidR="00C36240" w:rsidRPr="006C63C1">
        <w:rPr>
          <w:rFonts w:ascii="Times New Roman" w:hAnsi="Times New Roman" w:cs="Times New Roman"/>
          <w:sz w:val="24"/>
          <w:szCs w:val="24"/>
          <w:lang w:val="id-ID"/>
        </w:rPr>
        <w:t>a</w:t>
      </w:r>
      <w:r w:rsidRPr="006C63C1">
        <w:rPr>
          <w:rFonts w:ascii="Times New Roman" w:hAnsi="Times New Roman" w:cs="Times New Roman"/>
          <w:sz w:val="24"/>
          <w:szCs w:val="24"/>
        </w:rPr>
        <w:t>t narasi tanpa ikatan st</w:t>
      </w:r>
      <w:r w:rsidR="008D01CD">
        <w:rPr>
          <w:rFonts w:ascii="Times New Roman" w:hAnsi="Times New Roman" w:cs="Times New Roman"/>
          <w:sz w:val="24"/>
          <w:szCs w:val="24"/>
          <w:lang w:val="id-ID"/>
        </w:rPr>
        <w:t>r</w:t>
      </w:r>
      <w:r w:rsidRPr="006C63C1">
        <w:rPr>
          <w:rFonts w:ascii="Times New Roman" w:hAnsi="Times New Roman" w:cs="Times New Roman"/>
          <w:sz w:val="24"/>
          <w:szCs w:val="24"/>
        </w:rPr>
        <w:t xml:space="preserve">uktur sastra secara konvesional, seperti </w:t>
      </w:r>
      <w:r w:rsidRPr="006C63C1">
        <w:rPr>
          <w:rFonts w:ascii="Times New Roman" w:hAnsi="Times New Roman" w:cs="Times New Roman"/>
          <w:i/>
          <w:sz w:val="24"/>
          <w:szCs w:val="24"/>
        </w:rPr>
        <w:t xml:space="preserve">Paseng, Pappangajaq, </w:t>
      </w:r>
      <w:r w:rsidRPr="006C63C1">
        <w:rPr>
          <w:rFonts w:ascii="Times New Roman" w:hAnsi="Times New Roman" w:cs="Times New Roman"/>
          <w:sz w:val="24"/>
          <w:szCs w:val="24"/>
        </w:rPr>
        <w:t xml:space="preserve">kumpulan pedoman hidup, </w:t>
      </w:r>
      <w:r w:rsidRPr="006C63C1">
        <w:rPr>
          <w:rFonts w:ascii="Times New Roman" w:hAnsi="Times New Roman" w:cs="Times New Roman"/>
          <w:i/>
          <w:sz w:val="24"/>
          <w:szCs w:val="24"/>
        </w:rPr>
        <w:t>lontaraq bilang,</w:t>
      </w:r>
      <w:r w:rsidRPr="006C63C1">
        <w:rPr>
          <w:rFonts w:ascii="Times New Roman" w:hAnsi="Times New Roman" w:cs="Times New Roman"/>
          <w:sz w:val="24"/>
          <w:szCs w:val="24"/>
        </w:rPr>
        <w:t xml:space="preserve"> yaitu catatan harian raja, dan hikayat-hikayat. </w:t>
      </w:r>
      <w:r w:rsidRPr="006C63C1">
        <w:rPr>
          <w:rFonts w:ascii="Times New Roman" w:hAnsi="Times New Roman" w:cs="Times New Roman"/>
          <w:i/>
          <w:sz w:val="24"/>
          <w:szCs w:val="24"/>
        </w:rPr>
        <w:t>Ulu</w:t>
      </w:r>
      <w:r w:rsidR="00C265C4" w:rsidRPr="006C63C1">
        <w:rPr>
          <w:rFonts w:ascii="Times New Roman" w:hAnsi="Times New Roman" w:cs="Times New Roman"/>
          <w:i/>
          <w:sz w:val="24"/>
          <w:szCs w:val="24"/>
          <w:lang w:val="id-ID"/>
        </w:rPr>
        <w:t>-</w:t>
      </w:r>
      <w:r w:rsidRPr="006C63C1">
        <w:rPr>
          <w:rFonts w:ascii="Times New Roman" w:hAnsi="Times New Roman" w:cs="Times New Roman"/>
          <w:i/>
          <w:sz w:val="24"/>
          <w:szCs w:val="24"/>
        </w:rPr>
        <w:t xml:space="preserve"> ada</w:t>
      </w:r>
      <w:r w:rsidRPr="006C63C1">
        <w:rPr>
          <w:rFonts w:ascii="Times New Roman" w:hAnsi="Times New Roman" w:cs="Times New Roman"/>
          <w:sz w:val="24"/>
          <w:szCs w:val="24"/>
        </w:rPr>
        <w:t xml:space="preserve">, perjanjian antarnegara </w:t>
      </w:r>
      <w:r w:rsidRPr="006C63C1">
        <w:rPr>
          <w:rFonts w:ascii="Times New Roman" w:hAnsi="Times New Roman" w:cs="Times New Roman"/>
          <w:i/>
          <w:sz w:val="24"/>
          <w:szCs w:val="24"/>
        </w:rPr>
        <w:t xml:space="preserve">Attoriolong </w:t>
      </w:r>
      <w:r w:rsidRPr="006C63C1">
        <w:rPr>
          <w:rFonts w:ascii="Times New Roman" w:hAnsi="Times New Roman" w:cs="Times New Roman"/>
          <w:sz w:val="24"/>
          <w:szCs w:val="24"/>
        </w:rPr>
        <w:t>kumpulan peraturan, undang-undang yang berlaku di dalam negeri, yang berasas pada adat leluhur</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2) </w:t>
      </w:r>
      <w:r w:rsidRPr="006C63C1">
        <w:rPr>
          <w:rFonts w:ascii="Times New Roman" w:hAnsi="Times New Roman" w:cs="Times New Roman"/>
          <w:i/>
          <w:sz w:val="24"/>
          <w:szCs w:val="24"/>
        </w:rPr>
        <w:t>Pau-pau ri Kadong,</w:t>
      </w:r>
      <w:r w:rsidRPr="006C63C1">
        <w:rPr>
          <w:rFonts w:ascii="Times New Roman" w:hAnsi="Times New Roman" w:cs="Times New Roman"/>
          <w:i/>
          <w:sz w:val="24"/>
          <w:szCs w:val="24"/>
          <w:lang w:val="id-ID"/>
        </w:rPr>
        <w:t>”</w:t>
      </w:r>
      <w:r w:rsidRPr="006C63C1">
        <w:rPr>
          <w:rFonts w:ascii="Times New Roman" w:hAnsi="Times New Roman" w:cs="Times New Roman"/>
          <w:sz w:val="24"/>
          <w:szCs w:val="24"/>
        </w:rPr>
        <w:t xml:space="preserve"> cerita-cerita rakyat yang ditulis dengan gaya bahasa sastra bebas</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3) </w:t>
      </w:r>
      <w:r w:rsidRPr="006C63C1">
        <w:rPr>
          <w:rFonts w:ascii="Times New Roman" w:hAnsi="Times New Roman" w:cs="Times New Roman"/>
          <w:i/>
          <w:sz w:val="24"/>
          <w:szCs w:val="24"/>
        </w:rPr>
        <w:t>Sureq Bawang,</w:t>
      </w:r>
      <w:r w:rsidRPr="006C63C1">
        <w:rPr>
          <w:rFonts w:ascii="Times New Roman" w:hAnsi="Times New Roman" w:cs="Times New Roman"/>
          <w:i/>
          <w:sz w:val="24"/>
          <w:szCs w:val="24"/>
          <w:lang w:val="id-ID"/>
        </w:rPr>
        <w:t>”</w:t>
      </w:r>
      <w:r w:rsidRPr="006C63C1">
        <w:rPr>
          <w:rFonts w:ascii="Times New Roman" w:hAnsi="Times New Roman" w:cs="Times New Roman"/>
          <w:sz w:val="24"/>
          <w:szCs w:val="24"/>
        </w:rPr>
        <w:t xml:space="preserve"> kumpulan cerita roman sara. </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4) </w:t>
      </w:r>
      <w:r w:rsidRPr="006C63C1">
        <w:rPr>
          <w:rFonts w:ascii="Times New Roman" w:hAnsi="Times New Roman" w:cs="Times New Roman"/>
          <w:i/>
          <w:sz w:val="24"/>
          <w:szCs w:val="24"/>
        </w:rPr>
        <w:t>Sureq Eja</w:t>
      </w:r>
      <w:r w:rsidRPr="006C63C1">
        <w:rPr>
          <w:rFonts w:ascii="Times New Roman" w:hAnsi="Times New Roman" w:cs="Times New Roman"/>
          <w:i/>
          <w:sz w:val="24"/>
          <w:szCs w:val="24"/>
          <w:lang w:val="id-ID"/>
        </w:rPr>
        <w:t>.”</w:t>
      </w:r>
      <w:r w:rsidRPr="006C63C1">
        <w:rPr>
          <w:rFonts w:ascii="Times New Roman" w:hAnsi="Times New Roman" w:cs="Times New Roman"/>
          <w:sz w:val="24"/>
          <w:szCs w:val="24"/>
        </w:rPr>
        <w:t>syair-syair sakral yang ditulis dengan gaya prosa lirik</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5) </w:t>
      </w:r>
      <w:r w:rsidRPr="006C63C1">
        <w:rPr>
          <w:rFonts w:ascii="Times New Roman" w:hAnsi="Times New Roman" w:cs="Times New Roman"/>
          <w:i/>
          <w:sz w:val="24"/>
          <w:szCs w:val="24"/>
        </w:rPr>
        <w:t>Toloq,</w:t>
      </w:r>
      <w:r w:rsidRPr="006C63C1">
        <w:rPr>
          <w:rFonts w:ascii="Times New Roman" w:hAnsi="Times New Roman" w:cs="Times New Roman"/>
          <w:sz w:val="24"/>
          <w:szCs w:val="24"/>
        </w:rPr>
        <w:t xml:space="preserve"> cerita tentang epos kepahlawanan. </w:t>
      </w:r>
      <w:r w:rsidRPr="006C63C1">
        <w:rPr>
          <w:rFonts w:ascii="Times New Roman" w:hAnsi="Times New Roman" w:cs="Times New Roman"/>
          <w:sz w:val="24"/>
          <w:szCs w:val="24"/>
        </w:rPr>
        <w:lastRenderedPageBreak/>
        <w:t xml:space="preserve">Yang terakhir ini mirip dengan </w:t>
      </w:r>
      <w:r w:rsidRPr="006C63C1">
        <w:rPr>
          <w:rFonts w:ascii="Times New Roman" w:hAnsi="Times New Roman" w:cs="Times New Roman"/>
          <w:i/>
          <w:sz w:val="24"/>
          <w:szCs w:val="24"/>
        </w:rPr>
        <w:t>sureq,</w:t>
      </w:r>
      <w:r w:rsidRPr="006C63C1">
        <w:rPr>
          <w:rFonts w:ascii="Times New Roman" w:hAnsi="Times New Roman" w:cs="Times New Roman"/>
          <w:sz w:val="24"/>
          <w:szCs w:val="24"/>
        </w:rPr>
        <w:t xml:space="preserve"> jumlah suku katanya pada umumnya 8 suku kata setiap penggal frasenya, tokohnya benar-benar pernah ada, namun penceritanya disakralkan dan difiksikan.</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Tema-tema dalam </w:t>
      </w:r>
      <w:r w:rsidRPr="006C63C1">
        <w:rPr>
          <w:rFonts w:ascii="Times New Roman" w:hAnsi="Times New Roman" w:cs="Times New Roman"/>
          <w:i/>
          <w:sz w:val="24"/>
          <w:szCs w:val="24"/>
        </w:rPr>
        <w:t>lontar</w:t>
      </w:r>
      <w:r w:rsidR="00DD6802" w:rsidRPr="006C63C1">
        <w:rPr>
          <w:rFonts w:ascii="Times New Roman" w:hAnsi="Times New Roman" w:cs="Times New Roman"/>
          <w:i/>
          <w:sz w:val="24"/>
          <w:szCs w:val="24"/>
          <w:lang w:val="id-ID"/>
        </w:rPr>
        <w:t>a</w:t>
      </w:r>
      <w:r w:rsidRPr="006C63C1">
        <w:rPr>
          <w:rFonts w:ascii="Times New Roman" w:hAnsi="Times New Roman" w:cs="Times New Roman"/>
          <w:sz w:val="24"/>
          <w:szCs w:val="24"/>
        </w:rPr>
        <w:t xml:space="preserve"> sebagian besar telah banyak bersentuhan dengan Islam sehingga masa ini dapat di</w:t>
      </w:r>
      <w:r w:rsidR="00031A1E">
        <w:rPr>
          <w:rFonts w:ascii="Times New Roman" w:hAnsi="Times New Roman" w:cs="Times New Roman"/>
          <w:sz w:val="24"/>
          <w:szCs w:val="24"/>
        </w:rPr>
        <w:t>simpulkan sebagai transisi dari</w:t>
      </w:r>
      <w:r w:rsidRPr="006C63C1">
        <w:rPr>
          <w:rFonts w:ascii="Times New Roman" w:hAnsi="Times New Roman" w:cs="Times New Roman"/>
          <w:sz w:val="24"/>
          <w:szCs w:val="24"/>
        </w:rPr>
        <w:t xml:space="preserve">pada Islam hingga datangnya Islam. </w:t>
      </w:r>
    </w:p>
    <w:p w:rsidR="006F540C" w:rsidRPr="006C63C1" w:rsidRDefault="006F540C" w:rsidP="00C265C4">
      <w:pPr>
        <w:tabs>
          <w:tab w:val="left" w:pos="0"/>
        </w:tabs>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Semua jenis </w:t>
      </w:r>
      <w:r w:rsidRPr="006C63C1">
        <w:rPr>
          <w:rFonts w:ascii="Times New Roman" w:hAnsi="Times New Roman" w:cs="Times New Roman"/>
          <w:i/>
          <w:sz w:val="24"/>
          <w:szCs w:val="24"/>
        </w:rPr>
        <w:t>lontaraq</w:t>
      </w:r>
      <w:r w:rsidRPr="006C63C1">
        <w:rPr>
          <w:rFonts w:ascii="Times New Roman" w:hAnsi="Times New Roman" w:cs="Times New Roman"/>
          <w:i/>
          <w:sz w:val="24"/>
          <w:szCs w:val="24"/>
        </w:rPr>
        <w:tab/>
      </w:r>
      <w:r w:rsidRPr="006C63C1">
        <w:rPr>
          <w:rFonts w:ascii="Times New Roman" w:hAnsi="Times New Roman" w:cs="Times New Roman"/>
          <w:sz w:val="24"/>
          <w:szCs w:val="24"/>
        </w:rPr>
        <w:t>tersebut</w:t>
      </w:r>
      <w:r w:rsidR="00DD6802"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mempunyai cara dan bentuk pengungkapan yang bermacam-maca</w:t>
      </w:r>
      <w:r w:rsidR="00C36240" w:rsidRPr="006C63C1">
        <w:rPr>
          <w:rFonts w:ascii="Times New Roman" w:hAnsi="Times New Roman" w:cs="Times New Roman"/>
          <w:sz w:val="24"/>
          <w:szCs w:val="24"/>
          <w:lang w:val="id-ID"/>
        </w:rPr>
        <w:t>m</w:t>
      </w:r>
      <w:r w:rsidRPr="006C63C1">
        <w:rPr>
          <w:rFonts w:ascii="Times New Roman" w:hAnsi="Times New Roman" w:cs="Times New Roman"/>
          <w:sz w:val="24"/>
          <w:szCs w:val="24"/>
        </w:rPr>
        <w:t xml:space="preserve">, ada yang berbentuk puisi, prosa bebas, dan puisi naratif. Untuk yang terakhir ini pada umumnya mempunyai satuan irama yang tetap dan terdiri dari 8 suku kata. Seperti dapat kita lihat pada </w:t>
      </w:r>
      <w:r w:rsidRPr="006C63C1">
        <w:rPr>
          <w:rFonts w:ascii="Times New Roman" w:hAnsi="Times New Roman" w:cs="Times New Roman"/>
          <w:i/>
          <w:sz w:val="24"/>
          <w:szCs w:val="24"/>
        </w:rPr>
        <w:t>Paseng</w:t>
      </w:r>
      <w:r w:rsidRPr="006C63C1">
        <w:rPr>
          <w:rFonts w:ascii="Times New Roman" w:hAnsi="Times New Roman" w:cs="Times New Roman"/>
          <w:sz w:val="24"/>
          <w:szCs w:val="24"/>
        </w:rPr>
        <w:t xml:space="preserve"> dan </w:t>
      </w:r>
      <w:r w:rsidRPr="006C63C1">
        <w:rPr>
          <w:rFonts w:ascii="Times New Roman" w:hAnsi="Times New Roman" w:cs="Times New Roman"/>
          <w:i/>
          <w:sz w:val="24"/>
          <w:szCs w:val="24"/>
        </w:rPr>
        <w:t>Toloq.</w:t>
      </w:r>
      <w:r w:rsidRPr="006C63C1">
        <w:rPr>
          <w:rFonts w:ascii="Times New Roman" w:hAnsi="Times New Roman" w:cs="Times New Roman"/>
          <w:sz w:val="24"/>
          <w:szCs w:val="24"/>
        </w:rPr>
        <w:t xml:space="preserve"> Sebagai contoh dapat kita lihat pada </w:t>
      </w:r>
      <w:r w:rsidRPr="006C63C1">
        <w:rPr>
          <w:rFonts w:ascii="Times New Roman" w:hAnsi="Times New Roman" w:cs="Times New Roman"/>
          <w:i/>
          <w:sz w:val="24"/>
          <w:szCs w:val="24"/>
        </w:rPr>
        <w:t xml:space="preserve">lontaraq paseng Panrita Sulésanaé </w:t>
      </w:r>
      <w:r w:rsidRPr="006C63C1">
        <w:rPr>
          <w:rFonts w:ascii="Times New Roman" w:hAnsi="Times New Roman" w:cs="Times New Roman"/>
          <w:i/>
          <w:sz w:val="24"/>
          <w:szCs w:val="24"/>
          <w:lang w:val="id-ID"/>
        </w:rPr>
        <w:t>/</w:t>
      </w:r>
      <w:r w:rsidRPr="006C63C1">
        <w:rPr>
          <w:rFonts w:ascii="Times New Roman" w:hAnsi="Times New Roman" w:cs="Times New Roman"/>
          <w:sz w:val="24"/>
          <w:szCs w:val="24"/>
        </w:rPr>
        <w:t>pesan-pesan</w:t>
      </w:r>
      <w:r w:rsidRPr="006C63C1">
        <w:rPr>
          <w:rFonts w:ascii="Times New Roman" w:hAnsi="Times New Roman" w:cs="Times New Roman"/>
          <w:sz w:val="24"/>
          <w:szCs w:val="24"/>
          <w:lang w:val="id-ID"/>
        </w:rPr>
        <w:t>/</w:t>
      </w:r>
      <w:r w:rsidRPr="006C63C1">
        <w:rPr>
          <w:rFonts w:ascii="Times New Roman" w:hAnsi="Times New Roman" w:cs="Times New Roman"/>
          <w:sz w:val="24"/>
          <w:szCs w:val="24"/>
        </w:rPr>
        <w:t xml:space="preserve"> dari ulama bijaksana</w:t>
      </w:r>
      <w:r w:rsidRPr="006C63C1">
        <w:rPr>
          <w:rFonts w:ascii="Times New Roman" w:hAnsi="Times New Roman" w:cs="Times New Roman"/>
          <w:sz w:val="24"/>
          <w:szCs w:val="24"/>
          <w:lang w:val="id-ID"/>
        </w:rPr>
        <w:t>/berikut ini:</w:t>
      </w:r>
    </w:p>
    <w:p w:rsidR="006F540C" w:rsidRPr="006C63C1" w:rsidRDefault="006F540C"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i/>
          <w:sz w:val="24"/>
          <w:szCs w:val="24"/>
        </w:rPr>
        <w:t xml:space="preserve">Makkedai pangajaqna </w:t>
      </w:r>
      <w:r w:rsidRPr="006C63C1">
        <w:rPr>
          <w:rFonts w:ascii="Times New Roman" w:hAnsi="Times New Roman" w:cs="Times New Roman"/>
          <w:sz w:val="24"/>
          <w:szCs w:val="24"/>
        </w:rPr>
        <w:t xml:space="preserve">(8), </w:t>
      </w:r>
    </w:p>
    <w:p w:rsidR="006F540C" w:rsidRPr="006C63C1" w:rsidRDefault="006F540C" w:rsidP="00D505A0">
      <w:pPr>
        <w:tabs>
          <w:tab w:val="left" w:pos="0"/>
        </w:tabs>
        <w:spacing w:after="0" w:line="240" w:lineRule="auto"/>
        <w:ind w:left="720" w:right="49"/>
        <w:jc w:val="both"/>
        <w:rPr>
          <w:rFonts w:ascii="Times New Roman" w:hAnsi="Times New Roman" w:cs="Times New Roman"/>
          <w:i/>
          <w:sz w:val="24"/>
          <w:szCs w:val="24"/>
          <w:lang w:val="id-ID"/>
        </w:rPr>
      </w:pPr>
      <w:r w:rsidRPr="006C63C1">
        <w:rPr>
          <w:rFonts w:ascii="Times New Roman" w:hAnsi="Times New Roman" w:cs="Times New Roman"/>
          <w:i/>
          <w:sz w:val="24"/>
          <w:szCs w:val="24"/>
        </w:rPr>
        <w:t xml:space="preserve">panrita sulésanaé </w:t>
      </w:r>
      <w:r w:rsidRPr="006C63C1">
        <w:rPr>
          <w:rFonts w:ascii="Times New Roman" w:hAnsi="Times New Roman" w:cs="Times New Roman"/>
          <w:sz w:val="24"/>
          <w:szCs w:val="24"/>
        </w:rPr>
        <w:t>(8),</w:t>
      </w:r>
    </w:p>
    <w:p w:rsidR="006F540C" w:rsidRPr="006C63C1" w:rsidRDefault="006F540C"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i/>
          <w:sz w:val="24"/>
          <w:szCs w:val="24"/>
        </w:rPr>
        <w:t xml:space="preserve">oroagi mupekié </w:t>
      </w:r>
      <w:r w:rsidRPr="006C63C1">
        <w:rPr>
          <w:rFonts w:ascii="Times New Roman" w:hAnsi="Times New Roman" w:cs="Times New Roman"/>
          <w:sz w:val="24"/>
          <w:szCs w:val="24"/>
        </w:rPr>
        <w:t>(8),</w:t>
      </w:r>
    </w:p>
    <w:p w:rsidR="006F540C" w:rsidRPr="006C63C1" w:rsidRDefault="006F540C"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i/>
          <w:sz w:val="24"/>
          <w:szCs w:val="24"/>
        </w:rPr>
        <w:t xml:space="preserve"> saéheqna To  sopié </w:t>
      </w:r>
      <w:r w:rsidRPr="006C63C1">
        <w:rPr>
          <w:rFonts w:ascii="Times New Roman" w:hAnsi="Times New Roman" w:cs="Times New Roman"/>
          <w:sz w:val="24"/>
          <w:szCs w:val="24"/>
        </w:rPr>
        <w:t>(8),</w:t>
      </w:r>
    </w:p>
    <w:p w:rsidR="00DD6802" w:rsidRPr="006C63C1" w:rsidRDefault="006F540C" w:rsidP="00D505A0">
      <w:pPr>
        <w:tabs>
          <w:tab w:val="left" w:pos="0"/>
        </w:tabs>
        <w:spacing w:after="0" w:line="240" w:lineRule="auto"/>
        <w:ind w:left="720" w:right="49"/>
        <w:jc w:val="both"/>
        <w:rPr>
          <w:rFonts w:ascii="Times New Roman" w:hAnsi="Times New Roman" w:cs="Times New Roman"/>
          <w:i/>
          <w:sz w:val="24"/>
          <w:szCs w:val="24"/>
          <w:lang w:val="id-ID"/>
        </w:rPr>
      </w:pPr>
      <w:r w:rsidRPr="006C63C1">
        <w:rPr>
          <w:rFonts w:ascii="Times New Roman" w:hAnsi="Times New Roman" w:cs="Times New Roman"/>
          <w:i/>
          <w:sz w:val="24"/>
          <w:szCs w:val="24"/>
        </w:rPr>
        <w:t xml:space="preserve"> pangulunna owallié </w:t>
      </w:r>
      <w:r w:rsidRPr="006C63C1">
        <w:rPr>
          <w:rFonts w:ascii="Times New Roman" w:hAnsi="Times New Roman" w:cs="Times New Roman"/>
          <w:sz w:val="24"/>
          <w:szCs w:val="24"/>
        </w:rPr>
        <w:t>(8)</w:t>
      </w:r>
      <w:r w:rsidR="00DD6802" w:rsidRPr="006C63C1">
        <w:rPr>
          <w:rFonts w:ascii="Times New Roman" w:hAnsi="Times New Roman" w:cs="Times New Roman"/>
          <w:i/>
          <w:sz w:val="24"/>
          <w:szCs w:val="24"/>
        </w:rPr>
        <w:t xml:space="preserve"> …</w:t>
      </w:r>
    </w:p>
    <w:p w:rsidR="006F540C" w:rsidRPr="006C63C1" w:rsidRDefault="006F540C" w:rsidP="00D505A0">
      <w:pPr>
        <w:tabs>
          <w:tab w:val="left" w:pos="0"/>
        </w:tabs>
        <w:spacing w:after="0" w:line="240" w:lineRule="auto"/>
        <w:ind w:left="720" w:right="49"/>
        <w:jc w:val="both"/>
        <w:rPr>
          <w:rFonts w:ascii="Times New Roman" w:hAnsi="Times New Roman" w:cs="Times New Roman"/>
          <w:sz w:val="24"/>
          <w:szCs w:val="24"/>
        </w:rPr>
      </w:pPr>
    </w:p>
    <w:p w:rsidR="006F540C" w:rsidRPr="006C63C1" w:rsidRDefault="0054095B"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6F540C" w:rsidRPr="006C63C1">
        <w:rPr>
          <w:rFonts w:ascii="Times New Roman" w:hAnsi="Times New Roman" w:cs="Times New Roman"/>
          <w:sz w:val="24"/>
          <w:szCs w:val="24"/>
        </w:rPr>
        <w:t xml:space="preserve">Berkata nasehatnya, </w:t>
      </w:r>
    </w:p>
    <w:p w:rsidR="006F540C" w:rsidRPr="006C63C1" w:rsidRDefault="006F540C"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ulama bijaksana, </w:t>
      </w:r>
    </w:p>
    <w:p w:rsidR="006F540C" w:rsidRPr="006C63C1" w:rsidRDefault="006F540C"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ahli fikhi, </w:t>
      </w:r>
    </w:p>
    <w:p w:rsidR="006F540C" w:rsidRPr="006C63C1" w:rsidRDefault="006F540C"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syekhnya orang sufi, </w:t>
      </w:r>
    </w:p>
    <w:p w:rsidR="00DD6802" w:rsidRPr="006C63C1" w:rsidRDefault="006F540C" w:rsidP="00D505A0">
      <w:pPr>
        <w:tabs>
          <w:tab w:val="left" w:pos="0"/>
        </w:tabs>
        <w:spacing w:after="0" w:line="240" w:lineRule="auto"/>
        <w:ind w:left="720" w:right="49"/>
        <w:jc w:val="both"/>
        <w:rPr>
          <w:rFonts w:ascii="Times New Roman" w:hAnsi="Times New Roman" w:cs="Times New Roman"/>
          <w:sz w:val="24"/>
          <w:szCs w:val="24"/>
          <w:lang w:val="id-ID"/>
        </w:rPr>
      </w:pPr>
      <w:r w:rsidRPr="006C63C1">
        <w:rPr>
          <w:rFonts w:ascii="Times New Roman" w:hAnsi="Times New Roman" w:cs="Times New Roman"/>
          <w:sz w:val="24"/>
          <w:szCs w:val="24"/>
        </w:rPr>
        <w:t>pemuka para wali….</w:t>
      </w:r>
      <w:r w:rsidR="0054095B" w:rsidRPr="006C63C1">
        <w:rPr>
          <w:rFonts w:ascii="Times New Roman" w:hAnsi="Times New Roman" w:cs="Times New Roman"/>
          <w:sz w:val="24"/>
          <w:szCs w:val="24"/>
          <w:lang w:val="id-ID"/>
        </w:rPr>
        <w:t>’</w:t>
      </w:r>
    </w:p>
    <w:p w:rsidR="006F540C" w:rsidRDefault="00704807" w:rsidP="00704807">
      <w:pPr>
        <w:tabs>
          <w:tab w:val="left" w:pos="0"/>
        </w:tabs>
        <w:spacing w:after="0" w:line="240" w:lineRule="auto"/>
        <w:ind w:left="720" w:right="49"/>
        <w:jc w:val="both"/>
        <w:rPr>
          <w:rFonts w:ascii="Times New Roman" w:hAnsi="Times New Roman" w:cs="Times New Roman"/>
          <w:sz w:val="24"/>
          <w:szCs w:val="24"/>
          <w:lang w:val="id-ID"/>
        </w:rPr>
      </w:pPr>
      <w:r>
        <w:rPr>
          <w:rFonts w:ascii="Times New Roman" w:hAnsi="Times New Roman" w:cs="Times New Roman"/>
          <w:sz w:val="24"/>
          <w:szCs w:val="24"/>
        </w:rPr>
        <w:t>Nurhayati (1983: 24)</w:t>
      </w:r>
    </w:p>
    <w:p w:rsidR="00704807" w:rsidRPr="00704807" w:rsidRDefault="00704807" w:rsidP="00704807">
      <w:pPr>
        <w:tabs>
          <w:tab w:val="left" w:pos="0"/>
        </w:tabs>
        <w:spacing w:after="0" w:line="240" w:lineRule="auto"/>
        <w:ind w:left="720" w:right="49"/>
        <w:jc w:val="both"/>
        <w:rPr>
          <w:rFonts w:ascii="Times New Roman" w:hAnsi="Times New Roman" w:cs="Times New Roman"/>
          <w:sz w:val="24"/>
          <w:szCs w:val="24"/>
          <w:lang w:val="id-ID"/>
        </w:rPr>
      </w:pPr>
    </w:p>
    <w:p w:rsidR="006F540C" w:rsidRPr="006C63C1" w:rsidRDefault="006F540C" w:rsidP="00265596">
      <w:pPr>
        <w:tabs>
          <w:tab w:val="left" w:pos="0"/>
        </w:tabs>
        <w:spacing w:after="0" w:line="480" w:lineRule="auto"/>
        <w:ind w:right="49"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Baik stuktur, pesan-pesan yang dikandung, maupun jumlah suku katanya banyak dipengaruhi oleh teks MPB. Karena itu, kesimpulan sementara yang dapat ditarik dari contoh </w:t>
      </w:r>
      <w:r w:rsidRPr="006C63C1">
        <w:rPr>
          <w:rFonts w:ascii="Times New Roman" w:hAnsi="Times New Roman" w:cs="Times New Roman"/>
          <w:i/>
          <w:sz w:val="24"/>
          <w:szCs w:val="24"/>
        </w:rPr>
        <w:t>lontaraq paseng</w:t>
      </w:r>
      <w:r w:rsidRPr="006C63C1">
        <w:rPr>
          <w:rFonts w:ascii="Times New Roman" w:hAnsi="Times New Roman" w:cs="Times New Roman"/>
          <w:sz w:val="24"/>
          <w:szCs w:val="24"/>
          <w:lang w:val="id-ID"/>
        </w:rPr>
        <w:t>ter</w:t>
      </w:r>
      <w:r w:rsidRPr="006C63C1">
        <w:rPr>
          <w:rFonts w:ascii="Times New Roman" w:hAnsi="Times New Roman" w:cs="Times New Roman"/>
          <w:sz w:val="24"/>
          <w:szCs w:val="24"/>
        </w:rPr>
        <w:t>s</w:t>
      </w:r>
      <w:r w:rsidRPr="006C63C1">
        <w:rPr>
          <w:rFonts w:ascii="Times New Roman" w:hAnsi="Times New Roman" w:cs="Times New Roman"/>
          <w:sz w:val="24"/>
          <w:szCs w:val="24"/>
          <w:lang w:val="id-ID"/>
        </w:rPr>
        <w:t>ebut</w:t>
      </w:r>
      <w:r w:rsidRPr="006C63C1">
        <w:rPr>
          <w:rFonts w:ascii="Times New Roman" w:hAnsi="Times New Roman" w:cs="Times New Roman"/>
          <w:sz w:val="24"/>
          <w:szCs w:val="24"/>
        </w:rPr>
        <w:t xml:space="preserve">, ialah </w:t>
      </w:r>
      <w:r w:rsidRPr="006C63C1">
        <w:rPr>
          <w:rFonts w:ascii="Times New Roman" w:hAnsi="Times New Roman" w:cs="Times New Roman"/>
          <w:i/>
          <w:sz w:val="24"/>
          <w:szCs w:val="24"/>
        </w:rPr>
        <w:t>lontaraq</w:t>
      </w:r>
      <w:r w:rsidRPr="006C63C1">
        <w:rPr>
          <w:rFonts w:ascii="Times New Roman" w:hAnsi="Times New Roman" w:cs="Times New Roman"/>
          <w:sz w:val="24"/>
          <w:szCs w:val="24"/>
        </w:rPr>
        <w:t xml:space="preserve"> ini sengaja diciptakan oleh ulama-ulama pendahulu di Sulawesi Selatan untuk menggantikan kedudukan </w:t>
      </w:r>
      <w:r w:rsidR="00FB5793" w:rsidRPr="006C63C1">
        <w:rPr>
          <w:rFonts w:ascii="Times New Roman" w:hAnsi="Times New Roman" w:cs="Times New Roman"/>
          <w:i/>
          <w:sz w:val="24"/>
          <w:szCs w:val="24"/>
        </w:rPr>
        <w:lastRenderedPageBreak/>
        <w:t>La Galigo</w:t>
      </w:r>
      <w:r w:rsidRPr="006C63C1">
        <w:rPr>
          <w:rFonts w:ascii="Times New Roman" w:hAnsi="Times New Roman" w:cs="Times New Roman"/>
          <w:sz w:val="24"/>
          <w:szCs w:val="24"/>
        </w:rPr>
        <w:t xml:space="preserve"> yang sangat berpengaruh pada masyarakat Sulawesi Selatan, fungsinya ialah sebagai media dakwah. </w:t>
      </w:r>
    </w:p>
    <w:p w:rsidR="006F540C" w:rsidRPr="006C63C1" w:rsidRDefault="006F540C" w:rsidP="00265596">
      <w:pPr>
        <w:tabs>
          <w:tab w:val="left" w:pos="0"/>
        </w:tabs>
        <w:spacing w:after="0" w:line="480" w:lineRule="auto"/>
        <w:ind w:right="49"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Penciptaan karya sastra Bugis pada masa ini, tidak lagi terbatas pada puisi-puisi naratif ataupun prosa bebas, lebih banyak dalam bentuk puisi, yang disebut </w:t>
      </w:r>
      <w:r w:rsidRPr="006C63C1">
        <w:rPr>
          <w:rFonts w:ascii="Times New Roman" w:hAnsi="Times New Roman" w:cs="Times New Roman"/>
          <w:i/>
          <w:sz w:val="24"/>
          <w:szCs w:val="24"/>
        </w:rPr>
        <w:t xml:space="preserve">élong </w:t>
      </w:r>
      <w:r w:rsidRPr="006C63C1">
        <w:rPr>
          <w:rFonts w:ascii="Times New Roman" w:hAnsi="Times New Roman" w:cs="Times New Roman"/>
          <w:sz w:val="24"/>
          <w:szCs w:val="24"/>
        </w:rPr>
        <w:t xml:space="preserve">(Bugis) dan </w:t>
      </w:r>
      <w:r w:rsidRPr="006C63C1">
        <w:rPr>
          <w:rFonts w:ascii="Times New Roman" w:hAnsi="Times New Roman" w:cs="Times New Roman"/>
          <w:i/>
          <w:sz w:val="24"/>
          <w:szCs w:val="24"/>
        </w:rPr>
        <w:t>kélong</w:t>
      </w:r>
      <w:r w:rsidRPr="006C63C1">
        <w:rPr>
          <w:rFonts w:ascii="Times New Roman" w:hAnsi="Times New Roman" w:cs="Times New Roman"/>
          <w:sz w:val="24"/>
          <w:szCs w:val="24"/>
        </w:rPr>
        <w:t xml:space="preserve"> (Makassar). </w:t>
      </w:r>
      <w:r w:rsidRPr="006C63C1">
        <w:rPr>
          <w:rFonts w:ascii="Times New Roman" w:hAnsi="Times New Roman" w:cs="Times New Roman"/>
          <w:i/>
          <w:sz w:val="24"/>
          <w:szCs w:val="24"/>
        </w:rPr>
        <w:t>Élong kélong,</w:t>
      </w:r>
      <w:r w:rsidRPr="006C63C1">
        <w:rPr>
          <w:rFonts w:ascii="Times New Roman" w:hAnsi="Times New Roman" w:cs="Times New Roman"/>
          <w:sz w:val="24"/>
          <w:szCs w:val="24"/>
        </w:rPr>
        <w:t xml:space="preserve"> menurut Ishak Ngeljaratan (1985: 8) apabila diterjemahkan secara leksikal, artinya adalah nyanyian, satu bentuk puisi yang paling p</w:t>
      </w:r>
      <w:r w:rsidR="00B878F7" w:rsidRPr="006C63C1">
        <w:rPr>
          <w:rFonts w:ascii="Times New Roman" w:hAnsi="Times New Roman" w:cs="Times New Roman"/>
          <w:sz w:val="24"/>
          <w:szCs w:val="24"/>
          <w:lang w:val="id-ID"/>
        </w:rPr>
        <w:t>o</w:t>
      </w:r>
      <w:r w:rsidRPr="006C63C1">
        <w:rPr>
          <w:rFonts w:ascii="Times New Roman" w:hAnsi="Times New Roman" w:cs="Times New Roman"/>
          <w:sz w:val="24"/>
          <w:szCs w:val="24"/>
        </w:rPr>
        <w:t>pul</w:t>
      </w:r>
      <w:r w:rsidR="00B878F7" w:rsidRPr="006C63C1">
        <w:rPr>
          <w:rFonts w:ascii="Times New Roman" w:hAnsi="Times New Roman" w:cs="Times New Roman"/>
          <w:sz w:val="24"/>
          <w:szCs w:val="24"/>
          <w:lang w:val="id-ID"/>
        </w:rPr>
        <w:t>e</w:t>
      </w:r>
      <w:r w:rsidRPr="006C63C1">
        <w:rPr>
          <w:rFonts w:ascii="Times New Roman" w:hAnsi="Times New Roman" w:cs="Times New Roman"/>
          <w:sz w:val="24"/>
          <w:szCs w:val="24"/>
        </w:rPr>
        <w:t>r di kalangan masyarakat Bugis Makassar, yang tetap digunakan dan terus diciptakan oleh masyarakat Bugis Makassar sampai saat ini.</w:t>
      </w:r>
    </w:p>
    <w:p w:rsidR="006F540C" w:rsidRPr="006C63C1" w:rsidRDefault="006F540C" w:rsidP="00265596">
      <w:pPr>
        <w:tabs>
          <w:tab w:val="left" w:pos="0"/>
        </w:tabs>
        <w:spacing w:after="0" w:line="480" w:lineRule="auto"/>
        <w:ind w:right="49" w:firstLine="720"/>
        <w:jc w:val="both"/>
        <w:rPr>
          <w:rFonts w:ascii="Times New Roman" w:hAnsi="Times New Roman" w:cs="Times New Roman"/>
          <w:sz w:val="24"/>
          <w:szCs w:val="24"/>
        </w:rPr>
      </w:pPr>
      <w:r w:rsidRPr="006C63C1">
        <w:rPr>
          <w:rFonts w:ascii="Times New Roman" w:hAnsi="Times New Roman" w:cs="Times New Roman"/>
          <w:sz w:val="24"/>
          <w:szCs w:val="24"/>
        </w:rPr>
        <w:t xml:space="preserve">Struktur </w:t>
      </w:r>
      <w:r w:rsidRPr="006C63C1">
        <w:rPr>
          <w:rFonts w:ascii="Times New Roman" w:hAnsi="Times New Roman" w:cs="Times New Roman"/>
          <w:i/>
          <w:sz w:val="24"/>
          <w:szCs w:val="24"/>
        </w:rPr>
        <w:t xml:space="preserve">élongkélong </w:t>
      </w:r>
      <w:r w:rsidRPr="006C63C1">
        <w:rPr>
          <w:rFonts w:ascii="Times New Roman" w:hAnsi="Times New Roman" w:cs="Times New Roman"/>
          <w:sz w:val="24"/>
          <w:szCs w:val="24"/>
        </w:rPr>
        <w:t xml:space="preserve">ini lebih banyak dipengaruhi oleh struktur pantun dari Melayu. </w:t>
      </w:r>
      <w:r w:rsidRPr="006C63C1">
        <w:rPr>
          <w:rFonts w:ascii="Times New Roman" w:hAnsi="Times New Roman" w:cs="Times New Roman"/>
          <w:sz w:val="24"/>
          <w:szCs w:val="24"/>
          <w:lang w:val="id-ID"/>
        </w:rPr>
        <w:t>Perb</w:t>
      </w:r>
      <w:r w:rsidRPr="006C63C1">
        <w:rPr>
          <w:rFonts w:ascii="Times New Roman" w:hAnsi="Times New Roman" w:cs="Times New Roman"/>
          <w:sz w:val="24"/>
          <w:szCs w:val="24"/>
        </w:rPr>
        <w:t>eda</w:t>
      </w:r>
      <w:r w:rsidR="00C36240" w:rsidRPr="006C63C1">
        <w:rPr>
          <w:rFonts w:ascii="Times New Roman" w:hAnsi="Times New Roman" w:cs="Times New Roman"/>
          <w:sz w:val="24"/>
          <w:szCs w:val="24"/>
          <w:lang w:val="id-ID"/>
        </w:rPr>
        <w:t>a</w:t>
      </w:r>
      <w:r w:rsidRPr="006C63C1">
        <w:rPr>
          <w:rFonts w:ascii="Times New Roman" w:hAnsi="Times New Roman" w:cs="Times New Roman"/>
          <w:sz w:val="24"/>
          <w:szCs w:val="24"/>
        </w:rPr>
        <w:t xml:space="preserve">nya, kalau pantun Melayu mempunyai sampiran, sedangkan </w:t>
      </w:r>
      <w:r w:rsidRPr="006C63C1">
        <w:rPr>
          <w:rFonts w:ascii="Times New Roman" w:hAnsi="Times New Roman" w:cs="Times New Roman"/>
          <w:i/>
          <w:sz w:val="24"/>
          <w:szCs w:val="24"/>
        </w:rPr>
        <w:t xml:space="preserve">élong/ kélong </w:t>
      </w:r>
      <w:r w:rsidRPr="006C63C1">
        <w:rPr>
          <w:rFonts w:ascii="Times New Roman" w:hAnsi="Times New Roman" w:cs="Times New Roman"/>
          <w:sz w:val="24"/>
          <w:szCs w:val="24"/>
        </w:rPr>
        <w:t xml:space="preserve">merupakan satu kesatuan ungkapan langsung. </w:t>
      </w:r>
      <w:r w:rsidRPr="006C63C1">
        <w:rPr>
          <w:rFonts w:ascii="Times New Roman" w:hAnsi="Times New Roman" w:cs="Times New Roman"/>
          <w:i/>
          <w:sz w:val="24"/>
          <w:szCs w:val="24"/>
        </w:rPr>
        <w:t>Élong</w:t>
      </w:r>
      <w:r w:rsidRPr="006C63C1">
        <w:rPr>
          <w:rFonts w:ascii="Times New Roman" w:hAnsi="Times New Roman" w:cs="Times New Roman"/>
          <w:sz w:val="24"/>
          <w:szCs w:val="24"/>
        </w:rPr>
        <w:t xml:space="preserve"> terdiri dari tiga baris, larik pertama 8 suku kata, larik kedua 7 suku kata, dan larik ketiga 6 suku kata. Sedangkan </w:t>
      </w:r>
      <w:r w:rsidRPr="006C63C1">
        <w:rPr>
          <w:rFonts w:ascii="Times New Roman" w:hAnsi="Times New Roman" w:cs="Times New Roman"/>
          <w:i/>
          <w:sz w:val="24"/>
          <w:szCs w:val="24"/>
        </w:rPr>
        <w:t>kélong</w:t>
      </w:r>
      <w:r w:rsidRPr="006C63C1">
        <w:rPr>
          <w:rFonts w:ascii="Times New Roman" w:hAnsi="Times New Roman" w:cs="Times New Roman"/>
          <w:sz w:val="24"/>
          <w:szCs w:val="24"/>
        </w:rPr>
        <w:t xml:space="preserve"> terdiri dari empat baris, larik pertama, kedua, dan keempat terdiri dari 8 suku kata, hanya larik ketiga yang biasanya terdiri dari 5 suku kata.</w:t>
      </w:r>
    </w:p>
    <w:p w:rsidR="006F540C" w:rsidRPr="006C63C1" w:rsidRDefault="006F540C" w:rsidP="00D505A0">
      <w:pPr>
        <w:tabs>
          <w:tab w:val="left" w:pos="0"/>
        </w:tabs>
        <w:spacing w:after="0" w:line="240" w:lineRule="auto"/>
        <w:ind w:right="49" w:firstLine="720"/>
        <w:jc w:val="both"/>
        <w:rPr>
          <w:rFonts w:ascii="Times New Roman" w:hAnsi="Times New Roman" w:cs="Times New Roman"/>
          <w:sz w:val="24"/>
          <w:szCs w:val="24"/>
        </w:rPr>
      </w:pPr>
      <w:r w:rsidRPr="006C63C1">
        <w:rPr>
          <w:rFonts w:ascii="Times New Roman" w:hAnsi="Times New Roman" w:cs="Times New Roman"/>
          <w:sz w:val="24"/>
          <w:szCs w:val="24"/>
        </w:rPr>
        <w:t>Contoh élong:</w:t>
      </w:r>
    </w:p>
    <w:p w:rsidR="006F540C" w:rsidRPr="006C63C1" w:rsidRDefault="006F540C" w:rsidP="00D505A0">
      <w:pPr>
        <w:tabs>
          <w:tab w:val="left" w:pos="0"/>
        </w:tabs>
        <w:spacing w:after="0" w:line="240" w:lineRule="auto"/>
        <w:ind w:right="49" w:firstLine="720"/>
        <w:jc w:val="both"/>
        <w:rPr>
          <w:rFonts w:ascii="Times New Roman" w:hAnsi="Times New Roman" w:cs="Times New Roman"/>
          <w:sz w:val="24"/>
          <w:szCs w:val="24"/>
        </w:rPr>
      </w:pPr>
      <w:r w:rsidRPr="006C63C1">
        <w:rPr>
          <w:rFonts w:ascii="Times New Roman" w:hAnsi="Times New Roman" w:cs="Times New Roman"/>
          <w:i/>
          <w:sz w:val="24"/>
          <w:szCs w:val="24"/>
        </w:rPr>
        <w:t>Manyaimui melleqmu</w:t>
      </w:r>
      <w:r w:rsidRPr="006C63C1">
        <w:rPr>
          <w:rFonts w:ascii="Times New Roman" w:hAnsi="Times New Roman" w:cs="Times New Roman"/>
          <w:sz w:val="24"/>
          <w:szCs w:val="24"/>
        </w:rPr>
        <w:t xml:space="preserve"> (8)</w:t>
      </w:r>
    </w:p>
    <w:p w:rsidR="006F540C" w:rsidRPr="006C63C1" w:rsidRDefault="006F540C" w:rsidP="00D505A0">
      <w:pPr>
        <w:tabs>
          <w:tab w:val="left" w:pos="0"/>
        </w:tabs>
        <w:spacing w:after="0" w:line="240" w:lineRule="auto"/>
        <w:ind w:right="49" w:firstLine="720"/>
        <w:jc w:val="both"/>
        <w:rPr>
          <w:rFonts w:ascii="Times New Roman" w:hAnsi="Times New Roman" w:cs="Times New Roman"/>
          <w:i/>
          <w:sz w:val="24"/>
          <w:szCs w:val="24"/>
        </w:rPr>
      </w:pPr>
      <w:r w:rsidRPr="006C63C1">
        <w:rPr>
          <w:rFonts w:ascii="Times New Roman" w:hAnsi="Times New Roman" w:cs="Times New Roman"/>
          <w:i/>
          <w:sz w:val="24"/>
          <w:szCs w:val="24"/>
        </w:rPr>
        <w:t xml:space="preserve">Tabbollo berreq ammi </w:t>
      </w:r>
      <w:r w:rsidRPr="006C63C1">
        <w:rPr>
          <w:rFonts w:ascii="Times New Roman" w:hAnsi="Times New Roman" w:cs="Times New Roman"/>
          <w:sz w:val="24"/>
          <w:szCs w:val="24"/>
        </w:rPr>
        <w:t>(7)</w:t>
      </w:r>
    </w:p>
    <w:p w:rsidR="006F540C" w:rsidRPr="006C63C1" w:rsidRDefault="006F540C" w:rsidP="00D505A0">
      <w:pPr>
        <w:tabs>
          <w:tab w:val="left" w:pos="0"/>
        </w:tabs>
        <w:spacing w:after="0" w:line="240" w:lineRule="auto"/>
        <w:ind w:right="49" w:firstLine="720"/>
        <w:jc w:val="both"/>
        <w:rPr>
          <w:rFonts w:ascii="Times New Roman" w:hAnsi="Times New Roman" w:cs="Times New Roman"/>
          <w:i/>
          <w:sz w:val="24"/>
          <w:szCs w:val="24"/>
        </w:rPr>
      </w:pPr>
      <w:r w:rsidRPr="006C63C1">
        <w:rPr>
          <w:rFonts w:ascii="Times New Roman" w:hAnsi="Times New Roman" w:cs="Times New Roman"/>
          <w:i/>
          <w:sz w:val="24"/>
          <w:szCs w:val="24"/>
        </w:rPr>
        <w:t xml:space="preserve">Napittoq I manuq </w:t>
      </w:r>
      <w:r w:rsidRPr="006C63C1">
        <w:rPr>
          <w:rFonts w:ascii="Times New Roman" w:hAnsi="Times New Roman" w:cs="Times New Roman"/>
          <w:sz w:val="24"/>
          <w:szCs w:val="24"/>
        </w:rPr>
        <w:t>(6)</w:t>
      </w:r>
    </w:p>
    <w:p w:rsidR="006F540C" w:rsidRPr="00704807" w:rsidRDefault="006F540C" w:rsidP="00704807">
      <w:pPr>
        <w:tabs>
          <w:tab w:val="left" w:pos="0"/>
        </w:tabs>
        <w:spacing w:after="0" w:line="240" w:lineRule="auto"/>
        <w:ind w:right="49"/>
        <w:jc w:val="both"/>
        <w:rPr>
          <w:rFonts w:ascii="Times New Roman" w:hAnsi="Times New Roman" w:cs="Times New Roman"/>
          <w:sz w:val="24"/>
          <w:szCs w:val="24"/>
          <w:lang w:val="id-ID"/>
        </w:rPr>
      </w:pPr>
    </w:p>
    <w:p w:rsidR="006F540C" w:rsidRPr="006C63C1" w:rsidRDefault="0054095B" w:rsidP="00D505A0">
      <w:pPr>
        <w:tabs>
          <w:tab w:val="left" w:pos="0"/>
        </w:tabs>
        <w:spacing w:after="0" w:line="240" w:lineRule="auto"/>
        <w:ind w:right="49"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6F540C" w:rsidRPr="006C63C1">
        <w:rPr>
          <w:rFonts w:ascii="Times New Roman" w:hAnsi="Times New Roman" w:cs="Times New Roman"/>
          <w:sz w:val="24"/>
          <w:szCs w:val="24"/>
        </w:rPr>
        <w:t>Berhati-berhatilah menyimpan harapanmu</w:t>
      </w:r>
    </w:p>
    <w:p w:rsidR="006F540C" w:rsidRPr="006C63C1" w:rsidRDefault="006F540C" w:rsidP="00D505A0">
      <w:pPr>
        <w:tabs>
          <w:tab w:val="left" w:pos="0"/>
        </w:tabs>
        <w:spacing w:after="0" w:line="240" w:lineRule="auto"/>
        <w:ind w:right="49" w:firstLine="720"/>
        <w:jc w:val="both"/>
        <w:rPr>
          <w:rFonts w:ascii="Times New Roman" w:hAnsi="Times New Roman" w:cs="Times New Roman"/>
          <w:sz w:val="24"/>
          <w:szCs w:val="24"/>
        </w:rPr>
      </w:pPr>
      <w:r w:rsidRPr="006C63C1">
        <w:rPr>
          <w:rFonts w:ascii="Times New Roman" w:hAnsi="Times New Roman" w:cs="Times New Roman"/>
          <w:sz w:val="24"/>
          <w:szCs w:val="24"/>
        </w:rPr>
        <w:t>Agar tidak tertumpah bagai beras</w:t>
      </w:r>
    </w:p>
    <w:p w:rsidR="006F540C" w:rsidRPr="006C63C1" w:rsidRDefault="006F540C" w:rsidP="00D505A0">
      <w:pPr>
        <w:tabs>
          <w:tab w:val="left" w:pos="0"/>
        </w:tabs>
        <w:spacing w:after="0" w:line="240" w:lineRule="auto"/>
        <w:ind w:right="49" w:firstLine="720"/>
        <w:jc w:val="both"/>
        <w:rPr>
          <w:rFonts w:ascii="Times New Roman" w:hAnsi="Times New Roman" w:cs="Times New Roman"/>
          <w:sz w:val="24"/>
          <w:szCs w:val="24"/>
          <w:lang w:val="id-ID"/>
        </w:rPr>
      </w:pPr>
      <w:r w:rsidRPr="006C63C1">
        <w:rPr>
          <w:rFonts w:ascii="Times New Roman" w:hAnsi="Times New Roman" w:cs="Times New Roman"/>
          <w:sz w:val="24"/>
          <w:szCs w:val="24"/>
        </w:rPr>
        <w:t>Lalu ditotok ayam</w:t>
      </w:r>
      <w:r w:rsidR="0054095B" w:rsidRPr="006C63C1">
        <w:rPr>
          <w:rFonts w:ascii="Times New Roman" w:hAnsi="Times New Roman" w:cs="Times New Roman"/>
          <w:sz w:val="24"/>
          <w:szCs w:val="24"/>
          <w:lang w:val="id-ID"/>
        </w:rPr>
        <w:t>’</w:t>
      </w:r>
    </w:p>
    <w:p w:rsidR="006F540C" w:rsidRPr="006C63C1" w:rsidRDefault="006F540C" w:rsidP="00D505A0">
      <w:pPr>
        <w:tabs>
          <w:tab w:val="left" w:pos="0"/>
        </w:tabs>
        <w:spacing w:after="0" w:line="240" w:lineRule="auto"/>
        <w:ind w:right="49" w:firstLine="720"/>
        <w:jc w:val="both"/>
        <w:rPr>
          <w:rFonts w:ascii="Times New Roman" w:hAnsi="Times New Roman" w:cs="Times New Roman"/>
          <w:sz w:val="24"/>
          <w:szCs w:val="24"/>
        </w:rPr>
      </w:pPr>
      <w:r w:rsidRPr="006C63C1">
        <w:rPr>
          <w:rFonts w:ascii="Times New Roman" w:hAnsi="Times New Roman" w:cs="Times New Roman"/>
          <w:sz w:val="24"/>
          <w:szCs w:val="24"/>
        </w:rPr>
        <w:t>Nurhayati (1983: 46)</w:t>
      </w:r>
    </w:p>
    <w:p w:rsidR="006E0550" w:rsidRPr="00EC5C27" w:rsidRDefault="006F540C" w:rsidP="009249C2">
      <w:pPr>
        <w:tabs>
          <w:tab w:val="left" w:pos="0"/>
        </w:tabs>
        <w:spacing w:before="240" w:after="0" w:line="480" w:lineRule="auto"/>
        <w:ind w:right="49" w:firstLine="720"/>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Puisi </w:t>
      </w:r>
      <w:r w:rsidRPr="006C63C1">
        <w:rPr>
          <w:rFonts w:ascii="Times New Roman" w:hAnsi="Times New Roman" w:cs="Times New Roman"/>
          <w:i/>
          <w:sz w:val="24"/>
          <w:szCs w:val="24"/>
        </w:rPr>
        <w:t xml:space="preserve">élong </w:t>
      </w:r>
      <w:r w:rsidRPr="006C63C1">
        <w:rPr>
          <w:rFonts w:ascii="Times New Roman" w:hAnsi="Times New Roman" w:cs="Times New Roman"/>
          <w:sz w:val="24"/>
          <w:szCs w:val="24"/>
        </w:rPr>
        <w:t>biasa dinyanyikan, sehingga menjadi popul</w:t>
      </w:r>
      <w:r w:rsidR="005C44BD" w:rsidRPr="006C63C1">
        <w:rPr>
          <w:rFonts w:ascii="Times New Roman" w:hAnsi="Times New Roman" w:cs="Times New Roman"/>
          <w:sz w:val="24"/>
          <w:szCs w:val="24"/>
          <w:lang w:val="id-ID"/>
        </w:rPr>
        <w:t>e</w:t>
      </w:r>
      <w:r w:rsidRPr="006C63C1">
        <w:rPr>
          <w:rFonts w:ascii="Times New Roman" w:hAnsi="Times New Roman" w:cs="Times New Roman"/>
          <w:sz w:val="24"/>
          <w:szCs w:val="24"/>
        </w:rPr>
        <w:t>r, atau memasyarakat lewat cara melagukannya.</w:t>
      </w:r>
    </w:p>
    <w:p w:rsidR="006F540C" w:rsidRPr="006C63C1" w:rsidRDefault="008A4498" w:rsidP="000A2653">
      <w:pPr>
        <w:spacing w:before="240" w:after="0" w:line="480" w:lineRule="auto"/>
        <w:jc w:val="both"/>
        <w:rPr>
          <w:rFonts w:ascii="Times New Roman" w:hAnsi="Times New Roman" w:cs="Times New Roman"/>
          <w:b/>
          <w:sz w:val="24"/>
          <w:szCs w:val="24"/>
        </w:rPr>
      </w:pPr>
      <w:r w:rsidRPr="006C63C1">
        <w:rPr>
          <w:rFonts w:ascii="Times New Roman" w:hAnsi="Times New Roman" w:cs="Times New Roman"/>
          <w:b/>
          <w:sz w:val="24"/>
          <w:szCs w:val="24"/>
          <w:lang w:val="id-ID"/>
        </w:rPr>
        <w:lastRenderedPageBreak/>
        <w:t>9</w:t>
      </w:r>
      <w:r w:rsidR="000A2653" w:rsidRPr="006C63C1">
        <w:rPr>
          <w:rFonts w:ascii="Times New Roman" w:hAnsi="Times New Roman" w:cs="Times New Roman"/>
          <w:b/>
          <w:sz w:val="24"/>
          <w:szCs w:val="24"/>
          <w:lang w:val="id-ID"/>
        </w:rPr>
        <w:t xml:space="preserve">. </w:t>
      </w:r>
      <w:r w:rsidR="006F540C" w:rsidRPr="006C63C1">
        <w:rPr>
          <w:rFonts w:ascii="Times New Roman" w:hAnsi="Times New Roman" w:cs="Times New Roman"/>
          <w:b/>
          <w:sz w:val="24"/>
          <w:szCs w:val="24"/>
          <w:lang w:val="id-ID"/>
        </w:rPr>
        <w:t>Esensi Sastra sebagai Bidang Kajian</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Kata sastra dalam bahasa Indonesia berasal dari bahasa Sanskerta yang merupakan akar kata sas- dalam kata kerja turunan berarti mengarahkan, mengajar, memberi petunjuk atau instruksi. Akhiran-tra biasanya menunjukkan alat mengajar, buku petunjuk, buku instruksi atau pengajaran (Teeuw, 1984: 23).</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Sastra merupakan sebuah ciptaan, sebuah kreasi yang bersifat otonom dan bercirikan koherensi. Sastra menghidangkan sintesis antara hal-hal yang bertentangan dan mengungkapkan yang belum terungkapkan (Luxemburg, dkk. 1984: 6).</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Wellek dan Warren (1993: 3) mengemukakan bahwa sastra merupakan suatu kegiatan kreatif, sebuah kerja dan untuk mendalaminya diperlukan studi sastra yakni sebuah cabang ilmu yang menelaah sastra. Seorang penelaah sastra harus dapat menerjemahkan pengalaman sastranya dalam bahasa ilmiah, dan harus dapat menjabarkannya dalam uraian yang jelas dan rasional.</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Rampan (1984: 14) mengemukakan bahwa sastra adalah refleksitas persoalan manusia sebagai hasil renungan pengarang terhadap kehidupan dan alam sekitarnya. Lebih lanjut dikatakan bahwa sastra adalah usaha untuk memperhatikan makna kehidupan dan kupasan sastra merupakan usaha untuk menjadikan makna itu dapat dimengerti. Sedangkan menurut Surana (1984: 14) sastra adalah alat untuk menyampaikan aturan, nasehat atau agama.</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Syamsiah (1998: 6) mengemukakan bahwa pemerhati sastra dewasa ini tidak hanya dari kalangan sastrawan ataupun kritikus, tetapi juga dari para peminat dan pendengar sastra. Sastra dapat dikaji dengan pendekatan intrinsik dan </w:t>
      </w:r>
      <w:r w:rsidRPr="006C63C1">
        <w:rPr>
          <w:rFonts w:ascii="Times New Roman" w:hAnsi="Times New Roman" w:cs="Times New Roman"/>
          <w:sz w:val="24"/>
          <w:szCs w:val="24"/>
          <w:lang w:val="id-ID"/>
        </w:rPr>
        <w:lastRenderedPageBreak/>
        <w:t>ekstrinsik. Pengkajian itu bertujuan agar karya itu dapat dipahami lebih intens serta dapat ditarik manfaatnya (</w:t>
      </w:r>
      <w:r w:rsidRPr="006C63C1">
        <w:rPr>
          <w:rFonts w:ascii="Times New Roman" w:hAnsi="Times New Roman" w:cs="Times New Roman"/>
          <w:i/>
          <w:sz w:val="24"/>
          <w:szCs w:val="24"/>
          <w:lang w:val="id-ID"/>
        </w:rPr>
        <w:t>utile</w:t>
      </w:r>
      <w:r w:rsidRPr="006C63C1">
        <w:rPr>
          <w:rFonts w:ascii="Times New Roman" w:hAnsi="Times New Roman" w:cs="Times New Roman"/>
          <w:sz w:val="24"/>
          <w:szCs w:val="24"/>
          <w:lang w:val="id-ID"/>
        </w:rPr>
        <w:t>) dalam memahami hidup ini.</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Karya sastra lahir dari kenyataan hidup di dalam masyarakat. Karya sastra tidak hanya mengemukakan realitas objektif, tetapi juga mengungkapkan yang lebih tinggi, agung serta luhur. Sastra merupakan penafsiran terhadap alam, manusia dan kehidupan. Sastra juga mengungkapkan nilai-nilai yang hidup di tengah-tengah suatu kebudayaan dalam lingkungan masyarakat tertentu. </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Nilai subjektif terdapat dalam alam yang dalam, alamnya akal dan bergantung pada hubungan antara seorang penganut dengan hal yang dinilainya. Pertimbangan nilai yang bersifat objektif diangg</w:t>
      </w:r>
      <w:r w:rsidR="00C36240" w:rsidRPr="006C63C1">
        <w:rPr>
          <w:rFonts w:ascii="Times New Roman" w:hAnsi="Times New Roman" w:cs="Times New Roman"/>
          <w:sz w:val="24"/>
          <w:szCs w:val="24"/>
          <w:lang w:val="id-ID"/>
        </w:rPr>
        <w:t>a</w:t>
      </w:r>
      <w:r w:rsidRPr="006C63C1">
        <w:rPr>
          <w:rFonts w:ascii="Times New Roman" w:hAnsi="Times New Roman" w:cs="Times New Roman"/>
          <w:sz w:val="24"/>
          <w:szCs w:val="24"/>
          <w:lang w:val="id-ID"/>
        </w:rPr>
        <w:t>p bahwa nilai-nilai itu terdapat pada dunia kita dan harus digali secara seksama untuk diwariskan kepada generasi pelanjut. Nilai-nilai objektif adalah nilai yang mencerminkan universalitas, kondisi fisik, psikologis sosial keperluan manusia di mana saja.</w:t>
      </w:r>
    </w:p>
    <w:p w:rsidR="006F540C" w:rsidRPr="006C63C1" w:rsidRDefault="00D27D0E" w:rsidP="009249C2">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beberapa</w:t>
      </w:r>
      <w:r w:rsidR="006F540C" w:rsidRPr="006C63C1">
        <w:rPr>
          <w:rFonts w:ascii="Times New Roman" w:hAnsi="Times New Roman" w:cs="Times New Roman"/>
          <w:sz w:val="24"/>
          <w:szCs w:val="24"/>
          <w:lang w:val="id-ID"/>
        </w:rPr>
        <w:t xml:space="preserve"> pendapat tersebut, dapat disimpulkan bahwa sastra bukan hanya membawa pesan kepada para pembacanya, melainkan juga membawa kesan kepada dirinya karena apabila dibaca atau didengar sebuah karya sastra di samping menyentuh akal ia pun menyentuh perasaan pembaca atau pendengar. Dengan demikian, kehadiran sastra tidak dapat dipisahkan dari kehidupan sastra yang dihasilkan oleh pengarang.</w:t>
      </w:r>
    </w:p>
    <w:p w:rsidR="006F540C" w:rsidRPr="006C63C1" w:rsidRDefault="00F9222D" w:rsidP="009249C2">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10</w:t>
      </w:r>
      <w:r w:rsidR="000A2653" w:rsidRPr="006C63C1">
        <w:rPr>
          <w:rFonts w:ascii="Times New Roman" w:hAnsi="Times New Roman" w:cs="Times New Roman"/>
          <w:b/>
          <w:sz w:val="24"/>
          <w:szCs w:val="24"/>
          <w:lang w:val="id-ID"/>
        </w:rPr>
        <w:t xml:space="preserve">. </w:t>
      </w:r>
      <w:r w:rsidR="006F540C" w:rsidRPr="006C63C1">
        <w:rPr>
          <w:rFonts w:ascii="Times New Roman" w:hAnsi="Times New Roman" w:cs="Times New Roman"/>
          <w:b/>
          <w:sz w:val="24"/>
          <w:szCs w:val="24"/>
          <w:lang w:val="id-ID"/>
        </w:rPr>
        <w:t>Nilai-Nilai Pendidikan</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Pada bagian ini terlebih dahulu dikemukakan konsep-konsep dasar pendidikan dari berbagai pendapat sebelum dikemukakan secara rinci mengenai konsep-konsep tentang nilai.</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lastRenderedPageBreak/>
        <w:t>Pendidikan adalah proses latihan moral, mental, dan fisik yang secara berkesinambungan harus dikembangkan. Tujuan aktivitas moralitas tidak hanya meliputi segi evaluatif, tetapi juga menyangkut edukasional. Sebagai aktivitas moralitas menyangkut berbagai permasalahan seperti masalah nilai-nilai moral dikalangan generasi muda, misalnya ada sagelintir generasi muda yang cend</w:t>
      </w:r>
      <w:r w:rsidR="00D13D29">
        <w:rPr>
          <w:rFonts w:ascii="Times New Roman" w:hAnsi="Times New Roman" w:cs="Times New Roman"/>
          <w:sz w:val="24"/>
          <w:szCs w:val="24"/>
          <w:lang w:val="id-ID"/>
        </w:rPr>
        <w:t>e</w:t>
      </w:r>
      <w:r w:rsidRPr="006C63C1">
        <w:rPr>
          <w:rFonts w:ascii="Times New Roman" w:hAnsi="Times New Roman" w:cs="Times New Roman"/>
          <w:sz w:val="24"/>
          <w:szCs w:val="24"/>
          <w:lang w:val="id-ID"/>
        </w:rPr>
        <w:t>rung meninggalkan nilai-nilai yang dianggap bermoral oleh generasi tua. Termasuk juga kritikan terhadap kebijakan pemerintah, misalnya tentang kemiskinan dan, ketidaksamaan dalam penerapan hukum (Haricahyono,1995:76-77).</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Langgalung (1988: 15) mengemukakan bahwa pendidikan adalah salah satu bentuk interaksi manusia. Pendidikan merupakan salah satu tindakan sosial yang dimungkinkan berlakunya melalui satu jaringan hubungan-hubungan kemanusiaan. Aspek-aspek sosial pendidikan dapat digambarkan dengan memandang ketergantungan individu satu dengan yang lain dalam proses belajar. Selanjutnya, dikemukakan pula bahwa nilai-nilai, seperti kejujuran, solidaritas, gotong royong adalah nilai yang harus diwujudkan, mengingat bahwa masyarakat itu akan hidup terus bilamana nilai-nilai yang dimaksud  berwujud sebagai pemersatu.</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Sahabuddin (1997:18) mengemukakan bahwa pendidikan sebagai suatu usaha kebudayaan yang hidup sejak zaman purba, abad pertengahan, zaman humanisme, zaman realisme, zaman rasionalisme, selalu merupakan reaksi dari keadaan pendidikan yang tidak memuaskan dari zaman yang lampau dan mengandung cita-cita yang lebih tinggi untuk masa yang akan datang.</w:t>
      </w:r>
    </w:p>
    <w:p w:rsidR="00D72BDC" w:rsidRPr="006C63C1" w:rsidRDefault="006F540C" w:rsidP="00082CD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Yusuf (1982: 26) mengemukakan bahwa pendidikan adalah suatu proses, baik berupa pemindahan maupun penyempurnaan. Sebagai suatu proses, pendidikan akan melibatkan dan mengikutsertakan bermacam-macam komponen dalam rangka mencapai tujuan yang diharapkan.  Untuk itu, perlu dipahami bahwa sejak manusia lahir sebenarnya sudah ada pendidikan, tetapi dalam perwujudan yang berbeda-beda sesuai situasi dan kondisi pada waktu itu.</w:t>
      </w:r>
    </w:p>
    <w:p w:rsidR="00082CD6" w:rsidRPr="006C63C1" w:rsidRDefault="007F0F94" w:rsidP="00082CD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Menurut Mustafa</w:t>
      </w:r>
      <w:r w:rsidR="001D7CF3">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nilai merupakan realitas abstrak yang dapat dirasakan dalam diri kita sebagai daya pendorong atau prinsip-prinsip yang menjadi pedoman dalam hidup. Dijelaskan pula bahwa nilai adalah sesuatu yang abstrak, tetapi dapat dilacak dari tiga realitas, yakni pola tingkah laku, pola berpikir, dan sikap.</w:t>
      </w:r>
    </w:p>
    <w:p w:rsidR="007F0F94" w:rsidRPr="00BD113D" w:rsidRDefault="007F0F94" w:rsidP="00BD113D">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Mustafa mengemukaka</w:t>
      </w:r>
      <w:r w:rsidR="00EF287C">
        <w:rPr>
          <w:rFonts w:ascii="Times New Roman" w:hAnsi="Times New Roman" w:cs="Times New Roman"/>
          <w:sz w:val="24"/>
          <w:szCs w:val="24"/>
          <w:lang w:val="id-ID"/>
        </w:rPr>
        <w:t xml:space="preserve">n beberapa jenis nilai, yakni: </w:t>
      </w:r>
      <w:r w:rsidR="001A6F47">
        <w:rPr>
          <w:rFonts w:ascii="Times New Roman" w:hAnsi="Times New Roman" w:cs="Times New Roman"/>
          <w:sz w:val="24"/>
          <w:szCs w:val="24"/>
          <w:lang w:val="id-ID"/>
        </w:rPr>
        <w:t xml:space="preserve">(1) </w:t>
      </w:r>
      <w:r w:rsidRPr="001A6F47">
        <w:rPr>
          <w:rFonts w:ascii="Times New Roman" w:hAnsi="Times New Roman" w:cs="Times New Roman"/>
          <w:sz w:val="24"/>
          <w:szCs w:val="24"/>
          <w:lang w:val="id-ID"/>
        </w:rPr>
        <w:t>Nilai etika; moral,</w:t>
      </w:r>
      <w:r w:rsidR="00EF287C">
        <w:rPr>
          <w:rFonts w:ascii="Times New Roman" w:hAnsi="Times New Roman" w:cs="Times New Roman"/>
          <w:sz w:val="24"/>
          <w:szCs w:val="24"/>
          <w:lang w:val="id-ID"/>
        </w:rPr>
        <w:t xml:space="preserve"> </w:t>
      </w:r>
      <w:r w:rsidR="001A6F47">
        <w:rPr>
          <w:rFonts w:ascii="Times New Roman" w:hAnsi="Times New Roman" w:cs="Times New Roman"/>
          <w:sz w:val="24"/>
          <w:szCs w:val="24"/>
          <w:lang w:val="id-ID"/>
        </w:rPr>
        <w:t xml:space="preserve">(2) </w:t>
      </w:r>
      <w:r w:rsidRPr="001A6F47">
        <w:rPr>
          <w:rFonts w:ascii="Times New Roman" w:hAnsi="Times New Roman" w:cs="Times New Roman"/>
          <w:sz w:val="24"/>
          <w:szCs w:val="24"/>
          <w:lang w:val="id-ID"/>
        </w:rPr>
        <w:t>Nilai religius,</w:t>
      </w:r>
      <w:r w:rsidR="00EF287C">
        <w:rPr>
          <w:rFonts w:ascii="Times New Roman" w:hAnsi="Times New Roman" w:cs="Times New Roman"/>
          <w:sz w:val="24"/>
          <w:szCs w:val="24"/>
          <w:lang w:val="id-ID"/>
        </w:rPr>
        <w:t xml:space="preserve"> </w:t>
      </w:r>
      <w:r w:rsidR="001A6F47">
        <w:rPr>
          <w:rFonts w:ascii="Times New Roman" w:hAnsi="Times New Roman" w:cs="Times New Roman"/>
          <w:sz w:val="24"/>
          <w:szCs w:val="24"/>
          <w:lang w:val="id-ID"/>
        </w:rPr>
        <w:t xml:space="preserve">(3) </w:t>
      </w:r>
      <w:r w:rsidRPr="001A6F47">
        <w:rPr>
          <w:rFonts w:ascii="Times New Roman" w:hAnsi="Times New Roman" w:cs="Times New Roman"/>
          <w:sz w:val="24"/>
          <w:szCs w:val="24"/>
          <w:lang w:val="id-ID"/>
        </w:rPr>
        <w:t>Nilai budaya,</w:t>
      </w:r>
      <w:r w:rsidR="00AF3BFC">
        <w:rPr>
          <w:rFonts w:ascii="Times New Roman" w:hAnsi="Times New Roman" w:cs="Times New Roman"/>
          <w:sz w:val="24"/>
          <w:szCs w:val="24"/>
          <w:lang w:val="id-ID"/>
        </w:rPr>
        <w:t xml:space="preserve"> </w:t>
      </w:r>
      <w:r w:rsidR="00EF287C">
        <w:rPr>
          <w:rFonts w:ascii="Times New Roman" w:hAnsi="Times New Roman" w:cs="Times New Roman"/>
          <w:sz w:val="24"/>
          <w:szCs w:val="24"/>
          <w:lang w:val="id-ID"/>
        </w:rPr>
        <w:t xml:space="preserve">(4) </w:t>
      </w:r>
      <w:r w:rsidR="00BD113D">
        <w:rPr>
          <w:rFonts w:ascii="Times New Roman" w:hAnsi="Times New Roman" w:cs="Times New Roman"/>
          <w:sz w:val="24"/>
          <w:szCs w:val="24"/>
          <w:lang w:val="id-ID"/>
        </w:rPr>
        <w:t>Nilai pendidika</w:t>
      </w:r>
      <w:r w:rsidRPr="00EF287C">
        <w:rPr>
          <w:rFonts w:ascii="Times New Roman" w:hAnsi="Times New Roman" w:cs="Times New Roman"/>
          <w:sz w:val="24"/>
          <w:szCs w:val="24"/>
          <w:lang w:val="id-ID"/>
        </w:rPr>
        <w:t>,</w:t>
      </w:r>
      <w:r w:rsidR="00BD113D">
        <w:rPr>
          <w:rFonts w:ascii="Times New Roman" w:hAnsi="Times New Roman" w:cs="Times New Roman"/>
          <w:sz w:val="24"/>
          <w:szCs w:val="24"/>
          <w:lang w:val="id-ID"/>
        </w:rPr>
        <w:t xml:space="preserve"> </w:t>
      </w:r>
      <w:r w:rsidR="00EF287C">
        <w:rPr>
          <w:rFonts w:ascii="Times New Roman" w:hAnsi="Times New Roman" w:cs="Times New Roman"/>
          <w:sz w:val="24"/>
          <w:szCs w:val="24"/>
          <w:lang w:val="id-ID"/>
        </w:rPr>
        <w:t xml:space="preserve">(5) </w:t>
      </w:r>
      <w:r w:rsidRPr="00EF287C">
        <w:rPr>
          <w:rFonts w:ascii="Times New Roman" w:hAnsi="Times New Roman" w:cs="Times New Roman"/>
          <w:sz w:val="24"/>
          <w:szCs w:val="24"/>
          <w:lang w:val="id-ID"/>
        </w:rPr>
        <w:t>Nilai filosofis.</w:t>
      </w:r>
      <w:r w:rsidR="00BD113D">
        <w:rPr>
          <w:rFonts w:ascii="Times New Roman" w:hAnsi="Times New Roman" w:cs="Times New Roman"/>
          <w:sz w:val="24"/>
          <w:szCs w:val="24"/>
          <w:lang w:val="id-ID"/>
        </w:rPr>
        <w:t xml:space="preserve"> </w:t>
      </w:r>
      <w:r w:rsidRPr="00BD113D">
        <w:rPr>
          <w:rFonts w:ascii="Times New Roman" w:hAnsi="Times New Roman" w:cs="Times New Roman"/>
          <w:sz w:val="24"/>
          <w:szCs w:val="24"/>
          <w:lang w:val="id-ID"/>
        </w:rPr>
        <w:t>Nilai-nilai tersebut akan dibahas berikut ini:</w:t>
      </w:r>
    </w:p>
    <w:p w:rsidR="007F0F94" w:rsidRPr="00D71A23" w:rsidRDefault="00D71A23" w:rsidP="00D71A2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7F0F94" w:rsidRPr="00D71A23">
        <w:rPr>
          <w:rFonts w:ascii="Times New Roman" w:hAnsi="Times New Roman" w:cs="Times New Roman"/>
          <w:sz w:val="24"/>
          <w:szCs w:val="24"/>
          <w:lang w:val="id-ID"/>
        </w:rPr>
        <w:t>Nilai Etika; Moral</w:t>
      </w:r>
    </w:p>
    <w:p w:rsidR="00C265C4" w:rsidRPr="006C63C1" w:rsidRDefault="007F0F94" w:rsidP="00C265C4">
      <w:pPr>
        <w:pStyle w:val="ListParagraph"/>
        <w:spacing w:after="0" w:line="480" w:lineRule="auto"/>
        <w:ind w:left="0"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Nilai etika selalu dikaitkan dengan perilaku manusia yang selalu dipandang dari sisi baik buruknya dan biasanya diukur dengan kriteria tertentu. Etika adalah pemikiran sistematis tentang moralitas. Etika dalam pandangan timur, bersifat teosentrik (berpusat pada Tuhan) terutama dalam sudut pandang agama Islam, selalu dihubungkan dengan amal saleh, pahala atau siksa, surga dan neraka dan lain-lain. Sebaliknya, dalam pandangan Barat etika bersifat antroposentrik (berpusat pada manusia) sehingga etika dipandang sebagai suatu kemampuan </w:t>
      </w:r>
      <w:r w:rsidRPr="006C63C1">
        <w:rPr>
          <w:rFonts w:ascii="Times New Roman" w:hAnsi="Times New Roman" w:cs="Times New Roman"/>
          <w:sz w:val="24"/>
          <w:szCs w:val="24"/>
          <w:lang w:val="id-ID"/>
        </w:rPr>
        <w:lastRenderedPageBreak/>
        <w:t>untuk menerobos teknik dan membuka suatu dimensi transenden (di luar segala kesanggupan).</w:t>
      </w:r>
    </w:p>
    <w:p w:rsidR="007F0F94" w:rsidRPr="006C63C1" w:rsidRDefault="007F0F94"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2</w:t>
      </w:r>
      <w:r w:rsidR="00FC7499">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 Religius</w:t>
      </w:r>
    </w:p>
    <w:p w:rsidR="007F0F94" w:rsidRPr="006C63C1" w:rsidRDefault="007F0F94"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Nilai religius adalah nilai yang berkaitan hubungan manusia dengan Tuhan pencipta-Nya</w:t>
      </w:r>
      <w:r w:rsidR="008E4F40" w:rsidRPr="006C63C1">
        <w:rPr>
          <w:rFonts w:ascii="Times New Roman" w:hAnsi="Times New Roman" w:cs="Times New Roman"/>
          <w:sz w:val="24"/>
          <w:szCs w:val="24"/>
          <w:lang w:val="id-ID"/>
        </w:rPr>
        <w:t>, dan nilai-nilai yang dimaksud adalah ke</w:t>
      </w:r>
      <w:r w:rsidR="00053E8B">
        <w:rPr>
          <w:rFonts w:ascii="Times New Roman" w:hAnsi="Times New Roman" w:cs="Times New Roman"/>
          <w:sz w:val="24"/>
          <w:szCs w:val="24"/>
          <w:lang w:val="id-ID"/>
        </w:rPr>
        <w:t>se</w:t>
      </w:r>
      <w:r w:rsidR="008E4F40" w:rsidRPr="006C63C1">
        <w:rPr>
          <w:rFonts w:ascii="Times New Roman" w:hAnsi="Times New Roman" w:cs="Times New Roman"/>
          <w:sz w:val="24"/>
          <w:szCs w:val="24"/>
          <w:lang w:val="id-ID"/>
        </w:rPr>
        <w:t>riusan hati nurani, kesalehan, ketelitian, pertimbangan, dan sebagainya.</w:t>
      </w:r>
    </w:p>
    <w:p w:rsidR="008E4F40" w:rsidRPr="006C63C1" w:rsidRDefault="008E4F40"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3</w:t>
      </w:r>
      <w:r w:rsidR="00FC7499">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 Budaya</w:t>
      </w:r>
    </w:p>
    <w:p w:rsidR="008E4F40" w:rsidRPr="006C63C1" w:rsidRDefault="008E4F40"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Nilai budaya pada dasarnya adalah konsepsi-konsepsi yang hidup di alam pikiran sebagai besar masyarakat tentang hal-hal yang harus mereka anggap sangat bernilai dalam kehidupan, misalnya; konsep yang menganggap penting sikap tenggang rasa dan sikap tolong-menolong. Wujud kebudayaan sebagai suatu kompleksitas (gagasan, konsep, nilai, norma, pikiran manusia, dan peraturan) mewarnai perilaku kehidupan manusia. Manusia pada hakikatnya membutuhkan budaya untuk berkarya. Karena itu, di dalam kehidupannya selalu diwarnai oleh tiga aspek, yakni: estetis, etis, dan religius. </w:t>
      </w:r>
    </w:p>
    <w:p w:rsidR="008E4F40" w:rsidRPr="006C63C1" w:rsidRDefault="008E4F40"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4</w:t>
      </w:r>
      <w:r w:rsidR="00FC7499">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 Pendidikan</w:t>
      </w:r>
    </w:p>
    <w:p w:rsidR="008E4F40" w:rsidRPr="006C63C1" w:rsidRDefault="008E4F40"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Pendidikan adalah salah satu wahana untuk memberikan pencerahan pikiran dan batin manusia. Melalui pendidikan, pikiran manusia terbuka untuk mengetahui, memahami, dan memaknai semua proses kehidupan yang dijalaninya.</w:t>
      </w:r>
    </w:p>
    <w:p w:rsidR="008E4F40" w:rsidRPr="006C63C1" w:rsidRDefault="008E4F40"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5</w:t>
      </w:r>
      <w:r w:rsidR="00371609">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 Filosofis</w:t>
      </w:r>
    </w:p>
    <w:p w:rsidR="00606826" w:rsidRPr="006C63C1" w:rsidRDefault="008E4F40"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Nilai filosofis adalah pencarian citra manusia. Citra yang dicari berupa visi tertentu tentang hidup yang dapat dipertanggungjawabkan dan visi itu harus </w:t>
      </w:r>
      <w:r w:rsidRPr="006C63C1">
        <w:rPr>
          <w:rFonts w:ascii="Times New Roman" w:hAnsi="Times New Roman" w:cs="Times New Roman"/>
          <w:sz w:val="24"/>
          <w:szCs w:val="24"/>
          <w:lang w:val="id-ID"/>
        </w:rPr>
        <w:lastRenderedPageBreak/>
        <w:t xml:space="preserve">menjurus dan menjiwai tingkah laku, misalnya; berupa jawaban atas pertanyaan “Bagaimana membentuk diri yang semestinya?,” “Apa yang diharapkan manusia untuk masa mendatang?,” </w:t>
      </w:r>
      <w:r w:rsidR="00606826" w:rsidRPr="006C63C1">
        <w:rPr>
          <w:rFonts w:ascii="Times New Roman" w:hAnsi="Times New Roman" w:cs="Times New Roman"/>
          <w:sz w:val="24"/>
          <w:szCs w:val="24"/>
          <w:lang w:val="id-ID"/>
        </w:rPr>
        <w:t>“Dimana manusia harus mencari kebulatan, keutuhan,  dan kesempurnaan hidup?” dan sebagainya (Mustafa dalam Depdiknas, 2010: 214). Dari proses pencarian tersebut, manusia dituntut untuk mengadakan perenungan guna menentukan baik dan buruknya sesuatu. Dengan demikian, filsafat mempunyai nilai yang dapat membantu manusia untuk memecahkan masalah hidupnya.</w:t>
      </w:r>
    </w:p>
    <w:p w:rsidR="00303AA1" w:rsidRPr="006C63C1" w:rsidRDefault="007D2F76"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Dalam kaitan pembentukan karakter, beberapa</w:t>
      </w:r>
      <w:r w:rsidR="002A3241" w:rsidRPr="006C63C1">
        <w:rPr>
          <w:rFonts w:ascii="Times New Roman" w:hAnsi="Times New Roman" w:cs="Times New Roman"/>
          <w:sz w:val="24"/>
          <w:szCs w:val="24"/>
          <w:lang w:val="id-ID"/>
        </w:rPr>
        <w:t xml:space="preserve"> penjelasan yang dikutip dari berbagai pendapat nilai dan karakter</w:t>
      </w:r>
      <w:r w:rsidR="004B0582" w:rsidRPr="006C63C1">
        <w:rPr>
          <w:rFonts w:ascii="Times New Roman" w:hAnsi="Times New Roman" w:cs="Times New Roman"/>
          <w:sz w:val="24"/>
          <w:szCs w:val="24"/>
          <w:lang w:val="id-ID"/>
        </w:rPr>
        <w:t xml:space="preserve"> dikemukakan oleh Zuchdi, (</w:t>
      </w:r>
      <w:r w:rsidR="0062593E" w:rsidRPr="006C63C1">
        <w:rPr>
          <w:rFonts w:ascii="Times New Roman" w:hAnsi="Times New Roman" w:cs="Times New Roman"/>
          <w:sz w:val="24"/>
          <w:szCs w:val="24"/>
          <w:lang w:val="id-ID"/>
        </w:rPr>
        <w:t>2009: 5); Z</w:t>
      </w:r>
      <w:r w:rsidR="00D17DCF" w:rsidRPr="006C63C1">
        <w:rPr>
          <w:rFonts w:ascii="Times New Roman" w:hAnsi="Times New Roman" w:cs="Times New Roman"/>
          <w:sz w:val="24"/>
          <w:szCs w:val="24"/>
          <w:lang w:val="id-ID"/>
        </w:rPr>
        <w:t xml:space="preserve">ubair, (1995: 20), </w:t>
      </w:r>
      <w:r w:rsidR="0086633D" w:rsidRPr="006C63C1">
        <w:rPr>
          <w:rFonts w:ascii="Times New Roman" w:hAnsi="Times New Roman" w:cs="Times New Roman"/>
          <w:sz w:val="24"/>
          <w:szCs w:val="24"/>
          <w:lang w:val="id-ID"/>
        </w:rPr>
        <w:t>dan Soedarsono (2008: 15-17). Soedarsono merangkum beberapa pendapat</w:t>
      </w:r>
      <w:r w:rsidR="008374B4" w:rsidRPr="006C63C1">
        <w:rPr>
          <w:rFonts w:ascii="Times New Roman" w:hAnsi="Times New Roman" w:cs="Times New Roman"/>
          <w:sz w:val="24"/>
          <w:szCs w:val="24"/>
          <w:lang w:val="id-ID"/>
        </w:rPr>
        <w:t xml:space="preserve">, antara lain (1) </w:t>
      </w:r>
      <w:r w:rsidR="008374B4" w:rsidRPr="006C63C1">
        <w:rPr>
          <w:rFonts w:ascii="Times New Roman" w:hAnsi="Times New Roman" w:cs="Times New Roman"/>
          <w:i/>
          <w:sz w:val="24"/>
          <w:szCs w:val="24"/>
          <w:lang w:val="id-ID"/>
        </w:rPr>
        <w:t>Character is a striving</w:t>
      </w:r>
      <w:r w:rsidR="001E72EA" w:rsidRPr="006C63C1">
        <w:rPr>
          <w:rFonts w:ascii="Times New Roman" w:hAnsi="Times New Roman" w:cs="Times New Roman"/>
          <w:i/>
          <w:sz w:val="24"/>
          <w:szCs w:val="24"/>
          <w:lang w:val="id-ID"/>
        </w:rPr>
        <w:t xml:space="preserve"> system which underly behavio</w:t>
      </w:r>
      <w:r w:rsidR="007B6BCB" w:rsidRPr="006C63C1">
        <w:rPr>
          <w:rFonts w:ascii="Times New Roman" w:hAnsi="Times New Roman" w:cs="Times New Roman"/>
          <w:i/>
          <w:sz w:val="24"/>
          <w:szCs w:val="24"/>
          <w:lang w:val="id-ID"/>
        </w:rPr>
        <w:t>u</w:t>
      </w:r>
      <w:r w:rsidR="001E72EA" w:rsidRPr="006C63C1">
        <w:rPr>
          <w:rFonts w:ascii="Times New Roman" w:hAnsi="Times New Roman" w:cs="Times New Roman"/>
          <w:i/>
          <w:sz w:val="24"/>
          <w:szCs w:val="24"/>
          <w:lang w:val="id-ID"/>
        </w:rPr>
        <w:t>r</w:t>
      </w:r>
      <w:r w:rsidR="007B6BCB" w:rsidRPr="006C63C1">
        <w:rPr>
          <w:rFonts w:ascii="Times New Roman" w:hAnsi="Times New Roman" w:cs="Times New Roman"/>
          <w:sz w:val="24"/>
          <w:szCs w:val="24"/>
          <w:lang w:val="id-ID"/>
        </w:rPr>
        <w:t xml:space="preserve"> (Sigmund Freud). Karakter dapat diartikan</w:t>
      </w:r>
      <w:r w:rsidR="00BE052A" w:rsidRPr="006C63C1">
        <w:rPr>
          <w:rFonts w:ascii="Times New Roman" w:hAnsi="Times New Roman" w:cs="Times New Roman"/>
          <w:sz w:val="24"/>
          <w:szCs w:val="24"/>
          <w:lang w:val="id-ID"/>
        </w:rPr>
        <w:t xml:space="preserve"> kumpulan tata nilai</w:t>
      </w:r>
      <w:r w:rsidR="0043704E" w:rsidRPr="006C63C1">
        <w:rPr>
          <w:rFonts w:ascii="Times New Roman" w:hAnsi="Times New Roman" w:cs="Times New Roman"/>
          <w:sz w:val="24"/>
          <w:szCs w:val="24"/>
          <w:lang w:val="id-ID"/>
        </w:rPr>
        <w:t xml:space="preserve"> yang mewujud dalam satu sistem daya juang yang melandasi pemikiran, sikap, dan perilaku</w:t>
      </w:r>
      <w:r w:rsidR="00735FCB" w:rsidRPr="006C63C1">
        <w:rPr>
          <w:rFonts w:ascii="Times New Roman" w:hAnsi="Times New Roman" w:cs="Times New Roman"/>
          <w:sz w:val="24"/>
          <w:szCs w:val="24"/>
          <w:lang w:val="id-ID"/>
        </w:rPr>
        <w:t xml:space="preserve">, (2) </w:t>
      </w:r>
      <w:r w:rsidR="00DD3ADA" w:rsidRPr="006C63C1">
        <w:rPr>
          <w:rFonts w:ascii="Times New Roman" w:hAnsi="Times New Roman" w:cs="Times New Roman"/>
          <w:sz w:val="24"/>
          <w:szCs w:val="24"/>
          <w:lang w:val="id-ID"/>
        </w:rPr>
        <w:t>karakter merupakan aktualisasi potensi</w:t>
      </w:r>
      <w:r w:rsidR="00C83710" w:rsidRPr="006C63C1">
        <w:rPr>
          <w:rFonts w:ascii="Times New Roman" w:hAnsi="Times New Roman" w:cs="Times New Roman"/>
          <w:sz w:val="24"/>
          <w:szCs w:val="24"/>
          <w:lang w:val="id-ID"/>
        </w:rPr>
        <w:t xml:space="preserve"> diri dari luar dalam </w:t>
      </w:r>
      <w:r w:rsidR="000C7E94" w:rsidRPr="006C63C1">
        <w:rPr>
          <w:rFonts w:ascii="Times New Roman" w:hAnsi="Times New Roman" w:cs="Times New Roman"/>
          <w:sz w:val="24"/>
          <w:szCs w:val="24"/>
          <w:lang w:val="id-ID"/>
        </w:rPr>
        <w:t>d</w:t>
      </w:r>
      <w:r w:rsidR="00C83710" w:rsidRPr="006C63C1">
        <w:rPr>
          <w:rFonts w:ascii="Times New Roman" w:hAnsi="Times New Roman" w:cs="Times New Roman"/>
          <w:sz w:val="24"/>
          <w:szCs w:val="24"/>
          <w:lang w:val="id-ID"/>
        </w:rPr>
        <w:t>a</w:t>
      </w:r>
      <w:r w:rsidR="000C7E94" w:rsidRPr="006C63C1">
        <w:rPr>
          <w:rFonts w:ascii="Times New Roman" w:hAnsi="Times New Roman" w:cs="Times New Roman"/>
          <w:sz w:val="24"/>
          <w:szCs w:val="24"/>
          <w:lang w:val="id-ID"/>
        </w:rPr>
        <w:t>n internalisasi nilai-nilai moral dari luar menjadi</w:t>
      </w:r>
      <w:r w:rsidR="00EC72C3" w:rsidRPr="006C63C1">
        <w:rPr>
          <w:rFonts w:ascii="Times New Roman" w:hAnsi="Times New Roman" w:cs="Times New Roman"/>
          <w:sz w:val="24"/>
          <w:szCs w:val="24"/>
          <w:lang w:val="id-ID"/>
        </w:rPr>
        <w:t xml:space="preserve"> bagian kepribadian (Bastamin) karakter merupakan nilai</w:t>
      </w:r>
      <w:r w:rsidR="00C85764" w:rsidRPr="006C63C1">
        <w:rPr>
          <w:rFonts w:ascii="Times New Roman" w:hAnsi="Times New Roman" w:cs="Times New Roman"/>
          <w:sz w:val="24"/>
          <w:szCs w:val="24"/>
          <w:lang w:val="id-ID"/>
        </w:rPr>
        <w:t>-nilai yang terpatri dalam diri kita melalui</w:t>
      </w:r>
      <w:r w:rsidR="00722870" w:rsidRPr="006C63C1">
        <w:rPr>
          <w:rFonts w:ascii="Times New Roman" w:hAnsi="Times New Roman" w:cs="Times New Roman"/>
          <w:sz w:val="24"/>
          <w:szCs w:val="24"/>
          <w:lang w:val="id-ID"/>
        </w:rPr>
        <w:t xml:space="preserve"> pendidikan, pengalaman percobaan, pengorbanan</w:t>
      </w:r>
      <w:r w:rsidR="00C47B6D" w:rsidRPr="006C63C1">
        <w:rPr>
          <w:rFonts w:ascii="Times New Roman" w:hAnsi="Times New Roman" w:cs="Times New Roman"/>
          <w:sz w:val="24"/>
          <w:szCs w:val="24"/>
          <w:lang w:val="id-ID"/>
        </w:rPr>
        <w:t xml:space="preserve"> dan pengaruh lingkungan</w:t>
      </w:r>
      <w:r w:rsidR="007F1A80" w:rsidRPr="006C63C1">
        <w:rPr>
          <w:rFonts w:ascii="Times New Roman" w:hAnsi="Times New Roman" w:cs="Times New Roman"/>
          <w:sz w:val="24"/>
          <w:szCs w:val="24"/>
          <w:lang w:val="id-ID"/>
        </w:rPr>
        <w:t xml:space="preserve"> dipadukan dengan nilai-nilai dalam diri</w:t>
      </w:r>
      <w:r w:rsidR="00CA21D3" w:rsidRPr="006C63C1">
        <w:rPr>
          <w:rFonts w:ascii="Times New Roman" w:hAnsi="Times New Roman" w:cs="Times New Roman"/>
          <w:sz w:val="24"/>
          <w:szCs w:val="24"/>
          <w:lang w:val="id-ID"/>
        </w:rPr>
        <w:t xml:space="preserve"> manusia</w:t>
      </w:r>
      <w:r w:rsidR="00702431" w:rsidRPr="006C63C1">
        <w:rPr>
          <w:rFonts w:ascii="Times New Roman" w:hAnsi="Times New Roman" w:cs="Times New Roman"/>
          <w:sz w:val="24"/>
          <w:szCs w:val="24"/>
          <w:lang w:val="id-ID"/>
        </w:rPr>
        <w:t xml:space="preserve"> menjadi semacam nilai intrinsik yang mewujud dalam sistem daya juang</w:t>
      </w:r>
      <w:r w:rsidR="004D6A96" w:rsidRPr="006C63C1">
        <w:rPr>
          <w:rFonts w:ascii="Times New Roman" w:hAnsi="Times New Roman" w:cs="Times New Roman"/>
          <w:sz w:val="24"/>
          <w:szCs w:val="24"/>
          <w:lang w:val="id-ID"/>
        </w:rPr>
        <w:t xml:space="preserve"> melandasi pemikiran, sikap, dan perilaku (Soedarsono)</w:t>
      </w:r>
      <w:r w:rsidR="00B341F0" w:rsidRPr="006C63C1">
        <w:rPr>
          <w:rFonts w:ascii="Times New Roman" w:hAnsi="Times New Roman" w:cs="Times New Roman"/>
          <w:sz w:val="24"/>
          <w:szCs w:val="24"/>
          <w:lang w:val="id-ID"/>
        </w:rPr>
        <w:t xml:space="preserve">, </w:t>
      </w:r>
      <w:r w:rsidR="00A87DC4" w:rsidRPr="006C63C1">
        <w:rPr>
          <w:rFonts w:ascii="Times New Roman" w:hAnsi="Times New Roman" w:cs="Times New Roman"/>
          <w:sz w:val="24"/>
          <w:szCs w:val="24"/>
          <w:lang w:val="id-ID"/>
        </w:rPr>
        <w:t xml:space="preserve">(4) </w:t>
      </w:r>
      <w:r w:rsidR="008F2DBC" w:rsidRPr="006C63C1">
        <w:rPr>
          <w:rFonts w:ascii="Times New Roman" w:hAnsi="Times New Roman" w:cs="Times New Roman"/>
          <w:sz w:val="24"/>
          <w:szCs w:val="24"/>
          <w:lang w:val="id-ID"/>
        </w:rPr>
        <w:t>karakter adalah sistem daya juang</w:t>
      </w:r>
      <w:r w:rsidR="00F65D0F" w:rsidRPr="006C63C1">
        <w:rPr>
          <w:rFonts w:ascii="Times New Roman" w:hAnsi="Times New Roman" w:cs="Times New Roman"/>
          <w:sz w:val="24"/>
          <w:szCs w:val="24"/>
          <w:lang w:val="id-ID"/>
        </w:rPr>
        <w:t xml:space="preserve"> yang menggunakan nilai-nilai moral yang terpatri</w:t>
      </w:r>
      <w:r w:rsidR="000E0E9B" w:rsidRPr="006C63C1">
        <w:rPr>
          <w:rFonts w:ascii="Times New Roman" w:hAnsi="Times New Roman" w:cs="Times New Roman"/>
          <w:sz w:val="24"/>
          <w:szCs w:val="24"/>
          <w:lang w:val="id-ID"/>
        </w:rPr>
        <w:t xml:space="preserve"> dalam diri kita yang melandasi</w:t>
      </w:r>
      <w:r w:rsidR="00B74407" w:rsidRPr="006C63C1">
        <w:rPr>
          <w:rFonts w:ascii="Times New Roman" w:hAnsi="Times New Roman" w:cs="Times New Roman"/>
          <w:sz w:val="24"/>
          <w:szCs w:val="24"/>
          <w:lang w:val="id-ID"/>
        </w:rPr>
        <w:t xml:space="preserve"> pemikiran, sikap, dan perilaku (Nurra</w:t>
      </w:r>
      <w:r w:rsidR="00FF3CA4" w:rsidRPr="006C63C1">
        <w:rPr>
          <w:rFonts w:ascii="Times New Roman" w:hAnsi="Times New Roman" w:cs="Times New Roman"/>
          <w:sz w:val="24"/>
          <w:szCs w:val="24"/>
          <w:lang w:val="id-ID"/>
        </w:rPr>
        <w:t>chman), (5) karakter merupakan</w:t>
      </w:r>
      <w:r w:rsidR="00FB1D39" w:rsidRPr="006C63C1">
        <w:rPr>
          <w:rFonts w:ascii="Times New Roman" w:hAnsi="Times New Roman" w:cs="Times New Roman"/>
          <w:sz w:val="24"/>
          <w:szCs w:val="24"/>
          <w:lang w:val="id-ID"/>
        </w:rPr>
        <w:t xml:space="preserve"> himpunan pengalaman, pendidikan dan </w:t>
      </w:r>
      <w:r w:rsidR="00FB1D39" w:rsidRPr="006C63C1">
        <w:rPr>
          <w:rFonts w:ascii="Times New Roman" w:hAnsi="Times New Roman" w:cs="Times New Roman"/>
          <w:sz w:val="24"/>
          <w:szCs w:val="24"/>
          <w:lang w:val="id-ID"/>
        </w:rPr>
        <w:lastRenderedPageBreak/>
        <w:t>lain-lain</w:t>
      </w:r>
      <w:r w:rsidR="001E1521" w:rsidRPr="006C63C1">
        <w:rPr>
          <w:rFonts w:ascii="Times New Roman" w:hAnsi="Times New Roman" w:cs="Times New Roman"/>
          <w:sz w:val="24"/>
          <w:szCs w:val="24"/>
          <w:lang w:val="id-ID"/>
        </w:rPr>
        <w:t xml:space="preserve"> yang menumbuhkan kemampuan </w:t>
      </w:r>
      <w:r w:rsidR="00A960F4" w:rsidRPr="006C63C1">
        <w:rPr>
          <w:rFonts w:ascii="Times New Roman" w:hAnsi="Times New Roman" w:cs="Times New Roman"/>
          <w:sz w:val="24"/>
          <w:szCs w:val="24"/>
          <w:lang w:val="id-ID"/>
        </w:rPr>
        <w:t xml:space="preserve">di </w:t>
      </w:r>
      <w:r w:rsidR="001E1521" w:rsidRPr="006C63C1">
        <w:rPr>
          <w:rFonts w:ascii="Times New Roman" w:hAnsi="Times New Roman" w:cs="Times New Roman"/>
          <w:sz w:val="24"/>
          <w:szCs w:val="24"/>
          <w:lang w:val="id-ID"/>
        </w:rPr>
        <w:t>dalam diri kita</w:t>
      </w:r>
      <w:r w:rsidR="00A960F4" w:rsidRPr="006C63C1">
        <w:rPr>
          <w:rFonts w:ascii="Times New Roman" w:hAnsi="Times New Roman" w:cs="Times New Roman"/>
          <w:sz w:val="24"/>
          <w:szCs w:val="24"/>
          <w:lang w:val="id-ID"/>
        </w:rPr>
        <w:t>, sebagai alat ukur sisi paling dalam hati manusia</w:t>
      </w:r>
      <w:r w:rsidR="006B7C17" w:rsidRPr="006C63C1">
        <w:rPr>
          <w:rFonts w:ascii="Times New Roman" w:hAnsi="Times New Roman" w:cs="Times New Roman"/>
          <w:sz w:val="24"/>
          <w:szCs w:val="24"/>
          <w:lang w:val="id-ID"/>
        </w:rPr>
        <w:t xml:space="preserve"> yang mewujudkan baik pemikiran, sikap, dan perilaku termasuk a</w:t>
      </w:r>
      <w:r w:rsidR="001A3D5F" w:rsidRPr="006C63C1">
        <w:rPr>
          <w:rFonts w:ascii="Times New Roman" w:hAnsi="Times New Roman" w:cs="Times New Roman"/>
          <w:sz w:val="24"/>
          <w:szCs w:val="24"/>
          <w:lang w:val="id-ID"/>
        </w:rPr>
        <w:t>k</w:t>
      </w:r>
      <w:r w:rsidR="006B7C17" w:rsidRPr="006C63C1">
        <w:rPr>
          <w:rFonts w:ascii="Times New Roman" w:hAnsi="Times New Roman" w:cs="Times New Roman"/>
          <w:sz w:val="24"/>
          <w:szCs w:val="24"/>
          <w:lang w:val="id-ID"/>
        </w:rPr>
        <w:t>hlak</w:t>
      </w:r>
      <w:r w:rsidR="001A3D5F" w:rsidRPr="006C63C1">
        <w:rPr>
          <w:rFonts w:ascii="Times New Roman" w:hAnsi="Times New Roman" w:cs="Times New Roman"/>
          <w:sz w:val="24"/>
          <w:szCs w:val="24"/>
          <w:lang w:val="id-ID"/>
        </w:rPr>
        <w:t xml:space="preserve"> mulia dan budi pekerti (Quraish</w:t>
      </w:r>
      <w:r w:rsidR="00E34B5D" w:rsidRPr="006C63C1">
        <w:rPr>
          <w:rFonts w:ascii="Times New Roman" w:hAnsi="Times New Roman" w:cs="Times New Roman"/>
          <w:sz w:val="24"/>
          <w:szCs w:val="24"/>
          <w:lang w:val="id-ID"/>
        </w:rPr>
        <w:t xml:space="preserve"> Shihab dalam Soedarsono, 2008: 16)</w:t>
      </w:r>
      <w:r w:rsidR="00303AA1" w:rsidRPr="006C63C1">
        <w:rPr>
          <w:rFonts w:ascii="Times New Roman" w:hAnsi="Times New Roman" w:cs="Times New Roman"/>
          <w:sz w:val="24"/>
          <w:szCs w:val="24"/>
          <w:lang w:val="id-ID"/>
        </w:rPr>
        <w:t>.</w:t>
      </w:r>
    </w:p>
    <w:p w:rsidR="007D2F76" w:rsidRPr="006C63C1" w:rsidRDefault="00303AA1"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Dari beberapa pengertian tersebut, </w:t>
      </w:r>
      <w:r w:rsidR="005A0E4C" w:rsidRPr="006C63C1">
        <w:rPr>
          <w:rFonts w:ascii="Times New Roman" w:hAnsi="Times New Roman" w:cs="Times New Roman"/>
          <w:sz w:val="24"/>
          <w:szCs w:val="24"/>
          <w:lang w:val="id-ID"/>
        </w:rPr>
        <w:t>dapat dipahami bahwa karakter harus diwujudkan</w:t>
      </w:r>
      <w:r w:rsidR="00C94A63" w:rsidRPr="006C63C1">
        <w:rPr>
          <w:rFonts w:ascii="Times New Roman" w:hAnsi="Times New Roman" w:cs="Times New Roman"/>
          <w:sz w:val="24"/>
          <w:szCs w:val="24"/>
          <w:lang w:val="id-ID"/>
        </w:rPr>
        <w:t xml:space="preserve"> dari nilai-nilai moral yang dipatrikan untuk menjadi semacam nilai</w:t>
      </w:r>
      <w:r w:rsidR="004B035D" w:rsidRPr="006C63C1">
        <w:rPr>
          <w:rFonts w:ascii="Times New Roman" w:hAnsi="Times New Roman" w:cs="Times New Roman"/>
          <w:sz w:val="24"/>
          <w:szCs w:val="24"/>
          <w:lang w:val="id-ID"/>
        </w:rPr>
        <w:t xml:space="preserve"> intrinsik di dalam diri manusia dan mewujud dalam suatu sistem</w:t>
      </w:r>
      <w:r w:rsidR="004C75C0" w:rsidRPr="006C63C1">
        <w:rPr>
          <w:rFonts w:ascii="Times New Roman" w:hAnsi="Times New Roman" w:cs="Times New Roman"/>
          <w:sz w:val="24"/>
          <w:szCs w:val="24"/>
          <w:lang w:val="id-ID"/>
        </w:rPr>
        <w:t xml:space="preserve"> daya juang yang akan melandasi pemikiran, sikap</w:t>
      </w:r>
      <w:r w:rsidR="005B2F93" w:rsidRPr="006C63C1">
        <w:rPr>
          <w:rFonts w:ascii="Times New Roman" w:hAnsi="Times New Roman" w:cs="Times New Roman"/>
          <w:sz w:val="24"/>
          <w:szCs w:val="24"/>
          <w:lang w:val="id-ID"/>
        </w:rPr>
        <w:t>, dan perilaku. Karakter tentu tidak datang dengan sendirinya, tetapi harus dibentuk</w:t>
      </w:r>
      <w:r w:rsidR="00CB5F3E" w:rsidRPr="006C63C1">
        <w:rPr>
          <w:rFonts w:ascii="Times New Roman" w:hAnsi="Times New Roman" w:cs="Times New Roman"/>
          <w:sz w:val="24"/>
          <w:szCs w:val="24"/>
          <w:lang w:val="id-ID"/>
        </w:rPr>
        <w:t xml:space="preserve">, ditumbuhkembangkan, dan dibangun secara sadar dan sengaja. Salah satu cara </w:t>
      </w:r>
      <w:r w:rsidR="00A74A15" w:rsidRPr="006C63C1">
        <w:rPr>
          <w:rFonts w:ascii="Times New Roman" w:hAnsi="Times New Roman" w:cs="Times New Roman"/>
          <w:sz w:val="24"/>
          <w:szCs w:val="24"/>
          <w:lang w:val="id-ID"/>
        </w:rPr>
        <w:t>untuk membentuk, menumbuhkembangkan, membangun kembali</w:t>
      </w:r>
      <w:r w:rsidR="001A12BC" w:rsidRPr="006C63C1">
        <w:rPr>
          <w:rFonts w:ascii="Times New Roman" w:hAnsi="Times New Roman" w:cs="Times New Roman"/>
          <w:sz w:val="24"/>
          <w:szCs w:val="24"/>
          <w:lang w:val="id-ID"/>
        </w:rPr>
        <w:t xml:space="preserve"> karakter masyarakat Bugis adalah melalui pengimp</w:t>
      </w:r>
      <w:r w:rsidR="003B0654" w:rsidRPr="006C63C1">
        <w:rPr>
          <w:rFonts w:ascii="Times New Roman" w:hAnsi="Times New Roman" w:cs="Times New Roman"/>
          <w:sz w:val="24"/>
          <w:szCs w:val="24"/>
          <w:lang w:val="id-ID"/>
        </w:rPr>
        <w:t>le</w:t>
      </w:r>
      <w:r w:rsidR="001A12BC" w:rsidRPr="006C63C1">
        <w:rPr>
          <w:rFonts w:ascii="Times New Roman" w:hAnsi="Times New Roman" w:cs="Times New Roman"/>
          <w:sz w:val="24"/>
          <w:szCs w:val="24"/>
          <w:lang w:val="id-ID"/>
        </w:rPr>
        <w:t>men</w:t>
      </w:r>
      <w:r w:rsidR="003B0654" w:rsidRPr="006C63C1">
        <w:rPr>
          <w:rFonts w:ascii="Times New Roman" w:hAnsi="Times New Roman" w:cs="Times New Roman"/>
          <w:sz w:val="24"/>
          <w:szCs w:val="24"/>
          <w:lang w:val="id-ID"/>
        </w:rPr>
        <w:t>tasian</w:t>
      </w:r>
      <w:r w:rsidR="009707D5" w:rsidRPr="006C63C1">
        <w:rPr>
          <w:rFonts w:ascii="Times New Roman" w:hAnsi="Times New Roman" w:cs="Times New Roman"/>
          <w:sz w:val="24"/>
          <w:szCs w:val="24"/>
          <w:lang w:val="id-ID"/>
        </w:rPr>
        <w:t xml:space="preserve"> nilai-nilai </w:t>
      </w:r>
      <w:r w:rsidR="009707D5" w:rsidRPr="006C63C1">
        <w:rPr>
          <w:rFonts w:ascii="Times New Roman" w:hAnsi="Times New Roman" w:cs="Times New Roman"/>
          <w:i/>
          <w:sz w:val="24"/>
          <w:szCs w:val="24"/>
          <w:lang w:val="id-ID"/>
        </w:rPr>
        <w:t>La Galigo</w:t>
      </w:r>
      <w:r w:rsidR="009707D5" w:rsidRPr="006C63C1">
        <w:rPr>
          <w:rFonts w:ascii="Times New Roman" w:hAnsi="Times New Roman" w:cs="Times New Roman"/>
          <w:sz w:val="24"/>
          <w:szCs w:val="24"/>
          <w:lang w:val="id-ID"/>
        </w:rPr>
        <w:t xml:space="preserve"> di dala</w:t>
      </w:r>
      <w:r w:rsidR="001A12BC" w:rsidRPr="006C63C1">
        <w:rPr>
          <w:rFonts w:ascii="Times New Roman" w:hAnsi="Times New Roman" w:cs="Times New Roman"/>
          <w:sz w:val="24"/>
          <w:szCs w:val="24"/>
          <w:lang w:val="id-ID"/>
        </w:rPr>
        <w:t>m</w:t>
      </w:r>
      <w:r w:rsidR="009707D5" w:rsidRPr="006C63C1">
        <w:rPr>
          <w:rFonts w:ascii="Times New Roman" w:hAnsi="Times New Roman" w:cs="Times New Roman"/>
          <w:sz w:val="24"/>
          <w:szCs w:val="24"/>
          <w:lang w:val="id-ID"/>
        </w:rPr>
        <w:t xml:space="preserve"> kehidupan masyarakat Bugis.</w:t>
      </w:r>
      <w:r w:rsidR="00A960F4" w:rsidRPr="006C63C1">
        <w:rPr>
          <w:rFonts w:ascii="Times New Roman" w:hAnsi="Times New Roman" w:cs="Times New Roman"/>
          <w:sz w:val="24"/>
          <w:szCs w:val="24"/>
          <w:lang w:val="id-ID"/>
        </w:rPr>
        <w:t xml:space="preserve"> </w:t>
      </w:r>
    </w:p>
    <w:p w:rsidR="00834762" w:rsidRPr="006C63C1" w:rsidRDefault="00380C75" w:rsidP="007F0F94">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Taksonomi budaya dan nilai dari berbagai hasil empiris dalam budaya nusantara di</w:t>
      </w:r>
      <w:r w:rsidR="00834AEF" w:rsidRPr="006C63C1">
        <w:rPr>
          <w:rFonts w:ascii="Times New Roman" w:hAnsi="Times New Roman" w:cs="Times New Roman"/>
          <w:sz w:val="24"/>
          <w:szCs w:val="24"/>
          <w:lang w:val="id-ID"/>
        </w:rPr>
        <w:t>sajikan sebagai berikut. Taksonomi nilai moral dalam cerita Bugis</w:t>
      </w:r>
      <w:r w:rsidR="00CF2198" w:rsidRPr="006C63C1">
        <w:rPr>
          <w:rFonts w:ascii="Times New Roman" w:hAnsi="Times New Roman" w:cs="Times New Roman"/>
          <w:sz w:val="24"/>
          <w:szCs w:val="24"/>
          <w:lang w:val="id-ID"/>
        </w:rPr>
        <w:t xml:space="preserve"> yang ditemukan dan direkomendasikan</w:t>
      </w:r>
      <w:r w:rsidR="00E457FC" w:rsidRPr="006C63C1">
        <w:rPr>
          <w:rFonts w:ascii="Times New Roman" w:hAnsi="Times New Roman" w:cs="Times New Roman"/>
          <w:sz w:val="24"/>
          <w:szCs w:val="24"/>
          <w:lang w:val="id-ID"/>
        </w:rPr>
        <w:t xml:space="preserve"> Sahrul A</w:t>
      </w:r>
      <w:r w:rsidR="00CF2198" w:rsidRPr="006C63C1">
        <w:rPr>
          <w:rFonts w:ascii="Times New Roman" w:hAnsi="Times New Roman" w:cs="Times New Roman"/>
          <w:sz w:val="24"/>
          <w:szCs w:val="24"/>
          <w:lang w:val="id-ID"/>
        </w:rPr>
        <w:t>r</w:t>
      </w:r>
      <w:r w:rsidR="00E457FC" w:rsidRPr="006C63C1">
        <w:rPr>
          <w:rFonts w:ascii="Times New Roman" w:hAnsi="Times New Roman" w:cs="Times New Roman"/>
          <w:sz w:val="24"/>
          <w:szCs w:val="24"/>
          <w:lang w:val="id-ID"/>
        </w:rPr>
        <w:t>m</w:t>
      </w:r>
      <w:r w:rsidR="00CF2198" w:rsidRPr="006C63C1">
        <w:rPr>
          <w:rFonts w:ascii="Times New Roman" w:hAnsi="Times New Roman" w:cs="Times New Roman"/>
          <w:sz w:val="24"/>
          <w:szCs w:val="24"/>
          <w:lang w:val="id-ID"/>
        </w:rPr>
        <w:t>an (2005) meliputi nilai kepribadian (keberanian hidup) terdiri atas; berani karena benar, pantang putus asa, bersabar, dan berani mati dan hidup. Realistis dalam hidup terdiri atas; pemanfaatan apa adanya</w:t>
      </w:r>
      <w:r w:rsidR="00580ED0" w:rsidRPr="006C63C1">
        <w:rPr>
          <w:rFonts w:ascii="Times New Roman" w:hAnsi="Times New Roman" w:cs="Times New Roman"/>
          <w:sz w:val="24"/>
          <w:szCs w:val="24"/>
          <w:lang w:val="id-ID"/>
        </w:rPr>
        <w:t xml:space="preserve"> dan tidak sombong atau </w:t>
      </w:r>
      <w:r w:rsidR="00CF2198" w:rsidRPr="006C63C1">
        <w:rPr>
          <w:rFonts w:ascii="Times New Roman" w:hAnsi="Times New Roman" w:cs="Times New Roman"/>
          <w:sz w:val="24"/>
          <w:szCs w:val="24"/>
          <w:lang w:val="id-ID"/>
        </w:rPr>
        <w:t xml:space="preserve"> </w:t>
      </w:r>
      <w:r w:rsidR="00580ED0" w:rsidRPr="006C63C1">
        <w:rPr>
          <w:rFonts w:ascii="Times New Roman" w:hAnsi="Times New Roman" w:cs="Times New Roman"/>
          <w:sz w:val="24"/>
          <w:szCs w:val="24"/>
          <w:lang w:val="id-ID"/>
        </w:rPr>
        <w:t xml:space="preserve">rendah hati. Memegang </w:t>
      </w:r>
      <w:r w:rsidR="00834762" w:rsidRPr="006C63C1">
        <w:rPr>
          <w:rFonts w:ascii="Times New Roman" w:hAnsi="Times New Roman" w:cs="Times New Roman"/>
          <w:sz w:val="24"/>
          <w:szCs w:val="24"/>
          <w:lang w:val="id-ID"/>
        </w:rPr>
        <w:t>amanat yang terdiri atas betanggung-jawab dan kesesuaian ucapan dan perbuatan. Selanjut</w:t>
      </w:r>
      <w:r w:rsidR="00122EAC" w:rsidRPr="006C63C1">
        <w:rPr>
          <w:rFonts w:ascii="Times New Roman" w:hAnsi="Times New Roman" w:cs="Times New Roman"/>
          <w:sz w:val="24"/>
          <w:szCs w:val="24"/>
          <w:lang w:val="id-ID"/>
        </w:rPr>
        <w:t>nya</w:t>
      </w:r>
      <w:r w:rsidR="00834762" w:rsidRPr="006C63C1">
        <w:rPr>
          <w:rFonts w:ascii="Times New Roman" w:hAnsi="Times New Roman" w:cs="Times New Roman"/>
          <w:sz w:val="24"/>
          <w:szCs w:val="24"/>
          <w:lang w:val="id-ID"/>
        </w:rPr>
        <w:t xml:space="preserve">, teguh dan </w:t>
      </w:r>
      <w:r w:rsidR="00580ED0" w:rsidRPr="006C63C1">
        <w:rPr>
          <w:rFonts w:ascii="Times New Roman" w:hAnsi="Times New Roman" w:cs="Times New Roman"/>
          <w:sz w:val="24"/>
          <w:szCs w:val="24"/>
          <w:lang w:val="id-ID"/>
        </w:rPr>
        <w:t xml:space="preserve"> </w:t>
      </w:r>
      <w:r w:rsidR="00834762" w:rsidRPr="006C63C1">
        <w:rPr>
          <w:rFonts w:ascii="Times New Roman" w:hAnsi="Times New Roman" w:cs="Times New Roman"/>
          <w:sz w:val="24"/>
          <w:szCs w:val="24"/>
          <w:lang w:val="id-ID"/>
        </w:rPr>
        <w:t xml:space="preserve">pendirian </w:t>
      </w:r>
      <w:r w:rsidR="00122EAC" w:rsidRPr="006C63C1">
        <w:rPr>
          <w:rFonts w:ascii="Times New Roman" w:hAnsi="Times New Roman" w:cs="Times New Roman"/>
          <w:sz w:val="24"/>
          <w:szCs w:val="24"/>
          <w:lang w:val="id-ID"/>
        </w:rPr>
        <w:t>ter</w:t>
      </w:r>
      <w:r w:rsidR="00834762" w:rsidRPr="006C63C1">
        <w:rPr>
          <w:rFonts w:ascii="Times New Roman" w:hAnsi="Times New Roman" w:cs="Times New Roman"/>
          <w:sz w:val="24"/>
          <w:szCs w:val="24"/>
          <w:lang w:val="id-ID"/>
        </w:rPr>
        <w:t xml:space="preserve">diri atas sikap tegas dan menepati janji dan kehati-hatian yang meliputi hati-hati berkata dan tidak mengundang bahaya. Bijaksana (cerdas, jeli, dan tanggap) meliputi cerdas dan rajin, tidak cepat percaya </w:t>
      </w:r>
      <w:r w:rsidR="00834762" w:rsidRPr="006C63C1">
        <w:rPr>
          <w:rFonts w:ascii="Times New Roman" w:hAnsi="Times New Roman" w:cs="Times New Roman"/>
          <w:sz w:val="24"/>
          <w:szCs w:val="24"/>
          <w:lang w:val="id-ID"/>
        </w:rPr>
        <w:lastRenderedPageBreak/>
        <w:t>informasi orang lain, jeli mencari nafkah, tanggap terhadap lingkungan, berfikir sebelum bertindak, mawas diri, dan menjaga harga diri.</w:t>
      </w:r>
    </w:p>
    <w:p w:rsidR="00834762" w:rsidRPr="006C63C1" w:rsidRDefault="00834762" w:rsidP="00AC6679">
      <w:pPr>
        <w:pStyle w:val="ListParagraph"/>
        <w:spacing w:after="0" w:line="480" w:lineRule="auto"/>
        <w:ind w:left="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Nilai-n</w:t>
      </w:r>
      <w:r w:rsidR="002A13AA" w:rsidRPr="006C63C1">
        <w:rPr>
          <w:rFonts w:ascii="Times New Roman" w:hAnsi="Times New Roman" w:cs="Times New Roman"/>
          <w:sz w:val="24"/>
          <w:szCs w:val="24"/>
          <w:lang w:val="id-ID"/>
        </w:rPr>
        <w:t>i</w:t>
      </w:r>
      <w:r w:rsidR="00122EAC" w:rsidRPr="006C63C1">
        <w:rPr>
          <w:rFonts w:ascii="Times New Roman" w:hAnsi="Times New Roman" w:cs="Times New Roman"/>
          <w:sz w:val="24"/>
          <w:szCs w:val="24"/>
          <w:lang w:val="id-ID"/>
        </w:rPr>
        <w:t>l</w:t>
      </w:r>
      <w:r w:rsidRPr="006C63C1">
        <w:rPr>
          <w:rFonts w:ascii="Times New Roman" w:hAnsi="Times New Roman" w:cs="Times New Roman"/>
          <w:sz w:val="24"/>
          <w:szCs w:val="24"/>
          <w:lang w:val="id-ID"/>
        </w:rPr>
        <w:t>a</w:t>
      </w:r>
      <w:r w:rsidR="00122EAC" w:rsidRPr="006C63C1">
        <w:rPr>
          <w:rFonts w:ascii="Times New Roman" w:hAnsi="Times New Roman" w:cs="Times New Roman"/>
          <w:sz w:val="24"/>
          <w:szCs w:val="24"/>
          <w:lang w:val="id-ID"/>
        </w:rPr>
        <w:t>i</w:t>
      </w:r>
      <w:r w:rsidRPr="006C63C1">
        <w:rPr>
          <w:rFonts w:ascii="Times New Roman" w:hAnsi="Times New Roman" w:cs="Times New Roman"/>
          <w:sz w:val="24"/>
          <w:szCs w:val="24"/>
          <w:lang w:val="id-ID"/>
        </w:rPr>
        <w:t xml:space="preserve"> luhur yang sejati dalam wayang, yang ditemukan dan dikembangkan Hasim A</w:t>
      </w:r>
      <w:r w:rsidR="002A13AA" w:rsidRPr="006C63C1">
        <w:rPr>
          <w:rFonts w:ascii="Times New Roman" w:hAnsi="Times New Roman" w:cs="Times New Roman"/>
          <w:sz w:val="24"/>
          <w:szCs w:val="24"/>
          <w:lang w:val="id-ID"/>
        </w:rPr>
        <w:t>m</w:t>
      </w:r>
      <w:r w:rsidRPr="006C63C1">
        <w:rPr>
          <w:rFonts w:ascii="Times New Roman" w:hAnsi="Times New Roman" w:cs="Times New Roman"/>
          <w:sz w:val="24"/>
          <w:szCs w:val="24"/>
          <w:lang w:val="id-ID"/>
        </w:rPr>
        <w:t>ir (1989) meliputi p</w:t>
      </w:r>
      <w:r w:rsidR="002A13AA" w:rsidRPr="006C63C1">
        <w:rPr>
          <w:rFonts w:ascii="Times New Roman" w:hAnsi="Times New Roman" w:cs="Times New Roman"/>
          <w:sz w:val="24"/>
          <w:szCs w:val="24"/>
          <w:lang w:val="id-ID"/>
        </w:rPr>
        <w:t>e</w:t>
      </w:r>
      <w:r w:rsidR="00122EAC" w:rsidRPr="006C63C1">
        <w:rPr>
          <w:rFonts w:ascii="Times New Roman" w:hAnsi="Times New Roman" w:cs="Times New Roman"/>
          <w:sz w:val="24"/>
          <w:szCs w:val="24"/>
          <w:lang w:val="id-ID"/>
        </w:rPr>
        <w:t>r</w:t>
      </w:r>
      <w:r w:rsidR="002A13AA" w:rsidRPr="006C63C1">
        <w:rPr>
          <w:rFonts w:ascii="Times New Roman" w:hAnsi="Times New Roman" w:cs="Times New Roman"/>
          <w:sz w:val="24"/>
          <w:szCs w:val="24"/>
          <w:lang w:val="id-ID"/>
        </w:rPr>
        <w:t>s</w:t>
      </w:r>
      <w:r w:rsidR="00122EAC" w:rsidRPr="006C63C1">
        <w:rPr>
          <w:rFonts w:ascii="Times New Roman" w:hAnsi="Times New Roman" w:cs="Times New Roman"/>
          <w:sz w:val="24"/>
          <w:szCs w:val="24"/>
          <w:lang w:val="id-ID"/>
        </w:rPr>
        <w:t>e</w:t>
      </w:r>
      <w:r w:rsidR="002A13AA" w:rsidRPr="006C63C1">
        <w:rPr>
          <w:rFonts w:ascii="Times New Roman" w:hAnsi="Times New Roman" w:cs="Times New Roman"/>
          <w:sz w:val="24"/>
          <w:szCs w:val="24"/>
          <w:lang w:val="id-ID"/>
        </w:rPr>
        <w:t>psi, intelengensi d</w:t>
      </w:r>
      <w:r w:rsidRPr="006C63C1">
        <w:rPr>
          <w:rFonts w:ascii="Times New Roman" w:hAnsi="Times New Roman" w:cs="Times New Roman"/>
          <w:sz w:val="24"/>
          <w:szCs w:val="24"/>
          <w:lang w:val="id-ID"/>
        </w:rPr>
        <w:t>an pengetahuan, rasa dan kesabaran, sukma dan kebenaran, keimanan,</w:t>
      </w:r>
      <w:r w:rsidR="00122EA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ket</w:t>
      </w:r>
      <w:r w:rsidR="0087769C">
        <w:rPr>
          <w:rFonts w:ascii="Times New Roman" w:hAnsi="Times New Roman" w:cs="Times New Roman"/>
          <w:sz w:val="24"/>
          <w:szCs w:val="24"/>
          <w:lang w:val="id-ID"/>
        </w:rPr>
        <w:t>a</w:t>
      </w:r>
      <w:r w:rsidRPr="006C63C1">
        <w:rPr>
          <w:rFonts w:ascii="Times New Roman" w:hAnsi="Times New Roman" w:cs="Times New Roman"/>
          <w:sz w:val="24"/>
          <w:szCs w:val="24"/>
          <w:lang w:val="id-ID"/>
        </w:rPr>
        <w:t xml:space="preserve">qwaan, dan ketaatan kepada Tuhan YME, keadilan </w:t>
      </w:r>
      <w:r w:rsidR="002A13AA" w:rsidRPr="006C63C1">
        <w:rPr>
          <w:rFonts w:ascii="Times New Roman" w:hAnsi="Times New Roman" w:cs="Times New Roman"/>
          <w:sz w:val="24"/>
          <w:szCs w:val="24"/>
          <w:lang w:val="id-ID"/>
        </w:rPr>
        <w:t>dan kesucian, tanggung jawab dan kasih sayang, keya</w:t>
      </w:r>
      <w:r w:rsidR="00914242">
        <w:rPr>
          <w:rFonts w:ascii="Times New Roman" w:hAnsi="Times New Roman" w:cs="Times New Roman"/>
          <w:sz w:val="24"/>
          <w:szCs w:val="24"/>
          <w:lang w:val="id-ID"/>
        </w:rPr>
        <w:t>kinan dan watak sejati, sikap (</w:t>
      </w:r>
      <w:r w:rsidR="002A13AA" w:rsidRPr="006C63C1">
        <w:rPr>
          <w:rFonts w:ascii="Times New Roman" w:hAnsi="Times New Roman" w:cs="Times New Roman"/>
          <w:sz w:val="24"/>
          <w:szCs w:val="24"/>
          <w:lang w:val="id-ID"/>
        </w:rPr>
        <w:t>keawasan, kewaspadaan, keberanian, semangat, de</w:t>
      </w:r>
      <w:r w:rsidR="00122EAC" w:rsidRPr="006C63C1">
        <w:rPr>
          <w:rFonts w:ascii="Times New Roman" w:hAnsi="Times New Roman" w:cs="Times New Roman"/>
          <w:sz w:val="24"/>
          <w:szCs w:val="24"/>
          <w:lang w:val="id-ID"/>
        </w:rPr>
        <w:t>dikasi, kebijakan), kesempurnaan dan</w:t>
      </w:r>
      <w:r w:rsidR="002A13AA" w:rsidRPr="006C63C1">
        <w:rPr>
          <w:rFonts w:ascii="Times New Roman" w:hAnsi="Times New Roman" w:cs="Times New Roman"/>
          <w:sz w:val="24"/>
          <w:szCs w:val="24"/>
          <w:lang w:val="id-ID"/>
        </w:rPr>
        <w:t xml:space="preserve"> hidup, rasa wajib: motivasi, kemauan, niat, tekat, kekuatan usaha dan permohonan kepada Tuhan YME, kesiapan dan tindakan, keabadian, keagungan, kemuliaan, keluhuran, dan kebesaran, kemercusuruan, dan kekuasaan, kemandirian, dan kemerdekaan.</w:t>
      </w:r>
    </w:p>
    <w:p w:rsidR="002A13AA" w:rsidRPr="006C63C1" w:rsidRDefault="002A13AA" w:rsidP="002A13AA">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Jati</w:t>
      </w:r>
      <w:r w:rsidR="00122EAC" w:rsidRPr="006C63C1">
        <w:rPr>
          <w:rFonts w:ascii="Times New Roman" w:hAnsi="Times New Roman" w:cs="Times New Roman"/>
          <w:sz w:val="24"/>
          <w:szCs w:val="24"/>
          <w:lang w:val="id-ID"/>
        </w:rPr>
        <w:t xml:space="preserve"> Diri dalam Lontara S</w:t>
      </w:r>
      <w:r w:rsidRPr="006C63C1">
        <w:rPr>
          <w:rFonts w:ascii="Times New Roman" w:hAnsi="Times New Roman" w:cs="Times New Roman"/>
          <w:sz w:val="24"/>
          <w:szCs w:val="24"/>
          <w:lang w:val="id-ID"/>
        </w:rPr>
        <w:t>u</w:t>
      </w:r>
      <w:r w:rsidR="00122EAC" w:rsidRPr="006C63C1">
        <w:rPr>
          <w:rFonts w:ascii="Times New Roman" w:hAnsi="Times New Roman" w:cs="Times New Roman"/>
          <w:sz w:val="24"/>
          <w:szCs w:val="24"/>
          <w:lang w:val="id-ID"/>
        </w:rPr>
        <w:t>kkuna S</w:t>
      </w:r>
      <w:r w:rsidR="0093312D" w:rsidRPr="006C63C1">
        <w:rPr>
          <w:rFonts w:ascii="Times New Roman" w:hAnsi="Times New Roman" w:cs="Times New Roman"/>
          <w:sz w:val="24"/>
          <w:szCs w:val="24"/>
          <w:lang w:val="id-ID"/>
        </w:rPr>
        <w:t>engkang yang ditemukan dan dikembangkan Mahasadi Said (1998) yaitu pribadi Siri’-Pesse terwujud dari pribadi yang mempunyai bawaan, yaitu hati yang baik, pandai,  jujur, berani, teguh dalam pendirian, konsekuen, beretos kerja, bertindak patut, cermat, otonom, solider, dan berserah diri pada kehendak mutlak Sang Maha Pencipta.</w:t>
      </w:r>
    </w:p>
    <w:p w:rsidR="00054FF3" w:rsidRPr="006C63C1" w:rsidRDefault="0093312D" w:rsidP="002A13AA">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Nilai-Nilai dalam Sure Galigo dalam makalahnya Muhammad Salim (2003) disajikan beberapa nilai, yaitu nilai kasih terdiri atas ra</w:t>
      </w:r>
      <w:r w:rsidR="00122EAC" w:rsidRPr="006C63C1">
        <w:rPr>
          <w:rFonts w:ascii="Times New Roman" w:hAnsi="Times New Roman" w:cs="Times New Roman"/>
          <w:sz w:val="24"/>
          <w:szCs w:val="24"/>
          <w:lang w:val="id-ID"/>
        </w:rPr>
        <w:t>sa kasih isteri kepada</w:t>
      </w:r>
      <w:r w:rsidRPr="006C63C1">
        <w:rPr>
          <w:rFonts w:ascii="Times New Roman" w:hAnsi="Times New Roman" w:cs="Times New Roman"/>
          <w:sz w:val="24"/>
          <w:szCs w:val="24"/>
          <w:lang w:val="id-ID"/>
        </w:rPr>
        <w:t xml:space="preserve"> madunya, </w:t>
      </w:r>
      <w:r w:rsidR="00577714" w:rsidRPr="006C63C1">
        <w:rPr>
          <w:rFonts w:ascii="Times New Roman" w:hAnsi="Times New Roman" w:cs="Times New Roman"/>
          <w:sz w:val="24"/>
          <w:szCs w:val="24"/>
          <w:lang w:val="id-ID"/>
        </w:rPr>
        <w:t>rasa kasih ibu tiri kepada anak tirinya,</w:t>
      </w:r>
      <w:r w:rsidR="003B5445" w:rsidRPr="006C63C1">
        <w:rPr>
          <w:rFonts w:ascii="Times New Roman" w:hAnsi="Times New Roman" w:cs="Times New Roman"/>
          <w:sz w:val="24"/>
          <w:szCs w:val="24"/>
          <w:lang w:val="id-ID"/>
        </w:rPr>
        <w:t xml:space="preserve"> dan rasa kasih anak tiri kepada ibu tirinya. Nilai moral terdiri atas; patuh pada orang tua, menjunjung tinggi harkat dan martabat keluarganya, menerima pandangan orang lain. Nilai seni  yang meliputi seni</w:t>
      </w:r>
      <w:r w:rsidR="00896077" w:rsidRPr="006C63C1">
        <w:rPr>
          <w:rFonts w:ascii="Times New Roman" w:hAnsi="Times New Roman" w:cs="Times New Roman"/>
          <w:sz w:val="24"/>
          <w:szCs w:val="24"/>
          <w:lang w:val="id-ID"/>
        </w:rPr>
        <w:t xml:space="preserve"> suara, seni tari dan seni musik. Nilai religi terdiri atas; takdir, permohonan/doa, dan dermawan. Nilai kepemimpinan yang meliputi ikut </w:t>
      </w:r>
      <w:r w:rsidR="00896077" w:rsidRPr="006C63C1">
        <w:rPr>
          <w:rFonts w:ascii="Times New Roman" w:hAnsi="Times New Roman" w:cs="Times New Roman"/>
          <w:sz w:val="24"/>
          <w:szCs w:val="24"/>
          <w:lang w:val="id-ID"/>
        </w:rPr>
        <w:lastRenderedPageBreak/>
        <w:t>aktif menghadapi</w:t>
      </w:r>
      <w:r w:rsidR="00122EAC" w:rsidRPr="006C63C1">
        <w:rPr>
          <w:rFonts w:ascii="Times New Roman" w:hAnsi="Times New Roman" w:cs="Times New Roman"/>
          <w:sz w:val="24"/>
          <w:szCs w:val="24"/>
          <w:lang w:val="id-ID"/>
        </w:rPr>
        <w:t xml:space="preserve"> permasalahan </w:t>
      </w:r>
      <w:r w:rsidR="00896077" w:rsidRPr="006C63C1">
        <w:rPr>
          <w:rFonts w:ascii="Times New Roman" w:hAnsi="Times New Roman" w:cs="Times New Roman"/>
          <w:sz w:val="24"/>
          <w:szCs w:val="24"/>
          <w:lang w:val="id-ID"/>
        </w:rPr>
        <w:t>menghadapi permasalahan, rasa kebersamaan, dan musyawarah menghadapi persoalan.</w:t>
      </w:r>
    </w:p>
    <w:p w:rsidR="0093312D" w:rsidRPr="006C63C1" w:rsidRDefault="00054FF3" w:rsidP="002A13AA">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Pembentukan karakter telah diungkapkan</w:t>
      </w:r>
      <w:r w:rsidR="00A0620F" w:rsidRPr="006C63C1">
        <w:rPr>
          <w:rFonts w:ascii="Times New Roman" w:hAnsi="Times New Roman" w:cs="Times New Roman"/>
          <w:sz w:val="24"/>
          <w:szCs w:val="24"/>
          <w:lang w:val="id-ID"/>
        </w:rPr>
        <w:t xml:space="preserve"> oleh Abidin (1999: iv) bahwa ajaran budaya yang terdapat</w:t>
      </w:r>
      <w:r w:rsidR="0004203A" w:rsidRPr="006C63C1">
        <w:rPr>
          <w:rFonts w:ascii="Times New Roman" w:hAnsi="Times New Roman" w:cs="Times New Roman"/>
          <w:sz w:val="24"/>
          <w:szCs w:val="24"/>
          <w:lang w:val="id-ID"/>
        </w:rPr>
        <w:t xml:space="preserve"> dalam </w:t>
      </w:r>
      <w:r w:rsidR="0004203A" w:rsidRPr="00254613">
        <w:rPr>
          <w:rFonts w:ascii="Times New Roman" w:hAnsi="Times New Roman" w:cs="Times New Roman"/>
          <w:i/>
          <w:sz w:val="24"/>
          <w:szCs w:val="24"/>
          <w:lang w:val="id-ID"/>
        </w:rPr>
        <w:t>Lonta</w:t>
      </w:r>
      <w:r w:rsidR="00A0620F" w:rsidRPr="00254613">
        <w:rPr>
          <w:rFonts w:ascii="Times New Roman" w:hAnsi="Times New Roman" w:cs="Times New Roman"/>
          <w:i/>
          <w:sz w:val="24"/>
          <w:szCs w:val="24"/>
          <w:lang w:val="id-ID"/>
        </w:rPr>
        <w:t>r</w:t>
      </w:r>
      <w:r w:rsidR="0004203A" w:rsidRPr="00254613">
        <w:rPr>
          <w:rFonts w:ascii="Times New Roman" w:hAnsi="Times New Roman" w:cs="Times New Roman"/>
          <w:i/>
          <w:sz w:val="24"/>
          <w:szCs w:val="24"/>
          <w:lang w:val="id-ID"/>
        </w:rPr>
        <w:t>aq</w:t>
      </w:r>
      <w:r w:rsidR="0004203A" w:rsidRPr="006C63C1">
        <w:rPr>
          <w:rFonts w:ascii="Times New Roman" w:hAnsi="Times New Roman" w:cs="Times New Roman"/>
          <w:sz w:val="24"/>
          <w:szCs w:val="24"/>
          <w:lang w:val="id-ID"/>
        </w:rPr>
        <w:t xml:space="preserve"> dapat memberikan arah pemikiran, sikap, dan</w:t>
      </w:r>
      <w:r w:rsidR="001455CC" w:rsidRPr="006C63C1">
        <w:rPr>
          <w:rFonts w:ascii="Times New Roman" w:hAnsi="Times New Roman" w:cs="Times New Roman"/>
          <w:sz w:val="24"/>
          <w:szCs w:val="24"/>
          <w:lang w:val="id-ID"/>
        </w:rPr>
        <w:t xml:space="preserve"> perilaku sosok jati diri manusia Sulawesi Selatan.</w:t>
      </w:r>
      <w:r w:rsidR="00711FE0" w:rsidRPr="006C63C1">
        <w:rPr>
          <w:rFonts w:ascii="Times New Roman" w:hAnsi="Times New Roman" w:cs="Times New Roman"/>
          <w:sz w:val="24"/>
          <w:szCs w:val="24"/>
          <w:lang w:val="id-ID"/>
        </w:rPr>
        <w:t xml:space="preserve"> </w:t>
      </w:r>
    </w:p>
    <w:p w:rsidR="00711FE0" w:rsidRPr="006C63C1" w:rsidRDefault="00711FE0" w:rsidP="002A13AA">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Nilai sosial budaya dalam ungkapan dan Sastra Bugis yang ditemukan Fachruddin Ambo Enre adalah kewajaran </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appasitinajang</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kejujuran dan perkataan yang benar </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lempu sibawa ada tongeng</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keteguhan pendirian </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getteng</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kerja keras </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reso</w:t>
      </w:r>
      <w:r w:rsidR="002E3077">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F763BA" w:rsidRPr="006C63C1">
        <w:rPr>
          <w:rFonts w:ascii="Times New Roman" w:hAnsi="Times New Roman" w:cs="Times New Roman"/>
          <w:sz w:val="24"/>
          <w:szCs w:val="24"/>
          <w:lang w:val="id-ID"/>
        </w:rPr>
        <w:t xml:space="preserve">harga diri atau belas kasih dan rasa perih </w:t>
      </w:r>
      <w:r w:rsidR="002D3AB1">
        <w:rPr>
          <w:rFonts w:ascii="Times New Roman" w:hAnsi="Times New Roman" w:cs="Times New Roman"/>
          <w:sz w:val="24"/>
          <w:szCs w:val="24"/>
          <w:lang w:val="id-ID"/>
        </w:rPr>
        <w:t>‘</w:t>
      </w:r>
      <w:r w:rsidR="00F763BA" w:rsidRPr="006C63C1">
        <w:rPr>
          <w:rFonts w:ascii="Times New Roman" w:hAnsi="Times New Roman" w:cs="Times New Roman"/>
          <w:sz w:val="24"/>
          <w:szCs w:val="24"/>
          <w:lang w:val="id-ID"/>
        </w:rPr>
        <w:t>siri iare ga esse babua sibawa pesse</w:t>
      </w:r>
      <w:r w:rsidR="002D3AB1">
        <w:rPr>
          <w:rFonts w:ascii="Times New Roman" w:hAnsi="Times New Roman" w:cs="Times New Roman"/>
          <w:sz w:val="24"/>
          <w:szCs w:val="24"/>
          <w:lang w:val="id-ID"/>
        </w:rPr>
        <w:t>’</w:t>
      </w:r>
      <w:r w:rsidR="00F763BA" w:rsidRPr="006C63C1">
        <w:rPr>
          <w:rFonts w:ascii="Times New Roman" w:hAnsi="Times New Roman" w:cs="Times New Roman"/>
          <w:sz w:val="24"/>
          <w:szCs w:val="24"/>
          <w:lang w:val="id-ID"/>
        </w:rPr>
        <w:t xml:space="preserve">, keberanian </w:t>
      </w:r>
      <w:r w:rsidR="002D3AB1">
        <w:rPr>
          <w:rFonts w:ascii="Times New Roman" w:hAnsi="Times New Roman" w:cs="Times New Roman"/>
          <w:sz w:val="24"/>
          <w:szCs w:val="24"/>
          <w:lang w:val="id-ID"/>
        </w:rPr>
        <w:t>‘</w:t>
      </w:r>
      <w:r w:rsidR="00F763BA" w:rsidRPr="006C63C1">
        <w:rPr>
          <w:rFonts w:ascii="Times New Roman" w:hAnsi="Times New Roman" w:cs="Times New Roman"/>
          <w:sz w:val="24"/>
          <w:szCs w:val="24"/>
          <w:lang w:val="id-ID"/>
        </w:rPr>
        <w:t>awaraningeng</w:t>
      </w:r>
      <w:r w:rsidR="002D3AB1">
        <w:rPr>
          <w:rFonts w:ascii="Times New Roman" w:hAnsi="Times New Roman" w:cs="Times New Roman"/>
          <w:sz w:val="24"/>
          <w:szCs w:val="24"/>
          <w:lang w:val="id-ID"/>
        </w:rPr>
        <w:t>’</w:t>
      </w:r>
      <w:r w:rsidR="00F763BA" w:rsidRPr="006C63C1">
        <w:rPr>
          <w:rFonts w:ascii="Times New Roman" w:hAnsi="Times New Roman" w:cs="Times New Roman"/>
          <w:sz w:val="24"/>
          <w:szCs w:val="24"/>
          <w:lang w:val="id-ID"/>
        </w:rPr>
        <w:t xml:space="preserve">, dan takdir atau nasib </w:t>
      </w:r>
      <w:r w:rsidR="002D3AB1">
        <w:rPr>
          <w:rFonts w:ascii="Times New Roman" w:hAnsi="Times New Roman" w:cs="Times New Roman"/>
          <w:sz w:val="24"/>
          <w:szCs w:val="24"/>
          <w:lang w:val="id-ID"/>
        </w:rPr>
        <w:t>‘</w:t>
      </w:r>
      <w:r w:rsidR="00F763BA" w:rsidRPr="006C63C1">
        <w:rPr>
          <w:rFonts w:ascii="Times New Roman" w:hAnsi="Times New Roman" w:cs="Times New Roman"/>
          <w:sz w:val="24"/>
          <w:szCs w:val="24"/>
          <w:lang w:val="id-ID"/>
        </w:rPr>
        <w:t>toto iare ga were</w:t>
      </w:r>
      <w:r w:rsidR="002D3AB1">
        <w:rPr>
          <w:rFonts w:ascii="Times New Roman" w:hAnsi="Times New Roman" w:cs="Times New Roman"/>
          <w:sz w:val="24"/>
          <w:szCs w:val="24"/>
          <w:lang w:val="id-ID"/>
        </w:rPr>
        <w:t>’</w:t>
      </w:r>
      <w:r w:rsidR="00F763BA" w:rsidRPr="006C63C1">
        <w:rPr>
          <w:rFonts w:ascii="Times New Roman" w:hAnsi="Times New Roman" w:cs="Times New Roman"/>
          <w:sz w:val="24"/>
          <w:szCs w:val="24"/>
          <w:lang w:val="id-ID"/>
        </w:rPr>
        <w:t>.</w:t>
      </w:r>
    </w:p>
    <w:p w:rsidR="00FE69EC" w:rsidRPr="006C63C1" w:rsidRDefault="00F763BA" w:rsidP="00FE69EC">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model dari hasil penelitian itu, maka Jufri</w:t>
      </w:r>
      <w:r w:rsidR="00EF3FA1">
        <w:rPr>
          <w:rFonts w:ascii="Times New Roman" w:hAnsi="Times New Roman" w:cs="Times New Roman"/>
          <w:sz w:val="24"/>
          <w:szCs w:val="24"/>
          <w:lang w:val="id-ID"/>
        </w:rPr>
        <w:t xml:space="preserve"> (</w:t>
      </w:r>
      <w:r w:rsidR="008C7034">
        <w:rPr>
          <w:rFonts w:ascii="Times New Roman" w:hAnsi="Times New Roman" w:cs="Times New Roman"/>
          <w:sz w:val="24"/>
          <w:szCs w:val="24"/>
          <w:lang w:val="id-ID"/>
        </w:rPr>
        <w:t>2007:</w:t>
      </w:r>
      <w:r w:rsidR="00EA04BD">
        <w:rPr>
          <w:rFonts w:ascii="Times New Roman" w:hAnsi="Times New Roman" w:cs="Times New Roman"/>
          <w:sz w:val="24"/>
          <w:szCs w:val="24"/>
          <w:lang w:val="id-ID"/>
        </w:rPr>
        <w:t>122-124</w:t>
      </w:r>
      <w:r w:rsidR="005404DA">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merumuskan tiga aspek nilai dengan beberapa indikatornya yang dinamai model nilai budaya yang dapat dijadikan acuan penelitian budaya yang lentur sebagai berikut</w:t>
      </w:r>
      <w:r w:rsidR="00FE69EC" w:rsidRPr="006C63C1">
        <w:rPr>
          <w:rFonts w:ascii="Times New Roman" w:hAnsi="Times New Roman" w:cs="Times New Roman"/>
          <w:sz w:val="24"/>
          <w:szCs w:val="24"/>
          <w:lang w:val="id-ID"/>
        </w:rPr>
        <w:t xml:space="preserve">: </w:t>
      </w:r>
    </w:p>
    <w:p w:rsidR="00F763BA" w:rsidRPr="006C63C1" w:rsidRDefault="008D7A1F" w:rsidP="00FE69EC">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w:t>
      </w:r>
      <w:r w:rsidR="00F763BA" w:rsidRPr="006C63C1">
        <w:rPr>
          <w:rFonts w:ascii="Times New Roman" w:hAnsi="Times New Roman" w:cs="Times New Roman"/>
          <w:sz w:val="24"/>
          <w:szCs w:val="24"/>
          <w:lang w:val="id-ID"/>
        </w:rPr>
        <w:t>Nilai personal</w:t>
      </w:r>
      <w:r w:rsidR="00D11505">
        <w:rPr>
          <w:rFonts w:ascii="Times New Roman" w:hAnsi="Times New Roman" w:cs="Times New Roman"/>
          <w:sz w:val="24"/>
          <w:szCs w:val="24"/>
          <w:lang w:val="id-ID"/>
        </w:rPr>
        <w:t xml:space="preserve"> </w:t>
      </w:r>
      <w:r w:rsidR="00C0421A">
        <w:rPr>
          <w:rFonts w:ascii="Times New Roman" w:hAnsi="Times New Roman" w:cs="Times New Roman"/>
          <w:sz w:val="24"/>
          <w:szCs w:val="24"/>
          <w:lang w:val="id-ID"/>
        </w:rPr>
        <w:t xml:space="preserve">adalah  </w:t>
      </w:r>
      <w:r w:rsidR="00FE79C1">
        <w:rPr>
          <w:rFonts w:ascii="Times New Roman" w:hAnsi="Times New Roman" w:cs="Times New Roman"/>
          <w:sz w:val="24"/>
          <w:szCs w:val="24"/>
          <w:lang w:val="id-ID"/>
        </w:rPr>
        <w:t>sifat-sifat (hal-hal) yang penting atau berguna</w:t>
      </w:r>
      <w:r w:rsidR="00853B41">
        <w:rPr>
          <w:rFonts w:ascii="Times New Roman" w:hAnsi="Times New Roman" w:cs="Times New Roman"/>
          <w:sz w:val="24"/>
          <w:szCs w:val="24"/>
          <w:lang w:val="id-ID"/>
        </w:rPr>
        <w:t xml:space="preserve"> bagi kemanusiaan, sesuatu  y</w:t>
      </w:r>
      <w:r w:rsidR="00B05711">
        <w:rPr>
          <w:rFonts w:ascii="Times New Roman" w:hAnsi="Times New Roman" w:cs="Times New Roman"/>
          <w:sz w:val="24"/>
          <w:szCs w:val="24"/>
          <w:lang w:val="id-ID"/>
        </w:rPr>
        <w:t xml:space="preserve">ang  menyempurnakan  manusia </w:t>
      </w:r>
      <w:r w:rsidR="00583012">
        <w:rPr>
          <w:rFonts w:ascii="Times New Roman" w:hAnsi="Times New Roman" w:cs="Times New Roman"/>
          <w:sz w:val="24"/>
          <w:szCs w:val="24"/>
          <w:lang w:val="id-ID"/>
        </w:rPr>
        <w:t xml:space="preserve">sesuai dengan  hakikatnya </w:t>
      </w:r>
      <w:r w:rsidR="00690376">
        <w:rPr>
          <w:rFonts w:ascii="Times New Roman" w:hAnsi="Times New Roman" w:cs="Times New Roman"/>
          <w:sz w:val="24"/>
          <w:szCs w:val="24"/>
          <w:lang w:val="id-ID"/>
        </w:rPr>
        <w:t>bersifat</w:t>
      </w:r>
      <w:r w:rsidR="00345780">
        <w:rPr>
          <w:rFonts w:ascii="Times New Roman" w:hAnsi="Times New Roman" w:cs="Times New Roman"/>
          <w:sz w:val="24"/>
          <w:szCs w:val="24"/>
          <w:lang w:val="id-ID"/>
        </w:rPr>
        <w:t xml:space="preserve"> </w:t>
      </w:r>
      <w:r w:rsidR="00690376">
        <w:rPr>
          <w:rFonts w:ascii="Times New Roman" w:hAnsi="Times New Roman" w:cs="Times New Roman"/>
          <w:sz w:val="24"/>
          <w:szCs w:val="24"/>
          <w:lang w:val="id-ID"/>
        </w:rPr>
        <w:t xml:space="preserve"> pri</w:t>
      </w:r>
      <w:r w:rsidR="00345780">
        <w:rPr>
          <w:rFonts w:ascii="Times New Roman" w:hAnsi="Times New Roman" w:cs="Times New Roman"/>
          <w:sz w:val="24"/>
          <w:szCs w:val="24"/>
          <w:lang w:val="id-ID"/>
        </w:rPr>
        <w:t>badi</w:t>
      </w:r>
      <w:r w:rsidR="008B3D7F">
        <w:rPr>
          <w:rFonts w:ascii="Times New Roman" w:hAnsi="Times New Roman" w:cs="Times New Roman"/>
          <w:sz w:val="24"/>
          <w:szCs w:val="24"/>
          <w:lang w:val="id-ID"/>
        </w:rPr>
        <w:t xml:space="preserve"> atau perorangan.</w:t>
      </w:r>
      <w:r w:rsidR="004E4813">
        <w:rPr>
          <w:rFonts w:ascii="Times New Roman" w:hAnsi="Times New Roman" w:cs="Times New Roman"/>
          <w:sz w:val="24"/>
          <w:szCs w:val="24"/>
          <w:lang w:val="id-ID"/>
        </w:rPr>
        <w:t xml:space="preserve"> Nilai personal meliputi:</w:t>
      </w:r>
    </w:p>
    <w:p w:rsidR="00F763BA" w:rsidRPr="006C63C1" w:rsidRDefault="001F5052" w:rsidP="001F5052">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 </w:t>
      </w:r>
      <w:r w:rsidR="00D238B0">
        <w:rPr>
          <w:rFonts w:ascii="Times New Roman" w:hAnsi="Times New Roman" w:cs="Times New Roman"/>
          <w:sz w:val="24"/>
          <w:szCs w:val="24"/>
          <w:lang w:val="id-ID"/>
        </w:rPr>
        <w:t>b</w:t>
      </w:r>
      <w:r w:rsidR="00F763BA" w:rsidRPr="006C63C1">
        <w:rPr>
          <w:rFonts w:ascii="Times New Roman" w:hAnsi="Times New Roman" w:cs="Times New Roman"/>
          <w:sz w:val="24"/>
          <w:szCs w:val="24"/>
          <w:lang w:val="id-ID"/>
        </w:rPr>
        <w:t xml:space="preserve">elas kasih </w:t>
      </w:r>
      <w:r w:rsidR="00F763BA" w:rsidRPr="003C443F">
        <w:rPr>
          <w:rFonts w:ascii="Times New Roman" w:hAnsi="Times New Roman" w:cs="Times New Roman"/>
          <w:i/>
          <w:sz w:val="24"/>
          <w:szCs w:val="24"/>
          <w:lang w:val="id-ID"/>
        </w:rPr>
        <w:t>(esse babua)</w:t>
      </w:r>
    </w:p>
    <w:p w:rsidR="00F763BA" w:rsidRPr="006C63C1" w:rsidRDefault="001F5052" w:rsidP="001F5052">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2</w:t>
      </w:r>
      <w:r w:rsidR="00854532" w:rsidRPr="006C63C1">
        <w:rPr>
          <w:rFonts w:ascii="Times New Roman" w:hAnsi="Times New Roman" w:cs="Times New Roman"/>
          <w:sz w:val="24"/>
          <w:szCs w:val="24"/>
          <w:lang w:val="id-ID"/>
        </w:rPr>
        <w:t xml:space="preserve">) </w:t>
      </w:r>
      <w:r w:rsidR="00D238B0">
        <w:rPr>
          <w:rFonts w:ascii="Times New Roman" w:hAnsi="Times New Roman" w:cs="Times New Roman"/>
          <w:sz w:val="24"/>
          <w:szCs w:val="24"/>
          <w:lang w:val="id-ID"/>
        </w:rPr>
        <w:t>b</w:t>
      </w:r>
      <w:r w:rsidR="00F763BA" w:rsidRPr="006C63C1">
        <w:rPr>
          <w:rFonts w:ascii="Times New Roman" w:hAnsi="Times New Roman" w:cs="Times New Roman"/>
          <w:sz w:val="24"/>
          <w:szCs w:val="24"/>
          <w:lang w:val="id-ID"/>
        </w:rPr>
        <w:t>ertindak patut</w:t>
      </w:r>
    </w:p>
    <w:p w:rsidR="00F763BA" w:rsidRPr="006C63C1" w:rsidRDefault="00854532" w:rsidP="00854532">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3) </w:t>
      </w:r>
      <w:r w:rsidR="00D238B0">
        <w:rPr>
          <w:rFonts w:ascii="Times New Roman" w:hAnsi="Times New Roman" w:cs="Times New Roman"/>
          <w:sz w:val="24"/>
          <w:szCs w:val="24"/>
          <w:lang w:val="id-ID"/>
        </w:rPr>
        <w:t>c</w:t>
      </w:r>
      <w:r w:rsidR="00F763BA" w:rsidRPr="006C63C1">
        <w:rPr>
          <w:rFonts w:ascii="Times New Roman" w:hAnsi="Times New Roman" w:cs="Times New Roman"/>
          <w:sz w:val="24"/>
          <w:szCs w:val="24"/>
          <w:lang w:val="id-ID"/>
        </w:rPr>
        <w:t>erdas dan rajin</w:t>
      </w:r>
    </w:p>
    <w:p w:rsidR="00F763BA" w:rsidRPr="006C63C1" w:rsidRDefault="00854532" w:rsidP="00854532">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4) </w:t>
      </w:r>
      <w:r w:rsidR="00D238B0">
        <w:rPr>
          <w:rFonts w:ascii="Times New Roman" w:hAnsi="Times New Roman" w:cs="Times New Roman"/>
          <w:sz w:val="24"/>
          <w:szCs w:val="24"/>
          <w:lang w:val="id-ID"/>
        </w:rPr>
        <w:t>c</w:t>
      </w:r>
      <w:r w:rsidR="00F763BA" w:rsidRPr="006C63C1">
        <w:rPr>
          <w:rFonts w:ascii="Times New Roman" w:hAnsi="Times New Roman" w:cs="Times New Roman"/>
          <w:sz w:val="24"/>
          <w:szCs w:val="24"/>
          <w:lang w:val="id-ID"/>
        </w:rPr>
        <w:t>ermat</w:t>
      </w:r>
    </w:p>
    <w:p w:rsidR="00F763BA" w:rsidRPr="006C63C1" w:rsidRDefault="00854532" w:rsidP="00854532">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5) </w:t>
      </w:r>
      <w:r w:rsidR="00D238B0">
        <w:rPr>
          <w:rFonts w:ascii="Times New Roman" w:hAnsi="Times New Roman" w:cs="Times New Roman"/>
          <w:sz w:val="24"/>
          <w:szCs w:val="24"/>
          <w:lang w:val="id-ID"/>
        </w:rPr>
        <w:t>h</w:t>
      </w:r>
      <w:r w:rsidR="00F763BA" w:rsidRPr="006C63C1">
        <w:rPr>
          <w:rFonts w:ascii="Times New Roman" w:hAnsi="Times New Roman" w:cs="Times New Roman"/>
          <w:sz w:val="24"/>
          <w:szCs w:val="24"/>
          <w:lang w:val="id-ID"/>
        </w:rPr>
        <w:t xml:space="preserve">arga diri </w:t>
      </w:r>
      <w:r w:rsidR="00F763BA" w:rsidRPr="003C443F">
        <w:rPr>
          <w:rFonts w:ascii="Times New Roman" w:hAnsi="Times New Roman" w:cs="Times New Roman"/>
          <w:i/>
          <w:sz w:val="24"/>
          <w:szCs w:val="24"/>
          <w:lang w:val="id-ID"/>
        </w:rPr>
        <w:t>(siri)</w:t>
      </w:r>
    </w:p>
    <w:p w:rsidR="00F763BA" w:rsidRPr="006C63C1" w:rsidRDefault="00854532" w:rsidP="00854532">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6) </w:t>
      </w:r>
      <w:r w:rsidR="00D238B0">
        <w:rPr>
          <w:rFonts w:ascii="Times New Roman" w:hAnsi="Times New Roman" w:cs="Times New Roman"/>
          <w:sz w:val="24"/>
          <w:szCs w:val="24"/>
          <w:lang w:val="id-ID"/>
        </w:rPr>
        <w:t>h</w:t>
      </w:r>
      <w:r w:rsidR="00F763BA" w:rsidRPr="006C63C1">
        <w:rPr>
          <w:rFonts w:ascii="Times New Roman" w:hAnsi="Times New Roman" w:cs="Times New Roman"/>
          <w:sz w:val="24"/>
          <w:szCs w:val="24"/>
          <w:lang w:val="id-ID"/>
        </w:rPr>
        <w:t>ati yang baik</w:t>
      </w:r>
    </w:p>
    <w:p w:rsidR="00F763BA" w:rsidRPr="006C63C1" w:rsidRDefault="00C52E6A" w:rsidP="00854532">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7) </w:t>
      </w:r>
      <w:r w:rsidR="00D238B0">
        <w:rPr>
          <w:rFonts w:ascii="Times New Roman" w:hAnsi="Times New Roman" w:cs="Times New Roman"/>
          <w:sz w:val="24"/>
          <w:szCs w:val="24"/>
          <w:lang w:val="id-ID"/>
        </w:rPr>
        <w:t>j</w:t>
      </w:r>
      <w:r w:rsidR="00F763BA" w:rsidRPr="006C63C1">
        <w:rPr>
          <w:rFonts w:ascii="Times New Roman" w:hAnsi="Times New Roman" w:cs="Times New Roman"/>
          <w:sz w:val="24"/>
          <w:szCs w:val="24"/>
          <w:lang w:val="id-ID"/>
        </w:rPr>
        <w:t>ujur</w:t>
      </w:r>
    </w:p>
    <w:p w:rsidR="00F763BA" w:rsidRPr="006C63C1" w:rsidRDefault="00C52E6A" w:rsidP="00B23314">
      <w:pPr>
        <w:spacing w:after="0" w:line="480" w:lineRule="auto"/>
        <w:ind w:left="2127" w:hanging="32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8) </w:t>
      </w:r>
      <w:r w:rsidR="00D238B0">
        <w:rPr>
          <w:rFonts w:ascii="Times New Roman" w:hAnsi="Times New Roman" w:cs="Times New Roman"/>
          <w:sz w:val="24"/>
          <w:szCs w:val="24"/>
          <w:lang w:val="id-ID"/>
        </w:rPr>
        <w:t>k</w:t>
      </w:r>
      <w:r w:rsidR="00F763BA" w:rsidRPr="006C63C1">
        <w:rPr>
          <w:rFonts w:ascii="Times New Roman" w:hAnsi="Times New Roman" w:cs="Times New Roman"/>
          <w:sz w:val="24"/>
          <w:szCs w:val="24"/>
          <w:lang w:val="id-ID"/>
        </w:rPr>
        <w:t xml:space="preserve">eberanian </w:t>
      </w:r>
      <w:r w:rsidR="005D27DD">
        <w:rPr>
          <w:rFonts w:ascii="Times New Roman" w:hAnsi="Times New Roman" w:cs="Times New Roman"/>
          <w:sz w:val="24"/>
          <w:szCs w:val="24"/>
          <w:lang w:val="id-ID"/>
        </w:rPr>
        <w:t>‘</w:t>
      </w:r>
      <w:r w:rsidR="00057CAF" w:rsidRPr="003C443F">
        <w:rPr>
          <w:rFonts w:ascii="Times New Roman" w:hAnsi="Times New Roman" w:cs="Times New Roman"/>
          <w:i/>
          <w:sz w:val="24"/>
          <w:szCs w:val="24"/>
          <w:lang w:val="id-ID"/>
        </w:rPr>
        <w:t>awaraningeng</w:t>
      </w:r>
      <w:r w:rsidR="005D27DD">
        <w:rPr>
          <w:rFonts w:ascii="Times New Roman" w:hAnsi="Times New Roman" w:cs="Times New Roman"/>
          <w:i/>
          <w:sz w:val="24"/>
          <w:szCs w:val="24"/>
          <w:lang w:val="id-ID"/>
        </w:rPr>
        <w:t>’</w:t>
      </w:r>
      <w:r w:rsidR="00057CAF" w:rsidRPr="003C443F">
        <w:rPr>
          <w:rFonts w:ascii="Times New Roman" w:hAnsi="Times New Roman" w:cs="Times New Roman"/>
          <w:i/>
          <w:sz w:val="24"/>
          <w:szCs w:val="24"/>
          <w:lang w:val="id-ID"/>
        </w:rPr>
        <w:t xml:space="preserve"> </w:t>
      </w:r>
      <w:r w:rsidR="00F763BA" w:rsidRPr="006C63C1">
        <w:rPr>
          <w:rFonts w:ascii="Times New Roman" w:hAnsi="Times New Roman" w:cs="Times New Roman"/>
          <w:sz w:val="24"/>
          <w:szCs w:val="24"/>
          <w:lang w:val="id-ID"/>
        </w:rPr>
        <w:t xml:space="preserve">atau berani karena benar, berani </w:t>
      </w:r>
      <w:r w:rsidR="005404DA">
        <w:rPr>
          <w:rFonts w:ascii="Times New Roman" w:hAnsi="Times New Roman" w:cs="Times New Roman"/>
          <w:sz w:val="24"/>
          <w:szCs w:val="24"/>
          <w:lang w:val="id-ID"/>
        </w:rPr>
        <w:t xml:space="preserve">   </w:t>
      </w:r>
      <w:r w:rsidR="00B23314">
        <w:rPr>
          <w:rFonts w:ascii="Times New Roman" w:hAnsi="Times New Roman" w:cs="Times New Roman"/>
          <w:sz w:val="24"/>
          <w:szCs w:val="24"/>
          <w:lang w:val="id-ID"/>
        </w:rPr>
        <w:t xml:space="preserve"> </w:t>
      </w:r>
      <w:r w:rsidR="006E0F1E">
        <w:rPr>
          <w:rFonts w:ascii="Times New Roman" w:hAnsi="Times New Roman" w:cs="Times New Roman"/>
          <w:sz w:val="24"/>
          <w:szCs w:val="24"/>
          <w:lang w:val="id-ID"/>
        </w:rPr>
        <w:t xml:space="preserve"> </w:t>
      </w:r>
      <w:r w:rsidR="00F763BA" w:rsidRPr="006C63C1">
        <w:rPr>
          <w:rFonts w:ascii="Times New Roman" w:hAnsi="Times New Roman" w:cs="Times New Roman"/>
          <w:sz w:val="24"/>
          <w:szCs w:val="24"/>
          <w:lang w:val="id-ID"/>
        </w:rPr>
        <w:t xml:space="preserve">mati </w:t>
      </w:r>
      <w:r w:rsidRPr="006C63C1">
        <w:rPr>
          <w:rFonts w:ascii="Times New Roman" w:hAnsi="Times New Roman" w:cs="Times New Roman"/>
          <w:sz w:val="24"/>
          <w:szCs w:val="24"/>
          <w:lang w:val="id-ID"/>
        </w:rPr>
        <w:t xml:space="preserve">  </w:t>
      </w:r>
      <w:r w:rsidR="00F763BA" w:rsidRPr="006C63C1">
        <w:rPr>
          <w:rFonts w:ascii="Times New Roman" w:hAnsi="Times New Roman" w:cs="Times New Roman"/>
          <w:sz w:val="24"/>
          <w:szCs w:val="24"/>
          <w:lang w:val="id-ID"/>
        </w:rPr>
        <w:t>dan hidup</w:t>
      </w:r>
    </w:p>
    <w:p w:rsidR="00F763BA" w:rsidRPr="006C63C1" w:rsidRDefault="00A2005A" w:rsidP="00704664">
      <w:pPr>
        <w:spacing w:after="0" w:line="480" w:lineRule="auto"/>
        <w:ind w:left="2127" w:hanging="3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9) </w:t>
      </w:r>
      <w:r w:rsidR="00970F68">
        <w:rPr>
          <w:rFonts w:ascii="Times New Roman" w:hAnsi="Times New Roman" w:cs="Times New Roman"/>
          <w:sz w:val="24"/>
          <w:szCs w:val="24"/>
          <w:lang w:val="id-ID"/>
        </w:rPr>
        <w:t>k</w:t>
      </w:r>
      <w:r w:rsidR="00F763BA" w:rsidRPr="006C63C1">
        <w:rPr>
          <w:rFonts w:ascii="Times New Roman" w:hAnsi="Times New Roman" w:cs="Times New Roman"/>
          <w:sz w:val="24"/>
          <w:szCs w:val="24"/>
          <w:lang w:val="id-ID"/>
        </w:rPr>
        <w:t xml:space="preserve">ehati-hatian berkata atau tidak mengundang bahaya, </w:t>
      </w:r>
      <w:r w:rsidR="00B23314">
        <w:rPr>
          <w:rFonts w:ascii="Times New Roman" w:hAnsi="Times New Roman" w:cs="Times New Roman"/>
          <w:sz w:val="24"/>
          <w:szCs w:val="24"/>
          <w:lang w:val="id-ID"/>
        </w:rPr>
        <w:t xml:space="preserve">  </w:t>
      </w:r>
      <w:r w:rsidR="00F763BA" w:rsidRPr="006C63C1">
        <w:rPr>
          <w:rFonts w:ascii="Times New Roman" w:hAnsi="Times New Roman" w:cs="Times New Roman"/>
          <w:sz w:val="24"/>
          <w:szCs w:val="24"/>
          <w:lang w:val="id-ID"/>
        </w:rPr>
        <w:t xml:space="preserve">keawasan, </w:t>
      </w:r>
      <w:r w:rsidR="00C52E6A" w:rsidRPr="006C63C1">
        <w:rPr>
          <w:rFonts w:ascii="Times New Roman" w:hAnsi="Times New Roman" w:cs="Times New Roman"/>
          <w:sz w:val="24"/>
          <w:szCs w:val="24"/>
          <w:lang w:val="id-ID"/>
        </w:rPr>
        <w:t xml:space="preserve"> </w:t>
      </w:r>
      <w:r w:rsidR="00F763BA" w:rsidRPr="006C63C1">
        <w:rPr>
          <w:rFonts w:ascii="Times New Roman" w:hAnsi="Times New Roman" w:cs="Times New Roman"/>
          <w:sz w:val="24"/>
          <w:szCs w:val="24"/>
          <w:lang w:val="id-ID"/>
        </w:rPr>
        <w:t>dan kewaspadaan</w:t>
      </w:r>
    </w:p>
    <w:p w:rsidR="00F763BA" w:rsidRPr="006C63C1" w:rsidRDefault="00CE0B13" w:rsidP="00CE0B13">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10) </w:t>
      </w:r>
      <w:r w:rsidR="00970F68">
        <w:rPr>
          <w:rFonts w:ascii="Times New Roman" w:hAnsi="Times New Roman" w:cs="Times New Roman"/>
          <w:sz w:val="24"/>
          <w:szCs w:val="24"/>
          <w:lang w:val="id-ID"/>
        </w:rPr>
        <w:t>k</w:t>
      </w:r>
      <w:r w:rsidR="00F763BA" w:rsidRPr="006C63C1">
        <w:rPr>
          <w:rFonts w:ascii="Times New Roman" w:hAnsi="Times New Roman" w:cs="Times New Roman"/>
          <w:sz w:val="24"/>
          <w:szCs w:val="24"/>
          <w:lang w:val="id-ID"/>
        </w:rPr>
        <w:t>emandirian</w:t>
      </w:r>
    </w:p>
    <w:p w:rsidR="00F763BA" w:rsidRPr="006C63C1" w:rsidRDefault="00CE0B13" w:rsidP="00CE0B13">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11) </w:t>
      </w:r>
      <w:r w:rsidR="00970F68">
        <w:rPr>
          <w:rFonts w:ascii="Times New Roman" w:hAnsi="Times New Roman" w:cs="Times New Roman"/>
          <w:sz w:val="24"/>
          <w:szCs w:val="24"/>
          <w:lang w:val="id-ID"/>
        </w:rPr>
        <w:t>k</w:t>
      </w:r>
      <w:r w:rsidR="00057CAF" w:rsidRPr="006C63C1">
        <w:rPr>
          <w:rFonts w:ascii="Times New Roman" w:hAnsi="Times New Roman" w:cs="Times New Roman"/>
          <w:sz w:val="24"/>
          <w:szCs w:val="24"/>
          <w:lang w:val="id-ID"/>
        </w:rPr>
        <w:t xml:space="preserve">emercusuruan </w:t>
      </w:r>
    </w:p>
    <w:p w:rsidR="00D15046" w:rsidRDefault="00CE0B13" w:rsidP="00CE0B13">
      <w:pPr>
        <w:spacing w:after="0" w:line="480" w:lineRule="auto"/>
        <w:ind w:left="1800"/>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 xml:space="preserve">13) </w:t>
      </w:r>
      <w:r w:rsidR="00970F68">
        <w:rPr>
          <w:rFonts w:ascii="Times New Roman" w:hAnsi="Times New Roman" w:cs="Times New Roman"/>
          <w:sz w:val="24"/>
          <w:szCs w:val="24"/>
          <w:lang w:val="id-ID"/>
        </w:rPr>
        <w:t>k</w:t>
      </w:r>
      <w:r w:rsidR="00057CAF" w:rsidRPr="006C63C1">
        <w:rPr>
          <w:rFonts w:ascii="Times New Roman" w:hAnsi="Times New Roman" w:cs="Times New Roman"/>
          <w:sz w:val="24"/>
          <w:szCs w:val="24"/>
          <w:lang w:val="id-ID"/>
        </w:rPr>
        <w:t xml:space="preserve">erja keras atau beretos kerja </w:t>
      </w:r>
      <w:r w:rsidR="00970F68">
        <w:rPr>
          <w:rFonts w:ascii="Times New Roman" w:hAnsi="Times New Roman" w:cs="Times New Roman"/>
          <w:sz w:val="24"/>
          <w:szCs w:val="24"/>
          <w:lang w:val="id-ID"/>
        </w:rPr>
        <w:t>‘</w:t>
      </w:r>
      <w:r w:rsidR="00057CAF" w:rsidRPr="003C443F">
        <w:rPr>
          <w:rFonts w:ascii="Times New Roman" w:hAnsi="Times New Roman" w:cs="Times New Roman"/>
          <w:i/>
          <w:sz w:val="24"/>
          <w:szCs w:val="24"/>
          <w:lang w:val="id-ID"/>
        </w:rPr>
        <w:t>reso</w:t>
      </w:r>
      <w:r w:rsidR="00D15046">
        <w:rPr>
          <w:rFonts w:ascii="Times New Roman" w:hAnsi="Times New Roman" w:cs="Times New Roman"/>
          <w:i/>
          <w:sz w:val="24"/>
          <w:szCs w:val="24"/>
          <w:lang w:val="id-ID"/>
        </w:rPr>
        <w:t>’</w:t>
      </w:r>
    </w:p>
    <w:p w:rsidR="00057CAF" w:rsidRPr="006C63C1" w:rsidRDefault="00CE0B13" w:rsidP="00CE0B13">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14) </w:t>
      </w:r>
      <w:r w:rsidR="00D15046">
        <w:rPr>
          <w:rFonts w:ascii="Times New Roman" w:hAnsi="Times New Roman" w:cs="Times New Roman"/>
          <w:sz w:val="24"/>
          <w:szCs w:val="24"/>
          <w:lang w:val="id-ID"/>
        </w:rPr>
        <w:t>k</w:t>
      </w:r>
      <w:r w:rsidR="00057CAF" w:rsidRPr="006C63C1">
        <w:rPr>
          <w:rFonts w:ascii="Times New Roman" w:hAnsi="Times New Roman" w:cs="Times New Roman"/>
          <w:sz w:val="24"/>
          <w:szCs w:val="24"/>
          <w:lang w:val="id-ID"/>
        </w:rPr>
        <w:t>esabaran</w:t>
      </w:r>
    </w:p>
    <w:p w:rsidR="00057CAF" w:rsidRPr="006C63C1" w:rsidRDefault="00CC3D7C" w:rsidP="00CC3D7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15) </w:t>
      </w:r>
      <w:r w:rsidR="00D15046">
        <w:rPr>
          <w:rFonts w:ascii="Times New Roman" w:hAnsi="Times New Roman" w:cs="Times New Roman"/>
          <w:sz w:val="24"/>
          <w:szCs w:val="24"/>
          <w:lang w:val="id-ID"/>
        </w:rPr>
        <w:t>k</w:t>
      </w:r>
      <w:r w:rsidR="00057CAF" w:rsidRPr="006C63C1">
        <w:rPr>
          <w:rFonts w:ascii="Times New Roman" w:hAnsi="Times New Roman" w:cs="Times New Roman"/>
          <w:sz w:val="24"/>
          <w:szCs w:val="24"/>
          <w:lang w:val="id-ID"/>
        </w:rPr>
        <w:t>esempurnaan dan hidup</w:t>
      </w:r>
    </w:p>
    <w:p w:rsidR="00791AEB" w:rsidRDefault="00CC3D7C" w:rsidP="008873E6">
      <w:pPr>
        <w:spacing w:after="0" w:line="480" w:lineRule="auto"/>
        <w:ind w:left="1440" w:firstLine="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16) </w:t>
      </w:r>
      <w:r w:rsidR="00D15046">
        <w:rPr>
          <w:rFonts w:ascii="Times New Roman" w:hAnsi="Times New Roman" w:cs="Times New Roman"/>
          <w:sz w:val="24"/>
          <w:szCs w:val="24"/>
          <w:lang w:val="id-ID"/>
        </w:rPr>
        <w:t>k</w:t>
      </w:r>
      <w:r w:rsidR="00057CAF" w:rsidRPr="006C63C1">
        <w:rPr>
          <w:rFonts w:ascii="Times New Roman" w:hAnsi="Times New Roman" w:cs="Times New Roman"/>
          <w:sz w:val="24"/>
          <w:szCs w:val="24"/>
          <w:lang w:val="id-ID"/>
        </w:rPr>
        <w:t>esesuaian ucapan dan per</w:t>
      </w:r>
      <w:r w:rsidR="005D5D61">
        <w:rPr>
          <w:rFonts w:ascii="Times New Roman" w:hAnsi="Times New Roman" w:cs="Times New Roman"/>
          <w:sz w:val="24"/>
          <w:szCs w:val="24"/>
          <w:lang w:val="id-ID"/>
        </w:rPr>
        <w:t xml:space="preserve">buatan </w:t>
      </w:r>
      <w:r w:rsidR="00D15046">
        <w:rPr>
          <w:rFonts w:ascii="Times New Roman" w:hAnsi="Times New Roman" w:cs="Times New Roman"/>
          <w:sz w:val="24"/>
          <w:szCs w:val="24"/>
          <w:lang w:val="id-ID"/>
        </w:rPr>
        <w:t>‘</w:t>
      </w:r>
      <w:r w:rsidR="005D5D61" w:rsidRPr="003C443F">
        <w:rPr>
          <w:rFonts w:ascii="Times New Roman" w:hAnsi="Times New Roman" w:cs="Times New Roman"/>
          <w:i/>
          <w:sz w:val="24"/>
          <w:szCs w:val="24"/>
          <w:lang w:val="id-ID"/>
        </w:rPr>
        <w:t>adanagau</w:t>
      </w:r>
      <w:r w:rsidR="00D15046">
        <w:rPr>
          <w:rFonts w:ascii="Times New Roman" w:hAnsi="Times New Roman" w:cs="Times New Roman"/>
          <w:i/>
          <w:sz w:val="24"/>
          <w:szCs w:val="24"/>
          <w:lang w:val="id-ID"/>
        </w:rPr>
        <w:t>’</w:t>
      </w:r>
      <w:r w:rsidR="005D5D61">
        <w:rPr>
          <w:rFonts w:ascii="Times New Roman" w:hAnsi="Times New Roman" w:cs="Times New Roman"/>
          <w:sz w:val="24"/>
          <w:szCs w:val="24"/>
          <w:lang w:val="id-ID"/>
        </w:rPr>
        <w:t xml:space="preserve"> atau</w:t>
      </w:r>
    </w:p>
    <w:p w:rsidR="00057CAF" w:rsidRPr="006C63C1" w:rsidRDefault="00B717A9" w:rsidP="008873E6">
      <w:pPr>
        <w:spacing w:after="0"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D5D6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8873E6">
        <w:rPr>
          <w:rFonts w:ascii="Times New Roman" w:hAnsi="Times New Roman" w:cs="Times New Roman"/>
          <w:sz w:val="24"/>
          <w:szCs w:val="24"/>
          <w:lang w:val="id-ID"/>
        </w:rPr>
        <w:t xml:space="preserve">  </w:t>
      </w:r>
      <w:r w:rsidR="00791AEB">
        <w:rPr>
          <w:rFonts w:ascii="Times New Roman" w:hAnsi="Times New Roman" w:cs="Times New Roman"/>
          <w:sz w:val="24"/>
          <w:szCs w:val="24"/>
          <w:lang w:val="id-ID"/>
        </w:rPr>
        <w:t xml:space="preserve"> </w:t>
      </w:r>
      <w:r w:rsidR="005D5D61">
        <w:rPr>
          <w:rFonts w:ascii="Times New Roman" w:hAnsi="Times New Roman" w:cs="Times New Roman"/>
          <w:sz w:val="24"/>
          <w:szCs w:val="24"/>
          <w:lang w:val="id-ID"/>
        </w:rPr>
        <w:t>kes</w:t>
      </w:r>
      <w:r>
        <w:rPr>
          <w:rFonts w:ascii="Times New Roman" w:hAnsi="Times New Roman" w:cs="Times New Roman"/>
          <w:sz w:val="24"/>
          <w:szCs w:val="24"/>
          <w:lang w:val="id-ID"/>
        </w:rPr>
        <w:t>ia</w:t>
      </w:r>
      <w:r w:rsidR="005D5D61">
        <w:rPr>
          <w:rFonts w:ascii="Times New Roman" w:hAnsi="Times New Roman" w:cs="Times New Roman"/>
          <w:sz w:val="24"/>
          <w:szCs w:val="24"/>
          <w:lang w:val="id-ID"/>
        </w:rPr>
        <w:t>p</w:t>
      </w:r>
      <w:r>
        <w:rPr>
          <w:rFonts w:ascii="Times New Roman" w:hAnsi="Times New Roman" w:cs="Times New Roman"/>
          <w:sz w:val="24"/>
          <w:szCs w:val="24"/>
          <w:lang w:val="id-ID"/>
        </w:rPr>
        <w:t>a</w:t>
      </w:r>
      <w:r w:rsidR="005D5D61">
        <w:rPr>
          <w:rFonts w:ascii="Times New Roman" w:hAnsi="Times New Roman" w:cs="Times New Roman"/>
          <w:sz w:val="24"/>
          <w:szCs w:val="24"/>
          <w:lang w:val="id-ID"/>
        </w:rPr>
        <w:t>a</w:t>
      </w:r>
      <w:r>
        <w:rPr>
          <w:rFonts w:ascii="Times New Roman" w:hAnsi="Times New Roman" w:cs="Times New Roman"/>
          <w:sz w:val="24"/>
          <w:szCs w:val="24"/>
          <w:lang w:val="id-ID"/>
        </w:rPr>
        <w:t>n</w:t>
      </w:r>
      <w:r w:rsidR="005D5D61">
        <w:rPr>
          <w:rFonts w:ascii="Times New Roman" w:hAnsi="Times New Roman" w:cs="Times New Roman"/>
          <w:sz w:val="24"/>
          <w:szCs w:val="24"/>
          <w:lang w:val="id-ID"/>
        </w:rPr>
        <w:t xml:space="preserve"> </w:t>
      </w:r>
      <w:r w:rsidR="00E26259">
        <w:rPr>
          <w:rFonts w:ascii="Times New Roman" w:hAnsi="Times New Roman" w:cs="Times New Roman"/>
          <w:sz w:val="24"/>
          <w:szCs w:val="24"/>
          <w:lang w:val="id-ID"/>
        </w:rPr>
        <w:t xml:space="preserve"> </w:t>
      </w:r>
      <w:r w:rsidR="00791AEB">
        <w:rPr>
          <w:rFonts w:ascii="Times New Roman" w:hAnsi="Times New Roman" w:cs="Times New Roman"/>
          <w:sz w:val="24"/>
          <w:szCs w:val="24"/>
          <w:lang w:val="id-ID"/>
        </w:rPr>
        <w:t>d</w:t>
      </w:r>
      <w:r w:rsidR="00057CAF" w:rsidRPr="006C63C1">
        <w:rPr>
          <w:rFonts w:ascii="Times New Roman" w:hAnsi="Times New Roman" w:cs="Times New Roman"/>
          <w:sz w:val="24"/>
          <w:szCs w:val="24"/>
          <w:lang w:val="id-ID"/>
        </w:rPr>
        <w:t xml:space="preserve">an </w:t>
      </w:r>
      <w:r w:rsidR="005D5D61">
        <w:rPr>
          <w:rFonts w:ascii="Times New Roman" w:hAnsi="Times New Roman" w:cs="Times New Roman"/>
          <w:sz w:val="24"/>
          <w:szCs w:val="24"/>
          <w:lang w:val="id-ID"/>
        </w:rPr>
        <w:t xml:space="preserve"> </w:t>
      </w:r>
      <w:r w:rsidR="00057CAF" w:rsidRPr="006C63C1">
        <w:rPr>
          <w:rFonts w:ascii="Times New Roman" w:hAnsi="Times New Roman" w:cs="Times New Roman"/>
          <w:sz w:val="24"/>
          <w:szCs w:val="24"/>
          <w:lang w:val="id-ID"/>
        </w:rPr>
        <w:t>tindakan</w:t>
      </w:r>
    </w:p>
    <w:p w:rsidR="006E0F1E" w:rsidRDefault="00CC3D7C" w:rsidP="00CC3D7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17) </w:t>
      </w:r>
      <w:r w:rsidR="00A12C05">
        <w:rPr>
          <w:rFonts w:ascii="Times New Roman" w:hAnsi="Times New Roman" w:cs="Times New Roman"/>
          <w:sz w:val="24"/>
          <w:szCs w:val="24"/>
          <w:lang w:val="id-ID"/>
        </w:rPr>
        <w:t>k</w:t>
      </w:r>
      <w:r w:rsidR="00057CAF" w:rsidRPr="006C63C1">
        <w:rPr>
          <w:rFonts w:ascii="Times New Roman" w:hAnsi="Times New Roman" w:cs="Times New Roman"/>
          <w:sz w:val="24"/>
          <w:szCs w:val="24"/>
          <w:lang w:val="id-ID"/>
        </w:rPr>
        <w:t xml:space="preserve">eteguhan pendirian atau konsisten atau konsekuen </w:t>
      </w:r>
    </w:p>
    <w:p w:rsidR="00057CAF" w:rsidRPr="00334B78" w:rsidRDefault="006E0F1E" w:rsidP="00CC3D7C">
      <w:pPr>
        <w:spacing w:after="0" w:line="480" w:lineRule="auto"/>
        <w:ind w:left="180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A12C05">
        <w:rPr>
          <w:rFonts w:ascii="Times New Roman" w:hAnsi="Times New Roman" w:cs="Times New Roman"/>
          <w:sz w:val="24"/>
          <w:szCs w:val="24"/>
          <w:lang w:val="id-ID"/>
        </w:rPr>
        <w:t>‘</w:t>
      </w:r>
      <w:r w:rsidR="00057CAF" w:rsidRPr="00334B78">
        <w:rPr>
          <w:rFonts w:ascii="Times New Roman" w:hAnsi="Times New Roman" w:cs="Times New Roman"/>
          <w:i/>
          <w:sz w:val="24"/>
          <w:szCs w:val="24"/>
          <w:lang w:val="id-ID"/>
        </w:rPr>
        <w:t>getteng</w:t>
      </w:r>
      <w:r w:rsidR="00A12C05">
        <w:rPr>
          <w:rFonts w:ascii="Times New Roman" w:hAnsi="Times New Roman" w:cs="Times New Roman"/>
          <w:i/>
          <w:sz w:val="24"/>
          <w:szCs w:val="24"/>
          <w:lang w:val="id-ID"/>
        </w:rPr>
        <w:t>’</w:t>
      </w:r>
    </w:p>
    <w:p w:rsidR="00057CAF" w:rsidRPr="006C63C1" w:rsidRDefault="00CC3D7C" w:rsidP="00CC3D7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18)  </w:t>
      </w:r>
      <w:r w:rsidR="00A12C05">
        <w:rPr>
          <w:rFonts w:ascii="Times New Roman" w:hAnsi="Times New Roman" w:cs="Times New Roman"/>
          <w:sz w:val="24"/>
          <w:szCs w:val="24"/>
          <w:lang w:val="id-ID"/>
        </w:rPr>
        <w:t>m</w:t>
      </w:r>
      <w:r w:rsidR="00057CAF" w:rsidRPr="006C63C1">
        <w:rPr>
          <w:rFonts w:ascii="Times New Roman" w:hAnsi="Times New Roman" w:cs="Times New Roman"/>
          <w:sz w:val="24"/>
          <w:szCs w:val="24"/>
          <w:lang w:val="id-ID"/>
        </w:rPr>
        <w:t>enepati janji</w:t>
      </w:r>
    </w:p>
    <w:p w:rsidR="00057CAF" w:rsidRPr="006C63C1" w:rsidRDefault="00692B6B" w:rsidP="00692B6B">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19) </w:t>
      </w:r>
      <w:r w:rsidR="00A12C05">
        <w:rPr>
          <w:rFonts w:ascii="Times New Roman" w:hAnsi="Times New Roman" w:cs="Times New Roman"/>
          <w:sz w:val="24"/>
          <w:szCs w:val="24"/>
          <w:lang w:val="id-ID"/>
        </w:rPr>
        <w:t>m</w:t>
      </w:r>
      <w:r w:rsidR="00057CAF" w:rsidRPr="006C63C1">
        <w:rPr>
          <w:rFonts w:ascii="Times New Roman" w:hAnsi="Times New Roman" w:cs="Times New Roman"/>
          <w:sz w:val="24"/>
          <w:szCs w:val="24"/>
          <w:lang w:val="id-ID"/>
        </w:rPr>
        <w:t>enjaga harga diri</w:t>
      </w:r>
    </w:p>
    <w:p w:rsidR="00057CAF" w:rsidRPr="006C63C1" w:rsidRDefault="00692B6B" w:rsidP="00692B6B">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20) </w:t>
      </w:r>
      <w:r w:rsidR="00A12C05">
        <w:rPr>
          <w:rFonts w:ascii="Times New Roman" w:hAnsi="Times New Roman" w:cs="Times New Roman"/>
          <w:sz w:val="24"/>
          <w:szCs w:val="24"/>
          <w:lang w:val="id-ID"/>
        </w:rPr>
        <w:t>o</w:t>
      </w:r>
      <w:r w:rsidR="00057CAF" w:rsidRPr="006C63C1">
        <w:rPr>
          <w:rFonts w:ascii="Times New Roman" w:hAnsi="Times New Roman" w:cs="Times New Roman"/>
          <w:sz w:val="24"/>
          <w:szCs w:val="24"/>
          <w:lang w:val="id-ID"/>
        </w:rPr>
        <w:t>tonom</w:t>
      </w:r>
    </w:p>
    <w:p w:rsidR="00057CAF" w:rsidRPr="006C63C1" w:rsidRDefault="00692B6B" w:rsidP="00692B6B">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21) </w:t>
      </w:r>
      <w:r w:rsidR="00A12C05">
        <w:rPr>
          <w:rFonts w:ascii="Times New Roman" w:hAnsi="Times New Roman" w:cs="Times New Roman"/>
          <w:sz w:val="24"/>
          <w:szCs w:val="24"/>
          <w:lang w:val="id-ID"/>
        </w:rPr>
        <w:t>p</w:t>
      </w:r>
      <w:r w:rsidR="00057CAF" w:rsidRPr="006C63C1">
        <w:rPr>
          <w:rFonts w:ascii="Times New Roman" w:hAnsi="Times New Roman" w:cs="Times New Roman"/>
          <w:sz w:val="24"/>
          <w:szCs w:val="24"/>
          <w:lang w:val="id-ID"/>
        </w:rPr>
        <w:t>andai atau berintelegensi dan berpengetahuan</w:t>
      </w:r>
    </w:p>
    <w:p w:rsidR="00057CAF" w:rsidRPr="006C63C1" w:rsidRDefault="00692B6B" w:rsidP="00692B6B">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22) </w:t>
      </w:r>
      <w:r w:rsidR="00A12C05">
        <w:rPr>
          <w:rFonts w:ascii="Times New Roman" w:hAnsi="Times New Roman" w:cs="Times New Roman"/>
          <w:sz w:val="24"/>
          <w:szCs w:val="24"/>
          <w:lang w:val="id-ID"/>
        </w:rPr>
        <w:t>p</w:t>
      </w:r>
      <w:r w:rsidR="00057CAF" w:rsidRPr="006C63C1">
        <w:rPr>
          <w:rFonts w:ascii="Times New Roman" w:hAnsi="Times New Roman" w:cs="Times New Roman"/>
          <w:sz w:val="24"/>
          <w:szCs w:val="24"/>
          <w:lang w:val="id-ID"/>
        </w:rPr>
        <w:t>antang putus asa atau sabar</w:t>
      </w:r>
    </w:p>
    <w:p w:rsidR="00057CAF" w:rsidRPr="006C63C1" w:rsidRDefault="00692B6B" w:rsidP="00692B6B">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23) </w:t>
      </w:r>
      <w:r w:rsidR="00A12C05">
        <w:rPr>
          <w:rFonts w:ascii="Times New Roman" w:hAnsi="Times New Roman" w:cs="Times New Roman"/>
          <w:sz w:val="24"/>
          <w:szCs w:val="24"/>
          <w:lang w:val="id-ID"/>
        </w:rPr>
        <w:t>r</w:t>
      </w:r>
      <w:r w:rsidR="00057CAF" w:rsidRPr="006C63C1">
        <w:rPr>
          <w:rFonts w:ascii="Times New Roman" w:hAnsi="Times New Roman" w:cs="Times New Roman"/>
          <w:sz w:val="24"/>
          <w:szCs w:val="24"/>
          <w:lang w:val="id-ID"/>
        </w:rPr>
        <w:t xml:space="preserve">asa perih </w:t>
      </w:r>
      <w:r w:rsidR="00260F47">
        <w:rPr>
          <w:rFonts w:ascii="Times New Roman" w:hAnsi="Times New Roman" w:cs="Times New Roman"/>
          <w:sz w:val="24"/>
          <w:szCs w:val="24"/>
          <w:lang w:val="id-ID"/>
        </w:rPr>
        <w:t>‘</w:t>
      </w:r>
      <w:r w:rsidR="00057CAF" w:rsidRPr="00334B78">
        <w:rPr>
          <w:rFonts w:ascii="Times New Roman" w:hAnsi="Times New Roman" w:cs="Times New Roman"/>
          <w:i/>
          <w:sz w:val="24"/>
          <w:szCs w:val="24"/>
          <w:lang w:val="id-ID"/>
        </w:rPr>
        <w:t>pesse</w:t>
      </w:r>
      <w:r w:rsidR="00260F47">
        <w:rPr>
          <w:rFonts w:ascii="Times New Roman" w:hAnsi="Times New Roman" w:cs="Times New Roman"/>
          <w:i/>
          <w:sz w:val="24"/>
          <w:szCs w:val="24"/>
          <w:lang w:val="id-ID"/>
        </w:rPr>
        <w:t>’</w:t>
      </w:r>
    </w:p>
    <w:p w:rsidR="00057CAF" w:rsidRPr="006C63C1" w:rsidRDefault="005954AD" w:rsidP="00692B6B">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24) </w:t>
      </w:r>
      <w:r w:rsidR="00A12C05">
        <w:rPr>
          <w:rFonts w:ascii="Times New Roman" w:hAnsi="Times New Roman" w:cs="Times New Roman"/>
          <w:sz w:val="24"/>
          <w:szCs w:val="24"/>
          <w:lang w:val="id-ID"/>
        </w:rPr>
        <w:t>r</w:t>
      </w:r>
      <w:r w:rsidR="00057CAF" w:rsidRPr="006C63C1">
        <w:rPr>
          <w:rFonts w:ascii="Times New Roman" w:hAnsi="Times New Roman" w:cs="Times New Roman"/>
          <w:sz w:val="24"/>
          <w:szCs w:val="24"/>
          <w:lang w:val="id-ID"/>
        </w:rPr>
        <w:t>asa wajib: motivasi, kemauan, niat, dan tekat</w:t>
      </w:r>
    </w:p>
    <w:p w:rsidR="00057CAF" w:rsidRPr="006C63C1" w:rsidRDefault="005954AD" w:rsidP="005954AD">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25) </w:t>
      </w:r>
      <w:r w:rsidR="00A12C05">
        <w:rPr>
          <w:rFonts w:ascii="Times New Roman" w:hAnsi="Times New Roman" w:cs="Times New Roman"/>
          <w:sz w:val="24"/>
          <w:szCs w:val="24"/>
          <w:lang w:val="id-ID"/>
        </w:rPr>
        <w:t>s</w:t>
      </w:r>
      <w:r w:rsidR="00057CAF" w:rsidRPr="006C63C1">
        <w:rPr>
          <w:rFonts w:ascii="Times New Roman" w:hAnsi="Times New Roman" w:cs="Times New Roman"/>
          <w:sz w:val="24"/>
          <w:szCs w:val="24"/>
          <w:lang w:val="id-ID"/>
        </w:rPr>
        <w:t>eniman</w:t>
      </w:r>
    </w:p>
    <w:p w:rsidR="00057CAF" w:rsidRPr="006C63C1" w:rsidRDefault="005954AD" w:rsidP="005954AD">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26) </w:t>
      </w:r>
      <w:r w:rsidR="00A12C05">
        <w:rPr>
          <w:rFonts w:ascii="Times New Roman" w:hAnsi="Times New Roman" w:cs="Times New Roman"/>
          <w:sz w:val="24"/>
          <w:szCs w:val="24"/>
          <w:lang w:val="id-ID"/>
        </w:rPr>
        <w:t>s</w:t>
      </w:r>
      <w:r w:rsidR="00057CAF" w:rsidRPr="006C63C1">
        <w:rPr>
          <w:rFonts w:ascii="Times New Roman" w:hAnsi="Times New Roman" w:cs="Times New Roman"/>
          <w:sz w:val="24"/>
          <w:szCs w:val="24"/>
          <w:lang w:val="id-ID"/>
        </w:rPr>
        <w:t>ikap dedikasi</w:t>
      </w:r>
    </w:p>
    <w:p w:rsidR="00057CAF" w:rsidRPr="006C63C1" w:rsidRDefault="005954AD" w:rsidP="005954AD">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27) </w:t>
      </w:r>
      <w:r w:rsidR="00A12C05">
        <w:rPr>
          <w:rFonts w:ascii="Times New Roman" w:hAnsi="Times New Roman" w:cs="Times New Roman"/>
          <w:sz w:val="24"/>
          <w:szCs w:val="24"/>
          <w:lang w:val="id-ID"/>
        </w:rPr>
        <w:t>s</w:t>
      </w:r>
      <w:r w:rsidR="00057CAF" w:rsidRPr="006C63C1">
        <w:rPr>
          <w:rFonts w:ascii="Times New Roman" w:hAnsi="Times New Roman" w:cs="Times New Roman"/>
          <w:sz w:val="24"/>
          <w:szCs w:val="24"/>
          <w:lang w:val="id-ID"/>
        </w:rPr>
        <w:t>ikap tegas</w:t>
      </w:r>
    </w:p>
    <w:p w:rsidR="00057CAF" w:rsidRPr="006C63C1" w:rsidRDefault="005954AD" w:rsidP="005954AD">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28)</w:t>
      </w:r>
      <w:r w:rsidR="00C422AC" w:rsidRPr="006C63C1">
        <w:rPr>
          <w:rFonts w:ascii="Times New Roman" w:hAnsi="Times New Roman" w:cs="Times New Roman"/>
          <w:sz w:val="24"/>
          <w:szCs w:val="24"/>
          <w:lang w:val="id-ID"/>
        </w:rPr>
        <w:t xml:space="preserve"> </w:t>
      </w:r>
      <w:r w:rsidR="009300F1">
        <w:rPr>
          <w:rFonts w:ascii="Times New Roman" w:hAnsi="Times New Roman" w:cs="Times New Roman"/>
          <w:sz w:val="24"/>
          <w:szCs w:val="24"/>
          <w:lang w:val="id-ID"/>
        </w:rPr>
        <w:t>s</w:t>
      </w:r>
      <w:r w:rsidR="00057CAF" w:rsidRPr="006C63C1">
        <w:rPr>
          <w:rFonts w:ascii="Times New Roman" w:hAnsi="Times New Roman" w:cs="Times New Roman"/>
          <w:sz w:val="24"/>
          <w:szCs w:val="24"/>
          <w:lang w:val="id-ID"/>
        </w:rPr>
        <w:t>ukma dan kebenaran</w:t>
      </w:r>
    </w:p>
    <w:p w:rsidR="00057CAF" w:rsidRPr="006C63C1" w:rsidRDefault="00C422AC" w:rsidP="00C422A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29) </w:t>
      </w:r>
      <w:r w:rsidR="009300F1">
        <w:rPr>
          <w:rFonts w:ascii="Times New Roman" w:hAnsi="Times New Roman" w:cs="Times New Roman"/>
          <w:sz w:val="24"/>
          <w:szCs w:val="24"/>
          <w:lang w:val="id-ID"/>
        </w:rPr>
        <w:t>t</w:t>
      </w:r>
      <w:r w:rsidR="00057CAF" w:rsidRPr="006C63C1">
        <w:rPr>
          <w:rFonts w:ascii="Times New Roman" w:hAnsi="Times New Roman" w:cs="Times New Roman"/>
          <w:sz w:val="24"/>
          <w:szCs w:val="24"/>
          <w:lang w:val="id-ID"/>
        </w:rPr>
        <w:t>eguh pendirian</w:t>
      </w:r>
    </w:p>
    <w:p w:rsidR="00057CAF" w:rsidRPr="006C63C1" w:rsidRDefault="00C422AC" w:rsidP="00C422A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30) </w:t>
      </w:r>
      <w:r w:rsidR="009300F1">
        <w:rPr>
          <w:rFonts w:ascii="Times New Roman" w:hAnsi="Times New Roman" w:cs="Times New Roman"/>
          <w:sz w:val="24"/>
          <w:szCs w:val="24"/>
          <w:lang w:val="id-ID"/>
        </w:rPr>
        <w:t>t</w:t>
      </w:r>
      <w:r w:rsidR="00057CAF" w:rsidRPr="006C63C1">
        <w:rPr>
          <w:rFonts w:ascii="Times New Roman" w:hAnsi="Times New Roman" w:cs="Times New Roman"/>
          <w:sz w:val="24"/>
          <w:szCs w:val="24"/>
          <w:lang w:val="id-ID"/>
        </w:rPr>
        <w:t>idak sombong atau rendah hati</w:t>
      </w:r>
    </w:p>
    <w:p w:rsidR="00865588" w:rsidRDefault="008D7A1F" w:rsidP="008D7A1F">
      <w:pPr>
        <w:spacing w:after="0" w:line="480" w:lineRule="auto"/>
        <w:ind w:left="108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 </w:t>
      </w:r>
      <w:r w:rsidR="00865588" w:rsidRPr="006C63C1">
        <w:rPr>
          <w:rFonts w:ascii="Times New Roman" w:hAnsi="Times New Roman" w:cs="Times New Roman"/>
          <w:sz w:val="24"/>
          <w:szCs w:val="24"/>
          <w:lang w:val="id-ID"/>
        </w:rPr>
        <w:t>Nilai sosial</w:t>
      </w:r>
    </w:p>
    <w:p w:rsidR="00AF48AC" w:rsidRPr="006C63C1" w:rsidRDefault="00C32408" w:rsidP="00A14F7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sosial adalah </w:t>
      </w:r>
      <w:r w:rsidR="00102550">
        <w:rPr>
          <w:rFonts w:ascii="Times New Roman" w:hAnsi="Times New Roman" w:cs="Times New Roman"/>
          <w:sz w:val="24"/>
          <w:szCs w:val="24"/>
          <w:lang w:val="id-ID"/>
        </w:rPr>
        <w:t>sifat-sifat (hal-hal) yang penting</w:t>
      </w:r>
      <w:r w:rsidR="007C5000">
        <w:rPr>
          <w:rFonts w:ascii="Times New Roman" w:hAnsi="Times New Roman" w:cs="Times New Roman"/>
          <w:sz w:val="24"/>
          <w:szCs w:val="24"/>
          <w:lang w:val="id-ID"/>
        </w:rPr>
        <w:t xml:space="preserve"> atau berguna bagi kemanusiaan, </w:t>
      </w:r>
      <w:r w:rsidR="00D25968">
        <w:rPr>
          <w:rFonts w:ascii="Times New Roman" w:hAnsi="Times New Roman" w:cs="Times New Roman"/>
          <w:sz w:val="24"/>
          <w:szCs w:val="24"/>
          <w:lang w:val="id-ID"/>
        </w:rPr>
        <w:t>berkenaan dengan masyarakat, suka memperhatikan kepentingan umum</w:t>
      </w:r>
      <w:r w:rsidR="00564424">
        <w:rPr>
          <w:rFonts w:ascii="Times New Roman" w:hAnsi="Times New Roman" w:cs="Times New Roman"/>
          <w:sz w:val="24"/>
          <w:szCs w:val="24"/>
          <w:lang w:val="id-ID"/>
        </w:rPr>
        <w:t xml:space="preserve"> (suka menolong dan menderma).</w:t>
      </w:r>
      <w:r w:rsidR="00A14F7E">
        <w:rPr>
          <w:rFonts w:ascii="Times New Roman" w:hAnsi="Times New Roman" w:cs="Times New Roman"/>
          <w:sz w:val="24"/>
          <w:szCs w:val="24"/>
          <w:lang w:val="id-ID"/>
        </w:rPr>
        <w:t xml:space="preserve"> </w:t>
      </w:r>
      <w:r w:rsidR="00B427AF">
        <w:rPr>
          <w:rFonts w:ascii="Times New Roman" w:hAnsi="Times New Roman" w:cs="Times New Roman"/>
          <w:sz w:val="24"/>
          <w:szCs w:val="24"/>
          <w:lang w:val="id-ID"/>
        </w:rPr>
        <w:t>Adapun n</w:t>
      </w:r>
      <w:r w:rsidR="00A14F7E">
        <w:rPr>
          <w:rFonts w:ascii="Times New Roman" w:hAnsi="Times New Roman" w:cs="Times New Roman"/>
          <w:sz w:val="24"/>
          <w:szCs w:val="24"/>
          <w:lang w:val="id-ID"/>
        </w:rPr>
        <w:t>ilai sosial meliputi:</w:t>
      </w:r>
    </w:p>
    <w:p w:rsidR="00865588" w:rsidRPr="006C63C1" w:rsidRDefault="00C422AC" w:rsidP="00C422A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 </w:t>
      </w:r>
      <w:r w:rsidR="0005743C">
        <w:rPr>
          <w:rFonts w:ascii="Times New Roman" w:hAnsi="Times New Roman" w:cs="Times New Roman"/>
          <w:sz w:val="24"/>
          <w:szCs w:val="24"/>
          <w:lang w:val="id-ID"/>
        </w:rPr>
        <w:t>b</w:t>
      </w:r>
      <w:r w:rsidR="00865588" w:rsidRPr="006C63C1">
        <w:rPr>
          <w:rFonts w:ascii="Times New Roman" w:hAnsi="Times New Roman" w:cs="Times New Roman"/>
          <w:sz w:val="24"/>
          <w:szCs w:val="24"/>
          <w:lang w:val="id-ID"/>
        </w:rPr>
        <w:t>er</w:t>
      </w:r>
      <w:r w:rsidR="00CF1B19" w:rsidRPr="006C63C1">
        <w:rPr>
          <w:rFonts w:ascii="Times New Roman" w:hAnsi="Times New Roman" w:cs="Times New Roman"/>
          <w:sz w:val="24"/>
          <w:szCs w:val="24"/>
          <w:lang w:val="id-ID"/>
        </w:rPr>
        <w:t>p</w:t>
      </w:r>
      <w:r w:rsidR="00865588" w:rsidRPr="006C63C1">
        <w:rPr>
          <w:rFonts w:ascii="Times New Roman" w:hAnsi="Times New Roman" w:cs="Times New Roman"/>
          <w:sz w:val="24"/>
          <w:szCs w:val="24"/>
          <w:lang w:val="id-ID"/>
        </w:rPr>
        <w:t>ikir sebelum bertindak</w:t>
      </w:r>
    </w:p>
    <w:p w:rsidR="00865588" w:rsidRPr="006C63C1" w:rsidRDefault="00C422AC" w:rsidP="00C422A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 </w:t>
      </w:r>
      <w:r w:rsidR="0005743C">
        <w:rPr>
          <w:rFonts w:ascii="Times New Roman" w:hAnsi="Times New Roman" w:cs="Times New Roman"/>
          <w:sz w:val="24"/>
          <w:szCs w:val="24"/>
          <w:lang w:val="id-ID"/>
        </w:rPr>
        <w:t>d</w:t>
      </w:r>
      <w:r w:rsidR="00865588" w:rsidRPr="006C63C1">
        <w:rPr>
          <w:rFonts w:ascii="Times New Roman" w:hAnsi="Times New Roman" w:cs="Times New Roman"/>
          <w:sz w:val="24"/>
          <w:szCs w:val="24"/>
          <w:lang w:val="id-ID"/>
        </w:rPr>
        <w:t>ermawan</w:t>
      </w:r>
    </w:p>
    <w:p w:rsidR="00865588" w:rsidRPr="006C63C1" w:rsidRDefault="00C422AC" w:rsidP="00C422A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3) </w:t>
      </w:r>
      <w:r w:rsidR="0005743C">
        <w:rPr>
          <w:rFonts w:ascii="Times New Roman" w:hAnsi="Times New Roman" w:cs="Times New Roman"/>
          <w:sz w:val="24"/>
          <w:szCs w:val="24"/>
          <w:lang w:val="id-ID"/>
        </w:rPr>
        <w:t>j</w:t>
      </w:r>
      <w:r w:rsidR="00865588" w:rsidRPr="006C63C1">
        <w:rPr>
          <w:rFonts w:ascii="Times New Roman" w:hAnsi="Times New Roman" w:cs="Times New Roman"/>
          <w:sz w:val="24"/>
          <w:szCs w:val="24"/>
          <w:lang w:val="id-ID"/>
        </w:rPr>
        <w:t>eli mencari nafkah</w:t>
      </w:r>
    </w:p>
    <w:p w:rsidR="00865588" w:rsidRPr="006C63C1" w:rsidRDefault="00C422AC" w:rsidP="00C422AC">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4) </w:t>
      </w:r>
      <w:r w:rsidR="006E013D">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asih sayang</w:t>
      </w:r>
    </w:p>
    <w:p w:rsidR="00865588" w:rsidRPr="006C63C1" w:rsidRDefault="001648AE" w:rsidP="001648AE">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5) </w:t>
      </w:r>
      <w:r w:rsidR="006E013D">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ebersamaan (gotong royong)</w:t>
      </w:r>
    </w:p>
    <w:p w:rsidR="00247BDF" w:rsidRPr="00334B78" w:rsidRDefault="001648AE" w:rsidP="00247BDF">
      <w:pPr>
        <w:spacing w:after="0" w:line="480" w:lineRule="auto"/>
        <w:ind w:left="1800"/>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 xml:space="preserve">6) </w:t>
      </w:r>
      <w:r w:rsidR="006E013D">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 xml:space="preserve">ejujuran dan perkataan yang benar </w:t>
      </w:r>
      <w:r w:rsidR="006E013D">
        <w:rPr>
          <w:rFonts w:ascii="Times New Roman" w:hAnsi="Times New Roman" w:cs="Times New Roman"/>
          <w:sz w:val="24"/>
          <w:szCs w:val="24"/>
          <w:lang w:val="id-ID"/>
        </w:rPr>
        <w:t>‘</w:t>
      </w:r>
      <w:r w:rsidR="00865588" w:rsidRPr="00334B78">
        <w:rPr>
          <w:rFonts w:ascii="Times New Roman" w:hAnsi="Times New Roman" w:cs="Times New Roman"/>
          <w:i/>
          <w:sz w:val="24"/>
          <w:szCs w:val="24"/>
          <w:lang w:val="id-ID"/>
        </w:rPr>
        <w:t xml:space="preserve">lempu sibawa ada </w:t>
      </w:r>
    </w:p>
    <w:p w:rsidR="00865588" w:rsidRPr="00334B78" w:rsidRDefault="00247BDF" w:rsidP="001648AE">
      <w:pPr>
        <w:spacing w:after="0" w:line="480" w:lineRule="auto"/>
        <w:ind w:left="1800"/>
        <w:jc w:val="both"/>
        <w:rPr>
          <w:rFonts w:ascii="Times New Roman" w:hAnsi="Times New Roman" w:cs="Times New Roman"/>
          <w:i/>
          <w:sz w:val="24"/>
          <w:szCs w:val="24"/>
          <w:lang w:val="id-ID"/>
        </w:rPr>
      </w:pPr>
      <w:r w:rsidRPr="00334B78">
        <w:rPr>
          <w:rFonts w:ascii="Times New Roman" w:hAnsi="Times New Roman" w:cs="Times New Roman"/>
          <w:i/>
          <w:sz w:val="24"/>
          <w:szCs w:val="24"/>
          <w:lang w:val="id-ID"/>
        </w:rPr>
        <w:t xml:space="preserve">     </w:t>
      </w:r>
      <w:r w:rsidR="006E013D" w:rsidRPr="00334B78">
        <w:rPr>
          <w:rFonts w:ascii="Times New Roman" w:hAnsi="Times New Roman" w:cs="Times New Roman"/>
          <w:i/>
          <w:sz w:val="24"/>
          <w:szCs w:val="24"/>
          <w:lang w:val="id-ID"/>
        </w:rPr>
        <w:t>T</w:t>
      </w:r>
      <w:r w:rsidR="00865588" w:rsidRPr="00334B78">
        <w:rPr>
          <w:rFonts w:ascii="Times New Roman" w:hAnsi="Times New Roman" w:cs="Times New Roman"/>
          <w:i/>
          <w:sz w:val="24"/>
          <w:szCs w:val="24"/>
          <w:lang w:val="id-ID"/>
        </w:rPr>
        <w:t>ongeng</w:t>
      </w:r>
      <w:r w:rsidR="006E013D">
        <w:rPr>
          <w:rFonts w:ascii="Times New Roman" w:hAnsi="Times New Roman" w:cs="Times New Roman"/>
          <w:i/>
          <w:sz w:val="24"/>
          <w:szCs w:val="24"/>
          <w:lang w:val="id-ID"/>
        </w:rPr>
        <w:t>’</w:t>
      </w:r>
    </w:p>
    <w:p w:rsidR="00865588" w:rsidRPr="006C63C1" w:rsidRDefault="001648AE" w:rsidP="001648AE">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7) </w:t>
      </w:r>
      <w:r w:rsidR="006E013D">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emerdekaan</w:t>
      </w:r>
    </w:p>
    <w:p w:rsidR="00865588" w:rsidRPr="006C63C1" w:rsidRDefault="008D0BF8" w:rsidP="008D0BF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8) </w:t>
      </w:r>
      <w:r w:rsidR="00C80D32">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epatuhan terhadap orang tua</w:t>
      </w:r>
    </w:p>
    <w:p w:rsidR="00865588" w:rsidRPr="006C63C1" w:rsidRDefault="008D0BF8" w:rsidP="008D0BF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9) </w:t>
      </w:r>
      <w:r w:rsidR="00C80D32">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 xml:space="preserve">ewajaran </w:t>
      </w:r>
      <w:r w:rsidR="00C80D32">
        <w:rPr>
          <w:rFonts w:ascii="Times New Roman" w:hAnsi="Times New Roman" w:cs="Times New Roman"/>
          <w:sz w:val="24"/>
          <w:szCs w:val="24"/>
          <w:lang w:val="id-ID"/>
        </w:rPr>
        <w:t>‘</w:t>
      </w:r>
      <w:r w:rsidR="00865588" w:rsidRPr="00334B78">
        <w:rPr>
          <w:rFonts w:ascii="Times New Roman" w:hAnsi="Times New Roman" w:cs="Times New Roman"/>
          <w:i/>
          <w:sz w:val="24"/>
          <w:szCs w:val="24"/>
          <w:lang w:val="id-ID"/>
        </w:rPr>
        <w:t>appasitinajan</w:t>
      </w:r>
      <w:r w:rsidR="00C80D32">
        <w:rPr>
          <w:rFonts w:ascii="Times New Roman" w:hAnsi="Times New Roman" w:cs="Times New Roman"/>
          <w:i/>
          <w:sz w:val="24"/>
          <w:szCs w:val="24"/>
          <w:lang w:val="id-ID"/>
        </w:rPr>
        <w:t>’</w:t>
      </w:r>
      <w:r w:rsidR="00865588" w:rsidRPr="006C63C1">
        <w:rPr>
          <w:rFonts w:ascii="Times New Roman" w:hAnsi="Times New Roman" w:cs="Times New Roman"/>
          <w:sz w:val="24"/>
          <w:szCs w:val="24"/>
          <w:lang w:val="id-ID"/>
        </w:rPr>
        <w:t xml:space="preserve"> atau keadilan</w:t>
      </w:r>
    </w:p>
    <w:p w:rsidR="00865588" w:rsidRPr="006C63C1" w:rsidRDefault="008D0BF8" w:rsidP="008D0BF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10) </w:t>
      </w:r>
      <w:r w:rsidR="00C80D32">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eyakinan dan watak sejati</w:t>
      </w:r>
    </w:p>
    <w:p w:rsidR="00865588" w:rsidRPr="006C63C1" w:rsidRDefault="008D0BF8" w:rsidP="008D0BF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11) </w:t>
      </w:r>
      <w:r w:rsidR="00C80D32">
        <w:rPr>
          <w:rFonts w:ascii="Times New Roman" w:hAnsi="Times New Roman" w:cs="Times New Roman"/>
          <w:sz w:val="24"/>
          <w:szCs w:val="24"/>
          <w:lang w:val="id-ID"/>
        </w:rPr>
        <w:t>k</w:t>
      </w:r>
      <w:r w:rsidR="00865588" w:rsidRPr="006C63C1">
        <w:rPr>
          <w:rFonts w:ascii="Times New Roman" w:hAnsi="Times New Roman" w:cs="Times New Roman"/>
          <w:sz w:val="24"/>
          <w:szCs w:val="24"/>
          <w:lang w:val="id-ID"/>
        </w:rPr>
        <w:t>omunikatif mencari kebenaran</w:t>
      </w:r>
    </w:p>
    <w:p w:rsidR="00865588" w:rsidRPr="006C63C1" w:rsidRDefault="008D0BF8" w:rsidP="008D0BF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12) </w:t>
      </w:r>
      <w:r w:rsidR="00C80D32">
        <w:rPr>
          <w:rFonts w:ascii="Times New Roman" w:hAnsi="Times New Roman" w:cs="Times New Roman"/>
          <w:sz w:val="24"/>
          <w:szCs w:val="24"/>
          <w:lang w:val="id-ID"/>
        </w:rPr>
        <w:t>m</w:t>
      </w:r>
      <w:r w:rsidR="00865588" w:rsidRPr="006C63C1">
        <w:rPr>
          <w:rFonts w:ascii="Times New Roman" w:hAnsi="Times New Roman" w:cs="Times New Roman"/>
          <w:sz w:val="24"/>
          <w:szCs w:val="24"/>
          <w:lang w:val="id-ID"/>
        </w:rPr>
        <w:t>enerima pandangan orang lain</w:t>
      </w:r>
    </w:p>
    <w:p w:rsidR="00865588" w:rsidRPr="006C63C1" w:rsidRDefault="008D0BF8" w:rsidP="008D0BF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13) </w:t>
      </w:r>
      <w:r w:rsidR="00C80D32">
        <w:rPr>
          <w:rFonts w:ascii="Times New Roman" w:hAnsi="Times New Roman" w:cs="Times New Roman"/>
          <w:sz w:val="24"/>
          <w:szCs w:val="24"/>
          <w:lang w:val="id-ID"/>
        </w:rPr>
        <w:t>m</w:t>
      </w:r>
      <w:r w:rsidR="00865588" w:rsidRPr="006C63C1">
        <w:rPr>
          <w:rFonts w:ascii="Times New Roman" w:hAnsi="Times New Roman" w:cs="Times New Roman"/>
          <w:sz w:val="24"/>
          <w:szCs w:val="24"/>
          <w:lang w:val="id-ID"/>
        </w:rPr>
        <w:t>enjunjung tinggi harkat dan martabat keluarganya</w:t>
      </w:r>
    </w:p>
    <w:p w:rsidR="00865588" w:rsidRPr="006C63C1" w:rsidRDefault="008D0BF8" w:rsidP="008D0BF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14) </w:t>
      </w:r>
      <w:r w:rsidR="00C80D32">
        <w:rPr>
          <w:rFonts w:ascii="Times New Roman" w:hAnsi="Times New Roman" w:cs="Times New Roman"/>
          <w:sz w:val="24"/>
          <w:szCs w:val="24"/>
          <w:lang w:val="id-ID"/>
        </w:rPr>
        <w:t>p</w:t>
      </w:r>
      <w:r w:rsidR="00865588" w:rsidRPr="006C63C1">
        <w:rPr>
          <w:rFonts w:ascii="Times New Roman" w:hAnsi="Times New Roman" w:cs="Times New Roman"/>
          <w:sz w:val="24"/>
          <w:szCs w:val="24"/>
          <w:lang w:val="id-ID"/>
        </w:rPr>
        <w:t>artisipatif</w:t>
      </w:r>
    </w:p>
    <w:p w:rsidR="00865588" w:rsidRPr="006C63C1" w:rsidRDefault="00D72568" w:rsidP="00D7256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15) </w:t>
      </w:r>
      <w:r w:rsidR="00C80D32">
        <w:rPr>
          <w:rFonts w:ascii="Times New Roman" w:hAnsi="Times New Roman" w:cs="Times New Roman"/>
          <w:sz w:val="24"/>
          <w:szCs w:val="24"/>
          <w:lang w:val="id-ID"/>
        </w:rPr>
        <w:t>s</w:t>
      </w:r>
      <w:r w:rsidR="00865588" w:rsidRPr="006C63C1">
        <w:rPr>
          <w:rFonts w:ascii="Times New Roman" w:hAnsi="Times New Roman" w:cs="Times New Roman"/>
          <w:sz w:val="24"/>
          <w:szCs w:val="24"/>
          <w:lang w:val="id-ID"/>
        </w:rPr>
        <w:t>etia kawan (solidaritas)</w:t>
      </w:r>
    </w:p>
    <w:p w:rsidR="00865588" w:rsidRPr="006C63C1" w:rsidRDefault="00D72568" w:rsidP="00D7256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16) </w:t>
      </w:r>
      <w:r w:rsidR="00031282">
        <w:rPr>
          <w:rFonts w:ascii="Times New Roman" w:hAnsi="Times New Roman" w:cs="Times New Roman"/>
          <w:sz w:val="24"/>
          <w:szCs w:val="24"/>
          <w:lang w:val="id-ID"/>
        </w:rPr>
        <w:t>t</w:t>
      </w:r>
      <w:r w:rsidR="00865588" w:rsidRPr="006C63C1">
        <w:rPr>
          <w:rFonts w:ascii="Times New Roman" w:hAnsi="Times New Roman" w:cs="Times New Roman"/>
          <w:sz w:val="24"/>
          <w:szCs w:val="24"/>
          <w:lang w:val="id-ID"/>
        </w:rPr>
        <w:t>anggap terhadap lingkungan</w:t>
      </w:r>
    </w:p>
    <w:p w:rsidR="00865588" w:rsidRPr="006C63C1" w:rsidRDefault="00D72568" w:rsidP="00D7256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17) </w:t>
      </w:r>
      <w:r w:rsidR="00031282">
        <w:rPr>
          <w:rFonts w:ascii="Times New Roman" w:hAnsi="Times New Roman" w:cs="Times New Roman"/>
          <w:sz w:val="24"/>
          <w:szCs w:val="24"/>
          <w:lang w:val="id-ID"/>
        </w:rPr>
        <w:t>t</w:t>
      </w:r>
      <w:r w:rsidR="00865588" w:rsidRPr="006C63C1">
        <w:rPr>
          <w:rFonts w:ascii="Times New Roman" w:hAnsi="Times New Roman" w:cs="Times New Roman"/>
          <w:sz w:val="24"/>
          <w:szCs w:val="24"/>
          <w:lang w:val="id-ID"/>
        </w:rPr>
        <w:t>anggung</w:t>
      </w:r>
      <w:r w:rsidR="00031282">
        <w:rPr>
          <w:rFonts w:ascii="Times New Roman" w:hAnsi="Times New Roman" w:cs="Times New Roman"/>
          <w:sz w:val="24"/>
          <w:szCs w:val="24"/>
          <w:lang w:val="id-ID"/>
        </w:rPr>
        <w:t xml:space="preserve"> </w:t>
      </w:r>
      <w:r w:rsidR="00865588" w:rsidRPr="006C63C1">
        <w:rPr>
          <w:rFonts w:ascii="Times New Roman" w:hAnsi="Times New Roman" w:cs="Times New Roman"/>
          <w:sz w:val="24"/>
          <w:szCs w:val="24"/>
          <w:lang w:val="id-ID"/>
        </w:rPr>
        <w:t xml:space="preserve">jawab dan kasih sayang </w:t>
      </w:r>
    </w:p>
    <w:p w:rsidR="00865588" w:rsidRPr="006C63C1" w:rsidRDefault="00D72568" w:rsidP="00D72568">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18) </w:t>
      </w:r>
      <w:r w:rsidR="00031282">
        <w:rPr>
          <w:rFonts w:ascii="Times New Roman" w:hAnsi="Times New Roman" w:cs="Times New Roman"/>
          <w:sz w:val="24"/>
          <w:szCs w:val="24"/>
          <w:lang w:val="id-ID"/>
        </w:rPr>
        <w:t>t</w:t>
      </w:r>
      <w:r w:rsidR="00865588" w:rsidRPr="006C63C1">
        <w:rPr>
          <w:rFonts w:ascii="Times New Roman" w:hAnsi="Times New Roman" w:cs="Times New Roman"/>
          <w:sz w:val="24"/>
          <w:szCs w:val="24"/>
          <w:lang w:val="id-ID"/>
        </w:rPr>
        <w:t>idak cepat percaya informasi orang lain</w:t>
      </w:r>
    </w:p>
    <w:p w:rsidR="00865588" w:rsidRDefault="000056AE" w:rsidP="008D7A1F">
      <w:pPr>
        <w:spacing w:after="0" w:line="480" w:lineRule="auto"/>
        <w:ind w:left="108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c. </w:t>
      </w:r>
      <w:r w:rsidR="00E457FC" w:rsidRPr="006C63C1">
        <w:rPr>
          <w:rFonts w:ascii="Times New Roman" w:hAnsi="Times New Roman" w:cs="Times New Roman"/>
          <w:sz w:val="24"/>
          <w:szCs w:val="24"/>
          <w:lang w:val="id-ID"/>
        </w:rPr>
        <w:t>Nilai religius</w:t>
      </w:r>
    </w:p>
    <w:p w:rsidR="00B427AF" w:rsidRPr="006C63C1" w:rsidRDefault="00B427AF" w:rsidP="008D7A1F">
      <w:p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Nilai religius adalah</w:t>
      </w:r>
      <w:r w:rsidR="00E55A59">
        <w:rPr>
          <w:rFonts w:ascii="Times New Roman" w:hAnsi="Times New Roman" w:cs="Times New Roman"/>
          <w:sz w:val="24"/>
          <w:szCs w:val="24"/>
          <w:lang w:val="id-ID"/>
        </w:rPr>
        <w:t xml:space="preserve"> sifat-sifat </w:t>
      </w:r>
      <w:r w:rsidR="00A5622E">
        <w:rPr>
          <w:rFonts w:ascii="Times New Roman" w:hAnsi="Times New Roman" w:cs="Times New Roman"/>
          <w:sz w:val="24"/>
          <w:szCs w:val="24"/>
          <w:lang w:val="id-ID"/>
        </w:rPr>
        <w:t>(hal-hal), sesuatu yang menyempurnakan</w:t>
      </w:r>
      <w:r w:rsidR="006868B3">
        <w:rPr>
          <w:rFonts w:ascii="Times New Roman" w:hAnsi="Times New Roman" w:cs="Times New Roman"/>
          <w:sz w:val="24"/>
          <w:szCs w:val="24"/>
          <w:lang w:val="id-ID"/>
        </w:rPr>
        <w:t xml:space="preserve"> manusia sesuai dengan hakikatnya: bersifat religius; </w:t>
      </w:r>
      <w:r w:rsidR="00F807D4">
        <w:rPr>
          <w:rFonts w:ascii="Times New Roman" w:hAnsi="Times New Roman" w:cs="Times New Roman"/>
          <w:sz w:val="24"/>
          <w:szCs w:val="24"/>
          <w:lang w:val="id-ID"/>
        </w:rPr>
        <w:t xml:space="preserve">bersifat keagamaan; yang bersangkut paut dengan </w:t>
      </w:r>
      <w:r w:rsidR="009111F7">
        <w:rPr>
          <w:rFonts w:ascii="Times New Roman" w:hAnsi="Times New Roman" w:cs="Times New Roman"/>
          <w:sz w:val="24"/>
          <w:szCs w:val="24"/>
          <w:lang w:val="id-ID"/>
        </w:rPr>
        <w:t>religi.</w:t>
      </w:r>
      <w:r w:rsidR="00F807D4">
        <w:rPr>
          <w:rFonts w:ascii="Times New Roman" w:hAnsi="Times New Roman" w:cs="Times New Roman"/>
          <w:sz w:val="24"/>
          <w:szCs w:val="24"/>
          <w:lang w:val="id-ID"/>
        </w:rPr>
        <w:t xml:space="preserve"> </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 </w:t>
      </w:r>
      <w:r w:rsidR="00031282">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eabadian</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 </w:t>
      </w:r>
      <w:r w:rsidR="00031282">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eagungan</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3) </w:t>
      </w:r>
      <w:r w:rsidR="00B35D5F">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ebesaran</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4) </w:t>
      </w:r>
      <w:r w:rsidR="00B35D5F">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 xml:space="preserve">eimanan, ketaqwaan, dan ketaatan kepada Tuhan </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5) </w:t>
      </w:r>
      <w:r w:rsidR="00B35D5F">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 xml:space="preserve">ekuatan usaha dan permohonan kepada Tuhan </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6) </w:t>
      </w:r>
      <w:r w:rsidR="00CB52E5">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eluhuran</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7) </w:t>
      </w:r>
      <w:r w:rsidR="00CB52E5">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emuliaan</w:t>
      </w:r>
    </w:p>
    <w:p w:rsidR="00E457FC" w:rsidRPr="006C63C1" w:rsidRDefault="00EC7A79" w:rsidP="00EC7A79">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8) </w:t>
      </w:r>
      <w:r w:rsidR="00CB52E5">
        <w:rPr>
          <w:rFonts w:ascii="Times New Roman" w:hAnsi="Times New Roman" w:cs="Times New Roman"/>
          <w:sz w:val="24"/>
          <w:szCs w:val="24"/>
          <w:lang w:val="id-ID"/>
        </w:rPr>
        <w:t>k</w:t>
      </w:r>
      <w:r w:rsidR="00E457FC" w:rsidRPr="006C63C1">
        <w:rPr>
          <w:rFonts w:ascii="Times New Roman" w:hAnsi="Times New Roman" w:cs="Times New Roman"/>
          <w:sz w:val="24"/>
          <w:szCs w:val="24"/>
          <w:lang w:val="id-ID"/>
        </w:rPr>
        <w:t>esuciaan</w:t>
      </w:r>
    </w:p>
    <w:p w:rsidR="009757B4" w:rsidRDefault="00A34738" w:rsidP="00D902A6">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9)</w:t>
      </w:r>
      <w:r w:rsidR="00CB52E5">
        <w:rPr>
          <w:rFonts w:ascii="Times New Roman" w:hAnsi="Times New Roman" w:cs="Times New Roman"/>
          <w:sz w:val="24"/>
          <w:szCs w:val="24"/>
          <w:lang w:val="id-ID"/>
        </w:rPr>
        <w:t xml:space="preserve"> t</w:t>
      </w:r>
      <w:r w:rsidR="00E457FC" w:rsidRPr="006C63C1">
        <w:rPr>
          <w:rFonts w:ascii="Times New Roman" w:hAnsi="Times New Roman" w:cs="Times New Roman"/>
          <w:sz w:val="24"/>
          <w:szCs w:val="24"/>
          <w:lang w:val="id-ID"/>
        </w:rPr>
        <w:t>akdir atau nasib atau berserah diri pada kehendak mutlak</w:t>
      </w:r>
    </w:p>
    <w:p w:rsidR="00865588" w:rsidRPr="006C63C1" w:rsidRDefault="00E457FC" w:rsidP="00D902A6">
      <w:pPr>
        <w:spacing w:after="0" w:line="480" w:lineRule="auto"/>
        <w:ind w:left="180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757B4">
        <w:rPr>
          <w:rFonts w:ascii="Times New Roman" w:hAnsi="Times New Roman" w:cs="Times New Roman"/>
          <w:sz w:val="24"/>
          <w:szCs w:val="24"/>
          <w:lang w:val="id-ID"/>
        </w:rPr>
        <w:t xml:space="preserve">   </w:t>
      </w:r>
      <w:r w:rsidR="00D97B92">
        <w:rPr>
          <w:rFonts w:ascii="Times New Roman" w:hAnsi="Times New Roman" w:cs="Times New Roman"/>
          <w:sz w:val="24"/>
          <w:szCs w:val="24"/>
          <w:lang w:val="id-ID"/>
        </w:rPr>
        <w:t xml:space="preserve">Sang </w:t>
      </w:r>
      <w:r w:rsidRPr="006C63C1">
        <w:rPr>
          <w:rFonts w:ascii="Times New Roman" w:hAnsi="Times New Roman" w:cs="Times New Roman"/>
          <w:sz w:val="24"/>
          <w:szCs w:val="24"/>
          <w:lang w:val="id-ID"/>
        </w:rPr>
        <w:t xml:space="preserve">Maha Pencipta </w:t>
      </w:r>
      <w:r w:rsidR="00BC26EF">
        <w:rPr>
          <w:rFonts w:ascii="Times New Roman" w:hAnsi="Times New Roman" w:cs="Times New Roman"/>
          <w:sz w:val="24"/>
          <w:szCs w:val="24"/>
          <w:lang w:val="id-ID"/>
        </w:rPr>
        <w:t>‘</w:t>
      </w:r>
      <w:r w:rsidRPr="00D97B92">
        <w:rPr>
          <w:rFonts w:ascii="Times New Roman" w:hAnsi="Times New Roman" w:cs="Times New Roman"/>
          <w:i/>
          <w:sz w:val="24"/>
          <w:szCs w:val="24"/>
          <w:lang w:val="id-ID"/>
        </w:rPr>
        <w:t>toto iare ga were</w:t>
      </w:r>
      <w:r w:rsidR="00BC26EF">
        <w:rPr>
          <w:rFonts w:ascii="Times New Roman" w:hAnsi="Times New Roman" w:cs="Times New Roman"/>
          <w:i/>
          <w:sz w:val="24"/>
          <w:szCs w:val="24"/>
          <w:lang w:val="id-ID"/>
        </w:rPr>
        <w:t>’</w:t>
      </w:r>
    </w:p>
    <w:p w:rsidR="006F540C" w:rsidRPr="006C63C1" w:rsidRDefault="000A2653" w:rsidP="000A2653">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1</w:t>
      </w:r>
      <w:r w:rsidR="000056AE" w:rsidRPr="006C63C1">
        <w:rPr>
          <w:rFonts w:ascii="Times New Roman" w:hAnsi="Times New Roman" w:cs="Times New Roman"/>
          <w:b/>
          <w:sz w:val="24"/>
          <w:szCs w:val="24"/>
          <w:lang w:val="id-ID"/>
        </w:rPr>
        <w:t>1</w:t>
      </w:r>
      <w:r w:rsidRPr="006C63C1">
        <w:rPr>
          <w:rFonts w:ascii="Times New Roman" w:hAnsi="Times New Roman" w:cs="Times New Roman"/>
          <w:b/>
          <w:sz w:val="24"/>
          <w:szCs w:val="24"/>
          <w:lang w:val="id-ID"/>
        </w:rPr>
        <w:t>.</w:t>
      </w:r>
      <w:r w:rsidR="000056AE" w:rsidRPr="006C63C1">
        <w:rPr>
          <w:rFonts w:ascii="Times New Roman" w:hAnsi="Times New Roman" w:cs="Times New Roman"/>
          <w:b/>
          <w:sz w:val="24"/>
          <w:szCs w:val="24"/>
          <w:lang w:val="id-ID"/>
        </w:rPr>
        <w:t xml:space="preserve"> </w:t>
      </w:r>
      <w:r w:rsidR="006F540C" w:rsidRPr="006C63C1">
        <w:rPr>
          <w:rFonts w:ascii="Times New Roman" w:hAnsi="Times New Roman" w:cs="Times New Roman"/>
          <w:b/>
          <w:sz w:val="24"/>
          <w:szCs w:val="24"/>
        </w:rPr>
        <w:t>U</w:t>
      </w:r>
      <w:r w:rsidR="006F540C" w:rsidRPr="006C63C1">
        <w:rPr>
          <w:rFonts w:ascii="Times New Roman" w:hAnsi="Times New Roman" w:cs="Times New Roman"/>
          <w:b/>
          <w:sz w:val="24"/>
          <w:szCs w:val="24"/>
          <w:lang w:val="id-ID"/>
        </w:rPr>
        <w:t>nsur-Unsur Prosa</w:t>
      </w:r>
    </w:p>
    <w:p w:rsidR="006F540C" w:rsidRPr="006C63C1" w:rsidRDefault="000A2653" w:rsidP="000A2653">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 xml:space="preserve">1. </w:t>
      </w:r>
      <w:r w:rsidR="006F540C" w:rsidRPr="006C63C1">
        <w:rPr>
          <w:rFonts w:ascii="Times New Roman" w:hAnsi="Times New Roman" w:cs="Times New Roman"/>
          <w:b/>
          <w:sz w:val="24"/>
          <w:szCs w:val="24"/>
          <w:lang w:val="id-ID"/>
        </w:rPr>
        <w:t>Tema</w:t>
      </w:r>
    </w:p>
    <w:p w:rsidR="00D505A0" w:rsidRPr="006C63C1" w:rsidRDefault="006F540C" w:rsidP="00D45D2A">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Gagasan, ide, atau pikiran utama yang mendasari suatu karya sastra disebut tema. Atau gampangnya, tema adalah sesuatu yang menjadi dasar cerita, </w:t>
      </w:r>
      <w:r w:rsidRPr="006C63C1">
        <w:rPr>
          <w:rFonts w:ascii="Times New Roman" w:hAnsi="Times New Roman" w:cs="Times New Roman"/>
          <w:sz w:val="24"/>
          <w:szCs w:val="24"/>
          <w:lang w:val="id-ID"/>
        </w:rPr>
        <w:lastRenderedPageBreak/>
        <w:t>sesuatu yang menjiwai cerita, atau sesuatu yang menjadi pokok masalah dalam cerita.</w:t>
      </w:r>
      <w:r w:rsidR="00D45D2A">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Tema merupakan jiwa dari seluruh bagian cerita. Karena itu, tema menjadi dasar pengembangan seluruh cerita. Tema dalam banyak hal bersifat ”</w:t>
      </w:r>
      <w:r w:rsidR="007A1A5B">
        <w:rPr>
          <w:rFonts w:ascii="Times New Roman" w:hAnsi="Times New Roman" w:cs="Times New Roman"/>
          <w:sz w:val="24"/>
          <w:szCs w:val="24"/>
          <w:lang w:val="id-ID"/>
        </w:rPr>
        <w:t>mengikat” kehadiran atau ketidak</w:t>
      </w:r>
      <w:r w:rsidRPr="006C63C1">
        <w:rPr>
          <w:rFonts w:ascii="Times New Roman" w:hAnsi="Times New Roman" w:cs="Times New Roman"/>
          <w:sz w:val="24"/>
          <w:szCs w:val="24"/>
          <w:lang w:val="id-ID"/>
        </w:rPr>
        <w:t>hadiran peristiwa, konflik serta situasi tertentu, termasuk pula berbagai unsur intrinsik yang lain.</w:t>
      </w:r>
    </w:p>
    <w:p w:rsidR="006F540C" w:rsidRPr="001808E6" w:rsidRDefault="006F540C" w:rsidP="001808E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Tema ada yang dinyatakan secara eksplisit dan ada pula yang dinyatakan secara implisit.</w:t>
      </w:r>
      <w:r w:rsidR="001808E6">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 menentukan tema, pengarang dipengaruhi oleh beberapa faktor, antara lain: minat pribadi, selera pembaca, dan keinginan penerbit atau penguasa.</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sebuah karya sastra, di</w:t>
      </w:r>
      <w:r w:rsidR="007A1A5B">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samping ada tema sentral, seringkali ada pula tema sampingan. Tema sentral adalah tema yang menjadi pusat seluruh rangkaian peristiwa dalam cerita. Adapun tema sampingan adalah tema-tema lain yang mengiringi tema sentral.</w:t>
      </w:r>
    </w:p>
    <w:p w:rsidR="006F540C" w:rsidRPr="006C63C1" w:rsidRDefault="000A2653" w:rsidP="000A2653">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 xml:space="preserve">2. </w:t>
      </w:r>
      <w:r w:rsidR="006F540C" w:rsidRPr="006C63C1">
        <w:rPr>
          <w:rFonts w:ascii="Times New Roman" w:hAnsi="Times New Roman" w:cs="Times New Roman"/>
          <w:b/>
          <w:sz w:val="24"/>
          <w:szCs w:val="24"/>
          <w:lang w:val="id-ID"/>
        </w:rPr>
        <w:t>Amanat</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Amanat adalah ajaran moral atau pesan yang ingin disampaikan oleh pengarang melalui karyanya. Sebagaimana tema, amanat dapat disampaikan secara implisit yaitu dengan cara memberikan ajaran moral atau pesan dalam tingkah laku atau peristiwa yang terjadi pada tokoh menjelang cerita berakhir, dan dapat pula disampaikan secara eksplisit yaitu dengan penyampaian seruan, saran, peringatan, nasehat, anjuran, atau larangan yang berhubungan dengan gagasan utama cerita.</w:t>
      </w:r>
    </w:p>
    <w:p w:rsidR="00537EE3" w:rsidRDefault="00537EE3" w:rsidP="000A2653">
      <w:pPr>
        <w:spacing w:after="0" w:line="480" w:lineRule="auto"/>
        <w:jc w:val="both"/>
        <w:rPr>
          <w:rFonts w:ascii="Times New Roman" w:hAnsi="Times New Roman" w:cs="Times New Roman"/>
          <w:b/>
          <w:sz w:val="24"/>
          <w:szCs w:val="24"/>
          <w:lang w:val="id-ID"/>
        </w:rPr>
      </w:pPr>
    </w:p>
    <w:p w:rsidR="00537EE3" w:rsidRDefault="00537EE3" w:rsidP="000A2653">
      <w:pPr>
        <w:spacing w:after="0" w:line="480" w:lineRule="auto"/>
        <w:jc w:val="both"/>
        <w:rPr>
          <w:rFonts w:ascii="Times New Roman" w:hAnsi="Times New Roman" w:cs="Times New Roman"/>
          <w:b/>
          <w:sz w:val="24"/>
          <w:szCs w:val="24"/>
          <w:lang w:val="id-ID"/>
        </w:rPr>
      </w:pPr>
    </w:p>
    <w:p w:rsidR="006F540C" w:rsidRPr="006C63C1" w:rsidRDefault="000A2653" w:rsidP="000A2653">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lastRenderedPageBreak/>
        <w:t xml:space="preserve">3. </w:t>
      </w:r>
      <w:r w:rsidR="006F540C" w:rsidRPr="006C63C1">
        <w:rPr>
          <w:rFonts w:ascii="Times New Roman" w:hAnsi="Times New Roman" w:cs="Times New Roman"/>
          <w:b/>
          <w:sz w:val="24"/>
          <w:szCs w:val="24"/>
          <w:lang w:val="id-ID"/>
        </w:rPr>
        <w:t>Tokoh</w:t>
      </w:r>
    </w:p>
    <w:p w:rsidR="00D505A0" w:rsidRPr="006C63C1" w:rsidRDefault="006F540C" w:rsidP="00D505A0">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Tokoh adalah individu ciptaan/rekaan pengarang yang mengalami peristiwa-peristiwa atau lakuan dalam berbagai peristiwa cerita. Pada umumnya tokoh berwujud manusia, namun dapat pula berwujud binatang atau benda yang diinsankan.</w:t>
      </w:r>
    </w:p>
    <w:p w:rsidR="006F540C" w:rsidRPr="006C63C1" w:rsidRDefault="006F540C" w:rsidP="00E51FC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Tokoh dapat dibedakan menjadi dua yaitu tokoh sentral dan tokoh bawahan. Tokoh sentral adalah tokoh yang banyak me</w:t>
      </w:r>
      <w:r w:rsidR="00E51FC5">
        <w:rPr>
          <w:rFonts w:ascii="Times New Roman" w:hAnsi="Times New Roman" w:cs="Times New Roman"/>
          <w:sz w:val="24"/>
          <w:szCs w:val="24"/>
          <w:lang w:val="id-ID"/>
        </w:rPr>
        <w:t xml:space="preserve">ngalami peristiwa dalam cerita. </w:t>
      </w:r>
      <w:r w:rsidRPr="006C63C1">
        <w:rPr>
          <w:rFonts w:ascii="Times New Roman" w:hAnsi="Times New Roman" w:cs="Times New Roman"/>
          <w:sz w:val="24"/>
          <w:szCs w:val="24"/>
          <w:lang w:val="id-ID"/>
        </w:rPr>
        <w:t>Tokoh sentral dibedakan menjadi dua, yaitu:</w:t>
      </w:r>
    </w:p>
    <w:p w:rsidR="00D505A0" w:rsidRPr="006C63C1" w:rsidRDefault="006F540C" w:rsidP="007F41CC">
      <w:pPr>
        <w:pStyle w:val="ListParagraph"/>
        <w:numPr>
          <w:ilvl w:val="0"/>
          <w:numId w:val="26"/>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Tokoh sentral protagonis, yaitu tokoh yang membawakan perwatakan positif atau menyampaikan nilai-nilai positif.</w:t>
      </w:r>
    </w:p>
    <w:p w:rsidR="006F540C" w:rsidRPr="006C63C1" w:rsidRDefault="006F540C" w:rsidP="007F41CC">
      <w:pPr>
        <w:pStyle w:val="ListParagraph"/>
        <w:numPr>
          <w:ilvl w:val="0"/>
          <w:numId w:val="26"/>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Tokoh sentral antagonis, yaitu tokoh yang membawakan perwatakan yang bertentangan dengan protagonis atau menyampaikan nilai-nilai negatif.</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Adapun tokoh bawahan adalah tokoh-tokoh yang mendukung atau membantu tokoh sentral. Tokoh bawahan dibedakan menjadi tiga, yaitu:</w:t>
      </w:r>
    </w:p>
    <w:p w:rsidR="006F540C" w:rsidRPr="006C63C1" w:rsidRDefault="006F540C" w:rsidP="007F41CC">
      <w:pPr>
        <w:numPr>
          <w:ilvl w:val="0"/>
          <w:numId w:val="7"/>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Tokoh andalan. Tokoh andalan adalah tokoh bawahan yang menjadi kepercayaan tokoh sentral (baik protagonis ataupun antagonis).</w:t>
      </w:r>
    </w:p>
    <w:p w:rsidR="006F540C" w:rsidRPr="006C63C1" w:rsidRDefault="006F540C" w:rsidP="007F41CC">
      <w:pPr>
        <w:numPr>
          <w:ilvl w:val="0"/>
          <w:numId w:val="7"/>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Tokoh tambahan. Tokoh tambahan adalah tokoh yang sedikit sekali memegang peran dalam peristiwa cerita.</w:t>
      </w:r>
    </w:p>
    <w:p w:rsidR="006F540C" w:rsidRPr="006C63C1" w:rsidRDefault="006F540C" w:rsidP="007F41CC">
      <w:pPr>
        <w:numPr>
          <w:ilvl w:val="0"/>
          <w:numId w:val="7"/>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Tokoh lataran. Tokoh lataran adalah tokoh yang menjadi bagian atau berfungsi sebagai latar cerita saja.</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Penokohan adalah penyajian watak tokoh dan penciptaan citra tokoh. Ada dua metode penyajian watak tokoh, yaitu:</w:t>
      </w:r>
    </w:p>
    <w:p w:rsidR="006F540C" w:rsidRPr="006C63C1" w:rsidRDefault="006F540C" w:rsidP="007F41CC">
      <w:pPr>
        <w:numPr>
          <w:ilvl w:val="0"/>
          <w:numId w:val="8"/>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Metode analitis/langsung/diskursif, yaitu penyajian watak tokoh dengan cara memaparkan watak tokoh secara langsung.</w:t>
      </w:r>
    </w:p>
    <w:p w:rsidR="006F540C" w:rsidRPr="006C63C1" w:rsidRDefault="006F540C" w:rsidP="007F41CC">
      <w:pPr>
        <w:numPr>
          <w:ilvl w:val="0"/>
          <w:numId w:val="8"/>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Metode dramatik/tak langsung/ragaan, yaitu penyajian watak tokoh melalui pemikiran, percakapan, dan lakuan tokoh yang disajikan pengarang. Bahkan dapat pula dari penampilan fisiknya serta dari gambaran lingkungan atau tempat tokoh.</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Adapun menurut Jakob Sumardjo dan Saini KM, ada lima cara menyajikan watak tokoh, yaitu:</w:t>
      </w:r>
    </w:p>
    <w:p w:rsidR="006F540C" w:rsidRPr="006C63C1" w:rsidRDefault="006F540C" w:rsidP="007F41CC">
      <w:pPr>
        <w:numPr>
          <w:ilvl w:val="0"/>
          <w:numId w:val="9"/>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Melalui apa yang diperbuatnya, tindakan-tindakannya, terutama bagaimana ia bersikap dalam situasi kritis.</w:t>
      </w:r>
    </w:p>
    <w:p w:rsidR="006F540C" w:rsidRPr="006C63C1" w:rsidRDefault="006F540C" w:rsidP="007F41CC">
      <w:pPr>
        <w:numPr>
          <w:ilvl w:val="0"/>
          <w:numId w:val="9"/>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Melalui ucapan-ucapannya. Dari ucapan kita dapat mengetahui apakah tokoh tersebut orang tua, orang berpendidikan, wanita atau pria, kasar atau halus.</w:t>
      </w:r>
    </w:p>
    <w:p w:rsidR="006F540C" w:rsidRPr="006C63C1" w:rsidRDefault="006F540C" w:rsidP="007F41CC">
      <w:pPr>
        <w:numPr>
          <w:ilvl w:val="0"/>
          <w:numId w:val="9"/>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Melalui penggambaran fisik tokoh.</w:t>
      </w:r>
    </w:p>
    <w:p w:rsidR="006F540C" w:rsidRPr="006C63C1" w:rsidRDefault="006F540C" w:rsidP="007F41CC">
      <w:pPr>
        <w:numPr>
          <w:ilvl w:val="0"/>
          <w:numId w:val="9"/>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Melalui pikiran-pikirannya</w:t>
      </w:r>
    </w:p>
    <w:p w:rsidR="006F540C" w:rsidRPr="006C63C1" w:rsidRDefault="006F540C" w:rsidP="007F41CC">
      <w:pPr>
        <w:numPr>
          <w:ilvl w:val="0"/>
          <w:numId w:val="9"/>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Melalui penerangan langsung</w:t>
      </w:r>
    </w:p>
    <w:p w:rsidR="006F540C" w:rsidRPr="006C63C1" w:rsidRDefault="00D505A0" w:rsidP="00D505A0">
      <w:pPr>
        <w:spacing w:after="0" w:line="480" w:lineRule="auto"/>
        <w:jc w:val="both"/>
        <w:rPr>
          <w:rFonts w:ascii="Times New Roman" w:hAnsi="Times New Roman" w:cs="Times New Roman"/>
          <w:b/>
          <w:bCs/>
          <w:sz w:val="24"/>
          <w:szCs w:val="24"/>
        </w:rPr>
      </w:pPr>
      <w:r w:rsidRPr="006C63C1">
        <w:rPr>
          <w:rFonts w:ascii="Times New Roman" w:hAnsi="Times New Roman" w:cs="Times New Roman"/>
          <w:b/>
          <w:bCs/>
          <w:sz w:val="24"/>
          <w:szCs w:val="24"/>
        </w:rPr>
        <w:t xml:space="preserve">4.   </w:t>
      </w:r>
      <w:r w:rsidR="006F540C" w:rsidRPr="006C63C1">
        <w:rPr>
          <w:rFonts w:ascii="Times New Roman" w:hAnsi="Times New Roman" w:cs="Times New Roman"/>
          <w:b/>
          <w:bCs/>
          <w:sz w:val="24"/>
          <w:szCs w:val="24"/>
          <w:lang w:val="id-ID"/>
        </w:rPr>
        <w:t>Alur (</w:t>
      </w:r>
      <w:r w:rsidR="005F030F" w:rsidRPr="005F030F">
        <w:rPr>
          <w:rFonts w:ascii="Times New Roman" w:hAnsi="Times New Roman" w:cs="Times New Roman"/>
          <w:b/>
          <w:bCs/>
          <w:i/>
          <w:sz w:val="24"/>
          <w:szCs w:val="24"/>
          <w:lang w:val="id-ID"/>
        </w:rPr>
        <w:t>plot</w:t>
      </w:r>
      <w:r w:rsidR="006F540C" w:rsidRPr="006C63C1">
        <w:rPr>
          <w:rFonts w:ascii="Times New Roman" w:hAnsi="Times New Roman" w:cs="Times New Roman"/>
          <w:b/>
          <w:bCs/>
          <w:sz w:val="24"/>
          <w:szCs w:val="24"/>
          <w:lang w:val="id-ID"/>
        </w:rPr>
        <w:t>)</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Alur adalah urutan atau rangkaian peristiwa dalam cerita. Alur dapat disusun berdasarkan tiga hal, yaitu:</w:t>
      </w:r>
    </w:p>
    <w:p w:rsidR="00D505A0" w:rsidRPr="006C63C1" w:rsidRDefault="006F540C" w:rsidP="007F41CC">
      <w:pPr>
        <w:pStyle w:val="ListParagraph"/>
        <w:numPr>
          <w:ilvl w:val="2"/>
          <w:numId w:val="8"/>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urutan waktu terjadinya (kronologi). Alur yang demikian disebut alur linear.</w:t>
      </w:r>
    </w:p>
    <w:p w:rsidR="00D505A0" w:rsidRPr="006C63C1" w:rsidRDefault="006F540C" w:rsidP="007F41CC">
      <w:pPr>
        <w:pStyle w:val="ListParagraph"/>
        <w:numPr>
          <w:ilvl w:val="2"/>
          <w:numId w:val="8"/>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hubungan sebab akibat (kausal). Alur yang demikian disebut alur kausal.</w:t>
      </w:r>
    </w:p>
    <w:p w:rsidR="006F540C" w:rsidRPr="006C63C1" w:rsidRDefault="006F540C" w:rsidP="007F41CC">
      <w:pPr>
        <w:pStyle w:val="ListParagraph"/>
        <w:numPr>
          <w:ilvl w:val="2"/>
          <w:numId w:val="8"/>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Berdasarkan tema cerita. Alur yang demikian disebut alur tematik. Dalam cerita yang beralur tematik, setiap peristiwa seolah-olah berdiri sendiri. Kalau salah satu episode dihilangkan cerita tersebut masih dapat dipahami.</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Adapun struktur alur adalah sebagai berikut:</w:t>
      </w:r>
    </w:p>
    <w:p w:rsidR="006F540C" w:rsidRPr="006C63C1" w:rsidRDefault="006F540C" w:rsidP="007F41CC">
      <w:pPr>
        <w:numPr>
          <w:ilvl w:val="0"/>
          <w:numId w:val="10"/>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Bagian awal, terdiri atas: 1) paparan (exposition), 2) rangsangan (inciting moment), dan 3) gawatan (rising action).</w:t>
      </w:r>
    </w:p>
    <w:p w:rsidR="006F540C" w:rsidRPr="006C63C1" w:rsidRDefault="006F540C" w:rsidP="007F41CC">
      <w:pPr>
        <w:numPr>
          <w:ilvl w:val="0"/>
          <w:numId w:val="10"/>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Bagian tengah, terdiri atas: 4) tikaian (conflict), 5) rumitan (complication), dan 6) klimaks.</w:t>
      </w:r>
    </w:p>
    <w:p w:rsidR="006F540C" w:rsidRPr="006C63C1" w:rsidRDefault="006F540C" w:rsidP="007F41CC">
      <w:pPr>
        <w:numPr>
          <w:ilvl w:val="0"/>
          <w:numId w:val="10"/>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Bagian akhir, terdiri atas: 7) leraian (falling action), dan 8</w:t>
      </w:r>
      <w:r w:rsidR="00DF02EC">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selesaian (denouement).</w:t>
      </w:r>
    </w:p>
    <w:p w:rsidR="006F540C" w:rsidRPr="006C63C1" w:rsidRDefault="006F540C" w:rsidP="00D505A0">
      <w:pPr>
        <w:pStyle w:val="Heading5"/>
        <w:keepLines w:val="0"/>
        <w:numPr>
          <w:ilvl w:val="2"/>
          <w:numId w:val="0"/>
        </w:numPr>
        <w:spacing w:before="240" w:line="480" w:lineRule="auto"/>
        <w:ind w:left="360" w:hanging="360"/>
        <w:rPr>
          <w:rFonts w:ascii="Times New Roman" w:hAnsi="Times New Roman" w:cs="Times New Roman"/>
          <w:b/>
          <w:color w:val="auto"/>
          <w:sz w:val="24"/>
          <w:szCs w:val="24"/>
          <w:lang w:val="id-ID"/>
        </w:rPr>
      </w:pPr>
      <w:r w:rsidRPr="006C63C1">
        <w:rPr>
          <w:rFonts w:ascii="Times New Roman" w:hAnsi="Times New Roman" w:cs="Times New Roman"/>
          <w:b/>
          <w:color w:val="auto"/>
          <w:sz w:val="24"/>
          <w:szCs w:val="24"/>
          <w:lang w:val="id-ID"/>
        </w:rPr>
        <w:t>Bagian Awal Alur</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Jika cerita diawali dengan peristiwa pertama dalam urutan waktu terjadinya, dikatakan bahwa cerita itu disusun </w:t>
      </w:r>
      <w:r w:rsidRPr="006C63C1">
        <w:rPr>
          <w:rFonts w:ascii="Times New Roman" w:hAnsi="Times New Roman" w:cs="Times New Roman"/>
          <w:i/>
          <w:sz w:val="24"/>
          <w:szCs w:val="24"/>
          <w:lang w:val="id-ID"/>
        </w:rPr>
        <w:t>ab ovo</w:t>
      </w:r>
      <w:r w:rsidRPr="006C63C1">
        <w:rPr>
          <w:rFonts w:ascii="Times New Roman" w:hAnsi="Times New Roman" w:cs="Times New Roman"/>
          <w:sz w:val="24"/>
          <w:szCs w:val="24"/>
          <w:lang w:val="id-ID"/>
        </w:rPr>
        <w:t xml:space="preserve">. Sedangkan jika yang mengawali cerita bukan peristiwa pertama dalam urutan waktu kejadian dikatakan bahwa cerita itu dudun </w:t>
      </w:r>
      <w:r w:rsidRPr="006C63C1">
        <w:rPr>
          <w:rFonts w:ascii="Times New Roman" w:hAnsi="Times New Roman" w:cs="Times New Roman"/>
          <w:i/>
          <w:sz w:val="24"/>
          <w:szCs w:val="24"/>
          <w:lang w:val="id-ID"/>
        </w:rPr>
        <w:t>in medias res</w:t>
      </w:r>
      <w:r w:rsidRPr="006C63C1">
        <w:rPr>
          <w:rFonts w:ascii="Times New Roman" w:hAnsi="Times New Roman" w:cs="Times New Roman"/>
          <w:sz w:val="24"/>
          <w:szCs w:val="24"/>
          <w:lang w:val="id-ID"/>
        </w:rPr>
        <w:t>.</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Penyampaian informasi pada pembaca disebut paparan atau eksposisi.  Jika urutan k</w:t>
      </w:r>
      <w:r w:rsidR="00FC4DFD">
        <w:rPr>
          <w:rFonts w:ascii="Times New Roman" w:hAnsi="Times New Roman" w:cs="Times New Roman"/>
          <w:sz w:val="24"/>
          <w:szCs w:val="24"/>
          <w:lang w:val="id-ID"/>
        </w:rPr>
        <w:t>r</w:t>
      </w:r>
      <w:r w:rsidRPr="006C63C1">
        <w:rPr>
          <w:rFonts w:ascii="Times New Roman" w:hAnsi="Times New Roman" w:cs="Times New Roman"/>
          <w:sz w:val="24"/>
          <w:szCs w:val="24"/>
          <w:lang w:val="id-ID"/>
        </w:rPr>
        <w:t xml:space="preserve">onologis kejadian yang disajikan dalam karya sastra disela dengan peristiwa yang terjadi sebelumnya, maka dalam cerita tersebut terdapat alih balik/sorot balik/flash back. </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Sorot balik biasanya digunakan untuk menambah tegangan/gawatan, yaitu ketidakpastian yang berkepanjangan dan menjadi-jadi. Dalam membuat tegangan, penulis sering menciptakan regangan, yaitu proses menambah ketegangan emosional, sering pula menciptakan susutan, yaitu proses pengurangan </w:t>
      </w:r>
      <w:r w:rsidRPr="006C63C1">
        <w:rPr>
          <w:rFonts w:ascii="Times New Roman" w:hAnsi="Times New Roman" w:cs="Times New Roman"/>
          <w:sz w:val="24"/>
          <w:szCs w:val="24"/>
          <w:lang w:val="id-ID"/>
        </w:rPr>
        <w:lastRenderedPageBreak/>
        <w:t>ketegangan. Sarana lain yang dapat digunakan untuk menciptakan tegangan adalah padahan (</w:t>
      </w:r>
      <w:r w:rsidRPr="00545A0E">
        <w:rPr>
          <w:rFonts w:ascii="Times New Roman" w:hAnsi="Times New Roman" w:cs="Times New Roman"/>
          <w:i/>
          <w:sz w:val="24"/>
          <w:szCs w:val="24"/>
          <w:lang w:val="id-ID"/>
        </w:rPr>
        <w:t>foreshadowing</w:t>
      </w:r>
      <w:r w:rsidRPr="006C63C1">
        <w:rPr>
          <w:rFonts w:ascii="Times New Roman" w:hAnsi="Times New Roman" w:cs="Times New Roman"/>
          <w:sz w:val="24"/>
          <w:szCs w:val="24"/>
          <w:lang w:val="id-ID"/>
        </w:rPr>
        <w:t>), yaitu penggambaran peristiwa yang akan terjadi.</w:t>
      </w:r>
    </w:p>
    <w:p w:rsidR="006F540C" w:rsidRPr="006C63C1" w:rsidRDefault="006F540C" w:rsidP="00D505A0">
      <w:pPr>
        <w:pStyle w:val="Heading5"/>
        <w:keepLines w:val="0"/>
        <w:numPr>
          <w:ilvl w:val="2"/>
          <w:numId w:val="0"/>
        </w:numPr>
        <w:spacing w:before="240" w:line="480" w:lineRule="auto"/>
        <w:ind w:left="360" w:hanging="360"/>
        <w:rPr>
          <w:rFonts w:ascii="Times New Roman" w:hAnsi="Times New Roman" w:cs="Times New Roman"/>
          <w:b/>
          <w:color w:val="auto"/>
          <w:sz w:val="24"/>
          <w:szCs w:val="24"/>
          <w:lang w:val="id-ID"/>
        </w:rPr>
      </w:pPr>
      <w:r w:rsidRPr="006C63C1">
        <w:rPr>
          <w:rFonts w:ascii="Times New Roman" w:hAnsi="Times New Roman" w:cs="Times New Roman"/>
          <w:b/>
          <w:color w:val="auto"/>
          <w:sz w:val="24"/>
          <w:szCs w:val="24"/>
          <w:lang w:val="id-ID"/>
        </w:rPr>
        <w:t>Bagian Tengah Alur</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Tikaian adalah perselisihan yang timbul sebagai akibat adanya dua kekuatan yang bertentangan. Perkembangan dari gejala mula tikaian menuju ke klimaks cerita disebut rumitan. Rumitan mempersiapkan pembaca untuk menerima seluruh dampak dari klimaks. Klimaks adalah puncak konflik antartokoh cerita.</w:t>
      </w:r>
    </w:p>
    <w:p w:rsidR="006F540C" w:rsidRPr="006C63C1" w:rsidRDefault="006F540C" w:rsidP="00D505A0">
      <w:pPr>
        <w:pStyle w:val="Heading5"/>
        <w:keepLines w:val="0"/>
        <w:numPr>
          <w:ilvl w:val="2"/>
          <w:numId w:val="0"/>
        </w:numPr>
        <w:spacing w:before="240" w:line="480" w:lineRule="auto"/>
        <w:ind w:left="360" w:hanging="360"/>
        <w:rPr>
          <w:rFonts w:ascii="Times New Roman" w:hAnsi="Times New Roman" w:cs="Times New Roman"/>
          <w:b/>
          <w:color w:val="auto"/>
          <w:sz w:val="24"/>
          <w:szCs w:val="24"/>
          <w:lang w:val="id-ID"/>
        </w:rPr>
      </w:pPr>
      <w:r w:rsidRPr="006C63C1">
        <w:rPr>
          <w:rFonts w:ascii="Times New Roman" w:hAnsi="Times New Roman" w:cs="Times New Roman"/>
          <w:b/>
          <w:color w:val="auto"/>
          <w:sz w:val="24"/>
          <w:szCs w:val="24"/>
          <w:lang w:val="id-ID"/>
        </w:rPr>
        <w:t>Bagian Akhir Alur</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Bagian sesudah klimaks adalah leraian, yaitu peristiwa yang menunjukkan perkembangan peristiwa ke arah selesaian. Selesaian adalah bagian akhir atau penutup cerita.</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membangun alur, ada beberapa faktor penting yang perlu diperhatikan agar alur menjadi dinamis. Faktor-faktor penting tersebut adalah:</w:t>
      </w:r>
    </w:p>
    <w:p w:rsidR="006F540C" w:rsidRPr="006C63C1" w:rsidRDefault="006F540C" w:rsidP="007F41CC">
      <w:pPr>
        <w:numPr>
          <w:ilvl w:val="0"/>
          <w:numId w:val="11"/>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Faktor kebolehjadian. Maksudnya, peristiwa-peristiwa cerita sebaiknya tidak selalu realistik tetapi masuk akal.</w:t>
      </w:r>
    </w:p>
    <w:p w:rsidR="006F540C" w:rsidRPr="006C63C1" w:rsidRDefault="006F540C" w:rsidP="007F41CC">
      <w:pPr>
        <w:numPr>
          <w:ilvl w:val="0"/>
          <w:numId w:val="11"/>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Faktor kejutan. Maksudnya, peristiwa-peristiwa sebaiknya tidak dapat secara langsung ditebak / dikenali oleh pembaca.</w:t>
      </w:r>
    </w:p>
    <w:p w:rsidR="006F540C" w:rsidRPr="006C63C1" w:rsidRDefault="006F540C" w:rsidP="007F41CC">
      <w:pPr>
        <w:numPr>
          <w:ilvl w:val="0"/>
          <w:numId w:val="11"/>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Faktor kebetulan. Yaitu peristiwa-peristiwa tidak diduga terjadi, secara kebetulan terjadi.</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Kombinasi atau variasi ketiga faktor tersebutlah yang menyebabkan alur menjadi dinamis.</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Adapun hal yang harus dihindari dalam alur adalah lanturan (digresi). Lanturan adalah peristiwa atau episode yang tidak berhubungan dengan inti cerita atau menyimpang dari pokok persoalan yang sedang dihadapi dalam cerita.</w:t>
      </w:r>
    </w:p>
    <w:p w:rsidR="006F540C" w:rsidRPr="006C63C1" w:rsidRDefault="006F540C" w:rsidP="00D505A0">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bCs/>
          <w:sz w:val="24"/>
          <w:szCs w:val="24"/>
          <w:lang w:val="id-ID"/>
        </w:rPr>
        <w:t>5.</w:t>
      </w:r>
      <w:r w:rsidR="00D505A0" w:rsidRPr="006C63C1">
        <w:rPr>
          <w:rFonts w:ascii="Times New Roman" w:hAnsi="Times New Roman" w:cs="Times New Roman"/>
          <w:b/>
          <w:bCs/>
          <w:sz w:val="24"/>
          <w:szCs w:val="24"/>
        </w:rPr>
        <w:t xml:space="preserve">   </w:t>
      </w:r>
      <w:r w:rsidRPr="006C63C1">
        <w:rPr>
          <w:rFonts w:ascii="Times New Roman" w:hAnsi="Times New Roman" w:cs="Times New Roman"/>
          <w:b/>
          <w:bCs/>
          <w:sz w:val="24"/>
          <w:szCs w:val="24"/>
          <w:lang w:val="id-ID"/>
        </w:rPr>
        <w:t xml:space="preserve">Latar </w:t>
      </w:r>
      <w:r w:rsidRPr="00F74BF2">
        <w:rPr>
          <w:rFonts w:ascii="Times New Roman" w:hAnsi="Times New Roman" w:cs="Times New Roman"/>
          <w:b/>
          <w:bCs/>
          <w:i/>
          <w:sz w:val="24"/>
          <w:szCs w:val="24"/>
          <w:lang w:val="id-ID"/>
        </w:rPr>
        <w:t>(setting)</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Latar adalah segala keterangan, petunjuk, pengacuan yang berkaitan dengan waktu, ruang, suasana, dan situasi terjadinya peristiwa dalam cerita. Latar dapat dibedakan ke dalam tiga unsur pokok:</w:t>
      </w:r>
    </w:p>
    <w:p w:rsidR="006F540C" w:rsidRPr="006C63C1" w:rsidRDefault="006F540C" w:rsidP="007F41CC">
      <w:pPr>
        <w:pStyle w:val="ListParagraph"/>
        <w:numPr>
          <w:ilvl w:val="4"/>
          <w:numId w:val="25"/>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Latar tempat, mengacu pada lokasi terjadinya peristiwa yang diceritakan dalam sebuah karya fiksi.</w:t>
      </w:r>
    </w:p>
    <w:p w:rsidR="006F540C" w:rsidRPr="006C63C1" w:rsidRDefault="006F540C" w:rsidP="007F41CC">
      <w:pPr>
        <w:pStyle w:val="ListParagraph"/>
        <w:numPr>
          <w:ilvl w:val="4"/>
          <w:numId w:val="25"/>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Latar waktu, berhubungan dengan masalah ‘kapan’ terjadinya peristiwa-peristiwa yang diceritakan dalam sebuah karya fiksi.</w:t>
      </w:r>
    </w:p>
    <w:p w:rsidR="006F540C" w:rsidRPr="006C63C1" w:rsidRDefault="006F540C" w:rsidP="007F41CC">
      <w:pPr>
        <w:pStyle w:val="ListParagraph"/>
        <w:numPr>
          <w:ilvl w:val="4"/>
          <w:numId w:val="25"/>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Latar sosial, mengacu pada hal-hal yang berhubungan dengan perilaku sosial masyarakat di suatu tempat yang diceritakan dalam karya fiksi. Latar sosial bisa mencakup kebiasaan hidup, adat istiadat, tradisi, keyakinan, pandangan hidup, cara berpikir dan bersikap, serta status sosial.</w:t>
      </w:r>
    </w:p>
    <w:p w:rsidR="006F540C" w:rsidRPr="006C63C1" w:rsidRDefault="006F540C" w:rsidP="007F41CC">
      <w:pPr>
        <w:pStyle w:val="ListParagraph"/>
        <w:numPr>
          <w:ilvl w:val="0"/>
          <w:numId w:val="9"/>
        </w:numPr>
        <w:tabs>
          <w:tab w:val="clear" w:pos="720"/>
          <w:tab w:val="num" w:pos="360"/>
        </w:tabs>
        <w:spacing w:after="0" w:line="480" w:lineRule="auto"/>
        <w:ind w:left="360"/>
        <w:jc w:val="both"/>
        <w:rPr>
          <w:rFonts w:ascii="Times New Roman" w:hAnsi="Times New Roman" w:cs="Times New Roman"/>
          <w:b/>
          <w:sz w:val="24"/>
          <w:szCs w:val="24"/>
          <w:lang w:val="id-ID"/>
        </w:rPr>
      </w:pPr>
      <w:r w:rsidRPr="006C63C1">
        <w:rPr>
          <w:rFonts w:ascii="Times New Roman" w:hAnsi="Times New Roman" w:cs="Times New Roman"/>
          <w:b/>
          <w:bCs/>
          <w:sz w:val="24"/>
          <w:szCs w:val="24"/>
          <w:lang w:val="id-ID"/>
        </w:rPr>
        <w:t xml:space="preserve">Sudut pandang </w:t>
      </w:r>
      <w:r w:rsidRPr="00F74BF2">
        <w:rPr>
          <w:rFonts w:ascii="Times New Roman" w:hAnsi="Times New Roman" w:cs="Times New Roman"/>
          <w:b/>
          <w:bCs/>
          <w:i/>
          <w:sz w:val="24"/>
          <w:szCs w:val="24"/>
          <w:lang w:val="id-ID"/>
        </w:rPr>
        <w:t>(point of view)</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Sudut pandang adalah cara memandang dan menghadirkan tokoh-tokoh cerita dengan menempatkan dirinya pada posisi tertentu. Dalam hal ini, ada dua macam sudut pandang yang bisa dipakai:</w:t>
      </w:r>
    </w:p>
    <w:p w:rsidR="006F540C" w:rsidRPr="006C63C1" w:rsidRDefault="006F540C" w:rsidP="007F41CC">
      <w:pPr>
        <w:pStyle w:val="ListParagraph"/>
        <w:numPr>
          <w:ilvl w:val="1"/>
          <w:numId w:val="9"/>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Sudut pandang orang pertama (first person point of </w:t>
      </w:r>
      <w:r w:rsidRPr="00170022">
        <w:rPr>
          <w:rFonts w:ascii="Times New Roman" w:hAnsi="Times New Roman" w:cs="Times New Roman"/>
          <w:i/>
          <w:sz w:val="24"/>
          <w:szCs w:val="24"/>
          <w:lang w:val="id-ID"/>
        </w:rPr>
        <w:t>view</w:t>
      </w:r>
      <w:r w:rsidRPr="006C63C1">
        <w:rPr>
          <w:rFonts w:ascii="Times New Roman" w:hAnsi="Times New Roman" w:cs="Times New Roman"/>
          <w:sz w:val="24"/>
          <w:szCs w:val="24"/>
          <w:lang w:val="id-ID"/>
        </w:rPr>
        <w:t>)</w:t>
      </w:r>
    </w:p>
    <w:p w:rsidR="006F540C" w:rsidRPr="006C63C1" w:rsidRDefault="006F540C" w:rsidP="00D505A0">
      <w:p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Dalam pengisahan cerita yang mempergunakan sudut pandang orang pertama, ‘aku’, narator adalah seseorang yang ikut terlibat dalam cerita. Ia adalah si ‘aku’ tokoh yang berkisah, mengisahkan kesadaran dirinya sendiri, </w:t>
      </w:r>
      <w:r w:rsidRPr="006C63C1">
        <w:rPr>
          <w:rFonts w:ascii="Times New Roman" w:hAnsi="Times New Roman" w:cs="Times New Roman"/>
          <w:sz w:val="24"/>
          <w:szCs w:val="24"/>
          <w:lang w:val="id-ID"/>
        </w:rPr>
        <w:lastRenderedPageBreak/>
        <w:t>mengisahkan peristiwa atau tindakan, yang diketahui, dilihat, didengar, dialami dan dirasakan, serta sikapnya terhadap orang (tokoh) lain kepada pembaca. Jadi, pembaca hanya dapat melihat dan merasakan secara terbatas seperti yang dilihat dan dirasakan tokoh si ‘aku’ tersebut.</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Sudut pandang orang pertama masih bisa dibedakan menjadi dua:</w:t>
      </w:r>
    </w:p>
    <w:p w:rsidR="006F540C" w:rsidRPr="006C63C1" w:rsidRDefault="006F540C" w:rsidP="007F41C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‘Aku’ tokoh utama. Dalam sudut pandang teknik ini, si ‘aku’ mengisahkan berbagai peristiwa dan tingkah laku yang dialaminya, baik yang bersifat batiniyah, dalam diri sendiri, maupun fisik, dan hubungannya dengan sesuatu yang di luar dirinya. Si ‘aku’ menjadi fokus pusat kesadaran, pusat cerita. Segala sesuatu yang di luar diri si ‘aku’, peristiwa, tindakan, dan orang, diceritakan hanya jika berhubungan dengan dirinya, di samping memiliki kebebasan untuk memilih masalah-masalah yang akan diceritakan. Dalam cerita yang demikian, si ‘aku’ menjadi tokoh utama (first person central).</w:t>
      </w:r>
    </w:p>
    <w:p w:rsidR="006F540C" w:rsidRPr="006C63C1" w:rsidRDefault="006F540C" w:rsidP="007F41CC">
      <w:pPr>
        <w:numPr>
          <w:ilvl w:val="0"/>
          <w:numId w:val="12"/>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‘Aku’ tokoh tambahan. Dalam sudut pandang ini, tokoh ‘aku’ muncul bukan sebagai tokoh utama, melainkan sebagai tokoh tambahan (first pesonal peripheral). Tokoh ‘aku’ hadir untuk membawakan cerita kepada pembaca, sedangkan tokoh cerita yang dikisahkan itu kemudian ”dibiarkan” untuk mengisahkan sendiri berbagai pengalamannya. Tokoh cerita yang dibiarkan berkisah sendiri itulah yang kemudian menjadi tokoh utama, sebab dialah yang lebih banyak tampil, membawakan berbagai peristiwa, tindakan, dan berhubungan dengan tokoh-tokoh lain. Setelah cerita tokoh utama habis, si ‘aku’ tambahan tampil kembali, dan dialah kini yang berkisah. Dengan demikian si ‘aku’ hanya tampil sebagai saksi saja. Saksi terhadap </w:t>
      </w:r>
      <w:r w:rsidRPr="006C63C1">
        <w:rPr>
          <w:rFonts w:ascii="Times New Roman" w:hAnsi="Times New Roman" w:cs="Times New Roman"/>
          <w:sz w:val="24"/>
          <w:szCs w:val="24"/>
          <w:lang w:val="id-ID"/>
        </w:rPr>
        <w:lastRenderedPageBreak/>
        <w:t>berlangsungnya cerita yang ditokohi oleh orang lain. Si ‘aku’ pada umumnya tampil sebagai pengantar dan penutup cerita.</w:t>
      </w:r>
    </w:p>
    <w:p w:rsidR="006F540C" w:rsidRPr="006C63C1" w:rsidRDefault="006F540C" w:rsidP="007F41CC">
      <w:pPr>
        <w:pStyle w:val="ListParagraph"/>
        <w:numPr>
          <w:ilvl w:val="1"/>
          <w:numId w:val="9"/>
        </w:numPr>
        <w:spacing w:after="0" w:line="480" w:lineRule="auto"/>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Sudut pandang orang ketiga (third person point of view)</w:t>
      </w:r>
    </w:p>
    <w:p w:rsidR="006F540C" w:rsidRPr="006C63C1" w:rsidRDefault="00082CD6" w:rsidP="00D505A0">
      <w:p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cerita yang mem</w:t>
      </w:r>
      <w:r w:rsidR="006F540C" w:rsidRPr="006C63C1">
        <w:rPr>
          <w:rFonts w:ascii="Times New Roman" w:hAnsi="Times New Roman" w:cs="Times New Roman"/>
          <w:sz w:val="24"/>
          <w:szCs w:val="24"/>
          <w:lang w:val="id-ID"/>
        </w:rPr>
        <w:t>pergunakan sudut pandang orang ketiga, ‘dia’, narator adalah seorang yang berada di luar cerita, yang menampilkan tokoh-tokoh cerita dengan menyebut nama, atau kata gantinya: ia, dia, mereka. Nama-nama tokoh cerita, khususnya yang utama, kerap atau terus menerus disebut, dan sebagai variasi dipergunakan kata ganti.</w:t>
      </w:r>
    </w:p>
    <w:p w:rsidR="006F540C" w:rsidRPr="006C63C1" w:rsidRDefault="006F540C" w:rsidP="00D505A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Sudut pandang ‘dia’ dapat dibedakan ke dalam dua golongan berdasarkan tingkat kebebasan dan keterikatan pengarang terhadap bahan ceritanya:</w:t>
      </w:r>
    </w:p>
    <w:p w:rsidR="006F540C" w:rsidRPr="006C63C1" w:rsidRDefault="006F540C" w:rsidP="007F41CC">
      <w:pPr>
        <w:numPr>
          <w:ilvl w:val="0"/>
          <w:numId w:val="13"/>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‘Dia’ mahatahu. Dalam sudut pandang ini, narator dapat menceritakan apa saja hal-hal yang menyangkut tokoh ‘dia’ tersebut. Narator mengetahui segalanya, ia bersifat mahatahu (omniscient). Ia mengetahui berbagai hal tentang tokoh, peristiwa, dan tindakan, termasuk motivasi yang melatar</w:t>
      </w:r>
      <w:r w:rsidRPr="006C63C1">
        <w:rPr>
          <w:rFonts w:ascii="Times New Roman" w:hAnsi="Times New Roman" w:cs="Times New Roman"/>
          <w:sz w:val="24"/>
          <w:szCs w:val="24"/>
          <w:lang w:val="id-ID"/>
        </w:rPr>
        <w:softHyphen/>
        <w:t>belakanginya. Ia bebas bergerak dan menceritakan apa saja dalam lingkup waktu dan tempat cerita, berpindah-pindah dari tokoh ‘dia’ yang satu ke ‘dia’ yang lain, menceritakan atau sebaliknya ”menyembunyikan” ucapan dan tindakan tokoh, bahkan juga yang hanya berupa pikiran, perasaan, pandangan, dan motivasi tokoh secara jelas, seperti halnya ucapan dan tindakan nyata.</w:t>
      </w:r>
    </w:p>
    <w:p w:rsidR="007C1E14" w:rsidRPr="006C63C1" w:rsidRDefault="006F540C" w:rsidP="007F41CC">
      <w:pPr>
        <w:numPr>
          <w:ilvl w:val="0"/>
          <w:numId w:val="13"/>
        </w:numPr>
        <w:tabs>
          <w:tab w:val="clear" w:pos="720"/>
          <w:tab w:val="num" w:pos="360"/>
        </w:tabs>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‘Dia’ terbatas (‘dia’ sebagai pengamat). Dalam sudut pandang ini, pengarang mempergunakan orang ketiga sebagai pencerita yang terbatas hak berceritanya, terbatas pengetahuannya (hanya menceritakan apa yang dilihatnya saja).</w:t>
      </w:r>
    </w:p>
    <w:p w:rsidR="006F540C" w:rsidRPr="006C63C1" w:rsidRDefault="006F540C" w:rsidP="007F41CC">
      <w:pPr>
        <w:numPr>
          <w:ilvl w:val="1"/>
          <w:numId w:val="25"/>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Jenis-Jenis Prosa</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Prosa dapat digolongkan atas prosa lama dan prosa baru. Menurut Badudu, prosa lama dan prosa baru dapat dibedakan sebagai berikut:</w:t>
      </w:r>
    </w:p>
    <w:p w:rsidR="006F540C" w:rsidRPr="006C63C1" w:rsidRDefault="006F540C" w:rsidP="007F41CC">
      <w:pPr>
        <w:numPr>
          <w:ilvl w:val="0"/>
          <w:numId w:val="6"/>
        </w:num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Prosa lama statis (sesuai dengan keadaan masyarakat lama yang mengalami perubahan secara lambat), sedangkan prosa baru dinamis (senantiasa berubah sesuai perkembangan masya</w:t>
      </w:r>
      <w:r w:rsidRPr="006C63C1">
        <w:rPr>
          <w:rFonts w:ascii="Times New Roman" w:hAnsi="Times New Roman" w:cs="Times New Roman"/>
          <w:sz w:val="24"/>
          <w:szCs w:val="24"/>
          <w:lang w:val="id-ID"/>
        </w:rPr>
        <w:softHyphen/>
        <w:t>rakatnya).</w:t>
      </w:r>
    </w:p>
    <w:p w:rsidR="006F540C" w:rsidRPr="006C63C1" w:rsidRDefault="006F540C" w:rsidP="007F41CC">
      <w:pPr>
        <w:numPr>
          <w:ilvl w:val="0"/>
          <w:numId w:val="6"/>
        </w:num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Prosa lama bersifat kratosentris (cerita berkisar sekitar kerajaan, istana, keluarga raja, bersifat feodal), sedangkan prosa baru bersifat masyarakat sentris (cerita mengambil bahan dari kehidupan masyarakat sehari-hari).</w:t>
      </w:r>
    </w:p>
    <w:p w:rsidR="006F540C" w:rsidRPr="006C63C1" w:rsidRDefault="006F540C" w:rsidP="007F41CC">
      <w:pPr>
        <w:numPr>
          <w:ilvl w:val="0"/>
          <w:numId w:val="6"/>
        </w:num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Prosa lama hampir seluruhnya berbentuk hikayat, tambo, atau dongeng. Pembaca dibawa ke alam khayal atau fantasi, sedangkan prosa baru berbentuk roman, novel, cerpen, dan kisah. Jadi, cerita prosa baru berjejak di dunia nyata, berdasarkan kenyataan dan kebenaran.</w:t>
      </w:r>
    </w:p>
    <w:p w:rsidR="006F540C" w:rsidRPr="006C63C1" w:rsidRDefault="006F540C" w:rsidP="007F41CC">
      <w:pPr>
        <w:numPr>
          <w:ilvl w:val="0"/>
          <w:numId w:val="6"/>
        </w:num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dalam prosa lama sering bersifat anonim, sedangkan dalam prosa baru diketahui nama pengarangnya.</w:t>
      </w:r>
    </w:p>
    <w:p w:rsidR="002D5DD0" w:rsidRPr="006C63C1" w:rsidRDefault="006F540C" w:rsidP="007F41CC">
      <w:pPr>
        <w:numPr>
          <w:ilvl w:val="0"/>
          <w:numId w:val="6"/>
        </w:numPr>
        <w:spacing w:after="0" w:line="480" w:lineRule="auto"/>
        <w:jc w:val="both"/>
        <w:rPr>
          <w:rFonts w:ascii="Times New Roman" w:hAnsi="Times New Roman" w:cs="Times New Roman"/>
          <w:b/>
          <w:sz w:val="24"/>
          <w:szCs w:val="24"/>
        </w:rPr>
      </w:pPr>
      <w:r w:rsidRPr="006C63C1">
        <w:rPr>
          <w:rFonts w:ascii="Times New Roman" w:hAnsi="Times New Roman" w:cs="Times New Roman"/>
          <w:sz w:val="24"/>
          <w:szCs w:val="24"/>
          <w:lang w:val="id-ID"/>
        </w:rPr>
        <w:t>Prosa lama dipengaruhi kesusastraan Hindu dan Arab, sedangkan prosa baru terutama dipengaruhi oleh kesusastraan Barat.</w:t>
      </w:r>
    </w:p>
    <w:p w:rsidR="006F540C" w:rsidRPr="006C63C1" w:rsidRDefault="006F540C" w:rsidP="007F41CC">
      <w:pPr>
        <w:pStyle w:val="ListParagraph"/>
        <w:numPr>
          <w:ilvl w:val="3"/>
          <w:numId w:val="25"/>
        </w:numPr>
        <w:spacing w:after="0" w:line="480" w:lineRule="auto"/>
        <w:ind w:left="360"/>
        <w:jc w:val="both"/>
        <w:rPr>
          <w:rFonts w:ascii="Times New Roman" w:hAnsi="Times New Roman" w:cs="Times New Roman"/>
          <w:b/>
          <w:sz w:val="24"/>
          <w:szCs w:val="24"/>
        </w:rPr>
      </w:pPr>
      <w:r w:rsidRPr="006C63C1">
        <w:rPr>
          <w:rFonts w:ascii="Times New Roman" w:hAnsi="Times New Roman" w:cs="Times New Roman"/>
          <w:b/>
          <w:sz w:val="24"/>
          <w:szCs w:val="24"/>
          <w:lang w:val="id-ID"/>
        </w:rPr>
        <w:t>Prosa lama</w:t>
      </w:r>
    </w:p>
    <w:p w:rsidR="00082CD6" w:rsidRPr="006C63C1" w:rsidRDefault="006F540C" w:rsidP="00892F5F">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Objek pembicaraan prosa lama ialah hasil sastra melayu baik prosa melayu asli maupun yang sudah dipengaruhi oleh kesusastraan Hindu, Arab, dan Persi</w:t>
      </w:r>
      <w:r w:rsidR="00310B9B">
        <w:rPr>
          <w:rFonts w:ascii="Times New Roman" w:hAnsi="Times New Roman" w:cs="Times New Roman"/>
          <w:sz w:val="24"/>
          <w:szCs w:val="24"/>
          <w:lang w:val="id-ID"/>
        </w:rPr>
        <w:t>a</w:t>
      </w:r>
      <w:r w:rsidRPr="006C63C1">
        <w:rPr>
          <w:rFonts w:ascii="Times New Roman" w:hAnsi="Times New Roman" w:cs="Times New Roman"/>
          <w:sz w:val="24"/>
          <w:szCs w:val="24"/>
          <w:lang w:val="id-ID"/>
        </w:rPr>
        <w:t>. Prosa lama biasanya dituturkan dari mulut ke mulut oleh pelipur lara atau oleh orang tua kepada anaknya.</w:t>
      </w:r>
    </w:p>
    <w:p w:rsidR="006F540C" w:rsidRPr="006C63C1" w:rsidRDefault="006F540C" w:rsidP="002D5DD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Adapun jenis-jenis prosa lama dapat dilihat berikut ini.</w:t>
      </w:r>
    </w:p>
    <w:p w:rsidR="006F540C" w:rsidRPr="006C63C1" w:rsidRDefault="006F540C" w:rsidP="007F41CC">
      <w:pPr>
        <w:numPr>
          <w:ilvl w:val="1"/>
          <w:numId w:val="6"/>
        </w:numPr>
        <w:tabs>
          <w:tab w:val="clear" w:pos="1440"/>
          <w:tab w:val="num" w:pos="360"/>
        </w:tabs>
        <w:spacing w:after="0" w:line="480" w:lineRule="auto"/>
        <w:ind w:left="360"/>
        <w:jc w:val="both"/>
        <w:rPr>
          <w:rFonts w:ascii="Times New Roman" w:hAnsi="Times New Roman" w:cs="Times New Roman"/>
          <w:b/>
          <w:i/>
          <w:sz w:val="24"/>
          <w:szCs w:val="24"/>
          <w:lang w:val="id-ID"/>
        </w:rPr>
      </w:pPr>
      <w:r w:rsidRPr="006C63C1">
        <w:rPr>
          <w:rFonts w:ascii="Times New Roman" w:hAnsi="Times New Roman" w:cs="Times New Roman"/>
          <w:b/>
          <w:i/>
          <w:sz w:val="24"/>
          <w:szCs w:val="24"/>
          <w:lang w:val="id-ID"/>
        </w:rPr>
        <w:lastRenderedPageBreak/>
        <w:t> Dongeng</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Dongeng ialah cerita prosa hasil seni rakyat yang hidup subur dalam angan-angan masyarakat, impian dan kenyataan bercampur jadi satu dalam dunia angan-angan.</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dongeng dilukiskan orang merasa bersatu dengan dunia sekitarnya, melihat hidupnya pada binatang, tumbuh-tumbuhan, dan ba</w:t>
      </w:r>
      <w:r w:rsidR="0072446E">
        <w:rPr>
          <w:rFonts w:ascii="Times New Roman" w:hAnsi="Times New Roman" w:cs="Times New Roman"/>
          <w:sz w:val="24"/>
          <w:szCs w:val="24"/>
          <w:lang w:val="id-ID"/>
        </w:rPr>
        <w:t>gi</w:t>
      </w:r>
      <w:r w:rsidRPr="006C63C1">
        <w:rPr>
          <w:rFonts w:ascii="Times New Roman" w:hAnsi="Times New Roman" w:cs="Times New Roman"/>
          <w:sz w:val="24"/>
          <w:szCs w:val="24"/>
          <w:lang w:val="id-ID"/>
        </w:rPr>
        <w:t>an; ilusinya berubah-ubah disesuaikan dengan waktu dan keadaan. Dunia belum dibata</w:t>
      </w:r>
      <w:r w:rsidR="00082CD6" w:rsidRPr="006C63C1">
        <w:rPr>
          <w:rFonts w:ascii="Times New Roman" w:hAnsi="Times New Roman" w:cs="Times New Roman"/>
          <w:sz w:val="24"/>
          <w:szCs w:val="24"/>
          <w:lang w:val="id-ID"/>
        </w:rPr>
        <w:t>si dengan akal, tetapi merupaka</w:t>
      </w:r>
      <w:r w:rsidRPr="006C63C1">
        <w:rPr>
          <w:rFonts w:ascii="Times New Roman" w:hAnsi="Times New Roman" w:cs="Times New Roman"/>
          <w:sz w:val="24"/>
          <w:szCs w:val="24"/>
          <w:lang w:val="id-ID"/>
        </w:rPr>
        <w:t>n</w:t>
      </w:r>
      <w:r w:rsidR="00082CD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segala kemungkinan tanpa batas sehingga terjadilah dongeng yang bersumber pada sifat kekanak-kanakan atau sifat bangsa yang masih sederhana. Dari bentuk asal itulah dongeng berkembang ke mana-mana tanpa memperhatikan batas politik, kepercayaan, geografis, dan sebagainya. Dongeng dapat dibedakan atas:</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Pertama:</w:t>
      </w:r>
      <w:r w:rsidR="00892F5F" w:rsidRPr="006C63C1">
        <w:rPr>
          <w:rFonts w:ascii="Times New Roman" w:hAnsi="Times New Roman" w:cs="Times New Roman"/>
          <w:b/>
          <w:sz w:val="24"/>
          <w:szCs w:val="24"/>
          <w:lang w:val="id-ID"/>
        </w:rPr>
        <w:t xml:space="preserve"> </w:t>
      </w:r>
      <w:r w:rsidRPr="006C63C1">
        <w:rPr>
          <w:rFonts w:ascii="Times New Roman" w:hAnsi="Times New Roman" w:cs="Times New Roman"/>
          <w:i/>
          <w:sz w:val="24"/>
          <w:szCs w:val="24"/>
          <w:lang w:val="id-ID"/>
        </w:rPr>
        <w:t>mite</w:t>
      </w:r>
      <w:r w:rsidRPr="006C63C1">
        <w:rPr>
          <w:rFonts w:ascii="Times New Roman" w:hAnsi="Times New Roman" w:cs="Times New Roman"/>
          <w:sz w:val="24"/>
          <w:szCs w:val="24"/>
          <w:lang w:val="id-ID"/>
        </w:rPr>
        <w:t>, ialah cerita atau dongeng tentang dewa-dewa, peri dan segala sesuatu yang dianggap sederaja</w:t>
      </w:r>
      <w:r w:rsidR="003D2B38">
        <w:rPr>
          <w:rFonts w:ascii="Times New Roman" w:hAnsi="Times New Roman" w:cs="Times New Roman"/>
          <w:sz w:val="24"/>
          <w:szCs w:val="24"/>
          <w:lang w:val="id-ID"/>
        </w:rPr>
        <w:t>t</w:t>
      </w:r>
      <w:r w:rsidRPr="006C63C1">
        <w:rPr>
          <w:rFonts w:ascii="Times New Roman" w:hAnsi="Times New Roman" w:cs="Times New Roman"/>
          <w:sz w:val="24"/>
          <w:szCs w:val="24"/>
          <w:lang w:val="id-ID"/>
        </w:rPr>
        <w:t xml:space="preserve"> dengan dewa. Yang termasuk mite, misalnya:</w:t>
      </w:r>
    </w:p>
    <w:p w:rsidR="006F540C" w:rsidRPr="006C63C1" w:rsidRDefault="006F540C" w:rsidP="007F41CC">
      <w:pPr>
        <w:numPr>
          <w:ilvl w:val="1"/>
          <w:numId w:val="14"/>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Terjadinya Gempa Bumi</w:t>
      </w:r>
    </w:p>
    <w:p w:rsidR="006F540C" w:rsidRPr="006C63C1" w:rsidRDefault="006F540C" w:rsidP="007F41CC">
      <w:pPr>
        <w:numPr>
          <w:ilvl w:val="1"/>
          <w:numId w:val="14"/>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Datangnya Padi ke Jawa</w:t>
      </w:r>
    </w:p>
    <w:p w:rsidR="006F540C" w:rsidRPr="006C63C1" w:rsidRDefault="006F540C" w:rsidP="007F41CC">
      <w:pPr>
        <w:numPr>
          <w:ilvl w:val="1"/>
          <w:numId w:val="14"/>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Tentang terjadinya Gerhana</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Kedua</w:t>
      </w:r>
      <w:r w:rsidRPr="006C63C1">
        <w:rPr>
          <w:rFonts w:ascii="Times New Roman" w:hAnsi="Times New Roman" w:cs="Times New Roman"/>
          <w:i/>
          <w:sz w:val="24"/>
          <w:szCs w:val="24"/>
          <w:lang w:val="id-ID"/>
        </w:rPr>
        <w:t>: legenda</w:t>
      </w:r>
      <w:r w:rsidRPr="006C63C1">
        <w:rPr>
          <w:rFonts w:ascii="Times New Roman" w:hAnsi="Times New Roman" w:cs="Times New Roman"/>
          <w:sz w:val="24"/>
          <w:szCs w:val="24"/>
          <w:lang w:val="id-ID"/>
        </w:rPr>
        <w:t xml:space="preserve">, ialah suatu cerita tentang terjadinya suatu tempat yang dihubungkan dengan kesaktian. </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Contohnya:</w:t>
      </w:r>
    </w:p>
    <w:p w:rsidR="006F540C" w:rsidRPr="006C63C1" w:rsidRDefault="006F540C" w:rsidP="007F41CC">
      <w:pPr>
        <w:numPr>
          <w:ilvl w:val="0"/>
          <w:numId w:val="15"/>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Terjadinya Gunung Tangkubanperahu</w:t>
      </w:r>
    </w:p>
    <w:p w:rsidR="006F540C" w:rsidRPr="006C63C1" w:rsidRDefault="006F540C" w:rsidP="007F41CC">
      <w:pPr>
        <w:numPr>
          <w:ilvl w:val="0"/>
          <w:numId w:val="15"/>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Malin Kundang</w:t>
      </w:r>
    </w:p>
    <w:p w:rsidR="006F540C" w:rsidRPr="006C63C1" w:rsidRDefault="006F540C" w:rsidP="007F41CC">
      <w:pPr>
        <w:numPr>
          <w:ilvl w:val="0"/>
          <w:numId w:val="15"/>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Asal Banyuwangi</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lastRenderedPageBreak/>
        <w:t>Ketiga</w:t>
      </w:r>
      <w:r w:rsidRPr="006C63C1">
        <w:rPr>
          <w:rFonts w:ascii="Times New Roman" w:hAnsi="Times New Roman" w:cs="Times New Roman"/>
          <w:i/>
          <w:sz w:val="24"/>
          <w:szCs w:val="24"/>
          <w:lang w:val="id-ID"/>
        </w:rPr>
        <w:t>: sage</w:t>
      </w:r>
      <w:r w:rsidRPr="006C63C1">
        <w:rPr>
          <w:rFonts w:ascii="Times New Roman" w:hAnsi="Times New Roman" w:cs="Times New Roman"/>
          <w:sz w:val="24"/>
          <w:szCs w:val="24"/>
          <w:lang w:val="id-ID"/>
        </w:rPr>
        <w:t>, dongeng yang berhubungan dengan sejarah, maksudnya tokoh-tokoh dalam sage seringkali menjadi tokoh dalam sejarah. Sekalipun demikian, sejarah dan sage mempunyai perbedaan. Perbedaannya, cerita dalam sage hanyalah merupakan khayalan yang tidak masuk akal, sedangkan dalam sejarah merupakan peristiwa-peristiwa yang benar-benar terjadi.</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Contoh sage:</w:t>
      </w:r>
    </w:p>
    <w:p w:rsidR="006F540C" w:rsidRPr="006C63C1" w:rsidRDefault="006F540C" w:rsidP="007F41CC">
      <w:pPr>
        <w:numPr>
          <w:ilvl w:val="0"/>
          <w:numId w:val="16"/>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Berdirinya Kerajaan Samodra</w:t>
      </w:r>
    </w:p>
    <w:p w:rsidR="006F540C" w:rsidRPr="006C63C1" w:rsidRDefault="006F540C" w:rsidP="007F41CC">
      <w:pPr>
        <w:numPr>
          <w:ilvl w:val="0"/>
          <w:numId w:val="16"/>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Berdirinya Kerajaan Majapahit</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Keempat:</w:t>
      </w:r>
      <w:r w:rsidR="00892F5F" w:rsidRPr="006C63C1">
        <w:rPr>
          <w:rFonts w:ascii="Times New Roman" w:hAnsi="Times New Roman" w:cs="Times New Roman"/>
          <w:b/>
          <w:sz w:val="24"/>
          <w:szCs w:val="24"/>
          <w:lang w:val="id-ID"/>
        </w:rPr>
        <w:t xml:space="preserve"> </w:t>
      </w:r>
      <w:r w:rsidRPr="006C63C1">
        <w:rPr>
          <w:rFonts w:ascii="Times New Roman" w:hAnsi="Times New Roman" w:cs="Times New Roman"/>
          <w:i/>
          <w:sz w:val="24"/>
          <w:szCs w:val="24"/>
          <w:lang w:val="id-ID"/>
        </w:rPr>
        <w:t>fabel</w:t>
      </w:r>
      <w:r w:rsidRPr="006C63C1">
        <w:rPr>
          <w:rFonts w:ascii="Times New Roman" w:hAnsi="Times New Roman" w:cs="Times New Roman"/>
          <w:sz w:val="24"/>
          <w:szCs w:val="24"/>
          <w:lang w:val="id-ID"/>
        </w:rPr>
        <w:t>, dongeng tentang binatang, tumbuh-tumbuhan, dan benda-benda lain yang dapat berbicara dan berbuat seperti manusia. Contohnya:</w:t>
      </w:r>
    </w:p>
    <w:p w:rsidR="006F540C" w:rsidRPr="006C63C1" w:rsidRDefault="006F540C" w:rsidP="007F41CC">
      <w:pPr>
        <w:numPr>
          <w:ilvl w:val="0"/>
          <w:numId w:val="17"/>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Si Kancil</w:t>
      </w:r>
    </w:p>
    <w:p w:rsidR="006F540C" w:rsidRPr="006C63C1" w:rsidRDefault="006F540C" w:rsidP="007F41CC">
      <w:pPr>
        <w:numPr>
          <w:ilvl w:val="0"/>
          <w:numId w:val="17"/>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Buaya dengan Kera</w:t>
      </w:r>
    </w:p>
    <w:p w:rsidR="006F540C" w:rsidRPr="006C63C1" w:rsidRDefault="006F540C" w:rsidP="007F41CC">
      <w:pPr>
        <w:numPr>
          <w:ilvl w:val="0"/>
          <w:numId w:val="17"/>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Burung Gagak dengan Burung Hantu</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Kelima</w:t>
      </w:r>
      <w:r w:rsidRPr="006C63C1">
        <w:rPr>
          <w:rFonts w:ascii="Times New Roman" w:hAnsi="Times New Roman" w:cs="Times New Roman"/>
          <w:sz w:val="24"/>
          <w:szCs w:val="24"/>
          <w:lang w:val="id-ID"/>
        </w:rPr>
        <w:t>: dongeng orang-orang pandir atau malang, misalnya:</w:t>
      </w:r>
    </w:p>
    <w:p w:rsidR="006F540C" w:rsidRPr="006C63C1" w:rsidRDefault="006F540C" w:rsidP="007F41CC">
      <w:pPr>
        <w:numPr>
          <w:ilvl w:val="0"/>
          <w:numId w:val="5"/>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Pak Pandir</w:t>
      </w:r>
    </w:p>
    <w:p w:rsidR="006F540C" w:rsidRPr="006C63C1" w:rsidRDefault="006F540C" w:rsidP="007F41CC">
      <w:pPr>
        <w:numPr>
          <w:ilvl w:val="0"/>
          <w:numId w:val="5"/>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Pak Kodok</w:t>
      </w:r>
    </w:p>
    <w:p w:rsidR="006F540C" w:rsidRPr="006C63C1" w:rsidRDefault="006F540C" w:rsidP="007F41CC">
      <w:pPr>
        <w:numPr>
          <w:ilvl w:val="0"/>
          <w:numId w:val="5"/>
        </w:num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Cerita Lebai Malam</w:t>
      </w:r>
    </w:p>
    <w:p w:rsidR="006F540C" w:rsidRPr="006C63C1" w:rsidRDefault="006F540C" w:rsidP="007F41CC">
      <w:pPr>
        <w:numPr>
          <w:ilvl w:val="1"/>
          <w:numId w:val="6"/>
        </w:numPr>
        <w:tabs>
          <w:tab w:val="clear" w:pos="1440"/>
          <w:tab w:val="num" w:pos="360"/>
        </w:tabs>
        <w:spacing w:after="0" w:line="480" w:lineRule="auto"/>
        <w:ind w:left="360"/>
        <w:jc w:val="both"/>
        <w:rPr>
          <w:rFonts w:ascii="Times New Roman" w:hAnsi="Times New Roman" w:cs="Times New Roman"/>
          <w:b/>
          <w:i/>
          <w:sz w:val="24"/>
          <w:szCs w:val="24"/>
          <w:lang w:val="id-ID"/>
        </w:rPr>
      </w:pPr>
      <w:r w:rsidRPr="006C63C1">
        <w:rPr>
          <w:rFonts w:ascii="Times New Roman" w:hAnsi="Times New Roman" w:cs="Times New Roman"/>
          <w:b/>
          <w:i/>
          <w:sz w:val="24"/>
          <w:szCs w:val="24"/>
          <w:lang w:val="id-ID"/>
        </w:rPr>
        <w:t>Hikayat</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Hikayat dalam kesusastraan lama hampir sama dengan roman dalam kesusastraan baru. Perbedaannya, hikayat dihiasi dengan dongeng yang indah, lukisan perang yang hebat antara raja atau dewa dalam mempertunjukkan kesaktian masing-masing untuk memenangkan sebuah kerajaan atau sang putri. Sementara itu, roman cenderung atau mirip dengan realitas yang sesungguhnya.</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Contoh hikayat:</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Hang Tuah</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Si Miskin</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Bakhtiar</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1001 Malam</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Panca Tantra</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Bayam Budiman</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Kalilah dan Dimmah</w:t>
      </w:r>
    </w:p>
    <w:p w:rsidR="006F540C" w:rsidRPr="006C63C1" w:rsidRDefault="006F540C" w:rsidP="007F41CC">
      <w:pPr>
        <w:numPr>
          <w:ilvl w:val="4"/>
          <w:numId w:val="25"/>
        </w:numPr>
        <w:spacing w:after="0" w:line="240" w:lineRule="auto"/>
        <w:ind w:left="108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Hikayat Panji Semirang</w:t>
      </w:r>
    </w:p>
    <w:p w:rsidR="002D5DD0" w:rsidRPr="006C63C1" w:rsidRDefault="002D5DD0" w:rsidP="002D5DD0">
      <w:pPr>
        <w:spacing w:after="0" w:line="240" w:lineRule="auto"/>
        <w:ind w:left="1080"/>
        <w:jc w:val="both"/>
        <w:rPr>
          <w:rFonts w:ascii="Times New Roman" w:hAnsi="Times New Roman" w:cs="Times New Roman"/>
          <w:i/>
          <w:sz w:val="24"/>
          <w:szCs w:val="24"/>
          <w:lang w:val="id-ID"/>
        </w:rPr>
      </w:pPr>
    </w:p>
    <w:p w:rsidR="006F540C" w:rsidRPr="006C63C1" w:rsidRDefault="006F540C" w:rsidP="007F41CC">
      <w:pPr>
        <w:numPr>
          <w:ilvl w:val="1"/>
          <w:numId w:val="6"/>
        </w:numPr>
        <w:tabs>
          <w:tab w:val="clear" w:pos="1440"/>
          <w:tab w:val="num" w:pos="360"/>
        </w:tabs>
        <w:spacing w:after="0" w:line="480" w:lineRule="auto"/>
        <w:ind w:left="360"/>
        <w:jc w:val="both"/>
        <w:rPr>
          <w:rFonts w:ascii="Times New Roman" w:hAnsi="Times New Roman" w:cs="Times New Roman"/>
          <w:b/>
          <w:i/>
          <w:sz w:val="24"/>
          <w:szCs w:val="24"/>
          <w:lang w:val="id-ID"/>
        </w:rPr>
      </w:pPr>
      <w:r w:rsidRPr="006C63C1">
        <w:rPr>
          <w:rFonts w:ascii="Times New Roman" w:hAnsi="Times New Roman" w:cs="Times New Roman"/>
          <w:b/>
          <w:i/>
          <w:sz w:val="24"/>
          <w:szCs w:val="24"/>
          <w:lang w:val="id-ID"/>
        </w:rPr>
        <w:t>Sejarah</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Pengertian sejarah zaman dahulu dan zaman sekarang berbeda. Sejarah zaman dahulu berisi peristiwa yang bersifat khayal dan nilai kebenarannya paling sedikit. Pengertian sejarah pada zaman sekarang merupakan lukisan kenyataan yang benar-benar terjadi. Contoh sejarah lama ialah </w:t>
      </w:r>
      <w:r w:rsidRPr="006C63C1">
        <w:rPr>
          <w:rFonts w:ascii="Times New Roman" w:hAnsi="Times New Roman" w:cs="Times New Roman"/>
          <w:i/>
          <w:sz w:val="24"/>
          <w:szCs w:val="24"/>
          <w:lang w:val="id-ID"/>
        </w:rPr>
        <w:t>Sejarah Melayu</w:t>
      </w:r>
      <w:r w:rsidRPr="006C63C1">
        <w:rPr>
          <w:rFonts w:ascii="Times New Roman" w:hAnsi="Times New Roman" w:cs="Times New Roman"/>
          <w:sz w:val="24"/>
          <w:szCs w:val="24"/>
          <w:lang w:val="id-ID"/>
        </w:rPr>
        <w:t xml:space="preserve"> karya Tun Sri Lanang.</w:t>
      </w:r>
    </w:p>
    <w:p w:rsidR="00892F5F" w:rsidRPr="006C63C1" w:rsidRDefault="00892F5F" w:rsidP="00265596">
      <w:pPr>
        <w:spacing w:after="0" w:line="480" w:lineRule="auto"/>
        <w:ind w:firstLine="720"/>
        <w:jc w:val="both"/>
        <w:rPr>
          <w:rFonts w:ascii="Times New Roman" w:hAnsi="Times New Roman" w:cs="Times New Roman"/>
          <w:sz w:val="24"/>
          <w:szCs w:val="24"/>
          <w:lang w:val="id-ID"/>
        </w:rPr>
      </w:pPr>
    </w:p>
    <w:p w:rsidR="006F540C" w:rsidRPr="006C63C1" w:rsidRDefault="006F540C" w:rsidP="007F41CC">
      <w:pPr>
        <w:pStyle w:val="ListParagraph"/>
        <w:numPr>
          <w:ilvl w:val="3"/>
          <w:numId w:val="25"/>
        </w:numPr>
        <w:spacing w:after="0" w:line="480" w:lineRule="auto"/>
        <w:ind w:left="360"/>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Prosa Baru</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Timbulnya prosa baru pada awal abad XX ditandai dengan terbitnya roman Azab dan Sengsara karya Merari Siregar. Roman ini digolongkan prosa baru karena karena memiliki ciri yang berbeda dengan prosa lama. </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Prosa baru tidak lagi menggambarkan dunia dewa atau peri yang terjadi di lingkungan istana. Akan tetapi, prosa baru cenderung melukis</w:t>
      </w:r>
      <w:r w:rsidRPr="006C63C1">
        <w:rPr>
          <w:rFonts w:ascii="Times New Roman" w:hAnsi="Times New Roman" w:cs="Times New Roman"/>
          <w:sz w:val="24"/>
          <w:szCs w:val="24"/>
          <w:lang w:val="id-ID"/>
        </w:rPr>
        <w:softHyphen/>
        <w:t>kan persoalan yang mirip dengan kenyataan hidup manusia dan bersifat kompleks. Adanya sifat demikian menunjukkan bahwa tradisi sastra lama menjadi lebih maju. Melalui jenre baru ini, pengarang lebih leluasa mengungkapkan pengalaman jiwa yang menjadi obsesi pikirannya.</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Adapun jenis-jenis prosa baru dapat dilihat berikut ini.</w:t>
      </w:r>
    </w:p>
    <w:p w:rsidR="006F540C" w:rsidRPr="006C63C1" w:rsidRDefault="006F540C" w:rsidP="002D5DD0">
      <w:pPr>
        <w:spacing w:after="0" w:line="480" w:lineRule="auto"/>
        <w:jc w:val="both"/>
        <w:rPr>
          <w:rFonts w:ascii="Times New Roman" w:hAnsi="Times New Roman" w:cs="Times New Roman"/>
          <w:b/>
          <w:i/>
          <w:sz w:val="24"/>
          <w:szCs w:val="24"/>
          <w:lang w:val="id-ID"/>
        </w:rPr>
      </w:pPr>
      <w:r w:rsidRPr="006C63C1">
        <w:rPr>
          <w:rFonts w:ascii="Times New Roman" w:hAnsi="Times New Roman" w:cs="Times New Roman"/>
          <w:b/>
          <w:i/>
          <w:sz w:val="24"/>
          <w:szCs w:val="24"/>
          <w:lang w:val="id-ID"/>
        </w:rPr>
        <w:lastRenderedPageBreak/>
        <w:t>a. Roman atau novel</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Sebagian ahli mengatakan bahwa roman dan novel berbeda. Roman berisi kehidupan tokoh mulai dari masa kecil sampai dewasa dan meninggal dunia. Dalam novel dilukiskan sebagian tokoh cerita, bag</w:t>
      </w:r>
      <w:r w:rsidR="009F1BD3">
        <w:rPr>
          <w:rFonts w:ascii="Times New Roman" w:hAnsi="Times New Roman" w:cs="Times New Roman"/>
          <w:sz w:val="24"/>
          <w:szCs w:val="24"/>
          <w:lang w:val="id-ID"/>
        </w:rPr>
        <w:t>i</w:t>
      </w:r>
      <w:r w:rsidRPr="006C63C1">
        <w:rPr>
          <w:rFonts w:ascii="Times New Roman" w:hAnsi="Times New Roman" w:cs="Times New Roman"/>
          <w:sz w:val="24"/>
          <w:szCs w:val="24"/>
          <w:lang w:val="id-ID"/>
        </w:rPr>
        <w:t>an yang merubah nasibnya. Akan tetapi, dalam diktat ini kedua istilah ini dipakai bersama-sama dengan pengertian yang sama pula. Oleh sebab itu, yang dimaksud dengan roman atau novel ialah suatu cerita dengan plot yang cukup panjang mengenai satu atau lebih buku yang menggarap kehidupan laki-laki dan wanita yang bersifat imajinatif.</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Kalau ditinjau dari segi kata-kata, biasanya novel mengandung kata-kata yang berkisar 35.000 sampai tidak terbatas. Jika diatur dengan kertas kuarto yang jumlah barisnya 35 buah dan tiap baris sepuluh kata maka jumlah kata dalam satu lembar kuarto adalah 350 buah. Novel yang paling pendek 100 halaman berarti 35.000 kata. Jika diukur dengan kecepatan membaca, maka untuk membaca sebuah novel diperlukan dua jam.</w:t>
      </w:r>
    </w:p>
    <w:p w:rsidR="00082CD6" w:rsidRPr="006C63C1" w:rsidRDefault="006F540C" w:rsidP="00082CD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Ciri-ciri lain novel (1) tergantung pada pelaku, (2) menyajikan lebih dari satu impresi, (3) menyajikan lebih dari satu efek, (4) me</w:t>
      </w:r>
      <w:r w:rsidR="00082CD6" w:rsidRPr="006C63C1">
        <w:rPr>
          <w:rFonts w:ascii="Times New Roman" w:hAnsi="Times New Roman" w:cs="Times New Roman"/>
          <w:sz w:val="24"/>
          <w:szCs w:val="24"/>
          <w:lang w:val="id-ID"/>
        </w:rPr>
        <w:t>nyajikan lebih dari satu emosi.</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Menurut Mochtar Lubis, roman dapat diklasifikasikan:</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Pertama: roman avontur</w:t>
      </w:r>
      <w:r w:rsidRPr="006C63C1">
        <w:rPr>
          <w:rFonts w:ascii="Times New Roman" w:hAnsi="Times New Roman" w:cs="Times New Roman"/>
          <w:sz w:val="24"/>
          <w:szCs w:val="24"/>
          <w:lang w:val="id-ID"/>
        </w:rPr>
        <w:t>. Dalam roman avontur peristiwa diceritakan secara berurutan, mulai titik A ke B ke C dan …Z. Biasanya persoalan B,C,D, merupakan rintangan untuk mencapai Z. Hal ini dapat dilihat dalam skema berikut ini.</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A</w:t>
      </w:r>
      <w:r w:rsidRPr="006C63C1">
        <w:rPr>
          <w:rFonts w:ascii="Times New Roman" w:hAnsi="Times New Roman" w:cs="Times New Roman"/>
          <w:sz w:val="24"/>
          <w:szCs w:val="24"/>
          <w:lang w:val="id-ID"/>
        </w:rPr>
        <w:tab/>
        <w:t>B</w:t>
      </w:r>
      <w:r w:rsidRPr="006C63C1">
        <w:rPr>
          <w:rFonts w:ascii="Times New Roman" w:hAnsi="Times New Roman" w:cs="Times New Roman"/>
          <w:sz w:val="24"/>
          <w:szCs w:val="24"/>
          <w:lang w:val="id-ID"/>
        </w:rPr>
        <w:tab/>
        <w:t>C -----------</w:t>
      </w:r>
      <w:r w:rsidRPr="006C63C1">
        <w:rPr>
          <w:rFonts w:ascii="Times New Roman" w:hAnsi="Times New Roman" w:cs="Times New Roman"/>
          <w:sz w:val="24"/>
          <w:szCs w:val="24"/>
          <w:lang w:val="id-ID"/>
        </w:rPr>
        <w:sym w:font="Wingdings" w:char="F0E0"/>
      </w:r>
      <w:r w:rsidRPr="006C63C1">
        <w:rPr>
          <w:rFonts w:ascii="Times New Roman" w:hAnsi="Times New Roman" w:cs="Times New Roman"/>
          <w:sz w:val="24"/>
          <w:szCs w:val="24"/>
          <w:lang w:val="id-ID"/>
        </w:rPr>
        <w:t xml:space="preserve"> Z</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ab/>
        <w:t>*</w:t>
      </w:r>
      <w:r w:rsidRPr="006C63C1">
        <w:rPr>
          <w:rFonts w:ascii="Times New Roman" w:hAnsi="Times New Roman" w:cs="Times New Roman"/>
          <w:sz w:val="24"/>
          <w:szCs w:val="24"/>
          <w:lang w:val="id-ID"/>
        </w:rPr>
        <w:tab/>
        <w:t>*</w:t>
      </w:r>
      <w:r w:rsidRPr="006C63C1">
        <w:rPr>
          <w:rFonts w:ascii="Times New Roman" w:hAnsi="Times New Roman" w:cs="Times New Roman"/>
          <w:sz w:val="24"/>
          <w:szCs w:val="24"/>
          <w:lang w:val="id-ID"/>
        </w:rPr>
        <w:tab/>
        <w:t>*</w:t>
      </w:r>
      <w:r w:rsidRPr="006C63C1">
        <w:rPr>
          <w:rFonts w:ascii="Times New Roman" w:hAnsi="Times New Roman" w:cs="Times New Roman"/>
          <w:sz w:val="24"/>
          <w:szCs w:val="24"/>
          <w:lang w:val="id-ID"/>
        </w:rPr>
        <w:tab/>
        <w:t>*</w:t>
      </w:r>
      <w:r w:rsidRPr="006C63C1">
        <w:rPr>
          <w:rFonts w:ascii="Times New Roman" w:hAnsi="Times New Roman" w:cs="Times New Roman"/>
          <w:sz w:val="24"/>
          <w:szCs w:val="24"/>
          <w:lang w:val="id-ID"/>
        </w:rPr>
        <w:tab/>
        <w:t>*</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Kedua: roman psikologis</w:t>
      </w:r>
      <w:r w:rsidRPr="006C63C1">
        <w:rPr>
          <w:rFonts w:ascii="Times New Roman" w:hAnsi="Times New Roman" w:cs="Times New Roman"/>
          <w:sz w:val="24"/>
          <w:szCs w:val="24"/>
          <w:lang w:val="id-ID"/>
        </w:rPr>
        <w:t>. Perhatian tidak ditujukan pada petualangan yang berturut-turut tetapi lebih diutamakan pemeriksaan seluruhnya dari pikiran-pikiran pelaku. Skemanya adalah</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A</w:t>
      </w:r>
      <w:r w:rsidRPr="006C63C1">
        <w:rPr>
          <w:rFonts w:ascii="Times New Roman" w:hAnsi="Times New Roman" w:cs="Times New Roman"/>
          <w:sz w:val="24"/>
          <w:szCs w:val="24"/>
          <w:lang w:val="id-ID"/>
        </w:rPr>
        <w:tab/>
        <w:t>B</w:t>
      </w:r>
      <w:r w:rsidRPr="006C63C1">
        <w:rPr>
          <w:rFonts w:ascii="Times New Roman" w:hAnsi="Times New Roman" w:cs="Times New Roman"/>
          <w:sz w:val="24"/>
          <w:szCs w:val="24"/>
          <w:lang w:val="id-ID"/>
        </w:rPr>
        <w:tab/>
        <w:t>C</w:t>
      </w:r>
      <w:r w:rsidRPr="006C63C1">
        <w:rPr>
          <w:rFonts w:ascii="Times New Roman" w:hAnsi="Times New Roman" w:cs="Times New Roman"/>
          <w:sz w:val="24"/>
          <w:szCs w:val="24"/>
          <w:lang w:val="id-ID"/>
        </w:rPr>
        <w:tab/>
        <w:t>D</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w:t>
      </w:r>
      <w:r w:rsidRPr="006C63C1">
        <w:rPr>
          <w:rFonts w:ascii="Times New Roman" w:hAnsi="Times New Roman" w:cs="Times New Roman"/>
          <w:sz w:val="24"/>
          <w:szCs w:val="24"/>
          <w:lang w:val="id-ID"/>
        </w:rPr>
        <w:tab/>
        <w:t>*</w:t>
      </w:r>
      <w:r w:rsidRPr="006C63C1">
        <w:rPr>
          <w:rFonts w:ascii="Times New Roman" w:hAnsi="Times New Roman" w:cs="Times New Roman"/>
          <w:sz w:val="24"/>
          <w:szCs w:val="24"/>
          <w:lang w:val="id-ID"/>
        </w:rPr>
        <w:tab/>
        <w:t>*</w:t>
      </w:r>
      <w:r w:rsidRPr="006C63C1">
        <w:rPr>
          <w:rFonts w:ascii="Times New Roman" w:hAnsi="Times New Roman" w:cs="Times New Roman"/>
          <w:sz w:val="24"/>
          <w:szCs w:val="24"/>
          <w:lang w:val="id-ID"/>
        </w:rPr>
        <w:tab/>
        <w:t>*</w:t>
      </w:r>
      <w:r w:rsidRPr="006C63C1">
        <w:rPr>
          <w:rFonts w:ascii="Times New Roman" w:hAnsi="Times New Roman" w:cs="Times New Roman"/>
          <w:sz w:val="24"/>
          <w:szCs w:val="24"/>
          <w:lang w:val="id-ID"/>
        </w:rPr>
        <w:tab/>
        <w:t>*</w:t>
      </w:r>
    </w:p>
    <w:p w:rsidR="006F540C" w:rsidRPr="006C63C1" w:rsidRDefault="006F540C" w:rsidP="00265596">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Ketiga: roman detektif</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Bentuk novel seperti gambar di atas biasanya terdapat pada cerita novel detektif. Setiap anak panah merupakan tanda bukti baik dalam rupa seorang pelaku atau tanda-tanda lain, dan setiap anak panah itu (kecuali yang sengaja dipakai untuk meragukan </w:t>
      </w:r>
      <w:r w:rsidR="00082CD6" w:rsidRPr="006C63C1">
        <w:rPr>
          <w:rFonts w:ascii="Times New Roman" w:hAnsi="Times New Roman" w:cs="Times New Roman"/>
          <w:sz w:val="24"/>
          <w:szCs w:val="24"/>
          <w:lang w:val="id-ID"/>
        </w:rPr>
        <w:t>pikiran pembaca), menunjukkan j</w:t>
      </w:r>
      <w:r w:rsidRPr="006C63C1">
        <w:rPr>
          <w:rFonts w:ascii="Times New Roman" w:hAnsi="Times New Roman" w:cs="Times New Roman"/>
          <w:sz w:val="24"/>
          <w:szCs w:val="24"/>
          <w:lang w:val="id-ID"/>
        </w:rPr>
        <w:t>alan mencapai penyelesaian cerita. Dalam roman detektif tentu akan membongkar rahasia kejahatan. Bukti-bukti untuk dapat menangkap si pembunuh dan sebaginya, merupakan persoalan yang penting.</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Keempat: roman sosial</w:t>
      </w:r>
      <w:r w:rsidRPr="006C63C1">
        <w:rPr>
          <w:rFonts w:ascii="Times New Roman" w:hAnsi="Times New Roman" w:cs="Times New Roman"/>
          <w:sz w:val="24"/>
          <w:szCs w:val="24"/>
          <w:lang w:val="id-ID"/>
        </w:rPr>
        <w:t>. Gambar di bawah ini bentuk roman sosial. Dalam roman sosial, pelaku pria dan wanita tenggelam dalam masyarakat, dalam kelas, atau golongannya. Bentuk roman sosial yang paling sederhana dapat dilihat pada gambar berikut ini</w:t>
      </w:r>
    </w:p>
    <w:p w:rsidR="006F540C" w:rsidRPr="006C63C1" w:rsidRDefault="0091583D"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6BB57984" wp14:editId="2C03B4FD">
                <wp:simplePos x="0" y="0"/>
                <wp:positionH relativeFrom="column">
                  <wp:posOffset>960120</wp:posOffset>
                </wp:positionH>
                <wp:positionV relativeFrom="paragraph">
                  <wp:posOffset>22860</wp:posOffset>
                </wp:positionV>
                <wp:extent cx="1257300" cy="342900"/>
                <wp:effectExtent l="0" t="0" r="38100" b="762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174.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">
                <v:stroke endarrow="block"/>
              </v:line>
            </w:pict>
          </mc:Fallback>
        </mc:AlternateContent>
      </w:r>
      <w:r w:rsidR="006F540C" w:rsidRPr="006C63C1">
        <w:rPr>
          <w:rFonts w:ascii="Times New Roman" w:hAnsi="Times New Roman" w:cs="Times New Roman"/>
          <w:sz w:val="24"/>
          <w:szCs w:val="24"/>
          <w:lang w:val="id-ID"/>
        </w:rPr>
        <w:tab/>
      </w:r>
      <w:r w:rsidR="006F540C" w:rsidRPr="006C63C1">
        <w:rPr>
          <w:rFonts w:ascii="Times New Roman" w:hAnsi="Times New Roman" w:cs="Times New Roman"/>
          <w:sz w:val="24"/>
          <w:szCs w:val="24"/>
          <w:lang w:val="id-ID"/>
        </w:rPr>
        <w:tab/>
        <w:t>A</w:t>
      </w:r>
    </w:p>
    <w:p w:rsidR="006F540C" w:rsidRPr="006C63C1" w:rsidRDefault="006F540C" w:rsidP="00265596">
      <w:pPr>
        <w:spacing w:after="0" w:line="480" w:lineRule="auto"/>
        <w:jc w:val="both"/>
        <w:rPr>
          <w:rFonts w:ascii="Times New Roman" w:hAnsi="Times New Roman" w:cs="Times New Roman"/>
          <w:sz w:val="24"/>
          <w:szCs w:val="24"/>
          <w:lang w:val="id-ID"/>
        </w:rPr>
      </w:pPr>
    </w:p>
    <w:p w:rsidR="006F540C" w:rsidRPr="006C63C1" w:rsidRDefault="0091583D"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25432774" wp14:editId="1C4D42F1">
                <wp:simplePos x="0" y="0"/>
                <wp:positionH relativeFrom="column">
                  <wp:posOffset>960120</wp:posOffset>
                </wp:positionH>
                <wp:positionV relativeFrom="paragraph">
                  <wp:posOffset>123190</wp:posOffset>
                </wp:positionV>
                <wp:extent cx="1257300" cy="571500"/>
                <wp:effectExtent l="0" t="38100" r="571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9.7pt" to="174.6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">
                <v:stroke endarrow="block"/>
              </v:line>
            </w:pict>
          </mc:Fallback>
        </mc:AlternateContent>
      </w:r>
    </w:p>
    <w:p w:rsidR="006F540C" w:rsidRPr="006C63C1" w:rsidRDefault="006F540C" w:rsidP="00265596">
      <w:pPr>
        <w:spacing w:after="0" w:line="480" w:lineRule="auto"/>
        <w:jc w:val="both"/>
        <w:rPr>
          <w:rFonts w:ascii="Times New Roman" w:hAnsi="Times New Roman" w:cs="Times New Roman"/>
          <w:sz w:val="24"/>
          <w:szCs w:val="24"/>
          <w:lang w:val="id-ID"/>
        </w:rPr>
      </w:pP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ab/>
      </w:r>
      <w:r w:rsidRPr="006C63C1">
        <w:rPr>
          <w:rFonts w:ascii="Times New Roman" w:hAnsi="Times New Roman" w:cs="Times New Roman"/>
          <w:sz w:val="24"/>
          <w:szCs w:val="24"/>
          <w:lang w:val="id-ID"/>
        </w:rPr>
        <w:tab/>
        <w:t>B</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Gambar di atas menunjukkan suatu kelas dalam masyarakat, misalnya kelas kaum buruh dan kapitalis. Kedua garis A dan B merupakan tenaga-tenaga atau kepentingan-kepentingan masing-masing golongan yang sekali waktu akan mengadakan pemogokan, keributan, revolusi, dan sebagainya. Dalam roman ini, persolan bukan ditinjau dari sudut persoalan orang-orang sebagai individu, tetapi ditinjau dari sudut golongan dalam masyarakat. Reaksi setiap golongan terhadap masalah-masalah yang timbul dari pelaku-pelaku yang hanya dipergunakan sebagai pendukung jalan cerita saja. Gambar di atas juga dipakai untuk melukiskan bentuk novel politik.</w:t>
      </w:r>
    </w:p>
    <w:p w:rsidR="006F540C" w:rsidRPr="006C63C1" w:rsidRDefault="006F540C" w:rsidP="00265596">
      <w:pPr>
        <w:spacing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 xml:space="preserve">Kelima: roman kolektif. </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Gambar di bawah ini merupakan bentuk roman kolektif. Roman ini paling sukar dan banyak seluk-beluknya. </w:t>
      </w:r>
    </w:p>
    <w:p w:rsidR="006F540C" w:rsidRPr="006C63C1" w:rsidRDefault="0091583D"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1" locked="0" layoutInCell="1" allowOverlap="1" wp14:anchorId="5B0DDB0F" wp14:editId="3D99C18A">
                <wp:simplePos x="0" y="0"/>
                <wp:positionH relativeFrom="column">
                  <wp:posOffset>685800</wp:posOffset>
                </wp:positionH>
                <wp:positionV relativeFrom="paragraph">
                  <wp:posOffset>74930</wp:posOffset>
                </wp:positionV>
                <wp:extent cx="2057400" cy="6858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54pt;margin-top:5.9pt;width:162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"/>
            </w:pict>
          </mc:Fallback>
        </mc:AlternateContent>
      </w:r>
      <w:r w:rsidR="006F540C" w:rsidRPr="006C63C1">
        <w:rPr>
          <w:rFonts w:ascii="Times New Roman" w:hAnsi="Times New Roman" w:cs="Times New Roman"/>
          <w:sz w:val="24"/>
          <w:szCs w:val="24"/>
          <w:lang w:val="id-ID"/>
        </w:rPr>
        <w:tab/>
      </w:r>
      <w:r w:rsidR="006F540C" w:rsidRPr="006C63C1">
        <w:rPr>
          <w:rFonts w:ascii="Times New Roman" w:hAnsi="Times New Roman" w:cs="Times New Roman"/>
          <w:sz w:val="24"/>
          <w:szCs w:val="24"/>
          <w:lang w:val="id-ID"/>
        </w:rPr>
        <w:tab/>
        <w:t>----------------------------------------</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w:t>
      </w:r>
    </w:p>
    <w:p w:rsidR="006F540C" w:rsidRPr="006C63C1" w:rsidRDefault="006F540C" w:rsidP="00265596">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Seperti dalam roman sosial, maka dalam roman kolektif individu sebagai pelaku tidak dipentingkan. Roman kolektif lebih mengutamakan cerita masyarakat sebagai totalitas. Bentuk roman semacam ini mencam</w:t>
      </w:r>
      <w:r w:rsidRPr="006C63C1">
        <w:rPr>
          <w:rFonts w:ascii="Times New Roman" w:hAnsi="Times New Roman" w:cs="Times New Roman"/>
          <w:sz w:val="24"/>
          <w:szCs w:val="24"/>
          <w:lang w:val="id-ID"/>
        </w:rPr>
        <w:softHyphen/>
        <w:t>puradukkan pandangan-pandangan antropologis dan sosiologis dengan cara mengarang roman.</w:t>
      </w:r>
    </w:p>
    <w:p w:rsidR="006F540C" w:rsidRPr="006C63C1" w:rsidRDefault="006F540C" w:rsidP="007F41CC">
      <w:pPr>
        <w:pStyle w:val="ListParagraph"/>
        <w:numPr>
          <w:ilvl w:val="0"/>
          <w:numId w:val="25"/>
        </w:numPr>
        <w:spacing w:after="0" w:line="480" w:lineRule="auto"/>
        <w:ind w:left="360"/>
        <w:jc w:val="both"/>
        <w:rPr>
          <w:rFonts w:ascii="Times New Roman" w:hAnsi="Times New Roman" w:cs="Times New Roman"/>
          <w:b/>
          <w:i/>
          <w:sz w:val="24"/>
          <w:szCs w:val="24"/>
        </w:rPr>
      </w:pPr>
      <w:r w:rsidRPr="006C63C1">
        <w:rPr>
          <w:rFonts w:ascii="Times New Roman" w:hAnsi="Times New Roman" w:cs="Times New Roman"/>
          <w:b/>
          <w:i/>
          <w:sz w:val="24"/>
          <w:szCs w:val="24"/>
          <w:lang w:val="id-ID"/>
        </w:rPr>
        <w:t>Cerita pendek</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Ayip Rosidi mengatakan bahwa cerita pendek merupakan cerita yang pendek dan merupakan suatu kebulatan ide. </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Untuk menentukan sebuah karangan termasuk cerita pendek atau bukan, maka kita lihat ciri-cirinya:</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mengandung interpretasi pengarang tentang kehidupan, baik secara langsung maupun tidak langsung;</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cerita pendek harus ditimbulkan suatu efek dalam pikiran pembaca dan juga h</w:t>
      </w:r>
      <w:r w:rsidR="00082CD6" w:rsidRPr="006C63C1">
        <w:rPr>
          <w:rFonts w:ascii="Times New Roman" w:hAnsi="Times New Roman" w:cs="Times New Roman"/>
          <w:sz w:val="24"/>
          <w:szCs w:val="24"/>
          <w:lang w:val="id-ID"/>
        </w:rPr>
        <w:t>a</w:t>
      </w:r>
      <w:r w:rsidRPr="006C63C1">
        <w:rPr>
          <w:rFonts w:ascii="Times New Roman" w:hAnsi="Times New Roman" w:cs="Times New Roman"/>
          <w:sz w:val="24"/>
          <w:szCs w:val="24"/>
          <w:lang w:val="id-ID"/>
        </w:rPr>
        <w:t>rus menarik perhatian;</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mengandung detail dan insiden yang dipilih dan dapat menimbulkan pertanyaan dalam pikiran pembaca;</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jalan cerita pendek dikuasai oleh sebuah insiden;</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cerita pendek harus ada seorang pelaku utama;</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menyajikan satu kesan tunggal;</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menyajikan satu emosi saja;</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tergantung pada situasi dan hanya satu situasi;</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jumlah kata cerita pendek di bawah 10.000 dan tidak lebih dari 33 halaman kuarto spasi rangkap;</w:t>
      </w:r>
    </w:p>
    <w:p w:rsidR="006F540C" w:rsidRPr="006C63C1" w:rsidRDefault="006F540C" w:rsidP="007F41CC">
      <w:pPr>
        <w:numPr>
          <w:ilvl w:val="0"/>
          <w:numId w:val="18"/>
        </w:numPr>
        <w:tabs>
          <w:tab w:val="clear" w:pos="1035"/>
        </w:tabs>
        <w:spacing w:after="0" w:line="480" w:lineRule="auto"/>
        <w:ind w:left="993" w:hanging="6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bahasa cerita pendek lebih tajam, sugestif, dan padat.</w:t>
      </w:r>
    </w:p>
    <w:p w:rsidR="006F540C" w:rsidRPr="006C63C1" w:rsidRDefault="006F540C" w:rsidP="00265596">
      <w:p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terbagi dua, yaitu;</w:t>
      </w:r>
    </w:p>
    <w:p w:rsidR="006F540C" w:rsidRPr="006C63C1" w:rsidRDefault="006F540C" w:rsidP="007F41CC">
      <w:pPr>
        <w:numPr>
          <w:ilvl w:val="0"/>
          <w:numId w:val="19"/>
        </w:numPr>
        <w:spacing w:after="0" w:line="480" w:lineRule="auto"/>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short-short story</w:t>
      </w:r>
      <w:r w:rsidRPr="006C63C1">
        <w:rPr>
          <w:rFonts w:ascii="Times New Roman" w:hAnsi="Times New Roman" w:cs="Times New Roman"/>
          <w:sz w:val="24"/>
          <w:szCs w:val="24"/>
          <w:lang w:val="id-ID"/>
        </w:rPr>
        <w:t xml:space="preserve"> ( cerita pendek yang pendek)</w:t>
      </w:r>
    </w:p>
    <w:p w:rsidR="006F540C" w:rsidRPr="006C63C1" w:rsidRDefault="006F540C" w:rsidP="007F41CC">
      <w:pPr>
        <w:numPr>
          <w:ilvl w:val="0"/>
          <w:numId w:val="19"/>
        </w:numPr>
        <w:spacing w:after="0" w:line="480" w:lineRule="auto"/>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long short story</w:t>
      </w:r>
      <w:r w:rsidRPr="006C63C1">
        <w:rPr>
          <w:rFonts w:ascii="Times New Roman" w:hAnsi="Times New Roman" w:cs="Times New Roman"/>
          <w:sz w:val="24"/>
          <w:szCs w:val="24"/>
          <w:lang w:val="id-ID"/>
        </w:rPr>
        <w:t xml:space="preserve"> (cerita pendek yang panjang).</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Short-short strory ialah cerita pendek yang jumlah kata-katanya di bawah 5.000 kata atau 16 halaman kuarto spasi rangkap dan dapat dibaca seperempat </w:t>
      </w:r>
      <w:r w:rsidRPr="006C63C1">
        <w:rPr>
          <w:rFonts w:ascii="Times New Roman" w:hAnsi="Times New Roman" w:cs="Times New Roman"/>
          <w:sz w:val="24"/>
          <w:szCs w:val="24"/>
          <w:lang w:val="id-ID"/>
        </w:rPr>
        <w:lastRenderedPageBreak/>
        <w:t>jam, sedangkan long short story ialah cerita pendek yang jumlah kata-katanya 5.000, maksimum 10.000 kata atau 33 halaman kuarto, spasi rangkap, dan dapat dibaca dalam waktu kira-kira setengah jam.</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Berhubung kita sering menjumpai cerita pendek yang panjang dan novel yang pendek, maka perlu diuraikan perbedaan kedua hal itu. Perbedaan cerita pendek dan novel sebagai berikut:</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cerita pendek hal-hal yang singkat dan intensif lebih diutamakan daripada dalam novel;</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jalan cerita cerita pendek lebih cepat daripada novel;</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ruang lingkup cerita pendek lebih sempit dan seleksi persoalan lebih ketat, sedangkan dalam novel ruang lingkupnya lebih luas dan uraiannya lebih panjang;</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menyajikan satu emosi saja, sedangkan novel menyajikan lebih dari satu emosi;</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menyajikan satu kesatuan efek, sedangkan dalam novel menyajikan lebih dari satu kesatuan efek;</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bergantung pada situasi dan hanjya satu situasi, sedangkan novel tergantung pada pelaku atau perwatakan atau mungkin lebih dari satu perwatakan;</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pendek menyajikan satu impresi, sedangkan novel menya</w:t>
      </w:r>
      <w:r w:rsidRPr="006C63C1">
        <w:rPr>
          <w:rFonts w:ascii="Times New Roman" w:hAnsi="Times New Roman" w:cs="Times New Roman"/>
          <w:sz w:val="24"/>
          <w:szCs w:val="24"/>
          <w:lang w:val="id-ID"/>
        </w:rPr>
        <w:softHyphen/>
        <w:t>jikan lebih dari satu impresi;</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jumlah kata-kata cerpen hanya 10.000, sedangkan novel lebih dari 35.000 kata</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jumlah halaman cerpen maksimun 33 halaman kuarto spasi rangkap, sedangkan novel jumlah halamannya minimum 100 halaman kuarto spasi rangkap; dan</w:t>
      </w:r>
    </w:p>
    <w:p w:rsidR="006F540C" w:rsidRPr="006C63C1" w:rsidRDefault="006F540C" w:rsidP="007F41CC">
      <w:pPr>
        <w:numPr>
          <w:ilvl w:val="3"/>
          <w:numId w:val="6"/>
        </w:numPr>
        <w:tabs>
          <w:tab w:val="clear" w:pos="3165"/>
        </w:tabs>
        <w:spacing w:after="0" w:line="480" w:lineRule="auto"/>
        <w:ind w:left="1134" w:hanging="77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jumlah waktu untuk membaca cerita pendek 10—30 menit, sedangkan untuk membaca novel minimum dua jam.</w:t>
      </w:r>
    </w:p>
    <w:p w:rsidR="006F540C" w:rsidRPr="006C63C1" w:rsidRDefault="006F540C" w:rsidP="002D5DD0">
      <w:pPr>
        <w:spacing w:after="0" w:line="480" w:lineRule="auto"/>
        <w:jc w:val="both"/>
        <w:rPr>
          <w:rFonts w:ascii="Times New Roman" w:hAnsi="Times New Roman" w:cs="Times New Roman"/>
          <w:b/>
          <w:i/>
          <w:sz w:val="24"/>
          <w:szCs w:val="24"/>
          <w:lang w:val="id-ID"/>
        </w:rPr>
      </w:pPr>
      <w:r w:rsidRPr="006C63C1">
        <w:rPr>
          <w:rFonts w:ascii="Times New Roman" w:hAnsi="Times New Roman" w:cs="Times New Roman"/>
          <w:b/>
          <w:i/>
          <w:sz w:val="24"/>
          <w:szCs w:val="24"/>
          <w:lang w:val="id-ID"/>
        </w:rPr>
        <w:t>c.</w:t>
      </w:r>
      <w:r w:rsidR="002D5DD0" w:rsidRPr="006C63C1">
        <w:rPr>
          <w:rFonts w:ascii="Times New Roman" w:hAnsi="Times New Roman" w:cs="Times New Roman"/>
          <w:b/>
          <w:i/>
          <w:sz w:val="24"/>
          <w:szCs w:val="24"/>
        </w:rPr>
        <w:t xml:space="preserve"> </w:t>
      </w:r>
      <w:r w:rsidRPr="006C63C1">
        <w:rPr>
          <w:rFonts w:ascii="Times New Roman" w:hAnsi="Times New Roman" w:cs="Times New Roman"/>
          <w:b/>
          <w:i/>
          <w:sz w:val="24"/>
          <w:szCs w:val="24"/>
          <w:lang w:val="id-ID"/>
        </w:rPr>
        <w:t xml:space="preserve"> Biografi dan autobiografi</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Riwayat hidup sesorang dapat juga dipakai sebagai bahan karangan prosa, misalnya riwayat hidup orang-orang besar dalam sejarah, seperti Gajah Mada dan Diponegoro. Cerita semacam itu disebut </w:t>
      </w:r>
      <w:r w:rsidRPr="006C63C1">
        <w:rPr>
          <w:rFonts w:ascii="Times New Roman" w:hAnsi="Times New Roman" w:cs="Times New Roman"/>
          <w:i/>
          <w:sz w:val="24"/>
          <w:szCs w:val="24"/>
          <w:lang w:val="id-ID"/>
        </w:rPr>
        <w:t>biografi</w:t>
      </w:r>
      <w:r w:rsidRPr="006C63C1">
        <w:rPr>
          <w:rFonts w:ascii="Times New Roman" w:hAnsi="Times New Roman" w:cs="Times New Roman"/>
          <w:sz w:val="24"/>
          <w:szCs w:val="24"/>
          <w:lang w:val="id-ID"/>
        </w:rPr>
        <w:t>.</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Pelukisan tokoh dalam biografi mengenai kelahirannya, pendidikan</w:t>
      </w:r>
      <w:r w:rsidRPr="006C63C1">
        <w:rPr>
          <w:rFonts w:ascii="Times New Roman" w:hAnsi="Times New Roman" w:cs="Times New Roman"/>
          <w:sz w:val="24"/>
          <w:szCs w:val="24"/>
          <w:lang w:val="id-ID"/>
        </w:rPr>
        <w:softHyphen/>
        <w:t>nya, pekerjaannya, dan sebagainya hanyalah sebagai latar belakang. Yang harus disoroti oleh pengarang ialah bagaimana wataknya, yakni jiwanya yang</w:t>
      </w:r>
      <w:r w:rsidR="00082CD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pemberani, baik hati, rela berkorban, kuat pendirian, dan sebaginya.</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Selain itu, mu</w:t>
      </w:r>
      <w:r w:rsidR="00082CD6" w:rsidRPr="006C63C1">
        <w:rPr>
          <w:rFonts w:ascii="Times New Roman" w:hAnsi="Times New Roman" w:cs="Times New Roman"/>
          <w:sz w:val="24"/>
          <w:szCs w:val="24"/>
          <w:lang w:val="id-ID"/>
        </w:rPr>
        <w:t>n</w:t>
      </w:r>
      <w:r w:rsidRPr="006C63C1">
        <w:rPr>
          <w:rFonts w:ascii="Times New Roman" w:hAnsi="Times New Roman" w:cs="Times New Roman"/>
          <w:sz w:val="24"/>
          <w:szCs w:val="24"/>
          <w:lang w:val="id-ID"/>
        </w:rPr>
        <w:t>gkin juga dikemukakan pandangan-pandangannya ter</w:t>
      </w:r>
      <w:r w:rsidRPr="006C63C1">
        <w:rPr>
          <w:rFonts w:ascii="Times New Roman" w:hAnsi="Times New Roman" w:cs="Times New Roman"/>
          <w:sz w:val="24"/>
          <w:szCs w:val="24"/>
          <w:lang w:val="id-ID"/>
        </w:rPr>
        <w:softHyphen/>
        <w:t>hadap masyarakat, perjuangannya untuk bangsa dan tindakan-tindakannya yang mungkin menjadi contoh.</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Contoh karangan seperti itu adalah</w:t>
      </w:r>
    </w:p>
    <w:p w:rsidR="006F540C" w:rsidRPr="006C63C1" w:rsidRDefault="006F540C" w:rsidP="007F41CC">
      <w:pPr>
        <w:numPr>
          <w:ilvl w:val="2"/>
          <w:numId w:val="5"/>
        </w:numPr>
        <w:tabs>
          <w:tab w:val="clear" w:pos="2730"/>
          <w:tab w:val="num" w:pos="750"/>
        </w:tabs>
        <w:spacing w:after="0" w:line="480" w:lineRule="auto"/>
        <w:ind w:left="75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 xml:space="preserve">Ayahku </w:t>
      </w:r>
      <w:r w:rsidRPr="006C63C1">
        <w:rPr>
          <w:rFonts w:ascii="Times New Roman" w:hAnsi="Times New Roman" w:cs="Times New Roman"/>
          <w:sz w:val="24"/>
          <w:szCs w:val="24"/>
          <w:lang w:val="id-ID"/>
        </w:rPr>
        <w:t>oleh Hamka</w:t>
      </w:r>
    </w:p>
    <w:p w:rsidR="006F540C" w:rsidRPr="006C63C1" w:rsidRDefault="006F540C" w:rsidP="007F41CC">
      <w:pPr>
        <w:numPr>
          <w:ilvl w:val="2"/>
          <w:numId w:val="5"/>
        </w:numPr>
        <w:tabs>
          <w:tab w:val="clear" w:pos="2730"/>
          <w:tab w:val="num" w:pos="750"/>
        </w:tabs>
        <w:spacing w:after="0" w:line="480" w:lineRule="auto"/>
        <w:ind w:left="75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 xml:space="preserve">Diponegoro </w:t>
      </w:r>
      <w:r w:rsidRPr="006C63C1">
        <w:rPr>
          <w:rFonts w:ascii="Times New Roman" w:hAnsi="Times New Roman" w:cs="Times New Roman"/>
          <w:sz w:val="24"/>
          <w:szCs w:val="24"/>
          <w:lang w:val="id-ID"/>
        </w:rPr>
        <w:t>oleh Muh. Yamin</w:t>
      </w:r>
    </w:p>
    <w:p w:rsidR="006F540C" w:rsidRPr="006C63C1" w:rsidRDefault="006F540C" w:rsidP="007F41CC">
      <w:pPr>
        <w:numPr>
          <w:ilvl w:val="2"/>
          <w:numId w:val="5"/>
        </w:numPr>
        <w:tabs>
          <w:tab w:val="clear" w:pos="2730"/>
          <w:tab w:val="num" w:pos="750"/>
        </w:tabs>
        <w:spacing w:after="0" w:line="480" w:lineRule="auto"/>
        <w:ind w:left="75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 xml:space="preserve">Surapati </w:t>
      </w:r>
      <w:r w:rsidRPr="006C63C1">
        <w:rPr>
          <w:rFonts w:ascii="Times New Roman" w:hAnsi="Times New Roman" w:cs="Times New Roman"/>
          <w:sz w:val="24"/>
          <w:szCs w:val="24"/>
          <w:lang w:val="id-ID"/>
        </w:rPr>
        <w:t>oleh Abdul Muis</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Seorang pengarang mungkin juga melukiskan riwayat hidupnya sendiri. Seorang pengarang yang melukiskan riwayat hidupnya sendiri, hasil karyanya itu disebut </w:t>
      </w:r>
      <w:r w:rsidRPr="006C63C1">
        <w:rPr>
          <w:rFonts w:ascii="Times New Roman" w:hAnsi="Times New Roman" w:cs="Times New Roman"/>
          <w:i/>
          <w:sz w:val="24"/>
          <w:szCs w:val="24"/>
          <w:lang w:val="id-ID"/>
        </w:rPr>
        <w:t>autobiografi,</w:t>
      </w:r>
      <w:r w:rsidRPr="006C63C1">
        <w:rPr>
          <w:rFonts w:ascii="Times New Roman" w:hAnsi="Times New Roman" w:cs="Times New Roman"/>
          <w:sz w:val="24"/>
          <w:szCs w:val="24"/>
          <w:lang w:val="id-ID"/>
        </w:rPr>
        <w:t xml:space="preserve"> contoh:</w:t>
      </w:r>
    </w:p>
    <w:p w:rsidR="006F540C" w:rsidRPr="005B7F6B" w:rsidRDefault="006F540C" w:rsidP="007F41CC">
      <w:pPr>
        <w:numPr>
          <w:ilvl w:val="0"/>
          <w:numId w:val="20"/>
        </w:numPr>
        <w:spacing w:after="0" w:line="480" w:lineRule="auto"/>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lastRenderedPageBreak/>
        <w:t>Perjalanan Masa Kecil</w:t>
      </w:r>
      <w:r w:rsidRPr="006C63C1">
        <w:rPr>
          <w:rFonts w:ascii="Times New Roman" w:hAnsi="Times New Roman" w:cs="Times New Roman"/>
          <w:sz w:val="24"/>
          <w:szCs w:val="24"/>
          <w:lang w:val="id-ID"/>
        </w:rPr>
        <w:t xml:space="preserve"> oleh Nur Sutan Iskandar</w:t>
      </w:r>
      <w:r w:rsidR="005B7F6B">
        <w:rPr>
          <w:rFonts w:ascii="Times New Roman" w:hAnsi="Times New Roman" w:cs="Times New Roman"/>
          <w:sz w:val="24"/>
          <w:szCs w:val="24"/>
          <w:lang w:val="id-ID"/>
        </w:rPr>
        <w:t xml:space="preserve"> </w:t>
      </w:r>
      <w:r w:rsidRPr="005B7F6B">
        <w:rPr>
          <w:rFonts w:ascii="Times New Roman" w:hAnsi="Times New Roman" w:cs="Times New Roman"/>
          <w:i/>
          <w:sz w:val="24"/>
          <w:szCs w:val="24"/>
          <w:lang w:val="id-ID"/>
        </w:rPr>
        <w:t>Kenangan Hidup</w:t>
      </w:r>
      <w:r w:rsidRPr="005B7F6B">
        <w:rPr>
          <w:rFonts w:ascii="Times New Roman" w:hAnsi="Times New Roman" w:cs="Times New Roman"/>
          <w:sz w:val="24"/>
          <w:szCs w:val="24"/>
          <w:lang w:val="id-ID"/>
        </w:rPr>
        <w:t xml:space="preserve"> oleh Hamka</w:t>
      </w:r>
    </w:p>
    <w:p w:rsidR="006F540C" w:rsidRPr="006C63C1" w:rsidRDefault="003A39BC" w:rsidP="000C3015">
      <w:pPr>
        <w:spacing w:before="240" w:after="0" w:line="480" w:lineRule="auto"/>
        <w:ind w:left="284" w:hanging="284"/>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1</w:t>
      </w:r>
      <w:r w:rsidR="00CD265F">
        <w:rPr>
          <w:rFonts w:ascii="Times New Roman" w:hAnsi="Times New Roman" w:cs="Times New Roman"/>
          <w:b/>
          <w:sz w:val="24"/>
          <w:szCs w:val="24"/>
          <w:lang w:val="id-ID"/>
        </w:rPr>
        <w:t>2</w:t>
      </w:r>
      <w:r w:rsidRPr="006C63C1">
        <w:rPr>
          <w:rFonts w:ascii="Times New Roman" w:hAnsi="Times New Roman" w:cs="Times New Roman"/>
          <w:b/>
          <w:sz w:val="24"/>
          <w:szCs w:val="24"/>
          <w:lang w:val="id-ID"/>
        </w:rPr>
        <w:t xml:space="preserve">. </w:t>
      </w:r>
      <w:r w:rsidR="006F540C" w:rsidRPr="006C63C1">
        <w:rPr>
          <w:rFonts w:ascii="Times New Roman" w:hAnsi="Times New Roman" w:cs="Times New Roman"/>
          <w:b/>
          <w:sz w:val="24"/>
          <w:szCs w:val="24"/>
          <w:lang w:val="id-ID"/>
        </w:rPr>
        <w:t xml:space="preserve"> Jenis-jenis Cerita Rakyat</w:t>
      </w:r>
    </w:p>
    <w:p w:rsidR="00157702" w:rsidRPr="006C63C1" w:rsidRDefault="00157702" w:rsidP="00D44CBB">
      <w:pPr>
        <w:spacing w:before="240" w:line="480" w:lineRule="auto"/>
        <w:ind w:firstLine="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Dilihat dari t</w:t>
      </w:r>
      <w:r w:rsidR="005A5960">
        <w:rPr>
          <w:rFonts w:ascii="Times New Roman" w:hAnsi="Times New Roman" w:cs="Times New Roman"/>
          <w:sz w:val="24"/>
          <w:szCs w:val="24"/>
          <w:lang w:val="id-ID"/>
        </w:rPr>
        <w:t>radisi perkembangannya, sastra B</w:t>
      </w:r>
      <w:r w:rsidRPr="006C63C1">
        <w:rPr>
          <w:rFonts w:ascii="Times New Roman" w:hAnsi="Times New Roman" w:cs="Times New Roman"/>
          <w:sz w:val="24"/>
          <w:szCs w:val="24"/>
          <w:lang w:val="id-ID"/>
        </w:rPr>
        <w:t>ugis kuno menempuh dua cara yaitu tradisi lisan (</w:t>
      </w:r>
      <w:r w:rsidRPr="006C63C1">
        <w:rPr>
          <w:rFonts w:ascii="Times New Roman" w:hAnsi="Times New Roman" w:cs="Times New Roman"/>
          <w:i/>
          <w:sz w:val="24"/>
          <w:szCs w:val="24"/>
          <w:lang w:val="id-ID"/>
        </w:rPr>
        <w:t>oral tradition)</w:t>
      </w:r>
      <w:r w:rsidRPr="006C63C1">
        <w:rPr>
          <w:rFonts w:ascii="Times New Roman" w:hAnsi="Times New Roman" w:cs="Times New Roman"/>
          <w:sz w:val="24"/>
          <w:szCs w:val="24"/>
          <w:lang w:val="id-ID"/>
        </w:rPr>
        <w:t xml:space="preserve"> dan tradisi tulis (</w:t>
      </w:r>
      <w:r w:rsidRPr="006C63C1">
        <w:rPr>
          <w:rFonts w:ascii="Times New Roman" w:hAnsi="Times New Roman" w:cs="Times New Roman"/>
          <w:i/>
          <w:sz w:val="24"/>
          <w:szCs w:val="24"/>
          <w:lang w:val="id-ID"/>
        </w:rPr>
        <w:t>literary tradition)</w:t>
      </w:r>
      <w:r w:rsidRPr="006C63C1">
        <w:rPr>
          <w:rFonts w:ascii="Times New Roman" w:hAnsi="Times New Roman" w:cs="Times New Roman"/>
          <w:sz w:val="24"/>
          <w:szCs w:val="24"/>
          <w:lang w:val="id-ID"/>
        </w:rPr>
        <w:t xml:space="preserve">; dan keduanya ada yang berkembang seiring dalam waktu yang bersamaan. Terkadang sebuah karya sastra terdapat dalam dua versi, yaitu lisan dan tertulis. Ada diantaranya yang memiliki pertalian yang cukup erat antara dua versi tersebut sehingga tidak susah melacak hubungannya, namun tidak jarang pula kedua tradisi yang ada tidak memiliki hubungan sama sekali, seperti penemuan Fachruddin Ambo Enre (1983) terhadap sastra </w:t>
      </w:r>
      <w:r w:rsidR="005A5960">
        <w:rPr>
          <w:rFonts w:ascii="Times New Roman" w:hAnsi="Times New Roman" w:cs="Times New Roman"/>
          <w:i/>
          <w:sz w:val="24"/>
          <w:szCs w:val="24"/>
          <w:lang w:val="id-ID"/>
        </w:rPr>
        <w:t>G</w:t>
      </w:r>
      <w:r w:rsidRPr="005A5960">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episode “</w:t>
      </w:r>
      <w:r w:rsidRPr="006C63C1">
        <w:rPr>
          <w:rFonts w:ascii="Times New Roman" w:hAnsi="Times New Roman" w:cs="Times New Roman"/>
          <w:i/>
          <w:sz w:val="24"/>
          <w:szCs w:val="24"/>
          <w:lang w:val="id-ID"/>
        </w:rPr>
        <w:t>Ritumpanna Welenrengnge”</w:t>
      </w:r>
      <w:r w:rsidRPr="006C63C1">
        <w:rPr>
          <w:rFonts w:ascii="Times New Roman" w:hAnsi="Times New Roman" w:cs="Times New Roman"/>
          <w:sz w:val="24"/>
          <w:szCs w:val="24"/>
          <w:lang w:val="id-ID"/>
        </w:rPr>
        <w:t xml:space="preserve"> (Ditebangnya pohon Welenreng).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Khusus sastra Bugis kuno dalam tradisi tulis sebagian naskahnya masih dapat dibaca hingga saat ini. Karya sastra tersebut terekam dalam bentuk naskah tulisan tangan (</w:t>
      </w:r>
      <w:r w:rsidRPr="006C63C1">
        <w:rPr>
          <w:rFonts w:ascii="Times New Roman" w:hAnsi="Times New Roman" w:cs="Times New Roman"/>
          <w:i/>
          <w:sz w:val="24"/>
          <w:szCs w:val="24"/>
          <w:lang w:val="id-ID"/>
        </w:rPr>
        <w:t>manuscript)</w:t>
      </w:r>
      <w:r w:rsidRPr="006C63C1">
        <w:rPr>
          <w:rFonts w:ascii="Times New Roman" w:hAnsi="Times New Roman" w:cs="Times New Roman"/>
          <w:sz w:val="24"/>
          <w:szCs w:val="24"/>
          <w:lang w:val="id-ID"/>
        </w:rPr>
        <w:t xml:space="preserve"> yang menggunakan bahan dari berbagai jenis misalnya daun lontar, kertas, atau dari bambu. Karya sastra Bugis kuno berkembang melalui proses penurunan dari lisan ke tulisan, atau dari lisan ke tulisan kemudian dilisankan lagi. Pustaka Bugis kuno dalam bentuk naskah ini kenyataannya telah mengalami pengciutan dari waktu ke waktu. Ini disebabkan karena untuk sastra tulis yang menggunakan daun lontar, bambu, atau kertas sebagai bahan atau alas untuk menampung tulisan sudah banyak yang lapuk akibat dimakan usia; dan lebih diperparah lagi oleh cara penyimpanan yang tidak layak. </w:t>
      </w:r>
      <w:r w:rsidRPr="006C63C1">
        <w:rPr>
          <w:rFonts w:ascii="Times New Roman" w:hAnsi="Times New Roman" w:cs="Times New Roman"/>
          <w:sz w:val="24"/>
          <w:szCs w:val="24"/>
          <w:lang w:val="id-ID"/>
        </w:rPr>
        <w:lastRenderedPageBreak/>
        <w:t xml:space="preserve">Sebagiannya hilang karena kecerobohan pemiliknya dan atau karena dimakan rayap, tertimpa banjir, hangus terbakar api, dan sebagainya.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Pada dasarnya masa pertumbuhan serta perkembangan sastra Bugis kuno itu oleh beberapa pakar dibagi menjadi tiga periode, yaitu: pertama, periode awal yang ditandai dengan munculnya karya sastra Bugis yang kemudian disebut sastra </w:t>
      </w:r>
      <w:r w:rsidRPr="00502D57">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Masa perkembangannya diperkirakan oleh beberapa pakar secara berbeda. Mattulada, misalnya memperkirakan antara abad ke-7 hingga abad ke-10 sezaman dengan perkembangan kerajaan-kerajaan Hindu di Nusantara, seperti Sriwijaya dan Syailendra. Berbeda halnya dengan pendapat Enre yang memperkirakan sekitar abad ke-14, atau masa perkembangan sastra </w:t>
      </w:r>
      <w:r w:rsidRPr="00502D57">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diduga sezaman denga kerajaan Malaka dan kerajaan Majapahit sebagaimana yang disebutkan dalam naskah </w:t>
      </w:r>
      <w:r w:rsidR="00DC2363" w:rsidRPr="00DC2363">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Perkiraan lain dikemukakan oleh Kern, bahwa </w:t>
      </w:r>
      <w:r w:rsidR="00227EB4">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dikarang sebelum agama Islam menjadi anutan rakyat banyak di Sulawesi Selatan. Dalam hal ini sebelum tahun 1600 karena tidak ditemukan adanya pengaruh atau ajaran Islam didalamnya. Sedangkan Mills memperkirakan waktu penulisan </w:t>
      </w:r>
      <w:r w:rsidR="00227EB4">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yakni awal abad ke-14, dengan mengambil dasar pada beberapa kronik yang menyinggung cerita </w:t>
      </w:r>
      <w:r w:rsidR="00227EB4">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sebagai dasar pemikiran (Koolhof, 1994:1; Mattulada, 1995: 402; Enre, 1999: 31).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Setelah periode sastra </w:t>
      </w:r>
      <w:r w:rsidR="009022BD" w:rsidRPr="009022BD">
        <w:rPr>
          <w:rFonts w:ascii="Times New Roman" w:hAnsi="Times New Roman" w:cs="Times New Roman"/>
          <w:i/>
          <w:sz w:val="24"/>
          <w:szCs w:val="24"/>
          <w:lang w:val="id-ID"/>
        </w:rPr>
        <w:t>G</w:t>
      </w:r>
      <w:r w:rsidRPr="009022BD">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berhenti, muncul kemudian bentuk sastra Bugis yang berbeda dengannya. Perbedaan tersebut tidak hanya dari segi tema, latar, dan konvensinya saja melainkan juga dari segi toko serta cerita yang </w:t>
      </w:r>
      <w:r w:rsidR="005A5960">
        <w:rPr>
          <w:rFonts w:ascii="Times New Roman" w:hAnsi="Times New Roman" w:cs="Times New Roman"/>
          <w:sz w:val="24"/>
          <w:szCs w:val="24"/>
          <w:lang w:val="id-ID"/>
        </w:rPr>
        <w:lastRenderedPageBreak/>
        <w:t xml:space="preserve">diceritakannya. </w:t>
      </w:r>
      <w:r w:rsidRPr="006C63C1">
        <w:rPr>
          <w:rFonts w:ascii="Times New Roman" w:hAnsi="Times New Roman" w:cs="Times New Roman"/>
          <w:sz w:val="24"/>
          <w:szCs w:val="24"/>
          <w:lang w:val="id-ID"/>
        </w:rPr>
        <w:t xml:space="preserve">Demikian pula persepsi masyarakat dalam memandang atau menghargai kedua bentuk sastra tersebut sangat berbeda. Periode kedua ini, pakar menyebutnya zaman </w:t>
      </w:r>
      <w:r w:rsidRPr="006C63C1">
        <w:rPr>
          <w:rFonts w:ascii="Times New Roman" w:hAnsi="Times New Roman" w:cs="Times New Roman"/>
          <w:i/>
          <w:sz w:val="24"/>
          <w:szCs w:val="24"/>
          <w:lang w:val="id-ID"/>
        </w:rPr>
        <w:t>tomanurung</w:t>
      </w:r>
      <w:r w:rsidRPr="006C63C1">
        <w:rPr>
          <w:rFonts w:ascii="Times New Roman" w:hAnsi="Times New Roman" w:cs="Times New Roman"/>
          <w:sz w:val="24"/>
          <w:szCs w:val="24"/>
          <w:lang w:val="id-ID"/>
        </w:rPr>
        <w:t xml:space="preserve"> atau periode </w:t>
      </w:r>
      <w:r w:rsidRPr="006C63C1">
        <w:rPr>
          <w:rFonts w:ascii="Times New Roman" w:hAnsi="Times New Roman" w:cs="Times New Roman"/>
          <w:i/>
          <w:sz w:val="24"/>
          <w:szCs w:val="24"/>
          <w:lang w:val="id-ID"/>
        </w:rPr>
        <w:t>lontara</w:t>
      </w:r>
      <w:r w:rsidR="00E81FAC">
        <w:rPr>
          <w:rFonts w:ascii="Times New Roman" w:hAnsi="Times New Roman" w:cs="Times New Roman"/>
          <w:i/>
          <w:sz w:val="24"/>
          <w:szCs w:val="24"/>
          <w:lang w:val="id-ID"/>
        </w:rPr>
        <w:t>q</w:t>
      </w:r>
      <w:r w:rsidRPr="006C63C1">
        <w:rPr>
          <w:rFonts w:ascii="Times New Roman" w:hAnsi="Times New Roman" w:cs="Times New Roman"/>
          <w:sz w:val="24"/>
          <w:szCs w:val="24"/>
          <w:lang w:val="id-ID"/>
        </w:rPr>
        <w:t xml:space="preserve"> yaitu sebuah zaman yang ditandai dengan munculnya sebuah bentuk pustaka Bugis yang berbeda dengan pustaka (Sastra) </w:t>
      </w:r>
      <w:r w:rsidR="009022BD" w:rsidRPr="009022BD">
        <w:rPr>
          <w:rFonts w:ascii="Times New Roman" w:hAnsi="Times New Roman" w:cs="Times New Roman"/>
          <w:i/>
          <w:sz w:val="24"/>
          <w:szCs w:val="24"/>
          <w:lang w:val="id-ID"/>
        </w:rPr>
        <w:t>G</w:t>
      </w:r>
      <w:r w:rsidRPr="009022BD">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Dalam periode ini muncul atau berkembang dua bentuk pustaka Bugis, ada yang tergolong karya sastra dan ada yang bukan karya sastra. Yang tergolong karya sastra disebut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dan yang bukan karya sastra disebut </w:t>
      </w:r>
      <w:r w:rsidR="00E81FAC">
        <w:rPr>
          <w:rFonts w:ascii="Times New Roman" w:hAnsi="Times New Roman" w:cs="Times New Roman"/>
          <w:i/>
          <w:sz w:val="24"/>
          <w:szCs w:val="24"/>
          <w:lang w:val="id-ID"/>
        </w:rPr>
        <w:t>lontaraq</w:t>
      </w:r>
      <w:r w:rsidRPr="006C63C1">
        <w:rPr>
          <w:rFonts w:ascii="Times New Roman" w:hAnsi="Times New Roman" w:cs="Times New Roman"/>
          <w:i/>
          <w:sz w:val="24"/>
          <w:szCs w:val="24"/>
          <w:lang w:val="id-ID"/>
        </w:rPr>
        <w:t>.</w:t>
      </w:r>
      <w:r w:rsidRPr="006C63C1">
        <w:rPr>
          <w:rFonts w:ascii="Times New Roman" w:hAnsi="Times New Roman" w:cs="Times New Roman"/>
          <w:sz w:val="24"/>
          <w:szCs w:val="24"/>
          <w:lang w:val="id-ID"/>
        </w:rPr>
        <w:t xml:space="preserve"> Masa pertumbuhan kedua bentuk pustaka ini diperkirakan abad ke-15 hingga awal abad ke-20.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Sehubungan dengan pertumbuhan atau perkembangan sastra Bugis disebutkan di atas, perlu pula dikemukakan bahwa sastra </w:t>
      </w:r>
      <w:r w:rsidRPr="006C63C1">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sastra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atau sastra </w:t>
      </w:r>
      <w:r w:rsidR="00811DAE" w:rsidRPr="006634E3">
        <w:rPr>
          <w:rFonts w:ascii="Times New Roman" w:hAnsi="Times New Roman" w:cs="Times New Roman"/>
          <w:i/>
          <w:sz w:val="24"/>
          <w:szCs w:val="24"/>
          <w:lang w:val="id-ID"/>
        </w:rPr>
        <w:t>é</w:t>
      </w:r>
      <w:r w:rsidRPr="006C63C1">
        <w:rPr>
          <w:rFonts w:ascii="Times New Roman" w:hAnsi="Times New Roman" w:cs="Times New Roman"/>
          <w:i/>
          <w:sz w:val="24"/>
          <w:szCs w:val="24"/>
          <w:lang w:val="id-ID"/>
        </w:rPr>
        <w:t>long</w:t>
      </w:r>
      <w:r w:rsidRPr="006C63C1">
        <w:rPr>
          <w:rFonts w:ascii="Times New Roman" w:hAnsi="Times New Roman" w:cs="Times New Roman"/>
          <w:sz w:val="24"/>
          <w:szCs w:val="24"/>
          <w:lang w:val="id-ID"/>
        </w:rPr>
        <w:t xml:space="preserve"> ketiganya tergolong kedalam jenis sastra Bugis yang tergolo</w:t>
      </w:r>
      <w:r w:rsidR="00E81FAC">
        <w:rPr>
          <w:rFonts w:ascii="Times New Roman" w:hAnsi="Times New Roman" w:cs="Times New Roman"/>
          <w:sz w:val="24"/>
          <w:szCs w:val="24"/>
          <w:lang w:val="id-ID"/>
        </w:rPr>
        <w:t xml:space="preserve">ng kedalam </w:t>
      </w:r>
      <w:r w:rsidRPr="006C63C1">
        <w:rPr>
          <w:rFonts w:ascii="Times New Roman" w:hAnsi="Times New Roman" w:cs="Times New Roman"/>
          <w:sz w:val="24"/>
          <w:szCs w:val="24"/>
          <w:lang w:val="id-ID"/>
        </w:rPr>
        <w:t xml:space="preserve">bentuk </w:t>
      </w:r>
      <w:r w:rsidR="00CE7950">
        <w:rPr>
          <w:rFonts w:ascii="Times New Roman" w:hAnsi="Times New Roman" w:cs="Times New Roman"/>
          <w:sz w:val="24"/>
          <w:szCs w:val="24"/>
          <w:lang w:val="id-ID"/>
        </w:rPr>
        <w:t>p</w:t>
      </w:r>
      <w:r w:rsidRPr="006C63C1">
        <w:rPr>
          <w:rFonts w:ascii="Times New Roman" w:hAnsi="Times New Roman" w:cs="Times New Roman"/>
          <w:sz w:val="24"/>
          <w:szCs w:val="24"/>
          <w:lang w:val="id-ID"/>
        </w:rPr>
        <w:t>uisi (</w:t>
      </w:r>
      <w:r w:rsidRPr="006C63C1">
        <w:rPr>
          <w:rFonts w:ascii="Times New Roman" w:hAnsi="Times New Roman" w:cs="Times New Roman"/>
          <w:i/>
          <w:sz w:val="24"/>
          <w:szCs w:val="24"/>
          <w:lang w:val="id-ID"/>
        </w:rPr>
        <w:t>surek).</w:t>
      </w:r>
      <w:r w:rsidRPr="006C63C1">
        <w:rPr>
          <w:rFonts w:ascii="Times New Roman" w:hAnsi="Times New Roman" w:cs="Times New Roman"/>
          <w:sz w:val="24"/>
          <w:szCs w:val="24"/>
          <w:lang w:val="id-ID"/>
        </w:rPr>
        <w:t xml:space="preserve"> Dengan demikian,</w:t>
      </w:r>
      <w:r w:rsidR="00E81FA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istilah periode yang dikemukakan diatas, hanya untuk memperlihatkan bahwa setiap jenis sastra Bugis yang pernah tumbuh dan berkembang sesungguhnya tidak terlahir dalam waktu bersamaan tetapi memiliki rasa pertumbuhan yang berbeda antara satu dengan yang lainnya.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Ketika periode </w:t>
      </w:r>
      <w:r w:rsidR="00CE7950">
        <w:rPr>
          <w:rFonts w:ascii="Times New Roman" w:hAnsi="Times New Roman" w:cs="Times New Roman"/>
          <w:i/>
          <w:sz w:val="24"/>
          <w:szCs w:val="24"/>
          <w:lang w:val="id-ID"/>
        </w:rPr>
        <w:t>lontaraq</w:t>
      </w:r>
      <w:r w:rsidRPr="006C63C1">
        <w:rPr>
          <w:rFonts w:ascii="Times New Roman" w:hAnsi="Times New Roman" w:cs="Times New Roman"/>
          <w:sz w:val="24"/>
          <w:szCs w:val="24"/>
          <w:lang w:val="id-ID"/>
        </w:rPr>
        <w:t xml:space="preserve"> berkembang beberapa lama (batas waktu yang kurang jelas), muncul pula bentuk pustaka Bugis (jenis sastra) lain yang disebut </w:t>
      </w:r>
      <w:r w:rsidRPr="006C63C1">
        <w:rPr>
          <w:rFonts w:ascii="Times New Roman" w:hAnsi="Times New Roman" w:cs="Times New Roman"/>
          <w:i/>
          <w:sz w:val="24"/>
          <w:szCs w:val="24"/>
          <w:lang w:val="id-ID"/>
        </w:rPr>
        <w:t>elong</w:t>
      </w:r>
      <w:r w:rsidRPr="006C63C1">
        <w:rPr>
          <w:rFonts w:ascii="Times New Roman" w:hAnsi="Times New Roman" w:cs="Times New Roman"/>
          <w:sz w:val="24"/>
          <w:szCs w:val="24"/>
          <w:lang w:val="id-ID"/>
        </w:rPr>
        <w:t xml:space="preserve"> yang memiliki konvensi serta tema yang lain dari kedua bentuk karya sastra yang berkembang sebelumnya (</w:t>
      </w:r>
      <w:r w:rsidRPr="006C63C1">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dan </w:t>
      </w:r>
      <w:r w:rsidRPr="006C63C1">
        <w:rPr>
          <w:rFonts w:ascii="Times New Roman" w:hAnsi="Times New Roman" w:cs="Times New Roman"/>
          <w:i/>
          <w:sz w:val="24"/>
          <w:szCs w:val="24"/>
          <w:lang w:val="id-ID"/>
        </w:rPr>
        <w:t xml:space="preserve">tolok). </w:t>
      </w:r>
      <w:r w:rsidRPr="006C63C1">
        <w:rPr>
          <w:rFonts w:ascii="Times New Roman" w:hAnsi="Times New Roman" w:cs="Times New Roman"/>
          <w:sz w:val="24"/>
          <w:szCs w:val="24"/>
          <w:lang w:val="id-ID"/>
        </w:rPr>
        <w:t xml:space="preserve">Namun, dalam waktu yang bersamaan antara </w:t>
      </w:r>
      <w:r w:rsidRPr="006C63C1">
        <w:rPr>
          <w:rFonts w:ascii="Times New Roman" w:hAnsi="Times New Roman" w:cs="Times New Roman"/>
          <w:i/>
          <w:sz w:val="24"/>
          <w:szCs w:val="24"/>
          <w:lang w:val="id-ID"/>
        </w:rPr>
        <w:t xml:space="preserve">tolok </w:t>
      </w:r>
      <w:r w:rsidRPr="006C63C1">
        <w:rPr>
          <w:rFonts w:ascii="Times New Roman" w:hAnsi="Times New Roman" w:cs="Times New Roman"/>
          <w:sz w:val="24"/>
          <w:szCs w:val="24"/>
          <w:lang w:val="id-ID"/>
        </w:rPr>
        <w:t xml:space="preserve">(sastra) dan </w:t>
      </w:r>
      <w:r w:rsidRPr="006C63C1">
        <w:rPr>
          <w:rFonts w:ascii="Times New Roman" w:hAnsi="Times New Roman" w:cs="Times New Roman"/>
          <w:i/>
          <w:sz w:val="24"/>
          <w:szCs w:val="24"/>
          <w:lang w:val="id-ID"/>
        </w:rPr>
        <w:t>lontarak</w:t>
      </w:r>
      <w:r w:rsidR="005A5960">
        <w:rPr>
          <w:rFonts w:ascii="Times New Roman" w:hAnsi="Times New Roman" w:cs="Times New Roman"/>
          <w:sz w:val="24"/>
          <w:szCs w:val="24"/>
          <w:lang w:val="id-ID"/>
        </w:rPr>
        <w:t xml:space="preserve"> </w:t>
      </w:r>
      <w:r w:rsidR="00E81FA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(bukan sastra) hidup dan </w:t>
      </w:r>
      <w:r w:rsidRPr="006C63C1">
        <w:rPr>
          <w:rFonts w:ascii="Times New Roman" w:hAnsi="Times New Roman" w:cs="Times New Roman"/>
          <w:sz w:val="24"/>
          <w:szCs w:val="24"/>
          <w:lang w:val="id-ID"/>
        </w:rPr>
        <w:lastRenderedPageBreak/>
        <w:t xml:space="preserve">berkembang dan berdampingan dengan bentuk sastra baru tersebut. Selain sastra </w:t>
      </w:r>
      <w:r w:rsidRPr="006C63C1">
        <w:rPr>
          <w:rFonts w:ascii="Times New Roman" w:hAnsi="Times New Roman" w:cs="Times New Roman"/>
          <w:i/>
          <w:sz w:val="24"/>
          <w:szCs w:val="24"/>
          <w:lang w:val="id-ID"/>
        </w:rPr>
        <w:t xml:space="preserve">tolok, </w:t>
      </w:r>
      <w:r w:rsidRPr="006C63C1">
        <w:rPr>
          <w:rFonts w:ascii="Times New Roman" w:hAnsi="Times New Roman" w:cs="Times New Roman"/>
          <w:sz w:val="24"/>
          <w:szCs w:val="24"/>
          <w:lang w:val="id-ID"/>
        </w:rPr>
        <w:t xml:space="preserve">pada masa ini juga lahir beberapa bentuk sastra Bugis lain, misalnya </w:t>
      </w:r>
      <w:r w:rsidRPr="006C63C1">
        <w:rPr>
          <w:rFonts w:ascii="Times New Roman" w:hAnsi="Times New Roman" w:cs="Times New Roman"/>
          <w:i/>
          <w:sz w:val="24"/>
          <w:szCs w:val="24"/>
          <w:lang w:val="id-ID"/>
        </w:rPr>
        <w:t>pau-pau</w:t>
      </w:r>
      <w:r w:rsidRPr="006C63C1">
        <w:rPr>
          <w:rFonts w:ascii="Times New Roman" w:hAnsi="Times New Roman" w:cs="Times New Roman"/>
          <w:i/>
          <w:sz w:val="24"/>
          <w:szCs w:val="24"/>
          <w:lang w:val="id-ID"/>
        </w:rPr>
        <w:softHyphen/>
        <w:t xml:space="preserve"> </w:t>
      </w:r>
      <w:r w:rsidRPr="006C63C1">
        <w:rPr>
          <w:rFonts w:ascii="Times New Roman" w:hAnsi="Times New Roman" w:cs="Times New Roman"/>
          <w:sz w:val="24"/>
          <w:szCs w:val="24"/>
          <w:lang w:val="id-ID"/>
        </w:rPr>
        <w:t xml:space="preserve">(cerita rakyat/legenda), dan </w:t>
      </w:r>
      <w:r w:rsidRPr="006C63C1">
        <w:rPr>
          <w:rFonts w:ascii="Times New Roman" w:hAnsi="Times New Roman" w:cs="Times New Roman"/>
          <w:i/>
          <w:sz w:val="24"/>
          <w:szCs w:val="24"/>
          <w:lang w:val="id-ID"/>
        </w:rPr>
        <w:t>pau-pau rikadong</w:t>
      </w:r>
      <w:r w:rsidRPr="006C63C1">
        <w:rPr>
          <w:rFonts w:ascii="Times New Roman" w:hAnsi="Times New Roman" w:cs="Times New Roman"/>
          <w:sz w:val="24"/>
          <w:szCs w:val="24"/>
          <w:lang w:val="id-ID"/>
        </w:rPr>
        <w:t xml:space="preserve"> (dongeng singkat). Selain itu, ada perkembangan baru sastra Bugis dalam bentuk prosa (meskipun oleh beberapa pakar dianggap bukan sastra Bugis asli). Pada umumnya sastra prosa ini merupakan pengaruh atau saduran dari sastra Melayu kuno atau satra Parsi. Masyarakat Bugis sering menyebutnya hikayat. Begitu pula halnya pustaka </w:t>
      </w:r>
      <w:r w:rsidRPr="006C63C1">
        <w:rPr>
          <w:rFonts w:ascii="Times New Roman" w:hAnsi="Times New Roman" w:cs="Times New Roman"/>
          <w:i/>
          <w:sz w:val="24"/>
          <w:szCs w:val="24"/>
          <w:lang w:val="id-ID"/>
        </w:rPr>
        <w:t>lontarak</w:t>
      </w:r>
      <w:r w:rsidRPr="006C63C1">
        <w:rPr>
          <w:rFonts w:ascii="Times New Roman" w:hAnsi="Times New Roman" w:cs="Times New Roman"/>
          <w:sz w:val="24"/>
          <w:szCs w:val="24"/>
          <w:lang w:val="id-ID"/>
        </w:rPr>
        <w:t xml:space="preserve"> yang berbau Islam juga berkembang pada periode ini.</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Kalau kita mengacu pada kenyataan hasil cipta sastra Bugis kuno tersebut diatas, maka pembagian jenis sastra Bugis oleh beberapa pakar selama ini, tampaknya kurang tepat (lihat Mattulada, 1995). Menurut kenyataan, yang lebih sesuai adalah empat babakan dan empat jenis sastra Bugis yang pernah tumbuh dan berkembang pada masa lalu. Periode awal diwakili oleh sastra </w:t>
      </w:r>
      <w:r w:rsidRPr="006C63C1">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(mitos), periode berikutnya yaitu sastra </w:t>
      </w:r>
      <w:r w:rsidRPr="006C63C1">
        <w:rPr>
          <w:rFonts w:ascii="Times New Roman" w:hAnsi="Times New Roman" w:cs="Times New Roman"/>
          <w:i/>
          <w:sz w:val="24"/>
          <w:szCs w:val="24"/>
          <w:lang w:val="id-ID"/>
        </w:rPr>
        <w:t>pau-pau</w:t>
      </w:r>
      <w:r w:rsidRPr="006C63C1">
        <w:rPr>
          <w:rFonts w:ascii="Times New Roman" w:hAnsi="Times New Roman" w:cs="Times New Roman"/>
          <w:sz w:val="24"/>
          <w:szCs w:val="24"/>
          <w:lang w:val="id-ID"/>
        </w:rPr>
        <w:t xml:space="preserve"> (legenda), kemudian disusul dengan periode </w:t>
      </w:r>
      <w:r w:rsidRPr="006C63C1">
        <w:rPr>
          <w:rFonts w:ascii="Times New Roman" w:hAnsi="Times New Roman" w:cs="Times New Roman"/>
          <w:i/>
          <w:sz w:val="24"/>
          <w:szCs w:val="24"/>
          <w:lang w:val="id-ID"/>
        </w:rPr>
        <w:t xml:space="preserve">tolok </w:t>
      </w:r>
      <w:r w:rsidRPr="006C63C1">
        <w:rPr>
          <w:rFonts w:ascii="Times New Roman" w:hAnsi="Times New Roman" w:cs="Times New Roman"/>
          <w:sz w:val="24"/>
          <w:szCs w:val="24"/>
          <w:lang w:val="id-ID"/>
        </w:rPr>
        <w:t xml:space="preserve">(kisah kepahlawanan),  dan terakhir periode </w:t>
      </w:r>
      <w:r w:rsidRPr="006C63C1">
        <w:rPr>
          <w:rFonts w:ascii="Times New Roman" w:hAnsi="Times New Roman" w:cs="Times New Roman"/>
          <w:i/>
          <w:sz w:val="24"/>
          <w:szCs w:val="24"/>
          <w:lang w:val="id-ID"/>
        </w:rPr>
        <w:t xml:space="preserve">elong </w:t>
      </w:r>
      <w:r w:rsidRPr="006C63C1">
        <w:rPr>
          <w:rFonts w:ascii="Times New Roman" w:hAnsi="Times New Roman" w:cs="Times New Roman"/>
          <w:sz w:val="24"/>
          <w:szCs w:val="24"/>
          <w:lang w:val="id-ID"/>
        </w:rPr>
        <w:t xml:space="preserve">(disini </w:t>
      </w:r>
      <w:r w:rsidR="00222ADD">
        <w:rPr>
          <w:rFonts w:ascii="Times New Roman" w:hAnsi="Times New Roman" w:cs="Times New Roman"/>
          <w:i/>
          <w:sz w:val="24"/>
          <w:szCs w:val="24"/>
          <w:lang w:val="id-ID"/>
        </w:rPr>
        <w:t xml:space="preserve">lontaraq </w:t>
      </w:r>
      <w:r w:rsidRPr="006C63C1">
        <w:rPr>
          <w:rFonts w:ascii="Times New Roman" w:hAnsi="Times New Roman" w:cs="Times New Roman"/>
          <w:sz w:val="24"/>
          <w:szCs w:val="24"/>
          <w:lang w:val="id-ID"/>
        </w:rPr>
        <w:t xml:space="preserve">tidak dimasukkan sebab tidak tergolong karya sastra).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Dari uraian singkat mengenai sejarah perkembangan sastra Bugis kuno diatas, perlu penulis kemukakan bahwa tidak ada batas waktu yang jelas mengenai masa peralihan antara satu periode dengan periode lainnya. Batas peralihan tersebut, sangat longgar dan diduga bahwa setiap perubahan yang ada boleh jadi melalui perjalanan waktu yang sangat panjang, berpuluh-puluh tahun atau bahkan beratus tahun. Dengan demikian, masa-masa peralihan panjang tersebut karya </w:t>
      </w:r>
      <w:r w:rsidRPr="006C63C1">
        <w:rPr>
          <w:rFonts w:ascii="Times New Roman" w:hAnsi="Times New Roman" w:cs="Times New Roman"/>
          <w:sz w:val="24"/>
          <w:szCs w:val="24"/>
          <w:lang w:val="id-ID"/>
        </w:rPr>
        <w:lastRenderedPageBreak/>
        <w:t xml:space="preserve">sastra yang sudah berkembang mapan bisa saja masih tetap tumbuh, sementara bentuk atau corak sastra baru pun telah menunjukkan eksistensinya ditengah-tengah masyarakat. Karena setiap satu periode berlangsung cukup lama (mungkin berabad) maka praktis karya sastra yang sama pun terbuka kemungkinan masa penciptaannya dekat atau sangat berjauhan.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Dalam khasanah kesusastraan Bugis kuno, ada satu jenis cerita rakyat yang dalam tulisan ini digolongkan sebagai </w:t>
      </w:r>
      <w:r w:rsidRPr="006C63C1">
        <w:rPr>
          <w:rFonts w:ascii="Times New Roman" w:hAnsi="Times New Roman" w:cs="Times New Roman"/>
          <w:i/>
          <w:sz w:val="24"/>
          <w:szCs w:val="24"/>
          <w:lang w:val="id-ID"/>
        </w:rPr>
        <w:t>pau-pau</w:t>
      </w:r>
      <w:r w:rsidRPr="006C63C1">
        <w:rPr>
          <w:rFonts w:ascii="Times New Roman" w:hAnsi="Times New Roman" w:cs="Times New Roman"/>
          <w:sz w:val="24"/>
          <w:szCs w:val="24"/>
          <w:lang w:val="id-ID"/>
        </w:rPr>
        <w:t xml:space="preserve"> belum pernah diteliti secara mendalam. Informasi lisan terakhir diperoleh bahw</w:t>
      </w:r>
      <w:r w:rsidR="006E7EDB">
        <w:rPr>
          <w:rFonts w:ascii="Times New Roman" w:hAnsi="Times New Roman" w:cs="Times New Roman"/>
          <w:sz w:val="24"/>
          <w:szCs w:val="24"/>
          <w:lang w:val="id-ID"/>
        </w:rPr>
        <w:t>a</w:t>
      </w:r>
      <w:r w:rsidRPr="006C63C1">
        <w:rPr>
          <w:rFonts w:ascii="Times New Roman" w:hAnsi="Times New Roman" w:cs="Times New Roman"/>
          <w:sz w:val="24"/>
          <w:szCs w:val="24"/>
          <w:lang w:val="id-ID"/>
        </w:rPr>
        <w:t xml:space="preserve"> Ian Caldwel di Universitas London sekarang menggarap (akan menerbitkan) salah satu jenis naskah yang isinya tergolong </w:t>
      </w:r>
      <w:r w:rsidRPr="006C63C1">
        <w:rPr>
          <w:rFonts w:ascii="Times New Roman" w:hAnsi="Times New Roman" w:cs="Times New Roman"/>
          <w:i/>
          <w:sz w:val="24"/>
          <w:szCs w:val="24"/>
          <w:lang w:val="id-ID"/>
        </w:rPr>
        <w:t>pau-pau</w:t>
      </w:r>
      <w:r w:rsidRPr="006C63C1">
        <w:rPr>
          <w:rFonts w:ascii="Times New Roman" w:hAnsi="Times New Roman" w:cs="Times New Roman"/>
          <w:sz w:val="24"/>
          <w:szCs w:val="24"/>
          <w:lang w:val="id-ID"/>
        </w:rPr>
        <w:t xml:space="preserve"> yang berjudul “</w:t>
      </w:r>
      <w:r w:rsidRPr="006C63C1">
        <w:rPr>
          <w:rFonts w:ascii="Times New Roman" w:hAnsi="Times New Roman" w:cs="Times New Roman"/>
          <w:i/>
          <w:sz w:val="24"/>
          <w:szCs w:val="24"/>
          <w:lang w:val="id-ID"/>
        </w:rPr>
        <w:t>La Padoma Ennaja”</w:t>
      </w:r>
      <w:r w:rsidRPr="006C63C1">
        <w:rPr>
          <w:rFonts w:ascii="Times New Roman" w:hAnsi="Times New Roman" w:cs="Times New Roman"/>
          <w:sz w:val="24"/>
          <w:szCs w:val="24"/>
          <w:lang w:val="id-ID"/>
        </w:rPr>
        <w:t xml:space="preserve"> (La Padoma yang malang). Namun, itupun masih sebatas transliterasi dan terjemahan saja. Jenis karya sastra ini cukup unik, kekhasannya terletak diantara jenis sastra Bugis yang disebutkan terdahulu, yaitu </w:t>
      </w:r>
      <w:r w:rsidRPr="006C63C1">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dan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 xml:space="preserve">Masa pertumbuhan karya sastra ini pun diduga berada di antara masa </w:t>
      </w:r>
      <w:r w:rsidRPr="006C63C1">
        <w:rPr>
          <w:rFonts w:ascii="Times New Roman" w:hAnsi="Times New Roman" w:cs="Times New Roman"/>
          <w:i/>
          <w:sz w:val="24"/>
          <w:szCs w:val="24"/>
          <w:lang w:val="id-ID"/>
        </w:rPr>
        <w:t>galigo</w:t>
      </w:r>
      <w:r w:rsidRPr="006C63C1">
        <w:rPr>
          <w:rFonts w:ascii="Times New Roman" w:hAnsi="Times New Roman" w:cs="Times New Roman"/>
          <w:sz w:val="24"/>
          <w:szCs w:val="24"/>
          <w:lang w:val="id-ID"/>
        </w:rPr>
        <w:t xml:space="preserve"> dan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Dilihat dari segi tema, tokoh, dan latar cerita hampir atau bahkan boleh dikatakan sama dengan sastra </w:t>
      </w:r>
      <w:r w:rsidR="009E4E65">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yaitu tema umumnya menyangkut perjuangan; perang, pengembaraan, ratapan, cinta kasih atau perkawinan. Dari segi tokoh juga mirip karena pelaku-pelakunya dapat menjangkau tiga dunia (makrokosmos), seperti naik ke langit, turun kedunia bawah (</w:t>
      </w:r>
      <w:r w:rsidR="00135A9B">
        <w:rPr>
          <w:rFonts w:ascii="Times New Roman" w:hAnsi="Times New Roman" w:cs="Times New Roman"/>
          <w:i/>
          <w:sz w:val="24"/>
          <w:szCs w:val="24"/>
          <w:lang w:val="id-ID"/>
        </w:rPr>
        <w:t>Pérétiwi</w:t>
      </w:r>
      <w:r w:rsidRPr="006C63C1">
        <w:rPr>
          <w:rFonts w:ascii="Times New Roman" w:hAnsi="Times New Roman" w:cs="Times New Roman"/>
          <w:sz w:val="24"/>
          <w:szCs w:val="24"/>
          <w:lang w:val="id-ID"/>
        </w:rPr>
        <w:t xml:space="preserve">), atau menyebrang ke alam akhirat. Dari segi latar cerita juga terjadi atau berkisar pada tiga ruang, yakni bumi, langit, dan dunia bawah. </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ab/>
        <w:t xml:space="preserve">Dilihat dari segi konvensi penulisannya sastra jenis ini persis sama dengan konvensi sastra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yang setiap larik (segmennya) terdiri atas delapan suku kata. Contoh karya sastra Bugis </w:t>
      </w:r>
      <w:r w:rsidR="00EE65F8">
        <w:rPr>
          <w:rFonts w:ascii="Times New Roman" w:hAnsi="Times New Roman" w:cs="Times New Roman"/>
          <w:sz w:val="24"/>
          <w:szCs w:val="24"/>
          <w:lang w:val="id-ID"/>
        </w:rPr>
        <w:t>kuno jenis ini adalah cerita “</w:t>
      </w:r>
      <w:r w:rsidRPr="006C63C1">
        <w:rPr>
          <w:rFonts w:ascii="Times New Roman" w:hAnsi="Times New Roman" w:cs="Times New Roman"/>
          <w:i/>
          <w:sz w:val="24"/>
          <w:szCs w:val="24"/>
          <w:lang w:val="id-ID"/>
        </w:rPr>
        <w:t>La Dadok Lele Angkuruke</w:t>
      </w:r>
      <w:r w:rsidRPr="006C63C1">
        <w:rPr>
          <w:rFonts w:ascii="Times New Roman" w:hAnsi="Times New Roman" w:cs="Times New Roman"/>
          <w:sz w:val="24"/>
          <w:szCs w:val="24"/>
          <w:lang w:val="id-ID"/>
        </w:rPr>
        <w:t>” (disingkat LAA) yang dalam tulisan ini digolongkan kedalam jenis ‘</w:t>
      </w:r>
      <w:r w:rsidRPr="006C63C1">
        <w:rPr>
          <w:rFonts w:ascii="Times New Roman" w:hAnsi="Times New Roman" w:cs="Times New Roman"/>
          <w:i/>
          <w:sz w:val="24"/>
          <w:szCs w:val="24"/>
          <w:lang w:val="id-ID"/>
        </w:rPr>
        <w:t>pau-pau’</w:t>
      </w:r>
      <w:r w:rsidRPr="006C63C1">
        <w:rPr>
          <w:rFonts w:ascii="Times New Roman" w:hAnsi="Times New Roman" w:cs="Times New Roman"/>
          <w:sz w:val="24"/>
          <w:szCs w:val="24"/>
          <w:lang w:val="id-ID"/>
        </w:rPr>
        <w:t xml:space="preserve"> cerita LAA yang terekam dalam naskah ini kemudian dipilih sebagai objek penelitian. Cerita lain juga sejenis dengan cerita ini adalah “</w:t>
      </w:r>
      <w:r w:rsidRPr="006C63C1">
        <w:rPr>
          <w:rFonts w:ascii="Times New Roman" w:hAnsi="Times New Roman" w:cs="Times New Roman"/>
          <w:i/>
          <w:sz w:val="24"/>
          <w:szCs w:val="24"/>
          <w:lang w:val="id-ID"/>
        </w:rPr>
        <w:t>La Padoma Ennaja</w:t>
      </w:r>
      <w:r w:rsidRPr="006C63C1">
        <w:rPr>
          <w:rFonts w:ascii="Times New Roman" w:hAnsi="Times New Roman" w:cs="Times New Roman"/>
          <w:sz w:val="24"/>
          <w:szCs w:val="24"/>
          <w:lang w:val="id-ID"/>
        </w:rPr>
        <w:t xml:space="preserve">”. Menurut Enre (1999: 23), cerita ini sejenis dengan sastra </w:t>
      </w:r>
      <w:r w:rsidR="00EE65F8">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namun dalam bentuk lain. </w:t>
      </w:r>
    </w:p>
    <w:p w:rsidR="00157702" w:rsidRPr="006C63C1" w:rsidRDefault="00157702" w:rsidP="00157702">
      <w:pPr>
        <w:spacing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Meng</w:t>
      </w:r>
      <w:r w:rsidR="0037334A">
        <w:rPr>
          <w:rFonts w:ascii="Times New Roman" w:hAnsi="Times New Roman" w:cs="Times New Roman"/>
          <w:sz w:val="24"/>
          <w:szCs w:val="24"/>
          <w:lang w:val="id-ID"/>
        </w:rPr>
        <w:t>enai kepustakaan Bugis kuno ini</w:t>
      </w:r>
      <w:r w:rsidRPr="006C63C1">
        <w:rPr>
          <w:rFonts w:ascii="Times New Roman" w:hAnsi="Times New Roman" w:cs="Times New Roman"/>
          <w:sz w:val="24"/>
          <w:szCs w:val="24"/>
          <w:lang w:val="id-ID"/>
        </w:rPr>
        <w:t>, dapat dikatakan bahwa secara garis  besarnya dapat digolonggkan ke dalam dua macam, yaitu pustaka yang tergolong  karya sastra dan pustaka yang bukan karya sastra. Pustaka yang tergolong karya sastra juga terbagi kedalam dua bentuk, yaitu puisi dan prosa. Karya sastra yang tergolong puisi (disebut</w:t>
      </w:r>
      <w:r w:rsidRPr="006C63C1">
        <w:rPr>
          <w:rFonts w:ascii="Times New Roman" w:hAnsi="Times New Roman" w:cs="Times New Roman"/>
          <w:i/>
          <w:sz w:val="24"/>
          <w:szCs w:val="24"/>
          <w:lang w:val="id-ID"/>
        </w:rPr>
        <w:t xml:space="preserve"> surek</w:t>
      </w:r>
      <w:r w:rsidRPr="006C63C1">
        <w:rPr>
          <w:rFonts w:ascii="Times New Roman" w:hAnsi="Times New Roman" w:cs="Times New Roman"/>
          <w:sz w:val="24"/>
          <w:szCs w:val="24"/>
          <w:lang w:val="id-ID"/>
        </w:rPr>
        <w:t xml:space="preserve">)  terbagi lagi ke dalam </w:t>
      </w:r>
      <w:r w:rsidR="0037334A">
        <w:rPr>
          <w:rFonts w:ascii="Times New Roman" w:hAnsi="Times New Roman" w:cs="Times New Roman"/>
          <w:sz w:val="24"/>
          <w:szCs w:val="24"/>
          <w:lang w:val="id-ID"/>
        </w:rPr>
        <w:t>empat kelompok atau empat jenis</w:t>
      </w:r>
      <w:r w:rsidRPr="006C63C1">
        <w:rPr>
          <w:rFonts w:ascii="Times New Roman" w:hAnsi="Times New Roman" w:cs="Times New Roman"/>
          <w:sz w:val="24"/>
          <w:szCs w:val="24"/>
          <w:lang w:val="id-ID"/>
        </w:rPr>
        <w:t xml:space="preserve">, yaitu </w:t>
      </w:r>
      <w:r w:rsidR="00EE65F8">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 xml:space="preserve">pau-pau, tolok, </w:t>
      </w:r>
      <w:r w:rsidRPr="006C63C1">
        <w:rPr>
          <w:rFonts w:ascii="Times New Roman" w:hAnsi="Times New Roman" w:cs="Times New Roman"/>
          <w:sz w:val="24"/>
          <w:szCs w:val="24"/>
          <w:lang w:val="id-ID"/>
        </w:rPr>
        <w:t xml:space="preserve">dan </w:t>
      </w:r>
      <w:r w:rsidRPr="006C63C1">
        <w:rPr>
          <w:rFonts w:ascii="Times New Roman" w:hAnsi="Times New Roman" w:cs="Times New Roman"/>
          <w:i/>
          <w:sz w:val="24"/>
          <w:szCs w:val="24"/>
          <w:lang w:val="id-ID"/>
        </w:rPr>
        <w:t xml:space="preserve">elong. </w:t>
      </w:r>
      <w:r w:rsidRPr="006C63C1">
        <w:rPr>
          <w:rFonts w:ascii="Times New Roman" w:hAnsi="Times New Roman" w:cs="Times New Roman"/>
          <w:sz w:val="24"/>
          <w:szCs w:val="24"/>
          <w:lang w:val="id-ID"/>
        </w:rPr>
        <w:t>Keempat jenis puisi Bugis (</w:t>
      </w:r>
      <w:r w:rsidRPr="006C63C1">
        <w:rPr>
          <w:rFonts w:ascii="Times New Roman" w:hAnsi="Times New Roman" w:cs="Times New Roman"/>
          <w:i/>
          <w:sz w:val="24"/>
          <w:szCs w:val="24"/>
          <w:lang w:val="id-ID"/>
        </w:rPr>
        <w:t xml:space="preserve">surek) </w:t>
      </w:r>
      <w:r w:rsidRPr="006C63C1">
        <w:rPr>
          <w:rFonts w:ascii="Times New Roman" w:hAnsi="Times New Roman" w:cs="Times New Roman"/>
          <w:sz w:val="24"/>
          <w:szCs w:val="24"/>
          <w:lang w:val="id-ID"/>
        </w:rPr>
        <w:t xml:space="preserve">ini, jika di lihat bentuknya dapat digolongkan lagi ke dalam dua jenis, yaitu </w:t>
      </w:r>
      <w:r w:rsidRPr="006C63C1">
        <w:rPr>
          <w:rFonts w:ascii="Times New Roman" w:hAnsi="Times New Roman" w:cs="Times New Roman"/>
          <w:i/>
          <w:sz w:val="24"/>
          <w:szCs w:val="24"/>
          <w:lang w:val="id-ID"/>
        </w:rPr>
        <w:t xml:space="preserve">galigo, pau-pau, </w:t>
      </w:r>
      <w:r w:rsidRPr="006C63C1">
        <w:rPr>
          <w:rFonts w:ascii="Times New Roman" w:hAnsi="Times New Roman" w:cs="Times New Roman"/>
          <w:sz w:val="24"/>
          <w:szCs w:val="24"/>
          <w:lang w:val="id-ID"/>
        </w:rPr>
        <w:t xml:space="preserve">dan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berupa puisi naratif  yang ceritanya pada umumnya panjang (puluhan atau  ratusan halaman), sedangkan </w:t>
      </w:r>
      <w:r w:rsidRPr="006C63C1">
        <w:rPr>
          <w:rFonts w:ascii="Times New Roman" w:hAnsi="Times New Roman" w:cs="Times New Roman"/>
          <w:i/>
          <w:sz w:val="24"/>
          <w:szCs w:val="24"/>
          <w:lang w:val="id-ID"/>
        </w:rPr>
        <w:t xml:space="preserve">elong, </w:t>
      </w:r>
      <w:r w:rsidRPr="006C63C1">
        <w:rPr>
          <w:rFonts w:ascii="Times New Roman" w:hAnsi="Times New Roman" w:cs="Times New Roman"/>
          <w:sz w:val="24"/>
          <w:szCs w:val="24"/>
          <w:lang w:val="id-ID"/>
        </w:rPr>
        <w:t>hanya berupa pernyataan singkat yang mungkin satu atau beberapa bait saja sudah dapat mengungkapkan maknanya secara lengkap (Enre, 1999:</w:t>
      </w:r>
      <w:r w:rsidR="0055337B">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23).</w:t>
      </w:r>
      <w:r w:rsidR="0055337B">
        <w:rPr>
          <w:rFonts w:ascii="Times New Roman" w:hAnsi="Times New Roman" w:cs="Times New Roman"/>
          <w:sz w:val="24"/>
          <w:szCs w:val="24"/>
          <w:lang w:val="id-ID"/>
        </w:rPr>
        <w:t xml:space="preserve"> </w:t>
      </w:r>
      <w:r w:rsidR="006E7EDB">
        <w:rPr>
          <w:rFonts w:ascii="Times New Roman" w:hAnsi="Times New Roman" w:cs="Times New Roman"/>
          <w:sz w:val="24"/>
          <w:szCs w:val="24"/>
          <w:lang w:val="id-ID"/>
        </w:rPr>
        <w:t>B</w:t>
      </w:r>
      <w:r w:rsidRPr="006C63C1">
        <w:rPr>
          <w:rFonts w:ascii="Times New Roman" w:hAnsi="Times New Roman" w:cs="Times New Roman"/>
          <w:sz w:val="24"/>
          <w:szCs w:val="24"/>
          <w:lang w:val="id-ID"/>
        </w:rPr>
        <w:t>entuk puisi Bugis yang disebutkan terakhir (</w:t>
      </w:r>
      <w:r w:rsidRPr="006C63C1">
        <w:rPr>
          <w:rFonts w:ascii="Times New Roman" w:hAnsi="Times New Roman" w:cs="Times New Roman"/>
          <w:i/>
          <w:sz w:val="24"/>
          <w:szCs w:val="24"/>
          <w:lang w:val="id-ID"/>
        </w:rPr>
        <w:t>elong)</w:t>
      </w:r>
      <w:r w:rsidRPr="006C63C1">
        <w:rPr>
          <w:rFonts w:ascii="Times New Roman" w:hAnsi="Times New Roman" w:cs="Times New Roman"/>
          <w:sz w:val="24"/>
          <w:szCs w:val="24"/>
          <w:lang w:val="id-ID"/>
        </w:rPr>
        <w:t xml:space="preserve"> ini berdasarkan bentuk penyajian, kuantitas cerita (panjang/pendeknya), serta fungsinya tampak lebih dekat atau lebih mirip dengan pantun dalam sastra Melayu lama. </w:t>
      </w:r>
    </w:p>
    <w:p w:rsidR="00157702" w:rsidRPr="006C63C1" w:rsidRDefault="00157702" w:rsidP="00157702">
      <w:pPr>
        <w:spacing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ab/>
        <w:t xml:space="preserve">Dilihat dari segi fungsi sosial pada masyarakat zamannya maka ketiga jenis puisi Bugis kuno di atas, yaitu </w:t>
      </w:r>
      <w:r w:rsidR="00EE65F8">
        <w:rPr>
          <w:rFonts w:ascii="Times New Roman" w:hAnsi="Times New Roman" w:cs="Times New Roman"/>
          <w:i/>
          <w:sz w:val="24"/>
          <w:szCs w:val="24"/>
          <w:lang w:val="id-ID"/>
        </w:rPr>
        <w:t>g</w:t>
      </w:r>
      <w:r w:rsidRPr="006C63C1">
        <w:rPr>
          <w:rFonts w:ascii="Times New Roman" w:hAnsi="Times New Roman" w:cs="Times New Roman"/>
          <w:i/>
          <w:sz w:val="24"/>
          <w:szCs w:val="24"/>
          <w:lang w:val="id-ID"/>
        </w:rPr>
        <w:t>aligo</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pau-pau,</w:t>
      </w:r>
      <w:r w:rsidRPr="006C63C1">
        <w:rPr>
          <w:rFonts w:ascii="Times New Roman" w:hAnsi="Times New Roman" w:cs="Times New Roman"/>
          <w:sz w:val="24"/>
          <w:szCs w:val="24"/>
          <w:lang w:val="id-ID"/>
        </w:rPr>
        <w:t xml:space="preserve"> dan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dapat dibedakan satu sama lainnya. Demikian pula kalau ditinjau dari aspek cerita yang diceritaknnya (</w:t>
      </w:r>
      <w:r w:rsidRPr="006C63C1">
        <w:rPr>
          <w:rFonts w:ascii="Times New Roman" w:hAnsi="Times New Roman" w:cs="Times New Roman"/>
          <w:i/>
          <w:sz w:val="24"/>
          <w:szCs w:val="24"/>
          <w:lang w:val="id-ID"/>
        </w:rPr>
        <w:t>subject malter)</w:t>
      </w:r>
      <w:r w:rsidRPr="006C63C1">
        <w:rPr>
          <w:rFonts w:ascii="Times New Roman" w:hAnsi="Times New Roman" w:cs="Times New Roman"/>
          <w:sz w:val="24"/>
          <w:szCs w:val="24"/>
          <w:lang w:val="id-ID"/>
        </w:rPr>
        <w:t xml:space="preserve"> maka tidaklah susah menentukan penggolongannya. Untuk mengetahui masuk ke dalam golongan mana sebuah cerita rakyat seperti  Episode </w:t>
      </w:r>
      <w:r w:rsidRPr="006C63C1">
        <w:rPr>
          <w:rFonts w:ascii="Times New Roman" w:hAnsi="Times New Roman" w:cs="Times New Roman"/>
          <w:i/>
          <w:sz w:val="24"/>
          <w:szCs w:val="24"/>
          <w:lang w:val="id-ID"/>
        </w:rPr>
        <w:t>Mula Ri Ulona Batara Guru</w:t>
      </w:r>
      <w:r w:rsidRPr="006C63C1">
        <w:rPr>
          <w:rFonts w:ascii="Times New Roman" w:hAnsi="Times New Roman" w:cs="Times New Roman"/>
          <w:sz w:val="24"/>
          <w:szCs w:val="24"/>
          <w:lang w:val="id-ID"/>
        </w:rPr>
        <w:t xml:space="preserve"> ini, maka penulis mencoba menggunakan teori pengklasifikasian cerita rakyat yang dikemukakan oleh Bascom  (1965: 3-20).</w:t>
      </w:r>
    </w:p>
    <w:p w:rsidR="00157702" w:rsidRPr="006C63C1" w:rsidRDefault="00157702" w:rsidP="00157702">
      <w:pPr>
        <w:spacing w:before="24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Dari hasil penelitian yang dilakukannya, dia kemudian menyimpulkan bahwa cerita rakyat pada dasarnya dapat dibagi dalam tiga golongan besar, yaitu: (1) Mitos (</w:t>
      </w:r>
      <w:r w:rsidRPr="006C63C1">
        <w:rPr>
          <w:rFonts w:ascii="Times New Roman" w:hAnsi="Times New Roman" w:cs="Times New Roman"/>
          <w:i/>
          <w:sz w:val="24"/>
          <w:szCs w:val="24"/>
          <w:lang w:val="id-ID"/>
        </w:rPr>
        <w:t>myth</w:t>
      </w:r>
      <w:r w:rsidRPr="006C63C1">
        <w:rPr>
          <w:rFonts w:ascii="Times New Roman" w:hAnsi="Times New Roman" w:cs="Times New Roman"/>
          <w:sz w:val="24"/>
          <w:szCs w:val="24"/>
          <w:lang w:val="id-ID"/>
        </w:rPr>
        <w:t>), (2) Legenda (</w:t>
      </w:r>
      <w:r w:rsidRPr="006C63C1">
        <w:rPr>
          <w:rFonts w:ascii="Times New Roman" w:hAnsi="Times New Roman" w:cs="Times New Roman"/>
          <w:i/>
          <w:sz w:val="24"/>
          <w:szCs w:val="24"/>
          <w:lang w:val="id-ID"/>
        </w:rPr>
        <w:t>Legend</w:t>
      </w:r>
      <w:r w:rsidRPr="006C63C1">
        <w:rPr>
          <w:rFonts w:ascii="Times New Roman" w:hAnsi="Times New Roman" w:cs="Times New Roman"/>
          <w:sz w:val="24"/>
          <w:szCs w:val="24"/>
          <w:lang w:val="id-ID"/>
        </w:rPr>
        <w:t>), dan (3) Dongeng (</w:t>
      </w:r>
      <w:r w:rsidRPr="006C63C1">
        <w:rPr>
          <w:rFonts w:ascii="Times New Roman" w:hAnsi="Times New Roman" w:cs="Times New Roman"/>
          <w:i/>
          <w:sz w:val="24"/>
          <w:szCs w:val="24"/>
          <w:lang w:val="id-ID"/>
        </w:rPr>
        <w:t>folktale)</w:t>
      </w:r>
      <w:r w:rsidRPr="006C63C1">
        <w:rPr>
          <w:rFonts w:ascii="Times New Roman" w:hAnsi="Times New Roman" w:cs="Times New Roman"/>
          <w:sz w:val="24"/>
          <w:szCs w:val="24"/>
          <w:lang w:val="id-ID"/>
        </w:rPr>
        <w:t xml:space="preserve">. Ketiga jenis cerita itu, yaitu: </w:t>
      </w:r>
    </w:p>
    <w:p w:rsidR="00157702" w:rsidRPr="006C63C1" w:rsidRDefault="00157702" w:rsidP="007F41CC">
      <w:pPr>
        <w:pStyle w:val="ListParagraph"/>
        <w:numPr>
          <w:ilvl w:val="0"/>
          <w:numId w:val="28"/>
        </w:numPr>
        <w:spacing w:before="240" w:line="480" w:lineRule="auto"/>
        <w:jc w:val="both"/>
        <w:rPr>
          <w:rFonts w:ascii="Times New Roman" w:hAnsi="Times New Roman" w:cs="Times New Roman"/>
          <w:sz w:val="24"/>
          <w:szCs w:val="24"/>
          <w:u w:val="single"/>
          <w:lang w:val="id-ID"/>
        </w:rPr>
      </w:pPr>
      <w:r w:rsidRPr="006C63C1">
        <w:rPr>
          <w:rFonts w:ascii="Times New Roman" w:hAnsi="Times New Roman" w:cs="Times New Roman"/>
          <w:sz w:val="24"/>
          <w:szCs w:val="24"/>
          <w:lang w:val="id-ID"/>
        </w:rPr>
        <w:t>Mitos adalah cerita rakyat, yang disucikan dan dianggap benar-benar pernah terjadi oleh masyarakat yang empunya cerita. Tokoh cerita dalam mitos biasanya berupa dewa atau setengah dewa. Latar ceritanya atau tempat kejadian peristiwanya umumnya terjadi di dunia lain atau di dunia yang bukan seperti yang kita kenal sekarang, dan terjadi pada masa lampau.</w:t>
      </w:r>
    </w:p>
    <w:p w:rsidR="00157702" w:rsidRPr="006C63C1" w:rsidRDefault="00157702" w:rsidP="007F41CC">
      <w:pPr>
        <w:pStyle w:val="ListParagraph"/>
        <w:numPr>
          <w:ilvl w:val="0"/>
          <w:numId w:val="28"/>
        </w:numPr>
        <w:spacing w:before="240" w:line="480" w:lineRule="auto"/>
        <w:jc w:val="both"/>
        <w:rPr>
          <w:rFonts w:ascii="Times New Roman" w:hAnsi="Times New Roman" w:cs="Times New Roman"/>
          <w:sz w:val="24"/>
          <w:szCs w:val="24"/>
          <w:u w:val="single"/>
          <w:lang w:val="id-ID"/>
        </w:rPr>
      </w:pPr>
      <w:r w:rsidRPr="006C63C1">
        <w:rPr>
          <w:rFonts w:ascii="Times New Roman" w:hAnsi="Times New Roman" w:cs="Times New Roman"/>
          <w:sz w:val="24"/>
          <w:szCs w:val="24"/>
          <w:lang w:val="id-ID"/>
        </w:rPr>
        <w:t xml:space="preserve">Lain halnya dengan legenda meskipun dalam banyak hal memiliki banyak ciri kesamaan dengan mitos, misalnya ada kalanya cerita yang diceritakan memiliki kesamaan, juga keduanya dianggap benar-benar pernah terjadi. Beberapa ciri pembeda antara keduanya yakni legenda tidak dianggap suci </w:t>
      </w:r>
      <w:r w:rsidRPr="006C63C1">
        <w:rPr>
          <w:rFonts w:ascii="Times New Roman" w:hAnsi="Times New Roman" w:cs="Times New Roman"/>
          <w:sz w:val="24"/>
          <w:szCs w:val="24"/>
          <w:lang w:val="id-ID"/>
        </w:rPr>
        <w:lastRenderedPageBreak/>
        <w:t xml:space="preserve">oleh masyarakat yang empunya cerita. Selain itu, legenda di tokohi manusia, walaupun ada kalanya mempunyai sifat-sifat luar biasa, tokoh dalam legenda sering kali juga dibantu oleh makhluk-makhluk ajaib. Adapun latar cerita atau tempat terjadinya peristiwa dalam cerita biasanya di dunia seperti yang kita kenal karena waktu kejadiannya mungkin belum lama. </w:t>
      </w:r>
    </w:p>
    <w:p w:rsidR="00157702" w:rsidRPr="006C63C1" w:rsidRDefault="00157702" w:rsidP="007F41CC">
      <w:pPr>
        <w:pStyle w:val="ListParagraph"/>
        <w:numPr>
          <w:ilvl w:val="0"/>
          <w:numId w:val="28"/>
        </w:numPr>
        <w:spacing w:before="240" w:line="480" w:lineRule="auto"/>
        <w:jc w:val="both"/>
        <w:rPr>
          <w:rFonts w:ascii="Times New Roman" w:hAnsi="Times New Roman" w:cs="Times New Roman"/>
          <w:sz w:val="24"/>
          <w:szCs w:val="24"/>
          <w:u w:val="single"/>
          <w:lang w:val="id-ID"/>
        </w:rPr>
      </w:pPr>
      <w:r w:rsidRPr="006C63C1">
        <w:rPr>
          <w:rFonts w:ascii="Times New Roman" w:hAnsi="Times New Roman" w:cs="Times New Roman"/>
          <w:sz w:val="24"/>
          <w:szCs w:val="24"/>
          <w:lang w:val="id-ID"/>
        </w:rPr>
        <w:t>Sebaiknya, dongeng adalah cerita rakyat yang oleh penciptanya dianggap sebagai ciptaan imajinatif atau tidak di pahami sebagai hal yang benar-benar terjadi. Dilihat dari segi waktu maupun dari segi tempat dongeng tidak terikat (Bascom, 1965: 3-20; Dananjaya, 1984; 50-117).</w:t>
      </w:r>
    </w:p>
    <w:p w:rsidR="00157702" w:rsidRPr="006C63C1" w:rsidRDefault="00157702" w:rsidP="00157702">
      <w:pPr>
        <w:spacing w:before="24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Menurut Dananjaya, ketiga kategori cerita rakyat seperti yang dikemukakan oleh Bascom diatas hanyalah merupakan tipe ideal (</w:t>
      </w:r>
      <w:r w:rsidRPr="006C63C1">
        <w:rPr>
          <w:rFonts w:ascii="Times New Roman" w:hAnsi="Times New Roman" w:cs="Times New Roman"/>
          <w:i/>
          <w:sz w:val="24"/>
          <w:szCs w:val="24"/>
          <w:lang w:val="id-ID"/>
        </w:rPr>
        <w:t>ideal type</w:t>
      </w:r>
      <w:r w:rsidRPr="006C63C1">
        <w:rPr>
          <w:rFonts w:ascii="Times New Roman" w:hAnsi="Times New Roman" w:cs="Times New Roman"/>
          <w:sz w:val="24"/>
          <w:szCs w:val="24"/>
          <w:lang w:val="id-ID"/>
        </w:rPr>
        <w:t>), karena dalam kenyataan banyak cerita yang mempunyai ciri lebih dari satu kategori sehingga sukar di golongkan kedalam satu kategori secara ketat (Dananjaya, 1984:50). Cara yang mungkin bijaksana adalah mempertimbangkan ciri mana yang lebih dominan. Kalau ciri mitos lebih berat maka kita memasukkannya kedalam golongan mitos, tetapi bisa sebaliknya lebih dominan ciri legendanya, maka cerita tersebut dimasukkan kategori legenda.</w:t>
      </w:r>
    </w:p>
    <w:p w:rsidR="00DC2160" w:rsidRDefault="00157702" w:rsidP="00DC2160">
      <w:pPr>
        <w:spacing w:before="240" w:line="480" w:lineRule="auto"/>
        <w:ind w:firstLine="720"/>
        <w:jc w:val="both"/>
        <w:rPr>
          <w:rFonts w:ascii="Times New Roman" w:hAnsi="Times New Roman" w:cs="Times New Roman"/>
          <w:sz w:val="24"/>
          <w:szCs w:val="24"/>
          <w:u w:val="single"/>
          <w:lang w:val="id-ID"/>
        </w:rPr>
      </w:pPr>
      <w:r w:rsidRPr="006C63C1">
        <w:rPr>
          <w:rFonts w:ascii="Times New Roman" w:hAnsi="Times New Roman" w:cs="Times New Roman"/>
          <w:sz w:val="24"/>
          <w:szCs w:val="24"/>
          <w:lang w:val="id-ID"/>
        </w:rPr>
        <w:t xml:space="preserve">Untuk kasus sastra Bugis yang tergolong cerita seperti yang dikemukakan diatas, pengkategorian yang dilakukan oleh Bascom belum cukup, sebab ada satu jenis sastra Bugis yang disebutkan diatas yaitu </w:t>
      </w:r>
      <w:r w:rsidRPr="006C63C1">
        <w:rPr>
          <w:rFonts w:ascii="Times New Roman" w:hAnsi="Times New Roman" w:cs="Times New Roman"/>
          <w:i/>
          <w:sz w:val="24"/>
          <w:szCs w:val="24"/>
          <w:lang w:val="id-ID"/>
        </w:rPr>
        <w:t>tolok</w:t>
      </w:r>
      <w:r w:rsidRPr="006C63C1">
        <w:rPr>
          <w:rFonts w:ascii="Times New Roman" w:hAnsi="Times New Roman" w:cs="Times New Roman"/>
          <w:sz w:val="24"/>
          <w:szCs w:val="24"/>
          <w:lang w:val="id-ID"/>
        </w:rPr>
        <w:t xml:space="preserve"> tidak dalam salah satu pun kategori tersebut. Untuk itu, diperlukan sebuah teori tambahan untuk menentukan </w:t>
      </w:r>
      <w:r w:rsidRPr="006C63C1">
        <w:rPr>
          <w:rFonts w:ascii="Times New Roman" w:hAnsi="Times New Roman" w:cs="Times New Roman"/>
          <w:sz w:val="24"/>
          <w:szCs w:val="24"/>
          <w:lang w:val="id-ID"/>
        </w:rPr>
        <w:lastRenderedPageBreak/>
        <w:t xml:space="preserve">masuk kategori apa cerita tersebut. </w:t>
      </w:r>
      <w:r w:rsidR="00584E61" w:rsidRPr="006C63C1">
        <w:rPr>
          <w:rFonts w:ascii="Times New Roman" w:hAnsi="Times New Roman" w:cs="Times New Roman"/>
          <w:sz w:val="24"/>
          <w:szCs w:val="24"/>
          <w:lang w:val="id-ID"/>
        </w:rPr>
        <w:t xml:space="preserve">Untuk kasus sastra Bugis yang tergolong cerita seperti yang dikemukakan diatas, pengkategorian yang dilakukan oleh Bascom belum cukup, sebab ada satu jenis sastra Bugis yang disebutkan diatas yaitu </w:t>
      </w:r>
      <w:r w:rsidR="00584E61" w:rsidRPr="006C63C1">
        <w:rPr>
          <w:rFonts w:ascii="Times New Roman" w:hAnsi="Times New Roman" w:cs="Times New Roman"/>
          <w:i/>
          <w:sz w:val="24"/>
          <w:szCs w:val="24"/>
          <w:lang w:val="id-ID"/>
        </w:rPr>
        <w:t>tolok</w:t>
      </w:r>
      <w:r w:rsidR="00584E61" w:rsidRPr="006C63C1">
        <w:rPr>
          <w:rFonts w:ascii="Times New Roman" w:hAnsi="Times New Roman" w:cs="Times New Roman"/>
          <w:sz w:val="24"/>
          <w:szCs w:val="24"/>
          <w:lang w:val="id-ID"/>
        </w:rPr>
        <w:t xml:space="preserve"> tidak dalam salah satu pun kategori tersebut. Untuk itu, diperlukan sebuah teori tambahan untuk menentukan masuk kategori apa cerita tersebut. </w:t>
      </w:r>
    </w:p>
    <w:p w:rsidR="006F540C" w:rsidRPr="006C63C1" w:rsidRDefault="00584E61" w:rsidP="001B5189">
      <w:pPr>
        <w:spacing w:before="240" w:line="480" w:lineRule="auto"/>
        <w:ind w:firstLine="720"/>
        <w:jc w:val="both"/>
        <w:rPr>
          <w:rFonts w:ascii="Times New Roman" w:hAnsi="Times New Roman" w:cs="Times New Roman"/>
          <w:sz w:val="24"/>
          <w:szCs w:val="24"/>
          <w:u w:val="single"/>
          <w:lang w:val="id-ID"/>
        </w:rPr>
      </w:pPr>
      <w:r w:rsidRPr="006C63C1">
        <w:rPr>
          <w:rFonts w:ascii="Times New Roman" w:hAnsi="Times New Roman" w:cs="Times New Roman"/>
          <w:sz w:val="24"/>
          <w:szCs w:val="24"/>
          <w:lang w:val="id-ID"/>
        </w:rPr>
        <w:t xml:space="preserve">Orang Bugis memiliki kesusastraan klasik Bugis dapat </w:t>
      </w:r>
      <w:r w:rsidR="00D329BA">
        <w:rPr>
          <w:rFonts w:ascii="Times New Roman" w:hAnsi="Times New Roman" w:cs="Times New Roman"/>
          <w:sz w:val="24"/>
          <w:szCs w:val="24"/>
          <w:lang w:val="id-ID"/>
        </w:rPr>
        <w:t>dilihat nilai-nilai</w:t>
      </w:r>
      <w:r w:rsidRPr="006C63C1">
        <w:rPr>
          <w:rFonts w:ascii="Times New Roman" w:hAnsi="Times New Roman" w:cs="Times New Roman"/>
          <w:sz w:val="24"/>
          <w:szCs w:val="24"/>
          <w:lang w:val="id-ID"/>
        </w:rPr>
        <w:t xml:space="preserve"> karakter yang ada di dalamnya.</w:t>
      </w:r>
      <w:r w:rsidR="005D018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 xml:space="preserve">La Galigo </w:t>
      </w:r>
      <w:r w:rsidRPr="006C63C1">
        <w:rPr>
          <w:rFonts w:ascii="Times New Roman" w:hAnsi="Times New Roman" w:cs="Times New Roman"/>
          <w:sz w:val="24"/>
          <w:szCs w:val="24"/>
          <w:lang w:val="id-ID"/>
        </w:rPr>
        <w:t>sebagai sebuah karya sastra klasik yang sarat makna dan bernuansa kearifan budaya dan pendidikan karakter masa lalu, adalah bagian dari kehidupan kita semua. Hal ini menunjukkan bahwa nilai-nilai budaya dan  karakter masa lalu kita sesungguhnya memiliki makna yang sangat berarti bagi kehidupan kita saat ini. Karena bangsa yang besar adalah bangsa yang memiliki apresiasi dan penghargaan yang tinggi terhadap budaya dan sejarahnya.</w:t>
      </w:r>
    </w:p>
    <w:p w:rsidR="006F540C" w:rsidRPr="006C63C1" w:rsidRDefault="003A39BC" w:rsidP="000C3015">
      <w:pPr>
        <w:spacing w:before="240"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1</w:t>
      </w:r>
      <w:r w:rsidR="00DB7E10" w:rsidRPr="006C63C1">
        <w:rPr>
          <w:rFonts w:ascii="Times New Roman" w:hAnsi="Times New Roman" w:cs="Times New Roman"/>
          <w:b/>
          <w:sz w:val="24"/>
          <w:szCs w:val="24"/>
          <w:lang w:val="id-ID"/>
        </w:rPr>
        <w:t>3</w:t>
      </w:r>
      <w:r w:rsidRPr="006C63C1">
        <w:rPr>
          <w:rFonts w:ascii="Times New Roman" w:hAnsi="Times New Roman" w:cs="Times New Roman"/>
          <w:b/>
          <w:sz w:val="24"/>
          <w:szCs w:val="24"/>
          <w:lang w:val="id-ID"/>
        </w:rPr>
        <w:t xml:space="preserve">. </w:t>
      </w:r>
      <w:r w:rsidR="006F540C" w:rsidRPr="006C63C1">
        <w:rPr>
          <w:rFonts w:ascii="Times New Roman" w:hAnsi="Times New Roman" w:cs="Times New Roman"/>
          <w:b/>
          <w:sz w:val="24"/>
          <w:szCs w:val="24"/>
          <w:lang w:val="id-ID"/>
        </w:rPr>
        <w:t>Ragam Sastra Bugis</w:t>
      </w:r>
    </w:p>
    <w:p w:rsidR="006F540C" w:rsidRPr="006C63C1" w:rsidRDefault="006F540C" w:rsidP="00397E63">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Sama halnya dengan sastra-sastra daerah yang tersebar di tanah air kita, sastra bugis mempunyai ragam bentuk,</w:t>
      </w:r>
      <w:r w:rsidR="00397E63">
        <w:rPr>
          <w:rFonts w:ascii="Times New Roman" w:hAnsi="Times New Roman" w:cs="Times New Roman"/>
          <w:sz w:val="24"/>
          <w:szCs w:val="24"/>
          <w:lang w:val="id-ID"/>
        </w:rPr>
        <w:t xml:space="preserve"> yakni bentuk prosa dan puisi. </w:t>
      </w:r>
      <w:r w:rsidRPr="006C63C1">
        <w:rPr>
          <w:rFonts w:ascii="Times New Roman" w:hAnsi="Times New Roman" w:cs="Times New Roman"/>
          <w:sz w:val="24"/>
          <w:szCs w:val="24"/>
          <w:lang w:val="id-ID"/>
        </w:rPr>
        <w:t>Sastra bugis yang berbentuk prosa termasuk di</w:t>
      </w:r>
      <w:r w:rsidR="005C44BD"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dalamnya </w:t>
      </w:r>
      <w:r w:rsidRPr="006C63C1">
        <w:rPr>
          <w:rFonts w:ascii="Times New Roman" w:hAnsi="Times New Roman" w:cs="Times New Roman"/>
          <w:i/>
          <w:sz w:val="24"/>
          <w:szCs w:val="24"/>
          <w:lang w:val="id-ID"/>
        </w:rPr>
        <w:t xml:space="preserve">surek selleang, elong pakkacapi, </w:t>
      </w:r>
      <w:r w:rsidRPr="006C63C1">
        <w:rPr>
          <w:rFonts w:ascii="Times New Roman" w:hAnsi="Times New Roman" w:cs="Times New Roman"/>
          <w:sz w:val="24"/>
          <w:szCs w:val="24"/>
          <w:lang w:val="id-ID"/>
        </w:rPr>
        <w:t xml:space="preserve">dan </w:t>
      </w:r>
      <w:r w:rsidRPr="006C63C1">
        <w:rPr>
          <w:rFonts w:ascii="Times New Roman" w:hAnsi="Times New Roman" w:cs="Times New Roman"/>
          <w:i/>
          <w:sz w:val="24"/>
          <w:szCs w:val="24"/>
          <w:lang w:val="id-ID"/>
        </w:rPr>
        <w:t xml:space="preserve">pau-pau rikadong. Surek selleang, </w:t>
      </w:r>
      <w:r w:rsidRPr="006C63C1">
        <w:rPr>
          <w:rFonts w:ascii="Times New Roman" w:hAnsi="Times New Roman" w:cs="Times New Roman"/>
          <w:sz w:val="24"/>
          <w:szCs w:val="24"/>
          <w:lang w:val="id-ID"/>
        </w:rPr>
        <w:t>sebuah cerita yang agak panjang, dalam pengungkapan</w:t>
      </w:r>
      <w:r w:rsidR="00964507">
        <w:rPr>
          <w:rFonts w:ascii="Times New Roman" w:hAnsi="Times New Roman" w:cs="Times New Roman"/>
          <w:sz w:val="24"/>
          <w:szCs w:val="24"/>
          <w:lang w:val="id-ID"/>
        </w:rPr>
        <w:t>n</w:t>
      </w:r>
      <w:r w:rsidRPr="006C63C1">
        <w:rPr>
          <w:rFonts w:ascii="Times New Roman" w:hAnsi="Times New Roman" w:cs="Times New Roman"/>
          <w:sz w:val="24"/>
          <w:szCs w:val="24"/>
          <w:lang w:val="id-ID"/>
        </w:rPr>
        <w:t>ya dilakukan dengan cara dilagukan atau me</w:t>
      </w:r>
      <w:r w:rsidR="0087298E" w:rsidRPr="006C63C1">
        <w:rPr>
          <w:rFonts w:ascii="Times New Roman" w:hAnsi="Times New Roman" w:cs="Times New Roman"/>
          <w:sz w:val="24"/>
          <w:szCs w:val="24"/>
          <w:lang w:val="id-ID"/>
        </w:rPr>
        <w:t>nggun</w:t>
      </w:r>
      <w:r w:rsidRPr="006C63C1">
        <w:rPr>
          <w:rFonts w:ascii="Times New Roman" w:hAnsi="Times New Roman" w:cs="Times New Roman"/>
          <w:sz w:val="24"/>
          <w:szCs w:val="24"/>
          <w:lang w:val="id-ID"/>
        </w:rPr>
        <w:t>aka</w:t>
      </w:r>
      <w:r w:rsidR="0087298E" w:rsidRPr="006C63C1">
        <w:rPr>
          <w:rFonts w:ascii="Times New Roman" w:hAnsi="Times New Roman" w:cs="Times New Roman"/>
          <w:sz w:val="24"/>
          <w:szCs w:val="24"/>
          <w:lang w:val="id-ID"/>
        </w:rPr>
        <w:t>n</w:t>
      </w:r>
      <w:r w:rsidRPr="006C63C1">
        <w:rPr>
          <w:rFonts w:ascii="Times New Roman" w:hAnsi="Times New Roman" w:cs="Times New Roman"/>
          <w:sz w:val="24"/>
          <w:szCs w:val="24"/>
          <w:lang w:val="id-ID"/>
        </w:rPr>
        <w:t xml:space="preserve"> irama, tanpa iringan alat musik. </w:t>
      </w:r>
    </w:p>
    <w:p w:rsidR="006F540C" w:rsidRPr="006C63C1" w:rsidRDefault="006F540C" w:rsidP="002D5DD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Berbeda halnya dengan </w:t>
      </w:r>
      <w:r w:rsidRPr="006C63C1">
        <w:rPr>
          <w:rFonts w:ascii="Times New Roman" w:hAnsi="Times New Roman" w:cs="Times New Roman"/>
          <w:i/>
          <w:sz w:val="24"/>
          <w:szCs w:val="24"/>
          <w:lang w:val="id-ID"/>
        </w:rPr>
        <w:t xml:space="preserve">sureek sulleang, elong pakkacapi </w:t>
      </w:r>
      <w:r w:rsidRPr="006C63C1">
        <w:rPr>
          <w:rFonts w:ascii="Times New Roman" w:hAnsi="Times New Roman" w:cs="Times New Roman"/>
          <w:sz w:val="24"/>
          <w:szCs w:val="24"/>
          <w:lang w:val="id-ID"/>
        </w:rPr>
        <w:t xml:space="preserve">sejenis cerita rakyat atau wiracerita yang mengungkapkanya dilakukan dengan bernyanyi sambil memetik kecapi sebagai pengiringnya yang sekaligus dapat menghibur, </w:t>
      </w:r>
      <w:r w:rsidRPr="006C63C1">
        <w:rPr>
          <w:rFonts w:ascii="Times New Roman" w:hAnsi="Times New Roman" w:cs="Times New Roman"/>
          <w:sz w:val="24"/>
          <w:szCs w:val="24"/>
          <w:lang w:val="id-ID"/>
        </w:rPr>
        <w:lastRenderedPageBreak/>
        <w:t xml:space="preserve">baik penyanyi maupun pendengarnya. Sedangkan, </w:t>
      </w:r>
      <w:r w:rsidRPr="006C63C1">
        <w:rPr>
          <w:rFonts w:ascii="Times New Roman" w:hAnsi="Times New Roman" w:cs="Times New Roman"/>
          <w:i/>
          <w:sz w:val="24"/>
          <w:szCs w:val="24"/>
          <w:lang w:val="id-ID"/>
        </w:rPr>
        <w:t xml:space="preserve">pau-pau Rikadong </w:t>
      </w:r>
      <w:r w:rsidRPr="006C63C1">
        <w:rPr>
          <w:rFonts w:ascii="Times New Roman" w:hAnsi="Times New Roman" w:cs="Times New Roman"/>
          <w:sz w:val="24"/>
          <w:szCs w:val="24"/>
          <w:lang w:val="id-ID"/>
        </w:rPr>
        <w:t xml:space="preserve">adalah cerita rakyat yang dalam pengungkapanya hanya dapat dilakukan dalam bentuk berkelompok. Artinya, ada pencerita dan pendengar yang harus aktif mendengar ungkapan-ungkapan si pencerita , sambil sesekali menganggukkan kepala tanda setuju, atau bertanya akan kelanjutan cerita. </w:t>
      </w:r>
    </w:p>
    <w:p w:rsidR="003A5992" w:rsidRDefault="006F540C" w:rsidP="00DA1EF9">
      <w:pPr>
        <w:spacing w:after="0" w:line="480" w:lineRule="auto"/>
        <w:ind w:firstLine="720"/>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 xml:space="preserve">Sastra bugis yang berbentuk puisi terdiri atas beberapa jenis, </w:t>
      </w:r>
      <w:r w:rsidRPr="006C63C1">
        <w:rPr>
          <w:rFonts w:ascii="Times New Roman" w:hAnsi="Times New Roman" w:cs="Times New Roman"/>
          <w:i/>
          <w:sz w:val="24"/>
          <w:szCs w:val="24"/>
          <w:lang w:val="id-ID"/>
        </w:rPr>
        <w:t>elong sipaddio-rio, elong assimellereng, elong silebbai, e</w:t>
      </w:r>
      <w:r w:rsidR="00DA1EF9">
        <w:rPr>
          <w:rFonts w:ascii="Times New Roman" w:hAnsi="Times New Roman" w:cs="Times New Roman"/>
          <w:i/>
          <w:sz w:val="24"/>
          <w:szCs w:val="24"/>
          <w:lang w:val="id-ID"/>
        </w:rPr>
        <w:t xml:space="preserve">long panjaga, dan elong osong. </w:t>
      </w:r>
    </w:p>
    <w:p w:rsidR="00292373" w:rsidRPr="00DA1EF9" w:rsidRDefault="003A39BC" w:rsidP="003A5992">
      <w:pPr>
        <w:spacing w:after="0" w:line="480" w:lineRule="auto"/>
        <w:jc w:val="both"/>
        <w:rPr>
          <w:rFonts w:ascii="Times New Roman" w:hAnsi="Times New Roman" w:cs="Times New Roman"/>
          <w:i/>
          <w:sz w:val="24"/>
          <w:szCs w:val="24"/>
          <w:lang w:val="id-ID"/>
        </w:rPr>
      </w:pPr>
      <w:r w:rsidRPr="006C63C1">
        <w:rPr>
          <w:rFonts w:ascii="Times New Roman" w:hAnsi="Times New Roman" w:cs="Times New Roman"/>
          <w:b/>
          <w:sz w:val="24"/>
          <w:szCs w:val="24"/>
          <w:lang w:val="id-ID"/>
        </w:rPr>
        <w:t>1</w:t>
      </w:r>
      <w:r w:rsidR="00DB7E10" w:rsidRPr="006C63C1">
        <w:rPr>
          <w:rFonts w:ascii="Times New Roman" w:hAnsi="Times New Roman" w:cs="Times New Roman"/>
          <w:b/>
          <w:sz w:val="24"/>
          <w:szCs w:val="24"/>
          <w:lang w:val="id-ID"/>
        </w:rPr>
        <w:t>4</w:t>
      </w:r>
      <w:r w:rsidRPr="006C63C1">
        <w:rPr>
          <w:rFonts w:ascii="Times New Roman" w:hAnsi="Times New Roman" w:cs="Times New Roman"/>
          <w:b/>
          <w:sz w:val="24"/>
          <w:szCs w:val="24"/>
          <w:lang w:val="id-ID"/>
        </w:rPr>
        <w:t xml:space="preserve">. </w:t>
      </w:r>
      <w:r w:rsidR="00292373" w:rsidRPr="006C63C1">
        <w:rPr>
          <w:rFonts w:ascii="Times New Roman" w:hAnsi="Times New Roman" w:cs="Times New Roman"/>
          <w:b/>
          <w:sz w:val="24"/>
          <w:szCs w:val="24"/>
        </w:rPr>
        <w:t xml:space="preserve">Pembelajaran Sastra </w:t>
      </w:r>
    </w:p>
    <w:p w:rsidR="00292373" w:rsidRPr="006C63C1" w:rsidRDefault="00292373" w:rsidP="007F41CC">
      <w:pPr>
        <w:pStyle w:val="ListParagraph"/>
        <w:numPr>
          <w:ilvl w:val="3"/>
          <w:numId w:val="7"/>
        </w:numPr>
        <w:tabs>
          <w:tab w:val="clear" w:pos="2880"/>
          <w:tab w:val="num" w:pos="360"/>
        </w:tabs>
        <w:spacing w:after="0" w:line="480" w:lineRule="auto"/>
        <w:ind w:left="360"/>
        <w:jc w:val="both"/>
        <w:rPr>
          <w:rFonts w:ascii="Times New Roman" w:hAnsi="Times New Roman" w:cs="Times New Roman"/>
          <w:b/>
          <w:sz w:val="24"/>
          <w:szCs w:val="24"/>
        </w:rPr>
      </w:pPr>
      <w:r w:rsidRPr="006C63C1">
        <w:rPr>
          <w:rFonts w:ascii="Times New Roman" w:hAnsi="Times New Roman" w:cs="Times New Roman"/>
          <w:b/>
          <w:sz w:val="24"/>
          <w:szCs w:val="24"/>
        </w:rPr>
        <w:t>Pengertian Pembelajaran Sastra</w:t>
      </w:r>
    </w:p>
    <w:p w:rsidR="002D5DD0" w:rsidRPr="006C63C1" w:rsidRDefault="00292373" w:rsidP="0026559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rPr>
        <w:t>Pembelajaran sastra adalah segala kegiatan atau upaya makhluk hidup secara individu atau berkelompok sebagai peserta didik dalam memahami suatu karya sastra yang menginterpretasikan makna hidup manusia serta memberikan martabat kepada kehidupan dari tidak tahu menjadi tahu dalam berupaya menggali potensi yang dimiliki, baik potensi fisik maupun nonfisik dan dimanfaatkan untuk kemaslahatan diri dan orang lain dalam lingkungan sekitarnya.</w:t>
      </w:r>
    </w:p>
    <w:p w:rsidR="00292373" w:rsidRPr="006C63C1" w:rsidRDefault="00292373" w:rsidP="00265596">
      <w:pPr>
        <w:spacing w:after="0" w:line="480" w:lineRule="auto"/>
        <w:ind w:firstLine="720"/>
        <w:jc w:val="both"/>
        <w:rPr>
          <w:rFonts w:ascii="Times New Roman" w:hAnsi="Times New Roman" w:cs="Times New Roman"/>
          <w:b/>
          <w:sz w:val="24"/>
          <w:szCs w:val="24"/>
          <w:lang w:val="id-ID"/>
        </w:rPr>
      </w:pPr>
      <w:r w:rsidRPr="006C63C1">
        <w:rPr>
          <w:rFonts w:ascii="Times New Roman" w:hAnsi="Times New Roman" w:cs="Times New Roman"/>
          <w:sz w:val="24"/>
          <w:szCs w:val="24"/>
        </w:rPr>
        <w:t xml:space="preserve">Pembelajaran sastra adalah pembelajaran seni. Seni yang menggunakan bahasa memiliki karakteristiknya tersendiri yang berbeda dengan seni lainnya. Artinya, pembelajaran sastra dengan sendirinya akan turut memertinggi kemampuan berbahasa. Dengan kata lain kemampuan seseorang dalam berbahasa dapat saja ditandai pula oleh kemampuan bersastra. Oleh karena itu, materi karya sastra boleh digunakan dalam pembelajaran bahasa. Sebaliknya, materi bahasa dapat saja digunakan untuk mengajarkan karya sastra. Namun, tidak semua materi </w:t>
      </w:r>
      <w:r w:rsidRPr="006C63C1">
        <w:rPr>
          <w:rFonts w:ascii="Times New Roman" w:hAnsi="Times New Roman" w:cs="Times New Roman"/>
          <w:sz w:val="24"/>
          <w:szCs w:val="24"/>
        </w:rPr>
        <w:lastRenderedPageBreak/>
        <w:t>itu dapat dipadukan</w:t>
      </w:r>
      <w:r w:rsidR="00527DC8">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yang dapat dipadukan yakni materi yang hanya memunyai hubungan dari kedua pembelajaran tersebut (Sulastriningsih </w:t>
      </w:r>
      <w:r w:rsidR="0087298E" w:rsidRPr="006C63C1">
        <w:rPr>
          <w:rFonts w:ascii="Times New Roman" w:hAnsi="Times New Roman" w:cs="Times New Roman"/>
          <w:sz w:val="24"/>
          <w:szCs w:val="24"/>
          <w:lang w:val="id-ID"/>
        </w:rPr>
        <w:t>dan</w:t>
      </w:r>
      <w:r w:rsidRPr="006C63C1">
        <w:rPr>
          <w:rFonts w:ascii="Times New Roman" w:hAnsi="Times New Roman" w:cs="Times New Roman"/>
          <w:sz w:val="24"/>
          <w:szCs w:val="24"/>
        </w:rPr>
        <w:t xml:space="preserve"> Mahmudah, 2007: 1-2).</w:t>
      </w:r>
    </w:p>
    <w:p w:rsidR="00375DB5" w:rsidRPr="006C63C1" w:rsidRDefault="0091583D" w:rsidP="00375DB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4EA2A4F9" wp14:editId="509FB621">
                <wp:simplePos x="0" y="0"/>
                <wp:positionH relativeFrom="column">
                  <wp:posOffset>5694045</wp:posOffset>
                </wp:positionH>
                <wp:positionV relativeFrom="paragraph">
                  <wp:posOffset>2887980</wp:posOffset>
                </wp:positionV>
                <wp:extent cx="371475" cy="304800"/>
                <wp:effectExtent l="0" t="0" r="28575" b="1905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rgbClr val="FFFFFF"/>
                        </a:solidFill>
                        <a:ln w="9525">
                          <a:solidFill>
                            <a:srgbClr val="FFFFFF"/>
                          </a:solidFill>
                          <a:miter lim="800000"/>
                          <a:headEnd/>
                          <a:tailEnd/>
                        </a:ln>
                      </wps:spPr>
                      <wps:txbx>
                        <w:txbxContent>
                          <w:p w:rsidR="00D45C73" w:rsidRPr="00E835CD" w:rsidRDefault="00D45C73" w:rsidP="0029237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448.35pt;margin-top:227.4pt;width:29.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" strokecolor="white">
                <v:textbox>
                  <w:txbxContent>
                    <w:p w:rsidR="00094EE2" w:rsidRPr="00E835CD" w:rsidRDefault="00094EE2" w:rsidP="00292373">
                      <w:pPr>
                        <w:rPr>
                          <w:rFonts w:ascii="Times New Roman" w:hAnsi="Times New Roman" w:cs="Times New Roman"/>
                          <w:sz w:val="24"/>
                          <w:szCs w:val="24"/>
                        </w:rPr>
                      </w:pPr>
                    </w:p>
                  </w:txbxContent>
                </v:textbox>
              </v:rect>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682816" behindDoc="0" locked="0" layoutInCell="1" allowOverlap="1" wp14:anchorId="1A1AE961" wp14:editId="1577FC77">
                <wp:simplePos x="0" y="0"/>
                <wp:positionH relativeFrom="column">
                  <wp:posOffset>2636520</wp:posOffset>
                </wp:positionH>
                <wp:positionV relativeFrom="paragraph">
                  <wp:posOffset>2169160</wp:posOffset>
                </wp:positionV>
                <wp:extent cx="45085" cy="45085"/>
                <wp:effectExtent l="0" t="0" r="12065" b="1206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txbx>
                        <w:txbxContent>
                          <w:p w:rsidR="00D45C73" w:rsidRPr="00997365" w:rsidRDefault="00D45C73" w:rsidP="002923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207.6pt;margin-top:170.8pt;width:3.55pt;height:3.5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" strokecolor="white">
                <v:textbox>
                  <w:txbxContent>
                    <w:p w:rsidR="00094EE2" w:rsidRPr="00997365" w:rsidRDefault="00094EE2" w:rsidP="00292373"/>
                  </w:txbxContent>
                </v:textbox>
              </v:rect>
            </w:pict>
          </mc:Fallback>
        </mc:AlternateContent>
      </w:r>
      <w:r w:rsidR="00292373" w:rsidRPr="006C63C1">
        <w:rPr>
          <w:rFonts w:ascii="Times New Roman" w:hAnsi="Times New Roman" w:cs="Times New Roman"/>
          <w:sz w:val="24"/>
          <w:szCs w:val="24"/>
          <w:lang w:val="id-ID"/>
        </w:rPr>
        <w:t>Fungsi-fungsi pembelajaran sastra menurut Wardhani (dalam Sulastriningsih, 2007: 2) terdiri atas enam yaitu, (1) melatih keempat kompetensi berbahasa, (2) menambah pengetahuan tentang pengalaman hidup manusia, misalnya mengenai adat istiadat, agama, dan kebudayaan, (3) potensi diri dapat dikembangkan, (4) pembentukan watak, (5) melalui kehidupan manusia dalam fiksi maka dapat memberikan kenyamanan, keamanan, dan kepuasan, serta (6) dapat membuat penikmat atau penciptanya dapat melarikan diri sejenak dari kehidupan sebenarnya dengan memperluas dimensi kehidupan den</w:t>
      </w:r>
      <w:r w:rsidR="00375DB5" w:rsidRPr="006C63C1">
        <w:rPr>
          <w:rFonts w:ascii="Times New Roman" w:hAnsi="Times New Roman" w:cs="Times New Roman"/>
          <w:sz w:val="24"/>
          <w:szCs w:val="24"/>
          <w:lang w:val="id-ID"/>
        </w:rPr>
        <w:t>gan pengalaman-pengalaman baru.</w:t>
      </w:r>
    </w:p>
    <w:p w:rsidR="006F540C" w:rsidRPr="006C63C1" w:rsidRDefault="00375DB5" w:rsidP="00375DB5">
      <w:pPr>
        <w:spacing w:after="0" w:line="480" w:lineRule="auto"/>
        <w:ind w:firstLine="720"/>
        <w:jc w:val="both"/>
        <w:rPr>
          <w:rFonts w:ascii="Times New Roman" w:hAnsi="Times New Roman" w:cs="Times New Roman"/>
          <w:sz w:val="24"/>
          <w:szCs w:val="24"/>
          <w:lang w:val="id-ID"/>
        </w:rPr>
      </w:pPr>
      <w:r w:rsidRPr="00AA4DEB">
        <w:rPr>
          <w:rFonts w:ascii="Times New Roman" w:hAnsi="Times New Roman" w:cs="Times New Roman"/>
          <w:b/>
          <w:sz w:val="24"/>
          <w:szCs w:val="24"/>
          <w:lang w:val="id-ID"/>
        </w:rPr>
        <w:t>b.</w:t>
      </w:r>
      <w:r w:rsidRPr="006C63C1">
        <w:rPr>
          <w:rFonts w:ascii="Times New Roman" w:hAnsi="Times New Roman" w:cs="Times New Roman"/>
          <w:sz w:val="24"/>
          <w:szCs w:val="24"/>
          <w:lang w:val="id-ID"/>
        </w:rPr>
        <w:t xml:space="preserve"> </w:t>
      </w:r>
      <w:r w:rsidR="006F540C" w:rsidRPr="006C63C1">
        <w:rPr>
          <w:rFonts w:ascii="Times New Roman" w:hAnsi="Times New Roman" w:cs="Times New Roman"/>
          <w:b/>
          <w:sz w:val="24"/>
          <w:szCs w:val="24"/>
          <w:lang w:val="id-ID"/>
        </w:rPr>
        <w:t>Tujuan pembelajaran Bahasa dan Sastra Indonesia</w:t>
      </w:r>
    </w:p>
    <w:p w:rsidR="006F540C" w:rsidRPr="006C63C1" w:rsidRDefault="006F540C" w:rsidP="00DA420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Pada hakikatnya tujuan pembelajaran bahasa dan sastra Indonesia di sekolah adalah untuk mengembangkan keterampilan berbahasa baik secara lisan maupun tertulis. Keterampilan  berbahasa yang dimaksud tidak lain adalah keterampilan mendengarkan, berbicara, membaca dan menulis. Dengan kata lain, pembelajaran bahasa lebih diarahkan pada pembinaan keterampilan berkomunikasi dalam berbagai situasi.</w:t>
      </w:r>
    </w:p>
    <w:p w:rsidR="006F540C" w:rsidRPr="006C63C1" w:rsidRDefault="006F540C" w:rsidP="00DA420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Standar kompetensi mata pelajaran Bahasa dan Sastra Indonesia berorientasi pada hakikat pembelajaran bahasa, yaitu belajar berbahasa adalah belajar berkomunikasi dan belajar sastra adalah belajar menghargai manusia dan nilai-nilai kemanusiaannya. Oleh karena itu, pembelajaran Bahasa dan Sastra </w:t>
      </w:r>
      <w:r w:rsidRPr="006C63C1">
        <w:rPr>
          <w:rFonts w:ascii="Times New Roman" w:hAnsi="Times New Roman" w:cs="Times New Roman"/>
          <w:sz w:val="24"/>
          <w:szCs w:val="24"/>
          <w:lang w:val="id-ID"/>
        </w:rPr>
        <w:lastRenderedPageBreak/>
        <w:t>Indonesia diarahkan untuk meningkatkan kemampuan siswa untuk berkomunikasi, baik secara li</w:t>
      </w:r>
      <w:r w:rsidR="00B13E42">
        <w:rPr>
          <w:rFonts w:ascii="Times New Roman" w:hAnsi="Times New Roman" w:cs="Times New Roman"/>
          <w:sz w:val="24"/>
          <w:szCs w:val="24"/>
          <w:lang w:val="id-ID"/>
        </w:rPr>
        <w:t>s</w:t>
      </w:r>
      <w:r w:rsidRPr="006C63C1">
        <w:rPr>
          <w:rFonts w:ascii="Times New Roman" w:hAnsi="Times New Roman" w:cs="Times New Roman"/>
          <w:sz w:val="24"/>
          <w:szCs w:val="24"/>
          <w:lang w:val="id-ID"/>
        </w:rPr>
        <w:t>an maupun tertulis. Standar kompetensi ini dimaksudkan agar siswa siap mengakses situasi dan perkembangan multiglobal dan lokal yang berorientasi pada keterbukaan dan kemasadepanan. Kurikulum ini diarahkan agar siswa terbuka terhadap beraneka ragam informasi yang hadir di sekitarnya. Selain itu, diharapkan mereka dapat menyaring hal-hal yang berguna, belajar menjadi diri sendiri, dan menyadari akan eksistensi budayanya sehingga tidak tercabut dari lingkungannya.</w:t>
      </w:r>
    </w:p>
    <w:p w:rsidR="00DA4206" w:rsidRPr="006C63C1" w:rsidRDefault="006F540C" w:rsidP="00DA420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Standar kompetensi mata pelajaran Bahasa dan Sastra Indonesia adalah salah satu program untuk mengembangkan pengetahuan, keterampilan berbahasa siswa, serta sikap positif terhadap Bahasa dan Sastra Indonesia. Standar kompetensi ini disiapkan dengan mempertimbangkan kedudukan dan fungsi bahasa dan sastra Indonesia sebagai bahasa nasional dan bahasa negara serta berkonsekuensi pada fungsi dan tujuan mata pelajaran Bahasa dan Sastra Indonesia sebagai (1) sarana pembinaan kesatuan dan persatuan bangsa. (2) sarana peningka</w:t>
      </w:r>
      <w:r w:rsidR="00B13E42">
        <w:rPr>
          <w:rFonts w:ascii="Times New Roman" w:hAnsi="Times New Roman" w:cs="Times New Roman"/>
          <w:sz w:val="24"/>
          <w:szCs w:val="24"/>
          <w:lang w:val="id-ID"/>
        </w:rPr>
        <w:t>t</w:t>
      </w:r>
      <w:r w:rsidRPr="006C63C1">
        <w:rPr>
          <w:rFonts w:ascii="Times New Roman" w:hAnsi="Times New Roman" w:cs="Times New Roman"/>
          <w:sz w:val="24"/>
          <w:szCs w:val="24"/>
          <w:lang w:val="id-ID"/>
        </w:rPr>
        <w:t>an pengetahuan dan keterampilan dalam rangka pelestarian dan pengembangan budaya, (3) sarana peningkatan pengetahuan dan keterampilan untuk meraih dan mengembangkan ilmu, pengetahuan, teknologi, dan seni, (4) sarana penyebarluasan pemakaian bahasa dan sastra Indonesia yang baik untuk berbagai keperluan, (5) sarana pengembangan penalaran, dan (6) sarana pemahaman keberanekaragaman budaya Indonesia melalui khasanah kesastraan Indonesia.</w:t>
      </w:r>
    </w:p>
    <w:p w:rsidR="00DA4206" w:rsidRPr="006C63C1" w:rsidRDefault="006F540C" w:rsidP="00DA420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lang w:val="id-ID"/>
        </w:rPr>
        <w:lastRenderedPageBreak/>
        <w:t xml:space="preserve">Namun, kenyataan menunjukkan bahwa tujuan pembelajaran tersebut sangat sulit direalisasikan di lapangan-kalau tidak mau dikatakan bahwa pembelajaran Bahasa dan Sastra telah gagal. Menurut Waluyo (suara Merdeka, 19 Oktober 2002), pembelajaran bahasan Indonesia masih sering diberikan secara teoritis yang mengakibatkan </w:t>
      </w:r>
      <w:r w:rsidRPr="006C63C1">
        <w:rPr>
          <w:rFonts w:ascii="Times New Roman" w:hAnsi="Times New Roman" w:cs="Times New Roman"/>
          <w:i/>
          <w:sz w:val="24"/>
          <w:szCs w:val="24"/>
          <w:lang w:val="id-ID"/>
        </w:rPr>
        <w:t>performance</w:t>
      </w:r>
      <w:r w:rsidRPr="006C63C1">
        <w:rPr>
          <w:rFonts w:ascii="Times New Roman" w:hAnsi="Times New Roman" w:cs="Times New Roman"/>
          <w:sz w:val="24"/>
          <w:szCs w:val="24"/>
          <w:lang w:val="id-ID"/>
        </w:rPr>
        <w:t xml:space="preserve"> bahasa siswa kurang. Teori-teori kebahasaan dan kesastraan lebih banyak diceramahkan guru di depan kelas. Hal ini nampaknya, lebih jauh dinyatakan Waluyo, disebabkan oleh model evaluasi yang juga bersifat teoritis.</w:t>
      </w:r>
    </w:p>
    <w:p w:rsidR="00DA4206" w:rsidRPr="006C63C1" w:rsidRDefault="006F540C" w:rsidP="00DA420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Senada dengan pendapat itu, Suwandi dalam penelitiannya (</w:t>
      </w:r>
      <w:hyperlink r:id="rId9" w:history="1">
        <w:r w:rsidRPr="006C63C1">
          <w:rPr>
            <w:rStyle w:val="Hyperlink"/>
            <w:rFonts w:ascii="Times New Roman" w:hAnsi="Times New Roman" w:cs="Times New Roman"/>
            <w:color w:val="auto"/>
            <w:sz w:val="24"/>
            <w:szCs w:val="24"/>
            <w:lang w:val="id-ID"/>
          </w:rPr>
          <w:t>http://www.pdk.go.id/journal/32</w:t>
        </w:r>
      </w:hyperlink>
      <w:r w:rsidRPr="006C63C1">
        <w:rPr>
          <w:rFonts w:ascii="Times New Roman" w:hAnsi="Times New Roman" w:cs="Times New Roman"/>
          <w:sz w:val="24"/>
          <w:szCs w:val="24"/>
          <w:lang w:val="id-ID"/>
        </w:rPr>
        <w:t>) dengan tegas menyimpulkan bahwa sebagian besar pembelajaran bahasa Indonesia belum mampu mewujudkan siswa yang mahir berbahasa Indonesia. Ada beberapa alasan yang menyebabkan hal tersebut terjadi, di antaranya adalah (1) KBM belum sepenuhnya menekankan pada kemampuan berbahasa, tetapi lebih pada penguasaan materi, dan (2) sebagian besar guru berpendapat bahwa keberhasilan siswa lebih banya dilihat dari nilai yang diraih.</w:t>
      </w:r>
    </w:p>
    <w:p w:rsidR="00DA4206" w:rsidRPr="006C63C1" w:rsidRDefault="006F540C" w:rsidP="00DA420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Siswa mempelajari bahasa sebagai alat komunikasi, lebih daripada sekadar pengetahuan tentang bahasa. Pembelajaran bahasan, selain untuk meningkatkan keterampilan berbahasa dan bersastra, juga untuk meningkatkan kemampuan berpikir dan bernalar serta kemampuan memperluas wawasan. Selain itu, juga diarahkan untuk mempertajam perasaan siswa. Siswa tidak hanya diharapkan mampu memahami informasi yang disampaikan secara lugas atau langsung. Melainkan juga yang disampaikan secara terselubung atau secara tidak langsung. </w:t>
      </w:r>
      <w:r w:rsidRPr="006C63C1">
        <w:rPr>
          <w:rFonts w:ascii="Times New Roman" w:hAnsi="Times New Roman" w:cs="Times New Roman"/>
          <w:sz w:val="24"/>
          <w:szCs w:val="24"/>
          <w:lang w:val="id-ID"/>
        </w:rPr>
        <w:lastRenderedPageBreak/>
        <w:t>Siswa tidak hanya pandai dalam bernalar, tetapi juga memiliki kepekaan di dalam interaksi sosial dan dapat menghargai perbedaan baik di dalam hubungan antaraindividu maupun di dalam kehidupan bermasyarakat, yang berlatar berbagai budaya dan agama.</w:t>
      </w:r>
    </w:p>
    <w:p w:rsidR="00DA4206" w:rsidRPr="006C63C1" w:rsidRDefault="006F540C" w:rsidP="00DA420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Agar siswa mampu berkomunikasi, pembelajaran bahasa Indonesia diarahkan untuk membekali siswa terampil berkomunikasi baik secara lisan maupun tertulis. Siswa dilatih lebih banyak menggunakan bahasa untuk berkomunikasi, tidak dituntut lebih banyak untuk menguasai pengetahuan tentang bahasa. Sastra memiliki fungsi utama sebagai penghalus budi, peningkatan kepekaan, rasa kemanusiaan, dan kepedulian sosial, penumbuhan apresiasi budaya dan penyaluran gagasan, imaginasi dan ekspresi secara kreatif dan konstruktif, baik secara lisan maupun tertulis. Melalui sastra siswa diajak untuk memahami, menikmati, dan menghayati karya sastra. Pengetahuan tentang sastra hanyalah sebagai penunjang dalam mengapresiasi karya sastra.</w:t>
      </w:r>
    </w:p>
    <w:p w:rsidR="00443CC2" w:rsidRPr="006C63C1" w:rsidRDefault="006F540C" w:rsidP="00DA4206">
      <w:pPr>
        <w:pStyle w:val="ListParagraph"/>
        <w:spacing w:after="0" w:line="480" w:lineRule="auto"/>
        <w:ind w:left="0"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Siswa diharapkan mencapai berbagai kompetensi yang diperlukan didalam kehidupan mereka di masyarakat. Pencapaian kompetensi itu setiap kali dapat diukur, pada akhir bulan, akhir semester, akhir tahun. Banyak jalan atau cara yang dapat ditempuh untuk membantu siswa mencapai kompetensi-kompetensi itu. Terpulang pada sekolah atau daerah untuk menentukan jalan atau cara yang paling sesuai untuk siswa, mengikuti keadaan setempat. Jalan atau cara apa pun dapat dipilih asalkan kompetensi</w:t>
      </w:r>
      <w:r w:rsidR="0018211A">
        <w:rPr>
          <w:rFonts w:ascii="Times New Roman" w:hAnsi="Times New Roman" w:cs="Times New Roman"/>
          <w:sz w:val="24"/>
          <w:szCs w:val="24"/>
          <w:lang w:val="id-ID"/>
        </w:rPr>
        <w:t xml:space="preserve"> yang diharapkan dapat tercapai.</w:t>
      </w:r>
    </w:p>
    <w:p w:rsidR="00DA4206" w:rsidRDefault="00DA4206" w:rsidP="00DA4206">
      <w:pPr>
        <w:pStyle w:val="ListParagraph"/>
        <w:spacing w:after="0" w:line="240" w:lineRule="auto"/>
        <w:ind w:left="0" w:firstLine="720"/>
        <w:jc w:val="both"/>
        <w:rPr>
          <w:rFonts w:ascii="Times New Roman" w:hAnsi="Times New Roman" w:cs="Times New Roman"/>
          <w:sz w:val="24"/>
          <w:szCs w:val="24"/>
          <w:lang w:val="id-ID"/>
        </w:rPr>
      </w:pPr>
    </w:p>
    <w:p w:rsidR="004B5482" w:rsidRDefault="004B5482" w:rsidP="00DA4206">
      <w:pPr>
        <w:pStyle w:val="ListParagraph"/>
        <w:spacing w:after="0" w:line="240" w:lineRule="auto"/>
        <w:ind w:left="0" w:firstLine="720"/>
        <w:jc w:val="both"/>
        <w:rPr>
          <w:rFonts w:ascii="Times New Roman" w:hAnsi="Times New Roman" w:cs="Times New Roman"/>
          <w:sz w:val="24"/>
          <w:szCs w:val="24"/>
          <w:lang w:val="id-ID"/>
        </w:rPr>
      </w:pPr>
    </w:p>
    <w:p w:rsidR="004B5482" w:rsidRDefault="004B5482" w:rsidP="00DA4206">
      <w:pPr>
        <w:pStyle w:val="ListParagraph"/>
        <w:spacing w:after="0" w:line="240" w:lineRule="auto"/>
        <w:ind w:left="0" w:firstLine="720"/>
        <w:jc w:val="both"/>
        <w:rPr>
          <w:rFonts w:ascii="Times New Roman" w:hAnsi="Times New Roman" w:cs="Times New Roman"/>
          <w:sz w:val="24"/>
          <w:szCs w:val="24"/>
          <w:lang w:val="id-ID"/>
        </w:rPr>
      </w:pPr>
    </w:p>
    <w:p w:rsidR="004B5482" w:rsidRPr="004B5482" w:rsidRDefault="004B5482" w:rsidP="00DA4206">
      <w:pPr>
        <w:pStyle w:val="ListParagraph"/>
        <w:spacing w:after="0" w:line="240" w:lineRule="auto"/>
        <w:ind w:left="0" w:firstLine="720"/>
        <w:jc w:val="both"/>
        <w:rPr>
          <w:rFonts w:ascii="Times New Roman" w:hAnsi="Times New Roman" w:cs="Times New Roman"/>
          <w:sz w:val="24"/>
          <w:szCs w:val="24"/>
          <w:lang w:val="id-ID"/>
        </w:rPr>
      </w:pPr>
    </w:p>
    <w:p w:rsidR="006F540C" w:rsidRPr="006C63C1" w:rsidRDefault="006F540C" w:rsidP="007F41CC">
      <w:pPr>
        <w:pStyle w:val="ListParagraph"/>
        <w:numPr>
          <w:ilvl w:val="3"/>
          <w:numId w:val="7"/>
        </w:numPr>
        <w:tabs>
          <w:tab w:val="clear" w:pos="2880"/>
          <w:tab w:val="num" w:pos="2313"/>
        </w:tabs>
        <w:spacing w:after="0" w:line="480" w:lineRule="auto"/>
        <w:ind w:left="284" w:hanging="284"/>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lastRenderedPageBreak/>
        <w:t>Pendekatan Pembelajaran Bahasa Indonesia</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Dewasa ini, kegiatan pembelajaran yang berorientasi pada potensi dan kebutuhan siswa menjadi perhatian utama ahli pendidikan (Talbert. J.E. &amp; McLaughlin. M.E., 1999). Pendekatakan pembelajaran yang menempatkan guru sebagai sentral kegiatan belajar-mengajar sedikit-demi sedikit mulai ditinggalkan. Selanjutnya, kegiatan pembelajaran lebih berpihak pada suatu sistem pendidikan yang menempatkan siswa pada posisi ‘diberdayakan’ secara maksimal yaitu mendidik mereka berdasarkan potensi dan kemampuan yang dimilikinya. Filosofi itulah salah satunya yang mendasari pengembangan kurikulum Berbasis Kompetensi (</w:t>
      </w:r>
      <w:r w:rsidRPr="006C63C1">
        <w:rPr>
          <w:rFonts w:ascii="Times New Roman" w:hAnsi="Times New Roman" w:cs="Times New Roman"/>
          <w:i/>
          <w:sz w:val="24"/>
          <w:szCs w:val="24"/>
          <w:lang w:val="id-ID"/>
        </w:rPr>
        <w:t>Kurikulum Berbasis Kompetensi – Kurikulum Tingkat Satuan Pe</w:t>
      </w:r>
      <w:r w:rsidR="00C3060D">
        <w:rPr>
          <w:rFonts w:ascii="Times New Roman" w:hAnsi="Times New Roman" w:cs="Times New Roman"/>
          <w:i/>
          <w:sz w:val="24"/>
          <w:szCs w:val="24"/>
          <w:lang w:val="id-ID"/>
        </w:rPr>
        <w:t>n</w:t>
      </w:r>
      <w:r w:rsidRPr="006C63C1">
        <w:rPr>
          <w:rFonts w:ascii="Times New Roman" w:hAnsi="Times New Roman" w:cs="Times New Roman"/>
          <w:i/>
          <w:sz w:val="24"/>
          <w:szCs w:val="24"/>
          <w:lang w:val="id-ID"/>
        </w:rPr>
        <w:t>didikan).</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Beberapa kecenderungan pemikiran dalam teori belajar yang mendasari filosofi pembelajaran berbasis kompetensi antara lain berikut ini (Depdiknas, 2006).</w:t>
      </w:r>
      <w:r w:rsidR="009E791E">
        <w:rPr>
          <w:rFonts w:ascii="Times New Roman" w:hAnsi="Times New Roman" w:cs="Times New Roman"/>
          <w:sz w:val="24"/>
          <w:szCs w:val="24"/>
          <w:lang w:val="id-ID"/>
        </w:rPr>
        <w:t xml:space="preserve"> </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Belajar tidak hanya sekedar menghapal, tetapi siswa harus mengkonstruksikan pengetahuan dan kemampuan di benak mereka sendiri.</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Anak belajar dari mengalami, yaitu anak mencatat sendiri pola-pola bermakna dari pengetahuan baru, dan bukan diberi begitu saja oleh guru.</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Pada ahli sepakat bahwa pengetahuan yang dimiliki seseorang itu terorganisasi dan mencerminkan pemahaman yang mendalam tentang sesuatu persoalan (</w:t>
      </w:r>
      <w:r w:rsidRPr="006C63C1">
        <w:rPr>
          <w:rFonts w:ascii="Times New Roman" w:hAnsi="Times New Roman" w:cs="Times New Roman"/>
          <w:i/>
          <w:sz w:val="24"/>
          <w:szCs w:val="24"/>
          <w:lang w:val="id-ID"/>
        </w:rPr>
        <w:t>Subject matter)</w:t>
      </w:r>
      <w:r w:rsidRPr="006C63C1">
        <w:rPr>
          <w:rFonts w:ascii="Times New Roman" w:hAnsi="Times New Roman" w:cs="Times New Roman"/>
          <w:sz w:val="24"/>
          <w:szCs w:val="24"/>
          <w:lang w:val="id-ID"/>
        </w:rPr>
        <w:t>.</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Pengetahuan tidak dapat dipisah-pisahkan menjadi fakta-fakta atau proposisi yang terpisah, tetapi mencerminkan keterampilan yang dapat diterapkan.</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Siswa perlu dibiasakan memecahkan masalah, menemukan sesuatu yang berguna bagi dirinya, dan bergelut dengan ide-ide.</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Keterampilan dan pengetahuan itu diperluas dari konteks yang terbatas (sempit), sedikit demi sedikit.</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Penting bagi siswa tahu ‘untuk apa’ ia belajar, dan ‘bagaimana’ ia menggunakan pengetahuan dan keterampilan itu.</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Tugas guru memfasilitasi agar informasi baru bermakna, memberi kesempatan kepada siswa untuk menemukan dan menerapkan ide mereka sendiri dan menyadarkan siswa untuk menerapkan startegi mereka sendiri.</w:t>
      </w:r>
    </w:p>
    <w:p w:rsidR="006F540C" w:rsidRPr="006C63C1" w:rsidRDefault="006F540C" w:rsidP="007F41CC">
      <w:pPr>
        <w:pStyle w:val="ListParagraph"/>
        <w:numPr>
          <w:ilvl w:val="1"/>
          <w:numId w:val="21"/>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Proses belajar dapat mengubah stuktur otak. Perubahan stuktur itu berjalan terus seiring dengan perkembangan organisasi pengetahuan dan keterampilan seseorang. Untuk itu perlu dipahami, strategi belajar yang salah dan terus-menerus dipajankan akan mempengaruhi struktur otak, yang pada akhirnya mempengaruhi cara seseorang berperilaku.</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Dalam pembelajaran kelas KBK-KTSP, tugas guru adalah membantu siswa mencapai tujuannya. Maksudnya, guru lebih banyak berurusan dengan strategi daripada memberi informasi. Tugas guru mengelola kelas sebagai sebuah tim yang bekerja bersama untuk menemukan sesuatu yang baru bagi anggota kelas (siswa). Sesuatu yang baru (baca: pengetahuan dan keterampilan) datang dari ‘menemukan sendiri’, bukan dari ‘apa kata guru’. Filsafat belajar yang mendasari pemikiran itu adalah konstruktivisme. Begitulah peran guru di kelas yang berbasis konstruktivisme. Pendekatan belajar yang berasaskan konstruktivisme antara lain:</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Pendekatan kontekstual,</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lastRenderedPageBreak/>
        <w:t>Life-skills education,</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Pendekatan CBSA,</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Pendekatan inkuiri,</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Pendekatan pemecahan masalah</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Pendekatan proses,</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Pendekatan kuantum ( Quantum Teaching dan Learning),</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Authentic instruction,</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Pendekatan kooperatif, dan</w:t>
      </w:r>
    </w:p>
    <w:p w:rsidR="006F540C" w:rsidRPr="006C63C1" w:rsidRDefault="006F540C" w:rsidP="007F41CC">
      <w:pPr>
        <w:pStyle w:val="ListParagraph"/>
        <w:numPr>
          <w:ilvl w:val="3"/>
          <w:numId w:val="22"/>
        </w:numPr>
        <w:tabs>
          <w:tab w:val="clear" w:pos="2880"/>
          <w:tab w:val="num" w:pos="284"/>
        </w:tabs>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 xml:space="preserve">Work-based learing </w:t>
      </w:r>
      <w:r w:rsidRPr="006C63C1">
        <w:rPr>
          <w:rFonts w:ascii="Times New Roman" w:hAnsi="Times New Roman" w:cs="Times New Roman"/>
          <w:sz w:val="24"/>
          <w:szCs w:val="24"/>
          <w:lang w:val="id-ID"/>
        </w:rPr>
        <w:t xml:space="preserve">(Depdiknas, 2004). </w:t>
      </w:r>
    </w:p>
    <w:p w:rsidR="006F540C" w:rsidRPr="006C63C1" w:rsidRDefault="006F540C" w:rsidP="00265596">
      <w:pPr>
        <w:pStyle w:val="ListParagraph"/>
        <w:spacing w:after="0" w:line="480" w:lineRule="auto"/>
        <w:ind w:left="0"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Sementara itu, </w:t>
      </w:r>
      <w:r w:rsidRPr="006C63C1">
        <w:rPr>
          <w:rFonts w:ascii="Times New Roman" w:hAnsi="Times New Roman" w:cs="Times New Roman"/>
          <w:i/>
          <w:sz w:val="24"/>
          <w:szCs w:val="24"/>
          <w:lang w:val="id-ID"/>
        </w:rPr>
        <w:t>The Northwest Regional Education Laboratory USA (</w:t>
      </w:r>
      <w:r w:rsidRPr="006C63C1">
        <w:rPr>
          <w:rFonts w:ascii="Times New Roman" w:hAnsi="Times New Roman" w:cs="Times New Roman"/>
          <w:sz w:val="24"/>
          <w:szCs w:val="24"/>
          <w:lang w:val="id-ID"/>
        </w:rPr>
        <w:t>Dekdipnas. 2004) mengidentifikasikan adanya enam kunci dasar dari pembelajaran yang ideal.</w:t>
      </w:r>
    </w:p>
    <w:p w:rsidR="006F540C" w:rsidRPr="006C63C1" w:rsidRDefault="006F540C" w:rsidP="007F41CC">
      <w:pPr>
        <w:pStyle w:val="ListParagraph"/>
        <w:numPr>
          <w:ilvl w:val="1"/>
          <w:numId w:val="20"/>
        </w:numPr>
        <w:tabs>
          <w:tab w:val="clear" w:pos="1440"/>
          <w:tab w:val="num" w:pos="283"/>
        </w:tabs>
        <w:spacing w:after="0" w:line="480" w:lineRule="auto"/>
        <w:ind w:left="283"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Pembelajaran bermakna: pemahaman, relevansi dan penil</w:t>
      </w:r>
      <w:r w:rsidR="00082CD6" w:rsidRPr="006C63C1">
        <w:rPr>
          <w:rFonts w:ascii="Times New Roman" w:hAnsi="Times New Roman" w:cs="Times New Roman"/>
          <w:sz w:val="24"/>
          <w:szCs w:val="24"/>
          <w:lang w:val="id-ID"/>
        </w:rPr>
        <w:t>a</w:t>
      </w:r>
      <w:r w:rsidRPr="006C63C1">
        <w:rPr>
          <w:rFonts w:ascii="Times New Roman" w:hAnsi="Times New Roman" w:cs="Times New Roman"/>
          <w:sz w:val="24"/>
          <w:szCs w:val="24"/>
          <w:lang w:val="id-ID"/>
        </w:rPr>
        <w:t>ian pribadi sangat terkait dengan kepentingan siswa di dalam mempelajari isi materi pelajaran. Pembelajaran dirasakan terkait dengan kehidupan nyata atau siswa mengerti manfaat isi pembelajaran. Jika mereka merasakan berkepentingan untuk belajar demi kehidupannya di masa mendatang. Prinsip ini sejalan dengan pembelajaran bermakna (</w:t>
      </w:r>
      <w:r w:rsidRPr="006C63C1">
        <w:rPr>
          <w:rFonts w:ascii="Times New Roman" w:hAnsi="Times New Roman" w:cs="Times New Roman"/>
          <w:i/>
          <w:sz w:val="24"/>
          <w:szCs w:val="24"/>
          <w:lang w:val="id-ID"/>
        </w:rPr>
        <w:t>meaningful learning</w:t>
      </w:r>
      <w:r w:rsidRPr="006C63C1">
        <w:rPr>
          <w:rFonts w:ascii="Times New Roman" w:hAnsi="Times New Roman" w:cs="Times New Roman"/>
          <w:sz w:val="24"/>
          <w:szCs w:val="24"/>
          <w:lang w:val="id-ID"/>
        </w:rPr>
        <w:t>) yang diajukan oleh Ausuble.</w:t>
      </w:r>
    </w:p>
    <w:p w:rsidR="006F540C" w:rsidRPr="006C63C1" w:rsidRDefault="006F540C" w:rsidP="007F41CC">
      <w:pPr>
        <w:pStyle w:val="ListParagraph"/>
        <w:numPr>
          <w:ilvl w:val="1"/>
          <w:numId w:val="20"/>
        </w:numPr>
        <w:tabs>
          <w:tab w:val="clear" w:pos="1440"/>
          <w:tab w:val="num" w:pos="283"/>
        </w:tabs>
        <w:spacing w:after="0" w:line="480" w:lineRule="auto"/>
        <w:ind w:left="283"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Penerapan pengetahuan adalah kemampuan siswa untuk memahami apa yang dipelajari dan diterapkan dalam tatanan kehidupan dan fungsi di masa sekarang atau di masa depan.</w:t>
      </w:r>
    </w:p>
    <w:p w:rsidR="006F540C" w:rsidRPr="006C63C1" w:rsidRDefault="006F540C" w:rsidP="007F41CC">
      <w:pPr>
        <w:pStyle w:val="ListParagraph"/>
        <w:numPr>
          <w:ilvl w:val="1"/>
          <w:numId w:val="20"/>
        </w:numPr>
        <w:tabs>
          <w:tab w:val="clear" w:pos="1440"/>
          <w:tab w:val="num" w:pos="283"/>
        </w:tabs>
        <w:spacing w:after="0" w:line="480" w:lineRule="auto"/>
        <w:ind w:left="283"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Berpikir tingkat tinggi: siswa diwajibkan untuk memanfaatkan berpikir kritis dan berpikir kretifnya dalam  pengumpulan data, pemahaman suatu isu dan pemecahan suatu masalah.</w:t>
      </w:r>
    </w:p>
    <w:p w:rsidR="006F540C" w:rsidRPr="006C63C1" w:rsidRDefault="006F540C" w:rsidP="007F41CC">
      <w:pPr>
        <w:pStyle w:val="ListParagraph"/>
        <w:numPr>
          <w:ilvl w:val="1"/>
          <w:numId w:val="20"/>
        </w:numPr>
        <w:tabs>
          <w:tab w:val="clear" w:pos="1440"/>
          <w:tab w:val="num" w:pos="283"/>
        </w:tabs>
        <w:spacing w:after="0" w:line="480" w:lineRule="auto"/>
        <w:ind w:left="283"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Kurikulum yang dikembangkan berdasarkan standar: Isi pembelajaran harus dikaitkan dengan standar lokal, provinsi, nasional, perkembangan ilmu pengetahuan dan teknologi serta dunia kerja.</w:t>
      </w:r>
    </w:p>
    <w:p w:rsidR="006F540C" w:rsidRPr="006C63C1" w:rsidRDefault="006F540C" w:rsidP="007F41CC">
      <w:pPr>
        <w:pStyle w:val="ListParagraph"/>
        <w:numPr>
          <w:ilvl w:val="1"/>
          <w:numId w:val="20"/>
        </w:numPr>
        <w:tabs>
          <w:tab w:val="clear" w:pos="1440"/>
          <w:tab w:val="num" w:pos="283"/>
        </w:tabs>
        <w:spacing w:after="0" w:line="480" w:lineRule="auto"/>
        <w:ind w:left="283"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Responsif terhadap budaya: guru harus memahami dan menghargai nilai, kepercayaan, dan kebiasaan siswa, teman, pendidik dan masyarakat tempat ia mendidik. Raga individu dan budaya suatu kelompok serta hubugan antar budaya tersebut akan mempengaruhi dan sekaligus akan berpengaruh terhadap cara mengajar guru. Setidaknya ada empat hal yang perlu diperhatikan di dalam pembelajaran kontekstual, yaitu individu siswa, kelompok siswa baik sebagai tim atau keseluruhan kelas, tatanan sekolah dan besarnya tatanan komunitas kelas.</w:t>
      </w:r>
    </w:p>
    <w:p w:rsidR="006F540C" w:rsidRPr="006C63C1" w:rsidRDefault="006F540C" w:rsidP="007F41CC">
      <w:pPr>
        <w:pStyle w:val="ListParagraph"/>
        <w:numPr>
          <w:ilvl w:val="1"/>
          <w:numId w:val="20"/>
        </w:numPr>
        <w:tabs>
          <w:tab w:val="clear" w:pos="1440"/>
          <w:tab w:val="num" w:pos="283"/>
        </w:tabs>
        <w:spacing w:after="0" w:line="480" w:lineRule="auto"/>
        <w:ind w:left="283"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Penilaian autentik: penggunaan berbagai strategi penilaian (misalnya penilian proyek/tugas terstuktur, kegiatan siswa, penggunaan portofolio, rubrik, daftar cek, pedoman observasi, dan sebagainya) akan merefleksikan hasil belajar sesungguh</w:t>
      </w:r>
      <w:r w:rsidR="00082CD6" w:rsidRPr="006C63C1">
        <w:rPr>
          <w:rFonts w:ascii="Times New Roman" w:hAnsi="Times New Roman" w:cs="Times New Roman"/>
          <w:sz w:val="24"/>
          <w:szCs w:val="24"/>
          <w:lang w:val="id-ID"/>
        </w:rPr>
        <w:t>n</w:t>
      </w:r>
      <w:r w:rsidRPr="006C63C1">
        <w:rPr>
          <w:rFonts w:ascii="Times New Roman" w:hAnsi="Times New Roman" w:cs="Times New Roman"/>
          <w:sz w:val="24"/>
          <w:szCs w:val="24"/>
          <w:lang w:val="id-ID"/>
        </w:rPr>
        <w:t>ya.</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Lalu, dalam konteks kecenderungan pemikiran seperti itu, bagaimanakah seharusnya pembelajaran bahasa Indonesia dikemas? Pendekatan pembelajaran yang bagaimanakah yang bagaimanakah yang tepat untuk diterapkan?</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Mengikuti pandangan di atas, pembelajaran Bahasa Indonesia seharusnya dikembalikan pada kedudukan yang sebenarnya, yaitu melatih siswa membaca, </w:t>
      </w:r>
      <w:r w:rsidRPr="006C63C1">
        <w:rPr>
          <w:rFonts w:ascii="Times New Roman" w:hAnsi="Times New Roman" w:cs="Times New Roman"/>
          <w:sz w:val="24"/>
          <w:szCs w:val="24"/>
          <w:lang w:val="id-ID"/>
        </w:rPr>
        <w:lastRenderedPageBreak/>
        <w:t>menulis, berbicara, mendengarkan, dan mengapresiasi sastra yang sesungguhnya (Depdiknas, 2004). Tugas guru adalah melatih siswa membaca sebanyak-banyaknya, menilisi sebanyak-banyaknya, berdiskusi sebanyak-banyaknya. Artinya, guru harus menghindari pembelajaran yang berisi pengetahuan tentang bahasa Indonesia (</w:t>
      </w:r>
      <w:r w:rsidRPr="006C63C1">
        <w:rPr>
          <w:rFonts w:ascii="Times New Roman" w:hAnsi="Times New Roman" w:cs="Times New Roman"/>
          <w:i/>
          <w:sz w:val="24"/>
          <w:szCs w:val="24"/>
          <w:lang w:val="id-ID"/>
        </w:rPr>
        <w:t>using the language,</w:t>
      </w:r>
      <w:r w:rsidRPr="006C63C1">
        <w:rPr>
          <w:rFonts w:ascii="Times New Roman" w:hAnsi="Times New Roman" w:cs="Times New Roman"/>
          <w:sz w:val="24"/>
          <w:szCs w:val="24"/>
          <w:lang w:val="id-ID"/>
        </w:rPr>
        <w:t xml:space="preserve"> bukan </w:t>
      </w:r>
      <w:r w:rsidRPr="006C63C1">
        <w:rPr>
          <w:rFonts w:ascii="Times New Roman" w:hAnsi="Times New Roman" w:cs="Times New Roman"/>
          <w:i/>
          <w:sz w:val="24"/>
          <w:szCs w:val="24"/>
          <w:lang w:val="id-ID"/>
        </w:rPr>
        <w:t>talk about the language</w:t>
      </w:r>
      <w:r w:rsidRPr="006C63C1">
        <w:rPr>
          <w:rFonts w:ascii="Times New Roman" w:hAnsi="Times New Roman" w:cs="Times New Roman"/>
          <w:sz w:val="24"/>
          <w:szCs w:val="24"/>
          <w:lang w:val="id-ID"/>
        </w:rPr>
        <w:t>).apa yang diajarkan seharusnya dekat dengan kebutuhan berbahasa Indonesia siswa.</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Pembelajaran bahasa Indonesia dijalankan melalui pendekatan komunikatif. Pendekatan tematis, dan pendekatan terbaru (Depdiknas, 2004). Pendekatan komunikatif mengisyaratkan agar pembelajaran bahasa Indonesia diorientasikan pada penguasaan bahasa Indonesia sebagai alat komunikasi (bukan pembekalan pengetahuan kebahasaan saja).</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Nunan (1991) memberikan rambu-rambu bagi pembelajaran bahasa yang komunikatif itu melalui karakteristik berikut: (1) penekanan terhadap belajar berkomunikasi melalui interaksi komunikatif: (2) pengenalan teks otentik dalam situasi belajar: (3) pemberian pengalaman personal dalam belajar: (5) menunjukkan hubungan antara pembelajaran bahasa di kelas aktivitas berbahasa di luar kelas.</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Senada dengan Nunan, pandangan Orellana (1989) mengenai pembelajaran bahasa dengan pendekatan/metode komunikatif dapat disarikan sebagai berikut: (1) bahasa merupakan media komunikasi: (2) komunikasi terjadi dalam spektrum-spektrum fungsi: (3) kemampuan komunikatif diperkenalkan sejak dini: (4) bahasa digunakan dalam berkomunikasi dalam beragam aktivitas yang bermakna: (5) pembelajaran bahasa berorientasikan kebutuhan dan minat </w:t>
      </w:r>
      <w:r w:rsidRPr="006C63C1">
        <w:rPr>
          <w:rFonts w:ascii="Times New Roman" w:hAnsi="Times New Roman" w:cs="Times New Roman"/>
          <w:sz w:val="24"/>
          <w:szCs w:val="24"/>
          <w:lang w:val="id-ID"/>
        </w:rPr>
        <w:lastRenderedPageBreak/>
        <w:t>siswa: (6) pembelajaran bahasa berlandaskan situasi pemakaian bahasa yang sesungguhnya: (7) model belajar aktif tercemin dalam kerja-kerja pasangan atau kelompok: (8) penekanan belajar mula-mula difokuskan pada keterampilan oral dan menyimak: (9) kesalahan berbahasa merupakan bagian dari belajar bahasa: (10) membaca dan menulis merupakan bagian penting dari keterampilan berbahasa: (11) gramtika tetap diajarkan namu</w:t>
      </w:r>
      <w:r w:rsidR="002F06B2">
        <w:rPr>
          <w:rFonts w:ascii="Times New Roman" w:hAnsi="Times New Roman" w:cs="Times New Roman"/>
          <w:sz w:val="24"/>
          <w:szCs w:val="24"/>
          <w:lang w:val="id-ID"/>
        </w:rPr>
        <w:t>n</w:t>
      </w:r>
      <w:r w:rsidRPr="006C63C1">
        <w:rPr>
          <w:rFonts w:ascii="Times New Roman" w:hAnsi="Times New Roman" w:cs="Times New Roman"/>
          <w:sz w:val="24"/>
          <w:szCs w:val="24"/>
          <w:lang w:val="id-ID"/>
        </w:rPr>
        <w:t xml:space="preserve"> tidak secara sistematis dan hierarkis: (12) pengalaman berbahasa jauh lebih penting ketimbang analisis dan penjelasan kaidah bahasa: (13) bahasa bermakna lebih mudah dipelajari siswa: (14) perkenalkan bahasa sehari-hari di samping bahasa formal: (15) berikan topik-topik yang familiar untuk mengaktifkan partisipasi siswa: (16) berikan materi yang berkaitan dengan kehidupan siswa, faktual, dan aktual: (17) bahasa bukan sekedar medium yang dapat distrukturkan, tetapi juga bersifat spontan dan insidental: dan (18) belajar bahasa menggunakan sumber-sumber otentik seperti artikel koran, majalah, puisi, resep, buku telepon, video, berita TV, dan lain-lain.</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Pedekatan tematis menyarankan agar pembelajaran bahasa diikat oleh tema-tema yang dekat dengan kehidupan siswa, yang digunakan sebagai sarana berlatih membaca, mendengarkan, menulis, dan berbicara. Pendekatan terpadu </w:t>
      </w:r>
      <w:r w:rsidR="00082CD6" w:rsidRPr="006C63C1">
        <w:rPr>
          <w:rFonts w:ascii="Times New Roman" w:hAnsi="Times New Roman" w:cs="Times New Roman"/>
          <w:sz w:val="24"/>
          <w:szCs w:val="24"/>
          <w:lang w:val="id-ID"/>
        </w:rPr>
        <w:t>menyarankan agar pembe</w:t>
      </w:r>
      <w:r w:rsidRPr="006C63C1">
        <w:rPr>
          <w:rFonts w:ascii="Times New Roman" w:hAnsi="Times New Roman" w:cs="Times New Roman"/>
          <w:sz w:val="24"/>
          <w:szCs w:val="24"/>
          <w:lang w:val="id-ID"/>
        </w:rPr>
        <w:t xml:space="preserve">lajaran bahasa Indonesia didasarkan pada wawasan </w:t>
      </w:r>
      <w:r w:rsidRPr="006C63C1">
        <w:rPr>
          <w:rFonts w:ascii="Times New Roman" w:hAnsi="Times New Roman" w:cs="Times New Roman"/>
          <w:i/>
          <w:sz w:val="24"/>
          <w:szCs w:val="24"/>
          <w:lang w:val="id-ID"/>
        </w:rPr>
        <w:t>Whole Language,</w:t>
      </w:r>
      <w:r w:rsidRPr="006C63C1">
        <w:rPr>
          <w:rFonts w:ascii="Times New Roman" w:hAnsi="Times New Roman" w:cs="Times New Roman"/>
          <w:sz w:val="24"/>
          <w:szCs w:val="24"/>
          <w:lang w:val="id-ID"/>
        </w:rPr>
        <w:t xml:space="preserve"> yaitu wawasan belajar bahasa yang intinya menyarankan agar kegiatan pembelajaran bahasa Indonesia dilaksanakan terpadu antara membaca, mendengarkan, menulis, dan berbicara. Dengan konsep itu, dalam jangka panjang, target penguasaan kemahirwacanaan itu diharapkan bisa tercapai. Kemasan pembelajaran bahasa secara integratif menghendaki kesatuan dan kebulatan dalam </w:t>
      </w:r>
      <w:r w:rsidRPr="006C63C1">
        <w:rPr>
          <w:rFonts w:ascii="Times New Roman" w:hAnsi="Times New Roman" w:cs="Times New Roman"/>
          <w:sz w:val="24"/>
          <w:szCs w:val="24"/>
          <w:lang w:val="id-ID"/>
        </w:rPr>
        <w:lastRenderedPageBreak/>
        <w:t>penyampaiannya. Hal ini dimaksudkan agar pembelajaran lebih bermakna bagi siswa. Pendekatan integratif merupakan ancangan kebijakan pembelajaran bahasa secara terpadu, tidak terpilah-pilah, baik terpadu secara internal dalam lingkup intrabidang studi, termasuk pengintegrasiaan antara aspek kebahasaan dan aspek ketempilan berbahasa, atau terpadu secara eksternal dalam lingkup antarbidang studi.</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Pengkombinasian di antara pendekatan di atas akan melahirkan pendekatan komunikatif-integratif yang kemudian dapat dijadikan alternatif dalam merancang dan mengemas pembelajaran bahasa Indonesia untuk siswa sekolah menengah. Pendekatan komunikatif memandang bahasa sebagai alat komunikasi yang tidak terlepas dari kesadaran akan penggunaan kaidah-kaidahnya, baik kaidah benar maupun kaidah baik. Oleh karena kegiatan berbahasa pada dasarnya merupakan kegiatan berkomunikasi, maka proses belajar-mengajar bahasa harus berorientasikan fungsi komunikatif bahasa.</w:t>
      </w:r>
    </w:p>
    <w:p w:rsidR="008B20AC" w:rsidRPr="00774F98" w:rsidRDefault="006F540C" w:rsidP="00774F98">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Prinsip yang mendasari guru mengajarkan bahasa Indonesia sebagai sebuah keterampilan, antara lain pengintegrasian antara bentuk dan makna, penekanan pada kemampuan berbahasa praktis, dan interaksi yang produktif antara guru dengan siswa. Prinsip pertama menyarankan agar pengetahuan dan keterampilan berbahasa yang diperoleh, berguna dalam komunikasi sehari-hari (</w:t>
      </w:r>
      <w:r w:rsidRPr="006C63C1">
        <w:rPr>
          <w:rFonts w:ascii="Times New Roman" w:hAnsi="Times New Roman" w:cs="Times New Roman"/>
          <w:i/>
          <w:sz w:val="24"/>
          <w:szCs w:val="24"/>
          <w:lang w:val="id-ID"/>
        </w:rPr>
        <w:t>meaningful)</w:t>
      </w:r>
      <w:r w:rsidRPr="006C63C1">
        <w:rPr>
          <w:rFonts w:ascii="Times New Roman" w:hAnsi="Times New Roman" w:cs="Times New Roman"/>
          <w:sz w:val="24"/>
          <w:szCs w:val="24"/>
          <w:lang w:val="id-ID"/>
        </w:rPr>
        <w:t>. Dengan kata lain, agar dihindari penyajian materi (khususnya kebahasaan) yang tidak bermanfaat dalam komunikasi sehari-hari, misalnya, pengetahuan tata bahasa Indonesia yang sangat</w:t>
      </w:r>
      <w:r w:rsidR="00082CD6" w:rsidRPr="006C63C1">
        <w:rPr>
          <w:rFonts w:ascii="Times New Roman" w:hAnsi="Times New Roman" w:cs="Times New Roman"/>
          <w:sz w:val="24"/>
          <w:szCs w:val="24"/>
          <w:lang w:val="id-ID"/>
        </w:rPr>
        <w:t xml:space="preserve"> linguistis. Prinsip kedua mene</w:t>
      </w:r>
      <w:r w:rsidRPr="006C63C1">
        <w:rPr>
          <w:rFonts w:ascii="Times New Roman" w:hAnsi="Times New Roman" w:cs="Times New Roman"/>
          <w:sz w:val="24"/>
          <w:szCs w:val="24"/>
          <w:lang w:val="id-ID"/>
        </w:rPr>
        <w:t xml:space="preserve">kankan bahwa melalui pembelajaran bahasa Indonesia, siswa diharapkan </w:t>
      </w:r>
      <w:r w:rsidRPr="006C63C1">
        <w:rPr>
          <w:rFonts w:ascii="Times New Roman" w:hAnsi="Times New Roman" w:cs="Times New Roman"/>
          <w:sz w:val="24"/>
          <w:szCs w:val="24"/>
          <w:lang w:val="id-ID"/>
        </w:rPr>
        <w:lastRenderedPageBreak/>
        <w:t>mampu menangkap ide yang diungkapkan dalam bahasa Indonesia, baik secara lisan maupun tertulis. Penilaian hanya sebagai sarana pembelajaran bahasa, bukan sebagai tujuan. Sedangkan prinsip ketiga mengharapkan agar di kelas bahasa tercipta masyarakat pemakai bahasa Indonesia yang produktif. Tidak ada peran guru yang dominan. Guru diharapkan sebagai ‘pemicu’ kegiatan berbahasa lisan dan tulis. Pera</w:t>
      </w:r>
      <w:r w:rsidR="009416D1">
        <w:rPr>
          <w:rFonts w:ascii="Times New Roman" w:hAnsi="Times New Roman" w:cs="Times New Roman"/>
          <w:sz w:val="24"/>
          <w:szCs w:val="24"/>
          <w:lang w:val="id-ID"/>
        </w:rPr>
        <w:t>n</w:t>
      </w:r>
      <w:r w:rsidRPr="006C63C1">
        <w:rPr>
          <w:rFonts w:ascii="Times New Roman" w:hAnsi="Times New Roman" w:cs="Times New Roman"/>
          <w:sz w:val="24"/>
          <w:szCs w:val="24"/>
          <w:lang w:val="id-ID"/>
        </w:rPr>
        <w:t xml:space="preserve"> guru sebagai orang yang tahu atau pemberi informasi pengetahuan b</w:t>
      </w:r>
      <w:r w:rsidR="00661421" w:rsidRPr="006C63C1">
        <w:rPr>
          <w:rFonts w:ascii="Times New Roman" w:hAnsi="Times New Roman" w:cs="Times New Roman"/>
          <w:sz w:val="24"/>
          <w:szCs w:val="24"/>
          <w:lang w:val="id-ID"/>
        </w:rPr>
        <w:t>ahasa Indonesia agar dihindari.</w:t>
      </w:r>
    </w:p>
    <w:p w:rsidR="006F540C" w:rsidRPr="006C63C1" w:rsidRDefault="003A39BC" w:rsidP="000A2653">
      <w:pPr>
        <w:spacing w:before="240"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 xml:space="preserve">15. </w:t>
      </w:r>
      <w:r w:rsidR="00DA4206" w:rsidRPr="006C63C1">
        <w:rPr>
          <w:rFonts w:ascii="Times New Roman" w:hAnsi="Times New Roman" w:cs="Times New Roman"/>
          <w:b/>
          <w:sz w:val="24"/>
          <w:szCs w:val="24"/>
        </w:rPr>
        <w:t xml:space="preserve"> </w:t>
      </w:r>
      <w:r w:rsidR="006F540C" w:rsidRPr="006C63C1">
        <w:rPr>
          <w:rFonts w:ascii="Times New Roman" w:hAnsi="Times New Roman" w:cs="Times New Roman"/>
          <w:b/>
          <w:sz w:val="24"/>
          <w:szCs w:val="24"/>
          <w:lang w:val="id-ID"/>
        </w:rPr>
        <w:t>Hermeneutika</w:t>
      </w:r>
    </w:p>
    <w:p w:rsidR="006F540C" w:rsidRPr="006C63C1" w:rsidRDefault="006F540C" w:rsidP="0026559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Hermeneutika adalah kata yang sering didengar dalam bidang teologi, filsafat, </w:t>
      </w:r>
      <w:r w:rsidR="00E62770" w:rsidRPr="006C63C1">
        <w:rPr>
          <w:rFonts w:ascii="Times New Roman" w:hAnsi="Times New Roman" w:cs="Times New Roman"/>
          <w:sz w:val="24"/>
          <w:szCs w:val="24"/>
          <w:lang w:val="id-ID"/>
        </w:rPr>
        <w:t>d</w:t>
      </w:r>
      <w:r w:rsidRPr="006C63C1">
        <w:rPr>
          <w:rFonts w:ascii="Times New Roman" w:hAnsi="Times New Roman" w:cs="Times New Roman"/>
          <w:sz w:val="24"/>
          <w:szCs w:val="24"/>
          <w:lang w:val="id-ID"/>
        </w:rPr>
        <w:t>an sastra. Hermeneutik baru muncul sebagai sebuah gerakan dominan dalam teologi Protestan Eropa, yang  mengatakan bahwa hermeneutika merupakan “titik fokus” dari isu-isu teologis sekarang. Tiga seminar tentang “</w:t>
      </w:r>
      <w:r w:rsidRPr="006C63C1">
        <w:rPr>
          <w:rFonts w:ascii="Times New Roman" w:hAnsi="Times New Roman" w:cs="Times New Roman"/>
          <w:i/>
          <w:sz w:val="24"/>
          <w:szCs w:val="24"/>
          <w:lang w:val="id-ID"/>
        </w:rPr>
        <w:t xml:space="preserve">Consultations on Hermenutics” </w:t>
      </w:r>
      <w:r w:rsidRPr="006C63C1">
        <w:rPr>
          <w:rFonts w:ascii="Times New Roman" w:hAnsi="Times New Roman" w:cs="Times New Roman"/>
          <w:sz w:val="24"/>
          <w:szCs w:val="24"/>
          <w:lang w:val="id-ID"/>
        </w:rPr>
        <w:t xml:space="preserve">bertaraf internasional telah diadakan di Universitas Drew, dan banyak buku baru </w:t>
      </w:r>
      <w:r w:rsidR="00444E3B" w:rsidRPr="006C63C1">
        <w:rPr>
          <w:rFonts w:ascii="Times New Roman" w:hAnsi="Times New Roman" w:cs="Times New Roman"/>
          <w:sz w:val="24"/>
          <w:szCs w:val="24"/>
          <w:lang w:val="id-ID"/>
        </w:rPr>
        <w:t>b</w:t>
      </w:r>
      <w:r w:rsidRPr="006C63C1">
        <w:rPr>
          <w:rFonts w:ascii="Times New Roman" w:hAnsi="Times New Roman" w:cs="Times New Roman"/>
          <w:sz w:val="24"/>
          <w:szCs w:val="24"/>
          <w:lang w:val="id-ID"/>
        </w:rPr>
        <w:t>a</w:t>
      </w:r>
      <w:r w:rsidR="00444E3B" w:rsidRPr="006C63C1">
        <w:rPr>
          <w:rFonts w:ascii="Times New Roman" w:hAnsi="Times New Roman" w:cs="Times New Roman"/>
          <w:sz w:val="24"/>
          <w:szCs w:val="24"/>
          <w:lang w:val="id-ID"/>
        </w:rPr>
        <w:t>h</w:t>
      </w:r>
      <w:r w:rsidRPr="006C63C1">
        <w:rPr>
          <w:rFonts w:ascii="Times New Roman" w:hAnsi="Times New Roman" w:cs="Times New Roman"/>
          <w:sz w:val="24"/>
          <w:szCs w:val="24"/>
          <w:lang w:val="id-ID"/>
        </w:rPr>
        <w:t>a</w:t>
      </w:r>
      <w:r w:rsidR="00444E3B" w:rsidRPr="006C63C1">
        <w:rPr>
          <w:rFonts w:ascii="Times New Roman" w:hAnsi="Times New Roman" w:cs="Times New Roman"/>
          <w:sz w:val="24"/>
          <w:szCs w:val="24"/>
          <w:lang w:val="id-ID"/>
        </w:rPr>
        <w:t>sa</w:t>
      </w:r>
      <w:r w:rsidRPr="006C63C1">
        <w:rPr>
          <w:rFonts w:ascii="Times New Roman" w:hAnsi="Times New Roman" w:cs="Times New Roman"/>
          <w:sz w:val="24"/>
          <w:szCs w:val="24"/>
          <w:lang w:val="id-ID"/>
        </w:rPr>
        <w:t xml:space="preserve">  Inggris yang berkenaan dengan hermeneutika telah terbit dalam konteks </w:t>
      </w:r>
      <w:r w:rsidR="00F164B9" w:rsidRPr="006C63C1">
        <w:rPr>
          <w:rFonts w:ascii="Times New Roman" w:hAnsi="Times New Roman" w:cs="Times New Roman"/>
          <w:sz w:val="24"/>
          <w:szCs w:val="24"/>
          <w:lang w:val="id-ID"/>
        </w:rPr>
        <w:t xml:space="preserve">salah seorang tokoh </w:t>
      </w:r>
      <w:r w:rsidRPr="006C63C1">
        <w:rPr>
          <w:rFonts w:ascii="Times New Roman" w:hAnsi="Times New Roman" w:cs="Times New Roman"/>
          <w:sz w:val="24"/>
          <w:szCs w:val="24"/>
          <w:lang w:val="id-ID"/>
        </w:rPr>
        <w:t xml:space="preserve">teologis. Dalam esai-esai terakhir, Martin Heidegger tak henti-hentinya mendiskusikan karakter hermeneutis dari pemikirannya, baik pada awal ataupun mutakhirnya. Filsafat itu sendiri, kata Heidegger, bersifat (atau harus bersifat) “hermeneutis”.  </w:t>
      </w:r>
      <w:r w:rsidR="0087298E" w:rsidRPr="006C63C1">
        <w:rPr>
          <w:rFonts w:ascii="Times New Roman" w:hAnsi="Times New Roman" w:cs="Times New Roman"/>
          <w:sz w:val="24"/>
          <w:szCs w:val="24"/>
          <w:lang w:val="id-ID"/>
        </w:rPr>
        <w:t>P</w:t>
      </w:r>
      <w:r w:rsidRPr="006C63C1">
        <w:rPr>
          <w:rFonts w:ascii="Times New Roman" w:hAnsi="Times New Roman" w:cs="Times New Roman"/>
          <w:sz w:val="24"/>
          <w:szCs w:val="24"/>
          <w:lang w:val="id-ID"/>
        </w:rPr>
        <w:t xml:space="preserve">ada tahun 1967 suatu upaya pemisahan sistematis dari kerangka hermeneutika yang dilakukan oleh penelitian sastra Amerika mendapatkan kecaman yang tajam dari buku </w:t>
      </w:r>
      <w:r w:rsidRPr="006C63C1">
        <w:rPr>
          <w:rFonts w:ascii="Times New Roman" w:hAnsi="Times New Roman" w:cs="Times New Roman"/>
          <w:i/>
          <w:sz w:val="24"/>
          <w:szCs w:val="24"/>
          <w:lang w:val="id-ID"/>
        </w:rPr>
        <w:t>Validity in Interpretation</w:t>
      </w:r>
      <w:r w:rsidRPr="006C63C1">
        <w:rPr>
          <w:rFonts w:ascii="Times New Roman" w:hAnsi="Times New Roman" w:cs="Times New Roman"/>
          <w:sz w:val="24"/>
          <w:szCs w:val="24"/>
          <w:lang w:val="id-ID"/>
        </w:rPr>
        <w:t>-nya E. D. Hirsch</w:t>
      </w:r>
      <w:r w:rsidR="00A110F1" w:rsidRPr="006C63C1">
        <w:rPr>
          <w:rFonts w:ascii="Times New Roman" w:hAnsi="Times New Roman" w:cs="Times New Roman"/>
          <w:sz w:val="24"/>
          <w:szCs w:val="24"/>
          <w:lang w:val="id-ID"/>
        </w:rPr>
        <w:t xml:space="preserve"> dalam bukunya</w:t>
      </w:r>
      <w:r w:rsidRPr="006C63C1">
        <w:rPr>
          <w:rFonts w:ascii="Times New Roman" w:hAnsi="Times New Roman" w:cs="Times New Roman"/>
          <w:sz w:val="24"/>
          <w:szCs w:val="24"/>
          <w:lang w:val="id-ID"/>
        </w:rPr>
        <w:t xml:space="preserve"> </w:t>
      </w:r>
      <w:r w:rsidR="00A110F1" w:rsidRPr="006C63C1">
        <w:rPr>
          <w:rFonts w:ascii="Times New Roman" w:hAnsi="Times New Roman" w:cs="Times New Roman"/>
          <w:sz w:val="24"/>
          <w:szCs w:val="24"/>
          <w:lang w:val="id-ID"/>
        </w:rPr>
        <w:t>m</w:t>
      </w:r>
      <w:r w:rsidRPr="006C63C1">
        <w:rPr>
          <w:rFonts w:ascii="Times New Roman" w:hAnsi="Times New Roman" w:cs="Times New Roman"/>
          <w:sz w:val="24"/>
          <w:szCs w:val="24"/>
          <w:lang w:val="id-ID"/>
        </w:rPr>
        <w:t>elalui esai-esai yang s</w:t>
      </w:r>
      <w:r w:rsidR="00A110F1" w:rsidRPr="006C63C1">
        <w:rPr>
          <w:rFonts w:ascii="Times New Roman" w:hAnsi="Times New Roman" w:cs="Times New Roman"/>
          <w:sz w:val="24"/>
          <w:szCs w:val="24"/>
          <w:lang w:val="id-ID"/>
        </w:rPr>
        <w:t>arat dengan kajian hermeneutika</w:t>
      </w:r>
      <w:r w:rsidR="003853D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Hirsch memberikan tantangan luas terhadap ide-ide ya</w:t>
      </w:r>
      <w:r w:rsidR="005D5033" w:rsidRPr="006C63C1">
        <w:rPr>
          <w:rFonts w:ascii="Times New Roman" w:hAnsi="Times New Roman" w:cs="Times New Roman"/>
          <w:sz w:val="24"/>
          <w:szCs w:val="24"/>
          <w:lang w:val="id-ID"/>
        </w:rPr>
        <w:t xml:space="preserve">ng menjadi pegangan kritisisme. Hermeneutika </w:t>
      </w:r>
      <w:r w:rsidR="003853DC" w:rsidRPr="006C63C1">
        <w:rPr>
          <w:rFonts w:ascii="Times New Roman" w:hAnsi="Times New Roman" w:cs="Times New Roman"/>
          <w:sz w:val="24"/>
          <w:szCs w:val="24"/>
          <w:lang w:val="id-ID"/>
        </w:rPr>
        <w:t>b</w:t>
      </w:r>
      <w:r w:rsidRPr="006C63C1">
        <w:rPr>
          <w:rFonts w:ascii="Times New Roman" w:hAnsi="Times New Roman" w:cs="Times New Roman"/>
          <w:sz w:val="24"/>
          <w:szCs w:val="24"/>
          <w:lang w:val="id-ID"/>
        </w:rPr>
        <w:t xml:space="preserve">agi Hirsch, </w:t>
      </w:r>
      <w:r w:rsidR="005D5033" w:rsidRPr="006C63C1">
        <w:rPr>
          <w:rFonts w:ascii="Times New Roman" w:hAnsi="Times New Roman" w:cs="Times New Roman"/>
          <w:sz w:val="24"/>
          <w:szCs w:val="24"/>
          <w:lang w:val="id-ID"/>
        </w:rPr>
        <w:t xml:space="preserve"> </w:t>
      </w:r>
      <w:r w:rsidR="005D5033" w:rsidRPr="006C63C1">
        <w:rPr>
          <w:rFonts w:ascii="Times New Roman" w:hAnsi="Times New Roman" w:cs="Times New Roman"/>
          <w:sz w:val="24"/>
          <w:szCs w:val="24"/>
          <w:lang w:val="id-ID"/>
        </w:rPr>
        <w:lastRenderedPageBreak/>
        <w:t>dapat</w:t>
      </w:r>
      <w:r w:rsidRPr="006C63C1">
        <w:rPr>
          <w:rFonts w:ascii="Times New Roman" w:hAnsi="Times New Roman" w:cs="Times New Roman"/>
          <w:sz w:val="24"/>
          <w:szCs w:val="24"/>
          <w:lang w:val="id-ID"/>
        </w:rPr>
        <w:t xml:space="preserve"> menjadi sebuah pengetahuan dasar dan fondasional untuk semua penafsiran literatur.</w:t>
      </w:r>
    </w:p>
    <w:p w:rsidR="00B74245" w:rsidRDefault="00082CD6"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Adanya</w:t>
      </w:r>
      <w:r w:rsidR="006F540C" w:rsidRPr="006C63C1">
        <w:rPr>
          <w:rFonts w:ascii="Times New Roman" w:hAnsi="Times New Roman" w:cs="Times New Roman"/>
          <w:sz w:val="24"/>
          <w:szCs w:val="24"/>
          <w:lang w:val="id-ID"/>
        </w:rPr>
        <w:t xml:space="preserve"> klaim-klaim kontemporer menyangkut signifikansi hermeneutika dalam tiga disiplin humanistik ini</w:t>
      </w:r>
      <w:r w:rsidR="006F540C" w:rsidRPr="006C63C1">
        <w:rPr>
          <w:rFonts w:ascii="Times New Roman" w:hAnsi="Times New Roman" w:cs="Times New Roman"/>
          <w:sz w:val="24"/>
          <w:szCs w:val="24"/>
          <w:lang w:val="id-ID"/>
        </w:rPr>
        <w:softHyphen/>
      </w:r>
      <w:r w:rsidR="00580800" w:rsidRPr="006C63C1">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lang w:val="id-ID"/>
        </w:rPr>
        <w:t>teologi,filsafat, dan interprestasi sastra</w:t>
      </w:r>
      <w:r w:rsidR="00580800" w:rsidRPr="006C63C1">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lang w:val="id-ID"/>
        </w:rPr>
        <w:t>menja</w:t>
      </w:r>
      <w:r w:rsidR="00B467D0" w:rsidRPr="006C63C1">
        <w:rPr>
          <w:rFonts w:ascii="Times New Roman" w:hAnsi="Times New Roman" w:cs="Times New Roman"/>
          <w:sz w:val="24"/>
          <w:szCs w:val="24"/>
          <w:lang w:val="id-ID"/>
        </w:rPr>
        <w:t>di lebih jelas bahwa kajian ini</w:t>
      </w:r>
      <w:r w:rsidR="006F540C" w:rsidRPr="006C63C1">
        <w:rPr>
          <w:rFonts w:ascii="Times New Roman" w:hAnsi="Times New Roman" w:cs="Times New Roman"/>
          <w:sz w:val="24"/>
          <w:szCs w:val="24"/>
          <w:lang w:val="id-ID"/>
        </w:rPr>
        <w:t xml:space="preserve"> mempertimbangkan pentingnya bagi pelopor-pelopor pemikiran Amerika dalam </w:t>
      </w:r>
      <w:r w:rsidRPr="006C63C1">
        <w:rPr>
          <w:rFonts w:ascii="Times New Roman" w:hAnsi="Times New Roman" w:cs="Times New Roman"/>
          <w:sz w:val="24"/>
          <w:szCs w:val="24"/>
          <w:lang w:val="id-ID"/>
        </w:rPr>
        <w:t>beberapa tahun yang akan datang</w:t>
      </w:r>
      <w:r w:rsidR="006F540C" w:rsidRPr="006C63C1">
        <w:rPr>
          <w:rFonts w:ascii="Times New Roman" w:hAnsi="Times New Roman" w:cs="Times New Roman"/>
          <w:sz w:val="24"/>
          <w:szCs w:val="24"/>
          <w:lang w:val="id-ID"/>
        </w:rPr>
        <w:t>. Namun sesungguhnya istilah hermeneutika ini bukanlah sebuah kata baku, baik dalam filsafat maupun penelitian sastra; dan bahkan dalam bidang teologi penggunaan term ini sering kali muncul dalam makna yang sempit yang berbeda dengan penggunaan secara luas dalam “hermeneutik baru” teologis kontemporer. Karena itu, pertanyaan yang sering diajukan adalah: apakah hermeneutika itu? Dalam Webster’s Third New International Dictionary dijelaskan definisinya</w:t>
      </w:r>
      <w:r w:rsidR="0087298E" w:rsidRPr="006C63C1">
        <w:rPr>
          <w:rFonts w:ascii="Times New Roman" w:hAnsi="Times New Roman" w:cs="Times New Roman"/>
          <w:sz w:val="24"/>
          <w:szCs w:val="24"/>
          <w:lang w:val="id-ID"/>
        </w:rPr>
        <w:t>:</w:t>
      </w:r>
      <w:r w:rsidR="006F540C" w:rsidRPr="006C63C1">
        <w:rPr>
          <w:rFonts w:ascii="Times New Roman" w:hAnsi="Times New Roman" w:cs="Times New Roman"/>
          <w:sz w:val="24"/>
          <w:szCs w:val="24"/>
          <w:lang w:val="id-ID"/>
        </w:rPr>
        <w:t xml:space="preserve"> </w:t>
      </w:r>
      <w:r w:rsidR="00564DCF" w:rsidRPr="006C63C1">
        <w:rPr>
          <w:rFonts w:ascii="Times New Roman" w:hAnsi="Times New Roman" w:cs="Times New Roman"/>
          <w:sz w:val="24"/>
          <w:szCs w:val="24"/>
          <w:lang w:val="id-ID"/>
        </w:rPr>
        <w:t>Hermeneutika adalah</w:t>
      </w:r>
      <w:r w:rsidR="006F540C" w:rsidRPr="006C63C1">
        <w:rPr>
          <w:rFonts w:ascii="Times New Roman" w:hAnsi="Times New Roman" w:cs="Times New Roman"/>
          <w:sz w:val="24"/>
          <w:szCs w:val="24"/>
          <w:lang w:val="id-ID"/>
        </w:rPr>
        <w:t xml:space="preserve"> “</w:t>
      </w:r>
      <w:r w:rsidR="0087298E" w:rsidRPr="006C63C1">
        <w:rPr>
          <w:rFonts w:ascii="Times New Roman" w:hAnsi="Times New Roman" w:cs="Times New Roman"/>
          <w:sz w:val="24"/>
          <w:szCs w:val="24"/>
          <w:lang w:val="id-ID"/>
        </w:rPr>
        <w:t>S</w:t>
      </w:r>
      <w:r w:rsidR="006F540C" w:rsidRPr="006C63C1">
        <w:rPr>
          <w:rFonts w:ascii="Times New Roman" w:hAnsi="Times New Roman" w:cs="Times New Roman"/>
          <w:sz w:val="24"/>
          <w:szCs w:val="24"/>
          <w:lang w:val="id-ID"/>
        </w:rPr>
        <w:t>tudi tentang prinsip</w:t>
      </w:r>
      <w:r w:rsidR="0087298E" w:rsidRPr="006C63C1">
        <w:rPr>
          <w:rFonts w:ascii="Times New Roman" w:hAnsi="Times New Roman" w:cs="Times New Roman"/>
          <w:sz w:val="24"/>
          <w:szCs w:val="24"/>
          <w:lang w:val="id-ID"/>
        </w:rPr>
        <w:t>-</w:t>
      </w:r>
      <w:r w:rsidR="006F540C" w:rsidRPr="006C63C1">
        <w:rPr>
          <w:rFonts w:ascii="Times New Roman" w:hAnsi="Times New Roman" w:cs="Times New Roman"/>
          <w:sz w:val="24"/>
          <w:szCs w:val="24"/>
          <w:lang w:val="id-ID"/>
        </w:rPr>
        <w:t xml:space="preserve"> prinsip metodologis interpretasi dan eksplanasi ;khususnya studi tentang prinsip-prinsip umum interpretasi Bibel.</w:t>
      </w:r>
      <w:r w:rsidR="0093534B" w:rsidRPr="006C63C1">
        <w:rPr>
          <w:rFonts w:ascii="Times New Roman" w:hAnsi="Times New Roman" w:cs="Times New Roman"/>
          <w:sz w:val="24"/>
          <w:szCs w:val="24"/>
          <w:lang w:val="id-ID"/>
        </w:rPr>
        <w:t xml:space="preserve"> </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Definisi ini mungkin memuaskan bagi orang yang semata mata ingin melakukan pemahaman terhadap kata itu sendiri.</w:t>
      </w:r>
      <w:r w:rsidR="0093534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Namun,</w:t>
      </w:r>
      <w:r w:rsidR="0093534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bagi yang berharap memperoleh gagasan dari bidang hermeneutika,</w:t>
      </w:r>
      <w:r w:rsidR="0093534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ia membutuhkan definisi yang lebih luas.</w:t>
      </w:r>
      <w:r w:rsidR="00694E74">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Ironisnya,belum ada</w:t>
      </w:r>
      <w:r w:rsidR="002F5BE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 bahasa inggris,penjelasan panjang-lebar tentang hermeneutika sebagai sebuah displin umum, meskipun memang sudah ada beberapa pengantar</w:t>
      </w:r>
      <w:r w:rsidR="0093534B" w:rsidRPr="006C63C1">
        <w:rPr>
          <w:rFonts w:ascii="Times New Roman" w:hAnsi="Times New Roman" w:cs="Times New Roman"/>
          <w:sz w:val="24"/>
          <w:szCs w:val="24"/>
          <w:lang w:val="id-ID"/>
        </w:rPr>
        <w:t xml:space="preserve"> </w:t>
      </w:r>
      <w:r w:rsidR="00EC3015" w:rsidRPr="006C63C1">
        <w:rPr>
          <w:rFonts w:ascii="Times New Roman" w:hAnsi="Times New Roman" w:cs="Times New Roman"/>
          <w:sz w:val="24"/>
          <w:szCs w:val="24"/>
          <w:lang w:val="id-ID"/>
        </w:rPr>
        <w:t>”hermeneutik”</w:t>
      </w:r>
      <w:r w:rsidRPr="006C63C1">
        <w:rPr>
          <w:rFonts w:ascii="Times New Roman" w:hAnsi="Times New Roman" w:cs="Times New Roman"/>
          <w:sz w:val="24"/>
          <w:szCs w:val="24"/>
          <w:lang w:val="id-ID"/>
        </w:rPr>
        <w:t xml:space="preserve"> yang sangat bagus dalam kontes teologi. Namun, sumber-sumber ini tidak memberikan sebuah fondasi yang memadai bag</w:t>
      </w:r>
      <w:r w:rsidR="00082CD6" w:rsidRPr="006C63C1">
        <w:rPr>
          <w:rFonts w:ascii="Times New Roman" w:hAnsi="Times New Roman" w:cs="Times New Roman"/>
          <w:sz w:val="24"/>
          <w:szCs w:val="24"/>
          <w:lang w:val="id-ID"/>
        </w:rPr>
        <w:t>i pemahaman atas hakikat dan sig</w:t>
      </w:r>
      <w:r w:rsidRPr="006C63C1">
        <w:rPr>
          <w:rFonts w:ascii="Times New Roman" w:hAnsi="Times New Roman" w:cs="Times New Roman"/>
          <w:sz w:val="24"/>
          <w:szCs w:val="24"/>
          <w:lang w:val="id-ID"/>
        </w:rPr>
        <w:t xml:space="preserve">nifikansi hermeneutika sebagai disiplin non-teologis secara umum. </w:t>
      </w:r>
    </w:p>
    <w:p w:rsidR="0087298E" w:rsidRPr="006C63C1" w:rsidRDefault="00082CD6"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Ada kebutuhan </w:t>
      </w:r>
      <w:r w:rsidR="006F540C" w:rsidRPr="006C63C1">
        <w:rPr>
          <w:rFonts w:ascii="Times New Roman" w:hAnsi="Times New Roman" w:cs="Times New Roman"/>
          <w:sz w:val="24"/>
          <w:szCs w:val="24"/>
          <w:lang w:val="id-ID"/>
        </w:rPr>
        <w:t>mendesak akan adanya uraian pengantar tentang hermeneutika dalam konteks non-teologis yang dimaksudkan untuk menguraikan tentang makna dan ruang lingkup term itu.</w:t>
      </w:r>
      <w:r w:rsidRPr="006C63C1">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lang w:val="id-ID"/>
        </w:rPr>
        <w:t>Studi yang ada di</w:t>
      </w:r>
      <w:r w:rsidR="0087298E" w:rsidRPr="006C63C1">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lang w:val="id-ID"/>
        </w:rPr>
        <w:t xml:space="preserve">tangan pembaca ini </w:t>
      </w:r>
      <w:r w:rsidR="00AD0FE7" w:rsidRPr="006C63C1">
        <w:rPr>
          <w:rFonts w:ascii="Times New Roman" w:hAnsi="Times New Roman" w:cs="Times New Roman"/>
          <w:sz w:val="24"/>
          <w:szCs w:val="24"/>
          <w:lang w:val="id-ID"/>
        </w:rPr>
        <w:t>dan persoalan-persoalan kompleks</w:t>
      </w:r>
      <w:r w:rsidR="007D3D49" w:rsidRPr="006C63C1">
        <w:rPr>
          <w:rFonts w:ascii="Times New Roman" w:hAnsi="Times New Roman" w:cs="Times New Roman"/>
          <w:sz w:val="24"/>
          <w:szCs w:val="24"/>
          <w:lang w:val="id-ID"/>
        </w:rPr>
        <w:t xml:space="preserve"> </w:t>
      </w:r>
      <w:r w:rsidR="00AD0FE7" w:rsidRPr="006C63C1">
        <w:rPr>
          <w:rFonts w:ascii="Times New Roman" w:hAnsi="Times New Roman" w:cs="Times New Roman"/>
          <w:sz w:val="24"/>
          <w:szCs w:val="24"/>
          <w:lang w:val="id-ID"/>
        </w:rPr>
        <w:t>yang</w:t>
      </w:r>
      <w:r w:rsidR="007D3D49" w:rsidRPr="006C63C1">
        <w:rPr>
          <w:rFonts w:ascii="Times New Roman" w:hAnsi="Times New Roman" w:cs="Times New Roman"/>
          <w:sz w:val="24"/>
          <w:szCs w:val="24"/>
          <w:lang w:val="id-ID"/>
        </w:rPr>
        <w:t xml:space="preserve"> terlibat d</w:t>
      </w:r>
      <w:r w:rsidR="006F540C" w:rsidRPr="006C63C1">
        <w:rPr>
          <w:rFonts w:ascii="Times New Roman" w:hAnsi="Times New Roman" w:cs="Times New Roman"/>
          <w:sz w:val="24"/>
          <w:szCs w:val="24"/>
          <w:lang w:val="id-ID"/>
        </w:rPr>
        <w:t>a</w:t>
      </w:r>
      <w:r w:rsidR="007D3D49" w:rsidRPr="006C63C1">
        <w:rPr>
          <w:rFonts w:ascii="Times New Roman" w:hAnsi="Times New Roman" w:cs="Times New Roman"/>
          <w:sz w:val="24"/>
          <w:szCs w:val="24"/>
          <w:lang w:val="id-ID"/>
        </w:rPr>
        <w:t>lam pendefini</w:t>
      </w:r>
      <w:r w:rsidR="003841E2" w:rsidRPr="006C63C1">
        <w:rPr>
          <w:rFonts w:ascii="Times New Roman" w:hAnsi="Times New Roman" w:cs="Times New Roman"/>
          <w:sz w:val="24"/>
          <w:szCs w:val="24"/>
          <w:lang w:val="id-ID"/>
        </w:rPr>
        <w:t>siannya berusaha</w:t>
      </w:r>
      <w:r w:rsidR="006F540C" w:rsidRPr="006C63C1">
        <w:rPr>
          <w:rFonts w:ascii="Times New Roman" w:hAnsi="Times New Roman" w:cs="Times New Roman"/>
          <w:sz w:val="24"/>
          <w:szCs w:val="24"/>
          <w:lang w:val="id-ID"/>
        </w:rPr>
        <w:t xml:space="preserve"> untuk memenuhi kebutuhan ini.</w:t>
      </w:r>
      <w:r w:rsidR="00AD1655" w:rsidRPr="006C63C1">
        <w:rPr>
          <w:rFonts w:ascii="Times New Roman" w:hAnsi="Times New Roman" w:cs="Times New Roman"/>
          <w:sz w:val="24"/>
          <w:szCs w:val="24"/>
          <w:lang w:val="id-ID"/>
        </w:rPr>
        <w:t xml:space="preserve"> </w:t>
      </w:r>
      <w:r w:rsidR="006F540C" w:rsidRPr="006C63C1">
        <w:rPr>
          <w:rFonts w:ascii="Times New Roman" w:hAnsi="Times New Roman" w:cs="Times New Roman"/>
          <w:sz w:val="24"/>
          <w:szCs w:val="24"/>
          <w:lang w:val="id-ID"/>
        </w:rPr>
        <w:t>ia akan memberikan pada pembaca ide-ide tentang ketidakstabilan hermeneutika dan akan mendiskusikan isu-isu mendasar yang difokuskan pada empat pemikir terbesar tentang obyek itu.</w:t>
      </w:r>
    </w:p>
    <w:p w:rsidR="006F540C" w:rsidRPr="006C63C1" w:rsidRDefault="003233D2"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w:t>
      </w:r>
      <w:r w:rsidR="006F540C" w:rsidRPr="006C63C1">
        <w:rPr>
          <w:rFonts w:ascii="Times New Roman" w:hAnsi="Times New Roman" w:cs="Times New Roman"/>
          <w:sz w:val="24"/>
          <w:szCs w:val="24"/>
          <w:lang w:val="id-ID"/>
        </w:rPr>
        <w:t xml:space="preserve">alam teori hermeneutika </w:t>
      </w:r>
      <w:r w:rsidR="0087298E" w:rsidRPr="006C63C1">
        <w:rPr>
          <w:rFonts w:ascii="Times New Roman" w:hAnsi="Times New Roman" w:cs="Times New Roman"/>
          <w:sz w:val="24"/>
          <w:szCs w:val="24"/>
          <w:lang w:val="id-ID"/>
        </w:rPr>
        <w:t>J</w:t>
      </w:r>
      <w:r w:rsidR="006F540C" w:rsidRPr="006C63C1">
        <w:rPr>
          <w:rFonts w:ascii="Times New Roman" w:hAnsi="Times New Roman" w:cs="Times New Roman"/>
          <w:sz w:val="24"/>
          <w:szCs w:val="24"/>
          <w:lang w:val="id-ID"/>
        </w:rPr>
        <w:t xml:space="preserve">erman dapat diperoleh fondasi-fondasi filosofis bagi pemahaman yang benar-benar lebih komprehensif terhadap persoalan-persoalan interpretasi literatur. </w:t>
      </w:r>
      <w:r w:rsidR="0087298E" w:rsidRPr="006C63C1">
        <w:rPr>
          <w:rFonts w:ascii="Times New Roman" w:hAnsi="Times New Roman" w:cs="Times New Roman"/>
          <w:sz w:val="24"/>
          <w:szCs w:val="24"/>
          <w:lang w:val="id-ID"/>
        </w:rPr>
        <w:t>D</w:t>
      </w:r>
      <w:r w:rsidR="006F540C" w:rsidRPr="006C63C1">
        <w:rPr>
          <w:rFonts w:ascii="Times New Roman" w:hAnsi="Times New Roman" w:cs="Times New Roman"/>
          <w:sz w:val="24"/>
          <w:szCs w:val="24"/>
          <w:lang w:val="id-ID"/>
        </w:rPr>
        <w:t xml:space="preserve">engan demikian, tujuan penjelasan hermeneutika  disesuaikan dengan tujuan yang lain: untuk menggambarkan suatu acuan pertimbangan di mana para  teoritikus sastra </w:t>
      </w:r>
      <w:r w:rsidR="007F6838" w:rsidRPr="006C63C1">
        <w:rPr>
          <w:rFonts w:ascii="Times New Roman" w:hAnsi="Times New Roman" w:cs="Times New Roman"/>
          <w:sz w:val="24"/>
          <w:szCs w:val="24"/>
          <w:lang w:val="id-ID"/>
        </w:rPr>
        <w:t>A</w:t>
      </w:r>
      <w:r w:rsidR="006F540C" w:rsidRPr="006C63C1">
        <w:rPr>
          <w:rFonts w:ascii="Times New Roman" w:hAnsi="Times New Roman" w:cs="Times New Roman"/>
          <w:sz w:val="24"/>
          <w:szCs w:val="24"/>
          <w:lang w:val="id-ID"/>
        </w:rPr>
        <w:t xml:space="preserve">merika secara baik bisa membuka kembali persoalan-persoalan interpretasi pada tingkat filosofis yang mendahului semua pertimbangan aplikasi dalam teknik analisa sastra. </w:t>
      </w:r>
      <w:r w:rsidR="007F6838" w:rsidRPr="006C63C1">
        <w:rPr>
          <w:rFonts w:ascii="Times New Roman" w:hAnsi="Times New Roman" w:cs="Times New Roman"/>
          <w:sz w:val="24"/>
          <w:szCs w:val="24"/>
          <w:lang w:val="id-ID"/>
        </w:rPr>
        <w:t>B</w:t>
      </w:r>
      <w:r w:rsidR="006F540C" w:rsidRPr="006C63C1">
        <w:rPr>
          <w:rFonts w:ascii="Times New Roman" w:hAnsi="Times New Roman" w:cs="Times New Roman"/>
          <w:sz w:val="24"/>
          <w:szCs w:val="24"/>
          <w:lang w:val="id-ID"/>
        </w:rPr>
        <w:t>uku ini di program untuk menyeru interpretasi sastra Amerika untuk mengeksplorasi kembali dalam konteks fenomenologis pertanyaan: Apa interpretasi it</w:t>
      </w:r>
      <w:r w:rsidR="0018211A">
        <w:rPr>
          <w:rFonts w:ascii="Times New Roman" w:hAnsi="Times New Roman" w:cs="Times New Roman"/>
          <w:sz w:val="24"/>
          <w:szCs w:val="24"/>
          <w:lang w:val="id-ID"/>
        </w:rPr>
        <w:t xml:space="preserve">u? Akhirnya studi ini mendorong </w:t>
      </w:r>
      <w:r w:rsidR="006F540C" w:rsidRPr="006C63C1">
        <w:rPr>
          <w:rFonts w:ascii="Times New Roman" w:hAnsi="Times New Roman" w:cs="Times New Roman"/>
          <w:sz w:val="24"/>
          <w:szCs w:val="24"/>
          <w:lang w:val="id-ID"/>
        </w:rPr>
        <w:t xml:space="preserve">sebuah orientasi khusus pada pertanyaan itu pendekatan fenomenologis. Dilihat dalam hermeneutika fenomenologis, sebagai bentuk yang lain, merupakan konteks yang sangat memadai untuk menyelidiki pertanyaan itu. </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Mengingat akan rencana tujuan studi ini kaitannya dengan interpretasi sastra, dua bagian berikut menyajikan beberapa uraian pengantar mengenai kondisi penelitian sastra Amerika dan kebutuhan di dalam pemikiran sastra Amerika untuk sebuah penilaian filosofis.</w:t>
      </w:r>
    </w:p>
    <w:p w:rsidR="00142874" w:rsidRPr="006C63C1" w:rsidRDefault="00695F67"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Untuk memahami sebuah teks tidak cukup hanya dengan membombandir teks itu dengan pertanyaan-pertanyaan tetapi dengan memahami pertanyaan-pertanyaan yang diajukan kepada pembaca. Interpretasi sastra perlu mengembangkan keterbukaan untuk negativitas kreatif, untuk mendengarkan sesuatu ia tidak dapat mengantisipasi atau meramalkannya.</w:t>
      </w:r>
    </w:p>
    <w:p w:rsidR="000C19A2" w:rsidRPr="006C63C1" w:rsidRDefault="000C19A2" w:rsidP="00DA4206">
      <w:pPr>
        <w:spacing w:after="0" w:line="480" w:lineRule="auto"/>
        <w:ind w:firstLine="720"/>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30 Tesis Tentang Interpretasi</w:t>
      </w:r>
      <w:r w:rsidR="0093534B" w:rsidRPr="006C63C1">
        <w:rPr>
          <w:rFonts w:ascii="Times New Roman" w:hAnsi="Times New Roman" w:cs="Times New Roman"/>
          <w:b/>
          <w:sz w:val="24"/>
          <w:szCs w:val="24"/>
          <w:lang w:val="id-ID"/>
        </w:rPr>
        <w:t xml:space="preserve"> (Palmer, 2005: </w:t>
      </w:r>
      <w:r w:rsidR="00CC2F3A" w:rsidRPr="006C63C1">
        <w:rPr>
          <w:rFonts w:ascii="Times New Roman" w:hAnsi="Times New Roman" w:cs="Times New Roman"/>
          <w:b/>
          <w:sz w:val="24"/>
          <w:szCs w:val="24"/>
          <w:lang w:val="id-ID"/>
        </w:rPr>
        <w:t>288-302)</w:t>
      </w:r>
    </w:p>
    <w:p w:rsidR="000C19A2" w:rsidRPr="006C63C1" w:rsidRDefault="000C19A2" w:rsidP="007F41CC">
      <w:pPr>
        <w:pStyle w:val="ListParagraph"/>
        <w:numPr>
          <w:ilvl w:val="0"/>
          <w:numId w:val="31"/>
        </w:numPr>
        <w:spacing w:after="0" w:line="480" w:lineRule="auto"/>
        <w:ind w:left="567" w:hanging="283"/>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Tentang Pengalaman Hermeneutis</w:t>
      </w:r>
    </w:p>
    <w:p w:rsidR="003048DA" w:rsidRPr="006C63C1" w:rsidRDefault="00142874"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Pengalaman</w:t>
      </w:r>
      <w:r w:rsidR="00244E63" w:rsidRPr="006C63C1">
        <w:rPr>
          <w:rFonts w:ascii="Times New Roman" w:hAnsi="Times New Roman" w:cs="Times New Roman"/>
          <w:i/>
          <w:sz w:val="24"/>
          <w:szCs w:val="24"/>
          <w:lang w:val="id-ID"/>
        </w:rPr>
        <w:t xml:space="preserve"> hermeneutis</w:t>
      </w:r>
      <w:r w:rsidR="00244E63" w:rsidRPr="006C63C1">
        <w:rPr>
          <w:rFonts w:ascii="Times New Roman" w:hAnsi="Times New Roman" w:cs="Times New Roman"/>
          <w:sz w:val="24"/>
          <w:szCs w:val="24"/>
          <w:lang w:val="id-ID"/>
        </w:rPr>
        <w:t xml:space="preserve"> (</w:t>
      </w:r>
      <w:r w:rsidR="003028CF" w:rsidRPr="006C63C1">
        <w:rPr>
          <w:rFonts w:ascii="Times New Roman" w:hAnsi="Times New Roman" w:cs="Times New Roman"/>
          <w:sz w:val="24"/>
          <w:szCs w:val="24"/>
          <w:lang w:val="id-ID"/>
        </w:rPr>
        <w:t xml:space="preserve"> </w:t>
      </w:r>
      <w:r w:rsidR="00244E63" w:rsidRPr="006C63C1">
        <w:rPr>
          <w:rFonts w:ascii="Times New Roman" w:hAnsi="Times New Roman" w:cs="Times New Roman"/>
          <w:sz w:val="24"/>
          <w:szCs w:val="24"/>
          <w:lang w:val="id-ID"/>
        </w:rPr>
        <w:t xml:space="preserve">kaitannya dengan literatur karya seni) pada dasarnya bersifat historis. Tetapi dikarenakan kekeliruan konsepsi sejarah, pemahaman, bahasa, dan status ontologis karya sastra, maka sulit untuk memahami apa yang dimaksud dengan pengalaman hermeneutis itu. Kegagalan ini merupakan sebuah simptom yang nampak yang merupakan akibat dari ketiadaan kesadaran sejarah. </w:t>
      </w:r>
    </w:p>
    <w:p w:rsidR="003048DA" w:rsidRPr="006C63C1" w:rsidRDefault="003028CF"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Pengalaman hermeneutis pada dasarnya bersifat linguistik</w:t>
      </w:r>
      <w:r w:rsidRPr="006C63C1">
        <w:rPr>
          <w:rFonts w:ascii="Times New Roman" w:hAnsi="Times New Roman" w:cs="Times New Roman"/>
          <w:sz w:val="24"/>
          <w:szCs w:val="24"/>
          <w:lang w:val="id-ID"/>
        </w:rPr>
        <w:t>. Tidaklah</w:t>
      </w:r>
      <w:r w:rsidR="00A47683" w:rsidRPr="006C63C1">
        <w:rPr>
          <w:rFonts w:ascii="Times New Roman" w:hAnsi="Times New Roman" w:cs="Times New Roman"/>
          <w:sz w:val="24"/>
          <w:szCs w:val="24"/>
          <w:lang w:val="id-ID"/>
        </w:rPr>
        <w:t xml:space="preserve"> </w:t>
      </w:r>
      <w:r w:rsidR="00142874" w:rsidRPr="006C63C1">
        <w:rPr>
          <w:rFonts w:ascii="Times New Roman" w:hAnsi="Times New Roman" w:cs="Times New Roman"/>
          <w:sz w:val="24"/>
          <w:szCs w:val="24"/>
          <w:lang w:val="id-ID"/>
        </w:rPr>
        <w:t>mungkin memahami makna dari pengalaman ini serasa penuh hingga bahasa diterima ke dalam horizon “linguitisitas”, yaitu bukan sebagai sarana untuk memanipulasi kesadaran namun sebagai media yang dengannya dunia berada di depan dan di dalam kita.</w:t>
      </w:r>
      <w:r w:rsidRPr="006C63C1">
        <w:rPr>
          <w:rFonts w:ascii="Times New Roman" w:hAnsi="Times New Roman" w:cs="Times New Roman"/>
          <w:i/>
          <w:sz w:val="24"/>
          <w:szCs w:val="24"/>
          <w:lang w:val="id-ID"/>
        </w:rPr>
        <w:t xml:space="preserve"> </w:t>
      </w:r>
    </w:p>
    <w:p w:rsidR="003048DA" w:rsidRPr="006C63C1" w:rsidRDefault="003028CF"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Pengalaman hermeneutis bersifat dialektis</w:t>
      </w:r>
      <w:r w:rsidRPr="006C63C1">
        <w:rPr>
          <w:rFonts w:ascii="Times New Roman" w:hAnsi="Times New Roman" w:cs="Times New Roman"/>
          <w:sz w:val="24"/>
          <w:szCs w:val="24"/>
          <w:lang w:val="id-ID"/>
        </w:rPr>
        <w:t>. Hasil dari fakta ini hanya dapat diperoleh ketika pengalaman dirasakan bukan sebagai kesadaran terhadap ob</w:t>
      </w:r>
      <w:r w:rsidR="00560B62">
        <w:rPr>
          <w:rFonts w:ascii="Times New Roman" w:hAnsi="Times New Roman" w:cs="Times New Roman"/>
          <w:sz w:val="24"/>
          <w:szCs w:val="24"/>
          <w:lang w:val="id-ID"/>
        </w:rPr>
        <w:t>j</w:t>
      </w:r>
      <w:r w:rsidRPr="006C63C1">
        <w:rPr>
          <w:rFonts w:ascii="Times New Roman" w:hAnsi="Times New Roman" w:cs="Times New Roman"/>
          <w:sz w:val="24"/>
          <w:szCs w:val="24"/>
          <w:lang w:val="id-ID"/>
        </w:rPr>
        <w:t>ek yang dirasa, tetapi sebagai pemahaman menjumpai negativitas yang meluaskan dan mengiluminasikan pemahaman diri.</w:t>
      </w:r>
    </w:p>
    <w:p w:rsidR="003048DA" w:rsidRPr="006C63C1" w:rsidRDefault="001154C4"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lastRenderedPageBreak/>
        <w:t>Pengalaman  hermeneutis bersifat ontologis</w:t>
      </w:r>
      <w:r w:rsidRPr="006C63C1">
        <w:rPr>
          <w:rFonts w:ascii="Times New Roman" w:hAnsi="Times New Roman" w:cs="Times New Roman"/>
          <w:sz w:val="24"/>
          <w:szCs w:val="24"/>
          <w:lang w:val="id-ID"/>
        </w:rPr>
        <w:t>. Makna ini tidak akan muncul hingga fungsi ontologis pemahaman dan bahasa masuk ke dalam pikiran. Pemahaman dan bahasa bersifat ontologis, karena keduanya mengungkapkan keberadaan seseatu. Hanya saja keduanya tidak mengungkapkan keberadaan sebagai sebuah ob</w:t>
      </w:r>
      <w:r w:rsidR="000F0746">
        <w:rPr>
          <w:rFonts w:ascii="Times New Roman" w:hAnsi="Times New Roman" w:cs="Times New Roman"/>
          <w:sz w:val="24"/>
          <w:szCs w:val="24"/>
          <w:lang w:val="id-ID"/>
        </w:rPr>
        <w:t>j</w:t>
      </w:r>
      <w:r w:rsidRPr="006C63C1">
        <w:rPr>
          <w:rFonts w:ascii="Times New Roman" w:hAnsi="Times New Roman" w:cs="Times New Roman"/>
          <w:sz w:val="24"/>
          <w:szCs w:val="24"/>
          <w:lang w:val="id-ID"/>
        </w:rPr>
        <w:t>ek</w:t>
      </w:r>
      <w:r w:rsidR="00A47683" w:rsidRPr="006C63C1">
        <w:rPr>
          <w:rFonts w:ascii="Times New Roman" w:hAnsi="Times New Roman" w:cs="Times New Roman"/>
          <w:sz w:val="24"/>
          <w:szCs w:val="24"/>
          <w:lang w:val="id-ID"/>
        </w:rPr>
        <w:t xml:space="preserve"> yang berlawanan dengan sub</w:t>
      </w:r>
      <w:r w:rsidR="000F0746">
        <w:rPr>
          <w:rFonts w:ascii="Times New Roman" w:hAnsi="Times New Roman" w:cs="Times New Roman"/>
          <w:sz w:val="24"/>
          <w:szCs w:val="24"/>
          <w:lang w:val="id-ID"/>
        </w:rPr>
        <w:t>j</w:t>
      </w:r>
      <w:r w:rsidR="00A47683" w:rsidRPr="006C63C1">
        <w:rPr>
          <w:rFonts w:ascii="Times New Roman" w:hAnsi="Times New Roman" w:cs="Times New Roman"/>
          <w:sz w:val="24"/>
          <w:szCs w:val="24"/>
          <w:lang w:val="id-ID"/>
        </w:rPr>
        <w:t>ektivitas; agaknya pemahaman dan bahasa menerangi keberadaan yang di situ kita sudah berada. Bukan keberadaan sebuah ob</w:t>
      </w:r>
      <w:r w:rsidR="000F0746">
        <w:rPr>
          <w:rFonts w:ascii="Times New Roman" w:hAnsi="Times New Roman" w:cs="Times New Roman"/>
          <w:sz w:val="24"/>
          <w:szCs w:val="24"/>
          <w:lang w:val="id-ID"/>
        </w:rPr>
        <w:t>j</w:t>
      </w:r>
      <w:r w:rsidR="00A47683" w:rsidRPr="006C63C1">
        <w:rPr>
          <w:rFonts w:ascii="Times New Roman" w:hAnsi="Times New Roman" w:cs="Times New Roman"/>
          <w:sz w:val="24"/>
          <w:szCs w:val="24"/>
          <w:lang w:val="id-ID"/>
        </w:rPr>
        <w:t xml:space="preserve">ek semata-mata yang disingkap tetapi keberadaan diri kita sendiri, yaitu ”apa yang dimaksud dengan ada”. </w:t>
      </w:r>
      <w:r w:rsidRPr="006C63C1">
        <w:rPr>
          <w:rFonts w:ascii="Times New Roman" w:hAnsi="Times New Roman" w:cs="Times New Roman"/>
          <w:sz w:val="24"/>
          <w:szCs w:val="24"/>
          <w:lang w:val="id-ID"/>
        </w:rPr>
        <w:t xml:space="preserve"> </w:t>
      </w:r>
    </w:p>
    <w:p w:rsidR="003048DA" w:rsidRPr="006C63C1" w:rsidRDefault="00301A89"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Pengalaman hermeneutis merupakan sebuah peristiwa “</w:t>
      </w:r>
      <w:r w:rsidRPr="006C63C1">
        <w:rPr>
          <w:rFonts w:ascii="Times New Roman" w:hAnsi="Times New Roman" w:cs="Times New Roman"/>
          <w:sz w:val="24"/>
          <w:szCs w:val="24"/>
          <w:lang w:val="id-ID"/>
        </w:rPr>
        <w:t>peristiwa bahasa”. Sastra diambil kebenaran dinamisme dan kekuatannya untuk mengatakan ketika ia diterima dalam kategori statis dari pengetahuan konseptual. Sebagai sebuah pengalaman peristiwa dan tidak sebagai pengetahuan konseptual saja, pertemuannya dengan sebuah karya tidak statis dan ideasional, melebihi waktu dan temporalitas; kebenaran yang terjadi, muncul dari persembunyian</w:t>
      </w:r>
      <w:r w:rsidR="001154C4" w:rsidRPr="006C63C1">
        <w:rPr>
          <w:rFonts w:ascii="Times New Roman" w:hAnsi="Times New Roman" w:cs="Times New Roman"/>
          <w:sz w:val="24"/>
          <w:szCs w:val="24"/>
          <w:lang w:val="id-ID"/>
        </w:rPr>
        <w:t>, dan tak dapat menghindar dari setiap usaha pereduksia</w:t>
      </w:r>
      <w:r w:rsidRPr="006C63C1">
        <w:rPr>
          <w:rFonts w:ascii="Times New Roman" w:hAnsi="Times New Roman" w:cs="Times New Roman"/>
          <w:sz w:val="24"/>
          <w:szCs w:val="24"/>
          <w:lang w:val="id-ID"/>
        </w:rPr>
        <w:t>n</w:t>
      </w:r>
      <w:r w:rsidR="001154C4" w:rsidRPr="006C63C1">
        <w:rPr>
          <w:rFonts w:ascii="Times New Roman" w:hAnsi="Times New Roman" w:cs="Times New Roman"/>
          <w:sz w:val="24"/>
          <w:szCs w:val="24"/>
          <w:lang w:val="id-ID"/>
        </w:rPr>
        <w:t xml:space="preserve">  terhadap konsep dan ob</w:t>
      </w:r>
      <w:r w:rsidR="00F94D58">
        <w:rPr>
          <w:rFonts w:ascii="Times New Roman" w:hAnsi="Times New Roman" w:cs="Times New Roman"/>
          <w:sz w:val="24"/>
          <w:szCs w:val="24"/>
          <w:lang w:val="id-ID"/>
        </w:rPr>
        <w:t>j</w:t>
      </w:r>
      <w:r w:rsidR="001154C4" w:rsidRPr="006C63C1">
        <w:rPr>
          <w:rFonts w:ascii="Times New Roman" w:hAnsi="Times New Roman" w:cs="Times New Roman"/>
          <w:sz w:val="24"/>
          <w:szCs w:val="24"/>
          <w:lang w:val="id-ID"/>
        </w:rPr>
        <w:t>ektivitas.</w:t>
      </w:r>
    </w:p>
    <w:p w:rsidR="00BB3396" w:rsidRPr="006C63C1" w:rsidRDefault="00412D37"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Pengalaman </w:t>
      </w:r>
      <w:r w:rsidR="00256A93" w:rsidRPr="006C63C1">
        <w:rPr>
          <w:rFonts w:ascii="Times New Roman" w:hAnsi="Times New Roman" w:cs="Times New Roman"/>
          <w:sz w:val="24"/>
          <w:szCs w:val="24"/>
          <w:lang w:val="id-ID"/>
        </w:rPr>
        <w:t>hermeneutis itu “</w:t>
      </w:r>
      <w:r w:rsidR="00256A93" w:rsidRPr="006C63C1">
        <w:rPr>
          <w:rFonts w:ascii="Times New Roman" w:hAnsi="Times New Roman" w:cs="Times New Roman"/>
          <w:i/>
          <w:sz w:val="24"/>
          <w:szCs w:val="24"/>
          <w:lang w:val="id-ID"/>
        </w:rPr>
        <w:t>ob</w:t>
      </w:r>
      <w:r w:rsidR="00F94D58">
        <w:rPr>
          <w:rFonts w:ascii="Times New Roman" w:hAnsi="Times New Roman" w:cs="Times New Roman"/>
          <w:i/>
          <w:sz w:val="24"/>
          <w:szCs w:val="24"/>
          <w:lang w:val="id-ID"/>
        </w:rPr>
        <w:t>j</w:t>
      </w:r>
      <w:r w:rsidR="00256A93" w:rsidRPr="006C63C1">
        <w:rPr>
          <w:rFonts w:ascii="Times New Roman" w:hAnsi="Times New Roman" w:cs="Times New Roman"/>
          <w:i/>
          <w:sz w:val="24"/>
          <w:szCs w:val="24"/>
          <w:lang w:val="id-ID"/>
        </w:rPr>
        <w:t>ektif</w:t>
      </w:r>
      <w:r w:rsidR="00256A93" w:rsidRPr="006C63C1">
        <w:rPr>
          <w:rFonts w:ascii="Times New Roman" w:hAnsi="Times New Roman" w:cs="Times New Roman"/>
          <w:sz w:val="24"/>
          <w:szCs w:val="24"/>
          <w:lang w:val="id-ID"/>
        </w:rPr>
        <w:t>”.</w:t>
      </w:r>
      <w:r w:rsidR="00E049BA" w:rsidRPr="006C63C1">
        <w:rPr>
          <w:rFonts w:ascii="Times New Roman" w:hAnsi="Times New Roman" w:cs="Times New Roman"/>
          <w:sz w:val="24"/>
          <w:szCs w:val="24"/>
          <w:lang w:val="id-ID"/>
        </w:rPr>
        <w:t xml:space="preserve"> Pernyataan ini akan dipahami secara keliru sejauh definisi sekarang dan dulu tentang ob</w:t>
      </w:r>
      <w:r w:rsidR="00F94D58">
        <w:rPr>
          <w:rFonts w:ascii="Times New Roman" w:hAnsi="Times New Roman" w:cs="Times New Roman"/>
          <w:sz w:val="24"/>
          <w:szCs w:val="24"/>
          <w:lang w:val="id-ID"/>
        </w:rPr>
        <w:t>j</w:t>
      </w:r>
      <w:r w:rsidR="00E049BA" w:rsidRPr="006C63C1">
        <w:rPr>
          <w:rFonts w:ascii="Times New Roman" w:hAnsi="Times New Roman" w:cs="Times New Roman"/>
          <w:sz w:val="24"/>
          <w:szCs w:val="24"/>
          <w:lang w:val="id-ID"/>
        </w:rPr>
        <w:t xml:space="preserve">ektivitas, definisi “saintifik” tidak ditolak. Selaras dengan konsepsi ini,yang menderivasi dari perjuangan masa  </w:t>
      </w:r>
      <w:r w:rsidR="00E049BA" w:rsidRPr="006C63C1">
        <w:rPr>
          <w:rFonts w:ascii="Times New Roman" w:hAnsi="Times New Roman" w:cs="Times New Roman"/>
          <w:i/>
          <w:sz w:val="24"/>
          <w:szCs w:val="24"/>
          <w:lang w:val="id-ID"/>
        </w:rPr>
        <w:t xml:space="preserve">Enlightenment </w:t>
      </w:r>
      <w:r w:rsidR="00E049BA" w:rsidRPr="006C63C1">
        <w:rPr>
          <w:rFonts w:ascii="Times New Roman" w:hAnsi="Times New Roman" w:cs="Times New Roman"/>
          <w:sz w:val="24"/>
          <w:szCs w:val="24"/>
          <w:lang w:val="id-ID"/>
        </w:rPr>
        <w:t xml:space="preserve"> </w:t>
      </w:r>
      <w:r w:rsidR="00A15315" w:rsidRPr="006C63C1">
        <w:rPr>
          <w:rFonts w:ascii="Times New Roman" w:hAnsi="Times New Roman" w:cs="Times New Roman"/>
          <w:sz w:val="24"/>
          <w:szCs w:val="24"/>
          <w:lang w:val="id-ID"/>
        </w:rPr>
        <w:t>melawan takhayul, fanatisme, penerimaan naif terhadap tradisi, ob</w:t>
      </w:r>
      <w:r w:rsidR="00F94D58">
        <w:rPr>
          <w:rFonts w:ascii="Times New Roman" w:hAnsi="Times New Roman" w:cs="Times New Roman"/>
          <w:sz w:val="24"/>
          <w:szCs w:val="24"/>
          <w:lang w:val="id-ID"/>
        </w:rPr>
        <w:t>j</w:t>
      </w:r>
      <w:r w:rsidR="00A15315" w:rsidRPr="006C63C1">
        <w:rPr>
          <w:rFonts w:ascii="Times New Roman" w:hAnsi="Times New Roman" w:cs="Times New Roman"/>
          <w:sz w:val="24"/>
          <w:szCs w:val="24"/>
          <w:lang w:val="id-ID"/>
        </w:rPr>
        <w:t>ektivitas adalah saran-saran yang</w:t>
      </w:r>
      <w:r w:rsidR="008D645C">
        <w:rPr>
          <w:rFonts w:ascii="Times New Roman" w:hAnsi="Times New Roman" w:cs="Times New Roman"/>
          <w:sz w:val="24"/>
          <w:szCs w:val="24"/>
          <w:lang w:val="id-ID"/>
        </w:rPr>
        <w:t xml:space="preserve"> </w:t>
      </w:r>
      <w:r w:rsidR="00A15315" w:rsidRPr="006C63C1">
        <w:rPr>
          <w:rFonts w:ascii="Times New Roman" w:hAnsi="Times New Roman" w:cs="Times New Roman"/>
          <w:sz w:val="24"/>
          <w:szCs w:val="24"/>
          <w:lang w:val="id-ID"/>
        </w:rPr>
        <w:t xml:space="preserve">dengan sarana-sarana itu pengetahuan konseptual jelas, bersih, tidak tercampur oleh </w:t>
      </w:r>
      <w:r w:rsidR="00A15315" w:rsidRPr="006C63C1">
        <w:rPr>
          <w:rFonts w:ascii="Times New Roman" w:hAnsi="Times New Roman" w:cs="Times New Roman"/>
          <w:sz w:val="24"/>
          <w:szCs w:val="24"/>
          <w:lang w:val="id-ID"/>
        </w:rPr>
        <w:lastRenderedPageBreak/>
        <w:t>prakonsepsi sub</w:t>
      </w:r>
      <w:r w:rsidR="00F94D58">
        <w:rPr>
          <w:rFonts w:ascii="Times New Roman" w:hAnsi="Times New Roman" w:cs="Times New Roman"/>
          <w:sz w:val="24"/>
          <w:szCs w:val="24"/>
          <w:lang w:val="id-ID"/>
        </w:rPr>
        <w:t>j</w:t>
      </w:r>
      <w:r w:rsidR="00A15315" w:rsidRPr="006C63C1">
        <w:rPr>
          <w:rFonts w:ascii="Times New Roman" w:hAnsi="Times New Roman" w:cs="Times New Roman"/>
          <w:sz w:val="24"/>
          <w:szCs w:val="24"/>
          <w:lang w:val="id-ID"/>
        </w:rPr>
        <w:t>ektif diperoleh dengan menerima bahwa tidak  “</w:t>
      </w:r>
      <w:r w:rsidR="00A15315" w:rsidRPr="006C63C1">
        <w:rPr>
          <w:rFonts w:ascii="Times New Roman" w:hAnsi="Times New Roman" w:cs="Times New Roman"/>
          <w:i/>
          <w:sz w:val="24"/>
          <w:szCs w:val="24"/>
          <w:lang w:val="id-ID"/>
        </w:rPr>
        <w:t>natural light”</w:t>
      </w:r>
      <w:r w:rsidR="00A15315" w:rsidRPr="006C63C1">
        <w:rPr>
          <w:rFonts w:ascii="Times New Roman" w:hAnsi="Times New Roman" w:cs="Times New Roman"/>
          <w:sz w:val="24"/>
          <w:szCs w:val="24"/>
          <w:lang w:val="id-ID"/>
        </w:rPr>
        <w:t xml:space="preserve"> dari pemikiran yang tidak dapat  “menguji” melalui ekprimentasi. Pengujian pikiran menjadi pengadilan terakhir terhadap pertimbangan-pertimbangan, dan semua kebenaran mendapatkan validitasnya di dalam tindakan reflektif pikiran, yaitu di dalam sub</w:t>
      </w:r>
      <w:r w:rsidR="009A315E">
        <w:rPr>
          <w:rFonts w:ascii="Times New Roman" w:hAnsi="Times New Roman" w:cs="Times New Roman"/>
          <w:sz w:val="24"/>
          <w:szCs w:val="24"/>
          <w:lang w:val="id-ID"/>
        </w:rPr>
        <w:t>j</w:t>
      </w:r>
      <w:r w:rsidR="00A15315" w:rsidRPr="006C63C1">
        <w:rPr>
          <w:rFonts w:ascii="Times New Roman" w:hAnsi="Times New Roman" w:cs="Times New Roman"/>
          <w:sz w:val="24"/>
          <w:szCs w:val="24"/>
          <w:lang w:val="id-ID"/>
        </w:rPr>
        <w:t xml:space="preserve">ektivitas. </w:t>
      </w:r>
      <w:r w:rsidR="00B832B8" w:rsidRPr="006C63C1">
        <w:rPr>
          <w:rFonts w:ascii="Times New Roman" w:hAnsi="Times New Roman" w:cs="Times New Roman"/>
          <w:sz w:val="24"/>
          <w:szCs w:val="24"/>
          <w:lang w:val="id-ID"/>
        </w:rPr>
        <w:t>Bentuk “sub</w:t>
      </w:r>
      <w:r w:rsidR="009A315E">
        <w:rPr>
          <w:rFonts w:ascii="Times New Roman" w:hAnsi="Times New Roman" w:cs="Times New Roman"/>
          <w:sz w:val="24"/>
          <w:szCs w:val="24"/>
          <w:lang w:val="id-ID"/>
        </w:rPr>
        <w:t>j</w:t>
      </w:r>
      <w:r w:rsidR="00B832B8" w:rsidRPr="006C63C1">
        <w:rPr>
          <w:rFonts w:ascii="Times New Roman" w:hAnsi="Times New Roman" w:cs="Times New Roman"/>
          <w:sz w:val="24"/>
          <w:szCs w:val="24"/>
          <w:lang w:val="id-ID"/>
        </w:rPr>
        <w:t>ektif dari ob</w:t>
      </w:r>
      <w:r w:rsidR="009A315E">
        <w:rPr>
          <w:rFonts w:ascii="Times New Roman" w:hAnsi="Times New Roman" w:cs="Times New Roman"/>
          <w:sz w:val="24"/>
          <w:szCs w:val="24"/>
          <w:lang w:val="id-ID"/>
        </w:rPr>
        <w:t>j</w:t>
      </w:r>
      <w:r w:rsidR="00B832B8" w:rsidRPr="006C63C1">
        <w:rPr>
          <w:rFonts w:ascii="Times New Roman" w:hAnsi="Times New Roman" w:cs="Times New Roman"/>
          <w:sz w:val="24"/>
          <w:szCs w:val="24"/>
          <w:lang w:val="id-ID"/>
        </w:rPr>
        <w:t>ektivitas ini tidak berarti di sini dalam statemen bahwa pengalaman hermeneutis itu bersifat “obyektif”; apa yang dimaksud bukan dalam pengertian ob</w:t>
      </w:r>
      <w:r w:rsidR="009A315E">
        <w:rPr>
          <w:rFonts w:ascii="Times New Roman" w:hAnsi="Times New Roman" w:cs="Times New Roman"/>
          <w:sz w:val="24"/>
          <w:szCs w:val="24"/>
          <w:lang w:val="id-ID"/>
        </w:rPr>
        <w:t>j</w:t>
      </w:r>
      <w:r w:rsidR="00B832B8" w:rsidRPr="006C63C1">
        <w:rPr>
          <w:rFonts w:ascii="Times New Roman" w:hAnsi="Times New Roman" w:cs="Times New Roman"/>
          <w:sz w:val="24"/>
          <w:szCs w:val="24"/>
          <w:lang w:val="id-ID"/>
        </w:rPr>
        <w:t>ektifitas saintifik tapi ob</w:t>
      </w:r>
      <w:r w:rsidR="009A315E">
        <w:rPr>
          <w:rFonts w:ascii="Times New Roman" w:hAnsi="Times New Roman" w:cs="Times New Roman"/>
          <w:sz w:val="24"/>
          <w:szCs w:val="24"/>
          <w:lang w:val="id-ID"/>
        </w:rPr>
        <w:t>j</w:t>
      </w:r>
      <w:r w:rsidR="00B832B8" w:rsidRPr="006C63C1">
        <w:rPr>
          <w:rFonts w:ascii="Times New Roman" w:hAnsi="Times New Roman" w:cs="Times New Roman"/>
          <w:sz w:val="24"/>
          <w:szCs w:val="24"/>
          <w:lang w:val="id-ID"/>
        </w:rPr>
        <w:t>ektivitas secara “historis” yang sesungguhnya. Obyektivitas ini mengarah pada fakta bahwa sesuatu yang nampak dalam bahasa dan yang ada dalam karya sastra bukanlah hasil aktivitas reflektif pikiran. Apa yang nampak, pada sisi yang lain, bukan entitas berlainan yang dibayangkan</w:t>
      </w:r>
      <w:r w:rsidR="00995A18" w:rsidRPr="006C63C1">
        <w:rPr>
          <w:rFonts w:ascii="Times New Roman" w:hAnsi="Times New Roman" w:cs="Times New Roman"/>
          <w:sz w:val="24"/>
          <w:szCs w:val="24"/>
          <w:lang w:val="id-ID"/>
        </w:rPr>
        <w:t xml:space="preserve"> untuk mengeluarkan makna yang diluar waktu dan historis. Agaknya, dalam menghadapi perlawanan-perlawanan dunia yang tidak dia bentuk, format dan kendalikan, orang bergerak di dalam dan menyesuaikan dirinya terhadap bentuk-bentuk yang telah diwarisinya secara historis, yakni dalam tradisi cara memahami dan melihat dunia. </w:t>
      </w:r>
    </w:p>
    <w:p w:rsidR="00BB3396" w:rsidRPr="006C63C1" w:rsidRDefault="00995A18" w:rsidP="00BB3396">
      <w:pPr>
        <w:pStyle w:val="ListParagraph"/>
        <w:spacing w:after="0" w:line="480" w:lineRule="auto"/>
        <w:ind w:left="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Kata yang tepat bagi hubungan manusia dan bahasa, sejarah, atau dunia bukanlah “menggunakan” tetapi “berpartisipasi” di dalamnya; seseorang tidak membentuk bahasa, sejarah, atau “dunia” nya secara personal; seseorang menyesuaikan aktivitas linguistiknya</w:t>
      </w:r>
      <w:r w:rsidR="008D37B2" w:rsidRPr="006C63C1">
        <w:rPr>
          <w:rFonts w:ascii="Times New Roman" w:hAnsi="Times New Roman" w:cs="Times New Roman"/>
          <w:sz w:val="24"/>
          <w:szCs w:val="24"/>
          <w:lang w:val="id-ID"/>
        </w:rPr>
        <w:t xml:space="preserve"> terhadapnya. Bahasa bukan alat seseorang, tetapi cara seseorang bisa nampak. Ketika seseorang ingin menyampaikan keadaan situasi, dia tidak berharap bahasa untuk </w:t>
      </w:r>
      <w:r w:rsidR="008D37B2" w:rsidRPr="006C63C1">
        <w:rPr>
          <w:rFonts w:ascii="Times New Roman" w:hAnsi="Times New Roman" w:cs="Times New Roman"/>
          <w:sz w:val="24"/>
          <w:szCs w:val="24"/>
          <w:lang w:val="id-ID"/>
        </w:rPr>
        <w:lastRenderedPageBreak/>
        <w:t>memperbaikinya, bahkan memperoleh bahasa yang dituntut oleh situasi. Selanjutnya apa yang diekspresikan di dalam bahasa sungguh “refleksitas” seseorang tetapi situasi itu sendiri; kata-kata tidak secara lahiriyah berfungsi menunjuk pada sub</w:t>
      </w:r>
      <w:r w:rsidR="00DE74A4">
        <w:rPr>
          <w:rFonts w:ascii="Times New Roman" w:hAnsi="Times New Roman" w:cs="Times New Roman"/>
          <w:sz w:val="24"/>
          <w:szCs w:val="24"/>
          <w:lang w:val="id-ID"/>
        </w:rPr>
        <w:t>j</w:t>
      </w:r>
      <w:r w:rsidR="008D37B2" w:rsidRPr="006C63C1">
        <w:rPr>
          <w:rFonts w:ascii="Times New Roman" w:hAnsi="Times New Roman" w:cs="Times New Roman"/>
          <w:sz w:val="24"/>
          <w:szCs w:val="24"/>
          <w:lang w:val="id-ID"/>
        </w:rPr>
        <w:t>ektivitas ini tetapi sebalikya menu</w:t>
      </w:r>
      <w:r w:rsidR="006B3B77" w:rsidRPr="006C63C1">
        <w:rPr>
          <w:rFonts w:ascii="Times New Roman" w:hAnsi="Times New Roman" w:cs="Times New Roman"/>
          <w:sz w:val="24"/>
          <w:szCs w:val="24"/>
          <w:lang w:val="id-ID"/>
        </w:rPr>
        <w:t>njuk terhadap s</w:t>
      </w:r>
      <w:r w:rsidR="008D37B2" w:rsidRPr="006C63C1">
        <w:rPr>
          <w:rFonts w:ascii="Times New Roman" w:hAnsi="Times New Roman" w:cs="Times New Roman"/>
          <w:sz w:val="24"/>
          <w:szCs w:val="24"/>
          <w:lang w:val="id-ID"/>
        </w:rPr>
        <w:t>i</w:t>
      </w:r>
      <w:r w:rsidR="006B3B77" w:rsidRPr="006C63C1">
        <w:rPr>
          <w:rFonts w:ascii="Times New Roman" w:hAnsi="Times New Roman" w:cs="Times New Roman"/>
          <w:sz w:val="24"/>
          <w:szCs w:val="24"/>
          <w:lang w:val="id-ID"/>
        </w:rPr>
        <w:t>tasi. Dasar ob</w:t>
      </w:r>
      <w:r w:rsidR="00DE74A4">
        <w:rPr>
          <w:rFonts w:ascii="Times New Roman" w:hAnsi="Times New Roman" w:cs="Times New Roman"/>
          <w:sz w:val="24"/>
          <w:szCs w:val="24"/>
          <w:lang w:val="id-ID"/>
        </w:rPr>
        <w:t>j</w:t>
      </w:r>
      <w:r w:rsidR="006B3B77" w:rsidRPr="006C63C1">
        <w:rPr>
          <w:rFonts w:ascii="Times New Roman" w:hAnsi="Times New Roman" w:cs="Times New Roman"/>
          <w:sz w:val="24"/>
          <w:szCs w:val="24"/>
          <w:lang w:val="id-ID"/>
        </w:rPr>
        <w:t>ektivitas</w:t>
      </w:r>
      <w:r w:rsidR="008D37B2" w:rsidRPr="006C63C1">
        <w:rPr>
          <w:rFonts w:ascii="Times New Roman" w:hAnsi="Times New Roman" w:cs="Times New Roman"/>
          <w:sz w:val="24"/>
          <w:szCs w:val="24"/>
          <w:lang w:val="id-ID"/>
        </w:rPr>
        <w:t xml:space="preserve"> itu </w:t>
      </w:r>
      <w:r w:rsidR="006B3B77" w:rsidRPr="006C63C1">
        <w:rPr>
          <w:rFonts w:ascii="Times New Roman" w:hAnsi="Times New Roman" w:cs="Times New Roman"/>
          <w:sz w:val="24"/>
          <w:szCs w:val="24"/>
          <w:lang w:val="id-ID"/>
        </w:rPr>
        <w:t>tidak m</w:t>
      </w:r>
      <w:r w:rsidR="008D37B2" w:rsidRPr="006C63C1">
        <w:rPr>
          <w:rFonts w:ascii="Times New Roman" w:hAnsi="Times New Roman" w:cs="Times New Roman"/>
          <w:sz w:val="24"/>
          <w:szCs w:val="24"/>
          <w:lang w:val="id-ID"/>
        </w:rPr>
        <w:t>eny</w:t>
      </w:r>
      <w:r w:rsidR="006B3B77" w:rsidRPr="006C63C1">
        <w:rPr>
          <w:rFonts w:ascii="Times New Roman" w:hAnsi="Times New Roman" w:cs="Times New Roman"/>
          <w:sz w:val="24"/>
          <w:szCs w:val="24"/>
          <w:lang w:val="id-ID"/>
        </w:rPr>
        <w:t>alahi  dalam sub</w:t>
      </w:r>
      <w:r w:rsidR="00DE74A4">
        <w:rPr>
          <w:rFonts w:ascii="Times New Roman" w:hAnsi="Times New Roman" w:cs="Times New Roman"/>
          <w:sz w:val="24"/>
          <w:szCs w:val="24"/>
          <w:lang w:val="id-ID"/>
        </w:rPr>
        <w:t>j</w:t>
      </w:r>
      <w:r w:rsidR="006B3B77" w:rsidRPr="006C63C1">
        <w:rPr>
          <w:rFonts w:ascii="Times New Roman" w:hAnsi="Times New Roman" w:cs="Times New Roman"/>
          <w:sz w:val="24"/>
          <w:szCs w:val="24"/>
          <w:lang w:val="id-ID"/>
        </w:rPr>
        <w:t>ektivitas pembicara tetapi  dalam realitas yang menjadi terekpresikan di dalam melalui bahasa. Di dalam ob</w:t>
      </w:r>
      <w:r w:rsidR="00FE0F38">
        <w:rPr>
          <w:rFonts w:ascii="Times New Roman" w:hAnsi="Times New Roman" w:cs="Times New Roman"/>
          <w:sz w:val="24"/>
          <w:szCs w:val="24"/>
          <w:lang w:val="id-ID"/>
        </w:rPr>
        <w:t>j</w:t>
      </w:r>
      <w:r w:rsidR="006B3B77" w:rsidRPr="006C63C1">
        <w:rPr>
          <w:rFonts w:ascii="Times New Roman" w:hAnsi="Times New Roman" w:cs="Times New Roman"/>
          <w:sz w:val="24"/>
          <w:szCs w:val="24"/>
          <w:lang w:val="id-ID"/>
        </w:rPr>
        <w:t>ektivitas inilah pengalaman hermeneutis harus memperoleh pijakannya.</w:t>
      </w:r>
      <w:r w:rsidR="00E049BA" w:rsidRPr="006C63C1">
        <w:rPr>
          <w:rFonts w:ascii="Times New Roman" w:hAnsi="Times New Roman" w:cs="Times New Roman"/>
          <w:i/>
          <w:sz w:val="24"/>
          <w:szCs w:val="24"/>
          <w:lang w:val="id-ID"/>
        </w:rPr>
        <w:t xml:space="preserve"> </w:t>
      </w:r>
    </w:p>
    <w:p w:rsidR="00BB3396" w:rsidRPr="006C63C1" w:rsidRDefault="00247975"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Pengalaman hermeneutis harus dibimbing oleh teks</w:t>
      </w:r>
      <w:r w:rsidRPr="006C63C1">
        <w:rPr>
          <w:rFonts w:ascii="Times New Roman" w:hAnsi="Times New Roman" w:cs="Times New Roman"/>
          <w:sz w:val="24"/>
          <w:szCs w:val="24"/>
          <w:lang w:val="id-ID"/>
        </w:rPr>
        <w:t>. Teks tak sepenuhnya dapat disamakan dengan rekan di dalam dialog</w:t>
      </w:r>
      <w:r w:rsidR="00C2043C" w:rsidRPr="006C63C1">
        <w:rPr>
          <w:rFonts w:ascii="Times New Roman" w:hAnsi="Times New Roman" w:cs="Times New Roman"/>
          <w:sz w:val="24"/>
          <w:szCs w:val="24"/>
          <w:lang w:val="id-ID"/>
        </w:rPr>
        <w:t>, sebab ia harus dibantu untuk berkata, di mana ia membawa kesulitan-kesulitan khusus dalam memperoleh keaslian pengalaman hermeneutis: kebutuhan untuk menangkap klaim ob</w:t>
      </w:r>
      <w:r w:rsidR="00FE0F38">
        <w:rPr>
          <w:rFonts w:ascii="Times New Roman" w:hAnsi="Times New Roman" w:cs="Times New Roman"/>
          <w:sz w:val="24"/>
          <w:szCs w:val="24"/>
          <w:lang w:val="id-ID"/>
        </w:rPr>
        <w:t>j</w:t>
      </w:r>
      <w:r w:rsidR="00C2043C" w:rsidRPr="006C63C1">
        <w:rPr>
          <w:rFonts w:ascii="Times New Roman" w:hAnsi="Times New Roman" w:cs="Times New Roman"/>
          <w:sz w:val="24"/>
          <w:szCs w:val="24"/>
          <w:lang w:val="id-ID"/>
        </w:rPr>
        <w:t>ektif teks</w:t>
      </w:r>
      <w:r w:rsidR="00664564">
        <w:rPr>
          <w:rFonts w:ascii="Times New Roman" w:hAnsi="Times New Roman" w:cs="Times New Roman"/>
          <w:sz w:val="24"/>
          <w:szCs w:val="24"/>
          <w:lang w:val="id-ID"/>
        </w:rPr>
        <w:t xml:space="preserve"> </w:t>
      </w:r>
      <w:r w:rsidR="00C2043C" w:rsidRPr="006C63C1">
        <w:rPr>
          <w:rFonts w:ascii="Times New Roman" w:hAnsi="Times New Roman" w:cs="Times New Roman"/>
          <w:sz w:val="24"/>
          <w:szCs w:val="24"/>
          <w:lang w:val="id-ID"/>
        </w:rPr>
        <w:t>di</w:t>
      </w:r>
      <w:r w:rsidR="00DB528E">
        <w:rPr>
          <w:rFonts w:ascii="Times New Roman" w:hAnsi="Times New Roman" w:cs="Times New Roman"/>
          <w:sz w:val="24"/>
          <w:szCs w:val="24"/>
          <w:lang w:val="id-ID"/>
        </w:rPr>
        <w:t xml:space="preserve"> </w:t>
      </w:r>
      <w:r w:rsidR="00C2043C" w:rsidRPr="006C63C1">
        <w:rPr>
          <w:rFonts w:ascii="Times New Roman" w:hAnsi="Times New Roman" w:cs="Times New Roman"/>
          <w:sz w:val="24"/>
          <w:szCs w:val="24"/>
          <w:lang w:val="id-ID"/>
        </w:rPr>
        <w:t>dalam keasingannya itu sendiri tanpa, dalam waktu yang sama, men</w:t>
      </w:r>
      <w:r w:rsidRPr="006C63C1">
        <w:rPr>
          <w:rFonts w:ascii="Times New Roman" w:hAnsi="Times New Roman" w:cs="Times New Roman"/>
          <w:sz w:val="24"/>
          <w:szCs w:val="24"/>
          <w:lang w:val="id-ID"/>
        </w:rPr>
        <w:t>j</w:t>
      </w:r>
      <w:r w:rsidR="00C2043C" w:rsidRPr="006C63C1">
        <w:rPr>
          <w:rFonts w:ascii="Times New Roman" w:hAnsi="Times New Roman" w:cs="Times New Roman"/>
          <w:sz w:val="24"/>
          <w:szCs w:val="24"/>
          <w:lang w:val="id-ID"/>
        </w:rPr>
        <w:t>adikan teks tersebut sebuah obyek</w:t>
      </w:r>
      <w:r w:rsidR="000D2DB5" w:rsidRPr="006C63C1">
        <w:rPr>
          <w:rFonts w:ascii="Times New Roman" w:hAnsi="Times New Roman" w:cs="Times New Roman"/>
          <w:sz w:val="24"/>
          <w:szCs w:val="24"/>
          <w:lang w:val="id-ID"/>
        </w:rPr>
        <w:t xml:space="preserve"> semata bagi sub</w:t>
      </w:r>
      <w:r w:rsidR="00FE0F38">
        <w:rPr>
          <w:rFonts w:ascii="Times New Roman" w:hAnsi="Times New Roman" w:cs="Times New Roman"/>
          <w:sz w:val="24"/>
          <w:szCs w:val="24"/>
          <w:lang w:val="id-ID"/>
        </w:rPr>
        <w:t>j</w:t>
      </w:r>
      <w:r w:rsidR="000D2DB5" w:rsidRPr="006C63C1">
        <w:rPr>
          <w:rFonts w:ascii="Times New Roman" w:hAnsi="Times New Roman" w:cs="Times New Roman"/>
          <w:sz w:val="24"/>
          <w:szCs w:val="24"/>
          <w:lang w:val="id-ID"/>
        </w:rPr>
        <w:t>ektivitas kita. Kita harus melihat tugas interpretasi tidak secara mendasar sebagai analisis terhadap penerjemahan teks sebagai ob</w:t>
      </w:r>
      <w:r w:rsidR="00E36BA0">
        <w:rPr>
          <w:rFonts w:ascii="Times New Roman" w:hAnsi="Times New Roman" w:cs="Times New Roman"/>
          <w:sz w:val="24"/>
          <w:szCs w:val="24"/>
          <w:lang w:val="id-ID"/>
        </w:rPr>
        <w:t>j</w:t>
      </w:r>
      <w:r w:rsidR="000D2DB5" w:rsidRPr="006C63C1">
        <w:rPr>
          <w:rFonts w:ascii="Times New Roman" w:hAnsi="Times New Roman" w:cs="Times New Roman"/>
          <w:sz w:val="24"/>
          <w:szCs w:val="24"/>
          <w:lang w:val="id-ID"/>
        </w:rPr>
        <w:t xml:space="preserve">ek ini tapi sebagai “pemahaman”. Pemahaman sangat mungkin ketika ia dipahami sebagai sesuatu yang mumpuni yang ditangkap oleh seseorang ketimbang sebagai sebuah </w:t>
      </w:r>
      <w:r w:rsidR="000D2DB5" w:rsidRPr="006C63C1">
        <w:rPr>
          <w:rFonts w:ascii="Times New Roman" w:hAnsi="Times New Roman" w:cs="Times New Roman"/>
          <w:i/>
          <w:sz w:val="24"/>
          <w:szCs w:val="24"/>
          <w:lang w:val="id-ID"/>
        </w:rPr>
        <w:t>self-sufficient</w:t>
      </w:r>
      <w:r w:rsidR="0004128B" w:rsidRPr="006C63C1">
        <w:rPr>
          <w:rFonts w:ascii="Times New Roman" w:hAnsi="Times New Roman" w:cs="Times New Roman"/>
          <w:i/>
          <w:sz w:val="24"/>
          <w:szCs w:val="24"/>
          <w:lang w:val="id-ID"/>
        </w:rPr>
        <w:t xml:space="preserve"> </w:t>
      </w:r>
      <w:r w:rsidR="0004128B" w:rsidRPr="006C63C1">
        <w:rPr>
          <w:rFonts w:ascii="Times New Roman" w:hAnsi="Times New Roman" w:cs="Times New Roman"/>
          <w:sz w:val="24"/>
          <w:szCs w:val="24"/>
          <w:lang w:val="id-ID"/>
        </w:rPr>
        <w:t>(cukup bagi diri sendiri) menangkap kesadaran. “Tindakan” interpretasi tidak harus menjadi perebutan yang kuat, “pemerkosaan” teks, kesatuan cinta yang menampilkan penuh potensialitas-potensialitas penafsir dan teks, yang keduanya merupakan rekan di dalam dialog hermeneutis.</w:t>
      </w:r>
      <w:r w:rsidR="0004128B" w:rsidRPr="006C63C1">
        <w:rPr>
          <w:rFonts w:ascii="Times New Roman" w:hAnsi="Times New Roman" w:cs="Times New Roman"/>
          <w:i/>
          <w:sz w:val="24"/>
          <w:szCs w:val="24"/>
          <w:lang w:val="id-ID"/>
        </w:rPr>
        <w:t xml:space="preserve"> </w:t>
      </w:r>
    </w:p>
    <w:p w:rsidR="00BB3396" w:rsidRPr="006C63C1" w:rsidRDefault="0004128B" w:rsidP="00BB3396">
      <w:pPr>
        <w:pStyle w:val="ListParagraph"/>
        <w:spacing w:after="0" w:line="480" w:lineRule="auto"/>
        <w:ind w:left="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Penyerahan penafsir terhadap teks,</w:t>
      </w:r>
      <w:r w:rsidR="00DB528E">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bagaimanapun, tak dapat menjadi sebuah penyerahan absolut</w:t>
      </w:r>
      <w:r w:rsidR="00151646"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tetapi</w:t>
      </w:r>
      <w:r w:rsidR="00151646" w:rsidRPr="006C63C1">
        <w:rPr>
          <w:rFonts w:ascii="Times New Roman" w:hAnsi="Times New Roman" w:cs="Times New Roman"/>
          <w:sz w:val="24"/>
          <w:szCs w:val="24"/>
          <w:lang w:val="id-ID"/>
        </w:rPr>
        <w:t xml:space="preserve"> </w:t>
      </w:r>
      <w:r w:rsidR="003A627B" w:rsidRPr="006C63C1">
        <w:rPr>
          <w:rFonts w:ascii="Times New Roman" w:hAnsi="Times New Roman" w:cs="Times New Roman"/>
          <w:sz w:val="24"/>
          <w:szCs w:val="24"/>
          <w:lang w:val="id-ID"/>
        </w:rPr>
        <w:t>seperti feminimitas yang diterjemahkan di dalam</w:t>
      </w:r>
      <w:r w:rsidR="003A627B" w:rsidRPr="006C63C1">
        <w:rPr>
          <w:rFonts w:ascii="Times New Roman" w:hAnsi="Times New Roman" w:cs="Times New Roman"/>
          <w:i/>
          <w:sz w:val="24"/>
          <w:szCs w:val="24"/>
          <w:lang w:val="id-ID"/>
        </w:rPr>
        <w:t xml:space="preserve"> Tao Te Ching, </w:t>
      </w:r>
      <w:r w:rsidR="003A627B" w:rsidRPr="006C63C1">
        <w:rPr>
          <w:rFonts w:ascii="Times New Roman" w:hAnsi="Times New Roman" w:cs="Times New Roman"/>
          <w:sz w:val="24"/>
          <w:szCs w:val="24"/>
          <w:lang w:val="id-ID"/>
        </w:rPr>
        <w:t>mengatasi ketidakpantasan. Perjumpaan hermeneutis tidak menyangkal atau menegasikan horizon seseorang (seseorang harus melihat melaluinya dan takkan pernah bisa melihat semua tanpanya)  tetapi</w:t>
      </w:r>
      <w:r w:rsidR="002B2B61" w:rsidRPr="006C63C1">
        <w:rPr>
          <w:rFonts w:ascii="Times New Roman" w:hAnsi="Times New Roman" w:cs="Times New Roman"/>
          <w:sz w:val="24"/>
          <w:szCs w:val="24"/>
          <w:lang w:val="id-ID"/>
        </w:rPr>
        <w:t xml:space="preserve"> sebuah kehendak untuk mengambil resiko terhadapnya di dalam kebebasan pikiran dirinya sendiri. Paul Tillich mendefinisikan cinta sebagai pencegah perceraian. Penyatuan teks dan penafsir mencegah kerenggangan historis teks, penyatuan menciptakan kemungkinan, oleh karena persoalan mendasar bagi manusia (yaitu, di dalam bahasa dan seja</w:t>
      </w:r>
      <w:r w:rsidR="00246D69" w:rsidRPr="006C63C1">
        <w:rPr>
          <w:rFonts w:ascii="Times New Roman" w:hAnsi="Times New Roman" w:cs="Times New Roman"/>
          <w:sz w:val="24"/>
          <w:szCs w:val="24"/>
          <w:lang w:val="id-ID"/>
        </w:rPr>
        <w:t>rah). Di dalam peleburan horizon yang merupakan inti pengalaman hermenetis, unsur-unsur horison seseorang ditindakan dan menga</w:t>
      </w:r>
      <w:r w:rsidR="002B2B61" w:rsidRPr="006C63C1">
        <w:rPr>
          <w:rFonts w:ascii="Times New Roman" w:hAnsi="Times New Roman" w:cs="Times New Roman"/>
          <w:sz w:val="24"/>
          <w:szCs w:val="24"/>
          <w:lang w:val="id-ID"/>
        </w:rPr>
        <w:t>f</w:t>
      </w:r>
      <w:r w:rsidR="00246D69" w:rsidRPr="006C63C1">
        <w:rPr>
          <w:rFonts w:ascii="Times New Roman" w:hAnsi="Times New Roman" w:cs="Times New Roman"/>
          <w:sz w:val="24"/>
          <w:szCs w:val="24"/>
          <w:lang w:val="id-ID"/>
        </w:rPr>
        <w:t>irmasi yang lain; unsur-unsur di dalam horizon teks surut dan meringankan yang lain (misalnya, demitologisasi). Dalam pengertian ini, selanjutnya, setiap kebenaran pengalaman hermeneutik adalah kreasi baru, pen</w:t>
      </w:r>
      <w:r w:rsidR="00412D37" w:rsidRPr="006C63C1">
        <w:rPr>
          <w:rFonts w:ascii="Times New Roman" w:hAnsi="Times New Roman" w:cs="Times New Roman"/>
          <w:sz w:val="24"/>
          <w:szCs w:val="24"/>
          <w:lang w:val="id-ID"/>
        </w:rPr>
        <w:t>ying</w:t>
      </w:r>
      <w:r w:rsidR="00246D69" w:rsidRPr="006C63C1">
        <w:rPr>
          <w:rFonts w:ascii="Times New Roman" w:hAnsi="Times New Roman" w:cs="Times New Roman"/>
          <w:sz w:val="24"/>
          <w:szCs w:val="24"/>
          <w:lang w:val="id-ID"/>
        </w:rPr>
        <w:t>k</w:t>
      </w:r>
      <w:r w:rsidR="00412D37" w:rsidRPr="006C63C1">
        <w:rPr>
          <w:rFonts w:ascii="Times New Roman" w:hAnsi="Times New Roman" w:cs="Times New Roman"/>
          <w:sz w:val="24"/>
          <w:szCs w:val="24"/>
          <w:lang w:val="id-ID"/>
        </w:rPr>
        <w:t>apan baru dari keberadaan (</w:t>
      </w:r>
      <w:r w:rsidR="00412D37" w:rsidRPr="006C63C1">
        <w:rPr>
          <w:rFonts w:ascii="Times New Roman" w:hAnsi="Times New Roman" w:cs="Times New Roman"/>
          <w:i/>
          <w:sz w:val="24"/>
          <w:szCs w:val="24"/>
          <w:lang w:val="id-ID"/>
        </w:rPr>
        <w:t>being</w:t>
      </w:r>
      <w:r w:rsidR="00412D37" w:rsidRPr="006C63C1">
        <w:rPr>
          <w:rFonts w:ascii="Times New Roman" w:hAnsi="Times New Roman" w:cs="Times New Roman"/>
          <w:sz w:val="24"/>
          <w:szCs w:val="24"/>
          <w:lang w:val="id-ID"/>
        </w:rPr>
        <w:t>); berpijak di dalam sebuah hubungan kokoh pada saat sekarang, dan secara historis tidak dapat terjadi sebelumnya. Seperti “partisipasi”  manusia dalam cara yang baru dan segar bahwa manusia dapat memecahkannya.</w:t>
      </w:r>
      <w:r w:rsidR="00246D69" w:rsidRPr="006C63C1">
        <w:rPr>
          <w:rFonts w:ascii="Times New Roman" w:hAnsi="Times New Roman" w:cs="Times New Roman"/>
          <w:sz w:val="24"/>
          <w:szCs w:val="24"/>
          <w:lang w:val="id-ID"/>
        </w:rPr>
        <w:t xml:space="preserve"> </w:t>
      </w:r>
    </w:p>
    <w:p w:rsidR="00BB3396" w:rsidRPr="006C63C1" w:rsidRDefault="007F0C07"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Pengalaman hermeneutis memahami apa yang dikatakan menurut keadaan sekarang</w:t>
      </w:r>
      <w:r w:rsidRPr="006C63C1">
        <w:rPr>
          <w:rFonts w:ascii="Times New Roman" w:hAnsi="Times New Roman" w:cs="Times New Roman"/>
          <w:sz w:val="24"/>
          <w:szCs w:val="24"/>
          <w:lang w:val="id-ID"/>
        </w:rPr>
        <w:t>. Cara lain untuk mengatakan setiap kebenaran interpretasi ini melibatkan sebuah “aplikasi” pada saat sekarang. Ia tidak cukup mengatakan apakah apakah sebuak puisi bermakna secara gramatikal menurut konteks dari horizon historis itu sendiri. I</w:t>
      </w:r>
      <w:r w:rsidR="004F5909" w:rsidRPr="006C63C1">
        <w:rPr>
          <w:rFonts w:ascii="Times New Roman" w:hAnsi="Times New Roman" w:cs="Times New Roman"/>
          <w:sz w:val="24"/>
          <w:szCs w:val="24"/>
          <w:lang w:val="id-ID"/>
        </w:rPr>
        <w:t xml:space="preserve">nterpretasi mengajak </w:t>
      </w:r>
      <w:r w:rsidR="004F5909" w:rsidRPr="006C63C1">
        <w:rPr>
          <w:rFonts w:ascii="Times New Roman" w:hAnsi="Times New Roman" w:cs="Times New Roman"/>
          <w:sz w:val="24"/>
          <w:szCs w:val="24"/>
          <w:lang w:val="id-ID"/>
        </w:rPr>
        <w:lastRenderedPageBreak/>
        <w:t>penafsir untuk menerjemahkan secara eksplisit makna sebuah karya untuk saat sekarang; interpretasi mempertemukan jarak historis antara horisonnya dengan horizon teks. Di dalam interpretasi teologi dan hukum, momen aplikasi secara ekplisit adalah penting dan sangat central. Interpretasi sastra dapat belajar dari sebuah studi perseteruan di dalam teologi dan hukum untuk mengatasi tantangan kerengangan historis; teologi dan hukum dapat melengkapi model-model situasi hermeneutis</w:t>
      </w:r>
      <w:r w:rsidR="00247975" w:rsidRPr="006C63C1">
        <w:rPr>
          <w:rFonts w:ascii="Times New Roman" w:hAnsi="Times New Roman" w:cs="Times New Roman"/>
          <w:sz w:val="24"/>
          <w:szCs w:val="24"/>
          <w:lang w:val="id-ID"/>
        </w:rPr>
        <w:t xml:space="preserve"> yang bermanfaat yang akan mengarahkan interpretasi sastra kembali kepada kesadaran historis yang telah hilang</w:t>
      </w:r>
      <w:r w:rsidR="004F5909" w:rsidRPr="006C63C1">
        <w:rPr>
          <w:rFonts w:ascii="Times New Roman" w:hAnsi="Times New Roman" w:cs="Times New Roman"/>
          <w:sz w:val="24"/>
          <w:szCs w:val="24"/>
          <w:lang w:val="id-ID"/>
        </w:rPr>
        <w:t>.</w:t>
      </w:r>
    </w:p>
    <w:p w:rsidR="00BB3396" w:rsidRPr="006C63C1" w:rsidRDefault="00E25B51"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Pengalaman Hermeneutis merupakan penyingkapan kebenaran</w:t>
      </w:r>
      <w:r w:rsidRPr="006C63C1">
        <w:rPr>
          <w:rFonts w:ascii="Times New Roman" w:hAnsi="Times New Roman" w:cs="Times New Roman"/>
          <w:sz w:val="24"/>
          <w:szCs w:val="24"/>
          <w:lang w:val="id-ID"/>
        </w:rPr>
        <w:t>. Penafsir</w:t>
      </w:r>
      <w:r w:rsidR="00B878F7" w:rsidRPr="006C63C1">
        <w:rPr>
          <w:rFonts w:ascii="Times New Roman" w:hAnsi="Times New Roman" w:cs="Times New Roman"/>
          <w:sz w:val="24"/>
          <w:szCs w:val="24"/>
          <w:lang w:val="id-ID"/>
        </w:rPr>
        <w:t xml:space="preserve"> pada saat sekarang tidak dapat, tanpa sebuah dasar yang baru dalam ob</w:t>
      </w:r>
      <w:r w:rsidR="00C74999">
        <w:rPr>
          <w:rFonts w:ascii="Times New Roman" w:hAnsi="Times New Roman" w:cs="Times New Roman"/>
          <w:sz w:val="24"/>
          <w:szCs w:val="24"/>
          <w:lang w:val="id-ID"/>
        </w:rPr>
        <w:t>j</w:t>
      </w:r>
      <w:r w:rsidR="00B878F7" w:rsidRPr="006C63C1">
        <w:rPr>
          <w:rFonts w:ascii="Times New Roman" w:hAnsi="Times New Roman" w:cs="Times New Roman"/>
          <w:sz w:val="24"/>
          <w:szCs w:val="24"/>
          <w:lang w:val="id-ID"/>
        </w:rPr>
        <w:t>ektivitas (seperti yang dideskripsikan di atas) dan definisi baru tentang kebenaran, melihat sifat dasar dari apa yang dimaksud dengan menyingkap kebenaran. Kebenaran tidak harus dipahami sebagai sebuah</w:t>
      </w:r>
      <w:r w:rsidR="00422F58" w:rsidRPr="006C63C1">
        <w:rPr>
          <w:rFonts w:ascii="Times New Roman" w:hAnsi="Times New Roman" w:cs="Times New Roman"/>
          <w:sz w:val="24"/>
          <w:szCs w:val="24"/>
          <w:lang w:val="id-ID"/>
        </w:rPr>
        <w:t xml:space="preserve"> korespondensi pernyataan terhadap “fakta”; kebenaran merupakan kemunculan dinamis dari manusia untuk melihat kenyataan.Kebenaran tak pernah total atau tidak ambigu; kemunculannya ke dalam “penampakan” cukup simultan yang menutupi kebenaran di dalam kesempurnaan yang tiada habis-habisnya. Kebenaran diasaskan pada negativas; ini merupakan alasan bahwa penemuan kebenaran menghasilkan yang terbaik ke dalam pengalaman hermeneutis mendatangkan perjumpaan dengan negativitas  yang intrinsik pada pengalaman; pada kasus ini pengalaman menjadi seperti “momen </w:t>
      </w:r>
      <w:r w:rsidR="00422F58" w:rsidRPr="006C63C1">
        <w:rPr>
          <w:rFonts w:ascii="Times New Roman" w:hAnsi="Times New Roman" w:cs="Times New Roman"/>
          <w:sz w:val="24"/>
          <w:szCs w:val="24"/>
          <w:lang w:val="id-ID"/>
        </w:rPr>
        <w:lastRenderedPageBreak/>
        <w:t>estetik</w:t>
      </w:r>
      <w:r w:rsidR="007F0C07" w:rsidRPr="006C63C1">
        <w:rPr>
          <w:rFonts w:ascii="Times New Roman" w:hAnsi="Times New Roman" w:cs="Times New Roman"/>
          <w:sz w:val="24"/>
          <w:szCs w:val="24"/>
          <w:lang w:val="id-ID"/>
        </w:rPr>
        <w:t xml:space="preserve">” atau “even bahasa”. Kebenaran bukan konseptual, bukan fakta itu yang terjadi. </w:t>
      </w:r>
    </w:p>
    <w:p w:rsidR="00BB3396" w:rsidRPr="006C63C1" w:rsidRDefault="002E2202"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Estetik harus diterapkan di dalam Hermeneutika</w:t>
      </w:r>
      <w:r w:rsidRPr="006C63C1">
        <w:rPr>
          <w:rFonts w:ascii="Times New Roman" w:hAnsi="Times New Roman" w:cs="Times New Roman"/>
          <w:sz w:val="24"/>
          <w:szCs w:val="24"/>
          <w:lang w:val="id-ID"/>
        </w:rPr>
        <w:t xml:space="preserve">. </w:t>
      </w:r>
      <w:r w:rsidR="00FB261A" w:rsidRPr="006C63C1">
        <w:rPr>
          <w:rFonts w:ascii="Times New Roman" w:hAnsi="Times New Roman" w:cs="Times New Roman"/>
          <w:sz w:val="24"/>
          <w:szCs w:val="24"/>
          <w:lang w:val="id-ID"/>
        </w:rPr>
        <w:t>“Momen Estetik” harus didefinisikan tidak di dalam terma keindahan dalam bentuknya tapi di dalam apa yang menjadikan karya seni secara nyata dapat digunakan, untuk membuka ruang di dalam sesuatu, untuk memfungsikan kebenaran termanifestasikan. Apa yang dinamakan momen estetik tidak memiliki eksistensi (pembicaraan secara fenomenologis) bagian dari dinamika pengalaman hermeneutis; be</w:t>
      </w:r>
      <w:r w:rsidR="00B759D9">
        <w:rPr>
          <w:rFonts w:ascii="Times New Roman" w:hAnsi="Times New Roman" w:cs="Times New Roman"/>
          <w:sz w:val="24"/>
          <w:szCs w:val="24"/>
          <w:lang w:val="id-ID"/>
        </w:rPr>
        <w:t>r</w:t>
      </w:r>
      <w:r w:rsidR="00FB261A" w:rsidRPr="006C63C1">
        <w:rPr>
          <w:rFonts w:ascii="Times New Roman" w:hAnsi="Times New Roman" w:cs="Times New Roman"/>
          <w:sz w:val="24"/>
          <w:szCs w:val="24"/>
          <w:lang w:val="id-ID"/>
        </w:rPr>
        <w:t>usaha untuk memisahkan unsur estetik dari pengalaman hermeneutis akan menciptakan kesalahan konsepsi mendasar dan akan melahirkan problem artifisial. Setiap pemisahan antara “estetik” dengan “non-estetik” berdasarkan pemisahan bentuk isi yang invalid dan mempresentasikan cara yang keliru</w:t>
      </w:r>
      <w:r w:rsidR="00E25B51" w:rsidRPr="006C63C1">
        <w:rPr>
          <w:rFonts w:ascii="Times New Roman" w:hAnsi="Times New Roman" w:cs="Times New Roman"/>
          <w:sz w:val="24"/>
          <w:szCs w:val="24"/>
          <w:lang w:val="id-ID"/>
        </w:rPr>
        <w:t xml:space="preserve"> dari kebenaran karakter pengalaman momen estetik. Momen estetik tak dapat dipahami terlepas dari perjumpaan interpretasi total.</w:t>
      </w:r>
    </w:p>
    <w:p w:rsidR="00BB3396" w:rsidRPr="006C63C1" w:rsidRDefault="00BB3396" w:rsidP="00BB3396">
      <w:pPr>
        <w:pStyle w:val="ListParagraph"/>
        <w:spacing w:after="0" w:line="480" w:lineRule="auto"/>
        <w:ind w:left="567"/>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Melebihi Skema Sub</w:t>
      </w:r>
      <w:r w:rsidR="00C74999">
        <w:rPr>
          <w:rFonts w:ascii="Times New Roman" w:hAnsi="Times New Roman" w:cs="Times New Roman"/>
          <w:b/>
          <w:sz w:val="24"/>
          <w:szCs w:val="24"/>
          <w:lang w:val="id-ID"/>
        </w:rPr>
        <w:t>j</w:t>
      </w:r>
      <w:r w:rsidRPr="006C63C1">
        <w:rPr>
          <w:rFonts w:ascii="Times New Roman" w:hAnsi="Times New Roman" w:cs="Times New Roman"/>
          <w:b/>
          <w:sz w:val="24"/>
          <w:szCs w:val="24"/>
          <w:lang w:val="id-ID"/>
        </w:rPr>
        <w:t>ek-Ob</w:t>
      </w:r>
      <w:r w:rsidR="00C74999">
        <w:rPr>
          <w:rFonts w:ascii="Times New Roman" w:hAnsi="Times New Roman" w:cs="Times New Roman"/>
          <w:b/>
          <w:sz w:val="24"/>
          <w:szCs w:val="24"/>
          <w:lang w:val="id-ID"/>
        </w:rPr>
        <w:t>j</w:t>
      </w:r>
      <w:r w:rsidRPr="006C63C1">
        <w:rPr>
          <w:rFonts w:ascii="Times New Roman" w:hAnsi="Times New Roman" w:cs="Times New Roman"/>
          <w:b/>
          <w:sz w:val="24"/>
          <w:szCs w:val="24"/>
          <w:lang w:val="id-ID"/>
        </w:rPr>
        <w:t>ek</w:t>
      </w:r>
    </w:p>
    <w:p w:rsidR="00BB3396" w:rsidRPr="006C63C1" w:rsidRDefault="007F04A3"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Tantanga</w:t>
      </w:r>
      <w:r w:rsidR="006702C3">
        <w:rPr>
          <w:rFonts w:ascii="Times New Roman" w:hAnsi="Times New Roman" w:cs="Times New Roman"/>
          <w:sz w:val="24"/>
          <w:szCs w:val="24"/>
          <w:lang w:val="id-ID"/>
        </w:rPr>
        <w:t>n</w:t>
      </w:r>
      <w:r w:rsidRPr="006C63C1">
        <w:rPr>
          <w:rFonts w:ascii="Times New Roman" w:hAnsi="Times New Roman" w:cs="Times New Roman"/>
          <w:sz w:val="24"/>
          <w:szCs w:val="24"/>
          <w:lang w:val="id-ID"/>
        </w:rPr>
        <w:t xml:space="preserve"> utama bagi interpretasi sastra di Amerika sekarang adalah untuk melintasi skema sub</w:t>
      </w:r>
      <w:r w:rsidR="00C74999">
        <w:rPr>
          <w:rFonts w:ascii="Times New Roman" w:hAnsi="Times New Roman" w:cs="Times New Roman"/>
          <w:sz w:val="24"/>
          <w:szCs w:val="24"/>
          <w:lang w:val="id-ID"/>
        </w:rPr>
        <w:t>j</w:t>
      </w:r>
      <w:r w:rsidRPr="006C63C1">
        <w:rPr>
          <w:rFonts w:ascii="Times New Roman" w:hAnsi="Times New Roman" w:cs="Times New Roman"/>
          <w:sz w:val="24"/>
          <w:szCs w:val="24"/>
          <w:lang w:val="id-ID"/>
        </w:rPr>
        <w:t>ek-ob</w:t>
      </w:r>
      <w:r w:rsidR="00C74999">
        <w:rPr>
          <w:rFonts w:ascii="Times New Roman" w:hAnsi="Times New Roman" w:cs="Times New Roman"/>
          <w:sz w:val="24"/>
          <w:szCs w:val="24"/>
          <w:lang w:val="id-ID"/>
        </w:rPr>
        <w:t>j</w:t>
      </w:r>
      <w:r w:rsidRPr="006C63C1">
        <w:rPr>
          <w:rFonts w:ascii="Times New Roman" w:hAnsi="Times New Roman" w:cs="Times New Roman"/>
          <w:sz w:val="24"/>
          <w:szCs w:val="24"/>
          <w:lang w:val="id-ID"/>
        </w:rPr>
        <w:t>ek (di mana karya sastra cenderung ditempatkan pada distansi dari penafsir sebagai sebuah ob</w:t>
      </w:r>
      <w:r w:rsidR="00825005">
        <w:rPr>
          <w:rFonts w:ascii="Times New Roman" w:hAnsi="Times New Roman" w:cs="Times New Roman"/>
          <w:sz w:val="24"/>
          <w:szCs w:val="24"/>
          <w:lang w:val="id-ID"/>
        </w:rPr>
        <w:t>j</w:t>
      </w:r>
      <w:r w:rsidRPr="006C63C1">
        <w:rPr>
          <w:rFonts w:ascii="Times New Roman" w:hAnsi="Times New Roman" w:cs="Times New Roman"/>
          <w:sz w:val="24"/>
          <w:szCs w:val="24"/>
          <w:lang w:val="id-ID"/>
        </w:rPr>
        <w:t>ek analisis). Fenomenologi membuka jalan guna menghadapi tantangan ini. Hermeneutika</w:t>
      </w:r>
      <w:r w:rsidR="002E2202" w:rsidRPr="006C63C1">
        <w:rPr>
          <w:rFonts w:ascii="Times New Roman" w:hAnsi="Times New Roman" w:cs="Times New Roman"/>
          <w:sz w:val="24"/>
          <w:szCs w:val="24"/>
          <w:lang w:val="id-ID"/>
        </w:rPr>
        <w:t xml:space="preserve"> Jerman dari tradisi Heidegger dan Gadamer adalah salah satu peluang untuk melakukan ini. Cara lain diperlihatkan dalam penelitian sastra fenomenologi Prancis (Sartre, Blanchot, Richard, Bachelard) dan filsafat fenomenologi Prancis </w:t>
      </w:r>
      <w:r w:rsidR="002E2202" w:rsidRPr="006C63C1">
        <w:rPr>
          <w:rFonts w:ascii="Times New Roman" w:hAnsi="Times New Roman" w:cs="Times New Roman"/>
          <w:sz w:val="24"/>
          <w:szCs w:val="24"/>
          <w:lang w:val="id-ID"/>
        </w:rPr>
        <w:lastRenderedPageBreak/>
        <w:t xml:space="preserve">kontemporer (Ricoeur, Dufrence, Gusdrorf, Merleau-Ponty) </w:t>
      </w:r>
      <w:r w:rsidR="00B759D9">
        <w:rPr>
          <w:rFonts w:ascii="Times New Roman" w:hAnsi="Times New Roman" w:cs="Times New Roman"/>
          <w:sz w:val="24"/>
          <w:szCs w:val="24"/>
          <w:lang w:val="id-ID"/>
        </w:rPr>
        <w:t>b</w:t>
      </w:r>
      <w:r w:rsidR="002E2202" w:rsidRPr="006C63C1">
        <w:rPr>
          <w:rFonts w:ascii="Times New Roman" w:hAnsi="Times New Roman" w:cs="Times New Roman"/>
          <w:sz w:val="24"/>
          <w:szCs w:val="24"/>
          <w:lang w:val="id-ID"/>
        </w:rPr>
        <w:t xml:space="preserve">anyak peluang dapat dilakukan.  </w:t>
      </w:r>
      <w:r w:rsidRPr="006C63C1">
        <w:rPr>
          <w:rFonts w:ascii="Times New Roman" w:hAnsi="Times New Roman" w:cs="Times New Roman"/>
          <w:sz w:val="24"/>
          <w:szCs w:val="24"/>
          <w:lang w:val="id-ID"/>
        </w:rPr>
        <w:t xml:space="preserve"> </w:t>
      </w:r>
    </w:p>
    <w:p w:rsidR="00BB3396" w:rsidRPr="006C63C1" w:rsidRDefault="00BB3396" w:rsidP="00BB3396">
      <w:pPr>
        <w:pStyle w:val="ListParagraph"/>
        <w:spacing w:after="0" w:line="480" w:lineRule="auto"/>
        <w:ind w:left="567"/>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Otonomi dan Ob</w:t>
      </w:r>
      <w:r w:rsidR="00825005">
        <w:rPr>
          <w:rFonts w:ascii="Times New Roman" w:hAnsi="Times New Roman" w:cs="Times New Roman"/>
          <w:b/>
          <w:sz w:val="24"/>
          <w:szCs w:val="24"/>
          <w:lang w:val="id-ID"/>
        </w:rPr>
        <w:t>j</w:t>
      </w:r>
      <w:r w:rsidRPr="006C63C1">
        <w:rPr>
          <w:rFonts w:ascii="Times New Roman" w:hAnsi="Times New Roman" w:cs="Times New Roman"/>
          <w:b/>
          <w:sz w:val="24"/>
          <w:szCs w:val="24"/>
          <w:lang w:val="id-ID"/>
        </w:rPr>
        <w:t>ektivitas Karya Seni</w:t>
      </w:r>
    </w:p>
    <w:p w:rsidR="00BB3396" w:rsidRPr="006C63C1" w:rsidRDefault="0092609C"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Kritis</w:t>
      </w:r>
      <w:r w:rsidR="00B878F7" w:rsidRPr="006C63C1">
        <w:rPr>
          <w:rFonts w:ascii="Times New Roman" w:hAnsi="Times New Roman" w:cs="Times New Roman"/>
          <w:sz w:val="24"/>
          <w:szCs w:val="24"/>
          <w:lang w:val="id-ID"/>
        </w:rPr>
        <w:t>is</w:t>
      </w:r>
      <w:r w:rsidRPr="006C63C1">
        <w:rPr>
          <w:rFonts w:ascii="Times New Roman" w:hAnsi="Times New Roman" w:cs="Times New Roman"/>
          <w:sz w:val="24"/>
          <w:szCs w:val="24"/>
          <w:lang w:val="id-ID"/>
        </w:rPr>
        <w:t>me Baru secara esensial benar mengenai otonomi sastra karya seni; untuk melihat sebuah karya bagi sub</w:t>
      </w:r>
      <w:r w:rsidR="00825005">
        <w:rPr>
          <w:rFonts w:ascii="Times New Roman" w:hAnsi="Times New Roman" w:cs="Times New Roman"/>
          <w:sz w:val="24"/>
          <w:szCs w:val="24"/>
          <w:lang w:val="id-ID"/>
        </w:rPr>
        <w:t>j</w:t>
      </w:r>
      <w:r w:rsidRPr="006C63C1">
        <w:rPr>
          <w:rFonts w:ascii="Times New Roman" w:hAnsi="Times New Roman" w:cs="Times New Roman"/>
          <w:sz w:val="24"/>
          <w:szCs w:val="24"/>
          <w:lang w:val="id-ID"/>
        </w:rPr>
        <w:t>ektivitas pengarang sudah sepantasnya dianggap sebagai buah pikiran yang  keliru (kekeliruan internasional), dan kesaksian pengarang seperti pada intensinya secara tepat dianggap sebagai bukti yang tak dapat diterima. Misalnya orang yang tidak tertarik pada intensinya Milton atau perasaan tentang Malaikat Plummets Headlong, bersinar, dari langit yang halus;</w:t>
      </w:r>
      <w:r w:rsidR="00F80887" w:rsidRPr="006C63C1">
        <w:rPr>
          <w:rFonts w:ascii="Times New Roman" w:hAnsi="Times New Roman" w:cs="Times New Roman"/>
          <w:sz w:val="24"/>
          <w:szCs w:val="24"/>
          <w:lang w:val="id-ID"/>
        </w:rPr>
        <w:t xml:space="preserve"> selebihnya, sebuah cara melihat Setan di sini menjadi jelas di dalam teks. Kepentingan seseorang adalah di dalam </w:t>
      </w:r>
      <w:r w:rsidR="004375C9" w:rsidRPr="006C63C1">
        <w:rPr>
          <w:rFonts w:ascii="Times New Roman" w:hAnsi="Times New Roman" w:cs="Times New Roman"/>
          <w:sz w:val="24"/>
          <w:szCs w:val="24"/>
          <w:lang w:val="id-ID"/>
        </w:rPr>
        <w:t xml:space="preserve">“ sesuatu yang dikatakan”  itu sendiri, bukan dalam intensi Milton atau personalitasnya. Dalam teks, sebuah  “realitas” disandarkan. Dalam taman Eden suasana di dalam </w:t>
      </w:r>
      <w:r w:rsidR="004375C9" w:rsidRPr="006C63C1">
        <w:rPr>
          <w:rFonts w:ascii="Times New Roman" w:hAnsi="Times New Roman" w:cs="Times New Roman"/>
          <w:i/>
          <w:sz w:val="24"/>
          <w:szCs w:val="24"/>
          <w:lang w:val="id-ID"/>
        </w:rPr>
        <w:t>Paradise Lost</w:t>
      </w:r>
      <w:r w:rsidR="004375C9" w:rsidRPr="006C63C1">
        <w:rPr>
          <w:rFonts w:ascii="Times New Roman" w:hAnsi="Times New Roman" w:cs="Times New Roman"/>
          <w:sz w:val="24"/>
          <w:szCs w:val="24"/>
          <w:lang w:val="id-ID"/>
        </w:rPr>
        <w:t>, sebuah realitas disandarkan; seseorang tidak tertarik pada apakah Milton sebenarnya telah memiliki perasaan ini, ataupun seseorang sungguh peduli apakah Adam dan Hawa “sebenarnya”</w:t>
      </w:r>
      <w:r w:rsidR="00951449" w:rsidRPr="006C63C1">
        <w:rPr>
          <w:rFonts w:ascii="Times New Roman" w:hAnsi="Times New Roman" w:cs="Times New Roman"/>
          <w:sz w:val="24"/>
          <w:szCs w:val="24"/>
          <w:lang w:val="id-ID"/>
        </w:rPr>
        <w:t xml:space="preserve"> memiliki mereka, bagi mereka sesuatu itu lebih dalam atau lebih universal tergantung pada ekspresinya: Kemungkinan-kemungkinan tinggal di dalam kebenaran mereka, tidak dalam kebenaran sainstifik, tetapi dalam kebenaran, tak lebih dari itu.</w:t>
      </w:r>
    </w:p>
    <w:p w:rsidR="00BB3396" w:rsidRPr="006C63C1" w:rsidRDefault="00BB3396" w:rsidP="00BB3396">
      <w:pPr>
        <w:pStyle w:val="ListParagraph"/>
        <w:spacing w:after="0" w:line="480" w:lineRule="auto"/>
        <w:ind w:left="567"/>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Metode dan Metode-Metode</w:t>
      </w:r>
    </w:p>
    <w:p w:rsidR="00BB3396" w:rsidRPr="006C63C1" w:rsidRDefault="00607F55"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Metode adalah sebuah usaha untuk bertindak dan mengotrol dari sisi penafsir; ia bertentangan dengam membiarkan fenomena bertindak sendiri. </w:t>
      </w:r>
      <w:r w:rsidRPr="006C63C1">
        <w:rPr>
          <w:rFonts w:ascii="Times New Roman" w:hAnsi="Times New Roman" w:cs="Times New Roman"/>
          <w:sz w:val="24"/>
          <w:szCs w:val="24"/>
          <w:lang w:val="id-ID"/>
        </w:rPr>
        <w:lastRenderedPageBreak/>
        <w:t xml:space="preserve">Pembukaan “pengalaman” yang mengubah dari penafsir dari sisi teks adalah antitesis bagi metode. Selanjutnya, metode dalam realitasnya merupakan bentuk domatisme, yang memisahkan penafsir dari karyanya, berdiri antara karya dan dia dan memperlihatkannya dari pengalaman karya itu dalam kesempurnaan. Penglihatan secara analitis adalah kebutaan bagi pengalam; ia merupakan kebutaan analitis. </w:t>
      </w:r>
    </w:p>
    <w:p w:rsidR="00BB3396" w:rsidRPr="006C63C1" w:rsidRDefault="00607F55"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Cara berpikir teknologis modern dan kehendak</w:t>
      </w:r>
      <w:r w:rsidR="00BB40CB">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untuk</w:t>
      </w:r>
      <w:r w:rsidR="00BB40CB">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berkuasan yang terletak pada sumbernya mengajarkan seseorang untuk berpikir di dalam terma “penguasaan disiplin secara kuat” dan “memecahkan” persoalannya. Dalam sastra fokus teknologis ini dilihat dalam usaha mencari penge</w:t>
      </w:r>
      <w:r w:rsidR="000C3015" w:rsidRPr="006C63C1">
        <w:rPr>
          <w:rFonts w:ascii="Times New Roman" w:hAnsi="Times New Roman" w:cs="Times New Roman"/>
          <w:sz w:val="24"/>
          <w:szCs w:val="24"/>
          <w:lang w:val="id-ID"/>
        </w:rPr>
        <w:t>tahuan tentang “ob</w:t>
      </w:r>
      <w:r w:rsidR="00BB40CB">
        <w:rPr>
          <w:rFonts w:ascii="Times New Roman" w:hAnsi="Times New Roman" w:cs="Times New Roman"/>
          <w:sz w:val="24"/>
          <w:szCs w:val="24"/>
          <w:lang w:val="id-ID"/>
        </w:rPr>
        <w:t>j</w:t>
      </w:r>
      <w:r w:rsidR="000C3015" w:rsidRPr="006C63C1">
        <w:rPr>
          <w:rFonts w:ascii="Times New Roman" w:hAnsi="Times New Roman" w:cs="Times New Roman"/>
          <w:sz w:val="24"/>
          <w:szCs w:val="24"/>
          <w:lang w:val="id-ID"/>
        </w:rPr>
        <w:t>ek” teks  s</w:t>
      </w:r>
      <w:r w:rsidRPr="006C63C1">
        <w:rPr>
          <w:rFonts w:ascii="Times New Roman" w:hAnsi="Times New Roman" w:cs="Times New Roman"/>
          <w:sz w:val="24"/>
          <w:szCs w:val="24"/>
          <w:lang w:val="id-ID"/>
        </w:rPr>
        <w:t>eperti akan memberi pengetahuan atau mengontrolnya. Pemerkosaan interpretasi yang demikian, jika kita boleh menyebutnya begitu, menjadikan sebuah pusat</w:t>
      </w:r>
      <w:r w:rsidR="006702C3">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ego, dogmatis, pendekatan tertutup terhadap karya yang akan menjadikannya kaku. Sebuah argumen bagi “kesenangan” sastra sedikit dikembangkan oleh karena analisis yang kaku terhadap struktur dan polanya. </w:t>
      </w:r>
    </w:p>
    <w:p w:rsidR="00BB3396" w:rsidRPr="006C63C1" w:rsidRDefault="00BC1F44"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 xml:space="preserve">Kondisi tidak akan pernah menjadi pijakan bagi interpretasi sastra, </w:t>
      </w:r>
      <w:r w:rsidRPr="006C63C1">
        <w:rPr>
          <w:rFonts w:ascii="Times New Roman" w:hAnsi="Times New Roman" w:cs="Times New Roman"/>
          <w:sz w:val="24"/>
          <w:szCs w:val="24"/>
          <w:lang w:val="id-ID"/>
        </w:rPr>
        <w:t xml:space="preserve">juga momen kondisi tidak pernah dipisahkan dan ditandai sebagai unsur “estetik” yang nyata. Sebaliknya, kepercayaan bahwa </w:t>
      </w:r>
      <w:r w:rsidR="00226058" w:rsidRPr="006C63C1">
        <w:rPr>
          <w:rFonts w:ascii="Times New Roman" w:hAnsi="Times New Roman" w:cs="Times New Roman"/>
          <w:sz w:val="24"/>
          <w:szCs w:val="24"/>
          <w:lang w:val="id-ID"/>
        </w:rPr>
        <w:t xml:space="preserve">kondisi dipisahkan dari isi dan atau dari kesatuan makna karya merupakan sebuah kesalahan konsepsi yang didasarkan pada premis filosofis yang keliru; tidak estetik murni, seperti halnya tidak ada seni untuk seni. Pemisahan gagasan atau tema dari kondisi meterialnya juga merupakan aktivitas reflektif murni, karena ia tidak </w:t>
      </w:r>
      <w:r w:rsidR="00226058" w:rsidRPr="006C63C1">
        <w:rPr>
          <w:rFonts w:ascii="Times New Roman" w:hAnsi="Times New Roman" w:cs="Times New Roman"/>
          <w:sz w:val="24"/>
          <w:szCs w:val="24"/>
          <w:lang w:val="id-ID"/>
        </w:rPr>
        <w:lastRenderedPageBreak/>
        <w:t>memiliki dasar dalam perjumpaan pengalaman seseorang dengan karya itu sendiri. Karena itu, menyatakan bahwa unsur estetik karya yang memiliki kondisinya terlepas dari unsur nonestetik adalah yang benar; beberapa pemisahan estetik dan nonestetik menjadi sebuah permainan kata yang didasarkan pada definisi yang keliru, karena momen estetik adalah sebuah kesatuan dimana dunia berada di</w:t>
      </w:r>
      <w:r w:rsidR="00DC2C6C">
        <w:rPr>
          <w:rFonts w:ascii="Times New Roman" w:hAnsi="Times New Roman" w:cs="Times New Roman"/>
          <w:sz w:val="24"/>
          <w:szCs w:val="24"/>
          <w:lang w:val="id-ID"/>
        </w:rPr>
        <w:t xml:space="preserve"> </w:t>
      </w:r>
      <w:r w:rsidR="00226058" w:rsidRPr="006C63C1">
        <w:rPr>
          <w:rFonts w:ascii="Times New Roman" w:hAnsi="Times New Roman" w:cs="Times New Roman"/>
          <w:sz w:val="24"/>
          <w:szCs w:val="24"/>
          <w:lang w:val="id-ID"/>
        </w:rPr>
        <w:t xml:space="preserve">dalamnya. Makna atau isi gagasan  dari dunia ini tidak dapat dipisahkan dari kondisi indrawi dari karya, dan dalam kenyataanya, ini tidak dapat dipisahkan darinya didalam momen perjumpaan estetik. </w:t>
      </w:r>
      <w:r w:rsidR="00607F55" w:rsidRPr="006C63C1">
        <w:rPr>
          <w:rFonts w:ascii="Times New Roman" w:hAnsi="Times New Roman" w:cs="Times New Roman"/>
          <w:sz w:val="24"/>
          <w:szCs w:val="24"/>
          <w:lang w:val="id-ID"/>
        </w:rPr>
        <w:t>Karena pemisahan kondisi dari isi merupakan suatu yang tidak benar secara estetik, dan karena ia merupakan hasil dari pemikiran reflektif setelah pengalaman itu sendiri, mengawali pertimbangan-pertimbangan kondisi berarti bahwa bahkan pada seluruh interpretasi sastra mengurangi kesatuan dan keutuhan momen estetik.</w:t>
      </w:r>
    </w:p>
    <w:p w:rsidR="00BB3396" w:rsidRPr="006C63C1" w:rsidRDefault="00BC1F44"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Titik awal bagi interpretasi </w:t>
      </w:r>
      <w:r w:rsidR="00A61EDE">
        <w:rPr>
          <w:rFonts w:ascii="Times New Roman" w:hAnsi="Times New Roman" w:cs="Times New Roman"/>
          <w:sz w:val="24"/>
          <w:szCs w:val="24"/>
          <w:lang w:val="id-ID"/>
        </w:rPr>
        <w:t>s</w:t>
      </w:r>
      <w:r w:rsidRPr="006C63C1">
        <w:rPr>
          <w:rFonts w:ascii="Times New Roman" w:hAnsi="Times New Roman" w:cs="Times New Roman"/>
          <w:sz w:val="24"/>
          <w:szCs w:val="24"/>
          <w:lang w:val="id-ID"/>
        </w:rPr>
        <w:t xml:space="preserve">astra harus menjadi peristiwa bahasa dalam RI mengalami karya itu sendiri  misalnya, apa yang “dikatakan” karya itu. Kekuatan perkataan karya sastra, bukan kondisinya, merupakan dasar dari perjumpaan kebermaknaan kita dengannya, dan bukan merupaan suatu pemisahan dari kondisi tetapi lebih berbicara di dalam dan melalui kondisi. Kesatuan-dalam dari kondisi dan apa yang dikatakan merupakan dasar kesatuan-dalam dari kebenaran dan pengalaman estetik. Ungkapan yang dilakukan oleh karya sastra merupakan penyingkapan terhadap keberadaan; pancaran itu merupakan kekuatan kebernaran keberadaan; seorang senima1n memiliki kekuatan untuk menggunakan kekuatan-dalam materialnya </w:t>
      </w:r>
      <w:r w:rsidRPr="006C63C1">
        <w:rPr>
          <w:rFonts w:ascii="Times New Roman" w:hAnsi="Times New Roman" w:cs="Times New Roman"/>
          <w:sz w:val="24"/>
          <w:szCs w:val="24"/>
          <w:lang w:val="id-ID"/>
        </w:rPr>
        <w:lastRenderedPageBreak/>
        <w:t>(misalnya, tek</w:t>
      </w:r>
      <w:r w:rsidR="004B4951">
        <w:rPr>
          <w:rFonts w:ascii="Times New Roman" w:hAnsi="Times New Roman" w:cs="Times New Roman"/>
          <w:sz w:val="24"/>
          <w:szCs w:val="24"/>
          <w:lang w:val="id-ID"/>
        </w:rPr>
        <w:t>s</w:t>
      </w:r>
      <w:r w:rsidRPr="006C63C1">
        <w:rPr>
          <w:rFonts w:ascii="Times New Roman" w:hAnsi="Times New Roman" w:cs="Times New Roman"/>
          <w:sz w:val="24"/>
          <w:szCs w:val="24"/>
          <w:lang w:val="id-ID"/>
        </w:rPr>
        <w:t>tur suara, kekerasa</w:t>
      </w:r>
      <w:r w:rsidR="004B4951">
        <w:rPr>
          <w:rFonts w:ascii="Times New Roman" w:hAnsi="Times New Roman" w:cs="Times New Roman"/>
          <w:sz w:val="24"/>
          <w:szCs w:val="24"/>
          <w:lang w:val="id-ID"/>
        </w:rPr>
        <w:t>n</w:t>
      </w:r>
      <w:r w:rsidRPr="006C63C1">
        <w:rPr>
          <w:rFonts w:ascii="Times New Roman" w:hAnsi="Times New Roman" w:cs="Times New Roman"/>
          <w:sz w:val="24"/>
          <w:szCs w:val="24"/>
          <w:lang w:val="id-ID"/>
        </w:rPr>
        <w:t xml:space="preserve"> besi dan kilauannya, dan kekuatan-keku</w:t>
      </w:r>
      <w:r w:rsidR="00EE458B">
        <w:rPr>
          <w:rFonts w:ascii="Times New Roman" w:hAnsi="Times New Roman" w:cs="Times New Roman"/>
          <w:sz w:val="24"/>
          <w:szCs w:val="24"/>
          <w:lang w:val="id-ID"/>
        </w:rPr>
        <w:t>a</w:t>
      </w:r>
      <w:r w:rsidRPr="006C63C1">
        <w:rPr>
          <w:rFonts w:ascii="Times New Roman" w:hAnsi="Times New Roman" w:cs="Times New Roman"/>
          <w:sz w:val="24"/>
          <w:szCs w:val="24"/>
          <w:lang w:val="id-ID"/>
        </w:rPr>
        <w:t xml:space="preserve">tan warna) guna membawa kebenaran ada untuk berdiri. Inilah apa yang dimaksud Heidegger ketika dia mengatakan, seperti juga Holderlin, bahwa manusia tinggal “secara puitis”  di bumi ini. </w:t>
      </w:r>
    </w:p>
    <w:p w:rsidR="00BB3396" w:rsidRPr="006C63C1" w:rsidRDefault="00AE6BDB"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Cinta sejati terhadap sastra tidak dan tidak akan pernah menjadi kesenangan dalam bentuk asli. Cinta sastra adalah mau mendengarkan pada perkataan kekuatan lieteratur. Hanya sebagai menghiasi sebuah poodle (jenis anjing  </w:t>
      </w:r>
      <w:r w:rsidRPr="006C63C1">
        <w:rPr>
          <w:rFonts w:ascii="Times New Roman" w:hAnsi="Times New Roman" w:cs="Times New Roman"/>
          <w:i/>
          <w:sz w:val="24"/>
          <w:szCs w:val="24"/>
          <w:lang w:val="id-ID"/>
        </w:rPr>
        <w:t>penterj.</w:t>
      </w:r>
      <w:r w:rsidRPr="006C63C1">
        <w:rPr>
          <w:rFonts w:ascii="Times New Roman" w:hAnsi="Times New Roman" w:cs="Times New Roman"/>
          <w:sz w:val="24"/>
          <w:szCs w:val="24"/>
          <w:lang w:val="id-ID"/>
        </w:rPr>
        <w:t>) untuk perangkat “ kesenangan estetik” bisa menjadi sebuah bentuk egoisme yang tidak terkait dengan kecintaan lebih dalam bagi binatang itu sendiri, demikian juga pandangan terhadap sastra sebagai bermain saja atau sebagai pertunjukan yang memperlihatkan bukan pemahaman kebenaran sastra. Tendensi yang menguasai dalam sebuah tuntutan instan bagi keunggulan konseptual bukan kecintaan semata, tetapi pengasuhan (</w:t>
      </w:r>
      <w:r w:rsidRPr="006C63C1">
        <w:rPr>
          <w:rFonts w:ascii="Times New Roman" w:hAnsi="Times New Roman" w:cs="Times New Roman"/>
          <w:i/>
          <w:sz w:val="24"/>
          <w:szCs w:val="24"/>
          <w:lang w:val="id-ID"/>
        </w:rPr>
        <w:t>mothering</w:t>
      </w:r>
      <w:r w:rsidRPr="006C63C1">
        <w:rPr>
          <w:rFonts w:ascii="Times New Roman" w:hAnsi="Times New Roman" w:cs="Times New Roman"/>
          <w:sz w:val="24"/>
          <w:szCs w:val="24"/>
          <w:lang w:val="id-ID"/>
        </w:rPr>
        <w:t>) dan pencekikan (</w:t>
      </w:r>
      <w:r w:rsidRPr="006C63C1">
        <w:rPr>
          <w:rFonts w:ascii="Times New Roman" w:hAnsi="Times New Roman" w:cs="Times New Roman"/>
          <w:i/>
          <w:sz w:val="24"/>
          <w:szCs w:val="24"/>
          <w:lang w:val="id-ID"/>
        </w:rPr>
        <w:t>smothering</w:t>
      </w:r>
      <w:r w:rsidRPr="006C63C1">
        <w:rPr>
          <w:rFonts w:ascii="Times New Roman" w:hAnsi="Times New Roman" w:cs="Times New Roman"/>
          <w:sz w:val="24"/>
          <w:szCs w:val="24"/>
          <w:lang w:val="id-ID"/>
        </w:rPr>
        <w:t>).</w:t>
      </w:r>
    </w:p>
    <w:p w:rsidR="00BB3396" w:rsidRPr="006C63C1" w:rsidRDefault="00AE6BDB"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Bukan penafsir yang menangkap makna teks; makna teks yang merampas si penafsir. Ketika kita menonton sebuah permainan atau membaca novel, kita tidak berdiri di atasnya sebagai </w:t>
      </w:r>
      <w:r w:rsidR="00E26612">
        <w:rPr>
          <w:rFonts w:ascii="Times New Roman" w:hAnsi="Times New Roman" w:cs="Times New Roman"/>
          <w:sz w:val="24"/>
          <w:szCs w:val="24"/>
          <w:lang w:val="id-ID"/>
        </w:rPr>
        <w:t>subjek</w:t>
      </w:r>
      <w:r w:rsidRPr="006C63C1">
        <w:rPr>
          <w:rFonts w:ascii="Times New Roman" w:hAnsi="Times New Roman" w:cs="Times New Roman"/>
          <w:sz w:val="24"/>
          <w:szCs w:val="24"/>
          <w:lang w:val="id-ID"/>
        </w:rPr>
        <w:t xml:space="preserve"> yang mengkontemplasikan sebuah obyek; kita dijebak dalam pergerakan dalam diri sesuatu yang sedang terhapar –kita dirampas. Ini merupakan sesuatu fenomena hermeneutis yang secara luas diabaikan oleh pendekatan teknologis terhadap sastra; seseorang dapat menginterpretasikan secara keliru terhadap situasi hermeneutis seandainya dia melihat dirinya sendiri sebagai seorang tuan dan seorang yang memanipulasi situasi. Sebaliknya, seseorang dapat saja menjadi </w:t>
      </w:r>
      <w:r w:rsidRPr="006C63C1">
        <w:rPr>
          <w:rFonts w:ascii="Times New Roman" w:hAnsi="Times New Roman" w:cs="Times New Roman"/>
          <w:sz w:val="24"/>
          <w:szCs w:val="24"/>
          <w:lang w:val="id-ID"/>
        </w:rPr>
        <w:lastRenderedPageBreak/>
        <w:t xml:space="preserve">partisipan dan tidak sungguh, di saat dia tidak dapat memanfaatkan situasi untuk mengubahnya tetapi ia tak berdaya mengubah teks. </w:t>
      </w:r>
    </w:p>
    <w:p w:rsidR="00BB3396" w:rsidRPr="006C63C1" w:rsidRDefault="00AE6BDB"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Pendekatan terhadap seni memerlukan keahlian, dan menjadikannya untuk membuat sepatu, kerajinan kayu, dan untuk perkakas. Karya seni bukanlah sebuah perkakas. Penikmat seni tidak hanya menikmati bentuknya; karya seni bukan suatu obyek yang bernilai rendah. Keahlian dilibatkan, betul; kesenangan indrawi dilibatkan; tetapi untuk menjadikannya sebagai pijakan atau aspek penting seni adalah suatu yang naif sekaligus reduksionisme. Seni adalah seni disaat ia membawakan dunia untuk berpijak di hadapan seseorang; dan seni yang bernilai memiliki kesempurnaan kebenaran sesuatu yang dapat diperoleh seseorang dari horizon negarisnya (pada satu bagian), dan kesegaran pemahaman terjadi yang hanya bisa dipahami dalam bentuk kategori “pengalaman”, dalam pengertiannya yang paling dalam. </w:t>
      </w:r>
    </w:p>
    <w:p w:rsidR="00BB3396" w:rsidRPr="006C63C1" w:rsidRDefault="008B175C"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Membaca sebuah karya, dengan demikian, bukan merupakan penangkapan pengetahuan konseptual melalui observasi atau refleksi; membaca karya adalah sebuah “pengalaman”, sebuah pemilahan dan pembongkaran terhadap cara pandang lama yang dimiliki seseorang. Bukan seorang penafsir yang memani</w:t>
      </w:r>
      <w:r w:rsidR="00CF7C13">
        <w:rPr>
          <w:rFonts w:ascii="Times New Roman" w:hAnsi="Times New Roman" w:cs="Times New Roman"/>
          <w:sz w:val="24"/>
          <w:szCs w:val="24"/>
          <w:lang w:val="id-ID"/>
        </w:rPr>
        <w:t>p</w:t>
      </w:r>
      <w:r w:rsidRPr="006C63C1">
        <w:rPr>
          <w:rFonts w:ascii="Times New Roman" w:hAnsi="Times New Roman" w:cs="Times New Roman"/>
          <w:sz w:val="24"/>
          <w:szCs w:val="24"/>
          <w:lang w:val="id-ID"/>
        </w:rPr>
        <w:t xml:space="preserve">ulasi karya, karena karya yang telah ditentukan; agaknya, karya telah memberi kesan pada penafsir dan ketika dia telah berubah </w:t>
      </w:r>
      <w:r w:rsidR="00AE6BDB" w:rsidRPr="006C63C1">
        <w:rPr>
          <w:rFonts w:ascii="Times New Roman" w:hAnsi="Times New Roman" w:cs="Times New Roman"/>
          <w:sz w:val="24"/>
          <w:szCs w:val="24"/>
          <w:lang w:val="id-ID"/>
        </w:rPr>
        <w:t>mempengaruhi dirinya dan dia tak pernah mendapatkan kembali kehilangan kemurnian melalui pengalaman.</w:t>
      </w:r>
    </w:p>
    <w:p w:rsidR="00BB3396" w:rsidRPr="006C63C1" w:rsidRDefault="008B175C"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Metode-metode sekarang yang mencoba “memahami” karya sastra cenderung menggunakan definisi kenseptual pemahaman yang tidak benar </w:t>
      </w:r>
      <w:r w:rsidRPr="006C63C1">
        <w:rPr>
          <w:rFonts w:ascii="Times New Roman" w:hAnsi="Times New Roman" w:cs="Times New Roman"/>
          <w:sz w:val="24"/>
          <w:szCs w:val="24"/>
          <w:lang w:val="id-ID"/>
        </w:rPr>
        <w:lastRenderedPageBreak/>
        <w:t>bagi pengalaman hermeneutis. Sering juga metode-metode itu memformulasikan dan menetapkannya dalam pikiran demi kemajuan: metode-metode itu menganti</w:t>
      </w:r>
      <w:r w:rsidR="00CF7C13">
        <w:rPr>
          <w:rFonts w:ascii="Times New Roman" w:hAnsi="Times New Roman" w:cs="Times New Roman"/>
          <w:sz w:val="24"/>
          <w:szCs w:val="24"/>
          <w:lang w:val="id-ID"/>
        </w:rPr>
        <w:t>s</w:t>
      </w:r>
      <w:r w:rsidRPr="006C63C1">
        <w:rPr>
          <w:rFonts w:ascii="Times New Roman" w:hAnsi="Times New Roman" w:cs="Times New Roman"/>
          <w:sz w:val="24"/>
          <w:szCs w:val="24"/>
          <w:lang w:val="id-ID"/>
        </w:rPr>
        <w:t>ipasi sebuah ironi dan paradok, atau image yang terulang, atau situasi-situasi yang mendasar. Metode-metode tidak mendengarkan karya sebagai pengujian silang. Interpretasi sastra tidak memiliki karakter analisis formal Aristotelian, seluruh kategorinya diperuntukkan demi kemajuan; proses memahami karya sastra lebih seperti sebuah d</w:t>
      </w:r>
      <w:r w:rsidR="00003A8D">
        <w:rPr>
          <w:rFonts w:ascii="Times New Roman" w:hAnsi="Times New Roman" w:cs="Times New Roman"/>
          <w:sz w:val="24"/>
          <w:szCs w:val="24"/>
          <w:lang w:val="id-ID"/>
        </w:rPr>
        <w:t>ialog dialektis Socrates yang l</w:t>
      </w:r>
      <w:r w:rsidRPr="006C63C1">
        <w:rPr>
          <w:rFonts w:ascii="Times New Roman" w:hAnsi="Times New Roman" w:cs="Times New Roman"/>
          <w:sz w:val="24"/>
          <w:szCs w:val="24"/>
          <w:lang w:val="id-ID"/>
        </w:rPr>
        <w:t xml:space="preserve">ingkar dan mendahulukan </w:t>
      </w:r>
      <w:r w:rsidR="00E26612">
        <w:rPr>
          <w:rFonts w:ascii="Times New Roman" w:hAnsi="Times New Roman" w:cs="Times New Roman"/>
          <w:sz w:val="24"/>
          <w:szCs w:val="24"/>
          <w:lang w:val="id-ID"/>
        </w:rPr>
        <w:t>subjek</w:t>
      </w:r>
      <w:r w:rsidRPr="006C63C1">
        <w:rPr>
          <w:rFonts w:ascii="Times New Roman" w:hAnsi="Times New Roman" w:cs="Times New Roman"/>
          <w:sz w:val="24"/>
          <w:szCs w:val="24"/>
          <w:lang w:val="id-ID"/>
        </w:rPr>
        <w:t xml:space="preserve"> itu sendiri melalui pertanyaan dan jawaban. Terdapat perbedaan besar antara pertanyaan yang diajukan oleh seorang analis yang semata-mata mencari jawaban dan yakin akan posisinya, dan meragukan kenyataan yang muncul dari pertanyaan itu sendiri, dari pengakuan ketidakmenentuan diri seseorang. Pertanyaan ini berbunyi: Tidakkah begitu...? Yang terakhir ini bukan lagi pertanyaan tentang “obyek”, tetapi tentang “</w:t>
      </w:r>
      <w:r w:rsidR="00E26612">
        <w:rPr>
          <w:rFonts w:ascii="Times New Roman" w:hAnsi="Times New Roman" w:cs="Times New Roman"/>
          <w:sz w:val="24"/>
          <w:szCs w:val="24"/>
          <w:lang w:val="id-ID"/>
        </w:rPr>
        <w:t>subjek</w:t>
      </w:r>
      <w:r w:rsidRPr="006C63C1">
        <w:rPr>
          <w:rFonts w:ascii="Times New Roman" w:hAnsi="Times New Roman" w:cs="Times New Roman"/>
          <w:sz w:val="24"/>
          <w:szCs w:val="24"/>
          <w:lang w:val="id-ID"/>
        </w:rPr>
        <w:t xml:space="preserve">” (meletakkan persoalan itu dalam terminologi </w:t>
      </w:r>
      <w:r w:rsidR="00E26612">
        <w:rPr>
          <w:rFonts w:ascii="Times New Roman" w:hAnsi="Times New Roman" w:cs="Times New Roman"/>
          <w:sz w:val="24"/>
          <w:szCs w:val="24"/>
          <w:lang w:val="id-ID"/>
        </w:rPr>
        <w:t>subjek</w:t>
      </w:r>
      <w:r w:rsidRPr="006C63C1">
        <w:rPr>
          <w:rFonts w:ascii="Times New Roman" w:hAnsi="Times New Roman" w:cs="Times New Roman"/>
          <w:sz w:val="24"/>
          <w:szCs w:val="24"/>
          <w:lang w:val="id-ID"/>
        </w:rPr>
        <w:t xml:space="preserve">-obyek). </w:t>
      </w:r>
    </w:p>
    <w:p w:rsidR="00BB3396" w:rsidRPr="006C63C1" w:rsidRDefault="008B175C"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Sebuah metode diakui keabsahannya hanya jika metode itu berlaku, nah, seandainya cara mengada karya seni –sebagai peristiwa yang mengungkapkan dunia – menghindar dan menjauh dari metode </w:t>
      </w:r>
      <w:r w:rsidR="00003A8D">
        <w:rPr>
          <w:rFonts w:ascii="Times New Roman" w:hAnsi="Times New Roman" w:cs="Times New Roman"/>
          <w:sz w:val="24"/>
          <w:szCs w:val="24"/>
          <w:lang w:val="id-ID"/>
        </w:rPr>
        <w:t xml:space="preserve">yang ada, maka akibatnya bahkan </w:t>
      </w:r>
      <w:r w:rsidRPr="006C63C1">
        <w:rPr>
          <w:rFonts w:ascii="Times New Roman" w:hAnsi="Times New Roman" w:cs="Times New Roman"/>
          <w:sz w:val="24"/>
          <w:szCs w:val="24"/>
          <w:lang w:val="id-ID"/>
        </w:rPr>
        <w:t xml:space="preserve">di atas dasar-dasar saintifik dari ketidaksebandingannya dengan hakikat fenomena dari metode-metode itu mempunyai nilai-nilai yang meragukan. Di atas dasar-dasar saintifik, metode-metode kehilangan validitasnya. </w:t>
      </w:r>
    </w:p>
    <w:p w:rsidR="00BB3396" w:rsidRPr="006C63C1" w:rsidRDefault="000D473E"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Untuk memahami sebuah teks tidak cukup hanya dengan memborbardir teks itu dengan pertanyaan-pertanyaan tetapi dengan memahami pertanyaan-pertanyaan yang diajukan kepada pembaca. Itu untuk memahami pertanyaan di balik teks pertanyaan yang sebut teks ke dalam ada. Interpretasi sastra perlu mengembangkan dinamika dan seni mendengarkan</w:t>
      </w:r>
      <w:r w:rsidR="00633C05">
        <w:rPr>
          <w:rFonts w:ascii="Times New Roman" w:hAnsi="Times New Roman" w:cs="Times New Roman"/>
          <w:sz w:val="24"/>
          <w:szCs w:val="24"/>
          <w:lang w:val="id-ID"/>
        </w:rPr>
        <w:t xml:space="preserve">, menyimak. Perlu mengembangkan </w:t>
      </w:r>
      <w:r w:rsidRPr="006C63C1">
        <w:rPr>
          <w:rFonts w:ascii="Times New Roman" w:hAnsi="Times New Roman" w:cs="Times New Roman"/>
          <w:sz w:val="24"/>
          <w:szCs w:val="24"/>
          <w:lang w:val="id-ID"/>
        </w:rPr>
        <w:t>keterbukaan untuk negativitasi kreatif, untuk mendengarkan sesuatu ia tidak dapat mengantisipasi atau meramalkannya.</w:t>
      </w:r>
    </w:p>
    <w:p w:rsidR="00BB3396" w:rsidRPr="006C63C1" w:rsidRDefault="00BB3396" w:rsidP="00BB3396">
      <w:pPr>
        <w:pStyle w:val="ListParagraph"/>
        <w:spacing w:after="0" w:line="480" w:lineRule="auto"/>
        <w:ind w:left="567"/>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Perlunya Kesadaran Historis dalam Interpretasi Sastra</w:t>
      </w:r>
    </w:p>
    <w:p w:rsidR="00BB3396" w:rsidRPr="006C63C1" w:rsidRDefault="00F6087F"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Problem akut dalam interpretasi sastra Amerika saat ini adalah tiadanya kesadaran historis dan, akibatnya, ketidakmampuan untuk melihat esensi historisitas sastra. Perpecahan cukup besar dari para pengajar sastra di Amerika, bisa menjadi mayoritas, dapat diklasifikasikan sebagai “formalis” atau “antiquarian”. Yang pertama secara tidak sadar mengambil ajarannya dari kesalahan estetika yang di</w:t>
      </w:r>
      <w:r w:rsidR="00E26612">
        <w:rPr>
          <w:rFonts w:ascii="Times New Roman" w:hAnsi="Times New Roman" w:cs="Times New Roman"/>
          <w:sz w:val="24"/>
          <w:szCs w:val="24"/>
          <w:lang w:val="id-ID"/>
        </w:rPr>
        <w:t>subjek</w:t>
      </w:r>
      <w:r w:rsidRPr="006C63C1">
        <w:rPr>
          <w:rFonts w:ascii="Times New Roman" w:hAnsi="Times New Roman" w:cs="Times New Roman"/>
          <w:sz w:val="24"/>
          <w:szCs w:val="24"/>
          <w:lang w:val="id-ID"/>
        </w:rPr>
        <w:t xml:space="preserve">tifkan dan percaya bahwa esensi momen perjumpaan estetika pada dasarnya adalah masalah bentuk. Karena alasan-alasan ini perjumpaan dengan karya sastra dilihat dalam kategori-kategori yang statik, atemporal, dan watak “historis” sastra menjadi hilang. Antiquarian tidak menjadikan ajarannya sebagai usaha untuk mentrasformasikan interpretasi sastra bagi analisis formal, tetapi mereka menjadikannya sebagai tujuannya untuk memahami karya kaitannya dengan karya itu sendiri dan masanya, sedemikian rupa sehingga sarjana sastra abad ke-18 melihat perannya sebagai yang hidup pada abad ke-18 seutuh mungkin. Sarjana sastra membayangkan bahwa abad itu bisa lebih menarik </w:t>
      </w:r>
      <w:r w:rsidRPr="006C63C1">
        <w:rPr>
          <w:rFonts w:ascii="Times New Roman" w:hAnsi="Times New Roman" w:cs="Times New Roman"/>
          <w:sz w:val="24"/>
          <w:szCs w:val="24"/>
          <w:lang w:val="id-ID"/>
        </w:rPr>
        <w:lastRenderedPageBreak/>
        <w:t>ketimbang sekarang, ruang kafe dan suasana simbolis mereka kurang membantu saat ini. Antiquarian juga tidak tertarik untuk mengeksplorasi masa lalu, juga tidak te</w:t>
      </w:r>
      <w:r w:rsidR="00633C05">
        <w:rPr>
          <w:rFonts w:ascii="Times New Roman" w:hAnsi="Times New Roman" w:cs="Times New Roman"/>
          <w:sz w:val="24"/>
          <w:szCs w:val="24"/>
          <w:lang w:val="id-ID"/>
        </w:rPr>
        <w:t>r</w:t>
      </w:r>
      <w:r w:rsidRPr="006C63C1">
        <w:rPr>
          <w:rFonts w:ascii="Times New Roman" w:hAnsi="Times New Roman" w:cs="Times New Roman"/>
          <w:sz w:val="24"/>
          <w:szCs w:val="24"/>
          <w:lang w:val="id-ID"/>
        </w:rPr>
        <w:t xml:space="preserve">tarik untuk mengeksplorasi masa lalu, juga tidak tertarik untuk mereduksi </w:t>
      </w:r>
      <w:r w:rsidR="00695F67" w:rsidRPr="006C63C1">
        <w:rPr>
          <w:rFonts w:ascii="Times New Roman" w:hAnsi="Times New Roman" w:cs="Times New Roman"/>
          <w:sz w:val="24"/>
          <w:szCs w:val="24"/>
          <w:lang w:val="id-ID"/>
        </w:rPr>
        <w:t>sastra pada dinamika formal itu sendiri, hal itu memperlihatkan keontentikan kesadaran historis. Sebaliknya, semua itu merupakan simptom-simptom modern tentang kekurangan pemahaman terhadap apakah sejarah itu.</w:t>
      </w:r>
    </w:p>
    <w:p w:rsidR="00BB3396" w:rsidRPr="006C63C1" w:rsidRDefault="00A71B97"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S</w:t>
      </w:r>
      <w:r w:rsidR="003B6FE5" w:rsidRPr="006C63C1">
        <w:rPr>
          <w:rFonts w:ascii="Times New Roman" w:hAnsi="Times New Roman" w:cs="Times New Roman"/>
          <w:i/>
          <w:sz w:val="24"/>
          <w:szCs w:val="24"/>
          <w:lang w:val="id-ID"/>
        </w:rPr>
        <w:t>astra pada dasarnya bersifat historis</w:t>
      </w:r>
      <w:r w:rsidR="003B6FE5" w:rsidRPr="006C63C1">
        <w:rPr>
          <w:rFonts w:ascii="Times New Roman" w:hAnsi="Times New Roman" w:cs="Times New Roman"/>
          <w:sz w:val="24"/>
          <w:szCs w:val="24"/>
          <w:lang w:val="id-ID"/>
        </w:rPr>
        <w:t>. Untuk memahami karya sastra, terutama seseorang tidak menggunakan kategori formal atau sains; agaknya, dalam pra-stuktur pemahaman seseorang, dia harus menunjuk pada visi terhadap dirinya sendiri dan terhadap dunianya yang berbentuk secara historis. Pembentukan intensi-intensi, prakonsepsi-prakonsepsi, dan cara pandangnya seseorang ini warisan masa lalu. Jadi, seseorang bergerak dan menetap dalam suatu dunia pemahamannya</w:t>
      </w:r>
      <w:r w:rsidR="00C8145D" w:rsidRPr="006C63C1">
        <w:rPr>
          <w:rFonts w:ascii="Times New Roman" w:hAnsi="Times New Roman" w:cs="Times New Roman"/>
          <w:sz w:val="24"/>
          <w:szCs w:val="24"/>
          <w:lang w:val="id-ID"/>
        </w:rPr>
        <w:t xml:space="preserve"> yang terbentuk secara historis; ketika karya satra</w:t>
      </w:r>
      <w:r w:rsidR="000C6C0F" w:rsidRPr="006C63C1">
        <w:rPr>
          <w:rFonts w:ascii="Times New Roman" w:hAnsi="Times New Roman" w:cs="Times New Roman"/>
          <w:sz w:val="24"/>
          <w:szCs w:val="24"/>
          <w:lang w:val="id-ID"/>
        </w:rPr>
        <w:t xml:space="preserve"> dipertemukan, ia akan menghadirkan “dunia” yang lain. Dunia  ini secara tidak mutlak terpisah dengan dunianya pembaca; sebaliknya</w:t>
      </w:r>
      <w:r w:rsidR="00F26BBC" w:rsidRPr="006C63C1">
        <w:rPr>
          <w:rFonts w:ascii="Times New Roman" w:hAnsi="Times New Roman" w:cs="Times New Roman"/>
          <w:sz w:val="24"/>
          <w:szCs w:val="24"/>
          <w:lang w:val="id-ID"/>
        </w:rPr>
        <w:t>, untuk mengalaminya dengan ketulusan adalah untuk mendapatkan pemahaman diri seseorang itu sendiri lebih mendalam. Ia menambah dan memperbanyak pemahaman</w:t>
      </w:r>
      <w:r w:rsidR="00AA287A" w:rsidRPr="006C63C1">
        <w:rPr>
          <w:rFonts w:ascii="Times New Roman" w:hAnsi="Times New Roman" w:cs="Times New Roman"/>
          <w:sz w:val="24"/>
          <w:szCs w:val="24"/>
          <w:lang w:val="id-ID"/>
        </w:rPr>
        <w:t xml:space="preserve"> yang terbentuk secara historis orang itu sendiri; untuk membaca karya besar sastra merupakan  pengalaman “historis” yang nyata. </w:t>
      </w:r>
    </w:p>
    <w:p w:rsidR="00BB3396" w:rsidRPr="006C63C1" w:rsidRDefault="00AA287A" w:rsidP="00BB3396">
      <w:pPr>
        <w:pStyle w:val="ListParagraph"/>
        <w:spacing w:after="0" w:line="480" w:lineRule="auto"/>
        <w:ind w:left="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“Pengalaman” merupakan kata yang signifikan, karena pengalaman pada dasarnya merupakan historis itu sendiri</w:t>
      </w:r>
      <w:r w:rsidR="00C96D9E" w:rsidRPr="006C63C1">
        <w:rPr>
          <w:rFonts w:ascii="Times New Roman" w:hAnsi="Times New Roman" w:cs="Times New Roman"/>
          <w:sz w:val="24"/>
          <w:szCs w:val="24"/>
          <w:lang w:val="id-ID"/>
        </w:rPr>
        <w:t xml:space="preserve">. Pengalaman adalah jalan di mana </w:t>
      </w:r>
      <w:r w:rsidR="00C96D9E" w:rsidRPr="006C63C1">
        <w:rPr>
          <w:rFonts w:ascii="Times New Roman" w:hAnsi="Times New Roman" w:cs="Times New Roman"/>
          <w:sz w:val="24"/>
          <w:szCs w:val="24"/>
          <w:lang w:val="id-ID"/>
        </w:rPr>
        <w:lastRenderedPageBreak/>
        <w:t>pemahaman terhadap “dunia” dibentuk. Sebagaimana pengalaman dalam kehidupan sehari-hari mengajarkan sesuatu yang tidak akan terlupakan seseorang atau sesuatu yang tidak diketahui sebelumnya, demikian juga bertemu dengan</w:t>
      </w:r>
      <w:r w:rsidR="00F26BBC" w:rsidRPr="006C63C1">
        <w:rPr>
          <w:rFonts w:ascii="Times New Roman" w:hAnsi="Times New Roman" w:cs="Times New Roman"/>
          <w:sz w:val="24"/>
          <w:szCs w:val="24"/>
          <w:lang w:val="id-ID"/>
        </w:rPr>
        <w:t xml:space="preserve"> </w:t>
      </w:r>
      <w:r w:rsidR="00DD2A29" w:rsidRPr="006C63C1">
        <w:rPr>
          <w:rFonts w:ascii="Times New Roman" w:hAnsi="Times New Roman" w:cs="Times New Roman"/>
          <w:sz w:val="24"/>
          <w:szCs w:val="24"/>
          <w:lang w:val="id-ID"/>
        </w:rPr>
        <w:t>karya sastra adalah “pengalaman” nyata dan menjadi bagian dari historis seseorang, sebuah bagian dari aliran pemahaman yang diwarisi dari tradisi tempat dia hidup dan bergerak.</w:t>
      </w:r>
    </w:p>
    <w:p w:rsidR="00BB3396" w:rsidRPr="006C63C1" w:rsidRDefault="007C486F"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Tugas interpretasi selanjutnya adalah menjembatani jarak historis.</w:t>
      </w:r>
      <w:r w:rsidRPr="006C63C1">
        <w:rPr>
          <w:rFonts w:ascii="Times New Roman" w:hAnsi="Times New Roman" w:cs="Times New Roman"/>
          <w:sz w:val="24"/>
          <w:szCs w:val="24"/>
          <w:lang w:val="id-ID"/>
        </w:rPr>
        <w:t xml:space="preserve"> Ketika menafsirkan teks dari masa lalu, pik</w:t>
      </w:r>
      <w:r w:rsidR="00D965C6">
        <w:rPr>
          <w:rFonts w:ascii="Times New Roman" w:hAnsi="Times New Roman" w:cs="Times New Roman"/>
          <w:sz w:val="24"/>
          <w:szCs w:val="24"/>
          <w:lang w:val="id-ID"/>
        </w:rPr>
        <w:t>i</w:t>
      </w:r>
      <w:r w:rsidRPr="006C63C1">
        <w:rPr>
          <w:rFonts w:ascii="Times New Roman" w:hAnsi="Times New Roman" w:cs="Times New Roman"/>
          <w:sz w:val="24"/>
          <w:szCs w:val="24"/>
          <w:lang w:val="id-ID"/>
        </w:rPr>
        <w:t xml:space="preserve">ran penafsir tidak hampa atau ia meninggalkan saat ini secara mutlak; dia dekat dengannya dan memanfaatkannya untuk memahami perjumpaan dialektis horizonnya dengan karya sastra. Gagasan tentang rekonstruksi historis, atau pengetahuan masa lalu melulu kaitannya dengan karya sastra itu sendiri, merupakan mitos romantis, sebuah ketidakmungkinan seperti halnya gagasan tentang </w:t>
      </w:r>
      <w:r w:rsidR="006955F9" w:rsidRPr="006C63C1">
        <w:rPr>
          <w:rFonts w:ascii="Times New Roman" w:hAnsi="Times New Roman" w:cs="Times New Roman"/>
          <w:sz w:val="24"/>
          <w:szCs w:val="24"/>
          <w:lang w:val="id-ID"/>
        </w:rPr>
        <w:t xml:space="preserve">“interpretasi-praanggapan”. Tidak ada sesuatu yang seperti itu. Interpretasi sastra harus, seperti interpretasi hukum dan teologi, terkait dengan kekinian atau tidak ada. Sastra yang tidak dapat dikaitkan dengan kita yang hadir saat ini adalah binasa. Dalam beberapa kasus, tugas interpretasi nampaknya adalah mengambil apa yang telah tiada dan menunjukkan untuk dijadikan apakah nampak binasa dan hidup kaitannya dengan masa sekarang, yakni horizon harapan masa sekarang dan dunia pemahaman-diri masa sekarang. Secara prisipil, melakukan demitologisasi (yang bukan merupakan penghancuran terhadap mitos yang mempunyai makna) harus menjadi tugas interpretasi sastra. Hanya sekarang ketika </w:t>
      </w:r>
      <w:r w:rsidR="006955F9" w:rsidRPr="006C63C1">
        <w:rPr>
          <w:rFonts w:ascii="Times New Roman" w:hAnsi="Times New Roman" w:cs="Times New Roman"/>
          <w:sz w:val="24"/>
          <w:szCs w:val="24"/>
          <w:lang w:val="id-ID"/>
        </w:rPr>
        <w:lastRenderedPageBreak/>
        <w:t>penafsir memperoleh kesadaran historis, dan kemudian merenggut problem historis dalam menafsirkan sastra, akankah mereka melihat signifikansi demitologisasi untuk sastra.</w:t>
      </w:r>
    </w:p>
    <w:p w:rsidR="00BB3396" w:rsidRPr="006C63C1" w:rsidRDefault="006955F9"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Untuk itu saat ini, pemahaman historis dan kesadaran historis harus menjadi suatu bentuk kritik fenomenologis terhadap penglihatan sainstifik. Dasar kritik ini adalah analisis pra-pemahaman, yang dapat mengungkap historisitas pemahaman kita dan dunia. Dan hasilnya yang utama akan menjadi penemuan yang bersifat temporal. Pemahaman literatur atau karya seni apa pun memasukkan bentuk-bentuk temporalitas. Yaitu, sesorang menjumpai karya saat ini, namun juga atas dasar ingatan (sebuah cara di mana pemahaman ses</w:t>
      </w:r>
      <w:r w:rsidR="007A7A90" w:rsidRPr="006C63C1">
        <w:rPr>
          <w:rFonts w:ascii="Times New Roman" w:hAnsi="Times New Roman" w:cs="Times New Roman"/>
          <w:sz w:val="24"/>
          <w:szCs w:val="24"/>
          <w:lang w:val="id-ID"/>
        </w:rPr>
        <w:t>e</w:t>
      </w:r>
      <w:r w:rsidRPr="006C63C1">
        <w:rPr>
          <w:rFonts w:ascii="Times New Roman" w:hAnsi="Times New Roman" w:cs="Times New Roman"/>
          <w:sz w:val="24"/>
          <w:szCs w:val="24"/>
          <w:lang w:val="id-ID"/>
        </w:rPr>
        <w:t>orang mem</w:t>
      </w:r>
      <w:r w:rsidR="007A7A90" w:rsidRPr="006C63C1">
        <w:rPr>
          <w:rFonts w:ascii="Times New Roman" w:hAnsi="Times New Roman" w:cs="Times New Roman"/>
          <w:sz w:val="24"/>
          <w:szCs w:val="24"/>
          <w:lang w:val="id-ID"/>
        </w:rPr>
        <w:t>proyeksikan kedapan) dan antisipasi. Pemahaman bukanlah pengetahuan statis yang terlepas dari waktu; ia berada dalam ruang dan waktu tertentu− dalam sejarah. Interpretasinya akan melahirkan karakter yang berbeda seperti yang nampak pada pembaca sekarang, pada jam ini, dalam ruang kita.</w:t>
      </w:r>
    </w:p>
    <w:p w:rsidR="00BB3396" w:rsidRPr="006C63C1" w:rsidRDefault="007A7A90"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Selanjutnya, memahami karya sastra tidak untuk menangkap pengetahuan konseptual secara non-temporal, parsial, statis, karena ia memiliki karaktek peristiwa (yakni, sejarah). Makna karya sastra itu dinamis, temporal, dan personal. Dalam pengetahuan konseptual, hanya bagian dari pikran seseoranglah yang dilibatkan, tetapi dalam pemahaman sastra, pemahaman-diri seseorang haruslah berperan. Karya itu mengarahkan seseorang sebagai person, atau perjumpaan dengannya menjadi tidak berguna. Singkatnya, sastra bukanlah pengetahuan konseptual melainkan pengalaman.</w:t>
      </w:r>
    </w:p>
    <w:p w:rsidR="00BB3396" w:rsidRPr="006C63C1" w:rsidRDefault="007A7A90"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Ilmu dan pengetahuan konseptual berjalan seiring selangkah; pengalaman dan sejarah begitu juga. Interpretasi sastra harus menampakkan dirinya sendiri sebagai milik dengan yang lain. Hal ini tidak berarti bahwa seseorang harus menolak pengetahuan konseptual tetapi dia harus melampaui dan mencakupnya.</w:t>
      </w:r>
    </w:p>
    <w:p w:rsidR="007A7A90" w:rsidRPr="006C63C1" w:rsidRDefault="007A7A90" w:rsidP="007F41CC">
      <w:pPr>
        <w:pStyle w:val="ListParagraph"/>
        <w:numPr>
          <w:ilvl w:val="3"/>
          <w:numId w:val="31"/>
        </w:numPr>
        <w:spacing w:after="0" w:line="480" w:lineRule="auto"/>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Tugas interpretasi sekarang adalah untuk melepaskan diri dari obyektivitas sains dan cara pandang para saintis dan untuk memperoleh kembali pengertian historisitas tentang yang eksis. Dengan melepaskan perspektif berpikir teknologis yang hanya membuat kita berada dalam momen-momen yang tak menentu maka historisitas kita menjadi nampak semuanya</w:t>
      </w:r>
      <w:r w:rsidR="00514559" w:rsidRPr="006C63C1">
        <w:rPr>
          <w:rFonts w:ascii="Times New Roman" w:hAnsi="Times New Roman" w:cs="Times New Roman"/>
          <w:sz w:val="24"/>
          <w:szCs w:val="24"/>
          <w:lang w:val="id-ID"/>
        </w:rPr>
        <w:t xml:space="preserve"> (Palmer, 2005: 228-302)</w:t>
      </w:r>
      <w:r w:rsidRPr="006C63C1">
        <w:rPr>
          <w:rFonts w:ascii="Times New Roman" w:hAnsi="Times New Roman" w:cs="Times New Roman"/>
          <w:sz w:val="24"/>
          <w:szCs w:val="24"/>
          <w:lang w:val="id-ID"/>
        </w:rPr>
        <w:t>.</w:t>
      </w:r>
    </w:p>
    <w:p w:rsidR="009F6592" w:rsidRPr="006C63C1" w:rsidRDefault="009B5DCB" w:rsidP="00514559">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w:t>
      </w:r>
      <w:r w:rsidR="007A7A90" w:rsidRPr="006C63C1">
        <w:rPr>
          <w:rFonts w:ascii="Times New Roman" w:hAnsi="Times New Roman" w:cs="Times New Roman"/>
          <w:sz w:val="24"/>
          <w:szCs w:val="24"/>
          <w:lang w:val="id-ID"/>
        </w:rPr>
        <w:t>eraih karakter interpretasi historis ketika kita mengakui bahwa tidak ada interpretasi yang merupakan “interpretasi yang benar” untuk “sekali dan selamanya”; setiap masa memiliki interpretasi ulang terhadap Plato, Dante, Shakespeare, Milton, dan pemikir besar yang lain dalam warisan kita. Kita melihat sepintas fakta ini dalam tentativitas kita sebelum seni dan sastra kontemporer. Kita tak dapat mengetahui “putusan sejarah” tentang John Barth, John Updike, dan James Baldwin, walapun diulas kembali dan dibicarakan.</w:t>
      </w:r>
      <w:r w:rsidR="00453935" w:rsidRPr="006C63C1">
        <w:rPr>
          <w:rFonts w:ascii="Times New Roman" w:hAnsi="Times New Roman" w:cs="Times New Roman"/>
          <w:sz w:val="24"/>
          <w:szCs w:val="24"/>
          <w:lang w:val="id-ID"/>
        </w:rPr>
        <w:t xml:space="preserve"> Dalam fakta putusan tentang Hemingway, Faulkner, and T.S Eliot jauh dari sempurna. Kita menjadi sabar sejarah ketika bertanya pada sesuatu melebihi obyektivitas semu dari teoritis dan saintifik, visual dan matematis-sungguh, semuanya statis, mekanis, ideasional murni yang membawa separuh sejarah dan tidak melibatkan pemahaman-diri kita untuk merenggutnya. Kita harus mencapai </w:t>
      </w:r>
      <w:r w:rsidR="00453935" w:rsidRPr="006C63C1">
        <w:rPr>
          <w:rFonts w:ascii="Times New Roman" w:hAnsi="Times New Roman" w:cs="Times New Roman"/>
          <w:sz w:val="24"/>
          <w:szCs w:val="24"/>
          <w:lang w:val="id-ID"/>
        </w:rPr>
        <w:lastRenderedPageBreak/>
        <w:t xml:space="preserve">sejarah dalam rengguhan “pengetahuan persoanal”, dalam ketidaksabaran terhadap ketakutan ilmu mencari yang asli, penyebab dasar, </w:t>
      </w:r>
      <w:r w:rsidR="00453935" w:rsidRPr="006C63C1">
        <w:rPr>
          <w:rFonts w:ascii="Times New Roman" w:hAnsi="Times New Roman" w:cs="Times New Roman"/>
          <w:i/>
          <w:sz w:val="24"/>
          <w:szCs w:val="24"/>
          <w:lang w:val="id-ID"/>
        </w:rPr>
        <w:t xml:space="preserve">antecedents neurologis, </w:t>
      </w:r>
      <w:r w:rsidR="00453935" w:rsidRPr="006C63C1">
        <w:rPr>
          <w:rFonts w:ascii="Times New Roman" w:hAnsi="Times New Roman" w:cs="Times New Roman"/>
          <w:sz w:val="24"/>
          <w:szCs w:val="24"/>
          <w:lang w:val="id-ID"/>
        </w:rPr>
        <w:t>dan dalam permintaan untuk kembali pada kekayaan dan kesempurnaan kesadaran konkret pada interpretasi sastra. Kita melihat sekilas historisitas eksistensi ketika kita berupaya melakukan pembersihan, pembersihan dunia dari konsep-konsep sainstifik dengan dunia konflik, ambiguitas, dan penderitaan di mana kita hidup sepanjang hari, “pengalaman hidup” bersifat historis dalam strukturnya. Bahasa bersifat historis –tempat menyimpan seluruh cara pandang budaya kita. Singkatnya, interpretasi itu sendiri adalah bersifat historis, dan jika kita mencoba membuatnya sesuatu yang lain, sesuatu yang kurang, kita memiskinkan interpretasi –dan kita sendiri.</w:t>
      </w:r>
    </w:p>
    <w:p w:rsidR="006F540C" w:rsidRPr="006C63C1" w:rsidRDefault="006F540C" w:rsidP="00DA4206">
      <w:pPr>
        <w:spacing w:before="240"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Beberapa Konsekuensi Ob</w:t>
      </w:r>
      <w:r w:rsidR="00F967B8">
        <w:rPr>
          <w:rFonts w:ascii="Times New Roman" w:hAnsi="Times New Roman" w:cs="Times New Roman"/>
          <w:b/>
          <w:sz w:val="24"/>
          <w:szCs w:val="24"/>
          <w:lang w:val="id-ID"/>
        </w:rPr>
        <w:t>j</w:t>
      </w:r>
      <w:r w:rsidRPr="006C63C1">
        <w:rPr>
          <w:rFonts w:ascii="Times New Roman" w:hAnsi="Times New Roman" w:cs="Times New Roman"/>
          <w:b/>
          <w:sz w:val="24"/>
          <w:szCs w:val="24"/>
          <w:lang w:val="id-ID"/>
        </w:rPr>
        <w:t>ektivitas Pengetahuan Umum dalam Penelitian Sastra Amerika</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Berbicara secara filosofis, interpretasi sastra di Inggris dan Amerika bergulir secara luas dalam kerangka realisme. Ia misalnya cenderung mengasumsikan, bahwa karya sastra adalah semata-mata “berada di luar” dunia, yang secara esensial bersifat independen dari pembacanya. Persepsi seseorang tentang karya dipandang terpisah dari karya itu sendiri, dan tugas interpretasi sastra adalah untuk membicarakan “karya itu sendiri”. Juga intensi pengarang dipisahkan secara tegas dari karya; karya merupakan “keberadaan” di dalam dirinya sendiri. Sebuah eksistensi dengan kekuatan dan dinamikanya. Umumnya, tipikal penafsir modern mempertahankan “otonomi keberadaan” dari karya sastranya, dan melihat tugasnya sebagai usaha penetrasi terhadap eksistensinya </w:t>
      </w:r>
      <w:r w:rsidRPr="006C63C1">
        <w:rPr>
          <w:rFonts w:ascii="Times New Roman" w:hAnsi="Times New Roman" w:cs="Times New Roman"/>
          <w:sz w:val="24"/>
          <w:szCs w:val="24"/>
          <w:lang w:val="id-ID"/>
        </w:rPr>
        <w:lastRenderedPageBreak/>
        <w:t>melalui analisis tekstual. Pemisahan awal subjek dan objek, yang bersifat sangat aksiomatik dalam realisme, menjadi fondasi dan kerangka filosofis bagi interpretasi literatur.</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Keberhasilan yang hebat dari kerangka tersebut memperlihatkan dirinya sendiri berada di dalam seni yang sangat maju dari analisis tekstual dewasa ini. Di dalam kekuatan dan kepelikan teknik itu sendiri, seni ini tidak bisa dikomparasikan dengan sesuatu apa pun dalam sejarah literatur interpretasi Barat. Namun sekarang saatnya menanyakan pondasi pra-anggapan di mana ia diletakkan. Baiknya ini tidak dilakukan dari dalam perspektif realistik itu sendiri tetapi dengan mengeluarkannya dan menjadikannya sebagai bagian dari sebuah penyelidikan. Satu gerakan dalam pemikiran Eropa yang meniadakan kritik radikal terhadap konsepsi-konsepsi realistik dan interpretasi adalam fenomenologi. Dengan mengetengahkan kunci penilaian kembali tentang pra-anggapan di mana literatur interpretasi Inggris dan Amerika didasarkan, maka fenomenologi dapat mendorong manfaat selanjutnya yang menentukan dalam teori dan praktik interpretasi Amerika.</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Studi fenomenologi, terutama, mempertegas pertalian esensial antara perspektif realisme dan “sainstifik”, dan menjangkaukan sejauh mana interpretasi sastra terjerumus ke dalam cara berfikir sains: kepentingan obyektivitas, konseptualisasi statis, ketiadaan </w:t>
      </w:r>
      <w:r w:rsidRPr="006C63C1">
        <w:rPr>
          <w:rFonts w:ascii="Times New Roman" w:hAnsi="Times New Roman" w:cs="Times New Roman"/>
          <w:i/>
          <w:sz w:val="24"/>
          <w:szCs w:val="24"/>
          <w:lang w:val="id-ID"/>
        </w:rPr>
        <w:t>sense</w:t>
      </w:r>
      <w:r w:rsidRPr="006C63C1">
        <w:rPr>
          <w:rFonts w:ascii="Times New Roman" w:hAnsi="Times New Roman" w:cs="Times New Roman"/>
          <w:sz w:val="24"/>
          <w:szCs w:val="24"/>
          <w:lang w:val="id-ID"/>
        </w:rPr>
        <w:t xml:space="preserve"> historis, suka menganalisis. Dengan seluruh pretensi humanistik dan pembelaannya terhadap puisi dalam sebuah “masa teknologi”, penelitian sastra modern dalam dirinya sendiri menjadi semakin bertambah teknologis. Pelan tapi pasti, ia meniru pendekatan sains. Teks sebuah </w:t>
      </w:r>
      <w:r w:rsidRPr="006C63C1">
        <w:rPr>
          <w:rFonts w:ascii="Times New Roman" w:hAnsi="Times New Roman" w:cs="Times New Roman"/>
          <w:sz w:val="24"/>
          <w:szCs w:val="24"/>
          <w:lang w:val="id-ID"/>
        </w:rPr>
        <w:lastRenderedPageBreak/>
        <w:t xml:space="preserve">karya sastra (berbeda dengan “keberadaan” otonominya) cenderung dinyatakan sebagai sebuah objek –“obyek estetik”. Teks dianalisis dalam pemisahan tegas dari unsur </w:t>
      </w:r>
      <w:r w:rsidR="00E26612">
        <w:rPr>
          <w:rFonts w:ascii="Times New Roman" w:hAnsi="Times New Roman" w:cs="Times New Roman"/>
          <w:sz w:val="24"/>
          <w:szCs w:val="24"/>
          <w:lang w:val="id-ID"/>
        </w:rPr>
        <w:t>subjek</w:t>
      </w:r>
      <w:r w:rsidRPr="006C63C1">
        <w:rPr>
          <w:rFonts w:ascii="Times New Roman" w:hAnsi="Times New Roman" w:cs="Times New Roman"/>
          <w:sz w:val="24"/>
          <w:szCs w:val="24"/>
          <w:lang w:val="id-ID"/>
        </w:rPr>
        <w:t>, dan “analisis” dianggap sebagai kata lain dari “interpretasi”.</w:t>
      </w:r>
    </w:p>
    <w:p w:rsidR="006F540C" w:rsidRPr="006C63C1" w:rsidRDefault="006F540C" w:rsidP="00906314">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Kesesuaian peristiwa akhir-akhir ini dengan kritisisme sosial dalam formalisme hanya meluaskan definisi obyek itu untuk memasukkan konteks sosial itu ke dalam analisis. Secara umum, interpretasi sastra masih dilihat sebagai eksperimentasi dalam “pembedahan” konsep (sebuah gambaran biologis) terhadap obyek sastra (atau “keberadaannya”). Tentu, karena obyek ini merupakan obyek “estetik”, pembedahan terhadapnya bagaimanapun juga melahirkan gagasan yang lebih luas pada wilayah “humanisasi”nya ketimbang pembedahan yang dilakukan terhadap kodok dalam sebuah laboratorium; Namun gambaran sains yang memotret sebuah bagian obyek untuk melihat bagaimana ia dibuat telah menjadi sebuah model umum dari seni interpretasi. Siswa-siswa kelas sastra sesekali menceritakan bahwa pengalaman pribadi mereka tentang sebuah karya merupakan suatu bentuk kekeliruan yang tidak sesuai dengan analisis karya. Dan para profesor, yang berkumpul dalam konvensi umum, meratapi kenyataan bahwa siswa-siswa mereka telah memperoleh literatur “yang tidak relevan”; namun konsepsi interpretasi teknologis mereka, dengan dukungan metefisik realismenya, sebenarnya mengajukan ketidaksesuaian dari ratapan yang tidak berguna.</w:t>
      </w:r>
    </w:p>
    <w:p w:rsidR="00ED3897" w:rsidRPr="00FA5E2E" w:rsidRDefault="006F540C" w:rsidP="00FA5E2E">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“Ilmu pengetahuan memanipulasi banyak hal dan membiarkannya hidup tenang,” kata fenomenolog Prancis belakangan, Maurice Merleau-Ponty. Ini, tambahnya singkat, adalah apa yang telah terjadi pada interpretasi sastra Amerika. Kita lupa bahwa karya literatur bukan obyek yang dapat dimanipulasi oleh kita; ia </w:t>
      </w:r>
      <w:r w:rsidRPr="006C63C1">
        <w:rPr>
          <w:rFonts w:ascii="Times New Roman" w:hAnsi="Times New Roman" w:cs="Times New Roman"/>
          <w:sz w:val="24"/>
          <w:szCs w:val="24"/>
          <w:lang w:val="id-ID"/>
        </w:rPr>
        <w:lastRenderedPageBreak/>
        <w:t>merupakan suara manusia di masa lalu, suara yang bagaimanapun juga harus dibawa dalam kehidupan. Dialog, bukan pembedahan, akan membuka dunia karya sastra. Obyektivitas yang tidak diminati adalah tidak tepat dalam pemahaman karya sastra. Tentu saja kritik modern berdali pada hasrat tersebut −yang pasrah pada “otonomi” karya− sementara dia memperlakukan karya sebagai sebuah obyek analisis. Meskipun demikian, karya-karya sastra sebaiknya dipandang, terutama tidak sebagai obyek analisis tapi sebagai teks-teks berbicara yang dibuat manusia. Seseorang harus mempertaruhkan “dunia” personalnya jika dia harus masuk ke dalam dunia–hidup lirik puisi, novel, atau drama. Apa yang dibutuhkan untuk itu bukan beberapa metode sains yang masih samar, atau sebuah “anatomi kritisisme” dengan tipologi dan kralifikasi yang palis halus dan brilian, tetapi pemahaman humanistik mengenai a</w:t>
      </w:r>
      <w:r w:rsidR="00FA5E2E">
        <w:rPr>
          <w:rFonts w:ascii="Times New Roman" w:hAnsi="Times New Roman" w:cs="Times New Roman"/>
          <w:sz w:val="24"/>
          <w:szCs w:val="24"/>
          <w:lang w:val="id-ID"/>
        </w:rPr>
        <w:t>pa interpretasi karya terlibat.</w:t>
      </w:r>
    </w:p>
    <w:p w:rsidR="00644C10" w:rsidRDefault="006F540C" w:rsidP="00644C10">
      <w:pPr>
        <w:spacing w:before="240"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Interpretasi sastra, Hermeneutika, dan Interpretasi Karya</w:t>
      </w:r>
    </w:p>
    <w:p w:rsidR="006F540C" w:rsidRPr="00644C10" w:rsidRDefault="006F540C" w:rsidP="00644C10">
      <w:pPr>
        <w:spacing w:before="240" w:after="0" w:line="480" w:lineRule="auto"/>
        <w:jc w:val="both"/>
        <w:rPr>
          <w:rFonts w:ascii="Times New Roman" w:hAnsi="Times New Roman" w:cs="Times New Roman"/>
          <w:b/>
          <w:sz w:val="24"/>
          <w:szCs w:val="24"/>
          <w:lang w:val="id-ID"/>
        </w:rPr>
      </w:pPr>
      <w:r w:rsidRPr="006C63C1">
        <w:rPr>
          <w:rFonts w:ascii="Times New Roman" w:hAnsi="Times New Roman" w:cs="Times New Roman"/>
          <w:sz w:val="24"/>
          <w:szCs w:val="24"/>
          <w:lang w:val="id-ID"/>
        </w:rPr>
        <w:t xml:space="preserve">Tugas interpretasi dan makna pemahaman berbeda–lebih elusif, lebih historis−dalam kaitannya dengan karya, dibandingkan dengan sebuah “obyek”. Sebuah “karya” selalu ditandai dengan sentuhan manusia; kata itu mengasumsikan hal ini, karena karya selalu berarti karya manusia (atau Tuhan). “Obyek “, pada sisi yang lain, dapat menjadi karya atau ia bisa menjadi obyek natural. Untuk menggunakan kata “obyek” yang berkaitan dengan sebuah karya mengaburkan perbedaan penting, karena seseorang harus melihat karya tidak sebagai obyek tetapi sebagai karya. Penelitian sastra harus mencari sebuah “metode” atau “teori” yang secara khusus tepat sebagai uraian kesan manusia terhadap karya, “makna” </w:t>
      </w:r>
      <w:r w:rsidRPr="006C63C1">
        <w:rPr>
          <w:rFonts w:ascii="Times New Roman" w:hAnsi="Times New Roman" w:cs="Times New Roman"/>
          <w:sz w:val="24"/>
          <w:szCs w:val="24"/>
          <w:lang w:val="id-ID"/>
        </w:rPr>
        <w:lastRenderedPageBreak/>
        <w:t>itu sendiri. Proses “uraian” ini, “pemahaman” makna karya ini,</w:t>
      </w:r>
      <w:r w:rsidR="006A2577">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merupakan fokus hermeneutika. Hermeneutika adalah studi pemahaman, khususnya tugas pemahaman teks. Ilmu alam mempunyai metode-metode pemahaman tentang obyek-obyek natural; “karya” memerlukan hermeneutik, “ilmu pengetahuan” pemahaman memposisikan karya sebagai karya. Memang metode-metode “analisis sains” dapat dan layak diaplikasikan pada karya, namun dengan melakukan hal ini karya diperlakukan sebagai sesuatu yang bisu, obyek alam. Sejauh karya-karya itu sebagai obyek, karya-karya tersebut dapat dipertanggungjawabkan bagi metode-metode sains dari interpretasi; namun sebagai karya, karya-karya itu membutuhkan bentuk pemahaman yang lebih luas dan lebih komprehensif. Kajian hermeneutik berkembang sebagai sebuah usaha untuk menggambarkan ini selanjutnya, lebih spesifik pada model-model pemahaman “historis” dan “humanistik”.</w:t>
      </w:r>
    </w:p>
    <w:p w:rsidR="006F540C" w:rsidRPr="006C63C1" w:rsidRDefault="006F540C" w:rsidP="00644C10">
      <w:pPr>
        <w:tabs>
          <w:tab w:val="left" w:pos="7513"/>
        </w:tabs>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Seperti akan kita lihat dalam bagian-bagian berikut buku ini, hermeneutik mencapai dimensi paling ontentiknya ketika ia beralih dari pencampuradukan alat-alat dan teknik-teknik eksplikasi teks dan berusaha melihat problem hermenutika ke dalam horizon narasi umum dari interpretasi itu sendiri. Dengan demikian, hermeneutik mencakup dalam dua fokus perhatian yang berbeda dan saling berinteraksi yaitu (1) peristiwa pemahaman teks, dan (2) persoalan yang lebih mengarah mengenai apa pemahaman dan interpretasi.</w:t>
      </w:r>
    </w:p>
    <w:p w:rsidR="00DA4206" w:rsidRPr="006C63C1" w:rsidRDefault="006F540C" w:rsidP="00DA420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Salah satu elemen esensial teori hermeneutis, dan dengan perluasan teori dari interpretasi literatur, adalah konsepsi yang cukup luas dari interpretasi itu sendiri.  </w:t>
      </w:r>
      <w:r w:rsidR="00AC0BC7" w:rsidRPr="006C63C1">
        <w:rPr>
          <w:rFonts w:ascii="Times New Roman" w:hAnsi="Times New Roman" w:cs="Times New Roman"/>
          <w:sz w:val="24"/>
          <w:szCs w:val="24"/>
          <w:lang w:val="id-ID"/>
        </w:rPr>
        <w:t>B</w:t>
      </w:r>
      <w:r w:rsidRPr="006C63C1">
        <w:rPr>
          <w:rFonts w:ascii="Times New Roman" w:hAnsi="Times New Roman" w:cs="Times New Roman"/>
          <w:sz w:val="24"/>
          <w:szCs w:val="24"/>
          <w:lang w:val="id-ID"/>
        </w:rPr>
        <w:t xml:space="preserve">agaimana mencairnya interpretasi, dan keumuman penggunaan kata itu: </w:t>
      </w:r>
      <w:r w:rsidRPr="006C63C1">
        <w:rPr>
          <w:rFonts w:ascii="Times New Roman" w:hAnsi="Times New Roman" w:cs="Times New Roman"/>
          <w:sz w:val="24"/>
          <w:szCs w:val="24"/>
          <w:lang w:val="id-ID"/>
        </w:rPr>
        <w:lastRenderedPageBreak/>
        <w:t>sainstis menghajatkan analisisnya mengenai “interpretasi” data; kritik sastra membutuhkan pengujiannya mengenai “interpretasi” karya. Penerjemah ba</w:t>
      </w:r>
      <w:r w:rsidR="00EC7402">
        <w:rPr>
          <w:rFonts w:ascii="Times New Roman" w:hAnsi="Times New Roman" w:cs="Times New Roman"/>
          <w:sz w:val="24"/>
          <w:szCs w:val="24"/>
          <w:lang w:val="id-ID"/>
        </w:rPr>
        <w:t>hasa disebut sebagai “penafsir”</w:t>
      </w:r>
      <w:r w:rsidRPr="006C63C1">
        <w:rPr>
          <w:rFonts w:ascii="Times New Roman" w:hAnsi="Times New Roman" w:cs="Times New Roman"/>
          <w:sz w:val="24"/>
          <w:szCs w:val="24"/>
          <w:lang w:val="id-ID"/>
        </w:rPr>
        <w:t>; komentat</w:t>
      </w:r>
      <w:r w:rsidR="00166A16">
        <w:rPr>
          <w:rFonts w:ascii="Times New Roman" w:hAnsi="Times New Roman" w:cs="Times New Roman"/>
          <w:sz w:val="24"/>
          <w:szCs w:val="24"/>
          <w:lang w:val="id-ID"/>
        </w:rPr>
        <w:t>o</w:t>
      </w:r>
      <w:r w:rsidRPr="006C63C1">
        <w:rPr>
          <w:rFonts w:ascii="Times New Roman" w:hAnsi="Times New Roman" w:cs="Times New Roman"/>
          <w:sz w:val="24"/>
          <w:szCs w:val="24"/>
          <w:lang w:val="id-ID"/>
        </w:rPr>
        <w:t>r berita “menafsirkan” berita. Kamu menafsirkan atau keliru menafsir isyarat dari teman, surat dari rumah, atau rambut di jalan. Faktanya, dari saat kamu bangun pagi hingga kamu tidur kembali, kamu terus melakukan “penafsiran”. Pada saat bangun, kamu melihat sekilas pada jam di sisi tempat tidur dan penafsiran maknanya: kamu bertanya hari apa hari ini, dan dalam merenggut makna hari itu, kamu secara primordial sudah mengingatkan pada dirimu sendiri cara kamu ditempatkan dalam dunia dan rencana-rencanamu ke depan; kamu harus menafsir kata-kata dan isyarat-isyarat yang kamu temui hari itu. Dengan begitu, interpretasi bisa jadi merupakan aktivitas berpikir manusia yang sangat mendasar; tentu saja, mewujudkannya sendiri bisa dikatakan menjadi sebuah proses yang konstan dari interpretasi.</w:t>
      </w:r>
    </w:p>
    <w:p w:rsidR="00DA4206" w:rsidRPr="006C63C1" w:rsidRDefault="006F540C" w:rsidP="00DA420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Interpretasi lebih luas ketimbang dunia linguistik di mana manusia hidup, karena binatang sendiri eksis dengan interpretasi. Mereka mengerti cara mereka ditempatkan di dunia ini. Sepotong makanan yang tergeletak di hadapan Simpanse, Anjing, atau Kucing akan ditafsirkan oleh binatang dalam term kebutuhan dan pengalamannya sendiri. Burung-burung mengetahui tanda-tanda yang menganjurkan mereka untuk terbang ke selatan.</w:t>
      </w:r>
    </w:p>
    <w:p w:rsidR="00DA4206" w:rsidRPr="006C63C1" w:rsidRDefault="006F540C" w:rsidP="00DA420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Tentu interpretasi yang konstan pada tingkat-tingkat nonlinguistik teranyam ke dalam struktur keseluruhan hidup manusia bersama-sama. Joachim Wach mengamati bahwa eksistensi manusia yang mungkin saja tanpa bahasa, tetapi tidak tanpa komprehensi mutual dari satu orang kepada yang lainnya tidak </w:t>
      </w:r>
      <w:r w:rsidRPr="006C63C1">
        <w:rPr>
          <w:rFonts w:ascii="Times New Roman" w:hAnsi="Times New Roman" w:cs="Times New Roman"/>
          <w:sz w:val="24"/>
          <w:szCs w:val="24"/>
          <w:lang w:val="id-ID"/>
        </w:rPr>
        <w:lastRenderedPageBreak/>
        <w:t>tanpa interpretasi. Namun dalam kenyataanya, eksistensi manusia seperti yang kita ketahui selalu melibatkan bahasa, dan dengan begitu apapun teori interpretasi manusia harus berkenaan dengan fenomena bahasa. Dan dari semua media ekspresi simbolik yang beraneka ragam digunakan oleh manusia, tiada satu pun yang melampaui bahasa dalam kelenturan dan kekuatan komunikatifnya, atau dalam kepentingannya secara umum. Bahasa membentuk cara p</w:t>
      </w:r>
      <w:r w:rsidR="000A2C30" w:rsidRPr="006C63C1">
        <w:rPr>
          <w:rFonts w:ascii="Times New Roman" w:hAnsi="Times New Roman" w:cs="Times New Roman"/>
          <w:sz w:val="24"/>
          <w:szCs w:val="24"/>
          <w:lang w:val="id-ID"/>
        </w:rPr>
        <w:t xml:space="preserve">andang manusia dan berpikirnya </w:t>
      </w:r>
      <w:r w:rsidRPr="006C63C1">
        <w:rPr>
          <w:rFonts w:ascii="Times New Roman" w:hAnsi="Times New Roman" w:cs="Times New Roman"/>
          <w:sz w:val="24"/>
          <w:szCs w:val="24"/>
          <w:lang w:val="id-ID"/>
        </w:rPr>
        <w:t>keduanya merupakan konsepsi dirinya dan dunianya (dua hal yang tak bisa dipisahkan). Visinya tentang realitas juga dibentuk oleh bahasa. Jauh dari apa yang disadarinya, ia berhubungan dengan beragam bentuk dari kehidupannya melalui bahasa dia beribada</w:t>
      </w:r>
      <w:r w:rsidR="00253F2B">
        <w:rPr>
          <w:rFonts w:ascii="Times New Roman" w:hAnsi="Times New Roman" w:cs="Times New Roman"/>
          <w:sz w:val="24"/>
          <w:szCs w:val="24"/>
          <w:lang w:val="id-ID"/>
        </w:rPr>
        <w:t>h</w:t>
      </w:r>
      <w:r w:rsidRPr="006C63C1">
        <w:rPr>
          <w:rFonts w:ascii="Times New Roman" w:hAnsi="Times New Roman" w:cs="Times New Roman"/>
          <w:sz w:val="24"/>
          <w:szCs w:val="24"/>
          <w:lang w:val="id-ID"/>
        </w:rPr>
        <w:t>, mencintai, berprilaku sosial, berpikir abstrak; bahkan pembentukan perasaannya disesuaikan dengan bahasa. Jika hal ini direnungkan secara mendalam, menjadi jelas bahwa bahasa merupakan “mediasi” dalam hidup, dan keberadaan kita.</w:t>
      </w:r>
    </w:p>
    <w:p w:rsidR="00DA4206" w:rsidRPr="006C63C1" w:rsidRDefault="006F540C" w:rsidP="00DA420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Dengan demikian, interpretasi adalah fenomena yang kompleks dan pervasif. Namun seberapa kompleks, dan seberapa dalam yang harus dipahami kritik sastra dalam proses pemahamannya? Kita perlu menanyakan apakah kritik-kritik tidak cenderung menyamakan antara analisis dengan interpretasi. Kita perlu menanyakan apakah metafisik realistik ataupun asumsi-asumsi yang mengaplikasikan kritisisme modern dalam mayoritas bentuknya tidak menghadirkan sebuah penyederhanaan yang berlebihan dan bahkan pandangan yang memporak-porandakan interpretasi. Sebuah karya sastra bukan merupakan sebuah obyek yang kita pahami karena proses konseptual atau menganalisanya; ia merupakan suara yang harus kita dengar, melalui pemahaman “pendengaran” </w:t>
      </w:r>
      <w:r w:rsidRPr="006C63C1">
        <w:rPr>
          <w:rFonts w:ascii="Times New Roman" w:hAnsi="Times New Roman" w:cs="Times New Roman"/>
          <w:sz w:val="24"/>
          <w:szCs w:val="24"/>
          <w:lang w:val="id-ID"/>
        </w:rPr>
        <w:lastRenderedPageBreak/>
        <w:t>(bukan melihat). Seperti yang akan diajukan pada bagian berikutnya, pemahaman merupakan fenomena epistemologis dan otologis. Pemahaman sastra harus didasarkan pada bentuk pemahaman yang lebih utama dan menyeluruh yang harus berkenaan dengan keberadaan</w:t>
      </w:r>
      <w:r w:rsidR="00810F6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kita</w:t>
      </w:r>
      <w:r w:rsidR="00810F6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di dunia. Oleh karenanya, pemahaman karya sastra bukan merupakan bentuk sainstifik pengetahuan yang lepas dari eksistensi menuju dunia konsep; ia merupakan pertemuan historis yang menghajatkan pengalaman keberadaan di sini manusia di dunia.</w:t>
      </w:r>
    </w:p>
    <w:p w:rsidR="00DA4206" w:rsidRPr="006C63C1" w:rsidRDefault="006F540C" w:rsidP="00DA420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Hermeneutika merupakan studi bentuk terakhir pemahaman ini. Ia mencoba menggerakkan bersama-sama dua wilayah teori pemahaman: persoalan tentang apa yang terlibat dalam peristiwa pemahaman sebuah teks, dan persoalan tentang pemahaman itu sendiri, dalam pengertian yang sangat fondasional dan “eksistensial” itu sendiri. Seperti arus pemikiran Jerman sekarang, hermeneutik secara luas dipengaruhi oleh filsafat fenomenologi dan filsafat eksisistensi di Jerman. Dan tentu signifikansinya terhadap interpretasi sastra Amerika diperluas oleh aplikasi pemikiran itu ke dalam persoalan interpretasi teks.</w:t>
      </w:r>
    </w:p>
    <w:p w:rsidR="00DA4206" w:rsidRPr="006C63C1" w:rsidRDefault="006F540C" w:rsidP="00DA420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Usaha terus-menerus yang terkait dengan fenomena pemahaman seperti di mana ia melampaui interpretasi tekstual telah membentuk hermeneutika menjadi sebuah potensi yang sangat penting bagi semua disiplin yang biasanya disebut humaniora. Hermeneutika, ketika didefinisikan sebagai studi pemahaman karya-karya manusia, mentransendensikan bentuk-bentuk interpretasi linguistik. Pri</w:t>
      </w:r>
      <w:r w:rsidR="00253F2B">
        <w:rPr>
          <w:rFonts w:ascii="Times New Roman" w:hAnsi="Times New Roman" w:cs="Times New Roman"/>
          <w:sz w:val="24"/>
          <w:szCs w:val="24"/>
          <w:lang w:val="id-ID"/>
        </w:rPr>
        <w:t>n</w:t>
      </w:r>
      <w:r w:rsidRPr="006C63C1">
        <w:rPr>
          <w:rFonts w:ascii="Times New Roman" w:hAnsi="Times New Roman" w:cs="Times New Roman"/>
          <w:sz w:val="24"/>
          <w:szCs w:val="24"/>
          <w:lang w:val="id-ID"/>
        </w:rPr>
        <w:t>sip-prinsip itu sendiri teraplikasi tidak hanya pada karya yang ditulis tetapi juga karya seni. Karena hal inilah, hermeneutika menjadi fundamental bagi semua ilmu humaniora –semua disiplin tersebut menggunakan interpretasi</w:t>
      </w:r>
      <w:r w:rsidRPr="006C63C1">
        <w:rPr>
          <w:rFonts w:ascii="Times New Roman" w:hAnsi="Times New Roman" w:cs="Times New Roman"/>
          <w:i/>
          <w:sz w:val="24"/>
          <w:szCs w:val="24"/>
          <w:lang w:val="id-ID"/>
        </w:rPr>
        <w:t xml:space="preserve"> </w:t>
      </w:r>
      <w:r w:rsidRPr="002A7458">
        <w:rPr>
          <w:rFonts w:ascii="Times New Roman" w:hAnsi="Times New Roman" w:cs="Times New Roman"/>
          <w:sz w:val="24"/>
          <w:szCs w:val="24"/>
          <w:lang w:val="id-ID"/>
        </w:rPr>
        <w:t>karya-karya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lastRenderedPageBreak/>
        <w:t>manusia. Ia melebihi semata interdisipliner, karena prinsip-prinsipnya mencakup fondasi teoretis bagi ilmu humaniora. Prinsi-prinsip itu seharusnya menjadi studi fundamental yang dibutuhkan bagi semua disiplin humanistik.</w:t>
      </w:r>
    </w:p>
    <w:p w:rsidR="00DA4206" w:rsidRPr="006C63C1" w:rsidRDefault="006F540C" w:rsidP="00DA4206">
      <w:pPr>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Perbedaan di atas antara pemahaman sainstifik dan apa yang kita sebut historis, atau hermeneutis, menjelaskan karakter distingtif dari tugas interpre</w:t>
      </w:r>
      <w:r w:rsidR="00AA46F5" w:rsidRPr="006C63C1">
        <w:rPr>
          <w:rFonts w:ascii="Times New Roman" w:hAnsi="Times New Roman" w:cs="Times New Roman"/>
          <w:sz w:val="24"/>
          <w:szCs w:val="24"/>
          <w:lang w:val="id-ID"/>
        </w:rPr>
        <w:t>tasi dalam ilmu humaniora. S</w:t>
      </w:r>
      <w:r w:rsidRPr="006C63C1">
        <w:rPr>
          <w:rFonts w:ascii="Times New Roman" w:hAnsi="Times New Roman" w:cs="Times New Roman"/>
          <w:sz w:val="24"/>
          <w:szCs w:val="24"/>
          <w:lang w:val="id-ID"/>
        </w:rPr>
        <w:t>ebaliknya, ia juga menjelaskan karakter interpretasi dalam sains. Melalui studi teori hermeneutis, ilmu humaniora dapat mencapai penilaian sepenuhnya mengenai pengetahuan-diri dan pemahaman lebih baik tentang karakter tugas ilmu humaniora.</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Bagaimanapun juga, studi sekarang berusaha untuk mengetengahkan fondasi filosofis untuk mengeksplorasi signifikansi hermeneutika bagi interpretasi sastra. Fondasi ini harus merupakan pemahaman yang memadai dari hermeneutika itu sendiri. Dalam penyelidikan pemahaman itu, buku ini dimulai dengan berusaha melacak kata “</w:t>
      </w:r>
      <w:r w:rsidRPr="006C63C1">
        <w:rPr>
          <w:rFonts w:ascii="Times New Roman" w:hAnsi="Times New Roman" w:cs="Times New Roman"/>
          <w:i/>
          <w:sz w:val="24"/>
          <w:szCs w:val="24"/>
          <w:lang w:val="id-ID"/>
        </w:rPr>
        <w:t>hermeneutis</w:t>
      </w:r>
      <w:r w:rsidRPr="006C63C1">
        <w:rPr>
          <w:rFonts w:ascii="Times New Roman" w:hAnsi="Times New Roman" w:cs="Times New Roman"/>
          <w:sz w:val="24"/>
          <w:szCs w:val="24"/>
          <w:lang w:val="id-ID"/>
        </w:rPr>
        <w:t xml:space="preserve">” (hermeneutika) dari sumber-sumber modern Yunani, kemudian menelusuri perkembangan konsepsi teori hermeneutis tertentu (sejauh ia disebut dengan hermenutika itu sendiri) pada masa modern, dan akhirnya dijelaskan secara detail isu-isu yang berkenaan dengan empat pemikir ahli dari </w:t>
      </w:r>
      <w:r w:rsidR="00E26612">
        <w:rPr>
          <w:rFonts w:ascii="Times New Roman" w:hAnsi="Times New Roman" w:cs="Times New Roman"/>
          <w:sz w:val="24"/>
          <w:szCs w:val="24"/>
          <w:lang w:val="id-ID"/>
        </w:rPr>
        <w:t>subjek</w:t>
      </w:r>
      <w:r w:rsidRPr="006C63C1">
        <w:rPr>
          <w:rFonts w:ascii="Times New Roman" w:hAnsi="Times New Roman" w:cs="Times New Roman"/>
          <w:sz w:val="24"/>
          <w:szCs w:val="24"/>
          <w:lang w:val="id-ID"/>
        </w:rPr>
        <w:t xml:space="preserve"> itu. Penyelidikan ini tidak berpretensi sebagai kajian mendalam, tetapi sebagai pengantar; ia tidak harus masuk pada penggunaan hermeneutika dalam teologi kontemporer, juga bukan berusaha untuk mendiskusikan perkembangan-perkembangan yang tejadi sekarang di Prancis. Pada bagian akhir diberikan sejumlah indikasi signifikasi dan hermeneutika fenomenologis bagi interpretasi sastra, namun secara prinsipil studi sekarang dimaksudkan sebagai pengantar </w:t>
      </w:r>
      <w:r w:rsidRPr="006C63C1">
        <w:rPr>
          <w:rFonts w:ascii="Times New Roman" w:hAnsi="Times New Roman" w:cs="Times New Roman"/>
          <w:sz w:val="24"/>
          <w:szCs w:val="24"/>
          <w:lang w:val="id-ID"/>
        </w:rPr>
        <w:lastRenderedPageBreak/>
        <w:t>filosofis untuk hermeneutika yang sekaligus dapat dijadikan sebagai fondasi bagi volume kedua yang mendiskusikan hermeneutik dalam kaitannya dengan teori sastra.</w:t>
      </w:r>
    </w:p>
    <w:p w:rsidR="003C7B77" w:rsidRPr="006C63C1" w:rsidRDefault="003C7B77" w:rsidP="003C7B77">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Teknik analisis data penelitian ini dilakukan secara hermeuneutika</w:t>
      </w:r>
      <w:r w:rsidRPr="006C63C1">
        <w:rPr>
          <w:rFonts w:ascii="Times New Roman" w:hAnsi="Times New Roman" w:cs="Times New Roman"/>
          <w:sz w:val="24"/>
          <w:szCs w:val="24"/>
        </w:rPr>
        <w:t xml:space="preserve">. </w:t>
      </w:r>
      <w:r w:rsidRPr="006C63C1">
        <w:rPr>
          <w:rFonts w:ascii="Times New Roman" w:hAnsi="Times New Roman" w:cs="Times New Roman"/>
          <w:sz w:val="24"/>
          <w:szCs w:val="24"/>
          <w:lang w:val="id-ID"/>
        </w:rPr>
        <w:t>Pendekatan hermeneutika adalah menafsirkan, memberi pemahaman, atau menerjemahkan</w:t>
      </w:r>
      <w:r w:rsidRPr="006C63C1">
        <w:rPr>
          <w:rFonts w:ascii="Times New Roman" w:hAnsi="Times New Roman" w:cs="Times New Roman"/>
          <w:sz w:val="24"/>
          <w:szCs w:val="24"/>
        </w:rPr>
        <w:t>.</w:t>
      </w:r>
      <w:r w:rsidRPr="006C63C1">
        <w:rPr>
          <w:rFonts w:ascii="Times New Roman" w:hAnsi="Times New Roman" w:cs="Times New Roman"/>
          <w:sz w:val="24"/>
          <w:szCs w:val="24"/>
          <w:lang w:val="id-ID"/>
        </w:rPr>
        <w:t xml:space="preserve"> Adapaun formula yang peneliti gunakan adalah formula hermeneutika menurut Wilhelm Dilthey: </w:t>
      </w:r>
    </w:p>
    <w:p w:rsidR="003C7B77" w:rsidRPr="006C63C1" w:rsidRDefault="003C7B77" w:rsidP="003C7B77">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 Pengalaman </w:t>
      </w:r>
    </w:p>
    <w:p w:rsidR="003C7B77" w:rsidRPr="006C63C1" w:rsidRDefault="003C7B77" w:rsidP="003C7B77">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2. Ekspresi</w:t>
      </w:r>
    </w:p>
    <w:p w:rsidR="003C7B77" w:rsidRPr="006C63C1" w:rsidRDefault="003C7B77" w:rsidP="003C7B77">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3. Karya seni sebagai Objektivikasi pengalaman hidup</w:t>
      </w:r>
    </w:p>
    <w:p w:rsidR="003C7B77" w:rsidRPr="006C63C1" w:rsidRDefault="003C7B77" w:rsidP="007F41CC">
      <w:pPr>
        <w:pStyle w:val="ListParagraph"/>
        <w:numPr>
          <w:ilvl w:val="6"/>
          <w:numId w:val="30"/>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gagasan-gagasan (yaitu “konsep, penilaian, dan bentuk-bentuk pemikiran yang lebih luas) merupakan  “semata  kandungan pemikiran; yang terbebaskan dari ruang, waktu dan perilakunya di mana gagasan itu lahir, dan untuk alasan inilah gagasan-gagasan itu memiliki akurasi dan mudah dikomunikasikan;</w:t>
      </w:r>
    </w:p>
    <w:p w:rsidR="003C7B77" w:rsidRPr="006C63C1" w:rsidRDefault="003C7B77" w:rsidP="007F41CC">
      <w:pPr>
        <w:pStyle w:val="ListParagraph"/>
        <w:numPr>
          <w:ilvl w:val="6"/>
          <w:numId w:val="30"/>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tindakan lebih sulit untuk diinterpretasikan karena di dalam sebuah tindakan terdapat sebuah tujuan tertentu, namun hanya dengan kesulitan besarlah kita dapat menentukan faktor-faktor yang dapat bekerja yang memastikan sebuah tindakan tersebut.</w:t>
      </w:r>
    </w:p>
    <w:p w:rsidR="003C7B77" w:rsidRPr="006C63C1" w:rsidRDefault="003C7B77" w:rsidP="007F41CC">
      <w:pPr>
        <w:pStyle w:val="ListParagraph"/>
        <w:numPr>
          <w:ilvl w:val="6"/>
          <w:numId w:val="30"/>
        </w:numPr>
        <w:spacing w:after="0" w:line="480" w:lineRule="auto"/>
        <w:ind w:left="28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terakhir, terdapat ekspresi pengalaman hidup yang meluas dari ekspresi kehidupan dalam spontan seperti   pernyataan  dan sikap diri ke ekspresi sadar yang terbentuk dalam karya seni.</w:t>
      </w:r>
    </w:p>
    <w:p w:rsidR="003C7B77" w:rsidRPr="006C63C1" w:rsidRDefault="003C7B77" w:rsidP="003C7B77">
      <w:pPr>
        <w:pStyle w:val="ListParagraph"/>
        <w:tabs>
          <w:tab w:val="left" w:pos="3606"/>
        </w:tabs>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4. Pemahaman</w:t>
      </w:r>
      <w:r w:rsidRPr="006C63C1">
        <w:rPr>
          <w:rFonts w:ascii="Times New Roman" w:hAnsi="Times New Roman" w:cs="Times New Roman"/>
          <w:sz w:val="24"/>
          <w:szCs w:val="24"/>
          <w:lang w:val="id-ID"/>
        </w:rPr>
        <w:tab/>
      </w:r>
    </w:p>
    <w:p w:rsidR="003C7B77" w:rsidRPr="006C63C1" w:rsidRDefault="003C7B77" w:rsidP="003C7B77">
      <w:pPr>
        <w:pStyle w:val="ListParagraph"/>
        <w:tabs>
          <w:tab w:val="left" w:pos="3606"/>
        </w:tabs>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“Pemahaman” , seperti halnya dua kata kunci sebelumnya dalam formula pengalaman-ekspresi-pemahaman Dilthey, digunakan dalam makna khusus. Dengan demikian, pemahaman tidak mengacu kepada pemahaman konsepsi rasional seperti problem Matematika. “Pemahaman” dipersiapkan untuk menunjuk pada aktivitas operasional di mana pemikiran memperoleh “pemikiran” dari orang lain. </w:t>
      </w:r>
    </w:p>
    <w:p w:rsidR="003C7B77" w:rsidRPr="006C63C1" w:rsidRDefault="003C7B77" w:rsidP="003C7B77">
      <w:pPr>
        <w:pStyle w:val="ListParagraph"/>
        <w:tabs>
          <w:tab w:val="left" w:pos="3606"/>
        </w:tabs>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Makna “Historisitas” dalam Hermeneutika Dilthey</w:t>
      </w:r>
    </w:p>
    <w:p w:rsidR="003C7B77" w:rsidRPr="006C63C1" w:rsidRDefault="003C7B77" w:rsidP="007F41CC">
      <w:pPr>
        <w:pStyle w:val="ListParagraph"/>
        <w:numPr>
          <w:ilvl w:val="1"/>
          <w:numId w:val="29"/>
        </w:numPr>
        <w:tabs>
          <w:tab w:val="left" w:pos="3606"/>
        </w:tabs>
        <w:spacing w:after="0" w:line="480" w:lineRule="auto"/>
        <w:ind w:left="1276"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Manusia memahami dirinya tidak melalui introspeksi tapi melalui ob</w:t>
      </w:r>
      <w:r w:rsidR="00E64321">
        <w:rPr>
          <w:rFonts w:ascii="Times New Roman" w:hAnsi="Times New Roman" w:cs="Times New Roman"/>
          <w:sz w:val="24"/>
          <w:szCs w:val="24"/>
          <w:lang w:val="id-ID"/>
        </w:rPr>
        <w:t>j</w:t>
      </w:r>
      <w:r w:rsidRPr="006C63C1">
        <w:rPr>
          <w:rFonts w:ascii="Times New Roman" w:hAnsi="Times New Roman" w:cs="Times New Roman"/>
          <w:sz w:val="24"/>
          <w:szCs w:val="24"/>
          <w:lang w:val="id-ID"/>
        </w:rPr>
        <w:t>ektifikasi hidup. “Apa sebenarnya manusia hanya sejarah yang dapat mengatakannya.”</w:t>
      </w:r>
    </w:p>
    <w:p w:rsidR="003C7B77" w:rsidRPr="006C63C1" w:rsidRDefault="003C7B77" w:rsidP="007F41CC">
      <w:pPr>
        <w:pStyle w:val="ListParagraph"/>
        <w:numPr>
          <w:ilvl w:val="1"/>
          <w:numId w:val="29"/>
        </w:numPr>
        <w:tabs>
          <w:tab w:val="left" w:pos="3606"/>
        </w:tabs>
        <w:spacing w:after="0" w:line="480" w:lineRule="auto"/>
        <w:ind w:left="1276"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Hakekat manusia bukanlah sebuah esensi yang baku; manusia sebenarnya tidaklah ada dalam keseluruhan </w:t>
      </w:r>
      <w:r w:rsidR="003D10EB">
        <w:rPr>
          <w:rFonts w:ascii="Times New Roman" w:hAnsi="Times New Roman" w:cs="Times New Roman"/>
          <w:sz w:val="24"/>
          <w:szCs w:val="24"/>
          <w:lang w:val="id-ID"/>
        </w:rPr>
        <w:t>objektivikasi</w:t>
      </w:r>
      <w:r w:rsidRPr="006C63C1">
        <w:rPr>
          <w:rFonts w:ascii="Times New Roman" w:hAnsi="Times New Roman" w:cs="Times New Roman"/>
          <w:sz w:val="24"/>
          <w:szCs w:val="24"/>
          <w:lang w:val="id-ID"/>
        </w:rPr>
        <w:t xml:space="preserve">nya yang semata-mata melukis di dinding secara kontinyu untuk mendapatkan apa yang telah menjadi hakikatnya. </w:t>
      </w:r>
    </w:p>
    <w:p w:rsidR="003C7B77" w:rsidRPr="006C63C1" w:rsidRDefault="003C7B77" w:rsidP="003C7B77">
      <w:pPr>
        <w:pStyle w:val="ListParagraph"/>
        <w:tabs>
          <w:tab w:val="left" w:pos="3606"/>
        </w:tabs>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Lingkaran Hermeneutik dan Pemahaman </w:t>
      </w:r>
    </w:p>
    <w:p w:rsidR="003C7B77" w:rsidRDefault="003C7B77" w:rsidP="003C7B77">
      <w:pPr>
        <w:pStyle w:val="ListParagraph"/>
        <w:tabs>
          <w:tab w:val="left" w:pos="3606"/>
        </w:tabs>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Signifikansi Pemikiran Dilthey Bagi Hermeneutik: Kesimpulan</w:t>
      </w:r>
      <w:r w:rsidR="0053704B">
        <w:rPr>
          <w:rFonts w:ascii="Times New Roman" w:hAnsi="Times New Roman" w:cs="Times New Roman"/>
          <w:sz w:val="24"/>
          <w:szCs w:val="24"/>
          <w:lang w:val="id-ID"/>
        </w:rPr>
        <w:t>.</w:t>
      </w:r>
    </w:p>
    <w:p w:rsidR="0053704B" w:rsidRDefault="00137859"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16. Pengertian Pui</w:t>
      </w:r>
      <w:r w:rsidR="00124EBC">
        <w:rPr>
          <w:rFonts w:ascii="Times New Roman" w:hAnsi="Times New Roman" w:cs="Times New Roman"/>
          <w:sz w:val="24"/>
          <w:szCs w:val="24"/>
          <w:lang w:val="id-ID"/>
        </w:rPr>
        <w:t>si</w:t>
      </w:r>
    </w:p>
    <w:p w:rsidR="00B8339E" w:rsidRDefault="001E2409"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BA75D4">
        <w:rPr>
          <w:rFonts w:ascii="Times New Roman" w:hAnsi="Times New Roman" w:cs="Times New Roman"/>
          <w:sz w:val="24"/>
          <w:szCs w:val="24"/>
          <w:lang w:val="id-ID"/>
        </w:rPr>
        <w:t>)</w:t>
      </w:r>
      <w:r>
        <w:rPr>
          <w:rFonts w:ascii="Times New Roman" w:hAnsi="Times New Roman" w:cs="Times New Roman"/>
          <w:sz w:val="24"/>
          <w:szCs w:val="24"/>
          <w:lang w:val="id-ID"/>
        </w:rPr>
        <w:t xml:space="preserve"> Pengertian Puisi</w:t>
      </w:r>
    </w:p>
    <w:p w:rsidR="00A1267C" w:rsidRDefault="00492CE0"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D2A5A">
        <w:rPr>
          <w:rFonts w:ascii="Times New Roman" w:hAnsi="Times New Roman" w:cs="Times New Roman"/>
          <w:sz w:val="24"/>
          <w:szCs w:val="24"/>
          <w:lang w:val="id-ID"/>
        </w:rPr>
        <w:t xml:space="preserve">Semi (1988: 93-94) </w:t>
      </w:r>
      <w:r w:rsidR="00A5626B">
        <w:rPr>
          <w:rFonts w:ascii="Times New Roman" w:hAnsi="Times New Roman" w:cs="Times New Roman"/>
          <w:sz w:val="24"/>
          <w:szCs w:val="24"/>
          <w:lang w:val="id-ID"/>
        </w:rPr>
        <w:t xml:space="preserve">mengutip tentang beberapa ahli sastra tentang pengertian puisi: </w:t>
      </w:r>
    </w:p>
    <w:p w:rsidR="00836FF2" w:rsidRPr="00490A3D" w:rsidRDefault="00A1267C" w:rsidP="007F41CC">
      <w:pPr>
        <w:pStyle w:val="ListParagraph"/>
        <w:numPr>
          <w:ilvl w:val="4"/>
          <w:numId w:val="36"/>
        </w:numPr>
        <w:tabs>
          <w:tab w:val="left" w:pos="284"/>
        </w:tabs>
        <w:spacing w:after="0" w:line="480" w:lineRule="auto"/>
        <w:ind w:left="284" w:hanging="284"/>
        <w:jc w:val="both"/>
        <w:rPr>
          <w:rFonts w:ascii="Times New Roman" w:hAnsi="Times New Roman" w:cs="Times New Roman"/>
          <w:sz w:val="24"/>
          <w:szCs w:val="24"/>
          <w:lang w:val="id-ID"/>
        </w:rPr>
      </w:pPr>
      <w:r w:rsidRPr="00490A3D">
        <w:rPr>
          <w:rFonts w:ascii="Times New Roman" w:hAnsi="Times New Roman" w:cs="Times New Roman"/>
          <w:sz w:val="24"/>
          <w:szCs w:val="24"/>
          <w:lang w:val="id-ID"/>
        </w:rPr>
        <w:t>William Worswo</w:t>
      </w:r>
      <w:r w:rsidR="00BB678B" w:rsidRPr="00490A3D">
        <w:rPr>
          <w:rFonts w:ascii="Times New Roman" w:hAnsi="Times New Roman" w:cs="Times New Roman"/>
          <w:sz w:val="24"/>
          <w:szCs w:val="24"/>
          <w:lang w:val="id-ID"/>
        </w:rPr>
        <w:t>r</w:t>
      </w:r>
      <w:r w:rsidRPr="00490A3D">
        <w:rPr>
          <w:rFonts w:ascii="Times New Roman" w:hAnsi="Times New Roman" w:cs="Times New Roman"/>
          <w:sz w:val="24"/>
          <w:szCs w:val="24"/>
          <w:lang w:val="id-ID"/>
        </w:rPr>
        <w:t>th</w:t>
      </w:r>
      <w:r w:rsidR="00BB678B" w:rsidRPr="00490A3D">
        <w:rPr>
          <w:rFonts w:ascii="Times New Roman" w:hAnsi="Times New Roman" w:cs="Times New Roman"/>
          <w:sz w:val="24"/>
          <w:szCs w:val="24"/>
          <w:lang w:val="id-ID"/>
        </w:rPr>
        <w:t xml:space="preserve"> mengemukakan bahwa puisi adalah kata-kata terbaik  dalam</w:t>
      </w:r>
      <w:r w:rsidRPr="00490A3D">
        <w:rPr>
          <w:rFonts w:ascii="Times New Roman" w:hAnsi="Times New Roman" w:cs="Times New Roman"/>
          <w:sz w:val="24"/>
          <w:szCs w:val="24"/>
          <w:lang w:val="id-ID"/>
        </w:rPr>
        <w:t xml:space="preserve"> </w:t>
      </w:r>
      <w:r w:rsidR="00415147" w:rsidRPr="00490A3D">
        <w:rPr>
          <w:rFonts w:ascii="Times New Roman" w:hAnsi="Times New Roman" w:cs="Times New Roman"/>
          <w:sz w:val="24"/>
          <w:szCs w:val="24"/>
          <w:lang w:val="id-ID"/>
        </w:rPr>
        <w:t>susunan yang terbaik (</w:t>
      </w:r>
      <w:r w:rsidR="00415147" w:rsidRPr="00490A3D">
        <w:rPr>
          <w:rFonts w:ascii="Times New Roman" w:hAnsi="Times New Roman" w:cs="Times New Roman"/>
          <w:i/>
          <w:sz w:val="24"/>
          <w:szCs w:val="24"/>
          <w:lang w:val="id-ID"/>
        </w:rPr>
        <w:t>poetry is the best word in the best order</w:t>
      </w:r>
      <w:r w:rsidR="00836FF2" w:rsidRPr="00490A3D">
        <w:rPr>
          <w:rFonts w:ascii="Times New Roman" w:hAnsi="Times New Roman" w:cs="Times New Roman"/>
          <w:sz w:val="24"/>
          <w:szCs w:val="24"/>
          <w:lang w:val="id-ID"/>
        </w:rPr>
        <w:t>)</w:t>
      </w:r>
    </w:p>
    <w:p w:rsidR="00482FAA" w:rsidRPr="00490A3D" w:rsidRDefault="00836FF2" w:rsidP="007F41CC">
      <w:pPr>
        <w:pStyle w:val="ListParagraph"/>
        <w:numPr>
          <w:ilvl w:val="4"/>
          <w:numId w:val="36"/>
        </w:numPr>
        <w:tabs>
          <w:tab w:val="left" w:pos="284"/>
        </w:tabs>
        <w:spacing w:after="0" w:line="480" w:lineRule="auto"/>
        <w:ind w:left="284" w:hanging="284"/>
        <w:jc w:val="both"/>
        <w:rPr>
          <w:rFonts w:ascii="Times New Roman" w:hAnsi="Times New Roman" w:cs="Times New Roman"/>
          <w:sz w:val="24"/>
          <w:szCs w:val="24"/>
          <w:lang w:val="id-ID"/>
        </w:rPr>
      </w:pPr>
      <w:r w:rsidRPr="00490A3D">
        <w:rPr>
          <w:rFonts w:ascii="Times New Roman" w:hAnsi="Times New Roman" w:cs="Times New Roman"/>
          <w:sz w:val="24"/>
          <w:szCs w:val="24"/>
          <w:lang w:val="id-ID"/>
        </w:rPr>
        <w:lastRenderedPageBreak/>
        <w:t xml:space="preserve">Leigh Hunt mengatakan bahwa puisi adalah luapan perasaan yang imajinatif </w:t>
      </w:r>
      <w:r w:rsidR="00490A3D" w:rsidRPr="00490A3D">
        <w:rPr>
          <w:rFonts w:ascii="Times New Roman" w:hAnsi="Times New Roman" w:cs="Times New Roman"/>
          <w:sz w:val="24"/>
          <w:szCs w:val="24"/>
          <w:lang w:val="id-ID"/>
        </w:rPr>
        <w:t xml:space="preserve"> </w:t>
      </w:r>
      <w:r w:rsidRPr="00490A3D">
        <w:rPr>
          <w:rFonts w:ascii="Times New Roman" w:hAnsi="Times New Roman" w:cs="Times New Roman"/>
          <w:sz w:val="24"/>
          <w:szCs w:val="24"/>
          <w:lang w:val="id-ID"/>
        </w:rPr>
        <w:t>(</w:t>
      </w:r>
      <w:r w:rsidR="005C6A84" w:rsidRPr="00490A3D">
        <w:rPr>
          <w:rFonts w:ascii="Times New Roman" w:hAnsi="Times New Roman" w:cs="Times New Roman"/>
          <w:i/>
          <w:sz w:val="24"/>
          <w:szCs w:val="24"/>
          <w:lang w:val="id-ID"/>
        </w:rPr>
        <w:t>poetry is imaginative passion</w:t>
      </w:r>
      <w:r w:rsidR="005C6A84" w:rsidRPr="00490A3D">
        <w:rPr>
          <w:rFonts w:ascii="Times New Roman" w:hAnsi="Times New Roman" w:cs="Times New Roman"/>
          <w:sz w:val="24"/>
          <w:szCs w:val="24"/>
          <w:lang w:val="id-ID"/>
        </w:rPr>
        <w:t>)</w:t>
      </w:r>
    </w:p>
    <w:p w:rsidR="006B773C" w:rsidRPr="00490A3D" w:rsidRDefault="00482FAA" w:rsidP="007F41CC">
      <w:pPr>
        <w:pStyle w:val="ListParagraph"/>
        <w:numPr>
          <w:ilvl w:val="4"/>
          <w:numId w:val="36"/>
        </w:numPr>
        <w:tabs>
          <w:tab w:val="left" w:pos="284"/>
        </w:tabs>
        <w:spacing w:after="0" w:line="480" w:lineRule="auto"/>
        <w:ind w:left="284" w:hanging="284"/>
        <w:jc w:val="both"/>
        <w:rPr>
          <w:rFonts w:ascii="Times New Roman" w:hAnsi="Times New Roman" w:cs="Times New Roman"/>
          <w:i/>
          <w:sz w:val="24"/>
          <w:szCs w:val="24"/>
          <w:lang w:val="id-ID"/>
        </w:rPr>
      </w:pPr>
      <w:r w:rsidRPr="00490A3D">
        <w:rPr>
          <w:rFonts w:ascii="Times New Roman" w:hAnsi="Times New Roman" w:cs="Times New Roman"/>
          <w:sz w:val="24"/>
          <w:szCs w:val="24"/>
          <w:lang w:val="id-ID"/>
        </w:rPr>
        <w:t>Mathew A</w:t>
      </w:r>
      <w:r w:rsidR="00C74A22" w:rsidRPr="00490A3D">
        <w:rPr>
          <w:rFonts w:ascii="Times New Roman" w:hAnsi="Times New Roman" w:cs="Times New Roman"/>
          <w:sz w:val="24"/>
          <w:szCs w:val="24"/>
          <w:lang w:val="id-ID"/>
        </w:rPr>
        <w:t>rnold berpendapat bahwa puisi merupakan</w:t>
      </w:r>
      <w:r w:rsidR="0001421C" w:rsidRPr="00490A3D">
        <w:rPr>
          <w:rFonts w:ascii="Times New Roman" w:hAnsi="Times New Roman" w:cs="Times New Roman"/>
          <w:sz w:val="24"/>
          <w:szCs w:val="24"/>
          <w:lang w:val="id-ID"/>
        </w:rPr>
        <w:t xml:space="preserve"> kri</w:t>
      </w:r>
      <w:r w:rsidR="007A1004" w:rsidRPr="00490A3D">
        <w:rPr>
          <w:rFonts w:ascii="Times New Roman" w:hAnsi="Times New Roman" w:cs="Times New Roman"/>
          <w:sz w:val="24"/>
          <w:szCs w:val="24"/>
          <w:lang w:val="id-ID"/>
        </w:rPr>
        <w:t xml:space="preserve">tik kehidupan ( </w:t>
      </w:r>
      <w:r w:rsidR="007A1004" w:rsidRPr="00490A3D">
        <w:rPr>
          <w:rFonts w:ascii="Times New Roman" w:hAnsi="Times New Roman" w:cs="Times New Roman"/>
          <w:i/>
          <w:sz w:val="24"/>
          <w:szCs w:val="24"/>
          <w:lang w:val="id-ID"/>
        </w:rPr>
        <w:t>poetry is crities of life</w:t>
      </w:r>
      <w:r w:rsidR="007A1004" w:rsidRPr="00490A3D">
        <w:rPr>
          <w:rFonts w:ascii="Times New Roman" w:hAnsi="Times New Roman" w:cs="Times New Roman"/>
          <w:sz w:val="24"/>
          <w:szCs w:val="24"/>
          <w:lang w:val="id-ID"/>
        </w:rPr>
        <w:t>)</w:t>
      </w:r>
    </w:p>
    <w:p w:rsidR="001E2409" w:rsidRPr="00490A3D" w:rsidRDefault="006B773C" w:rsidP="007F41CC">
      <w:pPr>
        <w:pStyle w:val="ListParagraph"/>
        <w:numPr>
          <w:ilvl w:val="4"/>
          <w:numId w:val="36"/>
        </w:numPr>
        <w:tabs>
          <w:tab w:val="left" w:pos="284"/>
        </w:tabs>
        <w:spacing w:after="0" w:line="480" w:lineRule="auto"/>
        <w:ind w:left="284" w:hanging="284"/>
        <w:jc w:val="both"/>
        <w:rPr>
          <w:rFonts w:ascii="Times New Roman" w:hAnsi="Times New Roman" w:cs="Times New Roman"/>
          <w:sz w:val="24"/>
          <w:szCs w:val="24"/>
          <w:lang w:val="id-ID"/>
        </w:rPr>
      </w:pPr>
      <w:r w:rsidRPr="00490A3D">
        <w:rPr>
          <w:rFonts w:ascii="Times New Roman" w:hAnsi="Times New Roman" w:cs="Times New Roman"/>
          <w:sz w:val="24"/>
          <w:szCs w:val="24"/>
          <w:lang w:val="id-ID"/>
        </w:rPr>
        <w:t xml:space="preserve">Herbert Read berpendapat bahwa </w:t>
      </w:r>
      <w:r w:rsidR="001421AA" w:rsidRPr="00490A3D">
        <w:rPr>
          <w:rFonts w:ascii="Times New Roman" w:hAnsi="Times New Roman" w:cs="Times New Roman"/>
          <w:sz w:val="24"/>
          <w:szCs w:val="24"/>
          <w:lang w:val="id-ID"/>
        </w:rPr>
        <w:t>puisi bersifat intuitif, imajinatif dan sintetik</w:t>
      </w:r>
      <w:r w:rsidR="00490A3D" w:rsidRPr="00490A3D">
        <w:rPr>
          <w:rFonts w:ascii="Times New Roman" w:hAnsi="Times New Roman" w:cs="Times New Roman"/>
          <w:sz w:val="24"/>
          <w:szCs w:val="24"/>
          <w:lang w:val="id-ID"/>
        </w:rPr>
        <w:t xml:space="preserve"> </w:t>
      </w:r>
      <w:r w:rsidR="001421AA" w:rsidRPr="00490A3D">
        <w:rPr>
          <w:rFonts w:ascii="Times New Roman" w:hAnsi="Times New Roman" w:cs="Times New Roman"/>
          <w:sz w:val="24"/>
          <w:szCs w:val="24"/>
          <w:lang w:val="id-ID"/>
        </w:rPr>
        <w:t>(</w:t>
      </w:r>
      <w:r w:rsidR="001421AA" w:rsidRPr="00490A3D">
        <w:rPr>
          <w:rFonts w:ascii="Times New Roman" w:hAnsi="Times New Roman" w:cs="Times New Roman"/>
          <w:i/>
          <w:sz w:val="24"/>
          <w:szCs w:val="24"/>
          <w:lang w:val="id-ID"/>
        </w:rPr>
        <w:t>poetry is intuitive, imajinative</w:t>
      </w:r>
      <w:r w:rsidR="007B79E9" w:rsidRPr="00490A3D">
        <w:rPr>
          <w:rFonts w:ascii="Times New Roman" w:hAnsi="Times New Roman" w:cs="Times New Roman"/>
          <w:i/>
          <w:sz w:val="24"/>
          <w:szCs w:val="24"/>
          <w:lang w:val="id-ID"/>
        </w:rPr>
        <w:t>and syntetic</w:t>
      </w:r>
      <w:r w:rsidR="007B79E9" w:rsidRPr="00490A3D">
        <w:rPr>
          <w:rFonts w:ascii="Times New Roman" w:hAnsi="Times New Roman" w:cs="Times New Roman"/>
          <w:sz w:val="24"/>
          <w:szCs w:val="24"/>
          <w:lang w:val="id-ID"/>
        </w:rPr>
        <w:t>)</w:t>
      </w:r>
    </w:p>
    <w:p w:rsidR="00370671" w:rsidRDefault="00FB3425"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F3DF9">
        <w:rPr>
          <w:rFonts w:ascii="Times New Roman" w:hAnsi="Times New Roman" w:cs="Times New Roman"/>
          <w:sz w:val="24"/>
          <w:szCs w:val="24"/>
          <w:lang w:val="id-ID"/>
        </w:rPr>
        <w:t>Berdasarkan definisi di atas memang seolah terdapat perbedaan</w:t>
      </w:r>
      <w:r>
        <w:rPr>
          <w:rFonts w:ascii="Times New Roman" w:hAnsi="Times New Roman" w:cs="Times New Roman"/>
          <w:sz w:val="24"/>
          <w:szCs w:val="24"/>
          <w:lang w:val="id-ID"/>
        </w:rPr>
        <w:t xml:space="preserve"> pikiran mengenai puisi. </w:t>
      </w:r>
      <w:r w:rsidR="0001314B">
        <w:rPr>
          <w:rFonts w:ascii="Times New Roman" w:hAnsi="Times New Roman" w:cs="Times New Roman"/>
          <w:sz w:val="24"/>
          <w:szCs w:val="24"/>
          <w:lang w:val="id-ID"/>
        </w:rPr>
        <w:t xml:space="preserve">Oleh karena </w:t>
      </w:r>
      <w:r>
        <w:rPr>
          <w:rFonts w:ascii="Times New Roman" w:hAnsi="Times New Roman" w:cs="Times New Roman"/>
          <w:sz w:val="24"/>
          <w:szCs w:val="24"/>
          <w:lang w:val="id-ID"/>
        </w:rPr>
        <w:t>i</w:t>
      </w:r>
      <w:r w:rsidR="0001314B">
        <w:rPr>
          <w:rFonts w:ascii="Times New Roman" w:hAnsi="Times New Roman" w:cs="Times New Roman"/>
          <w:sz w:val="24"/>
          <w:szCs w:val="24"/>
          <w:lang w:val="id-ID"/>
        </w:rPr>
        <w:t>tu, penulis menyimpulkan bahwa puisi merupakan kritik kehidupan dan luapan perasaan manu</w:t>
      </w:r>
      <w:r w:rsidR="002E4090">
        <w:rPr>
          <w:rFonts w:ascii="Times New Roman" w:hAnsi="Times New Roman" w:cs="Times New Roman"/>
          <w:sz w:val="24"/>
          <w:szCs w:val="24"/>
          <w:lang w:val="id-ID"/>
        </w:rPr>
        <w:t>si</w:t>
      </w:r>
      <w:r w:rsidR="0001314B">
        <w:rPr>
          <w:rFonts w:ascii="Times New Roman" w:hAnsi="Times New Roman" w:cs="Times New Roman"/>
          <w:sz w:val="24"/>
          <w:szCs w:val="24"/>
          <w:lang w:val="id-ID"/>
        </w:rPr>
        <w:t>a</w:t>
      </w:r>
      <w:r w:rsidR="002E4090">
        <w:rPr>
          <w:rFonts w:ascii="Times New Roman" w:hAnsi="Times New Roman" w:cs="Times New Roman"/>
          <w:sz w:val="24"/>
          <w:szCs w:val="24"/>
          <w:lang w:val="id-ID"/>
        </w:rPr>
        <w:t xml:space="preserve"> yang dituangkan dalam bentuk tulisan kata-kata terbaik dan terindah, dan yang bersifat intuitif, imajinatif dan sintetik.</w:t>
      </w:r>
    </w:p>
    <w:p w:rsidR="00CE6FED" w:rsidRDefault="00DB4D02"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CE6FED">
        <w:rPr>
          <w:rFonts w:ascii="Times New Roman" w:hAnsi="Times New Roman" w:cs="Times New Roman"/>
          <w:sz w:val="24"/>
          <w:szCs w:val="24"/>
          <w:lang w:val="id-ID"/>
        </w:rPr>
        <w:t xml:space="preserve"> Puisi Naratif</w:t>
      </w:r>
    </w:p>
    <w:p w:rsidR="005E3FFC" w:rsidRDefault="00CE6FED"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Puisi</w:t>
      </w:r>
      <w:r w:rsidR="00226D59">
        <w:rPr>
          <w:rFonts w:ascii="Times New Roman" w:hAnsi="Times New Roman" w:cs="Times New Roman"/>
          <w:sz w:val="24"/>
          <w:szCs w:val="24"/>
          <w:lang w:val="id-ID"/>
        </w:rPr>
        <w:t xml:space="preserve"> naratif</w:t>
      </w:r>
      <w:r w:rsidR="003A2F69">
        <w:rPr>
          <w:rFonts w:ascii="Times New Roman" w:hAnsi="Times New Roman" w:cs="Times New Roman"/>
          <w:sz w:val="24"/>
          <w:szCs w:val="24"/>
          <w:lang w:val="id-ID"/>
        </w:rPr>
        <w:t xml:space="preserve"> yang di dalamnya mengandung suatu cerita, menjadi pelaku, perwatakan, </w:t>
      </w:r>
      <w:r w:rsidR="003A2F69" w:rsidRPr="006709E0">
        <w:rPr>
          <w:rFonts w:ascii="Times New Roman" w:hAnsi="Times New Roman" w:cs="Times New Roman"/>
          <w:i/>
          <w:sz w:val="24"/>
          <w:szCs w:val="24"/>
          <w:lang w:val="id-ID"/>
        </w:rPr>
        <w:t>setting</w:t>
      </w:r>
      <w:r w:rsidR="003A2F69">
        <w:rPr>
          <w:rFonts w:ascii="Times New Roman" w:hAnsi="Times New Roman" w:cs="Times New Roman"/>
          <w:sz w:val="24"/>
          <w:szCs w:val="24"/>
          <w:lang w:val="id-ID"/>
        </w:rPr>
        <w:t xml:space="preserve">, maupun </w:t>
      </w:r>
      <w:r w:rsidR="00DF0167">
        <w:rPr>
          <w:rFonts w:ascii="Times New Roman" w:hAnsi="Times New Roman" w:cs="Times New Roman"/>
          <w:sz w:val="24"/>
          <w:szCs w:val="24"/>
          <w:lang w:val="id-ID"/>
        </w:rPr>
        <w:t xml:space="preserve">rangkaian peristiwa tertentu yang menjalin suatu cerita. </w:t>
      </w:r>
      <w:r w:rsidR="00D4512E">
        <w:rPr>
          <w:rFonts w:ascii="Times New Roman" w:hAnsi="Times New Roman" w:cs="Times New Roman"/>
          <w:sz w:val="24"/>
          <w:szCs w:val="24"/>
          <w:lang w:val="id-ID"/>
        </w:rPr>
        <w:t>Jenis puisi yang termasuk dalam</w:t>
      </w:r>
      <w:r w:rsidR="00306C0C">
        <w:rPr>
          <w:rFonts w:ascii="Times New Roman" w:hAnsi="Times New Roman" w:cs="Times New Roman"/>
          <w:sz w:val="24"/>
          <w:szCs w:val="24"/>
          <w:lang w:val="id-ID"/>
        </w:rPr>
        <w:t xml:space="preserve"> jenis puisi naratif ini adalah balada yang dibedakan menjadi </w:t>
      </w:r>
      <w:r w:rsidR="00306C0C" w:rsidRPr="006709E0">
        <w:rPr>
          <w:rFonts w:ascii="Times New Roman" w:hAnsi="Times New Roman" w:cs="Times New Roman"/>
          <w:i/>
          <w:sz w:val="24"/>
          <w:szCs w:val="24"/>
          <w:lang w:val="id-ID"/>
        </w:rPr>
        <w:t>folk ballad</w:t>
      </w:r>
      <w:r w:rsidR="00306C0C">
        <w:rPr>
          <w:rFonts w:ascii="Times New Roman" w:hAnsi="Times New Roman" w:cs="Times New Roman"/>
          <w:sz w:val="24"/>
          <w:szCs w:val="24"/>
          <w:lang w:val="id-ID"/>
        </w:rPr>
        <w:t xml:space="preserve"> dan </w:t>
      </w:r>
      <w:r w:rsidR="00306C0C" w:rsidRPr="006709E0">
        <w:rPr>
          <w:rFonts w:ascii="Times New Roman" w:hAnsi="Times New Roman" w:cs="Times New Roman"/>
          <w:i/>
          <w:sz w:val="24"/>
          <w:szCs w:val="24"/>
          <w:lang w:val="id-ID"/>
        </w:rPr>
        <w:t>literary ballad</w:t>
      </w:r>
      <w:r w:rsidR="00306C0C">
        <w:rPr>
          <w:rFonts w:ascii="Times New Roman" w:hAnsi="Times New Roman" w:cs="Times New Roman"/>
          <w:sz w:val="24"/>
          <w:szCs w:val="24"/>
          <w:lang w:val="id-ID"/>
        </w:rPr>
        <w:t xml:space="preserve">. </w:t>
      </w:r>
      <w:r w:rsidR="00DD7ADD">
        <w:rPr>
          <w:rFonts w:ascii="Times New Roman" w:hAnsi="Times New Roman" w:cs="Times New Roman"/>
          <w:sz w:val="24"/>
          <w:szCs w:val="24"/>
          <w:lang w:val="id-ID"/>
        </w:rPr>
        <w:t>Ini adalah ragam puisi yang berkisah tentang kehidupan manusia</w:t>
      </w:r>
      <w:r w:rsidR="001E7364">
        <w:rPr>
          <w:rFonts w:ascii="Times New Roman" w:hAnsi="Times New Roman" w:cs="Times New Roman"/>
          <w:sz w:val="24"/>
          <w:szCs w:val="24"/>
          <w:lang w:val="id-ID"/>
        </w:rPr>
        <w:t xml:space="preserve"> dengan segala macam sifat pengasihnya, kecemburuan, kedengkian, ketakutan, kepedihan, dan keriangannya. </w:t>
      </w:r>
      <w:r w:rsidR="00F4780E">
        <w:rPr>
          <w:rFonts w:ascii="Times New Roman" w:hAnsi="Times New Roman" w:cs="Times New Roman"/>
          <w:sz w:val="24"/>
          <w:szCs w:val="24"/>
          <w:lang w:val="id-ID"/>
        </w:rPr>
        <w:t xml:space="preserve">Jenis puisi lain yang termasuk dalam puisi naratif adalah </w:t>
      </w:r>
      <w:r w:rsidR="00745BE4" w:rsidRPr="006709E0">
        <w:rPr>
          <w:rFonts w:ascii="Times New Roman" w:hAnsi="Times New Roman" w:cs="Times New Roman"/>
          <w:i/>
          <w:sz w:val="24"/>
          <w:szCs w:val="24"/>
          <w:lang w:val="id-ID"/>
        </w:rPr>
        <w:t>poetic tale</w:t>
      </w:r>
      <w:r w:rsidR="00745BE4">
        <w:rPr>
          <w:rFonts w:ascii="Times New Roman" w:hAnsi="Times New Roman" w:cs="Times New Roman"/>
          <w:sz w:val="24"/>
          <w:szCs w:val="24"/>
          <w:lang w:val="id-ID"/>
        </w:rPr>
        <w:t>, yaitu puisi yang berisi dongeng-dongeng rakyat.</w:t>
      </w:r>
    </w:p>
    <w:p w:rsidR="005F6E4A" w:rsidRDefault="005E3FFC"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17.</w:t>
      </w:r>
      <w:r w:rsidR="00122C9E">
        <w:rPr>
          <w:rFonts w:ascii="Times New Roman" w:hAnsi="Times New Roman" w:cs="Times New Roman"/>
          <w:sz w:val="24"/>
          <w:szCs w:val="24"/>
          <w:lang w:val="id-ID"/>
        </w:rPr>
        <w:t xml:space="preserve"> Tema dan Amanat</w:t>
      </w:r>
    </w:p>
    <w:p w:rsidR="004B3A84" w:rsidRDefault="005F6E4A"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Struktur ba</w:t>
      </w:r>
      <w:r w:rsidR="00C47FDB">
        <w:rPr>
          <w:rFonts w:ascii="Times New Roman" w:hAnsi="Times New Roman" w:cs="Times New Roman"/>
          <w:sz w:val="24"/>
          <w:szCs w:val="24"/>
          <w:lang w:val="id-ID"/>
        </w:rPr>
        <w:t>tin puisi atau struktur makna merupakan pikiran dan perasaan</w:t>
      </w:r>
      <w:r w:rsidR="00FE2C8F">
        <w:rPr>
          <w:rFonts w:ascii="Times New Roman" w:hAnsi="Times New Roman" w:cs="Times New Roman"/>
          <w:sz w:val="24"/>
          <w:szCs w:val="24"/>
          <w:lang w:val="id-ID"/>
        </w:rPr>
        <w:t xml:space="preserve"> yang diungkapkan penyair (</w:t>
      </w:r>
      <w:r w:rsidR="00960D7B">
        <w:rPr>
          <w:rFonts w:ascii="Times New Roman" w:hAnsi="Times New Roman" w:cs="Times New Roman"/>
          <w:sz w:val="24"/>
          <w:szCs w:val="24"/>
          <w:lang w:val="id-ID"/>
        </w:rPr>
        <w:t>Waluyo, 1991:47). Struktur batin puisi</w:t>
      </w:r>
      <w:r w:rsidR="00B83DBB">
        <w:rPr>
          <w:rFonts w:ascii="Times New Roman" w:hAnsi="Times New Roman" w:cs="Times New Roman"/>
          <w:sz w:val="24"/>
          <w:szCs w:val="24"/>
          <w:lang w:val="id-ID"/>
        </w:rPr>
        <w:t xml:space="preserve"> merupakan wacana </w:t>
      </w:r>
      <w:r w:rsidR="00B83DBB">
        <w:rPr>
          <w:rFonts w:ascii="Times New Roman" w:hAnsi="Times New Roman" w:cs="Times New Roman"/>
          <w:sz w:val="24"/>
          <w:szCs w:val="24"/>
          <w:lang w:val="id-ID"/>
        </w:rPr>
        <w:lastRenderedPageBreak/>
        <w:t>teks puisi secara utuh yang mengandung arti atau makna yang hanya dapat dilihat</w:t>
      </w:r>
      <w:r w:rsidR="00E931F5">
        <w:rPr>
          <w:rFonts w:ascii="Times New Roman" w:hAnsi="Times New Roman" w:cs="Times New Roman"/>
          <w:sz w:val="24"/>
          <w:szCs w:val="24"/>
          <w:lang w:val="id-ID"/>
        </w:rPr>
        <w:t xml:space="preserve"> atau dirasakan melalui </w:t>
      </w:r>
      <w:r w:rsidR="00F121B9">
        <w:rPr>
          <w:rFonts w:ascii="Times New Roman" w:hAnsi="Times New Roman" w:cs="Times New Roman"/>
          <w:sz w:val="24"/>
          <w:szCs w:val="24"/>
          <w:lang w:val="id-ID"/>
        </w:rPr>
        <w:t>penghayatan. Menurut I. A. R</w:t>
      </w:r>
      <w:r w:rsidR="00E931F5">
        <w:rPr>
          <w:rFonts w:ascii="Times New Roman" w:hAnsi="Times New Roman" w:cs="Times New Roman"/>
          <w:sz w:val="24"/>
          <w:szCs w:val="24"/>
          <w:lang w:val="id-ID"/>
        </w:rPr>
        <w:t>i</w:t>
      </w:r>
      <w:r w:rsidR="007E4F0E">
        <w:rPr>
          <w:rFonts w:ascii="Times New Roman" w:hAnsi="Times New Roman" w:cs="Times New Roman"/>
          <w:sz w:val="24"/>
          <w:szCs w:val="24"/>
          <w:lang w:val="id-ID"/>
        </w:rPr>
        <w:t>c</w:t>
      </w:r>
      <w:r w:rsidR="00E931F5">
        <w:rPr>
          <w:rFonts w:ascii="Times New Roman" w:hAnsi="Times New Roman" w:cs="Times New Roman"/>
          <w:sz w:val="24"/>
          <w:szCs w:val="24"/>
          <w:lang w:val="id-ID"/>
        </w:rPr>
        <w:t>ha</w:t>
      </w:r>
      <w:r w:rsidR="007E4F0E">
        <w:rPr>
          <w:rFonts w:ascii="Times New Roman" w:hAnsi="Times New Roman" w:cs="Times New Roman"/>
          <w:sz w:val="24"/>
          <w:szCs w:val="24"/>
          <w:lang w:val="id-ID"/>
        </w:rPr>
        <w:t xml:space="preserve">rds sebagaimana dikutip </w:t>
      </w:r>
      <w:r w:rsidR="00130293">
        <w:rPr>
          <w:rFonts w:ascii="Times New Roman" w:hAnsi="Times New Roman" w:cs="Times New Roman"/>
          <w:sz w:val="24"/>
          <w:szCs w:val="24"/>
          <w:lang w:val="id-ID"/>
        </w:rPr>
        <w:t>Herman J. Waluyo mengatakan ba</w:t>
      </w:r>
      <w:r w:rsidR="007E4F0E">
        <w:rPr>
          <w:rFonts w:ascii="Times New Roman" w:hAnsi="Times New Roman" w:cs="Times New Roman"/>
          <w:sz w:val="24"/>
          <w:szCs w:val="24"/>
          <w:lang w:val="id-ID"/>
        </w:rPr>
        <w:t>t</w:t>
      </w:r>
      <w:r w:rsidR="00130293">
        <w:rPr>
          <w:rFonts w:ascii="Times New Roman" w:hAnsi="Times New Roman" w:cs="Times New Roman"/>
          <w:sz w:val="24"/>
          <w:szCs w:val="24"/>
          <w:lang w:val="id-ID"/>
        </w:rPr>
        <w:t xml:space="preserve">in puisi ada </w:t>
      </w:r>
      <w:r w:rsidR="00084F95">
        <w:rPr>
          <w:rFonts w:ascii="Times New Roman" w:hAnsi="Times New Roman" w:cs="Times New Roman"/>
          <w:sz w:val="24"/>
          <w:szCs w:val="24"/>
          <w:lang w:val="id-ID"/>
        </w:rPr>
        <w:t xml:space="preserve">empat, yaitu: </w:t>
      </w:r>
      <w:r w:rsidR="00E931F5">
        <w:rPr>
          <w:rFonts w:ascii="Times New Roman" w:hAnsi="Times New Roman" w:cs="Times New Roman"/>
          <w:sz w:val="24"/>
          <w:szCs w:val="24"/>
          <w:lang w:val="id-ID"/>
        </w:rPr>
        <w:t>t</w:t>
      </w:r>
      <w:r w:rsidR="00084F95">
        <w:rPr>
          <w:rFonts w:ascii="Times New Roman" w:hAnsi="Times New Roman" w:cs="Times New Roman"/>
          <w:sz w:val="24"/>
          <w:szCs w:val="24"/>
          <w:lang w:val="id-ID"/>
        </w:rPr>
        <w:t>ema (</w:t>
      </w:r>
      <w:r w:rsidR="00084F95">
        <w:rPr>
          <w:rFonts w:ascii="Times New Roman" w:hAnsi="Times New Roman" w:cs="Times New Roman"/>
          <w:i/>
          <w:sz w:val="24"/>
          <w:szCs w:val="24"/>
          <w:lang w:val="id-ID"/>
        </w:rPr>
        <w:t>sense</w:t>
      </w:r>
      <w:r w:rsidR="00E6572A">
        <w:rPr>
          <w:rFonts w:ascii="Times New Roman" w:hAnsi="Times New Roman" w:cs="Times New Roman"/>
          <w:i/>
          <w:sz w:val="24"/>
          <w:szCs w:val="24"/>
          <w:lang w:val="id-ID"/>
        </w:rPr>
        <w:t xml:space="preserve">), </w:t>
      </w:r>
      <w:r w:rsidR="00E6572A">
        <w:rPr>
          <w:rFonts w:ascii="Times New Roman" w:hAnsi="Times New Roman" w:cs="Times New Roman"/>
          <w:sz w:val="24"/>
          <w:szCs w:val="24"/>
          <w:lang w:val="id-ID"/>
        </w:rPr>
        <w:t xml:space="preserve">perasaan penyair </w:t>
      </w:r>
      <w:r w:rsidR="00E6572A">
        <w:rPr>
          <w:rFonts w:ascii="Times New Roman" w:hAnsi="Times New Roman" w:cs="Times New Roman"/>
          <w:i/>
          <w:sz w:val="24"/>
          <w:szCs w:val="24"/>
          <w:lang w:val="id-ID"/>
        </w:rPr>
        <w:t>(feeling)</w:t>
      </w:r>
      <w:r w:rsidR="002178A4">
        <w:rPr>
          <w:rFonts w:ascii="Times New Roman" w:hAnsi="Times New Roman" w:cs="Times New Roman"/>
          <w:i/>
          <w:sz w:val="24"/>
          <w:szCs w:val="24"/>
          <w:lang w:val="id-ID"/>
        </w:rPr>
        <w:t xml:space="preserve">, </w:t>
      </w:r>
      <w:r w:rsidR="002178A4">
        <w:rPr>
          <w:rFonts w:ascii="Times New Roman" w:hAnsi="Times New Roman" w:cs="Times New Roman"/>
          <w:sz w:val="24"/>
          <w:szCs w:val="24"/>
          <w:lang w:val="id-ID"/>
        </w:rPr>
        <w:t>nada atau sikap penyair terhadap pembaca (</w:t>
      </w:r>
      <w:r w:rsidR="002178A4">
        <w:rPr>
          <w:rFonts w:ascii="Times New Roman" w:hAnsi="Times New Roman" w:cs="Times New Roman"/>
          <w:i/>
          <w:sz w:val="24"/>
          <w:szCs w:val="24"/>
          <w:lang w:val="id-ID"/>
        </w:rPr>
        <w:t>tone)</w:t>
      </w:r>
      <w:r w:rsidR="0019369E">
        <w:rPr>
          <w:rFonts w:ascii="Times New Roman" w:hAnsi="Times New Roman" w:cs="Times New Roman"/>
          <w:i/>
          <w:sz w:val="24"/>
          <w:szCs w:val="24"/>
          <w:lang w:val="id-ID"/>
        </w:rPr>
        <w:t xml:space="preserve">, </w:t>
      </w:r>
      <w:r w:rsidR="0019369E">
        <w:rPr>
          <w:rFonts w:ascii="Times New Roman" w:hAnsi="Times New Roman" w:cs="Times New Roman"/>
          <w:sz w:val="24"/>
          <w:szCs w:val="24"/>
          <w:lang w:val="id-ID"/>
        </w:rPr>
        <w:t xml:space="preserve">amanat </w:t>
      </w:r>
      <w:r w:rsidR="0019369E">
        <w:rPr>
          <w:rFonts w:ascii="Times New Roman" w:hAnsi="Times New Roman" w:cs="Times New Roman"/>
          <w:i/>
          <w:sz w:val="24"/>
          <w:szCs w:val="24"/>
          <w:lang w:val="id-ID"/>
        </w:rPr>
        <w:t xml:space="preserve">(intention) </w:t>
      </w:r>
      <w:r w:rsidR="00257E21">
        <w:rPr>
          <w:rFonts w:ascii="Times New Roman" w:hAnsi="Times New Roman" w:cs="Times New Roman"/>
          <w:i/>
          <w:sz w:val="24"/>
          <w:szCs w:val="24"/>
          <w:lang w:val="id-ID"/>
        </w:rPr>
        <w:t xml:space="preserve"> </w:t>
      </w:r>
      <w:r w:rsidR="00257E21">
        <w:rPr>
          <w:rFonts w:ascii="Times New Roman" w:hAnsi="Times New Roman" w:cs="Times New Roman"/>
          <w:sz w:val="24"/>
          <w:szCs w:val="24"/>
          <w:lang w:val="id-ID"/>
        </w:rPr>
        <w:t>(Waluyo, 1991: 180-181)</w:t>
      </w:r>
      <w:r w:rsidR="004B3A84">
        <w:rPr>
          <w:rFonts w:ascii="Times New Roman" w:hAnsi="Times New Roman" w:cs="Times New Roman"/>
          <w:sz w:val="24"/>
          <w:szCs w:val="24"/>
          <w:lang w:val="id-ID"/>
        </w:rPr>
        <w:t>.</w:t>
      </w:r>
    </w:p>
    <w:p w:rsidR="006352DD" w:rsidRDefault="006352DD"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626C9">
        <w:rPr>
          <w:rFonts w:ascii="Times New Roman" w:hAnsi="Times New Roman" w:cs="Times New Roman"/>
          <w:sz w:val="24"/>
          <w:szCs w:val="24"/>
          <w:lang w:val="id-ID"/>
        </w:rPr>
        <w:t>Dalam sebuah puisi tentunya sang penyair ingin mengemukakan</w:t>
      </w:r>
      <w:r w:rsidR="00F7788D">
        <w:rPr>
          <w:rFonts w:ascii="Times New Roman" w:hAnsi="Times New Roman" w:cs="Times New Roman"/>
          <w:sz w:val="24"/>
          <w:szCs w:val="24"/>
          <w:lang w:val="id-ID"/>
        </w:rPr>
        <w:t xml:space="preserve"> sesuatu hal bagi penikmat puisinya. Sesuatu yang ingin</w:t>
      </w:r>
      <w:r w:rsidR="00F90FDA">
        <w:rPr>
          <w:rFonts w:ascii="Times New Roman" w:hAnsi="Times New Roman" w:cs="Times New Roman"/>
          <w:sz w:val="24"/>
          <w:szCs w:val="24"/>
          <w:lang w:val="id-ID"/>
        </w:rPr>
        <w:t xml:space="preserve"> diungkapkan oleh oleh penyair dapat diungkapkan melalui puisi atau hasil karyanya</w:t>
      </w:r>
      <w:r w:rsidR="00FD72E8">
        <w:rPr>
          <w:rFonts w:ascii="Times New Roman" w:hAnsi="Times New Roman" w:cs="Times New Roman"/>
          <w:sz w:val="24"/>
          <w:szCs w:val="24"/>
          <w:lang w:val="id-ID"/>
        </w:rPr>
        <w:t xml:space="preserve"> yang dia dapatkan melalui penglihatan, pengalaman ataupun kejadian yang pernah dialami atau kejadian yang terjadi pada suatu masyarakat</w:t>
      </w:r>
      <w:r w:rsidR="00F25EE2">
        <w:rPr>
          <w:rFonts w:ascii="Times New Roman" w:hAnsi="Times New Roman" w:cs="Times New Roman"/>
          <w:sz w:val="24"/>
          <w:szCs w:val="24"/>
          <w:lang w:val="id-ID"/>
        </w:rPr>
        <w:t xml:space="preserve"> dengan bahasanya sendiri</w:t>
      </w:r>
      <w:r w:rsidR="00C24EB6">
        <w:rPr>
          <w:rFonts w:ascii="Times New Roman" w:hAnsi="Times New Roman" w:cs="Times New Roman"/>
          <w:sz w:val="24"/>
          <w:szCs w:val="24"/>
          <w:lang w:val="id-ID"/>
        </w:rPr>
        <w:t xml:space="preserve">. </w:t>
      </w:r>
      <w:r w:rsidR="00F9513E">
        <w:rPr>
          <w:rFonts w:ascii="Times New Roman" w:hAnsi="Times New Roman" w:cs="Times New Roman"/>
          <w:sz w:val="24"/>
          <w:szCs w:val="24"/>
          <w:lang w:val="id-ID"/>
        </w:rPr>
        <w:t>Dia ingin mengemukakan, mempersoalkan</w:t>
      </w:r>
      <w:r w:rsidR="00EF5644">
        <w:rPr>
          <w:rFonts w:ascii="Times New Roman" w:hAnsi="Times New Roman" w:cs="Times New Roman"/>
          <w:sz w:val="24"/>
          <w:szCs w:val="24"/>
          <w:lang w:val="id-ID"/>
        </w:rPr>
        <w:t xml:space="preserve">, mempermasalahkan hal-hal itu dengan caranya sendiri. </w:t>
      </w:r>
      <w:r w:rsidR="00855D54">
        <w:rPr>
          <w:rFonts w:ascii="Times New Roman" w:hAnsi="Times New Roman" w:cs="Times New Roman"/>
          <w:sz w:val="24"/>
          <w:szCs w:val="24"/>
          <w:lang w:val="id-ID"/>
        </w:rPr>
        <w:t>Atau dengan kata lain sang penyair ingin mengemukakan pengalaman pribadinya</w:t>
      </w:r>
      <w:r w:rsidR="00032387">
        <w:rPr>
          <w:rFonts w:ascii="Times New Roman" w:hAnsi="Times New Roman" w:cs="Times New Roman"/>
          <w:sz w:val="24"/>
          <w:szCs w:val="24"/>
          <w:lang w:val="id-ID"/>
        </w:rPr>
        <w:t xml:space="preserve"> kepada pembaca melalui puisinya (Tarigan, 1984: 10). </w:t>
      </w:r>
      <w:r w:rsidR="00155A1E">
        <w:rPr>
          <w:rFonts w:ascii="Times New Roman" w:hAnsi="Times New Roman" w:cs="Times New Roman"/>
          <w:sz w:val="24"/>
          <w:szCs w:val="24"/>
          <w:lang w:val="id-ID"/>
        </w:rPr>
        <w:t xml:space="preserve">Inilah tema, </w:t>
      </w:r>
      <w:r w:rsidR="00B9314B">
        <w:rPr>
          <w:rFonts w:ascii="Times New Roman" w:hAnsi="Times New Roman" w:cs="Times New Roman"/>
          <w:sz w:val="24"/>
          <w:szCs w:val="24"/>
          <w:lang w:val="id-ID"/>
        </w:rPr>
        <w:t xml:space="preserve">Tema adalah gagasan pokok yang dikemukan oleh sang penyair yang </w:t>
      </w:r>
      <w:r w:rsidR="00D22FA6">
        <w:rPr>
          <w:rFonts w:ascii="Times New Roman" w:hAnsi="Times New Roman" w:cs="Times New Roman"/>
          <w:sz w:val="24"/>
          <w:szCs w:val="24"/>
          <w:lang w:val="id-ID"/>
        </w:rPr>
        <w:t xml:space="preserve">terdapat dalam puisinya </w:t>
      </w:r>
      <w:r w:rsidR="00C13060">
        <w:rPr>
          <w:rFonts w:ascii="Times New Roman" w:hAnsi="Times New Roman" w:cs="Times New Roman"/>
          <w:sz w:val="24"/>
          <w:szCs w:val="24"/>
          <w:lang w:val="id-ID"/>
        </w:rPr>
        <w:t>(Siswanto, 2008: 124).</w:t>
      </w:r>
    </w:p>
    <w:p w:rsidR="004267C3" w:rsidRDefault="004267C3"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Dengan latar belakang pengetahuan yang sama, pena</w:t>
      </w:r>
      <w:r w:rsidR="00DF00AD">
        <w:rPr>
          <w:rFonts w:ascii="Times New Roman" w:hAnsi="Times New Roman" w:cs="Times New Roman"/>
          <w:sz w:val="24"/>
          <w:szCs w:val="24"/>
          <w:lang w:val="id-ID"/>
        </w:rPr>
        <w:t>fsir-penafsir puisi akan memberikan tafsiran  tema yang sama bagi sebuah puisi, karena tafsir</w:t>
      </w:r>
      <w:r w:rsidR="00BB40F7">
        <w:rPr>
          <w:rFonts w:ascii="Times New Roman" w:hAnsi="Times New Roman" w:cs="Times New Roman"/>
          <w:sz w:val="24"/>
          <w:szCs w:val="24"/>
          <w:lang w:val="id-ID"/>
        </w:rPr>
        <w:t xml:space="preserve"> puisi bersifat lugas, objektif dan khusus (Waluyo, 1991: 107).</w:t>
      </w:r>
      <w:r w:rsidR="005E617D">
        <w:rPr>
          <w:rFonts w:ascii="Times New Roman" w:hAnsi="Times New Roman" w:cs="Times New Roman"/>
          <w:sz w:val="24"/>
          <w:szCs w:val="24"/>
          <w:lang w:val="id-ID"/>
        </w:rPr>
        <w:t xml:space="preserve"> Berikut ini dipaparkan macam-macam tema puisi sesuai dengan Pancasila.</w:t>
      </w:r>
    </w:p>
    <w:p w:rsidR="005E617D" w:rsidRDefault="005E617D"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Tema Ketuhanan</w:t>
      </w:r>
    </w:p>
    <w:p w:rsidR="00F01158" w:rsidRDefault="00F874D9"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Puisi-puisi bertema ketuhanan biasanya akan menunjukkan </w:t>
      </w:r>
      <w:r w:rsidR="00BC4B25">
        <w:rPr>
          <w:rFonts w:ascii="Times New Roman" w:hAnsi="Times New Roman" w:cs="Times New Roman"/>
          <w:i/>
          <w:sz w:val="24"/>
          <w:szCs w:val="24"/>
          <w:lang w:val="id-ID"/>
        </w:rPr>
        <w:t xml:space="preserve">religius experience </w:t>
      </w:r>
      <w:r w:rsidR="003513EE">
        <w:rPr>
          <w:rFonts w:ascii="Times New Roman" w:hAnsi="Times New Roman" w:cs="Times New Roman"/>
          <w:sz w:val="24"/>
          <w:szCs w:val="24"/>
          <w:lang w:val="id-ID"/>
        </w:rPr>
        <w:t xml:space="preserve">atau “pengalaman religi” penyair yang didasarkan tingkat kedalaman ketuhanan </w:t>
      </w:r>
      <w:r w:rsidR="003513EE">
        <w:rPr>
          <w:rFonts w:ascii="Times New Roman" w:hAnsi="Times New Roman" w:cs="Times New Roman"/>
          <w:sz w:val="24"/>
          <w:szCs w:val="24"/>
          <w:lang w:val="id-ID"/>
        </w:rPr>
        <w:lastRenderedPageBreak/>
        <w:t>seseorang</w:t>
      </w:r>
      <w:r w:rsidR="0069581D">
        <w:rPr>
          <w:rFonts w:ascii="Times New Roman" w:hAnsi="Times New Roman" w:cs="Times New Roman"/>
          <w:sz w:val="24"/>
          <w:szCs w:val="24"/>
          <w:lang w:val="id-ID"/>
        </w:rPr>
        <w:t>. Dapat juga dijelaskan sebagai tingkat kedalaman iman seseorang terhadap agamanya atau lebih luas lagi terhadap Tuhan atau kekuasan gaib</w:t>
      </w:r>
      <w:r w:rsidR="00826B1D">
        <w:rPr>
          <w:rFonts w:ascii="Times New Roman" w:hAnsi="Times New Roman" w:cs="Times New Roman"/>
          <w:sz w:val="24"/>
          <w:szCs w:val="24"/>
          <w:lang w:val="id-ID"/>
        </w:rPr>
        <w:t xml:space="preserve"> (Waluyo, 1991: 107). Kedalaman rasa ketuhanan itu tidak lepas dari bentuk fisik yang terlahir dalam pemilihan kata, ungkapan</w:t>
      </w:r>
      <w:r w:rsidR="002740E0">
        <w:rPr>
          <w:rFonts w:ascii="Times New Roman" w:hAnsi="Times New Roman" w:cs="Times New Roman"/>
          <w:sz w:val="24"/>
          <w:szCs w:val="24"/>
          <w:lang w:val="id-ID"/>
        </w:rPr>
        <w:t>, lambang, kiasan dan sebagainya yang menunjukkan betapa erat hubungan antara penyair dengan Tuhan</w:t>
      </w:r>
      <w:r w:rsidR="006E29B8">
        <w:rPr>
          <w:rFonts w:ascii="Times New Roman" w:hAnsi="Times New Roman" w:cs="Times New Roman"/>
          <w:sz w:val="24"/>
          <w:szCs w:val="24"/>
          <w:lang w:val="id-ID"/>
        </w:rPr>
        <w:t>. Juga menunjukkan bagaimana penyair ingin Tuhan mengisi seluruh kalbunya.</w:t>
      </w:r>
      <w:r w:rsidR="00F01158">
        <w:rPr>
          <w:rFonts w:ascii="Times New Roman" w:hAnsi="Times New Roman" w:cs="Times New Roman"/>
          <w:sz w:val="24"/>
          <w:szCs w:val="24"/>
          <w:lang w:val="id-ID"/>
        </w:rPr>
        <w:t xml:space="preserve"> (Waluyo, 1991: 108).</w:t>
      </w:r>
    </w:p>
    <w:p w:rsidR="005556F8" w:rsidRDefault="00F01158"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Tema Kemanusiaan</w:t>
      </w:r>
    </w:p>
    <w:p w:rsidR="00DA5BB6" w:rsidRDefault="00416363"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 kemanusiaan bermaksud menunjukkan betapa tingginya martabat manuasia</w:t>
      </w:r>
      <w:r w:rsidR="00090577">
        <w:rPr>
          <w:rFonts w:ascii="Times New Roman" w:hAnsi="Times New Roman" w:cs="Times New Roman"/>
          <w:sz w:val="24"/>
          <w:szCs w:val="24"/>
          <w:lang w:val="id-ID"/>
        </w:rPr>
        <w:t xml:space="preserve"> dan bermaksud meyakinkan pembaca bahwa setiap</w:t>
      </w:r>
      <w:r w:rsidR="008311BA">
        <w:rPr>
          <w:rFonts w:ascii="Times New Roman" w:hAnsi="Times New Roman" w:cs="Times New Roman"/>
          <w:sz w:val="24"/>
          <w:szCs w:val="24"/>
          <w:lang w:val="id-ID"/>
        </w:rPr>
        <w:t xml:space="preserve"> manusia memiliki harkat dan martabat yang sama. Perbedaan kekayaan, pangkat dan kedudukan seseorang tidak boleh menjadi sebab adanya perbedaan perlakuan</w:t>
      </w:r>
      <w:r w:rsidR="000D33AC">
        <w:rPr>
          <w:rFonts w:ascii="Times New Roman" w:hAnsi="Times New Roman" w:cs="Times New Roman"/>
          <w:sz w:val="24"/>
          <w:szCs w:val="24"/>
          <w:lang w:val="id-ID"/>
        </w:rPr>
        <w:t xml:space="preserve"> terhadap kemanusiaan seseorang (Waluyo, 1991: 112).</w:t>
      </w:r>
    </w:p>
    <w:p w:rsidR="005A60C3" w:rsidRDefault="00DA5BB6"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CB51A5">
        <w:rPr>
          <w:rFonts w:ascii="Times New Roman" w:hAnsi="Times New Roman" w:cs="Times New Roman"/>
          <w:sz w:val="24"/>
          <w:szCs w:val="24"/>
          <w:lang w:val="id-ID"/>
        </w:rPr>
        <w:t xml:space="preserve"> Tema Patriotisme/Kebangsaan</w:t>
      </w:r>
    </w:p>
    <w:p w:rsidR="007C44EA" w:rsidRDefault="00875A65"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 patriotisme</w:t>
      </w:r>
      <w:r w:rsidR="00BF1676">
        <w:rPr>
          <w:rFonts w:ascii="Times New Roman" w:hAnsi="Times New Roman" w:cs="Times New Roman"/>
          <w:sz w:val="24"/>
          <w:szCs w:val="24"/>
          <w:lang w:val="id-ID"/>
        </w:rPr>
        <w:t xml:space="preserve"> dapat meningkatkan perasaan cinta akan bangsa dan tanah air. Banyak puisi yang melukiskan</w:t>
      </w:r>
      <w:r w:rsidR="00934A20">
        <w:rPr>
          <w:rFonts w:ascii="Times New Roman" w:hAnsi="Times New Roman" w:cs="Times New Roman"/>
          <w:sz w:val="24"/>
          <w:szCs w:val="24"/>
          <w:lang w:val="id-ID"/>
        </w:rPr>
        <w:t xml:space="preserve"> perjuangan</w:t>
      </w:r>
      <w:r w:rsidR="00953807">
        <w:rPr>
          <w:rFonts w:ascii="Times New Roman" w:hAnsi="Times New Roman" w:cs="Times New Roman"/>
          <w:sz w:val="24"/>
          <w:szCs w:val="24"/>
          <w:lang w:val="id-ID"/>
        </w:rPr>
        <w:t xml:space="preserve"> merebut</w:t>
      </w:r>
      <w:r w:rsidR="00AD7257">
        <w:rPr>
          <w:rFonts w:ascii="Times New Roman" w:hAnsi="Times New Roman" w:cs="Times New Roman"/>
          <w:sz w:val="24"/>
          <w:szCs w:val="24"/>
          <w:lang w:val="id-ID"/>
        </w:rPr>
        <w:t xml:space="preserve"> kemerdekaan dan mengisahkan riwayat pahlawan yang berjuang merebut kemerdekaan atau melawan penjajah. </w:t>
      </w:r>
      <w:r w:rsidR="00675FB9">
        <w:rPr>
          <w:rFonts w:ascii="Times New Roman" w:hAnsi="Times New Roman" w:cs="Times New Roman"/>
          <w:sz w:val="24"/>
          <w:szCs w:val="24"/>
          <w:lang w:val="id-ID"/>
        </w:rPr>
        <w:t>Tema patriot juga dapat diwujudkan dalam bentuk usaha penyair untuk membina kesatuan bangsa atau membina rasa kenasionalan (Waluyo, 1991: 1</w:t>
      </w:r>
      <w:r w:rsidR="007C44EA">
        <w:rPr>
          <w:rFonts w:ascii="Times New Roman" w:hAnsi="Times New Roman" w:cs="Times New Roman"/>
          <w:sz w:val="24"/>
          <w:szCs w:val="24"/>
          <w:lang w:val="id-ID"/>
        </w:rPr>
        <w:t>15)</w:t>
      </w:r>
    </w:p>
    <w:p w:rsidR="00FF5F69" w:rsidRDefault="00FF5F69" w:rsidP="00084F95">
      <w:pPr>
        <w:tabs>
          <w:tab w:val="left" w:pos="3606"/>
        </w:tabs>
        <w:spacing w:before="240" w:after="0" w:line="480" w:lineRule="auto"/>
        <w:jc w:val="both"/>
        <w:rPr>
          <w:rFonts w:ascii="Times New Roman" w:hAnsi="Times New Roman" w:cs="Times New Roman"/>
          <w:sz w:val="24"/>
          <w:szCs w:val="24"/>
          <w:lang w:val="id-ID"/>
        </w:rPr>
      </w:pPr>
    </w:p>
    <w:p w:rsidR="00A7347C" w:rsidRDefault="007C44EA"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4) Tema Kedaulatan Rakyat</w:t>
      </w:r>
    </w:p>
    <w:p w:rsidR="000E553B" w:rsidRDefault="00A7347C"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Penyair begitu sensitif perasaannya</w:t>
      </w:r>
      <w:r w:rsidR="00F874D9">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memperjuangkan</w:t>
      </w:r>
      <w:r w:rsidR="00C8744D">
        <w:rPr>
          <w:rFonts w:ascii="Times New Roman" w:hAnsi="Times New Roman" w:cs="Times New Roman"/>
          <w:sz w:val="24"/>
          <w:szCs w:val="24"/>
          <w:lang w:val="id-ID"/>
        </w:rPr>
        <w:t xml:space="preserve"> kedaulatan rakyat dan menentang sikap sewenang-wenang pihak</w:t>
      </w:r>
      <w:r w:rsidR="008219C7">
        <w:rPr>
          <w:rFonts w:ascii="Times New Roman" w:hAnsi="Times New Roman" w:cs="Times New Roman"/>
          <w:sz w:val="24"/>
          <w:szCs w:val="24"/>
          <w:lang w:val="id-ID"/>
        </w:rPr>
        <w:t xml:space="preserve"> yang berkuasa, didapati dalam puisi protes. Penyair berharap</w:t>
      </w:r>
      <w:r w:rsidR="0045389E">
        <w:rPr>
          <w:rFonts w:ascii="Times New Roman" w:hAnsi="Times New Roman" w:cs="Times New Roman"/>
          <w:sz w:val="24"/>
          <w:szCs w:val="24"/>
          <w:lang w:val="id-ID"/>
        </w:rPr>
        <w:t xml:space="preserve"> orang yang berkuasa memikirkan nasib si miskin. Diharapkan penyair agar</w:t>
      </w:r>
      <w:r w:rsidR="00DF06A9">
        <w:rPr>
          <w:rFonts w:ascii="Times New Roman" w:hAnsi="Times New Roman" w:cs="Times New Roman"/>
          <w:sz w:val="24"/>
          <w:szCs w:val="24"/>
          <w:lang w:val="id-ID"/>
        </w:rPr>
        <w:t xml:space="preserve"> kita semua mengejar kekayaan pribadi, namun juga mengusahakan kesejahteraan</w:t>
      </w:r>
      <w:r w:rsidR="00DE7BA2">
        <w:rPr>
          <w:rFonts w:ascii="Times New Roman" w:hAnsi="Times New Roman" w:cs="Times New Roman"/>
          <w:sz w:val="24"/>
          <w:szCs w:val="24"/>
          <w:lang w:val="id-ID"/>
        </w:rPr>
        <w:t xml:space="preserve"> bersama.</w:t>
      </w:r>
    </w:p>
    <w:p w:rsidR="00DE7BA2" w:rsidRDefault="00DE7BA2"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Tema Keadilan Sosial</w:t>
      </w:r>
    </w:p>
    <w:p w:rsidR="00DE7BA2" w:rsidRDefault="00DE7BA2"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Nada protes sosial sebenarnya lebih banyak</w:t>
      </w:r>
      <w:r w:rsidR="003D1492">
        <w:rPr>
          <w:rFonts w:ascii="Times New Roman" w:hAnsi="Times New Roman" w:cs="Times New Roman"/>
          <w:sz w:val="24"/>
          <w:szCs w:val="24"/>
          <w:lang w:val="id-ID"/>
        </w:rPr>
        <w:t xml:space="preserve"> menyuarakan tema keadilan sosial daripada tema kedaulatan rakyat</w:t>
      </w:r>
      <w:r w:rsidR="008926F0">
        <w:rPr>
          <w:rFonts w:ascii="Times New Roman" w:hAnsi="Times New Roman" w:cs="Times New Roman"/>
          <w:sz w:val="24"/>
          <w:szCs w:val="24"/>
          <w:lang w:val="id-ID"/>
        </w:rPr>
        <w:t>. Yang dituliskan dalam tema keadilan sosial adalah ketidakadilan dalam masyarakat</w:t>
      </w:r>
      <w:r w:rsidR="00177197">
        <w:rPr>
          <w:rFonts w:ascii="Times New Roman" w:hAnsi="Times New Roman" w:cs="Times New Roman"/>
          <w:sz w:val="24"/>
          <w:szCs w:val="24"/>
          <w:lang w:val="id-ID"/>
        </w:rPr>
        <w:t xml:space="preserve"> dengan tujuan untuk mengetuk nurani pembaca agar keadilan sosial ditegakkan dan diperjuangkan.</w:t>
      </w:r>
    </w:p>
    <w:p w:rsidR="002D3872" w:rsidRDefault="002D3872"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Tema</w:t>
      </w:r>
      <w:r w:rsidR="00EA1BDD">
        <w:rPr>
          <w:rFonts w:ascii="Times New Roman" w:hAnsi="Times New Roman" w:cs="Times New Roman"/>
          <w:sz w:val="24"/>
          <w:szCs w:val="24"/>
          <w:lang w:val="id-ID"/>
        </w:rPr>
        <w:t xml:space="preserve"> dari cerita Bugis “</w:t>
      </w:r>
      <w:r w:rsidR="00EA1BDD" w:rsidRPr="00EA1BDD">
        <w:rPr>
          <w:rFonts w:ascii="Times New Roman" w:hAnsi="Times New Roman" w:cs="Times New Roman"/>
          <w:i/>
          <w:sz w:val="24"/>
          <w:szCs w:val="24"/>
          <w:lang w:val="id-ID"/>
        </w:rPr>
        <w:t xml:space="preserve">Mula </w:t>
      </w:r>
      <w:r w:rsidR="0058061D">
        <w:rPr>
          <w:rFonts w:ascii="Times New Roman" w:hAnsi="Times New Roman" w:cs="Times New Roman"/>
          <w:i/>
          <w:sz w:val="24"/>
          <w:szCs w:val="24"/>
          <w:lang w:val="id-ID"/>
        </w:rPr>
        <w:t>Riu</w:t>
      </w:r>
      <w:r w:rsidR="00EA1BDD" w:rsidRPr="00EA1BDD">
        <w:rPr>
          <w:rFonts w:ascii="Times New Roman" w:hAnsi="Times New Roman" w:cs="Times New Roman"/>
          <w:i/>
          <w:sz w:val="24"/>
          <w:szCs w:val="24"/>
          <w:lang w:val="id-ID"/>
        </w:rPr>
        <w:t>lona Batara Guru</w:t>
      </w:r>
      <w:r w:rsidR="00EA1BDD">
        <w:rPr>
          <w:rFonts w:ascii="Times New Roman" w:hAnsi="Times New Roman" w:cs="Times New Roman"/>
          <w:sz w:val="24"/>
          <w:szCs w:val="24"/>
          <w:lang w:val="id-ID"/>
        </w:rPr>
        <w:t xml:space="preserve">” </w:t>
      </w:r>
      <w:r w:rsidR="00E73867">
        <w:rPr>
          <w:rFonts w:ascii="Times New Roman" w:hAnsi="Times New Roman" w:cs="Times New Roman"/>
          <w:sz w:val="24"/>
          <w:szCs w:val="24"/>
          <w:lang w:val="id-ID"/>
        </w:rPr>
        <w:t>adalah</w:t>
      </w:r>
      <w:r w:rsidR="00F02CB8">
        <w:rPr>
          <w:rFonts w:ascii="Times New Roman" w:hAnsi="Times New Roman" w:cs="Times New Roman"/>
          <w:sz w:val="24"/>
          <w:szCs w:val="24"/>
          <w:lang w:val="id-ID"/>
        </w:rPr>
        <w:t xml:space="preserve"> </w:t>
      </w:r>
      <w:r w:rsidR="00E73867">
        <w:rPr>
          <w:rFonts w:ascii="Times New Roman" w:hAnsi="Times New Roman" w:cs="Times New Roman"/>
          <w:sz w:val="24"/>
          <w:szCs w:val="24"/>
          <w:lang w:val="id-ID"/>
        </w:rPr>
        <w:t>Musawarah untuk Mencapai Mufakat</w:t>
      </w:r>
      <w:r w:rsidR="000401AE">
        <w:rPr>
          <w:rFonts w:ascii="Times New Roman" w:hAnsi="Times New Roman" w:cs="Times New Roman"/>
          <w:sz w:val="24"/>
          <w:szCs w:val="24"/>
          <w:lang w:val="id-ID"/>
        </w:rPr>
        <w:t>.</w:t>
      </w:r>
      <w:r>
        <w:rPr>
          <w:rFonts w:ascii="Times New Roman" w:hAnsi="Times New Roman" w:cs="Times New Roman"/>
          <w:sz w:val="24"/>
          <w:szCs w:val="24"/>
          <w:lang w:val="id-ID"/>
        </w:rPr>
        <w:tab/>
      </w:r>
    </w:p>
    <w:p w:rsidR="004A5B89" w:rsidRDefault="00564CC5" w:rsidP="00084F95">
      <w:pPr>
        <w:tabs>
          <w:tab w:val="left" w:pos="3606"/>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06199">
        <w:rPr>
          <w:rFonts w:ascii="Times New Roman" w:hAnsi="Times New Roman" w:cs="Times New Roman"/>
          <w:sz w:val="24"/>
          <w:szCs w:val="24"/>
          <w:lang w:val="id-ID"/>
        </w:rPr>
        <w:t>Penyair sebagai sastra</w:t>
      </w:r>
      <w:r w:rsidR="001C5D8C">
        <w:rPr>
          <w:rFonts w:ascii="Times New Roman" w:hAnsi="Times New Roman" w:cs="Times New Roman"/>
          <w:sz w:val="24"/>
          <w:szCs w:val="24"/>
          <w:lang w:val="id-ID"/>
        </w:rPr>
        <w:t>wan dan anggota masyarakat baik secara sadar atau tidak merasa bertanggungjawab</w:t>
      </w:r>
      <w:r w:rsidR="00330EA8">
        <w:rPr>
          <w:rFonts w:ascii="Times New Roman" w:hAnsi="Times New Roman" w:cs="Times New Roman"/>
          <w:sz w:val="24"/>
          <w:szCs w:val="24"/>
          <w:lang w:val="id-ID"/>
        </w:rPr>
        <w:t xml:space="preserve"> menjaga kelangsungan hidup sesuai dengan hati nuraninya. Oleh karena itu, </w:t>
      </w:r>
      <w:r w:rsidR="003A5313">
        <w:rPr>
          <w:rFonts w:ascii="Times New Roman" w:hAnsi="Times New Roman" w:cs="Times New Roman"/>
          <w:sz w:val="24"/>
          <w:szCs w:val="24"/>
          <w:lang w:val="id-ID"/>
        </w:rPr>
        <w:t>puisi selalu ingin mengandung amanat (pesan) Meski</w:t>
      </w:r>
      <w:r w:rsidR="00427CA3">
        <w:rPr>
          <w:rFonts w:ascii="Times New Roman" w:hAnsi="Times New Roman" w:cs="Times New Roman"/>
          <w:sz w:val="24"/>
          <w:szCs w:val="24"/>
          <w:lang w:val="id-ID"/>
        </w:rPr>
        <w:t>pu</w:t>
      </w:r>
      <w:r w:rsidR="003A5313">
        <w:rPr>
          <w:rFonts w:ascii="Times New Roman" w:hAnsi="Times New Roman" w:cs="Times New Roman"/>
          <w:sz w:val="24"/>
          <w:szCs w:val="24"/>
          <w:lang w:val="id-ID"/>
        </w:rPr>
        <w:t>n</w:t>
      </w:r>
      <w:r w:rsidR="00427CA3">
        <w:rPr>
          <w:rFonts w:ascii="Times New Roman" w:hAnsi="Times New Roman" w:cs="Times New Roman"/>
          <w:sz w:val="24"/>
          <w:szCs w:val="24"/>
          <w:lang w:val="id-ID"/>
        </w:rPr>
        <w:t xml:space="preserve"> penyair tidak secara khusus dan sengaja mencamtumkan amanat dalam puisinya. </w:t>
      </w:r>
      <w:r w:rsidR="0025710D">
        <w:rPr>
          <w:rFonts w:ascii="Times New Roman" w:hAnsi="Times New Roman" w:cs="Times New Roman"/>
          <w:sz w:val="24"/>
          <w:szCs w:val="24"/>
          <w:lang w:val="id-ID"/>
        </w:rPr>
        <w:t>Amanat tersirat di balik kata dan juga di balik tema yang diungkapkan penyair (</w:t>
      </w:r>
      <w:r w:rsidR="00466C59">
        <w:rPr>
          <w:rFonts w:ascii="Times New Roman" w:hAnsi="Times New Roman" w:cs="Times New Roman"/>
          <w:sz w:val="24"/>
          <w:szCs w:val="24"/>
          <w:lang w:val="id-ID"/>
        </w:rPr>
        <w:t>Waluyo, 1991: 130) Amanat adalah maksud yang hendak disampaikan atau imbauan, pesan</w:t>
      </w:r>
      <w:r w:rsidR="00DF54C9">
        <w:rPr>
          <w:rFonts w:ascii="Times New Roman" w:hAnsi="Times New Roman" w:cs="Times New Roman"/>
          <w:sz w:val="24"/>
          <w:szCs w:val="24"/>
          <w:lang w:val="id-ID"/>
        </w:rPr>
        <w:t>, tujuan yang hendak disampaikan melalui puisinya.</w:t>
      </w:r>
    </w:p>
    <w:p w:rsidR="0010187B" w:rsidRDefault="004A5B89" w:rsidP="00BA53B5">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Adapun amanat dalam “</w:t>
      </w:r>
      <w:r w:rsidRPr="003669F8">
        <w:rPr>
          <w:rFonts w:ascii="Times New Roman" w:hAnsi="Times New Roman" w:cs="Times New Roman"/>
          <w:i/>
          <w:sz w:val="24"/>
          <w:szCs w:val="24"/>
          <w:lang w:val="id-ID"/>
        </w:rPr>
        <w:t xml:space="preserve">Mula </w:t>
      </w:r>
      <w:r w:rsidR="0058061D">
        <w:rPr>
          <w:rFonts w:ascii="Times New Roman" w:hAnsi="Times New Roman" w:cs="Times New Roman"/>
          <w:i/>
          <w:sz w:val="24"/>
          <w:szCs w:val="24"/>
          <w:lang w:val="id-ID"/>
        </w:rPr>
        <w:t>Riu</w:t>
      </w:r>
      <w:r w:rsidRPr="003669F8">
        <w:rPr>
          <w:rFonts w:ascii="Times New Roman" w:hAnsi="Times New Roman" w:cs="Times New Roman"/>
          <w:i/>
          <w:sz w:val="24"/>
          <w:szCs w:val="24"/>
          <w:lang w:val="id-ID"/>
        </w:rPr>
        <w:t>lona Batara Guru</w:t>
      </w:r>
      <w:r>
        <w:rPr>
          <w:rFonts w:ascii="Times New Roman" w:hAnsi="Times New Roman" w:cs="Times New Roman"/>
          <w:sz w:val="24"/>
          <w:szCs w:val="24"/>
          <w:lang w:val="id-ID"/>
        </w:rPr>
        <w:t>” adalah</w:t>
      </w:r>
      <w:r w:rsidR="003669F8">
        <w:rPr>
          <w:rFonts w:ascii="Times New Roman" w:hAnsi="Times New Roman" w:cs="Times New Roman"/>
          <w:sz w:val="24"/>
          <w:szCs w:val="24"/>
          <w:lang w:val="id-ID"/>
        </w:rPr>
        <w:t xml:space="preserve"> </w:t>
      </w:r>
      <w:r w:rsidR="001A12AB">
        <w:rPr>
          <w:rFonts w:ascii="Times New Roman" w:hAnsi="Times New Roman" w:cs="Times New Roman"/>
          <w:sz w:val="24"/>
          <w:szCs w:val="24"/>
          <w:lang w:val="id-ID"/>
        </w:rPr>
        <w:t>(1) Zaman Galigo adalah zaman sebelum masuknya Islam di Nusantara sehingga nilai-nilai yang dikandungnya merupakan unsur adat dan kebiasaan masyarakat zaman Galigo.</w:t>
      </w:r>
      <w:r w:rsidR="00740706">
        <w:rPr>
          <w:rFonts w:ascii="Times New Roman" w:hAnsi="Times New Roman" w:cs="Times New Roman"/>
          <w:sz w:val="24"/>
          <w:szCs w:val="24"/>
          <w:lang w:val="id-ID"/>
        </w:rPr>
        <w:t xml:space="preserve"> Meskipun dalam perkembangan selanjutnya, nilai tersebut relevan dengan Islam (masuknya Islam) tetapi tetap</w:t>
      </w:r>
      <w:r w:rsidR="000859D7">
        <w:rPr>
          <w:rFonts w:ascii="Times New Roman" w:hAnsi="Times New Roman" w:cs="Times New Roman"/>
          <w:sz w:val="24"/>
          <w:szCs w:val="24"/>
          <w:lang w:val="id-ID"/>
        </w:rPr>
        <w:t xml:space="preserve"> dipandang sebagai warisan budaya Bugis. (2) </w:t>
      </w:r>
      <w:r w:rsidR="00F27EF2">
        <w:rPr>
          <w:rFonts w:ascii="Times New Roman" w:hAnsi="Times New Roman" w:cs="Times New Roman"/>
          <w:sz w:val="24"/>
          <w:szCs w:val="24"/>
          <w:lang w:val="id-ID"/>
        </w:rPr>
        <w:t xml:space="preserve">Dapat dikemukakan bahwa pergeseran nilai yang terdapat pada masyarakat Bugis </w:t>
      </w:r>
      <w:r w:rsidR="00042A1A">
        <w:rPr>
          <w:rFonts w:ascii="Times New Roman" w:hAnsi="Times New Roman" w:cs="Times New Roman"/>
          <w:sz w:val="24"/>
          <w:szCs w:val="24"/>
          <w:lang w:val="id-ID"/>
        </w:rPr>
        <w:t>saat ini memang diperlukan. Pergeseran nilai tersebut tidak melemahkan nilai yang sudah ada. Jika bentuk</w:t>
      </w:r>
      <w:r w:rsidR="00AC7114">
        <w:rPr>
          <w:rFonts w:ascii="Times New Roman" w:hAnsi="Times New Roman" w:cs="Times New Roman"/>
          <w:sz w:val="24"/>
          <w:szCs w:val="24"/>
          <w:lang w:val="id-ID"/>
        </w:rPr>
        <w:t xml:space="preserve"> pelaksanaan suatu nilai telah berubah, tetapi isi, hakekat, dan asasnya tidak berubah</w:t>
      </w:r>
      <w:r w:rsidR="001856EB">
        <w:rPr>
          <w:rFonts w:ascii="Times New Roman" w:hAnsi="Times New Roman" w:cs="Times New Roman"/>
          <w:sz w:val="24"/>
          <w:szCs w:val="24"/>
          <w:lang w:val="id-ID"/>
        </w:rPr>
        <w:t xml:space="preserve"> maka nilai itu dipandang tetap, tidak berubah. Keberadaan </w:t>
      </w:r>
      <w:r w:rsidR="004D177D">
        <w:rPr>
          <w:rFonts w:ascii="Times New Roman" w:hAnsi="Times New Roman" w:cs="Times New Roman"/>
          <w:sz w:val="24"/>
          <w:szCs w:val="24"/>
          <w:lang w:val="id-ID"/>
        </w:rPr>
        <w:t>nilai-nilai itu hidup di tengah-tengah masyarakat Bugis dengan wujud yang berubah, namun isi dan jiwanya tetap.</w:t>
      </w:r>
      <w:r w:rsidR="004642C6">
        <w:rPr>
          <w:rFonts w:ascii="Times New Roman" w:hAnsi="Times New Roman" w:cs="Times New Roman"/>
          <w:sz w:val="24"/>
          <w:szCs w:val="24"/>
          <w:lang w:val="id-ID"/>
        </w:rPr>
        <w:t xml:space="preserve"> (3) Kisah Galigo sangat berguna dan hidup di tengah-tengah masyarakat pendukungnya. Kitab tersebut dianggap bernilai sakral</w:t>
      </w:r>
      <w:r w:rsidR="00685B72">
        <w:rPr>
          <w:rFonts w:ascii="Times New Roman" w:hAnsi="Times New Roman" w:cs="Times New Roman"/>
          <w:sz w:val="24"/>
          <w:szCs w:val="24"/>
          <w:lang w:val="id-ID"/>
        </w:rPr>
        <w:t xml:space="preserve"> sehingga sangat dihormati oleh masyarakat  pendukungnya. Pembacaan naskah ini tidak boleh dilakukan</w:t>
      </w:r>
      <w:r w:rsidR="007D4F38">
        <w:rPr>
          <w:rFonts w:ascii="Times New Roman" w:hAnsi="Times New Roman" w:cs="Times New Roman"/>
          <w:sz w:val="24"/>
          <w:szCs w:val="24"/>
          <w:lang w:val="id-ID"/>
        </w:rPr>
        <w:t xml:space="preserve"> disembarang tempat dan apalagi tanpa sesajian. Hal ini menyulitkan generasi muda untuk lebih</w:t>
      </w:r>
      <w:r w:rsidR="00D8144B">
        <w:rPr>
          <w:rFonts w:ascii="Times New Roman" w:hAnsi="Times New Roman" w:cs="Times New Roman"/>
          <w:sz w:val="24"/>
          <w:szCs w:val="24"/>
          <w:lang w:val="id-ID"/>
        </w:rPr>
        <w:t xml:space="preserve"> mengakrabi naskah tersebut. </w:t>
      </w:r>
      <w:r w:rsidR="00E167ED">
        <w:rPr>
          <w:rFonts w:ascii="Times New Roman" w:hAnsi="Times New Roman" w:cs="Times New Roman"/>
          <w:sz w:val="24"/>
          <w:szCs w:val="24"/>
          <w:lang w:val="id-ID"/>
        </w:rPr>
        <w:t>Sedangkan untuk mengambil saripatinya, mau tidak mau naskah tersebut harus dibaca.</w:t>
      </w:r>
      <w:r w:rsidR="00D859E6">
        <w:rPr>
          <w:rFonts w:ascii="Times New Roman" w:hAnsi="Times New Roman" w:cs="Times New Roman"/>
          <w:sz w:val="24"/>
          <w:szCs w:val="24"/>
          <w:lang w:val="id-ID"/>
        </w:rPr>
        <w:t xml:space="preserve"> (4) Naskah Galigo ini dapat dipergunakan untuk menimbah ilmu pengetahuan, khususnya ilmu ketatanegaraan dan kepemimpinan. Di dalamnya dapat ditemukan teknik meminpin orang banyak dan kiat menjalankan kekuasaan yang dipercayakan oleh rakyat.</w:t>
      </w:r>
      <w:r w:rsidR="005959D3">
        <w:rPr>
          <w:rFonts w:ascii="Times New Roman" w:hAnsi="Times New Roman" w:cs="Times New Roman"/>
          <w:sz w:val="24"/>
          <w:szCs w:val="24"/>
          <w:lang w:val="id-ID"/>
        </w:rPr>
        <w:t xml:space="preserve"> (5) Naskah La Galigo dapat berguna bagi kehidupan, budaya, keyakinan</w:t>
      </w:r>
      <w:r w:rsidR="005916F1">
        <w:rPr>
          <w:rFonts w:ascii="Times New Roman" w:hAnsi="Times New Roman" w:cs="Times New Roman"/>
          <w:sz w:val="24"/>
          <w:szCs w:val="24"/>
          <w:lang w:val="id-ID"/>
        </w:rPr>
        <w:t>, nilai, dan manfaat.</w:t>
      </w:r>
    </w:p>
    <w:p w:rsidR="00564CC5" w:rsidRDefault="0010187B" w:rsidP="00BA53B5">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743CD">
        <w:rPr>
          <w:rFonts w:ascii="Times New Roman" w:hAnsi="Times New Roman" w:cs="Times New Roman"/>
          <w:sz w:val="24"/>
          <w:szCs w:val="24"/>
          <w:lang w:val="id-ID"/>
        </w:rPr>
        <w:t>Berdasarkan</w:t>
      </w:r>
      <w:r w:rsidR="00B422D0">
        <w:rPr>
          <w:rFonts w:ascii="Times New Roman" w:hAnsi="Times New Roman" w:cs="Times New Roman"/>
          <w:sz w:val="24"/>
          <w:szCs w:val="24"/>
          <w:lang w:val="id-ID"/>
        </w:rPr>
        <w:t xml:space="preserve"> nilai personal, nilai sosial, nilai religius,</w:t>
      </w:r>
      <w:r w:rsidR="00524F6E">
        <w:rPr>
          <w:rFonts w:ascii="Times New Roman" w:hAnsi="Times New Roman" w:cs="Times New Roman"/>
          <w:sz w:val="24"/>
          <w:szCs w:val="24"/>
          <w:lang w:val="id-ID"/>
        </w:rPr>
        <w:t xml:space="preserve"> dan temuan peneliti adapun amanatnya sebagai berikut: </w:t>
      </w:r>
      <w:r w:rsidR="0018228B">
        <w:rPr>
          <w:rFonts w:ascii="Times New Roman" w:hAnsi="Times New Roman" w:cs="Times New Roman"/>
          <w:sz w:val="24"/>
          <w:szCs w:val="24"/>
          <w:lang w:val="id-ID"/>
        </w:rPr>
        <w:t xml:space="preserve">(1) jangan suka bersedih. (2) </w:t>
      </w:r>
      <w:r w:rsidR="00FD662D">
        <w:rPr>
          <w:rFonts w:ascii="Times New Roman" w:hAnsi="Times New Roman" w:cs="Times New Roman"/>
          <w:sz w:val="24"/>
          <w:szCs w:val="24"/>
          <w:lang w:val="id-ID"/>
        </w:rPr>
        <w:t xml:space="preserve"> bertindak </w:t>
      </w:r>
      <w:r w:rsidR="00FD662D">
        <w:rPr>
          <w:rFonts w:ascii="Times New Roman" w:hAnsi="Times New Roman" w:cs="Times New Roman"/>
          <w:sz w:val="24"/>
          <w:szCs w:val="24"/>
          <w:lang w:val="id-ID"/>
        </w:rPr>
        <w:lastRenderedPageBreak/>
        <w:t xml:space="preserve">patutlah pada orang pada orang </w:t>
      </w:r>
      <w:r w:rsidR="00555233">
        <w:rPr>
          <w:rFonts w:ascii="Times New Roman" w:hAnsi="Times New Roman" w:cs="Times New Roman"/>
          <w:sz w:val="24"/>
          <w:szCs w:val="24"/>
          <w:lang w:val="id-ID"/>
        </w:rPr>
        <w:t xml:space="preserve">yang memerlukan pertolongan. (3) </w:t>
      </w:r>
      <w:r w:rsidR="007F29DD">
        <w:rPr>
          <w:rFonts w:ascii="Times New Roman" w:hAnsi="Times New Roman" w:cs="Times New Roman"/>
          <w:sz w:val="24"/>
          <w:szCs w:val="24"/>
          <w:lang w:val="id-ID"/>
        </w:rPr>
        <w:t>bertindak patutlah pada pemimpin</w:t>
      </w:r>
      <w:r w:rsidR="002D1871">
        <w:rPr>
          <w:rFonts w:ascii="Times New Roman" w:hAnsi="Times New Roman" w:cs="Times New Roman"/>
          <w:sz w:val="24"/>
          <w:szCs w:val="24"/>
          <w:lang w:val="id-ID"/>
        </w:rPr>
        <w:t>.</w:t>
      </w:r>
      <w:r w:rsidR="00410B32">
        <w:rPr>
          <w:rFonts w:ascii="Times New Roman" w:hAnsi="Times New Roman" w:cs="Times New Roman"/>
          <w:sz w:val="24"/>
          <w:szCs w:val="24"/>
          <w:lang w:val="id-ID"/>
        </w:rPr>
        <w:t xml:space="preserve"> (4) jangan jenuh mendidik anak</w:t>
      </w:r>
      <w:r w:rsidR="002D1871">
        <w:rPr>
          <w:rFonts w:ascii="Times New Roman" w:hAnsi="Times New Roman" w:cs="Times New Roman"/>
          <w:sz w:val="24"/>
          <w:szCs w:val="24"/>
          <w:lang w:val="id-ID"/>
        </w:rPr>
        <w:t>.</w:t>
      </w:r>
      <w:r w:rsidR="00410B32">
        <w:rPr>
          <w:rFonts w:ascii="Times New Roman" w:hAnsi="Times New Roman" w:cs="Times New Roman"/>
          <w:sz w:val="24"/>
          <w:szCs w:val="24"/>
          <w:lang w:val="id-ID"/>
        </w:rPr>
        <w:t xml:space="preserve"> </w:t>
      </w:r>
      <w:r w:rsidR="00D919CE">
        <w:rPr>
          <w:rFonts w:ascii="Times New Roman" w:hAnsi="Times New Roman" w:cs="Times New Roman"/>
          <w:sz w:val="24"/>
          <w:szCs w:val="24"/>
          <w:lang w:val="id-ID"/>
        </w:rPr>
        <w:t>(5)  selalulah</w:t>
      </w:r>
      <w:r w:rsidR="00C160AC">
        <w:rPr>
          <w:rFonts w:ascii="Times New Roman" w:hAnsi="Times New Roman" w:cs="Times New Roman"/>
          <w:sz w:val="24"/>
          <w:szCs w:val="24"/>
          <w:lang w:val="id-ID"/>
        </w:rPr>
        <w:t xml:space="preserve"> berusaha memili</w:t>
      </w:r>
      <w:r w:rsidR="00410B32">
        <w:rPr>
          <w:rFonts w:ascii="Times New Roman" w:hAnsi="Times New Roman" w:cs="Times New Roman"/>
          <w:sz w:val="24"/>
          <w:szCs w:val="24"/>
          <w:lang w:val="id-ID"/>
        </w:rPr>
        <w:t>ki</w:t>
      </w:r>
      <w:r w:rsidR="00C160AC">
        <w:rPr>
          <w:rFonts w:ascii="Times New Roman" w:hAnsi="Times New Roman" w:cs="Times New Roman"/>
          <w:sz w:val="24"/>
          <w:szCs w:val="24"/>
          <w:lang w:val="id-ID"/>
        </w:rPr>
        <w:t xml:space="preserve"> hati yang baik</w:t>
      </w:r>
      <w:r w:rsidR="002D1871">
        <w:rPr>
          <w:rFonts w:ascii="Times New Roman" w:hAnsi="Times New Roman" w:cs="Times New Roman"/>
          <w:sz w:val="24"/>
          <w:szCs w:val="24"/>
          <w:lang w:val="id-ID"/>
        </w:rPr>
        <w:t>.</w:t>
      </w:r>
      <w:r w:rsidR="00D944DB">
        <w:rPr>
          <w:rFonts w:ascii="Times New Roman" w:hAnsi="Times New Roman" w:cs="Times New Roman"/>
          <w:sz w:val="24"/>
          <w:szCs w:val="24"/>
          <w:lang w:val="id-ID"/>
        </w:rPr>
        <w:t xml:space="preserve"> (6) berusahalah untuk selalu rukun bersaudara</w:t>
      </w:r>
      <w:r w:rsidR="002D1871">
        <w:rPr>
          <w:rFonts w:ascii="Times New Roman" w:hAnsi="Times New Roman" w:cs="Times New Roman"/>
          <w:sz w:val="24"/>
          <w:szCs w:val="24"/>
          <w:lang w:val="id-ID"/>
        </w:rPr>
        <w:t xml:space="preserve">. (7) </w:t>
      </w:r>
      <w:r w:rsidR="00410DDD">
        <w:rPr>
          <w:rFonts w:ascii="Times New Roman" w:hAnsi="Times New Roman" w:cs="Times New Roman"/>
          <w:sz w:val="24"/>
          <w:szCs w:val="24"/>
          <w:lang w:val="id-ID"/>
        </w:rPr>
        <w:t>b</w:t>
      </w:r>
      <w:r w:rsidR="007A5549">
        <w:rPr>
          <w:rFonts w:ascii="Times New Roman" w:hAnsi="Times New Roman" w:cs="Times New Roman"/>
          <w:sz w:val="24"/>
          <w:szCs w:val="24"/>
          <w:lang w:val="id-ID"/>
        </w:rPr>
        <w:t>erhati-hatilah ketika hendak bicara. (8)</w:t>
      </w:r>
      <w:r w:rsidR="00410DDD">
        <w:rPr>
          <w:rFonts w:ascii="Times New Roman" w:hAnsi="Times New Roman" w:cs="Times New Roman"/>
          <w:sz w:val="24"/>
          <w:szCs w:val="24"/>
          <w:lang w:val="id-ID"/>
        </w:rPr>
        <w:t xml:space="preserve"> </w:t>
      </w:r>
      <w:r w:rsidR="0029542E">
        <w:rPr>
          <w:rFonts w:ascii="Times New Roman" w:hAnsi="Times New Roman" w:cs="Times New Roman"/>
          <w:sz w:val="24"/>
          <w:szCs w:val="24"/>
          <w:lang w:val="id-ID"/>
        </w:rPr>
        <w:t xml:space="preserve">berusahalah untuk selalu mandiri (9) </w:t>
      </w:r>
      <w:r w:rsidR="008203D8">
        <w:rPr>
          <w:rFonts w:ascii="Times New Roman" w:hAnsi="Times New Roman" w:cs="Times New Roman"/>
          <w:sz w:val="24"/>
          <w:szCs w:val="24"/>
          <w:lang w:val="id-ID"/>
        </w:rPr>
        <w:t xml:space="preserve">belajarlah sepanjang hayat. (10) </w:t>
      </w:r>
      <w:r w:rsidR="004E65A7">
        <w:rPr>
          <w:rFonts w:ascii="Times New Roman" w:hAnsi="Times New Roman" w:cs="Times New Roman"/>
          <w:sz w:val="24"/>
          <w:szCs w:val="24"/>
          <w:lang w:val="id-ID"/>
        </w:rPr>
        <w:t>terimalah amanah jika memang diberikan</w:t>
      </w:r>
      <w:r w:rsidR="001311AA">
        <w:rPr>
          <w:rFonts w:ascii="Times New Roman" w:hAnsi="Times New Roman" w:cs="Times New Roman"/>
          <w:sz w:val="24"/>
          <w:szCs w:val="24"/>
          <w:lang w:val="id-ID"/>
        </w:rPr>
        <w:t>.</w:t>
      </w:r>
      <w:r w:rsidR="00007C7D">
        <w:rPr>
          <w:rFonts w:ascii="Times New Roman" w:hAnsi="Times New Roman" w:cs="Times New Roman"/>
          <w:sz w:val="24"/>
          <w:szCs w:val="24"/>
          <w:lang w:val="id-ID"/>
        </w:rPr>
        <w:t xml:space="preserve"> (11) milikilah semangat atau kerja keras</w:t>
      </w:r>
      <w:r w:rsidR="00786705">
        <w:rPr>
          <w:rFonts w:ascii="Times New Roman" w:hAnsi="Times New Roman" w:cs="Times New Roman"/>
          <w:sz w:val="24"/>
          <w:szCs w:val="24"/>
          <w:lang w:val="id-ID"/>
        </w:rPr>
        <w:t>.</w:t>
      </w:r>
      <w:r w:rsidR="00C923C7">
        <w:rPr>
          <w:rFonts w:ascii="Times New Roman" w:hAnsi="Times New Roman" w:cs="Times New Roman"/>
          <w:sz w:val="24"/>
          <w:szCs w:val="24"/>
          <w:lang w:val="id-ID"/>
        </w:rPr>
        <w:t xml:space="preserve"> (12)</w:t>
      </w:r>
      <w:r w:rsidR="001311AA">
        <w:rPr>
          <w:rFonts w:ascii="Times New Roman" w:hAnsi="Times New Roman" w:cs="Times New Roman"/>
          <w:sz w:val="24"/>
          <w:szCs w:val="24"/>
          <w:lang w:val="id-ID"/>
        </w:rPr>
        <w:t xml:space="preserve"> berlatihlah dan berlatih</w:t>
      </w:r>
      <w:r w:rsidR="00786705">
        <w:rPr>
          <w:rFonts w:ascii="Times New Roman" w:hAnsi="Times New Roman" w:cs="Times New Roman"/>
          <w:sz w:val="24"/>
          <w:szCs w:val="24"/>
          <w:lang w:val="id-ID"/>
        </w:rPr>
        <w:t xml:space="preserve">. (13) </w:t>
      </w:r>
      <w:r w:rsidR="00CF2235">
        <w:rPr>
          <w:rFonts w:ascii="Times New Roman" w:hAnsi="Times New Roman" w:cs="Times New Roman"/>
          <w:sz w:val="24"/>
          <w:szCs w:val="24"/>
          <w:lang w:val="id-ID"/>
        </w:rPr>
        <w:t xml:space="preserve">bersabarlah selalu menghadapi cobaan. (14) </w:t>
      </w:r>
      <w:r w:rsidR="004E4293">
        <w:rPr>
          <w:rFonts w:ascii="Times New Roman" w:hAnsi="Times New Roman" w:cs="Times New Roman"/>
          <w:sz w:val="24"/>
          <w:szCs w:val="24"/>
          <w:lang w:val="id-ID"/>
        </w:rPr>
        <w:t xml:space="preserve">syukurilah amanah yang diberikan. (15) </w:t>
      </w:r>
      <w:r w:rsidR="009D4DE0">
        <w:rPr>
          <w:rFonts w:ascii="Times New Roman" w:hAnsi="Times New Roman" w:cs="Times New Roman"/>
          <w:sz w:val="24"/>
          <w:szCs w:val="24"/>
          <w:lang w:val="id-ID"/>
        </w:rPr>
        <w:t xml:space="preserve">berkasih-kasihanlah dengan pasangan hidup. (16) </w:t>
      </w:r>
      <w:r w:rsidR="00CE0A4E">
        <w:rPr>
          <w:rFonts w:ascii="Times New Roman" w:hAnsi="Times New Roman" w:cs="Times New Roman"/>
          <w:sz w:val="24"/>
          <w:szCs w:val="24"/>
          <w:lang w:val="id-ID"/>
        </w:rPr>
        <w:t xml:space="preserve">milikilah keteguhan jika ingin memutuskan sesuatu. (17) </w:t>
      </w:r>
      <w:r w:rsidR="006B4743">
        <w:rPr>
          <w:rFonts w:ascii="Times New Roman" w:hAnsi="Times New Roman" w:cs="Times New Roman"/>
          <w:sz w:val="24"/>
          <w:szCs w:val="24"/>
          <w:lang w:val="id-ID"/>
        </w:rPr>
        <w:t xml:space="preserve">milikilah sifat pantang putus asa atau sabar.(18) </w:t>
      </w:r>
      <w:r w:rsidR="00897D5F">
        <w:rPr>
          <w:rFonts w:ascii="Times New Roman" w:hAnsi="Times New Roman" w:cs="Times New Roman"/>
          <w:sz w:val="24"/>
          <w:szCs w:val="24"/>
          <w:lang w:val="id-ID"/>
        </w:rPr>
        <w:t>milikilah rasa senimam. (19) milikilah sifat tidak sombong atau rendah hati. (20)</w:t>
      </w:r>
      <w:r w:rsidR="008A12A4">
        <w:rPr>
          <w:rFonts w:ascii="Times New Roman" w:hAnsi="Times New Roman" w:cs="Times New Roman"/>
          <w:sz w:val="24"/>
          <w:szCs w:val="24"/>
          <w:lang w:val="id-ID"/>
        </w:rPr>
        <w:t xml:space="preserve"> berpikirlah sebelum bertindak. (21)</w:t>
      </w:r>
      <w:r w:rsidR="00037932">
        <w:rPr>
          <w:rFonts w:ascii="Times New Roman" w:hAnsi="Times New Roman" w:cs="Times New Roman"/>
          <w:sz w:val="24"/>
          <w:szCs w:val="24"/>
          <w:lang w:val="id-ID"/>
        </w:rPr>
        <w:t xml:space="preserve"> dermakanlah sebahagian hartamu</w:t>
      </w:r>
      <w:r w:rsidR="00054244">
        <w:rPr>
          <w:rFonts w:ascii="Times New Roman" w:hAnsi="Times New Roman" w:cs="Times New Roman"/>
          <w:sz w:val="24"/>
          <w:szCs w:val="24"/>
          <w:lang w:val="id-ID"/>
        </w:rPr>
        <w:t>.</w:t>
      </w:r>
      <w:r w:rsidR="008A12A4">
        <w:rPr>
          <w:rFonts w:ascii="Times New Roman" w:hAnsi="Times New Roman" w:cs="Times New Roman"/>
          <w:sz w:val="24"/>
          <w:szCs w:val="24"/>
          <w:lang w:val="id-ID"/>
        </w:rPr>
        <w:t xml:space="preserve">  </w:t>
      </w:r>
      <w:r w:rsidR="004E4293">
        <w:rPr>
          <w:rFonts w:ascii="Times New Roman" w:hAnsi="Times New Roman" w:cs="Times New Roman"/>
          <w:sz w:val="24"/>
          <w:szCs w:val="24"/>
          <w:lang w:val="id-ID"/>
        </w:rPr>
        <w:t xml:space="preserve"> </w:t>
      </w:r>
      <w:r w:rsidR="001311AA">
        <w:rPr>
          <w:rFonts w:ascii="Times New Roman" w:hAnsi="Times New Roman" w:cs="Times New Roman"/>
          <w:sz w:val="24"/>
          <w:szCs w:val="24"/>
          <w:lang w:val="id-ID"/>
        </w:rPr>
        <w:t xml:space="preserve"> </w:t>
      </w:r>
      <w:r w:rsidR="00410DDD">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5959D3">
        <w:rPr>
          <w:rFonts w:ascii="Times New Roman" w:hAnsi="Times New Roman" w:cs="Times New Roman"/>
          <w:sz w:val="24"/>
          <w:szCs w:val="24"/>
          <w:lang w:val="id-ID"/>
        </w:rPr>
        <w:t xml:space="preserve"> </w:t>
      </w:r>
      <w:r w:rsidR="00564CC5">
        <w:rPr>
          <w:rFonts w:ascii="Times New Roman" w:hAnsi="Times New Roman" w:cs="Times New Roman"/>
          <w:sz w:val="24"/>
          <w:szCs w:val="24"/>
          <w:lang w:val="id-ID"/>
        </w:rPr>
        <w:tab/>
      </w:r>
    </w:p>
    <w:p w:rsidR="005F6E4A" w:rsidRDefault="004A5B89" w:rsidP="004A5B89">
      <w:pPr>
        <w:tabs>
          <w:tab w:val="left" w:pos="3606"/>
        </w:tabs>
        <w:spacing w:before="240"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DF3DF9" w:rsidRPr="0053704B" w:rsidRDefault="005F6E4A" w:rsidP="0053704B">
      <w:pPr>
        <w:tabs>
          <w:tab w:val="left" w:pos="360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70671">
        <w:rPr>
          <w:rFonts w:ascii="Times New Roman" w:hAnsi="Times New Roman" w:cs="Times New Roman"/>
          <w:sz w:val="24"/>
          <w:szCs w:val="24"/>
          <w:lang w:val="id-ID"/>
        </w:rPr>
        <w:t xml:space="preserve"> </w:t>
      </w:r>
      <w:r w:rsidR="0001314B">
        <w:rPr>
          <w:rFonts w:ascii="Times New Roman" w:hAnsi="Times New Roman" w:cs="Times New Roman"/>
          <w:sz w:val="24"/>
          <w:szCs w:val="24"/>
          <w:lang w:val="id-ID"/>
        </w:rPr>
        <w:t xml:space="preserve"> </w:t>
      </w:r>
    </w:p>
    <w:p w:rsidR="003C7B77" w:rsidRPr="006C63C1" w:rsidRDefault="00492CE0" w:rsidP="00892F5F">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C7B77" w:rsidRPr="006C63C1">
        <w:rPr>
          <w:rFonts w:ascii="Times New Roman" w:hAnsi="Times New Roman" w:cs="Times New Roman"/>
          <w:b/>
          <w:sz w:val="24"/>
          <w:szCs w:val="24"/>
          <w:lang w:val="id-ID"/>
        </w:rPr>
        <w:br w:type="page"/>
      </w:r>
    </w:p>
    <w:p w:rsidR="004A2D4E" w:rsidRPr="006C63C1" w:rsidRDefault="0024082E" w:rsidP="00892F5F">
      <w:pPr>
        <w:spacing w:after="0" w:line="720" w:lineRule="auto"/>
        <w:rPr>
          <w:rFonts w:ascii="Times New Roman" w:hAnsi="Times New Roman" w:cs="Times New Roman"/>
          <w:sz w:val="24"/>
          <w:szCs w:val="24"/>
          <w:lang w:val="id-ID"/>
        </w:rPr>
      </w:pPr>
      <w:r w:rsidRPr="006C63C1">
        <w:rPr>
          <w:rFonts w:ascii="Times New Roman" w:hAnsi="Times New Roman" w:cs="Times New Roman"/>
          <w:b/>
          <w:sz w:val="24"/>
          <w:szCs w:val="24"/>
          <w:lang w:val="id-ID"/>
        </w:rPr>
        <w:lastRenderedPageBreak/>
        <w:t>B</w:t>
      </w:r>
      <w:r w:rsidR="00752FF4" w:rsidRPr="006C63C1">
        <w:rPr>
          <w:rFonts w:ascii="Times New Roman" w:hAnsi="Times New Roman" w:cs="Times New Roman"/>
          <w:b/>
          <w:sz w:val="24"/>
          <w:szCs w:val="24"/>
          <w:lang w:val="id-ID"/>
        </w:rPr>
        <w:t>. KERANGKA PIKIR</w:t>
      </w:r>
    </w:p>
    <w:p w:rsidR="00752FF4" w:rsidRPr="006C63C1" w:rsidRDefault="00752FF4" w:rsidP="004F045F">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Kerangka pikir penelitian ini mengacu kepada disiplin ilmu sastra khususnya sastra klasik cerita Bugis </w:t>
      </w:r>
      <w:r w:rsidR="00892F5F" w:rsidRPr="006C63C1">
        <w:rPr>
          <w:rFonts w:ascii="Times New Roman" w:hAnsi="Times New Roman" w:cs="Times New Roman"/>
          <w:i/>
          <w:sz w:val="24"/>
          <w:szCs w:val="24"/>
          <w:lang w:val="id-ID"/>
        </w:rPr>
        <w:t>L</w:t>
      </w:r>
      <w:r w:rsidR="00735F3A" w:rsidRPr="006C63C1">
        <w:rPr>
          <w:rFonts w:ascii="Times New Roman" w:hAnsi="Times New Roman" w:cs="Times New Roman"/>
          <w:i/>
          <w:sz w:val="24"/>
          <w:szCs w:val="24"/>
          <w:lang w:val="id-ID"/>
        </w:rPr>
        <w:t>a Galigo</w:t>
      </w:r>
      <w:r w:rsidR="00892F5F" w:rsidRPr="006C63C1">
        <w:rPr>
          <w:rFonts w:ascii="Times New Roman" w:hAnsi="Times New Roman" w:cs="Times New Roman"/>
          <w:sz w:val="24"/>
          <w:szCs w:val="24"/>
          <w:lang w:val="id-ID"/>
        </w:rPr>
        <w:t xml:space="preserve"> episod</w:t>
      </w:r>
      <w:r w:rsidR="00735F3A" w:rsidRPr="006C63C1">
        <w:rPr>
          <w:rFonts w:ascii="Times New Roman" w:hAnsi="Times New Roman" w:cs="Times New Roman"/>
          <w:sz w:val="24"/>
          <w:szCs w:val="24"/>
          <w:lang w:val="id-ID"/>
        </w:rPr>
        <w:t xml:space="preserve">e </w:t>
      </w:r>
      <w:r w:rsidR="00735F3A" w:rsidRPr="006C63C1">
        <w:rPr>
          <w:rFonts w:ascii="Times New Roman" w:hAnsi="Times New Roman" w:cs="Times New Roman"/>
          <w:i/>
          <w:sz w:val="24"/>
          <w:szCs w:val="24"/>
          <w:lang w:val="id-ID"/>
        </w:rPr>
        <w:t xml:space="preserve">Mula </w:t>
      </w:r>
      <w:r w:rsidR="00B54E3D">
        <w:rPr>
          <w:rFonts w:ascii="Times New Roman" w:hAnsi="Times New Roman" w:cs="Times New Roman"/>
          <w:i/>
          <w:sz w:val="24"/>
          <w:szCs w:val="24"/>
          <w:lang w:val="id-ID"/>
        </w:rPr>
        <w:t>Riu</w:t>
      </w:r>
      <w:r w:rsidR="00735F3A" w:rsidRPr="006C63C1">
        <w:rPr>
          <w:rFonts w:ascii="Times New Roman" w:hAnsi="Times New Roman" w:cs="Times New Roman"/>
          <w:i/>
          <w:sz w:val="24"/>
          <w:szCs w:val="24"/>
          <w:lang w:val="id-ID"/>
        </w:rPr>
        <w:t>lona</w:t>
      </w:r>
      <w:r w:rsidR="00735F3A" w:rsidRPr="006C63C1">
        <w:rPr>
          <w:rFonts w:ascii="Times New Roman" w:hAnsi="Times New Roman" w:cs="Times New Roman"/>
          <w:sz w:val="24"/>
          <w:szCs w:val="24"/>
          <w:lang w:val="id-ID"/>
        </w:rPr>
        <w:t xml:space="preserve"> </w:t>
      </w:r>
      <w:r w:rsidR="00FB5793" w:rsidRPr="006C63C1">
        <w:rPr>
          <w:rFonts w:ascii="Times New Roman" w:hAnsi="Times New Roman" w:cs="Times New Roman"/>
          <w:i/>
          <w:sz w:val="24"/>
          <w:szCs w:val="24"/>
          <w:lang w:val="id-ID"/>
        </w:rPr>
        <w:t>Batara Guru</w:t>
      </w:r>
      <w:r w:rsidR="00D44080">
        <w:rPr>
          <w:rFonts w:ascii="Times New Roman" w:hAnsi="Times New Roman" w:cs="Times New Roman"/>
          <w:i/>
          <w:sz w:val="24"/>
          <w:szCs w:val="24"/>
          <w:lang w:val="id-ID"/>
        </w:rPr>
        <w:t xml:space="preserve"> </w:t>
      </w:r>
      <w:r w:rsidR="00D44080">
        <w:rPr>
          <w:rFonts w:ascii="Times New Roman" w:hAnsi="Times New Roman" w:cs="Times New Roman"/>
          <w:sz w:val="24"/>
          <w:szCs w:val="24"/>
          <w:lang w:val="id-ID"/>
        </w:rPr>
        <w:t>Suatu Kajian Hermeneutika</w:t>
      </w:r>
      <w:r w:rsidRPr="006C63C1">
        <w:rPr>
          <w:rFonts w:ascii="Times New Roman" w:hAnsi="Times New Roman" w:cs="Times New Roman"/>
          <w:sz w:val="24"/>
          <w:szCs w:val="24"/>
          <w:lang w:val="id-ID"/>
        </w:rPr>
        <w:t>. Eksistensi sastra klasik Bugis menunjukkan bahwa sejak zaman dahulu masyarakat Bugis hidup dengan nilai</w:t>
      </w:r>
      <w:r w:rsidR="0082659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ka</w:t>
      </w:r>
      <w:r w:rsidR="00826591">
        <w:rPr>
          <w:rFonts w:ascii="Times New Roman" w:hAnsi="Times New Roman" w:cs="Times New Roman"/>
          <w:sz w:val="24"/>
          <w:szCs w:val="24"/>
          <w:lang w:val="id-ID"/>
        </w:rPr>
        <w:t>rakter</w:t>
      </w:r>
      <w:r w:rsidRPr="006C63C1">
        <w:rPr>
          <w:rFonts w:ascii="Times New Roman" w:hAnsi="Times New Roman" w:cs="Times New Roman"/>
          <w:sz w:val="24"/>
          <w:szCs w:val="24"/>
          <w:lang w:val="id-ID"/>
        </w:rPr>
        <w:t>, budaya yang sangat kuat, beretika dan bermartabat. Nila</w:t>
      </w:r>
      <w:r w:rsidR="00826591">
        <w:rPr>
          <w:rFonts w:ascii="Times New Roman" w:hAnsi="Times New Roman" w:cs="Times New Roman"/>
          <w:sz w:val="24"/>
          <w:szCs w:val="24"/>
          <w:lang w:val="id-ID"/>
        </w:rPr>
        <w:t xml:space="preserve">i </w:t>
      </w:r>
      <w:r w:rsidRPr="006C63C1">
        <w:rPr>
          <w:rFonts w:ascii="Times New Roman" w:hAnsi="Times New Roman" w:cs="Times New Roman"/>
          <w:sz w:val="24"/>
          <w:szCs w:val="24"/>
          <w:lang w:val="id-ID"/>
        </w:rPr>
        <w:t>ka</w:t>
      </w:r>
      <w:r w:rsidR="00826591">
        <w:rPr>
          <w:rFonts w:ascii="Times New Roman" w:hAnsi="Times New Roman" w:cs="Times New Roman"/>
          <w:sz w:val="24"/>
          <w:szCs w:val="24"/>
          <w:lang w:val="id-ID"/>
        </w:rPr>
        <w:t>rakter</w:t>
      </w:r>
      <w:r w:rsidRPr="006C63C1">
        <w:rPr>
          <w:rFonts w:ascii="Times New Roman" w:hAnsi="Times New Roman" w:cs="Times New Roman"/>
          <w:sz w:val="24"/>
          <w:szCs w:val="24"/>
          <w:lang w:val="id-ID"/>
        </w:rPr>
        <w:t>, dan budaya yang terkandung  dalam cerita Bugis</w:t>
      </w:r>
      <w:r w:rsidR="00735F3A" w:rsidRPr="006C63C1">
        <w:rPr>
          <w:rFonts w:ascii="Times New Roman" w:hAnsi="Times New Roman" w:cs="Times New Roman"/>
          <w:sz w:val="24"/>
          <w:szCs w:val="24"/>
          <w:lang w:val="id-ID"/>
        </w:rPr>
        <w:t xml:space="preserve">  </w:t>
      </w:r>
      <w:r w:rsidR="00735F3A" w:rsidRPr="006C63C1">
        <w:rPr>
          <w:rFonts w:ascii="Times New Roman" w:hAnsi="Times New Roman" w:cs="Times New Roman"/>
          <w:i/>
          <w:sz w:val="24"/>
          <w:szCs w:val="24"/>
          <w:lang w:val="id-ID"/>
        </w:rPr>
        <w:t>La Galigo</w:t>
      </w:r>
      <w:r w:rsidR="00735F3A" w:rsidRPr="006C63C1">
        <w:rPr>
          <w:rFonts w:ascii="Times New Roman" w:hAnsi="Times New Roman" w:cs="Times New Roman"/>
          <w:sz w:val="24"/>
          <w:szCs w:val="24"/>
          <w:lang w:val="id-ID"/>
        </w:rPr>
        <w:t xml:space="preserve"> episode </w:t>
      </w:r>
      <w:r w:rsidR="00735F3A" w:rsidRPr="006C63C1">
        <w:rPr>
          <w:rFonts w:ascii="Times New Roman" w:hAnsi="Times New Roman" w:cs="Times New Roman"/>
          <w:i/>
          <w:sz w:val="24"/>
          <w:szCs w:val="24"/>
          <w:lang w:val="id-ID"/>
        </w:rPr>
        <w:t xml:space="preserve">Mula </w:t>
      </w:r>
      <w:r w:rsidR="00925AC7">
        <w:rPr>
          <w:rFonts w:ascii="Times New Roman" w:hAnsi="Times New Roman" w:cs="Times New Roman"/>
          <w:i/>
          <w:sz w:val="24"/>
          <w:szCs w:val="24"/>
          <w:lang w:val="id-ID"/>
        </w:rPr>
        <w:t>Riu</w:t>
      </w:r>
      <w:r w:rsidR="00735F3A" w:rsidRPr="006C63C1">
        <w:rPr>
          <w:rFonts w:ascii="Times New Roman" w:hAnsi="Times New Roman" w:cs="Times New Roman"/>
          <w:i/>
          <w:sz w:val="24"/>
          <w:szCs w:val="24"/>
          <w:lang w:val="id-ID"/>
        </w:rPr>
        <w:t>lona</w:t>
      </w:r>
      <w:r w:rsidRPr="006C63C1">
        <w:rPr>
          <w:rFonts w:ascii="Times New Roman" w:hAnsi="Times New Roman" w:cs="Times New Roman"/>
          <w:sz w:val="24"/>
          <w:szCs w:val="24"/>
          <w:lang w:val="id-ID"/>
        </w:rPr>
        <w:t xml:space="preserve"> </w:t>
      </w:r>
      <w:r w:rsidR="00FB5793" w:rsidRPr="006C63C1">
        <w:rPr>
          <w:rFonts w:ascii="Times New Roman" w:hAnsi="Times New Roman" w:cs="Times New Roman"/>
          <w:i/>
          <w:sz w:val="24"/>
          <w:szCs w:val="24"/>
          <w:lang w:val="id-ID"/>
        </w:rPr>
        <w:t>Batara Guru</w:t>
      </w:r>
      <w:r w:rsidRPr="006C63C1">
        <w:rPr>
          <w:rFonts w:ascii="Times New Roman" w:hAnsi="Times New Roman" w:cs="Times New Roman"/>
          <w:sz w:val="24"/>
          <w:szCs w:val="24"/>
          <w:lang w:val="id-ID"/>
        </w:rPr>
        <w:t xml:space="preserve"> sangat penting dalam upaya membentuk karakter dan membangun jati diri masyarakat Bugis. </w:t>
      </w:r>
    </w:p>
    <w:p w:rsidR="00752FF4" w:rsidRPr="006C63C1" w:rsidRDefault="00DA066C" w:rsidP="000C6F19">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Cerita Bugis</w:t>
      </w:r>
      <w:r w:rsidR="004B4ABA" w:rsidRPr="006C63C1">
        <w:rPr>
          <w:rFonts w:ascii="Times New Roman" w:hAnsi="Times New Roman" w:cs="Times New Roman"/>
          <w:sz w:val="24"/>
          <w:szCs w:val="24"/>
          <w:lang w:val="id-ID"/>
        </w:rPr>
        <w:t xml:space="preserve"> </w:t>
      </w:r>
      <w:r w:rsidR="004B4ABA" w:rsidRPr="006C63C1">
        <w:rPr>
          <w:rFonts w:ascii="Times New Roman" w:hAnsi="Times New Roman" w:cs="Times New Roman"/>
          <w:i/>
          <w:sz w:val="24"/>
          <w:szCs w:val="24"/>
          <w:lang w:val="id-ID"/>
        </w:rPr>
        <w:t>La Galigo</w:t>
      </w:r>
      <w:r w:rsidR="004B4ABA" w:rsidRPr="006C63C1">
        <w:rPr>
          <w:rFonts w:ascii="Times New Roman" w:hAnsi="Times New Roman" w:cs="Times New Roman"/>
          <w:sz w:val="24"/>
          <w:szCs w:val="24"/>
          <w:lang w:val="id-ID"/>
        </w:rPr>
        <w:t xml:space="preserve"> episode </w:t>
      </w:r>
      <w:r w:rsidR="004B4ABA" w:rsidRPr="006C63C1">
        <w:rPr>
          <w:rFonts w:ascii="Times New Roman" w:hAnsi="Times New Roman" w:cs="Times New Roman"/>
          <w:i/>
          <w:sz w:val="24"/>
          <w:szCs w:val="24"/>
          <w:lang w:val="id-ID"/>
        </w:rPr>
        <w:t xml:space="preserve">Mula </w:t>
      </w:r>
      <w:r w:rsidR="00925AC7">
        <w:rPr>
          <w:rFonts w:ascii="Times New Roman" w:hAnsi="Times New Roman" w:cs="Times New Roman"/>
          <w:i/>
          <w:sz w:val="24"/>
          <w:szCs w:val="24"/>
          <w:lang w:val="id-ID"/>
        </w:rPr>
        <w:t>Riu</w:t>
      </w:r>
      <w:r w:rsidR="004B4ABA" w:rsidRPr="006C63C1">
        <w:rPr>
          <w:rFonts w:ascii="Times New Roman" w:hAnsi="Times New Roman" w:cs="Times New Roman"/>
          <w:i/>
          <w:sz w:val="24"/>
          <w:szCs w:val="24"/>
          <w:lang w:val="id-ID"/>
        </w:rPr>
        <w:t>lona</w:t>
      </w:r>
      <w:r w:rsidR="004B4ABA"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 xml:space="preserve"> Batara Guru </w:t>
      </w:r>
      <w:r w:rsidR="002F457E">
        <w:rPr>
          <w:rFonts w:ascii="Times New Roman" w:hAnsi="Times New Roman" w:cs="Times New Roman"/>
          <w:sz w:val="24"/>
          <w:szCs w:val="24"/>
          <w:lang w:val="id-ID"/>
        </w:rPr>
        <w:t>terbagi dua , yang pertama puisi/</w:t>
      </w:r>
      <w:r w:rsidR="00EE4FB4" w:rsidRPr="00EE4FB4">
        <w:rPr>
          <w:rFonts w:ascii="Times New Roman" w:hAnsi="Times New Roman" w:cs="Times New Roman"/>
          <w:i/>
          <w:sz w:val="24"/>
          <w:szCs w:val="24"/>
          <w:lang w:val="id-ID"/>
        </w:rPr>
        <w:t>surek</w:t>
      </w:r>
      <w:r w:rsidR="00EE4FB4">
        <w:rPr>
          <w:rFonts w:ascii="Times New Roman" w:hAnsi="Times New Roman" w:cs="Times New Roman"/>
          <w:i/>
          <w:sz w:val="24"/>
          <w:szCs w:val="24"/>
          <w:lang w:val="id-ID"/>
        </w:rPr>
        <w:t xml:space="preserve"> </w:t>
      </w:r>
      <w:r w:rsidR="00EE4FB4">
        <w:rPr>
          <w:rFonts w:ascii="Times New Roman" w:hAnsi="Times New Roman" w:cs="Times New Roman"/>
          <w:sz w:val="24"/>
          <w:szCs w:val="24"/>
          <w:lang w:val="id-ID"/>
        </w:rPr>
        <w:t xml:space="preserve"> dan yang k</w:t>
      </w:r>
      <w:r w:rsidR="00FF7A54">
        <w:rPr>
          <w:rFonts w:ascii="Times New Roman" w:hAnsi="Times New Roman" w:cs="Times New Roman"/>
          <w:sz w:val="24"/>
          <w:szCs w:val="24"/>
          <w:lang w:val="id-ID"/>
        </w:rPr>
        <w:t>e</w:t>
      </w:r>
      <w:r w:rsidR="00EE4FB4">
        <w:rPr>
          <w:rFonts w:ascii="Times New Roman" w:hAnsi="Times New Roman" w:cs="Times New Roman"/>
          <w:sz w:val="24"/>
          <w:szCs w:val="24"/>
          <w:lang w:val="id-ID"/>
        </w:rPr>
        <w:t xml:space="preserve">dua prosa. </w:t>
      </w:r>
      <w:r w:rsidR="001D72C1">
        <w:rPr>
          <w:rFonts w:ascii="Times New Roman" w:hAnsi="Times New Roman" w:cs="Times New Roman"/>
          <w:sz w:val="24"/>
          <w:szCs w:val="24"/>
          <w:lang w:val="id-ID"/>
        </w:rPr>
        <w:t>Puisi ada yang bersifat naratif.</w:t>
      </w:r>
      <w:r w:rsidR="00017A4A">
        <w:rPr>
          <w:rFonts w:ascii="Times New Roman" w:hAnsi="Times New Roman" w:cs="Times New Roman"/>
          <w:sz w:val="24"/>
          <w:szCs w:val="24"/>
          <w:lang w:val="id-ID"/>
        </w:rPr>
        <w:t xml:space="preserve"> Puisi naratif terbagi empat yang pertama </w:t>
      </w:r>
      <w:r w:rsidR="00DB3056">
        <w:rPr>
          <w:rFonts w:ascii="Times New Roman" w:hAnsi="Times New Roman" w:cs="Times New Roman"/>
          <w:i/>
          <w:sz w:val="24"/>
          <w:szCs w:val="24"/>
          <w:lang w:val="id-ID"/>
        </w:rPr>
        <w:t>galigo,</w:t>
      </w:r>
      <w:r w:rsidR="00DB3056">
        <w:rPr>
          <w:rFonts w:ascii="Times New Roman" w:hAnsi="Times New Roman" w:cs="Times New Roman"/>
          <w:sz w:val="24"/>
          <w:szCs w:val="24"/>
          <w:lang w:val="id-ID"/>
        </w:rPr>
        <w:t xml:space="preserve"> kedua </w:t>
      </w:r>
      <w:r w:rsidR="00DB3056" w:rsidRPr="00F606EF">
        <w:rPr>
          <w:rFonts w:ascii="Times New Roman" w:hAnsi="Times New Roman" w:cs="Times New Roman"/>
          <w:i/>
          <w:sz w:val="24"/>
          <w:szCs w:val="24"/>
          <w:lang w:val="id-ID"/>
        </w:rPr>
        <w:t>pau-pau</w:t>
      </w:r>
      <w:r w:rsidR="00F606EF">
        <w:rPr>
          <w:rFonts w:ascii="Times New Roman" w:hAnsi="Times New Roman" w:cs="Times New Roman"/>
          <w:i/>
          <w:sz w:val="24"/>
          <w:szCs w:val="24"/>
          <w:lang w:val="id-ID"/>
        </w:rPr>
        <w:t>,</w:t>
      </w:r>
      <w:r w:rsidR="008353CC">
        <w:rPr>
          <w:rFonts w:ascii="Times New Roman" w:hAnsi="Times New Roman" w:cs="Times New Roman"/>
          <w:sz w:val="24"/>
          <w:szCs w:val="24"/>
          <w:lang w:val="id-ID"/>
        </w:rPr>
        <w:t xml:space="preserve"> ketiga </w:t>
      </w:r>
      <w:r w:rsidR="008353CC" w:rsidRPr="00DF0C3F">
        <w:rPr>
          <w:rFonts w:ascii="Times New Roman" w:hAnsi="Times New Roman" w:cs="Times New Roman"/>
          <w:i/>
          <w:sz w:val="24"/>
          <w:szCs w:val="24"/>
          <w:lang w:val="id-ID"/>
        </w:rPr>
        <w:t>toloq</w:t>
      </w:r>
      <w:r w:rsidR="00DF0C3F">
        <w:rPr>
          <w:rFonts w:ascii="Times New Roman" w:hAnsi="Times New Roman" w:cs="Times New Roman"/>
          <w:sz w:val="24"/>
          <w:szCs w:val="24"/>
          <w:lang w:val="id-ID"/>
        </w:rPr>
        <w:t xml:space="preserve"> dan </w:t>
      </w:r>
      <w:r w:rsidR="00BA588E">
        <w:rPr>
          <w:rFonts w:ascii="Times New Roman" w:hAnsi="Times New Roman" w:cs="Times New Roman"/>
          <w:sz w:val="24"/>
          <w:szCs w:val="24"/>
          <w:lang w:val="id-ID"/>
        </w:rPr>
        <w:t xml:space="preserve"> ke</w:t>
      </w:r>
      <w:r w:rsidR="00DF0C3F">
        <w:rPr>
          <w:rFonts w:ascii="Times New Roman" w:hAnsi="Times New Roman" w:cs="Times New Roman"/>
          <w:sz w:val="24"/>
          <w:szCs w:val="24"/>
          <w:lang w:val="id-ID"/>
        </w:rPr>
        <w:t xml:space="preserve">empat </w:t>
      </w:r>
      <w:r w:rsidR="00D13073">
        <w:rPr>
          <w:rFonts w:ascii="Times New Roman" w:hAnsi="Times New Roman" w:cs="Times New Roman"/>
          <w:i/>
          <w:sz w:val="24"/>
          <w:szCs w:val="24"/>
          <w:lang w:val="id-ID"/>
        </w:rPr>
        <w:t xml:space="preserve">elong. </w:t>
      </w:r>
      <w:r w:rsidR="00817209">
        <w:rPr>
          <w:rFonts w:ascii="Times New Roman" w:hAnsi="Times New Roman" w:cs="Times New Roman"/>
          <w:sz w:val="24"/>
          <w:szCs w:val="24"/>
          <w:lang w:val="id-ID"/>
        </w:rPr>
        <w:t xml:space="preserve">Namun </w:t>
      </w:r>
      <w:r w:rsidR="00F17768">
        <w:rPr>
          <w:rFonts w:ascii="Times New Roman" w:hAnsi="Times New Roman" w:cs="Times New Roman"/>
          <w:sz w:val="24"/>
          <w:szCs w:val="24"/>
          <w:lang w:val="id-ID"/>
        </w:rPr>
        <w:t>dar</w:t>
      </w:r>
      <w:r w:rsidR="00E07248">
        <w:rPr>
          <w:rFonts w:ascii="Times New Roman" w:hAnsi="Times New Roman" w:cs="Times New Roman"/>
          <w:sz w:val="24"/>
          <w:szCs w:val="24"/>
          <w:lang w:val="id-ID"/>
        </w:rPr>
        <w:t xml:space="preserve">i keempat </w:t>
      </w:r>
      <w:r w:rsidR="00DB4092">
        <w:rPr>
          <w:rFonts w:ascii="Times New Roman" w:hAnsi="Times New Roman" w:cs="Times New Roman"/>
          <w:sz w:val="24"/>
          <w:szCs w:val="24"/>
          <w:lang w:val="id-ID"/>
        </w:rPr>
        <w:t xml:space="preserve">jenis puisi </w:t>
      </w:r>
      <w:r w:rsidR="00995F28">
        <w:rPr>
          <w:rFonts w:ascii="Times New Roman" w:hAnsi="Times New Roman" w:cs="Times New Roman"/>
          <w:sz w:val="24"/>
          <w:szCs w:val="24"/>
          <w:lang w:val="id-ID"/>
        </w:rPr>
        <w:t xml:space="preserve">naratif </w:t>
      </w:r>
      <w:r w:rsidR="00817209">
        <w:rPr>
          <w:rFonts w:ascii="Times New Roman" w:hAnsi="Times New Roman" w:cs="Times New Roman"/>
          <w:sz w:val="24"/>
          <w:szCs w:val="24"/>
          <w:lang w:val="id-ID"/>
        </w:rPr>
        <w:t xml:space="preserve">yang </w:t>
      </w:r>
      <w:r w:rsidR="00D9105D">
        <w:rPr>
          <w:rFonts w:ascii="Times New Roman" w:hAnsi="Times New Roman" w:cs="Times New Roman"/>
          <w:sz w:val="24"/>
          <w:szCs w:val="24"/>
          <w:lang w:val="id-ID"/>
        </w:rPr>
        <w:t xml:space="preserve">diteliti </w:t>
      </w:r>
      <w:r w:rsidR="0008628C">
        <w:rPr>
          <w:rFonts w:ascii="Times New Roman" w:hAnsi="Times New Roman" w:cs="Times New Roman"/>
          <w:sz w:val="24"/>
          <w:szCs w:val="24"/>
          <w:lang w:val="id-ID"/>
        </w:rPr>
        <w:t xml:space="preserve">adalah </w:t>
      </w:r>
      <w:r w:rsidR="00D3359C">
        <w:rPr>
          <w:rFonts w:ascii="Times New Roman" w:hAnsi="Times New Roman" w:cs="Times New Roman"/>
          <w:sz w:val="24"/>
          <w:szCs w:val="24"/>
          <w:lang w:val="id-ID"/>
        </w:rPr>
        <w:t>ga</w:t>
      </w:r>
      <w:r w:rsidR="00D13073">
        <w:rPr>
          <w:rFonts w:ascii="Times New Roman" w:hAnsi="Times New Roman" w:cs="Times New Roman"/>
          <w:sz w:val="24"/>
          <w:szCs w:val="24"/>
          <w:lang w:val="id-ID"/>
        </w:rPr>
        <w:t>ligo</w:t>
      </w:r>
      <w:r w:rsidR="00D3359C">
        <w:rPr>
          <w:rFonts w:ascii="Times New Roman" w:hAnsi="Times New Roman" w:cs="Times New Roman"/>
          <w:sz w:val="24"/>
          <w:szCs w:val="24"/>
          <w:lang w:val="id-ID"/>
        </w:rPr>
        <w:t>.</w:t>
      </w:r>
      <w:r w:rsidR="001D72C1">
        <w:rPr>
          <w:rFonts w:ascii="Times New Roman" w:hAnsi="Times New Roman" w:cs="Times New Roman"/>
          <w:sz w:val="24"/>
          <w:szCs w:val="24"/>
          <w:lang w:val="id-ID"/>
        </w:rPr>
        <w:t xml:space="preserve"> </w:t>
      </w:r>
      <w:r w:rsidR="00D3359C">
        <w:rPr>
          <w:rFonts w:ascii="Times New Roman" w:hAnsi="Times New Roman" w:cs="Times New Roman"/>
          <w:sz w:val="24"/>
          <w:szCs w:val="24"/>
          <w:lang w:val="id-ID"/>
        </w:rPr>
        <w:t xml:space="preserve">Galigo </w:t>
      </w:r>
      <w:r w:rsidR="004F045F" w:rsidRPr="00EE4FB4">
        <w:rPr>
          <w:rFonts w:ascii="Times New Roman" w:hAnsi="Times New Roman" w:cs="Times New Roman"/>
          <w:sz w:val="24"/>
          <w:szCs w:val="24"/>
          <w:lang w:val="id-ID"/>
        </w:rPr>
        <w:t>akan</w:t>
      </w:r>
      <w:r w:rsidR="004F045F">
        <w:rPr>
          <w:rFonts w:ascii="Times New Roman" w:hAnsi="Times New Roman" w:cs="Times New Roman"/>
          <w:sz w:val="24"/>
          <w:szCs w:val="24"/>
          <w:lang w:val="id-ID"/>
        </w:rPr>
        <w:t xml:space="preserve"> dianalisis dengan </w:t>
      </w:r>
      <w:r w:rsidRPr="006C63C1">
        <w:rPr>
          <w:rFonts w:ascii="Times New Roman" w:hAnsi="Times New Roman" w:cs="Times New Roman"/>
          <w:sz w:val="24"/>
          <w:szCs w:val="24"/>
          <w:lang w:val="id-ID"/>
        </w:rPr>
        <w:t xml:space="preserve">menggunakan </w:t>
      </w:r>
      <w:r w:rsidR="00795335">
        <w:rPr>
          <w:rFonts w:ascii="Times New Roman" w:hAnsi="Times New Roman" w:cs="Times New Roman"/>
          <w:sz w:val="24"/>
          <w:szCs w:val="24"/>
          <w:lang w:val="id-ID"/>
        </w:rPr>
        <w:t>kaji</w:t>
      </w:r>
      <w:r w:rsidR="004F045F">
        <w:rPr>
          <w:rFonts w:ascii="Times New Roman" w:hAnsi="Times New Roman" w:cs="Times New Roman"/>
          <w:sz w:val="24"/>
          <w:szCs w:val="24"/>
          <w:lang w:val="id-ID"/>
        </w:rPr>
        <w:t xml:space="preserve">an hermeutika. </w:t>
      </w:r>
      <w:r w:rsidR="00DB4D02">
        <w:rPr>
          <w:rFonts w:ascii="Times New Roman" w:hAnsi="Times New Roman" w:cs="Times New Roman"/>
          <w:sz w:val="24"/>
          <w:szCs w:val="24"/>
          <w:lang w:val="id-ID"/>
        </w:rPr>
        <w:t>K</w:t>
      </w:r>
      <w:r w:rsidR="00795335">
        <w:rPr>
          <w:rFonts w:ascii="Times New Roman" w:hAnsi="Times New Roman" w:cs="Times New Roman"/>
          <w:sz w:val="24"/>
          <w:szCs w:val="24"/>
          <w:lang w:val="id-ID"/>
        </w:rPr>
        <w:t>aji</w:t>
      </w:r>
      <w:r w:rsidR="00024FB1" w:rsidRPr="006C63C1">
        <w:rPr>
          <w:rFonts w:ascii="Times New Roman" w:hAnsi="Times New Roman" w:cs="Times New Roman"/>
          <w:sz w:val="24"/>
          <w:szCs w:val="24"/>
          <w:lang w:val="id-ID"/>
        </w:rPr>
        <w:t xml:space="preserve">an hermeneutika merupakan </w:t>
      </w:r>
      <w:r w:rsidR="00795335">
        <w:rPr>
          <w:rFonts w:ascii="Times New Roman" w:hAnsi="Times New Roman" w:cs="Times New Roman"/>
          <w:sz w:val="24"/>
          <w:szCs w:val="24"/>
          <w:lang w:val="id-ID"/>
        </w:rPr>
        <w:t>kaji</w:t>
      </w:r>
      <w:r w:rsidR="00024FB1" w:rsidRPr="006C63C1">
        <w:rPr>
          <w:rFonts w:ascii="Times New Roman" w:hAnsi="Times New Roman" w:cs="Times New Roman"/>
          <w:sz w:val="24"/>
          <w:szCs w:val="24"/>
          <w:lang w:val="id-ID"/>
        </w:rPr>
        <w:t>an yang menafsirkan, memberi pemahaman,  menerjemahkan.</w:t>
      </w:r>
      <w:r w:rsidR="00A82122">
        <w:rPr>
          <w:rFonts w:ascii="Times New Roman" w:hAnsi="Times New Roman" w:cs="Times New Roman"/>
          <w:sz w:val="24"/>
          <w:szCs w:val="24"/>
          <w:lang w:val="id-ID"/>
        </w:rPr>
        <w:t xml:space="preserve"> Dari pendekatan hermeneutika akan ditemukan</w:t>
      </w:r>
      <w:r w:rsidR="00C72070">
        <w:rPr>
          <w:rFonts w:ascii="Times New Roman" w:hAnsi="Times New Roman" w:cs="Times New Roman"/>
          <w:sz w:val="24"/>
          <w:szCs w:val="24"/>
          <w:lang w:val="id-ID"/>
        </w:rPr>
        <w:t xml:space="preserve"> nilai karakter manusia Bugis</w:t>
      </w:r>
      <w:r w:rsidR="00A71843">
        <w:rPr>
          <w:rFonts w:ascii="Times New Roman" w:hAnsi="Times New Roman" w:cs="Times New Roman"/>
          <w:sz w:val="24"/>
          <w:szCs w:val="24"/>
          <w:lang w:val="id-ID"/>
        </w:rPr>
        <w:t xml:space="preserve"> setelah </w:t>
      </w:r>
      <w:r w:rsidR="00273866">
        <w:rPr>
          <w:rFonts w:ascii="Times New Roman" w:hAnsi="Times New Roman" w:cs="Times New Roman"/>
          <w:sz w:val="24"/>
          <w:szCs w:val="24"/>
          <w:lang w:val="id-ID"/>
        </w:rPr>
        <w:t xml:space="preserve">diteliti nilai karakter akan </w:t>
      </w:r>
      <w:r w:rsidR="008F3451">
        <w:rPr>
          <w:rFonts w:ascii="Times New Roman" w:hAnsi="Times New Roman" w:cs="Times New Roman"/>
          <w:sz w:val="24"/>
          <w:szCs w:val="24"/>
          <w:lang w:val="id-ID"/>
        </w:rPr>
        <w:t>di</w:t>
      </w:r>
      <w:r w:rsidR="00661D6F">
        <w:rPr>
          <w:rFonts w:ascii="Times New Roman" w:hAnsi="Times New Roman" w:cs="Times New Roman"/>
          <w:sz w:val="24"/>
          <w:szCs w:val="24"/>
          <w:lang w:val="id-ID"/>
        </w:rPr>
        <w:t>teliti pula</w:t>
      </w:r>
      <w:r w:rsidR="008F3451">
        <w:rPr>
          <w:rFonts w:ascii="Times New Roman" w:hAnsi="Times New Roman" w:cs="Times New Roman"/>
          <w:sz w:val="24"/>
          <w:szCs w:val="24"/>
          <w:lang w:val="id-ID"/>
        </w:rPr>
        <w:t xml:space="preserve"> maknanya</w:t>
      </w:r>
      <w:r w:rsidR="002C0524">
        <w:rPr>
          <w:rFonts w:ascii="Times New Roman" w:hAnsi="Times New Roman" w:cs="Times New Roman"/>
          <w:sz w:val="24"/>
          <w:szCs w:val="24"/>
          <w:lang w:val="id-ID"/>
        </w:rPr>
        <w:t>, selanjutnya</w:t>
      </w:r>
      <w:r w:rsidR="0028659D">
        <w:rPr>
          <w:rFonts w:ascii="Times New Roman" w:hAnsi="Times New Roman" w:cs="Times New Roman"/>
          <w:sz w:val="24"/>
          <w:szCs w:val="24"/>
          <w:lang w:val="id-ID"/>
        </w:rPr>
        <w:t xml:space="preserve"> dianal</w:t>
      </w:r>
      <w:r w:rsidR="000C6F19">
        <w:rPr>
          <w:rFonts w:ascii="Times New Roman" w:hAnsi="Times New Roman" w:cs="Times New Roman"/>
          <w:sz w:val="24"/>
          <w:szCs w:val="24"/>
          <w:lang w:val="id-ID"/>
        </w:rPr>
        <w:t xml:space="preserve">isis dan terakhir adalah temuan. </w:t>
      </w:r>
      <w:r w:rsidR="00024FB1" w:rsidRPr="006C63C1">
        <w:rPr>
          <w:rFonts w:ascii="Times New Roman" w:hAnsi="Times New Roman" w:cs="Times New Roman"/>
          <w:sz w:val="24"/>
          <w:szCs w:val="24"/>
          <w:lang w:val="id-ID"/>
        </w:rPr>
        <w:t>Untuk lebih jelasnya</w:t>
      </w:r>
      <w:r w:rsidR="00752FF4" w:rsidRPr="006C63C1">
        <w:rPr>
          <w:rFonts w:ascii="Times New Roman" w:hAnsi="Times New Roman" w:cs="Times New Roman"/>
          <w:sz w:val="24"/>
          <w:szCs w:val="24"/>
          <w:lang w:val="id-ID"/>
        </w:rPr>
        <w:t xml:space="preserve"> kerangka pik</w:t>
      </w:r>
      <w:r w:rsidR="003F2B5B" w:rsidRPr="006C63C1">
        <w:rPr>
          <w:rFonts w:ascii="Times New Roman" w:hAnsi="Times New Roman" w:cs="Times New Roman"/>
          <w:sz w:val="24"/>
          <w:szCs w:val="24"/>
          <w:lang w:val="id-ID"/>
        </w:rPr>
        <w:t>ir</w:t>
      </w:r>
      <w:r w:rsidR="00024FB1" w:rsidRPr="006C63C1">
        <w:rPr>
          <w:rFonts w:ascii="Times New Roman" w:hAnsi="Times New Roman" w:cs="Times New Roman"/>
          <w:sz w:val="24"/>
          <w:szCs w:val="24"/>
          <w:lang w:val="id-ID"/>
        </w:rPr>
        <w:t xml:space="preserve"> dapat dilihat </w:t>
      </w:r>
      <w:r w:rsidR="00DF7E42">
        <w:rPr>
          <w:rFonts w:ascii="Times New Roman" w:hAnsi="Times New Roman" w:cs="Times New Roman"/>
          <w:sz w:val="24"/>
          <w:szCs w:val="24"/>
          <w:lang w:val="id-ID"/>
        </w:rPr>
        <w:t>p</w:t>
      </w:r>
      <w:r w:rsidR="00024FB1" w:rsidRPr="006C63C1">
        <w:rPr>
          <w:rFonts w:ascii="Times New Roman" w:hAnsi="Times New Roman" w:cs="Times New Roman"/>
          <w:sz w:val="24"/>
          <w:szCs w:val="24"/>
          <w:lang w:val="id-ID"/>
        </w:rPr>
        <w:t>a</w:t>
      </w:r>
      <w:r w:rsidR="00DF7E42">
        <w:rPr>
          <w:rFonts w:ascii="Times New Roman" w:hAnsi="Times New Roman" w:cs="Times New Roman"/>
          <w:sz w:val="24"/>
          <w:szCs w:val="24"/>
          <w:lang w:val="id-ID"/>
        </w:rPr>
        <w:t>d</w:t>
      </w:r>
      <w:r w:rsidR="00024FB1" w:rsidRPr="006C63C1">
        <w:rPr>
          <w:rFonts w:ascii="Times New Roman" w:hAnsi="Times New Roman" w:cs="Times New Roman"/>
          <w:sz w:val="24"/>
          <w:szCs w:val="24"/>
          <w:lang w:val="id-ID"/>
        </w:rPr>
        <w:t xml:space="preserve">a </w:t>
      </w:r>
      <w:r w:rsidR="00D30979" w:rsidRPr="006C63C1">
        <w:rPr>
          <w:rFonts w:ascii="Times New Roman" w:hAnsi="Times New Roman" w:cs="Times New Roman"/>
          <w:sz w:val="24"/>
          <w:szCs w:val="24"/>
          <w:lang w:val="id-ID"/>
        </w:rPr>
        <w:t>b</w:t>
      </w:r>
      <w:r w:rsidR="00024FB1" w:rsidRPr="006C63C1">
        <w:rPr>
          <w:rFonts w:ascii="Times New Roman" w:hAnsi="Times New Roman" w:cs="Times New Roman"/>
          <w:sz w:val="24"/>
          <w:szCs w:val="24"/>
          <w:lang w:val="id-ID"/>
        </w:rPr>
        <w:t>a</w:t>
      </w:r>
      <w:r w:rsidR="00D30979" w:rsidRPr="006C63C1">
        <w:rPr>
          <w:rFonts w:ascii="Times New Roman" w:hAnsi="Times New Roman" w:cs="Times New Roman"/>
          <w:sz w:val="24"/>
          <w:szCs w:val="24"/>
          <w:lang w:val="id-ID"/>
        </w:rPr>
        <w:t>gan</w:t>
      </w:r>
      <w:r w:rsidR="00024FB1" w:rsidRPr="006C63C1">
        <w:rPr>
          <w:rFonts w:ascii="Times New Roman" w:hAnsi="Times New Roman" w:cs="Times New Roman"/>
          <w:sz w:val="24"/>
          <w:szCs w:val="24"/>
          <w:lang w:val="id-ID"/>
        </w:rPr>
        <w:t xml:space="preserve"> berikut ini. </w:t>
      </w:r>
      <w:r w:rsidR="00752FF4" w:rsidRPr="006C63C1">
        <w:rPr>
          <w:rFonts w:ascii="Times New Roman" w:hAnsi="Times New Roman" w:cs="Times New Roman"/>
          <w:sz w:val="24"/>
          <w:szCs w:val="24"/>
          <w:lang w:val="id-ID"/>
        </w:rPr>
        <w:t xml:space="preserve">  </w:t>
      </w:r>
    </w:p>
    <w:p w:rsidR="003F2B5B" w:rsidRPr="006C63C1" w:rsidRDefault="00752FF4" w:rsidP="003F2B5B">
      <w:pPr>
        <w:spacing w:after="0" w:line="480" w:lineRule="auto"/>
        <w:ind w:firstLine="42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p>
    <w:p w:rsidR="00752FF4" w:rsidRPr="006C63C1" w:rsidRDefault="00752FF4" w:rsidP="00752FF4">
      <w:pPr>
        <w:rPr>
          <w:rFonts w:ascii="Times New Roman" w:hAnsi="Times New Roman" w:cs="Times New Roman"/>
          <w:sz w:val="24"/>
          <w:szCs w:val="24"/>
          <w:lang w:val="id-ID"/>
        </w:rPr>
      </w:pPr>
      <w:r w:rsidRPr="006C63C1">
        <w:rPr>
          <w:rFonts w:ascii="Times New Roman" w:hAnsi="Times New Roman" w:cs="Times New Roman"/>
          <w:sz w:val="24"/>
          <w:szCs w:val="24"/>
          <w:lang w:val="id-ID"/>
        </w:rPr>
        <w:br w:type="page"/>
      </w:r>
    </w:p>
    <w:p w:rsidR="007F0178" w:rsidRPr="006C63C1" w:rsidRDefault="007F0178" w:rsidP="00752FF4">
      <w:pPr>
        <w:rPr>
          <w:rFonts w:ascii="Times New Roman" w:hAnsi="Times New Roman" w:cs="Times New Roman"/>
          <w:sz w:val="24"/>
          <w:szCs w:val="24"/>
          <w:lang w:val="id-ID"/>
        </w:rPr>
      </w:pPr>
      <w:r w:rsidRPr="006C63C1">
        <w:rPr>
          <w:rFonts w:ascii="Times New Roman" w:hAnsi="Times New Roman" w:cs="Times New Roman"/>
          <w:b/>
          <w:noProof/>
          <w:sz w:val="24"/>
          <w:szCs w:val="24"/>
          <w:lang w:val="en-GB" w:eastAsia="en-GB"/>
        </w:rPr>
        <w:lastRenderedPageBreak/>
        <mc:AlternateContent>
          <mc:Choice Requires="wps">
            <w:drawing>
              <wp:anchor distT="0" distB="0" distL="114300" distR="114300" simplePos="0" relativeHeight="251686912" behindDoc="0" locked="0" layoutInCell="1" allowOverlap="1" wp14:anchorId="371D2CFC" wp14:editId="75538B85">
                <wp:simplePos x="0" y="0"/>
                <wp:positionH relativeFrom="column">
                  <wp:posOffset>1741709</wp:posOffset>
                </wp:positionH>
                <wp:positionV relativeFrom="paragraph">
                  <wp:posOffset>225425</wp:posOffset>
                </wp:positionV>
                <wp:extent cx="1689735" cy="314325"/>
                <wp:effectExtent l="57150" t="38100" r="81915" b="10477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3143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D45C73" w:rsidRPr="003F2B5B" w:rsidRDefault="00D45C73" w:rsidP="00752FF4">
                            <w:pPr>
                              <w:rPr>
                                <w:rFonts w:ascii="Times New Roman" w:hAnsi="Times New Roman" w:cs="Times New Roman"/>
                                <w:sz w:val="28"/>
                                <w:szCs w:val="24"/>
                                <w:lang w:val="id-ID"/>
                              </w:rPr>
                            </w:pPr>
                            <w:r w:rsidRPr="003F2B5B">
                              <w:rPr>
                                <w:rFonts w:ascii="Times New Roman" w:hAnsi="Times New Roman" w:cs="Times New Roman"/>
                                <w:sz w:val="28"/>
                                <w:szCs w:val="24"/>
                                <w:lang w:val="id-ID"/>
                              </w:rPr>
                              <w:t>Sastra Klasik Bugis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37.15pt;margin-top:17.75pt;width:133.0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" fillcolor="gray [1616]" strokecolor="black [3040]">
                <v:fill color2="#d9d9d9 [496]" rotate="t" angle="180" colors="0 #bcbcbc;22938f #d0d0d0;1 #ededed" focus="100%" type="gradient"/>
                <v:shadow on="t" color="black" opacity="24903f" origin=",.5" offset="0,.55556mm"/>
                <v:textbox>
                  <w:txbxContent>
                    <w:p w:rsidR="00094EE2" w:rsidRPr="003F2B5B" w:rsidRDefault="00094EE2" w:rsidP="00752FF4">
                      <w:pPr>
                        <w:rPr>
                          <w:rFonts w:ascii="Times New Roman" w:hAnsi="Times New Roman" w:cs="Times New Roman"/>
                          <w:sz w:val="28"/>
                          <w:szCs w:val="24"/>
                          <w:lang w:val="id-ID"/>
                        </w:rPr>
                      </w:pPr>
                      <w:r w:rsidRPr="003F2B5B">
                        <w:rPr>
                          <w:rFonts w:ascii="Times New Roman" w:hAnsi="Times New Roman" w:cs="Times New Roman"/>
                          <w:sz w:val="28"/>
                          <w:szCs w:val="24"/>
                          <w:lang w:val="id-ID"/>
                        </w:rPr>
                        <w:t>Sastra Klasik Bugis</w:t>
                      </w:r>
                    </w:p>
                  </w:txbxContent>
                </v:textbox>
              </v:rect>
            </w:pict>
          </mc:Fallback>
        </mc:AlternateContent>
      </w:r>
    </w:p>
    <w:p w:rsidR="00752FF4" w:rsidRPr="006C63C1" w:rsidRDefault="001800CD" w:rsidP="00752FF4">
      <w:pPr>
        <w:spacing w:after="0" w:line="480" w:lineRule="auto"/>
        <w:ind w:firstLine="426"/>
        <w:jc w:val="both"/>
        <w:rPr>
          <w:rFonts w:ascii="Times New Roman" w:hAnsi="Times New Roman" w:cs="Times New Roman"/>
          <w:b/>
          <w:sz w:val="24"/>
          <w:szCs w:val="24"/>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688960" behindDoc="0" locked="0" layoutInCell="1" allowOverlap="1" wp14:anchorId="211C7490" wp14:editId="5BB08CE8">
                <wp:simplePos x="0" y="0"/>
                <wp:positionH relativeFrom="column">
                  <wp:posOffset>2511365</wp:posOffset>
                </wp:positionH>
                <wp:positionV relativeFrom="paragraph">
                  <wp:posOffset>210725</wp:posOffset>
                </wp:positionV>
                <wp:extent cx="8890" cy="304800"/>
                <wp:effectExtent l="95250" t="19050" r="8636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97.75pt;margin-top:16.6pt;width:.7pt;height:2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" strokecolor="black [3200]" strokeweight="2pt">
                <v:stroke endarrow="open"/>
                <v:shadow on="t" color="black" opacity="24903f" origin=",.5" offset="0,.55556mm"/>
                <o:lock v:ext="edit" shapetype="f"/>
              </v:shape>
            </w:pict>
          </mc:Fallback>
        </mc:AlternateContent>
      </w:r>
    </w:p>
    <w:p w:rsidR="00292227" w:rsidRDefault="00882C88" w:rsidP="00752FF4">
      <w:pPr>
        <w:tabs>
          <w:tab w:val="left" w:pos="4170"/>
          <w:tab w:val="left" w:pos="5880"/>
        </w:tabs>
        <w:spacing w:after="0" w:line="480" w:lineRule="auto"/>
        <w:rPr>
          <w:rFonts w:ascii="Times New Roman" w:hAnsi="Times New Roman" w:cs="Times New Roman"/>
          <w:b/>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44256" behindDoc="0" locked="0" layoutInCell="1" allowOverlap="1" wp14:anchorId="1F1A7CE5" wp14:editId="56362426">
                <wp:simplePos x="0" y="0"/>
                <wp:positionH relativeFrom="column">
                  <wp:posOffset>997585</wp:posOffset>
                </wp:positionH>
                <wp:positionV relativeFrom="paragraph">
                  <wp:posOffset>205867</wp:posOffset>
                </wp:positionV>
                <wp:extent cx="0" cy="356235"/>
                <wp:effectExtent l="114300" t="19050" r="133350" b="1009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2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78.55pt;margin-top:16.2pt;width:0;height:2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" strokecolor="black [3200]" strokeweight="2pt">
                <v:stroke endarrow="open"/>
                <v:shadow on="t" color="black" opacity="24903f" origin=",.5" offset="0,.55556mm"/>
                <o:lock v:ext="edit" shapetype="f"/>
              </v:shape>
            </w:pict>
          </mc:Fallback>
        </mc:AlternateContent>
      </w:r>
      <w:r w:rsidR="00B76ECC" w:rsidRPr="006C63C1">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713536" behindDoc="0" locked="0" layoutInCell="1" allowOverlap="1" wp14:anchorId="7615A02A" wp14:editId="36AE6DB5">
                <wp:simplePos x="0" y="0"/>
                <wp:positionH relativeFrom="column">
                  <wp:posOffset>988695</wp:posOffset>
                </wp:positionH>
                <wp:positionV relativeFrom="paragraph">
                  <wp:posOffset>210947</wp:posOffset>
                </wp:positionV>
                <wp:extent cx="2876550" cy="9526"/>
                <wp:effectExtent l="38100" t="38100" r="57150" b="857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6550" cy="952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flip: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85pt,16.6pt" to="304.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" strokecolor="windowText" strokeweight="2pt">
                <v:shadow on="t" color="black" opacity="24903f" origin=",.5" offset="0,.55556mm"/>
                <o:lock v:ext="edit" shapetype="f"/>
              </v:line>
            </w:pict>
          </mc:Fallback>
        </mc:AlternateContent>
      </w:r>
      <w:r w:rsidR="00B76ECC"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46304" behindDoc="0" locked="0" layoutInCell="1" allowOverlap="1" wp14:anchorId="5CB39BBC" wp14:editId="716A531C">
                <wp:simplePos x="0" y="0"/>
                <wp:positionH relativeFrom="column">
                  <wp:posOffset>3865245</wp:posOffset>
                </wp:positionH>
                <wp:positionV relativeFrom="paragraph">
                  <wp:posOffset>198120</wp:posOffset>
                </wp:positionV>
                <wp:extent cx="0" cy="371475"/>
                <wp:effectExtent l="114300" t="19050" r="133350" b="857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04.35pt;margin-top:15.6pt;width:0;height:2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882C88" w:rsidRPr="006C63C1" w:rsidRDefault="00882C88" w:rsidP="00752FF4">
      <w:pPr>
        <w:tabs>
          <w:tab w:val="left" w:pos="4170"/>
          <w:tab w:val="left" w:pos="5880"/>
        </w:tabs>
        <w:spacing w:after="0" w:line="480" w:lineRule="auto"/>
        <w:rPr>
          <w:rFonts w:ascii="Times New Roman" w:hAnsi="Times New Roman" w:cs="Times New Roman"/>
          <w:b/>
          <w:sz w:val="24"/>
          <w:szCs w:val="24"/>
          <w:lang w:val="id-ID"/>
        </w:rPr>
      </w:pPr>
    </w:p>
    <w:p w:rsidR="00752FF4" w:rsidRPr="006C63C1" w:rsidRDefault="00B76ECC" w:rsidP="00752FF4">
      <w:pPr>
        <w:pStyle w:val="ListParagraph"/>
        <w:tabs>
          <w:tab w:val="left" w:pos="4170"/>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b/>
          <w:noProof/>
          <w:sz w:val="24"/>
          <w:szCs w:val="24"/>
          <w:lang w:val="en-GB" w:eastAsia="en-GB"/>
        </w:rPr>
        <mc:AlternateContent>
          <mc:Choice Requires="wps">
            <w:drawing>
              <wp:anchor distT="0" distB="0" distL="114300" distR="114300" simplePos="0" relativeHeight="251709440" behindDoc="0" locked="0" layoutInCell="1" allowOverlap="1" wp14:anchorId="170354E2" wp14:editId="75DC1161">
                <wp:simplePos x="0" y="0"/>
                <wp:positionH relativeFrom="column">
                  <wp:posOffset>3031236</wp:posOffset>
                </wp:positionH>
                <wp:positionV relativeFrom="paragraph">
                  <wp:posOffset>26289</wp:posOffset>
                </wp:positionV>
                <wp:extent cx="1447800" cy="285750"/>
                <wp:effectExtent l="57150" t="38100" r="76200" b="952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5C73" w:rsidRPr="003F2B5B" w:rsidRDefault="00D45C73" w:rsidP="00B76ECC">
                            <w:pPr>
                              <w:jc w:val="center"/>
                              <w:rPr>
                                <w:rFonts w:ascii="Times New Roman" w:hAnsi="Times New Roman" w:cs="Times New Roman"/>
                                <w:sz w:val="28"/>
                                <w:lang w:val="id-ID"/>
                              </w:rPr>
                            </w:pPr>
                            <w:r>
                              <w:rPr>
                                <w:rFonts w:ascii="Times New Roman" w:hAnsi="Times New Roman" w:cs="Times New Roman"/>
                                <w:sz w:val="28"/>
                                <w:lang w:val="id-ID"/>
                              </w:rPr>
                              <w:t>Prosa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238.7pt;margin-top:2.05pt;width:114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" fillcolor="#bcbcbc">
                <v:fill color2="#ededed" rotate="t" angle="180" colors="0 #bcbcbc;22938f #d0d0d0;1 #ededed" focus="100%" type="gradient"/>
                <v:shadow on="t" color="black" opacity="24903f" origin=",.5" offset="0,.55556mm"/>
                <v:textbox>
                  <w:txbxContent>
                    <w:p w:rsidR="00094EE2" w:rsidRPr="003F2B5B" w:rsidRDefault="00094EE2" w:rsidP="00B76ECC">
                      <w:pPr>
                        <w:jc w:val="center"/>
                        <w:rPr>
                          <w:rFonts w:ascii="Times New Roman" w:hAnsi="Times New Roman" w:cs="Times New Roman"/>
                          <w:sz w:val="28"/>
                          <w:lang w:val="id-ID"/>
                        </w:rPr>
                      </w:pPr>
                      <w:r>
                        <w:rPr>
                          <w:rFonts w:ascii="Times New Roman" w:hAnsi="Times New Roman" w:cs="Times New Roman"/>
                          <w:sz w:val="28"/>
                          <w:lang w:val="id-ID"/>
                        </w:rPr>
                        <w:t>Prosa</w:t>
                      </w:r>
                    </w:p>
                  </w:txbxContent>
                </v:textbox>
              </v:rect>
            </w:pict>
          </mc:Fallback>
        </mc:AlternateContent>
      </w:r>
      <w:r w:rsidRPr="006C63C1">
        <w:rPr>
          <w:rFonts w:ascii="Times New Roman" w:hAnsi="Times New Roman" w:cs="Times New Roman"/>
          <w:b/>
          <w:noProof/>
          <w:sz w:val="24"/>
          <w:szCs w:val="24"/>
          <w:lang w:val="en-GB" w:eastAsia="en-GB"/>
        </w:rPr>
        <mc:AlternateContent>
          <mc:Choice Requires="wps">
            <w:drawing>
              <wp:anchor distT="0" distB="0" distL="114300" distR="114300" simplePos="0" relativeHeight="251707392" behindDoc="0" locked="0" layoutInCell="1" allowOverlap="1" wp14:anchorId="1693A7AF" wp14:editId="3994985A">
                <wp:simplePos x="0" y="0"/>
                <wp:positionH relativeFrom="column">
                  <wp:posOffset>321945</wp:posOffset>
                </wp:positionH>
                <wp:positionV relativeFrom="paragraph">
                  <wp:posOffset>43815</wp:posOffset>
                </wp:positionV>
                <wp:extent cx="1352550" cy="342900"/>
                <wp:effectExtent l="57150" t="38100" r="76200" b="952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5C73" w:rsidRPr="003F2B5B" w:rsidRDefault="00D45C73" w:rsidP="00B76ECC">
                            <w:pPr>
                              <w:rPr>
                                <w:rFonts w:ascii="Times New Roman" w:hAnsi="Times New Roman" w:cs="Times New Roman"/>
                                <w:sz w:val="28"/>
                                <w:lang w:val="id-ID"/>
                              </w:rPr>
                            </w:pPr>
                            <w:r>
                              <w:rPr>
                                <w:rFonts w:ascii="Times New Roman" w:hAnsi="Times New Roman" w:cs="Times New Roman"/>
                                <w:sz w:val="28"/>
                                <w:lang w:val="id-ID"/>
                              </w:rPr>
                              <w:t xml:space="preserve">   Puisi</w:t>
                            </w:r>
                            <w:r w:rsidRPr="007E1A9B">
                              <w:rPr>
                                <w:rFonts w:ascii="Times New Roman" w:hAnsi="Times New Roman" w:cs="Times New Roman"/>
                                <w:i/>
                                <w:sz w:val="28"/>
                                <w:lang w:val="id-ID"/>
                              </w:rPr>
                              <w:t>/ Surek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5.35pt;margin-top:3.45pt;width:106.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" fillcolor="#bcbcbc">
                <v:fill color2="#ededed" rotate="t" angle="180" colors="0 #bcbcbc;22938f #d0d0d0;1 #ededed" focus="100%" type="gradient"/>
                <v:shadow on="t" color="black" opacity="24903f" origin=",.5" offset="0,.55556mm"/>
                <v:textbox>
                  <w:txbxContent>
                    <w:p w:rsidR="00094EE2" w:rsidRPr="003F2B5B" w:rsidRDefault="00094EE2" w:rsidP="00B76ECC">
                      <w:pPr>
                        <w:rPr>
                          <w:rFonts w:ascii="Times New Roman" w:hAnsi="Times New Roman" w:cs="Times New Roman"/>
                          <w:sz w:val="28"/>
                          <w:lang w:val="id-ID"/>
                        </w:rPr>
                      </w:pPr>
                      <w:r>
                        <w:rPr>
                          <w:rFonts w:ascii="Times New Roman" w:hAnsi="Times New Roman" w:cs="Times New Roman"/>
                          <w:sz w:val="28"/>
                          <w:lang w:val="id-ID"/>
                        </w:rPr>
                        <w:t xml:space="preserve">   Puisi</w:t>
                      </w:r>
                      <w:r w:rsidRPr="007E1A9B">
                        <w:rPr>
                          <w:rFonts w:ascii="Times New Roman" w:hAnsi="Times New Roman" w:cs="Times New Roman"/>
                          <w:i/>
                          <w:sz w:val="28"/>
                          <w:lang w:val="id-ID"/>
                        </w:rPr>
                        <w:t>/ Surek</w:t>
                      </w:r>
                    </w:p>
                  </w:txbxContent>
                </v:textbox>
              </v:rect>
            </w:pict>
          </mc:Fallback>
        </mc:AlternateContent>
      </w:r>
      <w:r w:rsidR="00752FF4" w:rsidRPr="006C63C1">
        <w:rPr>
          <w:rFonts w:ascii="Times New Roman" w:hAnsi="Times New Roman" w:cs="Times New Roman"/>
          <w:sz w:val="24"/>
          <w:szCs w:val="24"/>
          <w:lang w:val="id-ID"/>
        </w:rPr>
        <w:tab/>
      </w:r>
    </w:p>
    <w:p w:rsidR="00292227" w:rsidRPr="006C63C1" w:rsidRDefault="009F780E" w:rsidP="00752FF4">
      <w:pPr>
        <w:pStyle w:val="ListParagraph"/>
        <w:tabs>
          <w:tab w:val="left" w:pos="4170"/>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66784" behindDoc="0" locked="0" layoutInCell="1" allowOverlap="1" wp14:anchorId="14A57BE1" wp14:editId="2B8E2FA5">
                <wp:simplePos x="0" y="0"/>
                <wp:positionH relativeFrom="column">
                  <wp:posOffset>1024255</wp:posOffset>
                </wp:positionH>
                <wp:positionV relativeFrom="paragraph">
                  <wp:posOffset>85725</wp:posOffset>
                </wp:positionV>
                <wp:extent cx="0" cy="250190"/>
                <wp:effectExtent l="95250" t="19050" r="76200" b="9271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80.65pt;margin-top:6.75pt;width:0;height:19.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" strokecolor="black [3200]" strokeweight="2pt">
                <v:stroke endarrow="open"/>
                <v:shadow on="t" color="black" opacity="24903f" origin=",.5" offset="0,.55556mm"/>
                <o:lock v:ext="edit" shapetype="f"/>
              </v:shape>
            </w:pict>
          </mc:Fallback>
        </mc:AlternateContent>
      </w:r>
      <w:r w:rsidR="00136930"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98528" behindDoc="0" locked="0" layoutInCell="1" allowOverlap="1" wp14:anchorId="08C69CAB" wp14:editId="467509C9">
                <wp:simplePos x="0" y="0"/>
                <wp:positionH relativeFrom="column">
                  <wp:posOffset>994676</wp:posOffset>
                </wp:positionH>
                <wp:positionV relativeFrom="paragraph">
                  <wp:posOffset>69097</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3pt,5.45pt" to="78.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" strokecolor="black [3200]" strokeweight="3pt">
                <v:shadow on="t" color="black" opacity="22937f" origin=",.5" offset="0,.63889mm"/>
              </v:line>
            </w:pict>
          </mc:Fallback>
        </mc:AlternateContent>
      </w:r>
    </w:p>
    <w:p w:rsidR="001800CD" w:rsidRPr="006C63C1" w:rsidRDefault="001800CD" w:rsidP="00B76ECC">
      <w:pPr>
        <w:spacing w:after="0" w:line="480" w:lineRule="auto"/>
        <w:ind w:left="426"/>
        <w:jc w:val="center"/>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92384" behindDoc="0" locked="0" layoutInCell="1" allowOverlap="1" wp14:anchorId="130550AB" wp14:editId="4DF47222">
                <wp:simplePos x="0" y="0"/>
                <wp:positionH relativeFrom="column">
                  <wp:posOffset>381127</wp:posOffset>
                </wp:positionH>
                <wp:positionV relativeFrom="paragraph">
                  <wp:posOffset>82042</wp:posOffset>
                </wp:positionV>
                <wp:extent cx="1145059" cy="352425"/>
                <wp:effectExtent l="57150" t="38100" r="74295" b="1047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059"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7E1A9B" w:rsidRDefault="00D45C73" w:rsidP="001800CD">
                            <w:pPr>
                              <w:jc w:val="center"/>
                              <w:rPr>
                                <w:rFonts w:asciiTheme="majorHAnsi" w:hAnsiTheme="majorHAnsi"/>
                                <w:i/>
                                <w:sz w:val="28"/>
                                <w:lang w:val="id-ID"/>
                              </w:rPr>
                            </w:pPr>
                            <w:r>
                              <w:rPr>
                                <w:rFonts w:asciiTheme="majorHAnsi" w:hAnsiTheme="majorHAnsi"/>
                                <w:i/>
                                <w:sz w:val="28"/>
                                <w:lang w:val="id-ID"/>
                              </w:rPr>
                              <w:t>Puisi Naratif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0pt;margin-top:6.45pt;width:90.15pt;height:2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" fillcolor="gray [1616]" strokecolor="black [3040]">
                <v:fill color2="#d9d9d9 [496]" rotate="t" angle="180" colors="0 #bcbcbc;22938f #d0d0d0;1 #ededed" focus="100%" type="gradient"/>
                <v:shadow on="t" color="black" opacity="24903f" origin=",.5" offset="0,.55556mm"/>
                <v:path arrowok="t"/>
                <v:textbox>
                  <w:txbxContent>
                    <w:p w:rsidR="00094EE2" w:rsidRPr="007E1A9B" w:rsidRDefault="00094EE2" w:rsidP="001800CD">
                      <w:pPr>
                        <w:jc w:val="center"/>
                        <w:rPr>
                          <w:rFonts w:asciiTheme="majorHAnsi" w:hAnsiTheme="majorHAnsi"/>
                          <w:i/>
                          <w:sz w:val="28"/>
                          <w:lang w:val="id-ID"/>
                        </w:rPr>
                      </w:pPr>
                      <w:r>
                        <w:rPr>
                          <w:rFonts w:asciiTheme="majorHAnsi" w:hAnsiTheme="majorHAnsi"/>
                          <w:i/>
                          <w:sz w:val="28"/>
                          <w:lang w:val="id-ID"/>
                        </w:rPr>
                        <w:t>Puisi Naratif</w:t>
                      </w:r>
                    </w:p>
                  </w:txbxContent>
                </v:textbox>
              </v:shape>
            </w:pict>
          </mc:Fallback>
        </mc:AlternateContent>
      </w:r>
    </w:p>
    <w:p w:rsidR="00292227" w:rsidRPr="006C63C1" w:rsidRDefault="00150827" w:rsidP="00B76ECC">
      <w:pPr>
        <w:spacing w:after="0" w:line="480" w:lineRule="auto"/>
        <w:ind w:left="426"/>
        <w:jc w:val="center"/>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96480" behindDoc="0" locked="0" layoutInCell="1" allowOverlap="1" wp14:anchorId="35CB5D2A" wp14:editId="55C1F3CA">
                <wp:simplePos x="0" y="0"/>
                <wp:positionH relativeFrom="column">
                  <wp:posOffset>969010</wp:posOffset>
                </wp:positionH>
                <wp:positionV relativeFrom="paragraph">
                  <wp:posOffset>182880</wp:posOffset>
                </wp:positionV>
                <wp:extent cx="0" cy="295275"/>
                <wp:effectExtent l="114300" t="19050" r="95250" b="857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76.3pt;margin-top:14.4pt;width:0;height:2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" strokecolor="black [3200]" strokeweight="2pt">
                <v:stroke endarrow="open"/>
                <v:shadow on="t" color="black" opacity="24903f" origin=",.5" offset="0,.55556mm"/>
                <o:lock v:ext="edit" shapetype="f"/>
              </v:shape>
            </w:pict>
          </mc:Fallback>
        </mc:AlternateContent>
      </w:r>
    </w:p>
    <w:p w:rsidR="001800CD" w:rsidRPr="006C63C1" w:rsidRDefault="00A501ED" w:rsidP="00B76ECC">
      <w:pPr>
        <w:spacing w:after="0" w:line="480" w:lineRule="auto"/>
        <w:ind w:left="426"/>
        <w:jc w:val="center"/>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803648" behindDoc="0" locked="0" layoutInCell="1" allowOverlap="1" wp14:anchorId="0CB27CEE" wp14:editId="366F6332">
                <wp:simplePos x="0" y="0"/>
                <wp:positionH relativeFrom="column">
                  <wp:posOffset>1327150</wp:posOffset>
                </wp:positionH>
                <wp:positionV relativeFrom="paragraph">
                  <wp:posOffset>133350</wp:posOffset>
                </wp:positionV>
                <wp:extent cx="2108835" cy="8890"/>
                <wp:effectExtent l="38100" t="38100" r="62865" b="863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835" cy="8890"/>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4.5pt,10.5pt" to="270.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" strokecolor="black [3200]" strokeweight="2pt">
                <v:stroke dashstyle="longDash"/>
                <v:shadow on="t" color="black" opacity="24903f" origin=",.5" offset="0,.55556mm"/>
                <o:lock v:ext="edit" shapetype="f"/>
              </v:line>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3168" behindDoc="0" locked="0" layoutInCell="1" allowOverlap="1" wp14:anchorId="6A3D397F" wp14:editId="49D3B027">
                <wp:simplePos x="0" y="0"/>
                <wp:positionH relativeFrom="column">
                  <wp:posOffset>3431540</wp:posOffset>
                </wp:positionH>
                <wp:positionV relativeFrom="paragraph">
                  <wp:posOffset>155448</wp:posOffset>
                </wp:positionV>
                <wp:extent cx="0" cy="304800"/>
                <wp:effectExtent l="95250" t="19050" r="95250"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70.2pt;margin-top:12.25pt;width:0;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" strokecolor="black [3200]" strokeweight="2pt">
                <v:stroke endarrow="open"/>
                <v:shadow on="t" color="black" opacity="24903f" origin=",.5" offset="0,.55556mm"/>
                <o:lock v:ext="edit" shapetype="f"/>
              </v:shape>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2144" behindDoc="0" locked="0" layoutInCell="1" allowOverlap="1" wp14:anchorId="59199B0A" wp14:editId="465DA46D">
                <wp:simplePos x="0" y="0"/>
                <wp:positionH relativeFrom="column">
                  <wp:posOffset>2505837</wp:posOffset>
                </wp:positionH>
                <wp:positionV relativeFrom="paragraph">
                  <wp:posOffset>137795</wp:posOffset>
                </wp:positionV>
                <wp:extent cx="0" cy="295275"/>
                <wp:effectExtent l="114300" t="19050" r="95250" b="857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97.3pt;margin-top:10.85pt;width:0;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" strokecolor="black [3200]" strokeweight="2pt">
                <v:stroke endarrow="open"/>
                <v:shadow on="t" color="black" opacity="24903f" origin=",.5" offset="0,.55556mm"/>
                <o:lock v:ext="edit" shapetype="f"/>
              </v:shape>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1120" behindDoc="0" locked="0" layoutInCell="1" allowOverlap="1" wp14:anchorId="1179C29E" wp14:editId="072BD2C9">
                <wp:simplePos x="0" y="0"/>
                <wp:positionH relativeFrom="column">
                  <wp:posOffset>1518920</wp:posOffset>
                </wp:positionH>
                <wp:positionV relativeFrom="paragraph">
                  <wp:posOffset>176530</wp:posOffset>
                </wp:positionV>
                <wp:extent cx="0" cy="304800"/>
                <wp:effectExtent l="95250" t="19050" r="9525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19.6pt;margin-top:13.9pt;width:0;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840512" behindDoc="0" locked="0" layoutInCell="1" allowOverlap="1" wp14:anchorId="37422304" wp14:editId="7F461A8E">
                <wp:simplePos x="0" y="0"/>
                <wp:positionH relativeFrom="column">
                  <wp:posOffset>998220</wp:posOffset>
                </wp:positionH>
                <wp:positionV relativeFrom="paragraph">
                  <wp:posOffset>149225</wp:posOffset>
                </wp:positionV>
                <wp:extent cx="238125" cy="0"/>
                <wp:effectExtent l="38100" t="38100" r="66675" b="95250"/>
                <wp:wrapNone/>
                <wp:docPr id="79" name="Straight Connector 79"/>
                <wp:cNvGraphicFramePr/>
                <a:graphic xmlns:a="http://schemas.openxmlformats.org/drawingml/2006/main">
                  <a:graphicData uri="http://schemas.microsoft.com/office/word/2010/wordprocessingShape">
                    <wps:wsp>
                      <wps:cNvCnPr/>
                      <wps:spPr>
                        <a:xfrm>
                          <a:off x="0" y="0"/>
                          <a:ext cx="238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9"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78.6pt,11.75pt" to="9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" strokecolor="black [3200]" strokeweight="2pt">
                <v:shadow on="t" color="black" opacity="24903f" origin=",.5" offset="0,.55556mm"/>
              </v:line>
            </w:pict>
          </mc:Fallback>
        </mc:AlternateContent>
      </w:r>
      <w:r w:rsidR="00150827" w:rsidRPr="006C63C1">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771904" behindDoc="0" locked="0" layoutInCell="1" allowOverlap="1" wp14:anchorId="3F75AC14" wp14:editId="205743B9">
                <wp:simplePos x="0" y="0"/>
                <wp:positionH relativeFrom="column">
                  <wp:posOffset>498348</wp:posOffset>
                </wp:positionH>
                <wp:positionV relativeFrom="paragraph">
                  <wp:posOffset>142240</wp:posOffset>
                </wp:positionV>
                <wp:extent cx="457835" cy="0"/>
                <wp:effectExtent l="38100" t="38100" r="56515" b="952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2"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25pt,11.2pt" to="75.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" strokecolor="black [3200]" strokeweight="2pt">
                <v:shadow on="t" color="black" opacity="24903f" origin=",.5" offset="0,.55556mm"/>
                <o:lock v:ext="edit" shapetype="f"/>
              </v:line>
            </w:pict>
          </mc:Fallback>
        </mc:AlternateContent>
      </w:r>
      <w:r w:rsidR="00150827"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0096" behindDoc="0" locked="0" layoutInCell="1" allowOverlap="1" wp14:anchorId="4ECDDC7C" wp14:editId="4A905770">
                <wp:simplePos x="0" y="0"/>
                <wp:positionH relativeFrom="column">
                  <wp:posOffset>517525</wp:posOffset>
                </wp:positionH>
                <wp:positionV relativeFrom="paragraph">
                  <wp:posOffset>142240</wp:posOffset>
                </wp:positionV>
                <wp:extent cx="0" cy="295275"/>
                <wp:effectExtent l="114300" t="19050" r="95250" b="857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40.75pt;margin-top:11.2pt;width:0;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" strokecolor="black [3200]" strokeweight="2pt">
                <v:stroke endarrow="open"/>
                <v:shadow on="t" color="black" opacity="24903f" origin=",.5" offset="0,.55556mm"/>
                <o:lock v:ext="edit" shapetype="f"/>
              </v:shape>
            </w:pict>
          </mc:Fallback>
        </mc:AlternateContent>
      </w:r>
    </w:p>
    <w:p w:rsidR="001800CD" w:rsidRPr="006C63C1" w:rsidRDefault="00A501ED" w:rsidP="00B76ECC">
      <w:pPr>
        <w:spacing w:after="0" w:line="480" w:lineRule="auto"/>
        <w:ind w:left="426"/>
        <w:jc w:val="center"/>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79072" behindDoc="0" locked="0" layoutInCell="1" allowOverlap="1" wp14:anchorId="1E774E17" wp14:editId="61FB7922">
                <wp:simplePos x="0" y="0"/>
                <wp:positionH relativeFrom="column">
                  <wp:posOffset>3151505</wp:posOffset>
                </wp:positionH>
                <wp:positionV relativeFrom="paragraph">
                  <wp:posOffset>142875</wp:posOffset>
                </wp:positionV>
                <wp:extent cx="923925" cy="352425"/>
                <wp:effectExtent l="57150" t="38100" r="85725" b="1047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7E1A9B" w:rsidRDefault="00D45C73" w:rsidP="001800CD">
                            <w:pPr>
                              <w:jc w:val="center"/>
                              <w:rPr>
                                <w:rFonts w:asciiTheme="majorHAnsi" w:hAnsiTheme="majorHAnsi"/>
                                <w:i/>
                                <w:sz w:val="28"/>
                                <w:lang w:val="id-ID"/>
                              </w:rPr>
                            </w:pPr>
                            <w:r>
                              <w:rPr>
                                <w:rFonts w:asciiTheme="majorHAnsi" w:hAnsiTheme="majorHAnsi"/>
                                <w:i/>
                                <w:sz w:val="28"/>
                                <w:lang w:val="id-ID"/>
                              </w:rPr>
                              <w:t>É</w:t>
                            </w:r>
                            <w:r w:rsidRPr="007E1A9B">
                              <w:rPr>
                                <w:rFonts w:asciiTheme="majorHAnsi" w:hAnsiTheme="majorHAnsi"/>
                                <w:i/>
                                <w:sz w:val="28"/>
                                <w:lang w:val="id-ID"/>
                              </w:rPr>
                              <w:t>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248.15pt;margin-top:11.25pt;width:72.75pt;height:2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094EE2" w:rsidRPr="007E1A9B" w:rsidRDefault="00094EE2" w:rsidP="001800CD">
                      <w:pPr>
                        <w:jc w:val="center"/>
                        <w:rPr>
                          <w:rFonts w:asciiTheme="majorHAnsi" w:hAnsiTheme="majorHAnsi"/>
                          <w:i/>
                          <w:sz w:val="28"/>
                          <w:lang w:val="id-ID"/>
                        </w:rPr>
                      </w:pPr>
                      <w:r>
                        <w:rPr>
                          <w:rFonts w:asciiTheme="majorHAnsi" w:hAnsiTheme="majorHAnsi"/>
                          <w:i/>
                          <w:sz w:val="28"/>
                          <w:lang w:val="id-ID"/>
                        </w:rPr>
                        <w:t>É</w:t>
                      </w:r>
                      <w:r w:rsidRPr="007E1A9B">
                        <w:rPr>
                          <w:rFonts w:asciiTheme="majorHAnsi" w:hAnsiTheme="majorHAnsi"/>
                          <w:i/>
                          <w:sz w:val="28"/>
                          <w:lang w:val="id-ID"/>
                        </w:rPr>
                        <w:t>long</w:t>
                      </w:r>
                    </w:p>
                  </w:txbxContent>
                </v:textbox>
              </v:shape>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78048" behindDoc="0" locked="0" layoutInCell="1" allowOverlap="1" wp14:anchorId="0762F0B6" wp14:editId="79B9240C">
                <wp:simplePos x="0" y="0"/>
                <wp:positionH relativeFrom="column">
                  <wp:posOffset>2068195</wp:posOffset>
                </wp:positionH>
                <wp:positionV relativeFrom="paragraph">
                  <wp:posOffset>144145</wp:posOffset>
                </wp:positionV>
                <wp:extent cx="952500" cy="352425"/>
                <wp:effectExtent l="57150" t="38100" r="76200" b="1047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3524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45C73" w:rsidRPr="007E1A9B" w:rsidRDefault="00D45C73" w:rsidP="001800CD">
                            <w:pPr>
                              <w:jc w:val="center"/>
                              <w:rPr>
                                <w:rFonts w:asciiTheme="majorHAnsi" w:hAnsiTheme="majorHAnsi"/>
                                <w:i/>
                                <w:sz w:val="28"/>
                                <w:lang w:val="id-ID"/>
                              </w:rPr>
                            </w:pPr>
                            <w:r w:rsidRPr="007E1A9B">
                              <w:rPr>
                                <w:rFonts w:asciiTheme="majorHAnsi" w:hAnsiTheme="majorHAnsi"/>
                                <w:i/>
                                <w:sz w:val="28"/>
                                <w:lang w:val="id-ID"/>
                              </w:rPr>
                              <w:t>Tolok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2.85pt;margin-top:11.35pt;width:75pt;height:2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" fillcolor="#bcbcbc">
                <v:fill color2="#ededed" rotate="t" angle="180" colors="0 #bcbcbc;22938f #d0d0d0;1 #ededed" focus="100%" type="gradient"/>
                <v:shadow on="t" color="black" opacity="24903f" origin=",.5" offset="0,.55556mm"/>
                <v:path arrowok="t"/>
                <v:textbox>
                  <w:txbxContent>
                    <w:p w:rsidR="00094EE2" w:rsidRPr="007E1A9B" w:rsidRDefault="00094EE2" w:rsidP="001800CD">
                      <w:pPr>
                        <w:jc w:val="center"/>
                        <w:rPr>
                          <w:rFonts w:asciiTheme="majorHAnsi" w:hAnsiTheme="majorHAnsi"/>
                          <w:i/>
                          <w:sz w:val="28"/>
                          <w:lang w:val="id-ID"/>
                        </w:rPr>
                      </w:pPr>
                      <w:r w:rsidRPr="007E1A9B">
                        <w:rPr>
                          <w:rFonts w:asciiTheme="majorHAnsi" w:hAnsiTheme="majorHAnsi"/>
                          <w:i/>
                          <w:sz w:val="28"/>
                          <w:lang w:val="id-ID"/>
                        </w:rPr>
                        <w:t>Tolok</w:t>
                      </w:r>
                    </w:p>
                  </w:txbxContent>
                </v:textbox>
              </v:shape>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77024" behindDoc="0" locked="0" layoutInCell="1" allowOverlap="1" wp14:anchorId="4EA8C776" wp14:editId="3BF8D14F">
                <wp:simplePos x="0" y="0"/>
                <wp:positionH relativeFrom="column">
                  <wp:posOffset>1107440</wp:posOffset>
                </wp:positionH>
                <wp:positionV relativeFrom="paragraph">
                  <wp:posOffset>152400</wp:posOffset>
                </wp:positionV>
                <wp:extent cx="848995" cy="352425"/>
                <wp:effectExtent l="57150" t="38100" r="84455" b="1047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8995" cy="3524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45C73" w:rsidRPr="007E1A9B" w:rsidRDefault="00D45C73" w:rsidP="001800CD">
                            <w:pPr>
                              <w:rPr>
                                <w:rFonts w:asciiTheme="majorHAnsi" w:hAnsiTheme="majorHAnsi"/>
                                <w:i/>
                                <w:sz w:val="28"/>
                                <w:lang w:val="id-ID"/>
                              </w:rPr>
                            </w:pPr>
                            <w:r w:rsidRPr="007E1A9B">
                              <w:rPr>
                                <w:rFonts w:asciiTheme="majorHAnsi" w:hAnsiTheme="majorHAnsi"/>
                                <w:i/>
                                <w:sz w:val="28"/>
                                <w:lang w:val="id-ID"/>
                              </w:rPr>
                              <w:t>Pau-Pau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87.2pt;margin-top:12pt;width:66.8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" fillcolor="#bcbcbc">
                <v:fill color2="#ededed" rotate="t" angle="180" colors="0 #bcbcbc;22938f #d0d0d0;1 #ededed" focus="100%" type="gradient"/>
                <v:shadow on="t" color="black" opacity="24903f" origin=",.5" offset="0,.55556mm"/>
                <v:path arrowok="t"/>
                <v:textbox>
                  <w:txbxContent>
                    <w:p w:rsidR="00094EE2" w:rsidRPr="007E1A9B" w:rsidRDefault="00094EE2" w:rsidP="001800CD">
                      <w:pPr>
                        <w:rPr>
                          <w:rFonts w:asciiTheme="majorHAnsi" w:hAnsiTheme="majorHAnsi"/>
                          <w:i/>
                          <w:sz w:val="28"/>
                          <w:lang w:val="id-ID"/>
                        </w:rPr>
                      </w:pPr>
                      <w:r w:rsidRPr="007E1A9B">
                        <w:rPr>
                          <w:rFonts w:asciiTheme="majorHAnsi" w:hAnsiTheme="majorHAnsi"/>
                          <w:i/>
                          <w:sz w:val="28"/>
                          <w:lang w:val="id-ID"/>
                        </w:rPr>
                        <w:t>Pau-Pau</w:t>
                      </w:r>
                    </w:p>
                  </w:txbxContent>
                </v:textbox>
              </v:shape>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69856" behindDoc="0" locked="0" layoutInCell="1" allowOverlap="1" wp14:anchorId="53829C90" wp14:editId="54BD2A7C">
                <wp:simplePos x="0" y="0"/>
                <wp:positionH relativeFrom="column">
                  <wp:posOffset>91440</wp:posOffset>
                </wp:positionH>
                <wp:positionV relativeFrom="paragraph">
                  <wp:posOffset>134620</wp:posOffset>
                </wp:positionV>
                <wp:extent cx="866775" cy="352425"/>
                <wp:effectExtent l="57150" t="38100" r="85725" b="1047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7E1A9B" w:rsidRDefault="00D45C73" w:rsidP="001800CD">
                            <w:pPr>
                              <w:jc w:val="center"/>
                              <w:rPr>
                                <w:rFonts w:asciiTheme="majorHAnsi" w:hAnsiTheme="majorHAnsi"/>
                                <w:i/>
                                <w:sz w:val="28"/>
                                <w:lang w:val="id-ID"/>
                              </w:rPr>
                            </w:pPr>
                            <w:r w:rsidRPr="007E1A9B">
                              <w:rPr>
                                <w:rFonts w:asciiTheme="majorHAnsi" w:hAnsiTheme="majorHAnsi"/>
                                <w:i/>
                                <w:sz w:val="28"/>
                                <w:lang w:val="id-ID"/>
                              </w:rPr>
                              <w:t>Galigo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6" type="#_x0000_t202" style="position:absolute;left:0;text-align:left;margin-left:7.2pt;margin-top:10.6pt;width:68.25pt;height:2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094EE2" w:rsidRPr="007E1A9B" w:rsidRDefault="00094EE2" w:rsidP="001800CD">
                      <w:pPr>
                        <w:jc w:val="center"/>
                        <w:rPr>
                          <w:rFonts w:asciiTheme="majorHAnsi" w:hAnsiTheme="majorHAnsi"/>
                          <w:i/>
                          <w:sz w:val="28"/>
                          <w:lang w:val="id-ID"/>
                        </w:rPr>
                      </w:pPr>
                      <w:r w:rsidRPr="007E1A9B">
                        <w:rPr>
                          <w:rFonts w:asciiTheme="majorHAnsi" w:hAnsiTheme="majorHAnsi"/>
                          <w:i/>
                          <w:sz w:val="28"/>
                          <w:lang w:val="id-ID"/>
                        </w:rPr>
                        <w:t>Galigo</w:t>
                      </w:r>
                    </w:p>
                  </w:txbxContent>
                </v:textbox>
              </v:shape>
            </w:pict>
          </mc:Fallback>
        </mc:AlternateContent>
      </w:r>
    </w:p>
    <w:p w:rsidR="001800CD" w:rsidRPr="006C63C1" w:rsidRDefault="00882C88" w:rsidP="001800CD">
      <w:pPr>
        <w:pStyle w:val="ListParagraph"/>
        <w:tabs>
          <w:tab w:val="left" w:pos="4170"/>
          <w:tab w:val="center" w:pos="5228"/>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4192" behindDoc="0" locked="0" layoutInCell="1" allowOverlap="1" wp14:anchorId="7813BFA5" wp14:editId="28AC0CA9">
                <wp:simplePos x="0" y="0"/>
                <wp:positionH relativeFrom="column">
                  <wp:posOffset>534924</wp:posOffset>
                </wp:positionH>
                <wp:positionV relativeFrom="paragraph">
                  <wp:posOffset>185293</wp:posOffset>
                </wp:positionV>
                <wp:extent cx="0" cy="548640"/>
                <wp:effectExtent l="114300" t="19050" r="76200" b="990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8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42.1pt;margin-top:14.6pt;width:0;height:4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" strokecolor="black [3200]" strokeweight="2pt">
                <v:stroke endarrow="open"/>
                <v:shadow on="t" color="black" opacity="24903f" origin=",.5" offset="0,.55556mm"/>
                <o:lock v:ext="edit" shapetype="f"/>
              </v:shape>
            </w:pict>
          </mc:Fallback>
        </mc:AlternateContent>
      </w:r>
      <w:r w:rsidR="001800CD" w:rsidRPr="006C63C1">
        <w:rPr>
          <w:rFonts w:ascii="Times New Roman" w:hAnsi="Times New Roman" w:cs="Times New Roman"/>
          <w:sz w:val="24"/>
          <w:szCs w:val="24"/>
          <w:lang w:val="id-ID"/>
        </w:rPr>
        <w:tab/>
      </w:r>
    </w:p>
    <w:p w:rsidR="001800CD" w:rsidRPr="006C63C1" w:rsidRDefault="00585985" w:rsidP="0066165B">
      <w:pPr>
        <w:tabs>
          <w:tab w:val="center" w:pos="3969"/>
        </w:tabs>
        <w:spacing w:after="0" w:line="480" w:lineRule="auto"/>
        <w:rPr>
          <w:rFonts w:ascii="Times New Roman" w:hAnsi="Times New Roman" w:cs="Times New Roman"/>
          <w:sz w:val="24"/>
          <w:szCs w:val="24"/>
          <w:lang w:val="id-ID"/>
        </w:rPr>
      </w:pPr>
      <w:r w:rsidRPr="006C63C1">
        <w:rPr>
          <w:rFonts w:ascii="Times New Roman" w:hAnsi="Times New Roman" w:cs="Times New Roman"/>
          <w:b/>
          <w:noProof/>
          <w:sz w:val="24"/>
          <w:szCs w:val="24"/>
          <w:lang w:val="en-GB" w:eastAsia="en-GB"/>
        </w:rPr>
        <mc:AlternateContent>
          <mc:Choice Requires="wps">
            <w:drawing>
              <wp:anchor distT="0" distB="0" distL="114300" distR="114300" simplePos="0" relativeHeight="251768832" behindDoc="0" locked="0" layoutInCell="1" allowOverlap="1" wp14:anchorId="6B6E82A3" wp14:editId="09969FDA">
                <wp:simplePos x="0" y="0"/>
                <wp:positionH relativeFrom="column">
                  <wp:posOffset>1270</wp:posOffset>
                </wp:positionH>
                <wp:positionV relativeFrom="paragraph">
                  <wp:posOffset>478790</wp:posOffset>
                </wp:positionV>
                <wp:extent cx="1428750" cy="561975"/>
                <wp:effectExtent l="57150" t="38100" r="76200" b="10477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6197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D45C73" w:rsidRPr="00B76ECC" w:rsidRDefault="00D45C73" w:rsidP="001800CD">
                            <w:pPr>
                              <w:jc w:val="center"/>
                              <w:rPr>
                                <w:rFonts w:ascii="Times New Roman" w:hAnsi="Times New Roman" w:cs="Times New Roman"/>
                                <w:lang w:val="id-ID"/>
                              </w:rPr>
                            </w:pPr>
                            <w:r w:rsidRPr="00B76ECC">
                              <w:rPr>
                                <w:rFonts w:ascii="Times New Roman" w:hAnsi="Times New Roman" w:cs="Times New Roman"/>
                                <w:lang w:val="id-ID"/>
                              </w:rPr>
                              <w:t xml:space="preserve">Cerita Bugis </w:t>
                            </w:r>
                            <w:r w:rsidRPr="007E1A9B">
                              <w:rPr>
                                <w:rFonts w:ascii="Times New Roman" w:hAnsi="Times New Roman" w:cs="Times New Roman"/>
                                <w:i/>
                                <w:lang w:val="id-ID"/>
                              </w:rPr>
                              <w:t>Mula Riulona</w:t>
                            </w:r>
                            <w:r w:rsidRPr="00B76ECC">
                              <w:rPr>
                                <w:rFonts w:ascii="Times New Roman" w:hAnsi="Times New Roman" w:cs="Times New Roman"/>
                                <w:lang w:val="id-ID"/>
                              </w:rPr>
                              <w:t xml:space="preserve"> </w:t>
                            </w:r>
                            <w:r w:rsidRPr="00B76ECC">
                              <w:rPr>
                                <w:rFonts w:ascii="Times New Roman" w:hAnsi="Times New Roman" w:cs="Times New Roman"/>
                                <w:i/>
                                <w:lang w:val="id-ID"/>
                              </w:rPr>
                              <w:t>Batara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pt;margin-top:37.7pt;width:112.5pt;height:4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094EE2" w:rsidRPr="00B76ECC" w:rsidRDefault="00094EE2" w:rsidP="001800CD">
                      <w:pPr>
                        <w:jc w:val="center"/>
                        <w:rPr>
                          <w:rFonts w:ascii="Times New Roman" w:hAnsi="Times New Roman" w:cs="Times New Roman"/>
                          <w:lang w:val="id-ID"/>
                        </w:rPr>
                      </w:pPr>
                      <w:r w:rsidRPr="00B76ECC">
                        <w:rPr>
                          <w:rFonts w:ascii="Times New Roman" w:hAnsi="Times New Roman" w:cs="Times New Roman"/>
                          <w:lang w:val="id-ID"/>
                        </w:rPr>
                        <w:t xml:space="preserve">Cerita Bugis </w:t>
                      </w:r>
                      <w:r w:rsidRPr="007E1A9B">
                        <w:rPr>
                          <w:rFonts w:ascii="Times New Roman" w:hAnsi="Times New Roman" w:cs="Times New Roman"/>
                          <w:i/>
                          <w:lang w:val="id-ID"/>
                        </w:rPr>
                        <w:t>Mula Riulona</w:t>
                      </w:r>
                      <w:r w:rsidRPr="00B76ECC">
                        <w:rPr>
                          <w:rFonts w:ascii="Times New Roman" w:hAnsi="Times New Roman" w:cs="Times New Roman"/>
                          <w:lang w:val="id-ID"/>
                        </w:rPr>
                        <w:t xml:space="preserve"> </w:t>
                      </w:r>
                      <w:r w:rsidRPr="00B76ECC">
                        <w:rPr>
                          <w:rFonts w:ascii="Times New Roman" w:hAnsi="Times New Roman" w:cs="Times New Roman"/>
                          <w:i/>
                          <w:lang w:val="id-ID"/>
                        </w:rPr>
                        <w:t>Batara Guru</w:t>
                      </w:r>
                    </w:p>
                  </w:txbxContent>
                </v:textbox>
              </v:rect>
            </w:pict>
          </mc:Fallback>
        </mc:AlternateContent>
      </w:r>
      <w:r w:rsidR="0066165B">
        <w:rPr>
          <w:rFonts w:ascii="Times New Roman" w:hAnsi="Times New Roman" w:cs="Times New Roman"/>
          <w:sz w:val="24"/>
          <w:szCs w:val="24"/>
          <w:lang w:val="id-ID"/>
        </w:rPr>
        <w:tab/>
      </w:r>
    </w:p>
    <w:p w:rsidR="001800CD" w:rsidRPr="006C63C1" w:rsidRDefault="00292227" w:rsidP="001800CD">
      <w:pPr>
        <w:pStyle w:val="ListParagraph"/>
        <w:tabs>
          <w:tab w:val="left" w:pos="6105"/>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70880" behindDoc="0" locked="0" layoutInCell="1" allowOverlap="1" wp14:anchorId="727F32C0" wp14:editId="14CAF7AC">
                <wp:simplePos x="0" y="0"/>
                <wp:positionH relativeFrom="column">
                  <wp:posOffset>1842770</wp:posOffset>
                </wp:positionH>
                <wp:positionV relativeFrom="paragraph">
                  <wp:posOffset>159385</wp:posOffset>
                </wp:positionV>
                <wp:extent cx="1314450" cy="352425"/>
                <wp:effectExtent l="57150" t="38100" r="76200" b="1047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B76ECC" w:rsidRDefault="00D45C73" w:rsidP="001800CD">
                            <w:pPr>
                              <w:jc w:val="center"/>
                              <w:rPr>
                                <w:rFonts w:asciiTheme="majorHAnsi" w:hAnsiTheme="majorHAnsi"/>
                                <w:sz w:val="28"/>
                                <w:lang w:val="id-ID"/>
                              </w:rPr>
                            </w:pPr>
                            <w:r w:rsidRPr="00B76ECC">
                              <w:rPr>
                                <w:rFonts w:asciiTheme="majorHAnsi" w:hAnsiTheme="majorHAnsi"/>
                                <w:sz w:val="28"/>
                                <w:lang w:val="id-ID"/>
                              </w:rPr>
                              <w:t>Hermeneutika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position:absolute;left:0;text-align:left;margin-left:145.1pt;margin-top:12.55pt;width:103.5pt;height:27.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" fillcolor="gray [1616]" strokecolor="black [3040]">
                <v:fill color2="#d9d9d9 [496]" rotate="t" angle="180" colors="0 #bcbcbc;22938f #d0d0d0;1 #ededed" focus="100%" type="gradient"/>
                <v:shadow on="t" color="black" opacity="24903f" origin=",.5" offset="0,.55556mm"/>
                <v:path arrowok="t"/>
                <v:textbox>
                  <w:txbxContent>
                    <w:p w:rsidR="00094EE2" w:rsidRPr="00B76ECC" w:rsidRDefault="00094EE2" w:rsidP="001800CD">
                      <w:pPr>
                        <w:jc w:val="center"/>
                        <w:rPr>
                          <w:rFonts w:asciiTheme="majorHAnsi" w:hAnsiTheme="majorHAnsi"/>
                          <w:sz w:val="28"/>
                          <w:lang w:val="id-ID"/>
                        </w:rPr>
                      </w:pPr>
                      <w:r w:rsidRPr="00B76ECC">
                        <w:rPr>
                          <w:rFonts w:asciiTheme="majorHAnsi" w:hAnsiTheme="majorHAnsi"/>
                          <w:sz w:val="28"/>
                          <w:lang w:val="id-ID"/>
                        </w:rPr>
                        <w:t>Hermeneutika</w:t>
                      </w:r>
                    </w:p>
                  </w:txbxContent>
                </v:textbox>
              </v:shape>
            </w:pict>
          </mc:Fallback>
        </mc:AlternateContent>
      </w:r>
    </w:p>
    <w:p w:rsidR="00292227" w:rsidRPr="006C63C1" w:rsidRDefault="00DB4DAE" w:rsidP="001800CD">
      <w:pPr>
        <w:pStyle w:val="ListParagraph"/>
        <w:tabs>
          <w:tab w:val="left" w:pos="6105"/>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5216" behindDoc="0" locked="0" layoutInCell="1" allowOverlap="1" wp14:anchorId="498C4824" wp14:editId="25B871EF">
                <wp:simplePos x="0" y="0"/>
                <wp:positionH relativeFrom="column">
                  <wp:posOffset>2679484</wp:posOffset>
                </wp:positionH>
                <wp:positionV relativeFrom="paragraph">
                  <wp:posOffset>165561</wp:posOffset>
                </wp:positionV>
                <wp:extent cx="0" cy="360812"/>
                <wp:effectExtent l="95250" t="19050" r="133350" b="9652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81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211pt;margin-top:13.05pt;width:0;height:2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" strokecolor="black [3200]" strokeweight="2pt">
                <v:stroke endarrow="open"/>
                <v:shadow on="t" color="black" opacity="24903f" origin=",.5" offset="0,.55556mm"/>
                <o:lock v:ext="edit" shapetype="f"/>
              </v:shape>
            </w:pict>
          </mc:Fallback>
        </mc:AlternateContent>
      </w: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8288" behindDoc="0" locked="0" layoutInCell="1" allowOverlap="1" wp14:anchorId="2FF7A409" wp14:editId="4A5CA850">
                <wp:simplePos x="0" y="0"/>
                <wp:positionH relativeFrom="column">
                  <wp:posOffset>1445895</wp:posOffset>
                </wp:positionH>
                <wp:positionV relativeFrom="paragraph">
                  <wp:posOffset>5715</wp:posOffset>
                </wp:positionV>
                <wp:extent cx="400050" cy="0"/>
                <wp:effectExtent l="0" t="76200" r="19050" b="1524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113.85pt;margin-top:.45pt;width:31.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" strokecolor="black [3200]" strokeweight="2pt">
                <v:stroke endarrow="open"/>
                <v:shadow on="t" color="black" opacity="24903f" origin=",.5" offset="0,.55556mm"/>
                <o:lock v:ext="edit" shapetype="f"/>
              </v:shape>
            </w:pict>
          </mc:Fallback>
        </mc:AlternateContent>
      </w:r>
    </w:p>
    <w:p w:rsidR="00292227" w:rsidRPr="006C63C1" w:rsidRDefault="00D80E1D" w:rsidP="001800CD">
      <w:pPr>
        <w:pStyle w:val="ListParagraph"/>
        <w:tabs>
          <w:tab w:val="left" w:pos="6105"/>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73952" behindDoc="0" locked="0" layoutInCell="1" allowOverlap="1" wp14:anchorId="5FB1E3FF" wp14:editId="46848CCC">
                <wp:simplePos x="0" y="0"/>
                <wp:positionH relativeFrom="column">
                  <wp:posOffset>1844040</wp:posOffset>
                </wp:positionH>
                <wp:positionV relativeFrom="paragraph">
                  <wp:posOffset>176530</wp:posOffset>
                </wp:positionV>
                <wp:extent cx="1428750" cy="537210"/>
                <wp:effectExtent l="57150" t="38100" r="76200" b="914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537210"/>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7745A2" w:rsidRDefault="00D45C73" w:rsidP="007745A2">
                            <w:pPr>
                              <w:spacing w:line="240" w:lineRule="auto"/>
                              <w:jc w:val="center"/>
                              <w:rPr>
                                <w:rFonts w:ascii="Times New Roman" w:hAnsi="Times New Roman" w:cs="Times New Roman"/>
                                <w:sz w:val="28"/>
                                <w:lang w:val="id-ID"/>
                              </w:rPr>
                            </w:pPr>
                            <w:r w:rsidRPr="007745A2">
                              <w:rPr>
                                <w:rFonts w:ascii="Times New Roman" w:hAnsi="Times New Roman" w:cs="Times New Roman"/>
                                <w:sz w:val="28"/>
                                <w:lang w:val="id-ID"/>
                              </w:rPr>
                              <w:t xml:space="preserve">Nilai Karakter Manusia Bugis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left:0;text-align:left;margin-left:145.2pt;margin-top:13.9pt;width:112.5pt;height:4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" fillcolor="gray [1616]" strokecolor="black [3040]">
                <v:fill color2="#d9d9d9 [496]" rotate="t" angle="180" colors="0 #bcbcbc;22938f #d0d0d0;1 #ededed" focus="100%" type="gradient"/>
                <v:shadow on="t" color="black" opacity="24903f" origin=",.5" offset="0,.55556mm"/>
                <v:path arrowok="t"/>
                <v:textbox>
                  <w:txbxContent>
                    <w:p w:rsidR="00094EE2" w:rsidRPr="007745A2" w:rsidRDefault="00094EE2" w:rsidP="007745A2">
                      <w:pPr>
                        <w:spacing w:line="240" w:lineRule="auto"/>
                        <w:jc w:val="center"/>
                        <w:rPr>
                          <w:rFonts w:ascii="Times New Roman" w:hAnsi="Times New Roman" w:cs="Times New Roman"/>
                          <w:sz w:val="28"/>
                          <w:lang w:val="id-ID"/>
                        </w:rPr>
                      </w:pPr>
                      <w:r w:rsidRPr="007745A2">
                        <w:rPr>
                          <w:rFonts w:ascii="Times New Roman" w:hAnsi="Times New Roman" w:cs="Times New Roman"/>
                          <w:sz w:val="28"/>
                          <w:lang w:val="id-ID"/>
                        </w:rPr>
                        <w:t xml:space="preserve">Nilai Karakter Manusia Bugis </w:t>
                      </w:r>
                    </w:p>
                  </w:txbxContent>
                </v:textbox>
              </v:shape>
            </w:pict>
          </mc:Fallback>
        </mc:AlternateContent>
      </w:r>
    </w:p>
    <w:p w:rsidR="001800CD" w:rsidRPr="006C63C1" w:rsidRDefault="001800CD" w:rsidP="001800CD">
      <w:pPr>
        <w:pStyle w:val="ListParagraph"/>
        <w:tabs>
          <w:tab w:val="left" w:pos="6105"/>
        </w:tabs>
        <w:spacing w:after="0" w:line="480" w:lineRule="auto"/>
        <w:ind w:left="1430" w:firstLine="426"/>
        <w:jc w:val="right"/>
        <w:rPr>
          <w:rFonts w:ascii="Times New Roman" w:hAnsi="Times New Roman" w:cs="Times New Roman"/>
          <w:sz w:val="24"/>
          <w:szCs w:val="24"/>
          <w:lang w:val="id-ID"/>
        </w:rPr>
      </w:pPr>
    </w:p>
    <w:p w:rsidR="00292227" w:rsidRPr="006C63C1" w:rsidRDefault="00D80E1D" w:rsidP="001800CD">
      <w:pPr>
        <w:pStyle w:val="ListParagraph"/>
        <w:tabs>
          <w:tab w:val="left" w:pos="6105"/>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6240" behindDoc="0" locked="0" layoutInCell="1" allowOverlap="1" wp14:anchorId="661A3BCF" wp14:editId="17755BE7">
                <wp:simplePos x="0" y="0"/>
                <wp:positionH relativeFrom="column">
                  <wp:posOffset>2679700</wp:posOffset>
                </wp:positionH>
                <wp:positionV relativeFrom="paragraph">
                  <wp:posOffset>6350</wp:posOffset>
                </wp:positionV>
                <wp:extent cx="0" cy="361950"/>
                <wp:effectExtent l="95250" t="19050" r="133350" b="952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211pt;margin-top:.5pt;width:0;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" strokecolor="black [3200]" strokeweight="2pt">
                <v:stroke endarrow="open"/>
                <v:shadow on="t" color="black" opacity="24903f" origin=",.5" offset="0,.55556mm"/>
                <o:lock v:ext="edit" shapetype="f"/>
              </v:shape>
            </w:pict>
          </mc:Fallback>
        </mc:AlternateContent>
      </w:r>
    </w:p>
    <w:p w:rsidR="00292227" w:rsidRPr="006C63C1" w:rsidRDefault="00D80E1D" w:rsidP="001800CD">
      <w:pPr>
        <w:pStyle w:val="ListParagraph"/>
        <w:tabs>
          <w:tab w:val="left" w:pos="6105"/>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74976" behindDoc="0" locked="0" layoutInCell="1" allowOverlap="1" wp14:anchorId="0C536F62" wp14:editId="77E4BA7F">
                <wp:simplePos x="0" y="0"/>
                <wp:positionH relativeFrom="column">
                  <wp:posOffset>2062438</wp:posOffset>
                </wp:positionH>
                <wp:positionV relativeFrom="paragraph">
                  <wp:posOffset>14605</wp:posOffset>
                </wp:positionV>
                <wp:extent cx="1097280" cy="352425"/>
                <wp:effectExtent l="57150" t="38100" r="83820" b="1047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F618C2" w:rsidRDefault="00D45C73" w:rsidP="001800CD">
                            <w:pPr>
                              <w:jc w:val="center"/>
                              <w:rPr>
                                <w:rFonts w:asciiTheme="majorHAnsi" w:hAnsiTheme="majorHAnsi"/>
                                <w:sz w:val="28"/>
                                <w:lang w:val="id-ID"/>
                              </w:rPr>
                            </w:pPr>
                            <w:r>
                              <w:rPr>
                                <w:rFonts w:asciiTheme="majorHAnsi" w:hAnsiTheme="majorHAnsi"/>
                                <w:sz w:val="28"/>
                                <w:lang w:val="id-ID"/>
                              </w:rPr>
                              <w:t>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0" type="#_x0000_t202" style="position:absolute;left:0;text-align:left;margin-left:162.4pt;margin-top:1.15pt;width:86.4pt;height:2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094EE2" w:rsidRPr="00F618C2" w:rsidRDefault="00094EE2" w:rsidP="001800CD">
                      <w:pPr>
                        <w:jc w:val="center"/>
                        <w:rPr>
                          <w:rFonts w:asciiTheme="majorHAnsi" w:hAnsiTheme="majorHAnsi"/>
                          <w:sz w:val="28"/>
                          <w:lang w:val="id-ID"/>
                        </w:rPr>
                      </w:pPr>
                      <w:r>
                        <w:rPr>
                          <w:rFonts w:asciiTheme="majorHAnsi" w:hAnsiTheme="majorHAnsi"/>
                          <w:sz w:val="28"/>
                          <w:lang w:val="id-ID"/>
                        </w:rPr>
                        <w:t>Makna</w:t>
                      </w:r>
                    </w:p>
                  </w:txbxContent>
                </v:textbox>
              </v:shape>
            </w:pict>
          </mc:Fallback>
        </mc:AlternateContent>
      </w:r>
    </w:p>
    <w:p w:rsidR="001800CD" w:rsidRPr="006C63C1" w:rsidRDefault="00D80E1D" w:rsidP="001800CD">
      <w:pPr>
        <w:pStyle w:val="ListParagraph"/>
        <w:tabs>
          <w:tab w:val="left" w:pos="6105"/>
        </w:tabs>
        <w:spacing w:after="0" w:line="480" w:lineRule="auto"/>
        <w:ind w:left="1430" w:firstLine="426"/>
        <w:jc w:val="right"/>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87264" behindDoc="0" locked="0" layoutInCell="1" allowOverlap="1" wp14:anchorId="1CD3874F" wp14:editId="79FAAE33">
                <wp:simplePos x="0" y="0"/>
                <wp:positionH relativeFrom="column">
                  <wp:posOffset>2732405</wp:posOffset>
                </wp:positionH>
                <wp:positionV relativeFrom="paragraph">
                  <wp:posOffset>19050</wp:posOffset>
                </wp:positionV>
                <wp:extent cx="0" cy="361950"/>
                <wp:effectExtent l="95250" t="19050" r="13335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215.15pt;margin-top:1.5pt;width:0;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" strokecolor="black [3200]" strokeweight="2pt">
                <v:stroke endarrow="open"/>
                <v:shadow on="t" color="black" opacity="24903f" origin=",.5" offset="0,.55556mm"/>
                <o:lock v:ext="edit" shapetype="f"/>
              </v:shape>
            </w:pict>
          </mc:Fallback>
        </mc:AlternateContent>
      </w:r>
    </w:p>
    <w:p w:rsidR="00292227" w:rsidRPr="006C63C1" w:rsidRDefault="00D80E1D" w:rsidP="00514559">
      <w:pPr>
        <w:spacing w:after="0" w:line="480" w:lineRule="auto"/>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776000" behindDoc="0" locked="0" layoutInCell="1" allowOverlap="1" wp14:anchorId="20F9C5D4" wp14:editId="29270DB0">
                <wp:simplePos x="0" y="0"/>
                <wp:positionH relativeFrom="column">
                  <wp:posOffset>2100057</wp:posOffset>
                </wp:positionH>
                <wp:positionV relativeFrom="paragraph">
                  <wp:posOffset>29210</wp:posOffset>
                </wp:positionV>
                <wp:extent cx="1096645" cy="352425"/>
                <wp:effectExtent l="57150" t="38100" r="84455" b="104775"/>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F618C2" w:rsidRDefault="00D45C73" w:rsidP="001800CD">
                            <w:pPr>
                              <w:jc w:val="center"/>
                              <w:rPr>
                                <w:rFonts w:asciiTheme="majorHAnsi" w:hAnsiTheme="majorHAnsi"/>
                                <w:sz w:val="28"/>
                                <w:lang w:val="id-ID"/>
                              </w:rPr>
                            </w:pPr>
                            <w:r>
                              <w:rPr>
                                <w:rFonts w:asciiTheme="majorHAnsi" w:hAnsiTheme="majorHAnsi"/>
                                <w:sz w:val="28"/>
                                <w:lang w:val="id-ID"/>
                              </w:rPr>
                              <w:t>Analisis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1" type="#_x0000_t202" style="position:absolute;margin-left:165.35pt;margin-top:2.3pt;width:86.3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" fillcolor="gray [1616]" strokecolor="black [3040]">
                <v:fill color2="#d9d9d9 [496]" rotate="t" angle="180" colors="0 #bcbcbc;22938f #d0d0d0;1 #ededed" focus="100%" type="gradient"/>
                <v:shadow on="t" color="black" opacity="24903f" origin=",.5" offset="0,.55556mm"/>
                <v:path arrowok="t"/>
                <v:textbox>
                  <w:txbxContent>
                    <w:p w:rsidR="00094EE2" w:rsidRPr="00F618C2" w:rsidRDefault="00094EE2" w:rsidP="001800CD">
                      <w:pPr>
                        <w:jc w:val="center"/>
                        <w:rPr>
                          <w:rFonts w:asciiTheme="majorHAnsi" w:hAnsiTheme="majorHAnsi"/>
                          <w:sz w:val="28"/>
                          <w:lang w:val="id-ID"/>
                        </w:rPr>
                      </w:pPr>
                      <w:r>
                        <w:rPr>
                          <w:rFonts w:asciiTheme="majorHAnsi" w:hAnsiTheme="majorHAnsi"/>
                          <w:sz w:val="28"/>
                          <w:lang w:val="id-ID"/>
                        </w:rPr>
                        <w:t>Analisis</w:t>
                      </w:r>
                    </w:p>
                  </w:txbxContent>
                </v:textbox>
              </v:shape>
            </w:pict>
          </mc:Fallback>
        </mc:AlternateContent>
      </w:r>
    </w:p>
    <w:p w:rsidR="005459B3" w:rsidRPr="006C63C1" w:rsidRDefault="00151A11" w:rsidP="00514559">
      <w:pPr>
        <w:spacing w:after="0" w:line="480" w:lineRule="auto"/>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844608" behindDoc="0" locked="0" layoutInCell="1" allowOverlap="1" wp14:anchorId="5A44F134" wp14:editId="21E630AF">
                <wp:simplePos x="0" y="0"/>
                <wp:positionH relativeFrom="column">
                  <wp:posOffset>2733675</wp:posOffset>
                </wp:positionH>
                <wp:positionV relativeFrom="paragraph">
                  <wp:posOffset>34290</wp:posOffset>
                </wp:positionV>
                <wp:extent cx="0" cy="361950"/>
                <wp:effectExtent l="95250" t="19050" r="1333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5.25pt;margin-top:2.7pt;width:0;height: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" strokecolor="black [3200]" strokeweight="2pt">
                <v:stroke endarrow="open"/>
                <v:shadow on="t" color="black" opacity="24903f" origin=",.5" offset="0,.55556mm"/>
                <o:lock v:ext="edit" shapetype="f"/>
              </v:shape>
            </w:pict>
          </mc:Fallback>
        </mc:AlternateContent>
      </w:r>
    </w:p>
    <w:p w:rsidR="005459B3" w:rsidRDefault="00151A11" w:rsidP="00514559">
      <w:pPr>
        <w:spacing w:after="0" w:line="480" w:lineRule="auto"/>
        <w:rPr>
          <w:rFonts w:ascii="Times New Roman" w:hAnsi="Times New Roman" w:cs="Times New Roman"/>
          <w:sz w:val="24"/>
          <w:szCs w:val="24"/>
          <w:lang w:val="id-ID"/>
        </w:rPr>
      </w:pPr>
      <w:r w:rsidRPr="006C63C1">
        <w:rPr>
          <w:rFonts w:ascii="Times New Roman" w:hAnsi="Times New Roman" w:cs="Times New Roman"/>
          <w:noProof/>
          <w:sz w:val="24"/>
          <w:szCs w:val="24"/>
          <w:lang w:val="en-GB" w:eastAsia="en-GB"/>
        </w:rPr>
        <mc:AlternateContent>
          <mc:Choice Requires="wps">
            <w:drawing>
              <wp:anchor distT="0" distB="0" distL="114300" distR="114300" simplePos="0" relativeHeight="251846656" behindDoc="0" locked="0" layoutInCell="1" allowOverlap="1" wp14:anchorId="16E6666B" wp14:editId="1FF3DD3B">
                <wp:simplePos x="0" y="0"/>
                <wp:positionH relativeFrom="column">
                  <wp:posOffset>2162175</wp:posOffset>
                </wp:positionH>
                <wp:positionV relativeFrom="paragraph">
                  <wp:posOffset>33655</wp:posOffset>
                </wp:positionV>
                <wp:extent cx="1096645" cy="352425"/>
                <wp:effectExtent l="57150" t="38100" r="84455" b="10477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352425"/>
                        </a:xfrm>
                        <a:prstGeom prst="rect">
                          <a:avLst/>
                        </a:prstGeom>
                        <a:ln/>
                      </wps:spPr>
                      <wps:style>
                        <a:lnRef idx="1">
                          <a:schemeClr val="dk1"/>
                        </a:lnRef>
                        <a:fillRef idx="2">
                          <a:schemeClr val="dk1"/>
                        </a:fillRef>
                        <a:effectRef idx="1">
                          <a:schemeClr val="dk1"/>
                        </a:effectRef>
                        <a:fontRef idx="minor">
                          <a:schemeClr val="dk1"/>
                        </a:fontRef>
                      </wps:style>
                      <wps:txbx>
                        <w:txbxContent>
                          <w:p w:rsidR="00D45C73" w:rsidRPr="00F618C2" w:rsidRDefault="00D45C73" w:rsidP="00151A11">
                            <w:pPr>
                              <w:jc w:val="center"/>
                              <w:rPr>
                                <w:rFonts w:asciiTheme="majorHAnsi" w:hAnsiTheme="majorHAnsi"/>
                                <w:sz w:val="28"/>
                                <w:lang w:val="id-ID"/>
                              </w:rPr>
                            </w:pPr>
                            <w:r>
                              <w:rPr>
                                <w:rFonts w:asciiTheme="majorHAnsi" w:hAnsiTheme="majorHAnsi"/>
                                <w:sz w:val="28"/>
                                <w:lang w:val="id-ID"/>
                              </w:rPr>
                              <w:t>Temuan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0.25pt;margin-top:2.65pt;width:86.35pt;height:2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094EE2" w:rsidRPr="00F618C2" w:rsidRDefault="00094EE2" w:rsidP="00151A11">
                      <w:pPr>
                        <w:jc w:val="center"/>
                        <w:rPr>
                          <w:rFonts w:asciiTheme="majorHAnsi" w:hAnsiTheme="majorHAnsi"/>
                          <w:sz w:val="28"/>
                          <w:lang w:val="id-ID"/>
                        </w:rPr>
                      </w:pPr>
                      <w:r>
                        <w:rPr>
                          <w:rFonts w:asciiTheme="majorHAnsi" w:hAnsiTheme="majorHAnsi"/>
                          <w:sz w:val="28"/>
                          <w:lang w:val="id-ID"/>
                        </w:rPr>
                        <w:t>Temuan</w:t>
                      </w:r>
                    </w:p>
                  </w:txbxContent>
                </v:textbox>
              </v:shape>
            </w:pict>
          </mc:Fallback>
        </mc:AlternateContent>
      </w:r>
    </w:p>
    <w:p w:rsidR="00882C88" w:rsidRPr="006C63C1" w:rsidRDefault="00882C88" w:rsidP="00514559">
      <w:pPr>
        <w:spacing w:after="0" w:line="480" w:lineRule="auto"/>
        <w:rPr>
          <w:rFonts w:ascii="Times New Roman" w:hAnsi="Times New Roman" w:cs="Times New Roman"/>
          <w:sz w:val="24"/>
          <w:szCs w:val="24"/>
          <w:lang w:val="id-ID"/>
        </w:rPr>
      </w:pPr>
    </w:p>
    <w:p w:rsidR="006F540C" w:rsidRPr="006C63C1" w:rsidRDefault="00592D24" w:rsidP="00DA4206">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en-GB" w:eastAsia="en-GB"/>
        </w:rPr>
        <w:lastRenderedPageBreak/>
        <mc:AlternateContent>
          <mc:Choice Requires="wps">
            <w:drawing>
              <wp:anchor distT="0" distB="0" distL="114300" distR="114300" simplePos="0" relativeHeight="251848704" behindDoc="0" locked="0" layoutInCell="1" allowOverlap="1">
                <wp:simplePos x="0" y="0"/>
                <wp:positionH relativeFrom="column">
                  <wp:posOffset>4586547</wp:posOffset>
                </wp:positionH>
                <wp:positionV relativeFrom="paragraph">
                  <wp:posOffset>-733598</wp:posOffset>
                </wp:positionV>
                <wp:extent cx="712520" cy="463137"/>
                <wp:effectExtent l="0" t="0" r="0" b="0"/>
                <wp:wrapNone/>
                <wp:docPr id="14" name="Rectangle 14"/>
                <wp:cNvGraphicFramePr/>
                <a:graphic xmlns:a="http://schemas.openxmlformats.org/drawingml/2006/main">
                  <a:graphicData uri="http://schemas.microsoft.com/office/word/2010/wordprocessingShape">
                    <wps:wsp>
                      <wps:cNvSpPr/>
                      <wps:spPr>
                        <a:xfrm>
                          <a:off x="0" y="0"/>
                          <a:ext cx="712520" cy="46313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1.15pt;margin-top:-57.75pt;width:56.1pt;height:36.4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" fillcolor="white [3201]" stroked="f" strokeweight="2pt"/>
            </w:pict>
          </mc:Fallback>
        </mc:AlternateContent>
      </w:r>
      <w:r w:rsidR="006F540C" w:rsidRPr="006C63C1">
        <w:rPr>
          <w:rFonts w:ascii="Times New Roman" w:hAnsi="Times New Roman" w:cs="Times New Roman"/>
          <w:b/>
          <w:sz w:val="24"/>
          <w:szCs w:val="24"/>
          <w:lang w:val="id-ID"/>
        </w:rPr>
        <w:t>BAB III</w:t>
      </w:r>
    </w:p>
    <w:p w:rsidR="006F540C" w:rsidRPr="006C63C1" w:rsidRDefault="006F540C" w:rsidP="00412DE6">
      <w:pPr>
        <w:spacing w:after="0" w:line="720" w:lineRule="auto"/>
        <w:jc w:val="center"/>
        <w:rPr>
          <w:rFonts w:ascii="Times New Roman" w:hAnsi="Times New Roman" w:cs="Times New Roman"/>
          <w:b/>
          <w:sz w:val="24"/>
          <w:szCs w:val="24"/>
          <w:lang w:val="id-ID"/>
        </w:rPr>
      </w:pPr>
      <w:r w:rsidRPr="006C63C1">
        <w:rPr>
          <w:rFonts w:ascii="Times New Roman" w:hAnsi="Times New Roman" w:cs="Times New Roman"/>
          <w:b/>
          <w:sz w:val="24"/>
          <w:szCs w:val="24"/>
          <w:lang w:val="id-ID"/>
        </w:rPr>
        <w:t>METODE PENELITIAN</w:t>
      </w:r>
    </w:p>
    <w:p w:rsidR="006F540C" w:rsidRPr="006C63C1" w:rsidRDefault="006F540C" w:rsidP="007F41CC">
      <w:pPr>
        <w:pStyle w:val="ListParagraph"/>
        <w:numPr>
          <w:ilvl w:val="0"/>
          <w:numId w:val="2"/>
        </w:numPr>
        <w:spacing w:after="0" w:line="480" w:lineRule="auto"/>
        <w:ind w:left="360"/>
        <w:rPr>
          <w:rFonts w:ascii="Times New Roman" w:hAnsi="Times New Roman" w:cs="Times New Roman"/>
          <w:b/>
          <w:sz w:val="24"/>
          <w:szCs w:val="24"/>
          <w:lang w:val="id-ID"/>
        </w:rPr>
      </w:pPr>
      <w:r w:rsidRPr="006C63C1">
        <w:rPr>
          <w:rFonts w:ascii="Times New Roman" w:hAnsi="Times New Roman" w:cs="Times New Roman"/>
          <w:b/>
          <w:sz w:val="24"/>
          <w:szCs w:val="24"/>
          <w:lang w:val="id-ID"/>
        </w:rPr>
        <w:t>Jenis Penelitian</w:t>
      </w:r>
    </w:p>
    <w:p w:rsidR="006F540C" w:rsidRPr="006C63C1" w:rsidRDefault="000A2C30" w:rsidP="00A370C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Jenis P</w:t>
      </w:r>
      <w:r w:rsidR="006F540C" w:rsidRPr="006C63C1">
        <w:rPr>
          <w:rFonts w:ascii="Times New Roman" w:hAnsi="Times New Roman" w:cs="Times New Roman"/>
          <w:sz w:val="24"/>
          <w:szCs w:val="24"/>
          <w:lang w:val="id-ID"/>
        </w:rPr>
        <w:t xml:space="preserve">enelitian ini </w:t>
      </w:r>
      <w:r w:rsidRPr="006C63C1">
        <w:rPr>
          <w:rFonts w:ascii="Times New Roman" w:hAnsi="Times New Roman" w:cs="Times New Roman"/>
          <w:sz w:val="24"/>
          <w:szCs w:val="24"/>
          <w:lang w:val="id-ID"/>
        </w:rPr>
        <w:t>adalah penelitian</w:t>
      </w:r>
      <w:r w:rsidR="006F540C" w:rsidRPr="006C63C1">
        <w:rPr>
          <w:rFonts w:ascii="Times New Roman" w:hAnsi="Times New Roman" w:cs="Times New Roman"/>
          <w:sz w:val="24"/>
          <w:szCs w:val="24"/>
          <w:lang w:val="id-ID"/>
        </w:rPr>
        <w:t xml:space="preserve"> deskriptif kualitatif, meliputi rangkaian kegiatan yang sistematis untuk mendapatkan jawaban at</w:t>
      </w:r>
      <w:r w:rsidRPr="006C63C1">
        <w:rPr>
          <w:rFonts w:ascii="Times New Roman" w:hAnsi="Times New Roman" w:cs="Times New Roman"/>
          <w:sz w:val="24"/>
          <w:szCs w:val="24"/>
          <w:lang w:val="id-ID"/>
        </w:rPr>
        <w:t>as permasalahan yang diajukan</w:t>
      </w:r>
      <w:r w:rsidR="006F540C" w:rsidRPr="006C63C1">
        <w:rPr>
          <w:rFonts w:ascii="Times New Roman" w:hAnsi="Times New Roman" w:cs="Times New Roman"/>
          <w:sz w:val="24"/>
          <w:szCs w:val="24"/>
          <w:lang w:val="id-ID"/>
        </w:rPr>
        <w:t xml:space="preserve">. </w:t>
      </w:r>
    </w:p>
    <w:p w:rsidR="006F540C" w:rsidRPr="006C63C1" w:rsidRDefault="006F540C" w:rsidP="007F41CC">
      <w:pPr>
        <w:pStyle w:val="ListParagraph"/>
        <w:numPr>
          <w:ilvl w:val="0"/>
          <w:numId w:val="2"/>
        </w:numPr>
        <w:spacing w:before="240" w:after="0" w:line="480" w:lineRule="auto"/>
        <w:ind w:left="360"/>
        <w:rPr>
          <w:rFonts w:ascii="Times New Roman" w:hAnsi="Times New Roman" w:cs="Times New Roman"/>
          <w:b/>
          <w:sz w:val="24"/>
          <w:szCs w:val="24"/>
          <w:lang w:val="id-ID"/>
        </w:rPr>
      </w:pPr>
      <w:r w:rsidRPr="006C63C1">
        <w:rPr>
          <w:rFonts w:ascii="Times New Roman" w:hAnsi="Times New Roman" w:cs="Times New Roman"/>
          <w:b/>
          <w:sz w:val="24"/>
          <w:szCs w:val="24"/>
          <w:lang w:val="id-ID"/>
        </w:rPr>
        <w:t>Fokus Penelitian</w:t>
      </w:r>
    </w:p>
    <w:p w:rsidR="006F540C" w:rsidRPr="0066165B" w:rsidRDefault="006F540C" w:rsidP="0066165B">
      <w:pPr>
        <w:spacing w:after="0" w:line="480" w:lineRule="auto"/>
        <w:rPr>
          <w:rFonts w:ascii="Times New Roman" w:hAnsi="Times New Roman" w:cs="Times New Roman"/>
          <w:sz w:val="24"/>
          <w:szCs w:val="24"/>
          <w:lang w:val="id-ID"/>
        </w:rPr>
      </w:pPr>
      <w:r w:rsidRPr="0066165B">
        <w:rPr>
          <w:rFonts w:ascii="Times New Roman" w:hAnsi="Times New Roman" w:cs="Times New Roman"/>
          <w:sz w:val="24"/>
          <w:szCs w:val="24"/>
          <w:lang w:val="id-ID"/>
        </w:rPr>
        <w:t>Penelitian ini berfokus pada:</w:t>
      </w:r>
      <w:r w:rsidR="00D860CC" w:rsidRPr="0066165B">
        <w:rPr>
          <w:rFonts w:ascii="Times New Roman" w:hAnsi="Times New Roman" w:cs="Times New Roman"/>
          <w:sz w:val="24"/>
          <w:szCs w:val="24"/>
          <w:lang w:val="id-ID"/>
        </w:rPr>
        <w:t xml:space="preserve"> </w:t>
      </w:r>
    </w:p>
    <w:p w:rsidR="00DA066C" w:rsidRPr="0066165B" w:rsidRDefault="00DA066C" w:rsidP="0066165B">
      <w:pPr>
        <w:spacing w:after="0" w:line="480" w:lineRule="auto"/>
        <w:ind w:firstLine="720"/>
        <w:jc w:val="both"/>
        <w:rPr>
          <w:rFonts w:ascii="Times New Roman" w:hAnsi="Times New Roman" w:cs="Times New Roman"/>
          <w:sz w:val="24"/>
          <w:szCs w:val="24"/>
          <w:lang w:val="id-ID"/>
        </w:rPr>
      </w:pPr>
      <w:r w:rsidRPr="0066165B">
        <w:rPr>
          <w:rFonts w:ascii="Times New Roman" w:hAnsi="Times New Roman" w:cs="Times New Roman"/>
          <w:sz w:val="24"/>
          <w:szCs w:val="24"/>
          <w:lang w:val="id-ID"/>
        </w:rPr>
        <w:t xml:space="preserve">Pengungkapan </w:t>
      </w:r>
      <w:r w:rsidR="00631220" w:rsidRPr="0066165B">
        <w:rPr>
          <w:rFonts w:ascii="Times New Roman" w:hAnsi="Times New Roman" w:cs="Times New Roman"/>
          <w:sz w:val="24"/>
          <w:szCs w:val="24"/>
          <w:lang w:val="id-ID"/>
        </w:rPr>
        <w:t>N</w:t>
      </w:r>
      <w:r w:rsidRPr="0066165B">
        <w:rPr>
          <w:rFonts w:ascii="Times New Roman" w:hAnsi="Times New Roman" w:cs="Times New Roman"/>
          <w:sz w:val="24"/>
          <w:szCs w:val="24"/>
          <w:lang w:val="id-ID"/>
        </w:rPr>
        <w:t>ila</w:t>
      </w:r>
      <w:r w:rsidR="00D860CC" w:rsidRPr="0066165B">
        <w:rPr>
          <w:rFonts w:ascii="Times New Roman" w:hAnsi="Times New Roman" w:cs="Times New Roman"/>
          <w:sz w:val="24"/>
          <w:szCs w:val="24"/>
          <w:lang w:val="id-ID"/>
        </w:rPr>
        <w:t>i K</w:t>
      </w:r>
      <w:r w:rsidRPr="0066165B">
        <w:rPr>
          <w:rFonts w:ascii="Times New Roman" w:hAnsi="Times New Roman" w:cs="Times New Roman"/>
          <w:sz w:val="24"/>
          <w:szCs w:val="24"/>
          <w:lang w:val="id-ID"/>
        </w:rPr>
        <w:t xml:space="preserve">arakter </w:t>
      </w:r>
      <w:r w:rsidR="00631220" w:rsidRPr="0066165B">
        <w:rPr>
          <w:rFonts w:ascii="Times New Roman" w:hAnsi="Times New Roman" w:cs="Times New Roman"/>
          <w:sz w:val="24"/>
          <w:szCs w:val="24"/>
          <w:lang w:val="id-ID"/>
        </w:rPr>
        <w:t>Manusia</w:t>
      </w:r>
      <w:r w:rsidRPr="0066165B">
        <w:rPr>
          <w:rFonts w:ascii="Times New Roman" w:hAnsi="Times New Roman" w:cs="Times New Roman"/>
          <w:sz w:val="24"/>
          <w:szCs w:val="24"/>
          <w:lang w:val="id-ID"/>
        </w:rPr>
        <w:t xml:space="preserve"> Bugis</w:t>
      </w:r>
      <w:r w:rsidR="005534CB" w:rsidRPr="0066165B">
        <w:rPr>
          <w:rFonts w:ascii="Times New Roman" w:hAnsi="Times New Roman" w:cs="Times New Roman"/>
          <w:sz w:val="24"/>
          <w:szCs w:val="24"/>
          <w:lang w:val="id-ID"/>
        </w:rPr>
        <w:t xml:space="preserve"> dalam </w:t>
      </w:r>
      <w:r w:rsidR="005534CB" w:rsidRPr="0066165B">
        <w:rPr>
          <w:rFonts w:ascii="Times New Roman" w:hAnsi="Times New Roman" w:cs="Times New Roman"/>
          <w:i/>
          <w:sz w:val="24"/>
          <w:szCs w:val="24"/>
          <w:lang w:val="id-ID"/>
        </w:rPr>
        <w:t>La Galigo</w:t>
      </w:r>
      <w:r w:rsidR="005534CB" w:rsidRPr="0066165B">
        <w:rPr>
          <w:rFonts w:ascii="Times New Roman" w:hAnsi="Times New Roman" w:cs="Times New Roman"/>
          <w:sz w:val="24"/>
          <w:szCs w:val="24"/>
          <w:lang w:val="id-ID"/>
        </w:rPr>
        <w:t xml:space="preserve"> Episode</w:t>
      </w:r>
      <w:r w:rsidR="00CC4F67" w:rsidRPr="0066165B">
        <w:rPr>
          <w:rFonts w:ascii="Times New Roman" w:hAnsi="Times New Roman" w:cs="Times New Roman"/>
          <w:sz w:val="24"/>
          <w:szCs w:val="24"/>
          <w:lang w:val="id-ID"/>
        </w:rPr>
        <w:t xml:space="preserve"> </w:t>
      </w:r>
      <w:r w:rsidR="00CC4F67" w:rsidRPr="0066165B">
        <w:rPr>
          <w:rFonts w:ascii="Times New Roman" w:hAnsi="Times New Roman" w:cs="Times New Roman"/>
          <w:i/>
          <w:sz w:val="24"/>
          <w:szCs w:val="24"/>
          <w:lang w:val="id-ID"/>
        </w:rPr>
        <w:t xml:space="preserve">Mula </w:t>
      </w:r>
      <w:r w:rsidR="00883645">
        <w:rPr>
          <w:rFonts w:ascii="Times New Roman" w:hAnsi="Times New Roman" w:cs="Times New Roman"/>
          <w:i/>
          <w:sz w:val="24"/>
          <w:szCs w:val="24"/>
          <w:lang w:val="id-ID"/>
        </w:rPr>
        <w:t>R</w:t>
      </w:r>
      <w:r w:rsidR="00CC4F67" w:rsidRPr="0066165B">
        <w:rPr>
          <w:rFonts w:ascii="Times New Roman" w:hAnsi="Times New Roman" w:cs="Times New Roman"/>
          <w:i/>
          <w:sz w:val="24"/>
          <w:szCs w:val="24"/>
          <w:lang w:val="id-ID"/>
        </w:rPr>
        <w:t>i</w:t>
      </w:r>
      <w:r w:rsidR="00883645">
        <w:rPr>
          <w:rFonts w:ascii="Times New Roman" w:hAnsi="Times New Roman" w:cs="Times New Roman"/>
          <w:i/>
          <w:sz w:val="24"/>
          <w:szCs w:val="24"/>
          <w:lang w:val="id-ID"/>
        </w:rPr>
        <w:t>u</w:t>
      </w:r>
      <w:r w:rsidR="005534CB" w:rsidRPr="0066165B">
        <w:rPr>
          <w:rFonts w:ascii="Times New Roman" w:hAnsi="Times New Roman" w:cs="Times New Roman"/>
          <w:i/>
          <w:sz w:val="24"/>
          <w:szCs w:val="24"/>
          <w:lang w:val="id-ID"/>
        </w:rPr>
        <w:t>lona</w:t>
      </w:r>
      <w:r w:rsidR="005534CB" w:rsidRPr="0066165B">
        <w:rPr>
          <w:rFonts w:ascii="Times New Roman" w:hAnsi="Times New Roman" w:cs="Times New Roman"/>
          <w:sz w:val="24"/>
          <w:szCs w:val="24"/>
          <w:lang w:val="id-ID"/>
        </w:rPr>
        <w:t xml:space="preserve"> </w:t>
      </w:r>
      <w:r w:rsidRPr="0066165B">
        <w:rPr>
          <w:rFonts w:ascii="Times New Roman" w:hAnsi="Times New Roman" w:cs="Times New Roman"/>
          <w:sz w:val="24"/>
          <w:szCs w:val="24"/>
          <w:lang w:val="id-ID"/>
        </w:rPr>
        <w:t xml:space="preserve"> </w:t>
      </w:r>
      <w:r w:rsidRPr="0066165B">
        <w:rPr>
          <w:rFonts w:ascii="Times New Roman" w:hAnsi="Times New Roman" w:cs="Times New Roman"/>
          <w:i/>
          <w:sz w:val="24"/>
          <w:szCs w:val="24"/>
          <w:lang w:val="id-ID"/>
        </w:rPr>
        <w:t>Batara Guru</w:t>
      </w:r>
      <w:r w:rsidR="005534CB" w:rsidRPr="0066165B">
        <w:rPr>
          <w:rFonts w:ascii="Times New Roman" w:hAnsi="Times New Roman" w:cs="Times New Roman"/>
          <w:i/>
          <w:sz w:val="24"/>
          <w:szCs w:val="24"/>
          <w:lang w:val="id-ID"/>
        </w:rPr>
        <w:t xml:space="preserve"> </w:t>
      </w:r>
      <w:r w:rsidR="005534CB" w:rsidRPr="0066165B">
        <w:rPr>
          <w:rFonts w:ascii="Times New Roman" w:hAnsi="Times New Roman" w:cs="Times New Roman"/>
          <w:sz w:val="24"/>
          <w:szCs w:val="24"/>
          <w:lang w:val="id-ID"/>
        </w:rPr>
        <w:t xml:space="preserve">Suatu: </w:t>
      </w:r>
      <w:r w:rsidR="000F0CBB" w:rsidRPr="0066165B">
        <w:rPr>
          <w:rFonts w:ascii="Times New Roman" w:hAnsi="Times New Roman" w:cs="Times New Roman"/>
          <w:sz w:val="24"/>
          <w:szCs w:val="24"/>
          <w:lang w:val="id-ID"/>
        </w:rPr>
        <w:t>Kaji</w:t>
      </w:r>
      <w:r w:rsidR="00730896" w:rsidRPr="0066165B">
        <w:rPr>
          <w:rFonts w:ascii="Times New Roman" w:hAnsi="Times New Roman" w:cs="Times New Roman"/>
          <w:sz w:val="24"/>
          <w:szCs w:val="24"/>
          <w:lang w:val="id-ID"/>
        </w:rPr>
        <w:t>an Hermeneutik</w:t>
      </w:r>
      <w:r w:rsidR="00C4539E" w:rsidRPr="0066165B">
        <w:rPr>
          <w:rFonts w:ascii="Times New Roman" w:hAnsi="Times New Roman" w:cs="Times New Roman"/>
          <w:sz w:val="24"/>
          <w:szCs w:val="24"/>
          <w:lang w:val="id-ID"/>
        </w:rPr>
        <w:t>a</w:t>
      </w:r>
      <w:r w:rsidRPr="0066165B">
        <w:rPr>
          <w:rFonts w:ascii="Times New Roman" w:hAnsi="Times New Roman" w:cs="Times New Roman"/>
          <w:i/>
          <w:sz w:val="24"/>
          <w:szCs w:val="24"/>
          <w:lang w:val="id-ID"/>
        </w:rPr>
        <w:t>.</w:t>
      </w:r>
    </w:p>
    <w:p w:rsidR="00DA4206" w:rsidRPr="006C63C1" w:rsidRDefault="00DA4206" w:rsidP="00DA4206">
      <w:pPr>
        <w:pStyle w:val="ListParagraph"/>
        <w:spacing w:after="0" w:line="240" w:lineRule="auto"/>
        <w:ind w:left="786"/>
        <w:jc w:val="both"/>
        <w:rPr>
          <w:rFonts w:ascii="Times New Roman" w:hAnsi="Times New Roman" w:cs="Times New Roman"/>
          <w:sz w:val="24"/>
          <w:szCs w:val="24"/>
          <w:lang w:val="id-ID"/>
        </w:rPr>
      </w:pPr>
    </w:p>
    <w:p w:rsidR="006F540C" w:rsidRPr="006C63C1" w:rsidRDefault="006F540C" w:rsidP="007F41CC">
      <w:pPr>
        <w:pStyle w:val="ListParagraph"/>
        <w:numPr>
          <w:ilvl w:val="0"/>
          <w:numId w:val="2"/>
        </w:numPr>
        <w:spacing w:before="240" w:after="0" w:line="480" w:lineRule="auto"/>
        <w:ind w:left="360"/>
        <w:rPr>
          <w:rFonts w:ascii="Times New Roman" w:hAnsi="Times New Roman" w:cs="Times New Roman"/>
          <w:b/>
          <w:sz w:val="24"/>
          <w:szCs w:val="24"/>
          <w:lang w:val="id-ID"/>
        </w:rPr>
      </w:pPr>
      <w:r w:rsidRPr="006C63C1">
        <w:rPr>
          <w:rFonts w:ascii="Times New Roman" w:hAnsi="Times New Roman" w:cs="Times New Roman"/>
          <w:b/>
          <w:sz w:val="24"/>
          <w:szCs w:val="24"/>
          <w:lang w:val="id-ID"/>
        </w:rPr>
        <w:t>Definisi Istilah</w:t>
      </w:r>
    </w:p>
    <w:p w:rsidR="006F540C" w:rsidRPr="006C63C1" w:rsidRDefault="006F540C" w:rsidP="00DA420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Untuk memahami yang dimaksudkan dengan istilah</w:t>
      </w:r>
      <w:r w:rsidR="00C73CE1" w:rsidRPr="006C63C1">
        <w:rPr>
          <w:rFonts w:ascii="Times New Roman" w:hAnsi="Times New Roman" w:cs="Times New Roman"/>
          <w:sz w:val="24"/>
          <w:szCs w:val="24"/>
          <w:lang w:val="id-ID"/>
        </w:rPr>
        <w:t xml:space="preserve"> dalam penelitian di atas, </w:t>
      </w:r>
      <w:r w:rsidRPr="006C63C1">
        <w:rPr>
          <w:rFonts w:ascii="Times New Roman" w:hAnsi="Times New Roman" w:cs="Times New Roman"/>
          <w:sz w:val="24"/>
          <w:szCs w:val="24"/>
          <w:lang w:val="id-ID"/>
        </w:rPr>
        <w:t>perlu didefinisikan secara operasional sebagai berikut:</w:t>
      </w:r>
    </w:p>
    <w:p w:rsidR="006F540C" w:rsidRPr="006C63C1" w:rsidRDefault="004E4839" w:rsidP="007F41CC">
      <w:pPr>
        <w:pStyle w:val="ListParagraph"/>
        <w:numPr>
          <w:ilvl w:val="0"/>
          <w:numId w:val="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006F540C" w:rsidRPr="006C63C1">
        <w:rPr>
          <w:rFonts w:ascii="Times New Roman" w:hAnsi="Times New Roman" w:cs="Times New Roman"/>
          <w:sz w:val="24"/>
          <w:szCs w:val="24"/>
          <w:lang w:val="id-ID"/>
        </w:rPr>
        <w:t>i</w:t>
      </w:r>
      <w:r>
        <w:rPr>
          <w:rFonts w:ascii="Times New Roman" w:hAnsi="Times New Roman" w:cs="Times New Roman"/>
          <w:sz w:val="24"/>
          <w:szCs w:val="24"/>
          <w:lang w:val="id-ID"/>
        </w:rPr>
        <w:t>la</w:t>
      </w:r>
      <w:r w:rsidR="006F540C" w:rsidRPr="006C63C1">
        <w:rPr>
          <w:rFonts w:ascii="Times New Roman" w:hAnsi="Times New Roman" w:cs="Times New Roman"/>
          <w:sz w:val="24"/>
          <w:szCs w:val="24"/>
          <w:lang w:val="id-ID"/>
        </w:rPr>
        <w:t>i karakter</w:t>
      </w:r>
      <w:r>
        <w:rPr>
          <w:rFonts w:ascii="Times New Roman" w:hAnsi="Times New Roman" w:cs="Times New Roman"/>
          <w:sz w:val="24"/>
          <w:szCs w:val="24"/>
          <w:lang w:val="id-ID"/>
        </w:rPr>
        <w:t xml:space="preserve"> manusia </w:t>
      </w:r>
      <w:r w:rsidR="0079720A">
        <w:rPr>
          <w:rFonts w:ascii="Times New Roman" w:hAnsi="Times New Roman" w:cs="Times New Roman"/>
          <w:sz w:val="24"/>
          <w:szCs w:val="24"/>
          <w:lang w:val="id-ID"/>
        </w:rPr>
        <w:t>Bugis</w:t>
      </w:r>
      <w:r w:rsidR="006F540C" w:rsidRPr="006C63C1">
        <w:rPr>
          <w:rFonts w:ascii="Times New Roman" w:hAnsi="Times New Roman" w:cs="Times New Roman"/>
          <w:sz w:val="24"/>
          <w:szCs w:val="24"/>
          <w:lang w:val="id-ID"/>
        </w:rPr>
        <w:t xml:space="preserve"> disebutkan sebagai </w:t>
      </w:r>
      <w:r w:rsidR="000A2C30" w:rsidRPr="006C63C1">
        <w:rPr>
          <w:rFonts w:ascii="Times New Roman" w:hAnsi="Times New Roman" w:cs="Times New Roman"/>
          <w:sz w:val="24"/>
          <w:szCs w:val="24"/>
          <w:lang w:val="id-ID"/>
        </w:rPr>
        <w:t>nilai pendidikan</w:t>
      </w:r>
      <w:r w:rsidR="006F540C" w:rsidRPr="006C63C1">
        <w:rPr>
          <w:rFonts w:ascii="Times New Roman" w:hAnsi="Times New Roman" w:cs="Times New Roman"/>
          <w:sz w:val="24"/>
          <w:szCs w:val="24"/>
          <w:lang w:val="id-ID"/>
        </w:rPr>
        <w:t>, pendidikan budi pekerti, pendidikan moral, pendidikan watak, yang bertujuan mengembangkan kemampuan peserta didik untuk memberikan keputusan baik-buruk, memelihara apa yang baik dan mewujudkan kebaikan itu dalam kehidupan sehari-hari dengan sepenuh hati.</w:t>
      </w:r>
      <w:r w:rsidR="006729A8">
        <w:rPr>
          <w:rFonts w:ascii="Times New Roman" w:hAnsi="Times New Roman" w:cs="Times New Roman"/>
          <w:sz w:val="24"/>
          <w:szCs w:val="24"/>
          <w:lang w:val="id-ID"/>
        </w:rPr>
        <w:t xml:space="preserve"> Nilai yang dikaji adalah</w:t>
      </w:r>
      <w:r w:rsidR="00D1319A">
        <w:rPr>
          <w:rFonts w:ascii="Times New Roman" w:hAnsi="Times New Roman" w:cs="Times New Roman"/>
          <w:sz w:val="24"/>
          <w:szCs w:val="24"/>
          <w:lang w:val="id-ID"/>
        </w:rPr>
        <w:t xml:space="preserve"> nilai personal, nilai sosial, dan nilai religius.</w:t>
      </w:r>
    </w:p>
    <w:p w:rsidR="006F540C" w:rsidRPr="006C63C1" w:rsidRDefault="00E7283D" w:rsidP="007F41CC">
      <w:pPr>
        <w:pStyle w:val="ListParagraph"/>
        <w:numPr>
          <w:ilvl w:val="0"/>
          <w:numId w:val="3"/>
        </w:numPr>
        <w:spacing w:after="0" w:line="480" w:lineRule="auto"/>
        <w:ind w:left="360"/>
        <w:jc w:val="both"/>
        <w:rPr>
          <w:rFonts w:ascii="Times New Roman" w:hAnsi="Times New Roman" w:cs="Times New Roman"/>
          <w:sz w:val="24"/>
          <w:szCs w:val="24"/>
          <w:lang w:val="id-ID"/>
        </w:rPr>
      </w:pPr>
      <w:r w:rsidRPr="00E7283D">
        <w:rPr>
          <w:rFonts w:ascii="Times New Roman" w:hAnsi="Times New Roman" w:cs="Times New Roman"/>
          <w:i/>
          <w:noProof/>
          <w:sz w:val="24"/>
          <w:szCs w:val="24"/>
          <w:lang w:val="en-GB" w:eastAsia="en-GB"/>
        </w:rPr>
        <mc:AlternateContent>
          <mc:Choice Requires="wps">
            <w:drawing>
              <wp:anchor distT="0" distB="0" distL="114300" distR="114300" simplePos="0" relativeHeight="251850752" behindDoc="0" locked="0" layoutInCell="1" allowOverlap="1" wp14:editId="36B11C9B">
                <wp:simplePos x="0" y="0"/>
                <wp:positionH relativeFrom="column">
                  <wp:posOffset>1583187</wp:posOffset>
                </wp:positionH>
                <wp:positionV relativeFrom="paragraph">
                  <wp:posOffset>1187533</wp:posOffset>
                </wp:positionV>
                <wp:extent cx="2374265" cy="1403985"/>
                <wp:effectExtent l="0" t="0" r="317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45C73" w:rsidRPr="00E7283D" w:rsidRDefault="00D45C73" w:rsidP="00E7283D">
                            <w:pPr>
                              <w:jc w:val="center"/>
                              <w:rPr>
                                <w:rFonts w:ascii="Times New Roman" w:hAnsi="Times New Roman" w:cs="Times New Roman"/>
                                <w:sz w:val="24"/>
                                <w:szCs w:val="24"/>
                                <w:lang w:val="id-ID"/>
                              </w:rPr>
                            </w:pPr>
                            <w:r w:rsidRPr="00E7283D">
                              <w:rPr>
                                <w:rFonts w:ascii="Times New Roman" w:hAnsi="Times New Roman" w:cs="Times New Roman"/>
                                <w:sz w:val="24"/>
                                <w:szCs w:val="24"/>
                                <w:lang w:val="id-ID"/>
                              </w:rPr>
                              <w:t>143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43" type="#_x0000_t202" style="position:absolute;left:0;text-align:left;margin-left:124.65pt;margin-top:93.5pt;width:186.95pt;height:110.55pt;z-index:251850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VJwIAACY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" stroked="f">
                <v:textbox style="mso-fit-shape-to-text:t">
                  <w:txbxContent>
                    <w:p w:rsidR="00094EE2" w:rsidRPr="00E7283D" w:rsidRDefault="00094EE2" w:rsidP="00E7283D">
                      <w:pPr>
                        <w:jc w:val="center"/>
                        <w:rPr>
                          <w:rFonts w:ascii="Times New Roman" w:hAnsi="Times New Roman" w:cs="Times New Roman"/>
                          <w:sz w:val="24"/>
                          <w:szCs w:val="24"/>
                          <w:lang w:val="id-ID"/>
                        </w:rPr>
                      </w:pPr>
                      <w:r w:rsidRPr="00E7283D">
                        <w:rPr>
                          <w:rFonts w:ascii="Times New Roman" w:hAnsi="Times New Roman" w:cs="Times New Roman"/>
                          <w:sz w:val="24"/>
                          <w:szCs w:val="24"/>
                          <w:lang w:val="id-ID"/>
                        </w:rPr>
                        <w:t>143</w:t>
                      </w:r>
                    </w:p>
                  </w:txbxContent>
                </v:textbox>
              </v:shape>
            </w:pict>
          </mc:Fallback>
        </mc:AlternateContent>
      </w:r>
      <w:r w:rsidR="00824614" w:rsidRPr="006C63C1">
        <w:rPr>
          <w:rFonts w:ascii="Times New Roman" w:hAnsi="Times New Roman" w:cs="Times New Roman"/>
          <w:i/>
          <w:sz w:val="24"/>
          <w:szCs w:val="24"/>
          <w:lang w:val="id-ID"/>
        </w:rPr>
        <w:t xml:space="preserve">La Galigo </w:t>
      </w:r>
      <w:r w:rsidR="00824614" w:rsidRPr="006C63C1">
        <w:rPr>
          <w:rFonts w:ascii="Times New Roman" w:hAnsi="Times New Roman" w:cs="Times New Roman"/>
          <w:sz w:val="24"/>
          <w:szCs w:val="24"/>
          <w:lang w:val="id-ID"/>
        </w:rPr>
        <w:t>Episode</w:t>
      </w:r>
      <w:r w:rsidR="00824614" w:rsidRPr="006C63C1">
        <w:rPr>
          <w:rFonts w:ascii="Times New Roman" w:hAnsi="Times New Roman" w:cs="Times New Roman"/>
          <w:i/>
          <w:sz w:val="24"/>
          <w:szCs w:val="24"/>
          <w:lang w:val="id-ID"/>
        </w:rPr>
        <w:t xml:space="preserve"> Mula </w:t>
      </w:r>
      <w:r w:rsidR="00BF2663">
        <w:rPr>
          <w:rFonts w:ascii="Times New Roman" w:hAnsi="Times New Roman" w:cs="Times New Roman"/>
          <w:i/>
          <w:sz w:val="24"/>
          <w:szCs w:val="24"/>
          <w:lang w:val="id-ID"/>
        </w:rPr>
        <w:t>Riu</w:t>
      </w:r>
      <w:r w:rsidR="00824614" w:rsidRPr="006C63C1">
        <w:rPr>
          <w:rFonts w:ascii="Times New Roman" w:hAnsi="Times New Roman" w:cs="Times New Roman"/>
          <w:i/>
          <w:sz w:val="24"/>
          <w:szCs w:val="24"/>
          <w:lang w:val="id-ID"/>
        </w:rPr>
        <w:t xml:space="preserve">lona </w:t>
      </w:r>
      <w:r w:rsidR="00FB5793" w:rsidRPr="006C63C1">
        <w:rPr>
          <w:rFonts w:ascii="Times New Roman" w:hAnsi="Times New Roman" w:cs="Times New Roman"/>
          <w:i/>
          <w:sz w:val="24"/>
          <w:szCs w:val="24"/>
          <w:lang w:val="id-ID"/>
        </w:rPr>
        <w:t>Batara Guru</w:t>
      </w:r>
      <w:r w:rsidR="006F540C" w:rsidRPr="006C63C1">
        <w:rPr>
          <w:rFonts w:ascii="Times New Roman" w:hAnsi="Times New Roman" w:cs="Times New Roman"/>
          <w:sz w:val="24"/>
          <w:szCs w:val="24"/>
          <w:lang w:val="id-ID"/>
        </w:rPr>
        <w:t xml:space="preserve"> adalah karya Bugis Klasik yang merupakan bagian dari </w:t>
      </w:r>
      <w:r w:rsidR="00FB5793" w:rsidRPr="006C63C1">
        <w:rPr>
          <w:rFonts w:ascii="Times New Roman" w:hAnsi="Times New Roman" w:cs="Times New Roman"/>
          <w:i/>
          <w:sz w:val="24"/>
          <w:szCs w:val="24"/>
          <w:lang w:val="id-ID"/>
        </w:rPr>
        <w:t>Galigo</w:t>
      </w:r>
      <w:r w:rsidR="006F540C" w:rsidRPr="006C63C1">
        <w:rPr>
          <w:rFonts w:ascii="Times New Roman" w:hAnsi="Times New Roman" w:cs="Times New Roman"/>
          <w:sz w:val="24"/>
          <w:szCs w:val="24"/>
          <w:lang w:val="id-ID"/>
        </w:rPr>
        <w:t xml:space="preserve"> (karya terpanjang di dunia)</w:t>
      </w:r>
    </w:p>
    <w:p w:rsidR="00D95D51" w:rsidRPr="006C63C1" w:rsidRDefault="006F540C" w:rsidP="007F41CC">
      <w:pPr>
        <w:pStyle w:val="ListParagraph"/>
        <w:numPr>
          <w:ilvl w:val="0"/>
          <w:numId w:val="3"/>
        </w:numPr>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Hermeneutika</w:t>
      </w:r>
      <w:r w:rsidR="00C46100">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adalah</w:t>
      </w:r>
      <w:r w:rsidR="00C46100">
        <w:rPr>
          <w:rFonts w:ascii="Times New Roman" w:hAnsi="Times New Roman" w:cs="Times New Roman"/>
          <w:sz w:val="24"/>
          <w:szCs w:val="24"/>
          <w:lang w:val="id-ID"/>
        </w:rPr>
        <w:t xml:space="preserve"> </w:t>
      </w:r>
      <w:r w:rsidR="005D7CDA">
        <w:rPr>
          <w:rFonts w:ascii="Times New Roman" w:hAnsi="Times New Roman" w:cs="Times New Roman"/>
          <w:sz w:val="24"/>
          <w:szCs w:val="24"/>
          <w:lang w:val="id-ID"/>
        </w:rPr>
        <w:t>studi tentang prinsip-prinsip metodologis interpretasi</w:t>
      </w:r>
      <w:r w:rsidR="007C4D92">
        <w:rPr>
          <w:rFonts w:ascii="Times New Roman" w:hAnsi="Times New Roman" w:cs="Times New Roman"/>
          <w:sz w:val="24"/>
          <w:szCs w:val="24"/>
          <w:lang w:val="id-ID"/>
        </w:rPr>
        <w:t xml:space="preserve"> dan eksplanasi; khususnya studi tentang prinsip-prinsip umum</w:t>
      </w:r>
      <w:r w:rsidR="001E10DD">
        <w:rPr>
          <w:rFonts w:ascii="Times New Roman" w:hAnsi="Times New Roman" w:cs="Times New Roman"/>
          <w:sz w:val="24"/>
          <w:szCs w:val="24"/>
          <w:lang w:val="id-ID"/>
        </w:rPr>
        <w:t xml:space="preserve"> interpretasi Bibel. Hermeneutika berkaitan tentang</w:t>
      </w:r>
      <w:r w:rsidRPr="006C63C1">
        <w:rPr>
          <w:rFonts w:ascii="Times New Roman" w:hAnsi="Times New Roman" w:cs="Times New Roman"/>
          <w:sz w:val="24"/>
          <w:szCs w:val="24"/>
          <w:lang w:val="id-ID"/>
        </w:rPr>
        <w:t xml:space="preserve"> menafsirkan, memberi pemahaman, atau menerjemahkan.</w:t>
      </w:r>
    </w:p>
    <w:p w:rsidR="006F540C" w:rsidRPr="006C63C1" w:rsidRDefault="006F540C" w:rsidP="007F41CC">
      <w:pPr>
        <w:pStyle w:val="ListParagraph"/>
        <w:numPr>
          <w:ilvl w:val="0"/>
          <w:numId w:val="2"/>
        </w:numPr>
        <w:spacing w:before="240" w:after="0" w:line="480" w:lineRule="auto"/>
        <w:ind w:left="360"/>
        <w:rPr>
          <w:rFonts w:ascii="Times New Roman" w:hAnsi="Times New Roman" w:cs="Times New Roman"/>
          <w:b/>
          <w:sz w:val="24"/>
          <w:szCs w:val="24"/>
          <w:lang w:val="id-ID"/>
        </w:rPr>
      </w:pPr>
      <w:r w:rsidRPr="006C63C1">
        <w:rPr>
          <w:rFonts w:ascii="Times New Roman" w:hAnsi="Times New Roman" w:cs="Times New Roman"/>
          <w:b/>
          <w:sz w:val="24"/>
          <w:szCs w:val="24"/>
          <w:lang w:val="id-ID"/>
        </w:rPr>
        <w:t>Desain Penelitian</w:t>
      </w:r>
    </w:p>
    <w:p w:rsidR="006F540C" w:rsidRPr="006C63C1" w:rsidRDefault="006F540C" w:rsidP="0026559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Desain  penelitian ini adalah </w:t>
      </w:r>
      <w:r w:rsidR="00C73CE1" w:rsidRPr="006C63C1">
        <w:rPr>
          <w:rFonts w:ascii="Times New Roman" w:hAnsi="Times New Roman" w:cs="Times New Roman"/>
          <w:sz w:val="24"/>
          <w:szCs w:val="24"/>
          <w:lang w:val="id-ID"/>
        </w:rPr>
        <w:t>deskriptif kualitatif</w:t>
      </w:r>
      <w:r w:rsidR="005A1575">
        <w:rPr>
          <w:rFonts w:ascii="Times New Roman" w:hAnsi="Times New Roman" w:cs="Times New Roman"/>
          <w:sz w:val="24"/>
          <w:szCs w:val="24"/>
          <w:lang w:val="id-ID"/>
        </w:rPr>
        <w:t>,</w:t>
      </w:r>
      <w:r w:rsidR="00C73CE1" w:rsidRPr="006C63C1">
        <w:rPr>
          <w:rFonts w:ascii="Times New Roman" w:hAnsi="Times New Roman" w:cs="Times New Roman"/>
          <w:sz w:val="24"/>
          <w:szCs w:val="24"/>
          <w:lang w:val="id-ID"/>
        </w:rPr>
        <w:t xml:space="preserve"> maksudnya peneliti mendeskripsikan secara kualitatif data yang ditemukan. S</w:t>
      </w:r>
      <w:r w:rsidRPr="006C63C1">
        <w:rPr>
          <w:rFonts w:ascii="Times New Roman" w:hAnsi="Times New Roman" w:cs="Times New Roman"/>
          <w:sz w:val="24"/>
          <w:szCs w:val="24"/>
          <w:lang w:val="id-ID"/>
        </w:rPr>
        <w:t xml:space="preserve">ebagai langkah awal peneliti menentukan atau merumuskan masalah penelitian, mengadakan studi kepustakaan, memberikan definisi operasional istilah, melaporkan hasil penelitian, menarik kesimpulan. Sudarman (1993: 10) menjelaskan bahwa penelitian kualitatif merupakan prosedur yang menghasilkan data deskriptif berupa data tertulis atau lisan dari masyarakat bahasa. </w:t>
      </w:r>
    </w:p>
    <w:p w:rsidR="006F540C" w:rsidRPr="006C63C1" w:rsidRDefault="006F540C" w:rsidP="000A2C3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Penelitian ini dilakukan dengan  metode </w:t>
      </w:r>
      <w:r w:rsidR="001E1B4B">
        <w:rPr>
          <w:rFonts w:ascii="Times New Roman" w:hAnsi="Times New Roman" w:cs="Times New Roman"/>
          <w:sz w:val="24"/>
          <w:szCs w:val="24"/>
          <w:lang w:val="id-ID"/>
        </w:rPr>
        <w:t xml:space="preserve">kajian </w:t>
      </w:r>
      <w:r w:rsidRPr="006C63C1">
        <w:rPr>
          <w:rFonts w:ascii="Times New Roman" w:hAnsi="Times New Roman" w:cs="Times New Roman"/>
          <w:sz w:val="24"/>
          <w:szCs w:val="24"/>
          <w:lang w:val="id-ID"/>
        </w:rPr>
        <w:t>pustaka untuk mendapatkan berbagai literatur yang ada hubungannya dengan penelitian agar teori-teori yang digunakan dapat</w:t>
      </w:r>
      <w:r w:rsidR="00F46987">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mendukung bahan </w:t>
      </w:r>
      <w:r w:rsidR="00F46987">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kajian</w:t>
      </w:r>
      <w:r w:rsidR="006866A9">
        <w:rPr>
          <w:rFonts w:ascii="Times New Roman" w:hAnsi="Times New Roman" w:cs="Times New Roman"/>
          <w:sz w:val="24"/>
          <w:szCs w:val="24"/>
          <w:lang w:val="id-ID"/>
        </w:rPr>
        <w:t>.</w:t>
      </w:r>
    </w:p>
    <w:p w:rsidR="006F540C" w:rsidRPr="006C63C1" w:rsidRDefault="00A44598" w:rsidP="007F41CC">
      <w:pPr>
        <w:pStyle w:val="ListParagraph"/>
        <w:numPr>
          <w:ilvl w:val="0"/>
          <w:numId w:val="2"/>
        </w:numPr>
        <w:spacing w:before="240" w:after="0" w:line="480" w:lineRule="auto"/>
        <w:ind w:left="360"/>
        <w:rPr>
          <w:rFonts w:ascii="Times New Roman" w:hAnsi="Times New Roman" w:cs="Times New Roman"/>
          <w:b/>
          <w:sz w:val="24"/>
          <w:szCs w:val="24"/>
          <w:lang w:val="id-ID"/>
        </w:rPr>
      </w:pPr>
      <w:r w:rsidRPr="006C63C1">
        <w:rPr>
          <w:rFonts w:ascii="Times New Roman" w:hAnsi="Times New Roman" w:cs="Times New Roman"/>
          <w:b/>
          <w:sz w:val="24"/>
          <w:szCs w:val="24"/>
          <w:lang w:val="id-ID"/>
        </w:rPr>
        <w:t>Data d</w:t>
      </w:r>
      <w:r w:rsidR="006F540C" w:rsidRPr="006C63C1">
        <w:rPr>
          <w:rFonts w:ascii="Times New Roman" w:hAnsi="Times New Roman" w:cs="Times New Roman"/>
          <w:b/>
          <w:sz w:val="24"/>
          <w:szCs w:val="24"/>
          <w:lang w:val="id-ID"/>
        </w:rPr>
        <w:t>an Sumber Data</w:t>
      </w:r>
    </w:p>
    <w:p w:rsidR="006F540C" w:rsidRPr="006C63C1" w:rsidRDefault="006F540C" w:rsidP="007F41CC">
      <w:pPr>
        <w:pStyle w:val="ListParagraph"/>
        <w:numPr>
          <w:ilvl w:val="1"/>
          <w:numId w:val="18"/>
        </w:numPr>
        <w:tabs>
          <w:tab w:val="clear" w:pos="1440"/>
          <w:tab w:val="num" w:pos="720"/>
        </w:tabs>
        <w:spacing w:after="0" w:line="480" w:lineRule="auto"/>
        <w:ind w:left="720"/>
        <w:rPr>
          <w:rFonts w:ascii="Times New Roman" w:hAnsi="Times New Roman" w:cs="Times New Roman"/>
          <w:sz w:val="24"/>
          <w:szCs w:val="24"/>
          <w:lang w:val="id-ID"/>
        </w:rPr>
      </w:pPr>
      <w:r w:rsidRPr="006C63C1">
        <w:rPr>
          <w:rFonts w:ascii="Times New Roman" w:hAnsi="Times New Roman" w:cs="Times New Roman"/>
          <w:sz w:val="24"/>
          <w:szCs w:val="24"/>
          <w:lang w:val="id-ID"/>
        </w:rPr>
        <w:t>Data</w:t>
      </w:r>
    </w:p>
    <w:p w:rsidR="00C73CE1" w:rsidRPr="006C63C1" w:rsidRDefault="006F540C" w:rsidP="00412DE6">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Data dalam penelitian ini adalah cerita</w:t>
      </w:r>
      <w:r w:rsidR="00824614" w:rsidRPr="006C63C1">
        <w:rPr>
          <w:rFonts w:ascii="Times New Roman" w:hAnsi="Times New Roman" w:cs="Times New Roman"/>
          <w:sz w:val="24"/>
          <w:szCs w:val="24"/>
          <w:lang w:val="id-ID"/>
        </w:rPr>
        <w:t xml:space="preserve"> Bugis </w:t>
      </w:r>
      <w:r w:rsidR="00824614" w:rsidRPr="006C63C1">
        <w:rPr>
          <w:rFonts w:ascii="Times New Roman" w:hAnsi="Times New Roman" w:cs="Times New Roman"/>
          <w:i/>
          <w:sz w:val="24"/>
          <w:szCs w:val="24"/>
          <w:lang w:val="id-ID"/>
        </w:rPr>
        <w:t>La Galigo</w:t>
      </w:r>
      <w:r w:rsidR="00824614" w:rsidRPr="006C63C1">
        <w:rPr>
          <w:rFonts w:ascii="Times New Roman" w:hAnsi="Times New Roman" w:cs="Times New Roman"/>
          <w:sz w:val="24"/>
          <w:szCs w:val="24"/>
          <w:lang w:val="id-ID"/>
        </w:rPr>
        <w:t xml:space="preserve"> Episode</w:t>
      </w:r>
      <w:r w:rsidRPr="006C63C1">
        <w:rPr>
          <w:rFonts w:ascii="Times New Roman" w:hAnsi="Times New Roman" w:cs="Times New Roman"/>
          <w:sz w:val="24"/>
          <w:szCs w:val="24"/>
          <w:lang w:val="id-ID"/>
        </w:rPr>
        <w:t xml:space="preserve">  </w:t>
      </w:r>
      <w:r w:rsidR="003A5CEC" w:rsidRPr="006C63C1">
        <w:rPr>
          <w:rFonts w:ascii="Times New Roman" w:hAnsi="Times New Roman" w:cs="Times New Roman"/>
          <w:i/>
          <w:sz w:val="24"/>
          <w:szCs w:val="24"/>
          <w:lang w:val="id-ID"/>
        </w:rPr>
        <w:t xml:space="preserve">Mula </w:t>
      </w:r>
      <w:r w:rsidR="00EA4A6D">
        <w:rPr>
          <w:rFonts w:ascii="Times New Roman" w:hAnsi="Times New Roman" w:cs="Times New Roman"/>
          <w:i/>
          <w:sz w:val="24"/>
          <w:szCs w:val="24"/>
          <w:lang w:val="id-ID"/>
        </w:rPr>
        <w:t>R</w:t>
      </w:r>
      <w:r w:rsidR="003A5CEC" w:rsidRPr="006C63C1">
        <w:rPr>
          <w:rFonts w:ascii="Times New Roman" w:hAnsi="Times New Roman" w:cs="Times New Roman"/>
          <w:i/>
          <w:sz w:val="24"/>
          <w:szCs w:val="24"/>
          <w:lang w:val="id-ID"/>
        </w:rPr>
        <w:t>i</w:t>
      </w:r>
      <w:r w:rsidR="00EA4A6D">
        <w:rPr>
          <w:rFonts w:ascii="Times New Roman" w:hAnsi="Times New Roman" w:cs="Times New Roman"/>
          <w:i/>
          <w:sz w:val="24"/>
          <w:szCs w:val="24"/>
          <w:lang w:val="id-ID"/>
        </w:rPr>
        <w:t>u</w:t>
      </w:r>
      <w:r w:rsidR="003A5CEC" w:rsidRPr="006C63C1">
        <w:rPr>
          <w:rFonts w:ascii="Times New Roman" w:hAnsi="Times New Roman" w:cs="Times New Roman"/>
          <w:i/>
          <w:sz w:val="24"/>
          <w:szCs w:val="24"/>
          <w:lang w:val="id-ID"/>
        </w:rPr>
        <w:t>lona</w:t>
      </w:r>
      <w:r w:rsidR="003A5CEC" w:rsidRPr="006C63C1">
        <w:rPr>
          <w:rFonts w:ascii="Times New Roman" w:hAnsi="Times New Roman" w:cs="Times New Roman"/>
          <w:sz w:val="24"/>
          <w:szCs w:val="24"/>
          <w:lang w:val="id-ID"/>
        </w:rPr>
        <w:t xml:space="preserve"> </w:t>
      </w:r>
      <w:r w:rsidR="00FB5793" w:rsidRPr="006C63C1">
        <w:rPr>
          <w:rFonts w:ascii="Times New Roman" w:hAnsi="Times New Roman" w:cs="Times New Roman"/>
          <w:i/>
          <w:sz w:val="24"/>
          <w:szCs w:val="24"/>
          <w:lang w:val="id-ID"/>
        </w:rPr>
        <w:t>Batara Guru</w:t>
      </w:r>
      <w:r w:rsidRPr="006C63C1">
        <w:rPr>
          <w:rFonts w:ascii="Times New Roman" w:hAnsi="Times New Roman" w:cs="Times New Roman"/>
          <w:sz w:val="24"/>
          <w:szCs w:val="24"/>
          <w:lang w:val="id-ID"/>
        </w:rPr>
        <w:t xml:space="preserve"> yang mengandung nilai  karakter</w:t>
      </w:r>
      <w:r w:rsidR="00920EA6">
        <w:rPr>
          <w:rFonts w:ascii="Times New Roman" w:hAnsi="Times New Roman" w:cs="Times New Roman"/>
          <w:sz w:val="24"/>
          <w:szCs w:val="24"/>
          <w:lang w:val="id-ID"/>
        </w:rPr>
        <w:t xml:space="preserve"> manusia Bugis</w:t>
      </w:r>
      <w:r w:rsidRPr="006C63C1">
        <w:rPr>
          <w:rFonts w:ascii="Times New Roman" w:hAnsi="Times New Roman" w:cs="Times New Roman"/>
          <w:sz w:val="24"/>
          <w:szCs w:val="24"/>
          <w:lang w:val="id-ID"/>
        </w:rPr>
        <w:t>.</w:t>
      </w:r>
    </w:p>
    <w:p w:rsidR="006F540C" w:rsidRPr="006C63C1" w:rsidRDefault="006F540C" w:rsidP="007F41CC">
      <w:pPr>
        <w:pStyle w:val="ListParagraph"/>
        <w:numPr>
          <w:ilvl w:val="1"/>
          <w:numId w:val="18"/>
        </w:numPr>
        <w:tabs>
          <w:tab w:val="clear" w:pos="1440"/>
          <w:tab w:val="num" w:pos="720"/>
        </w:tabs>
        <w:spacing w:after="0" w:line="480" w:lineRule="auto"/>
        <w:ind w:left="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Sumber data</w:t>
      </w:r>
    </w:p>
    <w:p w:rsidR="000F16A7" w:rsidRPr="006C63C1" w:rsidRDefault="00D129B7" w:rsidP="0063697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Koolhof</w:t>
      </w:r>
      <w:r w:rsidR="006F540C" w:rsidRPr="006C63C1">
        <w:rPr>
          <w:rFonts w:ascii="Times New Roman" w:hAnsi="Times New Roman" w:cs="Times New Roman"/>
          <w:sz w:val="24"/>
          <w:szCs w:val="24"/>
          <w:lang w:val="id-ID"/>
        </w:rPr>
        <w:t>.</w:t>
      </w:r>
      <w:r>
        <w:rPr>
          <w:rFonts w:ascii="Times New Roman" w:hAnsi="Times New Roman" w:cs="Times New Roman"/>
          <w:sz w:val="24"/>
          <w:szCs w:val="24"/>
          <w:lang w:val="id-ID"/>
        </w:rPr>
        <w:t xml:space="preserve"> Sirt</w:t>
      </w:r>
      <w:r w:rsidR="000F16A7" w:rsidRPr="006C63C1">
        <w:rPr>
          <w:rFonts w:ascii="Times New Roman" w:hAnsi="Times New Roman" w:cs="Times New Roman"/>
          <w:sz w:val="24"/>
          <w:szCs w:val="24"/>
          <w:lang w:val="id-ID"/>
        </w:rPr>
        <w:t xml:space="preserve">jo dkk. 1994. </w:t>
      </w:r>
      <w:r w:rsidR="00C73F89" w:rsidRPr="006C63C1">
        <w:rPr>
          <w:rFonts w:ascii="Times New Roman" w:hAnsi="Times New Roman" w:cs="Times New Roman"/>
          <w:i/>
          <w:sz w:val="24"/>
          <w:szCs w:val="24"/>
          <w:lang w:val="id-ID"/>
        </w:rPr>
        <w:t>I La Galigo</w:t>
      </w:r>
      <w:r w:rsidR="000F16A7" w:rsidRPr="006C63C1">
        <w:rPr>
          <w:rFonts w:ascii="Times New Roman" w:hAnsi="Times New Roman" w:cs="Times New Roman"/>
          <w:i/>
          <w:sz w:val="24"/>
          <w:szCs w:val="24"/>
          <w:lang w:val="id-ID"/>
        </w:rPr>
        <w:t>: Menurut Naskah NBG 188  Jilid I.</w:t>
      </w:r>
      <w:r w:rsidR="00292485">
        <w:rPr>
          <w:rFonts w:ascii="Times New Roman" w:hAnsi="Times New Roman" w:cs="Times New Roman"/>
          <w:i/>
          <w:sz w:val="24"/>
          <w:szCs w:val="24"/>
          <w:lang w:val="id-ID"/>
        </w:rPr>
        <w:t xml:space="preserve"> </w:t>
      </w:r>
      <w:r w:rsidR="000F16A7" w:rsidRPr="006C63C1">
        <w:rPr>
          <w:rFonts w:ascii="Times New Roman" w:hAnsi="Times New Roman" w:cs="Times New Roman"/>
          <w:sz w:val="24"/>
          <w:szCs w:val="24"/>
          <w:lang w:val="id-ID"/>
        </w:rPr>
        <w:t>Jakarta: KITLV dan Penerbit Djambatan.</w:t>
      </w:r>
    </w:p>
    <w:p w:rsidR="000F16A7" w:rsidRPr="006C63C1" w:rsidRDefault="000F16A7" w:rsidP="000F16A7">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Koolhof, Sirtjo dkk. 2000. </w:t>
      </w:r>
      <w:r w:rsidR="00C73F89" w:rsidRPr="006C63C1">
        <w:rPr>
          <w:rFonts w:ascii="Times New Roman" w:hAnsi="Times New Roman" w:cs="Times New Roman"/>
          <w:i/>
          <w:sz w:val="24"/>
          <w:szCs w:val="24"/>
          <w:lang w:val="id-ID"/>
        </w:rPr>
        <w:t>I La Galigo</w:t>
      </w:r>
      <w:r w:rsidRPr="006C63C1">
        <w:rPr>
          <w:rFonts w:ascii="Times New Roman" w:hAnsi="Times New Roman" w:cs="Times New Roman"/>
          <w:i/>
          <w:sz w:val="24"/>
          <w:szCs w:val="24"/>
          <w:lang w:val="id-ID"/>
        </w:rPr>
        <w:t>: Menurut Naskah NBG 188  Jilid II.</w:t>
      </w:r>
      <w:r w:rsidR="00292485">
        <w:rPr>
          <w:rFonts w:ascii="Times New Roman" w:hAnsi="Times New Roman" w:cs="Times New Roman"/>
          <w:i/>
          <w:sz w:val="24"/>
          <w:szCs w:val="24"/>
          <w:lang w:val="id-ID"/>
        </w:rPr>
        <w:t xml:space="preserve"> </w:t>
      </w:r>
      <w:r w:rsidRPr="006C63C1">
        <w:rPr>
          <w:rFonts w:ascii="Times New Roman" w:hAnsi="Times New Roman" w:cs="Times New Roman"/>
          <w:sz w:val="24"/>
          <w:szCs w:val="24"/>
          <w:lang w:val="id-ID"/>
        </w:rPr>
        <w:t>Jakarta: KITLV dan Penerbit Djambatan.</w:t>
      </w:r>
    </w:p>
    <w:p w:rsidR="000F16A7" w:rsidRPr="006C63C1" w:rsidRDefault="000F16A7" w:rsidP="000C3015">
      <w:pPr>
        <w:rPr>
          <w:rFonts w:ascii="Times New Roman" w:hAnsi="Times New Roman" w:cs="Times New Roman"/>
          <w:sz w:val="24"/>
          <w:szCs w:val="24"/>
          <w:lang w:val="id-ID"/>
        </w:rPr>
      </w:pPr>
    </w:p>
    <w:p w:rsidR="006F540C" w:rsidRPr="006C63C1" w:rsidRDefault="006F540C" w:rsidP="007F41CC">
      <w:pPr>
        <w:pStyle w:val="ListParagraph"/>
        <w:numPr>
          <w:ilvl w:val="0"/>
          <w:numId w:val="2"/>
        </w:numPr>
        <w:spacing w:before="240" w:after="0" w:line="480" w:lineRule="auto"/>
        <w:ind w:left="360"/>
        <w:rPr>
          <w:rFonts w:ascii="Times New Roman" w:hAnsi="Times New Roman" w:cs="Times New Roman"/>
          <w:b/>
          <w:sz w:val="24"/>
          <w:szCs w:val="24"/>
          <w:lang w:val="id-ID"/>
        </w:rPr>
      </w:pPr>
      <w:r w:rsidRPr="006C63C1">
        <w:rPr>
          <w:rFonts w:ascii="Times New Roman" w:hAnsi="Times New Roman" w:cs="Times New Roman"/>
          <w:b/>
          <w:sz w:val="24"/>
          <w:szCs w:val="24"/>
          <w:lang w:val="id-ID"/>
        </w:rPr>
        <w:t>Instrumen Penelitian</w:t>
      </w:r>
    </w:p>
    <w:p w:rsidR="00D95D51" w:rsidRPr="00AA7427" w:rsidRDefault="000A2C30" w:rsidP="00852B8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Instrumen</w:t>
      </w:r>
      <w:r w:rsidR="006F540C" w:rsidRPr="006C63C1">
        <w:rPr>
          <w:rFonts w:ascii="Times New Roman" w:hAnsi="Times New Roman" w:cs="Times New Roman"/>
          <w:sz w:val="24"/>
          <w:szCs w:val="24"/>
          <w:lang w:val="id-ID"/>
        </w:rPr>
        <w:t xml:space="preserve"> penelitian ini adalah peneliti sendiri. Hal ini didasari adanya </w:t>
      </w:r>
      <w:r w:rsidR="00C73CE1" w:rsidRPr="006C63C1">
        <w:rPr>
          <w:rFonts w:ascii="Times New Roman" w:hAnsi="Times New Roman" w:cs="Times New Roman"/>
          <w:sz w:val="24"/>
          <w:szCs w:val="24"/>
          <w:lang w:val="id-ID"/>
        </w:rPr>
        <w:t xml:space="preserve">kemauan dan </w:t>
      </w:r>
      <w:r w:rsidR="006F540C" w:rsidRPr="006C63C1">
        <w:rPr>
          <w:rFonts w:ascii="Times New Roman" w:hAnsi="Times New Roman" w:cs="Times New Roman"/>
          <w:sz w:val="24"/>
          <w:szCs w:val="24"/>
          <w:lang w:val="id-ID"/>
        </w:rPr>
        <w:t xml:space="preserve">kemampuan peneliti untuk mengamati, menilai, memutuskan, dan menyimpulkan secara objektif. Di samping itu, </w:t>
      </w:r>
      <w:r w:rsidR="0087339A">
        <w:rPr>
          <w:rFonts w:ascii="Times New Roman" w:hAnsi="Times New Roman" w:cs="Times New Roman"/>
          <w:sz w:val="24"/>
          <w:szCs w:val="24"/>
          <w:lang w:val="id-ID"/>
        </w:rPr>
        <w:t>p</w:t>
      </w:r>
      <w:r w:rsidR="006F540C" w:rsidRPr="006C63C1">
        <w:rPr>
          <w:rFonts w:ascii="Times New Roman" w:hAnsi="Times New Roman" w:cs="Times New Roman"/>
          <w:sz w:val="24"/>
          <w:szCs w:val="24"/>
          <w:lang w:val="id-ID"/>
        </w:rPr>
        <w:t>eneliti memiliki latar belakang pengetahuan bahasa dan sastra Bugis.</w:t>
      </w:r>
      <w:r w:rsidRPr="006C63C1">
        <w:rPr>
          <w:rFonts w:ascii="Times New Roman" w:hAnsi="Times New Roman" w:cs="Times New Roman"/>
          <w:sz w:val="24"/>
          <w:szCs w:val="24"/>
          <w:lang w:val="id-ID"/>
        </w:rPr>
        <w:t xml:space="preserve"> </w:t>
      </w:r>
      <w:r w:rsidR="00C73CE1" w:rsidRPr="006C63C1">
        <w:rPr>
          <w:rFonts w:ascii="Times New Roman" w:hAnsi="Times New Roman" w:cs="Times New Roman"/>
          <w:sz w:val="24"/>
          <w:szCs w:val="24"/>
          <w:lang w:val="id-ID"/>
        </w:rPr>
        <w:t>Sela</w:t>
      </w:r>
      <w:r w:rsidR="005139E7">
        <w:rPr>
          <w:rFonts w:ascii="Times New Roman" w:hAnsi="Times New Roman" w:cs="Times New Roman"/>
          <w:sz w:val="24"/>
          <w:szCs w:val="24"/>
          <w:lang w:val="id-ID"/>
        </w:rPr>
        <w:t>i</w:t>
      </w:r>
      <w:r w:rsidR="00C73CE1" w:rsidRPr="006C63C1">
        <w:rPr>
          <w:rFonts w:ascii="Times New Roman" w:hAnsi="Times New Roman" w:cs="Times New Roman"/>
          <w:sz w:val="24"/>
          <w:szCs w:val="24"/>
          <w:lang w:val="id-ID"/>
        </w:rPr>
        <w:t>n</w:t>
      </w:r>
      <w:r w:rsidR="005139E7">
        <w:rPr>
          <w:rFonts w:ascii="Times New Roman" w:hAnsi="Times New Roman" w:cs="Times New Roman"/>
          <w:sz w:val="24"/>
          <w:szCs w:val="24"/>
          <w:lang w:val="id-ID"/>
        </w:rPr>
        <w:t xml:space="preserve"> itu dalam penelitian ini</w:t>
      </w:r>
      <w:r w:rsidR="00C73CE1" w:rsidRPr="006C63C1">
        <w:rPr>
          <w:rFonts w:ascii="Times New Roman" w:hAnsi="Times New Roman" w:cs="Times New Roman"/>
          <w:sz w:val="24"/>
          <w:szCs w:val="24"/>
          <w:lang w:val="id-ID"/>
        </w:rPr>
        <w:t>, ditambah dengan</w:t>
      </w:r>
      <w:r w:rsidRPr="006C63C1">
        <w:rPr>
          <w:rFonts w:ascii="Times New Roman" w:hAnsi="Times New Roman" w:cs="Times New Roman"/>
          <w:sz w:val="24"/>
          <w:szCs w:val="24"/>
          <w:lang w:val="id-ID"/>
        </w:rPr>
        <w:t xml:space="preserve"> instrumen </w:t>
      </w:r>
      <w:r w:rsidR="00F904A6" w:rsidRPr="006C63C1">
        <w:rPr>
          <w:rFonts w:ascii="Times New Roman" w:hAnsi="Times New Roman" w:cs="Times New Roman"/>
          <w:sz w:val="24"/>
          <w:szCs w:val="24"/>
          <w:lang w:val="id-ID"/>
        </w:rPr>
        <w:t xml:space="preserve"> </w:t>
      </w:r>
      <w:r w:rsidR="00C73CE1" w:rsidRPr="00AA7427">
        <w:rPr>
          <w:rFonts w:ascii="Times New Roman" w:hAnsi="Times New Roman" w:cs="Times New Roman"/>
          <w:sz w:val="24"/>
          <w:szCs w:val="24"/>
          <w:lang w:val="id-ID"/>
        </w:rPr>
        <w:t>p</w:t>
      </w:r>
      <w:r w:rsidR="006F540C" w:rsidRPr="00AA7427">
        <w:rPr>
          <w:rFonts w:ascii="Times New Roman" w:hAnsi="Times New Roman" w:cs="Times New Roman"/>
          <w:sz w:val="24"/>
          <w:szCs w:val="24"/>
          <w:lang w:val="id-ID"/>
        </w:rPr>
        <w:t xml:space="preserve">edoman analisis data. </w:t>
      </w:r>
    </w:p>
    <w:p w:rsidR="006F540C" w:rsidRPr="006C63C1" w:rsidRDefault="00F904A6" w:rsidP="00F904A6">
      <w:pPr>
        <w:spacing w:before="240" w:after="0" w:line="480" w:lineRule="auto"/>
        <w:jc w:val="both"/>
        <w:rPr>
          <w:rFonts w:ascii="Times New Roman" w:hAnsi="Times New Roman" w:cs="Times New Roman"/>
          <w:b/>
          <w:sz w:val="24"/>
          <w:szCs w:val="24"/>
          <w:lang w:val="id-ID"/>
        </w:rPr>
      </w:pPr>
      <w:r w:rsidRPr="006C63C1">
        <w:rPr>
          <w:rFonts w:ascii="Times New Roman" w:hAnsi="Times New Roman" w:cs="Times New Roman"/>
          <w:b/>
          <w:sz w:val="24"/>
          <w:szCs w:val="24"/>
          <w:lang w:val="id-ID"/>
        </w:rPr>
        <w:t xml:space="preserve">G. </w:t>
      </w:r>
      <w:r w:rsidR="006F540C" w:rsidRPr="006C63C1">
        <w:rPr>
          <w:rFonts w:ascii="Times New Roman" w:hAnsi="Times New Roman" w:cs="Times New Roman"/>
          <w:b/>
          <w:sz w:val="24"/>
          <w:szCs w:val="24"/>
          <w:lang w:val="id-ID"/>
        </w:rPr>
        <w:t>Teknik Pengumpulan Data</w:t>
      </w:r>
    </w:p>
    <w:p w:rsidR="00C73CE1" w:rsidRPr="006C63C1" w:rsidRDefault="006F540C" w:rsidP="00276B6B">
      <w:pPr>
        <w:spacing w:after="0" w:line="480" w:lineRule="auto"/>
        <w:ind w:firstLine="720"/>
        <w:jc w:val="both"/>
        <w:rPr>
          <w:rFonts w:ascii="Times New Roman" w:hAnsi="Times New Roman" w:cs="Times New Roman"/>
          <w:sz w:val="24"/>
          <w:szCs w:val="24"/>
          <w:lang w:val="id-ID"/>
        </w:rPr>
      </w:pPr>
      <w:r w:rsidRPr="00276B6B">
        <w:rPr>
          <w:rFonts w:ascii="Times New Roman" w:hAnsi="Times New Roman" w:cs="Times New Roman"/>
          <w:sz w:val="24"/>
          <w:szCs w:val="24"/>
          <w:lang w:val="id-ID"/>
        </w:rPr>
        <w:t>Teknik Dokumentasi (Teknik Teks)</w:t>
      </w:r>
      <w:r w:rsidR="001404B9" w:rsidRPr="00276B6B">
        <w:rPr>
          <w:rFonts w:ascii="Times New Roman" w:hAnsi="Times New Roman" w:cs="Times New Roman"/>
          <w:sz w:val="24"/>
          <w:szCs w:val="24"/>
          <w:lang w:val="id-ID"/>
        </w:rPr>
        <w:t xml:space="preserve"> Teknik ini</w:t>
      </w:r>
      <w:r w:rsidRPr="00276B6B">
        <w:rPr>
          <w:rFonts w:ascii="Times New Roman" w:hAnsi="Times New Roman" w:cs="Times New Roman"/>
          <w:sz w:val="24"/>
          <w:szCs w:val="24"/>
          <w:lang w:val="id-ID"/>
        </w:rPr>
        <w:t xml:space="preserve"> dilakukan</w:t>
      </w:r>
      <w:r w:rsidR="00C73CE1" w:rsidRPr="00276B6B">
        <w:rPr>
          <w:rFonts w:ascii="Times New Roman" w:hAnsi="Times New Roman" w:cs="Times New Roman"/>
          <w:sz w:val="24"/>
          <w:szCs w:val="24"/>
          <w:lang w:val="id-ID"/>
        </w:rPr>
        <w:t xml:space="preserve"> untuk</w:t>
      </w:r>
      <w:r w:rsidRPr="00276B6B">
        <w:rPr>
          <w:rFonts w:ascii="Times New Roman" w:hAnsi="Times New Roman" w:cs="Times New Roman"/>
          <w:sz w:val="24"/>
          <w:szCs w:val="24"/>
          <w:lang w:val="id-ID"/>
        </w:rPr>
        <w:t xml:space="preserve"> mengumpulkan teks-teks yang ada kaitannya dengan cerita Bugis </w:t>
      </w:r>
      <w:r w:rsidR="00824614" w:rsidRPr="00276B6B">
        <w:rPr>
          <w:rFonts w:ascii="Times New Roman" w:hAnsi="Times New Roman" w:cs="Times New Roman"/>
          <w:i/>
          <w:sz w:val="24"/>
          <w:szCs w:val="24"/>
          <w:lang w:val="id-ID"/>
        </w:rPr>
        <w:t>La Galigo</w:t>
      </w:r>
      <w:r w:rsidR="00824614" w:rsidRPr="00276B6B">
        <w:rPr>
          <w:rFonts w:ascii="Times New Roman" w:hAnsi="Times New Roman" w:cs="Times New Roman"/>
          <w:sz w:val="24"/>
          <w:szCs w:val="24"/>
          <w:lang w:val="id-ID"/>
        </w:rPr>
        <w:t xml:space="preserve"> Episode </w:t>
      </w:r>
      <w:r w:rsidR="00824614" w:rsidRPr="00276B6B">
        <w:rPr>
          <w:rFonts w:ascii="Times New Roman" w:hAnsi="Times New Roman" w:cs="Times New Roman"/>
          <w:i/>
          <w:sz w:val="24"/>
          <w:szCs w:val="24"/>
          <w:lang w:val="id-ID"/>
        </w:rPr>
        <w:t>Mula</w:t>
      </w:r>
      <w:r w:rsidR="00592242">
        <w:rPr>
          <w:rFonts w:ascii="Times New Roman" w:hAnsi="Times New Roman" w:cs="Times New Roman"/>
          <w:i/>
          <w:sz w:val="24"/>
          <w:szCs w:val="24"/>
          <w:lang w:val="id-ID"/>
        </w:rPr>
        <w:t xml:space="preserve"> R</w:t>
      </w:r>
      <w:r w:rsidR="00824614" w:rsidRPr="00276B6B">
        <w:rPr>
          <w:rFonts w:ascii="Times New Roman" w:hAnsi="Times New Roman" w:cs="Times New Roman"/>
          <w:i/>
          <w:sz w:val="24"/>
          <w:szCs w:val="24"/>
          <w:lang w:val="id-ID"/>
        </w:rPr>
        <w:t>i</w:t>
      </w:r>
      <w:r w:rsidR="00592242" w:rsidRPr="00592242">
        <w:rPr>
          <w:rFonts w:ascii="Times New Roman" w:hAnsi="Times New Roman" w:cs="Times New Roman"/>
          <w:i/>
          <w:sz w:val="24"/>
          <w:szCs w:val="24"/>
          <w:lang w:val="id-ID"/>
        </w:rPr>
        <w:t>u</w:t>
      </w:r>
      <w:r w:rsidR="00824614" w:rsidRPr="00276B6B">
        <w:rPr>
          <w:rFonts w:ascii="Times New Roman" w:hAnsi="Times New Roman" w:cs="Times New Roman"/>
          <w:i/>
          <w:sz w:val="24"/>
          <w:szCs w:val="24"/>
          <w:lang w:val="id-ID"/>
        </w:rPr>
        <w:t>lona</w:t>
      </w:r>
      <w:r w:rsidR="00824614" w:rsidRPr="00276B6B">
        <w:rPr>
          <w:rFonts w:ascii="Times New Roman" w:hAnsi="Times New Roman" w:cs="Times New Roman"/>
          <w:sz w:val="24"/>
          <w:szCs w:val="24"/>
          <w:lang w:val="id-ID"/>
        </w:rPr>
        <w:t xml:space="preserve"> </w:t>
      </w:r>
      <w:r w:rsidR="00FB5793" w:rsidRPr="00276B6B">
        <w:rPr>
          <w:rFonts w:ascii="Times New Roman" w:hAnsi="Times New Roman" w:cs="Times New Roman"/>
          <w:i/>
          <w:sz w:val="24"/>
          <w:szCs w:val="24"/>
          <w:lang w:val="id-ID"/>
        </w:rPr>
        <w:t>Batara Guru</w:t>
      </w:r>
      <w:r w:rsidRPr="00276B6B">
        <w:rPr>
          <w:rFonts w:ascii="Times New Roman" w:hAnsi="Times New Roman" w:cs="Times New Roman"/>
          <w:sz w:val="24"/>
          <w:szCs w:val="24"/>
          <w:lang w:val="id-ID"/>
        </w:rPr>
        <w:t>.</w:t>
      </w:r>
    </w:p>
    <w:p w:rsidR="006F540C" w:rsidRPr="006C63C1" w:rsidRDefault="0068634A" w:rsidP="0068634A">
      <w:pPr>
        <w:spacing w:after="0" w:line="480" w:lineRule="auto"/>
        <w:rPr>
          <w:rFonts w:ascii="Times New Roman" w:hAnsi="Times New Roman" w:cs="Times New Roman"/>
          <w:b/>
          <w:sz w:val="24"/>
          <w:szCs w:val="24"/>
        </w:rPr>
      </w:pPr>
      <w:r w:rsidRPr="006C63C1">
        <w:rPr>
          <w:rFonts w:ascii="Times New Roman" w:hAnsi="Times New Roman" w:cs="Times New Roman"/>
          <w:b/>
          <w:sz w:val="24"/>
          <w:szCs w:val="24"/>
          <w:lang w:val="id-ID"/>
        </w:rPr>
        <w:t xml:space="preserve">H. </w:t>
      </w:r>
      <w:r w:rsidR="006F540C" w:rsidRPr="006C63C1">
        <w:rPr>
          <w:rFonts w:ascii="Times New Roman" w:hAnsi="Times New Roman" w:cs="Times New Roman"/>
          <w:b/>
          <w:sz w:val="24"/>
          <w:szCs w:val="24"/>
          <w:lang w:val="id-ID"/>
        </w:rPr>
        <w:t>Pemeriksaan Keabsahan Data</w:t>
      </w:r>
    </w:p>
    <w:p w:rsidR="006F540C" w:rsidRPr="006C63C1" w:rsidRDefault="00907FB8" w:rsidP="00C73CE1">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Pemeriksaan keabsahan data dilakukan t</w:t>
      </w:r>
      <w:r w:rsidR="006F540C" w:rsidRPr="006C63C1">
        <w:rPr>
          <w:rFonts w:ascii="Times New Roman" w:hAnsi="Times New Roman" w:cs="Times New Roman"/>
          <w:sz w:val="24"/>
          <w:szCs w:val="24"/>
          <w:lang w:val="id-ID"/>
        </w:rPr>
        <w:t>rianggulasi data</w:t>
      </w:r>
      <w:r w:rsidR="00D95D51" w:rsidRPr="006C63C1">
        <w:rPr>
          <w:rFonts w:ascii="Times New Roman" w:hAnsi="Times New Roman" w:cs="Times New Roman"/>
          <w:sz w:val="24"/>
          <w:szCs w:val="24"/>
        </w:rPr>
        <w:t xml:space="preserve"> membandingkan hasil data dengan memanfaatkan        sesuatu yang lain di luar data. Dalam hal ini, pernyataan orang yang dianggap memiliki pengetahuan dan pengalaman yang memadai tentang   sastra  Bugis Klasik.</w:t>
      </w:r>
    </w:p>
    <w:p w:rsidR="006F540C" w:rsidRPr="006C63C1" w:rsidRDefault="00F904A6" w:rsidP="00F904A6">
      <w:pPr>
        <w:spacing w:before="240" w:after="0" w:line="480" w:lineRule="auto"/>
        <w:rPr>
          <w:rFonts w:ascii="Times New Roman" w:hAnsi="Times New Roman" w:cs="Times New Roman"/>
          <w:b/>
          <w:sz w:val="24"/>
          <w:szCs w:val="24"/>
          <w:lang w:val="id-ID"/>
        </w:rPr>
      </w:pPr>
      <w:r w:rsidRPr="006C63C1">
        <w:rPr>
          <w:rFonts w:ascii="Times New Roman" w:hAnsi="Times New Roman" w:cs="Times New Roman"/>
          <w:b/>
          <w:sz w:val="24"/>
          <w:szCs w:val="24"/>
          <w:lang w:val="id-ID"/>
        </w:rPr>
        <w:t>I.</w:t>
      </w:r>
      <w:r w:rsidR="00D95D51" w:rsidRPr="006C63C1">
        <w:rPr>
          <w:rFonts w:ascii="Times New Roman" w:hAnsi="Times New Roman" w:cs="Times New Roman"/>
          <w:b/>
          <w:sz w:val="24"/>
          <w:szCs w:val="24"/>
        </w:rPr>
        <w:softHyphen/>
      </w:r>
      <w:r w:rsidRPr="006C63C1">
        <w:rPr>
          <w:rFonts w:ascii="Times New Roman" w:hAnsi="Times New Roman" w:cs="Times New Roman"/>
          <w:b/>
          <w:sz w:val="24"/>
          <w:szCs w:val="24"/>
          <w:lang w:val="id-ID"/>
        </w:rPr>
        <w:t xml:space="preserve"> </w:t>
      </w:r>
      <w:r w:rsidR="006F540C" w:rsidRPr="006C63C1">
        <w:rPr>
          <w:rFonts w:ascii="Times New Roman" w:hAnsi="Times New Roman" w:cs="Times New Roman"/>
          <w:b/>
          <w:sz w:val="24"/>
          <w:szCs w:val="24"/>
          <w:lang w:val="id-ID"/>
        </w:rPr>
        <w:t>Teknik Analisis Data</w:t>
      </w:r>
    </w:p>
    <w:p w:rsidR="007C4133" w:rsidRDefault="006D44A3" w:rsidP="00913DF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Teknik a</w:t>
      </w:r>
      <w:r w:rsidR="006F540C" w:rsidRPr="006C63C1">
        <w:rPr>
          <w:rFonts w:ascii="Times New Roman" w:hAnsi="Times New Roman" w:cs="Times New Roman"/>
          <w:sz w:val="24"/>
          <w:szCs w:val="24"/>
          <w:lang w:val="id-ID"/>
        </w:rPr>
        <w:t>nalisis data penelitian ini dilakukan cara</w:t>
      </w:r>
      <w:r w:rsidR="00A40D82">
        <w:rPr>
          <w:rFonts w:ascii="Times New Roman" w:hAnsi="Times New Roman" w:cs="Times New Roman"/>
          <w:sz w:val="24"/>
          <w:szCs w:val="24"/>
          <w:lang w:val="id-ID"/>
        </w:rPr>
        <w:t xml:space="preserve"> membaca dengan intensif</w:t>
      </w:r>
      <w:r w:rsidR="00E14423">
        <w:rPr>
          <w:rFonts w:ascii="Times New Roman" w:hAnsi="Times New Roman" w:cs="Times New Roman"/>
          <w:sz w:val="24"/>
          <w:szCs w:val="24"/>
          <w:lang w:val="id-ID"/>
        </w:rPr>
        <w:t xml:space="preserve">, mengumpulkan data, </w:t>
      </w:r>
      <w:r w:rsidR="00F7322F">
        <w:rPr>
          <w:rFonts w:ascii="Times New Roman" w:hAnsi="Times New Roman" w:cs="Times New Roman"/>
          <w:sz w:val="24"/>
          <w:szCs w:val="24"/>
          <w:lang w:val="id-ID"/>
        </w:rPr>
        <w:t xml:space="preserve">mereduksi, </w:t>
      </w:r>
      <w:r w:rsidR="00E14423">
        <w:rPr>
          <w:rFonts w:ascii="Times New Roman" w:hAnsi="Times New Roman" w:cs="Times New Roman"/>
          <w:sz w:val="24"/>
          <w:szCs w:val="24"/>
          <w:lang w:val="id-ID"/>
        </w:rPr>
        <w:t>membagi data berdasarkan aspeknya,</w:t>
      </w:r>
      <w:r w:rsidR="004773C8">
        <w:rPr>
          <w:rFonts w:ascii="Times New Roman" w:hAnsi="Times New Roman" w:cs="Times New Roman"/>
          <w:sz w:val="24"/>
          <w:szCs w:val="24"/>
          <w:lang w:val="id-ID"/>
        </w:rPr>
        <w:t xml:space="preserve">  dianalisis</w:t>
      </w:r>
      <w:r w:rsidR="00957EA1">
        <w:rPr>
          <w:rFonts w:ascii="Times New Roman" w:hAnsi="Times New Roman" w:cs="Times New Roman"/>
          <w:sz w:val="24"/>
          <w:szCs w:val="24"/>
          <w:lang w:val="id-ID"/>
        </w:rPr>
        <w:t xml:space="preserve"> kemudian dikaitkan dengan </w:t>
      </w:r>
      <w:r w:rsidR="00955B3D" w:rsidRPr="006C63C1">
        <w:rPr>
          <w:rFonts w:ascii="Times New Roman" w:hAnsi="Times New Roman" w:cs="Times New Roman"/>
          <w:sz w:val="24"/>
          <w:szCs w:val="24"/>
          <w:lang w:val="id-ID"/>
        </w:rPr>
        <w:t>ka</w:t>
      </w:r>
      <w:r w:rsidR="00957EA1">
        <w:rPr>
          <w:rFonts w:ascii="Times New Roman" w:hAnsi="Times New Roman" w:cs="Times New Roman"/>
          <w:sz w:val="24"/>
          <w:szCs w:val="24"/>
          <w:lang w:val="id-ID"/>
        </w:rPr>
        <w:t>ji</w:t>
      </w:r>
      <w:r w:rsidR="00955B3D" w:rsidRPr="006C63C1">
        <w:rPr>
          <w:rFonts w:ascii="Times New Roman" w:hAnsi="Times New Roman" w:cs="Times New Roman"/>
          <w:sz w:val="24"/>
          <w:szCs w:val="24"/>
          <w:lang w:val="id-ID"/>
        </w:rPr>
        <w:t xml:space="preserve">an </w:t>
      </w:r>
      <w:r w:rsidR="006F540C" w:rsidRPr="006C63C1">
        <w:rPr>
          <w:rFonts w:ascii="Times New Roman" w:hAnsi="Times New Roman" w:cs="Times New Roman"/>
          <w:sz w:val="24"/>
          <w:szCs w:val="24"/>
          <w:lang w:val="id-ID"/>
        </w:rPr>
        <w:t>hermeuneutika</w:t>
      </w:r>
      <w:r w:rsidR="00FA31C9" w:rsidRPr="006C63C1">
        <w:rPr>
          <w:rFonts w:ascii="Times New Roman" w:hAnsi="Times New Roman" w:cs="Times New Roman"/>
          <w:sz w:val="24"/>
          <w:szCs w:val="24"/>
        </w:rPr>
        <w:t xml:space="preserve">. </w:t>
      </w:r>
      <w:r w:rsidR="00CE7A44">
        <w:rPr>
          <w:rFonts w:ascii="Times New Roman" w:hAnsi="Times New Roman" w:cs="Times New Roman"/>
          <w:sz w:val="24"/>
          <w:szCs w:val="24"/>
          <w:lang w:val="id-ID"/>
        </w:rPr>
        <w:t>Kajian</w:t>
      </w:r>
      <w:r w:rsidR="00913DF6" w:rsidRPr="006C63C1">
        <w:rPr>
          <w:rFonts w:ascii="Times New Roman" w:hAnsi="Times New Roman" w:cs="Times New Roman"/>
          <w:sz w:val="24"/>
          <w:szCs w:val="24"/>
          <w:lang w:val="id-ID"/>
        </w:rPr>
        <w:t xml:space="preserve"> h</w:t>
      </w:r>
      <w:r w:rsidR="00FA31C9" w:rsidRPr="006C63C1">
        <w:rPr>
          <w:rFonts w:ascii="Times New Roman" w:hAnsi="Times New Roman" w:cs="Times New Roman"/>
          <w:sz w:val="24"/>
          <w:szCs w:val="24"/>
          <w:lang w:val="id-ID"/>
        </w:rPr>
        <w:t xml:space="preserve">ermeneutika </w:t>
      </w:r>
      <w:r w:rsidR="00FA31C9" w:rsidRPr="006C63C1">
        <w:rPr>
          <w:rFonts w:ascii="Times New Roman" w:hAnsi="Times New Roman" w:cs="Times New Roman"/>
          <w:sz w:val="24"/>
          <w:szCs w:val="24"/>
          <w:lang w:val="id-ID"/>
        </w:rPr>
        <w:lastRenderedPageBreak/>
        <w:t>adalah menafsirkan, memberi pemahaman,  menerjemahkan</w:t>
      </w:r>
      <w:r w:rsidR="00FA31C9" w:rsidRPr="006C63C1">
        <w:rPr>
          <w:rFonts w:ascii="Times New Roman" w:hAnsi="Times New Roman" w:cs="Times New Roman"/>
          <w:sz w:val="24"/>
          <w:szCs w:val="24"/>
        </w:rPr>
        <w:t>.</w:t>
      </w:r>
      <w:r w:rsidR="00913DF6" w:rsidRPr="006C63C1">
        <w:rPr>
          <w:rFonts w:ascii="Times New Roman" w:hAnsi="Times New Roman" w:cs="Times New Roman"/>
          <w:sz w:val="24"/>
          <w:szCs w:val="24"/>
          <w:lang w:val="id-ID"/>
        </w:rPr>
        <w:t xml:space="preserve"> </w:t>
      </w:r>
      <w:r w:rsidR="00A81A7A" w:rsidRPr="006C63C1">
        <w:rPr>
          <w:rFonts w:ascii="Times New Roman" w:hAnsi="Times New Roman" w:cs="Times New Roman"/>
          <w:sz w:val="24"/>
          <w:szCs w:val="24"/>
          <w:lang w:val="id-ID"/>
        </w:rPr>
        <w:t>Adapaun formula yang peneliti gunakan adalah formula h</w:t>
      </w:r>
      <w:r w:rsidR="00933E8F" w:rsidRPr="006C63C1">
        <w:rPr>
          <w:rFonts w:ascii="Times New Roman" w:hAnsi="Times New Roman" w:cs="Times New Roman"/>
          <w:sz w:val="24"/>
          <w:szCs w:val="24"/>
          <w:lang w:val="id-ID"/>
        </w:rPr>
        <w:t>er</w:t>
      </w:r>
      <w:r w:rsidR="00A81A7A" w:rsidRPr="006C63C1">
        <w:rPr>
          <w:rFonts w:ascii="Times New Roman" w:hAnsi="Times New Roman" w:cs="Times New Roman"/>
          <w:sz w:val="24"/>
          <w:szCs w:val="24"/>
          <w:lang w:val="id-ID"/>
        </w:rPr>
        <w:t>meneutika menurut Wil</w:t>
      </w:r>
      <w:r w:rsidR="00CC2F3A" w:rsidRPr="006C63C1">
        <w:rPr>
          <w:rFonts w:ascii="Times New Roman" w:hAnsi="Times New Roman" w:cs="Times New Roman"/>
          <w:sz w:val="24"/>
          <w:szCs w:val="24"/>
          <w:lang w:val="id-ID"/>
        </w:rPr>
        <w:t>hel</w:t>
      </w:r>
      <w:r w:rsidR="00A81A7A" w:rsidRPr="006C63C1">
        <w:rPr>
          <w:rFonts w:ascii="Times New Roman" w:hAnsi="Times New Roman" w:cs="Times New Roman"/>
          <w:sz w:val="24"/>
          <w:szCs w:val="24"/>
          <w:lang w:val="id-ID"/>
        </w:rPr>
        <w:t>m Dilthey</w:t>
      </w:r>
      <w:r w:rsidR="00D80588" w:rsidRPr="006C63C1">
        <w:rPr>
          <w:rFonts w:ascii="Times New Roman" w:hAnsi="Times New Roman" w:cs="Times New Roman"/>
          <w:sz w:val="24"/>
          <w:szCs w:val="24"/>
          <w:lang w:val="id-ID"/>
        </w:rPr>
        <w:t xml:space="preserve">: </w:t>
      </w:r>
    </w:p>
    <w:p w:rsidR="00D80588" w:rsidRPr="006C63C1" w:rsidRDefault="00D80588" w:rsidP="00913DF6">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1. Pengalaman </w:t>
      </w:r>
    </w:p>
    <w:p w:rsidR="00D80588" w:rsidRPr="006C63C1" w:rsidRDefault="00D80588" w:rsidP="00D80588">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2. Ekspresi</w:t>
      </w:r>
    </w:p>
    <w:p w:rsidR="009108B1" w:rsidRPr="00D507FF" w:rsidRDefault="00D80588" w:rsidP="00D507FF">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3. Karya seni sebagai</w:t>
      </w:r>
      <w:r w:rsidR="00D507FF">
        <w:rPr>
          <w:rFonts w:ascii="Times New Roman" w:hAnsi="Times New Roman" w:cs="Times New Roman"/>
          <w:sz w:val="24"/>
          <w:szCs w:val="24"/>
          <w:lang w:val="id-ID"/>
        </w:rPr>
        <w:t xml:space="preserve"> </w:t>
      </w:r>
      <w:r w:rsidR="00CE7A44">
        <w:rPr>
          <w:rFonts w:ascii="Times New Roman" w:hAnsi="Times New Roman" w:cs="Times New Roman"/>
          <w:sz w:val="24"/>
          <w:szCs w:val="24"/>
          <w:lang w:val="id-ID"/>
        </w:rPr>
        <w:t>o</w:t>
      </w:r>
      <w:r w:rsidR="00D507FF">
        <w:rPr>
          <w:rFonts w:ascii="Times New Roman" w:hAnsi="Times New Roman" w:cs="Times New Roman"/>
          <w:sz w:val="24"/>
          <w:szCs w:val="24"/>
          <w:lang w:val="id-ID"/>
        </w:rPr>
        <w:t>bjektivikasi pengalaman hidup</w:t>
      </w:r>
    </w:p>
    <w:p w:rsidR="00D80588" w:rsidRPr="006C63C1" w:rsidRDefault="00D80588" w:rsidP="00D80588">
      <w:pPr>
        <w:pStyle w:val="ListParagraph"/>
        <w:tabs>
          <w:tab w:val="left" w:pos="3606"/>
        </w:tabs>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4. Pemahaman</w:t>
      </w:r>
      <w:r w:rsidRPr="006C63C1">
        <w:rPr>
          <w:rFonts w:ascii="Times New Roman" w:hAnsi="Times New Roman" w:cs="Times New Roman"/>
          <w:sz w:val="24"/>
          <w:szCs w:val="24"/>
          <w:lang w:val="id-ID"/>
        </w:rPr>
        <w:tab/>
      </w:r>
    </w:p>
    <w:p w:rsidR="009108B1" w:rsidRPr="006C63C1" w:rsidRDefault="009108B1" w:rsidP="00D80588">
      <w:pPr>
        <w:pStyle w:val="ListParagraph"/>
        <w:tabs>
          <w:tab w:val="left" w:pos="3606"/>
        </w:tabs>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“Pemahaman”</w:t>
      </w:r>
      <w:r w:rsidR="0087339A">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seperti halnya dua kata kunci sebelumnya dalam formula pengalaman-ekspresi-pemahaman Dilthey, digunakan dalam makna khusus. Dengan demikian, pemahaman tidak mengacu kepada pemahaman konsepsi rasional seperti problem Matematika. “Pemahaman” dipersiapkan untuk menunjuk pada aktivitas operasional di mana pemikiran memperoleh “pemikiran” dari orang lain. </w:t>
      </w: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265596">
      <w:pPr>
        <w:spacing w:after="0" w:line="480" w:lineRule="auto"/>
        <w:ind w:firstLine="360"/>
        <w:jc w:val="center"/>
        <w:rPr>
          <w:rFonts w:ascii="Times New Roman" w:hAnsi="Times New Roman" w:cs="Times New Roman"/>
          <w:b/>
          <w:sz w:val="24"/>
          <w:szCs w:val="24"/>
          <w:lang w:val="id-ID"/>
        </w:rPr>
      </w:pPr>
    </w:p>
    <w:p w:rsidR="00233AE7" w:rsidRDefault="00233AE7" w:rsidP="00DD2BBD">
      <w:pPr>
        <w:spacing w:after="0" w:line="480" w:lineRule="auto"/>
        <w:rPr>
          <w:rFonts w:ascii="Times New Roman" w:hAnsi="Times New Roman" w:cs="Times New Roman"/>
          <w:b/>
          <w:sz w:val="24"/>
          <w:szCs w:val="24"/>
          <w:lang w:val="id-ID"/>
        </w:rPr>
      </w:pPr>
    </w:p>
    <w:p w:rsidR="00DD2BBD" w:rsidRDefault="00A21948" w:rsidP="00DD2BBD">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en-GB" w:eastAsia="en-GB"/>
        </w:rPr>
        <w:lastRenderedPageBreak/>
        <mc:AlternateContent>
          <mc:Choice Requires="wps">
            <w:drawing>
              <wp:anchor distT="0" distB="0" distL="114300" distR="114300" simplePos="0" relativeHeight="251851776" behindDoc="0" locked="0" layoutInCell="1" allowOverlap="1" wp14:anchorId="267F31D9" wp14:editId="78A80E39">
                <wp:simplePos x="0" y="0"/>
                <wp:positionH relativeFrom="column">
                  <wp:posOffset>4581019</wp:posOffset>
                </wp:positionH>
                <wp:positionV relativeFrom="paragraph">
                  <wp:posOffset>-707325</wp:posOffset>
                </wp:positionV>
                <wp:extent cx="1308538" cy="646386"/>
                <wp:effectExtent l="0" t="0" r="6350" b="1905"/>
                <wp:wrapNone/>
                <wp:docPr id="87" name="Text Box 87"/>
                <wp:cNvGraphicFramePr/>
                <a:graphic xmlns:a="http://schemas.openxmlformats.org/drawingml/2006/main">
                  <a:graphicData uri="http://schemas.microsoft.com/office/word/2010/wordprocessingShape">
                    <wps:wsp>
                      <wps:cNvSpPr txBox="1"/>
                      <wps:spPr>
                        <a:xfrm>
                          <a:off x="0" y="0"/>
                          <a:ext cx="1308538" cy="646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5C73" w:rsidRPr="00991814" w:rsidRDefault="00D45C73">
                            <w:pPr>
                              <w:rPr>
                                <w:sz w:val="2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7" o:spid="_x0000_s1044" type="#_x0000_t202" style="position:absolute;left:0;text-align:left;margin-left:360.7pt;margin-top:-55.7pt;width:103.05pt;height:50.9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" fillcolor="white [3201]" stroked="f" strokeweight=".5pt">
                <v:textbox>
                  <w:txbxContent>
                    <w:p w:rsidR="00991814" w:rsidRPr="00991814" w:rsidRDefault="00991814">
                      <w:pPr>
                        <w:rPr>
                          <w:sz w:val="28"/>
                          <w:lang w:val="id-ID"/>
                        </w:rPr>
                      </w:pPr>
                    </w:p>
                  </w:txbxContent>
                </v:textbox>
              </v:shape>
            </w:pict>
          </mc:Fallback>
        </mc:AlternateContent>
      </w:r>
      <w:r w:rsidR="00DD2BBD">
        <w:rPr>
          <w:rFonts w:ascii="Times New Roman" w:hAnsi="Times New Roman" w:cs="Times New Roman"/>
          <w:b/>
          <w:sz w:val="24"/>
          <w:szCs w:val="24"/>
          <w:lang w:val="id-ID"/>
        </w:rPr>
        <w:t>BAB IV</w:t>
      </w:r>
    </w:p>
    <w:p w:rsidR="006A6B5C" w:rsidRDefault="006A6B5C" w:rsidP="00DD2BBD">
      <w:pPr>
        <w:spacing w:after="0" w:line="480" w:lineRule="auto"/>
        <w:ind w:firstLine="360"/>
        <w:jc w:val="center"/>
        <w:rPr>
          <w:rFonts w:ascii="Times New Roman" w:hAnsi="Times New Roman" w:cs="Times New Roman"/>
          <w:b/>
          <w:sz w:val="24"/>
          <w:szCs w:val="24"/>
          <w:lang w:val="id-ID"/>
        </w:rPr>
      </w:pPr>
      <w:r w:rsidRPr="006C63C1">
        <w:rPr>
          <w:rFonts w:ascii="Times New Roman" w:hAnsi="Times New Roman" w:cs="Times New Roman"/>
          <w:b/>
          <w:sz w:val="24"/>
          <w:szCs w:val="24"/>
          <w:lang w:val="id-ID"/>
        </w:rPr>
        <w:t>HASIL DAN PEMBAHASAN</w:t>
      </w:r>
    </w:p>
    <w:p w:rsidR="0067291A" w:rsidRDefault="0067291A" w:rsidP="0067291A">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 Hasil</w:t>
      </w:r>
    </w:p>
    <w:p w:rsidR="00E722A1" w:rsidRDefault="00F93FCA" w:rsidP="00593F8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7E1FD7" w:rsidRPr="006C63C1">
        <w:rPr>
          <w:rFonts w:ascii="Times New Roman" w:hAnsi="Times New Roman" w:cs="Times New Roman"/>
          <w:sz w:val="24"/>
          <w:szCs w:val="24"/>
          <w:lang w:val="id-ID"/>
        </w:rPr>
        <w:t>e</w:t>
      </w:r>
      <w:r>
        <w:rPr>
          <w:rFonts w:ascii="Times New Roman" w:hAnsi="Times New Roman" w:cs="Times New Roman"/>
          <w:sz w:val="24"/>
          <w:szCs w:val="24"/>
          <w:lang w:val="id-ID"/>
        </w:rPr>
        <w:t>rdasarkan</w:t>
      </w:r>
      <w:r w:rsidR="007E1FD7" w:rsidRPr="006C63C1">
        <w:rPr>
          <w:rFonts w:ascii="Times New Roman" w:hAnsi="Times New Roman" w:cs="Times New Roman"/>
          <w:sz w:val="24"/>
          <w:szCs w:val="24"/>
          <w:lang w:val="id-ID"/>
        </w:rPr>
        <w:t xml:space="preserve"> naskah NBG 188 yang</w:t>
      </w:r>
      <w:r w:rsidR="00627AE2" w:rsidRPr="006C63C1">
        <w:rPr>
          <w:rFonts w:ascii="Times New Roman" w:hAnsi="Times New Roman" w:cs="Times New Roman"/>
          <w:sz w:val="24"/>
          <w:szCs w:val="24"/>
          <w:lang w:val="id-ID"/>
        </w:rPr>
        <w:t xml:space="preserve"> bersumber </w:t>
      </w:r>
      <w:r w:rsidR="009F65A9" w:rsidRPr="006C63C1">
        <w:rPr>
          <w:rFonts w:ascii="Times New Roman" w:hAnsi="Times New Roman" w:cs="Times New Roman"/>
          <w:sz w:val="24"/>
          <w:szCs w:val="24"/>
          <w:lang w:val="id-ID"/>
        </w:rPr>
        <w:t xml:space="preserve">dari </w:t>
      </w:r>
      <w:r w:rsidR="00627AE2" w:rsidRPr="006C63C1">
        <w:rPr>
          <w:rFonts w:ascii="Times New Roman" w:hAnsi="Times New Roman" w:cs="Times New Roman"/>
          <w:sz w:val="24"/>
          <w:szCs w:val="24"/>
          <w:lang w:val="id-ID"/>
        </w:rPr>
        <w:t>data</w:t>
      </w:r>
      <w:r w:rsidR="005A29CC" w:rsidRPr="006C63C1">
        <w:rPr>
          <w:rFonts w:ascii="Times New Roman" w:hAnsi="Times New Roman" w:cs="Times New Roman"/>
          <w:sz w:val="24"/>
          <w:szCs w:val="24"/>
          <w:lang w:val="id-ID"/>
        </w:rPr>
        <w:t xml:space="preserve"> dalam I La</w:t>
      </w:r>
      <w:r w:rsidR="009021F0">
        <w:rPr>
          <w:rFonts w:ascii="Times New Roman" w:hAnsi="Times New Roman" w:cs="Times New Roman"/>
          <w:sz w:val="24"/>
          <w:szCs w:val="24"/>
          <w:lang w:val="id-ID"/>
        </w:rPr>
        <w:t>G</w:t>
      </w:r>
      <w:r w:rsidR="005A29CC" w:rsidRPr="006C63C1">
        <w:rPr>
          <w:rFonts w:ascii="Times New Roman" w:hAnsi="Times New Roman" w:cs="Times New Roman"/>
          <w:sz w:val="24"/>
          <w:szCs w:val="24"/>
          <w:lang w:val="id-ID"/>
        </w:rPr>
        <w:t>aligo</w:t>
      </w:r>
      <w:r w:rsidR="007E1FD7" w:rsidRPr="006C63C1">
        <w:rPr>
          <w:rFonts w:ascii="Times New Roman" w:hAnsi="Times New Roman" w:cs="Times New Roman"/>
          <w:sz w:val="24"/>
          <w:szCs w:val="24"/>
          <w:lang w:val="id-ID"/>
        </w:rPr>
        <w:t xml:space="preserve"> </w:t>
      </w:r>
      <w:r w:rsidR="004B1853" w:rsidRPr="006C63C1">
        <w:rPr>
          <w:rFonts w:ascii="Times New Roman" w:hAnsi="Times New Roman" w:cs="Times New Roman"/>
          <w:sz w:val="24"/>
          <w:szCs w:val="24"/>
          <w:lang w:val="id-ID"/>
        </w:rPr>
        <w:t xml:space="preserve">yang </w:t>
      </w:r>
      <w:r w:rsidR="007E1FD7" w:rsidRPr="006C63C1">
        <w:rPr>
          <w:rFonts w:ascii="Times New Roman" w:hAnsi="Times New Roman" w:cs="Times New Roman"/>
          <w:sz w:val="24"/>
          <w:szCs w:val="24"/>
          <w:lang w:val="id-ID"/>
        </w:rPr>
        <w:t>disusun oleh Arung Pancana Toa Jilid I</w:t>
      </w:r>
      <w:r w:rsidR="00877651" w:rsidRPr="006C63C1">
        <w:rPr>
          <w:rFonts w:ascii="Times New Roman" w:hAnsi="Times New Roman" w:cs="Times New Roman"/>
          <w:sz w:val="24"/>
          <w:szCs w:val="24"/>
          <w:lang w:val="id-ID"/>
        </w:rPr>
        <w:t xml:space="preserve"> </w:t>
      </w:r>
      <w:r w:rsidR="00174C1A" w:rsidRPr="006C63C1">
        <w:rPr>
          <w:rFonts w:ascii="Times New Roman" w:hAnsi="Times New Roman" w:cs="Times New Roman"/>
          <w:sz w:val="24"/>
          <w:szCs w:val="24"/>
          <w:lang w:val="id-ID"/>
        </w:rPr>
        <w:t xml:space="preserve">transkrip </w:t>
      </w:r>
      <w:r w:rsidR="00B47E9B" w:rsidRPr="006C63C1">
        <w:rPr>
          <w:rFonts w:ascii="Times New Roman" w:hAnsi="Times New Roman" w:cs="Times New Roman"/>
          <w:sz w:val="24"/>
          <w:szCs w:val="24"/>
          <w:lang w:val="id-ID"/>
        </w:rPr>
        <w:t>dan terjemahan:  Salim</w:t>
      </w:r>
      <w:r w:rsidR="00097FF0" w:rsidRPr="006C63C1">
        <w:rPr>
          <w:rFonts w:ascii="Times New Roman" w:hAnsi="Times New Roman" w:cs="Times New Roman"/>
          <w:sz w:val="24"/>
          <w:szCs w:val="24"/>
          <w:lang w:val="id-ID"/>
        </w:rPr>
        <w:t xml:space="preserve"> dan  Ambo Enre</w:t>
      </w:r>
      <w:r w:rsidR="00B47E9B" w:rsidRPr="006C63C1">
        <w:rPr>
          <w:rFonts w:ascii="Times New Roman" w:hAnsi="Times New Roman" w:cs="Times New Roman"/>
          <w:sz w:val="24"/>
          <w:szCs w:val="24"/>
          <w:lang w:val="id-ID"/>
        </w:rPr>
        <w:t xml:space="preserve"> </w:t>
      </w:r>
      <w:r w:rsidR="00CE7F14">
        <w:rPr>
          <w:rFonts w:ascii="Times New Roman" w:hAnsi="Times New Roman" w:cs="Times New Roman"/>
          <w:sz w:val="24"/>
          <w:szCs w:val="24"/>
          <w:lang w:val="id-ID"/>
        </w:rPr>
        <w:t xml:space="preserve">1995 </w:t>
      </w:r>
      <w:r w:rsidR="00467414">
        <w:rPr>
          <w:rFonts w:ascii="Times New Roman" w:hAnsi="Times New Roman" w:cs="Times New Roman"/>
          <w:sz w:val="24"/>
          <w:szCs w:val="24"/>
          <w:lang w:val="id-ID"/>
        </w:rPr>
        <w:t>meliputi:</w:t>
      </w:r>
      <w:r w:rsidR="00097FF0" w:rsidRPr="006C63C1">
        <w:rPr>
          <w:rFonts w:ascii="Times New Roman" w:hAnsi="Times New Roman" w:cs="Times New Roman"/>
          <w:sz w:val="24"/>
          <w:szCs w:val="24"/>
          <w:lang w:val="id-ID"/>
        </w:rPr>
        <w:t xml:space="preserve"> </w:t>
      </w:r>
      <w:r w:rsidR="00CD3D29" w:rsidRPr="006C63C1">
        <w:rPr>
          <w:rFonts w:ascii="Times New Roman" w:hAnsi="Times New Roman" w:cs="Times New Roman"/>
          <w:sz w:val="24"/>
          <w:szCs w:val="24"/>
          <w:lang w:val="id-ID"/>
        </w:rPr>
        <w:t>Persiapan Batara Guru Turun Ke Bumi</w:t>
      </w:r>
      <w:r w:rsidR="004B1E2E">
        <w:rPr>
          <w:rFonts w:ascii="Times New Roman" w:hAnsi="Times New Roman" w:cs="Times New Roman"/>
          <w:sz w:val="24"/>
          <w:szCs w:val="24"/>
          <w:lang w:val="id-ID"/>
        </w:rPr>
        <w:t xml:space="preserve">, </w:t>
      </w:r>
      <w:r w:rsidR="00CD3D29" w:rsidRPr="006C63C1">
        <w:rPr>
          <w:rFonts w:ascii="Times New Roman" w:hAnsi="Times New Roman" w:cs="Times New Roman"/>
          <w:sz w:val="24"/>
          <w:szCs w:val="24"/>
          <w:lang w:val="id-ID"/>
        </w:rPr>
        <w:t>Batara Guru Turun ke Bumi</w:t>
      </w:r>
      <w:r w:rsidR="004B1E2E">
        <w:rPr>
          <w:rFonts w:ascii="Times New Roman" w:hAnsi="Times New Roman" w:cs="Times New Roman"/>
          <w:sz w:val="24"/>
          <w:szCs w:val="24"/>
          <w:lang w:val="id-ID"/>
        </w:rPr>
        <w:t>,</w:t>
      </w:r>
      <w:r w:rsidR="005B6FF7" w:rsidRPr="006C63C1">
        <w:rPr>
          <w:rFonts w:ascii="Times New Roman" w:hAnsi="Times New Roman" w:cs="Times New Roman"/>
          <w:sz w:val="24"/>
          <w:szCs w:val="24"/>
          <w:lang w:val="id-ID"/>
        </w:rPr>
        <w:t xml:space="preserve"> </w:t>
      </w:r>
      <w:r w:rsidR="00E36FF6" w:rsidRPr="006C63C1">
        <w:rPr>
          <w:rFonts w:ascii="Times New Roman" w:hAnsi="Times New Roman" w:cs="Times New Roman"/>
          <w:sz w:val="24"/>
          <w:szCs w:val="24"/>
          <w:lang w:val="id-ID"/>
        </w:rPr>
        <w:t>Batara Guru Mengunjungi Dunia Bawah</w:t>
      </w:r>
      <w:r w:rsidR="00DB391E">
        <w:rPr>
          <w:rFonts w:ascii="Times New Roman" w:hAnsi="Times New Roman" w:cs="Times New Roman"/>
          <w:sz w:val="24"/>
          <w:szCs w:val="24"/>
          <w:lang w:val="id-ID"/>
        </w:rPr>
        <w:t>,</w:t>
      </w:r>
      <w:r w:rsidR="005B6FF7" w:rsidRPr="006C63C1">
        <w:rPr>
          <w:rFonts w:ascii="Times New Roman" w:hAnsi="Times New Roman" w:cs="Times New Roman"/>
          <w:sz w:val="24"/>
          <w:szCs w:val="24"/>
          <w:lang w:val="id-ID"/>
        </w:rPr>
        <w:t xml:space="preserve"> </w:t>
      </w:r>
      <w:r w:rsidR="00DB391E">
        <w:rPr>
          <w:rFonts w:ascii="Times New Roman" w:hAnsi="Times New Roman" w:cs="Times New Roman"/>
          <w:sz w:val="24"/>
          <w:szCs w:val="24"/>
          <w:lang w:val="id-ID"/>
        </w:rPr>
        <w:t>P</w:t>
      </w:r>
      <w:r w:rsidR="00E36FF6" w:rsidRPr="006C63C1">
        <w:rPr>
          <w:rFonts w:ascii="Times New Roman" w:hAnsi="Times New Roman" w:cs="Times New Roman"/>
          <w:sz w:val="24"/>
          <w:szCs w:val="24"/>
          <w:lang w:val="id-ID"/>
        </w:rPr>
        <w:t>ustaka Batara G</w:t>
      </w:r>
      <w:r w:rsidR="007C2C9C" w:rsidRPr="006C63C1">
        <w:rPr>
          <w:rFonts w:ascii="Times New Roman" w:hAnsi="Times New Roman" w:cs="Times New Roman"/>
          <w:sz w:val="24"/>
          <w:szCs w:val="24"/>
          <w:lang w:val="id-ID"/>
        </w:rPr>
        <w:t>u</w:t>
      </w:r>
      <w:r w:rsidR="00E36FF6" w:rsidRPr="006C63C1">
        <w:rPr>
          <w:rFonts w:ascii="Times New Roman" w:hAnsi="Times New Roman" w:cs="Times New Roman"/>
          <w:sz w:val="24"/>
          <w:szCs w:val="24"/>
          <w:lang w:val="id-ID"/>
        </w:rPr>
        <w:t>ru</w:t>
      </w:r>
      <w:r w:rsidR="007C2C9C" w:rsidRPr="006C63C1">
        <w:rPr>
          <w:rFonts w:ascii="Times New Roman" w:hAnsi="Times New Roman" w:cs="Times New Roman"/>
          <w:sz w:val="24"/>
          <w:szCs w:val="24"/>
          <w:lang w:val="id-ID"/>
        </w:rPr>
        <w:t xml:space="preserve"> </w:t>
      </w:r>
    </w:p>
    <w:p w:rsidR="001E3318" w:rsidRPr="006C63C1" w:rsidRDefault="00E722A1" w:rsidP="00E722A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w:t>
      </w:r>
      <w:r w:rsidR="009C7D91">
        <w:rPr>
          <w:rFonts w:ascii="Times New Roman" w:hAnsi="Times New Roman" w:cs="Times New Roman"/>
          <w:sz w:val="24"/>
          <w:szCs w:val="24"/>
          <w:lang w:val="id-ID"/>
        </w:rPr>
        <w:t>t</w:t>
      </w:r>
      <w:r w:rsidR="007C2C9C" w:rsidRPr="006C63C1">
        <w:rPr>
          <w:rFonts w:ascii="Times New Roman" w:hAnsi="Times New Roman" w:cs="Times New Roman"/>
          <w:sz w:val="24"/>
          <w:szCs w:val="24"/>
          <w:lang w:val="id-ID"/>
        </w:rPr>
        <w:t>urunkan ke Bumi</w:t>
      </w:r>
      <w:r w:rsidR="00B4424D">
        <w:rPr>
          <w:rFonts w:ascii="Times New Roman" w:hAnsi="Times New Roman" w:cs="Times New Roman"/>
          <w:sz w:val="24"/>
          <w:szCs w:val="24"/>
          <w:lang w:val="id-ID"/>
        </w:rPr>
        <w:t xml:space="preserve">, </w:t>
      </w:r>
      <w:r w:rsidR="0098498E" w:rsidRPr="006C63C1">
        <w:rPr>
          <w:rFonts w:ascii="Times New Roman" w:hAnsi="Times New Roman" w:cs="Times New Roman"/>
          <w:sz w:val="24"/>
          <w:szCs w:val="24"/>
          <w:lang w:val="id-ID"/>
        </w:rPr>
        <w:t>Batara Guru</w:t>
      </w:r>
      <w:r w:rsidR="000E2568" w:rsidRPr="006C63C1">
        <w:rPr>
          <w:rFonts w:ascii="Times New Roman" w:hAnsi="Times New Roman" w:cs="Times New Roman"/>
          <w:sz w:val="24"/>
          <w:szCs w:val="24"/>
          <w:lang w:val="id-ID"/>
        </w:rPr>
        <w:t xml:space="preserve"> Mengunjungi Dunia Atas</w:t>
      </w:r>
      <w:r w:rsidR="00B4424D">
        <w:rPr>
          <w:rFonts w:ascii="Times New Roman" w:hAnsi="Times New Roman" w:cs="Times New Roman"/>
          <w:sz w:val="24"/>
          <w:szCs w:val="24"/>
          <w:lang w:val="id-ID"/>
        </w:rPr>
        <w:t>,</w:t>
      </w:r>
      <w:r w:rsidR="000E2568" w:rsidRPr="006C63C1">
        <w:rPr>
          <w:rFonts w:ascii="Times New Roman" w:hAnsi="Times New Roman" w:cs="Times New Roman"/>
          <w:sz w:val="24"/>
          <w:szCs w:val="24"/>
          <w:lang w:val="id-ID"/>
        </w:rPr>
        <w:t xml:space="preserve"> Bata</w:t>
      </w:r>
      <w:r w:rsidR="004E7425" w:rsidRPr="006C63C1">
        <w:rPr>
          <w:rFonts w:ascii="Times New Roman" w:hAnsi="Times New Roman" w:cs="Times New Roman"/>
          <w:sz w:val="24"/>
          <w:szCs w:val="24"/>
          <w:lang w:val="id-ID"/>
        </w:rPr>
        <w:t>ra Guru Menjemput</w:t>
      </w:r>
      <w:r w:rsidR="0087479F" w:rsidRPr="006C63C1">
        <w:rPr>
          <w:rFonts w:ascii="Times New Roman" w:hAnsi="Times New Roman" w:cs="Times New Roman"/>
          <w:sz w:val="24"/>
          <w:szCs w:val="24"/>
          <w:lang w:val="id-ID"/>
        </w:rPr>
        <w:t xml:space="preserve"> </w:t>
      </w:r>
      <w:r w:rsidR="00D6309A">
        <w:rPr>
          <w:rFonts w:ascii="Times New Roman" w:hAnsi="Times New Roman" w:cs="Times New Roman"/>
          <w:sz w:val="24"/>
          <w:szCs w:val="24"/>
          <w:lang w:val="id-ID"/>
        </w:rPr>
        <w:t>Wé</w:t>
      </w:r>
      <w:r w:rsidR="0087479F" w:rsidRPr="006C63C1">
        <w:rPr>
          <w:rFonts w:ascii="Times New Roman" w:hAnsi="Times New Roman" w:cs="Times New Roman"/>
          <w:sz w:val="24"/>
          <w:szCs w:val="24"/>
          <w:lang w:val="id-ID"/>
        </w:rPr>
        <w:t xml:space="preserve"> Nyiliq Timoq</w:t>
      </w:r>
      <w:r w:rsidR="000D42F6" w:rsidRPr="006C63C1">
        <w:rPr>
          <w:rFonts w:ascii="Times New Roman" w:hAnsi="Times New Roman" w:cs="Times New Roman"/>
          <w:sz w:val="24"/>
          <w:szCs w:val="24"/>
          <w:lang w:val="id-ID"/>
        </w:rPr>
        <w:t xml:space="preserve"> di Pantai</w:t>
      </w:r>
      <w:r w:rsidR="0055771C">
        <w:rPr>
          <w:rFonts w:ascii="Times New Roman" w:hAnsi="Times New Roman" w:cs="Times New Roman"/>
          <w:sz w:val="24"/>
          <w:szCs w:val="24"/>
          <w:lang w:val="id-ID"/>
        </w:rPr>
        <w:t>,</w:t>
      </w:r>
      <w:r w:rsidR="000D42F6" w:rsidRPr="006C63C1">
        <w:rPr>
          <w:rFonts w:ascii="Times New Roman" w:hAnsi="Times New Roman" w:cs="Times New Roman"/>
          <w:sz w:val="24"/>
          <w:szCs w:val="24"/>
          <w:lang w:val="id-ID"/>
        </w:rPr>
        <w:t xml:space="preserve"> </w:t>
      </w:r>
      <w:r w:rsidR="00D6309A">
        <w:rPr>
          <w:rFonts w:ascii="Times New Roman" w:hAnsi="Times New Roman" w:cs="Times New Roman"/>
          <w:sz w:val="24"/>
          <w:szCs w:val="24"/>
          <w:lang w:val="id-ID"/>
        </w:rPr>
        <w:t>Wé</w:t>
      </w:r>
      <w:r w:rsidR="000D42F6" w:rsidRPr="006C63C1">
        <w:rPr>
          <w:rFonts w:ascii="Times New Roman" w:hAnsi="Times New Roman" w:cs="Times New Roman"/>
          <w:sz w:val="24"/>
          <w:szCs w:val="24"/>
          <w:lang w:val="id-ID"/>
        </w:rPr>
        <w:t xml:space="preserve"> Nyiliq Timoq Menetap di Istana</w:t>
      </w:r>
      <w:r w:rsidR="00F91848" w:rsidRPr="006C63C1">
        <w:rPr>
          <w:rFonts w:ascii="Times New Roman" w:hAnsi="Times New Roman" w:cs="Times New Roman"/>
          <w:sz w:val="24"/>
          <w:szCs w:val="24"/>
          <w:lang w:val="id-ID"/>
        </w:rPr>
        <w:t xml:space="preserve"> Luwuq</w:t>
      </w:r>
      <w:r w:rsidR="0055771C">
        <w:rPr>
          <w:rFonts w:ascii="Times New Roman" w:hAnsi="Times New Roman" w:cs="Times New Roman"/>
          <w:sz w:val="24"/>
          <w:szCs w:val="24"/>
          <w:lang w:val="id-ID"/>
        </w:rPr>
        <w:t xml:space="preserve">, </w:t>
      </w:r>
      <w:r w:rsidR="00F91848" w:rsidRPr="006C63C1">
        <w:rPr>
          <w:rFonts w:ascii="Times New Roman" w:hAnsi="Times New Roman" w:cs="Times New Roman"/>
          <w:sz w:val="24"/>
          <w:szCs w:val="24"/>
          <w:lang w:val="id-ID"/>
        </w:rPr>
        <w:t xml:space="preserve">Asal </w:t>
      </w:r>
      <w:r w:rsidR="009C7D91">
        <w:rPr>
          <w:rFonts w:ascii="Times New Roman" w:hAnsi="Times New Roman" w:cs="Times New Roman"/>
          <w:sz w:val="24"/>
          <w:szCs w:val="24"/>
          <w:lang w:val="id-ID"/>
        </w:rPr>
        <w:t>U</w:t>
      </w:r>
      <w:r w:rsidR="00F91848" w:rsidRPr="006C63C1">
        <w:rPr>
          <w:rFonts w:ascii="Times New Roman" w:hAnsi="Times New Roman" w:cs="Times New Roman"/>
          <w:sz w:val="24"/>
          <w:szCs w:val="24"/>
          <w:lang w:val="id-ID"/>
        </w:rPr>
        <w:t>sul Sangiang Serri</w:t>
      </w:r>
      <w:r w:rsidR="0055771C">
        <w:rPr>
          <w:rFonts w:ascii="Times New Roman" w:hAnsi="Times New Roman" w:cs="Times New Roman"/>
          <w:sz w:val="24"/>
          <w:szCs w:val="24"/>
          <w:lang w:val="id-ID"/>
        </w:rPr>
        <w:t>,</w:t>
      </w:r>
      <w:r w:rsidR="00B01349">
        <w:rPr>
          <w:rFonts w:ascii="Times New Roman" w:hAnsi="Times New Roman" w:cs="Times New Roman"/>
          <w:sz w:val="24"/>
          <w:szCs w:val="24"/>
          <w:lang w:val="id-ID"/>
        </w:rPr>
        <w:t xml:space="preserve"> Se</w:t>
      </w:r>
      <w:r w:rsidR="00F91848" w:rsidRPr="006C63C1">
        <w:rPr>
          <w:rFonts w:ascii="Times New Roman" w:hAnsi="Times New Roman" w:cs="Times New Roman"/>
          <w:sz w:val="24"/>
          <w:szCs w:val="24"/>
          <w:lang w:val="id-ID"/>
        </w:rPr>
        <w:t>lir-Selir Batara Guru</w:t>
      </w:r>
      <w:r w:rsidR="0047218F" w:rsidRPr="006C63C1">
        <w:rPr>
          <w:rFonts w:ascii="Times New Roman" w:hAnsi="Times New Roman" w:cs="Times New Roman"/>
          <w:sz w:val="24"/>
          <w:szCs w:val="24"/>
          <w:lang w:val="id-ID"/>
        </w:rPr>
        <w:t xml:space="preserve"> Melahirkan</w:t>
      </w:r>
      <w:r w:rsidR="00B01349">
        <w:rPr>
          <w:rFonts w:ascii="Times New Roman" w:hAnsi="Times New Roman" w:cs="Times New Roman"/>
          <w:sz w:val="24"/>
          <w:szCs w:val="24"/>
          <w:lang w:val="id-ID"/>
        </w:rPr>
        <w:t>.</w:t>
      </w:r>
      <w:r w:rsidR="00161F0D" w:rsidRPr="006C63C1">
        <w:rPr>
          <w:rFonts w:ascii="Times New Roman" w:hAnsi="Times New Roman" w:cs="Times New Roman"/>
          <w:sz w:val="24"/>
          <w:szCs w:val="24"/>
          <w:lang w:val="id-ID"/>
        </w:rPr>
        <w:t xml:space="preserve"> </w:t>
      </w:r>
      <w:r w:rsidR="005A7D0D">
        <w:rPr>
          <w:rFonts w:ascii="Times New Roman" w:hAnsi="Times New Roman" w:cs="Times New Roman"/>
          <w:sz w:val="24"/>
          <w:szCs w:val="24"/>
          <w:lang w:val="id-ID"/>
        </w:rPr>
        <w:t>Ad</w:t>
      </w:r>
      <w:r w:rsidR="00161F0D" w:rsidRPr="006C63C1">
        <w:rPr>
          <w:rFonts w:ascii="Times New Roman" w:hAnsi="Times New Roman" w:cs="Times New Roman"/>
          <w:sz w:val="24"/>
          <w:szCs w:val="24"/>
          <w:lang w:val="id-ID"/>
        </w:rPr>
        <w:t>a</w:t>
      </w:r>
      <w:r w:rsidR="005A7D0D">
        <w:rPr>
          <w:rFonts w:ascii="Times New Roman" w:hAnsi="Times New Roman" w:cs="Times New Roman"/>
          <w:sz w:val="24"/>
          <w:szCs w:val="24"/>
          <w:lang w:val="id-ID"/>
        </w:rPr>
        <w:t>pu</w:t>
      </w:r>
      <w:r w:rsidR="00161F0D" w:rsidRPr="006C63C1">
        <w:rPr>
          <w:rFonts w:ascii="Times New Roman" w:hAnsi="Times New Roman" w:cs="Times New Roman"/>
          <w:sz w:val="24"/>
          <w:szCs w:val="24"/>
          <w:lang w:val="id-ID"/>
        </w:rPr>
        <w:t>n sumber data dalam La Galigo Jilid II</w:t>
      </w:r>
      <w:r w:rsidR="00AD1255" w:rsidRPr="006C63C1">
        <w:rPr>
          <w:rFonts w:ascii="Times New Roman" w:hAnsi="Times New Roman" w:cs="Times New Roman"/>
          <w:sz w:val="24"/>
          <w:szCs w:val="24"/>
          <w:lang w:val="id-ID"/>
        </w:rPr>
        <w:t xml:space="preserve"> </w:t>
      </w:r>
      <w:r w:rsidR="004003C2">
        <w:rPr>
          <w:rFonts w:ascii="Times New Roman" w:hAnsi="Times New Roman" w:cs="Times New Roman"/>
          <w:sz w:val="24"/>
          <w:szCs w:val="24"/>
          <w:lang w:val="id-ID"/>
        </w:rPr>
        <w:t xml:space="preserve">yang disusun oleh </w:t>
      </w:r>
      <w:r w:rsidR="00AD1255" w:rsidRPr="006C63C1">
        <w:rPr>
          <w:rFonts w:ascii="Times New Roman" w:hAnsi="Times New Roman" w:cs="Times New Roman"/>
          <w:sz w:val="24"/>
          <w:szCs w:val="24"/>
          <w:lang w:val="id-ID"/>
        </w:rPr>
        <w:t>Arung Pancana Toa</w:t>
      </w:r>
      <w:r w:rsidR="00BD5A33">
        <w:rPr>
          <w:rFonts w:ascii="Times New Roman" w:hAnsi="Times New Roman" w:cs="Times New Roman"/>
          <w:sz w:val="24"/>
          <w:szCs w:val="24"/>
          <w:lang w:val="id-ID"/>
        </w:rPr>
        <w:t xml:space="preserve"> transkrip dan terjemahan: Salim dan Ambo Enre</w:t>
      </w:r>
      <w:r w:rsidR="00B82EF4">
        <w:rPr>
          <w:rFonts w:ascii="Times New Roman" w:hAnsi="Times New Roman" w:cs="Times New Roman"/>
          <w:sz w:val="24"/>
          <w:szCs w:val="24"/>
          <w:lang w:val="id-ID"/>
        </w:rPr>
        <w:t xml:space="preserve"> 2000</w:t>
      </w:r>
      <w:r w:rsidR="00431F66">
        <w:rPr>
          <w:rFonts w:ascii="Times New Roman" w:hAnsi="Times New Roman" w:cs="Times New Roman"/>
          <w:sz w:val="24"/>
          <w:szCs w:val="24"/>
          <w:lang w:val="id-ID"/>
        </w:rPr>
        <w:t xml:space="preserve"> </w:t>
      </w:r>
      <w:r w:rsidR="00AD1255" w:rsidRPr="006C63C1">
        <w:rPr>
          <w:rFonts w:ascii="Times New Roman" w:hAnsi="Times New Roman" w:cs="Times New Roman"/>
          <w:sz w:val="24"/>
          <w:szCs w:val="24"/>
          <w:lang w:val="id-ID"/>
        </w:rPr>
        <w:t xml:space="preserve"> </w:t>
      </w:r>
      <w:r w:rsidR="00B25C8F">
        <w:rPr>
          <w:rFonts w:ascii="Times New Roman" w:hAnsi="Times New Roman" w:cs="Times New Roman"/>
          <w:sz w:val="24"/>
          <w:szCs w:val="24"/>
          <w:lang w:val="id-ID"/>
        </w:rPr>
        <w:t>yaitu</w:t>
      </w:r>
      <w:r w:rsidR="005A7D0D">
        <w:rPr>
          <w:rFonts w:ascii="Times New Roman" w:hAnsi="Times New Roman" w:cs="Times New Roman"/>
          <w:sz w:val="24"/>
          <w:szCs w:val="24"/>
          <w:lang w:val="id-ID"/>
        </w:rPr>
        <w:t>:</w:t>
      </w:r>
      <w:r w:rsidR="00AD1255" w:rsidRPr="006C63C1">
        <w:rPr>
          <w:rFonts w:ascii="Times New Roman" w:hAnsi="Times New Roman" w:cs="Times New Roman"/>
          <w:sz w:val="24"/>
          <w:szCs w:val="24"/>
          <w:lang w:val="id-ID"/>
        </w:rPr>
        <w:t xml:space="preserve"> Batara Guru Naik ke Boting</w:t>
      </w:r>
      <w:r w:rsidR="004800FD" w:rsidRPr="006C63C1">
        <w:rPr>
          <w:rFonts w:ascii="Times New Roman" w:hAnsi="Times New Roman" w:cs="Times New Roman"/>
          <w:sz w:val="24"/>
          <w:szCs w:val="24"/>
          <w:lang w:val="id-ID"/>
        </w:rPr>
        <w:t xml:space="preserve"> Langiq</w:t>
      </w:r>
      <w:r w:rsidR="00EF10BC">
        <w:rPr>
          <w:rFonts w:ascii="Times New Roman" w:hAnsi="Times New Roman" w:cs="Times New Roman"/>
          <w:sz w:val="24"/>
          <w:szCs w:val="24"/>
          <w:lang w:val="id-ID"/>
        </w:rPr>
        <w:t>.</w:t>
      </w:r>
      <w:r w:rsidR="000E5FA2" w:rsidRPr="006C63C1">
        <w:rPr>
          <w:rFonts w:ascii="Times New Roman" w:hAnsi="Times New Roman" w:cs="Times New Roman"/>
          <w:sz w:val="24"/>
          <w:szCs w:val="24"/>
          <w:lang w:val="id-ID"/>
        </w:rPr>
        <w:t xml:space="preserve"> </w:t>
      </w:r>
    </w:p>
    <w:p w:rsidR="00CC6ED4" w:rsidRDefault="006A6B5C" w:rsidP="0052015A">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Adapun </w:t>
      </w:r>
      <w:r w:rsidR="001717D2" w:rsidRPr="006C63C1">
        <w:rPr>
          <w:rFonts w:ascii="Times New Roman" w:hAnsi="Times New Roman" w:cs="Times New Roman"/>
          <w:sz w:val="24"/>
          <w:szCs w:val="24"/>
          <w:lang w:val="id-ID"/>
        </w:rPr>
        <w:t>N</w:t>
      </w:r>
      <w:r w:rsidRPr="006C63C1">
        <w:rPr>
          <w:rFonts w:ascii="Times New Roman" w:hAnsi="Times New Roman" w:cs="Times New Roman"/>
          <w:sz w:val="24"/>
          <w:szCs w:val="24"/>
          <w:lang w:val="id-ID"/>
        </w:rPr>
        <w:t>ilai</w:t>
      </w:r>
      <w:r w:rsidR="001717D2" w:rsidRPr="006C63C1">
        <w:rPr>
          <w:rFonts w:ascii="Times New Roman" w:hAnsi="Times New Roman" w:cs="Times New Roman"/>
          <w:sz w:val="24"/>
          <w:szCs w:val="24"/>
          <w:lang w:val="id-ID"/>
        </w:rPr>
        <w:t xml:space="preserve"> K</w:t>
      </w:r>
      <w:r w:rsidRPr="006C63C1">
        <w:rPr>
          <w:rFonts w:ascii="Times New Roman" w:hAnsi="Times New Roman" w:cs="Times New Roman"/>
          <w:sz w:val="24"/>
          <w:szCs w:val="24"/>
          <w:lang w:val="id-ID"/>
        </w:rPr>
        <w:t xml:space="preserve">arakter </w:t>
      </w:r>
      <w:r w:rsidR="001717D2" w:rsidRPr="006C63C1">
        <w:rPr>
          <w:rFonts w:ascii="Times New Roman" w:hAnsi="Times New Roman" w:cs="Times New Roman"/>
          <w:sz w:val="24"/>
          <w:szCs w:val="24"/>
          <w:lang w:val="id-ID"/>
        </w:rPr>
        <w:t>Manusia Bugis</w:t>
      </w:r>
      <w:r w:rsidR="00BB7AE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BB7AEE" w:rsidRPr="006C63C1">
        <w:rPr>
          <w:rFonts w:ascii="Times New Roman" w:hAnsi="Times New Roman" w:cs="Times New Roman"/>
          <w:sz w:val="24"/>
          <w:szCs w:val="24"/>
          <w:lang w:val="id-ID"/>
        </w:rPr>
        <w:t xml:space="preserve"> </w:t>
      </w:r>
      <w:r w:rsidR="00BB7AEE" w:rsidRPr="006C63C1">
        <w:rPr>
          <w:rFonts w:ascii="Times New Roman" w:hAnsi="Times New Roman" w:cs="Times New Roman"/>
          <w:i/>
          <w:sz w:val="24"/>
          <w:szCs w:val="24"/>
          <w:lang w:val="id-ID"/>
        </w:rPr>
        <w:t>La Galigo</w:t>
      </w:r>
      <w:r w:rsidR="00BB7AEE" w:rsidRPr="006C63C1">
        <w:rPr>
          <w:rFonts w:ascii="Times New Roman" w:hAnsi="Times New Roman" w:cs="Times New Roman"/>
          <w:sz w:val="24"/>
          <w:szCs w:val="24"/>
          <w:lang w:val="id-ID"/>
        </w:rPr>
        <w:t xml:space="preserve"> Episode </w:t>
      </w:r>
      <w:r w:rsidR="00900CFF" w:rsidRPr="006C63C1">
        <w:rPr>
          <w:rFonts w:ascii="Times New Roman" w:hAnsi="Times New Roman" w:cs="Times New Roman"/>
          <w:sz w:val="24"/>
          <w:szCs w:val="24"/>
          <w:lang w:val="id-ID"/>
        </w:rPr>
        <w:t xml:space="preserve"> </w:t>
      </w:r>
      <w:r w:rsidR="00BB7AEE" w:rsidRPr="006C63C1">
        <w:rPr>
          <w:rFonts w:ascii="Times New Roman" w:hAnsi="Times New Roman" w:cs="Times New Roman"/>
          <w:i/>
          <w:sz w:val="24"/>
          <w:szCs w:val="24"/>
          <w:lang w:val="id-ID"/>
        </w:rPr>
        <w:t>Mu</w:t>
      </w:r>
      <w:r w:rsidR="00687459" w:rsidRPr="006C63C1">
        <w:rPr>
          <w:rFonts w:ascii="Times New Roman" w:hAnsi="Times New Roman" w:cs="Times New Roman"/>
          <w:i/>
          <w:sz w:val="24"/>
          <w:szCs w:val="24"/>
          <w:lang w:val="id-ID"/>
        </w:rPr>
        <w:t xml:space="preserve">la </w:t>
      </w:r>
      <w:r w:rsidR="00134B58">
        <w:rPr>
          <w:rFonts w:ascii="Times New Roman" w:hAnsi="Times New Roman" w:cs="Times New Roman"/>
          <w:i/>
          <w:sz w:val="24"/>
          <w:szCs w:val="24"/>
          <w:lang w:val="id-ID"/>
        </w:rPr>
        <w:t>R</w:t>
      </w:r>
      <w:r w:rsidR="00687459" w:rsidRPr="006C63C1">
        <w:rPr>
          <w:rFonts w:ascii="Times New Roman" w:hAnsi="Times New Roman" w:cs="Times New Roman"/>
          <w:i/>
          <w:sz w:val="24"/>
          <w:szCs w:val="24"/>
          <w:lang w:val="id-ID"/>
        </w:rPr>
        <w:t>i</w:t>
      </w:r>
      <w:r w:rsidR="00134B58">
        <w:rPr>
          <w:rFonts w:ascii="Times New Roman" w:hAnsi="Times New Roman" w:cs="Times New Roman"/>
          <w:i/>
          <w:sz w:val="24"/>
          <w:szCs w:val="24"/>
          <w:lang w:val="id-ID"/>
        </w:rPr>
        <w:t>u</w:t>
      </w:r>
      <w:r w:rsidR="00687459" w:rsidRPr="006C63C1">
        <w:rPr>
          <w:rFonts w:ascii="Times New Roman" w:hAnsi="Times New Roman" w:cs="Times New Roman"/>
          <w:i/>
          <w:sz w:val="24"/>
          <w:szCs w:val="24"/>
          <w:lang w:val="id-ID"/>
        </w:rPr>
        <w:t>lona Batara Guru</w:t>
      </w:r>
      <w:r w:rsidRPr="006C63C1">
        <w:rPr>
          <w:rFonts w:ascii="Times New Roman" w:hAnsi="Times New Roman" w:cs="Times New Roman"/>
          <w:sz w:val="24"/>
          <w:szCs w:val="24"/>
          <w:lang w:val="id-ID"/>
        </w:rPr>
        <w:t xml:space="preserve"> </w:t>
      </w:r>
      <w:r w:rsidR="00D26948" w:rsidRPr="006C63C1">
        <w:rPr>
          <w:rFonts w:ascii="Times New Roman" w:hAnsi="Times New Roman" w:cs="Times New Roman"/>
          <w:sz w:val="24"/>
          <w:szCs w:val="24"/>
          <w:lang w:val="id-ID"/>
        </w:rPr>
        <w:t xml:space="preserve">Suatu: </w:t>
      </w:r>
      <w:r w:rsidR="001244A8">
        <w:rPr>
          <w:rFonts w:ascii="Times New Roman" w:hAnsi="Times New Roman" w:cs="Times New Roman"/>
          <w:sz w:val="24"/>
          <w:szCs w:val="24"/>
          <w:lang w:val="id-ID"/>
        </w:rPr>
        <w:t>Kaji</w:t>
      </w:r>
      <w:r w:rsidR="00D26948" w:rsidRPr="006C63C1">
        <w:rPr>
          <w:rFonts w:ascii="Times New Roman" w:hAnsi="Times New Roman" w:cs="Times New Roman"/>
          <w:sz w:val="24"/>
          <w:szCs w:val="24"/>
          <w:lang w:val="id-ID"/>
        </w:rPr>
        <w:t xml:space="preserve">an Hermeneutika </w:t>
      </w:r>
      <w:r w:rsidR="00BA5D25" w:rsidRPr="006C63C1">
        <w:rPr>
          <w:rFonts w:ascii="Times New Roman" w:hAnsi="Times New Roman" w:cs="Times New Roman"/>
          <w:sz w:val="24"/>
          <w:szCs w:val="24"/>
          <w:lang w:val="id-ID"/>
        </w:rPr>
        <w:t xml:space="preserve">berdasarkan sumber data </w:t>
      </w:r>
      <w:r w:rsidR="00CC6ED4">
        <w:rPr>
          <w:rFonts w:ascii="Times New Roman" w:hAnsi="Times New Roman" w:cs="Times New Roman"/>
          <w:sz w:val="24"/>
          <w:szCs w:val="24"/>
          <w:lang w:val="id-ID"/>
        </w:rPr>
        <w:t xml:space="preserve">sebagai </w:t>
      </w:r>
      <w:r w:rsidR="005B07BE">
        <w:rPr>
          <w:rFonts w:ascii="Times New Roman" w:hAnsi="Times New Roman" w:cs="Times New Roman"/>
          <w:sz w:val="24"/>
          <w:szCs w:val="24"/>
          <w:lang w:val="id-ID"/>
        </w:rPr>
        <w:t xml:space="preserve">yang </w:t>
      </w:r>
      <w:r w:rsidR="00CC6ED4">
        <w:rPr>
          <w:rFonts w:ascii="Times New Roman" w:hAnsi="Times New Roman" w:cs="Times New Roman"/>
          <w:sz w:val="24"/>
          <w:szCs w:val="24"/>
          <w:lang w:val="id-ID"/>
        </w:rPr>
        <w:t>berikut</w:t>
      </w:r>
      <w:r w:rsidR="005B07BE">
        <w:rPr>
          <w:rFonts w:ascii="Times New Roman" w:hAnsi="Times New Roman" w:cs="Times New Roman"/>
          <w:sz w:val="24"/>
          <w:szCs w:val="24"/>
          <w:lang w:val="id-ID"/>
        </w:rPr>
        <w:t xml:space="preserve"> ini</w:t>
      </w:r>
      <w:r w:rsidR="00CC6ED4">
        <w:rPr>
          <w:rFonts w:ascii="Times New Roman" w:hAnsi="Times New Roman" w:cs="Times New Roman"/>
          <w:sz w:val="24"/>
          <w:szCs w:val="24"/>
          <w:lang w:val="id-ID"/>
        </w:rPr>
        <w:t>:</w:t>
      </w:r>
    </w:p>
    <w:p w:rsidR="0054536B" w:rsidRPr="00CC6ED4" w:rsidRDefault="005D587A" w:rsidP="00CC6ED4">
      <w:pPr>
        <w:spacing w:after="0" w:line="480" w:lineRule="auto"/>
        <w:jc w:val="both"/>
        <w:rPr>
          <w:rFonts w:ascii="Times New Roman" w:hAnsi="Times New Roman" w:cs="Times New Roman"/>
          <w:sz w:val="24"/>
          <w:szCs w:val="24"/>
          <w:lang w:val="id-ID"/>
        </w:rPr>
      </w:pPr>
      <w:r w:rsidRPr="00CC6ED4">
        <w:rPr>
          <w:rFonts w:ascii="Times New Roman" w:hAnsi="Times New Roman" w:cs="Times New Roman"/>
          <w:sz w:val="24"/>
          <w:szCs w:val="24"/>
          <w:lang w:val="id-ID"/>
        </w:rPr>
        <w:t>a. Nilai</w:t>
      </w:r>
      <w:r w:rsidR="003B0785" w:rsidRPr="00CC6ED4">
        <w:rPr>
          <w:rFonts w:ascii="Times New Roman" w:hAnsi="Times New Roman" w:cs="Times New Roman"/>
          <w:sz w:val="24"/>
          <w:szCs w:val="24"/>
          <w:lang w:val="id-ID"/>
        </w:rPr>
        <w:t xml:space="preserve"> </w:t>
      </w:r>
      <w:r w:rsidR="0054536B" w:rsidRPr="00CC6ED4">
        <w:rPr>
          <w:rFonts w:ascii="Times New Roman" w:hAnsi="Times New Roman" w:cs="Times New Roman"/>
          <w:sz w:val="24"/>
          <w:szCs w:val="24"/>
          <w:lang w:val="id-ID"/>
        </w:rPr>
        <w:t>personal</w:t>
      </w:r>
    </w:p>
    <w:p w:rsidR="00E63E85" w:rsidRDefault="005D587A" w:rsidP="00E63E85">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w:t>
      </w:r>
      <w:r w:rsidR="005B07BE">
        <w:rPr>
          <w:rFonts w:ascii="Times New Roman" w:hAnsi="Times New Roman" w:cs="Times New Roman"/>
          <w:sz w:val="24"/>
          <w:szCs w:val="24"/>
          <w:lang w:val="id-ID"/>
        </w:rPr>
        <w:t xml:space="preserve"> </w:t>
      </w:r>
      <w:r w:rsidR="0083619F" w:rsidRPr="006C63C1">
        <w:rPr>
          <w:rFonts w:ascii="Times New Roman" w:hAnsi="Times New Roman" w:cs="Times New Roman"/>
          <w:sz w:val="24"/>
          <w:szCs w:val="24"/>
          <w:lang w:val="id-ID"/>
        </w:rPr>
        <w:t>person</w:t>
      </w:r>
      <w:r w:rsidR="00CA6083" w:rsidRPr="006C63C1">
        <w:rPr>
          <w:rFonts w:ascii="Times New Roman" w:hAnsi="Times New Roman" w:cs="Times New Roman"/>
          <w:sz w:val="24"/>
          <w:szCs w:val="24"/>
          <w:lang w:val="id-ID"/>
        </w:rPr>
        <w:t>a</w:t>
      </w:r>
      <w:r w:rsidR="0083619F" w:rsidRPr="006C63C1">
        <w:rPr>
          <w:rFonts w:ascii="Times New Roman" w:hAnsi="Times New Roman" w:cs="Times New Roman"/>
          <w:sz w:val="24"/>
          <w:szCs w:val="24"/>
          <w:lang w:val="id-ID"/>
        </w:rPr>
        <w:t>l a</w:t>
      </w:r>
      <w:r w:rsidR="00CA6083" w:rsidRPr="006C63C1">
        <w:rPr>
          <w:rFonts w:ascii="Times New Roman" w:hAnsi="Times New Roman" w:cs="Times New Roman"/>
          <w:sz w:val="24"/>
          <w:szCs w:val="24"/>
          <w:lang w:val="id-ID"/>
        </w:rPr>
        <w:t>dalah</w:t>
      </w:r>
      <w:r w:rsidR="00DB1521" w:rsidRPr="006C63C1">
        <w:rPr>
          <w:rFonts w:ascii="Times New Roman" w:hAnsi="Times New Roman" w:cs="Times New Roman"/>
          <w:sz w:val="24"/>
          <w:szCs w:val="24"/>
        </w:rPr>
        <w:t xml:space="preserve"> sifat-sifat (hal-hal) y</w:t>
      </w:r>
      <w:r w:rsidR="003756EB">
        <w:rPr>
          <w:rFonts w:ascii="Times New Roman" w:hAnsi="Times New Roman" w:cs="Times New Roman"/>
          <w:sz w:val="24"/>
          <w:szCs w:val="24"/>
          <w:lang w:val="id-ID"/>
        </w:rPr>
        <w:t>an</w:t>
      </w:r>
      <w:r w:rsidR="00DB1521" w:rsidRPr="006C63C1">
        <w:rPr>
          <w:rFonts w:ascii="Times New Roman" w:hAnsi="Times New Roman" w:cs="Times New Roman"/>
          <w:sz w:val="24"/>
          <w:szCs w:val="24"/>
        </w:rPr>
        <w:t>g penting atau berguna bagi kemanusiaan</w:t>
      </w:r>
      <w:r w:rsidR="008C2AC4" w:rsidRPr="006C63C1">
        <w:rPr>
          <w:rFonts w:ascii="Times New Roman" w:hAnsi="Times New Roman" w:cs="Times New Roman"/>
          <w:sz w:val="24"/>
          <w:szCs w:val="24"/>
          <w:lang w:val="id-ID"/>
        </w:rPr>
        <w:t>, s</w:t>
      </w:r>
      <w:r w:rsidR="00DB1521" w:rsidRPr="006C63C1">
        <w:rPr>
          <w:rFonts w:ascii="Times New Roman" w:hAnsi="Times New Roman" w:cs="Times New Roman"/>
          <w:sz w:val="24"/>
          <w:szCs w:val="24"/>
        </w:rPr>
        <w:t>esuatu y</w:t>
      </w:r>
      <w:r w:rsidR="003756EB">
        <w:rPr>
          <w:rFonts w:ascii="Times New Roman" w:hAnsi="Times New Roman" w:cs="Times New Roman"/>
          <w:sz w:val="24"/>
          <w:szCs w:val="24"/>
          <w:lang w:val="id-ID"/>
        </w:rPr>
        <w:t>ang</w:t>
      </w:r>
      <w:r w:rsidR="00DB1521" w:rsidRPr="006C63C1">
        <w:rPr>
          <w:rFonts w:ascii="Times New Roman" w:hAnsi="Times New Roman" w:cs="Times New Roman"/>
          <w:sz w:val="24"/>
          <w:szCs w:val="24"/>
        </w:rPr>
        <w:t xml:space="preserve"> menyempurnakan manusia sesuai d</w:t>
      </w:r>
      <w:r w:rsidR="008F031C">
        <w:rPr>
          <w:rFonts w:ascii="Times New Roman" w:hAnsi="Times New Roman" w:cs="Times New Roman"/>
          <w:sz w:val="24"/>
          <w:szCs w:val="24"/>
          <w:lang w:val="id-ID"/>
        </w:rPr>
        <w:t>e</w:t>
      </w:r>
      <w:r w:rsidR="00DB1521" w:rsidRPr="006C63C1">
        <w:rPr>
          <w:rFonts w:ascii="Times New Roman" w:hAnsi="Times New Roman" w:cs="Times New Roman"/>
          <w:sz w:val="24"/>
          <w:szCs w:val="24"/>
        </w:rPr>
        <w:t>ng</w:t>
      </w:r>
      <w:r w:rsidR="008F031C">
        <w:rPr>
          <w:rFonts w:ascii="Times New Roman" w:hAnsi="Times New Roman" w:cs="Times New Roman"/>
          <w:sz w:val="24"/>
          <w:szCs w:val="24"/>
          <w:lang w:val="id-ID"/>
        </w:rPr>
        <w:t>an</w:t>
      </w:r>
      <w:r w:rsidR="00DB1521" w:rsidRPr="006C63C1">
        <w:rPr>
          <w:rFonts w:ascii="Times New Roman" w:hAnsi="Times New Roman" w:cs="Times New Roman"/>
          <w:sz w:val="24"/>
          <w:szCs w:val="24"/>
        </w:rPr>
        <w:t xml:space="preserve"> hakikatnya  bersifat pribadi atau perseorangan</w:t>
      </w:r>
      <w:r w:rsidR="00453DAE" w:rsidRPr="006C63C1">
        <w:rPr>
          <w:rFonts w:ascii="Times New Roman" w:hAnsi="Times New Roman" w:cs="Times New Roman"/>
          <w:sz w:val="24"/>
          <w:szCs w:val="24"/>
          <w:lang w:val="id-ID"/>
        </w:rPr>
        <w:t>.</w:t>
      </w:r>
      <w:r w:rsidR="00882C7F">
        <w:rPr>
          <w:rFonts w:ascii="Times New Roman" w:hAnsi="Times New Roman" w:cs="Times New Roman"/>
          <w:sz w:val="24"/>
          <w:szCs w:val="24"/>
          <w:lang w:val="id-ID"/>
        </w:rPr>
        <w:t xml:space="preserve"> Nilai personal dalam “</w:t>
      </w:r>
      <w:r w:rsidR="00882C7F" w:rsidRPr="00951891">
        <w:rPr>
          <w:rFonts w:ascii="Times New Roman" w:hAnsi="Times New Roman" w:cs="Times New Roman"/>
          <w:i/>
          <w:sz w:val="24"/>
          <w:szCs w:val="24"/>
          <w:lang w:val="id-ID"/>
        </w:rPr>
        <w:t>Mula R</w:t>
      </w:r>
      <w:r w:rsidR="00A97B6F" w:rsidRPr="00951891">
        <w:rPr>
          <w:rFonts w:ascii="Times New Roman" w:hAnsi="Times New Roman" w:cs="Times New Roman"/>
          <w:i/>
          <w:sz w:val="24"/>
          <w:szCs w:val="24"/>
          <w:lang w:val="id-ID"/>
        </w:rPr>
        <w:t>iulona Bata</w:t>
      </w:r>
      <w:r w:rsidR="00951891" w:rsidRPr="00951891">
        <w:rPr>
          <w:rFonts w:ascii="Times New Roman" w:hAnsi="Times New Roman" w:cs="Times New Roman"/>
          <w:i/>
          <w:sz w:val="24"/>
          <w:szCs w:val="24"/>
          <w:lang w:val="id-ID"/>
        </w:rPr>
        <w:t>ra Guru</w:t>
      </w:r>
      <w:r w:rsidR="00951891">
        <w:rPr>
          <w:rFonts w:ascii="Times New Roman" w:hAnsi="Times New Roman" w:cs="Times New Roman"/>
          <w:i/>
          <w:sz w:val="24"/>
          <w:szCs w:val="24"/>
          <w:lang w:val="id-ID"/>
        </w:rPr>
        <w:t>”</w:t>
      </w:r>
      <w:r w:rsidR="00951891">
        <w:rPr>
          <w:rFonts w:ascii="Times New Roman" w:hAnsi="Times New Roman" w:cs="Times New Roman"/>
          <w:sz w:val="24"/>
          <w:szCs w:val="24"/>
          <w:lang w:val="id-ID"/>
        </w:rPr>
        <w:t xml:space="preserve"> meliputi:</w:t>
      </w:r>
    </w:p>
    <w:p w:rsidR="00E63E85" w:rsidRDefault="00E63E85" w:rsidP="00E63E85">
      <w:pPr>
        <w:autoSpaceDE w:val="0"/>
        <w:autoSpaceDN w:val="0"/>
        <w:adjustRightInd w:val="0"/>
        <w:spacing w:after="0" w:line="480" w:lineRule="auto"/>
        <w:ind w:firstLine="720"/>
        <w:jc w:val="both"/>
        <w:rPr>
          <w:rFonts w:ascii="Times New Roman" w:hAnsi="Times New Roman" w:cs="Times New Roman"/>
          <w:sz w:val="24"/>
          <w:szCs w:val="24"/>
          <w:lang w:val="id-ID"/>
        </w:rPr>
      </w:pPr>
    </w:p>
    <w:p w:rsidR="00E63E85" w:rsidRDefault="00A21948" w:rsidP="00E63E85">
      <w:pPr>
        <w:autoSpaceDE w:val="0"/>
        <w:autoSpaceDN w:val="0"/>
        <w:adjustRightInd w:val="0"/>
        <w:spacing w:after="0" w:line="480" w:lineRule="auto"/>
        <w:ind w:firstLine="720"/>
        <w:jc w:val="both"/>
        <w:rPr>
          <w:rFonts w:ascii="Times New Roman" w:hAnsi="Times New Roman" w:cs="Times New Roman"/>
          <w:sz w:val="24"/>
          <w:szCs w:val="24"/>
          <w:lang w:val="id-ID"/>
        </w:rPr>
      </w:pPr>
      <w:r w:rsidRPr="00A21948">
        <w:rPr>
          <w:rFonts w:ascii="Times New Roman" w:hAnsi="Times New Roman" w:cs="Times New Roman"/>
          <w:noProof/>
          <w:sz w:val="24"/>
          <w:szCs w:val="24"/>
          <w:lang w:val="en-GB" w:eastAsia="en-GB"/>
        </w:rPr>
        <mc:AlternateContent>
          <mc:Choice Requires="wps">
            <w:drawing>
              <wp:anchor distT="0" distB="0" distL="114300" distR="114300" simplePos="0" relativeHeight="251853824" behindDoc="0" locked="0" layoutInCell="1" allowOverlap="1" wp14:editId="36B11C9B">
                <wp:simplePos x="0" y="0"/>
                <wp:positionH relativeFrom="column">
                  <wp:posOffset>1552575</wp:posOffset>
                </wp:positionH>
                <wp:positionV relativeFrom="paragraph">
                  <wp:posOffset>607240</wp:posOffset>
                </wp:positionV>
                <wp:extent cx="2374265" cy="1403985"/>
                <wp:effectExtent l="0" t="0" r="3175" b="317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45C73" w:rsidRPr="000C0E5E" w:rsidRDefault="00D45C73" w:rsidP="000C0E5E">
                            <w:pPr>
                              <w:spacing w:after="0"/>
                              <w:jc w:val="center"/>
                              <w:rPr>
                                <w:rFonts w:ascii="Times New Roman" w:hAnsi="Times New Roman" w:cs="Times New Roman"/>
                                <w:sz w:val="24"/>
                                <w:szCs w:val="24"/>
                              </w:rPr>
                            </w:pPr>
                            <w:r w:rsidRPr="000C0E5E">
                              <w:rPr>
                                <w:rFonts w:ascii="Times New Roman" w:hAnsi="Times New Roman" w:cs="Times New Roman"/>
                                <w:sz w:val="24"/>
                                <w:szCs w:val="24"/>
                                <w:lang w:val="id-ID"/>
                              </w:rPr>
                              <w:t>147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122.25pt;margin-top:47.8pt;width:186.95pt;height:110.55pt;z-index:251853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ZBJQIAACU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" stroked="f">
                <v:textbox style="mso-fit-shape-to-text:t">
                  <w:txbxContent>
                    <w:p w:rsidR="00094EE2" w:rsidRPr="000C0E5E" w:rsidRDefault="00094EE2" w:rsidP="000C0E5E">
                      <w:pPr>
                        <w:spacing w:after="0"/>
                        <w:jc w:val="center"/>
                        <w:rPr>
                          <w:rFonts w:ascii="Times New Roman" w:hAnsi="Times New Roman" w:cs="Times New Roman"/>
                          <w:sz w:val="24"/>
                          <w:szCs w:val="24"/>
                        </w:rPr>
                      </w:pPr>
                      <w:r w:rsidRPr="000C0E5E">
                        <w:rPr>
                          <w:rFonts w:ascii="Times New Roman" w:hAnsi="Times New Roman" w:cs="Times New Roman"/>
                          <w:sz w:val="24"/>
                          <w:szCs w:val="24"/>
                          <w:lang w:val="id-ID"/>
                        </w:rPr>
                        <w:t>147</w:t>
                      </w:r>
                    </w:p>
                  </w:txbxContent>
                </v:textbox>
              </v:shape>
            </w:pict>
          </mc:Fallback>
        </mc:AlternateContent>
      </w:r>
    </w:p>
    <w:p w:rsidR="00593F88" w:rsidRDefault="00877622" w:rsidP="00E63E85">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1</w:t>
      </w:r>
      <w:r w:rsidR="00D51D49"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 xml:space="preserve">Belas kasih </w:t>
      </w:r>
      <w:r w:rsidR="00B25C8F">
        <w:rPr>
          <w:rFonts w:ascii="Times New Roman" w:hAnsi="Times New Roman" w:cs="Times New Roman"/>
          <w:sz w:val="24"/>
          <w:szCs w:val="24"/>
          <w:lang w:val="id-ID"/>
        </w:rPr>
        <w:t>‘</w:t>
      </w:r>
      <w:r w:rsidR="0054536B" w:rsidRPr="006C63C1">
        <w:rPr>
          <w:rFonts w:ascii="Times New Roman" w:hAnsi="Times New Roman" w:cs="Times New Roman"/>
          <w:sz w:val="24"/>
          <w:szCs w:val="24"/>
          <w:lang w:val="id-ID"/>
        </w:rPr>
        <w:t>esse babua</w:t>
      </w:r>
      <w:r w:rsidR="00B25C8F">
        <w:rPr>
          <w:rFonts w:ascii="Times New Roman" w:hAnsi="Times New Roman" w:cs="Times New Roman"/>
          <w:sz w:val="24"/>
          <w:szCs w:val="24"/>
          <w:lang w:val="id-ID"/>
        </w:rPr>
        <w:t>’</w:t>
      </w:r>
      <w:r w:rsidR="001C248A">
        <w:rPr>
          <w:rFonts w:ascii="Times New Roman" w:hAnsi="Times New Roman" w:cs="Times New Roman"/>
          <w:sz w:val="24"/>
          <w:szCs w:val="24"/>
          <w:lang w:val="id-ID"/>
        </w:rPr>
        <w:t xml:space="preserve"> </w:t>
      </w:r>
      <w:r w:rsidR="00E452F6">
        <w:rPr>
          <w:rFonts w:ascii="Times New Roman" w:hAnsi="Times New Roman" w:cs="Times New Roman"/>
          <w:sz w:val="24"/>
          <w:szCs w:val="24"/>
          <w:lang w:val="id-ID"/>
        </w:rPr>
        <w:t>yang berarti rasa perih, pedih.</w:t>
      </w:r>
    </w:p>
    <w:p w:rsidR="003C2F0C" w:rsidRPr="006C63C1" w:rsidRDefault="003C2F0C" w:rsidP="008841F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personal tercermin dalam nilai belas kasih</w:t>
      </w:r>
      <w:r w:rsidR="00C25AD1">
        <w:rPr>
          <w:rFonts w:ascii="Times New Roman" w:hAnsi="Times New Roman" w:cs="Times New Roman"/>
          <w:sz w:val="24"/>
          <w:szCs w:val="24"/>
          <w:lang w:val="id-ID"/>
        </w:rPr>
        <w:t xml:space="preserve"> seperti yang tertera</w:t>
      </w:r>
      <w:r w:rsidR="004741F9">
        <w:rPr>
          <w:rFonts w:ascii="Times New Roman" w:hAnsi="Times New Roman" w:cs="Times New Roman"/>
          <w:sz w:val="24"/>
          <w:szCs w:val="24"/>
          <w:lang w:val="id-ID"/>
        </w:rPr>
        <w:t xml:space="preserve"> dalam data berikut ini</w:t>
      </w:r>
      <w:r w:rsidR="00F6077B">
        <w:rPr>
          <w:rFonts w:ascii="Times New Roman" w:hAnsi="Times New Roman" w:cs="Times New Roman"/>
          <w:sz w:val="24"/>
          <w:szCs w:val="24"/>
          <w:lang w:val="id-ID"/>
        </w:rPr>
        <w:t>.</w:t>
      </w:r>
    </w:p>
    <w:p w:rsidR="00B629C9" w:rsidRDefault="00866AB4" w:rsidP="001926C5">
      <w:pPr>
        <w:spacing w:after="0" w:line="240" w:lineRule="auto"/>
        <w:ind w:left="720" w:firstLine="720"/>
        <w:rPr>
          <w:rFonts w:ascii="Times New Roman" w:hAnsi="Times New Roman" w:cs="Times New Roman"/>
          <w:i/>
          <w:sz w:val="24"/>
          <w:szCs w:val="24"/>
          <w:lang w:val="id-ID"/>
        </w:rPr>
      </w:pPr>
      <w:r w:rsidRPr="006C63C1">
        <w:rPr>
          <w:rFonts w:ascii="Times New Roman" w:hAnsi="Times New Roman" w:cs="Times New Roman"/>
          <w:i/>
          <w:sz w:val="24"/>
          <w:szCs w:val="24"/>
          <w:lang w:val="id-ID"/>
        </w:rPr>
        <w:t>(1</w:t>
      </w:r>
      <w:r w:rsidR="00AE62E8">
        <w:rPr>
          <w:rFonts w:ascii="Times New Roman" w:hAnsi="Times New Roman" w:cs="Times New Roman"/>
          <w:i/>
          <w:sz w:val="24"/>
          <w:szCs w:val="24"/>
          <w:lang w:val="id-ID"/>
        </w:rPr>
        <w:t>a</w:t>
      </w:r>
      <w:r w:rsidR="004C76E9">
        <w:rPr>
          <w:rFonts w:ascii="Times New Roman" w:hAnsi="Times New Roman" w:cs="Times New Roman"/>
          <w:i/>
          <w:sz w:val="24"/>
          <w:szCs w:val="24"/>
          <w:lang w:val="id-ID"/>
        </w:rPr>
        <w:t>)</w:t>
      </w:r>
      <w:r w:rsidR="00912D1C">
        <w:rPr>
          <w:rFonts w:ascii="Times New Roman" w:hAnsi="Times New Roman" w:cs="Times New Roman"/>
          <w:i/>
          <w:sz w:val="24"/>
          <w:szCs w:val="24"/>
          <w:lang w:val="id-ID"/>
        </w:rPr>
        <w:t>”Natudangi wi, anri Wé</w:t>
      </w:r>
      <w:r w:rsidR="003F6303">
        <w:rPr>
          <w:rFonts w:ascii="Times New Roman" w:hAnsi="Times New Roman" w:cs="Times New Roman"/>
          <w:i/>
          <w:sz w:val="24"/>
          <w:szCs w:val="24"/>
          <w:lang w:val="id-ID"/>
        </w:rPr>
        <w:t xml:space="preserve"> Timoq,</w:t>
      </w:r>
    </w:p>
    <w:p w:rsidR="00AC3AD9" w:rsidRDefault="00B629C9" w:rsidP="001926C5">
      <w:pPr>
        <w:spacing w:after="0" w:line="240" w:lineRule="auto"/>
        <w:ind w:left="720" w:firstLine="720"/>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F6077B">
        <w:rPr>
          <w:rFonts w:ascii="Times New Roman" w:hAnsi="Times New Roman" w:cs="Times New Roman"/>
          <w:i/>
          <w:sz w:val="24"/>
          <w:szCs w:val="24"/>
          <w:lang w:val="id-ID"/>
        </w:rPr>
        <w:t xml:space="preserve"> </w:t>
      </w:r>
      <w:r w:rsidR="007278A9" w:rsidRPr="006C63C1">
        <w:rPr>
          <w:rFonts w:ascii="Times New Roman" w:hAnsi="Times New Roman" w:cs="Times New Roman"/>
          <w:i/>
          <w:sz w:val="24"/>
          <w:szCs w:val="24"/>
        </w:rPr>
        <w:t>sara ri laleng ininnawakku</w:t>
      </w:r>
      <w:r w:rsidR="001926C5">
        <w:rPr>
          <w:rFonts w:ascii="Times New Roman" w:hAnsi="Times New Roman" w:cs="Times New Roman"/>
          <w:sz w:val="24"/>
          <w:szCs w:val="24"/>
        </w:rPr>
        <w:t>.</w:t>
      </w:r>
    </w:p>
    <w:p w:rsidR="00446D3F" w:rsidRDefault="00446D3F" w:rsidP="001926C5">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CF7725">
        <w:rPr>
          <w:rFonts w:ascii="Times New Roman" w:hAnsi="Times New Roman" w:cs="Times New Roman"/>
          <w:i/>
          <w:sz w:val="24"/>
          <w:szCs w:val="24"/>
          <w:lang w:val="id-ID"/>
        </w:rPr>
        <w:t xml:space="preserve">     </w:t>
      </w:r>
      <w:r>
        <w:rPr>
          <w:rFonts w:ascii="Times New Roman" w:hAnsi="Times New Roman" w:cs="Times New Roman"/>
          <w:i/>
          <w:sz w:val="24"/>
          <w:szCs w:val="24"/>
          <w:lang w:val="id-ID"/>
        </w:rPr>
        <w:t>Ma</w:t>
      </w:r>
      <w:r w:rsidR="009624D2">
        <w:rPr>
          <w:rFonts w:ascii="Times New Roman" w:hAnsi="Times New Roman" w:cs="Times New Roman"/>
          <w:i/>
          <w:sz w:val="24"/>
          <w:szCs w:val="24"/>
          <w:lang w:val="id-ID"/>
        </w:rPr>
        <w:t>laleng taungngé no, pon</w:t>
      </w:r>
      <w:r w:rsidR="00782161">
        <w:rPr>
          <w:rFonts w:ascii="Times New Roman" w:hAnsi="Times New Roman" w:cs="Times New Roman"/>
          <w:i/>
          <w:sz w:val="24"/>
          <w:szCs w:val="24"/>
          <w:lang w:val="id-ID"/>
        </w:rPr>
        <w:t>ratu, tudang ri Kawaq,</w:t>
      </w:r>
    </w:p>
    <w:p w:rsidR="00052DF8" w:rsidRDefault="00CF7725" w:rsidP="001926C5">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052DF8">
        <w:rPr>
          <w:rFonts w:ascii="Times New Roman" w:hAnsi="Times New Roman" w:cs="Times New Roman"/>
          <w:i/>
          <w:sz w:val="24"/>
          <w:szCs w:val="24"/>
          <w:lang w:val="id-ID"/>
        </w:rPr>
        <w:t xml:space="preserve">Lé namasuaq mupa sia </w:t>
      </w:r>
      <w:r w:rsidR="00585104">
        <w:rPr>
          <w:rFonts w:ascii="Times New Roman" w:hAnsi="Times New Roman" w:cs="Times New Roman"/>
          <w:i/>
          <w:sz w:val="24"/>
          <w:szCs w:val="24"/>
          <w:lang w:val="id-ID"/>
        </w:rPr>
        <w:t>rijajianmmu,</w:t>
      </w:r>
    </w:p>
    <w:p w:rsidR="00585104" w:rsidRDefault="00CF7725" w:rsidP="001926C5">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585104">
        <w:rPr>
          <w:rFonts w:ascii="Times New Roman" w:hAnsi="Times New Roman" w:cs="Times New Roman"/>
          <w:i/>
          <w:sz w:val="24"/>
          <w:szCs w:val="24"/>
          <w:lang w:val="id-ID"/>
        </w:rPr>
        <w:t>Utéa sia natola rajéng</w:t>
      </w:r>
      <w:r w:rsidR="00F01B71">
        <w:rPr>
          <w:rFonts w:ascii="Times New Roman" w:hAnsi="Times New Roman" w:cs="Times New Roman"/>
          <w:i/>
          <w:sz w:val="24"/>
          <w:szCs w:val="24"/>
          <w:lang w:val="id-ID"/>
        </w:rPr>
        <w:t>,</w:t>
      </w:r>
    </w:p>
    <w:p w:rsidR="00F01B71" w:rsidRDefault="00CF7725" w:rsidP="001926C5">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F01B71">
        <w:rPr>
          <w:rFonts w:ascii="Times New Roman" w:hAnsi="Times New Roman" w:cs="Times New Roman"/>
          <w:i/>
          <w:sz w:val="24"/>
          <w:szCs w:val="24"/>
          <w:lang w:val="id-ID"/>
        </w:rPr>
        <w:t>Matasaq mua angkaukekku</w:t>
      </w:r>
      <w:r>
        <w:rPr>
          <w:rFonts w:ascii="Times New Roman" w:hAnsi="Times New Roman" w:cs="Times New Roman"/>
          <w:i/>
          <w:sz w:val="24"/>
          <w:szCs w:val="24"/>
          <w:lang w:val="id-ID"/>
        </w:rPr>
        <w:t>.”</w:t>
      </w:r>
    </w:p>
    <w:p w:rsidR="00A41CDD" w:rsidRPr="00446D3F" w:rsidRDefault="00A41CDD" w:rsidP="001926C5">
      <w:pPr>
        <w:spacing w:after="0" w:line="240" w:lineRule="auto"/>
        <w:ind w:left="720" w:firstLine="720"/>
        <w:rPr>
          <w:rFonts w:ascii="Times New Roman" w:hAnsi="Times New Roman" w:cs="Times New Roman"/>
          <w:sz w:val="24"/>
          <w:szCs w:val="24"/>
          <w:lang w:val="id-ID"/>
        </w:rPr>
      </w:pPr>
    </w:p>
    <w:p w:rsidR="00BD35DE" w:rsidRDefault="0085537D" w:rsidP="00AC3AD9">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w:t>
      </w:r>
      <w:r w:rsidR="00A54854">
        <w:rPr>
          <w:rFonts w:ascii="Times New Roman" w:hAnsi="Times New Roman" w:cs="Times New Roman"/>
          <w:i/>
          <w:sz w:val="24"/>
          <w:szCs w:val="24"/>
          <w:lang w:val="id-ID"/>
        </w:rPr>
        <w:t>Ada terasa, dinda Wé</w:t>
      </w:r>
      <w:r w:rsidR="00BD35DE">
        <w:rPr>
          <w:rFonts w:ascii="Times New Roman" w:hAnsi="Times New Roman" w:cs="Times New Roman"/>
          <w:i/>
          <w:sz w:val="24"/>
          <w:szCs w:val="24"/>
          <w:lang w:val="id-ID"/>
        </w:rPr>
        <w:t xml:space="preserve"> Timoq,</w:t>
      </w:r>
    </w:p>
    <w:p w:rsidR="007278A9" w:rsidRDefault="00AC3AD9" w:rsidP="00AC3AD9">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i/>
          <w:sz w:val="24"/>
          <w:szCs w:val="24"/>
          <w:lang w:val="de-DE"/>
        </w:rPr>
        <w:t xml:space="preserve"> </w:t>
      </w:r>
      <w:r w:rsidR="009B2F46">
        <w:rPr>
          <w:rFonts w:ascii="Times New Roman" w:hAnsi="Times New Roman" w:cs="Times New Roman"/>
          <w:i/>
          <w:sz w:val="24"/>
          <w:szCs w:val="24"/>
          <w:lang w:val="id-ID"/>
        </w:rPr>
        <w:t>gelisah</w:t>
      </w:r>
      <w:r w:rsidR="007278A9" w:rsidRPr="006C63C1">
        <w:rPr>
          <w:rFonts w:ascii="Times New Roman" w:hAnsi="Times New Roman" w:cs="Times New Roman"/>
          <w:i/>
          <w:sz w:val="24"/>
          <w:szCs w:val="24"/>
          <w:lang w:val="de-DE"/>
        </w:rPr>
        <w:t xml:space="preserve"> di dalam hatiku</w:t>
      </w:r>
      <w:r w:rsidR="007278A9" w:rsidRPr="006C63C1">
        <w:rPr>
          <w:rFonts w:ascii="Times New Roman" w:hAnsi="Times New Roman" w:cs="Times New Roman"/>
          <w:sz w:val="24"/>
          <w:szCs w:val="24"/>
          <w:lang w:val="de-DE"/>
        </w:rPr>
        <w:t>.</w:t>
      </w:r>
    </w:p>
    <w:p w:rsidR="00BD35DE" w:rsidRDefault="00E70728" w:rsidP="00AC3AD9">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Sudah lama dinda berada di Kawaq,</w:t>
      </w:r>
    </w:p>
    <w:p w:rsidR="00E70728" w:rsidRDefault="00046BA9" w:rsidP="00AC3AD9">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t</w:t>
      </w:r>
      <w:r w:rsidR="00E70728">
        <w:rPr>
          <w:rFonts w:ascii="Times New Roman" w:hAnsi="Times New Roman" w:cs="Times New Roman"/>
          <w:i/>
          <w:sz w:val="24"/>
          <w:szCs w:val="24"/>
          <w:lang w:val="id-ID"/>
        </w:rPr>
        <w:t>etapi belum juga engkau berputra</w:t>
      </w:r>
      <w:r w:rsidR="0069469F">
        <w:rPr>
          <w:rFonts w:ascii="Times New Roman" w:hAnsi="Times New Roman" w:cs="Times New Roman"/>
          <w:i/>
          <w:sz w:val="24"/>
          <w:szCs w:val="24"/>
          <w:lang w:val="id-ID"/>
        </w:rPr>
        <w:t>,</w:t>
      </w:r>
    </w:p>
    <w:p w:rsidR="0069469F" w:rsidRDefault="00046BA9" w:rsidP="00AC3AD9">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s</w:t>
      </w:r>
      <w:r w:rsidR="0069469F">
        <w:rPr>
          <w:rFonts w:ascii="Times New Roman" w:hAnsi="Times New Roman" w:cs="Times New Roman"/>
          <w:i/>
          <w:sz w:val="24"/>
          <w:szCs w:val="24"/>
          <w:lang w:val="id-ID"/>
        </w:rPr>
        <w:t>edangkan aku tak mau diganti oleh bangsawan campuran</w:t>
      </w:r>
      <w:r w:rsidR="004D57F3">
        <w:rPr>
          <w:rFonts w:ascii="Times New Roman" w:hAnsi="Times New Roman" w:cs="Times New Roman"/>
          <w:i/>
          <w:sz w:val="24"/>
          <w:szCs w:val="24"/>
          <w:lang w:val="id-ID"/>
        </w:rPr>
        <w:t>,</w:t>
      </w:r>
    </w:p>
    <w:p w:rsidR="004D57F3" w:rsidRDefault="00046BA9" w:rsidP="00AC3AD9">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b</w:t>
      </w:r>
      <w:r w:rsidR="004D57F3">
        <w:rPr>
          <w:rFonts w:ascii="Times New Roman" w:hAnsi="Times New Roman" w:cs="Times New Roman"/>
          <w:i/>
          <w:sz w:val="24"/>
          <w:szCs w:val="24"/>
          <w:lang w:val="id-ID"/>
        </w:rPr>
        <w:t>angsawan murni hendaknya dalam kerajaanku.</w:t>
      </w:r>
      <w:r>
        <w:rPr>
          <w:rFonts w:ascii="Times New Roman" w:hAnsi="Times New Roman" w:cs="Times New Roman"/>
          <w:i/>
          <w:sz w:val="24"/>
          <w:szCs w:val="24"/>
          <w:lang w:val="id-ID"/>
        </w:rPr>
        <w:t>”</w:t>
      </w:r>
    </w:p>
    <w:p w:rsidR="0069469F" w:rsidRPr="00BD35DE" w:rsidRDefault="0069469F" w:rsidP="00AC3AD9">
      <w:pPr>
        <w:spacing w:after="0" w:line="240" w:lineRule="auto"/>
        <w:ind w:left="1800"/>
        <w:rPr>
          <w:rFonts w:ascii="Times New Roman" w:hAnsi="Times New Roman" w:cs="Times New Roman"/>
          <w:sz w:val="24"/>
          <w:szCs w:val="24"/>
          <w:lang w:val="id-ID"/>
        </w:rPr>
      </w:pPr>
    </w:p>
    <w:p w:rsidR="007278A9" w:rsidRPr="006C63C1" w:rsidRDefault="00317E78" w:rsidP="00317E78">
      <w:pPr>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8A9" w:rsidRPr="006C63C1">
        <w:rPr>
          <w:rFonts w:ascii="Times New Roman" w:hAnsi="Times New Roman" w:cs="Times New Roman"/>
          <w:sz w:val="24"/>
          <w:szCs w:val="24"/>
          <w:lang w:val="id-ID"/>
        </w:rPr>
        <w:t>( I La Galigo Jilid I, hal: 203)</w:t>
      </w:r>
      <w:r w:rsidR="00F85109">
        <w:rPr>
          <w:rFonts w:ascii="Times New Roman" w:hAnsi="Times New Roman" w:cs="Times New Roman"/>
          <w:sz w:val="24"/>
          <w:szCs w:val="24"/>
          <w:lang w:val="id-ID"/>
        </w:rPr>
        <w:t xml:space="preserve"> (D1)</w:t>
      </w:r>
    </w:p>
    <w:p w:rsidR="005B42AE" w:rsidRPr="0083254C" w:rsidRDefault="006A5C7B" w:rsidP="005A7773">
      <w:pPr>
        <w:spacing w:before="240" w:after="12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D6497B" w:rsidRPr="006C63C1">
        <w:rPr>
          <w:rFonts w:ascii="Times New Roman" w:hAnsi="Times New Roman" w:cs="Times New Roman"/>
          <w:sz w:val="24"/>
          <w:szCs w:val="24"/>
          <w:lang w:val="id-ID"/>
        </w:rPr>
        <w:t xml:space="preserve"> </w:t>
      </w:r>
      <w:r w:rsidR="00411FE2" w:rsidRPr="006C63C1">
        <w:rPr>
          <w:rFonts w:ascii="Times New Roman" w:hAnsi="Times New Roman" w:cs="Times New Roman"/>
          <w:sz w:val="24"/>
          <w:szCs w:val="24"/>
          <w:lang w:val="id-ID"/>
        </w:rPr>
        <w:t>(1</w:t>
      </w:r>
      <w:r w:rsidR="008A7707">
        <w:rPr>
          <w:rFonts w:ascii="Times New Roman" w:hAnsi="Times New Roman" w:cs="Times New Roman"/>
          <w:sz w:val="24"/>
          <w:szCs w:val="24"/>
          <w:lang w:val="id-ID"/>
        </w:rPr>
        <w:t>a</w:t>
      </w:r>
      <w:r w:rsidR="00411FE2"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di atas nilai</w:t>
      </w:r>
      <w:r w:rsidR="00E13AEC">
        <w:rPr>
          <w:rFonts w:ascii="Times New Roman" w:hAnsi="Times New Roman" w:cs="Times New Roman"/>
          <w:sz w:val="24"/>
          <w:szCs w:val="24"/>
          <w:lang w:val="id-ID"/>
        </w:rPr>
        <w:t xml:space="preserve"> belas kasih </w:t>
      </w:r>
      <w:r w:rsidR="0025790C">
        <w:rPr>
          <w:rFonts w:ascii="Times New Roman" w:hAnsi="Times New Roman" w:cs="Times New Roman"/>
          <w:sz w:val="24"/>
          <w:szCs w:val="24"/>
          <w:lang w:val="id-ID"/>
        </w:rPr>
        <w:t>‘</w:t>
      </w:r>
      <w:r w:rsidR="00E13AEC" w:rsidRPr="00522F0B">
        <w:rPr>
          <w:rFonts w:ascii="Times New Roman" w:hAnsi="Times New Roman" w:cs="Times New Roman"/>
          <w:i/>
          <w:sz w:val="24"/>
          <w:szCs w:val="24"/>
          <w:lang w:val="id-ID"/>
        </w:rPr>
        <w:t>esse babua</w:t>
      </w:r>
      <w:r w:rsidR="0025790C">
        <w:rPr>
          <w:rFonts w:ascii="Times New Roman" w:hAnsi="Times New Roman" w:cs="Times New Roman"/>
          <w:i/>
          <w:sz w:val="24"/>
          <w:szCs w:val="24"/>
          <w:lang w:val="id-ID"/>
        </w:rPr>
        <w:t>,</w:t>
      </w:r>
      <w:r w:rsidR="00E13AEC">
        <w:rPr>
          <w:rFonts w:ascii="Times New Roman" w:hAnsi="Times New Roman" w:cs="Times New Roman"/>
          <w:sz w:val="24"/>
          <w:szCs w:val="24"/>
          <w:lang w:val="id-ID"/>
        </w:rPr>
        <w:t xml:space="preserve"> ditemukan</w:t>
      </w:r>
      <w:r w:rsidR="00E00E4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1A5A95" w:rsidRPr="006C63C1">
        <w:rPr>
          <w:rFonts w:ascii="Times New Roman" w:hAnsi="Times New Roman" w:cs="Times New Roman"/>
          <w:sz w:val="24"/>
          <w:szCs w:val="24"/>
          <w:lang w:val="id-ID"/>
        </w:rPr>
        <w:t xml:space="preserve"> </w:t>
      </w:r>
      <w:r w:rsidR="00622310">
        <w:rPr>
          <w:rFonts w:ascii="Times New Roman" w:hAnsi="Times New Roman" w:cs="Times New Roman"/>
          <w:sz w:val="24"/>
          <w:szCs w:val="24"/>
          <w:lang w:val="id-ID"/>
        </w:rPr>
        <w:t>kutipan yang bermakna</w:t>
      </w:r>
      <w:r w:rsidR="00657DB0" w:rsidRPr="006C63C1">
        <w:rPr>
          <w:rFonts w:ascii="Times New Roman" w:hAnsi="Times New Roman" w:cs="Times New Roman"/>
          <w:sz w:val="24"/>
          <w:szCs w:val="24"/>
          <w:lang w:val="id-ID"/>
        </w:rPr>
        <w:t xml:space="preserve"> </w:t>
      </w:r>
      <w:r w:rsidR="00A06F78">
        <w:rPr>
          <w:rFonts w:ascii="Times New Roman" w:hAnsi="Times New Roman" w:cs="Times New Roman"/>
          <w:sz w:val="24"/>
          <w:szCs w:val="24"/>
          <w:lang w:val="id-ID"/>
        </w:rPr>
        <w:t>“</w:t>
      </w:r>
      <w:r w:rsidR="00522F0B">
        <w:rPr>
          <w:rFonts w:ascii="Times New Roman" w:hAnsi="Times New Roman" w:cs="Times New Roman"/>
          <w:sz w:val="24"/>
          <w:szCs w:val="24"/>
          <w:lang w:val="id-ID"/>
        </w:rPr>
        <w:t>...</w:t>
      </w:r>
      <w:r w:rsidR="00510AD0">
        <w:rPr>
          <w:rFonts w:ascii="Times New Roman" w:hAnsi="Times New Roman" w:cs="Times New Roman"/>
          <w:sz w:val="24"/>
          <w:szCs w:val="24"/>
          <w:lang w:val="id-ID"/>
        </w:rPr>
        <w:t>gelisah</w:t>
      </w:r>
      <w:r w:rsidR="00657DB0" w:rsidRPr="006C63C1">
        <w:rPr>
          <w:rFonts w:ascii="Times New Roman" w:hAnsi="Times New Roman" w:cs="Times New Roman"/>
          <w:sz w:val="24"/>
          <w:szCs w:val="24"/>
          <w:lang w:val="id-ID"/>
        </w:rPr>
        <w:t xml:space="preserve"> di dalam </w:t>
      </w:r>
      <w:r w:rsidR="0027564F" w:rsidRPr="006C63C1">
        <w:rPr>
          <w:rFonts w:ascii="Times New Roman" w:hAnsi="Times New Roman" w:cs="Times New Roman"/>
          <w:sz w:val="24"/>
          <w:szCs w:val="24"/>
          <w:lang w:val="id-ID"/>
        </w:rPr>
        <w:t>hatiku</w:t>
      </w:r>
      <w:r w:rsidR="00A06F78">
        <w:rPr>
          <w:rFonts w:ascii="Times New Roman" w:hAnsi="Times New Roman" w:cs="Times New Roman"/>
          <w:sz w:val="24"/>
          <w:szCs w:val="24"/>
          <w:lang w:val="id-ID"/>
        </w:rPr>
        <w:t>”,</w:t>
      </w:r>
      <w:r w:rsidR="008421B1" w:rsidRPr="006C63C1">
        <w:rPr>
          <w:rFonts w:ascii="Times New Roman" w:hAnsi="Times New Roman" w:cs="Times New Roman"/>
          <w:sz w:val="24"/>
          <w:szCs w:val="24"/>
          <w:lang w:val="id-ID"/>
        </w:rPr>
        <w:t xml:space="preserve"> </w:t>
      </w:r>
      <w:r w:rsidR="00926ACF" w:rsidRPr="006C63C1">
        <w:rPr>
          <w:rFonts w:ascii="Times New Roman" w:hAnsi="Times New Roman" w:cs="Times New Roman"/>
          <w:sz w:val="24"/>
          <w:szCs w:val="24"/>
          <w:lang w:val="id-ID"/>
        </w:rPr>
        <w:t>berarti ada</w:t>
      </w:r>
      <w:r w:rsidR="00447DC8" w:rsidRPr="006C63C1">
        <w:rPr>
          <w:rFonts w:ascii="Times New Roman" w:hAnsi="Times New Roman" w:cs="Times New Roman"/>
          <w:sz w:val="24"/>
          <w:szCs w:val="24"/>
          <w:lang w:val="id-ID"/>
        </w:rPr>
        <w:t>lah</w:t>
      </w:r>
      <w:r w:rsidR="00926ACF" w:rsidRPr="006C63C1">
        <w:rPr>
          <w:rFonts w:ascii="Times New Roman" w:hAnsi="Times New Roman" w:cs="Times New Roman"/>
          <w:sz w:val="24"/>
          <w:szCs w:val="24"/>
          <w:lang w:val="id-ID"/>
        </w:rPr>
        <w:t xml:space="preserve"> </w:t>
      </w:r>
      <w:r w:rsidR="008C3B4E" w:rsidRPr="006C63C1">
        <w:rPr>
          <w:rFonts w:ascii="Times New Roman" w:hAnsi="Times New Roman" w:cs="Times New Roman"/>
          <w:sz w:val="24"/>
          <w:szCs w:val="24"/>
          <w:lang w:val="id-ID"/>
        </w:rPr>
        <w:t>belas kasih</w:t>
      </w:r>
      <w:r w:rsidR="00E4677B" w:rsidRPr="006C63C1">
        <w:rPr>
          <w:rFonts w:ascii="Times New Roman" w:hAnsi="Times New Roman" w:cs="Times New Roman"/>
          <w:sz w:val="24"/>
          <w:szCs w:val="24"/>
          <w:lang w:val="id-ID"/>
        </w:rPr>
        <w:t>,</w:t>
      </w:r>
      <w:r w:rsidR="008C3B4E" w:rsidRPr="006C63C1">
        <w:rPr>
          <w:rFonts w:ascii="Times New Roman" w:hAnsi="Times New Roman" w:cs="Times New Roman"/>
          <w:sz w:val="24"/>
          <w:szCs w:val="24"/>
          <w:lang w:val="id-ID"/>
        </w:rPr>
        <w:t xml:space="preserve"> di dalam hatinya</w:t>
      </w:r>
      <w:r w:rsidR="006B3CB3" w:rsidRPr="006C63C1">
        <w:rPr>
          <w:rFonts w:ascii="Times New Roman" w:hAnsi="Times New Roman" w:cs="Times New Roman"/>
          <w:sz w:val="24"/>
          <w:szCs w:val="24"/>
          <w:lang w:val="id-ID"/>
        </w:rPr>
        <w:t xml:space="preserve">, sebab </w:t>
      </w:r>
      <w:r w:rsidR="00E7735D">
        <w:rPr>
          <w:rFonts w:ascii="Times New Roman" w:hAnsi="Times New Roman" w:cs="Times New Roman"/>
          <w:sz w:val="24"/>
          <w:szCs w:val="24"/>
          <w:lang w:val="id-ID"/>
        </w:rPr>
        <w:t xml:space="preserve">dalam konteks cerita, </w:t>
      </w:r>
      <w:r w:rsidR="00174A25">
        <w:rPr>
          <w:rFonts w:ascii="Times New Roman" w:hAnsi="Times New Roman" w:cs="Times New Roman"/>
          <w:sz w:val="24"/>
          <w:szCs w:val="24"/>
          <w:lang w:val="id-ID"/>
        </w:rPr>
        <w:t>digambarkan bahwa Batara Guru</w:t>
      </w:r>
      <w:r w:rsidR="00114805">
        <w:rPr>
          <w:rFonts w:ascii="Times New Roman" w:hAnsi="Times New Roman" w:cs="Times New Roman"/>
          <w:sz w:val="24"/>
          <w:szCs w:val="24"/>
          <w:lang w:val="id-ID"/>
        </w:rPr>
        <w:t xml:space="preserve">  tidak memiliki anak pada istri sahnya. Oleh karena</w:t>
      </w:r>
      <w:r w:rsidR="007E6636">
        <w:rPr>
          <w:rFonts w:ascii="Times New Roman" w:hAnsi="Times New Roman" w:cs="Times New Roman"/>
          <w:sz w:val="24"/>
          <w:szCs w:val="24"/>
          <w:lang w:val="id-ID"/>
        </w:rPr>
        <w:t xml:space="preserve"> itu, keluarga Batara Guru merasa bersedih</w:t>
      </w:r>
      <w:r w:rsidR="00C01C4B">
        <w:rPr>
          <w:rFonts w:ascii="Times New Roman" w:hAnsi="Times New Roman" w:cs="Times New Roman"/>
          <w:sz w:val="24"/>
          <w:szCs w:val="24"/>
          <w:lang w:val="id-ID"/>
        </w:rPr>
        <w:t xml:space="preserve">. </w:t>
      </w:r>
      <w:r w:rsidR="00AD3D6A">
        <w:rPr>
          <w:rFonts w:ascii="Times New Roman" w:hAnsi="Times New Roman" w:cs="Times New Roman"/>
          <w:sz w:val="24"/>
          <w:szCs w:val="24"/>
          <w:lang w:val="id-ID"/>
        </w:rPr>
        <w:t>S</w:t>
      </w:r>
      <w:r w:rsidR="006B3CB3" w:rsidRPr="006C63C1">
        <w:rPr>
          <w:rFonts w:ascii="Times New Roman" w:hAnsi="Times New Roman" w:cs="Times New Roman"/>
          <w:sz w:val="24"/>
          <w:szCs w:val="24"/>
          <w:lang w:val="id-ID"/>
        </w:rPr>
        <w:t>udah lama dinda berada di Kawaq</w:t>
      </w:r>
      <w:r w:rsidR="0033448A" w:rsidRPr="006C63C1">
        <w:rPr>
          <w:rFonts w:ascii="Times New Roman" w:hAnsi="Times New Roman" w:cs="Times New Roman"/>
          <w:sz w:val="24"/>
          <w:szCs w:val="24"/>
          <w:lang w:val="id-ID"/>
        </w:rPr>
        <w:t xml:space="preserve"> tetapi belum juga engkau berputra</w:t>
      </w:r>
      <w:r w:rsidR="008C3B4E" w:rsidRPr="006C63C1">
        <w:rPr>
          <w:rFonts w:ascii="Times New Roman" w:hAnsi="Times New Roman" w:cs="Times New Roman"/>
          <w:sz w:val="24"/>
          <w:szCs w:val="24"/>
          <w:lang w:val="id-ID"/>
        </w:rPr>
        <w:t>.</w:t>
      </w:r>
      <w:r w:rsidR="003A6319" w:rsidRPr="006C63C1">
        <w:rPr>
          <w:rFonts w:ascii="Times New Roman" w:hAnsi="Times New Roman" w:cs="Times New Roman"/>
          <w:sz w:val="24"/>
          <w:szCs w:val="24"/>
          <w:lang w:val="id-ID"/>
        </w:rPr>
        <w:t xml:space="preserve"> Merasa </w:t>
      </w:r>
      <w:r w:rsidR="00510AD0">
        <w:rPr>
          <w:rFonts w:ascii="Times New Roman" w:hAnsi="Times New Roman" w:cs="Times New Roman"/>
          <w:sz w:val="24"/>
          <w:szCs w:val="24"/>
          <w:lang w:val="id-ID"/>
        </w:rPr>
        <w:t>gelisah</w:t>
      </w:r>
      <w:r w:rsidR="003A6319" w:rsidRPr="006C63C1">
        <w:rPr>
          <w:rFonts w:ascii="Times New Roman" w:hAnsi="Times New Roman" w:cs="Times New Roman"/>
          <w:sz w:val="24"/>
          <w:szCs w:val="24"/>
          <w:lang w:val="id-ID"/>
        </w:rPr>
        <w:t xml:space="preserve"> dalam hati</w:t>
      </w:r>
      <w:r w:rsidR="00190FC6" w:rsidRPr="006C63C1">
        <w:rPr>
          <w:rFonts w:ascii="Times New Roman" w:hAnsi="Times New Roman" w:cs="Times New Roman"/>
          <w:sz w:val="24"/>
          <w:szCs w:val="24"/>
          <w:lang w:val="id-ID"/>
        </w:rPr>
        <w:t xml:space="preserve"> </w:t>
      </w:r>
      <w:r w:rsidR="003B0896" w:rsidRPr="006C63C1">
        <w:rPr>
          <w:rFonts w:ascii="Times New Roman" w:hAnsi="Times New Roman" w:cs="Times New Roman"/>
          <w:sz w:val="24"/>
          <w:szCs w:val="24"/>
          <w:lang w:val="id-ID"/>
        </w:rPr>
        <w:t>artinya ada kedukaan dalam hatinya</w:t>
      </w:r>
      <w:r w:rsidR="0033448A" w:rsidRPr="006C63C1">
        <w:rPr>
          <w:rFonts w:ascii="Times New Roman" w:hAnsi="Times New Roman" w:cs="Times New Roman"/>
          <w:sz w:val="24"/>
          <w:szCs w:val="24"/>
          <w:lang w:val="id-ID"/>
        </w:rPr>
        <w:t>, sebab tidak memiliki keturunan</w:t>
      </w:r>
      <w:r w:rsidR="00F13984">
        <w:rPr>
          <w:rFonts w:ascii="Times New Roman" w:hAnsi="Times New Roman" w:cs="Times New Roman"/>
          <w:sz w:val="24"/>
          <w:szCs w:val="24"/>
          <w:lang w:val="id-ID"/>
        </w:rPr>
        <w:t>.</w:t>
      </w:r>
      <w:r w:rsidR="005052E5">
        <w:rPr>
          <w:rFonts w:ascii="Times New Roman" w:hAnsi="Times New Roman" w:cs="Times New Roman"/>
          <w:sz w:val="24"/>
          <w:szCs w:val="24"/>
          <w:lang w:val="id-ID"/>
        </w:rPr>
        <w:t xml:space="preserve"> </w:t>
      </w:r>
      <w:r w:rsidR="00151A5B">
        <w:rPr>
          <w:rFonts w:ascii="Times New Roman" w:hAnsi="Times New Roman" w:cs="Times New Roman"/>
          <w:sz w:val="24"/>
          <w:szCs w:val="24"/>
          <w:lang w:val="id-ID"/>
        </w:rPr>
        <w:t xml:space="preserve">Kata </w:t>
      </w:r>
      <w:r w:rsidR="00151A5B" w:rsidRPr="00151A5B">
        <w:rPr>
          <w:rFonts w:ascii="Times New Roman" w:hAnsi="Times New Roman" w:cs="Times New Roman"/>
          <w:i/>
          <w:sz w:val="24"/>
          <w:szCs w:val="24"/>
          <w:lang w:val="id-ID"/>
        </w:rPr>
        <w:t>sara</w:t>
      </w:r>
      <w:r w:rsidR="0033448A" w:rsidRPr="006C63C1">
        <w:rPr>
          <w:rFonts w:ascii="Times New Roman" w:hAnsi="Times New Roman" w:cs="Times New Roman"/>
          <w:sz w:val="24"/>
          <w:szCs w:val="24"/>
          <w:lang w:val="id-ID"/>
        </w:rPr>
        <w:t xml:space="preserve"> </w:t>
      </w:r>
      <w:r w:rsidR="00151A5B">
        <w:rPr>
          <w:rFonts w:ascii="Times New Roman" w:hAnsi="Times New Roman" w:cs="Times New Roman"/>
          <w:sz w:val="24"/>
          <w:szCs w:val="24"/>
          <w:lang w:val="id-ID"/>
        </w:rPr>
        <w:t xml:space="preserve">berarti </w:t>
      </w:r>
      <w:r w:rsidR="007E60FF">
        <w:rPr>
          <w:rFonts w:ascii="Times New Roman" w:hAnsi="Times New Roman" w:cs="Times New Roman"/>
          <w:sz w:val="24"/>
          <w:szCs w:val="24"/>
          <w:lang w:val="id-ID"/>
        </w:rPr>
        <w:t>gelisah</w:t>
      </w:r>
      <w:r w:rsidR="009D0CCD">
        <w:rPr>
          <w:rFonts w:ascii="Times New Roman" w:hAnsi="Times New Roman" w:cs="Times New Roman"/>
          <w:sz w:val="24"/>
          <w:szCs w:val="24"/>
          <w:lang w:val="id-ID"/>
        </w:rPr>
        <w:t>, susah hati, dan sedih hati.</w:t>
      </w:r>
      <w:r w:rsidR="007E60FF">
        <w:rPr>
          <w:rFonts w:ascii="Times New Roman" w:hAnsi="Times New Roman" w:cs="Times New Roman"/>
          <w:sz w:val="24"/>
          <w:szCs w:val="24"/>
          <w:lang w:val="id-ID"/>
        </w:rPr>
        <w:t xml:space="preserve"> </w:t>
      </w:r>
      <w:r w:rsidR="0083254C">
        <w:rPr>
          <w:rFonts w:ascii="Times New Roman" w:hAnsi="Times New Roman" w:cs="Times New Roman"/>
          <w:sz w:val="24"/>
          <w:szCs w:val="24"/>
          <w:lang w:val="id-ID"/>
        </w:rPr>
        <w:t xml:space="preserve">Kata </w:t>
      </w:r>
      <w:r w:rsidR="0083254C">
        <w:rPr>
          <w:rFonts w:ascii="Times New Roman" w:hAnsi="Times New Roman" w:cs="Times New Roman"/>
          <w:i/>
          <w:sz w:val="24"/>
          <w:szCs w:val="24"/>
          <w:lang w:val="id-ID"/>
        </w:rPr>
        <w:t>sara</w:t>
      </w:r>
      <w:r w:rsidR="0083254C">
        <w:rPr>
          <w:rFonts w:ascii="Times New Roman" w:hAnsi="Times New Roman" w:cs="Times New Roman"/>
          <w:sz w:val="24"/>
          <w:szCs w:val="24"/>
          <w:lang w:val="id-ID"/>
        </w:rPr>
        <w:t xml:space="preserve"> termasuk karakter </w:t>
      </w:r>
      <w:r w:rsidR="0083254C" w:rsidRPr="0083254C">
        <w:rPr>
          <w:rFonts w:ascii="Times New Roman" w:hAnsi="Times New Roman" w:cs="Times New Roman"/>
          <w:i/>
          <w:sz w:val="24"/>
          <w:szCs w:val="24"/>
          <w:lang w:val="id-ID"/>
        </w:rPr>
        <w:t>esse babua</w:t>
      </w:r>
      <w:r w:rsidR="0083254C">
        <w:rPr>
          <w:rFonts w:ascii="Times New Roman" w:hAnsi="Times New Roman" w:cs="Times New Roman"/>
          <w:sz w:val="24"/>
          <w:szCs w:val="24"/>
          <w:lang w:val="id-ID"/>
        </w:rPr>
        <w:t>.</w:t>
      </w:r>
    </w:p>
    <w:p w:rsidR="007278A9" w:rsidRPr="006C63C1" w:rsidRDefault="0028309F" w:rsidP="002378EE">
      <w:pPr>
        <w:spacing w:after="12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Menurut formula Dilthey naskah di atas termasuk </w:t>
      </w:r>
      <w:r w:rsidR="00AA3A07" w:rsidRPr="006C63C1">
        <w:rPr>
          <w:rFonts w:ascii="Times New Roman" w:hAnsi="Times New Roman" w:cs="Times New Roman"/>
          <w:sz w:val="24"/>
          <w:szCs w:val="24"/>
          <w:lang w:val="id-ID"/>
        </w:rPr>
        <w:t xml:space="preserve"> formula  </w:t>
      </w:r>
      <w:r w:rsidR="00D6438A">
        <w:rPr>
          <w:rFonts w:ascii="Times New Roman" w:hAnsi="Times New Roman" w:cs="Times New Roman"/>
          <w:sz w:val="24"/>
          <w:szCs w:val="24"/>
          <w:lang w:val="id-ID"/>
        </w:rPr>
        <w:t>p</w:t>
      </w:r>
      <w:r w:rsidR="00AA3A07" w:rsidRPr="006C63C1">
        <w:rPr>
          <w:rFonts w:ascii="Times New Roman" w:hAnsi="Times New Roman" w:cs="Times New Roman"/>
          <w:sz w:val="24"/>
          <w:szCs w:val="24"/>
          <w:lang w:val="id-ID"/>
        </w:rPr>
        <w:t xml:space="preserve">engalaman sebab dalam kehidupan sehari-hari jika </w:t>
      </w:r>
      <w:r w:rsidR="006562A3">
        <w:rPr>
          <w:rFonts w:ascii="Times New Roman" w:hAnsi="Times New Roman" w:cs="Times New Roman"/>
          <w:sz w:val="24"/>
          <w:szCs w:val="24"/>
          <w:lang w:val="id-ID"/>
        </w:rPr>
        <w:t>m</w:t>
      </w:r>
      <w:r w:rsidR="00AA3A07" w:rsidRPr="006C63C1">
        <w:rPr>
          <w:rFonts w:ascii="Times New Roman" w:hAnsi="Times New Roman" w:cs="Times New Roman"/>
          <w:sz w:val="24"/>
          <w:szCs w:val="24"/>
          <w:lang w:val="id-ID"/>
        </w:rPr>
        <w:t>a</w:t>
      </w:r>
      <w:r w:rsidR="006562A3">
        <w:rPr>
          <w:rFonts w:ascii="Times New Roman" w:hAnsi="Times New Roman" w:cs="Times New Roman"/>
          <w:sz w:val="24"/>
          <w:szCs w:val="24"/>
          <w:lang w:val="id-ID"/>
        </w:rPr>
        <w:t>nusia</w:t>
      </w:r>
      <w:r w:rsidR="00AA3A07" w:rsidRPr="006C63C1">
        <w:rPr>
          <w:rFonts w:ascii="Times New Roman" w:hAnsi="Times New Roman" w:cs="Times New Roman"/>
          <w:sz w:val="24"/>
          <w:szCs w:val="24"/>
          <w:lang w:val="id-ID"/>
        </w:rPr>
        <w:t xml:space="preserve"> tidak memiliki keturunan</w:t>
      </w:r>
      <w:r w:rsidR="00B13C46" w:rsidRPr="006C63C1">
        <w:rPr>
          <w:rFonts w:ascii="Times New Roman" w:hAnsi="Times New Roman" w:cs="Times New Roman"/>
          <w:sz w:val="24"/>
          <w:szCs w:val="24"/>
          <w:lang w:val="id-ID"/>
        </w:rPr>
        <w:t xml:space="preserve">  akan bersedih sebab tidak memiliki keturunan</w:t>
      </w:r>
      <w:r w:rsidR="00164992">
        <w:rPr>
          <w:rFonts w:ascii="Times New Roman" w:hAnsi="Times New Roman" w:cs="Times New Roman"/>
          <w:sz w:val="24"/>
          <w:szCs w:val="24"/>
          <w:lang w:val="id-ID"/>
        </w:rPr>
        <w:t xml:space="preserve"> merasa kesepian</w:t>
      </w:r>
      <w:r w:rsidR="00CF307B">
        <w:rPr>
          <w:rFonts w:ascii="Times New Roman" w:hAnsi="Times New Roman" w:cs="Times New Roman"/>
          <w:sz w:val="24"/>
          <w:szCs w:val="24"/>
          <w:lang w:val="id-ID"/>
        </w:rPr>
        <w:t>, tidak ada generasi pelanjut</w:t>
      </w:r>
      <w:r w:rsidR="00B13C46" w:rsidRPr="006C63C1">
        <w:rPr>
          <w:rFonts w:ascii="Times New Roman" w:hAnsi="Times New Roman" w:cs="Times New Roman"/>
          <w:sz w:val="24"/>
          <w:szCs w:val="24"/>
          <w:lang w:val="id-ID"/>
        </w:rPr>
        <w:t xml:space="preserve"> untuk kelangsungan keluarga</w:t>
      </w:r>
      <w:r w:rsidR="00F119F3" w:rsidRPr="006C63C1">
        <w:rPr>
          <w:rFonts w:ascii="Times New Roman" w:hAnsi="Times New Roman" w:cs="Times New Roman"/>
          <w:sz w:val="24"/>
          <w:szCs w:val="24"/>
          <w:lang w:val="id-ID"/>
        </w:rPr>
        <w:t xml:space="preserve"> besar.</w:t>
      </w:r>
      <w:r w:rsidR="00400944" w:rsidRPr="006C63C1">
        <w:rPr>
          <w:rFonts w:ascii="Times New Roman" w:hAnsi="Times New Roman" w:cs="Times New Roman"/>
          <w:sz w:val="24"/>
          <w:szCs w:val="24"/>
          <w:lang w:val="id-ID"/>
        </w:rPr>
        <w:t xml:space="preserve"> </w:t>
      </w:r>
      <w:r w:rsidR="002D42A8" w:rsidRPr="006C63C1">
        <w:rPr>
          <w:rFonts w:ascii="Times New Roman" w:hAnsi="Times New Roman" w:cs="Times New Roman"/>
          <w:sz w:val="24"/>
          <w:szCs w:val="24"/>
          <w:lang w:val="id-ID"/>
        </w:rPr>
        <w:t xml:space="preserve"> </w:t>
      </w:r>
    </w:p>
    <w:p w:rsidR="00E710B0" w:rsidRPr="006C63C1" w:rsidRDefault="00B61960" w:rsidP="00E710B0">
      <w:pPr>
        <w:ind w:left="36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lastRenderedPageBreak/>
        <w:t>(</w:t>
      </w:r>
      <w:r w:rsidR="00F85109">
        <w:rPr>
          <w:rFonts w:ascii="Times New Roman" w:hAnsi="Times New Roman" w:cs="Times New Roman"/>
          <w:i/>
          <w:sz w:val="24"/>
          <w:szCs w:val="24"/>
          <w:lang w:val="id-ID"/>
        </w:rPr>
        <w:t>1b</w:t>
      </w:r>
      <w:r w:rsidRPr="006C63C1">
        <w:rPr>
          <w:rFonts w:ascii="Times New Roman" w:hAnsi="Times New Roman" w:cs="Times New Roman"/>
          <w:i/>
          <w:sz w:val="24"/>
          <w:szCs w:val="24"/>
          <w:lang w:val="id-ID"/>
        </w:rPr>
        <w:t>)</w:t>
      </w:r>
      <w:r w:rsidR="00E710B0" w:rsidRPr="00E710B0">
        <w:rPr>
          <w:rFonts w:ascii="Times New Roman" w:hAnsi="Times New Roman" w:cs="Times New Roman"/>
          <w:sz w:val="24"/>
          <w:szCs w:val="24"/>
          <w:lang w:val="de-DE"/>
        </w:rPr>
        <w:t xml:space="preserve"> </w:t>
      </w:r>
      <w:r w:rsidR="00E710B0" w:rsidRPr="006C63C1">
        <w:rPr>
          <w:rFonts w:ascii="Times New Roman" w:hAnsi="Times New Roman" w:cs="Times New Roman"/>
          <w:sz w:val="24"/>
          <w:szCs w:val="24"/>
          <w:lang w:val="de-DE"/>
        </w:rPr>
        <w:t>Nariana ga ri sékuana</w:t>
      </w:r>
      <w:r w:rsidR="00E710B0" w:rsidRPr="006C63C1">
        <w:rPr>
          <w:rFonts w:ascii="Times New Roman" w:hAnsi="Times New Roman" w:cs="Times New Roman"/>
          <w:sz w:val="24"/>
          <w:szCs w:val="24"/>
          <w:lang w:val="id-ID"/>
        </w:rPr>
        <w:t xml:space="preserve"> </w:t>
      </w:r>
      <w:r w:rsidR="00E710B0" w:rsidRPr="006C63C1">
        <w:rPr>
          <w:rFonts w:ascii="Times New Roman" w:hAnsi="Times New Roman" w:cs="Times New Roman"/>
          <w:sz w:val="24"/>
          <w:szCs w:val="24"/>
          <w:lang w:val="de-DE"/>
        </w:rPr>
        <w:t>pagguligana datu puatta.</w:t>
      </w:r>
      <w:r w:rsidR="00E710B0" w:rsidRPr="006C63C1">
        <w:rPr>
          <w:rFonts w:ascii="Times New Roman" w:hAnsi="Times New Roman" w:cs="Times New Roman"/>
          <w:sz w:val="24"/>
          <w:szCs w:val="24"/>
          <w:lang w:val="id-ID"/>
        </w:rPr>
        <w:t xml:space="preserve">” </w:t>
      </w:r>
      <w:r w:rsidR="00E710B0" w:rsidRPr="006C63C1">
        <w:rPr>
          <w:rFonts w:ascii="Times New Roman" w:hAnsi="Times New Roman" w:cs="Times New Roman"/>
          <w:i/>
          <w:sz w:val="24"/>
          <w:szCs w:val="24"/>
          <w:lang w:val="de-DE"/>
        </w:rPr>
        <w:t>Terri makkeda Aji Palallo</w:t>
      </w:r>
      <w:r w:rsidR="00E710B0" w:rsidRPr="006C63C1">
        <w:rPr>
          <w:rFonts w:ascii="Times New Roman" w:hAnsi="Times New Roman" w:cs="Times New Roman"/>
          <w:sz w:val="24"/>
          <w:szCs w:val="24"/>
          <w:lang w:val="id-ID"/>
        </w:rPr>
        <w:t xml:space="preserve"> </w:t>
      </w:r>
      <w:r w:rsidR="00E710B0" w:rsidRPr="006C63C1">
        <w:rPr>
          <w:rFonts w:ascii="Times New Roman" w:hAnsi="Times New Roman" w:cs="Times New Roman"/>
          <w:sz w:val="24"/>
          <w:szCs w:val="24"/>
          <w:lang w:val="de-DE"/>
        </w:rPr>
        <w:t>nasitunrengeng dua makkeda Aji Palallo,</w:t>
      </w:r>
      <w:r w:rsidR="00E710B0" w:rsidRPr="006C63C1">
        <w:rPr>
          <w:rFonts w:ascii="Times New Roman" w:hAnsi="Times New Roman" w:cs="Times New Roman"/>
          <w:sz w:val="24"/>
          <w:szCs w:val="24"/>
          <w:lang w:val="id-ID"/>
        </w:rPr>
        <w:t xml:space="preserve"> </w:t>
      </w:r>
      <w:r w:rsidR="00E710B0" w:rsidRPr="006C63C1">
        <w:rPr>
          <w:rFonts w:ascii="Times New Roman" w:hAnsi="Times New Roman" w:cs="Times New Roman"/>
          <w:sz w:val="24"/>
          <w:szCs w:val="24"/>
          <w:lang w:val="de-DE"/>
        </w:rPr>
        <w:t>"Tunruq ko, kaka, nabareq-bareq ncajiangngé ngngiq.</w:t>
      </w:r>
      <w:r w:rsidR="00E710B0" w:rsidRPr="006C63C1">
        <w:rPr>
          <w:rFonts w:ascii="Times New Roman" w:hAnsi="Times New Roman" w:cs="Times New Roman"/>
          <w:sz w:val="24"/>
          <w:szCs w:val="24"/>
          <w:lang w:val="id-ID"/>
        </w:rPr>
        <w:t>’</w:t>
      </w:r>
    </w:p>
    <w:p w:rsidR="007278A9" w:rsidRPr="00950676" w:rsidRDefault="00E710B0" w:rsidP="0095067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lang w:val="de-DE"/>
        </w:rPr>
        <w:t>Hendak diapalah kalau memang demikian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kehendak Sri Paduka ayahanda.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de-DE"/>
        </w:rPr>
        <w:t>Sembari menangis Aji Palallo berkata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bersamaan dengan Aji Palallo,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w:t>
      </w:r>
      <w:r w:rsidRPr="006C63C1">
        <w:rPr>
          <w:rFonts w:ascii="Times New Roman" w:hAnsi="Times New Roman" w:cs="Times New Roman"/>
          <w:sz w:val="24"/>
          <w:szCs w:val="24"/>
          <w:lang w:val="id-ID"/>
        </w:rPr>
        <w:t>Turutlah kaka</w:t>
      </w:r>
      <w:r w:rsidRPr="006C63C1">
        <w:rPr>
          <w:rFonts w:ascii="Times New Roman" w:hAnsi="Times New Roman" w:cs="Times New Roman"/>
          <w:sz w:val="24"/>
          <w:szCs w:val="24"/>
          <w:lang w:val="de-DE"/>
        </w:rPr>
        <w:t>nda diturunkan oleh ayahanda.</w:t>
      </w:r>
    </w:p>
    <w:p w:rsidR="007278A9" w:rsidRPr="006C63C1" w:rsidRDefault="00B866AC" w:rsidP="00B866A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8A9" w:rsidRPr="006C63C1">
        <w:rPr>
          <w:rFonts w:ascii="Times New Roman" w:hAnsi="Times New Roman" w:cs="Times New Roman"/>
          <w:sz w:val="24"/>
          <w:szCs w:val="24"/>
          <w:lang w:val="id-ID"/>
        </w:rPr>
        <w:t xml:space="preserve">( I La Galigo Jilid I, hal: </w:t>
      </w:r>
      <w:r w:rsidR="00D833AE">
        <w:rPr>
          <w:rFonts w:ascii="Times New Roman" w:hAnsi="Times New Roman" w:cs="Times New Roman"/>
          <w:sz w:val="24"/>
          <w:szCs w:val="24"/>
          <w:lang w:val="id-ID"/>
        </w:rPr>
        <w:t>111</w:t>
      </w:r>
      <w:r w:rsidR="007278A9" w:rsidRPr="006C63C1">
        <w:rPr>
          <w:rFonts w:ascii="Times New Roman" w:hAnsi="Times New Roman" w:cs="Times New Roman"/>
          <w:sz w:val="24"/>
          <w:szCs w:val="24"/>
          <w:lang w:val="id-ID"/>
        </w:rPr>
        <w:t>)</w:t>
      </w:r>
      <w:r w:rsidR="00F85109">
        <w:rPr>
          <w:rFonts w:ascii="Times New Roman" w:hAnsi="Times New Roman" w:cs="Times New Roman"/>
          <w:sz w:val="24"/>
          <w:szCs w:val="24"/>
          <w:lang w:val="id-ID"/>
        </w:rPr>
        <w:t xml:space="preserve"> (D2)</w:t>
      </w:r>
    </w:p>
    <w:p w:rsidR="00421349" w:rsidRPr="006C63C1" w:rsidRDefault="002220BA" w:rsidP="007278A9">
      <w:pPr>
        <w:spacing w:after="0" w:line="36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w:t>
      </w:r>
      <w:r w:rsidR="00B25142" w:rsidRPr="006C63C1">
        <w:rPr>
          <w:rFonts w:ascii="Times New Roman" w:hAnsi="Times New Roman" w:cs="Times New Roman"/>
          <w:sz w:val="24"/>
          <w:szCs w:val="24"/>
          <w:lang w:val="id-ID"/>
        </w:rPr>
        <w:t>rdasarkan</w:t>
      </w:r>
      <w:r w:rsidR="008E36EE" w:rsidRPr="006C63C1">
        <w:rPr>
          <w:rFonts w:ascii="Times New Roman" w:hAnsi="Times New Roman" w:cs="Times New Roman"/>
          <w:sz w:val="24"/>
          <w:szCs w:val="24"/>
          <w:lang w:val="id-ID"/>
        </w:rPr>
        <w:t xml:space="preserve"> data </w:t>
      </w:r>
      <w:r w:rsidR="004C1D77" w:rsidRPr="006C63C1">
        <w:rPr>
          <w:rFonts w:ascii="Times New Roman" w:hAnsi="Times New Roman" w:cs="Times New Roman"/>
          <w:sz w:val="24"/>
          <w:szCs w:val="24"/>
          <w:lang w:val="id-ID"/>
        </w:rPr>
        <w:t>(</w:t>
      </w:r>
      <w:r w:rsidR="00935701" w:rsidRPr="006C63C1">
        <w:rPr>
          <w:rFonts w:ascii="Times New Roman" w:hAnsi="Times New Roman" w:cs="Times New Roman"/>
          <w:sz w:val="24"/>
          <w:szCs w:val="24"/>
          <w:lang w:val="id-ID"/>
        </w:rPr>
        <w:t>1</w:t>
      </w:r>
      <w:r w:rsidR="004F38BA">
        <w:rPr>
          <w:rFonts w:ascii="Times New Roman" w:hAnsi="Times New Roman" w:cs="Times New Roman"/>
          <w:sz w:val="24"/>
          <w:szCs w:val="24"/>
          <w:lang w:val="id-ID"/>
        </w:rPr>
        <w:t>b</w:t>
      </w:r>
      <w:r w:rsidR="004C1D77" w:rsidRPr="006C63C1">
        <w:rPr>
          <w:rFonts w:ascii="Times New Roman" w:hAnsi="Times New Roman" w:cs="Times New Roman"/>
          <w:sz w:val="24"/>
          <w:szCs w:val="24"/>
          <w:lang w:val="id-ID"/>
        </w:rPr>
        <w:t xml:space="preserve">) </w:t>
      </w:r>
      <w:r w:rsidR="00615FAC">
        <w:rPr>
          <w:rFonts w:ascii="Times New Roman" w:hAnsi="Times New Roman" w:cs="Times New Roman"/>
          <w:sz w:val="24"/>
          <w:szCs w:val="24"/>
          <w:lang w:val="id-ID"/>
        </w:rPr>
        <w:t>tersebut</w:t>
      </w:r>
      <w:r w:rsidR="008E36EE" w:rsidRPr="006C63C1">
        <w:rPr>
          <w:rFonts w:ascii="Times New Roman" w:hAnsi="Times New Roman" w:cs="Times New Roman"/>
          <w:sz w:val="24"/>
          <w:szCs w:val="24"/>
          <w:lang w:val="id-ID"/>
        </w:rPr>
        <w:t xml:space="preserve"> nilai</w:t>
      </w:r>
      <w:r w:rsidR="001054C5">
        <w:rPr>
          <w:rFonts w:ascii="Times New Roman" w:hAnsi="Times New Roman" w:cs="Times New Roman"/>
          <w:sz w:val="24"/>
          <w:szCs w:val="24"/>
          <w:lang w:val="id-ID"/>
        </w:rPr>
        <w:t xml:space="preserve"> belas kasih </w:t>
      </w:r>
      <w:r w:rsidR="00F61651">
        <w:rPr>
          <w:rFonts w:ascii="Times New Roman" w:hAnsi="Times New Roman" w:cs="Times New Roman"/>
          <w:sz w:val="24"/>
          <w:szCs w:val="24"/>
          <w:lang w:val="id-ID"/>
        </w:rPr>
        <w:t>‘</w:t>
      </w:r>
      <w:r w:rsidR="001054C5" w:rsidRPr="00B47DAA">
        <w:rPr>
          <w:rFonts w:ascii="Times New Roman" w:hAnsi="Times New Roman" w:cs="Times New Roman"/>
          <w:i/>
          <w:sz w:val="24"/>
          <w:szCs w:val="24"/>
          <w:lang w:val="id-ID"/>
        </w:rPr>
        <w:t>esse babua</w:t>
      </w:r>
      <w:r w:rsidR="00F61651">
        <w:rPr>
          <w:rFonts w:ascii="Times New Roman" w:hAnsi="Times New Roman" w:cs="Times New Roman"/>
          <w:i/>
          <w:sz w:val="24"/>
          <w:szCs w:val="24"/>
          <w:lang w:val="id-ID"/>
        </w:rPr>
        <w:t>’</w:t>
      </w:r>
      <w:r w:rsidR="008E36EE" w:rsidRPr="006C63C1">
        <w:rPr>
          <w:rFonts w:ascii="Times New Roman" w:hAnsi="Times New Roman" w:cs="Times New Roman"/>
          <w:sz w:val="24"/>
          <w:szCs w:val="24"/>
          <w:lang w:val="id-ID"/>
        </w:rPr>
        <w:t xml:space="preserve"> </w:t>
      </w:r>
      <w:r w:rsidR="00A65214">
        <w:rPr>
          <w:rFonts w:ascii="Times New Roman" w:hAnsi="Times New Roman" w:cs="Times New Roman"/>
          <w:sz w:val="24"/>
          <w:szCs w:val="24"/>
          <w:lang w:val="id-ID"/>
        </w:rPr>
        <w:t>k</w:t>
      </w:r>
      <w:r w:rsidR="008E36EE" w:rsidRPr="006C63C1">
        <w:rPr>
          <w:rFonts w:ascii="Times New Roman" w:hAnsi="Times New Roman" w:cs="Times New Roman"/>
          <w:sz w:val="24"/>
          <w:szCs w:val="24"/>
          <w:lang w:val="id-ID"/>
        </w:rPr>
        <w:t>a</w:t>
      </w:r>
      <w:r w:rsidR="001B6145">
        <w:rPr>
          <w:rFonts w:ascii="Times New Roman" w:hAnsi="Times New Roman" w:cs="Times New Roman"/>
          <w:sz w:val="24"/>
          <w:szCs w:val="24"/>
          <w:lang w:val="id-ID"/>
        </w:rPr>
        <w:t>re</w:t>
      </w:r>
      <w:r w:rsidR="008E36EE" w:rsidRPr="006C63C1">
        <w:rPr>
          <w:rFonts w:ascii="Times New Roman" w:hAnsi="Times New Roman" w:cs="Times New Roman"/>
          <w:sz w:val="24"/>
          <w:szCs w:val="24"/>
          <w:lang w:val="id-ID"/>
        </w:rPr>
        <w:t>n</w:t>
      </w:r>
      <w:r w:rsidR="001B6145">
        <w:rPr>
          <w:rFonts w:ascii="Times New Roman" w:hAnsi="Times New Roman" w:cs="Times New Roman"/>
          <w:sz w:val="24"/>
          <w:szCs w:val="24"/>
          <w:lang w:val="id-ID"/>
        </w:rPr>
        <w:t>a</w:t>
      </w:r>
      <w:r w:rsidR="00506D48">
        <w:rPr>
          <w:rFonts w:ascii="Times New Roman" w:hAnsi="Times New Roman" w:cs="Times New Roman"/>
          <w:sz w:val="24"/>
          <w:szCs w:val="24"/>
          <w:lang w:val="id-ID"/>
        </w:rPr>
        <w:t xml:space="preserve"> Aji Palallo</w:t>
      </w:r>
      <w:r w:rsidR="00A4062B">
        <w:rPr>
          <w:rFonts w:ascii="Times New Roman" w:hAnsi="Times New Roman" w:cs="Times New Roman"/>
          <w:sz w:val="24"/>
          <w:szCs w:val="24"/>
          <w:lang w:val="id-ID"/>
        </w:rPr>
        <w:t xml:space="preserve"> sangat ber</w:t>
      </w:r>
      <w:r w:rsidR="00263794">
        <w:rPr>
          <w:rFonts w:ascii="Times New Roman" w:hAnsi="Times New Roman" w:cs="Times New Roman"/>
          <w:sz w:val="24"/>
          <w:szCs w:val="24"/>
          <w:lang w:val="id-ID"/>
        </w:rPr>
        <w:t xml:space="preserve">perih, </w:t>
      </w:r>
      <w:r w:rsidR="00871A1D">
        <w:rPr>
          <w:rFonts w:ascii="Times New Roman" w:hAnsi="Times New Roman" w:cs="Times New Roman"/>
          <w:sz w:val="24"/>
          <w:szCs w:val="24"/>
          <w:lang w:val="id-ID"/>
        </w:rPr>
        <w:t>ber</w:t>
      </w:r>
      <w:r w:rsidR="00263794">
        <w:rPr>
          <w:rFonts w:ascii="Times New Roman" w:hAnsi="Times New Roman" w:cs="Times New Roman"/>
          <w:sz w:val="24"/>
          <w:szCs w:val="24"/>
          <w:lang w:val="id-ID"/>
        </w:rPr>
        <w:t xml:space="preserve">sedih karena </w:t>
      </w:r>
      <w:r w:rsidR="009324DF">
        <w:rPr>
          <w:rFonts w:ascii="Times New Roman" w:hAnsi="Times New Roman" w:cs="Times New Roman"/>
          <w:sz w:val="24"/>
          <w:szCs w:val="24"/>
          <w:lang w:val="id-ID"/>
        </w:rPr>
        <w:t xml:space="preserve">Batara Guru diturunkan </w:t>
      </w:r>
      <w:r w:rsidR="000C6304">
        <w:rPr>
          <w:rFonts w:ascii="Times New Roman" w:hAnsi="Times New Roman" w:cs="Times New Roman"/>
          <w:sz w:val="24"/>
          <w:szCs w:val="24"/>
          <w:lang w:val="id-ID"/>
        </w:rPr>
        <w:t>ke</w:t>
      </w:r>
      <w:r w:rsidR="00325EFA">
        <w:rPr>
          <w:rFonts w:ascii="Times New Roman" w:hAnsi="Times New Roman" w:cs="Times New Roman"/>
          <w:sz w:val="24"/>
          <w:szCs w:val="24"/>
          <w:lang w:val="id-ID"/>
        </w:rPr>
        <w:t xml:space="preserve"> bumi oleh </w:t>
      </w:r>
      <w:r w:rsidR="0054315F">
        <w:rPr>
          <w:rFonts w:ascii="Times New Roman" w:hAnsi="Times New Roman" w:cs="Times New Roman"/>
          <w:sz w:val="24"/>
          <w:szCs w:val="24"/>
          <w:lang w:val="id-ID"/>
        </w:rPr>
        <w:t>kedua</w:t>
      </w:r>
      <w:r w:rsidR="000C6304">
        <w:rPr>
          <w:rFonts w:ascii="Times New Roman" w:hAnsi="Times New Roman" w:cs="Times New Roman"/>
          <w:sz w:val="24"/>
          <w:szCs w:val="24"/>
          <w:lang w:val="id-ID"/>
        </w:rPr>
        <w:t xml:space="preserve"> </w:t>
      </w:r>
      <w:r w:rsidR="009324DF">
        <w:rPr>
          <w:rFonts w:ascii="Times New Roman" w:hAnsi="Times New Roman" w:cs="Times New Roman"/>
          <w:sz w:val="24"/>
          <w:szCs w:val="24"/>
          <w:lang w:val="id-ID"/>
        </w:rPr>
        <w:t>o</w:t>
      </w:r>
      <w:r w:rsidR="000C6304">
        <w:rPr>
          <w:rFonts w:ascii="Times New Roman" w:hAnsi="Times New Roman" w:cs="Times New Roman"/>
          <w:sz w:val="24"/>
          <w:szCs w:val="24"/>
          <w:lang w:val="id-ID"/>
        </w:rPr>
        <w:t>rang tuanya.</w:t>
      </w:r>
      <w:r w:rsidR="0054315F">
        <w:rPr>
          <w:rFonts w:ascii="Times New Roman" w:hAnsi="Times New Roman" w:cs="Times New Roman"/>
          <w:sz w:val="24"/>
          <w:szCs w:val="24"/>
          <w:lang w:val="id-ID"/>
        </w:rPr>
        <w:t xml:space="preserve"> </w:t>
      </w:r>
      <w:r w:rsidR="00F103C3">
        <w:rPr>
          <w:rFonts w:ascii="Times New Roman" w:hAnsi="Times New Roman" w:cs="Times New Roman"/>
          <w:sz w:val="24"/>
          <w:szCs w:val="24"/>
          <w:lang w:val="id-ID"/>
        </w:rPr>
        <w:t>Aji Palallo sangat meninginkan untuk bersama kakanda</w:t>
      </w:r>
      <w:r w:rsidR="0082695A">
        <w:rPr>
          <w:rFonts w:ascii="Times New Roman" w:hAnsi="Times New Roman" w:cs="Times New Roman"/>
          <w:sz w:val="24"/>
          <w:szCs w:val="24"/>
          <w:lang w:val="id-ID"/>
        </w:rPr>
        <w:t>. Aji Palallo</w:t>
      </w:r>
      <w:r w:rsidR="000F436A">
        <w:rPr>
          <w:rFonts w:ascii="Times New Roman" w:hAnsi="Times New Roman" w:cs="Times New Roman"/>
          <w:sz w:val="24"/>
          <w:szCs w:val="24"/>
          <w:lang w:val="id-ID"/>
        </w:rPr>
        <w:t xml:space="preserve"> tetap menginginkan kebersamaan</w:t>
      </w:r>
      <w:r w:rsidR="0037056A">
        <w:rPr>
          <w:rFonts w:ascii="Times New Roman" w:hAnsi="Times New Roman" w:cs="Times New Roman"/>
          <w:sz w:val="24"/>
          <w:szCs w:val="24"/>
          <w:lang w:val="id-ID"/>
        </w:rPr>
        <w:t xml:space="preserve"> namun karena kehendak orang tuanya akhirnya mengikuti</w:t>
      </w:r>
      <w:r w:rsidR="00646E4E">
        <w:rPr>
          <w:rFonts w:ascii="Times New Roman" w:hAnsi="Times New Roman" w:cs="Times New Roman"/>
          <w:sz w:val="24"/>
          <w:szCs w:val="24"/>
          <w:lang w:val="id-ID"/>
        </w:rPr>
        <w:t xml:space="preserve"> perintah orang tuanya. Kata </w:t>
      </w:r>
      <w:r w:rsidR="00646E4E">
        <w:rPr>
          <w:rFonts w:ascii="Times New Roman" w:hAnsi="Times New Roman" w:cs="Times New Roman"/>
          <w:i/>
          <w:sz w:val="24"/>
          <w:szCs w:val="24"/>
          <w:lang w:val="id-ID"/>
        </w:rPr>
        <w:t xml:space="preserve">terri </w:t>
      </w:r>
      <w:r w:rsidR="00646E4E">
        <w:rPr>
          <w:rFonts w:ascii="Times New Roman" w:hAnsi="Times New Roman" w:cs="Times New Roman"/>
          <w:sz w:val="24"/>
          <w:szCs w:val="24"/>
          <w:lang w:val="id-ID"/>
        </w:rPr>
        <w:t xml:space="preserve">berarti menangis. Kata </w:t>
      </w:r>
      <w:r w:rsidR="00E5320C">
        <w:rPr>
          <w:rFonts w:ascii="Times New Roman" w:hAnsi="Times New Roman" w:cs="Times New Roman"/>
          <w:i/>
          <w:sz w:val="24"/>
          <w:szCs w:val="24"/>
          <w:lang w:val="id-ID"/>
        </w:rPr>
        <w:t xml:space="preserve">terri </w:t>
      </w:r>
      <w:r w:rsidR="00E5320C">
        <w:rPr>
          <w:rFonts w:ascii="Times New Roman" w:hAnsi="Times New Roman" w:cs="Times New Roman"/>
          <w:sz w:val="24"/>
          <w:szCs w:val="24"/>
          <w:lang w:val="id-ID"/>
        </w:rPr>
        <w:t xml:space="preserve">termasuk karakter </w:t>
      </w:r>
      <w:r w:rsidR="00E5320C">
        <w:rPr>
          <w:rFonts w:ascii="Times New Roman" w:hAnsi="Times New Roman" w:cs="Times New Roman"/>
          <w:i/>
          <w:sz w:val="24"/>
          <w:szCs w:val="24"/>
          <w:lang w:val="id-ID"/>
        </w:rPr>
        <w:t>esse babua.</w:t>
      </w:r>
      <w:r w:rsidR="00EA3CCF">
        <w:rPr>
          <w:rFonts w:ascii="Times New Roman" w:hAnsi="Times New Roman" w:cs="Times New Roman"/>
          <w:sz w:val="24"/>
          <w:szCs w:val="24"/>
          <w:lang w:val="id-ID"/>
        </w:rPr>
        <w:t xml:space="preserve"> </w:t>
      </w:r>
      <w:r w:rsidR="00760E96" w:rsidRPr="006C63C1">
        <w:rPr>
          <w:rFonts w:ascii="Times New Roman" w:hAnsi="Times New Roman" w:cs="Times New Roman"/>
          <w:sz w:val="24"/>
          <w:szCs w:val="24"/>
          <w:lang w:val="id-ID"/>
        </w:rPr>
        <w:t xml:space="preserve"> </w:t>
      </w:r>
    </w:p>
    <w:p w:rsidR="007278A9" w:rsidRPr="006C63C1" w:rsidRDefault="00FC471F" w:rsidP="0071008C">
      <w:pPr>
        <w:spacing w:after="0" w:line="36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Menurut formula Dilthey naskah </w:t>
      </w:r>
      <w:r w:rsidR="009A3FAC">
        <w:rPr>
          <w:rFonts w:ascii="Times New Roman" w:hAnsi="Times New Roman" w:cs="Times New Roman"/>
          <w:sz w:val="24"/>
          <w:szCs w:val="24"/>
          <w:lang w:val="id-ID"/>
        </w:rPr>
        <w:t>ter</w:t>
      </w:r>
      <w:r w:rsidRPr="006C63C1">
        <w:rPr>
          <w:rFonts w:ascii="Times New Roman" w:hAnsi="Times New Roman" w:cs="Times New Roman"/>
          <w:sz w:val="24"/>
          <w:szCs w:val="24"/>
          <w:lang w:val="id-ID"/>
        </w:rPr>
        <w:t>s</w:t>
      </w:r>
      <w:r w:rsidR="009A3FAC">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termasuk formula</w:t>
      </w:r>
      <w:r w:rsidR="009C15DF" w:rsidRPr="006C63C1">
        <w:rPr>
          <w:rFonts w:ascii="Times New Roman" w:hAnsi="Times New Roman" w:cs="Times New Roman"/>
          <w:sz w:val="24"/>
          <w:szCs w:val="24"/>
          <w:lang w:val="id-ID"/>
        </w:rPr>
        <w:t xml:space="preserve">  Pengalaman</w:t>
      </w:r>
      <w:r w:rsidR="00251869" w:rsidRPr="006C63C1">
        <w:rPr>
          <w:rFonts w:ascii="Times New Roman" w:hAnsi="Times New Roman" w:cs="Times New Roman"/>
          <w:sz w:val="24"/>
          <w:szCs w:val="24"/>
          <w:lang w:val="id-ID"/>
        </w:rPr>
        <w:t xml:space="preserve"> sebab </w:t>
      </w:r>
      <w:r w:rsidR="00FA2AF5">
        <w:rPr>
          <w:rFonts w:ascii="Times New Roman" w:hAnsi="Times New Roman" w:cs="Times New Roman"/>
          <w:sz w:val="24"/>
          <w:szCs w:val="24"/>
          <w:lang w:val="id-ID"/>
        </w:rPr>
        <w:t>hal</w:t>
      </w:r>
      <w:r w:rsidR="00251869" w:rsidRPr="006C63C1">
        <w:rPr>
          <w:rFonts w:ascii="Times New Roman" w:hAnsi="Times New Roman" w:cs="Times New Roman"/>
          <w:sz w:val="24"/>
          <w:szCs w:val="24"/>
          <w:lang w:val="id-ID"/>
        </w:rPr>
        <w:t xml:space="preserve"> yang dilakukan </w:t>
      </w:r>
      <w:r w:rsidR="00F80579">
        <w:rPr>
          <w:rFonts w:ascii="Times New Roman" w:hAnsi="Times New Roman" w:cs="Times New Roman"/>
          <w:sz w:val="24"/>
          <w:szCs w:val="24"/>
          <w:lang w:val="id-ID"/>
        </w:rPr>
        <w:t xml:space="preserve">Aji Palallo ketika seseorang akan ditinggalkan oleh saudaranya tentunya akan </w:t>
      </w:r>
      <w:r w:rsidR="009A11DB">
        <w:rPr>
          <w:rFonts w:ascii="Times New Roman" w:hAnsi="Times New Roman" w:cs="Times New Roman"/>
          <w:sz w:val="24"/>
          <w:szCs w:val="24"/>
          <w:lang w:val="id-ID"/>
        </w:rPr>
        <w:t>sangat bersedih, sebab sebelum selalu hidup bersama. Ketika mereka berpisah maka tentu merasakan sesuatu</w:t>
      </w:r>
      <w:r w:rsidR="00463D35">
        <w:rPr>
          <w:rFonts w:ascii="Times New Roman" w:hAnsi="Times New Roman" w:cs="Times New Roman"/>
          <w:sz w:val="24"/>
          <w:szCs w:val="24"/>
          <w:lang w:val="id-ID"/>
        </w:rPr>
        <w:t xml:space="preserve"> yang berbeda dari sebelumnya.</w:t>
      </w:r>
    </w:p>
    <w:p w:rsidR="000E46FB" w:rsidRPr="006C63C1" w:rsidRDefault="00FC0266" w:rsidP="007900C7">
      <w:pPr>
        <w:spacing w:after="0" w:line="24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2</w:t>
      </w:r>
      <w:r w:rsidR="00516CB1"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E376AB" w:rsidRPr="006C63C1">
        <w:rPr>
          <w:rFonts w:ascii="Times New Roman" w:hAnsi="Times New Roman" w:cs="Times New Roman"/>
          <w:sz w:val="24"/>
          <w:szCs w:val="24"/>
          <w:lang w:val="id-ID"/>
        </w:rPr>
        <w:t>Bertinda</w:t>
      </w:r>
      <w:r w:rsidR="0054536B" w:rsidRPr="006C63C1">
        <w:rPr>
          <w:rFonts w:ascii="Times New Roman" w:hAnsi="Times New Roman" w:cs="Times New Roman"/>
          <w:sz w:val="24"/>
          <w:szCs w:val="24"/>
          <w:lang w:val="id-ID"/>
        </w:rPr>
        <w:t>k patut</w:t>
      </w:r>
    </w:p>
    <w:p w:rsidR="000E46FB" w:rsidRPr="006C63C1" w:rsidRDefault="000E46FB" w:rsidP="00902AE6">
      <w:pPr>
        <w:autoSpaceDE w:val="0"/>
        <w:autoSpaceDN w:val="0"/>
        <w:adjustRightInd w:val="0"/>
        <w:spacing w:after="0" w:line="240" w:lineRule="auto"/>
        <w:rPr>
          <w:rFonts w:ascii="Times New Roman" w:hAnsi="Times New Roman" w:cs="Times New Roman"/>
          <w:sz w:val="24"/>
          <w:szCs w:val="24"/>
          <w:lang w:val="id-ID"/>
        </w:rPr>
      </w:pPr>
    </w:p>
    <w:p w:rsidR="0045689F" w:rsidRPr="0063133D" w:rsidRDefault="0024781A" w:rsidP="002378EE">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Bertindak patut adalah</w:t>
      </w:r>
      <w:r w:rsidR="000E46FB" w:rsidRPr="006C63C1">
        <w:rPr>
          <w:rFonts w:ascii="Times New Roman" w:hAnsi="Times New Roman" w:cs="Times New Roman"/>
          <w:sz w:val="24"/>
          <w:szCs w:val="24"/>
        </w:rPr>
        <w:t xml:space="preserve">  melakukan tindakan (aksi</w:t>
      </w:r>
      <w:r w:rsidR="00202BA0">
        <w:rPr>
          <w:rFonts w:ascii="Times New Roman" w:hAnsi="Times New Roman" w:cs="Times New Roman"/>
          <w:sz w:val="24"/>
          <w:szCs w:val="24"/>
          <w:lang w:val="id-ID"/>
        </w:rPr>
        <w:t>)</w:t>
      </w:r>
      <w:r w:rsidR="00777A8C">
        <w:rPr>
          <w:rFonts w:ascii="Times New Roman" w:hAnsi="Times New Roman" w:cs="Times New Roman"/>
          <w:sz w:val="24"/>
          <w:szCs w:val="24"/>
          <w:lang w:val="id-ID"/>
        </w:rPr>
        <w:t>;</w:t>
      </w:r>
      <w:r w:rsidR="000E46FB" w:rsidRPr="006C63C1">
        <w:rPr>
          <w:rFonts w:ascii="Times New Roman" w:hAnsi="Times New Roman" w:cs="Times New Roman"/>
          <w:sz w:val="24"/>
          <w:szCs w:val="24"/>
        </w:rPr>
        <w:t xml:space="preserve"> berbuat</w:t>
      </w:r>
      <w:r w:rsidR="009F0EA3" w:rsidRPr="006C63C1">
        <w:rPr>
          <w:rFonts w:ascii="Times New Roman" w:hAnsi="Times New Roman" w:cs="Times New Roman"/>
          <w:sz w:val="24"/>
          <w:szCs w:val="24"/>
        </w:rPr>
        <w:t xml:space="preserve"> baik; layak; pantas</w:t>
      </w:r>
      <w:r w:rsidR="00B31C03" w:rsidRPr="006C63C1">
        <w:rPr>
          <w:rFonts w:ascii="Times New Roman" w:hAnsi="Times New Roman" w:cs="Times New Roman"/>
          <w:sz w:val="24"/>
          <w:szCs w:val="24"/>
          <w:lang w:val="id-ID"/>
        </w:rPr>
        <w:t>,</w:t>
      </w:r>
      <w:r w:rsidR="009F0EA3" w:rsidRPr="006C63C1">
        <w:rPr>
          <w:rFonts w:ascii="Times New Roman" w:hAnsi="Times New Roman" w:cs="Times New Roman"/>
          <w:sz w:val="24"/>
          <w:szCs w:val="24"/>
        </w:rPr>
        <w:t xml:space="preserve"> sesuai benar</w:t>
      </w:r>
      <w:r w:rsidR="000918FF">
        <w:rPr>
          <w:rFonts w:ascii="Times New Roman" w:hAnsi="Times New Roman" w:cs="Times New Roman"/>
          <w:sz w:val="24"/>
          <w:szCs w:val="24"/>
          <w:lang w:val="id-ID"/>
        </w:rPr>
        <w:t>;</w:t>
      </w:r>
      <w:r w:rsidR="009F0EA3" w:rsidRPr="006C63C1">
        <w:rPr>
          <w:rFonts w:ascii="Times New Roman" w:hAnsi="Times New Roman" w:cs="Times New Roman"/>
          <w:sz w:val="24"/>
          <w:szCs w:val="24"/>
        </w:rPr>
        <w:t xml:space="preserve"> sepadan</w:t>
      </w:r>
      <w:r w:rsidR="000918FF">
        <w:rPr>
          <w:rFonts w:ascii="Times New Roman" w:hAnsi="Times New Roman" w:cs="Times New Roman"/>
          <w:sz w:val="24"/>
          <w:szCs w:val="24"/>
          <w:lang w:val="id-ID"/>
        </w:rPr>
        <w:t>;</w:t>
      </w:r>
      <w:r w:rsidR="009F0EA3" w:rsidRPr="006C63C1">
        <w:rPr>
          <w:rFonts w:ascii="Times New Roman" w:hAnsi="Times New Roman" w:cs="Times New Roman"/>
          <w:sz w:val="24"/>
          <w:szCs w:val="24"/>
        </w:rPr>
        <w:t xml:space="preserve"> seimbang</w:t>
      </w:r>
      <w:r w:rsidR="000918FF">
        <w:rPr>
          <w:rFonts w:ascii="Times New Roman" w:hAnsi="Times New Roman" w:cs="Times New Roman"/>
          <w:sz w:val="24"/>
          <w:szCs w:val="24"/>
          <w:lang w:val="id-ID"/>
        </w:rPr>
        <w:t>:</w:t>
      </w:r>
      <w:r w:rsidR="009F0EA3" w:rsidRPr="006C63C1">
        <w:rPr>
          <w:rFonts w:ascii="Times New Roman" w:hAnsi="Times New Roman" w:cs="Times New Roman"/>
          <w:sz w:val="24"/>
          <w:szCs w:val="24"/>
        </w:rPr>
        <w:t xml:space="preserve"> masuk akal; wajar:  sudah seharusnya (sepantasnya, selayaknya)</w:t>
      </w:r>
      <w:r w:rsidR="0063133D">
        <w:rPr>
          <w:rFonts w:ascii="Times New Roman" w:hAnsi="Times New Roman" w:cs="Times New Roman"/>
          <w:sz w:val="24"/>
          <w:szCs w:val="24"/>
          <w:lang w:val="id-ID"/>
        </w:rPr>
        <w:t xml:space="preserve"> dalam pergaulan.</w:t>
      </w:r>
    </w:p>
    <w:p w:rsidR="00831576" w:rsidRDefault="00067B4A" w:rsidP="001926C5">
      <w:pPr>
        <w:tabs>
          <w:tab w:val="left" w:pos="1560"/>
        </w:tabs>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ab/>
      </w:r>
      <w:r w:rsidR="00290979">
        <w:rPr>
          <w:rFonts w:ascii="Times New Roman" w:hAnsi="Times New Roman" w:cs="Times New Roman"/>
          <w:i/>
          <w:sz w:val="24"/>
          <w:szCs w:val="24"/>
          <w:lang w:val="id-ID"/>
        </w:rPr>
        <w:t xml:space="preserve">(2 </w:t>
      </w:r>
      <w:r w:rsidR="00516CB1" w:rsidRPr="006C63C1">
        <w:rPr>
          <w:rFonts w:ascii="Times New Roman" w:hAnsi="Times New Roman" w:cs="Times New Roman"/>
          <w:i/>
          <w:sz w:val="24"/>
          <w:szCs w:val="24"/>
          <w:lang w:val="id-ID"/>
        </w:rPr>
        <w:t>)</w:t>
      </w:r>
      <w:r w:rsidR="00290979">
        <w:rPr>
          <w:rFonts w:ascii="Times New Roman" w:hAnsi="Times New Roman" w:cs="Times New Roman"/>
          <w:i/>
          <w:sz w:val="24"/>
          <w:szCs w:val="24"/>
          <w:lang w:val="id-ID"/>
        </w:rPr>
        <w:t xml:space="preserve"> Nalimang k</w:t>
      </w:r>
      <w:r w:rsidR="009F4DDB">
        <w:rPr>
          <w:rFonts w:ascii="Times New Roman" w:hAnsi="Times New Roman" w:cs="Times New Roman"/>
          <w:i/>
          <w:sz w:val="24"/>
          <w:szCs w:val="24"/>
          <w:lang w:val="id-ID"/>
        </w:rPr>
        <w:t>éteng lé babuana</w:t>
      </w:r>
      <w:r w:rsidR="00831576">
        <w:rPr>
          <w:rFonts w:ascii="Times New Roman" w:hAnsi="Times New Roman" w:cs="Times New Roman"/>
          <w:i/>
          <w:sz w:val="24"/>
          <w:szCs w:val="24"/>
          <w:lang w:val="id-ID"/>
        </w:rPr>
        <w:t xml:space="preserve"> </w:t>
      </w:r>
    </w:p>
    <w:p w:rsidR="007E09EE" w:rsidRPr="001926C5" w:rsidRDefault="00831576" w:rsidP="001926C5">
      <w:pPr>
        <w:tabs>
          <w:tab w:val="left" w:pos="1560"/>
        </w:tabs>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516CB1" w:rsidRPr="006C63C1">
        <w:rPr>
          <w:rFonts w:ascii="Times New Roman" w:hAnsi="Times New Roman" w:cs="Times New Roman"/>
          <w:i/>
          <w:sz w:val="24"/>
          <w:szCs w:val="24"/>
          <w:lang w:val="id-ID"/>
        </w:rPr>
        <w:t xml:space="preserve"> </w:t>
      </w:r>
      <w:r w:rsidR="007E09EE" w:rsidRPr="006C63C1">
        <w:rPr>
          <w:rFonts w:ascii="Times New Roman" w:hAnsi="Times New Roman" w:cs="Times New Roman"/>
          <w:i/>
          <w:sz w:val="24"/>
          <w:szCs w:val="24"/>
        </w:rPr>
        <w:t>narit</w:t>
      </w:r>
      <w:r w:rsidR="001926C5">
        <w:rPr>
          <w:rFonts w:ascii="Times New Roman" w:hAnsi="Times New Roman" w:cs="Times New Roman"/>
          <w:i/>
          <w:sz w:val="24"/>
          <w:szCs w:val="24"/>
        </w:rPr>
        <w:t>éna na sanro sumampaq samaritué</w:t>
      </w:r>
    </w:p>
    <w:p w:rsidR="006A0706" w:rsidRDefault="00067B4A" w:rsidP="00902AE6">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47492A">
        <w:rPr>
          <w:rFonts w:ascii="Times New Roman" w:hAnsi="Times New Roman" w:cs="Times New Roman"/>
          <w:i/>
          <w:sz w:val="24"/>
          <w:szCs w:val="24"/>
          <w:lang w:val="id-ID"/>
        </w:rPr>
        <w:t>‘</w:t>
      </w:r>
      <w:r w:rsidR="006A0706">
        <w:rPr>
          <w:rFonts w:ascii="Times New Roman" w:hAnsi="Times New Roman" w:cs="Times New Roman"/>
          <w:i/>
          <w:sz w:val="24"/>
          <w:szCs w:val="24"/>
          <w:lang w:val="id-ID"/>
        </w:rPr>
        <w:t xml:space="preserve">setelah lima bulan usia kandugannya </w:t>
      </w:r>
    </w:p>
    <w:p w:rsidR="007E09EE" w:rsidRPr="0047492A" w:rsidRDefault="006A0706" w:rsidP="00902AE6">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7E09EE" w:rsidRPr="006C63C1">
        <w:rPr>
          <w:rFonts w:ascii="Times New Roman" w:hAnsi="Times New Roman" w:cs="Times New Roman"/>
          <w:i/>
          <w:sz w:val="24"/>
          <w:szCs w:val="24"/>
          <w:lang w:val="de-DE"/>
        </w:rPr>
        <w:t>maka dipanggilkanlah dukun dan bidan</w:t>
      </w:r>
      <w:r w:rsidR="0047492A">
        <w:rPr>
          <w:rFonts w:ascii="Times New Roman" w:hAnsi="Times New Roman" w:cs="Times New Roman"/>
          <w:i/>
          <w:sz w:val="24"/>
          <w:szCs w:val="24"/>
          <w:lang w:val="id-ID"/>
        </w:rPr>
        <w:t>’</w:t>
      </w:r>
    </w:p>
    <w:p w:rsidR="007E09EE" w:rsidRPr="006C63C1" w:rsidRDefault="00067B4A" w:rsidP="002378EE">
      <w:pPr>
        <w:spacing w:after="0" w:line="48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234C4" w:rsidRPr="006C63C1">
        <w:rPr>
          <w:rFonts w:ascii="Times New Roman" w:hAnsi="Times New Roman" w:cs="Times New Roman"/>
          <w:sz w:val="24"/>
          <w:szCs w:val="24"/>
          <w:lang w:val="id-ID"/>
        </w:rPr>
        <w:t xml:space="preserve"> </w:t>
      </w:r>
      <w:r w:rsidR="007E09EE" w:rsidRPr="006C63C1">
        <w:rPr>
          <w:rFonts w:ascii="Times New Roman" w:hAnsi="Times New Roman" w:cs="Times New Roman"/>
          <w:sz w:val="24"/>
          <w:szCs w:val="24"/>
          <w:lang w:val="id-ID"/>
        </w:rPr>
        <w:t>( I La Galigo Jilid I, hal: 187)</w:t>
      </w:r>
      <w:r w:rsidR="00F85109">
        <w:rPr>
          <w:rFonts w:ascii="Times New Roman" w:hAnsi="Times New Roman" w:cs="Times New Roman"/>
          <w:sz w:val="24"/>
          <w:szCs w:val="24"/>
          <w:lang w:val="id-ID"/>
        </w:rPr>
        <w:t xml:space="preserve"> (D3)</w:t>
      </w:r>
    </w:p>
    <w:p w:rsidR="00D21A70" w:rsidRPr="00700D97" w:rsidRDefault="00743B5B" w:rsidP="002378EE">
      <w:pPr>
        <w:spacing w:after="0" w:line="480" w:lineRule="auto"/>
        <w:ind w:firstLine="567"/>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Berdasarkan data</w:t>
      </w:r>
      <w:r w:rsidR="004C1D77" w:rsidRPr="006C63C1">
        <w:rPr>
          <w:rFonts w:ascii="Times New Roman" w:hAnsi="Times New Roman" w:cs="Times New Roman"/>
          <w:sz w:val="24"/>
          <w:szCs w:val="24"/>
          <w:lang w:val="id-ID"/>
        </w:rPr>
        <w:t xml:space="preserve"> (</w:t>
      </w:r>
      <w:r w:rsidR="00F152AE" w:rsidRPr="006C63C1">
        <w:rPr>
          <w:rFonts w:ascii="Times New Roman" w:hAnsi="Times New Roman" w:cs="Times New Roman"/>
          <w:sz w:val="24"/>
          <w:szCs w:val="24"/>
          <w:lang w:val="id-ID"/>
        </w:rPr>
        <w:t>2</w:t>
      </w:r>
      <w:r w:rsidR="00D01328">
        <w:rPr>
          <w:rFonts w:ascii="Times New Roman" w:hAnsi="Times New Roman" w:cs="Times New Roman"/>
          <w:sz w:val="24"/>
          <w:szCs w:val="24"/>
          <w:lang w:val="id-ID"/>
        </w:rPr>
        <w:t>a</w:t>
      </w:r>
      <w:r w:rsidR="004C1D77"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di atas nilai</w:t>
      </w:r>
      <w:r w:rsidR="008950B9">
        <w:rPr>
          <w:rFonts w:ascii="Times New Roman" w:hAnsi="Times New Roman" w:cs="Times New Roman"/>
          <w:sz w:val="24"/>
          <w:szCs w:val="24"/>
          <w:lang w:val="id-ID"/>
        </w:rPr>
        <w:t xml:space="preserve"> </w:t>
      </w:r>
      <w:r w:rsidR="008B70BE">
        <w:rPr>
          <w:rFonts w:ascii="Times New Roman" w:hAnsi="Times New Roman" w:cs="Times New Roman"/>
          <w:sz w:val="24"/>
          <w:szCs w:val="24"/>
          <w:lang w:val="id-ID"/>
        </w:rPr>
        <w:t>bertindak patut</w:t>
      </w:r>
      <w:r w:rsidR="004F11C7">
        <w:rPr>
          <w:rFonts w:ascii="Times New Roman" w:hAnsi="Times New Roman" w:cs="Times New Roman"/>
          <w:sz w:val="24"/>
          <w:szCs w:val="24"/>
          <w:lang w:val="id-ID"/>
        </w:rPr>
        <w:t xml:space="preserve"> ditemukan</w:t>
      </w:r>
      <w:r w:rsidR="004C1D77" w:rsidRPr="006C63C1">
        <w:rPr>
          <w:rFonts w:ascii="Times New Roman" w:hAnsi="Times New Roman" w:cs="Times New Roman"/>
          <w:sz w:val="24"/>
          <w:szCs w:val="24"/>
          <w:lang w:val="id-ID"/>
        </w:rPr>
        <w:t xml:space="preserve"> </w:t>
      </w:r>
      <w:r w:rsidR="006B67BA" w:rsidRPr="006C63C1">
        <w:rPr>
          <w:rFonts w:ascii="Times New Roman" w:hAnsi="Times New Roman" w:cs="Times New Roman"/>
          <w:sz w:val="24"/>
          <w:szCs w:val="24"/>
          <w:lang w:val="id-ID"/>
        </w:rPr>
        <w:t>dalam</w:t>
      </w:r>
      <w:r w:rsidR="00792EC2">
        <w:rPr>
          <w:rFonts w:ascii="Times New Roman" w:hAnsi="Times New Roman" w:cs="Times New Roman"/>
          <w:sz w:val="24"/>
          <w:szCs w:val="24"/>
          <w:lang w:val="id-ID"/>
        </w:rPr>
        <w:t xml:space="preserve"> kutipan yang bermakna</w:t>
      </w:r>
      <w:r w:rsidR="002138EF" w:rsidRPr="006C63C1">
        <w:rPr>
          <w:rFonts w:ascii="Times New Roman" w:hAnsi="Times New Roman" w:cs="Times New Roman"/>
          <w:sz w:val="24"/>
          <w:szCs w:val="24"/>
          <w:lang w:val="id-ID"/>
        </w:rPr>
        <w:t xml:space="preserve"> </w:t>
      </w:r>
      <w:r w:rsidR="00792EC2">
        <w:rPr>
          <w:rFonts w:ascii="Times New Roman" w:hAnsi="Times New Roman" w:cs="Times New Roman"/>
          <w:sz w:val="24"/>
          <w:szCs w:val="24"/>
          <w:lang w:val="id-ID"/>
        </w:rPr>
        <w:t>“</w:t>
      </w:r>
      <w:r w:rsidR="005802E2">
        <w:rPr>
          <w:rFonts w:ascii="Times New Roman" w:hAnsi="Times New Roman" w:cs="Times New Roman"/>
          <w:sz w:val="24"/>
          <w:szCs w:val="24"/>
          <w:lang w:val="id-ID"/>
        </w:rPr>
        <w:t>...</w:t>
      </w:r>
      <w:r w:rsidR="00792EC2">
        <w:rPr>
          <w:rFonts w:ascii="Times New Roman" w:hAnsi="Times New Roman" w:cs="Times New Roman"/>
          <w:sz w:val="24"/>
          <w:szCs w:val="24"/>
          <w:lang w:val="id-ID"/>
        </w:rPr>
        <w:t>m</w:t>
      </w:r>
      <w:r w:rsidR="002138EF" w:rsidRPr="006C63C1">
        <w:rPr>
          <w:rFonts w:ascii="Times New Roman" w:hAnsi="Times New Roman" w:cs="Times New Roman"/>
          <w:sz w:val="24"/>
          <w:szCs w:val="24"/>
          <w:lang w:val="id-ID"/>
        </w:rPr>
        <w:t>aka dipanggilkan dukun dan bidan</w:t>
      </w:r>
      <w:r w:rsidR="003818B9">
        <w:rPr>
          <w:rFonts w:ascii="Times New Roman" w:hAnsi="Times New Roman" w:cs="Times New Roman"/>
          <w:sz w:val="24"/>
          <w:szCs w:val="24"/>
          <w:lang w:val="id-ID"/>
        </w:rPr>
        <w:t>”</w:t>
      </w:r>
      <w:r w:rsidR="00FA57FC" w:rsidRPr="006C63C1">
        <w:rPr>
          <w:rFonts w:ascii="Times New Roman" w:hAnsi="Times New Roman" w:cs="Times New Roman"/>
          <w:sz w:val="24"/>
          <w:szCs w:val="24"/>
          <w:lang w:val="id-ID"/>
        </w:rPr>
        <w:t xml:space="preserve"> karena </w:t>
      </w:r>
      <w:r w:rsidR="00704427" w:rsidRPr="006C63C1">
        <w:rPr>
          <w:rFonts w:ascii="Times New Roman" w:hAnsi="Times New Roman" w:cs="Times New Roman"/>
          <w:sz w:val="24"/>
          <w:szCs w:val="24"/>
          <w:lang w:val="id-ID"/>
        </w:rPr>
        <w:t>jika seseorang hamil maka kesusahannya semakin bertambah.</w:t>
      </w:r>
      <w:r w:rsidR="006C10C5" w:rsidRPr="006C63C1">
        <w:rPr>
          <w:rFonts w:ascii="Times New Roman" w:hAnsi="Times New Roman" w:cs="Times New Roman"/>
          <w:sz w:val="24"/>
          <w:szCs w:val="24"/>
          <w:lang w:val="id-ID"/>
        </w:rPr>
        <w:t xml:space="preserve"> Perlakuan ini termasuk perbuatan </w:t>
      </w:r>
      <w:r w:rsidR="006C10C5" w:rsidRPr="006C63C1">
        <w:rPr>
          <w:rFonts w:ascii="Times New Roman" w:hAnsi="Times New Roman" w:cs="Times New Roman"/>
          <w:sz w:val="24"/>
          <w:szCs w:val="24"/>
          <w:lang w:val="id-ID"/>
        </w:rPr>
        <w:lastRenderedPageBreak/>
        <w:t>be</w:t>
      </w:r>
      <w:r w:rsidR="00BB22ED" w:rsidRPr="006C63C1">
        <w:rPr>
          <w:rFonts w:ascii="Times New Roman" w:hAnsi="Times New Roman" w:cs="Times New Roman"/>
          <w:sz w:val="24"/>
          <w:szCs w:val="24"/>
          <w:lang w:val="id-ID"/>
        </w:rPr>
        <w:t>rtindak patut dengan jalan memanggilkan dukun dan bidan.</w:t>
      </w:r>
      <w:r w:rsidR="00FE1DE0">
        <w:rPr>
          <w:rFonts w:ascii="Times New Roman" w:hAnsi="Times New Roman" w:cs="Times New Roman"/>
          <w:sz w:val="24"/>
          <w:szCs w:val="24"/>
          <w:lang w:val="id-ID"/>
        </w:rPr>
        <w:t xml:space="preserve"> Kata </w:t>
      </w:r>
      <w:r w:rsidR="00FD0F4F">
        <w:rPr>
          <w:rFonts w:ascii="Times New Roman" w:hAnsi="Times New Roman" w:cs="Times New Roman"/>
          <w:i/>
          <w:sz w:val="24"/>
          <w:szCs w:val="24"/>
          <w:lang w:val="id-ID"/>
        </w:rPr>
        <w:t>narit</w:t>
      </w:r>
      <w:r w:rsidR="00F57E34">
        <w:rPr>
          <w:rFonts w:ascii="Times New Roman" w:hAnsi="Times New Roman" w:cs="Times New Roman"/>
          <w:i/>
          <w:sz w:val="24"/>
          <w:szCs w:val="24"/>
          <w:lang w:val="id-ID"/>
        </w:rPr>
        <w:t>éna</w:t>
      </w:r>
      <w:r w:rsidR="00F57E34">
        <w:rPr>
          <w:rFonts w:ascii="Times New Roman" w:hAnsi="Times New Roman" w:cs="Times New Roman"/>
          <w:sz w:val="24"/>
          <w:szCs w:val="24"/>
          <w:lang w:val="id-ID"/>
        </w:rPr>
        <w:t xml:space="preserve"> </w:t>
      </w:r>
      <w:r w:rsidR="003904E8">
        <w:rPr>
          <w:rFonts w:ascii="Times New Roman" w:hAnsi="Times New Roman" w:cs="Times New Roman"/>
          <w:sz w:val="24"/>
          <w:szCs w:val="24"/>
          <w:lang w:val="id-ID"/>
        </w:rPr>
        <w:t>artinya dipanggilkanlah</w:t>
      </w:r>
      <w:r w:rsidR="002E46CD">
        <w:rPr>
          <w:rFonts w:ascii="Times New Roman" w:hAnsi="Times New Roman" w:cs="Times New Roman"/>
          <w:sz w:val="24"/>
          <w:szCs w:val="24"/>
          <w:lang w:val="id-ID"/>
        </w:rPr>
        <w:t>.</w:t>
      </w:r>
      <w:r w:rsidR="000C6304">
        <w:rPr>
          <w:rFonts w:ascii="Times New Roman" w:hAnsi="Times New Roman" w:cs="Times New Roman"/>
          <w:sz w:val="24"/>
          <w:szCs w:val="24"/>
          <w:lang w:val="id-ID"/>
        </w:rPr>
        <w:t xml:space="preserve"> </w:t>
      </w:r>
      <w:r w:rsidR="00700D97">
        <w:rPr>
          <w:rFonts w:ascii="Times New Roman" w:hAnsi="Times New Roman" w:cs="Times New Roman"/>
          <w:sz w:val="24"/>
          <w:szCs w:val="24"/>
          <w:lang w:val="id-ID"/>
        </w:rPr>
        <w:t xml:space="preserve">Kata </w:t>
      </w:r>
      <w:r w:rsidR="00700D97">
        <w:rPr>
          <w:rFonts w:ascii="Times New Roman" w:hAnsi="Times New Roman" w:cs="Times New Roman"/>
          <w:i/>
          <w:sz w:val="24"/>
          <w:szCs w:val="24"/>
          <w:lang w:val="id-ID"/>
        </w:rPr>
        <w:t>nariténa</w:t>
      </w:r>
      <w:r w:rsidR="00973650">
        <w:rPr>
          <w:rFonts w:ascii="Times New Roman" w:hAnsi="Times New Roman" w:cs="Times New Roman"/>
          <w:i/>
          <w:sz w:val="24"/>
          <w:szCs w:val="24"/>
          <w:lang w:val="id-ID"/>
        </w:rPr>
        <w:t xml:space="preserve"> </w:t>
      </w:r>
      <w:r w:rsidR="00973650" w:rsidRPr="00973650">
        <w:rPr>
          <w:rFonts w:ascii="Times New Roman" w:hAnsi="Times New Roman" w:cs="Times New Roman"/>
          <w:sz w:val="24"/>
          <w:szCs w:val="24"/>
          <w:lang w:val="id-ID"/>
        </w:rPr>
        <w:t>termasuk</w:t>
      </w:r>
      <w:r w:rsidR="00973650">
        <w:rPr>
          <w:rFonts w:ascii="Times New Roman" w:hAnsi="Times New Roman" w:cs="Times New Roman"/>
          <w:sz w:val="24"/>
          <w:szCs w:val="24"/>
          <w:lang w:val="id-ID"/>
        </w:rPr>
        <w:t xml:space="preserve"> karakter bertindak patut</w:t>
      </w:r>
      <w:r w:rsidR="00555188">
        <w:rPr>
          <w:rFonts w:ascii="Times New Roman" w:hAnsi="Times New Roman" w:cs="Times New Roman"/>
          <w:sz w:val="24"/>
          <w:szCs w:val="24"/>
          <w:lang w:val="id-ID"/>
        </w:rPr>
        <w:t xml:space="preserve"> sebab memanggilkan dukun dan bidan</w:t>
      </w:r>
      <w:r w:rsidR="00FD02DC">
        <w:rPr>
          <w:rFonts w:ascii="Times New Roman" w:hAnsi="Times New Roman" w:cs="Times New Roman"/>
          <w:sz w:val="24"/>
          <w:szCs w:val="24"/>
          <w:lang w:val="id-ID"/>
        </w:rPr>
        <w:t>.</w:t>
      </w:r>
    </w:p>
    <w:p w:rsidR="00C92A2F" w:rsidRPr="006C63C1" w:rsidRDefault="00F960D9" w:rsidP="002378EE">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Dilthey yang ada pada naskah </w:t>
      </w:r>
      <w:r w:rsidR="00FA430A">
        <w:rPr>
          <w:rFonts w:ascii="Times New Roman" w:hAnsi="Times New Roman" w:cs="Times New Roman"/>
          <w:sz w:val="24"/>
          <w:szCs w:val="24"/>
          <w:lang w:val="id-ID"/>
        </w:rPr>
        <w:t>ter</w:t>
      </w:r>
      <w:r w:rsidRPr="006C63C1">
        <w:rPr>
          <w:rFonts w:ascii="Times New Roman" w:hAnsi="Times New Roman" w:cs="Times New Roman"/>
          <w:sz w:val="24"/>
          <w:szCs w:val="24"/>
          <w:lang w:val="id-ID"/>
        </w:rPr>
        <w:t>s</w:t>
      </w:r>
      <w:r w:rsidR="00FA430A">
        <w:rPr>
          <w:rFonts w:ascii="Times New Roman" w:hAnsi="Times New Roman" w:cs="Times New Roman"/>
          <w:sz w:val="24"/>
          <w:szCs w:val="24"/>
          <w:lang w:val="id-ID"/>
        </w:rPr>
        <w:t>ebut</w:t>
      </w:r>
      <w:r w:rsidR="00802B20" w:rsidRPr="006C63C1">
        <w:rPr>
          <w:rFonts w:ascii="Times New Roman" w:hAnsi="Times New Roman" w:cs="Times New Roman"/>
          <w:sz w:val="24"/>
          <w:szCs w:val="24"/>
          <w:lang w:val="id-ID"/>
        </w:rPr>
        <w:t xml:space="preserve"> adalah formula  </w:t>
      </w:r>
      <w:r w:rsidR="00DF6FA4">
        <w:rPr>
          <w:rFonts w:ascii="Times New Roman" w:hAnsi="Times New Roman" w:cs="Times New Roman"/>
          <w:sz w:val="24"/>
          <w:szCs w:val="24"/>
          <w:lang w:val="id-ID"/>
        </w:rPr>
        <w:t>p</w:t>
      </w:r>
      <w:r w:rsidR="00802B20" w:rsidRPr="006C63C1">
        <w:rPr>
          <w:rFonts w:ascii="Times New Roman" w:hAnsi="Times New Roman" w:cs="Times New Roman"/>
          <w:sz w:val="24"/>
          <w:szCs w:val="24"/>
          <w:lang w:val="id-ID"/>
        </w:rPr>
        <w:t>engalaman sebab dalam k</w:t>
      </w:r>
      <w:r w:rsidR="006F381D" w:rsidRPr="006C63C1">
        <w:rPr>
          <w:rFonts w:ascii="Times New Roman" w:hAnsi="Times New Roman" w:cs="Times New Roman"/>
          <w:sz w:val="24"/>
          <w:szCs w:val="24"/>
          <w:lang w:val="id-ID"/>
        </w:rPr>
        <w:t>e</w:t>
      </w:r>
      <w:r w:rsidR="00802B20" w:rsidRPr="006C63C1">
        <w:rPr>
          <w:rFonts w:ascii="Times New Roman" w:hAnsi="Times New Roman" w:cs="Times New Roman"/>
          <w:sz w:val="24"/>
          <w:szCs w:val="24"/>
          <w:lang w:val="id-ID"/>
        </w:rPr>
        <w:t>hidupan sehari-hari ketika seseorang akan melahirkan</w:t>
      </w:r>
      <w:r w:rsidR="007113EC" w:rsidRPr="006C63C1">
        <w:rPr>
          <w:rFonts w:ascii="Times New Roman" w:hAnsi="Times New Roman" w:cs="Times New Roman"/>
          <w:sz w:val="24"/>
          <w:szCs w:val="24"/>
          <w:lang w:val="id-ID"/>
        </w:rPr>
        <w:t xml:space="preserve"> maka dipanggilkan dukun dan bidan</w:t>
      </w:r>
      <w:r w:rsidR="00686F4A" w:rsidRPr="006C63C1">
        <w:rPr>
          <w:rFonts w:ascii="Times New Roman" w:hAnsi="Times New Roman" w:cs="Times New Roman"/>
          <w:sz w:val="24"/>
          <w:szCs w:val="24"/>
          <w:lang w:val="id-ID"/>
        </w:rPr>
        <w:t>. Jika seseorang  mengandung</w:t>
      </w:r>
      <w:r w:rsidR="000C4C8A">
        <w:rPr>
          <w:rFonts w:ascii="Times New Roman" w:hAnsi="Times New Roman" w:cs="Times New Roman"/>
          <w:sz w:val="24"/>
          <w:szCs w:val="24"/>
          <w:lang w:val="id-ID"/>
        </w:rPr>
        <w:t xml:space="preserve"> maka</w:t>
      </w:r>
      <w:r w:rsidR="00686F4A" w:rsidRPr="006C63C1">
        <w:rPr>
          <w:rFonts w:ascii="Times New Roman" w:hAnsi="Times New Roman" w:cs="Times New Roman"/>
          <w:sz w:val="24"/>
          <w:szCs w:val="24"/>
          <w:lang w:val="id-ID"/>
        </w:rPr>
        <w:t xml:space="preserve"> </w:t>
      </w:r>
      <w:r w:rsidR="00A0329E">
        <w:rPr>
          <w:rFonts w:ascii="Times New Roman" w:hAnsi="Times New Roman" w:cs="Times New Roman"/>
          <w:sz w:val="24"/>
          <w:szCs w:val="24"/>
          <w:lang w:val="id-ID"/>
        </w:rPr>
        <w:t>merasaka</w:t>
      </w:r>
      <w:r w:rsidR="00686F4A" w:rsidRPr="006C63C1">
        <w:rPr>
          <w:rFonts w:ascii="Times New Roman" w:hAnsi="Times New Roman" w:cs="Times New Roman"/>
          <w:sz w:val="24"/>
          <w:szCs w:val="24"/>
          <w:lang w:val="id-ID"/>
        </w:rPr>
        <w:t>n</w:t>
      </w:r>
      <w:r w:rsidR="000739F6" w:rsidRPr="006C63C1">
        <w:rPr>
          <w:rFonts w:ascii="Times New Roman" w:hAnsi="Times New Roman" w:cs="Times New Roman"/>
          <w:sz w:val="24"/>
          <w:szCs w:val="24"/>
          <w:lang w:val="id-ID"/>
        </w:rPr>
        <w:t xml:space="preserve"> antara hidup dan mati, </w:t>
      </w:r>
      <w:r w:rsidR="000C4C8A">
        <w:rPr>
          <w:rFonts w:ascii="Times New Roman" w:hAnsi="Times New Roman" w:cs="Times New Roman"/>
          <w:sz w:val="24"/>
          <w:szCs w:val="24"/>
          <w:lang w:val="id-ID"/>
        </w:rPr>
        <w:t>karena</w:t>
      </w:r>
      <w:r w:rsidR="000739F6" w:rsidRPr="006C63C1">
        <w:rPr>
          <w:rFonts w:ascii="Times New Roman" w:hAnsi="Times New Roman" w:cs="Times New Roman"/>
          <w:sz w:val="24"/>
          <w:szCs w:val="24"/>
          <w:lang w:val="id-ID"/>
        </w:rPr>
        <w:t xml:space="preserve"> </w:t>
      </w:r>
      <w:r w:rsidR="002B29F6" w:rsidRPr="006C63C1">
        <w:rPr>
          <w:rFonts w:ascii="Times New Roman" w:hAnsi="Times New Roman" w:cs="Times New Roman"/>
          <w:sz w:val="24"/>
          <w:szCs w:val="24"/>
          <w:lang w:val="id-ID"/>
        </w:rPr>
        <w:t>perasaannya tidak tenang menghadapi persiapan melahirkan.</w:t>
      </w:r>
      <w:r w:rsidR="006F381D" w:rsidRPr="006C63C1">
        <w:rPr>
          <w:rFonts w:ascii="Times New Roman" w:hAnsi="Times New Roman" w:cs="Times New Roman"/>
          <w:sz w:val="24"/>
          <w:szCs w:val="24"/>
          <w:lang w:val="id-ID"/>
        </w:rPr>
        <w:t xml:space="preserve"> Pada kenyataanya tidak semua </w:t>
      </w:r>
      <w:r w:rsidR="000C4C8A">
        <w:rPr>
          <w:rFonts w:ascii="Times New Roman" w:hAnsi="Times New Roman" w:cs="Times New Roman"/>
          <w:sz w:val="24"/>
          <w:szCs w:val="24"/>
          <w:lang w:val="id-ID"/>
        </w:rPr>
        <w:t xml:space="preserve">orang </w:t>
      </w:r>
      <w:r w:rsidR="006F381D" w:rsidRPr="006C63C1">
        <w:rPr>
          <w:rFonts w:ascii="Times New Roman" w:hAnsi="Times New Roman" w:cs="Times New Roman"/>
          <w:sz w:val="24"/>
          <w:szCs w:val="24"/>
          <w:lang w:val="id-ID"/>
        </w:rPr>
        <w:t>yang melahirkan selamat</w:t>
      </w:r>
      <w:r w:rsidR="00FE2E42">
        <w:rPr>
          <w:rFonts w:ascii="Times New Roman" w:hAnsi="Times New Roman" w:cs="Times New Roman"/>
          <w:sz w:val="24"/>
          <w:szCs w:val="24"/>
          <w:lang w:val="id-ID"/>
        </w:rPr>
        <w:t xml:space="preserve"> </w:t>
      </w:r>
      <w:r w:rsidR="006F381D" w:rsidRPr="006C63C1">
        <w:rPr>
          <w:rFonts w:ascii="Times New Roman" w:hAnsi="Times New Roman" w:cs="Times New Roman"/>
          <w:sz w:val="24"/>
          <w:szCs w:val="24"/>
          <w:lang w:val="id-ID"/>
        </w:rPr>
        <w:t xml:space="preserve"> </w:t>
      </w:r>
      <w:r w:rsidR="00BA1D82">
        <w:rPr>
          <w:rFonts w:ascii="Times New Roman" w:hAnsi="Times New Roman" w:cs="Times New Roman"/>
          <w:sz w:val="24"/>
          <w:szCs w:val="24"/>
          <w:lang w:val="id-ID"/>
        </w:rPr>
        <w:t xml:space="preserve">dalam persalinannya yang </w:t>
      </w:r>
      <w:r w:rsidR="006F381D" w:rsidRPr="006C63C1">
        <w:rPr>
          <w:rFonts w:ascii="Times New Roman" w:hAnsi="Times New Roman" w:cs="Times New Roman"/>
          <w:sz w:val="24"/>
          <w:szCs w:val="24"/>
          <w:lang w:val="id-ID"/>
        </w:rPr>
        <w:t>kadang</w:t>
      </w:r>
      <w:r w:rsidR="00BA1D82">
        <w:rPr>
          <w:rFonts w:ascii="Times New Roman" w:hAnsi="Times New Roman" w:cs="Times New Roman"/>
          <w:sz w:val="24"/>
          <w:szCs w:val="24"/>
          <w:lang w:val="id-ID"/>
        </w:rPr>
        <w:t>-kadang</w:t>
      </w:r>
      <w:r w:rsidR="00FA7B9A">
        <w:rPr>
          <w:rFonts w:ascii="Times New Roman" w:hAnsi="Times New Roman" w:cs="Times New Roman"/>
          <w:sz w:val="24"/>
          <w:szCs w:val="24"/>
          <w:lang w:val="id-ID"/>
        </w:rPr>
        <w:t xml:space="preserve"> </w:t>
      </w:r>
      <w:r w:rsidR="006F381D" w:rsidRPr="006C63C1">
        <w:rPr>
          <w:rFonts w:ascii="Times New Roman" w:hAnsi="Times New Roman" w:cs="Times New Roman"/>
          <w:sz w:val="24"/>
          <w:szCs w:val="24"/>
          <w:lang w:val="id-ID"/>
        </w:rPr>
        <w:t xml:space="preserve"> </w:t>
      </w:r>
      <w:r w:rsidR="00D45E3D" w:rsidRPr="006C63C1">
        <w:rPr>
          <w:rFonts w:ascii="Times New Roman" w:hAnsi="Times New Roman" w:cs="Times New Roman"/>
          <w:sz w:val="24"/>
          <w:szCs w:val="24"/>
          <w:lang w:val="id-ID"/>
        </w:rPr>
        <w:t>pula terjadi sesuatu yang  tidak</w:t>
      </w:r>
      <w:r w:rsidR="00CF2C84">
        <w:rPr>
          <w:rFonts w:ascii="Times New Roman" w:hAnsi="Times New Roman" w:cs="Times New Roman"/>
          <w:sz w:val="24"/>
          <w:szCs w:val="24"/>
          <w:lang w:val="id-ID"/>
        </w:rPr>
        <w:t xml:space="preserve"> di</w:t>
      </w:r>
      <w:r w:rsidR="00D45E3D" w:rsidRPr="006C63C1">
        <w:rPr>
          <w:rFonts w:ascii="Times New Roman" w:hAnsi="Times New Roman" w:cs="Times New Roman"/>
          <w:sz w:val="24"/>
          <w:szCs w:val="24"/>
          <w:lang w:val="id-ID"/>
        </w:rPr>
        <w:t>inginkan</w:t>
      </w:r>
      <w:r w:rsidR="006F381D" w:rsidRPr="006C63C1">
        <w:rPr>
          <w:rFonts w:ascii="Times New Roman" w:hAnsi="Times New Roman" w:cs="Times New Roman"/>
          <w:sz w:val="24"/>
          <w:szCs w:val="24"/>
          <w:lang w:val="id-ID"/>
        </w:rPr>
        <w:t>.</w:t>
      </w:r>
    </w:p>
    <w:p w:rsidR="007E09EE" w:rsidRDefault="001B57B9" w:rsidP="00BA28D4">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(2b</w:t>
      </w:r>
      <w:r w:rsidR="00516CB1" w:rsidRPr="006C63C1">
        <w:rPr>
          <w:rFonts w:ascii="Times New Roman" w:hAnsi="Times New Roman" w:cs="Times New Roman"/>
          <w:i/>
          <w:sz w:val="24"/>
          <w:szCs w:val="24"/>
          <w:lang w:val="id-ID"/>
        </w:rPr>
        <w:t xml:space="preserve">) </w:t>
      </w:r>
      <w:r w:rsidR="007E09EE" w:rsidRPr="006C63C1">
        <w:rPr>
          <w:rFonts w:ascii="Times New Roman" w:hAnsi="Times New Roman" w:cs="Times New Roman"/>
          <w:i/>
          <w:sz w:val="24"/>
          <w:szCs w:val="24"/>
        </w:rPr>
        <w:t>Sompa m</w:t>
      </w:r>
      <w:r w:rsidR="00BA28D4">
        <w:rPr>
          <w:rFonts w:ascii="Times New Roman" w:hAnsi="Times New Roman" w:cs="Times New Roman"/>
          <w:i/>
          <w:sz w:val="24"/>
          <w:szCs w:val="24"/>
        </w:rPr>
        <w:t>akkeda Sangka Batara</w:t>
      </w:r>
    </w:p>
    <w:p w:rsidR="00907B02" w:rsidRDefault="00907B02" w:rsidP="00BA28D4">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B67826">
        <w:rPr>
          <w:rFonts w:ascii="Times New Roman" w:hAnsi="Times New Roman" w:cs="Times New Roman"/>
          <w:i/>
          <w:sz w:val="24"/>
          <w:szCs w:val="24"/>
          <w:lang w:val="id-ID"/>
        </w:rPr>
        <w:t>N</w:t>
      </w:r>
      <w:r>
        <w:rPr>
          <w:rFonts w:ascii="Times New Roman" w:hAnsi="Times New Roman" w:cs="Times New Roman"/>
          <w:i/>
          <w:sz w:val="24"/>
          <w:szCs w:val="24"/>
          <w:lang w:val="id-ID"/>
        </w:rPr>
        <w:t>asitunrengeng</w:t>
      </w:r>
      <w:r w:rsidR="00B67826">
        <w:rPr>
          <w:rFonts w:ascii="Times New Roman" w:hAnsi="Times New Roman" w:cs="Times New Roman"/>
          <w:i/>
          <w:sz w:val="24"/>
          <w:szCs w:val="24"/>
          <w:lang w:val="id-ID"/>
        </w:rPr>
        <w:t xml:space="preserve"> dua makkeda To Tenri Oddang</w:t>
      </w:r>
    </w:p>
    <w:p w:rsidR="003A15B0" w:rsidRPr="00907B02" w:rsidRDefault="003A15B0" w:rsidP="00BA28D4">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8A1AE8">
        <w:rPr>
          <w:rFonts w:ascii="Times New Roman" w:hAnsi="Times New Roman" w:cs="Times New Roman"/>
          <w:i/>
          <w:sz w:val="24"/>
          <w:szCs w:val="24"/>
          <w:lang w:val="id-ID"/>
        </w:rPr>
        <w:t xml:space="preserve">“Naéloreng no anaq </w:t>
      </w:r>
      <w:r w:rsidR="00ED7A43">
        <w:rPr>
          <w:rFonts w:ascii="Times New Roman" w:hAnsi="Times New Roman" w:cs="Times New Roman"/>
          <w:i/>
          <w:sz w:val="24"/>
          <w:szCs w:val="24"/>
          <w:lang w:val="id-ID"/>
        </w:rPr>
        <w:t>puatta lémpo saliwnge</w:t>
      </w:r>
      <w:r w:rsidR="0082509D">
        <w:rPr>
          <w:rFonts w:ascii="Times New Roman" w:hAnsi="Times New Roman" w:cs="Times New Roman"/>
          <w:i/>
          <w:sz w:val="24"/>
          <w:szCs w:val="24"/>
          <w:lang w:val="id-ID"/>
        </w:rPr>
        <w:t xml:space="preserve"> ncajiangngé</w:t>
      </w:r>
      <w:r w:rsidR="000D739C">
        <w:rPr>
          <w:rFonts w:ascii="Times New Roman" w:hAnsi="Times New Roman" w:cs="Times New Roman"/>
          <w:i/>
          <w:sz w:val="24"/>
          <w:szCs w:val="24"/>
          <w:lang w:val="id-ID"/>
        </w:rPr>
        <w:t xml:space="preserve"> k</w:t>
      </w:r>
      <w:r w:rsidR="00364D71">
        <w:rPr>
          <w:rFonts w:ascii="Times New Roman" w:hAnsi="Times New Roman" w:cs="Times New Roman"/>
          <w:i/>
          <w:sz w:val="24"/>
          <w:szCs w:val="24"/>
          <w:lang w:val="id-ID"/>
        </w:rPr>
        <w:t xml:space="preserve">ko         </w:t>
      </w:r>
      <w:r w:rsidR="0082509D">
        <w:rPr>
          <w:rFonts w:ascii="Times New Roman" w:hAnsi="Times New Roman" w:cs="Times New Roman"/>
          <w:i/>
          <w:sz w:val="24"/>
          <w:szCs w:val="24"/>
          <w:lang w:val="id-ID"/>
        </w:rPr>
        <w:t>M</w:t>
      </w:r>
      <w:r w:rsidR="00036F10">
        <w:rPr>
          <w:rFonts w:ascii="Times New Roman" w:hAnsi="Times New Roman" w:cs="Times New Roman"/>
          <w:i/>
          <w:sz w:val="24"/>
          <w:szCs w:val="24"/>
          <w:lang w:val="id-ID"/>
        </w:rPr>
        <w:t>ariwawo ni lé tikkaé</w:t>
      </w:r>
      <w:r w:rsidR="000D739C">
        <w:rPr>
          <w:rFonts w:ascii="Times New Roman" w:hAnsi="Times New Roman" w:cs="Times New Roman"/>
          <w:i/>
          <w:sz w:val="24"/>
          <w:szCs w:val="24"/>
          <w:lang w:val="id-ID"/>
        </w:rPr>
        <w:t>.”</w:t>
      </w:r>
    </w:p>
    <w:p w:rsidR="007E09EE" w:rsidRDefault="00067B4A"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38417C">
        <w:rPr>
          <w:rFonts w:ascii="Times New Roman" w:hAnsi="Times New Roman" w:cs="Times New Roman"/>
          <w:i/>
          <w:sz w:val="24"/>
          <w:szCs w:val="24"/>
          <w:lang w:val="id-ID"/>
        </w:rPr>
        <w:t>‘</w:t>
      </w:r>
      <w:r w:rsidR="007E09EE" w:rsidRPr="006C63C1">
        <w:rPr>
          <w:rFonts w:ascii="Times New Roman" w:hAnsi="Times New Roman" w:cs="Times New Roman"/>
          <w:i/>
          <w:sz w:val="24"/>
          <w:szCs w:val="24"/>
        </w:rPr>
        <w:t>Menyembah sambil berkata Sangka Batara</w:t>
      </w:r>
      <w:r w:rsidR="0038417C">
        <w:rPr>
          <w:rFonts w:ascii="Times New Roman" w:hAnsi="Times New Roman" w:cs="Times New Roman"/>
          <w:i/>
          <w:sz w:val="24"/>
          <w:szCs w:val="24"/>
          <w:lang w:val="id-ID"/>
        </w:rPr>
        <w:t>,’</w:t>
      </w:r>
    </w:p>
    <w:p w:rsidR="00CE4C69" w:rsidRDefault="00CE4C69"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3A15B0">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 </w:t>
      </w:r>
      <w:r w:rsidR="003A15B0">
        <w:rPr>
          <w:rFonts w:ascii="Times New Roman" w:hAnsi="Times New Roman" w:cs="Times New Roman"/>
          <w:i/>
          <w:sz w:val="24"/>
          <w:szCs w:val="24"/>
          <w:lang w:val="id-ID"/>
        </w:rPr>
        <w:t>s</w:t>
      </w:r>
      <w:r w:rsidR="003460D6">
        <w:rPr>
          <w:rFonts w:ascii="Times New Roman" w:hAnsi="Times New Roman" w:cs="Times New Roman"/>
          <w:i/>
          <w:sz w:val="24"/>
          <w:szCs w:val="24"/>
          <w:lang w:val="id-ID"/>
        </w:rPr>
        <w:t>erentak keduanya berkata  To Tenri Oddang</w:t>
      </w:r>
      <w:r w:rsidR="00402063">
        <w:rPr>
          <w:rFonts w:ascii="Times New Roman" w:hAnsi="Times New Roman" w:cs="Times New Roman"/>
          <w:i/>
          <w:sz w:val="24"/>
          <w:szCs w:val="24"/>
          <w:lang w:val="id-ID"/>
        </w:rPr>
        <w:t>,</w:t>
      </w:r>
    </w:p>
    <w:p w:rsidR="00144082" w:rsidRDefault="00402063"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603156">
        <w:rPr>
          <w:rFonts w:ascii="Times New Roman" w:hAnsi="Times New Roman" w:cs="Times New Roman"/>
          <w:i/>
          <w:sz w:val="24"/>
          <w:szCs w:val="24"/>
          <w:lang w:val="id-ID"/>
        </w:rPr>
        <w:t xml:space="preserve">Diperintahkan ananda Sri Paduka </w:t>
      </w:r>
    </w:p>
    <w:p w:rsidR="00144082" w:rsidRDefault="00144082"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603156">
        <w:rPr>
          <w:rFonts w:ascii="Times New Roman" w:hAnsi="Times New Roman" w:cs="Times New Roman"/>
          <w:i/>
          <w:sz w:val="24"/>
          <w:szCs w:val="24"/>
          <w:lang w:val="id-ID"/>
        </w:rPr>
        <w:t>yang melahirkanmu</w:t>
      </w:r>
      <w:r w:rsidR="00581462">
        <w:rPr>
          <w:rFonts w:ascii="Times New Roman" w:hAnsi="Times New Roman" w:cs="Times New Roman"/>
          <w:i/>
          <w:sz w:val="24"/>
          <w:szCs w:val="24"/>
          <w:lang w:val="id-ID"/>
        </w:rPr>
        <w:t xml:space="preserve"> untuk keluar. </w:t>
      </w:r>
    </w:p>
    <w:p w:rsidR="00402063" w:rsidRPr="006C63C1" w:rsidRDefault="00144082" w:rsidP="00DD6CA4">
      <w:pPr>
        <w:spacing w:after="0" w:line="240" w:lineRule="auto"/>
        <w:ind w:left="1701"/>
        <w:rPr>
          <w:rFonts w:ascii="Times New Roman" w:hAnsi="Times New Roman" w:cs="Times New Roman"/>
          <w:i/>
          <w:sz w:val="24"/>
          <w:szCs w:val="24"/>
        </w:rPr>
      </w:pPr>
      <w:r>
        <w:rPr>
          <w:rFonts w:ascii="Times New Roman" w:hAnsi="Times New Roman" w:cs="Times New Roman"/>
          <w:i/>
          <w:sz w:val="24"/>
          <w:szCs w:val="24"/>
          <w:lang w:val="id-ID"/>
        </w:rPr>
        <w:t xml:space="preserve">     </w:t>
      </w:r>
      <w:r w:rsidR="00581462">
        <w:rPr>
          <w:rFonts w:ascii="Times New Roman" w:hAnsi="Times New Roman" w:cs="Times New Roman"/>
          <w:i/>
          <w:sz w:val="24"/>
          <w:szCs w:val="24"/>
          <w:lang w:val="id-ID"/>
        </w:rPr>
        <w:t>Matahari sudah tinggi.”</w:t>
      </w:r>
    </w:p>
    <w:p w:rsidR="007E09EE" w:rsidRPr="006C63C1" w:rsidRDefault="009B0A95" w:rsidP="009B0A95">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E09EE" w:rsidRPr="006C63C1">
        <w:rPr>
          <w:rFonts w:ascii="Times New Roman" w:hAnsi="Times New Roman" w:cs="Times New Roman"/>
          <w:sz w:val="24"/>
          <w:szCs w:val="24"/>
          <w:lang w:val="id-ID"/>
        </w:rPr>
        <w:t>( I La Galigo Jilid I, hal: 107)</w:t>
      </w:r>
      <w:r w:rsidR="001B57B9">
        <w:rPr>
          <w:rFonts w:ascii="Times New Roman" w:hAnsi="Times New Roman" w:cs="Times New Roman"/>
          <w:sz w:val="24"/>
          <w:szCs w:val="24"/>
          <w:lang w:val="id-ID"/>
        </w:rPr>
        <w:t xml:space="preserve"> (D4)</w:t>
      </w:r>
    </w:p>
    <w:p w:rsidR="001D1E32" w:rsidRPr="00C97F7D" w:rsidRDefault="00192B96" w:rsidP="005A7773">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1C0C49" w:rsidRPr="006C63C1">
        <w:rPr>
          <w:rFonts w:ascii="Times New Roman" w:hAnsi="Times New Roman" w:cs="Times New Roman"/>
          <w:sz w:val="24"/>
          <w:szCs w:val="24"/>
          <w:lang w:val="id-ID"/>
        </w:rPr>
        <w:t xml:space="preserve"> (</w:t>
      </w:r>
      <w:r w:rsidR="00F152AE" w:rsidRPr="006C63C1">
        <w:rPr>
          <w:rFonts w:ascii="Times New Roman" w:hAnsi="Times New Roman" w:cs="Times New Roman"/>
          <w:sz w:val="24"/>
          <w:szCs w:val="24"/>
          <w:lang w:val="id-ID"/>
        </w:rPr>
        <w:t>2</w:t>
      </w:r>
      <w:r w:rsidR="00E86892">
        <w:rPr>
          <w:rFonts w:ascii="Times New Roman" w:hAnsi="Times New Roman" w:cs="Times New Roman"/>
          <w:sz w:val="24"/>
          <w:szCs w:val="24"/>
          <w:lang w:val="id-ID"/>
        </w:rPr>
        <w:t>b</w:t>
      </w:r>
      <w:r w:rsidR="001C0C49"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di atas nilai</w:t>
      </w:r>
      <w:r w:rsidR="00135C13">
        <w:rPr>
          <w:rFonts w:ascii="Times New Roman" w:hAnsi="Times New Roman" w:cs="Times New Roman"/>
          <w:sz w:val="24"/>
          <w:szCs w:val="24"/>
          <w:lang w:val="id-ID"/>
        </w:rPr>
        <w:t xml:space="preserve"> bertindak patut</w:t>
      </w:r>
      <w:r w:rsidRPr="006C63C1">
        <w:rPr>
          <w:rFonts w:ascii="Times New Roman" w:hAnsi="Times New Roman" w:cs="Times New Roman"/>
          <w:sz w:val="24"/>
          <w:szCs w:val="24"/>
          <w:lang w:val="id-ID"/>
        </w:rPr>
        <w:t xml:space="preserve"> di</w:t>
      </w:r>
      <w:r w:rsidR="00C73C17">
        <w:rPr>
          <w:rFonts w:ascii="Times New Roman" w:hAnsi="Times New Roman" w:cs="Times New Roman"/>
          <w:sz w:val="24"/>
          <w:szCs w:val="24"/>
          <w:lang w:val="id-ID"/>
        </w:rPr>
        <w:t>temukan</w:t>
      </w:r>
      <w:r w:rsidR="001C0C49"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dalam </w:t>
      </w:r>
      <w:r w:rsidR="00F514B5" w:rsidRPr="006C63C1">
        <w:rPr>
          <w:rFonts w:ascii="Times New Roman" w:hAnsi="Times New Roman" w:cs="Times New Roman"/>
          <w:sz w:val="24"/>
          <w:szCs w:val="24"/>
          <w:lang w:val="id-ID"/>
        </w:rPr>
        <w:t xml:space="preserve"> </w:t>
      </w:r>
      <w:r w:rsidR="00C53E3B" w:rsidRPr="006C63C1">
        <w:rPr>
          <w:rFonts w:ascii="Times New Roman" w:hAnsi="Times New Roman" w:cs="Times New Roman"/>
          <w:sz w:val="24"/>
          <w:szCs w:val="24"/>
          <w:lang w:val="id-ID"/>
        </w:rPr>
        <w:t xml:space="preserve"> </w:t>
      </w:r>
      <w:r w:rsidR="00E86892">
        <w:rPr>
          <w:rFonts w:ascii="Times New Roman" w:hAnsi="Times New Roman" w:cs="Times New Roman"/>
          <w:sz w:val="24"/>
          <w:szCs w:val="24"/>
          <w:lang w:val="id-ID"/>
        </w:rPr>
        <w:t>kutipan</w:t>
      </w:r>
      <w:r w:rsidR="003E4FC5">
        <w:rPr>
          <w:rFonts w:ascii="Times New Roman" w:hAnsi="Times New Roman" w:cs="Times New Roman"/>
          <w:sz w:val="24"/>
          <w:szCs w:val="24"/>
          <w:lang w:val="id-ID"/>
        </w:rPr>
        <w:t xml:space="preserve"> yang bermakna</w:t>
      </w:r>
      <w:r w:rsidR="00E86892">
        <w:rPr>
          <w:rFonts w:ascii="Times New Roman" w:hAnsi="Times New Roman" w:cs="Times New Roman"/>
          <w:sz w:val="24"/>
          <w:szCs w:val="24"/>
          <w:lang w:val="id-ID"/>
        </w:rPr>
        <w:t xml:space="preserve"> m</w:t>
      </w:r>
      <w:r w:rsidR="00C53E3B" w:rsidRPr="006C63C1">
        <w:rPr>
          <w:rFonts w:ascii="Times New Roman" w:hAnsi="Times New Roman" w:cs="Times New Roman"/>
          <w:sz w:val="24"/>
          <w:szCs w:val="24"/>
          <w:lang w:val="id-ID"/>
        </w:rPr>
        <w:t>enyembah sambil berkata</w:t>
      </w:r>
      <w:r w:rsidR="005C5E1E" w:rsidRPr="006C63C1">
        <w:rPr>
          <w:rFonts w:ascii="Times New Roman" w:hAnsi="Times New Roman" w:cs="Times New Roman"/>
          <w:sz w:val="24"/>
          <w:szCs w:val="24"/>
          <w:lang w:val="id-ID"/>
        </w:rPr>
        <w:t xml:space="preserve"> </w:t>
      </w:r>
      <w:r w:rsidR="00AA3198">
        <w:rPr>
          <w:rFonts w:ascii="Times New Roman" w:hAnsi="Times New Roman" w:cs="Times New Roman"/>
          <w:sz w:val="24"/>
          <w:szCs w:val="24"/>
          <w:lang w:val="id-ID"/>
        </w:rPr>
        <w:t>“</w:t>
      </w:r>
      <w:r w:rsidR="005C5E1E" w:rsidRPr="006C63C1">
        <w:rPr>
          <w:rFonts w:ascii="Times New Roman" w:hAnsi="Times New Roman" w:cs="Times New Roman"/>
          <w:sz w:val="24"/>
          <w:szCs w:val="24"/>
          <w:lang w:val="id-ID"/>
        </w:rPr>
        <w:t>Sangka Batara</w:t>
      </w:r>
      <w:r w:rsidR="003E4FC5">
        <w:rPr>
          <w:rFonts w:ascii="Times New Roman" w:hAnsi="Times New Roman" w:cs="Times New Roman"/>
          <w:sz w:val="24"/>
          <w:szCs w:val="24"/>
          <w:lang w:val="id-ID"/>
        </w:rPr>
        <w:t>”</w:t>
      </w:r>
      <w:r w:rsidR="005C5E1E" w:rsidRPr="006C63C1">
        <w:rPr>
          <w:rFonts w:ascii="Times New Roman" w:hAnsi="Times New Roman" w:cs="Times New Roman"/>
          <w:sz w:val="24"/>
          <w:szCs w:val="24"/>
          <w:lang w:val="id-ID"/>
        </w:rPr>
        <w:t xml:space="preserve"> termasuk nilai ka</w:t>
      </w:r>
      <w:r w:rsidR="00B30963" w:rsidRPr="006C63C1">
        <w:rPr>
          <w:rFonts w:ascii="Times New Roman" w:hAnsi="Times New Roman" w:cs="Times New Roman"/>
          <w:sz w:val="24"/>
          <w:szCs w:val="24"/>
          <w:lang w:val="id-ID"/>
        </w:rPr>
        <w:t>rakter</w:t>
      </w:r>
      <w:r w:rsidR="005C5E1E" w:rsidRPr="006C63C1">
        <w:rPr>
          <w:rFonts w:ascii="Times New Roman" w:hAnsi="Times New Roman" w:cs="Times New Roman"/>
          <w:sz w:val="24"/>
          <w:szCs w:val="24"/>
          <w:lang w:val="id-ID"/>
        </w:rPr>
        <w:t xml:space="preserve"> bertindak patut sebab</w:t>
      </w:r>
      <w:r w:rsidR="008A61D1" w:rsidRPr="006C63C1">
        <w:rPr>
          <w:rFonts w:ascii="Times New Roman" w:hAnsi="Times New Roman" w:cs="Times New Roman"/>
          <w:sz w:val="24"/>
          <w:szCs w:val="24"/>
          <w:lang w:val="id-ID"/>
        </w:rPr>
        <w:t xml:space="preserve"> sebagai seorang bawahan</w:t>
      </w:r>
      <w:r w:rsidR="00347D72">
        <w:rPr>
          <w:rFonts w:ascii="Times New Roman" w:hAnsi="Times New Roman" w:cs="Times New Roman"/>
          <w:sz w:val="24"/>
          <w:szCs w:val="24"/>
          <w:lang w:val="id-ID"/>
        </w:rPr>
        <w:t xml:space="preserve"> harus tunduk kepada tuannya. Oleh karena itu,</w:t>
      </w:r>
      <w:r w:rsidR="008A61D1" w:rsidRPr="006C63C1">
        <w:rPr>
          <w:rFonts w:ascii="Times New Roman" w:hAnsi="Times New Roman" w:cs="Times New Roman"/>
          <w:sz w:val="24"/>
          <w:szCs w:val="24"/>
          <w:lang w:val="id-ID"/>
        </w:rPr>
        <w:t xml:space="preserve"> dia menyembah</w:t>
      </w:r>
      <w:r w:rsidR="00347D72">
        <w:rPr>
          <w:rFonts w:ascii="Times New Roman" w:hAnsi="Times New Roman" w:cs="Times New Roman"/>
          <w:sz w:val="24"/>
          <w:szCs w:val="24"/>
          <w:lang w:val="id-ID"/>
        </w:rPr>
        <w:t>, memohon</w:t>
      </w:r>
      <w:r w:rsidR="008A61D1" w:rsidRPr="006C63C1">
        <w:rPr>
          <w:rFonts w:ascii="Times New Roman" w:hAnsi="Times New Roman" w:cs="Times New Roman"/>
          <w:sz w:val="24"/>
          <w:szCs w:val="24"/>
          <w:lang w:val="id-ID"/>
        </w:rPr>
        <w:t xml:space="preserve"> sambil berkata</w:t>
      </w:r>
      <w:r w:rsidR="003A104D" w:rsidRPr="006C63C1">
        <w:rPr>
          <w:rFonts w:ascii="Times New Roman" w:hAnsi="Times New Roman" w:cs="Times New Roman"/>
          <w:sz w:val="24"/>
          <w:szCs w:val="24"/>
          <w:lang w:val="id-ID"/>
        </w:rPr>
        <w:t xml:space="preserve"> bahwa Sri Paduka</w:t>
      </w:r>
      <w:r w:rsidR="00AF753F" w:rsidRPr="006C63C1">
        <w:rPr>
          <w:rFonts w:ascii="Times New Roman" w:hAnsi="Times New Roman" w:cs="Times New Roman"/>
          <w:sz w:val="24"/>
          <w:szCs w:val="24"/>
          <w:lang w:val="id-ID"/>
        </w:rPr>
        <w:t xml:space="preserve"> memanggil </w:t>
      </w:r>
      <w:r w:rsidR="00A87DE5">
        <w:rPr>
          <w:rFonts w:ascii="Times New Roman" w:hAnsi="Times New Roman" w:cs="Times New Roman"/>
          <w:sz w:val="24"/>
          <w:szCs w:val="24"/>
          <w:lang w:val="id-ID"/>
        </w:rPr>
        <w:t xml:space="preserve">Sangka Batara </w:t>
      </w:r>
      <w:r w:rsidR="00AF753F" w:rsidRPr="006C63C1">
        <w:rPr>
          <w:rFonts w:ascii="Times New Roman" w:hAnsi="Times New Roman" w:cs="Times New Roman"/>
          <w:sz w:val="24"/>
          <w:szCs w:val="24"/>
          <w:lang w:val="id-ID"/>
        </w:rPr>
        <w:t>sebab matahari sudah tinggi</w:t>
      </w:r>
      <w:r w:rsidR="000C35E6" w:rsidRPr="006C63C1">
        <w:rPr>
          <w:rFonts w:ascii="Times New Roman" w:hAnsi="Times New Roman" w:cs="Times New Roman"/>
          <w:sz w:val="24"/>
          <w:szCs w:val="24"/>
          <w:lang w:val="id-ID"/>
        </w:rPr>
        <w:t>.</w:t>
      </w:r>
      <w:r w:rsidR="00C97F7D">
        <w:rPr>
          <w:rFonts w:ascii="Times New Roman" w:hAnsi="Times New Roman" w:cs="Times New Roman"/>
          <w:sz w:val="24"/>
          <w:szCs w:val="24"/>
          <w:lang w:val="id-ID"/>
        </w:rPr>
        <w:t xml:space="preserve">Kata </w:t>
      </w:r>
      <w:r w:rsidR="00C97F7D">
        <w:rPr>
          <w:rFonts w:ascii="Times New Roman" w:hAnsi="Times New Roman" w:cs="Times New Roman"/>
          <w:i/>
          <w:sz w:val="24"/>
          <w:szCs w:val="24"/>
          <w:lang w:val="id-ID"/>
        </w:rPr>
        <w:t xml:space="preserve">sompa </w:t>
      </w:r>
      <w:r w:rsidR="00C97F7D">
        <w:rPr>
          <w:rFonts w:ascii="Times New Roman" w:hAnsi="Times New Roman" w:cs="Times New Roman"/>
          <w:sz w:val="24"/>
          <w:szCs w:val="24"/>
          <w:lang w:val="id-ID"/>
        </w:rPr>
        <w:t xml:space="preserve">berarti menyembah. Kata </w:t>
      </w:r>
      <w:r w:rsidR="00C97F7D" w:rsidRPr="0024792E">
        <w:rPr>
          <w:rFonts w:ascii="Times New Roman" w:hAnsi="Times New Roman" w:cs="Times New Roman"/>
          <w:i/>
          <w:sz w:val="24"/>
          <w:szCs w:val="24"/>
          <w:lang w:val="id-ID"/>
        </w:rPr>
        <w:t>sompa</w:t>
      </w:r>
      <w:r w:rsidR="00C97F7D">
        <w:rPr>
          <w:rFonts w:ascii="Times New Roman" w:hAnsi="Times New Roman" w:cs="Times New Roman"/>
          <w:sz w:val="24"/>
          <w:szCs w:val="24"/>
          <w:lang w:val="id-ID"/>
        </w:rPr>
        <w:t xml:space="preserve"> termasuk karakter bertindak patut.</w:t>
      </w:r>
    </w:p>
    <w:p w:rsidR="00A87AE5" w:rsidRPr="006C63C1" w:rsidRDefault="00775483" w:rsidP="005A7773">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Dilthey pada naskah </w:t>
      </w:r>
      <w:r w:rsidR="007F4142">
        <w:rPr>
          <w:rFonts w:ascii="Times New Roman" w:hAnsi="Times New Roman" w:cs="Times New Roman"/>
          <w:sz w:val="24"/>
          <w:szCs w:val="24"/>
          <w:lang w:val="id-ID"/>
        </w:rPr>
        <w:t>ter</w:t>
      </w:r>
      <w:r w:rsidRPr="006C63C1">
        <w:rPr>
          <w:rFonts w:ascii="Times New Roman" w:hAnsi="Times New Roman" w:cs="Times New Roman"/>
          <w:sz w:val="24"/>
          <w:szCs w:val="24"/>
          <w:lang w:val="id-ID"/>
        </w:rPr>
        <w:t>s</w:t>
      </w:r>
      <w:r w:rsidR="007F4142">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w:t>
      </w:r>
      <w:r w:rsidR="001F1F3A" w:rsidRPr="006C63C1">
        <w:rPr>
          <w:rFonts w:ascii="Times New Roman" w:hAnsi="Times New Roman" w:cs="Times New Roman"/>
          <w:sz w:val="24"/>
          <w:szCs w:val="24"/>
          <w:lang w:val="id-ID"/>
        </w:rPr>
        <w:t xml:space="preserve">pada formula </w:t>
      </w:r>
      <w:r w:rsidR="00833029" w:rsidRPr="006C63C1">
        <w:rPr>
          <w:rFonts w:ascii="Times New Roman" w:hAnsi="Times New Roman" w:cs="Times New Roman"/>
          <w:sz w:val="24"/>
          <w:szCs w:val="24"/>
          <w:lang w:val="id-ID"/>
        </w:rPr>
        <w:t xml:space="preserve"> </w:t>
      </w:r>
      <w:r w:rsidR="00CB309F">
        <w:rPr>
          <w:rFonts w:ascii="Times New Roman" w:hAnsi="Times New Roman" w:cs="Times New Roman"/>
          <w:sz w:val="24"/>
          <w:szCs w:val="24"/>
          <w:lang w:val="id-ID"/>
        </w:rPr>
        <w:t>e</w:t>
      </w:r>
      <w:r w:rsidR="00833029" w:rsidRPr="006C63C1">
        <w:rPr>
          <w:rFonts w:ascii="Times New Roman" w:hAnsi="Times New Roman" w:cs="Times New Roman"/>
          <w:sz w:val="24"/>
          <w:szCs w:val="24"/>
          <w:lang w:val="id-ID"/>
        </w:rPr>
        <w:t>kspresi, bahasa yang baik pada tuannya</w:t>
      </w:r>
      <w:r w:rsidR="00C06F42" w:rsidRPr="006C63C1">
        <w:rPr>
          <w:rFonts w:ascii="Times New Roman" w:hAnsi="Times New Roman" w:cs="Times New Roman"/>
          <w:sz w:val="24"/>
          <w:szCs w:val="24"/>
          <w:lang w:val="id-ID"/>
        </w:rPr>
        <w:t xml:space="preserve"> sebelum menyuruhnya untuk bangun cepat sebab matahari sudah tinggi</w:t>
      </w:r>
      <w:r w:rsidR="00AF7921" w:rsidRPr="006C63C1">
        <w:rPr>
          <w:rFonts w:ascii="Times New Roman" w:hAnsi="Times New Roman" w:cs="Times New Roman"/>
          <w:sz w:val="24"/>
          <w:szCs w:val="24"/>
          <w:lang w:val="id-ID"/>
        </w:rPr>
        <w:t>.</w:t>
      </w:r>
      <w:r w:rsidR="00BC7554" w:rsidRPr="006C63C1">
        <w:rPr>
          <w:rFonts w:ascii="Times New Roman" w:hAnsi="Times New Roman" w:cs="Times New Roman"/>
          <w:sz w:val="24"/>
          <w:szCs w:val="24"/>
          <w:lang w:val="id-ID"/>
        </w:rPr>
        <w:t xml:space="preserve"> </w:t>
      </w:r>
      <w:r w:rsidR="001F1FF5">
        <w:rPr>
          <w:rFonts w:ascii="Times New Roman" w:hAnsi="Times New Roman" w:cs="Times New Roman"/>
          <w:sz w:val="24"/>
          <w:szCs w:val="24"/>
          <w:lang w:val="id-ID"/>
        </w:rPr>
        <w:t>Hal itu</w:t>
      </w:r>
      <w:r w:rsidR="00D167D1">
        <w:rPr>
          <w:rFonts w:ascii="Times New Roman" w:hAnsi="Times New Roman" w:cs="Times New Roman"/>
          <w:sz w:val="24"/>
          <w:szCs w:val="24"/>
          <w:lang w:val="id-ID"/>
        </w:rPr>
        <w:t xml:space="preserve"> menunjukkan kegiatan bertindak patut. </w:t>
      </w:r>
      <w:r w:rsidR="005D4513">
        <w:rPr>
          <w:rFonts w:ascii="Times New Roman" w:hAnsi="Times New Roman" w:cs="Times New Roman"/>
          <w:sz w:val="24"/>
          <w:szCs w:val="24"/>
          <w:lang w:val="id-ID"/>
        </w:rPr>
        <w:lastRenderedPageBreak/>
        <w:t>Akhirnya</w:t>
      </w:r>
      <w:r w:rsidR="003E01A0">
        <w:rPr>
          <w:rFonts w:ascii="Times New Roman" w:hAnsi="Times New Roman" w:cs="Times New Roman"/>
          <w:sz w:val="24"/>
          <w:szCs w:val="24"/>
          <w:lang w:val="id-ID"/>
        </w:rPr>
        <w:t>,</w:t>
      </w:r>
      <w:r w:rsidR="005D4513">
        <w:rPr>
          <w:rFonts w:ascii="Times New Roman" w:hAnsi="Times New Roman" w:cs="Times New Roman"/>
          <w:sz w:val="24"/>
          <w:szCs w:val="24"/>
          <w:lang w:val="id-ID"/>
        </w:rPr>
        <w:t xml:space="preserve"> Sangka Batara terbangun, s</w:t>
      </w:r>
      <w:r w:rsidR="00BC7554" w:rsidRPr="006C63C1">
        <w:rPr>
          <w:rFonts w:ascii="Times New Roman" w:hAnsi="Times New Roman" w:cs="Times New Roman"/>
          <w:sz w:val="24"/>
          <w:szCs w:val="24"/>
          <w:lang w:val="id-ID"/>
        </w:rPr>
        <w:t xml:space="preserve">ekalipun </w:t>
      </w:r>
      <w:r w:rsidR="008554B0">
        <w:rPr>
          <w:rFonts w:ascii="Times New Roman" w:hAnsi="Times New Roman" w:cs="Times New Roman"/>
          <w:sz w:val="24"/>
          <w:szCs w:val="24"/>
          <w:lang w:val="id-ID"/>
        </w:rPr>
        <w:t xml:space="preserve">Sangka </w:t>
      </w:r>
      <w:r w:rsidR="00BC7554" w:rsidRPr="006C63C1">
        <w:rPr>
          <w:rFonts w:ascii="Times New Roman" w:hAnsi="Times New Roman" w:cs="Times New Roman"/>
          <w:sz w:val="24"/>
          <w:szCs w:val="24"/>
          <w:lang w:val="id-ID"/>
        </w:rPr>
        <w:t>Batara  masih rindu pada adik-adiknya</w:t>
      </w:r>
      <w:r w:rsidR="00A4398E" w:rsidRPr="006C63C1">
        <w:rPr>
          <w:rFonts w:ascii="Times New Roman" w:hAnsi="Times New Roman" w:cs="Times New Roman"/>
          <w:sz w:val="24"/>
          <w:szCs w:val="24"/>
          <w:lang w:val="id-ID"/>
        </w:rPr>
        <w:t xml:space="preserve"> semuanya pun turut menangis.</w:t>
      </w:r>
      <w:r w:rsidR="00AF7921" w:rsidRPr="006C63C1">
        <w:rPr>
          <w:rFonts w:ascii="Times New Roman" w:hAnsi="Times New Roman" w:cs="Times New Roman"/>
          <w:sz w:val="24"/>
          <w:szCs w:val="24"/>
          <w:lang w:val="id-ID"/>
        </w:rPr>
        <w:t xml:space="preserve"> </w:t>
      </w:r>
      <w:r w:rsidR="006014F3" w:rsidRPr="006C63C1">
        <w:rPr>
          <w:rFonts w:ascii="Times New Roman" w:hAnsi="Times New Roman" w:cs="Times New Roman"/>
          <w:sz w:val="24"/>
          <w:szCs w:val="24"/>
          <w:lang w:val="id-ID"/>
        </w:rPr>
        <w:t xml:space="preserve"> </w:t>
      </w:r>
      <w:r w:rsidR="007A73D7" w:rsidRPr="006C63C1">
        <w:rPr>
          <w:rFonts w:ascii="Times New Roman" w:hAnsi="Times New Roman" w:cs="Times New Roman"/>
          <w:sz w:val="24"/>
          <w:szCs w:val="24"/>
          <w:lang w:val="id-ID"/>
        </w:rPr>
        <w:t xml:space="preserve">           </w:t>
      </w:r>
      <w:r w:rsidR="00E31294" w:rsidRPr="006C63C1">
        <w:rPr>
          <w:rFonts w:ascii="Times New Roman" w:hAnsi="Times New Roman" w:cs="Times New Roman"/>
          <w:sz w:val="24"/>
          <w:szCs w:val="24"/>
          <w:lang w:val="id-ID"/>
        </w:rPr>
        <w:t xml:space="preserve">                       </w:t>
      </w:r>
      <w:r w:rsidR="005216FA" w:rsidRPr="006C63C1">
        <w:rPr>
          <w:rFonts w:ascii="Times New Roman" w:hAnsi="Times New Roman" w:cs="Times New Roman"/>
          <w:sz w:val="24"/>
          <w:szCs w:val="24"/>
          <w:lang w:val="id-ID"/>
        </w:rPr>
        <w:t xml:space="preserve"> </w:t>
      </w:r>
    </w:p>
    <w:p w:rsidR="0054536B" w:rsidRPr="006C63C1" w:rsidRDefault="005216FA" w:rsidP="000C233F">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3</w:t>
      </w:r>
      <w:r w:rsidR="00516CB1"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Cerdas dan rajin</w:t>
      </w:r>
    </w:p>
    <w:p w:rsidR="00B45245" w:rsidRPr="006C63C1" w:rsidRDefault="00A518A4" w:rsidP="00FB734D">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Cerdas adalah sempurna </w:t>
      </w:r>
      <w:r w:rsidR="00631A10" w:rsidRPr="006C63C1">
        <w:rPr>
          <w:rFonts w:ascii="Times New Roman" w:hAnsi="Times New Roman" w:cs="Times New Roman"/>
          <w:sz w:val="24"/>
          <w:szCs w:val="24"/>
          <w:lang w:val="id-ID"/>
        </w:rPr>
        <w:t>perkembangan akal budinya untuk berpikir, mengerti</w:t>
      </w:r>
      <w:r w:rsidR="00967731" w:rsidRPr="006C63C1">
        <w:rPr>
          <w:rFonts w:ascii="Times New Roman" w:hAnsi="Times New Roman" w:cs="Times New Roman"/>
          <w:sz w:val="24"/>
          <w:szCs w:val="24"/>
          <w:lang w:val="id-ID"/>
        </w:rPr>
        <w:t>, tajam pikiran.</w:t>
      </w:r>
      <w:r w:rsidR="005245FC">
        <w:rPr>
          <w:rFonts w:ascii="Times New Roman" w:hAnsi="Times New Roman" w:cs="Times New Roman"/>
          <w:sz w:val="24"/>
          <w:szCs w:val="24"/>
          <w:lang w:val="id-ID"/>
        </w:rPr>
        <w:t xml:space="preserve"> </w:t>
      </w:r>
      <w:r w:rsidR="00967731" w:rsidRPr="006C63C1">
        <w:rPr>
          <w:rFonts w:ascii="Times New Roman" w:hAnsi="Times New Roman" w:cs="Times New Roman"/>
          <w:sz w:val="24"/>
          <w:szCs w:val="24"/>
          <w:lang w:val="id-ID"/>
        </w:rPr>
        <w:t xml:space="preserve">Rajin adalah </w:t>
      </w:r>
      <w:r w:rsidR="00553FEC" w:rsidRPr="006C63C1">
        <w:rPr>
          <w:rFonts w:ascii="Times New Roman" w:hAnsi="Times New Roman" w:cs="Times New Roman"/>
          <w:sz w:val="24"/>
          <w:szCs w:val="24"/>
          <w:lang w:val="id-ID"/>
        </w:rPr>
        <w:t>suka bekerja</w:t>
      </w:r>
      <w:r w:rsidR="00921F6B">
        <w:rPr>
          <w:rFonts w:ascii="Times New Roman" w:hAnsi="Times New Roman" w:cs="Times New Roman"/>
          <w:sz w:val="24"/>
          <w:szCs w:val="24"/>
          <w:lang w:val="id-ID"/>
        </w:rPr>
        <w:t>,</w:t>
      </w:r>
      <w:r w:rsidR="00553FEC" w:rsidRPr="006C63C1">
        <w:rPr>
          <w:rFonts w:ascii="Times New Roman" w:hAnsi="Times New Roman" w:cs="Times New Roman"/>
          <w:sz w:val="24"/>
          <w:szCs w:val="24"/>
          <w:lang w:val="id-ID"/>
        </w:rPr>
        <w:t xml:space="preserve"> belajar dan sebagainya</w:t>
      </w:r>
      <w:r w:rsidR="00AA45FC" w:rsidRPr="006C63C1">
        <w:rPr>
          <w:rFonts w:ascii="Times New Roman" w:hAnsi="Times New Roman" w:cs="Times New Roman"/>
          <w:sz w:val="24"/>
          <w:szCs w:val="24"/>
          <w:lang w:val="id-ID"/>
        </w:rPr>
        <w:t>, getol, sungguh-sungguh</w:t>
      </w:r>
      <w:r w:rsidR="004B26A3" w:rsidRPr="006C63C1">
        <w:rPr>
          <w:rFonts w:ascii="Times New Roman" w:hAnsi="Times New Roman" w:cs="Times New Roman"/>
          <w:sz w:val="24"/>
          <w:szCs w:val="24"/>
          <w:lang w:val="id-ID"/>
        </w:rPr>
        <w:t xml:space="preserve"> bekerja, selalu berusaha giat</w:t>
      </w:r>
      <w:r w:rsidR="001E444B" w:rsidRPr="006C63C1">
        <w:rPr>
          <w:rFonts w:ascii="Times New Roman" w:hAnsi="Times New Roman" w:cs="Times New Roman"/>
          <w:sz w:val="24"/>
          <w:szCs w:val="24"/>
          <w:lang w:val="id-ID"/>
        </w:rPr>
        <w:t>, kerap kali terus menerus</w:t>
      </w:r>
      <w:r w:rsidR="004B26A3" w:rsidRPr="006C63C1">
        <w:rPr>
          <w:rFonts w:ascii="Times New Roman" w:hAnsi="Times New Roman" w:cs="Times New Roman"/>
          <w:sz w:val="24"/>
          <w:szCs w:val="24"/>
          <w:lang w:val="id-ID"/>
        </w:rPr>
        <w:t>.</w:t>
      </w:r>
    </w:p>
    <w:p w:rsidR="00772D7E" w:rsidRDefault="00C451CE" w:rsidP="00BA28D4">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DA195E">
        <w:rPr>
          <w:rFonts w:ascii="Times New Roman" w:hAnsi="Times New Roman" w:cs="Times New Roman"/>
          <w:i/>
          <w:sz w:val="24"/>
          <w:szCs w:val="24"/>
          <w:lang w:val="id-ID"/>
        </w:rPr>
        <w:t>(3)</w:t>
      </w:r>
      <w:r>
        <w:rPr>
          <w:rFonts w:ascii="Times New Roman" w:hAnsi="Times New Roman" w:cs="Times New Roman"/>
          <w:i/>
          <w:sz w:val="24"/>
          <w:szCs w:val="24"/>
          <w:lang w:val="id-ID"/>
        </w:rPr>
        <w:t>...</w:t>
      </w:r>
      <w:r w:rsidR="00E965E8">
        <w:rPr>
          <w:rFonts w:ascii="Times New Roman" w:hAnsi="Times New Roman" w:cs="Times New Roman"/>
          <w:i/>
          <w:sz w:val="24"/>
          <w:szCs w:val="24"/>
          <w:lang w:val="id-ID"/>
        </w:rPr>
        <w:t xml:space="preserve">paddiraté I tampa </w:t>
      </w:r>
      <w:r w:rsidR="00ED029A">
        <w:rPr>
          <w:rFonts w:ascii="Times New Roman" w:hAnsi="Times New Roman" w:cs="Times New Roman"/>
          <w:i/>
          <w:sz w:val="24"/>
          <w:szCs w:val="24"/>
          <w:lang w:val="id-ID"/>
        </w:rPr>
        <w:t>sumageq.</w:t>
      </w:r>
    </w:p>
    <w:p w:rsidR="00ED029A" w:rsidRDefault="00ED029A" w:rsidP="00BA28D4">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Nalima</w:t>
      </w:r>
      <w:r w:rsidR="00AD2586">
        <w:rPr>
          <w:rFonts w:ascii="Times New Roman" w:hAnsi="Times New Roman" w:cs="Times New Roman"/>
          <w:i/>
          <w:sz w:val="24"/>
          <w:szCs w:val="24"/>
          <w:lang w:val="id-ID"/>
        </w:rPr>
        <w:t>ng mpenni pura nacéraq</w:t>
      </w:r>
    </w:p>
    <w:p w:rsidR="00AD2586" w:rsidRPr="00BA28D4" w:rsidRDefault="00AD2586" w:rsidP="00BA28D4">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4D2B0B">
        <w:rPr>
          <w:rFonts w:ascii="Times New Roman" w:hAnsi="Times New Roman" w:cs="Times New Roman"/>
          <w:i/>
          <w:sz w:val="24"/>
          <w:szCs w:val="24"/>
          <w:lang w:val="id-ID"/>
        </w:rPr>
        <w:t>N</w:t>
      </w:r>
      <w:r>
        <w:rPr>
          <w:rFonts w:ascii="Times New Roman" w:hAnsi="Times New Roman" w:cs="Times New Roman"/>
          <w:i/>
          <w:sz w:val="24"/>
          <w:szCs w:val="24"/>
          <w:lang w:val="id-ID"/>
        </w:rPr>
        <w:t>ai</w:t>
      </w:r>
      <w:r w:rsidR="004D2B0B">
        <w:rPr>
          <w:rFonts w:ascii="Times New Roman" w:hAnsi="Times New Roman" w:cs="Times New Roman"/>
          <w:i/>
          <w:sz w:val="24"/>
          <w:szCs w:val="24"/>
          <w:lang w:val="id-ID"/>
        </w:rPr>
        <w:t>nappa no sompeq mallajaq ri Tompoq Tikkaq.</w:t>
      </w:r>
      <w:r>
        <w:rPr>
          <w:rFonts w:ascii="Times New Roman" w:hAnsi="Times New Roman" w:cs="Times New Roman"/>
          <w:i/>
          <w:sz w:val="24"/>
          <w:szCs w:val="24"/>
          <w:lang w:val="id-ID"/>
        </w:rPr>
        <w:t xml:space="preserve">   </w:t>
      </w:r>
    </w:p>
    <w:p w:rsidR="005D0B58" w:rsidRDefault="005B4721"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 xml:space="preserve">  Tessangkalangeng ritu laona</w:t>
      </w:r>
      <w:r w:rsidR="005D0B58">
        <w:rPr>
          <w:rFonts w:ascii="Times New Roman" w:hAnsi="Times New Roman" w:cs="Times New Roman"/>
          <w:i/>
          <w:sz w:val="24"/>
          <w:szCs w:val="24"/>
          <w:lang w:val="id-ID"/>
        </w:rPr>
        <w:t>,</w:t>
      </w:r>
    </w:p>
    <w:p w:rsidR="005D0B58" w:rsidRDefault="005D0B58"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‘kau sambut ia dengan kur semangat.</w:t>
      </w:r>
    </w:p>
    <w:p w:rsidR="005D0B58" w:rsidRDefault="005D0B58"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 xml:space="preserve"> Lima malam setelah diupacarakan</w:t>
      </w:r>
    </w:p>
    <w:p w:rsidR="005D0B58" w:rsidRDefault="005D0B58"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Barulah mereka berlayar ke Tompoq Tikkaq.</w:t>
      </w:r>
    </w:p>
    <w:p w:rsidR="00772D7E" w:rsidRPr="0038417C" w:rsidRDefault="00965F97" w:rsidP="00DD6CA4">
      <w:pPr>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Semoga tak terhalang kepergiannya,</w:t>
      </w:r>
      <w:r w:rsidR="005B4721">
        <w:rPr>
          <w:rFonts w:ascii="Times New Roman" w:hAnsi="Times New Roman" w:cs="Times New Roman"/>
          <w:i/>
          <w:sz w:val="24"/>
          <w:szCs w:val="24"/>
          <w:lang w:val="id-ID"/>
        </w:rPr>
        <w:t xml:space="preserve"> </w:t>
      </w:r>
    </w:p>
    <w:p w:rsidR="00496247" w:rsidRPr="006C63C1" w:rsidRDefault="00772D7E" w:rsidP="00DA01AD">
      <w:pPr>
        <w:pStyle w:val="ListParagraph"/>
        <w:spacing w:after="0" w:line="480" w:lineRule="auto"/>
        <w:ind w:left="170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(I La Galigo Jilid I</w:t>
      </w:r>
      <w:r w:rsidR="00965F97">
        <w:rPr>
          <w:rFonts w:ascii="Times New Roman" w:hAnsi="Times New Roman" w:cs="Times New Roman"/>
          <w:sz w:val="24"/>
          <w:szCs w:val="24"/>
          <w:lang w:val="id-ID"/>
        </w:rPr>
        <w:t>I</w:t>
      </w:r>
      <w:r w:rsidRPr="006C63C1">
        <w:rPr>
          <w:rFonts w:ascii="Times New Roman" w:hAnsi="Times New Roman" w:cs="Times New Roman"/>
          <w:sz w:val="24"/>
          <w:szCs w:val="24"/>
          <w:lang w:val="id-ID"/>
        </w:rPr>
        <w:t xml:space="preserve">, hal: </w:t>
      </w:r>
      <w:r w:rsidR="00965F97">
        <w:rPr>
          <w:rFonts w:ascii="Times New Roman" w:hAnsi="Times New Roman" w:cs="Times New Roman"/>
          <w:sz w:val="24"/>
          <w:szCs w:val="24"/>
          <w:lang w:val="id-ID"/>
        </w:rPr>
        <w:t>43</w:t>
      </w:r>
      <w:r w:rsidR="003D233D" w:rsidRPr="006C63C1">
        <w:rPr>
          <w:rFonts w:ascii="Times New Roman" w:hAnsi="Times New Roman" w:cs="Times New Roman"/>
          <w:sz w:val="24"/>
          <w:szCs w:val="24"/>
          <w:lang w:val="id-ID"/>
        </w:rPr>
        <w:t>)</w:t>
      </w:r>
      <w:r w:rsidR="001B57B9">
        <w:rPr>
          <w:rFonts w:ascii="Times New Roman" w:hAnsi="Times New Roman" w:cs="Times New Roman"/>
          <w:sz w:val="24"/>
          <w:szCs w:val="24"/>
          <w:lang w:val="id-ID"/>
        </w:rPr>
        <w:t xml:space="preserve"> (D5)</w:t>
      </w:r>
    </w:p>
    <w:p w:rsidR="00C96C11" w:rsidRPr="006C63C1" w:rsidRDefault="00F10E65" w:rsidP="005245FC">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45302C" w:rsidRPr="006C63C1">
        <w:rPr>
          <w:rFonts w:ascii="Times New Roman" w:hAnsi="Times New Roman" w:cs="Times New Roman"/>
          <w:sz w:val="24"/>
          <w:szCs w:val="24"/>
          <w:lang w:val="id-ID"/>
        </w:rPr>
        <w:t xml:space="preserve"> (3)</w:t>
      </w:r>
      <w:r w:rsidRPr="006C63C1">
        <w:rPr>
          <w:rFonts w:ascii="Times New Roman" w:hAnsi="Times New Roman" w:cs="Times New Roman"/>
          <w:sz w:val="24"/>
          <w:szCs w:val="24"/>
          <w:lang w:val="id-ID"/>
        </w:rPr>
        <w:t xml:space="preserve"> </w:t>
      </w:r>
      <w:r w:rsidR="003E01A0">
        <w:rPr>
          <w:rFonts w:ascii="Times New Roman" w:hAnsi="Times New Roman" w:cs="Times New Roman"/>
          <w:sz w:val="24"/>
          <w:szCs w:val="24"/>
          <w:lang w:val="id-ID"/>
        </w:rPr>
        <w:t>tersebut</w:t>
      </w:r>
      <w:r w:rsidRPr="006C63C1">
        <w:rPr>
          <w:rFonts w:ascii="Times New Roman" w:hAnsi="Times New Roman" w:cs="Times New Roman"/>
          <w:sz w:val="24"/>
          <w:szCs w:val="24"/>
          <w:lang w:val="id-ID"/>
        </w:rPr>
        <w:t xml:space="preserve"> nilai</w:t>
      </w:r>
      <w:r w:rsidR="00DE570A">
        <w:rPr>
          <w:rFonts w:ascii="Times New Roman" w:hAnsi="Times New Roman" w:cs="Times New Roman"/>
          <w:sz w:val="24"/>
          <w:szCs w:val="24"/>
          <w:lang w:val="id-ID"/>
        </w:rPr>
        <w:t xml:space="preserve"> karakter cerdas dan rajin</w:t>
      </w:r>
      <w:r w:rsidRPr="006C63C1">
        <w:rPr>
          <w:rFonts w:ascii="Times New Roman" w:hAnsi="Times New Roman" w:cs="Times New Roman"/>
          <w:sz w:val="24"/>
          <w:szCs w:val="24"/>
          <w:lang w:val="id-ID"/>
        </w:rPr>
        <w:t xml:space="preserve"> di</w:t>
      </w:r>
      <w:r w:rsidR="00DE570A">
        <w:rPr>
          <w:rFonts w:ascii="Times New Roman" w:hAnsi="Times New Roman" w:cs="Times New Roman"/>
          <w:sz w:val="24"/>
          <w:szCs w:val="24"/>
          <w:lang w:val="id-ID"/>
        </w:rPr>
        <w:t>temukan</w:t>
      </w:r>
      <w:r w:rsidR="0045302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143A9F" w:rsidRPr="006C63C1">
        <w:rPr>
          <w:rFonts w:ascii="Times New Roman" w:hAnsi="Times New Roman" w:cs="Times New Roman"/>
          <w:sz w:val="24"/>
          <w:szCs w:val="24"/>
          <w:lang w:val="id-ID"/>
        </w:rPr>
        <w:t xml:space="preserve"> </w:t>
      </w:r>
      <w:r w:rsidR="00E655A7">
        <w:rPr>
          <w:rFonts w:ascii="Times New Roman" w:hAnsi="Times New Roman" w:cs="Times New Roman"/>
          <w:sz w:val="24"/>
          <w:szCs w:val="24"/>
          <w:lang w:val="id-ID"/>
        </w:rPr>
        <w:t>kutipan yang bermakna “</w:t>
      </w:r>
      <w:r w:rsidR="001103BA">
        <w:rPr>
          <w:rFonts w:ascii="Times New Roman" w:hAnsi="Times New Roman" w:cs="Times New Roman"/>
          <w:sz w:val="24"/>
          <w:szCs w:val="24"/>
          <w:lang w:val="id-ID"/>
        </w:rPr>
        <w:t>b</w:t>
      </w:r>
      <w:r w:rsidR="00424B2F">
        <w:rPr>
          <w:rFonts w:ascii="Times New Roman" w:hAnsi="Times New Roman" w:cs="Times New Roman"/>
          <w:sz w:val="24"/>
          <w:szCs w:val="24"/>
          <w:lang w:val="id-ID"/>
        </w:rPr>
        <w:t>a</w:t>
      </w:r>
      <w:r w:rsidR="001103BA">
        <w:rPr>
          <w:rFonts w:ascii="Times New Roman" w:hAnsi="Times New Roman" w:cs="Times New Roman"/>
          <w:sz w:val="24"/>
          <w:szCs w:val="24"/>
          <w:lang w:val="id-ID"/>
        </w:rPr>
        <w:t>rul</w:t>
      </w:r>
      <w:r w:rsidR="00424B2F">
        <w:rPr>
          <w:rFonts w:ascii="Times New Roman" w:hAnsi="Times New Roman" w:cs="Times New Roman"/>
          <w:sz w:val="24"/>
          <w:szCs w:val="24"/>
          <w:lang w:val="id-ID"/>
        </w:rPr>
        <w:t>a</w:t>
      </w:r>
      <w:r w:rsidR="001103BA">
        <w:rPr>
          <w:rFonts w:ascii="Times New Roman" w:hAnsi="Times New Roman" w:cs="Times New Roman"/>
          <w:sz w:val="24"/>
          <w:szCs w:val="24"/>
          <w:lang w:val="id-ID"/>
        </w:rPr>
        <w:t>h merek</w:t>
      </w:r>
      <w:r w:rsidR="00424B2F">
        <w:rPr>
          <w:rFonts w:ascii="Times New Roman" w:hAnsi="Times New Roman" w:cs="Times New Roman"/>
          <w:sz w:val="24"/>
          <w:szCs w:val="24"/>
          <w:lang w:val="id-ID"/>
        </w:rPr>
        <w:t>a</w:t>
      </w:r>
      <w:r w:rsidR="001103BA">
        <w:rPr>
          <w:rFonts w:ascii="Times New Roman" w:hAnsi="Times New Roman" w:cs="Times New Roman"/>
          <w:sz w:val="24"/>
          <w:szCs w:val="24"/>
          <w:lang w:val="id-ID"/>
        </w:rPr>
        <w:t xml:space="preserve"> berlayar ke Tompoq Tikkaq</w:t>
      </w:r>
      <w:r w:rsidR="00AC22E7">
        <w:rPr>
          <w:rFonts w:ascii="Times New Roman" w:hAnsi="Times New Roman" w:cs="Times New Roman"/>
          <w:sz w:val="24"/>
          <w:szCs w:val="24"/>
          <w:lang w:val="id-ID"/>
        </w:rPr>
        <w:t>.</w:t>
      </w:r>
      <w:r w:rsidR="00E655A7">
        <w:rPr>
          <w:rFonts w:ascii="Times New Roman" w:hAnsi="Times New Roman" w:cs="Times New Roman"/>
          <w:sz w:val="24"/>
          <w:szCs w:val="24"/>
          <w:lang w:val="id-ID"/>
        </w:rPr>
        <w:t>”</w:t>
      </w:r>
      <w:r w:rsidR="00D46165" w:rsidRPr="006C63C1">
        <w:rPr>
          <w:rFonts w:ascii="Times New Roman" w:hAnsi="Times New Roman" w:cs="Times New Roman"/>
          <w:sz w:val="24"/>
          <w:szCs w:val="24"/>
          <w:lang w:val="id-ID"/>
        </w:rPr>
        <w:t xml:space="preserve"> termasu</w:t>
      </w:r>
      <w:r w:rsidR="00D50951" w:rsidRPr="006C63C1">
        <w:rPr>
          <w:rFonts w:ascii="Times New Roman" w:hAnsi="Times New Roman" w:cs="Times New Roman"/>
          <w:sz w:val="24"/>
          <w:szCs w:val="24"/>
          <w:lang w:val="id-ID"/>
        </w:rPr>
        <w:t>k nilai ka</w:t>
      </w:r>
      <w:r w:rsidR="00F63540" w:rsidRPr="006C63C1">
        <w:rPr>
          <w:rFonts w:ascii="Times New Roman" w:hAnsi="Times New Roman" w:cs="Times New Roman"/>
          <w:sz w:val="24"/>
          <w:szCs w:val="24"/>
          <w:lang w:val="id-ID"/>
        </w:rPr>
        <w:t>rakter</w:t>
      </w:r>
      <w:r w:rsidR="00D50951" w:rsidRPr="006C63C1">
        <w:rPr>
          <w:rFonts w:ascii="Times New Roman" w:hAnsi="Times New Roman" w:cs="Times New Roman"/>
          <w:sz w:val="24"/>
          <w:szCs w:val="24"/>
          <w:lang w:val="id-ID"/>
        </w:rPr>
        <w:t xml:space="preserve"> </w:t>
      </w:r>
      <w:r w:rsidR="0025014E" w:rsidRPr="006C63C1">
        <w:rPr>
          <w:rFonts w:ascii="Times New Roman" w:hAnsi="Times New Roman" w:cs="Times New Roman"/>
          <w:sz w:val="24"/>
          <w:szCs w:val="24"/>
          <w:lang w:val="id-ID"/>
        </w:rPr>
        <w:t>cerdas dan rajin</w:t>
      </w:r>
      <w:r w:rsidR="00A830B0" w:rsidRPr="006C63C1">
        <w:rPr>
          <w:rFonts w:ascii="Times New Roman" w:hAnsi="Times New Roman" w:cs="Times New Roman"/>
          <w:sz w:val="24"/>
          <w:szCs w:val="24"/>
          <w:lang w:val="id-ID"/>
        </w:rPr>
        <w:t xml:space="preserve"> sebab</w:t>
      </w:r>
      <w:r w:rsidR="00E855AB" w:rsidRPr="006C63C1">
        <w:rPr>
          <w:rFonts w:ascii="Times New Roman" w:hAnsi="Times New Roman" w:cs="Times New Roman"/>
          <w:sz w:val="24"/>
          <w:szCs w:val="24"/>
          <w:lang w:val="id-ID"/>
        </w:rPr>
        <w:t xml:space="preserve"> </w:t>
      </w:r>
      <w:r w:rsidR="008714C4">
        <w:rPr>
          <w:rFonts w:ascii="Times New Roman" w:hAnsi="Times New Roman" w:cs="Times New Roman"/>
          <w:sz w:val="24"/>
          <w:szCs w:val="24"/>
          <w:lang w:val="id-ID"/>
        </w:rPr>
        <w:t>mereka pergi berlayar</w:t>
      </w:r>
      <w:r w:rsidR="00D74E6F">
        <w:rPr>
          <w:rFonts w:ascii="Times New Roman" w:hAnsi="Times New Roman" w:cs="Times New Roman"/>
          <w:sz w:val="24"/>
          <w:szCs w:val="24"/>
          <w:lang w:val="id-ID"/>
        </w:rPr>
        <w:t xml:space="preserve">. </w:t>
      </w:r>
      <w:r w:rsidR="00C1499A">
        <w:rPr>
          <w:rFonts w:ascii="Times New Roman" w:hAnsi="Times New Roman" w:cs="Times New Roman"/>
          <w:sz w:val="24"/>
          <w:szCs w:val="24"/>
          <w:lang w:val="id-ID"/>
        </w:rPr>
        <w:t>Pergi berl</w:t>
      </w:r>
      <w:r w:rsidR="00B55447">
        <w:rPr>
          <w:rFonts w:ascii="Times New Roman" w:hAnsi="Times New Roman" w:cs="Times New Roman"/>
          <w:sz w:val="24"/>
          <w:szCs w:val="24"/>
          <w:lang w:val="id-ID"/>
        </w:rPr>
        <w:t>a</w:t>
      </w:r>
      <w:r w:rsidR="00C1499A">
        <w:rPr>
          <w:rFonts w:ascii="Times New Roman" w:hAnsi="Times New Roman" w:cs="Times New Roman"/>
          <w:sz w:val="24"/>
          <w:szCs w:val="24"/>
          <w:lang w:val="id-ID"/>
        </w:rPr>
        <w:t>yar membutuhkan kecerdasan</w:t>
      </w:r>
      <w:r w:rsidR="0094182E">
        <w:rPr>
          <w:rFonts w:ascii="Times New Roman" w:hAnsi="Times New Roman" w:cs="Times New Roman"/>
          <w:sz w:val="24"/>
          <w:szCs w:val="24"/>
          <w:lang w:val="id-ID"/>
        </w:rPr>
        <w:t xml:space="preserve"> dan</w:t>
      </w:r>
      <w:r w:rsidR="00B55447">
        <w:rPr>
          <w:rFonts w:ascii="Times New Roman" w:hAnsi="Times New Roman" w:cs="Times New Roman"/>
          <w:sz w:val="24"/>
          <w:szCs w:val="24"/>
          <w:lang w:val="id-ID"/>
        </w:rPr>
        <w:t xml:space="preserve"> bekerja</w:t>
      </w:r>
      <w:r w:rsidR="0094182E">
        <w:rPr>
          <w:rFonts w:ascii="Times New Roman" w:hAnsi="Times New Roman" w:cs="Times New Roman"/>
          <w:sz w:val="24"/>
          <w:szCs w:val="24"/>
          <w:lang w:val="id-ID"/>
        </w:rPr>
        <w:t xml:space="preserve"> secara rajin</w:t>
      </w:r>
      <w:r w:rsidR="00B55447">
        <w:rPr>
          <w:rFonts w:ascii="Times New Roman" w:hAnsi="Times New Roman" w:cs="Times New Roman"/>
          <w:sz w:val="24"/>
          <w:szCs w:val="24"/>
          <w:lang w:val="id-ID"/>
        </w:rPr>
        <w:t>.</w:t>
      </w:r>
      <w:r w:rsidR="0080156D">
        <w:rPr>
          <w:rFonts w:ascii="Times New Roman" w:hAnsi="Times New Roman" w:cs="Times New Roman"/>
          <w:sz w:val="24"/>
          <w:szCs w:val="24"/>
          <w:lang w:val="id-ID"/>
        </w:rPr>
        <w:t xml:space="preserve"> </w:t>
      </w:r>
      <w:r w:rsidR="005F2E08">
        <w:rPr>
          <w:rFonts w:ascii="Times New Roman" w:hAnsi="Times New Roman" w:cs="Times New Roman"/>
          <w:sz w:val="24"/>
          <w:szCs w:val="24"/>
          <w:lang w:val="id-ID"/>
        </w:rPr>
        <w:t xml:space="preserve">Seseorang ketika pergi berlayar tentu </w:t>
      </w:r>
      <w:r w:rsidR="00151D8B">
        <w:rPr>
          <w:rFonts w:ascii="Times New Roman" w:hAnsi="Times New Roman" w:cs="Times New Roman"/>
          <w:sz w:val="24"/>
          <w:szCs w:val="24"/>
          <w:lang w:val="id-ID"/>
        </w:rPr>
        <w:t>membutuhkan ketajaman pikiran</w:t>
      </w:r>
      <w:r w:rsidR="00B6068F">
        <w:rPr>
          <w:rFonts w:ascii="Times New Roman" w:hAnsi="Times New Roman" w:cs="Times New Roman"/>
          <w:sz w:val="24"/>
          <w:szCs w:val="24"/>
          <w:lang w:val="id-ID"/>
        </w:rPr>
        <w:t xml:space="preserve"> serta dibutuhkan kesungguhan. </w:t>
      </w:r>
      <w:r w:rsidR="00F6635C">
        <w:rPr>
          <w:rFonts w:ascii="Times New Roman" w:hAnsi="Times New Roman" w:cs="Times New Roman"/>
          <w:sz w:val="24"/>
          <w:szCs w:val="24"/>
          <w:lang w:val="id-ID"/>
        </w:rPr>
        <w:t xml:space="preserve">Kata </w:t>
      </w:r>
      <w:r w:rsidR="00656499">
        <w:rPr>
          <w:rFonts w:ascii="Times New Roman" w:hAnsi="Times New Roman" w:cs="Times New Roman"/>
          <w:i/>
          <w:sz w:val="24"/>
          <w:szCs w:val="24"/>
          <w:lang w:val="id-ID"/>
        </w:rPr>
        <w:t>sompeq</w:t>
      </w:r>
      <w:r w:rsidR="0080156D">
        <w:rPr>
          <w:rFonts w:ascii="Times New Roman" w:hAnsi="Times New Roman" w:cs="Times New Roman"/>
          <w:sz w:val="24"/>
          <w:szCs w:val="24"/>
          <w:lang w:val="id-ID"/>
        </w:rPr>
        <w:t xml:space="preserve"> berarti </w:t>
      </w:r>
      <w:r w:rsidR="00AA68F8">
        <w:rPr>
          <w:rFonts w:ascii="Times New Roman" w:hAnsi="Times New Roman" w:cs="Times New Roman"/>
          <w:sz w:val="24"/>
          <w:szCs w:val="24"/>
          <w:lang w:val="id-ID"/>
        </w:rPr>
        <w:t>berlayar</w:t>
      </w:r>
      <w:r w:rsidR="00605CEC">
        <w:rPr>
          <w:rFonts w:ascii="Times New Roman" w:hAnsi="Times New Roman" w:cs="Times New Roman"/>
          <w:sz w:val="24"/>
          <w:szCs w:val="24"/>
          <w:lang w:val="id-ID"/>
        </w:rPr>
        <w:t xml:space="preserve">. Kata </w:t>
      </w:r>
      <w:r w:rsidR="00AA68F8" w:rsidRPr="00AA68F8">
        <w:rPr>
          <w:rFonts w:ascii="Times New Roman" w:hAnsi="Times New Roman" w:cs="Times New Roman"/>
          <w:i/>
          <w:sz w:val="24"/>
          <w:szCs w:val="24"/>
          <w:lang w:val="id-ID"/>
        </w:rPr>
        <w:t>sompeq</w:t>
      </w:r>
      <w:r w:rsidR="00CC64BC">
        <w:rPr>
          <w:rFonts w:ascii="Times New Roman" w:hAnsi="Times New Roman" w:cs="Times New Roman"/>
          <w:i/>
          <w:sz w:val="24"/>
          <w:szCs w:val="24"/>
          <w:lang w:val="id-ID"/>
        </w:rPr>
        <w:t xml:space="preserve"> </w:t>
      </w:r>
      <w:r w:rsidR="00C17182">
        <w:rPr>
          <w:rFonts w:ascii="Times New Roman" w:hAnsi="Times New Roman" w:cs="Times New Roman"/>
          <w:sz w:val="24"/>
          <w:szCs w:val="24"/>
          <w:lang w:val="id-ID"/>
        </w:rPr>
        <w:t>termasuk karakter cerdas dan rajin.</w:t>
      </w:r>
      <w:r w:rsidR="00605CEC">
        <w:rPr>
          <w:rFonts w:ascii="Times New Roman" w:hAnsi="Times New Roman" w:cs="Times New Roman"/>
          <w:sz w:val="24"/>
          <w:szCs w:val="24"/>
          <w:lang w:val="id-ID"/>
        </w:rPr>
        <w:t xml:space="preserve"> </w:t>
      </w:r>
      <w:r w:rsidR="00F6635C">
        <w:rPr>
          <w:rFonts w:ascii="Times New Roman" w:hAnsi="Times New Roman" w:cs="Times New Roman"/>
          <w:sz w:val="24"/>
          <w:szCs w:val="24"/>
          <w:lang w:val="id-ID"/>
        </w:rPr>
        <w:t xml:space="preserve"> </w:t>
      </w:r>
      <w:r w:rsidR="00621F0C" w:rsidRPr="006C63C1">
        <w:rPr>
          <w:rFonts w:ascii="Times New Roman" w:hAnsi="Times New Roman" w:cs="Times New Roman"/>
          <w:sz w:val="24"/>
          <w:szCs w:val="24"/>
          <w:lang w:val="id-ID"/>
        </w:rPr>
        <w:t xml:space="preserve"> </w:t>
      </w:r>
    </w:p>
    <w:p w:rsidR="00E262D6" w:rsidRPr="006C63C1" w:rsidRDefault="007C47D3" w:rsidP="005245FC">
      <w:pPr>
        <w:pStyle w:val="ListParagraph"/>
        <w:spacing w:after="0" w:line="480" w:lineRule="auto"/>
        <w:ind w:left="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154457">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154457">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9A1F53" w:rsidRPr="006C63C1">
        <w:rPr>
          <w:rFonts w:ascii="Times New Roman" w:hAnsi="Times New Roman" w:cs="Times New Roman"/>
          <w:sz w:val="24"/>
          <w:szCs w:val="24"/>
          <w:lang w:val="id-ID"/>
        </w:rPr>
        <w:t xml:space="preserve"> </w:t>
      </w:r>
      <w:r w:rsidR="00EC43FB">
        <w:rPr>
          <w:rFonts w:ascii="Times New Roman" w:hAnsi="Times New Roman" w:cs="Times New Roman"/>
          <w:sz w:val="24"/>
          <w:szCs w:val="24"/>
          <w:lang w:val="id-ID"/>
        </w:rPr>
        <w:t>p</w:t>
      </w:r>
      <w:r w:rsidR="009A1F53" w:rsidRPr="006C63C1">
        <w:rPr>
          <w:rFonts w:ascii="Times New Roman" w:hAnsi="Times New Roman" w:cs="Times New Roman"/>
          <w:sz w:val="24"/>
          <w:szCs w:val="24"/>
          <w:lang w:val="id-ID"/>
        </w:rPr>
        <w:t xml:space="preserve">engalaman, setiap orang </w:t>
      </w:r>
      <w:r w:rsidR="0071721B">
        <w:rPr>
          <w:rFonts w:ascii="Times New Roman" w:hAnsi="Times New Roman" w:cs="Times New Roman"/>
          <w:sz w:val="24"/>
          <w:szCs w:val="24"/>
          <w:lang w:val="id-ID"/>
        </w:rPr>
        <w:t>ketik</w:t>
      </w:r>
      <w:r w:rsidR="009A1F53" w:rsidRPr="006C63C1">
        <w:rPr>
          <w:rFonts w:ascii="Times New Roman" w:hAnsi="Times New Roman" w:cs="Times New Roman"/>
          <w:sz w:val="24"/>
          <w:szCs w:val="24"/>
          <w:lang w:val="id-ID"/>
        </w:rPr>
        <w:t>a hendak</w:t>
      </w:r>
      <w:r w:rsidR="0071721B">
        <w:rPr>
          <w:rFonts w:ascii="Times New Roman" w:hAnsi="Times New Roman" w:cs="Times New Roman"/>
          <w:sz w:val="24"/>
          <w:szCs w:val="24"/>
          <w:lang w:val="id-ID"/>
        </w:rPr>
        <w:t xml:space="preserve"> pergi berl</w:t>
      </w:r>
      <w:r w:rsidR="009A1F53" w:rsidRPr="006C63C1">
        <w:rPr>
          <w:rFonts w:ascii="Times New Roman" w:hAnsi="Times New Roman" w:cs="Times New Roman"/>
          <w:sz w:val="24"/>
          <w:szCs w:val="24"/>
          <w:lang w:val="id-ID"/>
        </w:rPr>
        <w:t>a</w:t>
      </w:r>
      <w:r w:rsidR="0071721B">
        <w:rPr>
          <w:rFonts w:ascii="Times New Roman" w:hAnsi="Times New Roman" w:cs="Times New Roman"/>
          <w:sz w:val="24"/>
          <w:szCs w:val="24"/>
          <w:lang w:val="id-ID"/>
        </w:rPr>
        <w:t>yar</w:t>
      </w:r>
      <w:r w:rsidR="009A1F53" w:rsidRPr="006C63C1">
        <w:rPr>
          <w:rFonts w:ascii="Times New Roman" w:hAnsi="Times New Roman" w:cs="Times New Roman"/>
          <w:sz w:val="24"/>
          <w:szCs w:val="24"/>
          <w:lang w:val="id-ID"/>
        </w:rPr>
        <w:t xml:space="preserve"> mempersiapkan </w:t>
      </w:r>
      <w:r w:rsidR="0071721B">
        <w:rPr>
          <w:rFonts w:ascii="Times New Roman" w:hAnsi="Times New Roman" w:cs="Times New Roman"/>
          <w:sz w:val="24"/>
          <w:szCs w:val="24"/>
          <w:lang w:val="id-ID"/>
        </w:rPr>
        <w:t>seg</w:t>
      </w:r>
      <w:r w:rsidR="009A1F53" w:rsidRPr="006C63C1">
        <w:rPr>
          <w:rFonts w:ascii="Times New Roman" w:hAnsi="Times New Roman" w:cs="Times New Roman"/>
          <w:sz w:val="24"/>
          <w:szCs w:val="24"/>
          <w:lang w:val="id-ID"/>
        </w:rPr>
        <w:t>a</w:t>
      </w:r>
      <w:r w:rsidR="0071721B">
        <w:rPr>
          <w:rFonts w:ascii="Times New Roman" w:hAnsi="Times New Roman" w:cs="Times New Roman"/>
          <w:sz w:val="24"/>
          <w:szCs w:val="24"/>
          <w:lang w:val="id-ID"/>
        </w:rPr>
        <w:t>l</w:t>
      </w:r>
      <w:r w:rsidR="009A1F53" w:rsidRPr="006C63C1">
        <w:rPr>
          <w:rFonts w:ascii="Times New Roman" w:hAnsi="Times New Roman" w:cs="Times New Roman"/>
          <w:sz w:val="24"/>
          <w:szCs w:val="24"/>
          <w:lang w:val="id-ID"/>
        </w:rPr>
        <w:t>a</w:t>
      </w:r>
      <w:r w:rsidR="0009013D">
        <w:rPr>
          <w:rFonts w:ascii="Times New Roman" w:hAnsi="Times New Roman" w:cs="Times New Roman"/>
          <w:sz w:val="24"/>
          <w:szCs w:val="24"/>
          <w:lang w:val="id-ID"/>
        </w:rPr>
        <w:t xml:space="preserve"> </w:t>
      </w:r>
      <w:r w:rsidR="00745FE5">
        <w:rPr>
          <w:rFonts w:ascii="Times New Roman" w:hAnsi="Times New Roman" w:cs="Times New Roman"/>
          <w:sz w:val="24"/>
          <w:szCs w:val="24"/>
          <w:lang w:val="id-ID"/>
        </w:rPr>
        <w:t>sesuatu</w:t>
      </w:r>
      <w:r w:rsidR="009A1F53" w:rsidRPr="006C63C1">
        <w:rPr>
          <w:rFonts w:ascii="Times New Roman" w:hAnsi="Times New Roman" w:cs="Times New Roman"/>
          <w:sz w:val="24"/>
          <w:szCs w:val="24"/>
          <w:lang w:val="id-ID"/>
        </w:rPr>
        <w:t xml:space="preserve">nya </w:t>
      </w:r>
      <w:r w:rsidR="000025DB">
        <w:rPr>
          <w:rFonts w:ascii="Times New Roman" w:hAnsi="Times New Roman" w:cs="Times New Roman"/>
          <w:sz w:val="24"/>
          <w:szCs w:val="24"/>
          <w:lang w:val="id-ID"/>
        </w:rPr>
        <w:t>sehing</w:t>
      </w:r>
      <w:r w:rsidR="0026683C">
        <w:rPr>
          <w:rFonts w:ascii="Times New Roman" w:hAnsi="Times New Roman" w:cs="Times New Roman"/>
          <w:sz w:val="24"/>
          <w:szCs w:val="24"/>
          <w:lang w:val="id-ID"/>
        </w:rPr>
        <w:t>ga di dalam menempu</w:t>
      </w:r>
      <w:r w:rsidR="00822427">
        <w:rPr>
          <w:rFonts w:ascii="Times New Roman" w:hAnsi="Times New Roman" w:cs="Times New Roman"/>
          <w:sz w:val="24"/>
          <w:szCs w:val="24"/>
          <w:lang w:val="id-ID"/>
        </w:rPr>
        <w:t xml:space="preserve">h perjalanan tidak mendapatkan rintangan </w:t>
      </w:r>
      <w:r w:rsidR="00E5350E">
        <w:rPr>
          <w:rFonts w:ascii="Times New Roman" w:hAnsi="Times New Roman" w:cs="Times New Roman"/>
          <w:sz w:val="24"/>
          <w:szCs w:val="24"/>
          <w:lang w:val="id-ID"/>
        </w:rPr>
        <w:t xml:space="preserve">dan hambatan. </w:t>
      </w:r>
      <w:r w:rsidR="00301F4C">
        <w:rPr>
          <w:rFonts w:ascii="Times New Roman" w:hAnsi="Times New Roman" w:cs="Times New Roman"/>
          <w:sz w:val="24"/>
          <w:szCs w:val="24"/>
          <w:lang w:val="id-ID"/>
        </w:rPr>
        <w:t>D</w:t>
      </w:r>
      <w:r w:rsidR="00B64A87">
        <w:rPr>
          <w:rFonts w:ascii="Times New Roman" w:hAnsi="Times New Roman" w:cs="Times New Roman"/>
          <w:sz w:val="24"/>
          <w:szCs w:val="24"/>
          <w:lang w:val="id-ID"/>
        </w:rPr>
        <w:t>alam ha</w:t>
      </w:r>
      <w:r w:rsidR="00301F4C">
        <w:rPr>
          <w:rFonts w:ascii="Times New Roman" w:hAnsi="Times New Roman" w:cs="Times New Roman"/>
          <w:sz w:val="24"/>
          <w:szCs w:val="24"/>
          <w:lang w:val="id-ID"/>
        </w:rPr>
        <w:t>l</w:t>
      </w:r>
      <w:r w:rsidR="00B64A87">
        <w:rPr>
          <w:rFonts w:ascii="Times New Roman" w:hAnsi="Times New Roman" w:cs="Times New Roman"/>
          <w:sz w:val="24"/>
          <w:szCs w:val="24"/>
          <w:lang w:val="id-ID"/>
        </w:rPr>
        <w:t xml:space="preserve"> ini sangat dibutuhkan </w:t>
      </w:r>
      <w:r w:rsidR="00EE006F">
        <w:rPr>
          <w:rFonts w:ascii="Times New Roman" w:hAnsi="Times New Roman" w:cs="Times New Roman"/>
          <w:sz w:val="24"/>
          <w:szCs w:val="24"/>
          <w:lang w:val="id-ID"/>
        </w:rPr>
        <w:t>ke</w:t>
      </w:r>
      <w:r w:rsidR="007546F2" w:rsidRPr="006C63C1">
        <w:rPr>
          <w:rFonts w:ascii="Times New Roman" w:hAnsi="Times New Roman" w:cs="Times New Roman"/>
          <w:sz w:val="24"/>
          <w:szCs w:val="24"/>
          <w:lang w:val="id-ID"/>
        </w:rPr>
        <w:t>cerdas</w:t>
      </w:r>
      <w:r w:rsidR="00EE006F">
        <w:rPr>
          <w:rFonts w:ascii="Times New Roman" w:hAnsi="Times New Roman" w:cs="Times New Roman"/>
          <w:sz w:val="24"/>
          <w:szCs w:val="24"/>
          <w:lang w:val="id-ID"/>
        </w:rPr>
        <w:t>an</w:t>
      </w:r>
      <w:r w:rsidR="007546F2" w:rsidRPr="006C63C1">
        <w:rPr>
          <w:rFonts w:ascii="Times New Roman" w:hAnsi="Times New Roman" w:cs="Times New Roman"/>
          <w:sz w:val="24"/>
          <w:szCs w:val="24"/>
          <w:lang w:val="id-ID"/>
        </w:rPr>
        <w:t xml:space="preserve"> dan </w:t>
      </w:r>
      <w:r w:rsidR="00EE006F">
        <w:rPr>
          <w:rFonts w:ascii="Times New Roman" w:hAnsi="Times New Roman" w:cs="Times New Roman"/>
          <w:sz w:val="24"/>
          <w:szCs w:val="24"/>
          <w:lang w:val="id-ID"/>
        </w:rPr>
        <w:t>ke</w:t>
      </w:r>
      <w:r w:rsidR="007546F2" w:rsidRPr="006C63C1">
        <w:rPr>
          <w:rFonts w:ascii="Times New Roman" w:hAnsi="Times New Roman" w:cs="Times New Roman"/>
          <w:sz w:val="24"/>
          <w:szCs w:val="24"/>
          <w:lang w:val="id-ID"/>
        </w:rPr>
        <w:t>ra</w:t>
      </w:r>
      <w:r w:rsidR="00EF3BE2">
        <w:rPr>
          <w:rFonts w:ascii="Times New Roman" w:hAnsi="Times New Roman" w:cs="Times New Roman"/>
          <w:sz w:val="24"/>
          <w:szCs w:val="24"/>
          <w:lang w:val="id-ID"/>
        </w:rPr>
        <w:t>j</w:t>
      </w:r>
      <w:r w:rsidR="007546F2" w:rsidRPr="006C63C1">
        <w:rPr>
          <w:rFonts w:ascii="Times New Roman" w:hAnsi="Times New Roman" w:cs="Times New Roman"/>
          <w:sz w:val="24"/>
          <w:szCs w:val="24"/>
          <w:lang w:val="id-ID"/>
        </w:rPr>
        <w:t>in</w:t>
      </w:r>
      <w:r w:rsidR="00EE006F">
        <w:rPr>
          <w:rFonts w:ascii="Times New Roman" w:hAnsi="Times New Roman" w:cs="Times New Roman"/>
          <w:sz w:val="24"/>
          <w:szCs w:val="24"/>
          <w:lang w:val="id-ID"/>
        </w:rPr>
        <w:t>an</w:t>
      </w:r>
      <w:r w:rsidR="007546F2" w:rsidRPr="006C63C1">
        <w:rPr>
          <w:rFonts w:ascii="Times New Roman" w:hAnsi="Times New Roman" w:cs="Times New Roman"/>
          <w:sz w:val="24"/>
          <w:szCs w:val="24"/>
          <w:lang w:val="id-ID"/>
        </w:rPr>
        <w:t xml:space="preserve"> sehingga </w:t>
      </w:r>
      <w:r w:rsidR="00A151D0">
        <w:rPr>
          <w:rFonts w:ascii="Times New Roman" w:hAnsi="Times New Roman" w:cs="Times New Roman"/>
          <w:sz w:val="24"/>
          <w:szCs w:val="24"/>
          <w:lang w:val="id-ID"/>
        </w:rPr>
        <w:t>akan menjadi generasi yang tangguh, memiliki keca</w:t>
      </w:r>
      <w:r w:rsidR="00493B56">
        <w:rPr>
          <w:rFonts w:ascii="Times New Roman" w:hAnsi="Times New Roman" w:cs="Times New Roman"/>
          <w:sz w:val="24"/>
          <w:szCs w:val="24"/>
          <w:lang w:val="id-ID"/>
        </w:rPr>
        <w:t>ka</w:t>
      </w:r>
      <w:r w:rsidR="00A151D0">
        <w:rPr>
          <w:rFonts w:ascii="Times New Roman" w:hAnsi="Times New Roman" w:cs="Times New Roman"/>
          <w:sz w:val="24"/>
          <w:szCs w:val="24"/>
          <w:lang w:val="id-ID"/>
        </w:rPr>
        <w:t>p</w:t>
      </w:r>
      <w:r w:rsidR="00493B56">
        <w:rPr>
          <w:rFonts w:ascii="Times New Roman" w:hAnsi="Times New Roman" w:cs="Times New Roman"/>
          <w:sz w:val="24"/>
          <w:szCs w:val="24"/>
          <w:lang w:val="id-ID"/>
        </w:rPr>
        <w:t>an vokasional</w:t>
      </w:r>
      <w:r w:rsidR="001D7E8E">
        <w:rPr>
          <w:rFonts w:ascii="Times New Roman" w:hAnsi="Times New Roman" w:cs="Times New Roman"/>
          <w:sz w:val="24"/>
          <w:szCs w:val="24"/>
          <w:lang w:val="id-ID"/>
        </w:rPr>
        <w:t>.</w:t>
      </w:r>
      <w:r w:rsidR="00493B56">
        <w:rPr>
          <w:rFonts w:ascii="Times New Roman" w:hAnsi="Times New Roman" w:cs="Times New Roman"/>
          <w:sz w:val="24"/>
          <w:szCs w:val="24"/>
          <w:lang w:val="id-ID"/>
        </w:rPr>
        <w:t xml:space="preserve"> </w:t>
      </w:r>
    </w:p>
    <w:p w:rsidR="002D7370" w:rsidRPr="006C63C1" w:rsidRDefault="005C6510" w:rsidP="005245FC">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4</w:t>
      </w:r>
      <w:r w:rsidR="008B5852"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Hati yang baik</w:t>
      </w:r>
    </w:p>
    <w:p w:rsidR="0005718D" w:rsidRPr="006C63C1" w:rsidRDefault="00B17073" w:rsidP="00FB734D">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Hati yang baik adalah</w:t>
      </w:r>
      <w:r w:rsidR="00FC2F16" w:rsidRPr="006C63C1">
        <w:rPr>
          <w:rFonts w:ascii="Times New Roman" w:hAnsi="Times New Roman" w:cs="Times New Roman"/>
          <w:sz w:val="24"/>
          <w:szCs w:val="24"/>
          <w:lang w:val="id-ID"/>
        </w:rPr>
        <w:t xml:space="preserve"> sesuatu </w:t>
      </w:r>
      <w:r w:rsidR="00DA0B50" w:rsidRPr="006C63C1">
        <w:rPr>
          <w:rFonts w:ascii="Times New Roman" w:hAnsi="Times New Roman" w:cs="Times New Roman"/>
          <w:sz w:val="24"/>
          <w:szCs w:val="24"/>
          <w:lang w:val="id-ID"/>
        </w:rPr>
        <w:t>yang di dalam tubuh  manusia dian</w:t>
      </w:r>
      <w:r w:rsidR="004709D5" w:rsidRPr="006C63C1">
        <w:rPr>
          <w:rFonts w:ascii="Times New Roman" w:hAnsi="Times New Roman" w:cs="Times New Roman"/>
          <w:sz w:val="24"/>
          <w:szCs w:val="24"/>
          <w:lang w:val="id-ID"/>
        </w:rPr>
        <w:t>g</w:t>
      </w:r>
      <w:r w:rsidR="00DA0B50" w:rsidRPr="006C63C1">
        <w:rPr>
          <w:rFonts w:ascii="Times New Roman" w:hAnsi="Times New Roman" w:cs="Times New Roman"/>
          <w:sz w:val="24"/>
          <w:szCs w:val="24"/>
          <w:lang w:val="id-ID"/>
        </w:rPr>
        <w:t>gap</w:t>
      </w:r>
      <w:r w:rsidR="005F5472" w:rsidRPr="006C63C1">
        <w:rPr>
          <w:rFonts w:ascii="Times New Roman" w:hAnsi="Times New Roman" w:cs="Times New Roman"/>
          <w:sz w:val="24"/>
          <w:szCs w:val="24"/>
          <w:lang w:val="id-ID"/>
        </w:rPr>
        <w:t xml:space="preserve"> sebagai tempat segala perasaan</w:t>
      </w:r>
      <w:r w:rsidR="00FA071B" w:rsidRPr="006C63C1">
        <w:rPr>
          <w:rFonts w:ascii="Times New Roman" w:hAnsi="Times New Roman" w:cs="Times New Roman"/>
          <w:sz w:val="24"/>
          <w:szCs w:val="24"/>
          <w:lang w:val="id-ID"/>
        </w:rPr>
        <w:t xml:space="preserve"> batin </w:t>
      </w:r>
      <w:r w:rsidR="00FE5E9D" w:rsidRPr="006C63C1">
        <w:rPr>
          <w:rFonts w:ascii="Times New Roman" w:hAnsi="Times New Roman" w:cs="Times New Roman"/>
          <w:sz w:val="24"/>
          <w:szCs w:val="24"/>
          <w:lang w:val="id-ID"/>
        </w:rPr>
        <w:t>dan tempat menyimpan pengertian</w:t>
      </w:r>
      <w:r w:rsidR="00822985">
        <w:rPr>
          <w:rFonts w:ascii="Times New Roman" w:hAnsi="Times New Roman" w:cs="Times New Roman"/>
          <w:sz w:val="24"/>
          <w:szCs w:val="24"/>
          <w:lang w:val="id-ID"/>
        </w:rPr>
        <w:t>,</w:t>
      </w:r>
      <w:r w:rsidR="00FE5E9D" w:rsidRPr="006C63C1">
        <w:rPr>
          <w:rFonts w:ascii="Times New Roman" w:hAnsi="Times New Roman" w:cs="Times New Roman"/>
          <w:sz w:val="24"/>
          <w:szCs w:val="24"/>
          <w:lang w:val="id-ID"/>
        </w:rPr>
        <w:t xml:space="preserve"> perasaan</w:t>
      </w:r>
      <w:r w:rsidR="002E120D" w:rsidRPr="006C63C1">
        <w:rPr>
          <w:rFonts w:ascii="Times New Roman" w:hAnsi="Times New Roman" w:cs="Times New Roman"/>
          <w:sz w:val="24"/>
          <w:szCs w:val="24"/>
          <w:lang w:val="id-ID"/>
        </w:rPr>
        <w:t xml:space="preserve"> </w:t>
      </w:r>
      <w:r w:rsidR="00FE5E9D" w:rsidRPr="006C63C1">
        <w:rPr>
          <w:rFonts w:ascii="Times New Roman" w:hAnsi="Times New Roman" w:cs="Times New Roman"/>
          <w:sz w:val="24"/>
          <w:szCs w:val="24"/>
          <w:lang w:val="id-ID"/>
        </w:rPr>
        <w:t>dan sebagainya</w:t>
      </w:r>
      <w:r w:rsidR="00ED6839" w:rsidRPr="006C63C1">
        <w:rPr>
          <w:rFonts w:ascii="Times New Roman" w:hAnsi="Times New Roman" w:cs="Times New Roman"/>
          <w:sz w:val="24"/>
          <w:szCs w:val="24"/>
          <w:lang w:val="id-ID"/>
        </w:rPr>
        <w:t>. Membaca dalam batin (tidak dilisankan)</w:t>
      </w:r>
      <w:r w:rsidR="00165DB7" w:rsidRPr="006C63C1">
        <w:rPr>
          <w:rFonts w:ascii="Times New Roman" w:hAnsi="Times New Roman" w:cs="Times New Roman"/>
          <w:sz w:val="24"/>
          <w:szCs w:val="24"/>
          <w:lang w:val="id-ID"/>
        </w:rPr>
        <w:t>, dengan</w:t>
      </w:r>
      <w:r w:rsidR="00481CFB" w:rsidRPr="006C63C1">
        <w:rPr>
          <w:rFonts w:ascii="Times New Roman" w:hAnsi="Times New Roman" w:cs="Times New Roman"/>
          <w:sz w:val="24"/>
          <w:szCs w:val="24"/>
          <w:lang w:val="id-ID"/>
        </w:rPr>
        <w:t xml:space="preserve"> jujur dan terbuka</w:t>
      </w:r>
      <w:r w:rsidR="00321768">
        <w:rPr>
          <w:rFonts w:ascii="Times New Roman" w:hAnsi="Times New Roman" w:cs="Times New Roman"/>
          <w:sz w:val="24"/>
          <w:szCs w:val="24"/>
          <w:lang w:val="id-ID"/>
        </w:rPr>
        <w:t>,</w:t>
      </w:r>
      <w:r w:rsidR="00481CFB" w:rsidRPr="006C63C1">
        <w:rPr>
          <w:rFonts w:ascii="Times New Roman" w:hAnsi="Times New Roman" w:cs="Times New Roman"/>
          <w:sz w:val="24"/>
          <w:szCs w:val="24"/>
          <w:lang w:val="id-ID"/>
        </w:rPr>
        <w:t xml:space="preserve"> terasa dalam batin</w:t>
      </w:r>
      <w:r w:rsidR="00236431" w:rsidRPr="006C63C1">
        <w:rPr>
          <w:rFonts w:ascii="Times New Roman" w:hAnsi="Times New Roman" w:cs="Times New Roman"/>
          <w:sz w:val="24"/>
          <w:szCs w:val="24"/>
          <w:lang w:val="id-ID"/>
        </w:rPr>
        <w:t xml:space="preserve">. Sifat </w:t>
      </w:r>
      <w:r w:rsidR="00B71D97" w:rsidRPr="006C63C1">
        <w:rPr>
          <w:rFonts w:ascii="Times New Roman" w:hAnsi="Times New Roman" w:cs="Times New Roman"/>
          <w:sz w:val="24"/>
          <w:szCs w:val="24"/>
          <w:lang w:val="id-ID"/>
        </w:rPr>
        <w:t>(</w:t>
      </w:r>
      <w:r w:rsidR="00236431" w:rsidRPr="006C63C1">
        <w:rPr>
          <w:rFonts w:ascii="Times New Roman" w:hAnsi="Times New Roman" w:cs="Times New Roman"/>
          <w:sz w:val="24"/>
          <w:szCs w:val="24"/>
          <w:lang w:val="id-ID"/>
        </w:rPr>
        <w:t>ta</w:t>
      </w:r>
      <w:r w:rsidR="00B71D97" w:rsidRPr="006C63C1">
        <w:rPr>
          <w:rFonts w:ascii="Times New Roman" w:hAnsi="Times New Roman" w:cs="Times New Roman"/>
          <w:sz w:val="24"/>
          <w:szCs w:val="24"/>
          <w:lang w:val="id-ID"/>
        </w:rPr>
        <w:t>biat)</w:t>
      </w:r>
      <w:r w:rsidR="00236431" w:rsidRPr="006C63C1">
        <w:rPr>
          <w:rFonts w:ascii="Times New Roman" w:hAnsi="Times New Roman" w:cs="Times New Roman"/>
          <w:sz w:val="24"/>
          <w:szCs w:val="24"/>
          <w:lang w:val="id-ID"/>
        </w:rPr>
        <w:t xml:space="preserve"> </w:t>
      </w:r>
      <w:r w:rsidR="00B71D97" w:rsidRPr="006C63C1">
        <w:rPr>
          <w:rFonts w:ascii="Times New Roman" w:hAnsi="Times New Roman" w:cs="Times New Roman"/>
          <w:sz w:val="24"/>
          <w:szCs w:val="24"/>
          <w:lang w:val="id-ID"/>
        </w:rPr>
        <w:t>bat</w:t>
      </w:r>
      <w:r w:rsidR="00236431" w:rsidRPr="006C63C1">
        <w:rPr>
          <w:rFonts w:ascii="Times New Roman" w:hAnsi="Times New Roman" w:cs="Times New Roman"/>
          <w:sz w:val="24"/>
          <w:szCs w:val="24"/>
          <w:lang w:val="id-ID"/>
        </w:rPr>
        <w:t>in</w:t>
      </w:r>
      <w:r w:rsidR="00B71D97" w:rsidRPr="006C63C1">
        <w:rPr>
          <w:rFonts w:ascii="Times New Roman" w:hAnsi="Times New Roman" w:cs="Times New Roman"/>
          <w:sz w:val="24"/>
          <w:szCs w:val="24"/>
          <w:lang w:val="id-ID"/>
        </w:rPr>
        <w:t xml:space="preserve"> m</w:t>
      </w:r>
      <w:r w:rsidR="00236431" w:rsidRPr="006C63C1">
        <w:rPr>
          <w:rFonts w:ascii="Times New Roman" w:hAnsi="Times New Roman" w:cs="Times New Roman"/>
          <w:sz w:val="24"/>
          <w:szCs w:val="24"/>
          <w:lang w:val="id-ID"/>
        </w:rPr>
        <w:t>an</w:t>
      </w:r>
      <w:r w:rsidR="00B71D97" w:rsidRPr="006C63C1">
        <w:rPr>
          <w:rFonts w:ascii="Times New Roman" w:hAnsi="Times New Roman" w:cs="Times New Roman"/>
          <w:sz w:val="24"/>
          <w:szCs w:val="24"/>
          <w:lang w:val="id-ID"/>
        </w:rPr>
        <w:t>usia</w:t>
      </w:r>
      <w:r w:rsidR="00073F7D" w:rsidRPr="006C63C1">
        <w:rPr>
          <w:rFonts w:ascii="Times New Roman" w:hAnsi="Times New Roman" w:cs="Times New Roman"/>
          <w:sz w:val="24"/>
          <w:szCs w:val="24"/>
          <w:lang w:val="id-ID"/>
        </w:rPr>
        <w:t>.</w:t>
      </w:r>
      <w:r w:rsidR="00FC2F16" w:rsidRPr="006C63C1">
        <w:rPr>
          <w:rFonts w:ascii="Times New Roman" w:hAnsi="Times New Roman" w:cs="Times New Roman"/>
          <w:sz w:val="24"/>
          <w:szCs w:val="24"/>
          <w:lang w:val="id-ID"/>
        </w:rPr>
        <w:t xml:space="preserve"> </w:t>
      </w:r>
    </w:p>
    <w:p w:rsidR="00CA4046" w:rsidRDefault="001C7460" w:rsidP="001C7460">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(4a)</w:t>
      </w:r>
      <w:r w:rsidR="00E33FAC">
        <w:rPr>
          <w:rFonts w:ascii="Times New Roman" w:hAnsi="Times New Roman" w:cs="Times New Roman"/>
          <w:i/>
          <w:sz w:val="24"/>
          <w:szCs w:val="24"/>
          <w:lang w:val="id-ID"/>
        </w:rPr>
        <w:t xml:space="preserve"> ....napolé</w:t>
      </w:r>
      <w:r w:rsidR="00E40A58">
        <w:rPr>
          <w:rFonts w:ascii="Times New Roman" w:hAnsi="Times New Roman" w:cs="Times New Roman"/>
          <w:i/>
          <w:sz w:val="24"/>
          <w:szCs w:val="24"/>
          <w:lang w:val="id-ID"/>
        </w:rPr>
        <w:t xml:space="preserve"> tudang lé ri seddé Wé Saung Nriuq,</w:t>
      </w:r>
    </w:p>
    <w:p w:rsidR="00E24BC4" w:rsidRDefault="009F47DC"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r>
      <w:r w:rsidR="00CA4046">
        <w:rPr>
          <w:rFonts w:ascii="Times New Roman" w:hAnsi="Times New Roman" w:cs="Times New Roman"/>
          <w:i/>
          <w:sz w:val="24"/>
          <w:szCs w:val="24"/>
          <w:lang w:val="id-ID"/>
        </w:rPr>
        <w:t>N</w:t>
      </w:r>
      <w:r w:rsidR="00E40A58">
        <w:rPr>
          <w:rFonts w:ascii="Times New Roman" w:hAnsi="Times New Roman" w:cs="Times New Roman"/>
          <w:i/>
          <w:sz w:val="24"/>
          <w:szCs w:val="24"/>
          <w:lang w:val="id-ID"/>
        </w:rPr>
        <w:t>a</w:t>
      </w:r>
      <w:r w:rsidR="00CA4046">
        <w:rPr>
          <w:rFonts w:ascii="Times New Roman" w:hAnsi="Times New Roman" w:cs="Times New Roman"/>
          <w:i/>
          <w:sz w:val="24"/>
          <w:szCs w:val="24"/>
          <w:lang w:val="id-ID"/>
        </w:rPr>
        <w:t xml:space="preserve">riwelereng lé sinaléwa </w:t>
      </w:r>
    </w:p>
    <w:p w:rsidR="00E33FAC" w:rsidRDefault="009F47DC"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r>
      <w:r w:rsidR="00EB30D7">
        <w:rPr>
          <w:rFonts w:ascii="Times New Roman" w:hAnsi="Times New Roman" w:cs="Times New Roman"/>
          <w:i/>
          <w:sz w:val="24"/>
          <w:szCs w:val="24"/>
          <w:lang w:val="id-ID"/>
        </w:rPr>
        <w:t>naritodongi darati Kelling.</w:t>
      </w:r>
    </w:p>
    <w:p w:rsidR="00EB30D7" w:rsidRDefault="009F47DC"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r>
      <w:r w:rsidR="00EB30D7">
        <w:rPr>
          <w:rFonts w:ascii="Times New Roman" w:hAnsi="Times New Roman" w:cs="Times New Roman"/>
          <w:i/>
          <w:sz w:val="24"/>
          <w:szCs w:val="24"/>
          <w:lang w:val="id-ID"/>
        </w:rPr>
        <w:t>Nalé</w:t>
      </w:r>
      <w:r w:rsidR="00C749C9">
        <w:rPr>
          <w:rFonts w:ascii="Times New Roman" w:hAnsi="Times New Roman" w:cs="Times New Roman"/>
          <w:i/>
          <w:sz w:val="24"/>
          <w:szCs w:val="24"/>
          <w:lang w:val="id-ID"/>
        </w:rPr>
        <w:t>wuq ronnang Wé Saung Nriuq.</w:t>
      </w:r>
    </w:p>
    <w:p w:rsidR="00340720" w:rsidRDefault="009F47DC"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r>
      <w:r w:rsidR="00060222">
        <w:rPr>
          <w:rFonts w:ascii="Times New Roman" w:hAnsi="Times New Roman" w:cs="Times New Roman"/>
          <w:i/>
          <w:sz w:val="24"/>
          <w:szCs w:val="24"/>
          <w:lang w:val="id-ID"/>
        </w:rPr>
        <w:t xml:space="preserve">Nawali-wali lé api nyala </w:t>
      </w:r>
    </w:p>
    <w:p w:rsidR="00060222" w:rsidRDefault="00060222" w:rsidP="009F47DC">
      <w:pPr>
        <w:tabs>
          <w:tab w:val="left" w:pos="1843"/>
        </w:tabs>
        <w:spacing w:after="0" w:line="240" w:lineRule="auto"/>
        <w:ind w:left="1843"/>
        <w:rPr>
          <w:rFonts w:ascii="Times New Roman" w:hAnsi="Times New Roman" w:cs="Times New Roman"/>
          <w:i/>
          <w:sz w:val="24"/>
          <w:szCs w:val="24"/>
          <w:lang w:val="id-ID"/>
        </w:rPr>
      </w:pPr>
      <w:r>
        <w:rPr>
          <w:rFonts w:ascii="Times New Roman" w:hAnsi="Times New Roman" w:cs="Times New Roman"/>
          <w:i/>
          <w:sz w:val="24"/>
          <w:szCs w:val="24"/>
          <w:lang w:val="id-ID"/>
        </w:rPr>
        <w:t>naritaliling</w:t>
      </w:r>
      <w:r w:rsidR="009E08C5">
        <w:rPr>
          <w:rFonts w:ascii="Times New Roman" w:hAnsi="Times New Roman" w:cs="Times New Roman"/>
          <w:i/>
          <w:sz w:val="24"/>
          <w:szCs w:val="24"/>
          <w:lang w:val="id-ID"/>
        </w:rPr>
        <w:t xml:space="preserve"> tariseddéna surullagenni.</w:t>
      </w:r>
      <w:r w:rsidR="00935023" w:rsidRPr="00935023">
        <w:rPr>
          <w:rFonts w:ascii="Times New Roman" w:hAnsi="Times New Roman" w:cs="Times New Roman"/>
          <w:i/>
          <w:sz w:val="24"/>
          <w:szCs w:val="24"/>
        </w:rPr>
        <w:t xml:space="preserve"> </w:t>
      </w:r>
      <w:r w:rsidR="00935023">
        <w:rPr>
          <w:rFonts w:ascii="Times New Roman" w:hAnsi="Times New Roman" w:cs="Times New Roman"/>
          <w:i/>
          <w:sz w:val="24"/>
          <w:szCs w:val="24"/>
          <w:lang w:val="id-ID"/>
        </w:rPr>
        <w:t xml:space="preserve">     </w:t>
      </w:r>
      <w:r w:rsidR="0096768D">
        <w:rPr>
          <w:rFonts w:ascii="Times New Roman" w:hAnsi="Times New Roman" w:cs="Times New Roman"/>
          <w:i/>
          <w:sz w:val="24"/>
          <w:szCs w:val="24"/>
          <w:lang w:val="id-ID"/>
        </w:rPr>
        <w:t xml:space="preserve">    </w:t>
      </w:r>
      <w:r w:rsidR="003E37C0">
        <w:rPr>
          <w:rFonts w:ascii="Times New Roman" w:hAnsi="Times New Roman" w:cs="Times New Roman"/>
          <w:i/>
          <w:sz w:val="24"/>
          <w:szCs w:val="24"/>
          <w:lang w:val="id-ID"/>
        </w:rPr>
        <w:t xml:space="preserve">                  </w:t>
      </w:r>
      <w:r w:rsidR="00340720">
        <w:rPr>
          <w:rFonts w:ascii="Times New Roman" w:hAnsi="Times New Roman" w:cs="Times New Roman"/>
          <w:i/>
          <w:sz w:val="24"/>
          <w:szCs w:val="24"/>
          <w:lang w:val="id-ID"/>
        </w:rPr>
        <w:t xml:space="preserve">   </w:t>
      </w:r>
      <w:r w:rsidR="00935023">
        <w:rPr>
          <w:rFonts w:ascii="Times New Roman" w:hAnsi="Times New Roman" w:cs="Times New Roman"/>
          <w:i/>
          <w:sz w:val="24"/>
          <w:szCs w:val="24"/>
        </w:rPr>
        <w:t>Naripuppung na céro datué.</w:t>
      </w:r>
    </w:p>
    <w:p w:rsidR="0096768D" w:rsidRDefault="0096768D"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ED0DE6">
        <w:rPr>
          <w:rFonts w:ascii="Times New Roman" w:hAnsi="Times New Roman" w:cs="Times New Roman"/>
          <w:i/>
          <w:sz w:val="24"/>
          <w:szCs w:val="24"/>
          <w:lang w:val="id-ID"/>
        </w:rPr>
        <w:t>...terus duduk</w:t>
      </w:r>
      <w:r w:rsidR="003B6818">
        <w:rPr>
          <w:rFonts w:ascii="Times New Roman" w:hAnsi="Times New Roman" w:cs="Times New Roman"/>
          <w:i/>
          <w:sz w:val="24"/>
          <w:szCs w:val="24"/>
          <w:lang w:val="id-ID"/>
        </w:rPr>
        <w:t xml:space="preserve"> di dekat Wé Saung Nriuq </w:t>
      </w:r>
    </w:p>
    <w:p w:rsidR="003E37C0" w:rsidRDefault="003B6818"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Dibentangkan </w:t>
      </w:r>
      <w:r w:rsidR="00D30D4E">
        <w:rPr>
          <w:rFonts w:ascii="Times New Roman" w:hAnsi="Times New Roman" w:cs="Times New Roman"/>
          <w:i/>
          <w:sz w:val="24"/>
          <w:szCs w:val="24"/>
          <w:lang w:val="id-ID"/>
        </w:rPr>
        <w:t>tikar untuknya</w:t>
      </w:r>
    </w:p>
    <w:p w:rsidR="003B6818" w:rsidRDefault="00D32C41"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D30D4E">
        <w:rPr>
          <w:rFonts w:ascii="Times New Roman" w:hAnsi="Times New Roman" w:cs="Times New Roman"/>
          <w:i/>
          <w:sz w:val="24"/>
          <w:szCs w:val="24"/>
          <w:lang w:val="id-ID"/>
        </w:rPr>
        <w:t xml:space="preserve"> yang diber</w:t>
      </w:r>
      <w:r>
        <w:rPr>
          <w:rFonts w:ascii="Times New Roman" w:hAnsi="Times New Roman" w:cs="Times New Roman"/>
          <w:i/>
          <w:sz w:val="24"/>
          <w:szCs w:val="24"/>
          <w:lang w:val="id-ID"/>
        </w:rPr>
        <w:t xml:space="preserve">i berlapis </w:t>
      </w:r>
      <w:r w:rsidR="00DE618A">
        <w:rPr>
          <w:rFonts w:ascii="Times New Roman" w:hAnsi="Times New Roman" w:cs="Times New Roman"/>
          <w:i/>
          <w:sz w:val="24"/>
          <w:szCs w:val="24"/>
          <w:lang w:val="id-ID"/>
        </w:rPr>
        <w:t>kain dari kelling.</w:t>
      </w:r>
    </w:p>
    <w:p w:rsidR="00DE618A" w:rsidRDefault="008C06CE"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Maka berpalinglah Wé Saung Nriuq</w:t>
      </w:r>
    </w:p>
    <w:p w:rsidR="00862D55" w:rsidRDefault="00862D55"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D3010">
        <w:rPr>
          <w:rFonts w:ascii="Times New Roman" w:hAnsi="Times New Roman" w:cs="Times New Roman"/>
          <w:i/>
          <w:sz w:val="24"/>
          <w:szCs w:val="24"/>
          <w:lang w:val="id-ID"/>
        </w:rPr>
        <w:t>d</w:t>
      </w:r>
      <w:r>
        <w:rPr>
          <w:rFonts w:ascii="Times New Roman" w:hAnsi="Times New Roman" w:cs="Times New Roman"/>
          <w:i/>
          <w:sz w:val="24"/>
          <w:szCs w:val="24"/>
          <w:lang w:val="id-ID"/>
        </w:rPr>
        <w:t>iapit oleh api menyala</w:t>
      </w:r>
    </w:p>
    <w:p w:rsidR="00862D55" w:rsidRPr="0096768D" w:rsidRDefault="00862D55" w:rsidP="009F47DC">
      <w:pPr>
        <w:tabs>
          <w:tab w:val="left" w:pos="1843"/>
        </w:tabs>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D3010">
        <w:rPr>
          <w:rFonts w:ascii="Times New Roman" w:hAnsi="Times New Roman" w:cs="Times New Roman"/>
          <w:i/>
          <w:sz w:val="24"/>
          <w:szCs w:val="24"/>
          <w:lang w:val="id-ID"/>
        </w:rPr>
        <w:t>d</w:t>
      </w:r>
      <w:r>
        <w:rPr>
          <w:rFonts w:ascii="Times New Roman" w:hAnsi="Times New Roman" w:cs="Times New Roman"/>
          <w:i/>
          <w:sz w:val="24"/>
          <w:szCs w:val="24"/>
          <w:lang w:val="id-ID"/>
        </w:rPr>
        <w:t>ibelit</w:t>
      </w:r>
      <w:r w:rsidR="001D3010">
        <w:rPr>
          <w:rFonts w:ascii="Times New Roman" w:hAnsi="Times New Roman" w:cs="Times New Roman"/>
          <w:i/>
          <w:sz w:val="24"/>
          <w:szCs w:val="24"/>
          <w:lang w:val="id-ID"/>
        </w:rPr>
        <w:t xml:space="preserve"> perutnya denga sulura</w:t>
      </w:r>
      <w:r w:rsidR="008028A9">
        <w:rPr>
          <w:rFonts w:ascii="Times New Roman" w:hAnsi="Times New Roman" w:cs="Times New Roman"/>
          <w:i/>
          <w:sz w:val="24"/>
          <w:szCs w:val="24"/>
          <w:lang w:val="id-ID"/>
        </w:rPr>
        <w:t>genni,</w:t>
      </w:r>
      <w:r>
        <w:rPr>
          <w:rFonts w:ascii="Times New Roman" w:hAnsi="Times New Roman" w:cs="Times New Roman"/>
          <w:i/>
          <w:sz w:val="24"/>
          <w:szCs w:val="24"/>
          <w:lang w:val="id-ID"/>
        </w:rPr>
        <w:t xml:space="preserve"> </w:t>
      </w:r>
    </w:p>
    <w:p w:rsidR="0005718D" w:rsidRPr="00983BF7" w:rsidRDefault="00067B4A" w:rsidP="009F47DC">
      <w:pPr>
        <w:tabs>
          <w:tab w:val="left" w:pos="1843"/>
        </w:tabs>
        <w:spacing w:after="0" w:line="240" w:lineRule="auto"/>
        <w:ind w:left="1701"/>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983BF7">
        <w:rPr>
          <w:rFonts w:ascii="Times New Roman" w:hAnsi="Times New Roman" w:cs="Times New Roman"/>
          <w:i/>
          <w:sz w:val="24"/>
          <w:szCs w:val="24"/>
          <w:lang w:val="id-ID"/>
        </w:rPr>
        <w:t>‘</w:t>
      </w:r>
      <w:r w:rsidR="0017766F">
        <w:rPr>
          <w:rFonts w:ascii="Times New Roman" w:hAnsi="Times New Roman" w:cs="Times New Roman"/>
          <w:i/>
          <w:sz w:val="24"/>
          <w:szCs w:val="24"/>
          <w:lang w:val="id-ID"/>
        </w:rPr>
        <w:t>K</w:t>
      </w:r>
      <w:r w:rsidR="0005718D" w:rsidRPr="006C63C1">
        <w:rPr>
          <w:rFonts w:ascii="Times New Roman" w:hAnsi="Times New Roman" w:cs="Times New Roman"/>
          <w:i/>
          <w:sz w:val="24"/>
          <w:szCs w:val="24"/>
          <w:lang w:val="de-DE"/>
        </w:rPr>
        <w:t>emudian diusaplah kandungan datu.</w:t>
      </w:r>
      <w:r w:rsidR="00983BF7">
        <w:rPr>
          <w:rFonts w:ascii="Times New Roman" w:hAnsi="Times New Roman" w:cs="Times New Roman"/>
          <w:i/>
          <w:sz w:val="24"/>
          <w:szCs w:val="24"/>
          <w:lang w:val="id-ID"/>
        </w:rPr>
        <w:t>’</w:t>
      </w:r>
    </w:p>
    <w:p w:rsidR="0005718D" w:rsidRPr="006C63C1" w:rsidRDefault="0005718D" w:rsidP="009F47DC">
      <w:pPr>
        <w:tabs>
          <w:tab w:val="left" w:pos="1843"/>
        </w:tabs>
        <w:spacing w:after="0" w:line="480" w:lineRule="auto"/>
        <w:ind w:left="1701"/>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067B4A">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(I La Galigo Jilid I, hal: 185)</w:t>
      </w:r>
      <w:r w:rsidR="00613A51">
        <w:rPr>
          <w:rFonts w:ascii="Times New Roman" w:hAnsi="Times New Roman" w:cs="Times New Roman"/>
          <w:sz w:val="24"/>
          <w:szCs w:val="24"/>
          <w:lang w:val="id-ID"/>
        </w:rPr>
        <w:t xml:space="preserve"> (D6)</w:t>
      </w:r>
    </w:p>
    <w:p w:rsidR="0005718D" w:rsidRPr="00384A1F" w:rsidRDefault="004A2982" w:rsidP="00F40E77">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D12EF3" w:rsidRPr="006C63C1">
        <w:rPr>
          <w:rFonts w:ascii="Times New Roman" w:hAnsi="Times New Roman" w:cs="Times New Roman"/>
          <w:sz w:val="24"/>
          <w:szCs w:val="24"/>
          <w:lang w:val="id-ID"/>
        </w:rPr>
        <w:t xml:space="preserve"> (4</w:t>
      </w:r>
      <w:r w:rsidR="00696838">
        <w:rPr>
          <w:rFonts w:ascii="Times New Roman" w:hAnsi="Times New Roman" w:cs="Times New Roman"/>
          <w:sz w:val="24"/>
          <w:szCs w:val="24"/>
          <w:lang w:val="id-ID"/>
        </w:rPr>
        <w:t>a</w:t>
      </w:r>
      <w:r w:rsidR="00D12EF3"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C4A30" w:rsidRPr="006C63C1">
        <w:rPr>
          <w:rFonts w:ascii="Times New Roman" w:hAnsi="Times New Roman" w:cs="Times New Roman"/>
          <w:sz w:val="24"/>
          <w:szCs w:val="24"/>
          <w:lang w:val="id-ID"/>
        </w:rPr>
        <w:t>t</w:t>
      </w:r>
      <w:r w:rsidR="00154457">
        <w:rPr>
          <w:rFonts w:ascii="Times New Roman" w:hAnsi="Times New Roman" w:cs="Times New Roman"/>
          <w:sz w:val="24"/>
          <w:szCs w:val="24"/>
          <w:lang w:val="id-ID"/>
        </w:rPr>
        <w:t>er</w:t>
      </w:r>
      <w:r w:rsidR="005C4A30" w:rsidRPr="006C63C1">
        <w:rPr>
          <w:rFonts w:ascii="Times New Roman" w:hAnsi="Times New Roman" w:cs="Times New Roman"/>
          <w:sz w:val="24"/>
          <w:szCs w:val="24"/>
          <w:lang w:val="id-ID"/>
        </w:rPr>
        <w:t>s</w:t>
      </w:r>
      <w:r w:rsidR="00154457">
        <w:rPr>
          <w:rFonts w:ascii="Times New Roman" w:hAnsi="Times New Roman" w:cs="Times New Roman"/>
          <w:sz w:val="24"/>
          <w:szCs w:val="24"/>
          <w:lang w:val="id-ID"/>
        </w:rPr>
        <w:t>ebut</w:t>
      </w:r>
      <w:r w:rsidR="005C4A30" w:rsidRPr="006C63C1">
        <w:rPr>
          <w:rFonts w:ascii="Times New Roman" w:hAnsi="Times New Roman" w:cs="Times New Roman"/>
          <w:sz w:val="24"/>
          <w:szCs w:val="24"/>
          <w:lang w:val="id-ID"/>
        </w:rPr>
        <w:t xml:space="preserve"> nilai</w:t>
      </w:r>
      <w:r w:rsidR="00EC43FB">
        <w:rPr>
          <w:rFonts w:ascii="Times New Roman" w:hAnsi="Times New Roman" w:cs="Times New Roman"/>
          <w:sz w:val="24"/>
          <w:szCs w:val="24"/>
          <w:lang w:val="id-ID"/>
        </w:rPr>
        <w:t xml:space="preserve"> karakter</w:t>
      </w:r>
      <w:r w:rsidR="00BE0790">
        <w:rPr>
          <w:rFonts w:ascii="Times New Roman" w:hAnsi="Times New Roman" w:cs="Times New Roman"/>
          <w:sz w:val="24"/>
          <w:szCs w:val="24"/>
          <w:lang w:val="id-ID"/>
        </w:rPr>
        <w:t xml:space="preserve"> hati</w:t>
      </w:r>
      <w:r w:rsidR="005C4A30" w:rsidRPr="006C63C1">
        <w:rPr>
          <w:rFonts w:ascii="Times New Roman" w:hAnsi="Times New Roman" w:cs="Times New Roman"/>
          <w:sz w:val="24"/>
          <w:szCs w:val="24"/>
          <w:lang w:val="id-ID"/>
        </w:rPr>
        <w:t xml:space="preserve"> yang</w:t>
      </w:r>
      <w:r w:rsidR="00BE0790">
        <w:rPr>
          <w:rFonts w:ascii="Times New Roman" w:hAnsi="Times New Roman" w:cs="Times New Roman"/>
          <w:sz w:val="24"/>
          <w:szCs w:val="24"/>
          <w:lang w:val="id-ID"/>
        </w:rPr>
        <w:t xml:space="preserve"> baik</w:t>
      </w:r>
      <w:r w:rsidR="005C4A30" w:rsidRPr="006C63C1">
        <w:rPr>
          <w:rFonts w:ascii="Times New Roman" w:hAnsi="Times New Roman" w:cs="Times New Roman"/>
          <w:sz w:val="24"/>
          <w:szCs w:val="24"/>
          <w:lang w:val="id-ID"/>
        </w:rPr>
        <w:t xml:space="preserve"> di</w:t>
      </w:r>
      <w:r w:rsidR="00BE0790">
        <w:rPr>
          <w:rFonts w:ascii="Times New Roman" w:hAnsi="Times New Roman" w:cs="Times New Roman"/>
          <w:sz w:val="24"/>
          <w:szCs w:val="24"/>
          <w:lang w:val="id-ID"/>
        </w:rPr>
        <w:t>temukan</w:t>
      </w:r>
      <w:r w:rsidR="007123AB" w:rsidRPr="006C63C1">
        <w:rPr>
          <w:rFonts w:ascii="Times New Roman" w:hAnsi="Times New Roman" w:cs="Times New Roman"/>
          <w:sz w:val="24"/>
          <w:szCs w:val="24"/>
          <w:lang w:val="id-ID"/>
        </w:rPr>
        <w:t xml:space="preserve"> </w:t>
      </w:r>
      <w:r w:rsidR="005C4A30" w:rsidRPr="006C63C1">
        <w:rPr>
          <w:rFonts w:ascii="Times New Roman" w:hAnsi="Times New Roman" w:cs="Times New Roman"/>
          <w:sz w:val="24"/>
          <w:szCs w:val="24"/>
          <w:lang w:val="id-ID"/>
        </w:rPr>
        <w:t>dalam</w:t>
      </w:r>
      <w:r w:rsidR="00347CD1">
        <w:rPr>
          <w:rFonts w:ascii="Times New Roman" w:hAnsi="Times New Roman" w:cs="Times New Roman"/>
          <w:sz w:val="24"/>
          <w:szCs w:val="24"/>
          <w:lang w:val="id-ID"/>
        </w:rPr>
        <w:t xml:space="preserve"> kutipan yang bermakna </w:t>
      </w:r>
      <w:r w:rsidR="005D39C0" w:rsidRPr="006C63C1">
        <w:rPr>
          <w:rFonts w:ascii="Times New Roman" w:hAnsi="Times New Roman" w:cs="Times New Roman"/>
          <w:sz w:val="24"/>
          <w:szCs w:val="24"/>
          <w:lang w:val="id-ID"/>
        </w:rPr>
        <w:t xml:space="preserve"> </w:t>
      </w:r>
      <w:r w:rsidR="00A4586B">
        <w:rPr>
          <w:rFonts w:ascii="Times New Roman" w:hAnsi="Times New Roman" w:cs="Times New Roman"/>
          <w:sz w:val="24"/>
          <w:szCs w:val="24"/>
          <w:lang w:val="id-ID"/>
        </w:rPr>
        <w:t>“k</w:t>
      </w:r>
      <w:r w:rsidR="005D39C0" w:rsidRPr="006C63C1">
        <w:rPr>
          <w:rFonts w:ascii="Times New Roman" w:hAnsi="Times New Roman" w:cs="Times New Roman"/>
          <w:sz w:val="24"/>
          <w:szCs w:val="24"/>
          <w:lang w:val="id-ID"/>
        </w:rPr>
        <w:t>emudian diusaplah kandungan datu</w:t>
      </w:r>
      <w:r w:rsidR="00A4586B">
        <w:rPr>
          <w:rFonts w:ascii="Times New Roman" w:hAnsi="Times New Roman" w:cs="Times New Roman"/>
          <w:sz w:val="24"/>
          <w:szCs w:val="24"/>
          <w:lang w:val="id-ID"/>
        </w:rPr>
        <w:t>”</w:t>
      </w:r>
      <w:r w:rsidR="00090F95" w:rsidRPr="006C63C1">
        <w:rPr>
          <w:rFonts w:ascii="Times New Roman" w:hAnsi="Times New Roman" w:cs="Times New Roman"/>
          <w:sz w:val="24"/>
          <w:szCs w:val="24"/>
          <w:lang w:val="id-ID"/>
        </w:rPr>
        <w:t xml:space="preserve"> termasuk nilai ka</w:t>
      </w:r>
      <w:r w:rsidR="000513EE" w:rsidRPr="006C63C1">
        <w:rPr>
          <w:rFonts w:ascii="Times New Roman" w:hAnsi="Times New Roman" w:cs="Times New Roman"/>
          <w:sz w:val="24"/>
          <w:szCs w:val="24"/>
          <w:lang w:val="id-ID"/>
        </w:rPr>
        <w:t>rakter</w:t>
      </w:r>
      <w:r w:rsidR="00090F95" w:rsidRPr="006C63C1">
        <w:rPr>
          <w:rFonts w:ascii="Times New Roman" w:hAnsi="Times New Roman" w:cs="Times New Roman"/>
          <w:sz w:val="24"/>
          <w:szCs w:val="24"/>
          <w:lang w:val="id-ID"/>
        </w:rPr>
        <w:t xml:space="preserve"> </w:t>
      </w:r>
      <w:r w:rsidR="002F51BF" w:rsidRPr="006C63C1">
        <w:rPr>
          <w:rFonts w:ascii="Times New Roman" w:hAnsi="Times New Roman" w:cs="Times New Roman"/>
          <w:sz w:val="24"/>
          <w:szCs w:val="24"/>
          <w:lang w:val="id-ID"/>
        </w:rPr>
        <w:t>hati yang baik sebab</w:t>
      </w:r>
      <w:r w:rsidR="00F0481D">
        <w:rPr>
          <w:rFonts w:ascii="Times New Roman" w:hAnsi="Times New Roman" w:cs="Times New Roman"/>
          <w:sz w:val="24"/>
          <w:szCs w:val="24"/>
          <w:lang w:val="id-ID"/>
        </w:rPr>
        <w:t xml:space="preserve"> </w:t>
      </w:r>
      <w:r w:rsidR="00EF46DA">
        <w:rPr>
          <w:rFonts w:ascii="Times New Roman" w:hAnsi="Times New Roman" w:cs="Times New Roman"/>
          <w:sz w:val="24"/>
          <w:szCs w:val="24"/>
          <w:lang w:val="id-ID"/>
        </w:rPr>
        <w:t>dayang-dayang</w:t>
      </w:r>
      <w:r w:rsidR="002F51BF" w:rsidRPr="006C63C1">
        <w:rPr>
          <w:rFonts w:ascii="Times New Roman" w:hAnsi="Times New Roman" w:cs="Times New Roman"/>
          <w:sz w:val="24"/>
          <w:szCs w:val="24"/>
          <w:lang w:val="id-ID"/>
        </w:rPr>
        <w:t xml:space="preserve"> duduk di dekat </w:t>
      </w:r>
      <w:r w:rsidR="00D6309A">
        <w:rPr>
          <w:rFonts w:ascii="Times New Roman" w:hAnsi="Times New Roman" w:cs="Times New Roman"/>
          <w:sz w:val="24"/>
          <w:szCs w:val="24"/>
          <w:lang w:val="id-ID"/>
        </w:rPr>
        <w:t>Wé</w:t>
      </w:r>
      <w:r w:rsidR="00471AD4" w:rsidRPr="006C63C1">
        <w:rPr>
          <w:rFonts w:ascii="Times New Roman" w:hAnsi="Times New Roman" w:cs="Times New Roman"/>
          <w:sz w:val="24"/>
          <w:szCs w:val="24"/>
          <w:lang w:val="id-ID"/>
        </w:rPr>
        <w:t xml:space="preserve"> Saung Nriuq, </w:t>
      </w:r>
      <w:r w:rsidR="00EF46DA">
        <w:rPr>
          <w:rFonts w:ascii="Times New Roman" w:hAnsi="Times New Roman" w:cs="Times New Roman"/>
          <w:sz w:val="24"/>
          <w:szCs w:val="24"/>
          <w:lang w:val="id-ID"/>
        </w:rPr>
        <w:t xml:space="preserve">lalu selanjutnya </w:t>
      </w:r>
      <w:r w:rsidR="00471AD4" w:rsidRPr="006C63C1">
        <w:rPr>
          <w:rFonts w:ascii="Times New Roman" w:hAnsi="Times New Roman" w:cs="Times New Roman"/>
          <w:sz w:val="24"/>
          <w:szCs w:val="24"/>
          <w:lang w:val="id-ID"/>
        </w:rPr>
        <w:t xml:space="preserve">dibentangkan tikar yang </w:t>
      </w:r>
      <w:r w:rsidR="005E0D3F" w:rsidRPr="006C63C1">
        <w:rPr>
          <w:rFonts w:ascii="Times New Roman" w:hAnsi="Times New Roman" w:cs="Times New Roman"/>
          <w:sz w:val="24"/>
          <w:szCs w:val="24"/>
          <w:lang w:val="id-ID"/>
        </w:rPr>
        <w:t>dilapis</w:t>
      </w:r>
      <w:r w:rsidR="00B54B27">
        <w:rPr>
          <w:rFonts w:ascii="Times New Roman" w:hAnsi="Times New Roman" w:cs="Times New Roman"/>
          <w:sz w:val="24"/>
          <w:szCs w:val="24"/>
          <w:lang w:val="id-ID"/>
        </w:rPr>
        <w:t>i</w:t>
      </w:r>
      <w:r w:rsidR="005E0D3F" w:rsidRPr="006C63C1">
        <w:rPr>
          <w:rFonts w:ascii="Times New Roman" w:hAnsi="Times New Roman" w:cs="Times New Roman"/>
          <w:sz w:val="24"/>
          <w:szCs w:val="24"/>
          <w:lang w:val="id-ID"/>
        </w:rPr>
        <w:t xml:space="preserve"> kain dari </w:t>
      </w:r>
      <w:r w:rsidR="00B57FAA" w:rsidRPr="008623EF">
        <w:rPr>
          <w:rFonts w:ascii="Times New Roman" w:hAnsi="Times New Roman" w:cs="Times New Roman"/>
          <w:i/>
          <w:sz w:val="24"/>
          <w:szCs w:val="24"/>
          <w:lang w:val="id-ID"/>
        </w:rPr>
        <w:t>Kelling</w:t>
      </w:r>
      <w:r w:rsidR="00B57FAA" w:rsidRPr="006C63C1">
        <w:rPr>
          <w:rFonts w:ascii="Times New Roman" w:hAnsi="Times New Roman" w:cs="Times New Roman"/>
          <w:sz w:val="24"/>
          <w:szCs w:val="24"/>
          <w:lang w:val="id-ID"/>
        </w:rPr>
        <w:t xml:space="preserve">, diapit oleh api menyala, </w:t>
      </w:r>
      <w:r w:rsidR="00822A16" w:rsidRPr="006C63C1">
        <w:rPr>
          <w:rFonts w:ascii="Times New Roman" w:hAnsi="Times New Roman" w:cs="Times New Roman"/>
          <w:sz w:val="24"/>
          <w:szCs w:val="24"/>
          <w:lang w:val="id-ID"/>
        </w:rPr>
        <w:t xml:space="preserve">dibelit perutnya dengan kain </w:t>
      </w:r>
      <w:r w:rsidR="00822A16" w:rsidRPr="008623EF">
        <w:rPr>
          <w:rFonts w:ascii="Times New Roman" w:hAnsi="Times New Roman" w:cs="Times New Roman"/>
          <w:i/>
          <w:sz w:val="24"/>
          <w:szCs w:val="24"/>
          <w:lang w:val="id-ID"/>
        </w:rPr>
        <w:t>surullagenni</w:t>
      </w:r>
      <w:r w:rsidR="00822A16" w:rsidRPr="006C63C1">
        <w:rPr>
          <w:rFonts w:ascii="Times New Roman" w:hAnsi="Times New Roman" w:cs="Times New Roman"/>
          <w:sz w:val="24"/>
          <w:szCs w:val="24"/>
          <w:lang w:val="id-ID"/>
        </w:rPr>
        <w:t xml:space="preserve"> kemudian</w:t>
      </w:r>
      <w:r w:rsidR="00A178DA" w:rsidRPr="006C63C1">
        <w:rPr>
          <w:rFonts w:ascii="Times New Roman" w:hAnsi="Times New Roman" w:cs="Times New Roman"/>
          <w:sz w:val="24"/>
          <w:szCs w:val="24"/>
          <w:lang w:val="id-ID"/>
        </w:rPr>
        <w:t xml:space="preserve"> diusaplah kandungan </w:t>
      </w:r>
      <w:r w:rsidR="0087415B">
        <w:rPr>
          <w:rFonts w:ascii="Times New Roman" w:hAnsi="Times New Roman" w:cs="Times New Roman"/>
          <w:sz w:val="24"/>
          <w:szCs w:val="24"/>
          <w:lang w:val="id-ID"/>
        </w:rPr>
        <w:t>d</w:t>
      </w:r>
      <w:r w:rsidR="00A178DA" w:rsidRPr="006C63C1">
        <w:rPr>
          <w:rFonts w:ascii="Times New Roman" w:hAnsi="Times New Roman" w:cs="Times New Roman"/>
          <w:sz w:val="24"/>
          <w:szCs w:val="24"/>
          <w:lang w:val="id-ID"/>
        </w:rPr>
        <w:t>atu dengan penuh kasih sayang.</w:t>
      </w:r>
      <w:r w:rsidR="00512584">
        <w:rPr>
          <w:rFonts w:ascii="Times New Roman" w:hAnsi="Times New Roman" w:cs="Times New Roman"/>
          <w:sz w:val="24"/>
          <w:szCs w:val="24"/>
          <w:lang w:val="id-ID"/>
        </w:rPr>
        <w:t xml:space="preserve"> Kata </w:t>
      </w:r>
      <w:r w:rsidR="00C34C02">
        <w:rPr>
          <w:rFonts w:ascii="Times New Roman" w:hAnsi="Times New Roman" w:cs="Times New Roman"/>
          <w:i/>
          <w:sz w:val="24"/>
          <w:szCs w:val="24"/>
          <w:lang w:val="id-ID"/>
        </w:rPr>
        <w:t>naripuppung</w:t>
      </w:r>
      <w:r w:rsidR="00C34C02">
        <w:rPr>
          <w:rFonts w:ascii="Times New Roman" w:hAnsi="Times New Roman" w:cs="Times New Roman"/>
          <w:sz w:val="24"/>
          <w:szCs w:val="24"/>
          <w:lang w:val="id-ID"/>
        </w:rPr>
        <w:t xml:space="preserve"> </w:t>
      </w:r>
      <w:r w:rsidR="00384A1F">
        <w:rPr>
          <w:rFonts w:ascii="Times New Roman" w:hAnsi="Times New Roman" w:cs="Times New Roman"/>
          <w:sz w:val="24"/>
          <w:szCs w:val="24"/>
          <w:lang w:val="id-ID"/>
        </w:rPr>
        <w:t xml:space="preserve">berarti diusaplah. Kata </w:t>
      </w:r>
      <w:r w:rsidR="00384A1F">
        <w:rPr>
          <w:rFonts w:ascii="Times New Roman" w:hAnsi="Times New Roman" w:cs="Times New Roman"/>
          <w:i/>
          <w:sz w:val="24"/>
          <w:szCs w:val="24"/>
          <w:lang w:val="id-ID"/>
        </w:rPr>
        <w:t xml:space="preserve">naripuppung </w:t>
      </w:r>
      <w:r w:rsidR="00384A1F">
        <w:rPr>
          <w:rFonts w:ascii="Times New Roman" w:hAnsi="Times New Roman" w:cs="Times New Roman"/>
          <w:sz w:val="24"/>
          <w:szCs w:val="24"/>
          <w:lang w:val="id-ID"/>
        </w:rPr>
        <w:t>termasuk karakter</w:t>
      </w:r>
      <w:r w:rsidR="00356910">
        <w:rPr>
          <w:rFonts w:ascii="Times New Roman" w:hAnsi="Times New Roman" w:cs="Times New Roman"/>
          <w:sz w:val="24"/>
          <w:szCs w:val="24"/>
          <w:lang w:val="id-ID"/>
        </w:rPr>
        <w:t xml:space="preserve"> hati yang baik.</w:t>
      </w:r>
    </w:p>
    <w:p w:rsidR="00743021" w:rsidRPr="006C63C1" w:rsidRDefault="00743021" w:rsidP="00F40E77">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Dilthey pada naskah </w:t>
      </w:r>
      <w:r w:rsidR="00822985">
        <w:rPr>
          <w:rFonts w:ascii="Times New Roman" w:hAnsi="Times New Roman" w:cs="Times New Roman"/>
          <w:sz w:val="24"/>
          <w:szCs w:val="24"/>
          <w:lang w:val="id-ID"/>
        </w:rPr>
        <w:t>tersebur</w:t>
      </w:r>
      <w:r w:rsidRPr="006C63C1">
        <w:rPr>
          <w:rFonts w:ascii="Times New Roman" w:hAnsi="Times New Roman" w:cs="Times New Roman"/>
          <w:sz w:val="24"/>
          <w:szCs w:val="24"/>
          <w:lang w:val="id-ID"/>
        </w:rPr>
        <w:t xml:space="preserve"> terdapat p</w:t>
      </w:r>
      <w:r w:rsidR="00945783" w:rsidRPr="006C63C1">
        <w:rPr>
          <w:rFonts w:ascii="Times New Roman" w:hAnsi="Times New Roman" w:cs="Times New Roman"/>
          <w:sz w:val="24"/>
          <w:szCs w:val="24"/>
          <w:lang w:val="id-ID"/>
        </w:rPr>
        <w:t xml:space="preserve">ada formula  </w:t>
      </w:r>
      <w:r w:rsidR="0062591C">
        <w:rPr>
          <w:rFonts w:ascii="Times New Roman" w:hAnsi="Times New Roman" w:cs="Times New Roman"/>
          <w:sz w:val="24"/>
          <w:szCs w:val="24"/>
          <w:lang w:val="id-ID"/>
        </w:rPr>
        <w:t>k</w:t>
      </w:r>
      <w:r w:rsidR="00945783" w:rsidRPr="006C63C1">
        <w:rPr>
          <w:rFonts w:ascii="Times New Roman" w:hAnsi="Times New Roman" w:cs="Times New Roman"/>
          <w:sz w:val="24"/>
          <w:szCs w:val="24"/>
          <w:lang w:val="id-ID"/>
        </w:rPr>
        <w:t>arya seni sebagai ob</w:t>
      </w:r>
      <w:r w:rsidR="0062591C">
        <w:rPr>
          <w:rFonts w:ascii="Times New Roman" w:hAnsi="Times New Roman" w:cs="Times New Roman"/>
          <w:sz w:val="24"/>
          <w:szCs w:val="24"/>
          <w:lang w:val="id-ID"/>
        </w:rPr>
        <w:t>j</w:t>
      </w:r>
      <w:r w:rsidR="00945783" w:rsidRPr="006C63C1">
        <w:rPr>
          <w:rFonts w:ascii="Times New Roman" w:hAnsi="Times New Roman" w:cs="Times New Roman"/>
          <w:sz w:val="24"/>
          <w:szCs w:val="24"/>
          <w:lang w:val="id-ID"/>
        </w:rPr>
        <w:t>ektivikasi pengalaman hidup</w:t>
      </w:r>
      <w:r w:rsidR="00667C89" w:rsidRPr="006C63C1">
        <w:rPr>
          <w:rFonts w:ascii="Times New Roman" w:hAnsi="Times New Roman" w:cs="Times New Roman"/>
          <w:sz w:val="24"/>
          <w:szCs w:val="24"/>
          <w:lang w:val="id-ID"/>
        </w:rPr>
        <w:t>, diusap kandungan</w:t>
      </w:r>
      <w:r w:rsidR="00B624F6" w:rsidRPr="006C63C1">
        <w:rPr>
          <w:rFonts w:ascii="Times New Roman" w:hAnsi="Times New Roman" w:cs="Times New Roman"/>
          <w:sz w:val="24"/>
          <w:szCs w:val="24"/>
          <w:lang w:val="id-ID"/>
        </w:rPr>
        <w:t xml:space="preserve"> bagian dari </w:t>
      </w:r>
      <w:r w:rsidR="00B624F6" w:rsidRPr="006C63C1">
        <w:rPr>
          <w:rFonts w:ascii="Times New Roman" w:hAnsi="Times New Roman" w:cs="Times New Roman"/>
          <w:sz w:val="24"/>
          <w:szCs w:val="24"/>
          <w:lang w:val="id-ID"/>
        </w:rPr>
        <w:lastRenderedPageBreak/>
        <w:t>kecintaan suami terhadap isterinya yang mengandung</w:t>
      </w:r>
      <w:r w:rsidR="00194A22" w:rsidRPr="006C63C1">
        <w:rPr>
          <w:rFonts w:ascii="Times New Roman" w:hAnsi="Times New Roman" w:cs="Times New Roman"/>
          <w:sz w:val="24"/>
          <w:szCs w:val="24"/>
          <w:lang w:val="id-ID"/>
        </w:rPr>
        <w:t xml:space="preserve"> dan diberikan perlakuan-perlakuan yang </w:t>
      </w:r>
      <w:r w:rsidR="00671B96">
        <w:rPr>
          <w:rFonts w:ascii="Times New Roman" w:hAnsi="Times New Roman" w:cs="Times New Roman"/>
          <w:sz w:val="24"/>
          <w:szCs w:val="24"/>
          <w:lang w:val="id-ID"/>
        </w:rPr>
        <w:t>d</w:t>
      </w:r>
      <w:r w:rsidR="00194A22" w:rsidRPr="006C63C1">
        <w:rPr>
          <w:rFonts w:ascii="Times New Roman" w:hAnsi="Times New Roman" w:cs="Times New Roman"/>
          <w:sz w:val="24"/>
          <w:szCs w:val="24"/>
          <w:lang w:val="id-ID"/>
        </w:rPr>
        <w:t>a</w:t>
      </w:r>
      <w:r w:rsidR="00671B96">
        <w:rPr>
          <w:rFonts w:ascii="Times New Roman" w:hAnsi="Times New Roman" w:cs="Times New Roman"/>
          <w:sz w:val="24"/>
          <w:szCs w:val="24"/>
          <w:lang w:val="id-ID"/>
        </w:rPr>
        <w:t xml:space="preserve">pat </w:t>
      </w:r>
      <w:r w:rsidR="00194A22" w:rsidRPr="006C63C1">
        <w:rPr>
          <w:rFonts w:ascii="Times New Roman" w:hAnsi="Times New Roman" w:cs="Times New Roman"/>
          <w:sz w:val="24"/>
          <w:szCs w:val="24"/>
          <w:lang w:val="id-ID"/>
        </w:rPr>
        <w:t xml:space="preserve"> mengantarkan anaknya bisa selamat dengan baik.</w:t>
      </w:r>
    </w:p>
    <w:p w:rsidR="003E36B5" w:rsidRPr="00176C1B" w:rsidRDefault="00613A51" w:rsidP="00176C1B">
      <w:pPr>
        <w:spacing w:after="0"/>
        <w:ind w:left="357"/>
        <w:jc w:val="both"/>
        <w:rPr>
          <w:rFonts w:ascii="Times New Roman" w:hAnsi="Times New Roman" w:cs="Times New Roman"/>
          <w:i/>
          <w:sz w:val="24"/>
          <w:szCs w:val="24"/>
          <w:lang w:val="id-ID"/>
        </w:rPr>
      </w:pPr>
      <w:r>
        <w:rPr>
          <w:rFonts w:ascii="Times New Roman" w:hAnsi="Times New Roman" w:cs="Times New Roman"/>
          <w:i/>
          <w:sz w:val="24"/>
          <w:szCs w:val="24"/>
          <w:lang w:val="id-ID"/>
        </w:rPr>
        <w:t>(4b</w:t>
      </w:r>
      <w:r w:rsidR="00992FC2" w:rsidRPr="00176C1B">
        <w:rPr>
          <w:rFonts w:ascii="Times New Roman" w:hAnsi="Times New Roman" w:cs="Times New Roman"/>
          <w:i/>
          <w:sz w:val="24"/>
          <w:szCs w:val="24"/>
          <w:lang w:val="id-ID"/>
        </w:rPr>
        <w:t>)</w:t>
      </w:r>
      <w:r w:rsidR="002D38B5" w:rsidRPr="00176C1B">
        <w:rPr>
          <w:rFonts w:ascii="Times New Roman" w:hAnsi="Times New Roman" w:cs="Times New Roman"/>
          <w:i/>
          <w:sz w:val="24"/>
          <w:szCs w:val="24"/>
          <w:lang w:val="id-ID"/>
        </w:rPr>
        <w:t>...</w:t>
      </w:r>
      <w:r w:rsidR="003E36B5"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de-DE"/>
        </w:rPr>
        <w:t>Natellung taung mua na ronnang</w:t>
      </w:r>
    </w:p>
    <w:p w:rsidR="000E521D" w:rsidRPr="00176C1B" w:rsidRDefault="000E521D" w:rsidP="00176C1B">
      <w:pPr>
        <w:spacing w:after="0"/>
        <w:ind w:left="357"/>
        <w:jc w:val="both"/>
        <w:rPr>
          <w:rFonts w:ascii="Times New Roman" w:hAnsi="Times New Roman" w:cs="Times New Roman"/>
          <w:i/>
          <w:sz w:val="24"/>
          <w:szCs w:val="24"/>
          <w:lang w:val="id-ID"/>
        </w:rPr>
      </w:pPr>
      <w:r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de-DE"/>
        </w:rPr>
        <w:t>jajinna La Pangoriseng, La Temmallureng,</w:t>
      </w:r>
    </w:p>
    <w:p w:rsidR="00E40024" w:rsidRPr="00176C1B" w:rsidRDefault="003E36B5" w:rsidP="00176C1B">
      <w:pPr>
        <w:spacing w:after="0"/>
        <w:ind w:left="357"/>
        <w:jc w:val="both"/>
        <w:rPr>
          <w:rFonts w:ascii="Times New Roman" w:hAnsi="Times New Roman" w:cs="Times New Roman"/>
          <w:i/>
          <w:sz w:val="24"/>
          <w:szCs w:val="24"/>
          <w:lang w:val="id-ID"/>
        </w:rPr>
      </w:pPr>
      <w:r w:rsidRPr="00176C1B">
        <w:rPr>
          <w:rFonts w:ascii="Times New Roman" w:hAnsi="Times New Roman" w:cs="Times New Roman"/>
          <w:i/>
          <w:sz w:val="24"/>
          <w:szCs w:val="24"/>
          <w:lang w:val="id-ID"/>
        </w:rPr>
        <w:t xml:space="preserve"> </w:t>
      </w:r>
      <w:r w:rsidR="000E521D" w:rsidRPr="00176C1B">
        <w:rPr>
          <w:rFonts w:ascii="Times New Roman" w:hAnsi="Times New Roman" w:cs="Times New Roman"/>
          <w:i/>
          <w:sz w:val="24"/>
          <w:szCs w:val="24"/>
          <w:lang w:val="id-ID"/>
        </w:rPr>
        <w:t xml:space="preserve">     </w:t>
      </w:r>
      <w:r w:rsidRPr="00176C1B">
        <w:rPr>
          <w:rFonts w:ascii="Times New Roman" w:hAnsi="Times New Roman" w:cs="Times New Roman"/>
          <w:i/>
          <w:sz w:val="24"/>
          <w:szCs w:val="24"/>
        </w:rPr>
        <w:t>La Temmallollong, I La lumpongeng, La Pattaungeng,</w:t>
      </w:r>
    </w:p>
    <w:p w:rsidR="00E40024" w:rsidRPr="00176C1B" w:rsidRDefault="00E40024" w:rsidP="00176C1B">
      <w:pPr>
        <w:spacing w:after="0"/>
        <w:ind w:left="357"/>
        <w:jc w:val="both"/>
        <w:rPr>
          <w:rFonts w:ascii="Times New Roman" w:hAnsi="Times New Roman" w:cs="Times New Roman"/>
          <w:i/>
          <w:sz w:val="24"/>
          <w:szCs w:val="24"/>
          <w:lang w:val="id-ID"/>
        </w:rPr>
      </w:pPr>
      <w:r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de-DE"/>
        </w:rPr>
        <w:t>téa ni nratu latteq muttama,</w:t>
      </w:r>
    </w:p>
    <w:p w:rsidR="00CC281D" w:rsidRPr="00176C1B" w:rsidRDefault="00CC281D" w:rsidP="00176C1B">
      <w:pPr>
        <w:spacing w:after="0"/>
        <w:ind w:left="357"/>
        <w:jc w:val="both"/>
        <w:rPr>
          <w:rFonts w:ascii="Times New Roman" w:hAnsi="Times New Roman" w:cs="Times New Roman"/>
          <w:i/>
          <w:sz w:val="24"/>
          <w:szCs w:val="24"/>
          <w:lang w:val="id-ID"/>
        </w:rPr>
      </w:pPr>
      <w:r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id-ID"/>
        </w:rPr>
        <w:t xml:space="preserve"> </w:t>
      </w:r>
      <w:r w:rsidRPr="00176C1B">
        <w:rPr>
          <w:rFonts w:ascii="Times New Roman" w:hAnsi="Times New Roman" w:cs="Times New Roman"/>
          <w:i/>
          <w:sz w:val="24"/>
          <w:szCs w:val="24"/>
          <w:lang w:val="de-DE"/>
        </w:rPr>
        <w:t>lé maéloq ni lé massaliweng</w:t>
      </w:r>
      <w:r w:rsidRPr="00176C1B">
        <w:rPr>
          <w:rFonts w:ascii="Times New Roman" w:hAnsi="Times New Roman" w:cs="Times New Roman"/>
          <w:i/>
          <w:sz w:val="24"/>
          <w:szCs w:val="24"/>
          <w:lang w:val="id-ID"/>
        </w:rPr>
        <w:t>,</w:t>
      </w:r>
    </w:p>
    <w:p w:rsidR="003E36B5" w:rsidRPr="00176C1B" w:rsidRDefault="00CC281D" w:rsidP="00176C1B">
      <w:pPr>
        <w:spacing w:after="0"/>
        <w:ind w:left="357"/>
        <w:jc w:val="both"/>
        <w:rPr>
          <w:rFonts w:ascii="Times New Roman" w:hAnsi="Times New Roman" w:cs="Times New Roman"/>
          <w:i/>
          <w:sz w:val="24"/>
          <w:szCs w:val="24"/>
          <w:lang w:val="id-ID"/>
        </w:rPr>
      </w:pPr>
      <w:r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id-ID"/>
        </w:rPr>
        <w:t xml:space="preserve"> </w:t>
      </w:r>
      <w:r w:rsidR="003E36B5" w:rsidRPr="00176C1B">
        <w:rPr>
          <w:rFonts w:ascii="Times New Roman" w:hAnsi="Times New Roman" w:cs="Times New Roman"/>
          <w:i/>
          <w:sz w:val="24"/>
          <w:szCs w:val="24"/>
          <w:lang w:val="de-DE"/>
        </w:rPr>
        <w:t>lé maccéulé massélingéreng.</w:t>
      </w:r>
      <w:r w:rsidR="003E36B5" w:rsidRPr="00176C1B">
        <w:rPr>
          <w:rFonts w:ascii="Times New Roman" w:hAnsi="Times New Roman" w:cs="Times New Roman"/>
          <w:i/>
          <w:sz w:val="24"/>
          <w:szCs w:val="24"/>
          <w:lang w:val="id-ID"/>
        </w:rPr>
        <w:t>’</w:t>
      </w:r>
    </w:p>
    <w:p w:rsidR="00335449" w:rsidRDefault="00335449"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36B5" w:rsidRPr="006C63C1">
        <w:rPr>
          <w:rFonts w:ascii="Times New Roman" w:hAnsi="Times New Roman" w:cs="Times New Roman"/>
          <w:sz w:val="24"/>
          <w:szCs w:val="24"/>
          <w:lang w:val="id-ID"/>
        </w:rPr>
        <w:t>‘</w:t>
      </w:r>
      <w:r w:rsidR="003E36B5" w:rsidRPr="006C63C1">
        <w:rPr>
          <w:rFonts w:ascii="Times New Roman" w:hAnsi="Times New Roman" w:cs="Times New Roman"/>
          <w:sz w:val="24"/>
          <w:szCs w:val="24"/>
          <w:lang w:val="de-DE"/>
        </w:rPr>
        <w:t>Tiga tahun saja sesudah</w:t>
      </w:r>
    </w:p>
    <w:p w:rsidR="00180BAF" w:rsidRDefault="003E36B5" w:rsidP="005C018D">
      <w:pPr>
        <w:spacing w:after="0"/>
        <w:ind w:left="3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335449">
        <w:rPr>
          <w:rFonts w:ascii="Times New Roman" w:hAnsi="Times New Roman" w:cs="Times New Roman"/>
          <w:sz w:val="24"/>
          <w:szCs w:val="24"/>
          <w:lang w:val="id-ID"/>
        </w:rPr>
        <w:t xml:space="preserve">    </w:t>
      </w:r>
      <w:r w:rsidRPr="006C63C1">
        <w:rPr>
          <w:rFonts w:ascii="Times New Roman" w:hAnsi="Times New Roman" w:cs="Times New Roman"/>
          <w:sz w:val="24"/>
          <w:szCs w:val="24"/>
        </w:rPr>
        <w:t>lahirnya La Pangoriseng, La Temmalureng,</w:t>
      </w:r>
      <w:r w:rsidRPr="006C63C1">
        <w:rPr>
          <w:rFonts w:ascii="Times New Roman" w:hAnsi="Times New Roman" w:cs="Times New Roman"/>
          <w:sz w:val="24"/>
          <w:szCs w:val="24"/>
          <w:lang w:val="id-ID"/>
        </w:rPr>
        <w:t xml:space="preserve"> </w:t>
      </w:r>
      <w:r w:rsidR="00180BAF">
        <w:rPr>
          <w:rFonts w:ascii="Times New Roman" w:hAnsi="Times New Roman" w:cs="Times New Roman"/>
          <w:sz w:val="24"/>
          <w:szCs w:val="24"/>
        </w:rPr>
        <w:t xml:space="preserve">La Temmallollong, </w:t>
      </w:r>
    </w:p>
    <w:p w:rsidR="00180BAF" w:rsidRDefault="00180BAF"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36B5" w:rsidRPr="006C63C1">
        <w:rPr>
          <w:rFonts w:ascii="Times New Roman" w:hAnsi="Times New Roman" w:cs="Times New Roman"/>
          <w:sz w:val="24"/>
          <w:szCs w:val="24"/>
        </w:rPr>
        <w:t xml:space="preserve"> I La Lumpongeng, La Pattaungeng,</w:t>
      </w:r>
      <w:r w:rsidR="003E36B5" w:rsidRPr="006C63C1">
        <w:rPr>
          <w:rFonts w:ascii="Times New Roman" w:hAnsi="Times New Roman" w:cs="Times New Roman"/>
          <w:sz w:val="24"/>
          <w:szCs w:val="24"/>
          <w:lang w:val="id-ID"/>
        </w:rPr>
        <w:t xml:space="preserve"> </w:t>
      </w:r>
    </w:p>
    <w:p w:rsidR="001B11DC" w:rsidRDefault="00180BAF"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36B5" w:rsidRPr="006C63C1">
        <w:rPr>
          <w:rFonts w:ascii="Times New Roman" w:hAnsi="Times New Roman" w:cs="Times New Roman"/>
          <w:sz w:val="24"/>
          <w:szCs w:val="24"/>
          <w:lang w:val="de-DE"/>
        </w:rPr>
        <w:t>tidak mau lagi mereka tenang di ruang dalam,</w:t>
      </w:r>
    </w:p>
    <w:p w:rsidR="009C5754" w:rsidRDefault="001B11DC"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36B5" w:rsidRPr="006C63C1">
        <w:rPr>
          <w:rFonts w:ascii="Times New Roman" w:hAnsi="Times New Roman" w:cs="Times New Roman"/>
          <w:sz w:val="24"/>
          <w:szCs w:val="24"/>
          <w:lang w:val="id-ID"/>
        </w:rPr>
        <w:t xml:space="preserve"> </w:t>
      </w:r>
      <w:r w:rsidR="003E36B5" w:rsidRPr="006C63C1">
        <w:rPr>
          <w:rFonts w:ascii="Times New Roman" w:hAnsi="Times New Roman" w:cs="Times New Roman"/>
          <w:sz w:val="24"/>
          <w:szCs w:val="24"/>
        </w:rPr>
        <w:t>selalu hendak keluar saja mereka</w:t>
      </w:r>
    </w:p>
    <w:p w:rsidR="003E36B5" w:rsidRPr="006C63C1" w:rsidRDefault="009C5754"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36B5" w:rsidRPr="006C63C1">
        <w:rPr>
          <w:rFonts w:ascii="Times New Roman" w:hAnsi="Times New Roman" w:cs="Times New Roman"/>
          <w:sz w:val="24"/>
          <w:szCs w:val="24"/>
          <w:lang w:val="id-ID"/>
        </w:rPr>
        <w:t xml:space="preserve"> </w:t>
      </w:r>
      <w:r w:rsidR="003E36B5" w:rsidRPr="006C63C1">
        <w:rPr>
          <w:rFonts w:ascii="Times New Roman" w:hAnsi="Times New Roman" w:cs="Times New Roman"/>
          <w:sz w:val="24"/>
          <w:szCs w:val="24"/>
        </w:rPr>
        <w:t>bermain-main bersaudara.</w:t>
      </w:r>
      <w:r w:rsidR="003E36B5" w:rsidRPr="006C63C1">
        <w:rPr>
          <w:rFonts w:ascii="Times New Roman" w:hAnsi="Times New Roman" w:cs="Times New Roman"/>
          <w:sz w:val="24"/>
          <w:szCs w:val="24"/>
          <w:lang w:val="id-ID"/>
        </w:rPr>
        <w:t xml:space="preserve">’ </w:t>
      </w:r>
    </w:p>
    <w:p w:rsidR="0005718D" w:rsidRPr="009C5754" w:rsidRDefault="00992FC2" w:rsidP="009C5754">
      <w:pPr>
        <w:spacing w:after="0" w:line="480" w:lineRule="auto"/>
        <w:ind w:left="720" w:firstLine="72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 xml:space="preserve"> </w:t>
      </w:r>
      <w:r w:rsidR="00355AC2">
        <w:rPr>
          <w:rFonts w:ascii="Times New Roman" w:hAnsi="Times New Roman" w:cs="Times New Roman"/>
          <w:sz w:val="24"/>
          <w:szCs w:val="24"/>
          <w:lang w:val="id-ID"/>
        </w:rPr>
        <w:t xml:space="preserve">  </w:t>
      </w:r>
      <w:r w:rsidR="0005718D" w:rsidRPr="006C63C1">
        <w:rPr>
          <w:rFonts w:ascii="Times New Roman" w:hAnsi="Times New Roman" w:cs="Times New Roman"/>
          <w:sz w:val="24"/>
          <w:szCs w:val="24"/>
          <w:lang w:val="id-ID"/>
        </w:rPr>
        <w:t>(I La Galigo Jilid I, hal: 195)</w:t>
      </w:r>
      <w:r w:rsidR="00613A51">
        <w:rPr>
          <w:rFonts w:ascii="Times New Roman" w:hAnsi="Times New Roman" w:cs="Times New Roman"/>
          <w:sz w:val="24"/>
          <w:szCs w:val="24"/>
          <w:lang w:val="id-ID"/>
        </w:rPr>
        <w:t xml:space="preserve"> (D7)</w:t>
      </w:r>
    </w:p>
    <w:p w:rsidR="00BE3658" w:rsidRPr="004965F3" w:rsidRDefault="0031318B" w:rsidP="00D65151">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w:t>
      </w:r>
      <w:r w:rsidR="00A72B31" w:rsidRPr="006C63C1">
        <w:rPr>
          <w:rFonts w:ascii="Times New Roman" w:hAnsi="Times New Roman" w:cs="Times New Roman"/>
          <w:sz w:val="24"/>
          <w:szCs w:val="24"/>
          <w:lang w:val="id-ID"/>
        </w:rPr>
        <w:t xml:space="preserve">dasarkan </w:t>
      </w:r>
      <w:r w:rsidR="0047139C" w:rsidRPr="006C63C1">
        <w:rPr>
          <w:rFonts w:ascii="Times New Roman" w:hAnsi="Times New Roman" w:cs="Times New Roman"/>
          <w:sz w:val="24"/>
          <w:szCs w:val="24"/>
          <w:lang w:val="id-ID"/>
        </w:rPr>
        <w:t>(4</w:t>
      </w:r>
      <w:r w:rsidR="00883889">
        <w:rPr>
          <w:rFonts w:ascii="Times New Roman" w:hAnsi="Times New Roman" w:cs="Times New Roman"/>
          <w:sz w:val="24"/>
          <w:szCs w:val="24"/>
          <w:lang w:val="id-ID"/>
        </w:rPr>
        <w:t>b</w:t>
      </w:r>
      <w:r w:rsidR="0047139C" w:rsidRPr="006C63C1">
        <w:rPr>
          <w:rFonts w:ascii="Times New Roman" w:hAnsi="Times New Roman" w:cs="Times New Roman"/>
          <w:sz w:val="24"/>
          <w:szCs w:val="24"/>
          <w:lang w:val="id-ID"/>
        </w:rPr>
        <w:t xml:space="preserve">) </w:t>
      </w:r>
      <w:r w:rsidR="00A72B31" w:rsidRPr="006C63C1">
        <w:rPr>
          <w:rFonts w:ascii="Times New Roman" w:hAnsi="Times New Roman" w:cs="Times New Roman"/>
          <w:sz w:val="24"/>
          <w:szCs w:val="24"/>
          <w:lang w:val="id-ID"/>
        </w:rPr>
        <w:t>data</w:t>
      </w:r>
      <w:r w:rsidR="002043E3">
        <w:rPr>
          <w:rFonts w:ascii="Times New Roman" w:hAnsi="Times New Roman" w:cs="Times New Roman"/>
          <w:sz w:val="24"/>
          <w:szCs w:val="24"/>
          <w:lang w:val="id-ID"/>
        </w:rPr>
        <w:t xml:space="preserve"> tersebut</w:t>
      </w:r>
      <w:r w:rsidR="00A72B31" w:rsidRPr="006C63C1">
        <w:rPr>
          <w:rFonts w:ascii="Times New Roman" w:hAnsi="Times New Roman" w:cs="Times New Roman"/>
          <w:sz w:val="24"/>
          <w:szCs w:val="24"/>
          <w:lang w:val="id-ID"/>
        </w:rPr>
        <w:t xml:space="preserve"> </w:t>
      </w:r>
      <w:r w:rsidR="00C4578C" w:rsidRPr="006C63C1">
        <w:rPr>
          <w:rFonts w:ascii="Times New Roman" w:hAnsi="Times New Roman" w:cs="Times New Roman"/>
          <w:sz w:val="24"/>
          <w:szCs w:val="24"/>
          <w:lang w:val="id-ID"/>
        </w:rPr>
        <w:t>nilai</w:t>
      </w:r>
      <w:r w:rsidR="00DA7344">
        <w:rPr>
          <w:rFonts w:ascii="Times New Roman" w:hAnsi="Times New Roman" w:cs="Times New Roman"/>
          <w:sz w:val="24"/>
          <w:szCs w:val="24"/>
          <w:lang w:val="id-ID"/>
        </w:rPr>
        <w:t xml:space="preserve"> karakter hati</w:t>
      </w:r>
      <w:r w:rsidR="00C4578C" w:rsidRPr="006C63C1">
        <w:rPr>
          <w:rFonts w:ascii="Times New Roman" w:hAnsi="Times New Roman" w:cs="Times New Roman"/>
          <w:sz w:val="24"/>
          <w:szCs w:val="24"/>
          <w:lang w:val="id-ID"/>
        </w:rPr>
        <w:t xml:space="preserve"> yang</w:t>
      </w:r>
      <w:r w:rsidR="00DA7344">
        <w:rPr>
          <w:rFonts w:ascii="Times New Roman" w:hAnsi="Times New Roman" w:cs="Times New Roman"/>
          <w:sz w:val="24"/>
          <w:szCs w:val="24"/>
          <w:lang w:val="id-ID"/>
        </w:rPr>
        <w:t xml:space="preserve"> baik</w:t>
      </w:r>
      <w:r w:rsidR="00FC507D">
        <w:rPr>
          <w:rFonts w:ascii="Times New Roman" w:hAnsi="Times New Roman" w:cs="Times New Roman"/>
          <w:sz w:val="24"/>
          <w:szCs w:val="24"/>
          <w:lang w:val="id-ID"/>
        </w:rPr>
        <w:t xml:space="preserve"> </w:t>
      </w:r>
      <w:r w:rsidR="00C4578C" w:rsidRPr="006C63C1">
        <w:rPr>
          <w:rFonts w:ascii="Times New Roman" w:hAnsi="Times New Roman" w:cs="Times New Roman"/>
          <w:sz w:val="24"/>
          <w:szCs w:val="24"/>
          <w:lang w:val="id-ID"/>
        </w:rPr>
        <w:t>d</w:t>
      </w:r>
      <w:r w:rsidR="0035605D" w:rsidRPr="006C63C1">
        <w:rPr>
          <w:rFonts w:ascii="Times New Roman" w:hAnsi="Times New Roman" w:cs="Times New Roman"/>
          <w:sz w:val="24"/>
          <w:szCs w:val="24"/>
          <w:lang w:val="id-ID"/>
        </w:rPr>
        <w:t>i</w:t>
      </w:r>
      <w:r w:rsidR="00FC507D">
        <w:rPr>
          <w:rFonts w:ascii="Times New Roman" w:hAnsi="Times New Roman" w:cs="Times New Roman"/>
          <w:sz w:val="24"/>
          <w:szCs w:val="24"/>
          <w:lang w:val="id-ID"/>
        </w:rPr>
        <w:t>temukan</w:t>
      </w:r>
      <w:r w:rsidR="0047139C" w:rsidRPr="006C63C1">
        <w:rPr>
          <w:rFonts w:ascii="Times New Roman" w:hAnsi="Times New Roman" w:cs="Times New Roman"/>
          <w:sz w:val="24"/>
          <w:szCs w:val="24"/>
          <w:lang w:val="id-ID"/>
        </w:rPr>
        <w:t xml:space="preserve"> </w:t>
      </w:r>
      <w:r w:rsidR="00C4578C" w:rsidRPr="006C63C1">
        <w:rPr>
          <w:rFonts w:ascii="Times New Roman" w:hAnsi="Times New Roman" w:cs="Times New Roman"/>
          <w:sz w:val="24"/>
          <w:szCs w:val="24"/>
          <w:lang w:val="id-ID"/>
        </w:rPr>
        <w:t>dalam</w:t>
      </w:r>
      <w:r w:rsidR="00A259E9" w:rsidRPr="006C63C1">
        <w:rPr>
          <w:rFonts w:ascii="Times New Roman" w:hAnsi="Times New Roman" w:cs="Times New Roman"/>
          <w:sz w:val="24"/>
          <w:szCs w:val="24"/>
          <w:lang w:val="id-ID"/>
        </w:rPr>
        <w:t xml:space="preserve"> </w:t>
      </w:r>
      <w:r w:rsidR="0021790A" w:rsidRPr="006C63C1">
        <w:rPr>
          <w:rFonts w:ascii="Times New Roman" w:hAnsi="Times New Roman" w:cs="Times New Roman"/>
          <w:sz w:val="24"/>
          <w:szCs w:val="24"/>
          <w:lang w:val="id-ID"/>
        </w:rPr>
        <w:t xml:space="preserve"> </w:t>
      </w:r>
      <w:r w:rsidR="00373107">
        <w:rPr>
          <w:rFonts w:ascii="Times New Roman" w:hAnsi="Times New Roman" w:cs="Times New Roman"/>
          <w:sz w:val="24"/>
          <w:szCs w:val="24"/>
          <w:lang w:val="id-ID"/>
        </w:rPr>
        <w:t>kutipan bermakna “</w:t>
      </w:r>
      <w:r w:rsidR="008B0689">
        <w:rPr>
          <w:rFonts w:ascii="Times New Roman" w:hAnsi="Times New Roman" w:cs="Times New Roman"/>
          <w:sz w:val="24"/>
          <w:szCs w:val="24"/>
          <w:lang w:val="id-ID"/>
        </w:rPr>
        <w:t>...</w:t>
      </w:r>
      <w:r w:rsidR="00373107">
        <w:rPr>
          <w:rFonts w:ascii="Times New Roman" w:hAnsi="Times New Roman" w:cs="Times New Roman"/>
          <w:sz w:val="24"/>
          <w:szCs w:val="24"/>
          <w:lang w:val="id-ID"/>
        </w:rPr>
        <w:t>b</w:t>
      </w:r>
      <w:r w:rsidR="0021790A" w:rsidRPr="006C63C1">
        <w:rPr>
          <w:rFonts w:ascii="Times New Roman" w:hAnsi="Times New Roman" w:cs="Times New Roman"/>
          <w:sz w:val="24"/>
          <w:szCs w:val="24"/>
          <w:lang w:val="id-ID"/>
        </w:rPr>
        <w:t>ermain-main</w:t>
      </w:r>
      <w:r w:rsidR="00197BFA">
        <w:rPr>
          <w:rFonts w:ascii="Times New Roman" w:hAnsi="Times New Roman" w:cs="Times New Roman"/>
          <w:sz w:val="24"/>
          <w:szCs w:val="24"/>
          <w:lang w:val="id-ID"/>
        </w:rPr>
        <w:t xml:space="preserve"> dengan</w:t>
      </w:r>
      <w:r w:rsidR="0021790A" w:rsidRPr="006C63C1">
        <w:rPr>
          <w:rFonts w:ascii="Times New Roman" w:hAnsi="Times New Roman" w:cs="Times New Roman"/>
          <w:sz w:val="24"/>
          <w:szCs w:val="24"/>
          <w:lang w:val="id-ID"/>
        </w:rPr>
        <w:t xml:space="preserve"> saudara</w:t>
      </w:r>
      <w:r w:rsidR="00197BFA">
        <w:rPr>
          <w:rFonts w:ascii="Times New Roman" w:hAnsi="Times New Roman" w:cs="Times New Roman"/>
          <w:sz w:val="24"/>
          <w:szCs w:val="24"/>
          <w:lang w:val="id-ID"/>
        </w:rPr>
        <w:t>nya</w:t>
      </w:r>
      <w:r w:rsidR="00373107">
        <w:rPr>
          <w:rFonts w:ascii="Times New Roman" w:hAnsi="Times New Roman" w:cs="Times New Roman"/>
          <w:sz w:val="24"/>
          <w:szCs w:val="24"/>
          <w:lang w:val="id-ID"/>
        </w:rPr>
        <w:t>,”</w:t>
      </w:r>
      <w:r w:rsidR="0021790A" w:rsidRPr="006C63C1">
        <w:rPr>
          <w:rFonts w:ascii="Times New Roman" w:hAnsi="Times New Roman" w:cs="Times New Roman"/>
          <w:sz w:val="24"/>
          <w:szCs w:val="24"/>
          <w:lang w:val="id-ID"/>
        </w:rPr>
        <w:t xml:space="preserve"> </w:t>
      </w:r>
      <w:r w:rsidR="00A259E9" w:rsidRPr="006C63C1">
        <w:rPr>
          <w:rFonts w:ascii="Times New Roman" w:hAnsi="Times New Roman" w:cs="Times New Roman"/>
          <w:sz w:val="24"/>
          <w:szCs w:val="24"/>
          <w:lang w:val="id-ID"/>
        </w:rPr>
        <w:t>termasuk nilai ka</w:t>
      </w:r>
      <w:r w:rsidR="000513EE" w:rsidRPr="006C63C1">
        <w:rPr>
          <w:rFonts w:ascii="Times New Roman" w:hAnsi="Times New Roman" w:cs="Times New Roman"/>
          <w:sz w:val="24"/>
          <w:szCs w:val="24"/>
          <w:lang w:val="id-ID"/>
        </w:rPr>
        <w:t>rakter</w:t>
      </w:r>
      <w:r w:rsidR="00A259E9" w:rsidRPr="006C63C1">
        <w:rPr>
          <w:rFonts w:ascii="Times New Roman" w:hAnsi="Times New Roman" w:cs="Times New Roman"/>
          <w:sz w:val="24"/>
          <w:szCs w:val="24"/>
          <w:lang w:val="id-ID"/>
        </w:rPr>
        <w:t xml:space="preserve"> hati yang baik sebab</w:t>
      </w:r>
      <w:r w:rsidR="00816EB9" w:rsidRPr="006C63C1">
        <w:rPr>
          <w:rFonts w:ascii="Times New Roman" w:hAnsi="Times New Roman" w:cs="Times New Roman"/>
          <w:sz w:val="24"/>
          <w:szCs w:val="24"/>
          <w:lang w:val="id-ID"/>
        </w:rPr>
        <w:t xml:space="preserve"> sesama saudara</w:t>
      </w:r>
      <w:r w:rsidR="004436BB">
        <w:rPr>
          <w:rFonts w:ascii="Times New Roman" w:hAnsi="Times New Roman" w:cs="Times New Roman"/>
          <w:sz w:val="24"/>
          <w:szCs w:val="24"/>
          <w:lang w:val="id-ID"/>
        </w:rPr>
        <w:t>, mer</w:t>
      </w:r>
      <w:r w:rsidR="008B0689">
        <w:rPr>
          <w:rFonts w:ascii="Times New Roman" w:hAnsi="Times New Roman" w:cs="Times New Roman"/>
          <w:sz w:val="24"/>
          <w:szCs w:val="24"/>
          <w:lang w:val="id-ID"/>
        </w:rPr>
        <w:t>e</w:t>
      </w:r>
      <w:r w:rsidR="004436BB">
        <w:rPr>
          <w:rFonts w:ascii="Times New Roman" w:hAnsi="Times New Roman" w:cs="Times New Roman"/>
          <w:sz w:val="24"/>
          <w:szCs w:val="24"/>
          <w:lang w:val="id-ID"/>
        </w:rPr>
        <w:t xml:space="preserve">ka </w:t>
      </w:r>
      <w:r w:rsidR="00816EB9" w:rsidRPr="006C63C1">
        <w:rPr>
          <w:rFonts w:ascii="Times New Roman" w:hAnsi="Times New Roman" w:cs="Times New Roman"/>
          <w:sz w:val="24"/>
          <w:szCs w:val="24"/>
          <w:lang w:val="id-ID"/>
        </w:rPr>
        <w:t>mau menerima satu</w:t>
      </w:r>
      <w:r w:rsidR="004436BB">
        <w:rPr>
          <w:rFonts w:ascii="Times New Roman" w:hAnsi="Times New Roman" w:cs="Times New Roman"/>
          <w:sz w:val="24"/>
          <w:szCs w:val="24"/>
          <w:lang w:val="id-ID"/>
        </w:rPr>
        <w:t xml:space="preserve"> dengan</w:t>
      </w:r>
      <w:r w:rsidR="00870E79">
        <w:rPr>
          <w:rFonts w:ascii="Times New Roman" w:hAnsi="Times New Roman" w:cs="Times New Roman"/>
          <w:sz w:val="24"/>
          <w:szCs w:val="24"/>
          <w:lang w:val="id-ID"/>
        </w:rPr>
        <w:t xml:space="preserve"> yang </w:t>
      </w:r>
      <w:r w:rsidR="00816EB9" w:rsidRPr="006C63C1">
        <w:rPr>
          <w:rFonts w:ascii="Times New Roman" w:hAnsi="Times New Roman" w:cs="Times New Roman"/>
          <w:sz w:val="24"/>
          <w:szCs w:val="24"/>
          <w:lang w:val="id-ID"/>
        </w:rPr>
        <w:t>lain</w:t>
      </w:r>
      <w:r w:rsidR="00906F25">
        <w:rPr>
          <w:rFonts w:ascii="Times New Roman" w:hAnsi="Times New Roman" w:cs="Times New Roman"/>
          <w:sz w:val="24"/>
          <w:szCs w:val="24"/>
          <w:lang w:val="id-ID"/>
        </w:rPr>
        <w:t xml:space="preserve"> dan tidak mau lagi mereka</w:t>
      </w:r>
      <w:r w:rsidR="0036409A" w:rsidRPr="006C63C1">
        <w:rPr>
          <w:rFonts w:ascii="Times New Roman" w:hAnsi="Times New Roman" w:cs="Times New Roman"/>
          <w:sz w:val="24"/>
          <w:szCs w:val="24"/>
          <w:lang w:val="id-ID"/>
        </w:rPr>
        <w:t xml:space="preserve"> tenang</w:t>
      </w:r>
      <w:r w:rsidR="00CE577D" w:rsidRPr="006C63C1">
        <w:rPr>
          <w:rFonts w:ascii="Times New Roman" w:hAnsi="Times New Roman" w:cs="Times New Roman"/>
          <w:sz w:val="24"/>
          <w:szCs w:val="24"/>
          <w:lang w:val="id-ID"/>
        </w:rPr>
        <w:t xml:space="preserve"> di dalam</w:t>
      </w:r>
      <w:r w:rsidR="00C55F99">
        <w:rPr>
          <w:rFonts w:ascii="Times New Roman" w:hAnsi="Times New Roman" w:cs="Times New Roman"/>
          <w:sz w:val="24"/>
          <w:szCs w:val="24"/>
          <w:lang w:val="id-ID"/>
        </w:rPr>
        <w:t>,</w:t>
      </w:r>
      <w:r w:rsidR="00F01DBC">
        <w:rPr>
          <w:rFonts w:ascii="Times New Roman" w:hAnsi="Times New Roman" w:cs="Times New Roman"/>
          <w:sz w:val="24"/>
          <w:szCs w:val="24"/>
          <w:lang w:val="id-ID"/>
        </w:rPr>
        <w:t xml:space="preserve"> Batara Guru</w:t>
      </w:r>
      <w:r w:rsidR="00CE577D" w:rsidRPr="006C63C1">
        <w:rPr>
          <w:rFonts w:ascii="Times New Roman" w:hAnsi="Times New Roman" w:cs="Times New Roman"/>
          <w:sz w:val="24"/>
          <w:szCs w:val="24"/>
          <w:lang w:val="id-ID"/>
        </w:rPr>
        <w:t xml:space="preserve"> selalu</w:t>
      </w:r>
      <w:r w:rsidR="00F01DBC">
        <w:rPr>
          <w:rFonts w:ascii="Times New Roman" w:hAnsi="Times New Roman" w:cs="Times New Roman"/>
          <w:sz w:val="24"/>
          <w:szCs w:val="24"/>
          <w:lang w:val="id-ID"/>
        </w:rPr>
        <w:t xml:space="preserve"> mengajak </w:t>
      </w:r>
      <w:r w:rsidR="00BC28F4">
        <w:rPr>
          <w:rFonts w:ascii="Times New Roman" w:hAnsi="Times New Roman" w:cs="Times New Roman"/>
          <w:sz w:val="24"/>
          <w:szCs w:val="24"/>
          <w:lang w:val="id-ID"/>
        </w:rPr>
        <w:t>saudaranya keluar</w:t>
      </w:r>
      <w:r w:rsidR="00CE577D" w:rsidRPr="006C63C1">
        <w:rPr>
          <w:rFonts w:ascii="Times New Roman" w:hAnsi="Times New Roman" w:cs="Times New Roman"/>
          <w:sz w:val="24"/>
          <w:szCs w:val="24"/>
          <w:lang w:val="id-ID"/>
        </w:rPr>
        <w:t>.</w:t>
      </w:r>
      <w:r w:rsidR="00356910">
        <w:rPr>
          <w:rFonts w:ascii="Times New Roman" w:hAnsi="Times New Roman" w:cs="Times New Roman"/>
          <w:sz w:val="24"/>
          <w:szCs w:val="24"/>
          <w:lang w:val="id-ID"/>
        </w:rPr>
        <w:t xml:space="preserve"> </w:t>
      </w:r>
      <w:r w:rsidR="002C76A7">
        <w:rPr>
          <w:rFonts w:ascii="Times New Roman" w:hAnsi="Times New Roman" w:cs="Times New Roman"/>
          <w:sz w:val="24"/>
          <w:szCs w:val="24"/>
          <w:lang w:val="id-ID"/>
        </w:rPr>
        <w:t xml:space="preserve">Kata </w:t>
      </w:r>
      <w:r w:rsidR="000B4800">
        <w:rPr>
          <w:rFonts w:ascii="Times New Roman" w:hAnsi="Times New Roman" w:cs="Times New Roman"/>
          <w:i/>
          <w:sz w:val="24"/>
          <w:szCs w:val="24"/>
          <w:lang w:val="id-ID"/>
        </w:rPr>
        <w:t>maccéulé</w:t>
      </w:r>
      <w:r w:rsidR="009A41BE">
        <w:rPr>
          <w:rFonts w:ascii="Times New Roman" w:hAnsi="Times New Roman" w:cs="Times New Roman"/>
          <w:i/>
          <w:sz w:val="24"/>
          <w:szCs w:val="24"/>
          <w:lang w:val="id-ID"/>
        </w:rPr>
        <w:t xml:space="preserve"> </w:t>
      </w:r>
      <w:r w:rsidR="009A41BE">
        <w:rPr>
          <w:rFonts w:ascii="Times New Roman" w:hAnsi="Times New Roman" w:cs="Times New Roman"/>
          <w:sz w:val="24"/>
          <w:szCs w:val="24"/>
          <w:lang w:val="id-ID"/>
        </w:rPr>
        <w:t>berarti bermain. Kata</w:t>
      </w:r>
      <w:r w:rsidR="00D41A7D">
        <w:rPr>
          <w:rFonts w:ascii="Times New Roman" w:hAnsi="Times New Roman" w:cs="Times New Roman"/>
          <w:sz w:val="24"/>
          <w:szCs w:val="24"/>
          <w:lang w:val="id-ID"/>
        </w:rPr>
        <w:t xml:space="preserve"> </w:t>
      </w:r>
      <w:r w:rsidR="009A41BE">
        <w:rPr>
          <w:rFonts w:ascii="Times New Roman" w:hAnsi="Times New Roman" w:cs="Times New Roman"/>
          <w:i/>
          <w:sz w:val="24"/>
          <w:szCs w:val="24"/>
          <w:lang w:val="id-ID"/>
        </w:rPr>
        <w:t>macc</w:t>
      </w:r>
      <w:r w:rsidR="004965F3">
        <w:rPr>
          <w:rFonts w:ascii="Times New Roman" w:hAnsi="Times New Roman" w:cs="Times New Roman"/>
          <w:i/>
          <w:sz w:val="24"/>
          <w:szCs w:val="24"/>
          <w:lang w:val="id-ID"/>
        </w:rPr>
        <w:t xml:space="preserve">éulé </w:t>
      </w:r>
      <w:r w:rsidR="004965F3" w:rsidRPr="0027450E">
        <w:rPr>
          <w:rFonts w:ascii="Times New Roman" w:hAnsi="Times New Roman" w:cs="Times New Roman"/>
          <w:sz w:val="24"/>
          <w:szCs w:val="24"/>
          <w:lang w:val="id-ID"/>
        </w:rPr>
        <w:t>termasuk karakter</w:t>
      </w:r>
      <w:r w:rsidR="004965F3">
        <w:rPr>
          <w:rFonts w:ascii="Times New Roman" w:hAnsi="Times New Roman" w:cs="Times New Roman"/>
          <w:i/>
          <w:sz w:val="24"/>
          <w:szCs w:val="24"/>
          <w:lang w:val="id-ID"/>
        </w:rPr>
        <w:t xml:space="preserve"> </w:t>
      </w:r>
      <w:r w:rsidR="004965F3">
        <w:rPr>
          <w:rFonts w:ascii="Times New Roman" w:hAnsi="Times New Roman" w:cs="Times New Roman"/>
          <w:sz w:val="24"/>
          <w:szCs w:val="24"/>
          <w:lang w:val="id-ID"/>
        </w:rPr>
        <w:t>hati yang baik.</w:t>
      </w:r>
    </w:p>
    <w:p w:rsidR="00B65DEF" w:rsidRPr="006C63C1" w:rsidRDefault="00A60503" w:rsidP="00CC0645">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Dilthey pada naskah </w:t>
      </w:r>
      <w:r w:rsidR="00A44B0A">
        <w:rPr>
          <w:rFonts w:ascii="Times New Roman" w:hAnsi="Times New Roman" w:cs="Times New Roman"/>
          <w:sz w:val="24"/>
          <w:szCs w:val="24"/>
          <w:lang w:val="id-ID"/>
        </w:rPr>
        <w:t>tersebut</w:t>
      </w:r>
      <w:r w:rsidRPr="006C63C1">
        <w:rPr>
          <w:rFonts w:ascii="Times New Roman" w:hAnsi="Times New Roman" w:cs="Times New Roman"/>
          <w:sz w:val="24"/>
          <w:szCs w:val="24"/>
          <w:lang w:val="id-ID"/>
        </w:rPr>
        <w:t xml:space="preserve"> terdapat pada formula  </w:t>
      </w:r>
      <w:r w:rsidR="008A0A52">
        <w:rPr>
          <w:rFonts w:ascii="Times New Roman" w:hAnsi="Times New Roman" w:cs="Times New Roman"/>
          <w:sz w:val="24"/>
          <w:szCs w:val="24"/>
          <w:lang w:val="id-ID"/>
        </w:rPr>
        <w:t>p</w:t>
      </w:r>
      <w:r w:rsidRPr="006C63C1">
        <w:rPr>
          <w:rFonts w:ascii="Times New Roman" w:hAnsi="Times New Roman" w:cs="Times New Roman"/>
          <w:sz w:val="24"/>
          <w:szCs w:val="24"/>
          <w:lang w:val="id-ID"/>
        </w:rPr>
        <w:t>emahaman,</w:t>
      </w:r>
      <w:r w:rsidR="00A42536" w:rsidRPr="006C63C1">
        <w:rPr>
          <w:rFonts w:ascii="Times New Roman" w:hAnsi="Times New Roman" w:cs="Times New Roman"/>
          <w:sz w:val="24"/>
          <w:szCs w:val="24"/>
          <w:lang w:val="id-ID"/>
        </w:rPr>
        <w:t xml:space="preserve"> </w:t>
      </w:r>
      <w:r w:rsidR="00F63269" w:rsidRPr="006C63C1">
        <w:rPr>
          <w:rFonts w:ascii="Times New Roman" w:hAnsi="Times New Roman" w:cs="Times New Roman"/>
          <w:sz w:val="24"/>
          <w:szCs w:val="24"/>
          <w:lang w:val="id-ID"/>
        </w:rPr>
        <w:t>memahami melalui aktivitas keseluruhan ke</w:t>
      </w:r>
      <w:r w:rsidR="00293CE2" w:rsidRPr="006C63C1">
        <w:rPr>
          <w:rFonts w:ascii="Times New Roman" w:hAnsi="Times New Roman" w:cs="Times New Roman"/>
          <w:sz w:val="24"/>
          <w:szCs w:val="24"/>
          <w:lang w:val="id-ID"/>
        </w:rPr>
        <w:t>kuatan mental untuk memahami sesuatu. Sesama saudara harus saling memahami,  mencintai,  menya</w:t>
      </w:r>
      <w:r w:rsidR="005F22A5" w:rsidRPr="006C63C1">
        <w:rPr>
          <w:rFonts w:ascii="Times New Roman" w:hAnsi="Times New Roman" w:cs="Times New Roman"/>
          <w:sz w:val="24"/>
          <w:szCs w:val="24"/>
          <w:lang w:val="id-ID"/>
        </w:rPr>
        <w:t>yangi,</w:t>
      </w:r>
      <w:r w:rsidR="00E6197D">
        <w:rPr>
          <w:rFonts w:ascii="Times New Roman" w:hAnsi="Times New Roman" w:cs="Times New Roman"/>
          <w:sz w:val="24"/>
          <w:szCs w:val="24"/>
          <w:lang w:val="id-ID"/>
        </w:rPr>
        <w:t xml:space="preserve"> dan saling</w:t>
      </w:r>
      <w:r w:rsidR="005F22A5" w:rsidRPr="006C63C1">
        <w:rPr>
          <w:rFonts w:ascii="Times New Roman" w:hAnsi="Times New Roman" w:cs="Times New Roman"/>
          <w:sz w:val="24"/>
          <w:szCs w:val="24"/>
          <w:lang w:val="id-ID"/>
        </w:rPr>
        <w:t xml:space="preserve"> mengasihi.</w:t>
      </w:r>
      <w:r w:rsidR="00293CE2" w:rsidRPr="006C63C1">
        <w:rPr>
          <w:rFonts w:ascii="Times New Roman" w:hAnsi="Times New Roman" w:cs="Times New Roman"/>
          <w:sz w:val="24"/>
          <w:szCs w:val="24"/>
          <w:lang w:val="id-ID"/>
        </w:rPr>
        <w:t xml:space="preserve"> </w:t>
      </w:r>
      <w:r w:rsidR="00CC0645" w:rsidRPr="006C63C1">
        <w:rPr>
          <w:rFonts w:ascii="Times New Roman" w:hAnsi="Times New Roman" w:cs="Times New Roman"/>
          <w:sz w:val="24"/>
          <w:szCs w:val="24"/>
          <w:lang w:val="id-ID"/>
        </w:rPr>
        <w:t xml:space="preserve"> </w:t>
      </w:r>
    </w:p>
    <w:p w:rsidR="00C706B8" w:rsidRPr="006C63C1" w:rsidRDefault="00AD4CB7" w:rsidP="00342EA9">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5</w:t>
      </w:r>
      <w:r w:rsidR="00992FC2"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 xml:space="preserve">Kehati-hatian berkata atau tidak mengundang bahaya, keawasan, dan </w:t>
      </w:r>
      <w:r w:rsidR="00342EA9">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kewaspadaan</w:t>
      </w:r>
    </w:p>
    <w:p w:rsidR="00CA01D9" w:rsidRPr="006C63C1" w:rsidRDefault="002B6892" w:rsidP="00342EA9">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Kehati-hatian adalah</w:t>
      </w:r>
      <w:r w:rsidR="00FD0A14" w:rsidRPr="006C63C1">
        <w:rPr>
          <w:rFonts w:ascii="Times New Roman" w:hAnsi="Times New Roman" w:cs="Times New Roman"/>
          <w:sz w:val="24"/>
          <w:szCs w:val="24"/>
        </w:rPr>
        <w:t xml:space="preserve"> </w:t>
      </w:r>
      <w:r w:rsidR="00E16A98" w:rsidRPr="006C63C1">
        <w:rPr>
          <w:rFonts w:ascii="Times New Roman" w:hAnsi="Times New Roman" w:cs="Times New Roman"/>
          <w:sz w:val="24"/>
          <w:szCs w:val="24"/>
          <w:lang w:val="id-ID"/>
        </w:rPr>
        <w:t>adalah</w:t>
      </w:r>
      <w:r w:rsidR="00FD0A14" w:rsidRPr="006C63C1">
        <w:rPr>
          <w:rFonts w:ascii="Times New Roman" w:hAnsi="Times New Roman" w:cs="Times New Roman"/>
          <w:sz w:val="24"/>
          <w:szCs w:val="24"/>
        </w:rPr>
        <w:t xml:space="preserve"> perihal hati-hati; hal y</w:t>
      </w:r>
      <w:r w:rsidR="00965EE5" w:rsidRPr="006C63C1">
        <w:rPr>
          <w:rFonts w:ascii="Times New Roman" w:hAnsi="Times New Roman" w:cs="Times New Roman"/>
          <w:sz w:val="24"/>
          <w:szCs w:val="24"/>
          <w:lang w:val="id-ID"/>
        </w:rPr>
        <w:t>an</w:t>
      </w:r>
      <w:r w:rsidR="00FD0A14" w:rsidRPr="006C63C1">
        <w:rPr>
          <w:rFonts w:ascii="Times New Roman" w:hAnsi="Times New Roman" w:cs="Times New Roman"/>
          <w:sz w:val="24"/>
          <w:szCs w:val="24"/>
        </w:rPr>
        <w:t>g berhubunga</w:t>
      </w:r>
      <w:r w:rsidR="00320747" w:rsidRPr="006C63C1">
        <w:rPr>
          <w:rFonts w:ascii="Times New Roman" w:hAnsi="Times New Roman" w:cs="Times New Roman"/>
          <w:sz w:val="24"/>
          <w:szCs w:val="24"/>
        </w:rPr>
        <w:t>n d</w:t>
      </w:r>
      <w:r w:rsidR="00965EE5" w:rsidRPr="006C63C1">
        <w:rPr>
          <w:rFonts w:ascii="Times New Roman" w:hAnsi="Times New Roman" w:cs="Times New Roman"/>
          <w:sz w:val="24"/>
          <w:szCs w:val="24"/>
          <w:lang w:val="id-ID"/>
        </w:rPr>
        <w:t>e</w:t>
      </w:r>
      <w:r w:rsidR="00320747" w:rsidRPr="006C63C1">
        <w:rPr>
          <w:rFonts w:ascii="Times New Roman" w:hAnsi="Times New Roman" w:cs="Times New Roman"/>
          <w:sz w:val="24"/>
          <w:szCs w:val="24"/>
        </w:rPr>
        <w:t>ng</w:t>
      </w:r>
      <w:r w:rsidR="00965EE5" w:rsidRPr="006C63C1">
        <w:rPr>
          <w:rFonts w:ascii="Times New Roman" w:hAnsi="Times New Roman" w:cs="Times New Roman"/>
          <w:sz w:val="24"/>
          <w:szCs w:val="24"/>
          <w:lang w:val="id-ID"/>
        </w:rPr>
        <w:t>an</w:t>
      </w:r>
      <w:r w:rsidR="00320747" w:rsidRPr="006C63C1">
        <w:rPr>
          <w:rFonts w:ascii="Times New Roman" w:hAnsi="Times New Roman" w:cs="Times New Roman"/>
          <w:sz w:val="24"/>
          <w:szCs w:val="24"/>
        </w:rPr>
        <w:t xml:space="preserve"> hati-hati</w:t>
      </w:r>
      <w:r w:rsidR="00AA387B" w:rsidRPr="006C63C1">
        <w:rPr>
          <w:rFonts w:ascii="Times New Roman" w:hAnsi="Times New Roman" w:cs="Times New Roman"/>
          <w:sz w:val="24"/>
          <w:szCs w:val="24"/>
        </w:rPr>
        <w:t xml:space="preserve"> melahirkan isi hati d</w:t>
      </w:r>
      <w:r w:rsidR="00E6197D">
        <w:rPr>
          <w:rFonts w:ascii="Times New Roman" w:hAnsi="Times New Roman" w:cs="Times New Roman"/>
          <w:sz w:val="24"/>
          <w:szCs w:val="24"/>
          <w:lang w:val="id-ID"/>
        </w:rPr>
        <w:t>e</w:t>
      </w:r>
      <w:r w:rsidR="00AA387B" w:rsidRPr="006C63C1">
        <w:rPr>
          <w:rFonts w:ascii="Times New Roman" w:hAnsi="Times New Roman" w:cs="Times New Roman"/>
          <w:sz w:val="24"/>
          <w:szCs w:val="24"/>
        </w:rPr>
        <w:t>ng</w:t>
      </w:r>
      <w:r w:rsidR="00E6197D">
        <w:rPr>
          <w:rFonts w:ascii="Times New Roman" w:hAnsi="Times New Roman" w:cs="Times New Roman"/>
          <w:sz w:val="24"/>
          <w:szCs w:val="24"/>
          <w:lang w:val="id-ID"/>
        </w:rPr>
        <w:t>an</w:t>
      </w:r>
      <w:r w:rsidR="00AA387B" w:rsidRPr="006C63C1">
        <w:rPr>
          <w:rFonts w:ascii="Times New Roman" w:hAnsi="Times New Roman" w:cs="Times New Roman"/>
          <w:sz w:val="24"/>
          <w:szCs w:val="24"/>
        </w:rPr>
        <w:t xml:space="preserve"> kata-kata; berbicara jika hendak membicarakan sesuatu, harus selalu berhati-hati</w:t>
      </w:r>
      <w:r w:rsidR="00166AD5" w:rsidRPr="006C63C1">
        <w:rPr>
          <w:rFonts w:ascii="Times New Roman" w:hAnsi="Times New Roman" w:cs="Times New Roman"/>
          <w:sz w:val="24"/>
          <w:szCs w:val="24"/>
          <w:lang w:val="id-ID"/>
        </w:rPr>
        <w:t xml:space="preserve"> sehingga tidak</w:t>
      </w:r>
      <w:r w:rsidR="007102A9" w:rsidRPr="006C63C1">
        <w:rPr>
          <w:rFonts w:ascii="Times New Roman" w:hAnsi="Times New Roman" w:cs="Times New Roman"/>
          <w:sz w:val="24"/>
          <w:szCs w:val="24"/>
          <w:lang w:val="id-ID"/>
        </w:rPr>
        <w:t xml:space="preserve"> </w:t>
      </w:r>
      <w:r w:rsidR="005E4CF2" w:rsidRPr="006C63C1">
        <w:rPr>
          <w:rFonts w:ascii="Times New Roman" w:hAnsi="Times New Roman" w:cs="Times New Roman"/>
          <w:sz w:val="24"/>
          <w:szCs w:val="24"/>
          <w:lang w:val="id-ID"/>
        </w:rPr>
        <w:t>m</w:t>
      </w:r>
      <w:r w:rsidR="00CA01D9" w:rsidRPr="006C63C1">
        <w:rPr>
          <w:rFonts w:ascii="Times New Roman" w:hAnsi="Times New Roman" w:cs="Times New Roman"/>
          <w:sz w:val="24"/>
          <w:szCs w:val="24"/>
        </w:rPr>
        <w:t xml:space="preserve">endatangkan kecelakaan (bencana, kesengsaraan, </w:t>
      </w:r>
      <w:r w:rsidR="00043CFB">
        <w:rPr>
          <w:rFonts w:ascii="Times New Roman" w:hAnsi="Times New Roman" w:cs="Times New Roman"/>
          <w:sz w:val="24"/>
          <w:szCs w:val="24"/>
          <w:lang w:val="id-ID"/>
        </w:rPr>
        <w:t xml:space="preserve">dan </w:t>
      </w:r>
      <w:r w:rsidR="00CA01D9" w:rsidRPr="006C63C1">
        <w:rPr>
          <w:rFonts w:ascii="Times New Roman" w:hAnsi="Times New Roman" w:cs="Times New Roman"/>
          <w:sz w:val="24"/>
          <w:szCs w:val="24"/>
        </w:rPr>
        <w:t>kerugian)</w:t>
      </w:r>
      <w:r w:rsidR="00C800CC" w:rsidRPr="006C63C1">
        <w:rPr>
          <w:rFonts w:ascii="Times New Roman" w:hAnsi="Times New Roman" w:cs="Times New Roman"/>
          <w:sz w:val="24"/>
          <w:szCs w:val="24"/>
          <w:lang w:val="id-ID"/>
        </w:rPr>
        <w:t>.</w:t>
      </w:r>
    </w:p>
    <w:p w:rsidR="00BC45F1" w:rsidRPr="00354E9D" w:rsidRDefault="00F87CA4" w:rsidP="005C018D">
      <w:pPr>
        <w:spacing w:after="0"/>
        <w:ind w:left="357"/>
        <w:jc w:val="both"/>
        <w:rPr>
          <w:rFonts w:ascii="Times New Roman" w:hAnsi="Times New Roman" w:cs="Times New Roman"/>
          <w:i/>
          <w:sz w:val="24"/>
          <w:szCs w:val="24"/>
          <w:lang w:val="id-ID"/>
        </w:rPr>
      </w:pPr>
      <w:r>
        <w:rPr>
          <w:rFonts w:ascii="Times New Roman" w:hAnsi="Times New Roman" w:cs="Times New Roman"/>
          <w:i/>
          <w:sz w:val="24"/>
          <w:szCs w:val="24"/>
          <w:lang w:val="id-ID"/>
        </w:rPr>
        <w:t>(5a</w:t>
      </w:r>
      <w:r w:rsidR="00992FC2" w:rsidRPr="006C63C1">
        <w:rPr>
          <w:rFonts w:ascii="Times New Roman" w:hAnsi="Times New Roman" w:cs="Times New Roman"/>
          <w:i/>
          <w:sz w:val="24"/>
          <w:szCs w:val="24"/>
          <w:lang w:val="id-ID"/>
        </w:rPr>
        <w:t>)</w:t>
      </w:r>
      <w:r w:rsidR="005F074A">
        <w:rPr>
          <w:rFonts w:ascii="Times New Roman" w:hAnsi="Times New Roman" w:cs="Times New Roman"/>
          <w:i/>
          <w:sz w:val="24"/>
          <w:szCs w:val="24"/>
          <w:lang w:val="id-ID"/>
        </w:rPr>
        <w:t>...</w:t>
      </w:r>
      <w:r w:rsidR="0015081A" w:rsidRPr="0015081A">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w:t>
      </w:r>
      <w:r w:rsidR="0015081A" w:rsidRPr="00354E9D">
        <w:rPr>
          <w:rFonts w:ascii="Times New Roman" w:hAnsi="Times New Roman" w:cs="Times New Roman"/>
          <w:i/>
          <w:sz w:val="24"/>
          <w:szCs w:val="24"/>
        </w:rPr>
        <w:t>sompa makkeda Batara Guru,</w:t>
      </w:r>
    </w:p>
    <w:p w:rsidR="00BC45F1" w:rsidRPr="00354E9D" w:rsidRDefault="00BC45F1"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rPr>
        <w:t>“Tongeng adammu, Puang Ponratu,</w:t>
      </w:r>
    </w:p>
    <w:p w:rsidR="00BC45F1" w:rsidRPr="00354E9D" w:rsidRDefault="00BC45F1"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rPr>
        <w:t>tekkupasala wukkaq timummu,</w:t>
      </w:r>
    </w:p>
    <w:p w:rsidR="00BC45F1" w:rsidRPr="00354E9D" w:rsidRDefault="00BC45F1"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rPr>
        <w:t>to linoé naq lé mudéwata.</w:t>
      </w:r>
    </w:p>
    <w:p w:rsidR="00776A04" w:rsidRPr="00354E9D" w:rsidRDefault="00BC45F1"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de-DE"/>
        </w:rPr>
        <w:t>Naia mua mai kuénréq ri Boting Langiq</w:t>
      </w:r>
    </w:p>
    <w:p w:rsidR="00776A04" w:rsidRPr="00354E9D" w:rsidRDefault="00776A04"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de-DE"/>
        </w:rPr>
        <w:t>kukawari wi lolangengngé ri Senrijawa,</w:t>
      </w:r>
    </w:p>
    <w:p w:rsidR="00776A04" w:rsidRPr="00354E9D" w:rsidRDefault="00776A04"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de-DE"/>
        </w:rPr>
        <w:t>lilu i kéteng Wé Saung Nriuq.</w:t>
      </w:r>
      <w:r w:rsidR="0015081A" w:rsidRPr="00354E9D">
        <w:rPr>
          <w:rFonts w:ascii="Times New Roman" w:hAnsi="Times New Roman" w:cs="Times New Roman"/>
          <w:i/>
          <w:sz w:val="24"/>
          <w:szCs w:val="24"/>
          <w:lang w:val="id-ID"/>
        </w:rPr>
        <w:t xml:space="preserve"> </w:t>
      </w:r>
    </w:p>
    <w:p w:rsidR="00C1739D" w:rsidRPr="00354E9D" w:rsidRDefault="00776A04"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de-DE"/>
        </w:rPr>
        <w:t>Napitung kéteng lé babuana najaji tau.</w:t>
      </w:r>
    </w:p>
    <w:p w:rsidR="00C1739D" w:rsidRPr="00354E9D" w:rsidRDefault="00C1739D"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de-DE"/>
        </w:rPr>
        <w:t xml:space="preserve">Napitung mpenni mua jajinna Wé </w:t>
      </w: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de-DE"/>
        </w:rPr>
        <w:t>Oddang Nriuq</w:t>
      </w:r>
      <w:r w:rsidR="0015081A" w:rsidRPr="00354E9D">
        <w:rPr>
          <w:rFonts w:ascii="Times New Roman" w:hAnsi="Times New Roman" w:cs="Times New Roman"/>
          <w:i/>
          <w:sz w:val="24"/>
          <w:szCs w:val="24"/>
          <w:lang w:val="id-ID"/>
        </w:rPr>
        <w:t xml:space="preserve"> </w:t>
      </w:r>
    </w:p>
    <w:p w:rsidR="0015081A" w:rsidRPr="00354E9D" w:rsidRDefault="00C1739D" w:rsidP="005C018D">
      <w:pPr>
        <w:spacing w:after="0"/>
        <w:ind w:left="357"/>
        <w:jc w:val="both"/>
        <w:rPr>
          <w:rFonts w:ascii="Times New Roman" w:hAnsi="Times New Roman" w:cs="Times New Roman"/>
          <w:i/>
          <w:sz w:val="24"/>
          <w:szCs w:val="24"/>
          <w:lang w:val="id-ID"/>
        </w:rPr>
      </w:pPr>
      <w:r w:rsidRPr="00354E9D">
        <w:rPr>
          <w:rFonts w:ascii="Times New Roman" w:hAnsi="Times New Roman" w:cs="Times New Roman"/>
          <w:i/>
          <w:sz w:val="24"/>
          <w:szCs w:val="24"/>
          <w:lang w:val="id-ID"/>
        </w:rPr>
        <w:t xml:space="preserve">      </w:t>
      </w:r>
      <w:r w:rsidR="0015081A" w:rsidRPr="00354E9D">
        <w:rPr>
          <w:rFonts w:ascii="Times New Roman" w:hAnsi="Times New Roman" w:cs="Times New Roman"/>
          <w:i/>
          <w:sz w:val="24"/>
          <w:szCs w:val="24"/>
          <w:lang w:val="de-DE"/>
        </w:rPr>
        <w:t>lé namapadeng bannapatinna.</w:t>
      </w:r>
      <w:r w:rsidR="0015081A" w:rsidRPr="00354E9D">
        <w:rPr>
          <w:rFonts w:ascii="Times New Roman" w:hAnsi="Times New Roman" w:cs="Times New Roman"/>
          <w:i/>
          <w:sz w:val="24"/>
          <w:szCs w:val="24"/>
          <w:lang w:val="id-ID"/>
        </w:rPr>
        <w:t>’</w:t>
      </w:r>
    </w:p>
    <w:p w:rsidR="00C1739D" w:rsidRDefault="00C1739D"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‘Me</w:t>
      </w:r>
      <w:r w:rsidR="0015081A" w:rsidRPr="006C63C1">
        <w:rPr>
          <w:rFonts w:ascii="Times New Roman" w:hAnsi="Times New Roman" w:cs="Times New Roman"/>
          <w:sz w:val="24"/>
          <w:szCs w:val="24"/>
        </w:rPr>
        <w:t>nyembah sambil berkata Batara Guru,</w:t>
      </w:r>
      <w:r w:rsidR="0015081A" w:rsidRPr="006C63C1">
        <w:rPr>
          <w:rFonts w:ascii="Times New Roman" w:hAnsi="Times New Roman" w:cs="Times New Roman"/>
          <w:sz w:val="24"/>
          <w:szCs w:val="24"/>
          <w:lang w:val="id-ID"/>
        </w:rPr>
        <w:t xml:space="preserve"> </w:t>
      </w:r>
    </w:p>
    <w:p w:rsidR="0061404B" w:rsidRDefault="00C1739D"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rPr>
        <w:t>“Benar ucapanmu, Sri Paduka,</w:t>
      </w:r>
    </w:p>
    <w:p w:rsidR="0061404B" w:rsidRDefault="0061404B"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rPr>
        <w:t>tidak kusal</w:t>
      </w:r>
      <w:r w:rsidR="00BC5746">
        <w:rPr>
          <w:rFonts w:ascii="Times New Roman" w:hAnsi="Times New Roman" w:cs="Times New Roman"/>
          <w:sz w:val="24"/>
          <w:szCs w:val="24"/>
          <w:lang w:val="id-ID"/>
        </w:rPr>
        <w:t>a</w:t>
      </w:r>
      <w:r w:rsidR="0015081A" w:rsidRPr="006C63C1">
        <w:rPr>
          <w:rFonts w:ascii="Times New Roman" w:hAnsi="Times New Roman" w:cs="Times New Roman"/>
          <w:sz w:val="24"/>
          <w:szCs w:val="24"/>
        </w:rPr>
        <w:t>hkan pula ucapanmu,</w:t>
      </w:r>
    </w:p>
    <w:p w:rsidR="007A0BE3" w:rsidRDefault="0061404B"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 xml:space="preserve"> </w:t>
      </w:r>
      <w:r w:rsidR="00AB5B99">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rPr>
        <w:t>manusialah daku dan Sri Paduka adalah dewata.</w:t>
      </w:r>
    </w:p>
    <w:p w:rsidR="0082243B" w:rsidRDefault="007A0BE3"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rPr>
        <w:t>Ada pun sebabnya maka hamba ke Boting Langiq</w:t>
      </w:r>
    </w:p>
    <w:p w:rsidR="0082243B" w:rsidRDefault="0082243B"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rPr>
        <w:t>mengurangi kekeramatan Senrijawa,</w:t>
      </w:r>
    </w:p>
    <w:p w:rsidR="000A66B0" w:rsidRDefault="0015081A" w:rsidP="005C018D">
      <w:pPr>
        <w:spacing w:after="0"/>
        <w:ind w:left="3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82243B">
        <w:rPr>
          <w:rFonts w:ascii="Times New Roman" w:hAnsi="Times New Roman" w:cs="Times New Roman"/>
          <w:sz w:val="24"/>
          <w:szCs w:val="24"/>
          <w:lang w:val="id-ID"/>
        </w:rPr>
        <w:t xml:space="preserve">  </w:t>
      </w:r>
      <w:r w:rsidR="00784088">
        <w:rPr>
          <w:rFonts w:ascii="Times New Roman" w:hAnsi="Times New Roman" w:cs="Times New Roman"/>
          <w:sz w:val="24"/>
          <w:szCs w:val="24"/>
          <w:lang w:val="id-ID"/>
        </w:rPr>
        <w:tab/>
      </w:r>
      <w:r w:rsidRPr="006C63C1">
        <w:rPr>
          <w:rFonts w:ascii="Times New Roman" w:hAnsi="Times New Roman" w:cs="Times New Roman"/>
          <w:sz w:val="24"/>
          <w:szCs w:val="24"/>
        </w:rPr>
        <w:t>karena gawat bulannya Wé Saung Nriuq.</w:t>
      </w:r>
    </w:p>
    <w:p w:rsidR="000A66B0" w:rsidRDefault="000A66B0"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 xml:space="preserve"> </w:t>
      </w:r>
      <w:r w:rsidR="00784088">
        <w:rPr>
          <w:rFonts w:ascii="Times New Roman" w:hAnsi="Times New Roman" w:cs="Times New Roman"/>
          <w:sz w:val="24"/>
          <w:szCs w:val="24"/>
          <w:lang w:val="id-ID"/>
        </w:rPr>
        <w:tab/>
      </w:r>
      <w:r w:rsidR="0015081A" w:rsidRPr="006C63C1">
        <w:rPr>
          <w:rFonts w:ascii="Times New Roman" w:hAnsi="Times New Roman" w:cs="Times New Roman"/>
          <w:sz w:val="24"/>
          <w:szCs w:val="24"/>
          <w:lang w:val="de-DE"/>
        </w:rPr>
        <w:t>Tujuh purnama kandungannya ia melahirkan.</w:t>
      </w:r>
    </w:p>
    <w:p w:rsidR="008618D8" w:rsidRDefault="000A66B0" w:rsidP="005C018D">
      <w:pPr>
        <w:spacing w:after="0"/>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id-ID"/>
        </w:rPr>
        <w:t xml:space="preserve"> </w:t>
      </w:r>
      <w:r w:rsidR="00784088">
        <w:rPr>
          <w:rFonts w:ascii="Times New Roman" w:hAnsi="Times New Roman" w:cs="Times New Roman"/>
          <w:sz w:val="24"/>
          <w:szCs w:val="24"/>
          <w:lang w:val="id-ID"/>
        </w:rPr>
        <w:tab/>
      </w:r>
      <w:r w:rsidR="0015081A" w:rsidRPr="006C63C1">
        <w:rPr>
          <w:rFonts w:ascii="Times New Roman" w:hAnsi="Times New Roman" w:cs="Times New Roman"/>
          <w:sz w:val="24"/>
          <w:szCs w:val="24"/>
          <w:lang w:val="de-DE"/>
        </w:rPr>
        <w:t>Tujuh malam lahirnya Wé Oddang Nriuq</w:t>
      </w:r>
      <w:r w:rsidR="0015081A" w:rsidRPr="006C63C1">
        <w:rPr>
          <w:rFonts w:ascii="Times New Roman" w:hAnsi="Times New Roman" w:cs="Times New Roman"/>
          <w:sz w:val="24"/>
          <w:szCs w:val="24"/>
          <w:lang w:val="id-ID"/>
        </w:rPr>
        <w:t xml:space="preserve"> </w:t>
      </w:r>
      <w:r w:rsidR="0015081A" w:rsidRPr="006C63C1">
        <w:rPr>
          <w:rFonts w:ascii="Times New Roman" w:hAnsi="Times New Roman" w:cs="Times New Roman"/>
          <w:sz w:val="24"/>
          <w:szCs w:val="24"/>
          <w:lang w:val="de-DE"/>
        </w:rPr>
        <w:t>maka ia meninggal.</w:t>
      </w:r>
      <w:r w:rsidR="0015081A" w:rsidRPr="006C63C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8618D8">
        <w:rPr>
          <w:rFonts w:ascii="Times New Roman" w:hAnsi="Times New Roman" w:cs="Times New Roman"/>
          <w:sz w:val="24"/>
          <w:szCs w:val="24"/>
          <w:lang w:val="id-ID"/>
        </w:rPr>
        <w:t xml:space="preserve"> </w:t>
      </w:r>
    </w:p>
    <w:p w:rsidR="00B509FC" w:rsidRPr="006C63C1" w:rsidRDefault="00D74C0E" w:rsidP="005C018D">
      <w:pPr>
        <w:spacing w:after="0"/>
        <w:ind w:left="3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355AC2">
        <w:rPr>
          <w:rFonts w:ascii="Times New Roman" w:hAnsi="Times New Roman" w:cs="Times New Roman"/>
          <w:sz w:val="24"/>
          <w:szCs w:val="24"/>
          <w:lang w:val="id-ID"/>
        </w:rPr>
        <w:t xml:space="preserve">   </w:t>
      </w:r>
      <w:r w:rsidR="00784088">
        <w:rPr>
          <w:rFonts w:ascii="Times New Roman" w:hAnsi="Times New Roman" w:cs="Times New Roman"/>
          <w:sz w:val="24"/>
          <w:szCs w:val="24"/>
          <w:lang w:val="id-ID"/>
        </w:rPr>
        <w:tab/>
      </w:r>
      <w:r w:rsidR="00784088">
        <w:rPr>
          <w:rFonts w:ascii="Times New Roman" w:hAnsi="Times New Roman" w:cs="Times New Roman"/>
          <w:sz w:val="24"/>
          <w:szCs w:val="24"/>
          <w:lang w:val="id-ID"/>
        </w:rPr>
        <w:tab/>
      </w:r>
      <w:r w:rsidR="00B509FC" w:rsidRPr="006C63C1">
        <w:rPr>
          <w:rFonts w:ascii="Times New Roman" w:hAnsi="Times New Roman" w:cs="Times New Roman"/>
          <w:sz w:val="24"/>
          <w:szCs w:val="24"/>
          <w:lang w:val="id-ID"/>
        </w:rPr>
        <w:t>(I La Galigo Jilid I, hal: 181)</w:t>
      </w:r>
      <w:r w:rsidR="00F87CA4">
        <w:rPr>
          <w:rFonts w:ascii="Times New Roman" w:hAnsi="Times New Roman" w:cs="Times New Roman"/>
          <w:sz w:val="24"/>
          <w:szCs w:val="24"/>
          <w:lang w:val="id-ID"/>
        </w:rPr>
        <w:t xml:space="preserve"> (D8)</w:t>
      </w:r>
    </w:p>
    <w:p w:rsidR="00A02F5C" w:rsidRPr="00F52284" w:rsidRDefault="00066C4D" w:rsidP="005C018D">
      <w:pPr>
        <w:pStyle w:val="ListParagraph"/>
        <w:spacing w:before="240" w:after="0" w:line="480" w:lineRule="auto"/>
        <w:ind w:left="0"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35605D" w:rsidRPr="006C63C1">
        <w:rPr>
          <w:rFonts w:ascii="Times New Roman" w:hAnsi="Times New Roman" w:cs="Times New Roman"/>
          <w:sz w:val="24"/>
          <w:szCs w:val="24"/>
          <w:lang w:val="id-ID"/>
        </w:rPr>
        <w:t xml:space="preserve"> (5</w:t>
      </w:r>
      <w:r w:rsidR="00C10B02">
        <w:rPr>
          <w:rFonts w:ascii="Times New Roman" w:hAnsi="Times New Roman" w:cs="Times New Roman"/>
          <w:sz w:val="24"/>
          <w:szCs w:val="24"/>
          <w:lang w:val="id-ID"/>
        </w:rPr>
        <w:t>a</w:t>
      </w:r>
      <w:r w:rsidR="0035605D"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A44B0A">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A44B0A">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B97C1E">
        <w:rPr>
          <w:rFonts w:ascii="Times New Roman" w:hAnsi="Times New Roman" w:cs="Times New Roman"/>
          <w:sz w:val="24"/>
          <w:szCs w:val="24"/>
          <w:lang w:val="id-ID"/>
        </w:rPr>
        <w:t xml:space="preserve"> karakter kehati-hatian berkata atau tidak</w:t>
      </w:r>
      <w:r w:rsidR="00A75DDA">
        <w:rPr>
          <w:rFonts w:ascii="Times New Roman" w:hAnsi="Times New Roman" w:cs="Times New Roman"/>
          <w:sz w:val="24"/>
          <w:szCs w:val="24"/>
          <w:lang w:val="id-ID"/>
        </w:rPr>
        <w:t xml:space="preserve"> mengundang bahaya,  dan kewaspadaan </w:t>
      </w:r>
      <w:r w:rsidRPr="006C63C1">
        <w:rPr>
          <w:rFonts w:ascii="Times New Roman" w:hAnsi="Times New Roman" w:cs="Times New Roman"/>
          <w:sz w:val="24"/>
          <w:szCs w:val="24"/>
          <w:lang w:val="id-ID"/>
        </w:rPr>
        <w:t>di</w:t>
      </w:r>
      <w:r w:rsidR="00A75DDA">
        <w:rPr>
          <w:rFonts w:ascii="Times New Roman" w:hAnsi="Times New Roman" w:cs="Times New Roman"/>
          <w:sz w:val="24"/>
          <w:szCs w:val="24"/>
          <w:lang w:val="id-ID"/>
        </w:rPr>
        <w:t>temukan</w:t>
      </w:r>
      <w:r w:rsidR="0004386C">
        <w:rPr>
          <w:rFonts w:ascii="Times New Roman" w:hAnsi="Times New Roman" w:cs="Times New Roman"/>
          <w:sz w:val="24"/>
          <w:szCs w:val="24"/>
          <w:lang w:val="id-ID"/>
        </w:rPr>
        <w:t xml:space="preserve"> dalam</w:t>
      </w:r>
      <w:r w:rsidR="00043CFB">
        <w:rPr>
          <w:rFonts w:ascii="Times New Roman" w:hAnsi="Times New Roman" w:cs="Times New Roman"/>
          <w:sz w:val="24"/>
          <w:szCs w:val="24"/>
          <w:lang w:val="id-ID"/>
        </w:rPr>
        <w:t xml:space="preserve"> </w:t>
      </w:r>
      <w:r w:rsidR="0004386C">
        <w:rPr>
          <w:rFonts w:ascii="Times New Roman" w:hAnsi="Times New Roman" w:cs="Times New Roman"/>
          <w:sz w:val="24"/>
          <w:szCs w:val="24"/>
          <w:lang w:val="id-ID"/>
        </w:rPr>
        <w:t>kutipan yang bermakna</w:t>
      </w:r>
      <w:r w:rsidR="00AB7111" w:rsidRPr="006C63C1">
        <w:rPr>
          <w:rFonts w:ascii="Times New Roman" w:hAnsi="Times New Roman" w:cs="Times New Roman"/>
          <w:sz w:val="24"/>
          <w:szCs w:val="24"/>
          <w:lang w:val="id-ID"/>
        </w:rPr>
        <w:t xml:space="preserve"> </w:t>
      </w:r>
      <w:r w:rsidR="004F0C35" w:rsidRPr="006C63C1">
        <w:rPr>
          <w:rFonts w:ascii="Times New Roman" w:hAnsi="Times New Roman" w:cs="Times New Roman"/>
          <w:sz w:val="24"/>
          <w:szCs w:val="24"/>
          <w:lang w:val="id-ID"/>
        </w:rPr>
        <w:t xml:space="preserve"> </w:t>
      </w:r>
      <w:r w:rsidR="00B01F57" w:rsidRPr="006C63C1">
        <w:rPr>
          <w:rFonts w:ascii="Times New Roman" w:hAnsi="Times New Roman" w:cs="Times New Roman"/>
          <w:sz w:val="24"/>
          <w:szCs w:val="24"/>
          <w:lang w:val="id-ID"/>
        </w:rPr>
        <w:t xml:space="preserve"> </w:t>
      </w:r>
      <w:r w:rsidR="00AE7AC1">
        <w:rPr>
          <w:rFonts w:ascii="Times New Roman" w:hAnsi="Times New Roman" w:cs="Times New Roman"/>
          <w:sz w:val="24"/>
          <w:szCs w:val="24"/>
          <w:lang w:val="id-ID"/>
        </w:rPr>
        <w:t>“</w:t>
      </w:r>
      <w:r w:rsidR="00F9022E">
        <w:rPr>
          <w:rFonts w:ascii="Times New Roman" w:hAnsi="Times New Roman" w:cs="Times New Roman"/>
          <w:sz w:val="24"/>
          <w:szCs w:val="24"/>
          <w:lang w:val="id-ID"/>
        </w:rPr>
        <w:t>...m</w:t>
      </w:r>
      <w:r w:rsidR="002C6EDE">
        <w:rPr>
          <w:rFonts w:ascii="Times New Roman" w:hAnsi="Times New Roman" w:cs="Times New Roman"/>
          <w:sz w:val="24"/>
          <w:szCs w:val="24"/>
          <w:lang w:val="id-ID"/>
        </w:rPr>
        <w:t>enyembah sambil berkata Batara Guru</w:t>
      </w:r>
      <w:r w:rsidR="0030613A">
        <w:rPr>
          <w:rFonts w:ascii="Times New Roman" w:hAnsi="Times New Roman" w:cs="Times New Roman"/>
          <w:sz w:val="24"/>
          <w:szCs w:val="24"/>
          <w:lang w:val="id-ID"/>
        </w:rPr>
        <w:t>,</w:t>
      </w:r>
      <w:r w:rsidR="006D2F30">
        <w:rPr>
          <w:rFonts w:ascii="Times New Roman" w:hAnsi="Times New Roman" w:cs="Times New Roman"/>
          <w:sz w:val="24"/>
          <w:szCs w:val="24"/>
          <w:lang w:val="id-ID"/>
        </w:rPr>
        <w:t xml:space="preserve"> </w:t>
      </w:r>
      <w:r w:rsidR="00091B67">
        <w:rPr>
          <w:rFonts w:ascii="Times New Roman" w:hAnsi="Times New Roman" w:cs="Times New Roman"/>
          <w:sz w:val="24"/>
          <w:szCs w:val="24"/>
          <w:lang w:val="id-ID"/>
        </w:rPr>
        <w:t>“Benar ucapanmu, Sri Paduka</w:t>
      </w:r>
      <w:r w:rsidR="006546EC">
        <w:rPr>
          <w:rFonts w:ascii="Times New Roman" w:hAnsi="Times New Roman" w:cs="Times New Roman"/>
          <w:sz w:val="24"/>
          <w:szCs w:val="24"/>
          <w:lang w:val="id-ID"/>
        </w:rPr>
        <w:t xml:space="preserve">, tidak kusalahkan pula ucapanmu, </w:t>
      </w:r>
      <w:r w:rsidR="00A16E0D">
        <w:rPr>
          <w:rFonts w:ascii="Times New Roman" w:hAnsi="Times New Roman" w:cs="Times New Roman"/>
          <w:sz w:val="24"/>
          <w:szCs w:val="24"/>
          <w:lang w:val="id-ID"/>
        </w:rPr>
        <w:t xml:space="preserve">manusialah daku dan Sri Paduka adalah dewata. </w:t>
      </w:r>
      <w:r w:rsidR="001E6241">
        <w:rPr>
          <w:rFonts w:ascii="Times New Roman" w:hAnsi="Times New Roman" w:cs="Times New Roman"/>
          <w:sz w:val="24"/>
          <w:szCs w:val="24"/>
          <w:lang w:val="id-ID"/>
        </w:rPr>
        <w:t>Ad</w:t>
      </w:r>
      <w:r w:rsidR="00A16E0D">
        <w:rPr>
          <w:rFonts w:ascii="Times New Roman" w:hAnsi="Times New Roman" w:cs="Times New Roman"/>
          <w:sz w:val="24"/>
          <w:szCs w:val="24"/>
          <w:lang w:val="id-ID"/>
        </w:rPr>
        <w:t>a</w:t>
      </w:r>
      <w:r w:rsidR="001E6241">
        <w:rPr>
          <w:rFonts w:ascii="Times New Roman" w:hAnsi="Times New Roman" w:cs="Times New Roman"/>
          <w:sz w:val="24"/>
          <w:szCs w:val="24"/>
          <w:lang w:val="id-ID"/>
        </w:rPr>
        <w:t xml:space="preserve"> pun sebabnya maka hamba ke</w:t>
      </w:r>
      <w:r w:rsidR="00294866">
        <w:rPr>
          <w:rFonts w:ascii="Times New Roman" w:hAnsi="Times New Roman" w:cs="Times New Roman"/>
          <w:sz w:val="24"/>
          <w:szCs w:val="24"/>
          <w:lang w:val="id-ID"/>
        </w:rPr>
        <w:t xml:space="preserve"> Boting Langiq</w:t>
      </w:r>
      <w:r w:rsidR="00091B67">
        <w:rPr>
          <w:rFonts w:ascii="Times New Roman" w:hAnsi="Times New Roman" w:cs="Times New Roman"/>
          <w:sz w:val="24"/>
          <w:szCs w:val="24"/>
          <w:lang w:val="id-ID"/>
        </w:rPr>
        <w:t xml:space="preserve"> </w:t>
      </w:r>
      <w:r w:rsidR="002C6EDE">
        <w:rPr>
          <w:rFonts w:ascii="Times New Roman" w:hAnsi="Times New Roman" w:cs="Times New Roman"/>
          <w:sz w:val="24"/>
          <w:szCs w:val="24"/>
          <w:lang w:val="id-ID"/>
        </w:rPr>
        <w:t xml:space="preserve"> </w:t>
      </w:r>
      <w:r w:rsidR="00AE7AC1">
        <w:rPr>
          <w:rFonts w:ascii="Times New Roman" w:hAnsi="Times New Roman" w:cs="Times New Roman"/>
          <w:sz w:val="24"/>
          <w:szCs w:val="24"/>
          <w:lang w:val="id-ID"/>
        </w:rPr>
        <w:t>m</w:t>
      </w:r>
      <w:r w:rsidR="00B01F57" w:rsidRPr="006C63C1">
        <w:rPr>
          <w:rFonts w:ascii="Times New Roman" w:hAnsi="Times New Roman" w:cs="Times New Roman"/>
          <w:sz w:val="24"/>
          <w:szCs w:val="24"/>
          <w:lang w:val="id-ID"/>
        </w:rPr>
        <w:t>engurangi kekeramatan Senrijawa</w:t>
      </w:r>
      <w:r w:rsidR="00267D0B">
        <w:rPr>
          <w:rFonts w:ascii="Times New Roman" w:hAnsi="Times New Roman" w:cs="Times New Roman"/>
          <w:sz w:val="24"/>
          <w:szCs w:val="24"/>
          <w:lang w:val="id-ID"/>
        </w:rPr>
        <w:t xml:space="preserve"> karena gawat bulannya W</w:t>
      </w:r>
      <w:r w:rsidR="00CB2462">
        <w:rPr>
          <w:rFonts w:ascii="Times New Roman" w:hAnsi="Times New Roman" w:cs="Times New Roman"/>
          <w:sz w:val="24"/>
          <w:szCs w:val="24"/>
          <w:lang w:val="id-ID"/>
        </w:rPr>
        <w:t>é Saung Nriuq</w:t>
      </w:r>
      <w:r w:rsidR="0030613A">
        <w:rPr>
          <w:rFonts w:ascii="Times New Roman" w:hAnsi="Times New Roman" w:cs="Times New Roman"/>
          <w:sz w:val="24"/>
          <w:szCs w:val="24"/>
          <w:lang w:val="id-ID"/>
        </w:rPr>
        <w:t>”</w:t>
      </w:r>
      <w:r w:rsidR="00B01F57" w:rsidRPr="006C63C1">
        <w:rPr>
          <w:rFonts w:ascii="Times New Roman" w:hAnsi="Times New Roman" w:cs="Times New Roman"/>
          <w:sz w:val="24"/>
          <w:szCs w:val="24"/>
          <w:lang w:val="id-ID"/>
        </w:rPr>
        <w:t xml:space="preserve"> merupakan nilai ka</w:t>
      </w:r>
      <w:r w:rsidR="00722061" w:rsidRPr="006C63C1">
        <w:rPr>
          <w:rFonts w:ascii="Times New Roman" w:hAnsi="Times New Roman" w:cs="Times New Roman"/>
          <w:sz w:val="24"/>
          <w:szCs w:val="24"/>
          <w:lang w:val="id-ID"/>
        </w:rPr>
        <w:t>rakter</w:t>
      </w:r>
      <w:r w:rsidR="00140711" w:rsidRPr="006C63C1">
        <w:rPr>
          <w:rFonts w:ascii="Times New Roman" w:hAnsi="Times New Roman" w:cs="Times New Roman"/>
          <w:sz w:val="24"/>
          <w:szCs w:val="24"/>
          <w:lang w:val="id-ID"/>
        </w:rPr>
        <w:t xml:space="preserve"> kehati-hatian berkata atau tidak mengundang bahaya  </w:t>
      </w:r>
      <w:r w:rsidR="00FB3D5E" w:rsidRPr="006C63C1">
        <w:rPr>
          <w:rFonts w:ascii="Times New Roman" w:hAnsi="Times New Roman" w:cs="Times New Roman"/>
          <w:sz w:val="24"/>
          <w:szCs w:val="24"/>
          <w:lang w:val="id-ID"/>
        </w:rPr>
        <w:t xml:space="preserve"> sebab</w:t>
      </w:r>
      <w:r w:rsidR="004A423C" w:rsidRPr="006C63C1">
        <w:rPr>
          <w:rFonts w:ascii="Times New Roman" w:hAnsi="Times New Roman" w:cs="Times New Roman"/>
          <w:sz w:val="24"/>
          <w:szCs w:val="24"/>
          <w:lang w:val="id-ID"/>
        </w:rPr>
        <w:t xml:space="preserve"> menyembah sambil berkata</w:t>
      </w:r>
      <w:r w:rsidR="007C1873" w:rsidRPr="006C63C1">
        <w:rPr>
          <w:rFonts w:ascii="Times New Roman" w:hAnsi="Times New Roman" w:cs="Times New Roman"/>
          <w:sz w:val="24"/>
          <w:szCs w:val="24"/>
          <w:lang w:val="id-ID"/>
        </w:rPr>
        <w:t xml:space="preserve"> Batara </w:t>
      </w:r>
      <w:r w:rsidR="007C1873" w:rsidRPr="006C63C1">
        <w:rPr>
          <w:rFonts w:ascii="Times New Roman" w:hAnsi="Times New Roman" w:cs="Times New Roman"/>
          <w:sz w:val="24"/>
          <w:szCs w:val="24"/>
          <w:lang w:val="id-ID"/>
        </w:rPr>
        <w:lastRenderedPageBreak/>
        <w:t>Guru, “ Benar ucapanmu, Sri Paduka, tidak kusalahkan</w:t>
      </w:r>
      <w:r w:rsidR="000B5FC1" w:rsidRPr="006C63C1">
        <w:rPr>
          <w:rFonts w:ascii="Times New Roman" w:hAnsi="Times New Roman" w:cs="Times New Roman"/>
          <w:sz w:val="24"/>
          <w:szCs w:val="24"/>
          <w:lang w:val="id-ID"/>
        </w:rPr>
        <w:t xml:space="preserve"> pula ucapanmu.</w:t>
      </w:r>
      <w:r w:rsidR="00BA50F4">
        <w:rPr>
          <w:rFonts w:ascii="Times New Roman" w:hAnsi="Times New Roman" w:cs="Times New Roman"/>
          <w:sz w:val="24"/>
          <w:szCs w:val="24"/>
          <w:lang w:val="id-ID"/>
        </w:rPr>
        <w:t>”</w:t>
      </w:r>
      <w:r w:rsidR="004965F3">
        <w:rPr>
          <w:rFonts w:ascii="Times New Roman" w:hAnsi="Times New Roman" w:cs="Times New Roman"/>
          <w:sz w:val="24"/>
          <w:szCs w:val="24"/>
          <w:lang w:val="id-ID"/>
        </w:rPr>
        <w:t xml:space="preserve"> </w:t>
      </w:r>
      <w:r w:rsidR="00454936">
        <w:rPr>
          <w:rFonts w:ascii="Times New Roman" w:hAnsi="Times New Roman" w:cs="Times New Roman"/>
          <w:sz w:val="24"/>
          <w:szCs w:val="24"/>
          <w:lang w:val="id-ID"/>
        </w:rPr>
        <w:t xml:space="preserve">Kata </w:t>
      </w:r>
      <w:r w:rsidR="00454936">
        <w:rPr>
          <w:rFonts w:ascii="Times New Roman" w:hAnsi="Times New Roman" w:cs="Times New Roman"/>
          <w:i/>
          <w:sz w:val="24"/>
          <w:szCs w:val="24"/>
          <w:lang w:val="id-ID"/>
        </w:rPr>
        <w:t>makkeda</w:t>
      </w:r>
      <w:r w:rsidR="00454936">
        <w:rPr>
          <w:rFonts w:ascii="Times New Roman" w:hAnsi="Times New Roman" w:cs="Times New Roman"/>
          <w:sz w:val="24"/>
          <w:szCs w:val="24"/>
          <w:lang w:val="id-ID"/>
        </w:rPr>
        <w:t xml:space="preserve"> </w:t>
      </w:r>
      <w:r w:rsidR="004558F2">
        <w:rPr>
          <w:rFonts w:ascii="Times New Roman" w:hAnsi="Times New Roman" w:cs="Times New Roman"/>
          <w:sz w:val="24"/>
          <w:szCs w:val="24"/>
          <w:lang w:val="id-ID"/>
        </w:rPr>
        <w:t xml:space="preserve">berarti berkata. Kata </w:t>
      </w:r>
      <w:r w:rsidR="004558F2">
        <w:rPr>
          <w:rFonts w:ascii="Times New Roman" w:hAnsi="Times New Roman" w:cs="Times New Roman"/>
          <w:i/>
          <w:sz w:val="24"/>
          <w:szCs w:val="24"/>
          <w:lang w:val="id-ID"/>
        </w:rPr>
        <w:t>makkeda</w:t>
      </w:r>
      <w:r w:rsidR="00F52284">
        <w:rPr>
          <w:rFonts w:ascii="Times New Roman" w:hAnsi="Times New Roman" w:cs="Times New Roman"/>
          <w:i/>
          <w:sz w:val="24"/>
          <w:szCs w:val="24"/>
          <w:lang w:val="id-ID"/>
        </w:rPr>
        <w:t xml:space="preserve"> </w:t>
      </w:r>
      <w:r w:rsidR="00F52284">
        <w:rPr>
          <w:rFonts w:ascii="Times New Roman" w:hAnsi="Times New Roman" w:cs="Times New Roman"/>
          <w:sz w:val="24"/>
          <w:szCs w:val="24"/>
          <w:lang w:val="id-ID"/>
        </w:rPr>
        <w:t>termasuk karakter kehati-hatian berkata atau</w:t>
      </w:r>
      <w:r w:rsidR="0015737A">
        <w:rPr>
          <w:rFonts w:ascii="Times New Roman" w:hAnsi="Times New Roman" w:cs="Times New Roman"/>
          <w:sz w:val="24"/>
          <w:szCs w:val="24"/>
          <w:lang w:val="id-ID"/>
        </w:rPr>
        <w:t xml:space="preserve"> tidak mengundang</w:t>
      </w:r>
      <w:r w:rsidR="00613D1A">
        <w:rPr>
          <w:rFonts w:ascii="Times New Roman" w:hAnsi="Times New Roman" w:cs="Times New Roman"/>
          <w:sz w:val="24"/>
          <w:szCs w:val="24"/>
          <w:lang w:val="id-ID"/>
        </w:rPr>
        <w:t xml:space="preserve"> bahaya, dan kewaspadaan.</w:t>
      </w:r>
    </w:p>
    <w:p w:rsidR="00722061" w:rsidRPr="006C63C1" w:rsidRDefault="00722061" w:rsidP="00246927">
      <w:pPr>
        <w:pStyle w:val="ListParagraph"/>
        <w:spacing w:after="0" w:line="480" w:lineRule="auto"/>
        <w:ind w:left="0"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Dilthey pada naskah </w:t>
      </w:r>
      <w:r w:rsidR="00C70291">
        <w:rPr>
          <w:rFonts w:ascii="Times New Roman" w:hAnsi="Times New Roman" w:cs="Times New Roman"/>
          <w:sz w:val="24"/>
          <w:szCs w:val="24"/>
          <w:lang w:val="id-ID"/>
        </w:rPr>
        <w:t>ter</w:t>
      </w:r>
      <w:r w:rsidRPr="006C63C1">
        <w:rPr>
          <w:rFonts w:ascii="Times New Roman" w:hAnsi="Times New Roman" w:cs="Times New Roman"/>
          <w:sz w:val="24"/>
          <w:szCs w:val="24"/>
          <w:lang w:val="id-ID"/>
        </w:rPr>
        <w:t>s</w:t>
      </w:r>
      <w:r w:rsidR="00C70291">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6E01D2" w:rsidRPr="006C63C1">
        <w:rPr>
          <w:rFonts w:ascii="Times New Roman" w:hAnsi="Times New Roman" w:cs="Times New Roman"/>
          <w:sz w:val="24"/>
          <w:szCs w:val="24"/>
          <w:lang w:val="id-ID"/>
        </w:rPr>
        <w:t xml:space="preserve"> </w:t>
      </w:r>
      <w:r w:rsidR="008E2B80">
        <w:rPr>
          <w:rFonts w:ascii="Times New Roman" w:hAnsi="Times New Roman" w:cs="Times New Roman"/>
          <w:sz w:val="24"/>
          <w:szCs w:val="24"/>
          <w:lang w:val="id-ID"/>
        </w:rPr>
        <w:t>k</w:t>
      </w:r>
      <w:r w:rsidR="006E01D2" w:rsidRPr="006C63C1">
        <w:rPr>
          <w:rFonts w:ascii="Times New Roman" w:hAnsi="Times New Roman" w:cs="Times New Roman"/>
          <w:sz w:val="24"/>
          <w:szCs w:val="24"/>
          <w:lang w:val="id-ID"/>
        </w:rPr>
        <w:t>arya seni sebagai ob</w:t>
      </w:r>
      <w:r w:rsidR="008E2B80">
        <w:rPr>
          <w:rFonts w:ascii="Times New Roman" w:hAnsi="Times New Roman" w:cs="Times New Roman"/>
          <w:sz w:val="24"/>
          <w:szCs w:val="24"/>
          <w:lang w:val="id-ID"/>
        </w:rPr>
        <w:t>j</w:t>
      </w:r>
      <w:r w:rsidR="006E01D2" w:rsidRPr="006C63C1">
        <w:rPr>
          <w:rFonts w:ascii="Times New Roman" w:hAnsi="Times New Roman" w:cs="Times New Roman"/>
          <w:sz w:val="24"/>
          <w:szCs w:val="24"/>
          <w:lang w:val="id-ID"/>
        </w:rPr>
        <w:t>ektivikasi dan pengalaman hidup</w:t>
      </w:r>
      <w:r w:rsidR="005873A8">
        <w:rPr>
          <w:rFonts w:ascii="Times New Roman" w:hAnsi="Times New Roman" w:cs="Times New Roman"/>
          <w:sz w:val="24"/>
          <w:szCs w:val="24"/>
          <w:lang w:val="id-ID"/>
        </w:rPr>
        <w:t xml:space="preserve"> sebab</w:t>
      </w:r>
      <w:r w:rsidR="00BC5746">
        <w:rPr>
          <w:rFonts w:ascii="Times New Roman" w:hAnsi="Times New Roman" w:cs="Times New Roman"/>
          <w:sz w:val="24"/>
          <w:szCs w:val="24"/>
          <w:lang w:val="id-ID"/>
        </w:rPr>
        <w:t xml:space="preserve"> </w:t>
      </w:r>
      <w:r w:rsidR="009B2D4E">
        <w:rPr>
          <w:rFonts w:ascii="Times New Roman" w:hAnsi="Times New Roman" w:cs="Times New Roman"/>
          <w:sz w:val="24"/>
          <w:szCs w:val="24"/>
          <w:lang w:val="id-ID"/>
        </w:rPr>
        <w:t>ketika seseorang berkata seharusnya punya sifat kehati-hatian berkata</w:t>
      </w:r>
      <w:r w:rsidR="008618D8">
        <w:rPr>
          <w:rFonts w:ascii="Times New Roman" w:hAnsi="Times New Roman" w:cs="Times New Roman"/>
          <w:sz w:val="24"/>
          <w:szCs w:val="24"/>
          <w:lang w:val="id-ID"/>
        </w:rPr>
        <w:t xml:space="preserve"> sehingga tidak mengundang</w:t>
      </w:r>
      <w:r w:rsidR="005873A8">
        <w:rPr>
          <w:rFonts w:ascii="Times New Roman" w:hAnsi="Times New Roman" w:cs="Times New Roman"/>
          <w:sz w:val="24"/>
          <w:szCs w:val="24"/>
          <w:lang w:val="id-ID"/>
        </w:rPr>
        <w:t xml:space="preserve"> </w:t>
      </w:r>
      <w:r w:rsidR="006E01D2" w:rsidRPr="006C63C1">
        <w:rPr>
          <w:rFonts w:ascii="Times New Roman" w:hAnsi="Times New Roman" w:cs="Times New Roman"/>
          <w:sz w:val="24"/>
          <w:szCs w:val="24"/>
          <w:lang w:val="id-ID"/>
        </w:rPr>
        <w:t xml:space="preserve"> </w:t>
      </w:r>
      <w:r w:rsidR="008618D8">
        <w:rPr>
          <w:rFonts w:ascii="Times New Roman" w:hAnsi="Times New Roman" w:cs="Times New Roman"/>
          <w:sz w:val="24"/>
          <w:szCs w:val="24"/>
          <w:lang w:val="id-ID"/>
        </w:rPr>
        <w:t>bahaya</w:t>
      </w:r>
      <w:r w:rsidR="00454683">
        <w:rPr>
          <w:rFonts w:ascii="Times New Roman" w:hAnsi="Times New Roman" w:cs="Times New Roman"/>
          <w:sz w:val="24"/>
          <w:szCs w:val="24"/>
          <w:lang w:val="id-ID"/>
        </w:rPr>
        <w:t xml:space="preserve"> dan me</w:t>
      </w:r>
      <w:r w:rsidR="006E01D2" w:rsidRPr="006C63C1">
        <w:rPr>
          <w:rFonts w:ascii="Times New Roman" w:hAnsi="Times New Roman" w:cs="Times New Roman"/>
          <w:sz w:val="24"/>
          <w:szCs w:val="24"/>
          <w:lang w:val="id-ID"/>
        </w:rPr>
        <w:t>m</w:t>
      </w:r>
      <w:r w:rsidR="00454683">
        <w:rPr>
          <w:rFonts w:ascii="Times New Roman" w:hAnsi="Times New Roman" w:cs="Times New Roman"/>
          <w:sz w:val="24"/>
          <w:szCs w:val="24"/>
          <w:lang w:val="id-ID"/>
        </w:rPr>
        <w:t>punyai kewaspadaan ketika berkata.</w:t>
      </w:r>
      <w:r w:rsidR="00530213" w:rsidRPr="00530213">
        <w:rPr>
          <w:rFonts w:ascii="Times New Roman" w:hAnsi="Times New Roman" w:cs="Times New Roman"/>
          <w:sz w:val="24"/>
          <w:szCs w:val="24"/>
          <w:lang w:val="id-ID"/>
        </w:rPr>
        <w:t xml:space="preserve"> </w:t>
      </w:r>
      <w:r w:rsidR="00530213" w:rsidRPr="006C63C1">
        <w:rPr>
          <w:rFonts w:ascii="Times New Roman" w:hAnsi="Times New Roman" w:cs="Times New Roman"/>
          <w:sz w:val="24"/>
          <w:szCs w:val="24"/>
          <w:lang w:val="id-ID"/>
        </w:rPr>
        <w:t>Batara Guru ketika berbicara dengan sopan santun dan penuh hormat.</w:t>
      </w:r>
      <w:r w:rsidR="007C30B0">
        <w:rPr>
          <w:rFonts w:ascii="Times New Roman" w:hAnsi="Times New Roman" w:cs="Times New Roman"/>
          <w:sz w:val="24"/>
          <w:szCs w:val="24"/>
          <w:lang w:val="id-ID"/>
        </w:rPr>
        <w:t xml:space="preserve"> M</w:t>
      </w:r>
      <w:r w:rsidR="006E01D2" w:rsidRPr="006C63C1">
        <w:rPr>
          <w:rFonts w:ascii="Times New Roman" w:hAnsi="Times New Roman" w:cs="Times New Roman"/>
          <w:sz w:val="24"/>
          <w:szCs w:val="24"/>
          <w:lang w:val="id-ID"/>
        </w:rPr>
        <w:t>engurang</w:t>
      </w:r>
      <w:r w:rsidR="00564E5A" w:rsidRPr="006C63C1">
        <w:rPr>
          <w:rFonts w:ascii="Times New Roman" w:hAnsi="Times New Roman" w:cs="Times New Roman"/>
          <w:sz w:val="24"/>
          <w:szCs w:val="24"/>
          <w:lang w:val="id-ID"/>
        </w:rPr>
        <w:t xml:space="preserve">i </w:t>
      </w:r>
      <w:r w:rsidR="006E01D2" w:rsidRPr="006C63C1">
        <w:rPr>
          <w:rFonts w:ascii="Times New Roman" w:hAnsi="Times New Roman" w:cs="Times New Roman"/>
          <w:sz w:val="24"/>
          <w:szCs w:val="24"/>
          <w:lang w:val="id-ID"/>
        </w:rPr>
        <w:t>kekeramatan Se</w:t>
      </w:r>
      <w:r w:rsidR="00092823">
        <w:rPr>
          <w:rFonts w:ascii="Times New Roman" w:hAnsi="Times New Roman" w:cs="Times New Roman"/>
          <w:sz w:val="24"/>
          <w:szCs w:val="24"/>
          <w:lang w:val="id-ID"/>
        </w:rPr>
        <w:t>n</w:t>
      </w:r>
      <w:r w:rsidR="00D06DB8">
        <w:rPr>
          <w:rFonts w:ascii="Times New Roman" w:hAnsi="Times New Roman" w:cs="Times New Roman"/>
          <w:sz w:val="24"/>
          <w:szCs w:val="24"/>
          <w:lang w:val="id-ID"/>
        </w:rPr>
        <w:t>r</w:t>
      </w:r>
      <w:r w:rsidR="006E01D2" w:rsidRPr="006C63C1">
        <w:rPr>
          <w:rFonts w:ascii="Times New Roman" w:hAnsi="Times New Roman" w:cs="Times New Roman"/>
          <w:sz w:val="24"/>
          <w:szCs w:val="24"/>
          <w:lang w:val="id-ID"/>
        </w:rPr>
        <w:t>ijawa</w:t>
      </w:r>
      <w:r w:rsidR="00001192" w:rsidRPr="006C63C1">
        <w:rPr>
          <w:rFonts w:ascii="Times New Roman" w:hAnsi="Times New Roman" w:cs="Times New Roman"/>
          <w:sz w:val="24"/>
          <w:szCs w:val="24"/>
          <w:lang w:val="id-ID"/>
        </w:rPr>
        <w:t xml:space="preserve"> </w:t>
      </w:r>
      <w:r w:rsidR="00D06DB8">
        <w:rPr>
          <w:rFonts w:ascii="Times New Roman" w:hAnsi="Times New Roman" w:cs="Times New Roman"/>
          <w:sz w:val="24"/>
          <w:szCs w:val="24"/>
          <w:lang w:val="id-ID"/>
        </w:rPr>
        <w:t xml:space="preserve">waktu itu, </w:t>
      </w:r>
      <w:r w:rsidR="00001192" w:rsidRPr="006C63C1">
        <w:rPr>
          <w:rFonts w:ascii="Times New Roman" w:hAnsi="Times New Roman" w:cs="Times New Roman"/>
          <w:sz w:val="24"/>
          <w:szCs w:val="24"/>
          <w:lang w:val="id-ID"/>
        </w:rPr>
        <w:t>merupakan karya seni (imajinasi)</w:t>
      </w:r>
      <w:r w:rsidR="00564E5A" w:rsidRPr="006C63C1">
        <w:rPr>
          <w:rFonts w:ascii="Times New Roman" w:hAnsi="Times New Roman" w:cs="Times New Roman"/>
          <w:sz w:val="24"/>
          <w:szCs w:val="24"/>
          <w:lang w:val="id-ID"/>
        </w:rPr>
        <w:t xml:space="preserve"> karena </w:t>
      </w:r>
      <w:r w:rsidR="00FB671B">
        <w:rPr>
          <w:rFonts w:ascii="Times New Roman" w:hAnsi="Times New Roman" w:cs="Times New Roman"/>
          <w:sz w:val="24"/>
          <w:szCs w:val="24"/>
          <w:lang w:val="id-ID"/>
        </w:rPr>
        <w:t xml:space="preserve">tidak ada dunia atas, </w:t>
      </w:r>
      <w:r w:rsidR="00A53506">
        <w:rPr>
          <w:rFonts w:ascii="Times New Roman" w:hAnsi="Times New Roman" w:cs="Times New Roman"/>
          <w:sz w:val="24"/>
          <w:szCs w:val="24"/>
          <w:lang w:val="id-ID"/>
        </w:rPr>
        <w:t>hanya berkaitan dengan unsur imajinasi.</w:t>
      </w:r>
      <w:r w:rsidR="00092823">
        <w:rPr>
          <w:rFonts w:ascii="Times New Roman" w:hAnsi="Times New Roman" w:cs="Times New Roman"/>
          <w:sz w:val="24"/>
          <w:szCs w:val="24"/>
          <w:lang w:val="id-ID"/>
        </w:rPr>
        <w:t xml:space="preserve"> </w:t>
      </w:r>
    </w:p>
    <w:p w:rsidR="00B509FC" w:rsidRPr="006C63C1" w:rsidRDefault="00A06496" w:rsidP="00355AC2">
      <w:pPr>
        <w:spacing w:after="0" w:line="240" w:lineRule="auto"/>
        <w:ind w:left="720" w:firstLine="720"/>
        <w:rPr>
          <w:rFonts w:ascii="Times New Roman" w:hAnsi="Times New Roman" w:cs="Times New Roman"/>
          <w:sz w:val="24"/>
          <w:szCs w:val="24"/>
          <w:lang w:val="de-DE"/>
        </w:rPr>
      </w:pPr>
      <w:r>
        <w:rPr>
          <w:rFonts w:ascii="Times New Roman" w:hAnsi="Times New Roman" w:cs="Times New Roman"/>
          <w:sz w:val="24"/>
          <w:szCs w:val="24"/>
          <w:lang w:val="id-ID"/>
        </w:rPr>
        <w:t>(5b</w:t>
      </w:r>
      <w:r w:rsidR="00193BF7" w:rsidRPr="006C63C1">
        <w:rPr>
          <w:rFonts w:ascii="Times New Roman" w:hAnsi="Times New Roman" w:cs="Times New Roman"/>
          <w:sz w:val="24"/>
          <w:szCs w:val="24"/>
          <w:lang w:val="id-ID"/>
        </w:rPr>
        <w:t xml:space="preserve">) </w:t>
      </w:r>
      <w:r w:rsidR="00FA3795">
        <w:rPr>
          <w:rFonts w:ascii="Times New Roman" w:hAnsi="Times New Roman" w:cs="Times New Roman"/>
          <w:sz w:val="24"/>
          <w:szCs w:val="24"/>
          <w:lang w:val="id-ID"/>
        </w:rPr>
        <w:t>...</w:t>
      </w:r>
      <w:r w:rsidR="00B509FC" w:rsidRPr="00B72023">
        <w:rPr>
          <w:rFonts w:ascii="Times New Roman" w:hAnsi="Times New Roman" w:cs="Times New Roman"/>
          <w:i/>
          <w:sz w:val="24"/>
          <w:szCs w:val="24"/>
          <w:lang w:val="de-DE"/>
        </w:rPr>
        <w:t>mai muénréq ri Boting Langiq,</w:t>
      </w:r>
    </w:p>
    <w:p w:rsidR="00B509FC" w:rsidRPr="006C63C1" w:rsidRDefault="00355AC2" w:rsidP="00355AC2">
      <w:pPr>
        <w:spacing w:after="0" w:line="240" w:lineRule="auto"/>
        <w:ind w:left="1080" w:firstLine="360"/>
        <w:rPr>
          <w:rFonts w:ascii="Times New Roman" w:hAnsi="Times New Roman" w:cs="Times New Roman"/>
          <w:i/>
          <w:sz w:val="24"/>
          <w:szCs w:val="24"/>
          <w:lang w:val="de-DE"/>
        </w:rPr>
      </w:pPr>
      <w:r>
        <w:rPr>
          <w:rFonts w:ascii="Times New Roman" w:hAnsi="Times New Roman" w:cs="Times New Roman"/>
          <w:i/>
          <w:sz w:val="24"/>
          <w:szCs w:val="24"/>
          <w:lang w:val="id-ID"/>
        </w:rPr>
        <w:t xml:space="preserve">   </w:t>
      </w:r>
      <w:r w:rsidR="00B31F5E" w:rsidRPr="006C63C1">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   </w:t>
      </w:r>
      <w:r w:rsidR="00B509FC" w:rsidRPr="006C63C1">
        <w:rPr>
          <w:rFonts w:ascii="Times New Roman" w:hAnsi="Times New Roman" w:cs="Times New Roman"/>
          <w:i/>
          <w:sz w:val="24"/>
          <w:szCs w:val="24"/>
          <w:lang w:val="de-DE"/>
        </w:rPr>
        <w:t>riteppurana lé naléléi roppo lipué ri Tompoq Tikkaq</w:t>
      </w:r>
    </w:p>
    <w:p w:rsidR="00B509FC" w:rsidRPr="00B72023" w:rsidRDefault="00355AC2" w:rsidP="00C01DEF">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B31F5E" w:rsidRPr="006C63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B509FC" w:rsidRPr="00B72023">
        <w:rPr>
          <w:rFonts w:ascii="Times New Roman" w:hAnsi="Times New Roman" w:cs="Times New Roman"/>
          <w:i/>
          <w:sz w:val="24"/>
          <w:szCs w:val="24"/>
        </w:rPr>
        <w:t>apaq kua i lé sempennéna Batara Lattuq</w:t>
      </w:r>
    </w:p>
    <w:p w:rsidR="00B509FC" w:rsidRPr="006C63C1" w:rsidRDefault="00DF5B67" w:rsidP="00DF5B67">
      <w:pPr>
        <w:spacing w:after="0" w:line="240" w:lineRule="auto"/>
        <w:ind w:left="1800"/>
        <w:rPr>
          <w:rFonts w:ascii="Times New Roman" w:hAnsi="Times New Roman" w:cs="Times New Roman"/>
          <w:sz w:val="24"/>
          <w:szCs w:val="24"/>
        </w:rPr>
      </w:pPr>
      <w:r w:rsidRPr="006C63C1">
        <w:rPr>
          <w:rFonts w:ascii="Times New Roman" w:hAnsi="Times New Roman" w:cs="Times New Roman"/>
          <w:sz w:val="24"/>
          <w:szCs w:val="24"/>
          <w:lang w:val="id-ID"/>
        </w:rPr>
        <w:t xml:space="preserve"> </w:t>
      </w:r>
      <w:r w:rsidR="006D0002">
        <w:rPr>
          <w:rFonts w:ascii="Times New Roman" w:hAnsi="Times New Roman" w:cs="Times New Roman"/>
          <w:sz w:val="24"/>
          <w:szCs w:val="24"/>
          <w:lang w:val="id-ID"/>
        </w:rPr>
        <w:t>...</w:t>
      </w:r>
      <w:r w:rsidR="00B509FC" w:rsidRPr="006C63C1">
        <w:rPr>
          <w:rFonts w:ascii="Times New Roman" w:hAnsi="Times New Roman" w:cs="Times New Roman"/>
          <w:sz w:val="24"/>
          <w:szCs w:val="24"/>
        </w:rPr>
        <w:t>engkau naik ke Boting Langiq,</w:t>
      </w:r>
    </w:p>
    <w:p w:rsidR="00B509FC" w:rsidRPr="00B72023" w:rsidRDefault="00C01DEF" w:rsidP="00DF5B67">
      <w:pPr>
        <w:spacing w:after="0" w:line="240" w:lineRule="auto"/>
        <w:ind w:left="1800"/>
        <w:rPr>
          <w:rFonts w:ascii="Times New Roman" w:hAnsi="Times New Roman" w:cs="Times New Roman"/>
          <w:sz w:val="24"/>
          <w:szCs w:val="24"/>
        </w:rPr>
      </w:pPr>
      <w:r w:rsidRPr="00B72023">
        <w:rPr>
          <w:rFonts w:ascii="Times New Roman" w:hAnsi="Times New Roman" w:cs="Times New Roman"/>
          <w:sz w:val="24"/>
          <w:szCs w:val="24"/>
          <w:lang w:val="id-ID"/>
        </w:rPr>
        <w:t>‘</w:t>
      </w:r>
      <w:r w:rsidR="00DF5B67" w:rsidRPr="00B72023">
        <w:rPr>
          <w:rFonts w:ascii="Times New Roman" w:hAnsi="Times New Roman" w:cs="Times New Roman"/>
          <w:sz w:val="24"/>
          <w:szCs w:val="24"/>
          <w:lang w:val="id-ID"/>
        </w:rPr>
        <w:t xml:space="preserve"> </w:t>
      </w:r>
      <w:r w:rsidR="00B509FC" w:rsidRPr="00B72023">
        <w:rPr>
          <w:rFonts w:ascii="Times New Roman" w:hAnsi="Times New Roman" w:cs="Times New Roman"/>
          <w:sz w:val="24"/>
          <w:szCs w:val="24"/>
        </w:rPr>
        <w:t>sebelum ditimpakan musibah negeri Tompoq Tikkaq,</w:t>
      </w:r>
    </w:p>
    <w:p w:rsidR="00B509FC" w:rsidRPr="00C01DEF" w:rsidRDefault="00DF5B67" w:rsidP="00DF5B67">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B509FC" w:rsidRPr="006C63C1">
        <w:rPr>
          <w:rFonts w:ascii="Times New Roman" w:hAnsi="Times New Roman" w:cs="Times New Roman"/>
          <w:sz w:val="24"/>
          <w:szCs w:val="24"/>
          <w:lang w:val="de-DE"/>
        </w:rPr>
        <w:t>engkau mintakan jodoh yang sederajat untuk Batar</w:t>
      </w:r>
      <w:r w:rsidR="007028B7" w:rsidRPr="006C63C1">
        <w:rPr>
          <w:rFonts w:ascii="Times New Roman" w:hAnsi="Times New Roman" w:cs="Times New Roman"/>
          <w:sz w:val="24"/>
          <w:szCs w:val="24"/>
          <w:lang w:val="id-ID"/>
        </w:rPr>
        <w:t>a</w:t>
      </w:r>
      <w:r w:rsidR="00B509FC" w:rsidRPr="006C63C1">
        <w:rPr>
          <w:rFonts w:ascii="Times New Roman" w:hAnsi="Times New Roman" w:cs="Times New Roman"/>
          <w:sz w:val="24"/>
          <w:szCs w:val="24"/>
          <w:lang w:val="de-DE"/>
        </w:rPr>
        <w:t xml:space="preserve"> Lattuq,</w:t>
      </w:r>
      <w:r w:rsidR="00C01DEF">
        <w:rPr>
          <w:rFonts w:ascii="Times New Roman" w:hAnsi="Times New Roman" w:cs="Times New Roman"/>
          <w:sz w:val="24"/>
          <w:szCs w:val="24"/>
          <w:lang w:val="id-ID"/>
        </w:rPr>
        <w:t>’</w:t>
      </w:r>
    </w:p>
    <w:p w:rsidR="00B509FC" w:rsidRPr="006C63C1" w:rsidRDefault="00DF5B67" w:rsidP="00B509FC">
      <w:pPr>
        <w:ind w:left="1701"/>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355AC2">
        <w:rPr>
          <w:rFonts w:ascii="Times New Roman" w:hAnsi="Times New Roman" w:cs="Times New Roman"/>
          <w:sz w:val="24"/>
          <w:szCs w:val="24"/>
          <w:lang w:val="id-ID"/>
        </w:rPr>
        <w:t xml:space="preserve">  </w:t>
      </w:r>
      <w:r w:rsidR="00B509FC" w:rsidRPr="006C63C1">
        <w:rPr>
          <w:rFonts w:ascii="Times New Roman" w:hAnsi="Times New Roman" w:cs="Times New Roman"/>
          <w:sz w:val="24"/>
          <w:szCs w:val="24"/>
          <w:lang w:val="id-ID"/>
        </w:rPr>
        <w:t>(La Galigo Jilid II, hal: 45)</w:t>
      </w:r>
      <w:r w:rsidR="00A06496">
        <w:rPr>
          <w:rFonts w:ascii="Times New Roman" w:hAnsi="Times New Roman" w:cs="Times New Roman"/>
          <w:sz w:val="24"/>
          <w:szCs w:val="24"/>
          <w:lang w:val="id-ID"/>
        </w:rPr>
        <w:t xml:space="preserve"> (D9)</w:t>
      </w:r>
    </w:p>
    <w:p w:rsidR="001519C3" w:rsidRDefault="002B3123" w:rsidP="00F40E77">
      <w:pPr>
        <w:spacing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w:t>
      </w:r>
      <w:r w:rsidR="00AB7111" w:rsidRPr="006C63C1">
        <w:rPr>
          <w:rFonts w:ascii="Times New Roman" w:hAnsi="Times New Roman" w:cs="Times New Roman"/>
          <w:sz w:val="24"/>
          <w:szCs w:val="24"/>
          <w:lang w:val="id-ID"/>
        </w:rPr>
        <w:t>a (5</w:t>
      </w:r>
      <w:r w:rsidR="00130DF6">
        <w:rPr>
          <w:rFonts w:ascii="Times New Roman" w:hAnsi="Times New Roman" w:cs="Times New Roman"/>
          <w:sz w:val="24"/>
          <w:szCs w:val="24"/>
          <w:lang w:val="id-ID"/>
        </w:rPr>
        <w:t>b</w:t>
      </w:r>
      <w:r w:rsidR="00AB7111" w:rsidRPr="006C63C1">
        <w:rPr>
          <w:rFonts w:ascii="Times New Roman" w:hAnsi="Times New Roman" w:cs="Times New Roman"/>
          <w:sz w:val="24"/>
          <w:szCs w:val="24"/>
          <w:lang w:val="id-ID"/>
        </w:rPr>
        <w:t>) di atas nilai</w:t>
      </w:r>
      <w:r w:rsidR="00A21E62">
        <w:rPr>
          <w:rFonts w:ascii="Times New Roman" w:hAnsi="Times New Roman" w:cs="Times New Roman"/>
          <w:sz w:val="24"/>
          <w:szCs w:val="24"/>
          <w:lang w:val="id-ID"/>
        </w:rPr>
        <w:t xml:space="preserve"> karakter kehati-hatian atau tidak</w:t>
      </w:r>
      <w:r w:rsidR="0004635D">
        <w:rPr>
          <w:rFonts w:ascii="Times New Roman" w:hAnsi="Times New Roman" w:cs="Times New Roman"/>
          <w:sz w:val="24"/>
          <w:szCs w:val="24"/>
          <w:lang w:val="id-ID"/>
        </w:rPr>
        <w:t xml:space="preserve"> mengundang bahaya, keawasan, dan kewaspadaan</w:t>
      </w:r>
      <w:r w:rsidR="00AB7111" w:rsidRPr="006C63C1">
        <w:rPr>
          <w:rFonts w:ascii="Times New Roman" w:hAnsi="Times New Roman" w:cs="Times New Roman"/>
          <w:sz w:val="24"/>
          <w:szCs w:val="24"/>
          <w:lang w:val="id-ID"/>
        </w:rPr>
        <w:t xml:space="preserve"> di</w:t>
      </w:r>
      <w:r w:rsidR="0004635D">
        <w:rPr>
          <w:rFonts w:ascii="Times New Roman" w:hAnsi="Times New Roman" w:cs="Times New Roman"/>
          <w:sz w:val="24"/>
          <w:szCs w:val="24"/>
          <w:lang w:val="id-ID"/>
        </w:rPr>
        <w:t>temukan</w:t>
      </w:r>
      <w:r w:rsidR="00AB7111"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E63366">
        <w:rPr>
          <w:rFonts w:ascii="Times New Roman" w:hAnsi="Times New Roman" w:cs="Times New Roman"/>
          <w:sz w:val="24"/>
          <w:szCs w:val="24"/>
          <w:lang w:val="id-ID"/>
        </w:rPr>
        <w:t xml:space="preserve"> kutipan yang bermakna</w:t>
      </w:r>
      <w:r w:rsidR="005534BD">
        <w:rPr>
          <w:rFonts w:ascii="Times New Roman" w:hAnsi="Times New Roman" w:cs="Times New Roman"/>
          <w:sz w:val="24"/>
          <w:szCs w:val="24"/>
          <w:lang w:val="id-ID"/>
        </w:rPr>
        <w:t xml:space="preserve"> ”</w:t>
      </w:r>
      <w:r w:rsidR="00FB7D60">
        <w:rPr>
          <w:rFonts w:ascii="Times New Roman" w:hAnsi="Times New Roman" w:cs="Times New Roman"/>
          <w:sz w:val="24"/>
          <w:szCs w:val="24"/>
          <w:lang w:val="id-ID"/>
        </w:rPr>
        <w:t xml:space="preserve"> </w:t>
      </w:r>
      <w:r w:rsidR="008A25F9">
        <w:rPr>
          <w:rFonts w:ascii="Times New Roman" w:hAnsi="Times New Roman" w:cs="Times New Roman"/>
          <w:sz w:val="24"/>
          <w:szCs w:val="24"/>
          <w:lang w:val="id-ID"/>
        </w:rPr>
        <w:t>E</w:t>
      </w:r>
      <w:r w:rsidR="00FB7D60">
        <w:rPr>
          <w:rFonts w:ascii="Times New Roman" w:hAnsi="Times New Roman" w:cs="Times New Roman"/>
          <w:sz w:val="24"/>
          <w:szCs w:val="24"/>
          <w:lang w:val="id-ID"/>
        </w:rPr>
        <w:t>ngkau naik ke Bot</w:t>
      </w:r>
      <w:r w:rsidR="0095222D">
        <w:rPr>
          <w:rFonts w:ascii="Times New Roman" w:hAnsi="Times New Roman" w:cs="Times New Roman"/>
          <w:sz w:val="24"/>
          <w:szCs w:val="24"/>
          <w:lang w:val="id-ID"/>
        </w:rPr>
        <w:t>i</w:t>
      </w:r>
      <w:r w:rsidR="00FB7D60">
        <w:rPr>
          <w:rFonts w:ascii="Times New Roman" w:hAnsi="Times New Roman" w:cs="Times New Roman"/>
          <w:sz w:val="24"/>
          <w:szCs w:val="24"/>
          <w:lang w:val="id-ID"/>
        </w:rPr>
        <w:t xml:space="preserve">ng </w:t>
      </w:r>
      <w:r w:rsidR="00096FC2">
        <w:rPr>
          <w:rFonts w:ascii="Times New Roman" w:hAnsi="Times New Roman" w:cs="Times New Roman"/>
          <w:sz w:val="24"/>
          <w:szCs w:val="24"/>
          <w:lang w:val="id-ID"/>
        </w:rPr>
        <w:t xml:space="preserve">Langiq, </w:t>
      </w:r>
      <w:r w:rsidR="005534BD">
        <w:rPr>
          <w:rFonts w:ascii="Times New Roman" w:hAnsi="Times New Roman" w:cs="Times New Roman"/>
          <w:sz w:val="24"/>
          <w:szCs w:val="24"/>
          <w:lang w:val="id-ID"/>
        </w:rPr>
        <w:t>s</w:t>
      </w:r>
      <w:r w:rsidR="00435814" w:rsidRPr="006C63C1">
        <w:rPr>
          <w:rFonts w:ascii="Times New Roman" w:hAnsi="Times New Roman" w:cs="Times New Roman"/>
          <w:sz w:val="24"/>
          <w:szCs w:val="24"/>
          <w:lang w:val="id-ID"/>
        </w:rPr>
        <w:t>ebelum di</w:t>
      </w:r>
      <w:r w:rsidR="008308C4">
        <w:rPr>
          <w:rFonts w:ascii="Times New Roman" w:hAnsi="Times New Roman" w:cs="Times New Roman"/>
          <w:sz w:val="24"/>
          <w:szCs w:val="24"/>
          <w:lang w:val="id-ID"/>
        </w:rPr>
        <w:t>ti</w:t>
      </w:r>
      <w:r w:rsidR="00435814" w:rsidRPr="006C63C1">
        <w:rPr>
          <w:rFonts w:ascii="Times New Roman" w:hAnsi="Times New Roman" w:cs="Times New Roman"/>
          <w:sz w:val="24"/>
          <w:szCs w:val="24"/>
          <w:lang w:val="id-ID"/>
        </w:rPr>
        <w:t>mpa</w:t>
      </w:r>
      <w:r w:rsidR="00FA797D">
        <w:rPr>
          <w:rFonts w:ascii="Times New Roman" w:hAnsi="Times New Roman" w:cs="Times New Roman"/>
          <w:sz w:val="24"/>
          <w:szCs w:val="24"/>
          <w:lang w:val="id-ID"/>
        </w:rPr>
        <w:t>h</w:t>
      </w:r>
      <w:r w:rsidR="00435814" w:rsidRPr="006C63C1">
        <w:rPr>
          <w:rFonts w:ascii="Times New Roman" w:hAnsi="Times New Roman" w:cs="Times New Roman"/>
          <w:sz w:val="24"/>
          <w:szCs w:val="24"/>
          <w:lang w:val="id-ID"/>
        </w:rPr>
        <w:t>kan musibah negeri Tompoq Tikkaq</w:t>
      </w:r>
      <w:r w:rsidR="008F396E">
        <w:rPr>
          <w:rFonts w:ascii="Times New Roman" w:hAnsi="Times New Roman" w:cs="Times New Roman"/>
          <w:sz w:val="24"/>
          <w:szCs w:val="24"/>
          <w:lang w:val="id-ID"/>
        </w:rPr>
        <w:t>,</w:t>
      </w:r>
      <w:r w:rsidR="00096FC2">
        <w:rPr>
          <w:rFonts w:ascii="Times New Roman" w:hAnsi="Times New Roman" w:cs="Times New Roman"/>
          <w:sz w:val="24"/>
          <w:szCs w:val="24"/>
          <w:lang w:val="id-ID"/>
        </w:rPr>
        <w:t xml:space="preserve"> </w:t>
      </w:r>
      <w:r w:rsidR="008A25F9">
        <w:rPr>
          <w:rFonts w:ascii="Times New Roman" w:hAnsi="Times New Roman" w:cs="Times New Roman"/>
          <w:sz w:val="24"/>
          <w:szCs w:val="24"/>
          <w:lang w:val="id-ID"/>
        </w:rPr>
        <w:t>E</w:t>
      </w:r>
      <w:r w:rsidR="00096FC2">
        <w:rPr>
          <w:rFonts w:ascii="Times New Roman" w:hAnsi="Times New Roman" w:cs="Times New Roman"/>
          <w:sz w:val="24"/>
          <w:szCs w:val="24"/>
          <w:lang w:val="id-ID"/>
        </w:rPr>
        <w:t>ngkau mintakan jodoh yang sederajat</w:t>
      </w:r>
      <w:r w:rsidR="00130DF6">
        <w:rPr>
          <w:rFonts w:ascii="Times New Roman" w:hAnsi="Times New Roman" w:cs="Times New Roman"/>
          <w:sz w:val="24"/>
          <w:szCs w:val="24"/>
          <w:lang w:val="id-ID"/>
        </w:rPr>
        <w:t xml:space="preserve"> untuk Bat</w:t>
      </w:r>
      <w:r w:rsidR="0095222D">
        <w:rPr>
          <w:rFonts w:ascii="Times New Roman" w:hAnsi="Times New Roman" w:cs="Times New Roman"/>
          <w:sz w:val="24"/>
          <w:szCs w:val="24"/>
          <w:lang w:val="id-ID"/>
        </w:rPr>
        <w:t>a</w:t>
      </w:r>
      <w:r w:rsidR="00130DF6">
        <w:rPr>
          <w:rFonts w:ascii="Times New Roman" w:hAnsi="Times New Roman" w:cs="Times New Roman"/>
          <w:sz w:val="24"/>
          <w:szCs w:val="24"/>
          <w:lang w:val="id-ID"/>
        </w:rPr>
        <w:t>ra Lattuq”</w:t>
      </w:r>
      <w:r w:rsidR="00FB5A17" w:rsidRPr="006C63C1">
        <w:rPr>
          <w:rFonts w:ascii="Times New Roman" w:hAnsi="Times New Roman" w:cs="Times New Roman"/>
          <w:sz w:val="24"/>
          <w:szCs w:val="24"/>
          <w:lang w:val="id-ID"/>
        </w:rPr>
        <w:t xml:space="preserve"> termasuk nilai </w:t>
      </w:r>
      <w:r w:rsidR="0044590F" w:rsidRPr="006C63C1">
        <w:rPr>
          <w:rFonts w:ascii="Times New Roman" w:hAnsi="Times New Roman" w:cs="Times New Roman"/>
          <w:sz w:val="24"/>
          <w:szCs w:val="24"/>
          <w:lang w:val="id-ID"/>
        </w:rPr>
        <w:t xml:space="preserve">karakter </w:t>
      </w:r>
      <w:r w:rsidR="00FB5A17" w:rsidRPr="006C63C1">
        <w:rPr>
          <w:rFonts w:ascii="Times New Roman" w:hAnsi="Times New Roman" w:cs="Times New Roman"/>
          <w:sz w:val="24"/>
          <w:szCs w:val="24"/>
          <w:lang w:val="id-ID"/>
        </w:rPr>
        <w:t>hati-hati</w:t>
      </w:r>
      <w:r w:rsidR="008F396E">
        <w:rPr>
          <w:rFonts w:ascii="Times New Roman" w:hAnsi="Times New Roman" w:cs="Times New Roman"/>
          <w:sz w:val="24"/>
          <w:szCs w:val="24"/>
          <w:lang w:val="id-ID"/>
        </w:rPr>
        <w:t xml:space="preserve">, dan waspada. </w:t>
      </w:r>
      <w:r w:rsidR="00A1095B">
        <w:rPr>
          <w:rFonts w:ascii="Times New Roman" w:hAnsi="Times New Roman" w:cs="Times New Roman"/>
          <w:sz w:val="24"/>
          <w:szCs w:val="24"/>
          <w:lang w:val="id-ID"/>
        </w:rPr>
        <w:t>M</w:t>
      </w:r>
      <w:r w:rsidR="00C02164">
        <w:rPr>
          <w:rFonts w:ascii="Times New Roman" w:hAnsi="Times New Roman" w:cs="Times New Roman"/>
          <w:sz w:val="24"/>
          <w:szCs w:val="24"/>
          <w:lang w:val="id-ID"/>
        </w:rPr>
        <w:t>aksudnya</w:t>
      </w:r>
      <w:r w:rsidR="00C6497E">
        <w:rPr>
          <w:rFonts w:ascii="Times New Roman" w:hAnsi="Times New Roman" w:cs="Times New Roman"/>
          <w:sz w:val="24"/>
          <w:szCs w:val="24"/>
          <w:lang w:val="id-ID"/>
        </w:rPr>
        <w:t>,</w:t>
      </w:r>
      <w:r w:rsidR="00C02164">
        <w:rPr>
          <w:rFonts w:ascii="Times New Roman" w:hAnsi="Times New Roman" w:cs="Times New Roman"/>
          <w:sz w:val="24"/>
          <w:szCs w:val="24"/>
          <w:lang w:val="id-ID"/>
        </w:rPr>
        <w:t xml:space="preserve"> seseorang</w:t>
      </w:r>
      <w:r w:rsidR="00095F14">
        <w:rPr>
          <w:rFonts w:ascii="Times New Roman" w:hAnsi="Times New Roman" w:cs="Times New Roman"/>
          <w:sz w:val="24"/>
          <w:szCs w:val="24"/>
          <w:lang w:val="id-ID"/>
        </w:rPr>
        <w:t xml:space="preserve"> harus selalu hati-hati dan waspada terhadap bahaya yang dapat menimpa manusia. Hal itulah</w:t>
      </w:r>
      <w:r w:rsidR="00344BF8">
        <w:rPr>
          <w:rFonts w:ascii="Times New Roman" w:hAnsi="Times New Roman" w:cs="Times New Roman"/>
          <w:sz w:val="24"/>
          <w:szCs w:val="24"/>
          <w:lang w:val="id-ID"/>
        </w:rPr>
        <w:t xml:space="preserve"> yang dilakukan oleh Batara Guru, diharapkan berdoa</w:t>
      </w:r>
      <w:r w:rsidR="00372457">
        <w:rPr>
          <w:rFonts w:ascii="Times New Roman" w:hAnsi="Times New Roman" w:cs="Times New Roman"/>
          <w:sz w:val="24"/>
          <w:szCs w:val="24"/>
          <w:lang w:val="id-ID"/>
        </w:rPr>
        <w:t xml:space="preserve"> sesuai keyakinan</w:t>
      </w:r>
      <w:r w:rsidR="00344BF8">
        <w:rPr>
          <w:rFonts w:ascii="Times New Roman" w:hAnsi="Times New Roman" w:cs="Times New Roman"/>
          <w:sz w:val="24"/>
          <w:szCs w:val="24"/>
          <w:lang w:val="id-ID"/>
        </w:rPr>
        <w:t xml:space="preserve"> sebelum datangnya musibah.</w:t>
      </w:r>
      <w:r w:rsidR="00FB5A17" w:rsidRPr="006C63C1">
        <w:rPr>
          <w:rFonts w:ascii="Times New Roman" w:hAnsi="Times New Roman" w:cs="Times New Roman"/>
          <w:sz w:val="24"/>
          <w:szCs w:val="24"/>
          <w:lang w:val="id-ID"/>
        </w:rPr>
        <w:t xml:space="preserve"> </w:t>
      </w:r>
      <w:r w:rsidR="00DA4DF2">
        <w:rPr>
          <w:rFonts w:ascii="Times New Roman" w:hAnsi="Times New Roman" w:cs="Times New Roman"/>
          <w:sz w:val="24"/>
          <w:szCs w:val="24"/>
          <w:lang w:val="id-ID"/>
        </w:rPr>
        <w:t xml:space="preserve">Kata </w:t>
      </w:r>
      <w:r w:rsidR="00DA4DF2">
        <w:rPr>
          <w:rFonts w:ascii="Times New Roman" w:hAnsi="Times New Roman" w:cs="Times New Roman"/>
          <w:i/>
          <w:sz w:val="24"/>
          <w:szCs w:val="24"/>
          <w:lang w:val="id-ID"/>
        </w:rPr>
        <w:t xml:space="preserve">naléléi </w:t>
      </w:r>
      <w:r w:rsidR="00DA4DF2">
        <w:rPr>
          <w:rFonts w:ascii="Times New Roman" w:hAnsi="Times New Roman" w:cs="Times New Roman"/>
          <w:sz w:val="24"/>
          <w:szCs w:val="24"/>
          <w:lang w:val="id-ID"/>
        </w:rPr>
        <w:t>berarti ditimpa</w:t>
      </w:r>
      <w:r w:rsidR="00D91D38">
        <w:rPr>
          <w:rFonts w:ascii="Times New Roman" w:hAnsi="Times New Roman" w:cs="Times New Roman"/>
          <w:sz w:val="24"/>
          <w:szCs w:val="24"/>
          <w:lang w:val="id-ID"/>
        </w:rPr>
        <w:t>kan.</w:t>
      </w:r>
      <w:r w:rsidR="00E5248A">
        <w:rPr>
          <w:rFonts w:ascii="Times New Roman" w:hAnsi="Times New Roman" w:cs="Times New Roman"/>
          <w:sz w:val="24"/>
          <w:szCs w:val="24"/>
          <w:lang w:val="id-ID"/>
        </w:rPr>
        <w:t xml:space="preserve"> Kata </w:t>
      </w:r>
      <w:r w:rsidR="00E5248A">
        <w:rPr>
          <w:rFonts w:ascii="Times New Roman" w:hAnsi="Times New Roman" w:cs="Times New Roman"/>
          <w:i/>
          <w:sz w:val="24"/>
          <w:szCs w:val="24"/>
          <w:lang w:val="id-ID"/>
        </w:rPr>
        <w:t xml:space="preserve">naléléi </w:t>
      </w:r>
      <w:r w:rsidR="00E5248A">
        <w:rPr>
          <w:rFonts w:ascii="Times New Roman" w:hAnsi="Times New Roman" w:cs="Times New Roman"/>
          <w:sz w:val="24"/>
          <w:szCs w:val="24"/>
          <w:lang w:val="id-ID"/>
        </w:rPr>
        <w:t>termasuk karakter hati-hati atau waspada.</w:t>
      </w:r>
      <w:r w:rsidR="00AD1101" w:rsidRPr="006C63C1">
        <w:rPr>
          <w:rFonts w:ascii="Times New Roman" w:hAnsi="Times New Roman" w:cs="Times New Roman"/>
          <w:sz w:val="24"/>
          <w:szCs w:val="24"/>
          <w:lang w:val="id-ID"/>
        </w:rPr>
        <w:t xml:space="preserve"> </w:t>
      </w:r>
      <w:r w:rsidR="00C70FC6" w:rsidRPr="006C63C1">
        <w:rPr>
          <w:rFonts w:ascii="Times New Roman" w:hAnsi="Times New Roman" w:cs="Times New Roman"/>
          <w:sz w:val="24"/>
          <w:szCs w:val="24"/>
          <w:lang w:val="id-ID"/>
        </w:rPr>
        <w:t xml:space="preserve"> </w:t>
      </w:r>
      <w:r w:rsidR="00093FDE" w:rsidRPr="006C63C1">
        <w:rPr>
          <w:rFonts w:ascii="Times New Roman" w:hAnsi="Times New Roman" w:cs="Times New Roman"/>
          <w:sz w:val="24"/>
          <w:szCs w:val="24"/>
          <w:lang w:val="id-ID"/>
        </w:rPr>
        <w:t xml:space="preserve"> </w:t>
      </w:r>
    </w:p>
    <w:p w:rsidR="00A20530" w:rsidRPr="006C63C1" w:rsidRDefault="0044590F" w:rsidP="00F40E77">
      <w:pPr>
        <w:spacing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w:t>
      </w:r>
      <w:r w:rsidR="009811D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H</w:t>
      </w:r>
      <w:r w:rsidR="009811D2" w:rsidRPr="006C63C1">
        <w:rPr>
          <w:rFonts w:ascii="Times New Roman" w:hAnsi="Times New Roman" w:cs="Times New Roman"/>
          <w:sz w:val="24"/>
          <w:szCs w:val="24"/>
          <w:lang w:val="id-ID"/>
        </w:rPr>
        <w:t>ermeneutika Dilthey pada naskah t</w:t>
      </w:r>
      <w:r w:rsidR="00C6497E">
        <w:rPr>
          <w:rFonts w:ascii="Times New Roman" w:hAnsi="Times New Roman" w:cs="Times New Roman"/>
          <w:sz w:val="24"/>
          <w:szCs w:val="24"/>
          <w:lang w:val="id-ID"/>
        </w:rPr>
        <w:t>er</w:t>
      </w:r>
      <w:r w:rsidR="009811D2" w:rsidRPr="006C63C1">
        <w:rPr>
          <w:rFonts w:ascii="Times New Roman" w:hAnsi="Times New Roman" w:cs="Times New Roman"/>
          <w:sz w:val="24"/>
          <w:szCs w:val="24"/>
          <w:lang w:val="id-ID"/>
        </w:rPr>
        <w:t>s</w:t>
      </w:r>
      <w:r w:rsidR="00C6497E">
        <w:rPr>
          <w:rFonts w:ascii="Times New Roman" w:hAnsi="Times New Roman" w:cs="Times New Roman"/>
          <w:sz w:val="24"/>
          <w:szCs w:val="24"/>
          <w:lang w:val="id-ID"/>
        </w:rPr>
        <w:t>ebut</w:t>
      </w:r>
      <w:r w:rsidR="009811D2" w:rsidRPr="006C63C1">
        <w:rPr>
          <w:rFonts w:ascii="Times New Roman" w:hAnsi="Times New Roman" w:cs="Times New Roman"/>
          <w:sz w:val="24"/>
          <w:szCs w:val="24"/>
          <w:lang w:val="id-ID"/>
        </w:rPr>
        <w:t xml:space="preserve"> terdapat pada</w:t>
      </w:r>
      <w:r w:rsidR="00345CA9" w:rsidRPr="006C63C1">
        <w:rPr>
          <w:rFonts w:ascii="Times New Roman" w:hAnsi="Times New Roman" w:cs="Times New Roman"/>
          <w:sz w:val="24"/>
          <w:szCs w:val="24"/>
          <w:lang w:val="id-ID"/>
        </w:rPr>
        <w:t xml:space="preserve"> formula</w:t>
      </w:r>
      <w:r w:rsidR="00CF6D54" w:rsidRPr="006C63C1">
        <w:rPr>
          <w:rFonts w:ascii="Times New Roman" w:hAnsi="Times New Roman" w:cs="Times New Roman"/>
          <w:sz w:val="24"/>
          <w:szCs w:val="24"/>
          <w:lang w:val="id-ID"/>
        </w:rPr>
        <w:t xml:space="preserve"> </w:t>
      </w:r>
      <w:r w:rsidR="001519C3">
        <w:rPr>
          <w:rFonts w:ascii="Times New Roman" w:hAnsi="Times New Roman" w:cs="Times New Roman"/>
          <w:sz w:val="24"/>
          <w:szCs w:val="24"/>
          <w:lang w:val="id-ID"/>
        </w:rPr>
        <w:t>k</w:t>
      </w:r>
      <w:r w:rsidR="00CF6D54" w:rsidRPr="006C63C1">
        <w:rPr>
          <w:rFonts w:ascii="Times New Roman" w:hAnsi="Times New Roman" w:cs="Times New Roman"/>
          <w:sz w:val="24"/>
          <w:szCs w:val="24"/>
          <w:lang w:val="id-ID"/>
        </w:rPr>
        <w:t>arya seni sebagai ob</w:t>
      </w:r>
      <w:r w:rsidR="001519C3">
        <w:rPr>
          <w:rFonts w:ascii="Times New Roman" w:hAnsi="Times New Roman" w:cs="Times New Roman"/>
          <w:sz w:val="24"/>
          <w:szCs w:val="24"/>
          <w:lang w:val="id-ID"/>
        </w:rPr>
        <w:t>j</w:t>
      </w:r>
      <w:r w:rsidR="00CF6D54" w:rsidRPr="006C63C1">
        <w:rPr>
          <w:rFonts w:ascii="Times New Roman" w:hAnsi="Times New Roman" w:cs="Times New Roman"/>
          <w:sz w:val="24"/>
          <w:szCs w:val="24"/>
          <w:lang w:val="id-ID"/>
        </w:rPr>
        <w:t xml:space="preserve">ektivikasi pengalaman hidup </w:t>
      </w:r>
      <w:r w:rsidR="001A24D3" w:rsidRPr="006C63C1">
        <w:rPr>
          <w:rFonts w:ascii="Times New Roman" w:hAnsi="Times New Roman" w:cs="Times New Roman"/>
          <w:sz w:val="24"/>
          <w:szCs w:val="24"/>
          <w:lang w:val="id-ID"/>
        </w:rPr>
        <w:t>ber</w:t>
      </w:r>
      <w:r w:rsidR="00BA5903" w:rsidRPr="006C63C1">
        <w:rPr>
          <w:rFonts w:ascii="Times New Roman" w:hAnsi="Times New Roman" w:cs="Times New Roman"/>
          <w:sz w:val="24"/>
          <w:szCs w:val="24"/>
          <w:lang w:val="id-ID"/>
        </w:rPr>
        <w:t>arti ada unsur imajinasi, khayalan, dan fantasi.</w:t>
      </w:r>
      <w:r w:rsidR="00640A0B" w:rsidRPr="006C63C1">
        <w:rPr>
          <w:rFonts w:ascii="Times New Roman" w:hAnsi="Times New Roman" w:cs="Times New Roman"/>
          <w:sz w:val="24"/>
          <w:szCs w:val="24"/>
          <w:lang w:val="id-ID"/>
        </w:rPr>
        <w:t xml:space="preserve"> Dalam kehidupan sehari-hari </w:t>
      </w:r>
      <w:r w:rsidR="00EB72DC">
        <w:rPr>
          <w:rFonts w:ascii="Times New Roman" w:hAnsi="Times New Roman" w:cs="Times New Roman"/>
          <w:sz w:val="24"/>
          <w:szCs w:val="24"/>
          <w:lang w:val="id-ID"/>
        </w:rPr>
        <w:t>m</w:t>
      </w:r>
      <w:r w:rsidR="00640A0B" w:rsidRPr="006C63C1">
        <w:rPr>
          <w:rFonts w:ascii="Times New Roman" w:hAnsi="Times New Roman" w:cs="Times New Roman"/>
          <w:sz w:val="24"/>
          <w:szCs w:val="24"/>
          <w:lang w:val="id-ID"/>
        </w:rPr>
        <w:t>a</w:t>
      </w:r>
      <w:r w:rsidR="00EB72DC">
        <w:rPr>
          <w:rFonts w:ascii="Times New Roman" w:hAnsi="Times New Roman" w:cs="Times New Roman"/>
          <w:sz w:val="24"/>
          <w:szCs w:val="24"/>
          <w:lang w:val="id-ID"/>
        </w:rPr>
        <w:t>nusia</w:t>
      </w:r>
      <w:r w:rsidR="00640A0B" w:rsidRPr="006C63C1">
        <w:rPr>
          <w:rFonts w:ascii="Times New Roman" w:hAnsi="Times New Roman" w:cs="Times New Roman"/>
          <w:sz w:val="24"/>
          <w:szCs w:val="24"/>
          <w:lang w:val="id-ID"/>
        </w:rPr>
        <w:t xml:space="preserve"> perlu</w:t>
      </w:r>
      <w:r w:rsidR="00EB72DC">
        <w:rPr>
          <w:rFonts w:ascii="Times New Roman" w:hAnsi="Times New Roman" w:cs="Times New Roman"/>
          <w:sz w:val="24"/>
          <w:szCs w:val="24"/>
          <w:lang w:val="id-ID"/>
        </w:rPr>
        <w:t xml:space="preserve"> memiliki </w:t>
      </w:r>
      <w:r w:rsidR="00640A0B" w:rsidRPr="006C63C1">
        <w:rPr>
          <w:rFonts w:ascii="Times New Roman" w:hAnsi="Times New Roman" w:cs="Times New Roman"/>
          <w:sz w:val="24"/>
          <w:szCs w:val="24"/>
          <w:lang w:val="id-ID"/>
        </w:rPr>
        <w:t xml:space="preserve"> karakter</w:t>
      </w:r>
      <w:r w:rsidR="00EB72DC">
        <w:rPr>
          <w:rFonts w:ascii="Times New Roman" w:hAnsi="Times New Roman" w:cs="Times New Roman"/>
          <w:sz w:val="24"/>
          <w:szCs w:val="24"/>
          <w:lang w:val="id-ID"/>
        </w:rPr>
        <w:t xml:space="preserve"> </w:t>
      </w:r>
      <w:r w:rsidR="00640A0B" w:rsidRPr="006C63C1">
        <w:rPr>
          <w:rFonts w:ascii="Times New Roman" w:hAnsi="Times New Roman" w:cs="Times New Roman"/>
          <w:sz w:val="24"/>
          <w:szCs w:val="24"/>
          <w:lang w:val="id-ID"/>
        </w:rPr>
        <w:t>hati-hati berbicara</w:t>
      </w:r>
      <w:r w:rsidR="00CA42E8">
        <w:rPr>
          <w:rFonts w:ascii="Times New Roman" w:hAnsi="Times New Roman" w:cs="Times New Roman"/>
          <w:sz w:val="24"/>
          <w:szCs w:val="24"/>
          <w:lang w:val="id-ID"/>
        </w:rPr>
        <w:t xml:space="preserve"> dan bertindak</w:t>
      </w:r>
      <w:r w:rsidR="00640A0B" w:rsidRPr="006C63C1">
        <w:rPr>
          <w:rFonts w:ascii="Times New Roman" w:hAnsi="Times New Roman" w:cs="Times New Roman"/>
          <w:sz w:val="24"/>
          <w:szCs w:val="24"/>
          <w:lang w:val="id-ID"/>
        </w:rPr>
        <w:t xml:space="preserve"> supaya </w:t>
      </w:r>
      <w:r w:rsidR="00D55EB7" w:rsidRPr="006C63C1">
        <w:rPr>
          <w:rFonts w:ascii="Times New Roman" w:hAnsi="Times New Roman" w:cs="Times New Roman"/>
          <w:sz w:val="24"/>
          <w:szCs w:val="24"/>
          <w:lang w:val="id-ID"/>
        </w:rPr>
        <w:t>tidak men</w:t>
      </w:r>
      <w:r w:rsidR="00CA42E8">
        <w:rPr>
          <w:rFonts w:ascii="Times New Roman" w:hAnsi="Times New Roman" w:cs="Times New Roman"/>
          <w:sz w:val="24"/>
          <w:szCs w:val="24"/>
          <w:lang w:val="id-ID"/>
        </w:rPr>
        <w:t>data</w:t>
      </w:r>
      <w:r w:rsidR="00D55EB7" w:rsidRPr="006C63C1">
        <w:rPr>
          <w:rFonts w:ascii="Times New Roman" w:hAnsi="Times New Roman" w:cs="Times New Roman"/>
          <w:sz w:val="24"/>
          <w:szCs w:val="24"/>
          <w:lang w:val="id-ID"/>
        </w:rPr>
        <w:t>ng</w:t>
      </w:r>
      <w:r w:rsidR="00812BD7">
        <w:rPr>
          <w:rFonts w:ascii="Times New Roman" w:hAnsi="Times New Roman" w:cs="Times New Roman"/>
          <w:sz w:val="24"/>
          <w:szCs w:val="24"/>
          <w:lang w:val="id-ID"/>
        </w:rPr>
        <w:t>kan</w:t>
      </w:r>
      <w:r w:rsidR="00D55EB7" w:rsidRPr="006C63C1">
        <w:rPr>
          <w:rFonts w:ascii="Times New Roman" w:hAnsi="Times New Roman" w:cs="Times New Roman"/>
          <w:sz w:val="24"/>
          <w:szCs w:val="24"/>
          <w:lang w:val="id-ID"/>
        </w:rPr>
        <w:t xml:space="preserve"> bahaya</w:t>
      </w:r>
      <w:r w:rsidR="00812BD7">
        <w:rPr>
          <w:rFonts w:ascii="Times New Roman" w:hAnsi="Times New Roman" w:cs="Times New Roman"/>
          <w:sz w:val="24"/>
          <w:szCs w:val="24"/>
          <w:lang w:val="id-ID"/>
        </w:rPr>
        <w:t>.</w:t>
      </w:r>
      <w:r w:rsidR="00514212" w:rsidRPr="006C63C1">
        <w:rPr>
          <w:rFonts w:ascii="Times New Roman" w:hAnsi="Times New Roman" w:cs="Times New Roman"/>
          <w:sz w:val="24"/>
          <w:szCs w:val="24"/>
          <w:lang w:val="id-ID"/>
        </w:rPr>
        <w:t xml:space="preserve"> Akhirnya</w:t>
      </w:r>
      <w:r w:rsidR="00797DD9">
        <w:rPr>
          <w:rFonts w:ascii="Times New Roman" w:hAnsi="Times New Roman" w:cs="Times New Roman"/>
          <w:sz w:val="24"/>
          <w:szCs w:val="24"/>
          <w:lang w:val="id-ID"/>
        </w:rPr>
        <w:t>,</w:t>
      </w:r>
      <w:r w:rsidR="00514212" w:rsidRPr="006C63C1">
        <w:rPr>
          <w:rFonts w:ascii="Times New Roman" w:hAnsi="Times New Roman" w:cs="Times New Roman"/>
          <w:sz w:val="24"/>
          <w:szCs w:val="24"/>
          <w:lang w:val="id-ID"/>
        </w:rPr>
        <w:t xml:space="preserve"> akan mendatangkan kebaikan dan kebahagi</w:t>
      </w:r>
      <w:r w:rsidR="00797DD9">
        <w:rPr>
          <w:rFonts w:ascii="Times New Roman" w:hAnsi="Times New Roman" w:cs="Times New Roman"/>
          <w:sz w:val="24"/>
          <w:szCs w:val="24"/>
          <w:lang w:val="id-ID"/>
        </w:rPr>
        <w:t>a</w:t>
      </w:r>
      <w:r w:rsidR="00514212" w:rsidRPr="006C63C1">
        <w:rPr>
          <w:rFonts w:ascii="Times New Roman" w:hAnsi="Times New Roman" w:cs="Times New Roman"/>
          <w:sz w:val="24"/>
          <w:szCs w:val="24"/>
          <w:lang w:val="id-ID"/>
        </w:rPr>
        <w:t>an bagi orang itu sendiri.</w:t>
      </w:r>
    </w:p>
    <w:p w:rsidR="0054536B" w:rsidRPr="006C63C1" w:rsidRDefault="009D1DE3" w:rsidP="007D559B">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6</w:t>
      </w:r>
      <w:r w:rsidR="00193BF7"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Kemandirian</w:t>
      </w:r>
    </w:p>
    <w:p w:rsidR="00C92B0E" w:rsidRPr="006C63C1" w:rsidRDefault="009974A4" w:rsidP="00FF2D82">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Kemandirian </w:t>
      </w:r>
      <w:r w:rsidR="00FF5EB8" w:rsidRPr="006C63C1">
        <w:rPr>
          <w:rFonts w:ascii="Times New Roman" w:hAnsi="Times New Roman" w:cs="Times New Roman"/>
          <w:sz w:val="24"/>
          <w:szCs w:val="24"/>
          <w:lang w:val="id-ID"/>
        </w:rPr>
        <w:t>adalah</w:t>
      </w:r>
      <w:r w:rsidR="0093335E" w:rsidRPr="006C63C1">
        <w:rPr>
          <w:rFonts w:ascii="Times New Roman" w:hAnsi="Times New Roman" w:cs="Times New Roman"/>
          <w:sz w:val="24"/>
          <w:szCs w:val="24"/>
        </w:rPr>
        <w:t xml:space="preserve"> hal atau keadaan dapat berdiri sendiri tanpa bergantung p</w:t>
      </w:r>
      <w:r w:rsidR="00020208" w:rsidRPr="006C63C1">
        <w:rPr>
          <w:rFonts w:ascii="Times New Roman" w:hAnsi="Times New Roman" w:cs="Times New Roman"/>
          <w:sz w:val="24"/>
          <w:szCs w:val="24"/>
          <w:lang w:val="id-ID"/>
        </w:rPr>
        <w:t>a</w:t>
      </w:r>
      <w:r w:rsidR="0093335E" w:rsidRPr="006C63C1">
        <w:rPr>
          <w:rFonts w:ascii="Times New Roman" w:hAnsi="Times New Roman" w:cs="Times New Roman"/>
          <w:sz w:val="24"/>
          <w:szCs w:val="24"/>
        </w:rPr>
        <w:t>d</w:t>
      </w:r>
      <w:r w:rsidR="00020208" w:rsidRPr="006C63C1">
        <w:rPr>
          <w:rFonts w:ascii="Times New Roman" w:hAnsi="Times New Roman" w:cs="Times New Roman"/>
          <w:sz w:val="24"/>
          <w:szCs w:val="24"/>
          <w:lang w:val="id-ID"/>
        </w:rPr>
        <w:t>a</w:t>
      </w:r>
      <w:r w:rsidR="0093335E" w:rsidRPr="006C63C1">
        <w:rPr>
          <w:rFonts w:ascii="Times New Roman" w:hAnsi="Times New Roman" w:cs="Times New Roman"/>
          <w:sz w:val="24"/>
          <w:szCs w:val="24"/>
        </w:rPr>
        <w:t xml:space="preserve"> orang lain</w:t>
      </w:r>
      <w:r w:rsidR="00852C56" w:rsidRPr="006C63C1">
        <w:rPr>
          <w:rFonts w:ascii="Times New Roman" w:hAnsi="Times New Roman" w:cs="Times New Roman"/>
          <w:sz w:val="24"/>
          <w:szCs w:val="24"/>
          <w:lang w:val="id-ID"/>
        </w:rPr>
        <w:t xml:space="preserve">. </w:t>
      </w:r>
    </w:p>
    <w:p w:rsidR="00012811" w:rsidRDefault="008B6836" w:rsidP="00CA1D5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(6a</w:t>
      </w:r>
      <w:r w:rsidR="00193BF7" w:rsidRPr="006C63C1">
        <w:rPr>
          <w:rFonts w:ascii="Times New Roman" w:hAnsi="Times New Roman" w:cs="Times New Roman"/>
          <w:i/>
          <w:sz w:val="24"/>
          <w:szCs w:val="24"/>
          <w:lang w:val="id-ID"/>
        </w:rPr>
        <w:t>)</w:t>
      </w:r>
      <w:r w:rsidR="00E244E2">
        <w:rPr>
          <w:rFonts w:ascii="Times New Roman" w:hAnsi="Times New Roman" w:cs="Times New Roman"/>
          <w:i/>
          <w:sz w:val="24"/>
          <w:szCs w:val="24"/>
          <w:lang w:val="id-ID"/>
        </w:rPr>
        <w:t>Terri makkeda Wé Adiluwuq</w:t>
      </w:r>
      <w:r w:rsidR="00012811">
        <w:rPr>
          <w:rFonts w:ascii="Times New Roman" w:hAnsi="Times New Roman" w:cs="Times New Roman"/>
          <w:i/>
          <w:sz w:val="24"/>
          <w:szCs w:val="24"/>
          <w:lang w:val="id-ID"/>
        </w:rPr>
        <w:t>,</w:t>
      </w:r>
    </w:p>
    <w:p w:rsidR="00D767DE" w:rsidRDefault="00012811" w:rsidP="00CA1D5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“Le inai ga kino nyumpareng</w:t>
      </w:r>
      <w:r w:rsidR="00D767DE">
        <w:rPr>
          <w:rFonts w:ascii="Times New Roman" w:hAnsi="Times New Roman" w:cs="Times New Roman"/>
          <w:i/>
          <w:sz w:val="24"/>
          <w:szCs w:val="24"/>
          <w:lang w:val="id-ID"/>
        </w:rPr>
        <w:t>,</w:t>
      </w:r>
    </w:p>
    <w:p w:rsidR="00BE7216" w:rsidRDefault="00D767DE" w:rsidP="00CA1D5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Lé mpéré</w:t>
      </w:r>
      <w:r w:rsidR="001D7760">
        <w:rPr>
          <w:rFonts w:ascii="Times New Roman" w:hAnsi="Times New Roman" w:cs="Times New Roman"/>
          <w:i/>
          <w:sz w:val="24"/>
          <w:szCs w:val="24"/>
          <w:lang w:val="id-ID"/>
        </w:rPr>
        <w:t>ang ko werreq inanré?</w:t>
      </w:r>
    </w:p>
    <w:p w:rsidR="0030234F" w:rsidRDefault="0030234F" w:rsidP="00CA1D5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283D29">
        <w:rPr>
          <w:rFonts w:ascii="Times New Roman" w:hAnsi="Times New Roman" w:cs="Times New Roman"/>
          <w:i/>
          <w:sz w:val="24"/>
          <w:szCs w:val="24"/>
          <w:lang w:val="id-ID"/>
        </w:rPr>
        <w:t>Terri makkeda nyumparengngé,</w:t>
      </w:r>
    </w:p>
    <w:p w:rsidR="00283D29" w:rsidRDefault="00283D29" w:rsidP="00CA1D5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AD437C">
        <w:rPr>
          <w:rFonts w:ascii="Times New Roman" w:hAnsi="Times New Roman" w:cs="Times New Roman"/>
          <w:i/>
          <w:sz w:val="24"/>
          <w:szCs w:val="24"/>
          <w:lang w:val="id-ID"/>
        </w:rPr>
        <w:t>“Kusaro nampuq lé ri munrimmu ri wenni tikkaq.”</w:t>
      </w:r>
    </w:p>
    <w:p w:rsidR="00724504" w:rsidRDefault="00BE7216" w:rsidP="00CA1D5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E244E2">
        <w:rPr>
          <w:rFonts w:ascii="Times New Roman" w:hAnsi="Times New Roman" w:cs="Times New Roman"/>
          <w:i/>
          <w:sz w:val="24"/>
          <w:szCs w:val="24"/>
          <w:lang w:val="id-ID"/>
        </w:rPr>
        <w:t xml:space="preserve"> </w:t>
      </w:r>
      <w:r w:rsidR="00757406">
        <w:rPr>
          <w:rFonts w:ascii="Times New Roman" w:hAnsi="Times New Roman" w:cs="Times New Roman"/>
          <w:i/>
          <w:sz w:val="24"/>
          <w:szCs w:val="24"/>
          <w:lang w:val="id-ID"/>
        </w:rPr>
        <w:t>Me</w:t>
      </w:r>
      <w:r w:rsidR="00786D35" w:rsidRPr="006C63C1">
        <w:rPr>
          <w:rFonts w:ascii="Times New Roman" w:hAnsi="Times New Roman" w:cs="Times New Roman"/>
          <w:i/>
          <w:sz w:val="24"/>
          <w:szCs w:val="24"/>
        </w:rPr>
        <w:t>na</w:t>
      </w:r>
      <w:r w:rsidR="00757406">
        <w:rPr>
          <w:rFonts w:ascii="Times New Roman" w:hAnsi="Times New Roman" w:cs="Times New Roman"/>
          <w:i/>
          <w:sz w:val="24"/>
          <w:szCs w:val="24"/>
          <w:lang w:val="id-ID"/>
        </w:rPr>
        <w:t>ngis sa</w:t>
      </w:r>
      <w:r>
        <w:rPr>
          <w:rFonts w:ascii="Times New Roman" w:hAnsi="Times New Roman" w:cs="Times New Roman"/>
          <w:i/>
          <w:sz w:val="24"/>
          <w:szCs w:val="24"/>
          <w:lang w:val="id-ID"/>
        </w:rPr>
        <w:t>mbil be</w:t>
      </w:r>
      <w:r w:rsidR="00786D35" w:rsidRPr="006C63C1">
        <w:rPr>
          <w:rFonts w:ascii="Times New Roman" w:hAnsi="Times New Roman" w:cs="Times New Roman"/>
          <w:i/>
          <w:sz w:val="24"/>
          <w:szCs w:val="24"/>
        </w:rPr>
        <w:t>r</w:t>
      </w:r>
      <w:r>
        <w:rPr>
          <w:rFonts w:ascii="Times New Roman" w:hAnsi="Times New Roman" w:cs="Times New Roman"/>
          <w:i/>
          <w:sz w:val="24"/>
          <w:szCs w:val="24"/>
          <w:lang w:val="id-ID"/>
        </w:rPr>
        <w:t>kata Wé Adiluwuq</w:t>
      </w:r>
      <w:r w:rsidR="00724504">
        <w:rPr>
          <w:rFonts w:ascii="Times New Roman" w:hAnsi="Times New Roman" w:cs="Times New Roman"/>
          <w:i/>
          <w:sz w:val="24"/>
          <w:szCs w:val="24"/>
          <w:lang w:val="id-ID"/>
        </w:rPr>
        <w:t>,</w:t>
      </w:r>
    </w:p>
    <w:p w:rsidR="001B66AD" w:rsidRDefault="00724504" w:rsidP="00CA1D5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“Inangda, s</w:t>
      </w:r>
      <w:r w:rsidR="00786D35" w:rsidRPr="006C63C1">
        <w:rPr>
          <w:rFonts w:ascii="Times New Roman" w:hAnsi="Times New Roman" w:cs="Times New Roman"/>
          <w:i/>
          <w:sz w:val="24"/>
          <w:szCs w:val="24"/>
        </w:rPr>
        <w:t>i</w:t>
      </w:r>
      <w:r>
        <w:rPr>
          <w:rFonts w:ascii="Times New Roman" w:hAnsi="Times New Roman" w:cs="Times New Roman"/>
          <w:i/>
          <w:sz w:val="24"/>
          <w:szCs w:val="24"/>
          <w:lang w:val="id-ID"/>
        </w:rPr>
        <w:t>a</w:t>
      </w:r>
      <w:r w:rsidR="00786D35" w:rsidRPr="006C63C1">
        <w:rPr>
          <w:rFonts w:ascii="Times New Roman" w:hAnsi="Times New Roman" w:cs="Times New Roman"/>
          <w:i/>
          <w:sz w:val="24"/>
          <w:szCs w:val="24"/>
        </w:rPr>
        <w:t>pa</w:t>
      </w:r>
      <w:r w:rsidR="001B66AD">
        <w:rPr>
          <w:rFonts w:ascii="Times New Roman" w:hAnsi="Times New Roman" w:cs="Times New Roman"/>
          <w:i/>
          <w:sz w:val="24"/>
          <w:szCs w:val="24"/>
          <w:lang w:val="id-ID"/>
        </w:rPr>
        <w:t>kah</w:t>
      </w:r>
    </w:p>
    <w:p w:rsidR="00786D35" w:rsidRDefault="001B66AD" w:rsidP="000E5E2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yang memberikan </w:t>
      </w:r>
      <w:r w:rsidR="007353C6">
        <w:rPr>
          <w:rFonts w:ascii="Times New Roman" w:hAnsi="Times New Roman" w:cs="Times New Roman"/>
          <w:i/>
          <w:sz w:val="24"/>
          <w:szCs w:val="24"/>
          <w:lang w:val="id-ID"/>
        </w:rPr>
        <w:t>be</w:t>
      </w:r>
      <w:r w:rsidR="00786D35" w:rsidRPr="006C63C1">
        <w:rPr>
          <w:rFonts w:ascii="Times New Roman" w:hAnsi="Times New Roman" w:cs="Times New Roman"/>
          <w:i/>
          <w:sz w:val="24"/>
          <w:szCs w:val="24"/>
        </w:rPr>
        <w:t>r</w:t>
      </w:r>
      <w:r w:rsidR="007353C6">
        <w:rPr>
          <w:rFonts w:ascii="Times New Roman" w:hAnsi="Times New Roman" w:cs="Times New Roman"/>
          <w:i/>
          <w:sz w:val="24"/>
          <w:szCs w:val="24"/>
          <w:lang w:val="id-ID"/>
        </w:rPr>
        <w:t>as makanan?”</w:t>
      </w:r>
    </w:p>
    <w:p w:rsidR="006A098D" w:rsidRDefault="006A098D" w:rsidP="000E5E2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Inang pengasuh menangis sambil berkata,</w:t>
      </w:r>
    </w:p>
    <w:p w:rsidR="006A098D" w:rsidRPr="000E5E20" w:rsidRDefault="006A098D" w:rsidP="000E5E20">
      <w:pPr>
        <w:spacing w:after="0" w:line="240" w:lineRule="auto"/>
        <w:ind w:left="1276"/>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380B8D">
        <w:rPr>
          <w:rFonts w:ascii="Times New Roman" w:hAnsi="Times New Roman" w:cs="Times New Roman"/>
          <w:i/>
          <w:sz w:val="24"/>
          <w:szCs w:val="24"/>
          <w:lang w:val="id-ID"/>
        </w:rPr>
        <w:t>“Aku cari upah menumbuk padi siang malam sepeninggalmu.”</w:t>
      </w:r>
    </w:p>
    <w:p w:rsidR="00786D35" w:rsidRPr="006C63C1" w:rsidRDefault="00786D35" w:rsidP="00786D35">
      <w:pPr>
        <w:spacing w:after="0" w:line="480" w:lineRule="auto"/>
        <w:ind w:left="170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(La Galigo Jilid I</w:t>
      </w:r>
      <w:r w:rsidR="000E5E20">
        <w:rPr>
          <w:rFonts w:ascii="Times New Roman" w:hAnsi="Times New Roman" w:cs="Times New Roman"/>
          <w:sz w:val="24"/>
          <w:szCs w:val="24"/>
          <w:lang w:val="id-ID"/>
        </w:rPr>
        <w:t>I</w:t>
      </w:r>
      <w:r w:rsidRPr="006C63C1">
        <w:rPr>
          <w:rFonts w:ascii="Times New Roman" w:hAnsi="Times New Roman" w:cs="Times New Roman"/>
          <w:sz w:val="24"/>
          <w:szCs w:val="24"/>
          <w:lang w:val="id-ID"/>
        </w:rPr>
        <w:t>, hal: 21)</w:t>
      </w:r>
      <w:r w:rsidR="008B6836">
        <w:rPr>
          <w:rFonts w:ascii="Times New Roman" w:hAnsi="Times New Roman" w:cs="Times New Roman"/>
          <w:sz w:val="24"/>
          <w:szCs w:val="24"/>
          <w:lang w:val="id-ID"/>
        </w:rPr>
        <w:t xml:space="preserve"> (D10)</w:t>
      </w:r>
    </w:p>
    <w:p w:rsidR="00FC7C17" w:rsidRPr="00832996" w:rsidRDefault="00FC2781" w:rsidP="00597C3C">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774925" w:rsidRPr="006C63C1">
        <w:rPr>
          <w:rFonts w:ascii="Times New Roman" w:hAnsi="Times New Roman" w:cs="Times New Roman"/>
          <w:sz w:val="24"/>
          <w:szCs w:val="24"/>
          <w:lang w:val="id-ID"/>
        </w:rPr>
        <w:t xml:space="preserve"> (6</w:t>
      </w:r>
      <w:r w:rsidR="00130DF6">
        <w:rPr>
          <w:rFonts w:ascii="Times New Roman" w:hAnsi="Times New Roman" w:cs="Times New Roman"/>
          <w:sz w:val="24"/>
          <w:szCs w:val="24"/>
          <w:lang w:val="id-ID"/>
        </w:rPr>
        <w:t>a</w:t>
      </w:r>
      <w:r w:rsidR="00774925"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C77E8F">
        <w:rPr>
          <w:rFonts w:ascii="Times New Roman" w:hAnsi="Times New Roman" w:cs="Times New Roman"/>
          <w:sz w:val="24"/>
          <w:szCs w:val="24"/>
          <w:lang w:val="id-ID"/>
        </w:rPr>
        <w:t xml:space="preserve">ersebut </w:t>
      </w:r>
      <w:r w:rsidRPr="006C63C1">
        <w:rPr>
          <w:rFonts w:ascii="Times New Roman" w:hAnsi="Times New Roman" w:cs="Times New Roman"/>
          <w:sz w:val="24"/>
          <w:szCs w:val="24"/>
          <w:lang w:val="id-ID"/>
        </w:rPr>
        <w:t xml:space="preserve"> nilai</w:t>
      </w:r>
      <w:r w:rsidR="008760BC">
        <w:rPr>
          <w:rFonts w:ascii="Times New Roman" w:hAnsi="Times New Roman" w:cs="Times New Roman"/>
          <w:sz w:val="24"/>
          <w:szCs w:val="24"/>
          <w:lang w:val="id-ID"/>
        </w:rPr>
        <w:t xml:space="preserve"> karakter kemandirian</w:t>
      </w:r>
      <w:r w:rsidRPr="006C63C1">
        <w:rPr>
          <w:rFonts w:ascii="Times New Roman" w:hAnsi="Times New Roman" w:cs="Times New Roman"/>
          <w:sz w:val="24"/>
          <w:szCs w:val="24"/>
          <w:lang w:val="id-ID"/>
        </w:rPr>
        <w:t xml:space="preserve"> </w:t>
      </w:r>
      <w:r w:rsidR="0061683A" w:rsidRPr="006C63C1">
        <w:rPr>
          <w:rFonts w:ascii="Times New Roman" w:hAnsi="Times New Roman" w:cs="Times New Roman"/>
          <w:sz w:val="24"/>
          <w:szCs w:val="24"/>
          <w:lang w:val="id-ID"/>
        </w:rPr>
        <w:t xml:space="preserve"> di</w:t>
      </w:r>
      <w:r w:rsidR="008307A5">
        <w:rPr>
          <w:rFonts w:ascii="Times New Roman" w:hAnsi="Times New Roman" w:cs="Times New Roman"/>
          <w:sz w:val="24"/>
          <w:szCs w:val="24"/>
          <w:lang w:val="id-ID"/>
        </w:rPr>
        <w:t>temukan</w:t>
      </w:r>
      <w:r w:rsidR="00774925" w:rsidRPr="006C63C1">
        <w:rPr>
          <w:rFonts w:ascii="Times New Roman" w:hAnsi="Times New Roman" w:cs="Times New Roman"/>
          <w:sz w:val="24"/>
          <w:szCs w:val="24"/>
          <w:lang w:val="id-ID"/>
        </w:rPr>
        <w:t xml:space="preserve"> </w:t>
      </w:r>
      <w:r w:rsidR="0061683A" w:rsidRPr="006C63C1">
        <w:rPr>
          <w:rFonts w:ascii="Times New Roman" w:hAnsi="Times New Roman" w:cs="Times New Roman"/>
          <w:sz w:val="24"/>
          <w:szCs w:val="24"/>
          <w:lang w:val="id-ID"/>
        </w:rPr>
        <w:t>dalam</w:t>
      </w:r>
      <w:r w:rsidR="003B6E57">
        <w:rPr>
          <w:rFonts w:ascii="Times New Roman" w:hAnsi="Times New Roman" w:cs="Times New Roman"/>
          <w:sz w:val="24"/>
          <w:szCs w:val="24"/>
          <w:lang w:val="id-ID"/>
        </w:rPr>
        <w:t xml:space="preserve"> kutipan yang bermakna</w:t>
      </w:r>
      <w:r w:rsidR="00350A30" w:rsidRPr="006C63C1">
        <w:rPr>
          <w:rFonts w:ascii="Times New Roman" w:hAnsi="Times New Roman" w:cs="Times New Roman"/>
          <w:sz w:val="24"/>
          <w:szCs w:val="24"/>
          <w:lang w:val="id-ID"/>
        </w:rPr>
        <w:t xml:space="preserve">  </w:t>
      </w:r>
      <w:r w:rsidR="003B6E57">
        <w:rPr>
          <w:rFonts w:ascii="Times New Roman" w:hAnsi="Times New Roman" w:cs="Times New Roman"/>
          <w:sz w:val="24"/>
          <w:szCs w:val="24"/>
          <w:lang w:val="id-ID"/>
        </w:rPr>
        <w:t>“</w:t>
      </w:r>
      <w:r w:rsidR="000F35FE">
        <w:rPr>
          <w:rFonts w:ascii="Times New Roman" w:hAnsi="Times New Roman" w:cs="Times New Roman"/>
          <w:sz w:val="24"/>
          <w:szCs w:val="24"/>
          <w:lang w:val="id-ID"/>
        </w:rPr>
        <w:t>Aku c</w:t>
      </w:r>
      <w:r w:rsidR="00350A30" w:rsidRPr="006C63C1">
        <w:rPr>
          <w:rFonts w:ascii="Times New Roman" w:hAnsi="Times New Roman" w:cs="Times New Roman"/>
          <w:sz w:val="24"/>
          <w:szCs w:val="24"/>
          <w:lang w:val="id-ID"/>
        </w:rPr>
        <w:t>a</w:t>
      </w:r>
      <w:r w:rsidR="000F35FE">
        <w:rPr>
          <w:rFonts w:ascii="Times New Roman" w:hAnsi="Times New Roman" w:cs="Times New Roman"/>
          <w:sz w:val="24"/>
          <w:szCs w:val="24"/>
          <w:lang w:val="id-ID"/>
        </w:rPr>
        <w:t>ri up</w:t>
      </w:r>
      <w:r w:rsidR="00350A30" w:rsidRPr="006C63C1">
        <w:rPr>
          <w:rFonts w:ascii="Times New Roman" w:hAnsi="Times New Roman" w:cs="Times New Roman"/>
          <w:sz w:val="24"/>
          <w:szCs w:val="24"/>
          <w:lang w:val="id-ID"/>
        </w:rPr>
        <w:t>a</w:t>
      </w:r>
      <w:r w:rsidR="000F35FE">
        <w:rPr>
          <w:rFonts w:ascii="Times New Roman" w:hAnsi="Times New Roman" w:cs="Times New Roman"/>
          <w:sz w:val="24"/>
          <w:szCs w:val="24"/>
          <w:lang w:val="id-ID"/>
        </w:rPr>
        <w:t>h me</w:t>
      </w:r>
      <w:r w:rsidR="00350A30" w:rsidRPr="006C63C1">
        <w:rPr>
          <w:rFonts w:ascii="Times New Roman" w:hAnsi="Times New Roman" w:cs="Times New Roman"/>
          <w:sz w:val="24"/>
          <w:szCs w:val="24"/>
          <w:lang w:val="id-ID"/>
        </w:rPr>
        <w:t>n</w:t>
      </w:r>
      <w:r w:rsidR="000F35FE">
        <w:rPr>
          <w:rFonts w:ascii="Times New Roman" w:hAnsi="Times New Roman" w:cs="Times New Roman"/>
          <w:sz w:val="24"/>
          <w:szCs w:val="24"/>
          <w:lang w:val="id-ID"/>
        </w:rPr>
        <w:t>umbuk</w:t>
      </w:r>
      <w:r w:rsidR="00350A30" w:rsidRPr="006C63C1">
        <w:rPr>
          <w:rFonts w:ascii="Times New Roman" w:hAnsi="Times New Roman" w:cs="Times New Roman"/>
          <w:sz w:val="24"/>
          <w:szCs w:val="24"/>
          <w:lang w:val="id-ID"/>
        </w:rPr>
        <w:t xml:space="preserve"> </w:t>
      </w:r>
      <w:r w:rsidR="000F35FE">
        <w:rPr>
          <w:rFonts w:ascii="Times New Roman" w:hAnsi="Times New Roman" w:cs="Times New Roman"/>
          <w:sz w:val="24"/>
          <w:szCs w:val="24"/>
          <w:lang w:val="id-ID"/>
        </w:rPr>
        <w:t>p</w:t>
      </w:r>
      <w:r w:rsidR="00350A30" w:rsidRPr="006C63C1">
        <w:rPr>
          <w:rFonts w:ascii="Times New Roman" w:hAnsi="Times New Roman" w:cs="Times New Roman"/>
          <w:sz w:val="24"/>
          <w:szCs w:val="24"/>
          <w:lang w:val="id-ID"/>
        </w:rPr>
        <w:t>a</w:t>
      </w:r>
      <w:r w:rsidR="000F35FE">
        <w:rPr>
          <w:rFonts w:ascii="Times New Roman" w:hAnsi="Times New Roman" w:cs="Times New Roman"/>
          <w:sz w:val="24"/>
          <w:szCs w:val="24"/>
          <w:lang w:val="id-ID"/>
        </w:rPr>
        <w:t>d</w:t>
      </w:r>
      <w:r w:rsidR="00350A30" w:rsidRPr="006C63C1">
        <w:rPr>
          <w:rFonts w:ascii="Times New Roman" w:hAnsi="Times New Roman" w:cs="Times New Roman"/>
          <w:sz w:val="24"/>
          <w:szCs w:val="24"/>
          <w:lang w:val="id-ID"/>
        </w:rPr>
        <w:t>i</w:t>
      </w:r>
      <w:r w:rsidR="00A20D4E">
        <w:rPr>
          <w:rFonts w:ascii="Times New Roman" w:hAnsi="Times New Roman" w:cs="Times New Roman"/>
          <w:sz w:val="24"/>
          <w:szCs w:val="24"/>
          <w:lang w:val="id-ID"/>
        </w:rPr>
        <w:t xml:space="preserve"> siang malam sepeninggalmu.” </w:t>
      </w:r>
      <w:r w:rsidR="006E45AE" w:rsidRPr="006C63C1">
        <w:rPr>
          <w:rFonts w:ascii="Times New Roman" w:hAnsi="Times New Roman" w:cs="Times New Roman"/>
          <w:sz w:val="24"/>
          <w:szCs w:val="24"/>
          <w:lang w:val="id-ID"/>
        </w:rPr>
        <w:t>termasuk nilai</w:t>
      </w:r>
      <w:r w:rsidR="00834AFC" w:rsidRPr="006C63C1">
        <w:rPr>
          <w:rFonts w:ascii="Times New Roman" w:hAnsi="Times New Roman" w:cs="Times New Roman"/>
          <w:sz w:val="24"/>
          <w:szCs w:val="24"/>
          <w:lang w:val="id-ID"/>
        </w:rPr>
        <w:t xml:space="preserve"> </w:t>
      </w:r>
      <w:r w:rsidR="00BF38B6" w:rsidRPr="006C63C1">
        <w:rPr>
          <w:rFonts w:ascii="Times New Roman" w:hAnsi="Times New Roman" w:cs="Times New Roman"/>
          <w:sz w:val="24"/>
          <w:szCs w:val="24"/>
          <w:lang w:val="id-ID"/>
        </w:rPr>
        <w:t xml:space="preserve">karakter </w:t>
      </w:r>
      <w:r w:rsidR="00834AFC" w:rsidRPr="006C63C1">
        <w:rPr>
          <w:rFonts w:ascii="Times New Roman" w:hAnsi="Times New Roman" w:cs="Times New Roman"/>
          <w:sz w:val="24"/>
          <w:szCs w:val="24"/>
          <w:lang w:val="id-ID"/>
        </w:rPr>
        <w:t>kemandirian sebab</w:t>
      </w:r>
      <w:r w:rsidR="005A12A3" w:rsidRPr="006C63C1">
        <w:rPr>
          <w:rFonts w:ascii="Times New Roman" w:hAnsi="Times New Roman" w:cs="Times New Roman"/>
          <w:sz w:val="24"/>
          <w:szCs w:val="24"/>
          <w:lang w:val="id-ID"/>
        </w:rPr>
        <w:t xml:space="preserve"> dengan sekuat tenaga, dengan penuh semangat</w:t>
      </w:r>
      <w:r w:rsidR="00B2476C">
        <w:rPr>
          <w:rFonts w:ascii="Times New Roman" w:hAnsi="Times New Roman" w:cs="Times New Roman"/>
          <w:sz w:val="24"/>
          <w:szCs w:val="24"/>
          <w:lang w:val="id-ID"/>
        </w:rPr>
        <w:t>,</w:t>
      </w:r>
      <w:r w:rsidR="00C51E73">
        <w:rPr>
          <w:rFonts w:ascii="Times New Roman" w:hAnsi="Times New Roman" w:cs="Times New Roman"/>
          <w:sz w:val="24"/>
          <w:szCs w:val="24"/>
          <w:lang w:val="id-ID"/>
        </w:rPr>
        <w:t xml:space="preserve"> tekun</w:t>
      </w:r>
      <w:r w:rsidR="00E97EF6" w:rsidRPr="006C63C1">
        <w:rPr>
          <w:rFonts w:ascii="Times New Roman" w:hAnsi="Times New Roman" w:cs="Times New Roman"/>
          <w:sz w:val="24"/>
          <w:szCs w:val="24"/>
          <w:lang w:val="id-ID"/>
        </w:rPr>
        <w:t>,</w:t>
      </w:r>
      <w:r w:rsidR="00C10B02">
        <w:rPr>
          <w:rFonts w:ascii="Times New Roman" w:hAnsi="Times New Roman" w:cs="Times New Roman"/>
          <w:sz w:val="24"/>
          <w:szCs w:val="24"/>
          <w:lang w:val="id-ID"/>
        </w:rPr>
        <w:t xml:space="preserve"> dan</w:t>
      </w:r>
      <w:r w:rsidR="00E97EF6" w:rsidRPr="006C63C1">
        <w:rPr>
          <w:rFonts w:ascii="Times New Roman" w:hAnsi="Times New Roman" w:cs="Times New Roman"/>
          <w:sz w:val="24"/>
          <w:szCs w:val="24"/>
          <w:lang w:val="id-ID"/>
        </w:rPr>
        <w:t xml:space="preserve"> kerja keras me</w:t>
      </w:r>
      <w:r w:rsidR="003277D2">
        <w:rPr>
          <w:rFonts w:ascii="Times New Roman" w:hAnsi="Times New Roman" w:cs="Times New Roman"/>
          <w:sz w:val="24"/>
          <w:szCs w:val="24"/>
          <w:lang w:val="id-ID"/>
        </w:rPr>
        <w:t xml:space="preserve">numbuk padi siang </w:t>
      </w:r>
      <w:r w:rsidR="00E97EF6" w:rsidRPr="006C63C1">
        <w:rPr>
          <w:rFonts w:ascii="Times New Roman" w:hAnsi="Times New Roman" w:cs="Times New Roman"/>
          <w:sz w:val="24"/>
          <w:szCs w:val="24"/>
          <w:lang w:val="id-ID"/>
        </w:rPr>
        <w:t>ma</w:t>
      </w:r>
      <w:r w:rsidR="003277D2">
        <w:rPr>
          <w:rFonts w:ascii="Times New Roman" w:hAnsi="Times New Roman" w:cs="Times New Roman"/>
          <w:sz w:val="24"/>
          <w:szCs w:val="24"/>
          <w:lang w:val="id-ID"/>
        </w:rPr>
        <w:t>l</w:t>
      </w:r>
      <w:r w:rsidR="00E97EF6" w:rsidRPr="006C63C1">
        <w:rPr>
          <w:rFonts w:ascii="Times New Roman" w:hAnsi="Times New Roman" w:cs="Times New Roman"/>
          <w:sz w:val="24"/>
          <w:szCs w:val="24"/>
          <w:lang w:val="id-ID"/>
        </w:rPr>
        <w:t>a</w:t>
      </w:r>
      <w:r w:rsidR="003277D2">
        <w:rPr>
          <w:rFonts w:ascii="Times New Roman" w:hAnsi="Times New Roman" w:cs="Times New Roman"/>
          <w:sz w:val="24"/>
          <w:szCs w:val="24"/>
          <w:lang w:val="id-ID"/>
        </w:rPr>
        <w:t>m</w:t>
      </w:r>
      <w:r w:rsidR="00FA75A9">
        <w:rPr>
          <w:rFonts w:ascii="Times New Roman" w:hAnsi="Times New Roman" w:cs="Times New Roman"/>
          <w:sz w:val="24"/>
          <w:szCs w:val="24"/>
          <w:lang w:val="id-ID"/>
        </w:rPr>
        <w:t xml:space="preserve"> untuk me</w:t>
      </w:r>
      <w:r w:rsidR="00233947">
        <w:rPr>
          <w:rFonts w:ascii="Times New Roman" w:hAnsi="Times New Roman" w:cs="Times New Roman"/>
          <w:sz w:val="24"/>
          <w:szCs w:val="24"/>
          <w:lang w:val="id-ID"/>
        </w:rPr>
        <w:t>n</w:t>
      </w:r>
      <w:r w:rsidR="00FA75A9">
        <w:rPr>
          <w:rFonts w:ascii="Times New Roman" w:hAnsi="Times New Roman" w:cs="Times New Roman"/>
          <w:sz w:val="24"/>
          <w:szCs w:val="24"/>
          <w:lang w:val="id-ID"/>
        </w:rPr>
        <w:t>dapat</w:t>
      </w:r>
      <w:r w:rsidR="00233947">
        <w:rPr>
          <w:rFonts w:ascii="Times New Roman" w:hAnsi="Times New Roman" w:cs="Times New Roman"/>
          <w:sz w:val="24"/>
          <w:szCs w:val="24"/>
          <w:lang w:val="id-ID"/>
        </w:rPr>
        <w:t>k</w:t>
      </w:r>
      <w:r w:rsidR="00FA75A9">
        <w:rPr>
          <w:rFonts w:ascii="Times New Roman" w:hAnsi="Times New Roman" w:cs="Times New Roman"/>
          <w:sz w:val="24"/>
          <w:szCs w:val="24"/>
          <w:lang w:val="id-ID"/>
        </w:rPr>
        <w:t>an</w:t>
      </w:r>
      <w:r w:rsidR="00233947">
        <w:rPr>
          <w:rFonts w:ascii="Times New Roman" w:hAnsi="Times New Roman" w:cs="Times New Roman"/>
          <w:sz w:val="24"/>
          <w:szCs w:val="24"/>
          <w:lang w:val="id-ID"/>
        </w:rPr>
        <w:t xml:space="preserve"> </w:t>
      </w:r>
      <w:r w:rsidR="00FA75A9">
        <w:rPr>
          <w:rFonts w:ascii="Times New Roman" w:hAnsi="Times New Roman" w:cs="Times New Roman"/>
          <w:sz w:val="24"/>
          <w:szCs w:val="24"/>
          <w:lang w:val="id-ID"/>
        </w:rPr>
        <w:t>ber</w:t>
      </w:r>
      <w:r w:rsidR="00E97EF6" w:rsidRPr="006C63C1">
        <w:rPr>
          <w:rFonts w:ascii="Times New Roman" w:hAnsi="Times New Roman" w:cs="Times New Roman"/>
          <w:sz w:val="24"/>
          <w:szCs w:val="24"/>
          <w:lang w:val="id-ID"/>
        </w:rPr>
        <w:t>a</w:t>
      </w:r>
      <w:r w:rsidR="00FA75A9">
        <w:rPr>
          <w:rFonts w:ascii="Times New Roman" w:hAnsi="Times New Roman" w:cs="Times New Roman"/>
          <w:sz w:val="24"/>
          <w:szCs w:val="24"/>
          <w:lang w:val="id-ID"/>
        </w:rPr>
        <w:t>s</w:t>
      </w:r>
      <w:r w:rsidR="00656100">
        <w:rPr>
          <w:rFonts w:ascii="Times New Roman" w:hAnsi="Times New Roman" w:cs="Times New Roman"/>
          <w:sz w:val="24"/>
          <w:szCs w:val="24"/>
          <w:lang w:val="id-ID"/>
        </w:rPr>
        <w:t xml:space="preserve">. Setelah </w:t>
      </w:r>
      <w:r w:rsidR="00E97EF6" w:rsidRPr="006C63C1">
        <w:rPr>
          <w:rFonts w:ascii="Times New Roman" w:hAnsi="Times New Roman" w:cs="Times New Roman"/>
          <w:sz w:val="24"/>
          <w:szCs w:val="24"/>
          <w:lang w:val="id-ID"/>
        </w:rPr>
        <w:t>men</w:t>
      </w:r>
      <w:r w:rsidR="00656100">
        <w:rPr>
          <w:rFonts w:ascii="Times New Roman" w:hAnsi="Times New Roman" w:cs="Times New Roman"/>
          <w:sz w:val="24"/>
          <w:szCs w:val="24"/>
          <w:lang w:val="id-ID"/>
        </w:rPr>
        <w:t>dapatkan beras akan dijadikan</w:t>
      </w:r>
      <w:r w:rsidR="00987C24">
        <w:rPr>
          <w:rFonts w:ascii="Times New Roman" w:hAnsi="Times New Roman" w:cs="Times New Roman"/>
          <w:sz w:val="24"/>
          <w:szCs w:val="24"/>
          <w:lang w:val="id-ID"/>
        </w:rPr>
        <w:t xml:space="preserve"> nas</w:t>
      </w:r>
      <w:r w:rsidR="00E97EF6" w:rsidRPr="006C63C1">
        <w:rPr>
          <w:rFonts w:ascii="Times New Roman" w:hAnsi="Times New Roman" w:cs="Times New Roman"/>
          <w:sz w:val="24"/>
          <w:szCs w:val="24"/>
          <w:lang w:val="id-ID"/>
        </w:rPr>
        <w:t>i</w:t>
      </w:r>
      <w:r w:rsidR="00987C24">
        <w:rPr>
          <w:rFonts w:ascii="Times New Roman" w:hAnsi="Times New Roman" w:cs="Times New Roman"/>
          <w:sz w:val="24"/>
          <w:szCs w:val="24"/>
          <w:lang w:val="id-ID"/>
        </w:rPr>
        <w:t>.</w:t>
      </w:r>
      <w:r w:rsidR="007C7C63">
        <w:rPr>
          <w:rFonts w:ascii="Times New Roman" w:hAnsi="Times New Roman" w:cs="Times New Roman"/>
          <w:sz w:val="24"/>
          <w:szCs w:val="24"/>
          <w:lang w:val="id-ID"/>
        </w:rPr>
        <w:t xml:space="preserve"> </w:t>
      </w:r>
      <w:r w:rsidR="00C95AB6">
        <w:rPr>
          <w:rFonts w:ascii="Times New Roman" w:hAnsi="Times New Roman" w:cs="Times New Roman"/>
          <w:sz w:val="24"/>
          <w:szCs w:val="24"/>
          <w:lang w:val="id-ID"/>
        </w:rPr>
        <w:t xml:space="preserve">Kata </w:t>
      </w:r>
      <w:r w:rsidR="00C95AB6" w:rsidRPr="00122F65">
        <w:rPr>
          <w:rFonts w:ascii="Times New Roman" w:hAnsi="Times New Roman" w:cs="Times New Roman"/>
          <w:i/>
          <w:sz w:val="24"/>
          <w:szCs w:val="24"/>
          <w:lang w:val="id-ID"/>
        </w:rPr>
        <w:t>na</w:t>
      </w:r>
      <w:r w:rsidR="00953837">
        <w:rPr>
          <w:rFonts w:ascii="Times New Roman" w:hAnsi="Times New Roman" w:cs="Times New Roman"/>
          <w:i/>
          <w:sz w:val="24"/>
          <w:szCs w:val="24"/>
          <w:lang w:val="id-ID"/>
        </w:rPr>
        <w:t>m</w:t>
      </w:r>
      <w:r w:rsidR="00C95AB6" w:rsidRPr="00122F65">
        <w:rPr>
          <w:rFonts w:ascii="Times New Roman" w:hAnsi="Times New Roman" w:cs="Times New Roman"/>
          <w:i/>
          <w:sz w:val="24"/>
          <w:szCs w:val="24"/>
          <w:lang w:val="id-ID"/>
        </w:rPr>
        <w:t>p</w:t>
      </w:r>
      <w:r w:rsidR="00592DAE">
        <w:rPr>
          <w:rFonts w:ascii="Times New Roman" w:hAnsi="Times New Roman" w:cs="Times New Roman"/>
          <w:i/>
          <w:sz w:val="24"/>
          <w:szCs w:val="24"/>
          <w:lang w:val="id-ID"/>
        </w:rPr>
        <w:t>uq</w:t>
      </w:r>
      <w:r w:rsidR="00122F65">
        <w:rPr>
          <w:rFonts w:ascii="Times New Roman" w:hAnsi="Times New Roman" w:cs="Times New Roman"/>
          <w:sz w:val="24"/>
          <w:szCs w:val="24"/>
          <w:lang w:val="id-ID"/>
        </w:rPr>
        <w:t xml:space="preserve"> berarti</w:t>
      </w:r>
      <w:r w:rsidR="00592DAE">
        <w:rPr>
          <w:rFonts w:ascii="Times New Roman" w:hAnsi="Times New Roman" w:cs="Times New Roman"/>
          <w:sz w:val="24"/>
          <w:szCs w:val="24"/>
          <w:lang w:val="id-ID"/>
        </w:rPr>
        <w:t xml:space="preserve"> menumbuk.</w:t>
      </w:r>
      <w:r w:rsidR="00953837">
        <w:rPr>
          <w:rFonts w:ascii="Times New Roman" w:hAnsi="Times New Roman" w:cs="Times New Roman"/>
          <w:sz w:val="24"/>
          <w:szCs w:val="24"/>
          <w:lang w:val="id-ID"/>
        </w:rPr>
        <w:t xml:space="preserve"> </w:t>
      </w:r>
      <w:r w:rsidR="00832996">
        <w:rPr>
          <w:rFonts w:ascii="Times New Roman" w:hAnsi="Times New Roman" w:cs="Times New Roman"/>
          <w:i/>
          <w:sz w:val="24"/>
          <w:szCs w:val="24"/>
          <w:lang w:val="id-ID"/>
        </w:rPr>
        <w:t>N</w:t>
      </w:r>
      <w:r w:rsidR="00953837">
        <w:rPr>
          <w:rFonts w:ascii="Times New Roman" w:hAnsi="Times New Roman" w:cs="Times New Roman"/>
          <w:i/>
          <w:sz w:val="24"/>
          <w:szCs w:val="24"/>
          <w:lang w:val="id-ID"/>
        </w:rPr>
        <w:t>a</w:t>
      </w:r>
      <w:r w:rsidR="00775403">
        <w:rPr>
          <w:rFonts w:ascii="Times New Roman" w:hAnsi="Times New Roman" w:cs="Times New Roman"/>
          <w:i/>
          <w:sz w:val="24"/>
          <w:szCs w:val="24"/>
          <w:lang w:val="id-ID"/>
        </w:rPr>
        <w:t>mpuq</w:t>
      </w:r>
      <w:r w:rsidR="00832996">
        <w:rPr>
          <w:rFonts w:ascii="Times New Roman" w:hAnsi="Times New Roman" w:cs="Times New Roman"/>
          <w:sz w:val="24"/>
          <w:szCs w:val="24"/>
          <w:lang w:val="id-ID"/>
        </w:rPr>
        <w:t xml:space="preserve"> termasuk nilai karakter kemandirian.</w:t>
      </w:r>
    </w:p>
    <w:p w:rsidR="00BF38B6" w:rsidRPr="006C63C1" w:rsidRDefault="00BF38B6" w:rsidP="00597C3C">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C77E8F">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C77E8F">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93085F" w:rsidRPr="006C63C1">
        <w:rPr>
          <w:rFonts w:ascii="Times New Roman" w:hAnsi="Times New Roman" w:cs="Times New Roman"/>
          <w:sz w:val="24"/>
          <w:szCs w:val="24"/>
          <w:lang w:val="id-ID"/>
        </w:rPr>
        <w:t xml:space="preserve"> </w:t>
      </w:r>
      <w:r w:rsidR="00BF0528">
        <w:rPr>
          <w:rFonts w:ascii="Times New Roman" w:hAnsi="Times New Roman" w:cs="Times New Roman"/>
          <w:sz w:val="24"/>
          <w:szCs w:val="24"/>
          <w:lang w:val="id-ID"/>
        </w:rPr>
        <w:t>e</w:t>
      </w:r>
      <w:r w:rsidR="0093085F" w:rsidRPr="006C63C1">
        <w:rPr>
          <w:rFonts w:ascii="Times New Roman" w:hAnsi="Times New Roman" w:cs="Times New Roman"/>
          <w:sz w:val="24"/>
          <w:szCs w:val="24"/>
          <w:lang w:val="id-ID"/>
        </w:rPr>
        <w:t>kspresi sebab</w:t>
      </w:r>
      <w:r w:rsidR="00D22983" w:rsidRPr="006C63C1">
        <w:rPr>
          <w:rFonts w:ascii="Times New Roman" w:hAnsi="Times New Roman" w:cs="Times New Roman"/>
          <w:sz w:val="24"/>
          <w:szCs w:val="24"/>
          <w:lang w:val="id-ID"/>
        </w:rPr>
        <w:t xml:space="preserve"> k</w:t>
      </w:r>
      <w:r w:rsidR="00B474D1">
        <w:rPr>
          <w:rFonts w:ascii="Times New Roman" w:hAnsi="Times New Roman" w:cs="Times New Roman"/>
          <w:sz w:val="24"/>
          <w:szCs w:val="24"/>
          <w:lang w:val="id-ID"/>
        </w:rPr>
        <w:t xml:space="preserve">etika </w:t>
      </w:r>
      <w:r w:rsidR="002A24ED">
        <w:rPr>
          <w:rFonts w:ascii="Times New Roman" w:hAnsi="Times New Roman" w:cs="Times New Roman"/>
          <w:sz w:val="24"/>
          <w:szCs w:val="24"/>
          <w:lang w:val="id-ID"/>
        </w:rPr>
        <w:t>in</w:t>
      </w:r>
      <w:r w:rsidR="00D22983" w:rsidRPr="006C63C1">
        <w:rPr>
          <w:rFonts w:ascii="Times New Roman" w:hAnsi="Times New Roman" w:cs="Times New Roman"/>
          <w:sz w:val="24"/>
          <w:szCs w:val="24"/>
          <w:lang w:val="id-ID"/>
        </w:rPr>
        <w:t>an</w:t>
      </w:r>
      <w:r w:rsidR="002A24ED">
        <w:rPr>
          <w:rFonts w:ascii="Times New Roman" w:hAnsi="Times New Roman" w:cs="Times New Roman"/>
          <w:sz w:val="24"/>
          <w:szCs w:val="24"/>
          <w:lang w:val="id-ID"/>
        </w:rPr>
        <w:t>g pengasuh</w:t>
      </w:r>
      <w:r w:rsidR="008D3572">
        <w:rPr>
          <w:rFonts w:ascii="Times New Roman" w:hAnsi="Times New Roman" w:cs="Times New Roman"/>
          <w:sz w:val="24"/>
          <w:szCs w:val="24"/>
          <w:lang w:val="id-ID"/>
        </w:rPr>
        <w:t xml:space="preserve"> ditinggalkan oleh Tuannya past</w:t>
      </w:r>
      <w:r w:rsidR="00F4265D">
        <w:rPr>
          <w:rFonts w:ascii="Times New Roman" w:hAnsi="Times New Roman" w:cs="Times New Roman"/>
          <w:sz w:val="24"/>
          <w:szCs w:val="24"/>
          <w:lang w:val="id-ID"/>
        </w:rPr>
        <w:t xml:space="preserve">i ekspresinya </w:t>
      </w:r>
      <w:r w:rsidR="008D3572">
        <w:rPr>
          <w:rFonts w:ascii="Times New Roman" w:hAnsi="Times New Roman" w:cs="Times New Roman"/>
          <w:sz w:val="24"/>
          <w:szCs w:val="24"/>
          <w:lang w:val="id-ID"/>
        </w:rPr>
        <w:lastRenderedPageBreak/>
        <w:t>s</w:t>
      </w:r>
      <w:r w:rsidR="00F4265D">
        <w:rPr>
          <w:rFonts w:ascii="Times New Roman" w:hAnsi="Times New Roman" w:cs="Times New Roman"/>
          <w:sz w:val="24"/>
          <w:szCs w:val="24"/>
          <w:lang w:val="id-ID"/>
        </w:rPr>
        <w:t>angat sedih</w:t>
      </w:r>
      <w:r w:rsidR="00D22983" w:rsidRPr="006C63C1">
        <w:rPr>
          <w:rFonts w:ascii="Times New Roman" w:hAnsi="Times New Roman" w:cs="Times New Roman"/>
          <w:sz w:val="24"/>
          <w:szCs w:val="24"/>
          <w:lang w:val="id-ID"/>
        </w:rPr>
        <w:t xml:space="preserve">, </w:t>
      </w:r>
      <w:r w:rsidR="00F4265D">
        <w:rPr>
          <w:rFonts w:ascii="Times New Roman" w:hAnsi="Times New Roman" w:cs="Times New Roman"/>
          <w:sz w:val="24"/>
          <w:szCs w:val="24"/>
          <w:lang w:val="id-ID"/>
        </w:rPr>
        <w:t xml:space="preserve">apalagi </w:t>
      </w:r>
      <w:r w:rsidR="00DC0A93">
        <w:rPr>
          <w:rFonts w:ascii="Times New Roman" w:hAnsi="Times New Roman" w:cs="Times New Roman"/>
          <w:sz w:val="24"/>
          <w:szCs w:val="24"/>
          <w:lang w:val="id-ID"/>
        </w:rPr>
        <w:t>mereka selama</w:t>
      </w:r>
      <w:r w:rsidR="00AD3594">
        <w:rPr>
          <w:rFonts w:ascii="Times New Roman" w:hAnsi="Times New Roman" w:cs="Times New Roman"/>
          <w:sz w:val="24"/>
          <w:szCs w:val="24"/>
          <w:lang w:val="id-ID"/>
        </w:rPr>
        <w:t xml:space="preserve"> ini</w:t>
      </w:r>
      <w:r w:rsidR="00DC0A93">
        <w:rPr>
          <w:rFonts w:ascii="Times New Roman" w:hAnsi="Times New Roman" w:cs="Times New Roman"/>
          <w:sz w:val="24"/>
          <w:szCs w:val="24"/>
          <w:lang w:val="id-ID"/>
        </w:rPr>
        <w:t xml:space="preserve"> satu rumah</w:t>
      </w:r>
      <w:r w:rsidR="00C64EF9">
        <w:rPr>
          <w:rFonts w:ascii="Times New Roman" w:hAnsi="Times New Roman" w:cs="Times New Roman"/>
          <w:sz w:val="24"/>
          <w:szCs w:val="24"/>
          <w:lang w:val="id-ID"/>
        </w:rPr>
        <w:t xml:space="preserve">. </w:t>
      </w:r>
      <w:r w:rsidR="00C64EF9">
        <w:rPr>
          <w:rFonts w:ascii="Times New Roman" w:hAnsi="Times New Roman" w:cs="Times New Roman"/>
          <w:i/>
          <w:sz w:val="24"/>
          <w:szCs w:val="24"/>
          <w:lang w:val="id-ID"/>
        </w:rPr>
        <w:t>nampuq</w:t>
      </w:r>
      <w:r w:rsidR="002135B3" w:rsidRPr="006C63C1">
        <w:rPr>
          <w:rFonts w:ascii="Times New Roman" w:hAnsi="Times New Roman" w:cs="Times New Roman"/>
          <w:sz w:val="24"/>
          <w:szCs w:val="24"/>
          <w:lang w:val="id-ID"/>
        </w:rPr>
        <w:t xml:space="preserve"> aplikasi dari kemandirian dengan sekuat tenaga, dengan penuh semangat, </w:t>
      </w:r>
      <w:r w:rsidR="00512CD3">
        <w:rPr>
          <w:rFonts w:ascii="Times New Roman" w:hAnsi="Times New Roman" w:cs="Times New Roman"/>
          <w:sz w:val="24"/>
          <w:szCs w:val="24"/>
          <w:lang w:val="id-ID"/>
        </w:rPr>
        <w:t xml:space="preserve">dan </w:t>
      </w:r>
      <w:r w:rsidR="002135B3" w:rsidRPr="006C63C1">
        <w:rPr>
          <w:rFonts w:ascii="Times New Roman" w:hAnsi="Times New Roman" w:cs="Times New Roman"/>
          <w:sz w:val="24"/>
          <w:szCs w:val="24"/>
          <w:lang w:val="id-ID"/>
        </w:rPr>
        <w:t>kerja keras</w:t>
      </w:r>
      <w:r w:rsidR="00C75DE4" w:rsidRPr="006C63C1">
        <w:rPr>
          <w:rFonts w:ascii="Times New Roman" w:hAnsi="Times New Roman" w:cs="Times New Roman"/>
          <w:sz w:val="24"/>
          <w:szCs w:val="24"/>
          <w:lang w:val="id-ID"/>
        </w:rPr>
        <w:t>.</w:t>
      </w:r>
    </w:p>
    <w:p w:rsidR="001A589A" w:rsidRDefault="008B6836" w:rsidP="004F2356">
      <w:pPr>
        <w:ind w:left="360"/>
        <w:jc w:val="both"/>
        <w:rPr>
          <w:rFonts w:ascii="Times New Roman" w:hAnsi="Times New Roman" w:cs="Times New Roman"/>
          <w:i/>
          <w:sz w:val="24"/>
          <w:szCs w:val="24"/>
          <w:lang w:val="id-ID"/>
        </w:rPr>
      </w:pPr>
      <w:r>
        <w:rPr>
          <w:rFonts w:ascii="Times New Roman" w:hAnsi="Times New Roman" w:cs="Times New Roman"/>
          <w:i/>
          <w:sz w:val="24"/>
          <w:szCs w:val="24"/>
          <w:lang w:val="id-ID"/>
        </w:rPr>
        <w:t>(6b</w:t>
      </w:r>
      <w:r w:rsidR="0098569B">
        <w:rPr>
          <w:rFonts w:ascii="Times New Roman" w:hAnsi="Times New Roman" w:cs="Times New Roman"/>
          <w:i/>
          <w:sz w:val="24"/>
          <w:szCs w:val="24"/>
          <w:lang w:val="id-ID"/>
        </w:rPr>
        <w:t>)</w:t>
      </w:r>
      <w:r w:rsidR="00266649">
        <w:rPr>
          <w:rFonts w:ascii="Times New Roman" w:hAnsi="Times New Roman" w:cs="Times New Roman"/>
          <w:i/>
          <w:sz w:val="24"/>
          <w:szCs w:val="24"/>
          <w:lang w:val="id-ID"/>
        </w:rPr>
        <w:t>”</w:t>
      </w:r>
      <w:r w:rsidR="005A4F8B">
        <w:rPr>
          <w:rFonts w:ascii="Times New Roman" w:hAnsi="Times New Roman" w:cs="Times New Roman"/>
          <w:i/>
          <w:sz w:val="24"/>
          <w:szCs w:val="24"/>
          <w:lang w:val="id-ID"/>
        </w:rPr>
        <w:t>Inai sia</w:t>
      </w:r>
      <w:r w:rsidR="004F2356">
        <w:rPr>
          <w:rFonts w:ascii="Times New Roman" w:hAnsi="Times New Roman" w:cs="Times New Roman"/>
          <w:i/>
          <w:sz w:val="24"/>
          <w:szCs w:val="24"/>
          <w:lang w:val="id-ID"/>
        </w:rPr>
        <w:t>, kino nyumpareng, l</w:t>
      </w:r>
      <w:r w:rsidR="00A17080">
        <w:rPr>
          <w:rFonts w:ascii="Times New Roman" w:hAnsi="Times New Roman" w:cs="Times New Roman"/>
          <w:i/>
          <w:sz w:val="24"/>
          <w:szCs w:val="24"/>
          <w:lang w:val="id-ID"/>
        </w:rPr>
        <w:t>é mpéréang ko lé</w:t>
      </w:r>
      <w:r w:rsidR="00AA24AF">
        <w:rPr>
          <w:rFonts w:ascii="Times New Roman" w:hAnsi="Times New Roman" w:cs="Times New Roman"/>
          <w:i/>
          <w:sz w:val="24"/>
          <w:szCs w:val="24"/>
          <w:lang w:val="id-ID"/>
        </w:rPr>
        <w:t xml:space="preserve"> balé wekkeq?”Terri </w:t>
      </w:r>
      <w:r w:rsidR="009917C7">
        <w:rPr>
          <w:rFonts w:ascii="Times New Roman" w:hAnsi="Times New Roman" w:cs="Times New Roman"/>
          <w:i/>
          <w:sz w:val="24"/>
          <w:szCs w:val="24"/>
          <w:lang w:val="id-ID"/>
        </w:rPr>
        <w:t>makkeda nyumparengngé,”K</w:t>
      </w:r>
      <w:r w:rsidR="0078240C">
        <w:rPr>
          <w:rFonts w:ascii="Times New Roman" w:hAnsi="Times New Roman" w:cs="Times New Roman"/>
          <w:i/>
          <w:sz w:val="24"/>
          <w:szCs w:val="24"/>
          <w:lang w:val="id-ID"/>
        </w:rPr>
        <w:t>usaro, anaq, mala uaé lé ri munrrimmu</w:t>
      </w:r>
      <w:r w:rsidR="00207A83">
        <w:rPr>
          <w:rFonts w:ascii="Times New Roman" w:hAnsi="Times New Roman" w:cs="Times New Roman"/>
          <w:i/>
          <w:sz w:val="24"/>
          <w:szCs w:val="24"/>
          <w:lang w:val="id-ID"/>
        </w:rPr>
        <w:t>.”</w:t>
      </w:r>
      <w:r w:rsidR="005A4F8B">
        <w:rPr>
          <w:rFonts w:ascii="Times New Roman" w:hAnsi="Times New Roman" w:cs="Times New Roman"/>
          <w:i/>
          <w:sz w:val="24"/>
          <w:szCs w:val="24"/>
          <w:lang w:val="id-ID"/>
        </w:rPr>
        <w:t xml:space="preserve"> </w:t>
      </w:r>
    </w:p>
    <w:p w:rsidR="00786D35" w:rsidRPr="00517A04" w:rsidRDefault="00266649" w:rsidP="00517A04">
      <w:pPr>
        <w:ind w:left="360"/>
        <w:jc w:val="both"/>
        <w:rPr>
          <w:rFonts w:ascii="Times New Roman" w:hAnsi="Times New Roman" w:cs="Times New Roman"/>
          <w:i/>
          <w:sz w:val="24"/>
          <w:szCs w:val="24"/>
          <w:lang w:val="id-ID"/>
        </w:rPr>
      </w:pPr>
      <w:r>
        <w:rPr>
          <w:rFonts w:ascii="Times New Roman" w:hAnsi="Times New Roman" w:cs="Times New Roman"/>
          <w:i/>
          <w:sz w:val="24"/>
          <w:szCs w:val="24"/>
          <w:lang w:val="id-ID"/>
        </w:rPr>
        <w:t>Si</w:t>
      </w:r>
      <w:r w:rsidR="00180973" w:rsidRPr="00810240">
        <w:rPr>
          <w:rFonts w:ascii="Times New Roman" w:hAnsi="Times New Roman" w:cs="Times New Roman"/>
          <w:i/>
          <w:sz w:val="24"/>
          <w:szCs w:val="24"/>
        </w:rPr>
        <w:t>a</w:t>
      </w:r>
      <w:r>
        <w:rPr>
          <w:rFonts w:ascii="Times New Roman" w:hAnsi="Times New Roman" w:cs="Times New Roman"/>
          <w:i/>
          <w:sz w:val="24"/>
          <w:szCs w:val="24"/>
          <w:lang w:val="id-ID"/>
        </w:rPr>
        <w:t>pa</w:t>
      </w:r>
      <w:r w:rsidR="002757E6">
        <w:rPr>
          <w:rFonts w:ascii="Times New Roman" w:hAnsi="Times New Roman" w:cs="Times New Roman"/>
          <w:i/>
          <w:sz w:val="24"/>
          <w:szCs w:val="24"/>
          <w:lang w:val="id-ID"/>
        </w:rPr>
        <w:t xml:space="preserve"> pula</w:t>
      </w:r>
      <w:r w:rsidR="00D65170">
        <w:rPr>
          <w:rFonts w:ascii="Times New Roman" w:hAnsi="Times New Roman" w:cs="Times New Roman"/>
          <w:i/>
          <w:sz w:val="24"/>
          <w:szCs w:val="24"/>
          <w:lang w:val="id-ID"/>
        </w:rPr>
        <w:t>, Inangda, y</w:t>
      </w:r>
      <w:r w:rsidR="00180973" w:rsidRPr="00810240">
        <w:rPr>
          <w:rFonts w:ascii="Times New Roman" w:hAnsi="Times New Roman" w:cs="Times New Roman"/>
          <w:i/>
          <w:sz w:val="24"/>
          <w:szCs w:val="24"/>
        </w:rPr>
        <w:t>an</w:t>
      </w:r>
      <w:r w:rsidR="00D65170">
        <w:rPr>
          <w:rFonts w:ascii="Times New Roman" w:hAnsi="Times New Roman" w:cs="Times New Roman"/>
          <w:i/>
          <w:sz w:val="24"/>
          <w:szCs w:val="24"/>
          <w:lang w:val="id-ID"/>
        </w:rPr>
        <w:t>g me</w:t>
      </w:r>
      <w:r w:rsidR="00D37370">
        <w:rPr>
          <w:rFonts w:ascii="Times New Roman" w:hAnsi="Times New Roman" w:cs="Times New Roman"/>
          <w:i/>
          <w:sz w:val="24"/>
          <w:szCs w:val="24"/>
          <w:lang w:val="id-ID"/>
        </w:rPr>
        <w:t>mbe</w:t>
      </w:r>
      <w:r w:rsidR="00180973" w:rsidRPr="00810240">
        <w:rPr>
          <w:rFonts w:ascii="Times New Roman" w:hAnsi="Times New Roman" w:cs="Times New Roman"/>
          <w:i/>
          <w:sz w:val="24"/>
          <w:szCs w:val="24"/>
        </w:rPr>
        <w:t>r</w:t>
      </w:r>
      <w:r w:rsidR="00D37370">
        <w:rPr>
          <w:rFonts w:ascii="Times New Roman" w:hAnsi="Times New Roman" w:cs="Times New Roman"/>
          <w:i/>
          <w:sz w:val="24"/>
          <w:szCs w:val="24"/>
          <w:lang w:val="id-ID"/>
        </w:rPr>
        <w:t>i e</w:t>
      </w:r>
      <w:r w:rsidR="00180973" w:rsidRPr="00810240">
        <w:rPr>
          <w:rFonts w:ascii="Times New Roman" w:hAnsi="Times New Roman" w:cs="Times New Roman"/>
          <w:i/>
          <w:sz w:val="24"/>
          <w:szCs w:val="24"/>
        </w:rPr>
        <w:t>ng</w:t>
      </w:r>
      <w:r w:rsidR="00D37370">
        <w:rPr>
          <w:rFonts w:ascii="Times New Roman" w:hAnsi="Times New Roman" w:cs="Times New Roman"/>
          <w:i/>
          <w:sz w:val="24"/>
          <w:szCs w:val="24"/>
          <w:lang w:val="id-ID"/>
        </w:rPr>
        <w:t>k</w:t>
      </w:r>
      <w:r w:rsidR="00180973" w:rsidRPr="00810240">
        <w:rPr>
          <w:rFonts w:ascii="Times New Roman" w:hAnsi="Times New Roman" w:cs="Times New Roman"/>
          <w:i/>
          <w:sz w:val="24"/>
          <w:szCs w:val="24"/>
        </w:rPr>
        <w:t>a</w:t>
      </w:r>
      <w:r w:rsidR="00D37370">
        <w:rPr>
          <w:rFonts w:ascii="Times New Roman" w:hAnsi="Times New Roman" w:cs="Times New Roman"/>
          <w:i/>
          <w:sz w:val="24"/>
          <w:szCs w:val="24"/>
          <w:lang w:val="id-ID"/>
        </w:rPr>
        <w:t xml:space="preserve">u ikan besar?” </w:t>
      </w:r>
      <w:r w:rsidR="00DD319A">
        <w:rPr>
          <w:rFonts w:ascii="Times New Roman" w:hAnsi="Times New Roman" w:cs="Times New Roman"/>
          <w:i/>
          <w:sz w:val="24"/>
          <w:szCs w:val="24"/>
          <w:lang w:val="id-ID"/>
        </w:rPr>
        <w:t>P</w:t>
      </w:r>
      <w:r w:rsidR="00180973" w:rsidRPr="00810240">
        <w:rPr>
          <w:rFonts w:ascii="Times New Roman" w:hAnsi="Times New Roman" w:cs="Times New Roman"/>
          <w:i/>
          <w:sz w:val="24"/>
          <w:szCs w:val="24"/>
        </w:rPr>
        <w:t>e</w:t>
      </w:r>
      <w:r w:rsidR="00DD319A">
        <w:rPr>
          <w:rFonts w:ascii="Times New Roman" w:hAnsi="Times New Roman" w:cs="Times New Roman"/>
          <w:i/>
          <w:sz w:val="24"/>
          <w:szCs w:val="24"/>
          <w:lang w:val="id-ID"/>
        </w:rPr>
        <w:t>ngasuh i</w:t>
      </w:r>
      <w:r w:rsidR="00180973" w:rsidRPr="00810240">
        <w:rPr>
          <w:rFonts w:ascii="Times New Roman" w:hAnsi="Times New Roman" w:cs="Times New Roman"/>
          <w:i/>
          <w:sz w:val="24"/>
          <w:szCs w:val="24"/>
        </w:rPr>
        <w:t>t</w:t>
      </w:r>
      <w:r w:rsidR="00DD319A">
        <w:rPr>
          <w:rFonts w:ascii="Times New Roman" w:hAnsi="Times New Roman" w:cs="Times New Roman"/>
          <w:i/>
          <w:sz w:val="24"/>
          <w:szCs w:val="24"/>
          <w:lang w:val="id-ID"/>
        </w:rPr>
        <w:t>u</w:t>
      </w:r>
      <w:r w:rsidR="001807B6">
        <w:rPr>
          <w:rFonts w:ascii="Times New Roman" w:hAnsi="Times New Roman" w:cs="Times New Roman"/>
          <w:i/>
          <w:sz w:val="24"/>
          <w:szCs w:val="24"/>
          <w:lang w:val="id-ID"/>
        </w:rPr>
        <w:t xml:space="preserve"> menangis sambil menjawab, nak aku mencari upa mengambil</w:t>
      </w:r>
      <w:r w:rsidR="001A589A">
        <w:rPr>
          <w:rFonts w:ascii="Times New Roman" w:hAnsi="Times New Roman" w:cs="Times New Roman"/>
          <w:i/>
          <w:sz w:val="24"/>
          <w:szCs w:val="24"/>
          <w:lang w:val="id-ID"/>
        </w:rPr>
        <w:t xml:space="preserve"> air sepeninggalmu.”</w:t>
      </w:r>
      <w:r w:rsidR="00180973" w:rsidRPr="00810240">
        <w:rPr>
          <w:rFonts w:ascii="Times New Roman" w:hAnsi="Times New Roman" w:cs="Times New Roman"/>
          <w:i/>
          <w:sz w:val="24"/>
          <w:szCs w:val="24"/>
        </w:rPr>
        <w:t xml:space="preserve"> </w:t>
      </w:r>
    </w:p>
    <w:p w:rsidR="00786D35" w:rsidRPr="006C63C1" w:rsidRDefault="0061683A" w:rsidP="00067490">
      <w:pPr>
        <w:spacing w:after="0" w:line="480" w:lineRule="auto"/>
        <w:ind w:left="170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355AC2">
        <w:rPr>
          <w:rFonts w:ascii="Times New Roman" w:hAnsi="Times New Roman" w:cs="Times New Roman"/>
          <w:sz w:val="24"/>
          <w:szCs w:val="24"/>
          <w:lang w:val="id-ID"/>
        </w:rPr>
        <w:t xml:space="preserve">  </w:t>
      </w:r>
      <w:r w:rsidR="00786D35" w:rsidRPr="006C63C1">
        <w:rPr>
          <w:rFonts w:ascii="Times New Roman" w:hAnsi="Times New Roman" w:cs="Times New Roman"/>
          <w:sz w:val="24"/>
          <w:szCs w:val="24"/>
          <w:lang w:val="id-ID"/>
        </w:rPr>
        <w:t xml:space="preserve">(La Galigo Jilid </w:t>
      </w:r>
      <w:r w:rsidR="00382188">
        <w:rPr>
          <w:rFonts w:ascii="Times New Roman" w:hAnsi="Times New Roman" w:cs="Times New Roman"/>
          <w:sz w:val="24"/>
          <w:szCs w:val="24"/>
          <w:lang w:val="id-ID"/>
        </w:rPr>
        <w:t>I</w:t>
      </w:r>
      <w:r w:rsidR="00786D35" w:rsidRPr="006C63C1">
        <w:rPr>
          <w:rFonts w:ascii="Times New Roman" w:hAnsi="Times New Roman" w:cs="Times New Roman"/>
          <w:sz w:val="24"/>
          <w:szCs w:val="24"/>
          <w:lang w:val="id-ID"/>
        </w:rPr>
        <w:t>I, hal: 2</w:t>
      </w:r>
      <w:r w:rsidR="00382188">
        <w:rPr>
          <w:rFonts w:ascii="Times New Roman" w:hAnsi="Times New Roman" w:cs="Times New Roman"/>
          <w:sz w:val="24"/>
          <w:szCs w:val="24"/>
          <w:lang w:val="id-ID"/>
        </w:rPr>
        <w:t>3</w:t>
      </w:r>
      <w:r w:rsidR="00786D35" w:rsidRPr="006C63C1">
        <w:rPr>
          <w:rFonts w:ascii="Times New Roman" w:hAnsi="Times New Roman" w:cs="Times New Roman"/>
          <w:sz w:val="24"/>
          <w:szCs w:val="24"/>
          <w:lang w:val="id-ID"/>
        </w:rPr>
        <w:t>)</w:t>
      </w:r>
      <w:r w:rsidR="008B6836">
        <w:rPr>
          <w:rFonts w:ascii="Times New Roman" w:hAnsi="Times New Roman" w:cs="Times New Roman"/>
          <w:sz w:val="24"/>
          <w:szCs w:val="24"/>
          <w:lang w:val="id-ID"/>
        </w:rPr>
        <w:t xml:space="preserve"> (D11)</w:t>
      </w:r>
    </w:p>
    <w:p w:rsidR="006A38F2" w:rsidRPr="000B0D5A" w:rsidRDefault="00C92B0E" w:rsidP="00597C3C">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597C3C" w:rsidRPr="006C63C1">
        <w:rPr>
          <w:rFonts w:ascii="Times New Roman" w:hAnsi="Times New Roman" w:cs="Times New Roman"/>
          <w:sz w:val="24"/>
          <w:szCs w:val="24"/>
          <w:lang w:val="id-ID"/>
        </w:rPr>
        <w:t xml:space="preserve">         </w:t>
      </w:r>
      <w:r w:rsidR="0057239A" w:rsidRPr="006C63C1">
        <w:rPr>
          <w:rFonts w:ascii="Times New Roman" w:hAnsi="Times New Roman" w:cs="Times New Roman"/>
          <w:sz w:val="24"/>
          <w:szCs w:val="24"/>
          <w:lang w:val="id-ID"/>
        </w:rPr>
        <w:t>Berdasarkan data</w:t>
      </w:r>
      <w:r w:rsidR="00D31409" w:rsidRPr="006C63C1">
        <w:rPr>
          <w:rFonts w:ascii="Times New Roman" w:hAnsi="Times New Roman" w:cs="Times New Roman"/>
          <w:sz w:val="24"/>
          <w:szCs w:val="24"/>
          <w:lang w:val="id-ID"/>
        </w:rPr>
        <w:t xml:space="preserve"> (6</w:t>
      </w:r>
      <w:r w:rsidR="00C172AD">
        <w:rPr>
          <w:rFonts w:ascii="Times New Roman" w:hAnsi="Times New Roman" w:cs="Times New Roman"/>
          <w:sz w:val="24"/>
          <w:szCs w:val="24"/>
          <w:lang w:val="id-ID"/>
        </w:rPr>
        <w:t>b</w:t>
      </w:r>
      <w:r w:rsidR="00D31409" w:rsidRPr="006C63C1">
        <w:rPr>
          <w:rFonts w:ascii="Times New Roman" w:hAnsi="Times New Roman" w:cs="Times New Roman"/>
          <w:sz w:val="24"/>
          <w:szCs w:val="24"/>
          <w:lang w:val="id-ID"/>
        </w:rPr>
        <w:t>)</w:t>
      </w:r>
      <w:r w:rsidR="0057239A" w:rsidRPr="006C63C1">
        <w:rPr>
          <w:rFonts w:ascii="Times New Roman" w:hAnsi="Times New Roman" w:cs="Times New Roman"/>
          <w:sz w:val="24"/>
          <w:szCs w:val="24"/>
          <w:lang w:val="id-ID"/>
        </w:rPr>
        <w:t xml:space="preserve"> t</w:t>
      </w:r>
      <w:r w:rsidR="00AD3223">
        <w:rPr>
          <w:rFonts w:ascii="Times New Roman" w:hAnsi="Times New Roman" w:cs="Times New Roman"/>
          <w:sz w:val="24"/>
          <w:szCs w:val="24"/>
          <w:lang w:val="id-ID"/>
        </w:rPr>
        <w:t>er</w:t>
      </w:r>
      <w:r w:rsidR="0057239A" w:rsidRPr="006C63C1">
        <w:rPr>
          <w:rFonts w:ascii="Times New Roman" w:hAnsi="Times New Roman" w:cs="Times New Roman"/>
          <w:sz w:val="24"/>
          <w:szCs w:val="24"/>
          <w:lang w:val="id-ID"/>
        </w:rPr>
        <w:t>s</w:t>
      </w:r>
      <w:r w:rsidR="00AD3223">
        <w:rPr>
          <w:rFonts w:ascii="Times New Roman" w:hAnsi="Times New Roman" w:cs="Times New Roman"/>
          <w:sz w:val="24"/>
          <w:szCs w:val="24"/>
          <w:lang w:val="id-ID"/>
        </w:rPr>
        <w:t>ebut</w:t>
      </w:r>
      <w:r w:rsidR="0057239A" w:rsidRPr="006C63C1">
        <w:rPr>
          <w:rFonts w:ascii="Times New Roman" w:hAnsi="Times New Roman" w:cs="Times New Roman"/>
          <w:sz w:val="24"/>
          <w:szCs w:val="24"/>
          <w:lang w:val="id-ID"/>
        </w:rPr>
        <w:t xml:space="preserve"> nilai</w:t>
      </w:r>
      <w:r w:rsidR="00BF0528">
        <w:rPr>
          <w:rFonts w:ascii="Times New Roman" w:hAnsi="Times New Roman" w:cs="Times New Roman"/>
          <w:sz w:val="24"/>
          <w:szCs w:val="24"/>
          <w:lang w:val="id-ID"/>
        </w:rPr>
        <w:t xml:space="preserve"> karakter kemandirian</w:t>
      </w:r>
      <w:r w:rsidR="002C014D">
        <w:rPr>
          <w:rFonts w:ascii="Times New Roman" w:hAnsi="Times New Roman" w:cs="Times New Roman"/>
          <w:sz w:val="24"/>
          <w:szCs w:val="24"/>
          <w:lang w:val="id-ID"/>
        </w:rPr>
        <w:t xml:space="preserve"> </w:t>
      </w:r>
      <w:r w:rsidR="0057239A" w:rsidRPr="006C63C1">
        <w:rPr>
          <w:rFonts w:ascii="Times New Roman" w:hAnsi="Times New Roman" w:cs="Times New Roman"/>
          <w:sz w:val="24"/>
          <w:szCs w:val="24"/>
          <w:lang w:val="id-ID"/>
        </w:rPr>
        <w:t>di</w:t>
      </w:r>
      <w:r w:rsidR="002C014D">
        <w:rPr>
          <w:rFonts w:ascii="Times New Roman" w:hAnsi="Times New Roman" w:cs="Times New Roman"/>
          <w:sz w:val="24"/>
          <w:szCs w:val="24"/>
          <w:lang w:val="id-ID"/>
        </w:rPr>
        <w:t>temukan</w:t>
      </w:r>
      <w:r w:rsidR="00D31409" w:rsidRPr="006C63C1">
        <w:rPr>
          <w:rFonts w:ascii="Times New Roman" w:hAnsi="Times New Roman" w:cs="Times New Roman"/>
          <w:sz w:val="24"/>
          <w:szCs w:val="24"/>
          <w:lang w:val="id-ID"/>
        </w:rPr>
        <w:t xml:space="preserve"> </w:t>
      </w:r>
      <w:r w:rsidR="0057239A" w:rsidRPr="006C63C1">
        <w:rPr>
          <w:rFonts w:ascii="Times New Roman" w:hAnsi="Times New Roman" w:cs="Times New Roman"/>
          <w:sz w:val="24"/>
          <w:szCs w:val="24"/>
          <w:lang w:val="id-ID"/>
        </w:rPr>
        <w:t>dalam</w:t>
      </w:r>
      <w:r w:rsidR="00650B9C">
        <w:rPr>
          <w:rFonts w:ascii="Times New Roman" w:hAnsi="Times New Roman" w:cs="Times New Roman"/>
          <w:sz w:val="24"/>
          <w:szCs w:val="24"/>
          <w:lang w:val="id-ID"/>
        </w:rPr>
        <w:t xml:space="preserve"> kutipan yang bermakna</w:t>
      </w:r>
      <w:r w:rsidR="00DD7970" w:rsidRPr="006C63C1">
        <w:rPr>
          <w:rFonts w:ascii="Times New Roman" w:hAnsi="Times New Roman" w:cs="Times New Roman"/>
          <w:sz w:val="24"/>
          <w:szCs w:val="24"/>
          <w:lang w:val="id-ID"/>
        </w:rPr>
        <w:t xml:space="preserve">  </w:t>
      </w:r>
      <w:r w:rsidR="00650B9C">
        <w:rPr>
          <w:rFonts w:ascii="Times New Roman" w:hAnsi="Times New Roman" w:cs="Times New Roman"/>
          <w:sz w:val="24"/>
          <w:szCs w:val="24"/>
          <w:lang w:val="id-ID"/>
        </w:rPr>
        <w:t>“</w:t>
      </w:r>
      <w:r w:rsidR="004D302E">
        <w:rPr>
          <w:rFonts w:ascii="Times New Roman" w:hAnsi="Times New Roman" w:cs="Times New Roman"/>
          <w:sz w:val="24"/>
          <w:szCs w:val="24"/>
          <w:lang w:val="id-ID"/>
        </w:rPr>
        <w:t>N</w:t>
      </w:r>
      <w:r w:rsidR="008A090E">
        <w:rPr>
          <w:rFonts w:ascii="Times New Roman" w:hAnsi="Times New Roman" w:cs="Times New Roman"/>
          <w:sz w:val="24"/>
          <w:szCs w:val="24"/>
          <w:lang w:val="id-ID"/>
        </w:rPr>
        <w:t xml:space="preserve">ak, aku </w:t>
      </w:r>
      <w:r w:rsidR="00B447D1" w:rsidRPr="006C63C1">
        <w:rPr>
          <w:rFonts w:ascii="Times New Roman" w:hAnsi="Times New Roman" w:cs="Times New Roman"/>
          <w:sz w:val="24"/>
          <w:szCs w:val="24"/>
          <w:lang w:val="id-ID"/>
        </w:rPr>
        <w:t>m</w:t>
      </w:r>
      <w:r w:rsidR="008A090E">
        <w:rPr>
          <w:rFonts w:ascii="Times New Roman" w:hAnsi="Times New Roman" w:cs="Times New Roman"/>
          <w:sz w:val="24"/>
          <w:szCs w:val="24"/>
          <w:lang w:val="id-ID"/>
        </w:rPr>
        <w:t>enc</w:t>
      </w:r>
      <w:r w:rsidR="00B447D1" w:rsidRPr="006C63C1">
        <w:rPr>
          <w:rFonts w:ascii="Times New Roman" w:hAnsi="Times New Roman" w:cs="Times New Roman"/>
          <w:sz w:val="24"/>
          <w:szCs w:val="24"/>
          <w:lang w:val="id-ID"/>
        </w:rPr>
        <w:t>ar</w:t>
      </w:r>
      <w:r w:rsidR="008A090E">
        <w:rPr>
          <w:rFonts w:ascii="Times New Roman" w:hAnsi="Times New Roman" w:cs="Times New Roman"/>
          <w:sz w:val="24"/>
          <w:szCs w:val="24"/>
          <w:lang w:val="id-ID"/>
        </w:rPr>
        <w:t>i up</w:t>
      </w:r>
      <w:r w:rsidR="00B447D1" w:rsidRPr="006C63C1">
        <w:rPr>
          <w:rFonts w:ascii="Times New Roman" w:hAnsi="Times New Roman" w:cs="Times New Roman"/>
          <w:sz w:val="24"/>
          <w:szCs w:val="24"/>
          <w:lang w:val="id-ID"/>
        </w:rPr>
        <w:t>a</w:t>
      </w:r>
      <w:r w:rsidR="008A090E">
        <w:rPr>
          <w:rFonts w:ascii="Times New Roman" w:hAnsi="Times New Roman" w:cs="Times New Roman"/>
          <w:sz w:val="24"/>
          <w:szCs w:val="24"/>
          <w:lang w:val="id-ID"/>
        </w:rPr>
        <w:t>h</w:t>
      </w:r>
      <w:r w:rsidR="00B447D1" w:rsidRPr="006C63C1">
        <w:rPr>
          <w:rFonts w:ascii="Times New Roman" w:hAnsi="Times New Roman" w:cs="Times New Roman"/>
          <w:sz w:val="24"/>
          <w:szCs w:val="24"/>
          <w:lang w:val="id-ID"/>
        </w:rPr>
        <w:t xml:space="preserve"> menga</w:t>
      </w:r>
      <w:r w:rsidR="00A751E9">
        <w:rPr>
          <w:rFonts w:ascii="Times New Roman" w:hAnsi="Times New Roman" w:cs="Times New Roman"/>
          <w:sz w:val="24"/>
          <w:szCs w:val="24"/>
          <w:lang w:val="id-ID"/>
        </w:rPr>
        <w:t>mbi</w:t>
      </w:r>
      <w:r w:rsidR="00B447D1" w:rsidRPr="006C63C1">
        <w:rPr>
          <w:rFonts w:ascii="Times New Roman" w:hAnsi="Times New Roman" w:cs="Times New Roman"/>
          <w:sz w:val="24"/>
          <w:szCs w:val="24"/>
          <w:lang w:val="id-ID"/>
        </w:rPr>
        <w:t>l</w:t>
      </w:r>
      <w:r w:rsidR="00A751E9">
        <w:rPr>
          <w:rFonts w:ascii="Times New Roman" w:hAnsi="Times New Roman" w:cs="Times New Roman"/>
          <w:sz w:val="24"/>
          <w:szCs w:val="24"/>
          <w:lang w:val="id-ID"/>
        </w:rPr>
        <w:t xml:space="preserve"> </w:t>
      </w:r>
      <w:r w:rsidR="00B447D1" w:rsidRPr="006C63C1">
        <w:rPr>
          <w:rFonts w:ascii="Times New Roman" w:hAnsi="Times New Roman" w:cs="Times New Roman"/>
          <w:sz w:val="24"/>
          <w:szCs w:val="24"/>
          <w:lang w:val="id-ID"/>
        </w:rPr>
        <w:t>a</w:t>
      </w:r>
      <w:r w:rsidR="00A751E9">
        <w:rPr>
          <w:rFonts w:ascii="Times New Roman" w:hAnsi="Times New Roman" w:cs="Times New Roman"/>
          <w:sz w:val="24"/>
          <w:szCs w:val="24"/>
          <w:lang w:val="id-ID"/>
        </w:rPr>
        <w:t>i</w:t>
      </w:r>
      <w:r w:rsidR="00B447D1" w:rsidRPr="006C63C1">
        <w:rPr>
          <w:rFonts w:ascii="Times New Roman" w:hAnsi="Times New Roman" w:cs="Times New Roman"/>
          <w:sz w:val="24"/>
          <w:szCs w:val="24"/>
          <w:lang w:val="id-ID"/>
        </w:rPr>
        <w:t>r</w:t>
      </w:r>
      <w:r w:rsidR="00A751E9">
        <w:rPr>
          <w:rFonts w:ascii="Times New Roman" w:hAnsi="Times New Roman" w:cs="Times New Roman"/>
          <w:sz w:val="24"/>
          <w:szCs w:val="24"/>
          <w:lang w:val="id-ID"/>
        </w:rPr>
        <w:t xml:space="preserve"> sepening</w:t>
      </w:r>
      <w:r w:rsidR="00731B33">
        <w:rPr>
          <w:rFonts w:ascii="Times New Roman" w:hAnsi="Times New Roman" w:cs="Times New Roman"/>
          <w:sz w:val="24"/>
          <w:szCs w:val="24"/>
          <w:lang w:val="id-ID"/>
        </w:rPr>
        <w:t>galmu.</w:t>
      </w:r>
      <w:r w:rsidR="00650B9C">
        <w:rPr>
          <w:rFonts w:ascii="Times New Roman" w:hAnsi="Times New Roman" w:cs="Times New Roman"/>
          <w:sz w:val="24"/>
          <w:szCs w:val="24"/>
          <w:lang w:val="id-ID"/>
        </w:rPr>
        <w:t>”</w:t>
      </w:r>
      <w:r w:rsidR="008F2319" w:rsidRPr="006C63C1">
        <w:rPr>
          <w:rFonts w:ascii="Times New Roman" w:hAnsi="Times New Roman" w:cs="Times New Roman"/>
          <w:sz w:val="24"/>
          <w:szCs w:val="24"/>
          <w:lang w:val="id-ID"/>
        </w:rPr>
        <w:t xml:space="preserve"> termasuk nilai</w:t>
      </w:r>
      <w:r w:rsidR="00FA5856" w:rsidRPr="006C63C1">
        <w:rPr>
          <w:rFonts w:ascii="Times New Roman" w:hAnsi="Times New Roman" w:cs="Times New Roman"/>
          <w:sz w:val="24"/>
          <w:szCs w:val="24"/>
          <w:lang w:val="id-ID"/>
        </w:rPr>
        <w:t xml:space="preserve"> </w:t>
      </w:r>
      <w:r w:rsidR="00771AC2" w:rsidRPr="006C63C1">
        <w:rPr>
          <w:rFonts w:ascii="Times New Roman" w:hAnsi="Times New Roman" w:cs="Times New Roman"/>
          <w:sz w:val="24"/>
          <w:szCs w:val="24"/>
          <w:lang w:val="id-ID"/>
        </w:rPr>
        <w:t xml:space="preserve">karakter </w:t>
      </w:r>
      <w:r w:rsidR="00FA5856" w:rsidRPr="006C63C1">
        <w:rPr>
          <w:rFonts w:ascii="Times New Roman" w:hAnsi="Times New Roman" w:cs="Times New Roman"/>
          <w:sz w:val="24"/>
          <w:szCs w:val="24"/>
          <w:lang w:val="id-ID"/>
        </w:rPr>
        <w:t>kemandirian sebab</w:t>
      </w:r>
      <w:r w:rsidR="00CD2DC7" w:rsidRPr="006C63C1">
        <w:rPr>
          <w:rFonts w:ascii="Times New Roman" w:hAnsi="Times New Roman" w:cs="Times New Roman"/>
          <w:sz w:val="24"/>
          <w:szCs w:val="24"/>
          <w:lang w:val="id-ID"/>
        </w:rPr>
        <w:t xml:space="preserve"> berkat usahanya</w:t>
      </w:r>
      <w:r w:rsidR="00FA211E" w:rsidRPr="006C63C1">
        <w:rPr>
          <w:rFonts w:ascii="Times New Roman" w:hAnsi="Times New Roman" w:cs="Times New Roman"/>
          <w:sz w:val="24"/>
          <w:szCs w:val="24"/>
          <w:lang w:val="id-ID"/>
        </w:rPr>
        <w:t xml:space="preserve"> dan kemandirian</w:t>
      </w:r>
      <w:r w:rsidR="00221D78" w:rsidRPr="006C63C1">
        <w:rPr>
          <w:rFonts w:ascii="Times New Roman" w:hAnsi="Times New Roman" w:cs="Times New Roman"/>
          <w:sz w:val="24"/>
          <w:szCs w:val="24"/>
          <w:lang w:val="id-ID"/>
        </w:rPr>
        <w:t xml:space="preserve"> ia </w:t>
      </w:r>
      <w:r w:rsidR="00451AE0">
        <w:rPr>
          <w:rFonts w:ascii="Times New Roman" w:hAnsi="Times New Roman" w:cs="Times New Roman"/>
          <w:sz w:val="24"/>
          <w:szCs w:val="24"/>
          <w:lang w:val="id-ID"/>
        </w:rPr>
        <w:t xml:space="preserve">miliki </w:t>
      </w:r>
      <w:r w:rsidR="00221D78" w:rsidRPr="006C63C1">
        <w:rPr>
          <w:rFonts w:ascii="Times New Roman" w:hAnsi="Times New Roman" w:cs="Times New Roman"/>
          <w:sz w:val="24"/>
          <w:szCs w:val="24"/>
          <w:lang w:val="id-ID"/>
        </w:rPr>
        <w:t>ma</w:t>
      </w:r>
      <w:r w:rsidR="003B3DB3">
        <w:rPr>
          <w:rFonts w:ascii="Times New Roman" w:hAnsi="Times New Roman" w:cs="Times New Roman"/>
          <w:sz w:val="24"/>
          <w:szCs w:val="24"/>
          <w:lang w:val="id-ID"/>
        </w:rPr>
        <w:t>mpu</w:t>
      </w:r>
      <w:r w:rsidR="00221D78" w:rsidRPr="006C63C1">
        <w:rPr>
          <w:rFonts w:ascii="Times New Roman" w:hAnsi="Times New Roman" w:cs="Times New Roman"/>
          <w:sz w:val="24"/>
          <w:szCs w:val="24"/>
          <w:lang w:val="id-ID"/>
        </w:rPr>
        <w:t xml:space="preserve"> </w:t>
      </w:r>
      <w:r w:rsidR="003B3DB3">
        <w:rPr>
          <w:rFonts w:ascii="Times New Roman" w:hAnsi="Times New Roman" w:cs="Times New Roman"/>
          <w:sz w:val="24"/>
          <w:szCs w:val="24"/>
          <w:lang w:val="id-ID"/>
        </w:rPr>
        <w:t>memperoleh</w:t>
      </w:r>
      <w:r w:rsidR="00497746">
        <w:rPr>
          <w:rFonts w:ascii="Times New Roman" w:hAnsi="Times New Roman" w:cs="Times New Roman"/>
          <w:sz w:val="24"/>
          <w:szCs w:val="24"/>
          <w:lang w:val="id-ID"/>
        </w:rPr>
        <w:t xml:space="preserve"> ikan bes</w:t>
      </w:r>
      <w:r w:rsidR="00221D78" w:rsidRPr="006C63C1">
        <w:rPr>
          <w:rFonts w:ascii="Times New Roman" w:hAnsi="Times New Roman" w:cs="Times New Roman"/>
          <w:sz w:val="24"/>
          <w:szCs w:val="24"/>
          <w:lang w:val="id-ID"/>
        </w:rPr>
        <w:t>ar</w:t>
      </w:r>
      <w:r w:rsidR="00F22F18" w:rsidRPr="006C63C1">
        <w:rPr>
          <w:rFonts w:ascii="Times New Roman" w:hAnsi="Times New Roman" w:cs="Times New Roman"/>
          <w:sz w:val="24"/>
          <w:szCs w:val="24"/>
          <w:lang w:val="id-ID"/>
        </w:rPr>
        <w:t>.</w:t>
      </w:r>
      <w:r w:rsidR="00E464F3">
        <w:rPr>
          <w:rFonts w:ascii="Times New Roman" w:hAnsi="Times New Roman" w:cs="Times New Roman"/>
          <w:sz w:val="24"/>
          <w:szCs w:val="24"/>
          <w:lang w:val="id-ID"/>
        </w:rPr>
        <w:t xml:space="preserve"> Kata </w:t>
      </w:r>
      <w:r w:rsidR="00E464F3">
        <w:rPr>
          <w:rFonts w:ascii="Times New Roman" w:hAnsi="Times New Roman" w:cs="Times New Roman"/>
          <w:i/>
          <w:sz w:val="24"/>
          <w:szCs w:val="24"/>
          <w:lang w:val="id-ID"/>
        </w:rPr>
        <w:t>ma</w:t>
      </w:r>
      <w:r w:rsidR="003B4B8B">
        <w:rPr>
          <w:rFonts w:ascii="Times New Roman" w:hAnsi="Times New Roman" w:cs="Times New Roman"/>
          <w:i/>
          <w:sz w:val="24"/>
          <w:szCs w:val="24"/>
          <w:lang w:val="id-ID"/>
        </w:rPr>
        <w:t>l</w:t>
      </w:r>
      <w:r w:rsidR="00E464F3">
        <w:rPr>
          <w:rFonts w:ascii="Times New Roman" w:hAnsi="Times New Roman" w:cs="Times New Roman"/>
          <w:i/>
          <w:sz w:val="24"/>
          <w:szCs w:val="24"/>
          <w:lang w:val="id-ID"/>
        </w:rPr>
        <w:t>a</w:t>
      </w:r>
      <w:r w:rsidR="003B4B8B">
        <w:rPr>
          <w:rFonts w:ascii="Times New Roman" w:hAnsi="Times New Roman" w:cs="Times New Roman"/>
          <w:i/>
          <w:sz w:val="24"/>
          <w:szCs w:val="24"/>
          <w:lang w:val="id-ID"/>
        </w:rPr>
        <w:t xml:space="preserve"> ua</w:t>
      </w:r>
      <w:r w:rsidR="00390278">
        <w:rPr>
          <w:rFonts w:ascii="Times New Roman" w:hAnsi="Times New Roman" w:cs="Times New Roman"/>
          <w:i/>
          <w:sz w:val="24"/>
          <w:szCs w:val="24"/>
          <w:lang w:val="id-ID"/>
        </w:rPr>
        <w:t>é</w:t>
      </w:r>
      <w:r w:rsidR="00E464F3">
        <w:rPr>
          <w:rFonts w:ascii="Times New Roman" w:hAnsi="Times New Roman" w:cs="Times New Roman"/>
          <w:i/>
          <w:sz w:val="24"/>
          <w:szCs w:val="24"/>
          <w:lang w:val="id-ID"/>
        </w:rPr>
        <w:t xml:space="preserve"> </w:t>
      </w:r>
      <w:r w:rsidR="00E464F3">
        <w:rPr>
          <w:rFonts w:ascii="Times New Roman" w:hAnsi="Times New Roman" w:cs="Times New Roman"/>
          <w:sz w:val="24"/>
          <w:szCs w:val="24"/>
          <w:lang w:val="id-ID"/>
        </w:rPr>
        <w:t xml:space="preserve">berarti </w:t>
      </w:r>
      <w:r w:rsidR="000B0D5A">
        <w:rPr>
          <w:rFonts w:ascii="Times New Roman" w:hAnsi="Times New Roman" w:cs="Times New Roman"/>
          <w:sz w:val="24"/>
          <w:szCs w:val="24"/>
          <w:lang w:val="id-ID"/>
        </w:rPr>
        <w:t>m</w:t>
      </w:r>
      <w:r w:rsidR="00390278">
        <w:rPr>
          <w:rFonts w:ascii="Times New Roman" w:hAnsi="Times New Roman" w:cs="Times New Roman"/>
          <w:sz w:val="24"/>
          <w:szCs w:val="24"/>
          <w:lang w:val="id-ID"/>
        </w:rPr>
        <w:t>eng</w:t>
      </w:r>
      <w:r w:rsidR="000B0D5A">
        <w:rPr>
          <w:rFonts w:ascii="Times New Roman" w:hAnsi="Times New Roman" w:cs="Times New Roman"/>
          <w:sz w:val="24"/>
          <w:szCs w:val="24"/>
          <w:lang w:val="id-ID"/>
        </w:rPr>
        <w:t>a</w:t>
      </w:r>
      <w:r w:rsidR="00390278">
        <w:rPr>
          <w:rFonts w:ascii="Times New Roman" w:hAnsi="Times New Roman" w:cs="Times New Roman"/>
          <w:sz w:val="24"/>
          <w:szCs w:val="24"/>
          <w:lang w:val="id-ID"/>
        </w:rPr>
        <w:t>mb</w:t>
      </w:r>
      <w:r w:rsidR="000B0D5A">
        <w:rPr>
          <w:rFonts w:ascii="Times New Roman" w:hAnsi="Times New Roman" w:cs="Times New Roman"/>
          <w:sz w:val="24"/>
          <w:szCs w:val="24"/>
          <w:lang w:val="id-ID"/>
        </w:rPr>
        <w:t>i</w:t>
      </w:r>
      <w:r w:rsidR="00390278">
        <w:rPr>
          <w:rFonts w:ascii="Times New Roman" w:hAnsi="Times New Roman" w:cs="Times New Roman"/>
          <w:sz w:val="24"/>
          <w:szCs w:val="24"/>
          <w:lang w:val="id-ID"/>
        </w:rPr>
        <w:t>l</w:t>
      </w:r>
      <w:r w:rsidR="00E8501B">
        <w:rPr>
          <w:rFonts w:ascii="Times New Roman" w:hAnsi="Times New Roman" w:cs="Times New Roman"/>
          <w:sz w:val="24"/>
          <w:szCs w:val="24"/>
          <w:lang w:val="id-ID"/>
        </w:rPr>
        <w:t xml:space="preserve"> air</w:t>
      </w:r>
      <w:r w:rsidR="000B0D5A">
        <w:rPr>
          <w:rFonts w:ascii="Times New Roman" w:hAnsi="Times New Roman" w:cs="Times New Roman"/>
          <w:sz w:val="24"/>
          <w:szCs w:val="24"/>
          <w:lang w:val="id-ID"/>
        </w:rPr>
        <w:t xml:space="preserve">. Kata </w:t>
      </w:r>
      <w:r w:rsidR="000B0D5A">
        <w:rPr>
          <w:rFonts w:ascii="Times New Roman" w:hAnsi="Times New Roman" w:cs="Times New Roman"/>
          <w:i/>
          <w:sz w:val="24"/>
          <w:szCs w:val="24"/>
          <w:lang w:val="id-ID"/>
        </w:rPr>
        <w:t>ma</w:t>
      </w:r>
      <w:r w:rsidR="00E8501B">
        <w:rPr>
          <w:rFonts w:ascii="Times New Roman" w:hAnsi="Times New Roman" w:cs="Times New Roman"/>
          <w:i/>
          <w:sz w:val="24"/>
          <w:szCs w:val="24"/>
          <w:lang w:val="id-ID"/>
        </w:rPr>
        <w:t>l</w:t>
      </w:r>
      <w:r w:rsidR="000B0D5A">
        <w:rPr>
          <w:rFonts w:ascii="Times New Roman" w:hAnsi="Times New Roman" w:cs="Times New Roman"/>
          <w:i/>
          <w:sz w:val="24"/>
          <w:szCs w:val="24"/>
          <w:lang w:val="id-ID"/>
        </w:rPr>
        <w:t>a</w:t>
      </w:r>
      <w:r w:rsidR="00E8501B">
        <w:rPr>
          <w:rFonts w:ascii="Times New Roman" w:hAnsi="Times New Roman" w:cs="Times New Roman"/>
          <w:i/>
          <w:sz w:val="24"/>
          <w:szCs w:val="24"/>
          <w:lang w:val="id-ID"/>
        </w:rPr>
        <w:t xml:space="preserve"> uaé</w:t>
      </w:r>
      <w:r w:rsidR="000B0D5A">
        <w:rPr>
          <w:rFonts w:ascii="Times New Roman" w:hAnsi="Times New Roman" w:cs="Times New Roman"/>
          <w:i/>
          <w:sz w:val="24"/>
          <w:szCs w:val="24"/>
          <w:lang w:val="id-ID"/>
        </w:rPr>
        <w:t xml:space="preserve"> </w:t>
      </w:r>
      <w:r w:rsidR="000B0D5A">
        <w:rPr>
          <w:rFonts w:ascii="Times New Roman" w:hAnsi="Times New Roman" w:cs="Times New Roman"/>
          <w:sz w:val="24"/>
          <w:szCs w:val="24"/>
          <w:lang w:val="id-ID"/>
        </w:rPr>
        <w:t>termasuk nilai karakter kemandirian.</w:t>
      </w:r>
    </w:p>
    <w:p w:rsidR="00C75DE4" w:rsidRPr="006C63C1" w:rsidRDefault="00C803DF" w:rsidP="008736D2">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F651E9">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F651E9">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w:t>
      </w:r>
      <w:r w:rsidR="004965BD" w:rsidRPr="006C63C1">
        <w:rPr>
          <w:rFonts w:ascii="Times New Roman" w:hAnsi="Times New Roman" w:cs="Times New Roman"/>
          <w:sz w:val="24"/>
          <w:szCs w:val="24"/>
          <w:lang w:val="id-ID"/>
        </w:rPr>
        <w:t xml:space="preserve">terdapat pada formula  </w:t>
      </w:r>
      <w:r w:rsidR="002C014D">
        <w:rPr>
          <w:rFonts w:ascii="Times New Roman" w:hAnsi="Times New Roman" w:cs="Times New Roman"/>
          <w:sz w:val="24"/>
          <w:szCs w:val="24"/>
          <w:lang w:val="id-ID"/>
        </w:rPr>
        <w:t>k</w:t>
      </w:r>
      <w:r w:rsidR="004965BD" w:rsidRPr="006C63C1">
        <w:rPr>
          <w:rFonts w:ascii="Times New Roman" w:hAnsi="Times New Roman" w:cs="Times New Roman"/>
          <w:sz w:val="24"/>
          <w:szCs w:val="24"/>
          <w:lang w:val="id-ID"/>
        </w:rPr>
        <w:t>arya seni sebagai ob</w:t>
      </w:r>
      <w:r w:rsidR="002C014D">
        <w:rPr>
          <w:rFonts w:ascii="Times New Roman" w:hAnsi="Times New Roman" w:cs="Times New Roman"/>
          <w:sz w:val="24"/>
          <w:szCs w:val="24"/>
          <w:lang w:val="id-ID"/>
        </w:rPr>
        <w:t>j</w:t>
      </w:r>
      <w:r w:rsidR="004965BD" w:rsidRPr="006C63C1">
        <w:rPr>
          <w:rFonts w:ascii="Times New Roman" w:hAnsi="Times New Roman" w:cs="Times New Roman"/>
          <w:sz w:val="24"/>
          <w:szCs w:val="24"/>
          <w:lang w:val="id-ID"/>
        </w:rPr>
        <w:t>ektivikasi</w:t>
      </w:r>
      <w:r w:rsidR="00685B91" w:rsidRPr="006C63C1">
        <w:rPr>
          <w:rFonts w:ascii="Times New Roman" w:hAnsi="Times New Roman" w:cs="Times New Roman"/>
          <w:sz w:val="24"/>
          <w:szCs w:val="24"/>
          <w:lang w:val="id-ID"/>
        </w:rPr>
        <w:t xml:space="preserve"> pengalaman</w:t>
      </w:r>
      <w:r w:rsidR="006360AF">
        <w:rPr>
          <w:rFonts w:ascii="Times New Roman" w:hAnsi="Times New Roman" w:cs="Times New Roman"/>
          <w:sz w:val="24"/>
          <w:szCs w:val="24"/>
          <w:lang w:val="id-ID"/>
        </w:rPr>
        <w:t>,</w:t>
      </w:r>
      <w:r w:rsidR="00685B91" w:rsidRPr="006C63C1">
        <w:rPr>
          <w:rFonts w:ascii="Times New Roman" w:hAnsi="Times New Roman" w:cs="Times New Roman"/>
          <w:sz w:val="24"/>
          <w:szCs w:val="24"/>
          <w:lang w:val="id-ID"/>
        </w:rPr>
        <w:t xml:space="preserve"> manusia sudah </w:t>
      </w:r>
      <w:r w:rsidR="006360AF">
        <w:rPr>
          <w:rFonts w:ascii="Times New Roman" w:hAnsi="Times New Roman" w:cs="Times New Roman"/>
          <w:sz w:val="24"/>
          <w:szCs w:val="24"/>
          <w:lang w:val="id-ID"/>
        </w:rPr>
        <w:t xml:space="preserve">harus </w:t>
      </w:r>
      <w:r w:rsidR="00685B91" w:rsidRPr="006C63C1">
        <w:rPr>
          <w:rFonts w:ascii="Times New Roman" w:hAnsi="Times New Roman" w:cs="Times New Roman"/>
          <w:sz w:val="24"/>
          <w:szCs w:val="24"/>
          <w:lang w:val="id-ID"/>
        </w:rPr>
        <w:t>m</w:t>
      </w:r>
      <w:r w:rsidR="006360AF">
        <w:rPr>
          <w:rFonts w:ascii="Times New Roman" w:hAnsi="Times New Roman" w:cs="Times New Roman"/>
          <w:sz w:val="24"/>
          <w:szCs w:val="24"/>
          <w:lang w:val="id-ID"/>
        </w:rPr>
        <w:t>em</w:t>
      </w:r>
      <w:r w:rsidR="00685B91" w:rsidRPr="006C63C1">
        <w:rPr>
          <w:rFonts w:ascii="Times New Roman" w:hAnsi="Times New Roman" w:cs="Times New Roman"/>
          <w:sz w:val="24"/>
          <w:szCs w:val="24"/>
          <w:lang w:val="id-ID"/>
        </w:rPr>
        <w:t>ah</w:t>
      </w:r>
      <w:r w:rsidR="006360AF">
        <w:rPr>
          <w:rFonts w:ascii="Times New Roman" w:hAnsi="Times New Roman" w:cs="Times New Roman"/>
          <w:sz w:val="24"/>
          <w:szCs w:val="24"/>
          <w:lang w:val="id-ID"/>
        </w:rPr>
        <w:t>am</w:t>
      </w:r>
      <w:r w:rsidR="00685B91" w:rsidRPr="006C63C1">
        <w:rPr>
          <w:rFonts w:ascii="Times New Roman" w:hAnsi="Times New Roman" w:cs="Times New Roman"/>
          <w:sz w:val="24"/>
          <w:szCs w:val="24"/>
          <w:lang w:val="id-ID"/>
        </w:rPr>
        <w:t>i</w:t>
      </w:r>
      <w:r w:rsidR="00C0098F">
        <w:rPr>
          <w:rFonts w:ascii="Times New Roman" w:hAnsi="Times New Roman" w:cs="Times New Roman"/>
          <w:sz w:val="24"/>
          <w:szCs w:val="24"/>
          <w:lang w:val="id-ID"/>
        </w:rPr>
        <w:t xml:space="preserve"> bahwa hidup ini</w:t>
      </w:r>
      <w:r w:rsidR="00804D20">
        <w:rPr>
          <w:rFonts w:ascii="Times New Roman" w:hAnsi="Times New Roman" w:cs="Times New Roman"/>
          <w:sz w:val="24"/>
          <w:szCs w:val="24"/>
          <w:lang w:val="id-ID"/>
        </w:rPr>
        <w:t xml:space="preserve"> kadang bisa bahagia</w:t>
      </w:r>
      <w:r w:rsidR="00A47EFB">
        <w:rPr>
          <w:rFonts w:ascii="Times New Roman" w:hAnsi="Times New Roman" w:cs="Times New Roman"/>
          <w:sz w:val="24"/>
          <w:szCs w:val="24"/>
          <w:lang w:val="id-ID"/>
        </w:rPr>
        <w:t xml:space="preserve"> bisa jug</w:t>
      </w:r>
      <w:r w:rsidR="00685B91" w:rsidRPr="006C63C1">
        <w:rPr>
          <w:rFonts w:ascii="Times New Roman" w:hAnsi="Times New Roman" w:cs="Times New Roman"/>
          <w:sz w:val="24"/>
          <w:szCs w:val="24"/>
          <w:lang w:val="id-ID"/>
        </w:rPr>
        <w:t>a</w:t>
      </w:r>
      <w:r w:rsidR="00A47EFB">
        <w:rPr>
          <w:rFonts w:ascii="Times New Roman" w:hAnsi="Times New Roman" w:cs="Times New Roman"/>
          <w:sz w:val="24"/>
          <w:szCs w:val="24"/>
          <w:lang w:val="id-ID"/>
        </w:rPr>
        <w:t xml:space="preserve"> menderita</w:t>
      </w:r>
      <w:r w:rsidR="00F925B2">
        <w:rPr>
          <w:rFonts w:ascii="Times New Roman" w:hAnsi="Times New Roman" w:cs="Times New Roman"/>
          <w:sz w:val="24"/>
          <w:szCs w:val="24"/>
          <w:lang w:val="id-ID"/>
        </w:rPr>
        <w:t xml:space="preserve">, karena inang pengasuh ini bahagia sebelum </w:t>
      </w:r>
      <w:r w:rsidR="004F7C86">
        <w:rPr>
          <w:rFonts w:ascii="Times New Roman" w:hAnsi="Times New Roman" w:cs="Times New Roman"/>
          <w:sz w:val="24"/>
          <w:szCs w:val="24"/>
          <w:lang w:val="id-ID"/>
        </w:rPr>
        <w:t>T</w:t>
      </w:r>
      <w:r w:rsidR="00F925B2">
        <w:rPr>
          <w:rFonts w:ascii="Times New Roman" w:hAnsi="Times New Roman" w:cs="Times New Roman"/>
          <w:sz w:val="24"/>
          <w:szCs w:val="24"/>
          <w:lang w:val="id-ID"/>
        </w:rPr>
        <w:t>uan</w:t>
      </w:r>
      <w:r w:rsidR="004F7C86">
        <w:rPr>
          <w:rFonts w:ascii="Times New Roman" w:hAnsi="Times New Roman" w:cs="Times New Roman"/>
          <w:sz w:val="24"/>
          <w:szCs w:val="24"/>
          <w:lang w:val="id-ID"/>
        </w:rPr>
        <w:t>nya</w:t>
      </w:r>
      <w:r w:rsidR="00464D59">
        <w:rPr>
          <w:rFonts w:ascii="Times New Roman" w:hAnsi="Times New Roman" w:cs="Times New Roman"/>
          <w:sz w:val="24"/>
          <w:szCs w:val="24"/>
          <w:lang w:val="id-ID"/>
        </w:rPr>
        <w:t xml:space="preserve"> dibuang</w:t>
      </w:r>
      <w:r w:rsidR="00A47EFB">
        <w:rPr>
          <w:rFonts w:ascii="Times New Roman" w:hAnsi="Times New Roman" w:cs="Times New Roman"/>
          <w:sz w:val="24"/>
          <w:szCs w:val="24"/>
          <w:lang w:val="id-ID"/>
        </w:rPr>
        <w:t>.</w:t>
      </w:r>
      <w:r w:rsidR="00685B91" w:rsidRPr="006C63C1">
        <w:rPr>
          <w:rFonts w:ascii="Times New Roman" w:hAnsi="Times New Roman" w:cs="Times New Roman"/>
          <w:sz w:val="24"/>
          <w:szCs w:val="24"/>
          <w:lang w:val="id-ID"/>
        </w:rPr>
        <w:t xml:space="preserve"> </w:t>
      </w:r>
      <w:r w:rsidR="004F7C86">
        <w:rPr>
          <w:rFonts w:ascii="Times New Roman" w:hAnsi="Times New Roman" w:cs="Times New Roman"/>
          <w:sz w:val="24"/>
          <w:szCs w:val="24"/>
          <w:lang w:val="id-ID"/>
        </w:rPr>
        <w:t>N</w:t>
      </w:r>
      <w:r w:rsidR="00685B91" w:rsidRPr="006C63C1">
        <w:rPr>
          <w:rFonts w:ascii="Times New Roman" w:hAnsi="Times New Roman" w:cs="Times New Roman"/>
          <w:sz w:val="24"/>
          <w:szCs w:val="24"/>
          <w:lang w:val="id-ID"/>
        </w:rPr>
        <w:t>a</w:t>
      </w:r>
      <w:r w:rsidR="004F7C86">
        <w:rPr>
          <w:rFonts w:ascii="Times New Roman" w:hAnsi="Times New Roman" w:cs="Times New Roman"/>
          <w:sz w:val="24"/>
          <w:szCs w:val="24"/>
          <w:lang w:val="id-ID"/>
        </w:rPr>
        <w:t>m</w:t>
      </w:r>
      <w:r w:rsidR="00685B91" w:rsidRPr="006C63C1">
        <w:rPr>
          <w:rFonts w:ascii="Times New Roman" w:hAnsi="Times New Roman" w:cs="Times New Roman"/>
          <w:sz w:val="24"/>
          <w:szCs w:val="24"/>
          <w:lang w:val="id-ID"/>
        </w:rPr>
        <w:t xml:space="preserve">un </w:t>
      </w:r>
      <w:r w:rsidR="004F7C86">
        <w:rPr>
          <w:rFonts w:ascii="Times New Roman" w:hAnsi="Times New Roman" w:cs="Times New Roman"/>
          <w:sz w:val="24"/>
          <w:szCs w:val="24"/>
          <w:lang w:val="id-ID"/>
        </w:rPr>
        <w:t>i</w:t>
      </w:r>
      <w:r w:rsidR="00685B91" w:rsidRPr="006C63C1">
        <w:rPr>
          <w:rFonts w:ascii="Times New Roman" w:hAnsi="Times New Roman" w:cs="Times New Roman"/>
          <w:sz w:val="24"/>
          <w:szCs w:val="24"/>
          <w:lang w:val="id-ID"/>
        </w:rPr>
        <w:t>a</w:t>
      </w:r>
      <w:r w:rsidR="00BE548E">
        <w:rPr>
          <w:rFonts w:ascii="Times New Roman" w:hAnsi="Times New Roman" w:cs="Times New Roman"/>
          <w:sz w:val="24"/>
          <w:szCs w:val="24"/>
          <w:lang w:val="id-ID"/>
        </w:rPr>
        <w:t xml:space="preserve"> sangat menderita ketika </w:t>
      </w:r>
      <w:r w:rsidR="006944C8">
        <w:rPr>
          <w:rFonts w:ascii="Times New Roman" w:hAnsi="Times New Roman" w:cs="Times New Roman"/>
          <w:sz w:val="24"/>
          <w:szCs w:val="24"/>
          <w:lang w:val="id-ID"/>
        </w:rPr>
        <w:t>T</w:t>
      </w:r>
      <w:r w:rsidR="00BE548E">
        <w:rPr>
          <w:rFonts w:ascii="Times New Roman" w:hAnsi="Times New Roman" w:cs="Times New Roman"/>
          <w:sz w:val="24"/>
          <w:szCs w:val="24"/>
          <w:lang w:val="id-ID"/>
        </w:rPr>
        <w:t>ua</w:t>
      </w:r>
      <w:r w:rsidR="006944C8">
        <w:rPr>
          <w:rFonts w:ascii="Times New Roman" w:hAnsi="Times New Roman" w:cs="Times New Roman"/>
          <w:sz w:val="24"/>
          <w:szCs w:val="24"/>
          <w:lang w:val="id-ID"/>
        </w:rPr>
        <w:t xml:space="preserve">nnya dilucuti </w:t>
      </w:r>
      <w:r w:rsidR="00677D37">
        <w:rPr>
          <w:rFonts w:ascii="Times New Roman" w:hAnsi="Times New Roman" w:cs="Times New Roman"/>
          <w:sz w:val="24"/>
          <w:szCs w:val="24"/>
          <w:lang w:val="id-ID"/>
        </w:rPr>
        <w:t xml:space="preserve">hartanya </w:t>
      </w:r>
      <w:r w:rsidR="006944C8">
        <w:rPr>
          <w:rFonts w:ascii="Times New Roman" w:hAnsi="Times New Roman" w:cs="Times New Roman"/>
          <w:sz w:val="24"/>
          <w:szCs w:val="24"/>
          <w:lang w:val="id-ID"/>
        </w:rPr>
        <w:t>dan dibuang</w:t>
      </w:r>
      <w:r w:rsidR="00054DEA">
        <w:rPr>
          <w:rFonts w:ascii="Times New Roman" w:hAnsi="Times New Roman" w:cs="Times New Roman"/>
          <w:sz w:val="24"/>
          <w:szCs w:val="24"/>
          <w:lang w:val="id-ID"/>
        </w:rPr>
        <w:t>, sehingga ia harus berusaha untuk mandiri untuk memenuhi kebutuhan hidupnya sendiri.</w:t>
      </w:r>
      <w:r w:rsidR="008D0B90" w:rsidRPr="006C63C1">
        <w:rPr>
          <w:rFonts w:ascii="Times New Roman" w:hAnsi="Times New Roman" w:cs="Times New Roman"/>
          <w:sz w:val="24"/>
          <w:szCs w:val="24"/>
          <w:lang w:val="id-ID"/>
        </w:rPr>
        <w:t xml:space="preserve"> </w:t>
      </w:r>
    </w:p>
    <w:p w:rsidR="0054536B" w:rsidRPr="006C63C1" w:rsidRDefault="001D0489" w:rsidP="00FF2D82">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7</w:t>
      </w:r>
      <w:r w:rsidR="00C203CE"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254613">
        <w:rPr>
          <w:rFonts w:ascii="Times New Roman" w:hAnsi="Times New Roman" w:cs="Times New Roman"/>
          <w:sz w:val="24"/>
          <w:szCs w:val="24"/>
          <w:lang w:val="id-ID"/>
        </w:rPr>
        <w:t>Kemercusu</w:t>
      </w:r>
      <w:r w:rsidR="00E309C1">
        <w:rPr>
          <w:rFonts w:ascii="Times New Roman" w:hAnsi="Times New Roman" w:cs="Times New Roman"/>
          <w:sz w:val="24"/>
          <w:szCs w:val="24"/>
          <w:lang w:val="id-ID"/>
        </w:rPr>
        <w:t>a</w:t>
      </w:r>
      <w:r w:rsidR="00254613">
        <w:rPr>
          <w:rFonts w:ascii="Times New Roman" w:hAnsi="Times New Roman" w:cs="Times New Roman"/>
          <w:sz w:val="24"/>
          <w:szCs w:val="24"/>
          <w:lang w:val="id-ID"/>
        </w:rPr>
        <w:t>ran</w:t>
      </w:r>
    </w:p>
    <w:p w:rsidR="00DE70B3" w:rsidRPr="006C63C1" w:rsidRDefault="00C906BB" w:rsidP="00F40E77">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Mercusuar adalah</w:t>
      </w:r>
      <w:r w:rsidR="00DE70B3" w:rsidRPr="006C63C1">
        <w:rPr>
          <w:rFonts w:ascii="Times New Roman" w:hAnsi="Times New Roman" w:cs="Times New Roman"/>
          <w:sz w:val="24"/>
          <w:szCs w:val="24"/>
        </w:rPr>
        <w:t xml:space="preserve">  sesuatu y</w:t>
      </w:r>
      <w:r w:rsidR="00072296" w:rsidRPr="006C63C1">
        <w:rPr>
          <w:rFonts w:ascii="Times New Roman" w:hAnsi="Times New Roman" w:cs="Times New Roman"/>
          <w:sz w:val="24"/>
          <w:szCs w:val="24"/>
          <w:lang w:val="id-ID"/>
        </w:rPr>
        <w:t>an</w:t>
      </w:r>
      <w:r w:rsidR="00DE70B3" w:rsidRPr="006C63C1">
        <w:rPr>
          <w:rFonts w:ascii="Times New Roman" w:hAnsi="Times New Roman" w:cs="Times New Roman"/>
          <w:sz w:val="24"/>
          <w:szCs w:val="24"/>
        </w:rPr>
        <w:t>g dipakai untuk memperoleh nama dan untuk bergagah-gagah</w:t>
      </w:r>
      <w:r w:rsidR="00BF4839" w:rsidRPr="006C63C1">
        <w:rPr>
          <w:rFonts w:ascii="Times New Roman" w:hAnsi="Times New Roman" w:cs="Times New Roman"/>
          <w:sz w:val="24"/>
          <w:szCs w:val="24"/>
          <w:lang w:val="id-ID"/>
        </w:rPr>
        <w:t>.</w:t>
      </w:r>
      <w:r w:rsidR="00FF2D82">
        <w:rPr>
          <w:rFonts w:ascii="Times New Roman" w:hAnsi="Times New Roman" w:cs="Times New Roman"/>
          <w:sz w:val="24"/>
          <w:szCs w:val="24"/>
          <w:lang w:val="id-ID"/>
        </w:rPr>
        <w:t xml:space="preserve"> </w:t>
      </w:r>
      <w:r w:rsidR="00254613">
        <w:rPr>
          <w:rFonts w:ascii="Times New Roman" w:hAnsi="Times New Roman" w:cs="Times New Roman"/>
          <w:sz w:val="24"/>
          <w:szCs w:val="24"/>
          <w:lang w:val="id-ID"/>
        </w:rPr>
        <w:t>Kemercusu</w:t>
      </w:r>
      <w:r w:rsidR="00E309C1">
        <w:rPr>
          <w:rFonts w:ascii="Times New Roman" w:hAnsi="Times New Roman" w:cs="Times New Roman"/>
          <w:sz w:val="24"/>
          <w:szCs w:val="24"/>
          <w:lang w:val="id-ID"/>
        </w:rPr>
        <w:t>a</w:t>
      </w:r>
      <w:r w:rsidR="00254613">
        <w:rPr>
          <w:rFonts w:ascii="Times New Roman" w:hAnsi="Times New Roman" w:cs="Times New Roman"/>
          <w:sz w:val="24"/>
          <w:szCs w:val="24"/>
          <w:lang w:val="id-ID"/>
        </w:rPr>
        <w:t>ran</w:t>
      </w:r>
      <w:r w:rsidR="00072296" w:rsidRPr="006C63C1">
        <w:rPr>
          <w:rFonts w:ascii="Times New Roman" w:hAnsi="Times New Roman" w:cs="Times New Roman"/>
          <w:sz w:val="24"/>
          <w:szCs w:val="24"/>
          <w:lang w:val="id-ID"/>
        </w:rPr>
        <w:t xml:space="preserve"> adalah</w:t>
      </w:r>
      <w:r w:rsidR="00DE70B3" w:rsidRPr="006C63C1">
        <w:rPr>
          <w:rFonts w:ascii="Times New Roman" w:hAnsi="Times New Roman" w:cs="Times New Roman"/>
          <w:sz w:val="24"/>
          <w:szCs w:val="24"/>
        </w:rPr>
        <w:t xml:space="preserve">  perihal mercusuar</w:t>
      </w:r>
      <w:r w:rsidR="006A0F6B" w:rsidRPr="006C63C1">
        <w:rPr>
          <w:rFonts w:ascii="Times New Roman" w:hAnsi="Times New Roman" w:cs="Times New Roman"/>
          <w:sz w:val="24"/>
          <w:szCs w:val="24"/>
          <w:lang w:val="id-ID"/>
        </w:rPr>
        <w:t>, sesuatu yang dipakai untuk memperoleh nama dan untuk bergagah-gagah.</w:t>
      </w:r>
    </w:p>
    <w:p w:rsidR="00215B18" w:rsidRPr="006C63C1" w:rsidRDefault="00B1540B" w:rsidP="00215B18">
      <w:pPr>
        <w:ind w:left="360"/>
        <w:jc w:val="both"/>
        <w:rPr>
          <w:rFonts w:ascii="Times New Roman" w:hAnsi="Times New Roman" w:cs="Times New Roman"/>
          <w:sz w:val="24"/>
          <w:szCs w:val="24"/>
        </w:rPr>
      </w:pPr>
      <w:r>
        <w:rPr>
          <w:rFonts w:ascii="Times New Roman" w:hAnsi="Times New Roman" w:cs="Times New Roman"/>
          <w:i/>
          <w:sz w:val="24"/>
          <w:szCs w:val="24"/>
          <w:lang w:val="id-ID"/>
        </w:rPr>
        <w:t>(7a</w:t>
      </w:r>
      <w:r w:rsidR="00C203CE" w:rsidRPr="006C63C1">
        <w:rPr>
          <w:rFonts w:ascii="Times New Roman" w:hAnsi="Times New Roman" w:cs="Times New Roman"/>
          <w:i/>
          <w:sz w:val="24"/>
          <w:szCs w:val="24"/>
          <w:lang w:val="id-ID"/>
        </w:rPr>
        <w:t xml:space="preserve">) </w:t>
      </w:r>
      <w:r w:rsidR="00215B18" w:rsidRPr="006C63C1">
        <w:rPr>
          <w:rFonts w:ascii="Times New Roman" w:hAnsi="Times New Roman" w:cs="Times New Roman"/>
          <w:sz w:val="24"/>
          <w:szCs w:val="24"/>
          <w:lang w:val="id-ID"/>
        </w:rPr>
        <w:t>‘</w:t>
      </w:r>
      <w:r w:rsidR="00215B18" w:rsidRPr="006C63C1">
        <w:rPr>
          <w:rFonts w:ascii="Times New Roman" w:hAnsi="Times New Roman" w:cs="Times New Roman"/>
          <w:sz w:val="24"/>
          <w:szCs w:val="24"/>
        </w:rPr>
        <w:t>ati goari palallo wajiq,</w:t>
      </w:r>
      <w:r w:rsidR="00215B18" w:rsidRPr="006C63C1">
        <w:rPr>
          <w:rFonts w:ascii="Times New Roman" w:hAnsi="Times New Roman" w:cs="Times New Roman"/>
          <w:sz w:val="24"/>
          <w:szCs w:val="24"/>
          <w:lang w:val="id-ID"/>
        </w:rPr>
        <w:t xml:space="preserve"> </w:t>
      </w:r>
      <w:r w:rsidR="00215B18" w:rsidRPr="006C63C1">
        <w:rPr>
          <w:rFonts w:ascii="Times New Roman" w:hAnsi="Times New Roman" w:cs="Times New Roman"/>
          <w:sz w:val="24"/>
          <w:szCs w:val="24"/>
        </w:rPr>
        <w:t>lé panynyumpareng tappuq éloqna,</w:t>
      </w:r>
      <w:r w:rsidR="00215B18" w:rsidRPr="006C63C1">
        <w:rPr>
          <w:rFonts w:ascii="Times New Roman" w:hAnsi="Times New Roman" w:cs="Times New Roman"/>
          <w:sz w:val="24"/>
          <w:szCs w:val="24"/>
          <w:lang w:val="id-ID"/>
        </w:rPr>
        <w:t xml:space="preserve"> </w:t>
      </w:r>
      <w:r w:rsidR="00215B18" w:rsidRPr="006C63C1">
        <w:rPr>
          <w:rFonts w:ascii="Times New Roman" w:hAnsi="Times New Roman" w:cs="Times New Roman"/>
          <w:sz w:val="24"/>
          <w:szCs w:val="24"/>
        </w:rPr>
        <w:t>lé nariaseng I Wé Cudaiq Daeng Risompa</w:t>
      </w:r>
      <w:r w:rsidR="00215B18" w:rsidRPr="006C63C1">
        <w:rPr>
          <w:rFonts w:ascii="Times New Roman" w:hAnsi="Times New Roman" w:cs="Times New Roman"/>
          <w:sz w:val="24"/>
          <w:szCs w:val="24"/>
          <w:lang w:val="id-ID"/>
        </w:rPr>
        <w:t xml:space="preserve"> </w:t>
      </w:r>
      <w:r w:rsidR="00215B18" w:rsidRPr="006C63C1">
        <w:rPr>
          <w:rFonts w:ascii="Times New Roman" w:hAnsi="Times New Roman" w:cs="Times New Roman"/>
          <w:sz w:val="24"/>
          <w:szCs w:val="24"/>
        </w:rPr>
        <w:t>pattellarenna Punna Bolaé ri La Tanété.</w:t>
      </w:r>
      <w:r w:rsidR="00215B18" w:rsidRPr="006C63C1">
        <w:rPr>
          <w:rFonts w:ascii="Times New Roman" w:hAnsi="Times New Roman" w:cs="Times New Roman"/>
          <w:sz w:val="24"/>
          <w:szCs w:val="24"/>
          <w:lang w:val="id-ID"/>
        </w:rPr>
        <w:t xml:space="preserve"> </w:t>
      </w:r>
      <w:r w:rsidR="00215B18" w:rsidRPr="006C63C1">
        <w:rPr>
          <w:rFonts w:ascii="Times New Roman" w:hAnsi="Times New Roman" w:cs="Times New Roman"/>
          <w:sz w:val="24"/>
          <w:szCs w:val="24"/>
        </w:rPr>
        <w:t>Na ia matti nasekkoq pajung lakko ri Cina</w:t>
      </w:r>
      <w:r w:rsidR="00215B18" w:rsidRPr="006C63C1">
        <w:rPr>
          <w:rFonts w:ascii="Times New Roman" w:hAnsi="Times New Roman" w:cs="Times New Roman"/>
          <w:sz w:val="24"/>
          <w:szCs w:val="24"/>
          <w:lang w:val="id-ID"/>
        </w:rPr>
        <w:t xml:space="preserve"> ‘</w:t>
      </w:r>
    </w:p>
    <w:p w:rsidR="006D6D32" w:rsidRPr="006C63C1" w:rsidRDefault="00215B18" w:rsidP="00215B1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Pr="006C63C1">
        <w:rPr>
          <w:rFonts w:ascii="Times New Roman" w:hAnsi="Times New Roman" w:cs="Times New Roman"/>
          <w:sz w:val="24"/>
          <w:szCs w:val="24"/>
        </w:rPr>
        <w:t>isi bilik yang sangat cantik,</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yang diharapkan menjadi puteri bungsunya,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dan akan diberi nama I Wé Cudaiq Daéng Risompa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bergelar Punna Bolaé ri La Tanété.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Dialah kelak yang akan dinaungi payung emas di Cina</w:t>
      </w:r>
      <w:r w:rsidRPr="006C63C1">
        <w:rPr>
          <w:rFonts w:ascii="Times New Roman" w:hAnsi="Times New Roman" w:cs="Times New Roman"/>
          <w:sz w:val="24"/>
          <w:szCs w:val="24"/>
          <w:lang w:val="id-ID"/>
        </w:rPr>
        <w:t>.‘</w:t>
      </w:r>
      <w:r w:rsidR="006D6D32" w:rsidRPr="006C63C1">
        <w:rPr>
          <w:rFonts w:ascii="Times New Roman" w:hAnsi="Times New Roman" w:cs="Times New Roman"/>
          <w:sz w:val="24"/>
          <w:szCs w:val="24"/>
          <w:lang w:val="id-ID"/>
        </w:rPr>
        <w:t xml:space="preserve"> </w:t>
      </w:r>
    </w:p>
    <w:p w:rsidR="00CB40B4" w:rsidRDefault="008E4606" w:rsidP="0007575D">
      <w:pPr>
        <w:spacing w:after="0"/>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CB40B4" w:rsidRPr="006C63C1">
        <w:rPr>
          <w:rFonts w:ascii="Times New Roman" w:hAnsi="Times New Roman" w:cs="Times New Roman"/>
          <w:sz w:val="24"/>
          <w:szCs w:val="24"/>
          <w:lang w:val="id-ID"/>
        </w:rPr>
        <w:t xml:space="preserve">(La Galigo Jilid </w:t>
      </w:r>
      <w:r w:rsidR="00C550AB">
        <w:rPr>
          <w:rFonts w:ascii="Times New Roman" w:hAnsi="Times New Roman" w:cs="Times New Roman"/>
          <w:sz w:val="24"/>
          <w:szCs w:val="24"/>
          <w:lang w:val="id-ID"/>
        </w:rPr>
        <w:t>I</w:t>
      </w:r>
      <w:r w:rsidR="00CB40B4" w:rsidRPr="006C63C1">
        <w:rPr>
          <w:rFonts w:ascii="Times New Roman" w:hAnsi="Times New Roman" w:cs="Times New Roman"/>
          <w:sz w:val="24"/>
          <w:szCs w:val="24"/>
          <w:lang w:val="id-ID"/>
        </w:rPr>
        <w:t xml:space="preserve">I, hal: </w:t>
      </w:r>
      <w:r w:rsidR="00C550AB">
        <w:rPr>
          <w:rFonts w:ascii="Times New Roman" w:hAnsi="Times New Roman" w:cs="Times New Roman"/>
          <w:sz w:val="24"/>
          <w:szCs w:val="24"/>
          <w:lang w:val="id-ID"/>
        </w:rPr>
        <w:t>564-565</w:t>
      </w:r>
      <w:r w:rsidR="00B1540B">
        <w:rPr>
          <w:rFonts w:ascii="Times New Roman" w:hAnsi="Times New Roman" w:cs="Times New Roman"/>
          <w:sz w:val="24"/>
          <w:szCs w:val="24"/>
          <w:lang w:val="id-ID"/>
        </w:rPr>
        <w:t xml:space="preserve"> (D12)</w:t>
      </w:r>
    </w:p>
    <w:p w:rsidR="0007575D" w:rsidRPr="006C63C1" w:rsidRDefault="0007575D" w:rsidP="0007575D">
      <w:pPr>
        <w:spacing w:after="0"/>
        <w:ind w:left="1080" w:firstLine="720"/>
        <w:jc w:val="both"/>
        <w:rPr>
          <w:rFonts w:ascii="Times New Roman" w:hAnsi="Times New Roman" w:cs="Times New Roman"/>
          <w:sz w:val="24"/>
          <w:szCs w:val="24"/>
          <w:lang w:val="id-ID"/>
        </w:rPr>
      </w:pPr>
    </w:p>
    <w:p w:rsidR="00DF6713" w:rsidRPr="00FA6752" w:rsidRDefault="00C007E9" w:rsidP="00597C3C">
      <w:pPr>
        <w:pStyle w:val="ListParagraph"/>
        <w:spacing w:after="0" w:line="480" w:lineRule="auto"/>
        <w:ind w:left="0"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566A26" w:rsidRPr="006C63C1">
        <w:rPr>
          <w:rFonts w:ascii="Times New Roman" w:hAnsi="Times New Roman" w:cs="Times New Roman"/>
          <w:sz w:val="24"/>
          <w:szCs w:val="24"/>
          <w:lang w:val="id-ID"/>
        </w:rPr>
        <w:t xml:space="preserve"> (7</w:t>
      </w:r>
      <w:r w:rsidR="00404E3E">
        <w:rPr>
          <w:rFonts w:ascii="Times New Roman" w:hAnsi="Times New Roman" w:cs="Times New Roman"/>
          <w:sz w:val="24"/>
          <w:szCs w:val="24"/>
          <w:lang w:val="id-ID"/>
        </w:rPr>
        <w:t>a</w:t>
      </w:r>
      <w:r w:rsidR="00566A26"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F00947">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F00947">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177C45">
        <w:rPr>
          <w:rFonts w:ascii="Times New Roman" w:hAnsi="Times New Roman" w:cs="Times New Roman"/>
          <w:sz w:val="24"/>
          <w:szCs w:val="24"/>
          <w:lang w:val="id-ID"/>
        </w:rPr>
        <w:t xml:space="preserve"> karakter</w:t>
      </w:r>
      <w:r w:rsidR="00FB55C3">
        <w:rPr>
          <w:rFonts w:ascii="Times New Roman" w:hAnsi="Times New Roman" w:cs="Times New Roman"/>
          <w:sz w:val="24"/>
          <w:szCs w:val="24"/>
          <w:lang w:val="id-ID"/>
        </w:rPr>
        <w:t xml:space="preserve"> </w:t>
      </w:r>
      <w:r w:rsidR="00254613">
        <w:rPr>
          <w:rFonts w:ascii="Times New Roman" w:hAnsi="Times New Roman" w:cs="Times New Roman"/>
          <w:sz w:val="24"/>
          <w:szCs w:val="24"/>
          <w:lang w:val="id-ID"/>
        </w:rPr>
        <w:t>kemercusu</w:t>
      </w:r>
      <w:r w:rsidR="00077A39">
        <w:rPr>
          <w:rFonts w:ascii="Times New Roman" w:hAnsi="Times New Roman" w:cs="Times New Roman"/>
          <w:sz w:val="24"/>
          <w:szCs w:val="24"/>
          <w:lang w:val="id-ID"/>
        </w:rPr>
        <w:t>a</w:t>
      </w:r>
      <w:r w:rsidR="00254613">
        <w:rPr>
          <w:rFonts w:ascii="Times New Roman" w:hAnsi="Times New Roman" w:cs="Times New Roman"/>
          <w:sz w:val="24"/>
          <w:szCs w:val="24"/>
          <w:lang w:val="id-ID"/>
        </w:rPr>
        <w:t>ran</w:t>
      </w:r>
      <w:r w:rsidR="00FB55C3">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di</w:t>
      </w:r>
      <w:r w:rsidR="00FB55C3">
        <w:rPr>
          <w:rFonts w:ascii="Times New Roman" w:hAnsi="Times New Roman" w:cs="Times New Roman"/>
          <w:sz w:val="24"/>
          <w:szCs w:val="24"/>
          <w:lang w:val="id-ID"/>
        </w:rPr>
        <w:t>temukan</w:t>
      </w:r>
      <w:r w:rsidR="00566A2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245DE0">
        <w:rPr>
          <w:rFonts w:ascii="Times New Roman" w:hAnsi="Times New Roman" w:cs="Times New Roman"/>
          <w:sz w:val="24"/>
          <w:szCs w:val="24"/>
          <w:lang w:val="id-ID"/>
        </w:rPr>
        <w:t xml:space="preserve"> kutipan yang bermakna</w:t>
      </w:r>
      <w:r w:rsidR="00322DFD" w:rsidRPr="006C63C1">
        <w:rPr>
          <w:rFonts w:ascii="Times New Roman" w:hAnsi="Times New Roman" w:cs="Times New Roman"/>
          <w:sz w:val="24"/>
          <w:szCs w:val="24"/>
          <w:lang w:val="id-ID"/>
        </w:rPr>
        <w:t xml:space="preserve">  </w:t>
      </w:r>
      <w:r w:rsidR="00245DE0">
        <w:rPr>
          <w:rFonts w:ascii="Times New Roman" w:hAnsi="Times New Roman" w:cs="Times New Roman"/>
          <w:sz w:val="24"/>
          <w:szCs w:val="24"/>
          <w:lang w:val="id-ID"/>
        </w:rPr>
        <w:t>“</w:t>
      </w:r>
      <w:r w:rsidR="00242C26">
        <w:rPr>
          <w:rFonts w:ascii="Times New Roman" w:hAnsi="Times New Roman" w:cs="Times New Roman"/>
          <w:sz w:val="24"/>
          <w:szCs w:val="24"/>
          <w:lang w:val="id-ID"/>
        </w:rPr>
        <w:t>...</w:t>
      </w:r>
      <w:r w:rsidR="00242C26" w:rsidRPr="006C63C1">
        <w:rPr>
          <w:rFonts w:ascii="Times New Roman" w:hAnsi="Times New Roman" w:cs="Times New Roman"/>
          <w:sz w:val="24"/>
          <w:szCs w:val="24"/>
        </w:rPr>
        <w:t>diberi nama I Wé Cudaiq Daéng Risompa</w:t>
      </w:r>
      <w:r w:rsidR="00242C26" w:rsidRPr="006C63C1">
        <w:rPr>
          <w:rFonts w:ascii="Times New Roman" w:hAnsi="Times New Roman" w:cs="Times New Roman"/>
          <w:sz w:val="24"/>
          <w:szCs w:val="24"/>
          <w:lang w:val="id-ID"/>
        </w:rPr>
        <w:t xml:space="preserve"> </w:t>
      </w:r>
      <w:r w:rsidR="00242C26" w:rsidRPr="006C63C1">
        <w:rPr>
          <w:rFonts w:ascii="Times New Roman" w:hAnsi="Times New Roman" w:cs="Times New Roman"/>
          <w:sz w:val="24"/>
          <w:szCs w:val="24"/>
        </w:rPr>
        <w:t>bergelar Punna Bolaé ri La Tanété.</w:t>
      </w:r>
      <w:r w:rsidR="00242C26" w:rsidRPr="006C63C1">
        <w:rPr>
          <w:rFonts w:ascii="Times New Roman" w:hAnsi="Times New Roman" w:cs="Times New Roman"/>
          <w:sz w:val="24"/>
          <w:szCs w:val="24"/>
          <w:lang w:val="id-ID"/>
        </w:rPr>
        <w:t xml:space="preserve"> </w:t>
      </w:r>
      <w:r w:rsidR="00242C26" w:rsidRPr="006C63C1">
        <w:rPr>
          <w:rFonts w:ascii="Times New Roman" w:hAnsi="Times New Roman" w:cs="Times New Roman"/>
          <w:sz w:val="24"/>
          <w:szCs w:val="24"/>
        </w:rPr>
        <w:t>Dialah kelak yang akan dinaungi payung emas di Cina</w:t>
      </w:r>
      <w:r w:rsidR="00242C26" w:rsidRPr="006C63C1">
        <w:rPr>
          <w:rFonts w:ascii="Times New Roman" w:hAnsi="Times New Roman" w:cs="Times New Roman"/>
          <w:sz w:val="24"/>
          <w:szCs w:val="24"/>
          <w:lang w:val="id-ID"/>
        </w:rPr>
        <w:t>.</w:t>
      </w:r>
      <w:r w:rsidR="00242C26">
        <w:rPr>
          <w:rFonts w:ascii="Times New Roman" w:hAnsi="Times New Roman" w:cs="Times New Roman"/>
          <w:sz w:val="24"/>
          <w:szCs w:val="24"/>
          <w:lang w:val="id-ID"/>
        </w:rPr>
        <w:t>”</w:t>
      </w:r>
      <w:r w:rsidR="00242C26" w:rsidRPr="006C63C1">
        <w:rPr>
          <w:rFonts w:ascii="Times New Roman" w:hAnsi="Times New Roman" w:cs="Times New Roman"/>
          <w:sz w:val="24"/>
          <w:szCs w:val="24"/>
          <w:lang w:val="id-ID"/>
        </w:rPr>
        <w:t xml:space="preserve"> </w:t>
      </w:r>
      <w:r w:rsidR="00561943" w:rsidRPr="006C63C1">
        <w:rPr>
          <w:rFonts w:ascii="Times New Roman" w:hAnsi="Times New Roman" w:cs="Times New Roman"/>
          <w:sz w:val="24"/>
          <w:szCs w:val="24"/>
          <w:lang w:val="id-ID"/>
        </w:rPr>
        <w:t xml:space="preserve"> </w:t>
      </w:r>
      <w:r w:rsidR="00F00947" w:rsidRPr="006C63C1">
        <w:rPr>
          <w:rFonts w:ascii="Times New Roman" w:hAnsi="Times New Roman" w:cs="Times New Roman"/>
          <w:sz w:val="24"/>
          <w:szCs w:val="24"/>
          <w:lang w:val="id-ID"/>
        </w:rPr>
        <w:t xml:space="preserve"> </w:t>
      </w:r>
      <w:r w:rsidR="00561943" w:rsidRPr="006C63C1">
        <w:rPr>
          <w:rFonts w:ascii="Times New Roman" w:hAnsi="Times New Roman" w:cs="Times New Roman"/>
          <w:sz w:val="24"/>
          <w:szCs w:val="24"/>
          <w:lang w:val="id-ID"/>
        </w:rPr>
        <w:t>termasuk nilai</w:t>
      </w:r>
      <w:r w:rsidR="00A201EA" w:rsidRPr="006C63C1">
        <w:rPr>
          <w:rFonts w:ascii="Times New Roman" w:hAnsi="Times New Roman" w:cs="Times New Roman"/>
          <w:sz w:val="24"/>
          <w:szCs w:val="24"/>
          <w:lang w:val="id-ID"/>
        </w:rPr>
        <w:t xml:space="preserve"> karakter</w:t>
      </w:r>
      <w:r w:rsidR="00561943" w:rsidRPr="006C63C1">
        <w:rPr>
          <w:rFonts w:ascii="Times New Roman" w:hAnsi="Times New Roman" w:cs="Times New Roman"/>
          <w:sz w:val="24"/>
          <w:szCs w:val="24"/>
          <w:lang w:val="id-ID"/>
        </w:rPr>
        <w:t xml:space="preserve"> </w:t>
      </w:r>
      <w:r w:rsidR="00254613">
        <w:rPr>
          <w:rFonts w:ascii="Times New Roman" w:hAnsi="Times New Roman" w:cs="Times New Roman"/>
          <w:sz w:val="24"/>
          <w:szCs w:val="24"/>
          <w:lang w:val="id-ID"/>
        </w:rPr>
        <w:t>kemercusu</w:t>
      </w:r>
      <w:r w:rsidR="00077A39">
        <w:rPr>
          <w:rFonts w:ascii="Times New Roman" w:hAnsi="Times New Roman" w:cs="Times New Roman"/>
          <w:sz w:val="24"/>
          <w:szCs w:val="24"/>
          <w:lang w:val="id-ID"/>
        </w:rPr>
        <w:t>a</w:t>
      </w:r>
      <w:r w:rsidR="00254613">
        <w:rPr>
          <w:rFonts w:ascii="Times New Roman" w:hAnsi="Times New Roman" w:cs="Times New Roman"/>
          <w:sz w:val="24"/>
          <w:szCs w:val="24"/>
          <w:lang w:val="id-ID"/>
        </w:rPr>
        <w:t>ran</w:t>
      </w:r>
      <w:r w:rsidR="00561943" w:rsidRPr="006C63C1">
        <w:rPr>
          <w:rFonts w:ascii="Times New Roman" w:hAnsi="Times New Roman" w:cs="Times New Roman"/>
          <w:sz w:val="24"/>
          <w:szCs w:val="24"/>
          <w:lang w:val="id-ID"/>
        </w:rPr>
        <w:t xml:space="preserve"> sebab</w:t>
      </w:r>
      <w:r w:rsidR="00D73F73" w:rsidRPr="006C63C1">
        <w:rPr>
          <w:rFonts w:ascii="Times New Roman" w:hAnsi="Times New Roman" w:cs="Times New Roman"/>
          <w:sz w:val="24"/>
          <w:szCs w:val="24"/>
          <w:lang w:val="id-ID"/>
        </w:rPr>
        <w:t xml:space="preserve"> </w:t>
      </w:r>
      <w:r w:rsidR="001E6B6B">
        <w:rPr>
          <w:rFonts w:ascii="Times New Roman" w:hAnsi="Times New Roman" w:cs="Times New Roman"/>
          <w:sz w:val="24"/>
          <w:szCs w:val="24"/>
          <w:lang w:val="id-ID"/>
        </w:rPr>
        <w:t xml:space="preserve">memberikan gelar kepada </w:t>
      </w:r>
      <w:r w:rsidR="00C0105C">
        <w:rPr>
          <w:rFonts w:ascii="Times New Roman" w:hAnsi="Times New Roman" w:cs="Times New Roman"/>
          <w:sz w:val="24"/>
          <w:szCs w:val="24"/>
          <w:lang w:val="id-ID"/>
        </w:rPr>
        <w:t>anak</w:t>
      </w:r>
      <w:r w:rsidR="001E6B6B">
        <w:rPr>
          <w:rFonts w:ascii="Times New Roman" w:hAnsi="Times New Roman" w:cs="Times New Roman"/>
          <w:sz w:val="24"/>
          <w:szCs w:val="24"/>
          <w:lang w:val="id-ID"/>
        </w:rPr>
        <w:t xml:space="preserve">nya </w:t>
      </w:r>
      <w:r w:rsidR="001A1064" w:rsidRPr="006C63C1">
        <w:rPr>
          <w:rFonts w:ascii="Times New Roman" w:hAnsi="Times New Roman" w:cs="Times New Roman"/>
          <w:sz w:val="24"/>
          <w:szCs w:val="24"/>
          <w:lang w:val="id-ID"/>
        </w:rPr>
        <w:t xml:space="preserve">dan </w:t>
      </w:r>
      <w:r w:rsidR="00BD18C9">
        <w:rPr>
          <w:rFonts w:ascii="Times New Roman" w:hAnsi="Times New Roman" w:cs="Times New Roman"/>
          <w:sz w:val="24"/>
          <w:szCs w:val="24"/>
          <w:lang w:val="id-ID"/>
        </w:rPr>
        <w:t>d</w:t>
      </w:r>
      <w:r w:rsidR="001A1064" w:rsidRPr="006C63C1">
        <w:rPr>
          <w:rFonts w:ascii="Times New Roman" w:hAnsi="Times New Roman" w:cs="Times New Roman"/>
          <w:sz w:val="24"/>
          <w:szCs w:val="24"/>
          <w:lang w:val="id-ID"/>
        </w:rPr>
        <w:t>a</w:t>
      </w:r>
      <w:r w:rsidR="00BD18C9">
        <w:rPr>
          <w:rFonts w:ascii="Times New Roman" w:hAnsi="Times New Roman" w:cs="Times New Roman"/>
          <w:sz w:val="24"/>
          <w:szCs w:val="24"/>
          <w:lang w:val="id-ID"/>
        </w:rPr>
        <w:t>p</w:t>
      </w:r>
      <w:r w:rsidR="001A1064" w:rsidRPr="006C63C1">
        <w:rPr>
          <w:rFonts w:ascii="Times New Roman" w:hAnsi="Times New Roman" w:cs="Times New Roman"/>
          <w:sz w:val="24"/>
          <w:szCs w:val="24"/>
          <w:lang w:val="id-ID"/>
        </w:rPr>
        <w:t>a</w:t>
      </w:r>
      <w:r w:rsidR="00BD18C9">
        <w:rPr>
          <w:rFonts w:ascii="Times New Roman" w:hAnsi="Times New Roman" w:cs="Times New Roman"/>
          <w:sz w:val="24"/>
          <w:szCs w:val="24"/>
          <w:lang w:val="id-ID"/>
        </w:rPr>
        <w:t>t dijadikan sebagai kebanggaan keluarga.</w:t>
      </w:r>
      <w:r w:rsidR="00FA6752">
        <w:rPr>
          <w:rFonts w:ascii="Times New Roman" w:hAnsi="Times New Roman" w:cs="Times New Roman"/>
          <w:sz w:val="24"/>
          <w:szCs w:val="24"/>
          <w:lang w:val="id-ID"/>
        </w:rPr>
        <w:t xml:space="preserve"> Kata </w:t>
      </w:r>
      <w:r w:rsidR="00DB3ADA" w:rsidRPr="00DB3ADA">
        <w:rPr>
          <w:rFonts w:ascii="Times New Roman" w:hAnsi="Times New Roman" w:cs="Times New Roman"/>
          <w:i/>
          <w:sz w:val="24"/>
          <w:szCs w:val="24"/>
          <w:lang w:val="id-ID"/>
        </w:rPr>
        <w:t>pattellarenna</w:t>
      </w:r>
      <w:r w:rsidR="00FA6752">
        <w:rPr>
          <w:rFonts w:ascii="Times New Roman" w:hAnsi="Times New Roman" w:cs="Times New Roman"/>
          <w:i/>
          <w:sz w:val="24"/>
          <w:szCs w:val="24"/>
          <w:lang w:val="id-ID"/>
        </w:rPr>
        <w:t xml:space="preserve"> </w:t>
      </w:r>
      <w:r w:rsidR="00FA6752">
        <w:rPr>
          <w:rFonts w:ascii="Times New Roman" w:hAnsi="Times New Roman" w:cs="Times New Roman"/>
          <w:sz w:val="24"/>
          <w:szCs w:val="24"/>
          <w:lang w:val="id-ID"/>
        </w:rPr>
        <w:t xml:space="preserve">berarti </w:t>
      </w:r>
      <w:r w:rsidR="009A65EC">
        <w:rPr>
          <w:rFonts w:ascii="Times New Roman" w:hAnsi="Times New Roman" w:cs="Times New Roman"/>
          <w:sz w:val="24"/>
          <w:szCs w:val="24"/>
          <w:lang w:val="id-ID"/>
        </w:rPr>
        <w:t>diberi nama</w:t>
      </w:r>
      <w:r w:rsidR="00FA6752">
        <w:rPr>
          <w:rFonts w:ascii="Times New Roman" w:hAnsi="Times New Roman" w:cs="Times New Roman"/>
          <w:sz w:val="24"/>
          <w:szCs w:val="24"/>
          <w:lang w:val="id-ID"/>
        </w:rPr>
        <w:t xml:space="preserve">. Kata </w:t>
      </w:r>
      <w:r w:rsidR="009A65EC">
        <w:rPr>
          <w:rFonts w:ascii="Times New Roman" w:hAnsi="Times New Roman" w:cs="Times New Roman"/>
          <w:i/>
          <w:sz w:val="24"/>
          <w:szCs w:val="24"/>
          <w:lang w:val="id-ID"/>
        </w:rPr>
        <w:t>pattel</w:t>
      </w:r>
      <w:r w:rsidR="00C6727B">
        <w:rPr>
          <w:rFonts w:ascii="Times New Roman" w:hAnsi="Times New Roman" w:cs="Times New Roman"/>
          <w:i/>
          <w:sz w:val="24"/>
          <w:szCs w:val="24"/>
          <w:lang w:val="id-ID"/>
        </w:rPr>
        <w:t>a</w:t>
      </w:r>
      <w:r w:rsidR="009A65EC">
        <w:rPr>
          <w:rFonts w:ascii="Times New Roman" w:hAnsi="Times New Roman" w:cs="Times New Roman"/>
          <w:i/>
          <w:sz w:val="24"/>
          <w:szCs w:val="24"/>
          <w:lang w:val="id-ID"/>
        </w:rPr>
        <w:t>renna</w:t>
      </w:r>
      <w:r w:rsidR="00FA6752">
        <w:rPr>
          <w:rFonts w:ascii="Times New Roman" w:hAnsi="Times New Roman" w:cs="Times New Roman"/>
          <w:i/>
          <w:sz w:val="24"/>
          <w:szCs w:val="24"/>
          <w:lang w:val="id-ID"/>
        </w:rPr>
        <w:t xml:space="preserve"> </w:t>
      </w:r>
      <w:r w:rsidR="00FA6752">
        <w:rPr>
          <w:rFonts w:ascii="Times New Roman" w:hAnsi="Times New Roman" w:cs="Times New Roman"/>
          <w:sz w:val="24"/>
          <w:szCs w:val="24"/>
          <w:lang w:val="id-ID"/>
        </w:rPr>
        <w:t xml:space="preserve">termasuk </w:t>
      </w:r>
      <w:r w:rsidR="00D055F1">
        <w:rPr>
          <w:rFonts w:ascii="Times New Roman" w:hAnsi="Times New Roman" w:cs="Times New Roman"/>
          <w:sz w:val="24"/>
          <w:szCs w:val="24"/>
          <w:lang w:val="id-ID"/>
        </w:rPr>
        <w:t>nilai karakter kemercusuaran.</w:t>
      </w:r>
    </w:p>
    <w:p w:rsidR="00CB40B4" w:rsidRPr="006C63C1" w:rsidRDefault="00A201EA" w:rsidP="00BD25AE">
      <w:pPr>
        <w:pStyle w:val="ListParagraph"/>
        <w:spacing w:after="0" w:line="480" w:lineRule="auto"/>
        <w:ind w:left="0"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w:t>
      </w:r>
      <w:r w:rsidR="00683CEF" w:rsidRPr="006C63C1">
        <w:rPr>
          <w:rFonts w:ascii="Times New Roman" w:hAnsi="Times New Roman" w:cs="Times New Roman"/>
          <w:sz w:val="24"/>
          <w:szCs w:val="24"/>
          <w:lang w:val="id-ID"/>
        </w:rPr>
        <w:t xml:space="preserve"> Dilthey pada naskah t</w:t>
      </w:r>
      <w:r w:rsidR="00C260EB">
        <w:rPr>
          <w:rFonts w:ascii="Times New Roman" w:hAnsi="Times New Roman" w:cs="Times New Roman"/>
          <w:sz w:val="24"/>
          <w:szCs w:val="24"/>
          <w:lang w:val="id-ID"/>
        </w:rPr>
        <w:t>er</w:t>
      </w:r>
      <w:r w:rsidR="00683CEF" w:rsidRPr="006C63C1">
        <w:rPr>
          <w:rFonts w:ascii="Times New Roman" w:hAnsi="Times New Roman" w:cs="Times New Roman"/>
          <w:sz w:val="24"/>
          <w:szCs w:val="24"/>
          <w:lang w:val="id-ID"/>
        </w:rPr>
        <w:t>s</w:t>
      </w:r>
      <w:r w:rsidR="00C260EB">
        <w:rPr>
          <w:rFonts w:ascii="Times New Roman" w:hAnsi="Times New Roman" w:cs="Times New Roman"/>
          <w:sz w:val="24"/>
          <w:szCs w:val="24"/>
          <w:lang w:val="id-ID"/>
        </w:rPr>
        <w:t>ebut</w:t>
      </w:r>
      <w:r w:rsidR="00683CEF" w:rsidRPr="006C63C1">
        <w:rPr>
          <w:rFonts w:ascii="Times New Roman" w:hAnsi="Times New Roman" w:cs="Times New Roman"/>
          <w:sz w:val="24"/>
          <w:szCs w:val="24"/>
          <w:lang w:val="id-ID"/>
        </w:rPr>
        <w:t xml:space="preserve"> terdapat pada formula</w:t>
      </w:r>
      <w:r w:rsidR="009B619A" w:rsidRPr="006C63C1">
        <w:rPr>
          <w:rFonts w:ascii="Times New Roman" w:hAnsi="Times New Roman" w:cs="Times New Roman"/>
          <w:sz w:val="24"/>
          <w:szCs w:val="24"/>
          <w:lang w:val="id-ID"/>
        </w:rPr>
        <w:t xml:space="preserve"> </w:t>
      </w:r>
      <w:r w:rsidR="00734FC1">
        <w:rPr>
          <w:rFonts w:ascii="Times New Roman" w:hAnsi="Times New Roman" w:cs="Times New Roman"/>
          <w:sz w:val="24"/>
          <w:szCs w:val="24"/>
          <w:lang w:val="id-ID"/>
        </w:rPr>
        <w:t>k</w:t>
      </w:r>
      <w:r w:rsidR="009B619A" w:rsidRPr="006C63C1">
        <w:rPr>
          <w:rFonts w:ascii="Times New Roman" w:hAnsi="Times New Roman" w:cs="Times New Roman"/>
          <w:sz w:val="24"/>
          <w:szCs w:val="24"/>
          <w:lang w:val="id-ID"/>
        </w:rPr>
        <w:t>arya seni sebagai ob</w:t>
      </w:r>
      <w:r w:rsidR="00734FC1">
        <w:rPr>
          <w:rFonts w:ascii="Times New Roman" w:hAnsi="Times New Roman" w:cs="Times New Roman"/>
          <w:sz w:val="24"/>
          <w:szCs w:val="24"/>
          <w:lang w:val="id-ID"/>
        </w:rPr>
        <w:t>j</w:t>
      </w:r>
      <w:r w:rsidR="009B619A" w:rsidRPr="006C63C1">
        <w:rPr>
          <w:rFonts w:ascii="Times New Roman" w:hAnsi="Times New Roman" w:cs="Times New Roman"/>
          <w:sz w:val="24"/>
          <w:szCs w:val="24"/>
          <w:lang w:val="id-ID"/>
        </w:rPr>
        <w:t>ektivikasi pengalaman hidup</w:t>
      </w:r>
      <w:r w:rsidR="0042785B" w:rsidRPr="006C63C1">
        <w:rPr>
          <w:rFonts w:ascii="Times New Roman" w:hAnsi="Times New Roman" w:cs="Times New Roman"/>
          <w:sz w:val="24"/>
          <w:szCs w:val="24"/>
          <w:lang w:val="id-ID"/>
        </w:rPr>
        <w:t xml:space="preserve"> sebab</w:t>
      </w:r>
      <w:r w:rsidR="009A1B28" w:rsidRPr="006C63C1">
        <w:rPr>
          <w:rFonts w:ascii="Times New Roman" w:hAnsi="Times New Roman" w:cs="Times New Roman"/>
          <w:sz w:val="24"/>
          <w:szCs w:val="24"/>
          <w:lang w:val="id-ID"/>
        </w:rPr>
        <w:t xml:space="preserve"> </w:t>
      </w:r>
      <w:r w:rsidR="00652A00">
        <w:rPr>
          <w:rFonts w:ascii="Times New Roman" w:hAnsi="Times New Roman" w:cs="Times New Roman"/>
          <w:sz w:val="24"/>
          <w:szCs w:val="24"/>
          <w:lang w:val="id-ID"/>
        </w:rPr>
        <w:t xml:space="preserve">setiap orang tua pasti </w:t>
      </w:r>
      <w:r w:rsidR="00B1490F">
        <w:rPr>
          <w:rFonts w:ascii="Times New Roman" w:hAnsi="Times New Roman" w:cs="Times New Roman"/>
          <w:sz w:val="24"/>
          <w:szCs w:val="24"/>
          <w:lang w:val="id-ID"/>
        </w:rPr>
        <w:t xml:space="preserve">memberikan gelar </w:t>
      </w:r>
      <w:r w:rsidR="009A1B28" w:rsidRPr="006C63C1">
        <w:rPr>
          <w:rFonts w:ascii="Times New Roman" w:hAnsi="Times New Roman" w:cs="Times New Roman"/>
          <w:sz w:val="24"/>
          <w:szCs w:val="24"/>
          <w:lang w:val="id-ID"/>
        </w:rPr>
        <w:t>yang</w:t>
      </w:r>
      <w:r w:rsidR="00B1490F">
        <w:rPr>
          <w:rFonts w:ascii="Times New Roman" w:hAnsi="Times New Roman" w:cs="Times New Roman"/>
          <w:sz w:val="24"/>
          <w:szCs w:val="24"/>
          <w:lang w:val="id-ID"/>
        </w:rPr>
        <w:t xml:space="preserve"> baik terhadap anak, sehingga</w:t>
      </w:r>
      <w:r w:rsidR="00AB797B">
        <w:rPr>
          <w:rFonts w:ascii="Times New Roman" w:hAnsi="Times New Roman" w:cs="Times New Roman"/>
          <w:sz w:val="24"/>
          <w:szCs w:val="24"/>
          <w:lang w:val="id-ID"/>
        </w:rPr>
        <w:t xml:space="preserve"> anak (keturunan)</w:t>
      </w:r>
      <w:r w:rsidR="002212CB">
        <w:rPr>
          <w:rFonts w:ascii="Times New Roman" w:hAnsi="Times New Roman" w:cs="Times New Roman"/>
          <w:sz w:val="24"/>
          <w:szCs w:val="24"/>
          <w:lang w:val="id-ID"/>
        </w:rPr>
        <w:t xml:space="preserve"> men</w:t>
      </w:r>
      <w:r w:rsidR="009A1B28" w:rsidRPr="006C63C1">
        <w:rPr>
          <w:rFonts w:ascii="Times New Roman" w:hAnsi="Times New Roman" w:cs="Times New Roman"/>
          <w:sz w:val="24"/>
          <w:szCs w:val="24"/>
          <w:lang w:val="id-ID"/>
        </w:rPr>
        <w:t xml:space="preserve">jadi </w:t>
      </w:r>
      <w:r w:rsidR="005F02FF">
        <w:rPr>
          <w:rFonts w:ascii="Times New Roman" w:hAnsi="Times New Roman" w:cs="Times New Roman"/>
          <w:sz w:val="24"/>
          <w:szCs w:val="24"/>
          <w:lang w:val="id-ID"/>
        </w:rPr>
        <w:t>baik</w:t>
      </w:r>
      <w:r w:rsidR="00546252">
        <w:rPr>
          <w:rFonts w:ascii="Times New Roman" w:hAnsi="Times New Roman" w:cs="Times New Roman"/>
          <w:sz w:val="24"/>
          <w:szCs w:val="24"/>
          <w:lang w:val="id-ID"/>
        </w:rPr>
        <w:t xml:space="preserve"> dalam menjalani kehidupannya kelak.</w:t>
      </w:r>
      <w:r w:rsidR="009A1B28" w:rsidRPr="006C63C1">
        <w:rPr>
          <w:rFonts w:ascii="Times New Roman" w:hAnsi="Times New Roman" w:cs="Times New Roman"/>
          <w:sz w:val="24"/>
          <w:szCs w:val="24"/>
          <w:lang w:val="id-ID"/>
        </w:rPr>
        <w:t xml:space="preserve"> </w:t>
      </w:r>
      <w:r w:rsidR="00A17AB4">
        <w:rPr>
          <w:rFonts w:ascii="Times New Roman" w:hAnsi="Times New Roman" w:cs="Times New Roman"/>
          <w:sz w:val="24"/>
          <w:szCs w:val="24"/>
          <w:lang w:val="id-ID"/>
        </w:rPr>
        <w:t>Sebaiknya jika</w:t>
      </w:r>
      <w:r w:rsidR="009A1B28" w:rsidRPr="006C63C1">
        <w:rPr>
          <w:rFonts w:ascii="Times New Roman" w:hAnsi="Times New Roman" w:cs="Times New Roman"/>
          <w:sz w:val="24"/>
          <w:szCs w:val="24"/>
          <w:lang w:val="id-ID"/>
        </w:rPr>
        <w:t xml:space="preserve"> berasal dari </w:t>
      </w:r>
      <w:r w:rsidR="0050672E">
        <w:rPr>
          <w:rFonts w:ascii="Times New Roman" w:hAnsi="Times New Roman" w:cs="Times New Roman"/>
          <w:sz w:val="24"/>
          <w:szCs w:val="24"/>
          <w:lang w:val="id-ID"/>
        </w:rPr>
        <w:t>keturunan bangsawan</w:t>
      </w:r>
      <w:r w:rsidR="002973A3">
        <w:rPr>
          <w:rFonts w:ascii="Times New Roman" w:hAnsi="Times New Roman" w:cs="Times New Roman"/>
          <w:sz w:val="24"/>
          <w:szCs w:val="24"/>
          <w:lang w:val="id-ID"/>
        </w:rPr>
        <w:t xml:space="preserve"> </w:t>
      </w:r>
      <w:r w:rsidR="00A17AB4">
        <w:rPr>
          <w:rFonts w:ascii="Times New Roman" w:hAnsi="Times New Roman" w:cs="Times New Roman"/>
          <w:sz w:val="24"/>
          <w:szCs w:val="24"/>
          <w:lang w:val="id-ID"/>
        </w:rPr>
        <w:t>maka sikap harus pula</w:t>
      </w:r>
      <w:r w:rsidR="00617827">
        <w:rPr>
          <w:rFonts w:ascii="Times New Roman" w:hAnsi="Times New Roman" w:cs="Times New Roman"/>
          <w:sz w:val="24"/>
          <w:szCs w:val="24"/>
          <w:lang w:val="id-ID"/>
        </w:rPr>
        <w:t xml:space="preserve"> memiliki sikap</w:t>
      </w:r>
      <w:r w:rsidR="00BE6176">
        <w:rPr>
          <w:rFonts w:ascii="Times New Roman" w:hAnsi="Times New Roman" w:cs="Times New Roman"/>
          <w:sz w:val="24"/>
          <w:szCs w:val="24"/>
          <w:lang w:val="id-ID"/>
        </w:rPr>
        <w:t xml:space="preserve"> seorang</w:t>
      </w:r>
      <w:r w:rsidR="00617827">
        <w:rPr>
          <w:rFonts w:ascii="Times New Roman" w:hAnsi="Times New Roman" w:cs="Times New Roman"/>
          <w:sz w:val="24"/>
          <w:szCs w:val="24"/>
          <w:lang w:val="id-ID"/>
        </w:rPr>
        <w:t xml:space="preserve"> </w:t>
      </w:r>
      <w:r w:rsidR="002973A3">
        <w:rPr>
          <w:rFonts w:ascii="Times New Roman" w:hAnsi="Times New Roman" w:cs="Times New Roman"/>
          <w:sz w:val="24"/>
          <w:szCs w:val="24"/>
          <w:lang w:val="id-ID"/>
        </w:rPr>
        <w:t>b</w:t>
      </w:r>
      <w:r w:rsidR="00617827">
        <w:rPr>
          <w:rFonts w:ascii="Times New Roman" w:hAnsi="Times New Roman" w:cs="Times New Roman"/>
          <w:sz w:val="24"/>
          <w:szCs w:val="24"/>
          <w:lang w:val="id-ID"/>
        </w:rPr>
        <w:t>angsawan.</w:t>
      </w:r>
      <w:r w:rsidR="009A1B28" w:rsidRPr="006C63C1">
        <w:rPr>
          <w:rFonts w:ascii="Times New Roman" w:hAnsi="Times New Roman" w:cs="Times New Roman"/>
          <w:sz w:val="24"/>
          <w:szCs w:val="24"/>
          <w:lang w:val="id-ID"/>
        </w:rPr>
        <w:t xml:space="preserve"> </w:t>
      </w:r>
      <w:r w:rsidR="00C064D8" w:rsidRPr="006C63C1">
        <w:rPr>
          <w:rFonts w:ascii="Times New Roman" w:hAnsi="Times New Roman" w:cs="Times New Roman"/>
          <w:sz w:val="24"/>
          <w:szCs w:val="24"/>
          <w:lang w:val="id-ID"/>
        </w:rPr>
        <w:t xml:space="preserve"> </w:t>
      </w:r>
      <w:r w:rsidR="00561943" w:rsidRPr="006C63C1">
        <w:rPr>
          <w:rFonts w:ascii="Times New Roman" w:hAnsi="Times New Roman" w:cs="Times New Roman"/>
          <w:sz w:val="24"/>
          <w:szCs w:val="24"/>
          <w:lang w:val="id-ID"/>
        </w:rPr>
        <w:t xml:space="preserve"> </w:t>
      </w:r>
    </w:p>
    <w:p w:rsidR="009272F7" w:rsidRPr="006C63C1" w:rsidRDefault="00B1540B" w:rsidP="009272F7">
      <w:pPr>
        <w:ind w:left="360"/>
        <w:rPr>
          <w:rFonts w:ascii="Times New Roman" w:hAnsi="Times New Roman" w:cs="Times New Roman"/>
          <w:sz w:val="24"/>
          <w:szCs w:val="24"/>
          <w:lang w:val="id-ID"/>
        </w:rPr>
      </w:pPr>
      <w:r>
        <w:rPr>
          <w:rFonts w:ascii="Times New Roman" w:hAnsi="Times New Roman" w:cs="Times New Roman"/>
          <w:i/>
          <w:sz w:val="24"/>
          <w:szCs w:val="24"/>
          <w:lang w:val="id-ID"/>
        </w:rPr>
        <w:t>(7b</w:t>
      </w:r>
      <w:r w:rsidR="00E33ADC">
        <w:rPr>
          <w:rFonts w:ascii="Times New Roman" w:hAnsi="Times New Roman" w:cs="Times New Roman"/>
          <w:i/>
          <w:sz w:val="24"/>
          <w:szCs w:val="24"/>
          <w:lang w:val="id-ID"/>
        </w:rPr>
        <w:t>)</w:t>
      </w:r>
      <w:r w:rsidR="007D6F7F" w:rsidRPr="006C63C1">
        <w:rPr>
          <w:rFonts w:ascii="Times New Roman" w:hAnsi="Times New Roman" w:cs="Times New Roman"/>
          <w:i/>
          <w:sz w:val="24"/>
          <w:szCs w:val="24"/>
          <w:lang w:val="id-ID"/>
        </w:rPr>
        <w:t xml:space="preserve"> </w:t>
      </w:r>
      <w:r w:rsidR="009272F7" w:rsidRPr="006C63C1">
        <w:rPr>
          <w:rFonts w:ascii="Times New Roman" w:hAnsi="Times New Roman" w:cs="Times New Roman"/>
          <w:sz w:val="24"/>
          <w:szCs w:val="24"/>
          <w:lang w:val="id-ID"/>
        </w:rPr>
        <w:t>‘</w:t>
      </w:r>
      <w:r w:rsidR="009272F7" w:rsidRPr="006C63C1">
        <w:rPr>
          <w:rFonts w:ascii="Times New Roman" w:hAnsi="Times New Roman" w:cs="Times New Roman"/>
          <w:sz w:val="24"/>
          <w:szCs w:val="24"/>
          <w:lang w:val="de-DE"/>
        </w:rPr>
        <w:t>Napitung mpuleng lé babuana,</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lang w:val="de-DE"/>
        </w:rPr>
        <w:t>nadenniari mawajiq mua</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lang w:val="de-DE"/>
        </w:rPr>
        <w:t>lé natedduq i lasa babua Wé Saung Nriuq.</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rPr>
        <w:t>Natokkong ronnang lé mattoncéngi</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rPr>
        <w:t>lailaiseng potto to lebbiq.</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rPr>
        <w:t>Tennadapiri madécéng sanro</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lang w:val="de-DE"/>
        </w:rPr>
        <w:t>natabbusello ri sinaléwa ulawengngé</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lang w:val="de-DE"/>
        </w:rPr>
        <w:t>natimang sanro napariwakkang lé samaritu.</w:t>
      </w:r>
      <w:r w:rsidR="009272F7" w:rsidRPr="006C63C1">
        <w:rPr>
          <w:rFonts w:ascii="Times New Roman" w:hAnsi="Times New Roman" w:cs="Times New Roman"/>
          <w:sz w:val="24"/>
          <w:szCs w:val="24"/>
          <w:lang w:val="id-ID"/>
        </w:rPr>
        <w:t xml:space="preserve"> </w:t>
      </w:r>
      <w:r w:rsidR="009272F7" w:rsidRPr="006C63C1">
        <w:rPr>
          <w:rFonts w:ascii="Times New Roman" w:hAnsi="Times New Roman" w:cs="Times New Roman"/>
          <w:sz w:val="24"/>
          <w:szCs w:val="24"/>
        </w:rPr>
        <w:t>Kua adanna to ritaroé tuneq ri Kawaq,</w:t>
      </w:r>
      <w:r w:rsidR="009272F7" w:rsidRPr="006C63C1">
        <w:rPr>
          <w:rFonts w:ascii="Times New Roman" w:hAnsi="Times New Roman" w:cs="Times New Roman"/>
          <w:sz w:val="24"/>
          <w:szCs w:val="24"/>
          <w:lang w:val="id-ID"/>
        </w:rPr>
        <w:t>’</w:t>
      </w:r>
    </w:p>
    <w:p w:rsidR="00CB40B4" w:rsidRPr="009272F7" w:rsidRDefault="009272F7" w:rsidP="009272F7">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lang w:val="de-DE"/>
        </w:rPr>
        <w:t>Tujuh bulan umur kandungannya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pada saat dinihari yang tenang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Saung Nriuq sakit perut.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Maka bangkitlah ia berpegang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pada </w:t>
      </w:r>
      <w:r w:rsidRPr="006C63C1">
        <w:rPr>
          <w:rFonts w:ascii="Times New Roman" w:hAnsi="Times New Roman" w:cs="Times New Roman"/>
          <w:i/>
          <w:sz w:val="24"/>
          <w:szCs w:val="24"/>
          <w:lang w:val="de-DE"/>
        </w:rPr>
        <w:t>lailaiseng</w:t>
      </w:r>
      <w:r w:rsidRPr="006C63C1">
        <w:rPr>
          <w:rFonts w:ascii="Times New Roman" w:hAnsi="Times New Roman" w:cs="Times New Roman"/>
          <w:sz w:val="24"/>
          <w:szCs w:val="24"/>
          <w:lang w:val="de-DE"/>
        </w:rPr>
        <w:t xml:space="preserve"> gelang nan agung.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Belum lagi dukun tiba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meluncurlah ia keluar di atas tikar emas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ditadah dukun dipangku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bidan.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Berkata yang ditetapkan menjadi tunas di bumi,</w:t>
      </w:r>
      <w:r w:rsidRPr="006C63C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CB40B4" w:rsidRPr="006C63C1" w:rsidRDefault="00C817A8" w:rsidP="00ED0E4C">
      <w:pPr>
        <w:spacing w:after="0" w:line="480" w:lineRule="auto"/>
        <w:ind w:left="98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B40B4" w:rsidRPr="006C63C1">
        <w:rPr>
          <w:rFonts w:ascii="Times New Roman" w:hAnsi="Times New Roman" w:cs="Times New Roman"/>
          <w:sz w:val="24"/>
          <w:szCs w:val="24"/>
          <w:lang w:val="id-ID"/>
        </w:rPr>
        <w:t>(I La Galigo Jilid I, hal: 193)</w:t>
      </w:r>
      <w:r w:rsidR="00B1540B">
        <w:rPr>
          <w:rFonts w:ascii="Times New Roman" w:hAnsi="Times New Roman" w:cs="Times New Roman"/>
          <w:sz w:val="24"/>
          <w:szCs w:val="24"/>
          <w:lang w:val="id-ID"/>
        </w:rPr>
        <w:t xml:space="preserve"> (D13)</w:t>
      </w:r>
    </w:p>
    <w:p w:rsidR="007B0834" w:rsidRPr="003E4AC4" w:rsidRDefault="00543E56" w:rsidP="00597C3C">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9466C0" w:rsidRPr="006C63C1">
        <w:rPr>
          <w:rFonts w:ascii="Times New Roman" w:hAnsi="Times New Roman" w:cs="Times New Roman"/>
          <w:sz w:val="24"/>
          <w:szCs w:val="24"/>
          <w:lang w:val="id-ID"/>
        </w:rPr>
        <w:t xml:space="preserve"> (7</w:t>
      </w:r>
      <w:r w:rsidR="00404E3E">
        <w:rPr>
          <w:rFonts w:ascii="Times New Roman" w:hAnsi="Times New Roman" w:cs="Times New Roman"/>
          <w:sz w:val="24"/>
          <w:szCs w:val="24"/>
          <w:lang w:val="id-ID"/>
        </w:rPr>
        <w:t>b</w:t>
      </w:r>
      <w:r w:rsidR="009466C0"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4C40B1">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4C40B1">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EE705C">
        <w:rPr>
          <w:rFonts w:ascii="Times New Roman" w:hAnsi="Times New Roman" w:cs="Times New Roman"/>
          <w:sz w:val="24"/>
          <w:szCs w:val="24"/>
          <w:lang w:val="id-ID"/>
        </w:rPr>
        <w:t xml:space="preserve"> </w:t>
      </w:r>
      <w:r w:rsidR="00E36C50">
        <w:rPr>
          <w:rFonts w:ascii="Times New Roman" w:hAnsi="Times New Roman" w:cs="Times New Roman"/>
          <w:sz w:val="24"/>
          <w:szCs w:val="24"/>
          <w:lang w:val="id-ID"/>
        </w:rPr>
        <w:t xml:space="preserve">karakter </w:t>
      </w:r>
      <w:r w:rsidR="00254613">
        <w:rPr>
          <w:rFonts w:ascii="Times New Roman" w:hAnsi="Times New Roman" w:cs="Times New Roman"/>
          <w:sz w:val="24"/>
          <w:szCs w:val="24"/>
          <w:lang w:val="id-ID"/>
        </w:rPr>
        <w:t>kemercusu</w:t>
      </w:r>
      <w:r w:rsidR="009D1156">
        <w:rPr>
          <w:rFonts w:ascii="Times New Roman" w:hAnsi="Times New Roman" w:cs="Times New Roman"/>
          <w:sz w:val="24"/>
          <w:szCs w:val="24"/>
          <w:lang w:val="id-ID"/>
        </w:rPr>
        <w:t>a</w:t>
      </w:r>
      <w:r w:rsidR="00254613">
        <w:rPr>
          <w:rFonts w:ascii="Times New Roman" w:hAnsi="Times New Roman" w:cs="Times New Roman"/>
          <w:sz w:val="24"/>
          <w:szCs w:val="24"/>
          <w:lang w:val="id-ID"/>
        </w:rPr>
        <w:t>ran</w:t>
      </w:r>
      <w:r w:rsidR="0004709D" w:rsidRPr="006C63C1">
        <w:rPr>
          <w:rFonts w:ascii="Times New Roman" w:hAnsi="Times New Roman" w:cs="Times New Roman"/>
          <w:sz w:val="24"/>
          <w:szCs w:val="24"/>
          <w:lang w:val="id-ID"/>
        </w:rPr>
        <w:t xml:space="preserve"> di</w:t>
      </w:r>
      <w:r w:rsidR="00E36C50">
        <w:rPr>
          <w:rFonts w:ascii="Times New Roman" w:hAnsi="Times New Roman" w:cs="Times New Roman"/>
          <w:sz w:val="24"/>
          <w:szCs w:val="24"/>
          <w:lang w:val="id-ID"/>
        </w:rPr>
        <w:t>temukan</w:t>
      </w:r>
      <w:r w:rsidR="00F25097" w:rsidRPr="006C63C1">
        <w:rPr>
          <w:rFonts w:ascii="Times New Roman" w:hAnsi="Times New Roman" w:cs="Times New Roman"/>
          <w:sz w:val="24"/>
          <w:szCs w:val="24"/>
          <w:lang w:val="id-ID"/>
        </w:rPr>
        <w:t xml:space="preserve"> </w:t>
      </w:r>
      <w:r w:rsidR="0004709D" w:rsidRPr="006C63C1">
        <w:rPr>
          <w:rFonts w:ascii="Times New Roman" w:hAnsi="Times New Roman" w:cs="Times New Roman"/>
          <w:sz w:val="24"/>
          <w:szCs w:val="24"/>
          <w:lang w:val="id-ID"/>
        </w:rPr>
        <w:t>dalam</w:t>
      </w:r>
      <w:r w:rsidR="00404E3E">
        <w:rPr>
          <w:rFonts w:ascii="Times New Roman" w:hAnsi="Times New Roman" w:cs="Times New Roman"/>
          <w:sz w:val="24"/>
          <w:szCs w:val="24"/>
          <w:lang w:val="id-ID"/>
        </w:rPr>
        <w:t xml:space="preserve"> kutipan yang bermakna</w:t>
      </w:r>
      <w:r w:rsidR="0042251E" w:rsidRPr="006C63C1">
        <w:rPr>
          <w:rFonts w:ascii="Times New Roman" w:hAnsi="Times New Roman" w:cs="Times New Roman"/>
          <w:sz w:val="24"/>
          <w:szCs w:val="24"/>
          <w:lang w:val="id-ID"/>
        </w:rPr>
        <w:t xml:space="preserve"> </w:t>
      </w:r>
      <w:r w:rsidR="00C872F1">
        <w:rPr>
          <w:rFonts w:ascii="Times New Roman" w:hAnsi="Times New Roman" w:cs="Times New Roman"/>
          <w:sz w:val="24"/>
          <w:szCs w:val="24"/>
          <w:lang w:val="id-ID"/>
        </w:rPr>
        <w:t>“</w:t>
      </w:r>
      <w:r w:rsidR="0042251E" w:rsidRPr="006C63C1">
        <w:rPr>
          <w:rFonts w:ascii="Times New Roman" w:hAnsi="Times New Roman" w:cs="Times New Roman"/>
          <w:sz w:val="24"/>
          <w:szCs w:val="24"/>
          <w:lang w:val="id-ID"/>
        </w:rPr>
        <w:t>Berkata yang ditetapkan</w:t>
      </w:r>
      <w:r w:rsidR="00763656" w:rsidRPr="006C63C1">
        <w:rPr>
          <w:rFonts w:ascii="Times New Roman" w:hAnsi="Times New Roman" w:cs="Times New Roman"/>
          <w:sz w:val="24"/>
          <w:szCs w:val="24"/>
          <w:lang w:val="id-ID"/>
        </w:rPr>
        <w:t xml:space="preserve"> menjadi tunas di bumi</w:t>
      </w:r>
      <w:r w:rsidR="00C872F1">
        <w:rPr>
          <w:rFonts w:ascii="Times New Roman" w:hAnsi="Times New Roman" w:cs="Times New Roman"/>
          <w:sz w:val="24"/>
          <w:szCs w:val="24"/>
          <w:lang w:val="id-ID"/>
        </w:rPr>
        <w:t>”</w:t>
      </w:r>
      <w:r w:rsidR="00763656" w:rsidRPr="006C63C1">
        <w:rPr>
          <w:rFonts w:ascii="Times New Roman" w:hAnsi="Times New Roman" w:cs="Times New Roman"/>
          <w:sz w:val="24"/>
          <w:szCs w:val="24"/>
          <w:lang w:val="id-ID"/>
        </w:rPr>
        <w:t xml:space="preserve"> </w:t>
      </w:r>
      <w:r w:rsidR="00763656" w:rsidRPr="006C63C1">
        <w:rPr>
          <w:rFonts w:ascii="Times New Roman" w:hAnsi="Times New Roman" w:cs="Times New Roman"/>
          <w:sz w:val="24"/>
          <w:szCs w:val="24"/>
          <w:lang w:val="id-ID"/>
        </w:rPr>
        <w:lastRenderedPageBreak/>
        <w:t xml:space="preserve">termasuk </w:t>
      </w:r>
      <w:r w:rsidR="00196C1E" w:rsidRPr="006C63C1">
        <w:rPr>
          <w:rFonts w:ascii="Times New Roman" w:hAnsi="Times New Roman" w:cs="Times New Roman"/>
          <w:sz w:val="24"/>
          <w:szCs w:val="24"/>
          <w:lang w:val="id-ID"/>
        </w:rPr>
        <w:t xml:space="preserve">nilai </w:t>
      </w:r>
      <w:r w:rsidR="001802DD" w:rsidRPr="006C63C1">
        <w:rPr>
          <w:rFonts w:ascii="Times New Roman" w:hAnsi="Times New Roman" w:cs="Times New Roman"/>
          <w:sz w:val="24"/>
          <w:szCs w:val="24"/>
          <w:lang w:val="id-ID"/>
        </w:rPr>
        <w:t xml:space="preserve">karakter </w:t>
      </w:r>
      <w:r w:rsidR="00254613">
        <w:rPr>
          <w:rFonts w:ascii="Times New Roman" w:hAnsi="Times New Roman" w:cs="Times New Roman"/>
          <w:sz w:val="24"/>
          <w:szCs w:val="24"/>
          <w:lang w:val="id-ID"/>
        </w:rPr>
        <w:t>kemercusu</w:t>
      </w:r>
      <w:r w:rsidR="009D1156">
        <w:rPr>
          <w:rFonts w:ascii="Times New Roman" w:hAnsi="Times New Roman" w:cs="Times New Roman"/>
          <w:sz w:val="24"/>
          <w:szCs w:val="24"/>
          <w:lang w:val="id-ID"/>
        </w:rPr>
        <w:t>a</w:t>
      </w:r>
      <w:r w:rsidR="00254613">
        <w:rPr>
          <w:rFonts w:ascii="Times New Roman" w:hAnsi="Times New Roman" w:cs="Times New Roman"/>
          <w:sz w:val="24"/>
          <w:szCs w:val="24"/>
          <w:lang w:val="id-ID"/>
        </w:rPr>
        <w:t>ran</w:t>
      </w:r>
      <w:r w:rsidR="00196C1E" w:rsidRPr="006C63C1">
        <w:rPr>
          <w:rFonts w:ascii="Times New Roman" w:hAnsi="Times New Roman" w:cs="Times New Roman"/>
          <w:sz w:val="24"/>
          <w:szCs w:val="24"/>
          <w:lang w:val="id-ID"/>
        </w:rPr>
        <w:t xml:space="preserve"> sebab </w:t>
      </w:r>
      <w:r w:rsidR="004973DB" w:rsidRPr="006C63C1">
        <w:rPr>
          <w:rFonts w:ascii="Times New Roman" w:hAnsi="Times New Roman" w:cs="Times New Roman"/>
          <w:sz w:val="24"/>
          <w:szCs w:val="24"/>
          <w:lang w:val="id-ID"/>
        </w:rPr>
        <w:t xml:space="preserve">anak dari Saung Nriuq </w:t>
      </w:r>
      <w:r w:rsidR="00AC3169" w:rsidRPr="006C63C1">
        <w:rPr>
          <w:rFonts w:ascii="Times New Roman" w:hAnsi="Times New Roman" w:cs="Times New Roman"/>
          <w:sz w:val="24"/>
          <w:szCs w:val="24"/>
          <w:lang w:val="id-ID"/>
        </w:rPr>
        <w:t>melahirkan</w:t>
      </w:r>
      <w:r w:rsidR="00BA322A" w:rsidRPr="006C63C1">
        <w:rPr>
          <w:rFonts w:ascii="Times New Roman" w:hAnsi="Times New Roman" w:cs="Times New Roman"/>
          <w:sz w:val="24"/>
          <w:szCs w:val="24"/>
          <w:lang w:val="id-ID"/>
        </w:rPr>
        <w:t xml:space="preserve"> anak</w:t>
      </w:r>
      <w:r w:rsidR="00814A73" w:rsidRPr="006C63C1">
        <w:rPr>
          <w:rFonts w:ascii="Times New Roman" w:hAnsi="Times New Roman" w:cs="Times New Roman"/>
          <w:sz w:val="24"/>
          <w:szCs w:val="24"/>
          <w:lang w:val="id-ID"/>
        </w:rPr>
        <w:t xml:space="preserve"> di atas tikar</w:t>
      </w:r>
      <w:r w:rsidR="00300A39" w:rsidRPr="006C63C1">
        <w:rPr>
          <w:rFonts w:ascii="Times New Roman" w:hAnsi="Times New Roman" w:cs="Times New Roman"/>
          <w:sz w:val="24"/>
          <w:szCs w:val="24"/>
          <w:lang w:val="id-ID"/>
        </w:rPr>
        <w:t xml:space="preserve"> emas ditadah</w:t>
      </w:r>
      <w:r w:rsidR="00682C91">
        <w:rPr>
          <w:rFonts w:ascii="Times New Roman" w:hAnsi="Times New Roman" w:cs="Times New Roman"/>
          <w:sz w:val="24"/>
          <w:szCs w:val="24"/>
          <w:lang w:val="id-ID"/>
        </w:rPr>
        <w:t xml:space="preserve"> oleh</w:t>
      </w:r>
      <w:r w:rsidR="000A303D">
        <w:rPr>
          <w:rFonts w:ascii="Times New Roman" w:hAnsi="Times New Roman" w:cs="Times New Roman"/>
          <w:sz w:val="24"/>
          <w:szCs w:val="24"/>
          <w:lang w:val="id-ID"/>
        </w:rPr>
        <w:t xml:space="preserve"> </w:t>
      </w:r>
      <w:r w:rsidR="000C2C7F">
        <w:rPr>
          <w:rFonts w:ascii="Times New Roman" w:hAnsi="Times New Roman" w:cs="Times New Roman"/>
          <w:sz w:val="24"/>
          <w:szCs w:val="24"/>
          <w:lang w:val="id-ID"/>
        </w:rPr>
        <w:t>d</w:t>
      </w:r>
      <w:r w:rsidR="00300A39" w:rsidRPr="006C63C1">
        <w:rPr>
          <w:rFonts w:ascii="Times New Roman" w:hAnsi="Times New Roman" w:cs="Times New Roman"/>
          <w:sz w:val="24"/>
          <w:szCs w:val="24"/>
          <w:lang w:val="id-ID"/>
        </w:rPr>
        <w:t>ukun</w:t>
      </w:r>
      <w:r w:rsidR="000C2C7F">
        <w:rPr>
          <w:rFonts w:ascii="Times New Roman" w:hAnsi="Times New Roman" w:cs="Times New Roman"/>
          <w:sz w:val="24"/>
          <w:szCs w:val="24"/>
          <w:lang w:val="id-ID"/>
        </w:rPr>
        <w:t>,</w:t>
      </w:r>
      <w:r w:rsidR="00300A39" w:rsidRPr="006C63C1">
        <w:rPr>
          <w:rFonts w:ascii="Times New Roman" w:hAnsi="Times New Roman" w:cs="Times New Roman"/>
          <w:sz w:val="24"/>
          <w:szCs w:val="24"/>
          <w:lang w:val="id-ID"/>
        </w:rPr>
        <w:t xml:space="preserve"> dipangku</w:t>
      </w:r>
      <w:r w:rsidR="000C2C7F">
        <w:rPr>
          <w:rFonts w:ascii="Times New Roman" w:hAnsi="Times New Roman" w:cs="Times New Roman"/>
          <w:sz w:val="24"/>
          <w:szCs w:val="24"/>
          <w:lang w:val="id-ID"/>
        </w:rPr>
        <w:t xml:space="preserve"> oleh</w:t>
      </w:r>
      <w:r w:rsidR="00300A39" w:rsidRPr="006C63C1">
        <w:rPr>
          <w:rFonts w:ascii="Times New Roman" w:hAnsi="Times New Roman" w:cs="Times New Roman"/>
          <w:sz w:val="24"/>
          <w:szCs w:val="24"/>
          <w:lang w:val="id-ID"/>
        </w:rPr>
        <w:t xml:space="preserve"> bidan</w:t>
      </w:r>
      <w:r w:rsidR="0083327B">
        <w:rPr>
          <w:rFonts w:ascii="Times New Roman" w:hAnsi="Times New Roman" w:cs="Times New Roman"/>
          <w:sz w:val="24"/>
          <w:szCs w:val="24"/>
          <w:lang w:val="id-ID"/>
        </w:rPr>
        <w:t xml:space="preserve">. </w:t>
      </w:r>
      <w:r w:rsidR="00C01499">
        <w:rPr>
          <w:rFonts w:ascii="Times New Roman" w:hAnsi="Times New Roman" w:cs="Times New Roman"/>
          <w:sz w:val="24"/>
          <w:szCs w:val="24"/>
          <w:lang w:val="id-ID"/>
        </w:rPr>
        <w:t>Emas menyimbolkan barang mewah. Hal itu berarti, tikar emas</w:t>
      </w:r>
      <w:r w:rsidR="00255417">
        <w:rPr>
          <w:rFonts w:ascii="Times New Roman" w:hAnsi="Times New Roman" w:cs="Times New Roman"/>
          <w:sz w:val="24"/>
          <w:szCs w:val="24"/>
          <w:lang w:val="id-ID"/>
        </w:rPr>
        <w:t xml:space="preserve"> digunakan untuk menunjukkan kemewahan, dibangga</w:t>
      </w:r>
      <w:r w:rsidR="003063BA">
        <w:rPr>
          <w:rFonts w:ascii="Times New Roman" w:hAnsi="Times New Roman" w:cs="Times New Roman"/>
          <w:sz w:val="24"/>
          <w:szCs w:val="24"/>
          <w:lang w:val="id-ID"/>
        </w:rPr>
        <w:t>kan orang terpandang</w:t>
      </w:r>
      <w:r w:rsidR="00C01499">
        <w:rPr>
          <w:rFonts w:ascii="Times New Roman" w:hAnsi="Times New Roman" w:cs="Times New Roman"/>
          <w:sz w:val="24"/>
          <w:szCs w:val="24"/>
          <w:lang w:val="id-ID"/>
        </w:rPr>
        <w:t xml:space="preserve"> </w:t>
      </w:r>
      <w:r w:rsidR="0034621C" w:rsidRPr="006C63C1">
        <w:rPr>
          <w:rFonts w:ascii="Times New Roman" w:hAnsi="Times New Roman" w:cs="Times New Roman"/>
          <w:sz w:val="24"/>
          <w:szCs w:val="24"/>
          <w:lang w:val="id-ID"/>
        </w:rPr>
        <w:t>dan</w:t>
      </w:r>
      <w:r w:rsidR="003063BA">
        <w:rPr>
          <w:rFonts w:ascii="Times New Roman" w:hAnsi="Times New Roman" w:cs="Times New Roman"/>
          <w:sz w:val="24"/>
          <w:szCs w:val="24"/>
          <w:lang w:val="id-ID"/>
        </w:rPr>
        <w:t xml:space="preserve"> sulit</w:t>
      </w:r>
      <w:r w:rsidR="005F4EAA">
        <w:rPr>
          <w:rFonts w:ascii="Times New Roman" w:hAnsi="Times New Roman" w:cs="Times New Roman"/>
          <w:sz w:val="24"/>
          <w:szCs w:val="24"/>
          <w:lang w:val="id-ID"/>
        </w:rPr>
        <w:t xml:space="preserve"> disaingi.</w:t>
      </w:r>
      <w:r w:rsidR="003063BA">
        <w:rPr>
          <w:rFonts w:ascii="Times New Roman" w:hAnsi="Times New Roman" w:cs="Times New Roman"/>
          <w:sz w:val="24"/>
          <w:szCs w:val="24"/>
          <w:lang w:val="id-ID"/>
        </w:rPr>
        <w:t xml:space="preserve"> </w:t>
      </w:r>
      <w:r w:rsidR="0034621C" w:rsidRPr="006C63C1">
        <w:rPr>
          <w:rFonts w:ascii="Times New Roman" w:hAnsi="Times New Roman" w:cs="Times New Roman"/>
          <w:sz w:val="24"/>
          <w:szCs w:val="24"/>
          <w:lang w:val="id-ID"/>
        </w:rPr>
        <w:t xml:space="preserve"> dipakai untuk memperoleh nama dan untuk</w:t>
      </w:r>
      <w:r w:rsidR="00806FE7" w:rsidRPr="006C63C1">
        <w:rPr>
          <w:rFonts w:ascii="Times New Roman" w:hAnsi="Times New Roman" w:cs="Times New Roman"/>
          <w:sz w:val="24"/>
          <w:szCs w:val="24"/>
          <w:lang w:val="id-ID"/>
        </w:rPr>
        <w:t xml:space="preserve"> bergagah-gagah.</w:t>
      </w:r>
      <w:r w:rsidR="00D055F1">
        <w:rPr>
          <w:rFonts w:ascii="Times New Roman" w:hAnsi="Times New Roman" w:cs="Times New Roman"/>
          <w:sz w:val="24"/>
          <w:szCs w:val="24"/>
          <w:lang w:val="id-ID"/>
        </w:rPr>
        <w:t xml:space="preserve"> Kata </w:t>
      </w:r>
      <w:r w:rsidR="00D055F1">
        <w:rPr>
          <w:rFonts w:ascii="Times New Roman" w:hAnsi="Times New Roman" w:cs="Times New Roman"/>
          <w:i/>
          <w:sz w:val="24"/>
          <w:szCs w:val="24"/>
          <w:lang w:val="id-ID"/>
        </w:rPr>
        <w:t xml:space="preserve">tuneq </w:t>
      </w:r>
      <w:r w:rsidR="00D055F1">
        <w:rPr>
          <w:rFonts w:ascii="Times New Roman" w:hAnsi="Times New Roman" w:cs="Times New Roman"/>
          <w:sz w:val="24"/>
          <w:szCs w:val="24"/>
          <w:lang w:val="id-ID"/>
        </w:rPr>
        <w:t xml:space="preserve">berarti tunas. </w:t>
      </w:r>
      <w:r w:rsidR="003E4AC4">
        <w:rPr>
          <w:rFonts w:ascii="Times New Roman" w:hAnsi="Times New Roman" w:cs="Times New Roman"/>
          <w:sz w:val="24"/>
          <w:szCs w:val="24"/>
          <w:lang w:val="id-ID"/>
        </w:rPr>
        <w:t xml:space="preserve">Kata </w:t>
      </w:r>
      <w:r w:rsidR="003E4AC4">
        <w:rPr>
          <w:rFonts w:ascii="Times New Roman" w:hAnsi="Times New Roman" w:cs="Times New Roman"/>
          <w:i/>
          <w:sz w:val="24"/>
          <w:szCs w:val="24"/>
          <w:lang w:val="id-ID"/>
        </w:rPr>
        <w:t xml:space="preserve">tuneq </w:t>
      </w:r>
      <w:r w:rsidR="003E4AC4" w:rsidRPr="003E4AC4">
        <w:rPr>
          <w:rFonts w:ascii="Times New Roman" w:hAnsi="Times New Roman" w:cs="Times New Roman"/>
          <w:sz w:val="24"/>
          <w:szCs w:val="24"/>
          <w:lang w:val="id-ID"/>
        </w:rPr>
        <w:t>termasuk</w:t>
      </w:r>
      <w:r w:rsidR="003E4AC4">
        <w:rPr>
          <w:rFonts w:ascii="Times New Roman" w:hAnsi="Times New Roman" w:cs="Times New Roman"/>
          <w:sz w:val="24"/>
          <w:szCs w:val="24"/>
          <w:lang w:val="id-ID"/>
        </w:rPr>
        <w:t xml:space="preserve"> nilai karakter kemercusuaran.</w:t>
      </w:r>
    </w:p>
    <w:p w:rsidR="00CB40B4" w:rsidRPr="006C63C1" w:rsidRDefault="005625F5" w:rsidP="00CA3202">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w:t>
      </w:r>
      <w:r w:rsidR="001802DD" w:rsidRPr="006C63C1">
        <w:rPr>
          <w:rFonts w:ascii="Times New Roman" w:hAnsi="Times New Roman" w:cs="Times New Roman"/>
          <w:sz w:val="24"/>
          <w:szCs w:val="24"/>
          <w:lang w:val="id-ID"/>
        </w:rPr>
        <w:t>ermeneutika</w:t>
      </w:r>
      <w:r w:rsidRPr="006C63C1">
        <w:rPr>
          <w:rFonts w:ascii="Times New Roman" w:hAnsi="Times New Roman" w:cs="Times New Roman"/>
          <w:sz w:val="24"/>
          <w:szCs w:val="24"/>
          <w:lang w:val="id-ID"/>
        </w:rPr>
        <w:t xml:space="preserve"> Dilthey pada naskah t</w:t>
      </w:r>
      <w:r w:rsidR="00AE62ED">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AE62ED">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0E275E" w:rsidRPr="006C63C1">
        <w:rPr>
          <w:rFonts w:ascii="Times New Roman" w:hAnsi="Times New Roman" w:cs="Times New Roman"/>
          <w:sz w:val="24"/>
          <w:szCs w:val="24"/>
          <w:lang w:val="id-ID"/>
        </w:rPr>
        <w:t xml:space="preserve">. </w:t>
      </w:r>
      <w:r w:rsidR="00A56053">
        <w:rPr>
          <w:rFonts w:ascii="Times New Roman" w:hAnsi="Times New Roman" w:cs="Times New Roman"/>
          <w:sz w:val="24"/>
          <w:szCs w:val="24"/>
          <w:lang w:val="id-ID"/>
        </w:rPr>
        <w:t>e</w:t>
      </w:r>
      <w:r w:rsidR="000E275E" w:rsidRPr="006C63C1">
        <w:rPr>
          <w:rFonts w:ascii="Times New Roman" w:hAnsi="Times New Roman" w:cs="Times New Roman"/>
          <w:sz w:val="24"/>
          <w:szCs w:val="24"/>
          <w:lang w:val="id-ID"/>
        </w:rPr>
        <w:t xml:space="preserve">kspresi sebab </w:t>
      </w:r>
      <w:r w:rsidR="009133B0" w:rsidRPr="006C63C1">
        <w:rPr>
          <w:rFonts w:ascii="Times New Roman" w:hAnsi="Times New Roman" w:cs="Times New Roman"/>
          <w:sz w:val="24"/>
          <w:szCs w:val="24"/>
          <w:lang w:val="id-ID"/>
        </w:rPr>
        <w:t xml:space="preserve">setiap orang tua setelah anaknya lahir pasti </w:t>
      </w:r>
      <w:r w:rsidR="005F4EAA">
        <w:rPr>
          <w:rFonts w:ascii="Times New Roman" w:hAnsi="Times New Roman" w:cs="Times New Roman"/>
          <w:sz w:val="24"/>
          <w:szCs w:val="24"/>
          <w:lang w:val="id-ID"/>
        </w:rPr>
        <w:t>mer</w:t>
      </w:r>
      <w:r w:rsidR="009133B0" w:rsidRPr="006C63C1">
        <w:rPr>
          <w:rFonts w:ascii="Times New Roman" w:hAnsi="Times New Roman" w:cs="Times New Roman"/>
          <w:sz w:val="24"/>
          <w:szCs w:val="24"/>
          <w:lang w:val="id-ID"/>
        </w:rPr>
        <w:t>a</w:t>
      </w:r>
      <w:r w:rsidR="005F4EAA">
        <w:rPr>
          <w:rFonts w:ascii="Times New Roman" w:hAnsi="Times New Roman" w:cs="Times New Roman"/>
          <w:sz w:val="24"/>
          <w:szCs w:val="24"/>
          <w:lang w:val="id-ID"/>
        </w:rPr>
        <w:t>sa</w:t>
      </w:r>
      <w:r w:rsidR="009133B0" w:rsidRPr="006C63C1">
        <w:rPr>
          <w:rFonts w:ascii="Times New Roman" w:hAnsi="Times New Roman" w:cs="Times New Roman"/>
          <w:sz w:val="24"/>
          <w:szCs w:val="24"/>
          <w:lang w:val="id-ID"/>
        </w:rPr>
        <w:t xml:space="preserve"> </w:t>
      </w:r>
      <w:r w:rsidR="00A01DDE" w:rsidRPr="006C63C1">
        <w:rPr>
          <w:rFonts w:ascii="Times New Roman" w:hAnsi="Times New Roman" w:cs="Times New Roman"/>
          <w:sz w:val="24"/>
          <w:szCs w:val="24"/>
          <w:lang w:val="id-ID"/>
        </w:rPr>
        <w:t xml:space="preserve">senang, </w:t>
      </w:r>
      <w:r w:rsidR="009133B0" w:rsidRPr="006C63C1">
        <w:rPr>
          <w:rFonts w:ascii="Times New Roman" w:hAnsi="Times New Roman" w:cs="Times New Roman"/>
          <w:sz w:val="24"/>
          <w:szCs w:val="24"/>
          <w:lang w:val="id-ID"/>
        </w:rPr>
        <w:t>bahagia</w:t>
      </w:r>
      <w:r w:rsidR="00A01DDE" w:rsidRPr="006C63C1">
        <w:rPr>
          <w:rFonts w:ascii="Times New Roman" w:hAnsi="Times New Roman" w:cs="Times New Roman"/>
          <w:sz w:val="24"/>
          <w:szCs w:val="24"/>
          <w:lang w:val="id-ID"/>
        </w:rPr>
        <w:t xml:space="preserve">, </w:t>
      </w:r>
      <w:r w:rsidR="001042D1">
        <w:rPr>
          <w:rFonts w:ascii="Times New Roman" w:hAnsi="Times New Roman" w:cs="Times New Roman"/>
          <w:sz w:val="24"/>
          <w:szCs w:val="24"/>
          <w:lang w:val="id-ID"/>
        </w:rPr>
        <w:t xml:space="preserve">dan </w:t>
      </w:r>
      <w:r w:rsidR="00A01DDE" w:rsidRPr="006C63C1">
        <w:rPr>
          <w:rFonts w:ascii="Times New Roman" w:hAnsi="Times New Roman" w:cs="Times New Roman"/>
          <w:sz w:val="24"/>
          <w:szCs w:val="24"/>
          <w:lang w:val="id-ID"/>
        </w:rPr>
        <w:t>gembira</w:t>
      </w:r>
      <w:r w:rsidR="009133B0" w:rsidRPr="006C63C1">
        <w:rPr>
          <w:rFonts w:ascii="Times New Roman" w:hAnsi="Times New Roman" w:cs="Times New Roman"/>
          <w:sz w:val="24"/>
          <w:szCs w:val="24"/>
          <w:lang w:val="id-ID"/>
        </w:rPr>
        <w:t xml:space="preserve">  akan dijadikan anaknya sebagai tunas di Bumi</w:t>
      </w:r>
      <w:r w:rsidR="00770B07">
        <w:rPr>
          <w:rFonts w:ascii="Times New Roman" w:hAnsi="Times New Roman" w:cs="Times New Roman"/>
          <w:sz w:val="24"/>
          <w:szCs w:val="24"/>
          <w:lang w:val="id-ID"/>
        </w:rPr>
        <w:t xml:space="preserve"> (tunas bangsa)</w:t>
      </w:r>
      <w:r w:rsidR="009133B0" w:rsidRPr="006C63C1">
        <w:rPr>
          <w:rFonts w:ascii="Times New Roman" w:hAnsi="Times New Roman" w:cs="Times New Roman"/>
          <w:sz w:val="24"/>
          <w:szCs w:val="24"/>
          <w:lang w:val="id-ID"/>
        </w:rPr>
        <w:t xml:space="preserve"> sebagai pertama hati, buah hati.</w:t>
      </w:r>
      <w:r w:rsidRPr="006C63C1">
        <w:rPr>
          <w:rFonts w:ascii="Times New Roman" w:hAnsi="Times New Roman" w:cs="Times New Roman"/>
          <w:sz w:val="24"/>
          <w:szCs w:val="24"/>
          <w:lang w:val="id-ID"/>
        </w:rPr>
        <w:t xml:space="preserve"> </w:t>
      </w:r>
      <w:r w:rsidR="00461B35" w:rsidRPr="006C63C1">
        <w:rPr>
          <w:rFonts w:ascii="Times New Roman" w:hAnsi="Times New Roman" w:cs="Times New Roman"/>
          <w:sz w:val="24"/>
          <w:szCs w:val="24"/>
          <w:lang w:val="id-ID"/>
        </w:rPr>
        <w:t>Ke</w:t>
      </w:r>
      <w:r w:rsidR="009F3EDC">
        <w:rPr>
          <w:rFonts w:ascii="Times New Roman" w:hAnsi="Times New Roman" w:cs="Times New Roman"/>
          <w:sz w:val="24"/>
          <w:szCs w:val="24"/>
          <w:lang w:val="id-ID"/>
        </w:rPr>
        <w:t>b</w:t>
      </w:r>
      <w:r w:rsidR="00461B35" w:rsidRPr="006C63C1">
        <w:rPr>
          <w:rFonts w:ascii="Times New Roman" w:hAnsi="Times New Roman" w:cs="Times New Roman"/>
          <w:sz w:val="24"/>
          <w:szCs w:val="24"/>
          <w:lang w:val="id-ID"/>
        </w:rPr>
        <w:t>a</w:t>
      </w:r>
      <w:r w:rsidR="009F3EDC">
        <w:rPr>
          <w:rFonts w:ascii="Times New Roman" w:hAnsi="Times New Roman" w:cs="Times New Roman"/>
          <w:sz w:val="24"/>
          <w:szCs w:val="24"/>
          <w:lang w:val="id-ID"/>
        </w:rPr>
        <w:t>hagiaan</w:t>
      </w:r>
      <w:r w:rsidR="00461B35" w:rsidRPr="006C63C1">
        <w:rPr>
          <w:rFonts w:ascii="Times New Roman" w:hAnsi="Times New Roman" w:cs="Times New Roman"/>
          <w:sz w:val="24"/>
          <w:szCs w:val="24"/>
          <w:lang w:val="id-ID"/>
        </w:rPr>
        <w:t xml:space="preserve"> </w:t>
      </w:r>
      <w:r w:rsidR="009F3EDC">
        <w:rPr>
          <w:rFonts w:ascii="Times New Roman" w:hAnsi="Times New Roman" w:cs="Times New Roman"/>
          <w:sz w:val="24"/>
          <w:szCs w:val="24"/>
          <w:lang w:val="id-ID"/>
        </w:rPr>
        <w:t>itu</w:t>
      </w:r>
      <w:r w:rsidR="00461B35" w:rsidRPr="006C63C1">
        <w:rPr>
          <w:rFonts w:ascii="Times New Roman" w:hAnsi="Times New Roman" w:cs="Times New Roman"/>
          <w:sz w:val="24"/>
          <w:szCs w:val="24"/>
          <w:lang w:val="id-ID"/>
        </w:rPr>
        <w:t xml:space="preserve"> </w:t>
      </w:r>
      <w:r w:rsidR="009F3EDC">
        <w:rPr>
          <w:rFonts w:ascii="Times New Roman" w:hAnsi="Times New Roman" w:cs="Times New Roman"/>
          <w:sz w:val="24"/>
          <w:szCs w:val="24"/>
          <w:lang w:val="id-ID"/>
        </w:rPr>
        <w:t>d</w:t>
      </w:r>
      <w:r w:rsidR="00461B35" w:rsidRPr="006C63C1">
        <w:rPr>
          <w:rFonts w:ascii="Times New Roman" w:hAnsi="Times New Roman" w:cs="Times New Roman"/>
          <w:sz w:val="24"/>
          <w:szCs w:val="24"/>
          <w:lang w:val="id-ID"/>
        </w:rPr>
        <w:t>i</w:t>
      </w:r>
      <w:r w:rsidR="002102A9">
        <w:rPr>
          <w:rFonts w:ascii="Times New Roman" w:hAnsi="Times New Roman" w:cs="Times New Roman"/>
          <w:sz w:val="24"/>
          <w:szCs w:val="24"/>
          <w:lang w:val="id-ID"/>
        </w:rPr>
        <w:t>tunjukkan dengan menggunakan</w:t>
      </w:r>
      <w:r w:rsidR="00017FA7" w:rsidRPr="006C63C1">
        <w:rPr>
          <w:rFonts w:ascii="Times New Roman" w:hAnsi="Times New Roman" w:cs="Times New Roman"/>
          <w:sz w:val="24"/>
          <w:szCs w:val="24"/>
          <w:lang w:val="id-ID"/>
        </w:rPr>
        <w:t xml:space="preserve"> disiapkan tikar ema</w:t>
      </w:r>
      <w:r w:rsidR="00CA3202" w:rsidRPr="006C63C1">
        <w:rPr>
          <w:rFonts w:ascii="Times New Roman" w:hAnsi="Times New Roman" w:cs="Times New Roman"/>
          <w:sz w:val="24"/>
          <w:szCs w:val="24"/>
          <w:lang w:val="id-ID"/>
        </w:rPr>
        <w:t>s, ditadah dukun dipangku bidan.</w:t>
      </w:r>
    </w:p>
    <w:p w:rsidR="0054536B" w:rsidRPr="006C63C1" w:rsidRDefault="005812A2" w:rsidP="00FF2D82">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8</w:t>
      </w:r>
      <w:r w:rsidR="007D6F7F"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304907" w:rsidRPr="006C63C1">
        <w:rPr>
          <w:rFonts w:ascii="Times New Roman" w:hAnsi="Times New Roman" w:cs="Times New Roman"/>
          <w:sz w:val="24"/>
          <w:szCs w:val="24"/>
          <w:lang w:val="id-ID"/>
        </w:rPr>
        <w:t>K</w:t>
      </w:r>
      <w:r w:rsidR="0054536B" w:rsidRPr="006C63C1">
        <w:rPr>
          <w:rFonts w:ascii="Times New Roman" w:hAnsi="Times New Roman" w:cs="Times New Roman"/>
          <w:sz w:val="24"/>
          <w:szCs w:val="24"/>
          <w:lang w:val="id-ID"/>
        </w:rPr>
        <w:t xml:space="preserve">erja keras atau beretos kerja </w:t>
      </w:r>
      <w:r w:rsidR="00AE62ED">
        <w:rPr>
          <w:rFonts w:ascii="Times New Roman" w:hAnsi="Times New Roman" w:cs="Times New Roman"/>
          <w:sz w:val="24"/>
          <w:szCs w:val="24"/>
          <w:lang w:val="id-ID"/>
        </w:rPr>
        <w:t>‘</w:t>
      </w:r>
      <w:r w:rsidR="0054536B" w:rsidRPr="006C63C1">
        <w:rPr>
          <w:rFonts w:ascii="Times New Roman" w:hAnsi="Times New Roman" w:cs="Times New Roman"/>
          <w:sz w:val="24"/>
          <w:szCs w:val="24"/>
          <w:lang w:val="id-ID"/>
        </w:rPr>
        <w:t>reso</w:t>
      </w:r>
      <w:r w:rsidR="00AE62ED">
        <w:rPr>
          <w:rFonts w:ascii="Times New Roman" w:hAnsi="Times New Roman" w:cs="Times New Roman"/>
          <w:sz w:val="24"/>
          <w:szCs w:val="24"/>
          <w:lang w:val="id-ID"/>
        </w:rPr>
        <w:t>’</w:t>
      </w:r>
    </w:p>
    <w:p w:rsidR="003F1CAD" w:rsidRPr="00CE1784" w:rsidRDefault="009E5257" w:rsidP="0007575D">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Kerja adalah</w:t>
      </w:r>
      <w:r w:rsidR="003F1CAD" w:rsidRPr="006C63C1">
        <w:rPr>
          <w:rFonts w:ascii="Times New Roman" w:hAnsi="Times New Roman" w:cs="Times New Roman"/>
          <w:sz w:val="24"/>
          <w:szCs w:val="24"/>
        </w:rPr>
        <w:t xml:space="preserve"> kegiatan melakukan sesuatu; y</w:t>
      </w:r>
      <w:r w:rsidRPr="006C63C1">
        <w:rPr>
          <w:rFonts w:ascii="Times New Roman" w:hAnsi="Times New Roman" w:cs="Times New Roman"/>
          <w:sz w:val="24"/>
          <w:szCs w:val="24"/>
          <w:lang w:val="id-ID"/>
        </w:rPr>
        <w:t>an</w:t>
      </w:r>
      <w:r w:rsidR="003F1CAD" w:rsidRPr="006C63C1">
        <w:rPr>
          <w:rFonts w:ascii="Times New Roman" w:hAnsi="Times New Roman" w:cs="Times New Roman"/>
          <w:sz w:val="24"/>
          <w:szCs w:val="24"/>
        </w:rPr>
        <w:t>g dilakukan (diperbuat)  sesuatu y</w:t>
      </w:r>
      <w:r w:rsidRPr="006C63C1">
        <w:rPr>
          <w:rFonts w:ascii="Times New Roman" w:hAnsi="Times New Roman" w:cs="Times New Roman"/>
          <w:sz w:val="24"/>
          <w:szCs w:val="24"/>
          <w:lang w:val="id-ID"/>
        </w:rPr>
        <w:t>an</w:t>
      </w:r>
      <w:r w:rsidR="003F1CAD" w:rsidRPr="006C63C1">
        <w:rPr>
          <w:rFonts w:ascii="Times New Roman" w:hAnsi="Times New Roman" w:cs="Times New Roman"/>
          <w:sz w:val="24"/>
          <w:szCs w:val="24"/>
        </w:rPr>
        <w:t>g dilakukan untuk mencari nafkah; mata pencaharian</w:t>
      </w:r>
      <w:r w:rsidR="00CE1784">
        <w:rPr>
          <w:rFonts w:ascii="Times New Roman" w:hAnsi="Times New Roman" w:cs="Times New Roman"/>
          <w:sz w:val="24"/>
          <w:szCs w:val="24"/>
          <w:lang w:val="id-ID"/>
        </w:rPr>
        <w:t>.</w:t>
      </w:r>
    </w:p>
    <w:p w:rsidR="00F85ED5" w:rsidRPr="001037D9" w:rsidRDefault="00105A67" w:rsidP="0007575D">
      <w:pPr>
        <w:autoSpaceDE w:val="0"/>
        <w:autoSpaceDN w:val="0"/>
        <w:adjustRightInd w:val="0"/>
        <w:spacing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E</w:t>
      </w:r>
      <w:r w:rsidR="00F85ED5" w:rsidRPr="006C63C1">
        <w:rPr>
          <w:rFonts w:ascii="Times New Roman" w:hAnsi="Times New Roman" w:cs="Times New Roman"/>
          <w:sz w:val="24"/>
          <w:szCs w:val="24"/>
        </w:rPr>
        <w:t>tos/</w:t>
      </w:r>
      <w:r w:rsidRPr="006C63C1">
        <w:rPr>
          <w:rFonts w:ascii="Times New Roman" w:hAnsi="Times New Roman" w:cs="Times New Roman"/>
          <w:sz w:val="24"/>
          <w:szCs w:val="24"/>
          <w:lang w:val="id-ID"/>
        </w:rPr>
        <w:t>adalah</w:t>
      </w:r>
      <w:r w:rsidR="00F85ED5" w:rsidRPr="006C63C1">
        <w:rPr>
          <w:rFonts w:ascii="Times New Roman" w:hAnsi="Times New Roman" w:cs="Times New Roman"/>
          <w:sz w:val="24"/>
          <w:szCs w:val="24"/>
        </w:rPr>
        <w:t xml:space="preserve">  pandangan hidup y</w:t>
      </w:r>
      <w:r w:rsidR="0015240F" w:rsidRPr="006C63C1">
        <w:rPr>
          <w:rFonts w:ascii="Times New Roman" w:hAnsi="Times New Roman" w:cs="Times New Roman"/>
          <w:sz w:val="24"/>
          <w:szCs w:val="24"/>
          <w:lang w:val="id-ID"/>
        </w:rPr>
        <w:t>ang</w:t>
      </w:r>
      <w:r w:rsidR="00F85ED5" w:rsidRPr="006C63C1">
        <w:rPr>
          <w:rFonts w:ascii="Times New Roman" w:hAnsi="Times New Roman" w:cs="Times New Roman"/>
          <w:sz w:val="24"/>
          <w:szCs w:val="24"/>
        </w:rPr>
        <w:t xml:space="preserve"> khas d</w:t>
      </w:r>
      <w:r w:rsidR="00F01EE8">
        <w:rPr>
          <w:rFonts w:ascii="Times New Roman" w:hAnsi="Times New Roman" w:cs="Times New Roman"/>
          <w:sz w:val="24"/>
          <w:szCs w:val="24"/>
          <w:lang w:val="id-ID"/>
        </w:rPr>
        <w:t>a</w:t>
      </w:r>
      <w:r w:rsidR="00F85ED5" w:rsidRPr="006C63C1">
        <w:rPr>
          <w:rFonts w:ascii="Times New Roman" w:hAnsi="Times New Roman" w:cs="Times New Roman"/>
          <w:sz w:val="24"/>
          <w:szCs w:val="24"/>
        </w:rPr>
        <w:t>r</w:t>
      </w:r>
      <w:r w:rsidR="00F01EE8">
        <w:rPr>
          <w:rFonts w:ascii="Times New Roman" w:hAnsi="Times New Roman" w:cs="Times New Roman"/>
          <w:sz w:val="24"/>
          <w:szCs w:val="24"/>
          <w:lang w:val="id-ID"/>
        </w:rPr>
        <w:t>i</w:t>
      </w:r>
      <w:r w:rsidR="00F85ED5" w:rsidRPr="006C63C1">
        <w:rPr>
          <w:rFonts w:ascii="Times New Roman" w:hAnsi="Times New Roman" w:cs="Times New Roman"/>
          <w:sz w:val="24"/>
          <w:szCs w:val="24"/>
        </w:rPr>
        <w:t xml:space="preserve"> suatu golongan </w:t>
      </w:r>
      <w:r w:rsidR="001037D9">
        <w:rPr>
          <w:rFonts w:ascii="Times New Roman" w:hAnsi="Times New Roman" w:cs="Times New Roman"/>
          <w:sz w:val="24"/>
          <w:szCs w:val="24"/>
        </w:rPr>
        <w:t>so</w:t>
      </w:r>
      <w:r w:rsidR="001037D9">
        <w:rPr>
          <w:rFonts w:ascii="Times New Roman" w:hAnsi="Times New Roman" w:cs="Times New Roman"/>
          <w:sz w:val="24"/>
          <w:szCs w:val="24"/>
          <w:lang w:val="id-ID"/>
        </w:rPr>
        <w:t>s</w:t>
      </w:r>
      <w:r w:rsidR="001037D9">
        <w:rPr>
          <w:rFonts w:ascii="Times New Roman" w:hAnsi="Times New Roman" w:cs="Times New Roman"/>
          <w:sz w:val="24"/>
          <w:szCs w:val="24"/>
        </w:rPr>
        <w:t>ial</w:t>
      </w:r>
      <w:r w:rsidR="001037D9">
        <w:rPr>
          <w:rFonts w:ascii="Times New Roman" w:hAnsi="Times New Roman" w:cs="Times New Roman"/>
          <w:sz w:val="24"/>
          <w:szCs w:val="24"/>
          <w:lang w:val="id-ID"/>
        </w:rPr>
        <w:t>.</w:t>
      </w:r>
    </w:p>
    <w:p w:rsidR="003F1CAD" w:rsidRPr="006C63C1" w:rsidRDefault="00105A67" w:rsidP="0007575D">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Etos Kerja adalah</w:t>
      </w:r>
      <w:r w:rsidR="006954F3" w:rsidRPr="006C63C1">
        <w:rPr>
          <w:rFonts w:ascii="Times New Roman" w:hAnsi="Times New Roman" w:cs="Times New Roman"/>
          <w:sz w:val="24"/>
          <w:szCs w:val="24"/>
        </w:rPr>
        <w:t xml:space="preserve"> semangat kerja y</w:t>
      </w:r>
      <w:r w:rsidR="00A730DC">
        <w:rPr>
          <w:rFonts w:ascii="Times New Roman" w:hAnsi="Times New Roman" w:cs="Times New Roman"/>
          <w:sz w:val="24"/>
          <w:szCs w:val="24"/>
          <w:lang w:val="id-ID"/>
        </w:rPr>
        <w:t>an</w:t>
      </w:r>
      <w:r w:rsidR="006954F3" w:rsidRPr="006C63C1">
        <w:rPr>
          <w:rFonts w:ascii="Times New Roman" w:hAnsi="Times New Roman" w:cs="Times New Roman"/>
          <w:sz w:val="24"/>
          <w:szCs w:val="24"/>
        </w:rPr>
        <w:t>g menjadi ciri khas dan keyakinan seseorang atau suatu kelompok</w:t>
      </w:r>
      <w:r w:rsidR="000F23D0" w:rsidRPr="006C63C1">
        <w:rPr>
          <w:rFonts w:ascii="Times New Roman" w:hAnsi="Times New Roman" w:cs="Times New Roman"/>
          <w:sz w:val="24"/>
          <w:szCs w:val="24"/>
          <w:lang w:val="id-ID"/>
        </w:rPr>
        <w:t>.</w:t>
      </w:r>
    </w:p>
    <w:p w:rsidR="000650C3" w:rsidRPr="00F01EE8" w:rsidRDefault="00B1540B" w:rsidP="004C2B06">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(8a</w:t>
      </w:r>
      <w:r w:rsidR="00C84546" w:rsidRPr="006C63C1">
        <w:rPr>
          <w:rFonts w:ascii="Times New Roman" w:hAnsi="Times New Roman" w:cs="Times New Roman"/>
          <w:i/>
          <w:sz w:val="24"/>
          <w:szCs w:val="24"/>
          <w:lang w:val="id-ID"/>
        </w:rPr>
        <w:t>)</w:t>
      </w:r>
      <w:r w:rsidR="00F01EE8">
        <w:rPr>
          <w:rFonts w:ascii="Times New Roman" w:hAnsi="Times New Roman" w:cs="Times New Roman"/>
          <w:i/>
          <w:sz w:val="24"/>
          <w:szCs w:val="24"/>
          <w:lang w:val="id-ID"/>
        </w:rPr>
        <w:t>’</w:t>
      </w:r>
      <w:r w:rsidR="003F1A90">
        <w:rPr>
          <w:rFonts w:ascii="Times New Roman" w:hAnsi="Times New Roman" w:cs="Times New Roman"/>
          <w:i/>
          <w:sz w:val="24"/>
          <w:szCs w:val="24"/>
          <w:lang w:val="id-ID"/>
        </w:rPr>
        <w:t>...</w:t>
      </w:r>
      <w:r w:rsidR="000650C3" w:rsidRPr="006C63C1">
        <w:rPr>
          <w:rFonts w:ascii="Times New Roman" w:hAnsi="Times New Roman" w:cs="Times New Roman"/>
          <w:i/>
          <w:sz w:val="24"/>
          <w:szCs w:val="24"/>
          <w:lang w:val="de-DE"/>
        </w:rPr>
        <w:t>ri lapiq kajé leppeq patola.</w:t>
      </w:r>
      <w:r w:rsidR="00F01EE8">
        <w:rPr>
          <w:rFonts w:ascii="Times New Roman" w:hAnsi="Times New Roman" w:cs="Times New Roman"/>
          <w:i/>
          <w:sz w:val="24"/>
          <w:szCs w:val="24"/>
          <w:lang w:val="id-ID"/>
        </w:rPr>
        <w:t>’</w:t>
      </w:r>
    </w:p>
    <w:p w:rsidR="000650C3" w:rsidRPr="006C63C1" w:rsidRDefault="000650C3" w:rsidP="004C2B06">
      <w:pPr>
        <w:spacing w:after="0" w:line="240" w:lineRule="auto"/>
        <w:ind w:left="1440" w:firstLine="360"/>
        <w:rPr>
          <w:rFonts w:ascii="Times New Roman" w:hAnsi="Times New Roman" w:cs="Times New Roman"/>
          <w:sz w:val="24"/>
          <w:szCs w:val="24"/>
          <w:lang w:val="id-ID"/>
        </w:rPr>
      </w:pPr>
    </w:p>
    <w:p w:rsidR="000650C3" w:rsidRPr="00390F00" w:rsidRDefault="00390F00" w:rsidP="002E4FB3">
      <w:pPr>
        <w:spacing w:after="0" w:line="240" w:lineRule="auto"/>
        <w:ind w:left="1800"/>
        <w:rPr>
          <w:rFonts w:ascii="Times New Roman" w:hAnsi="Times New Roman" w:cs="Times New Roman"/>
          <w:sz w:val="24"/>
          <w:szCs w:val="24"/>
          <w:lang w:val="id-ID"/>
        </w:rPr>
      </w:pPr>
      <w:r>
        <w:rPr>
          <w:rFonts w:ascii="Times New Roman" w:hAnsi="Times New Roman" w:cs="Times New Roman"/>
          <w:i/>
          <w:sz w:val="24"/>
          <w:szCs w:val="24"/>
          <w:lang w:val="id-ID"/>
        </w:rPr>
        <w:t>‘</w:t>
      </w:r>
      <w:r w:rsidR="003F1A90">
        <w:rPr>
          <w:rFonts w:ascii="Times New Roman" w:hAnsi="Times New Roman" w:cs="Times New Roman"/>
          <w:i/>
          <w:sz w:val="24"/>
          <w:szCs w:val="24"/>
          <w:lang w:val="id-ID"/>
        </w:rPr>
        <w:t>...</w:t>
      </w:r>
      <w:r w:rsidR="000650C3" w:rsidRPr="006C63C1">
        <w:rPr>
          <w:rFonts w:ascii="Times New Roman" w:hAnsi="Times New Roman" w:cs="Times New Roman"/>
          <w:i/>
          <w:sz w:val="24"/>
          <w:szCs w:val="24"/>
          <w:lang w:val="de-DE"/>
        </w:rPr>
        <w:t>membawa kain serta alas kaki jemputan</w:t>
      </w:r>
      <w:r w:rsidR="000650C3" w:rsidRPr="006C63C1">
        <w:rPr>
          <w:rFonts w:ascii="Times New Roman" w:hAnsi="Times New Roman" w:cs="Times New Roman"/>
          <w:sz w:val="24"/>
          <w:szCs w:val="24"/>
          <w:lang w:val="de-DE"/>
        </w:rPr>
        <w:t>.</w:t>
      </w:r>
      <w:r>
        <w:rPr>
          <w:rFonts w:ascii="Times New Roman" w:hAnsi="Times New Roman" w:cs="Times New Roman"/>
          <w:sz w:val="24"/>
          <w:szCs w:val="24"/>
          <w:lang w:val="id-ID"/>
        </w:rPr>
        <w:t>’</w:t>
      </w:r>
    </w:p>
    <w:p w:rsidR="000650C3" w:rsidRPr="006C63C1" w:rsidRDefault="000650C3" w:rsidP="004C2B06">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(I La Galigo Jilid I, hal: 183)</w:t>
      </w:r>
      <w:r w:rsidR="00494F6A">
        <w:rPr>
          <w:rFonts w:ascii="Times New Roman" w:hAnsi="Times New Roman" w:cs="Times New Roman"/>
          <w:sz w:val="24"/>
          <w:szCs w:val="24"/>
          <w:lang w:val="id-ID"/>
        </w:rPr>
        <w:t xml:space="preserve"> (D14)</w:t>
      </w:r>
    </w:p>
    <w:p w:rsidR="000F23D0" w:rsidRPr="006C63C1" w:rsidRDefault="002E4FB3" w:rsidP="00597C3C">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782F1A" w:rsidRPr="006C63C1">
        <w:rPr>
          <w:rFonts w:ascii="Times New Roman" w:hAnsi="Times New Roman" w:cs="Times New Roman"/>
          <w:sz w:val="24"/>
          <w:szCs w:val="24"/>
          <w:lang w:val="id-ID"/>
        </w:rPr>
        <w:t xml:space="preserve"> (8</w:t>
      </w:r>
      <w:r w:rsidR="00E65D31">
        <w:rPr>
          <w:rFonts w:ascii="Times New Roman" w:hAnsi="Times New Roman" w:cs="Times New Roman"/>
          <w:sz w:val="24"/>
          <w:szCs w:val="24"/>
          <w:lang w:val="id-ID"/>
        </w:rPr>
        <w:t>a</w:t>
      </w:r>
      <w:r w:rsidR="00782F1A"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ED5E01">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ED5E01">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354E3A">
        <w:rPr>
          <w:rFonts w:ascii="Times New Roman" w:hAnsi="Times New Roman" w:cs="Times New Roman"/>
          <w:sz w:val="24"/>
          <w:szCs w:val="24"/>
          <w:lang w:val="id-ID"/>
        </w:rPr>
        <w:t xml:space="preserve"> </w:t>
      </w:r>
      <w:r w:rsidR="00761F21">
        <w:rPr>
          <w:rFonts w:ascii="Times New Roman" w:hAnsi="Times New Roman" w:cs="Times New Roman"/>
          <w:sz w:val="24"/>
          <w:szCs w:val="24"/>
          <w:lang w:val="id-ID"/>
        </w:rPr>
        <w:t xml:space="preserve">kerja keras atau beretos kerja </w:t>
      </w:r>
      <w:r w:rsidR="00070154">
        <w:rPr>
          <w:rFonts w:ascii="Times New Roman" w:hAnsi="Times New Roman" w:cs="Times New Roman"/>
          <w:sz w:val="24"/>
          <w:szCs w:val="24"/>
          <w:lang w:val="id-ID"/>
        </w:rPr>
        <w:t>‘</w:t>
      </w:r>
      <w:r w:rsidR="00761F21">
        <w:rPr>
          <w:rFonts w:ascii="Times New Roman" w:hAnsi="Times New Roman" w:cs="Times New Roman"/>
          <w:sz w:val="24"/>
          <w:szCs w:val="24"/>
          <w:lang w:val="id-ID"/>
        </w:rPr>
        <w:t>reso</w:t>
      </w:r>
      <w:r w:rsidR="00070154">
        <w:rPr>
          <w:rFonts w:ascii="Times New Roman" w:hAnsi="Times New Roman" w:cs="Times New Roman"/>
          <w:sz w:val="24"/>
          <w:szCs w:val="24"/>
          <w:lang w:val="id-ID"/>
        </w:rPr>
        <w:t>’</w:t>
      </w:r>
      <w:r w:rsidR="00EF6F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di</w:t>
      </w:r>
      <w:r w:rsidR="00EF6FC1">
        <w:rPr>
          <w:rFonts w:ascii="Times New Roman" w:hAnsi="Times New Roman" w:cs="Times New Roman"/>
          <w:sz w:val="24"/>
          <w:szCs w:val="24"/>
          <w:lang w:val="id-ID"/>
        </w:rPr>
        <w:t>temukan</w:t>
      </w:r>
      <w:r w:rsidR="009466C0"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E65D31">
        <w:rPr>
          <w:rFonts w:ascii="Times New Roman" w:hAnsi="Times New Roman" w:cs="Times New Roman"/>
          <w:sz w:val="24"/>
          <w:szCs w:val="24"/>
          <w:lang w:val="id-ID"/>
        </w:rPr>
        <w:t xml:space="preserve"> kutipan yang bermakna</w:t>
      </w:r>
      <w:r w:rsidR="00D42B26" w:rsidRPr="006C63C1">
        <w:rPr>
          <w:rFonts w:ascii="Times New Roman" w:hAnsi="Times New Roman" w:cs="Times New Roman"/>
          <w:sz w:val="24"/>
          <w:szCs w:val="24"/>
          <w:lang w:val="id-ID"/>
        </w:rPr>
        <w:t xml:space="preserve"> </w:t>
      </w:r>
      <w:r w:rsidR="00E0131B">
        <w:rPr>
          <w:rFonts w:ascii="Times New Roman" w:hAnsi="Times New Roman" w:cs="Times New Roman"/>
          <w:sz w:val="24"/>
          <w:szCs w:val="24"/>
          <w:lang w:val="id-ID"/>
        </w:rPr>
        <w:t>“m</w:t>
      </w:r>
      <w:r w:rsidR="00710BDA" w:rsidRPr="006C63C1">
        <w:rPr>
          <w:rFonts w:ascii="Times New Roman" w:hAnsi="Times New Roman" w:cs="Times New Roman"/>
          <w:sz w:val="24"/>
          <w:szCs w:val="24"/>
          <w:lang w:val="id-ID"/>
        </w:rPr>
        <w:t>embawa kain serta alas kaki jemputan</w:t>
      </w:r>
      <w:r w:rsidR="00E0131B">
        <w:rPr>
          <w:rFonts w:ascii="Times New Roman" w:hAnsi="Times New Roman" w:cs="Times New Roman"/>
          <w:sz w:val="24"/>
          <w:szCs w:val="24"/>
          <w:lang w:val="id-ID"/>
        </w:rPr>
        <w:t>”</w:t>
      </w:r>
      <w:r w:rsidR="001114B1" w:rsidRPr="006C63C1">
        <w:rPr>
          <w:rFonts w:ascii="Times New Roman" w:hAnsi="Times New Roman" w:cs="Times New Roman"/>
          <w:sz w:val="24"/>
          <w:szCs w:val="24"/>
          <w:lang w:val="id-ID"/>
        </w:rPr>
        <w:t xml:space="preserve"> </w:t>
      </w:r>
      <w:r w:rsidR="00A43376" w:rsidRPr="006C63C1">
        <w:rPr>
          <w:rFonts w:ascii="Times New Roman" w:hAnsi="Times New Roman" w:cs="Times New Roman"/>
          <w:sz w:val="24"/>
          <w:szCs w:val="24"/>
          <w:lang w:val="id-ID"/>
        </w:rPr>
        <w:t>termasuk nilai</w:t>
      </w:r>
      <w:r w:rsidR="007B4A73" w:rsidRPr="006C63C1">
        <w:rPr>
          <w:rFonts w:ascii="Times New Roman" w:hAnsi="Times New Roman" w:cs="Times New Roman"/>
          <w:sz w:val="24"/>
          <w:szCs w:val="24"/>
          <w:lang w:val="id-ID"/>
        </w:rPr>
        <w:t xml:space="preserve"> karakter</w:t>
      </w:r>
      <w:r w:rsidR="00A43376" w:rsidRPr="006C63C1">
        <w:rPr>
          <w:rFonts w:ascii="Times New Roman" w:hAnsi="Times New Roman" w:cs="Times New Roman"/>
          <w:sz w:val="24"/>
          <w:szCs w:val="24"/>
          <w:lang w:val="id-ID"/>
        </w:rPr>
        <w:t xml:space="preserve"> kerja keras atau etos kerja</w:t>
      </w:r>
      <w:r w:rsidR="004300F4" w:rsidRPr="006C63C1">
        <w:rPr>
          <w:rFonts w:ascii="Times New Roman" w:hAnsi="Times New Roman" w:cs="Times New Roman"/>
          <w:sz w:val="24"/>
          <w:szCs w:val="24"/>
          <w:lang w:val="id-ID"/>
        </w:rPr>
        <w:t xml:space="preserve"> sebab</w:t>
      </w:r>
      <w:r w:rsidR="00D80993" w:rsidRPr="006C63C1">
        <w:rPr>
          <w:rFonts w:ascii="Times New Roman" w:hAnsi="Times New Roman" w:cs="Times New Roman"/>
          <w:sz w:val="24"/>
          <w:szCs w:val="24"/>
          <w:lang w:val="id-ID"/>
        </w:rPr>
        <w:t xml:space="preserve"> </w:t>
      </w:r>
      <w:r w:rsidR="00515DE4" w:rsidRPr="006C63C1">
        <w:rPr>
          <w:rFonts w:ascii="Times New Roman" w:hAnsi="Times New Roman" w:cs="Times New Roman"/>
          <w:sz w:val="24"/>
          <w:szCs w:val="24"/>
          <w:lang w:val="id-ID"/>
        </w:rPr>
        <w:t>s</w:t>
      </w:r>
      <w:r w:rsidR="00D80993" w:rsidRPr="006C63C1">
        <w:rPr>
          <w:rFonts w:ascii="Times New Roman" w:hAnsi="Times New Roman" w:cs="Times New Roman"/>
          <w:sz w:val="24"/>
          <w:szCs w:val="24"/>
          <w:lang w:val="id-ID"/>
        </w:rPr>
        <w:t>ekalipun matahari terbenam, i</w:t>
      </w:r>
      <w:r w:rsidR="00BB0F5A" w:rsidRPr="006C63C1">
        <w:rPr>
          <w:rFonts w:ascii="Times New Roman" w:hAnsi="Times New Roman" w:cs="Times New Roman"/>
          <w:sz w:val="24"/>
          <w:szCs w:val="24"/>
          <w:lang w:val="id-ID"/>
        </w:rPr>
        <w:t>s</w:t>
      </w:r>
      <w:r w:rsidR="00D80993" w:rsidRPr="006C63C1">
        <w:rPr>
          <w:rFonts w:ascii="Times New Roman" w:hAnsi="Times New Roman" w:cs="Times New Roman"/>
          <w:sz w:val="24"/>
          <w:szCs w:val="24"/>
          <w:lang w:val="id-ID"/>
        </w:rPr>
        <w:t>tana gelap</w:t>
      </w:r>
      <w:r w:rsidR="00BB0F5A" w:rsidRPr="006C63C1">
        <w:rPr>
          <w:rFonts w:ascii="Times New Roman" w:hAnsi="Times New Roman" w:cs="Times New Roman"/>
          <w:sz w:val="24"/>
          <w:szCs w:val="24"/>
          <w:lang w:val="id-ID"/>
        </w:rPr>
        <w:t xml:space="preserve"> tetap sang dukun </w:t>
      </w:r>
      <w:r w:rsidR="00771F97" w:rsidRPr="006C63C1">
        <w:rPr>
          <w:rFonts w:ascii="Times New Roman" w:hAnsi="Times New Roman" w:cs="Times New Roman"/>
          <w:sz w:val="24"/>
          <w:szCs w:val="24"/>
          <w:lang w:val="id-ID"/>
        </w:rPr>
        <w:t xml:space="preserve">bergegas dan ikhlas ke istana </w:t>
      </w:r>
      <w:r w:rsidR="00771F97" w:rsidRPr="006C63C1">
        <w:rPr>
          <w:rFonts w:ascii="Times New Roman" w:hAnsi="Times New Roman" w:cs="Times New Roman"/>
          <w:sz w:val="24"/>
          <w:szCs w:val="24"/>
          <w:lang w:val="id-ID"/>
        </w:rPr>
        <w:lastRenderedPageBreak/>
        <w:t>sebagai bentuk pengabdiaannya terhadap</w:t>
      </w:r>
      <w:r w:rsidR="00B64A23" w:rsidRPr="006C63C1">
        <w:rPr>
          <w:rFonts w:ascii="Times New Roman" w:hAnsi="Times New Roman" w:cs="Times New Roman"/>
          <w:sz w:val="24"/>
          <w:szCs w:val="24"/>
          <w:lang w:val="id-ID"/>
        </w:rPr>
        <w:t xml:space="preserve"> Batara guru. Kain serta alas kaki jemputan</w:t>
      </w:r>
      <w:r w:rsidR="00386AA4" w:rsidRPr="006C63C1">
        <w:rPr>
          <w:rFonts w:ascii="Times New Roman" w:hAnsi="Times New Roman" w:cs="Times New Roman"/>
          <w:sz w:val="24"/>
          <w:szCs w:val="24"/>
          <w:lang w:val="id-ID"/>
        </w:rPr>
        <w:t xml:space="preserve"> dibawa serta sebagai alat untuk memperlancar kelahiran bayi.</w:t>
      </w:r>
      <w:r w:rsidR="004E6068" w:rsidRPr="006C63C1">
        <w:rPr>
          <w:rFonts w:ascii="Times New Roman" w:hAnsi="Times New Roman" w:cs="Times New Roman"/>
          <w:sz w:val="24"/>
          <w:szCs w:val="24"/>
          <w:lang w:val="id-ID"/>
        </w:rPr>
        <w:t xml:space="preserve"> Batara Guru memanggil bidan agar anaknya dapat </w:t>
      </w:r>
      <w:r w:rsidR="00842444" w:rsidRPr="006C63C1">
        <w:rPr>
          <w:rFonts w:ascii="Times New Roman" w:hAnsi="Times New Roman" w:cs="Times New Roman"/>
          <w:sz w:val="24"/>
          <w:szCs w:val="24"/>
          <w:lang w:val="id-ID"/>
        </w:rPr>
        <w:t>ditolong dalam proses kelahirannya.</w:t>
      </w:r>
      <w:r w:rsidR="005A6899" w:rsidRPr="006C63C1">
        <w:rPr>
          <w:rFonts w:ascii="Times New Roman" w:hAnsi="Times New Roman" w:cs="Times New Roman"/>
          <w:sz w:val="24"/>
          <w:szCs w:val="24"/>
          <w:lang w:val="id-ID"/>
        </w:rPr>
        <w:t xml:space="preserve"> </w:t>
      </w:r>
    </w:p>
    <w:p w:rsidR="005A6899" w:rsidRPr="006C63C1" w:rsidRDefault="007B4A73" w:rsidP="00597C3C">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w:t>
      </w:r>
      <w:r w:rsidR="00A06727" w:rsidRPr="006C63C1">
        <w:rPr>
          <w:rFonts w:ascii="Times New Roman" w:hAnsi="Times New Roman" w:cs="Times New Roman"/>
          <w:sz w:val="24"/>
          <w:szCs w:val="24"/>
          <w:lang w:val="id-ID"/>
        </w:rPr>
        <w:t xml:space="preserve"> naskah t</w:t>
      </w:r>
      <w:r w:rsidR="00ED5E01">
        <w:rPr>
          <w:rFonts w:ascii="Times New Roman" w:hAnsi="Times New Roman" w:cs="Times New Roman"/>
          <w:sz w:val="24"/>
          <w:szCs w:val="24"/>
          <w:lang w:val="id-ID"/>
        </w:rPr>
        <w:t>er</w:t>
      </w:r>
      <w:r w:rsidR="00A06727" w:rsidRPr="006C63C1">
        <w:rPr>
          <w:rFonts w:ascii="Times New Roman" w:hAnsi="Times New Roman" w:cs="Times New Roman"/>
          <w:sz w:val="24"/>
          <w:szCs w:val="24"/>
          <w:lang w:val="id-ID"/>
        </w:rPr>
        <w:t>s</w:t>
      </w:r>
      <w:r w:rsidR="00ED5E01">
        <w:rPr>
          <w:rFonts w:ascii="Times New Roman" w:hAnsi="Times New Roman" w:cs="Times New Roman"/>
          <w:sz w:val="24"/>
          <w:szCs w:val="24"/>
          <w:lang w:val="id-ID"/>
        </w:rPr>
        <w:t>ebut</w:t>
      </w:r>
      <w:r w:rsidR="00A06727" w:rsidRPr="006C63C1">
        <w:rPr>
          <w:rFonts w:ascii="Times New Roman" w:hAnsi="Times New Roman" w:cs="Times New Roman"/>
          <w:sz w:val="24"/>
          <w:szCs w:val="24"/>
          <w:lang w:val="id-ID"/>
        </w:rPr>
        <w:t xml:space="preserve"> terdapat pada formula  </w:t>
      </w:r>
      <w:r w:rsidR="00EF6FC1">
        <w:rPr>
          <w:rFonts w:ascii="Times New Roman" w:hAnsi="Times New Roman" w:cs="Times New Roman"/>
          <w:sz w:val="24"/>
          <w:szCs w:val="24"/>
          <w:lang w:val="id-ID"/>
        </w:rPr>
        <w:t>k</w:t>
      </w:r>
      <w:r w:rsidR="00A06727" w:rsidRPr="006C63C1">
        <w:rPr>
          <w:rFonts w:ascii="Times New Roman" w:hAnsi="Times New Roman" w:cs="Times New Roman"/>
          <w:sz w:val="24"/>
          <w:szCs w:val="24"/>
          <w:lang w:val="id-ID"/>
        </w:rPr>
        <w:t>arya seni sebagai ob</w:t>
      </w:r>
      <w:r w:rsidR="00EF6FC1">
        <w:rPr>
          <w:rFonts w:ascii="Times New Roman" w:hAnsi="Times New Roman" w:cs="Times New Roman"/>
          <w:sz w:val="24"/>
          <w:szCs w:val="24"/>
          <w:lang w:val="id-ID"/>
        </w:rPr>
        <w:t>j</w:t>
      </w:r>
      <w:r w:rsidR="00A06727" w:rsidRPr="006C63C1">
        <w:rPr>
          <w:rFonts w:ascii="Times New Roman" w:hAnsi="Times New Roman" w:cs="Times New Roman"/>
          <w:sz w:val="24"/>
          <w:szCs w:val="24"/>
          <w:lang w:val="id-ID"/>
        </w:rPr>
        <w:t>ektivikasi</w:t>
      </w:r>
      <w:r w:rsidR="005D3F11" w:rsidRPr="006C63C1">
        <w:rPr>
          <w:rFonts w:ascii="Times New Roman" w:hAnsi="Times New Roman" w:cs="Times New Roman"/>
          <w:sz w:val="24"/>
          <w:szCs w:val="24"/>
          <w:lang w:val="id-ID"/>
        </w:rPr>
        <w:t xml:space="preserve"> pengalaman hidup sebab</w:t>
      </w:r>
      <w:r w:rsidR="00246BDC" w:rsidRPr="006C63C1">
        <w:rPr>
          <w:rFonts w:ascii="Times New Roman" w:hAnsi="Times New Roman" w:cs="Times New Roman"/>
          <w:sz w:val="24"/>
          <w:szCs w:val="24"/>
          <w:lang w:val="id-ID"/>
        </w:rPr>
        <w:t xml:space="preserve"> tujuh malam setelah Batara Guru kembali dari </w:t>
      </w:r>
      <w:r w:rsidR="00246BDC" w:rsidRPr="003211FC">
        <w:rPr>
          <w:rFonts w:ascii="Times New Roman" w:hAnsi="Times New Roman" w:cs="Times New Roman"/>
          <w:i/>
          <w:sz w:val="24"/>
          <w:szCs w:val="24"/>
          <w:lang w:val="id-ID"/>
        </w:rPr>
        <w:t>Boting Langiq</w:t>
      </w:r>
      <w:r w:rsidR="00B41FEF" w:rsidRPr="006C63C1">
        <w:rPr>
          <w:rFonts w:ascii="Times New Roman" w:hAnsi="Times New Roman" w:cs="Times New Roman"/>
          <w:sz w:val="24"/>
          <w:szCs w:val="24"/>
          <w:lang w:val="id-ID"/>
        </w:rPr>
        <w:t xml:space="preserve">, </w:t>
      </w:r>
      <w:r w:rsidR="0022272F" w:rsidRPr="006C63C1">
        <w:rPr>
          <w:rFonts w:ascii="Times New Roman" w:hAnsi="Times New Roman" w:cs="Times New Roman"/>
          <w:sz w:val="24"/>
          <w:szCs w:val="24"/>
          <w:lang w:val="id-ID"/>
        </w:rPr>
        <w:t>membawa kain</w:t>
      </w:r>
      <w:r w:rsidR="000A6C9D" w:rsidRPr="006C63C1">
        <w:rPr>
          <w:rFonts w:ascii="Times New Roman" w:hAnsi="Times New Roman" w:cs="Times New Roman"/>
          <w:sz w:val="24"/>
          <w:szCs w:val="24"/>
          <w:lang w:val="id-ID"/>
        </w:rPr>
        <w:t xml:space="preserve"> serta alas kaki jemputan</w:t>
      </w:r>
      <w:r w:rsidR="00B41FEF" w:rsidRPr="006C63C1">
        <w:rPr>
          <w:rFonts w:ascii="Times New Roman" w:hAnsi="Times New Roman" w:cs="Times New Roman"/>
          <w:sz w:val="24"/>
          <w:szCs w:val="24"/>
          <w:lang w:val="id-ID"/>
        </w:rPr>
        <w:t xml:space="preserve"> </w:t>
      </w:r>
      <w:r w:rsidR="00EC2D44" w:rsidRPr="006C63C1">
        <w:rPr>
          <w:rFonts w:ascii="Times New Roman" w:hAnsi="Times New Roman" w:cs="Times New Roman"/>
          <w:sz w:val="24"/>
          <w:szCs w:val="24"/>
          <w:lang w:val="id-ID"/>
        </w:rPr>
        <w:t>dibawa serta sebagai alat untuk memperlancar</w:t>
      </w:r>
      <w:r w:rsidR="00646BF2" w:rsidRPr="006C63C1">
        <w:rPr>
          <w:rFonts w:ascii="Times New Roman" w:hAnsi="Times New Roman" w:cs="Times New Roman"/>
          <w:sz w:val="24"/>
          <w:szCs w:val="24"/>
          <w:lang w:val="id-ID"/>
        </w:rPr>
        <w:t xml:space="preserve"> kelahiran bayi sebagai bentuk kerja keras dan etos kerja</w:t>
      </w:r>
      <w:r w:rsidR="00F21EFD">
        <w:rPr>
          <w:rFonts w:ascii="Times New Roman" w:hAnsi="Times New Roman" w:cs="Times New Roman"/>
          <w:sz w:val="24"/>
          <w:szCs w:val="24"/>
          <w:lang w:val="id-ID"/>
        </w:rPr>
        <w:t>.</w:t>
      </w:r>
    </w:p>
    <w:p w:rsidR="00D02241" w:rsidRDefault="00494F6A" w:rsidP="00390F00">
      <w:pPr>
        <w:spacing w:after="0" w:line="240" w:lineRule="auto"/>
        <w:ind w:left="1123" w:firstLine="720"/>
        <w:rPr>
          <w:rFonts w:ascii="Times New Roman" w:hAnsi="Times New Roman" w:cs="Times New Roman"/>
          <w:i/>
          <w:sz w:val="24"/>
          <w:szCs w:val="24"/>
          <w:lang w:val="id-ID"/>
        </w:rPr>
      </w:pPr>
      <w:r>
        <w:rPr>
          <w:rFonts w:ascii="Times New Roman" w:hAnsi="Times New Roman" w:cs="Times New Roman"/>
          <w:sz w:val="24"/>
          <w:szCs w:val="24"/>
          <w:lang w:val="id-ID"/>
        </w:rPr>
        <w:t>(8b</w:t>
      </w:r>
      <w:r w:rsidR="00C84546" w:rsidRPr="006C63C1">
        <w:rPr>
          <w:rFonts w:ascii="Times New Roman" w:hAnsi="Times New Roman" w:cs="Times New Roman"/>
          <w:sz w:val="24"/>
          <w:szCs w:val="24"/>
          <w:lang w:val="id-ID"/>
        </w:rPr>
        <w:t xml:space="preserve">) </w:t>
      </w:r>
      <w:r w:rsidR="00C748B2">
        <w:rPr>
          <w:rFonts w:ascii="Times New Roman" w:hAnsi="Times New Roman" w:cs="Times New Roman"/>
          <w:i/>
          <w:sz w:val="24"/>
          <w:szCs w:val="24"/>
          <w:lang w:val="id-ID"/>
        </w:rPr>
        <w:t>“Inai sia, kino nyumpareng</w:t>
      </w:r>
    </w:p>
    <w:p w:rsidR="00B00BDE" w:rsidRDefault="00D02241" w:rsidP="00390F00">
      <w:pPr>
        <w:spacing w:after="0" w:line="240" w:lineRule="auto"/>
        <w:ind w:left="1123"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Lé mpé</w:t>
      </w:r>
      <w:r w:rsidR="00B809EE">
        <w:rPr>
          <w:rFonts w:ascii="Times New Roman" w:hAnsi="Times New Roman" w:cs="Times New Roman"/>
          <w:i/>
          <w:sz w:val="24"/>
          <w:szCs w:val="24"/>
          <w:lang w:val="id-ID"/>
        </w:rPr>
        <w:t>réang ko ota sé</w:t>
      </w:r>
      <w:r w:rsidR="000336C0">
        <w:rPr>
          <w:rFonts w:ascii="Times New Roman" w:hAnsi="Times New Roman" w:cs="Times New Roman"/>
          <w:i/>
          <w:sz w:val="24"/>
          <w:szCs w:val="24"/>
          <w:lang w:val="id-ID"/>
        </w:rPr>
        <w:t>rapeq alosi teng</w:t>
      </w:r>
      <w:r w:rsidR="00BE627D">
        <w:rPr>
          <w:rFonts w:ascii="Times New Roman" w:hAnsi="Times New Roman" w:cs="Times New Roman"/>
          <w:i/>
          <w:sz w:val="24"/>
          <w:szCs w:val="24"/>
          <w:lang w:val="id-ID"/>
        </w:rPr>
        <w:t>ngeq?”</w:t>
      </w:r>
    </w:p>
    <w:p w:rsidR="00D567B0" w:rsidRDefault="00B00BDE" w:rsidP="00390F00">
      <w:pPr>
        <w:spacing w:after="0" w:line="240" w:lineRule="auto"/>
        <w:ind w:left="1123"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Kua adanna </w:t>
      </w:r>
      <w:r w:rsidR="00390F00">
        <w:rPr>
          <w:rFonts w:ascii="Times New Roman" w:hAnsi="Times New Roman" w:cs="Times New Roman"/>
          <w:i/>
          <w:sz w:val="24"/>
          <w:szCs w:val="24"/>
        </w:rPr>
        <w:t>n</w:t>
      </w:r>
      <w:r w:rsidR="00484436">
        <w:rPr>
          <w:rFonts w:ascii="Times New Roman" w:hAnsi="Times New Roman" w:cs="Times New Roman"/>
          <w:i/>
          <w:sz w:val="24"/>
          <w:szCs w:val="24"/>
          <w:lang w:val="id-ID"/>
        </w:rPr>
        <w:t>yum</w:t>
      </w:r>
      <w:r w:rsidR="00DC1470">
        <w:rPr>
          <w:rFonts w:ascii="Times New Roman" w:hAnsi="Times New Roman" w:cs="Times New Roman"/>
          <w:i/>
          <w:sz w:val="24"/>
          <w:szCs w:val="24"/>
          <w:lang w:val="id-ID"/>
        </w:rPr>
        <w:t>paren</w:t>
      </w:r>
      <w:r w:rsidR="00390F00">
        <w:rPr>
          <w:rFonts w:ascii="Times New Roman" w:hAnsi="Times New Roman" w:cs="Times New Roman"/>
          <w:i/>
          <w:sz w:val="24"/>
          <w:szCs w:val="24"/>
        </w:rPr>
        <w:t>gngé</w:t>
      </w:r>
      <w:r w:rsidR="00D567B0">
        <w:rPr>
          <w:rFonts w:ascii="Times New Roman" w:hAnsi="Times New Roman" w:cs="Times New Roman"/>
          <w:i/>
          <w:sz w:val="24"/>
          <w:szCs w:val="24"/>
          <w:lang w:val="id-ID"/>
        </w:rPr>
        <w:t>,</w:t>
      </w:r>
    </w:p>
    <w:p w:rsidR="000650C3" w:rsidRPr="00390F00" w:rsidRDefault="00D567B0" w:rsidP="00390F00">
      <w:pPr>
        <w:spacing w:after="0" w:line="240" w:lineRule="auto"/>
        <w:ind w:left="1123"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“Kusaro </w:t>
      </w:r>
      <w:r w:rsidR="00DF3C46">
        <w:rPr>
          <w:rFonts w:ascii="Times New Roman" w:hAnsi="Times New Roman" w:cs="Times New Roman"/>
          <w:i/>
          <w:sz w:val="24"/>
          <w:szCs w:val="24"/>
          <w:lang w:val="id-ID"/>
        </w:rPr>
        <w:t xml:space="preserve"> munuq, Anak Pong</w:t>
      </w:r>
      <w:r w:rsidR="00390F00">
        <w:rPr>
          <w:rFonts w:ascii="Times New Roman" w:hAnsi="Times New Roman" w:cs="Times New Roman"/>
          <w:i/>
          <w:sz w:val="24"/>
          <w:szCs w:val="24"/>
        </w:rPr>
        <w:t>r</w:t>
      </w:r>
      <w:r w:rsidR="00DF3C46">
        <w:rPr>
          <w:rFonts w:ascii="Times New Roman" w:hAnsi="Times New Roman" w:cs="Times New Roman"/>
          <w:i/>
          <w:sz w:val="24"/>
          <w:szCs w:val="24"/>
          <w:lang w:val="id-ID"/>
        </w:rPr>
        <w:t>at</w:t>
      </w:r>
      <w:r w:rsidR="009C3830">
        <w:rPr>
          <w:rFonts w:ascii="Times New Roman" w:hAnsi="Times New Roman" w:cs="Times New Roman"/>
          <w:i/>
          <w:sz w:val="24"/>
          <w:szCs w:val="24"/>
          <w:lang w:val="id-ID"/>
        </w:rPr>
        <w:t>, lé ri munrimm</w:t>
      </w:r>
      <w:r w:rsidR="00DF3C46">
        <w:rPr>
          <w:rFonts w:ascii="Times New Roman" w:hAnsi="Times New Roman" w:cs="Times New Roman"/>
          <w:i/>
          <w:sz w:val="24"/>
          <w:szCs w:val="24"/>
          <w:lang w:val="id-ID"/>
        </w:rPr>
        <w:t>u</w:t>
      </w:r>
      <w:r w:rsidR="009C3830">
        <w:rPr>
          <w:rFonts w:ascii="Times New Roman" w:hAnsi="Times New Roman" w:cs="Times New Roman"/>
          <w:i/>
          <w:sz w:val="24"/>
          <w:szCs w:val="24"/>
          <w:lang w:val="id-ID"/>
        </w:rPr>
        <w:t>.”</w:t>
      </w:r>
    </w:p>
    <w:p w:rsidR="00E6601C" w:rsidRDefault="00B033C1" w:rsidP="00C817A8">
      <w:pPr>
        <w:spacing w:after="0" w:line="240" w:lineRule="auto"/>
        <w:ind w:left="2268" w:firstLine="12"/>
        <w:rPr>
          <w:rFonts w:ascii="Times New Roman" w:hAnsi="Times New Roman" w:cs="Times New Roman"/>
          <w:i/>
          <w:sz w:val="24"/>
          <w:szCs w:val="24"/>
          <w:lang w:val="id-ID"/>
        </w:rPr>
      </w:pPr>
      <w:r>
        <w:rPr>
          <w:rFonts w:ascii="Times New Roman" w:hAnsi="Times New Roman" w:cs="Times New Roman"/>
          <w:i/>
          <w:sz w:val="24"/>
          <w:szCs w:val="24"/>
          <w:lang w:val="id-ID"/>
        </w:rPr>
        <w:t>“S</w:t>
      </w:r>
      <w:r w:rsidR="000650C3" w:rsidRPr="006C63C1">
        <w:rPr>
          <w:rFonts w:ascii="Times New Roman" w:hAnsi="Times New Roman" w:cs="Times New Roman"/>
          <w:i/>
          <w:sz w:val="24"/>
          <w:szCs w:val="24"/>
          <w:lang w:val="de-DE"/>
        </w:rPr>
        <w:t>i</w:t>
      </w:r>
      <w:r>
        <w:rPr>
          <w:rFonts w:ascii="Times New Roman" w:hAnsi="Times New Roman" w:cs="Times New Roman"/>
          <w:i/>
          <w:sz w:val="24"/>
          <w:szCs w:val="24"/>
          <w:lang w:val="id-ID"/>
        </w:rPr>
        <w:t>apa lagi</w:t>
      </w:r>
      <w:r w:rsidR="00E6601C">
        <w:rPr>
          <w:rFonts w:ascii="Times New Roman" w:hAnsi="Times New Roman" w:cs="Times New Roman"/>
          <w:i/>
          <w:sz w:val="24"/>
          <w:szCs w:val="24"/>
          <w:lang w:val="id-ID"/>
        </w:rPr>
        <w:t>, Inangda,</w:t>
      </w:r>
    </w:p>
    <w:p w:rsidR="00383D89" w:rsidRDefault="00E6601C" w:rsidP="00C817A8">
      <w:pPr>
        <w:spacing w:after="0" w:line="240" w:lineRule="auto"/>
        <w:ind w:left="2268" w:firstLine="12"/>
        <w:rPr>
          <w:rFonts w:ascii="Times New Roman" w:hAnsi="Times New Roman" w:cs="Times New Roman"/>
          <w:i/>
          <w:sz w:val="24"/>
          <w:szCs w:val="24"/>
          <w:lang w:val="id-ID"/>
        </w:rPr>
      </w:pPr>
      <w:r>
        <w:rPr>
          <w:rFonts w:ascii="Times New Roman" w:hAnsi="Times New Roman" w:cs="Times New Roman"/>
          <w:i/>
          <w:sz w:val="24"/>
          <w:szCs w:val="24"/>
          <w:lang w:val="id-ID"/>
        </w:rPr>
        <w:t>yang me</w:t>
      </w:r>
      <w:r w:rsidR="00D859C3">
        <w:rPr>
          <w:rFonts w:ascii="Times New Roman" w:hAnsi="Times New Roman" w:cs="Times New Roman"/>
          <w:i/>
          <w:sz w:val="24"/>
          <w:szCs w:val="24"/>
          <w:lang w:val="id-ID"/>
        </w:rPr>
        <w:t>mberi</w:t>
      </w:r>
      <w:r w:rsidR="000650C3" w:rsidRPr="006C63C1">
        <w:rPr>
          <w:rFonts w:ascii="Times New Roman" w:hAnsi="Times New Roman" w:cs="Times New Roman"/>
          <w:i/>
          <w:sz w:val="24"/>
          <w:szCs w:val="24"/>
          <w:lang w:val="de-DE"/>
        </w:rPr>
        <w:t>k</w:t>
      </w:r>
      <w:r w:rsidR="00D859C3">
        <w:rPr>
          <w:rFonts w:ascii="Times New Roman" w:hAnsi="Times New Roman" w:cs="Times New Roman"/>
          <w:i/>
          <w:sz w:val="24"/>
          <w:szCs w:val="24"/>
          <w:lang w:val="id-ID"/>
        </w:rPr>
        <w:t>anmu s</w:t>
      </w:r>
      <w:r w:rsidR="000650C3" w:rsidRPr="006C63C1">
        <w:rPr>
          <w:rFonts w:ascii="Times New Roman" w:hAnsi="Times New Roman" w:cs="Times New Roman"/>
          <w:i/>
          <w:sz w:val="24"/>
          <w:szCs w:val="24"/>
          <w:lang w:val="de-DE"/>
        </w:rPr>
        <w:t>el</w:t>
      </w:r>
      <w:r w:rsidR="00D859C3">
        <w:rPr>
          <w:rFonts w:ascii="Times New Roman" w:hAnsi="Times New Roman" w:cs="Times New Roman"/>
          <w:i/>
          <w:sz w:val="24"/>
          <w:szCs w:val="24"/>
          <w:lang w:val="id-ID"/>
        </w:rPr>
        <w:t>e</w:t>
      </w:r>
      <w:r w:rsidR="00913560">
        <w:rPr>
          <w:rFonts w:ascii="Times New Roman" w:hAnsi="Times New Roman" w:cs="Times New Roman"/>
          <w:i/>
          <w:sz w:val="24"/>
          <w:szCs w:val="24"/>
          <w:lang w:val="id-ID"/>
        </w:rPr>
        <w:t>mb</w:t>
      </w:r>
      <w:r w:rsidR="000650C3" w:rsidRPr="006C63C1">
        <w:rPr>
          <w:rFonts w:ascii="Times New Roman" w:hAnsi="Times New Roman" w:cs="Times New Roman"/>
          <w:i/>
          <w:sz w:val="24"/>
          <w:szCs w:val="24"/>
          <w:lang w:val="de-DE"/>
        </w:rPr>
        <w:t>a</w:t>
      </w:r>
      <w:r w:rsidR="00913560">
        <w:rPr>
          <w:rFonts w:ascii="Times New Roman" w:hAnsi="Times New Roman" w:cs="Times New Roman"/>
          <w:i/>
          <w:sz w:val="24"/>
          <w:szCs w:val="24"/>
          <w:lang w:val="id-ID"/>
        </w:rPr>
        <w:t>r sirih dan pi</w:t>
      </w:r>
      <w:r w:rsidR="000650C3" w:rsidRPr="006C63C1">
        <w:rPr>
          <w:rFonts w:ascii="Times New Roman" w:hAnsi="Times New Roman" w:cs="Times New Roman"/>
          <w:i/>
          <w:sz w:val="24"/>
          <w:szCs w:val="24"/>
          <w:lang w:val="de-DE"/>
        </w:rPr>
        <w:t>n</w:t>
      </w:r>
      <w:r w:rsidR="00913560">
        <w:rPr>
          <w:rFonts w:ascii="Times New Roman" w:hAnsi="Times New Roman" w:cs="Times New Roman"/>
          <w:i/>
          <w:sz w:val="24"/>
          <w:szCs w:val="24"/>
          <w:lang w:val="id-ID"/>
        </w:rPr>
        <w:t>an</w:t>
      </w:r>
      <w:r w:rsidR="000650C3" w:rsidRPr="006C63C1">
        <w:rPr>
          <w:rFonts w:ascii="Times New Roman" w:hAnsi="Times New Roman" w:cs="Times New Roman"/>
          <w:i/>
          <w:sz w:val="24"/>
          <w:szCs w:val="24"/>
          <w:lang w:val="de-DE"/>
        </w:rPr>
        <w:t xml:space="preserve">g </w:t>
      </w:r>
      <w:r w:rsidR="00383D89">
        <w:rPr>
          <w:rFonts w:ascii="Times New Roman" w:hAnsi="Times New Roman" w:cs="Times New Roman"/>
          <w:i/>
          <w:sz w:val="24"/>
          <w:szCs w:val="24"/>
          <w:lang w:val="id-ID"/>
        </w:rPr>
        <w:t>kec</w:t>
      </w:r>
      <w:r w:rsidR="000650C3" w:rsidRPr="006C63C1">
        <w:rPr>
          <w:rFonts w:ascii="Times New Roman" w:hAnsi="Times New Roman" w:cs="Times New Roman"/>
          <w:i/>
          <w:sz w:val="24"/>
          <w:szCs w:val="24"/>
          <w:lang w:val="de-DE"/>
        </w:rPr>
        <w:t>i</w:t>
      </w:r>
      <w:r w:rsidR="00383D89">
        <w:rPr>
          <w:rFonts w:ascii="Times New Roman" w:hAnsi="Times New Roman" w:cs="Times New Roman"/>
          <w:i/>
          <w:sz w:val="24"/>
          <w:szCs w:val="24"/>
          <w:lang w:val="id-ID"/>
        </w:rPr>
        <w:t>l?”</w:t>
      </w:r>
    </w:p>
    <w:p w:rsidR="00383D89" w:rsidRDefault="00383D89" w:rsidP="00C817A8">
      <w:pPr>
        <w:spacing w:after="0" w:line="240" w:lineRule="auto"/>
        <w:ind w:left="2268" w:firstLine="12"/>
        <w:rPr>
          <w:rFonts w:ascii="Times New Roman" w:hAnsi="Times New Roman" w:cs="Times New Roman"/>
          <w:i/>
          <w:sz w:val="24"/>
          <w:szCs w:val="24"/>
          <w:lang w:val="id-ID"/>
        </w:rPr>
      </w:pPr>
      <w:r>
        <w:rPr>
          <w:rFonts w:ascii="Times New Roman" w:hAnsi="Times New Roman" w:cs="Times New Roman"/>
          <w:i/>
          <w:sz w:val="24"/>
          <w:szCs w:val="24"/>
          <w:lang w:val="id-ID"/>
        </w:rPr>
        <w:t>Pengasuh itu berkata,</w:t>
      </w:r>
    </w:p>
    <w:p w:rsidR="000650C3" w:rsidRPr="00BD6A4E" w:rsidRDefault="00D95ABA" w:rsidP="00C817A8">
      <w:pPr>
        <w:spacing w:after="0" w:line="240" w:lineRule="auto"/>
        <w:ind w:left="2268" w:firstLine="12"/>
        <w:rPr>
          <w:rFonts w:ascii="Times New Roman" w:hAnsi="Times New Roman" w:cs="Times New Roman"/>
          <w:i/>
          <w:sz w:val="24"/>
          <w:szCs w:val="24"/>
          <w:lang w:val="id-ID"/>
        </w:rPr>
      </w:pPr>
      <w:r>
        <w:rPr>
          <w:rFonts w:ascii="Times New Roman" w:hAnsi="Times New Roman" w:cs="Times New Roman"/>
          <w:i/>
          <w:sz w:val="24"/>
          <w:szCs w:val="24"/>
          <w:lang w:val="id-ID"/>
        </w:rPr>
        <w:t>“</w:t>
      </w:r>
      <w:r w:rsidR="00031F4C">
        <w:rPr>
          <w:rFonts w:ascii="Times New Roman" w:hAnsi="Times New Roman" w:cs="Times New Roman"/>
          <w:i/>
          <w:sz w:val="24"/>
          <w:szCs w:val="24"/>
          <w:lang w:val="id-ID"/>
        </w:rPr>
        <w:t xml:space="preserve">Aku </w:t>
      </w:r>
      <w:r w:rsidR="00D223EF">
        <w:rPr>
          <w:rFonts w:ascii="Times New Roman" w:hAnsi="Times New Roman" w:cs="Times New Roman"/>
          <w:i/>
          <w:sz w:val="24"/>
          <w:szCs w:val="24"/>
          <w:lang w:val="id-ID"/>
        </w:rPr>
        <w:t>me</w:t>
      </w:r>
      <w:r w:rsidR="000650C3" w:rsidRPr="006C63C1">
        <w:rPr>
          <w:rFonts w:ascii="Times New Roman" w:hAnsi="Times New Roman" w:cs="Times New Roman"/>
          <w:i/>
          <w:sz w:val="24"/>
          <w:szCs w:val="24"/>
          <w:lang w:val="de-DE"/>
        </w:rPr>
        <w:t>n</w:t>
      </w:r>
      <w:r w:rsidR="00D223EF">
        <w:rPr>
          <w:rFonts w:ascii="Times New Roman" w:hAnsi="Times New Roman" w:cs="Times New Roman"/>
          <w:i/>
          <w:sz w:val="24"/>
          <w:szCs w:val="24"/>
          <w:lang w:val="id-ID"/>
        </w:rPr>
        <w:t>cari upah memintal</w:t>
      </w:r>
      <w:r w:rsidR="00546674">
        <w:rPr>
          <w:rFonts w:ascii="Times New Roman" w:hAnsi="Times New Roman" w:cs="Times New Roman"/>
          <w:i/>
          <w:sz w:val="24"/>
          <w:szCs w:val="24"/>
          <w:lang w:val="id-ID"/>
        </w:rPr>
        <w:t>sepeninggalmu, p</w:t>
      </w:r>
      <w:r w:rsidR="000650C3" w:rsidRPr="006C63C1">
        <w:rPr>
          <w:rFonts w:ascii="Times New Roman" w:hAnsi="Times New Roman" w:cs="Times New Roman"/>
          <w:i/>
          <w:sz w:val="24"/>
          <w:szCs w:val="24"/>
          <w:lang w:val="de-DE"/>
        </w:rPr>
        <w:t>a</w:t>
      </w:r>
      <w:r w:rsidR="00546674">
        <w:rPr>
          <w:rFonts w:ascii="Times New Roman" w:hAnsi="Times New Roman" w:cs="Times New Roman"/>
          <w:i/>
          <w:sz w:val="24"/>
          <w:szCs w:val="24"/>
          <w:lang w:val="id-ID"/>
        </w:rPr>
        <w:t>duk</w:t>
      </w:r>
      <w:r w:rsidR="000650C3" w:rsidRPr="006C63C1">
        <w:rPr>
          <w:rFonts w:ascii="Times New Roman" w:hAnsi="Times New Roman" w:cs="Times New Roman"/>
          <w:i/>
          <w:sz w:val="24"/>
          <w:szCs w:val="24"/>
          <w:lang w:val="de-DE"/>
        </w:rPr>
        <w:t>a</w:t>
      </w:r>
      <w:r w:rsidR="004240EC">
        <w:rPr>
          <w:rFonts w:ascii="Times New Roman" w:hAnsi="Times New Roman" w:cs="Times New Roman"/>
          <w:i/>
          <w:sz w:val="24"/>
          <w:szCs w:val="24"/>
          <w:lang w:val="id-ID"/>
        </w:rPr>
        <w:t xml:space="preserve"> ananda.”</w:t>
      </w:r>
    </w:p>
    <w:p w:rsidR="000650C3" w:rsidRPr="006C63C1" w:rsidRDefault="00B71EC4" w:rsidP="000650C3">
      <w:pPr>
        <w:spacing w:after="0" w:line="480" w:lineRule="auto"/>
        <w:ind w:left="72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4C2B06" w:rsidRPr="006C63C1">
        <w:rPr>
          <w:rFonts w:ascii="Times New Roman" w:hAnsi="Times New Roman" w:cs="Times New Roman"/>
          <w:sz w:val="24"/>
          <w:szCs w:val="24"/>
          <w:lang w:val="id-ID"/>
        </w:rPr>
        <w:tab/>
      </w:r>
      <w:r w:rsidR="00C817A8">
        <w:rPr>
          <w:rFonts w:ascii="Times New Roman" w:hAnsi="Times New Roman" w:cs="Times New Roman"/>
          <w:sz w:val="24"/>
          <w:szCs w:val="24"/>
          <w:lang w:val="id-ID"/>
        </w:rPr>
        <w:t xml:space="preserve"> </w:t>
      </w:r>
      <w:r w:rsidR="000650C3" w:rsidRPr="006C63C1">
        <w:rPr>
          <w:rFonts w:ascii="Times New Roman" w:hAnsi="Times New Roman" w:cs="Times New Roman"/>
          <w:sz w:val="24"/>
          <w:szCs w:val="24"/>
          <w:lang w:val="id-ID"/>
        </w:rPr>
        <w:t xml:space="preserve">(La Galigo Jilid </w:t>
      </w:r>
      <w:r w:rsidR="00FD5B0E">
        <w:rPr>
          <w:rFonts w:ascii="Times New Roman" w:hAnsi="Times New Roman" w:cs="Times New Roman"/>
          <w:sz w:val="24"/>
          <w:szCs w:val="24"/>
          <w:lang w:val="id-ID"/>
        </w:rPr>
        <w:t>I</w:t>
      </w:r>
      <w:r w:rsidR="000650C3" w:rsidRPr="006C63C1">
        <w:rPr>
          <w:rFonts w:ascii="Times New Roman" w:hAnsi="Times New Roman" w:cs="Times New Roman"/>
          <w:sz w:val="24"/>
          <w:szCs w:val="24"/>
          <w:lang w:val="id-ID"/>
        </w:rPr>
        <w:t>I, hal: 2</w:t>
      </w:r>
      <w:r w:rsidR="00FD5B0E">
        <w:rPr>
          <w:rFonts w:ascii="Times New Roman" w:hAnsi="Times New Roman" w:cs="Times New Roman"/>
          <w:sz w:val="24"/>
          <w:szCs w:val="24"/>
          <w:lang w:val="id-ID"/>
        </w:rPr>
        <w:t>9</w:t>
      </w:r>
      <w:r w:rsidR="000650C3" w:rsidRPr="006C63C1">
        <w:rPr>
          <w:rFonts w:ascii="Times New Roman" w:hAnsi="Times New Roman" w:cs="Times New Roman"/>
          <w:sz w:val="24"/>
          <w:szCs w:val="24"/>
          <w:lang w:val="id-ID"/>
        </w:rPr>
        <w:t>)</w:t>
      </w:r>
      <w:r w:rsidR="00494F6A">
        <w:rPr>
          <w:rFonts w:ascii="Times New Roman" w:hAnsi="Times New Roman" w:cs="Times New Roman"/>
          <w:sz w:val="24"/>
          <w:szCs w:val="24"/>
          <w:lang w:val="id-ID"/>
        </w:rPr>
        <w:t xml:space="preserve"> (D15)</w:t>
      </w:r>
    </w:p>
    <w:p w:rsidR="00070F8C" w:rsidRPr="00D50371" w:rsidRDefault="00084413" w:rsidP="008C690A">
      <w:pPr>
        <w:spacing w:after="0" w:line="480" w:lineRule="auto"/>
        <w:ind w:firstLine="567"/>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Berdasarkan</w:t>
      </w:r>
      <w:r w:rsidR="00432931" w:rsidRPr="006C63C1">
        <w:rPr>
          <w:rFonts w:ascii="Times New Roman" w:hAnsi="Times New Roman" w:cs="Times New Roman"/>
          <w:sz w:val="24"/>
          <w:szCs w:val="24"/>
          <w:lang w:val="id-ID"/>
        </w:rPr>
        <w:t xml:space="preserve"> data </w:t>
      </w:r>
      <w:r w:rsidR="0073187F" w:rsidRPr="006C63C1">
        <w:rPr>
          <w:rFonts w:ascii="Times New Roman" w:hAnsi="Times New Roman" w:cs="Times New Roman"/>
          <w:sz w:val="24"/>
          <w:szCs w:val="24"/>
          <w:lang w:val="id-ID"/>
        </w:rPr>
        <w:t>(8</w:t>
      </w:r>
      <w:r w:rsidR="00262892">
        <w:rPr>
          <w:rFonts w:ascii="Times New Roman" w:hAnsi="Times New Roman" w:cs="Times New Roman"/>
          <w:sz w:val="24"/>
          <w:szCs w:val="24"/>
          <w:lang w:val="id-ID"/>
        </w:rPr>
        <w:t>b</w:t>
      </w:r>
      <w:r w:rsidR="0073187F" w:rsidRPr="006C63C1">
        <w:rPr>
          <w:rFonts w:ascii="Times New Roman" w:hAnsi="Times New Roman" w:cs="Times New Roman"/>
          <w:sz w:val="24"/>
          <w:szCs w:val="24"/>
          <w:lang w:val="id-ID"/>
        </w:rPr>
        <w:t xml:space="preserve">) </w:t>
      </w:r>
      <w:r w:rsidR="00432931" w:rsidRPr="006C63C1">
        <w:rPr>
          <w:rFonts w:ascii="Times New Roman" w:hAnsi="Times New Roman" w:cs="Times New Roman"/>
          <w:sz w:val="24"/>
          <w:szCs w:val="24"/>
          <w:lang w:val="id-ID"/>
        </w:rPr>
        <w:t>t</w:t>
      </w:r>
      <w:r w:rsidR="00D5173E">
        <w:rPr>
          <w:rFonts w:ascii="Times New Roman" w:hAnsi="Times New Roman" w:cs="Times New Roman"/>
          <w:sz w:val="24"/>
          <w:szCs w:val="24"/>
          <w:lang w:val="id-ID"/>
        </w:rPr>
        <w:t>er</w:t>
      </w:r>
      <w:r w:rsidR="00432931" w:rsidRPr="006C63C1">
        <w:rPr>
          <w:rFonts w:ascii="Times New Roman" w:hAnsi="Times New Roman" w:cs="Times New Roman"/>
          <w:sz w:val="24"/>
          <w:szCs w:val="24"/>
          <w:lang w:val="id-ID"/>
        </w:rPr>
        <w:t>s</w:t>
      </w:r>
      <w:r w:rsidR="00D5173E">
        <w:rPr>
          <w:rFonts w:ascii="Times New Roman" w:hAnsi="Times New Roman" w:cs="Times New Roman"/>
          <w:sz w:val="24"/>
          <w:szCs w:val="24"/>
          <w:lang w:val="id-ID"/>
        </w:rPr>
        <w:t>ebut</w:t>
      </w:r>
      <w:r w:rsidR="00BD6A4E">
        <w:rPr>
          <w:rFonts w:ascii="Times New Roman" w:hAnsi="Times New Roman" w:cs="Times New Roman"/>
          <w:sz w:val="24"/>
          <w:szCs w:val="24"/>
          <w:lang w:val="id-ID"/>
        </w:rPr>
        <w:t>,</w:t>
      </w:r>
      <w:r w:rsidR="00432931" w:rsidRPr="006C63C1">
        <w:rPr>
          <w:rFonts w:ascii="Times New Roman" w:hAnsi="Times New Roman" w:cs="Times New Roman"/>
          <w:sz w:val="24"/>
          <w:szCs w:val="24"/>
          <w:lang w:val="id-ID"/>
        </w:rPr>
        <w:t xml:space="preserve"> nilai</w:t>
      </w:r>
      <w:r w:rsidR="006F6AC6">
        <w:rPr>
          <w:rFonts w:ascii="Times New Roman" w:hAnsi="Times New Roman" w:cs="Times New Roman"/>
          <w:sz w:val="24"/>
          <w:szCs w:val="24"/>
          <w:lang w:val="id-ID"/>
        </w:rPr>
        <w:t xml:space="preserve"> </w:t>
      </w:r>
      <w:r w:rsidR="002063A9">
        <w:rPr>
          <w:rFonts w:ascii="Times New Roman" w:hAnsi="Times New Roman" w:cs="Times New Roman"/>
          <w:sz w:val="24"/>
          <w:szCs w:val="24"/>
          <w:lang w:val="id-ID"/>
        </w:rPr>
        <w:t xml:space="preserve">karakter kerja keras </w:t>
      </w:r>
      <w:r w:rsidR="00A40A5E">
        <w:rPr>
          <w:rFonts w:ascii="Times New Roman" w:hAnsi="Times New Roman" w:cs="Times New Roman"/>
          <w:sz w:val="24"/>
          <w:szCs w:val="24"/>
          <w:lang w:val="id-ID"/>
        </w:rPr>
        <w:t>atas</w:t>
      </w:r>
      <w:r w:rsidR="0071606F">
        <w:rPr>
          <w:rFonts w:ascii="Times New Roman" w:hAnsi="Times New Roman" w:cs="Times New Roman"/>
          <w:sz w:val="24"/>
          <w:szCs w:val="24"/>
          <w:lang w:val="id-ID"/>
        </w:rPr>
        <w:t xml:space="preserve"> etos kerja</w:t>
      </w:r>
      <w:r w:rsidR="007D7B0D">
        <w:rPr>
          <w:rFonts w:ascii="Times New Roman" w:hAnsi="Times New Roman" w:cs="Times New Roman"/>
          <w:sz w:val="24"/>
          <w:szCs w:val="24"/>
          <w:lang w:val="id-ID"/>
        </w:rPr>
        <w:t xml:space="preserve">.  </w:t>
      </w:r>
      <w:r w:rsidR="00C86ED5">
        <w:rPr>
          <w:rFonts w:ascii="Times New Roman" w:hAnsi="Times New Roman" w:cs="Times New Roman"/>
          <w:sz w:val="24"/>
          <w:szCs w:val="24"/>
          <w:lang w:val="id-ID"/>
        </w:rPr>
        <w:t xml:space="preserve"> </w:t>
      </w:r>
      <w:r w:rsidR="00432931" w:rsidRPr="006C63C1">
        <w:rPr>
          <w:rFonts w:ascii="Times New Roman" w:hAnsi="Times New Roman" w:cs="Times New Roman"/>
          <w:sz w:val="24"/>
          <w:szCs w:val="24"/>
          <w:lang w:val="id-ID"/>
        </w:rPr>
        <w:t xml:space="preserve"> di</w:t>
      </w:r>
      <w:r w:rsidR="0071606F">
        <w:rPr>
          <w:rFonts w:ascii="Times New Roman" w:hAnsi="Times New Roman" w:cs="Times New Roman"/>
          <w:sz w:val="24"/>
          <w:szCs w:val="24"/>
          <w:lang w:val="id-ID"/>
        </w:rPr>
        <w:t>temukan</w:t>
      </w:r>
      <w:r w:rsidR="0073187F" w:rsidRPr="006C63C1">
        <w:rPr>
          <w:rFonts w:ascii="Times New Roman" w:hAnsi="Times New Roman" w:cs="Times New Roman"/>
          <w:sz w:val="24"/>
          <w:szCs w:val="24"/>
          <w:lang w:val="id-ID"/>
        </w:rPr>
        <w:t xml:space="preserve"> </w:t>
      </w:r>
      <w:r w:rsidR="00432931" w:rsidRPr="006C63C1">
        <w:rPr>
          <w:rFonts w:ascii="Times New Roman" w:hAnsi="Times New Roman" w:cs="Times New Roman"/>
          <w:sz w:val="24"/>
          <w:szCs w:val="24"/>
          <w:lang w:val="id-ID"/>
        </w:rPr>
        <w:t>dalam</w:t>
      </w:r>
      <w:r w:rsidR="00D85A8B">
        <w:rPr>
          <w:rFonts w:ascii="Times New Roman" w:hAnsi="Times New Roman" w:cs="Times New Roman"/>
          <w:sz w:val="24"/>
          <w:szCs w:val="24"/>
          <w:lang w:val="id-ID"/>
        </w:rPr>
        <w:t xml:space="preserve"> kutipan yang bermakna </w:t>
      </w:r>
      <w:r w:rsidR="00D95ABA">
        <w:rPr>
          <w:rFonts w:ascii="Times New Roman" w:hAnsi="Times New Roman" w:cs="Times New Roman"/>
          <w:i/>
          <w:sz w:val="24"/>
          <w:szCs w:val="24"/>
          <w:lang w:val="id-ID"/>
        </w:rPr>
        <w:t>“Aku me</w:t>
      </w:r>
      <w:r w:rsidR="00D95ABA" w:rsidRPr="006C63C1">
        <w:rPr>
          <w:rFonts w:ascii="Times New Roman" w:hAnsi="Times New Roman" w:cs="Times New Roman"/>
          <w:i/>
          <w:sz w:val="24"/>
          <w:szCs w:val="24"/>
          <w:lang w:val="de-DE"/>
        </w:rPr>
        <w:t>n</w:t>
      </w:r>
      <w:r w:rsidR="002226DA">
        <w:rPr>
          <w:rFonts w:ascii="Times New Roman" w:hAnsi="Times New Roman" w:cs="Times New Roman"/>
          <w:i/>
          <w:sz w:val="24"/>
          <w:szCs w:val="24"/>
          <w:lang w:val="id-ID"/>
        </w:rPr>
        <w:t xml:space="preserve">cari upah </w:t>
      </w:r>
      <w:r w:rsidR="00D95ABA">
        <w:rPr>
          <w:rFonts w:ascii="Times New Roman" w:hAnsi="Times New Roman" w:cs="Times New Roman"/>
          <w:i/>
          <w:sz w:val="24"/>
          <w:szCs w:val="24"/>
          <w:lang w:val="id-ID"/>
        </w:rPr>
        <w:t>memintal</w:t>
      </w:r>
      <w:r w:rsidR="002226DA">
        <w:rPr>
          <w:rFonts w:ascii="Times New Roman" w:hAnsi="Times New Roman" w:cs="Times New Roman"/>
          <w:i/>
          <w:sz w:val="24"/>
          <w:szCs w:val="24"/>
          <w:lang w:val="id-ID"/>
        </w:rPr>
        <w:t xml:space="preserve"> </w:t>
      </w:r>
      <w:r w:rsidR="00D95ABA">
        <w:rPr>
          <w:rFonts w:ascii="Times New Roman" w:hAnsi="Times New Roman" w:cs="Times New Roman"/>
          <w:i/>
          <w:sz w:val="24"/>
          <w:szCs w:val="24"/>
          <w:lang w:val="id-ID"/>
        </w:rPr>
        <w:t>sepeninggalmu, p</w:t>
      </w:r>
      <w:r w:rsidR="00D95ABA" w:rsidRPr="006C63C1">
        <w:rPr>
          <w:rFonts w:ascii="Times New Roman" w:hAnsi="Times New Roman" w:cs="Times New Roman"/>
          <w:i/>
          <w:sz w:val="24"/>
          <w:szCs w:val="24"/>
          <w:lang w:val="de-DE"/>
        </w:rPr>
        <w:t>a</w:t>
      </w:r>
      <w:r w:rsidR="00D95ABA">
        <w:rPr>
          <w:rFonts w:ascii="Times New Roman" w:hAnsi="Times New Roman" w:cs="Times New Roman"/>
          <w:i/>
          <w:sz w:val="24"/>
          <w:szCs w:val="24"/>
          <w:lang w:val="id-ID"/>
        </w:rPr>
        <w:t>duk</w:t>
      </w:r>
      <w:r w:rsidR="00D95ABA" w:rsidRPr="006C63C1">
        <w:rPr>
          <w:rFonts w:ascii="Times New Roman" w:hAnsi="Times New Roman" w:cs="Times New Roman"/>
          <w:i/>
          <w:sz w:val="24"/>
          <w:szCs w:val="24"/>
          <w:lang w:val="de-DE"/>
        </w:rPr>
        <w:t>a</w:t>
      </w:r>
      <w:r w:rsidR="00D95ABA">
        <w:rPr>
          <w:rFonts w:ascii="Times New Roman" w:hAnsi="Times New Roman" w:cs="Times New Roman"/>
          <w:i/>
          <w:sz w:val="24"/>
          <w:szCs w:val="24"/>
          <w:lang w:val="id-ID"/>
        </w:rPr>
        <w:t xml:space="preserve"> ananda.”</w:t>
      </w:r>
      <w:r w:rsidR="00C23F4A" w:rsidRPr="006C63C1">
        <w:rPr>
          <w:rFonts w:ascii="Times New Roman" w:hAnsi="Times New Roman" w:cs="Times New Roman"/>
          <w:sz w:val="24"/>
          <w:szCs w:val="24"/>
          <w:lang w:val="id-ID"/>
        </w:rPr>
        <w:t xml:space="preserve"> termasuk nilai ka</w:t>
      </w:r>
      <w:r w:rsidR="00070F8C" w:rsidRPr="006C63C1">
        <w:rPr>
          <w:rFonts w:ascii="Times New Roman" w:hAnsi="Times New Roman" w:cs="Times New Roman"/>
          <w:sz w:val="24"/>
          <w:szCs w:val="24"/>
          <w:lang w:val="id-ID"/>
        </w:rPr>
        <w:t>rakter</w:t>
      </w:r>
      <w:r w:rsidR="00C23F4A" w:rsidRPr="006C63C1">
        <w:rPr>
          <w:rFonts w:ascii="Times New Roman" w:hAnsi="Times New Roman" w:cs="Times New Roman"/>
          <w:sz w:val="24"/>
          <w:szCs w:val="24"/>
          <w:lang w:val="id-ID"/>
        </w:rPr>
        <w:t xml:space="preserve"> k</w:t>
      </w:r>
      <w:r w:rsidR="008E2843" w:rsidRPr="006C63C1">
        <w:rPr>
          <w:rFonts w:ascii="Times New Roman" w:hAnsi="Times New Roman" w:cs="Times New Roman"/>
          <w:sz w:val="24"/>
          <w:szCs w:val="24"/>
          <w:lang w:val="id-ID"/>
        </w:rPr>
        <w:t>erj</w:t>
      </w:r>
      <w:r w:rsidR="00C23F4A" w:rsidRPr="006C63C1">
        <w:rPr>
          <w:rFonts w:ascii="Times New Roman" w:hAnsi="Times New Roman" w:cs="Times New Roman"/>
          <w:sz w:val="24"/>
          <w:szCs w:val="24"/>
          <w:lang w:val="id-ID"/>
        </w:rPr>
        <w:t>a</w:t>
      </w:r>
      <w:r w:rsidR="008E2843" w:rsidRPr="006C63C1">
        <w:rPr>
          <w:rFonts w:ascii="Times New Roman" w:hAnsi="Times New Roman" w:cs="Times New Roman"/>
          <w:sz w:val="24"/>
          <w:szCs w:val="24"/>
          <w:lang w:val="id-ID"/>
        </w:rPr>
        <w:t xml:space="preserve"> ker</w:t>
      </w:r>
      <w:r w:rsidR="00C23F4A" w:rsidRPr="006C63C1">
        <w:rPr>
          <w:rFonts w:ascii="Times New Roman" w:hAnsi="Times New Roman" w:cs="Times New Roman"/>
          <w:sz w:val="24"/>
          <w:szCs w:val="24"/>
          <w:lang w:val="id-ID"/>
        </w:rPr>
        <w:t>a</w:t>
      </w:r>
      <w:r w:rsidR="008E2843" w:rsidRPr="006C63C1">
        <w:rPr>
          <w:rFonts w:ascii="Times New Roman" w:hAnsi="Times New Roman" w:cs="Times New Roman"/>
          <w:sz w:val="24"/>
          <w:szCs w:val="24"/>
          <w:lang w:val="id-ID"/>
        </w:rPr>
        <w:t xml:space="preserve">s dan etos </w:t>
      </w:r>
      <w:r w:rsidR="00C23F4A" w:rsidRPr="006C63C1">
        <w:rPr>
          <w:rFonts w:ascii="Times New Roman" w:hAnsi="Times New Roman" w:cs="Times New Roman"/>
          <w:sz w:val="24"/>
          <w:szCs w:val="24"/>
          <w:lang w:val="id-ID"/>
        </w:rPr>
        <w:t>k</w:t>
      </w:r>
      <w:r w:rsidR="008E2843" w:rsidRPr="006C63C1">
        <w:rPr>
          <w:rFonts w:ascii="Times New Roman" w:hAnsi="Times New Roman" w:cs="Times New Roman"/>
          <w:sz w:val="24"/>
          <w:szCs w:val="24"/>
          <w:lang w:val="id-ID"/>
        </w:rPr>
        <w:t>erja</w:t>
      </w:r>
      <w:r w:rsidR="000B24B2">
        <w:rPr>
          <w:rFonts w:ascii="Times New Roman" w:hAnsi="Times New Roman" w:cs="Times New Roman"/>
          <w:sz w:val="24"/>
          <w:szCs w:val="24"/>
          <w:lang w:val="id-ID"/>
        </w:rPr>
        <w:t xml:space="preserve">. Hal itu digambarkan bahwa </w:t>
      </w:r>
      <w:r w:rsidR="00970ADB">
        <w:rPr>
          <w:rFonts w:ascii="Times New Roman" w:hAnsi="Times New Roman" w:cs="Times New Roman"/>
          <w:sz w:val="24"/>
          <w:szCs w:val="24"/>
          <w:lang w:val="id-ID"/>
        </w:rPr>
        <w:t>pengasuh anak raja</w:t>
      </w:r>
      <w:r w:rsidR="0001010E">
        <w:rPr>
          <w:rFonts w:ascii="Times New Roman" w:hAnsi="Times New Roman" w:cs="Times New Roman"/>
          <w:sz w:val="24"/>
          <w:szCs w:val="24"/>
          <w:lang w:val="id-ID"/>
        </w:rPr>
        <w:t xml:space="preserve"> ini  bekerja sendiri</w:t>
      </w:r>
      <w:r w:rsidR="00E50E15">
        <w:rPr>
          <w:rFonts w:ascii="Times New Roman" w:hAnsi="Times New Roman" w:cs="Times New Roman"/>
          <w:sz w:val="24"/>
          <w:szCs w:val="24"/>
          <w:lang w:val="id-ID"/>
        </w:rPr>
        <w:t xml:space="preserve"> me</w:t>
      </w:r>
      <w:r w:rsidR="0099259C">
        <w:rPr>
          <w:rFonts w:ascii="Times New Roman" w:hAnsi="Times New Roman" w:cs="Times New Roman"/>
          <w:sz w:val="24"/>
          <w:szCs w:val="24"/>
          <w:lang w:val="id-ID"/>
        </w:rPr>
        <w:t xml:space="preserve">mintal </w:t>
      </w:r>
      <w:r w:rsidR="0038426D">
        <w:rPr>
          <w:rFonts w:ascii="Times New Roman" w:hAnsi="Times New Roman" w:cs="Times New Roman"/>
          <w:sz w:val="24"/>
          <w:szCs w:val="24"/>
          <w:lang w:val="id-ID"/>
        </w:rPr>
        <w:t>untuk me</w:t>
      </w:r>
      <w:r w:rsidR="0099259C">
        <w:rPr>
          <w:rFonts w:ascii="Times New Roman" w:hAnsi="Times New Roman" w:cs="Times New Roman"/>
          <w:sz w:val="24"/>
          <w:szCs w:val="24"/>
          <w:lang w:val="id-ID"/>
        </w:rPr>
        <w:t>mpero</w:t>
      </w:r>
      <w:r w:rsidR="0038426D">
        <w:rPr>
          <w:rFonts w:ascii="Times New Roman" w:hAnsi="Times New Roman" w:cs="Times New Roman"/>
          <w:sz w:val="24"/>
          <w:szCs w:val="24"/>
          <w:lang w:val="id-ID"/>
        </w:rPr>
        <w:t>l</w:t>
      </w:r>
      <w:r w:rsidR="0099259C">
        <w:rPr>
          <w:rFonts w:ascii="Times New Roman" w:hAnsi="Times New Roman" w:cs="Times New Roman"/>
          <w:sz w:val="24"/>
          <w:szCs w:val="24"/>
          <w:lang w:val="id-ID"/>
        </w:rPr>
        <w:t>e</w:t>
      </w:r>
      <w:r w:rsidR="0038426D">
        <w:rPr>
          <w:rFonts w:ascii="Times New Roman" w:hAnsi="Times New Roman" w:cs="Times New Roman"/>
          <w:sz w:val="24"/>
          <w:szCs w:val="24"/>
          <w:lang w:val="id-ID"/>
        </w:rPr>
        <w:t>h</w:t>
      </w:r>
      <w:r w:rsidR="00A75905">
        <w:rPr>
          <w:rFonts w:ascii="Times New Roman" w:hAnsi="Times New Roman" w:cs="Times New Roman"/>
          <w:sz w:val="24"/>
          <w:szCs w:val="24"/>
          <w:lang w:val="id-ID"/>
        </w:rPr>
        <w:t xml:space="preserve"> sele</w:t>
      </w:r>
      <w:r w:rsidR="0038426D">
        <w:rPr>
          <w:rFonts w:ascii="Times New Roman" w:hAnsi="Times New Roman" w:cs="Times New Roman"/>
          <w:sz w:val="24"/>
          <w:szCs w:val="24"/>
          <w:lang w:val="id-ID"/>
        </w:rPr>
        <w:t>m</w:t>
      </w:r>
      <w:r w:rsidR="00A75905">
        <w:rPr>
          <w:rFonts w:ascii="Times New Roman" w:hAnsi="Times New Roman" w:cs="Times New Roman"/>
          <w:sz w:val="24"/>
          <w:szCs w:val="24"/>
          <w:lang w:val="id-ID"/>
        </w:rPr>
        <w:t>bar sirih dan pinang kecil</w:t>
      </w:r>
      <w:r w:rsidR="0038426D">
        <w:rPr>
          <w:rFonts w:ascii="Times New Roman" w:hAnsi="Times New Roman" w:cs="Times New Roman"/>
          <w:sz w:val="24"/>
          <w:szCs w:val="24"/>
          <w:lang w:val="id-ID"/>
        </w:rPr>
        <w:t>.</w:t>
      </w:r>
      <w:r w:rsidR="00937597" w:rsidRPr="006C63C1">
        <w:rPr>
          <w:rFonts w:ascii="Times New Roman" w:hAnsi="Times New Roman" w:cs="Times New Roman"/>
          <w:sz w:val="24"/>
          <w:szCs w:val="24"/>
          <w:lang w:val="id-ID"/>
        </w:rPr>
        <w:t xml:space="preserve"> </w:t>
      </w:r>
      <w:r w:rsidR="00603D9C">
        <w:rPr>
          <w:rFonts w:ascii="Times New Roman" w:hAnsi="Times New Roman" w:cs="Times New Roman"/>
          <w:sz w:val="24"/>
          <w:szCs w:val="24"/>
          <w:lang w:val="id-ID"/>
        </w:rPr>
        <w:t>T</w:t>
      </w:r>
      <w:r w:rsidR="00937597" w:rsidRPr="006C63C1">
        <w:rPr>
          <w:rFonts w:ascii="Times New Roman" w:hAnsi="Times New Roman" w:cs="Times New Roman"/>
          <w:sz w:val="24"/>
          <w:szCs w:val="24"/>
          <w:lang w:val="id-ID"/>
        </w:rPr>
        <w:t>ujuan</w:t>
      </w:r>
      <w:r w:rsidR="00353125" w:rsidRPr="006C63C1">
        <w:rPr>
          <w:rFonts w:ascii="Times New Roman" w:hAnsi="Times New Roman" w:cs="Times New Roman"/>
          <w:sz w:val="24"/>
          <w:szCs w:val="24"/>
          <w:lang w:val="id-ID"/>
        </w:rPr>
        <w:t xml:space="preserve"> supaya </w:t>
      </w:r>
      <w:r w:rsidR="004E496A">
        <w:rPr>
          <w:rFonts w:ascii="Times New Roman" w:hAnsi="Times New Roman" w:cs="Times New Roman"/>
          <w:sz w:val="24"/>
          <w:szCs w:val="24"/>
          <w:lang w:val="id-ID"/>
        </w:rPr>
        <w:t>d</w:t>
      </w:r>
      <w:r w:rsidR="00353125" w:rsidRPr="006C63C1">
        <w:rPr>
          <w:rFonts w:ascii="Times New Roman" w:hAnsi="Times New Roman" w:cs="Times New Roman"/>
          <w:sz w:val="24"/>
          <w:szCs w:val="24"/>
          <w:lang w:val="id-ID"/>
        </w:rPr>
        <w:t>a</w:t>
      </w:r>
      <w:r w:rsidR="004E496A">
        <w:rPr>
          <w:rFonts w:ascii="Times New Roman" w:hAnsi="Times New Roman" w:cs="Times New Roman"/>
          <w:sz w:val="24"/>
          <w:szCs w:val="24"/>
          <w:lang w:val="id-ID"/>
        </w:rPr>
        <w:t xml:space="preserve">pat </w:t>
      </w:r>
      <w:r w:rsidR="00353125" w:rsidRPr="006C63C1">
        <w:rPr>
          <w:rFonts w:ascii="Times New Roman" w:hAnsi="Times New Roman" w:cs="Times New Roman"/>
          <w:sz w:val="24"/>
          <w:szCs w:val="24"/>
          <w:lang w:val="id-ID"/>
        </w:rPr>
        <w:t>m</w:t>
      </w:r>
      <w:r w:rsidR="004E496A">
        <w:rPr>
          <w:rFonts w:ascii="Times New Roman" w:hAnsi="Times New Roman" w:cs="Times New Roman"/>
          <w:sz w:val="24"/>
          <w:szCs w:val="24"/>
          <w:lang w:val="id-ID"/>
        </w:rPr>
        <w:t>enyambung kehidupannya</w:t>
      </w:r>
      <w:r w:rsidR="007A1A35">
        <w:rPr>
          <w:rFonts w:ascii="Times New Roman" w:hAnsi="Times New Roman" w:cs="Times New Roman"/>
          <w:sz w:val="24"/>
          <w:szCs w:val="24"/>
          <w:lang w:val="id-ID"/>
        </w:rPr>
        <w:t>. Hikmah dapat dipetik</w:t>
      </w:r>
      <w:r w:rsidR="00CB2799" w:rsidRPr="006C63C1">
        <w:rPr>
          <w:rFonts w:ascii="Times New Roman" w:hAnsi="Times New Roman" w:cs="Times New Roman"/>
          <w:sz w:val="24"/>
          <w:szCs w:val="24"/>
          <w:lang w:val="id-ID"/>
        </w:rPr>
        <w:t xml:space="preserve"> </w:t>
      </w:r>
      <w:r w:rsidR="00BE7571">
        <w:rPr>
          <w:rFonts w:ascii="Times New Roman" w:hAnsi="Times New Roman" w:cs="Times New Roman"/>
          <w:sz w:val="24"/>
          <w:szCs w:val="24"/>
          <w:lang w:val="id-ID"/>
        </w:rPr>
        <w:t>adalah s</w:t>
      </w:r>
      <w:r w:rsidR="00CB2799" w:rsidRPr="006C63C1">
        <w:rPr>
          <w:rFonts w:ascii="Times New Roman" w:hAnsi="Times New Roman" w:cs="Times New Roman"/>
          <w:sz w:val="24"/>
          <w:szCs w:val="24"/>
          <w:lang w:val="id-ID"/>
        </w:rPr>
        <w:t>egala sesuatu</w:t>
      </w:r>
      <w:r w:rsidR="00881C5A" w:rsidRPr="006C63C1">
        <w:rPr>
          <w:rFonts w:ascii="Times New Roman" w:hAnsi="Times New Roman" w:cs="Times New Roman"/>
          <w:sz w:val="24"/>
          <w:szCs w:val="24"/>
          <w:lang w:val="id-ID"/>
        </w:rPr>
        <w:t xml:space="preserve"> jika kita menginginkan yang terbaik harus ada kerja keras atau etos kerja</w:t>
      </w:r>
      <w:r w:rsidR="00F21EFD">
        <w:rPr>
          <w:rFonts w:ascii="Times New Roman" w:hAnsi="Times New Roman" w:cs="Times New Roman"/>
          <w:sz w:val="24"/>
          <w:szCs w:val="24"/>
          <w:lang w:val="id-ID"/>
        </w:rPr>
        <w:t xml:space="preserve"> ditingkatkan.</w:t>
      </w:r>
      <w:r w:rsidR="00EA236B">
        <w:rPr>
          <w:rFonts w:ascii="Times New Roman" w:hAnsi="Times New Roman" w:cs="Times New Roman"/>
          <w:sz w:val="24"/>
          <w:szCs w:val="24"/>
          <w:lang w:val="id-ID"/>
        </w:rPr>
        <w:t xml:space="preserve"> Kata </w:t>
      </w:r>
      <w:r w:rsidR="00EA236B">
        <w:rPr>
          <w:rFonts w:ascii="Times New Roman" w:hAnsi="Times New Roman" w:cs="Times New Roman"/>
          <w:i/>
          <w:sz w:val="24"/>
          <w:szCs w:val="24"/>
          <w:lang w:val="id-ID"/>
        </w:rPr>
        <w:t>m</w:t>
      </w:r>
      <w:r w:rsidR="00113EC5">
        <w:rPr>
          <w:rFonts w:ascii="Times New Roman" w:hAnsi="Times New Roman" w:cs="Times New Roman"/>
          <w:i/>
          <w:sz w:val="24"/>
          <w:szCs w:val="24"/>
          <w:lang w:val="id-ID"/>
        </w:rPr>
        <w:t>unuq</w:t>
      </w:r>
      <w:r w:rsidR="006541EE">
        <w:rPr>
          <w:rFonts w:ascii="Times New Roman" w:hAnsi="Times New Roman" w:cs="Times New Roman"/>
          <w:i/>
          <w:sz w:val="24"/>
          <w:szCs w:val="24"/>
          <w:lang w:val="id-ID"/>
        </w:rPr>
        <w:t xml:space="preserve"> </w:t>
      </w:r>
      <w:r w:rsidR="006541EE">
        <w:rPr>
          <w:rFonts w:ascii="Times New Roman" w:hAnsi="Times New Roman" w:cs="Times New Roman"/>
          <w:sz w:val="24"/>
          <w:szCs w:val="24"/>
          <w:lang w:val="id-ID"/>
        </w:rPr>
        <w:t xml:space="preserve">berarti </w:t>
      </w:r>
      <w:r w:rsidR="007B1BC5">
        <w:rPr>
          <w:rFonts w:ascii="Times New Roman" w:hAnsi="Times New Roman" w:cs="Times New Roman"/>
          <w:sz w:val="24"/>
          <w:szCs w:val="24"/>
          <w:lang w:val="id-ID"/>
        </w:rPr>
        <w:t>m</w:t>
      </w:r>
      <w:r w:rsidR="006541EE">
        <w:rPr>
          <w:rFonts w:ascii="Times New Roman" w:hAnsi="Times New Roman" w:cs="Times New Roman"/>
          <w:sz w:val="24"/>
          <w:szCs w:val="24"/>
          <w:lang w:val="id-ID"/>
        </w:rPr>
        <w:t>e</w:t>
      </w:r>
      <w:r w:rsidR="007B1BC5">
        <w:rPr>
          <w:rFonts w:ascii="Times New Roman" w:hAnsi="Times New Roman" w:cs="Times New Roman"/>
          <w:sz w:val="24"/>
          <w:szCs w:val="24"/>
          <w:lang w:val="id-ID"/>
        </w:rPr>
        <w:t>mintal</w:t>
      </w:r>
      <w:r w:rsidR="006541EE">
        <w:rPr>
          <w:rFonts w:ascii="Times New Roman" w:hAnsi="Times New Roman" w:cs="Times New Roman"/>
          <w:sz w:val="24"/>
          <w:szCs w:val="24"/>
          <w:lang w:val="id-ID"/>
        </w:rPr>
        <w:t xml:space="preserve">. Kata </w:t>
      </w:r>
      <w:r w:rsidR="006541EE">
        <w:rPr>
          <w:rFonts w:ascii="Times New Roman" w:hAnsi="Times New Roman" w:cs="Times New Roman"/>
          <w:i/>
          <w:sz w:val="24"/>
          <w:szCs w:val="24"/>
          <w:lang w:val="id-ID"/>
        </w:rPr>
        <w:t>m</w:t>
      </w:r>
      <w:r w:rsidR="007B1BC5">
        <w:rPr>
          <w:rFonts w:ascii="Times New Roman" w:hAnsi="Times New Roman" w:cs="Times New Roman"/>
          <w:i/>
          <w:sz w:val="24"/>
          <w:szCs w:val="24"/>
          <w:lang w:val="id-ID"/>
        </w:rPr>
        <w:t>unuq</w:t>
      </w:r>
      <w:r w:rsidR="006541EE">
        <w:rPr>
          <w:rFonts w:ascii="Times New Roman" w:hAnsi="Times New Roman" w:cs="Times New Roman"/>
          <w:i/>
          <w:sz w:val="24"/>
          <w:szCs w:val="24"/>
          <w:lang w:val="id-ID"/>
        </w:rPr>
        <w:t xml:space="preserve"> </w:t>
      </w:r>
      <w:r w:rsidR="006541EE">
        <w:rPr>
          <w:rFonts w:ascii="Times New Roman" w:hAnsi="Times New Roman" w:cs="Times New Roman"/>
          <w:sz w:val="24"/>
          <w:szCs w:val="24"/>
          <w:lang w:val="id-ID"/>
        </w:rPr>
        <w:t>termasuk nilai karakter kerja keras atau e</w:t>
      </w:r>
      <w:r w:rsidR="00270949">
        <w:rPr>
          <w:rFonts w:ascii="Times New Roman" w:hAnsi="Times New Roman" w:cs="Times New Roman"/>
          <w:sz w:val="24"/>
          <w:szCs w:val="24"/>
          <w:lang w:val="id-ID"/>
        </w:rPr>
        <w:t>to</w:t>
      </w:r>
      <w:r w:rsidR="006541EE">
        <w:rPr>
          <w:rFonts w:ascii="Times New Roman" w:hAnsi="Times New Roman" w:cs="Times New Roman"/>
          <w:sz w:val="24"/>
          <w:szCs w:val="24"/>
          <w:lang w:val="id-ID"/>
        </w:rPr>
        <w:t>s</w:t>
      </w:r>
      <w:r w:rsidR="00270949">
        <w:rPr>
          <w:rFonts w:ascii="Times New Roman" w:hAnsi="Times New Roman" w:cs="Times New Roman"/>
          <w:sz w:val="24"/>
          <w:szCs w:val="24"/>
          <w:lang w:val="id-ID"/>
        </w:rPr>
        <w:t xml:space="preserve"> kerja.</w:t>
      </w:r>
    </w:p>
    <w:p w:rsidR="00A90016" w:rsidRDefault="00C5504B" w:rsidP="00E95E59">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 hermeneutika Dilthey pada naskah t</w:t>
      </w:r>
      <w:r w:rsidR="008F1DDC">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8F1DDC">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w:t>
      </w:r>
      <w:r w:rsidR="003D361E" w:rsidRPr="006C63C1">
        <w:rPr>
          <w:rFonts w:ascii="Times New Roman" w:hAnsi="Times New Roman" w:cs="Times New Roman"/>
          <w:sz w:val="24"/>
          <w:szCs w:val="24"/>
          <w:lang w:val="id-ID"/>
        </w:rPr>
        <w:t xml:space="preserve"> terdapat pada  </w:t>
      </w:r>
      <w:r w:rsidR="004E74A7">
        <w:rPr>
          <w:rFonts w:ascii="Times New Roman" w:hAnsi="Times New Roman" w:cs="Times New Roman"/>
          <w:sz w:val="24"/>
          <w:szCs w:val="24"/>
          <w:lang w:val="id-ID"/>
        </w:rPr>
        <w:t>e</w:t>
      </w:r>
      <w:r w:rsidR="003D361E" w:rsidRPr="006C63C1">
        <w:rPr>
          <w:rFonts w:ascii="Times New Roman" w:hAnsi="Times New Roman" w:cs="Times New Roman"/>
          <w:sz w:val="24"/>
          <w:szCs w:val="24"/>
          <w:lang w:val="id-ID"/>
        </w:rPr>
        <w:t>kspresi sebab</w:t>
      </w:r>
      <w:r w:rsidR="004D3142" w:rsidRPr="006C63C1">
        <w:rPr>
          <w:rFonts w:ascii="Times New Roman" w:hAnsi="Times New Roman" w:cs="Times New Roman"/>
          <w:sz w:val="24"/>
          <w:szCs w:val="24"/>
          <w:lang w:val="id-ID"/>
        </w:rPr>
        <w:t xml:space="preserve"> </w:t>
      </w:r>
      <w:r w:rsidR="0033793A" w:rsidRPr="006C63C1">
        <w:rPr>
          <w:rFonts w:ascii="Times New Roman" w:hAnsi="Times New Roman" w:cs="Times New Roman"/>
          <w:sz w:val="24"/>
          <w:szCs w:val="24"/>
          <w:lang w:val="id-ID"/>
        </w:rPr>
        <w:t xml:space="preserve">adanya ekspresi </w:t>
      </w:r>
      <w:r w:rsidR="00D94219">
        <w:rPr>
          <w:rFonts w:ascii="Times New Roman" w:hAnsi="Times New Roman" w:cs="Times New Roman"/>
          <w:sz w:val="24"/>
          <w:szCs w:val="24"/>
          <w:lang w:val="id-ID"/>
        </w:rPr>
        <w:t xml:space="preserve">dari pengasuh untuk menerima </w:t>
      </w:r>
      <w:r w:rsidR="00B87772">
        <w:rPr>
          <w:rFonts w:ascii="Times New Roman" w:hAnsi="Times New Roman" w:cs="Times New Roman"/>
          <w:sz w:val="24"/>
          <w:szCs w:val="24"/>
          <w:lang w:val="id-ID"/>
        </w:rPr>
        <w:t xml:space="preserve">keadaan </w:t>
      </w:r>
      <w:r w:rsidR="00D94219">
        <w:rPr>
          <w:rFonts w:ascii="Times New Roman" w:hAnsi="Times New Roman" w:cs="Times New Roman"/>
          <w:sz w:val="24"/>
          <w:szCs w:val="24"/>
          <w:lang w:val="id-ID"/>
        </w:rPr>
        <w:t>bahagia dan</w:t>
      </w:r>
      <w:r w:rsidR="00B87772">
        <w:rPr>
          <w:rFonts w:ascii="Times New Roman" w:hAnsi="Times New Roman" w:cs="Times New Roman"/>
          <w:sz w:val="24"/>
          <w:szCs w:val="24"/>
          <w:lang w:val="id-ID"/>
        </w:rPr>
        <w:t xml:space="preserve"> keadaan</w:t>
      </w:r>
      <w:r w:rsidR="00D94219">
        <w:rPr>
          <w:rFonts w:ascii="Times New Roman" w:hAnsi="Times New Roman" w:cs="Times New Roman"/>
          <w:sz w:val="24"/>
          <w:szCs w:val="24"/>
          <w:lang w:val="id-ID"/>
        </w:rPr>
        <w:t xml:space="preserve"> menderita. Pada saat</w:t>
      </w:r>
      <w:r w:rsidR="00374623">
        <w:rPr>
          <w:rFonts w:ascii="Times New Roman" w:hAnsi="Times New Roman" w:cs="Times New Roman"/>
          <w:sz w:val="24"/>
          <w:szCs w:val="24"/>
          <w:lang w:val="id-ID"/>
        </w:rPr>
        <w:t xml:space="preserve"> menderita pun ia tetap menjalani hidup </w:t>
      </w:r>
      <w:r w:rsidR="004D3142" w:rsidRPr="006C63C1">
        <w:rPr>
          <w:rFonts w:ascii="Times New Roman" w:hAnsi="Times New Roman" w:cs="Times New Roman"/>
          <w:sz w:val="24"/>
          <w:szCs w:val="24"/>
          <w:lang w:val="id-ID"/>
        </w:rPr>
        <w:t>a</w:t>
      </w:r>
      <w:r w:rsidR="00374623">
        <w:rPr>
          <w:rFonts w:ascii="Times New Roman" w:hAnsi="Times New Roman" w:cs="Times New Roman"/>
          <w:sz w:val="24"/>
          <w:szCs w:val="24"/>
          <w:lang w:val="id-ID"/>
        </w:rPr>
        <w:t>pa adanya</w:t>
      </w:r>
      <w:r w:rsidR="00480DF1">
        <w:rPr>
          <w:rFonts w:ascii="Times New Roman" w:hAnsi="Times New Roman" w:cs="Times New Roman"/>
          <w:sz w:val="24"/>
          <w:szCs w:val="24"/>
          <w:lang w:val="id-ID"/>
        </w:rPr>
        <w:t>, tanpa mengeluh</w:t>
      </w:r>
      <w:r w:rsidR="00C12D26">
        <w:rPr>
          <w:rFonts w:ascii="Times New Roman" w:hAnsi="Times New Roman" w:cs="Times New Roman"/>
          <w:sz w:val="24"/>
          <w:szCs w:val="24"/>
          <w:lang w:val="id-ID"/>
        </w:rPr>
        <w:t>.</w:t>
      </w:r>
      <w:r w:rsidR="002A6AE6">
        <w:rPr>
          <w:rFonts w:ascii="Times New Roman" w:hAnsi="Times New Roman" w:cs="Times New Roman"/>
          <w:sz w:val="24"/>
          <w:szCs w:val="24"/>
          <w:lang w:val="id-ID"/>
        </w:rPr>
        <w:t xml:space="preserve"> Dengan adanya </w:t>
      </w:r>
      <w:r w:rsidR="00BB4D8E">
        <w:rPr>
          <w:rFonts w:ascii="Times New Roman" w:hAnsi="Times New Roman" w:cs="Times New Roman"/>
          <w:sz w:val="24"/>
          <w:szCs w:val="24"/>
          <w:lang w:val="id-ID"/>
        </w:rPr>
        <w:t>k</w:t>
      </w:r>
      <w:r w:rsidR="00863170">
        <w:rPr>
          <w:rFonts w:ascii="Times New Roman" w:hAnsi="Times New Roman" w:cs="Times New Roman"/>
          <w:sz w:val="24"/>
          <w:szCs w:val="24"/>
          <w:lang w:val="id-ID"/>
        </w:rPr>
        <w:t>ata</w:t>
      </w:r>
      <w:r w:rsidR="00BB4D8E">
        <w:rPr>
          <w:rFonts w:ascii="Times New Roman" w:hAnsi="Times New Roman" w:cs="Times New Roman"/>
          <w:sz w:val="24"/>
          <w:szCs w:val="24"/>
          <w:lang w:val="id-ID"/>
        </w:rPr>
        <w:t xml:space="preserve"> memintal</w:t>
      </w:r>
      <w:r w:rsidR="00071E17">
        <w:rPr>
          <w:rFonts w:ascii="Times New Roman" w:hAnsi="Times New Roman" w:cs="Times New Roman"/>
          <w:sz w:val="24"/>
          <w:szCs w:val="24"/>
          <w:lang w:val="id-ID"/>
        </w:rPr>
        <w:t xml:space="preserve"> berarti terdapat</w:t>
      </w:r>
      <w:r w:rsidR="002511C6">
        <w:rPr>
          <w:rFonts w:ascii="Times New Roman" w:hAnsi="Times New Roman" w:cs="Times New Roman"/>
          <w:sz w:val="24"/>
          <w:szCs w:val="24"/>
          <w:lang w:val="id-ID"/>
        </w:rPr>
        <w:t xml:space="preserve">  unsur kerja keras atau etos kerja</w:t>
      </w:r>
      <w:r w:rsidR="002A5C46">
        <w:rPr>
          <w:rFonts w:ascii="Times New Roman" w:hAnsi="Times New Roman" w:cs="Times New Roman"/>
          <w:sz w:val="24"/>
          <w:szCs w:val="24"/>
          <w:lang w:val="id-ID"/>
        </w:rPr>
        <w:t xml:space="preserve"> diperlukan dalam </w:t>
      </w:r>
      <w:r w:rsidR="0034344C">
        <w:rPr>
          <w:rFonts w:ascii="Times New Roman" w:hAnsi="Times New Roman" w:cs="Times New Roman"/>
          <w:sz w:val="24"/>
          <w:szCs w:val="24"/>
          <w:lang w:val="id-ID"/>
        </w:rPr>
        <w:t xml:space="preserve">menjalani </w:t>
      </w:r>
      <w:r w:rsidR="002A5C46">
        <w:rPr>
          <w:rFonts w:ascii="Times New Roman" w:hAnsi="Times New Roman" w:cs="Times New Roman"/>
          <w:sz w:val="24"/>
          <w:szCs w:val="24"/>
          <w:lang w:val="id-ID"/>
        </w:rPr>
        <w:t>kehidupan untuk meraih cita-cita.</w:t>
      </w:r>
    </w:p>
    <w:p w:rsidR="004D784C" w:rsidRDefault="002A5C46" w:rsidP="00E95E59">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D287A">
        <w:rPr>
          <w:rFonts w:ascii="Times New Roman" w:hAnsi="Times New Roman" w:cs="Times New Roman"/>
          <w:sz w:val="24"/>
          <w:szCs w:val="24"/>
          <w:lang w:val="id-ID"/>
        </w:rPr>
        <w:t>9) Kesabaran</w:t>
      </w:r>
    </w:p>
    <w:p w:rsidR="00301E35" w:rsidRDefault="004D784C" w:rsidP="00E95E59">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Kesabara</w:t>
      </w:r>
      <w:r w:rsidR="00502EF8">
        <w:rPr>
          <w:rFonts w:ascii="Times New Roman" w:hAnsi="Times New Roman" w:cs="Times New Roman"/>
          <w:sz w:val="24"/>
          <w:szCs w:val="24"/>
          <w:lang w:val="id-ID"/>
        </w:rPr>
        <w:t>n</w:t>
      </w:r>
      <w:r>
        <w:rPr>
          <w:rFonts w:ascii="Times New Roman" w:hAnsi="Times New Roman" w:cs="Times New Roman"/>
          <w:sz w:val="24"/>
          <w:szCs w:val="24"/>
          <w:lang w:val="id-ID"/>
        </w:rPr>
        <w:t xml:space="preserve"> adalah</w:t>
      </w:r>
      <w:r w:rsidR="00965CB8" w:rsidRPr="006C63C1">
        <w:rPr>
          <w:rFonts w:ascii="Times New Roman" w:hAnsi="Times New Roman" w:cs="Times New Roman"/>
          <w:sz w:val="24"/>
          <w:szCs w:val="24"/>
        </w:rPr>
        <w:t xml:space="preserve"> ketenangan hati d</w:t>
      </w:r>
      <w:r w:rsidR="008C22EF" w:rsidRPr="006C63C1">
        <w:rPr>
          <w:rFonts w:ascii="Times New Roman" w:hAnsi="Times New Roman" w:cs="Times New Roman"/>
          <w:sz w:val="24"/>
          <w:szCs w:val="24"/>
          <w:lang w:val="id-ID"/>
        </w:rPr>
        <w:t>a</w:t>
      </w:r>
      <w:r w:rsidR="00965CB8" w:rsidRPr="006C63C1">
        <w:rPr>
          <w:rFonts w:ascii="Times New Roman" w:hAnsi="Times New Roman" w:cs="Times New Roman"/>
          <w:sz w:val="24"/>
          <w:szCs w:val="24"/>
        </w:rPr>
        <w:t>l</w:t>
      </w:r>
      <w:r w:rsidR="008C22EF" w:rsidRPr="006C63C1">
        <w:rPr>
          <w:rFonts w:ascii="Times New Roman" w:hAnsi="Times New Roman" w:cs="Times New Roman"/>
          <w:sz w:val="24"/>
          <w:szCs w:val="24"/>
          <w:lang w:val="id-ID"/>
        </w:rPr>
        <w:t>am</w:t>
      </w:r>
      <w:r w:rsidR="00965CB8" w:rsidRPr="006C63C1">
        <w:rPr>
          <w:rFonts w:ascii="Times New Roman" w:hAnsi="Times New Roman" w:cs="Times New Roman"/>
          <w:sz w:val="24"/>
          <w:szCs w:val="24"/>
        </w:rPr>
        <w:t xml:space="preserve"> menghadapi cobaan</w:t>
      </w:r>
      <w:r w:rsidR="001A0C62">
        <w:rPr>
          <w:rFonts w:ascii="Times New Roman" w:hAnsi="Times New Roman" w:cs="Times New Roman"/>
          <w:sz w:val="24"/>
          <w:szCs w:val="24"/>
          <w:lang w:val="id-ID"/>
        </w:rPr>
        <w:t>.</w:t>
      </w:r>
    </w:p>
    <w:p w:rsidR="004A2330" w:rsidRPr="00A669CA" w:rsidRDefault="00494F6A" w:rsidP="00A669CA">
      <w:pPr>
        <w:spacing w:after="0"/>
        <w:ind w:firstLine="567"/>
        <w:jc w:val="both"/>
        <w:rPr>
          <w:rFonts w:ascii="Times New Roman" w:hAnsi="Times New Roman" w:cs="Times New Roman"/>
          <w:i/>
          <w:sz w:val="24"/>
          <w:szCs w:val="24"/>
        </w:rPr>
      </w:pPr>
      <w:r>
        <w:rPr>
          <w:rFonts w:ascii="Times New Roman" w:hAnsi="Times New Roman" w:cs="Times New Roman"/>
          <w:i/>
          <w:sz w:val="24"/>
          <w:szCs w:val="24"/>
          <w:lang w:val="id-ID"/>
        </w:rPr>
        <w:t>9a</w:t>
      </w:r>
      <w:r w:rsidR="002D4D34">
        <w:rPr>
          <w:rFonts w:ascii="Times New Roman" w:hAnsi="Times New Roman" w:cs="Times New Roman"/>
          <w:i/>
          <w:sz w:val="24"/>
          <w:szCs w:val="24"/>
          <w:lang w:val="id-ID"/>
        </w:rPr>
        <w:t>)</w:t>
      </w:r>
      <w:r w:rsidR="004A2330" w:rsidRPr="004A2330">
        <w:rPr>
          <w:rFonts w:ascii="Times New Roman" w:hAnsi="Times New Roman" w:cs="Times New Roman"/>
          <w:sz w:val="24"/>
          <w:szCs w:val="24"/>
          <w:lang w:val="id-ID"/>
        </w:rPr>
        <w:t xml:space="preserve"> </w:t>
      </w:r>
      <w:r w:rsidR="004A2330" w:rsidRPr="00A669CA">
        <w:rPr>
          <w:rFonts w:ascii="Times New Roman" w:hAnsi="Times New Roman" w:cs="Times New Roman"/>
          <w:i/>
          <w:sz w:val="24"/>
          <w:szCs w:val="24"/>
          <w:lang w:val="id-ID"/>
        </w:rPr>
        <w:t>‘</w:t>
      </w:r>
      <w:r w:rsidR="004A2330" w:rsidRPr="00A669CA">
        <w:rPr>
          <w:rFonts w:ascii="Times New Roman" w:hAnsi="Times New Roman" w:cs="Times New Roman"/>
          <w:i/>
          <w:sz w:val="24"/>
          <w:szCs w:val="24"/>
        </w:rPr>
        <w:t>Napitung mpuleng mpéggang mua na lé babuana.</w:t>
      </w:r>
      <w:r w:rsidR="004A2330" w:rsidRPr="00A669CA">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rPr>
        <w:t xml:space="preserve">Naulu tinro wéggang </w:t>
      </w:r>
      <w:r w:rsidR="00B61286">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rPr>
        <w:t>mua na</w:t>
      </w:r>
      <w:r w:rsidR="004A2330" w:rsidRPr="00A669CA">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rPr>
        <w:t>nacabbéngi wi lasa babua Wé Saung Nriuq.</w:t>
      </w:r>
      <w:r w:rsidR="004A2330" w:rsidRPr="00A669CA">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rPr>
        <w:t>Natokkong ronnang lé mattonicéngi</w:t>
      </w:r>
      <w:r w:rsidR="004A2330" w:rsidRPr="00A669CA">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rPr>
        <w:t>lailaiseng potto lebbiq.</w:t>
      </w:r>
      <w:r w:rsidR="004A2330" w:rsidRPr="00A669CA">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rPr>
        <w:t>Tennadapiri madécéng sanro,</w:t>
      </w:r>
      <w:r w:rsidR="004A2330" w:rsidRPr="00A669CA">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rPr>
        <w:t>natabbusello ri sinaléwa ulawengngé,</w:t>
      </w:r>
      <w:r w:rsidR="004A2330" w:rsidRPr="00A669CA">
        <w:rPr>
          <w:rFonts w:ascii="Times New Roman" w:hAnsi="Times New Roman" w:cs="Times New Roman"/>
          <w:i/>
          <w:sz w:val="24"/>
          <w:szCs w:val="24"/>
          <w:lang w:val="id-ID"/>
        </w:rPr>
        <w:t xml:space="preserve"> </w:t>
      </w:r>
      <w:r w:rsidR="004A2330" w:rsidRPr="00A669CA">
        <w:rPr>
          <w:rFonts w:ascii="Times New Roman" w:hAnsi="Times New Roman" w:cs="Times New Roman"/>
          <w:i/>
          <w:sz w:val="24"/>
          <w:szCs w:val="24"/>
          <w:lang w:val="de-DE"/>
        </w:rPr>
        <w:t>natimang sanro napariwakkang lé samaritu.</w:t>
      </w:r>
      <w:r w:rsidR="004A2330" w:rsidRPr="00A669CA">
        <w:rPr>
          <w:rFonts w:ascii="Times New Roman" w:hAnsi="Times New Roman" w:cs="Times New Roman"/>
          <w:i/>
          <w:sz w:val="24"/>
          <w:szCs w:val="24"/>
          <w:lang w:val="id-ID"/>
        </w:rPr>
        <w:t>’</w:t>
      </w:r>
    </w:p>
    <w:p w:rsidR="00301E35" w:rsidRPr="00C81206" w:rsidRDefault="00B61286" w:rsidP="00B61286">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677A8">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id-ID"/>
        </w:rPr>
        <w:t>’T</w:t>
      </w:r>
      <w:r w:rsidR="004A2330" w:rsidRPr="006C63C1">
        <w:rPr>
          <w:rFonts w:ascii="Times New Roman" w:hAnsi="Times New Roman" w:cs="Times New Roman"/>
          <w:sz w:val="24"/>
          <w:szCs w:val="24"/>
          <w:lang w:val="de-DE"/>
        </w:rPr>
        <w:t>ujuh bulan tepat usia kandungan.</w:t>
      </w:r>
      <w:r w:rsidR="004A2330" w:rsidRPr="006C63C1">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Ketika waktu tidur menjelang tiba</w:t>
      </w:r>
      <w:r w:rsidR="004A2330" w:rsidRPr="006C63C1">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 xml:space="preserve">terasa </w:t>
      </w:r>
      <w:r>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sakitlah perut Wé saung Nriuq.</w:t>
      </w:r>
      <w:r w:rsidR="004A2330" w:rsidRPr="006C63C1">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Bangunlah ia berpegang</w:t>
      </w:r>
      <w:r w:rsidR="004A2330" w:rsidRPr="006C63C1">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 xml:space="preserve">pada </w:t>
      </w:r>
      <w:r w:rsidR="004A2330" w:rsidRPr="006C63C1">
        <w:rPr>
          <w:rFonts w:ascii="Times New Roman" w:hAnsi="Times New Roman" w:cs="Times New Roman"/>
          <w:i/>
          <w:sz w:val="24"/>
          <w:szCs w:val="24"/>
          <w:lang w:val="de-DE"/>
        </w:rPr>
        <w:t xml:space="preserve">lailaiseng </w:t>
      </w:r>
      <w:r w:rsidR="004A2330" w:rsidRPr="006C63C1">
        <w:rPr>
          <w:rFonts w:ascii="Times New Roman" w:hAnsi="Times New Roman" w:cs="Times New Roman"/>
          <w:sz w:val="24"/>
          <w:szCs w:val="24"/>
          <w:lang w:val="de-DE"/>
        </w:rPr>
        <w:t>gelang nan a</w:t>
      </w:r>
      <w:r w:rsidR="004A2330">
        <w:rPr>
          <w:rFonts w:ascii="Times New Roman" w:hAnsi="Times New Roman" w:cs="Times New Roman"/>
          <w:sz w:val="24"/>
          <w:szCs w:val="24"/>
          <w:lang w:val="de-DE"/>
        </w:rPr>
        <w:t>nggun.</w:t>
      </w:r>
      <w:r w:rsidR="004A2330">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Dukun belum pula tiba,</w:t>
      </w:r>
      <w:r w:rsidR="004A2330" w:rsidRPr="006C63C1">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meluncur ia keluar di atas tikar emas,</w:t>
      </w:r>
      <w:r w:rsidR="004A2330" w:rsidRPr="006C63C1">
        <w:rPr>
          <w:rFonts w:ascii="Times New Roman" w:hAnsi="Times New Roman" w:cs="Times New Roman"/>
          <w:sz w:val="24"/>
          <w:szCs w:val="24"/>
          <w:lang w:val="id-ID"/>
        </w:rPr>
        <w:t xml:space="preserve"> </w:t>
      </w:r>
      <w:r w:rsidR="004A2330" w:rsidRPr="006C63C1">
        <w:rPr>
          <w:rFonts w:ascii="Times New Roman" w:hAnsi="Times New Roman" w:cs="Times New Roman"/>
          <w:sz w:val="24"/>
          <w:szCs w:val="24"/>
          <w:lang w:val="de-DE"/>
        </w:rPr>
        <w:t>ditadah dukun dipangku bidan.</w:t>
      </w:r>
      <w:r w:rsidR="004A2330" w:rsidRPr="006C63C1">
        <w:rPr>
          <w:rFonts w:ascii="Times New Roman" w:hAnsi="Times New Roman" w:cs="Times New Roman"/>
          <w:sz w:val="24"/>
          <w:szCs w:val="24"/>
          <w:lang w:val="id-ID"/>
        </w:rPr>
        <w:t>’</w:t>
      </w:r>
    </w:p>
    <w:p w:rsidR="00301E35" w:rsidRPr="006C63C1" w:rsidRDefault="00301E35" w:rsidP="004C2B06">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(I La Galigo Jilid I, hal: 185)</w:t>
      </w:r>
      <w:r w:rsidR="00494F6A">
        <w:rPr>
          <w:rFonts w:ascii="Times New Roman" w:hAnsi="Times New Roman" w:cs="Times New Roman"/>
          <w:sz w:val="24"/>
          <w:szCs w:val="24"/>
          <w:lang w:val="id-ID"/>
        </w:rPr>
        <w:t xml:space="preserve"> (D16)</w:t>
      </w:r>
    </w:p>
    <w:p w:rsidR="009959C9" w:rsidRPr="006D61C9" w:rsidRDefault="00F27B82" w:rsidP="00597C3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w:t>
      </w:r>
      <w:r w:rsidR="003B6385" w:rsidRPr="006C63C1">
        <w:rPr>
          <w:rFonts w:ascii="Times New Roman" w:hAnsi="Times New Roman" w:cs="Times New Roman"/>
          <w:sz w:val="24"/>
          <w:szCs w:val="24"/>
          <w:lang w:val="id-ID"/>
        </w:rPr>
        <w:t>data</w:t>
      </w:r>
      <w:r w:rsidR="00384592" w:rsidRPr="006C63C1">
        <w:rPr>
          <w:rFonts w:ascii="Times New Roman" w:hAnsi="Times New Roman" w:cs="Times New Roman"/>
          <w:sz w:val="24"/>
          <w:szCs w:val="24"/>
          <w:lang w:val="id-ID"/>
        </w:rPr>
        <w:t xml:space="preserve"> (9</w:t>
      </w:r>
      <w:r w:rsidR="0097706F">
        <w:rPr>
          <w:rFonts w:ascii="Times New Roman" w:hAnsi="Times New Roman" w:cs="Times New Roman"/>
          <w:sz w:val="24"/>
          <w:szCs w:val="24"/>
          <w:lang w:val="id-ID"/>
        </w:rPr>
        <w:t>a</w:t>
      </w:r>
      <w:r w:rsidR="00384592" w:rsidRPr="006C63C1">
        <w:rPr>
          <w:rFonts w:ascii="Times New Roman" w:hAnsi="Times New Roman" w:cs="Times New Roman"/>
          <w:sz w:val="24"/>
          <w:szCs w:val="24"/>
          <w:lang w:val="id-ID"/>
        </w:rPr>
        <w:t>)</w:t>
      </w:r>
      <w:r w:rsidR="003B6385" w:rsidRPr="006C63C1">
        <w:rPr>
          <w:rFonts w:ascii="Times New Roman" w:hAnsi="Times New Roman" w:cs="Times New Roman"/>
          <w:sz w:val="24"/>
          <w:szCs w:val="24"/>
          <w:lang w:val="id-ID"/>
        </w:rPr>
        <w:t xml:space="preserve"> t</w:t>
      </w:r>
      <w:r w:rsidR="00C36F84">
        <w:rPr>
          <w:rFonts w:ascii="Times New Roman" w:hAnsi="Times New Roman" w:cs="Times New Roman"/>
          <w:sz w:val="24"/>
          <w:szCs w:val="24"/>
          <w:lang w:val="id-ID"/>
        </w:rPr>
        <w:t>er</w:t>
      </w:r>
      <w:r w:rsidR="003B6385" w:rsidRPr="006C63C1">
        <w:rPr>
          <w:rFonts w:ascii="Times New Roman" w:hAnsi="Times New Roman" w:cs="Times New Roman"/>
          <w:sz w:val="24"/>
          <w:szCs w:val="24"/>
          <w:lang w:val="id-ID"/>
        </w:rPr>
        <w:t>s</w:t>
      </w:r>
      <w:r w:rsidR="00C36F84">
        <w:rPr>
          <w:rFonts w:ascii="Times New Roman" w:hAnsi="Times New Roman" w:cs="Times New Roman"/>
          <w:sz w:val="24"/>
          <w:szCs w:val="24"/>
          <w:lang w:val="id-ID"/>
        </w:rPr>
        <w:t>ebut</w:t>
      </w:r>
      <w:r w:rsidR="003B6385" w:rsidRPr="006C63C1">
        <w:rPr>
          <w:rFonts w:ascii="Times New Roman" w:hAnsi="Times New Roman" w:cs="Times New Roman"/>
          <w:sz w:val="24"/>
          <w:szCs w:val="24"/>
          <w:lang w:val="id-ID"/>
        </w:rPr>
        <w:t xml:space="preserve"> nilai</w:t>
      </w:r>
      <w:r w:rsidR="00B93284">
        <w:rPr>
          <w:rFonts w:ascii="Times New Roman" w:hAnsi="Times New Roman" w:cs="Times New Roman"/>
          <w:sz w:val="24"/>
          <w:szCs w:val="24"/>
          <w:lang w:val="id-ID"/>
        </w:rPr>
        <w:t xml:space="preserve"> karakter kesabaran</w:t>
      </w:r>
      <w:r w:rsidR="003B6385" w:rsidRPr="006C63C1">
        <w:rPr>
          <w:rFonts w:ascii="Times New Roman" w:hAnsi="Times New Roman" w:cs="Times New Roman"/>
          <w:sz w:val="24"/>
          <w:szCs w:val="24"/>
          <w:lang w:val="id-ID"/>
        </w:rPr>
        <w:t xml:space="preserve"> di</w:t>
      </w:r>
      <w:r w:rsidR="00B93284">
        <w:rPr>
          <w:rFonts w:ascii="Times New Roman" w:hAnsi="Times New Roman" w:cs="Times New Roman"/>
          <w:sz w:val="24"/>
          <w:szCs w:val="24"/>
          <w:lang w:val="id-ID"/>
        </w:rPr>
        <w:t>temukan</w:t>
      </w:r>
      <w:r w:rsidR="007C3E52" w:rsidRPr="006C63C1">
        <w:rPr>
          <w:rFonts w:ascii="Times New Roman" w:hAnsi="Times New Roman" w:cs="Times New Roman"/>
          <w:sz w:val="24"/>
          <w:szCs w:val="24"/>
          <w:lang w:val="id-ID"/>
        </w:rPr>
        <w:t xml:space="preserve"> </w:t>
      </w:r>
      <w:r w:rsidR="003B6385" w:rsidRPr="006C63C1">
        <w:rPr>
          <w:rFonts w:ascii="Times New Roman" w:hAnsi="Times New Roman" w:cs="Times New Roman"/>
          <w:sz w:val="24"/>
          <w:szCs w:val="24"/>
          <w:lang w:val="id-ID"/>
        </w:rPr>
        <w:t>dalam</w:t>
      </w:r>
      <w:r w:rsidR="00972235">
        <w:rPr>
          <w:rFonts w:ascii="Times New Roman" w:hAnsi="Times New Roman" w:cs="Times New Roman"/>
          <w:sz w:val="24"/>
          <w:szCs w:val="24"/>
          <w:lang w:val="id-ID"/>
        </w:rPr>
        <w:t xml:space="preserve"> </w:t>
      </w:r>
      <w:r w:rsidR="007C0D7C">
        <w:rPr>
          <w:rFonts w:ascii="Times New Roman" w:hAnsi="Times New Roman" w:cs="Times New Roman"/>
          <w:sz w:val="24"/>
          <w:szCs w:val="24"/>
          <w:lang w:val="id-ID"/>
        </w:rPr>
        <w:t>kutipan yang bermakna</w:t>
      </w:r>
      <w:r w:rsidR="00FE69A4" w:rsidRPr="006C63C1">
        <w:rPr>
          <w:rFonts w:ascii="Times New Roman" w:hAnsi="Times New Roman" w:cs="Times New Roman"/>
          <w:sz w:val="24"/>
          <w:szCs w:val="24"/>
          <w:lang w:val="id-ID"/>
        </w:rPr>
        <w:t xml:space="preserve">  </w:t>
      </w:r>
      <w:r w:rsidR="00972235">
        <w:rPr>
          <w:rFonts w:ascii="Times New Roman" w:hAnsi="Times New Roman" w:cs="Times New Roman"/>
          <w:sz w:val="24"/>
          <w:szCs w:val="24"/>
          <w:lang w:val="id-ID"/>
        </w:rPr>
        <w:t>“</w:t>
      </w:r>
      <w:r w:rsidR="00FE69A4" w:rsidRPr="006C63C1">
        <w:rPr>
          <w:rFonts w:ascii="Times New Roman" w:hAnsi="Times New Roman" w:cs="Times New Roman"/>
          <w:sz w:val="24"/>
          <w:szCs w:val="24"/>
          <w:lang w:val="id-ID"/>
        </w:rPr>
        <w:t>Bangunlah ia berpegang</w:t>
      </w:r>
      <w:r w:rsidR="00972235">
        <w:rPr>
          <w:rFonts w:ascii="Times New Roman" w:hAnsi="Times New Roman" w:cs="Times New Roman"/>
          <w:sz w:val="24"/>
          <w:szCs w:val="24"/>
          <w:lang w:val="id-ID"/>
        </w:rPr>
        <w:t>”</w:t>
      </w:r>
      <w:r w:rsidR="0087205B" w:rsidRPr="006C63C1">
        <w:rPr>
          <w:rFonts w:ascii="Times New Roman" w:hAnsi="Times New Roman" w:cs="Times New Roman"/>
          <w:sz w:val="24"/>
          <w:szCs w:val="24"/>
          <w:lang w:val="id-ID"/>
        </w:rPr>
        <w:t xml:space="preserve"> termasuk nilai ka</w:t>
      </w:r>
      <w:r w:rsidR="00326333" w:rsidRPr="006C63C1">
        <w:rPr>
          <w:rFonts w:ascii="Times New Roman" w:hAnsi="Times New Roman" w:cs="Times New Roman"/>
          <w:sz w:val="24"/>
          <w:szCs w:val="24"/>
          <w:lang w:val="id-ID"/>
        </w:rPr>
        <w:t>rakter</w:t>
      </w:r>
      <w:r w:rsidR="0087205B" w:rsidRPr="006C63C1">
        <w:rPr>
          <w:rFonts w:ascii="Times New Roman" w:hAnsi="Times New Roman" w:cs="Times New Roman"/>
          <w:sz w:val="24"/>
          <w:szCs w:val="24"/>
          <w:lang w:val="id-ID"/>
        </w:rPr>
        <w:t xml:space="preserve"> kesabaran sebab apabila seseorang hamil maka</w:t>
      </w:r>
      <w:r w:rsidR="007D6172" w:rsidRPr="006C63C1">
        <w:rPr>
          <w:rFonts w:ascii="Times New Roman" w:hAnsi="Times New Roman" w:cs="Times New Roman"/>
          <w:sz w:val="24"/>
          <w:szCs w:val="24"/>
          <w:lang w:val="id-ID"/>
        </w:rPr>
        <w:t xml:space="preserve"> ia mengalami kesu</w:t>
      </w:r>
      <w:r w:rsidR="00076805">
        <w:rPr>
          <w:rFonts w:ascii="Times New Roman" w:hAnsi="Times New Roman" w:cs="Times New Roman"/>
          <w:sz w:val="24"/>
          <w:szCs w:val="24"/>
          <w:lang w:val="id-ID"/>
        </w:rPr>
        <w:t>lit</w:t>
      </w:r>
      <w:r w:rsidR="007D6172" w:rsidRPr="006C63C1">
        <w:rPr>
          <w:rFonts w:ascii="Times New Roman" w:hAnsi="Times New Roman" w:cs="Times New Roman"/>
          <w:sz w:val="24"/>
          <w:szCs w:val="24"/>
          <w:lang w:val="id-ID"/>
        </w:rPr>
        <w:t>an</w:t>
      </w:r>
      <w:r w:rsidR="00AA174E" w:rsidRPr="006C63C1">
        <w:rPr>
          <w:rFonts w:ascii="Times New Roman" w:hAnsi="Times New Roman" w:cs="Times New Roman"/>
          <w:sz w:val="24"/>
          <w:szCs w:val="24"/>
          <w:lang w:val="id-ID"/>
        </w:rPr>
        <w:t xml:space="preserve">, kesakitan, </w:t>
      </w:r>
      <w:r w:rsidR="002B11C3" w:rsidRPr="006C63C1">
        <w:rPr>
          <w:rFonts w:ascii="Times New Roman" w:hAnsi="Times New Roman" w:cs="Times New Roman"/>
          <w:sz w:val="24"/>
          <w:szCs w:val="24"/>
          <w:lang w:val="id-ID"/>
        </w:rPr>
        <w:t xml:space="preserve">dan </w:t>
      </w:r>
      <w:r w:rsidR="00ED20D9">
        <w:rPr>
          <w:rFonts w:ascii="Times New Roman" w:hAnsi="Times New Roman" w:cs="Times New Roman"/>
          <w:sz w:val="24"/>
          <w:szCs w:val="24"/>
          <w:lang w:val="id-ID"/>
        </w:rPr>
        <w:t>m</w:t>
      </w:r>
      <w:r w:rsidR="00AA174E" w:rsidRPr="006C63C1">
        <w:rPr>
          <w:rFonts w:ascii="Times New Roman" w:hAnsi="Times New Roman" w:cs="Times New Roman"/>
          <w:sz w:val="24"/>
          <w:szCs w:val="24"/>
          <w:lang w:val="id-ID"/>
        </w:rPr>
        <w:t>e</w:t>
      </w:r>
      <w:r w:rsidR="00ED20D9">
        <w:rPr>
          <w:rFonts w:ascii="Times New Roman" w:hAnsi="Times New Roman" w:cs="Times New Roman"/>
          <w:sz w:val="24"/>
          <w:szCs w:val="24"/>
          <w:lang w:val="id-ID"/>
        </w:rPr>
        <w:t xml:space="preserve">rasa </w:t>
      </w:r>
      <w:r w:rsidR="00AA174E" w:rsidRPr="006C63C1">
        <w:rPr>
          <w:rFonts w:ascii="Times New Roman" w:hAnsi="Times New Roman" w:cs="Times New Roman"/>
          <w:sz w:val="24"/>
          <w:szCs w:val="24"/>
          <w:lang w:val="id-ID"/>
        </w:rPr>
        <w:t>berat</w:t>
      </w:r>
      <w:r w:rsidR="002B11C3" w:rsidRPr="006C63C1">
        <w:rPr>
          <w:rFonts w:ascii="Times New Roman" w:hAnsi="Times New Roman" w:cs="Times New Roman"/>
          <w:sz w:val="24"/>
          <w:szCs w:val="24"/>
          <w:lang w:val="id-ID"/>
        </w:rPr>
        <w:t xml:space="preserve"> mengandung anaknya. Namun</w:t>
      </w:r>
      <w:r w:rsidR="001A0C62">
        <w:rPr>
          <w:rFonts w:ascii="Times New Roman" w:hAnsi="Times New Roman" w:cs="Times New Roman"/>
          <w:sz w:val="24"/>
          <w:szCs w:val="24"/>
          <w:lang w:val="id-ID"/>
        </w:rPr>
        <w:t>,</w:t>
      </w:r>
      <w:r w:rsidR="002B11C3" w:rsidRPr="006C63C1">
        <w:rPr>
          <w:rFonts w:ascii="Times New Roman" w:hAnsi="Times New Roman" w:cs="Times New Roman"/>
          <w:sz w:val="24"/>
          <w:szCs w:val="24"/>
          <w:lang w:val="id-ID"/>
        </w:rPr>
        <w:t xml:space="preserve">  </w:t>
      </w:r>
      <w:r w:rsidR="00D6309A" w:rsidRPr="00764980">
        <w:rPr>
          <w:rFonts w:ascii="Times New Roman" w:hAnsi="Times New Roman" w:cs="Times New Roman"/>
          <w:i/>
          <w:sz w:val="24"/>
          <w:szCs w:val="24"/>
          <w:lang w:val="id-ID"/>
        </w:rPr>
        <w:t>Wé</w:t>
      </w:r>
      <w:r w:rsidR="002B11C3" w:rsidRPr="00764980">
        <w:rPr>
          <w:rFonts w:ascii="Times New Roman" w:hAnsi="Times New Roman" w:cs="Times New Roman"/>
          <w:i/>
          <w:sz w:val="24"/>
          <w:szCs w:val="24"/>
          <w:lang w:val="id-ID"/>
        </w:rPr>
        <w:t xml:space="preserve"> Saung Nriuq</w:t>
      </w:r>
      <w:r w:rsidR="002B11C3" w:rsidRPr="006C63C1">
        <w:rPr>
          <w:rFonts w:ascii="Times New Roman" w:hAnsi="Times New Roman" w:cs="Times New Roman"/>
          <w:sz w:val="24"/>
          <w:szCs w:val="24"/>
          <w:lang w:val="id-ID"/>
        </w:rPr>
        <w:t xml:space="preserve"> menjalaninya sepenuh hati</w:t>
      </w:r>
      <w:r w:rsidR="00A15C18" w:rsidRPr="006C63C1">
        <w:rPr>
          <w:rFonts w:ascii="Times New Roman" w:hAnsi="Times New Roman" w:cs="Times New Roman"/>
          <w:sz w:val="24"/>
          <w:szCs w:val="24"/>
          <w:lang w:val="id-ID"/>
        </w:rPr>
        <w:t>, ikhlas, dan</w:t>
      </w:r>
      <w:r w:rsidR="0030041F">
        <w:rPr>
          <w:rFonts w:ascii="Times New Roman" w:hAnsi="Times New Roman" w:cs="Times New Roman"/>
          <w:sz w:val="24"/>
          <w:szCs w:val="24"/>
          <w:lang w:val="id-ID"/>
        </w:rPr>
        <w:t xml:space="preserve"> berharap</w:t>
      </w:r>
      <w:r w:rsidR="00A15C18" w:rsidRPr="006C63C1">
        <w:rPr>
          <w:rFonts w:ascii="Times New Roman" w:hAnsi="Times New Roman" w:cs="Times New Roman"/>
          <w:sz w:val="24"/>
          <w:szCs w:val="24"/>
          <w:lang w:val="id-ID"/>
        </w:rPr>
        <w:t xml:space="preserve"> mudah-mudahan anaknya </w:t>
      </w:r>
      <w:r w:rsidR="0030041F">
        <w:rPr>
          <w:rFonts w:ascii="Times New Roman" w:hAnsi="Times New Roman" w:cs="Times New Roman"/>
          <w:sz w:val="24"/>
          <w:szCs w:val="24"/>
          <w:lang w:val="id-ID"/>
        </w:rPr>
        <w:t>d</w:t>
      </w:r>
      <w:r w:rsidR="00A15C18" w:rsidRPr="006C63C1">
        <w:rPr>
          <w:rFonts w:ascii="Times New Roman" w:hAnsi="Times New Roman" w:cs="Times New Roman"/>
          <w:sz w:val="24"/>
          <w:szCs w:val="24"/>
          <w:lang w:val="id-ID"/>
        </w:rPr>
        <w:t>a</w:t>
      </w:r>
      <w:r w:rsidR="0030041F">
        <w:rPr>
          <w:rFonts w:ascii="Times New Roman" w:hAnsi="Times New Roman" w:cs="Times New Roman"/>
          <w:sz w:val="24"/>
          <w:szCs w:val="24"/>
          <w:lang w:val="id-ID"/>
        </w:rPr>
        <w:t>pat</w:t>
      </w:r>
      <w:r w:rsidR="00A15C18" w:rsidRPr="006C63C1">
        <w:rPr>
          <w:rFonts w:ascii="Times New Roman" w:hAnsi="Times New Roman" w:cs="Times New Roman"/>
          <w:sz w:val="24"/>
          <w:szCs w:val="24"/>
          <w:lang w:val="id-ID"/>
        </w:rPr>
        <w:t xml:space="preserve"> lahir dengan selamat dan </w:t>
      </w:r>
      <w:r w:rsidR="00CD77DA" w:rsidRPr="006C63C1">
        <w:rPr>
          <w:rFonts w:ascii="Times New Roman" w:hAnsi="Times New Roman" w:cs="Times New Roman"/>
          <w:sz w:val="24"/>
          <w:szCs w:val="24"/>
          <w:lang w:val="id-ID"/>
        </w:rPr>
        <w:t>lahir</w:t>
      </w:r>
      <w:r w:rsidR="009F2B82">
        <w:rPr>
          <w:rFonts w:ascii="Times New Roman" w:hAnsi="Times New Roman" w:cs="Times New Roman"/>
          <w:sz w:val="24"/>
          <w:szCs w:val="24"/>
          <w:lang w:val="id-ID"/>
        </w:rPr>
        <w:t xml:space="preserve"> dengan sempurna</w:t>
      </w:r>
      <w:r w:rsidR="00A15C18" w:rsidRPr="006C63C1">
        <w:rPr>
          <w:rFonts w:ascii="Times New Roman" w:hAnsi="Times New Roman" w:cs="Times New Roman"/>
          <w:sz w:val="24"/>
          <w:szCs w:val="24"/>
          <w:lang w:val="id-ID"/>
        </w:rPr>
        <w:t>.</w:t>
      </w:r>
      <w:r w:rsidR="00AA174E" w:rsidRPr="006C63C1">
        <w:rPr>
          <w:rFonts w:ascii="Times New Roman" w:hAnsi="Times New Roman" w:cs="Times New Roman"/>
          <w:sz w:val="24"/>
          <w:szCs w:val="24"/>
          <w:lang w:val="id-ID"/>
        </w:rPr>
        <w:t xml:space="preserve"> </w:t>
      </w:r>
      <w:r w:rsidR="006D61C9">
        <w:rPr>
          <w:rFonts w:ascii="Times New Roman" w:hAnsi="Times New Roman" w:cs="Times New Roman"/>
          <w:sz w:val="24"/>
          <w:szCs w:val="24"/>
          <w:lang w:val="id-ID"/>
        </w:rPr>
        <w:t xml:space="preserve">Kata </w:t>
      </w:r>
      <w:r w:rsidR="006D61C9">
        <w:rPr>
          <w:rFonts w:ascii="Times New Roman" w:hAnsi="Times New Roman" w:cs="Times New Roman"/>
          <w:i/>
          <w:sz w:val="24"/>
          <w:szCs w:val="24"/>
          <w:lang w:val="id-ID"/>
        </w:rPr>
        <w:t>natokkong</w:t>
      </w:r>
      <w:r w:rsidR="006D61C9">
        <w:rPr>
          <w:rFonts w:ascii="Times New Roman" w:hAnsi="Times New Roman" w:cs="Times New Roman"/>
          <w:sz w:val="24"/>
          <w:szCs w:val="24"/>
          <w:lang w:val="id-ID"/>
        </w:rPr>
        <w:t xml:space="preserve"> berarti bangunlah. Kata </w:t>
      </w:r>
      <w:r w:rsidR="006D61C9">
        <w:rPr>
          <w:rFonts w:ascii="Times New Roman" w:hAnsi="Times New Roman" w:cs="Times New Roman"/>
          <w:i/>
          <w:sz w:val="24"/>
          <w:szCs w:val="24"/>
          <w:lang w:val="id-ID"/>
        </w:rPr>
        <w:t xml:space="preserve">natokkong </w:t>
      </w:r>
      <w:r w:rsidR="006D61C9">
        <w:rPr>
          <w:rFonts w:ascii="Times New Roman" w:hAnsi="Times New Roman" w:cs="Times New Roman"/>
          <w:sz w:val="24"/>
          <w:szCs w:val="24"/>
          <w:lang w:val="id-ID"/>
        </w:rPr>
        <w:t xml:space="preserve">termasuk nilai karakter </w:t>
      </w:r>
      <w:r w:rsidR="00DE79A9">
        <w:rPr>
          <w:rFonts w:ascii="Times New Roman" w:hAnsi="Times New Roman" w:cs="Times New Roman"/>
          <w:sz w:val="24"/>
          <w:szCs w:val="24"/>
          <w:lang w:val="id-ID"/>
        </w:rPr>
        <w:t>kesabaran.</w:t>
      </w:r>
    </w:p>
    <w:p w:rsidR="00301E35" w:rsidRPr="006C63C1" w:rsidRDefault="0033063B" w:rsidP="00E23D76">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hermeutika Dilthey pada naskah </w:t>
      </w:r>
      <w:r w:rsidR="00764980">
        <w:rPr>
          <w:rFonts w:ascii="Times New Roman" w:hAnsi="Times New Roman" w:cs="Times New Roman"/>
          <w:sz w:val="24"/>
          <w:szCs w:val="24"/>
          <w:lang w:val="id-ID"/>
        </w:rPr>
        <w:t>ter</w:t>
      </w:r>
      <w:r w:rsidRPr="006C63C1">
        <w:rPr>
          <w:rFonts w:ascii="Times New Roman" w:hAnsi="Times New Roman" w:cs="Times New Roman"/>
          <w:sz w:val="24"/>
          <w:szCs w:val="24"/>
          <w:lang w:val="id-ID"/>
        </w:rPr>
        <w:t>s</w:t>
      </w:r>
      <w:r w:rsidR="00764980">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w:t>
      </w:r>
      <w:r w:rsidR="006F11D9" w:rsidRPr="006C63C1">
        <w:rPr>
          <w:rFonts w:ascii="Times New Roman" w:hAnsi="Times New Roman" w:cs="Times New Roman"/>
          <w:sz w:val="24"/>
          <w:szCs w:val="24"/>
          <w:lang w:val="id-ID"/>
        </w:rPr>
        <w:t xml:space="preserve"> </w:t>
      </w:r>
      <w:r w:rsidR="00406889">
        <w:rPr>
          <w:rFonts w:ascii="Times New Roman" w:hAnsi="Times New Roman" w:cs="Times New Roman"/>
          <w:sz w:val="24"/>
          <w:szCs w:val="24"/>
          <w:lang w:val="id-ID"/>
        </w:rPr>
        <w:t>k</w:t>
      </w:r>
      <w:r w:rsidR="006F11D9" w:rsidRPr="006C63C1">
        <w:rPr>
          <w:rFonts w:ascii="Times New Roman" w:hAnsi="Times New Roman" w:cs="Times New Roman"/>
          <w:sz w:val="24"/>
          <w:szCs w:val="24"/>
          <w:lang w:val="id-ID"/>
        </w:rPr>
        <w:t>arya seni sebagai ob</w:t>
      </w:r>
      <w:r w:rsidR="00406889">
        <w:rPr>
          <w:rFonts w:ascii="Times New Roman" w:hAnsi="Times New Roman" w:cs="Times New Roman"/>
          <w:sz w:val="24"/>
          <w:szCs w:val="24"/>
          <w:lang w:val="id-ID"/>
        </w:rPr>
        <w:t>j</w:t>
      </w:r>
      <w:r w:rsidR="006F11D9" w:rsidRPr="006C63C1">
        <w:rPr>
          <w:rFonts w:ascii="Times New Roman" w:hAnsi="Times New Roman" w:cs="Times New Roman"/>
          <w:sz w:val="24"/>
          <w:szCs w:val="24"/>
          <w:lang w:val="id-ID"/>
        </w:rPr>
        <w:t>ektivi</w:t>
      </w:r>
      <w:r w:rsidR="00AF4136" w:rsidRPr="006C63C1">
        <w:rPr>
          <w:rFonts w:ascii="Times New Roman" w:hAnsi="Times New Roman" w:cs="Times New Roman"/>
          <w:sz w:val="24"/>
          <w:szCs w:val="24"/>
          <w:lang w:val="id-ID"/>
        </w:rPr>
        <w:t>k</w:t>
      </w:r>
      <w:r w:rsidR="006F11D9" w:rsidRPr="006C63C1">
        <w:rPr>
          <w:rFonts w:ascii="Times New Roman" w:hAnsi="Times New Roman" w:cs="Times New Roman"/>
          <w:sz w:val="24"/>
          <w:szCs w:val="24"/>
          <w:lang w:val="id-ID"/>
        </w:rPr>
        <w:t>as</w:t>
      </w:r>
      <w:r w:rsidR="00AF4136" w:rsidRPr="006C63C1">
        <w:rPr>
          <w:rFonts w:ascii="Times New Roman" w:hAnsi="Times New Roman" w:cs="Times New Roman"/>
          <w:sz w:val="24"/>
          <w:szCs w:val="24"/>
          <w:lang w:val="id-ID"/>
        </w:rPr>
        <w:t>i pengalaman hidup</w:t>
      </w:r>
      <w:r w:rsidR="00F21445" w:rsidRPr="006C63C1">
        <w:rPr>
          <w:rFonts w:ascii="Times New Roman" w:hAnsi="Times New Roman" w:cs="Times New Roman"/>
          <w:sz w:val="24"/>
          <w:szCs w:val="24"/>
          <w:lang w:val="id-ID"/>
        </w:rPr>
        <w:t xml:space="preserve"> </w:t>
      </w:r>
      <w:r w:rsidR="008B4678" w:rsidRPr="006C63C1">
        <w:rPr>
          <w:rFonts w:ascii="Times New Roman" w:hAnsi="Times New Roman" w:cs="Times New Roman"/>
          <w:sz w:val="24"/>
          <w:szCs w:val="24"/>
          <w:lang w:val="id-ID"/>
        </w:rPr>
        <w:t xml:space="preserve">ketika berpegang pada </w:t>
      </w:r>
      <w:r w:rsidR="008B4678" w:rsidRPr="006C63C1">
        <w:rPr>
          <w:rFonts w:ascii="Times New Roman" w:hAnsi="Times New Roman" w:cs="Times New Roman"/>
          <w:i/>
          <w:sz w:val="24"/>
          <w:szCs w:val="24"/>
          <w:lang w:val="id-ID"/>
        </w:rPr>
        <w:t>lailaiseng</w:t>
      </w:r>
      <w:r w:rsidR="008B4678" w:rsidRPr="006C63C1">
        <w:rPr>
          <w:rFonts w:ascii="Times New Roman" w:hAnsi="Times New Roman" w:cs="Times New Roman"/>
          <w:sz w:val="24"/>
          <w:szCs w:val="24"/>
          <w:lang w:val="id-ID"/>
        </w:rPr>
        <w:t xml:space="preserve"> gelang nan anggun</w:t>
      </w:r>
      <w:r w:rsidR="002D3254" w:rsidRPr="006C63C1">
        <w:rPr>
          <w:rFonts w:ascii="Times New Roman" w:hAnsi="Times New Roman" w:cs="Times New Roman"/>
          <w:sz w:val="24"/>
          <w:szCs w:val="24"/>
          <w:lang w:val="id-ID"/>
        </w:rPr>
        <w:t xml:space="preserve">, sedangkan jika seseorang hamil maka </w:t>
      </w:r>
      <w:r w:rsidR="00AD473A">
        <w:rPr>
          <w:rFonts w:ascii="Times New Roman" w:hAnsi="Times New Roman" w:cs="Times New Roman"/>
          <w:sz w:val="24"/>
          <w:szCs w:val="24"/>
          <w:lang w:val="id-ID"/>
        </w:rPr>
        <w:t>merasakan</w:t>
      </w:r>
      <w:r w:rsidR="006D2FE6" w:rsidRPr="006C63C1">
        <w:rPr>
          <w:rFonts w:ascii="Times New Roman" w:hAnsi="Times New Roman" w:cs="Times New Roman"/>
          <w:sz w:val="24"/>
          <w:szCs w:val="24"/>
          <w:lang w:val="id-ID"/>
        </w:rPr>
        <w:t xml:space="preserve"> </w:t>
      </w:r>
      <w:r w:rsidR="00AD473A">
        <w:rPr>
          <w:rFonts w:ascii="Times New Roman" w:hAnsi="Times New Roman" w:cs="Times New Roman"/>
          <w:sz w:val="24"/>
          <w:szCs w:val="24"/>
          <w:lang w:val="id-ID"/>
        </w:rPr>
        <w:lastRenderedPageBreak/>
        <w:t>kesulitan,</w:t>
      </w:r>
      <w:r w:rsidR="006D2FE6" w:rsidRPr="006C63C1">
        <w:rPr>
          <w:rFonts w:ascii="Times New Roman" w:hAnsi="Times New Roman" w:cs="Times New Roman"/>
          <w:sz w:val="24"/>
          <w:szCs w:val="24"/>
          <w:lang w:val="id-ID"/>
        </w:rPr>
        <w:t xml:space="preserve"> kesakitan, dan </w:t>
      </w:r>
      <w:r w:rsidR="00616622">
        <w:rPr>
          <w:rFonts w:ascii="Times New Roman" w:hAnsi="Times New Roman" w:cs="Times New Roman"/>
          <w:sz w:val="24"/>
          <w:szCs w:val="24"/>
          <w:lang w:val="id-ID"/>
        </w:rPr>
        <w:t xml:space="preserve">merasa </w:t>
      </w:r>
      <w:r w:rsidR="006D2FE6" w:rsidRPr="006C63C1">
        <w:rPr>
          <w:rFonts w:ascii="Times New Roman" w:hAnsi="Times New Roman" w:cs="Times New Roman"/>
          <w:sz w:val="24"/>
          <w:szCs w:val="24"/>
          <w:lang w:val="id-ID"/>
        </w:rPr>
        <w:t>berat mengandung anak termasuk</w:t>
      </w:r>
      <w:r w:rsidR="00CB032F" w:rsidRPr="006C63C1">
        <w:rPr>
          <w:rFonts w:ascii="Times New Roman" w:hAnsi="Times New Roman" w:cs="Times New Roman"/>
          <w:sz w:val="24"/>
          <w:szCs w:val="24"/>
          <w:lang w:val="id-ID"/>
        </w:rPr>
        <w:t xml:space="preserve"> pengalaman hidup.</w:t>
      </w:r>
    </w:p>
    <w:p w:rsidR="00301E35" w:rsidRPr="006B2B25" w:rsidRDefault="00D56E3C" w:rsidP="004C2B06">
      <w:pPr>
        <w:spacing w:after="0" w:line="240" w:lineRule="auto"/>
        <w:ind w:left="720" w:firstLine="720"/>
        <w:rPr>
          <w:rFonts w:ascii="Times New Roman" w:hAnsi="Times New Roman" w:cs="Times New Roman"/>
          <w:i/>
          <w:sz w:val="24"/>
          <w:szCs w:val="24"/>
        </w:rPr>
      </w:pPr>
      <w:r w:rsidRPr="006C63C1">
        <w:rPr>
          <w:rFonts w:ascii="Times New Roman" w:hAnsi="Times New Roman" w:cs="Times New Roman"/>
          <w:sz w:val="24"/>
          <w:szCs w:val="24"/>
          <w:lang w:val="id-ID"/>
        </w:rPr>
        <w:t>(</w:t>
      </w:r>
      <w:r w:rsidR="00494F6A">
        <w:rPr>
          <w:rFonts w:ascii="Times New Roman" w:hAnsi="Times New Roman" w:cs="Times New Roman"/>
          <w:sz w:val="24"/>
          <w:szCs w:val="24"/>
          <w:lang w:val="id-ID"/>
        </w:rPr>
        <w:t>9b</w:t>
      </w:r>
      <w:r w:rsidR="00ED24DB" w:rsidRPr="006C63C1">
        <w:rPr>
          <w:rFonts w:ascii="Times New Roman" w:hAnsi="Times New Roman" w:cs="Times New Roman"/>
          <w:sz w:val="24"/>
          <w:szCs w:val="24"/>
          <w:lang w:val="id-ID"/>
        </w:rPr>
        <w:t>)</w:t>
      </w:r>
      <w:r w:rsidR="00B470F7">
        <w:rPr>
          <w:rFonts w:ascii="Times New Roman" w:hAnsi="Times New Roman" w:cs="Times New Roman"/>
          <w:sz w:val="24"/>
          <w:szCs w:val="24"/>
          <w:lang w:val="id-ID"/>
        </w:rPr>
        <w:t>...</w:t>
      </w:r>
      <w:r w:rsidR="00ED24DB" w:rsidRPr="006C63C1">
        <w:rPr>
          <w:rFonts w:ascii="Times New Roman" w:hAnsi="Times New Roman" w:cs="Times New Roman"/>
          <w:sz w:val="24"/>
          <w:szCs w:val="24"/>
          <w:lang w:val="id-ID"/>
        </w:rPr>
        <w:t xml:space="preserve"> </w:t>
      </w:r>
      <w:r w:rsidR="00301E35" w:rsidRPr="006B2B25">
        <w:rPr>
          <w:rFonts w:ascii="Times New Roman" w:hAnsi="Times New Roman" w:cs="Times New Roman"/>
          <w:i/>
          <w:sz w:val="24"/>
          <w:szCs w:val="24"/>
        </w:rPr>
        <w:t>lé natedduq i lasa babua.</w:t>
      </w:r>
    </w:p>
    <w:p w:rsidR="00301E35" w:rsidRPr="006C63C1" w:rsidRDefault="00C817A8" w:rsidP="00906468">
      <w:pPr>
        <w:spacing w:after="0" w:line="240" w:lineRule="auto"/>
        <w:ind w:left="1800"/>
        <w:rPr>
          <w:rFonts w:ascii="Times New Roman" w:hAnsi="Times New Roman" w:cs="Times New Roman"/>
          <w:i/>
          <w:sz w:val="24"/>
          <w:szCs w:val="24"/>
        </w:rPr>
      </w:pPr>
      <w:r>
        <w:rPr>
          <w:rFonts w:ascii="Times New Roman" w:hAnsi="Times New Roman" w:cs="Times New Roman"/>
          <w:i/>
          <w:sz w:val="24"/>
          <w:szCs w:val="24"/>
          <w:lang w:val="id-ID"/>
        </w:rPr>
        <w:t xml:space="preserve"> </w:t>
      </w:r>
      <w:r w:rsidR="00301E35" w:rsidRPr="006C63C1">
        <w:rPr>
          <w:rFonts w:ascii="Times New Roman" w:hAnsi="Times New Roman" w:cs="Times New Roman"/>
          <w:i/>
          <w:sz w:val="24"/>
          <w:szCs w:val="24"/>
        </w:rPr>
        <w:t>Natokkong ronnang lé mattoncéngi</w:t>
      </w:r>
    </w:p>
    <w:p w:rsidR="00301E35" w:rsidRPr="006B2B25" w:rsidRDefault="00C817A8" w:rsidP="00CA79C5">
      <w:pPr>
        <w:spacing w:after="0" w:line="240" w:lineRule="auto"/>
        <w:ind w:left="1800"/>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301E35" w:rsidRPr="006B2B25">
        <w:rPr>
          <w:rFonts w:ascii="Times New Roman" w:hAnsi="Times New Roman" w:cs="Times New Roman"/>
          <w:i/>
          <w:sz w:val="24"/>
          <w:szCs w:val="24"/>
        </w:rPr>
        <w:t>lailaiseng potto to lebbiq.</w:t>
      </w:r>
    </w:p>
    <w:p w:rsidR="00301E35" w:rsidRPr="006C63C1" w:rsidRDefault="00C817A8" w:rsidP="00472C02">
      <w:pPr>
        <w:spacing w:after="0" w:line="240" w:lineRule="auto"/>
        <w:ind w:left="1800"/>
        <w:rPr>
          <w:rFonts w:ascii="Times New Roman" w:hAnsi="Times New Roman" w:cs="Times New Roman"/>
          <w:sz w:val="24"/>
          <w:szCs w:val="24"/>
          <w:lang w:val="de-DE"/>
        </w:rPr>
      </w:pPr>
      <w:r>
        <w:rPr>
          <w:rFonts w:ascii="Times New Roman" w:hAnsi="Times New Roman" w:cs="Times New Roman"/>
          <w:sz w:val="24"/>
          <w:szCs w:val="24"/>
          <w:lang w:val="id-ID"/>
        </w:rPr>
        <w:t xml:space="preserve"> </w:t>
      </w:r>
      <w:r w:rsidR="00CA79C5">
        <w:rPr>
          <w:rFonts w:ascii="Times New Roman" w:hAnsi="Times New Roman" w:cs="Times New Roman"/>
          <w:sz w:val="24"/>
          <w:szCs w:val="24"/>
          <w:lang w:val="id-ID"/>
        </w:rPr>
        <w:t>‘</w:t>
      </w:r>
      <w:r w:rsidR="00B470F7">
        <w:rPr>
          <w:rFonts w:ascii="Times New Roman" w:hAnsi="Times New Roman" w:cs="Times New Roman"/>
          <w:sz w:val="24"/>
          <w:szCs w:val="24"/>
          <w:lang w:val="id-ID"/>
        </w:rPr>
        <w:t>...</w:t>
      </w:r>
      <w:r w:rsidR="00301E35" w:rsidRPr="006C63C1">
        <w:rPr>
          <w:rFonts w:ascii="Times New Roman" w:hAnsi="Times New Roman" w:cs="Times New Roman"/>
          <w:sz w:val="24"/>
          <w:szCs w:val="24"/>
        </w:rPr>
        <w:t>tiba-tiba</w:t>
      </w:r>
      <w:r w:rsidR="00C7425B">
        <w:rPr>
          <w:rFonts w:ascii="Times New Roman" w:hAnsi="Times New Roman" w:cs="Times New Roman"/>
          <w:sz w:val="24"/>
          <w:szCs w:val="24"/>
          <w:lang w:val="id-ID"/>
        </w:rPr>
        <w:t xml:space="preserve"> ia</w:t>
      </w:r>
      <w:r w:rsidR="00301E35" w:rsidRPr="006C63C1">
        <w:rPr>
          <w:rFonts w:ascii="Times New Roman" w:hAnsi="Times New Roman" w:cs="Times New Roman"/>
          <w:sz w:val="24"/>
          <w:szCs w:val="24"/>
        </w:rPr>
        <w:t xml:space="preserve"> dibangunkan  oleh sakit perut.</w:t>
      </w:r>
    </w:p>
    <w:p w:rsidR="00301E35" w:rsidRPr="00E87774" w:rsidRDefault="00C817A8" w:rsidP="00472C02">
      <w:pPr>
        <w:spacing w:after="0" w:line="240" w:lineRule="auto"/>
        <w:ind w:left="1800"/>
        <w:rPr>
          <w:rFonts w:ascii="Times New Roman" w:hAnsi="Times New Roman" w:cs="Times New Roman"/>
          <w:sz w:val="24"/>
          <w:szCs w:val="24"/>
          <w:lang w:val="de-DE"/>
        </w:rPr>
      </w:pPr>
      <w:r>
        <w:rPr>
          <w:rFonts w:ascii="Times New Roman" w:hAnsi="Times New Roman" w:cs="Times New Roman"/>
          <w:i/>
          <w:sz w:val="24"/>
          <w:szCs w:val="24"/>
          <w:lang w:val="id-ID"/>
        </w:rPr>
        <w:t xml:space="preserve"> </w:t>
      </w:r>
      <w:r w:rsidR="00301E35" w:rsidRPr="00E87774">
        <w:rPr>
          <w:rFonts w:ascii="Times New Roman" w:hAnsi="Times New Roman" w:cs="Times New Roman"/>
          <w:sz w:val="24"/>
          <w:szCs w:val="24"/>
          <w:lang w:val="de-DE"/>
        </w:rPr>
        <w:t>Maka bangunlah ia berpegang</w:t>
      </w:r>
    </w:p>
    <w:p w:rsidR="00301E35" w:rsidRPr="00CA79C5" w:rsidRDefault="00C817A8" w:rsidP="00472C02">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01E35" w:rsidRPr="006C63C1">
        <w:rPr>
          <w:rFonts w:ascii="Times New Roman" w:hAnsi="Times New Roman" w:cs="Times New Roman"/>
          <w:sz w:val="24"/>
          <w:szCs w:val="24"/>
          <w:lang w:val="de-DE"/>
        </w:rPr>
        <w:t xml:space="preserve">pada </w:t>
      </w:r>
      <w:r w:rsidR="00301E35" w:rsidRPr="006C63C1">
        <w:rPr>
          <w:rFonts w:ascii="Times New Roman" w:hAnsi="Times New Roman" w:cs="Times New Roman"/>
          <w:i/>
          <w:sz w:val="24"/>
          <w:szCs w:val="24"/>
          <w:lang w:val="de-DE"/>
        </w:rPr>
        <w:t xml:space="preserve">lailaiseng </w:t>
      </w:r>
      <w:r w:rsidR="00301E35" w:rsidRPr="006C63C1">
        <w:rPr>
          <w:rFonts w:ascii="Times New Roman" w:hAnsi="Times New Roman" w:cs="Times New Roman"/>
          <w:sz w:val="24"/>
          <w:szCs w:val="24"/>
          <w:lang w:val="de-DE"/>
        </w:rPr>
        <w:t>gelang nan anggun.</w:t>
      </w:r>
      <w:r w:rsidR="00CA79C5">
        <w:rPr>
          <w:rFonts w:ascii="Times New Roman" w:hAnsi="Times New Roman" w:cs="Times New Roman"/>
          <w:sz w:val="24"/>
          <w:szCs w:val="24"/>
          <w:lang w:val="id-ID"/>
        </w:rPr>
        <w:t>’</w:t>
      </w:r>
    </w:p>
    <w:p w:rsidR="00301E35" w:rsidRPr="006C63C1" w:rsidRDefault="00C817A8" w:rsidP="004C2B06">
      <w:pPr>
        <w:spacing w:after="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01E35" w:rsidRPr="006C63C1">
        <w:rPr>
          <w:rFonts w:ascii="Times New Roman" w:hAnsi="Times New Roman" w:cs="Times New Roman"/>
          <w:sz w:val="24"/>
          <w:szCs w:val="24"/>
          <w:lang w:val="id-ID"/>
        </w:rPr>
        <w:t>(I La Galigo Jilid I, hal: 187)</w:t>
      </w:r>
      <w:r w:rsidR="004F415F">
        <w:rPr>
          <w:rFonts w:ascii="Times New Roman" w:hAnsi="Times New Roman" w:cs="Times New Roman"/>
          <w:sz w:val="24"/>
          <w:szCs w:val="24"/>
          <w:lang w:val="id-ID"/>
        </w:rPr>
        <w:t xml:space="preserve"> (D17)</w:t>
      </w:r>
    </w:p>
    <w:p w:rsidR="00367A2D" w:rsidRPr="000D337B" w:rsidRDefault="008C4B4A" w:rsidP="00597C3C">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185A44" w:rsidRPr="006C63C1">
        <w:rPr>
          <w:rFonts w:ascii="Times New Roman" w:hAnsi="Times New Roman" w:cs="Times New Roman"/>
          <w:sz w:val="24"/>
          <w:szCs w:val="24"/>
          <w:lang w:val="id-ID"/>
        </w:rPr>
        <w:t xml:space="preserve">Berdasarkan data </w:t>
      </w:r>
      <w:r w:rsidR="002D6509" w:rsidRPr="006C63C1">
        <w:rPr>
          <w:rFonts w:ascii="Times New Roman" w:hAnsi="Times New Roman" w:cs="Times New Roman"/>
          <w:sz w:val="24"/>
          <w:szCs w:val="24"/>
          <w:lang w:val="id-ID"/>
        </w:rPr>
        <w:t>(9</w:t>
      </w:r>
      <w:r w:rsidR="00321C0C">
        <w:rPr>
          <w:rFonts w:ascii="Times New Roman" w:hAnsi="Times New Roman" w:cs="Times New Roman"/>
          <w:sz w:val="24"/>
          <w:szCs w:val="24"/>
          <w:lang w:val="id-ID"/>
        </w:rPr>
        <w:t>b</w:t>
      </w:r>
      <w:r w:rsidR="002D6509" w:rsidRPr="006C63C1">
        <w:rPr>
          <w:rFonts w:ascii="Times New Roman" w:hAnsi="Times New Roman" w:cs="Times New Roman"/>
          <w:sz w:val="24"/>
          <w:szCs w:val="24"/>
          <w:lang w:val="id-ID"/>
        </w:rPr>
        <w:t xml:space="preserve">) </w:t>
      </w:r>
      <w:r w:rsidR="00185A44" w:rsidRPr="006C63C1">
        <w:rPr>
          <w:rFonts w:ascii="Times New Roman" w:hAnsi="Times New Roman" w:cs="Times New Roman"/>
          <w:sz w:val="24"/>
          <w:szCs w:val="24"/>
          <w:lang w:val="id-ID"/>
        </w:rPr>
        <w:t>t</w:t>
      </w:r>
      <w:r w:rsidR="00764980">
        <w:rPr>
          <w:rFonts w:ascii="Times New Roman" w:hAnsi="Times New Roman" w:cs="Times New Roman"/>
          <w:sz w:val="24"/>
          <w:szCs w:val="24"/>
          <w:lang w:val="id-ID"/>
        </w:rPr>
        <w:t>er</w:t>
      </w:r>
      <w:r w:rsidR="00185A44" w:rsidRPr="006C63C1">
        <w:rPr>
          <w:rFonts w:ascii="Times New Roman" w:hAnsi="Times New Roman" w:cs="Times New Roman"/>
          <w:sz w:val="24"/>
          <w:szCs w:val="24"/>
          <w:lang w:val="id-ID"/>
        </w:rPr>
        <w:t>s</w:t>
      </w:r>
      <w:r w:rsidR="00764980">
        <w:rPr>
          <w:rFonts w:ascii="Times New Roman" w:hAnsi="Times New Roman" w:cs="Times New Roman"/>
          <w:sz w:val="24"/>
          <w:szCs w:val="24"/>
          <w:lang w:val="id-ID"/>
        </w:rPr>
        <w:t>ebut</w:t>
      </w:r>
      <w:r w:rsidR="00185A44" w:rsidRPr="006C63C1">
        <w:rPr>
          <w:rFonts w:ascii="Times New Roman" w:hAnsi="Times New Roman" w:cs="Times New Roman"/>
          <w:sz w:val="24"/>
          <w:szCs w:val="24"/>
          <w:lang w:val="id-ID"/>
        </w:rPr>
        <w:t xml:space="preserve"> nilai</w:t>
      </w:r>
      <w:r w:rsidR="00B27097">
        <w:rPr>
          <w:rFonts w:ascii="Times New Roman" w:hAnsi="Times New Roman" w:cs="Times New Roman"/>
          <w:sz w:val="24"/>
          <w:szCs w:val="24"/>
          <w:lang w:val="id-ID"/>
        </w:rPr>
        <w:t xml:space="preserve"> kesabaran</w:t>
      </w:r>
      <w:r w:rsidR="00185A44" w:rsidRPr="006C63C1">
        <w:rPr>
          <w:rFonts w:ascii="Times New Roman" w:hAnsi="Times New Roman" w:cs="Times New Roman"/>
          <w:sz w:val="24"/>
          <w:szCs w:val="24"/>
          <w:lang w:val="id-ID"/>
        </w:rPr>
        <w:t xml:space="preserve"> di</w:t>
      </w:r>
      <w:r w:rsidR="00B27097">
        <w:rPr>
          <w:rFonts w:ascii="Times New Roman" w:hAnsi="Times New Roman" w:cs="Times New Roman"/>
          <w:sz w:val="24"/>
          <w:szCs w:val="24"/>
          <w:lang w:val="id-ID"/>
        </w:rPr>
        <w:t>temukan</w:t>
      </w:r>
      <w:r w:rsidR="007C3E52" w:rsidRPr="006C63C1">
        <w:rPr>
          <w:rFonts w:ascii="Times New Roman" w:hAnsi="Times New Roman" w:cs="Times New Roman"/>
          <w:sz w:val="24"/>
          <w:szCs w:val="24"/>
          <w:lang w:val="id-ID"/>
        </w:rPr>
        <w:t xml:space="preserve"> </w:t>
      </w:r>
      <w:r w:rsidR="00185A44" w:rsidRPr="006C63C1">
        <w:rPr>
          <w:rFonts w:ascii="Times New Roman" w:hAnsi="Times New Roman" w:cs="Times New Roman"/>
          <w:sz w:val="24"/>
          <w:szCs w:val="24"/>
          <w:lang w:val="id-ID"/>
        </w:rPr>
        <w:t>dalam</w:t>
      </w:r>
      <w:r w:rsidR="00321C0C">
        <w:rPr>
          <w:rFonts w:ascii="Times New Roman" w:hAnsi="Times New Roman" w:cs="Times New Roman"/>
          <w:sz w:val="24"/>
          <w:szCs w:val="24"/>
          <w:lang w:val="id-ID"/>
        </w:rPr>
        <w:t xml:space="preserve"> kutipan yang bermakna</w:t>
      </w:r>
      <w:r w:rsidR="00FF7F23">
        <w:rPr>
          <w:rFonts w:ascii="Times New Roman" w:hAnsi="Times New Roman" w:cs="Times New Roman"/>
          <w:sz w:val="24"/>
          <w:szCs w:val="24"/>
          <w:lang w:val="id-ID"/>
        </w:rPr>
        <w:t xml:space="preserve"> ”</w:t>
      </w:r>
      <w:r w:rsidR="009B687F">
        <w:rPr>
          <w:rFonts w:ascii="Times New Roman" w:hAnsi="Times New Roman" w:cs="Times New Roman"/>
          <w:sz w:val="24"/>
          <w:szCs w:val="24"/>
          <w:lang w:val="id-ID"/>
        </w:rPr>
        <w:t xml:space="preserve">tiba-tiba </w:t>
      </w:r>
      <w:r w:rsidR="00BD3F6E">
        <w:rPr>
          <w:rFonts w:ascii="Times New Roman" w:hAnsi="Times New Roman" w:cs="Times New Roman"/>
          <w:sz w:val="24"/>
          <w:szCs w:val="24"/>
          <w:lang w:val="id-ID"/>
        </w:rPr>
        <w:t xml:space="preserve">ia </w:t>
      </w:r>
      <w:r w:rsidR="009B687F">
        <w:rPr>
          <w:rFonts w:ascii="Times New Roman" w:hAnsi="Times New Roman" w:cs="Times New Roman"/>
          <w:sz w:val="24"/>
          <w:szCs w:val="24"/>
          <w:lang w:val="id-ID"/>
        </w:rPr>
        <w:t xml:space="preserve">dibangunkan </w:t>
      </w:r>
      <w:r w:rsidR="00C7425B">
        <w:rPr>
          <w:rFonts w:ascii="Times New Roman" w:hAnsi="Times New Roman" w:cs="Times New Roman"/>
          <w:sz w:val="24"/>
          <w:szCs w:val="24"/>
          <w:lang w:val="id-ID"/>
        </w:rPr>
        <w:t>r</w:t>
      </w:r>
      <w:r w:rsidR="009B687F">
        <w:rPr>
          <w:rFonts w:ascii="Times New Roman" w:hAnsi="Times New Roman" w:cs="Times New Roman"/>
          <w:sz w:val="24"/>
          <w:szCs w:val="24"/>
          <w:lang w:val="id-ID"/>
        </w:rPr>
        <w:t>a</w:t>
      </w:r>
      <w:r w:rsidR="00C7425B">
        <w:rPr>
          <w:rFonts w:ascii="Times New Roman" w:hAnsi="Times New Roman" w:cs="Times New Roman"/>
          <w:sz w:val="24"/>
          <w:szCs w:val="24"/>
          <w:lang w:val="id-ID"/>
        </w:rPr>
        <w:t>sa</w:t>
      </w:r>
      <w:r w:rsidR="009B687F">
        <w:rPr>
          <w:rFonts w:ascii="Times New Roman" w:hAnsi="Times New Roman" w:cs="Times New Roman"/>
          <w:sz w:val="24"/>
          <w:szCs w:val="24"/>
          <w:lang w:val="id-ID"/>
        </w:rPr>
        <w:t xml:space="preserve"> oleh sakit perut</w:t>
      </w:r>
      <w:r w:rsidR="001C59E3">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C7425B">
        <w:rPr>
          <w:rFonts w:ascii="Times New Roman" w:hAnsi="Times New Roman" w:cs="Times New Roman"/>
          <w:sz w:val="24"/>
          <w:szCs w:val="24"/>
          <w:lang w:val="id-ID"/>
        </w:rPr>
        <w:t>L</w:t>
      </w:r>
      <w:r w:rsidR="00E31CFA" w:rsidRPr="006C63C1">
        <w:rPr>
          <w:rFonts w:ascii="Times New Roman" w:hAnsi="Times New Roman" w:cs="Times New Roman"/>
          <w:sz w:val="24"/>
          <w:szCs w:val="24"/>
          <w:lang w:val="id-ID"/>
        </w:rPr>
        <w:t>a</w:t>
      </w:r>
      <w:r w:rsidR="00C7425B">
        <w:rPr>
          <w:rFonts w:ascii="Times New Roman" w:hAnsi="Times New Roman" w:cs="Times New Roman"/>
          <w:sz w:val="24"/>
          <w:szCs w:val="24"/>
          <w:lang w:val="id-ID"/>
        </w:rPr>
        <w:t>lu</w:t>
      </w:r>
      <w:r w:rsidR="00E31CFA" w:rsidRPr="006C63C1">
        <w:rPr>
          <w:rFonts w:ascii="Times New Roman" w:hAnsi="Times New Roman" w:cs="Times New Roman"/>
          <w:sz w:val="24"/>
          <w:szCs w:val="24"/>
          <w:lang w:val="id-ID"/>
        </w:rPr>
        <w:t xml:space="preserve"> bangunlah ia berpegang</w:t>
      </w:r>
      <w:r w:rsidR="001C59E3">
        <w:rPr>
          <w:rFonts w:ascii="Times New Roman" w:hAnsi="Times New Roman" w:cs="Times New Roman"/>
          <w:sz w:val="24"/>
          <w:szCs w:val="24"/>
          <w:lang w:val="id-ID"/>
        </w:rPr>
        <w:t xml:space="preserve"> pada </w:t>
      </w:r>
      <w:r w:rsidR="001C59E3" w:rsidRPr="00B04796">
        <w:rPr>
          <w:rFonts w:ascii="Times New Roman" w:hAnsi="Times New Roman" w:cs="Times New Roman"/>
          <w:i/>
          <w:sz w:val="24"/>
          <w:szCs w:val="24"/>
          <w:lang w:val="id-ID"/>
        </w:rPr>
        <w:t>lailaiseng</w:t>
      </w:r>
      <w:r w:rsidR="00B04796">
        <w:rPr>
          <w:rFonts w:ascii="Times New Roman" w:hAnsi="Times New Roman" w:cs="Times New Roman"/>
          <w:i/>
          <w:sz w:val="24"/>
          <w:szCs w:val="24"/>
          <w:lang w:val="id-ID"/>
        </w:rPr>
        <w:t xml:space="preserve"> </w:t>
      </w:r>
      <w:r w:rsidR="00472A24" w:rsidRPr="006C63C1">
        <w:rPr>
          <w:rFonts w:ascii="Times New Roman" w:hAnsi="Times New Roman" w:cs="Times New Roman"/>
          <w:sz w:val="24"/>
          <w:szCs w:val="24"/>
          <w:lang w:val="id-ID"/>
        </w:rPr>
        <w:t xml:space="preserve"> </w:t>
      </w:r>
      <w:r w:rsidR="00026741">
        <w:rPr>
          <w:rFonts w:ascii="Times New Roman" w:hAnsi="Times New Roman" w:cs="Times New Roman"/>
          <w:sz w:val="24"/>
          <w:szCs w:val="24"/>
          <w:lang w:val="id-ID"/>
        </w:rPr>
        <w:t>nan anggun</w:t>
      </w:r>
      <w:r w:rsidR="00321C0C">
        <w:rPr>
          <w:rFonts w:ascii="Times New Roman" w:hAnsi="Times New Roman" w:cs="Times New Roman"/>
          <w:sz w:val="24"/>
          <w:szCs w:val="24"/>
          <w:lang w:val="id-ID"/>
        </w:rPr>
        <w:t>”</w:t>
      </w:r>
      <w:r w:rsidR="00026741">
        <w:rPr>
          <w:rFonts w:ascii="Times New Roman" w:hAnsi="Times New Roman" w:cs="Times New Roman"/>
          <w:sz w:val="24"/>
          <w:szCs w:val="24"/>
          <w:lang w:val="id-ID"/>
        </w:rPr>
        <w:t xml:space="preserve"> </w:t>
      </w:r>
      <w:r w:rsidR="00472A24" w:rsidRPr="006C63C1">
        <w:rPr>
          <w:rFonts w:ascii="Times New Roman" w:hAnsi="Times New Roman" w:cs="Times New Roman"/>
          <w:sz w:val="24"/>
          <w:szCs w:val="24"/>
          <w:lang w:val="id-ID"/>
        </w:rPr>
        <w:t>termasuk nilai ka</w:t>
      </w:r>
      <w:r w:rsidR="00367A2D" w:rsidRPr="006C63C1">
        <w:rPr>
          <w:rFonts w:ascii="Times New Roman" w:hAnsi="Times New Roman" w:cs="Times New Roman"/>
          <w:sz w:val="24"/>
          <w:szCs w:val="24"/>
          <w:lang w:val="id-ID"/>
        </w:rPr>
        <w:t>rakter</w:t>
      </w:r>
      <w:r w:rsidR="00472A24" w:rsidRPr="006C63C1">
        <w:rPr>
          <w:rFonts w:ascii="Times New Roman" w:hAnsi="Times New Roman" w:cs="Times New Roman"/>
          <w:sz w:val="24"/>
          <w:szCs w:val="24"/>
          <w:lang w:val="id-ID"/>
        </w:rPr>
        <w:t xml:space="preserve"> kesabaran sebab</w:t>
      </w:r>
      <w:r w:rsidR="00481702" w:rsidRPr="006C63C1">
        <w:rPr>
          <w:rFonts w:ascii="Times New Roman" w:hAnsi="Times New Roman" w:cs="Times New Roman"/>
          <w:sz w:val="24"/>
          <w:szCs w:val="24"/>
          <w:lang w:val="id-ID"/>
        </w:rPr>
        <w:t xml:space="preserve"> ketika  perut</w:t>
      </w:r>
      <w:r w:rsidR="00A77A29">
        <w:rPr>
          <w:rFonts w:ascii="Times New Roman" w:hAnsi="Times New Roman" w:cs="Times New Roman"/>
          <w:sz w:val="24"/>
          <w:szCs w:val="24"/>
          <w:lang w:val="id-ID"/>
        </w:rPr>
        <w:t>nya</w:t>
      </w:r>
      <w:r w:rsidR="00BD3F6E">
        <w:rPr>
          <w:rFonts w:ascii="Times New Roman" w:hAnsi="Times New Roman" w:cs="Times New Roman"/>
          <w:sz w:val="24"/>
          <w:szCs w:val="24"/>
          <w:lang w:val="id-ID"/>
        </w:rPr>
        <w:t xml:space="preserve"> </w:t>
      </w:r>
      <w:r w:rsidR="00620246">
        <w:rPr>
          <w:rFonts w:ascii="Times New Roman" w:hAnsi="Times New Roman" w:cs="Times New Roman"/>
          <w:sz w:val="24"/>
          <w:szCs w:val="24"/>
          <w:lang w:val="id-ID"/>
        </w:rPr>
        <w:t>semakin terasa sakit, dan</w:t>
      </w:r>
      <w:r w:rsidR="00481702" w:rsidRPr="006C63C1">
        <w:rPr>
          <w:rFonts w:ascii="Times New Roman" w:hAnsi="Times New Roman" w:cs="Times New Roman"/>
          <w:sz w:val="24"/>
          <w:szCs w:val="24"/>
          <w:lang w:val="id-ID"/>
        </w:rPr>
        <w:t xml:space="preserve"> tidak bisa menahannya</w:t>
      </w:r>
      <w:r w:rsidR="007205A8" w:rsidRPr="006C63C1">
        <w:rPr>
          <w:rFonts w:ascii="Times New Roman" w:hAnsi="Times New Roman" w:cs="Times New Roman"/>
          <w:sz w:val="24"/>
          <w:szCs w:val="24"/>
          <w:lang w:val="id-ID"/>
        </w:rPr>
        <w:t xml:space="preserve"> ia berusaha dengan sabar</w:t>
      </w:r>
      <w:r w:rsidR="00627494">
        <w:rPr>
          <w:rFonts w:ascii="Times New Roman" w:hAnsi="Times New Roman" w:cs="Times New Roman"/>
          <w:sz w:val="24"/>
          <w:szCs w:val="24"/>
          <w:lang w:val="id-ID"/>
        </w:rPr>
        <w:t>,</w:t>
      </w:r>
      <w:r w:rsidR="007205A8" w:rsidRPr="006C63C1">
        <w:rPr>
          <w:rFonts w:ascii="Times New Roman" w:hAnsi="Times New Roman" w:cs="Times New Roman"/>
          <w:sz w:val="24"/>
          <w:szCs w:val="24"/>
          <w:lang w:val="id-ID"/>
        </w:rPr>
        <w:t xml:space="preserve">  tawakkal </w:t>
      </w:r>
      <w:r w:rsidR="00181978">
        <w:rPr>
          <w:rFonts w:ascii="Times New Roman" w:hAnsi="Times New Roman" w:cs="Times New Roman"/>
          <w:sz w:val="24"/>
          <w:szCs w:val="24"/>
          <w:lang w:val="id-ID"/>
        </w:rPr>
        <w:t xml:space="preserve">dan berharap </w:t>
      </w:r>
      <w:r w:rsidR="007205A8" w:rsidRPr="006C63C1">
        <w:rPr>
          <w:rFonts w:ascii="Times New Roman" w:hAnsi="Times New Roman" w:cs="Times New Roman"/>
          <w:sz w:val="24"/>
          <w:szCs w:val="24"/>
          <w:lang w:val="id-ID"/>
        </w:rPr>
        <w:t xml:space="preserve">mudah-mudahan anaknya bisa lahir dengan selamat dan sempurna. Demi anak </w:t>
      </w:r>
      <w:r w:rsidR="004B6423">
        <w:rPr>
          <w:rFonts w:ascii="Times New Roman" w:hAnsi="Times New Roman" w:cs="Times New Roman"/>
          <w:sz w:val="24"/>
          <w:szCs w:val="24"/>
          <w:lang w:val="id-ID"/>
        </w:rPr>
        <w:t xml:space="preserve">seorang ibu </w:t>
      </w:r>
      <w:r w:rsidR="00237C4F" w:rsidRPr="006C63C1">
        <w:rPr>
          <w:rFonts w:ascii="Times New Roman" w:hAnsi="Times New Roman" w:cs="Times New Roman"/>
          <w:sz w:val="24"/>
          <w:szCs w:val="24"/>
          <w:lang w:val="id-ID"/>
        </w:rPr>
        <w:t xml:space="preserve"> rela melakukan</w:t>
      </w:r>
      <w:r w:rsidR="002A6AE3">
        <w:rPr>
          <w:rFonts w:ascii="Times New Roman" w:hAnsi="Times New Roman" w:cs="Times New Roman"/>
          <w:sz w:val="24"/>
          <w:szCs w:val="24"/>
          <w:lang w:val="id-ID"/>
        </w:rPr>
        <w:t xml:space="preserve"> apa saja</w:t>
      </w:r>
      <w:r w:rsidR="00237C4F" w:rsidRPr="006C63C1">
        <w:rPr>
          <w:rFonts w:ascii="Times New Roman" w:hAnsi="Times New Roman" w:cs="Times New Roman"/>
          <w:sz w:val="24"/>
          <w:szCs w:val="24"/>
          <w:lang w:val="id-ID"/>
        </w:rPr>
        <w:t xml:space="preserve"> asal anak</w:t>
      </w:r>
      <w:r w:rsidR="00C92AA1">
        <w:rPr>
          <w:rFonts w:ascii="Times New Roman" w:hAnsi="Times New Roman" w:cs="Times New Roman"/>
          <w:sz w:val="24"/>
          <w:szCs w:val="24"/>
          <w:lang w:val="id-ID"/>
        </w:rPr>
        <w:t>nya</w:t>
      </w:r>
      <w:r w:rsidR="00237C4F" w:rsidRPr="006C63C1">
        <w:rPr>
          <w:rFonts w:ascii="Times New Roman" w:hAnsi="Times New Roman" w:cs="Times New Roman"/>
          <w:sz w:val="24"/>
          <w:szCs w:val="24"/>
          <w:lang w:val="id-ID"/>
        </w:rPr>
        <w:t xml:space="preserve"> </w:t>
      </w:r>
      <w:r w:rsidR="009D507C" w:rsidRPr="006C63C1">
        <w:rPr>
          <w:rFonts w:ascii="Times New Roman" w:hAnsi="Times New Roman" w:cs="Times New Roman"/>
          <w:sz w:val="24"/>
          <w:szCs w:val="24"/>
          <w:lang w:val="id-ID"/>
        </w:rPr>
        <w:t>bisa hidup di dunia ini dengan baik. Anak merupakan aset bagi keluarga</w:t>
      </w:r>
      <w:r w:rsidR="00DE79A9">
        <w:rPr>
          <w:rFonts w:ascii="Times New Roman" w:hAnsi="Times New Roman" w:cs="Times New Roman"/>
          <w:sz w:val="24"/>
          <w:szCs w:val="24"/>
          <w:lang w:val="id-ID"/>
        </w:rPr>
        <w:t xml:space="preserve">. Kata </w:t>
      </w:r>
      <w:r w:rsidR="00DE79A9">
        <w:rPr>
          <w:rFonts w:ascii="Times New Roman" w:hAnsi="Times New Roman" w:cs="Times New Roman"/>
          <w:i/>
          <w:sz w:val="24"/>
          <w:szCs w:val="24"/>
          <w:lang w:val="id-ID"/>
        </w:rPr>
        <w:t xml:space="preserve">natokkong </w:t>
      </w:r>
      <w:r w:rsidR="000D337B">
        <w:rPr>
          <w:rFonts w:ascii="Times New Roman" w:hAnsi="Times New Roman" w:cs="Times New Roman"/>
          <w:sz w:val="24"/>
          <w:szCs w:val="24"/>
          <w:lang w:val="id-ID"/>
        </w:rPr>
        <w:t xml:space="preserve">berarti bangunlah. Kata </w:t>
      </w:r>
      <w:r w:rsidR="000D337B">
        <w:rPr>
          <w:rFonts w:ascii="Times New Roman" w:hAnsi="Times New Roman" w:cs="Times New Roman"/>
          <w:i/>
          <w:sz w:val="24"/>
          <w:szCs w:val="24"/>
          <w:lang w:val="id-ID"/>
        </w:rPr>
        <w:t xml:space="preserve">natokkong </w:t>
      </w:r>
      <w:r w:rsidR="000D337B">
        <w:rPr>
          <w:rFonts w:ascii="Times New Roman" w:hAnsi="Times New Roman" w:cs="Times New Roman"/>
          <w:sz w:val="24"/>
          <w:szCs w:val="24"/>
          <w:lang w:val="id-ID"/>
        </w:rPr>
        <w:t xml:space="preserve">termasuk nilai karakter kesabaran. </w:t>
      </w:r>
    </w:p>
    <w:p w:rsidR="00301E35" w:rsidRDefault="00082FF2" w:rsidP="008C4B4A">
      <w:pPr>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menurut Diltey pada naskah t</w:t>
      </w:r>
      <w:r w:rsidR="00D0250A">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D0250A">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0E5B83" w:rsidRPr="006C63C1">
        <w:rPr>
          <w:rFonts w:ascii="Times New Roman" w:hAnsi="Times New Roman" w:cs="Times New Roman"/>
          <w:sz w:val="24"/>
          <w:szCs w:val="24"/>
          <w:lang w:val="id-ID"/>
        </w:rPr>
        <w:t xml:space="preserve"> </w:t>
      </w:r>
      <w:r w:rsidR="009C733F">
        <w:rPr>
          <w:rFonts w:ascii="Times New Roman" w:hAnsi="Times New Roman" w:cs="Times New Roman"/>
          <w:sz w:val="24"/>
          <w:szCs w:val="24"/>
          <w:lang w:val="id-ID"/>
        </w:rPr>
        <w:t>k</w:t>
      </w:r>
      <w:r w:rsidR="000E5B83" w:rsidRPr="006C63C1">
        <w:rPr>
          <w:rFonts w:ascii="Times New Roman" w:hAnsi="Times New Roman" w:cs="Times New Roman"/>
          <w:sz w:val="24"/>
          <w:szCs w:val="24"/>
          <w:lang w:val="id-ID"/>
        </w:rPr>
        <w:t>arya seni sebagai ob</w:t>
      </w:r>
      <w:r w:rsidR="009C733F">
        <w:rPr>
          <w:rFonts w:ascii="Times New Roman" w:hAnsi="Times New Roman" w:cs="Times New Roman"/>
          <w:sz w:val="24"/>
          <w:szCs w:val="24"/>
          <w:lang w:val="id-ID"/>
        </w:rPr>
        <w:t>j</w:t>
      </w:r>
      <w:r w:rsidR="000E5B83" w:rsidRPr="006C63C1">
        <w:rPr>
          <w:rFonts w:ascii="Times New Roman" w:hAnsi="Times New Roman" w:cs="Times New Roman"/>
          <w:sz w:val="24"/>
          <w:szCs w:val="24"/>
          <w:lang w:val="id-ID"/>
        </w:rPr>
        <w:t>ektivikasi pengalaman hidup</w:t>
      </w:r>
      <w:r w:rsidR="00393D2F" w:rsidRPr="006C63C1">
        <w:rPr>
          <w:rFonts w:ascii="Times New Roman" w:hAnsi="Times New Roman" w:cs="Times New Roman"/>
          <w:sz w:val="24"/>
          <w:szCs w:val="24"/>
          <w:lang w:val="id-ID"/>
        </w:rPr>
        <w:t xml:space="preserve"> sebab ia bangun berpegang</w:t>
      </w:r>
      <w:r w:rsidR="00E42828" w:rsidRPr="006C63C1">
        <w:rPr>
          <w:rFonts w:ascii="Times New Roman" w:hAnsi="Times New Roman" w:cs="Times New Roman"/>
          <w:sz w:val="24"/>
          <w:szCs w:val="24"/>
          <w:lang w:val="id-ID"/>
        </w:rPr>
        <w:t xml:space="preserve"> pada </w:t>
      </w:r>
      <w:r w:rsidR="00E42828" w:rsidRPr="006C63C1">
        <w:rPr>
          <w:rFonts w:ascii="Times New Roman" w:hAnsi="Times New Roman" w:cs="Times New Roman"/>
          <w:i/>
          <w:sz w:val="24"/>
          <w:szCs w:val="24"/>
          <w:lang w:val="id-ID"/>
        </w:rPr>
        <w:t>lailaiseng</w:t>
      </w:r>
      <w:r w:rsidR="00E42828" w:rsidRPr="006C63C1">
        <w:rPr>
          <w:rFonts w:ascii="Times New Roman" w:hAnsi="Times New Roman" w:cs="Times New Roman"/>
          <w:sz w:val="24"/>
          <w:szCs w:val="24"/>
          <w:lang w:val="id-ID"/>
        </w:rPr>
        <w:t xml:space="preserve"> gelang nan agung</w:t>
      </w:r>
      <w:r w:rsidR="00472A24" w:rsidRPr="006C63C1">
        <w:rPr>
          <w:rFonts w:ascii="Times New Roman" w:hAnsi="Times New Roman" w:cs="Times New Roman"/>
          <w:sz w:val="24"/>
          <w:szCs w:val="24"/>
          <w:lang w:val="id-ID"/>
        </w:rPr>
        <w:t xml:space="preserve"> </w:t>
      </w:r>
      <w:r w:rsidR="00D93DFA" w:rsidRPr="006C63C1">
        <w:rPr>
          <w:rFonts w:ascii="Times New Roman" w:hAnsi="Times New Roman" w:cs="Times New Roman"/>
          <w:sz w:val="24"/>
          <w:szCs w:val="24"/>
          <w:lang w:val="id-ID"/>
        </w:rPr>
        <w:t xml:space="preserve">termasuk nilai karya seni </w:t>
      </w:r>
      <w:r w:rsidR="00ED646F" w:rsidRPr="006C63C1">
        <w:rPr>
          <w:rFonts w:ascii="Times New Roman" w:hAnsi="Times New Roman" w:cs="Times New Roman"/>
          <w:sz w:val="24"/>
          <w:szCs w:val="24"/>
          <w:lang w:val="id-ID"/>
        </w:rPr>
        <w:t>(imajinasi, khayalan)</w:t>
      </w:r>
      <w:r w:rsidR="00F2657A" w:rsidRPr="006C63C1">
        <w:rPr>
          <w:rFonts w:ascii="Times New Roman" w:hAnsi="Times New Roman" w:cs="Times New Roman"/>
          <w:sz w:val="24"/>
          <w:szCs w:val="24"/>
          <w:lang w:val="id-ID"/>
        </w:rPr>
        <w:t>, sedangkan</w:t>
      </w:r>
      <w:r w:rsidR="00A27F31" w:rsidRPr="006C63C1">
        <w:rPr>
          <w:rFonts w:ascii="Times New Roman" w:hAnsi="Times New Roman" w:cs="Times New Roman"/>
          <w:sz w:val="24"/>
          <w:szCs w:val="24"/>
          <w:lang w:val="id-ID"/>
        </w:rPr>
        <w:t xml:space="preserve"> ketika seseorang hamil tentu</w:t>
      </w:r>
      <w:r w:rsidR="00EA10CA" w:rsidRPr="006C63C1">
        <w:rPr>
          <w:rFonts w:ascii="Times New Roman" w:hAnsi="Times New Roman" w:cs="Times New Roman"/>
          <w:sz w:val="24"/>
          <w:szCs w:val="24"/>
          <w:lang w:val="id-ID"/>
        </w:rPr>
        <w:t xml:space="preserve"> merasakan sakit yang </w:t>
      </w:r>
      <w:r w:rsidR="00A3459C">
        <w:rPr>
          <w:rFonts w:ascii="Times New Roman" w:hAnsi="Times New Roman" w:cs="Times New Roman"/>
          <w:sz w:val="24"/>
          <w:szCs w:val="24"/>
          <w:lang w:val="id-ID"/>
        </w:rPr>
        <w:t>semakin perih</w:t>
      </w:r>
      <w:r w:rsidR="00D276C7" w:rsidRPr="006C63C1">
        <w:rPr>
          <w:rFonts w:ascii="Times New Roman" w:hAnsi="Times New Roman" w:cs="Times New Roman"/>
          <w:sz w:val="24"/>
          <w:szCs w:val="24"/>
          <w:lang w:val="id-ID"/>
        </w:rPr>
        <w:t xml:space="preserve">, tidak </w:t>
      </w:r>
      <w:r w:rsidR="00A3459C">
        <w:rPr>
          <w:rFonts w:ascii="Times New Roman" w:hAnsi="Times New Roman" w:cs="Times New Roman"/>
          <w:sz w:val="24"/>
          <w:szCs w:val="24"/>
          <w:lang w:val="id-ID"/>
        </w:rPr>
        <w:t>tertahankan</w:t>
      </w:r>
      <w:r w:rsidR="000C1D65">
        <w:rPr>
          <w:rFonts w:ascii="Times New Roman" w:hAnsi="Times New Roman" w:cs="Times New Roman"/>
          <w:sz w:val="24"/>
          <w:szCs w:val="24"/>
          <w:lang w:val="id-ID"/>
        </w:rPr>
        <w:t>, sang datu</w:t>
      </w:r>
      <w:r w:rsidR="00D276C7" w:rsidRPr="006C63C1">
        <w:rPr>
          <w:rFonts w:ascii="Times New Roman" w:hAnsi="Times New Roman" w:cs="Times New Roman"/>
          <w:sz w:val="24"/>
          <w:szCs w:val="24"/>
          <w:lang w:val="id-ID"/>
        </w:rPr>
        <w:t xml:space="preserve"> berusaha dengan sabar dan tawakkal</w:t>
      </w:r>
      <w:r w:rsidR="000C1D65">
        <w:rPr>
          <w:rFonts w:ascii="Times New Roman" w:hAnsi="Times New Roman" w:cs="Times New Roman"/>
          <w:sz w:val="24"/>
          <w:szCs w:val="24"/>
          <w:lang w:val="id-ID"/>
        </w:rPr>
        <w:t xml:space="preserve"> serta</w:t>
      </w:r>
      <w:r w:rsidR="00D276C7" w:rsidRPr="006C63C1">
        <w:rPr>
          <w:rFonts w:ascii="Times New Roman" w:hAnsi="Times New Roman" w:cs="Times New Roman"/>
          <w:sz w:val="24"/>
          <w:szCs w:val="24"/>
          <w:lang w:val="id-ID"/>
        </w:rPr>
        <w:t xml:space="preserve"> </w:t>
      </w:r>
      <w:r w:rsidR="0046156E">
        <w:rPr>
          <w:rFonts w:ascii="Times New Roman" w:hAnsi="Times New Roman" w:cs="Times New Roman"/>
          <w:sz w:val="24"/>
          <w:szCs w:val="24"/>
          <w:lang w:val="id-ID"/>
        </w:rPr>
        <w:t xml:space="preserve">berharap </w:t>
      </w:r>
      <w:r w:rsidR="00D276C7" w:rsidRPr="006C63C1">
        <w:rPr>
          <w:rFonts w:ascii="Times New Roman" w:hAnsi="Times New Roman" w:cs="Times New Roman"/>
          <w:sz w:val="24"/>
          <w:szCs w:val="24"/>
          <w:lang w:val="id-ID"/>
        </w:rPr>
        <w:t xml:space="preserve">mudah-mudahan anaknya </w:t>
      </w:r>
      <w:r w:rsidR="00203C34">
        <w:rPr>
          <w:rFonts w:ascii="Times New Roman" w:hAnsi="Times New Roman" w:cs="Times New Roman"/>
          <w:sz w:val="24"/>
          <w:szCs w:val="24"/>
          <w:lang w:val="id-ID"/>
        </w:rPr>
        <w:t>dapat</w:t>
      </w:r>
      <w:r w:rsidR="00D276C7" w:rsidRPr="006C63C1">
        <w:rPr>
          <w:rFonts w:ascii="Times New Roman" w:hAnsi="Times New Roman" w:cs="Times New Roman"/>
          <w:sz w:val="24"/>
          <w:szCs w:val="24"/>
          <w:lang w:val="id-ID"/>
        </w:rPr>
        <w:t xml:space="preserve"> lahir dengan selamat dan sempurna.</w:t>
      </w:r>
    </w:p>
    <w:p w:rsidR="00CD1F90" w:rsidRPr="006C63C1" w:rsidRDefault="00CD1F90" w:rsidP="008C4B4A">
      <w:pPr>
        <w:spacing w:after="0" w:line="480" w:lineRule="auto"/>
        <w:ind w:firstLine="567"/>
        <w:jc w:val="both"/>
        <w:rPr>
          <w:rFonts w:ascii="Times New Roman" w:hAnsi="Times New Roman" w:cs="Times New Roman"/>
          <w:sz w:val="24"/>
          <w:szCs w:val="24"/>
          <w:lang w:val="id-ID"/>
        </w:rPr>
      </w:pPr>
    </w:p>
    <w:p w:rsidR="00965CB8" w:rsidRPr="006C63C1" w:rsidRDefault="00BD0FB1" w:rsidP="00CC1585">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10</w:t>
      </w:r>
      <w:r w:rsidR="00D56E3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Kesempurnaan dan hidup</w:t>
      </w:r>
      <w:r w:rsidR="002D7370" w:rsidRPr="006C63C1">
        <w:rPr>
          <w:rFonts w:ascii="Times New Roman" w:hAnsi="Times New Roman" w:cs="Times New Roman"/>
          <w:sz w:val="24"/>
          <w:szCs w:val="24"/>
          <w:lang w:val="id-ID"/>
        </w:rPr>
        <w:t xml:space="preserve"> </w:t>
      </w:r>
    </w:p>
    <w:p w:rsidR="004C2B06" w:rsidRPr="006C63C1" w:rsidRDefault="00FE2F10" w:rsidP="002D4D34">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Kesempurnaan</w:t>
      </w:r>
      <w:r w:rsidR="00965CB8" w:rsidRPr="006C63C1">
        <w:rPr>
          <w:rFonts w:ascii="Times New Roman" w:hAnsi="Times New Roman" w:cs="Times New Roman"/>
          <w:sz w:val="24"/>
          <w:szCs w:val="24"/>
        </w:rPr>
        <w:t xml:space="preserve"> </w:t>
      </w:r>
      <w:r w:rsidR="00DE61A4" w:rsidRPr="006C63C1">
        <w:rPr>
          <w:rFonts w:ascii="Times New Roman" w:hAnsi="Times New Roman" w:cs="Times New Roman"/>
          <w:sz w:val="24"/>
          <w:szCs w:val="24"/>
          <w:lang w:val="id-ID"/>
        </w:rPr>
        <w:t xml:space="preserve">hidup </w:t>
      </w:r>
      <w:r w:rsidR="008D4553" w:rsidRPr="006C63C1">
        <w:rPr>
          <w:rFonts w:ascii="Times New Roman" w:hAnsi="Times New Roman" w:cs="Times New Roman"/>
          <w:sz w:val="24"/>
          <w:szCs w:val="24"/>
          <w:lang w:val="id-ID"/>
        </w:rPr>
        <w:t>adalah</w:t>
      </w:r>
      <w:r w:rsidR="00965CB8" w:rsidRPr="006C63C1">
        <w:rPr>
          <w:rFonts w:ascii="Times New Roman" w:hAnsi="Times New Roman" w:cs="Times New Roman"/>
          <w:sz w:val="24"/>
          <w:szCs w:val="24"/>
        </w:rPr>
        <w:t xml:space="preserve"> perihal atau keadaan y</w:t>
      </w:r>
      <w:r w:rsidRPr="006C63C1">
        <w:rPr>
          <w:rFonts w:ascii="Times New Roman" w:hAnsi="Times New Roman" w:cs="Times New Roman"/>
          <w:sz w:val="24"/>
          <w:szCs w:val="24"/>
          <w:lang w:val="id-ID"/>
        </w:rPr>
        <w:t>an</w:t>
      </w:r>
      <w:r w:rsidR="00965CB8" w:rsidRPr="006C63C1">
        <w:rPr>
          <w:rFonts w:ascii="Times New Roman" w:hAnsi="Times New Roman" w:cs="Times New Roman"/>
          <w:sz w:val="24"/>
          <w:szCs w:val="24"/>
        </w:rPr>
        <w:t>g sempurna</w:t>
      </w:r>
      <w:r w:rsidR="00DE61A4" w:rsidRPr="006C63C1">
        <w:rPr>
          <w:rFonts w:ascii="Times New Roman" w:hAnsi="Times New Roman" w:cs="Times New Roman"/>
          <w:sz w:val="24"/>
          <w:szCs w:val="24"/>
          <w:lang w:val="id-ID"/>
        </w:rPr>
        <w:t>,</w:t>
      </w:r>
      <w:r w:rsidR="002008B2" w:rsidRPr="006C63C1">
        <w:rPr>
          <w:rFonts w:ascii="Times New Roman" w:hAnsi="Times New Roman" w:cs="Times New Roman"/>
          <w:sz w:val="24"/>
          <w:szCs w:val="24"/>
        </w:rPr>
        <w:t xml:space="preserve"> mengalami kehidupan d</w:t>
      </w:r>
      <w:r w:rsidRPr="006C63C1">
        <w:rPr>
          <w:rFonts w:ascii="Times New Roman" w:hAnsi="Times New Roman" w:cs="Times New Roman"/>
          <w:sz w:val="24"/>
          <w:szCs w:val="24"/>
          <w:lang w:val="id-ID"/>
        </w:rPr>
        <w:t>alam</w:t>
      </w:r>
      <w:r w:rsidR="002008B2" w:rsidRPr="006C63C1">
        <w:rPr>
          <w:rFonts w:ascii="Times New Roman" w:hAnsi="Times New Roman" w:cs="Times New Roman"/>
          <w:sz w:val="24"/>
          <w:szCs w:val="24"/>
        </w:rPr>
        <w:t xml:space="preserve"> keadaan atau d</w:t>
      </w:r>
      <w:r w:rsidRPr="006C63C1">
        <w:rPr>
          <w:rFonts w:ascii="Times New Roman" w:hAnsi="Times New Roman" w:cs="Times New Roman"/>
          <w:sz w:val="24"/>
          <w:szCs w:val="24"/>
          <w:lang w:val="id-ID"/>
        </w:rPr>
        <w:t>engan</w:t>
      </w:r>
      <w:r w:rsidR="003A1CB2">
        <w:rPr>
          <w:rFonts w:ascii="Times New Roman" w:hAnsi="Times New Roman" w:cs="Times New Roman"/>
          <w:sz w:val="24"/>
          <w:szCs w:val="24"/>
          <w:lang w:val="id-ID"/>
        </w:rPr>
        <w:t xml:space="preserve"> c</w:t>
      </w:r>
      <w:r w:rsidR="002008B2" w:rsidRPr="006C63C1">
        <w:rPr>
          <w:rFonts w:ascii="Times New Roman" w:hAnsi="Times New Roman" w:cs="Times New Roman"/>
          <w:sz w:val="24"/>
          <w:szCs w:val="24"/>
        </w:rPr>
        <w:t>ara tertentu</w:t>
      </w:r>
      <w:r w:rsidR="00FB431C" w:rsidRPr="006C63C1">
        <w:rPr>
          <w:rFonts w:ascii="Times New Roman" w:hAnsi="Times New Roman" w:cs="Times New Roman"/>
          <w:sz w:val="24"/>
          <w:szCs w:val="24"/>
          <w:lang w:val="id-ID"/>
        </w:rPr>
        <w:t>,</w:t>
      </w:r>
      <w:r w:rsidR="002008B2" w:rsidRPr="006C63C1">
        <w:rPr>
          <w:rFonts w:ascii="Times New Roman" w:hAnsi="Times New Roman" w:cs="Times New Roman"/>
          <w:sz w:val="24"/>
          <w:szCs w:val="24"/>
        </w:rPr>
        <w:t xml:space="preserve"> seruan y</w:t>
      </w:r>
      <w:r w:rsidRPr="006C63C1">
        <w:rPr>
          <w:rFonts w:ascii="Times New Roman" w:hAnsi="Times New Roman" w:cs="Times New Roman"/>
          <w:sz w:val="24"/>
          <w:szCs w:val="24"/>
          <w:lang w:val="id-ID"/>
        </w:rPr>
        <w:t>ang</w:t>
      </w:r>
      <w:r w:rsidR="002008B2" w:rsidRPr="006C63C1">
        <w:rPr>
          <w:rFonts w:ascii="Times New Roman" w:hAnsi="Times New Roman" w:cs="Times New Roman"/>
          <w:sz w:val="24"/>
          <w:szCs w:val="24"/>
        </w:rPr>
        <w:t xml:space="preserve"> menyatakan harapan mudah-mudahan tetap selamat p</w:t>
      </w:r>
      <w:r w:rsidRPr="006C63C1">
        <w:rPr>
          <w:rFonts w:ascii="Times New Roman" w:hAnsi="Times New Roman" w:cs="Times New Roman"/>
          <w:sz w:val="24"/>
          <w:szCs w:val="24"/>
          <w:lang w:val="id-ID"/>
        </w:rPr>
        <w:t>a</w:t>
      </w:r>
      <w:r w:rsidR="002008B2" w:rsidRPr="006C63C1">
        <w:rPr>
          <w:rFonts w:ascii="Times New Roman" w:hAnsi="Times New Roman" w:cs="Times New Roman"/>
          <w:sz w:val="24"/>
          <w:szCs w:val="24"/>
        </w:rPr>
        <w:t>d</w:t>
      </w:r>
      <w:r w:rsidRPr="006C63C1">
        <w:rPr>
          <w:rFonts w:ascii="Times New Roman" w:hAnsi="Times New Roman" w:cs="Times New Roman"/>
          <w:sz w:val="24"/>
          <w:szCs w:val="24"/>
          <w:lang w:val="id-ID"/>
        </w:rPr>
        <w:t>a</w:t>
      </w:r>
      <w:r w:rsidR="002008B2" w:rsidRPr="006C63C1">
        <w:rPr>
          <w:rFonts w:ascii="Times New Roman" w:hAnsi="Times New Roman" w:cs="Times New Roman"/>
          <w:sz w:val="24"/>
          <w:szCs w:val="24"/>
        </w:rPr>
        <w:t xml:space="preserve"> waktu kita hidup sebaiknya berbuat baik untuk diri sendiri dan untuk masyarakat</w:t>
      </w:r>
      <w:r w:rsidR="006F71F5" w:rsidRPr="006C63C1">
        <w:rPr>
          <w:rFonts w:ascii="Times New Roman" w:hAnsi="Times New Roman" w:cs="Times New Roman"/>
          <w:sz w:val="24"/>
          <w:szCs w:val="24"/>
          <w:lang w:val="id-ID"/>
        </w:rPr>
        <w:t>,</w:t>
      </w:r>
      <w:r w:rsidR="002008B2" w:rsidRPr="006C63C1">
        <w:rPr>
          <w:rFonts w:ascii="Times New Roman" w:hAnsi="Times New Roman" w:cs="Times New Roman"/>
          <w:sz w:val="24"/>
          <w:szCs w:val="24"/>
        </w:rPr>
        <w:t xml:space="preserve"> </w:t>
      </w:r>
      <w:r w:rsidR="008658D2">
        <w:rPr>
          <w:rFonts w:ascii="Times New Roman" w:hAnsi="Times New Roman" w:cs="Times New Roman"/>
          <w:sz w:val="24"/>
          <w:szCs w:val="24"/>
          <w:lang w:val="id-ID"/>
        </w:rPr>
        <w:t>m</w:t>
      </w:r>
      <w:r w:rsidR="002008B2" w:rsidRPr="006C63C1">
        <w:rPr>
          <w:rFonts w:ascii="Times New Roman" w:hAnsi="Times New Roman" w:cs="Times New Roman"/>
          <w:sz w:val="24"/>
          <w:szCs w:val="24"/>
        </w:rPr>
        <w:t>an</w:t>
      </w:r>
      <w:r w:rsidR="008658D2">
        <w:rPr>
          <w:rFonts w:ascii="Times New Roman" w:hAnsi="Times New Roman" w:cs="Times New Roman"/>
          <w:sz w:val="24"/>
          <w:szCs w:val="24"/>
          <w:lang w:val="id-ID"/>
        </w:rPr>
        <w:t>usia</w:t>
      </w:r>
      <w:r w:rsidR="002008B2" w:rsidRPr="006C63C1">
        <w:rPr>
          <w:rFonts w:ascii="Times New Roman" w:hAnsi="Times New Roman" w:cs="Times New Roman"/>
          <w:sz w:val="24"/>
          <w:szCs w:val="24"/>
        </w:rPr>
        <w:t xml:space="preserve"> harus berusaha d</w:t>
      </w:r>
      <w:r w:rsidR="00FB0450">
        <w:rPr>
          <w:rFonts w:ascii="Times New Roman" w:hAnsi="Times New Roman" w:cs="Times New Roman"/>
          <w:sz w:val="24"/>
          <w:szCs w:val="24"/>
          <w:lang w:val="id-ID"/>
        </w:rPr>
        <w:t>e</w:t>
      </w:r>
      <w:r w:rsidR="002008B2" w:rsidRPr="006C63C1">
        <w:rPr>
          <w:rFonts w:ascii="Times New Roman" w:hAnsi="Times New Roman" w:cs="Times New Roman"/>
          <w:sz w:val="24"/>
          <w:szCs w:val="24"/>
        </w:rPr>
        <w:t>ng</w:t>
      </w:r>
      <w:r w:rsidR="00FB0450">
        <w:rPr>
          <w:rFonts w:ascii="Times New Roman" w:hAnsi="Times New Roman" w:cs="Times New Roman"/>
          <w:sz w:val="24"/>
          <w:szCs w:val="24"/>
          <w:lang w:val="id-ID"/>
        </w:rPr>
        <w:t>an</w:t>
      </w:r>
      <w:r w:rsidR="002008B2" w:rsidRPr="006C63C1">
        <w:rPr>
          <w:rFonts w:ascii="Times New Roman" w:hAnsi="Times New Roman" w:cs="Times New Roman"/>
          <w:sz w:val="24"/>
          <w:szCs w:val="24"/>
        </w:rPr>
        <w:t xml:space="preserve"> tenaga dan pikiran sendiri dan tidak mengharapkan pertolongan orang lain</w:t>
      </w:r>
      <w:r w:rsidR="006F71F5" w:rsidRPr="006C63C1">
        <w:rPr>
          <w:rFonts w:ascii="Times New Roman" w:hAnsi="Times New Roman" w:cs="Times New Roman"/>
          <w:sz w:val="24"/>
          <w:szCs w:val="24"/>
          <w:lang w:val="id-ID"/>
        </w:rPr>
        <w:t>.</w:t>
      </w:r>
      <w:r w:rsidR="009176FE" w:rsidRPr="006C63C1">
        <w:rPr>
          <w:rFonts w:ascii="Times New Roman" w:hAnsi="Times New Roman" w:cs="Times New Roman"/>
          <w:sz w:val="24"/>
          <w:szCs w:val="24"/>
          <w:lang w:val="id-ID"/>
        </w:rPr>
        <w:t xml:space="preserve"> S</w:t>
      </w:r>
      <w:r w:rsidR="002008B2" w:rsidRPr="006C63C1">
        <w:rPr>
          <w:rFonts w:ascii="Times New Roman" w:hAnsi="Times New Roman" w:cs="Times New Roman"/>
          <w:sz w:val="24"/>
          <w:szCs w:val="24"/>
        </w:rPr>
        <w:t xml:space="preserve">ekali-kali jangan merugikan atau mencelakakan orang lain sekalipun </w:t>
      </w:r>
      <w:r w:rsidR="00C72622">
        <w:rPr>
          <w:rFonts w:ascii="Times New Roman" w:hAnsi="Times New Roman" w:cs="Times New Roman"/>
          <w:sz w:val="24"/>
          <w:szCs w:val="24"/>
          <w:lang w:val="id-ID"/>
        </w:rPr>
        <w:t>manusi</w:t>
      </w:r>
      <w:r w:rsidR="002008B2" w:rsidRPr="006C63C1">
        <w:rPr>
          <w:rFonts w:ascii="Times New Roman" w:hAnsi="Times New Roman" w:cs="Times New Roman"/>
          <w:sz w:val="24"/>
          <w:szCs w:val="24"/>
        </w:rPr>
        <w:t>a dirugikan atau dicelakakannya</w:t>
      </w:r>
      <w:r w:rsidR="009176FE" w:rsidRPr="006C63C1">
        <w:rPr>
          <w:rFonts w:ascii="Times New Roman" w:hAnsi="Times New Roman" w:cs="Times New Roman"/>
          <w:sz w:val="24"/>
          <w:szCs w:val="24"/>
          <w:lang w:val="id-ID"/>
        </w:rPr>
        <w:t>.</w:t>
      </w:r>
    </w:p>
    <w:p w:rsidR="00CC0D27" w:rsidRPr="005E3940" w:rsidRDefault="00C817A8" w:rsidP="00C817A8">
      <w:pPr>
        <w:spacing w:after="0" w:line="240" w:lineRule="auto"/>
        <w:ind w:left="720"/>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D56E3C" w:rsidRPr="006C63C1">
        <w:rPr>
          <w:rFonts w:ascii="Times New Roman" w:hAnsi="Times New Roman" w:cs="Times New Roman"/>
          <w:sz w:val="24"/>
          <w:szCs w:val="24"/>
          <w:lang w:val="id-ID"/>
        </w:rPr>
        <w:t>(1</w:t>
      </w:r>
      <w:r w:rsidR="004F415F">
        <w:rPr>
          <w:rFonts w:ascii="Times New Roman" w:hAnsi="Times New Roman" w:cs="Times New Roman"/>
          <w:sz w:val="24"/>
          <w:szCs w:val="24"/>
          <w:lang w:val="id-ID"/>
        </w:rPr>
        <w:t>0a</w:t>
      </w:r>
      <w:r w:rsidR="00D56E3C" w:rsidRPr="006C63C1">
        <w:rPr>
          <w:rFonts w:ascii="Times New Roman" w:hAnsi="Times New Roman" w:cs="Times New Roman"/>
          <w:sz w:val="24"/>
          <w:szCs w:val="24"/>
          <w:lang w:val="id-ID"/>
        </w:rPr>
        <w:t xml:space="preserve">) </w:t>
      </w:r>
      <w:r w:rsidR="009D515E" w:rsidRPr="005E3940">
        <w:rPr>
          <w:rFonts w:ascii="Times New Roman" w:hAnsi="Times New Roman" w:cs="Times New Roman"/>
          <w:i/>
          <w:sz w:val="24"/>
          <w:szCs w:val="24"/>
          <w:lang w:val="id-ID"/>
        </w:rPr>
        <w:t>Mampaéq ota Wé Adiluwuq</w:t>
      </w:r>
      <w:r w:rsidR="00CC0D27" w:rsidRPr="005E3940">
        <w:rPr>
          <w:rFonts w:ascii="Times New Roman" w:hAnsi="Times New Roman" w:cs="Times New Roman"/>
          <w:i/>
          <w:sz w:val="24"/>
          <w:szCs w:val="24"/>
          <w:lang w:val="id-ID"/>
        </w:rPr>
        <w:t>,</w:t>
      </w:r>
    </w:p>
    <w:p w:rsidR="00F346A8" w:rsidRPr="005E3940" w:rsidRDefault="00CC0D27" w:rsidP="00C817A8">
      <w:pPr>
        <w:spacing w:after="0" w:line="240" w:lineRule="auto"/>
        <w:ind w:left="720"/>
        <w:rPr>
          <w:rFonts w:ascii="Times New Roman" w:hAnsi="Times New Roman" w:cs="Times New Roman"/>
          <w:i/>
          <w:sz w:val="24"/>
          <w:szCs w:val="24"/>
          <w:lang w:val="id-ID"/>
        </w:rPr>
      </w:pPr>
      <w:r w:rsidRPr="005E3940">
        <w:rPr>
          <w:rFonts w:ascii="Times New Roman" w:hAnsi="Times New Roman" w:cs="Times New Roman"/>
          <w:i/>
          <w:sz w:val="24"/>
          <w:szCs w:val="24"/>
          <w:lang w:val="id-ID"/>
        </w:rPr>
        <w:tab/>
        <w:t xml:space="preserve">      </w:t>
      </w:r>
      <w:r w:rsidR="00F346A8" w:rsidRPr="005E3940">
        <w:rPr>
          <w:rFonts w:ascii="Times New Roman" w:hAnsi="Times New Roman" w:cs="Times New Roman"/>
          <w:i/>
          <w:sz w:val="24"/>
          <w:szCs w:val="24"/>
          <w:lang w:val="id-ID"/>
        </w:rPr>
        <w:t>Napopakkireq alosi mua</w:t>
      </w:r>
    </w:p>
    <w:p w:rsidR="00F12C71" w:rsidRPr="005E3940" w:rsidRDefault="00F346A8" w:rsidP="00C817A8">
      <w:pPr>
        <w:spacing w:after="0" w:line="240" w:lineRule="auto"/>
        <w:ind w:left="720"/>
        <w:rPr>
          <w:rFonts w:ascii="Times New Roman" w:hAnsi="Times New Roman" w:cs="Times New Roman"/>
          <w:i/>
          <w:sz w:val="24"/>
          <w:szCs w:val="24"/>
          <w:lang w:val="id-ID"/>
        </w:rPr>
      </w:pPr>
      <w:r w:rsidRPr="005E3940">
        <w:rPr>
          <w:rFonts w:ascii="Times New Roman" w:hAnsi="Times New Roman" w:cs="Times New Roman"/>
          <w:i/>
          <w:sz w:val="24"/>
          <w:szCs w:val="24"/>
          <w:lang w:val="id-ID"/>
        </w:rPr>
        <w:tab/>
        <w:t xml:space="preserve">      </w:t>
      </w:r>
      <w:r w:rsidR="00DC699F" w:rsidRPr="005E3940">
        <w:rPr>
          <w:rFonts w:ascii="Times New Roman" w:hAnsi="Times New Roman" w:cs="Times New Roman"/>
          <w:i/>
          <w:sz w:val="24"/>
          <w:szCs w:val="24"/>
          <w:lang w:val="id-ID"/>
        </w:rPr>
        <w:t>k</w:t>
      </w:r>
      <w:r w:rsidR="00F12C71" w:rsidRPr="005E3940">
        <w:rPr>
          <w:rFonts w:ascii="Times New Roman" w:hAnsi="Times New Roman" w:cs="Times New Roman"/>
          <w:i/>
          <w:sz w:val="24"/>
          <w:szCs w:val="24"/>
          <w:lang w:val="id-ID"/>
        </w:rPr>
        <w:t>anuku lajuq bélo jarinna.</w:t>
      </w:r>
    </w:p>
    <w:p w:rsidR="00B86050" w:rsidRPr="005E3940" w:rsidRDefault="00DC699F" w:rsidP="00C817A8">
      <w:pPr>
        <w:spacing w:after="0" w:line="240" w:lineRule="auto"/>
        <w:ind w:left="720"/>
        <w:rPr>
          <w:rFonts w:ascii="Times New Roman" w:hAnsi="Times New Roman" w:cs="Times New Roman"/>
          <w:i/>
          <w:sz w:val="24"/>
          <w:szCs w:val="24"/>
          <w:lang w:val="id-ID"/>
        </w:rPr>
      </w:pPr>
      <w:r w:rsidRPr="005E3940">
        <w:rPr>
          <w:rFonts w:ascii="Times New Roman" w:hAnsi="Times New Roman" w:cs="Times New Roman"/>
          <w:i/>
          <w:sz w:val="24"/>
          <w:szCs w:val="24"/>
          <w:lang w:val="id-ID"/>
        </w:rPr>
        <w:tab/>
        <w:t xml:space="preserve">      Pada mota ni l</w:t>
      </w:r>
      <w:r w:rsidR="003B6218" w:rsidRPr="005E3940">
        <w:rPr>
          <w:rFonts w:ascii="Times New Roman" w:hAnsi="Times New Roman" w:cs="Times New Roman"/>
          <w:i/>
          <w:sz w:val="24"/>
          <w:szCs w:val="24"/>
          <w:lang w:val="id-ID"/>
        </w:rPr>
        <w:t>é to béué massé</w:t>
      </w:r>
      <w:r w:rsidR="00B86050" w:rsidRPr="005E3940">
        <w:rPr>
          <w:rFonts w:ascii="Times New Roman" w:hAnsi="Times New Roman" w:cs="Times New Roman"/>
          <w:i/>
          <w:sz w:val="24"/>
          <w:szCs w:val="24"/>
          <w:lang w:val="id-ID"/>
        </w:rPr>
        <w:t>lingéreng.</w:t>
      </w:r>
    </w:p>
    <w:p w:rsidR="00DA4068" w:rsidRPr="005E3940" w:rsidRDefault="00B86050" w:rsidP="00C817A8">
      <w:pPr>
        <w:spacing w:after="0" w:line="240" w:lineRule="auto"/>
        <w:ind w:left="720"/>
        <w:rPr>
          <w:rFonts w:ascii="Times New Roman" w:hAnsi="Times New Roman" w:cs="Times New Roman"/>
          <w:i/>
          <w:sz w:val="24"/>
          <w:szCs w:val="24"/>
          <w:lang w:val="id-ID"/>
        </w:rPr>
      </w:pPr>
      <w:r w:rsidRPr="005E3940">
        <w:rPr>
          <w:rFonts w:ascii="Times New Roman" w:hAnsi="Times New Roman" w:cs="Times New Roman"/>
          <w:i/>
          <w:sz w:val="24"/>
          <w:szCs w:val="24"/>
          <w:lang w:val="id-ID"/>
        </w:rPr>
        <w:tab/>
        <w:t xml:space="preserve">      Namanyamenna ininnawanna</w:t>
      </w:r>
    </w:p>
    <w:p w:rsidR="00CC0D27" w:rsidRDefault="00DA4068" w:rsidP="00C817A8">
      <w:pPr>
        <w:spacing w:after="0" w:line="240" w:lineRule="auto"/>
        <w:ind w:left="720"/>
        <w:rPr>
          <w:rFonts w:ascii="Times New Roman" w:hAnsi="Times New Roman" w:cs="Times New Roman"/>
          <w:sz w:val="24"/>
          <w:szCs w:val="24"/>
          <w:lang w:val="id-ID"/>
        </w:rPr>
      </w:pPr>
      <w:r w:rsidRPr="005E3940">
        <w:rPr>
          <w:rFonts w:ascii="Times New Roman" w:hAnsi="Times New Roman" w:cs="Times New Roman"/>
          <w:i/>
          <w:sz w:val="24"/>
          <w:szCs w:val="24"/>
          <w:lang w:val="id-ID"/>
        </w:rPr>
        <w:tab/>
        <w:t xml:space="preserve">      Kawalakié dua maranri.</w:t>
      </w:r>
      <w:r w:rsidR="00B86050">
        <w:rPr>
          <w:rFonts w:ascii="Times New Roman" w:hAnsi="Times New Roman" w:cs="Times New Roman"/>
          <w:sz w:val="24"/>
          <w:szCs w:val="24"/>
          <w:lang w:val="id-ID"/>
        </w:rPr>
        <w:tab/>
      </w:r>
      <w:r w:rsidR="00DC699F">
        <w:rPr>
          <w:rFonts w:ascii="Times New Roman" w:hAnsi="Times New Roman" w:cs="Times New Roman"/>
          <w:sz w:val="24"/>
          <w:szCs w:val="24"/>
          <w:lang w:val="id-ID"/>
        </w:rPr>
        <w:t xml:space="preserve"> </w:t>
      </w:r>
      <w:r w:rsidR="00CC0D27">
        <w:rPr>
          <w:rFonts w:ascii="Times New Roman" w:hAnsi="Times New Roman" w:cs="Times New Roman"/>
          <w:sz w:val="24"/>
          <w:szCs w:val="24"/>
          <w:lang w:val="id-ID"/>
        </w:rPr>
        <w:tab/>
      </w:r>
    </w:p>
    <w:p w:rsidR="00285DD8" w:rsidRDefault="00CC0D27" w:rsidP="00C817A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85DD8" w:rsidRPr="006C63C1">
        <w:rPr>
          <w:rFonts w:ascii="Times New Roman" w:hAnsi="Times New Roman" w:cs="Times New Roman"/>
          <w:sz w:val="24"/>
          <w:szCs w:val="24"/>
        </w:rPr>
        <w:t xml:space="preserve">Wé </w:t>
      </w:r>
      <w:r w:rsidR="007C477D">
        <w:rPr>
          <w:rFonts w:ascii="Times New Roman" w:hAnsi="Times New Roman" w:cs="Times New Roman"/>
          <w:sz w:val="24"/>
          <w:szCs w:val="24"/>
          <w:lang w:val="id-ID"/>
        </w:rPr>
        <w:t>Adiluwu</w:t>
      </w:r>
      <w:r w:rsidR="00285DD8" w:rsidRPr="006C63C1">
        <w:rPr>
          <w:rFonts w:ascii="Times New Roman" w:hAnsi="Times New Roman" w:cs="Times New Roman"/>
          <w:sz w:val="24"/>
          <w:szCs w:val="24"/>
        </w:rPr>
        <w:t>q m</w:t>
      </w:r>
      <w:r w:rsidR="007C477D">
        <w:rPr>
          <w:rFonts w:ascii="Times New Roman" w:hAnsi="Times New Roman" w:cs="Times New Roman"/>
          <w:sz w:val="24"/>
          <w:szCs w:val="24"/>
          <w:lang w:val="id-ID"/>
        </w:rPr>
        <w:t xml:space="preserve">engambil </w:t>
      </w:r>
      <w:r w:rsidR="00285DD8" w:rsidRPr="006C63C1">
        <w:rPr>
          <w:rFonts w:ascii="Times New Roman" w:hAnsi="Times New Roman" w:cs="Times New Roman"/>
          <w:sz w:val="24"/>
          <w:szCs w:val="24"/>
        </w:rPr>
        <w:t>sir</w:t>
      </w:r>
      <w:r w:rsidR="007C477D">
        <w:rPr>
          <w:rFonts w:ascii="Times New Roman" w:hAnsi="Times New Roman" w:cs="Times New Roman"/>
          <w:sz w:val="24"/>
          <w:szCs w:val="24"/>
          <w:lang w:val="id-ID"/>
        </w:rPr>
        <w:t>ih,</w:t>
      </w:r>
    </w:p>
    <w:p w:rsidR="00CF3248" w:rsidRDefault="00CF3248" w:rsidP="00C817A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ia pun mengerat pinang itu</w:t>
      </w:r>
    </w:p>
    <w:p w:rsidR="00CF3248" w:rsidRDefault="00CF3248" w:rsidP="00C817A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                  dengan jari berhias kuku tiruan.</w:t>
      </w:r>
    </w:p>
    <w:p w:rsidR="000074ED" w:rsidRDefault="000074ED" w:rsidP="00C817A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ab/>
        <w:t xml:space="preserve">      Anak yatim bersaudara sama-sama menyirih.</w:t>
      </w:r>
    </w:p>
    <w:p w:rsidR="00A02BD8" w:rsidRDefault="00A02BD8" w:rsidP="00C817A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ab/>
        <w:t xml:space="preserve">      Alangkah senangnya perasaan</w:t>
      </w:r>
    </w:p>
    <w:p w:rsidR="001F55BA" w:rsidRDefault="00A02BD8" w:rsidP="00C817A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C70A81">
        <w:rPr>
          <w:rFonts w:ascii="Times New Roman" w:hAnsi="Times New Roman" w:cs="Times New Roman"/>
          <w:sz w:val="24"/>
          <w:szCs w:val="24"/>
          <w:lang w:val="id-ID"/>
        </w:rPr>
        <w:t>A</w:t>
      </w:r>
      <w:r>
        <w:rPr>
          <w:rFonts w:ascii="Times New Roman" w:hAnsi="Times New Roman" w:cs="Times New Roman"/>
          <w:sz w:val="24"/>
          <w:szCs w:val="24"/>
          <w:lang w:val="id-ID"/>
        </w:rPr>
        <w:t>nak</w:t>
      </w:r>
      <w:r w:rsidR="00C70A81">
        <w:rPr>
          <w:rFonts w:ascii="Times New Roman" w:hAnsi="Times New Roman" w:cs="Times New Roman"/>
          <w:sz w:val="24"/>
          <w:szCs w:val="24"/>
          <w:lang w:val="id-ID"/>
        </w:rPr>
        <w:t>-anak kakak beradik itu.</w:t>
      </w:r>
    </w:p>
    <w:p w:rsidR="000074ED" w:rsidRPr="006C63C1" w:rsidRDefault="001F55BA" w:rsidP="00C817A8">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ab/>
        <w:t xml:space="preserve">      </w:t>
      </w:r>
      <w:r w:rsidR="00A02BD8">
        <w:rPr>
          <w:rFonts w:ascii="Times New Roman" w:hAnsi="Times New Roman" w:cs="Times New Roman"/>
          <w:sz w:val="24"/>
          <w:szCs w:val="24"/>
          <w:lang w:val="id-ID"/>
        </w:rPr>
        <w:tab/>
      </w:r>
      <w:r w:rsidR="000074ED">
        <w:rPr>
          <w:rFonts w:ascii="Times New Roman" w:hAnsi="Times New Roman" w:cs="Times New Roman"/>
          <w:sz w:val="24"/>
          <w:szCs w:val="24"/>
          <w:lang w:val="id-ID"/>
        </w:rPr>
        <w:tab/>
      </w:r>
    </w:p>
    <w:p w:rsidR="00285DD8" w:rsidRPr="006C63C1" w:rsidRDefault="00F46900" w:rsidP="004C2B06">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285DD8" w:rsidRPr="006C63C1">
        <w:rPr>
          <w:rFonts w:ascii="Times New Roman" w:hAnsi="Times New Roman" w:cs="Times New Roman"/>
          <w:sz w:val="24"/>
          <w:szCs w:val="24"/>
          <w:lang w:val="id-ID"/>
        </w:rPr>
        <w:t>(La Galigo Jilid I</w:t>
      </w:r>
      <w:r w:rsidR="00F27035">
        <w:rPr>
          <w:rFonts w:ascii="Times New Roman" w:hAnsi="Times New Roman" w:cs="Times New Roman"/>
          <w:sz w:val="24"/>
          <w:szCs w:val="24"/>
          <w:lang w:val="id-ID"/>
        </w:rPr>
        <w:t>I</w:t>
      </w:r>
      <w:r w:rsidR="00285DD8" w:rsidRPr="006C63C1">
        <w:rPr>
          <w:rFonts w:ascii="Times New Roman" w:hAnsi="Times New Roman" w:cs="Times New Roman"/>
          <w:sz w:val="24"/>
          <w:szCs w:val="24"/>
          <w:lang w:val="id-ID"/>
        </w:rPr>
        <w:t xml:space="preserve">, hal: </w:t>
      </w:r>
      <w:r w:rsidR="00F27035">
        <w:rPr>
          <w:rFonts w:ascii="Times New Roman" w:hAnsi="Times New Roman" w:cs="Times New Roman"/>
          <w:sz w:val="24"/>
          <w:szCs w:val="24"/>
          <w:lang w:val="id-ID"/>
        </w:rPr>
        <w:t>28</w:t>
      </w:r>
      <w:r w:rsidR="00285DD8" w:rsidRPr="006C63C1">
        <w:rPr>
          <w:rFonts w:ascii="Times New Roman" w:hAnsi="Times New Roman" w:cs="Times New Roman"/>
          <w:sz w:val="24"/>
          <w:szCs w:val="24"/>
          <w:lang w:val="id-ID"/>
        </w:rPr>
        <w:t>)</w:t>
      </w:r>
      <w:r w:rsidR="004F415F">
        <w:rPr>
          <w:rFonts w:ascii="Times New Roman" w:hAnsi="Times New Roman" w:cs="Times New Roman"/>
          <w:sz w:val="24"/>
          <w:szCs w:val="24"/>
          <w:lang w:val="id-ID"/>
        </w:rPr>
        <w:t xml:space="preserve"> (D18)</w:t>
      </w:r>
    </w:p>
    <w:p w:rsidR="00255CC3" w:rsidRPr="008E0E7E" w:rsidRDefault="008D3E04" w:rsidP="007B5103">
      <w:pPr>
        <w:spacing w:after="0" w:line="480" w:lineRule="auto"/>
        <w:ind w:firstLine="70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212E5E" w:rsidRPr="006C63C1">
        <w:rPr>
          <w:rFonts w:ascii="Times New Roman" w:hAnsi="Times New Roman" w:cs="Times New Roman"/>
          <w:sz w:val="24"/>
          <w:szCs w:val="24"/>
          <w:lang w:val="id-ID"/>
        </w:rPr>
        <w:t xml:space="preserve"> (10</w:t>
      </w:r>
      <w:r w:rsidR="00FB0450">
        <w:rPr>
          <w:rFonts w:ascii="Times New Roman" w:hAnsi="Times New Roman" w:cs="Times New Roman"/>
          <w:sz w:val="24"/>
          <w:szCs w:val="24"/>
          <w:lang w:val="id-ID"/>
        </w:rPr>
        <w:t>a</w:t>
      </w:r>
      <w:r w:rsidR="00212E5E"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1D5925">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1D5925">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5E20FB">
        <w:rPr>
          <w:rFonts w:ascii="Times New Roman" w:hAnsi="Times New Roman" w:cs="Times New Roman"/>
          <w:sz w:val="24"/>
          <w:szCs w:val="24"/>
          <w:lang w:val="id-ID"/>
        </w:rPr>
        <w:t xml:space="preserve"> karakter kesempurnaan hidup </w:t>
      </w:r>
      <w:r w:rsidRPr="006C63C1">
        <w:rPr>
          <w:rFonts w:ascii="Times New Roman" w:hAnsi="Times New Roman" w:cs="Times New Roman"/>
          <w:sz w:val="24"/>
          <w:szCs w:val="24"/>
          <w:lang w:val="id-ID"/>
        </w:rPr>
        <w:t>di</w:t>
      </w:r>
      <w:r w:rsidR="008F7901">
        <w:rPr>
          <w:rFonts w:ascii="Times New Roman" w:hAnsi="Times New Roman" w:cs="Times New Roman"/>
          <w:sz w:val="24"/>
          <w:szCs w:val="24"/>
          <w:lang w:val="id-ID"/>
        </w:rPr>
        <w:t>temukan</w:t>
      </w:r>
      <w:r w:rsidR="007C3E5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137EAA">
        <w:rPr>
          <w:rFonts w:ascii="Times New Roman" w:hAnsi="Times New Roman" w:cs="Times New Roman"/>
          <w:sz w:val="24"/>
          <w:szCs w:val="24"/>
          <w:lang w:val="id-ID"/>
        </w:rPr>
        <w:t xml:space="preserve"> kutipan yang bermakna</w:t>
      </w:r>
      <w:r w:rsidR="00351FAF" w:rsidRPr="006C63C1">
        <w:rPr>
          <w:rFonts w:ascii="Times New Roman" w:hAnsi="Times New Roman" w:cs="Times New Roman"/>
          <w:sz w:val="24"/>
          <w:szCs w:val="24"/>
          <w:lang w:val="id-ID"/>
        </w:rPr>
        <w:t xml:space="preserve"> </w:t>
      </w:r>
      <w:r w:rsidR="00137EAA">
        <w:rPr>
          <w:rFonts w:ascii="Times New Roman" w:hAnsi="Times New Roman" w:cs="Times New Roman"/>
          <w:sz w:val="24"/>
          <w:szCs w:val="24"/>
          <w:lang w:val="id-ID"/>
        </w:rPr>
        <w:t>“</w:t>
      </w:r>
      <w:r w:rsidR="005D5E82">
        <w:rPr>
          <w:rFonts w:ascii="Times New Roman" w:hAnsi="Times New Roman" w:cs="Times New Roman"/>
          <w:sz w:val="24"/>
          <w:szCs w:val="24"/>
          <w:lang w:val="id-ID"/>
        </w:rPr>
        <w:t>Anak yatim bersaudara sama-sama menyi</w:t>
      </w:r>
      <w:r w:rsidR="00740606">
        <w:rPr>
          <w:rFonts w:ascii="Times New Roman" w:hAnsi="Times New Roman" w:cs="Times New Roman"/>
          <w:sz w:val="24"/>
          <w:szCs w:val="24"/>
          <w:lang w:val="id-ID"/>
        </w:rPr>
        <w:t xml:space="preserve">rih. </w:t>
      </w:r>
      <w:r w:rsidR="005D5E82">
        <w:rPr>
          <w:rFonts w:ascii="Times New Roman" w:hAnsi="Times New Roman" w:cs="Times New Roman"/>
          <w:sz w:val="24"/>
          <w:szCs w:val="24"/>
          <w:lang w:val="id-ID"/>
        </w:rPr>
        <w:t>Alangkah senangnya perasaan</w:t>
      </w:r>
      <w:r w:rsidR="005E20FB">
        <w:rPr>
          <w:rFonts w:ascii="Times New Roman" w:hAnsi="Times New Roman" w:cs="Times New Roman"/>
          <w:sz w:val="24"/>
          <w:szCs w:val="24"/>
          <w:lang w:val="id-ID"/>
        </w:rPr>
        <w:t>”</w:t>
      </w:r>
      <w:r w:rsidR="0009257D">
        <w:rPr>
          <w:rFonts w:ascii="Times New Roman" w:hAnsi="Times New Roman" w:cs="Times New Roman"/>
          <w:sz w:val="24"/>
          <w:szCs w:val="24"/>
          <w:lang w:val="id-ID"/>
        </w:rPr>
        <w:t xml:space="preserve"> </w:t>
      </w:r>
      <w:r w:rsidR="00A04DCD" w:rsidRPr="006C63C1">
        <w:rPr>
          <w:rFonts w:ascii="Times New Roman" w:hAnsi="Times New Roman" w:cs="Times New Roman"/>
          <w:sz w:val="24"/>
          <w:szCs w:val="24"/>
          <w:lang w:val="id-ID"/>
        </w:rPr>
        <w:t>termasuk nilai pendidikan kesempurnaan hidup sebab</w:t>
      </w:r>
      <w:r w:rsidR="00125B94" w:rsidRPr="006C63C1">
        <w:rPr>
          <w:rFonts w:ascii="Times New Roman" w:hAnsi="Times New Roman" w:cs="Times New Roman"/>
          <w:sz w:val="24"/>
          <w:szCs w:val="24"/>
          <w:lang w:val="id-ID"/>
        </w:rPr>
        <w:t xml:space="preserve"> </w:t>
      </w:r>
      <w:r w:rsidR="00CF6B70">
        <w:rPr>
          <w:rFonts w:ascii="Times New Roman" w:hAnsi="Times New Roman" w:cs="Times New Roman"/>
          <w:sz w:val="24"/>
          <w:szCs w:val="24"/>
          <w:lang w:val="id-ID"/>
        </w:rPr>
        <w:t xml:space="preserve"> sudah dapat </w:t>
      </w:r>
      <w:r w:rsidR="003A30B4">
        <w:rPr>
          <w:rFonts w:ascii="Times New Roman" w:hAnsi="Times New Roman" w:cs="Times New Roman"/>
          <w:sz w:val="24"/>
          <w:szCs w:val="24"/>
          <w:lang w:val="id-ID"/>
        </w:rPr>
        <w:t xml:space="preserve">kembali </w:t>
      </w:r>
      <w:r w:rsidR="003C7D87">
        <w:rPr>
          <w:rFonts w:ascii="Times New Roman" w:hAnsi="Times New Roman" w:cs="Times New Roman"/>
          <w:sz w:val="24"/>
          <w:szCs w:val="24"/>
          <w:lang w:val="id-ID"/>
        </w:rPr>
        <w:t xml:space="preserve">ke istana, </w:t>
      </w:r>
      <w:r w:rsidR="00CF6B70">
        <w:rPr>
          <w:rFonts w:ascii="Times New Roman" w:hAnsi="Times New Roman" w:cs="Times New Roman"/>
          <w:sz w:val="24"/>
          <w:szCs w:val="24"/>
          <w:lang w:val="id-ID"/>
        </w:rPr>
        <w:t>berkumpul bersaudara serta pengasuhnya</w:t>
      </w:r>
      <w:r w:rsidR="005628F8">
        <w:rPr>
          <w:rFonts w:ascii="Times New Roman" w:hAnsi="Times New Roman" w:cs="Times New Roman"/>
          <w:sz w:val="24"/>
          <w:szCs w:val="24"/>
          <w:lang w:val="id-ID"/>
        </w:rPr>
        <w:t>, dapat menyirih bersaudara dan</w:t>
      </w:r>
      <w:r w:rsidR="0018466A" w:rsidRPr="006C63C1">
        <w:rPr>
          <w:rFonts w:ascii="Times New Roman" w:hAnsi="Times New Roman" w:cs="Times New Roman"/>
          <w:sz w:val="24"/>
          <w:szCs w:val="24"/>
          <w:lang w:val="id-ID"/>
        </w:rPr>
        <w:t xml:space="preserve"> berkasih-kasihan dengan </w:t>
      </w:r>
      <w:r w:rsidR="00C46DEB">
        <w:rPr>
          <w:rFonts w:ascii="Times New Roman" w:hAnsi="Times New Roman" w:cs="Times New Roman"/>
          <w:sz w:val="24"/>
          <w:szCs w:val="24"/>
          <w:lang w:val="id-ID"/>
        </w:rPr>
        <w:t xml:space="preserve">saudaranya. Padahal sebelumnya dia </w:t>
      </w:r>
      <w:r w:rsidR="003C6327">
        <w:rPr>
          <w:rFonts w:ascii="Times New Roman" w:hAnsi="Times New Roman" w:cs="Times New Roman"/>
          <w:sz w:val="24"/>
          <w:szCs w:val="24"/>
          <w:lang w:val="id-ID"/>
        </w:rPr>
        <w:t>mem</w:t>
      </w:r>
      <w:r w:rsidR="00C46DEB">
        <w:rPr>
          <w:rFonts w:ascii="Times New Roman" w:hAnsi="Times New Roman" w:cs="Times New Roman"/>
          <w:sz w:val="24"/>
          <w:szCs w:val="24"/>
          <w:lang w:val="id-ID"/>
        </w:rPr>
        <w:t xml:space="preserve">buang </w:t>
      </w:r>
      <w:r w:rsidR="003C6327">
        <w:rPr>
          <w:rFonts w:ascii="Times New Roman" w:hAnsi="Times New Roman" w:cs="Times New Roman"/>
          <w:sz w:val="24"/>
          <w:szCs w:val="24"/>
          <w:lang w:val="id-ID"/>
        </w:rPr>
        <w:t xml:space="preserve">diri </w:t>
      </w:r>
      <w:r w:rsidR="0053392E">
        <w:rPr>
          <w:rFonts w:ascii="Times New Roman" w:hAnsi="Times New Roman" w:cs="Times New Roman"/>
          <w:sz w:val="24"/>
          <w:szCs w:val="24"/>
          <w:lang w:val="id-ID"/>
        </w:rPr>
        <w:t xml:space="preserve"> setelah </w:t>
      </w:r>
      <w:r w:rsidR="00D6309A">
        <w:rPr>
          <w:rFonts w:ascii="Times New Roman" w:hAnsi="Times New Roman" w:cs="Times New Roman"/>
          <w:sz w:val="24"/>
          <w:szCs w:val="24"/>
          <w:lang w:val="id-ID"/>
        </w:rPr>
        <w:t>Wé</w:t>
      </w:r>
      <w:r w:rsidR="0018466A" w:rsidRPr="006C63C1">
        <w:rPr>
          <w:rFonts w:ascii="Times New Roman" w:hAnsi="Times New Roman" w:cs="Times New Roman"/>
          <w:sz w:val="24"/>
          <w:szCs w:val="24"/>
          <w:lang w:val="id-ID"/>
        </w:rPr>
        <w:t xml:space="preserve">  T</w:t>
      </w:r>
      <w:r w:rsidR="00E433CB" w:rsidRPr="006C63C1">
        <w:rPr>
          <w:rFonts w:ascii="Times New Roman" w:hAnsi="Times New Roman" w:cs="Times New Roman"/>
          <w:sz w:val="24"/>
          <w:szCs w:val="24"/>
          <w:lang w:val="id-ID"/>
        </w:rPr>
        <w:t>e</w:t>
      </w:r>
      <w:r w:rsidR="004D7771">
        <w:rPr>
          <w:rFonts w:ascii="Times New Roman" w:hAnsi="Times New Roman" w:cs="Times New Roman"/>
          <w:sz w:val="24"/>
          <w:szCs w:val="24"/>
          <w:lang w:val="id-ID"/>
        </w:rPr>
        <w:t>nrrijelloq mengambil harta bendanya</w:t>
      </w:r>
      <w:r w:rsidR="009A72EA">
        <w:rPr>
          <w:rFonts w:ascii="Times New Roman" w:hAnsi="Times New Roman" w:cs="Times New Roman"/>
          <w:sz w:val="24"/>
          <w:szCs w:val="24"/>
          <w:lang w:val="id-ID"/>
        </w:rPr>
        <w:t>,</w:t>
      </w:r>
      <w:r w:rsidR="007B4252" w:rsidRPr="006C63C1">
        <w:rPr>
          <w:rFonts w:ascii="Times New Roman" w:hAnsi="Times New Roman" w:cs="Times New Roman"/>
          <w:sz w:val="24"/>
          <w:szCs w:val="24"/>
          <w:lang w:val="id-ID"/>
        </w:rPr>
        <w:t xml:space="preserve"> semuanya </w:t>
      </w:r>
      <w:r w:rsidR="00285BAF">
        <w:rPr>
          <w:rFonts w:ascii="Times New Roman" w:hAnsi="Times New Roman" w:cs="Times New Roman"/>
          <w:sz w:val="24"/>
          <w:szCs w:val="24"/>
          <w:lang w:val="id-ID"/>
        </w:rPr>
        <w:t>d</w:t>
      </w:r>
      <w:r w:rsidR="007B4252" w:rsidRPr="006C63C1">
        <w:rPr>
          <w:rFonts w:ascii="Times New Roman" w:hAnsi="Times New Roman" w:cs="Times New Roman"/>
          <w:sz w:val="24"/>
          <w:szCs w:val="24"/>
          <w:lang w:val="id-ID"/>
        </w:rPr>
        <w:t>a</w:t>
      </w:r>
      <w:r w:rsidR="00285BAF">
        <w:rPr>
          <w:rFonts w:ascii="Times New Roman" w:hAnsi="Times New Roman" w:cs="Times New Roman"/>
          <w:sz w:val="24"/>
          <w:szCs w:val="24"/>
          <w:lang w:val="id-ID"/>
        </w:rPr>
        <w:t>pat</w:t>
      </w:r>
      <w:r w:rsidR="007B4252" w:rsidRPr="006C63C1">
        <w:rPr>
          <w:rFonts w:ascii="Times New Roman" w:hAnsi="Times New Roman" w:cs="Times New Roman"/>
          <w:sz w:val="24"/>
          <w:szCs w:val="24"/>
          <w:lang w:val="id-ID"/>
        </w:rPr>
        <w:t xml:space="preserve"> dilalui dengan baik sehingga</w:t>
      </w:r>
      <w:r w:rsidR="00A83C8B" w:rsidRPr="006C63C1">
        <w:rPr>
          <w:rFonts w:ascii="Times New Roman" w:hAnsi="Times New Roman" w:cs="Times New Roman"/>
          <w:sz w:val="24"/>
          <w:szCs w:val="24"/>
          <w:lang w:val="id-ID"/>
        </w:rPr>
        <w:t xml:space="preserve"> yang ada dalam dirinya adalah keutuhan, kebaikan dan kesempurnaan hidup.</w:t>
      </w:r>
      <w:r w:rsidR="00255CC3" w:rsidRPr="006C63C1">
        <w:rPr>
          <w:rFonts w:ascii="Times New Roman" w:hAnsi="Times New Roman" w:cs="Times New Roman"/>
          <w:sz w:val="24"/>
          <w:szCs w:val="24"/>
          <w:lang w:val="id-ID"/>
        </w:rPr>
        <w:t xml:space="preserve"> </w:t>
      </w:r>
      <w:r w:rsidR="008E0E7E">
        <w:rPr>
          <w:rFonts w:ascii="Times New Roman" w:hAnsi="Times New Roman" w:cs="Times New Roman"/>
          <w:sz w:val="24"/>
          <w:szCs w:val="24"/>
          <w:lang w:val="id-ID"/>
        </w:rPr>
        <w:t xml:space="preserve"> </w:t>
      </w:r>
      <w:r w:rsidR="001076F7">
        <w:rPr>
          <w:rFonts w:ascii="Times New Roman" w:hAnsi="Times New Roman" w:cs="Times New Roman"/>
          <w:i/>
          <w:sz w:val="24"/>
          <w:szCs w:val="24"/>
          <w:lang w:val="id-ID"/>
        </w:rPr>
        <w:lastRenderedPageBreak/>
        <w:t>N</w:t>
      </w:r>
      <w:r w:rsidR="007239F8">
        <w:rPr>
          <w:rFonts w:ascii="Times New Roman" w:hAnsi="Times New Roman" w:cs="Times New Roman"/>
          <w:i/>
          <w:sz w:val="24"/>
          <w:szCs w:val="24"/>
          <w:lang w:val="id-ID"/>
        </w:rPr>
        <w:t>a</w:t>
      </w:r>
      <w:r w:rsidR="001076F7">
        <w:rPr>
          <w:rFonts w:ascii="Times New Roman" w:hAnsi="Times New Roman" w:cs="Times New Roman"/>
          <w:i/>
          <w:sz w:val="24"/>
          <w:szCs w:val="24"/>
          <w:lang w:val="id-ID"/>
        </w:rPr>
        <w:t>ma</w:t>
      </w:r>
      <w:r w:rsidR="00324B31">
        <w:rPr>
          <w:rFonts w:ascii="Times New Roman" w:hAnsi="Times New Roman" w:cs="Times New Roman"/>
          <w:i/>
          <w:sz w:val="24"/>
          <w:szCs w:val="24"/>
          <w:lang w:val="id-ID"/>
        </w:rPr>
        <w:t>nya</w:t>
      </w:r>
      <w:r w:rsidR="007239F8">
        <w:rPr>
          <w:rFonts w:ascii="Times New Roman" w:hAnsi="Times New Roman" w:cs="Times New Roman"/>
          <w:i/>
          <w:sz w:val="24"/>
          <w:szCs w:val="24"/>
          <w:lang w:val="id-ID"/>
        </w:rPr>
        <w:t>m</w:t>
      </w:r>
      <w:r w:rsidR="00324B31">
        <w:rPr>
          <w:rFonts w:ascii="Times New Roman" w:hAnsi="Times New Roman" w:cs="Times New Roman"/>
          <w:i/>
          <w:sz w:val="24"/>
          <w:szCs w:val="24"/>
          <w:lang w:val="id-ID"/>
        </w:rPr>
        <w:t>en</w:t>
      </w:r>
      <w:r w:rsidR="0008422F">
        <w:rPr>
          <w:rFonts w:ascii="Times New Roman" w:hAnsi="Times New Roman" w:cs="Times New Roman"/>
          <w:i/>
          <w:sz w:val="24"/>
          <w:szCs w:val="24"/>
          <w:lang w:val="id-ID"/>
        </w:rPr>
        <w:t>n</w:t>
      </w:r>
      <w:r w:rsidR="001076F7">
        <w:rPr>
          <w:rFonts w:ascii="Times New Roman" w:hAnsi="Times New Roman" w:cs="Times New Roman"/>
          <w:i/>
          <w:sz w:val="24"/>
          <w:szCs w:val="24"/>
          <w:lang w:val="id-ID"/>
        </w:rPr>
        <w:t>a inin</w:t>
      </w:r>
      <w:r w:rsidR="007239F8">
        <w:rPr>
          <w:rFonts w:ascii="Times New Roman" w:hAnsi="Times New Roman" w:cs="Times New Roman"/>
          <w:i/>
          <w:sz w:val="24"/>
          <w:szCs w:val="24"/>
          <w:lang w:val="id-ID"/>
        </w:rPr>
        <w:t>a</w:t>
      </w:r>
      <w:r w:rsidR="003A018A">
        <w:rPr>
          <w:rFonts w:ascii="Times New Roman" w:hAnsi="Times New Roman" w:cs="Times New Roman"/>
          <w:i/>
          <w:sz w:val="24"/>
          <w:szCs w:val="24"/>
          <w:lang w:val="id-ID"/>
        </w:rPr>
        <w:t>wa</w:t>
      </w:r>
      <w:r w:rsidR="007239F8">
        <w:rPr>
          <w:rFonts w:ascii="Times New Roman" w:hAnsi="Times New Roman" w:cs="Times New Roman"/>
          <w:i/>
          <w:sz w:val="24"/>
          <w:szCs w:val="24"/>
          <w:lang w:val="id-ID"/>
        </w:rPr>
        <w:t>nn</w:t>
      </w:r>
      <w:r w:rsidR="003A018A">
        <w:rPr>
          <w:rFonts w:ascii="Times New Roman" w:hAnsi="Times New Roman" w:cs="Times New Roman"/>
          <w:i/>
          <w:sz w:val="24"/>
          <w:szCs w:val="24"/>
          <w:lang w:val="id-ID"/>
        </w:rPr>
        <w:t>a</w:t>
      </w:r>
      <w:r w:rsidR="0093492F">
        <w:rPr>
          <w:rFonts w:ascii="Times New Roman" w:hAnsi="Times New Roman" w:cs="Times New Roman"/>
          <w:i/>
          <w:sz w:val="24"/>
          <w:szCs w:val="24"/>
          <w:lang w:val="id-ID"/>
        </w:rPr>
        <w:t xml:space="preserve"> </w:t>
      </w:r>
      <w:r w:rsidR="008E0E7E">
        <w:rPr>
          <w:rFonts w:ascii="Times New Roman" w:hAnsi="Times New Roman" w:cs="Times New Roman"/>
          <w:sz w:val="24"/>
          <w:szCs w:val="24"/>
          <w:lang w:val="id-ID"/>
        </w:rPr>
        <w:t>berarti</w:t>
      </w:r>
      <w:r w:rsidR="0093492F">
        <w:rPr>
          <w:rFonts w:ascii="Times New Roman" w:hAnsi="Times New Roman" w:cs="Times New Roman"/>
          <w:sz w:val="24"/>
          <w:szCs w:val="24"/>
          <w:lang w:val="id-ID"/>
        </w:rPr>
        <w:t xml:space="preserve"> </w:t>
      </w:r>
      <w:r w:rsidR="003A018A">
        <w:rPr>
          <w:rFonts w:ascii="Times New Roman" w:hAnsi="Times New Roman" w:cs="Times New Roman"/>
          <w:sz w:val="24"/>
          <w:szCs w:val="24"/>
          <w:lang w:val="id-ID"/>
        </w:rPr>
        <w:t xml:space="preserve">alangkah </w:t>
      </w:r>
      <w:r w:rsidR="0093492F">
        <w:rPr>
          <w:rFonts w:ascii="Times New Roman" w:hAnsi="Times New Roman" w:cs="Times New Roman"/>
          <w:sz w:val="24"/>
          <w:szCs w:val="24"/>
          <w:lang w:val="id-ID"/>
        </w:rPr>
        <w:t>s</w:t>
      </w:r>
      <w:r w:rsidR="003A018A">
        <w:rPr>
          <w:rFonts w:ascii="Times New Roman" w:hAnsi="Times New Roman" w:cs="Times New Roman"/>
          <w:sz w:val="24"/>
          <w:szCs w:val="24"/>
          <w:lang w:val="id-ID"/>
        </w:rPr>
        <w:t>enan</w:t>
      </w:r>
      <w:r w:rsidR="00AC4BA4">
        <w:rPr>
          <w:rFonts w:ascii="Times New Roman" w:hAnsi="Times New Roman" w:cs="Times New Roman"/>
          <w:sz w:val="24"/>
          <w:szCs w:val="24"/>
          <w:lang w:val="id-ID"/>
        </w:rPr>
        <w:t>g</w:t>
      </w:r>
      <w:r w:rsidR="000B1985">
        <w:rPr>
          <w:rFonts w:ascii="Times New Roman" w:hAnsi="Times New Roman" w:cs="Times New Roman"/>
          <w:sz w:val="24"/>
          <w:szCs w:val="24"/>
          <w:lang w:val="id-ID"/>
        </w:rPr>
        <w:t>nya</w:t>
      </w:r>
      <w:r w:rsidR="00AC4BA4">
        <w:rPr>
          <w:rFonts w:ascii="Times New Roman" w:hAnsi="Times New Roman" w:cs="Times New Roman"/>
          <w:sz w:val="24"/>
          <w:szCs w:val="24"/>
          <w:lang w:val="id-ID"/>
        </w:rPr>
        <w:t xml:space="preserve"> per</w:t>
      </w:r>
      <w:r w:rsidR="0093492F">
        <w:rPr>
          <w:rFonts w:ascii="Times New Roman" w:hAnsi="Times New Roman" w:cs="Times New Roman"/>
          <w:sz w:val="24"/>
          <w:szCs w:val="24"/>
          <w:lang w:val="id-ID"/>
        </w:rPr>
        <w:t>a</w:t>
      </w:r>
      <w:r w:rsidR="00AC4BA4">
        <w:rPr>
          <w:rFonts w:ascii="Times New Roman" w:hAnsi="Times New Roman" w:cs="Times New Roman"/>
          <w:sz w:val="24"/>
          <w:szCs w:val="24"/>
          <w:lang w:val="id-ID"/>
        </w:rPr>
        <w:t>sa</w:t>
      </w:r>
      <w:r w:rsidR="0093492F">
        <w:rPr>
          <w:rFonts w:ascii="Times New Roman" w:hAnsi="Times New Roman" w:cs="Times New Roman"/>
          <w:sz w:val="24"/>
          <w:szCs w:val="24"/>
          <w:lang w:val="id-ID"/>
        </w:rPr>
        <w:t>a</w:t>
      </w:r>
      <w:r w:rsidR="00AC4BA4">
        <w:rPr>
          <w:rFonts w:ascii="Times New Roman" w:hAnsi="Times New Roman" w:cs="Times New Roman"/>
          <w:sz w:val="24"/>
          <w:szCs w:val="24"/>
          <w:lang w:val="id-ID"/>
        </w:rPr>
        <w:t>n</w:t>
      </w:r>
      <w:r w:rsidR="008E0E7E">
        <w:rPr>
          <w:rFonts w:ascii="Times New Roman" w:hAnsi="Times New Roman" w:cs="Times New Roman"/>
          <w:sz w:val="24"/>
          <w:szCs w:val="24"/>
          <w:lang w:val="id-ID"/>
        </w:rPr>
        <w:t xml:space="preserve">. Kata </w:t>
      </w:r>
      <w:r w:rsidR="0008422F" w:rsidRPr="0008422F">
        <w:rPr>
          <w:rFonts w:ascii="Times New Roman" w:hAnsi="Times New Roman" w:cs="Times New Roman"/>
          <w:i/>
          <w:sz w:val="24"/>
          <w:szCs w:val="24"/>
          <w:lang w:val="id-ID"/>
        </w:rPr>
        <w:t>namanyamenna ininanawanna</w:t>
      </w:r>
      <w:r w:rsidR="008E0E7E">
        <w:rPr>
          <w:rFonts w:ascii="Times New Roman" w:hAnsi="Times New Roman" w:cs="Times New Roman"/>
          <w:i/>
          <w:sz w:val="24"/>
          <w:szCs w:val="24"/>
          <w:lang w:val="id-ID"/>
        </w:rPr>
        <w:t xml:space="preserve"> </w:t>
      </w:r>
      <w:r w:rsidR="008E0E7E">
        <w:rPr>
          <w:rFonts w:ascii="Times New Roman" w:hAnsi="Times New Roman" w:cs="Times New Roman"/>
          <w:sz w:val="24"/>
          <w:szCs w:val="24"/>
          <w:lang w:val="id-ID"/>
        </w:rPr>
        <w:t>termasuk nilai karakter</w:t>
      </w:r>
      <w:r w:rsidR="00286DBE">
        <w:rPr>
          <w:rFonts w:ascii="Times New Roman" w:hAnsi="Times New Roman" w:cs="Times New Roman"/>
          <w:sz w:val="24"/>
          <w:szCs w:val="24"/>
          <w:lang w:val="id-ID"/>
        </w:rPr>
        <w:t xml:space="preserve"> kesempurnaan hidup.</w:t>
      </w:r>
    </w:p>
    <w:p w:rsidR="00285DD8" w:rsidRPr="006C63C1" w:rsidRDefault="00FD588A" w:rsidP="00323CB4">
      <w:pPr>
        <w:spacing w:after="0" w:line="480" w:lineRule="auto"/>
        <w:ind w:firstLine="70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27172D">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27172D">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w:t>
      </w:r>
      <w:r w:rsidR="007B5103">
        <w:rPr>
          <w:rFonts w:ascii="Times New Roman" w:hAnsi="Times New Roman" w:cs="Times New Roman"/>
          <w:sz w:val="24"/>
          <w:szCs w:val="24"/>
          <w:lang w:val="id-ID"/>
        </w:rPr>
        <w:t>.</w:t>
      </w:r>
      <w:r w:rsidR="00993C9D" w:rsidRPr="006C63C1">
        <w:rPr>
          <w:rFonts w:ascii="Times New Roman" w:hAnsi="Times New Roman" w:cs="Times New Roman"/>
          <w:sz w:val="24"/>
          <w:szCs w:val="24"/>
          <w:lang w:val="id-ID"/>
        </w:rPr>
        <w:t xml:space="preserve"> </w:t>
      </w:r>
      <w:r w:rsidR="008F7901">
        <w:rPr>
          <w:rFonts w:ascii="Times New Roman" w:hAnsi="Times New Roman" w:cs="Times New Roman"/>
          <w:sz w:val="24"/>
          <w:szCs w:val="24"/>
          <w:lang w:val="id-ID"/>
        </w:rPr>
        <w:t>e</w:t>
      </w:r>
      <w:r w:rsidR="00993C9D" w:rsidRPr="006C63C1">
        <w:rPr>
          <w:rFonts w:ascii="Times New Roman" w:hAnsi="Times New Roman" w:cs="Times New Roman"/>
          <w:sz w:val="24"/>
          <w:szCs w:val="24"/>
          <w:lang w:val="id-ID"/>
        </w:rPr>
        <w:t>kspresi</w:t>
      </w:r>
      <w:r w:rsidR="00C8166F" w:rsidRPr="006C63C1">
        <w:rPr>
          <w:rFonts w:ascii="Times New Roman" w:hAnsi="Times New Roman" w:cs="Times New Roman"/>
          <w:sz w:val="24"/>
          <w:szCs w:val="24"/>
          <w:lang w:val="id-ID"/>
        </w:rPr>
        <w:t xml:space="preserve"> sebab perasaan </w:t>
      </w:r>
      <w:r w:rsidR="00DC4CDB">
        <w:rPr>
          <w:rFonts w:ascii="Times New Roman" w:hAnsi="Times New Roman" w:cs="Times New Roman"/>
          <w:sz w:val="24"/>
          <w:szCs w:val="24"/>
          <w:lang w:val="id-ID"/>
        </w:rPr>
        <w:t>Wé Adiluwuq</w:t>
      </w:r>
      <w:r w:rsidR="007B4CF5">
        <w:rPr>
          <w:rFonts w:ascii="Times New Roman" w:hAnsi="Times New Roman" w:cs="Times New Roman"/>
          <w:sz w:val="24"/>
          <w:szCs w:val="24"/>
          <w:lang w:val="id-ID"/>
        </w:rPr>
        <w:t xml:space="preserve"> dan Wé D</w:t>
      </w:r>
      <w:r w:rsidR="00C8166F" w:rsidRPr="006C63C1">
        <w:rPr>
          <w:rFonts w:ascii="Times New Roman" w:hAnsi="Times New Roman" w:cs="Times New Roman"/>
          <w:sz w:val="24"/>
          <w:szCs w:val="24"/>
          <w:lang w:val="id-ID"/>
        </w:rPr>
        <w:t>at</w:t>
      </w:r>
      <w:r w:rsidR="007B4CF5">
        <w:rPr>
          <w:rFonts w:ascii="Times New Roman" w:hAnsi="Times New Roman" w:cs="Times New Roman"/>
          <w:sz w:val="24"/>
          <w:szCs w:val="24"/>
          <w:lang w:val="id-ID"/>
        </w:rPr>
        <w:t xml:space="preserve">u </w:t>
      </w:r>
      <w:r w:rsidR="0081599C">
        <w:rPr>
          <w:rFonts w:ascii="Times New Roman" w:hAnsi="Times New Roman" w:cs="Times New Roman"/>
          <w:sz w:val="24"/>
          <w:szCs w:val="24"/>
          <w:lang w:val="id-ID"/>
        </w:rPr>
        <w:t>Sengengeng</w:t>
      </w:r>
      <w:r w:rsidR="00C8166F" w:rsidRPr="006C63C1">
        <w:rPr>
          <w:rFonts w:ascii="Times New Roman" w:hAnsi="Times New Roman" w:cs="Times New Roman"/>
          <w:sz w:val="24"/>
          <w:szCs w:val="24"/>
          <w:lang w:val="id-ID"/>
        </w:rPr>
        <w:t xml:space="preserve"> sangat gembira sebab bisa </w:t>
      </w:r>
      <w:r w:rsidR="00AB291B">
        <w:rPr>
          <w:rFonts w:ascii="Times New Roman" w:hAnsi="Times New Roman" w:cs="Times New Roman"/>
          <w:sz w:val="24"/>
          <w:szCs w:val="24"/>
          <w:lang w:val="id-ID"/>
        </w:rPr>
        <w:t xml:space="preserve">kembali ke istana, </w:t>
      </w:r>
      <w:r w:rsidR="00C8166F" w:rsidRPr="006C63C1">
        <w:rPr>
          <w:rFonts w:ascii="Times New Roman" w:hAnsi="Times New Roman" w:cs="Times New Roman"/>
          <w:sz w:val="24"/>
          <w:szCs w:val="24"/>
          <w:lang w:val="id-ID"/>
        </w:rPr>
        <w:t>berkasih-kasihan</w:t>
      </w:r>
      <w:r w:rsidR="00C84399">
        <w:rPr>
          <w:rFonts w:ascii="Times New Roman" w:hAnsi="Times New Roman" w:cs="Times New Roman"/>
          <w:sz w:val="24"/>
          <w:szCs w:val="24"/>
          <w:lang w:val="id-ID"/>
        </w:rPr>
        <w:t xml:space="preserve"> dan menyirih bersama,</w:t>
      </w:r>
      <w:r w:rsidR="00C8166F" w:rsidRPr="006C63C1">
        <w:rPr>
          <w:rFonts w:ascii="Times New Roman" w:hAnsi="Times New Roman" w:cs="Times New Roman"/>
          <w:sz w:val="24"/>
          <w:szCs w:val="24"/>
          <w:lang w:val="id-ID"/>
        </w:rPr>
        <w:t xml:space="preserve">  </w:t>
      </w:r>
      <w:r w:rsidR="00AB291B">
        <w:rPr>
          <w:rFonts w:ascii="Times New Roman" w:hAnsi="Times New Roman" w:cs="Times New Roman"/>
          <w:sz w:val="24"/>
          <w:szCs w:val="24"/>
          <w:lang w:val="id-ID"/>
        </w:rPr>
        <w:t>berkumpul dengan pengasuhnya</w:t>
      </w:r>
      <w:r w:rsidR="00851B3D">
        <w:rPr>
          <w:rFonts w:ascii="Times New Roman" w:hAnsi="Times New Roman" w:cs="Times New Roman"/>
          <w:sz w:val="24"/>
          <w:szCs w:val="24"/>
          <w:lang w:val="id-ID"/>
        </w:rPr>
        <w:t>.</w:t>
      </w:r>
      <w:r w:rsidR="00B26997" w:rsidRPr="006C63C1">
        <w:rPr>
          <w:rFonts w:ascii="Times New Roman" w:hAnsi="Times New Roman" w:cs="Times New Roman"/>
          <w:sz w:val="24"/>
          <w:szCs w:val="24"/>
          <w:lang w:val="id-ID"/>
        </w:rPr>
        <w:t xml:space="preserve"> </w:t>
      </w:r>
      <w:r w:rsidR="000904B5">
        <w:rPr>
          <w:rFonts w:ascii="Times New Roman" w:hAnsi="Times New Roman" w:cs="Times New Roman"/>
          <w:sz w:val="24"/>
          <w:szCs w:val="24"/>
          <w:lang w:val="id-ID"/>
        </w:rPr>
        <w:t>P</w:t>
      </w:r>
      <w:r w:rsidR="00B26997" w:rsidRPr="006C63C1">
        <w:rPr>
          <w:rFonts w:ascii="Times New Roman" w:hAnsi="Times New Roman" w:cs="Times New Roman"/>
          <w:sz w:val="24"/>
          <w:szCs w:val="24"/>
          <w:lang w:val="id-ID"/>
        </w:rPr>
        <w:t>erasaan</w:t>
      </w:r>
      <w:r w:rsidR="000904B5">
        <w:rPr>
          <w:rFonts w:ascii="Times New Roman" w:hAnsi="Times New Roman" w:cs="Times New Roman"/>
          <w:sz w:val="24"/>
          <w:szCs w:val="24"/>
          <w:lang w:val="id-ID"/>
        </w:rPr>
        <w:t xml:space="preserve"> senang</w:t>
      </w:r>
      <w:r w:rsidR="00B26997" w:rsidRPr="006C63C1">
        <w:rPr>
          <w:rFonts w:ascii="Times New Roman" w:hAnsi="Times New Roman" w:cs="Times New Roman"/>
          <w:sz w:val="24"/>
          <w:szCs w:val="24"/>
          <w:lang w:val="id-ID"/>
        </w:rPr>
        <w:t xml:space="preserve"> mempunyai kekuatan</w:t>
      </w:r>
      <w:r w:rsidR="00862809" w:rsidRPr="006C63C1">
        <w:rPr>
          <w:rFonts w:ascii="Times New Roman" w:hAnsi="Times New Roman" w:cs="Times New Roman"/>
          <w:sz w:val="24"/>
          <w:szCs w:val="24"/>
          <w:lang w:val="id-ID"/>
        </w:rPr>
        <w:t xml:space="preserve"> yang sangat membahagiakan, menarukan, suka cita</w:t>
      </w:r>
      <w:r w:rsidR="000904B5">
        <w:rPr>
          <w:rFonts w:ascii="Times New Roman" w:hAnsi="Times New Roman" w:cs="Times New Roman"/>
          <w:sz w:val="24"/>
          <w:szCs w:val="24"/>
          <w:lang w:val="id-ID"/>
        </w:rPr>
        <w:t xml:space="preserve"> berkat kebersamaan</w:t>
      </w:r>
      <w:r w:rsidR="00862809" w:rsidRPr="006C63C1">
        <w:rPr>
          <w:rFonts w:ascii="Times New Roman" w:hAnsi="Times New Roman" w:cs="Times New Roman"/>
          <w:sz w:val="24"/>
          <w:szCs w:val="24"/>
          <w:lang w:val="id-ID"/>
        </w:rPr>
        <w:t>.</w:t>
      </w:r>
    </w:p>
    <w:p w:rsidR="000F7ACE" w:rsidRPr="006C63C1" w:rsidRDefault="00E57018" w:rsidP="000F7ACE">
      <w:p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66AA8" w:rsidRPr="006C63C1">
        <w:rPr>
          <w:rFonts w:ascii="Times New Roman" w:hAnsi="Times New Roman" w:cs="Times New Roman"/>
          <w:sz w:val="24"/>
          <w:szCs w:val="24"/>
          <w:lang w:val="id-ID"/>
        </w:rPr>
        <w:t>(1</w:t>
      </w:r>
      <w:r w:rsidR="004F415F">
        <w:rPr>
          <w:rFonts w:ascii="Times New Roman" w:hAnsi="Times New Roman" w:cs="Times New Roman"/>
          <w:sz w:val="24"/>
          <w:szCs w:val="24"/>
          <w:lang w:val="id-ID"/>
        </w:rPr>
        <w:t>0b</w:t>
      </w:r>
      <w:r w:rsidR="00866AA8" w:rsidRPr="006C63C1">
        <w:rPr>
          <w:rFonts w:ascii="Times New Roman" w:hAnsi="Times New Roman" w:cs="Times New Roman"/>
          <w:sz w:val="24"/>
          <w:szCs w:val="24"/>
          <w:lang w:val="id-ID"/>
        </w:rPr>
        <w:t xml:space="preserve">) </w:t>
      </w:r>
      <w:r w:rsidR="000F7ACE" w:rsidRPr="006C63C1">
        <w:rPr>
          <w:rFonts w:ascii="Times New Roman" w:hAnsi="Times New Roman" w:cs="Times New Roman"/>
          <w:sz w:val="24"/>
          <w:szCs w:val="24"/>
          <w:lang w:val="id-ID"/>
        </w:rPr>
        <w:t>‘</w:t>
      </w:r>
      <w:r w:rsidR="000F7ACE" w:rsidRPr="00CD1F90">
        <w:rPr>
          <w:rFonts w:ascii="Times New Roman" w:hAnsi="Times New Roman" w:cs="Times New Roman"/>
          <w:i/>
          <w:sz w:val="24"/>
          <w:szCs w:val="24"/>
          <w:lang w:val="de-DE"/>
        </w:rPr>
        <w:t>sitiwiq jari mallaibiné.</w:t>
      </w:r>
      <w:r w:rsidR="000F7ACE" w:rsidRPr="00CD1F90">
        <w:rPr>
          <w:rFonts w:ascii="Times New Roman" w:hAnsi="Times New Roman" w:cs="Times New Roman"/>
          <w:i/>
          <w:sz w:val="24"/>
          <w:szCs w:val="24"/>
          <w:lang w:val="id-ID"/>
        </w:rPr>
        <w:t xml:space="preserve"> </w:t>
      </w:r>
      <w:r w:rsidR="000F7ACE" w:rsidRPr="00CD1F90">
        <w:rPr>
          <w:rFonts w:ascii="Times New Roman" w:hAnsi="Times New Roman" w:cs="Times New Roman"/>
          <w:i/>
          <w:sz w:val="24"/>
          <w:szCs w:val="24"/>
          <w:lang w:val="de-DE"/>
        </w:rPr>
        <w:t>Natalloq rio Manurungngé perreng alangeng cinna</w:t>
      </w:r>
      <w:r w:rsidR="000F7ACE" w:rsidRPr="00CD1F90">
        <w:rPr>
          <w:rFonts w:ascii="Times New Roman" w:hAnsi="Times New Roman" w:cs="Times New Roman"/>
          <w:i/>
          <w:sz w:val="24"/>
          <w:szCs w:val="24"/>
          <w:lang w:val="id-ID"/>
        </w:rPr>
        <w:t xml:space="preserve"> </w:t>
      </w:r>
      <w:r w:rsidR="000F7ACE" w:rsidRPr="00CD1F90">
        <w:rPr>
          <w:rFonts w:ascii="Times New Roman" w:hAnsi="Times New Roman" w:cs="Times New Roman"/>
          <w:i/>
          <w:sz w:val="24"/>
          <w:szCs w:val="24"/>
          <w:lang w:val="de-DE"/>
        </w:rPr>
        <w:t>pattongeng manasa wali</w:t>
      </w:r>
      <w:r w:rsidR="000F7ACE" w:rsidRPr="00CD1F90">
        <w:rPr>
          <w:rFonts w:ascii="Times New Roman" w:hAnsi="Times New Roman" w:cs="Times New Roman"/>
          <w:i/>
          <w:sz w:val="24"/>
          <w:szCs w:val="24"/>
          <w:lang w:val="id-ID"/>
        </w:rPr>
        <w:t xml:space="preserve"> </w:t>
      </w:r>
      <w:r w:rsidR="000F7ACE" w:rsidRPr="00CD1F90">
        <w:rPr>
          <w:rFonts w:ascii="Times New Roman" w:hAnsi="Times New Roman" w:cs="Times New Roman"/>
          <w:i/>
          <w:sz w:val="24"/>
          <w:szCs w:val="24"/>
          <w:lang w:val="de-DE"/>
        </w:rPr>
        <w:t>ri laleng sampuq darati Kelling,</w:t>
      </w:r>
      <w:r w:rsidR="000F7ACE" w:rsidRPr="00CD1F90">
        <w:rPr>
          <w:rFonts w:ascii="Times New Roman" w:hAnsi="Times New Roman" w:cs="Times New Roman"/>
          <w:i/>
          <w:sz w:val="24"/>
          <w:szCs w:val="24"/>
          <w:lang w:val="id-ID"/>
        </w:rPr>
        <w:t xml:space="preserve"> </w:t>
      </w:r>
      <w:r w:rsidR="000F7ACE" w:rsidRPr="00CD1F90">
        <w:rPr>
          <w:rFonts w:ascii="Times New Roman" w:hAnsi="Times New Roman" w:cs="Times New Roman"/>
          <w:i/>
          <w:sz w:val="24"/>
          <w:szCs w:val="24"/>
        </w:rPr>
        <w:t>maddéa-réa to Boting Langiq.</w:t>
      </w:r>
      <w:r w:rsidR="000F7ACE" w:rsidRPr="00CD1F90">
        <w:rPr>
          <w:rFonts w:ascii="Times New Roman" w:hAnsi="Times New Roman" w:cs="Times New Roman"/>
          <w:i/>
          <w:sz w:val="24"/>
          <w:szCs w:val="24"/>
          <w:lang w:val="id-ID"/>
        </w:rPr>
        <w:t xml:space="preserve"> </w:t>
      </w:r>
      <w:r w:rsidR="000F7ACE" w:rsidRPr="00CD1F90">
        <w:rPr>
          <w:rFonts w:ascii="Times New Roman" w:hAnsi="Times New Roman" w:cs="Times New Roman"/>
          <w:i/>
          <w:sz w:val="24"/>
          <w:szCs w:val="24"/>
        </w:rPr>
        <w:t>Natakkamemmeq lalo tinrona mallaibiné,</w:t>
      </w:r>
      <w:r w:rsidR="000F7ACE" w:rsidRPr="00CD1F90">
        <w:rPr>
          <w:rFonts w:ascii="Times New Roman" w:hAnsi="Times New Roman" w:cs="Times New Roman"/>
          <w:i/>
          <w:sz w:val="24"/>
          <w:szCs w:val="24"/>
          <w:lang w:val="id-ID"/>
        </w:rPr>
        <w:t xml:space="preserve"> </w:t>
      </w:r>
      <w:r w:rsidR="000F7ACE" w:rsidRPr="00CD1F90">
        <w:rPr>
          <w:rFonts w:ascii="Times New Roman" w:hAnsi="Times New Roman" w:cs="Times New Roman"/>
          <w:i/>
          <w:sz w:val="24"/>
          <w:szCs w:val="24"/>
        </w:rPr>
        <w:t>séua mua talaja kati naduai wi,</w:t>
      </w:r>
      <w:r w:rsidR="000F7ACE" w:rsidRPr="00CD1F90">
        <w:rPr>
          <w:rFonts w:ascii="Times New Roman" w:hAnsi="Times New Roman" w:cs="Times New Roman"/>
          <w:i/>
          <w:sz w:val="24"/>
          <w:szCs w:val="24"/>
          <w:lang w:val="id-ID"/>
        </w:rPr>
        <w:t xml:space="preserve"> </w:t>
      </w:r>
      <w:r w:rsidR="000F7ACE" w:rsidRPr="00CD1F90">
        <w:rPr>
          <w:rFonts w:ascii="Times New Roman" w:hAnsi="Times New Roman" w:cs="Times New Roman"/>
          <w:i/>
          <w:sz w:val="24"/>
          <w:szCs w:val="24"/>
        </w:rPr>
        <w:t>manguruq sampuq darati Kelling</w:t>
      </w:r>
      <w:r w:rsidR="000F7ACE" w:rsidRPr="006C63C1">
        <w:rPr>
          <w:rFonts w:ascii="Times New Roman" w:hAnsi="Times New Roman" w:cs="Times New Roman"/>
          <w:sz w:val="24"/>
          <w:szCs w:val="24"/>
        </w:rPr>
        <w:t>.</w:t>
      </w:r>
      <w:r w:rsidR="000F7ACE" w:rsidRPr="006C63C1">
        <w:rPr>
          <w:rFonts w:ascii="Times New Roman" w:hAnsi="Times New Roman" w:cs="Times New Roman"/>
          <w:sz w:val="24"/>
          <w:szCs w:val="24"/>
          <w:lang w:val="id-ID"/>
        </w:rPr>
        <w:t>’</w:t>
      </w:r>
    </w:p>
    <w:p w:rsidR="00285DD8" w:rsidRPr="000F7ACE" w:rsidRDefault="000F7ACE" w:rsidP="000F7ACE">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bergandengan tangan suami-istri.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Alangkah gembira perasaan Manurungngé dalam mahligai cinta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memuaskan hati berdua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si dalam sarung indah dari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bersuka ria gaya orang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Nyenyak sekali tidurnya suami-istri,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satu bantal ia berdua,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satu pula sarung indah dari Kelling.</w:t>
      </w:r>
      <w:r w:rsidRPr="006C63C1">
        <w:rPr>
          <w:rFonts w:ascii="Times New Roman" w:hAnsi="Times New Roman" w:cs="Times New Roman"/>
          <w:sz w:val="24"/>
          <w:szCs w:val="24"/>
          <w:lang w:val="id-ID"/>
        </w:rPr>
        <w:t>’</w:t>
      </w:r>
      <w:r w:rsidR="00B96806" w:rsidRPr="006C63C1">
        <w:rPr>
          <w:rFonts w:ascii="Times New Roman" w:hAnsi="Times New Roman" w:cs="Times New Roman"/>
          <w:sz w:val="24"/>
          <w:szCs w:val="24"/>
          <w:lang w:val="de-DE"/>
        </w:rPr>
        <w:tab/>
      </w:r>
    </w:p>
    <w:p w:rsidR="00285DD8" w:rsidRPr="006C63C1" w:rsidRDefault="00B96806" w:rsidP="00597C3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4C2B06" w:rsidRPr="006C63C1">
        <w:rPr>
          <w:rFonts w:ascii="Times New Roman" w:hAnsi="Times New Roman" w:cs="Times New Roman"/>
          <w:sz w:val="24"/>
          <w:szCs w:val="24"/>
          <w:lang w:val="id-ID"/>
        </w:rPr>
        <w:tab/>
        <w:t xml:space="preserve">     </w:t>
      </w:r>
      <w:r w:rsidR="00285DD8" w:rsidRPr="006C63C1">
        <w:rPr>
          <w:rFonts w:ascii="Times New Roman" w:hAnsi="Times New Roman" w:cs="Times New Roman"/>
          <w:sz w:val="24"/>
          <w:szCs w:val="24"/>
          <w:lang w:val="id-ID"/>
        </w:rPr>
        <w:t xml:space="preserve">(I La Galigo Jilid I, hal: </w:t>
      </w:r>
      <w:r w:rsidR="00FA29D4">
        <w:rPr>
          <w:rFonts w:ascii="Times New Roman" w:hAnsi="Times New Roman" w:cs="Times New Roman"/>
          <w:sz w:val="24"/>
          <w:szCs w:val="24"/>
          <w:lang w:val="id-ID"/>
        </w:rPr>
        <w:t>20</w:t>
      </w:r>
      <w:r w:rsidR="00285DD8" w:rsidRPr="006C63C1">
        <w:rPr>
          <w:rFonts w:ascii="Times New Roman" w:hAnsi="Times New Roman" w:cs="Times New Roman"/>
          <w:sz w:val="24"/>
          <w:szCs w:val="24"/>
          <w:lang w:val="id-ID"/>
        </w:rPr>
        <w:t>5)</w:t>
      </w:r>
      <w:r w:rsidR="004F415F">
        <w:rPr>
          <w:rFonts w:ascii="Times New Roman" w:hAnsi="Times New Roman" w:cs="Times New Roman"/>
          <w:sz w:val="24"/>
          <w:szCs w:val="24"/>
          <w:lang w:val="id-ID"/>
        </w:rPr>
        <w:t xml:space="preserve"> (D19)</w:t>
      </w:r>
    </w:p>
    <w:p w:rsidR="001064F1" w:rsidRPr="00E52265" w:rsidRDefault="00323CB4" w:rsidP="00597C3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w:t>
      </w:r>
      <w:r w:rsidR="001D486D" w:rsidRPr="006C63C1">
        <w:rPr>
          <w:rFonts w:ascii="Times New Roman" w:hAnsi="Times New Roman" w:cs="Times New Roman"/>
          <w:sz w:val="24"/>
          <w:szCs w:val="24"/>
          <w:lang w:val="id-ID"/>
        </w:rPr>
        <w:t>kan data</w:t>
      </w:r>
      <w:r w:rsidR="006214CF" w:rsidRPr="006C63C1">
        <w:rPr>
          <w:rFonts w:ascii="Times New Roman" w:hAnsi="Times New Roman" w:cs="Times New Roman"/>
          <w:sz w:val="24"/>
          <w:szCs w:val="24"/>
          <w:lang w:val="id-ID"/>
        </w:rPr>
        <w:t xml:space="preserve"> (10</w:t>
      </w:r>
      <w:r w:rsidR="002A24D0">
        <w:rPr>
          <w:rFonts w:ascii="Times New Roman" w:hAnsi="Times New Roman" w:cs="Times New Roman"/>
          <w:sz w:val="24"/>
          <w:szCs w:val="24"/>
          <w:lang w:val="id-ID"/>
        </w:rPr>
        <w:t>b</w:t>
      </w:r>
      <w:r w:rsidR="006214CF" w:rsidRPr="006C63C1">
        <w:rPr>
          <w:rFonts w:ascii="Times New Roman" w:hAnsi="Times New Roman" w:cs="Times New Roman"/>
          <w:sz w:val="24"/>
          <w:szCs w:val="24"/>
          <w:lang w:val="id-ID"/>
        </w:rPr>
        <w:t>)</w:t>
      </w:r>
      <w:r w:rsidR="001D486D" w:rsidRPr="006C63C1">
        <w:rPr>
          <w:rFonts w:ascii="Times New Roman" w:hAnsi="Times New Roman" w:cs="Times New Roman"/>
          <w:sz w:val="24"/>
          <w:szCs w:val="24"/>
          <w:lang w:val="id-ID"/>
        </w:rPr>
        <w:t xml:space="preserve"> t</w:t>
      </w:r>
      <w:r w:rsidR="0027172D">
        <w:rPr>
          <w:rFonts w:ascii="Times New Roman" w:hAnsi="Times New Roman" w:cs="Times New Roman"/>
          <w:sz w:val="24"/>
          <w:szCs w:val="24"/>
          <w:lang w:val="id-ID"/>
        </w:rPr>
        <w:t>er</w:t>
      </w:r>
      <w:r w:rsidR="001D486D" w:rsidRPr="006C63C1">
        <w:rPr>
          <w:rFonts w:ascii="Times New Roman" w:hAnsi="Times New Roman" w:cs="Times New Roman"/>
          <w:sz w:val="24"/>
          <w:szCs w:val="24"/>
          <w:lang w:val="id-ID"/>
        </w:rPr>
        <w:t>s</w:t>
      </w:r>
      <w:r w:rsidR="0027172D">
        <w:rPr>
          <w:rFonts w:ascii="Times New Roman" w:hAnsi="Times New Roman" w:cs="Times New Roman"/>
          <w:sz w:val="24"/>
          <w:szCs w:val="24"/>
          <w:lang w:val="id-ID"/>
        </w:rPr>
        <w:t>ebut</w:t>
      </w:r>
      <w:r w:rsidR="001D486D" w:rsidRPr="006C63C1">
        <w:rPr>
          <w:rFonts w:ascii="Times New Roman" w:hAnsi="Times New Roman" w:cs="Times New Roman"/>
          <w:sz w:val="24"/>
          <w:szCs w:val="24"/>
          <w:lang w:val="id-ID"/>
        </w:rPr>
        <w:t xml:space="preserve"> nilai </w:t>
      </w:r>
      <w:r w:rsidR="00034B9E">
        <w:rPr>
          <w:rFonts w:ascii="Times New Roman" w:hAnsi="Times New Roman" w:cs="Times New Roman"/>
          <w:sz w:val="24"/>
          <w:szCs w:val="24"/>
          <w:lang w:val="id-ID"/>
        </w:rPr>
        <w:t xml:space="preserve">karakter kesempurnaan hidup </w:t>
      </w:r>
      <w:r w:rsidR="00172ED7">
        <w:rPr>
          <w:rFonts w:ascii="Times New Roman" w:hAnsi="Times New Roman" w:cs="Times New Roman"/>
          <w:sz w:val="24"/>
          <w:szCs w:val="24"/>
          <w:lang w:val="id-ID"/>
        </w:rPr>
        <w:t>ditemukan</w:t>
      </w:r>
      <w:r w:rsidR="006214CF" w:rsidRPr="006C63C1">
        <w:rPr>
          <w:rFonts w:ascii="Times New Roman" w:hAnsi="Times New Roman" w:cs="Times New Roman"/>
          <w:sz w:val="24"/>
          <w:szCs w:val="24"/>
          <w:lang w:val="id-ID"/>
        </w:rPr>
        <w:t xml:space="preserve"> </w:t>
      </w:r>
      <w:r w:rsidR="001D486D" w:rsidRPr="006C63C1">
        <w:rPr>
          <w:rFonts w:ascii="Times New Roman" w:hAnsi="Times New Roman" w:cs="Times New Roman"/>
          <w:sz w:val="24"/>
          <w:szCs w:val="24"/>
          <w:lang w:val="id-ID"/>
        </w:rPr>
        <w:t>dalam</w:t>
      </w:r>
      <w:r w:rsidR="0032786F">
        <w:rPr>
          <w:rFonts w:ascii="Times New Roman" w:hAnsi="Times New Roman" w:cs="Times New Roman"/>
          <w:sz w:val="24"/>
          <w:szCs w:val="24"/>
          <w:lang w:val="id-ID"/>
        </w:rPr>
        <w:t xml:space="preserve"> kutipan yang bermakna</w:t>
      </w:r>
      <w:r w:rsidR="007A1169">
        <w:rPr>
          <w:rFonts w:ascii="Times New Roman" w:hAnsi="Times New Roman" w:cs="Times New Roman"/>
          <w:sz w:val="24"/>
          <w:szCs w:val="24"/>
          <w:lang w:val="id-ID"/>
        </w:rPr>
        <w:t xml:space="preserve"> </w:t>
      </w:r>
      <w:r w:rsidR="007A5F99">
        <w:rPr>
          <w:rFonts w:ascii="Times New Roman" w:hAnsi="Times New Roman" w:cs="Times New Roman"/>
          <w:sz w:val="24"/>
          <w:szCs w:val="24"/>
          <w:lang w:val="id-ID"/>
        </w:rPr>
        <w:t>“</w:t>
      </w:r>
      <w:r w:rsidR="000109D7">
        <w:rPr>
          <w:rFonts w:ascii="Times New Roman" w:hAnsi="Times New Roman" w:cs="Times New Roman"/>
          <w:sz w:val="24"/>
          <w:szCs w:val="24"/>
          <w:lang w:val="id-ID"/>
        </w:rPr>
        <w:t>B</w:t>
      </w:r>
      <w:r w:rsidR="007A5F99">
        <w:rPr>
          <w:rFonts w:ascii="Times New Roman" w:hAnsi="Times New Roman" w:cs="Times New Roman"/>
          <w:sz w:val="24"/>
          <w:szCs w:val="24"/>
          <w:lang w:val="id-ID"/>
        </w:rPr>
        <w:t>e</w:t>
      </w:r>
      <w:r w:rsidR="000109D7">
        <w:rPr>
          <w:rFonts w:ascii="Times New Roman" w:hAnsi="Times New Roman" w:cs="Times New Roman"/>
          <w:sz w:val="24"/>
          <w:szCs w:val="24"/>
          <w:lang w:val="id-ID"/>
        </w:rPr>
        <w:t>rg</w:t>
      </w:r>
      <w:r w:rsidR="007A5F99">
        <w:rPr>
          <w:rFonts w:ascii="Times New Roman" w:hAnsi="Times New Roman" w:cs="Times New Roman"/>
          <w:sz w:val="24"/>
          <w:szCs w:val="24"/>
          <w:lang w:val="id-ID"/>
        </w:rPr>
        <w:t>a</w:t>
      </w:r>
      <w:r w:rsidR="000109D7">
        <w:rPr>
          <w:rFonts w:ascii="Times New Roman" w:hAnsi="Times New Roman" w:cs="Times New Roman"/>
          <w:sz w:val="24"/>
          <w:szCs w:val="24"/>
          <w:lang w:val="id-ID"/>
        </w:rPr>
        <w:t>ndengan tangan suami</w:t>
      </w:r>
      <w:r w:rsidR="004B334B">
        <w:rPr>
          <w:rFonts w:ascii="Times New Roman" w:hAnsi="Times New Roman" w:cs="Times New Roman"/>
          <w:sz w:val="24"/>
          <w:szCs w:val="24"/>
          <w:lang w:val="id-ID"/>
        </w:rPr>
        <w:t>-istri.”</w:t>
      </w:r>
      <w:r w:rsidR="007A5F99">
        <w:rPr>
          <w:rFonts w:ascii="Times New Roman" w:hAnsi="Times New Roman" w:cs="Times New Roman"/>
          <w:sz w:val="24"/>
          <w:szCs w:val="24"/>
          <w:lang w:val="id-ID"/>
        </w:rPr>
        <w:t xml:space="preserve"> </w:t>
      </w:r>
      <w:r w:rsidR="008409D3" w:rsidRPr="006C63C1">
        <w:rPr>
          <w:rFonts w:ascii="Times New Roman" w:hAnsi="Times New Roman" w:cs="Times New Roman"/>
          <w:sz w:val="24"/>
          <w:szCs w:val="24"/>
          <w:lang w:val="id-ID"/>
        </w:rPr>
        <w:t xml:space="preserve"> termasuk nilai ka</w:t>
      </w:r>
      <w:r w:rsidR="001064F1" w:rsidRPr="006C63C1">
        <w:rPr>
          <w:rFonts w:ascii="Times New Roman" w:hAnsi="Times New Roman" w:cs="Times New Roman"/>
          <w:sz w:val="24"/>
          <w:szCs w:val="24"/>
          <w:lang w:val="id-ID"/>
        </w:rPr>
        <w:t>rakter</w:t>
      </w:r>
      <w:r w:rsidR="008409D3" w:rsidRPr="006C63C1">
        <w:rPr>
          <w:rFonts w:ascii="Times New Roman" w:hAnsi="Times New Roman" w:cs="Times New Roman"/>
          <w:sz w:val="24"/>
          <w:szCs w:val="24"/>
          <w:lang w:val="id-ID"/>
        </w:rPr>
        <w:t xml:space="preserve"> kesempurnaan hidup sebab</w:t>
      </w:r>
      <w:r w:rsidR="005F10DB" w:rsidRPr="006C63C1">
        <w:rPr>
          <w:rFonts w:ascii="Times New Roman" w:hAnsi="Times New Roman" w:cs="Times New Roman"/>
          <w:sz w:val="24"/>
          <w:szCs w:val="24"/>
          <w:lang w:val="id-ID"/>
        </w:rPr>
        <w:t xml:space="preserve"> </w:t>
      </w:r>
      <w:r w:rsidR="004971C0">
        <w:rPr>
          <w:rFonts w:ascii="Times New Roman" w:hAnsi="Times New Roman" w:cs="Times New Roman"/>
          <w:sz w:val="24"/>
          <w:szCs w:val="24"/>
          <w:lang w:val="id-ID"/>
        </w:rPr>
        <w:t>adanya perasaan gembira</w:t>
      </w:r>
      <w:r w:rsidR="00D563B9">
        <w:rPr>
          <w:rFonts w:ascii="Times New Roman" w:hAnsi="Times New Roman" w:cs="Times New Roman"/>
          <w:sz w:val="24"/>
          <w:szCs w:val="24"/>
          <w:lang w:val="id-ID"/>
        </w:rPr>
        <w:t xml:space="preserve"> Manurungngé dalam mahligai</w:t>
      </w:r>
      <w:r w:rsidR="005B69FC">
        <w:rPr>
          <w:rFonts w:ascii="Times New Roman" w:hAnsi="Times New Roman" w:cs="Times New Roman"/>
          <w:sz w:val="24"/>
          <w:szCs w:val="24"/>
          <w:lang w:val="id-ID"/>
        </w:rPr>
        <w:t xml:space="preserve"> cinta yang mem</w:t>
      </w:r>
      <w:r w:rsidR="00360170">
        <w:rPr>
          <w:rFonts w:ascii="Times New Roman" w:hAnsi="Times New Roman" w:cs="Times New Roman"/>
          <w:sz w:val="24"/>
          <w:szCs w:val="24"/>
          <w:lang w:val="id-ID"/>
        </w:rPr>
        <w:t>u</w:t>
      </w:r>
      <w:r w:rsidR="005B69FC">
        <w:rPr>
          <w:rFonts w:ascii="Times New Roman" w:hAnsi="Times New Roman" w:cs="Times New Roman"/>
          <w:sz w:val="24"/>
          <w:szCs w:val="24"/>
          <w:lang w:val="id-ID"/>
        </w:rPr>
        <w:t>askan hati mereka berdua</w:t>
      </w:r>
      <w:r w:rsidR="00774FA1">
        <w:rPr>
          <w:rFonts w:ascii="Times New Roman" w:hAnsi="Times New Roman" w:cs="Times New Roman"/>
          <w:sz w:val="24"/>
          <w:szCs w:val="24"/>
          <w:lang w:val="id-ID"/>
        </w:rPr>
        <w:t xml:space="preserve"> di dalam sarung indah dari kelling, serta bersuka ria.</w:t>
      </w:r>
      <w:r w:rsidR="00360170">
        <w:rPr>
          <w:rFonts w:ascii="Times New Roman" w:hAnsi="Times New Roman" w:cs="Times New Roman"/>
          <w:sz w:val="24"/>
          <w:szCs w:val="24"/>
          <w:lang w:val="id-ID"/>
        </w:rPr>
        <w:t xml:space="preserve"> </w:t>
      </w:r>
      <w:r w:rsidR="00E1169E">
        <w:rPr>
          <w:rFonts w:ascii="Times New Roman" w:hAnsi="Times New Roman" w:cs="Times New Roman"/>
          <w:sz w:val="24"/>
          <w:szCs w:val="24"/>
          <w:lang w:val="id-ID"/>
        </w:rPr>
        <w:t>Bergandengan tangan suami-istri</w:t>
      </w:r>
      <w:r w:rsidR="009A0C15" w:rsidRPr="006C63C1">
        <w:rPr>
          <w:rFonts w:ascii="Times New Roman" w:hAnsi="Times New Roman" w:cs="Times New Roman"/>
          <w:sz w:val="24"/>
          <w:szCs w:val="24"/>
          <w:lang w:val="id-ID"/>
        </w:rPr>
        <w:t xml:space="preserve"> merupakan </w:t>
      </w:r>
      <w:r w:rsidR="00441E22">
        <w:rPr>
          <w:rFonts w:ascii="Times New Roman" w:hAnsi="Times New Roman" w:cs="Times New Roman"/>
          <w:sz w:val="24"/>
          <w:szCs w:val="24"/>
          <w:lang w:val="id-ID"/>
        </w:rPr>
        <w:t>k</w:t>
      </w:r>
      <w:r w:rsidR="009A0C15" w:rsidRPr="006C63C1">
        <w:rPr>
          <w:rFonts w:ascii="Times New Roman" w:hAnsi="Times New Roman" w:cs="Times New Roman"/>
          <w:sz w:val="24"/>
          <w:szCs w:val="24"/>
          <w:lang w:val="id-ID"/>
        </w:rPr>
        <w:t>es</w:t>
      </w:r>
      <w:r w:rsidR="00441E22">
        <w:rPr>
          <w:rFonts w:ascii="Times New Roman" w:hAnsi="Times New Roman" w:cs="Times New Roman"/>
          <w:sz w:val="24"/>
          <w:szCs w:val="24"/>
          <w:lang w:val="id-ID"/>
        </w:rPr>
        <w:t>empurnaan h</w:t>
      </w:r>
      <w:r w:rsidR="009A0C15" w:rsidRPr="006C63C1">
        <w:rPr>
          <w:rFonts w:ascii="Times New Roman" w:hAnsi="Times New Roman" w:cs="Times New Roman"/>
          <w:sz w:val="24"/>
          <w:szCs w:val="24"/>
          <w:lang w:val="id-ID"/>
        </w:rPr>
        <w:t>i</w:t>
      </w:r>
      <w:r w:rsidR="00441E22">
        <w:rPr>
          <w:rFonts w:ascii="Times New Roman" w:hAnsi="Times New Roman" w:cs="Times New Roman"/>
          <w:sz w:val="24"/>
          <w:szCs w:val="24"/>
          <w:lang w:val="id-ID"/>
        </w:rPr>
        <w:t>dup</w:t>
      </w:r>
      <w:r w:rsidR="009A0C15" w:rsidRPr="006C63C1">
        <w:rPr>
          <w:rFonts w:ascii="Times New Roman" w:hAnsi="Times New Roman" w:cs="Times New Roman"/>
          <w:sz w:val="24"/>
          <w:szCs w:val="24"/>
          <w:lang w:val="id-ID"/>
        </w:rPr>
        <w:t xml:space="preserve"> yang selalu diinginkan</w:t>
      </w:r>
      <w:r w:rsidR="000D4FF9" w:rsidRPr="006C63C1">
        <w:rPr>
          <w:rFonts w:ascii="Times New Roman" w:hAnsi="Times New Roman" w:cs="Times New Roman"/>
          <w:sz w:val="24"/>
          <w:szCs w:val="24"/>
          <w:lang w:val="id-ID"/>
        </w:rPr>
        <w:t xml:space="preserve"> oleh setiap pasangan hidup yang </w:t>
      </w:r>
      <w:r w:rsidR="00A41AD3">
        <w:rPr>
          <w:rFonts w:ascii="Times New Roman" w:hAnsi="Times New Roman" w:cs="Times New Roman"/>
          <w:sz w:val="24"/>
          <w:szCs w:val="24"/>
          <w:lang w:val="id-ID"/>
        </w:rPr>
        <w:t xml:space="preserve">tidak </w:t>
      </w:r>
      <w:r w:rsidR="000D4FF9" w:rsidRPr="006C63C1">
        <w:rPr>
          <w:rFonts w:ascii="Times New Roman" w:hAnsi="Times New Roman" w:cs="Times New Roman"/>
          <w:sz w:val="24"/>
          <w:szCs w:val="24"/>
          <w:lang w:val="id-ID"/>
        </w:rPr>
        <w:t>dapat</w:t>
      </w:r>
      <w:r w:rsidR="00B11377" w:rsidRPr="006C63C1">
        <w:rPr>
          <w:rFonts w:ascii="Times New Roman" w:hAnsi="Times New Roman" w:cs="Times New Roman"/>
          <w:sz w:val="24"/>
          <w:szCs w:val="24"/>
          <w:lang w:val="id-ID"/>
        </w:rPr>
        <w:t xml:space="preserve"> </w:t>
      </w:r>
      <w:r w:rsidR="00A41AD3">
        <w:rPr>
          <w:rFonts w:ascii="Times New Roman" w:hAnsi="Times New Roman" w:cs="Times New Roman"/>
          <w:sz w:val="24"/>
          <w:szCs w:val="24"/>
          <w:lang w:val="id-ID"/>
        </w:rPr>
        <w:t>dibeli dengan uang</w:t>
      </w:r>
      <w:r w:rsidR="00A1487E">
        <w:rPr>
          <w:rFonts w:ascii="Times New Roman" w:hAnsi="Times New Roman" w:cs="Times New Roman"/>
          <w:sz w:val="24"/>
          <w:szCs w:val="24"/>
          <w:lang w:val="id-ID"/>
        </w:rPr>
        <w:t>. M</w:t>
      </w:r>
      <w:r w:rsidR="000D4FF9" w:rsidRPr="006C63C1">
        <w:rPr>
          <w:rFonts w:ascii="Times New Roman" w:hAnsi="Times New Roman" w:cs="Times New Roman"/>
          <w:sz w:val="24"/>
          <w:szCs w:val="24"/>
          <w:lang w:val="id-ID"/>
        </w:rPr>
        <w:t xml:space="preserve">enjaga </w:t>
      </w:r>
      <w:r w:rsidR="00A1487E">
        <w:rPr>
          <w:rFonts w:ascii="Times New Roman" w:hAnsi="Times New Roman" w:cs="Times New Roman"/>
          <w:sz w:val="24"/>
          <w:szCs w:val="24"/>
          <w:lang w:val="id-ID"/>
        </w:rPr>
        <w:t xml:space="preserve">keutuhan </w:t>
      </w:r>
      <w:r w:rsidR="000D4FF9" w:rsidRPr="006C63C1">
        <w:rPr>
          <w:rFonts w:ascii="Times New Roman" w:hAnsi="Times New Roman" w:cs="Times New Roman"/>
          <w:sz w:val="24"/>
          <w:szCs w:val="24"/>
          <w:lang w:val="id-ID"/>
        </w:rPr>
        <w:t>keluarga</w:t>
      </w:r>
      <w:r w:rsidR="00C5163C">
        <w:rPr>
          <w:rFonts w:ascii="Times New Roman" w:hAnsi="Times New Roman" w:cs="Times New Roman"/>
          <w:sz w:val="24"/>
          <w:szCs w:val="24"/>
          <w:lang w:val="id-ID"/>
        </w:rPr>
        <w:t xml:space="preserve"> begitu penting untuk mencapai kesempurnaan hidup.</w:t>
      </w:r>
      <w:r w:rsidR="00940C15">
        <w:rPr>
          <w:rFonts w:ascii="Times New Roman" w:hAnsi="Times New Roman" w:cs="Times New Roman"/>
          <w:sz w:val="24"/>
          <w:szCs w:val="24"/>
          <w:lang w:val="id-ID"/>
        </w:rPr>
        <w:t xml:space="preserve"> </w:t>
      </w:r>
      <w:r w:rsidR="00940C15" w:rsidRPr="008B7BA5">
        <w:rPr>
          <w:rFonts w:ascii="Times New Roman" w:hAnsi="Times New Roman" w:cs="Times New Roman"/>
          <w:i/>
          <w:sz w:val="24"/>
          <w:szCs w:val="24"/>
          <w:lang w:val="id-ID"/>
        </w:rPr>
        <w:t>Si</w:t>
      </w:r>
      <w:r w:rsidR="008B7BA5" w:rsidRPr="008B7BA5">
        <w:rPr>
          <w:rFonts w:ascii="Times New Roman" w:hAnsi="Times New Roman" w:cs="Times New Roman"/>
          <w:i/>
          <w:sz w:val="24"/>
          <w:szCs w:val="24"/>
          <w:lang w:val="id-ID"/>
        </w:rPr>
        <w:t>tiwiq jari</w:t>
      </w:r>
      <w:r w:rsidR="004D74A5">
        <w:rPr>
          <w:rFonts w:ascii="Times New Roman" w:hAnsi="Times New Roman" w:cs="Times New Roman"/>
          <w:sz w:val="24"/>
          <w:szCs w:val="24"/>
          <w:lang w:val="id-ID"/>
        </w:rPr>
        <w:t xml:space="preserve"> berarti </w:t>
      </w:r>
      <w:r w:rsidR="008B7BA5">
        <w:rPr>
          <w:rFonts w:ascii="Times New Roman" w:hAnsi="Times New Roman" w:cs="Times New Roman"/>
          <w:sz w:val="24"/>
          <w:szCs w:val="24"/>
          <w:lang w:val="id-ID"/>
        </w:rPr>
        <w:t>b</w:t>
      </w:r>
      <w:r w:rsidR="004D74A5">
        <w:rPr>
          <w:rFonts w:ascii="Times New Roman" w:hAnsi="Times New Roman" w:cs="Times New Roman"/>
          <w:sz w:val="24"/>
          <w:szCs w:val="24"/>
          <w:lang w:val="id-ID"/>
        </w:rPr>
        <w:t>e</w:t>
      </w:r>
      <w:r w:rsidR="008B7BA5">
        <w:rPr>
          <w:rFonts w:ascii="Times New Roman" w:hAnsi="Times New Roman" w:cs="Times New Roman"/>
          <w:sz w:val="24"/>
          <w:szCs w:val="24"/>
          <w:lang w:val="id-ID"/>
        </w:rPr>
        <w:t>rgandengan tangan</w:t>
      </w:r>
      <w:r w:rsidR="004D74A5">
        <w:rPr>
          <w:rFonts w:ascii="Times New Roman" w:hAnsi="Times New Roman" w:cs="Times New Roman"/>
          <w:sz w:val="24"/>
          <w:szCs w:val="24"/>
          <w:lang w:val="id-ID"/>
        </w:rPr>
        <w:t>.</w:t>
      </w:r>
      <w:r w:rsidR="00E52265">
        <w:rPr>
          <w:rFonts w:ascii="Times New Roman" w:hAnsi="Times New Roman" w:cs="Times New Roman"/>
          <w:sz w:val="24"/>
          <w:szCs w:val="24"/>
          <w:lang w:val="id-ID"/>
        </w:rPr>
        <w:t xml:space="preserve"> </w:t>
      </w:r>
      <w:r w:rsidR="00E60542" w:rsidRPr="00E60542">
        <w:rPr>
          <w:rFonts w:ascii="Times New Roman" w:hAnsi="Times New Roman" w:cs="Times New Roman"/>
          <w:i/>
          <w:sz w:val="24"/>
          <w:szCs w:val="24"/>
          <w:lang w:val="id-ID"/>
        </w:rPr>
        <w:t>Sitiwiq jari</w:t>
      </w:r>
      <w:r w:rsidR="00E52265">
        <w:rPr>
          <w:rFonts w:ascii="Times New Roman" w:hAnsi="Times New Roman" w:cs="Times New Roman"/>
          <w:i/>
          <w:sz w:val="24"/>
          <w:szCs w:val="24"/>
          <w:lang w:val="id-ID"/>
        </w:rPr>
        <w:t xml:space="preserve"> </w:t>
      </w:r>
      <w:r w:rsidR="00E52265">
        <w:rPr>
          <w:rFonts w:ascii="Times New Roman" w:hAnsi="Times New Roman" w:cs="Times New Roman"/>
          <w:sz w:val="24"/>
          <w:szCs w:val="24"/>
          <w:lang w:val="id-ID"/>
        </w:rPr>
        <w:t>termasuk nilai karakter kesempurnaan hidup.</w:t>
      </w:r>
    </w:p>
    <w:p w:rsidR="00636BC0" w:rsidRPr="006C63C1" w:rsidRDefault="007731B1" w:rsidP="00597C3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 hermeneutika Dilthey pada naskah t</w:t>
      </w:r>
      <w:r w:rsidR="0041090A">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27172D">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87725C" w:rsidRPr="006C63C1">
        <w:rPr>
          <w:rFonts w:ascii="Times New Roman" w:hAnsi="Times New Roman" w:cs="Times New Roman"/>
          <w:sz w:val="24"/>
          <w:szCs w:val="24"/>
          <w:lang w:val="id-ID"/>
        </w:rPr>
        <w:t xml:space="preserve"> </w:t>
      </w:r>
      <w:r w:rsidR="000D342E">
        <w:rPr>
          <w:rFonts w:ascii="Times New Roman" w:hAnsi="Times New Roman" w:cs="Times New Roman"/>
          <w:sz w:val="24"/>
          <w:szCs w:val="24"/>
          <w:lang w:val="id-ID"/>
        </w:rPr>
        <w:t>e</w:t>
      </w:r>
      <w:r w:rsidR="0087725C" w:rsidRPr="006C63C1">
        <w:rPr>
          <w:rFonts w:ascii="Times New Roman" w:hAnsi="Times New Roman" w:cs="Times New Roman"/>
          <w:sz w:val="24"/>
          <w:szCs w:val="24"/>
          <w:lang w:val="id-ID"/>
        </w:rPr>
        <w:t xml:space="preserve">kspresi sebab </w:t>
      </w:r>
      <w:r w:rsidR="00351A79">
        <w:rPr>
          <w:rFonts w:ascii="Times New Roman" w:hAnsi="Times New Roman" w:cs="Times New Roman"/>
          <w:sz w:val="24"/>
          <w:szCs w:val="24"/>
          <w:lang w:val="id-ID"/>
        </w:rPr>
        <w:t xml:space="preserve">setiap keluarga di dalamnya harus ada keharmonisan, dengan adanya keharmonisan keluarga </w:t>
      </w:r>
      <w:r w:rsidR="00571C29">
        <w:rPr>
          <w:rFonts w:ascii="Times New Roman" w:hAnsi="Times New Roman" w:cs="Times New Roman"/>
          <w:sz w:val="24"/>
          <w:szCs w:val="24"/>
          <w:lang w:val="id-ID"/>
        </w:rPr>
        <w:t>mendatangkan kesempurnaan hidup keluarga itu sendiri.</w:t>
      </w:r>
      <w:r w:rsidR="00FB4B80">
        <w:rPr>
          <w:rFonts w:ascii="Times New Roman" w:hAnsi="Times New Roman" w:cs="Times New Roman"/>
          <w:sz w:val="24"/>
          <w:szCs w:val="24"/>
          <w:lang w:val="id-ID"/>
        </w:rPr>
        <w:t xml:space="preserve"> </w:t>
      </w:r>
      <w:r w:rsidR="00192406">
        <w:rPr>
          <w:rFonts w:ascii="Times New Roman" w:hAnsi="Times New Roman" w:cs="Times New Roman"/>
          <w:sz w:val="24"/>
          <w:szCs w:val="24"/>
          <w:lang w:val="id-ID"/>
        </w:rPr>
        <w:t>K</w:t>
      </w:r>
      <w:r w:rsidR="008402E6" w:rsidRPr="006C63C1">
        <w:rPr>
          <w:rFonts w:ascii="Times New Roman" w:hAnsi="Times New Roman" w:cs="Times New Roman"/>
          <w:sz w:val="24"/>
          <w:szCs w:val="24"/>
          <w:lang w:val="id-ID"/>
        </w:rPr>
        <w:t>e</w:t>
      </w:r>
      <w:r w:rsidR="00192406">
        <w:rPr>
          <w:rFonts w:ascii="Times New Roman" w:hAnsi="Times New Roman" w:cs="Times New Roman"/>
          <w:sz w:val="24"/>
          <w:szCs w:val="24"/>
          <w:lang w:val="id-ID"/>
        </w:rPr>
        <w:t>luarga yang bahagia</w:t>
      </w:r>
      <w:r w:rsidR="008402E6" w:rsidRPr="006C63C1">
        <w:rPr>
          <w:rFonts w:ascii="Times New Roman" w:hAnsi="Times New Roman" w:cs="Times New Roman"/>
          <w:sz w:val="24"/>
          <w:szCs w:val="24"/>
          <w:lang w:val="id-ID"/>
        </w:rPr>
        <w:t xml:space="preserve"> </w:t>
      </w:r>
      <w:r w:rsidR="00503393">
        <w:rPr>
          <w:rFonts w:ascii="Times New Roman" w:hAnsi="Times New Roman" w:cs="Times New Roman"/>
          <w:sz w:val="24"/>
          <w:szCs w:val="24"/>
          <w:lang w:val="id-ID"/>
        </w:rPr>
        <w:t>diekspresikan</w:t>
      </w:r>
      <w:r w:rsidR="00CC28C1">
        <w:rPr>
          <w:rFonts w:ascii="Times New Roman" w:hAnsi="Times New Roman" w:cs="Times New Roman"/>
          <w:sz w:val="24"/>
          <w:szCs w:val="24"/>
          <w:lang w:val="id-ID"/>
        </w:rPr>
        <w:t xml:space="preserve"> </w:t>
      </w:r>
      <w:r w:rsidR="002B66EF">
        <w:rPr>
          <w:rFonts w:ascii="Times New Roman" w:hAnsi="Times New Roman" w:cs="Times New Roman"/>
          <w:sz w:val="24"/>
          <w:szCs w:val="24"/>
          <w:lang w:val="id-ID"/>
        </w:rPr>
        <w:t>bergandengan tangan</w:t>
      </w:r>
      <w:r w:rsidR="004442AC">
        <w:rPr>
          <w:rFonts w:ascii="Times New Roman" w:hAnsi="Times New Roman" w:cs="Times New Roman"/>
          <w:sz w:val="24"/>
          <w:szCs w:val="24"/>
          <w:lang w:val="id-ID"/>
        </w:rPr>
        <w:t xml:space="preserve"> sehingga mendatangkan </w:t>
      </w:r>
      <w:r w:rsidR="00CC28C1">
        <w:rPr>
          <w:rFonts w:ascii="Times New Roman" w:hAnsi="Times New Roman" w:cs="Times New Roman"/>
          <w:sz w:val="24"/>
          <w:szCs w:val="24"/>
          <w:lang w:val="id-ID"/>
        </w:rPr>
        <w:t>ke</w:t>
      </w:r>
      <w:r w:rsidR="008402E6" w:rsidRPr="006C63C1">
        <w:rPr>
          <w:rFonts w:ascii="Times New Roman" w:hAnsi="Times New Roman" w:cs="Times New Roman"/>
          <w:sz w:val="24"/>
          <w:szCs w:val="24"/>
          <w:lang w:val="id-ID"/>
        </w:rPr>
        <w:t>gembira</w:t>
      </w:r>
      <w:r w:rsidR="00CC28C1">
        <w:rPr>
          <w:rFonts w:ascii="Times New Roman" w:hAnsi="Times New Roman" w:cs="Times New Roman"/>
          <w:sz w:val="24"/>
          <w:szCs w:val="24"/>
          <w:lang w:val="id-ID"/>
        </w:rPr>
        <w:t>an</w:t>
      </w:r>
      <w:r w:rsidR="00954E15" w:rsidRPr="006C63C1">
        <w:rPr>
          <w:rFonts w:ascii="Times New Roman" w:hAnsi="Times New Roman" w:cs="Times New Roman"/>
          <w:sz w:val="24"/>
          <w:szCs w:val="24"/>
          <w:lang w:val="id-ID"/>
        </w:rPr>
        <w:t>.</w:t>
      </w:r>
      <w:r w:rsidR="00B11377" w:rsidRPr="006C63C1">
        <w:rPr>
          <w:rFonts w:ascii="Times New Roman" w:hAnsi="Times New Roman" w:cs="Times New Roman"/>
          <w:sz w:val="24"/>
          <w:szCs w:val="24"/>
          <w:lang w:val="id-ID"/>
        </w:rPr>
        <w:t xml:space="preserve"> </w:t>
      </w:r>
    </w:p>
    <w:p w:rsidR="009B69BF" w:rsidRPr="006C63C1" w:rsidRDefault="001D486D" w:rsidP="00CC1585">
      <w:pPr>
        <w:spacing w:after="0" w:line="480" w:lineRule="auto"/>
        <w:jc w:val="both"/>
        <w:rPr>
          <w:rFonts w:ascii="Times New Roman" w:hAnsi="Times New Roman" w:cs="Times New Roman"/>
          <w:sz w:val="24"/>
          <w:szCs w:val="24"/>
        </w:rPr>
      </w:pPr>
      <w:r w:rsidRPr="006C63C1">
        <w:rPr>
          <w:rFonts w:ascii="Times New Roman" w:hAnsi="Times New Roman" w:cs="Times New Roman"/>
          <w:sz w:val="24"/>
          <w:szCs w:val="24"/>
          <w:lang w:val="id-ID"/>
        </w:rPr>
        <w:t>11</w:t>
      </w:r>
      <w:r w:rsidR="00866AA8"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263E92" w:rsidRPr="006C63C1">
        <w:rPr>
          <w:rFonts w:ascii="Times New Roman" w:hAnsi="Times New Roman" w:cs="Times New Roman"/>
          <w:sz w:val="24"/>
          <w:szCs w:val="24"/>
          <w:lang w:val="id-ID"/>
        </w:rPr>
        <w:t>Kesesuaian ucapa</w:t>
      </w:r>
      <w:r w:rsidR="00192406">
        <w:rPr>
          <w:rFonts w:ascii="Times New Roman" w:hAnsi="Times New Roman" w:cs="Times New Roman"/>
          <w:sz w:val="24"/>
          <w:szCs w:val="24"/>
          <w:lang w:val="id-ID"/>
        </w:rPr>
        <w:t xml:space="preserve">n </w:t>
      </w:r>
      <w:r w:rsidR="00263E92" w:rsidRPr="006C63C1">
        <w:rPr>
          <w:rFonts w:ascii="Times New Roman" w:hAnsi="Times New Roman" w:cs="Times New Roman"/>
          <w:sz w:val="24"/>
          <w:szCs w:val="24"/>
          <w:lang w:val="id-ID"/>
        </w:rPr>
        <w:t xml:space="preserve">dan perbuatan </w:t>
      </w:r>
      <w:r w:rsidR="005639F1">
        <w:rPr>
          <w:rFonts w:ascii="Times New Roman" w:hAnsi="Times New Roman" w:cs="Times New Roman"/>
          <w:sz w:val="24"/>
          <w:szCs w:val="24"/>
          <w:lang w:val="id-ID"/>
        </w:rPr>
        <w:t>‘</w:t>
      </w:r>
      <w:r w:rsidR="00263E92" w:rsidRPr="00BA2E36">
        <w:rPr>
          <w:rFonts w:ascii="Times New Roman" w:hAnsi="Times New Roman" w:cs="Times New Roman"/>
          <w:i/>
          <w:sz w:val="24"/>
          <w:szCs w:val="24"/>
          <w:lang w:val="id-ID"/>
        </w:rPr>
        <w:t>adanagau</w:t>
      </w:r>
      <w:r w:rsidR="005639F1">
        <w:rPr>
          <w:rFonts w:ascii="Times New Roman" w:hAnsi="Times New Roman" w:cs="Times New Roman"/>
          <w:i/>
          <w:sz w:val="24"/>
          <w:szCs w:val="24"/>
          <w:lang w:val="id-ID"/>
        </w:rPr>
        <w:t>’</w:t>
      </w:r>
      <w:r w:rsidR="00263E92" w:rsidRPr="006C63C1">
        <w:rPr>
          <w:rFonts w:ascii="Times New Roman" w:hAnsi="Times New Roman" w:cs="Times New Roman"/>
          <w:sz w:val="24"/>
          <w:szCs w:val="24"/>
          <w:lang w:val="id-ID"/>
        </w:rPr>
        <w:t xml:space="preserve"> atau kese</w:t>
      </w:r>
      <w:r w:rsidR="006C3436" w:rsidRPr="006C63C1">
        <w:rPr>
          <w:rFonts w:ascii="Times New Roman" w:hAnsi="Times New Roman" w:cs="Times New Roman"/>
          <w:sz w:val="24"/>
          <w:szCs w:val="24"/>
          <w:lang w:val="id-ID"/>
        </w:rPr>
        <w:t>s</w:t>
      </w:r>
      <w:r w:rsidR="009D3537" w:rsidRPr="006C63C1">
        <w:rPr>
          <w:rFonts w:ascii="Times New Roman" w:hAnsi="Times New Roman" w:cs="Times New Roman"/>
          <w:sz w:val="24"/>
          <w:szCs w:val="24"/>
          <w:lang w:val="id-ID"/>
        </w:rPr>
        <w:t>u</w:t>
      </w:r>
      <w:r w:rsidR="00263E92" w:rsidRPr="006C63C1">
        <w:rPr>
          <w:rFonts w:ascii="Times New Roman" w:hAnsi="Times New Roman" w:cs="Times New Roman"/>
          <w:sz w:val="24"/>
          <w:szCs w:val="24"/>
          <w:lang w:val="id-ID"/>
        </w:rPr>
        <w:t>ian dan tindakan</w:t>
      </w:r>
    </w:p>
    <w:p w:rsidR="001111F2" w:rsidRPr="007E3267" w:rsidRDefault="00E130DA" w:rsidP="001D075D">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Kesesuaian</w:t>
      </w:r>
      <w:r w:rsidR="009B69BF" w:rsidRPr="006C63C1">
        <w:rPr>
          <w:rFonts w:ascii="Times New Roman" w:hAnsi="Times New Roman" w:cs="Times New Roman"/>
          <w:sz w:val="24"/>
          <w:szCs w:val="24"/>
        </w:rPr>
        <w:t xml:space="preserve"> </w:t>
      </w:r>
      <w:r w:rsidR="00251E22" w:rsidRPr="006C63C1">
        <w:rPr>
          <w:rFonts w:ascii="Times New Roman" w:hAnsi="Times New Roman" w:cs="Times New Roman"/>
          <w:sz w:val="24"/>
          <w:szCs w:val="24"/>
          <w:lang w:val="id-ID"/>
        </w:rPr>
        <w:t>ucapan adalah</w:t>
      </w:r>
      <w:r w:rsidR="009B69BF" w:rsidRPr="006C63C1">
        <w:rPr>
          <w:rFonts w:ascii="Times New Roman" w:hAnsi="Times New Roman" w:cs="Times New Roman"/>
          <w:sz w:val="24"/>
          <w:szCs w:val="24"/>
        </w:rPr>
        <w:t xml:space="preserve"> perihal sesuai; keselarasan (t</w:t>
      </w:r>
      <w:r w:rsidR="000514BA">
        <w:rPr>
          <w:rFonts w:ascii="Times New Roman" w:hAnsi="Times New Roman" w:cs="Times New Roman"/>
          <w:sz w:val="24"/>
          <w:szCs w:val="24"/>
          <w:lang w:val="id-ID"/>
        </w:rPr>
        <w:t>en</w:t>
      </w:r>
      <w:r w:rsidR="009B69BF" w:rsidRPr="006C63C1">
        <w:rPr>
          <w:rFonts w:ascii="Times New Roman" w:hAnsi="Times New Roman" w:cs="Times New Roman"/>
          <w:sz w:val="24"/>
          <w:szCs w:val="24"/>
        </w:rPr>
        <w:t>t</w:t>
      </w:r>
      <w:r w:rsidR="000514BA">
        <w:rPr>
          <w:rFonts w:ascii="Times New Roman" w:hAnsi="Times New Roman" w:cs="Times New Roman"/>
          <w:sz w:val="24"/>
          <w:szCs w:val="24"/>
          <w:lang w:val="id-ID"/>
        </w:rPr>
        <w:t>ang</w:t>
      </w:r>
      <w:r w:rsidR="009B69BF" w:rsidRPr="006C63C1">
        <w:rPr>
          <w:rFonts w:ascii="Times New Roman" w:hAnsi="Times New Roman" w:cs="Times New Roman"/>
          <w:sz w:val="24"/>
          <w:szCs w:val="24"/>
        </w:rPr>
        <w:t xml:space="preserve"> pendapat, paham</w:t>
      </w:r>
      <w:r w:rsidR="00CF397F" w:rsidRPr="006C63C1">
        <w:rPr>
          <w:rFonts w:ascii="Times New Roman" w:hAnsi="Times New Roman" w:cs="Times New Roman"/>
          <w:sz w:val="24"/>
          <w:szCs w:val="24"/>
        </w:rPr>
        <w:t>); kecocokan;</w:t>
      </w:r>
      <w:r w:rsidR="00BC4AEC" w:rsidRPr="006C63C1">
        <w:rPr>
          <w:rFonts w:ascii="Times New Roman" w:hAnsi="Times New Roman" w:cs="Times New Roman"/>
          <w:sz w:val="24"/>
          <w:szCs w:val="24"/>
          <w:lang w:val="id-ID"/>
        </w:rPr>
        <w:t xml:space="preserve"> ucapan</w:t>
      </w:r>
      <w:r w:rsidR="00FF2EA4" w:rsidRPr="006C63C1">
        <w:rPr>
          <w:rFonts w:ascii="Times New Roman" w:hAnsi="Times New Roman" w:cs="Times New Roman"/>
          <w:sz w:val="24"/>
          <w:szCs w:val="24"/>
        </w:rPr>
        <w:t xml:space="preserve"> perkataan s</w:t>
      </w:r>
      <w:r w:rsidRPr="006C63C1">
        <w:rPr>
          <w:rFonts w:ascii="Times New Roman" w:hAnsi="Times New Roman" w:cs="Times New Roman"/>
          <w:sz w:val="24"/>
          <w:szCs w:val="24"/>
          <w:lang w:val="id-ID"/>
        </w:rPr>
        <w:t>e</w:t>
      </w:r>
      <w:r w:rsidR="00FF2EA4" w:rsidRPr="006C63C1">
        <w:rPr>
          <w:rFonts w:ascii="Times New Roman" w:hAnsi="Times New Roman" w:cs="Times New Roman"/>
          <w:sz w:val="24"/>
          <w:szCs w:val="24"/>
        </w:rPr>
        <w:t>b</w:t>
      </w:r>
      <w:r w:rsidRPr="006C63C1">
        <w:rPr>
          <w:rFonts w:ascii="Times New Roman" w:hAnsi="Times New Roman" w:cs="Times New Roman"/>
          <w:sz w:val="24"/>
          <w:szCs w:val="24"/>
          <w:lang w:val="id-ID"/>
        </w:rPr>
        <w:t>a</w:t>
      </w:r>
      <w:r w:rsidR="00FF2EA4" w:rsidRPr="006C63C1">
        <w:rPr>
          <w:rFonts w:ascii="Times New Roman" w:hAnsi="Times New Roman" w:cs="Times New Roman"/>
          <w:sz w:val="24"/>
          <w:szCs w:val="24"/>
        </w:rPr>
        <w:t>g</w:t>
      </w:r>
      <w:r w:rsidRPr="006C63C1">
        <w:rPr>
          <w:rFonts w:ascii="Times New Roman" w:hAnsi="Times New Roman" w:cs="Times New Roman"/>
          <w:sz w:val="24"/>
          <w:szCs w:val="24"/>
          <w:lang w:val="id-ID"/>
        </w:rPr>
        <w:t>ai</w:t>
      </w:r>
      <w:r w:rsidR="00FF2EA4" w:rsidRPr="006C63C1">
        <w:rPr>
          <w:rFonts w:ascii="Times New Roman" w:hAnsi="Times New Roman" w:cs="Times New Roman"/>
          <w:sz w:val="24"/>
          <w:szCs w:val="24"/>
        </w:rPr>
        <w:t xml:space="preserve"> pernyataan rasa hati (s</w:t>
      </w:r>
      <w:r w:rsidR="00FF1D6E">
        <w:rPr>
          <w:rFonts w:ascii="Times New Roman" w:hAnsi="Times New Roman" w:cs="Times New Roman"/>
          <w:sz w:val="24"/>
          <w:szCs w:val="24"/>
          <w:lang w:val="id-ID"/>
        </w:rPr>
        <w:t>e</w:t>
      </w:r>
      <w:r w:rsidR="00FF2EA4" w:rsidRPr="006C63C1">
        <w:rPr>
          <w:rFonts w:ascii="Times New Roman" w:hAnsi="Times New Roman" w:cs="Times New Roman"/>
          <w:sz w:val="24"/>
          <w:szCs w:val="24"/>
        </w:rPr>
        <w:t>p</w:t>
      </w:r>
      <w:r w:rsidR="00FF1D6E">
        <w:rPr>
          <w:rFonts w:ascii="Times New Roman" w:hAnsi="Times New Roman" w:cs="Times New Roman"/>
          <w:sz w:val="24"/>
          <w:szCs w:val="24"/>
          <w:lang w:val="id-ID"/>
        </w:rPr>
        <w:t>e</w:t>
      </w:r>
      <w:r w:rsidR="00FF2EA4" w:rsidRPr="006C63C1">
        <w:rPr>
          <w:rFonts w:ascii="Times New Roman" w:hAnsi="Times New Roman" w:cs="Times New Roman"/>
          <w:sz w:val="24"/>
          <w:szCs w:val="24"/>
        </w:rPr>
        <w:t>t</w:t>
      </w:r>
      <w:r w:rsidR="00FF1D6E">
        <w:rPr>
          <w:rFonts w:ascii="Times New Roman" w:hAnsi="Times New Roman" w:cs="Times New Roman"/>
          <w:sz w:val="24"/>
          <w:szCs w:val="24"/>
          <w:lang w:val="id-ID"/>
        </w:rPr>
        <w:t>i</w:t>
      </w:r>
      <w:r w:rsidR="00FF2EA4" w:rsidRPr="006C63C1">
        <w:rPr>
          <w:rFonts w:ascii="Times New Roman" w:hAnsi="Times New Roman" w:cs="Times New Roman"/>
          <w:sz w:val="24"/>
          <w:szCs w:val="24"/>
        </w:rPr>
        <w:t xml:space="preserve"> rasa sukacita, rasa terima kasih )</w:t>
      </w:r>
      <w:r w:rsidR="00563273" w:rsidRPr="006C63C1">
        <w:rPr>
          <w:rFonts w:ascii="Times New Roman" w:hAnsi="Times New Roman" w:cs="Times New Roman"/>
          <w:sz w:val="24"/>
          <w:szCs w:val="24"/>
          <w:lang w:val="id-ID"/>
        </w:rPr>
        <w:t>.</w:t>
      </w:r>
      <w:r w:rsidR="001D075D">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Perbuatan</w:t>
      </w:r>
      <w:r w:rsidR="007E3267">
        <w:rPr>
          <w:rFonts w:ascii="Times New Roman" w:hAnsi="Times New Roman" w:cs="Times New Roman"/>
          <w:sz w:val="24"/>
          <w:szCs w:val="24"/>
          <w:lang w:val="id-ID"/>
        </w:rPr>
        <w:t xml:space="preserve"> adalah</w:t>
      </w:r>
      <w:r w:rsidR="00F353AA" w:rsidRPr="006C63C1">
        <w:rPr>
          <w:rFonts w:ascii="Times New Roman" w:hAnsi="Times New Roman" w:cs="Times New Roman"/>
          <w:sz w:val="24"/>
          <w:szCs w:val="24"/>
        </w:rPr>
        <w:t xml:space="preserve"> sesuatu y</w:t>
      </w:r>
      <w:r w:rsidR="000514BA">
        <w:rPr>
          <w:rFonts w:ascii="Times New Roman" w:hAnsi="Times New Roman" w:cs="Times New Roman"/>
          <w:sz w:val="24"/>
          <w:szCs w:val="24"/>
          <w:lang w:val="id-ID"/>
        </w:rPr>
        <w:t>an</w:t>
      </w:r>
      <w:r w:rsidR="00F353AA" w:rsidRPr="006C63C1">
        <w:rPr>
          <w:rFonts w:ascii="Times New Roman" w:hAnsi="Times New Roman" w:cs="Times New Roman"/>
          <w:sz w:val="24"/>
          <w:szCs w:val="24"/>
        </w:rPr>
        <w:t>g diperbuat (dilakukan); tindakan</w:t>
      </w:r>
      <w:r w:rsidR="007B2839" w:rsidRPr="006C63C1">
        <w:rPr>
          <w:rFonts w:ascii="Times New Roman" w:hAnsi="Times New Roman" w:cs="Times New Roman"/>
          <w:sz w:val="24"/>
          <w:szCs w:val="24"/>
          <w:lang w:val="id-ID"/>
        </w:rPr>
        <w:t>.</w:t>
      </w:r>
      <w:r w:rsidR="00F353AA" w:rsidRPr="006C63C1">
        <w:rPr>
          <w:rFonts w:ascii="Times New Roman" w:hAnsi="Times New Roman" w:cs="Times New Roman"/>
          <w:sz w:val="24"/>
          <w:szCs w:val="24"/>
        </w:rPr>
        <w:t xml:space="preserve">  kelakuan; tingkah laku</w:t>
      </w:r>
      <w:r w:rsidR="0035127A" w:rsidRPr="006C63C1">
        <w:rPr>
          <w:rFonts w:ascii="Times New Roman" w:hAnsi="Times New Roman" w:cs="Times New Roman"/>
          <w:sz w:val="24"/>
          <w:szCs w:val="24"/>
          <w:lang w:val="id-ID"/>
        </w:rPr>
        <w:t>.</w:t>
      </w:r>
      <w:r w:rsidR="001D075D">
        <w:rPr>
          <w:rFonts w:ascii="Times New Roman" w:hAnsi="Times New Roman" w:cs="Times New Roman"/>
          <w:sz w:val="24"/>
          <w:szCs w:val="24"/>
          <w:lang w:val="id-ID"/>
        </w:rPr>
        <w:t xml:space="preserve"> </w:t>
      </w:r>
      <w:r w:rsidR="00F45FA3" w:rsidRPr="006C63C1">
        <w:rPr>
          <w:rFonts w:ascii="Times New Roman" w:hAnsi="Times New Roman" w:cs="Times New Roman"/>
          <w:sz w:val="24"/>
          <w:szCs w:val="24"/>
          <w:lang w:val="id-ID"/>
        </w:rPr>
        <w:t xml:space="preserve">Tindakan </w:t>
      </w:r>
      <w:r w:rsidR="007E3267">
        <w:rPr>
          <w:rFonts w:ascii="Times New Roman" w:hAnsi="Times New Roman" w:cs="Times New Roman"/>
          <w:sz w:val="24"/>
          <w:szCs w:val="24"/>
          <w:lang w:val="id-ID"/>
        </w:rPr>
        <w:t>adalah</w:t>
      </w:r>
      <w:r w:rsidR="00CF6172" w:rsidRPr="006C63C1">
        <w:rPr>
          <w:rFonts w:ascii="Times New Roman" w:hAnsi="Times New Roman" w:cs="Times New Roman"/>
          <w:sz w:val="24"/>
          <w:szCs w:val="24"/>
        </w:rPr>
        <w:t xml:space="preserve"> sesuatu y</w:t>
      </w:r>
      <w:r w:rsidR="00F45FA3" w:rsidRPr="006C63C1">
        <w:rPr>
          <w:rFonts w:ascii="Times New Roman" w:hAnsi="Times New Roman" w:cs="Times New Roman"/>
          <w:sz w:val="24"/>
          <w:szCs w:val="24"/>
          <w:lang w:val="id-ID"/>
        </w:rPr>
        <w:t>an</w:t>
      </w:r>
      <w:r w:rsidR="00CF6172" w:rsidRPr="006C63C1">
        <w:rPr>
          <w:rFonts w:ascii="Times New Roman" w:hAnsi="Times New Roman" w:cs="Times New Roman"/>
          <w:sz w:val="24"/>
          <w:szCs w:val="24"/>
        </w:rPr>
        <w:t>g dilakukan; perbuatan</w:t>
      </w:r>
      <w:r w:rsidR="000D2602" w:rsidRPr="006C63C1">
        <w:rPr>
          <w:rFonts w:ascii="Times New Roman" w:hAnsi="Times New Roman" w:cs="Times New Roman"/>
          <w:sz w:val="24"/>
          <w:szCs w:val="24"/>
          <w:lang w:val="id-ID"/>
        </w:rPr>
        <w:t>,</w:t>
      </w:r>
      <w:r w:rsidR="00CF6172" w:rsidRPr="006C63C1">
        <w:rPr>
          <w:rFonts w:ascii="Times New Roman" w:hAnsi="Times New Roman" w:cs="Times New Roman"/>
          <w:sz w:val="24"/>
          <w:szCs w:val="24"/>
        </w:rPr>
        <w:t xml:space="preserve"> tindakan y</w:t>
      </w:r>
      <w:r w:rsidR="00835F8C" w:rsidRPr="006C63C1">
        <w:rPr>
          <w:rFonts w:ascii="Times New Roman" w:hAnsi="Times New Roman" w:cs="Times New Roman"/>
          <w:sz w:val="24"/>
          <w:szCs w:val="24"/>
          <w:lang w:val="id-ID"/>
        </w:rPr>
        <w:t>an</w:t>
      </w:r>
      <w:r w:rsidR="00CF6172" w:rsidRPr="006C63C1">
        <w:rPr>
          <w:rFonts w:ascii="Times New Roman" w:hAnsi="Times New Roman" w:cs="Times New Roman"/>
          <w:sz w:val="24"/>
          <w:szCs w:val="24"/>
        </w:rPr>
        <w:t>g dilaksanakan untuk mengatasi sesuatu</w:t>
      </w:r>
      <w:r w:rsidR="000D2602" w:rsidRPr="006C63C1">
        <w:rPr>
          <w:rFonts w:ascii="Times New Roman" w:hAnsi="Times New Roman" w:cs="Times New Roman"/>
          <w:sz w:val="24"/>
          <w:szCs w:val="24"/>
          <w:lang w:val="id-ID"/>
        </w:rPr>
        <w:t>.</w:t>
      </w:r>
      <w:r w:rsidR="00CF6172" w:rsidRPr="006C63C1">
        <w:rPr>
          <w:rFonts w:ascii="Times New Roman" w:hAnsi="Times New Roman" w:cs="Times New Roman"/>
          <w:b/>
          <w:bCs/>
          <w:sz w:val="24"/>
          <w:szCs w:val="24"/>
        </w:rPr>
        <w:t xml:space="preserve"> </w:t>
      </w:r>
    </w:p>
    <w:p w:rsidR="001111F2" w:rsidRPr="006C63C1" w:rsidRDefault="009C7FFA" w:rsidP="009C7FFA">
      <w:pPr>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(11</w:t>
      </w:r>
      <w:r w:rsidR="00D17F71">
        <w:rPr>
          <w:rFonts w:ascii="Times New Roman" w:hAnsi="Times New Roman" w:cs="Times New Roman"/>
          <w:i/>
          <w:sz w:val="24"/>
          <w:szCs w:val="24"/>
          <w:lang w:val="id-ID"/>
        </w:rPr>
        <w:t>)</w:t>
      </w:r>
      <w:r>
        <w:rPr>
          <w:rFonts w:ascii="Times New Roman" w:hAnsi="Times New Roman" w:cs="Times New Roman"/>
          <w:i/>
          <w:sz w:val="24"/>
          <w:szCs w:val="24"/>
          <w:lang w:val="id-ID"/>
        </w:rPr>
        <w:t>.</w:t>
      </w:r>
      <w:r w:rsidR="00D17F71">
        <w:rPr>
          <w:rFonts w:ascii="Times New Roman" w:hAnsi="Times New Roman" w:cs="Times New Roman"/>
          <w:i/>
          <w:sz w:val="24"/>
          <w:szCs w:val="24"/>
          <w:lang w:val="id-ID"/>
        </w:rPr>
        <w:t>.</w:t>
      </w:r>
      <w:r>
        <w:rPr>
          <w:rFonts w:ascii="Times New Roman" w:hAnsi="Times New Roman" w:cs="Times New Roman"/>
          <w:i/>
          <w:sz w:val="24"/>
          <w:szCs w:val="24"/>
          <w:lang w:val="id-ID"/>
        </w:rPr>
        <w:t>.</w:t>
      </w:r>
      <w:r w:rsidR="001111F2" w:rsidRPr="006C63C1">
        <w:rPr>
          <w:rFonts w:ascii="Times New Roman" w:hAnsi="Times New Roman" w:cs="Times New Roman"/>
          <w:i/>
          <w:sz w:val="24"/>
          <w:szCs w:val="24"/>
        </w:rPr>
        <w:t>ripasettanré lé parajana Oddang Pareppaq</w:t>
      </w:r>
    </w:p>
    <w:p w:rsidR="001111F2" w:rsidRPr="001D799F" w:rsidRDefault="00743B4C" w:rsidP="00743B4C">
      <w:pPr>
        <w:spacing w:after="0" w:line="240" w:lineRule="auto"/>
        <w:ind w:left="1800"/>
        <w:rPr>
          <w:rFonts w:ascii="Times New Roman" w:hAnsi="Times New Roman" w:cs="Times New Roman"/>
          <w:i/>
          <w:sz w:val="24"/>
          <w:szCs w:val="24"/>
        </w:rPr>
      </w:pPr>
      <w:r w:rsidRPr="001D799F">
        <w:rPr>
          <w:rFonts w:ascii="Times New Roman" w:hAnsi="Times New Roman" w:cs="Times New Roman"/>
          <w:i/>
          <w:sz w:val="24"/>
          <w:szCs w:val="24"/>
        </w:rPr>
        <w:t>mpidukangngé ngngi ri Rualletté</w:t>
      </w:r>
      <w:r w:rsidR="0023292F" w:rsidRPr="001D799F">
        <w:rPr>
          <w:rFonts w:ascii="Times New Roman" w:hAnsi="Times New Roman" w:cs="Times New Roman"/>
          <w:i/>
          <w:sz w:val="24"/>
          <w:szCs w:val="24"/>
          <w:lang w:val="id-ID"/>
        </w:rPr>
        <w:tab/>
      </w:r>
    </w:p>
    <w:p w:rsidR="001111F2" w:rsidRPr="006C63C1" w:rsidRDefault="00743B4C" w:rsidP="00245448">
      <w:pPr>
        <w:spacing w:after="0" w:line="240" w:lineRule="auto"/>
        <w:ind w:left="1800"/>
        <w:rPr>
          <w:rFonts w:ascii="Times New Roman" w:hAnsi="Times New Roman" w:cs="Times New Roman"/>
          <w:i/>
          <w:sz w:val="24"/>
          <w:szCs w:val="24"/>
          <w:lang w:val="de-DE"/>
        </w:rPr>
      </w:pPr>
      <w:r>
        <w:rPr>
          <w:rFonts w:ascii="Times New Roman" w:hAnsi="Times New Roman" w:cs="Times New Roman"/>
          <w:i/>
          <w:sz w:val="24"/>
          <w:szCs w:val="24"/>
          <w:lang w:val="id-ID"/>
        </w:rPr>
        <w:t>‘</w:t>
      </w:r>
      <w:r w:rsidR="00061C52">
        <w:rPr>
          <w:rFonts w:ascii="Times New Roman" w:hAnsi="Times New Roman" w:cs="Times New Roman"/>
          <w:i/>
          <w:sz w:val="24"/>
          <w:szCs w:val="24"/>
          <w:lang w:val="id-ID"/>
        </w:rPr>
        <w:t>...</w:t>
      </w:r>
      <w:r w:rsidR="001111F2" w:rsidRPr="001D799F">
        <w:rPr>
          <w:rFonts w:ascii="Times New Roman" w:hAnsi="Times New Roman" w:cs="Times New Roman"/>
          <w:sz w:val="24"/>
          <w:szCs w:val="24"/>
          <w:lang w:val="de-DE"/>
        </w:rPr>
        <w:t>perjodohannya disamatinggikan dengan Oddang Pareppaq</w:t>
      </w:r>
    </w:p>
    <w:p w:rsidR="001111F2" w:rsidRPr="00743B4C" w:rsidRDefault="001111F2" w:rsidP="00245448">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rPr>
        <w:t>yang memerintah di Rualletté,</w:t>
      </w:r>
      <w:r w:rsidR="00743B4C">
        <w:rPr>
          <w:rFonts w:ascii="Times New Roman" w:hAnsi="Times New Roman" w:cs="Times New Roman"/>
          <w:sz w:val="24"/>
          <w:szCs w:val="24"/>
          <w:lang w:val="id-ID"/>
        </w:rPr>
        <w:t>’</w:t>
      </w:r>
    </w:p>
    <w:p w:rsidR="0056369A" w:rsidRPr="00F1502E" w:rsidRDefault="00245448" w:rsidP="001C2756">
      <w:pPr>
        <w:ind w:firstLine="1701"/>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1111F2" w:rsidRPr="006C63C1">
        <w:rPr>
          <w:rFonts w:ascii="Times New Roman" w:hAnsi="Times New Roman" w:cs="Times New Roman"/>
          <w:sz w:val="24"/>
          <w:szCs w:val="24"/>
        </w:rPr>
        <w:t>(La Galigo Jilid II, hal: 569)</w:t>
      </w:r>
      <w:r w:rsidR="00F1502E">
        <w:rPr>
          <w:rFonts w:ascii="Times New Roman" w:hAnsi="Times New Roman" w:cs="Times New Roman"/>
          <w:sz w:val="24"/>
          <w:szCs w:val="24"/>
          <w:lang w:val="id-ID"/>
        </w:rPr>
        <w:t xml:space="preserve"> (D20)</w:t>
      </w:r>
    </w:p>
    <w:p w:rsidR="0063133A" w:rsidRPr="006C63C1" w:rsidRDefault="00BA236C" w:rsidP="0009257D">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085152" w:rsidRPr="006C63C1">
        <w:rPr>
          <w:rFonts w:ascii="Times New Roman" w:hAnsi="Times New Roman" w:cs="Times New Roman"/>
          <w:sz w:val="24"/>
          <w:szCs w:val="24"/>
          <w:lang w:val="id-ID"/>
        </w:rPr>
        <w:t xml:space="preserve">(11) </w:t>
      </w:r>
      <w:r w:rsidR="0041090A">
        <w:rPr>
          <w:rFonts w:ascii="Times New Roman" w:hAnsi="Times New Roman" w:cs="Times New Roman"/>
          <w:sz w:val="24"/>
          <w:szCs w:val="24"/>
          <w:lang w:val="id-ID"/>
        </w:rPr>
        <w:t>tersebut</w:t>
      </w:r>
      <w:r w:rsidRPr="006C63C1">
        <w:rPr>
          <w:rFonts w:ascii="Times New Roman" w:hAnsi="Times New Roman" w:cs="Times New Roman"/>
          <w:sz w:val="24"/>
          <w:szCs w:val="24"/>
          <w:lang w:val="id-ID"/>
        </w:rPr>
        <w:t xml:space="preserve"> nilai</w:t>
      </w:r>
      <w:r w:rsidR="00DF5C10">
        <w:rPr>
          <w:rFonts w:ascii="Times New Roman" w:hAnsi="Times New Roman" w:cs="Times New Roman"/>
          <w:sz w:val="24"/>
          <w:szCs w:val="24"/>
          <w:lang w:val="id-ID"/>
        </w:rPr>
        <w:t xml:space="preserve"> kesesuaian ucapan dan perbuatan</w:t>
      </w:r>
      <w:r w:rsidR="00F13D47">
        <w:rPr>
          <w:rFonts w:ascii="Times New Roman" w:hAnsi="Times New Roman" w:cs="Times New Roman"/>
          <w:sz w:val="24"/>
          <w:szCs w:val="24"/>
          <w:lang w:val="id-ID"/>
        </w:rPr>
        <w:t>;</w:t>
      </w:r>
      <w:r w:rsidR="00DF5C10">
        <w:rPr>
          <w:rFonts w:ascii="Times New Roman" w:hAnsi="Times New Roman" w:cs="Times New Roman"/>
          <w:sz w:val="24"/>
          <w:szCs w:val="24"/>
          <w:lang w:val="id-ID"/>
        </w:rPr>
        <w:t xml:space="preserve"> </w:t>
      </w:r>
      <w:r w:rsidR="00F13D47">
        <w:rPr>
          <w:rFonts w:ascii="Times New Roman" w:hAnsi="Times New Roman" w:cs="Times New Roman"/>
          <w:sz w:val="24"/>
          <w:szCs w:val="24"/>
          <w:lang w:val="id-ID"/>
        </w:rPr>
        <w:t>‘</w:t>
      </w:r>
      <w:r w:rsidR="00DF5C10" w:rsidRPr="000F3BF7">
        <w:rPr>
          <w:rFonts w:ascii="Times New Roman" w:hAnsi="Times New Roman" w:cs="Times New Roman"/>
          <w:i/>
          <w:sz w:val="24"/>
          <w:szCs w:val="24"/>
          <w:lang w:val="id-ID"/>
        </w:rPr>
        <w:t>ada</w:t>
      </w:r>
      <w:r w:rsidR="008618B4" w:rsidRPr="000F3BF7">
        <w:rPr>
          <w:rFonts w:ascii="Times New Roman" w:hAnsi="Times New Roman" w:cs="Times New Roman"/>
          <w:i/>
          <w:sz w:val="24"/>
          <w:szCs w:val="24"/>
          <w:lang w:val="id-ID"/>
        </w:rPr>
        <w:t>nagau</w:t>
      </w:r>
      <w:r w:rsidR="00F13D47">
        <w:rPr>
          <w:rFonts w:ascii="Times New Roman" w:hAnsi="Times New Roman" w:cs="Times New Roman"/>
          <w:i/>
          <w:sz w:val="24"/>
          <w:szCs w:val="24"/>
          <w:lang w:val="id-ID"/>
        </w:rPr>
        <w:t>’</w:t>
      </w:r>
      <w:r w:rsidR="008618B4">
        <w:rPr>
          <w:rFonts w:ascii="Times New Roman" w:hAnsi="Times New Roman" w:cs="Times New Roman"/>
          <w:sz w:val="24"/>
          <w:szCs w:val="24"/>
          <w:lang w:val="id-ID"/>
        </w:rPr>
        <w:t xml:space="preserve"> atau kesesuaian dan tindakan</w:t>
      </w:r>
      <w:r w:rsidRPr="006C63C1">
        <w:rPr>
          <w:rFonts w:ascii="Times New Roman" w:hAnsi="Times New Roman" w:cs="Times New Roman"/>
          <w:sz w:val="24"/>
          <w:szCs w:val="24"/>
          <w:lang w:val="id-ID"/>
        </w:rPr>
        <w:t xml:space="preserve"> di</w:t>
      </w:r>
      <w:r w:rsidR="008618B4">
        <w:rPr>
          <w:rFonts w:ascii="Times New Roman" w:hAnsi="Times New Roman" w:cs="Times New Roman"/>
          <w:sz w:val="24"/>
          <w:szCs w:val="24"/>
          <w:lang w:val="id-ID"/>
        </w:rPr>
        <w:t>temukan</w:t>
      </w:r>
      <w:r w:rsidR="006B3A1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0514BA">
        <w:rPr>
          <w:rFonts w:ascii="Times New Roman" w:hAnsi="Times New Roman" w:cs="Times New Roman"/>
          <w:sz w:val="24"/>
          <w:szCs w:val="24"/>
          <w:lang w:val="id-ID"/>
        </w:rPr>
        <w:t xml:space="preserve"> kutipan yang bermakna</w:t>
      </w:r>
      <w:r w:rsidR="00B63D5E" w:rsidRPr="006C63C1">
        <w:rPr>
          <w:rFonts w:ascii="Times New Roman" w:hAnsi="Times New Roman" w:cs="Times New Roman"/>
          <w:sz w:val="24"/>
          <w:szCs w:val="24"/>
          <w:lang w:val="id-ID"/>
        </w:rPr>
        <w:t xml:space="preserve"> </w:t>
      </w:r>
      <w:r w:rsidR="00AD5941" w:rsidRPr="006C63C1">
        <w:rPr>
          <w:rFonts w:ascii="Times New Roman" w:hAnsi="Times New Roman" w:cs="Times New Roman"/>
          <w:sz w:val="24"/>
          <w:szCs w:val="24"/>
          <w:lang w:val="id-ID"/>
        </w:rPr>
        <w:t xml:space="preserve"> </w:t>
      </w:r>
      <w:r w:rsidR="000514BA">
        <w:rPr>
          <w:rFonts w:ascii="Times New Roman" w:hAnsi="Times New Roman" w:cs="Times New Roman"/>
          <w:sz w:val="24"/>
          <w:szCs w:val="24"/>
          <w:lang w:val="id-ID"/>
        </w:rPr>
        <w:t>“</w:t>
      </w:r>
      <w:r w:rsidR="00AD5941" w:rsidRPr="006C63C1">
        <w:rPr>
          <w:rFonts w:ascii="Times New Roman" w:hAnsi="Times New Roman" w:cs="Times New Roman"/>
          <w:sz w:val="24"/>
          <w:szCs w:val="24"/>
          <w:lang w:val="id-ID"/>
        </w:rPr>
        <w:t>Perjodohannya di</w:t>
      </w:r>
      <w:r w:rsidR="000F403E">
        <w:rPr>
          <w:rFonts w:ascii="Times New Roman" w:hAnsi="Times New Roman" w:cs="Times New Roman"/>
          <w:sz w:val="24"/>
          <w:szCs w:val="24"/>
          <w:lang w:val="id-ID"/>
        </w:rPr>
        <w:t>setarak</w:t>
      </w:r>
      <w:r w:rsidR="00AD5941" w:rsidRPr="006C63C1">
        <w:rPr>
          <w:rFonts w:ascii="Times New Roman" w:hAnsi="Times New Roman" w:cs="Times New Roman"/>
          <w:sz w:val="24"/>
          <w:szCs w:val="24"/>
          <w:lang w:val="id-ID"/>
        </w:rPr>
        <w:t>an</w:t>
      </w:r>
      <w:r w:rsidR="000F403E">
        <w:rPr>
          <w:rFonts w:ascii="Times New Roman" w:hAnsi="Times New Roman" w:cs="Times New Roman"/>
          <w:sz w:val="24"/>
          <w:szCs w:val="24"/>
          <w:lang w:val="id-ID"/>
        </w:rPr>
        <w:t xml:space="preserve"> </w:t>
      </w:r>
      <w:r w:rsidR="00854579">
        <w:rPr>
          <w:rFonts w:ascii="Times New Roman" w:hAnsi="Times New Roman" w:cs="Times New Roman"/>
          <w:sz w:val="24"/>
          <w:szCs w:val="24"/>
          <w:lang w:val="id-ID"/>
        </w:rPr>
        <w:t xml:space="preserve">dengan </w:t>
      </w:r>
      <w:r w:rsidR="00854579" w:rsidRPr="00997183">
        <w:rPr>
          <w:rFonts w:ascii="Times New Roman" w:hAnsi="Times New Roman" w:cs="Times New Roman"/>
          <w:i/>
          <w:sz w:val="24"/>
          <w:szCs w:val="24"/>
          <w:lang w:val="id-ID"/>
        </w:rPr>
        <w:t>Oddang Pareppaq</w:t>
      </w:r>
      <w:r w:rsidR="006E6C4A" w:rsidRPr="006C63C1">
        <w:rPr>
          <w:rFonts w:ascii="Times New Roman" w:hAnsi="Times New Roman" w:cs="Times New Roman"/>
          <w:sz w:val="24"/>
          <w:szCs w:val="24"/>
          <w:lang w:val="id-ID"/>
        </w:rPr>
        <w:t xml:space="preserve"> </w:t>
      </w:r>
      <w:r w:rsidR="00997183">
        <w:rPr>
          <w:rFonts w:ascii="Times New Roman" w:hAnsi="Times New Roman" w:cs="Times New Roman"/>
          <w:sz w:val="24"/>
          <w:szCs w:val="24"/>
          <w:lang w:val="id-ID"/>
        </w:rPr>
        <w:t>yang memerintah di Ruallette</w:t>
      </w:r>
      <w:r w:rsidR="003544A6">
        <w:rPr>
          <w:rFonts w:ascii="Times New Roman" w:hAnsi="Times New Roman" w:cs="Times New Roman"/>
          <w:sz w:val="24"/>
          <w:szCs w:val="24"/>
          <w:lang w:val="id-ID"/>
        </w:rPr>
        <w:t>”</w:t>
      </w:r>
      <w:r w:rsidR="00997183">
        <w:rPr>
          <w:rFonts w:ascii="Times New Roman" w:hAnsi="Times New Roman" w:cs="Times New Roman"/>
          <w:sz w:val="24"/>
          <w:szCs w:val="24"/>
          <w:lang w:val="id-ID"/>
        </w:rPr>
        <w:t xml:space="preserve"> </w:t>
      </w:r>
      <w:r w:rsidR="006E6C4A" w:rsidRPr="006C63C1">
        <w:rPr>
          <w:rFonts w:ascii="Times New Roman" w:hAnsi="Times New Roman" w:cs="Times New Roman"/>
          <w:sz w:val="24"/>
          <w:szCs w:val="24"/>
          <w:lang w:val="id-ID"/>
        </w:rPr>
        <w:t>termasuk</w:t>
      </w:r>
      <w:r w:rsidR="00F94F90" w:rsidRPr="006C63C1">
        <w:rPr>
          <w:rFonts w:ascii="Times New Roman" w:hAnsi="Times New Roman" w:cs="Times New Roman"/>
          <w:sz w:val="24"/>
          <w:szCs w:val="24"/>
          <w:lang w:val="id-ID"/>
        </w:rPr>
        <w:t xml:space="preserve"> termasuk nilai ka</w:t>
      </w:r>
      <w:r w:rsidR="008E2DC2" w:rsidRPr="006C63C1">
        <w:rPr>
          <w:rFonts w:ascii="Times New Roman" w:hAnsi="Times New Roman" w:cs="Times New Roman"/>
          <w:sz w:val="24"/>
          <w:szCs w:val="24"/>
          <w:lang w:val="id-ID"/>
        </w:rPr>
        <w:t>rakter</w:t>
      </w:r>
      <w:r w:rsidR="00F94F90" w:rsidRPr="006C63C1">
        <w:rPr>
          <w:rFonts w:ascii="Times New Roman" w:hAnsi="Times New Roman" w:cs="Times New Roman"/>
          <w:sz w:val="24"/>
          <w:szCs w:val="24"/>
          <w:lang w:val="id-ID"/>
        </w:rPr>
        <w:t xml:space="preserve"> kesesuaian ucapan dan perbuatan</w:t>
      </w:r>
      <w:r w:rsidR="00B46632" w:rsidRPr="006C63C1">
        <w:rPr>
          <w:rFonts w:ascii="Times New Roman" w:hAnsi="Times New Roman" w:cs="Times New Roman"/>
          <w:sz w:val="24"/>
          <w:szCs w:val="24"/>
          <w:lang w:val="id-ID"/>
        </w:rPr>
        <w:t xml:space="preserve"> (adagau) kesesuaian tindakan</w:t>
      </w:r>
      <w:r w:rsidR="008E2E05" w:rsidRPr="006C63C1">
        <w:rPr>
          <w:rFonts w:ascii="Times New Roman" w:hAnsi="Times New Roman" w:cs="Times New Roman"/>
          <w:sz w:val="24"/>
          <w:szCs w:val="24"/>
          <w:lang w:val="id-ID"/>
        </w:rPr>
        <w:t xml:space="preserve"> sebab</w:t>
      </w:r>
      <w:r w:rsidR="00A320EF" w:rsidRPr="006C63C1">
        <w:rPr>
          <w:rFonts w:ascii="Times New Roman" w:hAnsi="Times New Roman" w:cs="Times New Roman"/>
          <w:sz w:val="24"/>
          <w:szCs w:val="24"/>
          <w:lang w:val="id-ID"/>
        </w:rPr>
        <w:t xml:space="preserve"> </w:t>
      </w:r>
      <w:r w:rsidR="005F2C88">
        <w:rPr>
          <w:rFonts w:ascii="Times New Roman" w:hAnsi="Times New Roman" w:cs="Times New Roman"/>
          <w:sz w:val="24"/>
          <w:szCs w:val="24"/>
          <w:lang w:val="id-ID"/>
        </w:rPr>
        <w:t>perkataan sesuai dengan perlakuan dalam</w:t>
      </w:r>
      <w:r w:rsidR="00A320EF" w:rsidRPr="006C63C1">
        <w:rPr>
          <w:rFonts w:ascii="Times New Roman" w:hAnsi="Times New Roman" w:cs="Times New Roman"/>
          <w:sz w:val="24"/>
          <w:szCs w:val="24"/>
          <w:lang w:val="id-ID"/>
        </w:rPr>
        <w:t xml:space="preserve"> itu  yang </w:t>
      </w:r>
      <w:r w:rsidR="0074084C">
        <w:rPr>
          <w:rFonts w:ascii="Times New Roman" w:hAnsi="Times New Roman" w:cs="Times New Roman"/>
          <w:sz w:val="24"/>
          <w:szCs w:val="24"/>
          <w:lang w:val="id-ID"/>
        </w:rPr>
        <w:t>(setara, sederajat)</w:t>
      </w:r>
      <w:r w:rsidR="00643726" w:rsidRPr="006C63C1">
        <w:rPr>
          <w:rFonts w:ascii="Times New Roman" w:hAnsi="Times New Roman" w:cs="Times New Roman"/>
          <w:sz w:val="24"/>
          <w:szCs w:val="24"/>
          <w:lang w:val="id-ID"/>
        </w:rPr>
        <w:t xml:space="preserve"> perkawinan disamapanjangkan, perjodohannya disamatinggikan</w:t>
      </w:r>
      <w:r w:rsidR="00FF4553" w:rsidRPr="006C63C1">
        <w:rPr>
          <w:rFonts w:ascii="Times New Roman" w:hAnsi="Times New Roman" w:cs="Times New Roman"/>
          <w:sz w:val="24"/>
          <w:szCs w:val="24"/>
          <w:lang w:val="id-ID"/>
        </w:rPr>
        <w:t xml:space="preserve"> oleh </w:t>
      </w:r>
      <w:r w:rsidR="00D52319">
        <w:rPr>
          <w:rFonts w:ascii="Times New Roman" w:hAnsi="Times New Roman" w:cs="Times New Roman"/>
          <w:sz w:val="24"/>
          <w:szCs w:val="24"/>
          <w:lang w:val="id-ID"/>
        </w:rPr>
        <w:t>Patotoqé</w:t>
      </w:r>
      <w:r w:rsidR="00FF4553" w:rsidRPr="006C63C1">
        <w:rPr>
          <w:rFonts w:ascii="Times New Roman" w:hAnsi="Times New Roman" w:cs="Times New Roman"/>
          <w:sz w:val="24"/>
          <w:szCs w:val="24"/>
          <w:lang w:val="id-ID"/>
        </w:rPr>
        <w:t>.</w:t>
      </w:r>
      <w:r w:rsidR="009E5CAD" w:rsidRPr="006C63C1">
        <w:rPr>
          <w:rFonts w:ascii="Times New Roman" w:hAnsi="Times New Roman" w:cs="Times New Roman"/>
          <w:sz w:val="24"/>
          <w:szCs w:val="24"/>
          <w:lang w:val="id-ID"/>
        </w:rPr>
        <w:t xml:space="preserve"> </w:t>
      </w:r>
    </w:p>
    <w:p w:rsidR="008E2DC2" w:rsidRPr="006C63C1" w:rsidRDefault="00E935E0" w:rsidP="0009257D">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w:t>
      </w:r>
      <w:r w:rsidR="008E2DC2" w:rsidRPr="006C63C1">
        <w:rPr>
          <w:rFonts w:ascii="Times New Roman" w:hAnsi="Times New Roman" w:cs="Times New Roman"/>
          <w:sz w:val="24"/>
          <w:szCs w:val="24"/>
          <w:lang w:val="id-ID"/>
        </w:rPr>
        <w:t>rmeneutika</w:t>
      </w:r>
      <w:r w:rsidRPr="006C63C1">
        <w:rPr>
          <w:rFonts w:ascii="Times New Roman" w:hAnsi="Times New Roman" w:cs="Times New Roman"/>
          <w:sz w:val="24"/>
          <w:szCs w:val="24"/>
          <w:lang w:val="id-ID"/>
        </w:rPr>
        <w:t xml:space="preserve"> Dilt</w:t>
      </w:r>
      <w:r w:rsidR="004B464D" w:rsidRPr="006C63C1">
        <w:rPr>
          <w:rFonts w:ascii="Times New Roman" w:hAnsi="Times New Roman" w:cs="Times New Roman"/>
          <w:sz w:val="24"/>
          <w:szCs w:val="24"/>
          <w:lang w:val="id-ID"/>
        </w:rPr>
        <w:t xml:space="preserve">hey pada naskah </w:t>
      </w:r>
      <w:r w:rsidR="0041090A">
        <w:rPr>
          <w:rFonts w:ascii="Times New Roman" w:hAnsi="Times New Roman" w:cs="Times New Roman"/>
          <w:sz w:val="24"/>
          <w:szCs w:val="24"/>
          <w:lang w:val="id-ID"/>
        </w:rPr>
        <w:t>ter</w:t>
      </w:r>
      <w:r w:rsidR="004B464D" w:rsidRPr="006C63C1">
        <w:rPr>
          <w:rFonts w:ascii="Times New Roman" w:hAnsi="Times New Roman" w:cs="Times New Roman"/>
          <w:sz w:val="24"/>
          <w:szCs w:val="24"/>
          <w:lang w:val="id-ID"/>
        </w:rPr>
        <w:t>s</w:t>
      </w:r>
      <w:r w:rsidR="0041090A">
        <w:rPr>
          <w:rFonts w:ascii="Times New Roman" w:hAnsi="Times New Roman" w:cs="Times New Roman"/>
          <w:sz w:val="24"/>
          <w:szCs w:val="24"/>
          <w:lang w:val="id-ID"/>
        </w:rPr>
        <w:t>ebut</w:t>
      </w:r>
      <w:r w:rsidR="004B464D" w:rsidRPr="006C63C1">
        <w:rPr>
          <w:rFonts w:ascii="Times New Roman" w:hAnsi="Times New Roman" w:cs="Times New Roman"/>
          <w:sz w:val="24"/>
          <w:szCs w:val="24"/>
          <w:lang w:val="id-ID"/>
        </w:rPr>
        <w:t xml:space="preserve"> terdapat pada formula </w:t>
      </w:r>
      <w:r w:rsidR="004F38E9" w:rsidRPr="006C63C1">
        <w:rPr>
          <w:rFonts w:ascii="Times New Roman" w:hAnsi="Times New Roman" w:cs="Times New Roman"/>
          <w:sz w:val="24"/>
          <w:szCs w:val="24"/>
          <w:lang w:val="id-ID"/>
        </w:rPr>
        <w:t xml:space="preserve"> </w:t>
      </w:r>
      <w:r w:rsidR="00367725">
        <w:rPr>
          <w:rFonts w:ascii="Times New Roman" w:hAnsi="Times New Roman" w:cs="Times New Roman"/>
          <w:sz w:val="24"/>
          <w:szCs w:val="24"/>
          <w:lang w:val="id-ID"/>
        </w:rPr>
        <w:t>k</w:t>
      </w:r>
      <w:r w:rsidR="004F38E9" w:rsidRPr="006C63C1">
        <w:rPr>
          <w:rFonts w:ascii="Times New Roman" w:hAnsi="Times New Roman" w:cs="Times New Roman"/>
          <w:sz w:val="24"/>
          <w:szCs w:val="24"/>
          <w:lang w:val="id-ID"/>
        </w:rPr>
        <w:t>arya seni  se</w:t>
      </w:r>
      <w:r w:rsidR="0076273D" w:rsidRPr="006C63C1">
        <w:rPr>
          <w:rFonts w:ascii="Times New Roman" w:hAnsi="Times New Roman" w:cs="Times New Roman"/>
          <w:sz w:val="24"/>
          <w:szCs w:val="24"/>
          <w:lang w:val="id-ID"/>
        </w:rPr>
        <w:t>bagai ob</w:t>
      </w:r>
      <w:r w:rsidR="00367725">
        <w:rPr>
          <w:rFonts w:ascii="Times New Roman" w:hAnsi="Times New Roman" w:cs="Times New Roman"/>
          <w:sz w:val="24"/>
          <w:szCs w:val="24"/>
          <w:lang w:val="id-ID"/>
        </w:rPr>
        <w:t>j</w:t>
      </w:r>
      <w:r w:rsidR="0076273D" w:rsidRPr="006C63C1">
        <w:rPr>
          <w:rFonts w:ascii="Times New Roman" w:hAnsi="Times New Roman" w:cs="Times New Roman"/>
          <w:sz w:val="24"/>
          <w:szCs w:val="24"/>
          <w:lang w:val="id-ID"/>
        </w:rPr>
        <w:t>ektivikasi pengalaman hidup</w:t>
      </w:r>
      <w:r w:rsidR="001147A9" w:rsidRPr="006C63C1">
        <w:rPr>
          <w:rFonts w:ascii="Times New Roman" w:hAnsi="Times New Roman" w:cs="Times New Roman"/>
          <w:sz w:val="24"/>
          <w:szCs w:val="24"/>
          <w:lang w:val="id-ID"/>
        </w:rPr>
        <w:t xml:space="preserve"> perjodohannya </w:t>
      </w:r>
      <w:r w:rsidR="001147A9" w:rsidRPr="006C63C1">
        <w:rPr>
          <w:rFonts w:ascii="Times New Roman" w:hAnsi="Times New Roman" w:cs="Times New Roman"/>
          <w:sz w:val="24"/>
          <w:szCs w:val="24"/>
          <w:lang w:val="id-ID"/>
        </w:rPr>
        <w:lastRenderedPageBreak/>
        <w:t>disamatinggikan termasuk karya seni</w:t>
      </w:r>
      <w:r w:rsidR="00263EAE" w:rsidRPr="006C63C1">
        <w:rPr>
          <w:rFonts w:ascii="Times New Roman" w:hAnsi="Times New Roman" w:cs="Times New Roman"/>
          <w:sz w:val="24"/>
          <w:szCs w:val="24"/>
          <w:lang w:val="id-ID"/>
        </w:rPr>
        <w:t xml:space="preserve"> padahal manusia itu sama derajatnya, yang membedakannya adalah tingkat </w:t>
      </w:r>
      <w:r w:rsidR="00B36A2A" w:rsidRPr="006C63C1">
        <w:rPr>
          <w:rFonts w:ascii="Times New Roman" w:hAnsi="Times New Roman" w:cs="Times New Roman"/>
          <w:sz w:val="24"/>
          <w:szCs w:val="24"/>
          <w:lang w:val="id-ID"/>
        </w:rPr>
        <w:t>iman,</w:t>
      </w:r>
      <w:r w:rsidR="00FA5C60">
        <w:rPr>
          <w:rFonts w:ascii="Times New Roman" w:hAnsi="Times New Roman" w:cs="Times New Roman"/>
          <w:sz w:val="24"/>
          <w:szCs w:val="24"/>
          <w:lang w:val="id-ID"/>
        </w:rPr>
        <w:t xml:space="preserve"> dan</w:t>
      </w:r>
      <w:r w:rsidR="00B36A2A" w:rsidRPr="006C63C1">
        <w:rPr>
          <w:rFonts w:ascii="Times New Roman" w:hAnsi="Times New Roman" w:cs="Times New Roman"/>
          <w:sz w:val="24"/>
          <w:szCs w:val="24"/>
          <w:lang w:val="id-ID"/>
        </w:rPr>
        <w:t xml:space="preserve"> </w:t>
      </w:r>
      <w:r w:rsidR="00263EAE" w:rsidRPr="006C63C1">
        <w:rPr>
          <w:rFonts w:ascii="Times New Roman" w:hAnsi="Times New Roman" w:cs="Times New Roman"/>
          <w:sz w:val="24"/>
          <w:szCs w:val="24"/>
          <w:lang w:val="id-ID"/>
        </w:rPr>
        <w:t>ketakwaan</w:t>
      </w:r>
      <w:r w:rsidR="00B36A2A" w:rsidRPr="006C63C1">
        <w:rPr>
          <w:rFonts w:ascii="Times New Roman" w:hAnsi="Times New Roman" w:cs="Times New Roman"/>
          <w:sz w:val="24"/>
          <w:szCs w:val="24"/>
          <w:lang w:val="id-ID"/>
        </w:rPr>
        <w:t>nya. Namun</w:t>
      </w:r>
      <w:r w:rsidR="00FA5C60">
        <w:rPr>
          <w:rFonts w:ascii="Times New Roman" w:hAnsi="Times New Roman" w:cs="Times New Roman"/>
          <w:sz w:val="24"/>
          <w:szCs w:val="24"/>
          <w:lang w:val="id-ID"/>
        </w:rPr>
        <w:t>,</w:t>
      </w:r>
      <w:r w:rsidR="00B36A2A" w:rsidRPr="006C63C1">
        <w:rPr>
          <w:rFonts w:ascii="Times New Roman" w:hAnsi="Times New Roman" w:cs="Times New Roman"/>
          <w:sz w:val="24"/>
          <w:szCs w:val="24"/>
          <w:lang w:val="id-ID"/>
        </w:rPr>
        <w:t xml:space="preserve"> dalam kehidupan sehari-hari</w:t>
      </w:r>
      <w:r w:rsidR="00B81337" w:rsidRPr="006C63C1">
        <w:rPr>
          <w:rFonts w:ascii="Times New Roman" w:hAnsi="Times New Roman" w:cs="Times New Roman"/>
          <w:sz w:val="24"/>
          <w:szCs w:val="24"/>
          <w:lang w:val="id-ID"/>
        </w:rPr>
        <w:t xml:space="preserve"> seseorang selalu dijodohkan </w:t>
      </w:r>
      <w:r w:rsidR="000E6975" w:rsidRPr="006C63C1">
        <w:rPr>
          <w:rFonts w:ascii="Times New Roman" w:hAnsi="Times New Roman" w:cs="Times New Roman"/>
          <w:sz w:val="24"/>
          <w:szCs w:val="24"/>
          <w:lang w:val="id-ID"/>
        </w:rPr>
        <w:t>yang sama kedudukan</w:t>
      </w:r>
      <w:r w:rsidR="0074084C">
        <w:rPr>
          <w:rFonts w:ascii="Times New Roman" w:hAnsi="Times New Roman" w:cs="Times New Roman"/>
          <w:sz w:val="24"/>
          <w:szCs w:val="24"/>
          <w:lang w:val="id-ID"/>
        </w:rPr>
        <w:t xml:space="preserve"> dan</w:t>
      </w:r>
      <w:r w:rsidR="006E33DA" w:rsidRPr="006C63C1">
        <w:rPr>
          <w:rFonts w:ascii="Times New Roman" w:hAnsi="Times New Roman" w:cs="Times New Roman"/>
          <w:sz w:val="24"/>
          <w:szCs w:val="24"/>
          <w:lang w:val="id-ID"/>
        </w:rPr>
        <w:t xml:space="preserve"> </w:t>
      </w:r>
      <w:r w:rsidR="000E6975" w:rsidRPr="006C63C1">
        <w:rPr>
          <w:rFonts w:ascii="Times New Roman" w:hAnsi="Times New Roman" w:cs="Times New Roman"/>
          <w:sz w:val="24"/>
          <w:szCs w:val="24"/>
          <w:lang w:val="id-ID"/>
        </w:rPr>
        <w:t>derajatnya</w:t>
      </w:r>
      <w:r w:rsidR="006E33DA" w:rsidRPr="006C63C1">
        <w:rPr>
          <w:rFonts w:ascii="Times New Roman" w:hAnsi="Times New Roman" w:cs="Times New Roman"/>
          <w:sz w:val="24"/>
          <w:szCs w:val="24"/>
          <w:lang w:val="id-ID"/>
        </w:rPr>
        <w:t>.</w:t>
      </w:r>
      <w:r w:rsidR="008E2DC2" w:rsidRPr="006C63C1">
        <w:rPr>
          <w:rFonts w:ascii="Times New Roman" w:hAnsi="Times New Roman" w:cs="Times New Roman"/>
          <w:sz w:val="24"/>
          <w:szCs w:val="24"/>
          <w:lang w:val="id-ID"/>
        </w:rPr>
        <w:t xml:space="preserve"> </w:t>
      </w:r>
    </w:p>
    <w:p w:rsidR="00BC569C" w:rsidRPr="006C63C1" w:rsidRDefault="00BF79E4" w:rsidP="00711008">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12</w:t>
      </w:r>
      <w:r w:rsidR="0057533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Keteguhan pendirian</w:t>
      </w:r>
      <w:r w:rsidR="00E603A2">
        <w:rPr>
          <w:rFonts w:ascii="Times New Roman" w:hAnsi="Times New Roman" w:cs="Times New Roman"/>
          <w:sz w:val="24"/>
          <w:szCs w:val="24"/>
          <w:lang w:val="id-ID"/>
        </w:rPr>
        <w:t>,</w:t>
      </w:r>
      <w:r w:rsidR="0054536B" w:rsidRPr="006C63C1">
        <w:rPr>
          <w:rFonts w:ascii="Times New Roman" w:hAnsi="Times New Roman" w:cs="Times New Roman"/>
          <w:sz w:val="24"/>
          <w:szCs w:val="24"/>
          <w:lang w:val="id-ID"/>
        </w:rPr>
        <w:t xml:space="preserve"> konsisten atau konsekuen</w:t>
      </w:r>
      <w:r w:rsidR="00E236A8">
        <w:rPr>
          <w:rFonts w:ascii="Times New Roman" w:hAnsi="Times New Roman" w:cs="Times New Roman"/>
          <w:sz w:val="24"/>
          <w:szCs w:val="24"/>
          <w:lang w:val="id-ID"/>
        </w:rPr>
        <w:t xml:space="preserve"> ‘</w:t>
      </w:r>
      <w:r w:rsidR="00E236A8" w:rsidRPr="00E236A8">
        <w:rPr>
          <w:rFonts w:ascii="Times New Roman" w:hAnsi="Times New Roman" w:cs="Times New Roman"/>
          <w:i/>
          <w:sz w:val="24"/>
          <w:szCs w:val="24"/>
          <w:lang w:val="id-ID"/>
        </w:rPr>
        <w:t>getteng</w:t>
      </w:r>
      <w:r w:rsidR="00E236A8">
        <w:rPr>
          <w:rFonts w:ascii="Times New Roman" w:hAnsi="Times New Roman" w:cs="Times New Roman"/>
          <w:sz w:val="24"/>
          <w:szCs w:val="24"/>
          <w:lang w:val="id-ID"/>
        </w:rPr>
        <w:t>’</w:t>
      </w:r>
    </w:p>
    <w:p w:rsidR="00DB7FFA" w:rsidRPr="00977BE2" w:rsidRDefault="0054536B" w:rsidP="00977BE2">
      <w:pPr>
        <w:spacing w:after="0" w:line="480" w:lineRule="auto"/>
        <w:ind w:firstLine="720"/>
        <w:jc w:val="both"/>
        <w:rPr>
          <w:rFonts w:ascii="Times New Roman" w:hAnsi="Times New Roman" w:cs="Times New Roman"/>
          <w:i/>
          <w:iCs/>
          <w:sz w:val="24"/>
          <w:szCs w:val="24"/>
          <w:lang w:val="id-ID"/>
        </w:rPr>
      </w:pPr>
      <w:r w:rsidRPr="006C63C1">
        <w:rPr>
          <w:rFonts w:ascii="Times New Roman" w:hAnsi="Times New Roman" w:cs="Times New Roman"/>
          <w:sz w:val="24"/>
          <w:szCs w:val="24"/>
          <w:lang w:val="id-ID"/>
        </w:rPr>
        <w:t xml:space="preserve"> </w:t>
      </w:r>
      <w:r w:rsidR="006B3A1B" w:rsidRPr="006C63C1">
        <w:rPr>
          <w:rFonts w:ascii="Times New Roman" w:hAnsi="Times New Roman" w:cs="Times New Roman"/>
          <w:sz w:val="24"/>
          <w:szCs w:val="24"/>
          <w:lang w:val="id-ID"/>
        </w:rPr>
        <w:t xml:space="preserve"> </w:t>
      </w:r>
      <w:r w:rsidR="00835F8C" w:rsidRPr="006C63C1">
        <w:rPr>
          <w:rFonts w:ascii="Times New Roman" w:hAnsi="Times New Roman" w:cs="Times New Roman"/>
          <w:sz w:val="24"/>
          <w:szCs w:val="24"/>
          <w:lang w:val="id-ID"/>
        </w:rPr>
        <w:t>Keteguhan</w:t>
      </w:r>
      <w:r w:rsidR="0074084C">
        <w:rPr>
          <w:rFonts w:ascii="Times New Roman" w:hAnsi="Times New Roman" w:cs="Times New Roman"/>
          <w:sz w:val="24"/>
          <w:szCs w:val="24"/>
          <w:lang w:val="id-ID"/>
        </w:rPr>
        <w:t xml:space="preserve"> </w:t>
      </w:r>
      <w:r w:rsidR="00670BA3">
        <w:rPr>
          <w:rFonts w:ascii="Times New Roman" w:hAnsi="Times New Roman" w:cs="Times New Roman"/>
          <w:sz w:val="24"/>
          <w:szCs w:val="24"/>
          <w:lang w:val="id-ID"/>
        </w:rPr>
        <w:t xml:space="preserve">pendirian </w:t>
      </w:r>
      <w:r w:rsidR="002004AB">
        <w:rPr>
          <w:rFonts w:ascii="Times New Roman" w:hAnsi="Times New Roman" w:cs="Times New Roman"/>
          <w:sz w:val="24"/>
          <w:szCs w:val="24"/>
          <w:lang w:val="id-ID"/>
        </w:rPr>
        <w:t>‘</w:t>
      </w:r>
      <w:r w:rsidR="0074084C" w:rsidRPr="00FD70FD">
        <w:rPr>
          <w:rFonts w:ascii="Times New Roman" w:hAnsi="Times New Roman" w:cs="Times New Roman"/>
          <w:i/>
          <w:sz w:val="24"/>
          <w:szCs w:val="24"/>
          <w:lang w:val="id-ID"/>
        </w:rPr>
        <w:t>getteng</w:t>
      </w:r>
      <w:r w:rsidR="002004AB">
        <w:rPr>
          <w:rFonts w:ascii="Times New Roman" w:hAnsi="Times New Roman" w:cs="Times New Roman"/>
          <w:sz w:val="24"/>
          <w:szCs w:val="24"/>
          <w:lang w:val="id-ID"/>
        </w:rPr>
        <w:t>’</w:t>
      </w:r>
      <w:r w:rsidR="00EB6C22" w:rsidRPr="006C63C1">
        <w:rPr>
          <w:rFonts w:ascii="Times New Roman" w:hAnsi="Times New Roman" w:cs="Times New Roman"/>
          <w:sz w:val="24"/>
          <w:szCs w:val="24"/>
          <w:lang w:val="id-ID"/>
        </w:rPr>
        <w:t xml:space="preserve"> </w:t>
      </w:r>
      <w:r w:rsidR="00387B0B" w:rsidRPr="006C63C1">
        <w:rPr>
          <w:rFonts w:ascii="Times New Roman" w:hAnsi="Times New Roman" w:cs="Times New Roman"/>
          <w:sz w:val="24"/>
          <w:szCs w:val="24"/>
          <w:lang w:val="id-ID"/>
        </w:rPr>
        <w:t>adalah</w:t>
      </w:r>
      <w:r w:rsidR="00BC569C" w:rsidRPr="006C63C1">
        <w:rPr>
          <w:rFonts w:ascii="Times New Roman" w:hAnsi="Times New Roman" w:cs="Times New Roman"/>
          <w:sz w:val="24"/>
          <w:szCs w:val="24"/>
        </w:rPr>
        <w:t xml:space="preserve"> kekuatan atau ketetapan (hati, iman, niat); kekukuhan</w:t>
      </w:r>
      <w:r w:rsidR="00EB6C22" w:rsidRPr="006C63C1">
        <w:rPr>
          <w:rFonts w:ascii="Times New Roman" w:hAnsi="Times New Roman" w:cs="Times New Roman"/>
          <w:sz w:val="24"/>
          <w:szCs w:val="24"/>
          <w:lang w:val="id-ID"/>
        </w:rPr>
        <w:t>, pendirian</w:t>
      </w:r>
      <w:r w:rsidR="00797E15" w:rsidRPr="006C63C1">
        <w:rPr>
          <w:rFonts w:ascii="Times New Roman" w:hAnsi="Times New Roman" w:cs="Times New Roman"/>
          <w:i/>
          <w:iCs/>
          <w:sz w:val="24"/>
          <w:szCs w:val="24"/>
          <w:lang w:val="id-ID"/>
        </w:rPr>
        <w:t>,</w:t>
      </w:r>
      <w:r w:rsidR="002401B1" w:rsidRPr="006C63C1">
        <w:rPr>
          <w:rFonts w:ascii="Times New Roman" w:hAnsi="Times New Roman" w:cs="Times New Roman"/>
          <w:sz w:val="24"/>
          <w:szCs w:val="24"/>
        </w:rPr>
        <w:t xml:space="preserve"> pendapa</w:t>
      </w:r>
      <w:r w:rsidR="002401B1" w:rsidRPr="006C63C1">
        <w:rPr>
          <w:rFonts w:ascii="Times New Roman" w:hAnsi="Times New Roman" w:cs="Times New Roman"/>
          <w:sz w:val="24"/>
          <w:szCs w:val="24"/>
          <w:lang w:val="id-ID"/>
        </w:rPr>
        <w:t>t</w:t>
      </w:r>
      <w:r w:rsidR="002401B1" w:rsidRPr="006C63C1">
        <w:rPr>
          <w:rFonts w:ascii="Times New Roman" w:hAnsi="Times New Roman" w:cs="Times New Roman"/>
          <w:sz w:val="24"/>
          <w:szCs w:val="24"/>
        </w:rPr>
        <w:t xml:space="preserve"> (keyakina</w:t>
      </w:r>
      <w:r w:rsidR="002401B1" w:rsidRPr="006C63C1">
        <w:rPr>
          <w:rFonts w:ascii="Times New Roman" w:hAnsi="Times New Roman" w:cs="Times New Roman"/>
          <w:sz w:val="24"/>
          <w:szCs w:val="24"/>
          <w:lang w:val="id-ID"/>
        </w:rPr>
        <w:t>n</w:t>
      </w:r>
      <w:r w:rsidR="004E4135" w:rsidRPr="006C63C1">
        <w:rPr>
          <w:rFonts w:ascii="Times New Roman" w:hAnsi="Times New Roman" w:cs="Times New Roman"/>
          <w:sz w:val="24"/>
          <w:szCs w:val="24"/>
          <w:lang w:val="id-ID"/>
        </w:rPr>
        <w:t xml:space="preserve"> </w:t>
      </w:r>
      <w:r w:rsidR="002401B1" w:rsidRPr="006C63C1">
        <w:rPr>
          <w:rFonts w:ascii="Times New Roman" w:hAnsi="Times New Roman" w:cs="Times New Roman"/>
          <w:sz w:val="24"/>
          <w:szCs w:val="24"/>
        </w:rPr>
        <w:t>y</w:t>
      </w:r>
      <w:r w:rsidR="004E4135" w:rsidRPr="006C63C1">
        <w:rPr>
          <w:rFonts w:ascii="Times New Roman" w:hAnsi="Times New Roman" w:cs="Times New Roman"/>
          <w:sz w:val="24"/>
          <w:szCs w:val="24"/>
          <w:lang w:val="id-ID"/>
        </w:rPr>
        <w:t>an</w:t>
      </w:r>
      <w:r w:rsidR="002401B1" w:rsidRPr="006C63C1">
        <w:rPr>
          <w:rFonts w:ascii="Times New Roman" w:hAnsi="Times New Roman" w:cs="Times New Roman"/>
          <w:sz w:val="24"/>
          <w:szCs w:val="24"/>
        </w:rPr>
        <w:t>g</w:t>
      </w:r>
      <w:r w:rsidR="004E4135" w:rsidRPr="006C63C1">
        <w:rPr>
          <w:rFonts w:ascii="Times New Roman" w:hAnsi="Times New Roman" w:cs="Times New Roman"/>
          <w:sz w:val="24"/>
          <w:szCs w:val="24"/>
          <w:lang w:val="id-ID"/>
        </w:rPr>
        <w:t xml:space="preserve"> </w:t>
      </w:r>
      <w:r w:rsidR="00AC610C" w:rsidRPr="006C63C1">
        <w:rPr>
          <w:rFonts w:ascii="Times New Roman" w:hAnsi="Times New Roman" w:cs="Times New Roman"/>
          <w:sz w:val="24"/>
          <w:szCs w:val="24"/>
        </w:rPr>
        <w:t>dipak</w:t>
      </w:r>
      <w:r w:rsidR="00797E15" w:rsidRPr="006C63C1">
        <w:rPr>
          <w:rFonts w:ascii="Times New Roman" w:hAnsi="Times New Roman" w:cs="Times New Roman"/>
          <w:sz w:val="24"/>
          <w:szCs w:val="24"/>
        </w:rPr>
        <w:t>ai</w:t>
      </w:r>
      <w:r w:rsidR="004E4135" w:rsidRPr="006C63C1">
        <w:rPr>
          <w:rFonts w:ascii="Times New Roman" w:hAnsi="Times New Roman" w:cs="Times New Roman"/>
          <w:sz w:val="24"/>
          <w:szCs w:val="24"/>
          <w:lang w:val="id-ID"/>
        </w:rPr>
        <w:t xml:space="preserve"> </w:t>
      </w:r>
      <w:r w:rsidR="00797E15" w:rsidRPr="006C63C1">
        <w:rPr>
          <w:rFonts w:ascii="Times New Roman" w:hAnsi="Times New Roman" w:cs="Times New Roman"/>
          <w:sz w:val="24"/>
          <w:szCs w:val="24"/>
        </w:rPr>
        <w:t>tumpuan</w:t>
      </w:r>
      <w:r w:rsidR="004E4135" w:rsidRPr="006C63C1">
        <w:rPr>
          <w:rFonts w:ascii="Times New Roman" w:hAnsi="Times New Roman" w:cs="Times New Roman"/>
          <w:sz w:val="24"/>
          <w:szCs w:val="24"/>
          <w:lang w:val="id-ID"/>
        </w:rPr>
        <w:t xml:space="preserve"> </w:t>
      </w:r>
      <w:r w:rsidR="00797E15" w:rsidRPr="006C63C1">
        <w:rPr>
          <w:rFonts w:ascii="Times New Roman" w:hAnsi="Times New Roman" w:cs="Times New Roman"/>
          <w:sz w:val="24"/>
          <w:szCs w:val="24"/>
        </w:rPr>
        <w:t>untuk</w:t>
      </w:r>
      <w:r w:rsidR="004E4135" w:rsidRPr="006C63C1">
        <w:rPr>
          <w:rFonts w:ascii="Times New Roman" w:hAnsi="Times New Roman" w:cs="Times New Roman"/>
          <w:sz w:val="24"/>
          <w:szCs w:val="24"/>
          <w:lang w:val="id-ID"/>
        </w:rPr>
        <w:t xml:space="preserve"> </w:t>
      </w:r>
      <w:r w:rsidR="00797E15" w:rsidRPr="006C63C1">
        <w:rPr>
          <w:rFonts w:ascii="Times New Roman" w:hAnsi="Times New Roman" w:cs="Times New Roman"/>
          <w:sz w:val="24"/>
          <w:szCs w:val="24"/>
        </w:rPr>
        <w:t>memandang</w:t>
      </w:r>
      <w:r w:rsidR="004E4135" w:rsidRPr="006C63C1">
        <w:rPr>
          <w:rFonts w:ascii="Times New Roman" w:hAnsi="Times New Roman" w:cs="Times New Roman"/>
          <w:sz w:val="24"/>
          <w:szCs w:val="24"/>
          <w:lang w:val="id-ID"/>
        </w:rPr>
        <w:t xml:space="preserve"> </w:t>
      </w:r>
      <w:r w:rsidR="00797E15" w:rsidRPr="006C63C1">
        <w:rPr>
          <w:rFonts w:ascii="Times New Roman" w:hAnsi="Times New Roman" w:cs="Times New Roman"/>
          <w:sz w:val="24"/>
          <w:szCs w:val="24"/>
        </w:rPr>
        <w:t>atau</w:t>
      </w:r>
      <w:r w:rsidR="004E4135" w:rsidRPr="006C63C1">
        <w:rPr>
          <w:rFonts w:ascii="Times New Roman" w:hAnsi="Times New Roman" w:cs="Times New Roman"/>
          <w:sz w:val="24"/>
          <w:szCs w:val="24"/>
          <w:lang w:val="id-ID"/>
        </w:rPr>
        <w:t xml:space="preserve"> </w:t>
      </w:r>
      <w:r w:rsidR="00AC610C" w:rsidRPr="006C63C1">
        <w:rPr>
          <w:rFonts w:ascii="Times New Roman" w:hAnsi="Times New Roman" w:cs="Times New Roman"/>
          <w:sz w:val="24"/>
          <w:szCs w:val="24"/>
        </w:rPr>
        <w:t>mempertimbangkan sesuatu</w:t>
      </w:r>
      <w:r w:rsidR="00AA6081" w:rsidRPr="006C63C1">
        <w:rPr>
          <w:rFonts w:ascii="Times New Roman" w:hAnsi="Times New Roman" w:cs="Times New Roman"/>
          <w:sz w:val="24"/>
          <w:szCs w:val="24"/>
          <w:lang w:val="id-ID"/>
        </w:rPr>
        <w:t>)</w:t>
      </w:r>
      <w:r w:rsidR="00387B0B" w:rsidRPr="006C63C1">
        <w:rPr>
          <w:rFonts w:ascii="Times New Roman" w:hAnsi="Times New Roman" w:cs="Times New Roman"/>
          <w:sz w:val="24"/>
          <w:szCs w:val="24"/>
          <w:lang w:val="id-ID"/>
        </w:rPr>
        <w:t>.</w:t>
      </w:r>
      <w:r w:rsidR="00977BE2">
        <w:rPr>
          <w:rFonts w:ascii="Times New Roman" w:hAnsi="Times New Roman" w:cs="Times New Roman"/>
          <w:i/>
          <w:iCs/>
          <w:sz w:val="24"/>
          <w:szCs w:val="24"/>
          <w:lang w:val="id-ID"/>
        </w:rPr>
        <w:t xml:space="preserve"> </w:t>
      </w:r>
    </w:p>
    <w:p w:rsidR="00DB7FFA" w:rsidRPr="008C361D" w:rsidRDefault="00DA20DB" w:rsidP="00DA20DB">
      <w:pPr>
        <w:spacing w:after="0" w:line="240" w:lineRule="auto"/>
        <w:rPr>
          <w:rFonts w:ascii="Times New Roman" w:hAnsi="Times New Roman" w:cs="Times New Roman"/>
          <w:i/>
          <w:sz w:val="24"/>
          <w:szCs w:val="24"/>
        </w:rPr>
      </w:pPr>
      <w:r>
        <w:rPr>
          <w:rFonts w:ascii="Times New Roman" w:hAnsi="Times New Roman" w:cs="Times New Roman"/>
          <w:sz w:val="24"/>
          <w:szCs w:val="24"/>
          <w:lang w:val="id-ID"/>
        </w:rPr>
        <w:t xml:space="preserve">                        (12)</w:t>
      </w:r>
      <w:r w:rsidR="00DB7FFA" w:rsidRPr="008C361D">
        <w:rPr>
          <w:rFonts w:ascii="Times New Roman" w:hAnsi="Times New Roman" w:cs="Times New Roman"/>
          <w:i/>
          <w:sz w:val="24"/>
          <w:szCs w:val="24"/>
        </w:rPr>
        <w:t>Ngkiling makkeda Sinauq Toja,</w:t>
      </w:r>
    </w:p>
    <w:p w:rsidR="00DB7FFA" w:rsidRPr="008C361D" w:rsidRDefault="00DB7FFA" w:rsidP="0057533C">
      <w:pPr>
        <w:spacing w:after="0" w:line="240" w:lineRule="auto"/>
        <w:ind w:left="1800"/>
        <w:rPr>
          <w:rFonts w:ascii="Times New Roman" w:hAnsi="Times New Roman" w:cs="Times New Roman"/>
          <w:i/>
          <w:sz w:val="24"/>
          <w:szCs w:val="24"/>
        </w:rPr>
      </w:pPr>
      <w:r w:rsidRPr="008C361D">
        <w:rPr>
          <w:rFonts w:ascii="Times New Roman" w:hAnsi="Times New Roman" w:cs="Times New Roman"/>
          <w:i/>
          <w:sz w:val="24"/>
          <w:szCs w:val="24"/>
        </w:rPr>
        <w:t>"Kekkeng ni waé, anaq, sumangeq to ri Langiqmu</w:t>
      </w:r>
    </w:p>
    <w:p w:rsidR="00DB7FFA" w:rsidRPr="008C361D" w:rsidRDefault="008C361D" w:rsidP="00021B32">
      <w:pPr>
        <w:spacing w:after="0" w:line="240" w:lineRule="auto"/>
        <w:ind w:left="1800"/>
        <w:rPr>
          <w:rFonts w:ascii="Times New Roman" w:hAnsi="Times New Roman" w:cs="Times New Roman"/>
          <w:i/>
          <w:sz w:val="24"/>
          <w:szCs w:val="24"/>
          <w:lang w:val="id-ID"/>
        </w:rPr>
      </w:pPr>
      <w:r w:rsidRPr="008C361D">
        <w:rPr>
          <w:rFonts w:ascii="Times New Roman" w:hAnsi="Times New Roman" w:cs="Times New Roman"/>
          <w:i/>
          <w:sz w:val="24"/>
          <w:szCs w:val="24"/>
          <w:lang w:val="id-ID"/>
        </w:rPr>
        <w:t xml:space="preserve"> </w:t>
      </w:r>
      <w:r w:rsidR="00021B32" w:rsidRPr="008C361D">
        <w:rPr>
          <w:rFonts w:ascii="Times New Roman" w:hAnsi="Times New Roman" w:cs="Times New Roman"/>
          <w:i/>
          <w:sz w:val="24"/>
          <w:szCs w:val="24"/>
        </w:rPr>
        <w:t>lé mutaddéweq ri Alé Lino.</w:t>
      </w:r>
    </w:p>
    <w:p w:rsidR="00DB7FFA" w:rsidRPr="006C63C1" w:rsidRDefault="00021B32" w:rsidP="0057533C">
      <w:pPr>
        <w:spacing w:after="0" w:line="240" w:lineRule="auto"/>
        <w:ind w:left="1800"/>
        <w:rPr>
          <w:rFonts w:ascii="Times New Roman" w:hAnsi="Times New Roman" w:cs="Times New Roman"/>
          <w:sz w:val="24"/>
          <w:szCs w:val="24"/>
        </w:rPr>
      </w:pPr>
      <w:r>
        <w:rPr>
          <w:rFonts w:ascii="Times New Roman" w:hAnsi="Times New Roman" w:cs="Times New Roman"/>
          <w:sz w:val="24"/>
          <w:szCs w:val="24"/>
          <w:lang w:val="id-ID"/>
        </w:rPr>
        <w:t>‘</w:t>
      </w:r>
      <w:r w:rsidR="00DB7FFA" w:rsidRPr="006C63C1">
        <w:rPr>
          <w:rFonts w:ascii="Times New Roman" w:hAnsi="Times New Roman" w:cs="Times New Roman"/>
          <w:sz w:val="24"/>
          <w:szCs w:val="24"/>
        </w:rPr>
        <w:t>Berpaling sembari berkata Sinauq Toja,</w:t>
      </w:r>
    </w:p>
    <w:p w:rsidR="00DB7FFA" w:rsidRPr="008C361D" w:rsidRDefault="00DB7FFA" w:rsidP="0057533C">
      <w:pPr>
        <w:spacing w:after="0" w:line="240" w:lineRule="auto"/>
        <w:ind w:left="1800"/>
        <w:rPr>
          <w:rFonts w:ascii="Times New Roman" w:hAnsi="Times New Roman" w:cs="Times New Roman"/>
          <w:sz w:val="24"/>
          <w:szCs w:val="24"/>
        </w:rPr>
      </w:pPr>
      <w:r w:rsidRPr="008C361D">
        <w:rPr>
          <w:rFonts w:ascii="Times New Roman" w:hAnsi="Times New Roman" w:cs="Times New Roman"/>
          <w:sz w:val="24"/>
          <w:szCs w:val="24"/>
        </w:rPr>
        <w:t>“Kukuhkanlah semangat kehiyanganmu</w:t>
      </w:r>
    </w:p>
    <w:p w:rsidR="00DB7FFA" w:rsidRPr="00874AC8" w:rsidRDefault="0054254D" w:rsidP="0057533C">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B7FFA" w:rsidRPr="006C63C1">
        <w:rPr>
          <w:rFonts w:ascii="Times New Roman" w:hAnsi="Times New Roman" w:cs="Times New Roman"/>
          <w:sz w:val="24"/>
          <w:szCs w:val="24"/>
          <w:lang w:val="de-DE"/>
        </w:rPr>
        <w:t>kau kembali ke pusat bumi.</w:t>
      </w:r>
      <w:r w:rsidR="00874AC8">
        <w:rPr>
          <w:rFonts w:ascii="Times New Roman" w:hAnsi="Times New Roman" w:cs="Times New Roman"/>
          <w:sz w:val="24"/>
          <w:szCs w:val="24"/>
          <w:lang w:val="id-ID"/>
        </w:rPr>
        <w:t>’</w:t>
      </w:r>
    </w:p>
    <w:p w:rsidR="00DB7FFA" w:rsidRPr="006C63C1" w:rsidRDefault="00DB7FFA" w:rsidP="004E4135">
      <w:pPr>
        <w:spacing w:after="0" w:line="240" w:lineRule="auto"/>
        <w:ind w:left="1080"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(I La Galigo Jilid I, hal: 135)</w:t>
      </w:r>
      <w:r w:rsidR="00F1502E">
        <w:rPr>
          <w:rFonts w:ascii="Times New Roman" w:hAnsi="Times New Roman" w:cs="Times New Roman"/>
          <w:sz w:val="24"/>
          <w:szCs w:val="24"/>
          <w:lang w:val="id-ID"/>
        </w:rPr>
        <w:t xml:space="preserve"> (D21)</w:t>
      </w:r>
    </w:p>
    <w:p w:rsidR="00395CB1" w:rsidRPr="005F4854" w:rsidRDefault="00623235" w:rsidP="0009257D">
      <w:pPr>
        <w:spacing w:before="240"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C5382C" w:rsidRPr="006C63C1">
        <w:rPr>
          <w:rFonts w:ascii="Times New Roman" w:hAnsi="Times New Roman" w:cs="Times New Roman"/>
          <w:sz w:val="24"/>
          <w:szCs w:val="24"/>
          <w:lang w:val="id-ID"/>
        </w:rPr>
        <w:t xml:space="preserve"> (12)</w:t>
      </w:r>
      <w:r w:rsidRPr="006C63C1">
        <w:rPr>
          <w:rFonts w:ascii="Times New Roman" w:hAnsi="Times New Roman" w:cs="Times New Roman"/>
          <w:sz w:val="24"/>
          <w:szCs w:val="24"/>
          <w:lang w:val="id-ID"/>
        </w:rPr>
        <w:t xml:space="preserve"> </w:t>
      </w:r>
      <w:r w:rsidR="00744E29">
        <w:rPr>
          <w:rFonts w:ascii="Times New Roman" w:hAnsi="Times New Roman" w:cs="Times New Roman"/>
          <w:sz w:val="24"/>
          <w:szCs w:val="24"/>
          <w:lang w:val="id-ID"/>
        </w:rPr>
        <w:t>ter</w:t>
      </w:r>
      <w:r w:rsidRPr="006C63C1">
        <w:rPr>
          <w:rFonts w:ascii="Times New Roman" w:hAnsi="Times New Roman" w:cs="Times New Roman"/>
          <w:sz w:val="24"/>
          <w:szCs w:val="24"/>
          <w:lang w:val="id-ID"/>
        </w:rPr>
        <w:t>s</w:t>
      </w:r>
      <w:r w:rsidR="00744E29">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6B30D0">
        <w:rPr>
          <w:rFonts w:ascii="Times New Roman" w:hAnsi="Times New Roman" w:cs="Times New Roman"/>
          <w:sz w:val="24"/>
          <w:szCs w:val="24"/>
          <w:lang w:val="id-ID"/>
        </w:rPr>
        <w:t xml:space="preserve"> karakter keteguhan pendirian</w:t>
      </w:r>
      <w:r w:rsidR="00E236A8">
        <w:rPr>
          <w:rFonts w:ascii="Times New Roman" w:hAnsi="Times New Roman" w:cs="Times New Roman"/>
          <w:sz w:val="24"/>
          <w:szCs w:val="24"/>
          <w:lang w:val="id-ID"/>
        </w:rPr>
        <w:t>,</w:t>
      </w:r>
      <w:r w:rsidR="00FA44F8">
        <w:rPr>
          <w:rFonts w:ascii="Times New Roman" w:hAnsi="Times New Roman" w:cs="Times New Roman"/>
          <w:sz w:val="24"/>
          <w:szCs w:val="24"/>
          <w:lang w:val="id-ID"/>
        </w:rPr>
        <w:t xml:space="preserve"> konsisten atau konsekuen </w:t>
      </w:r>
      <w:r w:rsidRPr="006C63C1">
        <w:rPr>
          <w:rFonts w:ascii="Times New Roman" w:hAnsi="Times New Roman" w:cs="Times New Roman"/>
          <w:sz w:val="24"/>
          <w:szCs w:val="24"/>
          <w:lang w:val="id-ID"/>
        </w:rPr>
        <w:t>di</w:t>
      </w:r>
      <w:r w:rsidR="00FA44F8">
        <w:rPr>
          <w:rFonts w:ascii="Times New Roman" w:hAnsi="Times New Roman" w:cs="Times New Roman"/>
          <w:sz w:val="24"/>
          <w:szCs w:val="24"/>
          <w:lang w:val="id-ID"/>
        </w:rPr>
        <w:t>temukan</w:t>
      </w:r>
      <w:r w:rsidR="00146D7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1413EA">
        <w:rPr>
          <w:rFonts w:ascii="Times New Roman" w:hAnsi="Times New Roman" w:cs="Times New Roman"/>
          <w:sz w:val="24"/>
          <w:szCs w:val="24"/>
          <w:lang w:val="id-ID"/>
        </w:rPr>
        <w:t xml:space="preserve"> </w:t>
      </w:r>
      <w:r w:rsidR="00AD4102">
        <w:rPr>
          <w:rFonts w:ascii="Times New Roman" w:hAnsi="Times New Roman" w:cs="Times New Roman"/>
          <w:sz w:val="24"/>
          <w:szCs w:val="24"/>
          <w:lang w:val="id-ID"/>
        </w:rPr>
        <w:t>kutipan yang bermakna</w:t>
      </w:r>
      <w:r w:rsidR="001D04DC" w:rsidRPr="006C63C1">
        <w:rPr>
          <w:rFonts w:ascii="Times New Roman" w:hAnsi="Times New Roman" w:cs="Times New Roman"/>
          <w:sz w:val="24"/>
          <w:szCs w:val="24"/>
          <w:lang w:val="id-ID"/>
        </w:rPr>
        <w:t xml:space="preserve"> </w:t>
      </w:r>
      <w:r w:rsidR="00AD4102">
        <w:rPr>
          <w:rFonts w:ascii="Times New Roman" w:hAnsi="Times New Roman" w:cs="Times New Roman"/>
          <w:sz w:val="24"/>
          <w:szCs w:val="24"/>
          <w:lang w:val="id-ID"/>
        </w:rPr>
        <w:t xml:space="preserve">“Berpaling </w:t>
      </w:r>
      <w:r w:rsidR="002E1F57">
        <w:rPr>
          <w:rFonts w:ascii="Times New Roman" w:hAnsi="Times New Roman" w:cs="Times New Roman"/>
          <w:sz w:val="24"/>
          <w:szCs w:val="24"/>
          <w:lang w:val="id-ID"/>
        </w:rPr>
        <w:t>sembari berkata Sinauq Toja</w:t>
      </w:r>
      <w:r w:rsidR="00055C9F">
        <w:rPr>
          <w:rFonts w:ascii="Times New Roman" w:hAnsi="Times New Roman" w:cs="Times New Roman"/>
          <w:sz w:val="24"/>
          <w:szCs w:val="24"/>
          <w:lang w:val="id-ID"/>
        </w:rPr>
        <w:t xml:space="preserve">, </w:t>
      </w:r>
      <w:r w:rsidR="001D04DC" w:rsidRPr="006C63C1">
        <w:rPr>
          <w:rFonts w:ascii="Times New Roman" w:hAnsi="Times New Roman" w:cs="Times New Roman"/>
          <w:sz w:val="24"/>
          <w:szCs w:val="24"/>
          <w:lang w:val="id-ID"/>
        </w:rPr>
        <w:t>Kukuhkan semangat kehiyanganmu</w:t>
      </w:r>
      <w:r w:rsidR="00055C9F">
        <w:rPr>
          <w:rFonts w:ascii="Times New Roman" w:hAnsi="Times New Roman" w:cs="Times New Roman"/>
          <w:sz w:val="24"/>
          <w:szCs w:val="24"/>
          <w:lang w:val="id-ID"/>
        </w:rPr>
        <w:t xml:space="preserve"> kau kembali ke pusat bumi”</w:t>
      </w:r>
      <w:r w:rsidR="001D04DC" w:rsidRPr="006C63C1">
        <w:rPr>
          <w:rFonts w:ascii="Times New Roman" w:hAnsi="Times New Roman" w:cs="Times New Roman"/>
          <w:sz w:val="24"/>
          <w:szCs w:val="24"/>
          <w:lang w:val="id-ID"/>
        </w:rPr>
        <w:t xml:space="preserve"> </w:t>
      </w:r>
      <w:r w:rsidR="0068036E" w:rsidRPr="006C63C1">
        <w:rPr>
          <w:rFonts w:ascii="Times New Roman" w:hAnsi="Times New Roman" w:cs="Times New Roman"/>
          <w:sz w:val="24"/>
          <w:szCs w:val="24"/>
          <w:lang w:val="id-ID"/>
        </w:rPr>
        <w:t>termasuk nilai ka</w:t>
      </w:r>
      <w:r w:rsidR="001E7E29" w:rsidRPr="006C63C1">
        <w:rPr>
          <w:rFonts w:ascii="Times New Roman" w:hAnsi="Times New Roman" w:cs="Times New Roman"/>
          <w:sz w:val="24"/>
          <w:szCs w:val="24"/>
          <w:lang w:val="id-ID"/>
        </w:rPr>
        <w:t>rakter</w:t>
      </w:r>
      <w:r w:rsidR="00A1198E" w:rsidRPr="006C63C1">
        <w:rPr>
          <w:rFonts w:ascii="Times New Roman" w:hAnsi="Times New Roman" w:cs="Times New Roman"/>
          <w:sz w:val="24"/>
          <w:szCs w:val="24"/>
          <w:lang w:val="id-ID"/>
        </w:rPr>
        <w:t xml:space="preserve"> keteguhan pendirian atau konsisten atau konsekuen</w:t>
      </w:r>
      <w:r w:rsidR="001D04DC" w:rsidRPr="006C63C1">
        <w:rPr>
          <w:rFonts w:ascii="Times New Roman" w:hAnsi="Times New Roman" w:cs="Times New Roman"/>
          <w:sz w:val="24"/>
          <w:szCs w:val="24"/>
          <w:lang w:val="id-ID"/>
        </w:rPr>
        <w:t xml:space="preserve"> atau </w:t>
      </w:r>
      <w:r w:rsidR="00E603A2">
        <w:rPr>
          <w:rFonts w:ascii="Times New Roman" w:hAnsi="Times New Roman" w:cs="Times New Roman"/>
          <w:sz w:val="24"/>
          <w:szCs w:val="24"/>
          <w:lang w:val="id-ID"/>
        </w:rPr>
        <w:t>‘</w:t>
      </w:r>
      <w:r w:rsidR="001D04DC" w:rsidRPr="00E603A2">
        <w:rPr>
          <w:rFonts w:ascii="Times New Roman" w:hAnsi="Times New Roman" w:cs="Times New Roman"/>
          <w:i/>
          <w:sz w:val="24"/>
          <w:szCs w:val="24"/>
          <w:lang w:val="id-ID"/>
        </w:rPr>
        <w:t>getteng</w:t>
      </w:r>
      <w:r w:rsidR="00E603A2">
        <w:rPr>
          <w:rFonts w:ascii="Times New Roman" w:hAnsi="Times New Roman" w:cs="Times New Roman"/>
          <w:sz w:val="24"/>
          <w:szCs w:val="24"/>
          <w:lang w:val="id-ID"/>
        </w:rPr>
        <w:t>’</w:t>
      </w:r>
      <w:r w:rsidR="00195A55" w:rsidRPr="006C63C1">
        <w:rPr>
          <w:rFonts w:ascii="Times New Roman" w:hAnsi="Times New Roman" w:cs="Times New Roman"/>
          <w:sz w:val="24"/>
          <w:szCs w:val="24"/>
          <w:lang w:val="id-ID"/>
        </w:rPr>
        <w:t xml:space="preserve"> sebab</w:t>
      </w:r>
      <w:r w:rsidR="006B4E24" w:rsidRPr="006C63C1">
        <w:rPr>
          <w:rFonts w:ascii="Times New Roman" w:hAnsi="Times New Roman" w:cs="Times New Roman"/>
          <w:sz w:val="24"/>
          <w:szCs w:val="24"/>
          <w:lang w:val="id-ID"/>
        </w:rPr>
        <w:t xml:space="preserve"> adanya ketetapan hati, keteguhan jiwa dan imannya untuk</w:t>
      </w:r>
      <w:r w:rsidR="00B47ED9" w:rsidRPr="006C63C1">
        <w:rPr>
          <w:rFonts w:ascii="Times New Roman" w:hAnsi="Times New Roman" w:cs="Times New Roman"/>
          <w:sz w:val="24"/>
          <w:szCs w:val="24"/>
          <w:lang w:val="id-ID"/>
        </w:rPr>
        <w:t xml:space="preserve"> tetep</w:t>
      </w:r>
      <w:r w:rsidR="00D82B05" w:rsidRPr="006C63C1">
        <w:rPr>
          <w:rFonts w:ascii="Times New Roman" w:hAnsi="Times New Roman" w:cs="Times New Roman"/>
          <w:sz w:val="24"/>
          <w:szCs w:val="24"/>
          <w:lang w:val="id-ID"/>
        </w:rPr>
        <w:t xml:space="preserve"> (tidak berubah-ubah); taat asas, ajek</w:t>
      </w:r>
      <w:r w:rsidR="00104380" w:rsidRPr="006C63C1">
        <w:rPr>
          <w:rFonts w:ascii="Times New Roman" w:hAnsi="Times New Roman" w:cs="Times New Roman"/>
          <w:sz w:val="24"/>
          <w:szCs w:val="24"/>
          <w:lang w:val="id-ID"/>
        </w:rPr>
        <w:t xml:space="preserve">, teguh, tidak menyimpang dari </w:t>
      </w:r>
      <w:r w:rsidR="001B2E82">
        <w:rPr>
          <w:rFonts w:ascii="Times New Roman" w:hAnsi="Times New Roman" w:cs="Times New Roman"/>
          <w:sz w:val="24"/>
          <w:szCs w:val="24"/>
          <w:lang w:val="id-ID"/>
        </w:rPr>
        <w:t>h</w:t>
      </w:r>
      <w:r w:rsidR="00104380" w:rsidRPr="006C63C1">
        <w:rPr>
          <w:rFonts w:ascii="Times New Roman" w:hAnsi="Times New Roman" w:cs="Times New Roman"/>
          <w:sz w:val="24"/>
          <w:szCs w:val="24"/>
          <w:lang w:val="id-ID"/>
        </w:rPr>
        <w:t>a</w:t>
      </w:r>
      <w:r w:rsidR="001B2E82">
        <w:rPr>
          <w:rFonts w:ascii="Times New Roman" w:hAnsi="Times New Roman" w:cs="Times New Roman"/>
          <w:sz w:val="24"/>
          <w:szCs w:val="24"/>
          <w:lang w:val="id-ID"/>
        </w:rPr>
        <w:t>l</w:t>
      </w:r>
      <w:r w:rsidR="00104380" w:rsidRPr="006C63C1">
        <w:rPr>
          <w:rFonts w:ascii="Times New Roman" w:hAnsi="Times New Roman" w:cs="Times New Roman"/>
          <w:sz w:val="24"/>
          <w:szCs w:val="24"/>
          <w:lang w:val="id-ID"/>
        </w:rPr>
        <w:t xml:space="preserve"> yang</w:t>
      </w:r>
      <w:r w:rsidR="001B2E82">
        <w:rPr>
          <w:rFonts w:ascii="Times New Roman" w:hAnsi="Times New Roman" w:cs="Times New Roman"/>
          <w:sz w:val="24"/>
          <w:szCs w:val="24"/>
          <w:lang w:val="id-ID"/>
        </w:rPr>
        <w:t xml:space="preserve"> sudah</w:t>
      </w:r>
      <w:r w:rsidR="00104380" w:rsidRPr="006C63C1">
        <w:rPr>
          <w:rFonts w:ascii="Times New Roman" w:hAnsi="Times New Roman" w:cs="Times New Roman"/>
          <w:sz w:val="24"/>
          <w:szCs w:val="24"/>
          <w:lang w:val="id-ID"/>
        </w:rPr>
        <w:t xml:space="preserve"> diputuskan</w:t>
      </w:r>
      <w:r w:rsidR="00E25220" w:rsidRPr="006C63C1">
        <w:rPr>
          <w:rFonts w:ascii="Times New Roman" w:hAnsi="Times New Roman" w:cs="Times New Roman"/>
          <w:sz w:val="24"/>
          <w:szCs w:val="24"/>
          <w:lang w:val="id-ID"/>
        </w:rPr>
        <w:t xml:space="preserve"> untuk kembali ke pusat bumi</w:t>
      </w:r>
      <w:r w:rsidR="009A1B4B" w:rsidRPr="006C63C1">
        <w:rPr>
          <w:rFonts w:ascii="Times New Roman" w:hAnsi="Times New Roman" w:cs="Times New Roman"/>
          <w:sz w:val="24"/>
          <w:szCs w:val="24"/>
          <w:lang w:val="id-ID"/>
        </w:rPr>
        <w:t xml:space="preserve"> mengabdikan diri</w:t>
      </w:r>
      <w:r w:rsidR="00306A3E" w:rsidRPr="006C63C1">
        <w:rPr>
          <w:rFonts w:ascii="Times New Roman" w:hAnsi="Times New Roman" w:cs="Times New Roman"/>
          <w:sz w:val="24"/>
          <w:szCs w:val="24"/>
          <w:lang w:val="id-ID"/>
        </w:rPr>
        <w:t xml:space="preserve"> untuk menjaga kelestarian dan keselamatan bumi</w:t>
      </w:r>
      <w:r w:rsidR="003467EC" w:rsidRPr="006C63C1">
        <w:rPr>
          <w:rFonts w:ascii="Times New Roman" w:hAnsi="Times New Roman" w:cs="Times New Roman"/>
          <w:sz w:val="24"/>
          <w:szCs w:val="24"/>
          <w:lang w:val="id-ID"/>
        </w:rPr>
        <w:t>.</w:t>
      </w:r>
      <w:r w:rsidR="000016AD">
        <w:rPr>
          <w:rFonts w:ascii="Times New Roman" w:hAnsi="Times New Roman" w:cs="Times New Roman"/>
          <w:sz w:val="24"/>
          <w:szCs w:val="24"/>
          <w:lang w:val="id-ID"/>
        </w:rPr>
        <w:t xml:space="preserve"> Kata </w:t>
      </w:r>
      <w:r w:rsidR="000016AD">
        <w:rPr>
          <w:rFonts w:ascii="Times New Roman" w:hAnsi="Times New Roman" w:cs="Times New Roman"/>
          <w:i/>
          <w:sz w:val="24"/>
          <w:szCs w:val="24"/>
          <w:lang w:val="id-ID"/>
        </w:rPr>
        <w:t xml:space="preserve">kekkeng </w:t>
      </w:r>
      <w:r w:rsidR="000016AD">
        <w:rPr>
          <w:rFonts w:ascii="Times New Roman" w:hAnsi="Times New Roman" w:cs="Times New Roman"/>
          <w:sz w:val="24"/>
          <w:szCs w:val="24"/>
          <w:lang w:val="id-ID"/>
        </w:rPr>
        <w:t xml:space="preserve">berarti </w:t>
      </w:r>
      <w:r w:rsidR="005F4854">
        <w:rPr>
          <w:rFonts w:ascii="Times New Roman" w:hAnsi="Times New Roman" w:cs="Times New Roman"/>
          <w:sz w:val="24"/>
          <w:szCs w:val="24"/>
          <w:lang w:val="id-ID"/>
        </w:rPr>
        <w:t xml:space="preserve">kukuhkan. Kata </w:t>
      </w:r>
      <w:r w:rsidR="005F4854">
        <w:rPr>
          <w:rFonts w:ascii="Times New Roman" w:hAnsi="Times New Roman" w:cs="Times New Roman"/>
          <w:i/>
          <w:sz w:val="24"/>
          <w:szCs w:val="24"/>
          <w:lang w:val="id-ID"/>
        </w:rPr>
        <w:t xml:space="preserve">kekkeng </w:t>
      </w:r>
      <w:r w:rsidR="005F4854">
        <w:rPr>
          <w:rFonts w:ascii="Times New Roman" w:hAnsi="Times New Roman" w:cs="Times New Roman"/>
          <w:sz w:val="24"/>
          <w:szCs w:val="24"/>
          <w:lang w:val="id-ID"/>
        </w:rPr>
        <w:t>termasuk nilai karakter</w:t>
      </w:r>
      <w:r w:rsidR="0064051E">
        <w:rPr>
          <w:rFonts w:ascii="Times New Roman" w:hAnsi="Times New Roman" w:cs="Times New Roman"/>
          <w:sz w:val="24"/>
          <w:szCs w:val="24"/>
          <w:lang w:val="id-ID"/>
        </w:rPr>
        <w:t xml:space="preserve"> keteguhan pendirian.</w:t>
      </w:r>
    </w:p>
    <w:p w:rsidR="006704AA" w:rsidRPr="00655926" w:rsidRDefault="00395CB1" w:rsidP="00874AC8">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w:t>
      </w:r>
      <w:r w:rsidR="005A0EDF" w:rsidRPr="006C63C1">
        <w:rPr>
          <w:rFonts w:ascii="Times New Roman" w:hAnsi="Times New Roman" w:cs="Times New Roman"/>
          <w:sz w:val="24"/>
          <w:szCs w:val="24"/>
          <w:lang w:val="id-ID"/>
        </w:rPr>
        <w:t xml:space="preserve">Dilthey pada naskah </w:t>
      </w:r>
      <w:r w:rsidR="00195BEB">
        <w:rPr>
          <w:rFonts w:ascii="Times New Roman" w:hAnsi="Times New Roman" w:cs="Times New Roman"/>
          <w:sz w:val="24"/>
          <w:szCs w:val="24"/>
          <w:lang w:val="id-ID"/>
        </w:rPr>
        <w:t>tersebut</w:t>
      </w:r>
      <w:r w:rsidR="005A0EDF" w:rsidRPr="006C63C1">
        <w:rPr>
          <w:rFonts w:ascii="Times New Roman" w:hAnsi="Times New Roman" w:cs="Times New Roman"/>
          <w:sz w:val="24"/>
          <w:szCs w:val="24"/>
          <w:lang w:val="id-ID"/>
        </w:rPr>
        <w:t xml:space="preserve"> terdapat pada formula </w:t>
      </w:r>
      <w:r w:rsidR="00730292" w:rsidRPr="006C63C1">
        <w:rPr>
          <w:rFonts w:ascii="Times New Roman" w:hAnsi="Times New Roman" w:cs="Times New Roman"/>
          <w:sz w:val="24"/>
          <w:szCs w:val="24"/>
          <w:lang w:val="id-ID"/>
        </w:rPr>
        <w:t xml:space="preserve"> </w:t>
      </w:r>
      <w:r w:rsidR="008A6ED6">
        <w:rPr>
          <w:rFonts w:ascii="Times New Roman" w:hAnsi="Times New Roman" w:cs="Times New Roman"/>
          <w:sz w:val="24"/>
          <w:szCs w:val="24"/>
          <w:lang w:val="id-ID"/>
        </w:rPr>
        <w:t>e</w:t>
      </w:r>
      <w:r w:rsidR="00730292" w:rsidRPr="006C63C1">
        <w:rPr>
          <w:rFonts w:ascii="Times New Roman" w:hAnsi="Times New Roman" w:cs="Times New Roman"/>
          <w:sz w:val="24"/>
          <w:szCs w:val="24"/>
          <w:lang w:val="id-ID"/>
        </w:rPr>
        <w:t xml:space="preserve">kspresi </w:t>
      </w:r>
      <w:r w:rsidR="00214518">
        <w:rPr>
          <w:rFonts w:ascii="Times New Roman" w:hAnsi="Times New Roman" w:cs="Times New Roman"/>
          <w:sz w:val="24"/>
          <w:szCs w:val="24"/>
          <w:lang w:val="id-ID"/>
        </w:rPr>
        <w:t xml:space="preserve">yang menyatakan </w:t>
      </w:r>
      <w:r w:rsidR="00AA5C3A">
        <w:rPr>
          <w:rFonts w:ascii="Times New Roman" w:hAnsi="Times New Roman" w:cs="Times New Roman"/>
          <w:sz w:val="24"/>
          <w:szCs w:val="24"/>
          <w:lang w:val="id-ID"/>
        </w:rPr>
        <w:t>kukuhkanlah semangat kehiyanganmu</w:t>
      </w:r>
      <w:r w:rsidR="00A63B99">
        <w:rPr>
          <w:rFonts w:ascii="Times New Roman" w:hAnsi="Times New Roman" w:cs="Times New Roman"/>
          <w:sz w:val="24"/>
          <w:szCs w:val="24"/>
          <w:lang w:val="id-ID"/>
        </w:rPr>
        <w:t>.</w:t>
      </w:r>
      <w:r w:rsidR="0077391D" w:rsidRPr="006C63C1">
        <w:rPr>
          <w:rFonts w:ascii="Times New Roman" w:hAnsi="Times New Roman" w:cs="Times New Roman"/>
          <w:sz w:val="24"/>
          <w:szCs w:val="24"/>
          <w:lang w:val="id-ID"/>
        </w:rPr>
        <w:t xml:space="preserve"> </w:t>
      </w:r>
      <w:r w:rsidR="005A56E4" w:rsidRPr="006C63C1">
        <w:rPr>
          <w:rFonts w:ascii="Times New Roman" w:hAnsi="Times New Roman" w:cs="Times New Roman"/>
          <w:sz w:val="24"/>
          <w:szCs w:val="24"/>
          <w:lang w:val="id-ID"/>
        </w:rPr>
        <w:t xml:space="preserve"> Di </w:t>
      </w:r>
      <w:r w:rsidR="005A56E4" w:rsidRPr="006C63C1">
        <w:rPr>
          <w:rFonts w:ascii="Times New Roman" w:hAnsi="Times New Roman" w:cs="Times New Roman"/>
          <w:sz w:val="24"/>
          <w:szCs w:val="24"/>
          <w:lang w:val="id-ID"/>
        </w:rPr>
        <w:lastRenderedPageBreak/>
        <w:t>dalam dirinya ada ekspresi keteguhan pendirian</w:t>
      </w:r>
      <w:r w:rsidR="003A74EF" w:rsidRPr="006C63C1">
        <w:rPr>
          <w:rFonts w:ascii="Times New Roman" w:hAnsi="Times New Roman" w:cs="Times New Roman"/>
          <w:sz w:val="24"/>
          <w:szCs w:val="24"/>
          <w:lang w:val="id-ID"/>
        </w:rPr>
        <w:t xml:space="preserve"> atau konsisten atau konsekuen atau getteng</w:t>
      </w:r>
      <w:r w:rsidR="00DE7CF3" w:rsidRPr="006C63C1">
        <w:rPr>
          <w:rFonts w:ascii="Times New Roman" w:hAnsi="Times New Roman" w:cs="Times New Roman"/>
          <w:sz w:val="24"/>
          <w:szCs w:val="24"/>
          <w:lang w:val="id-ID"/>
        </w:rPr>
        <w:t>, adanya ketetapan hati, keteguhan jiwa</w:t>
      </w:r>
      <w:r w:rsidR="00E225AB" w:rsidRPr="006C63C1">
        <w:rPr>
          <w:rFonts w:ascii="Times New Roman" w:hAnsi="Times New Roman" w:cs="Times New Roman"/>
          <w:sz w:val="24"/>
          <w:szCs w:val="24"/>
          <w:lang w:val="id-ID"/>
        </w:rPr>
        <w:t xml:space="preserve"> dan imannya tidak berubah-ubah.</w:t>
      </w:r>
      <w:r w:rsidR="00B47ED9" w:rsidRPr="006C63C1">
        <w:rPr>
          <w:rFonts w:ascii="Times New Roman" w:hAnsi="Times New Roman" w:cs="Times New Roman"/>
          <w:sz w:val="24"/>
          <w:szCs w:val="24"/>
          <w:lang w:val="id-ID"/>
        </w:rPr>
        <w:t xml:space="preserve"> </w:t>
      </w:r>
      <w:r w:rsidR="001D04DC" w:rsidRPr="006C63C1">
        <w:rPr>
          <w:rFonts w:ascii="Times New Roman" w:hAnsi="Times New Roman" w:cs="Times New Roman"/>
          <w:sz w:val="24"/>
          <w:szCs w:val="24"/>
          <w:lang w:val="id-ID"/>
        </w:rPr>
        <w:t xml:space="preserve"> </w:t>
      </w:r>
    </w:p>
    <w:p w:rsidR="0054536B" w:rsidRPr="006C63C1" w:rsidRDefault="008F5AA1" w:rsidP="00977BE2">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13</w:t>
      </w:r>
      <w:r w:rsidR="005128DD"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Otonom</w:t>
      </w:r>
    </w:p>
    <w:p w:rsidR="000D3D58" w:rsidRPr="00885BA2" w:rsidRDefault="00185764" w:rsidP="00231870">
      <w:pPr>
        <w:autoSpaceDE w:val="0"/>
        <w:autoSpaceDN w:val="0"/>
        <w:adjustRightInd w:val="0"/>
        <w:spacing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Otonom</w:t>
      </w:r>
      <w:r w:rsidR="000D3D58" w:rsidRPr="006C63C1">
        <w:rPr>
          <w:rFonts w:ascii="Times New Roman" w:hAnsi="Times New Roman" w:cs="Times New Roman"/>
          <w:sz w:val="24"/>
          <w:szCs w:val="24"/>
        </w:rPr>
        <w:t xml:space="preserve"> berdiri sendiri; d</w:t>
      </w:r>
      <w:r w:rsidRPr="006C63C1">
        <w:rPr>
          <w:rFonts w:ascii="Times New Roman" w:hAnsi="Times New Roman" w:cs="Times New Roman"/>
          <w:sz w:val="24"/>
          <w:szCs w:val="24"/>
          <w:lang w:val="id-ID"/>
        </w:rPr>
        <w:t>e</w:t>
      </w:r>
      <w:r w:rsidR="000D3D58" w:rsidRPr="006C63C1">
        <w:rPr>
          <w:rFonts w:ascii="Times New Roman" w:hAnsi="Times New Roman" w:cs="Times New Roman"/>
          <w:sz w:val="24"/>
          <w:szCs w:val="24"/>
        </w:rPr>
        <w:t>ng</w:t>
      </w:r>
      <w:r w:rsidRPr="006C63C1">
        <w:rPr>
          <w:rFonts w:ascii="Times New Roman" w:hAnsi="Times New Roman" w:cs="Times New Roman"/>
          <w:sz w:val="24"/>
          <w:szCs w:val="24"/>
          <w:lang w:val="id-ID"/>
        </w:rPr>
        <w:t>an</w:t>
      </w:r>
      <w:r w:rsidR="000D3D58" w:rsidRPr="006C63C1">
        <w:rPr>
          <w:rFonts w:ascii="Times New Roman" w:hAnsi="Times New Roman" w:cs="Times New Roman"/>
          <w:sz w:val="24"/>
          <w:szCs w:val="24"/>
        </w:rPr>
        <w:t xml:space="preserve"> pemerintahan sendir</w:t>
      </w:r>
      <w:r w:rsidR="00004CAB" w:rsidRPr="006C63C1">
        <w:rPr>
          <w:rFonts w:ascii="Times New Roman" w:hAnsi="Times New Roman" w:cs="Times New Roman"/>
          <w:sz w:val="24"/>
          <w:szCs w:val="24"/>
          <w:lang w:val="id-ID"/>
        </w:rPr>
        <w:t>i</w:t>
      </w:r>
      <w:r w:rsidR="009D3D07">
        <w:rPr>
          <w:rFonts w:ascii="Times New Roman" w:hAnsi="Times New Roman" w:cs="Times New Roman"/>
          <w:sz w:val="24"/>
          <w:szCs w:val="24"/>
          <w:lang w:val="id-ID"/>
        </w:rPr>
        <w:t>. Dalam mitos Batara Guru</w:t>
      </w:r>
      <w:r w:rsidR="00024D0E">
        <w:rPr>
          <w:rFonts w:ascii="Times New Roman" w:hAnsi="Times New Roman" w:cs="Times New Roman"/>
          <w:sz w:val="24"/>
          <w:szCs w:val="24"/>
          <w:lang w:val="id-ID"/>
        </w:rPr>
        <w:t xml:space="preserve"> </w:t>
      </w:r>
      <w:r w:rsidR="00760E70">
        <w:rPr>
          <w:rFonts w:ascii="Times New Roman" w:hAnsi="Times New Roman" w:cs="Times New Roman"/>
          <w:sz w:val="24"/>
          <w:szCs w:val="24"/>
          <w:lang w:val="id-ID"/>
        </w:rPr>
        <w:t>terdapat n</w:t>
      </w:r>
      <w:r w:rsidR="00024D0E">
        <w:rPr>
          <w:rFonts w:ascii="Times New Roman" w:hAnsi="Times New Roman" w:cs="Times New Roman"/>
          <w:sz w:val="24"/>
          <w:szCs w:val="24"/>
          <w:lang w:val="id-ID"/>
        </w:rPr>
        <w:t>il</w:t>
      </w:r>
      <w:r w:rsidR="00760E70">
        <w:rPr>
          <w:rFonts w:ascii="Times New Roman" w:hAnsi="Times New Roman" w:cs="Times New Roman"/>
          <w:sz w:val="24"/>
          <w:szCs w:val="24"/>
          <w:lang w:val="id-ID"/>
        </w:rPr>
        <w:t>a</w:t>
      </w:r>
      <w:r w:rsidR="00024D0E">
        <w:rPr>
          <w:rFonts w:ascii="Times New Roman" w:hAnsi="Times New Roman" w:cs="Times New Roman"/>
          <w:sz w:val="24"/>
          <w:szCs w:val="24"/>
          <w:lang w:val="id-ID"/>
        </w:rPr>
        <w:t>i</w:t>
      </w:r>
      <w:r w:rsidR="00760E70">
        <w:rPr>
          <w:rFonts w:ascii="Times New Roman" w:hAnsi="Times New Roman" w:cs="Times New Roman"/>
          <w:sz w:val="24"/>
          <w:szCs w:val="24"/>
          <w:lang w:val="id-ID"/>
        </w:rPr>
        <w:t xml:space="preserve"> yang ber</w:t>
      </w:r>
      <w:r w:rsidR="00024D0E">
        <w:rPr>
          <w:rFonts w:ascii="Times New Roman" w:hAnsi="Times New Roman" w:cs="Times New Roman"/>
          <w:sz w:val="24"/>
          <w:szCs w:val="24"/>
          <w:lang w:val="id-ID"/>
        </w:rPr>
        <w:t>k</w:t>
      </w:r>
      <w:r w:rsidR="00760E70">
        <w:rPr>
          <w:rFonts w:ascii="Times New Roman" w:hAnsi="Times New Roman" w:cs="Times New Roman"/>
          <w:sz w:val="24"/>
          <w:szCs w:val="24"/>
          <w:lang w:val="id-ID"/>
        </w:rPr>
        <w:t>aitan dengan</w:t>
      </w:r>
      <w:r w:rsidR="00024D0E">
        <w:rPr>
          <w:rFonts w:ascii="Times New Roman" w:hAnsi="Times New Roman" w:cs="Times New Roman"/>
          <w:sz w:val="24"/>
          <w:szCs w:val="24"/>
          <w:lang w:val="id-ID"/>
        </w:rPr>
        <w:t xml:space="preserve"> otonomi.</w:t>
      </w:r>
    </w:p>
    <w:p w:rsidR="003C1E8C" w:rsidRPr="00547249" w:rsidRDefault="00024D0E" w:rsidP="00024D0E">
      <w:pPr>
        <w:spacing w:after="0" w:line="240" w:lineRule="auto"/>
        <w:rPr>
          <w:rFonts w:ascii="Times New Roman" w:hAnsi="Times New Roman" w:cs="Times New Roman"/>
          <w:i/>
          <w:sz w:val="24"/>
          <w:szCs w:val="24"/>
        </w:rPr>
      </w:pPr>
      <w:r>
        <w:rPr>
          <w:rFonts w:ascii="Times New Roman" w:hAnsi="Times New Roman" w:cs="Times New Roman"/>
          <w:sz w:val="24"/>
          <w:szCs w:val="24"/>
          <w:lang w:val="id-ID"/>
        </w:rPr>
        <w:t xml:space="preserve">                      (13)...</w:t>
      </w:r>
      <w:r w:rsidR="003C1E8C" w:rsidRPr="00547249">
        <w:rPr>
          <w:rFonts w:ascii="Times New Roman" w:hAnsi="Times New Roman" w:cs="Times New Roman"/>
          <w:i/>
          <w:sz w:val="24"/>
          <w:szCs w:val="24"/>
          <w:lang w:val="de-DE"/>
        </w:rPr>
        <w:t>massawangeng ngi latteq langkana manurungngé.</w:t>
      </w:r>
    </w:p>
    <w:p w:rsidR="003C1E8C" w:rsidRPr="00C94757" w:rsidRDefault="003C1E8C" w:rsidP="00C94757">
      <w:pPr>
        <w:spacing w:after="0" w:line="240" w:lineRule="auto"/>
        <w:ind w:left="981" w:firstLine="720"/>
        <w:rPr>
          <w:rFonts w:ascii="Times New Roman" w:hAnsi="Times New Roman" w:cs="Times New Roman"/>
          <w:i/>
          <w:sz w:val="24"/>
          <w:szCs w:val="24"/>
          <w:lang w:val="id-ID"/>
        </w:rPr>
      </w:pPr>
      <w:r w:rsidRPr="006C63C1">
        <w:rPr>
          <w:rFonts w:ascii="Times New Roman" w:hAnsi="Times New Roman" w:cs="Times New Roman"/>
          <w:i/>
          <w:sz w:val="24"/>
          <w:szCs w:val="24"/>
          <w:lang w:val="de-DE"/>
        </w:rPr>
        <w:t>Ajaq, ponratu, lé mutaroi manguruq welleq jajareng tudang</w:t>
      </w:r>
    </w:p>
    <w:p w:rsidR="003C1E8C" w:rsidRPr="00547249" w:rsidRDefault="00C94757" w:rsidP="004E4135">
      <w:pPr>
        <w:spacing w:after="0" w:line="240" w:lineRule="auto"/>
        <w:ind w:left="981" w:firstLine="720"/>
        <w:rPr>
          <w:rFonts w:ascii="Times New Roman" w:hAnsi="Times New Roman" w:cs="Times New Roman"/>
          <w:sz w:val="24"/>
          <w:szCs w:val="24"/>
          <w:lang w:val="de-DE"/>
        </w:rPr>
      </w:pPr>
      <w:r>
        <w:rPr>
          <w:rFonts w:ascii="Times New Roman" w:hAnsi="Times New Roman" w:cs="Times New Roman"/>
          <w:sz w:val="24"/>
          <w:szCs w:val="24"/>
          <w:lang w:val="id-ID"/>
        </w:rPr>
        <w:t>‘</w:t>
      </w:r>
      <w:r w:rsidR="00547760">
        <w:rPr>
          <w:rFonts w:ascii="Times New Roman" w:hAnsi="Times New Roman" w:cs="Times New Roman"/>
          <w:sz w:val="24"/>
          <w:szCs w:val="24"/>
          <w:lang w:val="id-ID"/>
        </w:rPr>
        <w:t>...</w:t>
      </w:r>
      <w:r w:rsidR="003C1E8C" w:rsidRPr="006C63C1">
        <w:rPr>
          <w:rFonts w:ascii="Times New Roman" w:hAnsi="Times New Roman" w:cs="Times New Roman"/>
          <w:sz w:val="24"/>
          <w:szCs w:val="24"/>
          <w:lang w:val="de-DE"/>
        </w:rPr>
        <w:t xml:space="preserve">sekatlah ruang istana </w:t>
      </w:r>
      <w:r w:rsidR="00251693">
        <w:rPr>
          <w:rFonts w:ascii="Times New Roman" w:hAnsi="Times New Roman" w:cs="Times New Roman"/>
          <w:sz w:val="24"/>
          <w:szCs w:val="24"/>
          <w:lang w:val="id-ID"/>
        </w:rPr>
        <w:t>s</w:t>
      </w:r>
      <w:r w:rsidR="003C1E8C" w:rsidRPr="006C63C1">
        <w:rPr>
          <w:rFonts w:ascii="Times New Roman" w:hAnsi="Times New Roman" w:cs="Times New Roman"/>
          <w:sz w:val="24"/>
          <w:szCs w:val="24"/>
          <w:lang w:val="de-DE"/>
        </w:rPr>
        <w:t xml:space="preserve">ang </w:t>
      </w:r>
      <w:r w:rsidR="003C1E8C" w:rsidRPr="00547249">
        <w:rPr>
          <w:rFonts w:ascii="Times New Roman" w:hAnsi="Times New Roman" w:cs="Times New Roman"/>
          <w:sz w:val="24"/>
          <w:szCs w:val="24"/>
          <w:lang w:val="de-DE"/>
        </w:rPr>
        <w:t>manurung.</w:t>
      </w:r>
    </w:p>
    <w:p w:rsidR="003C1E8C" w:rsidRPr="00547249" w:rsidRDefault="003C1E8C" w:rsidP="004E4135">
      <w:pPr>
        <w:spacing w:after="0" w:line="240" w:lineRule="auto"/>
        <w:ind w:left="981" w:firstLine="720"/>
        <w:rPr>
          <w:rFonts w:ascii="Times New Roman" w:hAnsi="Times New Roman" w:cs="Times New Roman"/>
          <w:sz w:val="24"/>
          <w:szCs w:val="24"/>
          <w:lang w:val="id-ID"/>
        </w:rPr>
      </w:pPr>
      <w:r w:rsidRPr="00547249">
        <w:rPr>
          <w:rFonts w:ascii="Times New Roman" w:hAnsi="Times New Roman" w:cs="Times New Roman"/>
          <w:sz w:val="24"/>
          <w:szCs w:val="24"/>
          <w:lang w:val="de-DE"/>
        </w:rPr>
        <w:t>jangan tempatkan satu ruangan mereka berdua</w:t>
      </w:r>
      <w:r w:rsidR="00C94757" w:rsidRPr="00547249">
        <w:rPr>
          <w:rFonts w:ascii="Times New Roman" w:hAnsi="Times New Roman" w:cs="Times New Roman"/>
          <w:sz w:val="24"/>
          <w:szCs w:val="24"/>
          <w:lang w:val="id-ID"/>
        </w:rPr>
        <w:t>’</w:t>
      </w:r>
      <w:r w:rsidRPr="00547249">
        <w:rPr>
          <w:rFonts w:ascii="Times New Roman" w:hAnsi="Times New Roman" w:cs="Times New Roman"/>
          <w:sz w:val="24"/>
          <w:szCs w:val="24"/>
          <w:lang w:val="de-DE"/>
        </w:rPr>
        <w:t>.</w:t>
      </w:r>
    </w:p>
    <w:p w:rsidR="000D3D58" w:rsidRPr="00A15D75" w:rsidRDefault="003C1E8C" w:rsidP="004E4135">
      <w:pPr>
        <w:ind w:left="981" w:firstLine="720"/>
        <w:rPr>
          <w:rFonts w:ascii="Times New Roman" w:hAnsi="Times New Roman" w:cs="Times New Roman"/>
          <w:sz w:val="24"/>
          <w:szCs w:val="24"/>
          <w:lang w:val="id-ID"/>
        </w:rPr>
      </w:pPr>
      <w:r w:rsidRPr="006C63C1">
        <w:rPr>
          <w:rFonts w:ascii="Times New Roman" w:hAnsi="Times New Roman" w:cs="Times New Roman"/>
          <w:sz w:val="24"/>
          <w:szCs w:val="24"/>
        </w:rPr>
        <w:t>(La Galigo Jilid II, hal: 573)</w:t>
      </w:r>
      <w:r w:rsidR="00A15D75">
        <w:rPr>
          <w:rFonts w:ascii="Times New Roman" w:hAnsi="Times New Roman" w:cs="Times New Roman"/>
          <w:sz w:val="24"/>
          <w:szCs w:val="24"/>
          <w:lang w:val="id-ID"/>
        </w:rPr>
        <w:t xml:space="preserve"> (D22)</w:t>
      </w:r>
    </w:p>
    <w:p w:rsidR="00B250C6" w:rsidRPr="00266F8F" w:rsidRDefault="00ED53DD" w:rsidP="0023187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BD770E" w:rsidRPr="006C63C1">
        <w:rPr>
          <w:rFonts w:ascii="Times New Roman" w:hAnsi="Times New Roman" w:cs="Times New Roman"/>
          <w:sz w:val="24"/>
          <w:szCs w:val="24"/>
          <w:lang w:val="id-ID"/>
        </w:rPr>
        <w:t xml:space="preserve"> (13)</w:t>
      </w:r>
      <w:r w:rsidRPr="006C63C1">
        <w:rPr>
          <w:rFonts w:ascii="Times New Roman" w:hAnsi="Times New Roman" w:cs="Times New Roman"/>
          <w:sz w:val="24"/>
          <w:szCs w:val="24"/>
          <w:lang w:val="id-ID"/>
        </w:rPr>
        <w:t xml:space="preserve"> </w:t>
      </w:r>
      <w:r w:rsidR="009F14A0">
        <w:rPr>
          <w:rFonts w:ascii="Times New Roman" w:hAnsi="Times New Roman" w:cs="Times New Roman"/>
          <w:sz w:val="24"/>
          <w:szCs w:val="24"/>
          <w:lang w:val="id-ID"/>
        </w:rPr>
        <w:t>tersebut</w:t>
      </w:r>
      <w:r w:rsidRPr="006C63C1">
        <w:rPr>
          <w:rFonts w:ascii="Times New Roman" w:hAnsi="Times New Roman" w:cs="Times New Roman"/>
          <w:sz w:val="24"/>
          <w:szCs w:val="24"/>
          <w:lang w:val="id-ID"/>
        </w:rPr>
        <w:t xml:space="preserve">  nilai</w:t>
      </w:r>
      <w:r w:rsidR="00996F7D">
        <w:rPr>
          <w:rFonts w:ascii="Times New Roman" w:hAnsi="Times New Roman" w:cs="Times New Roman"/>
          <w:sz w:val="24"/>
          <w:szCs w:val="24"/>
          <w:lang w:val="id-ID"/>
        </w:rPr>
        <w:t xml:space="preserve"> karak</w:t>
      </w:r>
      <w:r w:rsidR="008A5D76">
        <w:rPr>
          <w:rFonts w:ascii="Times New Roman" w:hAnsi="Times New Roman" w:cs="Times New Roman"/>
          <w:sz w:val="24"/>
          <w:szCs w:val="24"/>
          <w:lang w:val="id-ID"/>
        </w:rPr>
        <w:t>ter otonom</w:t>
      </w:r>
      <w:r w:rsidRPr="006C63C1">
        <w:rPr>
          <w:rFonts w:ascii="Times New Roman" w:hAnsi="Times New Roman" w:cs="Times New Roman"/>
          <w:sz w:val="24"/>
          <w:szCs w:val="24"/>
          <w:lang w:val="id-ID"/>
        </w:rPr>
        <w:t xml:space="preserve"> di</w:t>
      </w:r>
      <w:r w:rsidR="008A5D76">
        <w:rPr>
          <w:rFonts w:ascii="Times New Roman" w:hAnsi="Times New Roman" w:cs="Times New Roman"/>
          <w:sz w:val="24"/>
          <w:szCs w:val="24"/>
          <w:lang w:val="id-ID"/>
        </w:rPr>
        <w:t>temukan</w:t>
      </w:r>
      <w:r w:rsidR="00BD770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dalam </w:t>
      </w:r>
      <w:r w:rsidR="005E2E1F" w:rsidRPr="006C63C1">
        <w:rPr>
          <w:rFonts w:ascii="Times New Roman" w:hAnsi="Times New Roman" w:cs="Times New Roman"/>
          <w:sz w:val="24"/>
          <w:szCs w:val="24"/>
          <w:lang w:val="id-ID"/>
        </w:rPr>
        <w:t xml:space="preserve">  </w:t>
      </w:r>
      <w:r w:rsidR="003863AD">
        <w:rPr>
          <w:rFonts w:ascii="Times New Roman" w:hAnsi="Times New Roman" w:cs="Times New Roman"/>
          <w:sz w:val="24"/>
          <w:szCs w:val="24"/>
          <w:lang w:val="id-ID"/>
        </w:rPr>
        <w:t xml:space="preserve">“sekatlah ruang istana yang </w:t>
      </w:r>
      <w:r w:rsidR="003863AD" w:rsidRPr="0070554E">
        <w:rPr>
          <w:rFonts w:ascii="Times New Roman" w:hAnsi="Times New Roman" w:cs="Times New Roman"/>
          <w:i/>
          <w:sz w:val="24"/>
          <w:szCs w:val="24"/>
          <w:lang w:val="id-ID"/>
        </w:rPr>
        <w:t>manurung</w:t>
      </w:r>
      <w:r w:rsidR="0070554E">
        <w:rPr>
          <w:rFonts w:ascii="Times New Roman" w:hAnsi="Times New Roman" w:cs="Times New Roman"/>
          <w:i/>
          <w:sz w:val="24"/>
          <w:szCs w:val="24"/>
          <w:lang w:val="id-ID"/>
        </w:rPr>
        <w:t xml:space="preserve">. </w:t>
      </w:r>
      <w:r w:rsidR="003B2951" w:rsidRPr="006C63C1">
        <w:rPr>
          <w:rFonts w:ascii="Times New Roman" w:hAnsi="Times New Roman" w:cs="Times New Roman"/>
          <w:sz w:val="24"/>
          <w:szCs w:val="24"/>
          <w:lang w:val="id-ID"/>
        </w:rPr>
        <w:t>Jangan tempatkan satu ruangan mereka berdua</w:t>
      </w:r>
      <w:r w:rsidR="0070554E">
        <w:rPr>
          <w:rFonts w:ascii="Times New Roman" w:hAnsi="Times New Roman" w:cs="Times New Roman"/>
          <w:sz w:val="24"/>
          <w:szCs w:val="24"/>
          <w:lang w:val="id-ID"/>
        </w:rPr>
        <w:t>”</w:t>
      </w:r>
      <w:r w:rsidR="003B2951" w:rsidRPr="006C63C1">
        <w:rPr>
          <w:rFonts w:ascii="Times New Roman" w:hAnsi="Times New Roman" w:cs="Times New Roman"/>
          <w:sz w:val="24"/>
          <w:szCs w:val="24"/>
          <w:lang w:val="id-ID"/>
        </w:rPr>
        <w:t xml:space="preserve"> termasuk nilai </w:t>
      </w:r>
      <w:r w:rsidR="00BE7F1B" w:rsidRPr="006C63C1">
        <w:rPr>
          <w:rFonts w:ascii="Times New Roman" w:hAnsi="Times New Roman" w:cs="Times New Roman"/>
          <w:sz w:val="24"/>
          <w:szCs w:val="24"/>
          <w:lang w:val="id-ID"/>
        </w:rPr>
        <w:t>k</w:t>
      </w:r>
      <w:r w:rsidR="003B2951" w:rsidRPr="006C63C1">
        <w:rPr>
          <w:rFonts w:ascii="Times New Roman" w:hAnsi="Times New Roman" w:cs="Times New Roman"/>
          <w:sz w:val="24"/>
          <w:szCs w:val="24"/>
          <w:lang w:val="id-ID"/>
        </w:rPr>
        <w:t>a</w:t>
      </w:r>
      <w:r w:rsidR="00BE7F1B" w:rsidRPr="006C63C1">
        <w:rPr>
          <w:rFonts w:ascii="Times New Roman" w:hAnsi="Times New Roman" w:cs="Times New Roman"/>
          <w:sz w:val="24"/>
          <w:szCs w:val="24"/>
          <w:lang w:val="id-ID"/>
        </w:rPr>
        <w:t>rakter</w:t>
      </w:r>
      <w:r w:rsidR="003B2951" w:rsidRPr="006C63C1">
        <w:rPr>
          <w:rFonts w:ascii="Times New Roman" w:hAnsi="Times New Roman" w:cs="Times New Roman"/>
          <w:sz w:val="24"/>
          <w:szCs w:val="24"/>
          <w:lang w:val="id-ID"/>
        </w:rPr>
        <w:t xml:space="preserve"> otonom sebab</w:t>
      </w:r>
      <w:r w:rsidR="000E44DA" w:rsidRPr="006C63C1">
        <w:rPr>
          <w:rFonts w:ascii="Times New Roman" w:hAnsi="Times New Roman" w:cs="Times New Roman"/>
          <w:sz w:val="24"/>
          <w:szCs w:val="24"/>
          <w:lang w:val="id-ID"/>
        </w:rPr>
        <w:t xml:space="preserve"> diharapkan berdiri sendiri</w:t>
      </w:r>
      <w:r w:rsidR="0096765C">
        <w:rPr>
          <w:rFonts w:ascii="Times New Roman" w:hAnsi="Times New Roman" w:cs="Times New Roman"/>
          <w:sz w:val="24"/>
          <w:szCs w:val="24"/>
          <w:lang w:val="id-ID"/>
        </w:rPr>
        <w:t>.</w:t>
      </w:r>
      <w:r w:rsidR="00FA6222" w:rsidRPr="006C63C1">
        <w:rPr>
          <w:rFonts w:ascii="Times New Roman" w:hAnsi="Times New Roman" w:cs="Times New Roman"/>
          <w:sz w:val="24"/>
          <w:szCs w:val="24"/>
          <w:lang w:val="id-ID"/>
        </w:rPr>
        <w:t xml:space="preserve"> </w:t>
      </w:r>
      <w:r w:rsidR="0096765C">
        <w:rPr>
          <w:rFonts w:ascii="Times New Roman" w:hAnsi="Times New Roman" w:cs="Times New Roman"/>
          <w:sz w:val="24"/>
          <w:szCs w:val="24"/>
          <w:lang w:val="id-ID"/>
        </w:rPr>
        <w:t>D</w:t>
      </w:r>
      <w:r w:rsidR="00FA6222" w:rsidRPr="006C63C1">
        <w:rPr>
          <w:rFonts w:ascii="Times New Roman" w:hAnsi="Times New Roman" w:cs="Times New Roman"/>
          <w:sz w:val="24"/>
          <w:szCs w:val="24"/>
          <w:lang w:val="id-ID"/>
        </w:rPr>
        <w:t>alam hal ini</w:t>
      </w:r>
      <w:r w:rsidR="0096765C">
        <w:rPr>
          <w:rFonts w:ascii="Times New Roman" w:hAnsi="Times New Roman" w:cs="Times New Roman"/>
          <w:sz w:val="24"/>
          <w:szCs w:val="24"/>
          <w:lang w:val="id-ID"/>
        </w:rPr>
        <w:t>,</w:t>
      </w:r>
      <w:r w:rsidR="00FA6222" w:rsidRPr="006C63C1">
        <w:rPr>
          <w:rFonts w:ascii="Times New Roman" w:hAnsi="Times New Roman" w:cs="Times New Roman"/>
          <w:sz w:val="24"/>
          <w:szCs w:val="24"/>
          <w:lang w:val="id-ID"/>
        </w:rPr>
        <w:t xml:space="preserve"> perempuan di</w:t>
      </w:r>
      <w:r w:rsidR="00D93B86">
        <w:rPr>
          <w:rFonts w:ascii="Times New Roman" w:hAnsi="Times New Roman" w:cs="Times New Roman"/>
          <w:sz w:val="24"/>
          <w:szCs w:val="24"/>
          <w:lang w:val="id-ID"/>
        </w:rPr>
        <w:t xml:space="preserve"> </w:t>
      </w:r>
      <w:r w:rsidR="00FA6222" w:rsidRPr="006C63C1">
        <w:rPr>
          <w:rFonts w:ascii="Times New Roman" w:hAnsi="Times New Roman" w:cs="Times New Roman"/>
          <w:sz w:val="24"/>
          <w:szCs w:val="24"/>
          <w:lang w:val="id-ID"/>
        </w:rPr>
        <w:t>bagian dalam sedangkan laki-laki di bagia</w:t>
      </w:r>
      <w:r w:rsidR="007A0F67" w:rsidRPr="006C63C1">
        <w:rPr>
          <w:rFonts w:ascii="Times New Roman" w:hAnsi="Times New Roman" w:cs="Times New Roman"/>
          <w:sz w:val="24"/>
          <w:szCs w:val="24"/>
          <w:lang w:val="id-ID"/>
        </w:rPr>
        <w:t>n</w:t>
      </w:r>
      <w:r w:rsidR="00FA6222" w:rsidRPr="006C63C1">
        <w:rPr>
          <w:rFonts w:ascii="Times New Roman" w:hAnsi="Times New Roman" w:cs="Times New Roman"/>
          <w:sz w:val="24"/>
          <w:szCs w:val="24"/>
          <w:lang w:val="id-ID"/>
        </w:rPr>
        <w:t xml:space="preserve"> depan</w:t>
      </w:r>
      <w:r w:rsidR="00352F0C" w:rsidRPr="006C63C1">
        <w:rPr>
          <w:rFonts w:ascii="Times New Roman" w:hAnsi="Times New Roman" w:cs="Times New Roman"/>
          <w:sz w:val="24"/>
          <w:szCs w:val="24"/>
          <w:lang w:val="id-ID"/>
        </w:rPr>
        <w:t>.</w:t>
      </w:r>
      <w:r w:rsidR="00575FAC" w:rsidRPr="006C63C1">
        <w:rPr>
          <w:rFonts w:ascii="Times New Roman" w:hAnsi="Times New Roman" w:cs="Times New Roman"/>
          <w:sz w:val="24"/>
          <w:szCs w:val="24"/>
          <w:lang w:val="id-ID"/>
        </w:rPr>
        <w:t xml:space="preserve"> Diharapkan keduanya menjadi anak yang berdiri sendiri, mandiri</w:t>
      </w:r>
      <w:r w:rsidR="00185AFF" w:rsidRPr="006C63C1">
        <w:rPr>
          <w:rFonts w:ascii="Times New Roman" w:hAnsi="Times New Roman" w:cs="Times New Roman"/>
          <w:sz w:val="24"/>
          <w:szCs w:val="24"/>
          <w:lang w:val="id-ID"/>
        </w:rPr>
        <w:t xml:space="preserve"> dan dapat menjadi anak yang </w:t>
      </w:r>
      <w:r w:rsidR="001F7327" w:rsidRPr="006C63C1">
        <w:rPr>
          <w:rFonts w:ascii="Times New Roman" w:hAnsi="Times New Roman" w:cs="Times New Roman"/>
          <w:sz w:val="24"/>
          <w:szCs w:val="24"/>
          <w:lang w:val="id-ID"/>
        </w:rPr>
        <w:t>memberikan kebahagiaan</w:t>
      </w:r>
      <w:r w:rsidR="00970B2A" w:rsidRPr="006C63C1">
        <w:rPr>
          <w:rFonts w:ascii="Times New Roman" w:hAnsi="Times New Roman" w:cs="Times New Roman"/>
          <w:sz w:val="24"/>
          <w:szCs w:val="24"/>
          <w:lang w:val="id-ID"/>
        </w:rPr>
        <w:t xml:space="preserve"> kepada kedua orang tuanya</w:t>
      </w:r>
      <w:r w:rsidR="00AB28DA" w:rsidRPr="006C63C1">
        <w:rPr>
          <w:rFonts w:ascii="Times New Roman" w:hAnsi="Times New Roman" w:cs="Times New Roman"/>
          <w:sz w:val="24"/>
          <w:szCs w:val="24"/>
          <w:lang w:val="id-ID"/>
        </w:rPr>
        <w:t>,</w:t>
      </w:r>
      <w:r w:rsidR="00185AFF" w:rsidRPr="006C63C1">
        <w:rPr>
          <w:rFonts w:ascii="Times New Roman" w:hAnsi="Times New Roman" w:cs="Times New Roman"/>
          <w:sz w:val="24"/>
          <w:szCs w:val="24"/>
          <w:lang w:val="id-ID"/>
        </w:rPr>
        <w:t>berguna bagi nusa dan bangsa</w:t>
      </w:r>
      <w:r w:rsidR="00AB28DA" w:rsidRPr="006C63C1">
        <w:rPr>
          <w:rFonts w:ascii="Times New Roman" w:hAnsi="Times New Roman" w:cs="Times New Roman"/>
          <w:sz w:val="24"/>
          <w:szCs w:val="24"/>
          <w:lang w:val="id-ID"/>
        </w:rPr>
        <w:t>.</w:t>
      </w:r>
      <w:r w:rsidR="0064051E">
        <w:rPr>
          <w:rFonts w:ascii="Times New Roman" w:hAnsi="Times New Roman" w:cs="Times New Roman"/>
          <w:sz w:val="24"/>
          <w:szCs w:val="24"/>
          <w:lang w:val="id-ID"/>
        </w:rPr>
        <w:t xml:space="preserve">Kata </w:t>
      </w:r>
      <w:r w:rsidR="0064051E">
        <w:rPr>
          <w:rFonts w:ascii="Times New Roman" w:hAnsi="Times New Roman" w:cs="Times New Roman"/>
          <w:i/>
          <w:sz w:val="24"/>
          <w:szCs w:val="24"/>
          <w:lang w:val="id-ID"/>
        </w:rPr>
        <w:t xml:space="preserve">ajak </w:t>
      </w:r>
      <w:r w:rsidR="0064051E">
        <w:rPr>
          <w:rFonts w:ascii="Times New Roman" w:hAnsi="Times New Roman" w:cs="Times New Roman"/>
          <w:sz w:val="24"/>
          <w:szCs w:val="24"/>
          <w:lang w:val="id-ID"/>
        </w:rPr>
        <w:t xml:space="preserve">berarti jangan. Kata </w:t>
      </w:r>
      <w:r w:rsidR="0064051E">
        <w:rPr>
          <w:rFonts w:ascii="Times New Roman" w:hAnsi="Times New Roman" w:cs="Times New Roman"/>
          <w:i/>
          <w:sz w:val="24"/>
          <w:szCs w:val="24"/>
          <w:lang w:val="id-ID"/>
        </w:rPr>
        <w:t xml:space="preserve">ajak </w:t>
      </w:r>
      <w:r w:rsidR="00266F8F">
        <w:rPr>
          <w:rFonts w:ascii="Times New Roman" w:hAnsi="Times New Roman" w:cs="Times New Roman"/>
          <w:sz w:val="24"/>
          <w:szCs w:val="24"/>
          <w:lang w:val="id-ID"/>
        </w:rPr>
        <w:t>termasuk nilai karakter  otonom.</w:t>
      </w:r>
    </w:p>
    <w:p w:rsidR="00BE7F1B" w:rsidRPr="006C63C1" w:rsidRDefault="00D64FD2" w:rsidP="0023187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3B3DDC">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3B3DDC">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EF4F78" w:rsidRPr="006C63C1">
        <w:rPr>
          <w:rFonts w:ascii="Times New Roman" w:hAnsi="Times New Roman" w:cs="Times New Roman"/>
          <w:sz w:val="24"/>
          <w:szCs w:val="24"/>
          <w:lang w:val="id-ID"/>
        </w:rPr>
        <w:t xml:space="preserve"> </w:t>
      </w:r>
      <w:r w:rsidR="00957EB3">
        <w:rPr>
          <w:rFonts w:ascii="Times New Roman" w:hAnsi="Times New Roman" w:cs="Times New Roman"/>
          <w:sz w:val="24"/>
          <w:szCs w:val="24"/>
          <w:lang w:val="id-ID"/>
        </w:rPr>
        <w:t>k</w:t>
      </w:r>
      <w:r w:rsidR="00EF4F78" w:rsidRPr="006C63C1">
        <w:rPr>
          <w:rFonts w:ascii="Times New Roman" w:hAnsi="Times New Roman" w:cs="Times New Roman"/>
          <w:sz w:val="24"/>
          <w:szCs w:val="24"/>
          <w:lang w:val="id-ID"/>
        </w:rPr>
        <w:t>arya seni sebagai ob</w:t>
      </w:r>
      <w:r w:rsidR="00957EB3">
        <w:rPr>
          <w:rFonts w:ascii="Times New Roman" w:hAnsi="Times New Roman" w:cs="Times New Roman"/>
          <w:sz w:val="24"/>
          <w:szCs w:val="24"/>
          <w:lang w:val="id-ID"/>
        </w:rPr>
        <w:t>j</w:t>
      </w:r>
      <w:r w:rsidR="00EF4F78" w:rsidRPr="006C63C1">
        <w:rPr>
          <w:rFonts w:ascii="Times New Roman" w:hAnsi="Times New Roman" w:cs="Times New Roman"/>
          <w:sz w:val="24"/>
          <w:szCs w:val="24"/>
          <w:lang w:val="id-ID"/>
        </w:rPr>
        <w:t>ektivikasi pengalaman seni</w:t>
      </w:r>
      <w:r w:rsidR="001C1480" w:rsidRPr="006C63C1">
        <w:rPr>
          <w:rFonts w:ascii="Times New Roman" w:hAnsi="Times New Roman" w:cs="Times New Roman"/>
          <w:sz w:val="24"/>
          <w:szCs w:val="24"/>
          <w:lang w:val="id-ID"/>
        </w:rPr>
        <w:t xml:space="preserve"> sebab  manusia </w:t>
      </w:r>
      <w:r w:rsidR="005067A3" w:rsidRPr="006C63C1">
        <w:rPr>
          <w:rFonts w:ascii="Times New Roman" w:hAnsi="Times New Roman" w:cs="Times New Roman"/>
          <w:sz w:val="24"/>
          <w:szCs w:val="24"/>
          <w:lang w:val="id-ID"/>
        </w:rPr>
        <w:t xml:space="preserve">tidak </w:t>
      </w:r>
      <w:r w:rsidR="001C1480" w:rsidRPr="006C63C1">
        <w:rPr>
          <w:rFonts w:ascii="Times New Roman" w:hAnsi="Times New Roman" w:cs="Times New Roman"/>
          <w:sz w:val="24"/>
          <w:szCs w:val="24"/>
          <w:lang w:val="id-ID"/>
        </w:rPr>
        <w:t>kenal saudaranya termasuk unsur seni</w:t>
      </w:r>
      <w:r w:rsidR="003854E9" w:rsidRPr="006C63C1">
        <w:rPr>
          <w:rFonts w:ascii="Times New Roman" w:hAnsi="Times New Roman" w:cs="Times New Roman"/>
          <w:sz w:val="24"/>
          <w:szCs w:val="24"/>
          <w:lang w:val="id-ID"/>
        </w:rPr>
        <w:t xml:space="preserve"> (imajinasi, khayalan, fantasi, dibuat-buat)</w:t>
      </w:r>
      <w:r w:rsidR="005067A3" w:rsidRPr="006C63C1">
        <w:rPr>
          <w:rFonts w:ascii="Times New Roman" w:hAnsi="Times New Roman" w:cs="Times New Roman"/>
          <w:sz w:val="24"/>
          <w:szCs w:val="24"/>
          <w:lang w:val="id-ID"/>
        </w:rPr>
        <w:t xml:space="preserve">. Dalam </w:t>
      </w:r>
      <w:r w:rsidR="00E356C7" w:rsidRPr="006C63C1">
        <w:rPr>
          <w:rFonts w:ascii="Times New Roman" w:hAnsi="Times New Roman" w:cs="Times New Roman"/>
          <w:sz w:val="24"/>
          <w:szCs w:val="24"/>
          <w:lang w:val="id-ID"/>
        </w:rPr>
        <w:t xml:space="preserve">pengalaman </w:t>
      </w:r>
      <w:r w:rsidR="005067A3" w:rsidRPr="006C63C1">
        <w:rPr>
          <w:rFonts w:ascii="Times New Roman" w:hAnsi="Times New Roman" w:cs="Times New Roman"/>
          <w:sz w:val="24"/>
          <w:szCs w:val="24"/>
          <w:lang w:val="id-ID"/>
        </w:rPr>
        <w:t>kehidupan sehara-hari</w:t>
      </w:r>
      <w:r w:rsidR="00E356C7" w:rsidRPr="006C63C1">
        <w:rPr>
          <w:rFonts w:ascii="Times New Roman" w:hAnsi="Times New Roman" w:cs="Times New Roman"/>
          <w:sz w:val="24"/>
          <w:szCs w:val="24"/>
          <w:lang w:val="id-ID"/>
        </w:rPr>
        <w:t xml:space="preserve"> setiap orang tua selalu memisahkan tempat tidur antara laki-laki dan perempuan supaya terjadi sesuatu yang baik terhadap anaknya, jangan sampai mencoreng nama baik keluarga</w:t>
      </w:r>
      <w:r w:rsidR="00EC712F">
        <w:rPr>
          <w:rFonts w:ascii="Times New Roman" w:hAnsi="Times New Roman" w:cs="Times New Roman"/>
          <w:sz w:val="24"/>
          <w:szCs w:val="24"/>
          <w:lang w:val="id-ID"/>
        </w:rPr>
        <w:t>.</w:t>
      </w:r>
      <w:r w:rsidR="003854E9" w:rsidRPr="006C63C1">
        <w:rPr>
          <w:rFonts w:ascii="Times New Roman" w:hAnsi="Times New Roman" w:cs="Times New Roman"/>
          <w:sz w:val="24"/>
          <w:szCs w:val="24"/>
          <w:lang w:val="id-ID"/>
        </w:rPr>
        <w:t xml:space="preserve"> </w:t>
      </w:r>
      <w:r w:rsidR="00E356C7" w:rsidRPr="006C63C1">
        <w:rPr>
          <w:rFonts w:ascii="Times New Roman" w:hAnsi="Times New Roman" w:cs="Times New Roman"/>
          <w:sz w:val="24"/>
          <w:szCs w:val="24"/>
          <w:lang w:val="id-ID"/>
        </w:rPr>
        <w:t xml:space="preserve"> </w:t>
      </w:r>
      <w:r w:rsidR="001C1480" w:rsidRPr="006C63C1">
        <w:rPr>
          <w:rFonts w:ascii="Times New Roman" w:hAnsi="Times New Roman" w:cs="Times New Roman"/>
          <w:sz w:val="24"/>
          <w:szCs w:val="24"/>
          <w:lang w:val="id-ID"/>
        </w:rPr>
        <w:t xml:space="preserve"> </w:t>
      </w:r>
    </w:p>
    <w:p w:rsidR="0054536B" w:rsidRPr="006C63C1" w:rsidRDefault="00D4757A" w:rsidP="00E40383">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14</w:t>
      </w:r>
      <w:r w:rsidR="005128DD"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Pantang putus asa atau sabar</w:t>
      </w:r>
    </w:p>
    <w:p w:rsidR="002862A1" w:rsidRPr="003A5AD4" w:rsidRDefault="00A71CD2" w:rsidP="003A5AD4">
      <w:pPr>
        <w:autoSpaceDE w:val="0"/>
        <w:autoSpaceDN w:val="0"/>
        <w:adjustRightInd w:val="0"/>
        <w:spacing w:after="0" w:line="480" w:lineRule="auto"/>
        <w:ind w:firstLine="720"/>
        <w:rPr>
          <w:rFonts w:ascii="Times New Roman" w:hAnsi="Times New Roman" w:cs="Times New Roman"/>
          <w:sz w:val="24"/>
          <w:szCs w:val="24"/>
        </w:rPr>
      </w:pPr>
      <w:r w:rsidRPr="006C63C1">
        <w:rPr>
          <w:rFonts w:ascii="Times New Roman" w:hAnsi="Times New Roman" w:cs="Times New Roman"/>
          <w:sz w:val="24"/>
          <w:szCs w:val="24"/>
          <w:lang w:val="id-ID"/>
        </w:rPr>
        <w:t>Sabar adalah</w:t>
      </w:r>
      <w:r w:rsidR="005A2BE8" w:rsidRPr="006C63C1">
        <w:rPr>
          <w:rFonts w:ascii="Times New Roman" w:hAnsi="Times New Roman" w:cs="Times New Roman"/>
          <w:sz w:val="24"/>
          <w:szCs w:val="24"/>
        </w:rPr>
        <w:t xml:space="preserve"> tahan menghadapi cobaan (tidak lekas marah, tidak lekas putus asa, tidak lekas patah hati); tabah</w:t>
      </w:r>
      <w:r w:rsidR="00EC712F">
        <w:rPr>
          <w:rFonts w:ascii="Times New Roman" w:hAnsi="Times New Roman" w:cs="Times New Roman"/>
          <w:sz w:val="24"/>
          <w:szCs w:val="24"/>
          <w:lang w:val="id-ID"/>
        </w:rPr>
        <w:t>.</w:t>
      </w:r>
      <w:r w:rsidR="002862A1" w:rsidRPr="006C63C1">
        <w:rPr>
          <w:rFonts w:ascii="Times New Roman" w:hAnsi="Times New Roman" w:cs="Times New Roman"/>
          <w:sz w:val="24"/>
          <w:szCs w:val="24"/>
        </w:rPr>
        <w:t xml:space="preserve"> </w:t>
      </w:r>
    </w:p>
    <w:p w:rsidR="005A2BE8" w:rsidRPr="00F8515F" w:rsidRDefault="00BA5AEA" w:rsidP="00F8515F">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Pantang putus  a</w:t>
      </w:r>
      <w:r w:rsidR="00DB06FF" w:rsidRPr="006C63C1">
        <w:rPr>
          <w:rFonts w:ascii="Times New Roman" w:hAnsi="Times New Roman" w:cs="Times New Roman"/>
          <w:sz w:val="24"/>
          <w:szCs w:val="24"/>
          <w:lang w:val="id-ID"/>
        </w:rPr>
        <w:t>sa adalah</w:t>
      </w:r>
      <w:r w:rsidR="009254F3">
        <w:rPr>
          <w:rFonts w:ascii="Times New Roman" w:hAnsi="Times New Roman" w:cs="Times New Roman"/>
          <w:sz w:val="24"/>
          <w:szCs w:val="24"/>
          <w:lang w:val="id-ID"/>
        </w:rPr>
        <w:t xml:space="preserve"> hal (hal perbuatan</w:t>
      </w:r>
      <w:r w:rsidR="00F8515F">
        <w:rPr>
          <w:rFonts w:ascii="Times New Roman" w:hAnsi="Times New Roman" w:cs="Times New Roman"/>
          <w:sz w:val="24"/>
          <w:szCs w:val="24"/>
          <w:lang w:val="id-ID"/>
        </w:rPr>
        <w:t>)</w:t>
      </w:r>
      <w:r w:rsidR="000659A0">
        <w:rPr>
          <w:rFonts w:ascii="Times New Roman" w:hAnsi="Times New Roman" w:cs="Times New Roman"/>
          <w:sz w:val="24"/>
          <w:szCs w:val="24"/>
          <w:lang w:val="id-ID"/>
        </w:rPr>
        <w:t xml:space="preserve"> tidak</w:t>
      </w:r>
      <w:r w:rsidR="005B16D2">
        <w:rPr>
          <w:rFonts w:ascii="Times New Roman" w:hAnsi="Times New Roman" w:cs="Times New Roman"/>
          <w:sz w:val="24"/>
          <w:szCs w:val="24"/>
          <w:lang w:val="id-ID"/>
        </w:rPr>
        <w:t xml:space="preserve"> akan merasa</w:t>
      </w:r>
      <w:r w:rsidR="002862A1" w:rsidRPr="006C63C1">
        <w:rPr>
          <w:rFonts w:ascii="Times New Roman" w:hAnsi="Times New Roman" w:cs="Times New Roman"/>
          <w:sz w:val="24"/>
          <w:szCs w:val="24"/>
        </w:rPr>
        <w:t xml:space="preserve"> habis (hilang) harapan, </w:t>
      </w:r>
      <w:r w:rsidR="00F8515F">
        <w:rPr>
          <w:rFonts w:ascii="Times New Roman" w:hAnsi="Times New Roman" w:cs="Times New Roman"/>
          <w:sz w:val="24"/>
          <w:szCs w:val="24"/>
          <w:lang w:val="id-ID"/>
        </w:rPr>
        <w:t xml:space="preserve"> atau </w:t>
      </w:r>
      <w:r w:rsidR="002862A1" w:rsidRPr="006C63C1">
        <w:rPr>
          <w:rFonts w:ascii="Times New Roman" w:hAnsi="Times New Roman" w:cs="Times New Roman"/>
          <w:sz w:val="24"/>
          <w:szCs w:val="24"/>
        </w:rPr>
        <w:t>tidak mempunyai harapan lagi</w:t>
      </w:r>
      <w:r w:rsidR="00F8515F">
        <w:rPr>
          <w:rFonts w:ascii="Times New Roman" w:hAnsi="Times New Roman" w:cs="Times New Roman"/>
          <w:sz w:val="24"/>
          <w:szCs w:val="24"/>
          <w:lang w:val="id-ID"/>
        </w:rPr>
        <w:t>.</w:t>
      </w:r>
      <w:r w:rsidR="005A2BE8" w:rsidRPr="006C63C1">
        <w:rPr>
          <w:rFonts w:ascii="Times New Roman" w:hAnsi="Times New Roman" w:cs="Times New Roman"/>
          <w:sz w:val="24"/>
          <w:szCs w:val="24"/>
        </w:rPr>
        <w:t xml:space="preserve">   </w:t>
      </w:r>
    </w:p>
    <w:p w:rsidR="00440C8B" w:rsidRPr="00231870" w:rsidRDefault="00144084" w:rsidP="00144084">
      <w:pPr>
        <w:spacing w:after="0" w:line="240" w:lineRule="auto"/>
        <w:rPr>
          <w:rFonts w:ascii="Times New Roman" w:hAnsi="Times New Roman" w:cs="Times New Roman"/>
          <w:i/>
          <w:sz w:val="24"/>
          <w:szCs w:val="24"/>
        </w:rPr>
      </w:pPr>
      <w:r>
        <w:rPr>
          <w:rFonts w:ascii="Times New Roman" w:hAnsi="Times New Roman" w:cs="Times New Roman"/>
          <w:sz w:val="24"/>
          <w:szCs w:val="24"/>
          <w:lang w:val="id-ID"/>
        </w:rPr>
        <w:t xml:space="preserve">                        (14)...</w:t>
      </w:r>
      <w:r w:rsidR="00440C8B" w:rsidRPr="00231870">
        <w:rPr>
          <w:rFonts w:ascii="Times New Roman" w:hAnsi="Times New Roman" w:cs="Times New Roman"/>
          <w:i/>
          <w:sz w:val="24"/>
          <w:szCs w:val="24"/>
        </w:rPr>
        <w:t>tudang ri Kawaq mamasé-masé,</w:t>
      </w:r>
    </w:p>
    <w:p w:rsidR="00440C8B" w:rsidRPr="00231870" w:rsidRDefault="00440C8B" w:rsidP="00AC7E6B">
      <w:pPr>
        <w:spacing w:after="0" w:line="240" w:lineRule="auto"/>
        <w:ind w:left="1800"/>
        <w:rPr>
          <w:rFonts w:ascii="Times New Roman" w:hAnsi="Times New Roman" w:cs="Times New Roman"/>
          <w:i/>
          <w:sz w:val="24"/>
          <w:szCs w:val="24"/>
        </w:rPr>
      </w:pPr>
      <w:r w:rsidRPr="00231870">
        <w:rPr>
          <w:rFonts w:ascii="Times New Roman" w:hAnsi="Times New Roman" w:cs="Times New Roman"/>
          <w:i/>
          <w:sz w:val="24"/>
          <w:szCs w:val="24"/>
        </w:rPr>
        <w:t>sékua to ni lé musuanna</w:t>
      </w:r>
    </w:p>
    <w:p w:rsidR="00440C8B" w:rsidRPr="00231870" w:rsidRDefault="00440C8B" w:rsidP="00AC7E6B">
      <w:pPr>
        <w:spacing w:after="0" w:line="240" w:lineRule="auto"/>
        <w:ind w:left="1800"/>
        <w:rPr>
          <w:rFonts w:ascii="Times New Roman" w:hAnsi="Times New Roman" w:cs="Times New Roman"/>
          <w:i/>
          <w:sz w:val="24"/>
          <w:szCs w:val="24"/>
        </w:rPr>
      </w:pPr>
      <w:r w:rsidRPr="00231870">
        <w:rPr>
          <w:rFonts w:ascii="Times New Roman" w:hAnsi="Times New Roman" w:cs="Times New Roman"/>
          <w:i/>
          <w:sz w:val="24"/>
          <w:szCs w:val="24"/>
        </w:rPr>
        <w:t>pésalompéi pangngemmerrenna.</w:t>
      </w:r>
    </w:p>
    <w:p w:rsidR="00440C8B" w:rsidRPr="006C63C1" w:rsidRDefault="00440C8B" w:rsidP="00AC7E6B">
      <w:pPr>
        <w:spacing w:after="0" w:line="240" w:lineRule="auto"/>
        <w:ind w:left="1800"/>
        <w:rPr>
          <w:rFonts w:ascii="Times New Roman" w:hAnsi="Times New Roman" w:cs="Times New Roman"/>
          <w:sz w:val="24"/>
          <w:szCs w:val="24"/>
        </w:rPr>
      </w:pPr>
      <w:r w:rsidRPr="00231870">
        <w:rPr>
          <w:rFonts w:ascii="Times New Roman" w:hAnsi="Times New Roman" w:cs="Times New Roman"/>
          <w:i/>
          <w:sz w:val="24"/>
          <w:szCs w:val="24"/>
        </w:rPr>
        <w:t>Nadenniari mawajiq muanatakkamemmeq lalo tinrona</w:t>
      </w:r>
      <w:r w:rsidRPr="006C63C1">
        <w:rPr>
          <w:rFonts w:ascii="Times New Roman" w:hAnsi="Times New Roman" w:cs="Times New Roman"/>
          <w:sz w:val="24"/>
          <w:szCs w:val="24"/>
        </w:rPr>
        <w:t>,</w:t>
      </w:r>
    </w:p>
    <w:p w:rsidR="00440C8B" w:rsidRPr="009B25B8" w:rsidRDefault="00440C8B" w:rsidP="009B25B8">
      <w:pPr>
        <w:spacing w:after="0" w:line="240" w:lineRule="auto"/>
        <w:ind w:left="1800"/>
        <w:rPr>
          <w:rFonts w:ascii="Times New Roman" w:hAnsi="Times New Roman" w:cs="Times New Roman"/>
          <w:i/>
          <w:sz w:val="24"/>
          <w:szCs w:val="24"/>
          <w:lang w:val="id-ID"/>
        </w:rPr>
      </w:pPr>
      <w:r w:rsidRPr="006C63C1">
        <w:rPr>
          <w:rFonts w:ascii="Times New Roman" w:hAnsi="Times New Roman" w:cs="Times New Roman"/>
          <w:i/>
          <w:sz w:val="24"/>
          <w:szCs w:val="24"/>
        </w:rPr>
        <w:t>tennasedd</w:t>
      </w:r>
      <w:r w:rsidR="009B25B8">
        <w:rPr>
          <w:rFonts w:ascii="Times New Roman" w:hAnsi="Times New Roman" w:cs="Times New Roman"/>
          <w:i/>
          <w:sz w:val="24"/>
          <w:szCs w:val="24"/>
        </w:rPr>
        <w:t>ing ni ronnang si ola pareppaqé</w:t>
      </w:r>
    </w:p>
    <w:p w:rsidR="00440C8B" w:rsidRPr="006C63C1" w:rsidRDefault="009B25B8" w:rsidP="00445AF5">
      <w:pPr>
        <w:spacing w:after="0" w:line="240" w:lineRule="auto"/>
        <w:ind w:left="1800"/>
        <w:rPr>
          <w:rFonts w:ascii="Times New Roman" w:hAnsi="Times New Roman" w:cs="Times New Roman"/>
          <w:sz w:val="24"/>
          <w:szCs w:val="24"/>
          <w:lang w:val="de-DE"/>
        </w:rPr>
      </w:pPr>
      <w:r>
        <w:rPr>
          <w:rFonts w:ascii="Times New Roman" w:hAnsi="Times New Roman" w:cs="Times New Roman"/>
          <w:sz w:val="24"/>
          <w:szCs w:val="24"/>
          <w:lang w:val="id-ID"/>
        </w:rPr>
        <w:t>‘</w:t>
      </w:r>
      <w:r w:rsidR="00E25D20">
        <w:rPr>
          <w:rFonts w:ascii="Times New Roman" w:hAnsi="Times New Roman" w:cs="Times New Roman"/>
          <w:sz w:val="24"/>
          <w:szCs w:val="24"/>
          <w:lang w:val="id-ID"/>
        </w:rPr>
        <w:t>...</w:t>
      </w:r>
      <w:r w:rsidR="00440C8B" w:rsidRPr="006C63C1">
        <w:rPr>
          <w:rFonts w:ascii="Times New Roman" w:hAnsi="Times New Roman" w:cs="Times New Roman"/>
          <w:sz w:val="24"/>
          <w:szCs w:val="24"/>
          <w:lang w:val="de-DE"/>
        </w:rPr>
        <w:t>berada di bumi dengan sengsara,</w:t>
      </w:r>
    </w:p>
    <w:p w:rsidR="00440C8B" w:rsidRPr="006C63C1" w:rsidRDefault="00440C8B" w:rsidP="00445AF5">
      <w:pPr>
        <w:spacing w:after="0" w:line="240" w:lineRule="auto"/>
        <w:ind w:left="1800"/>
        <w:rPr>
          <w:rFonts w:ascii="Times New Roman" w:hAnsi="Times New Roman" w:cs="Times New Roman"/>
          <w:sz w:val="24"/>
          <w:szCs w:val="24"/>
          <w:lang w:val="de-DE"/>
        </w:rPr>
      </w:pPr>
      <w:r w:rsidRPr="006C63C1">
        <w:rPr>
          <w:rFonts w:ascii="Times New Roman" w:hAnsi="Times New Roman" w:cs="Times New Roman"/>
          <w:sz w:val="24"/>
          <w:szCs w:val="24"/>
        </w:rPr>
        <w:t>sekian pula lamanya tak ada</w:t>
      </w:r>
    </w:p>
    <w:p w:rsidR="00440C8B" w:rsidRPr="006C63C1" w:rsidRDefault="00440C8B" w:rsidP="00445AF5">
      <w:pPr>
        <w:spacing w:after="0" w:line="240" w:lineRule="auto"/>
        <w:ind w:left="1800"/>
        <w:rPr>
          <w:rFonts w:ascii="Times New Roman" w:hAnsi="Times New Roman" w:cs="Times New Roman"/>
          <w:sz w:val="24"/>
          <w:szCs w:val="24"/>
          <w:lang w:val="de-DE"/>
        </w:rPr>
      </w:pPr>
      <w:r w:rsidRPr="006C63C1">
        <w:rPr>
          <w:rFonts w:ascii="Times New Roman" w:hAnsi="Times New Roman" w:cs="Times New Roman"/>
          <w:sz w:val="24"/>
          <w:szCs w:val="24"/>
        </w:rPr>
        <w:t>yang melalui kerongkongannya.</w:t>
      </w:r>
    </w:p>
    <w:p w:rsidR="00440C8B" w:rsidRPr="006C63C1" w:rsidRDefault="00440C8B" w:rsidP="00445AF5">
      <w:pPr>
        <w:spacing w:after="0" w:line="240" w:lineRule="auto"/>
        <w:ind w:left="1800"/>
        <w:rPr>
          <w:rFonts w:ascii="Times New Roman" w:hAnsi="Times New Roman" w:cs="Times New Roman"/>
          <w:sz w:val="24"/>
          <w:szCs w:val="24"/>
          <w:lang w:val="de-DE"/>
        </w:rPr>
      </w:pPr>
      <w:r w:rsidRPr="006C63C1">
        <w:rPr>
          <w:rFonts w:ascii="Times New Roman" w:hAnsi="Times New Roman" w:cs="Times New Roman"/>
          <w:sz w:val="24"/>
          <w:szCs w:val="24"/>
          <w:lang w:val="de-DE"/>
        </w:rPr>
        <w:t>Menjelang dinihari</w:t>
      </w:r>
    </w:p>
    <w:p w:rsidR="00440C8B" w:rsidRPr="006C63C1" w:rsidRDefault="00440C8B" w:rsidP="00445AF5">
      <w:pPr>
        <w:spacing w:after="0" w:line="240" w:lineRule="auto"/>
        <w:ind w:left="1800"/>
        <w:rPr>
          <w:rFonts w:ascii="Times New Roman" w:hAnsi="Times New Roman" w:cs="Times New Roman"/>
          <w:sz w:val="24"/>
          <w:szCs w:val="24"/>
          <w:lang w:val="de-DE"/>
        </w:rPr>
      </w:pPr>
      <w:r w:rsidRPr="006C63C1">
        <w:rPr>
          <w:rFonts w:ascii="Times New Roman" w:hAnsi="Times New Roman" w:cs="Times New Roman"/>
          <w:sz w:val="24"/>
          <w:szCs w:val="24"/>
          <w:lang w:val="de-DE"/>
        </w:rPr>
        <w:t>ketika sangat nyenyak tidurnya,</w:t>
      </w:r>
    </w:p>
    <w:p w:rsidR="00440C8B" w:rsidRPr="00F83646" w:rsidRDefault="00440C8B" w:rsidP="00445AF5">
      <w:pPr>
        <w:spacing w:after="0" w:line="240" w:lineRule="auto"/>
        <w:ind w:left="1800"/>
        <w:rPr>
          <w:rFonts w:ascii="Times New Roman" w:hAnsi="Times New Roman" w:cs="Times New Roman"/>
          <w:sz w:val="24"/>
          <w:szCs w:val="24"/>
          <w:lang w:val="id-ID"/>
        </w:rPr>
      </w:pPr>
      <w:r w:rsidRPr="00F83646">
        <w:rPr>
          <w:rFonts w:ascii="Times New Roman" w:hAnsi="Times New Roman" w:cs="Times New Roman"/>
          <w:sz w:val="24"/>
          <w:szCs w:val="24"/>
          <w:lang w:val="de-DE"/>
        </w:rPr>
        <w:t>tak dirasakannya guntur beriringan petir,</w:t>
      </w:r>
      <w:r w:rsidR="009B25B8" w:rsidRPr="00F83646">
        <w:rPr>
          <w:rFonts w:ascii="Times New Roman" w:hAnsi="Times New Roman" w:cs="Times New Roman"/>
          <w:sz w:val="24"/>
          <w:szCs w:val="24"/>
          <w:lang w:val="id-ID"/>
        </w:rPr>
        <w:t>’</w:t>
      </w:r>
    </w:p>
    <w:p w:rsidR="003C2BB7" w:rsidRPr="006C63C1" w:rsidRDefault="00445AF5" w:rsidP="004E4135">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440C8B" w:rsidRPr="006C63C1">
        <w:rPr>
          <w:rFonts w:ascii="Times New Roman" w:hAnsi="Times New Roman" w:cs="Times New Roman"/>
          <w:sz w:val="24"/>
          <w:szCs w:val="24"/>
          <w:lang w:val="id-ID"/>
        </w:rPr>
        <w:t>(I La Galigo Jilid I, hal: 141)</w:t>
      </w:r>
      <w:r w:rsidR="00A15D75">
        <w:rPr>
          <w:rFonts w:ascii="Times New Roman" w:hAnsi="Times New Roman" w:cs="Times New Roman"/>
          <w:sz w:val="24"/>
          <w:szCs w:val="24"/>
          <w:lang w:val="id-ID"/>
        </w:rPr>
        <w:t xml:space="preserve"> (D23)</w:t>
      </w:r>
    </w:p>
    <w:p w:rsidR="0069599D" w:rsidRPr="009E0712" w:rsidRDefault="008741A7" w:rsidP="004E413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756153" w:rsidRPr="006C63C1">
        <w:rPr>
          <w:rFonts w:ascii="Times New Roman" w:hAnsi="Times New Roman" w:cs="Times New Roman"/>
          <w:sz w:val="24"/>
          <w:szCs w:val="24"/>
          <w:lang w:val="id-ID"/>
        </w:rPr>
        <w:t xml:space="preserve"> (14)</w:t>
      </w:r>
      <w:r w:rsidRPr="006C63C1">
        <w:rPr>
          <w:rFonts w:ascii="Times New Roman" w:hAnsi="Times New Roman" w:cs="Times New Roman"/>
          <w:sz w:val="24"/>
          <w:szCs w:val="24"/>
          <w:lang w:val="id-ID"/>
        </w:rPr>
        <w:t xml:space="preserve"> t</w:t>
      </w:r>
      <w:r w:rsidR="003B3DDC">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3B3DDC">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7253CE">
        <w:rPr>
          <w:rFonts w:ascii="Times New Roman" w:hAnsi="Times New Roman" w:cs="Times New Roman"/>
          <w:sz w:val="24"/>
          <w:szCs w:val="24"/>
          <w:lang w:val="id-ID"/>
        </w:rPr>
        <w:t xml:space="preserve"> karakter </w:t>
      </w:r>
      <w:r w:rsidR="00E80F3E">
        <w:rPr>
          <w:rFonts w:ascii="Times New Roman" w:hAnsi="Times New Roman" w:cs="Times New Roman"/>
          <w:sz w:val="24"/>
          <w:szCs w:val="24"/>
          <w:lang w:val="id-ID"/>
        </w:rPr>
        <w:t>pantang putus asa atau sabar</w:t>
      </w:r>
      <w:r w:rsidRPr="006C63C1">
        <w:rPr>
          <w:rFonts w:ascii="Times New Roman" w:hAnsi="Times New Roman" w:cs="Times New Roman"/>
          <w:sz w:val="24"/>
          <w:szCs w:val="24"/>
          <w:lang w:val="id-ID"/>
        </w:rPr>
        <w:t xml:space="preserve">  di</w:t>
      </w:r>
      <w:r w:rsidR="00534956">
        <w:rPr>
          <w:rFonts w:ascii="Times New Roman" w:hAnsi="Times New Roman" w:cs="Times New Roman"/>
          <w:sz w:val="24"/>
          <w:szCs w:val="24"/>
          <w:lang w:val="id-ID"/>
        </w:rPr>
        <w:t>temukan</w:t>
      </w:r>
      <w:r w:rsidR="00756153" w:rsidRPr="006C63C1">
        <w:rPr>
          <w:rFonts w:ascii="Times New Roman" w:hAnsi="Times New Roman" w:cs="Times New Roman"/>
          <w:sz w:val="24"/>
          <w:szCs w:val="24"/>
          <w:lang w:val="id-ID"/>
        </w:rPr>
        <w:t xml:space="preserve"> </w:t>
      </w:r>
      <w:r w:rsidR="009666F2" w:rsidRPr="006C63C1">
        <w:rPr>
          <w:rFonts w:ascii="Times New Roman" w:hAnsi="Times New Roman" w:cs="Times New Roman"/>
          <w:sz w:val="24"/>
          <w:szCs w:val="24"/>
          <w:lang w:val="id-ID"/>
        </w:rPr>
        <w:t>dalam</w:t>
      </w:r>
      <w:r w:rsidR="00995707">
        <w:rPr>
          <w:rFonts w:ascii="Times New Roman" w:hAnsi="Times New Roman" w:cs="Times New Roman"/>
          <w:sz w:val="24"/>
          <w:szCs w:val="24"/>
          <w:lang w:val="id-ID"/>
        </w:rPr>
        <w:t xml:space="preserve"> kutipan yang bermakna</w:t>
      </w:r>
      <w:r w:rsidR="00D53826" w:rsidRPr="006C63C1">
        <w:rPr>
          <w:rFonts w:ascii="Times New Roman" w:hAnsi="Times New Roman" w:cs="Times New Roman"/>
          <w:sz w:val="24"/>
          <w:szCs w:val="24"/>
          <w:lang w:val="id-ID"/>
        </w:rPr>
        <w:t xml:space="preserve"> </w:t>
      </w:r>
      <w:r w:rsidR="00995707">
        <w:rPr>
          <w:rFonts w:ascii="Times New Roman" w:hAnsi="Times New Roman" w:cs="Times New Roman"/>
          <w:sz w:val="24"/>
          <w:szCs w:val="24"/>
          <w:lang w:val="id-ID"/>
        </w:rPr>
        <w:t>“</w:t>
      </w:r>
      <w:r w:rsidR="00715017">
        <w:rPr>
          <w:rFonts w:ascii="Times New Roman" w:hAnsi="Times New Roman" w:cs="Times New Roman"/>
          <w:sz w:val="24"/>
          <w:szCs w:val="24"/>
          <w:lang w:val="id-ID"/>
        </w:rPr>
        <w:t xml:space="preserve">...sengsara </w:t>
      </w:r>
      <w:r w:rsidR="00995707">
        <w:rPr>
          <w:rFonts w:ascii="Times New Roman" w:hAnsi="Times New Roman" w:cs="Times New Roman"/>
          <w:sz w:val="24"/>
          <w:szCs w:val="24"/>
          <w:lang w:val="id-ID"/>
        </w:rPr>
        <w:t>t</w:t>
      </w:r>
      <w:r w:rsidR="00250E46" w:rsidRPr="006C63C1">
        <w:rPr>
          <w:rFonts w:ascii="Times New Roman" w:hAnsi="Times New Roman" w:cs="Times New Roman"/>
          <w:sz w:val="24"/>
          <w:szCs w:val="24"/>
          <w:lang w:val="id-ID"/>
        </w:rPr>
        <w:t>ak dirasakannya guntur beriringan petir</w:t>
      </w:r>
      <w:r w:rsidR="007A72F8">
        <w:rPr>
          <w:rFonts w:ascii="Times New Roman" w:hAnsi="Times New Roman" w:cs="Times New Roman"/>
          <w:sz w:val="24"/>
          <w:szCs w:val="24"/>
          <w:lang w:val="id-ID"/>
        </w:rPr>
        <w:t>”</w:t>
      </w:r>
      <w:r w:rsidR="00B90D2B" w:rsidRPr="006C63C1">
        <w:rPr>
          <w:rFonts w:ascii="Times New Roman" w:hAnsi="Times New Roman" w:cs="Times New Roman"/>
          <w:sz w:val="24"/>
          <w:szCs w:val="24"/>
          <w:lang w:val="id-ID"/>
        </w:rPr>
        <w:t xml:space="preserve"> termasuk nilai ka</w:t>
      </w:r>
      <w:r w:rsidR="00392CA2" w:rsidRPr="006C63C1">
        <w:rPr>
          <w:rFonts w:ascii="Times New Roman" w:hAnsi="Times New Roman" w:cs="Times New Roman"/>
          <w:sz w:val="24"/>
          <w:szCs w:val="24"/>
          <w:lang w:val="id-ID"/>
        </w:rPr>
        <w:t>rakter</w:t>
      </w:r>
      <w:r w:rsidR="00B90D2B" w:rsidRPr="006C63C1">
        <w:rPr>
          <w:rFonts w:ascii="Times New Roman" w:hAnsi="Times New Roman" w:cs="Times New Roman"/>
          <w:sz w:val="24"/>
          <w:szCs w:val="24"/>
          <w:lang w:val="id-ID"/>
        </w:rPr>
        <w:t xml:space="preserve"> pantang</w:t>
      </w:r>
      <w:r w:rsidR="00C56A16" w:rsidRPr="006C63C1">
        <w:rPr>
          <w:rFonts w:ascii="Times New Roman" w:hAnsi="Times New Roman" w:cs="Times New Roman"/>
          <w:sz w:val="24"/>
          <w:szCs w:val="24"/>
          <w:lang w:val="id-ID"/>
        </w:rPr>
        <w:t xml:space="preserve"> putus asa atau sabar</w:t>
      </w:r>
      <w:r w:rsidR="00CE0531" w:rsidRPr="006C63C1">
        <w:rPr>
          <w:rFonts w:ascii="Times New Roman" w:hAnsi="Times New Roman" w:cs="Times New Roman"/>
          <w:sz w:val="24"/>
          <w:szCs w:val="24"/>
          <w:lang w:val="id-ID"/>
        </w:rPr>
        <w:t xml:space="preserve"> sebab</w:t>
      </w:r>
      <w:r w:rsidR="00E72094" w:rsidRPr="006C63C1">
        <w:rPr>
          <w:rFonts w:ascii="Times New Roman" w:hAnsi="Times New Roman" w:cs="Times New Roman"/>
          <w:sz w:val="24"/>
          <w:szCs w:val="24"/>
          <w:lang w:val="id-ID"/>
        </w:rPr>
        <w:t xml:space="preserve"> lima belas malam</w:t>
      </w:r>
      <w:r w:rsidR="00712C70" w:rsidRPr="006C63C1">
        <w:rPr>
          <w:rFonts w:ascii="Times New Roman" w:hAnsi="Times New Roman" w:cs="Times New Roman"/>
          <w:sz w:val="24"/>
          <w:szCs w:val="24"/>
          <w:lang w:val="id-ID"/>
        </w:rPr>
        <w:t xml:space="preserve"> lamanya </w:t>
      </w:r>
      <w:r w:rsidR="00755FED">
        <w:rPr>
          <w:rFonts w:ascii="Times New Roman" w:hAnsi="Times New Roman" w:cs="Times New Roman"/>
          <w:sz w:val="24"/>
          <w:szCs w:val="24"/>
          <w:lang w:val="id-ID"/>
        </w:rPr>
        <w:t>Manurungngé</w:t>
      </w:r>
      <w:r w:rsidR="00712C70" w:rsidRPr="006C63C1">
        <w:rPr>
          <w:rFonts w:ascii="Times New Roman" w:hAnsi="Times New Roman" w:cs="Times New Roman"/>
          <w:sz w:val="24"/>
          <w:szCs w:val="24"/>
          <w:lang w:val="id-ID"/>
        </w:rPr>
        <w:t xml:space="preserve"> berada di bumi dengan sen</w:t>
      </w:r>
      <w:r w:rsidR="00DD184E">
        <w:rPr>
          <w:rFonts w:ascii="Times New Roman" w:hAnsi="Times New Roman" w:cs="Times New Roman"/>
          <w:sz w:val="24"/>
          <w:szCs w:val="24"/>
          <w:lang w:val="id-ID"/>
        </w:rPr>
        <w:t>g</w:t>
      </w:r>
      <w:r w:rsidR="00712C70" w:rsidRPr="006C63C1">
        <w:rPr>
          <w:rFonts w:ascii="Times New Roman" w:hAnsi="Times New Roman" w:cs="Times New Roman"/>
          <w:sz w:val="24"/>
          <w:szCs w:val="24"/>
          <w:lang w:val="id-ID"/>
        </w:rPr>
        <w:t>sara</w:t>
      </w:r>
      <w:r w:rsidR="00FE784A" w:rsidRPr="006C63C1">
        <w:rPr>
          <w:rFonts w:ascii="Times New Roman" w:hAnsi="Times New Roman" w:cs="Times New Roman"/>
          <w:sz w:val="24"/>
          <w:szCs w:val="24"/>
          <w:lang w:val="id-ID"/>
        </w:rPr>
        <w:t xml:space="preserve"> tak ada makanan yang masuk</w:t>
      </w:r>
      <w:r w:rsidR="001534C7" w:rsidRPr="006C63C1">
        <w:rPr>
          <w:rFonts w:ascii="Times New Roman" w:hAnsi="Times New Roman" w:cs="Times New Roman"/>
          <w:sz w:val="24"/>
          <w:szCs w:val="24"/>
          <w:lang w:val="id-ID"/>
        </w:rPr>
        <w:t xml:space="preserve"> dalam keronkongannya ditambah pula guntur yang beriringan</w:t>
      </w:r>
      <w:r w:rsidR="00540368" w:rsidRPr="006C63C1">
        <w:rPr>
          <w:rFonts w:ascii="Times New Roman" w:hAnsi="Times New Roman" w:cs="Times New Roman"/>
          <w:sz w:val="24"/>
          <w:szCs w:val="24"/>
          <w:lang w:val="id-ID"/>
        </w:rPr>
        <w:t xml:space="preserve"> se</w:t>
      </w:r>
      <w:r w:rsidR="00EF5F51" w:rsidRPr="006C63C1">
        <w:rPr>
          <w:rFonts w:ascii="Times New Roman" w:hAnsi="Times New Roman" w:cs="Times New Roman"/>
          <w:sz w:val="24"/>
          <w:szCs w:val="24"/>
          <w:lang w:val="id-ID"/>
        </w:rPr>
        <w:t>hi</w:t>
      </w:r>
      <w:r w:rsidR="00540368" w:rsidRPr="006C63C1">
        <w:rPr>
          <w:rFonts w:ascii="Times New Roman" w:hAnsi="Times New Roman" w:cs="Times New Roman"/>
          <w:sz w:val="24"/>
          <w:szCs w:val="24"/>
          <w:lang w:val="id-ID"/>
        </w:rPr>
        <w:t>ngga langit bagaikan runtuh.</w:t>
      </w:r>
      <w:r w:rsidR="00AE0809" w:rsidRPr="006C63C1">
        <w:rPr>
          <w:rFonts w:ascii="Times New Roman" w:hAnsi="Times New Roman" w:cs="Times New Roman"/>
          <w:sz w:val="24"/>
          <w:szCs w:val="24"/>
          <w:lang w:val="id-ID"/>
        </w:rPr>
        <w:t xml:space="preserve"> Semua yang menimpa dirinya dihadapinya dengan tawakkal dan ikhlas</w:t>
      </w:r>
      <w:r w:rsidR="002A6550" w:rsidRPr="006C63C1">
        <w:rPr>
          <w:rFonts w:ascii="Times New Roman" w:hAnsi="Times New Roman" w:cs="Times New Roman"/>
          <w:sz w:val="24"/>
          <w:szCs w:val="24"/>
          <w:lang w:val="id-ID"/>
        </w:rPr>
        <w:t>. Di</w:t>
      </w:r>
      <w:r w:rsidR="0048735A">
        <w:rPr>
          <w:rFonts w:ascii="Times New Roman" w:hAnsi="Times New Roman" w:cs="Times New Roman"/>
          <w:sz w:val="24"/>
          <w:szCs w:val="24"/>
          <w:lang w:val="id-ID"/>
        </w:rPr>
        <w:t xml:space="preserve"> </w:t>
      </w:r>
      <w:r w:rsidR="002A6550" w:rsidRPr="006C63C1">
        <w:rPr>
          <w:rFonts w:ascii="Times New Roman" w:hAnsi="Times New Roman" w:cs="Times New Roman"/>
          <w:sz w:val="24"/>
          <w:szCs w:val="24"/>
          <w:lang w:val="id-ID"/>
        </w:rPr>
        <w:t>balik kesusahan pasti ada kemudahan</w:t>
      </w:r>
      <w:r w:rsidR="00EE0CDE" w:rsidRPr="006C63C1">
        <w:rPr>
          <w:rFonts w:ascii="Times New Roman" w:hAnsi="Times New Roman" w:cs="Times New Roman"/>
          <w:sz w:val="24"/>
          <w:szCs w:val="24"/>
          <w:lang w:val="id-ID"/>
        </w:rPr>
        <w:t xml:space="preserve"> dengan diturunkannya La Oro menghentikan</w:t>
      </w:r>
      <w:r w:rsidR="00080D59" w:rsidRPr="006C63C1">
        <w:rPr>
          <w:rFonts w:ascii="Times New Roman" w:hAnsi="Times New Roman" w:cs="Times New Roman"/>
          <w:sz w:val="24"/>
          <w:szCs w:val="24"/>
          <w:lang w:val="id-ID"/>
        </w:rPr>
        <w:t xml:space="preserve"> kilat petir, keesokan harinya </w:t>
      </w:r>
      <w:r w:rsidR="00DD184E">
        <w:rPr>
          <w:rFonts w:ascii="Times New Roman" w:hAnsi="Times New Roman" w:cs="Times New Roman"/>
          <w:sz w:val="24"/>
          <w:szCs w:val="24"/>
          <w:lang w:val="id-ID"/>
        </w:rPr>
        <w:t>t</w:t>
      </w:r>
      <w:r w:rsidR="00080D59" w:rsidRPr="006C63C1">
        <w:rPr>
          <w:rFonts w:ascii="Times New Roman" w:hAnsi="Times New Roman" w:cs="Times New Roman"/>
          <w:sz w:val="24"/>
          <w:szCs w:val="24"/>
          <w:lang w:val="id-ID"/>
        </w:rPr>
        <w:t>erbit</w:t>
      </w:r>
      <w:r w:rsidR="00DD184E">
        <w:rPr>
          <w:rFonts w:ascii="Times New Roman" w:hAnsi="Times New Roman" w:cs="Times New Roman"/>
          <w:sz w:val="24"/>
          <w:szCs w:val="24"/>
          <w:lang w:val="id-ID"/>
        </w:rPr>
        <w:t>l</w:t>
      </w:r>
      <w:r w:rsidR="00080D59" w:rsidRPr="006C63C1">
        <w:rPr>
          <w:rFonts w:ascii="Times New Roman" w:hAnsi="Times New Roman" w:cs="Times New Roman"/>
          <w:sz w:val="24"/>
          <w:szCs w:val="24"/>
          <w:lang w:val="id-ID"/>
        </w:rPr>
        <w:t>an matahari.</w:t>
      </w:r>
      <w:r w:rsidR="00E74762">
        <w:rPr>
          <w:rFonts w:ascii="Times New Roman" w:hAnsi="Times New Roman" w:cs="Times New Roman"/>
          <w:sz w:val="24"/>
          <w:szCs w:val="24"/>
          <w:lang w:val="id-ID"/>
        </w:rPr>
        <w:t xml:space="preserve"> </w:t>
      </w:r>
      <w:r w:rsidR="000B2C6C">
        <w:rPr>
          <w:rFonts w:ascii="Times New Roman" w:hAnsi="Times New Roman" w:cs="Times New Roman"/>
          <w:sz w:val="24"/>
          <w:szCs w:val="24"/>
          <w:lang w:val="id-ID"/>
        </w:rPr>
        <w:t>Mamas</w:t>
      </w:r>
      <w:r w:rsidR="00112458">
        <w:rPr>
          <w:rFonts w:ascii="Times New Roman" w:hAnsi="Times New Roman" w:cs="Times New Roman"/>
          <w:sz w:val="24"/>
          <w:szCs w:val="24"/>
          <w:lang w:val="id-ID"/>
        </w:rPr>
        <w:t xml:space="preserve">é-masé berarti </w:t>
      </w:r>
      <w:r w:rsidR="00430D45">
        <w:rPr>
          <w:rFonts w:ascii="Times New Roman" w:hAnsi="Times New Roman" w:cs="Times New Roman"/>
          <w:sz w:val="24"/>
          <w:szCs w:val="24"/>
          <w:lang w:val="id-ID"/>
        </w:rPr>
        <w:t>sengsara dan termasuk karakter sabar</w:t>
      </w:r>
      <w:r w:rsidR="00E74762">
        <w:rPr>
          <w:rFonts w:ascii="Times New Roman" w:hAnsi="Times New Roman" w:cs="Times New Roman"/>
          <w:sz w:val="24"/>
          <w:szCs w:val="24"/>
          <w:lang w:val="id-ID"/>
        </w:rPr>
        <w:t>.</w:t>
      </w:r>
      <w:r w:rsidR="009E0712">
        <w:rPr>
          <w:rFonts w:ascii="Times New Roman" w:hAnsi="Times New Roman" w:cs="Times New Roman"/>
          <w:sz w:val="24"/>
          <w:szCs w:val="24"/>
          <w:lang w:val="id-ID"/>
        </w:rPr>
        <w:t xml:space="preserve"> </w:t>
      </w:r>
    </w:p>
    <w:p w:rsidR="00AB28DA" w:rsidRPr="006C63C1" w:rsidRDefault="006D1626" w:rsidP="00651058">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Dilthey pada naskah di atas terdapat </w:t>
      </w:r>
      <w:r w:rsidR="004B017F" w:rsidRPr="006C63C1">
        <w:rPr>
          <w:rFonts w:ascii="Times New Roman" w:hAnsi="Times New Roman" w:cs="Times New Roman"/>
          <w:sz w:val="24"/>
          <w:szCs w:val="24"/>
          <w:lang w:val="id-ID"/>
        </w:rPr>
        <w:t xml:space="preserve">pada </w:t>
      </w:r>
      <w:r w:rsidR="00C37A4E">
        <w:rPr>
          <w:rFonts w:ascii="Times New Roman" w:hAnsi="Times New Roman" w:cs="Times New Roman"/>
          <w:sz w:val="24"/>
          <w:szCs w:val="24"/>
          <w:lang w:val="id-ID"/>
        </w:rPr>
        <w:t>f</w:t>
      </w:r>
      <w:r w:rsidR="004B017F" w:rsidRPr="006C63C1">
        <w:rPr>
          <w:rFonts w:ascii="Times New Roman" w:hAnsi="Times New Roman" w:cs="Times New Roman"/>
          <w:sz w:val="24"/>
          <w:szCs w:val="24"/>
          <w:lang w:val="id-ID"/>
        </w:rPr>
        <w:t xml:space="preserve">ormula </w:t>
      </w:r>
      <w:r w:rsidR="00CA7DA6" w:rsidRPr="006C63C1">
        <w:rPr>
          <w:rFonts w:ascii="Times New Roman" w:hAnsi="Times New Roman" w:cs="Times New Roman"/>
          <w:sz w:val="24"/>
          <w:szCs w:val="24"/>
          <w:lang w:val="id-ID"/>
        </w:rPr>
        <w:t xml:space="preserve"> </w:t>
      </w:r>
      <w:r w:rsidR="00C37A4E">
        <w:rPr>
          <w:rFonts w:ascii="Times New Roman" w:hAnsi="Times New Roman" w:cs="Times New Roman"/>
          <w:sz w:val="24"/>
          <w:szCs w:val="24"/>
          <w:lang w:val="id-ID"/>
        </w:rPr>
        <w:t>p</w:t>
      </w:r>
      <w:r w:rsidR="00CA7DA6" w:rsidRPr="006C63C1">
        <w:rPr>
          <w:rFonts w:ascii="Times New Roman" w:hAnsi="Times New Roman" w:cs="Times New Roman"/>
          <w:sz w:val="24"/>
          <w:szCs w:val="24"/>
          <w:lang w:val="id-ID"/>
        </w:rPr>
        <w:t>engalaman, dalam kehidupan sehari-hari sepantasnya</w:t>
      </w:r>
      <w:r w:rsidR="008D63D9" w:rsidRPr="006C63C1">
        <w:rPr>
          <w:rFonts w:ascii="Times New Roman" w:hAnsi="Times New Roman" w:cs="Times New Roman"/>
          <w:sz w:val="24"/>
          <w:szCs w:val="24"/>
          <w:lang w:val="id-ID"/>
        </w:rPr>
        <w:t xml:space="preserve"> </w:t>
      </w:r>
      <w:r w:rsidR="0080523B">
        <w:rPr>
          <w:rFonts w:ascii="Times New Roman" w:hAnsi="Times New Roman" w:cs="Times New Roman"/>
          <w:sz w:val="24"/>
          <w:szCs w:val="24"/>
          <w:lang w:val="id-ID"/>
        </w:rPr>
        <w:t>m</w:t>
      </w:r>
      <w:r w:rsidR="008D63D9" w:rsidRPr="006C63C1">
        <w:rPr>
          <w:rFonts w:ascii="Times New Roman" w:hAnsi="Times New Roman" w:cs="Times New Roman"/>
          <w:sz w:val="24"/>
          <w:szCs w:val="24"/>
          <w:lang w:val="id-ID"/>
        </w:rPr>
        <w:t>a</w:t>
      </w:r>
      <w:r w:rsidR="0080523B">
        <w:rPr>
          <w:rFonts w:ascii="Times New Roman" w:hAnsi="Times New Roman" w:cs="Times New Roman"/>
          <w:sz w:val="24"/>
          <w:szCs w:val="24"/>
          <w:lang w:val="id-ID"/>
        </w:rPr>
        <w:t>nusia</w:t>
      </w:r>
      <w:r w:rsidR="008D63D9" w:rsidRPr="006C63C1">
        <w:rPr>
          <w:rFonts w:ascii="Times New Roman" w:hAnsi="Times New Roman" w:cs="Times New Roman"/>
          <w:sz w:val="24"/>
          <w:szCs w:val="24"/>
          <w:lang w:val="id-ID"/>
        </w:rPr>
        <w:t xml:space="preserve"> pantang putus asa atau sabar supaya dalam kehidupan ini</w:t>
      </w:r>
      <w:r w:rsidR="0080523B">
        <w:rPr>
          <w:rFonts w:ascii="Times New Roman" w:hAnsi="Times New Roman" w:cs="Times New Roman"/>
          <w:sz w:val="24"/>
          <w:szCs w:val="24"/>
          <w:lang w:val="id-ID"/>
        </w:rPr>
        <w:t xml:space="preserve"> mendapat</w:t>
      </w:r>
      <w:r w:rsidR="00C56CC6" w:rsidRPr="006C63C1">
        <w:rPr>
          <w:rFonts w:ascii="Times New Roman" w:hAnsi="Times New Roman" w:cs="Times New Roman"/>
          <w:sz w:val="24"/>
          <w:szCs w:val="24"/>
          <w:lang w:val="id-ID"/>
        </w:rPr>
        <w:t xml:space="preserve"> hasil</w:t>
      </w:r>
      <w:r w:rsidR="00E31507">
        <w:rPr>
          <w:rFonts w:ascii="Times New Roman" w:hAnsi="Times New Roman" w:cs="Times New Roman"/>
          <w:sz w:val="24"/>
          <w:szCs w:val="24"/>
          <w:lang w:val="id-ID"/>
        </w:rPr>
        <w:t xml:space="preserve"> lebih</w:t>
      </w:r>
      <w:r w:rsidR="00C56CC6" w:rsidRPr="006C63C1">
        <w:rPr>
          <w:rFonts w:ascii="Times New Roman" w:hAnsi="Times New Roman" w:cs="Times New Roman"/>
          <w:sz w:val="24"/>
          <w:szCs w:val="24"/>
          <w:lang w:val="id-ID"/>
        </w:rPr>
        <w:t xml:space="preserve"> yang baik.</w:t>
      </w:r>
      <w:r w:rsidR="0019305C" w:rsidRPr="006C63C1">
        <w:rPr>
          <w:rFonts w:ascii="Times New Roman" w:hAnsi="Times New Roman" w:cs="Times New Roman"/>
          <w:sz w:val="24"/>
          <w:szCs w:val="24"/>
          <w:lang w:val="id-ID"/>
        </w:rPr>
        <w:t xml:space="preserve"> Dalam </w:t>
      </w:r>
      <w:r w:rsidR="004D5C8D" w:rsidRPr="006C63C1">
        <w:rPr>
          <w:rFonts w:ascii="Times New Roman" w:hAnsi="Times New Roman" w:cs="Times New Roman"/>
          <w:sz w:val="24"/>
          <w:szCs w:val="24"/>
          <w:lang w:val="id-ID"/>
        </w:rPr>
        <w:lastRenderedPageBreak/>
        <w:t>hidup</w:t>
      </w:r>
      <w:r w:rsidR="0019305C" w:rsidRPr="006C63C1">
        <w:rPr>
          <w:rFonts w:ascii="Times New Roman" w:hAnsi="Times New Roman" w:cs="Times New Roman"/>
          <w:sz w:val="24"/>
          <w:szCs w:val="24"/>
          <w:lang w:val="id-ID"/>
        </w:rPr>
        <w:t xml:space="preserve"> </w:t>
      </w:r>
      <w:r w:rsidR="00755FED">
        <w:rPr>
          <w:rFonts w:ascii="Times New Roman" w:hAnsi="Times New Roman" w:cs="Times New Roman"/>
          <w:sz w:val="24"/>
          <w:szCs w:val="24"/>
          <w:lang w:val="id-ID"/>
        </w:rPr>
        <w:t>Manurungngé</w:t>
      </w:r>
      <w:r w:rsidR="0019305C" w:rsidRPr="006C63C1">
        <w:rPr>
          <w:rFonts w:ascii="Times New Roman" w:hAnsi="Times New Roman" w:cs="Times New Roman"/>
          <w:sz w:val="24"/>
          <w:szCs w:val="24"/>
          <w:lang w:val="id-ID"/>
        </w:rPr>
        <w:t xml:space="preserve"> </w:t>
      </w:r>
      <w:r w:rsidR="008D238C">
        <w:rPr>
          <w:rFonts w:ascii="Times New Roman" w:hAnsi="Times New Roman" w:cs="Times New Roman"/>
          <w:sz w:val="24"/>
          <w:szCs w:val="24"/>
          <w:lang w:val="id-ID"/>
        </w:rPr>
        <w:t>mamasé</w:t>
      </w:r>
      <w:r w:rsidR="004F0FD7">
        <w:rPr>
          <w:rFonts w:ascii="Times New Roman" w:hAnsi="Times New Roman" w:cs="Times New Roman"/>
          <w:sz w:val="24"/>
          <w:szCs w:val="24"/>
          <w:lang w:val="id-ID"/>
        </w:rPr>
        <w:t xml:space="preserve">-masé </w:t>
      </w:r>
      <w:r w:rsidR="0019305C" w:rsidRPr="006C63C1">
        <w:rPr>
          <w:rFonts w:ascii="Times New Roman" w:hAnsi="Times New Roman" w:cs="Times New Roman"/>
          <w:sz w:val="24"/>
          <w:szCs w:val="24"/>
          <w:lang w:val="id-ID"/>
        </w:rPr>
        <w:t>tak ada makanan yang masuk di</w:t>
      </w:r>
      <w:r w:rsidR="00B45577" w:rsidRPr="006C63C1">
        <w:rPr>
          <w:rFonts w:ascii="Times New Roman" w:hAnsi="Times New Roman" w:cs="Times New Roman"/>
          <w:sz w:val="24"/>
          <w:szCs w:val="24"/>
          <w:lang w:val="id-ID"/>
        </w:rPr>
        <w:t xml:space="preserve"> kerongkongannya ditambah pula guntur yang menakutkan</w:t>
      </w:r>
      <w:r w:rsidR="00FD132F" w:rsidRPr="006C63C1">
        <w:rPr>
          <w:rFonts w:ascii="Times New Roman" w:hAnsi="Times New Roman" w:cs="Times New Roman"/>
          <w:sz w:val="24"/>
          <w:szCs w:val="24"/>
          <w:lang w:val="id-ID"/>
        </w:rPr>
        <w:t xml:space="preserve"> </w:t>
      </w:r>
      <w:r w:rsidR="00B45577" w:rsidRPr="006C63C1">
        <w:rPr>
          <w:rFonts w:ascii="Times New Roman" w:hAnsi="Times New Roman" w:cs="Times New Roman"/>
          <w:sz w:val="24"/>
          <w:szCs w:val="24"/>
          <w:lang w:val="id-ID"/>
        </w:rPr>
        <w:t>n</w:t>
      </w:r>
      <w:r w:rsidR="00FD132F" w:rsidRPr="006C63C1">
        <w:rPr>
          <w:rFonts w:ascii="Times New Roman" w:hAnsi="Times New Roman" w:cs="Times New Roman"/>
          <w:sz w:val="24"/>
          <w:szCs w:val="24"/>
          <w:lang w:val="id-ID"/>
        </w:rPr>
        <w:t>amun sem</w:t>
      </w:r>
      <w:r w:rsidR="00B45577" w:rsidRPr="006C63C1">
        <w:rPr>
          <w:rFonts w:ascii="Times New Roman" w:hAnsi="Times New Roman" w:cs="Times New Roman"/>
          <w:sz w:val="24"/>
          <w:szCs w:val="24"/>
          <w:lang w:val="id-ID"/>
        </w:rPr>
        <w:t>u</w:t>
      </w:r>
      <w:r w:rsidR="00FD132F" w:rsidRPr="006C63C1">
        <w:rPr>
          <w:rFonts w:ascii="Times New Roman" w:hAnsi="Times New Roman" w:cs="Times New Roman"/>
          <w:sz w:val="24"/>
          <w:szCs w:val="24"/>
          <w:lang w:val="id-ID"/>
        </w:rPr>
        <w:t xml:space="preserve">a itu membuat </w:t>
      </w:r>
      <w:r w:rsidR="00755FED">
        <w:rPr>
          <w:rFonts w:ascii="Times New Roman" w:hAnsi="Times New Roman" w:cs="Times New Roman"/>
          <w:sz w:val="24"/>
          <w:szCs w:val="24"/>
          <w:lang w:val="id-ID"/>
        </w:rPr>
        <w:t>Manurungngé</w:t>
      </w:r>
      <w:r w:rsidR="00FD132F" w:rsidRPr="006C63C1">
        <w:rPr>
          <w:rFonts w:ascii="Times New Roman" w:hAnsi="Times New Roman" w:cs="Times New Roman"/>
          <w:sz w:val="24"/>
          <w:szCs w:val="24"/>
          <w:lang w:val="id-ID"/>
        </w:rPr>
        <w:t xml:space="preserve"> tetap</w:t>
      </w:r>
      <w:r w:rsidR="008569EB" w:rsidRPr="006C63C1">
        <w:rPr>
          <w:rFonts w:ascii="Times New Roman" w:hAnsi="Times New Roman" w:cs="Times New Roman"/>
          <w:sz w:val="24"/>
          <w:szCs w:val="24"/>
          <w:lang w:val="id-ID"/>
        </w:rPr>
        <w:t xml:space="preserve"> sabar  tawakkal.</w:t>
      </w:r>
    </w:p>
    <w:p w:rsidR="0054536B" w:rsidRPr="006C63C1" w:rsidRDefault="009666F2" w:rsidP="00074914">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15</w:t>
      </w:r>
      <w:r w:rsidR="00355D68"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 xml:space="preserve">Rasa perih </w:t>
      </w:r>
      <w:r w:rsidR="0048735A">
        <w:rPr>
          <w:rFonts w:ascii="Times New Roman" w:hAnsi="Times New Roman" w:cs="Times New Roman"/>
          <w:sz w:val="24"/>
          <w:szCs w:val="24"/>
          <w:lang w:val="id-ID"/>
        </w:rPr>
        <w:t>‘</w:t>
      </w:r>
      <w:r w:rsidR="0054536B" w:rsidRPr="006C63C1">
        <w:rPr>
          <w:rFonts w:ascii="Times New Roman" w:hAnsi="Times New Roman" w:cs="Times New Roman"/>
          <w:i/>
          <w:sz w:val="24"/>
          <w:szCs w:val="24"/>
          <w:lang w:val="id-ID"/>
        </w:rPr>
        <w:t>pesse</w:t>
      </w:r>
      <w:r w:rsidR="0048735A">
        <w:rPr>
          <w:rFonts w:ascii="Times New Roman" w:hAnsi="Times New Roman" w:cs="Times New Roman"/>
          <w:i/>
          <w:sz w:val="24"/>
          <w:szCs w:val="24"/>
          <w:lang w:val="id-ID"/>
        </w:rPr>
        <w:t>’</w:t>
      </w:r>
    </w:p>
    <w:p w:rsidR="001572E1" w:rsidRPr="005255F3" w:rsidRDefault="00CF7B6C" w:rsidP="00E40383">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Rasa adalah</w:t>
      </w:r>
      <w:r w:rsidR="00A2452D">
        <w:rPr>
          <w:rFonts w:ascii="Times New Roman" w:hAnsi="Times New Roman" w:cs="Times New Roman"/>
          <w:sz w:val="24"/>
          <w:szCs w:val="24"/>
          <w:lang w:val="id-ID"/>
        </w:rPr>
        <w:t xml:space="preserve"> </w:t>
      </w:r>
      <w:r w:rsidR="001572E1" w:rsidRPr="006C63C1">
        <w:rPr>
          <w:rFonts w:ascii="Times New Roman" w:hAnsi="Times New Roman" w:cs="Times New Roman"/>
          <w:sz w:val="24"/>
          <w:szCs w:val="24"/>
        </w:rPr>
        <w:t>tanggapan indra t</w:t>
      </w:r>
      <w:r w:rsidR="007A72F8">
        <w:rPr>
          <w:rFonts w:ascii="Times New Roman" w:hAnsi="Times New Roman" w:cs="Times New Roman"/>
          <w:sz w:val="24"/>
          <w:szCs w:val="24"/>
          <w:lang w:val="id-ID"/>
        </w:rPr>
        <w:t>er</w:t>
      </w:r>
      <w:r w:rsidR="001572E1" w:rsidRPr="006C63C1">
        <w:rPr>
          <w:rFonts w:ascii="Times New Roman" w:hAnsi="Times New Roman" w:cs="Times New Roman"/>
          <w:sz w:val="24"/>
          <w:szCs w:val="24"/>
        </w:rPr>
        <w:t>h</w:t>
      </w:r>
      <w:r w:rsidR="007A72F8">
        <w:rPr>
          <w:rFonts w:ascii="Times New Roman" w:hAnsi="Times New Roman" w:cs="Times New Roman"/>
          <w:sz w:val="24"/>
          <w:szCs w:val="24"/>
          <w:lang w:val="id-ID"/>
        </w:rPr>
        <w:t>a</w:t>
      </w:r>
      <w:r w:rsidR="001572E1" w:rsidRPr="006C63C1">
        <w:rPr>
          <w:rFonts w:ascii="Times New Roman" w:hAnsi="Times New Roman" w:cs="Times New Roman"/>
          <w:sz w:val="24"/>
          <w:szCs w:val="24"/>
        </w:rPr>
        <w:t>d</w:t>
      </w:r>
      <w:r w:rsidR="007A72F8">
        <w:rPr>
          <w:rFonts w:ascii="Times New Roman" w:hAnsi="Times New Roman" w:cs="Times New Roman"/>
          <w:sz w:val="24"/>
          <w:szCs w:val="24"/>
          <w:lang w:val="id-ID"/>
        </w:rPr>
        <w:t>ap</w:t>
      </w:r>
      <w:r w:rsidR="001572E1" w:rsidRPr="006C63C1">
        <w:rPr>
          <w:rFonts w:ascii="Times New Roman" w:hAnsi="Times New Roman" w:cs="Times New Roman"/>
          <w:sz w:val="24"/>
          <w:szCs w:val="24"/>
        </w:rPr>
        <w:t xml:space="preserve"> rangsangan saraf, s</w:t>
      </w:r>
      <w:r w:rsidR="005255F3">
        <w:rPr>
          <w:rFonts w:ascii="Times New Roman" w:hAnsi="Times New Roman" w:cs="Times New Roman"/>
          <w:sz w:val="24"/>
          <w:szCs w:val="24"/>
          <w:lang w:val="id-ID"/>
        </w:rPr>
        <w:t>e</w:t>
      </w:r>
      <w:r w:rsidR="001572E1" w:rsidRPr="006C63C1">
        <w:rPr>
          <w:rFonts w:ascii="Times New Roman" w:hAnsi="Times New Roman" w:cs="Times New Roman"/>
          <w:sz w:val="24"/>
          <w:szCs w:val="24"/>
        </w:rPr>
        <w:t>p</w:t>
      </w:r>
      <w:r w:rsidR="005255F3">
        <w:rPr>
          <w:rFonts w:ascii="Times New Roman" w:hAnsi="Times New Roman" w:cs="Times New Roman"/>
          <w:sz w:val="24"/>
          <w:szCs w:val="24"/>
          <w:lang w:val="id-ID"/>
        </w:rPr>
        <w:t>er</w:t>
      </w:r>
      <w:r w:rsidR="001572E1" w:rsidRPr="006C63C1">
        <w:rPr>
          <w:rFonts w:ascii="Times New Roman" w:hAnsi="Times New Roman" w:cs="Times New Roman"/>
          <w:sz w:val="24"/>
          <w:szCs w:val="24"/>
        </w:rPr>
        <w:t>t</w:t>
      </w:r>
      <w:r w:rsidR="005255F3">
        <w:rPr>
          <w:rFonts w:ascii="Times New Roman" w:hAnsi="Times New Roman" w:cs="Times New Roman"/>
          <w:sz w:val="24"/>
          <w:szCs w:val="24"/>
          <w:lang w:val="id-ID"/>
        </w:rPr>
        <w:t>i</w:t>
      </w:r>
      <w:r w:rsidR="001572E1" w:rsidRPr="006C63C1">
        <w:rPr>
          <w:rFonts w:ascii="Times New Roman" w:hAnsi="Times New Roman" w:cs="Times New Roman"/>
          <w:sz w:val="24"/>
          <w:szCs w:val="24"/>
        </w:rPr>
        <w:t xml:space="preserve"> manis, pahit, masam t</w:t>
      </w:r>
      <w:r w:rsidR="004B5CEC">
        <w:rPr>
          <w:rFonts w:ascii="Times New Roman" w:hAnsi="Times New Roman" w:cs="Times New Roman"/>
          <w:sz w:val="24"/>
          <w:szCs w:val="24"/>
          <w:lang w:val="id-ID"/>
        </w:rPr>
        <w:t>er</w:t>
      </w:r>
      <w:r w:rsidR="001572E1" w:rsidRPr="006C63C1">
        <w:rPr>
          <w:rFonts w:ascii="Times New Roman" w:hAnsi="Times New Roman" w:cs="Times New Roman"/>
          <w:sz w:val="24"/>
          <w:szCs w:val="24"/>
        </w:rPr>
        <w:t>h</w:t>
      </w:r>
      <w:r w:rsidR="004B5CEC">
        <w:rPr>
          <w:rFonts w:ascii="Times New Roman" w:hAnsi="Times New Roman" w:cs="Times New Roman"/>
          <w:sz w:val="24"/>
          <w:szCs w:val="24"/>
          <w:lang w:val="id-ID"/>
        </w:rPr>
        <w:t>a</w:t>
      </w:r>
      <w:r w:rsidR="001572E1" w:rsidRPr="006C63C1">
        <w:rPr>
          <w:rFonts w:ascii="Times New Roman" w:hAnsi="Times New Roman" w:cs="Times New Roman"/>
          <w:sz w:val="24"/>
          <w:szCs w:val="24"/>
        </w:rPr>
        <w:t>d</w:t>
      </w:r>
      <w:r w:rsidR="004B5CEC">
        <w:rPr>
          <w:rFonts w:ascii="Times New Roman" w:hAnsi="Times New Roman" w:cs="Times New Roman"/>
          <w:sz w:val="24"/>
          <w:szCs w:val="24"/>
          <w:lang w:val="id-ID"/>
        </w:rPr>
        <w:t>ap</w:t>
      </w:r>
      <w:r w:rsidR="001572E1" w:rsidRPr="006C63C1">
        <w:rPr>
          <w:rFonts w:ascii="Times New Roman" w:hAnsi="Times New Roman" w:cs="Times New Roman"/>
          <w:sz w:val="24"/>
          <w:szCs w:val="24"/>
        </w:rPr>
        <w:t xml:space="preserve"> indra pengecap, atau panas, dingin, nyeri t</w:t>
      </w:r>
      <w:r w:rsidR="004B5CEC">
        <w:rPr>
          <w:rFonts w:ascii="Times New Roman" w:hAnsi="Times New Roman" w:cs="Times New Roman"/>
          <w:sz w:val="24"/>
          <w:szCs w:val="24"/>
          <w:lang w:val="id-ID"/>
        </w:rPr>
        <w:t>er</w:t>
      </w:r>
      <w:r w:rsidR="001572E1" w:rsidRPr="006C63C1">
        <w:rPr>
          <w:rFonts w:ascii="Times New Roman" w:hAnsi="Times New Roman" w:cs="Times New Roman"/>
          <w:sz w:val="24"/>
          <w:szCs w:val="24"/>
        </w:rPr>
        <w:t>h</w:t>
      </w:r>
      <w:r w:rsidR="004B5CEC">
        <w:rPr>
          <w:rFonts w:ascii="Times New Roman" w:hAnsi="Times New Roman" w:cs="Times New Roman"/>
          <w:sz w:val="24"/>
          <w:szCs w:val="24"/>
          <w:lang w:val="id-ID"/>
        </w:rPr>
        <w:t>a</w:t>
      </w:r>
      <w:r w:rsidR="001572E1" w:rsidRPr="006C63C1">
        <w:rPr>
          <w:rFonts w:ascii="Times New Roman" w:hAnsi="Times New Roman" w:cs="Times New Roman"/>
          <w:sz w:val="24"/>
          <w:szCs w:val="24"/>
        </w:rPr>
        <w:t>d</w:t>
      </w:r>
      <w:r w:rsidR="004B5CEC">
        <w:rPr>
          <w:rFonts w:ascii="Times New Roman" w:hAnsi="Times New Roman" w:cs="Times New Roman"/>
          <w:sz w:val="24"/>
          <w:szCs w:val="24"/>
          <w:lang w:val="id-ID"/>
        </w:rPr>
        <w:t>ap</w:t>
      </w:r>
      <w:r w:rsidR="001572E1" w:rsidRPr="006C63C1">
        <w:rPr>
          <w:rFonts w:ascii="Times New Roman" w:hAnsi="Times New Roman" w:cs="Times New Roman"/>
          <w:sz w:val="24"/>
          <w:szCs w:val="24"/>
        </w:rPr>
        <w:t xml:space="preserve"> indra perasa); apa yg dialami oleh badan:</w:t>
      </w:r>
      <w:r w:rsidR="00231870">
        <w:rPr>
          <w:rFonts w:ascii="Times New Roman" w:hAnsi="Times New Roman" w:cs="Times New Roman"/>
          <w:sz w:val="24"/>
          <w:szCs w:val="24"/>
          <w:lang w:val="id-ID"/>
        </w:rPr>
        <w:t xml:space="preserve"> </w:t>
      </w:r>
      <w:r w:rsidR="001572E1" w:rsidRPr="006C63C1">
        <w:rPr>
          <w:rFonts w:ascii="Times New Roman" w:hAnsi="Times New Roman" w:cs="Times New Roman"/>
          <w:sz w:val="24"/>
          <w:szCs w:val="24"/>
        </w:rPr>
        <w:t>tanggapan hati t</w:t>
      </w:r>
      <w:r w:rsidR="00BC17BB">
        <w:rPr>
          <w:rFonts w:ascii="Times New Roman" w:hAnsi="Times New Roman" w:cs="Times New Roman"/>
          <w:sz w:val="24"/>
          <w:szCs w:val="24"/>
          <w:lang w:val="id-ID"/>
        </w:rPr>
        <w:t>er</w:t>
      </w:r>
      <w:r w:rsidR="001572E1" w:rsidRPr="006C63C1">
        <w:rPr>
          <w:rFonts w:ascii="Times New Roman" w:hAnsi="Times New Roman" w:cs="Times New Roman"/>
          <w:sz w:val="24"/>
          <w:szCs w:val="24"/>
        </w:rPr>
        <w:t>h</w:t>
      </w:r>
      <w:r w:rsidR="00BC17BB">
        <w:rPr>
          <w:rFonts w:ascii="Times New Roman" w:hAnsi="Times New Roman" w:cs="Times New Roman"/>
          <w:sz w:val="24"/>
          <w:szCs w:val="24"/>
          <w:lang w:val="id-ID"/>
        </w:rPr>
        <w:t>a</w:t>
      </w:r>
      <w:r w:rsidR="001572E1" w:rsidRPr="006C63C1">
        <w:rPr>
          <w:rFonts w:ascii="Times New Roman" w:hAnsi="Times New Roman" w:cs="Times New Roman"/>
          <w:sz w:val="24"/>
          <w:szCs w:val="24"/>
        </w:rPr>
        <w:t>d</w:t>
      </w:r>
      <w:r w:rsidR="00BC17BB">
        <w:rPr>
          <w:rFonts w:ascii="Times New Roman" w:hAnsi="Times New Roman" w:cs="Times New Roman"/>
          <w:sz w:val="24"/>
          <w:szCs w:val="24"/>
          <w:lang w:val="id-ID"/>
        </w:rPr>
        <w:t>ap</w:t>
      </w:r>
      <w:r w:rsidR="001572E1" w:rsidRPr="006C63C1">
        <w:rPr>
          <w:rFonts w:ascii="Times New Roman" w:hAnsi="Times New Roman" w:cs="Times New Roman"/>
          <w:sz w:val="24"/>
          <w:szCs w:val="24"/>
        </w:rPr>
        <w:t xml:space="preserve"> sesuatu (indra):  pendapat (pertimbangan) mengenai baik atau buruk, salah atau benar:  orang yg kurang pikir atas sesuatu y</w:t>
      </w:r>
      <w:r w:rsidR="005255F3">
        <w:rPr>
          <w:rFonts w:ascii="Times New Roman" w:hAnsi="Times New Roman" w:cs="Times New Roman"/>
          <w:sz w:val="24"/>
          <w:szCs w:val="24"/>
          <w:lang w:val="id-ID"/>
        </w:rPr>
        <w:t>an</w:t>
      </w:r>
      <w:r w:rsidR="001572E1" w:rsidRPr="006C63C1">
        <w:rPr>
          <w:rFonts w:ascii="Times New Roman" w:hAnsi="Times New Roman" w:cs="Times New Roman"/>
          <w:sz w:val="24"/>
          <w:szCs w:val="24"/>
        </w:rPr>
        <w:t>g terjadi p</w:t>
      </w:r>
      <w:r w:rsidR="005255F3">
        <w:rPr>
          <w:rFonts w:ascii="Times New Roman" w:hAnsi="Times New Roman" w:cs="Times New Roman"/>
          <w:sz w:val="24"/>
          <w:szCs w:val="24"/>
          <w:lang w:val="id-ID"/>
        </w:rPr>
        <w:t>a</w:t>
      </w:r>
      <w:r w:rsidR="001572E1" w:rsidRPr="006C63C1">
        <w:rPr>
          <w:rFonts w:ascii="Times New Roman" w:hAnsi="Times New Roman" w:cs="Times New Roman"/>
          <w:sz w:val="24"/>
          <w:szCs w:val="24"/>
        </w:rPr>
        <w:t>d</w:t>
      </w:r>
      <w:r w:rsidR="005255F3">
        <w:rPr>
          <w:rFonts w:ascii="Times New Roman" w:hAnsi="Times New Roman" w:cs="Times New Roman"/>
          <w:sz w:val="24"/>
          <w:szCs w:val="24"/>
          <w:lang w:val="id-ID"/>
        </w:rPr>
        <w:t>a</w:t>
      </w:r>
      <w:r w:rsidR="001572E1" w:rsidRPr="006C63C1">
        <w:rPr>
          <w:rFonts w:ascii="Times New Roman" w:hAnsi="Times New Roman" w:cs="Times New Roman"/>
          <w:sz w:val="24"/>
          <w:szCs w:val="24"/>
        </w:rPr>
        <w:t xml:space="preserve"> diriny</w:t>
      </w:r>
      <w:r w:rsidR="00B2301C" w:rsidRPr="006C63C1">
        <w:rPr>
          <w:rFonts w:ascii="Times New Roman" w:hAnsi="Times New Roman" w:cs="Times New Roman"/>
          <w:sz w:val="24"/>
          <w:szCs w:val="24"/>
        </w:rPr>
        <w:t>a sehingga mendapat susah juga</w:t>
      </w:r>
      <w:r w:rsidR="005255F3">
        <w:rPr>
          <w:rFonts w:ascii="Times New Roman" w:hAnsi="Times New Roman" w:cs="Times New Roman"/>
          <w:sz w:val="24"/>
          <w:szCs w:val="24"/>
          <w:lang w:val="id-ID"/>
        </w:rPr>
        <w:t>.</w:t>
      </w:r>
    </w:p>
    <w:p w:rsidR="00440C8B" w:rsidRPr="006C63C1" w:rsidRDefault="00AC006D" w:rsidP="004B6D59">
      <w:pPr>
        <w:autoSpaceDE w:val="0"/>
        <w:autoSpaceDN w:val="0"/>
        <w:adjustRightInd w:val="0"/>
        <w:spacing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Perih adalah</w:t>
      </w:r>
      <w:r w:rsidR="001572E1" w:rsidRPr="006C63C1">
        <w:rPr>
          <w:rFonts w:ascii="Times New Roman" w:hAnsi="Times New Roman" w:cs="Times New Roman"/>
          <w:sz w:val="24"/>
          <w:szCs w:val="24"/>
        </w:rPr>
        <w:t xml:space="preserve">  pedih</w:t>
      </w:r>
      <w:r w:rsidR="002218E2" w:rsidRPr="006C63C1">
        <w:rPr>
          <w:rFonts w:ascii="Times New Roman" w:hAnsi="Times New Roman" w:cs="Times New Roman"/>
          <w:sz w:val="24"/>
          <w:szCs w:val="24"/>
          <w:lang w:val="id-ID"/>
        </w:rPr>
        <w:t>.</w:t>
      </w:r>
    </w:p>
    <w:p w:rsidR="00440C8B" w:rsidRPr="006C63C1" w:rsidRDefault="005C38AF" w:rsidP="001435FC">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1435FC">
        <w:rPr>
          <w:rFonts w:ascii="Times New Roman" w:hAnsi="Times New Roman" w:cs="Times New Roman"/>
          <w:sz w:val="24"/>
          <w:szCs w:val="24"/>
          <w:lang w:val="id-ID"/>
        </w:rPr>
        <w:t>(1</w:t>
      </w:r>
      <w:r w:rsidR="00B13726">
        <w:rPr>
          <w:rFonts w:ascii="Times New Roman" w:hAnsi="Times New Roman" w:cs="Times New Roman"/>
          <w:sz w:val="24"/>
          <w:szCs w:val="24"/>
          <w:lang w:val="id-ID"/>
        </w:rPr>
        <w:t>5</w:t>
      </w:r>
      <w:r>
        <w:rPr>
          <w:rFonts w:ascii="Times New Roman" w:hAnsi="Times New Roman" w:cs="Times New Roman"/>
          <w:sz w:val="24"/>
          <w:szCs w:val="24"/>
          <w:lang w:val="id-ID"/>
        </w:rPr>
        <w:t>a</w:t>
      </w:r>
      <w:r w:rsidR="001435FC">
        <w:rPr>
          <w:rFonts w:ascii="Times New Roman" w:hAnsi="Times New Roman" w:cs="Times New Roman"/>
          <w:sz w:val="24"/>
          <w:szCs w:val="24"/>
          <w:lang w:val="id-ID"/>
        </w:rPr>
        <w:t>)...</w:t>
      </w:r>
      <w:r w:rsidR="00440C8B" w:rsidRPr="006C63C1">
        <w:rPr>
          <w:rFonts w:ascii="Times New Roman" w:hAnsi="Times New Roman" w:cs="Times New Roman"/>
          <w:sz w:val="24"/>
          <w:szCs w:val="24"/>
        </w:rPr>
        <w:t>teppésawé i [maddila]lengi pageq pareppaq.</w:t>
      </w:r>
    </w:p>
    <w:p w:rsidR="00440C8B" w:rsidRPr="006C63C1" w:rsidRDefault="00440C8B" w:rsidP="007D3D11">
      <w:pPr>
        <w:spacing w:after="0" w:line="240" w:lineRule="auto"/>
        <w:ind w:left="1800"/>
        <w:rPr>
          <w:rFonts w:ascii="Times New Roman" w:hAnsi="Times New Roman" w:cs="Times New Roman"/>
          <w:i/>
          <w:sz w:val="24"/>
          <w:szCs w:val="24"/>
        </w:rPr>
      </w:pPr>
      <w:r w:rsidRPr="006C63C1">
        <w:rPr>
          <w:rFonts w:ascii="Times New Roman" w:hAnsi="Times New Roman" w:cs="Times New Roman"/>
          <w:i/>
          <w:sz w:val="24"/>
          <w:szCs w:val="24"/>
        </w:rPr>
        <w:t>Palélé bobo uaé mata Manurungngé ronnang makkeda,</w:t>
      </w:r>
    </w:p>
    <w:p w:rsidR="00440C8B" w:rsidRPr="006C63C1" w:rsidRDefault="00440C8B" w:rsidP="002D42D0">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rPr>
        <w:t>“Maling no ritu, I La Sualang,</w:t>
      </w:r>
    </w:p>
    <w:p w:rsidR="00440C8B" w:rsidRPr="006C63C1" w:rsidRDefault="00B13726" w:rsidP="00B13726">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4B6D5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1435FC">
        <w:rPr>
          <w:rFonts w:ascii="Times New Roman" w:hAnsi="Times New Roman" w:cs="Times New Roman"/>
          <w:sz w:val="24"/>
          <w:szCs w:val="24"/>
          <w:lang w:val="id-ID"/>
        </w:rPr>
        <w:t>...</w:t>
      </w:r>
      <w:r w:rsidR="00440C8B" w:rsidRPr="006C63C1">
        <w:rPr>
          <w:rFonts w:ascii="Times New Roman" w:hAnsi="Times New Roman" w:cs="Times New Roman"/>
          <w:sz w:val="24"/>
          <w:szCs w:val="24"/>
        </w:rPr>
        <w:t>tak membiarkannya memasuki pagar halilintar.</w:t>
      </w:r>
    </w:p>
    <w:p w:rsidR="00440C8B" w:rsidRPr="00254D57" w:rsidRDefault="00440C8B" w:rsidP="00A554CF">
      <w:pPr>
        <w:spacing w:after="0" w:line="240" w:lineRule="auto"/>
        <w:ind w:left="1800"/>
        <w:rPr>
          <w:rFonts w:ascii="Times New Roman" w:hAnsi="Times New Roman" w:cs="Times New Roman"/>
          <w:sz w:val="24"/>
          <w:szCs w:val="24"/>
        </w:rPr>
      </w:pPr>
      <w:r w:rsidRPr="00254D57">
        <w:rPr>
          <w:rFonts w:ascii="Times New Roman" w:hAnsi="Times New Roman" w:cs="Times New Roman"/>
          <w:sz w:val="24"/>
          <w:szCs w:val="24"/>
        </w:rPr>
        <w:t>Berlinang air mata Manurungngé sambil berkata,</w:t>
      </w:r>
    </w:p>
    <w:p w:rsidR="00440C8B" w:rsidRPr="004B6D59" w:rsidRDefault="00440C8B" w:rsidP="00A554CF">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rPr>
        <w:t>“Sudah tak waras engkau, I La Sualang,</w:t>
      </w:r>
      <w:r w:rsidR="004B6D59">
        <w:rPr>
          <w:rFonts w:ascii="Times New Roman" w:hAnsi="Times New Roman" w:cs="Times New Roman"/>
          <w:sz w:val="24"/>
          <w:szCs w:val="24"/>
          <w:lang w:val="id-ID"/>
        </w:rPr>
        <w:t>’</w:t>
      </w:r>
    </w:p>
    <w:p w:rsidR="00440C8B" w:rsidRPr="006C63C1" w:rsidRDefault="00B2301C" w:rsidP="004E4135">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440C8B" w:rsidRPr="006C63C1">
        <w:rPr>
          <w:rFonts w:ascii="Times New Roman" w:hAnsi="Times New Roman" w:cs="Times New Roman"/>
          <w:sz w:val="24"/>
          <w:szCs w:val="24"/>
          <w:lang w:val="id-ID"/>
        </w:rPr>
        <w:t>(</w:t>
      </w:r>
      <w:r w:rsidR="008048E4">
        <w:rPr>
          <w:rFonts w:ascii="Times New Roman" w:hAnsi="Times New Roman" w:cs="Times New Roman"/>
          <w:sz w:val="24"/>
          <w:szCs w:val="24"/>
          <w:lang w:val="id-ID"/>
        </w:rPr>
        <w:t xml:space="preserve">I </w:t>
      </w:r>
      <w:r w:rsidR="00E03C82">
        <w:rPr>
          <w:rFonts w:ascii="Times New Roman" w:hAnsi="Times New Roman" w:cs="Times New Roman"/>
          <w:sz w:val="24"/>
          <w:szCs w:val="24"/>
          <w:lang w:val="id-ID"/>
        </w:rPr>
        <w:t>L</w:t>
      </w:r>
      <w:r w:rsidR="00440C8B" w:rsidRPr="006C63C1">
        <w:rPr>
          <w:rFonts w:ascii="Times New Roman" w:hAnsi="Times New Roman" w:cs="Times New Roman"/>
          <w:sz w:val="24"/>
          <w:szCs w:val="24"/>
          <w:lang w:val="id-ID"/>
        </w:rPr>
        <w:t>a Galigo Jilid I, hal: 175)</w:t>
      </w:r>
      <w:r w:rsidR="00F06CBE">
        <w:rPr>
          <w:rFonts w:ascii="Times New Roman" w:hAnsi="Times New Roman" w:cs="Times New Roman"/>
          <w:sz w:val="24"/>
          <w:szCs w:val="24"/>
          <w:lang w:val="id-ID"/>
        </w:rPr>
        <w:t xml:space="preserve"> (D24)</w:t>
      </w:r>
    </w:p>
    <w:p w:rsidR="006E347F" w:rsidRPr="007C6753" w:rsidRDefault="002D42D0" w:rsidP="008360EB">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F8634C" w:rsidRPr="006C63C1">
        <w:rPr>
          <w:rFonts w:ascii="Times New Roman" w:hAnsi="Times New Roman" w:cs="Times New Roman"/>
          <w:sz w:val="24"/>
          <w:szCs w:val="24"/>
          <w:lang w:val="id-ID"/>
        </w:rPr>
        <w:t xml:space="preserve"> (15</w:t>
      </w:r>
      <w:r w:rsidR="005C38AF">
        <w:rPr>
          <w:rFonts w:ascii="Times New Roman" w:hAnsi="Times New Roman" w:cs="Times New Roman"/>
          <w:sz w:val="24"/>
          <w:szCs w:val="24"/>
          <w:lang w:val="id-ID"/>
        </w:rPr>
        <w:t>a</w:t>
      </w:r>
      <w:r w:rsidR="00F8634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651058">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651058">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 </w:t>
      </w:r>
      <w:r w:rsidR="00AE3CA2">
        <w:rPr>
          <w:rFonts w:ascii="Times New Roman" w:hAnsi="Times New Roman" w:cs="Times New Roman"/>
          <w:sz w:val="24"/>
          <w:szCs w:val="24"/>
          <w:lang w:val="id-ID"/>
        </w:rPr>
        <w:t xml:space="preserve">karakter rasa perih </w:t>
      </w:r>
      <w:r w:rsidR="00AC21C5">
        <w:rPr>
          <w:rFonts w:ascii="Times New Roman" w:hAnsi="Times New Roman" w:cs="Times New Roman"/>
          <w:sz w:val="24"/>
          <w:szCs w:val="24"/>
          <w:lang w:val="id-ID"/>
        </w:rPr>
        <w:t>‘</w:t>
      </w:r>
      <w:r w:rsidR="00AE3CA2">
        <w:rPr>
          <w:rFonts w:ascii="Times New Roman" w:hAnsi="Times New Roman" w:cs="Times New Roman"/>
          <w:sz w:val="24"/>
          <w:szCs w:val="24"/>
          <w:lang w:val="id-ID"/>
        </w:rPr>
        <w:t>pesse</w:t>
      </w:r>
      <w:r w:rsidR="00AC21C5">
        <w:rPr>
          <w:rFonts w:ascii="Times New Roman" w:hAnsi="Times New Roman" w:cs="Times New Roman"/>
          <w:sz w:val="24"/>
          <w:szCs w:val="24"/>
          <w:lang w:val="id-ID"/>
        </w:rPr>
        <w:t>’</w:t>
      </w:r>
      <w:r w:rsidR="00AE3CA2">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di</w:t>
      </w:r>
      <w:r w:rsidR="00784CB7">
        <w:rPr>
          <w:rFonts w:ascii="Times New Roman" w:hAnsi="Times New Roman" w:cs="Times New Roman"/>
          <w:sz w:val="24"/>
          <w:szCs w:val="24"/>
          <w:lang w:val="id-ID"/>
        </w:rPr>
        <w:t xml:space="preserve">temukan </w:t>
      </w:r>
      <w:r w:rsidRPr="006C63C1">
        <w:rPr>
          <w:rFonts w:ascii="Times New Roman" w:hAnsi="Times New Roman" w:cs="Times New Roman"/>
          <w:sz w:val="24"/>
          <w:szCs w:val="24"/>
          <w:lang w:val="id-ID"/>
        </w:rPr>
        <w:t>dalam</w:t>
      </w:r>
      <w:r w:rsidR="0036402F" w:rsidRPr="006C63C1">
        <w:rPr>
          <w:rFonts w:ascii="Times New Roman" w:hAnsi="Times New Roman" w:cs="Times New Roman"/>
          <w:sz w:val="24"/>
          <w:szCs w:val="24"/>
          <w:lang w:val="id-ID"/>
        </w:rPr>
        <w:t xml:space="preserve">  Berlinang air mata </w:t>
      </w:r>
      <w:r w:rsidR="00755FED" w:rsidRPr="00312218">
        <w:rPr>
          <w:rFonts w:ascii="Times New Roman" w:hAnsi="Times New Roman" w:cs="Times New Roman"/>
          <w:i/>
          <w:sz w:val="24"/>
          <w:szCs w:val="24"/>
          <w:lang w:val="id-ID"/>
        </w:rPr>
        <w:t>Manurunngé</w:t>
      </w:r>
      <w:r w:rsidR="0036402F" w:rsidRPr="006C63C1">
        <w:rPr>
          <w:rFonts w:ascii="Times New Roman" w:hAnsi="Times New Roman" w:cs="Times New Roman"/>
          <w:sz w:val="24"/>
          <w:szCs w:val="24"/>
          <w:lang w:val="id-ID"/>
        </w:rPr>
        <w:t xml:space="preserve"> sambil berkata termasuk nilai pendidikan </w:t>
      </w:r>
      <w:r w:rsidR="003D76C9" w:rsidRPr="006C63C1">
        <w:rPr>
          <w:rFonts w:ascii="Times New Roman" w:hAnsi="Times New Roman" w:cs="Times New Roman"/>
          <w:sz w:val="24"/>
          <w:szCs w:val="24"/>
          <w:lang w:val="id-ID"/>
        </w:rPr>
        <w:t xml:space="preserve">rasa perih </w:t>
      </w:r>
      <w:r w:rsidR="00312218">
        <w:rPr>
          <w:rFonts w:ascii="Times New Roman" w:hAnsi="Times New Roman" w:cs="Times New Roman"/>
          <w:sz w:val="24"/>
          <w:szCs w:val="24"/>
          <w:lang w:val="id-ID"/>
        </w:rPr>
        <w:t>‘</w:t>
      </w:r>
      <w:r w:rsidR="003D76C9" w:rsidRPr="006C63C1">
        <w:rPr>
          <w:rFonts w:ascii="Times New Roman" w:hAnsi="Times New Roman" w:cs="Times New Roman"/>
          <w:sz w:val="24"/>
          <w:szCs w:val="24"/>
          <w:lang w:val="id-ID"/>
        </w:rPr>
        <w:t>pesse</w:t>
      </w:r>
      <w:r w:rsidR="00312218">
        <w:rPr>
          <w:rFonts w:ascii="Times New Roman" w:hAnsi="Times New Roman" w:cs="Times New Roman"/>
          <w:sz w:val="24"/>
          <w:szCs w:val="24"/>
          <w:lang w:val="id-ID"/>
        </w:rPr>
        <w:t>’</w:t>
      </w:r>
      <w:r w:rsidR="00EF1710" w:rsidRPr="006C63C1">
        <w:rPr>
          <w:rFonts w:ascii="Times New Roman" w:hAnsi="Times New Roman" w:cs="Times New Roman"/>
          <w:sz w:val="24"/>
          <w:szCs w:val="24"/>
          <w:lang w:val="id-ID"/>
        </w:rPr>
        <w:t xml:space="preserve"> sebab I La Sualang yang tidak mempunyai tabiat yang baik</w:t>
      </w:r>
      <w:r w:rsidR="004168D5" w:rsidRPr="006C63C1">
        <w:rPr>
          <w:rFonts w:ascii="Times New Roman" w:hAnsi="Times New Roman" w:cs="Times New Roman"/>
          <w:sz w:val="24"/>
          <w:szCs w:val="24"/>
          <w:lang w:val="id-ID"/>
        </w:rPr>
        <w:t xml:space="preserve"> sehingga</w:t>
      </w:r>
      <w:r w:rsidR="005730E0" w:rsidRPr="006C63C1">
        <w:rPr>
          <w:rFonts w:ascii="Times New Roman" w:hAnsi="Times New Roman" w:cs="Times New Roman"/>
          <w:sz w:val="24"/>
          <w:szCs w:val="24"/>
          <w:lang w:val="id-ID"/>
        </w:rPr>
        <w:t xml:space="preserve"> ia diserbu. Adanya perlakuan I La Sualang</w:t>
      </w:r>
      <w:r w:rsidR="00401371" w:rsidRPr="006C63C1">
        <w:rPr>
          <w:rFonts w:ascii="Times New Roman" w:hAnsi="Times New Roman" w:cs="Times New Roman"/>
          <w:sz w:val="24"/>
          <w:szCs w:val="24"/>
          <w:lang w:val="id-ID"/>
        </w:rPr>
        <w:t xml:space="preserve"> membuat </w:t>
      </w:r>
      <w:r w:rsidR="00755FED">
        <w:rPr>
          <w:rFonts w:ascii="Times New Roman" w:hAnsi="Times New Roman" w:cs="Times New Roman"/>
          <w:sz w:val="24"/>
          <w:szCs w:val="24"/>
          <w:lang w:val="id-ID"/>
        </w:rPr>
        <w:t>Manurungngé</w:t>
      </w:r>
      <w:r w:rsidR="005E720A" w:rsidRPr="006C63C1">
        <w:rPr>
          <w:rFonts w:ascii="Times New Roman" w:hAnsi="Times New Roman" w:cs="Times New Roman"/>
          <w:sz w:val="24"/>
          <w:szCs w:val="24"/>
          <w:lang w:val="id-ID"/>
        </w:rPr>
        <w:t xml:space="preserve"> berlinang air mata</w:t>
      </w:r>
      <w:r w:rsidR="0082284B" w:rsidRPr="006C63C1">
        <w:rPr>
          <w:rFonts w:ascii="Times New Roman" w:hAnsi="Times New Roman" w:cs="Times New Roman"/>
          <w:sz w:val="24"/>
          <w:szCs w:val="24"/>
          <w:lang w:val="id-ID"/>
        </w:rPr>
        <w:t xml:space="preserve"> dan merasakan perih, pedih </w:t>
      </w:r>
      <w:r w:rsidR="00312218">
        <w:rPr>
          <w:rFonts w:ascii="Times New Roman" w:hAnsi="Times New Roman" w:cs="Times New Roman"/>
          <w:sz w:val="24"/>
          <w:szCs w:val="24"/>
          <w:lang w:val="id-ID"/>
        </w:rPr>
        <w:t>‘</w:t>
      </w:r>
      <w:r w:rsidR="0082284B" w:rsidRPr="006C63C1">
        <w:rPr>
          <w:rFonts w:ascii="Times New Roman" w:hAnsi="Times New Roman" w:cs="Times New Roman"/>
          <w:sz w:val="24"/>
          <w:szCs w:val="24"/>
          <w:lang w:val="id-ID"/>
        </w:rPr>
        <w:t>pesse</w:t>
      </w:r>
      <w:r w:rsidR="00A533CC">
        <w:rPr>
          <w:rFonts w:ascii="Times New Roman" w:hAnsi="Times New Roman" w:cs="Times New Roman"/>
          <w:sz w:val="24"/>
          <w:szCs w:val="24"/>
          <w:lang w:val="id-ID"/>
        </w:rPr>
        <w:t>’</w:t>
      </w:r>
      <w:r w:rsidR="0029708F" w:rsidRPr="006C63C1">
        <w:rPr>
          <w:rFonts w:ascii="Times New Roman" w:hAnsi="Times New Roman" w:cs="Times New Roman"/>
          <w:sz w:val="24"/>
          <w:szCs w:val="24"/>
          <w:lang w:val="id-ID"/>
        </w:rPr>
        <w:t>.</w:t>
      </w:r>
      <w:r w:rsidR="00184834">
        <w:rPr>
          <w:rFonts w:ascii="Times New Roman" w:hAnsi="Times New Roman" w:cs="Times New Roman"/>
          <w:sz w:val="24"/>
          <w:szCs w:val="24"/>
          <w:lang w:val="id-ID"/>
        </w:rPr>
        <w:t xml:space="preserve"> Kata</w:t>
      </w:r>
      <w:r w:rsidR="007C6753">
        <w:rPr>
          <w:rFonts w:ascii="Times New Roman" w:hAnsi="Times New Roman" w:cs="Times New Roman"/>
          <w:sz w:val="24"/>
          <w:szCs w:val="24"/>
          <w:lang w:val="id-ID"/>
        </w:rPr>
        <w:t xml:space="preserve"> majemuk</w:t>
      </w:r>
      <w:r w:rsidR="00184834">
        <w:rPr>
          <w:rFonts w:ascii="Times New Roman" w:hAnsi="Times New Roman" w:cs="Times New Roman"/>
          <w:sz w:val="24"/>
          <w:szCs w:val="24"/>
          <w:lang w:val="id-ID"/>
        </w:rPr>
        <w:t xml:space="preserve"> </w:t>
      </w:r>
      <w:r w:rsidR="00184834">
        <w:rPr>
          <w:rFonts w:ascii="Times New Roman" w:hAnsi="Times New Roman" w:cs="Times New Roman"/>
          <w:i/>
          <w:sz w:val="24"/>
          <w:szCs w:val="24"/>
          <w:lang w:val="id-ID"/>
        </w:rPr>
        <w:t xml:space="preserve">uae mata </w:t>
      </w:r>
      <w:r w:rsidR="00184834">
        <w:rPr>
          <w:rFonts w:ascii="Times New Roman" w:hAnsi="Times New Roman" w:cs="Times New Roman"/>
          <w:sz w:val="24"/>
          <w:szCs w:val="24"/>
          <w:lang w:val="id-ID"/>
        </w:rPr>
        <w:t>berarti air mata. Kata</w:t>
      </w:r>
      <w:r w:rsidR="007C6753">
        <w:rPr>
          <w:rFonts w:ascii="Times New Roman" w:hAnsi="Times New Roman" w:cs="Times New Roman"/>
          <w:sz w:val="24"/>
          <w:szCs w:val="24"/>
          <w:lang w:val="id-ID"/>
        </w:rPr>
        <w:t xml:space="preserve"> majemuk </w:t>
      </w:r>
      <w:r w:rsidR="007C6753">
        <w:rPr>
          <w:rFonts w:ascii="Times New Roman" w:hAnsi="Times New Roman" w:cs="Times New Roman"/>
          <w:i/>
          <w:sz w:val="24"/>
          <w:szCs w:val="24"/>
          <w:lang w:val="id-ID"/>
        </w:rPr>
        <w:t xml:space="preserve">uae mata </w:t>
      </w:r>
      <w:r w:rsidR="007C6753">
        <w:rPr>
          <w:rFonts w:ascii="Times New Roman" w:hAnsi="Times New Roman" w:cs="Times New Roman"/>
          <w:sz w:val="24"/>
          <w:szCs w:val="24"/>
          <w:lang w:val="id-ID"/>
        </w:rPr>
        <w:t>termasuk nilai karakter</w:t>
      </w:r>
      <w:r w:rsidR="000E23F2">
        <w:rPr>
          <w:rFonts w:ascii="Times New Roman" w:hAnsi="Times New Roman" w:cs="Times New Roman"/>
          <w:sz w:val="24"/>
          <w:szCs w:val="24"/>
          <w:lang w:val="id-ID"/>
        </w:rPr>
        <w:t xml:space="preserve"> rasa perih.</w:t>
      </w:r>
      <w:r w:rsidR="007C6753">
        <w:rPr>
          <w:rFonts w:ascii="Times New Roman" w:hAnsi="Times New Roman" w:cs="Times New Roman"/>
          <w:i/>
          <w:sz w:val="24"/>
          <w:szCs w:val="24"/>
          <w:lang w:val="id-ID"/>
        </w:rPr>
        <w:t xml:space="preserve"> </w:t>
      </w:r>
    </w:p>
    <w:p w:rsidR="009C09E6" w:rsidRPr="006C63C1" w:rsidRDefault="006118CE" w:rsidP="008360EB">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Dilthey pada naskah t</w:t>
      </w:r>
      <w:r w:rsidR="007F1AE3">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7F1AE3">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w:t>
      </w:r>
      <w:r w:rsidR="005C38AF">
        <w:rPr>
          <w:rFonts w:ascii="Times New Roman" w:hAnsi="Times New Roman" w:cs="Times New Roman"/>
          <w:sz w:val="24"/>
          <w:szCs w:val="24"/>
          <w:lang w:val="id-ID"/>
        </w:rPr>
        <w:t>e</w:t>
      </w:r>
      <w:r w:rsidRPr="006C63C1">
        <w:rPr>
          <w:rFonts w:ascii="Times New Roman" w:hAnsi="Times New Roman" w:cs="Times New Roman"/>
          <w:sz w:val="24"/>
          <w:szCs w:val="24"/>
          <w:lang w:val="id-ID"/>
        </w:rPr>
        <w:t xml:space="preserve">kspresi sebab sebuah ekspresi terutama bukanlah merupakan pembentukan perasaan seseorang </w:t>
      </w:r>
      <w:r w:rsidRPr="006C63C1">
        <w:rPr>
          <w:rFonts w:ascii="Times New Roman" w:hAnsi="Times New Roman" w:cs="Times New Roman"/>
          <w:sz w:val="24"/>
          <w:szCs w:val="24"/>
          <w:lang w:val="id-ID"/>
        </w:rPr>
        <w:lastRenderedPageBreak/>
        <w:t xml:space="preserve">namun lebih sebuah  “ekpresi hidup”; sebuah “ekspresi” megacu pada ide, hukum, bentuk sosial, bahasa segala sesuatu yang merefleksikan </w:t>
      </w:r>
      <w:r w:rsidR="00B51A69" w:rsidRPr="006C63C1">
        <w:rPr>
          <w:rFonts w:ascii="Times New Roman" w:hAnsi="Times New Roman" w:cs="Times New Roman"/>
          <w:sz w:val="24"/>
          <w:szCs w:val="24"/>
          <w:lang w:val="id-ID"/>
        </w:rPr>
        <w:t>produk kehidupan dalam manusia.</w:t>
      </w:r>
    </w:p>
    <w:p w:rsidR="00440C8B" w:rsidRPr="006C63C1" w:rsidRDefault="00342EBC" w:rsidP="008360EB">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(15b</w:t>
      </w:r>
      <w:r w:rsidR="006E347F">
        <w:rPr>
          <w:rFonts w:ascii="Times New Roman" w:hAnsi="Times New Roman" w:cs="Times New Roman"/>
          <w:sz w:val="24"/>
          <w:szCs w:val="24"/>
          <w:lang w:val="id-ID"/>
        </w:rPr>
        <w:t>)</w:t>
      </w:r>
      <w:r w:rsidR="00440C8B" w:rsidRPr="00FB733A">
        <w:rPr>
          <w:rFonts w:ascii="Times New Roman" w:hAnsi="Times New Roman" w:cs="Times New Roman"/>
          <w:i/>
          <w:sz w:val="24"/>
          <w:szCs w:val="24"/>
        </w:rPr>
        <w:t>Apaq monro ni Wé Nyiliq Timoq mallaibini</w:t>
      </w:r>
    </w:p>
    <w:p w:rsidR="00440C8B" w:rsidRPr="006C63C1" w:rsidRDefault="00440C8B" w:rsidP="00D117E7">
      <w:pPr>
        <w:spacing w:after="0" w:line="240" w:lineRule="auto"/>
        <w:ind w:left="1800"/>
        <w:rPr>
          <w:rFonts w:ascii="Times New Roman" w:hAnsi="Times New Roman" w:cs="Times New Roman"/>
          <w:i/>
          <w:sz w:val="24"/>
          <w:szCs w:val="24"/>
        </w:rPr>
      </w:pPr>
      <w:r w:rsidRPr="006C63C1">
        <w:rPr>
          <w:rFonts w:ascii="Times New Roman" w:hAnsi="Times New Roman" w:cs="Times New Roman"/>
          <w:i/>
          <w:sz w:val="24"/>
          <w:szCs w:val="24"/>
        </w:rPr>
        <w:t>pusa rampenna paricittana,</w:t>
      </w:r>
    </w:p>
    <w:p w:rsidR="00440C8B" w:rsidRPr="00533732" w:rsidRDefault="00440C8B" w:rsidP="007B519C">
      <w:pPr>
        <w:spacing w:after="0" w:line="240" w:lineRule="auto"/>
        <w:ind w:left="1800"/>
        <w:rPr>
          <w:rFonts w:ascii="Times New Roman" w:hAnsi="Times New Roman" w:cs="Times New Roman"/>
          <w:i/>
          <w:sz w:val="24"/>
          <w:szCs w:val="24"/>
          <w:lang w:val="id-ID"/>
        </w:rPr>
      </w:pPr>
      <w:r w:rsidRPr="00533732">
        <w:rPr>
          <w:rFonts w:ascii="Times New Roman" w:hAnsi="Times New Roman" w:cs="Times New Roman"/>
          <w:i/>
          <w:sz w:val="24"/>
          <w:szCs w:val="24"/>
        </w:rPr>
        <w:t>rimas</w:t>
      </w:r>
      <w:r w:rsidR="007B519C" w:rsidRPr="00533732">
        <w:rPr>
          <w:rFonts w:ascii="Times New Roman" w:hAnsi="Times New Roman" w:cs="Times New Roman"/>
          <w:i/>
          <w:sz w:val="24"/>
          <w:szCs w:val="24"/>
        </w:rPr>
        <w:t>uaq na mupa sia sebbu katinna.”</w:t>
      </w:r>
    </w:p>
    <w:p w:rsidR="00440C8B" w:rsidRPr="006C63C1" w:rsidRDefault="007B519C" w:rsidP="00D117E7">
      <w:pPr>
        <w:spacing w:after="0" w:line="240" w:lineRule="auto"/>
        <w:ind w:left="1800"/>
        <w:rPr>
          <w:rFonts w:ascii="Times New Roman" w:hAnsi="Times New Roman" w:cs="Times New Roman"/>
          <w:sz w:val="24"/>
          <w:szCs w:val="24"/>
        </w:rPr>
      </w:pPr>
      <w:r>
        <w:rPr>
          <w:rFonts w:ascii="Times New Roman" w:hAnsi="Times New Roman" w:cs="Times New Roman"/>
          <w:sz w:val="24"/>
          <w:szCs w:val="24"/>
          <w:lang w:val="id-ID"/>
        </w:rPr>
        <w:t>‘</w:t>
      </w:r>
      <w:r w:rsidR="00440C8B" w:rsidRPr="006C63C1">
        <w:rPr>
          <w:rFonts w:ascii="Times New Roman" w:hAnsi="Times New Roman" w:cs="Times New Roman"/>
          <w:sz w:val="24"/>
          <w:szCs w:val="24"/>
        </w:rPr>
        <w:t>Sebab Wé Nyiliq Timoq suami-istri</w:t>
      </w:r>
    </w:p>
    <w:p w:rsidR="00440C8B" w:rsidRPr="00533732" w:rsidRDefault="00440C8B" w:rsidP="00D117E7">
      <w:pPr>
        <w:spacing w:after="0" w:line="240" w:lineRule="auto"/>
        <w:ind w:left="1800"/>
        <w:rPr>
          <w:rFonts w:ascii="Times New Roman" w:hAnsi="Times New Roman" w:cs="Times New Roman"/>
          <w:sz w:val="24"/>
          <w:szCs w:val="24"/>
        </w:rPr>
      </w:pPr>
      <w:r w:rsidRPr="00533732">
        <w:rPr>
          <w:rFonts w:ascii="Times New Roman" w:hAnsi="Times New Roman" w:cs="Times New Roman"/>
          <w:sz w:val="24"/>
          <w:szCs w:val="24"/>
        </w:rPr>
        <w:t>tiada men</w:t>
      </w:r>
      <w:r w:rsidR="005B7146" w:rsidRPr="00533732">
        <w:rPr>
          <w:rFonts w:ascii="Times New Roman" w:hAnsi="Times New Roman" w:cs="Times New Roman"/>
          <w:sz w:val="24"/>
          <w:szCs w:val="24"/>
          <w:lang w:val="id-ID"/>
        </w:rPr>
        <w:t>e</w:t>
      </w:r>
      <w:r w:rsidRPr="00533732">
        <w:rPr>
          <w:rFonts w:ascii="Times New Roman" w:hAnsi="Times New Roman" w:cs="Times New Roman"/>
          <w:sz w:val="24"/>
          <w:szCs w:val="24"/>
        </w:rPr>
        <w:t>ntu pikirannya lagi,</w:t>
      </w:r>
    </w:p>
    <w:p w:rsidR="00440C8B" w:rsidRPr="00BB60A7" w:rsidRDefault="00440C8B" w:rsidP="00CE3387">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rPr>
        <w:t>karena belum juga memperoleh keturunan.</w:t>
      </w:r>
      <w:r w:rsidR="00BB60A7">
        <w:rPr>
          <w:rFonts w:ascii="Times New Roman" w:hAnsi="Times New Roman" w:cs="Times New Roman"/>
          <w:sz w:val="24"/>
          <w:szCs w:val="24"/>
          <w:lang w:val="id-ID"/>
        </w:rPr>
        <w:t>’</w:t>
      </w:r>
    </w:p>
    <w:p w:rsidR="00440C8B" w:rsidRPr="006C63C1" w:rsidRDefault="00440C8B" w:rsidP="00CE3387">
      <w:pPr>
        <w:spacing w:after="0" w:line="240" w:lineRule="auto"/>
        <w:ind w:left="1800"/>
        <w:rPr>
          <w:rFonts w:ascii="Times New Roman" w:hAnsi="Times New Roman" w:cs="Times New Roman"/>
          <w:sz w:val="24"/>
          <w:szCs w:val="24"/>
        </w:rPr>
      </w:pPr>
    </w:p>
    <w:p w:rsidR="00440C8B" w:rsidRPr="006C63C1" w:rsidRDefault="00440C8B" w:rsidP="004E4135">
      <w:pPr>
        <w:spacing w:after="0" w:line="480" w:lineRule="auto"/>
        <w:ind w:left="1440" w:firstLine="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(I La Galigo Jilid I, hal: 205)</w:t>
      </w:r>
      <w:r w:rsidR="00F06CBE">
        <w:rPr>
          <w:rFonts w:ascii="Times New Roman" w:hAnsi="Times New Roman" w:cs="Times New Roman"/>
          <w:sz w:val="24"/>
          <w:szCs w:val="24"/>
          <w:lang w:val="id-ID"/>
        </w:rPr>
        <w:t xml:space="preserve"> (D25)</w:t>
      </w:r>
    </w:p>
    <w:p w:rsidR="0029708F" w:rsidRPr="00402D9D" w:rsidRDefault="00EA4A5D" w:rsidP="000F4D13">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4F6253" w:rsidRPr="006C63C1">
        <w:rPr>
          <w:rFonts w:ascii="Times New Roman" w:hAnsi="Times New Roman" w:cs="Times New Roman"/>
          <w:sz w:val="24"/>
          <w:szCs w:val="24"/>
          <w:lang w:val="id-ID"/>
        </w:rPr>
        <w:t>(15</w:t>
      </w:r>
      <w:r w:rsidR="00B153BD">
        <w:rPr>
          <w:rFonts w:ascii="Times New Roman" w:hAnsi="Times New Roman" w:cs="Times New Roman"/>
          <w:sz w:val="24"/>
          <w:szCs w:val="24"/>
          <w:lang w:val="id-ID"/>
        </w:rPr>
        <w:t>b</w:t>
      </w:r>
      <w:r w:rsidR="004F625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7F1AE3">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7F1AE3">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 karakter</w:t>
      </w:r>
      <w:r w:rsidR="001655FF">
        <w:rPr>
          <w:rFonts w:ascii="Times New Roman" w:hAnsi="Times New Roman" w:cs="Times New Roman"/>
          <w:sz w:val="24"/>
          <w:szCs w:val="24"/>
          <w:lang w:val="id-ID"/>
        </w:rPr>
        <w:t xml:space="preserve"> rasa perih </w:t>
      </w:r>
      <w:r w:rsidR="002A501B">
        <w:rPr>
          <w:rFonts w:ascii="Times New Roman" w:hAnsi="Times New Roman" w:cs="Times New Roman"/>
          <w:sz w:val="24"/>
          <w:szCs w:val="24"/>
          <w:lang w:val="id-ID"/>
        </w:rPr>
        <w:t>‘</w:t>
      </w:r>
      <w:r w:rsidR="001655FF">
        <w:rPr>
          <w:rFonts w:ascii="Times New Roman" w:hAnsi="Times New Roman" w:cs="Times New Roman"/>
          <w:sz w:val="24"/>
          <w:szCs w:val="24"/>
          <w:lang w:val="id-ID"/>
        </w:rPr>
        <w:t>pesse</w:t>
      </w:r>
      <w:r w:rsidR="002A501B">
        <w:rPr>
          <w:rFonts w:ascii="Times New Roman" w:hAnsi="Times New Roman" w:cs="Times New Roman"/>
          <w:sz w:val="24"/>
          <w:szCs w:val="24"/>
          <w:lang w:val="id-ID"/>
        </w:rPr>
        <w:t>’</w:t>
      </w:r>
      <w:r w:rsidR="00C07EF5" w:rsidRPr="006C63C1">
        <w:rPr>
          <w:rFonts w:ascii="Times New Roman" w:hAnsi="Times New Roman" w:cs="Times New Roman"/>
          <w:sz w:val="24"/>
          <w:szCs w:val="24"/>
          <w:lang w:val="id-ID"/>
        </w:rPr>
        <w:t xml:space="preserve"> di</w:t>
      </w:r>
      <w:r w:rsidR="00462523">
        <w:rPr>
          <w:rFonts w:ascii="Times New Roman" w:hAnsi="Times New Roman" w:cs="Times New Roman"/>
          <w:sz w:val="24"/>
          <w:szCs w:val="24"/>
          <w:lang w:val="id-ID"/>
        </w:rPr>
        <w:t>temukan</w:t>
      </w:r>
      <w:r w:rsidR="007658A4" w:rsidRPr="006C63C1">
        <w:rPr>
          <w:rFonts w:ascii="Times New Roman" w:hAnsi="Times New Roman" w:cs="Times New Roman"/>
          <w:sz w:val="24"/>
          <w:szCs w:val="24"/>
          <w:lang w:val="id-ID"/>
        </w:rPr>
        <w:t xml:space="preserve"> </w:t>
      </w:r>
      <w:r w:rsidR="00C07EF5" w:rsidRPr="006C63C1">
        <w:rPr>
          <w:rFonts w:ascii="Times New Roman" w:hAnsi="Times New Roman" w:cs="Times New Roman"/>
          <w:sz w:val="24"/>
          <w:szCs w:val="24"/>
          <w:lang w:val="id-ID"/>
        </w:rPr>
        <w:t>dalam</w:t>
      </w:r>
      <w:r w:rsidR="004D12E5" w:rsidRPr="006C63C1">
        <w:rPr>
          <w:rFonts w:ascii="Times New Roman" w:hAnsi="Times New Roman" w:cs="Times New Roman"/>
          <w:sz w:val="24"/>
          <w:szCs w:val="24"/>
          <w:lang w:val="id-ID"/>
        </w:rPr>
        <w:t xml:space="preserve"> </w:t>
      </w:r>
      <w:r w:rsidR="00B153BD">
        <w:rPr>
          <w:rFonts w:ascii="Times New Roman" w:hAnsi="Times New Roman" w:cs="Times New Roman"/>
          <w:sz w:val="24"/>
          <w:szCs w:val="24"/>
          <w:lang w:val="id-ID"/>
        </w:rPr>
        <w:t>t</w:t>
      </w:r>
      <w:r w:rsidR="004D12E5" w:rsidRPr="006C63C1">
        <w:rPr>
          <w:rFonts w:ascii="Times New Roman" w:hAnsi="Times New Roman" w:cs="Times New Roman"/>
          <w:sz w:val="24"/>
          <w:szCs w:val="24"/>
          <w:lang w:val="id-ID"/>
        </w:rPr>
        <w:t>iada menentu</w:t>
      </w:r>
      <w:r w:rsidR="00F03CA9" w:rsidRPr="006C63C1">
        <w:rPr>
          <w:rFonts w:ascii="Times New Roman" w:hAnsi="Times New Roman" w:cs="Times New Roman"/>
          <w:sz w:val="24"/>
          <w:szCs w:val="24"/>
          <w:lang w:val="id-ID"/>
        </w:rPr>
        <w:t xml:space="preserve"> pikirannya lagi termasuk nilai ka</w:t>
      </w:r>
      <w:r w:rsidR="00E86652" w:rsidRPr="006C63C1">
        <w:rPr>
          <w:rFonts w:ascii="Times New Roman" w:hAnsi="Times New Roman" w:cs="Times New Roman"/>
          <w:sz w:val="24"/>
          <w:szCs w:val="24"/>
          <w:lang w:val="id-ID"/>
        </w:rPr>
        <w:t>rakter</w:t>
      </w:r>
      <w:r w:rsidR="00F03CA9" w:rsidRPr="006C63C1">
        <w:rPr>
          <w:rFonts w:ascii="Times New Roman" w:hAnsi="Times New Roman" w:cs="Times New Roman"/>
          <w:sz w:val="24"/>
          <w:szCs w:val="24"/>
          <w:lang w:val="id-ID"/>
        </w:rPr>
        <w:t xml:space="preserve"> rasa pe</w:t>
      </w:r>
      <w:r w:rsidR="00A4253E" w:rsidRPr="006C63C1">
        <w:rPr>
          <w:rFonts w:ascii="Times New Roman" w:hAnsi="Times New Roman" w:cs="Times New Roman"/>
          <w:sz w:val="24"/>
          <w:szCs w:val="24"/>
          <w:lang w:val="id-ID"/>
        </w:rPr>
        <w:t>d</w:t>
      </w:r>
      <w:r w:rsidR="00F03CA9" w:rsidRPr="006C63C1">
        <w:rPr>
          <w:rFonts w:ascii="Times New Roman" w:hAnsi="Times New Roman" w:cs="Times New Roman"/>
          <w:sz w:val="24"/>
          <w:szCs w:val="24"/>
          <w:lang w:val="id-ID"/>
        </w:rPr>
        <w:t>ih</w:t>
      </w:r>
      <w:r w:rsidR="00A4253E" w:rsidRPr="006C63C1">
        <w:rPr>
          <w:rFonts w:ascii="Times New Roman" w:hAnsi="Times New Roman" w:cs="Times New Roman"/>
          <w:sz w:val="24"/>
          <w:szCs w:val="24"/>
          <w:lang w:val="id-ID"/>
        </w:rPr>
        <w:t xml:space="preserve"> atau </w:t>
      </w:r>
      <w:r w:rsidR="002A501B">
        <w:rPr>
          <w:rFonts w:ascii="Times New Roman" w:hAnsi="Times New Roman" w:cs="Times New Roman"/>
          <w:sz w:val="24"/>
          <w:szCs w:val="24"/>
          <w:lang w:val="id-ID"/>
        </w:rPr>
        <w:t>‘</w:t>
      </w:r>
      <w:r w:rsidR="00A4253E" w:rsidRPr="006C63C1">
        <w:rPr>
          <w:rFonts w:ascii="Times New Roman" w:hAnsi="Times New Roman" w:cs="Times New Roman"/>
          <w:sz w:val="24"/>
          <w:szCs w:val="24"/>
          <w:lang w:val="id-ID"/>
        </w:rPr>
        <w:t>pes</w:t>
      </w:r>
      <w:r w:rsidR="00F03CA9" w:rsidRPr="006C63C1">
        <w:rPr>
          <w:rFonts w:ascii="Times New Roman" w:hAnsi="Times New Roman" w:cs="Times New Roman"/>
          <w:sz w:val="24"/>
          <w:szCs w:val="24"/>
          <w:lang w:val="id-ID"/>
        </w:rPr>
        <w:t>s</w:t>
      </w:r>
      <w:r w:rsidR="00A4253E" w:rsidRPr="006C63C1">
        <w:rPr>
          <w:rFonts w:ascii="Times New Roman" w:hAnsi="Times New Roman" w:cs="Times New Roman"/>
          <w:sz w:val="24"/>
          <w:szCs w:val="24"/>
          <w:lang w:val="id-ID"/>
        </w:rPr>
        <w:t>e</w:t>
      </w:r>
      <w:r w:rsidR="002A501B">
        <w:rPr>
          <w:rFonts w:ascii="Times New Roman" w:hAnsi="Times New Roman" w:cs="Times New Roman"/>
          <w:sz w:val="24"/>
          <w:szCs w:val="24"/>
          <w:lang w:val="id-ID"/>
        </w:rPr>
        <w:t>’</w:t>
      </w:r>
      <w:r w:rsidR="00A4253E" w:rsidRPr="006C63C1">
        <w:rPr>
          <w:rFonts w:ascii="Times New Roman" w:hAnsi="Times New Roman" w:cs="Times New Roman"/>
          <w:sz w:val="24"/>
          <w:szCs w:val="24"/>
          <w:lang w:val="id-ID"/>
        </w:rPr>
        <w:t xml:space="preserve"> sebab setiap perempuan  meninginkan keturunan</w:t>
      </w:r>
      <w:r w:rsidR="00FA4FEB" w:rsidRPr="006C63C1">
        <w:rPr>
          <w:rFonts w:ascii="Times New Roman" w:hAnsi="Times New Roman" w:cs="Times New Roman"/>
          <w:sz w:val="24"/>
          <w:szCs w:val="24"/>
          <w:lang w:val="id-ID"/>
        </w:rPr>
        <w:t>, karena kalau  tidak memiliki keturunan dianggap tidak sempurna atau mandul</w:t>
      </w:r>
      <w:r w:rsidR="003328B4" w:rsidRPr="006C63C1">
        <w:rPr>
          <w:rFonts w:ascii="Times New Roman" w:hAnsi="Times New Roman" w:cs="Times New Roman"/>
          <w:sz w:val="24"/>
          <w:szCs w:val="24"/>
          <w:lang w:val="id-ID"/>
        </w:rPr>
        <w:t>. Apalagi jika istri yang lain telah memiliki anak</w:t>
      </w:r>
      <w:r w:rsidR="00B810A7" w:rsidRPr="006C63C1">
        <w:rPr>
          <w:rFonts w:ascii="Times New Roman" w:hAnsi="Times New Roman" w:cs="Times New Roman"/>
          <w:sz w:val="24"/>
          <w:szCs w:val="24"/>
          <w:lang w:val="id-ID"/>
        </w:rPr>
        <w:t xml:space="preserve"> pasti di dalam hatinya tidak menentu</w:t>
      </w:r>
      <w:r w:rsidR="00884734" w:rsidRPr="006C63C1">
        <w:rPr>
          <w:rFonts w:ascii="Times New Roman" w:hAnsi="Times New Roman" w:cs="Times New Roman"/>
          <w:sz w:val="24"/>
          <w:szCs w:val="24"/>
          <w:lang w:val="id-ID"/>
        </w:rPr>
        <w:t>, tidak karuan</w:t>
      </w:r>
      <w:r w:rsidR="00B810A7" w:rsidRPr="006C63C1">
        <w:rPr>
          <w:rFonts w:ascii="Times New Roman" w:hAnsi="Times New Roman" w:cs="Times New Roman"/>
          <w:sz w:val="24"/>
          <w:szCs w:val="24"/>
          <w:lang w:val="id-ID"/>
        </w:rPr>
        <w:t xml:space="preserve"> pikirannya.</w:t>
      </w:r>
      <w:r w:rsidR="00402D9D">
        <w:rPr>
          <w:rFonts w:ascii="Times New Roman" w:hAnsi="Times New Roman" w:cs="Times New Roman"/>
          <w:sz w:val="24"/>
          <w:szCs w:val="24"/>
          <w:lang w:val="id-ID"/>
        </w:rPr>
        <w:t xml:space="preserve"> Kata </w:t>
      </w:r>
      <w:r w:rsidR="00402D9D">
        <w:rPr>
          <w:rFonts w:ascii="Times New Roman" w:hAnsi="Times New Roman" w:cs="Times New Roman"/>
          <w:i/>
          <w:sz w:val="24"/>
          <w:szCs w:val="24"/>
          <w:lang w:val="id-ID"/>
        </w:rPr>
        <w:t xml:space="preserve">pusa </w:t>
      </w:r>
      <w:r w:rsidR="00402D9D">
        <w:rPr>
          <w:rFonts w:ascii="Times New Roman" w:hAnsi="Times New Roman" w:cs="Times New Roman"/>
          <w:sz w:val="24"/>
          <w:szCs w:val="24"/>
          <w:lang w:val="id-ID"/>
        </w:rPr>
        <w:t>tiada menentu pikirannya</w:t>
      </w:r>
      <w:r w:rsidR="00632702">
        <w:rPr>
          <w:rFonts w:ascii="Times New Roman" w:hAnsi="Times New Roman" w:cs="Times New Roman"/>
          <w:sz w:val="24"/>
          <w:szCs w:val="24"/>
          <w:lang w:val="id-ID"/>
        </w:rPr>
        <w:t>.</w:t>
      </w:r>
      <w:r w:rsidR="006D69B0">
        <w:rPr>
          <w:rFonts w:ascii="Times New Roman" w:hAnsi="Times New Roman" w:cs="Times New Roman"/>
          <w:sz w:val="24"/>
          <w:szCs w:val="24"/>
          <w:lang w:val="id-ID"/>
        </w:rPr>
        <w:t xml:space="preserve">Kata </w:t>
      </w:r>
      <w:r w:rsidR="006D69B0">
        <w:rPr>
          <w:rFonts w:ascii="Times New Roman" w:hAnsi="Times New Roman" w:cs="Times New Roman"/>
          <w:i/>
          <w:sz w:val="24"/>
          <w:szCs w:val="24"/>
          <w:lang w:val="id-ID"/>
        </w:rPr>
        <w:t xml:space="preserve">pusa </w:t>
      </w:r>
      <w:r w:rsidR="006D69B0">
        <w:rPr>
          <w:rFonts w:ascii="Times New Roman" w:hAnsi="Times New Roman" w:cs="Times New Roman"/>
          <w:sz w:val="24"/>
          <w:szCs w:val="24"/>
          <w:lang w:val="id-ID"/>
        </w:rPr>
        <w:t>termasuk karakter rasa perih.</w:t>
      </w:r>
      <w:r w:rsidR="00632702">
        <w:rPr>
          <w:rFonts w:ascii="Times New Roman" w:hAnsi="Times New Roman" w:cs="Times New Roman"/>
          <w:sz w:val="24"/>
          <w:szCs w:val="24"/>
          <w:lang w:val="id-ID"/>
        </w:rPr>
        <w:t xml:space="preserve">  </w:t>
      </w:r>
    </w:p>
    <w:p w:rsidR="00E62001" w:rsidRDefault="00EA4A5D" w:rsidP="00FE3240">
      <w:pPr>
        <w:spacing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Dilthey pada naskah t</w:t>
      </w:r>
      <w:r w:rsidR="007F1AE3">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7F1AE3">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naskah  </w:t>
      </w:r>
      <w:r w:rsidR="007518CB">
        <w:rPr>
          <w:rFonts w:ascii="Times New Roman" w:hAnsi="Times New Roman" w:cs="Times New Roman"/>
          <w:sz w:val="24"/>
          <w:szCs w:val="24"/>
          <w:lang w:val="id-ID"/>
        </w:rPr>
        <w:t>e</w:t>
      </w:r>
      <w:r w:rsidRPr="006C63C1">
        <w:rPr>
          <w:rFonts w:ascii="Times New Roman" w:hAnsi="Times New Roman" w:cs="Times New Roman"/>
          <w:sz w:val="24"/>
          <w:szCs w:val="24"/>
          <w:lang w:val="id-ID"/>
        </w:rPr>
        <w:t xml:space="preserve">kspresi sebab sebuah ekspresi terutama bukanlah merupakan pembentukan perasaan seseorang namun lebih </w:t>
      </w:r>
      <w:r w:rsidR="00CC2F1A">
        <w:rPr>
          <w:rFonts w:ascii="Times New Roman" w:hAnsi="Times New Roman" w:cs="Times New Roman"/>
          <w:sz w:val="24"/>
          <w:szCs w:val="24"/>
          <w:lang w:val="id-ID"/>
        </w:rPr>
        <w:t xml:space="preserve">merupakan </w:t>
      </w:r>
      <w:r w:rsidRPr="006C63C1">
        <w:rPr>
          <w:rFonts w:ascii="Times New Roman" w:hAnsi="Times New Roman" w:cs="Times New Roman"/>
          <w:sz w:val="24"/>
          <w:szCs w:val="24"/>
          <w:lang w:val="id-ID"/>
        </w:rPr>
        <w:t>sebuah  “ekpresi hidup”; sebuah “ekspresi” megacu pada ide, hukum, bentuk sosial, bahasa segala sesuatu yang merefleksikan produk kehidupan dalam manusia.</w:t>
      </w:r>
    </w:p>
    <w:p w:rsidR="0054536B" w:rsidRPr="006C63C1" w:rsidRDefault="007133DE" w:rsidP="00E62001">
      <w:pPr>
        <w:spacing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16</w:t>
      </w:r>
      <w:r w:rsidR="00706981"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Rasa wajib: motivasi, kemauan, niat, dan tekat</w:t>
      </w:r>
    </w:p>
    <w:p w:rsidR="00266C1C" w:rsidRPr="007E6B3B" w:rsidRDefault="00A75D17" w:rsidP="00CD4C4B">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00715E" w:rsidRPr="006C63C1">
        <w:rPr>
          <w:rFonts w:ascii="Times New Roman" w:hAnsi="Times New Roman" w:cs="Times New Roman"/>
          <w:sz w:val="24"/>
          <w:szCs w:val="24"/>
          <w:lang w:val="id-ID"/>
        </w:rPr>
        <w:t xml:space="preserve">Rasa </w:t>
      </w:r>
      <w:r w:rsidR="00CC2F1A">
        <w:rPr>
          <w:rFonts w:ascii="Times New Roman" w:hAnsi="Times New Roman" w:cs="Times New Roman"/>
          <w:sz w:val="24"/>
          <w:szCs w:val="24"/>
          <w:lang w:val="id-ID"/>
        </w:rPr>
        <w:t xml:space="preserve"> wajib adalah</w:t>
      </w:r>
      <w:r w:rsidR="0024161C" w:rsidRPr="006C63C1">
        <w:rPr>
          <w:rFonts w:ascii="Times New Roman" w:hAnsi="Times New Roman" w:cs="Times New Roman"/>
          <w:sz w:val="24"/>
          <w:szCs w:val="24"/>
        </w:rPr>
        <w:t xml:space="preserve"> tanggapan indra t</w:t>
      </w:r>
      <w:r w:rsidR="00E7144A">
        <w:rPr>
          <w:rFonts w:ascii="Times New Roman" w:hAnsi="Times New Roman" w:cs="Times New Roman"/>
          <w:sz w:val="24"/>
          <w:szCs w:val="24"/>
          <w:lang w:val="id-ID"/>
        </w:rPr>
        <w:t>er</w:t>
      </w:r>
      <w:r w:rsidR="0024161C" w:rsidRPr="006C63C1">
        <w:rPr>
          <w:rFonts w:ascii="Times New Roman" w:hAnsi="Times New Roman" w:cs="Times New Roman"/>
          <w:sz w:val="24"/>
          <w:szCs w:val="24"/>
        </w:rPr>
        <w:t>h</w:t>
      </w:r>
      <w:r w:rsidR="00E7144A">
        <w:rPr>
          <w:rFonts w:ascii="Times New Roman" w:hAnsi="Times New Roman" w:cs="Times New Roman"/>
          <w:sz w:val="24"/>
          <w:szCs w:val="24"/>
          <w:lang w:val="id-ID"/>
        </w:rPr>
        <w:t>a</w:t>
      </w:r>
      <w:r w:rsidR="0024161C" w:rsidRPr="006C63C1">
        <w:rPr>
          <w:rFonts w:ascii="Times New Roman" w:hAnsi="Times New Roman" w:cs="Times New Roman"/>
          <w:sz w:val="24"/>
          <w:szCs w:val="24"/>
        </w:rPr>
        <w:t>d</w:t>
      </w:r>
      <w:r w:rsidR="00E7144A">
        <w:rPr>
          <w:rFonts w:ascii="Times New Roman" w:hAnsi="Times New Roman" w:cs="Times New Roman"/>
          <w:sz w:val="24"/>
          <w:szCs w:val="24"/>
          <w:lang w:val="id-ID"/>
        </w:rPr>
        <w:t>ap</w:t>
      </w:r>
      <w:r w:rsidR="0024161C" w:rsidRPr="006C63C1">
        <w:rPr>
          <w:rFonts w:ascii="Times New Roman" w:hAnsi="Times New Roman" w:cs="Times New Roman"/>
          <w:sz w:val="24"/>
          <w:szCs w:val="24"/>
        </w:rPr>
        <w:t xml:space="preserve"> rangsangan saraf, s</w:t>
      </w:r>
      <w:r w:rsidR="00E7144A">
        <w:rPr>
          <w:rFonts w:ascii="Times New Roman" w:hAnsi="Times New Roman" w:cs="Times New Roman"/>
          <w:sz w:val="24"/>
          <w:szCs w:val="24"/>
          <w:lang w:val="id-ID"/>
        </w:rPr>
        <w:t>e</w:t>
      </w:r>
      <w:r w:rsidR="0024161C" w:rsidRPr="006C63C1">
        <w:rPr>
          <w:rFonts w:ascii="Times New Roman" w:hAnsi="Times New Roman" w:cs="Times New Roman"/>
          <w:sz w:val="24"/>
          <w:szCs w:val="24"/>
        </w:rPr>
        <w:t>p</w:t>
      </w:r>
      <w:r w:rsidR="00E7144A">
        <w:rPr>
          <w:rFonts w:ascii="Times New Roman" w:hAnsi="Times New Roman" w:cs="Times New Roman"/>
          <w:sz w:val="24"/>
          <w:szCs w:val="24"/>
          <w:lang w:val="id-ID"/>
        </w:rPr>
        <w:t>e</w:t>
      </w:r>
      <w:r w:rsidR="0024161C" w:rsidRPr="006C63C1">
        <w:rPr>
          <w:rFonts w:ascii="Times New Roman" w:hAnsi="Times New Roman" w:cs="Times New Roman"/>
          <w:sz w:val="24"/>
          <w:szCs w:val="24"/>
        </w:rPr>
        <w:t>t</w:t>
      </w:r>
      <w:r w:rsidR="00E7144A">
        <w:rPr>
          <w:rFonts w:ascii="Times New Roman" w:hAnsi="Times New Roman" w:cs="Times New Roman"/>
          <w:sz w:val="24"/>
          <w:szCs w:val="24"/>
          <w:lang w:val="id-ID"/>
        </w:rPr>
        <w:t>i</w:t>
      </w:r>
      <w:r w:rsidR="0024161C" w:rsidRPr="006C63C1">
        <w:rPr>
          <w:rFonts w:ascii="Times New Roman" w:hAnsi="Times New Roman" w:cs="Times New Roman"/>
          <w:sz w:val="24"/>
          <w:szCs w:val="24"/>
        </w:rPr>
        <w:t xml:space="preserve"> manis, pahit, masam t</w:t>
      </w:r>
      <w:r w:rsidR="00FD3D98">
        <w:rPr>
          <w:rFonts w:ascii="Times New Roman" w:hAnsi="Times New Roman" w:cs="Times New Roman"/>
          <w:sz w:val="24"/>
          <w:szCs w:val="24"/>
          <w:lang w:val="id-ID"/>
        </w:rPr>
        <w:t>er</w:t>
      </w:r>
      <w:r w:rsidR="0024161C" w:rsidRPr="006C63C1">
        <w:rPr>
          <w:rFonts w:ascii="Times New Roman" w:hAnsi="Times New Roman" w:cs="Times New Roman"/>
          <w:sz w:val="24"/>
          <w:szCs w:val="24"/>
        </w:rPr>
        <w:t>h</w:t>
      </w:r>
      <w:r w:rsidR="00FD3D98">
        <w:rPr>
          <w:rFonts w:ascii="Times New Roman" w:hAnsi="Times New Roman" w:cs="Times New Roman"/>
          <w:sz w:val="24"/>
          <w:szCs w:val="24"/>
          <w:lang w:val="id-ID"/>
        </w:rPr>
        <w:t>a</w:t>
      </w:r>
      <w:r w:rsidR="0024161C" w:rsidRPr="006C63C1">
        <w:rPr>
          <w:rFonts w:ascii="Times New Roman" w:hAnsi="Times New Roman" w:cs="Times New Roman"/>
          <w:sz w:val="24"/>
          <w:szCs w:val="24"/>
        </w:rPr>
        <w:t>d</w:t>
      </w:r>
      <w:r w:rsidR="00FD3D98">
        <w:rPr>
          <w:rFonts w:ascii="Times New Roman" w:hAnsi="Times New Roman" w:cs="Times New Roman"/>
          <w:sz w:val="24"/>
          <w:szCs w:val="24"/>
          <w:lang w:val="id-ID"/>
        </w:rPr>
        <w:t>ap</w:t>
      </w:r>
      <w:r w:rsidR="0024161C" w:rsidRPr="006C63C1">
        <w:rPr>
          <w:rFonts w:ascii="Times New Roman" w:hAnsi="Times New Roman" w:cs="Times New Roman"/>
          <w:sz w:val="24"/>
          <w:szCs w:val="24"/>
        </w:rPr>
        <w:t xml:space="preserve"> indra pengecap, atau panas, dingin, nyeri t</w:t>
      </w:r>
      <w:r w:rsidR="009D5E57">
        <w:rPr>
          <w:rFonts w:ascii="Times New Roman" w:hAnsi="Times New Roman" w:cs="Times New Roman"/>
          <w:sz w:val="24"/>
          <w:szCs w:val="24"/>
          <w:lang w:val="id-ID"/>
        </w:rPr>
        <w:t>er</w:t>
      </w:r>
      <w:r w:rsidR="0024161C" w:rsidRPr="006C63C1">
        <w:rPr>
          <w:rFonts w:ascii="Times New Roman" w:hAnsi="Times New Roman" w:cs="Times New Roman"/>
          <w:sz w:val="24"/>
          <w:szCs w:val="24"/>
        </w:rPr>
        <w:t>h</w:t>
      </w:r>
      <w:r w:rsidR="009D5E57">
        <w:rPr>
          <w:rFonts w:ascii="Times New Roman" w:hAnsi="Times New Roman" w:cs="Times New Roman"/>
          <w:sz w:val="24"/>
          <w:szCs w:val="24"/>
          <w:lang w:val="id-ID"/>
        </w:rPr>
        <w:t>a</w:t>
      </w:r>
      <w:r w:rsidR="0024161C" w:rsidRPr="006C63C1">
        <w:rPr>
          <w:rFonts w:ascii="Times New Roman" w:hAnsi="Times New Roman" w:cs="Times New Roman"/>
          <w:sz w:val="24"/>
          <w:szCs w:val="24"/>
        </w:rPr>
        <w:t>d</w:t>
      </w:r>
      <w:r w:rsidR="009D5E57">
        <w:rPr>
          <w:rFonts w:ascii="Times New Roman" w:hAnsi="Times New Roman" w:cs="Times New Roman"/>
          <w:sz w:val="24"/>
          <w:szCs w:val="24"/>
          <w:lang w:val="id-ID"/>
        </w:rPr>
        <w:t>ap</w:t>
      </w:r>
      <w:r w:rsidR="0024161C" w:rsidRPr="006C63C1">
        <w:rPr>
          <w:rFonts w:ascii="Times New Roman" w:hAnsi="Times New Roman" w:cs="Times New Roman"/>
          <w:sz w:val="24"/>
          <w:szCs w:val="24"/>
        </w:rPr>
        <w:t xml:space="preserve"> indra perasa)</w:t>
      </w:r>
      <w:r w:rsidR="00E6794E">
        <w:rPr>
          <w:rFonts w:ascii="Times New Roman" w:hAnsi="Times New Roman" w:cs="Times New Roman"/>
          <w:sz w:val="24"/>
          <w:szCs w:val="24"/>
          <w:lang w:val="id-ID"/>
        </w:rPr>
        <w:t>.</w:t>
      </w:r>
    </w:p>
    <w:p w:rsidR="006979E7" w:rsidRPr="006C63C1" w:rsidRDefault="00A75D17" w:rsidP="00E40BBD">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45386" w:rsidRPr="006C63C1">
        <w:rPr>
          <w:rFonts w:ascii="Times New Roman" w:hAnsi="Times New Roman" w:cs="Times New Roman"/>
          <w:sz w:val="24"/>
          <w:szCs w:val="24"/>
          <w:lang w:val="id-ID"/>
        </w:rPr>
        <w:t xml:space="preserve">Motivasi </w:t>
      </w:r>
      <w:r w:rsidR="000C464D">
        <w:rPr>
          <w:rFonts w:ascii="Times New Roman" w:hAnsi="Times New Roman" w:cs="Times New Roman"/>
          <w:sz w:val="24"/>
          <w:szCs w:val="24"/>
          <w:lang w:val="id-ID"/>
        </w:rPr>
        <w:t>adalah</w:t>
      </w:r>
      <w:r w:rsidR="006979E7" w:rsidRPr="006C63C1">
        <w:rPr>
          <w:rFonts w:ascii="Times New Roman" w:hAnsi="Times New Roman" w:cs="Times New Roman"/>
          <w:sz w:val="24"/>
          <w:szCs w:val="24"/>
        </w:rPr>
        <w:t xml:space="preserve"> dorongan y</w:t>
      </w:r>
      <w:r w:rsidR="007E6B3B">
        <w:rPr>
          <w:rFonts w:ascii="Times New Roman" w:hAnsi="Times New Roman" w:cs="Times New Roman"/>
          <w:sz w:val="24"/>
          <w:szCs w:val="24"/>
          <w:lang w:val="id-ID"/>
        </w:rPr>
        <w:t>an</w:t>
      </w:r>
      <w:r w:rsidR="006979E7" w:rsidRPr="006C63C1">
        <w:rPr>
          <w:rFonts w:ascii="Times New Roman" w:hAnsi="Times New Roman" w:cs="Times New Roman"/>
          <w:sz w:val="24"/>
          <w:szCs w:val="24"/>
        </w:rPr>
        <w:t>g timbul p</w:t>
      </w:r>
      <w:r w:rsidR="007E6B3B">
        <w:rPr>
          <w:rFonts w:ascii="Times New Roman" w:hAnsi="Times New Roman" w:cs="Times New Roman"/>
          <w:sz w:val="24"/>
          <w:szCs w:val="24"/>
          <w:lang w:val="id-ID"/>
        </w:rPr>
        <w:t>a</w:t>
      </w:r>
      <w:r w:rsidR="006979E7" w:rsidRPr="006C63C1">
        <w:rPr>
          <w:rFonts w:ascii="Times New Roman" w:hAnsi="Times New Roman" w:cs="Times New Roman"/>
          <w:sz w:val="24"/>
          <w:szCs w:val="24"/>
        </w:rPr>
        <w:t>d</w:t>
      </w:r>
      <w:r w:rsidR="007E6B3B">
        <w:rPr>
          <w:rFonts w:ascii="Times New Roman" w:hAnsi="Times New Roman" w:cs="Times New Roman"/>
          <w:sz w:val="24"/>
          <w:szCs w:val="24"/>
          <w:lang w:val="id-ID"/>
        </w:rPr>
        <w:t>a</w:t>
      </w:r>
      <w:r w:rsidR="006979E7" w:rsidRPr="006C63C1">
        <w:rPr>
          <w:rFonts w:ascii="Times New Roman" w:hAnsi="Times New Roman" w:cs="Times New Roman"/>
          <w:sz w:val="24"/>
          <w:szCs w:val="24"/>
        </w:rPr>
        <w:t xml:space="preserve"> diri seseorang secara sadar atau tidak sadar untuk melakukan suatu tindakan d</w:t>
      </w:r>
      <w:r w:rsidR="007E6B3B">
        <w:rPr>
          <w:rFonts w:ascii="Times New Roman" w:hAnsi="Times New Roman" w:cs="Times New Roman"/>
          <w:sz w:val="24"/>
          <w:szCs w:val="24"/>
          <w:lang w:val="id-ID"/>
        </w:rPr>
        <w:t>e</w:t>
      </w:r>
      <w:r w:rsidR="006979E7" w:rsidRPr="006C63C1">
        <w:rPr>
          <w:rFonts w:ascii="Times New Roman" w:hAnsi="Times New Roman" w:cs="Times New Roman"/>
          <w:sz w:val="24"/>
          <w:szCs w:val="24"/>
        </w:rPr>
        <w:t>ng</w:t>
      </w:r>
      <w:r w:rsidR="007E6B3B">
        <w:rPr>
          <w:rFonts w:ascii="Times New Roman" w:hAnsi="Times New Roman" w:cs="Times New Roman"/>
          <w:sz w:val="24"/>
          <w:szCs w:val="24"/>
          <w:lang w:val="id-ID"/>
        </w:rPr>
        <w:t>an</w:t>
      </w:r>
      <w:r w:rsidR="006979E7" w:rsidRPr="006C63C1">
        <w:rPr>
          <w:rFonts w:ascii="Times New Roman" w:hAnsi="Times New Roman" w:cs="Times New Roman"/>
          <w:sz w:val="24"/>
          <w:szCs w:val="24"/>
        </w:rPr>
        <w:t xml:space="preserve"> tujuan tertentu</w:t>
      </w:r>
      <w:r w:rsidR="003F0DE2">
        <w:rPr>
          <w:rFonts w:ascii="Times New Roman" w:hAnsi="Times New Roman" w:cs="Times New Roman"/>
          <w:sz w:val="24"/>
          <w:szCs w:val="24"/>
          <w:lang w:val="id-ID"/>
        </w:rPr>
        <w:t>,</w:t>
      </w:r>
      <w:r w:rsidR="006979E7" w:rsidRPr="006C63C1">
        <w:rPr>
          <w:rFonts w:ascii="Times New Roman" w:hAnsi="Times New Roman" w:cs="Times New Roman"/>
          <w:sz w:val="24"/>
          <w:szCs w:val="24"/>
        </w:rPr>
        <w:t xml:space="preserve"> usaha y</w:t>
      </w:r>
      <w:r w:rsidR="007E6B3B">
        <w:rPr>
          <w:rFonts w:ascii="Times New Roman" w:hAnsi="Times New Roman" w:cs="Times New Roman"/>
          <w:sz w:val="24"/>
          <w:szCs w:val="24"/>
          <w:lang w:val="id-ID"/>
        </w:rPr>
        <w:t>an</w:t>
      </w:r>
      <w:r w:rsidR="006979E7" w:rsidRPr="006C63C1">
        <w:rPr>
          <w:rFonts w:ascii="Times New Roman" w:hAnsi="Times New Roman" w:cs="Times New Roman"/>
          <w:sz w:val="24"/>
          <w:szCs w:val="24"/>
        </w:rPr>
        <w:t>g dapat menyebabkan seseorang atau kelompok orang tertentu tergerak melakukan sesuatu k</w:t>
      </w:r>
      <w:r w:rsidR="007D4504">
        <w:rPr>
          <w:rFonts w:ascii="Times New Roman" w:hAnsi="Times New Roman" w:cs="Times New Roman"/>
          <w:sz w:val="24"/>
          <w:szCs w:val="24"/>
          <w:lang w:val="id-ID"/>
        </w:rPr>
        <w:t>a</w:t>
      </w:r>
      <w:r w:rsidR="006979E7" w:rsidRPr="006C63C1">
        <w:rPr>
          <w:rFonts w:ascii="Times New Roman" w:hAnsi="Times New Roman" w:cs="Times New Roman"/>
          <w:sz w:val="24"/>
          <w:szCs w:val="24"/>
        </w:rPr>
        <w:t>r</w:t>
      </w:r>
      <w:r w:rsidR="007D4504">
        <w:rPr>
          <w:rFonts w:ascii="Times New Roman" w:hAnsi="Times New Roman" w:cs="Times New Roman"/>
          <w:sz w:val="24"/>
          <w:szCs w:val="24"/>
          <w:lang w:val="id-ID"/>
        </w:rPr>
        <w:t>e</w:t>
      </w:r>
      <w:r w:rsidR="006979E7" w:rsidRPr="006C63C1">
        <w:rPr>
          <w:rFonts w:ascii="Times New Roman" w:hAnsi="Times New Roman" w:cs="Times New Roman"/>
          <w:sz w:val="24"/>
          <w:szCs w:val="24"/>
        </w:rPr>
        <w:t>n</w:t>
      </w:r>
      <w:r w:rsidR="007D4504">
        <w:rPr>
          <w:rFonts w:ascii="Times New Roman" w:hAnsi="Times New Roman" w:cs="Times New Roman"/>
          <w:sz w:val="24"/>
          <w:szCs w:val="24"/>
          <w:lang w:val="id-ID"/>
        </w:rPr>
        <w:t>a</w:t>
      </w:r>
      <w:r w:rsidR="006979E7" w:rsidRPr="006C63C1">
        <w:rPr>
          <w:rFonts w:ascii="Times New Roman" w:hAnsi="Times New Roman" w:cs="Times New Roman"/>
          <w:sz w:val="24"/>
          <w:szCs w:val="24"/>
        </w:rPr>
        <w:t xml:space="preserve"> ingin mencapai tujuan yg dikehendakinya atau mend</w:t>
      </w:r>
      <w:r w:rsidR="00335624" w:rsidRPr="006C63C1">
        <w:rPr>
          <w:rFonts w:ascii="Times New Roman" w:hAnsi="Times New Roman" w:cs="Times New Roman"/>
          <w:sz w:val="24"/>
          <w:szCs w:val="24"/>
        </w:rPr>
        <w:t>apat kepuasan d</w:t>
      </w:r>
      <w:r w:rsidR="007D4504">
        <w:rPr>
          <w:rFonts w:ascii="Times New Roman" w:hAnsi="Times New Roman" w:cs="Times New Roman"/>
          <w:sz w:val="24"/>
          <w:szCs w:val="24"/>
          <w:lang w:val="id-ID"/>
        </w:rPr>
        <w:t>e</w:t>
      </w:r>
      <w:r w:rsidR="00335624" w:rsidRPr="006C63C1">
        <w:rPr>
          <w:rFonts w:ascii="Times New Roman" w:hAnsi="Times New Roman" w:cs="Times New Roman"/>
          <w:sz w:val="24"/>
          <w:szCs w:val="24"/>
        </w:rPr>
        <w:t>ng</w:t>
      </w:r>
      <w:r w:rsidR="007D4504">
        <w:rPr>
          <w:rFonts w:ascii="Times New Roman" w:hAnsi="Times New Roman" w:cs="Times New Roman"/>
          <w:sz w:val="24"/>
          <w:szCs w:val="24"/>
          <w:lang w:val="id-ID"/>
        </w:rPr>
        <w:t>an</w:t>
      </w:r>
      <w:r w:rsidR="00335624" w:rsidRPr="006C63C1">
        <w:rPr>
          <w:rFonts w:ascii="Times New Roman" w:hAnsi="Times New Roman" w:cs="Times New Roman"/>
          <w:sz w:val="24"/>
          <w:szCs w:val="24"/>
        </w:rPr>
        <w:t xml:space="preserve"> perbuatannya</w:t>
      </w:r>
      <w:r w:rsidR="007D4504">
        <w:rPr>
          <w:rFonts w:ascii="Times New Roman" w:hAnsi="Times New Roman" w:cs="Times New Roman"/>
          <w:sz w:val="24"/>
          <w:szCs w:val="24"/>
          <w:lang w:val="id-ID"/>
        </w:rPr>
        <w:t>.</w:t>
      </w:r>
      <w:r w:rsidR="006979E7" w:rsidRPr="006C63C1">
        <w:rPr>
          <w:rFonts w:ascii="Times New Roman" w:hAnsi="Times New Roman" w:cs="Times New Roman"/>
          <w:sz w:val="24"/>
          <w:szCs w:val="24"/>
        </w:rPr>
        <w:t xml:space="preserve"> </w:t>
      </w:r>
    </w:p>
    <w:p w:rsidR="006979E7" w:rsidRPr="003F0DE2" w:rsidRDefault="000B03C0" w:rsidP="00E40383">
      <w:pPr>
        <w:autoSpaceDE w:val="0"/>
        <w:autoSpaceDN w:val="0"/>
        <w:adjustRightInd w:val="0"/>
        <w:spacing w:after="0" w:line="480" w:lineRule="auto"/>
        <w:ind w:firstLine="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Niat 1</w:t>
      </w:r>
      <w:r w:rsidR="006979E7" w:rsidRPr="006C63C1">
        <w:rPr>
          <w:rFonts w:ascii="Times New Roman" w:hAnsi="Times New Roman" w:cs="Times New Roman"/>
          <w:sz w:val="24"/>
          <w:szCs w:val="24"/>
        </w:rPr>
        <w:t xml:space="preserve"> maksud atau tujuan suatu perbuatan:</w:t>
      </w:r>
      <w:r w:rsidR="006979E7" w:rsidRPr="006C63C1">
        <w:rPr>
          <w:rFonts w:ascii="Times New Roman" w:hAnsi="Times New Roman" w:cs="Times New Roman"/>
          <w:i/>
          <w:iCs/>
          <w:sz w:val="24"/>
          <w:szCs w:val="24"/>
          <w:highlight w:val="white"/>
        </w:rPr>
        <w:t xml:space="preserve"> </w:t>
      </w:r>
      <w:r w:rsidR="006979E7" w:rsidRPr="006C63C1">
        <w:rPr>
          <w:rFonts w:ascii="Times New Roman" w:hAnsi="Times New Roman" w:cs="Times New Roman"/>
          <w:sz w:val="24"/>
          <w:szCs w:val="24"/>
        </w:rPr>
        <w:t xml:space="preserve"> </w:t>
      </w:r>
      <w:r w:rsidRPr="006C63C1">
        <w:rPr>
          <w:rFonts w:ascii="Times New Roman" w:hAnsi="Times New Roman" w:cs="Times New Roman"/>
          <w:sz w:val="24"/>
          <w:szCs w:val="24"/>
          <w:lang w:val="id-ID"/>
        </w:rPr>
        <w:t>2</w:t>
      </w:r>
      <w:r w:rsidR="006979E7" w:rsidRPr="006C63C1">
        <w:rPr>
          <w:rFonts w:ascii="Times New Roman" w:hAnsi="Times New Roman" w:cs="Times New Roman"/>
          <w:sz w:val="24"/>
          <w:szCs w:val="24"/>
        </w:rPr>
        <w:t xml:space="preserve"> kehendak (keinginan d</w:t>
      </w:r>
      <w:r w:rsidR="007D4504">
        <w:rPr>
          <w:rFonts w:ascii="Times New Roman" w:hAnsi="Times New Roman" w:cs="Times New Roman"/>
          <w:sz w:val="24"/>
          <w:szCs w:val="24"/>
          <w:lang w:val="id-ID"/>
        </w:rPr>
        <w:t>a</w:t>
      </w:r>
      <w:r w:rsidR="006979E7" w:rsidRPr="006C63C1">
        <w:rPr>
          <w:rFonts w:ascii="Times New Roman" w:hAnsi="Times New Roman" w:cs="Times New Roman"/>
          <w:sz w:val="24"/>
          <w:szCs w:val="24"/>
        </w:rPr>
        <w:t>l</w:t>
      </w:r>
      <w:r w:rsidR="007D4504">
        <w:rPr>
          <w:rFonts w:ascii="Times New Roman" w:hAnsi="Times New Roman" w:cs="Times New Roman"/>
          <w:sz w:val="24"/>
          <w:szCs w:val="24"/>
          <w:lang w:val="id-ID"/>
        </w:rPr>
        <w:t>am</w:t>
      </w:r>
      <w:r w:rsidR="006979E7" w:rsidRPr="006C63C1">
        <w:rPr>
          <w:rFonts w:ascii="Times New Roman" w:hAnsi="Times New Roman" w:cs="Times New Roman"/>
          <w:sz w:val="24"/>
          <w:szCs w:val="24"/>
        </w:rPr>
        <w:t xml:space="preserve"> hati) akan melakukan sesuatu:  </w:t>
      </w:r>
      <w:r w:rsidRPr="006C63C1">
        <w:rPr>
          <w:rFonts w:ascii="Times New Roman" w:hAnsi="Times New Roman" w:cs="Times New Roman"/>
          <w:sz w:val="24"/>
          <w:szCs w:val="24"/>
          <w:lang w:val="id-ID"/>
        </w:rPr>
        <w:t>3</w:t>
      </w:r>
      <w:r w:rsidR="006979E7" w:rsidRPr="006C63C1">
        <w:rPr>
          <w:rFonts w:ascii="Times New Roman" w:hAnsi="Times New Roman" w:cs="Times New Roman"/>
          <w:sz w:val="24"/>
          <w:szCs w:val="24"/>
        </w:rPr>
        <w:t xml:space="preserve"> janji untuk melakukan sesuatu jika cita-cita atau harapan terkabul; kaul; nazar:</w:t>
      </w:r>
      <w:r w:rsidR="006979E7" w:rsidRPr="006C63C1">
        <w:rPr>
          <w:rFonts w:ascii="Times New Roman" w:hAnsi="Times New Roman" w:cs="Times New Roman"/>
          <w:i/>
          <w:iCs/>
          <w:sz w:val="24"/>
          <w:szCs w:val="24"/>
          <w:highlight w:val="white"/>
        </w:rPr>
        <w:t xml:space="preserve"> </w:t>
      </w:r>
      <w:r w:rsidR="00335624" w:rsidRPr="006C63C1">
        <w:rPr>
          <w:rFonts w:ascii="Times New Roman" w:hAnsi="Times New Roman" w:cs="Times New Roman"/>
          <w:sz w:val="24"/>
          <w:szCs w:val="24"/>
        </w:rPr>
        <w:t>berkaul; bernazar</w:t>
      </w:r>
      <w:r w:rsidR="003F0DE2">
        <w:rPr>
          <w:rFonts w:ascii="Times New Roman" w:hAnsi="Times New Roman" w:cs="Times New Roman"/>
          <w:sz w:val="24"/>
          <w:szCs w:val="24"/>
          <w:lang w:val="id-ID"/>
        </w:rPr>
        <w:t>.</w:t>
      </w:r>
    </w:p>
    <w:p w:rsidR="00AB3380" w:rsidRPr="006C63C1" w:rsidRDefault="000B03C0" w:rsidP="00E40383">
      <w:pPr>
        <w:autoSpaceDE w:val="0"/>
        <w:autoSpaceDN w:val="0"/>
        <w:adjustRightInd w:val="0"/>
        <w:spacing w:after="0" w:line="480" w:lineRule="auto"/>
        <w:ind w:firstLine="567"/>
        <w:rPr>
          <w:rFonts w:ascii="Times New Roman" w:hAnsi="Times New Roman" w:cs="Times New Roman"/>
          <w:sz w:val="24"/>
          <w:szCs w:val="24"/>
          <w:lang w:val="id-ID"/>
        </w:rPr>
      </w:pPr>
      <w:r w:rsidRPr="006C63C1">
        <w:rPr>
          <w:rFonts w:ascii="Times New Roman" w:hAnsi="Times New Roman" w:cs="Times New Roman"/>
          <w:sz w:val="24"/>
          <w:szCs w:val="24"/>
          <w:lang w:val="id-ID"/>
        </w:rPr>
        <w:t>T</w:t>
      </w:r>
      <w:r w:rsidR="006979E7" w:rsidRPr="006C63C1">
        <w:rPr>
          <w:rFonts w:ascii="Times New Roman" w:hAnsi="Times New Roman" w:cs="Times New Roman"/>
          <w:sz w:val="24"/>
          <w:szCs w:val="24"/>
        </w:rPr>
        <w:t>ékad  kemauan (kehendak) y</w:t>
      </w:r>
      <w:r w:rsidR="003F0DE2">
        <w:rPr>
          <w:rFonts w:ascii="Times New Roman" w:hAnsi="Times New Roman" w:cs="Times New Roman"/>
          <w:sz w:val="24"/>
          <w:szCs w:val="24"/>
          <w:lang w:val="id-ID"/>
        </w:rPr>
        <w:t>an</w:t>
      </w:r>
      <w:r w:rsidR="006979E7" w:rsidRPr="006C63C1">
        <w:rPr>
          <w:rFonts w:ascii="Times New Roman" w:hAnsi="Times New Roman" w:cs="Times New Roman"/>
          <w:sz w:val="24"/>
          <w:szCs w:val="24"/>
        </w:rPr>
        <w:t>g pasti; kebulatan hati; iktikad</w:t>
      </w:r>
      <w:r w:rsidR="00B65165" w:rsidRPr="006C63C1">
        <w:rPr>
          <w:rFonts w:ascii="Times New Roman" w:hAnsi="Times New Roman" w:cs="Times New Roman"/>
          <w:sz w:val="24"/>
          <w:szCs w:val="24"/>
          <w:lang w:val="id-ID"/>
        </w:rPr>
        <w:t>.</w:t>
      </w:r>
      <w:r w:rsidR="003F0DE2">
        <w:rPr>
          <w:rFonts w:ascii="Times New Roman" w:hAnsi="Times New Roman" w:cs="Times New Roman"/>
          <w:sz w:val="24"/>
          <w:szCs w:val="24"/>
          <w:lang w:val="id-ID"/>
        </w:rPr>
        <w:tab/>
      </w:r>
      <w:r w:rsidR="003F0DE2">
        <w:rPr>
          <w:rFonts w:ascii="Times New Roman" w:hAnsi="Times New Roman" w:cs="Times New Roman"/>
          <w:sz w:val="24"/>
          <w:szCs w:val="24"/>
          <w:lang w:val="id-ID"/>
        </w:rPr>
        <w:tab/>
      </w:r>
    </w:p>
    <w:p w:rsidR="001E73CA" w:rsidRPr="006C63C1" w:rsidRDefault="00422765" w:rsidP="00422765">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         (16a)</w:t>
      </w:r>
      <w:r w:rsidR="00E40BBD">
        <w:rPr>
          <w:rFonts w:ascii="Times New Roman" w:hAnsi="Times New Roman" w:cs="Times New Roman"/>
          <w:sz w:val="24"/>
          <w:szCs w:val="24"/>
          <w:lang w:val="id-ID"/>
        </w:rPr>
        <w:t>...</w:t>
      </w:r>
      <w:r w:rsidR="001E73CA" w:rsidRPr="008360EB">
        <w:rPr>
          <w:rFonts w:ascii="Times New Roman" w:hAnsi="Times New Roman" w:cs="Times New Roman"/>
          <w:i/>
          <w:sz w:val="24"/>
          <w:szCs w:val="24"/>
        </w:rPr>
        <w:t>lé pangonroang tonroq wéroé</w:t>
      </w:r>
    </w:p>
    <w:p w:rsidR="001E73CA" w:rsidRPr="006C63C1" w:rsidRDefault="001E73CA" w:rsidP="00AA46A4">
      <w:pPr>
        <w:spacing w:after="0" w:line="240" w:lineRule="auto"/>
        <w:ind w:left="1800"/>
        <w:rPr>
          <w:rFonts w:ascii="Times New Roman" w:hAnsi="Times New Roman" w:cs="Times New Roman"/>
          <w:i/>
          <w:sz w:val="24"/>
          <w:szCs w:val="24"/>
        </w:rPr>
      </w:pPr>
      <w:r w:rsidRPr="006C63C1">
        <w:rPr>
          <w:rFonts w:ascii="Times New Roman" w:hAnsi="Times New Roman" w:cs="Times New Roman"/>
          <w:i/>
          <w:sz w:val="24"/>
          <w:szCs w:val="24"/>
        </w:rPr>
        <w:t>teppésawé i maddilaleng ngi</w:t>
      </w:r>
    </w:p>
    <w:p w:rsidR="001E73CA" w:rsidRPr="007E5B31" w:rsidRDefault="001E73CA" w:rsidP="007E5B31">
      <w:pPr>
        <w:spacing w:after="0" w:line="240" w:lineRule="auto"/>
        <w:ind w:left="1800"/>
        <w:rPr>
          <w:rFonts w:ascii="Times New Roman" w:hAnsi="Times New Roman" w:cs="Times New Roman"/>
          <w:sz w:val="24"/>
          <w:szCs w:val="24"/>
          <w:lang w:val="id-ID"/>
        </w:rPr>
      </w:pPr>
      <w:r w:rsidRPr="008360EB">
        <w:rPr>
          <w:rFonts w:ascii="Times New Roman" w:hAnsi="Times New Roman" w:cs="Times New Roman"/>
          <w:i/>
          <w:sz w:val="24"/>
          <w:szCs w:val="24"/>
          <w:lang w:val="de-DE"/>
        </w:rPr>
        <w:t>tonroq pareppaq Manurungngé</w:t>
      </w:r>
      <w:r w:rsidRPr="006C63C1">
        <w:rPr>
          <w:rFonts w:ascii="Times New Roman" w:hAnsi="Times New Roman" w:cs="Times New Roman"/>
          <w:sz w:val="24"/>
          <w:szCs w:val="24"/>
          <w:lang w:val="de-DE"/>
        </w:rPr>
        <w:t>.</w:t>
      </w:r>
    </w:p>
    <w:p w:rsidR="001E73CA" w:rsidRPr="006C63C1" w:rsidRDefault="007E5B31" w:rsidP="00AA46A4">
      <w:pPr>
        <w:spacing w:after="0" w:line="240" w:lineRule="auto"/>
        <w:ind w:left="1800"/>
        <w:rPr>
          <w:rFonts w:ascii="Times New Roman" w:hAnsi="Times New Roman" w:cs="Times New Roman"/>
          <w:sz w:val="24"/>
          <w:szCs w:val="24"/>
          <w:lang w:val="de-DE"/>
        </w:rPr>
      </w:pPr>
      <w:r>
        <w:rPr>
          <w:rFonts w:ascii="Times New Roman" w:hAnsi="Times New Roman" w:cs="Times New Roman"/>
          <w:sz w:val="24"/>
          <w:szCs w:val="24"/>
          <w:lang w:val="id-ID"/>
        </w:rPr>
        <w:t>‘</w:t>
      </w:r>
      <w:r w:rsidR="00862C49">
        <w:rPr>
          <w:rFonts w:ascii="Times New Roman" w:hAnsi="Times New Roman" w:cs="Times New Roman"/>
          <w:sz w:val="24"/>
          <w:szCs w:val="24"/>
          <w:lang w:val="id-ID"/>
        </w:rPr>
        <w:t>...</w:t>
      </w:r>
      <w:r w:rsidR="001E73CA" w:rsidRPr="006C63C1">
        <w:rPr>
          <w:rFonts w:ascii="Times New Roman" w:hAnsi="Times New Roman" w:cs="Times New Roman"/>
          <w:sz w:val="24"/>
          <w:szCs w:val="24"/>
          <w:lang w:val="de-DE"/>
        </w:rPr>
        <w:t>para penjaga pekarangan istana kemilau</w:t>
      </w:r>
    </w:p>
    <w:p w:rsidR="001E73CA" w:rsidRPr="00770E27" w:rsidRDefault="001E73CA" w:rsidP="00AA46A4">
      <w:pPr>
        <w:spacing w:after="0" w:line="240" w:lineRule="auto"/>
        <w:ind w:left="1800"/>
        <w:rPr>
          <w:rFonts w:ascii="Times New Roman" w:hAnsi="Times New Roman" w:cs="Times New Roman"/>
          <w:sz w:val="24"/>
          <w:szCs w:val="24"/>
          <w:lang w:val="de-DE"/>
        </w:rPr>
      </w:pPr>
      <w:r w:rsidRPr="00770E27">
        <w:rPr>
          <w:rFonts w:ascii="Times New Roman" w:hAnsi="Times New Roman" w:cs="Times New Roman"/>
          <w:sz w:val="24"/>
          <w:szCs w:val="24"/>
          <w:lang w:val="de-DE"/>
        </w:rPr>
        <w:t>tak mengizinkan Manurungngé</w:t>
      </w:r>
    </w:p>
    <w:p w:rsidR="001E73CA" w:rsidRPr="007E5B31" w:rsidRDefault="001E73CA" w:rsidP="00AA46A4">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de-DE"/>
        </w:rPr>
        <w:t>memasuki pekarangan agung.</w:t>
      </w:r>
      <w:r w:rsidR="007E5B31">
        <w:rPr>
          <w:rFonts w:ascii="Times New Roman" w:hAnsi="Times New Roman" w:cs="Times New Roman"/>
          <w:sz w:val="24"/>
          <w:szCs w:val="24"/>
          <w:lang w:val="id-ID"/>
        </w:rPr>
        <w:t>’</w:t>
      </w:r>
    </w:p>
    <w:p w:rsidR="001E73CA" w:rsidRPr="006C63C1" w:rsidRDefault="001E73CA" w:rsidP="004E4135">
      <w:pPr>
        <w:ind w:left="1080"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3B7F4F">
        <w:rPr>
          <w:rFonts w:ascii="Times New Roman" w:hAnsi="Times New Roman" w:cs="Times New Roman"/>
          <w:sz w:val="24"/>
          <w:szCs w:val="24"/>
          <w:lang w:val="id-ID"/>
        </w:rPr>
        <w:t>La Galigo Jilid)</w:t>
      </w:r>
      <w:r w:rsidR="00F06CBE">
        <w:rPr>
          <w:rFonts w:ascii="Times New Roman" w:hAnsi="Times New Roman" w:cs="Times New Roman"/>
          <w:sz w:val="24"/>
          <w:szCs w:val="24"/>
          <w:lang w:val="id-ID"/>
        </w:rPr>
        <w:t xml:space="preserve"> (D26)</w:t>
      </w:r>
    </w:p>
    <w:p w:rsidR="004D6ABA" w:rsidRPr="00E83E1C" w:rsidRDefault="00D932AD" w:rsidP="008360EB">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797275" w:rsidRPr="006C63C1">
        <w:rPr>
          <w:rFonts w:ascii="Times New Roman" w:hAnsi="Times New Roman" w:cs="Times New Roman"/>
          <w:sz w:val="24"/>
          <w:szCs w:val="24"/>
          <w:lang w:val="id-ID"/>
        </w:rPr>
        <w:t xml:space="preserve"> (16</w:t>
      </w:r>
      <w:r w:rsidR="00710408">
        <w:rPr>
          <w:rFonts w:ascii="Times New Roman" w:hAnsi="Times New Roman" w:cs="Times New Roman"/>
          <w:sz w:val="24"/>
          <w:szCs w:val="24"/>
          <w:lang w:val="id-ID"/>
        </w:rPr>
        <w:t>a</w:t>
      </w:r>
      <w:r w:rsidR="00797275"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7263ED">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7263ED">
        <w:rPr>
          <w:rFonts w:ascii="Times New Roman" w:hAnsi="Times New Roman" w:cs="Times New Roman"/>
          <w:sz w:val="24"/>
          <w:szCs w:val="24"/>
          <w:lang w:val="id-ID"/>
        </w:rPr>
        <w:t>ebut</w:t>
      </w:r>
      <w:r w:rsidR="00F02B4F" w:rsidRPr="006C63C1">
        <w:rPr>
          <w:rFonts w:ascii="Times New Roman" w:hAnsi="Times New Roman" w:cs="Times New Roman"/>
          <w:sz w:val="24"/>
          <w:szCs w:val="24"/>
          <w:lang w:val="id-ID"/>
        </w:rPr>
        <w:t xml:space="preserve"> nilai</w:t>
      </w:r>
      <w:r w:rsidR="003B7F4F">
        <w:rPr>
          <w:rFonts w:ascii="Times New Roman" w:hAnsi="Times New Roman" w:cs="Times New Roman"/>
          <w:sz w:val="24"/>
          <w:szCs w:val="24"/>
          <w:lang w:val="id-ID"/>
        </w:rPr>
        <w:t xml:space="preserve"> karakter rasa wajib</w:t>
      </w:r>
      <w:r w:rsidR="00F02B4F" w:rsidRPr="006C63C1">
        <w:rPr>
          <w:rFonts w:ascii="Times New Roman" w:hAnsi="Times New Roman" w:cs="Times New Roman"/>
          <w:sz w:val="24"/>
          <w:szCs w:val="24"/>
          <w:lang w:val="id-ID"/>
        </w:rPr>
        <w:t xml:space="preserve"> di</w:t>
      </w:r>
      <w:r w:rsidR="005F684F">
        <w:rPr>
          <w:rFonts w:ascii="Times New Roman" w:hAnsi="Times New Roman" w:cs="Times New Roman"/>
          <w:sz w:val="24"/>
          <w:szCs w:val="24"/>
          <w:lang w:val="id-ID"/>
        </w:rPr>
        <w:t>temukan</w:t>
      </w:r>
      <w:r w:rsidR="0000715E" w:rsidRPr="006C63C1">
        <w:rPr>
          <w:rFonts w:ascii="Times New Roman" w:hAnsi="Times New Roman" w:cs="Times New Roman"/>
          <w:sz w:val="24"/>
          <w:szCs w:val="24"/>
          <w:lang w:val="id-ID"/>
        </w:rPr>
        <w:t xml:space="preserve"> </w:t>
      </w:r>
      <w:r w:rsidR="00F02B4F" w:rsidRPr="006C63C1">
        <w:rPr>
          <w:rFonts w:ascii="Times New Roman" w:hAnsi="Times New Roman" w:cs="Times New Roman"/>
          <w:sz w:val="24"/>
          <w:szCs w:val="24"/>
          <w:lang w:val="id-ID"/>
        </w:rPr>
        <w:t>dalam</w:t>
      </w:r>
      <w:r w:rsidR="00535C08">
        <w:rPr>
          <w:rFonts w:ascii="Times New Roman" w:hAnsi="Times New Roman" w:cs="Times New Roman"/>
          <w:sz w:val="24"/>
          <w:szCs w:val="24"/>
          <w:lang w:val="id-ID"/>
        </w:rPr>
        <w:t xml:space="preserve"> kutipan yang bermakna</w:t>
      </w:r>
      <w:r w:rsidR="0072393A">
        <w:rPr>
          <w:rFonts w:ascii="Times New Roman" w:hAnsi="Times New Roman" w:cs="Times New Roman"/>
          <w:sz w:val="24"/>
          <w:szCs w:val="24"/>
          <w:lang w:val="id-ID"/>
        </w:rPr>
        <w:t xml:space="preserve"> </w:t>
      </w:r>
      <w:r w:rsidR="00DC3010">
        <w:rPr>
          <w:rFonts w:ascii="Times New Roman" w:hAnsi="Times New Roman" w:cs="Times New Roman"/>
          <w:sz w:val="24"/>
          <w:szCs w:val="24"/>
          <w:lang w:val="id-ID"/>
        </w:rPr>
        <w:t>“</w:t>
      </w:r>
      <w:r w:rsidR="002838DE" w:rsidRPr="006C63C1">
        <w:rPr>
          <w:rFonts w:ascii="Times New Roman" w:hAnsi="Times New Roman" w:cs="Times New Roman"/>
          <w:sz w:val="24"/>
          <w:szCs w:val="24"/>
          <w:lang w:val="id-ID"/>
        </w:rPr>
        <w:t xml:space="preserve">Tak mengizinkan </w:t>
      </w:r>
      <w:r w:rsidR="00755FED">
        <w:rPr>
          <w:rFonts w:ascii="Times New Roman" w:hAnsi="Times New Roman" w:cs="Times New Roman"/>
          <w:sz w:val="24"/>
          <w:szCs w:val="24"/>
          <w:lang w:val="id-ID"/>
        </w:rPr>
        <w:t>Manurungngé</w:t>
      </w:r>
      <w:r w:rsidR="00DC3010">
        <w:rPr>
          <w:rFonts w:ascii="Times New Roman" w:hAnsi="Times New Roman" w:cs="Times New Roman"/>
          <w:sz w:val="24"/>
          <w:szCs w:val="24"/>
          <w:lang w:val="id-ID"/>
        </w:rPr>
        <w:t xml:space="preserve"> memasuki</w:t>
      </w:r>
      <w:r w:rsidR="0081448F">
        <w:rPr>
          <w:rFonts w:ascii="Times New Roman" w:hAnsi="Times New Roman" w:cs="Times New Roman"/>
          <w:sz w:val="24"/>
          <w:szCs w:val="24"/>
          <w:lang w:val="id-ID"/>
        </w:rPr>
        <w:t xml:space="preserve"> pekarangan agung”</w:t>
      </w:r>
      <w:r w:rsidR="000A516E" w:rsidRPr="006C63C1">
        <w:rPr>
          <w:rFonts w:ascii="Times New Roman" w:hAnsi="Times New Roman" w:cs="Times New Roman"/>
          <w:sz w:val="24"/>
          <w:szCs w:val="24"/>
          <w:lang w:val="id-ID"/>
        </w:rPr>
        <w:t xml:space="preserve"> termasuk nilai ka</w:t>
      </w:r>
      <w:r w:rsidR="00FB3F83" w:rsidRPr="006C63C1">
        <w:rPr>
          <w:rFonts w:ascii="Times New Roman" w:hAnsi="Times New Roman" w:cs="Times New Roman"/>
          <w:sz w:val="24"/>
          <w:szCs w:val="24"/>
          <w:lang w:val="id-ID"/>
        </w:rPr>
        <w:t>rakter</w:t>
      </w:r>
      <w:r w:rsidR="000A516E" w:rsidRPr="006C63C1">
        <w:rPr>
          <w:rFonts w:ascii="Times New Roman" w:hAnsi="Times New Roman" w:cs="Times New Roman"/>
          <w:sz w:val="24"/>
          <w:szCs w:val="24"/>
          <w:lang w:val="id-ID"/>
        </w:rPr>
        <w:t xml:space="preserve"> rasa wajib</w:t>
      </w:r>
      <w:r w:rsidR="006B1D99" w:rsidRPr="006C63C1">
        <w:rPr>
          <w:rFonts w:ascii="Times New Roman" w:hAnsi="Times New Roman" w:cs="Times New Roman"/>
          <w:sz w:val="24"/>
          <w:szCs w:val="24"/>
          <w:lang w:val="id-ID"/>
        </w:rPr>
        <w:t xml:space="preserve"> sebab sekalipun orang yang dihadapi</w:t>
      </w:r>
      <w:r w:rsidR="00827F9D" w:rsidRPr="006C63C1">
        <w:rPr>
          <w:rFonts w:ascii="Times New Roman" w:hAnsi="Times New Roman" w:cs="Times New Roman"/>
          <w:sz w:val="24"/>
          <w:szCs w:val="24"/>
          <w:lang w:val="id-ID"/>
        </w:rPr>
        <w:t xml:space="preserve"> orang yang disegani ternyata  I La Sualang tetap menegur tidak memperdulikan apapun yang terjadi</w:t>
      </w:r>
      <w:r w:rsidR="003B2037" w:rsidRPr="006C63C1">
        <w:rPr>
          <w:rFonts w:ascii="Times New Roman" w:hAnsi="Times New Roman" w:cs="Times New Roman"/>
          <w:sz w:val="24"/>
          <w:szCs w:val="24"/>
          <w:lang w:val="id-ID"/>
        </w:rPr>
        <w:t>, akibatnya</w:t>
      </w:r>
      <w:r w:rsidR="00F032C0" w:rsidRPr="006C63C1">
        <w:rPr>
          <w:rFonts w:ascii="Times New Roman" w:hAnsi="Times New Roman" w:cs="Times New Roman"/>
          <w:sz w:val="24"/>
          <w:szCs w:val="24"/>
          <w:lang w:val="id-ID"/>
        </w:rPr>
        <w:t xml:space="preserve"> karena di dalam dirinya sudah ada rasa  wajib</w:t>
      </w:r>
      <w:r w:rsidR="00CA17D8">
        <w:rPr>
          <w:rFonts w:ascii="Times New Roman" w:hAnsi="Times New Roman" w:cs="Times New Roman"/>
          <w:sz w:val="24"/>
          <w:szCs w:val="24"/>
          <w:lang w:val="id-ID"/>
        </w:rPr>
        <w:t xml:space="preserve">. Kata </w:t>
      </w:r>
      <w:r w:rsidR="00CA17D8">
        <w:rPr>
          <w:rFonts w:ascii="Times New Roman" w:hAnsi="Times New Roman" w:cs="Times New Roman"/>
          <w:i/>
          <w:sz w:val="24"/>
          <w:szCs w:val="24"/>
          <w:lang w:val="id-ID"/>
        </w:rPr>
        <w:t>teppésawé</w:t>
      </w:r>
      <w:r w:rsidR="008358E4">
        <w:rPr>
          <w:rFonts w:ascii="Times New Roman" w:hAnsi="Times New Roman" w:cs="Times New Roman"/>
          <w:sz w:val="24"/>
          <w:szCs w:val="24"/>
          <w:lang w:val="id-ID"/>
        </w:rPr>
        <w:t xml:space="preserve"> </w:t>
      </w:r>
      <w:r w:rsidR="00594EFC">
        <w:rPr>
          <w:rFonts w:ascii="Times New Roman" w:hAnsi="Times New Roman" w:cs="Times New Roman"/>
          <w:sz w:val="24"/>
          <w:szCs w:val="24"/>
          <w:lang w:val="id-ID"/>
        </w:rPr>
        <w:t>berarti tak mengizi</w:t>
      </w:r>
      <w:r w:rsidR="00713656">
        <w:rPr>
          <w:rFonts w:ascii="Times New Roman" w:hAnsi="Times New Roman" w:cs="Times New Roman"/>
          <w:sz w:val="24"/>
          <w:szCs w:val="24"/>
          <w:lang w:val="id-ID"/>
        </w:rPr>
        <w:t>n</w:t>
      </w:r>
      <w:r w:rsidR="00594EFC">
        <w:rPr>
          <w:rFonts w:ascii="Times New Roman" w:hAnsi="Times New Roman" w:cs="Times New Roman"/>
          <w:sz w:val="24"/>
          <w:szCs w:val="24"/>
          <w:lang w:val="id-ID"/>
        </w:rPr>
        <w:t>kan. Kata</w:t>
      </w:r>
      <w:r w:rsidR="00CD2AA7">
        <w:rPr>
          <w:rFonts w:ascii="Times New Roman" w:hAnsi="Times New Roman" w:cs="Times New Roman"/>
          <w:sz w:val="24"/>
          <w:szCs w:val="24"/>
          <w:lang w:val="id-ID"/>
        </w:rPr>
        <w:t xml:space="preserve"> </w:t>
      </w:r>
      <w:r w:rsidR="00CD2AA7">
        <w:rPr>
          <w:rFonts w:ascii="Times New Roman" w:hAnsi="Times New Roman" w:cs="Times New Roman"/>
          <w:i/>
          <w:sz w:val="24"/>
          <w:szCs w:val="24"/>
          <w:lang w:val="id-ID"/>
        </w:rPr>
        <w:t>tep</w:t>
      </w:r>
      <w:r w:rsidR="00E83E1C">
        <w:rPr>
          <w:rFonts w:ascii="Times New Roman" w:hAnsi="Times New Roman" w:cs="Times New Roman"/>
          <w:i/>
          <w:sz w:val="24"/>
          <w:szCs w:val="24"/>
          <w:lang w:val="id-ID"/>
        </w:rPr>
        <w:t>p</w:t>
      </w:r>
      <w:r w:rsidR="00CD2AA7">
        <w:rPr>
          <w:rFonts w:ascii="Times New Roman" w:hAnsi="Times New Roman" w:cs="Times New Roman"/>
          <w:i/>
          <w:sz w:val="24"/>
          <w:szCs w:val="24"/>
          <w:lang w:val="id-ID"/>
        </w:rPr>
        <w:t>ésawé</w:t>
      </w:r>
      <w:r w:rsidR="00E83E1C">
        <w:rPr>
          <w:rFonts w:ascii="Times New Roman" w:hAnsi="Times New Roman" w:cs="Times New Roman"/>
          <w:i/>
          <w:sz w:val="24"/>
          <w:szCs w:val="24"/>
          <w:lang w:val="id-ID"/>
        </w:rPr>
        <w:t xml:space="preserve"> </w:t>
      </w:r>
      <w:r w:rsidR="00E83E1C">
        <w:rPr>
          <w:rFonts w:ascii="Times New Roman" w:hAnsi="Times New Roman" w:cs="Times New Roman"/>
          <w:sz w:val="24"/>
          <w:szCs w:val="24"/>
          <w:lang w:val="id-ID"/>
        </w:rPr>
        <w:t>nilai karakter rasa wajib</w:t>
      </w:r>
      <w:r w:rsidR="002216F6">
        <w:rPr>
          <w:rFonts w:ascii="Times New Roman" w:hAnsi="Times New Roman" w:cs="Times New Roman"/>
          <w:sz w:val="24"/>
          <w:szCs w:val="24"/>
          <w:lang w:val="id-ID"/>
        </w:rPr>
        <w:t xml:space="preserve"> yang berkaitan dengan teka</w:t>
      </w:r>
      <w:r w:rsidR="00C34484">
        <w:rPr>
          <w:rFonts w:ascii="Times New Roman" w:hAnsi="Times New Roman" w:cs="Times New Roman"/>
          <w:sz w:val="24"/>
          <w:szCs w:val="24"/>
          <w:lang w:val="id-ID"/>
        </w:rPr>
        <w:t>d</w:t>
      </w:r>
      <w:r w:rsidR="00E83E1C">
        <w:rPr>
          <w:rFonts w:ascii="Times New Roman" w:hAnsi="Times New Roman" w:cs="Times New Roman"/>
          <w:sz w:val="24"/>
          <w:szCs w:val="24"/>
          <w:lang w:val="id-ID"/>
        </w:rPr>
        <w:t>.</w:t>
      </w:r>
    </w:p>
    <w:p w:rsidR="001E73CA" w:rsidRPr="006C63C1" w:rsidRDefault="006A6574" w:rsidP="008360EB">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 Dilthey pada naskah t</w:t>
      </w:r>
      <w:r w:rsidR="000710BC">
        <w:rPr>
          <w:rFonts w:ascii="Times New Roman" w:hAnsi="Times New Roman" w:cs="Times New Roman"/>
          <w:sz w:val="24"/>
          <w:szCs w:val="24"/>
          <w:lang w:val="id-ID"/>
        </w:rPr>
        <w:t>er</w:t>
      </w:r>
      <w:r w:rsidR="007263ED">
        <w:rPr>
          <w:rFonts w:ascii="Times New Roman" w:hAnsi="Times New Roman" w:cs="Times New Roman"/>
          <w:sz w:val="24"/>
          <w:szCs w:val="24"/>
          <w:lang w:val="id-ID"/>
        </w:rPr>
        <w:t>s</w:t>
      </w:r>
      <w:r w:rsidR="000710BC">
        <w:rPr>
          <w:rFonts w:ascii="Times New Roman" w:hAnsi="Times New Roman" w:cs="Times New Roman"/>
          <w:sz w:val="24"/>
          <w:szCs w:val="24"/>
          <w:lang w:val="id-ID"/>
        </w:rPr>
        <w:t>e</w:t>
      </w:r>
      <w:r w:rsidR="007263ED">
        <w:rPr>
          <w:rFonts w:ascii="Times New Roman" w:hAnsi="Times New Roman" w:cs="Times New Roman"/>
          <w:sz w:val="24"/>
          <w:szCs w:val="24"/>
          <w:lang w:val="id-ID"/>
        </w:rPr>
        <w:t>but</w:t>
      </w:r>
      <w:r w:rsidRPr="006C63C1">
        <w:rPr>
          <w:rFonts w:ascii="Times New Roman" w:hAnsi="Times New Roman" w:cs="Times New Roman"/>
          <w:sz w:val="24"/>
          <w:szCs w:val="24"/>
          <w:lang w:val="id-ID"/>
        </w:rPr>
        <w:t xml:space="preserve"> terdapat pada naskah  </w:t>
      </w:r>
      <w:r w:rsidR="00216F62">
        <w:rPr>
          <w:rFonts w:ascii="Times New Roman" w:hAnsi="Times New Roman" w:cs="Times New Roman"/>
          <w:sz w:val="24"/>
          <w:szCs w:val="24"/>
          <w:lang w:val="id-ID"/>
        </w:rPr>
        <w:t>e</w:t>
      </w:r>
      <w:r w:rsidRPr="006C63C1">
        <w:rPr>
          <w:rFonts w:ascii="Times New Roman" w:hAnsi="Times New Roman" w:cs="Times New Roman"/>
          <w:sz w:val="24"/>
          <w:szCs w:val="24"/>
          <w:lang w:val="id-ID"/>
        </w:rPr>
        <w:t xml:space="preserve">kspresi sebab sebuah ekspresi terutama bukanlah merupakan pembentukan perasaan seseorang namun lebih sebuah  “ekpresi hidup”; sebuah “ekspresi” megacu pada ide, hukum, bentuk sosial, bahasa segala sesuatu yang merefleksikan </w:t>
      </w:r>
      <w:r w:rsidR="009937DB" w:rsidRPr="006C63C1">
        <w:rPr>
          <w:rFonts w:ascii="Times New Roman" w:hAnsi="Times New Roman" w:cs="Times New Roman"/>
          <w:sz w:val="24"/>
          <w:szCs w:val="24"/>
          <w:lang w:val="id-ID"/>
        </w:rPr>
        <w:t>produk kehidupan dalam manusia.</w:t>
      </w:r>
    </w:p>
    <w:p w:rsidR="007E7D7B" w:rsidRPr="00210D27" w:rsidRDefault="00422765" w:rsidP="00422765">
      <w:pPr>
        <w:spacing w:after="0" w:line="240" w:lineRule="auto"/>
        <w:ind w:left="720"/>
        <w:rPr>
          <w:rFonts w:ascii="Times New Roman" w:hAnsi="Times New Roman" w:cs="Times New Roman"/>
          <w:i/>
          <w:sz w:val="24"/>
          <w:szCs w:val="24"/>
          <w:lang w:val="id-ID"/>
        </w:rPr>
      </w:pPr>
      <w:r>
        <w:rPr>
          <w:rFonts w:ascii="Times New Roman" w:hAnsi="Times New Roman" w:cs="Times New Roman"/>
          <w:sz w:val="24"/>
          <w:szCs w:val="24"/>
          <w:lang w:val="id-ID"/>
        </w:rPr>
        <w:t xml:space="preserve">         (16b</w:t>
      </w:r>
      <w:r w:rsidR="00706981" w:rsidRPr="006C63C1">
        <w:rPr>
          <w:rFonts w:ascii="Times New Roman" w:hAnsi="Times New Roman" w:cs="Times New Roman"/>
          <w:sz w:val="24"/>
          <w:szCs w:val="24"/>
          <w:lang w:val="id-ID"/>
        </w:rPr>
        <w:t xml:space="preserve">) </w:t>
      </w:r>
      <w:r w:rsidR="00C33EFC" w:rsidRPr="00210D27">
        <w:rPr>
          <w:rFonts w:ascii="Times New Roman" w:hAnsi="Times New Roman" w:cs="Times New Roman"/>
          <w:i/>
          <w:sz w:val="24"/>
          <w:szCs w:val="24"/>
          <w:lang w:val="id-ID"/>
        </w:rPr>
        <w:t>...</w:t>
      </w:r>
      <w:r w:rsidR="00897518" w:rsidRPr="00210D27">
        <w:rPr>
          <w:rFonts w:ascii="Times New Roman" w:hAnsi="Times New Roman" w:cs="Times New Roman"/>
          <w:i/>
          <w:sz w:val="24"/>
          <w:szCs w:val="24"/>
          <w:lang w:val="id-ID"/>
        </w:rPr>
        <w:t>nasipacokkong ri paricitta</w:t>
      </w:r>
    </w:p>
    <w:p w:rsidR="001E73CA" w:rsidRPr="00210D27" w:rsidRDefault="007E7D7B" w:rsidP="007E7D7B">
      <w:pPr>
        <w:spacing w:after="0" w:line="240" w:lineRule="auto"/>
        <w:ind w:left="720"/>
        <w:rPr>
          <w:rFonts w:ascii="Times New Roman" w:hAnsi="Times New Roman" w:cs="Times New Roman"/>
          <w:i/>
          <w:sz w:val="24"/>
          <w:szCs w:val="24"/>
          <w:lang w:val="id-ID"/>
        </w:rPr>
      </w:pPr>
      <w:r w:rsidRPr="00210D27">
        <w:rPr>
          <w:rFonts w:ascii="Times New Roman" w:hAnsi="Times New Roman" w:cs="Times New Roman"/>
          <w:i/>
          <w:sz w:val="24"/>
          <w:szCs w:val="24"/>
          <w:lang w:val="id-ID"/>
        </w:rPr>
        <w:t xml:space="preserve">                  </w:t>
      </w:r>
      <w:r w:rsidR="001E73CA" w:rsidRPr="00210D27">
        <w:rPr>
          <w:rFonts w:ascii="Times New Roman" w:hAnsi="Times New Roman" w:cs="Times New Roman"/>
          <w:i/>
          <w:sz w:val="24"/>
          <w:szCs w:val="24"/>
        </w:rPr>
        <w:t>naritaroang samudda perriq</w:t>
      </w:r>
    </w:p>
    <w:p w:rsidR="001E73CA" w:rsidRPr="006C63C1" w:rsidRDefault="001E73CA" w:rsidP="007E5B31">
      <w:pPr>
        <w:spacing w:after="0" w:line="240" w:lineRule="auto"/>
        <w:ind w:left="1800"/>
        <w:rPr>
          <w:rFonts w:ascii="Times New Roman" w:hAnsi="Times New Roman" w:cs="Times New Roman"/>
          <w:sz w:val="24"/>
          <w:szCs w:val="24"/>
          <w:lang w:val="id-ID"/>
        </w:rPr>
      </w:pPr>
      <w:r w:rsidRPr="00210D27">
        <w:rPr>
          <w:rFonts w:ascii="Times New Roman" w:hAnsi="Times New Roman" w:cs="Times New Roman"/>
          <w:i/>
          <w:sz w:val="24"/>
          <w:szCs w:val="24"/>
          <w:lang w:val="de-DE"/>
        </w:rPr>
        <w:t>Wé Datu Sengngeng, batara Lattuq</w:t>
      </w:r>
      <w:r w:rsidRPr="006C63C1">
        <w:rPr>
          <w:rFonts w:ascii="Times New Roman" w:hAnsi="Times New Roman" w:cs="Times New Roman"/>
          <w:sz w:val="24"/>
          <w:szCs w:val="24"/>
          <w:lang w:val="de-DE"/>
        </w:rPr>
        <w:t>.</w:t>
      </w:r>
      <w:r w:rsidR="00A93492" w:rsidRPr="006C63C1">
        <w:rPr>
          <w:rFonts w:ascii="Times New Roman" w:hAnsi="Times New Roman" w:cs="Times New Roman"/>
          <w:sz w:val="24"/>
          <w:szCs w:val="24"/>
          <w:lang w:val="id-ID"/>
        </w:rPr>
        <w:tab/>
      </w:r>
    </w:p>
    <w:p w:rsidR="001E73CA" w:rsidRPr="00285B70" w:rsidRDefault="001167B6" w:rsidP="00AB06E1">
      <w:pPr>
        <w:spacing w:after="0" w:line="240" w:lineRule="auto"/>
        <w:ind w:left="1800"/>
        <w:rPr>
          <w:rFonts w:ascii="Times New Roman" w:hAnsi="Times New Roman" w:cs="Times New Roman"/>
          <w:sz w:val="24"/>
          <w:szCs w:val="24"/>
        </w:rPr>
      </w:pPr>
      <w:r w:rsidRPr="00285B70">
        <w:rPr>
          <w:rFonts w:ascii="Times New Roman" w:hAnsi="Times New Roman" w:cs="Times New Roman"/>
          <w:sz w:val="24"/>
          <w:szCs w:val="24"/>
          <w:lang w:val="id-ID"/>
        </w:rPr>
        <w:t>‘</w:t>
      </w:r>
      <w:r w:rsidR="00C33EFC" w:rsidRPr="00285B70">
        <w:rPr>
          <w:rFonts w:ascii="Times New Roman" w:hAnsi="Times New Roman" w:cs="Times New Roman"/>
          <w:sz w:val="24"/>
          <w:szCs w:val="24"/>
          <w:lang w:val="id-ID"/>
        </w:rPr>
        <w:t>...</w:t>
      </w:r>
      <w:r w:rsidR="001E73CA" w:rsidRPr="00285B70">
        <w:rPr>
          <w:rFonts w:ascii="Times New Roman" w:hAnsi="Times New Roman" w:cs="Times New Roman"/>
          <w:sz w:val="24"/>
          <w:szCs w:val="24"/>
        </w:rPr>
        <w:t>perasaan jatuh cinta</w:t>
      </w:r>
    </w:p>
    <w:p w:rsidR="001E73CA" w:rsidRPr="006C63C1" w:rsidRDefault="001E73CA" w:rsidP="00AB06E1">
      <w:pPr>
        <w:spacing w:after="0" w:line="240" w:lineRule="auto"/>
        <w:ind w:left="1800"/>
        <w:rPr>
          <w:rFonts w:ascii="Times New Roman" w:hAnsi="Times New Roman" w:cs="Times New Roman"/>
          <w:sz w:val="24"/>
          <w:szCs w:val="24"/>
        </w:rPr>
      </w:pPr>
      <w:r w:rsidRPr="006C63C1">
        <w:rPr>
          <w:rFonts w:ascii="Times New Roman" w:hAnsi="Times New Roman" w:cs="Times New Roman"/>
          <w:sz w:val="24"/>
          <w:szCs w:val="24"/>
        </w:rPr>
        <w:t>dan ini akan membawa kesukaran</w:t>
      </w:r>
    </w:p>
    <w:p w:rsidR="001E73CA" w:rsidRPr="001167B6" w:rsidRDefault="001E73CA" w:rsidP="00AB06E1">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rPr>
        <w:t>bagi Wé datu Sengngeng dan Batara Lattuq.</w:t>
      </w:r>
      <w:r w:rsidR="001167B6">
        <w:rPr>
          <w:rFonts w:ascii="Times New Roman" w:hAnsi="Times New Roman" w:cs="Times New Roman"/>
          <w:sz w:val="24"/>
          <w:szCs w:val="24"/>
          <w:lang w:val="id-ID"/>
        </w:rPr>
        <w:t>’</w:t>
      </w:r>
    </w:p>
    <w:p w:rsidR="00CE1533" w:rsidRPr="00422765" w:rsidRDefault="00AB06E1" w:rsidP="00862717">
      <w:pPr>
        <w:ind w:firstLine="1701"/>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1E73CA" w:rsidRPr="006C63C1">
        <w:rPr>
          <w:rFonts w:ascii="Times New Roman" w:hAnsi="Times New Roman" w:cs="Times New Roman"/>
          <w:sz w:val="24"/>
          <w:szCs w:val="24"/>
        </w:rPr>
        <w:t>(La Galigo Jilid II, hal: 569)</w:t>
      </w:r>
      <w:r w:rsidR="00422765">
        <w:rPr>
          <w:rFonts w:ascii="Times New Roman" w:hAnsi="Times New Roman" w:cs="Times New Roman"/>
          <w:sz w:val="24"/>
          <w:szCs w:val="24"/>
          <w:lang w:val="id-ID"/>
        </w:rPr>
        <w:t xml:space="preserve"> (D27)</w:t>
      </w:r>
    </w:p>
    <w:p w:rsidR="00210D27" w:rsidRDefault="00DF19EE" w:rsidP="00210D27">
      <w:pPr>
        <w:spacing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DB2E36" w:rsidRPr="006C63C1">
        <w:rPr>
          <w:rFonts w:ascii="Times New Roman" w:hAnsi="Times New Roman" w:cs="Times New Roman"/>
          <w:sz w:val="24"/>
          <w:szCs w:val="24"/>
          <w:lang w:val="id-ID"/>
        </w:rPr>
        <w:t>(16</w:t>
      </w:r>
      <w:r w:rsidR="00710408">
        <w:rPr>
          <w:rFonts w:ascii="Times New Roman" w:hAnsi="Times New Roman" w:cs="Times New Roman"/>
          <w:sz w:val="24"/>
          <w:szCs w:val="24"/>
          <w:lang w:val="id-ID"/>
        </w:rPr>
        <w:t>b</w:t>
      </w:r>
      <w:r w:rsidR="00DB2E3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0710BC">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0710BC">
        <w:rPr>
          <w:rFonts w:ascii="Times New Roman" w:hAnsi="Times New Roman" w:cs="Times New Roman"/>
          <w:sz w:val="24"/>
          <w:szCs w:val="24"/>
          <w:lang w:val="id-ID"/>
        </w:rPr>
        <w:t>ebut</w:t>
      </w:r>
      <w:r w:rsidR="00DD796C" w:rsidRPr="006C63C1">
        <w:rPr>
          <w:rFonts w:ascii="Times New Roman" w:hAnsi="Times New Roman" w:cs="Times New Roman"/>
          <w:sz w:val="24"/>
          <w:szCs w:val="24"/>
          <w:lang w:val="id-ID"/>
        </w:rPr>
        <w:t xml:space="preserve"> nilai</w:t>
      </w:r>
      <w:r w:rsidR="00F75E57">
        <w:rPr>
          <w:rFonts w:ascii="Times New Roman" w:hAnsi="Times New Roman" w:cs="Times New Roman"/>
          <w:sz w:val="24"/>
          <w:szCs w:val="24"/>
          <w:lang w:val="id-ID"/>
        </w:rPr>
        <w:t xml:space="preserve"> </w:t>
      </w:r>
      <w:r w:rsidR="009A7ADD">
        <w:rPr>
          <w:rFonts w:ascii="Times New Roman" w:hAnsi="Times New Roman" w:cs="Times New Roman"/>
          <w:sz w:val="24"/>
          <w:szCs w:val="24"/>
          <w:lang w:val="id-ID"/>
        </w:rPr>
        <w:t>karakter rasa wajib: motivasi, kemauan, niat, dan teka</w:t>
      </w:r>
      <w:r w:rsidR="003005BE">
        <w:rPr>
          <w:rFonts w:ascii="Times New Roman" w:hAnsi="Times New Roman" w:cs="Times New Roman"/>
          <w:sz w:val="24"/>
          <w:szCs w:val="24"/>
          <w:lang w:val="id-ID"/>
        </w:rPr>
        <w:t>d</w:t>
      </w:r>
      <w:r w:rsidR="00DD796C" w:rsidRPr="006C63C1">
        <w:rPr>
          <w:rFonts w:ascii="Times New Roman" w:hAnsi="Times New Roman" w:cs="Times New Roman"/>
          <w:sz w:val="24"/>
          <w:szCs w:val="24"/>
          <w:lang w:val="id-ID"/>
        </w:rPr>
        <w:t xml:space="preserve"> di</w:t>
      </w:r>
      <w:r w:rsidR="0053060D">
        <w:rPr>
          <w:rFonts w:ascii="Times New Roman" w:hAnsi="Times New Roman" w:cs="Times New Roman"/>
          <w:sz w:val="24"/>
          <w:szCs w:val="24"/>
          <w:lang w:val="id-ID"/>
        </w:rPr>
        <w:t>temukan</w:t>
      </w:r>
      <w:r w:rsidR="004122BA" w:rsidRPr="006C63C1">
        <w:rPr>
          <w:rFonts w:ascii="Times New Roman" w:hAnsi="Times New Roman" w:cs="Times New Roman"/>
          <w:sz w:val="24"/>
          <w:szCs w:val="24"/>
          <w:lang w:val="id-ID"/>
        </w:rPr>
        <w:t xml:space="preserve"> </w:t>
      </w:r>
      <w:r w:rsidR="00DD796C" w:rsidRPr="006C63C1">
        <w:rPr>
          <w:rFonts w:ascii="Times New Roman" w:hAnsi="Times New Roman" w:cs="Times New Roman"/>
          <w:sz w:val="24"/>
          <w:szCs w:val="24"/>
          <w:lang w:val="id-ID"/>
        </w:rPr>
        <w:t>dalam</w:t>
      </w:r>
      <w:r w:rsidR="003C16EF" w:rsidRPr="006C63C1">
        <w:rPr>
          <w:rFonts w:ascii="Times New Roman" w:hAnsi="Times New Roman" w:cs="Times New Roman"/>
          <w:sz w:val="24"/>
          <w:szCs w:val="24"/>
          <w:lang w:val="id-ID"/>
        </w:rPr>
        <w:t xml:space="preserve"> Perasaan jatuh cinta termasuk nilai ka</w:t>
      </w:r>
      <w:r w:rsidR="007816E3" w:rsidRPr="006C63C1">
        <w:rPr>
          <w:rFonts w:ascii="Times New Roman" w:hAnsi="Times New Roman" w:cs="Times New Roman"/>
          <w:sz w:val="24"/>
          <w:szCs w:val="24"/>
          <w:lang w:val="id-ID"/>
        </w:rPr>
        <w:t>rakter</w:t>
      </w:r>
      <w:r w:rsidR="00883B1A" w:rsidRPr="006C63C1">
        <w:rPr>
          <w:rFonts w:ascii="Times New Roman" w:hAnsi="Times New Roman" w:cs="Times New Roman"/>
          <w:sz w:val="24"/>
          <w:szCs w:val="24"/>
          <w:lang w:val="id-ID"/>
        </w:rPr>
        <w:t xml:space="preserve"> rasa wajib</w:t>
      </w:r>
      <w:r w:rsidR="00081F16">
        <w:rPr>
          <w:rFonts w:ascii="Times New Roman" w:hAnsi="Times New Roman" w:cs="Times New Roman"/>
          <w:sz w:val="24"/>
          <w:szCs w:val="24"/>
          <w:lang w:val="id-ID"/>
        </w:rPr>
        <w:t xml:space="preserve"> </w:t>
      </w:r>
      <w:r w:rsidR="00883B1A" w:rsidRPr="006C63C1">
        <w:rPr>
          <w:rFonts w:ascii="Times New Roman" w:hAnsi="Times New Roman" w:cs="Times New Roman"/>
          <w:sz w:val="24"/>
          <w:szCs w:val="24"/>
          <w:lang w:val="id-ID"/>
        </w:rPr>
        <w:t>sebab persaan jatuh cin</w:t>
      </w:r>
      <w:r w:rsidR="00B263E5" w:rsidRPr="006C63C1">
        <w:rPr>
          <w:rFonts w:ascii="Times New Roman" w:hAnsi="Times New Roman" w:cs="Times New Roman"/>
          <w:sz w:val="24"/>
          <w:szCs w:val="24"/>
          <w:lang w:val="id-ID"/>
        </w:rPr>
        <w:t xml:space="preserve">ta </w:t>
      </w:r>
      <w:r w:rsidR="005B4A2D" w:rsidRPr="006C63C1">
        <w:rPr>
          <w:rFonts w:ascii="Times New Roman" w:hAnsi="Times New Roman" w:cs="Times New Roman"/>
          <w:sz w:val="24"/>
          <w:szCs w:val="24"/>
          <w:lang w:val="id-ID"/>
        </w:rPr>
        <w:t xml:space="preserve">memerlukan pengorbanan, jodoh harus </w:t>
      </w:r>
      <w:r w:rsidR="00081F16">
        <w:rPr>
          <w:rFonts w:ascii="Times New Roman" w:hAnsi="Times New Roman" w:cs="Times New Roman"/>
          <w:sz w:val="24"/>
          <w:szCs w:val="24"/>
          <w:lang w:val="id-ID"/>
        </w:rPr>
        <w:t>d</w:t>
      </w:r>
      <w:r w:rsidR="005B4A2D" w:rsidRPr="006C63C1">
        <w:rPr>
          <w:rFonts w:ascii="Times New Roman" w:hAnsi="Times New Roman" w:cs="Times New Roman"/>
          <w:sz w:val="24"/>
          <w:szCs w:val="24"/>
          <w:lang w:val="id-ID"/>
        </w:rPr>
        <w:t xml:space="preserve">icari. </w:t>
      </w:r>
      <w:r w:rsidR="00084B4C" w:rsidRPr="006C63C1">
        <w:rPr>
          <w:rFonts w:ascii="Times New Roman" w:hAnsi="Times New Roman" w:cs="Times New Roman"/>
          <w:sz w:val="24"/>
          <w:szCs w:val="24"/>
          <w:lang w:val="id-ID"/>
        </w:rPr>
        <w:t>Dengan penuh semangat saja mencari jodoh belum tentu mendapatkan jodoh yang sempurna</w:t>
      </w:r>
      <w:r w:rsidR="00047C78" w:rsidRPr="006C63C1">
        <w:rPr>
          <w:rFonts w:ascii="Times New Roman" w:hAnsi="Times New Roman" w:cs="Times New Roman"/>
          <w:sz w:val="24"/>
          <w:szCs w:val="24"/>
          <w:lang w:val="id-ID"/>
        </w:rPr>
        <w:t xml:space="preserve">. </w:t>
      </w:r>
      <w:r w:rsidR="00186010">
        <w:rPr>
          <w:rFonts w:ascii="Times New Roman" w:hAnsi="Times New Roman" w:cs="Times New Roman"/>
          <w:sz w:val="24"/>
          <w:szCs w:val="24"/>
          <w:lang w:val="id-ID"/>
        </w:rPr>
        <w:t xml:space="preserve">Oleh karena itu, </w:t>
      </w:r>
      <w:r w:rsidR="00047C78" w:rsidRPr="006C63C1">
        <w:rPr>
          <w:rFonts w:ascii="Times New Roman" w:hAnsi="Times New Roman" w:cs="Times New Roman"/>
          <w:sz w:val="24"/>
          <w:szCs w:val="24"/>
          <w:lang w:val="id-ID"/>
        </w:rPr>
        <w:t xml:space="preserve"> mencari jodoh</w:t>
      </w:r>
      <w:r w:rsidR="00F942A6">
        <w:rPr>
          <w:rFonts w:ascii="Times New Roman" w:hAnsi="Times New Roman" w:cs="Times New Roman"/>
          <w:sz w:val="24"/>
          <w:szCs w:val="24"/>
          <w:lang w:val="id-ID"/>
        </w:rPr>
        <w:t xml:space="preserve"> harus</w:t>
      </w:r>
      <w:r w:rsidR="00FE19DF">
        <w:rPr>
          <w:rFonts w:ascii="Times New Roman" w:hAnsi="Times New Roman" w:cs="Times New Roman"/>
          <w:sz w:val="24"/>
          <w:szCs w:val="24"/>
          <w:lang w:val="id-ID"/>
        </w:rPr>
        <w:t xml:space="preserve"> dicari</w:t>
      </w:r>
      <w:r w:rsidR="00047C78" w:rsidRPr="006C63C1">
        <w:rPr>
          <w:rFonts w:ascii="Times New Roman" w:hAnsi="Times New Roman" w:cs="Times New Roman"/>
          <w:sz w:val="24"/>
          <w:szCs w:val="24"/>
          <w:lang w:val="id-ID"/>
        </w:rPr>
        <w:t xml:space="preserve"> dibutuhkan</w:t>
      </w:r>
      <w:r w:rsidR="00D56833" w:rsidRPr="006C63C1">
        <w:rPr>
          <w:rFonts w:ascii="Times New Roman" w:hAnsi="Times New Roman" w:cs="Times New Roman"/>
          <w:sz w:val="24"/>
          <w:szCs w:val="24"/>
          <w:lang w:val="id-ID"/>
        </w:rPr>
        <w:t xml:space="preserve"> motivasi, kemauan yang lebih, niat, dan tekad yang kuat.</w:t>
      </w:r>
      <w:r w:rsidR="00547653" w:rsidRPr="006C63C1">
        <w:rPr>
          <w:rFonts w:ascii="Times New Roman" w:hAnsi="Times New Roman" w:cs="Times New Roman"/>
          <w:sz w:val="24"/>
          <w:szCs w:val="24"/>
          <w:lang w:val="id-ID"/>
        </w:rPr>
        <w:t xml:space="preserve"> Mencari jodoh tidak seperti menbalikkan telapak tangan </w:t>
      </w:r>
      <w:r w:rsidR="00CE70B5" w:rsidRPr="006C63C1">
        <w:rPr>
          <w:rFonts w:ascii="Times New Roman" w:hAnsi="Times New Roman" w:cs="Times New Roman"/>
          <w:sz w:val="24"/>
          <w:szCs w:val="24"/>
          <w:lang w:val="id-ID"/>
        </w:rPr>
        <w:t>tetapi dibutuhkan kerja keras, perkawinan merupakan hal yang sakral</w:t>
      </w:r>
      <w:r w:rsidR="006A195F" w:rsidRPr="006C63C1">
        <w:rPr>
          <w:rFonts w:ascii="Times New Roman" w:hAnsi="Times New Roman" w:cs="Times New Roman"/>
          <w:sz w:val="24"/>
          <w:szCs w:val="24"/>
          <w:lang w:val="id-ID"/>
        </w:rPr>
        <w:t>, berkaitan dengan kehidupan sehidup semati</w:t>
      </w:r>
      <w:r w:rsidR="00CE70B5" w:rsidRPr="006C63C1">
        <w:rPr>
          <w:rFonts w:ascii="Times New Roman" w:hAnsi="Times New Roman" w:cs="Times New Roman"/>
          <w:sz w:val="24"/>
          <w:szCs w:val="24"/>
          <w:lang w:val="id-ID"/>
        </w:rPr>
        <w:t>.</w:t>
      </w:r>
      <w:r w:rsidR="00086F59">
        <w:rPr>
          <w:rFonts w:ascii="Times New Roman" w:hAnsi="Times New Roman" w:cs="Times New Roman"/>
          <w:sz w:val="24"/>
          <w:szCs w:val="24"/>
          <w:lang w:val="id-ID"/>
        </w:rPr>
        <w:t xml:space="preserve"> Kata </w:t>
      </w:r>
      <w:r w:rsidR="00086F59">
        <w:rPr>
          <w:rFonts w:ascii="Times New Roman" w:hAnsi="Times New Roman" w:cs="Times New Roman"/>
          <w:i/>
          <w:sz w:val="24"/>
          <w:szCs w:val="24"/>
          <w:lang w:val="id-ID"/>
        </w:rPr>
        <w:t xml:space="preserve">paricitta </w:t>
      </w:r>
      <w:r w:rsidR="00086F59">
        <w:rPr>
          <w:rFonts w:ascii="Times New Roman" w:hAnsi="Times New Roman" w:cs="Times New Roman"/>
          <w:sz w:val="24"/>
          <w:szCs w:val="24"/>
          <w:lang w:val="id-ID"/>
        </w:rPr>
        <w:t>berarti</w:t>
      </w:r>
      <w:r w:rsidR="0035081C">
        <w:rPr>
          <w:rFonts w:ascii="Times New Roman" w:hAnsi="Times New Roman" w:cs="Times New Roman"/>
          <w:sz w:val="24"/>
          <w:szCs w:val="24"/>
          <w:lang w:val="id-ID"/>
        </w:rPr>
        <w:t xml:space="preserve"> jatuh cinta. </w:t>
      </w:r>
      <w:r w:rsidR="000B72B7">
        <w:rPr>
          <w:rFonts w:ascii="Times New Roman" w:hAnsi="Times New Roman" w:cs="Times New Roman"/>
          <w:sz w:val="24"/>
          <w:szCs w:val="24"/>
          <w:lang w:val="id-ID"/>
        </w:rPr>
        <w:t xml:space="preserve">Kata </w:t>
      </w:r>
      <w:r w:rsidR="000B72B7">
        <w:rPr>
          <w:rFonts w:ascii="Times New Roman" w:hAnsi="Times New Roman" w:cs="Times New Roman"/>
          <w:i/>
          <w:sz w:val="24"/>
          <w:szCs w:val="24"/>
          <w:lang w:val="id-ID"/>
        </w:rPr>
        <w:t xml:space="preserve">paricitta </w:t>
      </w:r>
      <w:r w:rsidR="000B72B7">
        <w:rPr>
          <w:rFonts w:ascii="Times New Roman" w:hAnsi="Times New Roman" w:cs="Times New Roman"/>
          <w:sz w:val="24"/>
          <w:szCs w:val="24"/>
          <w:lang w:val="id-ID"/>
        </w:rPr>
        <w:t>termasuk nilai karakter rasa wajib.</w:t>
      </w:r>
    </w:p>
    <w:p w:rsidR="00210D27" w:rsidRPr="006C63C1" w:rsidRDefault="00EE332C" w:rsidP="001D0E9E">
      <w:pPr>
        <w:spacing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Dilthey pada naskah t</w:t>
      </w:r>
      <w:r w:rsidR="00A65708">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A65708">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naskah </w:t>
      </w:r>
      <w:r w:rsidR="000A45A3">
        <w:rPr>
          <w:rFonts w:ascii="Times New Roman" w:hAnsi="Times New Roman" w:cs="Times New Roman"/>
          <w:sz w:val="24"/>
          <w:szCs w:val="24"/>
          <w:lang w:val="id-ID"/>
        </w:rPr>
        <w:t>e</w:t>
      </w:r>
      <w:r w:rsidRPr="006C63C1">
        <w:rPr>
          <w:rFonts w:ascii="Times New Roman" w:hAnsi="Times New Roman" w:cs="Times New Roman"/>
          <w:sz w:val="24"/>
          <w:szCs w:val="24"/>
          <w:lang w:val="id-ID"/>
        </w:rPr>
        <w:t xml:space="preserve">kspresi sebab sebuah ekspresi terutama bukanlah merupakan pembentukan perasaan seseorang namun lebih sebuah  “ekpresi hidup”; sebuah “ekspresi” megacu pada ide, hukum, </w:t>
      </w:r>
      <w:r w:rsidRPr="006C63C1">
        <w:rPr>
          <w:rFonts w:ascii="Times New Roman" w:hAnsi="Times New Roman" w:cs="Times New Roman"/>
          <w:sz w:val="24"/>
          <w:szCs w:val="24"/>
          <w:lang w:val="id-ID"/>
        </w:rPr>
        <w:lastRenderedPageBreak/>
        <w:t xml:space="preserve">bentuk sosial, bahasa segala sesuatu yang merefleksikan </w:t>
      </w:r>
      <w:r w:rsidR="00C274B9" w:rsidRPr="006C63C1">
        <w:rPr>
          <w:rFonts w:ascii="Times New Roman" w:hAnsi="Times New Roman" w:cs="Times New Roman"/>
          <w:sz w:val="24"/>
          <w:szCs w:val="24"/>
          <w:lang w:val="id-ID"/>
        </w:rPr>
        <w:t>produk kehidupan dalam manusia.</w:t>
      </w:r>
    </w:p>
    <w:p w:rsidR="0054536B" w:rsidRPr="006C63C1" w:rsidRDefault="00C274B9" w:rsidP="00D85C15">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17</w:t>
      </w:r>
      <w:r w:rsidR="0023672B"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Seniman</w:t>
      </w:r>
    </w:p>
    <w:p w:rsidR="00BC2318" w:rsidRPr="003709CC" w:rsidRDefault="009B2E0B" w:rsidP="00210D27">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Seniman adalah</w:t>
      </w:r>
      <w:r w:rsidR="009F6FBC" w:rsidRPr="006C63C1">
        <w:rPr>
          <w:rFonts w:ascii="Times New Roman" w:hAnsi="Times New Roman" w:cs="Times New Roman"/>
          <w:sz w:val="24"/>
          <w:szCs w:val="24"/>
        </w:rPr>
        <w:t xml:space="preserve">  orang y</w:t>
      </w:r>
      <w:r w:rsidR="00B532B8">
        <w:rPr>
          <w:rFonts w:ascii="Times New Roman" w:hAnsi="Times New Roman" w:cs="Times New Roman"/>
          <w:sz w:val="24"/>
          <w:szCs w:val="24"/>
          <w:lang w:val="id-ID"/>
        </w:rPr>
        <w:t>an</w:t>
      </w:r>
      <w:r w:rsidR="009F6FBC" w:rsidRPr="006C63C1">
        <w:rPr>
          <w:rFonts w:ascii="Times New Roman" w:hAnsi="Times New Roman" w:cs="Times New Roman"/>
          <w:sz w:val="24"/>
          <w:szCs w:val="24"/>
        </w:rPr>
        <w:t>g mempunyai bakat seni dan berhasil menciptakan dan menggelarkan karya seni (pe</w:t>
      </w:r>
      <w:r w:rsidR="00B662F7" w:rsidRPr="006C63C1">
        <w:rPr>
          <w:rFonts w:ascii="Times New Roman" w:hAnsi="Times New Roman" w:cs="Times New Roman"/>
          <w:sz w:val="24"/>
          <w:szCs w:val="24"/>
        </w:rPr>
        <w:t>lukis, penyair, penyanyi)</w:t>
      </w:r>
      <w:r w:rsidR="003709CC">
        <w:rPr>
          <w:rFonts w:ascii="Times New Roman" w:hAnsi="Times New Roman" w:cs="Times New Roman"/>
          <w:sz w:val="24"/>
          <w:szCs w:val="24"/>
          <w:lang w:val="id-ID"/>
        </w:rPr>
        <w:t>.</w:t>
      </w:r>
    </w:p>
    <w:p w:rsidR="00412E3B" w:rsidRPr="006C63C1" w:rsidRDefault="003C245A" w:rsidP="003C245A">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lang w:val="id-ID"/>
        </w:rPr>
        <w:t xml:space="preserve">        </w:t>
      </w:r>
      <w:r w:rsidR="0008029F">
        <w:rPr>
          <w:rFonts w:ascii="Times New Roman" w:hAnsi="Times New Roman" w:cs="Times New Roman"/>
          <w:i/>
          <w:sz w:val="24"/>
          <w:szCs w:val="24"/>
          <w:lang w:val="id-ID"/>
        </w:rPr>
        <w:t>(</w:t>
      </w:r>
      <w:r>
        <w:rPr>
          <w:rFonts w:ascii="Times New Roman" w:hAnsi="Times New Roman" w:cs="Times New Roman"/>
          <w:i/>
          <w:sz w:val="24"/>
          <w:szCs w:val="24"/>
          <w:lang w:val="id-ID"/>
        </w:rPr>
        <w:t>1</w:t>
      </w:r>
      <w:r w:rsidR="0008029F">
        <w:rPr>
          <w:rFonts w:ascii="Times New Roman" w:hAnsi="Times New Roman" w:cs="Times New Roman"/>
          <w:i/>
          <w:sz w:val="24"/>
          <w:szCs w:val="24"/>
          <w:lang w:val="id-ID"/>
        </w:rPr>
        <w:t>7a</w:t>
      </w:r>
      <w:r w:rsidR="0023672B" w:rsidRPr="006C63C1">
        <w:rPr>
          <w:rFonts w:ascii="Times New Roman" w:hAnsi="Times New Roman" w:cs="Times New Roman"/>
          <w:i/>
          <w:sz w:val="24"/>
          <w:szCs w:val="24"/>
          <w:lang w:val="id-ID"/>
        </w:rPr>
        <w:t xml:space="preserve">) </w:t>
      </w:r>
      <w:r w:rsidR="00412E3B" w:rsidRPr="006C63C1">
        <w:rPr>
          <w:rFonts w:ascii="Times New Roman" w:hAnsi="Times New Roman" w:cs="Times New Roman"/>
          <w:i/>
          <w:sz w:val="24"/>
          <w:szCs w:val="24"/>
        </w:rPr>
        <w:t>Séré mangawaq mangawelloang passigeraqna</w:t>
      </w:r>
    </w:p>
    <w:p w:rsidR="00412E3B" w:rsidRPr="007F6017" w:rsidRDefault="00750845" w:rsidP="00750845">
      <w:pPr>
        <w:spacing w:after="0" w:line="240" w:lineRule="auto"/>
        <w:ind w:left="1800"/>
        <w:rPr>
          <w:rFonts w:ascii="Times New Roman" w:hAnsi="Times New Roman" w:cs="Times New Roman"/>
          <w:i/>
          <w:sz w:val="24"/>
          <w:szCs w:val="24"/>
          <w:lang w:val="id-ID"/>
        </w:rPr>
      </w:pPr>
      <w:r w:rsidRPr="007F6017">
        <w:rPr>
          <w:rFonts w:ascii="Times New Roman" w:hAnsi="Times New Roman" w:cs="Times New Roman"/>
          <w:i/>
          <w:sz w:val="24"/>
          <w:szCs w:val="24"/>
        </w:rPr>
        <w:t>ri laleng mpalasuji sokori.</w:t>
      </w:r>
    </w:p>
    <w:p w:rsidR="00412E3B" w:rsidRPr="001D0E9E" w:rsidRDefault="00750845" w:rsidP="00166A31">
      <w:pPr>
        <w:spacing w:after="0" w:line="240" w:lineRule="auto"/>
        <w:ind w:left="1800"/>
        <w:rPr>
          <w:rFonts w:ascii="Times New Roman" w:hAnsi="Times New Roman" w:cs="Times New Roman"/>
          <w:sz w:val="24"/>
          <w:szCs w:val="24"/>
          <w:lang w:val="de-DE"/>
        </w:rPr>
      </w:pPr>
      <w:r w:rsidRPr="001D0E9E">
        <w:rPr>
          <w:rFonts w:ascii="Times New Roman" w:hAnsi="Times New Roman" w:cs="Times New Roman"/>
          <w:sz w:val="24"/>
          <w:szCs w:val="24"/>
          <w:lang w:val="id-ID"/>
        </w:rPr>
        <w:t>‘</w:t>
      </w:r>
      <w:r w:rsidR="00412E3B" w:rsidRPr="001D0E9E">
        <w:rPr>
          <w:rFonts w:ascii="Times New Roman" w:hAnsi="Times New Roman" w:cs="Times New Roman"/>
          <w:sz w:val="24"/>
          <w:szCs w:val="24"/>
          <w:lang w:val="de-DE"/>
        </w:rPr>
        <w:t>Menari mengayun mengibaskan ikat kepalanya</w:t>
      </w:r>
    </w:p>
    <w:p w:rsidR="00412E3B" w:rsidRPr="00750845" w:rsidRDefault="00412E3B" w:rsidP="00166A31">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de-DE"/>
        </w:rPr>
        <w:t>di tengah gelanggang keemasan.</w:t>
      </w:r>
      <w:r w:rsidR="00750845">
        <w:rPr>
          <w:rFonts w:ascii="Times New Roman" w:hAnsi="Times New Roman" w:cs="Times New Roman"/>
          <w:sz w:val="24"/>
          <w:szCs w:val="24"/>
          <w:lang w:val="id-ID"/>
        </w:rPr>
        <w:t>’</w:t>
      </w:r>
    </w:p>
    <w:p w:rsidR="00412E3B" w:rsidRPr="006C63C1" w:rsidRDefault="00166A31" w:rsidP="004E4135">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412E3B" w:rsidRPr="006C63C1">
        <w:rPr>
          <w:rFonts w:ascii="Times New Roman" w:hAnsi="Times New Roman" w:cs="Times New Roman"/>
          <w:sz w:val="24"/>
          <w:szCs w:val="24"/>
          <w:lang w:val="id-ID"/>
        </w:rPr>
        <w:t>(I La Galigo Jilid I, hal: 199)</w:t>
      </w:r>
      <w:r w:rsidR="0008029F">
        <w:rPr>
          <w:rFonts w:ascii="Times New Roman" w:hAnsi="Times New Roman" w:cs="Times New Roman"/>
          <w:sz w:val="24"/>
          <w:szCs w:val="24"/>
          <w:lang w:val="id-ID"/>
        </w:rPr>
        <w:t xml:space="preserve"> (D28)</w:t>
      </w:r>
    </w:p>
    <w:p w:rsidR="00026A05" w:rsidRPr="008C0F78" w:rsidRDefault="00DD42C0" w:rsidP="0075482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DB2E36" w:rsidRPr="006C63C1">
        <w:rPr>
          <w:rFonts w:ascii="Times New Roman" w:hAnsi="Times New Roman" w:cs="Times New Roman"/>
          <w:sz w:val="24"/>
          <w:szCs w:val="24"/>
          <w:lang w:val="id-ID"/>
        </w:rPr>
        <w:t xml:space="preserve"> (17</w:t>
      </w:r>
      <w:r w:rsidR="005E14A5">
        <w:rPr>
          <w:rFonts w:ascii="Times New Roman" w:hAnsi="Times New Roman" w:cs="Times New Roman"/>
          <w:sz w:val="24"/>
          <w:szCs w:val="24"/>
          <w:lang w:val="id-ID"/>
        </w:rPr>
        <w:t>a</w:t>
      </w:r>
      <w:r w:rsidR="00DB2E36"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645FDB">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645FDB">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117F06">
        <w:rPr>
          <w:rFonts w:ascii="Times New Roman" w:hAnsi="Times New Roman" w:cs="Times New Roman"/>
          <w:sz w:val="24"/>
          <w:szCs w:val="24"/>
          <w:lang w:val="id-ID"/>
        </w:rPr>
        <w:t xml:space="preserve"> karakter seniman</w:t>
      </w:r>
      <w:r w:rsidRPr="006C63C1">
        <w:rPr>
          <w:rFonts w:ascii="Times New Roman" w:hAnsi="Times New Roman" w:cs="Times New Roman"/>
          <w:sz w:val="24"/>
          <w:szCs w:val="24"/>
          <w:lang w:val="id-ID"/>
        </w:rPr>
        <w:t xml:space="preserve">  di</w:t>
      </w:r>
      <w:r w:rsidR="00201A74">
        <w:rPr>
          <w:rFonts w:ascii="Times New Roman" w:hAnsi="Times New Roman" w:cs="Times New Roman"/>
          <w:sz w:val="24"/>
          <w:szCs w:val="24"/>
          <w:lang w:val="id-ID"/>
        </w:rPr>
        <w:t>temukan</w:t>
      </w:r>
      <w:r w:rsidR="00DB1E19"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3D053E">
        <w:rPr>
          <w:rFonts w:ascii="Times New Roman" w:hAnsi="Times New Roman" w:cs="Times New Roman"/>
          <w:sz w:val="24"/>
          <w:szCs w:val="24"/>
          <w:lang w:val="id-ID"/>
        </w:rPr>
        <w:t xml:space="preserve"> kutipan yang bermakna</w:t>
      </w:r>
      <w:r w:rsidR="00A73202" w:rsidRPr="006C63C1">
        <w:rPr>
          <w:rFonts w:ascii="Times New Roman" w:hAnsi="Times New Roman" w:cs="Times New Roman"/>
          <w:sz w:val="24"/>
          <w:szCs w:val="24"/>
          <w:lang w:val="id-ID"/>
        </w:rPr>
        <w:t xml:space="preserve"> </w:t>
      </w:r>
      <w:r w:rsidR="003D053E">
        <w:rPr>
          <w:rFonts w:ascii="Times New Roman" w:hAnsi="Times New Roman" w:cs="Times New Roman"/>
          <w:sz w:val="24"/>
          <w:szCs w:val="24"/>
          <w:lang w:val="id-ID"/>
        </w:rPr>
        <w:t>“</w:t>
      </w:r>
      <w:r w:rsidR="00A73202" w:rsidRPr="006C63C1">
        <w:rPr>
          <w:rFonts w:ascii="Times New Roman" w:hAnsi="Times New Roman" w:cs="Times New Roman"/>
          <w:sz w:val="24"/>
          <w:szCs w:val="24"/>
          <w:lang w:val="id-ID"/>
        </w:rPr>
        <w:t>Menari mengayun</w:t>
      </w:r>
      <w:r w:rsidR="00FB7E9F" w:rsidRPr="006C63C1">
        <w:rPr>
          <w:rFonts w:ascii="Times New Roman" w:hAnsi="Times New Roman" w:cs="Times New Roman"/>
          <w:sz w:val="24"/>
          <w:szCs w:val="24"/>
          <w:lang w:val="id-ID"/>
        </w:rPr>
        <w:t xml:space="preserve"> mengibaskan ikat kepalanya</w:t>
      </w:r>
      <w:r w:rsidR="003D053E">
        <w:rPr>
          <w:rFonts w:ascii="Times New Roman" w:hAnsi="Times New Roman" w:cs="Times New Roman"/>
          <w:sz w:val="24"/>
          <w:szCs w:val="24"/>
          <w:lang w:val="id-ID"/>
        </w:rPr>
        <w:t xml:space="preserve"> di tengah gelanggang keemasan”</w:t>
      </w:r>
      <w:r w:rsidR="00967C7F" w:rsidRPr="006C63C1">
        <w:rPr>
          <w:rFonts w:ascii="Times New Roman" w:hAnsi="Times New Roman" w:cs="Times New Roman"/>
          <w:sz w:val="24"/>
          <w:szCs w:val="24"/>
          <w:lang w:val="id-ID"/>
        </w:rPr>
        <w:t xml:space="preserve"> termasuk nilai seniman sebab</w:t>
      </w:r>
      <w:r w:rsidR="0018663E" w:rsidRPr="006C63C1">
        <w:rPr>
          <w:rFonts w:ascii="Times New Roman" w:hAnsi="Times New Roman" w:cs="Times New Roman"/>
          <w:sz w:val="24"/>
          <w:szCs w:val="24"/>
          <w:lang w:val="id-ID"/>
        </w:rPr>
        <w:t xml:space="preserve"> menari, bukankah menari merupakan </w:t>
      </w:r>
      <w:r w:rsidR="00E6710A" w:rsidRPr="006C63C1">
        <w:rPr>
          <w:rFonts w:ascii="Times New Roman" w:hAnsi="Times New Roman" w:cs="Times New Roman"/>
          <w:sz w:val="24"/>
          <w:szCs w:val="24"/>
          <w:lang w:val="id-ID"/>
        </w:rPr>
        <w:t>kecerdasan kinestetika</w:t>
      </w:r>
      <w:r w:rsidR="006E4B11" w:rsidRPr="006C63C1">
        <w:rPr>
          <w:rFonts w:ascii="Times New Roman" w:hAnsi="Times New Roman" w:cs="Times New Roman"/>
          <w:sz w:val="24"/>
          <w:szCs w:val="24"/>
          <w:lang w:val="id-ID"/>
        </w:rPr>
        <w:t xml:space="preserve"> (kemampuan yang berhubungan dengan fisik atau pekerjaan tangan</w:t>
      </w:r>
      <w:r w:rsidR="00C414FB" w:rsidRPr="006C63C1">
        <w:rPr>
          <w:rFonts w:ascii="Times New Roman" w:hAnsi="Times New Roman" w:cs="Times New Roman"/>
          <w:sz w:val="24"/>
          <w:szCs w:val="24"/>
          <w:lang w:val="id-ID"/>
        </w:rPr>
        <w:t xml:space="preserve"> dalam mengelola sebuah objek) tidak semua ora</w:t>
      </w:r>
      <w:r w:rsidR="00634D80" w:rsidRPr="006C63C1">
        <w:rPr>
          <w:rFonts w:ascii="Times New Roman" w:hAnsi="Times New Roman" w:cs="Times New Roman"/>
          <w:sz w:val="24"/>
          <w:szCs w:val="24"/>
          <w:lang w:val="id-ID"/>
        </w:rPr>
        <w:t xml:space="preserve">ng mampu menari sebab dibutuhkan kelenturan tubuh, </w:t>
      </w:r>
      <w:r w:rsidR="007A4999" w:rsidRPr="006C63C1">
        <w:rPr>
          <w:rFonts w:ascii="Times New Roman" w:hAnsi="Times New Roman" w:cs="Times New Roman"/>
          <w:sz w:val="24"/>
          <w:szCs w:val="24"/>
          <w:lang w:val="id-ID"/>
        </w:rPr>
        <w:t>mimik, eksp</w:t>
      </w:r>
      <w:r w:rsidR="00B96D42">
        <w:rPr>
          <w:rFonts w:ascii="Times New Roman" w:hAnsi="Times New Roman" w:cs="Times New Roman"/>
          <w:sz w:val="24"/>
          <w:szCs w:val="24"/>
          <w:lang w:val="id-ID"/>
        </w:rPr>
        <w:t>é</w:t>
      </w:r>
      <w:r w:rsidR="007A4999" w:rsidRPr="006C63C1">
        <w:rPr>
          <w:rFonts w:ascii="Times New Roman" w:hAnsi="Times New Roman" w:cs="Times New Roman"/>
          <w:sz w:val="24"/>
          <w:szCs w:val="24"/>
          <w:lang w:val="id-ID"/>
        </w:rPr>
        <w:t>esi,</w:t>
      </w:r>
      <w:r w:rsidR="00A566BD" w:rsidRPr="006C63C1">
        <w:rPr>
          <w:rFonts w:ascii="Times New Roman" w:hAnsi="Times New Roman" w:cs="Times New Roman"/>
          <w:sz w:val="24"/>
          <w:szCs w:val="24"/>
          <w:lang w:val="id-ID"/>
        </w:rPr>
        <w:t xml:space="preserve"> penjiwaan, </w:t>
      </w:r>
      <w:r w:rsidR="007A4999" w:rsidRPr="006C63C1">
        <w:rPr>
          <w:rFonts w:ascii="Times New Roman" w:hAnsi="Times New Roman" w:cs="Times New Roman"/>
          <w:sz w:val="24"/>
          <w:szCs w:val="24"/>
          <w:lang w:val="id-ID"/>
        </w:rPr>
        <w:t xml:space="preserve"> performance,</w:t>
      </w:r>
      <w:r w:rsidR="007703B3" w:rsidRPr="006C63C1">
        <w:rPr>
          <w:rFonts w:ascii="Times New Roman" w:hAnsi="Times New Roman" w:cs="Times New Roman"/>
          <w:sz w:val="24"/>
          <w:szCs w:val="24"/>
          <w:lang w:val="id-ID"/>
        </w:rPr>
        <w:t xml:space="preserve"> dan rasa percaya diri yang kuat </w:t>
      </w:r>
      <w:r w:rsidR="00975EF6" w:rsidRPr="006C63C1">
        <w:rPr>
          <w:rFonts w:ascii="Times New Roman" w:hAnsi="Times New Roman" w:cs="Times New Roman"/>
          <w:sz w:val="24"/>
          <w:szCs w:val="24"/>
          <w:lang w:val="id-ID"/>
        </w:rPr>
        <w:t>(Suharlan</w:t>
      </w:r>
      <w:r w:rsidR="001C4B10" w:rsidRPr="006C63C1">
        <w:rPr>
          <w:rFonts w:ascii="Times New Roman" w:hAnsi="Times New Roman" w:cs="Times New Roman"/>
          <w:sz w:val="24"/>
          <w:szCs w:val="24"/>
          <w:lang w:val="id-ID"/>
        </w:rPr>
        <w:t xml:space="preserve"> </w:t>
      </w:r>
      <w:r w:rsidR="00AC7977" w:rsidRPr="006C63C1">
        <w:rPr>
          <w:rFonts w:ascii="Times New Roman" w:hAnsi="Times New Roman" w:cs="Times New Roman"/>
          <w:sz w:val="24"/>
          <w:szCs w:val="24"/>
          <w:lang w:val="id-ID"/>
        </w:rPr>
        <w:t>2016: 31)</w:t>
      </w:r>
      <w:r w:rsidR="007703B3" w:rsidRPr="006C63C1">
        <w:rPr>
          <w:rFonts w:ascii="Times New Roman" w:hAnsi="Times New Roman" w:cs="Times New Roman"/>
          <w:sz w:val="24"/>
          <w:szCs w:val="24"/>
          <w:lang w:val="id-ID"/>
        </w:rPr>
        <w:t>.</w:t>
      </w:r>
      <w:r w:rsidR="00B96D42">
        <w:rPr>
          <w:rFonts w:ascii="Times New Roman" w:hAnsi="Times New Roman" w:cs="Times New Roman"/>
          <w:sz w:val="24"/>
          <w:szCs w:val="24"/>
          <w:lang w:val="id-ID"/>
        </w:rPr>
        <w:t xml:space="preserve"> </w:t>
      </w:r>
      <w:r w:rsidR="008C0F78">
        <w:rPr>
          <w:rFonts w:ascii="Times New Roman" w:hAnsi="Times New Roman" w:cs="Times New Roman"/>
          <w:sz w:val="24"/>
          <w:szCs w:val="24"/>
          <w:lang w:val="id-ID"/>
        </w:rPr>
        <w:t xml:space="preserve">Kata </w:t>
      </w:r>
      <w:r w:rsidR="008C0F78" w:rsidRPr="008C0F78">
        <w:rPr>
          <w:rFonts w:ascii="Times New Roman" w:hAnsi="Times New Roman" w:cs="Times New Roman"/>
          <w:i/>
          <w:sz w:val="24"/>
          <w:szCs w:val="24"/>
          <w:lang w:val="id-ID"/>
        </w:rPr>
        <w:t>s</w:t>
      </w:r>
      <w:r w:rsidR="00B96D42" w:rsidRPr="008C0F78">
        <w:rPr>
          <w:rFonts w:ascii="Times New Roman" w:hAnsi="Times New Roman" w:cs="Times New Roman"/>
          <w:i/>
          <w:sz w:val="24"/>
          <w:szCs w:val="24"/>
          <w:lang w:val="id-ID"/>
        </w:rPr>
        <w:t>éré</w:t>
      </w:r>
      <w:r w:rsidR="008C0F78">
        <w:rPr>
          <w:rFonts w:ascii="Times New Roman" w:hAnsi="Times New Roman" w:cs="Times New Roman"/>
          <w:sz w:val="24"/>
          <w:szCs w:val="24"/>
          <w:lang w:val="id-ID"/>
        </w:rPr>
        <w:t xml:space="preserve"> berarti menari. Kata </w:t>
      </w:r>
      <w:r w:rsidR="008C0F78">
        <w:rPr>
          <w:rFonts w:ascii="Times New Roman" w:hAnsi="Times New Roman" w:cs="Times New Roman"/>
          <w:i/>
          <w:sz w:val="24"/>
          <w:szCs w:val="24"/>
          <w:lang w:val="id-ID"/>
        </w:rPr>
        <w:t xml:space="preserve">séré </w:t>
      </w:r>
      <w:r w:rsidR="00187AFC">
        <w:rPr>
          <w:rFonts w:ascii="Times New Roman" w:hAnsi="Times New Roman" w:cs="Times New Roman"/>
          <w:sz w:val="24"/>
          <w:szCs w:val="24"/>
          <w:lang w:val="id-ID"/>
        </w:rPr>
        <w:t>termasuk nilai karakter seniman.</w:t>
      </w:r>
    </w:p>
    <w:p w:rsidR="007B78D6" w:rsidRPr="006C63C1" w:rsidRDefault="007B78D6" w:rsidP="0075482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Dilthey pada naskah </w:t>
      </w:r>
      <w:r w:rsidR="00645FDB">
        <w:rPr>
          <w:rFonts w:ascii="Times New Roman" w:hAnsi="Times New Roman" w:cs="Times New Roman"/>
          <w:sz w:val="24"/>
          <w:szCs w:val="24"/>
          <w:lang w:val="id-ID"/>
        </w:rPr>
        <w:t>tersebut</w:t>
      </w:r>
      <w:r w:rsidR="00364A89" w:rsidRPr="006C63C1">
        <w:rPr>
          <w:rFonts w:ascii="Times New Roman" w:hAnsi="Times New Roman" w:cs="Times New Roman"/>
          <w:sz w:val="24"/>
          <w:szCs w:val="24"/>
          <w:lang w:val="id-ID"/>
        </w:rPr>
        <w:t xml:space="preserve"> terdapat pada formula  </w:t>
      </w:r>
      <w:r w:rsidR="00835C17">
        <w:rPr>
          <w:rFonts w:ascii="Times New Roman" w:hAnsi="Times New Roman" w:cs="Times New Roman"/>
          <w:sz w:val="24"/>
          <w:szCs w:val="24"/>
          <w:lang w:val="id-ID"/>
        </w:rPr>
        <w:t>k</w:t>
      </w:r>
      <w:r w:rsidR="00364A89" w:rsidRPr="006C63C1">
        <w:rPr>
          <w:rFonts w:ascii="Times New Roman" w:hAnsi="Times New Roman" w:cs="Times New Roman"/>
          <w:sz w:val="24"/>
          <w:szCs w:val="24"/>
          <w:lang w:val="id-ID"/>
        </w:rPr>
        <w:t xml:space="preserve">arya seni sebagai </w:t>
      </w:r>
      <w:r w:rsidR="00835C17">
        <w:rPr>
          <w:rFonts w:ascii="Times New Roman" w:hAnsi="Times New Roman" w:cs="Times New Roman"/>
          <w:sz w:val="24"/>
          <w:szCs w:val="24"/>
          <w:lang w:val="id-ID"/>
        </w:rPr>
        <w:t>o</w:t>
      </w:r>
      <w:r w:rsidR="00364A89" w:rsidRPr="006C63C1">
        <w:rPr>
          <w:rFonts w:ascii="Times New Roman" w:hAnsi="Times New Roman" w:cs="Times New Roman"/>
          <w:sz w:val="24"/>
          <w:szCs w:val="24"/>
          <w:lang w:val="id-ID"/>
        </w:rPr>
        <w:t>b</w:t>
      </w:r>
      <w:r w:rsidR="00835C17">
        <w:rPr>
          <w:rFonts w:ascii="Times New Roman" w:hAnsi="Times New Roman" w:cs="Times New Roman"/>
          <w:sz w:val="24"/>
          <w:szCs w:val="24"/>
          <w:lang w:val="id-ID"/>
        </w:rPr>
        <w:t>j</w:t>
      </w:r>
      <w:r w:rsidR="00364A89" w:rsidRPr="006C63C1">
        <w:rPr>
          <w:rFonts w:ascii="Times New Roman" w:hAnsi="Times New Roman" w:cs="Times New Roman"/>
          <w:sz w:val="24"/>
          <w:szCs w:val="24"/>
          <w:lang w:val="id-ID"/>
        </w:rPr>
        <w:t>ektivikasi pengalaman hidup sebab</w:t>
      </w:r>
      <w:r w:rsidR="00F1643C" w:rsidRPr="006C63C1">
        <w:rPr>
          <w:rFonts w:ascii="Times New Roman" w:hAnsi="Times New Roman" w:cs="Times New Roman"/>
          <w:sz w:val="24"/>
          <w:szCs w:val="24"/>
          <w:lang w:val="id-ID"/>
        </w:rPr>
        <w:t xml:space="preserve"> menari mengayun mengibaskan ikat kepala</w:t>
      </w:r>
      <w:r w:rsidR="00C82EBA" w:rsidRPr="006C63C1">
        <w:rPr>
          <w:rFonts w:ascii="Times New Roman" w:hAnsi="Times New Roman" w:cs="Times New Roman"/>
          <w:sz w:val="24"/>
          <w:szCs w:val="24"/>
          <w:lang w:val="id-ID"/>
        </w:rPr>
        <w:t xml:space="preserve"> termasuk karya seni. Menari merupakan kecerdasan kinestetika.</w:t>
      </w:r>
    </w:p>
    <w:p w:rsidR="00412E3B" w:rsidRPr="006C63C1" w:rsidRDefault="0008029F" w:rsidP="0008029F">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id-ID"/>
        </w:rPr>
        <w:t xml:space="preserve">        (17b</w:t>
      </w:r>
      <w:r w:rsidR="003B77CA" w:rsidRPr="006C63C1">
        <w:rPr>
          <w:rFonts w:ascii="Times New Roman" w:hAnsi="Times New Roman" w:cs="Times New Roman"/>
          <w:sz w:val="24"/>
          <w:szCs w:val="24"/>
          <w:lang w:val="id-ID"/>
        </w:rPr>
        <w:t xml:space="preserve">) </w:t>
      </w:r>
      <w:r w:rsidR="00412E3B" w:rsidRPr="006C63C1">
        <w:rPr>
          <w:rFonts w:ascii="Times New Roman" w:hAnsi="Times New Roman" w:cs="Times New Roman"/>
          <w:sz w:val="24"/>
          <w:szCs w:val="24"/>
        </w:rPr>
        <w:t>Nadenniari wekkeq nagiling Batara Guru</w:t>
      </w:r>
    </w:p>
    <w:p w:rsidR="00412E3B" w:rsidRPr="006C63C1" w:rsidRDefault="00412E3B" w:rsidP="00897BA0">
      <w:pPr>
        <w:spacing w:after="0" w:line="240" w:lineRule="auto"/>
        <w:ind w:left="1800"/>
        <w:rPr>
          <w:rFonts w:ascii="Times New Roman" w:hAnsi="Times New Roman" w:cs="Times New Roman"/>
          <w:i/>
          <w:sz w:val="24"/>
          <w:szCs w:val="24"/>
        </w:rPr>
      </w:pPr>
      <w:r w:rsidRPr="006C63C1">
        <w:rPr>
          <w:rFonts w:ascii="Times New Roman" w:hAnsi="Times New Roman" w:cs="Times New Roman"/>
          <w:i/>
          <w:sz w:val="24"/>
          <w:szCs w:val="24"/>
        </w:rPr>
        <w:t>natudduang ngi sampuq riwajo uleng langiqna.</w:t>
      </w:r>
    </w:p>
    <w:p w:rsidR="00412E3B" w:rsidRPr="007D4EB2" w:rsidRDefault="00412E3B" w:rsidP="007D4EB2">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rPr>
        <w:t>Napué</w:t>
      </w:r>
      <w:r w:rsidR="007D4EB2">
        <w:rPr>
          <w:rFonts w:ascii="Times New Roman" w:hAnsi="Times New Roman" w:cs="Times New Roman"/>
          <w:sz w:val="24"/>
          <w:szCs w:val="24"/>
        </w:rPr>
        <w:t xml:space="preserve"> dua lé awoq petting naléwurié.</w:t>
      </w:r>
    </w:p>
    <w:p w:rsidR="00412E3B" w:rsidRPr="006C63C1" w:rsidRDefault="007D4EB2" w:rsidP="00897BA0">
      <w:pPr>
        <w:spacing w:after="0" w:line="240" w:lineRule="auto"/>
        <w:ind w:left="1800"/>
        <w:rPr>
          <w:rFonts w:ascii="Times New Roman" w:hAnsi="Times New Roman" w:cs="Times New Roman"/>
          <w:sz w:val="24"/>
          <w:szCs w:val="24"/>
          <w:lang w:val="de-DE"/>
        </w:rPr>
      </w:pPr>
      <w:r>
        <w:rPr>
          <w:rFonts w:ascii="Times New Roman" w:hAnsi="Times New Roman" w:cs="Times New Roman"/>
          <w:sz w:val="24"/>
          <w:szCs w:val="24"/>
          <w:lang w:val="id-ID"/>
        </w:rPr>
        <w:t>‘</w:t>
      </w:r>
      <w:r w:rsidR="00412E3B" w:rsidRPr="006C63C1">
        <w:rPr>
          <w:rFonts w:ascii="Times New Roman" w:hAnsi="Times New Roman" w:cs="Times New Roman"/>
          <w:sz w:val="24"/>
          <w:szCs w:val="24"/>
          <w:lang w:val="de-DE"/>
        </w:rPr>
        <w:t>Dini hari benar berpalinglah Batara Guru</w:t>
      </w:r>
    </w:p>
    <w:p w:rsidR="00412E3B" w:rsidRPr="006C63C1" w:rsidRDefault="00412E3B" w:rsidP="00D80131">
      <w:pPr>
        <w:spacing w:after="0" w:line="240" w:lineRule="auto"/>
        <w:ind w:left="1800"/>
        <w:rPr>
          <w:rFonts w:ascii="Times New Roman" w:hAnsi="Times New Roman" w:cs="Times New Roman"/>
          <w:i/>
          <w:sz w:val="24"/>
          <w:szCs w:val="24"/>
          <w:lang w:val="de-DE"/>
        </w:rPr>
      </w:pPr>
      <w:r w:rsidRPr="006C63C1">
        <w:rPr>
          <w:rFonts w:ascii="Times New Roman" w:hAnsi="Times New Roman" w:cs="Times New Roman"/>
          <w:i/>
          <w:sz w:val="24"/>
          <w:szCs w:val="24"/>
          <w:lang w:val="de-DE"/>
        </w:rPr>
        <w:t>menendang kain biru bertatahkan bulan.</w:t>
      </w:r>
    </w:p>
    <w:p w:rsidR="00412E3B" w:rsidRPr="007D4EB2" w:rsidRDefault="00412E3B" w:rsidP="00D80131">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de-DE"/>
        </w:rPr>
        <w:lastRenderedPageBreak/>
        <w:t>Sehingga terbelah dua bambu betung tempatnya berbaring.</w:t>
      </w:r>
      <w:r w:rsidR="007D4EB2">
        <w:rPr>
          <w:rFonts w:ascii="Times New Roman" w:hAnsi="Times New Roman" w:cs="Times New Roman"/>
          <w:sz w:val="24"/>
          <w:szCs w:val="24"/>
          <w:lang w:val="id-ID"/>
        </w:rPr>
        <w:t>’</w:t>
      </w:r>
    </w:p>
    <w:p w:rsidR="00412E3B" w:rsidRPr="006C63C1" w:rsidRDefault="00D80131" w:rsidP="004E4135">
      <w:pPr>
        <w:ind w:left="1080"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412E3B" w:rsidRPr="006C63C1">
        <w:rPr>
          <w:rFonts w:ascii="Times New Roman" w:hAnsi="Times New Roman" w:cs="Times New Roman"/>
          <w:sz w:val="24"/>
          <w:szCs w:val="24"/>
          <w:lang w:val="id-ID"/>
        </w:rPr>
        <w:t>(I La Galigo Jilid I, hal: 129)</w:t>
      </w:r>
      <w:r w:rsidR="0008029F">
        <w:rPr>
          <w:rFonts w:ascii="Times New Roman" w:hAnsi="Times New Roman" w:cs="Times New Roman"/>
          <w:sz w:val="24"/>
          <w:szCs w:val="24"/>
          <w:lang w:val="id-ID"/>
        </w:rPr>
        <w:t xml:space="preserve"> (D29)</w:t>
      </w:r>
    </w:p>
    <w:p w:rsidR="00EB7308" w:rsidRPr="006C63C1" w:rsidRDefault="005E7B8B" w:rsidP="007F6017">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9975CC" w:rsidRPr="006C63C1">
        <w:rPr>
          <w:rFonts w:ascii="Times New Roman" w:hAnsi="Times New Roman" w:cs="Times New Roman"/>
          <w:sz w:val="24"/>
          <w:szCs w:val="24"/>
          <w:lang w:val="id-ID"/>
        </w:rPr>
        <w:t>(17</w:t>
      </w:r>
      <w:r w:rsidR="005E14A5">
        <w:rPr>
          <w:rFonts w:ascii="Times New Roman" w:hAnsi="Times New Roman" w:cs="Times New Roman"/>
          <w:sz w:val="24"/>
          <w:szCs w:val="24"/>
          <w:lang w:val="id-ID"/>
        </w:rPr>
        <w:t>b</w:t>
      </w:r>
      <w:r w:rsidR="009975C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645FDB">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645FDB">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4F2B42">
        <w:rPr>
          <w:rFonts w:ascii="Times New Roman" w:hAnsi="Times New Roman" w:cs="Times New Roman"/>
          <w:sz w:val="24"/>
          <w:szCs w:val="24"/>
          <w:lang w:val="id-ID"/>
        </w:rPr>
        <w:t xml:space="preserve"> karakter seniman</w:t>
      </w:r>
      <w:r w:rsidRPr="006C63C1">
        <w:rPr>
          <w:rFonts w:ascii="Times New Roman" w:hAnsi="Times New Roman" w:cs="Times New Roman"/>
          <w:sz w:val="24"/>
          <w:szCs w:val="24"/>
          <w:lang w:val="id-ID"/>
        </w:rPr>
        <w:t xml:space="preserve"> di</w:t>
      </w:r>
      <w:r w:rsidR="009A6FF2">
        <w:rPr>
          <w:rFonts w:ascii="Times New Roman" w:hAnsi="Times New Roman" w:cs="Times New Roman"/>
          <w:sz w:val="24"/>
          <w:szCs w:val="24"/>
          <w:lang w:val="id-ID"/>
        </w:rPr>
        <w:t>temukan</w:t>
      </w:r>
      <w:r w:rsidR="00DB1E19"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8A70FA">
        <w:rPr>
          <w:rFonts w:ascii="Times New Roman" w:hAnsi="Times New Roman" w:cs="Times New Roman"/>
          <w:sz w:val="24"/>
          <w:szCs w:val="24"/>
          <w:lang w:val="id-ID"/>
        </w:rPr>
        <w:t xml:space="preserve"> </w:t>
      </w:r>
      <w:r w:rsidR="00F527F3">
        <w:rPr>
          <w:rFonts w:ascii="Times New Roman" w:hAnsi="Times New Roman" w:cs="Times New Roman"/>
          <w:sz w:val="24"/>
          <w:szCs w:val="24"/>
          <w:lang w:val="id-ID"/>
        </w:rPr>
        <w:t>kutipan yang bermakna</w:t>
      </w:r>
      <w:r w:rsidR="000B0A13" w:rsidRPr="006C63C1">
        <w:rPr>
          <w:rFonts w:ascii="Times New Roman" w:hAnsi="Times New Roman" w:cs="Times New Roman"/>
          <w:sz w:val="24"/>
          <w:szCs w:val="24"/>
          <w:lang w:val="id-ID"/>
        </w:rPr>
        <w:t xml:space="preserve"> </w:t>
      </w:r>
      <w:r w:rsidR="00F527F3">
        <w:rPr>
          <w:rFonts w:ascii="Times New Roman" w:hAnsi="Times New Roman" w:cs="Times New Roman"/>
          <w:sz w:val="24"/>
          <w:szCs w:val="24"/>
          <w:lang w:val="id-ID"/>
        </w:rPr>
        <w:t>“</w:t>
      </w:r>
      <w:r w:rsidR="000B0A13" w:rsidRPr="006C63C1">
        <w:rPr>
          <w:rFonts w:ascii="Times New Roman" w:hAnsi="Times New Roman" w:cs="Times New Roman"/>
          <w:sz w:val="24"/>
          <w:szCs w:val="24"/>
          <w:lang w:val="id-ID"/>
        </w:rPr>
        <w:t>Menendang kain biru bertahtakan bulan</w:t>
      </w:r>
      <w:r w:rsidR="00F527F3">
        <w:rPr>
          <w:rFonts w:ascii="Times New Roman" w:hAnsi="Times New Roman" w:cs="Times New Roman"/>
          <w:sz w:val="24"/>
          <w:szCs w:val="24"/>
          <w:lang w:val="id-ID"/>
        </w:rPr>
        <w:t>”</w:t>
      </w:r>
      <w:r w:rsidR="000B0A13" w:rsidRPr="006C63C1">
        <w:rPr>
          <w:rFonts w:ascii="Times New Roman" w:hAnsi="Times New Roman" w:cs="Times New Roman"/>
          <w:sz w:val="24"/>
          <w:szCs w:val="24"/>
          <w:lang w:val="id-ID"/>
        </w:rPr>
        <w:t xml:space="preserve"> </w:t>
      </w:r>
      <w:r w:rsidR="000E0AE9" w:rsidRPr="006C63C1">
        <w:rPr>
          <w:rFonts w:ascii="Times New Roman" w:hAnsi="Times New Roman" w:cs="Times New Roman"/>
          <w:sz w:val="24"/>
          <w:szCs w:val="24"/>
          <w:lang w:val="id-ID"/>
        </w:rPr>
        <w:t>termasuk nilai ka</w:t>
      </w:r>
      <w:r w:rsidR="00691F29" w:rsidRPr="006C63C1">
        <w:rPr>
          <w:rFonts w:ascii="Times New Roman" w:hAnsi="Times New Roman" w:cs="Times New Roman"/>
          <w:sz w:val="24"/>
          <w:szCs w:val="24"/>
          <w:lang w:val="id-ID"/>
        </w:rPr>
        <w:t>rakter</w:t>
      </w:r>
      <w:r w:rsidR="000E0AE9" w:rsidRPr="006C63C1">
        <w:rPr>
          <w:rFonts w:ascii="Times New Roman" w:hAnsi="Times New Roman" w:cs="Times New Roman"/>
          <w:sz w:val="24"/>
          <w:szCs w:val="24"/>
          <w:lang w:val="id-ID"/>
        </w:rPr>
        <w:t xml:space="preserve"> seniman sebab</w:t>
      </w:r>
      <w:r w:rsidR="00226E04" w:rsidRPr="006C63C1">
        <w:rPr>
          <w:rFonts w:ascii="Times New Roman" w:hAnsi="Times New Roman" w:cs="Times New Roman"/>
          <w:sz w:val="24"/>
          <w:szCs w:val="24"/>
          <w:lang w:val="id-ID"/>
        </w:rPr>
        <w:t xml:space="preserve"> Batara Guru mempunyai bakat</w:t>
      </w:r>
      <w:r w:rsidR="0010171C" w:rsidRPr="006C63C1">
        <w:rPr>
          <w:rFonts w:ascii="Times New Roman" w:hAnsi="Times New Roman" w:cs="Times New Roman"/>
          <w:sz w:val="24"/>
          <w:szCs w:val="24"/>
          <w:lang w:val="id-ID"/>
        </w:rPr>
        <w:t xml:space="preserve"> seni dan berhasil menendang kain biru yang bertahtakan bulan</w:t>
      </w:r>
      <w:r w:rsidR="000B7347" w:rsidRPr="006C63C1">
        <w:rPr>
          <w:rFonts w:ascii="Times New Roman" w:hAnsi="Times New Roman" w:cs="Times New Roman"/>
          <w:sz w:val="24"/>
          <w:szCs w:val="24"/>
          <w:lang w:val="id-ID"/>
        </w:rPr>
        <w:t xml:space="preserve"> sehingga terbelah dua bambu</w:t>
      </w:r>
      <w:r w:rsidR="0064640B" w:rsidRPr="006C63C1">
        <w:rPr>
          <w:rFonts w:ascii="Times New Roman" w:hAnsi="Times New Roman" w:cs="Times New Roman"/>
          <w:sz w:val="24"/>
          <w:szCs w:val="24"/>
          <w:lang w:val="id-ID"/>
        </w:rPr>
        <w:t xml:space="preserve"> bettung tempatnya berbaring</w:t>
      </w:r>
      <w:r w:rsidR="000D1086" w:rsidRPr="006C63C1">
        <w:rPr>
          <w:rFonts w:ascii="Times New Roman" w:hAnsi="Times New Roman" w:cs="Times New Roman"/>
          <w:sz w:val="24"/>
          <w:szCs w:val="24"/>
          <w:lang w:val="id-ID"/>
        </w:rPr>
        <w:t>. Segala sesuatu yang dimiliki oleh raja pasti semua yang indah-indah dan gemerlap</w:t>
      </w:r>
      <w:r w:rsidR="00CE1197" w:rsidRPr="006C63C1">
        <w:rPr>
          <w:rFonts w:ascii="Times New Roman" w:hAnsi="Times New Roman" w:cs="Times New Roman"/>
          <w:sz w:val="24"/>
          <w:szCs w:val="24"/>
          <w:lang w:val="id-ID"/>
        </w:rPr>
        <w:t xml:space="preserve"> penuh kemewahan.</w:t>
      </w:r>
      <w:r w:rsidR="00DC24A9">
        <w:rPr>
          <w:rFonts w:ascii="Times New Roman" w:hAnsi="Times New Roman" w:cs="Times New Roman"/>
          <w:sz w:val="24"/>
          <w:szCs w:val="24"/>
          <w:lang w:val="id-ID"/>
        </w:rPr>
        <w:t xml:space="preserve"> </w:t>
      </w:r>
      <w:r w:rsidR="003E54D4">
        <w:rPr>
          <w:rFonts w:ascii="Times New Roman" w:hAnsi="Times New Roman" w:cs="Times New Roman"/>
          <w:sz w:val="24"/>
          <w:szCs w:val="24"/>
          <w:lang w:val="id-ID"/>
        </w:rPr>
        <w:t xml:space="preserve"> </w:t>
      </w:r>
    </w:p>
    <w:p w:rsidR="003A4A66" w:rsidRPr="006C63C1" w:rsidRDefault="00EB7308" w:rsidP="007F6017">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A65708">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A65708">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w:t>
      </w:r>
      <w:r w:rsidR="008263BA" w:rsidRPr="006C63C1">
        <w:rPr>
          <w:rFonts w:ascii="Times New Roman" w:hAnsi="Times New Roman" w:cs="Times New Roman"/>
          <w:sz w:val="24"/>
          <w:szCs w:val="24"/>
          <w:lang w:val="id-ID"/>
        </w:rPr>
        <w:t xml:space="preserve">terdapat pada  </w:t>
      </w:r>
      <w:r w:rsidR="009A6FF2">
        <w:rPr>
          <w:rFonts w:ascii="Times New Roman" w:hAnsi="Times New Roman" w:cs="Times New Roman"/>
          <w:sz w:val="24"/>
          <w:szCs w:val="24"/>
          <w:lang w:val="id-ID"/>
        </w:rPr>
        <w:t>k</w:t>
      </w:r>
      <w:r w:rsidR="008263BA" w:rsidRPr="006C63C1">
        <w:rPr>
          <w:rFonts w:ascii="Times New Roman" w:hAnsi="Times New Roman" w:cs="Times New Roman"/>
          <w:sz w:val="24"/>
          <w:szCs w:val="24"/>
          <w:lang w:val="id-ID"/>
        </w:rPr>
        <w:t>arya seni sebagai ob</w:t>
      </w:r>
      <w:r w:rsidR="009A6FF2">
        <w:rPr>
          <w:rFonts w:ascii="Times New Roman" w:hAnsi="Times New Roman" w:cs="Times New Roman"/>
          <w:sz w:val="24"/>
          <w:szCs w:val="24"/>
          <w:lang w:val="id-ID"/>
        </w:rPr>
        <w:t>j</w:t>
      </w:r>
      <w:r w:rsidR="008263BA" w:rsidRPr="006C63C1">
        <w:rPr>
          <w:rFonts w:ascii="Times New Roman" w:hAnsi="Times New Roman" w:cs="Times New Roman"/>
          <w:sz w:val="24"/>
          <w:szCs w:val="24"/>
          <w:lang w:val="id-ID"/>
        </w:rPr>
        <w:t>ektivikasi pengalaman hidup</w:t>
      </w:r>
      <w:r w:rsidR="00D35864" w:rsidRPr="006C63C1">
        <w:rPr>
          <w:rFonts w:ascii="Times New Roman" w:hAnsi="Times New Roman" w:cs="Times New Roman"/>
          <w:sz w:val="24"/>
          <w:szCs w:val="24"/>
          <w:lang w:val="id-ID"/>
        </w:rPr>
        <w:t xml:space="preserve"> sebab menendang kain biru bertahtakan bulan</w:t>
      </w:r>
      <w:r w:rsidR="000E7A76" w:rsidRPr="006C63C1">
        <w:rPr>
          <w:rFonts w:ascii="Times New Roman" w:hAnsi="Times New Roman" w:cs="Times New Roman"/>
          <w:sz w:val="24"/>
          <w:szCs w:val="24"/>
          <w:lang w:val="id-ID"/>
        </w:rPr>
        <w:t>, bukan asal menendang saja tetapi dibutuhkan gerakan kinestetika</w:t>
      </w:r>
      <w:r w:rsidR="001C4F31" w:rsidRPr="006C63C1">
        <w:rPr>
          <w:rFonts w:ascii="Times New Roman" w:hAnsi="Times New Roman" w:cs="Times New Roman"/>
          <w:sz w:val="24"/>
          <w:szCs w:val="24"/>
          <w:lang w:val="id-ID"/>
        </w:rPr>
        <w:t xml:space="preserve">, gerakan-gerakan yang </w:t>
      </w:r>
      <w:r w:rsidR="008263BA" w:rsidRPr="006C63C1">
        <w:rPr>
          <w:rFonts w:ascii="Times New Roman" w:hAnsi="Times New Roman" w:cs="Times New Roman"/>
          <w:sz w:val="24"/>
          <w:szCs w:val="24"/>
          <w:lang w:val="id-ID"/>
        </w:rPr>
        <w:t>h</w:t>
      </w:r>
      <w:r w:rsidR="001C4F31" w:rsidRPr="006C63C1">
        <w:rPr>
          <w:rFonts w:ascii="Times New Roman" w:hAnsi="Times New Roman" w:cs="Times New Roman"/>
          <w:sz w:val="24"/>
          <w:szCs w:val="24"/>
          <w:lang w:val="id-ID"/>
        </w:rPr>
        <w:t>alus, dibutuhkan kecermatan tersendiri, kecekatan</w:t>
      </w:r>
      <w:r w:rsidR="00691F29" w:rsidRPr="006C63C1">
        <w:rPr>
          <w:rFonts w:ascii="Times New Roman" w:hAnsi="Times New Roman" w:cs="Times New Roman"/>
          <w:sz w:val="24"/>
          <w:szCs w:val="24"/>
          <w:lang w:val="id-ID"/>
        </w:rPr>
        <w:t xml:space="preserve"> dan rasa percaya diri untuk mencapai hasil yang </w:t>
      </w:r>
      <w:r w:rsidR="00535C2C">
        <w:rPr>
          <w:rFonts w:ascii="Times New Roman" w:hAnsi="Times New Roman" w:cs="Times New Roman"/>
          <w:sz w:val="24"/>
          <w:szCs w:val="24"/>
          <w:lang w:val="id-ID"/>
        </w:rPr>
        <w:t>d</w:t>
      </w:r>
      <w:r w:rsidR="00691F29" w:rsidRPr="006C63C1">
        <w:rPr>
          <w:rFonts w:ascii="Times New Roman" w:hAnsi="Times New Roman" w:cs="Times New Roman"/>
          <w:sz w:val="24"/>
          <w:szCs w:val="24"/>
          <w:lang w:val="id-ID"/>
        </w:rPr>
        <w:t>iinginkan.</w:t>
      </w:r>
    </w:p>
    <w:p w:rsidR="004178D7" w:rsidRPr="006C63C1" w:rsidRDefault="004178D7" w:rsidP="00961431">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18</w:t>
      </w:r>
      <w:r w:rsidR="006B2F30" w:rsidRPr="006C63C1">
        <w:rPr>
          <w:rFonts w:ascii="Times New Roman" w:hAnsi="Times New Roman" w:cs="Times New Roman"/>
          <w:sz w:val="24"/>
          <w:szCs w:val="24"/>
          <w:lang w:val="id-ID"/>
        </w:rPr>
        <w:t>)</w:t>
      </w:r>
      <w:r w:rsidR="00C400F2" w:rsidRPr="006C63C1">
        <w:rPr>
          <w:rFonts w:ascii="Times New Roman" w:hAnsi="Times New Roman" w:cs="Times New Roman"/>
          <w:sz w:val="24"/>
          <w:szCs w:val="24"/>
          <w:lang w:val="id-ID"/>
        </w:rPr>
        <w:t xml:space="preserve"> </w:t>
      </w:r>
      <w:r w:rsidR="00055947" w:rsidRPr="006C63C1">
        <w:rPr>
          <w:rFonts w:ascii="Times New Roman" w:hAnsi="Times New Roman" w:cs="Times New Roman"/>
          <w:sz w:val="24"/>
          <w:szCs w:val="24"/>
          <w:lang w:val="id-ID"/>
        </w:rPr>
        <w:t>Tidak sombong atau rendah hati</w:t>
      </w:r>
    </w:p>
    <w:p w:rsidR="00C44B64" w:rsidRPr="006C63C1" w:rsidRDefault="0008029F" w:rsidP="0008029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lang w:val="id-ID"/>
        </w:rPr>
        <w:t xml:space="preserve">        </w:t>
      </w:r>
      <w:r w:rsidR="006B2F30" w:rsidRPr="006C63C1">
        <w:rPr>
          <w:rFonts w:ascii="Times New Roman" w:hAnsi="Times New Roman" w:cs="Times New Roman"/>
          <w:i/>
          <w:sz w:val="24"/>
          <w:szCs w:val="24"/>
          <w:lang w:val="id-ID"/>
        </w:rPr>
        <w:t>(</w:t>
      </w:r>
      <w:r>
        <w:rPr>
          <w:rFonts w:ascii="Times New Roman" w:hAnsi="Times New Roman" w:cs="Times New Roman"/>
          <w:i/>
          <w:sz w:val="24"/>
          <w:szCs w:val="24"/>
          <w:lang w:val="id-ID"/>
        </w:rPr>
        <w:t>18a</w:t>
      </w:r>
      <w:r w:rsidR="006B2F30" w:rsidRPr="006C63C1">
        <w:rPr>
          <w:rFonts w:ascii="Times New Roman" w:hAnsi="Times New Roman" w:cs="Times New Roman"/>
          <w:i/>
          <w:sz w:val="24"/>
          <w:szCs w:val="24"/>
          <w:lang w:val="id-ID"/>
        </w:rPr>
        <w:t xml:space="preserve">) </w:t>
      </w:r>
      <w:r w:rsidR="00EC508A">
        <w:rPr>
          <w:rFonts w:ascii="Times New Roman" w:hAnsi="Times New Roman" w:cs="Times New Roman"/>
          <w:i/>
          <w:sz w:val="24"/>
          <w:szCs w:val="24"/>
          <w:lang w:val="id-ID"/>
        </w:rPr>
        <w:t>...</w:t>
      </w:r>
      <w:r w:rsidR="00C44B64" w:rsidRPr="006C63C1">
        <w:rPr>
          <w:rFonts w:ascii="Times New Roman" w:hAnsi="Times New Roman" w:cs="Times New Roman"/>
          <w:i/>
          <w:sz w:val="24"/>
          <w:szCs w:val="24"/>
        </w:rPr>
        <w:t>nruttung panimpaq lakko natellong</w:t>
      </w:r>
    </w:p>
    <w:p w:rsidR="00C44B64" w:rsidRPr="006C63C1" w:rsidRDefault="00C44B64" w:rsidP="00ED023B">
      <w:pPr>
        <w:spacing w:after="0" w:line="240" w:lineRule="auto"/>
        <w:ind w:left="1800"/>
        <w:rPr>
          <w:rFonts w:ascii="Times New Roman" w:hAnsi="Times New Roman" w:cs="Times New Roman"/>
          <w:sz w:val="24"/>
          <w:szCs w:val="24"/>
        </w:rPr>
      </w:pPr>
      <w:r w:rsidRPr="006C63C1">
        <w:rPr>
          <w:rFonts w:ascii="Times New Roman" w:hAnsi="Times New Roman" w:cs="Times New Roman"/>
          <w:sz w:val="24"/>
          <w:szCs w:val="24"/>
        </w:rPr>
        <w:t>napémagga i datu puanna lokka ri awa ri pageqé.</w:t>
      </w:r>
    </w:p>
    <w:p w:rsidR="00C44B64" w:rsidRPr="00BA70D1" w:rsidRDefault="00BA70D1" w:rsidP="00BA70D1">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rPr>
        <w:t>Sessuq nasompa wali mekkeda</w:t>
      </w:r>
    </w:p>
    <w:p w:rsidR="00C44B64" w:rsidRPr="006C63C1" w:rsidRDefault="00BA70D1" w:rsidP="0032227A">
      <w:pPr>
        <w:spacing w:after="0" w:line="240" w:lineRule="auto"/>
        <w:ind w:left="1800"/>
        <w:rPr>
          <w:rFonts w:ascii="Times New Roman" w:hAnsi="Times New Roman" w:cs="Times New Roman"/>
          <w:i/>
          <w:sz w:val="24"/>
          <w:szCs w:val="24"/>
        </w:rPr>
      </w:pPr>
      <w:r>
        <w:rPr>
          <w:rFonts w:ascii="Times New Roman" w:hAnsi="Times New Roman" w:cs="Times New Roman"/>
          <w:i/>
          <w:sz w:val="24"/>
          <w:szCs w:val="24"/>
          <w:lang w:val="id-ID"/>
        </w:rPr>
        <w:t>‘</w:t>
      </w:r>
      <w:r w:rsidR="00EC508A">
        <w:rPr>
          <w:rFonts w:ascii="Times New Roman" w:hAnsi="Times New Roman" w:cs="Times New Roman"/>
          <w:i/>
          <w:sz w:val="24"/>
          <w:szCs w:val="24"/>
          <w:lang w:val="id-ID"/>
        </w:rPr>
        <w:t>...</w:t>
      </w:r>
      <w:r w:rsidR="00C44B64" w:rsidRPr="006C63C1">
        <w:rPr>
          <w:rFonts w:ascii="Times New Roman" w:hAnsi="Times New Roman" w:cs="Times New Roman"/>
          <w:i/>
          <w:sz w:val="24"/>
          <w:szCs w:val="24"/>
          <w:lang w:val="de-DE"/>
        </w:rPr>
        <w:t>me</w:t>
      </w:r>
      <w:r w:rsidR="004F5252" w:rsidRPr="006C63C1">
        <w:rPr>
          <w:rFonts w:ascii="Times New Roman" w:hAnsi="Times New Roman" w:cs="Times New Roman"/>
          <w:i/>
          <w:sz w:val="24"/>
          <w:szCs w:val="24"/>
          <w:lang w:val="id-ID"/>
        </w:rPr>
        <w:t>m</w:t>
      </w:r>
      <w:r w:rsidR="00C44B64" w:rsidRPr="006C63C1">
        <w:rPr>
          <w:rFonts w:ascii="Times New Roman" w:hAnsi="Times New Roman" w:cs="Times New Roman"/>
          <w:i/>
          <w:sz w:val="24"/>
          <w:szCs w:val="24"/>
          <w:lang w:val="de-DE"/>
        </w:rPr>
        <w:t>buka jendela lalu menjenguk</w:t>
      </w:r>
    </w:p>
    <w:p w:rsidR="00C44B64" w:rsidRPr="006C63C1" w:rsidRDefault="00C44B64" w:rsidP="0032227A">
      <w:pPr>
        <w:spacing w:after="0" w:line="240" w:lineRule="auto"/>
        <w:ind w:left="1800"/>
        <w:rPr>
          <w:rFonts w:ascii="Times New Roman" w:hAnsi="Times New Roman" w:cs="Times New Roman"/>
          <w:sz w:val="24"/>
          <w:szCs w:val="24"/>
        </w:rPr>
      </w:pPr>
      <w:r w:rsidRPr="006C63C1">
        <w:rPr>
          <w:rFonts w:ascii="Times New Roman" w:hAnsi="Times New Roman" w:cs="Times New Roman"/>
          <w:sz w:val="24"/>
          <w:szCs w:val="24"/>
          <w:lang w:val="de-DE"/>
        </w:rPr>
        <w:t>memperhatikan Sri Paduka pergi menuju pagar.</w:t>
      </w:r>
    </w:p>
    <w:p w:rsidR="00C44B64" w:rsidRPr="00BA70D1" w:rsidRDefault="00C44B64" w:rsidP="0032227A">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de-DE"/>
        </w:rPr>
        <w:t>Sujud menyembah sambil berkata</w:t>
      </w:r>
      <w:r w:rsidR="00BA70D1">
        <w:rPr>
          <w:rFonts w:ascii="Times New Roman" w:hAnsi="Times New Roman" w:cs="Times New Roman"/>
          <w:sz w:val="24"/>
          <w:szCs w:val="24"/>
          <w:lang w:val="id-ID"/>
        </w:rPr>
        <w:t>’</w:t>
      </w:r>
    </w:p>
    <w:p w:rsidR="00A27281" w:rsidRPr="006C63C1" w:rsidRDefault="008D347B" w:rsidP="00055947">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C44B64" w:rsidRPr="006C63C1">
        <w:rPr>
          <w:rFonts w:ascii="Times New Roman" w:hAnsi="Times New Roman" w:cs="Times New Roman"/>
          <w:sz w:val="24"/>
          <w:szCs w:val="24"/>
          <w:lang w:val="id-ID"/>
        </w:rPr>
        <w:t>(</w:t>
      </w:r>
      <w:r w:rsidR="00A27281" w:rsidRPr="006C63C1">
        <w:rPr>
          <w:rFonts w:ascii="Times New Roman" w:hAnsi="Times New Roman" w:cs="Times New Roman"/>
          <w:sz w:val="24"/>
          <w:szCs w:val="24"/>
          <w:lang w:val="id-ID"/>
        </w:rPr>
        <w:t>I La Galigo Jilid I, hal: 177)</w:t>
      </w:r>
      <w:r w:rsidR="0008029F">
        <w:rPr>
          <w:rFonts w:ascii="Times New Roman" w:hAnsi="Times New Roman" w:cs="Times New Roman"/>
          <w:sz w:val="24"/>
          <w:szCs w:val="24"/>
          <w:lang w:val="id-ID"/>
        </w:rPr>
        <w:t xml:space="preserve"> (D30)</w:t>
      </w:r>
    </w:p>
    <w:p w:rsidR="00A40449" w:rsidRPr="00CA7E12" w:rsidRDefault="008D347B" w:rsidP="0075482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A40DCF" w:rsidRPr="006C63C1">
        <w:rPr>
          <w:rFonts w:ascii="Times New Roman" w:hAnsi="Times New Roman" w:cs="Times New Roman"/>
          <w:sz w:val="24"/>
          <w:szCs w:val="24"/>
          <w:lang w:val="id-ID"/>
        </w:rPr>
        <w:t>(18</w:t>
      </w:r>
      <w:r w:rsidR="00535C2C">
        <w:rPr>
          <w:rFonts w:ascii="Times New Roman" w:hAnsi="Times New Roman" w:cs="Times New Roman"/>
          <w:sz w:val="24"/>
          <w:szCs w:val="24"/>
          <w:lang w:val="id-ID"/>
        </w:rPr>
        <w:t>a</w:t>
      </w:r>
      <w:r w:rsidR="00A40DCF"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397429">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397429">
        <w:rPr>
          <w:rFonts w:ascii="Times New Roman" w:hAnsi="Times New Roman" w:cs="Times New Roman"/>
          <w:sz w:val="24"/>
          <w:szCs w:val="24"/>
          <w:lang w:val="id-ID"/>
        </w:rPr>
        <w:t>ebut</w:t>
      </w:r>
      <w:r w:rsidR="00BA70D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862CDD">
        <w:rPr>
          <w:rFonts w:ascii="Times New Roman" w:hAnsi="Times New Roman" w:cs="Times New Roman"/>
          <w:sz w:val="24"/>
          <w:szCs w:val="24"/>
          <w:lang w:val="id-ID"/>
        </w:rPr>
        <w:t xml:space="preserve"> karakter rendah hati dan tidak sombong</w:t>
      </w:r>
      <w:r w:rsidR="00C8384F" w:rsidRPr="006C63C1">
        <w:rPr>
          <w:rFonts w:ascii="Times New Roman" w:hAnsi="Times New Roman" w:cs="Times New Roman"/>
          <w:sz w:val="24"/>
          <w:szCs w:val="24"/>
          <w:lang w:val="id-ID"/>
        </w:rPr>
        <w:t xml:space="preserve"> </w:t>
      </w:r>
      <w:r w:rsidR="00A60C1E" w:rsidRPr="006C63C1">
        <w:rPr>
          <w:rFonts w:ascii="Times New Roman" w:hAnsi="Times New Roman" w:cs="Times New Roman"/>
          <w:sz w:val="24"/>
          <w:szCs w:val="24"/>
          <w:lang w:val="id-ID"/>
        </w:rPr>
        <w:t>di</w:t>
      </w:r>
      <w:r w:rsidR="00862CDD">
        <w:rPr>
          <w:rFonts w:ascii="Times New Roman" w:hAnsi="Times New Roman" w:cs="Times New Roman"/>
          <w:sz w:val="24"/>
          <w:szCs w:val="24"/>
          <w:lang w:val="id-ID"/>
        </w:rPr>
        <w:t>temukan</w:t>
      </w:r>
      <w:r w:rsidR="00A60C1E" w:rsidRPr="006C63C1">
        <w:rPr>
          <w:rFonts w:ascii="Times New Roman" w:hAnsi="Times New Roman" w:cs="Times New Roman"/>
          <w:sz w:val="24"/>
          <w:szCs w:val="24"/>
          <w:lang w:val="id-ID"/>
        </w:rPr>
        <w:t xml:space="preserve"> </w:t>
      </w:r>
      <w:r w:rsidR="00C8384F" w:rsidRPr="006C63C1">
        <w:rPr>
          <w:rFonts w:ascii="Times New Roman" w:hAnsi="Times New Roman" w:cs="Times New Roman"/>
          <w:sz w:val="24"/>
          <w:szCs w:val="24"/>
          <w:lang w:val="id-ID"/>
        </w:rPr>
        <w:t>dalam</w:t>
      </w:r>
      <w:r w:rsidR="001C3731">
        <w:rPr>
          <w:rFonts w:ascii="Times New Roman" w:hAnsi="Times New Roman" w:cs="Times New Roman"/>
          <w:sz w:val="24"/>
          <w:szCs w:val="24"/>
          <w:lang w:val="id-ID"/>
        </w:rPr>
        <w:t xml:space="preserve"> kutipan yang bermakna</w:t>
      </w:r>
      <w:r w:rsidR="000C2BD5">
        <w:rPr>
          <w:rFonts w:ascii="Times New Roman" w:hAnsi="Times New Roman" w:cs="Times New Roman"/>
          <w:sz w:val="24"/>
          <w:szCs w:val="24"/>
          <w:lang w:val="id-ID"/>
        </w:rPr>
        <w:t xml:space="preserve"> </w:t>
      </w:r>
      <w:r w:rsidR="001C3731">
        <w:rPr>
          <w:rFonts w:ascii="Times New Roman" w:hAnsi="Times New Roman" w:cs="Times New Roman"/>
          <w:sz w:val="24"/>
          <w:szCs w:val="24"/>
          <w:lang w:val="id-ID"/>
        </w:rPr>
        <w:t>“</w:t>
      </w:r>
      <w:r w:rsidR="000C2BD5">
        <w:rPr>
          <w:rFonts w:ascii="Times New Roman" w:hAnsi="Times New Roman" w:cs="Times New Roman"/>
          <w:sz w:val="24"/>
          <w:szCs w:val="24"/>
          <w:lang w:val="id-ID"/>
        </w:rPr>
        <w:t>Mem</w:t>
      </w:r>
      <w:r w:rsidR="001808D1" w:rsidRPr="006C63C1">
        <w:rPr>
          <w:rFonts w:ascii="Times New Roman" w:hAnsi="Times New Roman" w:cs="Times New Roman"/>
          <w:sz w:val="24"/>
          <w:szCs w:val="24"/>
          <w:lang w:val="id-ID"/>
        </w:rPr>
        <w:t>buka jendela lalu menjenguk</w:t>
      </w:r>
      <w:r w:rsidR="00F62731" w:rsidRPr="006C63C1">
        <w:rPr>
          <w:rFonts w:ascii="Times New Roman" w:hAnsi="Times New Roman" w:cs="Times New Roman"/>
          <w:sz w:val="24"/>
          <w:szCs w:val="24"/>
          <w:lang w:val="id-ID"/>
        </w:rPr>
        <w:t xml:space="preserve"> </w:t>
      </w:r>
      <w:r w:rsidR="00680A9C">
        <w:rPr>
          <w:rFonts w:ascii="Times New Roman" w:hAnsi="Times New Roman" w:cs="Times New Roman"/>
          <w:sz w:val="24"/>
          <w:szCs w:val="24"/>
          <w:lang w:val="id-ID"/>
        </w:rPr>
        <w:t>memperhatikan Sri Paduka pergi menuju pagar</w:t>
      </w:r>
      <w:r w:rsidR="00A35C0A">
        <w:rPr>
          <w:rFonts w:ascii="Times New Roman" w:hAnsi="Times New Roman" w:cs="Times New Roman"/>
          <w:sz w:val="24"/>
          <w:szCs w:val="24"/>
          <w:lang w:val="id-ID"/>
        </w:rPr>
        <w:t xml:space="preserve">. Sujud menyembah sambil berkata” </w:t>
      </w:r>
      <w:r w:rsidR="00F62731" w:rsidRPr="006C63C1">
        <w:rPr>
          <w:rFonts w:ascii="Times New Roman" w:hAnsi="Times New Roman" w:cs="Times New Roman"/>
          <w:sz w:val="24"/>
          <w:szCs w:val="24"/>
          <w:lang w:val="id-ID"/>
        </w:rPr>
        <w:t>termasuk nilai pendidikan tidak sombong atau rendah hati</w:t>
      </w:r>
      <w:r w:rsidR="00326DA4" w:rsidRPr="006C63C1">
        <w:rPr>
          <w:rFonts w:ascii="Times New Roman" w:hAnsi="Times New Roman" w:cs="Times New Roman"/>
          <w:sz w:val="24"/>
          <w:szCs w:val="24"/>
          <w:lang w:val="id-ID"/>
        </w:rPr>
        <w:t xml:space="preserve"> sebab</w:t>
      </w:r>
      <w:r w:rsidR="003B46F9" w:rsidRPr="006C63C1">
        <w:rPr>
          <w:rFonts w:ascii="Times New Roman" w:hAnsi="Times New Roman" w:cs="Times New Roman"/>
          <w:sz w:val="24"/>
          <w:szCs w:val="24"/>
          <w:lang w:val="id-ID"/>
        </w:rPr>
        <w:t xml:space="preserve"> memiliki </w:t>
      </w:r>
      <w:r w:rsidR="0004103C" w:rsidRPr="006C63C1">
        <w:rPr>
          <w:rFonts w:ascii="Times New Roman" w:hAnsi="Times New Roman" w:cs="Times New Roman"/>
          <w:sz w:val="24"/>
          <w:szCs w:val="24"/>
          <w:lang w:val="id-ID"/>
        </w:rPr>
        <w:t xml:space="preserve"> sifat, tabiat yang tidak sombong dan </w:t>
      </w:r>
      <w:r w:rsidR="002F0BE4">
        <w:rPr>
          <w:rFonts w:ascii="Times New Roman" w:hAnsi="Times New Roman" w:cs="Times New Roman"/>
          <w:sz w:val="24"/>
          <w:szCs w:val="24"/>
          <w:lang w:val="id-ID"/>
        </w:rPr>
        <w:t xml:space="preserve">tidak </w:t>
      </w:r>
      <w:r w:rsidR="0004103C" w:rsidRPr="006C63C1">
        <w:rPr>
          <w:rFonts w:ascii="Times New Roman" w:hAnsi="Times New Roman" w:cs="Times New Roman"/>
          <w:sz w:val="24"/>
          <w:szCs w:val="24"/>
          <w:lang w:val="id-ID"/>
        </w:rPr>
        <w:t>angkuh</w:t>
      </w:r>
      <w:r w:rsidR="00FB0C57" w:rsidRPr="006C63C1">
        <w:rPr>
          <w:rFonts w:ascii="Times New Roman" w:hAnsi="Times New Roman" w:cs="Times New Roman"/>
          <w:sz w:val="24"/>
          <w:szCs w:val="24"/>
          <w:lang w:val="id-ID"/>
        </w:rPr>
        <w:t xml:space="preserve"> dan sikap bersahaja,</w:t>
      </w:r>
      <w:r w:rsidR="00D424C9" w:rsidRPr="006C63C1">
        <w:rPr>
          <w:rFonts w:ascii="Times New Roman" w:hAnsi="Times New Roman" w:cs="Times New Roman"/>
          <w:sz w:val="24"/>
          <w:szCs w:val="24"/>
          <w:lang w:val="id-ID"/>
        </w:rPr>
        <w:t xml:space="preserve"> </w:t>
      </w:r>
      <w:r w:rsidR="00231738" w:rsidRPr="006C63C1">
        <w:rPr>
          <w:rFonts w:ascii="Times New Roman" w:hAnsi="Times New Roman" w:cs="Times New Roman"/>
          <w:sz w:val="24"/>
          <w:szCs w:val="24"/>
          <w:lang w:val="id-ID"/>
        </w:rPr>
        <w:t>ia pergi membuka jendela lalu menjenguk</w:t>
      </w:r>
      <w:r w:rsidR="0026046C" w:rsidRPr="006C63C1">
        <w:rPr>
          <w:rFonts w:ascii="Times New Roman" w:hAnsi="Times New Roman" w:cs="Times New Roman"/>
          <w:sz w:val="24"/>
          <w:szCs w:val="24"/>
          <w:lang w:val="id-ID"/>
        </w:rPr>
        <w:t xml:space="preserve"> memperhatikan Sri Paduka</w:t>
      </w:r>
      <w:r w:rsidR="00151BC3" w:rsidRPr="006C63C1">
        <w:rPr>
          <w:rFonts w:ascii="Times New Roman" w:hAnsi="Times New Roman" w:cs="Times New Roman"/>
          <w:sz w:val="24"/>
          <w:szCs w:val="24"/>
          <w:lang w:val="id-ID"/>
        </w:rPr>
        <w:t xml:space="preserve"> pergi </w:t>
      </w:r>
      <w:r w:rsidR="00151BC3" w:rsidRPr="006C63C1">
        <w:rPr>
          <w:rFonts w:ascii="Times New Roman" w:hAnsi="Times New Roman" w:cs="Times New Roman"/>
          <w:sz w:val="24"/>
          <w:szCs w:val="24"/>
          <w:lang w:val="id-ID"/>
        </w:rPr>
        <w:lastRenderedPageBreak/>
        <w:t>menuju pagar</w:t>
      </w:r>
      <w:r w:rsidR="002F0E3C" w:rsidRPr="006C63C1">
        <w:rPr>
          <w:rFonts w:ascii="Times New Roman" w:hAnsi="Times New Roman" w:cs="Times New Roman"/>
          <w:sz w:val="24"/>
          <w:szCs w:val="24"/>
          <w:lang w:val="id-ID"/>
        </w:rPr>
        <w:t>, sujud menyembah</w:t>
      </w:r>
      <w:r w:rsidR="0003534B" w:rsidRPr="006C63C1">
        <w:rPr>
          <w:rFonts w:ascii="Times New Roman" w:hAnsi="Times New Roman" w:cs="Times New Roman"/>
          <w:sz w:val="24"/>
          <w:szCs w:val="24"/>
          <w:lang w:val="id-ID"/>
        </w:rPr>
        <w:t xml:space="preserve"> kutadahkan</w:t>
      </w:r>
      <w:r w:rsidR="00090E74" w:rsidRPr="006C63C1">
        <w:rPr>
          <w:rFonts w:ascii="Times New Roman" w:hAnsi="Times New Roman" w:cs="Times New Roman"/>
          <w:sz w:val="24"/>
          <w:szCs w:val="24"/>
          <w:lang w:val="id-ID"/>
        </w:rPr>
        <w:t xml:space="preserve"> kedua telapak tanganku, semoga tak terkutuk hambah menjawab perkataan</w:t>
      </w:r>
      <w:r w:rsidR="000B16FA" w:rsidRPr="006C63C1">
        <w:rPr>
          <w:rFonts w:ascii="Times New Roman" w:hAnsi="Times New Roman" w:cs="Times New Roman"/>
          <w:sz w:val="24"/>
          <w:szCs w:val="24"/>
          <w:lang w:val="id-ID"/>
        </w:rPr>
        <w:t xml:space="preserve"> Sri Paduka</w:t>
      </w:r>
      <w:r w:rsidR="00FC0D36" w:rsidRPr="006C63C1">
        <w:rPr>
          <w:rFonts w:ascii="Times New Roman" w:hAnsi="Times New Roman" w:cs="Times New Roman"/>
          <w:sz w:val="24"/>
          <w:szCs w:val="24"/>
          <w:lang w:val="id-ID"/>
        </w:rPr>
        <w:t xml:space="preserve"> yang ditetapkan sebagai tunas di bumi.</w:t>
      </w:r>
      <w:r w:rsidR="003C0A05">
        <w:rPr>
          <w:rFonts w:ascii="Times New Roman" w:hAnsi="Times New Roman" w:cs="Times New Roman"/>
          <w:sz w:val="24"/>
          <w:szCs w:val="24"/>
          <w:lang w:val="id-ID"/>
        </w:rPr>
        <w:t xml:space="preserve"> </w:t>
      </w:r>
      <w:r w:rsidR="00CA7E12">
        <w:rPr>
          <w:rFonts w:ascii="Times New Roman" w:hAnsi="Times New Roman" w:cs="Times New Roman"/>
          <w:sz w:val="24"/>
          <w:szCs w:val="24"/>
          <w:lang w:val="id-ID"/>
        </w:rPr>
        <w:t xml:space="preserve">Kata </w:t>
      </w:r>
      <w:r w:rsidR="00CA7E12">
        <w:rPr>
          <w:rFonts w:ascii="Times New Roman" w:hAnsi="Times New Roman" w:cs="Times New Roman"/>
          <w:i/>
          <w:sz w:val="24"/>
          <w:szCs w:val="24"/>
          <w:lang w:val="id-ID"/>
        </w:rPr>
        <w:t xml:space="preserve">sessuq </w:t>
      </w:r>
      <w:r w:rsidR="00CA7E12">
        <w:rPr>
          <w:rFonts w:ascii="Times New Roman" w:hAnsi="Times New Roman" w:cs="Times New Roman"/>
          <w:sz w:val="24"/>
          <w:szCs w:val="24"/>
          <w:lang w:val="id-ID"/>
        </w:rPr>
        <w:t xml:space="preserve">berarti sujud. Kata </w:t>
      </w:r>
      <w:r w:rsidR="00CA7E12">
        <w:rPr>
          <w:rFonts w:ascii="Times New Roman" w:hAnsi="Times New Roman" w:cs="Times New Roman"/>
          <w:i/>
          <w:sz w:val="24"/>
          <w:szCs w:val="24"/>
          <w:lang w:val="id-ID"/>
        </w:rPr>
        <w:t>sessuq</w:t>
      </w:r>
      <w:r w:rsidR="00CA7E12">
        <w:rPr>
          <w:rFonts w:ascii="Times New Roman" w:hAnsi="Times New Roman" w:cs="Times New Roman"/>
          <w:sz w:val="24"/>
          <w:szCs w:val="24"/>
          <w:lang w:val="id-ID"/>
        </w:rPr>
        <w:t xml:space="preserve"> termasuk nilai karakter </w:t>
      </w:r>
      <w:r w:rsidR="003E54D4">
        <w:rPr>
          <w:rFonts w:ascii="Times New Roman" w:hAnsi="Times New Roman" w:cs="Times New Roman"/>
          <w:sz w:val="24"/>
          <w:szCs w:val="24"/>
          <w:lang w:val="id-ID"/>
        </w:rPr>
        <w:t>rendah hati dan tidak sombong.</w:t>
      </w:r>
    </w:p>
    <w:p w:rsidR="000C2BD5" w:rsidRPr="006C63C1" w:rsidRDefault="00BD1C54" w:rsidP="002D102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Formula hermeneutika Dilthey naskah t</w:t>
      </w:r>
      <w:r w:rsidR="00397429">
        <w:rPr>
          <w:rFonts w:ascii="Times New Roman" w:hAnsi="Times New Roman" w:cs="Times New Roman"/>
          <w:sz w:val="24"/>
          <w:szCs w:val="24"/>
          <w:lang w:val="id-ID"/>
        </w:rPr>
        <w:t>er</w:t>
      </w:r>
      <w:r>
        <w:rPr>
          <w:rFonts w:ascii="Times New Roman" w:hAnsi="Times New Roman" w:cs="Times New Roman"/>
          <w:sz w:val="24"/>
          <w:szCs w:val="24"/>
          <w:lang w:val="id-ID"/>
        </w:rPr>
        <w:t>s</w:t>
      </w:r>
      <w:r w:rsidR="00397429">
        <w:rPr>
          <w:rFonts w:ascii="Times New Roman" w:hAnsi="Times New Roman" w:cs="Times New Roman"/>
          <w:sz w:val="24"/>
          <w:szCs w:val="24"/>
          <w:lang w:val="id-ID"/>
        </w:rPr>
        <w:t>ebut</w:t>
      </w:r>
      <w:r>
        <w:rPr>
          <w:rFonts w:ascii="Times New Roman" w:hAnsi="Times New Roman" w:cs="Times New Roman"/>
          <w:sz w:val="24"/>
          <w:szCs w:val="24"/>
          <w:lang w:val="id-ID"/>
        </w:rPr>
        <w:t xml:space="preserve"> termasuk formula </w:t>
      </w:r>
      <w:r w:rsidR="00DE1577">
        <w:rPr>
          <w:rFonts w:ascii="Times New Roman" w:hAnsi="Times New Roman" w:cs="Times New Roman"/>
          <w:sz w:val="24"/>
          <w:szCs w:val="24"/>
          <w:lang w:val="id-ID"/>
        </w:rPr>
        <w:t xml:space="preserve">pengalaman sebab dalam kehidupan sehari-hari </w:t>
      </w:r>
      <w:r w:rsidR="00A220F9">
        <w:rPr>
          <w:rFonts w:ascii="Times New Roman" w:hAnsi="Times New Roman" w:cs="Times New Roman"/>
          <w:sz w:val="24"/>
          <w:szCs w:val="24"/>
          <w:lang w:val="id-ID"/>
        </w:rPr>
        <w:t>ketika kita bergaul dengan orang yang lebih tua</w:t>
      </w:r>
      <w:r w:rsidR="002D1023">
        <w:rPr>
          <w:rFonts w:ascii="Times New Roman" w:hAnsi="Times New Roman" w:cs="Times New Roman"/>
          <w:sz w:val="24"/>
          <w:szCs w:val="24"/>
          <w:lang w:val="id-ID"/>
        </w:rPr>
        <w:t>,</w:t>
      </w:r>
      <w:r w:rsidR="00A220F9">
        <w:rPr>
          <w:rFonts w:ascii="Times New Roman" w:hAnsi="Times New Roman" w:cs="Times New Roman"/>
          <w:sz w:val="24"/>
          <w:szCs w:val="24"/>
          <w:lang w:val="id-ID"/>
        </w:rPr>
        <w:t xml:space="preserve">  seharusya</w:t>
      </w:r>
      <w:r w:rsidR="005D02BC">
        <w:rPr>
          <w:rFonts w:ascii="Times New Roman" w:hAnsi="Times New Roman" w:cs="Times New Roman"/>
          <w:sz w:val="24"/>
          <w:szCs w:val="24"/>
          <w:lang w:val="id-ID"/>
        </w:rPr>
        <w:t xml:space="preserve">  mempunyai sikap bersahaja</w:t>
      </w:r>
      <w:r w:rsidR="005E63F7">
        <w:rPr>
          <w:rFonts w:ascii="Times New Roman" w:hAnsi="Times New Roman" w:cs="Times New Roman"/>
          <w:sz w:val="24"/>
          <w:szCs w:val="24"/>
          <w:lang w:val="id-ID"/>
        </w:rPr>
        <w:t>, merendah</w:t>
      </w:r>
      <w:r w:rsidR="00404415">
        <w:rPr>
          <w:rFonts w:ascii="Times New Roman" w:hAnsi="Times New Roman" w:cs="Times New Roman"/>
          <w:sz w:val="24"/>
          <w:szCs w:val="24"/>
          <w:lang w:val="id-ID"/>
        </w:rPr>
        <w:t xml:space="preserve"> menadahkan kedua telapak tangan, </w:t>
      </w:r>
      <w:r w:rsidR="00A73900">
        <w:rPr>
          <w:rFonts w:ascii="Times New Roman" w:hAnsi="Times New Roman" w:cs="Times New Roman"/>
          <w:sz w:val="24"/>
          <w:szCs w:val="24"/>
          <w:lang w:val="id-ID"/>
        </w:rPr>
        <w:t>menjawab perkataan Sri paduka.</w:t>
      </w:r>
      <w:r w:rsidR="00404415">
        <w:rPr>
          <w:rFonts w:ascii="Times New Roman" w:hAnsi="Times New Roman" w:cs="Times New Roman"/>
          <w:sz w:val="24"/>
          <w:szCs w:val="24"/>
          <w:lang w:val="id-ID"/>
        </w:rPr>
        <w:t xml:space="preserve"> </w:t>
      </w:r>
    </w:p>
    <w:p w:rsidR="00C44B64" w:rsidRPr="006C63C1" w:rsidRDefault="005C53AE" w:rsidP="003C245A">
      <w:pPr>
        <w:spacing w:after="0" w:line="240" w:lineRule="auto"/>
        <w:ind w:firstLine="720"/>
        <w:rPr>
          <w:rFonts w:ascii="Times New Roman" w:hAnsi="Times New Roman" w:cs="Times New Roman"/>
          <w:i/>
          <w:sz w:val="24"/>
          <w:szCs w:val="24"/>
          <w:lang w:val="de-DE"/>
        </w:rPr>
      </w:pPr>
      <w:r>
        <w:rPr>
          <w:rFonts w:ascii="Times New Roman" w:hAnsi="Times New Roman" w:cs="Times New Roman"/>
          <w:i/>
          <w:sz w:val="24"/>
          <w:szCs w:val="24"/>
          <w:lang w:val="id-ID"/>
        </w:rPr>
        <w:t xml:space="preserve">    </w:t>
      </w:r>
      <w:r w:rsidR="003C245A">
        <w:rPr>
          <w:rFonts w:ascii="Times New Roman" w:hAnsi="Times New Roman" w:cs="Times New Roman"/>
          <w:i/>
          <w:sz w:val="24"/>
          <w:szCs w:val="24"/>
          <w:lang w:val="id-ID"/>
        </w:rPr>
        <w:t>(18b</w:t>
      </w:r>
      <w:r>
        <w:rPr>
          <w:rFonts w:ascii="Times New Roman" w:hAnsi="Times New Roman" w:cs="Times New Roman"/>
          <w:i/>
          <w:sz w:val="24"/>
          <w:szCs w:val="24"/>
          <w:lang w:val="id-ID"/>
        </w:rPr>
        <w:t xml:space="preserve">)  </w:t>
      </w:r>
      <w:r w:rsidR="00C44B64" w:rsidRPr="006C63C1">
        <w:rPr>
          <w:rFonts w:ascii="Times New Roman" w:hAnsi="Times New Roman" w:cs="Times New Roman"/>
          <w:i/>
          <w:sz w:val="24"/>
          <w:szCs w:val="24"/>
          <w:lang w:val="de-DE"/>
        </w:rPr>
        <w:t>Lé massimang ni mangkauqé ri Pérétiwi.</w:t>
      </w:r>
    </w:p>
    <w:p w:rsidR="00C44B64" w:rsidRPr="00F16F8E" w:rsidRDefault="005C53AE" w:rsidP="00F16F8E">
      <w:pPr>
        <w:spacing w:after="0" w:line="240" w:lineRule="auto"/>
        <w:ind w:left="72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4B64" w:rsidRPr="006C63C1">
        <w:rPr>
          <w:rFonts w:ascii="Times New Roman" w:hAnsi="Times New Roman" w:cs="Times New Roman"/>
          <w:sz w:val="24"/>
          <w:szCs w:val="24"/>
        </w:rPr>
        <w:t>Mapparénang ni To Palanroé, Datu Palingéq.</w:t>
      </w:r>
      <w:r w:rsidR="000B5393" w:rsidRPr="006C63C1">
        <w:rPr>
          <w:rFonts w:ascii="Times New Roman" w:hAnsi="Times New Roman" w:cs="Times New Roman"/>
          <w:sz w:val="24"/>
          <w:szCs w:val="24"/>
          <w:lang w:val="id-ID"/>
        </w:rPr>
        <w:tab/>
      </w:r>
    </w:p>
    <w:p w:rsidR="00C44B64" w:rsidRPr="006C63C1" w:rsidRDefault="005C53AE" w:rsidP="003C245A">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lang w:val="id-ID"/>
        </w:rPr>
        <w:t xml:space="preserve"> </w:t>
      </w:r>
      <w:r w:rsidR="003C245A">
        <w:rPr>
          <w:rFonts w:ascii="Times New Roman" w:hAnsi="Times New Roman" w:cs="Times New Roman"/>
          <w:i/>
          <w:sz w:val="24"/>
          <w:szCs w:val="24"/>
          <w:lang w:val="id-ID"/>
        </w:rPr>
        <w:t xml:space="preserve"> </w:t>
      </w:r>
      <w:r w:rsidR="00F16F8E">
        <w:rPr>
          <w:rFonts w:ascii="Times New Roman" w:hAnsi="Times New Roman" w:cs="Times New Roman"/>
          <w:i/>
          <w:sz w:val="24"/>
          <w:szCs w:val="24"/>
          <w:lang w:val="id-ID"/>
        </w:rPr>
        <w:t>‘</w:t>
      </w:r>
      <w:r w:rsidR="00C44B64" w:rsidRPr="006C63C1">
        <w:rPr>
          <w:rFonts w:ascii="Times New Roman" w:hAnsi="Times New Roman" w:cs="Times New Roman"/>
          <w:i/>
          <w:sz w:val="24"/>
          <w:szCs w:val="24"/>
        </w:rPr>
        <w:t>Maka minta dirilah raja Pérétiwi.</w:t>
      </w:r>
    </w:p>
    <w:p w:rsidR="00C44B64" w:rsidRPr="00F16F8E" w:rsidRDefault="005C53AE" w:rsidP="003C245A">
      <w:pPr>
        <w:spacing w:after="0" w:line="240" w:lineRule="auto"/>
        <w:ind w:left="72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4B64" w:rsidRPr="006C63C1">
        <w:rPr>
          <w:rFonts w:ascii="Times New Roman" w:hAnsi="Times New Roman" w:cs="Times New Roman"/>
          <w:sz w:val="24"/>
          <w:szCs w:val="24"/>
        </w:rPr>
        <w:t>Memberi izin pula To Palanroé, Datu Palingéq.</w:t>
      </w:r>
      <w:r w:rsidR="00F16F8E">
        <w:rPr>
          <w:rFonts w:ascii="Times New Roman" w:hAnsi="Times New Roman" w:cs="Times New Roman"/>
          <w:sz w:val="24"/>
          <w:szCs w:val="24"/>
          <w:lang w:val="id-ID"/>
        </w:rPr>
        <w:t>’</w:t>
      </w:r>
    </w:p>
    <w:p w:rsidR="00C44B64" w:rsidRPr="006C63C1" w:rsidRDefault="005C53AE" w:rsidP="005C53AE">
      <w:p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4B64" w:rsidRPr="006C63C1">
        <w:rPr>
          <w:rFonts w:ascii="Times New Roman" w:hAnsi="Times New Roman" w:cs="Times New Roman"/>
          <w:sz w:val="24"/>
          <w:szCs w:val="24"/>
          <w:lang w:val="id-ID"/>
        </w:rPr>
        <w:t>(Batara Guru Turun Ke Bumi, I La Galigo Jilid I, hal: 127)</w:t>
      </w:r>
      <w:r w:rsidR="003C245A">
        <w:rPr>
          <w:rFonts w:ascii="Times New Roman" w:hAnsi="Times New Roman" w:cs="Times New Roman"/>
          <w:sz w:val="24"/>
          <w:szCs w:val="24"/>
          <w:lang w:val="id-ID"/>
        </w:rPr>
        <w:t xml:space="preserve"> (D31)</w:t>
      </w:r>
    </w:p>
    <w:p w:rsidR="00BF1057" w:rsidRPr="00AB1E09" w:rsidRDefault="007F2393" w:rsidP="00FE6DA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w:t>
      </w:r>
      <w:r w:rsidR="00A40DCF" w:rsidRPr="006C63C1">
        <w:rPr>
          <w:rFonts w:ascii="Times New Roman" w:hAnsi="Times New Roman" w:cs="Times New Roman"/>
          <w:sz w:val="24"/>
          <w:szCs w:val="24"/>
          <w:lang w:val="id-ID"/>
        </w:rPr>
        <w:t>18</w:t>
      </w:r>
      <w:r w:rsidR="0049330C">
        <w:rPr>
          <w:rFonts w:ascii="Times New Roman" w:hAnsi="Times New Roman" w:cs="Times New Roman"/>
          <w:sz w:val="24"/>
          <w:szCs w:val="24"/>
          <w:lang w:val="id-ID"/>
        </w:rPr>
        <w:t>b</w:t>
      </w:r>
      <w:r w:rsidR="00A40DCF" w:rsidRPr="006C63C1">
        <w:rPr>
          <w:rFonts w:ascii="Times New Roman" w:hAnsi="Times New Roman" w:cs="Times New Roman"/>
          <w:sz w:val="24"/>
          <w:szCs w:val="24"/>
          <w:lang w:val="id-ID"/>
        </w:rPr>
        <w:t xml:space="preserve">) </w:t>
      </w:r>
      <w:r w:rsidR="00B656CF" w:rsidRPr="006C63C1">
        <w:rPr>
          <w:rFonts w:ascii="Times New Roman" w:hAnsi="Times New Roman" w:cs="Times New Roman"/>
          <w:sz w:val="24"/>
          <w:szCs w:val="24"/>
          <w:lang w:val="id-ID"/>
        </w:rPr>
        <w:t>t</w:t>
      </w:r>
      <w:r w:rsidR="007C517D">
        <w:rPr>
          <w:rFonts w:ascii="Times New Roman" w:hAnsi="Times New Roman" w:cs="Times New Roman"/>
          <w:sz w:val="24"/>
          <w:szCs w:val="24"/>
          <w:lang w:val="id-ID"/>
        </w:rPr>
        <w:t>er</w:t>
      </w:r>
      <w:r w:rsidR="00B656CF" w:rsidRPr="006C63C1">
        <w:rPr>
          <w:rFonts w:ascii="Times New Roman" w:hAnsi="Times New Roman" w:cs="Times New Roman"/>
          <w:sz w:val="24"/>
          <w:szCs w:val="24"/>
          <w:lang w:val="id-ID"/>
        </w:rPr>
        <w:t>s</w:t>
      </w:r>
      <w:r w:rsidR="007C517D">
        <w:rPr>
          <w:rFonts w:ascii="Times New Roman" w:hAnsi="Times New Roman" w:cs="Times New Roman"/>
          <w:sz w:val="24"/>
          <w:szCs w:val="24"/>
          <w:lang w:val="id-ID"/>
        </w:rPr>
        <w:t>ebut</w:t>
      </w:r>
      <w:r w:rsidR="00B656CF" w:rsidRPr="006C63C1">
        <w:rPr>
          <w:rFonts w:ascii="Times New Roman" w:hAnsi="Times New Roman" w:cs="Times New Roman"/>
          <w:sz w:val="24"/>
          <w:szCs w:val="24"/>
          <w:lang w:val="id-ID"/>
        </w:rPr>
        <w:t xml:space="preserve"> nilai</w:t>
      </w:r>
      <w:r>
        <w:rPr>
          <w:rFonts w:ascii="Times New Roman" w:hAnsi="Times New Roman" w:cs="Times New Roman"/>
          <w:sz w:val="24"/>
          <w:szCs w:val="24"/>
          <w:lang w:val="id-ID"/>
        </w:rPr>
        <w:t xml:space="preserve"> karakter </w:t>
      </w:r>
      <w:r w:rsidR="00063B96">
        <w:rPr>
          <w:rFonts w:ascii="Times New Roman" w:hAnsi="Times New Roman" w:cs="Times New Roman"/>
          <w:sz w:val="24"/>
          <w:szCs w:val="24"/>
          <w:lang w:val="id-ID"/>
        </w:rPr>
        <w:t xml:space="preserve">rendah hati dan tidak sombong </w:t>
      </w:r>
      <w:r w:rsidR="00B656CF" w:rsidRPr="006C63C1">
        <w:rPr>
          <w:rFonts w:ascii="Times New Roman" w:hAnsi="Times New Roman" w:cs="Times New Roman"/>
          <w:sz w:val="24"/>
          <w:szCs w:val="24"/>
          <w:lang w:val="id-ID"/>
        </w:rPr>
        <w:t>di</w:t>
      </w:r>
      <w:r w:rsidR="00063B96">
        <w:rPr>
          <w:rFonts w:ascii="Times New Roman" w:hAnsi="Times New Roman" w:cs="Times New Roman"/>
          <w:sz w:val="24"/>
          <w:szCs w:val="24"/>
          <w:lang w:val="id-ID"/>
        </w:rPr>
        <w:t>temukan</w:t>
      </w:r>
      <w:r w:rsidR="00A60C1E" w:rsidRPr="006C63C1">
        <w:rPr>
          <w:rFonts w:ascii="Times New Roman" w:hAnsi="Times New Roman" w:cs="Times New Roman"/>
          <w:sz w:val="24"/>
          <w:szCs w:val="24"/>
          <w:lang w:val="id-ID"/>
        </w:rPr>
        <w:t xml:space="preserve"> </w:t>
      </w:r>
      <w:r w:rsidR="00B656CF" w:rsidRPr="006C63C1">
        <w:rPr>
          <w:rFonts w:ascii="Times New Roman" w:hAnsi="Times New Roman" w:cs="Times New Roman"/>
          <w:sz w:val="24"/>
          <w:szCs w:val="24"/>
          <w:lang w:val="id-ID"/>
        </w:rPr>
        <w:t>dalam</w:t>
      </w:r>
      <w:r w:rsidR="006F5E33">
        <w:rPr>
          <w:rFonts w:ascii="Times New Roman" w:hAnsi="Times New Roman" w:cs="Times New Roman"/>
          <w:sz w:val="24"/>
          <w:szCs w:val="24"/>
          <w:lang w:val="id-ID"/>
        </w:rPr>
        <w:t xml:space="preserve"> kutipan</w:t>
      </w:r>
      <w:r w:rsidR="00063B96">
        <w:rPr>
          <w:rFonts w:ascii="Times New Roman" w:hAnsi="Times New Roman" w:cs="Times New Roman"/>
          <w:sz w:val="24"/>
          <w:szCs w:val="24"/>
          <w:lang w:val="id-ID"/>
        </w:rPr>
        <w:t xml:space="preserve"> </w:t>
      </w:r>
      <w:r w:rsidR="006F5E33">
        <w:rPr>
          <w:rFonts w:ascii="Times New Roman" w:hAnsi="Times New Roman" w:cs="Times New Roman"/>
          <w:sz w:val="24"/>
          <w:szCs w:val="24"/>
          <w:lang w:val="id-ID"/>
        </w:rPr>
        <w:t>“</w:t>
      </w:r>
      <w:r w:rsidR="00541DDD" w:rsidRPr="006C63C1">
        <w:rPr>
          <w:rFonts w:ascii="Times New Roman" w:hAnsi="Times New Roman" w:cs="Times New Roman"/>
          <w:sz w:val="24"/>
          <w:szCs w:val="24"/>
          <w:lang w:val="id-ID"/>
        </w:rPr>
        <w:t>Maka minta dirilah raja Paretiwi</w:t>
      </w:r>
      <w:r w:rsidR="00CB59C9">
        <w:rPr>
          <w:rFonts w:ascii="Times New Roman" w:hAnsi="Times New Roman" w:cs="Times New Roman"/>
          <w:sz w:val="24"/>
          <w:szCs w:val="24"/>
          <w:lang w:val="id-ID"/>
        </w:rPr>
        <w:t>. Memberi izin pula To</w:t>
      </w:r>
      <w:r w:rsidR="0049330C">
        <w:rPr>
          <w:rFonts w:ascii="Times New Roman" w:hAnsi="Times New Roman" w:cs="Times New Roman"/>
          <w:sz w:val="24"/>
          <w:szCs w:val="24"/>
          <w:lang w:val="id-ID"/>
        </w:rPr>
        <w:t xml:space="preserve"> Palaroe, Datu </w:t>
      </w:r>
      <w:r w:rsidR="00B90AC8">
        <w:rPr>
          <w:rFonts w:ascii="Times New Roman" w:hAnsi="Times New Roman" w:cs="Times New Roman"/>
          <w:sz w:val="24"/>
          <w:szCs w:val="24"/>
          <w:lang w:val="id-ID"/>
        </w:rPr>
        <w:t>Palingéq</w:t>
      </w:r>
      <w:r w:rsidR="0049330C">
        <w:rPr>
          <w:rFonts w:ascii="Times New Roman" w:hAnsi="Times New Roman" w:cs="Times New Roman"/>
          <w:sz w:val="24"/>
          <w:szCs w:val="24"/>
          <w:lang w:val="id-ID"/>
        </w:rPr>
        <w:t>”</w:t>
      </w:r>
      <w:r w:rsidR="00541DDD" w:rsidRPr="006C63C1">
        <w:rPr>
          <w:rFonts w:ascii="Times New Roman" w:hAnsi="Times New Roman" w:cs="Times New Roman"/>
          <w:sz w:val="24"/>
          <w:szCs w:val="24"/>
          <w:lang w:val="id-ID"/>
        </w:rPr>
        <w:t xml:space="preserve"> termasuk nilai pendidikan rendah hati dan tidak so</w:t>
      </w:r>
      <w:r w:rsidR="00556F25" w:rsidRPr="006C63C1">
        <w:rPr>
          <w:rFonts w:ascii="Times New Roman" w:hAnsi="Times New Roman" w:cs="Times New Roman"/>
          <w:sz w:val="24"/>
          <w:szCs w:val="24"/>
          <w:lang w:val="id-ID"/>
        </w:rPr>
        <w:t>mbong sebab sebagai seseorang yang bermartabat tidak boleh  pergi begitu saja tetapi  harus</w:t>
      </w:r>
      <w:r w:rsidR="00744448" w:rsidRPr="006C63C1">
        <w:rPr>
          <w:rFonts w:ascii="Times New Roman" w:hAnsi="Times New Roman" w:cs="Times New Roman"/>
          <w:sz w:val="24"/>
          <w:szCs w:val="24"/>
          <w:lang w:val="id-ID"/>
        </w:rPr>
        <w:t xml:space="preserve"> meminta diri atau  memohon diri sehingga </w:t>
      </w:r>
      <w:r w:rsidR="008B0FCC">
        <w:rPr>
          <w:rFonts w:ascii="Times New Roman" w:hAnsi="Times New Roman" w:cs="Times New Roman"/>
          <w:sz w:val="24"/>
          <w:szCs w:val="24"/>
          <w:lang w:val="id-ID"/>
        </w:rPr>
        <w:t>d</w:t>
      </w:r>
      <w:r w:rsidR="00744448" w:rsidRPr="006C63C1">
        <w:rPr>
          <w:rFonts w:ascii="Times New Roman" w:hAnsi="Times New Roman" w:cs="Times New Roman"/>
          <w:sz w:val="24"/>
          <w:szCs w:val="24"/>
          <w:lang w:val="id-ID"/>
        </w:rPr>
        <w:t>a</w:t>
      </w:r>
      <w:r w:rsidR="008B0FCC">
        <w:rPr>
          <w:rFonts w:ascii="Times New Roman" w:hAnsi="Times New Roman" w:cs="Times New Roman"/>
          <w:sz w:val="24"/>
          <w:szCs w:val="24"/>
          <w:lang w:val="id-ID"/>
        </w:rPr>
        <w:t>pat</w:t>
      </w:r>
      <w:r w:rsidR="00744448" w:rsidRPr="006C63C1">
        <w:rPr>
          <w:rFonts w:ascii="Times New Roman" w:hAnsi="Times New Roman" w:cs="Times New Roman"/>
          <w:sz w:val="24"/>
          <w:szCs w:val="24"/>
          <w:lang w:val="id-ID"/>
        </w:rPr>
        <w:t xml:space="preserve"> menjadi pribadi yang </w:t>
      </w:r>
      <w:r w:rsidR="00422B48" w:rsidRPr="006C63C1">
        <w:rPr>
          <w:rFonts w:ascii="Times New Roman" w:hAnsi="Times New Roman" w:cs="Times New Roman"/>
          <w:sz w:val="24"/>
          <w:szCs w:val="24"/>
          <w:lang w:val="id-ID"/>
        </w:rPr>
        <w:t xml:space="preserve">rendah hati atau </w:t>
      </w:r>
      <w:r w:rsidR="00744448" w:rsidRPr="006C63C1">
        <w:rPr>
          <w:rFonts w:ascii="Times New Roman" w:hAnsi="Times New Roman" w:cs="Times New Roman"/>
          <w:sz w:val="24"/>
          <w:szCs w:val="24"/>
          <w:lang w:val="id-ID"/>
        </w:rPr>
        <w:t>tidak</w:t>
      </w:r>
      <w:r w:rsidR="00422B48" w:rsidRPr="006C63C1">
        <w:rPr>
          <w:rFonts w:ascii="Times New Roman" w:hAnsi="Times New Roman" w:cs="Times New Roman"/>
          <w:sz w:val="24"/>
          <w:szCs w:val="24"/>
          <w:lang w:val="id-ID"/>
        </w:rPr>
        <w:t xml:space="preserve"> sombong dan menjadi pribadi yang bijak</w:t>
      </w:r>
      <w:r w:rsidR="00EC7760" w:rsidRPr="006C63C1">
        <w:rPr>
          <w:rFonts w:ascii="Times New Roman" w:hAnsi="Times New Roman" w:cs="Times New Roman"/>
          <w:sz w:val="24"/>
          <w:szCs w:val="24"/>
          <w:lang w:val="id-ID"/>
        </w:rPr>
        <w:t xml:space="preserve"> dan bersahaja.</w:t>
      </w:r>
      <w:r w:rsidR="005D248B">
        <w:rPr>
          <w:rFonts w:ascii="Times New Roman" w:hAnsi="Times New Roman" w:cs="Times New Roman"/>
          <w:sz w:val="24"/>
          <w:szCs w:val="24"/>
          <w:lang w:val="id-ID"/>
        </w:rPr>
        <w:t xml:space="preserve"> Kata </w:t>
      </w:r>
      <w:r w:rsidR="005D248B">
        <w:rPr>
          <w:rFonts w:ascii="Times New Roman" w:hAnsi="Times New Roman" w:cs="Times New Roman"/>
          <w:i/>
          <w:sz w:val="24"/>
          <w:szCs w:val="24"/>
          <w:lang w:val="id-ID"/>
        </w:rPr>
        <w:t xml:space="preserve">massimang  </w:t>
      </w:r>
      <w:r w:rsidR="005D248B">
        <w:rPr>
          <w:rFonts w:ascii="Times New Roman" w:hAnsi="Times New Roman" w:cs="Times New Roman"/>
          <w:sz w:val="24"/>
          <w:szCs w:val="24"/>
          <w:lang w:val="id-ID"/>
        </w:rPr>
        <w:t xml:space="preserve">berarti minta. Kata </w:t>
      </w:r>
      <w:r w:rsidR="00AB1E09">
        <w:rPr>
          <w:rFonts w:ascii="Times New Roman" w:hAnsi="Times New Roman" w:cs="Times New Roman"/>
          <w:i/>
          <w:sz w:val="24"/>
          <w:szCs w:val="24"/>
          <w:lang w:val="id-ID"/>
        </w:rPr>
        <w:t>massimang</w:t>
      </w:r>
      <w:r w:rsidR="00AB1E09">
        <w:rPr>
          <w:rFonts w:ascii="Times New Roman" w:hAnsi="Times New Roman" w:cs="Times New Roman"/>
          <w:sz w:val="24"/>
          <w:szCs w:val="24"/>
          <w:lang w:val="id-ID"/>
        </w:rPr>
        <w:t xml:space="preserve"> termasuk nilai karakter rendah hati dan tidak sombong.</w:t>
      </w:r>
    </w:p>
    <w:p w:rsidR="003C2BB7" w:rsidRDefault="009A0A45" w:rsidP="00FE6DA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formula Dilthey naskah t</w:t>
      </w:r>
      <w:r w:rsidR="007C517D">
        <w:rPr>
          <w:rFonts w:ascii="Times New Roman" w:hAnsi="Times New Roman" w:cs="Times New Roman"/>
          <w:sz w:val="24"/>
          <w:szCs w:val="24"/>
          <w:lang w:val="id-ID"/>
        </w:rPr>
        <w:t>er</w:t>
      </w:r>
      <w:r>
        <w:rPr>
          <w:rFonts w:ascii="Times New Roman" w:hAnsi="Times New Roman" w:cs="Times New Roman"/>
          <w:sz w:val="24"/>
          <w:szCs w:val="24"/>
          <w:lang w:val="id-ID"/>
        </w:rPr>
        <w:t>s</w:t>
      </w:r>
      <w:r w:rsidR="007C517D">
        <w:rPr>
          <w:rFonts w:ascii="Times New Roman" w:hAnsi="Times New Roman" w:cs="Times New Roman"/>
          <w:sz w:val="24"/>
          <w:szCs w:val="24"/>
          <w:lang w:val="id-ID"/>
        </w:rPr>
        <w:t>ebut</w:t>
      </w:r>
      <w:r>
        <w:rPr>
          <w:rFonts w:ascii="Times New Roman" w:hAnsi="Times New Roman" w:cs="Times New Roman"/>
          <w:sz w:val="24"/>
          <w:szCs w:val="24"/>
          <w:lang w:val="id-ID"/>
        </w:rPr>
        <w:t xml:space="preserve"> termasuk formula pengalaman sebab</w:t>
      </w:r>
      <w:r w:rsidR="00043FC8">
        <w:rPr>
          <w:rFonts w:ascii="Times New Roman" w:hAnsi="Times New Roman" w:cs="Times New Roman"/>
          <w:sz w:val="24"/>
          <w:szCs w:val="24"/>
          <w:lang w:val="id-ID"/>
        </w:rPr>
        <w:t xml:space="preserve"> </w:t>
      </w:r>
      <w:r w:rsidR="00F36F35" w:rsidRPr="006C63C1">
        <w:rPr>
          <w:rFonts w:ascii="Times New Roman" w:hAnsi="Times New Roman" w:cs="Times New Roman"/>
          <w:sz w:val="24"/>
          <w:szCs w:val="24"/>
          <w:lang w:val="id-ID"/>
        </w:rPr>
        <w:t xml:space="preserve">sebagai seseorang yang bermartabat tidak boleh  pergi begitu saja tetapi  harus meminta diri atau  memohon diri sehingga </w:t>
      </w:r>
      <w:r w:rsidR="00F36F35">
        <w:rPr>
          <w:rFonts w:ascii="Times New Roman" w:hAnsi="Times New Roman" w:cs="Times New Roman"/>
          <w:sz w:val="24"/>
          <w:szCs w:val="24"/>
          <w:lang w:val="id-ID"/>
        </w:rPr>
        <w:t>d</w:t>
      </w:r>
      <w:r w:rsidR="00F36F35" w:rsidRPr="006C63C1">
        <w:rPr>
          <w:rFonts w:ascii="Times New Roman" w:hAnsi="Times New Roman" w:cs="Times New Roman"/>
          <w:sz w:val="24"/>
          <w:szCs w:val="24"/>
          <w:lang w:val="id-ID"/>
        </w:rPr>
        <w:t>a</w:t>
      </w:r>
      <w:r w:rsidR="00F36F35">
        <w:rPr>
          <w:rFonts w:ascii="Times New Roman" w:hAnsi="Times New Roman" w:cs="Times New Roman"/>
          <w:sz w:val="24"/>
          <w:szCs w:val="24"/>
          <w:lang w:val="id-ID"/>
        </w:rPr>
        <w:t>pat</w:t>
      </w:r>
      <w:r w:rsidR="00F36F35" w:rsidRPr="006C63C1">
        <w:rPr>
          <w:rFonts w:ascii="Times New Roman" w:hAnsi="Times New Roman" w:cs="Times New Roman"/>
          <w:sz w:val="24"/>
          <w:szCs w:val="24"/>
          <w:lang w:val="id-ID"/>
        </w:rPr>
        <w:t xml:space="preserve"> menjadi pribadi yang rendah hati atau tidak sombong dan menjadi pribadi yang bijak dan bersahaja.</w:t>
      </w:r>
    </w:p>
    <w:p w:rsidR="0054536B" w:rsidRPr="00961431" w:rsidRDefault="0054536B" w:rsidP="00D85C15">
      <w:pPr>
        <w:spacing w:after="0" w:line="480" w:lineRule="auto"/>
        <w:jc w:val="both"/>
        <w:rPr>
          <w:rFonts w:ascii="Times New Roman" w:hAnsi="Times New Roman" w:cs="Times New Roman"/>
          <w:sz w:val="24"/>
          <w:szCs w:val="24"/>
          <w:lang w:val="id-ID"/>
        </w:rPr>
      </w:pPr>
      <w:r w:rsidRPr="00961431">
        <w:rPr>
          <w:rFonts w:ascii="Times New Roman" w:hAnsi="Times New Roman" w:cs="Times New Roman"/>
          <w:sz w:val="24"/>
          <w:szCs w:val="24"/>
          <w:lang w:val="id-ID"/>
        </w:rPr>
        <w:lastRenderedPageBreak/>
        <w:t>b. Nilai sosial</w:t>
      </w:r>
    </w:p>
    <w:p w:rsidR="00EF6D26" w:rsidRPr="00CE17DE" w:rsidRDefault="006A629B" w:rsidP="00F36EC1">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w:t>
      </w:r>
      <w:r w:rsidR="00285F30" w:rsidRPr="006C63C1">
        <w:rPr>
          <w:rFonts w:ascii="Times New Roman" w:hAnsi="Times New Roman" w:cs="Times New Roman"/>
          <w:sz w:val="24"/>
          <w:szCs w:val="24"/>
        </w:rPr>
        <w:t xml:space="preserve"> </w:t>
      </w:r>
      <w:r w:rsidR="00D47246" w:rsidRPr="006C63C1">
        <w:rPr>
          <w:rFonts w:ascii="Times New Roman" w:hAnsi="Times New Roman" w:cs="Times New Roman"/>
          <w:sz w:val="24"/>
          <w:szCs w:val="24"/>
          <w:lang w:val="id-ID"/>
        </w:rPr>
        <w:t>adalah</w:t>
      </w:r>
      <w:r w:rsidR="00285F30" w:rsidRPr="006C63C1">
        <w:rPr>
          <w:rFonts w:ascii="Times New Roman" w:hAnsi="Times New Roman" w:cs="Times New Roman"/>
          <w:sz w:val="24"/>
          <w:szCs w:val="24"/>
        </w:rPr>
        <w:t xml:space="preserve"> sifat-sifat (hal-ha</w:t>
      </w:r>
      <w:r w:rsidR="00B5451C">
        <w:rPr>
          <w:rFonts w:ascii="Times New Roman" w:hAnsi="Times New Roman" w:cs="Times New Roman"/>
          <w:sz w:val="24"/>
          <w:szCs w:val="24"/>
        </w:rPr>
        <w:t>l) y</w:t>
      </w:r>
      <w:r w:rsidR="000C74AC">
        <w:rPr>
          <w:rFonts w:ascii="Times New Roman" w:hAnsi="Times New Roman" w:cs="Times New Roman"/>
          <w:sz w:val="24"/>
          <w:szCs w:val="24"/>
          <w:lang w:val="id-ID"/>
        </w:rPr>
        <w:t>an</w:t>
      </w:r>
      <w:r w:rsidR="00B5451C">
        <w:rPr>
          <w:rFonts w:ascii="Times New Roman" w:hAnsi="Times New Roman" w:cs="Times New Roman"/>
          <w:sz w:val="24"/>
          <w:szCs w:val="24"/>
        </w:rPr>
        <w:t>g penting atau berguna bagi</w:t>
      </w:r>
      <w:r w:rsidR="00B5451C">
        <w:rPr>
          <w:rFonts w:ascii="Times New Roman" w:hAnsi="Times New Roman" w:cs="Times New Roman"/>
          <w:sz w:val="24"/>
          <w:szCs w:val="24"/>
          <w:lang w:val="id-ID"/>
        </w:rPr>
        <w:t xml:space="preserve"> </w:t>
      </w:r>
      <w:r w:rsidR="00285F30" w:rsidRPr="006C63C1">
        <w:rPr>
          <w:rFonts w:ascii="Times New Roman" w:hAnsi="Times New Roman" w:cs="Times New Roman"/>
          <w:sz w:val="24"/>
          <w:szCs w:val="24"/>
        </w:rPr>
        <w:t>kemanusiaan</w:t>
      </w:r>
      <w:r w:rsidR="00D47246" w:rsidRPr="006C63C1">
        <w:rPr>
          <w:rFonts w:ascii="Times New Roman" w:hAnsi="Times New Roman" w:cs="Times New Roman"/>
          <w:sz w:val="24"/>
          <w:szCs w:val="24"/>
          <w:lang w:val="id-ID"/>
        </w:rPr>
        <w:t>.</w:t>
      </w:r>
      <w:r w:rsidR="00285F30" w:rsidRPr="006C63C1">
        <w:rPr>
          <w:rFonts w:ascii="Times New Roman" w:hAnsi="Times New Roman" w:cs="Times New Roman"/>
          <w:sz w:val="24"/>
          <w:szCs w:val="24"/>
        </w:rPr>
        <w:t xml:space="preserve"> </w:t>
      </w:r>
      <w:r w:rsidR="00F74C07" w:rsidRPr="006C63C1">
        <w:rPr>
          <w:rFonts w:ascii="Times New Roman" w:hAnsi="Times New Roman" w:cs="Times New Roman"/>
          <w:sz w:val="24"/>
          <w:szCs w:val="24"/>
          <w:lang w:val="id-ID"/>
        </w:rPr>
        <w:t>S</w:t>
      </w:r>
      <w:r w:rsidR="00285F30" w:rsidRPr="006C63C1">
        <w:rPr>
          <w:rFonts w:ascii="Times New Roman" w:hAnsi="Times New Roman" w:cs="Times New Roman"/>
          <w:sz w:val="24"/>
          <w:szCs w:val="24"/>
        </w:rPr>
        <w:t>esuatu yg menyempurnakan manusia sesuai d</w:t>
      </w:r>
      <w:r w:rsidR="000C74AC">
        <w:rPr>
          <w:rFonts w:ascii="Times New Roman" w:hAnsi="Times New Roman" w:cs="Times New Roman"/>
          <w:sz w:val="24"/>
          <w:szCs w:val="24"/>
          <w:lang w:val="id-ID"/>
        </w:rPr>
        <w:t>e</w:t>
      </w:r>
      <w:r w:rsidR="00285F30" w:rsidRPr="006C63C1">
        <w:rPr>
          <w:rFonts w:ascii="Times New Roman" w:hAnsi="Times New Roman" w:cs="Times New Roman"/>
          <w:sz w:val="24"/>
          <w:szCs w:val="24"/>
        </w:rPr>
        <w:t>ng</w:t>
      </w:r>
      <w:r w:rsidR="000C74AC">
        <w:rPr>
          <w:rFonts w:ascii="Times New Roman" w:hAnsi="Times New Roman" w:cs="Times New Roman"/>
          <w:sz w:val="24"/>
          <w:szCs w:val="24"/>
          <w:lang w:val="id-ID"/>
        </w:rPr>
        <w:t>an</w:t>
      </w:r>
      <w:r w:rsidR="00285F30" w:rsidRPr="006C63C1">
        <w:rPr>
          <w:rFonts w:ascii="Times New Roman" w:hAnsi="Times New Roman" w:cs="Times New Roman"/>
          <w:sz w:val="24"/>
          <w:szCs w:val="24"/>
        </w:rPr>
        <w:t xml:space="preserve"> hakikatnya</w:t>
      </w:r>
      <w:r w:rsidR="00F74C07" w:rsidRPr="006C63C1">
        <w:rPr>
          <w:rFonts w:ascii="Times New Roman" w:hAnsi="Times New Roman" w:cs="Times New Roman"/>
          <w:sz w:val="24"/>
          <w:szCs w:val="24"/>
          <w:lang w:val="id-ID"/>
        </w:rPr>
        <w:t>.</w:t>
      </w:r>
      <w:r w:rsidR="00B5451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Nilai sosial adalah </w:t>
      </w:r>
      <w:r w:rsidR="00240033">
        <w:rPr>
          <w:rFonts w:ascii="Times New Roman" w:hAnsi="Times New Roman" w:cs="Times New Roman"/>
          <w:sz w:val="24"/>
          <w:szCs w:val="24"/>
          <w:lang w:val="id-ID"/>
        </w:rPr>
        <w:t>nilai yang berkenaan</w:t>
      </w:r>
      <w:r w:rsidR="00285F30" w:rsidRPr="006C63C1">
        <w:rPr>
          <w:rFonts w:ascii="Times New Roman" w:hAnsi="Times New Roman" w:cs="Times New Roman"/>
          <w:sz w:val="24"/>
          <w:szCs w:val="24"/>
        </w:rPr>
        <w:t xml:space="preserve"> d</w:t>
      </w:r>
      <w:r w:rsidR="000C74AC">
        <w:rPr>
          <w:rFonts w:ascii="Times New Roman" w:hAnsi="Times New Roman" w:cs="Times New Roman"/>
          <w:sz w:val="24"/>
          <w:szCs w:val="24"/>
          <w:lang w:val="id-ID"/>
        </w:rPr>
        <w:t>e</w:t>
      </w:r>
      <w:r w:rsidR="00285F30" w:rsidRPr="006C63C1">
        <w:rPr>
          <w:rFonts w:ascii="Times New Roman" w:hAnsi="Times New Roman" w:cs="Times New Roman"/>
          <w:sz w:val="24"/>
          <w:szCs w:val="24"/>
        </w:rPr>
        <w:t>ng</w:t>
      </w:r>
      <w:r w:rsidR="000C74AC">
        <w:rPr>
          <w:rFonts w:ascii="Times New Roman" w:hAnsi="Times New Roman" w:cs="Times New Roman"/>
          <w:sz w:val="24"/>
          <w:szCs w:val="24"/>
          <w:lang w:val="id-ID"/>
        </w:rPr>
        <w:t>an</w:t>
      </w:r>
      <w:r w:rsidR="00285F30" w:rsidRPr="006C63C1">
        <w:rPr>
          <w:rFonts w:ascii="Times New Roman" w:hAnsi="Times New Roman" w:cs="Times New Roman"/>
          <w:sz w:val="24"/>
          <w:szCs w:val="24"/>
        </w:rPr>
        <w:t xml:space="preserve"> masyarakat</w:t>
      </w:r>
      <w:r w:rsidR="00240033">
        <w:rPr>
          <w:rFonts w:ascii="Times New Roman" w:hAnsi="Times New Roman" w:cs="Times New Roman"/>
          <w:sz w:val="24"/>
          <w:szCs w:val="24"/>
          <w:lang w:val="id-ID"/>
        </w:rPr>
        <w:t>,</w:t>
      </w:r>
      <w:r w:rsidR="00285F30" w:rsidRPr="006C63C1">
        <w:rPr>
          <w:rFonts w:ascii="Times New Roman" w:hAnsi="Times New Roman" w:cs="Times New Roman"/>
          <w:sz w:val="24"/>
          <w:szCs w:val="24"/>
        </w:rPr>
        <w:t xml:space="preserve">  suka memperhatikan kepentingan umum (suka menolong, menderma)</w:t>
      </w:r>
      <w:r w:rsidR="00496A9B" w:rsidRPr="006C63C1">
        <w:rPr>
          <w:rFonts w:ascii="Times New Roman" w:hAnsi="Times New Roman" w:cs="Times New Roman"/>
          <w:sz w:val="24"/>
          <w:szCs w:val="24"/>
          <w:lang w:val="id-ID"/>
        </w:rPr>
        <w:t>.</w:t>
      </w:r>
      <w:r w:rsidR="00285F30" w:rsidRPr="006C63C1">
        <w:rPr>
          <w:rFonts w:ascii="Times New Roman" w:hAnsi="Times New Roman" w:cs="Times New Roman"/>
          <w:sz w:val="24"/>
          <w:szCs w:val="24"/>
        </w:rPr>
        <w:t xml:space="preserve"> </w:t>
      </w:r>
      <w:r w:rsidR="00CE17DE">
        <w:rPr>
          <w:rFonts w:ascii="Times New Roman" w:hAnsi="Times New Roman" w:cs="Times New Roman"/>
          <w:sz w:val="24"/>
          <w:szCs w:val="24"/>
          <w:lang w:val="id-ID"/>
        </w:rPr>
        <w:t>Nilai sosial tercermin pada bagian berikut ini</w:t>
      </w:r>
      <w:r w:rsidR="00A804A7">
        <w:rPr>
          <w:rFonts w:ascii="Times New Roman" w:hAnsi="Times New Roman" w:cs="Times New Roman"/>
          <w:sz w:val="24"/>
          <w:szCs w:val="24"/>
          <w:lang w:val="id-ID"/>
        </w:rPr>
        <w:t>.</w:t>
      </w:r>
    </w:p>
    <w:p w:rsidR="003229B5" w:rsidRDefault="007A6F1A" w:rsidP="003229B5">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A804A7">
        <w:rPr>
          <w:rFonts w:ascii="Times New Roman" w:hAnsi="Times New Roman" w:cs="Times New Roman"/>
          <w:sz w:val="24"/>
          <w:szCs w:val="24"/>
          <w:lang w:val="id-ID"/>
        </w:rPr>
        <w:t>9</w:t>
      </w:r>
      <w:r w:rsidR="006A629B"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Ber</w:t>
      </w:r>
      <w:r w:rsidR="00F91CAB" w:rsidRPr="006C63C1">
        <w:rPr>
          <w:rFonts w:ascii="Times New Roman" w:hAnsi="Times New Roman" w:cs="Times New Roman"/>
          <w:sz w:val="24"/>
          <w:szCs w:val="24"/>
          <w:lang w:val="id-ID"/>
        </w:rPr>
        <w:t>p</w:t>
      </w:r>
      <w:r w:rsidR="0054536B" w:rsidRPr="006C63C1">
        <w:rPr>
          <w:rFonts w:ascii="Times New Roman" w:hAnsi="Times New Roman" w:cs="Times New Roman"/>
          <w:sz w:val="24"/>
          <w:szCs w:val="24"/>
          <w:lang w:val="id-ID"/>
        </w:rPr>
        <w:t>ikir sebelum bertindak</w:t>
      </w:r>
    </w:p>
    <w:p w:rsidR="002634FC" w:rsidRPr="006C63C1" w:rsidRDefault="00B5568E" w:rsidP="003229B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Berpikir adalah</w:t>
      </w:r>
      <w:r w:rsidR="00F91CAB" w:rsidRPr="006C63C1">
        <w:rPr>
          <w:rFonts w:ascii="Times New Roman" w:hAnsi="Times New Roman" w:cs="Times New Roman"/>
          <w:sz w:val="24"/>
          <w:szCs w:val="24"/>
        </w:rPr>
        <w:t xml:space="preserve">  menggunakan akal budi untuk mempertimbangkan dan memutuskan sesuatu; menimbang-nimbang d</w:t>
      </w:r>
      <w:r w:rsidR="00BE6925">
        <w:rPr>
          <w:rFonts w:ascii="Times New Roman" w:hAnsi="Times New Roman" w:cs="Times New Roman"/>
          <w:sz w:val="24"/>
          <w:szCs w:val="24"/>
          <w:lang w:val="id-ID"/>
        </w:rPr>
        <w:t>a</w:t>
      </w:r>
      <w:r w:rsidR="00F91CAB" w:rsidRPr="006C63C1">
        <w:rPr>
          <w:rFonts w:ascii="Times New Roman" w:hAnsi="Times New Roman" w:cs="Times New Roman"/>
          <w:sz w:val="24"/>
          <w:szCs w:val="24"/>
        </w:rPr>
        <w:t>l</w:t>
      </w:r>
      <w:r w:rsidR="00BE6925">
        <w:rPr>
          <w:rFonts w:ascii="Times New Roman" w:hAnsi="Times New Roman" w:cs="Times New Roman"/>
          <w:sz w:val="24"/>
          <w:szCs w:val="24"/>
          <w:lang w:val="id-ID"/>
        </w:rPr>
        <w:t>am</w:t>
      </w:r>
      <w:r w:rsidR="00F91CAB" w:rsidRPr="006C63C1">
        <w:rPr>
          <w:rFonts w:ascii="Times New Roman" w:hAnsi="Times New Roman" w:cs="Times New Roman"/>
          <w:sz w:val="24"/>
          <w:szCs w:val="24"/>
        </w:rPr>
        <w:t xml:space="preserve"> ingatan</w:t>
      </w:r>
      <w:r w:rsidR="00822706" w:rsidRPr="006C63C1">
        <w:rPr>
          <w:rFonts w:ascii="Times New Roman" w:hAnsi="Times New Roman" w:cs="Times New Roman"/>
          <w:sz w:val="24"/>
          <w:szCs w:val="24"/>
          <w:lang w:val="id-ID"/>
        </w:rPr>
        <w:t>.</w:t>
      </w:r>
      <w:r w:rsidR="003D3274" w:rsidRPr="006C63C1">
        <w:rPr>
          <w:rFonts w:ascii="Times New Roman" w:hAnsi="Times New Roman" w:cs="Times New Roman"/>
          <w:sz w:val="24"/>
          <w:szCs w:val="24"/>
          <w:lang w:val="id-ID"/>
        </w:rPr>
        <w:t>berti</w:t>
      </w:r>
      <w:r w:rsidR="006A629B" w:rsidRPr="006C63C1">
        <w:rPr>
          <w:rFonts w:ascii="Times New Roman" w:hAnsi="Times New Roman" w:cs="Times New Roman"/>
          <w:sz w:val="24"/>
          <w:szCs w:val="24"/>
          <w:lang w:val="id-ID"/>
        </w:rPr>
        <w:t>ndak</w:t>
      </w:r>
      <w:r w:rsidR="0074447C" w:rsidRPr="006C63C1">
        <w:rPr>
          <w:rFonts w:ascii="Times New Roman" w:hAnsi="Times New Roman" w:cs="Times New Roman"/>
          <w:sz w:val="24"/>
          <w:szCs w:val="24"/>
        </w:rPr>
        <w:t xml:space="preserve"> melakukan tindakan (aksi); berbuat</w:t>
      </w:r>
      <w:r w:rsidR="00122A18" w:rsidRPr="006C63C1">
        <w:rPr>
          <w:rFonts w:ascii="Times New Roman" w:hAnsi="Times New Roman" w:cs="Times New Roman"/>
          <w:sz w:val="24"/>
          <w:szCs w:val="24"/>
          <w:lang w:val="id-ID"/>
        </w:rPr>
        <w:t>.</w:t>
      </w:r>
      <w:r w:rsidR="0074447C" w:rsidRPr="006C63C1">
        <w:rPr>
          <w:rFonts w:ascii="Times New Roman" w:hAnsi="Times New Roman" w:cs="Times New Roman"/>
          <w:sz w:val="24"/>
          <w:szCs w:val="24"/>
        </w:rPr>
        <w:t xml:space="preserve"> </w:t>
      </w:r>
    </w:p>
    <w:p w:rsidR="00976579" w:rsidRPr="006C63C1" w:rsidRDefault="00390BA1" w:rsidP="00370578">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lang w:val="id-ID"/>
        </w:rPr>
        <w:t>(</w:t>
      </w:r>
      <w:r w:rsidR="00CA426D">
        <w:rPr>
          <w:rFonts w:ascii="Times New Roman" w:hAnsi="Times New Roman" w:cs="Times New Roman"/>
          <w:i/>
          <w:sz w:val="24"/>
          <w:szCs w:val="24"/>
          <w:lang w:val="id-ID"/>
        </w:rPr>
        <w:t>19</w:t>
      </w:r>
      <w:r w:rsidR="00EA5811">
        <w:rPr>
          <w:rFonts w:ascii="Times New Roman" w:hAnsi="Times New Roman" w:cs="Times New Roman"/>
          <w:i/>
          <w:sz w:val="24"/>
          <w:szCs w:val="24"/>
          <w:lang w:val="id-ID"/>
        </w:rPr>
        <w:t>)</w:t>
      </w:r>
      <w:r w:rsidR="00B5568E" w:rsidRPr="006C63C1">
        <w:rPr>
          <w:rFonts w:ascii="Times New Roman" w:hAnsi="Times New Roman" w:cs="Times New Roman"/>
          <w:i/>
          <w:sz w:val="24"/>
          <w:szCs w:val="24"/>
          <w:lang w:val="id-ID"/>
        </w:rPr>
        <w:t xml:space="preserve"> </w:t>
      </w:r>
      <w:r w:rsidR="00976579" w:rsidRPr="006C63C1">
        <w:rPr>
          <w:rFonts w:ascii="Times New Roman" w:hAnsi="Times New Roman" w:cs="Times New Roman"/>
          <w:i/>
          <w:sz w:val="24"/>
          <w:szCs w:val="24"/>
        </w:rPr>
        <w:t>Lé ajaq sana muajjelleq i.</w:t>
      </w:r>
    </w:p>
    <w:p w:rsidR="00976579" w:rsidRPr="009E7BFC" w:rsidRDefault="009E7BFC" w:rsidP="009E7BFC">
      <w:pPr>
        <w:spacing w:after="0" w:line="24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390BA1">
        <w:rPr>
          <w:rFonts w:ascii="Times New Roman" w:hAnsi="Times New Roman" w:cs="Times New Roman"/>
          <w:i/>
          <w:sz w:val="24"/>
          <w:szCs w:val="24"/>
          <w:lang w:val="id-ID"/>
        </w:rPr>
        <w:t xml:space="preserve"> </w:t>
      </w:r>
      <w:r w:rsidR="00976579" w:rsidRPr="006C63C1">
        <w:rPr>
          <w:rFonts w:ascii="Times New Roman" w:hAnsi="Times New Roman" w:cs="Times New Roman"/>
          <w:i/>
          <w:sz w:val="24"/>
          <w:szCs w:val="24"/>
          <w:lang w:val="de-DE"/>
        </w:rPr>
        <w:t>Tetapi jangan dahulu engkau memakannya.</w:t>
      </w:r>
      <w:r>
        <w:rPr>
          <w:rFonts w:ascii="Times New Roman" w:hAnsi="Times New Roman" w:cs="Times New Roman"/>
          <w:i/>
          <w:sz w:val="24"/>
          <w:szCs w:val="24"/>
          <w:lang w:val="id-ID"/>
        </w:rPr>
        <w:t>’</w:t>
      </w:r>
    </w:p>
    <w:p w:rsidR="00976579" w:rsidRPr="006C63C1" w:rsidRDefault="00390BA1" w:rsidP="00976579">
      <w:pPr>
        <w:spacing w:after="0" w:line="480" w:lineRule="auto"/>
        <w:ind w:left="981"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6579" w:rsidRPr="006C63C1">
        <w:rPr>
          <w:rFonts w:ascii="Times New Roman" w:hAnsi="Times New Roman" w:cs="Times New Roman"/>
          <w:sz w:val="24"/>
          <w:szCs w:val="24"/>
          <w:lang w:val="id-ID"/>
        </w:rPr>
        <w:t>(Asal Usul Sangiang Serri, I La Galigo Jilid I, hal: 181)</w:t>
      </w:r>
      <w:r>
        <w:rPr>
          <w:rFonts w:ascii="Times New Roman" w:hAnsi="Times New Roman" w:cs="Times New Roman"/>
          <w:sz w:val="24"/>
          <w:szCs w:val="24"/>
          <w:lang w:val="id-ID"/>
        </w:rPr>
        <w:t xml:space="preserve"> (D32)</w:t>
      </w:r>
    </w:p>
    <w:p w:rsidR="00220DE4" w:rsidRPr="0002618E" w:rsidRDefault="00F260B8" w:rsidP="00B5451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29488D" w:rsidRPr="006C63C1">
        <w:rPr>
          <w:rFonts w:ascii="Times New Roman" w:hAnsi="Times New Roman" w:cs="Times New Roman"/>
          <w:sz w:val="24"/>
          <w:szCs w:val="24"/>
          <w:lang w:val="id-ID"/>
        </w:rPr>
        <w:t>(1</w:t>
      </w:r>
      <w:r w:rsidR="00B11B85">
        <w:rPr>
          <w:rFonts w:ascii="Times New Roman" w:hAnsi="Times New Roman" w:cs="Times New Roman"/>
          <w:sz w:val="24"/>
          <w:szCs w:val="24"/>
          <w:lang w:val="id-ID"/>
        </w:rPr>
        <w:t>9</w:t>
      </w:r>
      <w:r w:rsidR="003B077A">
        <w:rPr>
          <w:rFonts w:ascii="Times New Roman" w:hAnsi="Times New Roman" w:cs="Times New Roman"/>
          <w:sz w:val="24"/>
          <w:szCs w:val="24"/>
          <w:lang w:val="id-ID"/>
        </w:rPr>
        <w:t>a</w:t>
      </w:r>
      <w:r w:rsidR="0029488D"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3A3AF6">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3A3AF6">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4D1AF4">
        <w:rPr>
          <w:rFonts w:ascii="Times New Roman" w:hAnsi="Times New Roman" w:cs="Times New Roman"/>
          <w:sz w:val="24"/>
          <w:szCs w:val="24"/>
          <w:lang w:val="id-ID"/>
        </w:rPr>
        <w:t xml:space="preserve"> berpikir sebelum bertindak</w:t>
      </w:r>
      <w:r w:rsidRPr="006C63C1">
        <w:rPr>
          <w:rFonts w:ascii="Times New Roman" w:hAnsi="Times New Roman" w:cs="Times New Roman"/>
          <w:sz w:val="24"/>
          <w:szCs w:val="24"/>
          <w:lang w:val="id-ID"/>
        </w:rPr>
        <w:t xml:space="preserve"> di</w:t>
      </w:r>
      <w:r w:rsidR="004D1AF4">
        <w:rPr>
          <w:rFonts w:ascii="Times New Roman" w:hAnsi="Times New Roman" w:cs="Times New Roman"/>
          <w:sz w:val="24"/>
          <w:szCs w:val="24"/>
          <w:lang w:val="id-ID"/>
        </w:rPr>
        <w:t>temukan</w:t>
      </w:r>
      <w:r w:rsidRPr="006C63C1">
        <w:rPr>
          <w:rFonts w:ascii="Times New Roman" w:hAnsi="Times New Roman" w:cs="Times New Roman"/>
          <w:sz w:val="24"/>
          <w:szCs w:val="24"/>
          <w:lang w:val="id-ID"/>
        </w:rPr>
        <w:t xml:space="preserve"> dalam</w:t>
      </w:r>
      <w:r w:rsidR="004E3C11">
        <w:rPr>
          <w:rFonts w:ascii="Times New Roman" w:hAnsi="Times New Roman" w:cs="Times New Roman"/>
          <w:sz w:val="24"/>
          <w:szCs w:val="24"/>
          <w:lang w:val="id-ID"/>
        </w:rPr>
        <w:t>,</w:t>
      </w:r>
      <w:r w:rsidR="004D1AF4">
        <w:rPr>
          <w:rFonts w:ascii="Times New Roman" w:hAnsi="Times New Roman" w:cs="Times New Roman"/>
          <w:sz w:val="24"/>
          <w:szCs w:val="24"/>
          <w:lang w:val="id-ID"/>
        </w:rPr>
        <w:t xml:space="preserve"> </w:t>
      </w:r>
      <w:r w:rsidR="003B077A">
        <w:rPr>
          <w:rFonts w:ascii="Times New Roman" w:hAnsi="Times New Roman" w:cs="Times New Roman"/>
          <w:sz w:val="24"/>
          <w:szCs w:val="24"/>
          <w:lang w:val="id-ID"/>
        </w:rPr>
        <w:t>“</w:t>
      </w:r>
      <w:r w:rsidR="009331C9" w:rsidRPr="006C63C1">
        <w:rPr>
          <w:rFonts w:ascii="Times New Roman" w:hAnsi="Times New Roman" w:cs="Times New Roman"/>
          <w:sz w:val="24"/>
          <w:szCs w:val="24"/>
          <w:lang w:val="id-ID"/>
        </w:rPr>
        <w:t>Tetapi jangan dah</w:t>
      </w:r>
      <w:r w:rsidR="00B72217" w:rsidRPr="006C63C1">
        <w:rPr>
          <w:rFonts w:ascii="Times New Roman" w:hAnsi="Times New Roman" w:cs="Times New Roman"/>
          <w:sz w:val="24"/>
          <w:szCs w:val="24"/>
          <w:lang w:val="id-ID"/>
        </w:rPr>
        <w:t xml:space="preserve">ulu </w:t>
      </w:r>
      <w:r w:rsidR="00D859F5">
        <w:rPr>
          <w:rFonts w:ascii="Times New Roman" w:hAnsi="Times New Roman" w:cs="Times New Roman"/>
          <w:sz w:val="24"/>
          <w:szCs w:val="24"/>
          <w:lang w:val="id-ID"/>
        </w:rPr>
        <w:t>E</w:t>
      </w:r>
      <w:r w:rsidR="00B72217" w:rsidRPr="006C63C1">
        <w:rPr>
          <w:rFonts w:ascii="Times New Roman" w:hAnsi="Times New Roman" w:cs="Times New Roman"/>
          <w:sz w:val="24"/>
          <w:szCs w:val="24"/>
          <w:lang w:val="id-ID"/>
        </w:rPr>
        <w:t>ngkau memakannya</w:t>
      </w:r>
      <w:r w:rsidR="00BE6925">
        <w:rPr>
          <w:rFonts w:ascii="Times New Roman" w:hAnsi="Times New Roman" w:cs="Times New Roman"/>
          <w:sz w:val="24"/>
          <w:szCs w:val="24"/>
          <w:lang w:val="id-ID"/>
        </w:rPr>
        <w:t>”</w:t>
      </w:r>
      <w:r w:rsidR="00B72217" w:rsidRPr="006C63C1">
        <w:rPr>
          <w:rFonts w:ascii="Times New Roman" w:hAnsi="Times New Roman" w:cs="Times New Roman"/>
          <w:sz w:val="24"/>
          <w:szCs w:val="24"/>
          <w:lang w:val="id-ID"/>
        </w:rPr>
        <w:t xml:space="preserve"> termasuk nilai pendidikan berpikir sebelum bertindak</w:t>
      </w:r>
      <w:r w:rsidR="00970DFE" w:rsidRPr="006C63C1">
        <w:rPr>
          <w:rFonts w:ascii="Times New Roman" w:hAnsi="Times New Roman" w:cs="Times New Roman"/>
          <w:sz w:val="24"/>
          <w:szCs w:val="24"/>
          <w:lang w:val="id-ID"/>
        </w:rPr>
        <w:t xml:space="preserve"> sebab Batara Guru disuruh</w:t>
      </w:r>
      <w:r w:rsidR="00E61731" w:rsidRPr="006C63C1">
        <w:rPr>
          <w:rFonts w:ascii="Times New Roman" w:hAnsi="Times New Roman" w:cs="Times New Roman"/>
          <w:sz w:val="24"/>
          <w:szCs w:val="24"/>
          <w:lang w:val="id-ID"/>
        </w:rPr>
        <w:t xml:space="preserve"> turun ke bumi dan diharapkan jangan dahulu makan</w:t>
      </w:r>
      <w:r w:rsidR="00CC41AF">
        <w:rPr>
          <w:rFonts w:ascii="Times New Roman" w:hAnsi="Times New Roman" w:cs="Times New Roman"/>
          <w:sz w:val="24"/>
          <w:szCs w:val="24"/>
          <w:lang w:val="id-ID"/>
        </w:rPr>
        <w:t xml:space="preserve"> selain </w:t>
      </w:r>
      <w:r w:rsidR="00A9550F">
        <w:rPr>
          <w:rFonts w:ascii="Times New Roman" w:hAnsi="Times New Roman" w:cs="Times New Roman"/>
          <w:sz w:val="24"/>
          <w:szCs w:val="24"/>
          <w:lang w:val="id-ID"/>
        </w:rPr>
        <w:t>gandum dan jagung</w:t>
      </w:r>
      <w:r w:rsidR="00C55D70" w:rsidRPr="006C63C1">
        <w:rPr>
          <w:rFonts w:ascii="Times New Roman" w:hAnsi="Times New Roman" w:cs="Times New Roman"/>
          <w:sz w:val="24"/>
          <w:szCs w:val="24"/>
          <w:lang w:val="id-ID"/>
        </w:rPr>
        <w:t>. Boleh jadi yang disarankan ada hikmanya</w:t>
      </w:r>
      <w:r w:rsidR="003C1EA7" w:rsidRPr="006C63C1">
        <w:rPr>
          <w:rFonts w:ascii="Times New Roman" w:hAnsi="Times New Roman" w:cs="Times New Roman"/>
          <w:sz w:val="24"/>
          <w:szCs w:val="24"/>
          <w:lang w:val="id-ID"/>
        </w:rPr>
        <w:t>, sehingga sebelum makan dipikirkan apa akibatnya.</w:t>
      </w:r>
      <w:r w:rsidR="00044B17" w:rsidRPr="006C63C1">
        <w:rPr>
          <w:rFonts w:ascii="Times New Roman" w:hAnsi="Times New Roman" w:cs="Times New Roman"/>
          <w:sz w:val="24"/>
          <w:szCs w:val="24"/>
          <w:lang w:val="id-ID"/>
        </w:rPr>
        <w:t xml:space="preserve"> Sesuatu yang </w:t>
      </w:r>
      <w:r w:rsidR="00F27FF6">
        <w:rPr>
          <w:rFonts w:ascii="Times New Roman" w:hAnsi="Times New Roman" w:cs="Times New Roman"/>
          <w:sz w:val="24"/>
          <w:szCs w:val="24"/>
          <w:lang w:val="id-ID"/>
        </w:rPr>
        <w:t>di</w:t>
      </w:r>
      <w:r w:rsidR="00044B17" w:rsidRPr="006C63C1">
        <w:rPr>
          <w:rFonts w:ascii="Times New Roman" w:hAnsi="Times New Roman" w:cs="Times New Roman"/>
          <w:sz w:val="24"/>
          <w:szCs w:val="24"/>
          <w:lang w:val="id-ID"/>
        </w:rPr>
        <w:t xml:space="preserve">lakukan dipikirkan sebelum bertindak sehingga </w:t>
      </w:r>
      <w:r w:rsidR="009D5546">
        <w:rPr>
          <w:rFonts w:ascii="Times New Roman" w:hAnsi="Times New Roman" w:cs="Times New Roman"/>
          <w:sz w:val="24"/>
          <w:szCs w:val="24"/>
          <w:lang w:val="id-ID"/>
        </w:rPr>
        <w:t>h</w:t>
      </w:r>
      <w:r w:rsidR="00044B17" w:rsidRPr="006C63C1">
        <w:rPr>
          <w:rFonts w:ascii="Times New Roman" w:hAnsi="Times New Roman" w:cs="Times New Roman"/>
          <w:sz w:val="24"/>
          <w:szCs w:val="24"/>
          <w:lang w:val="id-ID"/>
        </w:rPr>
        <w:t>a</w:t>
      </w:r>
      <w:r w:rsidR="009D5546">
        <w:rPr>
          <w:rFonts w:ascii="Times New Roman" w:hAnsi="Times New Roman" w:cs="Times New Roman"/>
          <w:sz w:val="24"/>
          <w:szCs w:val="24"/>
          <w:lang w:val="id-ID"/>
        </w:rPr>
        <w:t>l</w:t>
      </w:r>
      <w:r w:rsidR="00044B17" w:rsidRPr="006C63C1">
        <w:rPr>
          <w:rFonts w:ascii="Times New Roman" w:hAnsi="Times New Roman" w:cs="Times New Roman"/>
          <w:sz w:val="24"/>
          <w:szCs w:val="24"/>
          <w:lang w:val="id-ID"/>
        </w:rPr>
        <w:t xml:space="preserve"> yang </w:t>
      </w:r>
      <w:r w:rsidR="003B6F19">
        <w:rPr>
          <w:rFonts w:ascii="Times New Roman" w:hAnsi="Times New Roman" w:cs="Times New Roman"/>
          <w:sz w:val="24"/>
          <w:szCs w:val="24"/>
          <w:lang w:val="id-ID"/>
        </w:rPr>
        <w:t>d</w:t>
      </w:r>
      <w:r w:rsidR="00044B17" w:rsidRPr="006C63C1">
        <w:rPr>
          <w:rFonts w:ascii="Times New Roman" w:hAnsi="Times New Roman" w:cs="Times New Roman"/>
          <w:sz w:val="24"/>
          <w:szCs w:val="24"/>
          <w:lang w:val="id-ID"/>
        </w:rPr>
        <w:t>ilakukan bagus</w:t>
      </w:r>
      <w:r w:rsidR="00A81395" w:rsidRPr="006C63C1">
        <w:rPr>
          <w:rFonts w:ascii="Times New Roman" w:hAnsi="Times New Roman" w:cs="Times New Roman"/>
          <w:sz w:val="24"/>
          <w:szCs w:val="24"/>
          <w:lang w:val="id-ID"/>
        </w:rPr>
        <w:t xml:space="preserve"> hasilnya atau </w:t>
      </w:r>
      <w:r w:rsidR="002914B5">
        <w:rPr>
          <w:rFonts w:ascii="Times New Roman" w:hAnsi="Times New Roman" w:cs="Times New Roman"/>
          <w:sz w:val="24"/>
          <w:szCs w:val="24"/>
          <w:lang w:val="id-ID"/>
        </w:rPr>
        <w:t xml:space="preserve">mendapat </w:t>
      </w:r>
      <w:r w:rsidR="00A81395" w:rsidRPr="006C63C1">
        <w:rPr>
          <w:rFonts w:ascii="Times New Roman" w:hAnsi="Times New Roman" w:cs="Times New Roman"/>
          <w:sz w:val="24"/>
          <w:szCs w:val="24"/>
          <w:lang w:val="id-ID"/>
        </w:rPr>
        <w:t>hasil yang maksimal.</w:t>
      </w:r>
      <w:r w:rsidR="0002618E">
        <w:rPr>
          <w:rFonts w:ascii="Times New Roman" w:hAnsi="Times New Roman" w:cs="Times New Roman"/>
          <w:sz w:val="24"/>
          <w:szCs w:val="24"/>
          <w:lang w:val="id-ID"/>
        </w:rPr>
        <w:t xml:space="preserve">Kata </w:t>
      </w:r>
      <w:r w:rsidR="0002618E">
        <w:rPr>
          <w:rFonts w:ascii="Times New Roman" w:hAnsi="Times New Roman" w:cs="Times New Roman"/>
          <w:i/>
          <w:sz w:val="24"/>
          <w:szCs w:val="24"/>
          <w:lang w:val="id-ID"/>
        </w:rPr>
        <w:t xml:space="preserve">ajaq </w:t>
      </w:r>
      <w:r w:rsidR="0002618E">
        <w:rPr>
          <w:rFonts w:ascii="Times New Roman" w:hAnsi="Times New Roman" w:cs="Times New Roman"/>
          <w:sz w:val="24"/>
          <w:szCs w:val="24"/>
          <w:lang w:val="id-ID"/>
        </w:rPr>
        <w:t xml:space="preserve">berarti jangan. Kata </w:t>
      </w:r>
      <w:r w:rsidR="0002618E">
        <w:rPr>
          <w:rFonts w:ascii="Times New Roman" w:hAnsi="Times New Roman" w:cs="Times New Roman"/>
          <w:i/>
          <w:sz w:val="24"/>
          <w:szCs w:val="24"/>
          <w:lang w:val="id-ID"/>
        </w:rPr>
        <w:t xml:space="preserve">ajaq </w:t>
      </w:r>
      <w:r w:rsidR="0002618E">
        <w:rPr>
          <w:rFonts w:ascii="Times New Roman" w:hAnsi="Times New Roman" w:cs="Times New Roman"/>
          <w:sz w:val="24"/>
          <w:szCs w:val="24"/>
          <w:lang w:val="id-ID"/>
        </w:rPr>
        <w:t>termasuk nilai karakter</w:t>
      </w:r>
      <w:r w:rsidR="00C66353">
        <w:rPr>
          <w:rFonts w:ascii="Times New Roman" w:hAnsi="Times New Roman" w:cs="Times New Roman"/>
          <w:sz w:val="24"/>
          <w:szCs w:val="24"/>
          <w:lang w:val="id-ID"/>
        </w:rPr>
        <w:t xml:space="preserve"> berpikir sebelum bertindak.</w:t>
      </w:r>
    </w:p>
    <w:p w:rsidR="007D04BB" w:rsidRPr="006C63C1" w:rsidRDefault="007D04BB" w:rsidP="00B5451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w:t>
      </w:r>
      <w:r w:rsidR="007B3770" w:rsidRPr="006C63C1">
        <w:rPr>
          <w:rFonts w:ascii="Times New Roman" w:hAnsi="Times New Roman" w:cs="Times New Roman"/>
          <w:sz w:val="24"/>
          <w:szCs w:val="24"/>
          <w:lang w:val="id-ID"/>
        </w:rPr>
        <w:t xml:space="preserve"> pada naskah t</w:t>
      </w:r>
      <w:r w:rsidR="003A3AF6">
        <w:rPr>
          <w:rFonts w:ascii="Times New Roman" w:hAnsi="Times New Roman" w:cs="Times New Roman"/>
          <w:sz w:val="24"/>
          <w:szCs w:val="24"/>
          <w:lang w:val="id-ID"/>
        </w:rPr>
        <w:t>er</w:t>
      </w:r>
      <w:r w:rsidR="007B3770" w:rsidRPr="006C63C1">
        <w:rPr>
          <w:rFonts w:ascii="Times New Roman" w:hAnsi="Times New Roman" w:cs="Times New Roman"/>
          <w:sz w:val="24"/>
          <w:szCs w:val="24"/>
          <w:lang w:val="id-ID"/>
        </w:rPr>
        <w:t>s</w:t>
      </w:r>
      <w:r w:rsidR="003A3AF6">
        <w:rPr>
          <w:rFonts w:ascii="Times New Roman" w:hAnsi="Times New Roman" w:cs="Times New Roman"/>
          <w:sz w:val="24"/>
          <w:szCs w:val="24"/>
          <w:lang w:val="id-ID"/>
        </w:rPr>
        <w:t>ebut</w:t>
      </w:r>
      <w:r w:rsidR="007B3770" w:rsidRPr="006C63C1">
        <w:rPr>
          <w:rFonts w:ascii="Times New Roman" w:hAnsi="Times New Roman" w:cs="Times New Roman"/>
          <w:sz w:val="24"/>
          <w:szCs w:val="24"/>
          <w:lang w:val="id-ID"/>
        </w:rPr>
        <w:t xml:space="preserve"> terdapat pada formula </w:t>
      </w:r>
      <w:r w:rsidR="007B6A23" w:rsidRPr="006C63C1">
        <w:rPr>
          <w:rFonts w:ascii="Times New Roman" w:hAnsi="Times New Roman" w:cs="Times New Roman"/>
          <w:sz w:val="24"/>
          <w:szCs w:val="24"/>
          <w:lang w:val="id-ID"/>
        </w:rPr>
        <w:t xml:space="preserve"> </w:t>
      </w:r>
      <w:r w:rsidR="001B14A5">
        <w:rPr>
          <w:rFonts w:ascii="Times New Roman" w:hAnsi="Times New Roman" w:cs="Times New Roman"/>
          <w:sz w:val="24"/>
          <w:szCs w:val="24"/>
          <w:lang w:val="id-ID"/>
        </w:rPr>
        <w:t>k</w:t>
      </w:r>
      <w:r w:rsidR="007B6A23" w:rsidRPr="006C63C1">
        <w:rPr>
          <w:rFonts w:ascii="Times New Roman" w:hAnsi="Times New Roman" w:cs="Times New Roman"/>
          <w:sz w:val="24"/>
          <w:szCs w:val="24"/>
          <w:lang w:val="id-ID"/>
        </w:rPr>
        <w:t xml:space="preserve">arya seni sebagai </w:t>
      </w:r>
      <w:r w:rsidR="003D10EB">
        <w:rPr>
          <w:rFonts w:ascii="Times New Roman" w:hAnsi="Times New Roman" w:cs="Times New Roman"/>
          <w:sz w:val="24"/>
          <w:szCs w:val="24"/>
          <w:lang w:val="id-ID"/>
        </w:rPr>
        <w:t>objektivikasi</w:t>
      </w:r>
      <w:r w:rsidR="007B6A23" w:rsidRPr="006C63C1">
        <w:rPr>
          <w:rFonts w:ascii="Times New Roman" w:hAnsi="Times New Roman" w:cs="Times New Roman"/>
          <w:sz w:val="24"/>
          <w:szCs w:val="24"/>
          <w:lang w:val="id-ID"/>
        </w:rPr>
        <w:t xml:space="preserve"> pengalaman hidup sebab</w:t>
      </w:r>
      <w:r w:rsidR="00667D25" w:rsidRPr="006C63C1">
        <w:rPr>
          <w:rFonts w:ascii="Times New Roman" w:hAnsi="Times New Roman" w:cs="Times New Roman"/>
          <w:sz w:val="24"/>
          <w:szCs w:val="24"/>
          <w:lang w:val="id-ID"/>
        </w:rPr>
        <w:t xml:space="preserve"> jika </w:t>
      </w:r>
      <w:r w:rsidR="004E3C11">
        <w:rPr>
          <w:rFonts w:ascii="Times New Roman" w:hAnsi="Times New Roman" w:cs="Times New Roman"/>
          <w:sz w:val="24"/>
          <w:szCs w:val="24"/>
          <w:lang w:val="id-ID"/>
        </w:rPr>
        <w:t>j</w:t>
      </w:r>
      <w:r w:rsidR="00667D25" w:rsidRPr="006C63C1">
        <w:rPr>
          <w:rFonts w:ascii="Times New Roman" w:hAnsi="Times New Roman" w:cs="Times New Roman"/>
          <w:sz w:val="24"/>
          <w:szCs w:val="24"/>
          <w:lang w:val="id-ID"/>
        </w:rPr>
        <w:t>i</w:t>
      </w:r>
      <w:r w:rsidR="004E3C11">
        <w:rPr>
          <w:rFonts w:ascii="Times New Roman" w:hAnsi="Times New Roman" w:cs="Times New Roman"/>
          <w:sz w:val="24"/>
          <w:szCs w:val="24"/>
          <w:lang w:val="id-ID"/>
        </w:rPr>
        <w:t>k</w:t>
      </w:r>
      <w:r w:rsidR="00667D25" w:rsidRPr="006C63C1">
        <w:rPr>
          <w:rFonts w:ascii="Times New Roman" w:hAnsi="Times New Roman" w:cs="Times New Roman"/>
          <w:sz w:val="24"/>
          <w:szCs w:val="24"/>
          <w:lang w:val="id-ID"/>
        </w:rPr>
        <w:t xml:space="preserve">a </w:t>
      </w:r>
      <w:r w:rsidR="00667D25" w:rsidRPr="006C63C1">
        <w:rPr>
          <w:rFonts w:ascii="Times New Roman" w:hAnsi="Times New Roman" w:cs="Times New Roman"/>
          <w:sz w:val="24"/>
          <w:szCs w:val="24"/>
          <w:lang w:val="id-ID"/>
        </w:rPr>
        <w:lastRenderedPageBreak/>
        <w:t xml:space="preserve">dilarang sesuatu pasti  akibatnya termasuk pengalaman hidup.  Turun ke Bumi </w:t>
      </w:r>
      <w:r w:rsidR="00801046" w:rsidRPr="006C63C1">
        <w:rPr>
          <w:rFonts w:ascii="Times New Roman" w:hAnsi="Times New Roman" w:cs="Times New Roman"/>
          <w:sz w:val="24"/>
          <w:szCs w:val="24"/>
          <w:lang w:val="id-ID"/>
        </w:rPr>
        <w:t>termasuk unsur karya seni sebab tidak ada manusia yang bisa hidup di langit.</w:t>
      </w:r>
    </w:p>
    <w:p w:rsidR="00976579" w:rsidRPr="006C63C1" w:rsidRDefault="00B11B85" w:rsidP="00B11B85">
      <w:pPr>
        <w:spacing w:after="0" w:line="240" w:lineRule="auto"/>
        <w:rPr>
          <w:rFonts w:ascii="Times New Roman" w:hAnsi="Times New Roman" w:cs="Times New Roman"/>
          <w:i/>
          <w:sz w:val="24"/>
          <w:szCs w:val="24"/>
          <w:lang w:val="de-DE"/>
        </w:rPr>
      </w:pPr>
      <w:r>
        <w:rPr>
          <w:rFonts w:ascii="Times New Roman" w:hAnsi="Times New Roman" w:cs="Times New Roman"/>
          <w:i/>
          <w:sz w:val="24"/>
          <w:szCs w:val="24"/>
          <w:lang w:val="id-ID"/>
        </w:rPr>
        <w:t xml:space="preserve">                       </w:t>
      </w:r>
      <w:r w:rsidR="00C03ECF">
        <w:rPr>
          <w:rFonts w:ascii="Times New Roman" w:hAnsi="Times New Roman" w:cs="Times New Roman"/>
          <w:i/>
          <w:sz w:val="24"/>
          <w:szCs w:val="24"/>
          <w:lang w:val="id-ID"/>
        </w:rPr>
        <w:t>(1</w:t>
      </w:r>
      <w:r w:rsidR="00CA426D">
        <w:rPr>
          <w:rFonts w:ascii="Times New Roman" w:hAnsi="Times New Roman" w:cs="Times New Roman"/>
          <w:i/>
          <w:sz w:val="24"/>
          <w:szCs w:val="24"/>
          <w:lang w:val="id-ID"/>
        </w:rPr>
        <w:t>9</w:t>
      </w:r>
      <w:r w:rsidR="00C03ECF">
        <w:rPr>
          <w:rFonts w:ascii="Times New Roman" w:hAnsi="Times New Roman" w:cs="Times New Roman"/>
          <w:i/>
          <w:sz w:val="24"/>
          <w:szCs w:val="24"/>
          <w:lang w:val="id-ID"/>
        </w:rPr>
        <w:t>b</w:t>
      </w:r>
      <w:r>
        <w:rPr>
          <w:rFonts w:ascii="Times New Roman" w:hAnsi="Times New Roman" w:cs="Times New Roman"/>
          <w:i/>
          <w:sz w:val="24"/>
          <w:szCs w:val="24"/>
          <w:lang w:val="id-ID"/>
        </w:rPr>
        <w:t>)</w:t>
      </w:r>
      <w:r w:rsidR="005A75E0">
        <w:rPr>
          <w:rFonts w:ascii="Times New Roman" w:hAnsi="Times New Roman" w:cs="Times New Roman"/>
          <w:i/>
          <w:sz w:val="24"/>
          <w:szCs w:val="24"/>
          <w:lang w:val="id-ID"/>
        </w:rPr>
        <w:t>...</w:t>
      </w:r>
      <w:r w:rsidR="00976579" w:rsidRPr="006C63C1">
        <w:rPr>
          <w:rFonts w:ascii="Times New Roman" w:hAnsi="Times New Roman" w:cs="Times New Roman"/>
          <w:i/>
          <w:sz w:val="24"/>
          <w:szCs w:val="24"/>
        </w:rPr>
        <w:t>monroangngé ngngi ri Abang Letté.</w:t>
      </w:r>
    </w:p>
    <w:p w:rsidR="00976579" w:rsidRPr="00086C63" w:rsidRDefault="00976579" w:rsidP="00086C63">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i/>
          <w:sz w:val="24"/>
          <w:szCs w:val="24"/>
        </w:rPr>
        <w:t>Masaiq mua mpukkaq timunna Batara Guru ronnang makkeda</w:t>
      </w:r>
      <w:r w:rsidRPr="006C63C1">
        <w:rPr>
          <w:rFonts w:ascii="Times New Roman" w:hAnsi="Times New Roman" w:cs="Times New Roman"/>
          <w:sz w:val="24"/>
          <w:szCs w:val="24"/>
        </w:rPr>
        <w:t>,</w:t>
      </w:r>
      <w:r w:rsidR="00082708" w:rsidRPr="006C63C1">
        <w:rPr>
          <w:rFonts w:ascii="Times New Roman" w:hAnsi="Times New Roman" w:cs="Times New Roman"/>
          <w:sz w:val="24"/>
          <w:szCs w:val="24"/>
          <w:lang w:val="id-ID"/>
        </w:rPr>
        <w:tab/>
      </w:r>
    </w:p>
    <w:p w:rsidR="00976579" w:rsidRPr="006C63C1" w:rsidRDefault="00086C63" w:rsidP="00082708">
      <w:pPr>
        <w:spacing w:after="0" w:line="240" w:lineRule="auto"/>
        <w:ind w:left="1800"/>
        <w:rPr>
          <w:rFonts w:ascii="Times New Roman" w:hAnsi="Times New Roman" w:cs="Times New Roman"/>
          <w:sz w:val="24"/>
          <w:szCs w:val="24"/>
          <w:lang w:val="de-DE"/>
        </w:rPr>
      </w:pPr>
      <w:r>
        <w:rPr>
          <w:rFonts w:ascii="Times New Roman" w:hAnsi="Times New Roman" w:cs="Times New Roman"/>
          <w:i/>
          <w:sz w:val="24"/>
          <w:szCs w:val="24"/>
          <w:lang w:val="id-ID"/>
        </w:rPr>
        <w:t>‘</w:t>
      </w:r>
      <w:r w:rsidR="005A75E0">
        <w:rPr>
          <w:rFonts w:ascii="Times New Roman" w:hAnsi="Times New Roman" w:cs="Times New Roman"/>
          <w:i/>
          <w:sz w:val="24"/>
          <w:szCs w:val="24"/>
          <w:lang w:val="id-ID"/>
        </w:rPr>
        <w:t>...</w:t>
      </w:r>
      <w:r w:rsidR="00976579" w:rsidRPr="006C63C1">
        <w:rPr>
          <w:rFonts w:ascii="Times New Roman" w:hAnsi="Times New Roman" w:cs="Times New Roman"/>
          <w:i/>
          <w:sz w:val="24"/>
          <w:szCs w:val="24"/>
        </w:rPr>
        <w:t>yang menjaga Abang Latté</w:t>
      </w:r>
      <w:r w:rsidR="00976579" w:rsidRPr="006C63C1">
        <w:rPr>
          <w:rFonts w:ascii="Times New Roman" w:hAnsi="Times New Roman" w:cs="Times New Roman"/>
          <w:sz w:val="24"/>
          <w:szCs w:val="24"/>
        </w:rPr>
        <w:t>.</w:t>
      </w:r>
    </w:p>
    <w:p w:rsidR="00370578" w:rsidRPr="00086C63" w:rsidRDefault="00976579" w:rsidP="00370578">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i/>
          <w:sz w:val="24"/>
          <w:szCs w:val="24"/>
        </w:rPr>
        <w:t xml:space="preserve">Alangkah murkanya Batara Guru membuka mulut, </w:t>
      </w:r>
      <w:r w:rsidR="0011236C">
        <w:rPr>
          <w:rFonts w:ascii="Times New Roman" w:hAnsi="Times New Roman" w:cs="Times New Roman"/>
          <w:i/>
          <w:sz w:val="24"/>
          <w:szCs w:val="24"/>
          <w:lang w:val="id-ID"/>
        </w:rPr>
        <w:t>ber</w:t>
      </w:r>
      <w:r w:rsidRPr="006C63C1">
        <w:rPr>
          <w:rFonts w:ascii="Times New Roman" w:hAnsi="Times New Roman" w:cs="Times New Roman"/>
          <w:i/>
          <w:sz w:val="24"/>
          <w:szCs w:val="24"/>
        </w:rPr>
        <w:t>kata</w:t>
      </w:r>
      <w:r w:rsidRPr="006C63C1">
        <w:rPr>
          <w:rFonts w:ascii="Times New Roman" w:hAnsi="Times New Roman" w:cs="Times New Roman"/>
          <w:sz w:val="24"/>
          <w:szCs w:val="24"/>
        </w:rPr>
        <w:t>,</w:t>
      </w:r>
      <w:r w:rsidR="00086C63">
        <w:rPr>
          <w:rFonts w:ascii="Times New Roman" w:hAnsi="Times New Roman" w:cs="Times New Roman"/>
          <w:sz w:val="24"/>
          <w:szCs w:val="24"/>
          <w:lang w:val="id-ID"/>
        </w:rPr>
        <w:t>’</w:t>
      </w:r>
    </w:p>
    <w:p w:rsidR="002943BB" w:rsidRDefault="00976579" w:rsidP="00370578">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id-ID"/>
        </w:rPr>
        <w:t>(Ba</w:t>
      </w:r>
      <w:r w:rsidR="00B85D5B" w:rsidRPr="006C63C1">
        <w:rPr>
          <w:rFonts w:ascii="Times New Roman" w:hAnsi="Times New Roman" w:cs="Times New Roman"/>
          <w:sz w:val="24"/>
          <w:szCs w:val="24"/>
          <w:lang w:val="id-ID"/>
        </w:rPr>
        <w:t>tara Guru Naik Ke Boting Langiq</w:t>
      </w:r>
      <w:r w:rsidR="00C03ECF">
        <w:rPr>
          <w:rFonts w:ascii="Times New Roman" w:hAnsi="Times New Roman" w:cs="Times New Roman"/>
          <w:sz w:val="24"/>
          <w:szCs w:val="24"/>
          <w:lang w:val="id-ID"/>
        </w:rPr>
        <w:t>) (D33)</w:t>
      </w:r>
    </w:p>
    <w:p w:rsidR="00F51F05" w:rsidRPr="006C63C1" w:rsidRDefault="00F51F05" w:rsidP="00370578">
      <w:pPr>
        <w:spacing w:after="0" w:line="240" w:lineRule="auto"/>
        <w:ind w:left="1800"/>
        <w:rPr>
          <w:rFonts w:ascii="Times New Roman" w:hAnsi="Times New Roman" w:cs="Times New Roman"/>
          <w:sz w:val="24"/>
          <w:szCs w:val="24"/>
          <w:lang w:val="de-DE"/>
        </w:rPr>
      </w:pPr>
    </w:p>
    <w:p w:rsidR="007E66E8" w:rsidRPr="006C63C1" w:rsidRDefault="000C1CF8" w:rsidP="000A64B8">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29488D" w:rsidRPr="006C63C1">
        <w:rPr>
          <w:rFonts w:ascii="Times New Roman" w:hAnsi="Times New Roman" w:cs="Times New Roman"/>
          <w:sz w:val="24"/>
          <w:szCs w:val="24"/>
          <w:lang w:val="id-ID"/>
        </w:rPr>
        <w:t>(1</w:t>
      </w:r>
      <w:r w:rsidR="005A75E0">
        <w:rPr>
          <w:rFonts w:ascii="Times New Roman" w:hAnsi="Times New Roman" w:cs="Times New Roman"/>
          <w:sz w:val="24"/>
          <w:szCs w:val="24"/>
          <w:lang w:val="id-ID"/>
        </w:rPr>
        <w:t>9</w:t>
      </w:r>
      <w:r w:rsidR="00917B4F">
        <w:rPr>
          <w:rFonts w:ascii="Times New Roman" w:hAnsi="Times New Roman" w:cs="Times New Roman"/>
          <w:sz w:val="24"/>
          <w:szCs w:val="24"/>
          <w:lang w:val="id-ID"/>
        </w:rPr>
        <w:t>b</w:t>
      </w:r>
      <w:r w:rsidR="0029488D"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F51F05">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F51F05">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 </w:t>
      </w:r>
      <w:r w:rsidR="00C45BE7">
        <w:rPr>
          <w:rFonts w:ascii="Times New Roman" w:hAnsi="Times New Roman" w:cs="Times New Roman"/>
          <w:sz w:val="24"/>
          <w:szCs w:val="24"/>
          <w:lang w:val="id-ID"/>
        </w:rPr>
        <w:t>karakter  berpikir sebelum bertindak</w:t>
      </w:r>
      <w:r w:rsidRPr="006C63C1">
        <w:rPr>
          <w:rFonts w:ascii="Times New Roman" w:hAnsi="Times New Roman" w:cs="Times New Roman"/>
          <w:sz w:val="24"/>
          <w:szCs w:val="24"/>
          <w:lang w:val="id-ID"/>
        </w:rPr>
        <w:t xml:space="preserve"> di</w:t>
      </w:r>
      <w:r w:rsidR="00C45BE7">
        <w:rPr>
          <w:rFonts w:ascii="Times New Roman" w:hAnsi="Times New Roman" w:cs="Times New Roman"/>
          <w:sz w:val="24"/>
          <w:szCs w:val="24"/>
          <w:lang w:val="id-ID"/>
        </w:rPr>
        <w:t>temukan</w:t>
      </w:r>
      <w:r w:rsidR="00937F1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7E66E8" w:rsidRPr="006C63C1">
        <w:rPr>
          <w:rFonts w:ascii="Times New Roman" w:hAnsi="Times New Roman" w:cs="Times New Roman"/>
          <w:sz w:val="24"/>
          <w:szCs w:val="24"/>
          <w:lang w:val="id-ID"/>
        </w:rPr>
        <w:t xml:space="preserve"> </w:t>
      </w:r>
      <w:r w:rsidR="00E3263D">
        <w:rPr>
          <w:rFonts w:ascii="Times New Roman" w:hAnsi="Times New Roman" w:cs="Times New Roman"/>
          <w:sz w:val="24"/>
          <w:szCs w:val="24"/>
          <w:lang w:val="id-ID"/>
        </w:rPr>
        <w:t>kutipan</w:t>
      </w:r>
      <w:r w:rsidR="003B077A">
        <w:rPr>
          <w:rFonts w:ascii="Times New Roman" w:hAnsi="Times New Roman" w:cs="Times New Roman"/>
          <w:sz w:val="24"/>
          <w:szCs w:val="24"/>
          <w:lang w:val="id-ID"/>
        </w:rPr>
        <w:t xml:space="preserve"> “y</w:t>
      </w:r>
      <w:r w:rsidR="007E66E8" w:rsidRPr="006C63C1">
        <w:rPr>
          <w:rFonts w:ascii="Times New Roman" w:hAnsi="Times New Roman" w:cs="Times New Roman"/>
          <w:sz w:val="24"/>
          <w:szCs w:val="24"/>
          <w:lang w:val="id-ID"/>
        </w:rPr>
        <w:t>ang menjaga Abang Latt</w:t>
      </w:r>
      <w:r w:rsidR="00AD5E3A" w:rsidRPr="006C63C1">
        <w:rPr>
          <w:rFonts w:ascii="Times New Roman" w:hAnsi="Times New Roman" w:cs="Times New Roman"/>
          <w:sz w:val="24"/>
          <w:szCs w:val="24"/>
          <w:lang w:val="id-ID"/>
        </w:rPr>
        <w:t>e</w:t>
      </w:r>
      <w:r w:rsidR="00671DBB" w:rsidRPr="006C63C1">
        <w:rPr>
          <w:rFonts w:ascii="Times New Roman" w:hAnsi="Times New Roman" w:cs="Times New Roman"/>
          <w:sz w:val="24"/>
          <w:szCs w:val="24"/>
          <w:lang w:val="id-ID"/>
        </w:rPr>
        <w:t>, Al</w:t>
      </w:r>
      <w:r w:rsidR="007B090B" w:rsidRPr="006C63C1">
        <w:rPr>
          <w:rFonts w:ascii="Times New Roman" w:hAnsi="Times New Roman" w:cs="Times New Roman"/>
          <w:sz w:val="24"/>
          <w:szCs w:val="24"/>
          <w:lang w:val="id-ID"/>
        </w:rPr>
        <w:t>angkah murkanya Batara Guru membuka mulut</w:t>
      </w:r>
      <w:r w:rsidR="001E277A" w:rsidRPr="006C63C1">
        <w:rPr>
          <w:rFonts w:ascii="Times New Roman" w:hAnsi="Times New Roman" w:cs="Times New Roman"/>
          <w:sz w:val="24"/>
          <w:szCs w:val="24"/>
          <w:lang w:val="id-ID"/>
        </w:rPr>
        <w:t>, katanya</w:t>
      </w:r>
      <w:r w:rsidR="003B077A">
        <w:rPr>
          <w:rFonts w:ascii="Times New Roman" w:hAnsi="Times New Roman" w:cs="Times New Roman"/>
          <w:sz w:val="24"/>
          <w:szCs w:val="24"/>
          <w:lang w:val="id-ID"/>
        </w:rPr>
        <w:t>”</w:t>
      </w:r>
      <w:r w:rsidR="001E277A" w:rsidRPr="006C63C1">
        <w:rPr>
          <w:rFonts w:ascii="Times New Roman" w:hAnsi="Times New Roman" w:cs="Times New Roman"/>
          <w:sz w:val="24"/>
          <w:szCs w:val="24"/>
          <w:lang w:val="id-ID"/>
        </w:rPr>
        <w:t>,</w:t>
      </w:r>
      <w:r w:rsidR="00793D6F" w:rsidRPr="006C63C1">
        <w:rPr>
          <w:rFonts w:ascii="Times New Roman" w:hAnsi="Times New Roman" w:cs="Times New Roman"/>
          <w:sz w:val="24"/>
          <w:szCs w:val="24"/>
          <w:lang w:val="id-ID"/>
        </w:rPr>
        <w:t xml:space="preserve"> termasuk nilai pendidikan </w:t>
      </w:r>
      <w:r w:rsidR="00157785" w:rsidRPr="006C63C1">
        <w:rPr>
          <w:rFonts w:ascii="Times New Roman" w:hAnsi="Times New Roman" w:cs="Times New Roman"/>
          <w:sz w:val="24"/>
          <w:szCs w:val="24"/>
          <w:lang w:val="id-ID"/>
        </w:rPr>
        <w:t>berpikir sebelum berti</w:t>
      </w:r>
      <w:r w:rsidR="00706DDF" w:rsidRPr="006C63C1">
        <w:rPr>
          <w:rFonts w:ascii="Times New Roman" w:hAnsi="Times New Roman" w:cs="Times New Roman"/>
          <w:sz w:val="24"/>
          <w:szCs w:val="24"/>
          <w:lang w:val="id-ID"/>
        </w:rPr>
        <w:t>ndak</w:t>
      </w:r>
      <w:r w:rsidR="00BE3ECF" w:rsidRPr="006C63C1">
        <w:rPr>
          <w:rFonts w:ascii="Times New Roman" w:hAnsi="Times New Roman" w:cs="Times New Roman"/>
          <w:sz w:val="24"/>
          <w:szCs w:val="24"/>
          <w:lang w:val="id-ID"/>
        </w:rPr>
        <w:t xml:space="preserve"> </w:t>
      </w:r>
      <w:r w:rsidR="00793D6F" w:rsidRPr="006C63C1">
        <w:rPr>
          <w:rFonts w:ascii="Times New Roman" w:hAnsi="Times New Roman" w:cs="Times New Roman"/>
          <w:sz w:val="24"/>
          <w:szCs w:val="24"/>
          <w:lang w:val="id-ID"/>
        </w:rPr>
        <w:t>sebab</w:t>
      </w:r>
      <w:r w:rsidR="00BE3ECF" w:rsidRPr="006C63C1">
        <w:rPr>
          <w:rFonts w:ascii="Times New Roman" w:hAnsi="Times New Roman" w:cs="Times New Roman"/>
          <w:sz w:val="24"/>
          <w:szCs w:val="24"/>
          <w:lang w:val="id-ID"/>
        </w:rPr>
        <w:t xml:space="preserve"> </w:t>
      </w:r>
      <w:r w:rsidR="00A709D6" w:rsidRPr="006C63C1">
        <w:rPr>
          <w:rFonts w:ascii="Times New Roman" w:hAnsi="Times New Roman" w:cs="Times New Roman"/>
          <w:sz w:val="24"/>
          <w:szCs w:val="24"/>
          <w:lang w:val="id-ID"/>
        </w:rPr>
        <w:t xml:space="preserve">sebelum Batara Guru marah seharusnya </w:t>
      </w:r>
      <w:r w:rsidR="003B08BD">
        <w:rPr>
          <w:rFonts w:ascii="Times New Roman" w:hAnsi="Times New Roman" w:cs="Times New Roman"/>
          <w:sz w:val="24"/>
          <w:szCs w:val="24"/>
          <w:lang w:val="id-ID"/>
        </w:rPr>
        <w:t>B</w:t>
      </w:r>
      <w:r w:rsidR="00A709D6" w:rsidRPr="006C63C1">
        <w:rPr>
          <w:rFonts w:ascii="Times New Roman" w:hAnsi="Times New Roman" w:cs="Times New Roman"/>
          <w:sz w:val="24"/>
          <w:szCs w:val="24"/>
          <w:lang w:val="id-ID"/>
        </w:rPr>
        <w:t>a</w:t>
      </w:r>
      <w:r w:rsidR="003B08BD">
        <w:rPr>
          <w:rFonts w:ascii="Times New Roman" w:hAnsi="Times New Roman" w:cs="Times New Roman"/>
          <w:sz w:val="24"/>
          <w:szCs w:val="24"/>
          <w:lang w:val="id-ID"/>
        </w:rPr>
        <w:t>tara Guru</w:t>
      </w:r>
      <w:r w:rsidR="00A709D6" w:rsidRPr="006C63C1">
        <w:rPr>
          <w:rFonts w:ascii="Times New Roman" w:hAnsi="Times New Roman" w:cs="Times New Roman"/>
          <w:sz w:val="24"/>
          <w:szCs w:val="24"/>
          <w:lang w:val="id-ID"/>
        </w:rPr>
        <w:t xml:space="preserve"> memikirkan</w:t>
      </w:r>
      <w:r w:rsidR="00706DDF" w:rsidRPr="006C63C1">
        <w:rPr>
          <w:rFonts w:ascii="Times New Roman" w:hAnsi="Times New Roman" w:cs="Times New Roman"/>
          <w:sz w:val="24"/>
          <w:szCs w:val="24"/>
          <w:lang w:val="id-ID"/>
        </w:rPr>
        <w:t xml:space="preserve">  akiba</w:t>
      </w:r>
      <w:r w:rsidR="007710DA" w:rsidRPr="006C63C1">
        <w:rPr>
          <w:rFonts w:ascii="Times New Roman" w:hAnsi="Times New Roman" w:cs="Times New Roman"/>
          <w:sz w:val="24"/>
          <w:szCs w:val="24"/>
          <w:lang w:val="id-ID"/>
        </w:rPr>
        <w:t>tnya sehingga marah hanya mendatangkan kebaikan.</w:t>
      </w:r>
      <w:r w:rsidR="00684737" w:rsidRPr="006C63C1">
        <w:rPr>
          <w:rFonts w:ascii="Times New Roman" w:hAnsi="Times New Roman" w:cs="Times New Roman"/>
          <w:sz w:val="24"/>
          <w:szCs w:val="24"/>
          <w:lang w:val="id-ID"/>
        </w:rPr>
        <w:t xml:space="preserve"> Jangan sampai </w:t>
      </w:r>
      <w:r w:rsidR="003B08BD">
        <w:rPr>
          <w:rFonts w:ascii="Times New Roman" w:hAnsi="Times New Roman" w:cs="Times New Roman"/>
          <w:sz w:val="24"/>
          <w:szCs w:val="24"/>
          <w:lang w:val="id-ID"/>
        </w:rPr>
        <w:t>s</w:t>
      </w:r>
      <w:r w:rsidR="00684737" w:rsidRPr="006C63C1">
        <w:rPr>
          <w:rFonts w:ascii="Times New Roman" w:hAnsi="Times New Roman" w:cs="Times New Roman"/>
          <w:sz w:val="24"/>
          <w:szCs w:val="24"/>
          <w:lang w:val="id-ID"/>
        </w:rPr>
        <w:t>a</w:t>
      </w:r>
      <w:r w:rsidR="003B08BD">
        <w:rPr>
          <w:rFonts w:ascii="Times New Roman" w:hAnsi="Times New Roman" w:cs="Times New Roman"/>
          <w:sz w:val="24"/>
          <w:szCs w:val="24"/>
          <w:lang w:val="id-ID"/>
        </w:rPr>
        <w:t>at</w:t>
      </w:r>
      <w:r w:rsidR="00684737" w:rsidRPr="006C63C1">
        <w:rPr>
          <w:rFonts w:ascii="Times New Roman" w:hAnsi="Times New Roman" w:cs="Times New Roman"/>
          <w:sz w:val="24"/>
          <w:szCs w:val="24"/>
          <w:lang w:val="id-ID"/>
        </w:rPr>
        <w:t xml:space="preserve"> marah untuk kebaikan tetapi orang </w:t>
      </w:r>
      <w:r w:rsidR="009348BC">
        <w:rPr>
          <w:rFonts w:ascii="Times New Roman" w:hAnsi="Times New Roman" w:cs="Times New Roman"/>
          <w:sz w:val="24"/>
          <w:szCs w:val="24"/>
          <w:lang w:val="id-ID"/>
        </w:rPr>
        <w:t xml:space="preserve">lain  </w:t>
      </w:r>
      <w:r w:rsidR="00CB1CE9">
        <w:rPr>
          <w:rFonts w:ascii="Times New Roman" w:hAnsi="Times New Roman" w:cs="Times New Roman"/>
          <w:sz w:val="24"/>
          <w:szCs w:val="24"/>
          <w:lang w:val="id-ID"/>
        </w:rPr>
        <w:t xml:space="preserve">menanggapinya </w:t>
      </w:r>
      <w:r w:rsidR="009348BC">
        <w:rPr>
          <w:rFonts w:ascii="Times New Roman" w:hAnsi="Times New Roman" w:cs="Times New Roman"/>
          <w:sz w:val="24"/>
          <w:szCs w:val="24"/>
          <w:lang w:val="id-ID"/>
        </w:rPr>
        <w:t>kurang bagus,</w:t>
      </w:r>
      <w:r w:rsidR="00684737" w:rsidRPr="006C63C1">
        <w:rPr>
          <w:rFonts w:ascii="Times New Roman" w:hAnsi="Times New Roman" w:cs="Times New Roman"/>
          <w:sz w:val="24"/>
          <w:szCs w:val="24"/>
          <w:lang w:val="id-ID"/>
        </w:rPr>
        <w:t xml:space="preserve"> sehingga mendatangkan keburukan</w:t>
      </w:r>
      <w:r w:rsidR="001954CE" w:rsidRPr="006C63C1">
        <w:rPr>
          <w:rFonts w:ascii="Times New Roman" w:hAnsi="Times New Roman" w:cs="Times New Roman"/>
          <w:sz w:val="24"/>
          <w:szCs w:val="24"/>
          <w:lang w:val="id-ID"/>
        </w:rPr>
        <w:t xml:space="preserve">, kejahatan. </w:t>
      </w:r>
      <w:r w:rsidR="000021DE">
        <w:rPr>
          <w:rFonts w:ascii="Times New Roman" w:hAnsi="Times New Roman" w:cs="Times New Roman"/>
          <w:sz w:val="24"/>
          <w:szCs w:val="24"/>
          <w:lang w:val="id-ID"/>
        </w:rPr>
        <w:t xml:space="preserve">Oleh karena </w:t>
      </w:r>
      <w:r w:rsidR="001954CE" w:rsidRPr="006C63C1">
        <w:rPr>
          <w:rFonts w:ascii="Times New Roman" w:hAnsi="Times New Roman" w:cs="Times New Roman"/>
          <w:sz w:val="24"/>
          <w:szCs w:val="24"/>
          <w:lang w:val="id-ID"/>
        </w:rPr>
        <w:t>itu</w:t>
      </w:r>
      <w:r w:rsidR="00F110AC">
        <w:rPr>
          <w:rFonts w:ascii="Times New Roman" w:hAnsi="Times New Roman" w:cs="Times New Roman"/>
          <w:sz w:val="24"/>
          <w:szCs w:val="24"/>
          <w:lang w:val="id-ID"/>
        </w:rPr>
        <w:t>,</w:t>
      </w:r>
      <w:r w:rsidR="001954CE" w:rsidRPr="006C63C1">
        <w:rPr>
          <w:rFonts w:ascii="Times New Roman" w:hAnsi="Times New Roman" w:cs="Times New Roman"/>
          <w:sz w:val="24"/>
          <w:szCs w:val="24"/>
          <w:lang w:val="id-ID"/>
        </w:rPr>
        <w:t xml:space="preserve"> berpikirlah sebelum bertindak</w:t>
      </w:r>
      <w:r w:rsidR="00EB73D4">
        <w:rPr>
          <w:rFonts w:ascii="Times New Roman" w:hAnsi="Times New Roman" w:cs="Times New Roman"/>
          <w:sz w:val="24"/>
          <w:szCs w:val="24"/>
          <w:lang w:val="id-ID"/>
        </w:rPr>
        <w:t xml:space="preserve"> dipikirkan akibatnya.</w:t>
      </w:r>
      <w:r w:rsidR="00A709D6" w:rsidRPr="006C63C1">
        <w:rPr>
          <w:rFonts w:ascii="Times New Roman" w:hAnsi="Times New Roman" w:cs="Times New Roman"/>
          <w:sz w:val="24"/>
          <w:szCs w:val="24"/>
          <w:lang w:val="id-ID"/>
        </w:rPr>
        <w:t xml:space="preserve"> </w:t>
      </w:r>
    </w:p>
    <w:p w:rsidR="0022172E" w:rsidRPr="006C63C1" w:rsidRDefault="0022172E" w:rsidP="00621CE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w:t>
      </w:r>
      <w:r w:rsidR="00FF22E8" w:rsidRPr="006C63C1">
        <w:rPr>
          <w:rFonts w:ascii="Times New Roman" w:hAnsi="Times New Roman" w:cs="Times New Roman"/>
          <w:sz w:val="24"/>
          <w:szCs w:val="24"/>
          <w:lang w:val="id-ID"/>
        </w:rPr>
        <w:t>meneutika Dilthey pada naskah t</w:t>
      </w:r>
      <w:r w:rsidR="000A64B8">
        <w:rPr>
          <w:rFonts w:ascii="Times New Roman" w:hAnsi="Times New Roman" w:cs="Times New Roman"/>
          <w:sz w:val="24"/>
          <w:szCs w:val="24"/>
          <w:lang w:val="id-ID"/>
        </w:rPr>
        <w:t>er</w:t>
      </w:r>
      <w:r w:rsidR="00FF22E8" w:rsidRPr="006C63C1">
        <w:rPr>
          <w:rFonts w:ascii="Times New Roman" w:hAnsi="Times New Roman" w:cs="Times New Roman"/>
          <w:sz w:val="24"/>
          <w:szCs w:val="24"/>
          <w:lang w:val="id-ID"/>
        </w:rPr>
        <w:t>s</w:t>
      </w:r>
      <w:r w:rsidR="000A64B8">
        <w:rPr>
          <w:rFonts w:ascii="Times New Roman" w:hAnsi="Times New Roman" w:cs="Times New Roman"/>
          <w:sz w:val="24"/>
          <w:szCs w:val="24"/>
          <w:lang w:val="id-ID"/>
        </w:rPr>
        <w:t>ebut</w:t>
      </w:r>
      <w:r w:rsidR="00FF22E8" w:rsidRPr="006C63C1">
        <w:rPr>
          <w:rFonts w:ascii="Times New Roman" w:hAnsi="Times New Roman" w:cs="Times New Roman"/>
          <w:sz w:val="24"/>
          <w:szCs w:val="24"/>
          <w:lang w:val="id-ID"/>
        </w:rPr>
        <w:t xml:space="preserve"> terdapat pada formula</w:t>
      </w:r>
      <w:r w:rsidR="00D928C7" w:rsidRPr="006C63C1">
        <w:rPr>
          <w:rFonts w:ascii="Times New Roman" w:hAnsi="Times New Roman" w:cs="Times New Roman"/>
          <w:sz w:val="24"/>
          <w:szCs w:val="24"/>
          <w:lang w:val="id-ID"/>
        </w:rPr>
        <w:t xml:space="preserve"> </w:t>
      </w:r>
      <w:r w:rsidR="00271FDA">
        <w:rPr>
          <w:rFonts w:ascii="Times New Roman" w:hAnsi="Times New Roman" w:cs="Times New Roman"/>
          <w:sz w:val="24"/>
          <w:szCs w:val="24"/>
          <w:lang w:val="id-ID"/>
        </w:rPr>
        <w:t>e</w:t>
      </w:r>
      <w:r w:rsidR="00D928C7" w:rsidRPr="006C63C1">
        <w:rPr>
          <w:rFonts w:ascii="Times New Roman" w:hAnsi="Times New Roman" w:cs="Times New Roman"/>
          <w:sz w:val="24"/>
          <w:szCs w:val="24"/>
          <w:lang w:val="id-ID"/>
        </w:rPr>
        <w:t>kspresi adanya acuan pada ide, hukum, bentuk sosial, bahasa segala sesuatu yang merefleksikan produk kehidupan dalam manusia adanya acuan pada ide, hukum, bentuk sosial, bahasa segala sesuatu yang merefleksikan produk kehidupan dalam manusia. Sebelum bertindak kita pikirkan akibatnya.</w:t>
      </w:r>
      <w:r w:rsidR="006B48CC">
        <w:rPr>
          <w:rFonts w:ascii="Times New Roman" w:hAnsi="Times New Roman" w:cs="Times New Roman"/>
          <w:sz w:val="24"/>
          <w:szCs w:val="24"/>
          <w:lang w:val="id-ID"/>
        </w:rPr>
        <w:t xml:space="preserve"> </w:t>
      </w:r>
    </w:p>
    <w:p w:rsidR="0054536B" w:rsidRPr="006C63C1" w:rsidRDefault="00E0275E" w:rsidP="00B42BA2">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2</w:t>
      </w:r>
      <w:r w:rsidR="00E61CF6">
        <w:rPr>
          <w:rFonts w:ascii="Times New Roman" w:hAnsi="Times New Roman" w:cs="Times New Roman"/>
          <w:sz w:val="24"/>
          <w:szCs w:val="24"/>
          <w:lang w:val="id-ID"/>
        </w:rPr>
        <w:t>0</w:t>
      </w:r>
      <w:r w:rsidR="00067BA4"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Dermawan</w:t>
      </w:r>
    </w:p>
    <w:p w:rsidR="00D51DAD" w:rsidRPr="006C63C1" w:rsidRDefault="00067BA4" w:rsidP="007F6017">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Dermawan adalah</w:t>
      </w:r>
      <w:r w:rsidR="00D51DAD" w:rsidRPr="006C63C1">
        <w:rPr>
          <w:rFonts w:ascii="Times New Roman" w:hAnsi="Times New Roman" w:cs="Times New Roman"/>
          <w:sz w:val="24"/>
          <w:szCs w:val="24"/>
        </w:rPr>
        <w:t xml:space="preserve"> pemurah hati; orang y</w:t>
      </w:r>
      <w:r w:rsidR="00FF0D71">
        <w:rPr>
          <w:rFonts w:ascii="Times New Roman" w:hAnsi="Times New Roman" w:cs="Times New Roman"/>
          <w:sz w:val="24"/>
          <w:szCs w:val="24"/>
          <w:lang w:val="id-ID"/>
        </w:rPr>
        <w:t>an</w:t>
      </w:r>
      <w:r w:rsidR="00D51DAD" w:rsidRPr="006C63C1">
        <w:rPr>
          <w:rFonts w:ascii="Times New Roman" w:hAnsi="Times New Roman" w:cs="Times New Roman"/>
          <w:sz w:val="24"/>
          <w:szCs w:val="24"/>
        </w:rPr>
        <w:t>g suka berderma (beramal, bersedekah)</w:t>
      </w:r>
      <w:r w:rsidR="00CA040F" w:rsidRPr="006C63C1">
        <w:rPr>
          <w:rFonts w:ascii="Times New Roman" w:hAnsi="Times New Roman" w:cs="Times New Roman"/>
          <w:sz w:val="24"/>
          <w:szCs w:val="24"/>
          <w:lang w:val="id-ID"/>
        </w:rPr>
        <w:t>.</w:t>
      </w:r>
    </w:p>
    <w:p w:rsidR="00F22D81" w:rsidRDefault="00C03ECF" w:rsidP="00F22D81">
      <w:pPr>
        <w:tabs>
          <w:tab w:val="left" w:pos="426"/>
        </w:tabs>
        <w:spacing w:after="0" w:line="240" w:lineRule="auto"/>
        <w:ind w:left="426"/>
        <w:rPr>
          <w:rFonts w:ascii="Times New Roman" w:hAnsi="Times New Roman" w:cs="Times New Roman"/>
          <w:i/>
          <w:sz w:val="24"/>
          <w:szCs w:val="24"/>
          <w:lang w:val="id-ID"/>
        </w:rPr>
      </w:pPr>
      <w:r>
        <w:rPr>
          <w:rFonts w:ascii="Times New Roman" w:hAnsi="Times New Roman" w:cs="Times New Roman"/>
          <w:sz w:val="24"/>
          <w:szCs w:val="24"/>
          <w:lang w:val="id-ID"/>
        </w:rPr>
        <w:t>(2</w:t>
      </w:r>
      <w:r w:rsidR="00CA426D">
        <w:rPr>
          <w:rFonts w:ascii="Times New Roman" w:hAnsi="Times New Roman" w:cs="Times New Roman"/>
          <w:sz w:val="24"/>
          <w:szCs w:val="24"/>
          <w:lang w:val="id-ID"/>
        </w:rPr>
        <w:t>0</w:t>
      </w:r>
      <w:r>
        <w:rPr>
          <w:rFonts w:ascii="Times New Roman" w:hAnsi="Times New Roman" w:cs="Times New Roman"/>
          <w:sz w:val="24"/>
          <w:szCs w:val="24"/>
          <w:lang w:val="id-ID"/>
        </w:rPr>
        <w:t>a</w:t>
      </w:r>
      <w:r w:rsidR="0060264A">
        <w:rPr>
          <w:rFonts w:ascii="Times New Roman" w:hAnsi="Times New Roman" w:cs="Times New Roman"/>
          <w:sz w:val="24"/>
          <w:szCs w:val="24"/>
          <w:lang w:val="id-ID"/>
        </w:rPr>
        <w:t>)</w:t>
      </w:r>
      <w:r w:rsidR="004A783E">
        <w:rPr>
          <w:rFonts w:ascii="Times New Roman" w:hAnsi="Times New Roman" w:cs="Times New Roman"/>
          <w:i/>
          <w:sz w:val="24"/>
          <w:szCs w:val="24"/>
          <w:lang w:val="id-ID"/>
        </w:rPr>
        <w:t xml:space="preserve"> </w:t>
      </w:r>
      <w:r w:rsidR="00B724A4">
        <w:rPr>
          <w:rFonts w:ascii="Times New Roman" w:hAnsi="Times New Roman" w:cs="Times New Roman"/>
          <w:i/>
          <w:sz w:val="24"/>
          <w:szCs w:val="24"/>
          <w:lang w:val="id-ID"/>
        </w:rPr>
        <w:t>‘</w:t>
      </w:r>
      <w:r w:rsidR="00D9452E">
        <w:rPr>
          <w:rFonts w:ascii="Times New Roman" w:hAnsi="Times New Roman" w:cs="Times New Roman"/>
          <w:i/>
          <w:sz w:val="24"/>
          <w:szCs w:val="24"/>
          <w:lang w:val="id-ID"/>
        </w:rPr>
        <w:t>N</w:t>
      </w:r>
      <w:r w:rsidR="005E0AD6">
        <w:rPr>
          <w:rFonts w:ascii="Times New Roman" w:hAnsi="Times New Roman" w:cs="Times New Roman"/>
          <w:i/>
          <w:sz w:val="24"/>
          <w:szCs w:val="24"/>
          <w:lang w:val="id-ID"/>
        </w:rPr>
        <w:t>a</w:t>
      </w:r>
      <w:r w:rsidR="00907908">
        <w:rPr>
          <w:rFonts w:ascii="Times New Roman" w:hAnsi="Times New Roman" w:cs="Times New Roman"/>
          <w:i/>
          <w:sz w:val="24"/>
          <w:szCs w:val="24"/>
          <w:lang w:val="id-ID"/>
        </w:rPr>
        <w:t xml:space="preserve">wajuanna mua, ponratu, tapada tuo, </w:t>
      </w:r>
      <w:r w:rsidR="000E14BD">
        <w:rPr>
          <w:rFonts w:ascii="Times New Roman" w:hAnsi="Times New Roman" w:cs="Times New Roman"/>
          <w:i/>
          <w:sz w:val="24"/>
          <w:szCs w:val="24"/>
          <w:lang w:val="id-ID"/>
        </w:rPr>
        <w:t xml:space="preserve">tasipotanra-potanra </w:t>
      </w:r>
      <w:r w:rsidR="00B612D4">
        <w:rPr>
          <w:rFonts w:ascii="Times New Roman" w:hAnsi="Times New Roman" w:cs="Times New Roman"/>
          <w:i/>
          <w:sz w:val="24"/>
          <w:szCs w:val="24"/>
          <w:lang w:val="id-ID"/>
        </w:rPr>
        <w:t xml:space="preserve"> </w:t>
      </w:r>
      <w:r w:rsidR="000E14BD">
        <w:rPr>
          <w:rFonts w:ascii="Times New Roman" w:hAnsi="Times New Roman" w:cs="Times New Roman"/>
          <w:i/>
          <w:sz w:val="24"/>
          <w:szCs w:val="24"/>
          <w:lang w:val="id-ID"/>
        </w:rPr>
        <w:t xml:space="preserve">mua ri </w:t>
      </w:r>
      <w:r w:rsidR="00F22D81">
        <w:rPr>
          <w:rFonts w:ascii="Times New Roman" w:hAnsi="Times New Roman" w:cs="Times New Roman"/>
          <w:i/>
          <w:sz w:val="24"/>
          <w:szCs w:val="24"/>
          <w:lang w:val="id-ID"/>
        </w:rPr>
        <w:t xml:space="preserve">   </w:t>
      </w:r>
    </w:p>
    <w:p w:rsidR="00A02A90" w:rsidRPr="00B91CC2" w:rsidRDefault="000E14BD" w:rsidP="00F22D81">
      <w:pPr>
        <w:tabs>
          <w:tab w:val="left" w:pos="993"/>
        </w:tabs>
        <w:spacing w:after="0" w:line="240" w:lineRule="auto"/>
        <w:ind w:left="993"/>
        <w:rPr>
          <w:rFonts w:ascii="Times New Roman" w:hAnsi="Times New Roman" w:cs="Times New Roman"/>
          <w:sz w:val="24"/>
          <w:szCs w:val="24"/>
        </w:rPr>
      </w:pPr>
      <w:r>
        <w:rPr>
          <w:rFonts w:ascii="Times New Roman" w:hAnsi="Times New Roman" w:cs="Times New Roman"/>
          <w:i/>
          <w:sz w:val="24"/>
          <w:szCs w:val="24"/>
          <w:lang w:val="id-ID"/>
        </w:rPr>
        <w:t>p</w:t>
      </w:r>
      <w:r w:rsidR="005E0AD6">
        <w:rPr>
          <w:rFonts w:ascii="Times New Roman" w:hAnsi="Times New Roman" w:cs="Times New Roman"/>
          <w:i/>
          <w:sz w:val="24"/>
          <w:szCs w:val="24"/>
          <w:lang w:val="id-ID"/>
        </w:rPr>
        <w:t>i</w:t>
      </w:r>
      <w:r w:rsidR="007A6488">
        <w:rPr>
          <w:rFonts w:ascii="Times New Roman" w:hAnsi="Times New Roman" w:cs="Times New Roman"/>
          <w:i/>
          <w:sz w:val="24"/>
          <w:szCs w:val="24"/>
          <w:lang w:val="id-ID"/>
        </w:rPr>
        <w:t>rriq nyameng.</w:t>
      </w:r>
      <w:r w:rsidR="00DD4DD9">
        <w:rPr>
          <w:rFonts w:ascii="Times New Roman" w:hAnsi="Times New Roman" w:cs="Times New Roman"/>
          <w:i/>
          <w:sz w:val="24"/>
          <w:szCs w:val="24"/>
          <w:lang w:val="id-ID"/>
        </w:rPr>
        <w:t xml:space="preserve"> Ku</w:t>
      </w:r>
      <w:r w:rsidR="00D9452E">
        <w:rPr>
          <w:rFonts w:ascii="Times New Roman" w:hAnsi="Times New Roman" w:cs="Times New Roman"/>
          <w:i/>
          <w:sz w:val="24"/>
          <w:szCs w:val="24"/>
          <w:lang w:val="id-ID"/>
        </w:rPr>
        <w:t xml:space="preserve">a </w:t>
      </w:r>
      <w:r w:rsidR="00DD4DD9">
        <w:rPr>
          <w:rFonts w:ascii="Times New Roman" w:hAnsi="Times New Roman" w:cs="Times New Roman"/>
          <w:i/>
          <w:sz w:val="24"/>
          <w:szCs w:val="24"/>
          <w:lang w:val="id-ID"/>
        </w:rPr>
        <w:t>adan Datu Gima</w:t>
      </w:r>
      <w:r w:rsidR="004F235F">
        <w:rPr>
          <w:rFonts w:ascii="Times New Roman" w:hAnsi="Times New Roman" w:cs="Times New Roman"/>
          <w:i/>
          <w:sz w:val="24"/>
          <w:szCs w:val="24"/>
          <w:lang w:val="id-ID"/>
        </w:rPr>
        <w:t>é,</w:t>
      </w:r>
      <w:r w:rsidR="00263A49">
        <w:rPr>
          <w:rFonts w:ascii="Times New Roman" w:hAnsi="Times New Roman" w:cs="Times New Roman"/>
          <w:i/>
          <w:sz w:val="24"/>
          <w:szCs w:val="24"/>
          <w:lang w:val="id-ID"/>
        </w:rPr>
        <w:t xml:space="preserve"> </w:t>
      </w:r>
      <w:r w:rsidR="00D9452E">
        <w:rPr>
          <w:rFonts w:ascii="Times New Roman" w:hAnsi="Times New Roman" w:cs="Times New Roman"/>
          <w:i/>
          <w:sz w:val="24"/>
          <w:szCs w:val="24"/>
          <w:lang w:val="id-ID"/>
        </w:rPr>
        <w:t>a</w:t>
      </w:r>
      <w:r w:rsidR="00263A49">
        <w:rPr>
          <w:rFonts w:ascii="Times New Roman" w:hAnsi="Times New Roman" w:cs="Times New Roman"/>
          <w:i/>
          <w:sz w:val="24"/>
          <w:szCs w:val="24"/>
          <w:lang w:val="id-ID"/>
        </w:rPr>
        <w:t>la mua n</w:t>
      </w:r>
      <w:r w:rsidR="00D9452E">
        <w:rPr>
          <w:rFonts w:ascii="Times New Roman" w:hAnsi="Times New Roman" w:cs="Times New Roman"/>
          <w:i/>
          <w:sz w:val="24"/>
          <w:szCs w:val="24"/>
          <w:lang w:val="id-ID"/>
        </w:rPr>
        <w:t>o</w:t>
      </w:r>
      <w:r w:rsidR="00263A49">
        <w:rPr>
          <w:rFonts w:ascii="Times New Roman" w:hAnsi="Times New Roman" w:cs="Times New Roman"/>
          <w:i/>
          <w:sz w:val="24"/>
          <w:szCs w:val="24"/>
          <w:lang w:val="id-ID"/>
        </w:rPr>
        <w:t xml:space="preserve"> wa</w:t>
      </w:r>
      <w:r w:rsidR="00462050">
        <w:rPr>
          <w:rFonts w:ascii="Times New Roman" w:hAnsi="Times New Roman" w:cs="Times New Roman"/>
          <w:i/>
          <w:sz w:val="24"/>
          <w:szCs w:val="24"/>
          <w:lang w:val="id-ID"/>
        </w:rPr>
        <w:t>é</w:t>
      </w:r>
      <w:r w:rsidR="002C1A2D">
        <w:rPr>
          <w:rFonts w:ascii="Times New Roman" w:hAnsi="Times New Roman" w:cs="Times New Roman"/>
          <w:i/>
          <w:sz w:val="24"/>
          <w:szCs w:val="24"/>
          <w:lang w:val="id-ID"/>
        </w:rPr>
        <w:t>, Wé Sengengng,</w:t>
      </w:r>
      <w:r w:rsidR="008E2375">
        <w:rPr>
          <w:rFonts w:ascii="Times New Roman" w:hAnsi="Times New Roman" w:cs="Times New Roman"/>
          <w:i/>
          <w:sz w:val="24"/>
          <w:szCs w:val="24"/>
          <w:lang w:val="id-ID"/>
        </w:rPr>
        <w:t xml:space="preserve"> pitung lolangeng ri ajag tasiq lé</w:t>
      </w:r>
      <w:r w:rsidR="003F3CA4">
        <w:rPr>
          <w:rFonts w:ascii="Times New Roman" w:hAnsi="Times New Roman" w:cs="Times New Roman"/>
          <w:i/>
          <w:sz w:val="24"/>
          <w:szCs w:val="24"/>
          <w:lang w:val="id-ID"/>
        </w:rPr>
        <w:t xml:space="preserve"> addeddereng waramparakku.</w:t>
      </w:r>
      <w:r w:rsidR="009D5066">
        <w:rPr>
          <w:rFonts w:ascii="Times New Roman" w:hAnsi="Times New Roman" w:cs="Times New Roman"/>
          <w:i/>
          <w:sz w:val="24"/>
          <w:szCs w:val="24"/>
          <w:lang w:val="id-ID"/>
        </w:rPr>
        <w:t xml:space="preserve"> Lé mualai léppang</w:t>
      </w:r>
      <w:r w:rsidR="00DD510D">
        <w:rPr>
          <w:rFonts w:ascii="Times New Roman" w:hAnsi="Times New Roman" w:cs="Times New Roman"/>
          <w:i/>
          <w:sz w:val="24"/>
          <w:szCs w:val="24"/>
          <w:lang w:val="id-ID"/>
        </w:rPr>
        <w:t>-léppangeng tassi</w:t>
      </w:r>
      <w:r w:rsidR="00B724A4">
        <w:rPr>
          <w:rFonts w:ascii="Times New Roman" w:hAnsi="Times New Roman" w:cs="Times New Roman"/>
          <w:i/>
          <w:sz w:val="24"/>
          <w:szCs w:val="24"/>
          <w:lang w:val="id-ID"/>
        </w:rPr>
        <w:t>seng mua.’</w:t>
      </w:r>
    </w:p>
    <w:p w:rsidR="002E2033" w:rsidRPr="00893F64" w:rsidRDefault="005973B2" w:rsidP="000266DC">
      <w:pPr>
        <w:tabs>
          <w:tab w:val="left" w:pos="709"/>
        </w:tabs>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lastRenderedPageBreak/>
        <w:t>‘</w:t>
      </w:r>
      <w:r w:rsidR="00B05031">
        <w:rPr>
          <w:rFonts w:ascii="Times New Roman" w:hAnsi="Times New Roman" w:cs="Times New Roman"/>
          <w:sz w:val="24"/>
          <w:szCs w:val="24"/>
          <w:lang w:val="id-ID"/>
        </w:rPr>
        <w:t xml:space="preserve">Semoga panjanglah umur kita, tetap saling </w:t>
      </w:r>
      <w:r w:rsidR="00BA7803">
        <w:rPr>
          <w:rFonts w:ascii="Times New Roman" w:hAnsi="Times New Roman" w:cs="Times New Roman"/>
          <w:sz w:val="24"/>
          <w:szCs w:val="24"/>
          <w:lang w:val="id-ID"/>
        </w:rPr>
        <w:t>tolong-</w:t>
      </w:r>
      <w:r w:rsidR="00B05031">
        <w:rPr>
          <w:rFonts w:ascii="Times New Roman" w:hAnsi="Times New Roman" w:cs="Times New Roman"/>
          <w:sz w:val="24"/>
          <w:szCs w:val="24"/>
          <w:lang w:val="id-ID"/>
        </w:rPr>
        <w:t>menolong</w:t>
      </w:r>
      <w:r w:rsidR="00BA7803">
        <w:rPr>
          <w:rFonts w:ascii="Times New Roman" w:hAnsi="Times New Roman" w:cs="Times New Roman"/>
          <w:sz w:val="24"/>
          <w:szCs w:val="24"/>
          <w:lang w:val="id-ID"/>
        </w:rPr>
        <w:t xml:space="preserve"> dalam suka maupun duka.</w:t>
      </w:r>
      <w:r w:rsidR="00C53606">
        <w:rPr>
          <w:rFonts w:ascii="Times New Roman" w:hAnsi="Times New Roman" w:cs="Times New Roman"/>
          <w:sz w:val="24"/>
          <w:szCs w:val="24"/>
          <w:lang w:val="id-ID"/>
        </w:rPr>
        <w:t xml:space="preserve"> Datu Gima berkata, </w:t>
      </w:r>
      <w:r w:rsidR="00687D1A">
        <w:rPr>
          <w:rFonts w:ascii="Times New Roman" w:hAnsi="Times New Roman" w:cs="Times New Roman"/>
          <w:sz w:val="24"/>
          <w:szCs w:val="24"/>
          <w:lang w:val="id-ID"/>
        </w:rPr>
        <w:t>Wé Sengengeng, ambillah tujuh negeri</w:t>
      </w:r>
      <w:r w:rsidR="00E66ED5">
        <w:rPr>
          <w:rFonts w:ascii="Times New Roman" w:hAnsi="Times New Roman" w:cs="Times New Roman"/>
          <w:sz w:val="24"/>
          <w:szCs w:val="24"/>
          <w:lang w:val="id-ID"/>
        </w:rPr>
        <w:t xml:space="preserve"> disebelah barat lautan tempat aku menumpuk harta,</w:t>
      </w:r>
      <w:r w:rsidR="00FD30D7">
        <w:rPr>
          <w:rFonts w:ascii="Times New Roman" w:hAnsi="Times New Roman" w:cs="Times New Roman"/>
          <w:sz w:val="24"/>
          <w:szCs w:val="24"/>
          <w:lang w:val="id-ID"/>
        </w:rPr>
        <w:t xml:space="preserve"> tempat menyimpan emas perakku.</w:t>
      </w:r>
      <w:r w:rsidR="005837B6">
        <w:rPr>
          <w:rFonts w:ascii="Times New Roman" w:hAnsi="Times New Roman" w:cs="Times New Roman"/>
          <w:sz w:val="24"/>
          <w:szCs w:val="24"/>
          <w:lang w:val="id-ID"/>
        </w:rPr>
        <w:t xml:space="preserve"> Jadikan ia persinggahan sekali-kali.</w:t>
      </w:r>
      <w:r w:rsidR="006324A2">
        <w:rPr>
          <w:rFonts w:ascii="Times New Roman" w:hAnsi="Times New Roman" w:cs="Times New Roman"/>
          <w:sz w:val="24"/>
          <w:szCs w:val="24"/>
          <w:lang w:val="id-ID"/>
        </w:rPr>
        <w:t>’</w:t>
      </w:r>
      <w:r w:rsidR="007C5E59" w:rsidRPr="006C63C1">
        <w:rPr>
          <w:rFonts w:ascii="Times New Roman" w:hAnsi="Times New Roman" w:cs="Times New Roman"/>
          <w:sz w:val="24"/>
          <w:szCs w:val="24"/>
          <w:lang w:val="id-ID"/>
        </w:rPr>
        <w:tab/>
      </w:r>
    </w:p>
    <w:p w:rsidR="00A64BBE" w:rsidRPr="00FC59CA" w:rsidRDefault="000C6CA9" w:rsidP="00FC59CA">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72362">
        <w:rPr>
          <w:rFonts w:ascii="Times New Roman" w:hAnsi="Times New Roman" w:cs="Times New Roman"/>
          <w:i/>
          <w:sz w:val="24"/>
          <w:szCs w:val="24"/>
          <w:lang w:val="id-ID"/>
        </w:rPr>
        <w:t xml:space="preserve"> </w:t>
      </w:r>
      <w:r w:rsidR="00E65EB5">
        <w:rPr>
          <w:rFonts w:ascii="Times New Roman" w:hAnsi="Times New Roman" w:cs="Times New Roman"/>
          <w:i/>
          <w:sz w:val="24"/>
          <w:szCs w:val="24"/>
          <w:lang w:val="id-ID"/>
        </w:rPr>
        <w:t xml:space="preserve"> </w:t>
      </w:r>
    </w:p>
    <w:p w:rsidR="002E2033" w:rsidRPr="006C63C1" w:rsidRDefault="000C6CA9" w:rsidP="00370578">
      <w:pPr>
        <w:spacing w:after="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E2033" w:rsidRPr="006C63C1">
        <w:rPr>
          <w:rFonts w:ascii="Times New Roman" w:hAnsi="Times New Roman" w:cs="Times New Roman"/>
          <w:sz w:val="24"/>
          <w:szCs w:val="24"/>
          <w:lang w:val="id-ID"/>
        </w:rPr>
        <w:t>(La Galigo Jilid I</w:t>
      </w:r>
      <w:r w:rsidR="00087D4E">
        <w:rPr>
          <w:rFonts w:ascii="Times New Roman" w:hAnsi="Times New Roman" w:cs="Times New Roman"/>
          <w:sz w:val="24"/>
          <w:szCs w:val="24"/>
          <w:lang w:val="id-ID"/>
        </w:rPr>
        <w:t>I</w:t>
      </w:r>
      <w:r w:rsidR="002E2033" w:rsidRPr="006C63C1">
        <w:rPr>
          <w:rFonts w:ascii="Times New Roman" w:hAnsi="Times New Roman" w:cs="Times New Roman"/>
          <w:sz w:val="24"/>
          <w:szCs w:val="24"/>
          <w:lang w:val="id-ID"/>
        </w:rPr>
        <w:t xml:space="preserve">, hal: </w:t>
      </w:r>
      <w:r w:rsidR="00087D4E">
        <w:rPr>
          <w:rFonts w:ascii="Times New Roman" w:hAnsi="Times New Roman" w:cs="Times New Roman"/>
          <w:sz w:val="24"/>
          <w:szCs w:val="24"/>
          <w:lang w:val="id-ID"/>
        </w:rPr>
        <w:t>339</w:t>
      </w:r>
      <w:r w:rsidR="002E2033" w:rsidRPr="006C63C1">
        <w:rPr>
          <w:rFonts w:ascii="Times New Roman" w:hAnsi="Times New Roman" w:cs="Times New Roman"/>
          <w:sz w:val="24"/>
          <w:szCs w:val="24"/>
          <w:lang w:val="id-ID"/>
        </w:rPr>
        <w:t>)</w:t>
      </w:r>
      <w:r w:rsidR="00C03ECF">
        <w:rPr>
          <w:rFonts w:ascii="Times New Roman" w:hAnsi="Times New Roman" w:cs="Times New Roman"/>
          <w:sz w:val="24"/>
          <w:szCs w:val="24"/>
          <w:lang w:val="id-ID"/>
        </w:rPr>
        <w:t xml:space="preserve"> (D34)</w:t>
      </w:r>
    </w:p>
    <w:p w:rsidR="00574CB2" w:rsidRPr="00754F3D" w:rsidRDefault="008553BB" w:rsidP="00C3135F">
      <w:pPr>
        <w:spacing w:after="0" w:line="480" w:lineRule="auto"/>
        <w:ind w:firstLine="70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E823E0" w:rsidRPr="006C63C1">
        <w:rPr>
          <w:rFonts w:ascii="Times New Roman" w:hAnsi="Times New Roman" w:cs="Times New Roman"/>
          <w:sz w:val="24"/>
          <w:szCs w:val="24"/>
          <w:lang w:val="id-ID"/>
        </w:rPr>
        <w:t>(2</w:t>
      </w:r>
      <w:r w:rsidR="00E66075">
        <w:rPr>
          <w:rFonts w:ascii="Times New Roman" w:hAnsi="Times New Roman" w:cs="Times New Roman"/>
          <w:sz w:val="24"/>
          <w:szCs w:val="24"/>
          <w:lang w:val="id-ID"/>
        </w:rPr>
        <w:t>0</w:t>
      </w:r>
      <w:r w:rsidR="00C24A50">
        <w:rPr>
          <w:rFonts w:ascii="Times New Roman" w:hAnsi="Times New Roman" w:cs="Times New Roman"/>
          <w:sz w:val="24"/>
          <w:szCs w:val="24"/>
          <w:lang w:val="id-ID"/>
        </w:rPr>
        <w:t>a</w:t>
      </w:r>
      <w:r w:rsidR="00E823E0"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4D28D8">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4D28D8">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7818B7">
        <w:rPr>
          <w:rFonts w:ascii="Times New Roman" w:hAnsi="Times New Roman" w:cs="Times New Roman"/>
          <w:sz w:val="24"/>
          <w:szCs w:val="24"/>
          <w:lang w:val="id-ID"/>
        </w:rPr>
        <w:t xml:space="preserve"> karakter dermawan </w:t>
      </w:r>
      <w:r w:rsidRPr="006C63C1">
        <w:rPr>
          <w:rFonts w:ascii="Times New Roman" w:hAnsi="Times New Roman" w:cs="Times New Roman"/>
          <w:sz w:val="24"/>
          <w:szCs w:val="24"/>
          <w:lang w:val="id-ID"/>
        </w:rPr>
        <w:t>di</w:t>
      </w:r>
      <w:r w:rsidR="007818B7">
        <w:rPr>
          <w:rFonts w:ascii="Times New Roman" w:hAnsi="Times New Roman" w:cs="Times New Roman"/>
          <w:sz w:val="24"/>
          <w:szCs w:val="24"/>
          <w:lang w:val="id-ID"/>
        </w:rPr>
        <w:t>temukan</w:t>
      </w:r>
      <w:r w:rsidR="00937F1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C24A50">
        <w:rPr>
          <w:rFonts w:ascii="Times New Roman" w:hAnsi="Times New Roman" w:cs="Times New Roman"/>
          <w:sz w:val="24"/>
          <w:szCs w:val="24"/>
          <w:lang w:val="id-ID"/>
        </w:rPr>
        <w:t xml:space="preserve"> kutipan</w:t>
      </w:r>
      <w:r w:rsidRPr="006C63C1">
        <w:rPr>
          <w:rFonts w:ascii="Times New Roman" w:hAnsi="Times New Roman" w:cs="Times New Roman"/>
          <w:sz w:val="24"/>
          <w:szCs w:val="24"/>
          <w:lang w:val="id-ID"/>
        </w:rPr>
        <w:t xml:space="preserve"> </w:t>
      </w:r>
      <w:r w:rsidR="00574CB2" w:rsidRPr="006C63C1">
        <w:rPr>
          <w:rFonts w:ascii="Times New Roman" w:hAnsi="Times New Roman" w:cs="Times New Roman"/>
          <w:sz w:val="24"/>
          <w:szCs w:val="24"/>
          <w:lang w:val="id-ID"/>
        </w:rPr>
        <w:t xml:space="preserve">  </w:t>
      </w:r>
      <w:r w:rsidR="00E3263D">
        <w:rPr>
          <w:rFonts w:ascii="Times New Roman" w:hAnsi="Times New Roman" w:cs="Times New Roman"/>
          <w:sz w:val="24"/>
          <w:szCs w:val="24"/>
          <w:lang w:val="id-ID"/>
        </w:rPr>
        <w:t>“</w:t>
      </w:r>
      <w:r w:rsidR="0059006E">
        <w:rPr>
          <w:rFonts w:ascii="Times New Roman" w:hAnsi="Times New Roman" w:cs="Times New Roman"/>
          <w:sz w:val="24"/>
          <w:szCs w:val="24"/>
          <w:lang w:val="id-ID"/>
        </w:rPr>
        <w:t>...</w:t>
      </w:r>
      <w:r w:rsidR="002523C8">
        <w:rPr>
          <w:rFonts w:ascii="Times New Roman" w:hAnsi="Times New Roman" w:cs="Times New Roman"/>
          <w:sz w:val="24"/>
          <w:szCs w:val="24"/>
          <w:lang w:val="id-ID"/>
        </w:rPr>
        <w:t>a</w:t>
      </w:r>
      <w:r w:rsidR="008E49CE">
        <w:rPr>
          <w:rFonts w:ascii="Times New Roman" w:hAnsi="Times New Roman" w:cs="Times New Roman"/>
          <w:sz w:val="24"/>
          <w:szCs w:val="24"/>
          <w:lang w:val="id-ID"/>
        </w:rPr>
        <w:t>mbil</w:t>
      </w:r>
      <w:r w:rsidR="0059006E">
        <w:rPr>
          <w:rFonts w:ascii="Times New Roman" w:hAnsi="Times New Roman" w:cs="Times New Roman"/>
          <w:sz w:val="24"/>
          <w:szCs w:val="24"/>
          <w:lang w:val="id-ID"/>
        </w:rPr>
        <w:t>l</w:t>
      </w:r>
      <w:r w:rsidR="008E49CE">
        <w:rPr>
          <w:rFonts w:ascii="Times New Roman" w:hAnsi="Times New Roman" w:cs="Times New Roman"/>
          <w:sz w:val="24"/>
          <w:szCs w:val="24"/>
          <w:lang w:val="id-ID"/>
        </w:rPr>
        <w:t>ah tujuh negeri di sebelah barat</w:t>
      </w:r>
      <w:r w:rsidR="00494B31">
        <w:rPr>
          <w:rFonts w:ascii="Times New Roman" w:hAnsi="Times New Roman" w:cs="Times New Roman"/>
          <w:sz w:val="24"/>
          <w:szCs w:val="24"/>
          <w:lang w:val="id-ID"/>
        </w:rPr>
        <w:t xml:space="preserve"> </w:t>
      </w:r>
      <w:r w:rsidR="00E7785A">
        <w:rPr>
          <w:rFonts w:ascii="Times New Roman" w:hAnsi="Times New Roman" w:cs="Times New Roman"/>
          <w:sz w:val="24"/>
          <w:szCs w:val="24"/>
          <w:lang w:val="id-ID"/>
        </w:rPr>
        <w:t>l</w:t>
      </w:r>
      <w:r w:rsidR="00494B31">
        <w:rPr>
          <w:rFonts w:ascii="Times New Roman" w:hAnsi="Times New Roman" w:cs="Times New Roman"/>
          <w:sz w:val="24"/>
          <w:szCs w:val="24"/>
          <w:lang w:val="id-ID"/>
        </w:rPr>
        <w:t xml:space="preserve">autan tempat aku </w:t>
      </w:r>
      <w:r w:rsidR="00F2788C">
        <w:rPr>
          <w:rFonts w:ascii="Times New Roman" w:hAnsi="Times New Roman" w:cs="Times New Roman"/>
          <w:sz w:val="24"/>
          <w:szCs w:val="24"/>
          <w:lang w:val="id-ID"/>
        </w:rPr>
        <w:t>men</w:t>
      </w:r>
      <w:r w:rsidR="00494B31">
        <w:rPr>
          <w:rFonts w:ascii="Times New Roman" w:hAnsi="Times New Roman" w:cs="Times New Roman"/>
          <w:sz w:val="24"/>
          <w:szCs w:val="24"/>
          <w:lang w:val="id-ID"/>
        </w:rPr>
        <w:t>umpuk</w:t>
      </w:r>
      <w:r w:rsidR="001416D0">
        <w:rPr>
          <w:rFonts w:ascii="Times New Roman" w:hAnsi="Times New Roman" w:cs="Times New Roman"/>
          <w:sz w:val="24"/>
          <w:szCs w:val="24"/>
          <w:lang w:val="id-ID"/>
        </w:rPr>
        <w:t xml:space="preserve"> harta...</w:t>
      </w:r>
      <w:r w:rsidR="00AA17DF">
        <w:rPr>
          <w:rFonts w:ascii="Times New Roman" w:hAnsi="Times New Roman" w:cs="Times New Roman"/>
          <w:sz w:val="24"/>
          <w:szCs w:val="24"/>
          <w:lang w:val="id-ID"/>
        </w:rPr>
        <w:t>”</w:t>
      </w:r>
      <w:r w:rsidR="00404EDF" w:rsidRPr="006C63C1">
        <w:rPr>
          <w:rFonts w:ascii="Times New Roman" w:hAnsi="Times New Roman" w:cs="Times New Roman"/>
          <w:sz w:val="24"/>
          <w:szCs w:val="24"/>
          <w:lang w:val="id-ID"/>
        </w:rPr>
        <w:t xml:space="preserve"> termasuk nilai ka</w:t>
      </w:r>
      <w:r w:rsidR="00CA040F" w:rsidRPr="006C63C1">
        <w:rPr>
          <w:rFonts w:ascii="Times New Roman" w:hAnsi="Times New Roman" w:cs="Times New Roman"/>
          <w:sz w:val="24"/>
          <w:szCs w:val="24"/>
          <w:lang w:val="id-ID"/>
        </w:rPr>
        <w:t>rakter</w:t>
      </w:r>
      <w:r w:rsidR="00404EDF" w:rsidRPr="006C63C1">
        <w:rPr>
          <w:rFonts w:ascii="Times New Roman" w:hAnsi="Times New Roman" w:cs="Times New Roman"/>
          <w:sz w:val="24"/>
          <w:szCs w:val="24"/>
          <w:lang w:val="id-ID"/>
        </w:rPr>
        <w:t xml:space="preserve"> </w:t>
      </w:r>
      <w:r w:rsidR="00453D5B" w:rsidRPr="006C63C1">
        <w:rPr>
          <w:rFonts w:ascii="Times New Roman" w:hAnsi="Times New Roman" w:cs="Times New Roman"/>
          <w:sz w:val="24"/>
          <w:szCs w:val="24"/>
          <w:lang w:val="id-ID"/>
        </w:rPr>
        <w:t xml:space="preserve">dermawan </w:t>
      </w:r>
      <w:r w:rsidR="00404EDF" w:rsidRPr="006C63C1">
        <w:rPr>
          <w:rFonts w:ascii="Times New Roman" w:hAnsi="Times New Roman" w:cs="Times New Roman"/>
          <w:sz w:val="24"/>
          <w:szCs w:val="24"/>
          <w:lang w:val="id-ID"/>
        </w:rPr>
        <w:t>sebab</w:t>
      </w:r>
      <w:r w:rsidR="00453D5B" w:rsidRPr="006C63C1">
        <w:rPr>
          <w:rFonts w:ascii="Times New Roman" w:hAnsi="Times New Roman" w:cs="Times New Roman"/>
          <w:sz w:val="24"/>
          <w:szCs w:val="24"/>
          <w:lang w:val="id-ID"/>
        </w:rPr>
        <w:t xml:space="preserve"> </w:t>
      </w:r>
      <w:r w:rsidR="00A263CA">
        <w:rPr>
          <w:rFonts w:ascii="Times New Roman" w:hAnsi="Times New Roman" w:cs="Times New Roman"/>
          <w:sz w:val="24"/>
          <w:szCs w:val="24"/>
          <w:lang w:val="id-ID"/>
        </w:rPr>
        <w:t>ia akan berbagi baik dalam</w:t>
      </w:r>
      <w:r w:rsidR="00725FDB">
        <w:rPr>
          <w:rFonts w:ascii="Times New Roman" w:hAnsi="Times New Roman" w:cs="Times New Roman"/>
          <w:sz w:val="24"/>
          <w:szCs w:val="24"/>
          <w:lang w:val="id-ID"/>
        </w:rPr>
        <w:t xml:space="preserve"> keadaan suka maupun duka. Memiliki</w:t>
      </w:r>
      <w:r w:rsidR="00F76422">
        <w:rPr>
          <w:rFonts w:ascii="Times New Roman" w:hAnsi="Times New Roman" w:cs="Times New Roman"/>
          <w:sz w:val="24"/>
          <w:szCs w:val="24"/>
          <w:lang w:val="id-ID"/>
        </w:rPr>
        <w:t xml:space="preserve"> sifat dermawan</w:t>
      </w:r>
      <w:r w:rsidR="00876A5C" w:rsidRPr="006C63C1">
        <w:rPr>
          <w:rFonts w:ascii="Times New Roman" w:hAnsi="Times New Roman" w:cs="Times New Roman"/>
          <w:sz w:val="24"/>
          <w:szCs w:val="24"/>
          <w:lang w:val="id-ID"/>
        </w:rPr>
        <w:t xml:space="preserve"> menambah kes</w:t>
      </w:r>
      <w:r w:rsidR="00D37277">
        <w:rPr>
          <w:rFonts w:ascii="Times New Roman" w:hAnsi="Times New Roman" w:cs="Times New Roman"/>
          <w:sz w:val="24"/>
          <w:szCs w:val="24"/>
          <w:lang w:val="id-ID"/>
        </w:rPr>
        <w:t>y</w:t>
      </w:r>
      <w:r w:rsidR="00876A5C" w:rsidRPr="006C63C1">
        <w:rPr>
          <w:rFonts w:ascii="Times New Roman" w:hAnsi="Times New Roman" w:cs="Times New Roman"/>
          <w:sz w:val="24"/>
          <w:szCs w:val="24"/>
          <w:lang w:val="id-ID"/>
        </w:rPr>
        <w:t>ukuran</w:t>
      </w:r>
      <w:r w:rsidR="00F91D0A">
        <w:rPr>
          <w:rFonts w:ascii="Times New Roman" w:hAnsi="Times New Roman" w:cs="Times New Roman"/>
          <w:sz w:val="24"/>
          <w:szCs w:val="24"/>
          <w:lang w:val="id-ID"/>
        </w:rPr>
        <w:t>,</w:t>
      </w:r>
      <w:r w:rsidR="00F773FA">
        <w:rPr>
          <w:rFonts w:ascii="Times New Roman" w:hAnsi="Times New Roman" w:cs="Times New Roman"/>
          <w:sz w:val="24"/>
          <w:szCs w:val="24"/>
          <w:lang w:val="id-ID"/>
        </w:rPr>
        <w:t xml:space="preserve"> </w:t>
      </w:r>
      <w:r w:rsidR="00876A5C" w:rsidRPr="006C63C1">
        <w:rPr>
          <w:rFonts w:ascii="Times New Roman" w:hAnsi="Times New Roman" w:cs="Times New Roman"/>
          <w:sz w:val="24"/>
          <w:szCs w:val="24"/>
          <w:lang w:val="id-ID"/>
        </w:rPr>
        <w:t>kebahagiaan.</w:t>
      </w:r>
      <w:r w:rsidR="007A1312" w:rsidRPr="006C63C1">
        <w:rPr>
          <w:rFonts w:ascii="Times New Roman" w:hAnsi="Times New Roman" w:cs="Times New Roman"/>
          <w:sz w:val="24"/>
          <w:szCs w:val="24"/>
          <w:lang w:val="id-ID"/>
        </w:rPr>
        <w:t xml:space="preserve"> </w:t>
      </w:r>
      <w:r w:rsidR="00E0682C">
        <w:rPr>
          <w:rFonts w:ascii="Times New Roman" w:hAnsi="Times New Roman" w:cs="Times New Roman"/>
          <w:i/>
          <w:sz w:val="24"/>
          <w:szCs w:val="24"/>
          <w:lang w:val="id-ID"/>
        </w:rPr>
        <w:t>A</w:t>
      </w:r>
      <w:r w:rsidR="00E03DF1">
        <w:rPr>
          <w:rFonts w:ascii="Times New Roman" w:hAnsi="Times New Roman" w:cs="Times New Roman"/>
          <w:i/>
          <w:sz w:val="24"/>
          <w:szCs w:val="24"/>
          <w:lang w:val="id-ID"/>
        </w:rPr>
        <w:t>la mua no</w:t>
      </w:r>
      <w:r w:rsidR="006467F9">
        <w:rPr>
          <w:rFonts w:ascii="Times New Roman" w:hAnsi="Times New Roman" w:cs="Times New Roman"/>
          <w:i/>
          <w:sz w:val="24"/>
          <w:szCs w:val="24"/>
          <w:lang w:val="id-ID"/>
        </w:rPr>
        <w:t xml:space="preserve"> </w:t>
      </w:r>
      <w:r w:rsidR="00754F3D">
        <w:rPr>
          <w:rFonts w:ascii="Times New Roman" w:hAnsi="Times New Roman" w:cs="Times New Roman"/>
          <w:sz w:val="24"/>
          <w:szCs w:val="24"/>
          <w:lang w:val="id-ID"/>
        </w:rPr>
        <w:t>berarti</w:t>
      </w:r>
      <w:r w:rsidR="002C744C">
        <w:rPr>
          <w:rFonts w:ascii="Times New Roman" w:hAnsi="Times New Roman" w:cs="Times New Roman"/>
          <w:sz w:val="24"/>
          <w:szCs w:val="24"/>
          <w:lang w:val="id-ID"/>
        </w:rPr>
        <w:t xml:space="preserve"> </w:t>
      </w:r>
      <w:r w:rsidR="00E0682C">
        <w:rPr>
          <w:rFonts w:ascii="Times New Roman" w:hAnsi="Times New Roman" w:cs="Times New Roman"/>
          <w:sz w:val="24"/>
          <w:szCs w:val="24"/>
          <w:lang w:val="id-ID"/>
        </w:rPr>
        <w:t>ambillah</w:t>
      </w:r>
      <w:r w:rsidR="00754F3D">
        <w:rPr>
          <w:rFonts w:ascii="Times New Roman" w:hAnsi="Times New Roman" w:cs="Times New Roman"/>
          <w:sz w:val="24"/>
          <w:szCs w:val="24"/>
          <w:lang w:val="id-ID"/>
        </w:rPr>
        <w:t xml:space="preserve">. </w:t>
      </w:r>
      <w:r w:rsidR="00E0682C" w:rsidRPr="005C5403">
        <w:rPr>
          <w:rFonts w:ascii="Times New Roman" w:hAnsi="Times New Roman" w:cs="Times New Roman"/>
          <w:i/>
          <w:sz w:val="24"/>
          <w:szCs w:val="24"/>
          <w:lang w:val="id-ID"/>
        </w:rPr>
        <w:t>Ala mu</w:t>
      </w:r>
      <w:r w:rsidR="002C744C" w:rsidRPr="005C5403">
        <w:rPr>
          <w:rFonts w:ascii="Times New Roman" w:hAnsi="Times New Roman" w:cs="Times New Roman"/>
          <w:i/>
          <w:sz w:val="24"/>
          <w:szCs w:val="24"/>
          <w:lang w:val="id-ID"/>
        </w:rPr>
        <w:t>a</w:t>
      </w:r>
      <w:r w:rsidR="005C5403">
        <w:rPr>
          <w:rFonts w:ascii="Times New Roman" w:hAnsi="Times New Roman" w:cs="Times New Roman"/>
          <w:i/>
          <w:sz w:val="24"/>
          <w:szCs w:val="24"/>
          <w:lang w:val="id-ID"/>
        </w:rPr>
        <w:t xml:space="preserve"> no</w:t>
      </w:r>
      <w:r w:rsidR="00754F3D">
        <w:rPr>
          <w:rFonts w:ascii="Times New Roman" w:hAnsi="Times New Roman" w:cs="Times New Roman"/>
          <w:i/>
          <w:sz w:val="24"/>
          <w:szCs w:val="24"/>
          <w:lang w:val="id-ID"/>
        </w:rPr>
        <w:t xml:space="preserve"> </w:t>
      </w:r>
      <w:r w:rsidR="00100A4E">
        <w:rPr>
          <w:rFonts w:ascii="Times New Roman" w:hAnsi="Times New Roman" w:cs="Times New Roman"/>
          <w:sz w:val="24"/>
          <w:szCs w:val="24"/>
          <w:lang w:val="id-ID"/>
        </w:rPr>
        <w:t>t</w:t>
      </w:r>
      <w:r w:rsidR="00754F3D">
        <w:rPr>
          <w:rFonts w:ascii="Times New Roman" w:hAnsi="Times New Roman" w:cs="Times New Roman"/>
          <w:sz w:val="24"/>
          <w:szCs w:val="24"/>
          <w:lang w:val="id-ID"/>
        </w:rPr>
        <w:t>er</w:t>
      </w:r>
      <w:r w:rsidR="00100A4E">
        <w:rPr>
          <w:rFonts w:ascii="Times New Roman" w:hAnsi="Times New Roman" w:cs="Times New Roman"/>
          <w:sz w:val="24"/>
          <w:szCs w:val="24"/>
          <w:lang w:val="id-ID"/>
        </w:rPr>
        <w:t>m</w:t>
      </w:r>
      <w:r w:rsidR="00754F3D">
        <w:rPr>
          <w:rFonts w:ascii="Times New Roman" w:hAnsi="Times New Roman" w:cs="Times New Roman"/>
          <w:sz w:val="24"/>
          <w:szCs w:val="24"/>
          <w:lang w:val="id-ID"/>
        </w:rPr>
        <w:t>a</w:t>
      </w:r>
      <w:r w:rsidR="00100A4E">
        <w:rPr>
          <w:rFonts w:ascii="Times New Roman" w:hAnsi="Times New Roman" w:cs="Times New Roman"/>
          <w:sz w:val="24"/>
          <w:szCs w:val="24"/>
          <w:lang w:val="id-ID"/>
        </w:rPr>
        <w:t>suk</w:t>
      </w:r>
      <w:r w:rsidR="00754F3D">
        <w:rPr>
          <w:rFonts w:ascii="Times New Roman" w:hAnsi="Times New Roman" w:cs="Times New Roman"/>
          <w:sz w:val="24"/>
          <w:szCs w:val="24"/>
          <w:lang w:val="id-ID"/>
        </w:rPr>
        <w:t xml:space="preserve"> </w:t>
      </w:r>
      <w:r w:rsidR="00F773FA">
        <w:rPr>
          <w:rFonts w:ascii="Times New Roman" w:hAnsi="Times New Roman" w:cs="Times New Roman"/>
          <w:sz w:val="24"/>
          <w:szCs w:val="24"/>
          <w:lang w:val="id-ID"/>
        </w:rPr>
        <w:t>kara</w:t>
      </w:r>
      <w:r w:rsidR="0061118C">
        <w:rPr>
          <w:rFonts w:ascii="Times New Roman" w:hAnsi="Times New Roman" w:cs="Times New Roman"/>
          <w:sz w:val="24"/>
          <w:szCs w:val="24"/>
          <w:lang w:val="id-ID"/>
        </w:rPr>
        <w:t>kter dermawan</w:t>
      </w:r>
      <w:r w:rsidR="002348E0">
        <w:rPr>
          <w:rFonts w:ascii="Times New Roman" w:hAnsi="Times New Roman" w:cs="Times New Roman"/>
          <w:sz w:val="24"/>
          <w:szCs w:val="24"/>
          <w:lang w:val="id-ID"/>
        </w:rPr>
        <w:t xml:space="preserve"> sebab ia ingin memberikan hartanya </w:t>
      </w:r>
      <w:r w:rsidR="00F773FA">
        <w:rPr>
          <w:rFonts w:ascii="Times New Roman" w:hAnsi="Times New Roman" w:cs="Times New Roman"/>
          <w:sz w:val="24"/>
          <w:szCs w:val="24"/>
          <w:lang w:val="id-ID"/>
        </w:rPr>
        <w:t>ba</w:t>
      </w:r>
      <w:r w:rsidR="002348E0">
        <w:rPr>
          <w:rFonts w:ascii="Times New Roman" w:hAnsi="Times New Roman" w:cs="Times New Roman"/>
          <w:sz w:val="24"/>
          <w:szCs w:val="24"/>
          <w:lang w:val="id-ID"/>
        </w:rPr>
        <w:t>i</w:t>
      </w:r>
      <w:r w:rsidR="00F773FA">
        <w:rPr>
          <w:rFonts w:ascii="Times New Roman" w:hAnsi="Times New Roman" w:cs="Times New Roman"/>
          <w:sz w:val="24"/>
          <w:szCs w:val="24"/>
          <w:lang w:val="id-ID"/>
        </w:rPr>
        <w:t>k dikala suka maupun duka</w:t>
      </w:r>
      <w:r w:rsidR="0061118C">
        <w:rPr>
          <w:rFonts w:ascii="Times New Roman" w:hAnsi="Times New Roman" w:cs="Times New Roman"/>
          <w:sz w:val="24"/>
          <w:szCs w:val="24"/>
          <w:lang w:val="id-ID"/>
        </w:rPr>
        <w:t>.</w:t>
      </w:r>
      <w:r w:rsidR="00E36BB9">
        <w:rPr>
          <w:rFonts w:ascii="Times New Roman" w:hAnsi="Times New Roman" w:cs="Times New Roman"/>
          <w:sz w:val="24"/>
          <w:szCs w:val="24"/>
          <w:lang w:val="id-ID"/>
        </w:rPr>
        <w:t xml:space="preserve"> </w:t>
      </w:r>
    </w:p>
    <w:p w:rsidR="007A74E2" w:rsidRPr="006C63C1" w:rsidRDefault="00EF4410" w:rsidP="00C3135F">
      <w:pPr>
        <w:spacing w:after="0" w:line="480" w:lineRule="auto"/>
        <w:ind w:firstLine="70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w:t>
      </w:r>
      <w:r w:rsidR="00915C50" w:rsidRPr="006C63C1">
        <w:rPr>
          <w:rFonts w:ascii="Times New Roman" w:hAnsi="Times New Roman" w:cs="Times New Roman"/>
          <w:sz w:val="24"/>
          <w:szCs w:val="24"/>
          <w:lang w:val="id-ID"/>
        </w:rPr>
        <w:t xml:space="preserve">hey pada naskah </w:t>
      </w:r>
      <w:r w:rsidR="00FF610A">
        <w:rPr>
          <w:rFonts w:ascii="Times New Roman" w:hAnsi="Times New Roman" w:cs="Times New Roman"/>
          <w:sz w:val="24"/>
          <w:szCs w:val="24"/>
          <w:lang w:val="id-ID"/>
        </w:rPr>
        <w:t>ter</w:t>
      </w:r>
      <w:r w:rsidR="00915C50" w:rsidRPr="006C63C1">
        <w:rPr>
          <w:rFonts w:ascii="Times New Roman" w:hAnsi="Times New Roman" w:cs="Times New Roman"/>
          <w:sz w:val="24"/>
          <w:szCs w:val="24"/>
          <w:lang w:val="id-ID"/>
        </w:rPr>
        <w:t>s</w:t>
      </w:r>
      <w:r w:rsidR="00FF610A">
        <w:rPr>
          <w:rFonts w:ascii="Times New Roman" w:hAnsi="Times New Roman" w:cs="Times New Roman"/>
          <w:sz w:val="24"/>
          <w:szCs w:val="24"/>
          <w:lang w:val="id-ID"/>
        </w:rPr>
        <w:t>ebut</w:t>
      </w:r>
      <w:r w:rsidR="00915C50" w:rsidRPr="006C63C1">
        <w:rPr>
          <w:rFonts w:ascii="Times New Roman" w:hAnsi="Times New Roman" w:cs="Times New Roman"/>
          <w:sz w:val="24"/>
          <w:szCs w:val="24"/>
          <w:lang w:val="id-ID"/>
        </w:rPr>
        <w:t xml:space="preserve"> terdapat pada formula   pengalaman seba</w:t>
      </w:r>
      <w:r w:rsidR="00A3154D" w:rsidRPr="006C63C1">
        <w:rPr>
          <w:rFonts w:ascii="Times New Roman" w:hAnsi="Times New Roman" w:cs="Times New Roman"/>
          <w:sz w:val="24"/>
          <w:szCs w:val="24"/>
          <w:lang w:val="id-ID"/>
        </w:rPr>
        <w:t xml:space="preserve">b </w:t>
      </w:r>
      <w:r w:rsidR="00DE326B" w:rsidRPr="006C63C1">
        <w:rPr>
          <w:rFonts w:ascii="Times New Roman" w:hAnsi="Times New Roman" w:cs="Times New Roman"/>
          <w:sz w:val="24"/>
          <w:szCs w:val="24"/>
          <w:lang w:val="id-ID"/>
        </w:rPr>
        <w:t xml:space="preserve"> </w:t>
      </w:r>
      <w:r w:rsidR="0028752B">
        <w:rPr>
          <w:rFonts w:ascii="Times New Roman" w:hAnsi="Times New Roman" w:cs="Times New Roman"/>
          <w:sz w:val="24"/>
          <w:szCs w:val="24"/>
          <w:lang w:val="id-ID"/>
        </w:rPr>
        <w:t>d</w:t>
      </w:r>
      <w:r w:rsidR="00A3154D" w:rsidRPr="006C63C1">
        <w:rPr>
          <w:rFonts w:ascii="Times New Roman" w:hAnsi="Times New Roman" w:cs="Times New Roman"/>
          <w:sz w:val="24"/>
          <w:szCs w:val="24"/>
          <w:lang w:val="id-ID"/>
        </w:rPr>
        <w:t>a</w:t>
      </w:r>
      <w:r w:rsidR="0028752B">
        <w:rPr>
          <w:rFonts w:ascii="Times New Roman" w:hAnsi="Times New Roman" w:cs="Times New Roman"/>
          <w:sz w:val="24"/>
          <w:szCs w:val="24"/>
          <w:lang w:val="id-ID"/>
        </w:rPr>
        <w:t xml:space="preserve">lam </w:t>
      </w:r>
      <w:r w:rsidR="00A3154D" w:rsidRPr="006C63C1">
        <w:rPr>
          <w:rFonts w:ascii="Times New Roman" w:hAnsi="Times New Roman" w:cs="Times New Roman"/>
          <w:sz w:val="24"/>
          <w:szCs w:val="24"/>
          <w:lang w:val="id-ID"/>
        </w:rPr>
        <w:t>kehidupan</w:t>
      </w:r>
      <w:r w:rsidR="00C81848" w:rsidRPr="006C63C1">
        <w:rPr>
          <w:rFonts w:ascii="Times New Roman" w:hAnsi="Times New Roman" w:cs="Times New Roman"/>
          <w:sz w:val="24"/>
          <w:szCs w:val="24"/>
          <w:lang w:val="id-ID"/>
        </w:rPr>
        <w:t xml:space="preserve"> </w:t>
      </w:r>
      <w:r w:rsidR="00DE326B" w:rsidRPr="006C63C1">
        <w:rPr>
          <w:rFonts w:ascii="Times New Roman" w:hAnsi="Times New Roman" w:cs="Times New Roman"/>
          <w:sz w:val="24"/>
          <w:szCs w:val="24"/>
          <w:lang w:val="id-ID"/>
        </w:rPr>
        <w:t>sehari-hari</w:t>
      </w:r>
      <w:r w:rsidR="0028752B">
        <w:rPr>
          <w:rFonts w:ascii="Times New Roman" w:hAnsi="Times New Roman" w:cs="Times New Roman"/>
          <w:sz w:val="24"/>
          <w:szCs w:val="24"/>
          <w:lang w:val="id-ID"/>
        </w:rPr>
        <w:t xml:space="preserve"> </w:t>
      </w:r>
      <w:r w:rsidR="00FF6A0E">
        <w:rPr>
          <w:rFonts w:ascii="Times New Roman" w:hAnsi="Times New Roman" w:cs="Times New Roman"/>
          <w:sz w:val="24"/>
          <w:szCs w:val="24"/>
          <w:lang w:val="id-ID"/>
        </w:rPr>
        <w:t xml:space="preserve">ketika seseorang </w:t>
      </w:r>
      <w:r w:rsidR="002A3E8D">
        <w:rPr>
          <w:rFonts w:ascii="Times New Roman" w:hAnsi="Times New Roman" w:cs="Times New Roman"/>
          <w:sz w:val="24"/>
          <w:szCs w:val="24"/>
          <w:lang w:val="id-ID"/>
        </w:rPr>
        <w:t>memiliki harta</w:t>
      </w:r>
      <w:r w:rsidR="002F79E9">
        <w:rPr>
          <w:rFonts w:ascii="Times New Roman" w:hAnsi="Times New Roman" w:cs="Times New Roman"/>
          <w:sz w:val="24"/>
          <w:szCs w:val="24"/>
          <w:lang w:val="id-ID"/>
        </w:rPr>
        <w:t xml:space="preserve"> sangat merasa senang. Perasaan yang senang inilah</w:t>
      </w:r>
      <w:r w:rsidR="00DE326B" w:rsidRPr="006C63C1">
        <w:rPr>
          <w:rFonts w:ascii="Times New Roman" w:hAnsi="Times New Roman" w:cs="Times New Roman"/>
          <w:sz w:val="24"/>
          <w:szCs w:val="24"/>
          <w:lang w:val="id-ID"/>
        </w:rPr>
        <w:t xml:space="preserve"> </w:t>
      </w:r>
      <w:r w:rsidR="004F7B48">
        <w:rPr>
          <w:rFonts w:ascii="Times New Roman" w:hAnsi="Times New Roman" w:cs="Times New Roman"/>
          <w:sz w:val="24"/>
          <w:szCs w:val="24"/>
          <w:lang w:val="id-ID"/>
        </w:rPr>
        <w:t xml:space="preserve">sehingga memberikan </w:t>
      </w:r>
      <w:r w:rsidR="000134B5">
        <w:rPr>
          <w:rFonts w:ascii="Times New Roman" w:hAnsi="Times New Roman" w:cs="Times New Roman"/>
          <w:sz w:val="24"/>
          <w:szCs w:val="24"/>
          <w:lang w:val="id-ID"/>
        </w:rPr>
        <w:t xml:space="preserve">motivasi </w:t>
      </w:r>
      <w:r w:rsidR="004F7B48">
        <w:rPr>
          <w:rFonts w:ascii="Times New Roman" w:hAnsi="Times New Roman" w:cs="Times New Roman"/>
          <w:sz w:val="24"/>
          <w:szCs w:val="24"/>
          <w:lang w:val="id-ID"/>
        </w:rPr>
        <w:t>u</w:t>
      </w:r>
      <w:r w:rsidR="000134B5">
        <w:rPr>
          <w:rFonts w:ascii="Times New Roman" w:hAnsi="Times New Roman" w:cs="Times New Roman"/>
          <w:sz w:val="24"/>
          <w:szCs w:val="24"/>
          <w:lang w:val="id-ID"/>
        </w:rPr>
        <w:t>ntuk b</w:t>
      </w:r>
      <w:r w:rsidR="00DE326B" w:rsidRPr="006C63C1">
        <w:rPr>
          <w:rFonts w:ascii="Times New Roman" w:hAnsi="Times New Roman" w:cs="Times New Roman"/>
          <w:sz w:val="24"/>
          <w:szCs w:val="24"/>
          <w:lang w:val="id-ID"/>
        </w:rPr>
        <w:t>e</w:t>
      </w:r>
      <w:r w:rsidR="000134B5">
        <w:rPr>
          <w:rFonts w:ascii="Times New Roman" w:hAnsi="Times New Roman" w:cs="Times New Roman"/>
          <w:sz w:val="24"/>
          <w:szCs w:val="24"/>
          <w:lang w:val="id-ID"/>
        </w:rPr>
        <w:t>rbagi</w:t>
      </w:r>
      <w:r w:rsidR="00CD7D82">
        <w:rPr>
          <w:rFonts w:ascii="Times New Roman" w:hAnsi="Times New Roman" w:cs="Times New Roman"/>
          <w:sz w:val="24"/>
          <w:szCs w:val="24"/>
          <w:lang w:val="id-ID"/>
        </w:rPr>
        <w:t xml:space="preserve"> ke sesama manusia</w:t>
      </w:r>
      <w:r w:rsidR="00DE326B" w:rsidRPr="006C63C1">
        <w:rPr>
          <w:rFonts w:ascii="Times New Roman" w:hAnsi="Times New Roman" w:cs="Times New Roman"/>
          <w:sz w:val="24"/>
          <w:szCs w:val="24"/>
          <w:lang w:val="id-ID"/>
        </w:rPr>
        <w:t>.</w:t>
      </w:r>
      <w:r w:rsidR="002759E7" w:rsidRPr="006C63C1">
        <w:rPr>
          <w:rFonts w:ascii="Times New Roman" w:hAnsi="Times New Roman" w:cs="Times New Roman"/>
          <w:sz w:val="24"/>
          <w:szCs w:val="24"/>
          <w:lang w:val="id-ID"/>
        </w:rPr>
        <w:t xml:space="preserve"> </w:t>
      </w:r>
      <w:r w:rsidR="00847667" w:rsidRPr="006C63C1">
        <w:rPr>
          <w:rFonts w:ascii="Times New Roman" w:hAnsi="Times New Roman" w:cs="Times New Roman"/>
          <w:sz w:val="24"/>
          <w:szCs w:val="24"/>
          <w:lang w:val="id-ID"/>
        </w:rPr>
        <w:t>Ketika mempunyai harta maka ia akan mendermakan</w:t>
      </w:r>
      <w:r w:rsidR="00830724" w:rsidRPr="006C63C1">
        <w:rPr>
          <w:rFonts w:ascii="Times New Roman" w:hAnsi="Times New Roman" w:cs="Times New Roman"/>
          <w:sz w:val="24"/>
          <w:szCs w:val="24"/>
          <w:lang w:val="id-ID"/>
        </w:rPr>
        <w:t xml:space="preserve"> (beramal dan bersedekah).</w:t>
      </w:r>
    </w:p>
    <w:p w:rsidR="00B85A6B" w:rsidRPr="00D87E36" w:rsidRDefault="00AA64FB" w:rsidP="00D97301">
      <w:pPr>
        <w:spacing w:after="0" w:line="24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DD1F39">
        <w:rPr>
          <w:rFonts w:ascii="Times New Roman" w:hAnsi="Times New Roman" w:cs="Times New Roman"/>
          <w:sz w:val="24"/>
          <w:szCs w:val="24"/>
          <w:lang w:val="id-ID"/>
        </w:rPr>
        <w:t>(2</w:t>
      </w:r>
      <w:r w:rsidR="00EB0442">
        <w:rPr>
          <w:rFonts w:ascii="Times New Roman" w:hAnsi="Times New Roman" w:cs="Times New Roman"/>
          <w:sz w:val="24"/>
          <w:szCs w:val="24"/>
          <w:lang w:val="id-ID"/>
        </w:rPr>
        <w:t>0</w:t>
      </w:r>
      <w:r w:rsidR="00DD1F39">
        <w:rPr>
          <w:rFonts w:ascii="Times New Roman" w:hAnsi="Times New Roman" w:cs="Times New Roman"/>
          <w:sz w:val="24"/>
          <w:szCs w:val="24"/>
          <w:lang w:val="id-ID"/>
        </w:rPr>
        <w:t>b</w:t>
      </w:r>
      <w:r w:rsidR="00637C07" w:rsidRPr="006C63C1">
        <w:rPr>
          <w:rFonts w:ascii="Times New Roman" w:hAnsi="Times New Roman" w:cs="Times New Roman"/>
          <w:sz w:val="24"/>
          <w:szCs w:val="24"/>
          <w:lang w:val="id-ID"/>
        </w:rPr>
        <w:t>)</w:t>
      </w:r>
      <w:r w:rsidR="00D87E36" w:rsidRPr="00D87E36">
        <w:rPr>
          <w:rFonts w:ascii="Times New Roman" w:hAnsi="Times New Roman" w:cs="Times New Roman"/>
          <w:i/>
          <w:sz w:val="24"/>
          <w:szCs w:val="24"/>
          <w:lang w:val="id-ID"/>
        </w:rPr>
        <w:t>’</w:t>
      </w:r>
      <w:r w:rsidR="004C3936" w:rsidRPr="00D87E36">
        <w:rPr>
          <w:rFonts w:ascii="Times New Roman" w:hAnsi="Times New Roman" w:cs="Times New Roman"/>
          <w:i/>
          <w:sz w:val="24"/>
          <w:szCs w:val="24"/>
          <w:lang w:val="id-ID"/>
        </w:rPr>
        <w:t>Muala</w:t>
      </w:r>
      <w:r w:rsidR="00C87F5E" w:rsidRPr="00D87E36">
        <w:rPr>
          <w:rFonts w:ascii="Times New Roman" w:hAnsi="Times New Roman" w:cs="Times New Roman"/>
          <w:i/>
          <w:sz w:val="24"/>
          <w:szCs w:val="24"/>
          <w:lang w:val="id-ID"/>
        </w:rPr>
        <w:t xml:space="preserve"> to petti saburo tebbanna ketti</w:t>
      </w:r>
      <w:r w:rsidR="00B91912" w:rsidRPr="00D87E36">
        <w:rPr>
          <w:rFonts w:ascii="Times New Roman" w:hAnsi="Times New Roman" w:cs="Times New Roman"/>
          <w:i/>
          <w:sz w:val="24"/>
          <w:szCs w:val="24"/>
          <w:lang w:val="id-ID"/>
        </w:rPr>
        <w:t xml:space="preserve"> poliseqé tennung </w:t>
      </w:r>
    </w:p>
    <w:p w:rsidR="00D87E36" w:rsidRPr="00D87E36" w:rsidRDefault="00B85A6B" w:rsidP="00D97301">
      <w:pPr>
        <w:spacing w:after="0" w:line="240" w:lineRule="auto"/>
        <w:rPr>
          <w:rFonts w:ascii="Times New Roman" w:hAnsi="Times New Roman" w:cs="Times New Roman"/>
          <w:i/>
          <w:sz w:val="24"/>
          <w:szCs w:val="24"/>
          <w:lang w:val="id-ID"/>
        </w:rPr>
      </w:pPr>
      <w:r w:rsidRPr="00D87E36">
        <w:rPr>
          <w:rFonts w:ascii="Times New Roman" w:hAnsi="Times New Roman" w:cs="Times New Roman"/>
          <w:i/>
          <w:sz w:val="24"/>
          <w:szCs w:val="24"/>
          <w:lang w:val="id-ID"/>
        </w:rPr>
        <w:t xml:space="preserve">                               </w:t>
      </w:r>
      <w:r w:rsidR="00B91912" w:rsidRPr="00D87E36">
        <w:rPr>
          <w:rFonts w:ascii="Times New Roman" w:hAnsi="Times New Roman" w:cs="Times New Roman"/>
          <w:i/>
          <w:sz w:val="24"/>
          <w:szCs w:val="24"/>
          <w:lang w:val="id-ID"/>
        </w:rPr>
        <w:t>Malaju</w:t>
      </w:r>
      <w:r w:rsidR="00410892" w:rsidRPr="00D87E36">
        <w:rPr>
          <w:rFonts w:ascii="Times New Roman" w:hAnsi="Times New Roman" w:cs="Times New Roman"/>
          <w:i/>
          <w:sz w:val="24"/>
          <w:szCs w:val="24"/>
          <w:lang w:val="id-ID"/>
        </w:rPr>
        <w:t>. Se kua to cinaga gading nalé</w:t>
      </w:r>
      <w:r w:rsidR="0079195F" w:rsidRPr="00D87E36">
        <w:rPr>
          <w:rFonts w:ascii="Times New Roman" w:hAnsi="Times New Roman" w:cs="Times New Roman"/>
          <w:i/>
          <w:sz w:val="24"/>
          <w:szCs w:val="24"/>
          <w:lang w:val="id-ID"/>
        </w:rPr>
        <w:t>bengié sawédi kati</w:t>
      </w:r>
      <w:r w:rsidR="00F644FC" w:rsidRPr="00D87E36">
        <w:rPr>
          <w:rFonts w:ascii="Times New Roman" w:hAnsi="Times New Roman" w:cs="Times New Roman"/>
          <w:i/>
          <w:sz w:val="24"/>
          <w:szCs w:val="24"/>
          <w:lang w:val="id-ID"/>
        </w:rPr>
        <w:t>’</w:t>
      </w:r>
    </w:p>
    <w:p w:rsidR="00F50E2F" w:rsidRDefault="00D87E36" w:rsidP="00D9730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644FC">
        <w:rPr>
          <w:rFonts w:ascii="Times New Roman" w:hAnsi="Times New Roman" w:cs="Times New Roman"/>
          <w:sz w:val="24"/>
          <w:szCs w:val="24"/>
          <w:lang w:val="id-ID"/>
        </w:rPr>
        <w:t>A</w:t>
      </w:r>
      <w:r w:rsidR="00F31E34">
        <w:rPr>
          <w:rFonts w:ascii="Times New Roman" w:hAnsi="Times New Roman" w:cs="Times New Roman"/>
          <w:sz w:val="24"/>
          <w:szCs w:val="24"/>
          <w:lang w:val="id-ID"/>
        </w:rPr>
        <w:t>mbil juga peti rotan ratusan buah</w:t>
      </w:r>
      <w:r w:rsidR="00FC7C87">
        <w:rPr>
          <w:rFonts w:ascii="Times New Roman" w:hAnsi="Times New Roman" w:cs="Times New Roman"/>
          <w:sz w:val="24"/>
          <w:szCs w:val="24"/>
          <w:lang w:val="id-ID"/>
        </w:rPr>
        <w:t xml:space="preserve"> yang berisi</w:t>
      </w:r>
    </w:p>
    <w:p w:rsidR="0008786F" w:rsidRDefault="00F50E2F" w:rsidP="00D9730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8786F">
        <w:rPr>
          <w:rFonts w:ascii="Times New Roman" w:hAnsi="Times New Roman" w:cs="Times New Roman"/>
          <w:sz w:val="24"/>
          <w:szCs w:val="24"/>
          <w:lang w:val="id-ID"/>
        </w:rPr>
        <w:t xml:space="preserve">          </w:t>
      </w:r>
      <w:r w:rsidR="00FC7C87">
        <w:rPr>
          <w:rFonts w:ascii="Times New Roman" w:hAnsi="Times New Roman" w:cs="Times New Roman"/>
          <w:sz w:val="24"/>
          <w:szCs w:val="24"/>
          <w:lang w:val="id-ID"/>
        </w:rPr>
        <w:t xml:space="preserve"> tenunan Melayu. Sekian</w:t>
      </w:r>
      <w:r w:rsidR="00EC1EE8">
        <w:rPr>
          <w:rFonts w:ascii="Times New Roman" w:hAnsi="Times New Roman" w:cs="Times New Roman"/>
          <w:sz w:val="24"/>
          <w:szCs w:val="24"/>
          <w:lang w:val="id-ID"/>
        </w:rPr>
        <w:t xml:space="preserve"> p</w:t>
      </w:r>
      <w:r w:rsidR="00B54519">
        <w:rPr>
          <w:rFonts w:ascii="Times New Roman" w:hAnsi="Times New Roman" w:cs="Times New Roman"/>
          <w:sz w:val="24"/>
          <w:szCs w:val="24"/>
          <w:lang w:val="id-ID"/>
        </w:rPr>
        <w:t>ula p</w:t>
      </w:r>
      <w:r w:rsidR="00EC1EE8">
        <w:rPr>
          <w:rFonts w:ascii="Times New Roman" w:hAnsi="Times New Roman" w:cs="Times New Roman"/>
          <w:sz w:val="24"/>
          <w:szCs w:val="24"/>
          <w:lang w:val="id-ID"/>
        </w:rPr>
        <w:t xml:space="preserve">eti </w:t>
      </w:r>
      <w:r w:rsidR="00B54519">
        <w:rPr>
          <w:rFonts w:ascii="Times New Roman" w:hAnsi="Times New Roman" w:cs="Times New Roman"/>
          <w:sz w:val="24"/>
          <w:szCs w:val="24"/>
          <w:lang w:val="id-ID"/>
        </w:rPr>
        <w:t xml:space="preserve">gading yang dipenuhi </w:t>
      </w:r>
    </w:p>
    <w:p w:rsidR="00370578" w:rsidRPr="0007114C" w:rsidRDefault="0008786F" w:rsidP="00D97301">
      <w:pPr>
        <w:spacing w:after="0" w:line="24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B54519">
        <w:rPr>
          <w:rFonts w:ascii="Times New Roman" w:hAnsi="Times New Roman" w:cs="Times New Roman"/>
          <w:sz w:val="24"/>
          <w:szCs w:val="24"/>
          <w:lang w:val="id-ID"/>
        </w:rPr>
        <w:t>emas</w:t>
      </w:r>
      <w:r w:rsidR="00D9730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D97301">
        <w:rPr>
          <w:rFonts w:ascii="Times New Roman" w:hAnsi="Times New Roman" w:cs="Times New Roman"/>
          <w:sz w:val="24"/>
          <w:szCs w:val="24"/>
          <w:lang w:val="id-ID"/>
        </w:rPr>
        <w:t>murni.’</w:t>
      </w:r>
    </w:p>
    <w:p w:rsidR="002E2033" w:rsidRDefault="002E2033" w:rsidP="00370578">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id-ID"/>
        </w:rPr>
        <w:t>(La Galigo Jilid I</w:t>
      </w:r>
      <w:r w:rsidR="00F50E2F">
        <w:rPr>
          <w:rFonts w:ascii="Times New Roman" w:hAnsi="Times New Roman" w:cs="Times New Roman"/>
          <w:sz w:val="24"/>
          <w:szCs w:val="24"/>
          <w:lang w:val="id-ID"/>
        </w:rPr>
        <w:t>I</w:t>
      </w:r>
      <w:r w:rsidRPr="006C63C1">
        <w:rPr>
          <w:rFonts w:ascii="Times New Roman" w:hAnsi="Times New Roman" w:cs="Times New Roman"/>
          <w:sz w:val="24"/>
          <w:szCs w:val="24"/>
          <w:lang w:val="id-ID"/>
        </w:rPr>
        <w:t xml:space="preserve">, hal: </w:t>
      </w:r>
      <w:r w:rsidR="00F50E2F">
        <w:rPr>
          <w:rFonts w:ascii="Times New Roman" w:hAnsi="Times New Roman" w:cs="Times New Roman"/>
          <w:sz w:val="24"/>
          <w:szCs w:val="24"/>
          <w:lang w:val="id-ID"/>
        </w:rPr>
        <w:t>33</w:t>
      </w:r>
      <w:r w:rsidRPr="006C63C1">
        <w:rPr>
          <w:rFonts w:ascii="Times New Roman" w:hAnsi="Times New Roman" w:cs="Times New Roman"/>
          <w:sz w:val="24"/>
          <w:szCs w:val="24"/>
          <w:lang w:val="id-ID"/>
        </w:rPr>
        <w:t>9)</w:t>
      </w:r>
      <w:r w:rsidR="00DD1F39">
        <w:rPr>
          <w:rFonts w:ascii="Times New Roman" w:hAnsi="Times New Roman" w:cs="Times New Roman"/>
          <w:sz w:val="24"/>
          <w:szCs w:val="24"/>
          <w:lang w:val="id-ID"/>
        </w:rPr>
        <w:t xml:space="preserve"> (D35)</w:t>
      </w:r>
    </w:p>
    <w:p w:rsidR="003C3BA7" w:rsidRPr="006C63C1" w:rsidRDefault="003C3BA7" w:rsidP="00370578">
      <w:pPr>
        <w:spacing w:after="0" w:line="240" w:lineRule="auto"/>
        <w:ind w:left="1800"/>
        <w:rPr>
          <w:rFonts w:ascii="Times New Roman" w:hAnsi="Times New Roman" w:cs="Times New Roman"/>
          <w:sz w:val="24"/>
          <w:szCs w:val="24"/>
          <w:lang w:val="id-ID"/>
        </w:rPr>
      </w:pPr>
    </w:p>
    <w:p w:rsidR="00D809D7" w:rsidRDefault="0083206C" w:rsidP="00615345">
      <w:pPr>
        <w:spacing w:after="0" w:line="480" w:lineRule="auto"/>
        <w:ind w:firstLine="709"/>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Berdasarkan data</w:t>
      </w:r>
      <w:r w:rsidR="00E823E0" w:rsidRPr="006C63C1">
        <w:rPr>
          <w:rFonts w:ascii="Times New Roman" w:hAnsi="Times New Roman" w:cs="Times New Roman"/>
          <w:sz w:val="24"/>
          <w:szCs w:val="24"/>
          <w:lang w:val="id-ID"/>
        </w:rPr>
        <w:t xml:space="preserve"> (2</w:t>
      </w:r>
      <w:r w:rsidR="0007114C">
        <w:rPr>
          <w:rFonts w:ascii="Times New Roman" w:hAnsi="Times New Roman" w:cs="Times New Roman"/>
          <w:sz w:val="24"/>
          <w:szCs w:val="24"/>
          <w:lang w:val="id-ID"/>
        </w:rPr>
        <w:t>0</w:t>
      </w:r>
      <w:r w:rsidR="008C1F72">
        <w:rPr>
          <w:rFonts w:ascii="Times New Roman" w:hAnsi="Times New Roman" w:cs="Times New Roman"/>
          <w:sz w:val="24"/>
          <w:szCs w:val="24"/>
          <w:lang w:val="id-ID"/>
        </w:rPr>
        <w:t>b</w:t>
      </w:r>
      <w:r w:rsidR="00E823E0"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FF610A">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FF610A">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512DF4">
        <w:rPr>
          <w:rFonts w:ascii="Times New Roman" w:hAnsi="Times New Roman" w:cs="Times New Roman"/>
          <w:sz w:val="24"/>
          <w:szCs w:val="24"/>
          <w:lang w:val="id-ID"/>
        </w:rPr>
        <w:t xml:space="preserve"> karakter dermawan</w:t>
      </w:r>
      <w:r w:rsidRPr="006C63C1">
        <w:rPr>
          <w:rFonts w:ascii="Times New Roman" w:hAnsi="Times New Roman" w:cs="Times New Roman"/>
          <w:sz w:val="24"/>
          <w:szCs w:val="24"/>
          <w:lang w:val="id-ID"/>
        </w:rPr>
        <w:t xml:space="preserve"> di</w:t>
      </w:r>
      <w:r w:rsidR="0018000E">
        <w:rPr>
          <w:rFonts w:ascii="Times New Roman" w:hAnsi="Times New Roman" w:cs="Times New Roman"/>
          <w:sz w:val="24"/>
          <w:szCs w:val="24"/>
          <w:lang w:val="id-ID"/>
        </w:rPr>
        <w:t>temukan</w:t>
      </w:r>
      <w:r w:rsidR="000E0D00"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18000E">
        <w:rPr>
          <w:rFonts w:ascii="Times New Roman" w:hAnsi="Times New Roman" w:cs="Times New Roman"/>
          <w:sz w:val="24"/>
          <w:szCs w:val="24"/>
          <w:lang w:val="id-ID"/>
        </w:rPr>
        <w:t xml:space="preserve"> kutipan</w:t>
      </w:r>
      <w:r w:rsidR="0030648E" w:rsidRPr="006C63C1">
        <w:rPr>
          <w:rFonts w:ascii="Times New Roman" w:hAnsi="Times New Roman" w:cs="Times New Roman"/>
          <w:sz w:val="24"/>
          <w:szCs w:val="24"/>
          <w:lang w:val="id-ID"/>
        </w:rPr>
        <w:t xml:space="preserve"> </w:t>
      </w:r>
      <w:r w:rsidR="0076217E">
        <w:rPr>
          <w:rFonts w:ascii="Times New Roman" w:hAnsi="Times New Roman" w:cs="Times New Roman"/>
          <w:sz w:val="24"/>
          <w:szCs w:val="24"/>
          <w:lang w:val="id-ID"/>
        </w:rPr>
        <w:t>”</w:t>
      </w:r>
      <w:r w:rsidR="00177B44">
        <w:rPr>
          <w:rFonts w:ascii="Times New Roman" w:hAnsi="Times New Roman" w:cs="Times New Roman"/>
          <w:sz w:val="24"/>
          <w:szCs w:val="24"/>
          <w:lang w:val="id-ID"/>
        </w:rPr>
        <w:t>Ambil jug</w:t>
      </w:r>
      <w:r w:rsidR="007E14D7" w:rsidRPr="006C63C1">
        <w:rPr>
          <w:rFonts w:ascii="Times New Roman" w:hAnsi="Times New Roman" w:cs="Times New Roman"/>
          <w:sz w:val="24"/>
          <w:szCs w:val="24"/>
          <w:lang w:val="id-ID"/>
        </w:rPr>
        <w:t>a</w:t>
      </w:r>
      <w:r w:rsidR="009D172C">
        <w:rPr>
          <w:rFonts w:ascii="Times New Roman" w:hAnsi="Times New Roman" w:cs="Times New Roman"/>
          <w:sz w:val="24"/>
          <w:szCs w:val="24"/>
          <w:lang w:val="id-ID"/>
        </w:rPr>
        <w:t xml:space="preserve"> </w:t>
      </w:r>
      <w:r w:rsidR="007E14D7" w:rsidRPr="006C63C1">
        <w:rPr>
          <w:rFonts w:ascii="Times New Roman" w:hAnsi="Times New Roman" w:cs="Times New Roman"/>
          <w:sz w:val="24"/>
          <w:szCs w:val="24"/>
          <w:lang w:val="id-ID"/>
        </w:rPr>
        <w:t>p</w:t>
      </w:r>
      <w:r w:rsidR="009D172C">
        <w:rPr>
          <w:rFonts w:ascii="Times New Roman" w:hAnsi="Times New Roman" w:cs="Times New Roman"/>
          <w:sz w:val="24"/>
          <w:szCs w:val="24"/>
          <w:lang w:val="id-ID"/>
        </w:rPr>
        <w:t>eti rot</w:t>
      </w:r>
      <w:r w:rsidR="007E14D7" w:rsidRPr="006C63C1">
        <w:rPr>
          <w:rFonts w:ascii="Times New Roman" w:hAnsi="Times New Roman" w:cs="Times New Roman"/>
          <w:sz w:val="24"/>
          <w:szCs w:val="24"/>
          <w:lang w:val="id-ID"/>
        </w:rPr>
        <w:t>an</w:t>
      </w:r>
      <w:r w:rsidR="009D172C">
        <w:rPr>
          <w:rFonts w:ascii="Times New Roman" w:hAnsi="Times New Roman" w:cs="Times New Roman"/>
          <w:sz w:val="24"/>
          <w:szCs w:val="24"/>
          <w:lang w:val="id-ID"/>
        </w:rPr>
        <w:t xml:space="preserve"> ratusan buah yang berisi </w:t>
      </w:r>
      <w:r w:rsidR="00401419">
        <w:rPr>
          <w:rFonts w:ascii="Times New Roman" w:hAnsi="Times New Roman" w:cs="Times New Roman"/>
          <w:sz w:val="24"/>
          <w:szCs w:val="24"/>
          <w:lang w:val="id-ID"/>
        </w:rPr>
        <w:t xml:space="preserve"> tenunan Melayu. Sekia</w:t>
      </w:r>
      <w:r w:rsidR="007E14D7" w:rsidRPr="006C63C1">
        <w:rPr>
          <w:rFonts w:ascii="Times New Roman" w:hAnsi="Times New Roman" w:cs="Times New Roman"/>
          <w:sz w:val="24"/>
          <w:szCs w:val="24"/>
          <w:lang w:val="id-ID"/>
        </w:rPr>
        <w:t>n</w:t>
      </w:r>
      <w:r w:rsidR="00401419">
        <w:rPr>
          <w:rFonts w:ascii="Times New Roman" w:hAnsi="Times New Roman" w:cs="Times New Roman"/>
          <w:sz w:val="24"/>
          <w:szCs w:val="24"/>
          <w:lang w:val="id-ID"/>
        </w:rPr>
        <w:t xml:space="preserve"> </w:t>
      </w:r>
      <w:r w:rsidR="00601628">
        <w:rPr>
          <w:rFonts w:ascii="Times New Roman" w:hAnsi="Times New Roman" w:cs="Times New Roman"/>
          <w:sz w:val="24"/>
          <w:szCs w:val="24"/>
          <w:lang w:val="id-ID"/>
        </w:rPr>
        <w:t>pula peti gading yang dipenuhi emas murni</w:t>
      </w:r>
      <w:r w:rsidR="004F1971">
        <w:rPr>
          <w:rFonts w:ascii="Times New Roman" w:hAnsi="Times New Roman" w:cs="Times New Roman"/>
          <w:sz w:val="24"/>
          <w:szCs w:val="24"/>
          <w:lang w:val="id-ID"/>
        </w:rPr>
        <w:t>.” ter</w:t>
      </w:r>
      <w:r w:rsidR="00573238" w:rsidRPr="006C63C1">
        <w:rPr>
          <w:rFonts w:ascii="Times New Roman" w:hAnsi="Times New Roman" w:cs="Times New Roman"/>
          <w:sz w:val="24"/>
          <w:szCs w:val="24"/>
          <w:lang w:val="id-ID"/>
        </w:rPr>
        <w:t>masuk nilai ka</w:t>
      </w:r>
      <w:r w:rsidR="00830724" w:rsidRPr="006C63C1">
        <w:rPr>
          <w:rFonts w:ascii="Times New Roman" w:hAnsi="Times New Roman" w:cs="Times New Roman"/>
          <w:sz w:val="24"/>
          <w:szCs w:val="24"/>
          <w:lang w:val="id-ID"/>
        </w:rPr>
        <w:t>rakter</w:t>
      </w:r>
      <w:r w:rsidR="00573238" w:rsidRPr="006C63C1">
        <w:rPr>
          <w:rFonts w:ascii="Times New Roman" w:hAnsi="Times New Roman" w:cs="Times New Roman"/>
          <w:sz w:val="24"/>
          <w:szCs w:val="24"/>
          <w:lang w:val="id-ID"/>
        </w:rPr>
        <w:t xml:space="preserve"> dermawan sebab</w:t>
      </w:r>
      <w:r w:rsidR="00407F11" w:rsidRPr="006C63C1">
        <w:rPr>
          <w:rFonts w:ascii="Times New Roman" w:hAnsi="Times New Roman" w:cs="Times New Roman"/>
          <w:sz w:val="24"/>
          <w:szCs w:val="24"/>
          <w:lang w:val="id-ID"/>
        </w:rPr>
        <w:t xml:space="preserve"> </w:t>
      </w:r>
      <w:r w:rsidR="00261724">
        <w:rPr>
          <w:rFonts w:ascii="Times New Roman" w:hAnsi="Times New Roman" w:cs="Times New Roman"/>
          <w:sz w:val="24"/>
          <w:szCs w:val="24"/>
          <w:lang w:val="id-ID"/>
        </w:rPr>
        <w:t xml:space="preserve"> Datu Gima  memberikan </w:t>
      </w:r>
      <w:r w:rsidR="00AF345F">
        <w:rPr>
          <w:rFonts w:ascii="Times New Roman" w:hAnsi="Times New Roman" w:cs="Times New Roman"/>
          <w:sz w:val="24"/>
          <w:szCs w:val="24"/>
          <w:lang w:val="id-ID"/>
        </w:rPr>
        <w:t xml:space="preserve">Wé Sengengeng </w:t>
      </w:r>
      <w:r w:rsidR="007B6572">
        <w:rPr>
          <w:rFonts w:ascii="Times New Roman" w:hAnsi="Times New Roman" w:cs="Times New Roman"/>
          <w:sz w:val="24"/>
          <w:szCs w:val="24"/>
          <w:lang w:val="id-ID"/>
        </w:rPr>
        <w:t>tenunan Melayu dan peti gading y</w:t>
      </w:r>
      <w:r w:rsidR="00407F11" w:rsidRPr="006C63C1">
        <w:rPr>
          <w:rFonts w:ascii="Times New Roman" w:hAnsi="Times New Roman" w:cs="Times New Roman"/>
          <w:sz w:val="24"/>
          <w:szCs w:val="24"/>
          <w:lang w:val="id-ID"/>
        </w:rPr>
        <w:t>a</w:t>
      </w:r>
      <w:r w:rsidR="007B6572">
        <w:rPr>
          <w:rFonts w:ascii="Times New Roman" w:hAnsi="Times New Roman" w:cs="Times New Roman"/>
          <w:sz w:val="24"/>
          <w:szCs w:val="24"/>
          <w:lang w:val="id-ID"/>
        </w:rPr>
        <w:t>ng</w:t>
      </w:r>
      <w:r w:rsidR="006763EF">
        <w:rPr>
          <w:rFonts w:ascii="Times New Roman" w:hAnsi="Times New Roman" w:cs="Times New Roman"/>
          <w:sz w:val="24"/>
          <w:szCs w:val="24"/>
          <w:lang w:val="id-ID"/>
        </w:rPr>
        <w:t xml:space="preserve"> dipenuhi emas murni</w:t>
      </w:r>
      <w:r w:rsidR="00AB7CC1">
        <w:rPr>
          <w:rFonts w:ascii="Times New Roman" w:hAnsi="Times New Roman" w:cs="Times New Roman"/>
          <w:sz w:val="24"/>
          <w:szCs w:val="24"/>
          <w:lang w:val="id-ID"/>
        </w:rPr>
        <w:t>.</w:t>
      </w:r>
      <w:r w:rsidR="005B2037">
        <w:rPr>
          <w:rFonts w:ascii="Times New Roman" w:hAnsi="Times New Roman" w:cs="Times New Roman"/>
          <w:sz w:val="24"/>
          <w:szCs w:val="24"/>
          <w:lang w:val="id-ID"/>
        </w:rPr>
        <w:t xml:space="preserve"> Dat</w:t>
      </w:r>
      <w:r w:rsidR="00407F11" w:rsidRPr="006C63C1">
        <w:rPr>
          <w:rFonts w:ascii="Times New Roman" w:hAnsi="Times New Roman" w:cs="Times New Roman"/>
          <w:sz w:val="24"/>
          <w:szCs w:val="24"/>
          <w:lang w:val="id-ID"/>
        </w:rPr>
        <w:t xml:space="preserve">u </w:t>
      </w:r>
      <w:r w:rsidR="005B2037">
        <w:rPr>
          <w:rFonts w:ascii="Times New Roman" w:hAnsi="Times New Roman" w:cs="Times New Roman"/>
          <w:sz w:val="24"/>
          <w:szCs w:val="24"/>
          <w:lang w:val="id-ID"/>
        </w:rPr>
        <w:t>Gim</w:t>
      </w:r>
      <w:r w:rsidR="00407F11" w:rsidRPr="006C63C1">
        <w:rPr>
          <w:rFonts w:ascii="Times New Roman" w:hAnsi="Times New Roman" w:cs="Times New Roman"/>
          <w:sz w:val="24"/>
          <w:szCs w:val="24"/>
          <w:lang w:val="id-ID"/>
        </w:rPr>
        <w:t>a</w:t>
      </w:r>
      <w:r w:rsidR="00AB7CC1">
        <w:rPr>
          <w:rFonts w:ascii="Times New Roman" w:hAnsi="Times New Roman" w:cs="Times New Roman"/>
          <w:sz w:val="24"/>
          <w:szCs w:val="24"/>
          <w:lang w:val="id-ID"/>
        </w:rPr>
        <w:t xml:space="preserve"> </w:t>
      </w:r>
      <w:r w:rsidR="004D76B4">
        <w:rPr>
          <w:rFonts w:ascii="Times New Roman" w:hAnsi="Times New Roman" w:cs="Times New Roman"/>
          <w:sz w:val="24"/>
          <w:szCs w:val="24"/>
          <w:lang w:val="id-ID"/>
        </w:rPr>
        <w:t xml:space="preserve">dan </w:t>
      </w:r>
      <w:r w:rsidR="00407F11" w:rsidRPr="006C63C1">
        <w:rPr>
          <w:rFonts w:ascii="Times New Roman" w:hAnsi="Times New Roman" w:cs="Times New Roman"/>
          <w:sz w:val="24"/>
          <w:szCs w:val="24"/>
          <w:lang w:val="id-ID"/>
        </w:rPr>
        <w:t>keluarga sangat mensyukuri</w:t>
      </w:r>
      <w:r w:rsidR="00C574E1" w:rsidRPr="006C63C1">
        <w:rPr>
          <w:rFonts w:ascii="Times New Roman" w:hAnsi="Times New Roman" w:cs="Times New Roman"/>
          <w:sz w:val="24"/>
          <w:szCs w:val="24"/>
          <w:lang w:val="id-ID"/>
        </w:rPr>
        <w:t xml:space="preserve"> kesehatan </w:t>
      </w:r>
      <w:r w:rsidR="00C574E1" w:rsidRPr="006C63C1">
        <w:rPr>
          <w:rFonts w:ascii="Times New Roman" w:hAnsi="Times New Roman" w:cs="Times New Roman"/>
          <w:sz w:val="24"/>
          <w:szCs w:val="24"/>
          <w:lang w:val="id-ID"/>
        </w:rPr>
        <w:lastRenderedPageBreak/>
        <w:t xml:space="preserve">dan kebahagiaan </w:t>
      </w:r>
      <w:r w:rsidR="00E81167">
        <w:rPr>
          <w:rFonts w:ascii="Times New Roman" w:hAnsi="Times New Roman" w:cs="Times New Roman"/>
          <w:sz w:val="24"/>
          <w:szCs w:val="24"/>
          <w:lang w:val="id-ID"/>
        </w:rPr>
        <w:t>y</w:t>
      </w:r>
      <w:r w:rsidR="00C574E1" w:rsidRPr="006C63C1">
        <w:rPr>
          <w:rFonts w:ascii="Times New Roman" w:hAnsi="Times New Roman" w:cs="Times New Roman"/>
          <w:sz w:val="24"/>
          <w:szCs w:val="24"/>
          <w:lang w:val="id-ID"/>
        </w:rPr>
        <w:t>an</w:t>
      </w:r>
      <w:r w:rsidR="00E81167">
        <w:rPr>
          <w:rFonts w:ascii="Times New Roman" w:hAnsi="Times New Roman" w:cs="Times New Roman"/>
          <w:sz w:val="24"/>
          <w:szCs w:val="24"/>
          <w:lang w:val="id-ID"/>
        </w:rPr>
        <w:t>g</w:t>
      </w:r>
      <w:r w:rsidR="00C574E1" w:rsidRPr="006C63C1">
        <w:rPr>
          <w:rFonts w:ascii="Times New Roman" w:hAnsi="Times New Roman" w:cs="Times New Roman"/>
          <w:sz w:val="24"/>
          <w:szCs w:val="24"/>
          <w:lang w:val="id-ID"/>
        </w:rPr>
        <w:t xml:space="preserve"> </w:t>
      </w:r>
      <w:r w:rsidR="00E81167">
        <w:rPr>
          <w:rFonts w:ascii="Times New Roman" w:hAnsi="Times New Roman" w:cs="Times New Roman"/>
          <w:sz w:val="24"/>
          <w:szCs w:val="24"/>
          <w:lang w:val="id-ID"/>
        </w:rPr>
        <w:t xml:space="preserve">ia </w:t>
      </w:r>
      <w:r w:rsidR="00C574E1" w:rsidRPr="006C63C1">
        <w:rPr>
          <w:rFonts w:ascii="Times New Roman" w:hAnsi="Times New Roman" w:cs="Times New Roman"/>
          <w:sz w:val="24"/>
          <w:szCs w:val="24"/>
          <w:lang w:val="id-ID"/>
        </w:rPr>
        <w:t xml:space="preserve">memiliki </w:t>
      </w:r>
      <w:r w:rsidR="00407F11" w:rsidRPr="006C63C1">
        <w:rPr>
          <w:rFonts w:ascii="Times New Roman" w:hAnsi="Times New Roman" w:cs="Times New Roman"/>
          <w:sz w:val="24"/>
          <w:szCs w:val="24"/>
          <w:lang w:val="id-ID"/>
        </w:rPr>
        <w:t>sehingga</w:t>
      </w:r>
      <w:r w:rsidR="00874704" w:rsidRPr="006C63C1">
        <w:rPr>
          <w:rFonts w:ascii="Times New Roman" w:hAnsi="Times New Roman" w:cs="Times New Roman"/>
          <w:sz w:val="24"/>
          <w:szCs w:val="24"/>
          <w:lang w:val="id-ID"/>
        </w:rPr>
        <w:t xml:space="preserve"> </w:t>
      </w:r>
      <w:r w:rsidR="000311C7">
        <w:rPr>
          <w:rFonts w:ascii="Times New Roman" w:hAnsi="Times New Roman" w:cs="Times New Roman"/>
          <w:sz w:val="24"/>
          <w:szCs w:val="24"/>
          <w:lang w:val="id-ID"/>
        </w:rPr>
        <w:t>i</w:t>
      </w:r>
      <w:r w:rsidR="00874704" w:rsidRPr="006C63C1">
        <w:rPr>
          <w:rFonts w:ascii="Times New Roman" w:hAnsi="Times New Roman" w:cs="Times New Roman"/>
          <w:sz w:val="24"/>
          <w:szCs w:val="24"/>
          <w:lang w:val="id-ID"/>
        </w:rPr>
        <w:t>a</w:t>
      </w:r>
      <w:r w:rsidR="000311C7">
        <w:rPr>
          <w:rFonts w:ascii="Times New Roman" w:hAnsi="Times New Roman" w:cs="Times New Roman"/>
          <w:sz w:val="24"/>
          <w:szCs w:val="24"/>
          <w:lang w:val="id-ID"/>
        </w:rPr>
        <w:t xml:space="preserve"> mender</w:t>
      </w:r>
      <w:r w:rsidR="00BC33FC">
        <w:rPr>
          <w:rFonts w:ascii="Times New Roman" w:hAnsi="Times New Roman" w:cs="Times New Roman"/>
          <w:sz w:val="24"/>
          <w:szCs w:val="24"/>
          <w:lang w:val="id-ID"/>
        </w:rPr>
        <w:t>mak</w:t>
      </w:r>
      <w:r w:rsidR="00874704" w:rsidRPr="006C63C1">
        <w:rPr>
          <w:rFonts w:ascii="Times New Roman" w:hAnsi="Times New Roman" w:cs="Times New Roman"/>
          <w:sz w:val="24"/>
          <w:szCs w:val="24"/>
          <w:lang w:val="id-ID"/>
        </w:rPr>
        <w:t>a</w:t>
      </w:r>
      <w:r w:rsidR="00BC33FC">
        <w:rPr>
          <w:rFonts w:ascii="Times New Roman" w:hAnsi="Times New Roman" w:cs="Times New Roman"/>
          <w:sz w:val="24"/>
          <w:szCs w:val="24"/>
          <w:lang w:val="id-ID"/>
        </w:rPr>
        <w:t>n sebahagian</w:t>
      </w:r>
      <w:r w:rsidR="00A97A75">
        <w:rPr>
          <w:rFonts w:ascii="Times New Roman" w:hAnsi="Times New Roman" w:cs="Times New Roman"/>
          <w:sz w:val="24"/>
          <w:szCs w:val="24"/>
          <w:lang w:val="id-ID"/>
        </w:rPr>
        <w:t xml:space="preserve"> hartanya</w:t>
      </w:r>
      <w:r w:rsidR="00874704" w:rsidRPr="006C63C1">
        <w:rPr>
          <w:rFonts w:ascii="Times New Roman" w:hAnsi="Times New Roman" w:cs="Times New Roman"/>
          <w:sz w:val="24"/>
          <w:szCs w:val="24"/>
          <w:lang w:val="id-ID"/>
        </w:rPr>
        <w:t xml:space="preserve"> sebagai bentuk kedermawanan, pemurah hati, orang yang suka berderma (beramal, bersedekah).</w:t>
      </w:r>
      <w:r w:rsidR="00D809D7">
        <w:rPr>
          <w:rFonts w:ascii="Times New Roman" w:hAnsi="Times New Roman" w:cs="Times New Roman"/>
          <w:sz w:val="24"/>
          <w:szCs w:val="24"/>
          <w:lang w:val="id-ID"/>
        </w:rPr>
        <w:t xml:space="preserve"> </w:t>
      </w:r>
      <w:r w:rsidR="002B5808">
        <w:rPr>
          <w:rFonts w:ascii="Times New Roman" w:hAnsi="Times New Roman" w:cs="Times New Roman"/>
          <w:sz w:val="24"/>
          <w:szCs w:val="24"/>
          <w:lang w:val="id-ID"/>
        </w:rPr>
        <w:t>Kata</w:t>
      </w:r>
      <w:r w:rsidR="00F3782E">
        <w:rPr>
          <w:rFonts w:ascii="Times New Roman" w:hAnsi="Times New Roman" w:cs="Times New Roman"/>
          <w:sz w:val="24"/>
          <w:szCs w:val="24"/>
          <w:lang w:val="id-ID"/>
        </w:rPr>
        <w:t xml:space="preserve"> </w:t>
      </w:r>
      <w:r w:rsidR="00726018" w:rsidRPr="00726018">
        <w:rPr>
          <w:rFonts w:ascii="Times New Roman" w:hAnsi="Times New Roman" w:cs="Times New Roman"/>
          <w:i/>
          <w:sz w:val="24"/>
          <w:szCs w:val="24"/>
          <w:lang w:val="id-ID"/>
        </w:rPr>
        <w:t>muala to</w:t>
      </w:r>
      <w:r w:rsidR="00F3782E">
        <w:rPr>
          <w:rFonts w:ascii="Times New Roman" w:hAnsi="Times New Roman" w:cs="Times New Roman"/>
          <w:sz w:val="24"/>
          <w:szCs w:val="24"/>
          <w:lang w:val="id-ID"/>
        </w:rPr>
        <w:t xml:space="preserve"> berarti </w:t>
      </w:r>
      <w:r w:rsidR="00726018">
        <w:rPr>
          <w:rFonts w:ascii="Times New Roman" w:hAnsi="Times New Roman" w:cs="Times New Roman"/>
          <w:sz w:val="24"/>
          <w:szCs w:val="24"/>
          <w:lang w:val="id-ID"/>
        </w:rPr>
        <w:t>ambil juga</w:t>
      </w:r>
      <w:r w:rsidR="00F3782E">
        <w:rPr>
          <w:rFonts w:ascii="Times New Roman" w:hAnsi="Times New Roman" w:cs="Times New Roman"/>
          <w:sz w:val="24"/>
          <w:szCs w:val="24"/>
          <w:lang w:val="id-ID"/>
        </w:rPr>
        <w:t xml:space="preserve">. Kata </w:t>
      </w:r>
      <w:r w:rsidR="00230184">
        <w:rPr>
          <w:rFonts w:ascii="Times New Roman" w:hAnsi="Times New Roman" w:cs="Times New Roman"/>
          <w:sz w:val="24"/>
          <w:szCs w:val="24"/>
          <w:lang w:val="id-ID"/>
        </w:rPr>
        <w:t>muala to</w:t>
      </w:r>
      <w:r w:rsidR="00F3782E">
        <w:rPr>
          <w:rFonts w:ascii="Times New Roman" w:hAnsi="Times New Roman" w:cs="Times New Roman"/>
          <w:sz w:val="24"/>
          <w:szCs w:val="24"/>
          <w:lang w:val="id-ID"/>
        </w:rPr>
        <w:t xml:space="preserve"> termasuk</w:t>
      </w:r>
      <w:r w:rsidR="00C42359">
        <w:rPr>
          <w:rFonts w:ascii="Times New Roman" w:hAnsi="Times New Roman" w:cs="Times New Roman"/>
          <w:sz w:val="24"/>
          <w:szCs w:val="24"/>
          <w:lang w:val="id-ID"/>
        </w:rPr>
        <w:t xml:space="preserve"> nilai karakter dermawan</w:t>
      </w:r>
      <w:r w:rsidR="003B47B2">
        <w:rPr>
          <w:rFonts w:ascii="Times New Roman" w:hAnsi="Times New Roman" w:cs="Times New Roman"/>
          <w:sz w:val="24"/>
          <w:szCs w:val="24"/>
          <w:lang w:val="id-ID"/>
        </w:rPr>
        <w:t xml:space="preserve"> Datu Gima</w:t>
      </w:r>
      <w:r w:rsidR="00F708E9">
        <w:rPr>
          <w:rFonts w:ascii="Times New Roman" w:hAnsi="Times New Roman" w:cs="Times New Roman"/>
          <w:sz w:val="24"/>
          <w:szCs w:val="24"/>
          <w:lang w:val="id-ID"/>
        </w:rPr>
        <w:t xml:space="preserve"> menyuruh mengambil</w:t>
      </w:r>
      <w:r w:rsidR="00C42359">
        <w:rPr>
          <w:rFonts w:ascii="Times New Roman" w:hAnsi="Times New Roman" w:cs="Times New Roman"/>
          <w:sz w:val="24"/>
          <w:szCs w:val="24"/>
          <w:lang w:val="id-ID"/>
        </w:rPr>
        <w:t>.</w:t>
      </w:r>
      <w:r w:rsidR="00F3782E">
        <w:rPr>
          <w:rFonts w:ascii="Times New Roman" w:hAnsi="Times New Roman" w:cs="Times New Roman"/>
          <w:i/>
          <w:sz w:val="24"/>
          <w:szCs w:val="24"/>
          <w:lang w:val="id-ID"/>
        </w:rPr>
        <w:t xml:space="preserve"> </w:t>
      </w:r>
    </w:p>
    <w:p w:rsidR="0072022C" w:rsidRPr="006C63C1" w:rsidRDefault="00B9306D" w:rsidP="003A5202">
      <w:pPr>
        <w:spacing w:after="0" w:line="480" w:lineRule="auto"/>
        <w:ind w:firstLine="70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Dilthey pada naskah </w:t>
      </w:r>
      <w:r w:rsidR="00FF610A">
        <w:rPr>
          <w:rFonts w:ascii="Times New Roman" w:hAnsi="Times New Roman" w:cs="Times New Roman"/>
          <w:sz w:val="24"/>
          <w:szCs w:val="24"/>
          <w:lang w:val="id-ID"/>
        </w:rPr>
        <w:t>ter</w:t>
      </w:r>
      <w:r w:rsidRPr="006C63C1">
        <w:rPr>
          <w:rFonts w:ascii="Times New Roman" w:hAnsi="Times New Roman" w:cs="Times New Roman"/>
          <w:sz w:val="24"/>
          <w:szCs w:val="24"/>
          <w:lang w:val="id-ID"/>
        </w:rPr>
        <w:t>s</w:t>
      </w:r>
      <w:r w:rsidR="00FF610A">
        <w:rPr>
          <w:rFonts w:ascii="Times New Roman" w:hAnsi="Times New Roman" w:cs="Times New Roman"/>
          <w:sz w:val="24"/>
          <w:szCs w:val="24"/>
          <w:lang w:val="id-ID"/>
        </w:rPr>
        <w:t>ebut</w:t>
      </w:r>
      <w:r w:rsidR="002157F2" w:rsidRPr="006C63C1">
        <w:rPr>
          <w:rFonts w:ascii="Times New Roman" w:hAnsi="Times New Roman" w:cs="Times New Roman"/>
          <w:sz w:val="24"/>
          <w:szCs w:val="24"/>
          <w:lang w:val="id-ID"/>
        </w:rPr>
        <w:t xml:space="preserve"> termasuk formula </w:t>
      </w:r>
      <w:r w:rsidR="004F60DF" w:rsidRPr="006C63C1">
        <w:rPr>
          <w:rFonts w:ascii="Times New Roman" w:hAnsi="Times New Roman" w:cs="Times New Roman"/>
          <w:sz w:val="24"/>
          <w:szCs w:val="24"/>
          <w:lang w:val="id-ID"/>
        </w:rPr>
        <w:t xml:space="preserve"> </w:t>
      </w:r>
      <w:r w:rsidR="0073395A">
        <w:rPr>
          <w:rFonts w:ascii="Times New Roman" w:hAnsi="Times New Roman" w:cs="Times New Roman"/>
          <w:sz w:val="24"/>
          <w:szCs w:val="24"/>
          <w:lang w:val="id-ID"/>
        </w:rPr>
        <w:t>k</w:t>
      </w:r>
      <w:r w:rsidR="004F60DF" w:rsidRPr="006C63C1">
        <w:rPr>
          <w:rFonts w:ascii="Times New Roman" w:hAnsi="Times New Roman" w:cs="Times New Roman"/>
          <w:sz w:val="24"/>
          <w:szCs w:val="24"/>
          <w:lang w:val="id-ID"/>
        </w:rPr>
        <w:t>arya seni sebagai ob</w:t>
      </w:r>
      <w:r w:rsidR="0073395A">
        <w:rPr>
          <w:rFonts w:ascii="Times New Roman" w:hAnsi="Times New Roman" w:cs="Times New Roman"/>
          <w:sz w:val="24"/>
          <w:szCs w:val="24"/>
          <w:lang w:val="id-ID"/>
        </w:rPr>
        <w:t>j</w:t>
      </w:r>
      <w:r w:rsidR="004F60DF" w:rsidRPr="006C63C1">
        <w:rPr>
          <w:rFonts w:ascii="Times New Roman" w:hAnsi="Times New Roman" w:cs="Times New Roman"/>
          <w:sz w:val="24"/>
          <w:szCs w:val="24"/>
          <w:lang w:val="id-ID"/>
        </w:rPr>
        <w:t>ektivikasi pengalaman hidup sebab (karya seni sebagai ob</w:t>
      </w:r>
      <w:r w:rsidR="0073395A">
        <w:rPr>
          <w:rFonts w:ascii="Times New Roman" w:hAnsi="Times New Roman" w:cs="Times New Roman"/>
          <w:sz w:val="24"/>
          <w:szCs w:val="24"/>
          <w:lang w:val="id-ID"/>
        </w:rPr>
        <w:t>j</w:t>
      </w:r>
      <w:r w:rsidR="004F60DF" w:rsidRPr="006C63C1">
        <w:rPr>
          <w:rFonts w:ascii="Times New Roman" w:hAnsi="Times New Roman" w:cs="Times New Roman"/>
          <w:sz w:val="24"/>
          <w:szCs w:val="24"/>
          <w:lang w:val="id-ID"/>
        </w:rPr>
        <w:t xml:space="preserve">ektivikasi). </w:t>
      </w:r>
      <w:r w:rsidR="00F56574">
        <w:rPr>
          <w:rFonts w:ascii="Times New Roman" w:hAnsi="Times New Roman" w:cs="Times New Roman"/>
          <w:sz w:val="24"/>
          <w:szCs w:val="24"/>
          <w:lang w:val="id-ID"/>
        </w:rPr>
        <w:t>Pada zaman dahulu</w:t>
      </w:r>
      <w:r w:rsidR="004F60DF" w:rsidRPr="006C63C1">
        <w:rPr>
          <w:rFonts w:ascii="Times New Roman" w:hAnsi="Times New Roman" w:cs="Times New Roman"/>
          <w:sz w:val="24"/>
          <w:szCs w:val="24"/>
          <w:lang w:val="id-ID"/>
        </w:rPr>
        <w:t xml:space="preserve"> </w:t>
      </w:r>
      <w:r w:rsidR="00E433A5">
        <w:rPr>
          <w:rFonts w:ascii="Times New Roman" w:hAnsi="Times New Roman" w:cs="Times New Roman"/>
          <w:sz w:val="24"/>
          <w:szCs w:val="24"/>
          <w:lang w:val="id-ID"/>
        </w:rPr>
        <w:t xml:space="preserve">dalam </w:t>
      </w:r>
      <w:r w:rsidR="004F60DF" w:rsidRPr="006C63C1">
        <w:rPr>
          <w:rFonts w:ascii="Times New Roman" w:hAnsi="Times New Roman" w:cs="Times New Roman"/>
          <w:sz w:val="24"/>
          <w:szCs w:val="24"/>
          <w:lang w:val="id-ID"/>
        </w:rPr>
        <w:t>kehidupan</w:t>
      </w:r>
      <w:r w:rsidR="00E433A5">
        <w:rPr>
          <w:rFonts w:ascii="Times New Roman" w:hAnsi="Times New Roman" w:cs="Times New Roman"/>
          <w:sz w:val="24"/>
          <w:szCs w:val="24"/>
          <w:lang w:val="id-ID"/>
        </w:rPr>
        <w:t xml:space="preserve"> raja-raja</w:t>
      </w:r>
      <w:r w:rsidR="004F60DF" w:rsidRPr="006C63C1">
        <w:rPr>
          <w:rFonts w:ascii="Times New Roman" w:hAnsi="Times New Roman" w:cs="Times New Roman"/>
          <w:sz w:val="24"/>
          <w:szCs w:val="24"/>
          <w:lang w:val="id-ID"/>
        </w:rPr>
        <w:t xml:space="preserve"> se</w:t>
      </w:r>
      <w:r w:rsidR="005D2028">
        <w:rPr>
          <w:rFonts w:ascii="Times New Roman" w:hAnsi="Times New Roman" w:cs="Times New Roman"/>
          <w:sz w:val="24"/>
          <w:szCs w:val="24"/>
          <w:lang w:val="id-ID"/>
        </w:rPr>
        <w:t>ring mendermakan</w:t>
      </w:r>
      <w:r w:rsidR="004F60DF" w:rsidRPr="006C63C1">
        <w:rPr>
          <w:rFonts w:ascii="Times New Roman" w:hAnsi="Times New Roman" w:cs="Times New Roman"/>
          <w:sz w:val="24"/>
          <w:szCs w:val="24"/>
          <w:lang w:val="id-ID"/>
        </w:rPr>
        <w:t xml:space="preserve"> </w:t>
      </w:r>
      <w:r w:rsidR="00DC77B6">
        <w:rPr>
          <w:rFonts w:ascii="Times New Roman" w:hAnsi="Times New Roman" w:cs="Times New Roman"/>
          <w:sz w:val="24"/>
          <w:szCs w:val="24"/>
          <w:lang w:val="id-ID"/>
        </w:rPr>
        <w:t xml:space="preserve">sebahagian hartanya </w:t>
      </w:r>
      <w:r w:rsidR="004F60DF" w:rsidRPr="006C63C1">
        <w:rPr>
          <w:rFonts w:ascii="Times New Roman" w:hAnsi="Times New Roman" w:cs="Times New Roman"/>
          <w:sz w:val="24"/>
          <w:szCs w:val="24"/>
          <w:lang w:val="id-ID"/>
        </w:rPr>
        <w:t>se</w:t>
      </w:r>
      <w:r w:rsidR="00DC77B6">
        <w:rPr>
          <w:rFonts w:ascii="Times New Roman" w:hAnsi="Times New Roman" w:cs="Times New Roman"/>
          <w:sz w:val="24"/>
          <w:szCs w:val="24"/>
          <w:lang w:val="id-ID"/>
        </w:rPr>
        <w:t>bagai rasa peduli terhadap sesamanya</w:t>
      </w:r>
      <w:r w:rsidR="00F14CCC">
        <w:rPr>
          <w:rFonts w:ascii="Times New Roman" w:hAnsi="Times New Roman" w:cs="Times New Roman"/>
          <w:sz w:val="24"/>
          <w:szCs w:val="24"/>
          <w:lang w:val="id-ID"/>
        </w:rPr>
        <w:t xml:space="preserve"> dan </w:t>
      </w:r>
      <w:r w:rsidR="004F60DF" w:rsidRPr="006C63C1">
        <w:rPr>
          <w:rFonts w:ascii="Times New Roman" w:hAnsi="Times New Roman" w:cs="Times New Roman"/>
          <w:sz w:val="24"/>
          <w:szCs w:val="24"/>
          <w:lang w:val="id-ID"/>
        </w:rPr>
        <w:t xml:space="preserve">akan </w:t>
      </w:r>
      <w:r w:rsidR="00646D7E">
        <w:rPr>
          <w:rFonts w:ascii="Times New Roman" w:hAnsi="Times New Roman" w:cs="Times New Roman"/>
          <w:sz w:val="24"/>
          <w:szCs w:val="24"/>
          <w:lang w:val="id-ID"/>
        </w:rPr>
        <w:t xml:space="preserve">membuat </w:t>
      </w:r>
      <w:r w:rsidR="004F60DF" w:rsidRPr="006C63C1">
        <w:rPr>
          <w:rFonts w:ascii="Times New Roman" w:hAnsi="Times New Roman" w:cs="Times New Roman"/>
          <w:sz w:val="24"/>
          <w:szCs w:val="24"/>
          <w:lang w:val="id-ID"/>
        </w:rPr>
        <w:t>bahagia</w:t>
      </w:r>
      <w:r w:rsidR="00646D7E">
        <w:rPr>
          <w:rFonts w:ascii="Times New Roman" w:hAnsi="Times New Roman" w:cs="Times New Roman"/>
          <w:sz w:val="24"/>
          <w:szCs w:val="24"/>
          <w:lang w:val="id-ID"/>
        </w:rPr>
        <w:t xml:space="preserve"> orang yang diberikan harta</w:t>
      </w:r>
      <w:r w:rsidR="004F60DF" w:rsidRPr="006C63C1">
        <w:rPr>
          <w:rFonts w:ascii="Times New Roman" w:hAnsi="Times New Roman" w:cs="Times New Roman"/>
          <w:sz w:val="24"/>
          <w:szCs w:val="24"/>
          <w:lang w:val="id-ID"/>
        </w:rPr>
        <w:t>. Ketika mempunyai harta maka ia akan mendermakan (beramal dan bersedekah).</w:t>
      </w:r>
    </w:p>
    <w:p w:rsidR="00124911" w:rsidRPr="006C63C1" w:rsidRDefault="00E61CF6" w:rsidP="009F772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w:t>
      </w:r>
      <w:r w:rsidR="00637C07" w:rsidRPr="006C63C1">
        <w:rPr>
          <w:rFonts w:ascii="Times New Roman" w:hAnsi="Times New Roman" w:cs="Times New Roman"/>
          <w:sz w:val="24"/>
          <w:szCs w:val="24"/>
          <w:lang w:val="id-ID"/>
        </w:rPr>
        <w:t>)</w:t>
      </w:r>
      <w:r w:rsidR="00E0275E"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Kasih sayang</w:t>
      </w:r>
    </w:p>
    <w:p w:rsidR="008966DA" w:rsidRPr="006C63C1" w:rsidRDefault="00051944" w:rsidP="001F59EB">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Kasih Sayang adalah</w:t>
      </w:r>
      <w:r w:rsidR="000003BE" w:rsidRPr="006C63C1">
        <w:rPr>
          <w:rFonts w:ascii="Times New Roman" w:hAnsi="Times New Roman" w:cs="Times New Roman"/>
          <w:sz w:val="24"/>
          <w:szCs w:val="24"/>
        </w:rPr>
        <w:t xml:space="preserve"> cinta kasih; </w:t>
      </w:r>
      <w:r w:rsidR="008966DA" w:rsidRPr="006C63C1">
        <w:rPr>
          <w:rFonts w:ascii="Times New Roman" w:hAnsi="Times New Roman" w:cs="Times New Roman"/>
          <w:sz w:val="24"/>
          <w:szCs w:val="24"/>
        </w:rPr>
        <w:t>belas kasihan</w:t>
      </w:r>
      <w:r w:rsidR="007111A2" w:rsidRPr="006C63C1">
        <w:rPr>
          <w:rFonts w:ascii="Times New Roman" w:hAnsi="Times New Roman" w:cs="Times New Roman"/>
          <w:sz w:val="24"/>
          <w:szCs w:val="24"/>
          <w:lang w:val="id-ID"/>
        </w:rPr>
        <w:t>,</w:t>
      </w:r>
      <w:r w:rsidR="000003BE" w:rsidRPr="006C63C1">
        <w:rPr>
          <w:rFonts w:ascii="Times New Roman" w:hAnsi="Times New Roman" w:cs="Times New Roman"/>
          <w:sz w:val="24"/>
          <w:szCs w:val="24"/>
        </w:rPr>
        <w:t xml:space="preserve"> kasih sayang (k</w:t>
      </w:r>
      <w:r w:rsidR="004E50FA">
        <w:rPr>
          <w:rFonts w:ascii="Times New Roman" w:hAnsi="Times New Roman" w:cs="Times New Roman"/>
          <w:sz w:val="24"/>
          <w:szCs w:val="24"/>
          <w:lang w:val="id-ID"/>
        </w:rPr>
        <w:t>e</w:t>
      </w:r>
      <w:r w:rsidR="000003BE" w:rsidRPr="006C63C1">
        <w:rPr>
          <w:rFonts w:ascii="Times New Roman" w:hAnsi="Times New Roman" w:cs="Times New Roman"/>
          <w:sz w:val="24"/>
          <w:szCs w:val="24"/>
        </w:rPr>
        <w:t>p</w:t>
      </w:r>
      <w:r w:rsidR="004E50FA">
        <w:rPr>
          <w:rFonts w:ascii="Times New Roman" w:hAnsi="Times New Roman" w:cs="Times New Roman"/>
          <w:sz w:val="24"/>
          <w:szCs w:val="24"/>
          <w:lang w:val="id-ID"/>
        </w:rPr>
        <w:t>a</w:t>
      </w:r>
      <w:r w:rsidR="000003BE" w:rsidRPr="006C63C1">
        <w:rPr>
          <w:rFonts w:ascii="Times New Roman" w:hAnsi="Times New Roman" w:cs="Times New Roman"/>
          <w:sz w:val="24"/>
          <w:szCs w:val="24"/>
        </w:rPr>
        <w:t>d</w:t>
      </w:r>
      <w:r w:rsidR="004E50FA">
        <w:rPr>
          <w:rFonts w:ascii="Times New Roman" w:hAnsi="Times New Roman" w:cs="Times New Roman"/>
          <w:sz w:val="24"/>
          <w:szCs w:val="24"/>
          <w:lang w:val="id-ID"/>
        </w:rPr>
        <w:t>a</w:t>
      </w:r>
      <w:r w:rsidR="000003BE" w:rsidRPr="006C63C1">
        <w:rPr>
          <w:rFonts w:ascii="Times New Roman" w:hAnsi="Times New Roman" w:cs="Times New Roman"/>
          <w:sz w:val="24"/>
          <w:szCs w:val="24"/>
        </w:rPr>
        <w:t>); cinta (k</w:t>
      </w:r>
      <w:r w:rsidR="008C1F72">
        <w:rPr>
          <w:rFonts w:ascii="Times New Roman" w:hAnsi="Times New Roman" w:cs="Times New Roman"/>
          <w:sz w:val="24"/>
          <w:szCs w:val="24"/>
          <w:lang w:val="id-ID"/>
        </w:rPr>
        <w:t>e</w:t>
      </w:r>
      <w:r w:rsidR="000003BE" w:rsidRPr="006C63C1">
        <w:rPr>
          <w:rFonts w:ascii="Times New Roman" w:hAnsi="Times New Roman" w:cs="Times New Roman"/>
          <w:sz w:val="24"/>
          <w:szCs w:val="24"/>
        </w:rPr>
        <w:t>p</w:t>
      </w:r>
      <w:r w:rsidR="008C1F72">
        <w:rPr>
          <w:rFonts w:ascii="Times New Roman" w:hAnsi="Times New Roman" w:cs="Times New Roman"/>
          <w:sz w:val="24"/>
          <w:szCs w:val="24"/>
          <w:lang w:val="id-ID"/>
        </w:rPr>
        <w:t>a</w:t>
      </w:r>
      <w:r w:rsidR="000003BE" w:rsidRPr="006C63C1">
        <w:rPr>
          <w:rFonts w:ascii="Times New Roman" w:hAnsi="Times New Roman" w:cs="Times New Roman"/>
          <w:sz w:val="24"/>
          <w:szCs w:val="24"/>
        </w:rPr>
        <w:t>d</w:t>
      </w:r>
      <w:r w:rsidR="008C1F72">
        <w:rPr>
          <w:rFonts w:ascii="Times New Roman" w:hAnsi="Times New Roman" w:cs="Times New Roman"/>
          <w:sz w:val="24"/>
          <w:szCs w:val="24"/>
          <w:lang w:val="id-ID"/>
        </w:rPr>
        <w:t>a</w:t>
      </w:r>
      <w:r w:rsidR="000003BE" w:rsidRPr="006C63C1">
        <w:rPr>
          <w:rFonts w:ascii="Times New Roman" w:hAnsi="Times New Roman" w:cs="Times New Roman"/>
          <w:sz w:val="24"/>
          <w:szCs w:val="24"/>
        </w:rPr>
        <w:t>); kasih (k</w:t>
      </w:r>
      <w:r w:rsidR="008C1F72">
        <w:rPr>
          <w:rFonts w:ascii="Times New Roman" w:hAnsi="Times New Roman" w:cs="Times New Roman"/>
          <w:sz w:val="24"/>
          <w:szCs w:val="24"/>
          <w:lang w:val="id-ID"/>
        </w:rPr>
        <w:t>e</w:t>
      </w:r>
      <w:r w:rsidR="000003BE" w:rsidRPr="006C63C1">
        <w:rPr>
          <w:rFonts w:ascii="Times New Roman" w:hAnsi="Times New Roman" w:cs="Times New Roman"/>
          <w:sz w:val="24"/>
          <w:szCs w:val="24"/>
        </w:rPr>
        <w:t>p</w:t>
      </w:r>
      <w:r w:rsidR="008C1F72">
        <w:rPr>
          <w:rFonts w:ascii="Times New Roman" w:hAnsi="Times New Roman" w:cs="Times New Roman"/>
          <w:sz w:val="24"/>
          <w:szCs w:val="24"/>
          <w:lang w:val="id-ID"/>
        </w:rPr>
        <w:t>a</w:t>
      </w:r>
      <w:r w:rsidR="000003BE" w:rsidRPr="006C63C1">
        <w:rPr>
          <w:rFonts w:ascii="Times New Roman" w:hAnsi="Times New Roman" w:cs="Times New Roman"/>
          <w:sz w:val="24"/>
          <w:szCs w:val="24"/>
        </w:rPr>
        <w:t>d</w:t>
      </w:r>
      <w:r w:rsidR="008C1F72">
        <w:rPr>
          <w:rFonts w:ascii="Times New Roman" w:hAnsi="Times New Roman" w:cs="Times New Roman"/>
          <w:sz w:val="24"/>
          <w:szCs w:val="24"/>
          <w:lang w:val="id-ID"/>
        </w:rPr>
        <w:t>a</w:t>
      </w:r>
      <w:r w:rsidR="000003BE" w:rsidRPr="006C63C1">
        <w:rPr>
          <w:rFonts w:ascii="Times New Roman" w:hAnsi="Times New Roman" w:cs="Times New Roman"/>
          <w:sz w:val="24"/>
          <w:szCs w:val="24"/>
        </w:rPr>
        <w:t>);  sayang akan (k</w:t>
      </w:r>
      <w:r w:rsidR="004E50FA">
        <w:rPr>
          <w:rFonts w:ascii="Times New Roman" w:hAnsi="Times New Roman" w:cs="Times New Roman"/>
          <w:sz w:val="24"/>
          <w:szCs w:val="24"/>
          <w:lang w:val="id-ID"/>
        </w:rPr>
        <w:t>e</w:t>
      </w:r>
      <w:r w:rsidR="000003BE" w:rsidRPr="006C63C1">
        <w:rPr>
          <w:rFonts w:ascii="Times New Roman" w:hAnsi="Times New Roman" w:cs="Times New Roman"/>
          <w:sz w:val="24"/>
          <w:szCs w:val="24"/>
        </w:rPr>
        <w:t>p</w:t>
      </w:r>
      <w:r w:rsidR="004E50FA">
        <w:rPr>
          <w:rFonts w:ascii="Times New Roman" w:hAnsi="Times New Roman" w:cs="Times New Roman"/>
          <w:sz w:val="24"/>
          <w:szCs w:val="24"/>
          <w:lang w:val="id-ID"/>
        </w:rPr>
        <w:t>a</w:t>
      </w:r>
      <w:r w:rsidR="000003BE" w:rsidRPr="006C63C1">
        <w:rPr>
          <w:rFonts w:ascii="Times New Roman" w:hAnsi="Times New Roman" w:cs="Times New Roman"/>
          <w:sz w:val="24"/>
          <w:szCs w:val="24"/>
        </w:rPr>
        <w:t>d</w:t>
      </w:r>
      <w:r w:rsidR="004E50FA">
        <w:rPr>
          <w:rFonts w:ascii="Times New Roman" w:hAnsi="Times New Roman" w:cs="Times New Roman"/>
          <w:sz w:val="24"/>
          <w:szCs w:val="24"/>
          <w:lang w:val="id-ID"/>
        </w:rPr>
        <w:t>a</w:t>
      </w:r>
      <w:r w:rsidR="000003BE" w:rsidRPr="006C63C1">
        <w:rPr>
          <w:rFonts w:ascii="Times New Roman" w:hAnsi="Times New Roman" w:cs="Times New Roman"/>
          <w:sz w:val="24"/>
          <w:szCs w:val="24"/>
        </w:rPr>
        <w:t>); amat suka akan (k</w:t>
      </w:r>
      <w:r w:rsidR="004E50FA">
        <w:rPr>
          <w:rFonts w:ascii="Times New Roman" w:hAnsi="Times New Roman" w:cs="Times New Roman"/>
          <w:sz w:val="24"/>
          <w:szCs w:val="24"/>
          <w:lang w:val="id-ID"/>
        </w:rPr>
        <w:t>e</w:t>
      </w:r>
      <w:r w:rsidR="000003BE" w:rsidRPr="006C63C1">
        <w:rPr>
          <w:rFonts w:ascii="Times New Roman" w:hAnsi="Times New Roman" w:cs="Times New Roman"/>
          <w:sz w:val="24"/>
          <w:szCs w:val="24"/>
        </w:rPr>
        <w:t>p</w:t>
      </w:r>
      <w:r w:rsidR="004E50FA">
        <w:rPr>
          <w:rFonts w:ascii="Times New Roman" w:hAnsi="Times New Roman" w:cs="Times New Roman"/>
          <w:sz w:val="24"/>
          <w:szCs w:val="24"/>
          <w:lang w:val="id-ID"/>
        </w:rPr>
        <w:t>a</w:t>
      </w:r>
      <w:r w:rsidR="000003BE" w:rsidRPr="006C63C1">
        <w:rPr>
          <w:rFonts w:ascii="Times New Roman" w:hAnsi="Times New Roman" w:cs="Times New Roman"/>
          <w:sz w:val="24"/>
          <w:szCs w:val="24"/>
        </w:rPr>
        <w:t>d</w:t>
      </w:r>
      <w:r w:rsidR="004E50FA">
        <w:rPr>
          <w:rFonts w:ascii="Times New Roman" w:hAnsi="Times New Roman" w:cs="Times New Roman"/>
          <w:sz w:val="24"/>
          <w:szCs w:val="24"/>
          <w:lang w:val="id-ID"/>
        </w:rPr>
        <w:t>a</w:t>
      </w:r>
      <w:r w:rsidR="000003BE" w:rsidRPr="006C63C1">
        <w:rPr>
          <w:rFonts w:ascii="Times New Roman" w:hAnsi="Times New Roman" w:cs="Times New Roman"/>
          <w:sz w:val="24"/>
          <w:szCs w:val="24"/>
        </w:rPr>
        <w:t>); mengasihi; mencintai</w:t>
      </w:r>
      <w:r w:rsidR="007111A2" w:rsidRPr="006C63C1">
        <w:rPr>
          <w:rFonts w:ascii="Times New Roman" w:hAnsi="Times New Roman" w:cs="Times New Roman"/>
          <w:sz w:val="24"/>
          <w:szCs w:val="24"/>
          <w:lang w:val="id-ID"/>
        </w:rPr>
        <w:t>.</w:t>
      </w:r>
    </w:p>
    <w:p w:rsidR="00A218CC" w:rsidRPr="00D27949" w:rsidRDefault="000029B9" w:rsidP="00E60879">
      <w:pPr>
        <w:spacing w:after="0" w:line="24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901938" w:rsidRPr="006C63C1">
        <w:rPr>
          <w:rFonts w:ascii="Times New Roman" w:hAnsi="Times New Roman" w:cs="Times New Roman"/>
          <w:sz w:val="24"/>
          <w:szCs w:val="24"/>
          <w:lang w:val="id-ID"/>
        </w:rPr>
        <w:t>(</w:t>
      </w:r>
      <w:r w:rsidR="00EB0442">
        <w:rPr>
          <w:rFonts w:ascii="Times New Roman" w:hAnsi="Times New Roman" w:cs="Times New Roman"/>
          <w:sz w:val="24"/>
          <w:szCs w:val="24"/>
          <w:lang w:val="id-ID"/>
        </w:rPr>
        <w:t>21</w:t>
      </w:r>
      <w:r w:rsidR="00DD1F39">
        <w:rPr>
          <w:rFonts w:ascii="Times New Roman" w:hAnsi="Times New Roman" w:cs="Times New Roman"/>
          <w:sz w:val="24"/>
          <w:szCs w:val="24"/>
          <w:lang w:val="id-ID"/>
        </w:rPr>
        <w:t>a</w:t>
      </w:r>
      <w:r w:rsidR="00901938" w:rsidRPr="006C63C1">
        <w:rPr>
          <w:rFonts w:ascii="Times New Roman" w:hAnsi="Times New Roman" w:cs="Times New Roman"/>
          <w:sz w:val="24"/>
          <w:szCs w:val="24"/>
          <w:lang w:val="id-ID"/>
        </w:rPr>
        <w:t>)</w:t>
      </w:r>
      <w:r w:rsidR="00271781">
        <w:rPr>
          <w:rFonts w:ascii="Times New Roman" w:hAnsi="Times New Roman" w:cs="Times New Roman"/>
          <w:sz w:val="24"/>
          <w:szCs w:val="24"/>
          <w:lang w:val="id-ID"/>
        </w:rPr>
        <w:t xml:space="preserve"> </w:t>
      </w:r>
      <w:r w:rsidR="00D27949">
        <w:rPr>
          <w:rFonts w:ascii="Times New Roman" w:hAnsi="Times New Roman" w:cs="Times New Roman"/>
          <w:sz w:val="24"/>
          <w:szCs w:val="24"/>
          <w:lang w:val="id-ID"/>
        </w:rPr>
        <w:t>‘</w:t>
      </w:r>
      <w:r w:rsidR="00210C4D" w:rsidRPr="00D27949">
        <w:rPr>
          <w:rFonts w:ascii="Times New Roman" w:hAnsi="Times New Roman" w:cs="Times New Roman"/>
          <w:i/>
          <w:sz w:val="24"/>
          <w:szCs w:val="24"/>
          <w:lang w:val="id-ID"/>
        </w:rPr>
        <w:t>Natakadapi ma</w:t>
      </w:r>
      <w:r w:rsidR="00935B63" w:rsidRPr="00D27949">
        <w:rPr>
          <w:rFonts w:ascii="Times New Roman" w:hAnsi="Times New Roman" w:cs="Times New Roman"/>
          <w:i/>
          <w:sz w:val="24"/>
          <w:szCs w:val="24"/>
          <w:lang w:val="id-ID"/>
        </w:rPr>
        <w:t xml:space="preserve">jjalékkai awala guttuq, </w:t>
      </w:r>
      <w:r w:rsidR="002455C4" w:rsidRPr="00D27949">
        <w:rPr>
          <w:rFonts w:ascii="Times New Roman" w:hAnsi="Times New Roman" w:cs="Times New Roman"/>
          <w:i/>
          <w:sz w:val="24"/>
          <w:szCs w:val="24"/>
          <w:lang w:val="id-ID"/>
        </w:rPr>
        <w:t xml:space="preserve">sikkurang mpali </w:t>
      </w:r>
    </w:p>
    <w:p w:rsidR="00C001AD" w:rsidRPr="00D27949" w:rsidRDefault="00A218CC" w:rsidP="00E60879">
      <w:pPr>
        <w:spacing w:after="0" w:line="240" w:lineRule="auto"/>
        <w:rPr>
          <w:rFonts w:ascii="Times New Roman" w:hAnsi="Times New Roman" w:cs="Times New Roman"/>
          <w:i/>
          <w:sz w:val="24"/>
          <w:szCs w:val="24"/>
          <w:lang w:val="id-ID"/>
        </w:rPr>
      </w:pPr>
      <w:r w:rsidRPr="00D27949">
        <w:rPr>
          <w:rFonts w:ascii="Times New Roman" w:hAnsi="Times New Roman" w:cs="Times New Roman"/>
          <w:i/>
          <w:sz w:val="24"/>
          <w:szCs w:val="24"/>
          <w:lang w:val="id-ID"/>
        </w:rPr>
        <w:t xml:space="preserve">                                </w:t>
      </w:r>
      <w:r w:rsidR="002455C4" w:rsidRPr="00D27949">
        <w:rPr>
          <w:rFonts w:ascii="Times New Roman" w:hAnsi="Times New Roman" w:cs="Times New Roman"/>
          <w:i/>
          <w:sz w:val="24"/>
          <w:szCs w:val="24"/>
          <w:lang w:val="id-ID"/>
        </w:rPr>
        <w:t xml:space="preserve">tangeq </w:t>
      </w:r>
      <w:r w:rsidRPr="00D27949">
        <w:rPr>
          <w:rFonts w:ascii="Times New Roman" w:hAnsi="Times New Roman" w:cs="Times New Roman"/>
          <w:i/>
          <w:sz w:val="24"/>
          <w:szCs w:val="24"/>
          <w:lang w:val="id-ID"/>
        </w:rPr>
        <w:t xml:space="preserve"> </w:t>
      </w:r>
      <w:r w:rsidR="002455C4" w:rsidRPr="00D27949">
        <w:rPr>
          <w:rFonts w:ascii="Times New Roman" w:hAnsi="Times New Roman" w:cs="Times New Roman"/>
          <w:i/>
          <w:sz w:val="24"/>
          <w:szCs w:val="24"/>
          <w:lang w:val="id-ID"/>
        </w:rPr>
        <w:t>pareppaq</w:t>
      </w:r>
      <w:r w:rsidR="005C11F6" w:rsidRPr="00D27949">
        <w:rPr>
          <w:rFonts w:ascii="Times New Roman" w:hAnsi="Times New Roman" w:cs="Times New Roman"/>
          <w:i/>
          <w:sz w:val="24"/>
          <w:szCs w:val="24"/>
          <w:lang w:val="id-ID"/>
        </w:rPr>
        <w:t xml:space="preserve"> nacabbéngi wi</w:t>
      </w:r>
      <w:r w:rsidR="00C60E6C" w:rsidRPr="00D27949">
        <w:rPr>
          <w:rFonts w:ascii="Times New Roman" w:hAnsi="Times New Roman" w:cs="Times New Roman"/>
          <w:i/>
          <w:sz w:val="24"/>
          <w:szCs w:val="24"/>
          <w:lang w:val="id-ID"/>
        </w:rPr>
        <w:t xml:space="preserve"> ncajiangngé</w:t>
      </w:r>
      <w:r w:rsidRPr="00D27949">
        <w:rPr>
          <w:rFonts w:ascii="Times New Roman" w:hAnsi="Times New Roman" w:cs="Times New Roman"/>
          <w:i/>
          <w:sz w:val="24"/>
          <w:szCs w:val="24"/>
          <w:lang w:val="id-ID"/>
        </w:rPr>
        <w:t xml:space="preserve"> ngngi </w:t>
      </w:r>
    </w:p>
    <w:p w:rsidR="005923AB" w:rsidRPr="00687C6C" w:rsidRDefault="00C001AD" w:rsidP="00E60879">
      <w:pPr>
        <w:spacing w:after="0" w:line="24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370578" w:rsidRPr="006C63C1">
        <w:rPr>
          <w:rFonts w:ascii="Times New Roman" w:hAnsi="Times New Roman" w:cs="Times New Roman"/>
          <w:i/>
          <w:sz w:val="24"/>
          <w:szCs w:val="24"/>
        </w:rPr>
        <w:t xml:space="preserve">sibali </w:t>
      </w:r>
      <w:r>
        <w:rPr>
          <w:rFonts w:ascii="Times New Roman" w:hAnsi="Times New Roman" w:cs="Times New Roman"/>
          <w:i/>
          <w:sz w:val="24"/>
          <w:szCs w:val="24"/>
          <w:lang w:val="id-ID"/>
        </w:rPr>
        <w:t xml:space="preserve">   </w:t>
      </w:r>
      <w:r w:rsidR="00370578" w:rsidRPr="006C63C1">
        <w:rPr>
          <w:rFonts w:ascii="Times New Roman" w:hAnsi="Times New Roman" w:cs="Times New Roman"/>
          <w:i/>
          <w:sz w:val="24"/>
          <w:szCs w:val="24"/>
        </w:rPr>
        <w:t>tudang mallaibini</w:t>
      </w:r>
      <w:r w:rsidR="00026D65">
        <w:rPr>
          <w:rFonts w:ascii="Times New Roman" w:hAnsi="Times New Roman" w:cs="Times New Roman"/>
          <w:i/>
          <w:sz w:val="24"/>
          <w:szCs w:val="24"/>
          <w:lang w:val="id-ID"/>
        </w:rPr>
        <w:t xml:space="preserve"> </w:t>
      </w:r>
      <w:r w:rsidR="00687C6C">
        <w:rPr>
          <w:rFonts w:ascii="Times New Roman" w:hAnsi="Times New Roman" w:cs="Times New Roman"/>
          <w:i/>
          <w:sz w:val="24"/>
          <w:szCs w:val="24"/>
          <w:lang w:val="id-ID"/>
        </w:rPr>
        <w:t>ri</w:t>
      </w:r>
      <w:r w:rsidR="00026D65">
        <w:rPr>
          <w:rFonts w:ascii="Times New Roman" w:hAnsi="Times New Roman" w:cs="Times New Roman"/>
          <w:i/>
          <w:sz w:val="24"/>
          <w:szCs w:val="24"/>
          <w:lang w:val="id-ID"/>
        </w:rPr>
        <w:t xml:space="preserve"> ménéq lamming rakkil</w:t>
      </w:r>
      <w:r w:rsidR="00D27949">
        <w:rPr>
          <w:rFonts w:ascii="Times New Roman" w:hAnsi="Times New Roman" w:cs="Times New Roman"/>
          <w:i/>
          <w:sz w:val="24"/>
          <w:szCs w:val="24"/>
          <w:lang w:val="id-ID"/>
        </w:rPr>
        <w:t>ieqé.’</w:t>
      </w:r>
    </w:p>
    <w:p w:rsidR="005923AB" w:rsidRPr="00E60879" w:rsidRDefault="00271781" w:rsidP="005700C8">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E60879">
        <w:rPr>
          <w:rFonts w:ascii="Times New Roman" w:hAnsi="Times New Roman" w:cs="Times New Roman"/>
          <w:i/>
          <w:sz w:val="24"/>
          <w:szCs w:val="24"/>
          <w:lang w:val="id-ID"/>
        </w:rPr>
        <w:t>‘</w:t>
      </w:r>
      <w:r w:rsidR="000029B9">
        <w:rPr>
          <w:rFonts w:ascii="Times New Roman" w:hAnsi="Times New Roman" w:cs="Times New Roman"/>
          <w:i/>
          <w:sz w:val="24"/>
          <w:szCs w:val="24"/>
          <w:lang w:val="id-ID"/>
        </w:rPr>
        <w:t>...</w:t>
      </w:r>
      <w:r w:rsidR="005923AB" w:rsidRPr="006C63C1">
        <w:rPr>
          <w:rFonts w:ascii="Times New Roman" w:hAnsi="Times New Roman" w:cs="Times New Roman"/>
          <w:i/>
          <w:sz w:val="24"/>
          <w:szCs w:val="24"/>
        </w:rPr>
        <w:t>duduk berdampingan suami-istri</w:t>
      </w:r>
      <w:r w:rsidR="00E60879">
        <w:rPr>
          <w:rFonts w:ascii="Times New Roman" w:hAnsi="Times New Roman" w:cs="Times New Roman"/>
          <w:i/>
          <w:sz w:val="24"/>
          <w:szCs w:val="24"/>
          <w:lang w:val="id-ID"/>
        </w:rPr>
        <w:t>’</w:t>
      </w:r>
    </w:p>
    <w:p w:rsidR="005923AB" w:rsidRDefault="001E0CB7" w:rsidP="001E0CB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71781">
        <w:rPr>
          <w:rFonts w:ascii="Times New Roman" w:hAnsi="Times New Roman" w:cs="Times New Roman"/>
          <w:sz w:val="24"/>
          <w:szCs w:val="24"/>
          <w:lang w:val="id-ID"/>
        </w:rPr>
        <w:t xml:space="preserve"> </w:t>
      </w:r>
      <w:r w:rsidR="005923AB" w:rsidRPr="006C63C1">
        <w:rPr>
          <w:rFonts w:ascii="Times New Roman" w:hAnsi="Times New Roman" w:cs="Times New Roman"/>
          <w:sz w:val="24"/>
          <w:szCs w:val="24"/>
          <w:lang w:val="id-ID"/>
        </w:rPr>
        <w:t>(Asal Usul Sangiang Serri, I La Galigo Jilid I, hal: 179)</w:t>
      </w:r>
      <w:r w:rsidR="00DD1F39">
        <w:rPr>
          <w:rFonts w:ascii="Times New Roman" w:hAnsi="Times New Roman" w:cs="Times New Roman"/>
          <w:sz w:val="24"/>
          <w:szCs w:val="24"/>
          <w:lang w:val="id-ID"/>
        </w:rPr>
        <w:t xml:space="preserve"> (D36)</w:t>
      </w:r>
    </w:p>
    <w:p w:rsidR="00A15AE9" w:rsidRPr="006C63C1" w:rsidRDefault="00A15AE9" w:rsidP="00D27949">
      <w:pPr>
        <w:spacing w:after="0" w:line="240" w:lineRule="auto"/>
        <w:ind w:left="1800" w:firstLine="720"/>
        <w:rPr>
          <w:rFonts w:ascii="Times New Roman" w:hAnsi="Times New Roman" w:cs="Times New Roman"/>
          <w:sz w:val="24"/>
          <w:szCs w:val="24"/>
        </w:rPr>
      </w:pPr>
    </w:p>
    <w:p w:rsidR="006D4414" w:rsidRPr="004B2877" w:rsidRDefault="005700C8" w:rsidP="001E0CB7">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69160C" w:rsidRPr="006C63C1">
        <w:rPr>
          <w:rFonts w:ascii="Times New Roman" w:hAnsi="Times New Roman" w:cs="Times New Roman"/>
          <w:sz w:val="24"/>
          <w:szCs w:val="24"/>
          <w:lang w:val="id-ID"/>
        </w:rPr>
        <w:t>(</w:t>
      </w:r>
      <w:r w:rsidR="000029B9">
        <w:rPr>
          <w:rFonts w:ascii="Times New Roman" w:hAnsi="Times New Roman" w:cs="Times New Roman"/>
          <w:sz w:val="24"/>
          <w:szCs w:val="24"/>
          <w:lang w:val="id-ID"/>
        </w:rPr>
        <w:t>21</w:t>
      </w:r>
      <w:r w:rsidR="00BB28E2">
        <w:rPr>
          <w:rFonts w:ascii="Times New Roman" w:hAnsi="Times New Roman" w:cs="Times New Roman"/>
          <w:sz w:val="24"/>
          <w:szCs w:val="24"/>
          <w:lang w:val="id-ID"/>
        </w:rPr>
        <w:t>a</w:t>
      </w:r>
      <w:r w:rsidR="0069160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A15AE9">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A15AE9">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 </w:t>
      </w:r>
      <w:r w:rsidR="00D80516">
        <w:rPr>
          <w:rFonts w:ascii="Times New Roman" w:hAnsi="Times New Roman" w:cs="Times New Roman"/>
          <w:sz w:val="24"/>
          <w:szCs w:val="24"/>
          <w:lang w:val="id-ID"/>
        </w:rPr>
        <w:t>karakter kasih sayang</w:t>
      </w:r>
      <w:r w:rsidRPr="006C63C1">
        <w:rPr>
          <w:rFonts w:ascii="Times New Roman" w:hAnsi="Times New Roman" w:cs="Times New Roman"/>
          <w:sz w:val="24"/>
          <w:szCs w:val="24"/>
          <w:lang w:val="id-ID"/>
        </w:rPr>
        <w:t xml:space="preserve"> di</w:t>
      </w:r>
      <w:r w:rsidR="00D80516">
        <w:rPr>
          <w:rFonts w:ascii="Times New Roman" w:hAnsi="Times New Roman" w:cs="Times New Roman"/>
          <w:sz w:val="24"/>
          <w:szCs w:val="24"/>
          <w:lang w:val="id-ID"/>
        </w:rPr>
        <w:t>temukan</w:t>
      </w:r>
      <w:r w:rsidR="00EB037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6D4414" w:rsidRPr="006C63C1">
        <w:rPr>
          <w:rFonts w:ascii="Times New Roman" w:hAnsi="Times New Roman" w:cs="Times New Roman"/>
          <w:sz w:val="24"/>
          <w:szCs w:val="24"/>
          <w:lang w:val="id-ID"/>
        </w:rPr>
        <w:t xml:space="preserve">  </w:t>
      </w:r>
      <w:r w:rsidR="00BB28E2">
        <w:rPr>
          <w:rFonts w:ascii="Times New Roman" w:hAnsi="Times New Roman" w:cs="Times New Roman"/>
          <w:sz w:val="24"/>
          <w:szCs w:val="24"/>
          <w:lang w:val="id-ID"/>
        </w:rPr>
        <w:t>“d</w:t>
      </w:r>
      <w:r w:rsidR="00516D96" w:rsidRPr="006C63C1">
        <w:rPr>
          <w:rFonts w:ascii="Times New Roman" w:hAnsi="Times New Roman" w:cs="Times New Roman"/>
          <w:sz w:val="24"/>
          <w:szCs w:val="24"/>
          <w:lang w:val="id-ID"/>
        </w:rPr>
        <w:t xml:space="preserve">uduk </w:t>
      </w:r>
      <w:r w:rsidR="00D83016" w:rsidRPr="006C63C1">
        <w:rPr>
          <w:rFonts w:ascii="Times New Roman" w:hAnsi="Times New Roman" w:cs="Times New Roman"/>
          <w:sz w:val="24"/>
          <w:szCs w:val="24"/>
          <w:lang w:val="id-ID"/>
        </w:rPr>
        <w:t>berdampingan suami isteri</w:t>
      </w:r>
      <w:r w:rsidR="004E50FA">
        <w:rPr>
          <w:rFonts w:ascii="Times New Roman" w:hAnsi="Times New Roman" w:cs="Times New Roman"/>
          <w:sz w:val="24"/>
          <w:szCs w:val="24"/>
          <w:lang w:val="id-ID"/>
        </w:rPr>
        <w:t>”</w:t>
      </w:r>
      <w:r w:rsidR="00936D9E">
        <w:rPr>
          <w:rFonts w:ascii="Times New Roman" w:hAnsi="Times New Roman" w:cs="Times New Roman"/>
          <w:sz w:val="24"/>
          <w:szCs w:val="24"/>
          <w:lang w:val="id-ID"/>
        </w:rPr>
        <w:t xml:space="preserve"> </w:t>
      </w:r>
      <w:r w:rsidR="00D83016" w:rsidRPr="006C63C1">
        <w:rPr>
          <w:rFonts w:ascii="Times New Roman" w:hAnsi="Times New Roman" w:cs="Times New Roman"/>
          <w:sz w:val="24"/>
          <w:szCs w:val="24"/>
          <w:lang w:val="id-ID"/>
        </w:rPr>
        <w:t xml:space="preserve"> termasuk nilai </w:t>
      </w:r>
      <w:r w:rsidR="00B67050" w:rsidRPr="006C63C1">
        <w:rPr>
          <w:rFonts w:ascii="Times New Roman" w:hAnsi="Times New Roman" w:cs="Times New Roman"/>
          <w:sz w:val="24"/>
          <w:szCs w:val="24"/>
          <w:lang w:val="id-ID"/>
        </w:rPr>
        <w:t>k</w:t>
      </w:r>
      <w:r w:rsidR="00D83016" w:rsidRPr="006C63C1">
        <w:rPr>
          <w:rFonts w:ascii="Times New Roman" w:hAnsi="Times New Roman" w:cs="Times New Roman"/>
          <w:sz w:val="24"/>
          <w:szCs w:val="24"/>
          <w:lang w:val="id-ID"/>
        </w:rPr>
        <w:t>a</w:t>
      </w:r>
      <w:r w:rsidR="00B67050" w:rsidRPr="006C63C1">
        <w:rPr>
          <w:rFonts w:ascii="Times New Roman" w:hAnsi="Times New Roman" w:cs="Times New Roman"/>
          <w:sz w:val="24"/>
          <w:szCs w:val="24"/>
          <w:lang w:val="id-ID"/>
        </w:rPr>
        <w:t>rakter</w:t>
      </w:r>
      <w:r w:rsidR="00295893" w:rsidRPr="006C63C1">
        <w:rPr>
          <w:rFonts w:ascii="Times New Roman" w:hAnsi="Times New Roman" w:cs="Times New Roman"/>
          <w:sz w:val="24"/>
          <w:szCs w:val="24"/>
          <w:lang w:val="id-ID"/>
        </w:rPr>
        <w:t xml:space="preserve"> kasih sayang sebab sejatinya suami isteri</w:t>
      </w:r>
      <w:r w:rsidR="008806FD" w:rsidRPr="006C63C1">
        <w:rPr>
          <w:rFonts w:ascii="Times New Roman" w:hAnsi="Times New Roman" w:cs="Times New Roman"/>
          <w:sz w:val="24"/>
          <w:szCs w:val="24"/>
          <w:lang w:val="id-ID"/>
        </w:rPr>
        <w:t xml:space="preserve"> harus punya perasaan sayang (cinta, suka)</w:t>
      </w:r>
      <w:r w:rsidR="005C3AC3" w:rsidRPr="006C63C1">
        <w:rPr>
          <w:rFonts w:ascii="Times New Roman" w:hAnsi="Times New Roman" w:cs="Times New Roman"/>
          <w:sz w:val="24"/>
          <w:szCs w:val="24"/>
          <w:lang w:val="id-ID"/>
        </w:rPr>
        <w:t xml:space="preserve"> cinta kasih, belas kasihan satu sama lain</w:t>
      </w:r>
      <w:r w:rsidR="00F72B81">
        <w:rPr>
          <w:rFonts w:ascii="Times New Roman" w:hAnsi="Times New Roman" w:cs="Times New Roman"/>
          <w:sz w:val="24"/>
          <w:szCs w:val="24"/>
          <w:lang w:val="id-ID"/>
        </w:rPr>
        <w:t>, seia dan sekata</w:t>
      </w:r>
      <w:r w:rsidR="005C3AC3" w:rsidRPr="006C63C1">
        <w:rPr>
          <w:rFonts w:ascii="Times New Roman" w:hAnsi="Times New Roman" w:cs="Times New Roman"/>
          <w:sz w:val="24"/>
          <w:szCs w:val="24"/>
          <w:lang w:val="id-ID"/>
        </w:rPr>
        <w:t xml:space="preserve"> sehingga mendatangkan kebahagiaan</w:t>
      </w:r>
      <w:r w:rsidR="00F37DF6" w:rsidRPr="006C63C1">
        <w:rPr>
          <w:rFonts w:ascii="Times New Roman" w:hAnsi="Times New Roman" w:cs="Times New Roman"/>
          <w:sz w:val="24"/>
          <w:szCs w:val="24"/>
          <w:lang w:val="id-ID"/>
        </w:rPr>
        <w:t xml:space="preserve"> at</w:t>
      </w:r>
      <w:r w:rsidR="00B900CB" w:rsidRPr="006C63C1">
        <w:rPr>
          <w:rFonts w:ascii="Times New Roman" w:hAnsi="Times New Roman" w:cs="Times New Roman"/>
          <w:sz w:val="24"/>
          <w:szCs w:val="24"/>
          <w:lang w:val="id-ID"/>
        </w:rPr>
        <w:t xml:space="preserve">au pernikahan </w:t>
      </w:r>
      <w:r w:rsidR="00002DB2">
        <w:rPr>
          <w:rFonts w:ascii="Times New Roman" w:hAnsi="Times New Roman" w:cs="Times New Roman"/>
          <w:sz w:val="24"/>
          <w:szCs w:val="24"/>
          <w:lang w:val="id-ID"/>
        </w:rPr>
        <w:t>yang hakiki</w:t>
      </w:r>
      <w:r w:rsidR="00B900CB" w:rsidRPr="006C63C1">
        <w:rPr>
          <w:rFonts w:ascii="Times New Roman" w:hAnsi="Times New Roman" w:cs="Times New Roman"/>
          <w:sz w:val="24"/>
          <w:szCs w:val="24"/>
          <w:lang w:val="id-ID"/>
        </w:rPr>
        <w:t>.</w:t>
      </w:r>
      <w:r w:rsidR="004B2877">
        <w:rPr>
          <w:rFonts w:ascii="Times New Roman" w:hAnsi="Times New Roman" w:cs="Times New Roman"/>
          <w:sz w:val="24"/>
          <w:szCs w:val="24"/>
          <w:lang w:val="id-ID"/>
        </w:rPr>
        <w:t xml:space="preserve"> Kata </w:t>
      </w:r>
      <w:r w:rsidR="004B2877">
        <w:rPr>
          <w:rFonts w:ascii="Times New Roman" w:hAnsi="Times New Roman" w:cs="Times New Roman"/>
          <w:i/>
          <w:sz w:val="24"/>
          <w:szCs w:val="24"/>
          <w:lang w:val="id-ID"/>
        </w:rPr>
        <w:t xml:space="preserve">sibali </w:t>
      </w:r>
      <w:r w:rsidR="004B2877">
        <w:rPr>
          <w:rFonts w:ascii="Times New Roman" w:hAnsi="Times New Roman" w:cs="Times New Roman"/>
          <w:sz w:val="24"/>
          <w:szCs w:val="24"/>
          <w:lang w:val="id-ID"/>
        </w:rPr>
        <w:t xml:space="preserve">berarti berdampingan. Kata </w:t>
      </w:r>
      <w:r w:rsidR="004B2877">
        <w:rPr>
          <w:rFonts w:ascii="Times New Roman" w:hAnsi="Times New Roman" w:cs="Times New Roman"/>
          <w:i/>
          <w:sz w:val="24"/>
          <w:szCs w:val="24"/>
          <w:lang w:val="id-ID"/>
        </w:rPr>
        <w:t xml:space="preserve">sibali </w:t>
      </w:r>
      <w:r w:rsidR="00767A9C">
        <w:rPr>
          <w:rFonts w:ascii="Times New Roman" w:hAnsi="Times New Roman" w:cs="Times New Roman"/>
          <w:sz w:val="24"/>
          <w:szCs w:val="24"/>
          <w:lang w:val="id-ID"/>
        </w:rPr>
        <w:t>termasuk nilai karakter kasih sayang.</w:t>
      </w:r>
    </w:p>
    <w:p w:rsidR="00B900CB" w:rsidRPr="006C63C1" w:rsidRDefault="00B900CB" w:rsidP="00C3135F">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 hermeneutika Dilthey</w:t>
      </w:r>
      <w:r w:rsidR="00571EE5" w:rsidRPr="006C63C1">
        <w:rPr>
          <w:rFonts w:ascii="Times New Roman" w:hAnsi="Times New Roman" w:cs="Times New Roman"/>
          <w:sz w:val="24"/>
          <w:szCs w:val="24"/>
          <w:lang w:val="id-ID"/>
        </w:rPr>
        <w:t xml:space="preserve"> pada naskah di atas terdapat pada formula </w:t>
      </w:r>
      <w:r w:rsidR="00B67050" w:rsidRPr="006C63C1">
        <w:rPr>
          <w:rFonts w:ascii="Times New Roman" w:hAnsi="Times New Roman" w:cs="Times New Roman"/>
          <w:sz w:val="24"/>
          <w:szCs w:val="24"/>
          <w:lang w:val="id-ID"/>
        </w:rPr>
        <w:t xml:space="preserve"> </w:t>
      </w:r>
      <w:r w:rsidR="009873DB" w:rsidRPr="006C63C1">
        <w:rPr>
          <w:rFonts w:ascii="Times New Roman" w:hAnsi="Times New Roman" w:cs="Times New Roman"/>
          <w:sz w:val="24"/>
          <w:szCs w:val="24"/>
          <w:lang w:val="id-ID"/>
        </w:rPr>
        <w:t>P</w:t>
      </w:r>
      <w:r w:rsidR="00B67050" w:rsidRPr="006C63C1">
        <w:rPr>
          <w:rFonts w:ascii="Times New Roman" w:hAnsi="Times New Roman" w:cs="Times New Roman"/>
          <w:sz w:val="24"/>
          <w:szCs w:val="24"/>
          <w:lang w:val="id-ID"/>
        </w:rPr>
        <w:t>engalaman</w:t>
      </w:r>
      <w:r w:rsidR="009873DB" w:rsidRPr="006C63C1">
        <w:rPr>
          <w:rFonts w:ascii="Times New Roman" w:hAnsi="Times New Roman" w:cs="Times New Roman"/>
          <w:sz w:val="24"/>
          <w:szCs w:val="24"/>
          <w:lang w:val="id-ID"/>
        </w:rPr>
        <w:t xml:space="preserve"> sebab sebagai seorang suami isteri harus punya perasaan sayang (cinta</w:t>
      </w:r>
      <w:r w:rsidR="0055555C" w:rsidRPr="006C63C1">
        <w:rPr>
          <w:rFonts w:ascii="Times New Roman" w:hAnsi="Times New Roman" w:cs="Times New Roman"/>
          <w:sz w:val="24"/>
          <w:szCs w:val="24"/>
          <w:lang w:val="id-ID"/>
        </w:rPr>
        <w:t>, suka) cinta kasih, belas kasihan satu sama lain sehingga mendatangkan kebahagiaan</w:t>
      </w:r>
      <w:r w:rsidR="007731B5">
        <w:rPr>
          <w:rFonts w:ascii="Times New Roman" w:hAnsi="Times New Roman" w:cs="Times New Roman"/>
          <w:sz w:val="24"/>
          <w:szCs w:val="24"/>
          <w:lang w:val="id-ID"/>
        </w:rPr>
        <w:t xml:space="preserve"> a</w:t>
      </w:r>
      <w:r w:rsidR="00EA0F81" w:rsidRPr="006C63C1">
        <w:rPr>
          <w:rFonts w:ascii="Times New Roman" w:hAnsi="Times New Roman" w:cs="Times New Roman"/>
          <w:sz w:val="24"/>
          <w:szCs w:val="24"/>
          <w:lang w:val="id-ID"/>
        </w:rPr>
        <w:t xml:space="preserve">tau pernikahan </w:t>
      </w:r>
      <w:r w:rsidR="007731B5">
        <w:rPr>
          <w:rFonts w:ascii="Times New Roman" w:hAnsi="Times New Roman" w:cs="Times New Roman"/>
          <w:sz w:val="24"/>
          <w:szCs w:val="24"/>
          <w:lang w:val="id-ID"/>
        </w:rPr>
        <w:t>yang hakiki.</w:t>
      </w:r>
    </w:p>
    <w:p w:rsidR="00370578" w:rsidRPr="006C63C1" w:rsidRDefault="00A20DAF" w:rsidP="003D4ECF">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536895">
        <w:rPr>
          <w:rFonts w:ascii="Times New Roman" w:hAnsi="Times New Roman" w:cs="Times New Roman"/>
          <w:i/>
          <w:sz w:val="24"/>
          <w:szCs w:val="24"/>
          <w:lang w:val="id-ID"/>
        </w:rPr>
        <w:t>(</w:t>
      </w:r>
      <w:r w:rsidR="00EB0442">
        <w:rPr>
          <w:rFonts w:ascii="Times New Roman" w:hAnsi="Times New Roman" w:cs="Times New Roman"/>
          <w:i/>
          <w:sz w:val="24"/>
          <w:szCs w:val="24"/>
          <w:lang w:val="id-ID"/>
        </w:rPr>
        <w:t>21</w:t>
      </w:r>
      <w:r w:rsidR="00536895">
        <w:rPr>
          <w:rFonts w:ascii="Times New Roman" w:hAnsi="Times New Roman" w:cs="Times New Roman"/>
          <w:i/>
          <w:sz w:val="24"/>
          <w:szCs w:val="24"/>
          <w:lang w:val="id-ID"/>
        </w:rPr>
        <w:t>b</w:t>
      </w:r>
      <w:r>
        <w:rPr>
          <w:rFonts w:ascii="Times New Roman" w:hAnsi="Times New Roman" w:cs="Times New Roman"/>
          <w:i/>
          <w:sz w:val="24"/>
          <w:szCs w:val="24"/>
          <w:lang w:val="id-ID"/>
        </w:rPr>
        <w:t>)</w:t>
      </w:r>
      <w:r w:rsidR="000E414D" w:rsidRPr="006C63C1">
        <w:rPr>
          <w:rFonts w:ascii="Times New Roman" w:hAnsi="Times New Roman" w:cs="Times New Roman"/>
          <w:i/>
          <w:sz w:val="24"/>
          <w:szCs w:val="24"/>
          <w:lang w:val="id-ID"/>
        </w:rPr>
        <w:t xml:space="preserve"> </w:t>
      </w:r>
      <w:r w:rsidR="005923AB" w:rsidRPr="006C63C1">
        <w:rPr>
          <w:rFonts w:ascii="Times New Roman" w:hAnsi="Times New Roman" w:cs="Times New Roman"/>
          <w:i/>
          <w:sz w:val="24"/>
          <w:szCs w:val="24"/>
          <w:lang w:val="de-DE"/>
        </w:rPr>
        <w:t>Ajaq na mai maullaoling ri Boting Langiq</w:t>
      </w:r>
    </w:p>
    <w:p w:rsidR="00370578" w:rsidRPr="003D4ECF" w:rsidRDefault="00536895" w:rsidP="00370578">
      <w:pPr>
        <w:spacing w:after="0" w:line="240" w:lineRule="auto"/>
        <w:ind w:left="1440" w:firstLine="36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3D4ECF">
        <w:rPr>
          <w:rFonts w:ascii="Times New Roman" w:hAnsi="Times New Roman" w:cs="Times New Roman"/>
          <w:i/>
          <w:sz w:val="24"/>
          <w:szCs w:val="24"/>
          <w:lang w:val="id-ID"/>
        </w:rPr>
        <w:t>‘</w:t>
      </w:r>
      <w:r w:rsidR="005923AB" w:rsidRPr="006C63C1">
        <w:rPr>
          <w:rFonts w:ascii="Times New Roman" w:hAnsi="Times New Roman" w:cs="Times New Roman"/>
          <w:i/>
          <w:sz w:val="24"/>
          <w:szCs w:val="24"/>
          <w:lang w:val="de-DE"/>
        </w:rPr>
        <w:t>Janganlah engkau bolak-balik ke Boting Langiq</w:t>
      </w:r>
      <w:r w:rsidR="003D4ECF">
        <w:rPr>
          <w:rFonts w:ascii="Times New Roman" w:hAnsi="Times New Roman" w:cs="Times New Roman"/>
          <w:i/>
          <w:sz w:val="24"/>
          <w:szCs w:val="24"/>
          <w:lang w:val="id-ID"/>
        </w:rPr>
        <w:t>’</w:t>
      </w:r>
    </w:p>
    <w:p w:rsidR="005923AB" w:rsidRDefault="00536895" w:rsidP="00370578">
      <w:pPr>
        <w:spacing w:after="0" w:line="240" w:lineRule="auto"/>
        <w:ind w:left="1440"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23AB" w:rsidRPr="006C63C1">
        <w:rPr>
          <w:rFonts w:ascii="Times New Roman" w:hAnsi="Times New Roman" w:cs="Times New Roman"/>
          <w:sz w:val="24"/>
          <w:szCs w:val="24"/>
          <w:lang w:val="id-ID"/>
        </w:rPr>
        <w:t>(Asal Usul Sangiang Serri, I La Galigo Jilid I, hal: 179)</w:t>
      </w:r>
      <w:r>
        <w:rPr>
          <w:rFonts w:ascii="Times New Roman" w:hAnsi="Times New Roman" w:cs="Times New Roman"/>
          <w:sz w:val="24"/>
          <w:szCs w:val="24"/>
          <w:lang w:val="id-ID"/>
        </w:rPr>
        <w:t xml:space="preserve"> (D37)</w:t>
      </w:r>
    </w:p>
    <w:p w:rsidR="0031205D" w:rsidRPr="006C63C1" w:rsidRDefault="0031205D" w:rsidP="00370578">
      <w:pPr>
        <w:spacing w:after="0" w:line="240" w:lineRule="auto"/>
        <w:ind w:left="1440" w:firstLine="360"/>
        <w:rPr>
          <w:rFonts w:ascii="Times New Roman" w:hAnsi="Times New Roman" w:cs="Times New Roman"/>
          <w:i/>
          <w:sz w:val="24"/>
          <w:szCs w:val="24"/>
          <w:lang w:val="id-ID"/>
        </w:rPr>
      </w:pPr>
    </w:p>
    <w:p w:rsidR="003F5A21" w:rsidRPr="006C63C1" w:rsidRDefault="00417060" w:rsidP="00C3135F">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69160C" w:rsidRPr="006C63C1">
        <w:rPr>
          <w:rFonts w:ascii="Times New Roman" w:hAnsi="Times New Roman" w:cs="Times New Roman"/>
          <w:sz w:val="24"/>
          <w:szCs w:val="24"/>
          <w:lang w:val="id-ID"/>
        </w:rPr>
        <w:t>(</w:t>
      </w:r>
      <w:r w:rsidR="00A20DAF">
        <w:rPr>
          <w:rFonts w:ascii="Times New Roman" w:hAnsi="Times New Roman" w:cs="Times New Roman"/>
          <w:sz w:val="24"/>
          <w:szCs w:val="24"/>
          <w:lang w:val="id-ID"/>
        </w:rPr>
        <w:t>21</w:t>
      </w:r>
      <w:r w:rsidR="00016084">
        <w:rPr>
          <w:rFonts w:ascii="Times New Roman" w:hAnsi="Times New Roman" w:cs="Times New Roman"/>
          <w:sz w:val="24"/>
          <w:szCs w:val="24"/>
          <w:lang w:val="id-ID"/>
        </w:rPr>
        <w:t>b</w:t>
      </w:r>
      <w:r w:rsidR="0069160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7731B5">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BB586F">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0B66F1">
        <w:rPr>
          <w:rFonts w:ascii="Times New Roman" w:hAnsi="Times New Roman" w:cs="Times New Roman"/>
          <w:sz w:val="24"/>
          <w:szCs w:val="24"/>
          <w:lang w:val="id-ID"/>
        </w:rPr>
        <w:t xml:space="preserve"> karakter </w:t>
      </w:r>
      <w:r w:rsidR="00D80516">
        <w:rPr>
          <w:rFonts w:ascii="Times New Roman" w:hAnsi="Times New Roman" w:cs="Times New Roman"/>
          <w:sz w:val="24"/>
          <w:szCs w:val="24"/>
          <w:lang w:val="id-ID"/>
        </w:rPr>
        <w:t>kasih sayang</w:t>
      </w:r>
      <w:r w:rsidRPr="006C63C1">
        <w:rPr>
          <w:rFonts w:ascii="Times New Roman" w:hAnsi="Times New Roman" w:cs="Times New Roman"/>
          <w:sz w:val="24"/>
          <w:szCs w:val="24"/>
          <w:lang w:val="id-ID"/>
        </w:rPr>
        <w:t xml:space="preserve"> di</w:t>
      </w:r>
      <w:r w:rsidR="00D80516">
        <w:rPr>
          <w:rFonts w:ascii="Times New Roman" w:hAnsi="Times New Roman" w:cs="Times New Roman"/>
          <w:sz w:val="24"/>
          <w:szCs w:val="24"/>
          <w:lang w:val="id-ID"/>
        </w:rPr>
        <w:t>temukan</w:t>
      </w:r>
      <w:r w:rsidR="00EB037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016084">
        <w:rPr>
          <w:rFonts w:ascii="Times New Roman" w:hAnsi="Times New Roman" w:cs="Times New Roman"/>
          <w:sz w:val="24"/>
          <w:szCs w:val="24"/>
          <w:lang w:val="id-ID"/>
        </w:rPr>
        <w:t xml:space="preserve"> </w:t>
      </w:r>
      <w:r w:rsidR="0031205D">
        <w:rPr>
          <w:rFonts w:ascii="Times New Roman" w:hAnsi="Times New Roman" w:cs="Times New Roman"/>
          <w:sz w:val="24"/>
          <w:szCs w:val="24"/>
          <w:lang w:val="id-ID"/>
        </w:rPr>
        <w:t>kutipan yang bermakna</w:t>
      </w:r>
      <w:r w:rsidR="003F5A21" w:rsidRPr="006C63C1">
        <w:rPr>
          <w:rFonts w:ascii="Times New Roman" w:hAnsi="Times New Roman" w:cs="Times New Roman"/>
          <w:sz w:val="24"/>
          <w:szCs w:val="24"/>
          <w:lang w:val="id-ID"/>
        </w:rPr>
        <w:t xml:space="preserve"> </w:t>
      </w:r>
      <w:r w:rsidR="00F305C2" w:rsidRPr="006C63C1">
        <w:rPr>
          <w:rFonts w:ascii="Times New Roman" w:hAnsi="Times New Roman" w:cs="Times New Roman"/>
          <w:sz w:val="24"/>
          <w:szCs w:val="24"/>
          <w:lang w:val="id-ID"/>
        </w:rPr>
        <w:t xml:space="preserve"> </w:t>
      </w:r>
      <w:r w:rsidR="0031205D">
        <w:rPr>
          <w:rFonts w:ascii="Times New Roman" w:hAnsi="Times New Roman" w:cs="Times New Roman"/>
          <w:sz w:val="24"/>
          <w:szCs w:val="24"/>
          <w:lang w:val="id-ID"/>
        </w:rPr>
        <w:t>“</w:t>
      </w:r>
      <w:r w:rsidR="00F305C2" w:rsidRPr="006C63C1">
        <w:rPr>
          <w:rFonts w:ascii="Times New Roman" w:hAnsi="Times New Roman" w:cs="Times New Roman"/>
          <w:sz w:val="24"/>
          <w:szCs w:val="24"/>
          <w:lang w:val="id-ID"/>
        </w:rPr>
        <w:t>Janganlah engkau bolak balik ke Boting Langiq</w:t>
      </w:r>
      <w:r w:rsidR="0031205D">
        <w:rPr>
          <w:rFonts w:ascii="Times New Roman" w:hAnsi="Times New Roman" w:cs="Times New Roman"/>
          <w:sz w:val="24"/>
          <w:szCs w:val="24"/>
          <w:lang w:val="id-ID"/>
        </w:rPr>
        <w:t>”</w:t>
      </w:r>
      <w:r w:rsidR="00786913" w:rsidRPr="006C63C1">
        <w:rPr>
          <w:rFonts w:ascii="Times New Roman" w:hAnsi="Times New Roman" w:cs="Times New Roman"/>
          <w:sz w:val="24"/>
          <w:szCs w:val="24"/>
          <w:lang w:val="id-ID"/>
        </w:rPr>
        <w:t xml:space="preserve"> termasuk nilai ka</w:t>
      </w:r>
      <w:r w:rsidR="00EA0F81" w:rsidRPr="006C63C1">
        <w:rPr>
          <w:rFonts w:ascii="Times New Roman" w:hAnsi="Times New Roman" w:cs="Times New Roman"/>
          <w:sz w:val="24"/>
          <w:szCs w:val="24"/>
          <w:lang w:val="id-ID"/>
        </w:rPr>
        <w:t>rakter</w:t>
      </w:r>
      <w:r w:rsidR="00786913" w:rsidRPr="006C63C1">
        <w:rPr>
          <w:rFonts w:ascii="Times New Roman" w:hAnsi="Times New Roman" w:cs="Times New Roman"/>
          <w:sz w:val="24"/>
          <w:szCs w:val="24"/>
          <w:lang w:val="id-ID"/>
        </w:rPr>
        <w:t xml:space="preserve"> kasih sayang sebab</w:t>
      </w:r>
      <w:r w:rsidR="004544C4" w:rsidRPr="006C63C1">
        <w:rPr>
          <w:rFonts w:ascii="Times New Roman" w:hAnsi="Times New Roman" w:cs="Times New Roman"/>
          <w:sz w:val="24"/>
          <w:szCs w:val="24"/>
          <w:lang w:val="id-ID"/>
        </w:rPr>
        <w:t xml:space="preserve"> Batara Guru diharapkan</w:t>
      </w:r>
      <w:r w:rsidR="00601032" w:rsidRPr="006C63C1">
        <w:rPr>
          <w:rFonts w:ascii="Times New Roman" w:hAnsi="Times New Roman" w:cs="Times New Roman"/>
          <w:sz w:val="24"/>
          <w:szCs w:val="24"/>
          <w:lang w:val="id-ID"/>
        </w:rPr>
        <w:t xml:space="preserve"> untuk tidak bolak balik ke Botng Langiq</w:t>
      </w:r>
      <w:r w:rsidR="009F7729">
        <w:rPr>
          <w:rFonts w:ascii="Times New Roman" w:hAnsi="Times New Roman" w:cs="Times New Roman"/>
          <w:sz w:val="24"/>
          <w:szCs w:val="24"/>
          <w:lang w:val="id-ID"/>
        </w:rPr>
        <w:t xml:space="preserve"> </w:t>
      </w:r>
      <w:r w:rsidR="004713A9">
        <w:rPr>
          <w:rFonts w:ascii="Times New Roman" w:hAnsi="Times New Roman" w:cs="Times New Roman"/>
          <w:sz w:val="24"/>
          <w:szCs w:val="24"/>
          <w:lang w:val="id-ID"/>
        </w:rPr>
        <w:t>(dunia atas)</w:t>
      </w:r>
      <w:r w:rsidR="00601032" w:rsidRPr="006C63C1">
        <w:rPr>
          <w:rFonts w:ascii="Times New Roman" w:hAnsi="Times New Roman" w:cs="Times New Roman"/>
          <w:sz w:val="24"/>
          <w:szCs w:val="24"/>
          <w:lang w:val="id-ID"/>
        </w:rPr>
        <w:t xml:space="preserve"> sebab mengurangi kekeramatan negeri Rualle</w:t>
      </w:r>
      <w:r w:rsidR="00D40A96" w:rsidRPr="006C63C1">
        <w:rPr>
          <w:rFonts w:ascii="Times New Roman" w:hAnsi="Times New Roman" w:cs="Times New Roman"/>
          <w:sz w:val="24"/>
          <w:szCs w:val="24"/>
          <w:lang w:val="id-ID"/>
        </w:rPr>
        <w:t>tte. Semua pusaka sudah</w:t>
      </w:r>
      <w:r w:rsidR="00A749C6" w:rsidRPr="006C63C1">
        <w:rPr>
          <w:rFonts w:ascii="Times New Roman" w:hAnsi="Times New Roman" w:cs="Times New Roman"/>
          <w:sz w:val="24"/>
          <w:szCs w:val="24"/>
          <w:lang w:val="id-ID"/>
        </w:rPr>
        <w:t xml:space="preserve"> diturunkan, engkau telah menjadi manusia</w:t>
      </w:r>
      <w:r w:rsidR="00331181" w:rsidRPr="006C63C1">
        <w:rPr>
          <w:rFonts w:ascii="Times New Roman" w:hAnsi="Times New Roman" w:cs="Times New Roman"/>
          <w:sz w:val="24"/>
          <w:szCs w:val="24"/>
          <w:lang w:val="id-ID"/>
        </w:rPr>
        <w:t>, sedangkan aku dewa. Ini semua dilakukannya demi perasaan (cinta, suka), cinta</w:t>
      </w:r>
      <w:r w:rsidR="003E2520" w:rsidRPr="006C63C1">
        <w:rPr>
          <w:rFonts w:ascii="Times New Roman" w:hAnsi="Times New Roman" w:cs="Times New Roman"/>
          <w:sz w:val="24"/>
          <w:szCs w:val="24"/>
          <w:lang w:val="id-ID"/>
        </w:rPr>
        <w:t xml:space="preserve"> kasih, belas kasihan.</w:t>
      </w:r>
      <w:r w:rsidR="00601032" w:rsidRPr="006C63C1">
        <w:rPr>
          <w:rFonts w:ascii="Times New Roman" w:hAnsi="Times New Roman" w:cs="Times New Roman"/>
          <w:sz w:val="24"/>
          <w:szCs w:val="24"/>
          <w:lang w:val="id-ID"/>
        </w:rPr>
        <w:t xml:space="preserve"> </w:t>
      </w:r>
    </w:p>
    <w:p w:rsidR="005923AB" w:rsidRPr="006C63C1" w:rsidRDefault="00766DD6" w:rsidP="00C3135F">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BB586F">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BB586F">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termasuk pada formula </w:t>
      </w:r>
      <w:r w:rsidR="00C63268" w:rsidRPr="006C63C1">
        <w:rPr>
          <w:rFonts w:ascii="Times New Roman" w:hAnsi="Times New Roman" w:cs="Times New Roman"/>
          <w:sz w:val="24"/>
          <w:szCs w:val="24"/>
          <w:lang w:val="id-ID"/>
        </w:rPr>
        <w:t xml:space="preserve"> </w:t>
      </w:r>
      <w:r w:rsidR="004713A9">
        <w:rPr>
          <w:rFonts w:ascii="Times New Roman" w:hAnsi="Times New Roman" w:cs="Times New Roman"/>
          <w:sz w:val="24"/>
          <w:szCs w:val="24"/>
          <w:lang w:val="id-ID"/>
        </w:rPr>
        <w:t>k</w:t>
      </w:r>
      <w:r w:rsidR="00C63268" w:rsidRPr="006C63C1">
        <w:rPr>
          <w:rFonts w:ascii="Times New Roman" w:hAnsi="Times New Roman" w:cs="Times New Roman"/>
          <w:sz w:val="24"/>
          <w:szCs w:val="24"/>
          <w:lang w:val="id-ID"/>
        </w:rPr>
        <w:t>arya seni sebagai ob</w:t>
      </w:r>
      <w:r w:rsidR="00F376F9">
        <w:rPr>
          <w:rFonts w:ascii="Times New Roman" w:hAnsi="Times New Roman" w:cs="Times New Roman"/>
          <w:sz w:val="24"/>
          <w:szCs w:val="24"/>
          <w:lang w:val="id-ID"/>
        </w:rPr>
        <w:t>j</w:t>
      </w:r>
      <w:r w:rsidR="00C63268" w:rsidRPr="006C63C1">
        <w:rPr>
          <w:rFonts w:ascii="Times New Roman" w:hAnsi="Times New Roman" w:cs="Times New Roman"/>
          <w:sz w:val="24"/>
          <w:szCs w:val="24"/>
          <w:lang w:val="id-ID"/>
        </w:rPr>
        <w:t xml:space="preserve">ektivikasi penglaman hidup sebab yang berkaitan </w:t>
      </w:r>
      <w:r w:rsidR="00E8267E" w:rsidRPr="006C63C1">
        <w:rPr>
          <w:rFonts w:ascii="Times New Roman" w:hAnsi="Times New Roman" w:cs="Times New Roman"/>
          <w:sz w:val="24"/>
          <w:szCs w:val="24"/>
          <w:lang w:val="id-ID"/>
        </w:rPr>
        <w:t>ke Boting Langiq</w:t>
      </w:r>
      <w:r w:rsidR="00DB4C65" w:rsidRPr="006C63C1">
        <w:rPr>
          <w:rFonts w:ascii="Times New Roman" w:hAnsi="Times New Roman" w:cs="Times New Roman"/>
          <w:sz w:val="24"/>
          <w:szCs w:val="24"/>
          <w:lang w:val="id-ID"/>
        </w:rPr>
        <w:t xml:space="preserve">  mengurangi kekeramatan negeri Ruallett</w:t>
      </w:r>
      <w:r w:rsidR="00C52CA4" w:rsidRPr="006C63C1">
        <w:rPr>
          <w:rFonts w:ascii="Times New Roman" w:hAnsi="Times New Roman" w:cs="Times New Roman"/>
          <w:sz w:val="24"/>
          <w:szCs w:val="24"/>
          <w:lang w:val="id-ID"/>
        </w:rPr>
        <w:t>e</w:t>
      </w:r>
      <w:r w:rsidR="00E8267E" w:rsidRPr="006C63C1">
        <w:rPr>
          <w:rFonts w:ascii="Times New Roman" w:hAnsi="Times New Roman" w:cs="Times New Roman"/>
          <w:sz w:val="24"/>
          <w:szCs w:val="24"/>
          <w:lang w:val="id-ID"/>
        </w:rPr>
        <w:t xml:space="preserve"> termasuk karya seni sebagai ob</w:t>
      </w:r>
      <w:r w:rsidR="00F376F9">
        <w:rPr>
          <w:rFonts w:ascii="Times New Roman" w:hAnsi="Times New Roman" w:cs="Times New Roman"/>
          <w:sz w:val="24"/>
          <w:szCs w:val="24"/>
          <w:lang w:val="id-ID"/>
        </w:rPr>
        <w:t>j</w:t>
      </w:r>
      <w:r w:rsidR="00E8267E" w:rsidRPr="006C63C1">
        <w:rPr>
          <w:rFonts w:ascii="Times New Roman" w:hAnsi="Times New Roman" w:cs="Times New Roman"/>
          <w:sz w:val="24"/>
          <w:szCs w:val="24"/>
          <w:lang w:val="id-ID"/>
        </w:rPr>
        <w:t xml:space="preserve">ektivikasi. </w:t>
      </w:r>
      <w:r w:rsidR="00F376F9">
        <w:rPr>
          <w:rFonts w:ascii="Times New Roman" w:hAnsi="Times New Roman" w:cs="Times New Roman"/>
          <w:sz w:val="24"/>
          <w:szCs w:val="24"/>
          <w:lang w:val="id-ID"/>
        </w:rPr>
        <w:t>Adapu</w:t>
      </w:r>
      <w:r w:rsidR="00E8267E" w:rsidRPr="006C63C1">
        <w:rPr>
          <w:rFonts w:ascii="Times New Roman" w:hAnsi="Times New Roman" w:cs="Times New Roman"/>
          <w:sz w:val="24"/>
          <w:szCs w:val="24"/>
          <w:lang w:val="id-ID"/>
        </w:rPr>
        <w:t>n</w:t>
      </w:r>
      <w:r w:rsidR="009C7307" w:rsidRPr="006C63C1">
        <w:rPr>
          <w:rFonts w:ascii="Times New Roman" w:hAnsi="Times New Roman" w:cs="Times New Roman"/>
          <w:sz w:val="24"/>
          <w:szCs w:val="24"/>
          <w:lang w:val="id-ID"/>
        </w:rPr>
        <w:t xml:space="preserve"> ia ditegur a</w:t>
      </w:r>
      <w:r w:rsidR="00044DD7">
        <w:rPr>
          <w:rFonts w:ascii="Times New Roman" w:hAnsi="Times New Roman" w:cs="Times New Roman"/>
          <w:sz w:val="24"/>
          <w:szCs w:val="24"/>
          <w:lang w:val="id-ID"/>
        </w:rPr>
        <w:t>g</w:t>
      </w:r>
      <w:r w:rsidR="009C7307" w:rsidRPr="006C63C1">
        <w:rPr>
          <w:rFonts w:ascii="Times New Roman" w:hAnsi="Times New Roman" w:cs="Times New Roman"/>
          <w:sz w:val="24"/>
          <w:szCs w:val="24"/>
          <w:lang w:val="id-ID"/>
        </w:rPr>
        <w:t>a</w:t>
      </w:r>
      <w:r w:rsidR="00044DD7">
        <w:rPr>
          <w:rFonts w:ascii="Times New Roman" w:hAnsi="Times New Roman" w:cs="Times New Roman"/>
          <w:sz w:val="24"/>
          <w:szCs w:val="24"/>
          <w:lang w:val="id-ID"/>
        </w:rPr>
        <w:t>r</w:t>
      </w:r>
      <w:r w:rsidR="009C7307" w:rsidRPr="006C63C1">
        <w:rPr>
          <w:rFonts w:ascii="Times New Roman" w:hAnsi="Times New Roman" w:cs="Times New Roman"/>
          <w:sz w:val="24"/>
          <w:szCs w:val="24"/>
          <w:lang w:val="id-ID"/>
        </w:rPr>
        <w:t xml:space="preserve"> tidak bolak balik demi cinta orang tua terhadap anaknya supaya</w:t>
      </w:r>
      <w:r w:rsidR="00D14453" w:rsidRPr="006C63C1">
        <w:rPr>
          <w:rFonts w:ascii="Times New Roman" w:hAnsi="Times New Roman" w:cs="Times New Roman"/>
          <w:sz w:val="24"/>
          <w:szCs w:val="24"/>
          <w:lang w:val="id-ID"/>
        </w:rPr>
        <w:t xml:space="preserve"> tidak repot dan sen</w:t>
      </w:r>
      <w:r w:rsidR="00044DD7">
        <w:rPr>
          <w:rFonts w:ascii="Times New Roman" w:hAnsi="Times New Roman" w:cs="Times New Roman"/>
          <w:sz w:val="24"/>
          <w:szCs w:val="24"/>
          <w:lang w:val="id-ID"/>
        </w:rPr>
        <w:t>g</w:t>
      </w:r>
      <w:r w:rsidR="00D14453" w:rsidRPr="006C63C1">
        <w:rPr>
          <w:rFonts w:ascii="Times New Roman" w:hAnsi="Times New Roman" w:cs="Times New Roman"/>
          <w:sz w:val="24"/>
          <w:szCs w:val="24"/>
          <w:lang w:val="id-ID"/>
        </w:rPr>
        <w:t>sara sehingga anaknya menjadi bahagia.</w:t>
      </w:r>
    </w:p>
    <w:p w:rsidR="00AF0805" w:rsidRPr="00CF645A" w:rsidRDefault="00E61CF6" w:rsidP="00D85C15">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22</w:t>
      </w:r>
      <w:r w:rsidR="00D16763" w:rsidRPr="00CF645A">
        <w:rPr>
          <w:rFonts w:ascii="Times New Roman" w:hAnsi="Times New Roman" w:cs="Times New Roman"/>
          <w:sz w:val="24"/>
          <w:szCs w:val="24"/>
          <w:lang w:val="id-ID"/>
        </w:rPr>
        <w:t xml:space="preserve">) </w:t>
      </w:r>
      <w:r w:rsidR="00B661E0" w:rsidRPr="00CF645A">
        <w:rPr>
          <w:rFonts w:ascii="Times New Roman" w:hAnsi="Times New Roman" w:cs="Times New Roman"/>
          <w:sz w:val="24"/>
          <w:szCs w:val="24"/>
          <w:lang w:val="id-ID"/>
        </w:rPr>
        <w:t xml:space="preserve"> </w:t>
      </w:r>
      <w:r w:rsidR="0054536B" w:rsidRPr="00CF645A">
        <w:rPr>
          <w:rFonts w:ascii="Times New Roman" w:hAnsi="Times New Roman" w:cs="Times New Roman"/>
          <w:sz w:val="24"/>
          <w:szCs w:val="24"/>
          <w:lang w:val="id-ID"/>
        </w:rPr>
        <w:t>Kebersamaan (gotong royong)</w:t>
      </w:r>
    </w:p>
    <w:p w:rsidR="005923AB" w:rsidRPr="006C63C1" w:rsidRDefault="00D16763" w:rsidP="00214333">
      <w:pPr>
        <w:autoSpaceDE w:val="0"/>
        <w:autoSpaceDN w:val="0"/>
        <w:adjustRightInd w:val="0"/>
        <w:spacing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Kebe</w:t>
      </w:r>
      <w:r w:rsidR="0080168C">
        <w:rPr>
          <w:rFonts w:ascii="Times New Roman" w:hAnsi="Times New Roman" w:cs="Times New Roman"/>
          <w:sz w:val="24"/>
          <w:szCs w:val="24"/>
          <w:lang w:val="id-ID"/>
        </w:rPr>
        <w:t>rs</w:t>
      </w:r>
      <w:r w:rsidRPr="006C63C1">
        <w:rPr>
          <w:rFonts w:ascii="Times New Roman" w:hAnsi="Times New Roman" w:cs="Times New Roman"/>
          <w:sz w:val="24"/>
          <w:szCs w:val="24"/>
          <w:lang w:val="id-ID"/>
        </w:rPr>
        <w:t>a</w:t>
      </w:r>
      <w:r w:rsidR="0053628A">
        <w:rPr>
          <w:rFonts w:ascii="Times New Roman" w:hAnsi="Times New Roman" w:cs="Times New Roman"/>
          <w:sz w:val="24"/>
          <w:szCs w:val="24"/>
          <w:lang w:val="id-ID"/>
        </w:rPr>
        <w:t>ma</w:t>
      </w:r>
      <w:r w:rsidRPr="006C63C1">
        <w:rPr>
          <w:rFonts w:ascii="Times New Roman" w:hAnsi="Times New Roman" w:cs="Times New Roman"/>
          <w:sz w:val="24"/>
          <w:szCs w:val="24"/>
          <w:lang w:val="id-ID"/>
        </w:rPr>
        <w:t>an adalah</w:t>
      </w:r>
      <w:r w:rsidR="00683EE2" w:rsidRPr="006C63C1">
        <w:rPr>
          <w:rFonts w:ascii="Times New Roman" w:hAnsi="Times New Roman" w:cs="Times New Roman"/>
          <w:sz w:val="24"/>
          <w:szCs w:val="24"/>
          <w:lang w:val="id-ID"/>
        </w:rPr>
        <w:t xml:space="preserve"> hal</w:t>
      </w:r>
      <w:r w:rsidR="0040492C" w:rsidRPr="006C63C1">
        <w:rPr>
          <w:rFonts w:ascii="Times New Roman" w:hAnsi="Times New Roman" w:cs="Times New Roman"/>
          <w:sz w:val="24"/>
          <w:szCs w:val="24"/>
        </w:rPr>
        <w:t xml:space="preserve"> bersam</w:t>
      </w:r>
      <w:r w:rsidR="0040492C" w:rsidRPr="006C63C1">
        <w:rPr>
          <w:rFonts w:ascii="Times New Roman" w:hAnsi="Times New Roman" w:cs="Times New Roman"/>
          <w:sz w:val="24"/>
          <w:szCs w:val="24"/>
          <w:lang w:val="id-ID"/>
        </w:rPr>
        <w:t>a,</w:t>
      </w:r>
      <w:r w:rsidR="0053628A">
        <w:rPr>
          <w:rFonts w:ascii="Times New Roman" w:hAnsi="Times New Roman" w:cs="Times New Roman"/>
          <w:sz w:val="24"/>
          <w:szCs w:val="24"/>
          <w:lang w:val="id-ID"/>
        </w:rPr>
        <w:t xml:space="preserve"> saling menyatu</w:t>
      </w:r>
      <w:r w:rsidR="00016084">
        <w:rPr>
          <w:rFonts w:ascii="Times New Roman" w:hAnsi="Times New Roman" w:cs="Times New Roman"/>
          <w:sz w:val="24"/>
          <w:szCs w:val="24"/>
          <w:lang w:val="id-ID"/>
        </w:rPr>
        <w:t xml:space="preserve"> untuk</w:t>
      </w:r>
      <w:r w:rsidR="0040492C" w:rsidRPr="006C63C1">
        <w:rPr>
          <w:rFonts w:ascii="Times New Roman" w:hAnsi="Times New Roman" w:cs="Times New Roman"/>
          <w:sz w:val="24"/>
          <w:szCs w:val="24"/>
          <w:lang w:val="id-ID"/>
        </w:rPr>
        <w:t xml:space="preserve"> </w:t>
      </w:r>
      <w:r w:rsidR="00683EE2" w:rsidRPr="006C63C1">
        <w:rPr>
          <w:rFonts w:ascii="Times New Roman" w:hAnsi="Times New Roman" w:cs="Times New Roman"/>
          <w:sz w:val="24"/>
          <w:szCs w:val="24"/>
          <w:lang w:val="id-ID"/>
        </w:rPr>
        <w:t>gotong royon</w:t>
      </w:r>
      <w:r w:rsidR="0053628A">
        <w:rPr>
          <w:rFonts w:ascii="Times New Roman" w:hAnsi="Times New Roman" w:cs="Times New Roman"/>
          <w:sz w:val="24"/>
          <w:szCs w:val="24"/>
          <w:lang w:val="id-ID"/>
        </w:rPr>
        <w:t>g</w:t>
      </w:r>
      <w:r w:rsidR="001F6878" w:rsidRPr="006C63C1">
        <w:rPr>
          <w:rFonts w:ascii="Times New Roman" w:hAnsi="Times New Roman" w:cs="Times New Roman"/>
          <w:sz w:val="24"/>
          <w:szCs w:val="24"/>
        </w:rPr>
        <w:t xml:space="preserve">  bekerja bersama-sama (tolong- menolong, bantu-membantu)</w:t>
      </w:r>
      <w:r w:rsidR="00675474" w:rsidRPr="006C63C1">
        <w:rPr>
          <w:rFonts w:ascii="Times New Roman" w:hAnsi="Times New Roman" w:cs="Times New Roman"/>
          <w:sz w:val="24"/>
          <w:szCs w:val="24"/>
          <w:lang w:val="id-ID"/>
        </w:rPr>
        <w:t>.</w:t>
      </w:r>
      <w:r w:rsidR="00DE0C96" w:rsidRPr="006C63C1">
        <w:rPr>
          <w:rFonts w:ascii="Times New Roman" w:hAnsi="Times New Roman" w:cs="Times New Roman"/>
          <w:i/>
          <w:iCs/>
          <w:sz w:val="24"/>
          <w:szCs w:val="24"/>
          <w:lang w:val="id-ID"/>
        </w:rPr>
        <w:t xml:space="preserve">  </w:t>
      </w:r>
    </w:p>
    <w:p w:rsidR="00C770F3" w:rsidRPr="00C9356B" w:rsidRDefault="007753DD" w:rsidP="00C770F3">
      <w:pPr>
        <w:autoSpaceDE w:val="0"/>
        <w:autoSpaceDN w:val="0"/>
        <w:adjustRightInd w:val="0"/>
        <w:ind w:left="36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(22)</w:t>
      </w:r>
      <w:r w:rsidR="00C770F3" w:rsidRPr="00C770F3">
        <w:rPr>
          <w:rFonts w:ascii="Times New Roman" w:hAnsi="Times New Roman" w:cs="Times New Roman"/>
          <w:sz w:val="24"/>
          <w:szCs w:val="24"/>
          <w:lang w:val="id-ID"/>
        </w:rPr>
        <w:t xml:space="preserve"> </w:t>
      </w:r>
      <w:r w:rsidR="00C770F3" w:rsidRPr="006C63C1">
        <w:rPr>
          <w:rFonts w:ascii="Times New Roman" w:hAnsi="Times New Roman" w:cs="Times New Roman"/>
          <w:sz w:val="24"/>
          <w:szCs w:val="24"/>
          <w:lang w:val="id-ID"/>
        </w:rPr>
        <w:t>‘</w:t>
      </w:r>
      <w:r w:rsidR="00C770F3" w:rsidRPr="00C9356B">
        <w:rPr>
          <w:rFonts w:ascii="Times New Roman" w:hAnsi="Times New Roman" w:cs="Times New Roman"/>
          <w:i/>
          <w:sz w:val="24"/>
          <w:szCs w:val="24"/>
        </w:rPr>
        <w:t>Tarakkaq sa o lé anaq datu to Abangngé,</w:t>
      </w:r>
      <w:r w:rsidR="00C770F3" w:rsidRPr="00C9356B">
        <w:rPr>
          <w:rFonts w:ascii="Times New Roman" w:hAnsi="Times New Roman" w:cs="Times New Roman"/>
          <w:i/>
          <w:sz w:val="24"/>
          <w:szCs w:val="24"/>
          <w:lang w:val="id-ID"/>
        </w:rPr>
        <w:t xml:space="preserve"> </w:t>
      </w:r>
      <w:r w:rsidR="00C770F3" w:rsidRPr="00C9356B">
        <w:rPr>
          <w:rFonts w:ascii="Times New Roman" w:hAnsi="Times New Roman" w:cs="Times New Roman"/>
          <w:i/>
          <w:sz w:val="24"/>
          <w:szCs w:val="24"/>
        </w:rPr>
        <w:t>lé rialaé liseq jajareng ri Boting Langiq,</w:t>
      </w:r>
      <w:r w:rsidR="00C770F3" w:rsidRPr="00C9356B">
        <w:rPr>
          <w:rFonts w:ascii="Times New Roman" w:hAnsi="Times New Roman" w:cs="Times New Roman"/>
          <w:i/>
          <w:sz w:val="24"/>
          <w:szCs w:val="24"/>
          <w:lang w:val="id-ID"/>
        </w:rPr>
        <w:t xml:space="preserve"> </w:t>
      </w:r>
      <w:r w:rsidR="00C770F3" w:rsidRPr="00C9356B">
        <w:rPr>
          <w:rFonts w:ascii="Times New Roman" w:hAnsi="Times New Roman" w:cs="Times New Roman"/>
          <w:i/>
          <w:sz w:val="24"/>
          <w:szCs w:val="24"/>
        </w:rPr>
        <w:t>muteddurang ngaq mai puammu To Palanroé.”</w:t>
      </w:r>
      <w:r w:rsidR="00C770F3" w:rsidRPr="00C9356B">
        <w:rPr>
          <w:rFonts w:ascii="Times New Roman" w:hAnsi="Times New Roman" w:cs="Times New Roman"/>
          <w:i/>
          <w:sz w:val="24"/>
          <w:szCs w:val="24"/>
          <w:lang w:val="id-ID"/>
        </w:rPr>
        <w:t xml:space="preserve"> </w:t>
      </w:r>
      <w:r w:rsidR="00C770F3" w:rsidRPr="00C9356B">
        <w:rPr>
          <w:rFonts w:ascii="Times New Roman" w:hAnsi="Times New Roman" w:cs="Times New Roman"/>
          <w:i/>
          <w:sz w:val="24"/>
          <w:szCs w:val="24"/>
        </w:rPr>
        <w:t xml:space="preserve">Telleppeq ada </w:t>
      </w:r>
      <w:r w:rsidR="00C770F3" w:rsidRPr="00C9356B">
        <w:rPr>
          <w:rFonts w:ascii="Times New Roman" w:hAnsi="Times New Roman" w:cs="Times New Roman"/>
          <w:i/>
          <w:sz w:val="24"/>
          <w:szCs w:val="24"/>
        </w:rPr>
        <w:lastRenderedPageBreak/>
        <w:t>madécéng to pa Datu Palingéq</w:t>
      </w:r>
      <w:r w:rsidR="00C770F3" w:rsidRPr="00C9356B">
        <w:rPr>
          <w:rFonts w:ascii="Times New Roman" w:hAnsi="Times New Roman" w:cs="Times New Roman"/>
          <w:i/>
          <w:sz w:val="24"/>
          <w:szCs w:val="24"/>
          <w:lang w:val="id-ID"/>
        </w:rPr>
        <w:t xml:space="preserve"> </w:t>
      </w:r>
      <w:r w:rsidR="00C770F3" w:rsidRPr="00C9356B">
        <w:rPr>
          <w:rFonts w:ascii="Times New Roman" w:hAnsi="Times New Roman" w:cs="Times New Roman"/>
          <w:i/>
          <w:sz w:val="24"/>
          <w:szCs w:val="24"/>
        </w:rPr>
        <w:t>nassama-samang maneng tarakkaq</w:t>
      </w:r>
      <w:r w:rsidR="00C770F3" w:rsidRPr="00C9356B">
        <w:rPr>
          <w:rFonts w:ascii="Times New Roman" w:hAnsi="Times New Roman" w:cs="Times New Roman"/>
          <w:i/>
          <w:sz w:val="24"/>
          <w:szCs w:val="24"/>
          <w:lang w:val="id-ID"/>
        </w:rPr>
        <w:t xml:space="preserve"> </w:t>
      </w:r>
      <w:r w:rsidR="00C770F3" w:rsidRPr="00C9356B">
        <w:rPr>
          <w:rFonts w:ascii="Times New Roman" w:hAnsi="Times New Roman" w:cs="Times New Roman"/>
          <w:i/>
          <w:sz w:val="24"/>
          <w:szCs w:val="24"/>
        </w:rPr>
        <w:t>lé anaq datu to Abangngé</w:t>
      </w:r>
      <w:r w:rsidR="00C770F3" w:rsidRPr="00C9356B">
        <w:rPr>
          <w:rFonts w:ascii="Times New Roman" w:hAnsi="Times New Roman" w:cs="Times New Roman"/>
          <w:i/>
          <w:sz w:val="24"/>
          <w:szCs w:val="24"/>
          <w:lang w:val="id-ID"/>
        </w:rPr>
        <w:t xml:space="preserve"> </w:t>
      </w:r>
      <w:r w:rsidR="00C770F3" w:rsidRPr="00C9356B">
        <w:rPr>
          <w:rFonts w:ascii="Times New Roman" w:hAnsi="Times New Roman" w:cs="Times New Roman"/>
          <w:i/>
          <w:sz w:val="24"/>
          <w:szCs w:val="24"/>
        </w:rPr>
        <w:t>lé rialaé liseq jajareng ri Boting Langiq lalo muttama.</w:t>
      </w:r>
      <w:r w:rsidR="00C770F3" w:rsidRPr="00C9356B">
        <w:rPr>
          <w:rFonts w:ascii="Times New Roman" w:hAnsi="Times New Roman" w:cs="Times New Roman"/>
          <w:i/>
          <w:sz w:val="24"/>
          <w:szCs w:val="24"/>
          <w:lang w:val="id-ID"/>
        </w:rPr>
        <w:t xml:space="preserve"> </w:t>
      </w:r>
    </w:p>
    <w:p w:rsidR="00370578" w:rsidRPr="00C770F3" w:rsidRDefault="00C770F3" w:rsidP="00C770F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lang w:val="de-DE"/>
        </w:rPr>
        <w:t>Berangkatlah kalian anak bangsawan dari Abang,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dijadikan pembantu di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kau bangunkan Sri Paduka To Palanroé.”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Belum selesai ucapan Datu Palingéq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serentak semuanya berangkat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anak raja dari Abang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dijadikan biti perwara di Boting Langiq, terus masuk.</w:t>
      </w:r>
      <w:r w:rsidRPr="006C63C1">
        <w:rPr>
          <w:rFonts w:ascii="Times New Roman" w:hAnsi="Times New Roman" w:cs="Times New Roman"/>
          <w:sz w:val="24"/>
          <w:szCs w:val="24"/>
          <w:lang w:val="id-ID"/>
        </w:rPr>
        <w:t>’</w:t>
      </w:r>
    </w:p>
    <w:p w:rsidR="005E4BFA" w:rsidRDefault="005E4BFA" w:rsidP="00370578">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id-ID"/>
        </w:rPr>
        <w:t>(I La Galigo Jilid I, hal: 137)</w:t>
      </w:r>
      <w:r w:rsidR="00536895">
        <w:rPr>
          <w:rFonts w:ascii="Times New Roman" w:hAnsi="Times New Roman" w:cs="Times New Roman"/>
          <w:sz w:val="24"/>
          <w:szCs w:val="24"/>
          <w:lang w:val="id-ID"/>
        </w:rPr>
        <w:t xml:space="preserve"> (D38)</w:t>
      </w:r>
    </w:p>
    <w:p w:rsidR="00590DF6" w:rsidRPr="006C63C1" w:rsidRDefault="00590DF6" w:rsidP="00370578">
      <w:pPr>
        <w:spacing w:after="0" w:line="240" w:lineRule="auto"/>
        <w:ind w:left="1800"/>
        <w:rPr>
          <w:rFonts w:ascii="Times New Roman" w:hAnsi="Times New Roman" w:cs="Times New Roman"/>
          <w:i/>
          <w:sz w:val="24"/>
          <w:szCs w:val="24"/>
          <w:lang w:val="de-DE"/>
        </w:rPr>
      </w:pPr>
    </w:p>
    <w:p w:rsidR="0020702F" w:rsidRPr="006C63C1" w:rsidRDefault="00D53150" w:rsidP="00C3135F">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69160C" w:rsidRPr="006C63C1">
        <w:rPr>
          <w:rFonts w:ascii="Times New Roman" w:hAnsi="Times New Roman" w:cs="Times New Roman"/>
          <w:sz w:val="24"/>
          <w:szCs w:val="24"/>
          <w:lang w:val="id-ID"/>
        </w:rPr>
        <w:t>(</w:t>
      </w:r>
      <w:r w:rsidR="0055377C">
        <w:rPr>
          <w:rFonts w:ascii="Times New Roman" w:hAnsi="Times New Roman" w:cs="Times New Roman"/>
          <w:sz w:val="24"/>
          <w:szCs w:val="24"/>
          <w:lang w:val="id-ID"/>
        </w:rPr>
        <w:t>22</w:t>
      </w:r>
      <w:r w:rsidR="0069160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590DF6">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590DF6">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D33C7F">
        <w:rPr>
          <w:rFonts w:ascii="Times New Roman" w:hAnsi="Times New Roman" w:cs="Times New Roman"/>
          <w:sz w:val="24"/>
          <w:szCs w:val="24"/>
          <w:lang w:val="id-ID"/>
        </w:rPr>
        <w:t xml:space="preserve"> karakter kebersamaan (gotong royong)</w:t>
      </w:r>
      <w:r w:rsidRPr="006C63C1">
        <w:rPr>
          <w:rFonts w:ascii="Times New Roman" w:hAnsi="Times New Roman" w:cs="Times New Roman"/>
          <w:sz w:val="24"/>
          <w:szCs w:val="24"/>
          <w:lang w:val="id-ID"/>
        </w:rPr>
        <w:t xml:space="preserve"> di</w:t>
      </w:r>
      <w:r w:rsidR="00D33C7F">
        <w:rPr>
          <w:rFonts w:ascii="Times New Roman" w:hAnsi="Times New Roman" w:cs="Times New Roman"/>
          <w:sz w:val="24"/>
          <w:szCs w:val="24"/>
          <w:lang w:val="id-ID"/>
        </w:rPr>
        <w:t>temukan</w:t>
      </w:r>
      <w:r w:rsidRPr="006C63C1">
        <w:rPr>
          <w:rFonts w:ascii="Times New Roman" w:hAnsi="Times New Roman" w:cs="Times New Roman"/>
          <w:sz w:val="24"/>
          <w:szCs w:val="24"/>
          <w:lang w:val="id-ID"/>
        </w:rPr>
        <w:t xml:space="preserve"> dalam</w:t>
      </w:r>
      <w:r w:rsidR="00E92FB3">
        <w:rPr>
          <w:rFonts w:ascii="Times New Roman" w:hAnsi="Times New Roman" w:cs="Times New Roman"/>
          <w:sz w:val="24"/>
          <w:szCs w:val="24"/>
          <w:lang w:val="id-ID"/>
        </w:rPr>
        <w:t xml:space="preserve"> kutipan yang bermakna</w:t>
      </w:r>
      <w:r w:rsidR="0080168C">
        <w:rPr>
          <w:rFonts w:ascii="Times New Roman" w:hAnsi="Times New Roman" w:cs="Times New Roman"/>
          <w:sz w:val="24"/>
          <w:szCs w:val="24"/>
          <w:lang w:val="id-ID"/>
        </w:rPr>
        <w:t xml:space="preserve"> “s</w:t>
      </w:r>
      <w:r w:rsidR="008C5384" w:rsidRPr="006C63C1">
        <w:rPr>
          <w:rFonts w:ascii="Times New Roman" w:hAnsi="Times New Roman" w:cs="Times New Roman"/>
          <w:sz w:val="24"/>
          <w:szCs w:val="24"/>
          <w:lang w:val="id-ID"/>
        </w:rPr>
        <w:t>erentak semuanya berangkat</w:t>
      </w:r>
      <w:r w:rsidR="0080168C">
        <w:rPr>
          <w:rFonts w:ascii="Times New Roman" w:hAnsi="Times New Roman" w:cs="Times New Roman"/>
          <w:sz w:val="24"/>
          <w:szCs w:val="24"/>
          <w:lang w:val="id-ID"/>
        </w:rPr>
        <w:t>”</w:t>
      </w:r>
      <w:r w:rsidR="008C5384" w:rsidRPr="006C63C1">
        <w:rPr>
          <w:rFonts w:ascii="Times New Roman" w:hAnsi="Times New Roman" w:cs="Times New Roman"/>
          <w:sz w:val="24"/>
          <w:szCs w:val="24"/>
          <w:lang w:val="id-ID"/>
        </w:rPr>
        <w:t xml:space="preserve"> termasuk nilai ka</w:t>
      </w:r>
      <w:r w:rsidR="005A6F8C" w:rsidRPr="006C63C1">
        <w:rPr>
          <w:rFonts w:ascii="Times New Roman" w:hAnsi="Times New Roman" w:cs="Times New Roman"/>
          <w:sz w:val="24"/>
          <w:szCs w:val="24"/>
          <w:lang w:val="id-ID"/>
        </w:rPr>
        <w:t>rakter</w:t>
      </w:r>
      <w:r w:rsidR="008C5384" w:rsidRPr="006C63C1">
        <w:rPr>
          <w:rFonts w:ascii="Times New Roman" w:hAnsi="Times New Roman" w:cs="Times New Roman"/>
          <w:sz w:val="24"/>
          <w:szCs w:val="24"/>
          <w:lang w:val="id-ID"/>
        </w:rPr>
        <w:t xml:space="preserve"> kebersamaan (gotong royong) sebab</w:t>
      </w:r>
      <w:r w:rsidR="00CC5CD2" w:rsidRPr="006C63C1">
        <w:rPr>
          <w:rFonts w:ascii="Times New Roman" w:hAnsi="Times New Roman" w:cs="Times New Roman"/>
          <w:sz w:val="24"/>
          <w:szCs w:val="24"/>
          <w:lang w:val="id-ID"/>
        </w:rPr>
        <w:t xml:space="preserve"> mereka dijadikan sebagai pembantu di Boting Langiq kau bangunkan</w:t>
      </w:r>
      <w:r w:rsidR="00940958" w:rsidRPr="006C63C1">
        <w:rPr>
          <w:rFonts w:ascii="Times New Roman" w:hAnsi="Times New Roman" w:cs="Times New Roman"/>
          <w:sz w:val="24"/>
          <w:szCs w:val="24"/>
          <w:lang w:val="id-ID"/>
        </w:rPr>
        <w:t xml:space="preserve"> Sri Paduka To </w:t>
      </w:r>
      <w:r w:rsidR="007C7840">
        <w:rPr>
          <w:rFonts w:ascii="Times New Roman" w:hAnsi="Times New Roman" w:cs="Times New Roman"/>
          <w:sz w:val="24"/>
          <w:szCs w:val="24"/>
          <w:lang w:val="id-ID"/>
        </w:rPr>
        <w:t>Palanroé</w:t>
      </w:r>
      <w:r w:rsidR="00171AAF" w:rsidRPr="006C63C1">
        <w:rPr>
          <w:rFonts w:ascii="Times New Roman" w:hAnsi="Times New Roman" w:cs="Times New Roman"/>
          <w:sz w:val="24"/>
          <w:szCs w:val="24"/>
          <w:lang w:val="id-ID"/>
        </w:rPr>
        <w:t xml:space="preserve"> serentak semuanya berangkat menandakan kebersamaan (gotong royong)</w:t>
      </w:r>
      <w:r w:rsidR="00B87B16" w:rsidRPr="006C63C1">
        <w:rPr>
          <w:rFonts w:ascii="Times New Roman" w:hAnsi="Times New Roman" w:cs="Times New Roman"/>
          <w:sz w:val="24"/>
          <w:szCs w:val="24"/>
          <w:lang w:val="id-ID"/>
        </w:rPr>
        <w:t xml:space="preserve">, bekerja bersama-sama, </w:t>
      </w:r>
      <w:r w:rsidR="00E50F9B">
        <w:rPr>
          <w:rFonts w:ascii="Times New Roman" w:hAnsi="Times New Roman" w:cs="Times New Roman"/>
          <w:sz w:val="24"/>
          <w:szCs w:val="24"/>
          <w:lang w:val="id-ID"/>
        </w:rPr>
        <w:t xml:space="preserve">saling </w:t>
      </w:r>
      <w:r w:rsidR="00B87B16" w:rsidRPr="006C63C1">
        <w:rPr>
          <w:rFonts w:ascii="Times New Roman" w:hAnsi="Times New Roman" w:cs="Times New Roman"/>
          <w:sz w:val="24"/>
          <w:szCs w:val="24"/>
          <w:lang w:val="id-ID"/>
        </w:rPr>
        <w:t xml:space="preserve">tolong menolong, </w:t>
      </w:r>
      <w:r w:rsidR="00E50F9B">
        <w:rPr>
          <w:rFonts w:ascii="Times New Roman" w:hAnsi="Times New Roman" w:cs="Times New Roman"/>
          <w:sz w:val="24"/>
          <w:szCs w:val="24"/>
          <w:lang w:val="id-ID"/>
        </w:rPr>
        <w:t xml:space="preserve">saling </w:t>
      </w:r>
      <w:r w:rsidR="00B87B16" w:rsidRPr="006C63C1">
        <w:rPr>
          <w:rFonts w:ascii="Times New Roman" w:hAnsi="Times New Roman" w:cs="Times New Roman"/>
          <w:sz w:val="24"/>
          <w:szCs w:val="24"/>
          <w:lang w:val="id-ID"/>
        </w:rPr>
        <w:t>bantu membantu</w:t>
      </w:r>
      <w:r w:rsidR="00D823AF" w:rsidRPr="006C63C1">
        <w:rPr>
          <w:rFonts w:ascii="Times New Roman" w:hAnsi="Times New Roman" w:cs="Times New Roman"/>
          <w:sz w:val="24"/>
          <w:szCs w:val="24"/>
          <w:lang w:val="id-ID"/>
        </w:rPr>
        <w:t>. Apa yang diperintahkan</w:t>
      </w:r>
      <w:r w:rsidR="00E50F9B">
        <w:rPr>
          <w:rFonts w:ascii="Times New Roman" w:hAnsi="Times New Roman" w:cs="Times New Roman"/>
          <w:sz w:val="24"/>
          <w:szCs w:val="24"/>
          <w:lang w:val="id-ID"/>
        </w:rPr>
        <w:t xml:space="preserve"> kepada </w:t>
      </w:r>
      <w:r w:rsidR="00D823AF" w:rsidRPr="006C63C1">
        <w:rPr>
          <w:rFonts w:ascii="Times New Roman" w:hAnsi="Times New Roman" w:cs="Times New Roman"/>
          <w:sz w:val="24"/>
          <w:szCs w:val="24"/>
          <w:lang w:val="id-ID"/>
        </w:rPr>
        <w:t xml:space="preserve"> mereka</w:t>
      </w:r>
      <w:r w:rsidR="00E50F9B">
        <w:rPr>
          <w:rFonts w:ascii="Times New Roman" w:hAnsi="Times New Roman" w:cs="Times New Roman"/>
          <w:sz w:val="24"/>
          <w:szCs w:val="24"/>
          <w:lang w:val="id-ID"/>
        </w:rPr>
        <w:t>,</w:t>
      </w:r>
      <w:r w:rsidR="005959F2">
        <w:rPr>
          <w:rFonts w:ascii="Times New Roman" w:hAnsi="Times New Roman" w:cs="Times New Roman"/>
          <w:sz w:val="24"/>
          <w:szCs w:val="24"/>
          <w:lang w:val="id-ID"/>
        </w:rPr>
        <w:t xml:space="preserve"> dilaksanakannya</w:t>
      </w:r>
      <w:r w:rsidR="00D823AF" w:rsidRPr="006C63C1">
        <w:rPr>
          <w:rFonts w:ascii="Times New Roman" w:hAnsi="Times New Roman" w:cs="Times New Roman"/>
          <w:sz w:val="24"/>
          <w:szCs w:val="24"/>
          <w:lang w:val="id-ID"/>
        </w:rPr>
        <w:t xml:space="preserve"> secara ikhlas tanpa pamri</w:t>
      </w:r>
      <w:r w:rsidR="005959F2">
        <w:rPr>
          <w:rFonts w:ascii="Times New Roman" w:hAnsi="Times New Roman" w:cs="Times New Roman"/>
          <w:sz w:val="24"/>
          <w:szCs w:val="24"/>
          <w:lang w:val="id-ID"/>
        </w:rPr>
        <w:t>h</w:t>
      </w:r>
      <w:r w:rsidR="00D823AF" w:rsidRPr="006C63C1">
        <w:rPr>
          <w:rFonts w:ascii="Times New Roman" w:hAnsi="Times New Roman" w:cs="Times New Roman"/>
          <w:sz w:val="24"/>
          <w:szCs w:val="24"/>
          <w:lang w:val="id-ID"/>
        </w:rPr>
        <w:t>.</w:t>
      </w:r>
    </w:p>
    <w:p w:rsidR="005923AB" w:rsidRPr="006C63C1" w:rsidRDefault="0020702F" w:rsidP="00C3135F">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w:t>
      </w:r>
      <w:r w:rsidR="00EE43E7" w:rsidRPr="006C63C1">
        <w:rPr>
          <w:rFonts w:ascii="Times New Roman" w:hAnsi="Times New Roman" w:cs="Times New Roman"/>
          <w:sz w:val="24"/>
          <w:szCs w:val="24"/>
          <w:lang w:val="id-ID"/>
        </w:rPr>
        <w:t>Dilthey</w:t>
      </w:r>
      <w:r w:rsidR="00E04DA2" w:rsidRPr="006C63C1">
        <w:rPr>
          <w:rFonts w:ascii="Times New Roman" w:hAnsi="Times New Roman" w:cs="Times New Roman"/>
          <w:sz w:val="24"/>
          <w:szCs w:val="24"/>
          <w:lang w:val="id-ID"/>
        </w:rPr>
        <w:t xml:space="preserve"> pada naskah t</w:t>
      </w:r>
      <w:r w:rsidR="003A238F">
        <w:rPr>
          <w:rFonts w:ascii="Times New Roman" w:hAnsi="Times New Roman" w:cs="Times New Roman"/>
          <w:sz w:val="24"/>
          <w:szCs w:val="24"/>
          <w:lang w:val="id-ID"/>
        </w:rPr>
        <w:t>er</w:t>
      </w:r>
      <w:r w:rsidR="00E04DA2" w:rsidRPr="006C63C1">
        <w:rPr>
          <w:rFonts w:ascii="Times New Roman" w:hAnsi="Times New Roman" w:cs="Times New Roman"/>
          <w:sz w:val="24"/>
          <w:szCs w:val="24"/>
          <w:lang w:val="id-ID"/>
        </w:rPr>
        <w:t>s</w:t>
      </w:r>
      <w:r w:rsidR="003A238F">
        <w:rPr>
          <w:rFonts w:ascii="Times New Roman" w:hAnsi="Times New Roman" w:cs="Times New Roman"/>
          <w:sz w:val="24"/>
          <w:szCs w:val="24"/>
          <w:lang w:val="id-ID"/>
        </w:rPr>
        <w:t>ebut</w:t>
      </w:r>
      <w:r w:rsidR="00E04DA2" w:rsidRPr="006C63C1">
        <w:rPr>
          <w:rFonts w:ascii="Times New Roman" w:hAnsi="Times New Roman" w:cs="Times New Roman"/>
          <w:sz w:val="24"/>
          <w:szCs w:val="24"/>
          <w:lang w:val="id-ID"/>
        </w:rPr>
        <w:t xml:space="preserve"> adalah formula </w:t>
      </w:r>
      <w:r w:rsidR="00AB7C45" w:rsidRPr="006C63C1">
        <w:rPr>
          <w:rFonts w:ascii="Times New Roman" w:hAnsi="Times New Roman" w:cs="Times New Roman"/>
          <w:sz w:val="24"/>
          <w:szCs w:val="24"/>
          <w:lang w:val="id-ID"/>
        </w:rPr>
        <w:t xml:space="preserve"> </w:t>
      </w:r>
      <w:r w:rsidR="003A5A4A">
        <w:rPr>
          <w:rFonts w:ascii="Times New Roman" w:hAnsi="Times New Roman" w:cs="Times New Roman"/>
          <w:sz w:val="24"/>
          <w:szCs w:val="24"/>
          <w:lang w:val="id-ID"/>
        </w:rPr>
        <w:t>e</w:t>
      </w:r>
      <w:r w:rsidR="00AB7C45" w:rsidRPr="006C63C1">
        <w:rPr>
          <w:rFonts w:ascii="Times New Roman" w:hAnsi="Times New Roman" w:cs="Times New Roman"/>
          <w:sz w:val="24"/>
          <w:szCs w:val="24"/>
          <w:lang w:val="id-ID"/>
        </w:rPr>
        <w:t>kspresi</w:t>
      </w:r>
      <w:r w:rsidR="008150C0" w:rsidRPr="006C63C1">
        <w:rPr>
          <w:rFonts w:ascii="Times New Roman" w:hAnsi="Times New Roman" w:cs="Times New Roman"/>
          <w:sz w:val="24"/>
          <w:szCs w:val="24"/>
          <w:lang w:val="id-ID"/>
        </w:rPr>
        <w:t xml:space="preserve"> sebab </w:t>
      </w:r>
      <w:r w:rsidR="00C0026E" w:rsidRPr="006C63C1">
        <w:rPr>
          <w:rFonts w:ascii="Times New Roman" w:hAnsi="Times New Roman" w:cs="Times New Roman"/>
          <w:sz w:val="24"/>
          <w:szCs w:val="24"/>
          <w:lang w:val="id-ID"/>
        </w:rPr>
        <w:t xml:space="preserve">adanya acuan pada ide, hukum, bentuk sosial, bahasa segala sesuatu yang merefleksikan produk </w:t>
      </w:r>
      <w:r w:rsidR="00116E00">
        <w:rPr>
          <w:rFonts w:ascii="Times New Roman" w:hAnsi="Times New Roman" w:cs="Times New Roman"/>
          <w:sz w:val="24"/>
          <w:szCs w:val="24"/>
          <w:lang w:val="id-ID"/>
        </w:rPr>
        <w:t xml:space="preserve">dalam </w:t>
      </w:r>
      <w:r w:rsidR="00C0026E" w:rsidRPr="006C63C1">
        <w:rPr>
          <w:rFonts w:ascii="Times New Roman" w:hAnsi="Times New Roman" w:cs="Times New Roman"/>
          <w:sz w:val="24"/>
          <w:szCs w:val="24"/>
          <w:lang w:val="id-ID"/>
        </w:rPr>
        <w:t>kehidupan  manusia</w:t>
      </w:r>
      <w:r w:rsidR="00116E00">
        <w:rPr>
          <w:rFonts w:ascii="Times New Roman" w:hAnsi="Times New Roman" w:cs="Times New Roman"/>
          <w:sz w:val="24"/>
          <w:szCs w:val="24"/>
          <w:lang w:val="id-ID"/>
        </w:rPr>
        <w:t>.</w:t>
      </w:r>
      <w:r w:rsidR="00C0026E" w:rsidRPr="006C63C1">
        <w:rPr>
          <w:rFonts w:ascii="Times New Roman" w:hAnsi="Times New Roman" w:cs="Times New Roman"/>
          <w:sz w:val="24"/>
          <w:szCs w:val="24"/>
          <w:lang w:val="id-ID"/>
        </w:rPr>
        <w:t xml:space="preserve"> </w:t>
      </w:r>
      <w:r w:rsidR="00CC5CD2" w:rsidRPr="006C63C1">
        <w:rPr>
          <w:rFonts w:ascii="Times New Roman" w:hAnsi="Times New Roman" w:cs="Times New Roman"/>
          <w:sz w:val="24"/>
          <w:szCs w:val="24"/>
          <w:lang w:val="id-ID"/>
        </w:rPr>
        <w:t xml:space="preserve"> </w:t>
      </w:r>
    </w:p>
    <w:p w:rsidR="0062118A" w:rsidRPr="006C63C1" w:rsidRDefault="0055377C" w:rsidP="00777E2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23</w:t>
      </w:r>
      <w:r w:rsidR="005A287F" w:rsidRPr="006C63C1">
        <w:rPr>
          <w:rFonts w:ascii="Times New Roman" w:hAnsi="Times New Roman" w:cs="Times New Roman"/>
          <w:sz w:val="24"/>
          <w:szCs w:val="24"/>
          <w:lang w:val="id-ID"/>
        </w:rPr>
        <w:t>)</w:t>
      </w:r>
      <w:r w:rsidR="00740304"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Kejujuran dan perkataan yang benar (lempu sibawa ada tongeng)</w:t>
      </w:r>
    </w:p>
    <w:p w:rsidR="0062118A" w:rsidRPr="006C63C1" w:rsidRDefault="00AA31BA" w:rsidP="00D85C15">
      <w:pPr>
        <w:autoSpaceDE w:val="0"/>
        <w:autoSpaceDN w:val="0"/>
        <w:adjustRightInd w:val="0"/>
        <w:spacing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Kejujuran adalah</w:t>
      </w:r>
      <w:r w:rsidR="0062118A" w:rsidRPr="006C63C1">
        <w:rPr>
          <w:rFonts w:ascii="Times New Roman" w:hAnsi="Times New Roman" w:cs="Times New Roman"/>
          <w:sz w:val="24"/>
          <w:szCs w:val="24"/>
        </w:rPr>
        <w:t xml:space="preserve"> sifat (keadaan) jujur; ketulusan (hati); kelurusan (hati)</w:t>
      </w:r>
      <w:r w:rsidR="00325144" w:rsidRPr="006C63C1">
        <w:rPr>
          <w:rFonts w:ascii="Times New Roman" w:hAnsi="Times New Roman" w:cs="Times New Roman"/>
          <w:sz w:val="24"/>
          <w:szCs w:val="24"/>
          <w:lang w:val="id-ID"/>
        </w:rPr>
        <w:t>.</w:t>
      </w:r>
      <w:r w:rsidR="00972B29" w:rsidRPr="006C63C1">
        <w:rPr>
          <w:rFonts w:ascii="Times New Roman" w:hAnsi="Times New Roman" w:cs="Times New Roman"/>
          <w:sz w:val="24"/>
          <w:szCs w:val="24"/>
        </w:rPr>
        <w:t xml:space="preserve"> </w:t>
      </w:r>
    </w:p>
    <w:p w:rsidR="00BC0B19" w:rsidRDefault="00AA31BA" w:rsidP="00007560">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Perkataan adalah</w:t>
      </w:r>
      <w:r w:rsidR="0062118A" w:rsidRPr="006C63C1">
        <w:rPr>
          <w:rFonts w:ascii="Times New Roman" w:hAnsi="Times New Roman" w:cs="Times New Roman"/>
          <w:sz w:val="24"/>
          <w:szCs w:val="24"/>
        </w:rPr>
        <w:t xml:space="preserve"> sesuatu y</w:t>
      </w:r>
      <w:r w:rsidR="00087185">
        <w:rPr>
          <w:rFonts w:ascii="Times New Roman" w:hAnsi="Times New Roman" w:cs="Times New Roman"/>
          <w:sz w:val="24"/>
          <w:szCs w:val="24"/>
          <w:lang w:val="id-ID"/>
        </w:rPr>
        <w:t>an</w:t>
      </w:r>
      <w:r w:rsidR="0062118A" w:rsidRPr="006C63C1">
        <w:rPr>
          <w:rFonts w:ascii="Times New Roman" w:hAnsi="Times New Roman" w:cs="Times New Roman"/>
          <w:sz w:val="24"/>
          <w:szCs w:val="24"/>
        </w:rPr>
        <w:t>g dikatakan</w:t>
      </w:r>
      <w:r w:rsidR="00BC0B19">
        <w:rPr>
          <w:rFonts w:ascii="Times New Roman" w:hAnsi="Times New Roman" w:cs="Times New Roman"/>
          <w:sz w:val="24"/>
          <w:szCs w:val="24"/>
          <w:lang w:val="id-ID"/>
        </w:rPr>
        <w:t xml:space="preserve"> dengan benar</w:t>
      </w:r>
      <w:r w:rsidR="00497B17" w:rsidRPr="006C63C1">
        <w:rPr>
          <w:rFonts w:ascii="Times New Roman" w:hAnsi="Times New Roman" w:cs="Times New Roman"/>
          <w:sz w:val="24"/>
          <w:szCs w:val="24"/>
          <w:lang w:val="id-ID"/>
        </w:rPr>
        <w:t>.</w:t>
      </w:r>
      <w:r w:rsidR="00785860">
        <w:rPr>
          <w:rFonts w:ascii="Times New Roman" w:hAnsi="Times New Roman" w:cs="Times New Roman"/>
          <w:sz w:val="24"/>
          <w:szCs w:val="24"/>
          <w:lang w:val="id-ID"/>
        </w:rPr>
        <w:t xml:space="preserve"> </w:t>
      </w:r>
    </w:p>
    <w:p w:rsidR="005E4BFA" w:rsidRPr="006C63C1" w:rsidRDefault="00785860" w:rsidP="00257048">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L</w:t>
      </w:r>
      <w:r w:rsidR="005A5BE6">
        <w:rPr>
          <w:rFonts w:ascii="Times New Roman" w:hAnsi="Times New Roman" w:cs="Times New Roman"/>
          <w:sz w:val="24"/>
          <w:szCs w:val="24"/>
          <w:lang w:val="id-ID"/>
        </w:rPr>
        <w:t>empu sibawa ada tongeng adalah adanya sifat kejujuran</w:t>
      </w:r>
      <w:r w:rsidR="001D74A2">
        <w:rPr>
          <w:rFonts w:ascii="Times New Roman" w:hAnsi="Times New Roman" w:cs="Times New Roman"/>
          <w:sz w:val="24"/>
          <w:szCs w:val="24"/>
          <w:lang w:val="id-ID"/>
        </w:rPr>
        <w:t>, ketulusan hati, kelurusan hati mengatakan</w:t>
      </w:r>
      <w:r w:rsidR="00876BB4">
        <w:rPr>
          <w:rFonts w:ascii="Times New Roman" w:hAnsi="Times New Roman" w:cs="Times New Roman"/>
          <w:sz w:val="24"/>
          <w:szCs w:val="24"/>
          <w:lang w:val="id-ID"/>
        </w:rPr>
        <w:t xml:space="preserve"> sesuai, sebagaimana adanya, betul, tidak salah</w:t>
      </w:r>
      <w:r w:rsidR="00DC7043">
        <w:rPr>
          <w:rFonts w:ascii="Times New Roman" w:hAnsi="Times New Roman" w:cs="Times New Roman"/>
          <w:sz w:val="24"/>
          <w:szCs w:val="24"/>
          <w:lang w:val="id-ID"/>
        </w:rPr>
        <w:t xml:space="preserve"> apa yang akan dikatakannya.</w:t>
      </w:r>
    </w:p>
    <w:p w:rsidR="00965605" w:rsidRDefault="00453B2F" w:rsidP="00257048">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F3AA2">
        <w:rPr>
          <w:rFonts w:ascii="Times New Roman" w:hAnsi="Times New Roman" w:cs="Times New Roman"/>
          <w:i/>
          <w:sz w:val="24"/>
          <w:szCs w:val="24"/>
          <w:lang w:val="id-ID"/>
        </w:rPr>
        <w:t>(23)</w:t>
      </w:r>
      <w:r w:rsidR="000D45A2" w:rsidRPr="006C63C1">
        <w:rPr>
          <w:rFonts w:ascii="Times New Roman" w:hAnsi="Times New Roman" w:cs="Times New Roman"/>
          <w:i/>
          <w:sz w:val="24"/>
          <w:szCs w:val="24"/>
          <w:lang w:val="id-ID"/>
        </w:rPr>
        <w:t xml:space="preserve"> </w:t>
      </w:r>
      <w:r w:rsidR="009609CA">
        <w:rPr>
          <w:rFonts w:ascii="Times New Roman" w:hAnsi="Times New Roman" w:cs="Times New Roman"/>
          <w:i/>
          <w:sz w:val="24"/>
          <w:szCs w:val="24"/>
          <w:lang w:val="id-ID"/>
        </w:rPr>
        <w:t xml:space="preserve">Natallo rio nyumparengngé mpukkaq </w:t>
      </w:r>
      <w:r w:rsidR="00967172">
        <w:rPr>
          <w:rFonts w:ascii="Times New Roman" w:hAnsi="Times New Roman" w:cs="Times New Roman"/>
          <w:i/>
          <w:sz w:val="24"/>
          <w:szCs w:val="24"/>
          <w:lang w:val="id-ID"/>
        </w:rPr>
        <w:t>timunna ronnang  makkeda, “Enr</w:t>
      </w:r>
      <w:r w:rsidR="00FF59D9">
        <w:rPr>
          <w:rFonts w:ascii="Times New Roman" w:hAnsi="Times New Roman" w:cs="Times New Roman"/>
          <w:i/>
          <w:sz w:val="24"/>
          <w:szCs w:val="24"/>
          <w:lang w:val="id-ID"/>
        </w:rPr>
        <w:t>é</w:t>
      </w:r>
      <w:r w:rsidR="00967172">
        <w:rPr>
          <w:rFonts w:ascii="Times New Roman" w:hAnsi="Times New Roman" w:cs="Times New Roman"/>
          <w:i/>
          <w:sz w:val="24"/>
          <w:szCs w:val="24"/>
          <w:lang w:val="id-ID"/>
        </w:rPr>
        <w:t>q</w:t>
      </w:r>
      <w:r w:rsidR="00FF59D9">
        <w:rPr>
          <w:rFonts w:ascii="Times New Roman" w:hAnsi="Times New Roman" w:cs="Times New Roman"/>
          <w:i/>
          <w:sz w:val="24"/>
          <w:szCs w:val="24"/>
          <w:lang w:val="id-ID"/>
        </w:rPr>
        <w:t xml:space="preserve"> ko mai, kawalakié, </w:t>
      </w:r>
      <w:r w:rsidR="00F446E6">
        <w:rPr>
          <w:rFonts w:ascii="Times New Roman" w:hAnsi="Times New Roman" w:cs="Times New Roman"/>
          <w:i/>
          <w:sz w:val="24"/>
          <w:szCs w:val="24"/>
          <w:lang w:val="id-ID"/>
        </w:rPr>
        <w:t>ri sonrong lélé lé langkanaé</w:t>
      </w:r>
      <w:r w:rsidR="002F02AF">
        <w:rPr>
          <w:rFonts w:ascii="Times New Roman" w:hAnsi="Times New Roman" w:cs="Times New Roman"/>
          <w:i/>
          <w:sz w:val="24"/>
          <w:szCs w:val="24"/>
          <w:lang w:val="id-ID"/>
        </w:rPr>
        <w:t xml:space="preserve"> </w:t>
      </w:r>
      <w:r w:rsidR="00911A30">
        <w:rPr>
          <w:rFonts w:ascii="Times New Roman" w:hAnsi="Times New Roman" w:cs="Times New Roman"/>
          <w:i/>
          <w:sz w:val="24"/>
          <w:szCs w:val="24"/>
          <w:lang w:val="id-ID"/>
        </w:rPr>
        <w:t>ri sangka</w:t>
      </w:r>
      <w:r w:rsidR="00353E60">
        <w:rPr>
          <w:rFonts w:ascii="Times New Roman" w:hAnsi="Times New Roman" w:cs="Times New Roman"/>
          <w:i/>
          <w:sz w:val="24"/>
          <w:szCs w:val="24"/>
          <w:lang w:val="id-ID"/>
        </w:rPr>
        <w:t>ruma bola datué.” Natudang mua Wé</w:t>
      </w:r>
      <w:r w:rsidR="002422CC">
        <w:rPr>
          <w:rFonts w:ascii="Times New Roman" w:hAnsi="Times New Roman" w:cs="Times New Roman"/>
          <w:i/>
          <w:sz w:val="24"/>
          <w:szCs w:val="24"/>
          <w:lang w:val="id-ID"/>
        </w:rPr>
        <w:t xml:space="preserve"> Temmalallaq tépu manasa</w:t>
      </w:r>
      <w:r w:rsidR="004C1069">
        <w:rPr>
          <w:rFonts w:ascii="Times New Roman" w:hAnsi="Times New Roman" w:cs="Times New Roman"/>
          <w:i/>
          <w:sz w:val="24"/>
          <w:szCs w:val="24"/>
          <w:lang w:val="id-ID"/>
        </w:rPr>
        <w:t>, timummung jiwa ronnang makkeda</w:t>
      </w:r>
      <w:r w:rsidR="00912679">
        <w:rPr>
          <w:rFonts w:ascii="Times New Roman" w:hAnsi="Times New Roman" w:cs="Times New Roman"/>
          <w:i/>
          <w:sz w:val="24"/>
          <w:szCs w:val="24"/>
          <w:lang w:val="id-ID"/>
        </w:rPr>
        <w:t xml:space="preserve">, </w:t>
      </w:r>
      <w:r w:rsidR="00506348">
        <w:rPr>
          <w:rFonts w:ascii="Times New Roman" w:hAnsi="Times New Roman" w:cs="Times New Roman"/>
          <w:i/>
          <w:sz w:val="24"/>
          <w:szCs w:val="24"/>
          <w:lang w:val="id-ID"/>
        </w:rPr>
        <w:t xml:space="preserve">“Masé aq </w:t>
      </w:r>
      <w:r w:rsidR="001108EC">
        <w:rPr>
          <w:rFonts w:ascii="Times New Roman" w:hAnsi="Times New Roman" w:cs="Times New Roman"/>
          <w:i/>
          <w:sz w:val="24"/>
          <w:szCs w:val="24"/>
          <w:lang w:val="id-ID"/>
        </w:rPr>
        <w:t>ritu, Anak Ponratu, lé</w:t>
      </w:r>
      <w:r w:rsidR="002D4FFC">
        <w:rPr>
          <w:rFonts w:ascii="Times New Roman" w:hAnsi="Times New Roman" w:cs="Times New Roman"/>
          <w:i/>
          <w:sz w:val="24"/>
          <w:szCs w:val="24"/>
          <w:lang w:val="id-ID"/>
        </w:rPr>
        <w:t xml:space="preserve"> sinyiliqta, Anaq, pari</w:t>
      </w:r>
      <w:r w:rsidR="006B078D">
        <w:rPr>
          <w:rFonts w:ascii="Times New Roman" w:hAnsi="Times New Roman" w:cs="Times New Roman"/>
          <w:i/>
          <w:sz w:val="24"/>
          <w:szCs w:val="24"/>
          <w:lang w:val="id-ID"/>
        </w:rPr>
        <w:t xml:space="preserve">meng ri </w:t>
      </w:r>
      <w:r w:rsidR="006B078D">
        <w:rPr>
          <w:rFonts w:ascii="Times New Roman" w:hAnsi="Times New Roman" w:cs="Times New Roman"/>
          <w:i/>
          <w:sz w:val="24"/>
          <w:szCs w:val="24"/>
          <w:lang w:val="id-ID"/>
        </w:rPr>
        <w:lastRenderedPageBreak/>
        <w:t>langkanaé kusampéangi</w:t>
      </w:r>
      <w:r w:rsidR="00F660B9">
        <w:rPr>
          <w:rFonts w:ascii="Times New Roman" w:hAnsi="Times New Roman" w:cs="Times New Roman"/>
          <w:i/>
          <w:sz w:val="24"/>
          <w:szCs w:val="24"/>
          <w:lang w:val="id-ID"/>
        </w:rPr>
        <w:t xml:space="preserve"> ngi walu-walukku agi napada tuomu massé</w:t>
      </w:r>
      <w:r w:rsidR="00D178AD">
        <w:rPr>
          <w:rFonts w:ascii="Times New Roman" w:hAnsi="Times New Roman" w:cs="Times New Roman"/>
          <w:i/>
          <w:sz w:val="24"/>
          <w:szCs w:val="24"/>
          <w:lang w:val="id-ID"/>
        </w:rPr>
        <w:t>lingéreng kutuo to lé</w:t>
      </w:r>
      <w:r w:rsidR="000557BD">
        <w:rPr>
          <w:rFonts w:ascii="Times New Roman" w:hAnsi="Times New Roman" w:cs="Times New Roman"/>
          <w:i/>
          <w:sz w:val="24"/>
          <w:szCs w:val="24"/>
          <w:lang w:val="id-ID"/>
        </w:rPr>
        <w:t xml:space="preserve"> muccabé</w:t>
      </w:r>
      <w:r w:rsidR="00F75DB9">
        <w:rPr>
          <w:rFonts w:ascii="Times New Roman" w:hAnsi="Times New Roman" w:cs="Times New Roman"/>
          <w:i/>
          <w:sz w:val="24"/>
          <w:szCs w:val="24"/>
          <w:lang w:val="id-ID"/>
        </w:rPr>
        <w:t>ngi.”</w:t>
      </w:r>
    </w:p>
    <w:p w:rsidR="00031812" w:rsidRPr="00627245" w:rsidRDefault="00E50DB4" w:rsidP="00756F5E">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00627245">
        <w:rPr>
          <w:rFonts w:ascii="Times New Roman" w:hAnsi="Times New Roman" w:cs="Times New Roman"/>
          <w:sz w:val="24"/>
          <w:szCs w:val="24"/>
          <w:lang w:val="id-ID"/>
        </w:rPr>
        <w:t>Alangka</w:t>
      </w:r>
      <w:r w:rsidR="00803D31">
        <w:rPr>
          <w:rFonts w:ascii="Times New Roman" w:hAnsi="Times New Roman" w:cs="Times New Roman"/>
          <w:sz w:val="24"/>
          <w:szCs w:val="24"/>
          <w:lang w:val="id-ID"/>
        </w:rPr>
        <w:t>h gembira pengasuh itu</w:t>
      </w:r>
      <w:r w:rsidR="00B4499E">
        <w:rPr>
          <w:rFonts w:ascii="Times New Roman" w:hAnsi="Times New Roman" w:cs="Times New Roman"/>
          <w:sz w:val="24"/>
          <w:szCs w:val="24"/>
          <w:lang w:val="id-ID"/>
        </w:rPr>
        <w:t xml:space="preserve"> membuka mulutnya lalu berkata, “Anak-anak, naiklah kemari pada lambung istana</w:t>
      </w:r>
      <w:r w:rsidR="00EF0BD3">
        <w:rPr>
          <w:rFonts w:ascii="Times New Roman" w:hAnsi="Times New Roman" w:cs="Times New Roman"/>
          <w:sz w:val="24"/>
          <w:szCs w:val="24"/>
          <w:lang w:val="id-ID"/>
        </w:rPr>
        <w:t xml:space="preserve"> pada lorong rumah raja ini.”</w:t>
      </w:r>
      <w:r w:rsidR="00E07B79">
        <w:rPr>
          <w:rFonts w:ascii="Times New Roman" w:hAnsi="Times New Roman" w:cs="Times New Roman"/>
          <w:sz w:val="24"/>
          <w:szCs w:val="24"/>
          <w:lang w:val="id-ID"/>
        </w:rPr>
        <w:t xml:space="preserve"> Wé Temmalalaq duduk dengan puas hati dan dengan senang hati ia pun berkata,</w:t>
      </w:r>
      <w:r w:rsidR="001E38AA">
        <w:rPr>
          <w:rFonts w:ascii="Times New Roman" w:hAnsi="Times New Roman" w:cs="Times New Roman"/>
          <w:sz w:val="24"/>
          <w:szCs w:val="24"/>
          <w:lang w:val="id-ID"/>
        </w:rPr>
        <w:t xml:space="preserve"> “Paduka Ananda, aku bersyukur, </w:t>
      </w:r>
      <w:r w:rsidR="00781B24">
        <w:rPr>
          <w:rFonts w:ascii="Times New Roman" w:hAnsi="Times New Roman" w:cs="Times New Roman"/>
          <w:sz w:val="24"/>
          <w:szCs w:val="24"/>
          <w:lang w:val="id-ID"/>
        </w:rPr>
        <w:t>karena kita bertemu kembali di istana, Nak sudah kulepas tanda berkabungku</w:t>
      </w:r>
      <w:r w:rsidR="008F4A59">
        <w:rPr>
          <w:rFonts w:ascii="Times New Roman" w:hAnsi="Times New Roman" w:cs="Times New Roman"/>
          <w:sz w:val="24"/>
          <w:szCs w:val="24"/>
          <w:lang w:val="id-ID"/>
        </w:rPr>
        <w:t xml:space="preserve"> sebab engkau masih hidup bersaudara dan aku pun masih hidup kau dapati.”</w:t>
      </w:r>
    </w:p>
    <w:p w:rsidR="00421EE4" w:rsidRPr="006C63C1" w:rsidRDefault="00965605" w:rsidP="00370578">
      <w:pPr>
        <w:spacing w:after="0" w:line="480" w:lineRule="auto"/>
        <w:ind w:left="108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0F33EA" w:rsidRPr="006C63C1">
        <w:rPr>
          <w:rFonts w:ascii="Times New Roman" w:hAnsi="Times New Roman" w:cs="Times New Roman"/>
          <w:sz w:val="24"/>
          <w:szCs w:val="24"/>
          <w:lang w:val="id-ID"/>
        </w:rPr>
        <w:t>La Galigo Jilid I</w:t>
      </w:r>
      <w:r w:rsidR="00911A30">
        <w:rPr>
          <w:rFonts w:ascii="Times New Roman" w:hAnsi="Times New Roman" w:cs="Times New Roman"/>
          <w:sz w:val="24"/>
          <w:szCs w:val="24"/>
          <w:lang w:val="id-ID"/>
        </w:rPr>
        <w:t>I</w:t>
      </w:r>
      <w:r w:rsidR="000F33EA" w:rsidRPr="006C63C1">
        <w:rPr>
          <w:rFonts w:ascii="Times New Roman" w:hAnsi="Times New Roman" w:cs="Times New Roman"/>
          <w:sz w:val="24"/>
          <w:szCs w:val="24"/>
          <w:lang w:val="id-ID"/>
        </w:rPr>
        <w:t>, hal</w:t>
      </w:r>
      <w:r w:rsidR="00911A30">
        <w:rPr>
          <w:rFonts w:ascii="Times New Roman" w:hAnsi="Times New Roman" w:cs="Times New Roman"/>
          <w:sz w:val="24"/>
          <w:szCs w:val="24"/>
          <w:lang w:val="id-ID"/>
        </w:rPr>
        <w:t xml:space="preserve"> 21</w:t>
      </w:r>
      <w:r w:rsidR="00536895">
        <w:rPr>
          <w:rFonts w:ascii="Times New Roman" w:hAnsi="Times New Roman" w:cs="Times New Roman"/>
          <w:sz w:val="24"/>
          <w:szCs w:val="24"/>
          <w:lang w:val="id-ID"/>
        </w:rPr>
        <w:t xml:space="preserve"> (D39)</w:t>
      </w:r>
    </w:p>
    <w:p w:rsidR="00FE6B10" w:rsidRDefault="00707849" w:rsidP="00CC226B">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E2366F" w:rsidRPr="006C63C1">
        <w:rPr>
          <w:rFonts w:ascii="Times New Roman" w:hAnsi="Times New Roman" w:cs="Times New Roman"/>
          <w:sz w:val="24"/>
          <w:szCs w:val="24"/>
          <w:lang w:val="id-ID"/>
        </w:rPr>
        <w:t xml:space="preserve"> (</w:t>
      </w:r>
      <w:r w:rsidR="001F3AA2">
        <w:rPr>
          <w:rFonts w:ascii="Times New Roman" w:hAnsi="Times New Roman" w:cs="Times New Roman"/>
          <w:sz w:val="24"/>
          <w:szCs w:val="24"/>
          <w:lang w:val="id-ID"/>
        </w:rPr>
        <w:t>23</w:t>
      </w:r>
      <w:r w:rsidR="00E2366F"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A5049D">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A5049D">
        <w:rPr>
          <w:rFonts w:ascii="Times New Roman" w:hAnsi="Times New Roman" w:cs="Times New Roman"/>
          <w:sz w:val="24"/>
          <w:szCs w:val="24"/>
          <w:lang w:val="id-ID"/>
        </w:rPr>
        <w:t>ebut</w:t>
      </w:r>
      <w:r w:rsidR="00DA71E3">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FE6C0C">
        <w:rPr>
          <w:rFonts w:ascii="Times New Roman" w:hAnsi="Times New Roman" w:cs="Times New Roman"/>
          <w:sz w:val="24"/>
          <w:szCs w:val="24"/>
          <w:lang w:val="id-ID"/>
        </w:rPr>
        <w:t xml:space="preserve"> karakter kejujuran dan perkataan</w:t>
      </w:r>
      <w:r w:rsidRPr="006C63C1">
        <w:rPr>
          <w:rFonts w:ascii="Times New Roman" w:hAnsi="Times New Roman" w:cs="Times New Roman"/>
          <w:sz w:val="24"/>
          <w:szCs w:val="24"/>
          <w:lang w:val="id-ID"/>
        </w:rPr>
        <w:t xml:space="preserve">  yang</w:t>
      </w:r>
      <w:r w:rsidR="00FE6C0C">
        <w:rPr>
          <w:rFonts w:ascii="Times New Roman" w:hAnsi="Times New Roman" w:cs="Times New Roman"/>
          <w:sz w:val="24"/>
          <w:szCs w:val="24"/>
          <w:lang w:val="id-ID"/>
        </w:rPr>
        <w:t xml:space="preserve"> benar</w:t>
      </w:r>
      <w:r w:rsidR="006E25E4">
        <w:rPr>
          <w:rFonts w:ascii="Times New Roman" w:hAnsi="Times New Roman" w:cs="Times New Roman"/>
          <w:sz w:val="24"/>
          <w:szCs w:val="24"/>
          <w:lang w:val="id-ID"/>
        </w:rPr>
        <w:t xml:space="preserve"> (lempu sibawa ada tongeng) </w:t>
      </w:r>
      <w:r w:rsidRPr="006C63C1">
        <w:rPr>
          <w:rFonts w:ascii="Times New Roman" w:hAnsi="Times New Roman" w:cs="Times New Roman"/>
          <w:sz w:val="24"/>
          <w:szCs w:val="24"/>
          <w:lang w:val="id-ID"/>
        </w:rPr>
        <w:t>di</w:t>
      </w:r>
      <w:r w:rsidR="006E25E4">
        <w:rPr>
          <w:rFonts w:ascii="Times New Roman" w:hAnsi="Times New Roman" w:cs="Times New Roman"/>
          <w:sz w:val="24"/>
          <w:szCs w:val="24"/>
          <w:lang w:val="id-ID"/>
        </w:rPr>
        <w:t>temukan</w:t>
      </w:r>
      <w:r w:rsidR="001A6C0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F30162" w:rsidRPr="006C63C1">
        <w:rPr>
          <w:rFonts w:ascii="Times New Roman" w:hAnsi="Times New Roman" w:cs="Times New Roman"/>
          <w:sz w:val="24"/>
          <w:szCs w:val="24"/>
          <w:lang w:val="id-ID"/>
        </w:rPr>
        <w:t xml:space="preserve"> </w:t>
      </w:r>
      <w:r w:rsidR="00E92FB3">
        <w:rPr>
          <w:rFonts w:ascii="Times New Roman" w:hAnsi="Times New Roman" w:cs="Times New Roman"/>
          <w:sz w:val="24"/>
          <w:szCs w:val="24"/>
          <w:lang w:val="id-ID"/>
        </w:rPr>
        <w:t>kutipan yang bermakna “</w:t>
      </w:r>
      <w:r w:rsidR="0048599B">
        <w:rPr>
          <w:rFonts w:ascii="Times New Roman" w:hAnsi="Times New Roman" w:cs="Times New Roman"/>
          <w:sz w:val="24"/>
          <w:szCs w:val="24"/>
          <w:lang w:val="id-ID"/>
        </w:rPr>
        <w:t>Wé Temmalalaq duduk dengan puas hati dan dengan senang hati ia pun berkata, “Paduka Ananda, aku bersyukur, karena kita bertemu kembali di istana, Nak sudah kulepas tanda berkabungku sebab engkau masih hidup bersaudara dan aku pun masih hidup kau dapati.”</w:t>
      </w:r>
      <w:r w:rsidR="00583D6D">
        <w:rPr>
          <w:rFonts w:ascii="Times New Roman" w:hAnsi="Times New Roman" w:cs="Times New Roman"/>
          <w:sz w:val="24"/>
          <w:szCs w:val="24"/>
          <w:lang w:val="id-ID"/>
        </w:rPr>
        <w:t xml:space="preserve"> </w:t>
      </w:r>
      <w:r w:rsidR="00E92BD6">
        <w:rPr>
          <w:rFonts w:ascii="Times New Roman" w:hAnsi="Times New Roman" w:cs="Times New Roman"/>
          <w:sz w:val="24"/>
          <w:szCs w:val="24"/>
          <w:lang w:val="id-ID"/>
        </w:rPr>
        <w:t>t</w:t>
      </w:r>
      <w:r w:rsidR="00EC7140" w:rsidRPr="006C63C1">
        <w:rPr>
          <w:rFonts w:ascii="Times New Roman" w:hAnsi="Times New Roman" w:cs="Times New Roman"/>
          <w:sz w:val="24"/>
          <w:szCs w:val="24"/>
          <w:lang w:val="id-ID"/>
        </w:rPr>
        <w:t>ermasuk</w:t>
      </w:r>
      <w:r w:rsidR="00AE71A2" w:rsidRPr="006C63C1">
        <w:rPr>
          <w:rFonts w:ascii="Times New Roman" w:hAnsi="Times New Roman" w:cs="Times New Roman"/>
          <w:sz w:val="24"/>
          <w:szCs w:val="24"/>
          <w:lang w:val="id-ID"/>
        </w:rPr>
        <w:t xml:space="preserve"> </w:t>
      </w:r>
      <w:r w:rsidR="00EC7140" w:rsidRPr="006C63C1">
        <w:rPr>
          <w:rFonts w:ascii="Times New Roman" w:hAnsi="Times New Roman" w:cs="Times New Roman"/>
          <w:sz w:val="24"/>
          <w:szCs w:val="24"/>
          <w:lang w:val="id-ID"/>
        </w:rPr>
        <w:t xml:space="preserve"> nilai pendidikan</w:t>
      </w:r>
      <w:r w:rsidR="0078203B" w:rsidRPr="006C63C1">
        <w:rPr>
          <w:rFonts w:ascii="Times New Roman" w:hAnsi="Times New Roman" w:cs="Times New Roman"/>
          <w:sz w:val="24"/>
          <w:szCs w:val="24"/>
          <w:lang w:val="id-ID"/>
        </w:rPr>
        <w:t xml:space="preserve"> kejujuran dan perkataan yang benar</w:t>
      </w:r>
      <w:r w:rsidR="00F5668E" w:rsidRPr="006C63C1">
        <w:rPr>
          <w:rFonts w:ascii="Times New Roman" w:hAnsi="Times New Roman" w:cs="Times New Roman"/>
          <w:sz w:val="24"/>
          <w:szCs w:val="24"/>
          <w:lang w:val="id-ID"/>
        </w:rPr>
        <w:t xml:space="preserve"> (lempu sibawa ada tongeng) sebab</w:t>
      </w:r>
      <w:r w:rsidR="00AE71A2" w:rsidRPr="006C63C1">
        <w:rPr>
          <w:rFonts w:ascii="Times New Roman" w:hAnsi="Times New Roman" w:cs="Times New Roman"/>
          <w:sz w:val="24"/>
          <w:szCs w:val="24"/>
          <w:lang w:val="id-ID"/>
        </w:rPr>
        <w:t xml:space="preserve"> </w:t>
      </w:r>
      <w:r w:rsidR="00C875E0">
        <w:rPr>
          <w:rFonts w:ascii="Times New Roman" w:hAnsi="Times New Roman" w:cs="Times New Roman"/>
          <w:sz w:val="24"/>
          <w:szCs w:val="24"/>
          <w:lang w:val="id-ID"/>
        </w:rPr>
        <w:t>apa yang dikatakan oleh Wé</w:t>
      </w:r>
      <w:r w:rsidR="005432CE">
        <w:rPr>
          <w:rFonts w:ascii="Times New Roman" w:hAnsi="Times New Roman" w:cs="Times New Roman"/>
          <w:sz w:val="24"/>
          <w:szCs w:val="24"/>
          <w:lang w:val="id-ID"/>
        </w:rPr>
        <w:t xml:space="preserve"> Temmalallaq </w:t>
      </w:r>
      <w:r w:rsidR="0095481E" w:rsidRPr="006C63C1">
        <w:rPr>
          <w:rFonts w:ascii="Times New Roman" w:hAnsi="Times New Roman" w:cs="Times New Roman"/>
          <w:sz w:val="24"/>
          <w:szCs w:val="24"/>
          <w:lang w:val="id-ID"/>
        </w:rPr>
        <w:t>se</w:t>
      </w:r>
      <w:r w:rsidR="005432CE">
        <w:rPr>
          <w:rFonts w:ascii="Times New Roman" w:hAnsi="Times New Roman" w:cs="Times New Roman"/>
          <w:sz w:val="24"/>
          <w:szCs w:val="24"/>
          <w:lang w:val="id-ID"/>
        </w:rPr>
        <w:t>suai yang ada d</w:t>
      </w:r>
      <w:r w:rsidR="0095481E" w:rsidRPr="006C63C1">
        <w:rPr>
          <w:rFonts w:ascii="Times New Roman" w:hAnsi="Times New Roman" w:cs="Times New Roman"/>
          <w:sz w:val="24"/>
          <w:szCs w:val="24"/>
          <w:lang w:val="id-ID"/>
        </w:rPr>
        <w:t>a</w:t>
      </w:r>
      <w:r w:rsidR="005432CE">
        <w:rPr>
          <w:rFonts w:ascii="Times New Roman" w:hAnsi="Times New Roman" w:cs="Times New Roman"/>
          <w:sz w:val="24"/>
          <w:szCs w:val="24"/>
          <w:lang w:val="id-ID"/>
        </w:rPr>
        <w:t xml:space="preserve">lam </w:t>
      </w:r>
      <w:r w:rsidR="0095481E" w:rsidRPr="006C63C1">
        <w:rPr>
          <w:rFonts w:ascii="Times New Roman" w:hAnsi="Times New Roman" w:cs="Times New Roman"/>
          <w:sz w:val="24"/>
          <w:szCs w:val="24"/>
          <w:lang w:val="id-ID"/>
        </w:rPr>
        <w:t>h</w:t>
      </w:r>
      <w:r w:rsidR="005432CE">
        <w:rPr>
          <w:rFonts w:ascii="Times New Roman" w:hAnsi="Times New Roman" w:cs="Times New Roman"/>
          <w:sz w:val="24"/>
          <w:szCs w:val="24"/>
          <w:lang w:val="id-ID"/>
        </w:rPr>
        <w:t>atinya</w:t>
      </w:r>
      <w:r w:rsidR="007C66DA">
        <w:rPr>
          <w:rFonts w:ascii="Times New Roman" w:hAnsi="Times New Roman" w:cs="Times New Roman"/>
          <w:sz w:val="24"/>
          <w:szCs w:val="24"/>
          <w:lang w:val="id-ID"/>
        </w:rPr>
        <w:t>, ketika Wé Adiluwuq</w:t>
      </w:r>
      <w:r w:rsidR="00B96361">
        <w:rPr>
          <w:rFonts w:ascii="Times New Roman" w:hAnsi="Times New Roman" w:cs="Times New Roman"/>
          <w:sz w:val="24"/>
          <w:szCs w:val="24"/>
          <w:lang w:val="id-ID"/>
        </w:rPr>
        <w:t xml:space="preserve"> dan Wé Datu Sengengeng membuang diri ia sangat bersedih.</w:t>
      </w:r>
      <w:r w:rsidR="004D0B75">
        <w:rPr>
          <w:rFonts w:ascii="Times New Roman" w:hAnsi="Times New Roman" w:cs="Times New Roman"/>
          <w:sz w:val="24"/>
          <w:szCs w:val="24"/>
          <w:lang w:val="id-ID"/>
        </w:rPr>
        <w:t xml:space="preserve"> Namun, ketika keduanya telah kembali ia puas hati dan senang hati</w:t>
      </w:r>
      <w:r w:rsidR="004D7BB0" w:rsidRPr="006C63C1">
        <w:rPr>
          <w:rFonts w:ascii="Times New Roman" w:hAnsi="Times New Roman" w:cs="Times New Roman"/>
          <w:sz w:val="24"/>
          <w:szCs w:val="24"/>
          <w:lang w:val="id-ID"/>
        </w:rPr>
        <w:t xml:space="preserve"> sebagai bentuk</w:t>
      </w:r>
      <w:r w:rsidR="004D11A1" w:rsidRPr="006C63C1">
        <w:rPr>
          <w:rFonts w:ascii="Times New Roman" w:hAnsi="Times New Roman" w:cs="Times New Roman"/>
          <w:sz w:val="24"/>
          <w:szCs w:val="24"/>
          <w:lang w:val="id-ID"/>
        </w:rPr>
        <w:t xml:space="preserve"> nilai kejujuran dan perkataan yang benar (lempu sibawa ada tongeng)</w:t>
      </w:r>
      <w:r w:rsidR="005F39E4" w:rsidRPr="006C63C1">
        <w:rPr>
          <w:rFonts w:ascii="Times New Roman" w:hAnsi="Times New Roman" w:cs="Times New Roman"/>
          <w:sz w:val="24"/>
          <w:szCs w:val="24"/>
          <w:lang w:val="id-ID"/>
        </w:rPr>
        <w:t xml:space="preserve"> </w:t>
      </w:r>
      <w:r w:rsidR="005A457B">
        <w:rPr>
          <w:rFonts w:ascii="Times New Roman" w:hAnsi="Times New Roman" w:cs="Times New Roman"/>
          <w:sz w:val="24"/>
          <w:szCs w:val="24"/>
          <w:lang w:val="id-ID"/>
        </w:rPr>
        <w:t>berkata</w:t>
      </w:r>
      <w:r w:rsidR="006310F3">
        <w:rPr>
          <w:rFonts w:ascii="Times New Roman" w:hAnsi="Times New Roman" w:cs="Times New Roman"/>
          <w:sz w:val="24"/>
          <w:szCs w:val="24"/>
          <w:lang w:val="id-ID"/>
        </w:rPr>
        <w:t xml:space="preserve"> </w:t>
      </w:r>
      <w:r w:rsidR="005F39E4" w:rsidRPr="006C63C1">
        <w:rPr>
          <w:rFonts w:ascii="Times New Roman" w:hAnsi="Times New Roman" w:cs="Times New Roman"/>
          <w:sz w:val="24"/>
          <w:szCs w:val="24"/>
          <w:lang w:val="id-ID"/>
        </w:rPr>
        <w:t>ana</w:t>
      </w:r>
      <w:r w:rsidR="006310F3">
        <w:rPr>
          <w:rFonts w:ascii="Times New Roman" w:hAnsi="Times New Roman" w:cs="Times New Roman"/>
          <w:sz w:val="24"/>
          <w:szCs w:val="24"/>
          <w:lang w:val="id-ID"/>
        </w:rPr>
        <w:t>k-anak, n</w:t>
      </w:r>
      <w:r w:rsidR="005F39E4" w:rsidRPr="006C63C1">
        <w:rPr>
          <w:rFonts w:ascii="Times New Roman" w:hAnsi="Times New Roman" w:cs="Times New Roman"/>
          <w:sz w:val="24"/>
          <w:szCs w:val="24"/>
          <w:lang w:val="id-ID"/>
        </w:rPr>
        <w:t>a</w:t>
      </w:r>
      <w:r w:rsidR="006310F3">
        <w:rPr>
          <w:rFonts w:ascii="Times New Roman" w:hAnsi="Times New Roman" w:cs="Times New Roman"/>
          <w:sz w:val="24"/>
          <w:szCs w:val="24"/>
          <w:lang w:val="id-ID"/>
        </w:rPr>
        <w:t>iklah k</w:t>
      </w:r>
      <w:r w:rsidR="005F39E4" w:rsidRPr="006C63C1">
        <w:rPr>
          <w:rFonts w:ascii="Times New Roman" w:hAnsi="Times New Roman" w:cs="Times New Roman"/>
          <w:sz w:val="24"/>
          <w:szCs w:val="24"/>
          <w:lang w:val="id-ID"/>
        </w:rPr>
        <w:t>e</w:t>
      </w:r>
      <w:r w:rsidR="004907A7">
        <w:rPr>
          <w:rFonts w:ascii="Times New Roman" w:hAnsi="Times New Roman" w:cs="Times New Roman"/>
          <w:sz w:val="24"/>
          <w:szCs w:val="24"/>
          <w:lang w:val="id-ID"/>
        </w:rPr>
        <w:t>mari pada lambung istana pada lorong rumah raja ini.”</w:t>
      </w:r>
      <w:r w:rsidR="007A6D10">
        <w:rPr>
          <w:rFonts w:ascii="Times New Roman" w:hAnsi="Times New Roman" w:cs="Times New Roman"/>
          <w:sz w:val="24"/>
          <w:szCs w:val="24"/>
          <w:lang w:val="id-ID"/>
        </w:rPr>
        <w:t xml:space="preserve"> Kata-kata ini ia</w:t>
      </w:r>
      <w:r w:rsidR="00CA588E">
        <w:rPr>
          <w:rFonts w:ascii="Times New Roman" w:hAnsi="Times New Roman" w:cs="Times New Roman"/>
          <w:sz w:val="24"/>
          <w:szCs w:val="24"/>
          <w:lang w:val="id-ID"/>
        </w:rPr>
        <w:t xml:space="preserve"> ucapkan dengan</w:t>
      </w:r>
      <w:r w:rsidR="005F39E4" w:rsidRPr="006C63C1">
        <w:rPr>
          <w:rFonts w:ascii="Times New Roman" w:hAnsi="Times New Roman" w:cs="Times New Roman"/>
          <w:sz w:val="24"/>
          <w:szCs w:val="24"/>
          <w:lang w:val="id-ID"/>
        </w:rPr>
        <w:t xml:space="preserve"> jujur, </w:t>
      </w:r>
      <w:r w:rsidR="00CA588E">
        <w:rPr>
          <w:rFonts w:ascii="Times New Roman" w:hAnsi="Times New Roman" w:cs="Times New Roman"/>
          <w:sz w:val="24"/>
          <w:szCs w:val="24"/>
          <w:lang w:val="id-ID"/>
        </w:rPr>
        <w:t xml:space="preserve">penuh </w:t>
      </w:r>
      <w:r w:rsidR="005F39E4" w:rsidRPr="006C63C1">
        <w:rPr>
          <w:rFonts w:ascii="Times New Roman" w:hAnsi="Times New Roman" w:cs="Times New Roman"/>
          <w:sz w:val="24"/>
          <w:szCs w:val="24"/>
          <w:lang w:val="id-ID"/>
        </w:rPr>
        <w:t xml:space="preserve">ketulusan </w:t>
      </w:r>
      <w:r w:rsidR="002F61A2" w:rsidRPr="006C63C1">
        <w:rPr>
          <w:rFonts w:ascii="Times New Roman" w:hAnsi="Times New Roman" w:cs="Times New Roman"/>
          <w:sz w:val="24"/>
          <w:szCs w:val="24"/>
          <w:lang w:val="id-ID"/>
        </w:rPr>
        <w:t>(</w:t>
      </w:r>
      <w:r w:rsidR="005F39E4" w:rsidRPr="006C63C1">
        <w:rPr>
          <w:rFonts w:ascii="Times New Roman" w:hAnsi="Times New Roman" w:cs="Times New Roman"/>
          <w:sz w:val="24"/>
          <w:szCs w:val="24"/>
          <w:lang w:val="id-ID"/>
        </w:rPr>
        <w:t>hati</w:t>
      </w:r>
      <w:r w:rsidR="002F61A2" w:rsidRPr="006C63C1">
        <w:rPr>
          <w:rFonts w:ascii="Times New Roman" w:hAnsi="Times New Roman" w:cs="Times New Roman"/>
          <w:sz w:val="24"/>
          <w:szCs w:val="24"/>
          <w:lang w:val="id-ID"/>
        </w:rPr>
        <w:t>), kelurusan hati</w:t>
      </w:r>
      <w:r w:rsidR="00471614" w:rsidRPr="006C63C1">
        <w:rPr>
          <w:rFonts w:ascii="Times New Roman" w:hAnsi="Times New Roman" w:cs="Times New Roman"/>
          <w:sz w:val="24"/>
          <w:szCs w:val="24"/>
          <w:lang w:val="id-ID"/>
        </w:rPr>
        <w:t xml:space="preserve"> mengatakan yang benar</w:t>
      </w:r>
      <w:r w:rsidR="002F61A2" w:rsidRPr="006C63C1">
        <w:rPr>
          <w:rFonts w:ascii="Times New Roman" w:hAnsi="Times New Roman" w:cs="Times New Roman"/>
          <w:sz w:val="24"/>
          <w:szCs w:val="24"/>
          <w:lang w:val="id-ID"/>
        </w:rPr>
        <w:t>.</w:t>
      </w:r>
    </w:p>
    <w:p w:rsidR="006E68A9" w:rsidRPr="006C63C1" w:rsidRDefault="004F07AC" w:rsidP="0015443B">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Formula hermeneutika Dilthey pada naskah t</w:t>
      </w:r>
      <w:r w:rsidR="00FC38E8">
        <w:rPr>
          <w:rFonts w:ascii="Times New Roman" w:hAnsi="Times New Roman" w:cs="Times New Roman"/>
          <w:sz w:val="24"/>
          <w:szCs w:val="24"/>
          <w:lang w:val="id-ID"/>
        </w:rPr>
        <w:t>er</w:t>
      </w:r>
      <w:r>
        <w:rPr>
          <w:rFonts w:ascii="Times New Roman" w:hAnsi="Times New Roman" w:cs="Times New Roman"/>
          <w:sz w:val="24"/>
          <w:szCs w:val="24"/>
          <w:lang w:val="id-ID"/>
        </w:rPr>
        <w:t>s</w:t>
      </w:r>
      <w:r w:rsidR="00FC38E8">
        <w:rPr>
          <w:rFonts w:ascii="Times New Roman" w:hAnsi="Times New Roman" w:cs="Times New Roman"/>
          <w:sz w:val="24"/>
          <w:szCs w:val="24"/>
          <w:lang w:val="id-ID"/>
        </w:rPr>
        <w:t>ebut</w:t>
      </w:r>
      <w:r>
        <w:rPr>
          <w:rFonts w:ascii="Times New Roman" w:hAnsi="Times New Roman" w:cs="Times New Roman"/>
          <w:sz w:val="24"/>
          <w:szCs w:val="24"/>
          <w:lang w:val="id-ID"/>
        </w:rPr>
        <w:t xml:space="preserve"> terdapat pada formula</w:t>
      </w:r>
      <w:r w:rsidR="0015443B">
        <w:rPr>
          <w:rFonts w:ascii="Times New Roman" w:hAnsi="Times New Roman" w:cs="Times New Roman"/>
          <w:sz w:val="24"/>
          <w:szCs w:val="24"/>
          <w:lang w:val="id-ID"/>
        </w:rPr>
        <w:t xml:space="preserve"> ekspresi</w:t>
      </w:r>
      <w:r w:rsidR="00F57477">
        <w:rPr>
          <w:rFonts w:ascii="Times New Roman" w:hAnsi="Times New Roman" w:cs="Times New Roman"/>
          <w:sz w:val="24"/>
          <w:szCs w:val="24"/>
          <w:lang w:val="id-ID"/>
        </w:rPr>
        <w:t xml:space="preserve"> adanya acuan pada ide, hukum, bentuk sosial, bahasa segala sesuatu</w:t>
      </w:r>
      <w:r w:rsidR="006E68A9">
        <w:rPr>
          <w:rFonts w:ascii="Times New Roman" w:hAnsi="Times New Roman" w:cs="Times New Roman"/>
          <w:sz w:val="24"/>
          <w:szCs w:val="24"/>
          <w:lang w:val="id-ID"/>
        </w:rPr>
        <w:t xml:space="preserve"> yang merefleksikan produk kehidupan dalam manusia</w:t>
      </w:r>
      <w:r w:rsidR="0015443B">
        <w:rPr>
          <w:rFonts w:ascii="Times New Roman" w:hAnsi="Times New Roman" w:cs="Times New Roman"/>
          <w:sz w:val="24"/>
          <w:szCs w:val="24"/>
          <w:lang w:val="id-ID"/>
        </w:rPr>
        <w:t>.</w:t>
      </w:r>
    </w:p>
    <w:p w:rsidR="0048744E" w:rsidRPr="006C63C1" w:rsidRDefault="000B3752" w:rsidP="00EB5C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24</w:t>
      </w:r>
      <w:r w:rsidR="005A287F" w:rsidRPr="006C63C1">
        <w:rPr>
          <w:rFonts w:ascii="Times New Roman" w:hAnsi="Times New Roman" w:cs="Times New Roman"/>
          <w:sz w:val="24"/>
          <w:szCs w:val="24"/>
          <w:lang w:val="id-ID"/>
        </w:rPr>
        <w:t>)</w:t>
      </w:r>
      <w:r w:rsidR="000F2C73"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Kepatuhan terhadap orang tua</w:t>
      </w:r>
    </w:p>
    <w:p w:rsidR="007A7285" w:rsidRPr="006C63C1" w:rsidRDefault="005A287F" w:rsidP="00EB5C9D">
      <w:pPr>
        <w:autoSpaceDE w:val="0"/>
        <w:autoSpaceDN w:val="0"/>
        <w:adjustRightInd w:val="0"/>
        <w:spacing w:after="0" w:line="24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Kepatuhan adalah</w:t>
      </w:r>
      <w:r w:rsidR="0048744E" w:rsidRPr="006C63C1">
        <w:rPr>
          <w:rFonts w:ascii="Times New Roman" w:hAnsi="Times New Roman" w:cs="Times New Roman"/>
          <w:sz w:val="24"/>
          <w:szCs w:val="24"/>
        </w:rPr>
        <w:t xml:space="preserve"> </w:t>
      </w:r>
      <w:r w:rsidR="008B02A9" w:rsidRPr="006C63C1">
        <w:rPr>
          <w:rFonts w:ascii="Times New Roman" w:hAnsi="Times New Roman" w:cs="Times New Roman"/>
          <w:sz w:val="24"/>
          <w:szCs w:val="24"/>
        </w:rPr>
        <w:t xml:space="preserve"> sifat patuh; ketaata</w:t>
      </w:r>
      <w:r w:rsidR="00C54617" w:rsidRPr="006C63C1">
        <w:rPr>
          <w:rFonts w:ascii="Times New Roman" w:hAnsi="Times New Roman" w:cs="Times New Roman"/>
          <w:sz w:val="24"/>
          <w:szCs w:val="24"/>
          <w:lang w:val="id-ID"/>
        </w:rPr>
        <w:t>n</w:t>
      </w:r>
      <w:r w:rsidR="00B6737F">
        <w:rPr>
          <w:rFonts w:ascii="Times New Roman" w:hAnsi="Times New Roman" w:cs="Times New Roman"/>
          <w:sz w:val="24"/>
          <w:szCs w:val="24"/>
          <w:lang w:val="id-ID"/>
        </w:rPr>
        <w:t xml:space="preserve"> kepada</w:t>
      </w:r>
      <w:r w:rsidR="00C54617" w:rsidRPr="006C63C1">
        <w:rPr>
          <w:rFonts w:ascii="Times New Roman" w:hAnsi="Times New Roman" w:cs="Times New Roman"/>
          <w:sz w:val="24"/>
          <w:szCs w:val="24"/>
          <w:lang w:val="id-ID"/>
        </w:rPr>
        <w:t xml:space="preserve"> </w:t>
      </w:r>
      <w:r w:rsidR="00DD034F" w:rsidRPr="006C63C1">
        <w:rPr>
          <w:rFonts w:ascii="Times New Roman" w:hAnsi="Times New Roman" w:cs="Times New Roman"/>
          <w:sz w:val="24"/>
          <w:szCs w:val="24"/>
        </w:rPr>
        <w:t xml:space="preserve">orang </w:t>
      </w:r>
      <w:r w:rsidR="00531335" w:rsidRPr="006C63C1">
        <w:rPr>
          <w:rFonts w:ascii="Times New Roman" w:hAnsi="Times New Roman" w:cs="Times New Roman"/>
          <w:sz w:val="24"/>
          <w:szCs w:val="24"/>
        </w:rPr>
        <w:t xml:space="preserve">tua </w:t>
      </w:r>
      <w:r w:rsidR="007A7285" w:rsidRPr="006C63C1">
        <w:rPr>
          <w:rFonts w:ascii="Times New Roman" w:hAnsi="Times New Roman" w:cs="Times New Roman"/>
          <w:sz w:val="24"/>
          <w:szCs w:val="24"/>
        </w:rPr>
        <w:t xml:space="preserve"> ayah ibu kandung</w:t>
      </w:r>
      <w:r w:rsidR="00751C3D" w:rsidRPr="006C63C1">
        <w:rPr>
          <w:rFonts w:ascii="Times New Roman" w:hAnsi="Times New Roman" w:cs="Times New Roman"/>
          <w:sz w:val="24"/>
          <w:szCs w:val="24"/>
          <w:lang w:val="id-ID"/>
        </w:rPr>
        <w:t>.</w:t>
      </w:r>
      <w:r w:rsidR="007A7285" w:rsidRPr="006C63C1">
        <w:rPr>
          <w:rFonts w:ascii="Times New Roman" w:hAnsi="Times New Roman" w:cs="Times New Roman"/>
          <w:sz w:val="24"/>
          <w:szCs w:val="24"/>
        </w:rPr>
        <w:t xml:space="preserve"> </w:t>
      </w:r>
    </w:p>
    <w:p w:rsidR="007A7285" w:rsidRPr="006C63C1" w:rsidRDefault="007A7285" w:rsidP="00EB5C9D">
      <w:pPr>
        <w:autoSpaceDE w:val="0"/>
        <w:autoSpaceDN w:val="0"/>
        <w:adjustRightInd w:val="0"/>
        <w:spacing w:after="0" w:line="240" w:lineRule="auto"/>
        <w:rPr>
          <w:rFonts w:ascii="Times New Roman" w:hAnsi="Times New Roman" w:cs="Times New Roman"/>
          <w:sz w:val="24"/>
          <w:szCs w:val="24"/>
        </w:rPr>
      </w:pPr>
      <w:r w:rsidRPr="006C63C1">
        <w:rPr>
          <w:rFonts w:ascii="Times New Roman" w:hAnsi="Times New Roman" w:cs="Times New Roman"/>
          <w:sz w:val="24"/>
          <w:szCs w:val="24"/>
        </w:rPr>
        <w:t xml:space="preserve"> </w:t>
      </w:r>
    </w:p>
    <w:p w:rsidR="00EE3444" w:rsidRPr="006C63C1" w:rsidRDefault="001E5FE8" w:rsidP="00C86F7A">
      <w:pPr>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lastRenderedPageBreak/>
        <w:t xml:space="preserve">                       </w:t>
      </w:r>
      <w:r w:rsidR="000B3752">
        <w:rPr>
          <w:rFonts w:ascii="Times New Roman" w:hAnsi="Times New Roman" w:cs="Times New Roman"/>
          <w:i/>
          <w:sz w:val="24"/>
          <w:szCs w:val="24"/>
          <w:lang w:val="id-ID"/>
        </w:rPr>
        <w:t>24)...</w:t>
      </w:r>
      <w:r w:rsidR="00420FB5" w:rsidRPr="006C63C1">
        <w:rPr>
          <w:rFonts w:ascii="Times New Roman" w:hAnsi="Times New Roman" w:cs="Times New Roman"/>
          <w:i/>
          <w:sz w:val="24"/>
          <w:szCs w:val="24"/>
          <w:lang w:val="id-ID"/>
        </w:rPr>
        <w:t xml:space="preserve"> </w:t>
      </w:r>
      <w:r w:rsidR="00EE3444" w:rsidRPr="006C63C1">
        <w:rPr>
          <w:rFonts w:ascii="Times New Roman" w:hAnsi="Times New Roman" w:cs="Times New Roman"/>
          <w:i/>
          <w:sz w:val="24"/>
          <w:szCs w:val="24"/>
        </w:rPr>
        <w:t>tennaissenna bali wi ada</w:t>
      </w:r>
    </w:p>
    <w:p w:rsidR="00E242EF" w:rsidRPr="006C63C1" w:rsidRDefault="00EE3444" w:rsidP="00816A6C">
      <w:pPr>
        <w:spacing w:after="0" w:line="240" w:lineRule="auto"/>
        <w:ind w:left="981" w:firstLine="720"/>
        <w:rPr>
          <w:rFonts w:ascii="Times New Roman" w:hAnsi="Times New Roman" w:cs="Times New Roman"/>
          <w:i/>
          <w:sz w:val="24"/>
          <w:szCs w:val="24"/>
          <w:lang w:val="id-ID"/>
        </w:rPr>
      </w:pPr>
      <w:r w:rsidRPr="006C63C1">
        <w:rPr>
          <w:rFonts w:ascii="Times New Roman" w:hAnsi="Times New Roman" w:cs="Times New Roman"/>
          <w:i/>
          <w:sz w:val="24"/>
          <w:szCs w:val="24"/>
        </w:rPr>
        <w:t>datu déwata ncajiangngé ngngi.</w:t>
      </w:r>
    </w:p>
    <w:p w:rsidR="00E242EF" w:rsidRPr="006C63C1" w:rsidRDefault="00DA71E3" w:rsidP="00E242EF">
      <w:pPr>
        <w:spacing w:after="0" w:line="240" w:lineRule="auto"/>
        <w:ind w:left="981" w:firstLine="720"/>
        <w:rPr>
          <w:rFonts w:ascii="Times New Roman" w:hAnsi="Times New Roman" w:cs="Times New Roman"/>
          <w:i/>
          <w:sz w:val="24"/>
          <w:szCs w:val="24"/>
          <w:lang w:val="id-ID"/>
        </w:rPr>
      </w:pPr>
      <w:r>
        <w:rPr>
          <w:rFonts w:ascii="Times New Roman" w:hAnsi="Times New Roman" w:cs="Times New Roman"/>
          <w:i/>
          <w:sz w:val="24"/>
          <w:szCs w:val="24"/>
          <w:lang w:val="id-ID"/>
        </w:rPr>
        <w:t>‘</w:t>
      </w:r>
      <w:r w:rsidR="00453B2F">
        <w:rPr>
          <w:rFonts w:ascii="Times New Roman" w:hAnsi="Times New Roman" w:cs="Times New Roman"/>
          <w:i/>
          <w:sz w:val="24"/>
          <w:szCs w:val="24"/>
          <w:lang w:val="id-ID"/>
        </w:rPr>
        <w:t>...</w:t>
      </w:r>
      <w:r w:rsidR="00EE3444" w:rsidRPr="006C63C1">
        <w:rPr>
          <w:rFonts w:ascii="Times New Roman" w:hAnsi="Times New Roman" w:cs="Times New Roman"/>
          <w:i/>
          <w:sz w:val="24"/>
          <w:szCs w:val="24"/>
        </w:rPr>
        <w:t>sebab</w:t>
      </w:r>
      <w:r w:rsidR="00E242EF" w:rsidRPr="006C63C1">
        <w:rPr>
          <w:rFonts w:ascii="Times New Roman" w:hAnsi="Times New Roman" w:cs="Times New Roman"/>
          <w:i/>
          <w:sz w:val="24"/>
          <w:szCs w:val="24"/>
        </w:rPr>
        <w:t xml:space="preserve"> ia tak tahu harus menjawab apa</w:t>
      </w:r>
    </w:p>
    <w:p w:rsidR="00E242EF" w:rsidRPr="00C86F7A" w:rsidRDefault="00EE3444" w:rsidP="00E242EF">
      <w:pPr>
        <w:spacing w:after="0" w:line="240" w:lineRule="auto"/>
        <w:ind w:left="981" w:firstLine="720"/>
        <w:rPr>
          <w:rFonts w:ascii="Times New Roman" w:hAnsi="Times New Roman" w:cs="Times New Roman"/>
          <w:i/>
          <w:sz w:val="24"/>
          <w:szCs w:val="24"/>
          <w:lang w:val="id-ID"/>
        </w:rPr>
      </w:pPr>
      <w:r w:rsidRPr="006C63C1">
        <w:rPr>
          <w:rFonts w:ascii="Times New Roman" w:hAnsi="Times New Roman" w:cs="Times New Roman"/>
          <w:i/>
          <w:sz w:val="24"/>
          <w:szCs w:val="24"/>
        </w:rPr>
        <w:t>pa</w:t>
      </w:r>
      <w:r w:rsidR="00E242EF" w:rsidRPr="006C63C1">
        <w:rPr>
          <w:rFonts w:ascii="Times New Roman" w:hAnsi="Times New Roman" w:cs="Times New Roman"/>
          <w:i/>
          <w:sz w:val="24"/>
          <w:szCs w:val="24"/>
        </w:rPr>
        <w:t>da raja dewa yang melahirkannya</w:t>
      </w:r>
      <w:r w:rsidR="00C86F7A">
        <w:rPr>
          <w:rFonts w:ascii="Times New Roman" w:hAnsi="Times New Roman" w:cs="Times New Roman"/>
          <w:i/>
          <w:sz w:val="24"/>
          <w:szCs w:val="24"/>
          <w:lang w:val="id-ID"/>
        </w:rPr>
        <w:t>’</w:t>
      </w:r>
    </w:p>
    <w:p w:rsidR="007C314E" w:rsidRDefault="00EE3444" w:rsidP="00536895">
      <w:pPr>
        <w:spacing w:after="0" w:line="240" w:lineRule="auto"/>
        <w:ind w:left="1701"/>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573)</w:t>
      </w:r>
      <w:r w:rsidR="00536895">
        <w:rPr>
          <w:rFonts w:ascii="Times New Roman" w:hAnsi="Times New Roman" w:cs="Times New Roman"/>
          <w:sz w:val="24"/>
          <w:szCs w:val="24"/>
          <w:lang w:val="id-ID"/>
        </w:rPr>
        <w:t xml:space="preserve"> (D40)</w:t>
      </w:r>
    </w:p>
    <w:p w:rsidR="00AB575C" w:rsidRPr="00536895" w:rsidRDefault="00AB575C" w:rsidP="00536895">
      <w:pPr>
        <w:spacing w:after="0" w:line="240" w:lineRule="auto"/>
        <w:ind w:left="1701"/>
        <w:rPr>
          <w:rFonts w:ascii="Times New Roman" w:hAnsi="Times New Roman" w:cs="Times New Roman"/>
          <w:i/>
          <w:sz w:val="24"/>
          <w:szCs w:val="24"/>
          <w:lang w:val="id-ID"/>
        </w:rPr>
      </w:pPr>
    </w:p>
    <w:p w:rsidR="00E84E66" w:rsidRPr="006C63C1" w:rsidRDefault="00343C13" w:rsidP="00510EB1">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E2366F" w:rsidRPr="006C63C1">
        <w:rPr>
          <w:rFonts w:ascii="Times New Roman" w:hAnsi="Times New Roman" w:cs="Times New Roman"/>
          <w:sz w:val="24"/>
          <w:szCs w:val="24"/>
          <w:lang w:val="id-ID"/>
        </w:rPr>
        <w:t xml:space="preserve"> </w:t>
      </w:r>
      <w:r w:rsidR="006D49BC" w:rsidRPr="006C63C1">
        <w:rPr>
          <w:rFonts w:ascii="Times New Roman" w:hAnsi="Times New Roman" w:cs="Times New Roman"/>
          <w:sz w:val="24"/>
          <w:szCs w:val="24"/>
          <w:lang w:val="id-ID"/>
        </w:rPr>
        <w:t>(</w:t>
      </w:r>
      <w:r w:rsidR="00C07529">
        <w:rPr>
          <w:rFonts w:ascii="Times New Roman" w:hAnsi="Times New Roman" w:cs="Times New Roman"/>
          <w:sz w:val="24"/>
          <w:szCs w:val="24"/>
          <w:lang w:val="id-ID"/>
        </w:rPr>
        <w:t>24</w:t>
      </w:r>
      <w:r w:rsidR="006D49B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FC38E8">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FC38E8">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7E5116">
        <w:rPr>
          <w:rFonts w:ascii="Times New Roman" w:hAnsi="Times New Roman" w:cs="Times New Roman"/>
          <w:sz w:val="24"/>
          <w:szCs w:val="24"/>
          <w:lang w:val="id-ID"/>
        </w:rPr>
        <w:t xml:space="preserve"> karakter </w:t>
      </w:r>
      <w:r w:rsidR="00001D25">
        <w:rPr>
          <w:rFonts w:ascii="Times New Roman" w:hAnsi="Times New Roman" w:cs="Times New Roman"/>
          <w:sz w:val="24"/>
          <w:szCs w:val="24"/>
          <w:lang w:val="id-ID"/>
        </w:rPr>
        <w:t>kepatuhan terhadap orang tua</w:t>
      </w:r>
      <w:r w:rsidR="00007560">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di</w:t>
      </w:r>
      <w:r w:rsidR="00001D25">
        <w:rPr>
          <w:rFonts w:ascii="Times New Roman" w:hAnsi="Times New Roman" w:cs="Times New Roman"/>
          <w:sz w:val="24"/>
          <w:szCs w:val="24"/>
          <w:lang w:val="id-ID"/>
        </w:rPr>
        <w:t>temukan</w:t>
      </w:r>
      <w:r w:rsidR="001A6C0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F65447" w:rsidRPr="006C63C1">
        <w:rPr>
          <w:rFonts w:ascii="Times New Roman" w:hAnsi="Times New Roman" w:cs="Times New Roman"/>
          <w:sz w:val="24"/>
          <w:szCs w:val="24"/>
          <w:lang w:val="id-ID"/>
        </w:rPr>
        <w:t xml:space="preserve"> </w:t>
      </w:r>
      <w:r w:rsidR="00330192">
        <w:rPr>
          <w:rFonts w:ascii="Times New Roman" w:hAnsi="Times New Roman" w:cs="Times New Roman"/>
          <w:sz w:val="24"/>
          <w:szCs w:val="24"/>
          <w:lang w:val="id-ID"/>
        </w:rPr>
        <w:t>kutipan yang bermakna “s</w:t>
      </w:r>
      <w:r w:rsidR="00F65447" w:rsidRPr="006C63C1">
        <w:rPr>
          <w:rFonts w:ascii="Times New Roman" w:hAnsi="Times New Roman" w:cs="Times New Roman"/>
          <w:sz w:val="24"/>
          <w:szCs w:val="24"/>
          <w:lang w:val="id-ID"/>
        </w:rPr>
        <w:t>ebab ia tak tau harus menjawab apa.</w:t>
      </w:r>
      <w:r w:rsidR="00007560">
        <w:rPr>
          <w:rFonts w:ascii="Times New Roman" w:hAnsi="Times New Roman" w:cs="Times New Roman"/>
          <w:sz w:val="24"/>
          <w:szCs w:val="24"/>
          <w:lang w:val="id-ID"/>
        </w:rPr>
        <w:t xml:space="preserve"> </w:t>
      </w:r>
      <w:r w:rsidR="00DF6C85" w:rsidRPr="006C63C1">
        <w:rPr>
          <w:rFonts w:ascii="Times New Roman" w:hAnsi="Times New Roman" w:cs="Times New Roman"/>
          <w:sz w:val="24"/>
          <w:szCs w:val="24"/>
          <w:lang w:val="id-ID"/>
        </w:rPr>
        <w:t>Pada raja dewa yang melahirkannya</w:t>
      </w:r>
      <w:r w:rsidR="00330192">
        <w:rPr>
          <w:rFonts w:ascii="Times New Roman" w:hAnsi="Times New Roman" w:cs="Times New Roman"/>
          <w:sz w:val="24"/>
          <w:szCs w:val="24"/>
          <w:lang w:val="id-ID"/>
        </w:rPr>
        <w:t>”</w:t>
      </w:r>
      <w:r w:rsidR="00DF6C85" w:rsidRPr="006C63C1">
        <w:rPr>
          <w:rFonts w:ascii="Times New Roman" w:hAnsi="Times New Roman" w:cs="Times New Roman"/>
          <w:sz w:val="24"/>
          <w:szCs w:val="24"/>
          <w:lang w:val="id-ID"/>
        </w:rPr>
        <w:t xml:space="preserve"> termasuk nilai ka</w:t>
      </w:r>
      <w:r w:rsidR="00404013" w:rsidRPr="006C63C1">
        <w:rPr>
          <w:rFonts w:ascii="Times New Roman" w:hAnsi="Times New Roman" w:cs="Times New Roman"/>
          <w:sz w:val="24"/>
          <w:szCs w:val="24"/>
          <w:lang w:val="id-ID"/>
        </w:rPr>
        <w:t>rakter</w:t>
      </w:r>
      <w:r w:rsidR="00DF6C85" w:rsidRPr="006C63C1">
        <w:rPr>
          <w:rFonts w:ascii="Times New Roman" w:hAnsi="Times New Roman" w:cs="Times New Roman"/>
          <w:sz w:val="24"/>
          <w:szCs w:val="24"/>
          <w:lang w:val="id-ID"/>
        </w:rPr>
        <w:t xml:space="preserve"> kepatuhan terhadap orang tua</w:t>
      </w:r>
      <w:r w:rsidR="00A562B9" w:rsidRPr="006C63C1">
        <w:rPr>
          <w:rFonts w:ascii="Times New Roman" w:hAnsi="Times New Roman" w:cs="Times New Roman"/>
          <w:sz w:val="24"/>
          <w:szCs w:val="24"/>
          <w:lang w:val="id-ID"/>
        </w:rPr>
        <w:t xml:space="preserve"> sebab </w:t>
      </w:r>
      <w:r w:rsidR="00EE3A51" w:rsidRPr="006C63C1">
        <w:rPr>
          <w:rFonts w:ascii="Times New Roman" w:hAnsi="Times New Roman" w:cs="Times New Roman"/>
          <w:sz w:val="24"/>
          <w:szCs w:val="24"/>
          <w:lang w:val="id-ID"/>
        </w:rPr>
        <w:t>Batara guru jika disampaikan sesuatu oleh orang tua</w:t>
      </w:r>
      <w:r w:rsidR="00144968" w:rsidRPr="006C63C1">
        <w:rPr>
          <w:rFonts w:ascii="Times New Roman" w:hAnsi="Times New Roman" w:cs="Times New Roman"/>
          <w:sz w:val="24"/>
          <w:szCs w:val="24"/>
          <w:lang w:val="id-ID"/>
        </w:rPr>
        <w:t>nya sekalipun di dalam hatinya bertentangan tetap memperlakukan orang tuanya dengan baik dan patut</w:t>
      </w:r>
      <w:r w:rsidR="00FB4699" w:rsidRPr="006C63C1">
        <w:rPr>
          <w:rFonts w:ascii="Times New Roman" w:hAnsi="Times New Roman" w:cs="Times New Roman"/>
          <w:sz w:val="24"/>
          <w:szCs w:val="24"/>
          <w:lang w:val="id-ID"/>
        </w:rPr>
        <w:t>.</w:t>
      </w:r>
      <w:r w:rsidR="000C3F68" w:rsidRPr="006C63C1">
        <w:rPr>
          <w:rFonts w:ascii="Times New Roman" w:hAnsi="Times New Roman" w:cs="Times New Roman"/>
          <w:sz w:val="24"/>
          <w:szCs w:val="24"/>
          <w:lang w:val="id-ID"/>
        </w:rPr>
        <w:t xml:space="preserve"> </w:t>
      </w:r>
    </w:p>
    <w:p w:rsidR="00531335" w:rsidRPr="006C63C1" w:rsidRDefault="000C3F68" w:rsidP="00510EB1">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207FD7">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207FD7">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w:t>
      </w:r>
      <w:r w:rsidR="001A6C0E" w:rsidRPr="006C63C1">
        <w:rPr>
          <w:rFonts w:ascii="Times New Roman" w:hAnsi="Times New Roman" w:cs="Times New Roman"/>
          <w:sz w:val="24"/>
          <w:szCs w:val="24"/>
          <w:lang w:val="id-ID"/>
        </w:rPr>
        <w:t>formula</w:t>
      </w:r>
      <w:r w:rsidR="006B5274" w:rsidRPr="006C63C1">
        <w:rPr>
          <w:rFonts w:ascii="Times New Roman" w:hAnsi="Times New Roman" w:cs="Times New Roman"/>
          <w:sz w:val="24"/>
          <w:szCs w:val="24"/>
          <w:lang w:val="id-ID"/>
        </w:rPr>
        <w:t xml:space="preserve"> </w:t>
      </w:r>
      <w:r w:rsidR="0018531C">
        <w:rPr>
          <w:rFonts w:ascii="Times New Roman" w:hAnsi="Times New Roman" w:cs="Times New Roman"/>
          <w:sz w:val="24"/>
          <w:szCs w:val="24"/>
          <w:lang w:val="id-ID"/>
        </w:rPr>
        <w:t>p</w:t>
      </w:r>
      <w:r w:rsidR="006B5274" w:rsidRPr="006C63C1">
        <w:rPr>
          <w:rFonts w:ascii="Times New Roman" w:hAnsi="Times New Roman" w:cs="Times New Roman"/>
          <w:sz w:val="24"/>
          <w:szCs w:val="24"/>
          <w:lang w:val="id-ID"/>
        </w:rPr>
        <w:t xml:space="preserve">engalaman sebab </w:t>
      </w:r>
      <w:r w:rsidR="00D51743" w:rsidRPr="006C63C1">
        <w:rPr>
          <w:rFonts w:ascii="Times New Roman" w:hAnsi="Times New Roman" w:cs="Times New Roman"/>
          <w:sz w:val="24"/>
          <w:szCs w:val="24"/>
          <w:lang w:val="id-ID"/>
        </w:rPr>
        <w:t>Sri paduka memberikan pemikiran namun Batara Guru tidak menjawab</w:t>
      </w:r>
      <w:r w:rsidR="00211106" w:rsidRPr="006C63C1">
        <w:rPr>
          <w:rFonts w:ascii="Times New Roman" w:hAnsi="Times New Roman" w:cs="Times New Roman"/>
          <w:sz w:val="24"/>
          <w:szCs w:val="24"/>
          <w:lang w:val="id-ID"/>
        </w:rPr>
        <w:t xml:space="preserve"> sebagai bentuk nilai karakter kepatuhan terhadap orang tuanya, sekalipun dalam hatinya bertentangan tetap memperlakukan orang tuanya</w:t>
      </w:r>
      <w:r w:rsidR="000B586F" w:rsidRPr="006C63C1">
        <w:rPr>
          <w:rFonts w:ascii="Times New Roman" w:hAnsi="Times New Roman" w:cs="Times New Roman"/>
          <w:sz w:val="24"/>
          <w:szCs w:val="24"/>
          <w:lang w:val="id-ID"/>
        </w:rPr>
        <w:t xml:space="preserve"> dengan baik dan patut.</w:t>
      </w:r>
      <w:r w:rsidR="00211106" w:rsidRPr="006C63C1">
        <w:rPr>
          <w:rFonts w:ascii="Times New Roman" w:hAnsi="Times New Roman" w:cs="Times New Roman"/>
          <w:sz w:val="24"/>
          <w:szCs w:val="24"/>
          <w:lang w:val="id-ID"/>
        </w:rPr>
        <w:t xml:space="preserve"> </w:t>
      </w:r>
      <w:r w:rsidR="00D51743" w:rsidRPr="006C63C1">
        <w:rPr>
          <w:rFonts w:ascii="Times New Roman" w:hAnsi="Times New Roman" w:cs="Times New Roman"/>
          <w:sz w:val="24"/>
          <w:szCs w:val="24"/>
          <w:lang w:val="id-ID"/>
        </w:rPr>
        <w:t xml:space="preserve"> </w:t>
      </w:r>
      <w:r w:rsidR="00404013" w:rsidRPr="006C63C1">
        <w:rPr>
          <w:rFonts w:ascii="Times New Roman" w:hAnsi="Times New Roman" w:cs="Times New Roman"/>
          <w:sz w:val="24"/>
          <w:szCs w:val="24"/>
          <w:lang w:val="id-ID"/>
        </w:rPr>
        <w:t xml:space="preserve"> </w:t>
      </w:r>
      <w:r w:rsidR="00DB6D2D" w:rsidRPr="006C63C1">
        <w:rPr>
          <w:rFonts w:ascii="Times New Roman" w:hAnsi="Times New Roman" w:cs="Times New Roman"/>
          <w:sz w:val="24"/>
          <w:szCs w:val="24"/>
          <w:lang w:val="id-ID"/>
        </w:rPr>
        <w:t xml:space="preserve"> </w:t>
      </w:r>
    </w:p>
    <w:p w:rsidR="005425C1" w:rsidRPr="006C63C1" w:rsidRDefault="00C07529" w:rsidP="00D85C1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25</w:t>
      </w:r>
      <w:r w:rsidR="00420FB5" w:rsidRPr="006C63C1">
        <w:rPr>
          <w:rFonts w:ascii="Times New Roman" w:hAnsi="Times New Roman" w:cs="Times New Roman"/>
          <w:sz w:val="24"/>
          <w:szCs w:val="24"/>
          <w:lang w:val="id-ID"/>
        </w:rPr>
        <w:t>)</w:t>
      </w:r>
      <w:r w:rsidR="00000016"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Keyakinan dan watak sejati</w:t>
      </w:r>
    </w:p>
    <w:p w:rsidR="00126C3B" w:rsidRPr="00140CDC" w:rsidRDefault="003B119F" w:rsidP="0085562D">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Keyakinan adalah</w:t>
      </w:r>
      <w:r w:rsidR="005425C1" w:rsidRPr="006C63C1">
        <w:rPr>
          <w:rFonts w:ascii="Times New Roman" w:hAnsi="Times New Roman" w:cs="Times New Roman"/>
          <w:sz w:val="24"/>
          <w:szCs w:val="24"/>
        </w:rPr>
        <w:t xml:space="preserve"> kepercayaan  y</w:t>
      </w:r>
      <w:r w:rsidR="00D166B7">
        <w:rPr>
          <w:rFonts w:ascii="Times New Roman" w:hAnsi="Times New Roman" w:cs="Times New Roman"/>
          <w:sz w:val="24"/>
          <w:szCs w:val="24"/>
          <w:lang w:val="id-ID"/>
        </w:rPr>
        <w:t>an</w:t>
      </w:r>
      <w:r w:rsidR="005425C1" w:rsidRPr="006C63C1">
        <w:rPr>
          <w:rFonts w:ascii="Times New Roman" w:hAnsi="Times New Roman" w:cs="Times New Roman"/>
          <w:sz w:val="24"/>
          <w:szCs w:val="24"/>
        </w:rPr>
        <w:t>g sungguh-sungguh; kepastian; ketentuan;</w:t>
      </w:r>
      <w:r w:rsidRPr="006C63C1">
        <w:rPr>
          <w:rFonts w:ascii="Times New Roman" w:hAnsi="Times New Roman" w:cs="Times New Roman"/>
          <w:sz w:val="24"/>
          <w:szCs w:val="24"/>
          <w:lang w:val="id-ID"/>
        </w:rPr>
        <w:t xml:space="preserve"> </w:t>
      </w:r>
      <w:r w:rsidR="005425C1" w:rsidRPr="006C63C1">
        <w:rPr>
          <w:rFonts w:ascii="Times New Roman" w:hAnsi="Times New Roman" w:cs="Times New Roman"/>
          <w:sz w:val="24"/>
          <w:szCs w:val="24"/>
        </w:rPr>
        <w:t xml:space="preserve"> bagian agama atau religi y</w:t>
      </w:r>
      <w:r w:rsidR="00194892">
        <w:rPr>
          <w:rFonts w:ascii="Times New Roman" w:hAnsi="Times New Roman" w:cs="Times New Roman"/>
          <w:sz w:val="24"/>
          <w:szCs w:val="24"/>
          <w:lang w:val="id-ID"/>
        </w:rPr>
        <w:t>an</w:t>
      </w:r>
      <w:r w:rsidR="005425C1" w:rsidRPr="006C63C1">
        <w:rPr>
          <w:rFonts w:ascii="Times New Roman" w:hAnsi="Times New Roman" w:cs="Times New Roman"/>
          <w:sz w:val="24"/>
          <w:szCs w:val="24"/>
        </w:rPr>
        <w:t>g berwujud konsep y</w:t>
      </w:r>
      <w:r w:rsidR="00194892">
        <w:rPr>
          <w:rFonts w:ascii="Times New Roman" w:hAnsi="Times New Roman" w:cs="Times New Roman"/>
          <w:sz w:val="24"/>
          <w:szCs w:val="24"/>
          <w:lang w:val="id-ID"/>
        </w:rPr>
        <w:t>an</w:t>
      </w:r>
      <w:r w:rsidR="005425C1" w:rsidRPr="006C63C1">
        <w:rPr>
          <w:rFonts w:ascii="Times New Roman" w:hAnsi="Times New Roman" w:cs="Times New Roman"/>
          <w:sz w:val="24"/>
          <w:szCs w:val="24"/>
        </w:rPr>
        <w:t xml:space="preserve">g menjadi keyakinan </w:t>
      </w:r>
      <w:r w:rsidR="00FF610F" w:rsidRPr="006C63C1">
        <w:rPr>
          <w:rFonts w:ascii="Times New Roman" w:hAnsi="Times New Roman" w:cs="Times New Roman"/>
          <w:sz w:val="24"/>
          <w:szCs w:val="24"/>
        </w:rPr>
        <w:t>(kepercayaan) para penganutnya</w:t>
      </w:r>
      <w:r w:rsidR="00D166B7">
        <w:rPr>
          <w:rFonts w:ascii="Times New Roman" w:hAnsi="Times New Roman" w:cs="Times New Roman"/>
          <w:sz w:val="24"/>
          <w:szCs w:val="24"/>
          <w:lang w:val="id-ID"/>
        </w:rPr>
        <w:t xml:space="preserve"> yang berkaitan</w:t>
      </w:r>
      <w:r w:rsidR="00F41E53">
        <w:rPr>
          <w:rFonts w:ascii="Times New Roman" w:hAnsi="Times New Roman" w:cs="Times New Roman"/>
          <w:sz w:val="24"/>
          <w:szCs w:val="24"/>
          <w:lang w:val="id-ID"/>
        </w:rPr>
        <w:t xml:space="preserve"> dengan w</w:t>
      </w:r>
      <w:r w:rsidRPr="006C63C1">
        <w:rPr>
          <w:rFonts w:ascii="Times New Roman" w:hAnsi="Times New Roman" w:cs="Times New Roman"/>
          <w:sz w:val="24"/>
          <w:szCs w:val="24"/>
          <w:lang w:val="id-ID"/>
        </w:rPr>
        <w:t>atak</w:t>
      </w:r>
      <w:r w:rsidR="00F41E53">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FA7350" w:rsidRPr="006C63C1">
        <w:rPr>
          <w:rFonts w:ascii="Times New Roman" w:hAnsi="Times New Roman" w:cs="Times New Roman"/>
          <w:sz w:val="24"/>
          <w:szCs w:val="24"/>
        </w:rPr>
        <w:t>sifat batin manusia y</w:t>
      </w:r>
      <w:r w:rsidR="00F41E53">
        <w:rPr>
          <w:rFonts w:ascii="Times New Roman" w:hAnsi="Times New Roman" w:cs="Times New Roman"/>
          <w:sz w:val="24"/>
          <w:szCs w:val="24"/>
          <w:lang w:val="id-ID"/>
        </w:rPr>
        <w:t>an</w:t>
      </w:r>
      <w:r w:rsidR="00FA7350" w:rsidRPr="006C63C1">
        <w:rPr>
          <w:rFonts w:ascii="Times New Roman" w:hAnsi="Times New Roman" w:cs="Times New Roman"/>
          <w:sz w:val="24"/>
          <w:szCs w:val="24"/>
        </w:rPr>
        <w:t>g mempengaruhi segenap pikiran dan tingkah laku; budi pekerti; tabiat</w:t>
      </w:r>
      <w:r w:rsidR="008A1D2C">
        <w:rPr>
          <w:rFonts w:ascii="Times New Roman" w:hAnsi="Times New Roman" w:cs="Times New Roman"/>
          <w:sz w:val="24"/>
          <w:szCs w:val="24"/>
          <w:lang w:val="id-ID"/>
        </w:rPr>
        <w:t xml:space="preserve"> </w:t>
      </w:r>
      <w:r w:rsidR="0085562D">
        <w:rPr>
          <w:rFonts w:ascii="Times New Roman" w:hAnsi="Times New Roman" w:cs="Times New Roman"/>
          <w:sz w:val="24"/>
          <w:szCs w:val="24"/>
          <w:lang w:val="id-ID"/>
        </w:rPr>
        <w:t>s</w:t>
      </w:r>
      <w:r w:rsidRPr="006C63C1">
        <w:rPr>
          <w:rFonts w:ascii="Times New Roman" w:hAnsi="Times New Roman" w:cs="Times New Roman"/>
          <w:sz w:val="24"/>
          <w:szCs w:val="24"/>
          <w:lang w:val="id-ID"/>
        </w:rPr>
        <w:t>ejati</w:t>
      </w:r>
      <w:r w:rsidR="0085562D">
        <w:rPr>
          <w:rFonts w:ascii="Times New Roman" w:hAnsi="Times New Roman" w:cs="Times New Roman"/>
          <w:sz w:val="24"/>
          <w:szCs w:val="24"/>
          <w:lang w:val="id-ID"/>
        </w:rPr>
        <w:t xml:space="preserve">, </w:t>
      </w:r>
      <w:r w:rsidR="00D7046F" w:rsidRPr="006C63C1">
        <w:rPr>
          <w:rFonts w:ascii="Times New Roman" w:hAnsi="Times New Roman" w:cs="Times New Roman"/>
          <w:sz w:val="24"/>
          <w:szCs w:val="24"/>
        </w:rPr>
        <w:t xml:space="preserve"> sebenarnya (tulen, asli, murni, tidak lancung, tidak ada campurannya)</w:t>
      </w:r>
      <w:r w:rsidR="00F068C3" w:rsidRPr="006C63C1">
        <w:rPr>
          <w:rFonts w:ascii="Times New Roman" w:hAnsi="Times New Roman" w:cs="Times New Roman"/>
          <w:sz w:val="24"/>
          <w:szCs w:val="24"/>
          <w:lang w:val="id-ID"/>
        </w:rPr>
        <w:t>.</w:t>
      </w:r>
    </w:p>
    <w:p w:rsidR="00E242EF" w:rsidRPr="006C63C1" w:rsidRDefault="00CA7154" w:rsidP="00CA7154">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(25)</w:t>
      </w:r>
      <w:r w:rsidR="00F86F19" w:rsidRPr="006C63C1">
        <w:rPr>
          <w:rFonts w:ascii="Times New Roman" w:hAnsi="Times New Roman" w:cs="Times New Roman"/>
          <w:i/>
          <w:sz w:val="24"/>
          <w:szCs w:val="24"/>
          <w:lang w:val="id-ID"/>
        </w:rPr>
        <w:t xml:space="preserve"> </w:t>
      </w:r>
      <w:r w:rsidR="005F398D" w:rsidRPr="006C63C1">
        <w:rPr>
          <w:rFonts w:ascii="Times New Roman" w:hAnsi="Times New Roman" w:cs="Times New Roman"/>
          <w:i/>
          <w:sz w:val="24"/>
          <w:szCs w:val="24"/>
          <w:lang w:val="de-DE"/>
        </w:rPr>
        <w:t>Temmarapo aq, puang ponratu, ri ujung taji</w:t>
      </w:r>
    </w:p>
    <w:p w:rsidR="00E242EF" w:rsidRPr="006C63C1" w:rsidRDefault="005F398D" w:rsidP="00E242EF">
      <w:pPr>
        <w:spacing w:after="0" w:line="240" w:lineRule="auto"/>
        <w:ind w:firstLine="720"/>
        <w:rPr>
          <w:rFonts w:ascii="Times New Roman" w:hAnsi="Times New Roman" w:cs="Times New Roman"/>
          <w:i/>
          <w:sz w:val="24"/>
          <w:szCs w:val="24"/>
          <w:lang w:val="id-ID"/>
        </w:rPr>
      </w:pPr>
      <w:r w:rsidRPr="006C63C1">
        <w:rPr>
          <w:rFonts w:ascii="Times New Roman" w:hAnsi="Times New Roman" w:cs="Times New Roman"/>
          <w:i/>
          <w:sz w:val="24"/>
          <w:szCs w:val="24"/>
        </w:rPr>
        <w:t>tennabelléang to aq, ponratu, pitteq pamulang,</w:t>
      </w:r>
    </w:p>
    <w:p w:rsidR="00E242EF" w:rsidRPr="006C63C1" w:rsidRDefault="005F398D" w:rsidP="00E242EF">
      <w:pPr>
        <w:spacing w:after="0" w:line="240" w:lineRule="auto"/>
        <w:ind w:firstLine="720"/>
        <w:rPr>
          <w:rFonts w:ascii="Times New Roman" w:hAnsi="Times New Roman" w:cs="Times New Roman"/>
          <w:i/>
          <w:sz w:val="24"/>
          <w:szCs w:val="24"/>
          <w:lang w:val="id-ID"/>
        </w:rPr>
      </w:pPr>
      <w:r w:rsidRPr="006C63C1">
        <w:rPr>
          <w:rFonts w:ascii="Times New Roman" w:hAnsi="Times New Roman" w:cs="Times New Roman"/>
          <w:sz w:val="24"/>
          <w:szCs w:val="24"/>
          <w:lang w:val="id-ID"/>
        </w:rPr>
        <w:t>Artinya:</w:t>
      </w:r>
      <w:r w:rsidR="00DD2B40" w:rsidRPr="006C63C1">
        <w:rPr>
          <w:rFonts w:ascii="Times New Roman" w:hAnsi="Times New Roman" w:cs="Times New Roman"/>
          <w:sz w:val="24"/>
          <w:szCs w:val="24"/>
          <w:lang w:val="id-ID"/>
        </w:rPr>
        <w:tab/>
      </w:r>
    </w:p>
    <w:p w:rsidR="00E242EF" w:rsidRPr="006C63C1" w:rsidRDefault="00816A6C" w:rsidP="00E242EF">
      <w:pPr>
        <w:spacing w:after="0" w:line="240" w:lineRule="auto"/>
        <w:ind w:firstLine="720"/>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w:t>
      </w:r>
      <w:r w:rsidR="005F398D" w:rsidRPr="006C63C1">
        <w:rPr>
          <w:rFonts w:ascii="Times New Roman" w:hAnsi="Times New Roman" w:cs="Times New Roman"/>
          <w:i/>
          <w:sz w:val="24"/>
          <w:szCs w:val="24"/>
          <w:lang w:val="de-DE"/>
        </w:rPr>
        <w:t>Aku tak rapuh di ujung taji</w:t>
      </w:r>
      <w:r w:rsidR="005F398D" w:rsidRPr="006C63C1">
        <w:rPr>
          <w:rFonts w:ascii="Times New Roman" w:hAnsi="Times New Roman" w:cs="Times New Roman"/>
          <w:sz w:val="24"/>
          <w:szCs w:val="24"/>
          <w:lang w:val="de-DE"/>
        </w:rPr>
        <w:t>,</w:t>
      </w:r>
    </w:p>
    <w:p w:rsidR="005F398D" w:rsidRPr="00816A6C" w:rsidRDefault="005F398D" w:rsidP="00E242EF">
      <w:pPr>
        <w:spacing w:after="0" w:line="240" w:lineRule="auto"/>
        <w:ind w:firstLine="720"/>
        <w:rPr>
          <w:rFonts w:ascii="Times New Roman" w:hAnsi="Times New Roman" w:cs="Times New Roman"/>
          <w:i/>
          <w:sz w:val="24"/>
          <w:szCs w:val="24"/>
          <w:lang w:val="id-ID"/>
        </w:rPr>
      </w:pPr>
      <w:r w:rsidRPr="006C63C1">
        <w:rPr>
          <w:rFonts w:ascii="Times New Roman" w:hAnsi="Times New Roman" w:cs="Times New Roman"/>
          <w:i/>
          <w:sz w:val="24"/>
          <w:szCs w:val="24"/>
        </w:rPr>
        <w:t xml:space="preserve">tak </w:t>
      </w:r>
      <w:r w:rsidR="006F11F7">
        <w:rPr>
          <w:rFonts w:ascii="Times New Roman" w:hAnsi="Times New Roman" w:cs="Times New Roman"/>
          <w:i/>
          <w:sz w:val="24"/>
          <w:szCs w:val="24"/>
          <w:lang w:val="id-ID"/>
        </w:rPr>
        <w:t>tertipu pula tali pemulang.</w:t>
      </w:r>
      <w:r w:rsidR="00816A6C">
        <w:rPr>
          <w:rFonts w:ascii="Times New Roman" w:hAnsi="Times New Roman" w:cs="Times New Roman"/>
          <w:i/>
          <w:sz w:val="24"/>
          <w:szCs w:val="24"/>
          <w:lang w:val="id-ID"/>
        </w:rPr>
        <w:t>’</w:t>
      </w:r>
    </w:p>
    <w:p w:rsidR="005F398D" w:rsidRDefault="005F398D" w:rsidP="00EB5C9D">
      <w:pPr>
        <w:autoSpaceDE w:val="0"/>
        <w:autoSpaceDN w:val="0"/>
        <w:adjustRightInd w:val="0"/>
        <w:spacing w:after="0" w:line="24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(La Galigo Jilid II Hal: 562-563)</w:t>
      </w:r>
      <w:r w:rsidR="0066740D">
        <w:rPr>
          <w:rFonts w:ascii="Times New Roman" w:hAnsi="Times New Roman" w:cs="Times New Roman"/>
          <w:sz w:val="24"/>
          <w:szCs w:val="24"/>
          <w:lang w:val="id-ID"/>
        </w:rPr>
        <w:t xml:space="preserve"> (D41)</w:t>
      </w:r>
    </w:p>
    <w:p w:rsidR="005248E6" w:rsidRPr="006C63C1" w:rsidRDefault="005248E6" w:rsidP="00EB5C9D">
      <w:pPr>
        <w:autoSpaceDE w:val="0"/>
        <w:autoSpaceDN w:val="0"/>
        <w:adjustRightInd w:val="0"/>
        <w:spacing w:after="0" w:line="240" w:lineRule="auto"/>
        <w:ind w:firstLine="720"/>
        <w:rPr>
          <w:rFonts w:ascii="Times New Roman" w:hAnsi="Times New Roman" w:cs="Times New Roman"/>
          <w:sz w:val="24"/>
          <w:szCs w:val="24"/>
          <w:lang w:val="id-ID"/>
        </w:rPr>
      </w:pPr>
    </w:p>
    <w:p w:rsidR="006A26B6" w:rsidRPr="006C63C1" w:rsidRDefault="00274A41" w:rsidP="00207FD7">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8C700F" w:rsidRPr="006C63C1">
        <w:rPr>
          <w:rFonts w:ascii="Times New Roman" w:hAnsi="Times New Roman" w:cs="Times New Roman"/>
          <w:sz w:val="24"/>
          <w:szCs w:val="24"/>
          <w:lang w:val="id-ID"/>
        </w:rPr>
        <w:t xml:space="preserve"> (</w:t>
      </w:r>
      <w:r w:rsidR="006A373F">
        <w:rPr>
          <w:rFonts w:ascii="Times New Roman" w:hAnsi="Times New Roman" w:cs="Times New Roman"/>
          <w:sz w:val="24"/>
          <w:szCs w:val="24"/>
          <w:lang w:val="id-ID"/>
        </w:rPr>
        <w:t>25</w:t>
      </w:r>
      <w:r w:rsidR="008C700F"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5026FE">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5026FE">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530970">
        <w:rPr>
          <w:rFonts w:ascii="Times New Roman" w:hAnsi="Times New Roman" w:cs="Times New Roman"/>
          <w:sz w:val="24"/>
          <w:szCs w:val="24"/>
          <w:lang w:val="id-ID"/>
        </w:rPr>
        <w:t xml:space="preserve"> karakter keyakinan dan watak sejati </w:t>
      </w:r>
      <w:r w:rsidRPr="006C63C1">
        <w:rPr>
          <w:rFonts w:ascii="Times New Roman" w:hAnsi="Times New Roman" w:cs="Times New Roman"/>
          <w:sz w:val="24"/>
          <w:szCs w:val="24"/>
          <w:lang w:val="id-ID"/>
        </w:rPr>
        <w:t>di</w:t>
      </w:r>
      <w:r w:rsidR="00530970">
        <w:rPr>
          <w:rFonts w:ascii="Times New Roman" w:hAnsi="Times New Roman" w:cs="Times New Roman"/>
          <w:sz w:val="24"/>
          <w:szCs w:val="24"/>
          <w:lang w:val="id-ID"/>
        </w:rPr>
        <w:t>temukan</w:t>
      </w:r>
      <w:r w:rsidR="0075034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603B52">
        <w:rPr>
          <w:rFonts w:ascii="Times New Roman" w:hAnsi="Times New Roman" w:cs="Times New Roman"/>
          <w:sz w:val="24"/>
          <w:szCs w:val="24"/>
          <w:lang w:val="id-ID"/>
        </w:rPr>
        <w:t xml:space="preserve"> </w:t>
      </w:r>
      <w:r w:rsidR="00E425A1">
        <w:rPr>
          <w:rFonts w:ascii="Times New Roman" w:hAnsi="Times New Roman" w:cs="Times New Roman"/>
          <w:sz w:val="24"/>
          <w:szCs w:val="24"/>
          <w:lang w:val="id-ID"/>
        </w:rPr>
        <w:t>kutipan yang bermakna</w:t>
      </w:r>
      <w:r w:rsidR="007E5116">
        <w:rPr>
          <w:rFonts w:ascii="Times New Roman" w:hAnsi="Times New Roman" w:cs="Times New Roman"/>
          <w:sz w:val="24"/>
          <w:szCs w:val="24"/>
          <w:lang w:val="id-ID"/>
        </w:rPr>
        <w:t xml:space="preserve"> </w:t>
      </w:r>
      <w:r w:rsidR="00E425A1">
        <w:rPr>
          <w:rFonts w:ascii="Times New Roman" w:hAnsi="Times New Roman" w:cs="Times New Roman"/>
          <w:sz w:val="24"/>
          <w:szCs w:val="24"/>
          <w:lang w:val="id-ID"/>
        </w:rPr>
        <w:t>“</w:t>
      </w:r>
      <w:r w:rsidR="00F613E0" w:rsidRPr="006C63C1">
        <w:rPr>
          <w:rFonts w:ascii="Times New Roman" w:hAnsi="Times New Roman" w:cs="Times New Roman"/>
          <w:sz w:val="24"/>
          <w:szCs w:val="24"/>
          <w:lang w:val="id-ID"/>
        </w:rPr>
        <w:t>Aku tak rapuh di ujung taji</w:t>
      </w:r>
      <w:r w:rsidR="00383124" w:rsidRPr="006C63C1">
        <w:rPr>
          <w:rFonts w:ascii="Times New Roman" w:hAnsi="Times New Roman" w:cs="Times New Roman"/>
          <w:sz w:val="24"/>
          <w:szCs w:val="24"/>
          <w:lang w:val="id-ID"/>
        </w:rPr>
        <w:t>, tak kalah pula dalam penyabungan ayam</w:t>
      </w:r>
      <w:r w:rsidR="00E425A1">
        <w:rPr>
          <w:rFonts w:ascii="Times New Roman" w:hAnsi="Times New Roman" w:cs="Times New Roman"/>
          <w:sz w:val="24"/>
          <w:szCs w:val="24"/>
          <w:lang w:val="id-ID"/>
        </w:rPr>
        <w:t>”</w:t>
      </w:r>
      <w:r w:rsidR="00383124" w:rsidRPr="006C63C1">
        <w:rPr>
          <w:rFonts w:ascii="Times New Roman" w:hAnsi="Times New Roman" w:cs="Times New Roman"/>
          <w:sz w:val="24"/>
          <w:szCs w:val="24"/>
          <w:lang w:val="id-ID"/>
        </w:rPr>
        <w:t xml:space="preserve"> termasuk</w:t>
      </w:r>
      <w:r w:rsidR="00D51B86" w:rsidRPr="006C63C1">
        <w:rPr>
          <w:rFonts w:ascii="Times New Roman" w:hAnsi="Times New Roman" w:cs="Times New Roman"/>
          <w:sz w:val="24"/>
          <w:szCs w:val="24"/>
          <w:lang w:val="id-ID"/>
        </w:rPr>
        <w:t xml:space="preserve"> nilai keyakinan dan watak sejati sebab</w:t>
      </w:r>
      <w:r w:rsidR="00524A9F" w:rsidRPr="006C63C1">
        <w:rPr>
          <w:rFonts w:ascii="Times New Roman" w:hAnsi="Times New Roman" w:cs="Times New Roman"/>
          <w:sz w:val="24"/>
          <w:szCs w:val="24"/>
          <w:lang w:val="id-ID"/>
        </w:rPr>
        <w:t xml:space="preserve"> mempunyai</w:t>
      </w:r>
      <w:r w:rsidR="00E84E66" w:rsidRPr="006C63C1">
        <w:rPr>
          <w:rFonts w:ascii="Times New Roman" w:hAnsi="Times New Roman" w:cs="Times New Roman"/>
          <w:sz w:val="24"/>
          <w:szCs w:val="24"/>
          <w:lang w:val="id-ID"/>
        </w:rPr>
        <w:t xml:space="preserve"> kesungguhan,</w:t>
      </w:r>
      <w:r w:rsidR="00524A9F" w:rsidRPr="006C63C1">
        <w:rPr>
          <w:rFonts w:ascii="Times New Roman" w:hAnsi="Times New Roman" w:cs="Times New Roman"/>
          <w:sz w:val="24"/>
          <w:szCs w:val="24"/>
          <w:lang w:val="id-ID"/>
        </w:rPr>
        <w:t xml:space="preserve"> jiwa,</w:t>
      </w:r>
      <w:r w:rsidR="007963A4" w:rsidRPr="006C63C1">
        <w:rPr>
          <w:rFonts w:ascii="Times New Roman" w:hAnsi="Times New Roman" w:cs="Times New Roman"/>
          <w:sz w:val="24"/>
          <w:szCs w:val="24"/>
          <w:lang w:val="id-ID"/>
        </w:rPr>
        <w:t xml:space="preserve"> semangat</w:t>
      </w:r>
      <w:r w:rsidR="00524A9F" w:rsidRPr="006C63C1">
        <w:rPr>
          <w:rFonts w:ascii="Times New Roman" w:hAnsi="Times New Roman" w:cs="Times New Roman"/>
          <w:sz w:val="24"/>
          <w:szCs w:val="24"/>
          <w:lang w:val="id-ID"/>
        </w:rPr>
        <w:t xml:space="preserve"> dan</w:t>
      </w:r>
      <w:r w:rsidR="007963A4" w:rsidRPr="006C63C1">
        <w:rPr>
          <w:rFonts w:ascii="Times New Roman" w:hAnsi="Times New Roman" w:cs="Times New Roman"/>
          <w:sz w:val="24"/>
          <w:szCs w:val="24"/>
          <w:lang w:val="id-ID"/>
        </w:rPr>
        <w:t xml:space="preserve"> kekuatan</w:t>
      </w:r>
      <w:r w:rsidR="005711F2" w:rsidRPr="006C63C1">
        <w:rPr>
          <w:rFonts w:ascii="Times New Roman" w:hAnsi="Times New Roman" w:cs="Times New Roman"/>
          <w:sz w:val="24"/>
          <w:szCs w:val="24"/>
          <w:lang w:val="id-ID"/>
        </w:rPr>
        <w:t xml:space="preserve"> sehingga akan berhasil dalam penyabungan ayam</w:t>
      </w:r>
      <w:r w:rsidR="00A80550" w:rsidRPr="006C63C1">
        <w:rPr>
          <w:rFonts w:ascii="Times New Roman" w:hAnsi="Times New Roman" w:cs="Times New Roman"/>
          <w:sz w:val="24"/>
          <w:szCs w:val="24"/>
          <w:lang w:val="id-ID"/>
        </w:rPr>
        <w:t>. Sebelum melakukan sesuatu di dalam dirinya sudah ada keyakinan</w:t>
      </w:r>
      <w:r w:rsidR="00EC0F36" w:rsidRPr="006C63C1">
        <w:rPr>
          <w:rFonts w:ascii="Times New Roman" w:hAnsi="Times New Roman" w:cs="Times New Roman"/>
          <w:sz w:val="24"/>
          <w:szCs w:val="24"/>
          <w:lang w:val="id-ID"/>
        </w:rPr>
        <w:t xml:space="preserve"> sehingga </w:t>
      </w:r>
      <w:r w:rsidR="00A36460">
        <w:rPr>
          <w:rFonts w:ascii="Times New Roman" w:hAnsi="Times New Roman" w:cs="Times New Roman"/>
          <w:sz w:val="24"/>
          <w:szCs w:val="24"/>
          <w:lang w:val="id-ID"/>
        </w:rPr>
        <w:t>ke</w:t>
      </w:r>
      <w:r w:rsidR="00EC0F36" w:rsidRPr="006C63C1">
        <w:rPr>
          <w:rFonts w:ascii="Times New Roman" w:hAnsi="Times New Roman" w:cs="Times New Roman"/>
          <w:sz w:val="24"/>
          <w:szCs w:val="24"/>
          <w:lang w:val="id-ID"/>
        </w:rPr>
        <w:t>ing</w:t>
      </w:r>
      <w:r w:rsidR="00FF610F" w:rsidRPr="006C63C1">
        <w:rPr>
          <w:rFonts w:ascii="Times New Roman" w:hAnsi="Times New Roman" w:cs="Times New Roman"/>
          <w:sz w:val="24"/>
          <w:szCs w:val="24"/>
          <w:lang w:val="id-ID"/>
        </w:rPr>
        <w:t>inan</w:t>
      </w:r>
      <w:r w:rsidR="00EA5C29">
        <w:rPr>
          <w:rFonts w:ascii="Times New Roman" w:hAnsi="Times New Roman" w:cs="Times New Roman"/>
          <w:sz w:val="24"/>
          <w:szCs w:val="24"/>
          <w:lang w:val="id-ID"/>
        </w:rPr>
        <w:t>nya</w:t>
      </w:r>
      <w:r w:rsidR="00FF610F" w:rsidRPr="006C63C1">
        <w:rPr>
          <w:rFonts w:ascii="Times New Roman" w:hAnsi="Times New Roman" w:cs="Times New Roman"/>
          <w:sz w:val="24"/>
          <w:szCs w:val="24"/>
          <w:lang w:val="id-ID"/>
        </w:rPr>
        <w:t xml:space="preserve"> akan berhasil.</w:t>
      </w:r>
    </w:p>
    <w:p w:rsidR="00BC15F7" w:rsidRPr="006C63C1" w:rsidRDefault="00EB51B5" w:rsidP="004543AE">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5248E6">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5248E6">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206DF5" w:rsidRPr="006C63C1">
        <w:rPr>
          <w:rFonts w:ascii="Times New Roman" w:hAnsi="Times New Roman" w:cs="Times New Roman"/>
          <w:sz w:val="24"/>
          <w:szCs w:val="24"/>
          <w:lang w:val="id-ID"/>
        </w:rPr>
        <w:t xml:space="preserve"> </w:t>
      </w:r>
      <w:r w:rsidR="00827F17">
        <w:rPr>
          <w:rFonts w:ascii="Times New Roman" w:hAnsi="Times New Roman" w:cs="Times New Roman"/>
          <w:sz w:val="24"/>
          <w:szCs w:val="24"/>
          <w:lang w:val="id-ID"/>
        </w:rPr>
        <w:t>p</w:t>
      </w:r>
      <w:r w:rsidR="00206DF5" w:rsidRPr="006C63C1">
        <w:rPr>
          <w:rFonts w:ascii="Times New Roman" w:hAnsi="Times New Roman" w:cs="Times New Roman"/>
          <w:sz w:val="24"/>
          <w:szCs w:val="24"/>
          <w:lang w:val="id-ID"/>
        </w:rPr>
        <w:t>engalaman sebab tak rapuh dan tak kalah dalam penyabungan ayam</w:t>
      </w:r>
      <w:r w:rsidR="008225E5" w:rsidRPr="006C63C1">
        <w:rPr>
          <w:rFonts w:ascii="Times New Roman" w:hAnsi="Times New Roman" w:cs="Times New Roman"/>
          <w:sz w:val="24"/>
          <w:szCs w:val="24"/>
          <w:lang w:val="id-ID"/>
        </w:rPr>
        <w:t xml:space="preserve"> perwujudan dari adanya nilai keyakinan dan watak sejati sebab mempunyai kesungguhan</w:t>
      </w:r>
      <w:r w:rsidR="00CA7451" w:rsidRPr="006C63C1">
        <w:rPr>
          <w:rFonts w:ascii="Times New Roman" w:hAnsi="Times New Roman" w:cs="Times New Roman"/>
          <w:sz w:val="24"/>
          <w:szCs w:val="24"/>
          <w:lang w:val="id-ID"/>
        </w:rPr>
        <w:t>, jiwa, semangat dan kekuatan sehingga</w:t>
      </w:r>
      <w:r w:rsidR="00A36460">
        <w:rPr>
          <w:rFonts w:ascii="Times New Roman" w:hAnsi="Times New Roman" w:cs="Times New Roman"/>
          <w:sz w:val="24"/>
          <w:szCs w:val="24"/>
          <w:lang w:val="id-ID"/>
        </w:rPr>
        <w:t xml:space="preserve"> </w:t>
      </w:r>
      <w:r w:rsidR="00CA7451" w:rsidRPr="006C63C1">
        <w:rPr>
          <w:rFonts w:ascii="Times New Roman" w:hAnsi="Times New Roman" w:cs="Times New Roman"/>
          <w:sz w:val="24"/>
          <w:szCs w:val="24"/>
          <w:lang w:val="id-ID"/>
        </w:rPr>
        <w:t xml:space="preserve"> akan berhasil dalam penyabungan ayam.</w:t>
      </w:r>
      <w:r w:rsidR="00C86FF8">
        <w:rPr>
          <w:rFonts w:ascii="Times New Roman" w:hAnsi="Times New Roman" w:cs="Times New Roman"/>
          <w:sz w:val="24"/>
          <w:szCs w:val="24"/>
          <w:lang w:val="id-ID"/>
        </w:rPr>
        <w:t xml:space="preserve"> Sebelum diadakan pertandingan di gelanggang</w:t>
      </w:r>
      <w:r w:rsidR="00797213">
        <w:rPr>
          <w:rFonts w:ascii="Times New Roman" w:hAnsi="Times New Roman" w:cs="Times New Roman"/>
          <w:sz w:val="24"/>
          <w:szCs w:val="24"/>
          <w:lang w:val="id-ID"/>
        </w:rPr>
        <w:t xml:space="preserve"> dilakukan persiapan secara matang</w:t>
      </w:r>
      <w:r w:rsidR="00EA5C29">
        <w:rPr>
          <w:rFonts w:ascii="Times New Roman" w:hAnsi="Times New Roman" w:cs="Times New Roman"/>
          <w:sz w:val="24"/>
          <w:szCs w:val="24"/>
          <w:lang w:val="id-ID"/>
        </w:rPr>
        <w:t>.</w:t>
      </w:r>
    </w:p>
    <w:p w:rsidR="0054536B" w:rsidRPr="006C63C1" w:rsidRDefault="00C07529" w:rsidP="004543A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26</w:t>
      </w:r>
      <w:r w:rsidR="001E1879" w:rsidRPr="006C63C1">
        <w:rPr>
          <w:rFonts w:ascii="Times New Roman" w:hAnsi="Times New Roman" w:cs="Times New Roman"/>
          <w:sz w:val="24"/>
          <w:szCs w:val="24"/>
          <w:lang w:val="id-ID"/>
        </w:rPr>
        <w:t>)</w:t>
      </w:r>
      <w:r w:rsidR="002C70C7"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Komunikatif mencari kebenaran</w:t>
      </w:r>
    </w:p>
    <w:p w:rsidR="000B1A0A" w:rsidRPr="00330780" w:rsidRDefault="003E5E7D" w:rsidP="004543AE">
      <w:pPr>
        <w:autoSpaceDE w:val="0"/>
        <w:autoSpaceDN w:val="0"/>
        <w:adjustRightInd w:val="0"/>
        <w:spacing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Komunikasi adalah</w:t>
      </w:r>
      <w:r w:rsidR="00D7046F" w:rsidRPr="006C63C1">
        <w:rPr>
          <w:rFonts w:ascii="Times New Roman" w:hAnsi="Times New Roman" w:cs="Times New Roman"/>
          <w:sz w:val="24"/>
          <w:szCs w:val="24"/>
        </w:rPr>
        <w:t xml:space="preserve"> pengiriman dan penerimaan pesan atau berita antara dua orang atau lebih sehingga pesan y</w:t>
      </w:r>
      <w:r w:rsidR="00CE2CA6">
        <w:rPr>
          <w:rFonts w:ascii="Times New Roman" w:hAnsi="Times New Roman" w:cs="Times New Roman"/>
          <w:sz w:val="24"/>
          <w:szCs w:val="24"/>
          <w:lang w:val="id-ID"/>
        </w:rPr>
        <w:t>an</w:t>
      </w:r>
      <w:r w:rsidR="00D7046F" w:rsidRPr="006C63C1">
        <w:rPr>
          <w:rFonts w:ascii="Times New Roman" w:hAnsi="Times New Roman" w:cs="Times New Roman"/>
          <w:sz w:val="24"/>
          <w:szCs w:val="24"/>
        </w:rPr>
        <w:t>g dimaksud dapat dipahami; hubungan; kontak</w:t>
      </w:r>
      <w:r w:rsidR="00330780">
        <w:rPr>
          <w:rFonts w:ascii="Times New Roman" w:hAnsi="Times New Roman" w:cs="Times New Roman"/>
          <w:sz w:val="24"/>
          <w:szCs w:val="24"/>
          <w:lang w:val="id-ID"/>
        </w:rPr>
        <w:t>.</w:t>
      </w:r>
    </w:p>
    <w:p w:rsidR="000B1A0A" w:rsidRPr="00090A39" w:rsidRDefault="00330780" w:rsidP="004543AE">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Komunikatif mencari k</w:t>
      </w:r>
      <w:r w:rsidR="003E5E7D" w:rsidRPr="006C63C1">
        <w:rPr>
          <w:rFonts w:ascii="Times New Roman" w:hAnsi="Times New Roman" w:cs="Times New Roman"/>
          <w:sz w:val="24"/>
          <w:szCs w:val="24"/>
          <w:lang w:val="id-ID"/>
        </w:rPr>
        <w:t>ebenaran adalah</w:t>
      </w:r>
      <w:r w:rsidR="00711E76">
        <w:rPr>
          <w:rFonts w:ascii="Times New Roman" w:hAnsi="Times New Roman" w:cs="Times New Roman"/>
          <w:sz w:val="24"/>
          <w:szCs w:val="24"/>
          <w:lang w:val="id-ID"/>
        </w:rPr>
        <w:t xml:space="preserve"> adanya hubungan,</w:t>
      </w:r>
      <w:r w:rsidR="00883787">
        <w:rPr>
          <w:rFonts w:ascii="Times New Roman" w:hAnsi="Times New Roman" w:cs="Times New Roman"/>
          <w:sz w:val="24"/>
          <w:szCs w:val="24"/>
          <w:lang w:val="id-ID"/>
        </w:rPr>
        <w:t xml:space="preserve"> dalam konteks ini</w:t>
      </w:r>
      <w:r w:rsidR="00551517">
        <w:rPr>
          <w:rFonts w:ascii="Times New Roman" w:hAnsi="Times New Roman" w:cs="Times New Roman"/>
          <w:sz w:val="24"/>
          <w:szCs w:val="24"/>
          <w:lang w:val="id-ID"/>
        </w:rPr>
        <w:t>,</w:t>
      </w:r>
      <w:r w:rsidR="00711E76">
        <w:rPr>
          <w:rFonts w:ascii="Times New Roman" w:hAnsi="Times New Roman" w:cs="Times New Roman"/>
          <w:sz w:val="24"/>
          <w:szCs w:val="24"/>
          <w:lang w:val="id-ID"/>
        </w:rPr>
        <w:t xml:space="preserve"> kontak</w:t>
      </w:r>
      <w:r w:rsidR="00F663E6">
        <w:rPr>
          <w:rFonts w:ascii="Times New Roman" w:hAnsi="Times New Roman" w:cs="Times New Roman"/>
          <w:sz w:val="24"/>
          <w:szCs w:val="24"/>
          <w:lang w:val="id-ID"/>
        </w:rPr>
        <w:t xml:space="preserve"> dua orang atau lebih untuk mencari</w:t>
      </w:r>
      <w:r w:rsidR="000B1A0A" w:rsidRPr="006C63C1">
        <w:rPr>
          <w:rFonts w:ascii="Times New Roman" w:hAnsi="Times New Roman" w:cs="Times New Roman"/>
          <w:sz w:val="24"/>
          <w:szCs w:val="24"/>
        </w:rPr>
        <w:t xml:space="preserve"> keadaan (hal) y</w:t>
      </w:r>
      <w:r w:rsidR="00A7275B">
        <w:rPr>
          <w:rFonts w:ascii="Times New Roman" w:hAnsi="Times New Roman" w:cs="Times New Roman"/>
          <w:sz w:val="24"/>
          <w:szCs w:val="24"/>
          <w:lang w:val="id-ID"/>
        </w:rPr>
        <w:t>an</w:t>
      </w:r>
      <w:r w:rsidR="000B1A0A" w:rsidRPr="006C63C1">
        <w:rPr>
          <w:rFonts w:ascii="Times New Roman" w:hAnsi="Times New Roman" w:cs="Times New Roman"/>
          <w:sz w:val="24"/>
          <w:szCs w:val="24"/>
        </w:rPr>
        <w:t>g cocok d</w:t>
      </w:r>
      <w:r w:rsidR="00C64291">
        <w:rPr>
          <w:rFonts w:ascii="Times New Roman" w:hAnsi="Times New Roman" w:cs="Times New Roman"/>
          <w:sz w:val="24"/>
          <w:szCs w:val="24"/>
          <w:lang w:val="id-ID"/>
        </w:rPr>
        <w:t>e</w:t>
      </w:r>
      <w:r w:rsidR="000B1A0A" w:rsidRPr="006C63C1">
        <w:rPr>
          <w:rFonts w:ascii="Times New Roman" w:hAnsi="Times New Roman" w:cs="Times New Roman"/>
          <w:sz w:val="24"/>
          <w:szCs w:val="24"/>
        </w:rPr>
        <w:t>ng</w:t>
      </w:r>
      <w:r w:rsidR="00C64291">
        <w:rPr>
          <w:rFonts w:ascii="Times New Roman" w:hAnsi="Times New Roman" w:cs="Times New Roman"/>
          <w:sz w:val="24"/>
          <w:szCs w:val="24"/>
          <w:lang w:val="id-ID"/>
        </w:rPr>
        <w:t>an</w:t>
      </w:r>
      <w:r w:rsidR="000B1A0A" w:rsidRPr="006C63C1">
        <w:rPr>
          <w:rFonts w:ascii="Times New Roman" w:hAnsi="Times New Roman" w:cs="Times New Roman"/>
          <w:sz w:val="24"/>
          <w:szCs w:val="24"/>
        </w:rPr>
        <w:t xml:space="preserve"> keadaan (hal) y</w:t>
      </w:r>
      <w:r w:rsidR="00C64291">
        <w:rPr>
          <w:rFonts w:ascii="Times New Roman" w:hAnsi="Times New Roman" w:cs="Times New Roman"/>
          <w:sz w:val="24"/>
          <w:szCs w:val="24"/>
          <w:lang w:val="id-ID"/>
        </w:rPr>
        <w:t>an</w:t>
      </w:r>
      <w:r w:rsidR="000B1A0A" w:rsidRPr="006C63C1">
        <w:rPr>
          <w:rFonts w:ascii="Times New Roman" w:hAnsi="Times New Roman" w:cs="Times New Roman"/>
          <w:sz w:val="24"/>
          <w:szCs w:val="24"/>
        </w:rPr>
        <w:t>g sesungguhnya</w:t>
      </w:r>
      <w:r w:rsidR="00633930" w:rsidRPr="006C63C1">
        <w:rPr>
          <w:rFonts w:ascii="Times New Roman" w:hAnsi="Times New Roman" w:cs="Times New Roman"/>
          <w:sz w:val="24"/>
          <w:szCs w:val="24"/>
          <w:lang w:val="id-ID"/>
        </w:rPr>
        <w:t xml:space="preserve">. </w:t>
      </w:r>
    </w:p>
    <w:p w:rsidR="00A14596" w:rsidRDefault="00A14596" w:rsidP="00A14596">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(26)</w:t>
      </w:r>
      <w:r w:rsidR="00A47E05">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005F398D" w:rsidRPr="006C63C1">
        <w:rPr>
          <w:rFonts w:ascii="Times New Roman" w:hAnsi="Times New Roman" w:cs="Times New Roman"/>
          <w:i/>
          <w:sz w:val="24"/>
          <w:szCs w:val="24"/>
        </w:rPr>
        <w:t>naélorang ko datu puatta Sinauq Toja ri Pérétiwi</w:t>
      </w:r>
    </w:p>
    <w:p w:rsidR="00E242EF" w:rsidRPr="006C63C1" w:rsidRDefault="001F0B87" w:rsidP="001F0B87">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5F398D" w:rsidRPr="006C63C1">
        <w:rPr>
          <w:rFonts w:ascii="Times New Roman" w:hAnsi="Times New Roman" w:cs="Times New Roman"/>
          <w:i/>
          <w:sz w:val="24"/>
          <w:szCs w:val="24"/>
          <w:lang w:val="de-DE"/>
        </w:rPr>
        <w:t>“Pékkua nag i nawa-nawammu, datu manurung</w:t>
      </w:r>
      <w:r w:rsidR="005F398D" w:rsidRPr="006C63C1">
        <w:rPr>
          <w:rFonts w:ascii="Times New Roman" w:hAnsi="Times New Roman" w:cs="Times New Roman"/>
          <w:sz w:val="24"/>
          <w:szCs w:val="24"/>
          <w:lang w:val="de-DE"/>
        </w:rPr>
        <w:t>,</w:t>
      </w:r>
    </w:p>
    <w:p w:rsidR="00E242EF" w:rsidRPr="006C63C1" w:rsidRDefault="005E25A7" w:rsidP="005E25A7">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7C424F">
        <w:rPr>
          <w:rFonts w:ascii="Times New Roman" w:hAnsi="Times New Roman" w:cs="Times New Roman"/>
          <w:i/>
          <w:sz w:val="24"/>
          <w:szCs w:val="24"/>
          <w:lang w:val="id-ID"/>
        </w:rPr>
        <w:t>‘</w:t>
      </w:r>
      <w:r w:rsidR="00027AB4">
        <w:rPr>
          <w:rFonts w:ascii="Times New Roman" w:hAnsi="Times New Roman" w:cs="Times New Roman"/>
          <w:i/>
          <w:sz w:val="24"/>
          <w:szCs w:val="24"/>
          <w:lang w:val="id-ID"/>
        </w:rPr>
        <w:t xml:space="preserve"> </w:t>
      </w:r>
      <w:r>
        <w:rPr>
          <w:rFonts w:ascii="Times New Roman" w:hAnsi="Times New Roman" w:cs="Times New Roman"/>
          <w:i/>
          <w:sz w:val="24"/>
          <w:szCs w:val="24"/>
          <w:lang w:val="id-ID"/>
        </w:rPr>
        <w:t>...</w:t>
      </w:r>
      <w:r w:rsidR="00525E15" w:rsidRPr="006C63C1">
        <w:rPr>
          <w:rFonts w:ascii="Times New Roman" w:hAnsi="Times New Roman" w:cs="Times New Roman"/>
          <w:i/>
          <w:sz w:val="24"/>
          <w:szCs w:val="24"/>
          <w:lang w:val="id-ID"/>
        </w:rPr>
        <w:t xml:space="preserve"> </w:t>
      </w:r>
      <w:r w:rsidR="005F398D" w:rsidRPr="006C63C1">
        <w:rPr>
          <w:rFonts w:ascii="Times New Roman" w:hAnsi="Times New Roman" w:cs="Times New Roman"/>
          <w:i/>
          <w:sz w:val="24"/>
          <w:szCs w:val="24"/>
        </w:rPr>
        <w:t>engkau diharapkan oleh Baginda Sinauq Toja di Pérétiwi</w:t>
      </w:r>
    </w:p>
    <w:p w:rsidR="00E242EF" w:rsidRPr="007C424F" w:rsidRDefault="00027AB4" w:rsidP="00027AB4">
      <w:pPr>
        <w:spacing w:after="0" w:line="240" w:lineRule="auto"/>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5F398D" w:rsidRPr="006C63C1">
        <w:rPr>
          <w:rFonts w:ascii="Times New Roman" w:hAnsi="Times New Roman" w:cs="Times New Roman"/>
          <w:i/>
          <w:sz w:val="24"/>
          <w:szCs w:val="24"/>
        </w:rPr>
        <w:t>“Bagaimana pertimbanganmu, raja</w:t>
      </w:r>
      <w:r w:rsidR="005F398D" w:rsidRPr="006C63C1">
        <w:rPr>
          <w:rFonts w:ascii="Times New Roman" w:hAnsi="Times New Roman" w:cs="Times New Roman"/>
          <w:sz w:val="24"/>
          <w:szCs w:val="24"/>
        </w:rPr>
        <w:t xml:space="preserve"> </w:t>
      </w:r>
      <w:r w:rsidR="005F398D" w:rsidRPr="006C63C1">
        <w:rPr>
          <w:rFonts w:ascii="Times New Roman" w:hAnsi="Times New Roman" w:cs="Times New Roman"/>
          <w:i/>
          <w:sz w:val="24"/>
          <w:szCs w:val="24"/>
        </w:rPr>
        <w:t>manurung</w:t>
      </w:r>
      <w:r w:rsidR="005F398D" w:rsidRPr="006C63C1">
        <w:rPr>
          <w:rFonts w:ascii="Times New Roman" w:hAnsi="Times New Roman" w:cs="Times New Roman"/>
          <w:sz w:val="24"/>
          <w:szCs w:val="24"/>
        </w:rPr>
        <w:t>,</w:t>
      </w:r>
      <w:r w:rsidR="007C424F">
        <w:rPr>
          <w:rFonts w:ascii="Times New Roman" w:hAnsi="Times New Roman" w:cs="Times New Roman"/>
          <w:sz w:val="24"/>
          <w:szCs w:val="24"/>
          <w:lang w:val="id-ID"/>
        </w:rPr>
        <w:t>’</w:t>
      </w:r>
    </w:p>
    <w:p w:rsidR="005F398D" w:rsidRPr="006C63C1" w:rsidRDefault="005F398D" w:rsidP="00E242EF">
      <w:pPr>
        <w:spacing w:after="0" w:line="240" w:lineRule="auto"/>
        <w:ind w:firstLine="720"/>
        <w:rPr>
          <w:rFonts w:ascii="Times New Roman" w:hAnsi="Times New Roman" w:cs="Times New Roman"/>
          <w:i/>
          <w:sz w:val="24"/>
          <w:szCs w:val="24"/>
          <w:lang w:val="id-ID"/>
        </w:rPr>
      </w:pPr>
      <w:r w:rsidRPr="006C63C1">
        <w:rPr>
          <w:rFonts w:ascii="Times New Roman" w:hAnsi="Times New Roman" w:cs="Times New Roman"/>
          <w:sz w:val="24"/>
          <w:szCs w:val="24"/>
          <w:lang w:val="id-ID"/>
        </w:rPr>
        <w:lastRenderedPageBreak/>
        <w:t>(La Galigo Jilid II, hal:</w:t>
      </w:r>
      <w:r w:rsidR="00AA6109">
        <w:rPr>
          <w:rFonts w:ascii="Times New Roman" w:hAnsi="Times New Roman" w:cs="Times New Roman"/>
          <w:sz w:val="24"/>
          <w:szCs w:val="24"/>
          <w:lang w:val="id-ID"/>
        </w:rPr>
        <w:t>) (D42)</w:t>
      </w:r>
    </w:p>
    <w:p w:rsidR="00561EB1" w:rsidRPr="006C63C1" w:rsidRDefault="00BF025C" w:rsidP="003B64BB">
      <w:pPr>
        <w:spacing w:before="240"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D506A2" w:rsidRPr="006C63C1">
        <w:rPr>
          <w:rFonts w:ascii="Times New Roman" w:hAnsi="Times New Roman" w:cs="Times New Roman"/>
          <w:sz w:val="24"/>
          <w:szCs w:val="24"/>
          <w:lang w:val="id-ID"/>
        </w:rPr>
        <w:t>(</w:t>
      </w:r>
      <w:r w:rsidR="00027AB4">
        <w:rPr>
          <w:rFonts w:ascii="Times New Roman" w:hAnsi="Times New Roman" w:cs="Times New Roman"/>
          <w:sz w:val="24"/>
          <w:szCs w:val="24"/>
          <w:lang w:val="id-ID"/>
        </w:rPr>
        <w:t>26</w:t>
      </w:r>
      <w:r w:rsidR="00D506A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616248">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616248">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 karakter</w:t>
      </w:r>
      <w:r w:rsidR="009C6438">
        <w:rPr>
          <w:rFonts w:ascii="Times New Roman" w:hAnsi="Times New Roman" w:cs="Times New Roman"/>
          <w:sz w:val="24"/>
          <w:szCs w:val="24"/>
          <w:lang w:val="id-ID"/>
        </w:rPr>
        <w:t xml:space="preserve"> komunikatif</w:t>
      </w:r>
      <w:r w:rsidRPr="006C63C1">
        <w:rPr>
          <w:rFonts w:ascii="Times New Roman" w:hAnsi="Times New Roman" w:cs="Times New Roman"/>
          <w:sz w:val="24"/>
          <w:szCs w:val="24"/>
          <w:lang w:val="id-ID"/>
        </w:rPr>
        <w:t xml:space="preserve"> di</w:t>
      </w:r>
      <w:r w:rsidR="002E6BC7">
        <w:rPr>
          <w:rFonts w:ascii="Times New Roman" w:hAnsi="Times New Roman" w:cs="Times New Roman"/>
          <w:sz w:val="24"/>
          <w:szCs w:val="24"/>
          <w:lang w:val="id-ID"/>
        </w:rPr>
        <w:t>temukan</w:t>
      </w:r>
      <w:r w:rsidR="0014465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5F4613">
        <w:rPr>
          <w:rFonts w:ascii="Times New Roman" w:hAnsi="Times New Roman" w:cs="Times New Roman"/>
          <w:sz w:val="24"/>
          <w:szCs w:val="24"/>
          <w:lang w:val="id-ID"/>
        </w:rPr>
        <w:t xml:space="preserve"> kutipan yang bermakna</w:t>
      </w:r>
      <w:r w:rsidR="00B416D5" w:rsidRPr="006C63C1">
        <w:rPr>
          <w:rFonts w:ascii="Times New Roman" w:hAnsi="Times New Roman" w:cs="Times New Roman"/>
          <w:sz w:val="24"/>
          <w:szCs w:val="24"/>
          <w:lang w:val="id-ID"/>
        </w:rPr>
        <w:t xml:space="preserve"> </w:t>
      </w:r>
      <w:r w:rsidR="005F4613">
        <w:rPr>
          <w:rFonts w:ascii="Times New Roman" w:hAnsi="Times New Roman" w:cs="Times New Roman"/>
          <w:sz w:val="24"/>
          <w:szCs w:val="24"/>
          <w:lang w:val="id-ID"/>
        </w:rPr>
        <w:t>“</w:t>
      </w:r>
      <w:r w:rsidR="00EB625D" w:rsidRPr="006C63C1">
        <w:rPr>
          <w:rFonts w:ascii="Times New Roman" w:hAnsi="Times New Roman" w:cs="Times New Roman"/>
          <w:sz w:val="24"/>
          <w:szCs w:val="24"/>
          <w:lang w:val="id-ID"/>
        </w:rPr>
        <w:t>Engkau diharapkan oleh Baginda Sinauq Toja ri</w:t>
      </w:r>
      <w:r w:rsidR="006E5D3F" w:rsidRPr="006C63C1">
        <w:rPr>
          <w:rFonts w:ascii="Times New Roman" w:hAnsi="Times New Roman" w:cs="Times New Roman"/>
          <w:sz w:val="24"/>
          <w:szCs w:val="24"/>
          <w:lang w:val="id-ID"/>
        </w:rPr>
        <w:t xml:space="preserve"> </w:t>
      </w:r>
      <w:r w:rsidR="00EB625D" w:rsidRPr="006C63C1">
        <w:rPr>
          <w:rFonts w:ascii="Times New Roman" w:hAnsi="Times New Roman" w:cs="Times New Roman"/>
          <w:sz w:val="24"/>
          <w:szCs w:val="24"/>
          <w:lang w:val="id-ID"/>
        </w:rPr>
        <w:t xml:space="preserve"> </w:t>
      </w:r>
      <w:r w:rsidR="00135A9B">
        <w:rPr>
          <w:rFonts w:ascii="Times New Roman" w:hAnsi="Times New Roman" w:cs="Times New Roman"/>
          <w:sz w:val="24"/>
          <w:szCs w:val="24"/>
          <w:lang w:val="id-ID"/>
        </w:rPr>
        <w:t>Pérétiwi</w:t>
      </w:r>
      <w:r w:rsidR="00B447F6">
        <w:rPr>
          <w:rFonts w:ascii="Times New Roman" w:hAnsi="Times New Roman" w:cs="Times New Roman"/>
          <w:sz w:val="24"/>
          <w:szCs w:val="24"/>
          <w:lang w:val="id-ID"/>
        </w:rPr>
        <w:t>,</w:t>
      </w:r>
      <w:r w:rsidR="00A468AF">
        <w:rPr>
          <w:rFonts w:ascii="Times New Roman" w:hAnsi="Times New Roman" w:cs="Times New Roman"/>
          <w:sz w:val="24"/>
          <w:szCs w:val="24"/>
          <w:lang w:val="id-ID"/>
        </w:rPr>
        <w:t xml:space="preserve"> Bagaimana pertimbanganmu, raja </w:t>
      </w:r>
      <w:r w:rsidR="00B447F6">
        <w:rPr>
          <w:rFonts w:ascii="Times New Roman" w:hAnsi="Times New Roman" w:cs="Times New Roman"/>
          <w:sz w:val="24"/>
          <w:szCs w:val="24"/>
          <w:lang w:val="id-ID"/>
        </w:rPr>
        <w:t>manurung”</w:t>
      </w:r>
      <w:r w:rsidR="00DA6CB6" w:rsidRPr="006C63C1">
        <w:rPr>
          <w:rFonts w:ascii="Times New Roman" w:hAnsi="Times New Roman" w:cs="Times New Roman"/>
          <w:sz w:val="24"/>
          <w:szCs w:val="24"/>
          <w:lang w:val="id-ID"/>
        </w:rPr>
        <w:t xml:space="preserve"> </w:t>
      </w:r>
      <w:r w:rsidR="00871E1E" w:rsidRPr="006C63C1">
        <w:rPr>
          <w:rFonts w:ascii="Times New Roman" w:hAnsi="Times New Roman" w:cs="Times New Roman"/>
          <w:sz w:val="24"/>
          <w:szCs w:val="24"/>
          <w:lang w:val="id-ID"/>
        </w:rPr>
        <w:t>termasuk nilai ka</w:t>
      </w:r>
      <w:r w:rsidR="004B781D" w:rsidRPr="006C63C1">
        <w:rPr>
          <w:rFonts w:ascii="Times New Roman" w:hAnsi="Times New Roman" w:cs="Times New Roman"/>
          <w:sz w:val="24"/>
          <w:szCs w:val="24"/>
          <w:lang w:val="id-ID"/>
        </w:rPr>
        <w:t>rakter</w:t>
      </w:r>
      <w:r w:rsidR="00871E1E" w:rsidRPr="006C63C1">
        <w:rPr>
          <w:rFonts w:ascii="Times New Roman" w:hAnsi="Times New Roman" w:cs="Times New Roman"/>
          <w:sz w:val="24"/>
          <w:szCs w:val="24"/>
          <w:lang w:val="id-ID"/>
        </w:rPr>
        <w:t xml:space="preserve"> komunikatif mencari kebenaran sebab</w:t>
      </w:r>
      <w:r w:rsidR="0006078B" w:rsidRPr="006C63C1">
        <w:rPr>
          <w:rFonts w:ascii="Times New Roman" w:hAnsi="Times New Roman" w:cs="Times New Roman"/>
          <w:sz w:val="24"/>
          <w:szCs w:val="24"/>
          <w:lang w:val="id-ID"/>
        </w:rPr>
        <w:t xml:space="preserve"> </w:t>
      </w:r>
      <w:r w:rsidR="00F72371" w:rsidRPr="006C63C1">
        <w:rPr>
          <w:rFonts w:ascii="Times New Roman" w:hAnsi="Times New Roman" w:cs="Times New Roman"/>
          <w:sz w:val="24"/>
          <w:szCs w:val="24"/>
          <w:lang w:val="id-ID"/>
        </w:rPr>
        <w:t xml:space="preserve">diharapkan oleh </w:t>
      </w:r>
      <w:r w:rsidR="006E5D3F" w:rsidRPr="006C63C1">
        <w:rPr>
          <w:rFonts w:ascii="Times New Roman" w:hAnsi="Times New Roman" w:cs="Times New Roman"/>
          <w:sz w:val="24"/>
          <w:szCs w:val="24"/>
          <w:lang w:val="id-ID"/>
        </w:rPr>
        <w:t>Baginda Sinauq Toja</w:t>
      </w:r>
      <w:r w:rsidR="006E781E" w:rsidRPr="006C63C1">
        <w:rPr>
          <w:rFonts w:ascii="Times New Roman" w:hAnsi="Times New Roman" w:cs="Times New Roman"/>
          <w:sz w:val="24"/>
          <w:szCs w:val="24"/>
          <w:lang w:val="id-ID"/>
        </w:rPr>
        <w:t xml:space="preserve"> untuk mengapdikan diri </w:t>
      </w:r>
      <w:r w:rsidR="000964F4">
        <w:rPr>
          <w:rFonts w:ascii="Times New Roman" w:hAnsi="Times New Roman" w:cs="Times New Roman"/>
          <w:sz w:val="24"/>
          <w:szCs w:val="24"/>
          <w:lang w:val="id-ID"/>
        </w:rPr>
        <w:t>pada bumi</w:t>
      </w:r>
      <w:r w:rsidR="006E781E" w:rsidRPr="006C63C1">
        <w:rPr>
          <w:rFonts w:ascii="Times New Roman" w:hAnsi="Times New Roman" w:cs="Times New Roman"/>
          <w:sz w:val="24"/>
          <w:szCs w:val="24"/>
          <w:lang w:val="id-ID"/>
        </w:rPr>
        <w:t xml:space="preserve"> </w:t>
      </w:r>
      <w:r w:rsidR="00135A9B">
        <w:rPr>
          <w:rFonts w:ascii="Times New Roman" w:hAnsi="Times New Roman" w:cs="Times New Roman"/>
          <w:sz w:val="24"/>
          <w:szCs w:val="24"/>
          <w:lang w:val="id-ID"/>
        </w:rPr>
        <w:t>Pérétiwi</w:t>
      </w:r>
      <w:r w:rsidR="00045EDF" w:rsidRPr="006C63C1">
        <w:rPr>
          <w:rFonts w:ascii="Times New Roman" w:hAnsi="Times New Roman" w:cs="Times New Roman"/>
          <w:sz w:val="24"/>
          <w:szCs w:val="24"/>
          <w:lang w:val="id-ID"/>
        </w:rPr>
        <w:t xml:space="preserve"> agar kelak </w:t>
      </w:r>
      <w:r w:rsidR="003708C3">
        <w:rPr>
          <w:rFonts w:ascii="Times New Roman" w:hAnsi="Times New Roman" w:cs="Times New Roman"/>
          <w:sz w:val="24"/>
          <w:szCs w:val="24"/>
          <w:lang w:val="id-ID"/>
        </w:rPr>
        <w:t>bumi</w:t>
      </w:r>
      <w:r w:rsidR="00045EDF" w:rsidRPr="006C63C1">
        <w:rPr>
          <w:rFonts w:ascii="Times New Roman" w:hAnsi="Times New Roman" w:cs="Times New Roman"/>
          <w:sz w:val="24"/>
          <w:szCs w:val="24"/>
          <w:lang w:val="id-ID"/>
        </w:rPr>
        <w:t xml:space="preserve"> </w:t>
      </w:r>
      <w:r w:rsidR="00135A9B">
        <w:rPr>
          <w:rFonts w:ascii="Times New Roman" w:hAnsi="Times New Roman" w:cs="Times New Roman"/>
          <w:sz w:val="24"/>
          <w:szCs w:val="24"/>
          <w:lang w:val="id-ID"/>
        </w:rPr>
        <w:t>Pérétiwi</w:t>
      </w:r>
      <w:r w:rsidR="00045EDF" w:rsidRPr="006C63C1">
        <w:rPr>
          <w:rFonts w:ascii="Times New Roman" w:hAnsi="Times New Roman" w:cs="Times New Roman"/>
          <w:sz w:val="24"/>
          <w:szCs w:val="24"/>
          <w:lang w:val="id-ID"/>
        </w:rPr>
        <w:t xml:space="preserve"> menjadi negeri yang aman, tentram dan nyaman</w:t>
      </w:r>
      <w:r w:rsidR="00760FBB" w:rsidRPr="006C63C1">
        <w:rPr>
          <w:rFonts w:ascii="Times New Roman" w:hAnsi="Times New Roman" w:cs="Times New Roman"/>
          <w:sz w:val="24"/>
          <w:szCs w:val="24"/>
          <w:lang w:val="id-ID"/>
        </w:rPr>
        <w:t xml:space="preserve"> (madani)</w:t>
      </w:r>
      <w:r w:rsidR="006E781E" w:rsidRPr="006C63C1">
        <w:rPr>
          <w:rFonts w:ascii="Times New Roman" w:hAnsi="Times New Roman" w:cs="Times New Roman"/>
          <w:sz w:val="24"/>
          <w:szCs w:val="24"/>
          <w:lang w:val="id-ID"/>
        </w:rPr>
        <w:t>.</w:t>
      </w:r>
      <w:r w:rsidR="00760FBB" w:rsidRPr="006C63C1">
        <w:rPr>
          <w:rFonts w:ascii="Times New Roman" w:hAnsi="Times New Roman" w:cs="Times New Roman"/>
          <w:sz w:val="24"/>
          <w:szCs w:val="24"/>
          <w:lang w:val="id-ID"/>
        </w:rPr>
        <w:t xml:space="preserve"> </w:t>
      </w:r>
      <w:r w:rsidR="003708C3">
        <w:rPr>
          <w:rFonts w:ascii="Times New Roman" w:hAnsi="Times New Roman" w:cs="Times New Roman"/>
          <w:sz w:val="24"/>
          <w:szCs w:val="24"/>
          <w:lang w:val="id-ID"/>
        </w:rPr>
        <w:t>Adapu</w:t>
      </w:r>
      <w:r w:rsidR="00760FBB" w:rsidRPr="006C63C1">
        <w:rPr>
          <w:rFonts w:ascii="Times New Roman" w:hAnsi="Times New Roman" w:cs="Times New Roman"/>
          <w:sz w:val="24"/>
          <w:szCs w:val="24"/>
          <w:lang w:val="id-ID"/>
        </w:rPr>
        <w:t xml:space="preserve">n </w:t>
      </w:r>
      <w:r w:rsidR="007A2B02">
        <w:rPr>
          <w:rFonts w:ascii="Times New Roman" w:hAnsi="Times New Roman" w:cs="Times New Roman"/>
          <w:sz w:val="24"/>
          <w:szCs w:val="24"/>
          <w:lang w:val="id-ID"/>
        </w:rPr>
        <w:t xml:space="preserve">kutipan yang bermakna </w:t>
      </w:r>
      <w:r w:rsidR="00760FBB" w:rsidRPr="006C63C1">
        <w:rPr>
          <w:rFonts w:ascii="Times New Roman" w:hAnsi="Times New Roman" w:cs="Times New Roman"/>
          <w:sz w:val="24"/>
          <w:szCs w:val="24"/>
          <w:lang w:val="id-ID"/>
        </w:rPr>
        <w:t xml:space="preserve"> </w:t>
      </w:r>
      <w:r w:rsidR="00E2278D" w:rsidRPr="006C63C1">
        <w:rPr>
          <w:rFonts w:ascii="Times New Roman" w:hAnsi="Times New Roman" w:cs="Times New Roman"/>
          <w:sz w:val="24"/>
          <w:szCs w:val="24"/>
          <w:lang w:val="id-ID"/>
        </w:rPr>
        <w:t>“Bagaimana pertimbanganmu, raja manurung</w:t>
      </w:r>
      <w:r w:rsidR="006A76AB" w:rsidRPr="006C63C1">
        <w:rPr>
          <w:rFonts w:ascii="Times New Roman" w:hAnsi="Times New Roman" w:cs="Times New Roman"/>
          <w:sz w:val="24"/>
          <w:szCs w:val="24"/>
          <w:lang w:val="id-ID"/>
        </w:rPr>
        <w:t xml:space="preserve"> termasuk nilai ka</w:t>
      </w:r>
      <w:r w:rsidR="00E0743F" w:rsidRPr="006C63C1">
        <w:rPr>
          <w:rFonts w:ascii="Times New Roman" w:hAnsi="Times New Roman" w:cs="Times New Roman"/>
          <w:sz w:val="24"/>
          <w:szCs w:val="24"/>
          <w:lang w:val="id-ID"/>
        </w:rPr>
        <w:t>rakter</w:t>
      </w:r>
      <w:r w:rsidR="006A76AB" w:rsidRPr="006C63C1">
        <w:rPr>
          <w:rFonts w:ascii="Times New Roman" w:hAnsi="Times New Roman" w:cs="Times New Roman"/>
          <w:sz w:val="24"/>
          <w:szCs w:val="24"/>
          <w:lang w:val="id-ID"/>
        </w:rPr>
        <w:t xml:space="preserve"> komunikatif mencari kebenaran</w:t>
      </w:r>
      <w:r w:rsidR="003C66D4" w:rsidRPr="006C63C1">
        <w:rPr>
          <w:rFonts w:ascii="Times New Roman" w:hAnsi="Times New Roman" w:cs="Times New Roman"/>
          <w:sz w:val="24"/>
          <w:szCs w:val="24"/>
          <w:lang w:val="id-ID"/>
        </w:rPr>
        <w:t xml:space="preserve"> sebab mencari pertimbangan To Manurung</w:t>
      </w:r>
      <w:r w:rsidR="00630687" w:rsidRPr="006C63C1">
        <w:rPr>
          <w:rFonts w:ascii="Times New Roman" w:hAnsi="Times New Roman" w:cs="Times New Roman"/>
          <w:sz w:val="24"/>
          <w:szCs w:val="24"/>
          <w:lang w:val="id-ID"/>
        </w:rPr>
        <w:t xml:space="preserve"> supaya apa yang diputuskan tidak a</w:t>
      </w:r>
      <w:r w:rsidR="0001597B">
        <w:rPr>
          <w:rFonts w:ascii="Times New Roman" w:hAnsi="Times New Roman" w:cs="Times New Roman"/>
          <w:sz w:val="24"/>
          <w:szCs w:val="24"/>
          <w:lang w:val="id-ID"/>
        </w:rPr>
        <w:t>d</w:t>
      </w:r>
      <w:r w:rsidR="00630687" w:rsidRPr="006C63C1">
        <w:rPr>
          <w:rFonts w:ascii="Times New Roman" w:hAnsi="Times New Roman" w:cs="Times New Roman"/>
          <w:sz w:val="24"/>
          <w:szCs w:val="24"/>
          <w:lang w:val="id-ID"/>
        </w:rPr>
        <w:t>a me</w:t>
      </w:r>
      <w:r w:rsidR="0001597B">
        <w:rPr>
          <w:rFonts w:ascii="Times New Roman" w:hAnsi="Times New Roman" w:cs="Times New Roman"/>
          <w:sz w:val="24"/>
          <w:szCs w:val="24"/>
          <w:lang w:val="id-ID"/>
        </w:rPr>
        <w:t>rasa keberatan</w:t>
      </w:r>
      <w:r w:rsidR="00631D90" w:rsidRPr="006C63C1">
        <w:rPr>
          <w:rFonts w:ascii="Times New Roman" w:hAnsi="Times New Roman" w:cs="Times New Roman"/>
          <w:sz w:val="24"/>
          <w:szCs w:val="24"/>
          <w:lang w:val="id-ID"/>
        </w:rPr>
        <w:t xml:space="preserve">. Sebelum melaksanakan sesuatu harus </w:t>
      </w:r>
      <w:r w:rsidR="0074735E">
        <w:rPr>
          <w:rFonts w:ascii="Times New Roman" w:hAnsi="Times New Roman" w:cs="Times New Roman"/>
          <w:sz w:val="24"/>
          <w:szCs w:val="24"/>
          <w:lang w:val="id-ID"/>
        </w:rPr>
        <w:t>d</w:t>
      </w:r>
      <w:r w:rsidR="00631D90" w:rsidRPr="006C63C1">
        <w:rPr>
          <w:rFonts w:ascii="Times New Roman" w:hAnsi="Times New Roman" w:cs="Times New Roman"/>
          <w:sz w:val="24"/>
          <w:szCs w:val="24"/>
          <w:lang w:val="id-ID"/>
        </w:rPr>
        <w:t>ikomunikasikan sehingga hasil</w:t>
      </w:r>
      <w:r w:rsidR="00FA3F79" w:rsidRPr="006C63C1">
        <w:rPr>
          <w:rFonts w:ascii="Times New Roman" w:hAnsi="Times New Roman" w:cs="Times New Roman"/>
          <w:sz w:val="24"/>
          <w:szCs w:val="24"/>
          <w:lang w:val="id-ID"/>
        </w:rPr>
        <w:t>nya akan baik dan berberkah.</w:t>
      </w:r>
    </w:p>
    <w:p w:rsidR="002337E0" w:rsidRPr="006C63C1" w:rsidRDefault="00715DAF" w:rsidP="00616248">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027FDC">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027FDC">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w:t>
      </w:r>
      <w:r w:rsidR="00E13B8F" w:rsidRPr="006C63C1">
        <w:rPr>
          <w:rFonts w:ascii="Times New Roman" w:hAnsi="Times New Roman" w:cs="Times New Roman"/>
          <w:sz w:val="24"/>
          <w:szCs w:val="24"/>
          <w:lang w:val="id-ID"/>
        </w:rPr>
        <w:t xml:space="preserve"> formula </w:t>
      </w:r>
      <w:r w:rsidR="00543115" w:rsidRPr="006C63C1">
        <w:rPr>
          <w:rFonts w:ascii="Times New Roman" w:hAnsi="Times New Roman" w:cs="Times New Roman"/>
          <w:sz w:val="24"/>
          <w:szCs w:val="24"/>
          <w:lang w:val="id-ID"/>
        </w:rPr>
        <w:t xml:space="preserve"> </w:t>
      </w:r>
      <w:r w:rsidR="00A63F1A">
        <w:rPr>
          <w:rFonts w:ascii="Times New Roman" w:hAnsi="Times New Roman" w:cs="Times New Roman"/>
          <w:sz w:val="24"/>
          <w:szCs w:val="24"/>
          <w:lang w:val="id-ID"/>
        </w:rPr>
        <w:t>p</w:t>
      </w:r>
      <w:r w:rsidR="00543115" w:rsidRPr="006C63C1">
        <w:rPr>
          <w:rFonts w:ascii="Times New Roman" w:hAnsi="Times New Roman" w:cs="Times New Roman"/>
          <w:sz w:val="24"/>
          <w:szCs w:val="24"/>
          <w:lang w:val="id-ID"/>
        </w:rPr>
        <w:t>engalaman sebab e</w:t>
      </w:r>
      <w:r w:rsidR="004B1062">
        <w:rPr>
          <w:rFonts w:ascii="Times New Roman" w:hAnsi="Times New Roman" w:cs="Times New Roman"/>
          <w:sz w:val="24"/>
          <w:szCs w:val="24"/>
          <w:lang w:val="id-ID"/>
        </w:rPr>
        <w:t>n</w:t>
      </w:r>
      <w:r w:rsidR="00543115" w:rsidRPr="006C63C1">
        <w:rPr>
          <w:rFonts w:ascii="Times New Roman" w:hAnsi="Times New Roman" w:cs="Times New Roman"/>
          <w:sz w:val="24"/>
          <w:szCs w:val="24"/>
          <w:lang w:val="id-ID"/>
        </w:rPr>
        <w:t xml:space="preserve">gkau diharapkan, </w:t>
      </w:r>
      <w:r w:rsidR="004B1062">
        <w:rPr>
          <w:rFonts w:ascii="Times New Roman" w:hAnsi="Times New Roman" w:cs="Times New Roman"/>
          <w:sz w:val="24"/>
          <w:szCs w:val="24"/>
          <w:lang w:val="id-ID"/>
        </w:rPr>
        <w:t>“</w:t>
      </w:r>
      <w:r w:rsidR="00543115" w:rsidRPr="006C63C1">
        <w:rPr>
          <w:rFonts w:ascii="Times New Roman" w:hAnsi="Times New Roman" w:cs="Times New Roman"/>
          <w:sz w:val="24"/>
          <w:szCs w:val="24"/>
          <w:lang w:val="id-ID"/>
        </w:rPr>
        <w:t>bagaimana pertimbanganmu</w:t>
      </w:r>
      <w:r w:rsidR="00554033" w:rsidRPr="006C63C1">
        <w:rPr>
          <w:rFonts w:ascii="Times New Roman" w:hAnsi="Times New Roman" w:cs="Times New Roman"/>
          <w:sz w:val="24"/>
          <w:szCs w:val="24"/>
          <w:lang w:val="id-ID"/>
        </w:rPr>
        <w:t xml:space="preserve"> semua</w:t>
      </w:r>
      <w:r w:rsidR="004B1062">
        <w:rPr>
          <w:rFonts w:ascii="Times New Roman" w:hAnsi="Times New Roman" w:cs="Times New Roman"/>
          <w:sz w:val="24"/>
          <w:szCs w:val="24"/>
          <w:lang w:val="id-ID"/>
        </w:rPr>
        <w:t>”</w:t>
      </w:r>
      <w:r w:rsidR="00554033" w:rsidRPr="006C63C1">
        <w:rPr>
          <w:rFonts w:ascii="Times New Roman" w:hAnsi="Times New Roman" w:cs="Times New Roman"/>
          <w:sz w:val="24"/>
          <w:szCs w:val="24"/>
          <w:lang w:val="id-ID"/>
        </w:rPr>
        <w:t xml:space="preserve"> merujuk</w:t>
      </w:r>
      <w:r w:rsidR="00BB6654" w:rsidRPr="006C63C1">
        <w:rPr>
          <w:rFonts w:ascii="Times New Roman" w:hAnsi="Times New Roman" w:cs="Times New Roman"/>
          <w:sz w:val="24"/>
          <w:szCs w:val="24"/>
          <w:lang w:val="id-ID"/>
        </w:rPr>
        <w:t xml:space="preserve"> karakter komunikatif mencari kebenaran</w:t>
      </w:r>
      <w:r w:rsidR="00FF045A" w:rsidRPr="006C63C1">
        <w:rPr>
          <w:rFonts w:ascii="Times New Roman" w:hAnsi="Times New Roman" w:cs="Times New Roman"/>
          <w:sz w:val="24"/>
          <w:szCs w:val="24"/>
          <w:lang w:val="id-ID"/>
        </w:rPr>
        <w:t xml:space="preserve"> </w:t>
      </w:r>
      <w:r w:rsidR="00AA7E1D" w:rsidRPr="006C63C1">
        <w:rPr>
          <w:rFonts w:ascii="Times New Roman" w:hAnsi="Times New Roman" w:cs="Times New Roman"/>
          <w:sz w:val="24"/>
          <w:szCs w:val="24"/>
          <w:lang w:val="id-ID"/>
        </w:rPr>
        <w:t>Baginda Sinauq Toja mengharapkan</w:t>
      </w:r>
      <w:r w:rsidR="009F236C" w:rsidRPr="006C63C1">
        <w:rPr>
          <w:rFonts w:ascii="Times New Roman" w:hAnsi="Times New Roman" w:cs="Times New Roman"/>
          <w:sz w:val="24"/>
          <w:szCs w:val="24"/>
          <w:lang w:val="id-ID"/>
        </w:rPr>
        <w:t xml:space="preserve"> untuk mengabdi di </w:t>
      </w:r>
      <w:r w:rsidR="002B6463">
        <w:rPr>
          <w:rFonts w:ascii="Times New Roman" w:hAnsi="Times New Roman" w:cs="Times New Roman"/>
          <w:sz w:val="24"/>
          <w:szCs w:val="24"/>
          <w:lang w:val="id-ID"/>
        </w:rPr>
        <w:t xml:space="preserve">bumi </w:t>
      </w:r>
      <w:r w:rsidR="00135A9B">
        <w:rPr>
          <w:rFonts w:ascii="Times New Roman" w:hAnsi="Times New Roman" w:cs="Times New Roman"/>
          <w:sz w:val="24"/>
          <w:szCs w:val="24"/>
          <w:lang w:val="id-ID"/>
        </w:rPr>
        <w:t>Pérétiwi</w:t>
      </w:r>
      <w:r w:rsidR="009F236C" w:rsidRPr="006C63C1">
        <w:rPr>
          <w:rFonts w:ascii="Times New Roman" w:hAnsi="Times New Roman" w:cs="Times New Roman"/>
          <w:sz w:val="24"/>
          <w:szCs w:val="24"/>
          <w:lang w:val="id-ID"/>
        </w:rPr>
        <w:t xml:space="preserve"> </w:t>
      </w:r>
      <w:r w:rsidR="002B6463">
        <w:rPr>
          <w:rFonts w:ascii="Times New Roman" w:hAnsi="Times New Roman" w:cs="Times New Roman"/>
          <w:sz w:val="24"/>
          <w:szCs w:val="24"/>
          <w:lang w:val="id-ID"/>
        </w:rPr>
        <w:t xml:space="preserve">agar </w:t>
      </w:r>
      <w:r w:rsidR="009F236C" w:rsidRPr="006C63C1">
        <w:rPr>
          <w:rFonts w:ascii="Times New Roman" w:hAnsi="Times New Roman" w:cs="Times New Roman"/>
          <w:sz w:val="24"/>
          <w:szCs w:val="24"/>
          <w:lang w:val="id-ID"/>
        </w:rPr>
        <w:t>menjadi negeri yang aman, tentram</w:t>
      </w:r>
      <w:r w:rsidR="00EA78D5" w:rsidRPr="006C63C1">
        <w:rPr>
          <w:rFonts w:ascii="Times New Roman" w:hAnsi="Times New Roman" w:cs="Times New Roman"/>
          <w:sz w:val="24"/>
          <w:szCs w:val="24"/>
          <w:lang w:val="id-ID"/>
        </w:rPr>
        <w:t xml:space="preserve">, dan nyaman </w:t>
      </w:r>
      <w:r w:rsidR="00C83C0F" w:rsidRPr="006C63C1">
        <w:rPr>
          <w:rFonts w:ascii="Times New Roman" w:hAnsi="Times New Roman" w:cs="Times New Roman"/>
          <w:sz w:val="24"/>
          <w:szCs w:val="24"/>
          <w:lang w:val="id-ID"/>
        </w:rPr>
        <w:t xml:space="preserve">dan </w:t>
      </w:r>
      <w:r w:rsidR="007C1760">
        <w:rPr>
          <w:rFonts w:ascii="Times New Roman" w:hAnsi="Times New Roman" w:cs="Times New Roman"/>
          <w:sz w:val="24"/>
          <w:szCs w:val="24"/>
          <w:lang w:val="id-ID"/>
        </w:rPr>
        <w:t xml:space="preserve">hal yang </w:t>
      </w:r>
      <w:r w:rsidR="002B6463">
        <w:rPr>
          <w:rFonts w:ascii="Times New Roman" w:hAnsi="Times New Roman" w:cs="Times New Roman"/>
          <w:sz w:val="24"/>
          <w:szCs w:val="24"/>
          <w:lang w:val="id-ID"/>
        </w:rPr>
        <w:t>d</w:t>
      </w:r>
      <w:r w:rsidR="00FF045A" w:rsidRPr="006C63C1">
        <w:rPr>
          <w:rFonts w:ascii="Times New Roman" w:hAnsi="Times New Roman" w:cs="Times New Roman"/>
          <w:sz w:val="24"/>
          <w:szCs w:val="24"/>
          <w:lang w:val="id-ID"/>
        </w:rPr>
        <w:t>iputuskan tidak</w:t>
      </w:r>
      <w:r w:rsidR="00390A8B">
        <w:rPr>
          <w:rFonts w:ascii="Times New Roman" w:hAnsi="Times New Roman" w:cs="Times New Roman"/>
          <w:sz w:val="24"/>
          <w:szCs w:val="24"/>
          <w:lang w:val="id-ID"/>
        </w:rPr>
        <w:t xml:space="preserve"> mendapat celah </w:t>
      </w:r>
      <w:r w:rsidR="005C65E6">
        <w:rPr>
          <w:rFonts w:ascii="Times New Roman" w:hAnsi="Times New Roman" w:cs="Times New Roman"/>
          <w:sz w:val="24"/>
          <w:szCs w:val="24"/>
          <w:lang w:val="id-ID"/>
        </w:rPr>
        <w:t>un</w:t>
      </w:r>
      <w:r w:rsidR="009F19EE">
        <w:rPr>
          <w:rFonts w:ascii="Times New Roman" w:hAnsi="Times New Roman" w:cs="Times New Roman"/>
          <w:sz w:val="24"/>
          <w:szCs w:val="24"/>
          <w:lang w:val="id-ID"/>
        </w:rPr>
        <w:t>t</w:t>
      </w:r>
      <w:r w:rsidR="005C65E6">
        <w:rPr>
          <w:rFonts w:ascii="Times New Roman" w:hAnsi="Times New Roman" w:cs="Times New Roman"/>
          <w:sz w:val="24"/>
          <w:szCs w:val="24"/>
          <w:lang w:val="id-ID"/>
        </w:rPr>
        <w:t>uk digug</w:t>
      </w:r>
      <w:r w:rsidR="009F19EE">
        <w:rPr>
          <w:rFonts w:ascii="Times New Roman" w:hAnsi="Times New Roman" w:cs="Times New Roman"/>
          <w:sz w:val="24"/>
          <w:szCs w:val="24"/>
          <w:lang w:val="id-ID"/>
        </w:rPr>
        <w:t>a</w:t>
      </w:r>
      <w:r w:rsidR="005C65E6">
        <w:rPr>
          <w:rFonts w:ascii="Times New Roman" w:hAnsi="Times New Roman" w:cs="Times New Roman"/>
          <w:sz w:val="24"/>
          <w:szCs w:val="24"/>
          <w:lang w:val="id-ID"/>
        </w:rPr>
        <w:t>t</w:t>
      </w:r>
      <w:r w:rsidR="0092627F">
        <w:rPr>
          <w:rFonts w:ascii="Times New Roman" w:hAnsi="Times New Roman" w:cs="Times New Roman"/>
          <w:sz w:val="24"/>
          <w:szCs w:val="24"/>
          <w:lang w:val="id-ID"/>
        </w:rPr>
        <w:t>.</w:t>
      </w:r>
      <w:r w:rsidR="00FF045A" w:rsidRPr="006C63C1">
        <w:rPr>
          <w:rFonts w:ascii="Times New Roman" w:hAnsi="Times New Roman" w:cs="Times New Roman"/>
          <w:sz w:val="24"/>
          <w:szCs w:val="24"/>
          <w:lang w:val="id-ID"/>
        </w:rPr>
        <w:t xml:space="preserve"> </w:t>
      </w:r>
      <w:r w:rsidR="006E781E" w:rsidRPr="006C63C1">
        <w:rPr>
          <w:rFonts w:ascii="Times New Roman" w:hAnsi="Times New Roman" w:cs="Times New Roman"/>
          <w:sz w:val="24"/>
          <w:szCs w:val="24"/>
          <w:lang w:val="id-ID"/>
        </w:rPr>
        <w:t xml:space="preserve"> </w:t>
      </w:r>
      <w:r w:rsidR="00897E37" w:rsidRPr="006C63C1">
        <w:rPr>
          <w:rFonts w:ascii="Times New Roman" w:hAnsi="Times New Roman" w:cs="Times New Roman"/>
          <w:sz w:val="24"/>
          <w:szCs w:val="24"/>
        </w:rPr>
        <w:t xml:space="preserve"> </w:t>
      </w:r>
    </w:p>
    <w:p w:rsidR="002E75BF" w:rsidRPr="006C63C1" w:rsidRDefault="00C07529" w:rsidP="00DA42A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27</w:t>
      </w:r>
      <w:r w:rsidR="0022211A" w:rsidRPr="006C63C1">
        <w:rPr>
          <w:rFonts w:ascii="Times New Roman" w:hAnsi="Times New Roman" w:cs="Times New Roman"/>
          <w:sz w:val="24"/>
          <w:szCs w:val="24"/>
          <w:lang w:val="id-ID"/>
        </w:rPr>
        <w:t>)</w:t>
      </w:r>
      <w:r w:rsidR="007C7D43"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Menjunjung tinggi harkat dan martabat keluarganya</w:t>
      </w:r>
    </w:p>
    <w:p w:rsidR="0044131C" w:rsidRPr="006C63C1" w:rsidRDefault="002E1043" w:rsidP="000B244A">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Menjungjung </w:t>
      </w:r>
      <w:r w:rsidR="002904F5">
        <w:rPr>
          <w:rFonts w:ascii="Times New Roman" w:hAnsi="Times New Roman" w:cs="Times New Roman"/>
          <w:sz w:val="24"/>
          <w:szCs w:val="24"/>
          <w:lang w:val="id-ID"/>
        </w:rPr>
        <w:t xml:space="preserve">tinggi harkat dan martabat keluarganya </w:t>
      </w:r>
      <w:r w:rsidRPr="006C63C1">
        <w:rPr>
          <w:rFonts w:ascii="Times New Roman" w:hAnsi="Times New Roman" w:cs="Times New Roman"/>
          <w:sz w:val="24"/>
          <w:szCs w:val="24"/>
          <w:lang w:val="id-ID"/>
        </w:rPr>
        <w:t>adalah</w:t>
      </w:r>
      <w:r w:rsidR="002E75BF" w:rsidRPr="006C63C1">
        <w:rPr>
          <w:rFonts w:ascii="Times New Roman" w:hAnsi="Times New Roman" w:cs="Times New Roman"/>
          <w:sz w:val="24"/>
          <w:szCs w:val="24"/>
        </w:rPr>
        <w:t xml:space="preserve"> menurut, menaati (perintah, petunjuk)</w:t>
      </w:r>
      <w:r w:rsidR="006553D6">
        <w:rPr>
          <w:rFonts w:ascii="Times New Roman" w:hAnsi="Times New Roman" w:cs="Times New Roman"/>
          <w:sz w:val="24"/>
          <w:szCs w:val="24"/>
          <w:lang w:val="id-ID"/>
        </w:rPr>
        <w:t xml:space="preserve"> keluarga</w:t>
      </w:r>
      <w:r w:rsidR="0044131C" w:rsidRPr="006C63C1">
        <w:rPr>
          <w:rFonts w:ascii="Times New Roman" w:hAnsi="Times New Roman" w:cs="Times New Roman"/>
          <w:sz w:val="24"/>
          <w:szCs w:val="24"/>
        </w:rPr>
        <w:t xml:space="preserve"> </w:t>
      </w:r>
      <w:r w:rsidR="000B244A">
        <w:rPr>
          <w:rFonts w:ascii="Times New Roman" w:hAnsi="Times New Roman" w:cs="Times New Roman"/>
          <w:sz w:val="24"/>
          <w:szCs w:val="24"/>
          <w:lang w:val="id-ID"/>
        </w:rPr>
        <w:t>(</w:t>
      </w:r>
      <w:r w:rsidR="0044131C" w:rsidRPr="006C63C1">
        <w:rPr>
          <w:rFonts w:ascii="Times New Roman" w:hAnsi="Times New Roman" w:cs="Times New Roman"/>
          <w:sz w:val="24"/>
          <w:szCs w:val="24"/>
        </w:rPr>
        <w:t>ibu dan bapak beserta anak-anaknya</w:t>
      </w:r>
      <w:r w:rsidR="005F4613">
        <w:rPr>
          <w:rFonts w:ascii="Times New Roman" w:hAnsi="Times New Roman" w:cs="Times New Roman"/>
          <w:sz w:val="24"/>
          <w:szCs w:val="24"/>
          <w:lang w:val="id-ID"/>
        </w:rPr>
        <w:t>)</w:t>
      </w:r>
      <w:r w:rsidR="00BC4247" w:rsidRPr="006C63C1">
        <w:rPr>
          <w:rFonts w:ascii="Times New Roman" w:hAnsi="Times New Roman" w:cs="Times New Roman"/>
          <w:sz w:val="24"/>
          <w:szCs w:val="24"/>
          <w:lang w:val="id-ID"/>
        </w:rPr>
        <w:t>.</w:t>
      </w:r>
    </w:p>
    <w:p w:rsidR="00AE6681" w:rsidRPr="006C63C1" w:rsidRDefault="00091F9E" w:rsidP="00091F9E">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2E0D92">
        <w:rPr>
          <w:rFonts w:ascii="Times New Roman" w:hAnsi="Times New Roman" w:cs="Times New Roman"/>
          <w:i/>
          <w:sz w:val="24"/>
          <w:szCs w:val="24"/>
          <w:lang w:val="id-ID"/>
        </w:rPr>
        <w:t>(27</w:t>
      </w:r>
      <w:r w:rsidR="00AA6109">
        <w:rPr>
          <w:rFonts w:ascii="Times New Roman" w:hAnsi="Times New Roman" w:cs="Times New Roman"/>
          <w:i/>
          <w:sz w:val="24"/>
          <w:szCs w:val="24"/>
          <w:lang w:val="id-ID"/>
        </w:rPr>
        <w:t>a</w:t>
      </w:r>
      <w:r w:rsidR="009F7F25" w:rsidRPr="006C63C1">
        <w:rPr>
          <w:rFonts w:ascii="Times New Roman" w:hAnsi="Times New Roman" w:cs="Times New Roman"/>
          <w:i/>
          <w:sz w:val="24"/>
          <w:szCs w:val="24"/>
          <w:lang w:val="id-ID"/>
        </w:rPr>
        <w:t xml:space="preserve">) </w:t>
      </w:r>
      <w:r w:rsidR="00AE6681" w:rsidRPr="006C63C1">
        <w:rPr>
          <w:rFonts w:ascii="Times New Roman" w:hAnsi="Times New Roman" w:cs="Times New Roman"/>
          <w:i/>
          <w:sz w:val="24"/>
          <w:szCs w:val="24"/>
          <w:lang w:val="id-ID"/>
        </w:rPr>
        <w:t>Lé massamang n</w:t>
      </w:r>
      <w:r w:rsidR="00AE6681" w:rsidRPr="006C63C1">
        <w:rPr>
          <w:rFonts w:ascii="Times New Roman" w:hAnsi="Times New Roman" w:cs="Times New Roman"/>
          <w:i/>
          <w:sz w:val="24"/>
          <w:szCs w:val="24"/>
          <w:lang w:val="de-DE"/>
        </w:rPr>
        <w:t>i Batara Guru,</w:t>
      </w:r>
    </w:p>
    <w:p w:rsidR="00AE6681" w:rsidRPr="006C63C1" w:rsidRDefault="00AA6109" w:rsidP="008C64A9">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E6681" w:rsidRPr="006C63C1">
        <w:rPr>
          <w:rFonts w:ascii="Times New Roman" w:hAnsi="Times New Roman" w:cs="Times New Roman"/>
          <w:sz w:val="24"/>
          <w:szCs w:val="24"/>
        </w:rPr>
        <w:t>mapparénang ni To Palanroé mallaibiné.</w:t>
      </w:r>
    </w:p>
    <w:p w:rsidR="00AE6681" w:rsidRPr="006C63C1" w:rsidRDefault="008C64A9" w:rsidP="009F7F25">
      <w:pPr>
        <w:spacing w:after="0" w:line="240" w:lineRule="auto"/>
        <w:ind w:left="1800"/>
        <w:rPr>
          <w:rFonts w:ascii="Times New Roman" w:hAnsi="Times New Roman" w:cs="Times New Roman"/>
          <w:i/>
          <w:sz w:val="24"/>
          <w:szCs w:val="24"/>
        </w:rPr>
      </w:pPr>
      <w:r>
        <w:rPr>
          <w:rFonts w:ascii="Times New Roman" w:hAnsi="Times New Roman" w:cs="Times New Roman"/>
          <w:i/>
          <w:sz w:val="24"/>
          <w:szCs w:val="24"/>
          <w:lang w:val="id-ID"/>
        </w:rPr>
        <w:t>‘</w:t>
      </w:r>
      <w:r w:rsidR="00AA6109">
        <w:rPr>
          <w:rFonts w:ascii="Times New Roman" w:hAnsi="Times New Roman" w:cs="Times New Roman"/>
          <w:i/>
          <w:sz w:val="24"/>
          <w:szCs w:val="24"/>
          <w:lang w:val="id-ID"/>
        </w:rPr>
        <w:t xml:space="preserve"> </w:t>
      </w:r>
      <w:r w:rsidR="00AE6681" w:rsidRPr="006C63C1">
        <w:rPr>
          <w:rFonts w:ascii="Times New Roman" w:hAnsi="Times New Roman" w:cs="Times New Roman"/>
          <w:i/>
          <w:sz w:val="24"/>
          <w:szCs w:val="24"/>
        </w:rPr>
        <w:t>Batara Guru minta pamit,</w:t>
      </w:r>
    </w:p>
    <w:p w:rsidR="00AE6681" w:rsidRPr="008C64A9" w:rsidRDefault="00AA6109" w:rsidP="009F7F25">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E6681" w:rsidRPr="006C63C1">
        <w:rPr>
          <w:rFonts w:ascii="Times New Roman" w:hAnsi="Times New Roman" w:cs="Times New Roman"/>
          <w:sz w:val="24"/>
          <w:szCs w:val="24"/>
        </w:rPr>
        <w:t>to Palanroé suami-istri mempersilakan.</w:t>
      </w:r>
      <w:r w:rsidR="008C64A9">
        <w:rPr>
          <w:rFonts w:ascii="Times New Roman" w:hAnsi="Times New Roman" w:cs="Times New Roman"/>
          <w:sz w:val="24"/>
          <w:szCs w:val="24"/>
          <w:lang w:val="id-ID"/>
        </w:rPr>
        <w:t>’</w:t>
      </w:r>
    </w:p>
    <w:p w:rsidR="00AE6681" w:rsidRPr="006C63C1" w:rsidRDefault="00AA6109" w:rsidP="00E242EF">
      <w:pPr>
        <w:ind w:left="108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E6681" w:rsidRPr="006C63C1">
        <w:rPr>
          <w:rFonts w:ascii="Times New Roman" w:hAnsi="Times New Roman" w:cs="Times New Roman"/>
          <w:sz w:val="24"/>
          <w:szCs w:val="24"/>
          <w:lang w:val="id-ID"/>
        </w:rPr>
        <w:t>(La Galigo Jilid II, hal: 43)</w:t>
      </w:r>
      <w:r>
        <w:rPr>
          <w:rFonts w:ascii="Times New Roman" w:hAnsi="Times New Roman" w:cs="Times New Roman"/>
          <w:sz w:val="24"/>
          <w:szCs w:val="24"/>
          <w:lang w:val="id-ID"/>
        </w:rPr>
        <w:t xml:space="preserve"> (D43)</w:t>
      </w:r>
    </w:p>
    <w:p w:rsidR="005D4FEC" w:rsidRPr="006C63C1" w:rsidRDefault="00D50C5C" w:rsidP="003B64BB">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Berdasarkan</w:t>
      </w:r>
      <w:r w:rsidR="00346C05" w:rsidRPr="006C63C1">
        <w:rPr>
          <w:rFonts w:ascii="Times New Roman" w:hAnsi="Times New Roman" w:cs="Times New Roman"/>
          <w:sz w:val="24"/>
          <w:szCs w:val="24"/>
          <w:lang w:val="id-ID"/>
        </w:rPr>
        <w:t xml:space="preserve"> data</w:t>
      </w:r>
      <w:r w:rsidR="00C53393" w:rsidRPr="006C63C1">
        <w:rPr>
          <w:rFonts w:ascii="Times New Roman" w:hAnsi="Times New Roman" w:cs="Times New Roman"/>
          <w:sz w:val="24"/>
          <w:szCs w:val="24"/>
          <w:lang w:val="id-ID"/>
        </w:rPr>
        <w:t xml:space="preserve"> (</w:t>
      </w:r>
      <w:r w:rsidR="002E0D92">
        <w:rPr>
          <w:rFonts w:ascii="Times New Roman" w:hAnsi="Times New Roman" w:cs="Times New Roman"/>
          <w:sz w:val="24"/>
          <w:szCs w:val="24"/>
          <w:lang w:val="id-ID"/>
        </w:rPr>
        <w:t>27</w:t>
      </w:r>
      <w:r w:rsidR="00FA4AB7">
        <w:rPr>
          <w:rFonts w:ascii="Times New Roman" w:hAnsi="Times New Roman" w:cs="Times New Roman"/>
          <w:sz w:val="24"/>
          <w:szCs w:val="24"/>
          <w:lang w:val="id-ID"/>
        </w:rPr>
        <w:t>a</w:t>
      </w:r>
      <w:r w:rsidR="00C53393" w:rsidRPr="006C63C1">
        <w:rPr>
          <w:rFonts w:ascii="Times New Roman" w:hAnsi="Times New Roman" w:cs="Times New Roman"/>
          <w:sz w:val="24"/>
          <w:szCs w:val="24"/>
          <w:lang w:val="id-ID"/>
        </w:rPr>
        <w:t>)</w:t>
      </w:r>
      <w:r w:rsidR="00346C05" w:rsidRPr="006C63C1">
        <w:rPr>
          <w:rFonts w:ascii="Times New Roman" w:hAnsi="Times New Roman" w:cs="Times New Roman"/>
          <w:sz w:val="24"/>
          <w:szCs w:val="24"/>
          <w:lang w:val="id-ID"/>
        </w:rPr>
        <w:t xml:space="preserve"> t</w:t>
      </w:r>
      <w:r w:rsidR="00A13C02">
        <w:rPr>
          <w:rFonts w:ascii="Times New Roman" w:hAnsi="Times New Roman" w:cs="Times New Roman"/>
          <w:sz w:val="24"/>
          <w:szCs w:val="24"/>
          <w:lang w:val="id-ID"/>
        </w:rPr>
        <w:t>er</w:t>
      </w:r>
      <w:r w:rsidR="00346C05" w:rsidRPr="006C63C1">
        <w:rPr>
          <w:rFonts w:ascii="Times New Roman" w:hAnsi="Times New Roman" w:cs="Times New Roman"/>
          <w:sz w:val="24"/>
          <w:szCs w:val="24"/>
          <w:lang w:val="id-ID"/>
        </w:rPr>
        <w:t>s</w:t>
      </w:r>
      <w:r w:rsidR="00A13C02">
        <w:rPr>
          <w:rFonts w:ascii="Times New Roman" w:hAnsi="Times New Roman" w:cs="Times New Roman"/>
          <w:sz w:val="24"/>
          <w:szCs w:val="24"/>
          <w:lang w:val="id-ID"/>
        </w:rPr>
        <w:t>ebut</w:t>
      </w:r>
      <w:r w:rsidR="00346C05" w:rsidRPr="006C63C1">
        <w:rPr>
          <w:rFonts w:ascii="Times New Roman" w:hAnsi="Times New Roman" w:cs="Times New Roman"/>
          <w:sz w:val="24"/>
          <w:szCs w:val="24"/>
          <w:lang w:val="id-ID"/>
        </w:rPr>
        <w:t xml:space="preserve"> nilai </w:t>
      </w:r>
      <w:r w:rsidR="00A6328C">
        <w:rPr>
          <w:rFonts w:ascii="Times New Roman" w:hAnsi="Times New Roman" w:cs="Times New Roman"/>
          <w:sz w:val="24"/>
          <w:szCs w:val="24"/>
          <w:lang w:val="id-ID"/>
        </w:rPr>
        <w:t xml:space="preserve">karakter menjunjung tinggi </w:t>
      </w:r>
      <w:r w:rsidR="004017E7">
        <w:rPr>
          <w:rFonts w:ascii="Times New Roman" w:hAnsi="Times New Roman" w:cs="Times New Roman"/>
          <w:sz w:val="24"/>
          <w:szCs w:val="24"/>
          <w:lang w:val="id-ID"/>
        </w:rPr>
        <w:t>harkat dan martabat keluarga</w:t>
      </w:r>
      <w:r w:rsidR="00346C05" w:rsidRPr="006C63C1">
        <w:rPr>
          <w:rFonts w:ascii="Times New Roman" w:hAnsi="Times New Roman" w:cs="Times New Roman"/>
          <w:sz w:val="24"/>
          <w:szCs w:val="24"/>
          <w:lang w:val="id-ID"/>
        </w:rPr>
        <w:t xml:space="preserve"> di</w:t>
      </w:r>
      <w:r w:rsidR="004017E7">
        <w:rPr>
          <w:rFonts w:ascii="Times New Roman" w:hAnsi="Times New Roman" w:cs="Times New Roman"/>
          <w:sz w:val="24"/>
          <w:szCs w:val="24"/>
          <w:lang w:val="id-ID"/>
        </w:rPr>
        <w:t xml:space="preserve">temukan </w:t>
      </w:r>
      <w:r w:rsidR="00346C05" w:rsidRPr="006C63C1">
        <w:rPr>
          <w:rFonts w:ascii="Times New Roman" w:hAnsi="Times New Roman" w:cs="Times New Roman"/>
          <w:sz w:val="24"/>
          <w:szCs w:val="24"/>
          <w:lang w:val="id-ID"/>
        </w:rPr>
        <w:t>dalam</w:t>
      </w:r>
      <w:r w:rsidR="00F04BC9">
        <w:rPr>
          <w:rFonts w:ascii="Times New Roman" w:hAnsi="Times New Roman" w:cs="Times New Roman"/>
          <w:sz w:val="24"/>
          <w:szCs w:val="24"/>
          <w:lang w:val="id-ID"/>
        </w:rPr>
        <w:t xml:space="preserve"> kutipan yang bermakna</w:t>
      </w:r>
      <w:r w:rsidR="001B512F" w:rsidRPr="006C63C1">
        <w:rPr>
          <w:rFonts w:ascii="Times New Roman" w:hAnsi="Times New Roman" w:cs="Times New Roman"/>
          <w:sz w:val="24"/>
          <w:szCs w:val="24"/>
          <w:lang w:val="id-ID"/>
        </w:rPr>
        <w:t xml:space="preserve"> </w:t>
      </w:r>
      <w:r w:rsidR="00F04BC9">
        <w:rPr>
          <w:rFonts w:ascii="Times New Roman" w:hAnsi="Times New Roman" w:cs="Times New Roman"/>
          <w:sz w:val="24"/>
          <w:szCs w:val="24"/>
          <w:lang w:val="id-ID"/>
        </w:rPr>
        <w:t>“</w:t>
      </w:r>
      <w:r w:rsidR="001B512F" w:rsidRPr="006C63C1">
        <w:rPr>
          <w:rFonts w:ascii="Times New Roman" w:hAnsi="Times New Roman" w:cs="Times New Roman"/>
          <w:sz w:val="24"/>
          <w:szCs w:val="24"/>
          <w:lang w:val="id-ID"/>
        </w:rPr>
        <w:t>Batara Guru minta pamit</w:t>
      </w:r>
      <w:r w:rsidR="001D5FE4">
        <w:rPr>
          <w:rFonts w:ascii="Times New Roman" w:hAnsi="Times New Roman" w:cs="Times New Roman"/>
          <w:sz w:val="24"/>
          <w:szCs w:val="24"/>
          <w:lang w:val="id-ID"/>
        </w:rPr>
        <w:t xml:space="preserve">, to </w:t>
      </w:r>
      <w:r w:rsidR="007C7840">
        <w:rPr>
          <w:rFonts w:ascii="Times New Roman" w:hAnsi="Times New Roman" w:cs="Times New Roman"/>
          <w:sz w:val="24"/>
          <w:szCs w:val="24"/>
          <w:lang w:val="id-ID"/>
        </w:rPr>
        <w:t>Palanroé</w:t>
      </w:r>
      <w:r w:rsidR="001D5FE4">
        <w:rPr>
          <w:rFonts w:ascii="Times New Roman" w:hAnsi="Times New Roman" w:cs="Times New Roman"/>
          <w:sz w:val="24"/>
          <w:szCs w:val="24"/>
          <w:lang w:val="id-ID"/>
        </w:rPr>
        <w:t xml:space="preserve"> suami-istri mempersilahkan”</w:t>
      </w:r>
      <w:r w:rsidR="00C62E07" w:rsidRPr="006C63C1">
        <w:rPr>
          <w:rFonts w:ascii="Times New Roman" w:hAnsi="Times New Roman" w:cs="Times New Roman"/>
          <w:sz w:val="24"/>
          <w:szCs w:val="24"/>
          <w:lang w:val="id-ID"/>
        </w:rPr>
        <w:t xml:space="preserve"> termasuk nilai pendidikan menjunjung tinggi harkat dan martabat keluarganya sebab</w:t>
      </w:r>
      <w:r w:rsidR="00A35E8D" w:rsidRPr="006C63C1">
        <w:rPr>
          <w:rFonts w:ascii="Times New Roman" w:hAnsi="Times New Roman" w:cs="Times New Roman"/>
          <w:sz w:val="24"/>
          <w:szCs w:val="24"/>
          <w:lang w:val="id-ID"/>
        </w:rPr>
        <w:t xml:space="preserve"> Batara Guru yang yang sanga</w:t>
      </w:r>
      <w:r w:rsidR="00906051" w:rsidRPr="006C63C1">
        <w:rPr>
          <w:rFonts w:ascii="Times New Roman" w:hAnsi="Times New Roman" w:cs="Times New Roman"/>
          <w:sz w:val="24"/>
          <w:szCs w:val="24"/>
          <w:lang w:val="id-ID"/>
        </w:rPr>
        <w:t>t</w:t>
      </w:r>
      <w:r w:rsidR="00A35E8D" w:rsidRPr="006C63C1">
        <w:rPr>
          <w:rFonts w:ascii="Times New Roman" w:hAnsi="Times New Roman" w:cs="Times New Roman"/>
          <w:sz w:val="24"/>
          <w:szCs w:val="24"/>
          <w:lang w:val="id-ID"/>
        </w:rPr>
        <w:t xml:space="preserve"> diharapkan oleh</w:t>
      </w:r>
      <w:r w:rsidR="00906051" w:rsidRPr="006C63C1">
        <w:rPr>
          <w:rFonts w:ascii="Times New Roman" w:hAnsi="Times New Roman" w:cs="Times New Roman"/>
          <w:sz w:val="24"/>
          <w:szCs w:val="24"/>
          <w:lang w:val="id-ID"/>
        </w:rPr>
        <w:t xml:space="preserve"> kedua orang tuanya sebagai tunas di bumi</w:t>
      </w:r>
      <w:r w:rsidR="00B03944" w:rsidRPr="006C63C1">
        <w:rPr>
          <w:rFonts w:ascii="Times New Roman" w:hAnsi="Times New Roman" w:cs="Times New Roman"/>
          <w:sz w:val="24"/>
          <w:szCs w:val="24"/>
          <w:lang w:val="id-ID"/>
        </w:rPr>
        <w:t xml:space="preserve">. Batara Guru sebenarnya tidak sanggup </w:t>
      </w:r>
      <w:r w:rsidR="00F04893" w:rsidRPr="006C63C1">
        <w:rPr>
          <w:rFonts w:ascii="Times New Roman" w:hAnsi="Times New Roman" w:cs="Times New Roman"/>
          <w:sz w:val="24"/>
          <w:szCs w:val="24"/>
          <w:lang w:val="id-ID"/>
        </w:rPr>
        <w:t xml:space="preserve"> meneri</w:t>
      </w:r>
      <w:r w:rsidR="00382F71" w:rsidRPr="006C63C1">
        <w:rPr>
          <w:rFonts w:ascii="Times New Roman" w:hAnsi="Times New Roman" w:cs="Times New Roman"/>
          <w:sz w:val="24"/>
          <w:szCs w:val="24"/>
          <w:lang w:val="id-ID"/>
        </w:rPr>
        <w:t xml:space="preserve">ma </w:t>
      </w:r>
      <w:r w:rsidR="00B03944" w:rsidRPr="006C63C1">
        <w:rPr>
          <w:rFonts w:ascii="Times New Roman" w:hAnsi="Times New Roman" w:cs="Times New Roman"/>
          <w:sz w:val="24"/>
          <w:szCs w:val="24"/>
          <w:lang w:val="id-ID"/>
        </w:rPr>
        <w:t>namun</w:t>
      </w:r>
      <w:r w:rsidR="00382F71" w:rsidRPr="006C63C1">
        <w:rPr>
          <w:rFonts w:ascii="Times New Roman" w:hAnsi="Times New Roman" w:cs="Times New Roman"/>
          <w:sz w:val="24"/>
          <w:szCs w:val="24"/>
          <w:lang w:val="id-ID"/>
        </w:rPr>
        <w:t xml:space="preserve"> tetap </w:t>
      </w:r>
      <w:r w:rsidR="00C829AB">
        <w:rPr>
          <w:rFonts w:ascii="Times New Roman" w:hAnsi="Times New Roman" w:cs="Times New Roman"/>
          <w:sz w:val="24"/>
          <w:szCs w:val="24"/>
          <w:lang w:val="id-ID"/>
        </w:rPr>
        <w:t>d</w:t>
      </w:r>
      <w:r w:rsidR="00382F71" w:rsidRPr="006C63C1">
        <w:rPr>
          <w:rFonts w:ascii="Times New Roman" w:hAnsi="Times New Roman" w:cs="Times New Roman"/>
          <w:sz w:val="24"/>
          <w:szCs w:val="24"/>
          <w:lang w:val="id-ID"/>
        </w:rPr>
        <w:t>ilaksanakan demi</w:t>
      </w:r>
      <w:r w:rsidR="009C2189" w:rsidRPr="006C63C1">
        <w:rPr>
          <w:rFonts w:ascii="Times New Roman" w:hAnsi="Times New Roman" w:cs="Times New Roman"/>
          <w:sz w:val="24"/>
          <w:szCs w:val="24"/>
          <w:lang w:val="id-ID"/>
        </w:rPr>
        <w:t xml:space="preserve"> menjunjung tinggi harkat dan martabat keluarganya.</w:t>
      </w:r>
    </w:p>
    <w:p w:rsidR="00E807FB" w:rsidRPr="006C63C1" w:rsidRDefault="00E807FB" w:rsidP="003B64BB">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w:t>
      </w:r>
      <w:r w:rsidR="00A84B2E" w:rsidRPr="006C63C1">
        <w:rPr>
          <w:rFonts w:ascii="Times New Roman" w:hAnsi="Times New Roman" w:cs="Times New Roman"/>
          <w:sz w:val="24"/>
          <w:szCs w:val="24"/>
          <w:lang w:val="id-ID"/>
        </w:rPr>
        <w:t>hermeneutika Dilthey</w:t>
      </w:r>
      <w:r w:rsidR="00061B78" w:rsidRPr="006C63C1">
        <w:rPr>
          <w:rFonts w:ascii="Times New Roman" w:hAnsi="Times New Roman" w:cs="Times New Roman"/>
          <w:sz w:val="24"/>
          <w:szCs w:val="24"/>
          <w:lang w:val="id-ID"/>
        </w:rPr>
        <w:t xml:space="preserve"> pada naskah t</w:t>
      </w:r>
      <w:r w:rsidR="00476071">
        <w:rPr>
          <w:rFonts w:ascii="Times New Roman" w:hAnsi="Times New Roman" w:cs="Times New Roman"/>
          <w:sz w:val="24"/>
          <w:szCs w:val="24"/>
          <w:lang w:val="id-ID"/>
        </w:rPr>
        <w:t>er</w:t>
      </w:r>
      <w:r w:rsidR="00061B78" w:rsidRPr="006C63C1">
        <w:rPr>
          <w:rFonts w:ascii="Times New Roman" w:hAnsi="Times New Roman" w:cs="Times New Roman"/>
          <w:sz w:val="24"/>
          <w:szCs w:val="24"/>
          <w:lang w:val="id-ID"/>
        </w:rPr>
        <w:t>s</w:t>
      </w:r>
      <w:r w:rsidR="00476071">
        <w:rPr>
          <w:rFonts w:ascii="Times New Roman" w:hAnsi="Times New Roman" w:cs="Times New Roman"/>
          <w:sz w:val="24"/>
          <w:szCs w:val="24"/>
          <w:lang w:val="id-ID"/>
        </w:rPr>
        <w:t>ebut</w:t>
      </w:r>
      <w:r w:rsidR="00061B78" w:rsidRPr="006C63C1">
        <w:rPr>
          <w:rFonts w:ascii="Times New Roman" w:hAnsi="Times New Roman" w:cs="Times New Roman"/>
          <w:sz w:val="24"/>
          <w:szCs w:val="24"/>
          <w:lang w:val="id-ID"/>
        </w:rPr>
        <w:t xml:space="preserve"> termasuk formula </w:t>
      </w:r>
      <w:r w:rsidR="00D869AA" w:rsidRPr="006C63C1">
        <w:rPr>
          <w:rFonts w:ascii="Times New Roman" w:hAnsi="Times New Roman" w:cs="Times New Roman"/>
          <w:sz w:val="24"/>
          <w:szCs w:val="24"/>
          <w:lang w:val="id-ID"/>
        </w:rPr>
        <w:t xml:space="preserve"> </w:t>
      </w:r>
      <w:r w:rsidR="00245009">
        <w:rPr>
          <w:rFonts w:ascii="Times New Roman" w:hAnsi="Times New Roman" w:cs="Times New Roman"/>
          <w:sz w:val="24"/>
          <w:szCs w:val="24"/>
          <w:lang w:val="id-ID"/>
        </w:rPr>
        <w:t>p</w:t>
      </w:r>
      <w:r w:rsidR="00D869AA" w:rsidRPr="006C63C1">
        <w:rPr>
          <w:rFonts w:ascii="Times New Roman" w:hAnsi="Times New Roman" w:cs="Times New Roman"/>
          <w:sz w:val="24"/>
          <w:szCs w:val="24"/>
          <w:lang w:val="id-ID"/>
        </w:rPr>
        <w:t>engalaman sebab</w:t>
      </w:r>
      <w:r w:rsidR="00FB0149" w:rsidRPr="006C63C1">
        <w:rPr>
          <w:rFonts w:ascii="Times New Roman" w:hAnsi="Times New Roman" w:cs="Times New Roman"/>
          <w:sz w:val="24"/>
          <w:szCs w:val="24"/>
          <w:lang w:val="id-ID"/>
        </w:rPr>
        <w:t xml:space="preserve"> sebagai anak</w:t>
      </w:r>
      <w:r w:rsidR="00B9632D" w:rsidRPr="006C63C1">
        <w:rPr>
          <w:rFonts w:ascii="Times New Roman" w:hAnsi="Times New Roman" w:cs="Times New Roman"/>
          <w:sz w:val="24"/>
          <w:szCs w:val="24"/>
          <w:lang w:val="id-ID"/>
        </w:rPr>
        <w:t xml:space="preserve"> sebelum pergi meninggalkan rumah sepatutnya meminta izin </w:t>
      </w:r>
      <w:r w:rsidR="00346B55" w:rsidRPr="006C63C1">
        <w:rPr>
          <w:rFonts w:ascii="Times New Roman" w:hAnsi="Times New Roman" w:cs="Times New Roman"/>
          <w:sz w:val="24"/>
          <w:szCs w:val="24"/>
          <w:lang w:val="id-ID"/>
        </w:rPr>
        <w:t xml:space="preserve">demi mendapatkan restu </w:t>
      </w:r>
      <w:r w:rsidR="00B9632D" w:rsidRPr="006C63C1">
        <w:rPr>
          <w:rFonts w:ascii="Times New Roman" w:hAnsi="Times New Roman" w:cs="Times New Roman"/>
          <w:sz w:val="24"/>
          <w:szCs w:val="24"/>
          <w:lang w:val="id-ID"/>
        </w:rPr>
        <w:t>sebagai bentuk</w:t>
      </w:r>
      <w:r w:rsidR="006358D6" w:rsidRPr="006C63C1">
        <w:rPr>
          <w:rFonts w:ascii="Times New Roman" w:hAnsi="Times New Roman" w:cs="Times New Roman"/>
          <w:sz w:val="24"/>
          <w:szCs w:val="24"/>
          <w:lang w:val="id-ID"/>
        </w:rPr>
        <w:t xml:space="preserve"> menjunjung tinggi</w:t>
      </w:r>
      <w:r w:rsidR="00FF5ADA" w:rsidRPr="006C63C1">
        <w:rPr>
          <w:rFonts w:ascii="Times New Roman" w:hAnsi="Times New Roman" w:cs="Times New Roman"/>
          <w:sz w:val="24"/>
          <w:szCs w:val="24"/>
          <w:lang w:val="id-ID"/>
        </w:rPr>
        <w:t xml:space="preserve"> harkat dan martabat keluarga.</w:t>
      </w:r>
      <w:r w:rsidR="00C0162E">
        <w:rPr>
          <w:rFonts w:ascii="Times New Roman" w:hAnsi="Times New Roman" w:cs="Times New Roman"/>
          <w:sz w:val="24"/>
          <w:szCs w:val="24"/>
          <w:lang w:val="id-ID"/>
        </w:rPr>
        <w:t xml:space="preserve"> </w:t>
      </w:r>
      <w:r w:rsidR="00D44C47">
        <w:rPr>
          <w:rFonts w:ascii="Times New Roman" w:hAnsi="Times New Roman" w:cs="Times New Roman"/>
          <w:sz w:val="24"/>
          <w:szCs w:val="24"/>
          <w:lang w:val="id-ID"/>
        </w:rPr>
        <w:t>Adanya etika  yang baik yang dimiliki oleh</w:t>
      </w:r>
      <w:r w:rsidR="00C80035" w:rsidRPr="006C63C1">
        <w:rPr>
          <w:rFonts w:ascii="Times New Roman" w:hAnsi="Times New Roman" w:cs="Times New Roman"/>
          <w:sz w:val="24"/>
          <w:szCs w:val="24"/>
          <w:lang w:val="id-ID"/>
        </w:rPr>
        <w:t xml:space="preserve"> Batara Guru</w:t>
      </w:r>
      <w:r w:rsidR="00D44C47">
        <w:rPr>
          <w:rFonts w:ascii="Times New Roman" w:hAnsi="Times New Roman" w:cs="Times New Roman"/>
          <w:sz w:val="24"/>
          <w:szCs w:val="24"/>
          <w:lang w:val="id-ID"/>
        </w:rPr>
        <w:t xml:space="preserve"> sehingga</w:t>
      </w:r>
      <w:r w:rsidR="00C80035" w:rsidRPr="006C63C1">
        <w:rPr>
          <w:rFonts w:ascii="Times New Roman" w:hAnsi="Times New Roman" w:cs="Times New Roman"/>
          <w:sz w:val="24"/>
          <w:szCs w:val="24"/>
          <w:lang w:val="id-ID"/>
        </w:rPr>
        <w:t xml:space="preserve"> dijadikan</w:t>
      </w:r>
      <w:r w:rsidR="00904236">
        <w:rPr>
          <w:rFonts w:ascii="Times New Roman" w:hAnsi="Times New Roman" w:cs="Times New Roman"/>
          <w:sz w:val="24"/>
          <w:szCs w:val="24"/>
          <w:lang w:val="id-ID"/>
        </w:rPr>
        <w:t xml:space="preserve"> sebagai tunas </w:t>
      </w:r>
      <w:r w:rsidR="00346B55" w:rsidRPr="006C63C1">
        <w:rPr>
          <w:rFonts w:ascii="Times New Roman" w:hAnsi="Times New Roman" w:cs="Times New Roman"/>
          <w:sz w:val="24"/>
          <w:szCs w:val="24"/>
          <w:lang w:val="id-ID"/>
        </w:rPr>
        <w:t>di bumi.</w:t>
      </w:r>
      <w:r w:rsidR="00C80035" w:rsidRPr="006C63C1">
        <w:rPr>
          <w:rFonts w:ascii="Times New Roman" w:hAnsi="Times New Roman" w:cs="Times New Roman"/>
          <w:sz w:val="24"/>
          <w:szCs w:val="24"/>
          <w:lang w:val="id-ID"/>
        </w:rPr>
        <w:t xml:space="preserve"> </w:t>
      </w:r>
    </w:p>
    <w:p w:rsidR="00427FC6" w:rsidRPr="006C63C1" w:rsidRDefault="00091F9E" w:rsidP="00091F9E">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AA6109">
        <w:rPr>
          <w:rFonts w:ascii="Times New Roman" w:hAnsi="Times New Roman" w:cs="Times New Roman"/>
          <w:i/>
          <w:sz w:val="24"/>
          <w:szCs w:val="24"/>
          <w:lang w:val="id-ID"/>
        </w:rPr>
        <w:t>(</w:t>
      </w:r>
      <w:r w:rsidR="002E0D92">
        <w:rPr>
          <w:rFonts w:ascii="Times New Roman" w:hAnsi="Times New Roman" w:cs="Times New Roman"/>
          <w:i/>
          <w:sz w:val="24"/>
          <w:szCs w:val="24"/>
          <w:lang w:val="id-ID"/>
        </w:rPr>
        <w:t>27</w:t>
      </w:r>
      <w:r w:rsidR="00AA6109">
        <w:rPr>
          <w:rFonts w:ascii="Times New Roman" w:hAnsi="Times New Roman" w:cs="Times New Roman"/>
          <w:i/>
          <w:sz w:val="24"/>
          <w:szCs w:val="24"/>
          <w:lang w:val="id-ID"/>
        </w:rPr>
        <w:t>b</w:t>
      </w:r>
      <w:r w:rsidR="00A144E9" w:rsidRPr="006C63C1">
        <w:rPr>
          <w:rFonts w:ascii="Times New Roman" w:hAnsi="Times New Roman" w:cs="Times New Roman"/>
          <w:i/>
          <w:sz w:val="24"/>
          <w:szCs w:val="24"/>
          <w:lang w:val="id-ID"/>
        </w:rPr>
        <w:t xml:space="preserve">) </w:t>
      </w:r>
      <w:r w:rsidR="00AE6681" w:rsidRPr="006C63C1">
        <w:rPr>
          <w:rFonts w:ascii="Times New Roman" w:hAnsi="Times New Roman" w:cs="Times New Roman"/>
          <w:i/>
          <w:sz w:val="24"/>
          <w:szCs w:val="24"/>
        </w:rPr>
        <w:t>Naio to na anaq uturuq raju-rajumma,</w:t>
      </w:r>
    </w:p>
    <w:p w:rsidR="00427FC6" w:rsidRPr="008C64A9" w:rsidRDefault="00427FC6" w:rsidP="008C64A9">
      <w:pPr>
        <w:spacing w:after="0" w:line="240" w:lineRule="auto"/>
        <w:ind w:left="680" w:firstLine="720"/>
        <w:rPr>
          <w:rFonts w:ascii="Times New Roman" w:hAnsi="Times New Roman" w:cs="Times New Roman"/>
          <w:i/>
          <w:sz w:val="24"/>
          <w:szCs w:val="24"/>
          <w:lang w:val="id-ID"/>
        </w:rPr>
      </w:pPr>
      <w:r w:rsidRPr="006C63C1">
        <w:rPr>
          <w:rFonts w:ascii="Times New Roman" w:hAnsi="Times New Roman" w:cs="Times New Roman"/>
          <w:i/>
          <w:sz w:val="24"/>
          <w:szCs w:val="24"/>
          <w:lang w:val="id-ID"/>
        </w:rPr>
        <w:t xml:space="preserve">       </w:t>
      </w:r>
      <w:r w:rsidR="008C64A9">
        <w:rPr>
          <w:rFonts w:ascii="Times New Roman" w:hAnsi="Times New Roman" w:cs="Times New Roman"/>
          <w:i/>
          <w:sz w:val="24"/>
          <w:szCs w:val="24"/>
        </w:rPr>
        <w:t>tekkusumpalaq éloq téamu.</w:t>
      </w:r>
    </w:p>
    <w:p w:rsidR="00427FC6" w:rsidRPr="006C63C1" w:rsidRDefault="00AA6109" w:rsidP="00427FC6">
      <w:pPr>
        <w:spacing w:after="0" w:line="240" w:lineRule="auto"/>
        <w:ind w:firstLine="170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C64A9">
        <w:rPr>
          <w:rFonts w:ascii="Times New Roman" w:hAnsi="Times New Roman" w:cs="Times New Roman"/>
          <w:sz w:val="24"/>
          <w:szCs w:val="24"/>
          <w:lang w:val="id-ID"/>
        </w:rPr>
        <w:t>‘</w:t>
      </w:r>
      <w:r w:rsidR="00AE6681" w:rsidRPr="006C63C1">
        <w:rPr>
          <w:rFonts w:ascii="Times New Roman" w:hAnsi="Times New Roman" w:cs="Times New Roman"/>
          <w:sz w:val="24"/>
          <w:szCs w:val="24"/>
          <w:lang w:val="de-DE"/>
        </w:rPr>
        <w:t>Tunduklah anakda kuturunkan sebagai tunas di bumi.“</w:t>
      </w:r>
    </w:p>
    <w:p w:rsidR="00AE6681" w:rsidRPr="007E52E8" w:rsidRDefault="00AA6109" w:rsidP="00427FC6">
      <w:pPr>
        <w:spacing w:after="0" w:line="240" w:lineRule="auto"/>
        <w:ind w:firstLine="170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E6681" w:rsidRPr="006C63C1">
        <w:rPr>
          <w:rFonts w:ascii="Times New Roman" w:hAnsi="Times New Roman" w:cs="Times New Roman"/>
          <w:sz w:val="24"/>
          <w:szCs w:val="24"/>
          <w:lang w:val="de-DE"/>
        </w:rPr>
        <w:t>Mengalir air mata rindunya di Boting Langiq.</w:t>
      </w:r>
      <w:r w:rsidR="007E52E8">
        <w:rPr>
          <w:rFonts w:ascii="Times New Roman" w:hAnsi="Times New Roman" w:cs="Times New Roman"/>
          <w:sz w:val="24"/>
          <w:szCs w:val="24"/>
          <w:lang w:val="id-ID"/>
        </w:rPr>
        <w:t>’</w:t>
      </w:r>
    </w:p>
    <w:p w:rsidR="00E41E16" w:rsidRPr="006C63C1" w:rsidRDefault="00427FC6" w:rsidP="00427FC6">
      <w:pPr>
        <w:spacing w:line="240" w:lineRule="auto"/>
        <w:ind w:left="720"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AA6109">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w:t>
      </w:r>
      <w:r w:rsidR="00696611" w:rsidRPr="006C63C1">
        <w:rPr>
          <w:rFonts w:ascii="Times New Roman" w:hAnsi="Times New Roman" w:cs="Times New Roman"/>
          <w:sz w:val="24"/>
          <w:szCs w:val="24"/>
          <w:lang w:val="id-ID"/>
        </w:rPr>
        <w:t xml:space="preserve"> </w:t>
      </w:r>
      <w:r w:rsidR="00AE6681" w:rsidRPr="006C63C1">
        <w:rPr>
          <w:rFonts w:ascii="Times New Roman" w:hAnsi="Times New Roman" w:cs="Times New Roman"/>
          <w:sz w:val="24"/>
          <w:szCs w:val="24"/>
          <w:lang w:val="id-ID"/>
        </w:rPr>
        <w:t>(I La Galigo Jilid I, hal: 109)</w:t>
      </w:r>
      <w:r w:rsidR="00AA6109">
        <w:rPr>
          <w:rFonts w:ascii="Times New Roman" w:hAnsi="Times New Roman" w:cs="Times New Roman"/>
          <w:sz w:val="24"/>
          <w:szCs w:val="24"/>
          <w:lang w:val="id-ID"/>
        </w:rPr>
        <w:t xml:space="preserve"> (D44)</w:t>
      </w:r>
    </w:p>
    <w:p w:rsidR="00B01FBC" w:rsidRPr="006C63C1" w:rsidRDefault="005175B6" w:rsidP="00476071">
      <w:pPr>
        <w:spacing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C53393" w:rsidRPr="006C63C1">
        <w:rPr>
          <w:rFonts w:ascii="Times New Roman" w:hAnsi="Times New Roman" w:cs="Times New Roman"/>
          <w:sz w:val="24"/>
          <w:szCs w:val="24"/>
          <w:lang w:val="id-ID"/>
        </w:rPr>
        <w:t xml:space="preserve"> </w:t>
      </w:r>
      <w:r w:rsidR="00597A15" w:rsidRPr="006C63C1">
        <w:rPr>
          <w:rFonts w:ascii="Times New Roman" w:hAnsi="Times New Roman" w:cs="Times New Roman"/>
          <w:sz w:val="24"/>
          <w:szCs w:val="24"/>
          <w:lang w:val="id-ID"/>
        </w:rPr>
        <w:t>(</w:t>
      </w:r>
      <w:r w:rsidR="00AD2D28">
        <w:rPr>
          <w:rFonts w:ascii="Times New Roman" w:hAnsi="Times New Roman" w:cs="Times New Roman"/>
          <w:sz w:val="24"/>
          <w:szCs w:val="24"/>
          <w:lang w:val="id-ID"/>
        </w:rPr>
        <w:t>27</w:t>
      </w:r>
      <w:r w:rsidR="000431CC">
        <w:rPr>
          <w:rFonts w:ascii="Times New Roman" w:hAnsi="Times New Roman" w:cs="Times New Roman"/>
          <w:sz w:val="24"/>
          <w:szCs w:val="24"/>
          <w:lang w:val="id-ID"/>
        </w:rPr>
        <w:t>b</w:t>
      </w:r>
      <w:r w:rsidR="00597A15"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w:t>
      </w:r>
      <w:r w:rsidR="00476071">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2D2387">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7A6BE4">
        <w:rPr>
          <w:rFonts w:ascii="Times New Roman" w:hAnsi="Times New Roman" w:cs="Times New Roman"/>
          <w:sz w:val="24"/>
          <w:szCs w:val="24"/>
          <w:lang w:val="id-ID"/>
        </w:rPr>
        <w:t xml:space="preserve"> karakter menjunjung</w:t>
      </w:r>
      <w:r w:rsidR="00337A04">
        <w:rPr>
          <w:rFonts w:ascii="Times New Roman" w:hAnsi="Times New Roman" w:cs="Times New Roman"/>
          <w:sz w:val="24"/>
          <w:szCs w:val="24"/>
          <w:lang w:val="id-ID"/>
        </w:rPr>
        <w:t xml:space="preserve"> tinggi harkat dan martabat</w:t>
      </w:r>
      <w:r w:rsidR="00A6328C">
        <w:rPr>
          <w:rFonts w:ascii="Times New Roman" w:hAnsi="Times New Roman" w:cs="Times New Roman"/>
          <w:sz w:val="24"/>
          <w:szCs w:val="24"/>
          <w:lang w:val="id-ID"/>
        </w:rPr>
        <w:t xml:space="preserve"> keluarganya</w:t>
      </w:r>
      <w:r w:rsidRPr="006C63C1">
        <w:rPr>
          <w:rFonts w:ascii="Times New Roman" w:hAnsi="Times New Roman" w:cs="Times New Roman"/>
          <w:sz w:val="24"/>
          <w:szCs w:val="24"/>
          <w:lang w:val="id-ID"/>
        </w:rPr>
        <w:t xml:space="preserve"> di</w:t>
      </w:r>
      <w:r w:rsidR="00A6328C">
        <w:rPr>
          <w:rFonts w:ascii="Times New Roman" w:hAnsi="Times New Roman" w:cs="Times New Roman"/>
          <w:sz w:val="24"/>
          <w:szCs w:val="24"/>
          <w:lang w:val="id-ID"/>
        </w:rPr>
        <w:t>temukan</w:t>
      </w:r>
      <w:r w:rsidR="002F4D40"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B118A7">
        <w:rPr>
          <w:rFonts w:ascii="Times New Roman" w:hAnsi="Times New Roman" w:cs="Times New Roman"/>
          <w:sz w:val="24"/>
          <w:szCs w:val="24"/>
          <w:lang w:val="id-ID"/>
        </w:rPr>
        <w:t xml:space="preserve"> kutipan yang bermakna</w:t>
      </w:r>
      <w:r w:rsidR="00A6328C">
        <w:rPr>
          <w:rFonts w:ascii="Times New Roman" w:hAnsi="Times New Roman" w:cs="Times New Roman"/>
          <w:sz w:val="24"/>
          <w:szCs w:val="24"/>
          <w:lang w:val="id-ID"/>
        </w:rPr>
        <w:t xml:space="preserve"> </w:t>
      </w:r>
      <w:r w:rsidR="00B118A7">
        <w:rPr>
          <w:rFonts w:ascii="Times New Roman" w:hAnsi="Times New Roman" w:cs="Times New Roman"/>
          <w:sz w:val="24"/>
          <w:szCs w:val="24"/>
          <w:lang w:val="id-ID"/>
        </w:rPr>
        <w:t>“</w:t>
      </w:r>
      <w:r w:rsidR="000257F1" w:rsidRPr="006C63C1">
        <w:rPr>
          <w:rFonts w:ascii="Times New Roman" w:hAnsi="Times New Roman" w:cs="Times New Roman"/>
          <w:sz w:val="24"/>
          <w:szCs w:val="24"/>
          <w:lang w:val="id-ID"/>
        </w:rPr>
        <w:t>Tunduklah anak</w:t>
      </w:r>
      <w:r w:rsidR="00CE4F7A" w:rsidRPr="006C63C1">
        <w:rPr>
          <w:rFonts w:ascii="Times New Roman" w:hAnsi="Times New Roman" w:cs="Times New Roman"/>
          <w:sz w:val="24"/>
          <w:szCs w:val="24"/>
          <w:lang w:val="id-ID"/>
        </w:rPr>
        <w:t>da kuturunkan sebagai tunas di bumi</w:t>
      </w:r>
      <w:r w:rsidR="000431CC">
        <w:rPr>
          <w:rFonts w:ascii="Times New Roman" w:hAnsi="Times New Roman" w:cs="Times New Roman"/>
          <w:sz w:val="24"/>
          <w:szCs w:val="24"/>
          <w:lang w:val="id-ID"/>
        </w:rPr>
        <w:t>”</w:t>
      </w:r>
      <w:r w:rsidR="00CE4F7A" w:rsidRPr="006C63C1">
        <w:rPr>
          <w:rFonts w:ascii="Times New Roman" w:hAnsi="Times New Roman" w:cs="Times New Roman"/>
          <w:sz w:val="24"/>
          <w:szCs w:val="24"/>
          <w:lang w:val="id-ID"/>
        </w:rPr>
        <w:t xml:space="preserve"> termasuk nilai pendidikan</w:t>
      </w:r>
      <w:r w:rsidR="004829B3" w:rsidRPr="006C63C1">
        <w:rPr>
          <w:rFonts w:ascii="Times New Roman" w:hAnsi="Times New Roman" w:cs="Times New Roman"/>
          <w:sz w:val="24"/>
          <w:szCs w:val="24"/>
          <w:lang w:val="id-ID"/>
        </w:rPr>
        <w:t xml:space="preserve"> menjunjung tinggi harkat dan martabat keluarganya</w:t>
      </w:r>
      <w:r w:rsidR="005F003A" w:rsidRPr="006C63C1">
        <w:rPr>
          <w:rFonts w:ascii="Times New Roman" w:hAnsi="Times New Roman" w:cs="Times New Roman"/>
          <w:sz w:val="24"/>
          <w:szCs w:val="24"/>
          <w:lang w:val="id-ID"/>
        </w:rPr>
        <w:t xml:space="preserve"> sebab</w:t>
      </w:r>
      <w:r w:rsidR="00EC0F2A" w:rsidRPr="006C63C1">
        <w:rPr>
          <w:rFonts w:ascii="Times New Roman" w:hAnsi="Times New Roman" w:cs="Times New Roman"/>
          <w:sz w:val="24"/>
          <w:szCs w:val="24"/>
          <w:lang w:val="id-ID"/>
        </w:rPr>
        <w:t xml:space="preserve"> </w:t>
      </w:r>
      <w:r w:rsidR="00E406A1" w:rsidRPr="006C63C1">
        <w:rPr>
          <w:rFonts w:ascii="Times New Roman" w:hAnsi="Times New Roman" w:cs="Times New Roman"/>
          <w:sz w:val="24"/>
          <w:szCs w:val="24"/>
          <w:lang w:val="id-ID"/>
        </w:rPr>
        <w:t>Batara Guru dijadikan tunas di bumi</w:t>
      </w:r>
      <w:r w:rsidR="005422A2" w:rsidRPr="006C63C1">
        <w:rPr>
          <w:rFonts w:ascii="Times New Roman" w:hAnsi="Times New Roman" w:cs="Times New Roman"/>
          <w:sz w:val="24"/>
          <w:szCs w:val="24"/>
          <w:lang w:val="id-ID"/>
        </w:rPr>
        <w:t xml:space="preserve"> padahal Batara Guru masih sangat rindu akan Boting Langiq, namun apa boleh dikata demi menjujung tinggi harkat</w:t>
      </w:r>
      <w:r w:rsidR="00AE5C07" w:rsidRPr="006C63C1">
        <w:rPr>
          <w:rFonts w:ascii="Times New Roman" w:hAnsi="Times New Roman" w:cs="Times New Roman"/>
          <w:sz w:val="24"/>
          <w:szCs w:val="24"/>
          <w:lang w:val="id-ID"/>
        </w:rPr>
        <w:t xml:space="preserve"> dan martabat keluarganya rela meninggalkan kesenangannya demi baktinya pada keluarga besarnya.</w:t>
      </w:r>
      <w:r w:rsidR="00EC1147">
        <w:rPr>
          <w:rFonts w:ascii="Times New Roman" w:hAnsi="Times New Roman" w:cs="Times New Roman"/>
          <w:sz w:val="24"/>
          <w:szCs w:val="24"/>
          <w:lang w:val="id-ID"/>
        </w:rPr>
        <w:t xml:space="preserve"> </w:t>
      </w:r>
    </w:p>
    <w:p w:rsidR="00656DBF" w:rsidRPr="006C63C1" w:rsidRDefault="009D38B5" w:rsidP="003B64BB">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 hermeneutika Dilthey pada naskah t</w:t>
      </w:r>
      <w:r w:rsidR="002D2387">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2D2387">
        <w:rPr>
          <w:rFonts w:ascii="Times New Roman" w:hAnsi="Times New Roman" w:cs="Times New Roman"/>
          <w:sz w:val="24"/>
          <w:szCs w:val="24"/>
          <w:lang w:val="id-ID"/>
        </w:rPr>
        <w:t>ebut</w:t>
      </w:r>
      <w:r w:rsidR="00F60090" w:rsidRPr="006C63C1">
        <w:rPr>
          <w:rFonts w:ascii="Times New Roman" w:hAnsi="Times New Roman" w:cs="Times New Roman"/>
          <w:sz w:val="24"/>
          <w:szCs w:val="24"/>
          <w:lang w:val="id-ID"/>
        </w:rPr>
        <w:t xml:space="preserve"> termasuk formula </w:t>
      </w:r>
      <w:r w:rsidR="00553C45" w:rsidRPr="006C63C1">
        <w:rPr>
          <w:rFonts w:ascii="Times New Roman" w:hAnsi="Times New Roman" w:cs="Times New Roman"/>
          <w:sz w:val="24"/>
          <w:szCs w:val="24"/>
          <w:lang w:val="id-ID"/>
        </w:rPr>
        <w:t xml:space="preserve"> </w:t>
      </w:r>
      <w:r w:rsidR="006D2131">
        <w:rPr>
          <w:rFonts w:ascii="Times New Roman" w:hAnsi="Times New Roman" w:cs="Times New Roman"/>
          <w:sz w:val="24"/>
          <w:szCs w:val="24"/>
          <w:lang w:val="id-ID"/>
        </w:rPr>
        <w:t>k</w:t>
      </w:r>
      <w:r w:rsidR="00553C45" w:rsidRPr="006C63C1">
        <w:rPr>
          <w:rFonts w:ascii="Times New Roman" w:hAnsi="Times New Roman" w:cs="Times New Roman"/>
          <w:sz w:val="24"/>
          <w:szCs w:val="24"/>
          <w:lang w:val="id-ID"/>
        </w:rPr>
        <w:t xml:space="preserve">arya </w:t>
      </w:r>
      <w:r w:rsidR="006D2131">
        <w:rPr>
          <w:rFonts w:ascii="Times New Roman" w:hAnsi="Times New Roman" w:cs="Times New Roman"/>
          <w:sz w:val="24"/>
          <w:szCs w:val="24"/>
          <w:lang w:val="id-ID"/>
        </w:rPr>
        <w:t>s</w:t>
      </w:r>
      <w:r w:rsidR="00553C45" w:rsidRPr="006C63C1">
        <w:rPr>
          <w:rFonts w:ascii="Times New Roman" w:hAnsi="Times New Roman" w:cs="Times New Roman"/>
          <w:sz w:val="24"/>
          <w:szCs w:val="24"/>
          <w:lang w:val="id-ID"/>
        </w:rPr>
        <w:t xml:space="preserve">eni sebagai </w:t>
      </w:r>
      <w:r w:rsidR="003D10EB">
        <w:rPr>
          <w:rFonts w:ascii="Times New Roman" w:hAnsi="Times New Roman" w:cs="Times New Roman"/>
          <w:sz w:val="24"/>
          <w:szCs w:val="24"/>
          <w:lang w:val="id-ID"/>
        </w:rPr>
        <w:t>objektivikasi</w:t>
      </w:r>
      <w:r w:rsidR="00553C45" w:rsidRPr="006C63C1">
        <w:rPr>
          <w:rFonts w:ascii="Times New Roman" w:hAnsi="Times New Roman" w:cs="Times New Roman"/>
          <w:sz w:val="24"/>
          <w:szCs w:val="24"/>
          <w:lang w:val="id-ID"/>
        </w:rPr>
        <w:t xml:space="preserve"> </w:t>
      </w:r>
      <w:r w:rsidR="006D2131">
        <w:rPr>
          <w:rFonts w:ascii="Times New Roman" w:hAnsi="Times New Roman" w:cs="Times New Roman"/>
          <w:sz w:val="24"/>
          <w:szCs w:val="24"/>
          <w:lang w:val="id-ID"/>
        </w:rPr>
        <w:t>p</w:t>
      </w:r>
      <w:r w:rsidR="00553C45" w:rsidRPr="006C63C1">
        <w:rPr>
          <w:rFonts w:ascii="Times New Roman" w:hAnsi="Times New Roman" w:cs="Times New Roman"/>
          <w:sz w:val="24"/>
          <w:szCs w:val="24"/>
          <w:lang w:val="id-ID"/>
        </w:rPr>
        <w:t xml:space="preserve">engalaman </w:t>
      </w:r>
      <w:r w:rsidR="006D2131">
        <w:rPr>
          <w:rFonts w:ascii="Times New Roman" w:hAnsi="Times New Roman" w:cs="Times New Roman"/>
          <w:sz w:val="24"/>
          <w:szCs w:val="24"/>
          <w:lang w:val="id-ID"/>
        </w:rPr>
        <w:t>h</w:t>
      </w:r>
      <w:r w:rsidR="00FC3D12" w:rsidRPr="006C63C1">
        <w:rPr>
          <w:rFonts w:ascii="Times New Roman" w:hAnsi="Times New Roman" w:cs="Times New Roman"/>
          <w:sz w:val="24"/>
          <w:szCs w:val="24"/>
          <w:lang w:val="id-ID"/>
        </w:rPr>
        <w:t>idup sebab</w:t>
      </w:r>
      <w:r w:rsidR="00B01978" w:rsidRPr="006C63C1">
        <w:rPr>
          <w:rFonts w:ascii="Times New Roman" w:hAnsi="Times New Roman" w:cs="Times New Roman"/>
          <w:sz w:val="24"/>
          <w:szCs w:val="24"/>
          <w:lang w:val="id-ID"/>
        </w:rPr>
        <w:t xml:space="preserve"> tunduklah anakda kuturunkan sebagai tunas di bumi</w:t>
      </w:r>
      <w:r w:rsidR="00D12FAA" w:rsidRPr="006C63C1">
        <w:rPr>
          <w:rFonts w:ascii="Times New Roman" w:hAnsi="Times New Roman" w:cs="Times New Roman"/>
          <w:sz w:val="24"/>
          <w:szCs w:val="24"/>
          <w:lang w:val="id-ID"/>
        </w:rPr>
        <w:t xml:space="preserve"> termasuk karya seni, </w:t>
      </w:r>
      <w:r w:rsidR="009770A6">
        <w:rPr>
          <w:rFonts w:ascii="Times New Roman" w:hAnsi="Times New Roman" w:cs="Times New Roman"/>
          <w:sz w:val="24"/>
          <w:szCs w:val="24"/>
          <w:lang w:val="id-ID"/>
        </w:rPr>
        <w:t xml:space="preserve">tidak </w:t>
      </w:r>
      <w:r w:rsidR="00D12FAA" w:rsidRPr="006C63C1">
        <w:rPr>
          <w:rFonts w:ascii="Times New Roman" w:hAnsi="Times New Roman" w:cs="Times New Roman"/>
          <w:sz w:val="24"/>
          <w:szCs w:val="24"/>
          <w:lang w:val="id-ID"/>
        </w:rPr>
        <w:t>ada manusia yang hidup di Boting Langiq</w:t>
      </w:r>
      <w:r w:rsidR="008E0CD0">
        <w:rPr>
          <w:rFonts w:ascii="Times New Roman" w:hAnsi="Times New Roman" w:cs="Times New Roman"/>
          <w:sz w:val="24"/>
          <w:szCs w:val="24"/>
          <w:lang w:val="id-ID"/>
        </w:rPr>
        <w:t xml:space="preserve"> (imajinasi saja)</w:t>
      </w:r>
      <w:r w:rsidR="00D12FAA" w:rsidRPr="006C63C1">
        <w:rPr>
          <w:rFonts w:ascii="Times New Roman" w:hAnsi="Times New Roman" w:cs="Times New Roman"/>
          <w:sz w:val="24"/>
          <w:szCs w:val="24"/>
          <w:lang w:val="id-ID"/>
        </w:rPr>
        <w:t>.</w:t>
      </w:r>
      <w:r w:rsidR="00AD25B7" w:rsidRPr="006C63C1">
        <w:rPr>
          <w:rFonts w:ascii="Times New Roman" w:hAnsi="Times New Roman" w:cs="Times New Roman"/>
          <w:sz w:val="24"/>
          <w:szCs w:val="24"/>
          <w:lang w:val="id-ID"/>
        </w:rPr>
        <w:t xml:space="preserve"> Adapun yang berkaitan dengan peng</w:t>
      </w:r>
      <w:r w:rsidR="008E0CD0">
        <w:rPr>
          <w:rFonts w:ascii="Times New Roman" w:hAnsi="Times New Roman" w:cs="Times New Roman"/>
          <w:sz w:val="24"/>
          <w:szCs w:val="24"/>
          <w:lang w:val="id-ID"/>
        </w:rPr>
        <w:t>alaman hidup adalah ketika anak</w:t>
      </w:r>
      <w:r w:rsidR="00AD25B7" w:rsidRPr="006C63C1">
        <w:rPr>
          <w:rFonts w:ascii="Times New Roman" w:hAnsi="Times New Roman" w:cs="Times New Roman"/>
          <w:sz w:val="24"/>
          <w:szCs w:val="24"/>
          <w:lang w:val="id-ID"/>
        </w:rPr>
        <w:t xml:space="preserve"> sudah dewasa akan berikan amanah</w:t>
      </w:r>
      <w:r w:rsidR="00C56A3B" w:rsidRPr="006C63C1">
        <w:rPr>
          <w:rFonts w:ascii="Times New Roman" w:hAnsi="Times New Roman" w:cs="Times New Roman"/>
          <w:sz w:val="24"/>
          <w:szCs w:val="24"/>
          <w:lang w:val="id-ID"/>
        </w:rPr>
        <w:t xml:space="preserve"> </w:t>
      </w:r>
      <w:r w:rsidR="00794CFE" w:rsidRPr="006C63C1">
        <w:rPr>
          <w:rFonts w:ascii="Times New Roman" w:hAnsi="Times New Roman" w:cs="Times New Roman"/>
          <w:sz w:val="24"/>
          <w:szCs w:val="24"/>
          <w:lang w:val="id-ID"/>
        </w:rPr>
        <w:t>untuk dijadikan tunas di bumi demi menjunjung tinggi harkat dan martabat</w:t>
      </w:r>
      <w:r w:rsidR="008B6265" w:rsidRPr="006C63C1">
        <w:rPr>
          <w:rFonts w:ascii="Times New Roman" w:hAnsi="Times New Roman" w:cs="Times New Roman"/>
          <w:sz w:val="24"/>
          <w:szCs w:val="24"/>
          <w:lang w:val="id-ID"/>
        </w:rPr>
        <w:t xml:space="preserve"> keluarganya, rela meninggalkan kesenangannya demi baktinya pada orang tua.</w:t>
      </w:r>
    </w:p>
    <w:p w:rsidR="00417F6F" w:rsidRDefault="00AD2D28" w:rsidP="003B64B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28</w:t>
      </w:r>
      <w:r w:rsidR="00BD0455" w:rsidRPr="006C63C1">
        <w:rPr>
          <w:rFonts w:ascii="Times New Roman" w:hAnsi="Times New Roman" w:cs="Times New Roman"/>
          <w:sz w:val="24"/>
          <w:szCs w:val="24"/>
          <w:lang w:val="id-ID"/>
        </w:rPr>
        <w:t>)</w:t>
      </w:r>
      <w:r w:rsidR="00406489"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Partisipatif</w:t>
      </w:r>
    </w:p>
    <w:p w:rsidR="00DD46F7" w:rsidRPr="00B118A7" w:rsidRDefault="00BD0455" w:rsidP="00417F6F">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Partisipasi adalah</w:t>
      </w:r>
      <w:r w:rsidR="00201596" w:rsidRPr="006C63C1">
        <w:rPr>
          <w:rFonts w:ascii="Times New Roman" w:hAnsi="Times New Roman" w:cs="Times New Roman"/>
          <w:sz w:val="24"/>
          <w:szCs w:val="24"/>
        </w:rPr>
        <w:t xml:space="preserve">  perihal turut berperan serta d</w:t>
      </w:r>
      <w:r w:rsidR="00A92BDD">
        <w:rPr>
          <w:rFonts w:ascii="Times New Roman" w:hAnsi="Times New Roman" w:cs="Times New Roman"/>
          <w:sz w:val="24"/>
          <w:szCs w:val="24"/>
          <w:lang w:val="id-ID"/>
        </w:rPr>
        <w:t>a</w:t>
      </w:r>
      <w:r w:rsidR="00201596" w:rsidRPr="006C63C1">
        <w:rPr>
          <w:rFonts w:ascii="Times New Roman" w:hAnsi="Times New Roman" w:cs="Times New Roman"/>
          <w:sz w:val="24"/>
          <w:szCs w:val="24"/>
        </w:rPr>
        <w:t>l</w:t>
      </w:r>
      <w:r w:rsidR="00A92BDD">
        <w:rPr>
          <w:rFonts w:ascii="Times New Roman" w:hAnsi="Times New Roman" w:cs="Times New Roman"/>
          <w:sz w:val="24"/>
          <w:szCs w:val="24"/>
          <w:lang w:val="id-ID"/>
        </w:rPr>
        <w:t>am</w:t>
      </w:r>
      <w:r w:rsidR="00201596" w:rsidRPr="006C63C1">
        <w:rPr>
          <w:rFonts w:ascii="Times New Roman" w:hAnsi="Times New Roman" w:cs="Times New Roman"/>
          <w:sz w:val="24"/>
          <w:szCs w:val="24"/>
        </w:rPr>
        <w:t xml:space="preserve"> suatu kegiat</w:t>
      </w:r>
      <w:r w:rsidR="00465125" w:rsidRPr="006C63C1">
        <w:rPr>
          <w:rFonts w:ascii="Times New Roman" w:hAnsi="Times New Roman" w:cs="Times New Roman"/>
          <w:sz w:val="24"/>
          <w:szCs w:val="24"/>
        </w:rPr>
        <w:t>an; keikutsertaan; peran serta</w:t>
      </w:r>
      <w:r w:rsidR="00B118A7">
        <w:rPr>
          <w:rFonts w:ascii="Times New Roman" w:hAnsi="Times New Roman" w:cs="Times New Roman"/>
          <w:sz w:val="24"/>
          <w:szCs w:val="24"/>
          <w:lang w:val="id-ID"/>
        </w:rPr>
        <w:t>.</w:t>
      </w:r>
    </w:p>
    <w:p w:rsidR="006D66BF" w:rsidRPr="007A33DB" w:rsidRDefault="00427FC6" w:rsidP="006D66BF">
      <w:pPr>
        <w:ind w:left="36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ab/>
      </w:r>
      <w:r w:rsidR="005D491C">
        <w:rPr>
          <w:rFonts w:ascii="Times New Roman" w:hAnsi="Times New Roman" w:cs="Times New Roman"/>
          <w:i/>
          <w:sz w:val="24"/>
          <w:szCs w:val="24"/>
          <w:lang w:val="id-ID"/>
        </w:rPr>
        <w:t xml:space="preserve">  </w:t>
      </w:r>
      <w:r w:rsidR="000366B5">
        <w:rPr>
          <w:rFonts w:ascii="Times New Roman" w:hAnsi="Times New Roman" w:cs="Times New Roman"/>
          <w:i/>
          <w:sz w:val="24"/>
          <w:szCs w:val="24"/>
          <w:lang w:val="id-ID"/>
        </w:rPr>
        <w:t>(28)</w:t>
      </w:r>
      <w:r w:rsidR="006D66BF" w:rsidRPr="006D66BF">
        <w:rPr>
          <w:rFonts w:ascii="Times New Roman" w:hAnsi="Times New Roman" w:cs="Times New Roman"/>
          <w:sz w:val="24"/>
          <w:szCs w:val="24"/>
          <w:lang w:val="id-ID"/>
        </w:rPr>
        <w:t xml:space="preserve"> </w:t>
      </w:r>
      <w:r w:rsidR="001C5365" w:rsidRPr="00F2420E">
        <w:rPr>
          <w:rFonts w:ascii="Times New Roman" w:hAnsi="Times New Roman" w:cs="Times New Roman"/>
          <w:i/>
          <w:sz w:val="24"/>
          <w:szCs w:val="24"/>
          <w:lang w:val="id-ID"/>
        </w:rPr>
        <w:t>‘Mappaga</w:t>
      </w:r>
      <w:r w:rsidR="006D66BF" w:rsidRPr="00F2420E">
        <w:rPr>
          <w:rFonts w:ascii="Times New Roman" w:hAnsi="Times New Roman" w:cs="Times New Roman"/>
          <w:i/>
          <w:sz w:val="24"/>
          <w:szCs w:val="24"/>
        </w:rPr>
        <w:t>ra ni Wé Lélé Ellung</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passaniasa gauq déwata to ri langiqna Manurungngé.</w:t>
      </w:r>
      <w:r w:rsidR="001C5365"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Napitung pulo ata déwata</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lé mallingkajo to Senrijawa téténg panampa</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nalébengié wennoq ulaweng, lé cacubanna,</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ota rirapeq to Senrijawa.</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Sikua to lé pabbéroni</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tungkeq tenréré talang sokori</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natudangié méraq rirapeq.</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Manajang ratuq lalaki Luwuq tanréré billaq,</w:t>
      </w:r>
      <w:r w:rsidR="006D66BF" w:rsidRPr="00F2420E">
        <w:rPr>
          <w:rFonts w:ascii="Times New Roman" w:hAnsi="Times New Roman" w:cs="Times New Roman"/>
          <w:i/>
          <w:sz w:val="24"/>
          <w:szCs w:val="24"/>
          <w:lang w:val="id-ID"/>
        </w:rPr>
        <w:t xml:space="preserve"> </w:t>
      </w:r>
      <w:r w:rsidR="006D66BF" w:rsidRPr="00F2420E">
        <w:rPr>
          <w:rFonts w:ascii="Times New Roman" w:hAnsi="Times New Roman" w:cs="Times New Roman"/>
          <w:i/>
          <w:sz w:val="24"/>
          <w:szCs w:val="24"/>
        </w:rPr>
        <w:t>sikua to lé manédara to Ruallétté</w:t>
      </w:r>
      <w:r w:rsidR="007A33DB">
        <w:rPr>
          <w:rFonts w:ascii="Times New Roman" w:hAnsi="Times New Roman" w:cs="Times New Roman"/>
          <w:i/>
          <w:sz w:val="24"/>
          <w:szCs w:val="24"/>
          <w:lang w:val="id-ID"/>
        </w:rPr>
        <w:t>.</w:t>
      </w:r>
    </w:p>
    <w:p w:rsidR="00D3501A" w:rsidRPr="00F2420E" w:rsidRDefault="006D66BF" w:rsidP="00D3501A">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Wé Lélé Ellung memerintah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untuk menyiapkan upacara kedewaan Manurungngé.</w:t>
      </w:r>
      <w:r w:rsidR="00F2420E">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Tujuh puluh hamba dewa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berpakaian orang Senrijawa memegang baki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yang berisi bertih emas anek</w:t>
      </w:r>
      <w:r w:rsidRPr="006C63C1">
        <w:rPr>
          <w:rFonts w:ascii="Times New Roman" w:hAnsi="Times New Roman" w:cs="Times New Roman"/>
          <w:sz w:val="24"/>
          <w:szCs w:val="24"/>
          <w:lang w:val="id-ID"/>
        </w:rPr>
        <w:t>a</w:t>
      </w:r>
      <w:r w:rsidRPr="006C63C1">
        <w:rPr>
          <w:rFonts w:ascii="Times New Roman" w:hAnsi="Times New Roman" w:cs="Times New Roman"/>
          <w:sz w:val="24"/>
          <w:szCs w:val="24"/>
        </w:rPr>
        <w:t xml:space="preserve"> warn</w:t>
      </w:r>
      <w:r w:rsidRPr="006C63C1">
        <w:rPr>
          <w:rFonts w:ascii="Times New Roman" w:hAnsi="Times New Roman" w:cs="Times New Roman"/>
          <w:sz w:val="24"/>
          <w:szCs w:val="24"/>
          <w:lang w:val="id-ID"/>
        </w:rPr>
        <w:t xml:space="preserve">a </w:t>
      </w:r>
      <w:r w:rsidRPr="006C63C1">
        <w:rPr>
          <w:rFonts w:ascii="Times New Roman" w:hAnsi="Times New Roman" w:cs="Times New Roman"/>
          <w:sz w:val="24"/>
          <w:szCs w:val="24"/>
          <w:lang w:val="de-DE"/>
        </w:rPr>
        <w:t>dan sirih terikat orang Senrijawa.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Sekian pul</w:t>
      </w:r>
      <w:r w:rsidRPr="006C63C1">
        <w:rPr>
          <w:rFonts w:ascii="Times New Roman" w:hAnsi="Times New Roman" w:cs="Times New Roman"/>
          <w:sz w:val="24"/>
          <w:szCs w:val="24"/>
          <w:lang w:val="id-ID"/>
        </w:rPr>
        <w:t xml:space="preserve">a </w:t>
      </w:r>
      <w:r w:rsidRPr="006C63C1">
        <w:rPr>
          <w:rFonts w:ascii="Times New Roman" w:hAnsi="Times New Roman" w:cs="Times New Roman"/>
          <w:sz w:val="24"/>
          <w:szCs w:val="24"/>
        </w:rPr>
        <w:t>pembawa kipas,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masing-masing membawa talam</w:t>
      </w:r>
      <w:r w:rsidR="00F2420E">
        <w:rPr>
          <w:rFonts w:ascii="Times New Roman" w:hAnsi="Times New Roman" w:cs="Times New Roman"/>
          <w:sz w:val="24"/>
          <w:szCs w:val="24"/>
          <w:lang w:val="id-ID"/>
        </w:rPr>
        <w:t>.</w:t>
      </w:r>
    </w:p>
    <w:p w:rsidR="00610414" w:rsidRDefault="006D66BF" w:rsidP="0061041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yang ditempati sirih terikat.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ratusan lelaki Luwuq memegang obor kilat,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w:t>
      </w:r>
      <w:r w:rsidR="00610414">
        <w:rPr>
          <w:rFonts w:ascii="Times New Roman" w:hAnsi="Times New Roman" w:cs="Times New Roman"/>
          <w:sz w:val="24"/>
          <w:szCs w:val="24"/>
        </w:rPr>
        <w:t>ekian pula gadis orang Rual</w:t>
      </w:r>
      <w:r w:rsidR="00610414">
        <w:rPr>
          <w:rFonts w:ascii="Times New Roman" w:hAnsi="Times New Roman" w:cs="Times New Roman"/>
          <w:sz w:val="24"/>
          <w:szCs w:val="24"/>
          <w:lang w:val="id-ID"/>
        </w:rPr>
        <w:t>etté</w:t>
      </w:r>
    </w:p>
    <w:p w:rsidR="00DD46F7" w:rsidRPr="00610414" w:rsidRDefault="00DD46F7" w:rsidP="00610414">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842410" w:rsidRPr="006C63C1">
        <w:rPr>
          <w:rFonts w:ascii="Times New Roman" w:hAnsi="Times New Roman" w:cs="Times New Roman"/>
          <w:sz w:val="24"/>
          <w:szCs w:val="24"/>
          <w:lang w:val="id-ID"/>
        </w:rPr>
        <w:t xml:space="preserve">La Galigo Jilid II, hal: </w:t>
      </w:r>
      <w:r w:rsidR="00806F8E">
        <w:rPr>
          <w:rFonts w:ascii="Times New Roman" w:hAnsi="Times New Roman" w:cs="Times New Roman"/>
          <w:sz w:val="24"/>
          <w:szCs w:val="24"/>
          <w:lang w:val="id-ID"/>
        </w:rPr>
        <w:t>55</w:t>
      </w:r>
      <w:r w:rsidR="00842410" w:rsidRPr="006C63C1">
        <w:rPr>
          <w:rFonts w:ascii="Times New Roman" w:hAnsi="Times New Roman" w:cs="Times New Roman"/>
          <w:sz w:val="24"/>
          <w:szCs w:val="24"/>
          <w:lang w:val="id-ID"/>
        </w:rPr>
        <w:t>1)</w:t>
      </w:r>
      <w:r w:rsidR="005D491C">
        <w:rPr>
          <w:rFonts w:ascii="Times New Roman" w:hAnsi="Times New Roman" w:cs="Times New Roman"/>
          <w:sz w:val="24"/>
          <w:szCs w:val="24"/>
          <w:lang w:val="id-ID"/>
        </w:rPr>
        <w:t xml:space="preserve"> (D45)</w:t>
      </w:r>
    </w:p>
    <w:p w:rsidR="00B93447" w:rsidRDefault="006261AA" w:rsidP="004D62C4">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 (</w:t>
      </w:r>
      <w:r w:rsidR="00321F0F">
        <w:rPr>
          <w:rFonts w:ascii="Times New Roman" w:hAnsi="Times New Roman" w:cs="Times New Roman"/>
          <w:sz w:val="24"/>
          <w:szCs w:val="24"/>
          <w:lang w:val="id-ID"/>
        </w:rPr>
        <w:t>28</w:t>
      </w:r>
      <w:r w:rsidR="006D3490" w:rsidRPr="006C63C1">
        <w:rPr>
          <w:rFonts w:ascii="Times New Roman" w:hAnsi="Times New Roman" w:cs="Times New Roman"/>
          <w:sz w:val="24"/>
          <w:szCs w:val="24"/>
          <w:lang w:val="id-ID"/>
        </w:rPr>
        <w:t xml:space="preserve">) </w:t>
      </w:r>
      <w:r w:rsidR="005014CD">
        <w:rPr>
          <w:rFonts w:ascii="Times New Roman" w:hAnsi="Times New Roman" w:cs="Times New Roman"/>
          <w:sz w:val="24"/>
          <w:szCs w:val="24"/>
          <w:lang w:val="id-ID"/>
        </w:rPr>
        <w:t xml:space="preserve">tersebut </w:t>
      </w:r>
      <w:r w:rsidR="00217762">
        <w:rPr>
          <w:rFonts w:ascii="Times New Roman" w:hAnsi="Times New Roman" w:cs="Times New Roman"/>
          <w:sz w:val="24"/>
          <w:szCs w:val="24"/>
          <w:lang w:val="id-ID"/>
        </w:rPr>
        <w:t>ni</w:t>
      </w:r>
      <w:r w:rsidR="00A6299E" w:rsidRPr="006C63C1">
        <w:rPr>
          <w:rFonts w:ascii="Times New Roman" w:hAnsi="Times New Roman" w:cs="Times New Roman"/>
          <w:sz w:val="24"/>
          <w:szCs w:val="24"/>
          <w:lang w:val="id-ID"/>
        </w:rPr>
        <w:t>lai</w:t>
      </w:r>
      <w:r w:rsidR="00857F51">
        <w:rPr>
          <w:rFonts w:ascii="Times New Roman" w:hAnsi="Times New Roman" w:cs="Times New Roman"/>
          <w:sz w:val="24"/>
          <w:szCs w:val="24"/>
          <w:lang w:val="id-ID"/>
        </w:rPr>
        <w:t xml:space="preserve"> karakter partisifatif</w:t>
      </w:r>
      <w:r w:rsidR="005B5DA0" w:rsidRPr="006C63C1">
        <w:rPr>
          <w:rFonts w:ascii="Times New Roman" w:hAnsi="Times New Roman" w:cs="Times New Roman"/>
          <w:sz w:val="24"/>
          <w:szCs w:val="24"/>
          <w:lang w:val="id-ID"/>
        </w:rPr>
        <w:t xml:space="preserve"> di</w:t>
      </w:r>
      <w:r w:rsidR="00857F51">
        <w:rPr>
          <w:rFonts w:ascii="Times New Roman" w:hAnsi="Times New Roman" w:cs="Times New Roman"/>
          <w:sz w:val="24"/>
          <w:szCs w:val="24"/>
          <w:lang w:val="id-ID"/>
        </w:rPr>
        <w:t>temukan</w:t>
      </w:r>
      <w:r w:rsidR="005B5DA0" w:rsidRPr="006C63C1">
        <w:rPr>
          <w:rFonts w:ascii="Times New Roman" w:hAnsi="Times New Roman" w:cs="Times New Roman"/>
          <w:sz w:val="24"/>
          <w:szCs w:val="24"/>
          <w:lang w:val="id-ID"/>
        </w:rPr>
        <w:t xml:space="preserve"> dalam</w:t>
      </w:r>
      <w:r w:rsidR="006F4256">
        <w:rPr>
          <w:rFonts w:ascii="Times New Roman" w:hAnsi="Times New Roman" w:cs="Times New Roman"/>
          <w:sz w:val="24"/>
          <w:szCs w:val="24"/>
          <w:lang w:val="id-ID"/>
        </w:rPr>
        <w:t xml:space="preserve"> kutipan</w:t>
      </w:r>
      <w:r w:rsidR="00A30EAF" w:rsidRPr="006C63C1">
        <w:rPr>
          <w:rFonts w:ascii="Times New Roman" w:hAnsi="Times New Roman" w:cs="Times New Roman"/>
          <w:sz w:val="24"/>
          <w:szCs w:val="24"/>
          <w:lang w:val="id-ID"/>
        </w:rPr>
        <w:t xml:space="preserve"> </w:t>
      </w:r>
      <w:r w:rsidR="006F4256">
        <w:rPr>
          <w:rFonts w:ascii="Times New Roman" w:hAnsi="Times New Roman" w:cs="Times New Roman"/>
          <w:sz w:val="24"/>
          <w:szCs w:val="24"/>
          <w:lang w:val="id-ID"/>
        </w:rPr>
        <w:t>yang bermakna “</w:t>
      </w:r>
      <w:r w:rsidR="00ED7422">
        <w:rPr>
          <w:rFonts w:ascii="Times New Roman" w:hAnsi="Times New Roman" w:cs="Times New Roman"/>
          <w:sz w:val="24"/>
          <w:szCs w:val="24"/>
          <w:lang w:val="id-ID"/>
        </w:rPr>
        <w:t xml:space="preserve"> Tujuh puluh</w:t>
      </w:r>
      <w:r w:rsidR="004C63C1">
        <w:rPr>
          <w:rFonts w:ascii="Times New Roman" w:hAnsi="Times New Roman" w:cs="Times New Roman"/>
          <w:sz w:val="24"/>
          <w:szCs w:val="24"/>
          <w:lang w:val="id-ID"/>
        </w:rPr>
        <w:t xml:space="preserve"> hamba dewa berpakaian orang </w:t>
      </w:r>
      <w:r w:rsidR="00EB16C4">
        <w:rPr>
          <w:rFonts w:ascii="Times New Roman" w:hAnsi="Times New Roman" w:cs="Times New Roman"/>
          <w:sz w:val="24"/>
          <w:szCs w:val="24"/>
          <w:lang w:val="id-ID"/>
        </w:rPr>
        <w:t>Senrijawa memegang baki y</w:t>
      </w:r>
      <w:r w:rsidR="00A30EAF" w:rsidRPr="006C63C1">
        <w:rPr>
          <w:rFonts w:ascii="Times New Roman" w:hAnsi="Times New Roman" w:cs="Times New Roman"/>
          <w:sz w:val="24"/>
          <w:szCs w:val="24"/>
          <w:lang w:val="id-ID"/>
        </w:rPr>
        <w:t xml:space="preserve">ang </w:t>
      </w:r>
      <w:r w:rsidR="00EB16C4">
        <w:rPr>
          <w:rFonts w:ascii="Times New Roman" w:hAnsi="Times New Roman" w:cs="Times New Roman"/>
          <w:sz w:val="24"/>
          <w:szCs w:val="24"/>
          <w:lang w:val="id-ID"/>
        </w:rPr>
        <w:t>beri</w:t>
      </w:r>
      <w:r w:rsidR="00A30EAF" w:rsidRPr="006C63C1">
        <w:rPr>
          <w:rFonts w:ascii="Times New Roman" w:hAnsi="Times New Roman" w:cs="Times New Roman"/>
          <w:sz w:val="24"/>
          <w:szCs w:val="24"/>
          <w:lang w:val="id-ID"/>
        </w:rPr>
        <w:t>s</w:t>
      </w:r>
      <w:r w:rsidR="00AD6217">
        <w:rPr>
          <w:rFonts w:ascii="Times New Roman" w:hAnsi="Times New Roman" w:cs="Times New Roman"/>
          <w:sz w:val="24"/>
          <w:szCs w:val="24"/>
          <w:lang w:val="id-ID"/>
        </w:rPr>
        <w:t>i b</w:t>
      </w:r>
      <w:r w:rsidR="00A30EAF" w:rsidRPr="006C63C1">
        <w:rPr>
          <w:rFonts w:ascii="Times New Roman" w:hAnsi="Times New Roman" w:cs="Times New Roman"/>
          <w:sz w:val="24"/>
          <w:szCs w:val="24"/>
          <w:lang w:val="id-ID"/>
        </w:rPr>
        <w:t>e</w:t>
      </w:r>
      <w:r w:rsidR="00AD6217">
        <w:rPr>
          <w:rFonts w:ascii="Times New Roman" w:hAnsi="Times New Roman" w:cs="Times New Roman"/>
          <w:sz w:val="24"/>
          <w:szCs w:val="24"/>
          <w:lang w:val="id-ID"/>
        </w:rPr>
        <w:t>rtih em</w:t>
      </w:r>
      <w:r w:rsidR="00A30EAF" w:rsidRPr="006C63C1">
        <w:rPr>
          <w:rFonts w:ascii="Times New Roman" w:hAnsi="Times New Roman" w:cs="Times New Roman"/>
          <w:sz w:val="24"/>
          <w:szCs w:val="24"/>
          <w:lang w:val="id-ID"/>
        </w:rPr>
        <w:t>a</w:t>
      </w:r>
      <w:r w:rsidR="00AD6217">
        <w:rPr>
          <w:rFonts w:ascii="Times New Roman" w:hAnsi="Times New Roman" w:cs="Times New Roman"/>
          <w:sz w:val="24"/>
          <w:szCs w:val="24"/>
          <w:lang w:val="id-ID"/>
        </w:rPr>
        <w:t xml:space="preserve">s </w:t>
      </w:r>
      <w:r w:rsidR="00A30EAF" w:rsidRPr="006C63C1">
        <w:rPr>
          <w:rFonts w:ascii="Times New Roman" w:hAnsi="Times New Roman" w:cs="Times New Roman"/>
          <w:sz w:val="24"/>
          <w:szCs w:val="24"/>
          <w:lang w:val="id-ID"/>
        </w:rPr>
        <w:t>a</w:t>
      </w:r>
      <w:r w:rsidR="00AD6217">
        <w:rPr>
          <w:rFonts w:ascii="Times New Roman" w:hAnsi="Times New Roman" w:cs="Times New Roman"/>
          <w:sz w:val="24"/>
          <w:szCs w:val="24"/>
          <w:lang w:val="id-ID"/>
        </w:rPr>
        <w:t>neka</w:t>
      </w:r>
      <w:r w:rsidR="00A30EAF" w:rsidRPr="006C63C1">
        <w:rPr>
          <w:rFonts w:ascii="Times New Roman" w:hAnsi="Times New Roman" w:cs="Times New Roman"/>
          <w:sz w:val="24"/>
          <w:szCs w:val="24"/>
          <w:lang w:val="id-ID"/>
        </w:rPr>
        <w:t xml:space="preserve"> </w:t>
      </w:r>
      <w:r w:rsidR="007A326D">
        <w:rPr>
          <w:rFonts w:ascii="Times New Roman" w:hAnsi="Times New Roman" w:cs="Times New Roman"/>
          <w:sz w:val="24"/>
          <w:szCs w:val="24"/>
          <w:lang w:val="id-ID"/>
        </w:rPr>
        <w:t>w</w:t>
      </w:r>
      <w:r w:rsidR="00A30EAF" w:rsidRPr="006C63C1">
        <w:rPr>
          <w:rFonts w:ascii="Times New Roman" w:hAnsi="Times New Roman" w:cs="Times New Roman"/>
          <w:sz w:val="24"/>
          <w:szCs w:val="24"/>
          <w:lang w:val="id-ID"/>
        </w:rPr>
        <w:t>a</w:t>
      </w:r>
      <w:r w:rsidR="007A326D">
        <w:rPr>
          <w:rFonts w:ascii="Times New Roman" w:hAnsi="Times New Roman" w:cs="Times New Roman"/>
          <w:sz w:val="24"/>
          <w:szCs w:val="24"/>
          <w:lang w:val="id-ID"/>
        </w:rPr>
        <w:t xml:space="preserve">rna dan siri </w:t>
      </w:r>
      <w:r w:rsidR="00A30EAF" w:rsidRPr="006C63C1">
        <w:rPr>
          <w:rFonts w:ascii="Times New Roman" w:hAnsi="Times New Roman" w:cs="Times New Roman"/>
          <w:sz w:val="24"/>
          <w:szCs w:val="24"/>
          <w:lang w:val="id-ID"/>
        </w:rPr>
        <w:t xml:space="preserve"> teri</w:t>
      </w:r>
      <w:r w:rsidR="007A326D">
        <w:rPr>
          <w:rFonts w:ascii="Times New Roman" w:hAnsi="Times New Roman" w:cs="Times New Roman"/>
          <w:sz w:val="24"/>
          <w:szCs w:val="24"/>
          <w:lang w:val="id-ID"/>
        </w:rPr>
        <w:t>k</w:t>
      </w:r>
      <w:r w:rsidR="00A30EAF" w:rsidRPr="006C63C1">
        <w:rPr>
          <w:rFonts w:ascii="Times New Roman" w:hAnsi="Times New Roman" w:cs="Times New Roman"/>
          <w:sz w:val="24"/>
          <w:szCs w:val="24"/>
          <w:lang w:val="id-ID"/>
        </w:rPr>
        <w:t>a</w:t>
      </w:r>
      <w:r w:rsidR="007A326D">
        <w:rPr>
          <w:rFonts w:ascii="Times New Roman" w:hAnsi="Times New Roman" w:cs="Times New Roman"/>
          <w:sz w:val="24"/>
          <w:szCs w:val="24"/>
          <w:lang w:val="id-ID"/>
        </w:rPr>
        <w:t>t orang Senrijawa</w:t>
      </w:r>
      <w:r w:rsidR="00D47334">
        <w:rPr>
          <w:rFonts w:ascii="Times New Roman" w:hAnsi="Times New Roman" w:cs="Times New Roman"/>
          <w:sz w:val="24"/>
          <w:szCs w:val="24"/>
          <w:lang w:val="id-ID"/>
        </w:rPr>
        <w:t>.</w:t>
      </w:r>
      <w:r w:rsidR="00DD7EB1">
        <w:rPr>
          <w:rFonts w:ascii="Times New Roman" w:hAnsi="Times New Roman" w:cs="Times New Roman"/>
          <w:sz w:val="24"/>
          <w:szCs w:val="24"/>
          <w:lang w:val="id-ID"/>
        </w:rPr>
        <w:t>”</w:t>
      </w:r>
      <w:r w:rsidR="006E2F3E" w:rsidRPr="006C63C1">
        <w:rPr>
          <w:rFonts w:ascii="Times New Roman" w:hAnsi="Times New Roman" w:cs="Times New Roman"/>
          <w:sz w:val="24"/>
          <w:szCs w:val="24"/>
          <w:lang w:val="id-ID"/>
        </w:rPr>
        <w:t xml:space="preserve"> termasuk nilai pendidikan partisipatif</w:t>
      </w:r>
      <w:r w:rsidR="002F6BEB" w:rsidRPr="006C63C1">
        <w:rPr>
          <w:rFonts w:ascii="Times New Roman" w:hAnsi="Times New Roman" w:cs="Times New Roman"/>
          <w:sz w:val="24"/>
          <w:szCs w:val="24"/>
          <w:lang w:val="id-ID"/>
        </w:rPr>
        <w:t xml:space="preserve"> sebab </w:t>
      </w:r>
      <w:r w:rsidR="00D47334">
        <w:rPr>
          <w:rFonts w:ascii="Times New Roman" w:hAnsi="Times New Roman" w:cs="Times New Roman"/>
          <w:sz w:val="24"/>
          <w:szCs w:val="24"/>
          <w:lang w:val="id-ID"/>
        </w:rPr>
        <w:t>t</w:t>
      </w:r>
      <w:r w:rsidR="002F6BEB" w:rsidRPr="006C63C1">
        <w:rPr>
          <w:rFonts w:ascii="Times New Roman" w:hAnsi="Times New Roman" w:cs="Times New Roman"/>
          <w:sz w:val="24"/>
          <w:szCs w:val="24"/>
          <w:lang w:val="id-ID"/>
        </w:rPr>
        <w:t>u</w:t>
      </w:r>
      <w:r w:rsidR="00D47334">
        <w:rPr>
          <w:rFonts w:ascii="Times New Roman" w:hAnsi="Times New Roman" w:cs="Times New Roman"/>
          <w:sz w:val="24"/>
          <w:szCs w:val="24"/>
          <w:lang w:val="id-ID"/>
        </w:rPr>
        <w:t>juh p</w:t>
      </w:r>
      <w:r w:rsidR="002F6BEB" w:rsidRPr="006C63C1">
        <w:rPr>
          <w:rFonts w:ascii="Times New Roman" w:hAnsi="Times New Roman" w:cs="Times New Roman"/>
          <w:sz w:val="24"/>
          <w:szCs w:val="24"/>
          <w:lang w:val="id-ID"/>
        </w:rPr>
        <w:t>u</w:t>
      </w:r>
      <w:r w:rsidR="00D47334">
        <w:rPr>
          <w:rFonts w:ascii="Times New Roman" w:hAnsi="Times New Roman" w:cs="Times New Roman"/>
          <w:sz w:val="24"/>
          <w:szCs w:val="24"/>
          <w:lang w:val="id-ID"/>
        </w:rPr>
        <w:t>luh</w:t>
      </w:r>
      <w:r w:rsidR="00944760">
        <w:rPr>
          <w:rFonts w:ascii="Times New Roman" w:hAnsi="Times New Roman" w:cs="Times New Roman"/>
          <w:sz w:val="24"/>
          <w:szCs w:val="24"/>
          <w:lang w:val="id-ID"/>
        </w:rPr>
        <w:t xml:space="preserve"> orang</w:t>
      </w:r>
      <w:r w:rsidR="002F6BEB" w:rsidRPr="006C63C1">
        <w:rPr>
          <w:rFonts w:ascii="Times New Roman" w:hAnsi="Times New Roman" w:cs="Times New Roman"/>
          <w:sz w:val="24"/>
          <w:szCs w:val="24"/>
          <w:lang w:val="id-ID"/>
        </w:rPr>
        <w:t xml:space="preserve"> </w:t>
      </w:r>
      <w:r w:rsidR="002F6BEB" w:rsidRPr="006C63C1">
        <w:rPr>
          <w:rFonts w:ascii="Times New Roman" w:hAnsi="Times New Roman" w:cs="Times New Roman"/>
          <w:sz w:val="24"/>
          <w:szCs w:val="24"/>
          <w:lang w:val="id-ID"/>
        </w:rPr>
        <w:lastRenderedPageBreak/>
        <w:t xml:space="preserve">berpartisipasi ketika ada kegiatan </w:t>
      </w:r>
      <w:r w:rsidR="00F877DF">
        <w:rPr>
          <w:rFonts w:ascii="Times New Roman" w:hAnsi="Times New Roman" w:cs="Times New Roman"/>
          <w:sz w:val="24"/>
          <w:szCs w:val="24"/>
          <w:lang w:val="id-ID"/>
        </w:rPr>
        <w:t xml:space="preserve">upacara </w:t>
      </w:r>
      <w:r w:rsidR="002F6BEB" w:rsidRPr="006C63C1">
        <w:rPr>
          <w:rFonts w:ascii="Times New Roman" w:hAnsi="Times New Roman" w:cs="Times New Roman"/>
          <w:sz w:val="24"/>
          <w:szCs w:val="24"/>
          <w:lang w:val="id-ID"/>
        </w:rPr>
        <w:t>yang di</w:t>
      </w:r>
      <w:r w:rsidR="008072AF" w:rsidRPr="006C63C1">
        <w:rPr>
          <w:rFonts w:ascii="Times New Roman" w:hAnsi="Times New Roman" w:cs="Times New Roman"/>
          <w:sz w:val="24"/>
          <w:szCs w:val="24"/>
          <w:lang w:val="id-ID"/>
        </w:rPr>
        <w:t xml:space="preserve">lakukan di </w:t>
      </w:r>
      <w:r w:rsidR="00F877DF">
        <w:rPr>
          <w:rFonts w:ascii="Times New Roman" w:hAnsi="Times New Roman" w:cs="Times New Roman"/>
          <w:sz w:val="24"/>
          <w:szCs w:val="24"/>
          <w:lang w:val="id-ID"/>
        </w:rPr>
        <w:t>Boting L</w:t>
      </w:r>
      <w:r w:rsidR="00B118A7">
        <w:rPr>
          <w:rFonts w:ascii="Times New Roman" w:hAnsi="Times New Roman" w:cs="Times New Roman"/>
          <w:sz w:val="24"/>
          <w:szCs w:val="24"/>
          <w:lang w:val="id-ID"/>
        </w:rPr>
        <w:t>ang</w:t>
      </w:r>
      <w:r w:rsidR="00F877DF">
        <w:rPr>
          <w:rFonts w:ascii="Times New Roman" w:hAnsi="Times New Roman" w:cs="Times New Roman"/>
          <w:sz w:val="24"/>
          <w:szCs w:val="24"/>
          <w:lang w:val="id-ID"/>
        </w:rPr>
        <w:t>iq</w:t>
      </w:r>
      <w:r w:rsidR="00CD6F40" w:rsidRPr="006C63C1">
        <w:rPr>
          <w:rFonts w:ascii="Times New Roman" w:hAnsi="Times New Roman" w:cs="Times New Roman"/>
          <w:sz w:val="24"/>
          <w:szCs w:val="24"/>
          <w:lang w:val="id-ID"/>
        </w:rPr>
        <w:t>.</w:t>
      </w:r>
      <w:r w:rsidR="00136224">
        <w:rPr>
          <w:rFonts w:ascii="Times New Roman" w:hAnsi="Times New Roman" w:cs="Times New Roman"/>
          <w:sz w:val="24"/>
          <w:szCs w:val="24"/>
          <w:lang w:val="id-ID"/>
        </w:rPr>
        <w:t xml:space="preserve"> </w:t>
      </w:r>
      <w:r w:rsidR="004C49A0">
        <w:rPr>
          <w:rFonts w:ascii="Times New Roman" w:hAnsi="Times New Roman" w:cs="Times New Roman"/>
          <w:sz w:val="24"/>
          <w:szCs w:val="24"/>
          <w:lang w:val="id-ID"/>
        </w:rPr>
        <w:t xml:space="preserve"> </w:t>
      </w:r>
      <w:r w:rsidR="00823018" w:rsidRPr="00266B2F">
        <w:rPr>
          <w:rFonts w:ascii="Times New Roman" w:hAnsi="Times New Roman" w:cs="Times New Roman"/>
          <w:i/>
          <w:sz w:val="24"/>
          <w:szCs w:val="24"/>
          <w:lang w:val="id-ID"/>
        </w:rPr>
        <w:t>T</w:t>
      </w:r>
      <w:r w:rsidR="00EC39C3" w:rsidRPr="00266B2F">
        <w:rPr>
          <w:rFonts w:ascii="Times New Roman" w:hAnsi="Times New Roman" w:cs="Times New Roman"/>
          <w:i/>
          <w:sz w:val="24"/>
          <w:szCs w:val="24"/>
          <w:lang w:val="id-ID"/>
        </w:rPr>
        <w:t>éténg panampa</w:t>
      </w:r>
      <w:r w:rsidR="004C49A0">
        <w:rPr>
          <w:rFonts w:ascii="Times New Roman" w:hAnsi="Times New Roman" w:cs="Times New Roman"/>
          <w:i/>
          <w:sz w:val="24"/>
          <w:szCs w:val="24"/>
          <w:lang w:val="id-ID"/>
        </w:rPr>
        <w:t xml:space="preserve"> </w:t>
      </w:r>
      <w:r w:rsidR="006A3864">
        <w:rPr>
          <w:rFonts w:ascii="Times New Roman" w:hAnsi="Times New Roman" w:cs="Times New Roman"/>
          <w:sz w:val="24"/>
          <w:szCs w:val="24"/>
          <w:lang w:val="id-ID"/>
        </w:rPr>
        <w:t>berarti</w:t>
      </w:r>
      <w:r w:rsidR="0023103A">
        <w:rPr>
          <w:rFonts w:ascii="Times New Roman" w:hAnsi="Times New Roman" w:cs="Times New Roman"/>
          <w:sz w:val="24"/>
          <w:szCs w:val="24"/>
          <w:lang w:val="id-ID"/>
        </w:rPr>
        <w:t xml:space="preserve"> </w:t>
      </w:r>
      <w:r w:rsidR="0049024E">
        <w:rPr>
          <w:rFonts w:ascii="Times New Roman" w:hAnsi="Times New Roman" w:cs="Times New Roman"/>
          <w:sz w:val="24"/>
          <w:szCs w:val="24"/>
          <w:lang w:val="id-ID"/>
        </w:rPr>
        <w:t>memegang baki</w:t>
      </w:r>
      <w:r w:rsidR="006C42C1">
        <w:rPr>
          <w:rFonts w:ascii="Times New Roman" w:hAnsi="Times New Roman" w:cs="Times New Roman"/>
          <w:sz w:val="24"/>
          <w:szCs w:val="24"/>
          <w:lang w:val="id-ID"/>
        </w:rPr>
        <w:t xml:space="preserve">. </w:t>
      </w:r>
      <w:r w:rsidR="00823018" w:rsidRPr="00266B2F">
        <w:rPr>
          <w:rFonts w:ascii="Times New Roman" w:hAnsi="Times New Roman" w:cs="Times New Roman"/>
          <w:i/>
          <w:sz w:val="24"/>
          <w:szCs w:val="24"/>
          <w:lang w:val="id-ID"/>
        </w:rPr>
        <w:t>Té</w:t>
      </w:r>
      <w:r w:rsidR="004D2262" w:rsidRPr="00266B2F">
        <w:rPr>
          <w:rFonts w:ascii="Times New Roman" w:hAnsi="Times New Roman" w:cs="Times New Roman"/>
          <w:i/>
          <w:sz w:val="24"/>
          <w:szCs w:val="24"/>
          <w:lang w:val="id-ID"/>
        </w:rPr>
        <w:t>t</w:t>
      </w:r>
      <w:r w:rsidR="00823018" w:rsidRPr="00266B2F">
        <w:rPr>
          <w:rFonts w:ascii="Times New Roman" w:hAnsi="Times New Roman" w:cs="Times New Roman"/>
          <w:i/>
          <w:sz w:val="24"/>
          <w:szCs w:val="24"/>
          <w:lang w:val="id-ID"/>
        </w:rPr>
        <w:t>éng</w:t>
      </w:r>
      <w:r w:rsidR="00266B2F" w:rsidRPr="00266B2F">
        <w:rPr>
          <w:rFonts w:ascii="Times New Roman" w:hAnsi="Times New Roman" w:cs="Times New Roman"/>
          <w:i/>
          <w:sz w:val="24"/>
          <w:szCs w:val="24"/>
          <w:lang w:val="id-ID"/>
        </w:rPr>
        <w:t xml:space="preserve"> panampa</w:t>
      </w:r>
      <w:r w:rsidR="00BA638D">
        <w:rPr>
          <w:rFonts w:ascii="Times New Roman" w:hAnsi="Times New Roman" w:cs="Times New Roman"/>
          <w:sz w:val="24"/>
          <w:szCs w:val="24"/>
          <w:lang w:val="id-ID"/>
        </w:rPr>
        <w:t xml:space="preserve"> termasuk nilai karakter pa</w:t>
      </w:r>
      <w:r w:rsidR="0025480E">
        <w:rPr>
          <w:rFonts w:ascii="Times New Roman" w:hAnsi="Times New Roman" w:cs="Times New Roman"/>
          <w:sz w:val="24"/>
          <w:szCs w:val="24"/>
          <w:lang w:val="id-ID"/>
        </w:rPr>
        <w:t>rtisifatif</w:t>
      </w:r>
      <w:r w:rsidR="009A3DBE">
        <w:rPr>
          <w:rFonts w:ascii="Times New Roman" w:hAnsi="Times New Roman" w:cs="Times New Roman"/>
          <w:sz w:val="24"/>
          <w:szCs w:val="24"/>
          <w:lang w:val="id-ID"/>
        </w:rPr>
        <w:t>.</w:t>
      </w:r>
      <w:r w:rsidR="00B93447">
        <w:rPr>
          <w:rFonts w:ascii="Times New Roman" w:hAnsi="Times New Roman" w:cs="Times New Roman"/>
          <w:sz w:val="24"/>
          <w:szCs w:val="24"/>
          <w:lang w:val="id-ID"/>
        </w:rPr>
        <w:t xml:space="preserve"> </w:t>
      </w:r>
    </w:p>
    <w:p w:rsidR="00CD6F40" w:rsidRPr="006C63C1" w:rsidRDefault="001671F9" w:rsidP="004D62C4">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pada Dil</w:t>
      </w:r>
      <w:r w:rsidR="00280ACD" w:rsidRPr="006C63C1">
        <w:rPr>
          <w:rFonts w:ascii="Times New Roman" w:hAnsi="Times New Roman" w:cs="Times New Roman"/>
          <w:sz w:val="24"/>
          <w:szCs w:val="24"/>
          <w:lang w:val="id-ID"/>
        </w:rPr>
        <w:t>they pada naskah t</w:t>
      </w:r>
      <w:r w:rsidR="00E46D7C">
        <w:rPr>
          <w:rFonts w:ascii="Times New Roman" w:hAnsi="Times New Roman" w:cs="Times New Roman"/>
          <w:sz w:val="24"/>
          <w:szCs w:val="24"/>
          <w:lang w:val="id-ID"/>
        </w:rPr>
        <w:t>er</w:t>
      </w:r>
      <w:r w:rsidR="00280ACD" w:rsidRPr="006C63C1">
        <w:rPr>
          <w:rFonts w:ascii="Times New Roman" w:hAnsi="Times New Roman" w:cs="Times New Roman"/>
          <w:sz w:val="24"/>
          <w:szCs w:val="24"/>
          <w:lang w:val="id-ID"/>
        </w:rPr>
        <w:t>s</w:t>
      </w:r>
      <w:r w:rsidR="00E46D7C">
        <w:rPr>
          <w:rFonts w:ascii="Times New Roman" w:hAnsi="Times New Roman" w:cs="Times New Roman"/>
          <w:sz w:val="24"/>
          <w:szCs w:val="24"/>
          <w:lang w:val="id-ID"/>
        </w:rPr>
        <w:t>ebut</w:t>
      </w:r>
      <w:r w:rsidR="00280ACD" w:rsidRPr="006C63C1">
        <w:rPr>
          <w:rFonts w:ascii="Times New Roman" w:hAnsi="Times New Roman" w:cs="Times New Roman"/>
          <w:sz w:val="24"/>
          <w:szCs w:val="24"/>
          <w:lang w:val="id-ID"/>
        </w:rPr>
        <w:t xml:space="preserve"> termasuk formula</w:t>
      </w:r>
      <w:r w:rsidR="00BC7D45">
        <w:rPr>
          <w:rFonts w:ascii="Times New Roman" w:hAnsi="Times New Roman" w:cs="Times New Roman"/>
          <w:sz w:val="24"/>
          <w:szCs w:val="24"/>
          <w:lang w:val="id-ID"/>
        </w:rPr>
        <w:t xml:space="preserve"> pengalaman</w:t>
      </w:r>
      <w:r w:rsidR="00EA729A">
        <w:rPr>
          <w:rFonts w:ascii="Times New Roman" w:hAnsi="Times New Roman" w:cs="Times New Roman"/>
          <w:sz w:val="24"/>
          <w:szCs w:val="24"/>
          <w:lang w:val="id-ID"/>
        </w:rPr>
        <w:t xml:space="preserve"> </w:t>
      </w:r>
      <w:r w:rsidR="00D117BC">
        <w:rPr>
          <w:rFonts w:ascii="Times New Roman" w:hAnsi="Times New Roman" w:cs="Times New Roman"/>
          <w:sz w:val="24"/>
          <w:szCs w:val="24"/>
          <w:lang w:val="id-ID"/>
        </w:rPr>
        <w:t xml:space="preserve">sebab </w:t>
      </w:r>
      <w:r w:rsidR="00156A92">
        <w:rPr>
          <w:rFonts w:ascii="Times New Roman" w:hAnsi="Times New Roman" w:cs="Times New Roman"/>
          <w:sz w:val="24"/>
          <w:szCs w:val="24"/>
          <w:lang w:val="id-ID"/>
        </w:rPr>
        <w:t>sep</w:t>
      </w:r>
      <w:r w:rsidR="00D117BC">
        <w:rPr>
          <w:rFonts w:ascii="Times New Roman" w:hAnsi="Times New Roman" w:cs="Times New Roman"/>
          <w:sz w:val="24"/>
          <w:szCs w:val="24"/>
          <w:lang w:val="id-ID"/>
        </w:rPr>
        <w:t>a</w:t>
      </w:r>
      <w:r w:rsidR="00156A92">
        <w:rPr>
          <w:rFonts w:ascii="Times New Roman" w:hAnsi="Times New Roman" w:cs="Times New Roman"/>
          <w:sz w:val="24"/>
          <w:szCs w:val="24"/>
          <w:lang w:val="id-ID"/>
        </w:rPr>
        <w:t xml:space="preserve">tutnya </w:t>
      </w:r>
      <w:r w:rsidR="006B2FC3">
        <w:rPr>
          <w:rFonts w:ascii="Times New Roman" w:hAnsi="Times New Roman" w:cs="Times New Roman"/>
          <w:sz w:val="24"/>
          <w:szCs w:val="24"/>
          <w:lang w:val="id-ID"/>
        </w:rPr>
        <w:t>sebagai manusia (mahluk sosial)</w:t>
      </w:r>
      <w:r w:rsidR="00D117BC">
        <w:rPr>
          <w:rFonts w:ascii="Times New Roman" w:hAnsi="Times New Roman" w:cs="Times New Roman"/>
          <w:sz w:val="24"/>
          <w:szCs w:val="24"/>
          <w:lang w:val="id-ID"/>
        </w:rPr>
        <w:t xml:space="preserve"> ke</w:t>
      </w:r>
      <w:r w:rsidR="006B2FC3">
        <w:rPr>
          <w:rFonts w:ascii="Times New Roman" w:hAnsi="Times New Roman" w:cs="Times New Roman"/>
          <w:sz w:val="24"/>
          <w:szCs w:val="24"/>
          <w:lang w:val="id-ID"/>
        </w:rPr>
        <w:t>tika ada orang</w:t>
      </w:r>
      <w:r w:rsidR="00E15BB6">
        <w:rPr>
          <w:rFonts w:ascii="Times New Roman" w:hAnsi="Times New Roman" w:cs="Times New Roman"/>
          <w:sz w:val="24"/>
          <w:szCs w:val="24"/>
          <w:lang w:val="id-ID"/>
        </w:rPr>
        <w:t xml:space="preserve"> mengadakan </w:t>
      </w:r>
      <w:r w:rsidR="00D117BC">
        <w:rPr>
          <w:rFonts w:ascii="Times New Roman" w:hAnsi="Times New Roman" w:cs="Times New Roman"/>
          <w:sz w:val="24"/>
          <w:szCs w:val="24"/>
          <w:lang w:val="id-ID"/>
        </w:rPr>
        <w:t>u</w:t>
      </w:r>
      <w:r w:rsidR="00E15BB6">
        <w:rPr>
          <w:rFonts w:ascii="Times New Roman" w:hAnsi="Times New Roman" w:cs="Times New Roman"/>
          <w:sz w:val="24"/>
          <w:szCs w:val="24"/>
          <w:lang w:val="id-ID"/>
        </w:rPr>
        <w:t>pacara harus berpartisifasi</w:t>
      </w:r>
      <w:r w:rsidR="008A086E">
        <w:rPr>
          <w:rFonts w:ascii="Times New Roman" w:hAnsi="Times New Roman" w:cs="Times New Roman"/>
          <w:sz w:val="24"/>
          <w:szCs w:val="24"/>
          <w:lang w:val="id-ID"/>
        </w:rPr>
        <w:t xml:space="preserve">. Ketika manusia berpartisipasi </w:t>
      </w:r>
      <w:r w:rsidR="004A6F16">
        <w:rPr>
          <w:rFonts w:ascii="Times New Roman" w:hAnsi="Times New Roman" w:cs="Times New Roman"/>
          <w:sz w:val="24"/>
          <w:szCs w:val="24"/>
          <w:lang w:val="id-ID"/>
        </w:rPr>
        <w:t>tentu di dalamnya ada</w:t>
      </w:r>
      <w:r w:rsidR="00585251">
        <w:rPr>
          <w:rFonts w:ascii="Times New Roman" w:hAnsi="Times New Roman" w:cs="Times New Roman"/>
          <w:sz w:val="24"/>
          <w:szCs w:val="24"/>
          <w:lang w:val="id-ID"/>
        </w:rPr>
        <w:t xml:space="preserve"> pem</w:t>
      </w:r>
      <w:r w:rsidR="00D117BC">
        <w:rPr>
          <w:rFonts w:ascii="Times New Roman" w:hAnsi="Times New Roman" w:cs="Times New Roman"/>
          <w:sz w:val="24"/>
          <w:szCs w:val="24"/>
          <w:lang w:val="id-ID"/>
        </w:rPr>
        <w:t>bias</w:t>
      </w:r>
      <w:r w:rsidR="00585251">
        <w:rPr>
          <w:rFonts w:ascii="Times New Roman" w:hAnsi="Times New Roman" w:cs="Times New Roman"/>
          <w:sz w:val="24"/>
          <w:szCs w:val="24"/>
          <w:lang w:val="id-ID"/>
        </w:rPr>
        <w:t>a</w:t>
      </w:r>
      <w:r w:rsidR="00D117BC">
        <w:rPr>
          <w:rFonts w:ascii="Times New Roman" w:hAnsi="Times New Roman" w:cs="Times New Roman"/>
          <w:sz w:val="24"/>
          <w:szCs w:val="24"/>
          <w:lang w:val="id-ID"/>
        </w:rPr>
        <w:t>a</w:t>
      </w:r>
      <w:r w:rsidR="00585251">
        <w:rPr>
          <w:rFonts w:ascii="Times New Roman" w:hAnsi="Times New Roman" w:cs="Times New Roman"/>
          <w:sz w:val="24"/>
          <w:szCs w:val="24"/>
          <w:lang w:val="id-ID"/>
        </w:rPr>
        <w:t>n. Adanya pembiasaan</w:t>
      </w:r>
      <w:r w:rsidR="00666160">
        <w:rPr>
          <w:rFonts w:ascii="Times New Roman" w:hAnsi="Times New Roman" w:cs="Times New Roman"/>
          <w:sz w:val="24"/>
          <w:szCs w:val="24"/>
          <w:lang w:val="id-ID"/>
        </w:rPr>
        <w:t xml:space="preserve"> akhir</w:t>
      </w:r>
      <w:r w:rsidR="00BB7656">
        <w:rPr>
          <w:rFonts w:ascii="Times New Roman" w:hAnsi="Times New Roman" w:cs="Times New Roman"/>
          <w:sz w:val="24"/>
          <w:szCs w:val="24"/>
          <w:lang w:val="id-ID"/>
        </w:rPr>
        <w:t>n</w:t>
      </w:r>
      <w:r w:rsidR="00666160">
        <w:rPr>
          <w:rFonts w:ascii="Times New Roman" w:hAnsi="Times New Roman" w:cs="Times New Roman"/>
          <w:sz w:val="24"/>
          <w:szCs w:val="24"/>
          <w:lang w:val="id-ID"/>
        </w:rPr>
        <w:t>ya terbiasa dan pandai.</w:t>
      </w:r>
      <w:r w:rsidR="005A4258">
        <w:rPr>
          <w:rFonts w:ascii="Times New Roman" w:hAnsi="Times New Roman" w:cs="Times New Roman"/>
          <w:sz w:val="24"/>
          <w:szCs w:val="24"/>
          <w:lang w:val="id-ID"/>
        </w:rPr>
        <w:t xml:space="preserve"> </w:t>
      </w:r>
    </w:p>
    <w:p w:rsidR="0054536B" w:rsidRPr="006C63C1" w:rsidRDefault="00E05BAC" w:rsidP="00CE576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29</w:t>
      </w:r>
      <w:r w:rsidR="0027444E" w:rsidRPr="006C63C1">
        <w:rPr>
          <w:rFonts w:ascii="Times New Roman" w:hAnsi="Times New Roman" w:cs="Times New Roman"/>
          <w:sz w:val="24"/>
          <w:szCs w:val="24"/>
          <w:lang w:val="id-ID"/>
        </w:rPr>
        <w:t xml:space="preserve">) </w:t>
      </w:r>
      <w:r w:rsidR="00B53E7E"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Setia kawan (solidaritas)</w:t>
      </w:r>
    </w:p>
    <w:p w:rsidR="00367491" w:rsidRPr="00716423" w:rsidRDefault="001433FB" w:rsidP="004D62C4">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Setia Kawan adalah</w:t>
      </w:r>
      <w:r w:rsidR="00367491" w:rsidRPr="006C63C1">
        <w:rPr>
          <w:rFonts w:ascii="Times New Roman" w:hAnsi="Times New Roman" w:cs="Times New Roman"/>
          <w:sz w:val="24"/>
          <w:szCs w:val="24"/>
        </w:rPr>
        <w:t xml:space="preserve"> perasaan bersatu; sependa</w:t>
      </w:r>
      <w:r w:rsidR="009425F1" w:rsidRPr="006C63C1">
        <w:rPr>
          <w:rFonts w:ascii="Times New Roman" w:hAnsi="Times New Roman" w:cs="Times New Roman"/>
          <w:sz w:val="24"/>
          <w:szCs w:val="24"/>
        </w:rPr>
        <w:t>pat dan sekepentingan; solider</w:t>
      </w:r>
      <w:r w:rsidR="00716423">
        <w:rPr>
          <w:rFonts w:ascii="Times New Roman" w:hAnsi="Times New Roman" w:cs="Times New Roman"/>
          <w:sz w:val="24"/>
          <w:szCs w:val="24"/>
          <w:lang w:val="id-ID"/>
        </w:rPr>
        <w:t>.</w:t>
      </w:r>
    </w:p>
    <w:p w:rsidR="006A76C9" w:rsidRPr="006C63C1" w:rsidRDefault="001433FB" w:rsidP="004D62C4">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Solidaritas adalah</w:t>
      </w:r>
      <w:r w:rsidR="000F4A65" w:rsidRPr="006C63C1">
        <w:rPr>
          <w:rFonts w:ascii="Times New Roman" w:hAnsi="Times New Roman" w:cs="Times New Roman"/>
          <w:sz w:val="24"/>
          <w:szCs w:val="24"/>
        </w:rPr>
        <w:t xml:space="preserve"> sifat (perasaan) soli</w:t>
      </w:r>
      <w:r w:rsidR="004D62C4">
        <w:rPr>
          <w:rFonts w:ascii="Times New Roman" w:hAnsi="Times New Roman" w:cs="Times New Roman"/>
          <w:sz w:val="24"/>
          <w:szCs w:val="24"/>
        </w:rPr>
        <w:t>der; sifat satu rasa (senasib);</w:t>
      </w:r>
      <w:r w:rsidR="004D62C4">
        <w:rPr>
          <w:rFonts w:ascii="Times New Roman" w:hAnsi="Times New Roman" w:cs="Times New Roman"/>
          <w:sz w:val="24"/>
          <w:szCs w:val="24"/>
          <w:lang w:val="id-ID"/>
        </w:rPr>
        <w:t xml:space="preserve"> </w:t>
      </w:r>
      <w:r w:rsidR="000F4A65" w:rsidRPr="006C63C1">
        <w:rPr>
          <w:rFonts w:ascii="Times New Roman" w:hAnsi="Times New Roman" w:cs="Times New Roman"/>
          <w:sz w:val="24"/>
          <w:szCs w:val="24"/>
        </w:rPr>
        <w:t>perasaan setia kawan</w:t>
      </w:r>
      <w:r w:rsidR="006A76C9" w:rsidRPr="006C63C1">
        <w:rPr>
          <w:rFonts w:ascii="Times New Roman" w:hAnsi="Times New Roman" w:cs="Times New Roman"/>
          <w:sz w:val="24"/>
          <w:szCs w:val="24"/>
          <w:lang w:val="id-ID"/>
        </w:rPr>
        <w:t>.</w:t>
      </w:r>
      <w:r w:rsidR="002C0971" w:rsidRPr="006C63C1">
        <w:rPr>
          <w:rFonts w:ascii="Times New Roman" w:hAnsi="Times New Roman" w:cs="Times New Roman"/>
          <w:sz w:val="24"/>
          <w:szCs w:val="24"/>
          <w:lang w:val="id-ID"/>
        </w:rPr>
        <w:t xml:space="preserve">                                </w:t>
      </w:r>
    </w:p>
    <w:p w:rsidR="00713018" w:rsidRDefault="005E360D" w:rsidP="005E360D">
      <w:pPr>
        <w:spacing w:after="0" w:line="240" w:lineRule="auto"/>
        <w:ind w:left="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E05BAC">
        <w:rPr>
          <w:rFonts w:ascii="Times New Roman" w:hAnsi="Times New Roman" w:cs="Times New Roman"/>
          <w:i/>
          <w:sz w:val="24"/>
          <w:szCs w:val="24"/>
          <w:lang w:val="id-ID"/>
        </w:rPr>
        <w:t>29</w:t>
      </w:r>
      <w:r>
        <w:rPr>
          <w:rFonts w:ascii="Times New Roman" w:hAnsi="Times New Roman" w:cs="Times New Roman"/>
          <w:i/>
          <w:sz w:val="24"/>
          <w:szCs w:val="24"/>
          <w:lang w:val="id-ID"/>
        </w:rPr>
        <w:t>a</w:t>
      </w:r>
      <w:r w:rsidR="001433FB" w:rsidRPr="006C63C1">
        <w:rPr>
          <w:rFonts w:ascii="Times New Roman" w:hAnsi="Times New Roman" w:cs="Times New Roman"/>
          <w:i/>
          <w:sz w:val="24"/>
          <w:szCs w:val="24"/>
          <w:lang w:val="id-ID"/>
        </w:rPr>
        <w:t xml:space="preserve">) </w:t>
      </w:r>
      <w:r w:rsidR="001164F1">
        <w:rPr>
          <w:rFonts w:ascii="Times New Roman" w:hAnsi="Times New Roman" w:cs="Times New Roman"/>
          <w:i/>
          <w:sz w:val="24"/>
          <w:szCs w:val="24"/>
          <w:lang w:val="id-ID"/>
        </w:rPr>
        <w:t xml:space="preserve">‘Nariobbiri liliqna Luwuq, </w:t>
      </w:r>
      <w:r w:rsidR="00DC63E6">
        <w:rPr>
          <w:rFonts w:ascii="Times New Roman" w:hAnsi="Times New Roman" w:cs="Times New Roman"/>
          <w:i/>
          <w:sz w:val="24"/>
          <w:szCs w:val="24"/>
          <w:lang w:val="id-ID"/>
        </w:rPr>
        <w:t>limpona Wareq, sé</w:t>
      </w:r>
      <w:r w:rsidR="007A5654">
        <w:rPr>
          <w:rFonts w:ascii="Times New Roman" w:hAnsi="Times New Roman" w:cs="Times New Roman"/>
          <w:i/>
          <w:sz w:val="24"/>
          <w:szCs w:val="24"/>
          <w:lang w:val="id-ID"/>
        </w:rPr>
        <w:t>atarenna ri Kawu-Kawu</w:t>
      </w:r>
      <w:r w:rsidR="00704931" w:rsidRPr="006C63C1">
        <w:rPr>
          <w:rFonts w:ascii="Times New Roman" w:hAnsi="Times New Roman" w:cs="Times New Roman"/>
          <w:i/>
          <w:sz w:val="24"/>
          <w:szCs w:val="24"/>
        </w:rPr>
        <w:t>,</w:t>
      </w:r>
      <w:r w:rsidR="007A5654">
        <w:rPr>
          <w:rFonts w:ascii="Times New Roman" w:hAnsi="Times New Roman" w:cs="Times New Roman"/>
          <w:i/>
          <w:sz w:val="24"/>
          <w:szCs w:val="24"/>
          <w:lang w:val="id-ID"/>
        </w:rPr>
        <w:t xml:space="preserve"> ri</w:t>
      </w:r>
      <w:r w:rsidR="001D09C1">
        <w:rPr>
          <w:rFonts w:ascii="Times New Roman" w:hAnsi="Times New Roman" w:cs="Times New Roman"/>
          <w:i/>
          <w:sz w:val="24"/>
          <w:szCs w:val="24"/>
          <w:lang w:val="id-ID"/>
        </w:rPr>
        <w:t xml:space="preserve"> Takkébiro, nal</w:t>
      </w:r>
      <w:r w:rsidR="00885160">
        <w:rPr>
          <w:rFonts w:ascii="Times New Roman" w:hAnsi="Times New Roman" w:cs="Times New Roman"/>
          <w:i/>
          <w:sz w:val="24"/>
          <w:szCs w:val="24"/>
          <w:lang w:val="id-ID"/>
        </w:rPr>
        <w:t>é</w:t>
      </w:r>
      <w:r w:rsidR="001D09C1">
        <w:rPr>
          <w:rFonts w:ascii="Times New Roman" w:hAnsi="Times New Roman" w:cs="Times New Roman"/>
          <w:i/>
          <w:sz w:val="24"/>
          <w:szCs w:val="24"/>
          <w:lang w:val="id-ID"/>
        </w:rPr>
        <w:t>mpo</w:t>
      </w:r>
      <w:r w:rsidR="00885160">
        <w:rPr>
          <w:rFonts w:ascii="Times New Roman" w:hAnsi="Times New Roman" w:cs="Times New Roman"/>
          <w:i/>
          <w:sz w:val="24"/>
          <w:szCs w:val="24"/>
          <w:lang w:val="id-ID"/>
        </w:rPr>
        <w:t xml:space="preserve"> maneng ri barugaé naduppai wi</w:t>
      </w:r>
      <w:r w:rsidR="00713018">
        <w:rPr>
          <w:rFonts w:ascii="Times New Roman" w:hAnsi="Times New Roman" w:cs="Times New Roman"/>
          <w:i/>
          <w:sz w:val="24"/>
          <w:szCs w:val="24"/>
          <w:lang w:val="id-ID"/>
        </w:rPr>
        <w:t xml:space="preserve"> to malolaé.’</w:t>
      </w:r>
    </w:p>
    <w:p w:rsidR="00704931" w:rsidRPr="00EA7581" w:rsidRDefault="00713018" w:rsidP="00EF5731">
      <w:pPr>
        <w:spacing w:after="0" w:line="240" w:lineRule="auto"/>
        <w:ind w:left="720"/>
        <w:rPr>
          <w:rFonts w:ascii="Times New Roman" w:hAnsi="Times New Roman" w:cs="Times New Roman"/>
          <w:i/>
          <w:sz w:val="24"/>
          <w:szCs w:val="24"/>
          <w:lang w:val="id-ID"/>
        </w:rPr>
      </w:pPr>
      <w:r>
        <w:rPr>
          <w:rFonts w:ascii="Times New Roman" w:hAnsi="Times New Roman" w:cs="Times New Roman"/>
          <w:sz w:val="24"/>
          <w:szCs w:val="24"/>
          <w:lang w:val="id-ID"/>
        </w:rPr>
        <w:t>‘</w:t>
      </w:r>
      <w:r w:rsidR="000C224D">
        <w:rPr>
          <w:rFonts w:ascii="Times New Roman" w:hAnsi="Times New Roman" w:cs="Times New Roman"/>
          <w:sz w:val="24"/>
          <w:szCs w:val="24"/>
          <w:lang w:val="id-ID"/>
        </w:rPr>
        <w:t xml:space="preserve">Dipanggilnya </w:t>
      </w:r>
      <w:r w:rsidR="00307E33">
        <w:rPr>
          <w:rFonts w:ascii="Times New Roman" w:hAnsi="Times New Roman" w:cs="Times New Roman"/>
          <w:sz w:val="24"/>
          <w:szCs w:val="24"/>
          <w:lang w:val="id-ID"/>
        </w:rPr>
        <w:t>seluruh Luwuq, seisi Wareq, yang berbatasan dengan Kawu-Kawu</w:t>
      </w:r>
      <w:r w:rsidR="00F90CA9">
        <w:rPr>
          <w:rFonts w:ascii="Times New Roman" w:hAnsi="Times New Roman" w:cs="Times New Roman"/>
          <w:sz w:val="24"/>
          <w:szCs w:val="24"/>
          <w:lang w:val="id-ID"/>
        </w:rPr>
        <w:t xml:space="preserve"> dan Takkébiro, supaya datang semua di mahligai</w:t>
      </w:r>
      <w:r w:rsidR="00FE0DAC">
        <w:rPr>
          <w:rFonts w:ascii="Times New Roman" w:hAnsi="Times New Roman" w:cs="Times New Roman"/>
          <w:sz w:val="24"/>
          <w:szCs w:val="24"/>
          <w:lang w:val="id-ID"/>
        </w:rPr>
        <w:t xml:space="preserve"> menjemput penganting wanita.</w:t>
      </w:r>
      <w:r w:rsidR="00B12AEC">
        <w:rPr>
          <w:rFonts w:ascii="Times New Roman" w:hAnsi="Times New Roman" w:cs="Times New Roman"/>
          <w:sz w:val="24"/>
          <w:szCs w:val="24"/>
          <w:lang w:val="id-ID"/>
        </w:rPr>
        <w:t>’</w:t>
      </w:r>
    </w:p>
    <w:p w:rsidR="00704931" w:rsidRPr="006C63C1" w:rsidRDefault="00235FB0" w:rsidP="00704931">
      <w:pPr>
        <w:spacing w:after="0" w:line="480" w:lineRule="auto"/>
        <w:ind w:left="72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5E360D">
        <w:rPr>
          <w:rFonts w:ascii="Times New Roman" w:hAnsi="Times New Roman" w:cs="Times New Roman"/>
          <w:sz w:val="24"/>
          <w:szCs w:val="24"/>
          <w:lang w:val="id-ID"/>
        </w:rPr>
        <w:t xml:space="preserve">   </w:t>
      </w:r>
      <w:r w:rsidR="00704931" w:rsidRPr="006C63C1">
        <w:rPr>
          <w:rFonts w:ascii="Times New Roman" w:hAnsi="Times New Roman" w:cs="Times New Roman"/>
          <w:sz w:val="24"/>
          <w:szCs w:val="24"/>
          <w:lang w:val="id-ID"/>
        </w:rPr>
        <w:t>(La Galigo Jilid I</w:t>
      </w:r>
      <w:r w:rsidR="00B12AEC">
        <w:rPr>
          <w:rFonts w:ascii="Times New Roman" w:hAnsi="Times New Roman" w:cs="Times New Roman"/>
          <w:sz w:val="24"/>
          <w:szCs w:val="24"/>
          <w:lang w:val="id-ID"/>
        </w:rPr>
        <w:t>I</w:t>
      </w:r>
      <w:r w:rsidR="00704931" w:rsidRPr="006C63C1">
        <w:rPr>
          <w:rFonts w:ascii="Times New Roman" w:hAnsi="Times New Roman" w:cs="Times New Roman"/>
          <w:sz w:val="24"/>
          <w:szCs w:val="24"/>
          <w:lang w:val="id-ID"/>
        </w:rPr>
        <w:t xml:space="preserve">, hal: </w:t>
      </w:r>
      <w:r w:rsidR="00EF5731">
        <w:rPr>
          <w:rFonts w:ascii="Times New Roman" w:hAnsi="Times New Roman" w:cs="Times New Roman"/>
          <w:sz w:val="24"/>
          <w:szCs w:val="24"/>
          <w:lang w:val="id-ID"/>
        </w:rPr>
        <w:t>357</w:t>
      </w:r>
      <w:r w:rsidR="00704931" w:rsidRPr="006C63C1">
        <w:rPr>
          <w:rFonts w:ascii="Times New Roman" w:hAnsi="Times New Roman" w:cs="Times New Roman"/>
          <w:sz w:val="24"/>
          <w:szCs w:val="24"/>
          <w:lang w:val="id-ID"/>
        </w:rPr>
        <w:t>)</w:t>
      </w:r>
      <w:r w:rsidR="005D491C">
        <w:rPr>
          <w:rFonts w:ascii="Times New Roman" w:hAnsi="Times New Roman" w:cs="Times New Roman"/>
          <w:sz w:val="24"/>
          <w:szCs w:val="24"/>
          <w:lang w:val="id-ID"/>
        </w:rPr>
        <w:t>(D46)</w:t>
      </w:r>
    </w:p>
    <w:p w:rsidR="001B6026" w:rsidRPr="006132E4" w:rsidRDefault="00873442" w:rsidP="00E46D7C">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BF092E" w:rsidRPr="006C63C1">
        <w:rPr>
          <w:rFonts w:ascii="Times New Roman" w:hAnsi="Times New Roman" w:cs="Times New Roman"/>
          <w:sz w:val="24"/>
          <w:szCs w:val="24"/>
          <w:lang w:val="id-ID"/>
        </w:rPr>
        <w:t>(</w:t>
      </w:r>
      <w:r w:rsidR="00E05BAC">
        <w:rPr>
          <w:rFonts w:ascii="Times New Roman" w:hAnsi="Times New Roman" w:cs="Times New Roman"/>
          <w:sz w:val="24"/>
          <w:szCs w:val="24"/>
          <w:lang w:val="id-ID"/>
        </w:rPr>
        <w:t>29a</w:t>
      </w:r>
      <w:r w:rsidR="00BF092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t</w:t>
      </w:r>
      <w:r w:rsidR="00E46D7C">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E46D7C">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576B2C">
        <w:rPr>
          <w:rFonts w:ascii="Times New Roman" w:hAnsi="Times New Roman" w:cs="Times New Roman"/>
          <w:sz w:val="24"/>
          <w:szCs w:val="24"/>
          <w:lang w:val="id-ID"/>
        </w:rPr>
        <w:t xml:space="preserve"> karakter setia kawan dan solidaritas</w:t>
      </w:r>
      <w:r w:rsidR="009136FF" w:rsidRPr="006C63C1">
        <w:rPr>
          <w:rFonts w:ascii="Times New Roman" w:hAnsi="Times New Roman" w:cs="Times New Roman"/>
          <w:sz w:val="24"/>
          <w:szCs w:val="24"/>
          <w:lang w:val="id-ID"/>
        </w:rPr>
        <w:t xml:space="preserve"> di</w:t>
      </w:r>
      <w:r w:rsidR="00576B2C">
        <w:rPr>
          <w:rFonts w:ascii="Times New Roman" w:hAnsi="Times New Roman" w:cs="Times New Roman"/>
          <w:sz w:val="24"/>
          <w:szCs w:val="24"/>
          <w:lang w:val="id-ID"/>
        </w:rPr>
        <w:t>temukan</w:t>
      </w:r>
      <w:r w:rsidR="002F4D40" w:rsidRPr="006C63C1">
        <w:rPr>
          <w:rFonts w:ascii="Times New Roman" w:hAnsi="Times New Roman" w:cs="Times New Roman"/>
          <w:sz w:val="24"/>
          <w:szCs w:val="24"/>
          <w:lang w:val="id-ID"/>
        </w:rPr>
        <w:t xml:space="preserve"> </w:t>
      </w:r>
      <w:r w:rsidR="009136FF" w:rsidRPr="006C63C1">
        <w:rPr>
          <w:rFonts w:ascii="Times New Roman" w:hAnsi="Times New Roman" w:cs="Times New Roman"/>
          <w:sz w:val="24"/>
          <w:szCs w:val="24"/>
          <w:lang w:val="id-ID"/>
        </w:rPr>
        <w:t>dalam</w:t>
      </w:r>
      <w:r w:rsidR="003C1C2F" w:rsidRPr="006C63C1">
        <w:rPr>
          <w:rFonts w:ascii="Times New Roman" w:hAnsi="Times New Roman" w:cs="Times New Roman"/>
          <w:sz w:val="24"/>
          <w:szCs w:val="24"/>
          <w:lang w:val="id-ID"/>
        </w:rPr>
        <w:t xml:space="preserve"> </w:t>
      </w:r>
      <w:r w:rsidR="005B14A0">
        <w:rPr>
          <w:rFonts w:ascii="Times New Roman" w:hAnsi="Times New Roman" w:cs="Times New Roman"/>
          <w:sz w:val="24"/>
          <w:szCs w:val="24"/>
          <w:lang w:val="id-ID"/>
        </w:rPr>
        <w:t xml:space="preserve">kutipan yang bermakna </w:t>
      </w:r>
      <w:r w:rsidR="00282A8D">
        <w:rPr>
          <w:rFonts w:ascii="Times New Roman" w:hAnsi="Times New Roman" w:cs="Times New Roman"/>
          <w:sz w:val="24"/>
          <w:szCs w:val="24"/>
          <w:lang w:val="id-ID"/>
        </w:rPr>
        <w:t>“</w:t>
      </w:r>
      <w:r w:rsidR="00787949">
        <w:rPr>
          <w:rFonts w:ascii="Times New Roman" w:hAnsi="Times New Roman" w:cs="Times New Roman"/>
          <w:sz w:val="24"/>
          <w:szCs w:val="24"/>
          <w:lang w:val="id-ID"/>
        </w:rPr>
        <w:t>D</w:t>
      </w:r>
      <w:r w:rsidR="003C1C2F" w:rsidRPr="00716423">
        <w:rPr>
          <w:rFonts w:ascii="Times New Roman" w:hAnsi="Times New Roman" w:cs="Times New Roman"/>
          <w:sz w:val="24"/>
          <w:szCs w:val="24"/>
          <w:lang w:val="id-ID"/>
        </w:rPr>
        <w:t>i</w:t>
      </w:r>
      <w:r w:rsidR="00787949">
        <w:rPr>
          <w:rFonts w:ascii="Times New Roman" w:hAnsi="Times New Roman" w:cs="Times New Roman"/>
          <w:sz w:val="24"/>
          <w:szCs w:val="24"/>
          <w:lang w:val="id-ID"/>
        </w:rPr>
        <w:t>p</w:t>
      </w:r>
      <w:r w:rsidR="003C1C2F" w:rsidRPr="00716423">
        <w:rPr>
          <w:rFonts w:ascii="Times New Roman" w:hAnsi="Times New Roman" w:cs="Times New Roman"/>
          <w:sz w:val="24"/>
          <w:szCs w:val="24"/>
          <w:lang w:val="id-ID"/>
        </w:rPr>
        <w:t>an</w:t>
      </w:r>
      <w:r w:rsidR="00787949">
        <w:rPr>
          <w:rFonts w:ascii="Times New Roman" w:hAnsi="Times New Roman" w:cs="Times New Roman"/>
          <w:sz w:val="24"/>
          <w:szCs w:val="24"/>
          <w:lang w:val="id-ID"/>
        </w:rPr>
        <w:t>ggilkan</w:t>
      </w:r>
      <w:r w:rsidR="003C1C2F" w:rsidRPr="00716423">
        <w:rPr>
          <w:rFonts w:ascii="Times New Roman" w:hAnsi="Times New Roman" w:cs="Times New Roman"/>
          <w:sz w:val="24"/>
          <w:szCs w:val="24"/>
          <w:lang w:val="id-ID"/>
        </w:rPr>
        <w:t xml:space="preserve"> se</w:t>
      </w:r>
      <w:r w:rsidR="00123A5B">
        <w:rPr>
          <w:rFonts w:ascii="Times New Roman" w:hAnsi="Times New Roman" w:cs="Times New Roman"/>
          <w:sz w:val="24"/>
          <w:szCs w:val="24"/>
          <w:lang w:val="id-ID"/>
        </w:rPr>
        <w:t>l</w:t>
      </w:r>
      <w:r w:rsidR="003C1C2F" w:rsidRPr="00716423">
        <w:rPr>
          <w:rFonts w:ascii="Times New Roman" w:hAnsi="Times New Roman" w:cs="Times New Roman"/>
          <w:sz w:val="24"/>
          <w:szCs w:val="24"/>
          <w:lang w:val="id-ID"/>
        </w:rPr>
        <w:t>u</w:t>
      </w:r>
      <w:r w:rsidR="00123A5B">
        <w:rPr>
          <w:rFonts w:ascii="Times New Roman" w:hAnsi="Times New Roman" w:cs="Times New Roman"/>
          <w:sz w:val="24"/>
          <w:szCs w:val="24"/>
          <w:lang w:val="id-ID"/>
        </w:rPr>
        <w:t>ruh Luwuq, seisi W</w:t>
      </w:r>
      <w:r w:rsidR="003C1C2F" w:rsidRPr="00716423">
        <w:rPr>
          <w:rFonts w:ascii="Times New Roman" w:hAnsi="Times New Roman" w:cs="Times New Roman"/>
          <w:sz w:val="24"/>
          <w:szCs w:val="24"/>
          <w:lang w:val="id-ID"/>
        </w:rPr>
        <w:t>a</w:t>
      </w:r>
      <w:r w:rsidR="00123A5B">
        <w:rPr>
          <w:rFonts w:ascii="Times New Roman" w:hAnsi="Times New Roman" w:cs="Times New Roman"/>
          <w:sz w:val="24"/>
          <w:szCs w:val="24"/>
          <w:lang w:val="id-ID"/>
        </w:rPr>
        <w:t>req</w:t>
      </w:r>
      <w:r w:rsidR="002D5A9F">
        <w:rPr>
          <w:rFonts w:ascii="Times New Roman" w:hAnsi="Times New Roman" w:cs="Times New Roman"/>
          <w:sz w:val="24"/>
          <w:szCs w:val="24"/>
          <w:lang w:val="id-ID"/>
        </w:rPr>
        <w:t xml:space="preserve"> supaya datang semua”</w:t>
      </w:r>
      <w:r w:rsidR="005D241A" w:rsidRPr="006C63C1">
        <w:rPr>
          <w:rFonts w:ascii="Times New Roman" w:hAnsi="Times New Roman" w:cs="Times New Roman"/>
          <w:sz w:val="24"/>
          <w:szCs w:val="24"/>
          <w:lang w:val="id-ID"/>
        </w:rPr>
        <w:t xml:space="preserve"> termasuk</w:t>
      </w:r>
      <w:r w:rsidR="00D43333" w:rsidRPr="006C63C1">
        <w:rPr>
          <w:rFonts w:ascii="Times New Roman" w:hAnsi="Times New Roman" w:cs="Times New Roman"/>
          <w:sz w:val="24"/>
          <w:szCs w:val="24"/>
          <w:lang w:val="id-ID"/>
        </w:rPr>
        <w:t xml:space="preserve"> nilai setia kawan dan solidaritas sebab</w:t>
      </w:r>
      <w:r w:rsidR="00834BF9" w:rsidRPr="006C63C1">
        <w:rPr>
          <w:rFonts w:ascii="Times New Roman" w:hAnsi="Times New Roman" w:cs="Times New Roman"/>
          <w:sz w:val="24"/>
          <w:szCs w:val="24"/>
          <w:lang w:val="id-ID"/>
        </w:rPr>
        <w:t xml:space="preserve"> adanya perasaan </w:t>
      </w:r>
      <w:r w:rsidR="00176E16">
        <w:rPr>
          <w:rFonts w:ascii="Times New Roman" w:hAnsi="Times New Roman" w:cs="Times New Roman"/>
          <w:sz w:val="24"/>
          <w:szCs w:val="24"/>
          <w:lang w:val="id-ID"/>
        </w:rPr>
        <w:t xml:space="preserve">saling kenal mengenal, </w:t>
      </w:r>
      <w:r w:rsidR="00834BF9" w:rsidRPr="006C63C1">
        <w:rPr>
          <w:rFonts w:ascii="Times New Roman" w:hAnsi="Times New Roman" w:cs="Times New Roman"/>
          <w:sz w:val="24"/>
          <w:szCs w:val="24"/>
          <w:lang w:val="id-ID"/>
        </w:rPr>
        <w:t>bersatu, sependa</w:t>
      </w:r>
      <w:r w:rsidR="006E3128" w:rsidRPr="006C63C1">
        <w:rPr>
          <w:rFonts w:ascii="Times New Roman" w:hAnsi="Times New Roman" w:cs="Times New Roman"/>
          <w:sz w:val="24"/>
          <w:szCs w:val="24"/>
          <w:lang w:val="id-ID"/>
        </w:rPr>
        <w:t>pa</w:t>
      </w:r>
      <w:r w:rsidR="00834BF9" w:rsidRPr="006C63C1">
        <w:rPr>
          <w:rFonts w:ascii="Times New Roman" w:hAnsi="Times New Roman" w:cs="Times New Roman"/>
          <w:sz w:val="24"/>
          <w:szCs w:val="24"/>
          <w:lang w:val="id-ID"/>
        </w:rPr>
        <w:t>t</w:t>
      </w:r>
      <w:r w:rsidR="006E3128" w:rsidRPr="006C63C1">
        <w:rPr>
          <w:rFonts w:ascii="Times New Roman" w:hAnsi="Times New Roman" w:cs="Times New Roman"/>
          <w:sz w:val="24"/>
          <w:szCs w:val="24"/>
          <w:lang w:val="id-ID"/>
        </w:rPr>
        <w:t>,  sekepentingan</w:t>
      </w:r>
      <w:r w:rsidR="00636126" w:rsidRPr="006C63C1">
        <w:rPr>
          <w:rFonts w:ascii="Times New Roman" w:hAnsi="Times New Roman" w:cs="Times New Roman"/>
          <w:sz w:val="24"/>
          <w:szCs w:val="24"/>
          <w:lang w:val="id-ID"/>
        </w:rPr>
        <w:t xml:space="preserve">, </w:t>
      </w:r>
      <w:r w:rsidR="003B63EF" w:rsidRPr="006C63C1">
        <w:rPr>
          <w:rFonts w:ascii="Times New Roman" w:hAnsi="Times New Roman" w:cs="Times New Roman"/>
          <w:sz w:val="24"/>
          <w:szCs w:val="24"/>
          <w:lang w:val="id-ID"/>
        </w:rPr>
        <w:t xml:space="preserve">satu rasa, senasib </w:t>
      </w:r>
      <w:r w:rsidR="002E1F94" w:rsidRPr="006C63C1">
        <w:rPr>
          <w:rFonts w:ascii="Times New Roman" w:hAnsi="Times New Roman" w:cs="Times New Roman"/>
          <w:sz w:val="24"/>
          <w:szCs w:val="24"/>
          <w:lang w:val="id-ID"/>
        </w:rPr>
        <w:t xml:space="preserve">dan </w:t>
      </w:r>
      <w:r w:rsidR="00636126" w:rsidRPr="006C63C1">
        <w:rPr>
          <w:rFonts w:ascii="Times New Roman" w:hAnsi="Times New Roman" w:cs="Times New Roman"/>
          <w:sz w:val="24"/>
          <w:szCs w:val="24"/>
          <w:lang w:val="id-ID"/>
        </w:rPr>
        <w:t>solider,</w:t>
      </w:r>
      <w:r w:rsidR="00FA218D">
        <w:rPr>
          <w:rFonts w:ascii="Times New Roman" w:hAnsi="Times New Roman" w:cs="Times New Roman"/>
          <w:sz w:val="24"/>
          <w:szCs w:val="24"/>
          <w:lang w:val="id-ID"/>
        </w:rPr>
        <w:t xml:space="preserve"> untuk </w:t>
      </w:r>
      <w:r w:rsidR="00205AED">
        <w:rPr>
          <w:rFonts w:ascii="Times New Roman" w:hAnsi="Times New Roman" w:cs="Times New Roman"/>
          <w:sz w:val="24"/>
          <w:szCs w:val="24"/>
          <w:lang w:val="id-ID"/>
        </w:rPr>
        <w:t>datang semua dimahligai</w:t>
      </w:r>
      <w:r w:rsidR="008D0866">
        <w:rPr>
          <w:rFonts w:ascii="Times New Roman" w:hAnsi="Times New Roman" w:cs="Times New Roman"/>
          <w:sz w:val="24"/>
          <w:szCs w:val="24"/>
          <w:lang w:val="id-ID"/>
        </w:rPr>
        <w:t xml:space="preserve">, </w:t>
      </w:r>
      <w:r w:rsidR="00FA218D">
        <w:rPr>
          <w:rFonts w:ascii="Times New Roman" w:hAnsi="Times New Roman" w:cs="Times New Roman"/>
          <w:sz w:val="24"/>
          <w:szCs w:val="24"/>
          <w:lang w:val="id-ID"/>
        </w:rPr>
        <w:t>berangkat bersama.</w:t>
      </w:r>
      <w:r w:rsidR="00F821BA">
        <w:rPr>
          <w:rFonts w:ascii="Times New Roman" w:hAnsi="Times New Roman" w:cs="Times New Roman"/>
          <w:sz w:val="24"/>
          <w:szCs w:val="24"/>
          <w:lang w:val="id-ID"/>
        </w:rPr>
        <w:t xml:space="preserve"> </w:t>
      </w:r>
      <w:r w:rsidR="00F821BA">
        <w:rPr>
          <w:rFonts w:ascii="Times New Roman" w:hAnsi="Times New Roman" w:cs="Times New Roman"/>
          <w:sz w:val="24"/>
          <w:szCs w:val="24"/>
          <w:lang w:val="id-ID"/>
        </w:rPr>
        <w:lastRenderedPageBreak/>
        <w:t xml:space="preserve">Kata </w:t>
      </w:r>
      <w:r w:rsidR="00E228DC">
        <w:rPr>
          <w:rFonts w:ascii="Times New Roman" w:hAnsi="Times New Roman" w:cs="Times New Roman"/>
          <w:i/>
          <w:sz w:val="24"/>
          <w:szCs w:val="24"/>
          <w:lang w:val="id-ID"/>
        </w:rPr>
        <w:t>n</w:t>
      </w:r>
      <w:r w:rsidR="00F821BA">
        <w:rPr>
          <w:rFonts w:ascii="Times New Roman" w:hAnsi="Times New Roman" w:cs="Times New Roman"/>
          <w:i/>
          <w:sz w:val="24"/>
          <w:szCs w:val="24"/>
          <w:lang w:val="id-ID"/>
        </w:rPr>
        <w:t>a</w:t>
      </w:r>
      <w:r w:rsidR="00E228DC">
        <w:rPr>
          <w:rFonts w:ascii="Times New Roman" w:hAnsi="Times New Roman" w:cs="Times New Roman"/>
          <w:i/>
          <w:sz w:val="24"/>
          <w:szCs w:val="24"/>
          <w:lang w:val="id-ID"/>
        </w:rPr>
        <w:t>riobbir</w:t>
      </w:r>
      <w:r w:rsidR="00F821BA">
        <w:rPr>
          <w:rFonts w:ascii="Times New Roman" w:hAnsi="Times New Roman" w:cs="Times New Roman"/>
          <w:i/>
          <w:sz w:val="24"/>
          <w:szCs w:val="24"/>
          <w:lang w:val="id-ID"/>
        </w:rPr>
        <w:t xml:space="preserve">i </w:t>
      </w:r>
      <w:r w:rsidR="003E3941">
        <w:rPr>
          <w:rFonts w:ascii="Times New Roman" w:hAnsi="Times New Roman" w:cs="Times New Roman"/>
          <w:sz w:val="24"/>
          <w:szCs w:val="24"/>
          <w:lang w:val="id-ID"/>
        </w:rPr>
        <w:t xml:space="preserve">berarti </w:t>
      </w:r>
      <w:r w:rsidR="00C25ED1">
        <w:rPr>
          <w:rFonts w:ascii="Times New Roman" w:hAnsi="Times New Roman" w:cs="Times New Roman"/>
          <w:sz w:val="24"/>
          <w:szCs w:val="24"/>
          <w:lang w:val="id-ID"/>
        </w:rPr>
        <w:t>d</w:t>
      </w:r>
      <w:r w:rsidR="003E3941">
        <w:rPr>
          <w:rFonts w:ascii="Times New Roman" w:hAnsi="Times New Roman" w:cs="Times New Roman"/>
          <w:sz w:val="24"/>
          <w:szCs w:val="24"/>
          <w:lang w:val="id-ID"/>
        </w:rPr>
        <w:t>i</w:t>
      </w:r>
      <w:r w:rsidR="00C25ED1">
        <w:rPr>
          <w:rFonts w:ascii="Times New Roman" w:hAnsi="Times New Roman" w:cs="Times New Roman"/>
          <w:sz w:val="24"/>
          <w:szCs w:val="24"/>
          <w:lang w:val="id-ID"/>
        </w:rPr>
        <w:t>pangg</w:t>
      </w:r>
      <w:r w:rsidR="003E3941">
        <w:rPr>
          <w:rFonts w:ascii="Times New Roman" w:hAnsi="Times New Roman" w:cs="Times New Roman"/>
          <w:sz w:val="24"/>
          <w:szCs w:val="24"/>
          <w:lang w:val="id-ID"/>
        </w:rPr>
        <w:t>i</w:t>
      </w:r>
      <w:r w:rsidR="00C25ED1">
        <w:rPr>
          <w:rFonts w:ascii="Times New Roman" w:hAnsi="Times New Roman" w:cs="Times New Roman"/>
          <w:sz w:val="24"/>
          <w:szCs w:val="24"/>
          <w:lang w:val="id-ID"/>
        </w:rPr>
        <w:t>lnya</w:t>
      </w:r>
      <w:r w:rsidR="003E3941">
        <w:rPr>
          <w:rFonts w:ascii="Times New Roman" w:hAnsi="Times New Roman" w:cs="Times New Roman"/>
          <w:sz w:val="24"/>
          <w:szCs w:val="24"/>
          <w:lang w:val="id-ID"/>
        </w:rPr>
        <w:t xml:space="preserve">. Kata </w:t>
      </w:r>
      <w:r w:rsidR="00C25ED1">
        <w:rPr>
          <w:rFonts w:ascii="Times New Roman" w:hAnsi="Times New Roman" w:cs="Times New Roman"/>
          <w:i/>
          <w:sz w:val="24"/>
          <w:szCs w:val="24"/>
          <w:lang w:val="id-ID"/>
        </w:rPr>
        <w:t>n</w:t>
      </w:r>
      <w:r w:rsidR="003E3941">
        <w:rPr>
          <w:rFonts w:ascii="Times New Roman" w:hAnsi="Times New Roman" w:cs="Times New Roman"/>
          <w:i/>
          <w:sz w:val="24"/>
          <w:szCs w:val="24"/>
          <w:lang w:val="id-ID"/>
        </w:rPr>
        <w:t>a</w:t>
      </w:r>
      <w:r w:rsidR="00C25ED1">
        <w:rPr>
          <w:rFonts w:ascii="Times New Roman" w:hAnsi="Times New Roman" w:cs="Times New Roman"/>
          <w:i/>
          <w:sz w:val="24"/>
          <w:szCs w:val="24"/>
          <w:lang w:val="id-ID"/>
        </w:rPr>
        <w:t>riobbir</w:t>
      </w:r>
      <w:r w:rsidR="003E3941">
        <w:rPr>
          <w:rFonts w:ascii="Times New Roman" w:hAnsi="Times New Roman" w:cs="Times New Roman"/>
          <w:i/>
          <w:sz w:val="24"/>
          <w:szCs w:val="24"/>
          <w:lang w:val="id-ID"/>
        </w:rPr>
        <w:t>i</w:t>
      </w:r>
      <w:r w:rsidR="006132E4">
        <w:rPr>
          <w:rFonts w:ascii="Times New Roman" w:hAnsi="Times New Roman" w:cs="Times New Roman"/>
          <w:i/>
          <w:sz w:val="24"/>
          <w:szCs w:val="24"/>
          <w:lang w:val="id-ID"/>
        </w:rPr>
        <w:t xml:space="preserve"> </w:t>
      </w:r>
      <w:r w:rsidR="006132E4">
        <w:rPr>
          <w:rFonts w:ascii="Times New Roman" w:hAnsi="Times New Roman" w:cs="Times New Roman"/>
          <w:sz w:val="24"/>
          <w:szCs w:val="24"/>
          <w:lang w:val="id-ID"/>
        </w:rPr>
        <w:t xml:space="preserve">termasuk nilai karakter </w:t>
      </w:r>
      <w:r w:rsidR="00136224">
        <w:rPr>
          <w:rFonts w:ascii="Times New Roman" w:hAnsi="Times New Roman" w:cs="Times New Roman"/>
          <w:sz w:val="24"/>
          <w:szCs w:val="24"/>
          <w:lang w:val="id-ID"/>
        </w:rPr>
        <w:t>setia kawan dan solidaritas.</w:t>
      </w:r>
    </w:p>
    <w:p w:rsidR="0099179E" w:rsidRPr="006C63C1" w:rsidRDefault="001B6026" w:rsidP="00E46D7C">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2E4B68">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2E4B68">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termas</w:t>
      </w:r>
      <w:r w:rsidR="00605D9A" w:rsidRPr="006C63C1">
        <w:rPr>
          <w:rFonts w:ascii="Times New Roman" w:hAnsi="Times New Roman" w:cs="Times New Roman"/>
          <w:sz w:val="24"/>
          <w:szCs w:val="24"/>
          <w:lang w:val="id-ID"/>
        </w:rPr>
        <w:t xml:space="preserve">uk formula </w:t>
      </w:r>
      <w:r w:rsidR="004A632A" w:rsidRPr="006C63C1">
        <w:rPr>
          <w:rFonts w:ascii="Times New Roman" w:hAnsi="Times New Roman" w:cs="Times New Roman"/>
          <w:sz w:val="24"/>
          <w:szCs w:val="24"/>
          <w:lang w:val="id-ID"/>
        </w:rPr>
        <w:t xml:space="preserve"> </w:t>
      </w:r>
      <w:r w:rsidR="00233333">
        <w:rPr>
          <w:rFonts w:ascii="Times New Roman" w:hAnsi="Times New Roman" w:cs="Times New Roman"/>
          <w:sz w:val="24"/>
          <w:szCs w:val="24"/>
          <w:lang w:val="id-ID"/>
        </w:rPr>
        <w:t>e</w:t>
      </w:r>
      <w:r w:rsidR="004A632A" w:rsidRPr="006C63C1">
        <w:rPr>
          <w:rFonts w:ascii="Times New Roman" w:hAnsi="Times New Roman" w:cs="Times New Roman"/>
          <w:sz w:val="24"/>
          <w:szCs w:val="24"/>
          <w:lang w:val="id-ID"/>
        </w:rPr>
        <w:t>kspresi sebab</w:t>
      </w:r>
      <w:r w:rsidR="00E724DA" w:rsidRPr="006C63C1">
        <w:rPr>
          <w:rFonts w:ascii="Times New Roman" w:hAnsi="Times New Roman" w:cs="Times New Roman"/>
          <w:sz w:val="24"/>
          <w:szCs w:val="24"/>
          <w:lang w:val="id-ID"/>
        </w:rPr>
        <w:t xml:space="preserve"> bagi Dilthey sebuah ekspresi terutama bukanlah</w:t>
      </w:r>
      <w:r w:rsidR="00D72B56" w:rsidRPr="006C63C1">
        <w:rPr>
          <w:rFonts w:ascii="Times New Roman" w:hAnsi="Times New Roman" w:cs="Times New Roman"/>
          <w:sz w:val="24"/>
          <w:szCs w:val="24"/>
          <w:lang w:val="id-ID"/>
        </w:rPr>
        <w:t xml:space="preserve"> merupakan pembentukan perasaan seseorang namun lebih sebuah “ekspresi hidup</w:t>
      </w:r>
      <w:r w:rsidR="00567F26" w:rsidRPr="006C63C1">
        <w:rPr>
          <w:rFonts w:ascii="Times New Roman" w:hAnsi="Times New Roman" w:cs="Times New Roman"/>
          <w:sz w:val="24"/>
          <w:szCs w:val="24"/>
          <w:lang w:val="id-ID"/>
        </w:rPr>
        <w:t xml:space="preserve">”, sebuah “ekspresi” mengacu pada ide, hukum, bentuk sosial, bahasa segala sesuatu yang merefleksikan produk kehidupan dalam manusia. </w:t>
      </w:r>
      <w:r w:rsidR="009D2B6E">
        <w:rPr>
          <w:rFonts w:ascii="Times New Roman" w:hAnsi="Times New Roman" w:cs="Times New Roman"/>
          <w:sz w:val="24"/>
          <w:szCs w:val="24"/>
          <w:lang w:val="id-ID"/>
        </w:rPr>
        <w:t>B</w:t>
      </w:r>
      <w:r w:rsidR="00567F26" w:rsidRPr="006C63C1">
        <w:rPr>
          <w:rFonts w:ascii="Times New Roman" w:hAnsi="Times New Roman" w:cs="Times New Roman"/>
          <w:sz w:val="24"/>
          <w:szCs w:val="24"/>
          <w:lang w:val="id-ID"/>
        </w:rPr>
        <w:t>u</w:t>
      </w:r>
      <w:r w:rsidR="00242E3C" w:rsidRPr="006C63C1">
        <w:rPr>
          <w:rFonts w:ascii="Times New Roman" w:hAnsi="Times New Roman" w:cs="Times New Roman"/>
          <w:sz w:val="24"/>
          <w:szCs w:val="24"/>
          <w:lang w:val="id-ID"/>
        </w:rPr>
        <w:t>kan seba</w:t>
      </w:r>
      <w:r w:rsidR="009D2B6E">
        <w:rPr>
          <w:rFonts w:ascii="Times New Roman" w:hAnsi="Times New Roman" w:cs="Times New Roman"/>
          <w:sz w:val="24"/>
          <w:szCs w:val="24"/>
          <w:lang w:val="id-ID"/>
        </w:rPr>
        <w:t>gai</w:t>
      </w:r>
      <w:r w:rsidR="00242E3C" w:rsidRPr="006C63C1">
        <w:rPr>
          <w:rFonts w:ascii="Times New Roman" w:hAnsi="Times New Roman" w:cs="Times New Roman"/>
          <w:sz w:val="24"/>
          <w:szCs w:val="24"/>
          <w:lang w:val="id-ID"/>
        </w:rPr>
        <w:t xml:space="preserve"> simbol perasaan</w:t>
      </w:r>
      <w:r w:rsidR="00380FCC">
        <w:rPr>
          <w:rFonts w:ascii="Times New Roman" w:hAnsi="Times New Roman" w:cs="Times New Roman"/>
          <w:sz w:val="24"/>
          <w:szCs w:val="24"/>
          <w:lang w:val="id-ID"/>
        </w:rPr>
        <w:t xml:space="preserve"> melainkan sebagai ekspresi jiwa</w:t>
      </w:r>
      <w:r w:rsidR="00242E3C" w:rsidRPr="006C63C1">
        <w:rPr>
          <w:rFonts w:ascii="Times New Roman" w:hAnsi="Times New Roman" w:cs="Times New Roman"/>
          <w:sz w:val="24"/>
          <w:szCs w:val="24"/>
          <w:lang w:val="id-ID"/>
        </w:rPr>
        <w:t>.</w:t>
      </w:r>
      <w:r w:rsidR="004A632A" w:rsidRPr="006C63C1">
        <w:rPr>
          <w:rFonts w:ascii="Times New Roman" w:hAnsi="Times New Roman" w:cs="Times New Roman"/>
          <w:sz w:val="24"/>
          <w:szCs w:val="24"/>
          <w:lang w:val="id-ID"/>
        </w:rPr>
        <w:t xml:space="preserve"> </w:t>
      </w:r>
    </w:p>
    <w:p w:rsidR="006E394E" w:rsidRPr="006C63C1" w:rsidRDefault="001614B9" w:rsidP="006E394E">
      <w:pPr>
        <w:tabs>
          <w:tab w:val="left" w:pos="1843"/>
        </w:tabs>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ab/>
      </w:r>
      <w:r w:rsidR="000265E5">
        <w:rPr>
          <w:rFonts w:ascii="Times New Roman" w:hAnsi="Times New Roman" w:cs="Times New Roman"/>
          <w:i/>
          <w:sz w:val="24"/>
          <w:szCs w:val="24"/>
          <w:lang w:val="id-ID"/>
        </w:rPr>
        <w:t xml:space="preserve">   </w:t>
      </w:r>
      <w:r>
        <w:rPr>
          <w:rFonts w:ascii="Times New Roman" w:hAnsi="Times New Roman" w:cs="Times New Roman"/>
          <w:i/>
          <w:sz w:val="24"/>
          <w:szCs w:val="24"/>
          <w:lang w:val="id-ID"/>
        </w:rPr>
        <w:t>(</w:t>
      </w:r>
      <w:r w:rsidR="001568C8">
        <w:rPr>
          <w:rFonts w:ascii="Times New Roman" w:hAnsi="Times New Roman" w:cs="Times New Roman"/>
          <w:i/>
          <w:sz w:val="24"/>
          <w:szCs w:val="24"/>
          <w:lang w:val="id-ID"/>
        </w:rPr>
        <w:t>29</w:t>
      </w:r>
      <w:r>
        <w:rPr>
          <w:rFonts w:ascii="Times New Roman" w:hAnsi="Times New Roman" w:cs="Times New Roman"/>
          <w:i/>
          <w:sz w:val="24"/>
          <w:szCs w:val="24"/>
          <w:lang w:val="id-ID"/>
        </w:rPr>
        <w:t>b</w:t>
      </w:r>
      <w:r w:rsidR="00405AC0" w:rsidRPr="006C63C1">
        <w:rPr>
          <w:rFonts w:ascii="Times New Roman" w:hAnsi="Times New Roman" w:cs="Times New Roman"/>
          <w:i/>
          <w:sz w:val="24"/>
          <w:szCs w:val="24"/>
          <w:lang w:val="id-ID"/>
        </w:rPr>
        <w:t>)</w:t>
      </w:r>
      <w:r w:rsidR="000265E5">
        <w:rPr>
          <w:rFonts w:ascii="Times New Roman" w:hAnsi="Times New Roman" w:cs="Times New Roman"/>
          <w:i/>
          <w:sz w:val="24"/>
          <w:szCs w:val="24"/>
          <w:lang w:val="id-ID"/>
        </w:rPr>
        <w:t>...</w:t>
      </w:r>
      <w:r w:rsidR="00FA1749" w:rsidRPr="006C63C1">
        <w:rPr>
          <w:rFonts w:ascii="Times New Roman" w:hAnsi="Times New Roman" w:cs="Times New Roman"/>
          <w:i/>
          <w:sz w:val="24"/>
          <w:szCs w:val="24"/>
          <w:lang w:val="id-ID"/>
        </w:rPr>
        <w:t xml:space="preserve"> </w:t>
      </w:r>
      <w:r w:rsidR="00704931" w:rsidRPr="006C63C1">
        <w:rPr>
          <w:rFonts w:ascii="Times New Roman" w:hAnsi="Times New Roman" w:cs="Times New Roman"/>
          <w:i/>
          <w:sz w:val="24"/>
          <w:szCs w:val="24"/>
          <w:lang w:val="de-DE"/>
        </w:rPr>
        <w:t>woddi mabbiniq.</w:t>
      </w:r>
    </w:p>
    <w:p w:rsidR="006E394E" w:rsidRPr="006C63C1" w:rsidRDefault="006E394E" w:rsidP="006E394E">
      <w:pPr>
        <w:tabs>
          <w:tab w:val="left" w:pos="1843"/>
        </w:tabs>
        <w:spacing w:after="0" w:line="240" w:lineRule="auto"/>
        <w:rPr>
          <w:rFonts w:ascii="Times New Roman" w:hAnsi="Times New Roman" w:cs="Times New Roman"/>
          <w:i/>
          <w:sz w:val="24"/>
          <w:szCs w:val="24"/>
          <w:lang w:val="id-ID"/>
        </w:rPr>
      </w:pPr>
      <w:r w:rsidRPr="006C63C1">
        <w:rPr>
          <w:rFonts w:ascii="Times New Roman" w:hAnsi="Times New Roman" w:cs="Times New Roman"/>
          <w:i/>
          <w:sz w:val="24"/>
          <w:szCs w:val="24"/>
          <w:lang w:val="id-ID"/>
        </w:rPr>
        <w:tab/>
      </w:r>
      <w:r w:rsidRPr="006C63C1">
        <w:rPr>
          <w:rFonts w:ascii="Times New Roman" w:hAnsi="Times New Roman" w:cs="Times New Roman"/>
          <w:i/>
          <w:sz w:val="24"/>
          <w:szCs w:val="24"/>
          <w:lang w:val="id-ID"/>
        </w:rPr>
        <w:tab/>
      </w:r>
      <w:r w:rsidR="001614B9">
        <w:rPr>
          <w:rFonts w:ascii="Times New Roman" w:hAnsi="Times New Roman" w:cs="Times New Roman"/>
          <w:i/>
          <w:sz w:val="24"/>
          <w:szCs w:val="24"/>
          <w:lang w:val="id-ID"/>
        </w:rPr>
        <w:t xml:space="preserve">   </w:t>
      </w:r>
      <w:r w:rsidRPr="006C63C1">
        <w:rPr>
          <w:rFonts w:ascii="Times New Roman" w:hAnsi="Times New Roman" w:cs="Times New Roman"/>
          <w:i/>
          <w:sz w:val="24"/>
          <w:szCs w:val="24"/>
          <w:lang w:val="id-ID"/>
        </w:rPr>
        <w:t xml:space="preserve">  </w:t>
      </w:r>
      <w:r w:rsidR="00704931" w:rsidRPr="006C63C1">
        <w:rPr>
          <w:rFonts w:ascii="Times New Roman" w:hAnsi="Times New Roman" w:cs="Times New Roman"/>
          <w:i/>
          <w:sz w:val="24"/>
          <w:szCs w:val="24"/>
        </w:rPr>
        <w:t>Manippeq maneng nonnoq r</w:t>
      </w:r>
      <w:r w:rsidR="00807B2D" w:rsidRPr="006C63C1">
        <w:rPr>
          <w:rFonts w:ascii="Times New Roman" w:hAnsi="Times New Roman" w:cs="Times New Roman"/>
          <w:i/>
          <w:sz w:val="24"/>
          <w:szCs w:val="24"/>
        </w:rPr>
        <w:t>i lino makkatawareng,</w:t>
      </w:r>
    </w:p>
    <w:p w:rsidR="006E394E" w:rsidRPr="006C63C1" w:rsidRDefault="006E394E" w:rsidP="006E394E">
      <w:pPr>
        <w:tabs>
          <w:tab w:val="left" w:pos="1843"/>
        </w:tabs>
        <w:spacing w:after="0" w:line="240" w:lineRule="auto"/>
        <w:rPr>
          <w:rFonts w:ascii="Times New Roman" w:hAnsi="Times New Roman" w:cs="Times New Roman"/>
          <w:i/>
          <w:sz w:val="24"/>
          <w:szCs w:val="24"/>
          <w:lang w:val="id-ID"/>
        </w:rPr>
      </w:pPr>
      <w:r w:rsidRPr="006C63C1">
        <w:rPr>
          <w:rFonts w:ascii="Times New Roman" w:hAnsi="Times New Roman" w:cs="Times New Roman"/>
          <w:i/>
          <w:sz w:val="24"/>
          <w:szCs w:val="24"/>
          <w:lang w:val="id-ID"/>
        </w:rPr>
        <w:tab/>
      </w:r>
      <w:r w:rsidRPr="006C63C1">
        <w:rPr>
          <w:rFonts w:ascii="Times New Roman" w:hAnsi="Times New Roman" w:cs="Times New Roman"/>
          <w:i/>
          <w:sz w:val="24"/>
          <w:szCs w:val="24"/>
          <w:lang w:val="id-ID"/>
        </w:rPr>
        <w:tab/>
      </w:r>
      <w:r w:rsidR="001614B9">
        <w:rPr>
          <w:rFonts w:ascii="Times New Roman" w:hAnsi="Times New Roman" w:cs="Times New Roman"/>
          <w:i/>
          <w:sz w:val="24"/>
          <w:szCs w:val="24"/>
          <w:lang w:val="id-ID"/>
        </w:rPr>
        <w:t xml:space="preserve">    </w:t>
      </w:r>
      <w:r w:rsidRPr="006C63C1">
        <w:rPr>
          <w:rFonts w:ascii="Times New Roman" w:hAnsi="Times New Roman" w:cs="Times New Roman"/>
          <w:i/>
          <w:sz w:val="24"/>
          <w:szCs w:val="24"/>
          <w:lang w:val="id-ID"/>
        </w:rPr>
        <w:t xml:space="preserve"> </w:t>
      </w:r>
    </w:p>
    <w:p w:rsidR="006E394E" w:rsidRPr="006C63C1" w:rsidRDefault="006E394E" w:rsidP="006E394E">
      <w:pPr>
        <w:tabs>
          <w:tab w:val="left" w:pos="1843"/>
        </w:tabs>
        <w:spacing w:after="0" w:line="240" w:lineRule="auto"/>
        <w:rPr>
          <w:rFonts w:ascii="Times New Roman" w:hAnsi="Times New Roman" w:cs="Times New Roman"/>
          <w:i/>
          <w:sz w:val="24"/>
          <w:szCs w:val="24"/>
          <w:lang w:val="id-ID"/>
        </w:rPr>
      </w:pPr>
      <w:r w:rsidRPr="006C63C1">
        <w:rPr>
          <w:rFonts w:ascii="Times New Roman" w:hAnsi="Times New Roman" w:cs="Times New Roman"/>
          <w:i/>
          <w:sz w:val="24"/>
          <w:szCs w:val="24"/>
          <w:lang w:val="id-ID"/>
        </w:rPr>
        <w:tab/>
      </w:r>
      <w:r w:rsidRPr="006C63C1">
        <w:rPr>
          <w:rFonts w:ascii="Times New Roman" w:hAnsi="Times New Roman" w:cs="Times New Roman"/>
          <w:i/>
          <w:sz w:val="24"/>
          <w:szCs w:val="24"/>
          <w:lang w:val="id-ID"/>
        </w:rPr>
        <w:tab/>
      </w:r>
      <w:r w:rsidR="001614B9">
        <w:rPr>
          <w:rFonts w:ascii="Times New Roman" w:hAnsi="Times New Roman" w:cs="Times New Roman"/>
          <w:i/>
          <w:sz w:val="24"/>
          <w:szCs w:val="24"/>
          <w:lang w:val="id-ID"/>
        </w:rPr>
        <w:t xml:space="preserve">    </w:t>
      </w:r>
      <w:r w:rsidR="007B1FE0" w:rsidRPr="006C63C1">
        <w:rPr>
          <w:rFonts w:ascii="Times New Roman" w:hAnsi="Times New Roman" w:cs="Times New Roman"/>
          <w:i/>
          <w:sz w:val="24"/>
          <w:szCs w:val="24"/>
          <w:lang w:val="id-ID"/>
        </w:rPr>
        <w:t xml:space="preserve"> </w:t>
      </w:r>
      <w:r w:rsidR="00EA7581">
        <w:rPr>
          <w:rFonts w:ascii="Times New Roman" w:hAnsi="Times New Roman" w:cs="Times New Roman"/>
          <w:i/>
          <w:sz w:val="24"/>
          <w:szCs w:val="24"/>
          <w:lang w:val="id-ID"/>
        </w:rPr>
        <w:t>‘</w:t>
      </w:r>
      <w:r w:rsidR="000265E5">
        <w:rPr>
          <w:rFonts w:ascii="Times New Roman" w:hAnsi="Times New Roman" w:cs="Times New Roman"/>
          <w:i/>
          <w:sz w:val="24"/>
          <w:szCs w:val="24"/>
          <w:lang w:val="id-ID"/>
        </w:rPr>
        <w:t>...</w:t>
      </w:r>
      <w:r w:rsidR="00704931" w:rsidRPr="006C63C1">
        <w:rPr>
          <w:rFonts w:ascii="Times New Roman" w:hAnsi="Times New Roman" w:cs="Times New Roman"/>
          <w:i/>
          <w:sz w:val="24"/>
          <w:szCs w:val="24"/>
        </w:rPr>
        <w:t>woddi</w:t>
      </w:r>
      <w:r w:rsidR="00704931" w:rsidRPr="006C63C1">
        <w:rPr>
          <w:rFonts w:ascii="Times New Roman" w:hAnsi="Times New Roman" w:cs="Times New Roman"/>
          <w:sz w:val="24"/>
          <w:szCs w:val="24"/>
        </w:rPr>
        <w:t xml:space="preserve"> yang</w:t>
      </w:r>
      <w:r w:rsidR="00704931" w:rsidRPr="006C63C1">
        <w:rPr>
          <w:rFonts w:ascii="Times New Roman" w:hAnsi="Times New Roman" w:cs="Times New Roman"/>
          <w:sz w:val="24"/>
          <w:szCs w:val="24"/>
          <w:lang w:val="id-ID"/>
        </w:rPr>
        <w:t xml:space="preserve"> </w:t>
      </w:r>
      <w:r w:rsidR="00704931" w:rsidRPr="006C63C1">
        <w:rPr>
          <w:rFonts w:ascii="Times New Roman" w:hAnsi="Times New Roman" w:cs="Times New Roman"/>
          <w:sz w:val="24"/>
          <w:szCs w:val="24"/>
        </w:rPr>
        <w:t>berjejer.</w:t>
      </w:r>
    </w:p>
    <w:p w:rsidR="00704931" w:rsidRPr="00EA7581" w:rsidRDefault="006E394E" w:rsidP="006E394E">
      <w:pPr>
        <w:tabs>
          <w:tab w:val="left" w:pos="1843"/>
        </w:tabs>
        <w:spacing w:after="0" w:line="240" w:lineRule="auto"/>
        <w:rPr>
          <w:rFonts w:ascii="Times New Roman" w:hAnsi="Times New Roman" w:cs="Times New Roman"/>
          <w:i/>
          <w:sz w:val="24"/>
          <w:szCs w:val="24"/>
          <w:lang w:val="id-ID"/>
        </w:rPr>
      </w:pPr>
      <w:r w:rsidRPr="006C63C1">
        <w:rPr>
          <w:rFonts w:ascii="Times New Roman" w:hAnsi="Times New Roman" w:cs="Times New Roman"/>
          <w:i/>
          <w:sz w:val="24"/>
          <w:szCs w:val="24"/>
          <w:lang w:val="id-ID"/>
        </w:rPr>
        <w:tab/>
      </w:r>
      <w:r w:rsidRPr="006C63C1">
        <w:rPr>
          <w:rFonts w:ascii="Times New Roman" w:hAnsi="Times New Roman" w:cs="Times New Roman"/>
          <w:i/>
          <w:sz w:val="24"/>
          <w:szCs w:val="24"/>
          <w:lang w:val="id-ID"/>
        </w:rPr>
        <w:tab/>
      </w:r>
      <w:r w:rsidR="001614B9">
        <w:rPr>
          <w:rFonts w:ascii="Times New Roman" w:hAnsi="Times New Roman" w:cs="Times New Roman"/>
          <w:i/>
          <w:sz w:val="24"/>
          <w:szCs w:val="24"/>
          <w:lang w:val="id-ID"/>
        </w:rPr>
        <w:t xml:space="preserve">   </w:t>
      </w:r>
      <w:r w:rsidR="007B1FE0" w:rsidRPr="006C63C1">
        <w:rPr>
          <w:rFonts w:ascii="Times New Roman" w:hAnsi="Times New Roman" w:cs="Times New Roman"/>
          <w:i/>
          <w:sz w:val="24"/>
          <w:szCs w:val="24"/>
          <w:lang w:val="id-ID"/>
        </w:rPr>
        <w:t xml:space="preserve"> </w:t>
      </w:r>
      <w:r w:rsidR="00704931" w:rsidRPr="006C63C1">
        <w:rPr>
          <w:rFonts w:ascii="Times New Roman" w:hAnsi="Times New Roman" w:cs="Times New Roman"/>
          <w:i/>
          <w:sz w:val="24"/>
          <w:szCs w:val="24"/>
        </w:rPr>
        <w:t>Sudah turun semua di dunia menjelma,</w:t>
      </w:r>
      <w:r w:rsidR="00EA7581">
        <w:rPr>
          <w:rFonts w:ascii="Times New Roman" w:hAnsi="Times New Roman" w:cs="Times New Roman"/>
          <w:i/>
          <w:sz w:val="24"/>
          <w:szCs w:val="24"/>
          <w:lang w:val="id-ID"/>
        </w:rPr>
        <w:t>’</w:t>
      </w:r>
    </w:p>
    <w:p w:rsidR="00462B2F" w:rsidRPr="006C63C1" w:rsidRDefault="001614B9" w:rsidP="006E394E">
      <w:pPr>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04931" w:rsidRPr="006C63C1">
        <w:rPr>
          <w:rFonts w:ascii="Times New Roman" w:hAnsi="Times New Roman" w:cs="Times New Roman"/>
          <w:sz w:val="24"/>
          <w:szCs w:val="24"/>
          <w:lang w:val="id-ID"/>
        </w:rPr>
        <w:t>(I La Galigo Jilid I, hal: 145)</w:t>
      </w:r>
      <w:r>
        <w:rPr>
          <w:rFonts w:ascii="Times New Roman" w:hAnsi="Times New Roman" w:cs="Times New Roman"/>
          <w:sz w:val="24"/>
          <w:szCs w:val="24"/>
          <w:lang w:val="id-ID"/>
        </w:rPr>
        <w:t xml:space="preserve"> (D47)</w:t>
      </w:r>
    </w:p>
    <w:p w:rsidR="003B63EF" w:rsidRPr="00E52242" w:rsidRDefault="00041D1C" w:rsidP="0028619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0265E5">
        <w:rPr>
          <w:rFonts w:ascii="Times New Roman" w:hAnsi="Times New Roman" w:cs="Times New Roman"/>
          <w:sz w:val="24"/>
          <w:szCs w:val="24"/>
          <w:lang w:val="id-ID"/>
        </w:rPr>
        <w:t xml:space="preserve"> (29b)</w:t>
      </w:r>
      <w:r w:rsidR="00D879D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w:t>
      </w:r>
      <w:r w:rsidR="00FD0C27" w:rsidRPr="006C63C1">
        <w:rPr>
          <w:rFonts w:ascii="Times New Roman" w:hAnsi="Times New Roman" w:cs="Times New Roman"/>
          <w:sz w:val="24"/>
          <w:szCs w:val="24"/>
          <w:lang w:val="id-ID"/>
        </w:rPr>
        <w:t>t</w:t>
      </w:r>
      <w:r w:rsidR="00105AF3">
        <w:rPr>
          <w:rFonts w:ascii="Times New Roman" w:hAnsi="Times New Roman" w:cs="Times New Roman"/>
          <w:sz w:val="24"/>
          <w:szCs w:val="24"/>
          <w:lang w:val="id-ID"/>
        </w:rPr>
        <w:t>er</w:t>
      </w:r>
      <w:r w:rsidR="00FD0C27" w:rsidRPr="006C63C1">
        <w:rPr>
          <w:rFonts w:ascii="Times New Roman" w:hAnsi="Times New Roman" w:cs="Times New Roman"/>
          <w:sz w:val="24"/>
          <w:szCs w:val="24"/>
          <w:lang w:val="id-ID"/>
        </w:rPr>
        <w:t>s</w:t>
      </w:r>
      <w:r w:rsidR="00105AF3">
        <w:rPr>
          <w:rFonts w:ascii="Times New Roman" w:hAnsi="Times New Roman" w:cs="Times New Roman"/>
          <w:sz w:val="24"/>
          <w:szCs w:val="24"/>
          <w:lang w:val="id-ID"/>
        </w:rPr>
        <w:t>ebut</w:t>
      </w:r>
      <w:r w:rsidR="00FD0C27" w:rsidRPr="006C63C1">
        <w:rPr>
          <w:rFonts w:ascii="Times New Roman" w:hAnsi="Times New Roman" w:cs="Times New Roman"/>
          <w:sz w:val="24"/>
          <w:szCs w:val="24"/>
          <w:lang w:val="id-ID"/>
        </w:rPr>
        <w:t xml:space="preserve">  nilai </w:t>
      </w:r>
      <w:r w:rsidR="00AC3A22">
        <w:rPr>
          <w:rFonts w:ascii="Times New Roman" w:hAnsi="Times New Roman" w:cs="Times New Roman"/>
          <w:sz w:val="24"/>
          <w:szCs w:val="24"/>
          <w:lang w:val="id-ID"/>
        </w:rPr>
        <w:t xml:space="preserve">karakter setia kawan dan solidaritas </w:t>
      </w:r>
      <w:r w:rsidR="00FD0C27" w:rsidRPr="006C63C1">
        <w:rPr>
          <w:rFonts w:ascii="Times New Roman" w:hAnsi="Times New Roman" w:cs="Times New Roman"/>
          <w:sz w:val="24"/>
          <w:szCs w:val="24"/>
          <w:lang w:val="id-ID"/>
        </w:rPr>
        <w:t>di</w:t>
      </w:r>
      <w:r w:rsidR="00AC3A22">
        <w:rPr>
          <w:rFonts w:ascii="Times New Roman" w:hAnsi="Times New Roman" w:cs="Times New Roman"/>
          <w:sz w:val="24"/>
          <w:szCs w:val="24"/>
          <w:lang w:val="id-ID"/>
        </w:rPr>
        <w:t>temukan</w:t>
      </w:r>
      <w:r w:rsidR="00B42D7E" w:rsidRPr="006C63C1">
        <w:rPr>
          <w:rFonts w:ascii="Times New Roman" w:hAnsi="Times New Roman" w:cs="Times New Roman"/>
          <w:sz w:val="24"/>
          <w:szCs w:val="24"/>
          <w:lang w:val="id-ID"/>
        </w:rPr>
        <w:t xml:space="preserve"> </w:t>
      </w:r>
      <w:r w:rsidR="00FD0C27" w:rsidRPr="006C63C1">
        <w:rPr>
          <w:rFonts w:ascii="Times New Roman" w:hAnsi="Times New Roman" w:cs="Times New Roman"/>
          <w:sz w:val="24"/>
          <w:szCs w:val="24"/>
          <w:lang w:val="id-ID"/>
        </w:rPr>
        <w:t>dalam</w:t>
      </w:r>
      <w:r w:rsidR="00F703A5">
        <w:rPr>
          <w:rFonts w:ascii="Times New Roman" w:hAnsi="Times New Roman" w:cs="Times New Roman"/>
          <w:sz w:val="24"/>
          <w:szCs w:val="24"/>
          <w:lang w:val="id-ID"/>
        </w:rPr>
        <w:t xml:space="preserve"> kutipan yang bermakna</w:t>
      </w:r>
      <w:r w:rsidR="00AC3A22">
        <w:rPr>
          <w:rFonts w:ascii="Times New Roman" w:hAnsi="Times New Roman" w:cs="Times New Roman"/>
          <w:sz w:val="24"/>
          <w:szCs w:val="24"/>
          <w:lang w:val="id-ID"/>
        </w:rPr>
        <w:t xml:space="preserve"> </w:t>
      </w:r>
      <w:r w:rsidR="00F703A5">
        <w:rPr>
          <w:rFonts w:ascii="Times New Roman" w:hAnsi="Times New Roman" w:cs="Times New Roman"/>
          <w:sz w:val="24"/>
          <w:szCs w:val="24"/>
          <w:lang w:val="id-ID"/>
        </w:rPr>
        <w:t>“</w:t>
      </w:r>
      <w:r w:rsidR="00260740" w:rsidRPr="006C63C1">
        <w:rPr>
          <w:rFonts w:ascii="Times New Roman" w:hAnsi="Times New Roman" w:cs="Times New Roman"/>
          <w:sz w:val="24"/>
          <w:szCs w:val="24"/>
          <w:lang w:val="id-ID"/>
        </w:rPr>
        <w:t>Sudah turun semua di dunia menjelma</w:t>
      </w:r>
      <w:r w:rsidR="00F703A5">
        <w:rPr>
          <w:rFonts w:ascii="Times New Roman" w:hAnsi="Times New Roman" w:cs="Times New Roman"/>
          <w:sz w:val="24"/>
          <w:szCs w:val="24"/>
          <w:lang w:val="id-ID"/>
        </w:rPr>
        <w:t>”</w:t>
      </w:r>
      <w:r w:rsidR="00260740" w:rsidRPr="006C63C1">
        <w:rPr>
          <w:rFonts w:ascii="Times New Roman" w:hAnsi="Times New Roman" w:cs="Times New Roman"/>
          <w:sz w:val="24"/>
          <w:szCs w:val="24"/>
          <w:lang w:val="id-ID"/>
        </w:rPr>
        <w:t xml:space="preserve"> termasuk nilai pendidikan </w:t>
      </w:r>
      <w:r w:rsidR="00F31042" w:rsidRPr="006C63C1">
        <w:rPr>
          <w:rFonts w:ascii="Times New Roman" w:hAnsi="Times New Roman" w:cs="Times New Roman"/>
          <w:sz w:val="24"/>
          <w:szCs w:val="24"/>
          <w:lang w:val="id-ID"/>
        </w:rPr>
        <w:t xml:space="preserve">setia kawan dan solidaritas sebab </w:t>
      </w:r>
      <w:r w:rsidR="00047424" w:rsidRPr="006C63C1">
        <w:rPr>
          <w:rFonts w:ascii="Times New Roman" w:hAnsi="Times New Roman" w:cs="Times New Roman"/>
          <w:sz w:val="24"/>
          <w:szCs w:val="24"/>
          <w:lang w:val="id-ID"/>
        </w:rPr>
        <w:t>semua penduduk</w:t>
      </w:r>
      <w:r w:rsidR="00582D63" w:rsidRPr="006C63C1">
        <w:rPr>
          <w:rFonts w:ascii="Times New Roman" w:hAnsi="Times New Roman" w:cs="Times New Roman"/>
          <w:sz w:val="24"/>
          <w:szCs w:val="24"/>
          <w:lang w:val="id-ID"/>
        </w:rPr>
        <w:t xml:space="preserve"> t</w:t>
      </w:r>
      <w:r w:rsidR="00260740" w:rsidRPr="006C63C1">
        <w:rPr>
          <w:rFonts w:ascii="Times New Roman" w:hAnsi="Times New Roman" w:cs="Times New Roman"/>
          <w:sz w:val="24"/>
          <w:szCs w:val="24"/>
          <w:lang w:val="id-ID"/>
        </w:rPr>
        <w:t>u</w:t>
      </w:r>
      <w:r w:rsidR="00582D63" w:rsidRPr="006C63C1">
        <w:rPr>
          <w:rFonts w:ascii="Times New Roman" w:hAnsi="Times New Roman" w:cs="Times New Roman"/>
          <w:sz w:val="24"/>
          <w:szCs w:val="24"/>
          <w:lang w:val="id-ID"/>
        </w:rPr>
        <w:t>run kedunia menjelma bersatu padu</w:t>
      </w:r>
      <w:r w:rsidR="00025E68" w:rsidRPr="006C63C1">
        <w:rPr>
          <w:rFonts w:ascii="Times New Roman" w:hAnsi="Times New Roman" w:cs="Times New Roman"/>
          <w:sz w:val="24"/>
          <w:szCs w:val="24"/>
          <w:lang w:val="id-ID"/>
        </w:rPr>
        <w:t>, sependapat, sekepentingan, satu rasa, senasib</w:t>
      </w:r>
      <w:r w:rsidR="005D4FEC" w:rsidRPr="006C63C1">
        <w:rPr>
          <w:rFonts w:ascii="Times New Roman" w:hAnsi="Times New Roman" w:cs="Times New Roman"/>
          <w:sz w:val="24"/>
          <w:szCs w:val="24"/>
          <w:lang w:val="id-ID"/>
        </w:rPr>
        <w:t>, sejiwa</w:t>
      </w:r>
      <w:r w:rsidR="00025E68" w:rsidRPr="006C63C1">
        <w:rPr>
          <w:rFonts w:ascii="Times New Roman" w:hAnsi="Times New Roman" w:cs="Times New Roman"/>
          <w:sz w:val="24"/>
          <w:szCs w:val="24"/>
          <w:lang w:val="id-ID"/>
        </w:rPr>
        <w:t xml:space="preserve"> dan solider</w:t>
      </w:r>
      <w:r w:rsidR="005D4FEC" w:rsidRPr="006C63C1">
        <w:rPr>
          <w:rFonts w:ascii="Times New Roman" w:hAnsi="Times New Roman" w:cs="Times New Roman"/>
          <w:sz w:val="24"/>
          <w:szCs w:val="24"/>
          <w:lang w:val="id-ID"/>
        </w:rPr>
        <w:t>.</w:t>
      </w:r>
      <w:r w:rsidR="00E52242">
        <w:rPr>
          <w:rFonts w:ascii="Times New Roman" w:hAnsi="Times New Roman" w:cs="Times New Roman"/>
          <w:sz w:val="24"/>
          <w:szCs w:val="24"/>
          <w:lang w:val="id-ID"/>
        </w:rPr>
        <w:t xml:space="preserve"> Kata </w:t>
      </w:r>
      <w:r w:rsidR="00E52242">
        <w:rPr>
          <w:rFonts w:ascii="Times New Roman" w:hAnsi="Times New Roman" w:cs="Times New Roman"/>
          <w:i/>
          <w:sz w:val="24"/>
          <w:szCs w:val="24"/>
          <w:lang w:val="id-ID"/>
        </w:rPr>
        <w:t xml:space="preserve">maneng </w:t>
      </w:r>
      <w:r w:rsidR="00E52242">
        <w:rPr>
          <w:rFonts w:ascii="Times New Roman" w:hAnsi="Times New Roman" w:cs="Times New Roman"/>
          <w:sz w:val="24"/>
          <w:szCs w:val="24"/>
          <w:lang w:val="id-ID"/>
        </w:rPr>
        <w:t xml:space="preserve">berarti semua. Kata </w:t>
      </w:r>
      <w:r w:rsidR="00E52242">
        <w:rPr>
          <w:rFonts w:ascii="Times New Roman" w:hAnsi="Times New Roman" w:cs="Times New Roman"/>
          <w:i/>
          <w:sz w:val="24"/>
          <w:szCs w:val="24"/>
          <w:lang w:val="id-ID"/>
        </w:rPr>
        <w:t xml:space="preserve">maneng </w:t>
      </w:r>
      <w:r w:rsidR="00E52242">
        <w:rPr>
          <w:rFonts w:ascii="Times New Roman" w:hAnsi="Times New Roman" w:cs="Times New Roman"/>
          <w:sz w:val="24"/>
          <w:szCs w:val="24"/>
          <w:lang w:val="id-ID"/>
        </w:rPr>
        <w:t>termasuk nilai karakter setia kawan dan solidaritas.</w:t>
      </w:r>
    </w:p>
    <w:p w:rsidR="00A420D7" w:rsidRPr="006C63C1" w:rsidRDefault="00281748" w:rsidP="0028619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105AF3">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105AF3">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sidR="00B1521B" w:rsidRPr="006C63C1">
        <w:rPr>
          <w:rFonts w:ascii="Times New Roman" w:hAnsi="Times New Roman" w:cs="Times New Roman"/>
          <w:sz w:val="24"/>
          <w:szCs w:val="24"/>
          <w:lang w:val="id-ID"/>
        </w:rPr>
        <w:t xml:space="preserve"> </w:t>
      </w:r>
      <w:r w:rsidR="00901DB1">
        <w:rPr>
          <w:rFonts w:ascii="Times New Roman" w:hAnsi="Times New Roman" w:cs="Times New Roman"/>
          <w:sz w:val="24"/>
          <w:szCs w:val="24"/>
          <w:lang w:val="id-ID"/>
        </w:rPr>
        <w:t>k</w:t>
      </w:r>
      <w:r w:rsidR="00B1521B" w:rsidRPr="006C63C1">
        <w:rPr>
          <w:rFonts w:ascii="Times New Roman" w:hAnsi="Times New Roman" w:cs="Times New Roman"/>
          <w:sz w:val="24"/>
          <w:szCs w:val="24"/>
          <w:lang w:val="id-ID"/>
        </w:rPr>
        <w:t xml:space="preserve">arya </w:t>
      </w:r>
      <w:r w:rsidR="00901DB1">
        <w:rPr>
          <w:rFonts w:ascii="Times New Roman" w:hAnsi="Times New Roman" w:cs="Times New Roman"/>
          <w:sz w:val="24"/>
          <w:szCs w:val="24"/>
          <w:lang w:val="id-ID"/>
        </w:rPr>
        <w:t>s</w:t>
      </w:r>
      <w:r w:rsidR="00B1521B" w:rsidRPr="006C63C1">
        <w:rPr>
          <w:rFonts w:ascii="Times New Roman" w:hAnsi="Times New Roman" w:cs="Times New Roman"/>
          <w:sz w:val="24"/>
          <w:szCs w:val="24"/>
          <w:lang w:val="id-ID"/>
        </w:rPr>
        <w:t xml:space="preserve">eni sebagai </w:t>
      </w:r>
      <w:r w:rsidR="00901DB1">
        <w:rPr>
          <w:rFonts w:ascii="Times New Roman" w:hAnsi="Times New Roman" w:cs="Times New Roman"/>
          <w:sz w:val="24"/>
          <w:szCs w:val="24"/>
          <w:lang w:val="id-ID"/>
        </w:rPr>
        <w:t>o</w:t>
      </w:r>
      <w:r w:rsidR="00B1521B" w:rsidRPr="006C63C1">
        <w:rPr>
          <w:rFonts w:ascii="Times New Roman" w:hAnsi="Times New Roman" w:cs="Times New Roman"/>
          <w:sz w:val="24"/>
          <w:szCs w:val="24"/>
          <w:lang w:val="id-ID"/>
        </w:rPr>
        <w:t>b</w:t>
      </w:r>
      <w:r w:rsidR="00901DB1">
        <w:rPr>
          <w:rFonts w:ascii="Times New Roman" w:hAnsi="Times New Roman" w:cs="Times New Roman"/>
          <w:sz w:val="24"/>
          <w:szCs w:val="24"/>
          <w:lang w:val="id-ID"/>
        </w:rPr>
        <w:t>j</w:t>
      </w:r>
      <w:r w:rsidR="00B1521B" w:rsidRPr="006C63C1">
        <w:rPr>
          <w:rFonts w:ascii="Times New Roman" w:hAnsi="Times New Roman" w:cs="Times New Roman"/>
          <w:sz w:val="24"/>
          <w:szCs w:val="24"/>
          <w:lang w:val="id-ID"/>
        </w:rPr>
        <w:t xml:space="preserve">ektivikasi Pengalaman </w:t>
      </w:r>
      <w:r w:rsidR="00BD2556">
        <w:rPr>
          <w:rFonts w:ascii="Times New Roman" w:hAnsi="Times New Roman" w:cs="Times New Roman"/>
          <w:sz w:val="24"/>
          <w:szCs w:val="24"/>
          <w:lang w:val="id-ID"/>
        </w:rPr>
        <w:t>h</w:t>
      </w:r>
      <w:r w:rsidR="00B1521B" w:rsidRPr="006C63C1">
        <w:rPr>
          <w:rFonts w:ascii="Times New Roman" w:hAnsi="Times New Roman" w:cs="Times New Roman"/>
          <w:sz w:val="24"/>
          <w:szCs w:val="24"/>
          <w:lang w:val="id-ID"/>
        </w:rPr>
        <w:t>idup</w:t>
      </w:r>
      <w:r w:rsidR="00F82BD1" w:rsidRPr="006C63C1">
        <w:rPr>
          <w:rFonts w:ascii="Times New Roman" w:hAnsi="Times New Roman" w:cs="Times New Roman"/>
          <w:sz w:val="24"/>
          <w:szCs w:val="24"/>
          <w:lang w:val="id-ID"/>
        </w:rPr>
        <w:t xml:space="preserve"> </w:t>
      </w:r>
      <w:r w:rsidR="000B1E2A" w:rsidRPr="006C63C1">
        <w:rPr>
          <w:rFonts w:ascii="Times New Roman" w:hAnsi="Times New Roman" w:cs="Times New Roman"/>
          <w:sz w:val="24"/>
          <w:szCs w:val="24"/>
          <w:lang w:val="id-ID"/>
        </w:rPr>
        <w:t xml:space="preserve"> sebab sudah turun semua di dunia</w:t>
      </w:r>
      <w:r w:rsidR="00207FB3" w:rsidRPr="006C63C1">
        <w:rPr>
          <w:rFonts w:ascii="Times New Roman" w:hAnsi="Times New Roman" w:cs="Times New Roman"/>
          <w:sz w:val="24"/>
          <w:szCs w:val="24"/>
          <w:lang w:val="id-ID"/>
        </w:rPr>
        <w:t xml:space="preserve"> menjelma </w:t>
      </w:r>
      <w:r w:rsidR="00F82BD1" w:rsidRPr="006C63C1">
        <w:rPr>
          <w:rFonts w:ascii="Times New Roman" w:hAnsi="Times New Roman" w:cs="Times New Roman"/>
          <w:sz w:val="24"/>
          <w:szCs w:val="24"/>
          <w:lang w:val="id-ID"/>
        </w:rPr>
        <w:t>termasuk</w:t>
      </w:r>
      <w:r w:rsidR="00207FB3" w:rsidRPr="006C63C1">
        <w:rPr>
          <w:rFonts w:ascii="Times New Roman" w:hAnsi="Times New Roman" w:cs="Times New Roman"/>
          <w:sz w:val="24"/>
          <w:szCs w:val="24"/>
          <w:lang w:val="id-ID"/>
        </w:rPr>
        <w:t xml:space="preserve"> karya seni, </w:t>
      </w:r>
      <w:r w:rsidR="00EF634E">
        <w:rPr>
          <w:rFonts w:ascii="Times New Roman" w:hAnsi="Times New Roman" w:cs="Times New Roman"/>
          <w:sz w:val="24"/>
          <w:szCs w:val="24"/>
          <w:lang w:val="id-ID"/>
        </w:rPr>
        <w:t xml:space="preserve">hanya </w:t>
      </w:r>
      <w:r w:rsidR="00207FB3" w:rsidRPr="006C63C1">
        <w:rPr>
          <w:rFonts w:ascii="Times New Roman" w:hAnsi="Times New Roman" w:cs="Times New Roman"/>
          <w:sz w:val="24"/>
          <w:szCs w:val="24"/>
          <w:lang w:val="id-ID"/>
        </w:rPr>
        <w:t>m</w:t>
      </w:r>
      <w:r w:rsidR="00EF634E">
        <w:rPr>
          <w:rFonts w:ascii="Times New Roman" w:hAnsi="Times New Roman" w:cs="Times New Roman"/>
          <w:sz w:val="24"/>
          <w:szCs w:val="24"/>
          <w:lang w:val="id-ID"/>
        </w:rPr>
        <w:t>erup</w:t>
      </w:r>
      <w:r w:rsidR="00207FB3" w:rsidRPr="006C63C1">
        <w:rPr>
          <w:rFonts w:ascii="Times New Roman" w:hAnsi="Times New Roman" w:cs="Times New Roman"/>
          <w:sz w:val="24"/>
          <w:szCs w:val="24"/>
          <w:lang w:val="id-ID"/>
        </w:rPr>
        <w:t>a</w:t>
      </w:r>
      <w:r w:rsidR="00EF634E">
        <w:rPr>
          <w:rFonts w:ascii="Times New Roman" w:hAnsi="Times New Roman" w:cs="Times New Roman"/>
          <w:sz w:val="24"/>
          <w:szCs w:val="24"/>
          <w:lang w:val="id-ID"/>
        </w:rPr>
        <w:t>k</w:t>
      </w:r>
      <w:r w:rsidR="00207FB3" w:rsidRPr="006C63C1">
        <w:rPr>
          <w:rFonts w:ascii="Times New Roman" w:hAnsi="Times New Roman" w:cs="Times New Roman"/>
          <w:sz w:val="24"/>
          <w:szCs w:val="24"/>
          <w:lang w:val="id-ID"/>
        </w:rPr>
        <w:t>a</w:t>
      </w:r>
      <w:r w:rsidR="00EF634E">
        <w:rPr>
          <w:rFonts w:ascii="Times New Roman" w:hAnsi="Times New Roman" w:cs="Times New Roman"/>
          <w:sz w:val="24"/>
          <w:szCs w:val="24"/>
          <w:lang w:val="id-ID"/>
        </w:rPr>
        <w:t>n imajinasi</w:t>
      </w:r>
      <w:r w:rsidR="00D1030A">
        <w:rPr>
          <w:rFonts w:ascii="Times New Roman" w:hAnsi="Times New Roman" w:cs="Times New Roman"/>
          <w:sz w:val="24"/>
          <w:szCs w:val="24"/>
          <w:lang w:val="id-ID"/>
        </w:rPr>
        <w:t xml:space="preserve"> saja</w:t>
      </w:r>
      <w:r w:rsidR="00207FB3" w:rsidRPr="006C63C1">
        <w:rPr>
          <w:rFonts w:ascii="Times New Roman" w:hAnsi="Times New Roman" w:cs="Times New Roman"/>
          <w:sz w:val="24"/>
          <w:szCs w:val="24"/>
          <w:lang w:val="id-ID"/>
        </w:rPr>
        <w:t xml:space="preserve"> manusia yang bisa hidup di</w:t>
      </w:r>
      <w:r w:rsidR="00C361C4" w:rsidRPr="006C63C1">
        <w:rPr>
          <w:rFonts w:ascii="Times New Roman" w:hAnsi="Times New Roman" w:cs="Times New Roman"/>
          <w:sz w:val="24"/>
          <w:szCs w:val="24"/>
          <w:lang w:val="id-ID"/>
        </w:rPr>
        <w:t xml:space="preserve"> Boting Langiq. Sudah turun semua menjelma</w:t>
      </w:r>
      <w:r w:rsidR="00DB7D67" w:rsidRPr="006C63C1">
        <w:rPr>
          <w:rFonts w:ascii="Times New Roman" w:hAnsi="Times New Roman" w:cs="Times New Roman"/>
          <w:sz w:val="24"/>
          <w:szCs w:val="24"/>
          <w:lang w:val="id-ID"/>
        </w:rPr>
        <w:t xml:space="preserve"> bersatu padu, sependapat, sekepentingan, satu rasa, senasib, sejiwa dan solider</w:t>
      </w:r>
      <w:r w:rsidR="00970A97" w:rsidRPr="006C63C1">
        <w:rPr>
          <w:rFonts w:ascii="Times New Roman" w:hAnsi="Times New Roman" w:cs="Times New Roman"/>
          <w:sz w:val="24"/>
          <w:szCs w:val="24"/>
          <w:lang w:val="id-ID"/>
        </w:rPr>
        <w:t xml:space="preserve"> termasuk pengalaman hidup.</w:t>
      </w:r>
      <w:r w:rsidR="00DB7D67" w:rsidRPr="006C63C1">
        <w:rPr>
          <w:rFonts w:ascii="Times New Roman" w:hAnsi="Times New Roman" w:cs="Times New Roman"/>
          <w:sz w:val="24"/>
          <w:szCs w:val="24"/>
          <w:lang w:val="id-ID"/>
        </w:rPr>
        <w:t xml:space="preserve"> </w:t>
      </w:r>
    </w:p>
    <w:p w:rsidR="008C03AC" w:rsidRPr="006C63C1" w:rsidRDefault="00EB29B8" w:rsidP="00CE576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30</w:t>
      </w:r>
      <w:r w:rsidR="00405AC0" w:rsidRPr="006C63C1">
        <w:rPr>
          <w:rFonts w:ascii="Times New Roman" w:hAnsi="Times New Roman" w:cs="Times New Roman"/>
          <w:sz w:val="24"/>
          <w:szCs w:val="24"/>
          <w:lang w:val="id-ID"/>
        </w:rPr>
        <w:t>)</w:t>
      </w:r>
      <w:r w:rsidR="00842C7F"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Tanggap terhadap lingkungan</w:t>
      </w:r>
    </w:p>
    <w:p w:rsidR="002C3F1A" w:rsidRPr="006C63C1" w:rsidRDefault="006D104B" w:rsidP="00EA7581">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Tanggap terhadap lingkungan adalah</w:t>
      </w:r>
      <w:r w:rsidR="00367491" w:rsidRPr="006C63C1">
        <w:rPr>
          <w:rFonts w:ascii="Times New Roman" w:hAnsi="Times New Roman" w:cs="Times New Roman"/>
          <w:sz w:val="24"/>
          <w:szCs w:val="24"/>
        </w:rPr>
        <w:t xml:space="preserve"> segera mengetahui (keadaan) dan memperhatikan sungguh-sungguh</w:t>
      </w:r>
      <w:r w:rsidR="0090608A" w:rsidRPr="006C63C1">
        <w:rPr>
          <w:rFonts w:ascii="Times New Roman" w:hAnsi="Times New Roman" w:cs="Times New Roman"/>
          <w:sz w:val="24"/>
          <w:szCs w:val="24"/>
          <w:lang w:val="id-ID"/>
        </w:rPr>
        <w:t>,</w:t>
      </w:r>
      <w:r w:rsidR="00367491" w:rsidRPr="006C63C1">
        <w:rPr>
          <w:rFonts w:ascii="Times New Roman" w:hAnsi="Times New Roman" w:cs="Times New Roman"/>
          <w:sz w:val="24"/>
          <w:szCs w:val="24"/>
        </w:rPr>
        <w:t xml:space="preserve"> cepat dapat mengetahui </w:t>
      </w:r>
      <w:r w:rsidR="00244F4D" w:rsidRPr="006C63C1">
        <w:rPr>
          <w:rFonts w:ascii="Times New Roman" w:hAnsi="Times New Roman" w:cs="Times New Roman"/>
          <w:sz w:val="24"/>
          <w:szCs w:val="24"/>
        </w:rPr>
        <w:t>dan menyadari gejala y</w:t>
      </w:r>
      <w:r w:rsidR="00E874FF">
        <w:rPr>
          <w:rFonts w:ascii="Times New Roman" w:hAnsi="Times New Roman" w:cs="Times New Roman"/>
          <w:sz w:val="24"/>
          <w:szCs w:val="24"/>
          <w:lang w:val="id-ID"/>
        </w:rPr>
        <w:t>an</w:t>
      </w:r>
      <w:r w:rsidR="00244F4D" w:rsidRPr="006C63C1">
        <w:rPr>
          <w:rFonts w:ascii="Times New Roman" w:hAnsi="Times New Roman" w:cs="Times New Roman"/>
          <w:sz w:val="24"/>
          <w:szCs w:val="24"/>
        </w:rPr>
        <w:t>g timbul;</w:t>
      </w:r>
      <w:r w:rsidR="00244F4D" w:rsidRPr="006C63C1">
        <w:rPr>
          <w:rFonts w:ascii="Times New Roman" w:hAnsi="Times New Roman" w:cs="Times New Roman"/>
          <w:sz w:val="24"/>
          <w:szCs w:val="24"/>
          <w:lang w:val="id-ID"/>
        </w:rPr>
        <w:t xml:space="preserve"> </w:t>
      </w:r>
      <w:r w:rsidR="00EC5F39" w:rsidRPr="006C63C1">
        <w:rPr>
          <w:rFonts w:ascii="Times New Roman" w:hAnsi="Times New Roman" w:cs="Times New Roman"/>
          <w:sz w:val="24"/>
          <w:szCs w:val="24"/>
          <w:lang w:val="id-ID"/>
        </w:rPr>
        <w:t>berhu</w:t>
      </w:r>
      <w:r w:rsidR="00F30CA0" w:rsidRPr="006C63C1">
        <w:rPr>
          <w:rFonts w:ascii="Times New Roman" w:hAnsi="Times New Roman" w:cs="Times New Roman"/>
          <w:sz w:val="24"/>
          <w:szCs w:val="24"/>
        </w:rPr>
        <w:t>bungan d</w:t>
      </w:r>
      <w:r w:rsidR="00E874FF">
        <w:rPr>
          <w:rFonts w:ascii="Times New Roman" w:hAnsi="Times New Roman" w:cs="Times New Roman"/>
          <w:sz w:val="24"/>
          <w:szCs w:val="24"/>
          <w:lang w:val="id-ID"/>
        </w:rPr>
        <w:t>e</w:t>
      </w:r>
      <w:r w:rsidR="00F30CA0" w:rsidRPr="006C63C1">
        <w:rPr>
          <w:rFonts w:ascii="Times New Roman" w:hAnsi="Times New Roman" w:cs="Times New Roman"/>
          <w:sz w:val="24"/>
          <w:szCs w:val="24"/>
        </w:rPr>
        <w:t>ng</w:t>
      </w:r>
      <w:r w:rsidR="00E874FF">
        <w:rPr>
          <w:rFonts w:ascii="Times New Roman" w:hAnsi="Times New Roman" w:cs="Times New Roman"/>
          <w:sz w:val="24"/>
          <w:szCs w:val="24"/>
          <w:lang w:val="id-ID"/>
        </w:rPr>
        <w:t>an</w:t>
      </w:r>
      <w:r w:rsidR="00F30CA0" w:rsidRPr="006C63C1">
        <w:rPr>
          <w:rFonts w:ascii="Times New Roman" w:hAnsi="Times New Roman" w:cs="Times New Roman"/>
          <w:sz w:val="24"/>
          <w:szCs w:val="24"/>
        </w:rPr>
        <w:t xml:space="preserve"> emosi;</w:t>
      </w:r>
      <w:r w:rsidR="00F703A5">
        <w:rPr>
          <w:rFonts w:ascii="Times New Roman" w:hAnsi="Times New Roman" w:cs="Times New Roman"/>
          <w:sz w:val="24"/>
          <w:szCs w:val="24"/>
          <w:lang w:val="id-ID"/>
        </w:rPr>
        <w:t xml:space="preserve"> </w:t>
      </w:r>
      <w:r w:rsidR="00CC76DE" w:rsidRPr="006C63C1">
        <w:rPr>
          <w:rFonts w:ascii="Times New Roman" w:hAnsi="Times New Roman" w:cs="Times New Roman"/>
          <w:sz w:val="24"/>
          <w:szCs w:val="24"/>
          <w:lang w:val="id-ID"/>
        </w:rPr>
        <w:t>terhadap</w:t>
      </w:r>
      <w:r w:rsidR="00FA5C9F" w:rsidRPr="006C63C1">
        <w:rPr>
          <w:rFonts w:ascii="Times New Roman" w:hAnsi="Times New Roman" w:cs="Times New Roman"/>
          <w:sz w:val="24"/>
          <w:szCs w:val="24"/>
        </w:rPr>
        <w:t xml:space="preserve"> semua y</w:t>
      </w:r>
      <w:r w:rsidR="00E874FF">
        <w:rPr>
          <w:rFonts w:ascii="Times New Roman" w:hAnsi="Times New Roman" w:cs="Times New Roman"/>
          <w:sz w:val="24"/>
          <w:szCs w:val="24"/>
          <w:lang w:val="id-ID"/>
        </w:rPr>
        <w:t>an</w:t>
      </w:r>
      <w:r w:rsidR="00FA5C9F" w:rsidRPr="006C63C1">
        <w:rPr>
          <w:rFonts w:ascii="Times New Roman" w:hAnsi="Times New Roman" w:cs="Times New Roman"/>
          <w:sz w:val="24"/>
          <w:szCs w:val="24"/>
        </w:rPr>
        <w:t>g mempengaruhi pertumbuhan manusia atau hewan norma di sekitar individu atau kelompok manusia y</w:t>
      </w:r>
      <w:r w:rsidR="00E874FF">
        <w:rPr>
          <w:rFonts w:ascii="Times New Roman" w:hAnsi="Times New Roman" w:cs="Times New Roman"/>
          <w:sz w:val="24"/>
          <w:szCs w:val="24"/>
          <w:lang w:val="id-ID"/>
        </w:rPr>
        <w:t>an</w:t>
      </w:r>
      <w:r w:rsidR="00FA5C9F" w:rsidRPr="006C63C1">
        <w:rPr>
          <w:rFonts w:ascii="Times New Roman" w:hAnsi="Times New Roman" w:cs="Times New Roman"/>
          <w:sz w:val="24"/>
          <w:szCs w:val="24"/>
        </w:rPr>
        <w:t>g mempengaruhi tingkah laku mereka dan interaksi antara mereka</w:t>
      </w:r>
      <w:r w:rsidR="00063360" w:rsidRPr="006C63C1">
        <w:rPr>
          <w:rFonts w:ascii="Times New Roman" w:hAnsi="Times New Roman" w:cs="Times New Roman"/>
          <w:sz w:val="24"/>
          <w:szCs w:val="24"/>
          <w:lang w:val="id-ID"/>
        </w:rPr>
        <w:t xml:space="preserve"> (lingkungan)</w:t>
      </w:r>
      <w:r w:rsidR="00A420D7" w:rsidRPr="006C63C1">
        <w:rPr>
          <w:rFonts w:ascii="Times New Roman" w:hAnsi="Times New Roman" w:cs="Times New Roman"/>
          <w:sz w:val="24"/>
          <w:szCs w:val="24"/>
          <w:lang w:val="id-ID"/>
        </w:rPr>
        <w:t>.</w:t>
      </w:r>
    </w:p>
    <w:p w:rsidR="00704931" w:rsidRPr="00337188" w:rsidRDefault="001614B9" w:rsidP="00337188">
      <w:pPr>
        <w:spacing w:after="0" w:line="240" w:lineRule="auto"/>
        <w:ind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97B16">
        <w:rPr>
          <w:rFonts w:ascii="Times New Roman" w:hAnsi="Times New Roman" w:cs="Times New Roman"/>
          <w:i/>
          <w:sz w:val="24"/>
          <w:szCs w:val="24"/>
          <w:lang w:val="id-ID"/>
        </w:rPr>
        <w:t>30</w:t>
      </w:r>
      <w:r>
        <w:rPr>
          <w:rFonts w:ascii="Times New Roman" w:hAnsi="Times New Roman" w:cs="Times New Roman"/>
          <w:i/>
          <w:sz w:val="24"/>
          <w:szCs w:val="24"/>
          <w:lang w:val="id-ID"/>
        </w:rPr>
        <w:t>a</w:t>
      </w:r>
      <w:r w:rsidR="00E07D8F" w:rsidRPr="006C63C1">
        <w:rPr>
          <w:rFonts w:ascii="Times New Roman" w:hAnsi="Times New Roman" w:cs="Times New Roman"/>
          <w:i/>
          <w:sz w:val="24"/>
          <w:szCs w:val="24"/>
          <w:lang w:val="id-ID"/>
        </w:rPr>
        <w:t xml:space="preserve">) </w:t>
      </w:r>
      <w:r w:rsidR="00704931" w:rsidRPr="006C63C1">
        <w:rPr>
          <w:rFonts w:ascii="Times New Roman" w:hAnsi="Times New Roman" w:cs="Times New Roman"/>
          <w:i/>
          <w:sz w:val="24"/>
          <w:szCs w:val="24"/>
          <w:lang w:val="de-DE"/>
        </w:rPr>
        <w:t>Narisapparang aleq kar</w:t>
      </w:r>
      <w:r w:rsidR="00337188">
        <w:rPr>
          <w:rFonts w:ascii="Times New Roman" w:hAnsi="Times New Roman" w:cs="Times New Roman"/>
          <w:i/>
          <w:sz w:val="24"/>
          <w:szCs w:val="24"/>
          <w:lang w:val="de-DE"/>
        </w:rPr>
        <w:t>aja, buluq matanré, ulu pasalu,</w:t>
      </w:r>
    </w:p>
    <w:p w:rsidR="00337188" w:rsidRDefault="00EA7581" w:rsidP="006E394E">
      <w:pPr>
        <w:spacing w:after="0" w:line="240" w:lineRule="auto"/>
        <w:ind w:left="981" w:firstLine="720"/>
        <w:rPr>
          <w:rFonts w:ascii="Times New Roman" w:hAnsi="Times New Roman" w:cs="Times New Roman"/>
          <w:i/>
          <w:sz w:val="24"/>
          <w:szCs w:val="24"/>
          <w:lang w:val="id-ID"/>
        </w:rPr>
      </w:pPr>
      <w:r>
        <w:rPr>
          <w:rFonts w:ascii="Times New Roman" w:hAnsi="Times New Roman" w:cs="Times New Roman"/>
          <w:i/>
          <w:sz w:val="24"/>
          <w:szCs w:val="24"/>
          <w:lang w:val="id-ID"/>
        </w:rPr>
        <w:t>‘</w:t>
      </w:r>
      <w:r w:rsidR="00704931" w:rsidRPr="006C63C1">
        <w:rPr>
          <w:rFonts w:ascii="Times New Roman" w:hAnsi="Times New Roman" w:cs="Times New Roman"/>
          <w:i/>
          <w:sz w:val="24"/>
          <w:szCs w:val="24"/>
          <w:lang w:val="de-DE"/>
        </w:rPr>
        <w:t>Maka dicarikan hutan lebat, gunung nan tinggi dan hulu</w:t>
      </w:r>
    </w:p>
    <w:p w:rsidR="00704931" w:rsidRPr="00337188" w:rsidRDefault="00337188" w:rsidP="00337188">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704931" w:rsidRPr="006C63C1">
        <w:rPr>
          <w:rFonts w:ascii="Times New Roman" w:hAnsi="Times New Roman" w:cs="Times New Roman"/>
          <w:i/>
          <w:sz w:val="24"/>
          <w:szCs w:val="24"/>
          <w:lang w:val="de-DE"/>
        </w:rPr>
        <w:t xml:space="preserve"> </w:t>
      </w:r>
      <w:r>
        <w:rPr>
          <w:rFonts w:ascii="Times New Roman" w:hAnsi="Times New Roman" w:cs="Times New Roman"/>
          <w:i/>
          <w:sz w:val="24"/>
          <w:szCs w:val="24"/>
          <w:lang w:val="id-ID"/>
        </w:rPr>
        <w:t xml:space="preserve">  </w:t>
      </w:r>
      <w:r w:rsidR="00704931" w:rsidRPr="006C63C1">
        <w:rPr>
          <w:rFonts w:ascii="Times New Roman" w:hAnsi="Times New Roman" w:cs="Times New Roman"/>
          <w:i/>
          <w:sz w:val="24"/>
          <w:szCs w:val="24"/>
          <w:lang w:val="de-DE"/>
        </w:rPr>
        <w:t>sungai,</w:t>
      </w:r>
      <w:r>
        <w:rPr>
          <w:rFonts w:ascii="Times New Roman" w:hAnsi="Times New Roman" w:cs="Times New Roman"/>
          <w:i/>
          <w:sz w:val="24"/>
          <w:szCs w:val="24"/>
          <w:lang w:val="id-ID"/>
        </w:rPr>
        <w:t>’</w:t>
      </w:r>
    </w:p>
    <w:p w:rsidR="00704931" w:rsidRPr="006C63C1" w:rsidRDefault="00704931" w:rsidP="006E394E">
      <w:pPr>
        <w:spacing w:after="0" w:line="480" w:lineRule="auto"/>
        <w:ind w:left="981"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(I La Galigo Jilid I, hal: 181)</w:t>
      </w:r>
      <w:r w:rsidR="001614B9">
        <w:rPr>
          <w:rFonts w:ascii="Times New Roman" w:hAnsi="Times New Roman" w:cs="Times New Roman"/>
          <w:sz w:val="24"/>
          <w:szCs w:val="24"/>
          <w:lang w:val="id-ID"/>
        </w:rPr>
        <w:t xml:space="preserve"> (D48)</w:t>
      </w:r>
    </w:p>
    <w:p w:rsidR="0020446D" w:rsidRPr="00A12566" w:rsidRDefault="006B5570" w:rsidP="0028619C">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88614C">
        <w:rPr>
          <w:rFonts w:ascii="Times New Roman" w:hAnsi="Times New Roman" w:cs="Times New Roman"/>
          <w:sz w:val="24"/>
          <w:szCs w:val="24"/>
          <w:lang w:val="id-ID"/>
        </w:rPr>
        <w:t xml:space="preserve"> (30a)</w:t>
      </w:r>
      <w:r w:rsidRPr="006C63C1">
        <w:rPr>
          <w:rFonts w:ascii="Times New Roman" w:hAnsi="Times New Roman" w:cs="Times New Roman"/>
          <w:sz w:val="24"/>
          <w:szCs w:val="24"/>
          <w:lang w:val="id-ID"/>
        </w:rPr>
        <w:t xml:space="preserve"> t</w:t>
      </w:r>
      <w:r w:rsidR="00B56A03">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B56A03">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w:t>
      </w:r>
      <w:r w:rsidR="009C5D0F" w:rsidRPr="006C63C1">
        <w:rPr>
          <w:rFonts w:ascii="Times New Roman" w:hAnsi="Times New Roman" w:cs="Times New Roman"/>
          <w:sz w:val="24"/>
          <w:szCs w:val="24"/>
          <w:lang w:val="id-ID"/>
        </w:rPr>
        <w:t>i</w:t>
      </w:r>
      <w:r w:rsidR="00402F47">
        <w:rPr>
          <w:rFonts w:ascii="Times New Roman" w:hAnsi="Times New Roman" w:cs="Times New Roman"/>
          <w:sz w:val="24"/>
          <w:szCs w:val="24"/>
          <w:lang w:val="id-ID"/>
        </w:rPr>
        <w:t xml:space="preserve"> tanggap terhadap lingkungan</w:t>
      </w:r>
      <w:r w:rsidR="009C5D0F" w:rsidRPr="006C63C1">
        <w:rPr>
          <w:rFonts w:ascii="Times New Roman" w:hAnsi="Times New Roman" w:cs="Times New Roman"/>
          <w:sz w:val="24"/>
          <w:szCs w:val="24"/>
          <w:lang w:val="id-ID"/>
        </w:rPr>
        <w:t xml:space="preserve"> di</w:t>
      </w:r>
      <w:r w:rsidR="00BD2556">
        <w:rPr>
          <w:rFonts w:ascii="Times New Roman" w:hAnsi="Times New Roman" w:cs="Times New Roman"/>
          <w:sz w:val="24"/>
          <w:szCs w:val="24"/>
          <w:lang w:val="id-ID"/>
        </w:rPr>
        <w:t>temukan</w:t>
      </w:r>
      <w:r w:rsidR="00B42D7E" w:rsidRPr="006C63C1">
        <w:rPr>
          <w:rFonts w:ascii="Times New Roman" w:hAnsi="Times New Roman" w:cs="Times New Roman"/>
          <w:sz w:val="24"/>
          <w:szCs w:val="24"/>
          <w:lang w:val="id-ID"/>
        </w:rPr>
        <w:t xml:space="preserve"> </w:t>
      </w:r>
      <w:r w:rsidR="009C5D0F" w:rsidRPr="006C63C1">
        <w:rPr>
          <w:rFonts w:ascii="Times New Roman" w:hAnsi="Times New Roman" w:cs="Times New Roman"/>
          <w:sz w:val="24"/>
          <w:szCs w:val="24"/>
          <w:lang w:val="id-ID"/>
        </w:rPr>
        <w:t>dalam</w:t>
      </w:r>
      <w:r w:rsidR="00E874FF">
        <w:rPr>
          <w:rFonts w:ascii="Times New Roman" w:hAnsi="Times New Roman" w:cs="Times New Roman"/>
          <w:sz w:val="24"/>
          <w:szCs w:val="24"/>
          <w:lang w:val="id-ID"/>
        </w:rPr>
        <w:t xml:space="preserve"> kutipan yang bermakna</w:t>
      </w:r>
      <w:r w:rsidR="00BD2556">
        <w:rPr>
          <w:rFonts w:ascii="Times New Roman" w:hAnsi="Times New Roman" w:cs="Times New Roman"/>
          <w:sz w:val="24"/>
          <w:szCs w:val="24"/>
          <w:lang w:val="id-ID"/>
        </w:rPr>
        <w:t xml:space="preserve"> </w:t>
      </w:r>
      <w:r w:rsidR="00912CF5">
        <w:rPr>
          <w:rFonts w:ascii="Times New Roman" w:hAnsi="Times New Roman" w:cs="Times New Roman"/>
          <w:sz w:val="24"/>
          <w:szCs w:val="24"/>
          <w:lang w:val="id-ID"/>
        </w:rPr>
        <w:t>“</w:t>
      </w:r>
      <w:r w:rsidR="0020446D" w:rsidRPr="006C63C1">
        <w:rPr>
          <w:rFonts w:ascii="Times New Roman" w:hAnsi="Times New Roman" w:cs="Times New Roman"/>
          <w:sz w:val="24"/>
          <w:szCs w:val="24"/>
          <w:lang w:val="id-ID"/>
        </w:rPr>
        <w:t>Maka dicarikan hutan lebat, gunung nan tinggi dan hulu sungai</w:t>
      </w:r>
      <w:r w:rsidR="00ED7655" w:rsidRPr="006C63C1">
        <w:rPr>
          <w:rFonts w:ascii="Times New Roman" w:hAnsi="Times New Roman" w:cs="Times New Roman"/>
          <w:sz w:val="24"/>
          <w:szCs w:val="24"/>
          <w:lang w:val="id-ID"/>
        </w:rPr>
        <w:t>, lalu dibuatlah makam</w:t>
      </w:r>
      <w:r w:rsidR="00E874FF">
        <w:rPr>
          <w:rFonts w:ascii="Times New Roman" w:hAnsi="Times New Roman" w:cs="Times New Roman"/>
          <w:sz w:val="24"/>
          <w:szCs w:val="24"/>
          <w:lang w:val="id-ID"/>
        </w:rPr>
        <w:t>”</w:t>
      </w:r>
      <w:r w:rsidR="00ED7655" w:rsidRPr="006C63C1">
        <w:rPr>
          <w:rFonts w:ascii="Times New Roman" w:hAnsi="Times New Roman" w:cs="Times New Roman"/>
          <w:sz w:val="24"/>
          <w:szCs w:val="24"/>
          <w:lang w:val="id-ID"/>
        </w:rPr>
        <w:t xml:space="preserve"> termasuk nilai </w:t>
      </w:r>
      <w:r w:rsidR="00310EF7" w:rsidRPr="006C63C1">
        <w:rPr>
          <w:rFonts w:ascii="Times New Roman" w:hAnsi="Times New Roman" w:cs="Times New Roman"/>
          <w:sz w:val="24"/>
          <w:szCs w:val="24"/>
          <w:lang w:val="id-ID"/>
        </w:rPr>
        <w:t>tanggap terhadap lingkungan sebab dicarikan hutan tujuannya supaya hutan itu dapat memenuhi kebutuhan manusia</w:t>
      </w:r>
      <w:r w:rsidR="000C3E18" w:rsidRPr="006C63C1">
        <w:rPr>
          <w:rFonts w:ascii="Times New Roman" w:hAnsi="Times New Roman" w:cs="Times New Roman"/>
          <w:sz w:val="24"/>
          <w:szCs w:val="24"/>
          <w:lang w:val="id-ID"/>
        </w:rPr>
        <w:t xml:space="preserve"> seperti kayu dapat dibuat menjadi rumah, dan alat pembajak sawah. </w:t>
      </w:r>
      <w:r w:rsidR="00300699" w:rsidRPr="006C63C1">
        <w:rPr>
          <w:rFonts w:ascii="Times New Roman" w:hAnsi="Times New Roman" w:cs="Times New Roman"/>
          <w:sz w:val="24"/>
          <w:szCs w:val="24"/>
          <w:lang w:val="id-ID"/>
        </w:rPr>
        <w:t>Gunung dapat dijadikan ladang, dapat pula sebagai tempat tadabbur alam. Sungai dapat dijadikan</w:t>
      </w:r>
      <w:r w:rsidR="00F95975" w:rsidRPr="006C63C1">
        <w:rPr>
          <w:rFonts w:ascii="Times New Roman" w:hAnsi="Times New Roman" w:cs="Times New Roman"/>
          <w:sz w:val="24"/>
          <w:szCs w:val="24"/>
          <w:lang w:val="id-ID"/>
        </w:rPr>
        <w:t xml:space="preserve"> sebagai tempat pemenuhan air baik untuk manusia maupun untuk kebutuhan </w:t>
      </w:r>
      <w:r w:rsidR="00C93BFB" w:rsidRPr="006C63C1">
        <w:rPr>
          <w:rFonts w:ascii="Times New Roman" w:hAnsi="Times New Roman" w:cs="Times New Roman"/>
          <w:sz w:val="24"/>
          <w:szCs w:val="24"/>
          <w:lang w:val="id-ID"/>
        </w:rPr>
        <w:t>bin</w:t>
      </w:r>
      <w:r w:rsidR="00F95975" w:rsidRPr="006C63C1">
        <w:rPr>
          <w:rFonts w:ascii="Times New Roman" w:hAnsi="Times New Roman" w:cs="Times New Roman"/>
          <w:sz w:val="24"/>
          <w:szCs w:val="24"/>
          <w:lang w:val="id-ID"/>
        </w:rPr>
        <w:t>a</w:t>
      </w:r>
      <w:r w:rsidR="00C93BFB" w:rsidRPr="006C63C1">
        <w:rPr>
          <w:rFonts w:ascii="Times New Roman" w:hAnsi="Times New Roman" w:cs="Times New Roman"/>
          <w:sz w:val="24"/>
          <w:szCs w:val="24"/>
          <w:lang w:val="id-ID"/>
        </w:rPr>
        <w:t>tang.</w:t>
      </w:r>
      <w:r w:rsidR="000C6EFB">
        <w:rPr>
          <w:rFonts w:ascii="Times New Roman" w:hAnsi="Times New Roman" w:cs="Times New Roman"/>
          <w:sz w:val="24"/>
          <w:szCs w:val="24"/>
          <w:lang w:val="id-ID"/>
        </w:rPr>
        <w:t xml:space="preserve"> </w:t>
      </w:r>
      <w:r w:rsidR="006031D7">
        <w:rPr>
          <w:rFonts w:ascii="Times New Roman" w:hAnsi="Times New Roman" w:cs="Times New Roman"/>
          <w:i/>
          <w:sz w:val="24"/>
          <w:szCs w:val="24"/>
          <w:lang w:val="id-ID"/>
        </w:rPr>
        <w:t>N</w:t>
      </w:r>
      <w:r w:rsidR="000C6EFB">
        <w:rPr>
          <w:rFonts w:ascii="Times New Roman" w:hAnsi="Times New Roman" w:cs="Times New Roman"/>
          <w:i/>
          <w:sz w:val="24"/>
          <w:szCs w:val="24"/>
          <w:lang w:val="id-ID"/>
        </w:rPr>
        <w:t>arisapparang</w:t>
      </w:r>
      <w:r w:rsidR="007728F9">
        <w:rPr>
          <w:rFonts w:ascii="Times New Roman" w:hAnsi="Times New Roman" w:cs="Times New Roman"/>
          <w:i/>
          <w:sz w:val="24"/>
          <w:szCs w:val="24"/>
          <w:lang w:val="id-ID"/>
        </w:rPr>
        <w:t xml:space="preserve"> alaq karaja </w:t>
      </w:r>
      <w:r w:rsidR="000C6EFB">
        <w:rPr>
          <w:rFonts w:ascii="Times New Roman" w:hAnsi="Times New Roman" w:cs="Times New Roman"/>
          <w:sz w:val="24"/>
          <w:szCs w:val="24"/>
          <w:lang w:val="id-ID"/>
        </w:rPr>
        <w:t xml:space="preserve"> berarti </w:t>
      </w:r>
      <w:r w:rsidR="00A12566">
        <w:rPr>
          <w:rFonts w:ascii="Times New Roman" w:hAnsi="Times New Roman" w:cs="Times New Roman"/>
          <w:sz w:val="24"/>
          <w:szCs w:val="24"/>
          <w:lang w:val="id-ID"/>
        </w:rPr>
        <w:t>maka dicarikan</w:t>
      </w:r>
      <w:r w:rsidR="007728F9">
        <w:rPr>
          <w:rFonts w:ascii="Times New Roman" w:hAnsi="Times New Roman" w:cs="Times New Roman"/>
          <w:sz w:val="24"/>
          <w:szCs w:val="24"/>
          <w:lang w:val="id-ID"/>
        </w:rPr>
        <w:t xml:space="preserve"> hutan lebat</w:t>
      </w:r>
      <w:r w:rsidR="00A12566">
        <w:rPr>
          <w:rFonts w:ascii="Times New Roman" w:hAnsi="Times New Roman" w:cs="Times New Roman"/>
          <w:sz w:val="24"/>
          <w:szCs w:val="24"/>
          <w:lang w:val="id-ID"/>
        </w:rPr>
        <w:t xml:space="preserve">. </w:t>
      </w:r>
      <w:r w:rsidR="006031D7">
        <w:rPr>
          <w:rFonts w:ascii="Times New Roman" w:hAnsi="Times New Roman" w:cs="Times New Roman"/>
          <w:i/>
          <w:sz w:val="24"/>
          <w:szCs w:val="24"/>
          <w:lang w:val="id-ID"/>
        </w:rPr>
        <w:t>N</w:t>
      </w:r>
      <w:r w:rsidR="00A12566">
        <w:rPr>
          <w:rFonts w:ascii="Times New Roman" w:hAnsi="Times New Roman" w:cs="Times New Roman"/>
          <w:i/>
          <w:sz w:val="24"/>
          <w:szCs w:val="24"/>
          <w:lang w:val="id-ID"/>
        </w:rPr>
        <w:t>arisapparang</w:t>
      </w:r>
      <w:r w:rsidR="00293CF0">
        <w:rPr>
          <w:rFonts w:ascii="Times New Roman" w:hAnsi="Times New Roman" w:cs="Times New Roman"/>
          <w:i/>
          <w:sz w:val="24"/>
          <w:szCs w:val="24"/>
          <w:lang w:val="id-ID"/>
        </w:rPr>
        <w:t xml:space="preserve"> aleq karaja</w:t>
      </w:r>
      <w:r w:rsidR="00A12566">
        <w:rPr>
          <w:rFonts w:ascii="Times New Roman" w:hAnsi="Times New Roman" w:cs="Times New Roman"/>
          <w:i/>
          <w:sz w:val="24"/>
          <w:szCs w:val="24"/>
          <w:lang w:val="id-ID"/>
        </w:rPr>
        <w:t xml:space="preserve"> </w:t>
      </w:r>
      <w:r w:rsidR="00251C6C">
        <w:rPr>
          <w:rFonts w:ascii="Times New Roman" w:hAnsi="Times New Roman" w:cs="Times New Roman"/>
          <w:sz w:val="24"/>
          <w:szCs w:val="24"/>
          <w:lang w:val="id-ID"/>
        </w:rPr>
        <w:t>termasuk nilai karakter tanggap terhadap lingkungan.</w:t>
      </w:r>
    </w:p>
    <w:p w:rsidR="00704931" w:rsidRPr="006C63C1" w:rsidRDefault="00E119E1" w:rsidP="000850CF">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w:t>
      </w:r>
      <w:r w:rsidR="00FB126B" w:rsidRPr="006C63C1">
        <w:rPr>
          <w:rFonts w:ascii="Times New Roman" w:hAnsi="Times New Roman" w:cs="Times New Roman"/>
          <w:sz w:val="24"/>
          <w:szCs w:val="24"/>
          <w:lang w:val="id-ID"/>
        </w:rPr>
        <w:t xml:space="preserve">hey </w:t>
      </w:r>
      <w:r w:rsidR="009A0DA6" w:rsidRPr="006C63C1">
        <w:rPr>
          <w:rFonts w:ascii="Times New Roman" w:hAnsi="Times New Roman" w:cs="Times New Roman"/>
          <w:sz w:val="24"/>
          <w:szCs w:val="24"/>
          <w:lang w:val="id-ID"/>
        </w:rPr>
        <w:t>pada</w:t>
      </w:r>
      <w:r w:rsidR="00BF694C" w:rsidRPr="006C63C1">
        <w:rPr>
          <w:rFonts w:ascii="Times New Roman" w:hAnsi="Times New Roman" w:cs="Times New Roman"/>
          <w:sz w:val="24"/>
          <w:szCs w:val="24"/>
          <w:lang w:val="id-ID"/>
        </w:rPr>
        <w:t xml:space="preserve"> naskah t</w:t>
      </w:r>
      <w:r w:rsidR="00732341">
        <w:rPr>
          <w:rFonts w:ascii="Times New Roman" w:hAnsi="Times New Roman" w:cs="Times New Roman"/>
          <w:sz w:val="24"/>
          <w:szCs w:val="24"/>
          <w:lang w:val="id-ID"/>
        </w:rPr>
        <w:t>er</w:t>
      </w:r>
      <w:r w:rsidR="00BF694C" w:rsidRPr="006C63C1">
        <w:rPr>
          <w:rFonts w:ascii="Times New Roman" w:hAnsi="Times New Roman" w:cs="Times New Roman"/>
          <w:sz w:val="24"/>
          <w:szCs w:val="24"/>
          <w:lang w:val="id-ID"/>
        </w:rPr>
        <w:t>s</w:t>
      </w:r>
      <w:r w:rsidR="00732341">
        <w:rPr>
          <w:rFonts w:ascii="Times New Roman" w:hAnsi="Times New Roman" w:cs="Times New Roman"/>
          <w:sz w:val="24"/>
          <w:szCs w:val="24"/>
          <w:lang w:val="id-ID"/>
        </w:rPr>
        <w:t>ebut</w:t>
      </w:r>
      <w:r w:rsidR="00BF694C" w:rsidRPr="006C63C1">
        <w:rPr>
          <w:rFonts w:ascii="Times New Roman" w:hAnsi="Times New Roman" w:cs="Times New Roman"/>
          <w:sz w:val="24"/>
          <w:szCs w:val="24"/>
          <w:lang w:val="id-ID"/>
        </w:rPr>
        <w:t xml:space="preserve"> adalah formula  </w:t>
      </w:r>
      <w:r w:rsidR="007702A0">
        <w:rPr>
          <w:rFonts w:ascii="Times New Roman" w:hAnsi="Times New Roman" w:cs="Times New Roman"/>
          <w:sz w:val="24"/>
          <w:szCs w:val="24"/>
          <w:lang w:val="id-ID"/>
        </w:rPr>
        <w:t>k</w:t>
      </w:r>
      <w:r w:rsidR="00BF694C" w:rsidRPr="006C63C1">
        <w:rPr>
          <w:rFonts w:ascii="Times New Roman" w:hAnsi="Times New Roman" w:cs="Times New Roman"/>
          <w:sz w:val="24"/>
          <w:szCs w:val="24"/>
          <w:lang w:val="id-ID"/>
        </w:rPr>
        <w:t>arya seni sebagai ob</w:t>
      </w:r>
      <w:r w:rsidR="007702A0">
        <w:rPr>
          <w:rFonts w:ascii="Times New Roman" w:hAnsi="Times New Roman" w:cs="Times New Roman"/>
          <w:sz w:val="24"/>
          <w:szCs w:val="24"/>
          <w:lang w:val="id-ID"/>
        </w:rPr>
        <w:t>j</w:t>
      </w:r>
      <w:r w:rsidR="00BF694C" w:rsidRPr="006C63C1">
        <w:rPr>
          <w:rFonts w:ascii="Times New Roman" w:hAnsi="Times New Roman" w:cs="Times New Roman"/>
          <w:sz w:val="24"/>
          <w:szCs w:val="24"/>
          <w:lang w:val="id-ID"/>
        </w:rPr>
        <w:t>ektivi</w:t>
      </w:r>
      <w:r w:rsidR="0046707E" w:rsidRPr="006C63C1">
        <w:rPr>
          <w:rFonts w:ascii="Times New Roman" w:hAnsi="Times New Roman" w:cs="Times New Roman"/>
          <w:sz w:val="24"/>
          <w:szCs w:val="24"/>
          <w:lang w:val="id-ID"/>
        </w:rPr>
        <w:t>kasi pengalama</w:t>
      </w:r>
      <w:r w:rsidR="00497A37" w:rsidRPr="006C63C1">
        <w:rPr>
          <w:rFonts w:ascii="Times New Roman" w:hAnsi="Times New Roman" w:cs="Times New Roman"/>
          <w:sz w:val="24"/>
          <w:szCs w:val="24"/>
          <w:lang w:val="id-ID"/>
        </w:rPr>
        <w:t>n</w:t>
      </w:r>
      <w:r w:rsidR="0046707E" w:rsidRPr="006C63C1">
        <w:rPr>
          <w:rFonts w:ascii="Times New Roman" w:hAnsi="Times New Roman" w:cs="Times New Roman"/>
          <w:sz w:val="24"/>
          <w:szCs w:val="24"/>
          <w:lang w:val="id-ID"/>
        </w:rPr>
        <w:t xml:space="preserve"> hidup</w:t>
      </w:r>
      <w:r w:rsidR="002E4C21" w:rsidRPr="006C63C1">
        <w:rPr>
          <w:rFonts w:ascii="Times New Roman" w:hAnsi="Times New Roman" w:cs="Times New Roman"/>
          <w:sz w:val="24"/>
          <w:szCs w:val="24"/>
          <w:lang w:val="id-ID"/>
        </w:rPr>
        <w:t xml:space="preserve"> sebab an</w:t>
      </w:r>
      <w:r w:rsidR="00BF694C" w:rsidRPr="006C63C1">
        <w:rPr>
          <w:rFonts w:ascii="Times New Roman" w:hAnsi="Times New Roman" w:cs="Times New Roman"/>
          <w:sz w:val="24"/>
          <w:szCs w:val="24"/>
          <w:lang w:val="id-ID"/>
        </w:rPr>
        <w:t>t</w:t>
      </w:r>
      <w:r w:rsidR="002E4C21" w:rsidRPr="006C63C1">
        <w:rPr>
          <w:rFonts w:ascii="Times New Roman" w:hAnsi="Times New Roman" w:cs="Times New Roman"/>
          <w:sz w:val="24"/>
          <w:szCs w:val="24"/>
          <w:lang w:val="id-ID"/>
        </w:rPr>
        <w:t>ara</w:t>
      </w:r>
      <w:r w:rsidR="00FC37BB" w:rsidRPr="006C63C1">
        <w:rPr>
          <w:rFonts w:ascii="Times New Roman" w:hAnsi="Times New Roman" w:cs="Times New Roman"/>
          <w:sz w:val="24"/>
          <w:szCs w:val="24"/>
          <w:lang w:val="id-ID"/>
        </w:rPr>
        <w:t xml:space="preserve"> hutan lebat, gunung nan tinggi dan hulu sungai</w:t>
      </w:r>
      <w:r w:rsidR="002A51AE" w:rsidRPr="006C63C1">
        <w:rPr>
          <w:rFonts w:ascii="Times New Roman" w:hAnsi="Times New Roman" w:cs="Times New Roman"/>
          <w:sz w:val="24"/>
          <w:szCs w:val="24"/>
          <w:lang w:val="id-ID"/>
        </w:rPr>
        <w:t xml:space="preserve"> tidak ada hubungannya</w:t>
      </w:r>
      <w:r w:rsidR="00AD53BB" w:rsidRPr="006C63C1">
        <w:rPr>
          <w:rFonts w:ascii="Times New Roman" w:hAnsi="Times New Roman" w:cs="Times New Roman"/>
          <w:sz w:val="24"/>
          <w:szCs w:val="24"/>
          <w:lang w:val="id-ID"/>
        </w:rPr>
        <w:t xml:space="preserve"> dengan roh. Jadi yang ditonjolkan </w:t>
      </w:r>
      <w:r w:rsidR="00AD53BB" w:rsidRPr="006C63C1">
        <w:rPr>
          <w:rFonts w:ascii="Times New Roman" w:hAnsi="Times New Roman" w:cs="Times New Roman"/>
          <w:sz w:val="24"/>
          <w:szCs w:val="24"/>
          <w:lang w:val="id-ID"/>
        </w:rPr>
        <w:lastRenderedPageBreak/>
        <w:t>adalah</w:t>
      </w:r>
      <w:r w:rsidR="00925A17" w:rsidRPr="006C63C1">
        <w:rPr>
          <w:rFonts w:ascii="Times New Roman" w:hAnsi="Times New Roman" w:cs="Times New Roman"/>
          <w:sz w:val="24"/>
          <w:szCs w:val="24"/>
          <w:lang w:val="id-ID"/>
        </w:rPr>
        <w:t xml:space="preserve"> karya seni sebagai imajinasi</w:t>
      </w:r>
      <w:r w:rsidR="008C1D6E" w:rsidRPr="006C63C1">
        <w:rPr>
          <w:rFonts w:ascii="Times New Roman" w:hAnsi="Times New Roman" w:cs="Times New Roman"/>
          <w:sz w:val="24"/>
          <w:szCs w:val="24"/>
          <w:lang w:val="id-ID"/>
        </w:rPr>
        <w:t xml:space="preserve"> bahwa dengan adanya</w:t>
      </w:r>
      <w:r w:rsidR="00465F57" w:rsidRPr="006C63C1">
        <w:rPr>
          <w:rFonts w:ascii="Times New Roman" w:hAnsi="Times New Roman" w:cs="Times New Roman"/>
          <w:sz w:val="24"/>
          <w:szCs w:val="24"/>
          <w:lang w:val="id-ID"/>
        </w:rPr>
        <w:t xml:space="preserve"> hutan lebat, gunung nan tinggi dan hulu sungai</w:t>
      </w:r>
      <w:r w:rsidR="008E24B6" w:rsidRPr="006C63C1">
        <w:rPr>
          <w:rFonts w:ascii="Times New Roman" w:hAnsi="Times New Roman" w:cs="Times New Roman"/>
          <w:sz w:val="24"/>
          <w:szCs w:val="24"/>
          <w:lang w:val="id-ID"/>
        </w:rPr>
        <w:t xml:space="preserve"> semua dapat dinikmati oleh roh</w:t>
      </w:r>
      <w:r w:rsidR="00925A17" w:rsidRPr="006C63C1">
        <w:rPr>
          <w:rFonts w:ascii="Times New Roman" w:hAnsi="Times New Roman" w:cs="Times New Roman"/>
          <w:sz w:val="24"/>
          <w:szCs w:val="24"/>
          <w:lang w:val="id-ID"/>
        </w:rPr>
        <w:t>.</w:t>
      </w:r>
      <w:r w:rsidR="002A51AE" w:rsidRPr="006C63C1">
        <w:rPr>
          <w:rFonts w:ascii="Times New Roman" w:hAnsi="Times New Roman" w:cs="Times New Roman"/>
          <w:sz w:val="24"/>
          <w:szCs w:val="24"/>
          <w:lang w:val="id-ID"/>
        </w:rPr>
        <w:t xml:space="preserve"> </w:t>
      </w:r>
    </w:p>
    <w:p w:rsidR="00704931" w:rsidRPr="006C63C1" w:rsidRDefault="002C03E6" w:rsidP="006E394E">
      <w:pPr>
        <w:spacing w:after="0" w:line="240" w:lineRule="auto"/>
        <w:ind w:left="720" w:firstLine="720"/>
        <w:rPr>
          <w:rFonts w:ascii="Times New Roman" w:hAnsi="Times New Roman" w:cs="Times New Roman"/>
          <w:sz w:val="24"/>
          <w:szCs w:val="24"/>
          <w:lang w:val="id-ID"/>
        </w:rPr>
      </w:pPr>
      <w:r>
        <w:rPr>
          <w:rFonts w:ascii="Times New Roman" w:hAnsi="Times New Roman" w:cs="Times New Roman"/>
          <w:i/>
          <w:sz w:val="24"/>
          <w:szCs w:val="24"/>
          <w:lang w:val="id-ID"/>
        </w:rPr>
        <w:t>(</w:t>
      </w:r>
      <w:r w:rsidR="00197B16">
        <w:rPr>
          <w:rFonts w:ascii="Times New Roman" w:hAnsi="Times New Roman" w:cs="Times New Roman"/>
          <w:i/>
          <w:sz w:val="24"/>
          <w:szCs w:val="24"/>
          <w:lang w:val="id-ID"/>
        </w:rPr>
        <w:t>30</w:t>
      </w:r>
      <w:r>
        <w:rPr>
          <w:rFonts w:ascii="Times New Roman" w:hAnsi="Times New Roman" w:cs="Times New Roman"/>
          <w:i/>
          <w:sz w:val="24"/>
          <w:szCs w:val="24"/>
          <w:lang w:val="id-ID"/>
        </w:rPr>
        <w:t>b</w:t>
      </w:r>
      <w:r w:rsidR="00A24D6B" w:rsidRPr="006C63C1">
        <w:rPr>
          <w:rFonts w:ascii="Times New Roman" w:hAnsi="Times New Roman" w:cs="Times New Roman"/>
          <w:i/>
          <w:sz w:val="24"/>
          <w:szCs w:val="24"/>
          <w:lang w:val="id-ID"/>
        </w:rPr>
        <w:t xml:space="preserve">) </w:t>
      </w:r>
      <w:r w:rsidR="0088614C">
        <w:rPr>
          <w:rFonts w:ascii="Times New Roman" w:hAnsi="Times New Roman" w:cs="Times New Roman"/>
          <w:i/>
          <w:sz w:val="24"/>
          <w:szCs w:val="24"/>
          <w:lang w:val="id-ID"/>
        </w:rPr>
        <w:t>...</w:t>
      </w:r>
      <w:r w:rsidR="00704931" w:rsidRPr="006C63C1">
        <w:rPr>
          <w:rFonts w:ascii="Times New Roman" w:hAnsi="Times New Roman" w:cs="Times New Roman"/>
          <w:i/>
          <w:sz w:val="24"/>
          <w:szCs w:val="24"/>
        </w:rPr>
        <w:t>naséturuq na La Oro Kelling lao makkoko</w:t>
      </w:r>
      <w:r w:rsidR="006E394E" w:rsidRPr="006C63C1">
        <w:rPr>
          <w:rFonts w:ascii="Times New Roman" w:hAnsi="Times New Roman" w:cs="Times New Roman"/>
          <w:sz w:val="24"/>
          <w:szCs w:val="24"/>
        </w:rPr>
        <w:t>.</w:t>
      </w:r>
    </w:p>
    <w:p w:rsidR="00704931" w:rsidRPr="006C63C1" w:rsidRDefault="002C03E6" w:rsidP="002C03E6">
      <w:pPr>
        <w:spacing w:after="0" w:line="240" w:lineRule="auto"/>
        <w:ind w:left="459" w:firstLine="1242"/>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E394E" w:rsidRPr="006C63C1">
        <w:rPr>
          <w:rFonts w:ascii="Times New Roman" w:hAnsi="Times New Roman" w:cs="Times New Roman"/>
          <w:sz w:val="24"/>
          <w:szCs w:val="24"/>
          <w:lang w:val="id-ID"/>
        </w:rPr>
        <w:t>Artinya:</w:t>
      </w:r>
    </w:p>
    <w:p w:rsidR="00704931" w:rsidRPr="00FD0A90" w:rsidRDefault="002C03E6" w:rsidP="006E394E">
      <w:pPr>
        <w:spacing w:after="0" w:line="240" w:lineRule="auto"/>
        <w:ind w:left="981"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FD0A90">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0088614C">
        <w:rPr>
          <w:rFonts w:ascii="Times New Roman" w:hAnsi="Times New Roman" w:cs="Times New Roman"/>
          <w:i/>
          <w:sz w:val="24"/>
          <w:szCs w:val="24"/>
          <w:lang w:val="id-ID"/>
        </w:rPr>
        <w:t>...</w:t>
      </w:r>
      <w:r w:rsidR="00704931" w:rsidRPr="006C63C1">
        <w:rPr>
          <w:rFonts w:ascii="Times New Roman" w:hAnsi="Times New Roman" w:cs="Times New Roman"/>
          <w:i/>
          <w:sz w:val="24"/>
          <w:szCs w:val="24"/>
        </w:rPr>
        <w:t>sepakat La Oro Kelling pergi membuka kebun.</w:t>
      </w:r>
      <w:r w:rsidR="00FD0A90">
        <w:rPr>
          <w:rFonts w:ascii="Times New Roman" w:hAnsi="Times New Roman" w:cs="Times New Roman"/>
          <w:i/>
          <w:sz w:val="24"/>
          <w:szCs w:val="24"/>
          <w:lang w:val="id-ID"/>
        </w:rPr>
        <w:t>’</w:t>
      </w:r>
    </w:p>
    <w:p w:rsidR="00704931" w:rsidRPr="006C63C1" w:rsidRDefault="00867CED" w:rsidP="00704931">
      <w:pPr>
        <w:spacing w:after="0" w:line="480" w:lineRule="auto"/>
        <w:ind w:left="720"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6E394E" w:rsidRPr="006C63C1">
        <w:rPr>
          <w:rFonts w:ascii="Times New Roman" w:hAnsi="Times New Roman" w:cs="Times New Roman"/>
          <w:sz w:val="24"/>
          <w:szCs w:val="24"/>
          <w:lang w:val="id-ID"/>
        </w:rPr>
        <w:t xml:space="preserve">   </w:t>
      </w:r>
      <w:r w:rsidR="002C03E6">
        <w:rPr>
          <w:rFonts w:ascii="Times New Roman" w:hAnsi="Times New Roman" w:cs="Times New Roman"/>
          <w:sz w:val="24"/>
          <w:szCs w:val="24"/>
          <w:lang w:val="id-ID"/>
        </w:rPr>
        <w:t xml:space="preserve">     </w:t>
      </w:r>
      <w:r w:rsidR="00704931" w:rsidRPr="006C63C1">
        <w:rPr>
          <w:rFonts w:ascii="Times New Roman" w:hAnsi="Times New Roman" w:cs="Times New Roman"/>
          <w:sz w:val="24"/>
          <w:szCs w:val="24"/>
          <w:lang w:val="id-ID"/>
        </w:rPr>
        <w:t>(I La Galigo Jilid I, hal: 143)</w:t>
      </w:r>
      <w:r w:rsidR="002C03E6">
        <w:rPr>
          <w:rFonts w:ascii="Times New Roman" w:hAnsi="Times New Roman" w:cs="Times New Roman"/>
          <w:sz w:val="24"/>
          <w:szCs w:val="24"/>
          <w:lang w:val="id-ID"/>
        </w:rPr>
        <w:t xml:space="preserve"> (D49)</w:t>
      </w:r>
    </w:p>
    <w:p w:rsidR="00220A58" w:rsidRPr="00A16BBF" w:rsidRDefault="001C3028" w:rsidP="001E5923">
      <w:pPr>
        <w:spacing w:after="0" w:line="480" w:lineRule="auto"/>
        <w:ind w:firstLine="720"/>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Berdasarkan data</w:t>
      </w:r>
      <w:r w:rsidR="00C36D43">
        <w:rPr>
          <w:rFonts w:ascii="Times New Roman" w:hAnsi="Times New Roman" w:cs="Times New Roman"/>
          <w:sz w:val="24"/>
          <w:szCs w:val="24"/>
          <w:lang w:val="id-ID"/>
        </w:rPr>
        <w:t xml:space="preserve"> (</w:t>
      </w:r>
      <w:r w:rsidR="00197B16">
        <w:rPr>
          <w:rFonts w:ascii="Times New Roman" w:hAnsi="Times New Roman" w:cs="Times New Roman"/>
          <w:sz w:val="24"/>
          <w:szCs w:val="24"/>
          <w:lang w:val="id-ID"/>
        </w:rPr>
        <w:t>30</w:t>
      </w:r>
      <w:r w:rsidR="00C36D43">
        <w:rPr>
          <w:rFonts w:ascii="Times New Roman" w:hAnsi="Times New Roman" w:cs="Times New Roman"/>
          <w:sz w:val="24"/>
          <w:szCs w:val="24"/>
          <w:lang w:val="id-ID"/>
        </w:rPr>
        <w:t>b)</w:t>
      </w:r>
      <w:r w:rsidRPr="006C63C1">
        <w:rPr>
          <w:rFonts w:ascii="Times New Roman" w:hAnsi="Times New Roman" w:cs="Times New Roman"/>
          <w:sz w:val="24"/>
          <w:szCs w:val="24"/>
          <w:lang w:val="id-ID"/>
        </w:rPr>
        <w:t xml:space="preserve"> t</w:t>
      </w:r>
      <w:r w:rsidR="00732341">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732341">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w:t>
      </w:r>
      <w:r w:rsidR="002C01DA" w:rsidRPr="006C63C1">
        <w:rPr>
          <w:rFonts w:ascii="Times New Roman" w:hAnsi="Times New Roman" w:cs="Times New Roman"/>
          <w:sz w:val="24"/>
          <w:szCs w:val="24"/>
          <w:lang w:val="id-ID"/>
        </w:rPr>
        <w:t>nilai karakter</w:t>
      </w:r>
      <w:r w:rsidR="0044514F">
        <w:rPr>
          <w:rFonts w:ascii="Times New Roman" w:hAnsi="Times New Roman" w:cs="Times New Roman"/>
          <w:sz w:val="24"/>
          <w:szCs w:val="24"/>
          <w:lang w:val="id-ID"/>
        </w:rPr>
        <w:t xml:space="preserve"> tanggap terhadap lingkungan </w:t>
      </w:r>
      <w:r w:rsidR="002C01DA" w:rsidRPr="006C63C1">
        <w:rPr>
          <w:rFonts w:ascii="Times New Roman" w:hAnsi="Times New Roman" w:cs="Times New Roman"/>
          <w:sz w:val="24"/>
          <w:szCs w:val="24"/>
          <w:lang w:val="id-ID"/>
        </w:rPr>
        <w:t>di</w:t>
      </w:r>
      <w:r w:rsidR="0044514F">
        <w:rPr>
          <w:rFonts w:ascii="Times New Roman" w:hAnsi="Times New Roman" w:cs="Times New Roman"/>
          <w:sz w:val="24"/>
          <w:szCs w:val="24"/>
          <w:lang w:val="id-ID"/>
        </w:rPr>
        <w:t>temukan</w:t>
      </w:r>
      <w:r w:rsidR="00AE5BF5" w:rsidRPr="006C63C1">
        <w:rPr>
          <w:rFonts w:ascii="Times New Roman" w:hAnsi="Times New Roman" w:cs="Times New Roman"/>
          <w:sz w:val="24"/>
          <w:szCs w:val="24"/>
          <w:lang w:val="id-ID"/>
        </w:rPr>
        <w:t xml:space="preserve"> </w:t>
      </w:r>
      <w:r w:rsidR="002C01DA" w:rsidRPr="006C63C1">
        <w:rPr>
          <w:rFonts w:ascii="Times New Roman" w:hAnsi="Times New Roman" w:cs="Times New Roman"/>
          <w:sz w:val="24"/>
          <w:szCs w:val="24"/>
          <w:lang w:val="id-ID"/>
        </w:rPr>
        <w:t>dalam</w:t>
      </w:r>
      <w:r w:rsidR="00912CF5">
        <w:rPr>
          <w:rFonts w:ascii="Times New Roman" w:hAnsi="Times New Roman" w:cs="Times New Roman"/>
          <w:sz w:val="24"/>
          <w:szCs w:val="24"/>
          <w:lang w:val="id-ID"/>
        </w:rPr>
        <w:t xml:space="preserve"> kutipan yang bermakna</w:t>
      </w:r>
      <w:r w:rsidR="00547267" w:rsidRPr="006C63C1">
        <w:rPr>
          <w:rFonts w:ascii="Times New Roman" w:hAnsi="Times New Roman" w:cs="Times New Roman"/>
          <w:sz w:val="24"/>
          <w:szCs w:val="24"/>
          <w:lang w:val="id-ID"/>
        </w:rPr>
        <w:t xml:space="preserve"> </w:t>
      </w:r>
      <w:r w:rsidR="00912CF5">
        <w:rPr>
          <w:rFonts w:ascii="Times New Roman" w:hAnsi="Times New Roman" w:cs="Times New Roman"/>
          <w:sz w:val="24"/>
          <w:szCs w:val="24"/>
          <w:lang w:val="id-ID"/>
        </w:rPr>
        <w:t>“s</w:t>
      </w:r>
      <w:r w:rsidR="00547267" w:rsidRPr="006C63C1">
        <w:rPr>
          <w:rFonts w:ascii="Times New Roman" w:hAnsi="Times New Roman" w:cs="Times New Roman"/>
          <w:sz w:val="24"/>
          <w:szCs w:val="24"/>
          <w:lang w:val="id-ID"/>
        </w:rPr>
        <w:t>epakat La Oro Kelling pergi me</w:t>
      </w:r>
      <w:r w:rsidR="00F000D2" w:rsidRPr="006C63C1">
        <w:rPr>
          <w:rFonts w:ascii="Times New Roman" w:hAnsi="Times New Roman" w:cs="Times New Roman"/>
          <w:sz w:val="24"/>
          <w:szCs w:val="24"/>
          <w:lang w:val="id-ID"/>
        </w:rPr>
        <w:t>mbuka</w:t>
      </w:r>
      <w:r w:rsidR="004D22E1" w:rsidRPr="006C63C1">
        <w:rPr>
          <w:rFonts w:ascii="Times New Roman" w:hAnsi="Times New Roman" w:cs="Times New Roman"/>
          <w:sz w:val="24"/>
          <w:szCs w:val="24"/>
          <w:lang w:val="id-ID"/>
        </w:rPr>
        <w:t xml:space="preserve"> kebun</w:t>
      </w:r>
      <w:r w:rsidR="00912CF5">
        <w:rPr>
          <w:rFonts w:ascii="Times New Roman" w:hAnsi="Times New Roman" w:cs="Times New Roman"/>
          <w:sz w:val="24"/>
          <w:szCs w:val="24"/>
          <w:lang w:val="id-ID"/>
        </w:rPr>
        <w:t>”</w:t>
      </w:r>
      <w:r w:rsidR="00933C29" w:rsidRPr="006C63C1">
        <w:rPr>
          <w:rFonts w:ascii="Times New Roman" w:hAnsi="Times New Roman" w:cs="Times New Roman"/>
          <w:sz w:val="24"/>
          <w:szCs w:val="24"/>
          <w:lang w:val="id-ID"/>
        </w:rPr>
        <w:t xml:space="preserve"> termasuk nilai pendidikan tanggap terhadap lingkungan sebab</w:t>
      </w:r>
      <w:r w:rsidR="0093059C" w:rsidRPr="006C63C1">
        <w:rPr>
          <w:rFonts w:ascii="Times New Roman" w:hAnsi="Times New Roman" w:cs="Times New Roman"/>
          <w:sz w:val="24"/>
          <w:szCs w:val="24"/>
          <w:lang w:val="id-ID"/>
        </w:rPr>
        <w:t xml:space="preserve"> sebagai tunas di bumi</w:t>
      </w:r>
      <w:r w:rsidR="00B71645" w:rsidRPr="006C63C1">
        <w:rPr>
          <w:rFonts w:ascii="Times New Roman" w:hAnsi="Times New Roman" w:cs="Times New Roman"/>
          <w:sz w:val="24"/>
          <w:szCs w:val="24"/>
          <w:lang w:val="id-ID"/>
        </w:rPr>
        <w:t xml:space="preserve"> harus membuka kebun untuk dijadikan sebagai</w:t>
      </w:r>
      <w:r w:rsidR="004C793A" w:rsidRPr="006C63C1">
        <w:rPr>
          <w:rFonts w:ascii="Times New Roman" w:hAnsi="Times New Roman" w:cs="Times New Roman"/>
          <w:sz w:val="24"/>
          <w:szCs w:val="24"/>
          <w:lang w:val="id-ID"/>
        </w:rPr>
        <w:t xml:space="preserve"> tempat mendapatkan makan pendamping nasi</w:t>
      </w:r>
      <w:r w:rsidR="006035B5" w:rsidRPr="006C63C1">
        <w:rPr>
          <w:rFonts w:ascii="Times New Roman" w:hAnsi="Times New Roman" w:cs="Times New Roman"/>
          <w:sz w:val="24"/>
          <w:szCs w:val="24"/>
          <w:lang w:val="id-ID"/>
        </w:rPr>
        <w:t>. Dengan adanya kebun manusia dapat memenuhi kehidupan</w:t>
      </w:r>
      <w:r w:rsidR="008A275E" w:rsidRPr="006C63C1">
        <w:rPr>
          <w:rFonts w:ascii="Times New Roman" w:hAnsi="Times New Roman" w:cs="Times New Roman"/>
          <w:sz w:val="24"/>
          <w:szCs w:val="24"/>
          <w:lang w:val="id-ID"/>
        </w:rPr>
        <w:t xml:space="preserve"> sehari-hari sehingga manusia dapat menjadi sehat jasmani dan rohani</w:t>
      </w:r>
      <w:r w:rsidR="001A34C5" w:rsidRPr="006C63C1">
        <w:rPr>
          <w:rFonts w:ascii="Times New Roman" w:hAnsi="Times New Roman" w:cs="Times New Roman"/>
          <w:sz w:val="24"/>
          <w:szCs w:val="24"/>
          <w:lang w:val="id-ID"/>
        </w:rPr>
        <w:t xml:space="preserve"> </w:t>
      </w:r>
      <w:r w:rsidR="008A275E" w:rsidRPr="006C63C1">
        <w:rPr>
          <w:rFonts w:ascii="Times New Roman" w:hAnsi="Times New Roman" w:cs="Times New Roman"/>
          <w:sz w:val="24"/>
          <w:szCs w:val="24"/>
          <w:lang w:val="id-ID"/>
        </w:rPr>
        <w:t>d</w:t>
      </w:r>
      <w:r w:rsidR="001A34C5" w:rsidRPr="006C63C1">
        <w:rPr>
          <w:rFonts w:ascii="Times New Roman" w:hAnsi="Times New Roman" w:cs="Times New Roman"/>
          <w:sz w:val="24"/>
          <w:szCs w:val="24"/>
          <w:lang w:val="id-ID"/>
        </w:rPr>
        <w:t>an menjadi manusia yang bergun</w:t>
      </w:r>
      <w:r w:rsidR="001510D5">
        <w:rPr>
          <w:rFonts w:ascii="Times New Roman" w:hAnsi="Times New Roman" w:cs="Times New Roman"/>
          <w:sz w:val="24"/>
          <w:szCs w:val="24"/>
          <w:lang w:val="id-ID"/>
        </w:rPr>
        <w:t xml:space="preserve">a </w:t>
      </w:r>
      <w:r w:rsidR="001A34C5" w:rsidRPr="006C63C1">
        <w:rPr>
          <w:rFonts w:ascii="Times New Roman" w:hAnsi="Times New Roman" w:cs="Times New Roman"/>
          <w:sz w:val="24"/>
          <w:szCs w:val="24"/>
          <w:lang w:val="id-ID"/>
        </w:rPr>
        <w:t>b</w:t>
      </w:r>
      <w:r w:rsidR="001510D5">
        <w:rPr>
          <w:rFonts w:ascii="Times New Roman" w:hAnsi="Times New Roman" w:cs="Times New Roman"/>
          <w:sz w:val="24"/>
          <w:szCs w:val="24"/>
          <w:lang w:val="id-ID"/>
        </w:rPr>
        <w:t>agi nusa dan bangsa</w:t>
      </w:r>
      <w:r w:rsidR="001A34C5" w:rsidRPr="006C63C1">
        <w:rPr>
          <w:rFonts w:ascii="Times New Roman" w:hAnsi="Times New Roman" w:cs="Times New Roman"/>
          <w:sz w:val="24"/>
          <w:szCs w:val="24"/>
          <w:lang w:val="id-ID"/>
        </w:rPr>
        <w:t>.</w:t>
      </w:r>
      <w:r w:rsidR="00A16BBF">
        <w:rPr>
          <w:rFonts w:ascii="Times New Roman" w:hAnsi="Times New Roman" w:cs="Times New Roman"/>
          <w:sz w:val="24"/>
          <w:szCs w:val="24"/>
          <w:lang w:val="id-ID"/>
        </w:rPr>
        <w:t xml:space="preserve"> </w:t>
      </w:r>
      <w:r w:rsidR="00913A80">
        <w:rPr>
          <w:rFonts w:ascii="Times New Roman" w:hAnsi="Times New Roman" w:cs="Times New Roman"/>
          <w:i/>
          <w:sz w:val="24"/>
          <w:szCs w:val="24"/>
          <w:lang w:val="id-ID"/>
        </w:rPr>
        <w:t>L</w:t>
      </w:r>
      <w:r w:rsidR="00A16BBF">
        <w:rPr>
          <w:rFonts w:ascii="Times New Roman" w:hAnsi="Times New Roman" w:cs="Times New Roman"/>
          <w:i/>
          <w:sz w:val="24"/>
          <w:szCs w:val="24"/>
          <w:lang w:val="id-ID"/>
        </w:rPr>
        <w:t>ao</w:t>
      </w:r>
      <w:r w:rsidR="00913A80">
        <w:rPr>
          <w:rFonts w:ascii="Times New Roman" w:hAnsi="Times New Roman" w:cs="Times New Roman"/>
          <w:i/>
          <w:sz w:val="24"/>
          <w:szCs w:val="24"/>
          <w:lang w:val="id-ID"/>
        </w:rPr>
        <w:t xml:space="preserve"> makkoko </w:t>
      </w:r>
      <w:r w:rsidR="00913A80" w:rsidRPr="00913A80">
        <w:rPr>
          <w:rFonts w:ascii="Times New Roman" w:hAnsi="Times New Roman" w:cs="Times New Roman"/>
          <w:sz w:val="24"/>
          <w:szCs w:val="24"/>
          <w:lang w:val="id-ID"/>
        </w:rPr>
        <w:t>berarti</w:t>
      </w:r>
      <w:r w:rsidR="00D45C73">
        <w:rPr>
          <w:rFonts w:ascii="Times New Roman" w:hAnsi="Times New Roman" w:cs="Times New Roman"/>
          <w:sz w:val="24"/>
          <w:szCs w:val="24"/>
          <w:lang w:val="id-ID"/>
        </w:rPr>
        <w:t xml:space="preserve"> pergi berkebun.</w:t>
      </w:r>
    </w:p>
    <w:p w:rsidR="00DC4557" w:rsidRPr="006C63C1" w:rsidRDefault="00ED6840" w:rsidP="001E5923">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w:t>
      </w:r>
      <w:r w:rsidR="009C06C6" w:rsidRPr="006C63C1">
        <w:rPr>
          <w:rFonts w:ascii="Times New Roman" w:hAnsi="Times New Roman" w:cs="Times New Roman"/>
          <w:sz w:val="24"/>
          <w:szCs w:val="24"/>
          <w:lang w:val="id-ID"/>
        </w:rPr>
        <w:t>l</w:t>
      </w:r>
      <w:r w:rsidRPr="006C63C1">
        <w:rPr>
          <w:rFonts w:ascii="Times New Roman" w:hAnsi="Times New Roman" w:cs="Times New Roman"/>
          <w:sz w:val="24"/>
          <w:szCs w:val="24"/>
          <w:lang w:val="id-ID"/>
        </w:rPr>
        <w:t>t</w:t>
      </w:r>
      <w:r w:rsidR="009C06C6" w:rsidRPr="006C63C1">
        <w:rPr>
          <w:rFonts w:ascii="Times New Roman" w:hAnsi="Times New Roman" w:cs="Times New Roman"/>
          <w:sz w:val="24"/>
          <w:szCs w:val="24"/>
          <w:lang w:val="id-ID"/>
        </w:rPr>
        <w:t>hey pada naskah t</w:t>
      </w:r>
      <w:r w:rsidR="003D78FB">
        <w:rPr>
          <w:rFonts w:ascii="Times New Roman" w:hAnsi="Times New Roman" w:cs="Times New Roman"/>
          <w:sz w:val="24"/>
          <w:szCs w:val="24"/>
          <w:lang w:val="id-ID"/>
        </w:rPr>
        <w:t>er</w:t>
      </w:r>
      <w:r w:rsidR="009C06C6" w:rsidRPr="006C63C1">
        <w:rPr>
          <w:rFonts w:ascii="Times New Roman" w:hAnsi="Times New Roman" w:cs="Times New Roman"/>
          <w:sz w:val="24"/>
          <w:szCs w:val="24"/>
          <w:lang w:val="id-ID"/>
        </w:rPr>
        <w:t>s</w:t>
      </w:r>
      <w:r w:rsidR="003D78FB">
        <w:rPr>
          <w:rFonts w:ascii="Times New Roman" w:hAnsi="Times New Roman" w:cs="Times New Roman"/>
          <w:sz w:val="24"/>
          <w:szCs w:val="24"/>
          <w:lang w:val="id-ID"/>
        </w:rPr>
        <w:t>ebut</w:t>
      </w:r>
      <w:r w:rsidR="009C06C6" w:rsidRPr="006C63C1">
        <w:rPr>
          <w:rFonts w:ascii="Times New Roman" w:hAnsi="Times New Roman" w:cs="Times New Roman"/>
          <w:sz w:val="24"/>
          <w:szCs w:val="24"/>
          <w:lang w:val="id-ID"/>
        </w:rPr>
        <w:t xml:space="preserve"> adalah formula</w:t>
      </w:r>
      <w:r w:rsidR="00851A00" w:rsidRPr="006C63C1">
        <w:rPr>
          <w:rFonts w:ascii="Times New Roman" w:hAnsi="Times New Roman" w:cs="Times New Roman"/>
          <w:sz w:val="24"/>
          <w:szCs w:val="24"/>
          <w:lang w:val="id-ID"/>
        </w:rPr>
        <w:t xml:space="preserve">  pengalaman</w:t>
      </w:r>
      <w:r w:rsidR="00BF3165" w:rsidRPr="006C63C1">
        <w:rPr>
          <w:rFonts w:ascii="Times New Roman" w:hAnsi="Times New Roman" w:cs="Times New Roman"/>
          <w:sz w:val="24"/>
          <w:szCs w:val="24"/>
          <w:lang w:val="id-ID"/>
        </w:rPr>
        <w:t>, apa yang terdapat dalam arus waktu satu kesatuan pada masa sekarang</w:t>
      </w:r>
      <w:r w:rsidR="00B6518D" w:rsidRPr="006C63C1">
        <w:rPr>
          <w:rFonts w:ascii="Times New Roman" w:hAnsi="Times New Roman" w:cs="Times New Roman"/>
          <w:sz w:val="24"/>
          <w:szCs w:val="24"/>
          <w:lang w:val="id-ID"/>
        </w:rPr>
        <w:t xml:space="preserve"> karena makna kesatuannya itu merupakan entitas paling kecil yang dapat </w:t>
      </w:r>
      <w:r w:rsidR="001510D5">
        <w:rPr>
          <w:rFonts w:ascii="Times New Roman" w:hAnsi="Times New Roman" w:cs="Times New Roman"/>
          <w:sz w:val="24"/>
          <w:szCs w:val="24"/>
          <w:lang w:val="id-ID"/>
        </w:rPr>
        <w:t>d</w:t>
      </w:r>
      <w:r w:rsidR="00B6518D" w:rsidRPr="006C63C1">
        <w:rPr>
          <w:rFonts w:ascii="Times New Roman" w:hAnsi="Times New Roman" w:cs="Times New Roman"/>
          <w:sz w:val="24"/>
          <w:szCs w:val="24"/>
          <w:lang w:val="id-ID"/>
        </w:rPr>
        <w:t>itunjuk</w:t>
      </w:r>
      <w:r w:rsidR="0049625B" w:rsidRPr="006C63C1">
        <w:rPr>
          <w:rFonts w:ascii="Times New Roman" w:hAnsi="Times New Roman" w:cs="Times New Roman"/>
          <w:sz w:val="24"/>
          <w:szCs w:val="24"/>
          <w:lang w:val="id-ID"/>
        </w:rPr>
        <w:t xml:space="preserve"> sebagai sebuah pengalaman</w:t>
      </w:r>
      <w:r w:rsidR="00A57B6C" w:rsidRPr="006C63C1">
        <w:rPr>
          <w:rFonts w:ascii="Times New Roman" w:hAnsi="Times New Roman" w:cs="Times New Roman"/>
          <w:sz w:val="24"/>
          <w:szCs w:val="24"/>
          <w:lang w:val="id-ID"/>
        </w:rPr>
        <w:t>. Seseorang dapat menyebut setiap kesatuan menyeluruh dari bagian-bagian hidup</w:t>
      </w:r>
      <w:r w:rsidR="00CF28BD" w:rsidRPr="006C63C1">
        <w:rPr>
          <w:rFonts w:ascii="Times New Roman" w:hAnsi="Times New Roman" w:cs="Times New Roman"/>
          <w:sz w:val="24"/>
          <w:szCs w:val="24"/>
          <w:lang w:val="id-ID"/>
        </w:rPr>
        <w:t xml:space="preserve"> terkait secara bersama melalui makna umum bagi keseluruhan hidup</w:t>
      </w:r>
      <w:r w:rsidR="009C4289" w:rsidRPr="006C63C1">
        <w:rPr>
          <w:rFonts w:ascii="Times New Roman" w:hAnsi="Times New Roman" w:cs="Times New Roman"/>
          <w:sz w:val="24"/>
          <w:szCs w:val="24"/>
          <w:lang w:val="id-ID"/>
        </w:rPr>
        <w:t xml:space="preserve"> sebagai suatu pengalaman bahkan jika bagia</w:t>
      </w:r>
      <w:r w:rsidR="000E32CD" w:rsidRPr="006C63C1">
        <w:rPr>
          <w:rFonts w:ascii="Times New Roman" w:hAnsi="Times New Roman" w:cs="Times New Roman"/>
          <w:sz w:val="24"/>
          <w:szCs w:val="24"/>
          <w:lang w:val="id-ID"/>
        </w:rPr>
        <w:t>n-bagian lainn</w:t>
      </w:r>
      <w:r w:rsidR="00BF3165" w:rsidRPr="006C63C1">
        <w:rPr>
          <w:rFonts w:ascii="Times New Roman" w:hAnsi="Times New Roman" w:cs="Times New Roman"/>
          <w:sz w:val="24"/>
          <w:szCs w:val="24"/>
          <w:lang w:val="id-ID"/>
        </w:rPr>
        <w:t>y</w:t>
      </w:r>
      <w:r w:rsidR="000E32CD" w:rsidRPr="006C63C1">
        <w:rPr>
          <w:rFonts w:ascii="Times New Roman" w:hAnsi="Times New Roman" w:cs="Times New Roman"/>
          <w:sz w:val="24"/>
          <w:szCs w:val="24"/>
          <w:lang w:val="id-ID"/>
        </w:rPr>
        <w:t>a terpisah antara satu dengan yang lain oleh adanya</w:t>
      </w:r>
      <w:r w:rsidR="00083FE4" w:rsidRPr="006C63C1">
        <w:rPr>
          <w:rFonts w:ascii="Times New Roman" w:hAnsi="Times New Roman" w:cs="Times New Roman"/>
          <w:sz w:val="24"/>
          <w:szCs w:val="24"/>
          <w:lang w:val="id-ID"/>
        </w:rPr>
        <w:t xml:space="preserve"> gangguan berbagai peristiwa</w:t>
      </w:r>
      <w:r w:rsidR="00851A00" w:rsidRPr="006C63C1">
        <w:rPr>
          <w:rFonts w:ascii="Times New Roman" w:hAnsi="Times New Roman" w:cs="Times New Roman"/>
          <w:sz w:val="24"/>
          <w:szCs w:val="24"/>
          <w:lang w:val="id-ID"/>
        </w:rPr>
        <w:t xml:space="preserve">. </w:t>
      </w:r>
    </w:p>
    <w:p w:rsidR="00902DD1" w:rsidRPr="006C63C1" w:rsidRDefault="00A9152F" w:rsidP="00CE576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842C7F" w:rsidRPr="006C63C1">
        <w:rPr>
          <w:rFonts w:ascii="Times New Roman" w:hAnsi="Times New Roman" w:cs="Times New Roman"/>
          <w:sz w:val="24"/>
          <w:szCs w:val="24"/>
          <w:lang w:val="id-ID"/>
        </w:rPr>
        <w:t>1</w:t>
      </w:r>
      <w:r w:rsidR="00170C86" w:rsidRPr="006C63C1">
        <w:rPr>
          <w:rFonts w:ascii="Times New Roman" w:hAnsi="Times New Roman" w:cs="Times New Roman"/>
          <w:sz w:val="24"/>
          <w:szCs w:val="24"/>
          <w:lang w:val="id-ID"/>
        </w:rPr>
        <w:t>)</w:t>
      </w:r>
      <w:r w:rsidR="00842C7F" w:rsidRPr="006C63C1">
        <w:rPr>
          <w:rFonts w:ascii="Times New Roman" w:hAnsi="Times New Roman" w:cs="Times New Roman"/>
          <w:sz w:val="24"/>
          <w:szCs w:val="24"/>
          <w:lang w:val="id-ID"/>
        </w:rPr>
        <w:t xml:space="preserve"> </w:t>
      </w:r>
      <w:r w:rsidR="009201D5" w:rsidRPr="006C63C1">
        <w:rPr>
          <w:rFonts w:ascii="Times New Roman" w:hAnsi="Times New Roman" w:cs="Times New Roman"/>
          <w:sz w:val="24"/>
          <w:szCs w:val="24"/>
          <w:lang w:val="id-ID"/>
        </w:rPr>
        <w:t>Tanggung-jawab dan kasih sayang</w:t>
      </w:r>
    </w:p>
    <w:p w:rsidR="00512111" w:rsidRPr="006C63C1" w:rsidRDefault="006303E5" w:rsidP="00966CFF">
      <w:pPr>
        <w:autoSpaceDE w:val="0"/>
        <w:autoSpaceDN w:val="0"/>
        <w:adjustRightInd w:val="0"/>
        <w:spacing w:after="0" w:line="480" w:lineRule="auto"/>
        <w:ind w:firstLine="720"/>
        <w:rPr>
          <w:rFonts w:ascii="Times New Roman" w:hAnsi="Times New Roman" w:cs="Times New Roman"/>
          <w:sz w:val="24"/>
          <w:szCs w:val="24"/>
        </w:rPr>
      </w:pPr>
      <w:r w:rsidRPr="006C63C1">
        <w:rPr>
          <w:rFonts w:ascii="Times New Roman" w:hAnsi="Times New Roman" w:cs="Times New Roman"/>
          <w:sz w:val="24"/>
          <w:szCs w:val="24"/>
          <w:lang w:val="id-ID"/>
        </w:rPr>
        <w:t xml:space="preserve">Tanggung Jawab </w:t>
      </w:r>
      <w:r w:rsidR="0062252B">
        <w:rPr>
          <w:rFonts w:ascii="Times New Roman" w:hAnsi="Times New Roman" w:cs="Times New Roman"/>
          <w:sz w:val="24"/>
          <w:szCs w:val="24"/>
          <w:lang w:val="id-ID"/>
        </w:rPr>
        <w:t>adalah</w:t>
      </w:r>
      <w:r w:rsidR="00512111" w:rsidRPr="006C63C1">
        <w:rPr>
          <w:rFonts w:ascii="Times New Roman" w:hAnsi="Times New Roman" w:cs="Times New Roman"/>
          <w:sz w:val="24"/>
          <w:szCs w:val="24"/>
        </w:rPr>
        <w:t xml:space="preserve"> keadaan wajib menanggung segala sesuatunya</w:t>
      </w:r>
      <w:r w:rsidR="001233F7">
        <w:rPr>
          <w:rFonts w:ascii="Times New Roman" w:hAnsi="Times New Roman" w:cs="Times New Roman"/>
          <w:sz w:val="24"/>
          <w:szCs w:val="24"/>
          <w:lang w:val="id-ID"/>
        </w:rPr>
        <w:t>.</w:t>
      </w:r>
      <w:r w:rsidR="00512111" w:rsidRPr="006C63C1">
        <w:rPr>
          <w:rFonts w:ascii="Times New Roman" w:hAnsi="Times New Roman" w:cs="Times New Roman"/>
          <w:sz w:val="24"/>
          <w:szCs w:val="24"/>
        </w:rPr>
        <w:t xml:space="preserve"> </w:t>
      </w:r>
    </w:p>
    <w:p w:rsidR="009025E4" w:rsidRPr="00971D98" w:rsidRDefault="006303E5" w:rsidP="00966CFF">
      <w:pPr>
        <w:autoSpaceDE w:val="0"/>
        <w:autoSpaceDN w:val="0"/>
        <w:adjustRightInd w:val="0"/>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Kasih Sayang adalah </w:t>
      </w:r>
      <w:r w:rsidR="007D504F">
        <w:rPr>
          <w:rFonts w:ascii="Times New Roman" w:hAnsi="Times New Roman" w:cs="Times New Roman"/>
          <w:sz w:val="24"/>
          <w:szCs w:val="24"/>
        </w:rPr>
        <w:t xml:space="preserve"> cinta kasih</w:t>
      </w:r>
      <w:r w:rsidR="007D504F">
        <w:rPr>
          <w:rFonts w:ascii="Times New Roman" w:hAnsi="Times New Roman" w:cs="Times New Roman"/>
          <w:sz w:val="24"/>
          <w:szCs w:val="24"/>
          <w:lang w:val="id-ID"/>
        </w:rPr>
        <w:t>,</w:t>
      </w:r>
      <w:r w:rsidR="001233F7">
        <w:rPr>
          <w:rFonts w:ascii="Times New Roman" w:hAnsi="Times New Roman" w:cs="Times New Roman"/>
          <w:sz w:val="24"/>
          <w:szCs w:val="24"/>
          <w:lang w:val="id-ID"/>
        </w:rPr>
        <w:t xml:space="preserve"> dan</w:t>
      </w:r>
      <w:r w:rsidRPr="006C63C1">
        <w:rPr>
          <w:rFonts w:ascii="Times New Roman" w:hAnsi="Times New Roman" w:cs="Times New Roman"/>
          <w:sz w:val="24"/>
          <w:szCs w:val="24"/>
          <w:lang w:val="id-ID"/>
        </w:rPr>
        <w:t xml:space="preserve"> </w:t>
      </w:r>
      <w:r w:rsidR="009025E4" w:rsidRPr="006C63C1">
        <w:rPr>
          <w:rFonts w:ascii="Times New Roman" w:hAnsi="Times New Roman" w:cs="Times New Roman"/>
          <w:sz w:val="24"/>
          <w:szCs w:val="24"/>
        </w:rPr>
        <w:t>belas kasihan</w:t>
      </w:r>
      <w:r w:rsidR="00971D98">
        <w:rPr>
          <w:rFonts w:ascii="Times New Roman" w:hAnsi="Times New Roman" w:cs="Times New Roman"/>
          <w:sz w:val="24"/>
          <w:szCs w:val="24"/>
          <w:lang w:val="id-ID"/>
        </w:rPr>
        <w:t>.</w:t>
      </w:r>
    </w:p>
    <w:p w:rsidR="006824F4" w:rsidRPr="00563AF7" w:rsidRDefault="00A24D6B" w:rsidP="00563AF7">
      <w:pPr>
        <w:spacing w:after="0" w:line="240" w:lineRule="auto"/>
        <w:ind w:left="720" w:firstLine="720"/>
        <w:rPr>
          <w:rFonts w:ascii="Times New Roman" w:hAnsi="Times New Roman" w:cs="Times New Roman"/>
          <w:i/>
          <w:sz w:val="24"/>
          <w:szCs w:val="24"/>
          <w:lang w:val="id-ID"/>
        </w:rPr>
      </w:pPr>
      <w:r w:rsidRPr="006C63C1">
        <w:rPr>
          <w:rFonts w:ascii="Times New Roman" w:hAnsi="Times New Roman" w:cs="Times New Roman"/>
          <w:i/>
          <w:sz w:val="24"/>
          <w:szCs w:val="24"/>
          <w:lang w:val="id-ID"/>
        </w:rPr>
        <w:lastRenderedPageBreak/>
        <w:t>(</w:t>
      </w:r>
      <w:r w:rsidR="002C03E6">
        <w:rPr>
          <w:rFonts w:ascii="Times New Roman" w:hAnsi="Times New Roman" w:cs="Times New Roman"/>
          <w:i/>
          <w:sz w:val="24"/>
          <w:szCs w:val="24"/>
          <w:lang w:val="id-ID"/>
        </w:rPr>
        <w:t>3</w:t>
      </w:r>
      <w:r w:rsidR="00A9152F">
        <w:rPr>
          <w:rFonts w:ascii="Times New Roman" w:hAnsi="Times New Roman" w:cs="Times New Roman"/>
          <w:i/>
          <w:sz w:val="24"/>
          <w:szCs w:val="24"/>
          <w:lang w:val="id-ID"/>
        </w:rPr>
        <w:t>1</w:t>
      </w:r>
      <w:r w:rsidR="002C03E6">
        <w:rPr>
          <w:rFonts w:ascii="Times New Roman" w:hAnsi="Times New Roman" w:cs="Times New Roman"/>
          <w:i/>
          <w:sz w:val="24"/>
          <w:szCs w:val="24"/>
          <w:lang w:val="id-ID"/>
        </w:rPr>
        <w:t>a</w:t>
      </w:r>
      <w:r w:rsidRPr="006C63C1">
        <w:rPr>
          <w:rFonts w:ascii="Times New Roman" w:hAnsi="Times New Roman" w:cs="Times New Roman"/>
          <w:i/>
          <w:sz w:val="24"/>
          <w:szCs w:val="24"/>
          <w:lang w:val="id-ID"/>
        </w:rPr>
        <w:t xml:space="preserve">) </w:t>
      </w:r>
      <w:r w:rsidR="006824F4" w:rsidRPr="006C63C1">
        <w:rPr>
          <w:rFonts w:ascii="Times New Roman" w:hAnsi="Times New Roman" w:cs="Times New Roman"/>
          <w:i/>
          <w:sz w:val="24"/>
          <w:szCs w:val="24"/>
        </w:rPr>
        <w:t>Lé nasaliweng ri gosalinna sebbu k</w:t>
      </w:r>
      <w:r w:rsidR="00563AF7">
        <w:rPr>
          <w:rFonts w:ascii="Times New Roman" w:hAnsi="Times New Roman" w:cs="Times New Roman"/>
          <w:i/>
          <w:sz w:val="24"/>
          <w:szCs w:val="24"/>
        </w:rPr>
        <w:t>atinna</w:t>
      </w:r>
    </w:p>
    <w:p w:rsidR="006824F4" w:rsidRPr="00FD0A90" w:rsidRDefault="002C03E6" w:rsidP="006E394E">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FD0A90">
        <w:rPr>
          <w:rFonts w:ascii="Times New Roman" w:hAnsi="Times New Roman" w:cs="Times New Roman"/>
          <w:i/>
          <w:sz w:val="24"/>
          <w:szCs w:val="24"/>
          <w:lang w:val="id-ID"/>
        </w:rPr>
        <w:t>‘</w:t>
      </w:r>
      <w:r w:rsidR="006824F4" w:rsidRPr="006C63C1">
        <w:rPr>
          <w:rFonts w:ascii="Times New Roman" w:hAnsi="Times New Roman" w:cs="Times New Roman"/>
          <w:i/>
          <w:sz w:val="24"/>
          <w:szCs w:val="24"/>
          <w:lang w:val="de-DE"/>
        </w:rPr>
        <w:t>Pergilah ia meng</w:t>
      </w:r>
      <w:r w:rsidR="006E394E" w:rsidRPr="006C63C1">
        <w:rPr>
          <w:rFonts w:ascii="Times New Roman" w:hAnsi="Times New Roman" w:cs="Times New Roman"/>
          <w:i/>
          <w:sz w:val="24"/>
          <w:szCs w:val="24"/>
          <w:lang w:val="de-DE"/>
        </w:rPr>
        <w:t>unjungi makam sibiran tulangnya</w:t>
      </w:r>
      <w:r w:rsidR="00FD0A90">
        <w:rPr>
          <w:rFonts w:ascii="Times New Roman" w:hAnsi="Times New Roman" w:cs="Times New Roman"/>
          <w:i/>
          <w:sz w:val="24"/>
          <w:szCs w:val="24"/>
          <w:lang w:val="id-ID"/>
        </w:rPr>
        <w:t>’</w:t>
      </w:r>
    </w:p>
    <w:p w:rsidR="006824F4" w:rsidRPr="006C63C1" w:rsidRDefault="002C03E6" w:rsidP="006E394E">
      <w:pPr>
        <w:spacing w:after="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824F4" w:rsidRPr="006C63C1">
        <w:rPr>
          <w:rFonts w:ascii="Times New Roman" w:hAnsi="Times New Roman" w:cs="Times New Roman"/>
          <w:sz w:val="24"/>
          <w:szCs w:val="24"/>
          <w:lang w:val="id-ID"/>
        </w:rPr>
        <w:t>( I La Galigo Jilid I, hal: 175)</w:t>
      </w:r>
      <w:r>
        <w:rPr>
          <w:rFonts w:ascii="Times New Roman" w:hAnsi="Times New Roman" w:cs="Times New Roman"/>
          <w:sz w:val="24"/>
          <w:szCs w:val="24"/>
          <w:lang w:val="id-ID"/>
        </w:rPr>
        <w:t xml:space="preserve"> (D50)</w:t>
      </w:r>
    </w:p>
    <w:p w:rsidR="00AB568F" w:rsidRPr="000324F3" w:rsidRDefault="00604E1C" w:rsidP="0028619C">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290D66">
        <w:rPr>
          <w:rFonts w:ascii="Times New Roman" w:hAnsi="Times New Roman" w:cs="Times New Roman"/>
          <w:sz w:val="24"/>
          <w:szCs w:val="24"/>
          <w:lang w:val="id-ID"/>
        </w:rPr>
        <w:t>(3</w:t>
      </w:r>
      <w:r w:rsidR="007D504F">
        <w:rPr>
          <w:rFonts w:ascii="Times New Roman" w:hAnsi="Times New Roman" w:cs="Times New Roman"/>
          <w:sz w:val="24"/>
          <w:szCs w:val="24"/>
          <w:lang w:val="id-ID"/>
        </w:rPr>
        <w:t>1</w:t>
      </w:r>
      <w:r w:rsidR="00290D66">
        <w:rPr>
          <w:rFonts w:ascii="Times New Roman" w:hAnsi="Times New Roman" w:cs="Times New Roman"/>
          <w:sz w:val="24"/>
          <w:szCs w:val="24"/>
          <w:lang w:val="id-ID"/>
        </w:rPr>
        <w:t xml:space="preserve">a) </w:t>
      </w:r>
      <w:r w:rsidRPr="006C63C1">
        <w:rPr>
          <w:rFonts w:ascii="Times New Roman" w:hAnsi="Times New Roman" w:cs="Times New Roman"/>
          <w:sz w:val="24"/>
          <w:szCs w:val="24"/>
          <w:lang w:val="id-ID"/>
        </w:rPr>
        <w:t>t</w:t>
      </w:r>
      <w:r w:rsidR="003D78FB">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3D78FB">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sidR="001C3563">
        <w:rPr>
          <w:rFonts w:ascii="Times New Roman" w:hAnsi="Times New Roman" w:cs="Times New Roman"/>
          <w:sz w:val="24"/>
          <w:szCs w:val="24"/>
          <w:lang w:val="id-ID"/>
        </w:rPr>
        <w:t xml:space="preserve"> tanggung jawab dan kasih sayang</w:t>
      </w:r>
      <w:r w:rsidR="00FB4575">
        <w:rPr>
          <w:rFonts w:ascii="Times New Roman" w:hAnsi="Times New Roman" w:cs="Times New Roman"/>
          <w:sz w:val="24"/>
          <w:szCs w:val="24"/>
          <w:lang w:val="id-ID"/>
        </w:rPr>
        <w:t xml:space="preserve"> </w:t>
      </w:r>
      <w:r w:rsidR="007509A6" w:rsidRPr="006C63C1">
        <w:rPr>
          <w:rFonts w:ascii="Times New Roman" w:hAnsi="Times New Roman" w:cs="Times New Roman"/>
          <w:sz w:val="24"/>
          <w:szCs w:val="24"/>
          <w:lang w:val="id-ID"/>
        </w:rPr>
        <w:t>di</w:t>
      </w:r>
      <w:r w:rsidR="00FB4575">
        <w:rPr>
          <w:rFonts w:ascii="Times New Roman" w:hAnsi="Times New Roman" w:cs="Times New Roman"/>
          <w:sz w:val="24"/>
          <w:szCs w:val="24"/>
          <w:lang w:val="id-ID"/>
        </w:rPr>
        <w:t>temukan</w:t>
      </w:r>
      <w:r w:rsidR="00AE2D21" w:rsidRPr="006C63C1">
        <w:rPr>
          <w:rFonts w:ascii="Times New Roman" w:hAnsi="Times New Roman" w:cs="Times New Roman"/>
          <w:sz w:val="24"/>
          <w:szCs w:val="24"/>
          <w:lang w:val="id-ID"/>
        </w:rPr>
        <w:t xml:space="preserve"> </w:t>
      </w:r>
      <w:r w:rsidR="007509A6" w:rsidRPr="006C63C1">
        <w:rPr>
          <w:rFonts w:ascii="Times New Roman" w:hAnsi="Times New Roman" w:cs="Times New Roman"/>
          <w:sz w:val="24"/>
          <w:szCs w:val="24"/>
          <w:lang w:val="id-ID"/>
        </w:rPr>
        <w:t>dalam</w:t>
      </w:r>
      <w:r w:rsidR="001C32FA">
        <w:rPr>
          <w:rFonts w:ascii="Times New Roman" w:hAnsi="Times New Roman" w:cs="Times New Roman"/>
          <w:sz w:val="24"/>
          <w:szCs w:val="24"/>
          <w:lang w:val="id-ID"/>
        </w:rPr>
        <w:t xml:space="preserve"> kutipan yang bermakna</w:t>
      </w:r>
      <w:r w:rsidR="00FB4575">
        <w:rPr>
          <w:rFonts w:ascii="Times New Roman" w:hAnsi="Times New Roman" w:cs="Times New Roman"/>
          <w:sz w:val="24"/>
          <w:szCs w:val="24"/>
          <w:lang w:val="id-ID"/>
        </w:rPr>
        <w:t xml:space="preserve"> </w:t>
      </w:r>
      <w:r w:rsidR="001C32FA">
        <w:rPr>
          <w:rFonts w:ascii="Times New Roman" w:hAnsi="Times New Roman" w:cs="Times New Roman"/>
          <w:sz w:val="24"/>
          <w:szCs w:val="24"/>
          <w:lang w:val="id-ID"/>
        </w:rPr>
        <w:t>“</w:t>
      </w:r>
      <w:r w:rsidR="00D606D5" w:rsidRPr="006C63C1">
        <w:rPr>
          <w:rFonts w:ascii="Times New Roman" w:hAnsi="Times New Roman" w:cs="Times New Roman"/>
          <w:sz w:val="24"/>
          <w:szCs w:val="24"/>
          <w:lang w:val="id-ID"/>
        </w:rPr>
        <w:t>Pergilah ia mengunjungi makam sibiran</w:t>
      </w:r>
      <w:r w:rsidR="00305BB8" w:rsidRPr="006C63C1">
        <w:rPr>
          <w:rFonts w:ascii="Times New Roman" w:hAnsi="Times New Roman" w:cs="Times New Roman"/>
          <w:sz w:val="24"/>
          <w:szCs w:val="24"/>
          <w:lang w:val="id-ID"/>
        </w:rPr>
        <w:t xml:space="preserve"> tulangnya</w:t>
      </w:r>
      <w:r w:rsidR="001C32FA">
        <w:rPr>
          <w:rFonts w:ascii="Times New Roman" w:hAnsi="Times New Roman" w:cs="Times New Roman"/>
          <w:sz w:val="24"/>
          <w:szCs w:val="24"/>
          <w:lang w:val="id-ID"/>
        </w:rPr>
        <w:t>”</w:t>
      </w:r>
      <w:r w:rsidR="00305BB8" w:rsidRPr="006C63C1">
        <w:rPr>
          <w:rFonts w:ascii="Times New Roman" w:hAnsi="Times New Roman" w:cs="Times New Roman"/>
          <w:sz w:val="24"/>
          <w:szCs w:val="24"/>
          <w:lang w:val="id-ID"/>
        </w:rPr>
        <w:t xml:space="preserve"> termasuk nilai </w:t>
      </w:r>
      <w:r w:rsidR="00E93A1A">
        <w:rPr>
          <w:rFonts w:ascii="Times New Roman" w:hAnsi="Times New Roman" w:cs="Times New Roman"/>
          <w:sz w:val="24"/>
          <w:szCs w:val="24"/>
          <w:lang w:val="id-ID"/>
        </w:rPr>
        <w:t>karakter</w:t>
      </w:r>
      <w:r w:rsidR="00305BB8" w:rsidRPr="006C63C1">
        <w:rPr>
          <w:rFonts w:ascii="Times New Roman" w:hAnsi="Times New Roman" w:cs="Times New Roman"/>
          <w:sz w:val="24"/>
          <w:szCs w:val="24"/>
          <w:lang w:val="id-ID"/>
        </w:rPr>
        <w:t xml:space="preserve"> tanggung jawab dan kasih sayang sebab</w:t>
      </w:r>
      <w:r w:rsidR="00B50E27" w:rsidRPr="006C63C1">
        <w:rPr>
          <w:rFonts w:ascii="Times New Roman" w:hAnsi="Times New Roman" w:cs="Times New Roman"/>
          <w:sz w:val="24"/>
          <w:szCs w:val="24"/>
          <w:lang w:val="id-ID"/>
        </w:rPr>
        <w:t xml:space="preserve"> anak yang kita lahirkan harus menjadi tanggung jawab orang tua sehingga</w:t>
      </w:r>
      <w:r w:rsidR="00DD22EC" w:rsidRPr="006C63C1">
        <w:rPr>
          <w:rFonts w:ascii="Times New Roman" w:hAnsi="Times New Roman" w:cs="Times New Roman"/>
          <w:sz w:val="24"/>
          <w:szCs w:val="24"/>
          <w:lang w:val="id-ID"/>
        </w:rPr>
        <w:t xml:space="preserve"> ia sangat merindukan</w:t>
      </w:r>
      <w:r w:rsidR="00140545" w:rsidRPr="006C63C1">
        <w:rPr>
          <w:rFonts w:ascii="Times New Roman" w:hAnsi="Times New Roman" w:cs="Times New Roman"/>
          <w:sz w:val="24"/>
          <w:szCs w:val="24"/>
          <w:lang w:val="id-ID"/>
        </w:rPr>
        <w:t>, kasih sayang</w:t>
      </w:r>
      <w:r w:rsidR="00DD22EC" w:rsidRPr="006C63C1">
        <w:rPr>
          <w:rFonts w:ascii="Times New Roman" w:hAnsi="Times New Roman" w:cs="Times New Roman"/>
          <w:sz w:val="24"/>
          <w:szCs w:val="24"/>
          <w:lang w:val="id-ID"/>
        </w:rPr>
        <w:t xml:space="preserve"> dan mengenang</w:t>
      </w:r>
      <w:r w:rsidR="00912B0E" w:rsidRPr="006C63C1">
        <w:rPr>
          <w:rFonts w:ascii="Times New Roman" w:hAnsi="Times New Roman" w:cs="Times New Roman"/>
          <w:sz w:val="24"/>
          <w:szCs w:val="24"/>
          <w:lang w:val="id-ID"/>
        </w:rPr>
        <w:t>, betapa tidak anak yang diharapkan lahir dengan sempurna dan panjang umur</w:t>
      </w:r>
      <w:r w:rsidR="002D5E68" w:rsidRPr="006C63C1">
        <w:rPr>
          <w:rFonts w:ascii="Times New Roman" w:hAnsi="Times New Roman" w:cs="Times New Roman"/>
          <w:sz w:val="24"/>
          <w:szCs w:val="24"/>
          <w:lang w:val="id-ID"/>
        </w:rPr>
        <w:t xml:space="preserve"> begitu cepat menghadap pada </w:t>
      </w:r>
      <w:r w:rsidR="0005470C">
        <w:rPr>
          <w:rFonts w:ascii="Times New Roman" w:hAnsi="Times New Roman" w:cs="Times New Roman"/>
          <w:sz w:val="24"/>
          <w:szCs w:val="24"/>
          <w:lang w:val="id-ID"/>
        </w:rPr>
        <w:t>t</w:t>
      </w:r>
      <w:r w:rsidR="002D5E68" w:rsidRPr="006C63C1">
        <w:rPr>
          <w:rFonts w:ascii="Times New Roman" w:hAnsi="Times New Roman" w:cs="Times New Roman"/>
          <w:sz w:val="24"/>
          <w:szCs w:val="24"/>
          <w:lang w:val="id-ID"/>
        </w:rPr>
        <w:t>uhan</w:t>
      </w:r>
      <w:r w:rsidR="00140545" w:rsidRPr="006C63C1">
        <w:rPr>
          <w:rFonts w:ascii="Times New Roman" w:hAnsi="Times New Roman" w:cs="Times New Roman"/>
          <w:sz w:val="24"/>
          <w:szCs w:val="24"/>
          <w:lang w:val="id-ID"/>
        </w:rPr>
        <w:t>.</w:t>
      </w:r>
      <w:r w:rsidR="0005470C">
        <w:rPr>
          <w:rFonts w:ascii="Times New Roman" w:hAnsi="Times New Roman" w:cs="Times New Roman"/>
          <w:sz w:val="24"/>
          <w:szCs w:val="24"/>
          <w:lang w:val="id-ID"/>
        </w:rPr>
        <w:t xml:space="preserve"> </w:t>
      </w:r>
      <w:r w:rsidR="00062BF6">
        <w:rPr>
          <w:rFonts w:ascii="Times New Roman" w:hAnsi="Times New Roman" w:cs="Times New Roman"/>
          <w:sz w:val="24"/>
          <w:szCs w:val="24"/>
          <w:lang w:val="id-ID"/>
        </w:rPr>
        <w:t xml:space="preserve">Kata </w:t>
      </w:r>
      <w:r w:rsidR="00062BF6">
        <w:rPr>
          <w:rFonts w:ascii="Times New Roman" w:hAnsi="Times New Roman" w:cs="Times New Roman"/>
          <w:i/>
          <w:sz w:val="24"/>
          <w:szCs w:val="24"/>
          <w:lang w:val="id-ID"/>
        </w:rPr>
        <w:t xml:space="preserve">nasaliweng </w:t>
      </w:r>
      <w:r w:rsidR="00062BF6">
        <w:rPr>
          <w:rFonts w:ascii="Times New Roman" w:hAnsi="Times New Roman" w:cs="Times New Roman"/>
          <w:sz w:val="24"/>
          <w:szCs w:val="24"/>
          <w:lang w:val="id-ID"/>
        </w:rPr>
        <w:t xml:space="preserve">berarti mengujungi. Kata </w:t>
      </w:r>
      <w:r w:rsidR="000324F3">
        <w:rPr>
          <w:rFonts w:ascii="Times New Roman" w:hAnsi="Times New Roman" w:cs="Times New Roman"/>
          <w:i/>
          <w:sz w:val="24"/>
          <w:szCs w:val="24"/>
          <w:lang w:val="id-ID"/>
        </w:rPr>
        <w:t xml:space="preserve">nasaliweng </w:t>
      </w:r>
      <w:r w:rsidR="000324F3">
        <w:rPr>
          <w:rFonts w:ascii="Times New Roman" w:hAnsi="Times New Roman" w:cs="Times New Roman"/>
          <w:sz w:val="24"/>
          <w:szCs w:val="24"/>
          <w:lang w:val="id-ID"/>
        </w:rPr>
        <w:t>termasuk nilai karakter tanggung jawab dan kasih sayang.</w:t>
      </w:r>
    </w:p>
    <w:p w:rsidR="001304B7" w:rsidRPr="006C63C1" w:rsidRDefault="00651EB3" w:rsidP="00604E1C">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3D78FB">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3D78FB">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adalah fomula</w:t>
      </w:r>
      <w:r w:rsidR="00EE297C" w:rsidRPr="006C63C1">
        <w:rPr>
          <w:rFonts w:ascii="Times New Roman" w:hAnsi="Times New Roman" w:cs="Times New Roman"/>
          <w:sz w:val="24"/>
          <w:szCs w:val="24"/>
          <w:lang w:val="id-ID"/>
        </w:rPr>
        <w:t xml:space="preserve">  </w:t>
      </w:r>
      <w:r w:rsidR="000F04D0">
        <w:rPr>
          <w:rFonts w:ascii="Times New Roman" w:hAnsi="Times New Roman" w:cs="Times New Roman"/>
          <w:sz w:val="24"/>
          <w:szCs w:val="24"/>
          <w:lang w:val="id-ID"/>
        </w:rPr>
        <w:t>k</w:t>
      </w:r>
      <w:r w:rsidR="00EE297C" w:rsidRPr="006C63C1">
        <w:rPr>
          <w:rFonts w:ascii="Times New Roman" w:hAnsi="Times New Roman" w:cs="Times New Roman"/>
          <w:sz w:val="24"/>
          <w:szCs w:val="24"/>
          <w:lang w:val="id-ID"/>
        </w:rPr>
        <w:t>arya seni</w:t>
      </w:r>
      <w:r w:rsidR="00E30CE7" w:rsidRPr="006C63C1">
        <w:rPr>
          <w:rFonts w:ascii="Times New Roman" w:hAnsi="Times New Roman" w:cs="Times New Roman"/>
          <w:sz w:val="24"/>
          <w:szCs w:val="24"/>
          <w:lang w:val="id-ID"/>
        </w:rPr>
        <w:t xml:space="preserve"> sebagai ob</w:t>
      </w:r>
      <w:r w:rsidR="000F04D0">
        <w:rPr>
          <w:rFonts w:ascii="Times New Roman" w:hAnsi="Times New Roman" w:cs="Times New Roman"/>
          <w:sz w:val="24"/>
          <w:szCs w:val="24"/>
          <w:lang w:val="id-ID"/>
        </w:rPr>
        <w:t>j</w:t>
      </w:r>
      <w:r w:rsidR="00E30CE7" w:rsidRPr="006C63C1">
        <w:rPr>
          <w:rFonts w:ascii="Times New Roman" w:hAnsi="Times New Roman" w:cs="Times New Roman"/>
          <w:sz w:val="24"/>
          <w:szCs w:val="24"/>
          <w:lang w:val="id-ID"/>
        </w:rPr>
        <w:t>ektivikasi pengalaman hidup</w:t>
      </w:r>
      <w:r w:rsidR="00D35F68" w:rsidRPr="006C63C1">
        <w:rPr>
          <w:rFonts w:ascii="Times New Roman" w:hAnsi="Times New Roman" w:cs="Times New Roman"/>
          <w:sz w:val="24"/>
          <w:szCs w:val="24"/>
          <w:lang w:val="id-ID"/>
        </w:rPr>
        <w:t xml:space="preserve"> di dalamnya ada padi yang masak</w:t>
      </w:r>
      <w:r w:rsidR="00E01D45" w:rsidRPr="006C63C1">
        <w:rPr>
          <w:rFonts w:ascii="Times New Roman" w:hAnsi="Times New Roman" w:cs="Times New Roman"/>
          <w:sz w:val="24"/>
          <w:szCs w:val="24"/>
          <w:lang w:val="id-ID"/>
        </w:rPr>
        <w:t xml:space="preserve"> berwarna merah, </w:t>
      </w:r>
      <w:r w:rsidR="00FD7871" w:rsidRPr="006C63C1">
        <w:rPr>
          <w:rFonts w:ascii="Times New Roman" w:hAnsi="Times New Roman" w:cs="Times New Roman"/>
          <w:sz w:val="24"/>
          <w:szCs w:val="24"/>
          <w:lang w:val="id-ID"/>
        </w:rPr>
        <w:t>berwarna putih, berwarna biru. Dalam kehidupan sehari-hari yang biasa kita dapatkan adalah berwarna</w:t>
      </w:r>
      <w:r w:rsidR="004B63D0" w:rsidRPr="006C63C1">
        <w:rPr>
          <w:rFonts w:ascii="Times New Roman" w:hAnsi="Times New Roman" w:cs="Times New Roman"/>
          <w:sz w:val="24"/>
          <w:szCs w:val="24"/>
          <w:lang w:val="id-ID"/>
        </w:rPr>
        <w:t xml:space="preserve"> kuning dengan hitam termasuk karya seni.</w:t>
      </w:r>
      <w:r w:rsidR="00A74B5E" w:rsidRPr="006C63C1">
        <w:rPr>
          <w:rFonts w:ascii="Times New Roman" w:hAnsi="Times New Roman" w:cs="Times New Roman"/>
          <w:sz w:val="24"/>
          <w:szCs w:val="24"/>
          <w:lang w:val="id-ID"/>
        </w:rPr>
        <w:t xml:space="preserve"> Pergilah ia mengunjungi makam sibiran tulang</w:t>
      </w:r>
      <w:r w:rsidR="00B01497" w:rsidRPr="006C63C1">
        <w:rPr>
          <w:rFonts w:ascii="Times New Roman" w:hAnsi="Times New Roman" w:cs="Times New Roman"/>
          <w:sz w:val="24"/>
          <w:szCs w:val="24"/>
          <w:lang w:val="id-ID"/>
        </w:rPr>
        <w:t xml:space="preserve">nya termasuk pengalaman hidup sebab anak yang </w:t>
      </w:r>
      <w:r w:rsidR="00CA03AB">
        <w:rPr>
          <w:rFonts w:ascii="Times New Roman" w:hAnsi="Times New Roman" w:cs="Times New Roman"/>
          <w:sz w:val="24"/>
          <w:szCs w:val="24"/>
          <w:lang w:val="id-ID"/>
        </w:rPr>
        <w:t>d</w:t>
      </w:r>
      <w:r w:rsidR="00B01497" w:rsidRPr="006C63C1">
        <w:rPr>
          <w:rFonts w:ascii="Times New Roman" w:hAnsi="Times New Roman" w:cs="Times New Roman"/>
          <w:sz w:val="24"/>
          <w:szCs w:val="24"/>
          <w:lang w:val="id-ID"/>
        </w:rPr>
        <w:t>ilahirkan</w:t>
      </w:r>
      <w:r w:rsidR="00173A52" w:rsidRPr="006C63C1">
        <w:rPr>
          <w:rFonts w:ascii="Times New Roman" w:hAnsi="Times New Roman" w:cs="Times New Roman"/>
          <w:sz w:val="24"/>
          <w:szCs w:val="24"/>
          <w:lang w:val="id-ID"/>
        </w:rPr>
        <w:t xml:space="preserve"> harus menjadi tanggung jawab orang tua dan tetap  menyayanginya sekalipun telah mendahului </w:t>
      </w:r>
      <w:r w:rsidR="00E67A4E">
        <w:rPr>
          <w:rFonts w:ascii="Times New Roman" w:hAnsi="Times New Roman" w:cs="Times New Roman"/>
          <w:sz w:val="24"/>
          <w:szCs w:val="24"/>
          <w:lang w:val="id-ID"/>
        </w:rPr>
        <w:t>k</w:t>
      </w:r>
      <w:r w:rsidR="00173A52" w:rsidRPr="006C63C1">
        <w:rPr>
          <w:rFonts w:ascii="Times New Roman" w:hAnsi="Times New Roman" w:cs="Times New Roman"/>
          <w:sz w:val="24"/>
          <w:szCs w:val="24"/>
          <w:lang w:val="id-ID"/>
        </w:rPr>
        <w:t>e</w:t>
      </w:r>
      <w:r w:rsidR="00E67A4E">
        <w:rPr>
          <w:rFonts w:ascii="Times New Roman" w:hAnsi="Times New Roman" w:cs="Times New Roman"/>
          <w:sz w:val="24"/>
          <w:szCs w:val="24"/>
          <w:lang w:val="id-ID"/>
        </w:rPr>
        <w:t>du</w:t>
      </w:r>
      <w:r w:rsidR="00173A52" w:rsidRPr="006C63C1">
        <w:rPr>
          <w:rFonts w:ascii="Times New Roman" w:hAnsi="Times New Roman" w:cs="Times New Roman"/>
          <w:sz w:val="24"/>
          <w:szCs w:val="24"/>
          <w:lang w:val="id-ID"/>
        </w:rPr>
        <w:t>a orang tua.</w:t>
      </w:r>
      <w:r w:rsidR="00425004" w:rsidRPr="006C63C1">
        <w:rPr>
          <w:rFonts w:ascii="Times New Roman" w:hAnsi="Times New Roman" w:cs="Times New Roman"/>
          <w:sz w:val="24"/>
          <w:szCs w:val="24"/>
          <w:lang w:val="id-ID"/>
        </w:rPr>
        <w:t xml:space="preserve"> </w:t>
      </w:r>
    </w:p>
    <w:p w:rsidR="006824F4" w:rsidRPr="004E574F" w:rsidRDefault="003F2E7B" w:rsidP="004E574F">
      <w:pPr>
        <w:spacing w:after="0" w:line="240" w:lineRule="auto"/>
        <w:ind w:left="981" w:firstLine="459"/>
        <w:rPr>
          <w:rFonts w:ascii="Times New Roman" w:hAnsi="Times New Roman" w:cs="Times New Roman"/>
          <w:i/>
          <w:sz w:val="24"/>
          <w:szCs w:val="24"/>
          <w:lang w:val="id-ID"/>
        </w:rPr>
      </w:pPr>
      <w:r>
        <w:rPr>
          <w:rFonts w:ascii="Times New Roman" w:hAnsi="Times New Roman" w:cs="Times New Roman"/>
          <w:i/>
          <w:sz w:val="24"/>
          <w:szCs w:val="24"/>
          <w:lang w:val="id-ID"/>
        </w:rPr>
        <w:t>(3</w:t>
      </w:r>
      <w:r w:rsidR="00A9152F">
        <w:rPr>
          <w:rFonts w:ascii="Times New Roman" w:hAnsi="Times New Roman" w:cs="Times New Roman"/>
          <w:i/>
          <w:sz w:val="24"/>
          <w:szCs w:val="24"/>
          <w:lang w:val="id-ID"/>
        </w:rPr>
        <w:t>1</w:t>
      </w:r>
      <w:r>
        <w:rPr>
          <w:rFonts w:ascii="Times New Roman" w:hAnsi="Times New Roman" w:cs="Times New Roman"/>
          <w:i/>
          <w:sz w:val="24"/>
          <w:szCs w:val="24"/>
          <w:lang w:val="id-ID"/>
        </w:rPr>
        <w:t>b</w:t>
      </w:r>
      <w:r w:rsidR="00877600" w:rsidRPr="006C63C1">
        <w:rPr>
          <w:rFonts w:ascii="Times New Roman" w:hAnsi="Times New Roman" w:cs="Times New Roman"/>
          <w:i/>
          <w:sz w:val="24"/>
          <w:szCs w:val="24"/>
          <w:lang w:val="id-ID"/>
        </w:rPr>
        <w:t xml:space="preserve">) </w:t>
      </w:r>
      <w:r w:rsidR="007D504F">
        <w:rPr>
          <w:rFonts w:ascii="Times New Roman" w:hAnsi="Times New Roman" w:cs="Times New Roman"/>
          <w:i/>
          <w:sz w:val="24"/>
          <w:szCs w:val="24"/>
          <w:lang w:val="id-ID"/>
        </w:rPr>
        <w:t>...</w:t>
      </w:r>
      <w:r w:rsidR="006824F4" w:rsidRPr="006C63C1">
        <w:rPr>
          <w:rFonts w:ascii="Times New Roman" w:hAnsi="Times New Roman" w:cs="Times New Roman"/>
          <w:i/>
          <w:sz w:val="24"/>
          <w:szCs w:val="24"/>
        </w:rPr>
        <w:t>ritanréré</w:t>
      </w:r>
      <w:r w:rsidR="004E574F">
        <w:rPr>
          <w:rFonts w:ascii="Times New Roman" w:hAnsi="Times New Roman" w:cs="Times New Roman"/>
          <w:i/>
          <w:sz w:val="24"/>
          <w:szCs w:val="24"/>
        </w:rPr>
        <w:t>ang méraq rirapeq to Senrijaw</w:t>
      </w:r>
      <w:r w:rsidR="004E574F">
        <w:rPr>
          <w:rFonts w:ascii="Times New Roman" w:hAnsi="Times New Roman" w:cs="Times New Roman"/>
          <w:i/>
          <w:sz w:val="24"/>
          <w:szCs w:val="24"/>
          <w:lang w:val="id-ID"/>
        </w:rPr>
        <w:t>a</w:t>
      </w:r>
    </w:p>
    <w:p w:rsidR="006824F4" w:rsidRPr="006C63C1" w:rsidRDefault="00C3595D" w:rsidP="006E394E">
      <w:pPr>
        <w:spacing w:after="0" w:line="240" w:lineRule="auto"/>
        <w:ind w:left="981" w:firstLine="720"/>
        <w:rPr>
          <w:rFonts w:ascii="Times New Roman" w:hAnsi="Times New Roman" w:cs="Times New Roman"/>
          <w:sz w:val="24"/>
          <w:szCs w:val="24"/>
          <w:lang w:val="de-DE"/>
        </w:rPr>
      </w:pPr>
      <w:r w:rsidRPr="006C63C1">
        <w:rPr>
          <w:rFonts w:ascii="Times New Roman" w:hAnsi="Times New Roman" w:cs="Times New Roman"/>
          <w:i/>
          <w:sz w:val="24"/>
          <w:szCs w:val="24"/>
          <w:lang w:val="id-ID"/>
        </w:rPr>
        <w:t xml:space="preserve"> </w:t>
      </w:r>
      <w:r w:rsidR="003F2E7B">
        <w:rPr>
          <w:rFonts w:ascii="Times New Roman" w:hAnsi="Times New Roman" w:cs="Times New Roman"/>
          <w:i/>
          <w:sz w:val="24"/>
          <w:szCs w:val="24"/>
          <w:lang w:val="id-ID"/>
        </w:rPr>
        <w:t xml:space="preserve">   </w:t>
      </w:r>
      <w:r w:rsidR="004E574F">
        <w:rPr>
          <w:rFonts w:ascii="Times New Roman" w:hAnsi="Times New Roman" w:cs="Times New Roman"/>
          <w:i/>
          <w:sz w:val="24"/>
          <w:szCs w:val="24"/>
          <w:lang w:val="id-ID"/>
        </w:rPr>
        <w:t>‘</w:t>
      </w:r>
      <w:r w:rsidR="003F2E7B">
        <w:rPr>
          <w:rFonts w:ascii="Times New Roman" w:hAnsi="Times New Roman" w:cs="Times New Roman"/>
          <w:i/>
          <w:sz w:val="24"/>
          <w:szCs w:val="24"/>
          <w:lang w:val="id-ID"/>
        </w:rPr>
        <w:t xml:space="preserve"> </w:t>
      </w:r>
      <w:r w:rsidR="007D504F">
        <w:rPr>
          <w:rFonts w:ascii="Times New Roman" w:hAnsi="Times New Roman" w:cs="Times New Roman"/>
          <w:i/>
          <w:sz w:val="24"/>
          <w:szCs w:val="24"/>
          <w:lang w:val="id-ID"/>
        </w:rPr>
        <w:t>...</w:t>
      </w:r>
      <w:r w:rsidR="006824F4" w:rsidRPr="006C63C1">
        <w:rPr>
          <w:rFonts w:ascii="Times New Roman" w:hAnsi="Times New Roman" w:cs="Times New Roman"/>
          <w:i/>
          <w:sz w:val="24"/>
          <w:szCs w:val="24"/>
        </w:rPr>
        <w:t>disuguhi sirih lipatan orang Senrijawa.</w:t>
      </w:r>
      <w:r w:rsidR="004E574F">
        <w:rPr>
          <w:rFonts w:ascii="Times New Roman" w:hAnsi="Times New Roman" w:cs="Times New Roman"/>
          <w:i/>
          <w:sz w:val="24"/>
          <w:szCs w:val="24"/>
          <w:lang w:val="id-ID"/>
        </w:rPr>
        <w:t>’</w:t>
      </w:r>
      <w:r w:rsidRPr="006C63C1">
        <w:rPr>
          <w:rFonts w:ascii="Times New Roman" w:hAnsi="Times New Roman" w:cs="Times New Roman"/>
          <w:sz w:val="24"/>
          <w:szCs w:val="24"/>
          <w:lang w:val="id-ID"/>
        </w:rPr>
        <w:t xml:space="preserve"> </w:t>
      </w:r>
    </w:p>
    <w:p w:rsidR="006824F4" w:rsidRPr="006C63C1" w:rsidRDefault="003F2E7B" w:rsidP="003F2E7B">
      <w:pPr>
        <w:spacing w:after="0" w:line="480" w:lineRule="auto"/>
        <w:ind w:left="1440" w:firstLine="26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824F4" w:rsidRPr="006C63C1">
        <w:rPr>
          <w:rFonts w:ascii="Times New Roman" w:hAnsi="Times New Roman" w:cs="Times New Roman"/>
          <w:sz w:val="24"/>
          <w:szCs w:val="24"/>
          <w:lang w:val="id-ID"/>
        </w:rPr>
        <w:t>(I La Galigo Jilid I, hal: 151)</w:t>
      </w:r>
      <w:r>
        <w:rPr>
          <w:rFonts w:ascii="Times New Roman" w:hAnsi="Times New Roman" w:cs="Times New Roman"/>
          <w:sz w:val="24"/>
          <w:szCs w:val="24"/>
          <w:lang w:val="id-ID"/>
        </w:rPr>
        <w:t xml:space="preserve"> (D51)</w:t>
      </w:r>
    </w:p>
    <w:p w:rsidR="002722D3" w:rsidRPr="00443644" w:rsidRDefault="00A01F41" w:rsidP="0028619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971D98">
        <w:rPr>
          <w:rFonts w:ascii="Times New Roman" w:hAnsi="Times New Roman" w:cs="Times New Roman"/>
          <w:sz w:val="24"/>
          <w:szCs w:val="24"/>
          <w:lang w:val="id-ID"/>
        </w:rPr>
        <w:t>(3</w:t>
      </w:r>
      <w:r w:rsidR="000F30E9">
        <w:rPr>
          <w:rFonts w:ascii="Times New Roman" w:hAnsi="Times New Roman" w:cs="Times New Roman"/>
          <w:sz w:val="24"/>
          <w:szCs w:val="24"/>
          <w:lang w:val="id-ID"/>
        </w:rPr>
        <w:t>1</w:t>
      </w:r>
      <w:r w:rsidR="00971D98">
        <w:rPr>
          <w:rFonts w:ascii="Times New Roman" w:hAnsi="Times New Roman" w:cs="Times New Roman"/>
          <w:sz w:val="24"/>
          <w:szCs w:val="24"/>
          <w:lang w:val="id-ID"/>
        </w:rPr>
        <w:t xml:space="preserve">b) </w:t>
      </w:r>
      <w:r w:rsidRPr="006C63C1">
        <w:rPr>
          <w:rFonts w:ascii="Times New Roman" w:hAnsi="Times New Roman" w:cs="Times New Roman"/>
          <w:sz w:val="24"/>
          <w:szCs w:val="24"/>
          <w:lang w:val="id-ID"/>
        </w:rPr>
        <w:t>t</w:t>
      </w:r>
      <w:r w:rsidR="00616924">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616924">
        <w:rPr>
          <w:rFonts w:ascii="Times New Roman" w:hAnsi="Times New Roman" w:cs="Times New Roman"/>
          <w:sz w:val="24"/>
          <w:szCs w:val="24"/>
          <w:lang w:val="id-ID"/>
        </w:rPr>
        <w:t>ebut</w:t>
      </w:r>
      <w:r w:rsidR="00CA03AB">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DA27A4">
        <w:rPr>
          <w:rFonts w:ascii="Times New Roman" w:hAnsi="Times New Roman" w:cs="Times New Roman"/>
          <w:sz w:val="24"/>
          <w:szCs w:val="24"/>
          <w:lang w:val="id-ID"/>
        </w:rPr>
        <w:t xml:space="preserve"> karakter tanggung jawab dan kasih sayang</w:t>
      </w:r>
      <w:r w:rsidRPr="006C63C1">
        <w:rPr>
          <w:rFonts w:ascii="Times New Roman" w:hAnsi="Times New Roman" w:cs="Times New Roman"/>
          <w:sz w:val="24"/>
          <w:szCs w:val="24"/>
          <w:lang w:val="id-ID"/>
        </w:rPr>
        <w:t xml:space="preserve">  di</w:t>
      </w:r>
      <w:r w:rsidR="001A0F96">
        <w:rPr>
          <w:rFonts w:ascii="Times New Roman" w:hAnsi="Times New Roman" w:cs="Times New Roman"/>
          <w:sz w:val="24"/>
          <w:szCs w:val="24"/>
          <w:lang w:val="id-ID"/>
        </w:rPr>
        <w:t xml:space="preserve">temukan </w:t>
      </w:r>
      <w:r w:rsidRPr="006C63C1">
        <w:rPr>
          <w:rFonts w:ascii="Times New Roman" w:hAnsi="Times New Roman" w:cs="Times New Roman"/>
          <w:sz w:val="24"/>
          <w:szCs w:val="24"/>
          <w:lang w:val="id-ID"/>
        </w:rPr>
        <w:t>dalam</w:t>
      </w:r>
      <w:r w:rsidR="009A7FD3">
        <w:rPr>
          <w:rFonts w:ascii="Times New Roman" w:hAnsi="Times New Roman" w:cs="Times New Roman"/>
          <w:sz w:val="24"/>
          <w:szCs w:val="24"/>
          <w:lang w:val="id-ID"/>
        </w:rPr>
        <w:t xml:space="preserve"> kutipan yang bermakna</w:t>
      </w:r>
      <w:r w:rsidR="001A0F96">
        <w:rPr>
          <w:rFonts w:ascii="Times New Roman" w:hAnsi="Times New Roman" w:cs="Times New Roman"/>
          <w:sz w:val="24"/>
          <w:szCs w:val="24"/>
          <w:lang w:val="id-ID"/>
        </w:rPr>
        <w:t xml:space="preserve"> </w:t>
      </w:r>
      <w:r w:rsidR="009A7FD3">
        <w:rPr>
          <w:rFonts w:ascii="Times New Roman" w:hAnsi="Times New Roman" w:cs="Times New Roman"/>
          <w:sz w:val="24"/>
          <w:szCs w:val="24"/>
          <w:lang w:val="id-ID"/>
        </w:rPr>
        <w:t>“d</w:t>
      </w:r>
      <w:r w:rsidR="00EF0BD0" w:rsidRPr="006C63C1">
        <w:rPr>
          <w:rFonts w:ascii="Times New Roman" w:hAnsi="Times New Roman" w:cs="Times New Roman"/>
          <w:sz w:val="24"/>
          <w:szCs w:val="24"/>
          <w:lang w:val="id-ID"/>
        </w:rPr>
        <w:t>isuguhi lipatan orang Senrijawa</w:t>
      </w:r>
      <w:r w:rsidR="009A7FD3">
        <w:rPr>
          <w:rFonts w:ascii="Times New Roman" w:hAnsi="Times New Roman" w:cs="Times New Roman"/>
          <w:sz w:val="24"/>
          <w:szCs w:val="24"/>
          <w:lang w:val="id-ID"/>
        </w:rPr>
        <w:t>”</w:t>
      </w:r>
      <w:r w:rsidR="00EF0BD0" w:rsidRPr="006C63C1">
        <w:rPr>
          <w:rFonts w:ascii="Times New Roman" w:hAnsi="Times New Roman" w:cs="Times New Roman"/>
          <w:sz w:val="24"/>
          <w:szCs w:val="24"/>
          <w:lang w:val="id-ID"/>
        </w:rPr>
        <w:t xml:space="preserve"> termasuk nilai </w:t>
      </w:r>
      <w:r w:rsidR="00C75B29" w:rsidRPr="006C63C1">
        <w:rPr>
          <w:rFonts w:ascii="Times New Roman" w:hAnsi="Times New Roman" w:cs="Times New Roman"/>
          <w:sz w:val="24"/>
          <w:szCs w:val="24"/>
          <w:lang w:val="id-ID"/>
        </w:rPr>
        <w:t>tanggung jawab dan kasih sayang sebab</w:t>
      </w:r>
      <w:r w:rsidR="008F0DEC" w:rsidRPr="006C63C1">
        <w:rPr>
          <w:rFonts w:ascii="Times New Roman" w:hAnsi="Times New Roman" w:cs="Times New Roman"/>
          <w:sz w:val="24"/>
          <w:szCs w:val="24"/>
          <w:lang w:val="id-ID"/>
        </w:rPr>
        <w:t xml:space="preserve"> </w:t>
      </w:r>
      <w:r w:rsidR="00EF0BD0" w:rsidRPr="006C63C1">
        <w:rPr>
          <w:rFonts w:ascii="Times New Roman" w:hAnsi="Times New Roman" w:cs="Times New Roman"/>
          <w:sz w:val="24"/>
          <w:szCs w:val="24"/>
          <w:lang w:val="id-ID"/>
        </w:rPr>
        <w:t>k</w:t>
      </w:r>
      <w:r w:rsidR="008F0DEC" w:rsidRPr="006C63C1">
        <w:rPr>
          <w:rFonts w:ascii="Times New Roman" w:hAnsi="Times New Roman" w:cs="Times New Roman"/>
          <w:sz w:val="24"/>
          <w:szCs w:val="24"/>
          <w:lang w:val="id-ID"/>
        </w:rPr>
        <w:t>etika  kedatangan tamu</w:t>
      </w:r>
      <w:r w:rsidR="00887C9A">
        <w:rPr>
          <w:rFonts w:ascii="Times New Roman" w:hAnsi="Times New Roman" w:cs="Times New Roman"/>
          <w:sz w:val="24"/>
          <w:szCs w:val="24"/>
          <w:lang w:val="id-ID"/>
        </w:rPr>
        <w:t xml:space="preserve">, </w:t>
      </w:r>
      <w:r w:rsidR="00D322CE">
        <w:rPr>
          <w:rFonts w:ascii="Times New Roman" w:hAnsi="Times New Roman" w:cs="Times New Roman"/>
          <w:sz w:val="24"/>
          <w:szCs w:val="24"/>
          <w:lang w:val="id-ID"/>
        </w:rPr>
        <w:t xml:space="preserve">tuan rumah </w:t>
      </w:r>
      <w:r w:rsidR="008F0DEC" w:rsidRPr="006C63C1">
        <w:rPr>
          <w:rFonts w:ascii="Times New Roman" w:hAnsi="Times New Roman" w:cs="Times New Roman"/>
          <w:sz w:val="24"/>
          <w:szCs w:val="24"/>
          <w:lang w:val="id-ID"/>
        </w:rPr>
        <w:t>harus</w:t>
      </w:r>
      <w:r w:rsidR="00CE0D92" w:rsidRPr="006C63C1">
        <w:rPr>
          <w:rFonts w:ascii="Times New Roman" w:hAnsi="Times New Roman" w:cs="Times New Roman"/>
          <w:sz w:val="24"/>
          <w:szCs w:val="24"/>
          <w:lang w:val="id-ID"/>
        </w:rPr>
        <w:t xml:space="preserve"> bertanggung jawab dan</w:t>
      </w:r>
      <w:r w:rsidR="00D322CE">
        <w:rPr>
          <w:rFonts w:ascii="Times New Roman" w:hAnsi="Times New Roman" w:cs="Times New Roman"/>
          <w:sz w:val="24"/>
          <w:szCs w:val="24"/>
          <w:lang w:val="id-ID"/>
        </w:rPr>
        <w:t xml:space="preserve"> memiliki rasa</w:t>
      </w:r>
      <w:r w:rsidR="00CE0D92" w:rsidRPr="006C63C1">
        <w:rPr>
          <w:rFonts w:ascii="Times New Roman" w:hAnsi="Times New Roman" w:cs="Times New Roman"/>
          <w:sz w:val="24"/>
          <w:szCs w:val="24"/>
          <w:lang w:val="id-ID"/>
        </w:rPr>
        <w:t xml:space="preserve"> kasih </w:t>
      </w:r>
      <w:r w:rsidR="00CE0D92" w:rsidRPr="006C63C1">
        <w:rPr>
          <w:rFonts w:ascii="Times New Roman" w:hAnsi="Times New Roman" w:cs="Times New Roman"/>
          <w:sz w:val="24"/>
          <w:szCs w:val="24"/>
          <w:lang w:val="id-ID"/>
        </w:rPr>
        <w:lastRenderedPageBreak/>
        <w:t>sayang untuk menjamu</w:t>
      </w:r>
      <w:r w:rsidR="008F272C">
        <w:rPr>
          <w:rFonts w:ascii="Times New Roman" w:hAnsi="Times New Roman" w:cs="Times New Roman"/>
          <w:sz w:val="24"/>
          <w:szCs w:val="24"/>
          <w:lang w:val="id-ID"/>
        </w:rPr>
        <w:t xml:space="preserve"> tamu</w:t>
      </w:r>
      <w:r w:rsidR="004044F8" w:rsidRPr="006C63C1">
        <w:rPr>
          <w:rFonts w:ascii="Times New Roman" w:hAnsi="Times New Roman" w:cs="Times New Roman"/>
          <w:sz w:val="24"/>
          <w:szCs w:val="24"/>
          <w:lang w:val="id-ID"/>
        </w:rPr>
        <w:t>nya.</w:t>
      </w:r>
      <w:r w:rsidR="008F272C">
        <w:rPr>
          <w:rFonts w:ascii="Times New Roman" w:hAnsi="Times New Roman" w:cs="Times New Roman"/>
          <w:sz w:val="24"/>
          <w:szCs w:val="24"/>
          <w:lang w:val="id-ID"/>
        </w:rPr>
        <w:t xml:space="preserve"> T</w:t>
      </w:r>
      <w:r w:rsidR="004044F8" w:rsidRPr="006C63C1">
        <w:rPr>
          <w:rFonts w:ascii="Times New Roman" w:hAnsi="Times New Roman" w:cs="Times New Roman"/>
          <w:sz w:val="24"/>
          <w:szCs w:val="24"/>
          <w:lang w:val="id-ID"/>
        </w:rPr>
        <w:t>amu h</w:t>
      </w:r>
      <w:r w:rsidR="003B4FE1">
        <w:rPr>
          <w:rFonts w:ascii="Times New Roman" w:hAnsi="Times New Roman" w:cs="Times New Roman"/>
          <w:sz w:val="24"/>
          <w:szCs w:val="24"/>
          <w:lang w:val="id-ID"/>
        </w:rPr>
        <w:t>endaknya</w:t>
      </w:r>
      <w:r w:rsidR="004044F8" w:rsidRPr="006C63C1">
        <w:rPr>
          <w:rFonts w:ascii="Times New Roman" w:hAnsi="Times New Roman" w:cs="Times New Roman"/>
          <w:sz w:val="24"/>
          <w:szCs w:val="24"/>
          <w:lang w:val="id-ID"/>
        </w:rPr>
        <w:t xml:space="preserve"> dimuliakan, dihargai.</w:t>
      </w:r>
      <w:r w:rsidR="00CE0D92" w:rsidRPr="006C63C1">
        <w:rPr>
          <w:rFonts w:ascii="Times New Roman" w:hAnsi="Times New Roman" w:cs="Times New Roman"/>
          <w:sz w:val="24"/>
          <w:szCs w:val="24"/>
          <w:lang w:val="id-ID"/>
        </w:rPr>
        <w:t xml:space="preserve"> </w:t>
      </w:r>
      <w:r w:rsidR="003B4FE1">
        <w:rPr>
          <w:rFonts w:ascii="Times New Roman" w:hAnsi="Times New Roman" w:cs="Times New Roman"/>
          <w:sz w:val="24"/>
          <w:szCs w:val="24"/>
          <w:lang w:val="id-ID"/>
        </w:rPr>
        <w:t>Sa</w:t>
      </w:r>
      <w:r w:rsidR="002D1B08" w:rsidRPr="006C63C1">
        <w:rPr>
          <w:rFonts w:ascii="Times New Roman" w:hAnsi="Times New Roman" w:cs="Times New Roman"/>
          <w:sz w:val="24"/>
          <w:szCs w:val="24"/>
          <w:lang w:val="id-ID"/>
        </w:rPr>
        <w:t>a</w:t>
      </w:r>
      <w:r w:rsidR="003B4FE1">
        <w:rPr>
          <w:rFonts w:ascii="Times New Roman" w:hAnsi="Times New Roman" w:cs="Times New Roman"/>
          <w:sz w:val="24"/>
          <w:szCs w:val="24"/>
          <w:lang w:val="id-ID"/>
        </w:rPr>
        <w:t>t</w:t>
      </w:r>
      <w:r w:rsidR="002D1B08" w:rsidRPr="006C63C1">
        <w:rPr>
          <w:rFonts w:ascii="Times New Roman" w:hAnsi="Times New Roman" w:cs="Times New Roman"/>
          <w:sz w:val="24"/>
          <w:szCs w:val="24"/>
          <w:lang w:val="id-ID"/>
        </w:rPr>
        <w:t xml:space="preserve"> tamu datang</w:t>
      </w:r>
      <w:r w:rsidR="002722D3" w:rsidRPr="006C63C1">
        <w:rPr>
          <w:rFonts w:ascii="Times New Roman" w:hAnsi="Times New Roman" w:cs="Times New Roman"/>
          <w:sz w:val="24"/>
          <w:szCs w:val="24"/>
          <w:lang w:val="id-ID"/>
        </w:rPr>
        <w:t xml:space="preserve"> </w:t>
      </w:r>
      <w:r w:rsidR="00012EF8" w:rsidRPr="006C63C1">
        <w:rPr>
          <w:rFonts w:ascii="Times New Roman" w:hAnsi="Times New Roman" w:cs="Times New Roman"/>
          <w:sz w:val="24"/>
          <w:szCs w:val="24"/>
          <w:lang w:val="id-ID"/>
        </w:rPr>
        <w:t>s</w:t>
      </w:r>
      <w:r w:rsidR="003B4FE1">
        <w:rPr>
          <w:rFonts w:ascii="Times New Roman" w:hAnsi="Times New Roman" w:cs="Times New Roman"/>
          <w:sz w:val="24"/>
          <w:szCs w:val="24"/>
          <w:lang w:val="id-ID"/>
        </w:rPr>
        <w:t>ebaiknya</w:t>
      </w:r>
      <w:r w:rsidR="00012EF8" w:rsidRPr="006C63C1">
        <w:rPr>
          <w:rFonts w:ascii="Times New Roman" w:hAnsi="Times New Roman" w:cs="Times New Roman"/>
          <w:sz w:val="24"/>
          <w:szCs w:val="24"/>
          <w:lang w:val="id-ID"/>
        </w:rPr>
        <w:t xml:space="preserve"> </w:t>
      </w:r>
      <w:r w:rsidR="00BF6E6E">
        <w:rPr>
          <w:rFonts w:ascii="Times New Roman" w:hAnsi="Times New Roman" w:cs="Times New Roman"/>
          <w:sz w:val="24"/>
          <w:szCs w:val="24"/>
          <w:lang w:val="id-ID"/>
        </w:rPr>
        <w:t>d</w:t>
      </w:r>
      <w:r w:rsidR="00012EF8" w:rsidRPr="006C63C1">
        <w:rPr>
          <w:rFonts w:ascii="Times New Roman" w:hAnsi="Times New Roman" w:cs="Times New Roman"/>
          <w:sz w:val="24"/>
          <w:szCs w:val="24"/>
          <w:lang w:val="id-ID"/>
        </w:rPr>
        <w:t>ijamunya dengan patut dan ikhlas.</w:t>
      </w:r>
      <w:r w:rsidR="00C0728F">
        <w:rPr>
          <w:rFonts w:ascii="Times New Roman" w:hAnsi="Times New Roman" w:cs="Times New Roman"/>
          <w:sz w:val="24"/>
          <w:szCs w:val="24"/>
          <w:lang w:val="id-ID"/>
        </w:rPr>
        <w:t xml:space="preserve"> Kata </w:t>
      </w:r>
      <w:r w:rsidR="00C91039">
        <w:rPr>
          <w:rFonts w:ascii="Times New Roman" w:hAnsi="Times New Roman" w:cs="Times New Roman"/>
          <w:i/>
          <w:sz w:val="24"/>
          <w:szCs w:val="24"/>
          <w:lang w:val="id-ID"/>
        </w:rPr>
        <w:t>ritanréréang</w:t>
      </w:r>
      <w:r w:rsidR="00C91039">
        <w:rPr>
          <w:rFonts w:ascii="Times New Roman" w:hAnsi="Times New Roman" w:cs="Times New Roman"/>
          <w:sz w:val="24"/>
          <w:szCs w:val="24"/>
          <w:lang w:val="id-ID"/>
        </w:rPr>
        <w:t xml:space="preserve"> </w:t>
      </w:r>
      <w:r w:rsidR="00477CEC">
        <w:rPr>
          <w:rFonts w:ascii="Times New Roman" w:hAnsi="Times New Roman" w:cs="Times New Roman"/>
          <w:sz w:val="24"/>
          <w:szCs w:val="24"/>
          <w:lang w:val="id-ID"/>
        </w:rPr>
        <w:t xml:space="preserve">berarti disuguhi. Kata </w:t>
      </w:r>
      <w:r w:rsidR="00477CEC">
        <w:rPr>
          <w:rFonts w:ascii="Times New Roman" w:hAnsi="Times New Roman" w:cs="Times New Roman"/>
          <w:i/>
          <w:sz w:val="24"/>
          <w:szCs w:val="24"/>
          <w:lang w:val="id-ID"/>
        </w:rPr>
        <w:t>ritanréréang</w:t>
      </w:r>
      <w:r w:rsidR="00443644">
        <w:rPr>
          <w:rFonts w:ascii="Times New Roman" w:hAnsi="Times New Roman" w:cs="Times New Roman"/>
          <w:i/>
          <w:sz w:val="24"/>
          <w:szCs w:val="24"/>
          <w:lang w:val="id-ID"/>
        </w:rPr>
        <w:t xml:space="preserve"> </w:t>
      </w:r>
      <w:r w:rsidR="00480E31">
        <w:rPr>
          <w:rFonts w:ascii="Times New Roman" w:hAnsi="Times New Roman" w:cs="Times New Roman"/>
          <w:sz w:val="24"/>
          <w:szCs w:val="24"/>
          <w:lang w:val="id-ID"/>
        </w:rPr>
        <w:t>termasuk nilai karakter tanggung jawab dan kasih sayang.</w:t>
      </w:r>
    </w:p>
    <w:p w:rsidR="00704931" w:rsidRPr="006C63C1" w:rsidRDefault="00B055EE" w:rsidP="00DD2B56">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yang ada pada naskah t</w:t>
      </w:r>
      <w:r w:rsidR="00616924">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616924">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adalah formula </w:t>
      </w:r>
      <w:r w:rsidR="000953E3" w:rsidRPr="006C63C1">
        <w:rPr>
          <w:rFonts w:ascii="Times New Roman" w:hAnsi="Times New Roman" w:cs="Times New Roman"/>
          <w:sz w:val="24"/>
          <w:szCs w:val="24"/>
          <w:lang w:val="id-ID"/>
        </w:rPr>
        <w:t xml:space="preserve"> pengalaman dalam kehidupan sehari-hari</w:t>
      </w:r>
      <w:r w:rsidR="00E63D6C" w:rsidRPr="006C63C1">
        <w:rPr>
          <w:rFonts w:ascii="Times New Roman" w:hAnsi="Times New Roman" w:cs="Times New Roman"/>
          <w:sz w:val="24"/>
          <w:szCs w:val="24"/>
          <w:lang w:val="id-ID"/>
        </w:rPr>
        <w:t xml:space="preserve"> pada masa lalu ketika </w:t>
      </w:r>
      <w:r w:rsidR="0075591B">
        <w:rPr>
          <w:rFonts w:ascii="Times New Roman" w:hAnsi="Times New Roman" w:cs="Times New Roman"/>
          <w:sz w:val="24"/>
          <w:szCs w:val="24"/>
          <w:lang w:val="id-ID"/>
        </w:rPr>
        <w:t>seseorang</w:t>
      </w:r>
      <w:r w:rsidR="00E63D6C" w:rsidRPr="006C63C1">
        <w:rPr>
          <w:rFonts w:ascii="Times New Roman" w:hAnsi="Times New Roman" w:cs="Times New Roman"/>
          <w:sz w:val="24"/>
          <w:szCs w:val="24"/>
          <w:lang w:val="id-ID"/>
        </w:rPr>
        <w:t xml:space="preserve"> kedatangan tamu </w:t>
      </w:r>
      <w:r w:rsidR="0075591B">
        <w:rPr>
          <w:rFonts w:ascii="Times New Roman" w:hAnsi="Times New Roman" w:cs="Times New Roman"/>
          <w:sz w:val="24"/>
          <w:szCs w:val="24"/>
          <w:lang w:val="id-ID"/>
        </w:rPr>
        <w:t>diharapkan</w:t>
      </w:r>
      <w:r w:rsidR="00E63D6C" w:rsidRPr="006C63C1">
        <w:rPr>
          <w:rFonts w:ascii="Times New Roman" w:hAnsi="Times New Roman" w:cs="Times New Roman"/>
          <w:sz w:val="24"/>
          <w:szCs w:val="24"/>
          <w:lang w:val="id-ID"/>
        </w:rPr>
        <w:t xml:space="preserve"> </w:t>
      </w:r>
      <w:r w:rsidR="00017413">
        <w:rPr>
          <w:rFonts w:ascii="Times New Roman" w:hAnsi="Times New Roman" w:cs="Times New Roman"/>
          <w:sz w:val="24"/>
          <w:szCs w:val="24"/>
          <w:lang w:val="id-ID"/>
        </w:rPr>
        <w:t xml:space="preserve">memberikan kasih sayang dan </w:t>
      </w:r>
      <w:r w:rsidR="00E63D6C" w:rsidRPr="006C63C1">
        <w:rPr>
          <w:rFonts w:ascii="Times New Roman" w:hAnsi="Times New Roman" w:cs="Times New Roman"/>
          <w:sz w:val="24"/>
          <w:szCs w:val="24"/>
          <w:lang w:val="id-ID"/>
        </w:rPr>
        <w:t>bertanggung jawab</w:t>
      </w:r>
      <w:r w:rsidR="00CE333A">
        <w:rPr>
          <w:rFonts w:ascii="Times New Roman" w:hAnsi="Times New Roman" w:cs="Times New Roman"/>
          <w:sz w:val="24"/>
          <w:szCs w:val="24"/>
          <w:lang w:val="id-ID"/>
        </w:rPr>
        <w:t xml:space="preserve"> </w:t>
      </w:r>
      <w:r w:rsidR="00AB0615" w:rsidRPr="006C63C1">
        <w:rPr>
          <w:rFonts w:ascii="Times New Roman" w:hAnsi="Times New Roman" w:cs="Times New Roman"/>
          <w:sz w:val="24"/>
          <w:szCs w:val="24"/>
          <w:lang w:val="id-ID"/>
        </w:rPr>
        <w:t>ketika menjamunya dan disuguhi</w:t>
      </w:r>
      <w:r w:rsidR="008B73A2" w:rsidRPr="006C63C1">
        <w:rPr>
          <w:rFonts w:ascii="Times New Roman" w:hAnsi="Times New Roman" w:cs="Times New Roman"/>
          <w:sz w:val="24"/>
          <w:szCs w:val="24"/>
          <w:lang w:val="id-ID"/>
        </w:rPr>
        <w:t xml:space="preserve"> sirih lipatan orang Senrijawa</w:t>
      </w:r>
      <w:r w:rsidR="00AB0615" w:rsidRPr="006C63C1">
        <w:rPr>
          <w:rFonts w:ascii="Times New Roman" w:hAnsi="Times New Roman" w:cs="Times New Roman"/>
          <w:sz w:val="24"/>
          <w:szCs w:val="24"/>
          <w:lang w:val="id-ID"/>
        </w:rPr>
        <w:t>.</w:t>
      </w:r>
    </w:p>
    <w:p w:rsidR="001969E4" w:rsidRDefault="00F37293" w:rsidP="00F37293">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c. Nilai religius </w:t>
      </w:r>
    </w:p>
    <w:p w:rsidR="007F217A" w:rsidRPr="00F37293" w:rsidRDefault="001969E4" w:rsidP="0040612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00F10E24" w:rsidRPr="006C63C1">
        <w:rPr>
          <w:rFonts w:ascii="Times New Roman" w:hAnsi="Times New Roman" w:cs="Times New Roman"/>
          <w:sz w:val="24"/>
          <w:szCs w:val="24"/>
          <w:lang w:val="id-ID"/>
        </w:rPr>
        <w:t xml:space="preserve">ilai </w:t>
      </w:r>
      <w:r w:rsidR="00DF0EC2" w:rsidRPr="006C63C1">
        <w:rPr>
          <w:rFonts w:ascii="Times New Roman" w:hAnsi="Times New Roman" w:cs="Times New Roman"/>
          <w:sz w:val="24"/>
          <w:szCs w:val="24"/>
          <w:lang w:val="id-ID"/>
        </w:rPr>
        <w:t>religius adalah</w:t>
      </w:r>
      <w:r w:rsidR="0040612A">
        <w:rPr>
          <w:rFonts w:ascii="Times New Roman" w:hAnsi="Times New Roman" w:cs="Times New Roman"/>
          <w:sz w:val="24"/>
          <w:szCs w:val="24"/>
          <w:lang w:val="id-ID"/>
        </w:rPr>
        <w:t xml:space="preserve"> </w:t>
      </w:r>
      <w:r w:rsidR="007F217A" w:rsidRPr="006C63C1">
        <w:rPr>
          <w:rFonts w:ascii="Times New Roman" w:hAnsi="Times New Roman" w:cs="Times New Roman"/>
          <w:sz w:val="24"/>
          <w:szCs w:val="24"/>
        </w:rPr>
        <w:t>sifat-sifat (hal-hal) y</w:t>
      </w:r>
      <w:r w:rsidR="004404AC" w:rsidRPr="006C63C1">
        <w:rPr>
          <w:rFonts w:ascii="Times New Roman" w:hAnsi="Times New Roman" w:cs="Times New Roman"/>
          <w:sz w:val="24"/>
          <w:szCs w:val="24"/>
          <w:lang w:val="id-ID"/>
        </w:rPr>
        <w:t>an</w:t>
      </w:r>
      <w:r w:rsidR="0040612A">
        <w:rPr>
          <w:rFonts w:ascii="Times New Roman" w:hAnsi="Times New Roman" w:cs="Times New Roman"/>
          <w:sz w:val="24"/>
          <w:szCs w:val="24"/>
        </w:rPr>
        <w:t>g</w:t>
      </w:r>
      <w:r w:rsidR="0040612A">
        <w:rPr>
          <w:rFonts w:ascii="Times New Roman" w:hAnsi="Times New Roman" w:cs="Times New Roman"/>
          <w:sz w:val="24"/>
          <w:szCs w:val="24"/>
          <w:lang w:val="id-ID"/>
        </w:rPr>
        <w:t xml:space="preserve"> </w:t>
      </w:r>
      <w:r w:rsidR="007F217A" w:rsidRPr="006C63C1">
        <w:rPr>
          <w:rFonts w:ascii="Times New Roman" w:hAnsi="Times New Roman" w:cs="Times New Roman"/>
          <w:sz w:val="24"/>
          <w:szCs w:val="24"/>
        </w:rPr>
        <w:t>sesuatu y</w:t>
      </w:r>
      <w:r w:rsidR="00E658AD">
        <w:rPr>
          <w:rFonts w:ascii="Times New Roman" w:hAnsi="Times New Roman" w:cs="Times New Roman"/>
          <w:sz w:val="24"/>
          <w:szCs w:val="24"/>
          <w:lang w:val="id-ID"/>
        </w:rPr>
        <w:t>an</w:t>
      </w:r>
      <w:r w:rsidR="0040612A">
        <w:rPr>
          <w:rFonts w:ascii="Times New Roman" w:hAnsi="Times New Roman" w:cs="Times New Roman"/>
          <w:sz w:val="24"/>
          <w:szCs w:val="24"/>
        </w:rPr>
        <w:t>g</w:t>
      </w:r>
      <w:r w:rsidR="0040612A">
        <w:rPr>
          <w:rFonts w:ascii="Times New Roman" w:hAnsi="Times New Roman" w:cs="Times New Roman"/>
          <w:sz w:val="24"/>
          <w:szCs w:val="24"/>
          <w:lang w:val="id-ID"/>
        </w:rPr>
        <w:t xml:space="preserve"> </w:t>
      </w:r>
      <w:r w:rsidR="007F217A" w:rsidRPr="006C63C1">
        <w:rPr>
          <w:rFonts w:ascii="Times New Roman" w:hAnsi="Times New Roman" w:cs="Times New Roman"/>
          <w:sz w:val="24"/>
          <w:szCs w:val="24"/>
        </w:rPr>
        <w:t>menyempurnakan manusia sesuai d</w:t>
      </w:r>
      <w:r w:rsidR="00EB0EAF" w:rsidRPr="006C63C1">
        <w:rPr>
          <w:rFonts w:ascii="Times New Roman" w:hAnsi="Times New Roman" w:cs="Times New Roman"/>
          <w:sz w:val="24"/>
          <w:szCs w:val="24"/>
          <w:lang w:val="id-ID"/>
        </w:rPr>
        <w:t>e</w:t>
      </w:r>
      <w:r w:rsidR="007F217A" w:rsidRPr="006C63C1">
        <w:rPr>
          <w:rFonts w:ascii="Times New Roman" w:hAnsi="Times New Roman" w:cs="Times New Roman"/>
          <w:sz w:val="24"/>
          <w:szCs w:val="24"/>
        </w:rPr>
        <w:t>ng</w:t>
      </w:r>
      <w:r w:rsidR="00EB0EAF" w:rsidRPr="006C63C1">
        <w:rPr>
          <w:rFonts w:ascii="Times New Roman" w:hAnsi="Times New Roman" w:cs="Times New Roman"/>
          <w:sz w:val="24"/>
          <w:szCs w:val="24"/>
          <w:lang w:val="id-ID"/>
        </w:rPr>
        <w:t>an</w:t>
      </w:r>
      <w:r w:rsidR="007F217A" w:rsidRPr="006C63C1">
        <w:rPr>
          <w:rFonts w:ascii="Times New Roman" w:hAnsi="Times New Roman" w:cs="Times New Roman"/>
          <w:sz w:val="24"/>
          <w:szCs w:val="24"/>
        </w:rPr>
        <w:t xml:space="preserve"> hakikatnya: bersifat religi; bersifat keagamaan; y</w:t>
      </w:r>
      <w:r w:rsidR="00E658AD">
        <w:rPr>
          <w:rFonts w:ascii="Times New Roman" w:hAnsi="Times New Roman" w:cs="Times New Roman"/>
          <w:sz w:val="24"/>
          <w:szCs w:val="24"/>
          <w:lang w:val="id-ID"/>
        </w:rPr>
        <w:t>an</w:t>
      </w:r>
      <w:r w:rsidR="007F217A" w:rsidRPr="006C63C1">
        <w:rPr>
          <w:rFonts w:ascii="Times New Roman" w:hAnsi="Times New Roman" w:cs="Times New Roman"/>
          <w:sz w:val="24"/>
          <w:szCs w:val="24"/>
        </w:rPr>
        <w:t>g bersangkut-paut d</w:t>
      </w:r>
      <w:r w:rsidR="00E658AD">
        <w:rPr>
          <w:rFonts w:ascii="Times New Roman" w:hAnsi="Times New Roman" w:cs="Times New Roman"/>
          <w:sz w:val="24"/>
          <w:szCs w:val="24"/>
          <w:lang w:val="id-ID"/>
        </w:rPr>
        <w:t>e</w:t>
      </w:r>
      <w:r w:rsidR="007F217A" w:rsidRPr="006C63C1">
        <w:rPr>
          <w:rFonts w:ascii="Times New Roman" w:hAnsi="Times New Roman" w:cs="Times New Roman"/>
          <w:sz w:val="24"/>
          <w:szCs w:val="24"/>
        </w:rPr>
        <w:t>ng</w:t>
      </w:r>
      <w:r w:rsidR="00E658AD">
        <w:rPr>
          <w:rFonts w:ascii="Times New Roman" w:hAnsi="Times New Roman" w:cs="Times New Roman"/>
          <w:sz w:val="24"/>
          <w:szCs w:val="24"/>
          <w:lang w:val="id-ID"/>
        </w:rPr>
        <w:t>an</w:t>
      </w:r>
      <w:r w:rsidR="007F217A" w:rsidRPr="006C63C1">
        <w:rPr>
          <w:rFonts w:ascii="Times New Roman" w:hAnsi="Times New Roman" w:cs="Times New Roman"/>
          <w:sz w:val="24"/>
          <w:szCs w:val="24"/>
        </w:rPr>
        <w:t xml:space="preserve"> religi</w:t>
      </w:r>
      <w:r w:rsidR="00A942CB" w:rsidRPr="006C63C1">
        <w:rPr>
          <w:rFonts w:ascii="Times New Roman" w:hAnsi="Times New Roman" w:cs="Times New Roman"/>
          <w:sz w:val="24"/>
          <w:szCs w:val="24"/>
          <w:lang w:val="id-ID"/>
        </w:rPr>
        <w:t>.</w:t>
      </w:r>
      <w:r w:rsidR="007F217A" w:rsidRPr="006C63C1">
        <w:rPr>
          <w:rFonts w:ascii="Times New Roman" w:hAnsi="Times New Roman" w:cs="Times New Roman"/>
          <w:sz w:val="24"/>
          <w:szCs w:val="24"/>
        </w:rPr>
        <w:t xml:space="preserve"> </w:t>
      </w:r>
    </w:p>
    <w:p w:rsidR="007C7A9D" w:rsidRPr="006C63C1" w:rsidRDefault="00544587" w:rsidP="000E003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32</w:t>
      </w:r>
      <w:r w:rsidR="008C3984" w:rsidRPr="006C63C1">
        <w:rPr>
          <w:rFonts w:ascii="Times New Roman" w:hAnsi="Times New Roman" w:cs="Times New Roman"/>
          <w:sz w:val="24"/>
          <w:szCs w:val="24"/>
          <w:lang w:val="id-ID"/>
        </w:rPr>
        <w:t>)</w:t>
      </w:r>
      <w:r w:rsidR="00DA76CF"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Kebe</w:t>
      </w:r>
      <w:r w:rsidR="006D66C9" w:rsidRPr="006C63C1">
        <w:rPr>
          <w:rFonts w:ascii="Times New Roman" w:hAnsi="Times New Roman" w:cs="Times New Roman"/>
          <w:sz w:val="24"/>
          <w:szCs w:val="24"/>
          <w:lang w:val="id-ID"/>
        </w:rPr>
        <w:t>saran</w:t>
      </w:r>
    </w:p>
    <w:p w:rsidR="00E95A4C" w:rsidRPr="006C63C1" w:rsidRDefault="00A2664E" w:rsidP="00EB0EAF">
      <w:pPr>
        <w:autoSpaceDE w:val="0"/>
        <w:autoSpaceDN w:val="0"/>
        <w:adjustRightInd w:val="0"/>
        <w:spacing w:after="0" w:line="240" w:lineRule="auto"/>
        <w:ind w:firstLine="720"/>
        <w:rPr>
          <w:rFonts w:ascii="Times New Roman" w:hAnsi="Times New Roman" w:cs="Times New Roman"/>
          <w:sz w:val="24"/>
          <w:szCs w:val="24"/>
        </w:rPr>
      </w:pPr>
      <w:r w:rsidRPr="006C63C1">
        <w:rPr>
          <w:rFonts w:ascii="Times New Roman" w:hAnsi="Times New Roman" w:cs="Times New Roman"/>
          <w:sz w:val="24"/>
          <w:szCs w:val="24"/>
          <w:lang w:val="id-ID"/>
        </w:rPr>
        <w:t>Kebesaran adalah</w:t>
      </w:r>
      <w:r w:rsidR="00E95A4C" w:rsidRPr="006C63C1">
        <w:rPr>
          <w:rFonts w:ascii="Times New Roman" w:hAnsi="Times New Roman" w:cs="Times New Roman"/>
          <w:sz w:val="24"/>
          <w:szCs w:val="24"/>
        </w:rPr>
        <w:t xml:space="preserve">  hebat; mulia; berkuasa</w:t>
      </w:r>
      <w:r w:rsidR="00F6479B" w:rsidRPr="006C63C1">
        <w:rPr>
          <w:rFonts w:ascii="Times New Roman" w:hAnsi="Times New Roman" w:cs="Times New Roman"/>
          <w:sz w:val="24"/>
          <w:szCs w:val="24"/>
          <w:lang w:val="id-ID"/>
        </w:rPr>
        <w:t>.</w:t>
      </w:r>
    </w:p>
    <w:p w:rsidR="007C7A9D" w:rsidRPr="006C63C1" w:rsidRDefault="007C7A9D" w:rsidP="000E0033">
      <w:pPr>
        <w:autoSpaceDE w:val="0"/>
        <w:autoSpaceDN w:val="0"/>
        <w:adjustRightInd w:val="0"/>
        <w:spacing w:after="0" w:line="240" w:lineRule="auto"/>
        <w:rPr>
          <w:rFonts w:ascii="Times New Roman" w:hAnsi="Times New Roman" w:cs="Times New Roman"/>
          <w:sz w:val="24"/>
          <w:szCs w:val="24"/>
          <w:lang w:val="id-ID"/>
        </w:rPr>
      </w:pPr>
    </w:p>
    <w:p w:rsidR="009140A4" w:rsidRPr="004E574F" w:rsidRDefault="00544587" w:rsidP="004E574F">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0A052D">
        <w:rPr>
          <w:rFonts w:ascii="Times New Roman" w:hAnsi="Times New Roman" w:cs="Times New Roman"/>
          <w:i/>
          <w:sz w:val="24"/>
          <w:szCs w:val="24"/>
          <w:lang w:val="id-ID"/>
        </w:rPr>
        <w:t>(32</w:t>
      </w:r>
      <w:r w:rsidR="003F2E7B">
        <w:rPr>
          <w:rFonts w:ascii="Times New Roman" w:hAnsi="Times New Roman" w:cs="Times New Roman"/>
          <w:i/>
          <w:sz w:val="24"/>
          <w:szCs w:val="24"/>
          <w:lang w:val="id-ID"/>
        </w:rPr>
        <w:t>a</w:t>
      </w:r>
      <w:r w:rsidR="00A2664E" w:rsidRPr="006C63C1">
        <w:rPr>
          <w:rFonts w:ascii="Times New Roman" w:hAnsi="Times New Roman" w:cs="Times New Roman"/>
          <w:i/>
          <w:sz w:val="24"/>
          <w:szCs w:val="24"/>
          <w:lang w:val="id-ID"/>
        </w:rPr>
        <w:t xml:space="preserve">) </w:t>
      </w:r>
      <w:r w:rsidR="009140A4" w:rsidRPr="006C63C1">
        <w:rPr>
          <w:rFonts w:ascii="Times New Roman" w:hAnsi="Times New Roman" w:cs="Times New Roman"/>
          <w:i/>
          <w:sz w:val="24"/>
          <w:szCs w:val="24"/>
        </w:rPr>
        <w:t xml:space="preserve">Ténré aléna tuju </w:t>
      </w:r>
      <w:r w:rsidR="004E574F">
        <w:rPr>
          <w:rFonts w:ascii="Times New Roman" w:hAnsi="Times New Roman" w:cs="Times New Roman"/>
          <w:i/>
          <w:sz w:val="24"/>
          <w:szCs w:val="24"/>
        </w:rPr>
        <w:t>nyiliq i makkapareng asé ridié.</w:t>
      </w:r>
    </w:p>
    <w:p w:rsidR="006E394E" w:rsidRPr="004E574F" w:rsidRDefault="004E574F" w:rsidP="006E394E">
      <w:pPr>
        <w:spacing w:after="0" w:line="240" w:lineRule="auto"/>
        <w:ind w:left="1800"/>
        <w:rPr>
          <w:rFonts w:ascii="Times New Roman" w:hAnsi="Times New Roman" w:cs="Times New Roman"/>
          <w:i/>
          <w:sz w:val="24"/>
          <w:szCs w:val="24"/>
          <w:lang w:val="id-ID"/>
        </w:rPr>
      </w:pPr>
      <w:r>
        <w:rPr>
          <w:rFonts w:ascii="Times New Roman" w:hAnsi="Times New Roman" w:cs="Times New Roman"/>
          <w:i/>
          <w:sz w:val="24"/>
          <w:szCs w:val="24"/>
          <w:lang w:val="id-ID"/>
        </w:rPr>
        <w:t>‘</w:t>
      </w:r>
      <w:r w:rsidR="003F2E7B">
        <w:rPr>
          <w:rFonts w:ascii="Times New Roman" w:hAnsi="Times New Roman" w:cs="Times New Roman"/>
          <w:i/>
          <w:sz w:val="24"/>
          <w:szCs w:val="24"/>
          <w:lang w:val="id-ID"/>
        </w:rPr>
        <w:t xml:space="preserve"> </w:t>
      </w:r>
      <w:r w:rsidR="009140A4" w:rsidRPr="006C63C1">
        <w:rPr>
          <w:rFonts w:ascii="Times New Roman" w:hAnsi="Times New Roman" w:cs="Times New Roman"/>
          <w:i/>
          <w:sz w:val="24"/>
          <w:szCs w:val="24"/>
          <w:lang w:val="de-DE"/>
        </w:rPr>
        <w:t>Gemetar badannya melihat</w:t>
      </w:r>
      <w:r w:rsidR="006E394E" w:rsidRPr="006C63C1">
        <w:rPr>
          <w:rFonts w:ascii="Times New Roman" w:hAnsi="Times New Roman" w:cs="Times New Roman"/>
          <w:i/>
          <w:sz w:val="24"/>
          <w:szCs w:val="24"/>
          <w:lang w:val="de-DE"/>
        </w:rPr>
        <w:t xml:space="preserve"> terhampar padi yang menguning</w:t>
      </w:r>
      <w:r w:rsidR="004E5CB1">
        <w:rPr>
          <w:rFonts w:ascii="Times New Roman" w:hAnsi="Times New Roman" w:cs="Times New Roman"/>
          <w:i/>
          <w:sz w:val="24"/>
          <w:szCs w:val="24"/>
          <w:lang w:val="id-ID"/>
        </w:rPr>
        <w:t>.’</w:t>
      </w:r>
    </w:p>
    <w:p w:rsidR="003E32A8" w:rsidRDefault="003F2E7B" w:rsidP="003E32A8">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140A4" w:rsidRPr="006C63C1">
        <w:rPr>
          <w:rFonts w:ascii="Times New Roman" w:hAnsi="Times New Roman" w:cs="Times New Roman"/>
          <w:sz w:val="24"/>
          <w:szCs w:val="24"/>
          <w:lang w:val="id-ID"/>
        </w:rPr>
        <w:t>(I La Galigo Jilid I, hal: 175)</w:t>
      </w:r>
      <w:r>
        <w:rPr>
          <w:rFonts w:ascii="Times New Roman" w:hAnsi="Times New Roman" w:cs="Times New Roman"/>
          <w:sz w:val="24"/>
          <w:szCs w:val="24"/>
          <w:lang w:val="id-ID"/>
        </w:rPr>
        <w:t xml:space="preserve"> (D52)</w:t>
      </w:r>
    </w:p>
    <w:p w:rsidR="0066240D" w:rsidRPr="00A87C12" w:rsidRDefault="00215EF0" w:rsidP="0040612A">
      <w:pPr>
        <w:spacing w:before="240" w:after="0" w:line="480" w:lineRule="auto"/>
        <w:ind w:firstLine="720"/>
        <w:jc w:val="both"/>
        <w:rPr>
          <w:rFonts w:ascii="Times New Roman" w:hAnsi="Times New Roman" w:cs="Times New Roman"/>
          <w:i/>
          <w:sz w:val="24"/>
          <w:szCs w:val="24"/>
          <w:lang w:val="de-DE"/>
        </w:rPr>
      </w:pPr>
      <w:r w:rsidRPr="00A87C12">
        <w:rPr>
          <w:rFonts w:ascii="Times New Roman" w:hAnsi="Times New Roman" w:cs="Times New Roman"/>
          <w:sz w:val="24"/>
          <w:szCs w:val="24"/>
          <w:lang w:val="id-ID"/>
        </w:rPr>
        <w:t xml:space="preserve">Berdasarkan data </w:t>
      </w:r>
      <w:r w:rsidR="004539F8" w:rsidRPr="00A87C12">
        <w:rPr>
          <w:rFonts w:ascii="Times New Roman" w:hAnsi="Times New Roman" w:cs="Times New Roman"/>
          <w:sz w:val="24"/>
          <w:szCs w:val="24"/>
          <w:lang w:val="id-ID"/>
        </w:rPr>
        <w:t>(</w:t>
      </w:r>
      <w:r w:rsidR="000A052D" w:rsidRPr="00A87C12">
        <w:rPr>
          <w:rFonts w:ascii="Times New Roman" w:hAnsi="Times New Roman" w:cs="Times New Roman"/>
          <w:sz w:val="24"/>
          <w:szCs w:val="24"/>
          <w:lang w:val="id-ID"/>
        </w:rPr>
        <w:t>32</w:t>
      </w:r>
      <w:r w:rsidR="004539F8" w:rsidRPr="00A87C12">
        <w:rPr>
          <w:rFonts w:ascii="Times New Roman" w:hAnsi="Times New Roman" w:cs="Times New Roman"/>
          <w:sz w:val="24"/>
          <w:szCs w:val="24"/>
          <w:lang w:val="id-ID"/>
        </w:rPr>
        <w:t xml:space="preserve">a) </w:t>
      </w:r>
      <w:r w:rsidRPr="00A87C12">
        <w:rPr>
          <w:rFonts w:ascii="Times New Roman" w:hAnsi="Times New Roman" w:cs="Times New Roman"/>
          <w:sz w:val="24"/>
          <w:szCs w:val="24"/>
          <w:lang w:val="id-ID"/>
        </w:rPr>
        <w:t>t</w:t>
      </w:r>
      <w:r w:rsidR="00523767" w:rsidRPr="00A87C12">
        <w:rPr>
          <w:rFonts w:ascii="Times New Roman" w:hAnsi="Times New Roman" w:cs="Times New Roman"/>
          <w:sz w:val="24"/>
          <w:szCs w:val="24"/>
          <w:lang w:val="id-ID"/>
        </w:rPr>
        <w:t>er</w:t>
      </w:r>
      <w:r w:rsidRPr="00A87C12">
        <w:rPr>
          <w:rFonts w:ascii="Times New Roman" w:hAnsi="Times New Roman" w:cs="Times New Roman"/>
          <w:sz w:val="24"/>
          <w:szCs w:val="24"/>
          <w:lang w:val="id-ID"/>
        </w:rPr>
        <w:t>s</w:t>
      </w:r>
      <w:r w:rsidR="00523767" w:rsidRPr="00A87C12">
        <w:rPr>
          <w:rFonts w:ascii="Times New Roman" w:hAnsi="Times New Roman" w:cs="Times New Roman"/>
          <w:sz w:val="24"/>
          <w:szCs w:val="24"/>
          <w:lang w:val="id-ID"/>
        </w:rPr>
        <w:t>ebut</w:t>
      </w:r>
      <w:r w:rsidR="00D3491A" w:rsidRPr="00A87C12">
        <w:rPr>
          <w:rFonts w:ascii="Times New Roman" w:hAnsi="Times New Roman" w:cs="Times New Roman"/>
          <w:sz w:val="24"/>
          <w:szCs w:val="24"/>
          <w:lang w:val="id-ID"/>
        </w:rPr>
        <w:t>,</w:t>
      </w:r>
      <w:r w:rsidRPr="00A87C12">
        <w:rPr>
          <w:rFonts w:ascii="Times New Roman" w:hAnsi="Times New Roman" w:cs="Times New Roman"/>
          <w:sz w:val="24"/>
          <w:szCs w:val="24"/>
          <w:lang w:val="id-ID"/>
        </w:rPr>
        <w:t xml:space="preserve"> nilai</w:t>
      </w:r>
      <w:r w:rsidR="00BE30A9" w:rsidRPr="00A87C12">
        <w:rPr>
          <w:rFonts w:ascii="Times New Roman" w:hAnsi="Times New Roman" w:cs="Times New Roman"/>
          <w:sz w:val="24"/>
          <w:szCs w:val="24"/>
          <w:lang w:val="id-ID"/>
        </w:rPr>
        <w:t xml:space="preserve"> karakter</w:t>
      </w:r>
      <w:r w:rsidR="007B2957" w:rsidRPr="00A87C12">
        <w:rPr>
          <w:rFonts w:ascii="Times New Roman" w:hAnsi="Times New Roman" w:cs="Times New Roman"/>
          <w:sz w:val="24"/>
          <w:szCs w:val="24"/>
          <w:lang w:val="id-ID"/>
        </w:rPr>
        <w:t xml:space="preserve"> kebesaran</w:t>
      </w:r>
      <w:r w:rsidR="004D2463">
        <w:rPr>
          <w:rFonts w:ascii="Times New Roman" w:hAnsi="Times New Roman" w:cs="Times New Roman"/>
          <w:sz w:val="24"/>
          <w:szCs w:val="24"/>
          <w:lang w:val="id-ID"/>
        </w:rPr>
        <w:t xml:space="preserve"> </w:t>
      </w:r>
      <w:r w:rsidRPr="00A87C12">
        <w:rPr>
          <w:rFonts w:ascii="Times New Roman" w:hAnsi="Times New Roman" w:cs="Times New Roman"/>
          <w:sz w:val="24"/>
          <w:szCs w:val="24"/>
          <w:lang w:val="id-ID"/>
        </w:rPr>
        <w:t>di</w:t>
      </w:r>
      <w:r w:rsidR="007B2957" w:rsidRPr="00A87C12">
        <w:rPr>
          <w:rFonts w:ascii="Times New Roman" w:hAnsi="Times New Roman" w:cs="Times New Roman"/>
          <w:sz w:val="24"/>
          <w:szCs w:val="24"/>
          <w:lang w:val="id-ID"/>
        </w:rPr>
        <w:t>temukan d</w:t>
      </w:r>
      <w:r w:rsidRPr="00A87C12">
        <w:rPr>
          <w:rFonts w:ascii="Times New Roman" w:hAnsi="Times New Roman" w:cs="Times New Roman"/>
          <w:sz w:val="24"/>
          <w:szCs w:val="24"/>
          <w:lang w:val="id-ID"/>
        </w:rPr>
        <w:t>alam</w:t>
      </w:r>
      <w:r w:rsidR="00B82902" w:rsidRPr="00A87C12">
        <w:rPr>
          <w:rFonts w:ascii="Times New Roman" w:hAnsi="Times New Roman" w:cs="Times New Roman"/>
          <w:sz w:val="24"/>
          <w:szCs w:val="24"/>
          <w:lang w:val="id-ID"/>
        </w:rPr>
        <w:t xml:space="preserve"> kutipan yang bermakna</w:t>
      </w:r>
      <w:r w:rsidR="00807573" w:rsidRPr="00A87C12">
        <w:rPr>
          <w:rFonts w:ascii="Times New Roman" w:hAnsi="Times New Roman" w:cs="Times New Roman"/>
          <w:sz w:val="24"/>
          <w:szCs w:val="24"/>
          <w:lang w:val="id-ID"/>
        </w:rPr>
        <w:t xml:space="preserve"> </w:t>
      </w:r>
      <w:r w:rsidR="00E658AD" w:rsidRPr="00A87C12">
        <w:rPr>
          <w:rFonts w:ascii="Times New Roman" w:hAnsi="Times New Roman" w:cs="Times New Roman"/>
          <w:sz w:val="24"/>
          <w:szCs w:val="24"/>
          <w:lang w:val="id-ID"/>
        </w:rPr>
        <w:t>“</w:t>
      </w:r>
      <w:r w:rsidR="00807573" w:rsidRPr="00A87C12">
        <w:rPr>
          <w:rFonts w:ascii="Times New Roman" w:hAnsi="Times New Roman" w:cs="Times New Roman"/>
          <w:sz w:val="24"/>
          <w:szCs w:val="24"/>
          <w:lang w:val="id-ID"/>
        </w:rPr>
        <w:t>Gemetar badannya melihat</w:t>
      </w:r>
      <w:r w:rsidR="00103E3A" w:rsidRPr="00A87C12">
        <w:rPr>
          <w:rFonts w:ascii="Times New Roman" w:hAnsi="Times New Roman" w:cs="Times New Roman"/>
          <w:sz w:val="24"/>
          <w:szCs w:val="24"/>
          <w:lang w:val="id-ID"/>
        </w:rPr>
        <w:t xml:space="preserve"> terhampar padi yang menguning</w:t>
      </w:r>
      <w:r w:rsidR="00E658AD" w:rsidRPr="00A87C12">
        <w:rPr>
          <w:rFonts w:ascii="Times New Roman" w:hAnsi="Times New Roman" w:cs="Times New Roman"/>
          <w:sz w:val="24"/>
          <w:szCs w:val="24"/>
          <w:lang w:val="id-ID"/>
        </w:rPr>
        <w:t>”</w:t>
      </w:r>
      <w:r w:rsidR="00103E3A" w:rsidRPr="00A87C12">
        <w:rPr>
          <w:rFonts w:ascii="Times New Roman" w:hAnsi="Times New Roman" w:cs="Times New Roman"/>
          <w:sz w:val="24"/>
          <w:szCs w:val="24"/>
          <w:lang w:val="id-ID"/>
        </w:rPr>
        <w:t xml:space="preserve"> termasuk nilai</w:t>
      </w:r>
      <w:r w:rsidR="00DB03C1" w:rsidRPr="00A87C12">
        <w:rPr>
          <w:rFonts w:ascii="Times New Roman" w:hAnsi="Times New Roman" w:cs="Times New Roman"/>
          <w:sz w:val="24"/>
          <w:szCs w:val="24"/>
          <w:lang w:val="id-ID"/>
        </w:rPr>
        <w:t xml:space="preserve"> pendidikan kebesaran</w:t>
      </w:r>
      <w:r w:rsidR="0043411C" w:rsidRPr="00A87C12">
        <w:rPr>
          <w:rFonts w:ascii="Times New Roman" w:hAnsi="Times New Roman" w:cs="Times New Roman"/>
          <w:sz w:val="24"/>
          <w:szCs w:val="24"/>
          <w:lang w:val="id-ID"/>
        </w:rPr>
        <w:t xml:space="preserve"> sebab betapa bahagia melihat kebesaran </w:t>
      </w:r>
      <w:r w:rsidR="00962D83">
        <w:rPr>
          <w:rFonts w:ascii="Times New Roman" w:hAnsi="Times New Roman" w:cs="Times New Roman"/>
          <w:sz w:val="24"/>
          <w:szCs w:val="24"/>
          <w:lang w:val="id-ID"/>
        </w:rPr>
        <w:t>t</w:t>
      </w:r>
      <w:r w:rsidR="00DF12D5" w:rsidRPr="00A87C12">
        <w:rPr>
          <w:rFonts w:ascii="Times New Roman" w:hAnsi="Times New Roman" w:cs="Times New Roman"/>
          <w:sz w:val="24"/>
          <w:szCs w:val="24"/>
          <w:lang w:val="id-ID"/>
        </w:rPr>
        <w:t>uhan</w:t>
      </w:r>
      <w:r w:rsidR="001334C4" w:rsidRPr="00A87C12">
        <w:rPr>
          <w:rFonts w:ascii="Times New Roman" w:hAnsi="Times New Roman" w:cs="Times New Roman"/>
          <w:sz w:val="24"/>
          <w:szCs w:val="24"/>
          <w:lang w:val="id-ID"/>
        </w:rPr>
        <w:t xml:space="preserve"> karena kebesarannya sehingga</w:t>
      </w:r>
      <w:r w:rsidR="00971A52" w:rsidRPr="00A87C12">
        <w:rPr>
          <w:rFonts w:ascii="Times New Roman" w:hAnsi="Times New Roman" w:cs="Times New Roman"/>
          <w:sz w:val="24"/>
          <w:szCs w:val="24"/>
          <w:lang w:val="id-ID"/>
        </w:rPr>
        <w:t xml:space="preserve"> </w:t>
      </w:r>
      <w:r w:rsidR="00F25F0D" w:rsidRPr="00A87C12">
        <w:rPr>
          <w:rFonts w:ascii="Times New Roman" w:hAnsi="Times New Roman" w:cs="Times New Roman"/>
          <w:sz w:val="24"/>
          <w:szCs w:val="24"/>
          <w:lang w:val="id-ID"/>
        </w:rPr>
        <w:t>dapat melihat padi yang se</w:t>
      </w:r>
      <w:r w:rsidR="00B10E2C" w:rsidRPr="00A87C12">
        <w:rPr>
          <w:rFonts w:ascii="Times New Roman" w:hAnsi="Times New Roman" w:cs="Times New Roman"/>
          <w:sz w:val="24"/>
          <w:szCs w:val="24"/>
          <w:lang w:val="id-ID"/>
        </w:rPr>
        <w:t xml:space="preserve">mula dari warna hijau kemudian hijau kekuning-kuningan dan akhirnya menjadi kuning </w:t>
      </w:r>
      <w:r w:rsidR="00B10E2C" w:rsidRPr="00A87C12">
        <w:rPr>
          <w:rFonts w:ascii="Times New Roman" w:hAnsi="Times New Roman" w:cs="Times New Roman"/>
          <w:sz w:val="24"/>
          <w:szCs w:val="24"/>
          <w:lang w:val="id-ID"/>
        </w:rPr>
        <w:lastRenderedPageBreak/>
        <w:t xml:space="preserve">keemasan semua berkat kebesaran </w:t>
      </w:r>
      <w:r w:rsidR="00962D83">
        <w:rPr>
          <w:rFonts w:ascii="Times New Roman" w:hAnsi="Times New Roman" w:cs="Times New Roman"/>
          <w:sz w:val="24"/>
          <w:szCs w:val="24"/>
          <w:lang w:val="id-ID"/>
        </w:rPr>
        <w:t>t</w:t>
      </w:r>
      <w:r w:rsidR="00B10E2C" w:rsidRPr="00A87C12">
        <w:rPr>
          <w:rFonts w:ascii="Times New Roman" w:hAnsi="Times New Roman" w:cs="Times New Roman"/>
          <w:sz w:val="24"/>
          <w:szCs w:val="24"/>
          <w:lang w:val="id-ID"/>
        </w:rPr>
        <w:t>uhan.</w:t>
      </w:r>
      <w:r w:rsidR="00061DE7" w:rsidRPr="00A87C12">
        <w:rPr>
          <w:rFonts w:ascii="Times New Roman" w:hAnsi="Times New Roman" w:cs="Times New Roman"/>
          <w:sz w:val="24"/>
          <w:szCs w:val="24"/>
          <w:lang w:val="id-ID"/>
        </w:rPr>
        <w:t xml:space="preserve"> </w:t>
      </w:r>
      <w:r w:rsidR="00EC6B90" w:rsidRPr="00A87C12">
        <w:rPr>
          <w:rFonts w:ascii="Times New Roman" w:hAnsi="Times New Roman" w:cs="Times New Roman"/>
          <w:sz w:val="24"/>
          <w:szCs w:val="24"/>
          <w:lang w:val="id-ID"/>
        </w:rPr>
        <w:t xml:space="preserve">Kata </w:t>
      </w:r>
      <w:r w:rsidR="00EC6B90" w:rsidRPr="00A87C12">
        <w:rPr>
          <w:rFonts w:ascii="Times New Roman" w:hAnsi="Times New Roman" w:cs="Times New Roman"/>
          <w:i/>
          <w:sz w:val="24"/>
          <w:szCs w:val="24"/>
          <w:lang w:val="id-ID"/>
        </w:rPr>
        <w:t xml:space="preserve">tenre </w:t>
      </w:r>
      <w:r w:rsidR="00EC6B90" w:rsidRPr="00A87C12">
        <w:rPr>
          <w:rFonts w:ascii="Times New Roman" w:hAnsi="Times New Roman" w:cs="Times New Roman"/>
          <w:sz w:val="24"/>
          <w:szCs w:val="24"/>
          <w:lang w:val="id-ID"/>
        </w:rPr>
        <w:t xml:space="preserve">berarti gemetar. Kata </w:t>
      </w:r>
      <w:r w:rsidR="00954EA4" w:rsidRPr="00A87C12">
        <w:rPr>
          <w:rFonts w:ascii="Times New Roman" w:hAnsi="Times New Roman" w:cs="Times New Roman"/>
          <w:i/>
          <w:sz w:val="24"/>
          <w:szCs w:val="24"/>
          <w:lang w:val="id-ID"/>
        </w:rPr>
        <w:t>tenre</w:t>
      </w:r>
      <w:r w:rsidR="00954EA4" w:rsidRPr="00A87C12">
        <w:rPr>
          <w:rFonts w:ascii="Times New Roman" w:hAnsi="Times New Roman" w:cs="Times New Roman"/>
          <w:sz w:val="24"/>
          <w:szCs w:val="24"/>
          <w:lang w:val="id-ID"/>
        </w:rPr>
        <w:t xml:space="preserve"> termasuk nilai karakter kebesaran.</w:t>
      </w:r>
    </w:p>
    <w:p w:rsidR="009140A4" w:rsidRPr="006C63C1" w:rsidRDefault="0082211A" w:rsidP="00917B2E">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yang terdapat pada naskah di atas adalah formula</w:t>
      </w:r>
      <w:r w:rsidR="00A73730" w:rsidRPr="006C63C1">
        <w:rPr>
          <w:rFonts w:ascii="Times New Roman" w:hAnsi="Times New Roman" w:cs="Times New Roman"/>
          <w:sz w:val="24"/>
          <w:szCs w:val="24"/>
          <w:lang w:val="id-ID"/>
        </w:rPr>
        <w:t xml:space="preserve">  </w:t>
      </w:r>
      <w:r w:rsidR="00A518B5" w:rsidRPr="006C63C1">
        <w:rPr>
          <w:rFonts w:ascii="Times New Roman" w:hAnsi="Times New Roman" w:cs="Times New Roman"/>
          <w:sz w:val="24"/>
          <w:szCs w:val="24"/>
          <w:lang w:val="id-ID"/>
        </w:rPr>
        <w:t xml:space="preserve"> </w:t>
      </w:r>
      <w:r w:rsidR="00BB21E2">
        <w:rPr>
          <w:rFonts w:ascii="Times New Roman" w:hAnsi="Times New Roman" w:cs="Times New Roman"/>
          <w:sz w:val="24"/>
          <w:szCs w:val="24"/>
          <w:lang w:val="id-ID"/>
        </w:rPr>
        <w:t>p</w:t>
      </w:r>
      <w:r w:rsidR="00A518B5" w:rsidRPr="006C63C1">
        <w:rPr>
          <w:rFonts w:ascii="Times New Roman" w:hAnsi="Times New Roman" w:cs="Times New Roman"/>
          <w:sz w:val="24"/>
          <w:szCs w:val="24"/>
          <w:lang w:val="id-ID"/>
        </w:rPr>
        <w:t>engala</w:t>
      </w:r>
      <w:r w:rsidR="00D7585E" w:rsidRPr="006C63C1">
        <w:rPr>
          <w:rFonts w:ascii="Times New Roman" w:hAnsi="Times New Roman" w:cs="Times New Roman"/>
          <w:sz w:val="24"/>
          <w:szCs w:val="24"/>
          <w:lang w:val="id-ID"/>
        </w:rPr>
        <w:t>ma</w:t>
      </w:r>
      <w:r w:rsidR="00A518B5" w:rsidRPr="006C63C1">
        <w:rPr>
          <w:rFonts w:ascii="Times New Roman" w:hAnsi="Times New Roman" w:cs="Times New Roman"/>
          <w:sz w:val="24"/>
          <w:szCs w:val="24"/>
          <w:lang w:val="id-ID"/>
        </w:rPr>
        <w:t>n  sebab</w:t>
      </w:r>
      <w:r w:rsidR="00B71695" w:rsidRPr="006C63C1">
        <w:rPr>
          <w:rFonts w:ascii="Times New Roman" w:hAnsi="Times New Roman" w:cs="Times New Roman"/>
          <w:sz w:val="24"/>
          <w:szCs w:val="24"/>
          <w:lang w:val="id-ID"/>
        </w:rPr>
        <w:t xml:space="preserve"> manusia sangat takjub, bangga</w:t>
      </w:r>
      <w:r w:rsidR="001B3786" w:rsidRPr="006C63C1">
        <w:rPr>
          <w:rFonts w:ascii="Times New Roman" w:hAnsi="Times New Roman" w:cs="Times New Roman"/>
          <w:sz w:val="24"/>
          <w:szCs w:val="24"/>
          <w:lang w:val="id-ID"/>
        </w:rPr>
        <w:t>, dan senang</w:t>
      </w:r>
      <w:r w:rsidR="00AD283D" w:rsidRPr="006C63C1">
        <w:rPr>
          <w:rFonts w:ascii="Times New Roman" w:hAnsi="Times New Roman" w:cs="Times New Roman"/>
          <w:sz w:val="24"/>
          <w:szCs w:val="24"/>
          <w:lang w:val="id-ID"/>
        </w:rPr>
        <w:t xml:space="preserve"> terhadap apa</w:t>
      </w:r>
      <w:r w:rsidR="00971A52">
        <w:rPr>
          <w:rFonts w:ascii="Times New Roman" w:hAnsi="Times New Roman" w:cs="Times New Roman"/>
          <w:sz w:val="24"/>
          <w:szCs w:val="24"/>
          <w:lang w:val="id-ID"/>
        </w:rPr>
        <w:t xml:space="preserve"> </w:t>
      </w:r>
      <w:r w:rsidR="00AD283D" w:rsidRPr="006C63C1">
        <w:rPr>
          <w:rFonts w:ascii="Times New Roman" w:hAnsi="Times New Roman" w:cs="Times New Roman"/>
          <w:sz w:val="24"/>
          <w:szCs w:val="24"/>
          <w:lang w:val="id-ID"/>
        </w:rPr>
        <w:t xml:space="preserve">diciptaan </w:t>
      </w:r>
      <w:r w:rsidR="00962D83">
        <w:rPr>
          <w:rFonts w:ascii="Times New Roman" w:hAnsi="Times New Roman" w:cs="Times New Roman"/>
          <w:sz w:val="24"/>
          <w:szCs w:val="24"/>
          <w:lang w:val="id-ID"/>
        </w:rPr>
        <w:t>t</w:t>
      </w:r>
      <w:r w:rsidR="00DF12D5">
        <w:rPr>
          <w:rFonts w:ascii="Times New Roman" w:hAnsi="Times New Roman" w:cs="Times New Roman"/>
          <w:sz w:val="24"/>
          <w:szCs w:val="24"/>
          <w:lang w:val="id-ID"/>
        </w:rPr>
        <w:t>uhan</w:t>
      </w:r>
      <w:r w:rsidR="001B3786" w:rsidRPr="006C63C1">
        <w:rPr>
          <w:rFonts w:ascii="Times New Roman" w:hAnsi="Times New Roman" w:cs="Times New Roman"/>
          <w:sz w:val="24"/>
          <w:szCs w:val="24"/>
          <w:lang w:val="id-ID"/>
        </w:rPr>
        <w:t xml:space="preserve"> </w:t>
      </w:r>
      <w:r w:rsidR="009206BA" w:rsidRPr="006C63C1">
        <w:rPr>
          <w:rFonts w:ascii="Times New Roman" w:hAnsi="Times New Roman" w:cs="Times New Roman"/>
          <w:sz w:val="24"/>
          <w:szCs w:val="24"/>
          <w:lang w:val="id-ID"/>
        </w:rPr>
        <w:t xml:space="preserve"> dalam </w:t>
      </w:r>
      <w:r w:rsidR="00976EBA" w:rsidRPr="006C63C1">
        <w:rPr>
          <w:rFonts w:ascii="Times New Roman" w:hAnsi="Times New Roman" w:cs="Times New Roman"/>
          <w:sz w:val="24"/>
          <w:szCs w:val="24"/>
          <w:lang w:val="id-ID"/>
        </w:rPr>
        <w:t>menciptakan bumi beserta isinya.</w:t>
      </w:r>
    </w:p>
    <w:p w:rsidR="009140A4" w:rsidRPr="006C63C1" w:rsidRDefault="004120F7" w:rsidP="004120F7">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3F2E7B">
        <w:rPr>
          <w:rFonts w:ascii="Times New Roman" w:hAnsi="Times New Roman" w:cs="Times New Roman"/>
          <w:i/>
          <w:sz w:val="24"/>
          <w:szCs w:val="24"/>
          <w:lang w:val="id-ID"/>
        </w:rPr>
        <w:t>(</w:t>
      </w:r>
      <w:r>
        <w:rPr>
          <w:rFonts w:ascii="Times New Roman" w:hAnsi="Times New Roman" w:cs="Times New Roman"/>
          <w:i/>
          <w:sz w:val="24"/>
          <w:szCs w:val="24"/>
          <w:lang w:val="id-ID"/>
        </w:rPr>
        <w:t>32</w:t>
      </w:r>
      <w:r w:rsidR="003F2E7B">
        <w:rPr>
          <w:rFonts w:ascii="Times New Roman" w:hAnsi="Times New Roman" w:cs="Times New Roman"/>
          <w:i/>
          <w:sz w:val="24"/>
          <w:szCs w:val="24"/>
          <w:lang w:val="id-ID"/>
        </w:rPr>
        <w:t>b</w:t>
      </w:r>
      <w:r w:rsidR="00976EBA" w:rsidRPr="006C63C1">
        <w:rPr>
          <w:rFonts w:ascii="Times New Roman" w:hAnsi="Times New Roman" w:cs="Times New Roman"/>
          <w:i/>
          <w:sz w:val="24"/>
          <w:szCs w:val="24"/>
          <w:lang w:val="id-ID"/>
        </w:rPr>
        <w:t xml:space="preserve">) </w:t>
      </w:r>
      <w:r w:rsidR="000B3E40" w:rsidRPr="006C63C1">
        <w:rPr>
          <w:rFonts w:ascii="Times New Roman" w:hAnsi="Times New Roman" w:cs="Times New Roman"/>
          <w:i/>
          <w:sz w:val="24"/>
          <w:szCs w:val="24"/>
          <w:lang w:val="id-ID"/>
        </w:rPr>
        <w:t>Inappa mpung mawa</w:t>
      </w:r>
      <w:r w:rsidR="005D35D6" w:rsidRPr="006C63C1">
        <w:rPr>
          <w:rFonts w:ascii="Times New Roman" w:hAnsi="Times New Roman" w:cs="Times New Roman"/>
          <w:i/>
          <w:sz w:val="24"/>
          <w:szCs w:val="24"/>
          <w:lang w:val="id-ID"/>
        </w:rPr>
        <w:t xml:space="preserve">jiq mua le tikka </w:t>
      </w:r>
      <w:r w:rsidR="00D45789" w:rsidRPr="006C63C1">
        <w:rPr>
          <w:rFonts w:ascii="Times New Roman" w:hAnsi="Times New Roman" w:cs="Times New Roman"/>
          <w:i/>
          <w:sz w:val="24"/>
          <w:szCs w:val="24"/>
          <w:lang w:val="id-ID"/>
        </w:rPr>
        <w:t>qe</w:t>
      </w:r>
    </w:p>
    <w:p w:rsidR="00EB0EAF" w:rsidRPr="006C63C1" w:rsidRDefault="003F2E7B" w:rsidP="00EB0EAF">
      <w:pPr>
        <w:spacing w:after="0" w:line="240" w:lineRule="auto"/>
        <w:ind w:firstLine="170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B7066">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009140A4" w:rsidRPr="006C63C1">
        <w:rPr>
          <w:rFonts w:ascii="Times New Roman" w:hAnsi="Times New Roman" w:cs="Times New Roman"/>
          <w:i/>
          <w:sz w:val="24"/>
          <w:szCs w:val="24"/>
        </w:rPr>
        <w:t>matahari baru saja terbi</w:t>
      </w:r>
      <w:r w:rsidR="00CB7066">
        <w:rPr>
          <w:rFonts w:ascii="Times New Roman" w:hAnsi="Times New Roman" w:cs="Times New Roman"/>
          <w:i/>
          <w:sz w:val="24"/>
          <w:szCs w:val="24"/>
          <w:lang w:val="id-ID"/>
        </w:rPr>
        <w:t>t’</w:t>
      </w:r>
    </w:p>
    <w:p w:rsidR="00AB1F5F" w:rsidRDefault="003F2E7B" w:rsidP="00D3491A">
      <w:pPr>
        <w:spacing w:after="0" w:line="240" w:lineRule="auto"/>
        <w:ind w:firstLine="170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140A4" w:rsidRPr="006C63C1">
        <w:rPr>
          <w:rFonts w:ascii="Times New Roman" w:hAnsi="Times New Roman" w:cs="Times New Roman"/>
          <w:sz w:val="24"/>
          <w:szCs w:val="24"/>
          <w:lang w:val="id-ID"/>
        </w:rPr>
        <w:t>(I La Galigo Jilid I, hal: 141)</w:t>
      </w:r>
      <w:r>
        <w:rPr>
          <w:rFonts w:ascii="Times New Roman" w:hAnsi="Times New Roman" w:cs="Times New Roman"/>
          <w:sz w:val="24"/>
          <w:szCs w:val="24"/>
          <w:lang w:val="id-ID"/>
        </w:rPr>
        <w:t xml:space="preserve"> (D53)</w:t>
      </w:r>
    </w:p>
    <w:p w:rsidR="00D3491A" w:rsidRDefault="00D3491A" w:rsidP="00D3491A">
      <w:pPr>
        <w:spacing w:after="0" w:line="240" w:lineRule="auto"/>
        <w:ind w:firstLine="1701"/>
        <w:rPr>
          <w:rFonts w:ascii="Times New Roman" w:hAnsi="Times New Roman" w:cs="Times New Roman"/>
          <w:sz w:val="24"/>
          <w:szCs w:val="24"/>
          <w:lang w:val="id-ID"/>
        </w:rPr>
      </w:pPr>
    </w:p>
    <w:p w:rsidR="00CC192F" w:rsidRPr="007B677A" w:rsidRDefault="00FE7A08" w:rsidP="0028619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8F6D7F">
        <w:rPr>
          <w:rFonts w:ascii="Times New Roman" w:hAnsi="Times New Roman" w:cs="Times New Roman"/>
          <w:sz w:val="24"/>
          <w:szCs w:val="24"/>
          <w:lang w:val="id-ID"/>
        </w:rPr>
        <w:t>(</w:t>
      </w:r>
      <w:r w:rsidR="004120F7">
        <w:rPr>
          <w:rFonts w:ascii="Times New Roman" w:hAnsi="Times New Roman" w:cs="Times New Roman"/>
          <w:sz w:val="24"/>
          <w:szCs w:val="24"/>
          <w:lang w:val="id-ID"/>
        </w:rPr>
        <w:t>32b</w:t>
      </w:r>
      <w:r w:rsidR="008F6D7F">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di atas</w:t>
      </w:r>
      <w:r w:rsidR="00037A99">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D205DF">
        <w:rPr>
          <w:rFonts w:ascii="Times New Roman" w:hAnsi="Times New Roman" w:cs="Times New Roman"/>
          <w:sz w:val="24"/>
          <w:szCs w:val="24"/>
          <w:lang w:val="id-ID"/>
        </w:rPr>
        <w:t xml:space="preserve"> karakter kebesaran</w:t>
      </w:r>
      <w:r w:rsidRPr="006C63C1">
        <w:rPr>
          <w:rFonts w:ascii="Times New Roman" w:hAnsi="Times New Roman" w:cs="Times New Roman"/>
          <w:sz w:val="24"/>
          <w:szCs w:val="24"/>
          <w:lang w:val="id-ID"/>
        </w:rPr>
        <w:t xml:space="preserve"> di</w:t>
      </w:r>
      <w:r w:rsidR="00BE30A9">
        <w:rPr>
          <w:rFonts w:ascii="Times New Roman" w:hAnsi="Times New Roman" w:cs="Times New Roman"/>
          <w:sz w:val="24"/>
          <w:szCs w:val="24"/>
          <w:lang w:val="id-ID"/>
        </w:rPr>
        <w:t>temukan</w:t>
      </w:r>
      <w:r w:rsidR="00463C2A" w:rsidRPr="006C63C1">
        <w:rPr>
          <w:rFonts w:ascii="Times New Roman" w:hAnsi="Times New Roman" w:cs="Times New Roman"/>
          <w:sz w:val="24"/>
          <w:szCs w:val="24"/>
          <w:lang w:val="id-ID"/>
        </w:rPr>
        <w:t xml:space="preserve"> </w:t>
      </w:r>
      <w:r w:rsidR="009071BD" w:rsidRPr="006C63C1">
        <w:rPr>
          <w:rFonts w:ascii="Times New Roman" w:hAnsi="Times New Roman" w:cs="Times New Roman"/>
          <w:sz w:val="24"/>
          <w:szCs w:val="24"/>
          <w:lang w:val="id-ID"/>
        </w:rPr>
        <w:t>dalam</w:t>
      </w:r>
      <w:r w:rsidR="008F6D7F">
        <w:rPr>
          <w:rFonts w:ascii="Times New Roman" w:hAnsi="Times New Roman" w:cs="Times New Roman"/>
          <w:sz w:val="24"/>
          <w:szCs w:val="24"/>
          <w:lang w:val="id-ID"/>
        </w:rPr>
        <w:t xml:space="preserve"> kutipan </w:t>
      </w:r>
      <w:r w:rsidR="00B82902">
        <w:rPr>
          <w:rFonts w:ascii="Times New Roman" w:hAnsi="Times New Roman" w:cs="Times New Roman"/>
          <w:sz w:val="24"/>
          <w:szCs w:val="24"/>
          <w:lang w:val="id-ID"/>
        </w:rPr>
        <w:t>yang bermakna</w:t>
      </w:r>
      <w:r w:rsidR="00CC192F" w:rsidRPr="006C63C1">
        <w:rPr>
          <w:rFonts w:ascii="Times New Roman" w:hAnsi="Times New Roman" w:cs="Times New Roman"/>
          <w:sz w:val="24"/>
          <w:szCs w:val="24"/>
          <w:lang w:val="id-ID"/>
        </w:rPr>
        <w:t xml:space="preserve"> </w:t>
      </w:r>
      <w:r w:rsidR="0092712E" w:rsidRPr="006C63C1">
        <w:rPr>
          <w:rFonts w:ascii="Times New Roman" w:hAnsi="Times New Roman" w:cs="Times New Roman"/>
          <w:sz w:val="24"/>
          <w:szCs w:val="24"/>
          <w:lang w:val="id-ID"/>
        </w:rPr>
        <w:t xml:space="preserve"> </w:t>
      </w:r>
      <w:r w:rsidR="00B82902">
        <w:rPr>
          <w:rFonts w:ascii="Times New Roman" w:hAnsi="Times New Roman" w:cs="Times New Roman"/>
          <w:sz w:val="24"/>
          <w:szCs w:val="24"/>
          <w:lang w:val="id-ID"/>
        </w:rPr>
        <w:t>“m</w:t>
      </w:r>
      <w:r w:rsidR="004C72E1" w:rsidRPr="006C63C1">
        <w:rPr>
          <w:rFonts w:ascii="Times New Roman" w:hAnsi="Times New Roman" w:cs="Times New Roman"/>
          <w:sz w:val="24"/>
          <w:szCs w:val="24"/>
          <w:lang w:val="id-ID"/>
        </w:rPr>
        <w:t>atahari baru saja terbit</w:t>
      </w:r>
      <w:r w:rsidR="00B82902">
        <w:rPr>
          <w:rFonts w:ascii="Times New Roman" w:hAnsi="Times New Roman" w:cs="Times New Roman"/>
          <w:sz w:val="24"/>
          <w:szCs w:val="24"/>
          <w:lang w:val="id-ID"/>
        </w:rPr>
        <w:t>”</w:t>
      </w:r>
      <w:r w:rsidR="004C72E1" w:rsidRPr="006C63C1">
        <w:rPr>
          <w:rFonts w:ascii="Times New Roman" w:hAnsi="Times New Roman" w:cs="Times New Roman"/>
          <w:sz w:val="24"/>
          <w:szCs w:val="24"/>
          <w:lang w:val="id-ID"/>
        </w:rPr>
        <w:t xml:space="preserve"> termasuk nilai</w:t>
      </w:r>
      <w:r w:rsidR="00D4359A" w:rsidRPr="006C63C1">
        <w:rPr>
          <w:rFonts w:ascii="Times New Roman" w:hAnsi="Times New Roman" w:cs="Times New Roman"/>
          <w:sz w:val="24"/>
          <w:szCs w:val="24"/>
          <w:lang w:val="id-ID"/>
        </w:rPr>
        <w:t xml:space="preserve"> kebesaran sebab </w:t>
      </w:r>
      <w:r w:rsidR="00CE52E5" w:rsidRPr="006C63C1">
        <w:rPr>
          <w:rFonts w:ascii="Times New Roman" w:hAnsi="Times New Roman" w:cs="Times New Roman"/>
          <w:sz w:val="24"/>
          <w:szCs w:val="24"/>
          <w:lang w:val="id-ID"/>
        </w:rPr>
        <w:t>matahari m</w:t>
      </w:r>
      <w:r w:rsidR="00973E7E">
        <w:rPr>
          <w:rFonts w:ascii="Times New Roman" w:hAnsi="Times New Roman" w:cs="Times New Roman"/>
          <w:sz w:val="24"/>
          <w:szCs w:val="24"/>
          <w:lang w:val="id-ID"/>
        </w:rPr>
        <w:t xml:space="preserve">erupakan ciptaan </w:t>
      </w:r>
      <w:r w:rsidR="00CF59EF">
        <w:rPr>
          <w:rFonts w:ascii="Times New Roman" w:hAnsi="Times New Roman" w:cs="Times New Roman"/>
          <w:sz w:val="24"/>
          <w:szCs w:val="24"/>
          <w:lang w:val="id-ID"/>
        </w:rPr>
        <w:t>t</w:t>
      </w:r>
      <w:r w:rsidR="00973E7E">
        <w:rPr>
          <w:rFonts w:ascii="Times New Roman" w:hAnsi="Times New Roman" w:cs="Times New Roman"/>
          <w:sz w:val="24"/>
          <w:szCs w:val="24"/>
          <w:lang w:val="id-ID"/>
        </w:rPr>
        <w:t>uhan</w:t>
      </w:r>
      <w:r w:rsidR="00D61807">
        <w:rPr>
          <w:rFonts w:ascii="Times New Roman" w:hAnsi="Times New Roman" w:cs="Times New Roman"/>
          <w:sz w:val="24"/>
          <w:szCs w:val="24"/>
          <w:lang w:val="id-ID"/>
        </w:rPr>
        <w:t xml:space="preserve"> </w:t>
      </w:r>
      <w:r w:rsidR="00CE52E5" w:rsidRPr="006C63C1">
        <w:rPr>
          <w:rFonts w:ascii="Times New Roman" w:hAnsi="Times New Roman" w:cs="Times New Roman"/>
          <w:sz w:val="24"/>
          <w:szCs w:val="24"/>
          <w:lang w:val="id-ID"/>
        </w:rPr>
        <w:t>yang</w:t>
      </w:r>
      <w:r w:rsidR="00546B44" w:rsidRPr="006C63C1">
        <w:rPr>
          <w:rFonts w:ascii="Times New Roman" w:hAnsi="Times New Roman" w:cs="Times New Roman"/>
          <w:sz w:val="24"/>
          <w:szCs w:val="24"/>
          <w:lang w:val="id-ID"/>
        </w:rPr>
        <w:t xml:space="preserve"> tidak dapat diciptakan oleh manusia</w:t>
      </w:r>
      <w:r w:rsidR="006B408F">
        <w:rPr>
          <w:rFonts w:ascii="Times New Roman" w:hAnsi="Times New Roman" w:cs="Times New Roman"/>
          <w:sz w:val="24"/>
          <w:szCs w:val="24"/>
          <w:lang w:val="id-ID"/>
        </w:rPr>
        <w:t xml:space="preserve"> sekalipun</w:t>
      </w:r>
      <w:r w:rsidR="00147FEC" w:rsidRPr="006C63C1">
        <w:rPr>
          <w:rFonts w:ascii="Times New Roman" w:hAnsi="Times New Roman" w:cs="Times New Roman"/>
          <w:sz w:val="24"/>
          <w:szCs w:val="24"/>
          <w:lang w:val="id-ID"/>
        </w:rPr>
        <w:t>. Matahari ketika pagi hari terbit dan ketika malam hari terbenam</w:t>
      </w:r>
      <w:r w:rsidR="0097253F" w:rsidRPr="006C63C1">
        <w:rPr>
          <w:rFonts w:ascii="Times New Roman" w:hAnsi="Times New Roman" w:cs="Times New Roman"/>
          <w:sz w:val="24"/>
          <w:szCs w:val="24"/>
          <w:lang w:val="id-ID"/>
        </w:rPr>
        <w:t xml:space="preserve">, betapa maha kaya kebesaran </w:t>
      </w:r>
      <w:r w:rsidR="00426418">
        <w:rPr>
          <w:rFonts w:ascii="Times New Roman" w:hAnsi="Times New Roman" w:cs="Times New Roman"/>
          <w:sz w:val="24"/>
          <w:szCs w:val="24"/>
          <w:lang w:val="id-ID"/>
        </w:rPr>
        <w:t>t</w:t>
      </w:r>
      <w:r w:rsidR="0097253F" w:rsidRPr="006C63C1">
        <w:rPr>
          <w:rFonts w:ascii="Times New Roman" w:hAnsi="Times New Roman" w:cs="Times New Roman"/>
          <w:sz w:val="24"/>
          <w:szCs w:val="24"/>
          <w:lang w:val="id-ID"/>
        </w:rPr>
        <w:t>uhan</w:t>
      </w:r>
      <w:r w:rsidR="00B67B61" w:rsidRPr="006C63C1">
        <w:rPr>
          <w:rFonts w:ascii="Times New Roman" w:hAnsi="Times New Roman" w:cs="Times New Roman"/>
          <w:sz w:val="24"/>
          <w:szCs w:val="24"/>
          <w:lang w:val="id-ID"/>
        </w:rPr>
        <w:t>.</w:t>
      </w:r>
      <w:r w:rsidR="00282AD4">
        <w:rPr>
          <w:rFonts w:ascii="Times New Roman" w:hAnsi="Times New Roman" w:cs="Times New Roman"/>
          <w:sz w:val="24"/>
          <w:szCs w:val="24"/>
          <w:lang w:val="id-ID"/>
        </w:rPr>
        <w:t xml:space="preserve"> </w:t>
      </w:r>
      <w:r w:rsidR="00B87947">
        <w:rPr>
          <w:rFonts w:ascii="Times New Roman" w:hAnsi="Times New Roman" w:cs="Times New Roman"/>
          <w:sz w:val="24"/>
          <w:szCs w:val="24"/>
          <w:lang w:val="id-ID"/>
        </w:rPr>
        <w:t xml:space="preserve">Kata </w:t>
      </w:r>
      <w:r w:rsidR="00B87947">
        <w:rPr>
          <w:rFonts w:ascii="Times New Roman" w:hAnsi="Times New Roman" w:cs="Times New Roman"/>
          <w:i/>
          <w:sz w:val="24"/>
          <w:szCs w:val="24"/>
          <w:lang w:val="id-ID"/>
        </w:rPr>
        <w:t>mawajiq</w:t>
      </w:r>
      <w:r w:rsidR="00B87947">
        <w:rPr>
          <w:rFonts w:ascii="Times New Roman" w:hAnsi="Times New Roman" w:cs="Times New Roman"/>
          <w:sz w:val="24"/>
          <w:szCs w:val="24"/>
          <w:lang w:val="id-ID"/>
        </w:rPr>
        <w:t xml:space="preserve"> berarti matahari. Kata </w:t>
      </w:r>
      <w:r w:rsidR="007B677A">
        <w:rPr>
          <w:rFonts w:ascii="Times New Roman" w:hAnsi="Times New Roman" w:cs="Times New Roman"/>
          <w:i/>
          <w:sz w:val="24"/>
          <w:szCs w:val="24"/>
          <w:lang w:val="id-ID"/>
        </w:rPr>
        <w:t xml:space="preserve">mawajiq </w:t>
      </w:r>
      <w:r w:rsidR="007B677A">
        <w:rPr>
          <w:rFonts w:ascii="Times New Roman" w:hAnsi="Times New Roman" w:cs="Times New Roman"/>
          <w:sz w:val="24"/>
          <w:szCs w:val="24"/>
          <w:lang w:val="id-ID"/>
        </w:rPr>
        <w:t>termasuk nilai karakter kebesaran.</w:t>
      </w:r>
    </w:p>
    <w:p w:rsidR="00041551" w:rsidRDefault="0055248C" w:rsidP="0028619C">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w:t>
      </w:r>
      <w:r w:rsidR="00DA109D" w:rsidRPr="006C63C1">
        <w:rPr>
          <w:rFonts w:ascii="Times New Roman" w:hAnsi="Times New Roman" w:cs="Times New Roman"/>
          <w:sz w:val="24"/>
          <w:szCs w:val="24"/>
          <w:lang w:val="id-ID"/>
        </w:rPr>
        <w:t>l</w:t>
      </w:r>
      <w:r w:rsidRPr="006C63C1">
        <w:rPr>
          <w:rFonts w:ascii="Times New Roman" w:hAnsi="Times New Roman" w:cs="Times New Roman"/>
          <w:sz w:val="24"/>
          <w:szCs w:val="24"/>
          <w:lang w:val="id-ID"/>
        </w:rPr>
        <w:t>t</w:t>
      </w:r>
      <w:r w:rsidR="00DA109D" w:rsidRPr="006C63C1">
        <w:rPr>
          <w:rFonts w:ascii="Times New Roman" w:hAnsi="Times New Roman" w:cs="Times New Roman"/>
          <w:sz w:val="24"/>
          <w:szCs w:val="24"/>
          <w:lang w:val="id-ID"/>
        </w:rPr>
        <w:t>hey pada naskah di atas ada</w:t>
      </w:r>
      <w:r w:rsidRPr="006C63C1">
        <w:rPr>
          <w:rFonts w:ascii="Times New Roman" w:hAnsi="Times New Roman" w:cs="Times New Roman"/>
          <w:sz w:val="24"/>
          <w:szCs w:val="24"/>
          <w:lang w:val="id-ID"/>
        </w:rPr>
        <w:t>l</w:t>
      </w:r>
      <w:r w:rsidR="00DA109D" w:rsidRPr="006C63C1">
        <w:rPr>
          <w:rFonts w:ascii="Times New Roman" w:hAnsi="Times New Roman" w:cs="Times New Roman"/>
          <w:sz w:val="24"/>
          <w:szCs w:val="24"/>
          <w:lang w:val="id-ID"/>
        </w:rPr>
        <w:t xml:space="preserve">ah formula </w:t>
      </w:r>
      <w:r w:rsidR="00E448E0" w:rsidRPr="006C63C1">
        <w:rPr>
          <w:rFonts w:ascii="Times New Roman" w:hAnsi="Times New Roman" w:cs="Times New Roman"/>
          <w:sz w:val="24"/>
          <w:szCs w:val="24"/>
          <w:lang w:val="id-ID"/>
        </w:rPr>
        <w:t xml:space="preserve"> </w:t>
      </w:r>
      <w:r w:rsidR="00BB21E2">
        <w:rPr>
          <w:rFonts w:ascii="Times New Roman" w:hAnsi="Times New Roman" w:cs="Times New Roman"/>
          <w:sz w:val="24"/>
          <w:szCs w:val="24"/>
          <w:lang w:val="id-ID"/>
        </w:rPr>
        <w:t>p</w:t>
      </w:r>
      <w:r w:rsidR="00DA109D" w:rsidRPr="006C63C1">
        <w:rPr>
          <w:rFonts w:ascii="Times New Roman" w:hAnsi="Times New Roman" w:cs="Times New Roman"/>
          <w:sz w:val="24"/>
          <w:szCs w:val="24"/>
          <w:lang w:val="id-ID"/>
        </w:rPr>
        <w:t>emaha</w:t>
      </w:r>
      <w:r w:rsidR="00E448E0" w:rsidRPr="006C63C1">
        <w:rPr>
          <w:rFonts w:ascii="Times New Roman" w:hAnsi="Times New Roman" w:cs="Times New Roman"/>
          <w:sz w:val="24"/>
          <w:szCs w:val="24"/>
          <w:lang w:val="id-ID"/>
        </w:rPr>
        <w:t>man</w:t>
      </w:r>
      <w:r w:rsidR="00671252" w:rsidRPr="006C63C1">
        <w:rPr>
          <w:rFonts w:ascii="Times New Roman" w:hAnsi="Times New Roman" w:cs="Times New Roman"/>
          <w:sz w:val="24"/>
          <w:szCs w:val="24"/>
          <w:lang w:val="id-ID"/>
        </w:rPr>
        <w:t xml:space="preserve"> sebab pemahaman merupakan proses jiwa  man</w:t>
      </w:r>
      <w:r w:rsidR="004B48AD">
        <w:rPr>
          <w:rFonts w:ascii="Times New Roman" w:hAnsi="Times New Roman" w:cs="Times New Roman"/>
          <w:sz w:val="24"/>
          <w:szCs w:val="24"/>
          <w:lang w:val="id-ID"/>
        </w:rPr>
        <w:t>usi</w:t>
      </w:r>
      <w:r w:rsidR="00671252" w:rsidRPr="006C63C1">
        <w:rPr>
          <w:rFonts w:ascii="Times New Roman" w:hAnsi="Times New Roman" w:cs="Times New Roman"/>
          <w:sz w:val="24"/>
          <w:szCs w:val="24"/>
          <w:lang w:val="id-ID"/>
        </w:rPr>
        <w:t>a</w:t>
      </w:r>
      <w:r w:rsidR="004B48AD">
        <w:rPr>
          <w:rFonts w:ascii="Times New Roman" w:hAnsi="Times New Roman" w:cs="Times New Roman"/>
          <w:sz w:val="24"/>
          <w:szCs w:val="24"/>
          <w:lang w:val="id-ID"/>
        </w:rPr>
        <w:t xml:space="preserve"> untuk</w:t>
      </w:r>
      <w:r w:rsidR="00671252" w:rsidRPr="006C63C1">
        <w:rPr>
          <w:rFonts w:ascii="Times New Roman" w:hAnsi="Times New Roman" w:cs="Times New Roman"/>
          <w:sz w:val="24"/>
          <w:szCs w:val="24"/>
          <w:lang w:val="id-ID"/>
        </w:rPr>
        <w:t xml:space="preserve"> memperluas</w:t>
      </w:r>
      <w:r w:rsidR="00A00BF6" w:rsidRPr="006C63C1">
        <w:rPr>
          <w:rFonts w:ascii="Times New Roman" w:hAnsi="Times New Roman" w:cs="Times New Roman"/>
          <w:sz w:val="24"/>
          <w:szCs w:val="24"/>
          <w:lang w:val="id-ID"/>
        </w:rPr>
        <w:t xml:space="preserve"> pengalaman hidup manusia. Ia merupakan tindakan yang membentuk</w:t>
      </w:r>
      <w:r w:rsidR="00515C63" w:rsidRPr="006C63C1">
        <w:rPr>
          <w:rFonts w:ascii="Times New Roman" w:hAnsi="Times New Roman" w:cs="Times New Roman"/>
          <w:sz w:val="24"/>
          <w:szCs w:val="24"/>
          <w:lang w:val="id-ID"/>
        </w:rPr>
        <w:t xml:space="preserve"> hubungan terbaik dengan hidup itu sendiri. Seperti halnya pengalaman hidup (</w:t>
      </w:r>
      <w:r w:rsidR="00E14842" w:rsidRPr="006C63C1">
        <w:rPr>
          <w:rFonts w:ascii="Times New Roman" w:hAnsi="Times New Roman" w:cs="Times New Roman"/>
          <w:sz w:val="24"/>
          <w:szCs w:val="24"/>
          <w:lang w:val="id-ID"/>
        </w:rPr>
        <w:t>erlebnis), pemahaman memiliki manfaatnya yang membebaskan dari teorisasi rasional.</w:t>
      </w:r>
      <w:r w:rsidR="00935D77" w:rsidRPr="006C63C1">
        <w:rPr>
          <w:rFonts w:ascii="Times New Roman" w:hAnsi="Times New Roman" w:cs="Times New Roman"/>
          <w:sz w:val="24"/>
          <w:szCs w:val="24"/>
          <w:lang w:val="id-ID"/>
        </w:rPr>
        <w:t xml:space="preserve"> </w:t>
      </w:r>
      <w:r w:rsidR="003B39A7" w:rsidRPr="006C63C1">
        <w:rPr>
          <w:rFonts w:ascii="Times New Roman" w:hAnsi="Times New Roman" w:cs="Times New Roman"/>
          <w:sz w:val="24"/>
          <w:szCs w:val="24"/>
          <w:lang w:val="id-ID"/>
        </w:rPr>
        <w:t xml:space="preserve">Matahari hanya dapat diciptakan oleh </w:t>
      </w:r>
      <w:r w:rsidR="00426418">
        <w:rPr>
          <w:rFonts w:ascii="Times New Roman" w:hAnsi="Times New Roman" w:cs="Times New Roman"/>
          <w:sz w:val="24"/>
          <w:szCs w:val="24"/>
          <w:lang w:val="id-ID"/>
        </w:rPr>
        <w:t>t</w:t>
      </w:r>
      <w:r w:rsidR="00466DB6">
        <w:rPr>
          <w:rFonts w:ascii="Times New Roman" w:hAnsi="Times New Roman" w:cs="Times New Roman"/>
          <w:sz w:val="24"/>
          <w:szCs w:val="24"/>
          <w:lang w:val="id-ID"/>
        </w:rPr>
        <w:t>uh</w:t>
      </w:r>
      <w:r w:rsidR="003B39A7" w:rsidRPr="006C63C1">
        <w:rPr>
          <w:rFonts w:ascii="Times New Roman" w:hAnsi="Times New Roman" w:cs="Times New Roman"/>
          <w:sz w:val="24"/>
          <w:szCs w:val="24"/>
          <w:lang w:val="id-ID"/>
        </w:rPr>
        <w:t>a</w:t>
      </w:r>
      <w:r w:rsidR="00466DB6">
        <w:rPr>
          <w:rFonts w:ascii="Times New Roman" w:hAnsi="Times New Roman" w:cs="Times New Roman"/>
          <w:sz w:val="24"/>
          <w:szCs w:val="24"/>
          <w:lang w:val="id-ID"/>
        </w:rPr>
        <w:t>n</w:t>
      </w:r>
      <w:r w:rsidR="001A205A" w:rsidRPr="006C63C1">
        <w:rPr>
          <w:rFonts w:ascii="Times New Roman" w:hAnsi="Times New Roman" w:cs="Times New Roman"/>
          <w:sz w:val="24"/>
          <w:szCs w:val="24"/>
          <w:lang w:val="id-ID"/>
        </w:rPr>
        <w:t xml:space="preserve">. </w:t>
      </w:r>
      <w:r w:rsidR="000707D7" w:rsidRPr="006C63C1">
        <w:rPr>
          <w:rFonts w:ascii="Times New Roman" w:hAnsi="Times New Roman" w:cs="Times New Roman"/>
          <w:sz w:val="24"/>
          <w:szCs w:val="24"/>
          <w:lang w:val="id-ID"/>
        </w:rPr>
        <w:t>Manusia tidak dapat menciptakan matahari</w:t>
      </w:r>
      <w:r w:rsidR="00CC553C" w:rsidRPr="006C63C1">
        <w:rPr>
          <w:rFonts w:ascii="Times New Roman" w:hAnsi="Times New Roman" w:cs="Times New Roman"/>
          <w:sz w:val="24"/>
          <w:szCs w:val="24"/>
          <w:lang w:val="id-ID"/>
        </w:rPr>
        <w:t>, secara rasional manusia tidak dapat melihat cara penciptaanya</w:t>
      </w:r>
      <w:r w:rsidR="00C7061E" w:rsidRPr="006C63C1">
        <w:rPr>
          <w:rFonts w:ascii="Times New Roman" w:hAnsi="Times New Roman" w:cs="Times New Roman"/>
          <w:sz w:val="24"/>
          <w:szCs w:val="24"/>
          <w:lang w:val="id-ID"/>
        </w:rPr>
        <w:t xml:space="preserve"> dengan demikian matahari merupakan</w:t>
      </w:r>
      <w:r w:rsidR="00713EBB" w:rsidRPr="006C63C1">
        <w:rPr>
          <w:rFonts w:ascii="Times New Roman" w:hAnsi="Times New Roman" w:cs="Times New Roman"/>
          <w:sz w:val="24"/>
          <w:szCs w:val="24"/>
          <w:lang w:val="id-ID"/>
        </w:rPr>
        <w:t xml:space="preserve"> kebesaran </w:t>
      </w:r>
      <w:r w:rsidR="00426418">
        <w:rPr>
          <w:rFonts w:ascii="Times New Roman" w:hAnsi="Times New Roman" w:cs="Times New Roman"/>
          <w:sz w:val="24"/>
          <w:szCs w:val="24"/>
          <w:lang w:val="id-ID"/>
        </w:rPr>
        <w:t>t</w:t>
      </w:r>
      <w:r w:rsidR="00713EBB" w:rsidRPr="006C63C1">
        <w:rPr>
          <w:rFonts w:ascii="Times New Roman" w:hAnsi="Times New Roman" w:cs="Times New Roman"/>
          <w:sz w:val="24"/>
          <w:szCs w:val="24"/>
          <w:lang w:val="id-ID"/>
        </w:rPr>
        <w:t>uhan</w:t>
      </w:r>
      <w:r w:rsidR="00D37FA0">
        <w:rPr>
          <w:rFonts w:ascii="Times New Roman" w:hAnsi="Times New Roman" w:cs="Times New Roman"/>
          <w:sz w:val="24"/>
          <w:szCs w:val="24"/>
          <w:lang w:val="id-ID"/>
        </w:rPr>
        <w:t>.</w:t>
      </w:r>
    </w:p>
    <w:p w:rsidR="0040612A" w:rsidRDefault="0040612A" w:rsidP="0028619C">
      <w:pPr>
        <w:spacing w:after="0" w:line="480" w:lineRule="auto"/>
        <w:ind w:firstLine="851"/>
        <w:jc w:val="both"/>
        <w:rPr>
          <w:rFonts w:ascii="Times New Roman" w:hAnsi="Times New Roman" w:cs="Times New Roman"/>
          <w:sz w:val="24"/>
          <w:szCs w:val="24"/>
          <w:lang w:val="id-ID"/>
        </w:rPr>
      </w:pPr>
    </w:p>
    <w:p w:rsidR="0040612A" w:rsidRPr="006C63C1" w:rsidRDefault="0040612A" w:rsidP="0028619C">
      <w:pPr>
        <w:spacing w:after="0" w:line="480" w:lineRule="auto"/>
        <w:ind w:firstLine="851"/>
        <w:jc w:val="both"/>
        <w:rPr>
          <w:rFonts w:ascii="Times New Roman" w:hAnsi="Times New Roman" w:cs="Times New Roman"/>
          <w:sz w:val="24"/>
          <w:szCs w:val="24"/>
          <w:lang w:val="id-ID"/>
        </w:rPr>
      </w:pPr>
    </w:p>
    <w:p w:rsidR="00087954" w:rsidRPr="006C63C1" w:rsidRDefault="00072CF8" w:rsidP="000E003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33</w:t>
      </w:r>
      <w:r w:rsidR="00D0242E" w:rsidRPr="006C63C1">
        <w:rPr>
          <w:rFonts w:ascii="Times New Roman" w:hAnsi="Times New Roman" w:cs="Times New Roman"/>
          <w:sz w:val="24"/>
          <w:szCs w:val="24"/>
          <w:lang w:val="id-ID"/>
        </w:rPr>
        <w:t xml:space="preserve">) </w:t>
      </w:r>
      <w:r w:rsidR="00DA76CF"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 xml:space="preserve">Kekuatan usaha dan permohonan kepada </w:t>
      </w:r>
      <w:r w:rsidR="00426418">
        <w:rPr>
          <w:rFonts w:ascii="Times New Roman" w:hAnsi="Times New Roman" w:cs="Times New Roman"/>
          <w:sz w:val="24"/>
          <w:szCs w:val="24"/>
          <w:lang w:val="id-ID"/>
        </w:rPr>
        <w:t>t</w:t>
      </w:r>
      <w:r w:rsidR="0054536B" w:rsidRPr="006C63C1">
        <w:rPr>
          <w:rFonts w:ascii="Times New Roman" w:hAnsi="Times New Roman" w:cs="Times New Roman"/>
          <w:sz w:val="24"/>
          <w:szCs w:val="24"/>
          <w:lang w:val="id-ID"/>
        </w:rPr>
        <w:t xml:space="preserve">uhan </w:t>
      </w:r>
    </w:p>
    <w:p w:rsidR="007676EC" w:rsidRPr="006C6137" w:rsidRDefault="00004F8B" w:rsidP="006C6137">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Kekuatan </w:t>
      </w:r>
      <w:r w:rsidR="00230FFE">
        <w:rPr>
          <w:rFonts w:ascii="Times New Roman" w:hAnsi="Times New Roman" w:cs="Times New Roman"/>
          <w:sz w:val="24"/>
          <w:szCs w:val="24"/>
          <w:lang w:val="id-ID"/>
        </w:rPr>
        <w:t>adalah</w:t>
      </w:r>
      <w:r w:rsidR="00087954" w:rsidRPr="006C63C1">
        <w:rPr>
          <w:rFonts w:ascii="Times New Roman" w:hAnsi="Times New Roman" w:cs="Times New Roman"/>
          <w:sz w:val="24"/>
          <w:szCs w:val="24"/>
        </w:rPr>
        <w:t xml:space="preserve"> perihal</w:t>
      </w:r>
      <w:r w:rsidR="0061562E">
        <w:rPr>
          <w:rFonts w:ascii="Times New Roman" w:hAnsi="Times New Roman" w:cs="Times New Roman"/>
          <w:sz w:val="24"/>
          <w:szCs w:val="24"/>
          <w:lang w:val="id-ID"/>
        </w:rPr>
        <w:t xml:space="preserve"> </w:t>
      </w:r>
      <w:r w:rsidR="00087954" w:rsidRPr="006C63C1">
        <w:rPr>
          <w:rFonts w:ascii="Times New Roman" w:hAnsi="Times New Roman" w:cs="Times New Roman"/>
          <w:sz w:val="24"/>
          <w:szCs w:val="24"/>
        </w:rPr>
        <w:t>kekuatan y</w:t>
      </w:r>
      <w:r w:rsidR="00571317">
        <w:rPr>
          <w:rFonts w:ascii="Times New Roman" w:hAnsi="Times New Roman" w:cs="Times New Roman"/>
          <w:sz w:val="24"/>
          <w:szCs w:val="24"/>
          <w:lang w:val="id-ID"/>
        </w:rPr>
        <w:t>an</w:t>
      </w:r>
      <w:r w:rsidR="00087954" w:rsidRPr="006C63C1">
        <w:rPr>
          <w:rFonts w:ascii="Times New Roman" w:hAnsi="Times New Roman" w:cs="Times New Roman"/>
          <w:sz w:val="24"/>
          <w:szCs w:val="24"/>
        </w:rPr>
        <w:t>g ditimbulkan oleh adanya daya jiwa seseorang; kekuatan rahasia; kekuatan jiwa</w:t>
      </w:r>
      <w:r w:rsidR="002E06CE" w:rsidRPr="006C63C1">
        <w:rPr>
          <w:rFonts w:ascii="Times New Roman" w:hAnsi="Times New Roman" w:cs="Times New Roman"/>
          <w:sz w:val="24"/>
          <w:szCs w:val="24"/>
          <w:lang w:val="id-ID"/>
        </w:rPr>
        <w:t xml:space="preserve"> yang berkaitan dengan</w:t>
      </w:r>
      <w:r w:rsidR="00255530" w:rsidRPr="006C63C1">
        <w:rPr>
          <w:rFonts w:ascii="Times New Roman" w:hAnsi="Times New Roman" w:cs="Times New Roman"/>
          <w:sz w:val="24"/>
          <w:szCs w:val="24"/>
          <w:lang w:val="id-ID"/>
        </w:rPr>
        <w:t xml:space="preserve"> usaha,</w:t>
      </w:r>
      <w:r w:rsidR="00087954" w:rsidRPr="006C63C1">
        <w:rPr>
          <w:rFonts w:ascii="Times New Roman" w:hAnsi="Times New Roman" w:cs="Times New Roman"/>
          <w:sz w:val="24"/>
          <w:szCs w:val="24"/>
        </w:rPr>
        <w:t xml:space="preserve"> kegiatan d</w:t>
      </w:r>
      <w:r w:rsidR="009F6D1F">
        <w:rPr>
          <w:rFonts w:ascii="Times New Roman" w:hAnsi="Times New Roman" w:cs="Times New Roman"/>
          <w:sz w:val="24"/>
          <w:szCs w:val="24"/>
          <w:lang w:val="id-ID"/>
        </w:rPr>
        <w:t>e</w:t>
      </w:r>
      <w:r w:rsidR="00087954" w:rsidRPr="006C63C1">
        <w:rPr>
          <w:rFonts w:ascii="Times New Roman" w:hAnsi="Times New Roman" w:cs="Times New Roman"/>
          <w:sz w:val="24"/>
          <w:szCs w:val="24"/>
        </w:rPr>
        <w:t>ng</w:t>
      </w:r>
      <w:r w:rsidR="009F6D1F">
        <w:rPr>
          <w:rFonts w:ascii="Times New Roman" w:hAnsi="Times New Roman" w:cs="Times New Roman"/>
          <w:sz w:val="24"/>
          <w:szCs w:val="24"/>
          <w:lang w:val="id-ID"/>
        </w:rPr>
        <w:t>an</w:t>
      </w:r>
      <w:r w:rsidR="00087954" w:rsidRPr="006C63C1">
        <w:rPr>
          <w:rFonts w:ascii="Times New Roman" w:hAnsi="Times New Roman" w:cs="Times New Roman"/>
          <w:sz w:val="24"/>
          <w:szCs w:val="24"/>
        </w:rPr>
        <w:t xml:space="preserve"> mengerahkan tenaga, pikiran, atau badan untuk mencapai suatu maksud; pekerjaan (perbuatan, prakarsa, ikhtiar, daya upaya) untuk mencapai sesuatu</w:t>
      </w:r>
      <w:r w:rsidR="00255530" w:rsidRPr="006C63C1">
        <w:rPr>
          <w:rFonts w:ascii="Times New Roman" w:hAnsi="Times New Roman" w:cs="Times New Roman"/>
          <w:sz w:val="24"/>
          <w:szCs w:val="24"/>
          <w:lang w:val="id-ID"/>
        </w:rPr>
        <w:t>.</w:t>
      </w:r>
      <w:r w:rsidR="00AB1F5F">
        <w:rPr>
          <w:rFonts w:ascii="Times New Roman" w:hAnsi="Times New Roman" w:cs="Times New Roman"/>
          <w:sz w:val="24"/>
          <w:szCs w:val="24"/>
          <w:lang w:val="id-ID"/>
        </w:rPr>
        <w:t xml:space="preserve"> </w:t>
      </w:r>
      <w:r w:rsidR="00081A33" w:rsidRPr="006C63C1">
        <w:rPr>
          <w:rFonts w:ascii="Times New Roman" w:hAnsi="Times New Roman" w:cs="Times New Roman"/>
          <w:sz w:val="24"/>
          <w:szCs w:val="24"/>
          <w:lang w:val="id-ID"/>
        </w:rPr>
        <w:t>P</w:t>
      </w:r>
      <w:r w:rsidR="00E37FFA" w:rsidRPr="006C63C1">
        <w:rPr>
          <w:rFonts w:ascii="Times New Roman" w:hAnsi="Times New Roman" w:cs="Times New Roman"/>
          <w:sz w:val="24"/>
          <w:szCs w:val="24"/>
          <w:lang w:val="id-ID"/>
        </w:rPr>
        <w:t>ermohonan</w:t>
      </w:r>
      <w:r w:rsidR="002B1B36" w:rsidRPr="006C63C1">
        <w:rPr>
          <w:rFonts w:ascii="Times New Roman" w:hAnsi="Times New Roman" w:cs="Times New Roman"/>
          <w:sz w:val="24"/>
          <w:szCs w:val="24"/>
          <w:lang w:val="id-ID"/>
        </w:rPr>
        <w:t xml:space="preserve"> kepada</w:t>
      </w:r>
      <w:r w:rsidR="00260FC6" w:rsidRPr="006C63C1">
        <w:rPr>
          <w:rFonts w:ascii="Times New Roman" w:hAnsi="Times New Roman" w:cs="Times New Roman"/>
          <w:sz w:val="24"/>
          <w:szCs w:val="24"/>
          <w:lang w:val="id-ID"/>
        </w:rPr>
        <w:t xml:space="preserve"> </w:t>
      </w:r>
      <w:r w:rsidR="00426418">
        <w:rPr>
          <w:rFonts w:ascii="Times New Roman" w:hAnsi="Times New Roman" w:cs="Times New Roman"/>
          <w:sz w:val="24"/>
          <w:szCs w:val="24"/>
          <w:lang w:val="id-ID"/>
        </w:rPr>
        <w:t>t</w:t>
      </w:r>
      <w:r w:rsidR="00EA25A2" w:rsidRPr="006C63C1">
        <w:rPr>
          <w:rFonts w:ascii="Times New Roman" w:hAnsi="Times New Roman" w:cs="Times New Roman"/>
          <w:sz w:val="24"/>
          <w:szCs w:val="24"/>
          <w:lang w:val="id-ID"/>
        </w:rPr>
        <w:t>uhan</w:t>
      </w:r>
      <w:r w:rsidR="002970C3" w:rsidRPr="006C63C1">
        <w:rPr>
          <w:rFonts w:ascii="Times New Roman" w:hAnsi="Times New Roman" w:cs="Times New Roman"/>
          <w:sz w:val="24"/>
          <w:szCs w:val="24"/>
        </w:rPr>
        <w:t xml:space="preserve"> sesuatu y</w:t>
      </w:r>
      <w:r w:rsidR="004F7341">
        <w:rPr>
          <w:rFonts w:ascii="Times New Roman" w:hAnsi="Times New Roman" w:cs="Times New Roman"/>
          <w:sz w:val="24"/>
          <w:szCs w:val="24"/>
          <w:lang w:val="id-ID"/>
        </w:rPr>
        <w:t>an</w:t>
      </w:r>
      <w:r w:rsidR="002970C3" w:rsidRPr="006C63C1">
        <w:rPr>
          <w:rFonts w:ascii="Times New Roman" w:hAnsi="Times New Roman" w:cs="Times New Roman"/>
          <w:sz w:val="24"/>
          <w:szCs w:val="24"/>
        </w:rPr>
        <w:t>g diyakini, dipuja, dan disembah oleh manusia s</w:t>
      </w:r>
      <w:r w:rsidR="004F7341">
        <w:rPr>
          <w:rFonts w:ascii="Times New Roman" w:hAnsi="Times New Roman" w:cs="Times New Roman"/>
          <w:sz w:val="24"/>
          <w:szCs w:val="24"/>
          <w:lang w:val="id-ID"/>
        </w:rPr>
        <w:t>e</w:t>
      </w:r>
      <w:r w:rsidR="002970C3" w:rsidRPr="006C63C1">
        <w:rPr>
          <w:rFonts w:ascii="Times New Roman" w:hAnsi="Times New Roman" w:cs="Times New Roman"/>
          <w:sz w:val="24"/>
          <w:szCs w:val="24"/>
        </w:rPr>
        <w:t>b</w:t>
      </w:r>
      <w:r w:rsidR="004F7341">
        <w:rPr>
          <w:rFonts w:ascii="Times New Roman" w:hAnsi="Times New Roman" w:cs="Times New Roman"/>
          <w:sz w:val="24"/>
          <w:szCs w:val="24"/>
          <w:lang w:val="id-ID"/>
        </w:rPr>
        <w:t>a</w:t>
      </w:r>
      <w:r w:rsidR="002970C3" w:rsidRPr="006C63C1">
        <w:rPr>
          <w:rFonts w:ascii="Times New Roman" w:hAnsi="Times New Roman" w:cs="Times New Roman"/>
          <w:sz w:val="24"/>
          <w:szCs w:val="24"/>
        </w:rPr>
        <w:t>g</w:t>
      </w:r>
      <w:r w:rsidR="004F7341">
        <w:rPr>
          <w:rFonts w:ascii="Times New Roman" w:hAnsi="Times New Roman" w:cs="Times New Roman"/>
          <w:sz w:val="24"/>
          <w:szCs w:val="24"/>
          <w:lang w:val="id-ID"/>
        </w:rPr>
        <w:t>ai</w:t>
      </w:r>
      <w:r w:rsidR="002970C3" w:rsidRPr="006C63C1">
        <w:rPr>
          <w:rFonts w:ascii="Times New Roman" w:hAnsi="Times New Roman" w:cs="Times New Roman"/>
          <w:sz w:val="24"/>
          <w:szCs w:val="24"/>
        </w:rPr>
        <w:t xml:space="preserve"> y</w:t>
      </w:r>
      <w:r w:rsidR="004F7341">
        <w:rPr>
          <w:rFonts w:ascii="Times New Roman" w:hAnsi="Times New Roman" w:cs="Times New Roman"/>
          <w:sz w:val="24"/>
          <w:szCs w:val="24"/>
          <w:lang w:val="id-ID"/>
        </w:rPr>
        <w:t>an</w:t>
      </w:r>
      <w:r w:rsidR="002970C3" w:rsidRPr="006C63C1">
        <w:rPr>
          <w:rFonts w:ascii="Times New Roman" w:hAnsi="Times New Roman" w:cs="Times New Roman"/>
          <w:sz w:val="24"/>
          <w:szCs w:val="24"/>
        </w:rPr>
        <w:t>g sesuatu y</w:t>
      </w:r>
      <w:r w:rsidR="004F7341">
        <w:rPr>
          <w:rFonts w:ascii="Times New Roman" w:hAnsi="Times New Roman" w:cs="Times New Roman"/>
          <w:sz w:val="24"/>
          <w:szCs w:val="24"/>
          <w:lang w:val="id-ID"/>
        </w:rPr>
        <w:t>an</w:t>
      </w:r>
      <w:r w:rsidR="002970C3" w:rsidRPr="006C63C1">
        <w:rPr>
          <w:rFonts w:ascii="Times New Roman" w:hAnsi="Times New Roman" w:cs="Times New Roman"/>
          <w:sz w:val="24"/>
          <w:szCs w:val="24"/>
        </w:rPr>
        <w:t>g dianggap s</w:t>
      </w:r>
      <w:r w:rsidR="004F7341">
        <w:rPr>
          <w:rFonts w:ascii="Times New Roman" w:hAnsi="Times New Roman" w:cs="Times New Roman"/>
          <w:sz w:val="24"/>
          <w:szCs w:val="24"/>
          <w:lang w:val="id-ID"/>
        </w:rPr>
        <w:t>e</w:t>
      </w:r>
      <w:r w:rsidR="002970C3" w:rsidRPr="006C63C1">
        <w:rPr>
          <w:rFonts w:ascii="Times New Roman" w:hAnsi="Times New Roman" w:cs="Times New Roman"/>
          <w:sz w:val="24"/>
          <w:szCs w:val="24"/>
        </w:rPr>
        <w:t>b</w:t>
      </w:r>
      <w:r w:rsidR="004F7341">
        <w:rPr>
          <w:rFonts w:ascii="Times New Roman" w:hAnsi="Times New Roman" w:cs="Times New Roman"/>
          <w:sz w:val="24"/>
          <w:szCs w:val="24"/>
          <w:lang w:val="id-ID"/>
        </w:rPr>
        <w:t>a</w:t>
      </w:r>
      <w:r w:rsidR="002970C3" w:rsidRPr="006C63C1">
        <w:rPr>
          <w:rFonts w:ascii="Times New Roman" w:hAnsi="Times New Roman" w:cs="Times New Roman"/>
          <w:sz w:val="24"/>
          <w:szCs w:val="24"/>
        </w:rPr>
        <w:t>g</w:t>
      </w:r>
      <w:r w:rsidR="004F7341">
        <w:rPr>
          <w:rFonts w:ascii="Times New Roman" w:hAnsi="Times New Roman" w:cs="Times New Roman"/>
          <w:sz w:val="24"/>
          <w:szCs w:val="24"/>
          <w:lang w:val="id-ID"/>
        </w:rPr>
        <w:t>ai</w:t>
      </w:r>
      <w:r w:rsidR="00A73235">
        <w:rPr>
          <w:rFonts w:ascii="Times New Roman" w:hAnsi="Times New Roman" w:cs="Times New Roman"/>
          <w:sz w:val="24"/>
          <w:szCs w:val="24"/>
        </w:rPr>
        <w:t xml:space="preserve"> </w:t>
      </w:r>
      <w:r w:rsidR="00426418">
        <w:rPr>
          <w:rFonts w:ascii="Times New Roman" w:hAnsi="Times New Roman" w:cs="Times New Roman"/>
          <w:sz w:val="24"/>
          <w:szCs w:val="24"/>
          <w:lang w:val="id-ID"/>
        </w:rPr>
        <w:t>t</w:t>
      </w:r>
      <w:r w:rsidR="00A73235">
        <w:rPr>
          <w:rFonts w:ascii="Times New Roman" w:hAnsi="Times New Roman" w:cs="Times New Roman"/>
          <w:sz w:val="24"/>
          <w:szCs w:val="24"/>
        </w:rPr>
        <w:t>uha</w:t>
      </w:r>
      <w:r w:rsidR="00A73235">
        <w:rPr>
          <w:rFonts w:ascii="Times New Roman" w:hAnsi="Times New Roman" w:cs="Times New Roman"/>
          <w:sz w:val="24"/>
          <w:szCs w:val="24"/>
          <w:lang w:val="id-ID"/>
        </w:rPr>
        <w:t>n.</w:t>
      </w:r>
    </w:p>
    <w:p w:rsidR="007676EC" w:rsidRPr="006C63C1" w:rsidRDefault="006C6137" w:rsidP="006C6137">
      <w:pPr>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w:t>
      </w:r>
      <w:r w:rsidR="00E216A9" w:rsidRPr="006C63C1">
        <w:rPr>
          <w:rFonts w:ascii="Times New Roman" w:hAnsi="Times New Roman" w:cs="Times New Roman"/>
          <w:i/>
          <w:sz w:val="24"/>
          <w:szCs w:val="24"/>
          <w:lang w:val="id-ID"/>
        </w:rPr>
        <w:t>(</w:t>
      </w:r>
      <w:r w:rsidR="00230FFE">
        <w:rPr>
          <w:rFonts w:ascii="Times New Roman" w:hAnsi="Times New Roman" w:cs="Times New Roman"/>
          <w:i/>
          <w:sz w:val="24"/>
          <w:szCs w:val="24"/>
          <w:lang w:val="id-ID"/>
        </w:rPr>
        <w:t>33</w:t>
      </w:r>
      <w:r w:rsidR="00C43DAB">
        <w:rPr>
          <w:rFonts w:ascii="Times New Roman" w:hAnsi="Times New Roman" w:cs="Times New Roman"/>
          <w:i/>
          <w:sz w:val="24"/>
          <w:szCs w:val="24"/>
          <w:lang w:val="id-ID"/>
        </w:rPr>
        <w:t>a</w:t>
      </w:r>
      <w:r w:rsidR="00D0242E" w:rsidRPr="006C63C1">
        <w:rPr>
          <w:rFonts w:ascii="Times New Roman" w:hAnsi="Times New Roman" w:cs="Times New Roman"/>
          <w:i/>
          <w:sz w:val="24"/>
          <w:szCs w:val="24"/>
          <w:lang w:val="id-ID"/>
        </w:rPr>
        <w:t xml:space="preserve">) </w:t>
      </w:r>
      <w:r w:rsidR="007676EC" w:rsidRPr="006C63C1">
        <w:rPr>
          <w:rFonts w:ascii="Times New Roman" w:hAnsi="Times New Roman" w:cs="Times New Roman"/>
          <w:i/>
          <w:sz w:val="24"/>
          <w:szCs w:val="24"/>
        </w:rPr>
        <w:t>Sessuq nasompa wali makkeda samaritué,</w:t>
      </w:r>
    </w:p>
    <w:p w:rsidR="007676EC" w:rsidRPr="0008346F" w:rsidRDefault="007676EC" w:rsidP="0008346F">
      <w:pPr>
        <w:spacing w:after="0" w:line="240" w:lineRule="auto"/>
        <w:ind w:left="1800"/>
        <w:rPr>
          <w:rFonts w:ascii="Times New Roman" w:hAnsi="Times New Roman" w:cs="Times New Roman"/>
          <w:i/>
          <w:sz w:val="24"/>
          <w:szCs w:val="24"/>
          <w:lang w:val="id-ID"/>
        </w:rPr>
      </w:pPr>
      <w:r w:rsidRPr="006C63C1">
        <w:rPr>
          <w:rFonts w:ascii="Times New Roman" w:hAnsi="Times New Roman" w:cs="Times New Roman"/>
          <w:i/>
          <w:sz w:val="24"/>
          <w:szCs w:val="24"/>
        </w:rPr>
        <w:t>˝N</w:t>
      </w:r>
      <w:r w:rsidR="0008346F">
        <w:rPr>
          <w:rFonts w:ascii="Times New Roman" w:hAnsi="Times New Roman" w:cs="Times New Roman"/>
          <w:i/>
          <w:sz w:val="24"/>
          <w:szCs w:val="24"/>
        </w:rPr>
        <w:t>aubaganna mua natuo céro datué.</w:t>
      </w:r>
    </w:p>
    <w:p w:rsidR="007676EC" w:rsidRPr="006C63C1" w:rsidRDefault="0008346F" w:rsidP="00C76CC6">
      <w:pPr>
        <w:spacing w:after="0" w:line="240" w:lineRule="auto"/>
        <w:ind w:left="1800"/>
        <w:rPr>
          <w:rFonts w:ascii="Times New Roman" w:hAnsi="Times New Roman" w:cs="Times New Roman"/>
          <w:i/>
          <w:sz w:val="24"/>
          <w:szCs w:val="24"/>
        </w:rPr>
      </w:pPr>
      <w:r>
        <w:rPr>
          <w:rFonts w:ascii="Times New Roman" w:hAnsi="Times New Roman" w:cs="Times New Roman"/>
          <w:i/>
          <w:sz w:val="24"/>
          <w:szCs w:val="24"/>
          <w:lang w:val="id-ID"/>
        </w:rPr>
        <w:t>‘</w:t>
      </w:r>
      <w:r w:rsidR="007676EC" w:rsidRPr="006C63C1">
        <w:rPr>
          <w:rFonts w:ascii="Times New Roman" w:hAnsi="Times New Roman" w:cs="Times New Roman"/>
          <w:i/>
          <w:sz w:val="24"/>
          <w:szCs w:val="24"/>
        </w:rPr>
        <w:t>Sujud menyembah sang dukun,</w:t>
      </w:r>
    </w:p>
    <w:p w:rsidR="00EB0EAF" w:rsidRPr="0008346F" w:rsidRDefault="007676EC" w:rsidP="00EB0EAF">
      <w:pPr>
        <w:spacing w:after="0" w:line="240" w:lineRule="auto"/>
        <w:ind w:left="1800"/>
        <w:rPr>
          <w:rFonts w:ascii="Times New Roman" w:hAnsi="Times New Roman" w:cs="Times New Roman"/>
          <w:i/>
          <w:sz w:val="24"/>
          <w:szCs w:val="24"/>
          <w:lang w:val="id-ID"/>
        </w:rPr>
      </w:pPr>
      <w:r w:rsidRPr="006C63C1">
        <w:rPr>
          <w:rFonts w:ascii="Times New Roman" w:hAnsi="Times New Roman" w:cs="Times New Roman"/>
          <w:i/>
          <w:sz w:val="24"/>
          <w:szCs w:val="24"/>
        </w:rPr>
        <w:t>˝Mudah-mudahan s</w:t>
      </w:r>
      <w:r w:rsidR="00EB0EAF" w:rsidRPr="006C63C1">
        <w:rPr>
          <w:rFonts w:ascii="Times New Roman" w:hAnsi="Times New Roman" w:cs="Times New Roman"/>
          <w:i/>
          <w:sz w:val="24"/>
          <w:szCs w:val="24"/>
        </w:rPr>
        <w:t>elamat kehidupan bayi datu itu.</w:t>
      </w:r>
      <w:r w:rsidR="0008346F">
        <w:rPr>
          <w:rFonts w:ascii="Times New Roman" w:hAnsi="Times New Roman" w:cs="Times New Roman"/>
          <w:i/>
          <w:sz w:val="24"/>
          <w:szCs w:val="24"/>
          <w:lang w:val="id-ID"/>
        </w:rPr>
        <w:t>’</w:t>
      </w:r>
    </w:p>
    <w:p w:rsidR="007676EC" w:rsidRDefault="007676EC" w:rsidP="00EB0EAF">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id-ID"/>
        </w:rPr>
        <w:t>(I La Galigo Jilid I, hal: 187)</w:t>
      </w:r>
      <w:r w:rsidR="00C43DAB">
        <w:rPr>
          <w:rFonts w:ascii="Times New Roman" w:hAnsi="Times New Roman" w:cs="Times New Roman"/>
          <w:sz w:val="24"/>
          <w:szCs w:val="24"/>
          <w:lang w:val="id-ID"/>
        </w:rPr>
        <w:t xml:space="preserve"> (D54)</w:t>
      </w:r>
    </w:p>
    <w:p w:rsidR="009D0774" w:rsidRPr="006C63C1" w:rsidRDefault="009D0774" w:rsidP="00EB0EAF">
      <w:pPr>
        <w:spacing w:after="0" w:line="240" w:lineRule="auto"/>
        <w:ind w:left="1800"/>
        <w:rPr>
          <w:rFonts w:ascii="Times New Roman" w:hAnsi="Times New Roman" w:cs="Times New Roman"/>
          <w:i/>
          <w:sz w:val="24"/>
          <w:szCs w:val="24"/>
        </w:rPr>
      </w:pPr>
    </w:p>
    <w:p w:rsidR="007676EC" w:rsidRPr="008C6081" w:rsidRDefault="00035036" w:rsidP="009D0774">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Berdasrkan data </w:t>
      </w:r>
      <w:r w:rsidR="008F6D7F">
        <w:rPr>
          <w:rFonts w:ascii="Times New Roman" w:hAnsi="Times New Roman" w:cs="Times New Roman"/>
          <w:sz w:val="24"/>
          <w:szCs w:val="24"/>
          <w:lang w:val="id-ID"/>
        </w:rPr>
        <w:t>(</w:t>
      </w:r>
      <w:r w:rsidR="00F56B3D">
        <w:rPr>
          <w:rFonts w:ascii="Times New Roman" w:hAnsi="Times New Roman" w:cs="Times New Roman"/>
          <w:sz w:val="24"/>
          <w:szCs w:val="24"/>
          <w:lang w:val="id-ID"/>
        </w:rPr>
        <w:t>33</w:t>
      </w:r>
      <w:r w:rsidR="008F6D7F">
        <w:rPr>
          <w:rFonts w:ascii="Times New Roman" w:hAnsi="Times New Roman" w:cs="Times New Roman"/>
          <w:sz w:val="24"/>
          <w:szCs w:val="24"/>
          <w:lang w:val="id-ID"/>
        </w:rPr>
        <w:t xml:space="preserve">a) </w:t>
      </w:r>
      <w:r w:rsidRPr="006C63C1">
        <w:rPr>
          <w:rFonts w:ascii="Times New Roman" w:hAnsi="Times New Roman" w:cs="Times New Roman"/>
          <w:sz w:val="24"/>
          <w:szCs w:val="24"/>
          <w:lang w:val="id-ID"/>
        </w:rPr>
        <w:t>t</w:t>
      </w:r>
      <w:r w:rsidR="00F64542">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F64542">
        <w:rPr>
          <w:rFonts w:ascii="Times New Roman" w:hAnsi="Times New Roman" w:cs="Times New Roman"/>
          <w:sz w:val="24"/>
          <w:szCs w:val="24"/>
          <w:lang w:val="id-ID"/>
        </w:rPr>
        <w:t>ebut</w:t>
      </w:r>
      <w:r w:rsidR="00AE1DBD">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 karakter</w:t>
      </w:r>
      <w:r w:rsidR="002774FE">
        <w:rPr>
          <w:rFonts w:ascii="Times New Roman" w:hAnsi="Times New Roman" w:cs="Times New Roman"/>
          <w:sz w:val="24"/>
          <w:szCs w:val="24"/>
          <w:lang w:val="id-ID"/>
        </w:rPr>
        <w:t xml:space="preserve"> </w:t>
      </w:r>
      <w:r w:rsidR="0093270B">
        <w:rPr>
          <w:rFonts w:ascii="Times New Roman" w:hAnsi="Times New Roman" w:cs="Times New Roman"/>
          <w:sz w:val="24"/>
          <w:szCs w:val="24"/>
          <w:lang w:val="id-ID"/>
        </w:rPr>
        <w:t xml:space="preserve">kekuatan usaha dan permohonan kepada </w:t>
      </w:r>
      <w:r w:rsidR="008237FB">
        <w:rPr>
          <w:rFonts w:ascii="Times New Roman" w:hAnsi="Times New Roman" w:cs="Times New Roman"/>
          <w:sz w:val="24"/>
          <w:szCs w:val="24"/>
          <w:lang w:val="id-ID"/>
        </w:rPr>
        <w:t>t</w:t>
      </w:r>
      <w:r w:rsidR="0093270B">
        <w:rPr>
          <w:rFonts w:ascii="Times New Roman" w:hAnsi="Times New Roman" w:cs="Times New Roman"/>
          <w:sz w:val="24"/>
          <w:szCs w:val="24"/>
          <w:lang w:val="id-ID"/>
        </w:rPr>
        <w:t>uhan</w:t>
      </w:r>
      <w:r w:rsidR="00A73235">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di</w:t>
      </w:r>
      <w:r w:rsidR="0093270B">
        <w:rPr>
          <w:rFonts w:ascii="Times New Roman" w:hAnsi="Times New Roman" w:cs="Times New Roman"/>
          <w:sz w:val="24"/>
          <w:szCs w:val="24"/>
          <w:lang w:val="id-ID"/>
        </w:rPr>
        <w:t>temukan</w:t>
      </w:r>
      <w:r w:rsidR="00C8613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D868E3" w:rsidRPr="006C63C1">
        <w:rPr>
          <w:rFonts w:ascii="Times New Roman" w:hAnsi="Times New Roman" w:cs="Times New Roman"/>
          <w:sz w:val="24"/>
          <w:szCs w:val="24"/>
          <w:lang w:val="id-ID"/>
        </w:rPr>
        <w:t xml:space="preserve"> </w:t>
      </w:r>
      <w:r w:rsidR="003638A6">
        <w:rPr>
          <w:rFonts w:ascii="Times New Roman" w:hAnsi="Times New Roman" w:cs="Times New Roman"/>
          <w:sz w:val="24"/>
          <w:szCs w:val="24"/>
          <w:lang w:val="id-ID"/>
        </w:rPr>
        <w:t>kutipan yang bermakna “</w:t>
      </w:r>
      <w:r w:rsidR="00D868E3" w:rsidRPr="006C63C1">
        <w:rPr>
          <w:rFonts w:ascii="Times New Roman" w:hAnsi="Times New Roman" w:cs="Times New Roman"/>
          <w:sz w:val="24"/>
          <w:szCs w:val="24"/>
          <w:lang w:val="id-ID"/>
        </w:rPr>
        <w:t>Sujud menyembah sang</w:t>
      </w:r>
      <w:r w:rsidR="00FB122C" w:rsidRPr="006C63C1">
        <w:rPr>
          <w:rFonts w:ascii="Times New Roman" w:hAnsi="Times New Roman" w:cs="Times New Roman"/>
          <w:sz w:val="24"/>
          <w:szCs w:val="24"/>
          <w:lang w:val="id-ID"/>
        </w:rPr>
        <w:t xml:space="preserve"> dukun dan  “Mudah-mudahan selamat</w:t>
      </w:r>
      <w:r w:rsidR="00195448" w:rsidRPr="006C63C1">
        <w:rPr>
          <w:rFonts w:ascii="Times New Roman" w:hAnsi="Times New Roman" w:cs="Times New Roman"/>
          <w:sz w:val="24"/>
          <w:szCs w:val="24"/>
          <w:lang w:val="id-ID"/>
        </w:rPr>
        <w:t xml:space="preserve"> kehidupan bayi datu itu</w:t>
      </w:r>
      <w:r w:rsidR="00571317">
        <w:rPr>
          <w:rFonts w:ascii="Times New Roman" w:hAnsi="Times New Roman" w:cs="Times New Roman"/>
          <w:sz w:val="24"/>
          <w:szCs w:val="24"/>
          <w:lang w:val="id-ID"/>
        </w:rPr>
        <w:t xml:space="preserve">” </w:t>
      </w:r>
      <w:r w:rsidR="00195448" w:rsidRPr="006C63C1">
        <w:rPr>
          <w:rFonts w:ascii="Times New Roman" w:hAnsi="Times New Roman" w:cs="Times New Roman"/>
          <w:sz w:val="24"/>
          <w:szCs w:val="24"/>
          <w:lang w:val="id-ID"/>
        </w:rPr>
        <w:t xml:space="preserve"> merupakan</w:t>
      </w:r>
      <w:r w:rsidR="00607E2E" w:rsidRPr="006C63C1">
        <w:rPr>
          <w:rFonts w:ascii="Times New Roman" w:hAnsi="Times New Roman" w:cs="Times New Roman"/>
          <w:sz w:val="24"/>
          <w:szCs w:val="24"/>
          <w:lang w:val="id-ID"/>
        </w:rPr>
        <w:t xml:space="preserve"> nilai kekuatan usaha dan permohonan kepada </w:t>
      </w:r>
      <w:r w:rsidR="008237FB">
        <w:rPr>
          <w:rFonts w:ascii="Times New Roman" w:hAnsi="Times New Roman" w:cs="Times New Roman"/>
          <w:sz w:val="24"/>
          <w:szCs w:val="24"/>
          <w:lang w:val="id-ID"/>
        </w:rPr>
        <w:t>t</w:t>
      </w:r>
      <w:r w:rsidR="00607E2E" w:rsidRPr="006C63C1">
        <w:rPr>
          <w:rFonts w:ascii="Times New Roman" w:hAnsi="Times New Roman" w:cs="Times New Roman"/>
          <w:sz w:val="24"/>
          <w:szCs w:val="24"/>
          <w:lang w:val="id-ID"/>
        </w:rPr>
        <w:t>uhan</w:t>
      </w:r>
      <w:r w:rsidR="005D7FA1">
        <w:rPr>
          <w:rFonts w:ascii="Times New Roman" w:hAnsi="Times New Roman" w:cs="Times New Roman"/>
          <w:sz w:val="24"/>
          <w:szCs w:val="24"/>
          <w:lang w:val="id-ID"/>
        </w:rPr>
        <w:t>,</w:t>
      </w:r>
      <w:r w:rsidR="00251723">
        <w:rPr>
          <w:rFonts w:ascii="Times New Roman" w:hAnsi="Times New Roman" w:cs="Times New Roman"/>
          <w:sz w:val="24"/>
          <w:szCs w:val="24"/>
          <w:lang w:val="id-ID"/>
        </w:rPr>
        <w:t xml:space="preserve"> </w:t>
      </w:r>
      <w:r w:rsidR="000E118A" w:rsidRPr="006C63C1">
        <w:rPr>
          <w:rFonts w:ascii="Times New Roman" w:hAnsi="Times New Roman" w:cs="Times New Roman"/>
          <w:sz w:val="24"/>
          <w:szCs w:val="24"/>
          <w:lang w:val="id-ID"/>
        </w:rPr>
        <w:t>Batara Guru berharap kepada sang dukun untuk</w:t>
      </w:r>
      <w:r w:rsidR="00BF26C0" w:rsidRPr="006C63C1">
        <w:rPr>
          <w:rFonts w:ascii="Times New Roman" w:hAnsi="Times New Roman" w:cs="Times New Roman"/>
          <w:sz w:val="24"/>
          <w:szCs w:val="24"/>
          <w:lang w:val="id-ID"/>
        </w:rPr>
        <w:t xml:space="preserve"> berusaha agar anaknya da</w:t>
      </w:r>
      <w:r w:rsidR="00533339" w:rsidRPr="006C63C1">
        <w:rPr>
          <w:rFonts w:ascii="Times New Roman" w:hAnsi="Times New Roman" w:cs="Times New Roman"/>
          <w:sz w:val="24"/>
          <w:szCs w:val="24"/>
          <w:lang w:val="id-ID"/>
        </w:rPr>
        <w:t>pat di</w:t>
      </w:r>
      <w:r w:rsidR="00A82428" w:rsidRPr="006C63C1">
        <w:rPr>
          <w:rFonts w:ascii="Times New Roman" w:hAnsi="Times New Roman" w:cs="Times New Roman"/>
          <w:sz w:val="24"/>
          <w:szCs w:val="24"/>
          <w:lang w:val="id-ID"/>
        </w:rPr>
        <w:t>la</w:t>
      </w:r>
      <w:r w:rsidR="003E45CD" w:rsidRPr="006C63C1">
        <w:rPr>
          <w:rFonts w:ascii="Times New Roman" w:hAnsi="Times New Roman" w:cs="Times New Roman"/>
          <w:sz w:val="24"/>
          <w:szCs w:val="24"/>
          <w:lang w:val="id-ID"/>
        </w:rPr>
        <w:t xml:space="preserve">hirkan dengan selamat, tidak terjadi sesuatu yang tidak diharapkan. </w:t>
      </w:r>
      <w:r w:rsidR="00923EE3" w:rsidRPr="006C63C1">
        <w:rPr>
          <w:rFonts w:ascii="Times New Roman" w:hAnsi="Times New Roman" w:cs="Times New Roman"/>
          <w:sz w:val="24"/>
          <w:szCs w:val="24"/>
          <w:lang w:val="id-ID"/>
        </w:rPr>
        <w:t>Begitupula setelah anak</w:t>
      </w:r>
      <w:r w:rsidR="00167059" w:rsidRPr="006C63C1">
        <w:rPr>
          <w:rFonts w:ascii="Times New Roman" w:hAnsi="Times New Roman" w:cs="Times New Roman"/>
          <w:sz w:val="24"/>
          <w:szCs w:val="24"/>
          <w:lang w:val="id-ID"/>
        </w:rPr>
        <w:t xml:space="preserve"> </w:t>
      </w:r>
      <w:r w:rsidR="007676EC" w:rsidRPr="006C63C1">
        <w:rPr>
          <w:rFonts w:ascii="Times New Roman" w:hAnsi="Times New Roman" w:cs="Times New Roman"/>
          <w:sz w:val="24"/>
          <w:szCs w:val="24"/>
        </w:rPr>
        <w:t>i</w:t>
      </w:r>
      <w:r w:rsidR="00167059" w:rsidRPr="006C63C1">
        <w:rPr>
          <w:rFonts w:ascii="Times New Roman" w:hAnsi="Times New Roman" w:cs="Times New Roman"/>
          <w:sz w:val="24"/>
          <w:szCs w:val="24"/>
          <w:lang w:val="id-ID"/>
        </w:rPr>
        <w:t>tu dilahirkan</w:t>
      </w:r>
      <w:r w:rsidR="007676EC" w:rsidRPr="006C63C1">
        <w:rPr>
          <w:rFonts w:ascii="Times New Roman" w:hAnsi="Times New Roman" w:cs="Times New Roman"/>
          <w:sz w:val="24"/>
          <w:szCs w:val="24"/>
        </w:rPr>
        <w:t xml:space="preserve"> Batara Guru</w:t>
      </w:r>
      <w:r w:rsidR="00B95EE7" w:rsidRPr="006C63C1">
        <w:rPr>
          <w:rFonts w:ascii="Times New Roman" w:hAnsi="Times New Roman" w:cs="Times New Roman"/>
          <w:sz w:val="24"/>
          <w:szCs w:val="24"/>
          <w:lang w:val="id-ID"/>
        </w:rPr>
        <w:t xml:space="preserve"> berdoa kepada </w:t>
      </w:r>
      <w:r w:rsidR="008237FB">
        <w:rPr>
          <w:rFonts w:ascii="Times New Roman" w:hAnsi="Times New Roman" w:cs="Times New Roman"/>
          <w:sz w:val="24"/>
          <w:szCs w:val="24"/>
          <w:lang w:val="id-ID"/>
        </w:rPr>
        <w:t>t</w:t>
      </w:r>
      <w:r w:rsidR="00B95EE7" w:rsidRPr="006C63C1">
        <w:rPr>
          <w:rFonts w:ascii="Times New Roman" w:hAnsi="Times New Roman" w:cs="Times New Roman"/>
          <w:sz w:val="24"/>
          <w:szCs w:val="24"/>
          <w:lang w:val="id-ID"/>
        </w:rPr>
        <w:t>uhan semoga kehidupan bayi</w:t>
      </w:r>
      <w:r w:rsidR="00D55741" w:rsidRPr="006C63C1">
        <w:rPr>
          <w:rFonts w:ascii="Times New Roman" w:hAnsi="Times New Roman" w:cs="Times New Roman"/>
          <w:sz w:val="24"/>
          <w:szCs w:val="24"/>
          <w:lang w:val="id-ID"/>
        </w:rPr>
        <w:t xml:space="preserve"> itu selamat. </w:t>
      </w:r>
      <w:r w:rsidR="00453E71">
        <w:rPr>
          <w:rFonts w:ascii="Times New Roman" w:hAnsi="Times New Roman" w:cs="Times New Roman"/>
          <w:sz w:val="24"/>
          <w:szCs w:val="24"/>
          <w:lang w:val="id-ID"/>
        </w:rPr>
        <w:t xml:space="preserve">Kata </w:t>
      </w:r>
      <w:r w:rsidR="00453E71">
        <w:rPr>
          <w:rFonts w:ascii="Times New Roman" w:hAnsi="Times New Roman" w:cs="Times New Roman"/>
          <w:i/>
          <w:sz w:val="24"/>
          <w:szCs w:val="24"/>
          <w:lang w:val="id-ID"/>
        </w:rPr>
        <w:t xml:space="preserve">naubaganna </w:t>
      </w:r>
      <w:r w:rsidR="00453E71">
        <w:rPr>
          <w:rFonts w:ascii="Times New Roman" w:hAnsi="Times New Roman" w:cs="Times New Roman"/>
          <w:sz w:val="24"/>
          <w:szCs w:val="24"/>
          <w:lang w:val="id-ID"/>
        </w:rPr>
        <w:t xml:space="preserve">berarti mudah-mudahan. Kata </w:t>
      </w:r>
      <w:r w:rsidR="008C6081">
        <w:rPr>
          <w:rFonts w:ascii="Times New Roman" w:hAnsi="Times New Roman" w:cs="Times New Roman"/>
          <w:i/>
          <w:sz w:val="24"/>
          <w:szCs w:val="24"/>
          <w:lang w:val="id-ID"/>
        </w:rPr>
        <w:t xml:space="preserve">naubaganna </w:t>
      </w:r>
      <w:r w:rsidR="008C6081">
        <w:rPr>
          <w:rFonts w:ascii="Times New Roman" w:hAnsi="Times New Roman" w:cs="Times New Roman"/>
          <w:sz w:val="24"/>
          <w:szCs w:val="24"/>
          <w:lang w:val="id-ID"/>
        </w:rPr>
        <w:t xml:space="preserve"> termasuk nilai karakter nilai kekuatan usaha dan permohonan</w:t>
      </w:r>
      <w:r w:rsidR="004D7F10">
        <w:rPr>
          <w:rFonts w:ascii="Times New Roman" w:hAnsi="Times New Roman" w:cs="Times New Roman"/>
          <w:sz w:val="24"/>
          <w:szCs w:val="24"/>
          <w:lang w:val="id-ID"/>
        </w:rPr>
        <w:t xml:space="preserve"> kepada </w:t>
      </w:r>
      <w:r w:rsidR="009A1F13">
        <w:rPr>
          <w:rFonts w:ascii="Times New Roman" w:hAnsi="Times New Roman" w:cs="Times New Roman"/>
          <w:sz w:val="24"/>
          <w:szCs w:val="24"/>
          <w:lang w:val="id-ID"/>
        </w:rPr>
        <w:t>t</w:t>
      </w:r>
      <w:r w:rsidR="004D7F10">
        <w:rPr>
          <w:rFonts w:ascii="Times New Roman" w:hAnsi="Times New Roman" w:cs="Times New Roman"/>
          <w:sz w:val="24"/>
          <w:szCs w:val="24"/>
          <w:lang w:val="id-ID"/>
        </w:rPr>
        <w:t>uhan.</w:t>
      </w:r>
    </w:p>
    <w:p w:rsidR="007676EC" w:rsidRPr="006C63C1" w:rsidRDefault="00E4267D" w:rsidP="00B455AE">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w:t>
      </w:r>
      <w:r w:rsidR="000F255D" w:rsidRPr="006C63C1">
        <w:rPr>
          <w:rFonts w:ascii="Times New Roman" w:hAnsi="Times New Roman" w:cs="Times New Roman"/>
          <w:sz w:val="24"/>
          <w:szCs w:val="24"/>
          <w:lang w:val="id-ID"/>
        </w:rPr>
        <w:t>ilt</w:t>
      </w:r>
      <w:r w:rsidR="009C0A95" w:rsidRPr="006C63C1">
        <w:rPr>
          <w:rFonts w:ascii="Times New Roman" w:hAnsi="Times New Roman" w:cs="Times New Roman"/>
          <w:sz w:val="24"/>
          <w:szCs w:val="24"/>
          <w:lang w:val="id-ID"/>
        </w:rPr>
        <w:t>hey yang terdapat pada naskah</w:t>
      </w:r>
      <w:r w:rsidR="00AD468C" w:rsidRPr="006C63C1">
        <w:rPr>
          <w:rFonts w:ascii="Times New Roman" w:hAnsi="Times New Roman" w:cs="Times New Roman"/>
          <w:sz w:val="24"/>
          <w:szCs w:val="24"/>
          <w:lang w:val="id-ID"/>
        </w:rPr>
        <w:t xml:space="preserve"> t</w:t>
      </w:r>
      <w:r w:rsidR="0078011B">
        <w:rPr>
          <w:rFonts w:ascii="Times New Roman" w:hAnsi="Times New Roman" w:cs="Times New Roman"/>
          <w:sz w:val="24"/>
          <w:szCs w:val="24"/>
          <w:lang w:val="id-ID"/>
        </w:rPr>
        <w:t>er</w:t>
      </w:r>
      <w:r w:rsidR="00AD468C" w:rsidRPr="006C63C1">
        <w:rPr>
          <w:rFonts w:ascii="Times New Roman" w:hAnsi="Times New Roman" w:cs="Times New Roman"/>
          <w:sz w:val="24"/>
          <w:szCs w:val="24"/>
          <w:lang w:val="id-ID"/>
        </w:rPr>
        <w:t>s</w:t>
      </w:r>
      <w:r w:rsidR="0078011B">
        <w:rPr>
          <w:rFonts w:ascii="Times New Roman" w:hAnsi="Times New Roman" w:cs="Times New Roman"/>
          <w:sz w:val="24"/>
          <w:szCs w:val="24"/>
          <w:lang w:val="id-ID"/>
        </w:rPr>
        <w:t>ebut</w:t>
      </w:r>
      <w:r w:rsidR="00AD468C" w:rsidRPr="006C63C1">
        <w:rPr>
          <w:rFonts w:ascii="Times New Roman" w:hAnsi="Times New Roman" w:cs="Times New Roman"/>
          <w:sz w:val="24"/>
          <w:szCs w:val="24"/>
          <w:lang w:val="id-ID"/>
        </w:rPr>
        <w:t xml:space="preserve"> adalah </w:t>
      </w:r>
      <w:r w:rsidR="00B531A3" w:rsidRPr="006C63C1">
        <w:rPr>
          <w:rFonts w:ascii="Times New Roman" w:hAnsi="Times New Roman" w:cs="Times New Roman"/>
          <w:sz w:val="24"/>
          <w:szCs w:val="24"/>
          <w:lang w:val="id-ID"/>
        </w:rPr>
        <w:t xml:space="preserve"> </w:t>
      </w:r>
      <w:r w:rsidR="004B090D">
        <w:rPr>
          <w:rFonts w:ascii="Times New Roman" w:hAnsi="Times New Roman" w:cs="Times New Roman"/>
          <w:sz w:val="24"/>
          <w:szCs w:val="24"/>
          <w:lang w:val="id-ID"/>
        </w:rPr>
        <w:t>p</w:t>
      </w:r>
      <w:r w:rsidR="00B531A3" w:rsidRPr="006C63C1">
        <w:rPr>
          <w:rFonts w:ascii="Times New Roman" w:hAnsi="Times New Roman" w:cs="Times New Roman"/>
          <w:sz w:val="24"/>
          <w:szCs w:val="24"/>
          <w:lang w:val="id-ID"/>
        </w:rPr>
        <w:t xml:space="preserve">engalaman </w:t>
      </w:r>
      <w:r w:rsidR="00B707AE" w:rsidRPr="006C63C1">
        <w:rPr>
          <w:rFonts w:ascii="Times New Roman" w:hAnsi="Times New Roman" w:cs="Times New Roman"/>
          <w:sz w:val="24"/>
          <w:szCs w:val="24"/>
          <w:lang w:val="id-ID"/>
        </w:rPr>
        <w:t>sebab Batara Guru mempertanyakan</w:t>
      </w:r>
      <w:r w:rsidR="003A1FC5" w:rsidRPr="006C63C1">
        <w:rPr>
          <w:rFonts w:ascii="Times New Roman" w:hAnsi="Times New Roman" w:cs="Times New Roman"/>
          <w:sz w:val="24"/>
          <w:szCs w:val="24"/>
          <w:lang w:val="id-ID"/>
        </w:rPr>
        <w:t xml:space="preserve"> keadaan</w:t>
      </w:r>
      <w:r w:rsidR="001D6AD9" w:rsidRPr="006C63C1">
        <w:rPr>
          <w:rFonts w:ascii="Times New Roman" w:hAnsi="Times New Roman" w:cs="Times New Roman"/>
          <w:sz w:val="24"/>
          <w:szCs w:val="24"/>
          <w:lang w:val="id-ID"/>
        </w:rPr>
        <w:t xml:space="preserve"> anaknya kepada dukun, </w:t>
      </w:r>
      <w:r w:rsidR="00B531A3" w:rsidRPr="006C63C1">
        <w:rPr>
          <w:rFonts w:ascii="Times New Roman" w:hAnsi="Times New Roman" w:cs="Times New Roman"/>
          <w:sz w:val="24"/>
          <w:szCs w:val="24"/>
          <w:lang w:val="id-ID"/>
        </w:rPr>
        <w:t>dala</w:t>
      </w:r>
      <w:r w:rsidR="00CF6AA9" w:rsidRPr="006C63C1">
        <w:rPr>
          <w:rFonts w:ascii="Times New Roman" w:hAnsi="Times New Roman" w:cs="Times New Roman"/>
          <w:sz w:val="24"/>
          <w:szCs w:val="24"/>
          <w:lang w:val="id-ID"/>
        </w:rPr>
        <w:t>m kehidupan sehari-sehari</w:t>
      </w:r>
      <w:r w:rsidR="00A82428" w:rsidRPr="006C63C1">
        <w:rPr>
          <w:rFonts w:ascii="Times New Roman" w:hAnsi="Times New Roman" w:cs="Times New Roman"/>
          <w:sz w:val="24"/>
          <w:szCs w:val="24"/>
          <w:lang w:val="id-ID"/>
        </w:rPr>
        <w:t xml:space="preserve"> keluarga selalu</w:t>
      </w:r>
      <w:r w:rsidR="00751BD0" w:rsidRPr="006C63C1">
        <w:rPr>
          <w:rFonts w:ascii="Times New Roman" w:hAnsi="Times New Roman" w:cs="Times New Roman"/>
          <w:sz w:val="24"/>
          <w:szCs w:val="24"/>
          <w:lang w:val="id-ID"/>
        </w:rPr>
        <w:t xml:space="preserve"> berusaha dan </w:t>
      </w:r>
      <w:r w:rsidR="009D4E10">
        <w:rPr>
          <w:rFonts w:ascii="Times New Roman" w:hAnsi="Times New Roman" w:cs="Times New Roman"/>
          <w:sz w:val="24"/>
          <w:szCs w:val="24"/>
          <w:lang w:val="id-ID"/>
        </w:rPr>
        <w:t>b</w:t>
      </w:r>
      <w:r w:rsidR="00751BD0" w:rsidRPr="006C63C1">
        <w:rPr>
          <w:rFonts w:ascii="Times New Roman" w:hAnsi="Times New Roman" w:cs="Times New Roman"/>
          <w:sz w:val="24"/>
          <w:szCs w:val="24"/>
          <w:lang w:val="id-ID"/>
        </w:rPr>
        <w:t xml:space="preserve">ermohonan kepada </w:t>
      </w:r>
      <w:r w:rsidR="009A1F13">
        <w:rPr>
          <w:rFonts w:ascii="Times New Roman" w:hAnsi="Times New Roman" w:cs="Times New Roman"/>
          <w:sz w:val="24"/>
          <w:szCs w:val="24"/>
          <w:lang w:val="id-ID"/>
        </w:rPr>
        <w:lastRenderedPageBreak/>
        <w:t>t</w:t>
      </w:r>
      <w:r w:rsidR="00751BD0" w:rsidRPr="006C63C1">
        <w:rPr>
          <w:rFonts w:ascii="Times New Roman" w:hAnsi="Times New Roman" w:cs="Times New Roman"/>
          <w:sz w:val="24"/>
          <w:szCs w:val="24"/>
          <w:lang w:val="id-ID"/>
        </w:rPr>
        <w:t xml:space="preserve">uhan </w:t>
      </w:r>
      <w:r w:rsidR="005E3B90" w:rsidRPr="006C63C1">
        <w:rPr>
          <w:rFonts w:ascii="Times New Roman" w:hAnsi="Times New Roman" w:cs="Times New Roman"/>
          <w:sz w:val="24"/>
          <w:szCs w:val="24"/>
          <w:lang w:val="id-ID"/>
        </w:rPr>
        <w:t>supaya anaknya bisa lahir dengan selamat</w:t>
      </w:r>
      <w:r w:rsidR="003A1FC5" w:rsidRPr="006C63C1">
        <w:rPr>
          <w:rFonts w:ascii="Times New Roman" w:hAnsi="Times New Roman" w:cs="Times New Roman"/>
          <w:sz w:val="24"/>
          <w:szCs w:val="24"/>
          <w:lang w:val="id-ID"/>
        </w:rPr>
        <w:t xml:space="preserve"> sehingga dapat menjadi ge</w:t>
      </w:r>
      <w:r w:rsidR="00FA2B4E" w:rsidRPr="006C63C1">
        <w:rPr>
          <w:rFonts w:ascii="Times New Roman" w:hAnsi="Times New Roman" w:cs="Times New Roman"/>
          <w:sz w:val="24"/>
          <w:szCs w:val="24"/>
          <w:lang w:val="id-ID"/>
        </w:rPr>
        <w:t>nerasi penerus</w:t>
      </w:r>
      <w:r w:rsidR="00B2735F" w:rsidRPr="006C63C1">
        <w:rPr>
          <w:rFonts w:ascii="Times New Roman" w:hAnsi="Times New Roman" w:cs="Times New Roman"/>
          <w:sz w:val="24"/>
          <w:szCs w:val="24"/>
          <w:lang w:val="id-ID"/>
        </w:rPr>
        <w:t>.</w:t>
      </w:r>
    </w:p>
    <w:p w:rsidR="007676EC" w:rsidRPr="006C63C1" w:rsidRDefault="00F56B3D" w:rsidP="00F56B3D">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id-ID"/>
        </w:rPr>
        <w:t xml:space="preserve">                      </w:t>
      </w:r>
      <w:r w:rsidR="003E31F8">
        <w:rPr>
          <w:rFonts w:ascii="Times New Roman" w:hAnsi="Times New Roman" w:cs="Times New Roman"/>
          <w:sz w:val="24"/>
          <w:szCs w:val="24"/>
          <w:lang w:val="id-ID"/>
        </w:rPr>
        <w:t>(</w:t>
      </w:r>
      <w:r>
        <w:rPr>
          <w:rFonts w:ascii="Times New Roman" w:hAnsi="Times New Roman" w:cs="Times New Roman"/>
          <w:sz w:val="24"/>
          <w:szCs w:val="24"/>
          <w:lang w:val="id-ID"/>
        </w:rPr>
        <w:t>33</w:t>
      </w:r>
      <w:r w:rsidR="003E31F8">
        <w:rPr>
          <w:rFonts w:ascii="Times New Roman" w:hAnsi="Times New Roman" w:cs="Times New Roman"/>
          <w:sz w:val="24"/>
          <w:szCs w:val="24"/>
          <w:lang w:val="id-ID"/>
        </w:rPr>
        <w:t>b</w:t>
      </w:r>
      <w:r w:rsidR="00E216A9" w:rsidRPr="006C63C1">
        <w:rPr>
          <w:rFonts w:ascii="Times New Roman" w:hAnsi="Times New Roman" w:cs="Times New Roman"/>
          <w:sz w:val="24"/>
          <w:szCs w:val="24"/>
          <w:lang w:val="id-ID"/>
        </w:rPr>
        <w:t>)</w:t>
      </w:r>
      <w:r>
        <w:rPr>
          <w:rFonts w:ascii="Times New Roman" w:hAnsi="Times New Roman" w:cs="Times New Roman"/>
          <w:sz w:val="24"/>
          <w:szCs w:val="24"/>
          <w:lang w:val="id-ID"/>
        </w:rPr>
        <w:t>...</w:t>
      </w:r>
      <w:r w:rsidR="00E216A9" w:rsidRPr="006C63C1">
        <w:rPr>
          <w:rFonts w:ascii="Times New Roman" w:hAnsi="Times New Roman" w:cs="Times New Roman"/>
          <w:sz w:val="24"/>
          <w:szCs w:val="24"/>
          <w:lang w:val="id-ID"/>
        </w:rPr>
        <w:t xml:space="preserve"> </w:t>
      </w:r>
      <w:r w:rsidR="007676EC" w:rsidRPr="006C63C1">
        <w:rPr>
          <w:rFonts w:ascii="Times New Roman" w:hAnsi="Times New Roman" w:cs="Times New Roman"/>
          <w:sz w:val="24"/>
          <w:szCs w:val="24"/>
          <w:lang w:val="de-DE"/>
        </w:rPr>
        <w:t>nassébirittang ri Uluwongeng.”</w:t>
      </w:r>
    </w:p>
    <w:p w:rsidR="007676EC" w:rsidRPr="00240836" w:rsidRDefault="007676EC" w:rsidP="00240836">
      <w:pPr>
        <w:spacing w:after="0" w:line="240" w:lineRule="auto"/>
        <w:ind w:left="1800"/>
        <w:rPr>
          <w:rFonts w:ascii="Times New Roman" w:hAnsi="Times New Roman" w:cs="Times New Roman"/>
          <w:i/>
          <w:sz w:val="24"/>
          <w:szCs w:val="24"/>
          <w:lang w:val="de-DE"/>
        </w:rPr>
      </w:pPr>
      <w:r w:rsidRPr="006C63C1">
        <w:rPr>
          <w:rFonts w:ascii="Times New Roman" w:hAnsi="Times New Roman" w:cs="Times New Roman"/>
          <w:i/>
          <w:sz w:val="24"/>
          <w:szCs w:val="24"/>
        </w:rPr>
        <w:t>“Natuo watang mua céroé rijajiakku.</w:t>
      </w:r>
      <w:r w:rsidR="00D05F79" w:rsidRPr="006C63C1">
        <w:rPr>
          <w:rFonts w:ascii="Times New Roman" w:hAnsi="Times New Roman" w:cs="Times New Roman"/>
          <w:sz w:val="24"/>
          <w:szCs w:val="24"/>
          <w:lang w:val="id-ID"/>
        </w:rPr>
        <w:tab/>
      </w:r>
    </w:p>
    <w:p w:rsidR="007676EC" w:rsidRPr="006C63C1" w:rsidRDefault="003E31F8" w:rsidP="00D05F79">
      <w:pPr>
        <w:spacing w:after="0" w:line="24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40836">
        <w:rPr>
          <w:rFonts w:ascii="Times New Roman" w:hAnsi="Times New Roman" w:cs="Times New Roman"/>
          <w:sz w:val="24"/>
          <w:szCs w:val="24"/>
          <w:lang w:val="id-ID"/>
        </w:rPr>
        <w:t>‘</w:t>
      </w:r>
      <w:r w:rsidR="002A5208">
        <w:rPr>
          <w:rFonts w:ascii="Times New Roman" w:hAnsi="Times New Roman" w:cs="Times New Roman"/>
          <w:sz w:val="24"/>
          <w:szCs w:val="24"/>
          <w:lang w:val="id-ID"/>
        </w:rPr>
        <w:t>...</w:t>
      </w:r>
      <w:r w:rsidR="007676EC" w:rsidRPr="006C63C1">
        <w:rPr>
          <w:rFonts w:ascii="Times New Roman" w:hAnsi="Times New Roman" w:cs="Times New Roman"/>
          <w:sz w:val="24"/>
          <w:szCs w:val="24"/>
          <w:lang w:val="de-DE"/>
        </w:rPr>
        <w:t>mengatasnamakan Uluongeng.“</w:t>
      </w:r>
    </w:p>
    <w:p w:rsidR="00EB0EAF" w:rsidRPr="00240836" w:rsidRDefault="007676EC" w:rsidP="00EB0EAF">
      <w:pPr>
        <w:spacing w:after="0" w:line="240" w:lineRule="auto"/>
        <w:ind w:left="1080" w:firstLine="720"/>
        <w:rPr>
          <w:rFonts w:ascii="Times New Roman" w:hAnsi="Times New Roman" w:cs="Times New Roman"/>
          <w:i/>
          <w:sz w:val="24"/>
          <w:szCs w:val="24"/>
          <w:lang w:val="id-ID"/>
        </w:rPr>
      </w:pPr>
      <w:r w:rsidRPr="006C63C1">
        <w:rPr>
          <w:rFonts w:ascii="Times New Roman" w:hAnsi="Times New Roman" w:cs="Times New Roman"/>
          <w:i/>
          <w:sz w:val="24"/>
          <w:szCs w:val="24"/>
          <w:lang w:val="de-DE"/>
        </w:rPr>
        <w:t>˝Mudah-mudahan selamatlah anakku.</w:t>
      </w:r>
      <w:r w:rsidR="00240836">
        <w:rPr>
          <w:rFonts w:ascii="Times New Roman" w:hAnsi="Times New Roman" w:cs="Times New Roman"/>
          <w:i/>
          <w:sz w:val="24"/>
          <w:szCs w:val="24"/>
          <w:lang w:val="id-ID"/>
        </w:rPr>
        <w:t>’</w:t>
      </w:r>
    </w:p>
    <w:p w:rsidR="007676EC" w:rsidRPr="006C63C1" w:rsidRDefault="00D62732" w:rsidP="003E31F8">
      <w:pPr>
        <w:spacing w:after="0" w:line="240" w:lineRule="auto"/>
        <w:ind w:left="1800"/>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7676EC" w:rsidRPr="006C63C1">
        <w:rPr>
          <w:rFonts w:ascii="Times New Roman" w:hAnsi="Times New Roman" w:cs="Times New Roman"/>
          <w:sz w:val="24"/>
          <w:szCs w:val="24"/>
          <w:lang w:val="id-ID"/>
        </w:rPr>
        <w:t>(I La Galigo Jilid I, hal: 195)</w:t>
      </w:r>
      <w:r w:rsidR="00C43DAB">
        <w:rPr>
          <w:rFonts w:ascii="Times New Roman" w:hAnsi="Times New Roman" w:cs="Times New Roman"/>
          <w:sz w:val="24"/>
          <w:szCs w:val="24"/>
          <w:lang w:val="id-ID"/>
        </w:rPr>
        <w:t xml:space="preserve"> (D55)</w:t>
      </w:r>
    </w:p>
    <w:p w:rsidR="00735717" w:rsidRPr="006C63C1" w:rsidRDefault="009F244C" w:rsidP="0072436C">
      <w:pPr>
        <w:spacing w:before="240"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w:t>
      </w:r>
      <w:r w:rsidR="004060D9">
        <w:rPr>
          <w:rFonts w:ascii="Times New Roman" w:hAnsi="Times New Roman" w:cs="Times New Roman"/>
          <w:sz w:val="24"/>
          <w:szCs w:val="24"/>
          <w:lang w:val="id-ID"/>
        </w:rPr>
        <w:t>arkan dat</w:t>
      </w:r>
      <w:r w:rsidRPr="006C63C1">
        <w:rPr>
          <w:rFonts w:ascii="Times New Roman" w:hAnsi="Times New Roman" w:cs="Times New Roman"/>
          <w:sz w:val="24"/>
          <w:szCs w:val="24"/>
          <w:lang w:val="id-ID"/>
        </w:rPr>
        <w:t>a</w:t>
      </w:r>
      <w:r w:rsidR="002A5208">
        <w:rPr>
          <w:rFonts w:ascii="Times New Roman" w:hAnsi="Times New Roman" w:cs="Times New Roman"/>
          <w:sz w:val="24"/>
          <w:szCs w:val="24"/>
          <w:lang w:val="id-ID"/>
        </w:rPr>
        <w:t xml:space="preserve"> (33b)</w:t>
      </w:r>
      <w:r w:rsidRPr="006C63C1">
        <w:rPr>
          <w:rFonts w:ascii="Times New Roman" w:hAnsi="Times New Roman" w:cs="Times New Roman"/>
          <w:sz w:val="24"/>
          <w:szCs w:val="24"/>
          <w:lang w:val="id-ID"/>
        </w:rPr>
        <w:t xml:space="preserve"> t</w:t>
      </w:r>
      <w:r w:rsidR="003A5A60">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3A5A60">
        <w:rPr>
          <w:rFonts w:ascii="Times New Roman" w:hAnsi="Times New Roman" w:cs="Times New Roman"/>
          <w:sz w:val="24"/>
          <w:szCs w:val="24"/>
          <w:lang w:val="id-ID"/>
        </w:rPr>
        <w:t>ebut</w:t>
      </w:r>
      <w:r w:rsidR="00CA4874">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BB7AC1">
        <w:rPr>
          <w:rFonts w:ascii="Times New Roman" w:hAnsi="Times New Roman" w:cs="Times New Roman"/>
          <w:sz w:val="24"/>
          <w:szCs w:val="24"/>
          <w:lang w:val="id-ID"/>
        </w:rPr>
        <w:t xml:space="preserve"> kekuatan usaha</w:t>
      </w:r>
      <w:r w:rsidR="000C30C9">
        <w:rPr>
          <w:rFonts w:ascii="Times New Roman" w:hAnsi="Times New Roman" w:cs="Times New Roman"/>
          <w:sz w:val="24"/>
          <w:szCs w:val="24"/>
          <w:lang w:val="id-ID"/>
        </w:rPr>
        <w:t xml:space="preserve"> dan</w:t>
      </w:r>
      <w:r w:rsidR="004060D9">
        <w:rPr>
          <w:rFonts w:ascii="Times New Roman" w:hAnsi="Times New Roman" w:cs="Times New Roman"/>
          <w:sz w:val="24"/>
          <w:szCs w:val="24"/>
          <w:lang w:val="id-ID"/>
        </w:rPr>
        <w:t xml:space="preserve"> permohonan</w:t>
      </w:r>
      <w:r w:rsidR="007E3EEE">
        <w:rPr>
          <w:rFonts w:ascii="Times New Roman" w:hAnsi="Times New Roman" w:cs="Times New Roman"/>
          <w:sz w:val="24"/>
          <w:szCs w:val="24"/>
          <w:lang w:val="id-ID"/>
        </w:rPr>
        <w:t xml:space="preserve"> kepada </w:t>
      </w:r>
      <w:r w:rsidR="009A1F13">
        <w:rPr>
          <w:rFonts w:ascii="Times New Roman" w:hAnsi="Times New Roman" w:cs="Times New Roman"/>
          <w:sz w:val="24"/>
          <w:szCs w:val="24"/>
          <w:lang w:val="id-ID"/>
        </w:rPr>
        <w:t>t</w:t>
      </w:r>
      <w:r w:rsidR="007E3EEE">
        <w:rPr>
          <w:rFonts w:ascii="Times New Roman" w:hAnsi="Times New Roman" w:cs="Times New Roman"/>
          <w:sz w:val="24"/>
          <w:szCs w:val="24"/>
          <w:lang w:val="id-ID"/>
        </w:rPr>
        <w:t xml:space="preserve">uhan </w:t>
      </w:r>
      <w:r w:rsidRPr="006C63C1">
        <w:rPr>
          <w:rFonts w:ascii="Times New Roman" w:hAnsi="Times New Roman" w:cs="Times New Roman"/>
          <w:sz w:val="24"/>
          <w:szCs w:val="24"/>
          <w:lang w:val="id-ID"/>
        </w:rPr>
        <w:t>di</w:t>
      </w:r>
      <w:r w:rsidR="007E3EEE">
        <w:rPr>
          <w:rFonts w:ascii="Times New Roman" w:hAnsi="Times New Roman" w:cs="Times New Roman"/>
          <w:sz w:val="24"/>
          <w:szCs w:val="24"/>
          <w:lang w:val="id-ID"/>
        </w:rPr>
        <w:t>temukan</w:t>
      </w:r>
      <w:r w:rsidR="00C8613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4C0D0A">
        <w:rPr>
          <w:rFonts w:ascii="Times New Roman" w:hAnsi="Times New Roman" w:cs="Times New Roman"/>
          <w:sz w:val="24"/>
          <w:szCs w:val="24"/>
          <w:lang w:val="id-ID"/>
        </w:rPr>
        <w:t xml:space="preserve"> kutipan yang bermakna</w:t>
      </w:r>
      <w:r w:rsidR="00D3624D" w:rsidRPr="006C63C1">
        <w:rPr>
          <w:rFonts w:ascii="Times New Roman" w:hAnsi="Times New Roman" w:cs="Times New Roman"/>
          <w:sz w:val="24"/>
          <w:szCs w:val="24"/>
          <w:lang w:val="id-ID"/>
        </w:rPr>
        <w:t xml:space="preserve"> “Mudah-mudahan</w:t>
      </w:r>
      <w:r w:rsidR="00975E0D" w:rsidRPr="006C63C1">
        <w:rPr>
          <w:rFonts w:ascii="Times New Roman" w:hAnsi="Times New Roman" w:cs="Times New Roman"/>
          <w:sz w:val="24"/>
          <w:szCs w:val="24"/>
          <w:lang w:val="id-ID"/>
        </w:rPr>
        <w:t xml:space="preserve"> selamatlah anakku</w:t>
      </w:r>
      <w:r w:rsidR="004C0D0A">
        <w:rPr>
          <w:rFonts w:ascii="Times New Roman" w:hAnsi="Times New Roman" w:cs="Times New Roman"/>
          <w:sz w:val="24"/>
          <w:szCs w:val="24"/>
          <w:lang w:val="id-ID"/>
        </w:rPr>
        <w:t>”</w:t>
      </w:r>
      <w:r w:rsidR="00975E0D" w:rsidRPr="006C63C1">
        <w:rPr>
          <w:rFonts w:ascii="Times New Roman" w:hAnsi="Times New Roman" w:cs="Times New Roman"/>
          <w:sz w:val="24"/>
          <w:szCs w:val="24"/>
          <w:lang w:val="id-ID"/>
        </w:rPr>
        <w:t xml:space="preserve"> termasuk </w:t>
      </w:r>
      <w:r w:rsidR="00FD7A06" w:rsidRPr="006C63C1">
        <w:rPr>
          <w:rFonts w:ascii="Times New Roman" w:hAnsi="Times New Roman" w:cs="Times New Roman"/>
          <w:sz w:val="24"/>
          <w:szCs w:val="24"/>
          <w:lang w:val="id-ID"/>
        </w:rPr>
        <w:t xml:space="preserve">nilai pendidikan kekuatan </w:t>
      </w:r>
      <w:r w:rsidR="00DB7C5B">
        <w:rPr>
          <w:rFonts w:ascii="Times New Roman" w:hAnsi="Times New Roman" w:cs="Times New Roman"/>
          <w:sz w:val="24"/>
          <w:szCs w:val="24"/>
          <w:lang w:val="id-ID"/>
        </w:rPr>
        <w:t>(</w:t>
      </w:r>
      <w:r w:rsidR="00FD7A06" w:rsidRPr="006C63C1">
        <w:rPr>
          <w:rFonts w:ascii="Times New Roman" w:hAnsi="Times New Roman" w:cs="Times New Roman"/>
          <w:sz w:val="24"/>
          <w:szCs w:val="24"/>
          <w:lang w:val="id-ID"/>
        </w:rPr>
        <w:t>usaha</w:t>
      </w:r>
      <w:r w:rsidR="00DB7C5B">
        <w:rPr>
          <w:rFonts w:ascii="Times New Roman" w:hAnsi="Times New Roman" w:cs="Times New Roman"/>
          <w:sz w:val="24"/>
          <w:szCs w:val="24"/>
          <w:lang w:val="id-ID"/>
        </w:rPr>
        <w:t>)</w:t>
      </w:r>
      <w:r w:rsidR="00C75158" w:rsidRPr="006C63C1">
        <w:rPr>
          <w:rFonts w:ascii="Times New Roman" w:hAnsi="Times New Roman" w:cs="Times New Roman"/>
          <w:sz w:val="24"/>
          <w:szCs w:val="24"/>
          <w:lang w:val="id-ID"/>
        </w:rPr>
        <w:t xml:space="preserve"> dan permohonan kepada </w:t>
      </w:r>
      <w:r w:rsidR="009A1F13">
        <w:rPr>
          <w:rFonts w:ascii="Times New Roman" w:hAnsi="Times New Roman" w:cs="Times New Roman"/>
          <w:sz w:val="24"/>
          <w:szCs w:val="24"/>
          <w:lang w:val="id-ID"/>
        </w:rPr>
        <w:t>t</w:t>
      </w:r>
      <w:r w:rsidR="00C75158" w:rsidRPr="006C63C1">
        <w:rPr>
          <w:rFonts w:ascii="Times New Roman" w:hAnsi="Times New Roman" w:cs="Times New Roman"/>
          <w:sz w:val="24"/>
          <w:szCs w:val="24"/>
          <w:lang w:val="id-ID"/>
        </w:rPr>
        <w:t xml:space="preserve">uhan </w:t>
      </w:r>
      <w:r w:rsidR="00347D68" w:rsidRPr="006C63C1">
        <w:rPr>
          <w:rFonts w:ascii="Times New Roman" w:hAnsi="Times New Roman" w:cs="Times New Roman"/>
          <w:sz w:val="24"/>
          <w:szCs w:val="24"/>
          <w:lang w:val="id-ID"/>
        </w:rPr>
        <w:t>sebab</w:t>
      </w:r>
      <w:r w:rsidR="00BE48B3" w:rsidRPr="006C63C1">
        <w:rPr>
          <w:rFonts w:ascii="Times New Roman" w:hAnsi="Times New Roman" w:cs="Times New Roman"/>
          <w:sz w:val="24"/>
          <w:szCs w:val="24"/>
          <w:lang w:val="id-ID"/>
        </w:rPr>
        <w:t xml:space="preserve"> mengharapkan kahadiran bayi dengan selamat, meminta bantuan kepada bidan</w:t>
      </w:r>
      <w:r w:rsidR="00047443" w:rsidRPr="006C63C1">
        <w:rPr>
          <w:rFonts w:ascii="Times New Roman" w:hAnsi="Times New Roman" w:cs="Times New Roman"/>
          <w:sz w:val="24"/>
          <w:szCs w:val="24"/>
          <w:lang w:val="id-ID"/>
        </w:rPr>
        <w:t>, serta nama La Temmaukkeq dan mewarisi negeri Toddang</w:t>
      </w:r>
      <w:r w:rsidR="009D0532" w:rsidRPr="006C63C1">
        <w:rPr>
          <w:rFonts w:ascii="Times New Roman" w:hAnsi="Times New Roman" w:cs="Times New Roman"/>
          <w:sz w:val="24"/>
          <w:szCs w:val="24"/>
          <w:lang w:val="id-ID"/>
        </w:rPr>
        <w:t xml:space="preserve"> Mpelleq.</w:t>
      </w:r>
    </w:p>
    <w:p w:rsidR="007B6708" w:rsidRPr="006C63C1" w:rsidRDefault="00582A49" w:rsidP="004B090D">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574282">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574282">
        <w:rPr>
          <w:rFonts w:ascii="Times New Roman" w:hAnsi="Times New Roman" w:cs="Times New Roman"/>
          <w:sz w:val="24"/>
          <w:szCs w:val="24"/>
          <w:lang w:val="id-ID"/>
        </w:rPr>
        <w:t>ebut</w:t>
      </w:r>
      <w:r w:rsidR="008E5042" w:rsidRPr="006C63C1">
        <w:rPr>
          <w:rFonts w:ascii="Times New Roman" w:hAnsi="Times New Roman" w:cs="Times New Roman"/>
          <w:sz w:val="24"/>
          <w:szCs w:val="24"/>
          <w:lang w:val="id-ID"/>
        </w:rPr>
        <w:t xml:space="preserve"> adalah formula  </w:t>
      </w:r>
      <w:r w:rsidR="004B090D">
        <w:rPr>
          <w:rFonts w:ascii="Times New Roman" w:hAnsi="Times New Roman" w:cs="Times New Roman"/>
          <w:sz w:val="24"/>
          <w:szCs w:val="24"/>
          <w:lang w:val="id-ID"/>
        </w:rPr>
        <w:t>p</w:t>
      </w:r>
      <w:r w:rsidR="008E5042" w:rsidRPr="006C63C1">
        <w:rPr>
          <w:rFonts w:ascii="Times New Roman" w:hAnsi="Times New Roman" w:cs="Times New Roman"/>
          <w:sz w:val="24"/>
          <w:szCs w:val="24"/>
          <w:lang w:val="id-ID"/>
        </w:rPr>
        <w:t>engalaman sebab dalam kehidupan sehari-hari</w:t>
      </w:r>
      <w:r w:rsidR="00FD0C61" w:rsidRPr="006C63C1">
        <w:rPr>
          <w:rFonts w:ascii="Times New Roman" w:hAnsi="Times New Roman" w:cs="Times New Roman"/>
          <w:sz w:val="24"/>
          <w:szCs w:val="24"/>
          <w:lang w:val="id-ID"/>
        </w:rPr>
        <w:t xml:space="preserve"> setiap orang tua selalu mendoakan keselamatan bayi yang ada dalam kandung</w:t>
      </w:r>
      <w:r w:rsidR="00DB7C5B">
        <w:rPr>
          <w:rFonts w:ascii="Times New Roman" w:hAnsi="Times New Roman" w:cs="Times New Roman"/>
          <w:sz w:val="24"/>
          <w:szCs w:val="24"/>
          <w:lang w:val="id-ID"/>
        </w:rPr>
        <w:t>an</w:t>
      </w:r>
      <w:r w:rsidR="00A6285D" w:rsidRPr="006C63C1">
        <w:rPr>
          <w:rFonts w:ascii="Times New Roman" w:hAnsi="Times New Roman" w:cs="Times New Roman"/>
          <w:sz w:val="24"/>
          <w:szCs w:val="24"/>
          <w:lang w:val="id-ID"/>
        </w:rPr>
        <w:t>. Ketika seseorang hamil keadaannya antara hidup dan mati</w:t>
      </w:r>
      <w:r w:rsidR="00DB7C5B">
        <w:rPr>
          <w:rFonts w:ascii="Times New Roman" w:hAnsi="Times New Roman" w:cs="Times New Roman"/>
          <w:sz w:val="24"/>
          <w:szCs w:val="24"/>
          <w:lang w:val="id-ID"/>
        </w:rPr>
        <w:t>.</w:t>
      </w:r>
      <w:r w:rsidR="00A6285D" w:rsidRPr="006C63C1">
        <w:rPr>
          <w:rFonts w:ascii="Times New Roman" w:hAnsi="Times New Roman" w:cs="Times New Roman"/>
          <w:sz w:val="24"/>
          <w:szCs w:val="24"/>
          <w:lang w:val="id-ID"/>
        </w:rPr>
        <w:t xml:space="preserve"> </w:t>
      </w:r>
      <w:r w:rsidR="00DB7C5B">
        <w:rPr>
          <w:rFonts w:ascii="Times New Roman" w:hAnsi="Times New Roman" w:cs="Times New Roman"/>
          <w:sz w:val="24"/>
          <w:szCs w:val="24"/>
          <w:lang w:val="id-ID"/>
        </w:rPr>
        <w:t>D</w:t>
      </w:r>
      <w:r w:rsidR="00A6285D" w:rsidRPr="006C63C1">
        <w:rPr>
          <w:rFonts w:ascii="Times New Roman" w:hAnsi="Times New Roman" w:cs="Times New Roman"/>
          <w:sz w:val="24"/>
          <w:szCs w:val="24"/>
          <w:lang w:val="id-ID"/>
        </w:rPr>
        <w:t>engan demikian</w:t>
      </w:r>
      <w:r w:rsidR="00BA7669" w:rsidRPr="006C63C1">
        <w:rPr>
          <w:rFonts w:ascii="Times New Roman" w:hAnsi="Times New Roman" w:cs="Times New Roman"/>
          <w:sz w:val="24"/>
          <w:szCs w:val="24"/>
          <w:lang w:val="id-ID"/>
        </w:rPr>
        <w:t xml:space="preserve"> diperlukan kekuatan </w:t>
      </w:r>
      <w:r w:rsidR="00DB7C5B">
        <w:rPr>
          <w:rFonts w:ascii="Times New Roman" w:hAnsi="Times New Roman" w:cs="Times New Roman"/>
          <w:sz w:val="24"/>
          <w:szCs w:val="24"/>
          <w:lang w:val="id-ID"/>
        </w:rPr>
        <w:t>(</w:t>
      </w:r>
      <w:r w:rsidR="00BA7669" w:rsidRPr="006C63C1">
        <w:rPr>
          <w:rFonts w:ascii="Times New Roman" w:hAnsi="Times New Roman" w:cs="Times New Roman"/>
          <w:sz w:val="24"/>
          <w:szCs w:val="24"/>
          <w:lang w:val="id-ID"/>
        </w:rPr>
        <w:t>usaha</w:t>
      </w:r>
      <w:r w:rsidR="00DB7C5B">
        <w:rPr>
          <w:rFonts w:ascii="Times New Roman" w:hAnsi="Times New Roman" w:cs="Times New Roman"/>
          <w:sz w:val="24"/>
          <w:szCs w:val="24"/>
          <w:lang w:val="id-ID"/>
        </w:rPr>
        <w:t>)</w:t>
      </w:r>
      <w:r w:rsidR="00BA7669" w:rsidRPr="006C63C1">
        <w:rPr>
          <w:rFonts w:ascii="Times New Roman" w:hAnsi="Times New Roman" w:cs="Times New Roman"/>
          <w:sz w:val="24"/>
          <w:szCs w:val="24"/>
          <w:lang w:val="id-ID"/>
        </w:rPr>
        <w:t xml:space="preserve"> permohonan kepada </w:t>
      </w:r>
      <w:r w:rsidR="00C320A3">
        <w:rPr>
          <w:rFonts w:ascii="Times New Roman" w:hAnsi="Times New Roman" w:cs="Times New Roman"/>
          <w:sz w:val="24"/>
          <w:szCs w:val="24"/>
          <w:lang w:val="id-ID"/>
        </w:rPr>
        <w:t>t</w:t>
      </w:r>
      <w:r w:rsidR="00BA7669" w:rsidRPr="006C63C1">
        <w:rPr>
          <w:rFonts w:ascii="Times New Roman" w:hAnsi="Times New Roman" w:cs="Times New Roman"/>
          <w:sz w:val="24"/>
          <w:szCs w:val="24"/>
          <w:lang w:val="id-ID"/>
        </w:rPr>
        <w:t>uhan.</w:t>
      </w:r>
      <w:r w:rsidR="007676EC" w:rsidRPr="006C63C1">
        <w:rPr>
          <w:rFonts w:ascii="Times New Roman" w:hAnsi="Times New Roman" w:cs="Times New Roman"/>
          <w:sz w:val="24"/>
          <w:szCs w:val="24"/>
          <w:lang w:val="id-ID"/>
        </w:rPr>
        <w:t xml:space="preserve"> </w:t>
      </w:r>
    </w:p>
    <w:p w:rsidR="0075352B" w:rsidRPr="006C63C1" w:rsidRDefault="00DA76CF" w:rsidP="00782275">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3</w:t>
      </w:r>
      <w:r w:rsidR="00114AEC">
        <w:rPr>
          <w:rFonts w:ascii="Times New Roman" w:hAnsi="Times New Roman" w:cs="Times New Roman"/>
          <w:sz w:val="24"/>
          <w:szCs w:val="24"/>
          <w:lang w:val="id-ID"/>
        </w:rPr>
        <w:t>4</w:t>
      </w:r>
      <w:r w:rsidR="00B071F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Keluhuran</w:t>
      </w:r>
    </w:p>
    <w:p w:rsidR="00990804" w:rsidRPr="00782275" w:rsidRDefault="00BE4C85" w:rsidP="00782275">
      <w:pPr>
        <w:autoSpaceDE w:val="0"/>
        <w:autoSpaceDN w:val="0"/>
        <w:adjustRightInd w:val="0"/>
        <w:spacing w:after="0" w:line="24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Keluhuran merupakan</w:t>
      </w:r>
      <w:r w:rsidR="0075352B" w:rsidRPr="006C63C1">
        <w:rPr>
          <w:rFonts w:ascii="Times New Roman" w:hAnsi="Times New Roman" w:cs="Times New Roman"/>
          <w:sz w:val="24"/>
          <w:szCs w:val="24"/>
        </w:rPr>
        <w:t xml:space="preserve"> kemuliaan; kebesaran jiwa</w:t>
      </w:r>
      <w:r w:rsidR="004F346C" w:rsidRPr="006C63C1">
        <w:rPr>
          <w:rFonts w:ascii="Times New Roman" w:hAnsi="Times New Roman" w:cs="Times New Roman"/>
          <w:sz w:val="24"/>
          <w:szCs w:val="24"/>
          <w:lang w:val="id-ID"/>
        </w:rPr>
        <w:t>.</w:t>
      </w:r>
    </w:p>
    <w:p w:rsidR="00E4434D" w:rsidRPr="006C63C1" w:rsidRDefault="00E4434D" w:rsidP="00990804">
      <w:pPr>
        <w:pStyle w:val="ListParagraph"/>
        <w:autoSpaceDE w:val="0"/>
        <w:autoSpaceDN w:val="0"/>
        <w:adjustRightInd w:val="0"/>
        <w:spacing w:after="0" w:line="240" w:lineRule="auto"/>
        <w:ind w:left="2160"/>
        <w:rPr>
          <w:rFonts w:ascii="Times New Roman" w:hAnsi="Times New Roman" w:cs="Times New Roman"/>
          <w:sz w:val="24"/>
          <w:szCs w:val="24"/>
          <w:lang w:val="id-ID"/>
        </w:rPr>
      </w:pPr>
    </w:p>
    <w:p w:rsidR="00E4434D" w:rsidRPr="006C63C1" w:rsidRDefault="00114AEC" w:rsidP="00114AEC">
      <w:pPr>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w:t>
      </w:r>
      <w:r w:rsidR="003E31F8">
        <w:rPr>
          <w:rFonts w:ascii="Times New Roman" w:hAnsi="Times New Roman" w:cs="Times New Roman"/>
          <w:i/>
          <w:sz w:val="24"/>
          <w:szCs w:val="24"/>
          <w:lang w:val="id-ID"/>
        </w:rPr>
        <w:t>(3</w:t>
      </w:r>
      <w:r>
        <w:rPr>
          <w:rFonts w:ascii="Times New Roman" w:hAnsi="Times New Roman" w:cs="Times New Roman"/>
          <w:i/>
          <w:sz w:val="24"/>
          <w:szCs w:val="24"/>
          <w:lang w:val="id-ID"/>
        </w:rPr>
        <w:t>4</w:t>
      </w:r>
      <w:r w:rsidR="003E31F8">
        <w:rPr>
          <w:rFonts w:ascii="Times New Roman" w:hAnsi="Times New Roman" w:cs="Times New Roman"/>
          <w:i/>
          <w:sz w:val="24"/>
          <w:szCs w:val="24"/>
          <w:lang w:val="id-ID"/>
        </w:rPr>
        <w:t>a</w:t>
      </w:r>
      <w:r w:rsidR="001979BD" w:rsidRPr="006C63C1">
        <w:rPr>
          <w:rFonts w:ascii="Times New Roman" w:hAnsi="Times New Roman" w:cs="Times New Roman"/>
          <w:i/>
          <w:sz w:val="24"/>
          <w:szCs w:val="24"/>
          <w:lang w:val="id-ID"/>
        </w:rPr>
        <w:t>)</w:t>
      </w:r>
      <w:r>
        <w:rPr>
          <w:rFonts w:ascii="Times New Roman" w:hAnsi="Times New Roman" w:cs="Times New Roman"/>
          <w:i/>
          <w:sz w:val="24"/>
          <w:szCs w:val="24"/>
          <w:lang w:val="id-ID"/>
        </w:rPr>
        <w:t>...</w:t>
      </w:r>
      <w:r w:rsidR="001979BD" w:rsidRPr="006C63C1">
        <w:rPr>
          <w:rFonts w:ascii="Times New Roman" w:hAnsi="Times New Roman" w:cs="Times New Roman"/>
          <w:i/>
          <w:sz w:val="24"/>
          <w:szCs w:val="24"/>
          <w:lang w:val="id-ID"/>
        </w:rPr>
        <w:t xml:space="preserve"> </w:t>
      </w:r>
      <w:r w:rsidR="00E4434D" w:rsidRPr="006C63C1">
        <w:rPr>
          <w:rFonts w:ascii="Times New Roman" w:hAnsi="Times New Roman" w:cs="Times New Roman"/>
          <w:i/>
          <w:sz w:val="24"/>
          <w:szCs w:val="24"/>
        </w:rPr>
        <w:t xml:space="preserve"> ri olona ncajiangngé ngngi.</w:t>
      </w:r>
    </w:p>
    <w:p w:rsidR="00E4434D" w:rsidRPr="006C63C1" w:rsidRDefault="003E31F8" w:rsidP="00475F04">
      <w:pPr>
        <w:spacing w:after="0" w:line="240" w:lineRule="auto"/>
        <w:ind w:left="1800"/>
        <w:rPr>
          <w:rFonts w:ascii="Times New Roman" w:hAnsi="Times New Roman" w:cs="Times New Roman"/>
          <w:i/>
          <w:sz w:val="24"/>
          <w:szCs w:val="24"/>
        </w:rPr>
      </w:pPr>
      <w:r>
        <w:rPr>
          <w:rFonts w:ascii="Times New Roman" w:hAnsi="Times New Roman" w:cs="Times New Roman"/>
          <w:i/>
          <w:sz w:val="24"/>
          <w:szCs w:val="24"/>
          <w:lang w:val="id-ID"/>
        </w:rPr>
        <w:t xml:space="preserve"> </w:t>
      </w:r>
      <w:r w:rsidR="00475F04" w:rsidRPr="006C63C1">
        <w:rPr>
          <w:rFonts w:ascii="Times New Roman" w:hAnsi="Times New Roman" w:cs="Times New Roman"/>
          <w:i/>
          <w:sz w:val="24"/>
          <w:szCs w:val="24"/>
          <w:lang w:val="id-ID"/>
        </w:rPr>
        <w:t xml:space="preserve"> </w:t>
      </w:r>
      <w:r w:rsidR="00E4434D" w:rsidRPr="006C63C1">
        <w:rPr>
          <w:rFonts w:ascii="Times New Roman" w:hAnsi="Times New Roman" w:cs="Times New Roman"/>
          <w:i/>
          <w:sz w:val="24"/>
          <w:szCs w:val="24"/>
        </w:rPr>
        <w:t>Nacukuq mua Mutia Unruq</w:t>
      </w:r>
    </w:p>
    <w:p w:rsidR="00E4434D" w:rsidRPr="00C56D34" w:rsidRDefault="00475F04" w:rsidP="00C56D34">
      <w:pPr>
        <w:spacing w:after="0" w:line="240" w:lineRule="auto"/>
        <w:ind w:left="1800"/>
        <w:rPr>
          <w:rFonts w:ascii="Times New Roman" w:hAnsi="Times New Roman" w:cs="Times New Roman"/>
          <w:i/>
          <w:sz w:val="24"/>
          <w:szCs w:val="24"/>
          <w:lang w:val="id-ID"/>
        </w:rPr>
      </w:pPr>
      <w:r w:rsidRPr="006C63C1">
        <w:rPr>
          <w:rFonts w:ascii="Times New Roman" w:hAnsi="Times New Roman" w:cs="Times New Roman"/>
          <w:i/>
          <w:sz w:val="24"/>
          <w:szCs w:val="24"/>
          <w:lang w:val="id-ID"/>
        </w:rPr>
        <w:t xml:space="preserve"> </w:t>
      </w:r>
      <w:r w:rsidR="003E31F8">
        <w:rPr>
          <w:rFonts w:ascii="Times New Roman" w:hAnsi="Times New Roman" w:cs="Times New Roman"/>
          <w:i/>
          <w:sz w:val="24"/>
          <w:szCs w:val="24"/>
          <w:lang w:val="id-ID"/>
        </w:rPr>
        <w:t xml:space="preserve"> </w:t>
      </w:r>
      <w:r w:rsidR="00E4434D" w:rsidRPr="006C63C1">
        <w:rPr>
          <w:rFonts w:ascii="Times New Roman" w:hAnsi="Times New Roman" w:cs="Times New Roman"/>
          <w:i/>
          <w:sz w:val="24"/>
          <w:szCs w:val="24"/>
        </w:rPr>
        <w:t>tim</w:t>
      </w:r>
      <w:r w:rsidR="00C56D34">
        <w:rPr>
          <w:rFonts w:ascii="Times New Roman" w:hAnsi="Times New Roman" w:cs="Times New Roman"/>
          <w:i/>
          <w:sz w:val="24"/>
          <w:szCs w:val="24"/>
        </w:rPr>
        <w:t>paq salénrang guttuq maccellaq,</w:t>
      </w:r>
    </w:p>
    <w:p w:rsidR="00E4434D" w:rsidRPr="006C63C1" w:rsidRDefault="005F6720" w:rsidP="005F6720">
      <w:pPr>
        <w:spacing w:after="0" w:line="240" w:lineRule="auto"/>
        <w:ind w:left="1800"/>
        <w:rPr>
          <w:rFonts w:ascii="Times New Roman" w:hAnsi="Times New Roman" w:cs="Times New Roman"/>
          <w:sz w:val="24"/>
          <w:szCs w:val="24"/>
        </w:rPr>
      </w:pPr>
      <w:r w:rsidRPr="006C63C1">
        <w:rPr>
          <w:rFonts w:ascii="Times New Roman" w:hAnsi="Times New Roman" w:cs="Times New Roman"/>
          <w:sz w:val="24"/>
          <w:szCs w:val="24"/>
          <w:lang w:val="id-ID"/>
        </w:rPr>
        <w:t xml:space="preserve"> </w:t>
      </w:r>
      <w:r w:rsidR="003E31F8">
        <w:rPr>
          <w:rFonts w:ascii="Times New Roman" w:hAnsi="Times New Roman" w:cs="Times New Roman"/>
          <w:sz w:val="24"/>
          <w:szCs w:val="24"/>
          <w:lang w:val="id-ID"/>
        </w:rPr>
        <w:t xml:space="preserve"> </w:t>
      </w:r>
      <w:r w:rsidR="00433A64">
        <w:rPr>
          <w:rFonts w:ascii="Times New Roman" w:hAnsi="Times New Roman" w:cs="Times New Roman"/>
          <w:sz w:val="24"/>
          <w:szCs w:val="24"/>
          <w:lang w:val="id-ID"/>
        </w:rPr>
        <w:t>‘</w:t>
      </w:r>
      <w:r w:rsidR="00114AEC">
        <w:rPr>
          <w:rFonts w:ascii="Times New Roman" w:hAnsi="Times New Roman" w:cs="Times New Roman"/>
          <w:sz w:val="24"/>
          <w:szCs w:val="24"/>
          <w:lang w:val="id-ID"/>
        </w:rPr>
        <w:t>...</w:t>
      </w:r>
      <w:r w:rsidR="00E4434D" w:rsidRPr="006C63C1">
        <w:rPr>
          <w:rFonts w:ascii="Times New Roman" w:hAnsi="Times New Roman" w:cs="Times New Roman"/>
          <w:sz w:val="24"/>
          <w:szCs w:val="24"/>
        </w:rPr>
        <w:t>dihadapan yang melahirkannya.</w:t>
      </w:r>
    </w:p>
    <w:p w:rsidR="00E4434D" w:rsidRPr="006C63C1" w:rsidRDefault="003E31F8" w:rsidP="005F6720">
      <w:pPr>
        <w:spacing w:after="0" w:line="240" w:lineRule="auto"/>
        <w:ind w:left="1800"/>
        <w:rPr>
          <w:rFonts w:ascii="Times New Roman" w:hAnsi="Times New Roman" w:cs="Times New Roman"/>
          <w:i/>
          <w:sz w:val="24"/>
          <w:szCs w:val="24"/>
        </w:rPr>
      </w:pPr>
      <w:r>
        <w:rPr>
          <w:rFonts w:ascii="Times New Roman" w:hAnsi="Times New Roman" w:cs="Times New Roman"/>
          <w:i/>
          <w:sz w:val="24"/>
          <w:szCs w:val="24"/>
          <w:lang w:val="id-ID"/>
        </w:rPr>
        <w:t xml:space="preserve"> </w:t>
      </w:r>
      <w:r w:rsidR="005F6720" w:rsidRPr="006C63C1">
        <w:rPr>
          <w:rFonts w:ascii="Times New Roman" w:hAnsi="Times New Roman" w:cs="Times New Roman"/>
          <w:i/>
          <w:sz w:val="24"/>
          <w:szCs w:val="24"/>
          <w:lang w:val="id-ID"/>
        </w:rPr>
        <w:t xml:space="preserve"> </w:t>
      </w:r>
      <w:r w:rsidR="00E4434D" w:rsidRPr="006C63C1">
        <w:rPr>
          <w:rFonts w:ascii="Times New Roman" w:hAnsi="Times New Roman" w:cs="Times New Roman"/>
          <w:sz w:val="24"/>
          <w:szCs w:val="24"/>
        </w:rPr>
        <w:t>Menunduk pula</w:t>
      </w:r>
      <w:r w:rsidR="00E4434D" w:rsidRPr="006C63C1">
        <w:rPr>
          <w:rFonts w:ascii="Times New Roman" w:hAnsi="Times New Roman" w:cs="Times New Roman"/>
          <w:i/>
          <w:sz w:val="24"/>
          <w:szCs w:val="24"/>
        </w:rPr>
        <w:t xml:space="preserve"> Mutia Unruq</w:t>
      </w:r>
    </w:p>
    <w:p w:rsidR="00E4434D" w:rsidRPr="00433A64" w:rsidRDefault="005F6720" w:rsidP="005F6720">
      <w:pPr>
        <w:spacing w:after="0" w:line="240" w:lineRule="auto"/>
        <w:ind w:left="180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3E31F8">
        <w:rPr>
          <w:rFonts w:ascii="Times New Roman" w:hAnsi="Times New Roman" w:cs="Times New Roman"/>
          <w:sz w:val="24"/>
          <w:szCs w:val="24"/>
          <w:lang w:val="id-ID"/>
        </w:rPr>
        <w:t xml:space="preserve"> </w:t>
      </w:r>
      <w:r w:rsidR="00E4434D" w:rsidRPr="006C63C1">
        <w:rPr>
          <w:rFonts w:ascii="Times New Roman" w:hAnsi="Times New Roman" w:cs="Times New Roman"/>
          <w:sz w:val="24"/>
          <w:szCs w:val="24"/>
        </w:rPr>
        <w:t>membuka cerana lalu menyirih,</w:t>
      </w:r>
      <w:r w:rsidR="00433A64">
        <w:rPr>
          <w:rFonts w:ascii="Times New Roman" w:hAnsi="Times New Roman" w:cs="Times New Roman"/>
          <w:sz w:val="24"/>
          <w:szCs w:val="24"/>
          <w:lang w:val="id-ID"/>
        </w:rPr>
        <w:t>’</w:t>
      </w:r>
    </w:p>
    <w:p w:rsidR="00E4434D" w:rsidRPr="006C63C1" w:rsidRDefault="00E4434D" w:rsidP="00E4434D">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 xml:space="preserve">     </w:t>
      </w:r>
      <w:r w:rsidR="001979BD"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I La Galigo Jilid I, hal: 179)</w:t>
      </w:r>
      <w:r w:rsidR="003E31F8">
        <w:rPr>
          <w:rFonts w:ascii="Times New Roman" w:hAnsi="Times New Roman" w:cs="Times New Roman"/>
          <w:sz w:val="24"/>
          <w:szCs w:val="24"/>
          <w:lang w:val="id-ID"/>
        </w:rPr>
        <w:t xml:space="preserve"> (D56)</w:t>
      </w:r>
    </w:p>
    <w:p w:rsidR="00815B2D" w:rsidRPr="006C63C1" w:rsidRDefault="00430A96" w:rsidP="00113B9C">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Berdasarkan data</w:t>
      </w:r>
      <w:r w:rsidR="009E0914">
        <w:rPr>
          <w:rFonts w:ascii="Times New Roman" w:hAnsi="Times New Roman" w:cs="Times New Roman"/>
          <w:sz w:val="24"/>
          <w:szCs w:val="24"/>
          <w:lang w:val="id-ID"/>
        </w:rPr>
        <w:t xml:space="preserve"> (3</w:t>
      </w:r>
      <w:r w:rsidR="00114AEC">
        <w:rPr>
          <w:rFonts w:ascii="Times New Roman" w:hAnsi="Times New Roman" w:cs="Times New Roman"/>
          <w:sz w:val="24"/>
          <w:szCs w:val="24"/>
          <w:lang w:val="id-ID"/>
        </w:rPr>
        <w:t>4</w:t>
      </w:r>
      <w:r w:rsidR="009E0914">
        <w:rPr>
          <w:rFonts w:ascii="Times New Roman" w:hAnsi="Times New Roman" w:cs="Times New Roman"/>
          <w:sz w:val="24"/>
          <w:szCs w:val="24"/>
          <w:lang w:val="id-ID"/>
        </w:rPr>
        <w:t>a)</w:t>
      </w:r>
      <w:r w:rsidRPr="006C63C1">
        <w:rPr>
          <w:rFonts w:ascii="Times New Roman" w:hAnsi="Times New Roman" w:cs="Times New Roman"/>
          <w:sz w:val="24"/>
          <w:szCs w:val="24"/>
          <w:lang w:val="id-ID"/>
        </w:rPr>
        <w:t xml:space="preserve"> t</w:t>
      </w:r>
      <w:r w:rsidR="00800E9B">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800E9B">
        <w:rPr>
          <w:rFonts w:ascii="Times New Roman" w:hAnsi="Times New Roman" w:cs="Times New Roman"/>
          <w:sz w:val="24"/>
          <w:szCs w:val="24"/>
          <w:lang w:val="id-ID"/>
        </w:rPr>
        <w:t>ebut</w:t>
      </w:r>
      <w:r w:rsidR="00433A64">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BC5585">
        <w:rPr>
          <w:rFonts w:ascii="Times New Roman" w:hAnsi="Times New Roman" w:cs="Times New Roman"/>
          <w:sz w:val="24"/>
          <w:szCs w:val="24"/>
          <w:lang w:val="id-ID"/>
        </w:rPr>
        <w:t xml:space="preserve"> keluhuran d</w:t>
      </w:r>
      <w:r w:rsidRPr="006C63C1">
        <w:rPr>
          <w:rFonts w:ascii="Times New Roman" w:hAnsi="Times New Roman" w:cs="Times New Roman"/>
          <w:sz w:val="24"/>
          <w:szCs w:val="24"/>
          <w:lang w:val="id-ID"/>
        </w:rPr>
        <w:t>i</w:t>
      </w:r>
      <w:r w:rsidR="00BC5585">
        <w:rPr>
          <w:rFonts w:ascii="Times New Roman" w:hAnsi="Times New Roman" w:cs="Times New Roman"/>
          <w:sz w:val="24"/>
          <w:szCs w:val="24"/>
          <w:lang w:val="id-ID"/>
        </w:rPr>
        <w:t>temukan</w:t>
      </w:r>
      <w:r w:rsidR="006D08E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F56833">
        <w:rPr>
          <w:rFonts w:ascii="Times New Roman" w:hAnsi="Times New Roman" w:cs="Times New Roman"/>
          <w:sz w:val="24"/>
          <w:szCs w:val="24"/>
          <w:lang w:val="id-ID"/>
        </w:rPr>
        <w:t xml:space="preserve"> kutipan yang </w:t>
      </w:r>
      <w:r w:rsidR="009E0914">
        <w:rPr>
          <w:rFonts w:ascii="Times New Roman" w:hAnsi="Times New Roman" w:cs="Times New Roman"/>
          <w:sz w:val="24"/>
          <w:szCs w:val="24"/>
          <w:lang w:val="id-ID"/>
        </w:rPr>
        <w:t>bermakna “dihadapan yang melahirkannya.</w:t>
      </w:r>
      <w:r w:rsidR="007D719F" w:rsidRPr="006C63C1">
        <w:rPr>
          <w:rFonts w:ascii="Times New Roman" w:hAnsi="Times New Roman" w:cs="Times New Roman"/>
          <w:sz w:val="24"/>
          <w:szCs w:val="24"/>
          <w:lang w:val="id-ID"/>
        </w:rPr>
        <w:t xml:space="preserve">  Menunduk pula Mutia Unruq</w:t>
      </w:r>
      <w:r w:rsidR="009E0914">
        <w:rPr>
          <w:rFonts w:ascii="Times New Roman" w:hAnsi="Times New Roman" w:cs="Times New Roman"/>
          <w:sz w:val="24"/>
          <w:szCs w:val="24"/>
          <w:lang w:val="id-ID"/>
        </w:rPr>
        <w:t>”</w:t>
      </w:r>
      <w:r w:rsidR="00C23B9E" w:rsidRPr="006C63C1">
        <w:rPr>
          <w:rFonts w:ascii="Times New Roman" w:hAnsi="Times New Roman" w:cs="Times New Roman"/>
          <w:sz w:val="24"/>
          <w:szCs w:val="24"/>
          <w:lang w:val="id-ID"/>
        </w:rPr>
        <w:t xml:space="preserve"> termasuk nilai keluhuran sebab</w:t>
      </w:r>
      <w:r w:rsidR="00294240" w:rsidRPr="006C63C1">
        <w:rPr>
          <w:rFonts w:ascii="Times New Roman" w:hAnsi="Times New Roman" w:cs="Times New Roman"/>
          <w:sz w:val="24"/>
          <w:szCs w:val="24"/>
          <w:lang w:val="id-ID"/>
        </w:rPr>
        <w:t xml:space="preserve"> menunduk menandakan kemuliaan,</w:t>
      </w:r>
      <w:r w:rsidR="00C47EA3" w:rsidRPr="006C63C1">
        <w:rPr>
          <w:rFonts w:ascii="Times New Roman" w:hAnsi="Times New Roman" w:cs="Times New Roman"/>
          <w:sz w:val="24"/>
          <w:szCs w:val="24"/>
          <w:lang w:val="id-ID"/>
        </w:rPr>
        <w:t xml:space="preserve"> kebesaran hati, penghormatan, kebesaran jiwa</w:t>
      </w:r>
      <w:r w:rsidR="00D45F6E" w:rsidRPr="006C63C1">
        <w:rPr>
          <w:rFonts w:ascii="Times New Roman" w:hAnsi="Times New Roman" w:cs="Times New Roman"/>
          <w:sz w:val="24"/>
          <w:szCs w:val="24"/>
          <w:lang w:val="id-ID"/>
        </w:rPr>
        <w:t xml:space="preserve"> sambil membukakan cerana lalu menyiri</w:t>
      </w:r>
      <w:r w:rsidR="002144B7" w:rsidRPr="006C63C1">
        <w:rPr>
          <w:rFonts w:ascii="Times New Roman" w:hAnsi="Times New Roman" w:cs="Times New Roman"/>
          <w:sz w:val="24"/>
          <w:szCs w:val="24"/>
          <w:lang w:val="id-ID"/>
        </w:rPr>
        <w:t xml:space="preserve"> dan memberikan siri kepada anak sulungnya.</w:t>
      </w:r>
      <w:r w:rsidR="00681960">
        <w:rPr>
          <w:rFonts w:ascii="Times New Roman" w:hAnsi="Times New Roman" w:cs="Times New Roman"/>
          <w:sz w:val="24"/>
          <w:szCs w:val="24"/>
          <w:lang w:val="id-ID"/>
        </w:rPr>
        <w:t xml:space="preserve">Kata </w:t>
      </w:r>
      <w:r w:rsidR="00681960">
        <w:rPr>
          <w:rFonts w:ascii="Times New Roman" w:hAnsi="Times New Roman" w:cs="Times New Roman"/>
          <w:i/>
          <w:sz w:val="24"/>
          <w:szCs w:val="24"/>
          <w:lang w:val="id-ID"/>
        </w:rPr>
        <w:t xml:space="preserve">nacukuq </w:t>
      </w:r>
      <w:r w:rsidR="00681960">
        <w:rPr>
          <w:rFonts w:ascii="Times New Roman" w:hAnsi="Times New Roman" w:cs="Times New Roman"/>
          <w:sz w:val="24"/>
          <w:szCs w:val="24"/>
          <w:lang w:val="id-ID"/>
        </w:rPr>
        <w:t xml:space="preserve">berarti menunduk. Kata </w:t>
      </w:r>
      <w:r w:rsidR="00681960">
        <w:rPr>
          <w:rFonts w:ascii="Times New Roman" w:hAnsi="Times New Roman" w:cs="Times New Roman"/>
          <w:i/>
          <w:sz w:val="24"/>
          <w:szCs w:val="24"/>
          <w:lang w:val="id-ID"/>
        </w:rPr>
        <w:t xml:space="preserve">nacukuq </w:t>
      </w:r>
      <w:r w:rsidR="00681960">
        <w:rPr>
          <w:rFonts w:ascii="Times New Roman" w:hAnsi="Times New Roman" w:cs="Times New Roman"/>
          <w:sz w:val="24"/>
          <w:szCs w:val="24"/>
          <w:lang w:val="id-ID"/>
        </w:rPr>
        <w:t xml:space="preserve">termasuk nilai karakter </w:t>
      </w:r>
      <w:r w:rsidR="00B17465">
        <w:rPr>
          <w:rFonts w:ascii="Times New Roman" w:hAnsi="Times New Roman" w:cs="Times New Roman"/>
          <w:sz w:val="24"/>
          <w:szCs w:val="24"/>
          <w:lang w:val="id-ID"/>
        </w:rPr>
        <w:t>keluhuran.</w:t>
      </w:r>
      <w:r w:rsidR="00815B2D" w:rsidRPr="006C63C1">
        <w:rPr>
          <w:rFonts w:ascii="Times New Roman" w:hAnsi="Times New Roman" w:cs="Times New Roman"/>
          <w:sz w:val="24"/>
          <w:szCs w:val="24"/>
          <w:lang w:val="id-ID"/>
        </w:rPr>
        <w:tab/>
      </w:r>
    </w:p>
    <w:p w:rsidR="006D0C0A" w:rsidRPr="00274F35" w:rsidRDefault="00537568" w:rsidP="00274F3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w:t>
      </w:r>
      <w:r w:rsidR="00B82BA4" w:rsidRPr="006C63C1">
        <w:rPr>
          <w:rFonts w:ascii="Times New Roman" w:hAnsi="Times New Roman" w:cs="Times New Roman"/>
          <w:sz w:val="24"/>
          <w:szCs w:val="24"/>
          <w:lang w:val="id-ID"/>
        </w:rPr>
        <w:t xml:space="preserve"> Dilthey pada naskah t</w:t>
      </w:r>
      <w:r w:rsidR="00113B9C">
        <w:rPr>
          <w:rFonts w:ascii="Times New Roman" w:hAnsi="Times New Roman" w:cs="Times New Roman"/>
          <w:sz w:val="24"/>
          <w:szCs w:val="24"/>
          <w:lang w:val="id-ID"/>
        </w:rPr>
        <w:t>er</w:t>
      </w:r>
      <w:r w:rsidR="00B82BA4" w:rsidRPr="006C63C1">
        <w:rPr>
          <w:rFonts w:ascii="Times New Roman" w:hAnsi="Times New Roman" w:cs="Times New Roman"/>
          <w:sz w:val="24"/>
          <w:szCs w:val="24"/>
          <w:lang w:val="id-ID"/>
        </w:rPr>
        <w:t>s</w:t>
      </w:r>
      <w:r w:rsidR="00113B9C">
        <w:rPr>
          <w:rFonts w:ascii="Times New Roman" w:hAnsi="Times New Roman" w:cs="Times New Roman"/>
          <w:sz w:val="24"/>
          <w:szCs w:val="24"/>
          <w:lang w:val="id-ID"/>
        </w:rPr>
        <w:t>ebut</w:t>
      </w:r>
      <w:r w:rsidR="0020792F" w:rsidRPr="006C63C1">
        <w:rPr>
          <w:rFonts w:ascii="Times New Roman" w:hAnsi="Times New Roman" w:cs="Times New Roman"/>
          <w:sz w:val="24"/>
          <w:szCs w:val="24"/>
          <w:lang w:val="id-ID"/>
        </w:rPr>
        <w:t xml:space="preserve"> termasuk formula  </w:t>
      </w:r>
      <w:r w:rsidR="000D7A83">
        <w:rPr>
          <w:rFonts w:ascii="Times New Roman" w:hAnsi="Times New Roman" w:cs="Times New Roman"/>
          <w:sz w:val="24"/>
          <w:szCs w:val="24"/>
          <w:lang w:val="id-ID"/>
        </w:rPr>
        <w:t>p</w:t>
      </w:r>
      <w:r w:rsidR="0020792F" w:rsidRPr="006C63C1">
        <w:rPr>
          <w:rFonts w:ascii="Times New Roman" w:hAnsi="Times New Roman" w:cs="Times New Roman"/>
          <w:sz w:val="24"/>
          <w:szCs w:val="24"/>
          <w:lang w:val="id-ID"/>
        </w:rPr>
        <w:t>engalaman, sebab dalam kehidupan sehari-sehari</w:t>
      </w:r>
      <w:r w:rsidR="00370667" w:rsidRPr="006C63C1">
        <w:rPr>
          <w:rFonts w:ascii="Times New Roman" w:hAnsi="Times New Roman" w:cs="Times New Roman"/>
          <w:sz w:val="24"/>
          <w:szCs w:val="24"/>
          <w:lang w:val="id-ID"/>
        </w:rPr>
        <w:t xml:space="preserve"> biasanya kita menunduk tanda kemulian, kebesaran hati perhormatan</w:t>
      </w:r>
      <w:r w:rsidR="000A4312" w:rsidRPr="006C63C1">
        <w:rPr>
          <w:rFonts w:ascii="Times New Roman" w:hAnsi="Times New Roman" w:cs="Times New Roman"/>
          <w:sz w:val="24"/>
          <w:szCs w:val="24"/>
          <w:lang w:val="id-ID"/>
        </w:rPr>
        <w:t xml:space="preserve"> yang berarti saling menghargai</w:t>
      </w:r>
      <w:r w:rsidR="006D3023" w:rsidRPr="006C63C1">
        <w:rPr>
          <w:rFonts w:ascii="Times New Roman" w:hAnsi="Times New Roman" w:cs="Times New Roman"/>
          <w:sz w:val="24"/>
          <w:szCs w:val="24"/>
          <w:lang w:val="id-ID"/>
        </w:rPr>
        <w:t xml:space="preserve"> antara sesama manusia</w:t>
      </w:r>
      <w:r w:rsidR="00775DAB" w:rsidRPr="006C63C1">
        <w:rPr>
          <w:rFonts w:ascii="Times New Roman" w:hAnsi="Times New Roman" w:cs="Times New Roman"/>
          <w:sz w:val="24"/>
          <w:szCs w:val="24"/>
          <w:lang w:val="id-ID"/>
        </w:rPr>
        <w:t xml:space="preserve"> sehingga menimbulkan rasa cinta</w:t>
      </w:r>
      <w:r w:rsidR="000A4312" w:rsidRPr="006C63C1">
        <w:rPr>
          <w:rFonts w:ascii="Times New Roman" w:hAnsi="Times New Roman" w:cs="Times New Roman"/>
          <w:sz w:val="24"/>
          <w:szCs w:val="24"/>
          <w:lang w:val="id-ID"/>
        </w:rPr>
        <w:t>.</w:t>
      </w:r>
    </w:p>
    <w:p w:rsidR="00E4434D" w:rsidRPr="00274F35" w:rsidRDefault="006D0C0A" w:rsidP="00274F35">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3E31F8">
        <w:rPr>
          <w:rFonts w:ascii="Times New Roman" w:hAnsi="Times New Roman" w:cs="Times New Roman"/>
          <w:i/>
          <w:sz w:val="24"/>
          <w:szCs w:val="24"/>
          <w:lang w:val="id-ID"/>
        </w:rPr>
        <w:t>(3</w:t>
      </w:r>
      <w:r>
        <w:rPr>
          <w:rFonts w:ascii="Times New Roman" w:hAnsi="Times New Roman" w:cs="Times New Roman"/>
          <w:i/>
          <w:sz w:val="24"/>
          <w:szCs w:val="24"/>
          <w:lang w:val="id-ID"/>
        </w:rPr>
        <w:t>4</w:t>
      </w:r>
      <w:r w:rsidR="003E31F8">
        <w:rPr>
          <w:rFonts w:ascii="Times New Roman" w:hAnsi="Times New Roman" w:cs="Times New Roman"/>
          <w:i/>
          <w:sz w:val="24"/>
          <w:szCs w:val="24"/>
          <w:lang w:val="id-ID"/>
        </w:rPr>
        <w:t>b</w:t>
      </w:r>
      <w:r w:rsidR="0056087A">
        <w:rPr>
          <w:rFonts w:ascii="Times New Roman" w:hAnsi="Times New Roman" w:cs="Times New Roman"/>
          <w:i/>
          <w:sz w:val="24"/>
          <w:szCs w:val="24"/>
          <w:lang w:val="id-ID"/>
        </w:rPr>
        <w:t>)</w:t>
      </w:r>
      <w:r w:rsidR="00B071FE" w:rsidRPr="006C63C1">
        <w:rPr>
          <w:rFonts w:ascii="Times New Roman" w:hAnsi="Times New Roman" w:cs="Times New Roman"/>
          <w:i/>
          <w:sz w:val="24"/>
          <w:szCs w:val="24"/>
          <w:lang w:val="id-ID"/>
        </w:rPr>
        <w:t xml:space="preserve"> </w:t>
      </w:r>
      <w:r w:rsidR="00274F35">
        <w:rPr>
          <w:rFonts w:ascii="Times New Roman" w:hAnsi="Times New Roman" w:cs="Times New Roman"/>
          <w:i/>
          <w:sz w:val="24"/>
          <w:szCs w:val="24"/>
        </w:rPr>
        <w:t>Rini gat u ri Alé Lino, Anaq,</w:t>
      </w:r>
    </w:p>
    <w:p w:rsidR="00E4434D" w:rsidRPr="00274F35" w:rsidRDefault="003E31F8" w:rsidP="001979BD">
      <w:pPr>
        <w:spacing w:after="0" w:line="240" w:lineRule="auto"/>
        <w:ind w:left="1844" w:firstLine="316"/>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274F35">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00E4434D" w:rsidRPr="006C63C1">
        <w:rPr>
          <w:rFonts w:ascii="Times New Roman" w:hAnsi="Times New Roman" w:cs="Times New Roman"/>
          <w:i/>
          <w:sz w:val="24"/>
          <w:szCs w:val="24"/>
          <w:lang w:val="de-DE"/>
        </w:rPr>
        <w:t>Adakah raja di Alé Lino, wahai Anakku,</w:t>
      </w:r>
      <w:r w:rsidR="00274F35">
        <w:rPr>
          <w:rFonts w:ascii="Times New Roman" w:hAnsi="Times New Roman" w:cs="Times New Roman"/>
          <w:i/>
          <w:sz w:val="24"/>
          <w:szCs w:val="24"/>
          <w:lang w:val="id-ID"/>
        </w:rPr>
        <w:t>’</w:t>
      </w:r>
    </w:p>
    <w:p w:rsidR="00E4434D" w:rsidRPr="006C63C1" w:rsidRDefault="00FC46BE" w:rsidP="00E4434D">
      <w:pPr>
        <w:spacing w:after="0" w:line="240" w:lineRule="auto"/>
        <w:ind w:firstLine="1701"/>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1979BD" w:rsidRPr="006C63C1">
        <w:rPr>
          <w:rFonts w:ascii="Times New Roman" w:hAnsi="Times New Roman" w:cs="Times New Roman"/>
          <w:sz w:val="24"/>
          <w:szCs w:val="24"/>
          <w:lang w:val="id-ID"/>
        </w:rPr>
        <w:tab/>
      </w:r>
      <w:r w:rsidR="003E31F8">
        <w:rPr>
          <w:rFonts w:ascii="Times New Roman" w:hAnsi="Times New Roman" w:cs="Times New Roman"/>
          <w:sz w:val="24"/>
          <w:szCs w:val="24"/>
          <w:lang w:val="id-ID"/>
        </w:rPr>
        <w:t xml:space="preserve">  </w:t>
      </w:r>
      <w:r w:rsidR="00E4434D" w:rsidRPr="006C63C1">
        <w:rPr>
          <w:rFonts w:ascii="Times New Roman" w:hAnsi="Times New Roman" w:cs="Times New Roman"/>
          <w:sz w:val="24"/>
          <w:szCs w:val="24"/>
          <w:lang w:val="id-ID"/>
        </w:rPr>
        <w:t>(La Galigo Jilid II hal: 560-561)</w:t>
      </w:r>
      <w:r w:rsidR="003E31F8">
        <w:rPr>
          <w:rFonts w:ascii="Times New Roman" w:hAnsi="Times New Roman" w:cs="Times New Roman"/>
          <w:sz w:val="24"/>
          <w:szCs w:val="24"/>
          <w:lang w:val="id-ID"/>
        </w:rPr>
        <w:t xml:space="preserve"> (D57)</w:t>
      </w:r>
    </w:p>
    <w:p w:rsidR="00E4434D" w:rsidRPr="006C63C1" w:rsidRDefault="004C1CEB" w:rsidP="0072436C">
      <w:pPr>
        <w:spacing w:before="240"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w:t>
      </w:r>
      <w:r w:rsidR="007628B5" w:rsidRPr="006C63C1">
        <w:rPr>
          <w:rFonts w:ascii="Times New Roman" w:hAnsi="Times New Roman" w:cs="Times New Roman"/>
          <w:sz w:val="24"/>
          <w:szCs w:val="24"/>
          <w:lang w:val="id-ID"/>
        </w:rPr>
        <w:t xml:space="preserve"> data</w:t>
      </w:r>
      <w:r w:rsidR="00A2494B">
        <w:rPr>
          <w:rFonts w:ascii="Times New Roman" w:hAnsi="Times New Roman" w:cs="Times New Roman"/>
          <w:sz w:val="24"/>
          <w:szCs w:val="24"/>
          <w:lang w:val="id-ID"/>
        </w:rPr>
        <w:t xml:space="preserve"> (3</w:t>
      </w:r>
      <w:r w:rsidR="004931BA">
        <w:rPr>
          <w:rFonts w:ascii="Times New Roman" w:hAnsi="Times New Roman" w:cs="Times New Roman"/>
          <w:sz w:val="24"/>
          <w:szCs w:val="24"/>
          <w:lang w:val="id-ID"/>
        </w:rPr>
        <w:t>4</w:t>
      </w:r>
      <w:r w:rsidR="00A2494B">
        <w:rPr>
          <w:rFonts w:ascii="Times New Roman" w:hAnsi="Times New Roman" w:cs="Times New Roman"/>
          <w:sz w:val="24"/>
          <w:szCs w:val="24"/>
          <w:lang w:val="id-ID"/>
        </w:rPr>
        <w:t>b)</w:t>
      </w:r>
      <w:r w:rsidR="007628B5" w:rsidRPr="006C63C1">
        <w:rPr>
          <w:rFonts w:ascii="Times New Roman" w:hAnsi="Times New Roman" w:cs="Times New Roman"/>
          <w:sz w:val="24"/>
          <w:szCs w:val="24"/>
          <w:lang w:val="id-ID"/>
        </w:rPr>
        <w:t xml:space="preserve"> t</w:t>
      </w:r>
      <w:r w:rsidR="00B01418">
        <w:rPr>
          <w:rFonts w:ascii="Times New Roman" w:hAnsi="Times New Roman" w:cs="Times New Roman"/>
          <w:sz w:val="24"/>
          <w:szCs w:val="24"/>
          <w:lang w:val="id-ID"/>
        </w:rPr>
        <w:t>er</w:t>
      </w:r>
      <w:r w:rsidR="007628B5" w:rsidRPr="006C63C1">
        <w:rPr>
          <w:rFonts w:ascii="Times New Roman" w:hAnsi="Times New Roman" w:cs="Times New Roman"/>
          <w:sz w:val="24"/>
          <w:szCs w:val="24"/>
          <w:lang w:val="id-ID"/>
        </w:rPr>
        <w:t>s</w:t>
      </w:r>
      <w:r w:rsidR="00B01418">
        <w:rPr>
          <w:rFonts w:ascii="Times New Roman" w:hAnsi="Times New Roman" w:cs="Times New Roman"/>
          <w:sz w:val="24"/>
          <w:szCs w:val="24"/>
          <w:lang w:val="id-ID"/>
        </w:rPr>
        <w:t>ebut</w:t>
      </w:r>
      <w:r w:rsidR="00B6259F">
        <w:rPr>
          <w:rFonts w:ascii="Times New Roman" w:hAnsi="Times New Roman" w:cs="Times New Roman"/>
          <w:sz w:val="24"/>
          <w:szCs w:val="24"/>
          <w:lang w:val="id-ID"/>
        </w:rPr>
        <w:t>,</w:t>
      </w:r>
      <w:r w:rsidR="007628B5" w:rsidRPr="006C63C1">
        <w:rPr>
          <w:rFonts w:ascii="Times New Roman" w:hAnsi="Times New Roman" w:cs="Times New Roman"/>
          <w:sz w:val="24"/>
          <w:szCs w:val="24"/>
          <w:lang w:val="id-ID"/>
        </w:rPr>
        <w:t xml:space="preserve"> nilai</w:t>
      </w:r>
      <w:r w:rsidR="00232372">
        <w:rPr>
          <w:rFonts w:ascii="Times New Roman" w:hAnsi="Times New Roman" w:cs="Times New Roman"/>
          <w:sz w:val="24"/>
          <w:szCs w:val="24"/>
          <w:lang w:val="id-ID"/>
        </w:rPr>
        <w:t xml:space="preserve"> keluhuran</w:t>
      </w:r>
      <w:r w:rsidR="007628B5" w:rsidRPr="006C63C1">
        <w:rPr>
          <w:rFonts w:ascii="Times New Roman" w:hAnsi="Times New Roman" w:cs="Times New Roman"/>
          <w:sz w:val="24"/>
          <w:szCs w:val="24"/>
          <w:lang w:val="id-ID"/>
        </w:rPr>
        <w:t xml:space="preserve"> di</w:t>
      </w:r>
      <w:r w:rsidR="007A4994">
        <w:rPr>
          <w:rFonts w:ascii="Times New Roman" w:hAnsi="Times New Roman" w:cs="Times New Roman"/>
          <w:sz w:val="24"/>
          <w:szCs w:val="24"/>
          <w:lang w:val="id-ID"/>
        </w:rPr>
        <w:t>temukan</w:t>
      </w:r>
      <w:r w:rsidR="007628B5" w:rsidRPr="006C63C1">
        <w:rPr>
          <w:rFonts w:ascii="Times New Roman" w:hAnsi="Times New Roman" w:cs="Times New Roman"/>
          <w:sz w:val="24"/>
          <w:szCs w:val="24"/>
          <w:lang w:val="id-ID"/>
        </w:rPr>
        <w:t xml:space="preserve"> dalam</w:t>
      </w:r>
      <w:r w:rsidR="00871243" w:rsidRPr="006C63C1">
        <w:rPr>
          <w:rFonts w:ascii="Times New Roman" w:hAnsi="Times New Roman" w:cs="Times New Roman"/>
          <w:sz w:val="24"/>
          <w:szCs w:val="24"/>
          <w:lang w:val="id-ID"/>
        </w:rPr>
        <w:t xml:space="preserve"> </w:t>
      </w:r>
      <w:r w:rsidR="00A2494B">
        <w:rPr>
          <w:rFonts w:ascii="Times New Roman" w:hAnsi="Times New Roman" w:cs="Times New Roman"/>
          <w:sz w:val="24"/>
          <w:szCs w:val="24"/>
          <w:lang w:val="id-ID"/>
        </w:rPr>
        <w:t>kutipan yang bermakna “</w:t>
      </w:r>
      <w:r w:rsidR="00871243" w:rsidRPr="006C63C1">
        <w:rPr>
          <w:rFonts w:ascii="Times New Roman" w:hAnsi="Times New Roman" w:cs="Times New Roman"/>
          <w:sz w:val="24"/>
          <w:szCs w:val="24"/>
          <w:lang w:val="id-ID"/>
        </w:rPr>
        <w:t xml:space="preserve">Adakah raja di </w:t>
      </w:r>
      <w:r w:rsidR="00DE1DD1">
        <w:rPr>
          <w:rFonts w:ascii="Times New Roman" w:hAnsi="Times New Roman" w:cs="Times New Roman"/>
          <w:sz w:val="24"/>
          <w:szCs w:val="24"/>
          <w:lang w:val="id-ID"/>
        </w:rPr>
        <w:t>Alé</w:t>
      </w:r>
      <w:r w:rsidR="00871243" w:rsidRPr="006C63C1">
        <w:rPr>
          <w:rFonts w:ascii="Times New Roman" w:hAnsi="Times New Roman" w:cs="Times New Roman"/>
          <w:sz w:val="24"/>
          <w:szCs w:val="24"/>
          <w:lang w:val="id-ID"/>
        </w:rPr>
        <w:t xml:space="preserve"> Lino, wahai anakku</w:t>
      </w:r>
      <w:r w:rsidR="00A2494B">
        <w:rPr>
          <w:rFonts w:ascii="Times New Roman" w:hAnsi="Times New Roman" w:cs="Times New Roman"/>
          <w:sz w:val="24"/>
          <w:szCs w:val="24"/>
          <w:lang w:val="id-ID"/>
        </w:rPr>
        <w:t>”</w:t>
      </w:r>
      <w:r w:rsidR="00871243" w:rsidRPr="006C63C1">
        <w:rPr>
          <w:rFonts w:ascii="Times New Roman" w:hAnsi="Times New Roman" w:cs="Times New Roman"/>
          <w:sz w:val="24"/>
          <w:szCs w:val="24"/>
          <w:lang w:val="id-ID"/>
        </w:rPr>
        <w:t xml:space="preserve"> termasuk nilai keluhuran sebab</w:t>
      </w:r>
      <w:r w:rsidR="00600AF9" w:rsidRPr="006C63C1">
        <w:rPr>
          <w:rFonts w:ascii="Times New Roman" w:hAnsi="Times New Roman" w:cs="Times New Roman"/>
          <w:sz w:val="24"/>
          <w:szCs w:val="24"/>
          <w:lang w:val="id-ID"/>
        </w:rPr>
        <w:t xml:space="preserve"> mempertanyakan kegunda</w:t>
      </w:r>
      <w:r w:rsidR="0062415C" w:rsidRPr="006C63C1">
        <w:rPr>
          <w:rFonts w:ascii="Times New Roman" w:hAnsi="Times New Roman" w:cs="Times New Roman"/>
          <w:sz w:val="24"/>
          <w:szCs w:val="24"/>
          <w:lang w:val="id-ID"/>
        </w:rPr>
        <w:t>h</w:t>
      </w:r>
      <w:r w:rsidR="00600AF9" w:rsidRPr="006C63C1">
        <w:rPr>
          <w:rFonts w:ascii="Times New Roman" w:hAnsi="Times New Roman" w:cs="Times New Roman"/>
          <w:sz w:val="24"/>
          <w:szCs w:val="24"/>
          <w:lang w:val="id-ID"/>
        </w:rPr>
        <w:t>a</w:t>
      </w:r>
      <w:r w:rsidR="0062415C" w:rsidRPr="006C63C1">
        <w:rPr>
          <w:rFonts w:ascii="Times New Roman" w:hAnsi="Times New Roman" w:cs="Times New Roman"/>
          <w:sz w:val="24"/>
          <w:szCs w:val="24"/>
          <w:lang w:val="id-ID"/>
        </w:rPr>
        <w:t>n anaknya yang mungkin berkaitan dengan negeri yang ditimpa musibah,</w:t>
      </w:r>
      <w:r w:rsidR="003E1F2B" w:rsidRPr="006C63C1">
        <w:rPr>
          <w:rFonts w:ascii="Times New Roman" w:hAnsi="Times New Roman" w:cs="Times New Roman"/>
          <w:sz w:val="24"/>
          <w:szCs w:val="24"/>
          <w:lang w:val="id-ID"/>
        </w:rPr>
        <w:t xml:space="preserve"> panenan tak berhasil, kalah dalam perang atau meninginkan seorang ratu</w:t>
      </w:r>
      <w:r w:rsidR="00197A13" w:rsidRPr="006C63C1">
        <w:rPr>
          <w:rFonts w:ascii="Times New Roman" w:hAnsi="Times New Roman" w:cs="Times New Roman"/>
          <w:sz w:val="24"/>
          <w:szCs w:val="24"/>
          <w:lang w:val="id-ID"/>
        </w:rPr>
        <w:t xml:space="preserve">, semuanya dipertanyakan dengan </w:t>
      </w:r>
      <w:r w:rsidR="00177EAB" w:rsidRPr="006C63C1">
        <w:rPr>
          <w:rFonts w:ascii="Times New Roman" w:hAnsi="Times New Roman" w:cs="Times New Roman"/>
          <w:sz w:val="24"/>
          <w:szCs w:val="24"/>
          <w:lang w:val="id-ID"/>
        </w:rPr>
        <w:t xml:space="preserve">cara perlakuan yang </w:t>
      </w:r>
      <w:r w:rsidR="00197A13" w:rsidRPr="006C63C1">
        <w:rPr>
          <w:rFonts w:ascii="Times New Roman" w:hAnsi="Times New Roman" w:cs="Times New Roman"/>
          <w:sz w:val="24"/>
          <w:szCs w:val="24"/>
          <w:lang w:val="id-ID"/>
        </w:rPr>
        <w:t>baik</w:t>
      </w:r>
      <w:r w:rsidR="00177EAB" w:rsidRPr="006C63C1">
        <w:rPr>
          <w:rFonts w:ascii="Times New Roman" w:hAnsi="Times New Roman" w:cs="Times New Roman"/>
          <w:sz w:val="24"/>
          <w:szCs w:val="24"/>
          <w:lang w:val="id-ID"/>
        </w:rPr>
        <w:t>.</w:t>
      </w:r>
      <w:r w:rsidR="0029095E">
        <w:rPr>
          <w:rFonts w:ascii="Times New Roman" w:hAnsi="Times New Roman" w:cs="Times New Roman"/>
          <w:sz w:val="24"/>
          <w:szCs w:val="24"/>
          <w:lang w:val="id-ID"/>
        </w:rPr>
        <w:t xml:space="preserve"> </w:t>
      </w:r>
      <w:r w:rsidR="00836892">
        <w:rPr>
          <w:rFonts w:ascii="Times New Roman" w:hAnsi="Times New Roman" w:cs="Times New Roman"/>
          <w:sz w:val="24"/>
          <w:szCs w:val="24"/>
          <w:lang w:val="id-ID"/>
        </w:rPr>
        <w:t xml:space="preserve"> </w:t>
      </w:r>
    </w:p>
    <w:p w:rsidR="00782275" w:rsidRDefault="005F0944" w:rsidP="00024987">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menurut Dilthey</w:t>
      </w:r>
      <w:r w:rsidR="00234F17" w:rsidRPr="006C63C1">
        <w:rPr>
          <w:rFonts w:ascii="Times New Roman" w:hAnsi="Times New Roman" w:cs="Times New Roman"/>
          <w:sz w:val="24"/>
          <w:szCs w:val="24"/>
          <w:lang w:val="id-ID"/>
        </w:rPr>
        <w:t xml:space="preserve"> pada naskah t</w:t>
      </w:r>
      <w:r w:rsidR="00B01418">
        <w:rPr>
          <w:rFonts w:ascii="Times New Roman" w:hAnsi="Times New Roman" w:cs="Times New Roman"/>
          <w:sz w:val="24"/>
          <w:szCs w:val="24"/>
          <w:lang w:val="id-ID"/>
        </w:rPr>
        <w:t>er</w:t>
      </w:r>
      <w:r w:rsidR="00234F17" w:rsidRPr="006C63C1">
        <w:rPr>
          <w:rFonts w:ascii="Times New Roman" w:hAnsi="Times New Roman" w:cs="Times New Roman"/>
          <w:sz w:val="24"/>
          <w:szCs w:val="24"/>
          <w:lang w:val="id-ID"/>
        </w:rPr>
        <w:t>s</w:t>
      </w:r>
      <w:r w:rsidR="00B01418">
        <w:rPr>
          <w:rFonts w:ascii="Times New Roman" w:hAnsi="Times New Roman" w:cs="Times New Roman"/>
          <w:sz w:val="24"/>
          <w:szCs w:val="24"/>
          <w:lang w:val="id-ID"/>
        </w:rPr>
        <w:t>ebut</w:t>
      </w:r>
      <w:r w:rsidR="00234F17" w:rsidRPr="006C63C1">
        <w:rPr>
          <w:rFonts w:ascii="Times New Roman" w:hAnsi="Times New Roman" w:cs="Times New Roman"/>
          <w:sz w:val="24"/>
          <w:szCs w:val="24"/>
          <w:lang w:val="id-ID"/>
        </w:rPr>
        <w:t xml:space="preserve"> termasuk formula </w:t>
      </w:r>
      <w:r w:rsidR="000D7A83">
        <w:rPr>
          <w:rFonts w:ascii="Times New Roman" w:hAnsi="Times New Roman" w:cs="Times New Roman"/>
          <w:sz w:val="24"/>
          <w:szCs w:val="24"/>
          <w:lang w:val="id-ID"/>
        </w:rPr>
        <w:t>p</w:t>
      </w:r>
      <w:r w:rsidR="00777EE0" w:rsidRPr="006C63C1">
        <w:rPr>
          <w:rFonts w:ascii="Times New Roman" w:hAnsi="Times New Roman" w:cs="Times New Roman"/>
          <w:sz w:val="24"/>
          <w:szCs w:val="24"/>
          <w:lang w:val="id-ID"/>
        </w:rPr>
        <w:t>engalaman</w:t>
      </w:r>
      <w:r w:rsidR="00C81A23" w:rsidRPr="006C63C1">
        <w:rPr>
          <w:rFonts w:ascii="Times New Roman" w:hAnsi="Times New Roman" w:cs="Times New Roman"/>
          <w:sz w:val="24"/>
          <w:szCs w:val="24"/>
          <w:lang w:val="id-ID"/>
        </w:rPr>
        <w:t>, sebab dalam kehidupan sehari-hari</w:t>
      </w:r>
      <w:r w:rsidR="001F41A9" w:rsidRPr="006C63C1">
        <w:rPr>
          <w:rFonts w:ascii="Times New Roman" w:hAnsi="Times New Roman" w:cs="Times New Roman"/>
          <w:sz w:val="24"/>
          <w:szCs w:val="24"/>
          <w:lang w:val="id-ID"/>
        </w:rPr>
        <w:t xml:space="preserve"> ada orang tua ketika bertanya kepada anaknya biasanya menggunakan kata-kata yang sopan</w:t>
      </w:r>
      <w:r w:rsidR="004E47BE" w:rsidRPr="006C63C1">
        <w:rPr>
          <w:rFonts w:ascii="Times New Roman" w:hAnsi="Times New Roman" w:cs="Times New Roman"/>
          <w:sz w:val="24"/>
          <w:szCs w:val="24"/>
          <w:lang w:val="id-ID"/>
        </w:rPr>
        <w:t xml:space="preserve"> untuk mempertanyakan</w:t>
      </w:r>
      <w:r w:rsidR="00DD448A" w:rsidRPr="006C63C1">
        <w:rPr>
          <w:rFonts w:ascii="Times New Roman" w:hAnsi="Times New Roman" w:cs="Times New Roman"/>
          <w:sz w:val="24"/>
          <w:szCs w:val="24"/>
          <w:lang w:val="id-ID"/>
        </w:rPr>
        <w:t xml:space="preserve"> keinginannya untuk menguji kejantananmu.</w:t>
      </w:r>
      <w:r w:rsidR="00F85B70" w:rsidRPr="006C63C1">
        <w:rPr>
          <w:rFonts w:ascii="Times New Roman" w:hAnsi="Times New Roman" w:cs="Times New Roman"/>
          <w:sz w:val="24"/>
          <w:szCs w:val="24"/>
          <w:lang w:val="id-ID"/>
        </w:rPr>
        <w:t xml:space="preserve"> Dengan pertanyaan yang sopan anak merasa disayangi, dihargai</w:t>
      </w:r>
      <w:r w:rsidR="00945E13" w:rsidRPr="006C63C1">
        <w:rPr>
          <w:rFonts w:ascii="Times New Roman" w:hAnsi="Times New Roman" w:cs="Times New Roman"/>
          <w:sz w:val="24"/>
          <w:szCs w:val="24"/>
          <w:lang w:val="id-ID"/>
        </w:rPr>
        <w:t>, dan dihormati.</w:t>
      </w:r>
    </w:p>
    <w:p w:rsidR="00990804" w:rsidRPr="006C63C1" w:rsidRDefault="00703B8D" w:rsidP="0078227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35</w:t>
      </w:r>
      <w:r w:rsidR="005058DA" w:rsidRPr="006C63C1">
        <w:rPr>
          <w:rFonts w:ascii="Times New Roman" w:hAnsi="Times New Roman" w:cs="Times New Roman"/>
          <w:sz w:val="24"/>
          <w:szCs w:val="24"/>
          <w:lang w:val="id-ID"/>
        </w:rPr>
        <w:t xml:space="preserve">) </w:t>
      </w:r>
      <w:r w:rsidR="00236D1B" w:rsidRPr="006C63C1">
        <w:rPr>
          <w:rFonts w:ascii="Times New Roman" w:hAnsi="Times New Roman" w:cs="Times New Roman"/>
          <w:sz w:val="24"/>
          <w:szCs w:val="24"/>
          <w:lang w:val="id-ID"/>
        </w:rPr>
        <w:t xml:space="preserve"> </w:t>
      </w:r>
      <w:r w:rsidR="0054536B" w:rsidRPr="006C63C1">
        <w:rPr>
          <w:rFonts w:ascii="Times New Roman" w:hAnsi="Times New Roman" w:cs="Times New Roman"/>
          <w:sz w:val="24"/>
          <w:szCs w:val="24"/>
          <w:lang w:val="id-ID"/>
        </w:rPr>
        <w:t>Kemuliaan</w:t>
      </w:r>
    </w:p>
    <w:p w:rsidR="00E4434D" w:rsidRPr="006C63C1" w:rsidRDefault="006A0877" w:rsidP="00786527">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Kemulian</w:t>
      </w:r>
      <w:r w:rsidR="00024987">
        <w:rPr>
          <w:rFonts w:ascii="Times New Roman" w:hAnsi="Times New Roman" w:cs="Times New Roman"/>
          <w:sz w:val="24"/>
          <w:szCs w:val="24"/>
          <w:lang w:val="id-ID"/>
        </w:rPr>
        <w:t xml:space="preserve"> yang dimaksud</w:t>
      </w:r>
      <w:r w:rsidR="00FF5AB8">
        <w:rPr>
          <w:rFonts w:ascii="Times New Roman" w:hAnsi="Times New Roman" w:cs="Times New Roman"/>
          <w:sz w:val="24"/>
          <w:szCs w:val="24"/>
          <w:lang w:val="id-ID"/>
        </w:rPr>
        <w:t xml:space="preserve"> di sini</w:t>
      </w:r>
      <w:r w:rsidRPr="006C63C1">
        <w:rPr>
          <w:rFonts w:ascii="Times New Roman" w:hAnsi="Times New Roman" w:cs="Times New Roman"/>
          <w:sz w:val="24"/>
          <w:szCs w:val="24"/>
          <w:lang w:val="id-ID"/>
        </w:rPr>
        <w:t xml:space="preserve"> merupakan</w:t>
      </w:r>
      <w:r w:rsidR="00990804" w:rsidRPr="006C63C1">
        <w:rPr>
          <w:rFonts w:ascii="Times New Roman" w:hAnsi="Times New Roman" w:cs="Times New Roman"/>
          <w:sz w:val="24"/>
          <w:szCs w:val="24"/>
        </w:rPr>
        <w:t xml:space="preserve"> hal (keadaan) mulia; keluhuran; keagungan; kehormatan</w:t>
      </w:r>
      <w:r w:rsidRPr="006C63C1">
        <w:rPr>
          <w:rFonts w:ascii="Times New Roman" w:hAnsi="Times New Roman" w:cs="Times New Roman"/>
          <w:sz w:val="24"/>
          <w:szCs w:val="24"/>
          <w:lang w:val="id-ID"/>
        </w:rPr>
        <w:t>.</w:t>
      </w:r>
    </w:p>
    <w:p w:rsidR="005E6C47" w:rsidRPr="006C63C1" w:rsidRDefault="00A27042" w:rsidP="00A27042">
      <w:pPr>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w:t>
      </w:r>
      <w:r w:rsidR="00913645">
        <w:rPr>
          <w:rFonts w:ascii="Times New Roman" w:hAnsi="Times New Roman" w:cs="Times New Roman"/>
          <w:i/>
          <w:sz w:val="24"/>
          <w:szCs w:val="24"/>
          <w:lang w:val="id-ID"/>
        </w:rPr>
        <w:t>(</w:t>
      </w:r>
      <w:r>
        <w:rPr>
          <w:rFonts w:ascii="Times New Roman" w:hAnsi="Times New Roman" w:cs="Times New Roman"/>
          <w:i/>
          <w:sz w:val="24"/>
          <w:szCs w:val="24"/>
          <w:lang w:val="id-ID"/>
        </w:rPr>
        <w:t>35</w:t>
      </w:r>
      <w:r w:rsidR="00913645">
        <w:rPr>
          <w:rFonts w:ascii="Times New Roman" w:hAnsi="Times New Roman" w:cs="Times New Roman"/>
          <w:i/>
          <w:sz w:val="24"/>
          <w:szCs w:val="24"/>
          <w:lang w:val="id-ID"/>
        </w:rPr>
        <w:t>a</w:t>
      </w:r>
      <w:r w:rsidR="002F7DE8" w:rsidRPr="006C63C1">
        <w:rPr>
          <w:rFonts w:ascii="Times New Roman" w:hAnsi="Times New Roman" w:cs="Times New Roman"/>
          <w:i/>
          <w:sz w:val="24"/>
          <w:szCs w:val="24"/>
          <w:lang w:val="id-ID"/>
        </w:rPr>
        <w:t xml:space="preserve">) </w:t>
      </w:r>
      <w:r w:rsidR="005E6C47" w:rsidRPr="006C63C1">
        <w:rPr>
          <w:rFonts w:ascii="Times New Roman" w:hAnsi="Times New Roman" w:cs="Times New Roman"/>
          <w:i/>
          <w:sz w:val="24"/>
          <w:szCs w:val="24"/>
        </w:rPr>
        <w:t>Takkadapiq ni Batara Guru.</w:t>
      </w:r>
    </w:p>
    <w:p w:rsidR="001979BD" w:rsidRPr="00E42862" w:rsidRDefault="00361ADC" w:rsidP="00E42862">
      <w:pPr>
        <w:spacing w:after="0" w:line="240" w:lineRule="auto"/>
        <w:ind w:left="144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E42862">
        <w:rPr>
          <w:rFonts w:ascii="Times New Roman" w:hAnsi="Times New Roman" w:cs="Times New Roman"/>
          <w:i/>
          <w:sz w:val="24"/>
          <w:szCs w:val="24"/>
        </w:rPr>
        <w:t>Sessuq nasompa lé wékkat</w:t>
      </w:r>
      <w:r w:rsidR="006C4B91" w:rsidRPr="006C63C1">
        <w:rPr>
          <w:rFonts w:ascii="Times New Roman" w:hAnsi="Times New Roman" w:cs="Times New Roman"/>
          <w:sz w:val="24"/>
          <w:szCs w:val="24"/>
          <w:lang w:val="id-ID"/>
        </w:rPr>
        <w:tab/>
      </w:r>
    </w:p>
    <w:p w:rsidR="001979BD" w:rsidRPr="006C63C1" w:rsidRDefault="00361ADC" w:rsidP="00361ADC">
      <w:pPr>
        <w:spacing w:after="0" w:line="240" w:lineRule="auto"/>
        <w:ind w:left="720" w:firstLine="720"/>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542723">
        <w:rPr>
          <w:rFonts w:ascii="Times New Roman" w:hAnsi="Times New Roman" w:cs="Times New Roman"/>
          <w:i/>
          <w:sz w:val="24"/>
          <w:szCs w:val="24"/>
          <w:lang w:val="id-ID"/>
        </w:rPr>
        <w:t>‘</w:t>
      </w:r>
      <w:r w:rsidR="005E6C47" w:rsidRPr="006C63C1">
        <w:rPr>
          <w:rFonts w:ascii="Times New Roman" w:hAnsi="Times New Roman" w:cs="Times New Roman"/>
          <w:i/>
          <w:sz w:val="24"/>
          <w:szCs w:val="24"/>
        </w:rPr>
        <w:t>Batara Guru pun sampailah.</w:t>
      </w:r>
    </w:p>
    <w:p w:rsidR="005E6C47" w:rsidRPr="00542723" w:rsidRDefault="00361ADC" w:rsidP="00361ADC">
      <w:pPr>
        <w:spacing w:after="0" w:line="240" w:lineRule="auto"/>
        <w:ind w:left="1080" w:firstLine="720"/>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5E6C47" w:rsidRPr="006C63C1">
        <w:rPr>
          <w:rFonts w:ascii="Times New Roman" w:hAnsi="Times New Roman" w:cs="Times New Roman"/>
          <w:i/>
          <w:sz w:val="24"/>
          <w:szCs w:val="24"/>
        </w:rPr>
        <w:t>Sujud menyembah tiga kali</w:t>
      </w:r>
      <w:r w:rsidR="00542723">
        <w:rPr>
          <w:rFonts w:ascii="Times New Roman" w:hAnsi="Times New Roman" w:cs="Times New Roman"/>
          <w:i/>
          <w:sz w:val="24"/>
          <w:szCs w:val="24"/>
          <w:lang w:val="id-ID"/>
        </w:rPr>
        <w:t>’</w:t>
      </w:r>
    </w:p>
    <w:p w:rsidR="005E6C47" w:rsidRPr="006C63C1" w:rsidRDefault="00361ADC" w:rsidP="00361AD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979BD" w:rsidRPr="006C63C1">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5E6C47" w:rsidRPr="006C63C1">
        <w:rPr>
          <w:rFonts w:ascii="Times New Roman" w:hAnsi="Times New Roman" w:cs="Times New Roman"/>
          <w:sz w:val="24"/>
          <w:szCs w:val="24"/>
          <w:lang w:val="id-ID"/>
        </w:rPr>
        <w:t>(I La Galigo Jilid I, hal: 177)</w:t>
      </w:r>
      <w:r>
        <w:rPr>
          <w:rFonts w:ascii="Times New Roman" w:hAnsi="Times New Roman" w:cs="Times New Roman"/>
          <w:sz w:val="24"/>
          <w:szCs w:val="24"/>
          <w:lang w:val="id-ID"/>
        </w:rPr>
        <w:t xml:space="preserve"> (D58)</w:t>
      </w:r>
    </w:p>
    <w:p w:rsidR="006474DD" w:rsidRPr="004E5FDD" w:rsidRDefault="00280EA8" w:rsidP="002E47D5">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3F0930">
        <w:rPr>
          <w:rFonts w:ascii="Times New Roman" w:hAnsi="Times New Roman" w:cs="Times New Roman"/>
          <w:sz w:val="24"/>
          <w:szCs w:val="24"/>
          <w:lang w:val="id-ID"/>
        </w:rPr>
        <w:t xml:space="preserve">(35a) </w:t>
      </w:r>
      <w:r w:rsidRPr="006C63C1">
        <w:rPr>
          <w:rFonts w:ascii="Times New Roman" w:hAnsi="Times New Roman" w:cs="Times New Roman"/>
          <w:sz w:val="24"/>
          <w:szCs w:val="24"/>
          <w:lang w:val="id-ID"/>
        </w:rPr>
        <w:t>t</w:t>
      </w:r>
      <w:r w:rsidR="00813704">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813704">
        <w:rPr>
          <w:rFonts w:ascii="Times New Roman" w:hAnsi="Times New Roman" w:cs="Times New Roman"/>
          <w:sz w:val="24"/>
          <w:szCs w:val="24"/>
          <w:lang w:val="id-ID"/>
        </w:rPr>
        <w:t>ebut</w:t>
      </w:r>
      <w:r w:rsidR="003F0930">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CA56B2">
        <w:rPr>
          <w:rFonts w:ascii="Times New Roman" w:hAnsi="Times New Roman" w:cs="Times New Roman"/>
          <w:sz w:val="24"/>
          <w:szCs w:val="24"/>
          <w:lang w:val="id-ID"/>
        </w:rPr>
        <w:t xml:space="preserve"> karakter kemuliaan</w:t>
      </w:r>
      <w:r w:rsidRPr="006C63C1">
        <w:rPr>
          <w:rFonts w:ascii="Times New Roman" w:hAnsi="Times New Roman" w:cs="Times New Roman"/>
          <w:sz w:val="24"/>
          <w:szCs w:val="24"/>
          <w:lang w:val="id-ID"/>
        </w:rPr>
        <w:t xml:space="preserve"> di</w:t>
      </w:r>
      <w:r w:rsidR="00CA56B2">
        <w:rPr>
          <w:rFonts w:ascii="Times New Roman" w:hAnsi="Times New Roman" w:cs="Times New Roman"/>
          <w:sz w:val="24"/>
          <w:szCs w:val="24"/>
          <w:lang w:val="id-ID"/>
        </w:rPr>
        <w:t>temukan</w:t>
      </w:r>
      <w:r w:rsidR="006D08E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90748E">
        <w:rPr>
          <w:rFonts w:ascii="Times New Roman" w:hAnsi="Times New Roman" w:cs="Times New Roman"/>
          <w:sz w:val="24"/>
          <w:szCs w:val="24"/>
          <w:lang w:val="id-ID"/>
        </w:rPr>
        <w:t xml:space="preserve"> kutipan yang bermakna</w:t>
      </w:r>
      <w:r w:rsidR="002C3247" w:rsidRPr="006C63C1">
        <w:rPr>
          <w:rFonts w:ascii="Times New Roman" w:hAnsi="Times New Roman" w:cs="Times New Roman"/>
          <w:sz w:val="24"/>
          <w:szCs w:val="24"/>
          <w:lang w:val="id-ID"/>
        </w:rPr>
        <w:t xml:space="preserve">  </w:t>
      </w:r>
      <w:r w:rsidR="00BA53D8">
        <w:rPr>
          <w:rFonts w:ascii="Times New Roman" w:hAnsi="Times New Roman" w:cs="Times New Roman"/>
          <w:sz w:val="24"/>
          <w:szCs w:val="24"/>
          <w:lang w:val="id-ID"/>
        </w:rPr>
        <w:t>“</w:t>
      </w:r>
      <w:r w:rsidR="002C3247" w:rsidRPr="006C63C1">
        <w:rPr>
          <w:rFonts w:ascii="Times New Roman" w:hAnsi="Times New Roman" w:cs="Times New Roman"/>
          <w:sz w:val="24"/>
          <w:szCs w:val="24"/>
          <w:lang w:val="id-ID"/>
        </w:rPr>
        <w:t>Batar</w:t>
      </w:r>
      <w:r w:rsidR="00551550" w:rsidRPr="006C63C1">
        <w:rPr>
          <w:rFonts w:ascii="Times New Roman" w:hAnsi="Times New Roman" w:cs="Times New Roman"/>
          <w:sz w:val="24"/>
          <w:szCs w:val="24"/>
          <w:lang w:val="id-ID"/>
        </w:rPr>
        <w:t>a</w:t>
      </w:r>
      <w:r w:rsidR="002C3247" w:rsidRPr="006C63C1">
        <w:rPr>
          <w:rFonts w:ascii="Times New Roman" w:hAnsi="Times New Roman" w:cs="Times New Roman"/>
          <w:sz w:val="24"/>
          <w:szCs w:val="24"/>
          <w:lang w:val="id-ID"/>
        </w:rPr>
        <w:t xml:space="preserve"> Guru pun sampailah</w:t>
      </w:r>
      <w:r w:rsidR="00D90522" w:rsidRPr="006C63C1">
        <w:rPr>
          <w:rFonts w:ascii="Times New Roman" w:hAnsi="Times New Roman" w:cs="Times New Roman"/>
          <w:sz w:val="24"/>
          <w:szCs w:val="24"/>
          <w:lang w:val="id-ID"/>
        </w:rPr>
        <w:t>.  Sujud menyembah tiga kali</w:t>
      </w:r>
      <w:r w:rsidR="00BA53D8">
        <w:rPr>
          <w:rFonts w:ascii="Times New Roman" w:hAnsi="Times New Roman" w:cs="Times New Roman"/>
          <w:sz w:val="24"/>
          <w:szCs w:val="24"/>
          <w:lang w:val="id-ID"/>
        </w:rPr>
        <w:t>”</w:t>
      </w:r>
      <w:r w:rsidR="00D90522" w:rsidRPr="006C63C1">
        <w:rPr>
          <w:rFonts w:ascii="Times New Roman" w:hAnsi="Times New Roman" w:cs="Times New Roman"/>
          <w:sz w:val="24"/>
          <w:szCs w:val="24"/>
          <w:lang w:val="id-ID"/>
        </w:rPr>
        <w:t xml:space="preserve"> termasuk nilai kemuliaan sebab</w:t>
      </w:r>
      <w:r w:rsidR="002D2FE1" w:rsidRPr="006C63C1">
        <w:rPr>
          <w:rFonts w:ascii="Times New Roman" w:hAnsi="Times New Roman" w:cs="Times New Roman"/>
          <w:sz w:val="24"/>
          <w:szCs w:val="24"/>
          <w:lang w:val="id-ID"/>
        </w:rPr>
        <w:t xml:space="preserve"> semua serentak berangkat para anak datu dari Abang lewat ke depan</w:t>
      </w:r>
      <w:r w:rsidR="00D64B28" w:rsidRPr="006C63C1">
        <w:rPr>
          <w:rFonts w:ascii="Times New Roman" w:hAnsi="Times New Roman" w:cs="Times New Roman"/>
          <w:sz w:val="24"/>
          <w:szCs w:val="24"/>
          <w:lang w:val="id-ID"/>
        </w:rPr>
        <w:t xml:space="preserve"> dan Batara Guru bergegas kemudian sujud menyembah tiga kali</w:t>
      </w:r>
      <w:r w:rsidR="007C0F78" w:rsidRPr="006C63C1">
        <w:rPr>
          <w:rFonts w:ascii="Times New Roman" w:hAnsi="Times New Roman" w:cs="Times New Roman"/>
          <w:sz w:val="24"/>
          <w:szCs w:val="24"/>
          <w:lang w:val="id-ID"/>
        </w:rPr>
        <w:t xml:space="preserve"> merupakan kemuliaan, keluhuran,</w:t>
      </w:r>
      <w:r w:rsidR="00A10161" w:rsidRPr="006C63C1">
        <w:rPr>
          <w:rFonts w:ascii="Times New Roman" w:hAnsi="Times New Roman" w:cs="Times New Roman"/>
          <w:sz w:val="24"/>
          <w:szCs w:val="24"/>
          <w:lang w:val="id-ID"/>
        </w:rPr>
        <w:t xml:space="preserve"> baik budi terhadap </w:t>
      </w:r>
      <w:r w:rsidR="00D52319">
        <w:rPr>
          <w:rFonts w:ascii="Times New Roman" w:hAnsi="Times New Roman" w:cs="Times New Roman"/>
          <w:sz w:val="24"/>
          <w:szCs w:val="24"/>
          <w:lang w:val="id-ID"/>
        </w:rPr>
        <w:t>Patotoqé</w:t>
      </w:r>
      <w:r w:rsidR="00DC0E46" w:rsidRPr="006C63C1">
        <w:rPr>
          <w:rFonts w:ascii="Times New Roman" w:hAnsi="Times New Roman" w:cs="Times New Roman"/>
          <w:sz w:val="24"/>
          <w:szCs w:val="24"/>
          <w:lang w:val="id-ID"/>
        </w:rPr>
        <w:t>.</w:t>
      </w:r>
      <w:r w:rsidR="00A05809">
        <w:rPr>
          <w:rFonts w:ascii="Times New Roman" w:hAnsi="Times New Roman" w:cs="Times New Roman"/>
          <w:sz w:val="24"/>
          <w:szCs w:val="24"/>
          <w:lang w:val="id-ID"/>
        </w:rPr>
        <w:t xml:space="preserve"> Kata </w:t>
      </w:r>
      <w:r w:rsidR="004E5FDD">
        <w:rPr>
          <w:rFonts w:ascii="Times New Roman" w:hAnsi="Times New Roman" w:cs="Times New Roman"/>
          <w:i/>
          <w:sz w:val="24"/>
          <w:szCs w:val="24"/>
          <w:lang w:val="id-ID"/>
        </w:rPr>
        <w:t xml:space="preserve">sessuq </w:t>
      </w:r>
      <w:r w:rsidR="004E5FDD">
        <w:rPr>
          <w:rFonts w:ascii="Times New Roman" w:hAnsi="Times New Roman" w:cs="Times New Roman"/>
          <w:sz w:val="24"/>
          <w:szCs w:val="24"/>
          <w:lang w:val="id-ID"/>
        </w:rPr>
        <w:t xml:space="preserve">berarti sujud. Kata </w:t>
      </w:r>
      <w:r w:rsidR="004E5FDD">
        <w:rPr>
          <w:rFonts w:ascii="Times New Roman" w:hAnsi="Times New Roman" w:cs="Times New Roman"/>
          <w:i/>
          <w:sz w:val="24"/>
          <w:szCs w:val="24"/>
          <w:lang w:val="id-ID"/>
        </w:rPr>
        <w:t xml:space="preserve">sessuq </w:t>
      </w:r>
      <w:r w:rsidR="004E5FDD">
        <w:rPr>
          <w:rFonts w:ascii="Times New Roman" w:hAnsi="Times New Roman" w:cs="Times New Roman"/>
          <w:sz w:val="24"/>
          <w:szCs w:val="24"/>
          <w:lang w:val="id-ID"/>
        </w:rPr>
        <w:t>termasuk nilai karakter</w:t>
      </w:r>
      <w:r w:rsidR="006B41C2">
        <w:rPr>
          <w:rFonts w:ascii="Times New Roman" w:hAnsi="Times New Roman" w:cs="Times New Roman"/>
          <w:sz w:val="24"/>
          <w:szCs w:val="24"/>
          <w:lang w:val="id-ID"/>
        </w:rPr>
        <w:t xml:space="preserve"> kemuliaan.</w:t>
      </w:r>
    </w:p>
    <w:p w:rsidR="00E87CD0" w:rsidRPr="006C63C1" w:rsidRDefault="006274BB" w:rsidP="002E47D5">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sidR="0088554A">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88554A">
        <w:rPr>
          <w:rFonts w:ascii="Times New Roman" w:hAnsi="Times New Roman" w:cs="Times New Roman"/>
          <w:sz w:val="24"/>
          <w:szCs w:val="24"/>
          <w:lang w:val="id-ID"/>
        </w:rPr>
        <w:t>ebut</w:t>
      </w:r>
      <w:r w:rsidR="00551550" w:rsidRPr="006C63C1">
        <w:rPr>
          <w:rFonts w:ascii="Times New Roman" w:hAnsi="Times New Roman" w:cs="Times New Roman"/>
          <w:sz w:val="24"/>
          <w:szCs w:val="24"/>
          <w:lang w:val="id-ID"/>
        </w:rPr>
        <w:t xml:space="preserve"> termasuk formula </w:t>
      </w:r>
      <w:r w:rsidR="0019783F" w:rsidRPr="006C63C1">
        <w:rPr>
          <w:rFonts w:ascii="Times New Roman" w:hAnsi="Times New Roman" w:cs="Times New Roman"/>
          <w:sz w:val="24"/>
          <w:szCs w:val="24"/>
          <w:lang w:val="id-ID"/>
        </w:rPr>
        <w:t xml:space="preserve"> </w:t>
      </w:r>
      <w:r w:rsidR="000D7A83">
        <w:rPr>
          <w:rFonts w:ascii="Times New Roman" w:hAnsi="Times New Roman" w:cs="Times New Roman"/>
          <w:sz w:val="24"/>
          <w:szCs w:val="24"/>
          <w:lang w:val="id-ID"/>
        </w:rPr>
        <w:t>p</w:t>
      </w:r>
      <w:r w:rsidR="0019783F" w:rsidRPr="006C63C1">
        <w:rPr>
          <w:rFonts w:ascii="Times New Roman" w:hAnsi="Times New Roman" w:cs="Times New Roman"/>
          <w:sz w:val="24"/>
          <w:szCs w:val="24"/>
          <w:lang w:val="id-ID"/>
        </w:rPr>
        <w:t xml:space="preserve">engalaman </w:t>
      </w:r>
      <w:r w:rsidR="00A236E4" w:rsidRPr="006C63C1">
        <w:rPr>
          <w:rFonts w:ascii="Times New Roman" w:hAnsi="Times New Roman" w:cs="Times New Roman"/>
          <w:sz w:val="24"/>
          <w:szCs w:val="24"/>
          <w:lang w:val="id-ID"/>
        </w:rPr>
        <w:t>sebab</w:t>
      </w:r>
      <w:r w:rsidR="00933AE2" w:rsidRPr="006C63C1">
        <w:rPr>
          <w:rFonts w:ascii="Times New Roman" w:hAnsi="Times New Roman" w:cs="Times New Roman"/>
          <w:sz w:val="24"/>
          <w:szCs w:val="24"/>
          <w:lang w:val="id-ID"/>
        </w:rPr>
        <w:t xml:space="preserve"> </w:t>
      </w:r>
      <w:r w:rsidR="00FC14E6" w:rsidRPr="006C63C1">
        <w:rPr>
          <w:rFonts w:ascii="Times New Roman" w:hAnsi="Times New Roman" w:cs="Times New Roman"/>
          <w:sz w:val="24"/>
          <w:szCs w:val="24"/>
          <w:lang w:val="id-ID"/>
        </w:rPr>
        <w:t>dalam kehidupan sehari-hari ketika seorang raja datang  bawahan</w:t>
      </w:r>
      <w:r w:rsidR="00C317F6">
        <w:rPr>
          <w:rFonts w:ascii="Times New Roman" w:hAnsi="Times New Roman" w:cs="Times New Roman"/>
          <w:sz w:val="24"/>
          <w:szCs w:val="24"/>
          <w:lang w:val="id-ID"/>
        </w:rPr>
        <w:t xml:space="preserve"> tunduk dan</w:t>
      </w:r>
      <w:r w:rsidR="00A236E4" w:rsidRPr="006C63C1">
        <w:rPr>
          <w:rFonts w:ascii="Times New Roman" w:hAnsi="Times New Roman" w:cs="Times New Roman"/>
          <w:sz w:val="24"/>
          <w:szCs w:val="24"/>
          <w:lang w:val="id-ID"/>
        </w:rPr>
        <w:t xml:space="preserve"> </w:t>
      </w:r>
      <w:r w:rsidR="005E25BD" w:rsidRPr="006C63C1">
        <w:rPr>
          <w:rFonts w:ascii="Times New Roman" w:hAnsi="Times New Roman" w:cs="Times New Roman"/>
          <w:sz w:val="24"/>
          <w:szCs w:val="24"/>
          <w:lang w:val="id-ID"/>
        </w:rPr>
        <w:t>menghormati</w:t>
      </w:r>
      <w:r w:rsidR="00C317F6">
        <w:rPr>
          <w:rFonts w:ascii="Times New Roman" w:hAnsi="Times New Roman" w:cs="Times New Roman"/>
          <w:sz w:val="24"/>
          <w:szCs w:val="24"/>
          <w:lang w:val="id-ID"/>
        </w:rPr>
        <w:t xml:space="preserve"> </w:t>
      </w:r>
      <w:r w:rsidR="005E25BD" w:rsidRPr="006C63C1">
        <w:rPr>
          <w:rFonts w:ascii="Times New Roman" w:hAnsi="Times New Roman" w:cs="Times New Roman"/>
          <w:sz w:val="24"/>
          <w:szCs w:val="24"/>
          <w:lang w:val="id-ID"/>
        </w:rPr>
        <w:t>dalam bentuk sembah sujud</w:t>
      </w:r>
      <w:r w:rsidR="00B42DBA" w:rsidRPr="006C63C1">
        <w:rPr>
          <w:rFonts w:ascii="Times New Roman" w:hAnsi="Times New Roman" w:cs="Times New Roman"/>
          <w:sz w:val="24"/>
          <w:szCs w:val="24"/>
          <w:lang w:val="id-ID"/>
        </w:rPr>
        <w:t xml:space="preserve"> yang merupakan aplikasi dari kemuliaan, keluhuran, </w:t>
      </w:r>
      <w:r w:rsidR="004058D2" w:rsidRPr="006C63C1">
        <w:rPr>
          <w:rFonts w:ascii="Times New Roman" w:hAnsi="Times New Roman" w:cs="Times New Roman"/>
          <w:sz w:val="24"/>
          <w:szCs w:val="24"/>
          <w:lang w:val="id-ID"/>
        </w:rPr>
        <w:t>baik budi terhadap Patotogeq</w:t>
      </w:r>
      <w:r w:rsidR="0026129C" w:rsidRPr="006C63C1">
        <w:rPr>
          <w:rFonts w:ascii="Times New Roman" w:hAnsi="Times New Roman" w:cs="Times New Roman"/>
          <w:sz w:val="24"/>
          <w:szCs w:val="24"/>
          <w:lang w:val="id-ID"/>
        </w:rPr>
        <w:t>.</w:t>
      </w:r>
      <w:r w:rsidR="007C0F78" w:rsidRPr="006C63C1">
        <w:rPr>
          <w:rFonts w:ascii="Times New Roman" w:hAnsi="Times New Roman" w:cs="Times New Roman"/>
          <w:sz w:val="24"/>
          <w:szCs w:val="24"/>
          <w:lang w:val="id-ID"/>
        </w:rPr>
        <w:t xml:space="preserve"> </w:t>
      </w:r>
      <w:r w:rsidR="002C3247" w:rsidRPr="006C63C1">
        <w:rPr>
          <w:rFonts w:ascii="Times New Roman" w:hAnsi="Times New Roman" w:cs="Times New Roman"/>
          <w:sz w:val="24"/>
          <w:szCs w:val="24"/>
          <w:lang w:val="id-ID"/>
        </w:rPr>
        <w:t xml:space="preserve"> </w:t>
      </w:r>
    </w:p>
    <w:p w:rsidR="005E6C47" w:rsidRPr="006C63C1" w:rsidRDefault="00956AB0" w:rsidP="00956AB0">
      <w:pPr>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w:t>
      </w:r>
      <w:r w:rsidR="009C0DAE" w:rsidRPr="006C63C1">
        <w:rPr>
          <w:rFonts w:ascii="Times New Roman" w:hAnsi="Times New Roman" w:cs="Times New Roman"/>
          <w:i/>
          <w:sz w:val="24"/>
          <w:szCs w:val="24"/>
          <w:lang w:val="id-ID"/>
        </w:rPr>
        <w:t>(</w:t>
      </w:r>
      <w:r>
        <w:rPr>
          <w:rFonts w:ascii="Times New Roman" w:hAnsi="Times New Roman" w:cs="Times New Roman"/>
          <w:i/>
          <w:sz w:val="24"/>
          <w:szCs w:val="24"/>
          <w:lang w:val="id-ID"/>
        </w:rPr>
        <w:t>35</w:t>
      </w:r>
      <w:r w:rsidR="00913645">
        <w:rPr>
          <w:rFonts w:ascii="Times New Roman" w:hAnsi="Times New Roman" w:cs="Times New Roman"/>
          <w:i/>
          <w:sz w:val="24"/>
          <w:szCs w:val="24"/>
          <w:lang w:val="id-ID"/>
        </w:rPr>
        <w:t>b</w:t>
      </w:r>
      <w:r w:rsidR="006E680E" w:rsidRPr="006C63C1">
        <w:rPr>
          <w:rFonts w:ascii="Times New Roman" w:hAnsi="Times New Roman" w:cs="Times New Roman"/>
          <w:i/>
          <w:sz w:val="24"/>
          <w:szCs w:val="24"/>
          <w:lang w:val="id-ID"/>
        </w:rPr>
        <w:t xml:space="preserve">) </w:t>
      </w:r>
      <w:r w:rsidR="005E6C47" w:rsidRPr="006C63C1">
        <w:rPr>
          <w:rFonts w:ascii="Times New Roman" w:hAnsi="Times New Roman" w:cs="Times New Roman"/>
          <w:i/>
          <w:sz w:val="24"/>
          <w:szCs w:val="24"/>
        </w:rPr>
        <w:t>Nacabbéng ronnang Batara Guru</w:t>
      </w:r>
    </w:p>
    <w:p w:rsidR="005E6C47" w:rsidRPr="004809E9" w:rsidRDefault="00913645" w:rsidP="004809E9">
      <w:pPr>
        <w:spacing w:after="0" w:line="240" w:lineRule="auto"/>
        <w:ind w:left="25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4809E9">
        <w:rPr>
          <w:rFonts w:ascii="Times New Roman" w:hAnsi="Times New Roman" w:cs="Times New Roman"/>
          <w:i/>
          <w:sz w:val="24"/>
          <w:szCs w:val="24"/>
        </w:rPr>
        <w:t>sessuq nasompa wali natudang</w:t>
      </w:r>
    </w:p>
    <w:p w:rsidR="005E6C47" w:rsidRPr="00D6057E" w:rsidRDefault="00D6057E" w:rsidP="0029747E">
      <w:pPr>
        <w:spacing w:after="0" w:line="240" w:lineRule="auto"/>
        <w:ind w:left="2520"/>
        <w:rPr>
          <w:rFonts w:ascii="Times New Roman" w:hAnsi="Times New Roman" w:cs="Times New Roman"/>
          <w:i/>
          <w:sz w:val="24"/>
          <w:szCs w:val="24"/>
          <w:lang w:val="id-ID"/>
        </w:rPr>
      </w:pPr>
      <w:r>
        <w:rPr>
          <w:rFonts w:ascii="Times New Roman" w:hAnsi="Times New Roman" w:cs="Times New Roman"/>
          <w:i/>
          <w:sz w:val="24"/>
          <w:szCs w:val="24"/>
          <w:lang w:val="id-ID"/>
        </w:rPr>
        <w:t>‘</w:t>
      </w:r>
      <w:r w:rsidR="00913645">
        <w:rPr>
          <w:rFonts w:ascii="Times New Roman" w:hAnsi="Times New Roman" w:cs="Times New Roman"/>
          <w:i/>
          <w:sz w:val="24"/>
          <w:szCs w:val="24"/>
          <w:lang w:val="id-ID"/>
        </w:rPr>
        <w:t xml:space="preserve"> </w:t>
      </w:r>
      <w:r w:rsidR="002D0512" w:rsidRPr="006C63C1">
        <w:rPr>
          <w:rFonts w:ascii="Times New Roman" w:hAnsi="Times New Roman" w:cs="Times New Roman"/>
          <w:i/>
          <w:sz w:val="24"/>
          <w:szCs w:val="24"/>
        </w:rPr>
        <w:t>Batara Guru dat</w:t>
      </w:r>
      <w:r w:rsidR="002D0512" w:rsidRPr="006C63C1">
        <w:rPr>
          <w:rFonts w:ascii="Times New Roman" w:hAnsi="Times New Roman" w:cs="Times New Roman"/>
          <w:i/>
          <w:sz w:val="24"/>
          <w:szCs w:val="24"/>
          <w:lang w:val="id-ID"/>
        </w:rPr>
        <w:t>a</w:t>
      </w:r>
      <w:r w:rsidR="005E6C47" w:rsidRPr="006C63C1">
        <w:rPr>
          <w:rFonts w:ascii="Times New Roman" w:hAnsi="Times New Roman" w:cs="Times New Roman"/>
          <w:i/>
          <w:sz w:val="24"/>
          <w:szCs w:val="24"/>
        </w:rPr>
        <w:t>ng</w:t>
      </w:r>
    </w:p>
    <w:p w:rsidR="005E6C47" w:rsidRPr="00D6057E" w:rsidRDefault="00913645" w:rsidP="00C01C6E">
      <w:pPr>
        <w:spacing w:after="0" w:line="240" w:lineRule="auto"/>
        <w:ind w:left="25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5E6C47" w:rsidRPr="006C63C1">
        <w:rPr>
          <w:rFonts w:ascii="Times New Roman" w:hAnsi="Times New Roman" w:cs="Times New Roman"/>
          <w:i/>
          <w:sz w:val="24"/>
          <w:szCs w:val="24"/>
        </w:rPr>
        <w:t>suj</w:t>
      </w:r>
      <w:r w:rsidR="00C01C6E" w:rsidRPr="006C63C1">
        <w:rPr>
          <w:rFonts w:ascii="Times New Roman" w:hAnsi="Times New Roman" w:cs="Times New Roman"/>
          <w:i/>
          <w:sz w:val="24"/>
          <w:szCs w:val="24"/>
        </w:rPr>
        <w:t>ud sembari menyembah lalu duduk</w:t>
      </w:r>
      <w:r w:rsidR="00D6057E">
        <w:rPr>
          <w:rFonts w:ascii="Times New Roman" w:hAnsi="Times New Roman" w:cs="Times New Roman"/>
          <w:i/>
          <w:sz w:val="24"/>
          <w:szCs w:val="24"/>
          <w:lang w:val="id-ID"/>
        </w:rPr>
        <w:t>’</w:t>
      </w:r>
    </w:p>
    <w:p w:rsidR="005E6C47" w:rsidRDefault="00913645" w:rsidP="00C01C6E">
      <w:pPr>
        <w:spacing w:after="0" w:line="240" w:lineRule="auto"/>
        <w:ind w:left="18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E6C47" w:rsidRPr="006C63C1">
        <w:rPr>
          <w:rFonts w:ascii="Times New Roman" w:hAnsi="Times New Roman" w:cs="Times New Roman"/>
          <w:sz w:val="24"/>
          <w:szCs w:val="24"/>
          <w:lang w:val="id-ID"/>
        </w:rPr>
        <w:t>(Batara Guru Naik Ke Boting Langiq,</w:t>
      </w:r>
      <w:r>
        <w:rPr>
          <w:rFonts w:ascii="Times New Roman" w:hAnsi="Times New Roman" w:cs="Times New Roman"/>
          <w:sz w:val="24"/>
          <w:szCs w:val="24"/>
          <w:lang w:val="id-ID"/>
        </w:rPr>
        <w:t>) (D59)</w:t>
      </w:r>
    </w:p>
    <w:p w:rsidR="004809E9" w:rsidRPr="006C63C1" w:rsidRDefault="004809E9" w:rsidP="00C01C6E">
      <w:pPr>
        <w:spacing w:after="0" w:line="240" w:lineRule="auto"/>
        <w:ind w:left="1800" w:firstLine="720"/>
        <w:rPr>
          <w:rFonts w:ascii="Times New Roman" w:hAnsi="Times New Roman" w:cs="Times New Roman"/>
          <w:sz w:val="24"/>
          <w:szCs w:val="24"/>
          <w:lang w:val="id-ID"/>
        </w:rPr>
      </w:pPr>
    </w:p>
    <w:p w:rsidR="00DD5406" w:rsidRPr="004F0863" w:rsidRDefault="004D7AF9" w:rsidP="00917B2E">
      <w:pPr>
        <w:spacing w:after="0" w:line="480" w:lineRule="auto"/>
        <w:ind w:firstLine="851"/>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 xml:space="preserve">Berdasarkan data </w:t>
      </w:r>
      <w:r w:rsidR="0090748E">
        <w:rPr>
          <w:rFonts w:ascii="Times New Roman" w:hAnsi="Times New Roman" w:cs="Times New Roman"/>
          <w:sz w:val="24"/>
          <w:szCs w:val="24"/>
          <w:lang w:val="id-ID"/>
        </w:rPr>
        <w:t>(</w:t>
      </w:r>
      <w:r w:rsidR="00956AB0">
        <w:rPr>
          <w:rFonts w:ascii="Times New Roman" w:hAnsi="Times New Roman" w:cs="Times New Roman"/>
          <w:sz w:val="24"/>
          <w:szCs w:val="24"/>
          <w:lang w:val="id-ID"/>
        </w:rPr>
        <w:t>35</w:t>
      </w:r>
      <w:r w:rsidR="0090748E">
        <w:rPr>
          <w:rFonts w:ascii="Times New Roman" w:hAnsi="Times New Roman" w:cs="Times New Roman"/>
          <w:sz w:val="24"/>
          <w:szCs w:val="24"/>
          <w:lang w:val="id-ID"/>
        </w:rPr>
        <w:t xml:space="preserve">b) </w:t>
      </w:r>
      <w:r w:rsidRPr="006C63C1">
        <w:rPr>
          <w:rFonts w:ascii="Times New Roman" w:hAnsi="Times New Roman" w:cs="Times New Roman"/>
          <w:sz w:val="24"/>
          <w:szCs w:val="24"/>
          <w:lang w:val="id-ID"/>
        </w:rPr>
        <w:t>t</w:t>
      </w:r>
      <w:r w:rsidR="0088554A">
        <w:rPr>
          <w:rFonts w:ascii="Times New Roman" w:hAnsi="Times New Roman" w:cs="Times New Roman"/>
          <w:sz w:val="24"/>
          <w:szCs w:val="24"/>
          <w:lang w:val="id-ID"/>
        </w:rPr>
        <w:t>e</w:t>
      </w:r>
      <w:r w:rsidR="008037ED">
        <w:rPr>
          <w:rFonts w:ascii="Times New Roman" w:hAnsi="Times New Roman" w:cs="Times New Roman"/>
          <w:sz w:val="24"/>
          <w:szCs w:val="24"/>
          <w:lang w:val="id-ID"/>
        </w:rPr>
        <w:t>r</w:t>
      </w:r>
      <w:r w:rsidRPr="006C63C1">
        <w:rPr>
          <w:rFonts w:ascii="Times New Roman" w:hAnsi="Times New Roman" w:cs="Times New Roman"/>
          <w:sz w:val="24"/>
          <w:szCs w:val="24"/>
          <w:lang w:val="id-ID"/>
        </w:rPr>
        <w:t>s</w:t>
      </w:r>
      <w:r w:rsidR="008037ED">
        <w:rPr>
          <w:rFonts w:ascii="Times New Roman" w:hAnsi="Times New Roman" w:cs="Times New Roman"/>
          <w:sz w:val="24"/>
          <w:szCs w:val="24"/>
          <w:lang w:val="id-ID"/>
        </w:rPr>
        <w:t>ebut</w:t>
      </w:r>
      <w:r w:rsidR="004809E9">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6F340E">
        <w:rPr>
          <w:rFonts w:ascii="Times New Roman" w:hAnsi="Times New Roman" w:cs="Times New Roman"/>
          <w:sz w:val="24"/>
          <w:szCs w:val="24"/>
          <w:lang w:val="id-ID"/>
        </w:rPr>
        <w:t xml:space="preserve"> </w:t>
      </w:r>
      <w:r w:rsidR="0091528C">
        <w:rPr>
          <w:rFonts w:ascii="Times New Roman" w:hAnsi="Times New Roman" w:cs="Times New Roman"/>
          <w:sz w:val="24"/>
          <w:szCs w:val="24"/>
          <w:lang w:val="id-ID"/>
        </w:rPr>
        <w:t>kemuliaan</w:t>
      </w:r>
      <w:r w:rsidRPr="006C63C1">
        <w:rPr>
          <w:rFonts w:ascii="Times New Roman" w:hAnsi="Times New Roman" w:cs="Times New Roman"/>
          <w:sz w:val="24"/>
          <w:szCs w:val="24"/>
          <w:lang w:val="id-ID"/>
        </w:rPr>
        <w:t xml:space="preserve"> di</w:t>
      </w:r>
      <w:r w:rsidR="0091528C">
        <w:rPr>
          <w:rFonts w:ascii="Times New Roman" w:hAnsi="Times New Roman" w:cs="Times New Roman"/>
          <w:sz w:val="24"/>
          <w:szCs w:val="24"/>
          <w:lang w:val="id-ID"/>
        </w:rPr>
        <w:t>temukan</w:t>
      </w:r>
      <w:r w:rsidR="00B81E4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F06164">
        <w:rPr>
          <w:rFonts w:ascii="Times New Roman" w:hAnsi="Times New Roman" w:cs="Times New Roman"/>
          <w:sz w:val="24"/>
          <w:szCs w:val="24"/>
          <w:lang w:val="id-ID"/>
        </w:rPr>
        <w:t xml:space="preserve"> kutipan yang bermakna</w:t>
      </w:r>
      <w:r w:rsidR="00FA6F2C" w:rsidRPr="006C63C1">
        <w:rPr>
          <w:rFonts w:ascii="Times New Roman" w:hAnsi="Times New Roman" w:cs="Times New Roman"/>
          <w:sz w:val="24"/>
          <w:szCs w:val="24"/>
          <w:lang w:val="id-ID"/>
        </w:rPr>
        <w:t xml:space="preserve"> </w:t>
      </w:r>
      <w:r w:rsidR="00F06164">
        <w:rPr>
          <w:rFonts w:ascii="Times New Roman" w:hAnsi="Times New Roman" w:cs="Times New Roman"/>
          <w:sz w:val="24"/>
          <w:szCs w:val="24"/>
          <w:lang w:val="id-ID"/>
        </w:rPr>
        <w:t>“</w:t>
      </w:r>
      <w:r w:rsidR="00FA6F2C" w:rsidRPr="006C63C1">
        <w:rPr>
          <w:rFonts w:ascii="Times New Roman" w:hAnsi="Times New Roman" w:cs="Times New Roman"/>
          <w:sz w:val="24"/>
          <w:szCs w:val="24"/>
          <w:lang w:val="id-ID"/>
        </w:rPr>
        <w:t>Batara Guru datang Sujud sembari menyembah lalu duduk</w:t>
      </w:r>
      <w:r w:rsidR="0090748E">
        <w:rPr>
          <w:rFonts w:ascii="Times New Roman" w:hAnsi="Times New Roman" w:cs="Times New Roman"/>
          <w:sz w:val="24"/>
          <w:szCs w:val="24"/>
          <w:lang w:val="id-ID"/>
        </w:rPr>
        <w:t>”</w:t>
      </w:r>
      <w:r w:rsidR="008F68FE" w:rsidRPr="006C63C1">
        <w:rPr>
          <w:rFonts w:ascii="Times New Roman" w:hAnsi="Times New Roman" w:cs="Times New Roman"/>
          <w:sz w:val="24"/>
          <w:szCs w:val="24"/>
          <w:lang w:val="id-ID"/>
        </w:rPr>
        <w:t xml:space="preserve"> termasuk nilai kemuliaan sebab Batara Guru bergegas datang</w:t>
      </w:r>
      <w:r w:rsidR="00A3470F" w:rsidRPr="006C63C1">
        <w:rPr>
          <w:rFonts w:ascii="Times New Roman" w:hAnsi="Times New Roman" w:cs="Times New Roman"/>
          <w:sz w:val="24"/>
          <w:szCs w:val="24"/>
          <w:lang w:val="id-ID"/>
        </w:rPr>
        <w:t xml:space="preserve"> sujud </w:t>
      </w:r>
      <w:r w:rsidR="00A3470F" w:rsidRPr="006C63C1">
        <w:rPr>
          <w:rFonts w:ascii="Times New Roman" w:hAnsi="Times New Roman" w:cs="Times New Roman"/>
          <w:sz w:val="24"/>
          <w:szCs w:val="24"/>
          <w:lang w:val="id-ID"/>
        </w:rPr>
        <w:lastRenderedPageBreak/>
        <w:t>sembari menyembah lalu duduk merupakan kesopanan, kesantunan, keluhuran budi pekerti</w:t>
      </w:r>
      <w:r w:rsidR="00AF1045" w:rsidRPr="006C63C1">
        <w:rPr>
          <w:rFonts w:ascii="Times New Roman" w:hAnsi="Times New Roman" w:cs="Times New Roman"/>
          <w:sz w:val="24"/>
          <w:szCs w:val="24"/>
          <w:lang w:val="id-ID"/>
        </w:rPr>
        <w:t xml:space="preserve"> dan kei</w:t>
      </w:r>
      <w:r w:rsidR="00D6057E">
        <w:rPr>
          <w:rFonts w:ascii="Times New Roman" w:hAnsi="Times New Roman" w:cs="Times New Roman"/>
          <w:sz w:val="24"/>
          <w:szCs w:val="24"/>
          <w:lang w:val="id-ID"/>
        </w:rPr>
        <w:t>k</w:t>
      </w:r>
      <w:r w:rsidR="00AF1045" w:rsidRPr="006C63C1">
        <w:rPr>
          <w:rFonts w:ascii="Times New Roman" w:hAnsi="Times New Roman" w:cs="Times New Roman"/>
          <w:sz w:val="24"/>
          <w:szCs w:val="24"/>
          <w:lang w:val="id-ID"/>
        </w:rPr>
        <w:t xml:space="preserve">hlasan dalam bergaul sehingga </w:t>
      </w:r>
      <w:r w:rsidR="00545E22">
        <w:rPr>
          <w:rFonts w:ascii="Times New Roman" w:hAnsi="Times New Roman" w:cs="Times New Roman"/>
          <w:sz w:val="24"/>
          <w:szCs w:val="24"/>
          <w:lang w:val="id-ID"/>
        </w:rPr>
        <w:t>d</w:t>
      </w:r>
      <w:r w:rsidR="00AF1045" w:rsidRPr="006C63C1">
        <w:rPr>
          <w:rFonts w:ascii="Times New Roman" w:hAnsi="Times New Roman" w:cs="Times New Roman"/>
          <w:sz w:val="24"/>
          <w:szCs w:val="24"/>
          <w:lang w:val="id-ID"/>
        </w:rPr>
        <w:t>a</w:t>
      </w:r>
      <w:r w:rsidR="00545E22">
        <w:rPr>
          <w:rFonts w:ascii="Times New Roman" w:hAnsi="Times New Roman" w:cs="Times New Roman"/>
          <w:sz w:val="24"/>
          <w:szCs w:val="24"/>
          <w:lang w:val="id-ID"/>
        </w:rPr>
        <w:t>pat</w:t>
      </w:r>
      <w:r w:rsidR="00AF1045" w:rsidRPr="006C63C1">
        <w:rPr>
          <w:rFonts w:ascii="Times New Roman" w:hAnsi="Times New Roman" w:cs="Times New Roman"/>
          <w:sz w:val="24"/>
          <w:szCs w:val="24"/>
          <w:lang w:val="id-ID"/>
        </w:rPr>
        <w:t xml:space="preserve"> diterima di masyarakat</w:t>
      </w:r>
      <w:r w:rsidR="0042601E" w:rsidRPr="006C63C1">
        <w:rPr>
          <w:rFonts w:ascii="Times New Roman" w:hAnsi="Times New Roman" w:cs="Times New Roman"/>
          <w:sz w:val="24"/>
          <w:szCs w:val="24"/>
          <w:lang w:val="id-ID"/>
        </w:rPr>
        <w:t>.</w:t>
      </w:r>
      <w:r w:rsidR="00256346">
        <w:rPr>
          <w:rFonts w:ascii="Times New Roman" w:hAnsi="Times New Roman" w:cs="Times New Roman"/>
          <w:sz w:val="24"/>
          <w:szCs w:val="24"/>
          <w:lang w:val="id-ID"/>
        </w:rPr>
        <w:t xml:space="preserve"> </w:t>
      </w:r>
      <w:r w:rsidR="00054462">
        <w:rPr>
          <w:rFonts w:ascii="Times New Roman" w:hAnsi="Times New Roman" w:cs="Times New Roman"/>
          <w:sz w:val="24"/>
          <w:szCs w:val="24"/>
          <w:lang w:val="id-ID"/>
        </w:rPr>
        <w:t xml:space="preserve">Kata </w:t>
      </w:r>
      <w:r w:rsidR="00054462">
        <w:rPr>
          <w:rFonts w:ascii="Times New Roman" w:hAnsi="Times New Roman" w:cs="Times New Roman"/>
          <w:i/>
          <w:sz w:val="24"/>
          <w:szCs w:val="24"/>
          <w:lang w:val="id-ID"/>
        </w:rPr>
        <w:t>s</w:t>
      </w:r>
      <w:r w:rsidR="00B96F60">
        <w:rPr>
          <w:rFonts w:ascii="Times New Roman" w:hAnsi="Times New Roman" w:cs="Times New Roman"/>
          <w:i/>
          <w:sz w:val="24"/>
          <w:szCs w:val="24"/>
          <w:lang w:val="id-ID"/>
        </w:rPr>
        <w:t>ess</w:t>
      </w:r>
      <w:r w:rsidR="00054462">
        <w:rPr>
          <w:rFonts w:ascii="Times New Roman" w:hAnsi="Times New Roman" w:cs="Times New Roman"/>
          <w:i/>
          <w:sz w:val="24"/>
          <w:szCs w:val="24"/>
          <w:lang w:val="id-ID"/>
        </w:rPr>
        <w:t>u</w:t>
      </w:r>
      <w:r w:rsidR="004F0863">
        <w:rPr>
          <w:rFonts w:ascii="Times New Roman" w:hAnsi="Times New Roman" w:cs="Times New Roman"/>
          <w:i/>
          <w:sz w:val="24"/>
          <w:szCs w:val="24"/>
          <w:lang w:val="id-ID"/>
        </w:rPr>
        <w:t>q</w:t>
      </w:r>
      <w:r w:rsidR="00B96F60">
        <w:rPr>
          <w:rFonts w:ascii="Times New Roman" w:hAnsi="Times New Roman" w:cs="Times New Roman"/>
          <w:i/>
          <w:sz w:val="24"/>
          <w:szCs w:val="24"/>
          <w:lang w:val="id-ID"/>
        </w:rPr>
        <w:t xml:space="preserve"> </w:t>
      </w:r>
      <w:r w:rsidR="00B96F60">
        <w:rPr>
          <w:rFonts w:ascii="Times New Roman" w:hAnsi="Times New Roman" w:cs="Times New Roman"/>
          <w:sz w:val="24"/>
          <w:szCs w:val="24"/>
          <w:lang w:val="id-ID"/>
        </w:rPr>
        <w:t>berarti sujud. Kata</w:t>
      </w:r>
      <w:r w:rsidR="004F0863">
        <w:rPr>
          <w:rFonts w:ascii="Times New Roman" w:hAnsi="Times New Roman" w:cs="Times New Roman"/>
          <w:sz w:val="24"/>
          <w:szCs w:val="24"/>
          <w:lang w:val="id-ID"/>
        </w:rPr>
        <w:t xml:space="preserve"> </w:t>
      </w:r>
      <w:r w:rsidR="004F0863">
        <w:rPr>
          <w:rFonts w:ascii="Times New Roman" w:hAnsi="Times New Roman" w:cs="Times New Roman"/>
          <w:i/>
          <w:sz w:val="24"/>
          <w:szCs w:val="24"/>
          <w:lang w:val="id-ID"/>
        </w:rPr>
        <w:t>sessuq</w:t>
      </w:r>
      <w:r w:rsidR="004F0863">
        <w:rPr>
          <w:rFonts w:ascii="Times New Roman" w:hAnsi="Times New Roman" w:cs="Times New Roman"/>
          <w:sz w:val="24"/>
          <w:szCs w:val="24"/>
          <w:lang w:val="id-ID"/>
        </w:rPr>
        <w:t xml:space="preserve"> termasuk nilai karakter kemuliaan.</w:t>
      </w:r>
      <w:r w:rsidR="00B96F60">
        <w:rPr>
          <w:rFonts w:ascii="Times New Roman" w:hAnsi="Times New Roman" w:cs="Times New Roman"/>
          <w:sz w:val="24"/>
          <w:szCs w:val="24"/>
          <w:lang w:val="id-ID"/>
        </w:rPr>
        <w:t xml:space="preserve"> </w:t>
      </w:r>
    </w:p>
    <w:p w:rsidR="00A55D7E" w:rsidRDefault="00A55D7E" w:rsidP="00917B2E">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w:t>
      </w:r>
      <w:r w:rsidR="00ED3451" w:rsidRPr="006C63C1">
        <w:rPr>
          <w:rFonts w:ascii="Times New Roman" w:hAnsi="Times New Roman" w:cs="Times New Roman"/>
          <w:sz w:val="24"/>
          <w:szCs w:val="24"/>
          <w:lang w:val="id-ID"/>
        </w:rPr>
        <w:t xml:space="preserve"> hermeneutika Dilthey yang terdapat</w:t>
      </w:r>
      <w:r w:rsidR="00F018C2" w:rsidRPr="006C63C1">
        <w:rPr>
          <w:rFonts w:ascii="Times New Roman" w:hAnsi="Times New Roman" w:cs="Times New Roman"/>
          <w:sz w:val="24"/>
          <w:szCs w:val="24"/>
          <w:lang w:val="id-ID"/>
        </w:rPr>
        <w:t xml:space="preserve"> pada naskah t</w:t>
      </w:r>
      <w:r w:rsidR="008037ED">
        <w:rPr>
          <w:rFonts w:ascii="Times New Roman" w:hAnsi="Times New Roman" w:cs="Times New Roman"/>
          <w:sz w:val="24"/>
          <w:szCs w:val="24"/>
          <w:lang w:val="id-ID"/>
        </w:rPr>
        <w:t>ersebut</w:t>
      </w:r>
      <w:r w:rsidR="00F018C2" w:rsidRPr="006C63C1">
        <w:rPr>
          <w:rFonts w:ascii="Times New Roman" w:hAnsi="Times New Roman" w:cs="Times New Roman"/>
          <w:sz w:val="24"/>
          <w:szCs w:val="24"/>
          <w:lang w:val="id-ID"/>
        </w:rPr>
        <w:t xml:space="preserve"> terdapat pada formula </w:t>
      </w:r>
      <w:r w:rsidR="00C7112F" w:rsidRPr="006C63C1">
        <w:rPr>
          <w:rFonts w:ascii="Times New Roman" w:hAnsi="Times New Roman" w:cs="Times New Roman"/>
          <w:sz w:val="24"/>
          <w:szCs w:val="24"/>
          <w:lang w:val="id-ID"/>
        </w:rPr>
        <w:t xml:space="preserve"> </w:t>
      </w:r>
      <w:r w:rsidR="000D7A83">
        <w:rPr>
          <w:rFonts w:ascii="Times New Roman" w:hAnsi="Times New Roman" w:cs="Times New Roman"/>
          <w:sz w:val="24"/>
          <w:szCs w:val="24"/>
          <w:lang w:val="id-ID"/>
        </w:rPr>
        <w:t>p</w:t>
      </w:r>
      <w:r w:rsidR="00C7112F" w:rsidRPr="006C63C1">
        <w:rPr>
          <w:rFonts w:ascii="Times New Roman" w:hAnsi="Times New Roman" w:cs="Times New Roman"/>
          <w:sz w:val="24"/>
          <w:szCs w:val="24"/>
          <w:lang w:val="id-ID"/>
        </w:rPr>
        <w:t>engalaman sebab dalam kehidupan</w:t>
      </w:r>
      <w:r w:rsidR="00D84926" w:rsidRPr="006C63C1">
        <w:rPr>
          <w:rFonts w:ascii="Times New Roman" w:hAnsi="Times New Roman" w:cs="Times New Roman"/>
          <w:sz w:val="24"/>
          <w:szCs w:val="24"/>
          <w:lang w:val="id-ID"/>
        </w:rPr>
        <w:t xml:space="preserve"> sehari-hari ketika seorang</w:t>
      </w:r>
      <w:r w:rsidR="00C7112F" w:rsidRPr="006C63C1">
        <w:rPr>
          <w:rFonts w:ascii="Times New Roman" w:hAnsi="Times New Roman" w:cs="Times New Roman"/>
          <w:sz w:val="24"/>
          <w:szCs w:val="24"/>
          <w:lang w:val="id-ID"/>
        </w:rPr>
        <w:t xml:space="preserve"> </w:t>
      </w:r>
      <w:r w:rsidR="00ED3451" w:rsidRPr="006C63C1">
        <w:rPr>
          <w:rFonts w:ascii="Times New Roman" w:hAnsi="Times New Roman" w:cs="Times New Roman"/>
          <w:sz w:val="24"/>
          <w:szCs w:val="24"/>
          <w:lang w:val="id-ID"/>
        </w:rPr>
        <w:t xml:space="preserve"> </w:t>
      </w:r>
      <w:r w:rsidR="00B30EFD" w:rsidRPr="006C63C1">
        <w:rPr>
          <w:rFonts w:ascii="Times New Roman" w:hAnsi="Times New Roman" w:cs="Times New Roman"/>
          <w:sz w:val="24"/>
          <w:szCs w:val="24"/>
          <w:lang w:val="id-ID"/>
        </w:rPr>
        <w:t xml:space="preserve">bertemu dengan seorang raja </w:t>
      </w:r>
      <w:r w:rsidR="00A65E88" w:rsidRPr="006C63C1">
        <w:rPr>
          <w:rFonts w:ascii="Times New Roman" w:hAnsi="Times New Roman" w:cs="Times New Roman"/>
          <w:sz w:val="24"/>
          <w:szCs w:val="24"/>
          <w:lang w:val="id-ID"/>
        </w:rPr>
        <w:t xml:space="preserve">yang merupakan tunas bumi </w:t>
      </w:r>
      <w:r w:rsidR="00B30EFD" w:rsidRPr="006C63C1">
        <w:rPr>
          <w:rFonts w:ascii="Times New Roman" w:hAnsi="Times New Roman" w:cs="Times New Roman"/>
          <w:sz w:val="24"/>
          <w:szCs w:val="24"/>
          <w:lang w:val="id-ID"/>
        </w:rPr>
        <w:t>pasti</w:t>
      </w:r>
      <w:r w:rsidR="00A65E88" w:rsidRPr="006C63C1">
        <w:rPr>
          <w:rFonts w:ascii="Times New Roman" w:hAnsi="Times New Roman" w:cs="Times New Roman"/>
          <w:sz w:val="24"/>
          <w:szCs w:val="24"/>
          <w:lang w:val="id-ID"/>
        </w:rPr>
        <w:t xml:space="preserve"> bawahannya</w:t>
      </w:r>
      <w:r w:rsidR="004267E5" w:rsidRPr="006C63C1">
        <w:rPr>
          <w:rFonts w:ascii="Times New Roman" w:hAnsi="Times New Roman" w:cs="Times New Roman"/>
          <w:sz w:val="24"/>
          <w:szCs w:val="24"/>
          <w:lang w:val="id-ID"/>
        </w:rPr>
        <w:t xml:space="preserve"> menunduk sebagai bentuk persembahan yang merupakan aplikasi</w:t>
      </w:r>
      <w:r w:rsidR="007319B3" w:rsidRPr="006C63C1">
        <w:rPr>
          <w:rFonts w:ascii="Times New Roman" w:hAnsi="Times New Roman" w:cs="Times New Roman"/>
          <w:sz w:val="24"/>
          <w:szCs w:val="24"/>
          <w:lang w:val="id-ID"/>
        </w:rPr>
        <w:t xml:space="preserve"> kesopanan, kesantunan, keluhuran budi pekerti dan keikhlasan </w:t>
      </w:r>
      <w:r w:rsidR="00505527" w:rsidRPr="006C63C1">
        <w:rPr>
          <w:rFonts w:ascii="Times New Roman" w:hAnsi="Times New Roman" w:cs="Times New Roman"/>
          <w:sz w:val="24"/>
          <w:szCs w:val="24"/>
          <w:lang w:val="id-ID"/>
        </w:rPr>
        <w:t xml:space="preserve">dalam bergaul sehingga diterima </w:t>
      </w:r>
      <w:r w:rsidR="0022355B">
        <w:rPr>
          <w:rFonts w:ascii="Times New Roman" w:hAnsi="Times New Roman" w:cs="Times New Roman"/>
          <w:sz w:val="24"/>
          <w:szCs w:val="24"/>
          <w:lang w:val="id-ID"/>
        </w:rPr>
        <w:t>oleh</w:t>
      </w:r>
      <w:r w:rsidR="00505527" w:rsidRPr="006C63C1">
        <w:rPr>
          <w:rFonts w:ascii="Times New Roman" w:hAnsi="Times New Roman" w:cs="Times New Roman"/>
          <w:sz w:val="24"/>
          <w:szCs w:val="24"/>
          <w:lang w:val="id-ID"/>
        </w:rPr>
        <w:t xml:space="preserve"> masyarakat.</w:t>
      </w:r>
    </w:p>
    <w:p w:rsidR="000D5668" w:rsidRPr="006C63C1" w:rsidRDefault="003023E0" w:rsidP="005C3BA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 Temuan Peneliti</w:t>
      </w:r>
      <w:r w:rsidR="009C0DAE" w:rsidRPr="006C63C1">
        <w:rPr>
          <w:rFonts w:ascii="Times New Roman" w:hAnsi="Times New Roman" w:cs="Times New Roman"/>
          <w:sz w:val="24"/>
          <w:szCs w:val="24"/>
          <w:lang w:val="id-ID"/>
        </w:rPr>
        <w:t xml:space="preserve">  </w:t>
      </w:r>
      <w:r w:rsidR="00E96DE1">
        <w:rPr>
          <w:rFonts w:ascii="Times New Roman" w:hAnsi="Times New Roman" w:cs="Times New Roman"/>
          <w:sz w:val="24"/>
          <w:szCs w:val="24"/>
          <w:lang w:val="id-ID"/>
        </w:rPr>
        <w:t xml:space="preserve"> </w:t>
      </w:r>
    </w:p>
    <w:p w:rsidR="006A6B5C" w:rsidRPr="0027466B" w:rsidRDefault="00A828C6" w:rsidP="000D5668">
      <w:pPr>
        <w:autoSpaceDE w:val="0"/>
        <w:autoSpaceDN w:val="0"/>
        <w:adjustRightInd w:val="0"/>
        <w:spacing w:after="0" w:line="240" w:lineRule="auto"/>
        <w:rPr>
          <w:rFonts w:ascii="Times New Roman" w:hAnsi="Times New Roman" w:cs="Times New Roman"/>
          <w:sz w:val="24"/>
          <w:szCs w:val="24"/>
          <w:lang w:val="id-ID"/>
        </w:rPr>
      </w:pPr>
      <w:r w:rsidRPr="0027466B">
        <w:rPr>
          <w:rFonts w:ascii="Times New Roman" w:hAnsi="Times New Roman" w:cs="Times New Roman"/>
          <w:sz w:val="24"/>
          <w:szCs w:val="24"/>
          <w:lang w:val="id-ID"/>
        </w:rPr>
        <w:t>36)</w:t>
      </w:r>
      <w:r w:rsidR="00E03A6E" w:rsidRPr="0027466B">
        <w:rPr>
          <w:rFonts w:ascii="Times New Roman" w:hAnsi="Times New Roman" w:cs="Times New Roman"/>
          <w:sz w:val="24"/>
          <w:szCs w:val="24"/>
          <w:lang w:val="id-ID"/>
        </w:rPr>
        <w:t xml:space="preserve"> </w:t>
      </w:r>
      <w:r w:rsidR="00A90AB5" w:rsidRPr="0027466B">
        <w:rPr>
          <w:rFonts w:ascii="Times New Roman" w:hAnsi="Times New Roman" w:cs="Times New Roman"/>
          <w:sz w:val="24"/>
          <w:szCs w:val="24"/>
          <w:lang w:val="id-ID"/>
        </w:rPr>
        <w:t>Estetika</w:t>
      </w:r>
    </w:p>
    <w:p w:rsidR="00583550" w:rsidRPr="006C63C1" w:rsidRDefault="00BE790C" w:rsidP="0072436C">
      <w:pPr>
        <w:autoSpaceDE w:val="0"/>
        <w:autoSpaceDN w:val="0"/>
        <w:adjustRightInd w:val="0"/>
        <w:spacing w:before="240"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E</w:t>
      </w:r>
      <w:r w:rsidR="003B0747" w:rsidRPr="006C63C1">
        <w:rPr>
          <w:rFonts w:ascii="Times New Roman" w:hAnsi="Times New Roman" w:cs="Times New Roman"/>
          <w:sz w:val="24"/>
          <w:szCs w:val="24"/>
        </w:rPr>
        <w:t>stétika</w:t>
      </w:r>
      <w:r w:rsidR="0022355B">
        <w:rPr>
          <w:rFonts w:ascii="Times New Roman" w:hAnsi="Times New Roman" w:cs="Times New Roman"/>
          <w:sz w:val="24"/>
          <w:szCs w:val="24"/>
          <w:lang w:val="id-ID"/>
        </w:rPr>
        <w:t xml:space="preserve"> adalah</w:t>
      </w:r>
      <w:r w:rsidR="003B0747" w:rsidRPr="006C63C1">
        <w:rPr>
          <w:rFonts w:ascii="Times New Roman" w:hAnsi="Times New Roman" w:cs="Times New Roman"/>
          <w:sz w:val="24"/>
          <w:szCs w:val="24"/>
        </w:rPr>
        <w:t xml:space="preserve"> cabang filsafat y</w:t>
      </w:r>
      <w:r w:rsidR="00803187">
        <w:rPr>
          <w:rFonts w:ascii="Times New Roman" w:hAnsi="Times New Roman" w:cs="Times New Roman"/>
          <w:sz w:val="24"/>
          <w:szCs w:val="24"/>
          <w:lang w:val="id-ID"/>
        </w:rPr>
        <w:t>an</w:t>
      </w:r>
      <w:r w:rsidR="003B0747" w:rsidRPr="006C63C1">
        <w:rPr>
          <w:rFonts w:ascii="Times New Roman" w:hAnsi="Times New Roman" w:cs="Times New Roman"/>
          <w:sz w:val="24"/>
          <w:szCs w:val="24"/>
        </w:rPr>
        <w:t>g menelaah dan membahas t</w:t>
      </w:r>
      <w:r w:rsidR="005258E7">
        <w:rPr>
          <w:rFonts w:ascii="Times New Roman" w:hAnsi="Times New Roman" w:cs="Times New Roman"/>
          <w:sz w:val="24"/>
          <w:szCs w:val="24"/>
          <w:lang w:val="id-ID"/>
        </w:rPr>
        <w:t>en</w:t>
      </w:r>
      <w:r w:rsidR="003B0747" w:rsidRPr="006C63C1">
        <w:rPr>
          <w:rFonts w:ascii="Times New Roman" w:hAnsi="Times New Roman" w:cs="Times New Roman"/>
          <w:sz w:val="24"/>
          <w:szCs w:val="24"/>
        </w:rPr>
        <w:t>t</w:t>
      </w:r>
      <w:r w:rsidR="005258E7">
        <w:rPr>
          <w:rFonts w:ascii="Times New Roman" w:hAnsi="Times New Roman" w:cs="Times New Roman"/>
          <w:sz w:val="24"/>
          <w:szCs w:val="24"/>
          <w:lang w:val="id-ID"/>
        </w:rPr>
        <w:t>ang</w:t>
      </w:r>
      <w:r w:rsidR="003B0747" w:rsidRPr="006C63C1">
        <w:rPr>
          <w:rFonts w:ascii="Times New Roman" w:hAnsi="Times New Roman" w:cs="Times New Roman"/>
          <w:sz w:val="24"/>
          <w:szCs w:val="24"/>
        </w:rPr>
        <w:t xml:space="preserve"> seni dan keindahan serta tanggapan manusia terhadapnya;  kepekaan t</w:t>
      </w:r>
      <w:r w:rsidR="00855268">
        <w:rPr>
          <w:rFonts w:ascii="Times New Roman" w:hAnsi="Times New Roman" w:cs="Times New Roman"/>
          <w:sz w:val="24"/>
          <w:szCs w:val="24"/>
          <w:lang w:val="id-ID"/>
        </w:rPr>
        <w:t>er</w:t>
      </w:r>
      <w:r w:rsidR="00E96EBF" w:rsidRPr="006C63C1">
        <w:rPr>
          <w:rFonts w:ascii="Times New Roman" w:hAnsi="Times New Roman" w:cs="Times New Roman"/>
          <w:sz w:val="24"/>
          <w:szCs w:val="24"/>
        </w:rPr>
        <w:t>h</w:t>
      </w:r>
      <w:r w:rsidR="00855268">
        <w:rPr>
          <w:rFonts w:ascii="Times New Roman" w:hAnsi="Times New Roman" w:cs="Times New Roman"/>
          <w:sz w:val="24"/>
          <w:szCs w:val="24"/>
          <w:lang w:val="id-ID"/>
        </w:rPr>
        <w:t>a</w:t>
      </w:r>
      <w:r w:rsidR="00E96EBF" w:rsidRPr="006C63C1">
        <w:rPr>
          <w:rFonts w:ascii="Times New Roman" w:hAnsi="Times New Roman" w:cs="Times New Roman"/>
          <w:sz w:val="24"/>
          <w:szCs w:val="24"/>
        </w:rPr>
        <w:t>d</w:t>
      </w:r>
      <w:r w:rsidR="00855268">
        <w:rPr>
          <w:rFonts w:ascii="Times New Roman" w:hAnsi="Times New Roman" w:cs="Times New Roman"/>
          <w:sz w:val="24"/>
          <w:szCs w:val="24"/>
          <w:lang w:val="id-ID"/>
        </w:rPr>
        <w:t>ap</w:t>
      </w:r>
      <w:r w:rsidR="00E96EBF" w:rsidRPr="006C63C1">
        <w:rPr>
          <w:rFonts w:ascii="Times New Roman" w:hAnsi="Times New Roman" w:cs="Times New Roman"/>
          <w:sz w:val="24"/>
          <w:szCs w:val="24"/>
        </w:rPr>
        <w:t xml:space="preserve"> seni dan keindahan</w:t>
      </w:r>
      <w:r w:rsidR="005258E7">
        <w:rPr>
          <w:rFonts w:ascii="Times New Roman" w:hAnsi="Times New Roman" w:cs="Times New Roman"/>
          <w:sz w:val="24"/>
          <w:szCs w:val="24"/>
          <w:lang w:val="id-ID"/>
        </w:rPr>
        <w:t>.</w:t>
      </w:r>
    </w:p>
    <w:p w:rsidR="00C01C6E" w:rsidRPr="006C63C1" w:rsidRDefault="00E96DE1" w:rsidP="002A3C1E">
      <w:pPr>
        <w:spacing w:after="0" w:line="240" w:lineRule="auto"/>
        <w:ind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913645">
        <w:rPr>
          <w:rFonts w:ascii="Times New Roman" w:hAnsi="Times New Roman" w:cs="Times New Roman"/>
          <w:i/>
          <w:sz w:val="24"/>
          <w:szCs w:val="24"/>
          <w:lang w:val="id-ID"/>
        </w:rPr>
        <w:t xml:space="preserve">   </w:t>
      </w:r>
      <w:r>
        <w:rPr>
          <w:rFonts w:ascii="Times New Roman" w:hAnsi="Times New Roman" w:cs="Times New Roman"/>
          <w:i/>
          <w:sz w:val="24"/>
          <w:szCs w:val="24"/>
          <w:lang w:val="id-ID"/>
        </w:rPr>
        <w:t>(</w:t>
      </w:r>
      <w:r w:rsidR="00A828C6">
        <w:rPr>
          <w:rFonts w:ascii="Times New Roman" w:hAnsi="Times New Roman" w:cs="Times New Roman"/>
          <w:i/>
          <w:sz w:val="24"/>
          <w:szCs w:val="24"/>
          <w:lang w:val="id-ID"/>
        </w:rPr>
        <w:t>36a</w:t>
      </w:r>
      <w:r>
        <w:rPr>
          <w:rFonts w:ascii="Times New Roman" w:hAnsi="Times New Roman" w:cs="Times New Roman"/>
          <w:i/>
          <w:sz w:val="24"/>
          <w:szCs w:val="24"/>
          <w:lang w:val="id-ID"/>
        </w:rPr>
        <w:t>)</w:t>
      </w:r>
      <w:r w:rsidR="00BE15C9" w:rsidRPr="006C63C1">
        <w:rPr>
          <w:rFonts w:ascii="Times New Roman" w:hAnsi="Times New Roman" w:cs="Times New Roman"/>
          <w:i/>
          <w:sz w:val="24"/>
          <w:szCs w:val="24"/>
          <w:lang w:val="id-ID"/>
        </w:rPr>
        <w:t xml:space="preserve"> </w:t>
      </w:r>
      <w:r w:rsidR="00C96AD5" w:rsidRPr="006C63C1">
        <w:rPr>
          <w:rFonts w:ascii="Times New Roman" w:hAnsi="Times New Roman" w:cs="Times New Roman"/>
          <w:i/>
          <w:sz w:val="24"/>
          <w:szCs w:val="24"/>
        </w:rPr>
        <w:t>Lé ripattuppu alangeng ratu,</w:t>
      </w:r>
    </w:p>
    <w:p w:rsidR="00C96AD5" w:rsidRPr="002A3C1E" w:rsidRDefault="00C01C6E" w:rsidP="00C01C6E">
      <w:pPr>
        <w:spacing w:after="0" w:line="240" w:lineRule="auto"/>
        <w:ind w:left="144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13645">
        <w:rPr>
          <w:rFonts w:ascii="Times New Roman" w:hAnsi="Times New Roman" w:cs="Times New Roman"/>
          <w:sz w:val="24"/>
          <w:szCs w:val="24"/>
          <w:lang w:val="id-ID"/>
        </w:rPr>
        <w:t xml:space="preserve"> </w:t>
      </w:r>
      <w:r w:rsidR="002A3C1E">
        <w:rPr>
          <w:rFonts w:ascii="Times New Roman" w:hAnsi="Times New Roman" w:cs="Times New Roman"/>
          <w:sz w:val="24"/>
          <w:szCs w:val="24"/>
          <w:lang w:val="id-ID"/>
        </w:rPr>
        <w:t>‘</w:t>
      </w:r>
      <w:r w:rsidR="00C96AD5" w:rsidRPr="006C63C1">
        <w:rPr>
          <w:rFonts w:ascii="Times New Roman" w:hAnsi="Times New Roman" w:cs="Times New Roman"/>
          <w:sz w:val="24"/>
          <w:szCs w:val="24"/>
        </w:rPr>
        <w:t>Dengan kenduri  yang sangat besar,</w:t>
      </w:r>
      <w:r w:rsidR="002A3C1E">
        <w:rPr>
          <w:rFonts w:ascii="Times New Roman" w:hAnsi="Times New Roman" w:cs="Times New Roman"/>
          <w:sz w:val="24"/>
          <w:szCs w:val="24"/>
          <w:lang w:val="id-ID"/>
        </w:rPr>
        <w:t>’</w:t>
      </w:r>
    </w:p>
    <w:p w:rsidR="00C96AD5" w:rsidRPr="006C63C1" w:rsidRDefault="00C01C6E" w:rsidP="00C96AD5">
      <w:pPr>
        <w:ind w:left="720"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13645">
        <w:rPr>
          <w:rFonts w:ascii="Times New Roman" w:hAnsi="Times New Roman" w:cs="Times New Roman"/>
          <w:sz w:val="24"/>
          <w:szCs w:val="24"/>
          <w:lang w:val="id-ID"/>
        </w:rPr>
        <w:t xml:space="preserve"> </w:t>
      </w:r>
      <w:r w:rsidR="00C96AD5" w:rsidRPr="006C63C1">
        <w:rPr>
          <w:rFonts w:ascii="Times New Roman" w:hAnsi="Times New Roman" w:cs="Times New Roman"/>
          <w:sz w:val="24"/>
          <w:szCs w:val="24"/>
          <w:lang w:val="id-ID"/>
        </w:rPr>
        <w:t>(La Galigo Jilid II, hal: 31)</w:t>
      </w:r>
      <w:r w:rsidR="00913645">
        <w:rPr>
          <w:rFonts w:ascii="Times New Roman" w:hAnsi="Times New Roman" w:cs="Times New Roman"/>
          <w:sz w:val="24"/>
          <w:szCs w:val="24"/>
          <w:lang w:val="id-ID"/>
        </w:rPr>
        <w:t xml:space="preserve"> (D60)</w:t>
      </w:r>
    </w:p>
    <w:p w:rsidR="00205C84" w:rsidRPr="006C63C1" w:rsidRDefault="00C44794" w:rsidP="00B34ED1">
      <w:pPr>
        <w:spacing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5258E7">
        <w:rPr>
          <w:rFonts w:ascii="Times New Roman" w:hAnsi="Times New Roman" w:cs="Times New Roman"/>
          <w:sz w:val="24"/>
          <w:szCs w:val="24"/>
          <w:lang w:val="id-ID"/>
        </w:rPr>
        <w:t xml:space="preserve"> (</w:t>
      </w:r>
      <w:r w:rsidR="000C16BE">
        <w:rPr>
          <w:rFonts w:ascii="Times New Roman" w:hAnsi="Times New Roman" w:cs="Times New Roman"/>
          <w:sz w:val="24"/>
          <w:szCs w:val="24"/>
          <w:lang w:val="id-ID"/>
        </w:rPr>
        <w:t>36</w:t>
      </w:r>
      <w:r w:rsidR="005258E7">
        <w:rPr>
          <w:rFonts w:ascii="Times New Roman" w:hAnsi="Times New Roman" w:cs="Times New Roman"/>
          <w:sz w:val="24"/>
          <w:szCs w:val="24"/>
          <w:lang w:val="id-ID"/>
        </w:rPr>
        <w:t>a)</w:t>
      </w:r>
      <w:r w:rsidRPr="006C63C1">
        <w:rPr>
          <w:rFonts w:ascii="Times New Roman" w:hAnsi="Times New Roman" w:cs="Times New Roman"/>
          <w:sz w:val="24"/>
          <w:szCs w:val="24"/>
          <w:lang w:val="id-ID"/>
        </w:rPr>
        <w:t xml:space="preserve"> t</w:t>
      </w:r>
      <w:r w:rsidR="00B34ED1">
        <w:rPr>
          <w:rFonts w:ascii="Times New Roman" w:hAnsi="Times New Roman" w:cs="Times New Roman"/>
          <w:sz w:val="24"/>
          <w:szCs w:val="24"/>
          <w:lang w:val="id-ID"/>
        </w:rPr>
        <w:t>ersebut</w:t>
      </w:r>
      <w:r w:rsidR="002A3C1E">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2063BA" w:rsidRPr="006C63C1">
        <w:rPr>
          <w:rFonts w:ascii="Times New Roman" w:hAnsi="Times New Roman" w:cs="Times New Roman"/>
          <w:sz w:val="24"/>
          <w:szCs w:val="24"/>
          <w:lang w:val="id-ID"/>
        </w:rPr>
        <w:t>nilai</w:t>
      </w:r>
      <w:r w:rsidR="00A8587C">
        <w:rPr>
          <w:rFonts w:ascii="Times New Roman" w:hAnsi="Times New Roman" w:cs="Times New Roman"/>
          <w:sz w:val="24"/>
          <w:szCs w:val="24"/>
          <w:lang w:val="id-ID"/>
        </w:rPr>
        <w:t xml:space="preserve"> karakter </w:t>
      </w:r>
      <w:r w:rsidR="00F330ED">
        <w:rPr>
          <w:rFonts w:ascii="Times New Roman" w:hAnsi="Times New Roman" w:cs="Times New Roman"/>
          <w:sz w:val="24"/>
          <w:szCs w:val="24"/>
          <w:lang w:val="id-ID"/>
        </w:rPr>
        <w:t>estetika</w:t>
      </w:r>
      <w:r w:rsidR="002063BA" w:rsidRPr="006C63C1">
        <w:rPr>
          <w:rFonts w:ascii="Times New Roman" w:hAnsi="Times New Roman" w:cs="Times New Roman"/>
          <w:sz w:val="24"/>
          <w:szCs w:val="24"/>
          <w:lang w:val="id-ID"/>
        </w:rPr>
        <w:t xml:space="preserve"> di</w:t>
      </w:r>
      <w:r w:rsidR="00235E9B">
        <w:rPr>
          <w:rFonts w:ascii="Times New Roman" w:hAnsi="Times New Roman" w:cs="Times New Roman"/>
          <w:sz w:val="24"/>
          <w:szCs w:val="24"/>
          <w:lang w:val="id-ID"/>
        </w:rPr>
        <w:t>temukan</w:t>
      </w:r>
      <w:r w:rsidR="00BE790C" w:rsidRPr="006C63C1">
        <w:rPr>
          <w:rFonts w:ascii="Times New Roman" w:hAnsi="Times New Roman" w:cs="Times New Roman"/>
          <w:sz w:val="24"/>
          <w:szCs w:val="24"/>
          <w:lang w:val="id-ID"/>
        </w:rPr>
        <w:t xml:space="preserve"> </w:t>
      </w:r>
      <w:r w:rsidR="002063BA" w:rsidRPr="006C63C1">
        <w:rPr>
          <w:rFonts w:ascii="Times New Roman" w:hAnsi="Times New Roman" w:cs="Times New Roman"/>
          <w:sz w:val="24"/>
          <w:szCs w:val="24"/>
          <w:lang w:val="id-ID"/>
        </w:rPr>
        <w:t>dalam</w:t>
      </w:r>
      <w:r w:rsidR="00393F06">
        <w:rPr>
          <w:rFonts w:ascii="Times New Roman" w:hAnsi="Times New Roman" w:cs="Times New Roman"/>
          <w:sz w:val="24"/>
          <w:szCs w:val="24"/>
          <w:lang w:val="id-ID"/>
        </w:rPr>
        <w:t xml:space="preserve"> kutipan yang bermakna</w:t>
      </w:r>
      <w:r w:rsidR="003A6CE2" w:rsidRPr="006C63C1">
        <w:rPr>
          <w:rFonts w:ascii="Times New Roman" w:hAnsi="Times New Roman" w:cs="Times New Roman"/>
          <w:sz w:val="24"/>
          <w:szCs w:val="24"/>
          <w:lang w:val="id-ID"/>
        </w:rPr>
        <w:t xml:space="preserve">  </w:t>
      </w:r>
      <w:r w:rsidR="00393F06">
        <w:rPr>
          <w:rFonts w:ascii="Times New Roman" w:hAnsi="Times New Roman" w:cs="Times New Roman"/>
          <w:sz w:val="24"/>
          <w:szCs w:val="24"/>
          <w:lang w:val="id-ID"/>
        </w:rPr>
        <w:t>“</w:t>
      </w:r>
      <w:r w:rsidR="003A6CE2" w:rsidRPr="006C63C1">
        <w:rPr>
          <w:rFonts w:ascii="Times New Roman" w:hAnsi="Times New Roman" w:cs="Times New Roman"/>
          <w:sz w:val="24"/>
          <w:szCs w:val="24"/>
          <w:lang w:val="id-ID"/>
        </w:rPr>
        <w:t>Dengan kenduri yang sangat besar</w:t>
      </w:r>
      <w:r w:rsidR="00393F06">
        <w:rPr>
          <w:rFonts w:ascii="Times New Roman" w:hAnsi="Times New Roman" w:cs="Times New Roman"/>
          <w:sz w:val="24"/>
          <w:szCs w:val="24"/>
          <w:lang w:val="id-ID"/>
        </w:rPr>
        <w:t>”</w:t>
      </w:r>
      <w:r w:rsidR="0087141E" w:rsidRPr="006C63C1">
        <w:rPr>
          <w:rFonts w:ascii="Times New Roman" w:hAnsi="Times New Roman" w:cs="Times New Roman"/>
          <w:sz w:val="24"/>
          <w:szCs w:val="24"/>
          <w:lang w:val="id-ID"/>
        </w:rPr>
        <w:t xml:space="preserve"> termasuk nilai estetika sebab adanya kepekaan manusia terhadap</w:t>
      </w:r>
      <w:r w:rsidR="00C673D9" w:rsidRPr="006C63C1">
        <w:rPr>
          <w:rFonts w:ascii="Times New Roman" w:hAnsi="Times New Roman" w:cs="Times New Roman"/>
          <w:sz w:val="24"/>
          <w:szCs w:val="24"/>
          <w:lang w:val="id-ID"/>
        </w:rPr>
        <w:t xml:space="preserve"> seni dan keindahan yang ada pada kenduri yang sangat besar</w:t>
      </w:r>
      <w:r w:rsidR="00FF0674" w:rsidRPr="006C63C1">
        <w:rPr>
          <w:rFonts w:ascii="Times New Roman" w:hAnsi="Times New Roman" w:cs="Times New Roman"/>
          <w:sz w:val="24"/>
          <w:szCs w:val="24"/>
          <w:lang w:val="id-ID"/>
        </w:rPr>
        <w:t xml:space="preserve"> yang diwujudkan dalam bentuk perjamuan</w:t>
      </w:r>
      <w:r w:rsidR="00C61419" w:rsidRPr="006C63C1">
        <w:rPr>
          <w:rFonts w:ascii="Times New Roman" w:hAnsi="Times New Roman" w:cs="Times New Roman"/>
          <w:sz w:val="24"/>
          <w:szCs w:val="24"/>
          <w:lang w:val="id-ID"/>
        </w:rPr>
        <w:t xml:space="preserve"> makan</w:t>
      </w:r>
      <w:r w:rsidR="009C23B2" w:rsidRPr="006C63C1">
        <w:rPr>
          <w:rFonts w:ascii="Times New Roman" w:hAnsi="Times New Roman" w:cs="Times New Roman"/>
          <w:sz w:val="24"/>
          <w:szCs w:val="24"/>
          <w:lang w:val="id-ID"/>
        </w:rPr>
        <w:t xml:space="preserve"> untuk memperingati peristiwa, mint</w:t>
      </w:r>
      <w:r w:rsidR="00B9607C">
        <w:rPr>
          <w:rFonts w:ascii="Times New Roman" w:hAnsi="Times New Roman" w:cs="Times New Roman"/>
          <w:sz w:val="24"/>
          <w:szCs w:val="24"/>
          <w:lang w:val="id-ID"/>
        </w:rPr>
        <w:t>a</w:t>
      </w:r>
      <w:r w:rsidR="009C23B2" w:rsidRPr="006C63C1">
        <w:rPr>
          <w:rFonts w:ascii="Times New Roman" w:hAnsi="Times New Roman" w:cs="Times New Roman"/>
          <w:sz w:val="24"/>
          <w:szCs w:val="24"/>
          <w:lang w:val="id-ID"/>
        </w:rPr>
        <w:t xml:space="preserve"> b</w:t>
      </w:r>
      <w:r w:rsidR="00B9607C">
        <w:rPr>
          <w:rFonts w:ascii="Times New Roman" w:hAnsi="Times New Roman" w:cs="Times New Roman"/>
          <w:sz w:val="24"/>
          <w:szCs w:val="24"/>
          <w:lang w:val="id-ID"/>
        </w:rPr>
        <w:t>er</w:t>
      </w:r>
      <w:r w:rsidR="009C23B2" w:rsidRPr="006C63C1">
        <w:rPr>
          <w:rFonts w:ascii="Times New Roman" w:hAnsi="Times New Roman" w:cs="Times New Roman"/>
          <w:sz w:val="24"/>
          <w:szCs w:val="24"/>
          <w:lang w:val="id-ID"/>
        </w:rPr>
        <w:t>kat, dan</w:t>
      </w:r>
      <w:r w:rsidR="00920D51" w:rsidRPr="006C63C1">
        <w:rPr>
          <w:rFonts w:ascii="Times New Roman" w:hAnsi="Times New Roman" w:cs="Times New Roman"/>
          <w:sz w:val="24"/>
          <w:szCs w:val="24"/>
          <w:lang w:val="id-ID"/>
        </w:rPr>
        <w:t xml:space="preserve"> selamatan.</w:t>
      </w:r>
      <w:r w:rsidR="001F60B0">
        <w:rPr>
          <w:rFonts w:ascii="Times New Roman" w:hAnsi="Times New Roman" w:cs="Times New Roman"/>
          <w:sz w:val="24"/>
          <w:szCs w:val="24"/>
          <w:lang w:val="id-ID"/>
        </w:rPr>
        <w:t>K</w:t>
      </w:r>
      <w:r w:rsidR="00A920F1">
        <w:rPr>
          <w:rFonts w:ascii="Times New Roman" w:hAnsi="Times New Roman" w:cs="Times New Roman"/>
          <w:sz w:val="24"/>
          <w:szCs w:val="24"/>
          <w:lang w:val="id-ID"/>
        </w:rPr>
        <w:t xml:space="preserve">ata </w:t>
      </w:r>
      <w:r w:rsidR="00A920F1">
        <w:rPr>
          <w:rFonts w:ascii="Times New Roman" w:hAnsi="Times New Roman" w:cs="Times New Roman"/>
          <w:i/>
          <w:sz w:val="24"/>
          <w:szCs w:val="24"/>
          <w:lang w:val="id-ID"/>
        </w:rPr>
        <w:t>ripattupu</w:t>
      </w:r>
      <w:r w:rsidR="00120D4B">
        <w:rPr>
          <w:rFonts w:ascii="Times New Roman" w:hAnsi="Times New Roman" w:cs="Times New Roman"/>
          <w:sz w:val="24"/>
          <w:szCs w:val="24"/>
          <w:lang w:val="id-ID"/>
        </w:rPr>
        <w:t xml:space="preserve"> berarti kenduri. Kata </w:t>
      </w:r>
      <w:r w:rsidR="00120D4B">
        <w:rPr>
          <w:rFonts w:ascii="Times New Roman" w:hAnsi="Times New Roman" w:cs="Times New Roman"/>
          <w:i/>
          <w:sz w:val="24"/>
          <w:szCs w:val="24"/>
          <w:lang w:val="id-ID"/>
        </w:rPr>
        <w:t>ripattupu</w:t>
      </w:r>
      <w:r w:rsidR="00120D4B">
        <w:rPr>
          <w:rFonts w:ascii="Times New Roman" w:hAnsi="Times New Roman" w:cs="Times New Roman"/>
          <w:sz w:val="24"/>
          <w:szCs w:val="24"/>
          <w:lang w:val="id-ID"/>
        </w:rPr>
        <w:t xml:space="preserve"> termasuk nilai karakter estetika.</w:t>
      </w:r>
      <w:r w:rsidR="002900FF" w:rsidRPr="006C63C1">
        <w:rPr>
          <w:rFonts w:ascii="Times New Roman" w:hAnsi="Times New Roman" w:cs="Times New Roman"/>
          <w:sz w:val="24"/>
          <w:szCs w:val="24"/>
          <w:lang w:val="id-ID"/>
        </w:rPr>
        <w:t xml:space="preserve"> </w:t>
      </w:r>
    </w:p>
    <w:p w:rsidR="00C96AD5" w:rsidRPr="006C63C1" w:rsidRDefault="00CC7B03" w:rsidP="00DC07EA">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 hermeneutika Dilthey pada naskah t</w:t>
      </w:r>
      <w:r w:rsidR="00031051">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031051">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termasuk </w:t>
      </w:r>
      <w:r w:rsidR="001D2499" w:rsidRPr="006C63C1">
        <w:rPr>
          <w:rFonts w:ascii="Times New Roman" w:hAnsi="Times New Roman" w:cs="Times New Roman"/>
          <w:sz w:val="24"/>
          <w:szCs w:val="24"/>
          <w:lang w:val="id-ID"/>
        </w:rPr>
        <w:t xml:space="preserve">formula  </w:t>
      </w:r>
      <w:r w:rsidR="00F07647">
        <w:rPr>
          <w:rFonts w:ascii="Times New Roman" w:hAnsi="Times New Roman" w:cs="Times New Roman"/>
          <w:sz w:val="24"/>
          <w:szCs w:val="24"/>
          <w:lang w:val="id-ID"/>
        </w:rPr>
        <w:t>k</w:t>
      </w:r>
      <w:r w:rsidR="001D2499" w:rsidRPr="006C63C1">
        <w:rPr>
          <w:rFonts w:ascii="Times New Roman" w:hAnsi="Times New Roman" w:cs="Times New Roman"/>
          <w:sz w:val="24"/>
          <w:szCs w:val="24"/>
          <w:lang w:val="id-ID"/>
        </w:rPr>
        <w:t xml:space="preserve">arya </w:t>
      </w:r>
      <w:r w:rsidR="00F07647">
        <w:rPr>
          <w:rFonts w:ascii="Times New Roman" w:hAnsi="Times New Roman" w:cs="Times New Roman"/>
          <w:sz w:val="24"/>
          <w:szCs w:val="24"/>
          <w:lang w:val="id-ID"/>
        </w:rPr>
        <w:t>s</w:t>
      </w:r>
      <w:r w:rsidR="001D2499" w:rsidRPr="006C63C1">
        <w:rPr>
          <w:rFonts w:ascii="Times New Roman" w:hAnsi="Times New Roman" w:cs="Times New Roman"/>
          <w:sz w:val="24"/>
          <w:szCs w:val="24"/>
          <w:lang w:val="id-ID"/>
        </w:rPr>
        <w:t xml:space="preserve">eni sebagai </w:t>
      </w:r>
      <w:r w:rsidR="00F07647">
        <w:rPr>
          <w:rFonts w:ascii="Times New Roman" w:hAnsi="Times New Roman" w:cs="Times New Roman"/>
          <w:sz w:val="24"/>
          <w:szCs w:val="24"/>
          <w:lang w:val="id-ID"/>
        </w:rPr>
        <w:t>o</w:t>
      </w:r>
      <w:r w:rsidR="00EA715D" w:rsidRPr="006C63C1">
        <w:rPr>
          <w:rFonts w:ascii="Times New Roman" w:hAnsi="Times New Roman" w:cs="Times New Roman"/>
          <w:sz w:val="24"/>
          <w:szCs w:val="24"/>
          <w:lang w:val="id-ID"/>
        </w:rPr>
        <w:t>b</w:t>
      </w:r>
      <w:r w:rsidR="00F07647">
        <w:rPr>
          <w:rFonts w:ascii="Times New Roman" w:hAnsi="Times New Roman" w:cs="Times New Roman"/>
          <w:sz w:val="24"/>
          <w:szCs w:val="24"/>
          <w:lang w:val="id-ID"/>
        </w:rPr>
        <w:t>j</w:t>
      </w:r>
      <w:r w:rsidR="00EA715D" w:rsidRPr="006C63C1">
        <w:rPr>
          <w:rFonts w:ascii="Times New Roman" w:hAnsi="Times New Roman" w:cs="Times New Roman"/>
          <w:sz w:val="24"/>
          <w:szCs w:val="24"/>
          <w:lang w:val="id-ID"/>
        </w:rPr>
        <w:t>ektivi</w:t>
      </w:r>
      <w:r w:rsidR="0039630B" w:rsidRPr="006C63C1">
        <w:rPr>
          <w:rFonts w:ascii="Times New Roman" w:hAnsi="Times New Roman" w:cs="Times New Roman"/>
          <w:sz w:val="24"/>
          <w:szCs w:val="24"/>
          <w:lang w:val="id-ID"/>
        </w:rPr>
        <w:t xml:space="preserve">kasi </w:t>
      </w:r>
      <w:r w:rsidR="00F07647">
        <w:rPr>
          <w:rFonts w:ascii="Times New Roman" w:hAnsi="Times New Roman" w:cs="Times New Roman"/>
          <w:sz w:val="24"/>
          <w:szCs w:val="24"/>
          <w:lang w:val="id-ID"/>
        </w:rPr>
        <w:t>p</w:t>
      </w:r>
      <w:r w:rsidR="0039630B" w:rsidRPr="006C63C1">
        <w:rPr>
          <w:rFonts w:ascii="Times New Roman" w:hAnsi="Times New Roman" w:cs="Times New Roman"/>
          <w:sz w:val="24"/>
          <w:szCs w:val="24"/>
          <w:lang w:val="id-ID"/>
        </w:rPr>
        <w:t xml:space="preserve">engalaman </w:t>
      </w:r>
      <w:r w:rsidR="00F07647">
        <w:rPr>
          <w:rFonts w:ascii="Times New Roman" w:hAnsi="Times New Roman" w:cs="Times New Roman"/>
          <w:sz w:val="24"/>
          <w:szCs w:val="24"/>
          <w:lang w:val="id-ID"/>
        </w:rPr>
        <w:t>h</w:t>
      </w:r>
      <w:r w:rsidR="0039630B" w:rsidRPr="006C63C1">
        <w:rPr>
          <w:rFonts w:ascii="Times New Roman" w:hAnsi="Times New Roman" w:cs="Times New Roman"/>
          <w:sz w:val="24"/>
          <w:szCs w:val="24"/>
          <w:lang w:val="id-ID"/>
        </w:rPr>
        <w:t>idup</w:t>
      </w:r>
      <w:r w:rsidR="007563C0" w:rsidRPr="006C63C1">
        <w:rPr>
          <w:rFonts w:ascii="Times New Roman" w:hAnsi="Times New Roman" w:cs="Times New Roman"/>
          <w:sz w:val="24"/>
          <w:szCs w:val="24"/>
          <w:lang w:val="id-ID"/>
        </w:rPr>
        <w:t xml:space="preserve"> sebab</w:t>
      </w:r>
      <w:r w:rsidR="00E846B8" w:rsidRPr="006C63C1">
        <w:rPr>
          <w:rFonts w:ascii="Times New Roman" w:hAnsi="Times New Roman" w:cs="Times New Roman"/>
          <w:sz w:val="24"/>
          <w:szCs w:val="24"/>
          <w:lang w:val="id-ID"/>
        </w:rPr>
        <w:t xml:space="preserve"> kenduri merupakan perjamuan makan untuk memperingati peristiwa</w:t>
      </w:r>
      <w:r w:rsidR="007813A9" w:rsidRPr="006C63C1">
        <w:rPr>
          <w:rFonts w:ascii="Times New Roman" w:hAnsi="Times New Roman" w:cs="Times New Roman"/>
          <w:sz w:val="24"/>
          <w:szCs w:val="24"/>
          <w:lang w:val="id-ID"/>
        </w:rPr>
        <w:t xml:space="preserve">, </w:t>
      </w:r>
      <w:r w:rsidR="003A4BBE" w:rsidRPr="006C63C1">
        <w:rPr>
          <w:rFonts w:ascii="Times New Roman" w:hAnsi="Times New Roman" w:cs="Times New Roman"/>
          <w:sz w:val="24"/>
          <w:szCs w:val="24"/>
          <w:lang w:val="id-ID"/>
        </w:rPr>
        <w:t>min</w:t>
      </w:r>
      <w:r w:rsidR="00B9607C">
        <w:rPr>
          <w:rFonts w:ascii="Times New Roman" w:hAnsi="Times New Roman" w:cs="Times New Roman"/>
          <w:sz w:val="24"/>
          <w:szCs w:val="24"/>
          <w:lang w:val="id-ID"/>
        </w:rPr>
        <w:t>t</w:t>
      </w:r>
      <w:r w:rsidR="003A4BBE" w:rsidRPr="006C63C1">
        <w:rPr>
          <w:rFonts w:ascii="Times New Roman" w:hAnsi="Times New Roman" w:cs="Times New Roman"/>
          <w:sz w:val="24"/>
          <w:szCs w:val="24"/>
          <w:lang w:val="id-ID"/>
        </w:rPr>
        <w:t>a b</w:t>
      </w:r>
      <w:r w:rsidR="00B9607C">
        <w:rPr>
          <w:rFonts w:ascii="Times New Roman" w:hAnsi="Times New Roman" w:cs="Times New Roman"/>
          <w:sz w:val="24"/>
          <w:szCs w:val="24"/>
          <w:lang w:val="id-ID"/>
        </w:rPr>
        <w:t>er</w:t>
      </w:r>
      <w:r w:rsidR="003A4BBE" w:rsidRPr="006C63C1">
        <w:rPr>
          <w:rFonts w:ascii="Times New Roman" w:hAnsi="Times New Roman" w:cs="Times New Roman"/>
          <w:sz w:val="24"/>
          <w:szCs w:val="24"/>
          <w:lang w:val="id-ID"/>
        </w:rPr>
        <w:t>kat,</w:t>
      </w:r>
      <w:r w:rsidR="00D256AF" w:rsidRPr="006C63C1">
        <w:rPr>
          <w:rFonts w:ascii="Times New Roman" w:hAnsi="Times New Roman" w:cs="Times New Roman"/>
          <w:sz w:val="24"/>
          <w:szCs w:val="24"/>
          <w:lang w:val="id-ID"/>
        </w:rPr>
        <w:t xml:space="preserve"> dan</w:t>
      </w:r>
      <w:r w:rsidR="003A4BBE" w:rsidRPr="006C63C1">
        <w:rPr>
          <w:rFonts w:ascii="Times New Roman" w:hAnsi="Times New Roman" w:cs="Times New Roman"/>
          <w:sz w:val="24"/>
          <w:szCs w:val="24"/>
          <w:lang w:val="id-ID"/>
        </w:rPr>
        <w:t xml:space="preserve"> </w:t>
      </w:r>
      <w:r w:rsidR="007813A9" w:rsidRPr="006C63C1">
        <w:rPr>
          <w:rFonts w:ascii="Times New Roman" w:hAnsi="Times New Roman" w:cs="Times New Roman"/>
          <w:sz w:val="24"/>
          <w:szCs w:val="24"/>
          <w:lang w:val="id-ID"/>
        </w:rPr>
        <w:t>selamatan</w:t>
      </w:r>
      <w:r w:rsidR="003A4BBE"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D256AF" w:rsidRPr="006C63C1">
        <w:rPr>
          <w:rFonts w:ascii="Times New Roman" w:hAnsi="Times New Roman" w:cs="Times New Roman"/>
          <w:sz w:val="24"/>
          <w:szCs w:val="24"/>
          <w:lang w:val="id-ID"/>
        </w:rPr>
        <w:t>Kenduri merupakan budaya</w:t>
      </w:r>
      <w:r w:rsidR="002900FF" w:rsidRPr="006C63C1">
        <w:rPr>
          <w:rFonts w:ascii="Times New Roman" w:hAnsi="Times New Roman" w:cs="Times New Roman"/>
          <w:sz w:val="24"/>
          <w:szCs w:val="24"/>
          <w:lang w:val="id-ID"/>
        </w:rPr>
        <w:t xml:space="preserve"> yang di dalamnya mengandung unsur karya seni, estetika.</w:t>
      </w:r>
    </w:p>
    <w:p w:rsidR="00C96AD5" w:rsidRPr="006C63C1" w:rsidRDefault="00456440" w:rsidP="00DC07EA">
      <w:pPr>
        <w:spacing w:after="0" w:line="240" w:lineRule="auto"/>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E96DE1">
        <w:rPr>
          <w:rFonts w:ascii="Times New Roman" w:hAnsi="Times New Roman" w:cs="Times New Roman"/>
          <w:i/>
          <w:sz w:val="24"/>
          <w:szCs w:val="24"/>
          <w:lang w:val="id-ID"/>
        </w:rPr>
        <w:t>(</w:t>
      </w:r>
      <w:r w:rsidR="000C16BE">
        <w:rPr>
          <w:rFonts w:ascii="Times New Roman" w:hAnsi="Times New Roman" w:cs="Times New Roman"/>
          <w:i/>
          <w:sz w:val="24"/>
          <w:szCs w:val="24"/>
          <w:lang w:val="id-ID"/>
        </w:rPr>
        <w:t>36</w:t>
      </w:r>
      <w:r w:rsidR="00E96DE1">
        <w:rPr>
          <w:rFonts w:ascii="Times New Roman" w:hAnsi="Times New Roman" w:cs="Times New Roman"/>
          <w:i/>
          <w:sz w:val="24"/>
          <w:szCs w:val="24"/>
          <w:lang w:val="id-ID"/>
        </w:rPr>
        <w:t>b)</w:t>
      </w:r>
      <w:r w:rsidR="00C96AD5" w:rsidRPr="006C63C1">
        <w:rPr>
          <w:rFonts w:ascii="Times New Roman" w:hAnsi="Times New Roman" w:cs="Times New Roman"/>
          <w:i/>
          <w:sz w:val="24"/>
          <w:szCs w:val="24"/>
        </w:rPr>
        <w:t>tudang naléwo joaq mappo</w:t>
      </w:r>
      <w:r w:rsidR="00C01C6E" w:rsidRPr="006C63C1">
        <w:rPr>
          <w:rFonts w:ascii="Times New Roman" w:hAnsi="Times New Roman" w:cs="Times New Roman"/>
          <w:i/>
          <w:sz w:val="24"/>
          <w:szCs w:val="24"/>
        </w:rPr>
        <w:t>tto,</w:t>
      </w:r>
    </w:p>
    <w:p w:rsidR="00C96AD5" w:rsidRPr="003E40DC" w:rsidRDefault="00C01C6E" w:rsidP="00C01C6E">
      <w:pPr>
        <w:spacing w:after="0" w:line="24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3E40DC">
        <w:rPr>
          <w:rFonts w:ascii="Times New Roman" w:hAnsi="Times New Roman" w:cs="Times New Roman"/>
          <w:sz w:val="24"/>
          <w:szCs w:val="24"/>
          <w:lang w:val="id-ID"/>
        </w:rPr>
        <w:t>‘...</w:t>
      </w:r>
      <w:r w:rsidR="00C96AD5" w:rsidRPr="006C63C1">
        <w:rPr>
          <w:rFonts w:ascii="Times New Roman" w:hAnsi="Times New Roman" w:cs="Times New Roman"/>
          <w:sz w:val="24"/>
          <w:szCs w:val="24"/>
          <w:lang w:val="de-DE"/>
        </w:rPr>
        <w:t>duduk dikerumuni dayang-dayang yang bergelang emas,</w:t>
      </w:r>
      <w:r w:rsidR="003E40DC">
        <w:rPr>
          <w:rFonts w:ascii="Times New Roman" w:hAnsi="Times New Roman" w:cs="Times New Roman"/>
          <w:sz w:val="24"/>
          <w:szCs w:val="24"/>
          <w:lang w:val="id-ID"/>
        </w:rPr>
        <w:t>’</w:t>
      </w:r>
    </w:p>
    <w:p w:rsidR="00C96AD5" w:rsidRPr="006C63C1" w:rsidRDefault="00C01C6E" w:rsidP="00C01C6E">
      <w:pPr>
        <w:ind w:left="144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456440">
        <w:rPr>
          <w:rFonts w:ascii="Times New Roman" w:hAnsi="Times New Roman" w:cs="Times New Roman"/>
          <w:sz w:val="24"/>
          <w:szCs w:val="24"/>
          <w:lang w:val="id-ID"/>
        </w:rPr>
        <w:t xml:space="preserve">  </w:t>
      </w:r>
      <w:r w:rsidR="00C96AD5" w:rsidRPr="006C63C1">
        <w:rPr>
          <w:rFonts w:ascii="Times New Roman" w:hAnsi="Times New Roman" w:cs="Times New Roman"/>
          <w:sz w:val="24"/>
          <w:szCs w:val="24"/>
          <w:lang w:val="id-ID"/>
        </w:rPr>
        <w:t>(La Galigo Jilid II, hal: 33)</w:t>
      </w:r>
      <w:r w:rsidR="00456440">
        <w:rPr>
          <w:rFonts w:ascii="Times New Roman" w:hAnsi="Times New Roman" w:cs="Times New Roman"/>
          <w:sz w:val="24"/>
          <w:szCs w:val="24"/>
          <w:lang w:val="id-ID"/>
        </w:rPr>
        <w:t xml:space="preserve"> (D61)</w:t>
      </w:r>
    </w:p>
    <w:p w:rsidR="002C31F3" w:rsidRPr="006C63C1" w:rsidRDefault="002063BA" w:rsidP="00DC07EA">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w:t>
      </w:r>
      <w:r w:rsidR="00AD2818" w:rsidRPr="006C63C1">
        <w:rPr>
          <w:rFonts w:ascii="Times New Roman" w:hAnsi="Times New Roman" w:cs="Times New Roman"/>
          <w:sz w:val="24"/>
          <w:szCs w:val="24"/>
          <w:lang w:val="id-ID"/>
        </w:rPr>
        <w:t>erdasarkan data</w:t>
      </w:r>
      <w:r w:rsidR="008644AD">
        <w:rPr>
          <w:rFonts w:ascii="Times New Roman" w:hAnsi="Times New Roman" w:cs="Times New Roman"/>
          <w:sz w:val="24"/>
          <w:szCs w:val="24"/>
          <w:lang w:val="id-ID"/>
        </w:rPr>
        <w:t xml:space="preserve"> (</w:t>
      </w:r>
      <w:r w:rsidR="00E82EA9">
        <w:rPr>
          <w:rFonts w:ascii="Times New Roman" w:hAnsi="Times New Roman" w:cs="Times New Roman"/>
          <w:sz w:val="24"/>
          <w:szCs w:val="24"/>
          <w:lang w:val="id-ID"/>
        </w:rPr>
        <w:t>36</w:t>
      </w:r>
      <w:r w:rsidR="008644AD">
        <w:rPr>
          <w:rFonts w:ascii="Times New Roman" w:hAnsi="Times New Roman" w:cs="Times New Roman"/>
          <w:sz w:val="24"/>
          <w:szCs w:val="24"/>
          <w:lang w:val="id-ID"/>
        </w:rPr>
        <w:t>b)</w:t>
      </w:r>
      <w:r w:rsidR="00AD2818" w:rsidRPr="006C63C1">
        <w:rPr>
          <w:rFonts w:ascii="Times New Roman" w:hAnsi="Times New Roman" w:cs="Times New Roman"/>
          <w:sz w:val="24"/>
          <w:szCs w:val="24"/>
          <w:lang w:val="id-ID"/>
        </w:rPr>
        <w:t xml:space="preserve"> t</w:t>
      </w:r>
      <w:r w:rsidR="00C372AF">
        <w:rPr>
          <w:rFonts w:ascii="Times New Roman" w:hAnsi="Times New Roman" w:cs="Times New Roman"/>
          <w:sz w:val="24"/>
          <w:szCs w:val="24"/>
          <w:lang w:val="id-ID"/>
        </w:rPr>
        <w:t>er</w:t>
      </w:r>
      <w:r w:rsidR="00AD2818" w:rsidRPr="006C63C1">
        <w:rPr>
          <w:rFonts w:ascii="Times New Roman" w:hAnsi="Times New Roman" w:cs="Times New Roman"/>
          <w:sz w:val="24"/>
          <w:szCs w:val="24"/>
          <w:lang w:val="id-ID"/>
        </w:rPr>
        <w:t>s</w:t>
      </w:r>
      <w:r w:rsidR="00C372AF">
        <w:rPr>
          <w:rFonts w:ascii="Times New Roman" w:hAnsi="Times New Roman" w:cs="Times New Roman"/>
          <w:sz w:val="24"/>
          <w:szCs w:val="24"/>
          <w:lang w:val="id-ID"/>
        </w:rPr>
        <w:t>ebut</w:t>
      </w:r>
      <w:r w:rsidR="00F52D37">
        <w:rPr>
          <w:rFonts w:ascii="Times New Roman" w:hAnsi="Times New Roman" w:cs="Times New Roman"/>
          <w:sz w:val="24"/>
          <w:szCs w:val="24"/>
          <w:lang w:val="id-ID"/>
        </w:rPr>
        <w:t>,</w:t>
      </w:r>
      <w:r w:rsidR="00AD2818" w:rsidRPr="006C63C1">
        <w:rPr>
          <w:rFonts w:ascii="Times New Roman" w:hAnsi="Times New Roman" w:cs="Times New Roman"/>
          <w:sz w:val="24"/>
          <w:szCs w:val="24"/>
          <w:lang w:val="id-ID"/>
        </w:rPr>
        <w:t xml:space="preserve"> nilai</w:t>
      </w:r>
      <w:r w:rsidR="000B42B1">
        <w:rPr>
          <w:rFonts w:ascii="Times New Roman" w:hAnsi="Times New Roman" w:cs="Times New Roman"/>
          <w:sz w:val="24"/>
          <w:szCs w:val="24"/>
          <w:lang w:val="id-ID"/>
        </w:rPr>
        <w:t xml:space="preserve"> </w:t>
      </w:r>
      <w:r w:rsidR="00A94EE5">
        <w:rPr>
          <w:rFonts w:ascii="Times New Roman" w:hAnsi="Times New Roman" w:cs="Times New Roman"/>
          <w:sz w:val="24"/>
          <w:szCs w:val="24"/>
          <w:lang w:val="id-ID"/>
        </w:rPr>
        <w:t>e</w:t>
      </w:r>
      <w:r w:rsidR="00C372AF">
        <w:rPr>
          <w:rFonts w:ascii="Times New Roman" w:hAnsi="Times New Roman" w:cs="Times New Roman"/>
          <w:sz w:val="24"/>
          <w:szCs w:val="24"/>
          <w:lang w:val="id-ID"/>
        </w:rPr>
        <w:t>ste</w:t>
      </w:r>
      <w:r w:rsidR="00A94EE5">
        <w:rPr>
          <w:rFonts w:ascii="Times New Roman" w:hAnsi="Times New Roman" w:cs="Times New Roman"/>
          <w:sz w:val="24"/>
          <w:szCs w:val="24"/>
          <w:lang w:val="id-ID"/>
        </w:rPr>
        <w:t>tika</w:t>
      </w:r>
      <w:r w:rsidR="00AD2818" w:rsidRPr="006C63C1">
        <w:rPr>
          <w:rFonts w:ascii="Times New Roman" w:hAnsi="Times New Roman" w:cs="Times New Roman"/>
          <w:sz w:val="24"/>
          <w:szCs w:val="24"/>
          <w:lang w:val="id-ID"/>
        </w:rPr>
        <w:t xml:space="preserve"> d</w:t>
      </w:r>
      <w:r w:rsidR="00822958" w:rsidRPr="006C63C1">
        <w:rPr>
          <w:rFonts w:ascii="Times New Roman" w:hAnsi="Times New Roman" w:cs="Times New Roman"/>
          <w:sz w:val="24"/>
          <w:szCs w:val="24"/>
          <w:lang w:val="id-ID"/>
        </w:rPr>
        <w:t>i</w:t>
      </w:r>
      <w:r w:rsidR="00493581">
        <w:rPr>
          <w:rFonts w:ascii="Times New Roman" w:hAnsi="Times New Roman" w:cs="Times New Roman"/>
          <w:sz w:val="24"/>
          <w:szCs w:val="24"/>
          <w:lang w:val="id-ID"/>
        </w:rPr>
        <w:t>temukan</w:t>
      </w:r>
      <w:r w:rsidR="00822958" w:rsidRPr="006C63C1">
        <w:rPr>
          <w:rFonts w:ascii="Times New Roman" w:hAnsi="Times New Roman" w:cs="Times New Roman"/>
          <w:sz w:val="24"/>
          <w:szCs w:val="24"/>
          <w:lang w:val="id-ID"/>
        </w:rPr>
        <w:t xml:space="preserve"> </w:t>
      </w:r>
      <w:r w:rsidR="00AD2818" w:rsidRPr="006C63C1">
        <w:rPr>
          <w:rFonts w:ascii="Times New Roman" w:hAnsi="Times New Roman" w:cs="Times New Roman"/>
          <w:sz w:val="24"/>
          <w:szCs w:val="24"/>
          <w:lang w:val="id-ID"/>
        </w:rPr>
        <w:t>dalam</w:t>
      </w:r>
      <w:r w:rsidR="002C31F3" w:rsidRPr="006C63C1">
        <w:rPr>
          <w:rFonts w:ascii="Times New Roman" w:hAnsi="Times New Roman" w:cs="Times New Roman"/>
          <w:sz w:val="24"/>
          <w:szCs w:val="24"/>
          <w:lang w:val="id-ID"/>
        </w:rPr>
        <w:t xml:space="preserve">  </w:t>
      </w:r>
      <w:r w:rsidR="00DC495C">
        <w:rPr>
          <w:rFonts w:ascii="Times New Roman" w:hAnsi="Times New Roman" w:cs="Times New Roman"/>
          <w:sz w:val="24"/>
          <w:szCs w:val="24"/>
          <w:lang w:val="id-ID"/>
        </w:rPr>
        <w:t>“d</w:t>
      </w:r>
      <w:r w:rsidR="001B42A4" w:rsidRPr="006C63C1">
        <w:rPr>
          <w:rFonts w:ascii="Times New Roman" w:hAnsi="Times New Roman" w:cs="Times New Roman"/>
          <w:sz w:val="24"/>
          <w:szCs w:val="24"/>
          <w:lang w:val="id-ID"/>
        </w:rPr>
        <w:t>uduk dikerumuni dayang-dayang yang bergelang emas</w:t>
      </w:r>
      <w:r w:rsidR="00393F06">
        <w:rPr>
          <w:rFonts w:ascii="Times New Roman" w:hAnsi="Times New Roman" w:cs="Times New Roman"/>
          <w:sz w:val="24"/>
          <w:szCs w:val="24"/>
          <w:lang w:val="id-ID"/>
        </w:rPr>
        <w:t>”</w:t>
      </w:r>
      <w:r w:rsidR="001B42A4" w:rsidRPr="006C63C1">
        <w:rPr>
          <w:rFonts w:ascii="Times New Roman" w:hAnsi="Times New Roman" w:cs="Times New Roman"/>
          <w:sz w:val="24"/>
          <w:szCs w:val="24"/>
          <w:lang w:val="id-ID"/>
        </w:rPr>
        <w:t xml:space="preserve"> termasuk nilai estetika sebab</w:t>
      </w:r>
      <w:r w:rsidR="00843F1B" w:rsidRPr="006C63C1">
        <w:rPr>
          <w:rFonts w:ascii="Times New Roman" w:hAnsi="Times New Roman" w:cs="Times New Roman"/>
          <w:sz w:val="24"/>
          <w:szCs w:val="24"/>
          <w:lang w:val="id-ID"/>
        </w:rPr>
        <w:t xml:space="preserve"> emas merupakan</w:t>
      </w:r>
      <w:r w:rsidR="00E82EA9">
        <w:rPr>
          <w:rFonts w:ascii="Times New Roman" w:hAnsi="Times New Roman" w:cs="Times New Roman"/>
          <w:sz w:val="24"/>
          <w:szCs w:val="24"/>
          <w:lang w:val="id-ID"/>
        </w:rPr>
        <w:t xml:space="preserve"> </w:t>
      </w:r>
      <w:r w:rsidR="00174CC3">
        <w:rPr>
          <w:rFonts w:ascii="Times New Roman" w:hAnsi="Times New Roman" w:cs="Times New Roman"/>
          <w:sz w:val="24"/>
          <w:szCs w:val="24"/>
          <w:lang w:val="id-ID"/>
        </w:rPr>
        <w:t>perhiasan yang nilainya tinggi.</w:t>
      </w:r>
      <w:r w:rsidR="00A2711D">
        <w:rPr>
          <w:rFonts w:ascii="Times New Roman" w:hAnsi="Times New Roman" w:cs="Times New Roman"/>
          <w:sz w:val="24"/>
          <w:szCs w:val="24"/>
          <w:lang w:val="id-ID"/>
        </w:rPr>
        <w:t xml:space="preserve"> Jadi </w:t>
      </w:r>
      <w:r w:rsidR="00843F1B" w:rsidRPr="006C63C1">
        <w:rPr>
          <w:rFonts w:ascii="Times New Roman" w:hAnsi="Times New Roman" w:cs="Times New Roman"/>
          <w:sz w:val="24"/>
          <w:szCs w:val="24"/>
          <w:lang w:val="id-ID"/>
        </w:rPr>
        <w:t>suatu kehormatan</w:t>
      </w:r>
      <w:r w:rsidR="000C4C52" w:rsidRPr="006C63C1">
        <w:rPr>
          <w:rFonts w:ascii="Times New Roman" w:hAnsi="Times New Roman" w:cs="Times New Roman"/>
          <w:sz w:val="24"/>
          <w:szCs w:val="24"/>
          <w:lang w:val="id-ID"/>
        </w:rPr>
        <w:t xml:space="preserve"> penghargaan</w:t>
      </w:r>
      <w:r w:rsidR="00F8795F" w:rsidRPr="006C63C1">
        <w:rPr>
          <w:rFonts w:ascii="Times New Roman" w:hAnsi="Times New Roman" w:cs="Times New Roman"/>
          <w:sz w:val="24"/>
          <w:szCs w:val="24"/>
          <w:lang w:val="id-ID"/>
        </w:rPr>
        <w:t xml:space="preserve">, dianggap lebih </w:t>
      </w:r>
      <w:r w:rsidR="000C4C52" w:rsidRPr="006C63C1">
        <w:rPr>
          <w:rFonts w:ascii="Times New Roman" w:hAnsi="Times New Roman" w:cs="Times New Roman"/>
          <w:sz w:val="24"/>
          <w:szCs w:val="24"/>
          <w:lang w:val="id-ID"/>
        </w:rPr>
        <w:t>ketika kita memakai</w:t>
      </w:r>
      <w:r w:rsidR="0030223B">
        <w:rPr>
          <w:rFonts w:ascii="Times New Roman" w:hAnsi="Times New Roman" w:cs="Times New Roman"/>
          <w:sz w:val="24"/>
          <w:szCs w:val="24"/>
          <w:lang w:val="id-ID"/>
        </w:rPr>
        <w:t xml:space="preserve"> perhiasan emas</w:t>
      </w:r>
      <w:r w:rsidR="00A83C39">
        <w:rPr>
          <w:rFonts w:ascii="Times New Roman" w:hAnsi="Times New Roman" w:cs="Times New Roman"/>
          <w:sz w:val="24"/>
          <w:szCs w:val="24"/>
          <w:lang w:val="id-ID"/>
        </w:rPr>
        <w:t xml:space="preserve"> </w:t>
      </w:r>
      <w:r w:rsidR="00F8795F" w:rsidRPr="006C63C1">
        <w:rPr>
          <w:rFonts w:ascii="Times New Roman" w:hAnsi="Times New Roman" w:cs="Times New Roman"/>
          <w:sz w:val="24"/>
          <w:szCs w:val="24"/>
          <w:lang w:val="id-ID"/>
        </w:rPr>
        <w:t xml:space="preserve"> bisa menjadi seorang  cantik jelita</w:t>
      </w:r>
      <w:r w:rsidR="00F56DDE">
        <w:rPr>
          <w:rFonts w:ascii="Times New Roman" w:hAnsi="Times New Roman" w:cs="Times New Roman"/>
          <w:sz w:val="24"/>
          <w:szCs w:val="24"/>
          <w:lang w:val="id-ID"/>
        </w:rPr>
        <w:t xml:space="preserve">. </w:t>
      </w:r>
      <w:r w:rsidR="000F6797">
        <w:rPr>
          <w:rFonts w:ascii="Times New Roman" w:hAnsi="Times New Roman" w:cs="Times New Roman"/>
          <w:sz w:val="24"/>
          <w:szCs w:val="24"/>
          <w:lang w:val="id-ID"/>
        </w:rPr>
        <w:t xml:space="preserve">Kata </w:t>
      </w:r>
      <w:r w:rsidR="000F6797">
        <w:rPr>
          <w:rFonts w:ascii="Times New Roman" w:hAnsi="Times New Roman" w:cs="Times New Roman"/>
          <w:i/>
          <w:sz w:val="24"/>
          <w:szCs w:val="24"/>
          <w:lang w:val="id-ID"/>
        </w:rPr>
        <w:t xml:space="preserve">mappotto berarti </w:t>
      </w:r>
      <w:r w:rsidR="000F6797">
        <w:rPr>
          <w:rFonts w:ascii="Times New Roman" w:hAnsi="Times New Roman" w:cs="Times New Roman"/>
          <w:sz w:val="24"/>
          <w:szCs w:val="24"/>
          <w:lang w:val="id-ID"/>
        </w:rPr>
        <w:t xml:space="preserve">bergelang emas. Kata </w:t>
      </w:r>
      <w:r w:rsidR="000F6797">
        <w:rPr>
          <w:rFonts w:ascii="Times New Roman" w:hAnsi="Times New Roman" w:cs="Times New Roman"/>
          <w:i/>
          <w:sz w:val="24"/>
          <w:szCs w:val="24"/>
          <w:lang w:val="id-ID"/>
        </w:rPr>
        <w:t xml:space="preserve">mappoto </w:t>
      </w:r>
      <w:r w:rsidR="00D4007C">
        <w:rPr>
          <w:rFonts w:ascii="Times New Roman" w:hAnsi="Times New Roman" w:cs="Times New Roman"/>
          <w:sz w:val="24"/>
          <w:szCs w:val="24"/>
          <w:lang w:val="id-ID"/>
        </w:rPr>
        <w:t>termasuk nilai karakter estetika.</w:t>
      </w:r>
      <w:r w:rsidR="002603DE" w:rsidRPr="006C63C1">
        <w:rPr>
          <w:rFonts w:ascii="Times New Roman" w:hAnsi="Times New Roman" w:cs="Times New Roman"/>
          <w:sz w:val="24"/>
          <w:szCs w:val="24"/>
          <w:lang w:val="id-ID"/>
        </w:rPr>
        <w:t xml:space="preserve"> </w:t>
      </w:r>
    </w:p>
    <w:p w:rsidR="00C96AD5" w:rsidRDefault="004A757F" w:rsidP="00DC07EA">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menurut Dilthey</w:t>
      </w:r>
      <w:r w:rsidR="0019104A" w:rsidRPr="006C63C1">
        <w:rPr>
          <w:rFonts w:ascii="Times New Roman" w:hAnsi="Times New Roman" w:cs="Times New Roman"/>
          <w:sz w:val="24"/>
          <w:szCs w:val="24"/>
          <w:lang w:val="id-ID"/>
        </w:rPr>
        <w:t xml:space="preserve"> pada naskah t</w:t>
      </w:r>
      <w:r w:rsidR="00F56CB8">
        <w:rPr>
          <w:rFonts w:ascii="Times New Roman" w:hAnsi="Times New Roman" w:cs="Times New Roman"/>
          <w:sz w:val="24"/>
          <w:szCs w:val="24"/>
          <w:lang w:val="id-ID"/>
        </w:rPr>
        <w:t>er</w:t>
      </w:r>
      <w:r w:rsidR="0019104A" w:rsidRPr="006C63C1">
        <w:rPr>
          <w:rFonts w:ascii="Times New Roman" w:hAnsi="Times New Roman" w:cs="Times New Roman"/>
          <w:sz w:val="24"/>
          <w:szCs w:val="24"/>
          <w:lang w:val="id-ID"/>
        </w:rPr>
        <w:t>s</w:t>
      </w:r>
      <w:r w:rsidR="00F56CB8">
        <w:rPr>
          <w:rFonts w:ascii="Times New Roman" w:hAnsi="Times New Roman" w:cs="Times New Roman"/>
          <w:sz w:val="24"/>
          <w:szCs w:val="24"/>
          <w:lang w:val="id-ID"/>
        </w:rPr>
        <w:t>ebut</w:t>
      </w:r>
      <w:r w:rsidR="0019104A" w:rsidRPr="006C63C1">
        <w:rPr>
          <w:rFonts w:ascii="Times New Roman" w:hAnsi="Times New Roman" w:cs="Times New Roman"/>
          <w:sz w:val="24"/>
          <w:szCs w:val="24"/>
          <w:lang w:val="id-ID"/>
        </w:rPr>
        <w:t xml:space="preserve"> adalah pada </w:t>
      </w:r>
      <w:r w:rsidR="00AE78A0">
        <w:rPr>
          <w:rFonts w:ascii="Times New Roman" w:hAnsi="Times New Roman" w:cs="Times New Roman"/>
          <w:sz w:val="24"/>
          <w:szCs w:val="24"/>
          <w:lang w:val="id-ID"/>
        </w:rPr>
        <w:t>k</w:t>
      </w:r>
      <w:r w:rsidR="0019104A" w:rsidRPr="006C63C1">
        <w:rPr>
          <w:rFonts w:ascii="Times New Roman" w:hAnsi="Times New Roman" w:cs="Times New Roman"/>
          <w:sz w:val="24"/>
          <w:szCs w:val="24"/>
          <w:lang w:val="id-ID"/>
        </w:rPr>
        <w:t xml:space="preserve">arya </w:t>
      </w:r>
      <w:r w:rsidR="00AE78A0">
        <w:rPr>
          <w:rFonts w:ascii="Times New Roman" w:hAnsi="Times New Roman" w:cs="Times New Roman"/>
          <w:sz w:val="24"/>
          <w:szCs w:val="24"/>
          <w:lang w:val="id-ID"/>
        </w:rPr>
        <w:t>s</w:t>
      </w:r>
      <w:r w:rsidR="0019104A" w:rsidRPr="006C63C1">
        <w:rPr>
          <w:rFonts w:ascii="Times New Roman" w:hAnsi="Times New Roman" w:cs="Times New Roman"/>
          <w:sz w:val="24"/>
          <w:szCs w:val="24"/>
          <w:lang w:val="id-ID"/>
        </w:rPr>
        <w:t xml:space="preserve">eni sebagai </w:t>
      </w:r>
      <w:r w:rsidR="006120D1">
        <w:rPr>
          <w:rFonts w:ascii="Times New Roman" w:hAnsi="Times New Roman" w:cs="Times New Roman"/>
          <w:sz w:val="24"/>
          <w:szCs w:val="24"/>
          <w:lang w:val="id-ID"/>
        </w:rPr>
        <w:t>o</w:t>
      </w:r>
      <w:r w:rsidR="0019104A" w:rsidRPr="006C63C1">
        <w:rPr>
          <w:rFonts w:ascii="Times New Roman" w:hAnsi="Times New Roman" w:cs="Times New Roman"/>
          <w:sz w:val="24"/>
          <w:szCs w:val="24"/>
          <w:lang w:val="id-ID"/>
        </w:rPr>
        <w:t>b</w:t>
      </w:r>
      <w:r w:rsidR="006120D1">
        <w:rPr>
          <w:rFonts w:ascii="Times New Roman" w:hAnsi="Times New Roman" w:cs="Times New Roman"/>
          <w:sz w:val="24"/>
          <w:szCs w:val="24"/>
          <w:lang w:val="id-ID"/>
        </w:rPr>
        <w:t>j</w:t>
      </w:r>
      <w:r w:rsidR="0019104A" w:rsidRPr="006C63C1">
        <w:rPr>
          <w:rFonts w:ascii="Times New Roman" w:hAnsi="Times New Roman" w:cs="Times New Roman"/>
          <w:sz w:val="24"/>
          <w:szCs w:val="24"/>
          <w:lang w:val="id-ID"/>
        </w:rPr>
        <w:t>ektivikasi</w:t>
      </w:r>
      <w:r w:rsidR="00146B47" w:rsidRPr="006C63C1">
        <w:rPr>
          <w:rFonts w:ascii="Times New Roman" w:hAnsi="Times New Roman" w:cs="Times New Roman"/>
          <w:sz w:val="24"/>
          <w:szCs w:val="24"/>
          <w:lang w:val="id-ID"/>
        </w:rPr>
        <w:t xml:space="preserve"> </w:t>
      </w:r>
      <w:r w:rsidR="006120D1">
        <w:rPr>
          <w:rFonts w:ascii="Times New Roman" w:hAnsi="Times New Roman" w:cs="Times New Roman"/>
          <w:sz w:val="24"/>
          <w:szCs w:val="24"/>
          <w:lang w:val="id-ID"/>
        </w:rPr>
        <w:t>p</w:t>
      </w:r>
      <w:r w:rsidR="00146B47" w:rsidRPr="006C63C1">
        <w:rPr>
          <w:rFonts w:ascii="Times New Roman" w:hAnsi="Times New Roman" w:cs="Times New Roman"/>
          <w:sz w:val="24"/>
          <w:szCs w:val="24"/>
          <w:lang w:val="id-ID"/>
        </w:rPr>
        <w:t xml:space="preserve">engalaman </w:t>
      </w:r>
      <w:r w:rsidR="006120D1">
        <w:rPr>
          <w:rFonts w:ascii="Times New Roman" w:hAnsi="Times New Roman" w:cs="Times New Roman"/>
          <w:sz w:val="24"/>
          <w:szCs w:val="24"/>
          <w:lang w:val="id-ID"/>
        </w:rPr>
        <w:t>h</w:t>
      </w:r>
      <w:r w:rsidR="00146B47" w:rsidRPr="006C63C1">
        <w:rPr>
          <w:rFonts w:ascii="Times New Roman" w:hAnsi="Times New Roman" w:cs="Times New Roman"/>
          <w:sz w:val="24"/>
          <w:szCs w:val="24"/>
          <w:lang w:val="id-ID"/>
        </w:rPr>
        <w:t>idup sebab emas yang dipakai merupakan</w:t>
      </w:r>
      <w:r w:rsidR="00C554BD" w:rsidRPr="006C63C1">
        <w:rPr>
          <w:rFonts w:ascii="Times New Roman" w:hAnsi="Times New Roman" w:cs="Times New Roman"/>
          <w:sz w:val="24"/>
          <w:szCs w:val="24"/>
          <w:lang w:val="id-ID"/>
        </w:rPr>
        <w:t xml:space="preserve"> hasil dari kreasi manusia, budaya manusia di bumi sebagai bentuk</w:t>
      </w:r>
      <w:r w:rsidR="00D06574" w:rsidRPr="006C63C1">
        <w:rPr>
          <w:rFonts w:ascii="Times New Roman" w:hAnsi="Times New Roman" w:cs="Times New Roman"/>
          <w:sz w:val="24"/>
          <w:szCs w:val="24"/>
          <w:lang w:val="id-ID"/>
        </w:rPr>
        <w:t xml:space="preserve"> nilai budaya yang mel</w:t>
      </w:r>
      <w:r w:rsidR="001B2DEC" w:rsidRPr="006C63C1">
        <w:rPr>
          <w:rFonts w:ascii="Times New Roman" w:hAnsi="Times New Roman" w:cs="Times New Roman"/>
          <w:sz w:val="24"/>
          <w:szCs w:val="24"/>
          <w:lang w:val="id-ID"/>
        </w:rPr>
        <w:t xml:space="preserve">ekat </w:t>
      </w:r>
      <w:r w:rsidR="00292EF3" w:rsidRPr="006C63C1">
        <w:rPr>
          <w:rFonts w:ascii="Times New Roman" w:hAnsi="Times New Roman" w:cs="Times New Roman"/>
          <w:sz w:val="24"/>
          <w:szCs w:val="24"/>
          <w:lang w:val="id-ID"/>
        </w:rPr>
        <w:t>dalam diri manusia. Manusia dikatakan mahluk yang berbudi, yang memiliki akal dan daya cipta</w:t>
      </w:r>
      <w:r w:rsidR="00476C6B" w:rsidRPr="006C63C1">
        <w:rPr>
          <w:rFonts w:ascii="Times New Roman" w:hAnsi="Times New Roman" w:cs="Times New Roman"/>
          <w:sz w:val="24"/>
          <w:szCs w:val="24"/>
          <w:lang w:val="id-ID"/>
        </w:rPr>
        <w:t xml:space="preserve"> sehingga manusia memiliki estetika yang tiada tandingnnya.</w:t>
      </w:r>
    </w:p>
    <w:p w:rsidR="0048444C" w:rsidRDefault="00CB1A05" w:rsidP="00917B2E">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(36</w:t>
      </w:r>
      <w:r w:rsidR="009B6BDF">
        <w:rPr>
          <w:rFonts w:ascii="Times New Roman" w:hAnsi="Times New Roman" w:cs="Times New Roman"/>
          <w:sz w:val="24"/>
          <w:szCs w:val="24"/>
          <w:lang w:val="id-ID"/>
        </w:rPr>
        <w:t>c</w:t>
      </w:r>
      <w:r>
        <w:rPr>
          <w:rFonts w:ascii="Times New Roman" w:hAnsi="Times New Roman" w:cs="Times New Roman"/>
          <w:sz w:val="24"/>
          <w:szCs w:val="24"/>
          <w:lang w:val="id-ID"/>
        </w:rPr>
        <w:t>)</w:t>
      </w:r>
      <w:r w:rsidR="0048444C" w:rsidRPr="006C63C1">
        <w:rPr>
          <w:rFonts w:ascii="Times New Roman" w:hAnsi="Times New Roman" w:cs="Times New Roman"/>
          <w:sz w:val="24"/>
          <w:szCs w:val="24"/>
          <w:lang w:val="id-ID"/>
        </w:rPr>
        <w:t>‘</w:t>
      </w:r>
      <w:r w:rsidR="0048444C" w:rsidRPr="007E6E57">
        <w:rPr>
          <w:rFonts w:ascii="Times New Roman" w:hAnsi="Times New Roman" w:cs="Times New Roman"/>
          <w:i/>
          <w:sz w:val="24"/>
          <w:szCs w:val="24"/>
        </w:rPr>
        <w:t>Namananrang na sere mangawaq to Boting Langiq</w:t>
      </w:r>
      <w:r w:rsidR="0048444C" w:rsidRPr="007E6E57">
        <w:rPr>
          <w:rFonts w:ascii="Times New Roman" w:hAnsi="Times New Roman" w:cs="Times New Roman"/>
          <w:i/>
          <w:sz w:val="24"/>
          <w:szCs w:val="24"/>
          <w:lang w:val="id-ID"/>
        </w:rPr>
        <w:t xml:space="preserve"> </w:t>
      </w:r>
      <w:r w:rsidR="0048444C" w:rsidRPr="007E6E57">
        <w:rPr>
          <w:rFonts w:ascii="Times New Roman" w:hAnsi="Times New Roman" w:cs="Times New Roman"/>
          <w:i/>
          <w:sz w:val="24"/>
          <w:szCs w:val="24"/>
        </w:rPr>
        <w:t>La Pangoriseng, mangawelloang passigeraqna,</w:t>
      </w:r>
      <w:r w:rsidR="0048444C" w:rsidRPr="007E6E57">
        <w:rPr>
          <w:rFonts w:ascii="Times New Roman" w:hAnsi="Times New Roman" w:cs="Times New Roman"/>
          <w:i/>
          <w:sz w:val="24"/>
          <w:szCs w:val="24"/>
          <w:lang w:val="id-ID"/>
        </w:rPr>
        <w:t xml:space="preserve"> </w:t>
      </w:r>
      <w:r w:rsidR="0048444C" w:rsidRPr="007E6E57">
        <w:rPr>
          <w:rFonts w:ascii="Times New Roman" w:hAnsi="Times New Roman" w:cs="Times New Roman"/>
          <w:i/>
          <w:sz w:val="24"/>
          <w:szCs w:val="24"/>
        </w:rPr>
        <w:t>paincaq-kincang tettincarinna,</w:t>
      </w:r>
      <w:r w:rsidR="0048444C" w:rsidRPr="007E6E57">
        <w:rPr>
          <w:rFonts w:ascii="Times New Roman" w:hAnsi="Times New Roman" w:cs="Times New Roman"/>
          <w:i/>
          <w:sz w:val="24"/>
          <w:szCs w:val="24"/>
          <w:lang w:val="id-ID"/>
        </w:rPr>
        <w:t xml:space="preserve"> </w:t>
      </w:r>
      <w:r w:rsidR="0048444C" w:rsidRPr="007E6E57">
        <w:rPr>
          <w:rFonts w:ascii="Times New Roman" w:hAnsi="Times New Roman" w:cs="Times New Roman"/>
          <w:i/>
          <w:sz w:val="24"/>
          <w:szCs w:val="24"/>
        </w:rPr>
        <w:t>pawelluq-welluq pabbessorenna,</w:t>
      </w:r>
      <w:r w:rsidR="0048444C" w:rsidRPr="007E6E57">
        <w:rPr>
          <w:rFonts w:ascii="Times New Roman" w:hAnsi="Times New Roman" w:cs="Times New Roman"/>
          <w:i/>
          <w:sz w:val="24"/>
          <w:szCs w:val="24"/>
          <w:lang w:val="id-ID"/>
        </w:rPr>
        <w:t xml:space="preserve"> </w:t>
      </w:r>
      <w:r w:rsidR="0048444C" w:rsidRPr="007E6E57">
        <w:rPr>
          <w:rFonts w:ascii="Times New Roman" w:hAnsi="Times New Roman" w:cs="Times New Roman"/>
          <w:i/>
          <w:sz w:val="24"/>
          <w:szCs w:val="24"/>
        </w:rPr>
        <w:t>lé ri ménéqna tana bangkalaq ri parigié,</w:t>
      </w:r>
      <w:r w:rsidR="0048444C" w:rsidRPr="007E6E57">
        <w:rPr>
          <w:rFonts w:ascii="Times New Roman" w:hAnsi="Times New Roman" w:cs="Times New Roman"/>
          <w:i/>
          <w:sz w:val="24"/>
          <w:szCs w:val="24"/>
          <w:lang w:val="id-ID"/>
        </w:rPr>
        <w:t xml:space="preserve"> </w:t>
      </w:r>
      <w:r w:rsidR="0048444C" w:rsidRPr="007E6E57">
        <w:rPr>
          <w:rFonts w:ascii="Times New Roman" w:hAnsi="Times New Roman" w:cs="Times New Roman"/>
          <w:i/>
          <w:sz w:val="24"/>
          <w:szCs w:val="24"/>
        </w:rPr>
        <w:t>tallé nanyiliq to marilaleng</w:t>
      </w:r>
      <w:r w:rsidR="0048444C" w:rsidRPr="007E6E57">
        <w:rPr>
          <w:rFonts w:ascii="Times New Roman" w:hAnsi="Times New Roman" w:cs="Times New Roman"/>
          <w:i/>
          <w:sz w:val="24"/>
          <w:szCs w:val="24"/>
          <w:lang w:val="de-DE"/>
        </w:rPr>
        <w:t xml:space="preserve"> </w:t>
      </w:r>
      <w:r w:rsidR="0048444C" w:rsidRPr="007E6E57">
        <w:rPr>
          <w:rFonts w:ascii="Times New Roman" w:hAnsi="Times New Roman" w:cs="Times New Roman"/>
          <w:i/>
          <w:sz w:val="24"/>
          <w:szCs w:val="24"/>
          <w:lang w:val="id-ID"/>
        </w:rPr>
        <w:t xml:space="preserve"> </w:t>
      </w:r>
      <w:r w:rsidR="0048444C" w:rsidRPr="007E6E57">
        <w:rPr>
          <w:rFonts w:ascii="Times New Roman" w:hAnsi="Times New Roman" w:cs="Times New Roman"/>
          <w:i/>
          <w:sz w:val="24"/>
          <w:szCs w:val="24"/>
        </w:rPr>
        <w:t>teccékkaié alawa tengnga.</w:t>
      </w:r>
      <w:r w:rsidR="0048444C" w:rsidRPr="006C63C1">
        <w:rPr>
          <w:rFonts w:ascii="Times New Roman" w:hAnsi="Times New Roman" w:cs="Times New Roman"/>
          <w:sz w:val="24"/>
          <w:szCs w:val="24"/>
          <w:lang w:val="id-ID"/>
        </w:rPr>
        <w:t>’</w:t>
      </w:r>
    </w:p>
    <w:p w:rsidR="007C2298" w:rsidRPr="00810240" w:rsidRDefault="007C2298" w:rsidP="007C229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Pr="006C63C1">
        <w:rPr>
          <w:rFonts w:ascii="Times New Roman" w:hAnsi="Times New Roman" w:cs="Times New Roman"/>
          <w:sz w:val="24"/>
          <w:szCs w:val="24"/>
          <w:lang w:val="de-DE"/>
        </w:rPr>
        <w:t>Sudah mahir ia mengalun tari dari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La Pangoriseng, mengayunkan ikat kepalanya,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melentik lentikkan jari tangannya,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meliuk-liuk lengannya,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 atas tanah gelanggang yang diperkeras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jelas terlihat oleh orang pingitan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pantang melewati ruang tengah.</w:t>
      </w:r>
      <w:r>
        <w:rPr>
          <w:rFonts w:ascii="Times New Roman" w:hAnsi="Times New Roman" w:cs="Times New Roman"/>
          <w:sz w:val="24"/>
          <w:szCs w:val="24"/>
          <w:lang w:val="id-ID"/>
        </w:rPr>
        <w:t xml:space="preserve"> ‘</w:t>
      </w:r>
    </w:p>
    <w:p w:rsidR="007C2298" w:rsidRPr="006C63C1" w:rsidRDefault="007C2298" w:rsidP="007C2298">
      <w:pPr>
        <w:spacing w:after="0" w:line="480" w:lineRule="auto"/>
        <w:ind w:left="170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(I La Galigo Jilid I, hal: 201)</w:t>
      </w:r>
      <w:r>
        <w:rPr>
          <w:rFonts w:ascii="Times New Roman" w:hAnsi="Times New Roman" w:cs="Times New Roman"/>
          <w:sz w:val="24"/>
          <w:szCs w:val="24"/>
          <w:lang w:val="id-ID"/>
        </w:rPr>
        <w:t xml:space="preserve"> (D</w:t>
      </w:r>
      <w:r w:rsidR="00215BC2">
        <w:rPr>
          <w:rFonts w:ascii="Times New Roman" w:hAnsi="Times New Roman" w:cs="Times New Roman"/>
          <w:sz w:val="24"/>
          <w:szCs w:val="24"/>
          <w:lang w:val="id-ID"/>
        </w:rPr>
        <w:t>6</w:t>
      </w:r>
      <w:r w:rsidR="00F955F6">
        <w:rPr>
          <w:rFonts w:ascii="Times New Roman" w:hAnsi="Times New Roman" w:cs="Times New Roman"/>
          <w:sz w:val="24"/>
          <w:szCs w:val="24"/>
          <w:lang w:val="id-ID"/>
        </w:rPr>
        <w:t>2</w:t>
      </w:r>
      <w:r>
        <w:rPr>
          <w:rFonts w:ascii="Times New Roman" w:hAnsi="Times New Roman" w:cs="Times New Roman"/>
          <w:sz w:val="24"/>
          <w:szCs w:val="24"/>
          <w:lang w:val="id-ID"/>
        </w:rPr>
        <w:t>)</w:t>
      </w:r>
    </w:p>
    <w:p w:rsidR="007C2298" w:rsidRPr="000B0D5A" w:rsidRDefault="007C2298" w:rsidP="007C2298">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Berdasarkan data (</w:t>
      </w:r>
      <w:r w:rsidR="00197850">
        <w:rPr>
          <w:rFonts w:ascii="Times New Roman" w:hAnsi="Times New Roman" w:cs="Times New Roman"/>
          <w:sz w:val="24"/>
          <w:szCs w:val="24"/>
          <w:lang w:val="id-ID"/>
        </w:rPr>
        <w:t>3</w:t>
      </w:r>
      <w:r w:rsidRPr="006C63C1">
        <w:rPr>
          <w:rFonts w:ascii="Times New Roman" w:hAnsi="Times New Roman" w:cs="Times New Roman"/>
          <w:sz w:val="24"/>
          <w:szCs w:val="24"/>
          <w:lang w:val="id-ID"/>
        </w:rPr>
        <w:t>6</w:t>
      </w:r>
      <w:r w:rsidR="00197850">
        <w:rPr>
          <w:rFonts w:ascii="Times New Roman" w:hAnsi="Times New Roman" w:cs="Times New Roman"/>
          <w:sz w:val="24"/>
          <w:szCs w:val="24"/>
          <w:lang w:val="id-ID"/>
        </w:rPr>
        <w:t>c</w:t>
      </w:r>
      <w:r w:rsidRPr="006C63C1">
        <w:rPr>
          <w:rFonts w:ascii="Times New Roman" w:hAnsi="Times New Roman" w:cs="Times New Roman"/>
          <w:sz w:val="24"/>
          <w:szCs w:val="24"/>
          <w:lang w:val="id-ID"/>
        </w:rPr>
        <w:t>) t</w:t>
      </w:r>
      <w:r>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w:t>
      </w:r>
      <w:r>
        <w:rPr>
          <w:rFonts w:ascii="Times New Roman" w:hAnsi="Times New Roman" w:cs="Times New Roman"/>
          <w:sz w:val="24"/>
          <w:szCs w:val="24"/>
          <w:lang w:val="id-ID"/>
        </w:rPr>
        <w:t xml:space="preserve"> karakter e</w:t>
      </w:r>
      <w:r w:rsidR="00CC3C08">
        <w:rPr>
          <w:rFonts w:ascii="Times New Roman" w:hAnsi="Times New Roman" w:cs="Times New Roman"/>
          <w:sz w:val="24"/>
          <w:szCs w:val="24"/>
          <w:lang w:val="id-ID"/>
        </w:rPr>
        <w:t>stetik</w:t>
      </w:r>
      <w:r>
        <w:rPr>
          <w:rFonts w:ascii="Times New Roman" w:hAnsi="Times New Roman" w:cs="Times New Roman"/>
          <w:sz w:val="24"/>
          <w:szCs w:val="24"/>
          <w:lang w:val="id-ID"/>
        </w:rPr>
        <w:t xml:space="preserve">a </w:t>
      </w:r>
      <w:r w:rsidRPr="006C63C1">
        <w:rPr>
          <w:rFonts w:ascii="Times New Roman" w:hAnsi="Times New Roman" w:cs="Times New Roman"/>
          <w:sz w:val="24"/>
          <w:szCs w:val="24"/>
          <w:lang w:val="id-ID"/>
        </w:rPr>
        <w:t>di</w:t>
      </w:r>
      <w:r>
        <w:rPr>
          <w:rFonts w:ascii="Times New Roman" w:hAnsi="Times New Roman" w:cs="Times New Roman"/>
          <w:sz w:val="24"/>
          <w:szCs w:val="24"/>
          <w:lang w:val="id-ID"/>
        </w:rPr>
        <w:t>temukan</w:t>
      </w:r>
      <w:r w:rsidRPr="006C63C1">
        <w:rPr>
          <w:rFonts w:ascii="Times New Roman" w:hAnsi="Times New Roman" w:cs="Times New Roman"/>
          <w:sz w:val="24"/>
          <w:szCs w:val="24"/>
          <w:lang w:val="id-ID"/>
        </w:rPr>
        <w:t xml:space="preserve"> dalam</w:t>
      </w:r>
      <w:r>
        <w:rPr>
          <w:rFonts w:ascii="Times New Roman" w:hAnsi="Times New Roman" w:cs="Times New Roman"/>
          <w:sz w:val="24"/>
          <w:szCs w:val="24"/>
          <w:lang w:val="id-ID"/>
        </w:rPr>
        <w:t xml:space="preserve"> kutipan yang bermakna</w:t>
      </w:r>
      <w:r w:rsidRPr="006C63C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Sudah mahir ia mengalun tari dari </w:t>
      </w:r>
      <w:r w:rsidRPr="00F43D86">
        <w:rPr>
          <w:rFonts w:ascii="Times New Roman" w:hAnsi="Times New Roman" w:cs="Times New Roman"/>
          <w:i/>
          <w:sz w:val="24"/>
          <w:szCs w:val="24"/>
          <w:lang w:val="id-ID"/>
        </w:rPr>
        <w:t>Boting Langiq</w:t>
      </w:r>
      <w:r>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termasuk nilai karakter e</w:t>
      </w:r>
      <w:r w:rsidR="00CC3C08">
        <w:rPr>
          <w:rFonts w:ascii="Times New Roman" w:hAnsi="Times New Roman" w:cs="Times New Roman"/>
          <w:sz w:val="24"/>
          <w:szCs w:val="24"/>
          <w:lang w:val="id-ID"/>
        </w:rPr>
        <w:t>stetika</w:t>
      </w:r>
      <w:r w:rsidRPr="006C63C1">
        <w:rPr>
          <w:rFonts w:ascii="Times New Roman" w:hAnsi="Times New Roman" w:cs="Times New Roman"/>
          <w:sz w:val="24"/>
          <w:szCs w:val="24"/>
          <w:lang w:val="id-ID"/>
        </w:rPr>
        <w:t xml:space="preserve"> sebab berkat usahanya dan kemandirian ia mengalun tari dari </w:t>
      </w:r>
      <w:r w:rsidRPr="003462AB">
        <w:rPr>
          <w:rFonts w:ascii="Times New Roman" w:hAnsi="Times New Roman" w:cs="Times New Roman"/>
          <w:i/>
          <w:sz w:val="24"/>
          <w:szCs w:val="24"/>
          <w:lang w:val="id-ID"/>
        </w:rPr>
        <w:t>Boting Langiq</w:t>
      </w:r>
      <w:r w:rsidRPr="006C63C1">
        <w:rPr>
          <w:rFonts w:ascii="Times New Roman" w:hAnsi="Times New Roman" w:cs="Times New Roman"/>
          <w:sz w:val="24"/>
          <w:szCs w:val="24"/>
          <w:lang w:val="id-ID"/>
        </w:rPr>
        <w:t>. La Pangoriseng, mengayunkan ikat kepalanya, meliuk-liuk lengannya( kecerdasan kinestetika, gerakan-gerakan yang halus).</w:t>
      </w:r>
      <w:r>
        <w:rPr>
          <w:rFonts w:ascii="Times New Roman" w:hAnsi="Times New Roman" w:cs="Times New Roman"/>
          <w:sz w:val="24"/>
          <w:szCs w:val="24"/>
          <w:lang w:val="id-ID"/>
        </w:rPr>
        <w:t xml:space="preserve"> Kata </w:t>
      </w:r>
      <w:r>
        <w:rPr>
          <w:rFonts w:ascii="Times New Roman" w:hAnsi="Times New Roman" w:cs="Times New Roman"/>
          <w:i/>
          <w:sz w:val="24"/>
          <w:szCs w:val="24"/>
          <w:lang w:val="id-ID"/>
        </w:rPr>
        <w:t xml:space="preserve">namananrang </w:t>
      </w:r>
      <w:r>
        <w:rPr>
          <w:rFonts w:ascii="Times New Roman" w:hAnsi="Times New Roman" w:cs="Times New Roman"/>
          <w:sz w:val="24"/>
          <w:szCs w:val="24"/>
          <w:lang w:val="id-ID"/>
        </w:rPr>
        <w:t xml:space="preserve">berarti berarti mahir. Kata </w:t>
      </w:r>
      <w:r>
        <w:rPr>
          <w:rFonts w:ascii="Times New Roman" w:hAnsi="Times New Roman" w:cs="Times New Roman"/>
          <w:i/>
          <w:sz w:val="24"/>
          <w:szCs w:val="24"/>
          <w:lang w:val="id-ID"/>
        </w:rPr>
        <w:t xml:space="preserve">namananrang </w:t>
      </w:r>
      <w:r>
        <w:rPr>
          <w:rFonts w:ascii="Times New Roman" w:hAnsi="Times New Roman" w:cs="Times New Roman"/>
          <w:sz w:val="24"/>
          <w:szCs w:val="24"/>
          <w:lang w:val="id-ID"/>
        </w:rPr>
        <w:t>termasuk nilai karakter e</w:t>
      </w:r>
      <w:r w:rsidR="009A095E">
        <w:rPr>
          <w:rFonts w:ascii="Times New Roman" w:hAnsi="Times New Roman" w:cs="Times New Roman"/>
          <w:sz w:val="24"/>
          <w:szCs w:val="24"/>
          <w:lang w:val="id-ID"/>
        </w:rPr>
        <w:t>stetik</w:t>
      </w:r>
      <w:r>
        <w:rPr>
          <w:rFonts w:ascii="Times New Roman" w:hAnsi="Times New Roman" w:cs="Times New Roman"/>
          <w:sz w:val="24"/>
          <w:szCs w:val="24"/>
          <w:lang w:val="id-ID"/>
        </w:rPr>
        <w:t>a.</w:t>
      </w:r>
    </w:p>
    <w:p w:rsidR="007C2298" w:rsidRPr="006C63C1" w:rsidRDefault="007C2298" w:rsidP="002A534F">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 pada naskah t</w:t>
      </w:r>
      <w:r>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  </w:t>
      </w:r>
      <w:r>
        <w:rPr>
          <w:rFonts w:ascii="Times New Roman" w:hAnsi="Times New Roman" w:cs="Times New Roman"/>
          <w:sz w:val="24"/>
          <w:szCs w:val="24"/>
          <w:lang w:val="id-ID"/>
        </w:rPr>
        <w:t>k</w:t>
      </w:r>
      <w:r w:rsidRPr="006C63C1">
        <w:rPr>
          <w:rFonts w:ascii="Times New Roman" w:hAnsi="Times New Roman" w:cs="Times New Roman"/>
          <w:sz w:val="24"/>
          <w:szCs w:val="24"/>
          <w:lang w:val="id-ID"/>
        </w:rPr>
        <w:t>arya seni sebagai ob</w:t>
      </w:r>
      <w:r>
        <w:rPr>
          <w:rFonts w:ascii="Times New Roman" w:hAnsi="Times New Roman" w:cs="Times New Roman"/>
          <w:sz w:val="24"/>
          <w:szCs w:val="24"/>
          <w:lang w:val="id-ID"/>
        </w:rPr>
        <w:t>j</w:t>
      </w:r>
      <w:r w:rsidRPr="006C63C1">
        <w:rPr>
          <w:rFonts w:ascii="Times New Roman" w:hAnsi="Times New Roman" w:cs="Times New Roman"/>
          <w:sz w:val="24"/>
          <w:szCs w:val="24"/>
          <w:lang w:val="id-ID"/>
        </w:rPr>
        <w:t xml:space="preserve">ektivikasi pengalaman manusia sudah mahir ia mengalun tari dari </w:t>
      </w:r>
      <w:r w:rsidRPr="00F651E9">
        <w:rPr>
          <w:rFonts w:ascii="Times New Roman" w:hAnsi="Times New Roman" w:cs="Times New Roman"/>
          <w:i/>
          <w:sz w:val="24"/>
          <w:szCs w:val="24"/>
          <w:lang w:val="id-ID"/>
        </w:rPr>
        <w:t>Boting Langiq</w:t>
      </w:r>
      <w:r w:rsidRPr="006C63C1">
        <w:rPr>
          <w:rFonts w:ascii="Times New Roman" w:hAnsi="Times New Roman" w:cs="Times New Roman"/>
          <w:sz w:val="24"/>
          <w:szCs w:val="24"/>
          <w:lang w:val="id-ID"/>
        </w:rPr>
        <w:t xml:space="preserve"> bagian dari e</w:t>
      </w:r>
      <w:r w:rsidR="00F46268">
        <w:rPr>
          <w:rFonts w:ascii="Times New Roman" w:hAnsi="Times New Roman" w:cs="Times New Roman"/>
          <w:sz w:val="24"/>
          <w:szCs w:val="24"/>
          <w:lang w:val="id-ID"/>
        </w:rPr>
        <w:t>stetika</w:t>
      </w:r>
      <w:r w:rsidRPr="006C63C1">
        <w:rPr>
          <w:rFonts w:ascii="Times New Roman" w:hAnsi="Times New Roman" w:cs="Times New Roman"/>
          <w:sz w:val="24"/>
          <w:szCs w:val="24"/>
          <w:lang w:val="id-ID"/>
        </w:rPr>
        <w:t xml:space="preserve"> sebab seseorang bisa m</w:t>
      </w:r>
      <w:r w:rsidR="00043F9F">
        <w:rPr>
          <w:rFonts w:ascii="Times New Roman" w:hAnsi="Times New Roman" w:cs="Times New Roman"/>
          <w:sz w:val="24"/>
          <w:szCs w:val="24"/>
          <w:lang w:val="id-ID"/>
        </w:rPr>
        <w:t>e</w:t>
      </w:r>
      <w:r w:rsidRPr="006C63C1">
        <w:rPr>
          <w:rFonts w:ascii="Times New Roman" w:hAnsi="Times New Roman" w:cs="Times New Roman"/>
          <w:sz w:val="24"/>
          <w:szCs w:val="24"/>
          <w:lang w:val="id-ID"/>
        </w:rPr>
        <w:t>n</w:t>
      </w:r>
      <w:r w:rsidR="00043F9F">
        <w:rPr>
          <w:rFonts w:ascii="Times New Roman" w:hAnsi="Times New Roman" w:cs="Times New Roman"/>
          <w:sz w:val="24"/>
          <w:szCs w:val="24"/>
          <w:lang w:val="id-ID"/>
        </w:rPr>
        <w:t>ar</w:t>
      </w:r>
      <w:r w:rsidRPr="006C63C1">
        <w:rPr>
          <w:rFonts w:ascii="Times New Roman" w:hAnsi="Times New Roman" w:cs="Times New Roman"/>
          <w:sz w:val="24"/>
          <w:szCs w:val="24"/>
          <w:lang w:val="id-ID"/>
        </w:rPr>
        <w:t>i karena usaha kerja keras, etos kerja</w:t>
      </w:r>
      <w:r w:rsidR="000D0100">
        <w:rPr>
          <w:rFonts w:ascii="Times New Roman" w:hAnsi="Times New Roman" w:cs="Times New Roman"/>
          <w:sz w:val="24"/>
          <w:szCs w:val="24"/>
          <w:lang w:val="id-ID"/>
        </w:rPr>
        <w:t xml:space="preserve"> </w:t>
      </w:r>
      <w:r w:rsidR="00043F9F">
        <w:rPr>
          <w:rFonts w:ascii="Times New Roman" w:hAnsi="Times New Roman" w:cs="Times New Roman"/>
          <w:sz w:val="24"/>
          <w:szCs w:val="24"/>
          <w:lang w:val="id-ID"/>
        </w:rPr>
        <w:t>akhirnya</w:t>
      </w:r>
      <w:r w:rsidR="00210CAD">
        <w:rPr>
          <w:rFonts w:ascii="Times New Roman" w:hAnsi="Times New Roman" w:cs="Times New Roman"/>
          <w:sz w:val="24"/>
          <w:szCs w:val="24"/>
          <w:lang w:val="id-ID"/>
        </w:rPr>
        <w:t xml:space="preserve"> apa yang ditampilkan sangat indah</w:t>
      </w:r>
      <w:r w:rsidRPr="006C63C1">
        <w:rPr>
          <w:rFonts w:ascii="Times New Roman" w:hAnsi="Times New Roman" w:cs="Times New Roman"/>
          <w:sz w:val="24"/>
          <w:szCs w:val="24"/>
          <w:lang w:val="id-ID"/>
        </w:rPr>
        <w:t>.</w:t>
      </w:r>
    </w:p>
    <w:p w:rsidR="00E41E16" w:rsidRPr="0027466B" w:rsidRDefault="000C16BE" w:rsidP="00917B2E">
      <w:pPr>
        <w:tabs>
          <w:tab w:val="left" w:pos="2268"/>
        </w:tabs>
        <w:spacing w:line="480" w:lineRule="auto"/>
        <w:rPr>
          <w:rFonts w:ascii="Times New Roman" w:hAnsi="Times New Roman" w:cs="Times New Roman"/>
          <w:sz w:val="24"/>
          <w:szCs w:val="24"/>
          <w:lang w:val="id-ID"/>
        </w:rPr>
      </w:pPr>
      <w:r w:rsidRPr="0027466B">
        <w:rPr>
          <w:rFonts w:ascii="Times New Roman" w:hAnsi="Times New Roman" w:cs="Times New Roman"/>
          <w:sz w:val="24"/>
          <w:szCs w:val="24"/>
          <w:lang w:val="id-ID"/>
        </w:rPr>
        <w:t>37)</w:t>
      </w:r>
      <w:r w:rsidR="00E03A6E" w:rsidRPr="0027466B">
        <w:rPr>
          <w:rFonts w:ascii="Times New Roman" w:hAnsi="Times New Roman" w:cs="Times New Roman"/>
          <w:sz w:val="24"/>
          <w:szCs w:val="24"/>
          <w:lang w:val="id-ID"/>
        </w:rPr>
        <w:t xml:space="preserve"> </w:t>
      </w:r>
      <w:r w:rsidR="00575ECD" w:rsidRPr="0027466B">
        <w:rPr>
          <w:rFonts w:ascii="Times New Roman" w:hAnsi="Times New Roman" w:cs="Times New Roman"/>
          <w:sz w:val="24"/>
          <w:szCs w:val="24"/>
          <w:lang w:val="id-ID"/>
        </w:rPr>
        <w:t>Peduli Sosial</w:t>
      </w:r>
    </w:p>
    <w:p w:rsidR="00331185" w:rsidRPr="006C63C1" w:rsidRDefault="00822958" w:rsidP="00917B2E">
      <w:pPr>
        <w:autoSpaceDE w:val="0"/>
        <w:autoSpaceDN w:val="0"/>
        <w:adjustRightInd w:val="0"/>
        <w:spacing w:after="0" w:line="480" w:lineRule="auto"/>
        <w:ind w:firstLine="720"/>
        <w:jc w:val="both"/>
        <w:rPr>
          <w:rFonts w:ascii="Times New Roman" w:hAnsi="Times New Roman" w:cs="Times New Roman"/>
          <w:sz w:val="24"/>
          <w:szCs w:val="24"/>
        </w:rPr>
      </w:pPr>
      <w:r w:rsidRPr="006C63C1">
        <w:rPr>
          <w:rFonts w:ascii="Times New Roman" w:hAnsi="Times New Roman" w:cs="Times New Roman"/>
          <w:sz w:val="24"/>
          <w:szCs w:val="24"/>
          <w:lang w:val="id-ID"/>
        </w:rPr>
        <w:t>Peduli</w:t>
      </w:r>
      <w:r w:rsidR="008644AD">
        <w:rPr>
          <w:rFonts w:ascii="Times New Roman" w:hAnsi="Times New Roman" w:cs="Times New Roman"/>
          <w:sz w:val="24"/>
          <w:szCs w:val="24"/>
          <w:lang w:val="id-ID"/>
        </w:rPr>
        <w:t xml:space="preserve"> </w:t>
      </w:r>
      <w:r w:rsidR="00347C6D" w:rsidRPr="006C63C1">
        <w:rPr>
          <w:rFonts w:ascii="Times New Roman" w:hAnsi="Times New Roman" w:cs="Times New Roman"/>
          <w:sz w:val="24"/>
          <w:szCs w:val="24"/>
          <w:lang w:val="id-ID"/>
        </w:rPr>
        <w:t>sosial adalah</w:t>
      </w:r>
      <w:r w:rsidR="00331185" w:rsidRPr="006C63C1">
        <w:rPr>
          <w:rFonts w:ascii="Times New Roman" w:hAnsi="Times New Roman" w:cs="Times New Roman"/>
          <w:sz w:val="24"/>
          <w:szCs w:val="24"/>
        </w:rPr>
        <w:t xml:space="preserve"> mengindahkan; memperhatikan; menghiraukan</w:t>
      </w:r>
      <w:r w:rsidR="000D05A2" w:rsidRPr="006C63C1">
        <w:rPr>
          <w:rFonts w:ascii="Times New Roman" w:hAnsi="Times New Roman" w:cs="Times New Roman"/>
          <w:sz w:val="24"/>
          <w:szCs w:val="24"/>
          <w:lang w:val="id-ID"/>
        </w:rPr>
        <w:t xml:space="preserve"> yang berkenaan dengan masy</w:t>
      </w:r>
      <w:r w:rsidR="008574C5" w:rsidRPr="006C63C1">
        <w:rPr>
          <w:rFonts w:ascii="Times New Roman" w:hAnsi="Times New Roman" w:cs="Times New Roman"/>
          <w:sz w:val="24"/>
          <w:szCs w:val="24"/>
          <w:lang w:val="id-ID"/>
        </w:rPr>
        <w:t>r</w:t>
      </w:r>
      <w:r w:rsidR="000D05A2" w:rsidRPr="006C63C1">
        <w:rPr>
          <w:rFonts w:ascii="Times New Roman" w:hAnsi="Times New Roman" w:cs="Times New Roman"/>
          <w:sz w:val="24"/>
          <w:szCs w:val="24"/>
          <w:lang w:val="id-ID"/>
        </w:rPr>
        <w:t>akat,</w:t>
      </w:r>
      <w:r w:rsidR="00331185" w:rsidRPr="006C63C1">
        <w:rPr>
          <w:rFonts w:ascii="Times New Roman" w:hAnsi="Times New Roman" w:cs="Times New Roman"/>
          <w:sz w:val="24"/>
          <w:szCs w:val="24"/>
        </w:rPr>
        <w:t xml:space="preserve"> suka memperhatikan kepentingan umum (suka menolong, menderma)</w:t>
      </w:r>
      <w:r w:rsidR="00500401" w:rsidRPr="006C63C1">
        <w:rPr>
          <w:rFonts w:ascii="Times New Roman" w:hAnsi="Times New Roman" w:cs="Times New Roman"/>
          <w:sz w:val="24"/>
          <w:szCs w:val="24"/>
          <w:lang w:val="id-ID"/>
        </w:rPr>
        <w:t>.</w:t>
      </w:r>
    </w:p>
    <w:p w:rsidR="00C01C6E" w:rsidRPr="006C63C1" w:rsidRDefault="00F00A58" w:rsidP="00F00A58">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15C18">
        <w:rPr>
          <w:rFonts w:ascii="Times New Roman" w:hAnsi="Times New Roman" w:cs="Times New Roman"/>
          <w:i/>
          <w:sz w:val="24"/>
          <w:szCs w:val="24"/>
          <w:lang w:val="id-ID"/>
        </w:rPr>
        <w:t>(</w:t>
      </w:r>
      <w:r>
        <w:rPr>
          <w:rFonts w:ascii="Times New Roman" w:hAnsi="Times New Roman" w:cs="Times New Roman"/>
          <w:i/>
          <w:sz w:val="24"/>
          <w:szCs w:val="24"/>
          <w:lang w:val="id-ID"/>
        </w:rPr>
        <w:t>37</w:t>
      </w:r>
      <w:r w:rsidR="00115C18">
        <w:rPr>
          <w:rFonts w:ascii="Times New Roman" w:hAnsi="Times New Roman" w:cs="Times New Roman"/>
          <w:i/>
          <w:sz w:val="24"/>
          <w:szCs w:val="24"/>
          <w:lang w:val="id-ID"/>
        </w:rPr>
        <w:t>a</w:t>
      </w:r>
      <w:r w:rsidR="00E32945" w:rsidRPr="006C63C1">
        <w:rPr>
          <w:rFonts w:ascii="Times New Roman" w:hAnsi="Times New Roman" w:cs="Times New Roman"/>
          <w:i/>
          <w:sz w:val="24"/>
          <w:szCs w:val="24"/>
          <w:lang w:val="id-ID"/>
        </w:rPr>
        <w:t>)</w:t>
      </w:r>
      <w:r>
        <w:rPr>
          <w:rFonts w:ascii="Times New Roman" w:hAnsi="Times New Roman" w:cs="Times New Roman"/>
          <w:i/>
          <w:sz w:val="24"/>
          <w:szCs w:val="24"/>
          <w:lang w:val="id-ID"/>
        </w:rPr>
        <w:t>...</w:t>
      </w:r>
      <w:r w:rsidR="00E32945" w:rsidRPr="006C63C1">
        <w:rPr>
          <w:rFonts w:ascii="Times New Roman" w:hAnsi="Times New Roman" w:cs="Times New Roman"/>
          <w:i/>
          <w:sz w:val="24"/>
          <w:szCs w:val="24"/>
          <w:lang w:val="id-ID"/>
        </w:rPr>
        <w:t xml:space="preserve"> </w:t>
      </w:r>
      <w:r w:rsidR="002559FE" w:rsidRPr="006C63C1">
        <w:rPr>
          <w:rFonts w:ascii="Times New Roman" w:hAnsi="Times New Roman" w:cs="Times New Roman"/>
          <w:i/>
          <w:sz w:val="24"/>
          <w:szCs w:val="24"/>
        </w:rPr>
        <w:t>naripadarang awana langiq ménéqna tana,</w:t>
      </w:r>
    </w:p>
    <w:p w:rsidR="00C01C6E" w:rsidRPr="006C63C1" w:rsidRDefault="00C01C6E" w:rsidP="00C01C6E">
      <w:pPr>
        <w:spacing w:after="0" w:line="240" w:lineRule="auto"/>
        <w:ind w:left="1440" w:firstLine="720"/>
        <w:rPr>
          <w:rFonts w:ascii="Times New Roman" w:hAnsi="Times New Roman" w:cs="Times New Roman"/>
          <w:i/>
          <w:sz w:val="24"/>
          <w:szCs w:val="24"/>
          <w:lang w:val="id-ID"/>
        </w:rPr>
      </w:pPr>
      <w:r w:rsidRPr="006C63C1">
        <w:rPr>
          <w:rFonts w:ascii="Times New Roman" w:hAnsi="Times New Roman" w:cs="Times New Roman"/>
          <w:i/>
          <w:sz w:val="24"/>
          <w:szCs w:val="24"/>
          <w:lang w:val="id-ID"/>
        </w:rPr>
        <w:t xml:space="preserve">       </w:t>
      </w:r>
      <w:r w:rsidR="002559FE" w:rsidRPr="006C63C1">
        <w:rPr>
          <w:rFonts w:ascii="Times New Roman" w:hAnsi="Times New Roman" w:cs="Times New Roman"/>
          <w:sz w:val="24"/>
          <w:szCs w:val="24"/>
        </w:rPr>
        <w:t>Sékua to lé maroaqna lé saungngé.</w:t>
      </w:r>
    </w:p>
    <w:p w:rsidR="00C01C6E" w:rsidRPr="00FE23BD" w:rsidRDefault="00C01C6E" w:rsidP="00FE23BD">
      <w:pPr>
        <w:spacing w:after="0" w:line="240" w:lineRule="auto"/>
        <w:ind w:left="1440" w:firstLine="720"/>
        <w:rPr>
          <w:rFonts w:ascii="Times New Roman" w:hAnsi="Times New Roman" w:cs="Times New Roman"/>
          <w:i/>
          <w:sz w:val="24"/>
          <w:szCs w:val="24"/>
          <w:lang w:val="id-ID"/>
        </w:rPr>
      </w:pPr>
      <w:r w:rsidRPr="006C63C1">
        <w:rPr>
          <w:rFonts w:ascii="Times New Roman" w:hAnsi="Times New Roman" w:cs="Times New Roman"/>
          <w:i/>
          <w:sz w:val="24"/>
          <w:szCs w:val="24"/>
          <w:lang w:val="id-ID"/>
        </w:rPr>
        <w:t xml:space="preserve">       </w:t>
      </w:r>
      <w:r w:rsidR="002559FE" w:rsidRPr="006C63C1">
        <w:rPr>
          <w:rFonts w:ascii="Times New Roman" w:hAnsi="Times New Roman" w:cs="Times New Roman"/>
          <w:sz w:val="24"/>
          <w:szCs w:val="24"/>
        </w:rPr>
        <w:t>Tennalawa ni tikkaq muttama pattuppu batu</w:t>
      </w:r>
    </w:p>
    <w:p w:rsidR="00C01C6E" w:rsidRPr="006C63C1" w:rsidRDefault="00C01C6E" w:rsidP="00C01C6E">
      <w:pPr>
        <w:spacing w:after="0" w:line="240" w:lineRule="auto"/>
        <w:ind w:left="1179" w:firstLine="981"/>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FE23BD">
        <w:rPr>
          <w:rFonts w:ascii="Times New Roman" w:hAnsi="Times New Roman" w:cs="Times New Roman"/>
          <w:sz w:val="24"/>
          <w:szCs w:val="24"/>
          <w:lang w:val="id-ID"/>
        </w:rPr>
        <w:t>‘</w:t>
      </w:r>
      <w:r w:rsidR="00F00A58">
        <w:rPr>
          <w:rFonts w:ascii="Times New Roman" w:hAnsi="Times New Roman" w:cs="Times New Roman"/>
          <w:sz w:val="24"/>
          <w:szCs w:val="24"/>
          <w:lang w:val="id-ID"/>
        </w:rPr>
        <w:t>...</w:t>
      </w:r>
      <w:r w:rsidR="002559FE" w:rsidRPr="006C63C1">
        <w:rPr>
          <w:rFonts w:ascii="Times New Roman" w:hAnsi="Times New Roman" w:cs="Times New Roman"/>
          <w:i/>
          <w:sz w:val="24"/>
          <w:szCs w:val="24"/>
          <w:lang w:val="de-DE"/>
        </w:rPr>
        <w:t>diundangkan sekolong langit dan sepetala bumi,</w:t>
      </w:r>
    </w:p>
    <w:p w:rsidR="00C01C6E" w:rsidRPr="006C63C1" w:rsidRDefault="00C01C6E" w:rsidP="00C01C6E">
      <w:pPr>
        <w:spacing w:after="0" w:line="240" w:lineRule="auto"/>
        <w:ind w:left="1179" w:firstLine="981"/>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2559FE" w:rsidRPr="006C63C1">
        <w:rPr>
          <w:rFonts w:ascii="Times New Roman" w:hAnsi="Times New Roman" w:cs="Times New Roman"/>
          <w:sz w:val="24"/>
          <w:szCs w:val="24"/>
        </w:rPr>
        <w:t>selama itu pula sabungan tetap ramai.</w:t>
      </w:r>
    </w:p>
    <w:p w:rsidR="002559FE" w:rsidRPr="00FE23BD" w:rsidRDefault="00C01C6E" w:rsidP="00C01C6E">
      <w:pPr>
        <w:spacing w:after="0" w:line="240" w:lineRule="auto"/>
        <w:ind w:left="1179" w:firstLine="981"/>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2559FE" w:rsidRPr="006C63C1">
        <w:rPr>
          <w:rFonts w:ascii="Times New Roman" w:hAnsi="Times New Roman" w:cs="Times New Roman"/>
          <w:sz w:val="24"/>
          <w:szCs w:val="24"/>
          <w:lang w:val="de-DE"/>
        </w:rPr>
        <w:t>Tiada hari tanpa pembesar</w:t>
      </w:r>
      <w:r w:rsidR="00FE23BD">
        <w:rPr>
          <w:rFonts w:ascii="Times New Roman" w:hAnsi="Times New Roman" w:cs="Times New Roman"/>
          <w:sz w:val="24"/>
          <w:szCs w:val="24"/>
          <w:lang w:val="id-ID"/>
        </w:rPr>
        <w:t>’</w:t>
      </w:r>
    </w:p>
    <w:p w:rsidR="002559FE" w:rsidRPr="006C63C1" w:rsidRDefault="00C01C6E" w:rsidP="002559FE">
      <w:pPr>
        <w:ind w:left="2268"/>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2559FE" w:rsidRPr="006C63C1">
        <w:rPr>
          <w:rFonts w:ascii="Times New Roman" w:hAnsi="Times New Roman" w:cs="Times New Roman"/>
          <w:sz w:val="24"/>
          <w:szCs w:val="24"/>
          <w:lang w:val="id-ID"/>
        </w:rPr>
        <w:t>(</w:t>
      </w:r>
      <w:r w:rsidR="00193D16">
        <w:rPr>
          <w:rFonts w:ascii="Times New Roman" w:hAnsi="Times New Roman" w:cs="Times New Roman"/>
          <w:sz w:val="24"/>
          <w:szCs w:val="24"/>
          <w:lang w:val="id-ID"/>
        </w:rPr>
        <w:t>La Galig</w:t>
      </w:r>
      <w:r w:rsidR="002559FE" w:rsidRPr="006C63C1">
        <w:rPr>
          <w:rFonts w:ascii="Times New Roman" w:hAnsi="Times New Roman" w:cs="Times New Roman"/>
          <w:sz w:val="24"/>
          <w:szCs w:val="24"/>
          <w:lang w:val="id-ID"/>
        </w:rPr>
        <w:t>o Jilid II, hal 31)</w:t>
      </w:r>
      <w:r w:rsidR="00115C18">
        <w:rPr>
          <w:rFonts w:ascii="Times New Roman" w:hAnsi="Times New Roman" w:cs="Times New Roman"/>
          <w:sz w:val="24"/>
          <w:szCs w:val="24"/>
          <w:lang w:val="id-ID"/>
        </w:rPr>
        <w:t xml:space="preserve"> (D6</w:t>
      </w:r>
      <w:r w:rsidR="00BC12CE">
        <w:rPr>
          <w:rFonts w:ascii="Times New Roman" w:hAnsi="Times New Roman" w:cs="Times New Roman"/>
          <w:sz w:val="24"/>
          <w:szCs w:val="24"/>
          <w:lang w:val="id-ID"/>
        </w:rPr>
        <w:t>3</w:t>
      </w:r>
      <w:r w:rsidR="00115C18">
        <w:rPr>
          <w:rFonts w:ascii="Times New Roman" w:hAnsi="Times New Roman" w:cs="Times New Roman"/>
          <w:sz w:val="24"/>
          <w:szCs w:val="24"/>
          <w:lang w:val="id-ID"/>
        </w:rPr>
        <w:t>)</w:t>
      </w:r>
    </w:p>
    <w:p w:rsidR="00732045" w:rsidRPr="006C63C1" w:rsidRDefault="00C36B20" w:rsidP="00223A35">
      <w:pPr>
        <w:spacing w:after="0" w:line="480" w:lineRule="auto"/>
        <w:ind w:firstLine="70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Berdasarkan data </w:t>
      </w:r>
      <w:r w:rsidR="002C401D">
        <w:rPr>
          <w:rFonts w:ascii="Times New Roman" w:hAnsi="Times New Roman" w:cs="Times New Roman"/>
          <w:sz w:val="24"/>
          <w:szCs w:val="24"/>
          <w:lang w:val="id-ID"/>
        </w:rPr>
        <w:t>(</w:t>
      </w:r>
      <w:r w:rsidR="00F00A58">
        <w:rPr>
          <w:rFonts w:ascii="Times New Roman" w:hAnsi="Times New Roman" w:cs="Times New Roman"/>
          <w:sz w:val="24"/>
          <w:szCs w:val="24"/>
          <w:lang w:val="id-ID"/>
        </w:rPr>
        <w:t>37</w:t>
      </w:r>
      <w:r w:rsidR="002C401D">
        <w:rPr>
          <w:rFonts w:ascii="Times New Roman" w:hAnsi="Times New Roman" w:cs="Times New Roman"/>
          <w:sz w:val="24"/>
          <w:szCs w:val="24"/>
          <w:lang w:val="id-ID"/>
        </w:rPr>
        <w:t xml:space="preserve">a) </w:t>
      </w:r>
      <w:r w:rsidR="00E96567">
        <w:rPr>
          <w:rFonts w:ascii="Times New Roman" w:hAnsi="Times New Roman" w:cs="Times New Roman"/>
          <w:sz w:val="24"/>
          <w:szCs w:val="24"/>
          <w:lang w:val="id-ID"/>
        </w:rPr>
        <w:t>tersebut</w:t>
      </w:r>
      <w:r w:rsidR="00AF3E20">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7F119D">
        <w:rPr>
          <w:rFonts w:ascii="Times New Roman" w:hAnsi="Times New Roman" w:cs="Times New Roman"/>
          <w:sz w:val="24"/>
          <w:szCs w:val="24"/>
          <w:lang w:val="id-ID"/>
        </w:rPr>
        <w:t xml:space="preserve"> peduli sosial</w:t>
      </w:r>
      <w:r w:rsidRPr="006C63C1">
        <w:rPr>
          <w:rFonts w:ascii="Times New Roman" w:hAnsi="Times New Roman" w:cs="Times New Roman"/>
          <w:sz w:val="24"/>
          <w:szCs w:val="24"/>
          <w:lang w:val="id-ID"/>
        </w:rPr>
        <w:t xml:space="preserve"> di</w:t>
      </w:r>
      <w:r w:rsidR="007F119D">
        <w:rPr>
          <w:rFonts w:ascii="Times New Roman" w:hAnsi="Times New Roman" w:cs="Times New Roman"/>
          <w:sz w:val="24"/>
          <w:szCs w:val="24"/>
          <w:lang w:val="id-ID"/>
        </w:rPr>
        <w:t>temukan</w:t>
      </w:r>
      <w:r w:rsidR="008C038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A4079D">
        <w:rPr>
          <w:rFonts w:ascii="Times New Roman" w:hAnsi="Times New Roman" w:cs="Times New Roman"/>
          <w:sz w:val="24"/>
          <w:szCs w:val="24"/>
          <w:lang w:val="id-ID"/>
        </w:rPr>
        <w:t xml:space="preserve"> </w:t>
      </w:r>
      <w:r w:rsidR="002C401D">
        <w:rPr>
          <w:rFonts w:ascii="Times New Roman" w:hAnsi="Times New Roman" w:cs="Times New Roman"/>
          <w:sz w:val="24"/>
          <w:szCs w:val="24"/>
          <w:lang w:val="id-ID"/>
        </w:rPr>
        <w:t>kutipan yang bermakna</w:t>
      </w:r>
      <w:r w:rsidR="0058688D" w:rsidRPr="006C63C1">
        <w:rPr>
          <w:rFonts w:ascii="Times New Roman" w:hAnsi="Times New Roman" w:cs="Times New Roman"/>
          <w:sz w:val="24"/>
          <w:szCs w:val="24"/>
          <w:lang w:val="id-ID"/>
        </w:rPr>
        <w:t xml:space="preserve"> </w:t>
      </w:r>
      <w:r w:rsidR="000634BC" w:rsidRPr="006C63C1">
        <w:rPr>
          <w:rFonts w:ascii="Times New Roman" w:hAnsi="Times New Roman" w:cs="Times New Roman"/>
          <w:sz w:val="24"/>
          <w:szCs w:val="24"/>
          <w:lang w:val="id-ID"/>
        </w:rPr>
        <w:t xml:space="preserve"> </w:t>
      </w:r>
      <w:r w:rsidR="00A4079D">
        <w:rPr>
          <w:rFonts w:ascii="Times New Roman" w:hAnsi="Times New Roman" w:cs="Times New Roman"/>
          <w:sz w:val="24"/>
          <w:szCs w:val="24"/>
          <w:lang w:val="id-ID"/>
        </w:rPr>
        <w:t>“d</w:t>
      </w:r>
      <w:r w:rsidR="000634BC" w:rsidRPr="006C63C1">
        <w:rPr>
          <w:rFonts w:ascii="Times New Roman" w:hAnsi="Times New Roman" w:cs="Times New Roman"/>
          <w:sz w:val="24"/>
          <w:szCs w:val="24"/>
          <w:lang w:val="id-ID"/>
        </w:rPr>
        <w:t>iundangkan sekolong langit dan sepetela</w:t>
      </w:r>
      <w:r w:rsidR="003815F5" w:rsidRPr="006C63C1">
        <w:rPr>
          <w:rFonts w:ascii="Times New Roman" w:hAnsi="Times New Roman" w:cs="Times New Roman"/>
          <w:sz w:val="24"/>
          <w:szCs w:val="24"/>
          <w:lang w:val="id-ID"/>
        </w:rPr>
        <w:t xml:space="preserve"> bumi</w:t>
      </w:r>
      <w:r w:rsidR="00A4079D">
        <w:rPr>
          <w:rFonts w:ascii="Times New Roman" w:hAnsi="Times New Roman" w:cs="Times New Roman"/>
          <w:sz w:val="24"/>
          <w:szCs w:val="24"/>
          <w:lang w:val="id-ID"/>
        </w:rPr>
        <w:t>”</w:t>
      </w:r>
      <w:r w:rsidR="003815F5" w:rsidRPr="006C63C1">
        <w:rPr>
          <w:rFonts w:ascii="Times New Roman" w:hAnsi="Times New Roman" w:cs="Times New Roman"/>
          <w:sz w:val="24"/>
          <w:szCs w:val="24"/>
          <w:lang w:val="id-ID"/>
        </w:rPr>
        <w:t xml:space="preserve"> termasuk nilai peduli sosial</w:t>
      </w:r>
      <w:r w:rsidR="00E6314F" w:rsidRPr="006C63C1">
        <w:rPr>
          <w:rFonts w:ascii="Times New Roman" w:hAnsi="Times New Roman" w:cs="Times New Roman"/>
          <w:sz w:val="24"/>
          <w:szCs w:val="24"/>
          <w:lang w:val="id-ID"/>
        </w:rPr>
        <w:t xml:space="preserve"> sebab</w:t>
      </w:r>
      <w:r w:rsidR="000D4D1F" w:rsidRPr="006C63C1">
        <w:rPr>
          <w:rFonts w:ascii="Times New Roman" w:hAnsi="Times New Roman" w:cs="Times New Roman"/>
          <w:sz w:val="24"/>
          <w:szCs w:val="24"/>
          <w:lang w:val="id-ID"/>
        </w:rPr>
        <w:t xml:space="preserve"> diundangkan sekolong langit dengan cara  memperhatikan, menghiraukan</w:t>
      </w:r>
      <w:r w:rsidR="004A1017" w:rsidRPr="006C63C1">
        <w:rPr>
          <w:rFonts w:ascii="Times New Roman" w:hAnsi="Times New Roman" w:cs="Times New Roman"/>
          <w:sz w:val="24"/>
          <w:szCs w:val="24"/>
          <w:lang w:val="id-ID"/>
        </w:rPr>
        <w:t>,  masyarakat</w:t>
      </w:r>
      <w:r w:rsidR="00CB7011" w:rsidRPr="006C63C1">
        <w:rPr>
          <w:rFonts w:ascii="Times New Roman" w:hAnsi="Times New Roman" w:cs="Times New Roman"/>
          <w:sz w:val="24"/>
          <w:szCs w:val="24"/>
          <w:lang w:val="id-ID"/>
        </w:rPr>
        <w:t>, suka memperhatikan kepentingan masyarakat (suka tolong menolong,</w:t>
      </w:r>
      <w:r w:rsidR="005A60CF">
        <w:rPr>
          <w:rFonts w:ascii="Times New Roman" w:hAnsi="Times New Roman" w:cs="Times New Roman"/>
          <w:sz w:val="24"/>
          <w:szCs w:val="24"/>
          <w:lang w:val="id-ID"/>
        </w:rPr>
        <w:t xml:space="preserve"> dan</w:t>
      </w:r>
      <w:r w:rsidR="00CB7011" w:rsidRPr="006C63C1">
        <w:rPr>
          <w:rFonts w:ascii="Times New Roman" w:hAnsi="Times New Roman" w:cs="Times New Roman"/>
          <w:sz w:val="24"/>
          <w:szCs w:val="24"/>
          <w:lang w:val="id-ID"/>
        </w:rPr>
        <w:t xml:space="preserve"> menderma</w:t>
      </w:r>
      <w:r w:rsidR="000747CE">
        <w:rPr>
          <w:rFonts w:ascii="Times New Roman" w:hAnsi="Times New Roman" w:cs="Times New Roman"/>
          <w:sz w:val="24"/>
          <w:szCs w:val="24"/>
          <w:lang w:val="id-ID"/>
        </w:rPr>
        <w:t>)</w:t>
      </w:r>
      <w:r w:rsidR="004C57D7">
        <w:rPr>
          <w:rFonts w:ascii="Times New Roman" w:hAnsi="Times New Roman" w:cs="Times New Roman"/>
          <w:sz w:val="24"/>
          <w:szCs w:val="24"/>
          <w:lang w:val="id-ID"/>
        </w:rPr>
        <w:t xml:space="preserve">. Kata </w:t>
      </w:r>
      <w:r w:rsidR="004C57D7">
        <w:rPr>
          <w:rFonts w:ascii="Times New Roman" w:hAnsi="Times New Roman" w:cs="Times New Roman"/>
          <w:i/>
          <w:sz w:val="24"/>
          <w:szCs w:val="24"/>
          <w:lang w:val="id-ID"/>
        </w:rPr>
        <w:t xml:space="preserve">naripadarang </w:t>
      </w:r>
      <w:r w:rsidR="004C57D7">
        <w:rPr>
          <w:rFonts w:ascii="Times New Roman" w:hAnsi="Times New Roman" w:cs="Times New Roman"/>
          <w:sz w:val="24"/>
          <w:szCs w:val="24"/>
          <w:lang w:val="id-ID"/>
        </w:rPr>
        <w:t>berarti diundangkan</w:t>
      </w:r>
      <w:r w:rsidR="00602576">
        <w:rPr>
          <w:rFonts w:ascii="Times New Roman" w:hAnsi="Times New Roman" w:cs="Times New Roman"/>
          <w:sz w:val="24"/>
          <w:szCs w:val="24"/>
          <w:lang w:val="id-ID"/>
        </w:rPr>
        <w:t xml:space="preserve">. Kata </w:t>
      </w:r>
      <w:r w:rsidR="00602576">
        <w:rPr>
          <w:rFonts w:ascii="Times New Roman" w:hAnsi="Times New Roman" w:cs="Times New Roman"/>
          <w:i/>
          <w:sz w:val="24"/>
          <w:szCs w:val="24"/>
          <w:lang w:val="id-ID"/>
        </w:rPr>
        <w:t xml:space="preserve">naripadarang </w:t>
      </w:r>
      <w:r w:rsidR="00602576">
        <w:rPr>
          <w:rFonts w:ascii="Times New Roman" w:hAnsi="Times New Roman" w:cs="Times New Roman"/>
          <w:sz w:val="24"/>
          <w:szCs w:val="24"/>
          <w:lang w:val="id-ID"/>
        </w:rPr>
        <w:t>termasuk nilai karakter</w:t>
      </w:r>
      <w:r w:rsidR="00206BC8">
        <w:rPr>
          <w:rFonts w:ascii="Times New Roman" w:hAnsi="Times New Roman" w:cs="Times New Roman"/>
          <w:sz w:val="24"/>
          <w:szCs w:val="24"/>
          <w:lang w:val="id-ID"/>
        </w:rPr>
        <w:t xml:space="preserve"> peduli sosial.</w:t>
      </w:r>
      <w:r w:rsidR="000634BC" w:rsidRPr="006C63C1">
        <w:rPr>
          <w:rFonts w:ascii="Times New Roman" w:hAnsi="Times New Roman" w:cs="Times New Roman"/>
          <w:sz w:val="24"/>
          <w:szCs w:val="24"/>
          <w:lang w:val="id-ID"/>
        </w:rPr>
        <w:t xml:space="preserve"> </w:t>
      </w:r>
    </w:p>
    <w:p w:rsidR="0036503E" w:rsidRDefault="00DF6F82" w:rsidP="00223A35">
      <w:pPr>
        <w:spacing w:after="0" w:line="480" w:lineRule="auto"/>
        <w:ind w:firstLine="709"/>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Formula hermeneutika Di</w:t>
      </w:r>
      <w:r w:rsidR="00802AC3" w:rsidRPr="006C63C1">
        <w:rPr>
          <w:rFonts w:ascii="Times New Roman" w:hAnsi="Times New Roman" w:cs="Times New Roman"/>
          <w:sz w:val="24"/>
          <w:szCs w:val="24"/>
          <w:lang w:val="id-ID"/>
        </w:rPr>
        <w:t>lthey pada naskah t</w:t>
      </w:r>
      <w:r w:rsidR="00952911">
        <w:rPr>
          <w:rFonts w:ascii="Times New Roman" w:hAnsi="Times New Roman" w:cs="Times New Roman"/>
          <w:sz w:val="24"/>
          <w:szCs w:val="24"/>
          <w:lang w:val="id-ID"/>
        </w:rPr>
        <w:t>er</w:t>
      </w:r>
      <w:r w:rsidR="00802AC3" w:rsidRPr="006C63C1">
        <w:rPr>
          <w:rFonts w:ascii="Times New Roman" w:hAnsi="Times New Roman" w:cs="Times New Roman"/>
          <w:sz w:val="24"/>
          <w:szCs w:val="24"/>
          <w:lang w:val="id-ID"/>
        </w:rPr>
        <w:t>s</w:t>
      </w:r>
      <w:r w:rsidR="00952911">
        <w:rPr>
          <w:rFonts w:ascii="Times New Roman" w:hAnsi="Times New Roman" w:cs="Times New Roman"/>
          <w:sz w:val="24"/>
          <w:szCs w:val="24"/>
          <w:lang w:val="id-ID"/>
        </w:rPr>
        <w:t>ebut</w:t>
      </w:r>
      <w:r w:rsidR="00802AC3" w:rsidRPr="006C63C1">
        <w:rPr>
          <w:rFonts w:ascii="Times New Roman" w:hAnsi="Times New Roman" w:cs="Times New Roman"/>
          <w:sz w:val="24"/>
          <w:szCs w:val="24"/>
          <w:lang w:val="id-ID"/>
        </w:rPr>
        <w:t xml:space="preserve">  </w:t>
      </w:r>
      <w:r w:rsidR="00A02F6D" w:rsidRPr="006C63C1">
        <w:rPr>
          <w:rFonts w:ascii="Times New Roman" w:hAnsi="Times New Roman" w:cs="Times New Roman"/>
          <w:sz w:val="24"/>
          <w:szCs w:val="24"/>
          <w:lang w:val="id-ID"/>
        </w:rPr>
        <w:t xml:space="preserve">terdapat pada </w:t>
      </w:r>
      <w:r w:rsidR="009F49E7" w:rsidRPr="006C63C1">
        <w:rPr>
          <w:rFonts w:ascii="Times New Roman" w:hAnsi="Times New Roman" w:cs="Times New Roman"/>
          <w:sz w:val="24"/>
          <w:szCs w:val="24"/>
          <w:lang w:val="id-ID"/>
        </w:rPr>
        <w:t xml:space="preserve"> </w:t>
      </w:r>
      <w:r w:rsidR="0017782A">
        <w:rPr>
          <w:rFonts w:ascii="Times New Roman" w:hAnsi="Times New Roman" w:cs="Times New Roman"/>
          <w:sz w:val="24"/>
          <w:szCs w:val="24"/>
          <w:lang w:val="id-ID"/>
        </w:rPr>
        <w:t>e</w:t>
      </w:r>
      <w:r w:rsidR="009D44FF" w:rsidRPr="006C63C1">
        <w:rPr>
          <w:rFonts w:ascii="Times New Roman" w:hAnsi="Times New Roman" w:cs="Times New Roman"/>
          <w:sz w:val="24"/>
          <w:szCs w:val="24"/>
          <w:lang w:val="id-ID"/>
        </w:rPr>
        <w:t>kspresi sebab</w:t>
      </w:r>
      <w:r w:rsidR="002917DE" w:rsidRPr="006C63C1">
        <w:rPr>
          <w:rFonts w:ascii="Times New Roman" w:hAnsi="Times New Roman" w:cs="Times New Roman"/>
          <w:sz w:val="24"/>
          <w:szCs w:val="24"/>
          <w:lang w:val="id-ID"/>
        </w:rPr>
        <w:t xml:space="preserve"> adanya ekspresi kebahagian</w:t>
      </w:r>
      <w:r w:rsidRPr="006C63C1">
        <w:rPr>
          <w:rFonts w:ascii="Times New Roman" w:hAnsi="Times New Roman" w:cs="Times New Roman"/>
          <w:sz w:val="24"/>
          <w:szCs w:val="24"/>
          <w:lang w:val="id-ID"/>
        </w:rPr>
        <w:t xml:space="preserve"> </w:t>
      </w:r>
      <w:r w:rsidR="007259F8" w:rsidRPr="006C63C1">
        <w:rPr>
          <w:rFonts w:ascii="Times New Roman" w:hAnsi="Times New Roman" w:cs="Times New Roman"/>
          <w:sz w:val="24"/>
          <w:szCs w:val="24"/>
          <w:lang w:val="id-ID"/>
        </w:rPr>
        <w:t>menyebabkan diundangkan sekolong langit</w:t>
      </w:r>
      <w:r w:rsidR="00547D18" w:rsidRPr="006C63C1">
        <w:rPr>
          <w:rFonts w:ascii="Times New Roman" w:hAnsi="Times New Roman" w:cs="Times New Roman"/>
          <w:sz w:val="24"/>
          <w:szCs w:val="24"/>
          <w:lang w:val="id-ID"/>
        </w:rPr>
        <w:t xml:space="preserve"> dan sepetela bumi merupakan bentuk</w:t>
      </w:r>
      <w:r w:rsidR="006E7687" w:rsidRPr="006C63C1">
        <w:rPr>
          <w:rFonts w:ascii="Times New Roman" w:hAnsi="Times New Roman" w:cs="Times New Roman"/>
          <w:sz w:val="24"/>
          <w:szCs w:val="24"/>
          <w:lang w:val="id-ID"/>
        </w:rPr>
        <w:t xml:space="preserve"> peduli sosial.</w:t>
      </w:r>
      <w:r w:rsidR="004C59A7" w:rsidRPr="006C63C1">
        <w:rPr>
          <w:rFonts w:ascii="Times New Roman" w:hAnsi="Times New Roman" w:cs="Times New Roman"/>
          <w:sz w:val="24"/>
          <w:szCs w:val="24"/>
          <w:lang w:val="id-ID"/>
        </w:rPr>
        <w:t xml:space="preserve"> Bagi Dilthey, sebuah ekspresi terutama bukanlah merupakan</w:t>
      </w:r>
      <w:r w:rsidR="006A283E" w:rsidRPr="006C63C1">
        <w:rPr>
          <w:rFonts w:ascii="Times New Roman" w:hAnsi="Times New Roman" w:cs="Times New Roman"/>
          <w:sz w:val="24"/>
          <w:szCs w:val="24"/>
          <w:lang w:val="id-ID"/>
        </w:rPr>
        <w:t xml:space="preserve"> pembentukan perasaan seseorang namun lebih sebuah “ekspresi hidup”</w:t>
      </w:r>
      <w:r w:rsidR="006669A3" w:rsidRPr="006C63C1">
        <w:rPr>
          <w:rFonts w:ascii="Times New Roman" w:hAnsi="Times New Roman" w:cs="Times New Roman"/>
          <w:sz w:val="24"/>
          <w:szCs w:val="24"/>
          <w:lang w:val="id-ID"/>
        </w:rPr>
        <w:t>; sebuah “ekspresi” mengacu pada  bentuk sosial, bahasa</w:t>
      </w:r>
      <w:r w:rsidR="00BE27FC" w:rsidRPr="006C63C1">
        <w:rPr>
          <w:rFonts w:ascii="Times New Roman" w:hAnsi="Times New Roman" w:cs="Times New Roman"/>
          <w:sz w:val="24"/>
          <w:szCs w:val="24"/>
          <w:lang w:val="id-ID"/>
        </w:rPr>
        <w:t xml:space="preserve">  yang merefleksikan produk kehidupan  manusia.</w:t>
      </w:r>
      <w:r w:rsidR="00292259" w:rsidRPr="006C63C1">
        <w:rPr>
          <w:rFonts w:ascii="Times New Roman" w:hAnsi="Times New Roman" w:cs="Times New Roman"/>
          <w:sz w:val="24"/>
          <w:szCs w:val="24"/>
          <w:lang w:val="id-ID"/>
        </w:rPr>
        <w:t xml:space="preserve"> </w:t>
      </w:r>
      <w:r w:rsidR="0034157A">
        <w:rPr>
          <w:rFonts w:ascii="Times New Roman" w:hAnsi="Times New Roman" w:cs="Times New Roman"/>
          <w:i/>
          <w:sz w:val="24"/>
          <w:szCs w:val="24"/>
          <w:lang w:val="id-ID"/>
        </w:rPr>
        <w:t xml:space="preserve">                      </w:t>
      </w:r>
    </w:p>
    <w:p w:rsidR="003A4187" w:rsidRDefault="00414936" w:rsidP="00223A35">
      <w:pPr>
        <w:spacing w:after="0"/>
        <w:ind w:firstLine="709"/>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15C18">
        <w:rPr>
          <w:rFonts w:ascii="Times New Roman" w:hAnsi="Times New Roman" w:cs="Times New Roman"/>
          <w:i/>
          <w:sz w:val="24"/>
          <w:szCs w:val="24"/>
          <w:lang w:val="id-ID"/>
        </w:rPr>
        <w:t>(</w:t>
      </w:r>
      <w:r w:rsidR="00F00A58">
        <w:rPr>
          <w:rFonts w:ascii="Times New Roman" w:hAnsi="Times New Roman" w:cs="Times New Roman"/>
          <w:i/>
          <w:sz w:val="24"/>
          <w:szCs w:val="24"/>
          <w:lang w:val="id-ID"/>
        </w:rPr>
        <w:t>3</w:t>
      </w:r>
      <w:r w:rsidR="0034157A">
        <w:rPr>
          <w:rFonts w:ascii="Times New Roman" w:hAnsi="Times New Roman" w:cs="Times New Roman"/>
          <w:i/>
          <w:sz w:val="24"/>
          <w:szCs w:val="24"/>
          <w:lang w:val="id-ID"/>
        </w:rPr>
        <w:t>7</w:t>
      </w:r>
      <w:r w:rsidR="00115C18">
        <w:rPr>
          <w:rFonts w:ascii="Times New Roman" w:hAnsi="Times New Roman" w:cs="Times New Roman"/>
          <w:i/>
          <w:sz w:val="24"/>
          <w:szCs w:val="24"/>
          <w:lang w:val="id-ID"/>
        </w:rPr>
        <w:t>b</w:t>
      </w:r>
      <w:r w:rsidR="0011738F" w:rsidRPr="006C63C1">
        <w:rPr>
          <w:rFonts w:ascii="Times New Roman" w:hAnsi="Times New Roman" w:cs="Times New Roman"/>
          <w:i/>
          <w:sz w:val="24"/>
          <w:szCs w:val="24"/>
          <w:lang w:val="id-ID"/>
        </w:rPr>
        <w:t xml:space="preserve">) </w:t>
      </w:r>
      <w:r w:rsidR="002559FE" w:rsidRPr="006C63C1">
        <w:rPr>
          <w:rFonts w:ascii="Times New Roman" w:hAnsi="Times New Roman" w:cs="Times New Roman"/>
          <w:i/>
          <w:sz w:val="24"/>
          <w:szCs w:val="24"/>
        </w:rPr>
        <w:t>Saung maroaq baja-bajaé mani</w:t>
      </w:r>
    </w:p>
    <w:p w:rsidR="00BE4AEB" w:rsidRDefault="003A4187" w:rsidP="00223A35">
      <w:pPr>
        <w:spacing w:after="0"/>
        <w:ind w:firstLine="709"/>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8C6A6C">
        <w:rPr>
          <w:rFonts w:ascii="Times New Roman" w:hAnsi="Times New Roman" w:cs="Times New Roman"/>
          <w:i/>
          <w:sz w:val="24"/>
          <w:szCs w:val="24"/>
          <w:lang w:val="id-ID"/>
        </w:rPr>
        <w:t>‘</w:t>
      </w:r>
      <w:r w:rsidR="002559FE" w:rsidRPr="006C63C1">
        <w:rPr>
          <w:rFonts w:ascii="Times New Roman" w:hAnsi="Times New Roman" w:cs="Times New Roman"/>
          <w:i/>
          <w:sz w:val="24"/>
          <w:szCs w:val="24"/>
        </w:rPr>
        <w:t>Menyabung deng</w:t>
      </w:r>
      <w:r w:rsidR="00C01C6E" w:rsidRPr="006C63C1">
        <w:rPr>
          <w:rFonts w:ascii="Times New Roman" w:hAnsi="Times New Roman" w:cs="Times New Roman"/>
          <w:i/>
          <w:sz w:val="24"/>
          <w:szCs w:val="24"/>
        </w:rPr>
        <w:t>an ramai dari hari ke hari saja</w:t>
      </w:r>
      <w:r w:rsidR="008C6A6C">
        <w:rPr>
          <w:rFonts w:ascii="Times New Roman" w:hAnsi="Times New Roman" w:cs="Times New Roman"/>
          <w:i/>
          <w:sz w:val="24"/>
          <w:szCs w:val="24"/>
          <w:lang w:val="id-ID"/>
        </w:rPr>
        <w:t>’</w:t>
      </w:r>
    </w:p>
    <w:p w:rsidR="002559FE" w:rsidRPr="00BE4AEB" w:rsidRDefault="00BE4AEB" w:rsidP="00223A35">
      <w:pPr>
        <w:spacing w:after="0" w:line="480" w:lineRule="auto"/>
        <w:ind w:firstLine="709"/>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15C18">
        <w:rPr>
          <w:rFonts w:ascii="Times New Roman" w:hAnsi="Times New Roman" w:cs="Times New Roman"/>
          <w:i/>
          <w:sz w:val="24"/>
          <w:szCs w:val="24"/>
          <w:lang w:val="id-ID"/>
        </w:rPr>
        <w:t xml:space="preserve"> </w:t>
      </w:r>
      <w:r w:rsidR="002559FE" w:rsidRPr="006C63C1">
        <w:rPr>
          <w:rFonts w:ascii="Times New Roman" w:hAnsi="Times New Roman" w:cs="Times New Roman"/>
          <w:sz w:val="24"/>
          <w:szCs w:val="24"/>
          <w:lang w:val="id-ID"/>
        </w:rPr>
        <w:t>(La Galigo Jilid II, hal: 31)</w:t>
      </w:r>
      <w:r w:rsidR="00115C18">
        <w:rPr>
          <w:rFonts w:ascii="Times New Roman" w:hAnsi="Times New Roman" w:cs="Times New Roman"/>
          <w:sz w:val="24"/>
          <w:szCs w:val="24"/>
          <w:lang w:val="id-ID"/>
        </w:rPr>
        <w:t xml:space="preserve"> (D6</w:t>
      </w:r>
      <w:r w:rsidR="00BC12CE">
        <w:rPr>
          <w:rFonts w:ascii="Times New Roman" w:hAnsi="Times New Roman" w:cs="Times New Roman"/>
          <w:sz w:val="24"/>
          <w:szCs w:val="24"/>
          <w:lang w:val="id-ID"/>
        </w:rPr>
        <w:t>4</w:t>
      </w:r>
      <w:r w:rsidR="00115C18">
        <w:rPr>
          <w:rFonts w:ascii="Times New Roman" w:hAnsi="Times New Roman" w:cs="Times New Roman"/>
          <w:sz w:val="24"/>
          <w:szCs w:val="24"/>
          <w:lang w:val="id-ID"/>
        </w:rPr>
        <w:t>)</w:t>
      </w:r>
    </w:p>
    <w:p w:rsidR="001D5FAE" w:rsidRPr="005B4901" w:rsidRDefault="009074C2" w:rsidP="00223A3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data </w:t>
      </w:r>
      <w:r w:rsidR="00067F14">
        <w:rPr>
          <w:rFonts w:ascii="Times New Roman" w:hAnsi="Times New Roman" w:cs="Times New Roman"/>
          <w:sz w:val="24"/>
          <w:szCs w:val="24"/>
          <w:lang w:val="id-ID"/>
        </w:rPr>
        <w:t>(</w:t>
      </w:r>
      <w:r w:rsidR="0034157A">
        <w:rPr>
          <w:rFonts w:ascii="Times New Roman" w:hAnsi="Times New Roman" w:cs="Times New Roman"/>
          <w:sz w:val="24"/>
          <w:szCs w:val="24"/>
          <w:lang w:val="id-ID"/>
        </w:rPr>
        <w:t>37</w:t>
      </w:r>
      <w:r w:rsidR="00067F14">
        <w:rPr>
          <w:rFonts w:ascii="Times New Roman" w:hAnsi="Times New Roman" w:cs="Times New Roman"/>
          <w:sz w:val="24"/>
          <w:szCs w:val="24"/>
          <w:lang w:val="id-ID"/>
        </w:rPr>
        <w:t xml:space="preserve">b) </w:t>
      </w:r>
      <w:r w:rsidRPr="006C63C1">
        <w:rPr>
          <w:rFonts w:ascii="Times New Roman" w:hAnsi="Times New Roman" w:cs="Times New Roman"/>
          <w:sz w:val="24"/>
          <w:szCs w:val="24"/>
          <w:lang w:val="id-ID"/>
        </w:rPr>
        <w:t>t</w:t>
      </w:r>
      <w:r w:rsidR="003A4187">
        <w:rPr>
          <w:rFonts w:ascii="Times New Roman" w:hAnsi="Times New Roman" w:cs="Times New Roman"/>
          <w:sz w:val="24"/>
          <w:szCs w:val="24"/>
          <w:lang w:val="id-ID"/>
        </w:rPr>
        <w:t>ersebut</w:t>
      </w:r>
      <w:r w:rsidR="006059F4">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A11C11">
        <w:rPr>
          <w:rFonts w:ascii="Times New Roman" w:hAnsi="Times New Roman" w:cs="Times New Roman"/>
          <w:sz w:val="24"/>
          <w:szCs w:val="24"/>
          <w:lang w:val="id-ID"/>
        </w:rPr>
        <w:t xml:space="preserve"> peduli sosial</w:t>
      </w:r>
      <w:r w:rsidRPr="006C63C1">
        <w:rPr>
          <w:rFonts w:ascii="Times New Roman" w:hAnsi="Times New Roman" w:cs="Times New Roman"/>
          <w:sz w:val="24"/>
          <w:szCs w:val="24"/>
          <w:lang w:val="id-ID"/>
        </w:rPr>
        <w:t xml:space="preserve"> di</w:t>
      </w:r>
      <w:r w:rsidR="00950244">
        <w:rPr>
          <w:rFonts w:ascii="Times New Roman" w:hAnsi="Times New Roman" w:cs="Times New Roman"/>
          <w:sz w:val="24"/>
          <w:szCs w:val="24"/>
          <w:lang w:val="id-ID"/>
        </w:rPr>
        <w:t xml:space="preserve">temukan </w:t>
      </w:r>
      <w:r w:rsidRPr="006C63C1">
        <w:rPr>
          <w:rFonts w:ascii="Times New Roman" w:hAnsi="Times New Roman" w:cs="Times New Roman"/>
          <w:sz w:val="24"/>
          <w:szCs w:val="24"/>
          <w:lang w:val="id-ID"/>
        </w:rPr>
        <w:t>dalam</w:t>
      </w:r>
      <w:r w:rsidR="004C34AB">
        <w:rPr>
          <w:rFonts w:ascii="Times New Roman" w:hAnsi="Times New Roman" w:cs="Times New Roman"/>
          <w:sz w:val="24"/>
          <w:szCs w:val="24"/>
          <w:lang w:val="id-ID"/>
        </w:rPr>
        <w:t xml:space="preserve"> </w:t>
      </w:r>
      <w:r w:rsidR="00067F14">
        <w:rPr>
          <w:rFonts w:ascii="Times New Roman" w:hAnsi="Times New Roman" w:cs="Times New Roman"/>
          <w:sz w:val="24"/>
          <w:szCs w:val="24"/>
          <w:lang w:val="id-ID"/>
        </w:rPr>
        <w:t>kutipan yang bermakna</w:t>
      </w:r>
      <w:r w:rsidR="00DF7F9B" w:rsidRPr="006C63C1">
        <w:rPr>
          <w:rFonts w:ascii="Times New Roman" w:hAnsi="Times New Roman" w:cs="Times New Roman"/>
          <w:sz w:val="24"/>
          <w:szCs w:val="24"/>
          <w:lang w:val="id-ID"/>
        </w:rPr>
        <w:t xml:space="preserve"> </w:t>
      </w:r>
      <w:r w:rsidR="00067F14">
        <w:rPr>
          <w:rFonts w:ascii="Times New Roman" w:hAnsi="Times New Roman" w:cs="Times New Roman"/>
          <w:sz w:val="24"/>
          <w:szCs w:val="24"/>
          <w:lang w:val="id-ID"/>
        </w:rPr>
        <w:t>“</w:t>
      </w:r>
      <w:r w:rsidR="00DF7F9B" w:rsidRPr="006C63C1">
        <w:rPr>
          <w:rFonts w:ascii="Times New Roman" w:hAnsi="Times New Roman" w:cs="Times New Roman"/>
          <w:sz w:val="24"/>
          <w:szCs w:val="24"/>
          <w:lang w:val="id-ID"/>
        </w:rPr>
        <w:t>Menyabung dengan ramai dari hari ke hari</w:t>
      </w:r>
      <w:r w:rsidR="000C45FF" w:rsidRPr="006C63C1">
        <w:rPr>
          <w:rFonts w:ascii="Times New Roman" w:hAnsi="Times New Roman" w:cs="Times New Roman"/>
          <w:sz w:val="24"/>
          <w:szCs w:val="24"/>
          <w:lang w:val="id-ID"/>
        </w:rPr>
        <w:t xml:space="preserve"> saja</w:t>
      </w:r>
      <w:r w:rsidR="00067F14">
        <w:rPr>
          <w:rFonts w:ascii="Times New Roman" w:hAnsi="Times New Roman" w:cs="Times New Roman"/>
          <w:sz w:val="24"/>
          <w:szCs w:val="24"/>
          <w:lang w:val="id-ID"/>
        </w:rPr>
        <w:t>”</w:t>
      </w:r>
      <w:r w:rsidR="000C45FF" w:rsidRPr="006C63C1">
        <w:rPr>
          <w:rFonts w:ascii="Times New Roman" w:hAnsi="Times New Roman" w:cs="Times New Roman"/>
          <w:sz w:val="24"/>
          <w:szCs w:val="24"/>
          <w:lang w:val="id-ID"/>
        </w:rPr>
        <w:t xml:space="preserve"> termasuk nilai pendidikan peduli sosial </w:t>
      </w:r>
      <w:r w:rsidR="0036541C">
        <w:rPr>
          <w:rFonts w:ascii="Times New Roman" w:hAnsi="Times New Roman" w:cs="Times New Roman"/>
          <w:sz w:val="24"/>
          <w:szCs w:val="24"/>
          <w:lang w:val="id-ID"/>
        </w:rPr>
        <w:t>sebab</w:t>
      </w:r>
      <w:r w:rsidR="009339BC" w:rsidRPr="006C63C1">
        <w:rPr>
          <w:rFonts w:ascii="Times New Roman" w:hAnsi="Times New Roman" w:cs="Times New Roman"/>
          <w:sz w:val="24"/>
          <w:szCs w:val="24"/>
          <w:lang w:val="id-ID"/>
        </w:rPr>
        <w:t xml:space="preserve"> </w:t>
      </w:r>
      <w:r w:rsidR="0036541C">
        <w:rPr>
          <w:rFonts w:ascii="Times New Roman" w:hAnsi="Times New Roman" w:cs="Times New Roman"/>
          <w:sz w:val="24"/>
          <w:szCs w:val="24"/>
          <w:lang w:val="id-ID"/>
        </w:rPr>
        <w:t>merasa</w:t>
      </w:r>
      <w:r w:rsidR="009339BC" w:rsidRPr="006C63C1">
        <w:rPr>
          <w:rFonts w:ascii="Times New Roman" w:hAnsi="Times New Roman" w:cs="Times New Roman"/>
          <w:sz w:val="24"/>
          <w:szCs w:val="24"/>
          <w:lang w:val="id-ID"/>
        </w:rPr>
        <w:t xml:space="preserve"> senang </w:t>
      </w:r>
      <w:r w:rsidR="009079EF">
        <w:rPr>
          <w:rFonts w:ascii="Times New Roman" w:hAnsi="Times New Roman" w:cs="Times New Roman"/>
          <w:sz w:val="24"/>
          <w:szCs w:val="24"/>
          <w:lang w:val="id-ID"/>
        </w:rPr>
        <w:t>bila bersama</w:t>
      </w:r>
      <w:r w:rsidR="00533673" w:rsidRPr="006C63C1">
        <w:rPr>
          <w:rFonts w:ascii="Times New Roman" w:hAnsi="Times New Roman" w:cs="Times New Roman"/>
          <w:sz w:val="24"/>
          <w:szCs w:val="24"/>
          <w:lang w:val="id-ID"/>
        </w:rPr>
        <w:t xml:space="preserve"> saudara</w:t>
      </w:r>
      <w:r w:rsidR="009079EF">
        <w:rPr>
          <w:rFonts w:ascii="Times New Roman" w:hAnsi="Times New Roman" w:cs="Times New Roman"/>
          <w:sz w:val="24"/>
          <w:szCs w:val="24"/>
          <w:lang w:val="id-ID"/>
        </w:rPr>
        <w:t xml:space="preserve"> da</w:t>
      </w:r>
      <w:r w:rsidR="00533673" w:rsidRPr="006C63C1">
        <w:rPr>
          <w:rFonts w:ascii="Times New Roman" w:hAnsi="Times New Roman" w:cs="Times New Roman"/>
          <w:sz w:val="24"/>
          <w:szCs w:val="24"/>
          <w:lang w:val="id-ID"/>
        </w:rPr>
        <w:t>n</w:t>
      </w:r>
      <w:r w:rsidR="009079EF">
        <w:rPr>
          <w:rFonts w:ascii="Times New Roman" w:hAnsi="Times New Roman" w:cs="Times New Roman"/>
          <w:sz w:val="24"/>
          <w:szCs w:val="24"/>
          <w:lang w:val="id-ID"/>
        </w:rPr>
        <w:t xml:space="preserve"> teman-te</w:t>
      </w:r>
      <w:r w:rsidR="00855075">
        <w:rPr>
          <w:rFonts w:ascii="Times New Roman" w:hAnsi="Times New Roman" w:cs="Times New Roman"/>
          <w:sz w:val="24"/>
          <w:szCs w:val="24"/>
          <w:lang w:val="id-ID"/>
        </w:rPr>
        <w:t>ma</w:t>
      </w:r>
      <w:r w:rsidR="009079EF">
        <w:rPr>
          <w:rFonts w:ascii="Times New Roman" w:hAnsi="Times New Roman" w:cs="Times New Roman"/>
          <w:sz w:val="24"/>
          <w:szCs w:val="24"/>
          <w:lang w:val="id-ID"/>
        </w:rPr>
        <w:t>n</w:t>
      </w:r>
      <w:r w:rsidR="00855075">
        <w:rPr>
          <w:rFonts w:ascii="Times New Roman" w:hAnsi="Times New Roman" w:cs="Times New Roman"/>
          <w:sz w:val="24"/>
          <w:szCs w:val="24"/>
          <w:lang w:val="id-ID"/>
        </w:rPr>
        <w:t>n</w:t>
      </w:r>
      <w:r w:rsidR="00533673" w:rsidRPr="006C63C1">
        <w:rPr>
          <w:rFonts w:ascii="Times New Roman" w:hAnsi="Times New Roman" w:cs="Times New Roman"/>
          <w:sz w:val="24"/>
          <w:szCs w:val="24"/>
          <w:lang w:val="id-ID"/>
        </w:rPr>
        <w:t xml:space="preserve">ya </w:t>
      </w:r>
      <w:r w:rsidR="009339BC" w:rsidRPr="006C63C1">
        <w:rPr>
          <w:rFonts w:ascii="Times New Roman" w:hAnsi="Times New Roman" w:cs="Times New Roman"/>
          <w:sz w:val="24"/>
          <w:szCs w:val="24"/>
          <w:lang w:val="id-ID"/>
        </w:rPr>
        <w:t xml:space="preserve"> ia </w:t>
      </w:r>
      <w:r w:rsidR="00E839BC" w:rsidRPr="006C63C1">
        <w:rPr>
          <w:rFonts w:ascii="Times New Roman" w:hAnsi="Times New Roman" w:cs="Times New Roman"/>
          <w:sz w:val="24"/>
          <w:szCs w:val="24"/>
          <w:lang w:val="id-ID"/>
        </w:rPr>
        <w:t xml:space="preserve"> selalu menyabung ayam </w:t>
      </w:r>
      <w:r w:rsidR="007456AD">
        <w:rPr>
          <w:rFonts w:ascii="Times New Roman" w:hAnsi="Times New Roman" w:cs="Times New Roman"/>
          <w:sz w:val="24"/>
          <w:szCs w:val="24"/>
          <w:lang w:val="id-ID"/>
        </w:rPr>
        <w:t>k</w:t>
      </w:r>
      <w:r w:rsidR="00E839BC" w:rsidRPr="006C63C1">
        <w:rPr>
          <w:rFonts w:ascii="Times New Roman" w:hAnsi="Times New Roman" w:cs="Times New Roman"/>
          <w:sz w:val="24"/>
          <w:szCs w:val="24"/>
          <w:lang w:val="id-ID"/>
        </w:rPr>
        <w:t>a</w:t>
      </w:r>
      <w:r w:rsidR="007456AD">
        <w:rPr>
          <w:rFonts w:ascii="Times New Roman" w:hAnsi="Times New Roman" w:cs="Times New Roman"/>
          <w:sz w:val="24"/>
          <w:szCs w:val="24"/>
          <w:lang w:val="id-ID"/>
        </w:rPr>
        <w:t>re</w:t>
      </w:r>
      <w:r w:rsidR="00E839BC" w:rsidRPr="006C63C1">
        <w:rPr>
          <w:rFonts w:ascii="Times New Roman" w:hAnsi="Times New Roman" w:cs="Times New Roman"/>
          <w:sz w:val="24"/>
          <w:szCs w:val="24"/>
          <w:lang w:val="id-ID"/>
        </w:rPr>
        <w:t>n</w:t>
      </w:r>
      <w:r w:rsidR="007456AD">
        <w:rPr>
          <w:rFonts w:ascii="Times New Roman" w:hAnsi="Times New Roman" w:cs="Times New Roman"/>
          <w:sz w:val="24"/>
          <w:szCs w:val="24"/>
          <w:lang w:val="id-ID"/>
        </w:rPr>
        <w:t>a</w:t>
      </w:r>
      <w:r w:rsidR="00E839BC" w:rsidRPr="006C63C1">
        <w:rPr>
          <w:rFonts w:ascii="Times New Roman" w:hAnsi="Times New Roman" w:cs="Times New Roman"/>
          <w:sz w:val="24"/>
          <w:szCs w:val="24"/>
          <w:lang w:val="id-ID"/>
        </w:rPr>
        <w:t xml:space="preserve"> ramai dari hari ke hari</w:t>
      </w:r>
      <w:r w:rsidR="003C6154" w:rsidRPr="006C63C1">
        <w:rPr>
          <w:rFonts w:ascii="Times New Roman" w:hAnsi="Times New Roman" w:cs="Times New Roman"/>
          <w:sz w:val="24"/>
          <w:szCs w:val="24"/>
          <w:lang w:val="id-ID"/>
        </w:rPr>
        <w:t xml:space="preserve"> orang-orang di sekelilingnya.</w:t>
      </w:r>
      <w:r w:rsidR="00617344">
        <w:rPr>
          <w:rFonts w:ascii="Times New Roman" w:hAnsi="Times New Roman" w:cs="Times New Roman"/>
          <w:sz w:val="24"/>
          <w:szCs w:val="24"/>
          <w:lang w:val="id-ID"/>
        </w:rPr>
        <w:t xml:space="preserve"> Kata </w:t>
      </w:r>
      <w:r w:rsidR="00617344">
        <w:rPr>
          <w:rFonts w:ascii="Times New Roman" w:hAnsi="Times New Roman" w:cs="Times New Roman"/>
          <w:i/>
          <w:sz w:val="24"/>
          <w:szCs w:val="24"/>
          <w:lang w:val="id-ID"/>
        </w:rPr>
        <w:t>maroaq</w:t>
      </w:r>
      <w:r w:rsidR="00617344">
        <w:rPr>
          <w:rFonts w:ascii="Times New Roman" w:hAnsi="Times New Roman" w:cs="Times New Roman"/>
          <w:sz w:val="24"/>
          <w:szCs w:val="24"/>
          <w:lang w:val="id-ID"/>
        </w:rPr>
        <w:t xml:space="preserve"> berarti</w:t>
      </w:r>
      <w:r w:rsidR="005B4901">
        <w:rPr>
          <w:rFonts w:ascii="Times New Roman" w:hAnsi="Times New Roman" w:cs="Times New Roman"/>
          <w:sz w:val="24"/>
          <w:szCs w:val="24"/>
          <w:lang w:val="id-ID"/>
        </w:rPr>
        <w:t xml:space="preserve"> ramai. Kata </w:t>
      </w:r>
      <w:r w:rsidR="005B4901">
        <w:rPr>
          <w:rFonts w:ascii="Times New Roman" w:hAnsi="Times New Roman" w:cs="Times New Roman"/>
          <w:i/>
          <w:sz w:val="24"/>
          <w:szCs w:val="24"/>
          <w:lang w:val="id-ID"/>
        </w:rPr>
        <w:t>maroaq</w:t>
      </w:r>
      <w:r w:rsidR="005B4901">
        <w:rPr>
          <w:rFonts w:ascii="Times New Roman" w:hAnsi="Times New Roman" w:cs="Times New Roman"/>
          <w:sz w:val="24"/>
          <w:szCs w:val="24"/>
          <w:lang w:val="id-ID"/>
        </w:rPr>
        <w:t xml:space="preserve"> termasuk nila</w:t>
      </w:r>
      <w:r w:rsidR="00A6036D">
        <w:rPr>
          <w:rFonts w:ascii="Times New Roman" w:hAnsi="Times New Roman" w:cs="Times New Roman"/>
          <w:sz w:val="24"/>
          <w:szCs w:val="24"/>
          <w:lang w:val="id-ID"/>
        </w:rPr>
        <w:t>i karakter peduli sosial.</w:t>
      </w:r>
    </w:p>
    <w:p w:rsidR="00DA2C5A" w:rsidRPr="006C63C1" w:rsidRDefault="00954AF4" w:rsidP="00223A35">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w:t>
      </w:r>
      <w:r w:rsidR="00315B7F" w:rsidRPr="006C63C1">
        <w:rPr>
          <w:rFonts w:ascii="Times New Roman" w:hAnsi="Times New Roman" w:cs="Times New Roman"/>
          <w:sz w:val="24"/>
          <w:szCs w:val="24"/>
          <w:lang w:val="id-ID"/>
        </w:rPr>
        <w:t xml:space="preserve"> Dilthey pada naskah t</w:t>
      </w:r>
      <w:r w:rsidR="00BE4AEB">
        <w:rPr>
          <w:rFonts w:ascii="Times New Roman" w:hAnsi="Times New Roman" w:cs="Times New Roman"/>
          <w:sz w:val="24"/>
          <w:szCs w:val="24"/>
          <w:lang w:val="id-ID"/>
        </w:rPr>
        <w:t>ersebut</w:t>
      </w:r>
      <w:r w:rsidR="00DB6F2F" w:rsidRPr="006C63C1">
        <w:rPr>
          <w:rFonts w:ascii="Times New Roman" w:hAnsi="Times New Roman" w:cs="Times New Roman"/>
          <w:sz w:val="24"/>
          <w:szCs w:val="24"/>
          <w:lang w:val="id-ID"/>
        </w:rPr>
        <w:t xml:space="preserve"> terdapat pada formula</w:t>
      </w:r>
      <w:r w:rsidR="00605C50" w:rsidRPr="006C63C1">
        <w:rPr>
          <w:rFonts w:ascii="Times New Roman" w:hAnsi="Times New Roman" w:cs="Times New Roman"/>
          <w:sz w:val="24"/>
          <w:szCs w:val="24"/>
          <w:lang w:val="id-ID"/>
        </w:rPr>
        <w:t xml:space="preserve"> </w:t>
      </w:r>
      <w:r w:rsidR="0017782A">
        <w:rPr>
          <w:rFonts w:ascii="Times New Roman" w:hAnsi="Times New Roman" w:cs="Times New Roman"/>
          <w:sz w:val="24"/>
          <w:szCs w:val="24"/>
          <w:lang w:val="id-ID"/>
        </w:rPr>
        <w:t>e</w:t>
      </w:r>
      <w:r w:rsidR="00104809" w:rsidRPr="006C63C1">
        <w:rPr>
          <w:rFonts w:ascii="Times New Roman" w:hAnsi="Times New Roman" w:cs="Times New Roman"/>
          <w:sz w:val="24"/>
          <w:szCs w:val="24"/>
          <w:lang w:val="id-ID"/>
        </w:rPr>
        <w:t>kspresi sebab kegiatan menyabung</w:t>
      </w:r>
      <w:r w:rsidR="00734692" w:rsidRPr="006C63C1">
        <w:rPr>
          <w:rFonts w:ascii="Times New Roman" w:hAnsi="Times New Roman" w:cs="Times New Roman"/>
          <w:sz w:val="24"/>
          <w:szCs w:val="24"/>
          <w:lang w:val="id-ID"/>
        </w:rPr>
        <w:t xml:space="preserve"> dengan ramai mendatangkan perasaan </w:t>
      </w:r>
      <w:r w:rsidR="00734692" w:rsidRPr="006C63C1">
        <w:rPr>
          <w:rFonts w:ascii="Times New Roman" w:hAnsi="Times New Roman" w:cs="Times New Roman"/>
          <w:sz w:val="24"/>
          <w:szCs w:val="24"/>
          <w:lang w:val="id-ID"/>
        </w:rPr>
        <w:lastRenderedPageBreak/>
        <w:t>bahagia dapat pe</w:t>
      </w:r>
      <w:r w:rsidR="00A00DEB" w:rsidRPr="006C63C1">
        <w:rPr>
          <w:rFonts w:ascii="Times New Roman" w:hAnsi="Times New Roman" w:cs="Times New Roman"/>
          <w:sz w:val="24"/>
          <w:szCs w:val="24"/>
          <w:lang w:val="id-ID"/>
        </w:rPr>
        <w:t>duli satu sama lain, termasuk pula</w:t>
      </w:r>
      <w:r w:rsidR="00BE0284" w:rsidRPr="006C63C1">
        <w:rPr>
          <w:rFonts w:ascii="Times New Roman" w:hAnsi="Times New Roman" w:cs="Times New Roman"/>
          <w:sz w:val="24"/>
          <w:szCs w:val="24"/>
          <w:lang w:val="id-ID"/>
        </w:rPr>
        <w:t xml:space="preserve"> Batara Lattuq bersaudara semakin kasih mengasihi</w:t>
      </w:r>
      <w:r w:rsidR="00847D46" w:rsidRPr="006C63C1">
        <w:rPr>
          <w:rFonts w:ascii="Times New Roman" w:hAnsi="Times New Roman" w:cs="Times New Roman"/>
          <w:sz w:val="24"/>
          <w:szCs w:val="24"/>
          <w:lang w:val="id-ID"/>
        </w:rPr>
        <w:t>, sayang menya</w:t>
      </w:r>
      <w:r w:rsidR="005444B5" w:rsidRPr="006C63C1">
        <w:rPr>
          <w:rFonts w:ascii="Times New Roman" w:hAnsi="Times New Roman" w:cs="Times New Roman"/>
          <w:sz w:val="24"/>
          <w:szCs w:val="24"/>
          <w:lang w:val="id-ID"/>
        </w:rPr>
        <w:t>yangi</w:t>
      </w:r>
      <w:r w:rsidR="00BE0284"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E41E16" w:rsidRPr="0027466B" w:rsidRDefault="00E03A6E" w:rsidP="00223A35">
      <w:pPr>
        <w:spacing w:after="0" w:line="480" w:lineRule="auto"/>
        <w:rPr>
          <w:rFonts w:ascii="Times New Roman" w:hAnsi="Times New Roman" w:cs="Times New Roman"/>
          <w:sz w:val="24"/>
          <w:szCs w:val="24"/>
          <w:lang w:val="id-ID"/>
        </w:rPr>
      </w:pPr>
      <w:r w:rsidRPr="0027466B">
        <w:rPr>
          <w:rFonts w:ascii="Times New Roman" w:hAnsi="Times New Roman" w:cs="Times New Roman"/>
          <w:sz w:val="24"/>
          <w:szCs w:val="24"/>
          <w:lang w:val="id-ID"/>
        </w:rPr>
        <w:t>3</w:t>
      </w:r>
      <w:r w:rsidR="00881C49" w:rsidRPr="0027466B">
        <w:rPr>
          <w:rFonts w:ascii="Times New Roman" w:hAnsi="Times New Roman" w:cs="Times New Roman"/>
          <w:sz w:val="24"/>
          <w:szCs w:val="24"/>
          <w:lang w:val="id-ID"/>
        </w:rPr>
        <w:t>8)</w:t>
      </w:r>
      <w:r w:rsidRPr="0027466B">
        <w:rPr>
          <w:rFonts w:ascii="Times New Roman" w:hAnsi="Times New Roman" w:cs="Times New Roman"/>
          <w:sz w:val="24"/>
          <w:szCs w:val="24"/>
          <w:lang w:val="id-ID"/>
        </w:rPr>
        <w:t xml:space="preserve"> </w:t>
      </w:r>
      <w:r w:rsidR="00E41E16" w:rsidRPr="0027466B">
        <w:rPr>
          <w:rFonts w:ascii="Times New Roman" w:hAnsi="Times New Roman" w:cs="Times New Roman"/>
          <w:sz w:val="24"/>
          <w:szCs w:val="24"/>
          <w:lang w:val="id-ID"/>
        </w:rPr>
        <w:t>P</w:t>
      </w:r>
      <w:r w:rsidR="00AD66F8" w:rsidRPr="0027466B">
        <w:rPr>
          <w:rFonts w:ascii="Times New Roman" w:hAnsi="Times New Roman" w:cs="Times New Roman"/>
          <w:sz w:val="24"/>
          <w:szCs w:val="24"/>
          <w:lang w:val="id-ID"/>
        </w:rPr>
        <w:t>ercaya</w:t>
      </w:r>
      <w:r w:rsidR="00E41E16" w:rsidRPr="0027466B">
        <w:rPr>
          <w:rFonts w:ascii="Times New Roman" w:hAnsi="Times New Roman" w:cs="Times New Roman"/>
          <w:sz w:val="24"/>
          <w:szCs w:val="24"/>
          <w:lang w:val="id-ID"/>
        </w:rPr>
        <w:t xml:space="preserve"> D</w:t>
      </w:r>
      <w:r w:rsidR="00AD66F8" w:rsidRPr="0027466B">
        <w:rPr>
          <w:rFonts w:ascii="Times New Roman" w:hAnsi="Times New Roman" w:cs="Times New Roman"/>
          <w:sz w:val="24"/>
          <w:szCs w:val="24"/>
          <w:lang w:val="id-ID"/>
        </w:rPr>
        <w:t>iri</w:t>
      </w:r>
    </w:p>
    <w:p w:rsidR="00331185" w:rsidRPr="00AD66F8" w:rsidRDefault="008C038A" w:rsidP="00223A35">
      <w:pPr>
        <w:autoSpaceDE w:val="0"/>
        <w:autoSpaceDN w:val="0"/>
        <w:adjustRightInd w:val="0"/>
        <w:spacing w:after="0" w:line="480" w:lineRule="auto"/>
        <w:ind w:firstLine="720"/>
        <w:rPr>
          <w:rFonts w:ascii="Times New Roman" w:hAnsi="Times New Roman" w:cs="Times New Roman"/>
          <w:sz w:val="24"/>
          <w:szCs w:val="24"/>
          <w:lang w:val="id-ID"/>
        </w:rPr>
      </w:pPr>
      <w:r w:rsidRPr="006C63C1">
        <w:rPr>
          <w:rFonts w:ascii="Times New Roman" w:hAnsi="Times New Roman" w:cs="Times New Roman"/>
          <w:sz w:val="24"/>
          <w:szCs w:val="24"/>
          <w:lang w:val="id-ID"/>
        </w:rPr>
        <w:t>Percay</w:t>
      </w:r>
      <w:r w:rsidR="00402F5E">
        <w:rPr>
          <w:rFonts w:ascii="Times New Roman" w:hAnsi="Times New Roman" w:cs="Times New Roman"/>
          <w:sz w:val="24"/>
          <w:szCs w:val="24"/>
          <w:lang w:val="id-ID"/>
        </w:rPr>
        <w:t xml:space="preserve">a </w:t>
      </w:r>
      <w:r w:rsidR="00C72C2F" w:rsidRPr="006C63C1">
        <w:rPr>
          <w:rFonts w:ascii="Times New Roman" w:hAnsi="Times New Roman" w:cs="Times New Roman"/>
          <w:sz w:val="24"/>
          <w:szCs w:val="24"/>
          <w:lang w:val="id-ID"/>
        </w:rPr>
        <w:t>diri adalah</w:t>
      </w:r>
      <w:r w:rsidR="003A7243" w:rsidRPr="006C63C1">
        <w:rPr>
          <w:rFonts w:ascii="Times New Roman" w:hAnsi="Times New Roman" w:cs="Times New Roman"/>
          <w:sz w:val="24"/>
          <w:szCs w:val="24"/>
          <w:lang w:val="id-ID"/>
        </w:rPr>
        <w:t xml:space="preserve"> </w:t>
      </w:r>
      <w:r w:rsidR="00331185" w:rsidRPr="006C63C1">
        <w:rPr>
          <w:rFonts w:ascii="Times New Roman" w:hAnsi="Times New Roman" w:cs="Times New Roman"/>
          <w:sz w:val="24"/>
          <w:szCs w:val="24"/>
        </w:rPr>
        <w:t xml:space="preserve">yakin benar atau memastikan akan kemampuan atau kelebihan </w:t>
      </w:r>
      <w:r w:rsidR="00322BA0" w:rsidRPr="006C63C1">
        <w:rPr>
          <w:rFonts w:ascii="Times New Roman" w:hAnsi="Times New Roman" w:cs="Times New Roman"/>
          <w:sz w:val="24"/>
          <w:szCs w:val="24"/>
          <w:lang w:val="id-ID"/>
        </w:rPr>
        <w:t>yang ada</w:t>
      </w:r>
      <w:r w:rsidR="001232E9" w:rsidRPr="006C63C1">
        <w:rPr>
          <w:rFonts w:ascii="Times New Roman" w:hAnsi="Times New Roman" w:cs="Times New Roman"/>
          <w:sz w:val="24"/>
          <w:szCs w:val="24"/>
          <w:lang w:val="id-ID"/>
        </w:rPr>
        <w:t xml:space="preserve"> dalam diri sendiri</w:t>
      </w:r>
      <w:r w:rsidR="00331185" w:rsidRPr="006C63C1">
        <w:rPr>
          <w:rFonts w:ascii="Times New Roman" w:hAnsi="Times New Roman" w:cs="Times New Roman"/>
          <w:sz w:val="24"/>
          <w:szCs w:val="24"/>
        </w:rPr>
        <w:t xml:space="preserve"> atau sesuatu (bahwa akan dapat memenuhi harapanny</w:t>
      </w:r>
      <w:r w:rsidR="00D652CF">
        <w:rPr>
          <w:rFonts w:ascii="Times New Roman" w:hAnsi="Times New Roman" w:cs="Times New Roman"/>
          <w:sz w:val="24"/>
          <w:szCs w:val="24"/>
          <w:lang w:val="id-ID"/>
        </w:rPr>
        <w:t>a</w:t>
      </w:r>
      <w:r w:rsidR="00331185" w:rsidRPr="006C63C1">
        <w:rPr>
          <w:rFonts w:ascii="Times New Roman" w:hAnsi="Times New Roman" w:cs="Times New Roman"/>
          <w:sz w:val="24"/>
          <w:szCs w:val="24"/>
        </w:rPr>
        <w:t>)</w:t>
      </w:r>
      <w:r w:rsidR="00FF202C" w:rsidRPr="006C63C1">
        <w:rPr>
          <w:rFonts w:ascii="Times New Roman" w:hAnsi="Times New Roman" w:cs="Times New Roman"/>
          <w:sz w:val="24"/>
          <w:szCs w:val="24"/>
          <w:lang w:val="id-ID"/>
        </w:rPr>
        <w:t>.</w:t>
      </w:r>
      <w:r w:rsidR="00E14649" w:rsidRPr="006C63C1">
        <w:rPr>
          <w:rFonts w:ascii="Times New Roman" w:hAnsi="Times New Roman" w:cs="Times New Roman"/>
          <w:sz w:val="24"/>
          <w:szCs w:val="24"/>
          <w:lang w:val="id-ID"/>
        </w:rPr>
        <w:t xml:space="preserve"> </w:t>
      </w:r>
      <w:r w:rsidR="00C72C2F" w:rsidRPr="006C63C1">
        <w:rPr>
          <w:rFonts w:ascii="Times New Roman" w:hAnsi="Times New Roman" w:cs="Times New Roman"/>
          <w:sz w:val="24"/>
          <w:szCs w:val="24"/>
          <w:lang w:val="id-ID"/>
        </w:rPr>
        <w:t xml:space="preserve"> </w:t>
      </w:r>
    </w:p>
    <w:p w:rsidR="009064DB" w:rsidRPr="006C63C1" w:rsidRDefault="000865AD" w:rsidP="000865AD">
      <w:pPr>
        <w:spacing w:after="0" w:line="240" w:lineRule="auto"/>
        <w:rPr>
          <w:rFonts w:ascii="Times New Roman" w:hAnsi="Times New Roman" w:cs="Times New Roman"/>
          <w:i/>
          <w:sz w:val="24"/>
          <w:szCs w:val="24"/>
        </w:rPr>
      </w:pPr>
      <w:r>
        <w:rPr>
          <w:rFonts w:ascii="Times New Roman" w:hAnsi="Times New Roman" w:cs="Times New Roman"/>
          <w:i/>
          <w:sz w:val="24"/>
          <w:szCs w:val="24"/>
          <w:lang w:val="id-ID"/>
        </w:rPr>
        <w:t xml:space="preserve">                     (</w:t>
      </w:r>
      <w:r w:rsidR="00CA0108">
        <w:rPr>
          <w:rFonts w:ascii="Times New Roman" w:hAnsi="Times New Roman" w:cs="Times New Roman"/>
          <w:i/>
          <w:sz w:val="24"/>
          <w:szCs w:val="24"/>
          <w:lang w:val="id-ID"/>
        </w:rPr>
        <w:t xml:space="preserve"> </w:t>
      </w:r>
      <w:r>
        <w:rPr>
          <w:rFonts w:ascii="Times New Roman" w:hAnsi="Times New Roman" w:cs="Times New Roman"/>
          <w:i/>
          <w:sz w:val="24"/>
          <w:szCs w:val="24"/>
          <w:lang w:val="id-ID"/>
        </w:rPr>
        <w:t>38</w:t>
      </w:r>
      <w:r w:rsidR="00CA0108">
        <w:rPr>
          <w:rFonts w:ascii="Times New Roman" w:hAnsi="Times New Roman" w:cs="Times New Roman"/>
          <w:i/>
          <w:sz w:val="24"/>
          <w:szCs w:val="24"/>
          <w:lang w:val="id-ID"/>
        </w:rPr>
        <w:t xml:space="preserve"> </w:t>
      </w:r>
      <w:r w:rsidR="00881C49">
        <w:rPr>
          <w:rFonts w:ascii="Times New Roman" w:hAnsi="Times New Roman" w:cs="Times New Roman"/>
          <w:i/>
          <w:sz w:val="24"/>
          <w:szCs w:val="24"/>
          <w:lang w:val="id-ID"/>
        </w:rPr>
        <w:t>)</w:t>
      </w:r>
      <w:r w:rsidR="00CA0108">
        <w:rPr>
          <w:rFonts w:ascii="Times New Roman" w:hAnsi="Times New Roman" w:cs="Times New Roman"/>
          <w:i/>
          <w:sz w:val="24"/>
          <w:szCs w:val="24"/>
          <w:lang w:val="id-ID"/>
        </w:rPr>
        <w:t xml:space="preserve"> </w:t>
      </w:r>
      <w:r w:rsidR="00881C49">
        <w:rPr>
          <w:rFonts w:ascii="Times New Roman" w:hAnsi="Times New Roman" w:cs="Times New Roman"/>
          <w:i/>
          <w:sz w:val="24"/>
          <w:szCs w:val="24"/>
          <w:lang w:val="id-ID"/>
        </w:rPr>
        <w:t>...</w:t>
      </w:r>
      <w:r w:rsidR="0011738F" w:rsidRPr="006C63C1">
        <w:rPr>
          <w:rFonts w:ascii="Times New Roman" w:hAnsi="Times New Roman" w:cs="Times New Roman"/>
          <w:i/>
          <w:sz w:val="24"/>
          <w:szCs w:val="24"/>
          <w:lang w:val="id-ID"/>
        </w:rPr>
        <w:t xml:space="preserve"> </w:t>
      </w:r>
      <w:r w:rsidR="009064DB" w:rsidRPr="006C63C1">
        <w:rPr>
          <w:rFonts w:ascii="Times New Roman" w:hAnsi="Times New Roman" w:cs="Times New Roman"/>
          <w:i/>
          <w:sz w:val="24"/>
          <w:szCs w:val="24"/>
        </w:rPr>
        <w:t>tennamawéwé mattengnga tau.</w:t>
      </w:r>
    </w:p>
    <w:p w:rsidR="00C01C6E" w:rsidRPr="006059F4" w:rsidRDefault="00C01C6E" w:rsidP="00C01C6E">
      <w:pPr>
        <w:spacing w:after="0" w:line="240" w:lineRule="auto"/>
        <w:ind w:left="144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C9742F">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9064DB" w:rsidRPr="006C63C1">
        <w:rPr>
          <w:rFonts w:ascii="Times New Roman" w:hAnsi="Times New Roman" w:cs="Times New Roman"/>
          <w:i/>
          <w:sz w:val="24"/>
          <w:szCs w:val="24"/>
        </w:rPr>
        <w:t>sedikit pun tak canggung berada di tengah orang banyak.</w:t>
      </w:r>
      <w:r w:rsidR="006059F4">
        <w:rPr>
          <w:rFonts w:ascii="Times New Roman" w:hAnsi="Times New Roman" w:cs="Times New Roman"/>
          <w:i/>
          <w:sz w:val="24"/>
          <w:szCs w:val="24"/>
          <w:lang w:val="id-ID"/>
        </w:rPr>
        <w:t>’</w:t>
      </w:r>
    </w:p>
    <w:p w:rsidR="009064DB" w:rsidRPr="006C63C1" w:rsidRDefault="00C01C6E" w:rsidP="00C01C6E">
      <w:pPr>
        <w:spacing w:after="0" w:line="240" w:lineRule="auto"/>
        <w:ind w:left="144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CA0108">
        <w:rPr>
          <w:rFonts w:ascii="Times New Roman" w:hAnsi="Times New Roman" w:cs="Times New Roman"/>
          <w:sz w:val="24"/>
          <w:szCs w:val="24"/>
          <w:lang w:val="id-ID"/>
        </w:rPr>
        <w:t xml:space="preserve"> </w:t>
      </w:r>
      <w:r w:rsidR="009064DB" w:rsidRPr="006C63C1">
        <w:rPr>
          <w:rFonts w:ascii="Times New Roman" w:hAnsi="Times New Roman" w:cs="Times New Roman"/>
          <w:sz w:val="24"/>
          <w:szCs w:val="24"/>
          <w:lang w:val="id-ID"/>
        </w:rPr>
        <w:t>(La Galigo Jilid II, hal: 33)</w:t>
      </w:r>
      <w:r w:rsidR="00CA0108">
        <w:rPr>
          <w:rFonts w:ascii="Times New Roman" w:hAnsi="Times New Roman" w:cs="Times New Roman"/>
          <w:sz w:val="24"/>
          <w:szCs w:val="24"/>
          <w:lang w:val="id-ID"/>
        </w:rPr>
        <w:t xml:space="preserve"> (D6</w:t>
      </w:r>
      <w:r w:rsidR="00EC0917">
        <w:rPr>
          <w:rFonts w:ascii="Times New Roman" w:hAnsi="Times New Roman" w:cs="Times New Roman"/>
          <w:sz w:val="24"/>
          <w:szCs w:val="24"/>
          <w:lang w:val="id-ID"/>
        </w:rPr>
        <w:t>5</w:t>
      </w:r>
      <w:r w:rsidR="00CA0108">
        <w:rPr>
          <w:rFonts w:ascii="Times New Roman" w:hAnsi="Times New Roman" w:cs="Times New Roman"/>
          <w:sz w:val="24"/>
          <w:szCs w:val="24"/>
          <w:lang w:val="id-ID"/>
        </w:rPr>
        <w:t>)</w:t>
      </w:r>
    </w:p>
    <w:p w:rsidR="004343D4" w:rsidRPr="006C61DA" w:rsidRDefault="004831BA" w:rsidP="00AE5BFA">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Berdasarkan  </w:t>
      </w:r>
      <w:r w:rsidR="00C83343">
        <w:rPr>
          <w:rFonts w:ascii="Times New Roman" w:hAnsi="Times New Roman" w:cs="Times New Roman"/>
          <w:sz w:val="24"/>
          <w:szCs w:val="24"/>
          <w:lang w:val="id-ID"/>
        </w:rPr>
        <w:t>d</w:t>
      </w:r>
      <w:r w:rsidRPr="006C63C1">
        <w:rPr>
          <w:rFonts w:ascii="Times New Roman" w:hAnsi="Times New Roman" w:cs="Times New Roman"/>
          <w:sz w:val="24"/>
          <w:szCs w:val="24"/>
          <w:lang w:val="id-ID"/>
        </w:rPr>
        <w:t>a</w:t>
      </w:r>
      <w:r w:rsidR="00C83343">
        <w:rPr>
          <w:rFonts w:ascii="Times New Roman" w:hAnsi="Times New Roman" w:cs="Times New Roman"/>
          <w:sz w:val="24"/>
          <w:szCs w:val="24"/>
          <w:lang w:val="id-ID"/>
        </w:rPr>
        <w:t>ta</w:t>
      </w:r>
      <w:r w:rsidR="00D652CF">
        <w:rPr>
          <w:rFonts w:ascii="Times New Roman" w:hAnsi="Times New Roman" w:cs="Times New Roman"/>
          <w:sz w:val="24"/>
          <w:szCs w:val="24"/>
          <w:lang w:val="id-ID"/>
        </w:rPr>
        <w:t xml:space="preserve"> (</w:t>
      </w:r>
      <w:r w:rsidR="00D2716C">
        <w:rPr>
          <w:rFonts w:ascii="Times New Roman" w:hAnsi="Times New Roman" w:cs="Times New Roman"/>
          <w:sz w:val="24"/>
          <w:szCs w:val="24"/>
          <w:lang w:val="id-ID"/>
        </w:rPr>
        <w:t>38)</w:t>
      </w:r>
      <w:r w:rsidRPr="006C63C1">
        <w:rPr>
          <w:rFonts w:ascii="Times New Roman" w:hAnsi="Times New Roman" w:cs="Times New Roman"/>
          <w:sz w:val="24"/>
          <w:szCs w:val="24"/>
          <w:lang w:val="id-ID"/>
        </w:rPr>
        <w:t xml:space="preserve"> t</w:t>
      </w:r>
      <w:r w:rsidR="002044D1">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F12EFD">
        <w:rPr>
          <w:rFonts w:ascii="Times New Roman" w:hAnsi="Times New Roman" w:cs="Times New Roman"/>
          <w:sz w:val="24"/>
          <w:szCs w:val="24"/>
          <w:lang w:val="id-ID"/>
        </w:rPr>
        <w:t>e</w:t>
      </w:r>
      <w:r w:rsidR="002044D1">
        <w:rPr>
          <w:rFonts w:ascii="Times New Roman" w:hAnsi="Times New Roman" w:cs="Times New Roman"/>
          <w:sz w:val="24"/>
          <w:szCs w:val="24"/>
          <w:lang w:val="id-ID"/>
        </w:rPr>
        <w:t>but</w:t>
      </w:r>
      <w:r w:rsidR="006059F4">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w:t>
      </w:r>
      <w:r w:rsidR="003A7889">
        <w:rPr>
          <w:rFonts w:ascii="Times New Roman" w:hAnsi="Times New Roman" w:cs="Times New Roman"/>
          <w:sz w:val="24"/>
          <w:szCs w:val="24"/>
          <w:lang w:val="id-ID"/>
        </w:rPr>
        <w:t xml:space="preserve"> </w:t>
      </w:r>
      <w:r w:rsidR="00C83343">
        <w:rPr>
          <w:rFonts w:ascii="Times New Roman" w:hAnsi="Times New Roman" w:cs="Times New Roman"/>
          <w:sz w:val="24"/>
          <w:szCs w:val="24"/>
          <w:lang w:val="id-ID"/>
        </w:rPr>
        <w:t>karakter percaya diri</w:t>
      </w:r>
      <w:r w:rsidRPr="006C63C1">
        <w:rPr>
          <w:rFonts w:ascii="Times New Roman" w:hAnsi="Times New Roman" w:cs="Times New Roman"/>
          <w:sz w:val="24"/>
          <w:szCs w:val="24"/>
          <w:lang w:val="id-ID"/>
        </w:rPr>
        <w:t xml:space="preserve">  di</w:t>
      </w:r>
      <w:r w:rsidR="00E80FCF">
        <w:rPr>
          <w:rFonts w:ascii="Times New Roman" w:hAnsi="Times New Roman" w:cs="Times New Roman"/>
          <w:sz w:val="24"/>
          <w:szCs w:val="24"/>
          <w:lang w:val="id-ID"/>
        </w:rPr>
        <w:t>temukan</w:t>
      </w:r>
      <w:r w:rsidR="005301B1"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9663B9">
        <w:rPr>
          <w:rFonts w:ascii="Times New Roman" w:hAnsi="Times New Roman" w:cs="Times New Roman"/>
          <w:sz w:val="24"/>
          <w:szCs w:val="24"/>
          <w:lang w:val="id-ID"/>
        </w:rPr>
        <w:t xml:space="preserve"> kutipan yang bermakna</w:t>
      </w:r>
      <w:r w:rsidR="00E374BB" w:rsidRPr="006C63C1">
        <w:rPr>
          <w:rFonts w:ascii="Times New Roman" w:hAnsi="Times New Roman" w:cs="Times New Roman"/>
          <w:sz w:val="24"/>
          <w:szCs w:val="24"/>
          <w:lang w:val="id-ID"/>
        </w:rPr>
        <w:t xml:space="preserve">  </w:t>
      </w:r>
      <w:r w:rsidR="009663B9">
        <w:rPr>
          <w:rFonts w:ascii="Times New Roman" w:hAnsi="Times New Roman" w:cs="Times New Roman"/>
          <w:sz w:val="24"/>
          <w:szCs w:val="24"/>
          <w:lang w:val="id-ID"/>
        </w:rPr>
        <w:t>“s</w:t>
      </w:r>
      <w:r w:rsidR="00E374BB" w:rsidRPr="006C63C1">
        <w:rPr>
          <w:rFonts w:ascii="Times New Roman" w:hAnsi="Times New Roman" w:cs="Times New Roman"/>
          <w:sz w:val="24"/>
          <w:szCs w:val="24"/>
          <w:lang w:val="id-ID"/>
        </w:rPr>
        <w:t xml:space="preserve">edikit pun tak canggung berada di tengah </w:t>
      </w:r>
      <w:r w:rsidR="00C3594B" w:rsidRPr="006C63C1">
        <w:rPr>
          <w:rFonts w:ascii="Times New Roman" w:hAnsi="Times New Roman" w:cs="Times New Roman"/>
          <w:sz w:val="24"/>
          <w:szCs w:val="24"/>
          <w:lang w:val="id-ID"/>
        </w:rPr>
        <w:t>orang banyak</w:t>
      </w:r>
      <w:r w:rsidR="009663B9">
        <w:rPr>
          <w:rFonts w:ascii="Times New Roman" w:hAnsi="Times New Roman" w:cs="Times New Roman"/>
          <w:sz w:val="24"/>
          <w:szCs w:val="24"/>
          <w:lang w:val="id-ID"/>
        </w:rPr>
        <w:t>”</w:t>
      </w:r>
      <w:r w:rsidR="00C3594B" w:rsidRPr="006C63C1">
        <w:rPr>
          <w:rFonts w:ascii="Times New Roman" w:hAnsi="Times New Roman" w:cs="Times New Roman"/>
          <w:sz w:val="24"/>
          <w:szCs w:val="24"/>
          <w:lang w:val="id-ID"/>
        </w:rPr>
        <w:t xml:space="preserve"> termasuk percaya diri sebab</w:t>
      </w:r>
      <w:r w:rsidR="00C27B84" w:rsidRPr="006C63C1">
        <w:rPr>
          <w:rFonts w:ascii="Times New Roman" w:hAnsi="Times New Roman" w:cs="Times New Roman"/>
          <w:sz w:val="24"/>
          <w:szCs w:val="24"/>
          <w:lang w:val="id-ID"/>
        </w:rPr>
        <w:t xml:space="preserve"> </w:t>
      </w:r>
      <w:r w:rsidR="001D76DC" w:rsidRPr="006C63C1">
        <w:rPr>
          <w:rFonts w:ascii="Times New Roman" w:hAnsi="Times New Roman" w:cs="Times New Roman"/>
          <w:sz w:val="24"/>
          <w:szCs w:val="24"/>
          <w:lang w:val="id-ID"/>
        </w:rPr>
        <w:t>berani, tidak malu-malu, tak canggung</w:t>
      </w:r>
      <w:r w:rsidR="002A3A7E" w:rsidRPr="006C63C1">
        <w:rPr>
          <w:rFonts w:ascii="Times New Roman" w:hAnsi="Times New Roman" w:cs="Times New Roman"/>
          <w:sz w:val="24"/>
          <w:szCs w:val="24"/>
          <w:lang w:val="id-ID"/>
        </w:rPr>
        <w:t xml:space="preserve"> berada di tengah orang banyak</w:t>
      </w:r>
      <w:r w:rsidR="009D1158" w:rsidRPr="006C63C1">
        <w:rPr>
          <w:rFonts w:ascii="Times New Roman" w:hAnsi="Times New Roman" w:cs="Times New Roman"/>
          <w:sz w:val="24"/>
          <w:szCs w:val="24"/>
          <w:lang w:val="id-ID"/>
        </w:rPr>
        <w:t xml:space="preserve"> bagaikan anak orang boting langiq berting</w:t>
      </w:r>
      <w:r w:rsidR="00402F5E">
        <w:rPr>
          <w:rFonts w:ascii="Times New Roman" w:hAnsi="Times New Roman" w:cs="Times New Roman"/>
          <w:sz w:val="24"/>
          <w:szCs w:val="24"/>
          <w:lang w:val="id-ID"/>
        </w:rPr>
        <w:t>k</w:t>
      </w:r>
      <w:r w:rsidR="009D1158" w:rsidRPr="006C63C1">
        <w:rPr>
          <w:rFonts w:ascii="Times New Roman" w:hAnsi="Times New Roman" w:cs="Times New Roman"/>
          <w:sz w:val="24"/>
          <w:szCs w:val="24"/>
          <w:lang w:val="id-ID"/>
        </w:rPr>
        <w:t>ah sepantas dewa</w:t>
      </w:r>
      <w:r w:rsidR="00323FF0" w:rsidRPr="006C63C1">
        <w:rPr>
          <w:rFonts w:ascii="Times New Roman" w:hAnsi="Times New Roman" w:cs="Times New Roman"/>
          <w:sz w:val="24"/>
          <w:szCs w:val="24"/>
          <w:lang w:val="id-ID"/>
        </w:rPr>
        <w:t xml:space="preserve"> melepas ayam dan mengangkat sabungan di bawah payungan emas</w:t>
      </w:r>
      <w:r w:rsidR="00732045" w:rsidRPr="006C63C1">
        <w:rPr>
          <w:rFonts w:ascii="Times New Roman" w:hAnsi="Times New Roman" w:cs="Times New Roman"/>
          <w:sz w:val="24"/>
          <w:szCs w:val="24"/>
          <w:lang w:val="id-ID"/>
        </w:rPr>
        <w:t>.</w:t>
      </w:r>
      <w:r w:rsidR="004C03BE">
        <w:rPr>
          <w:rFonts w:ascii="Times New Roman" w:hAnsi="Times New Roman" w:cs="Times New Roman"/>
          <w:sz w:val="24"/>
          <w:szCs w:val="24"/>
          <w:lang w:val="id-ID"/>
        </w:rPr>
        <w:t xml:space="preserve"> Kata </w:t>
      </w:r>
      <w:r w:rsidR="004C03BE">
        <w:rPr>
          <w:rFonts w:ascii="Times New Roman" w:hAnsi="Times New Roman" w:cs="Times New Roman"/>
          <w:i/>
          <w:sz w:val="24"/>
          <w:szCs w:val="24"/>
          <w:lang w:val="id-ID"/>
        </w:rPr>
        <w:t>temmawé</w:t>
      </w:r>
      <w:r w:rsidR="00DB0888">
        <w:rPr>
          <w:rFonts w:ascii="Times New Roman" w:hAnsi="Times New Roman" w:cs="Times New Roman"/>
          <w:i/>
          <w:sz w:val="24"/>
          <w:szCs w:val="24"/>
          <w:lang w:val="id-ID"/>
        </w:rPr>
        <w:t>wé</w:t>
      </w:r>
      <w:r w:rsidR="00DB0888">
        <w:rPr>
          <w:rFonts w:ascii="Times New Roman" w:hAnsi="Times New Roman" w:cs="Times New Roman"/>
          <w:sz w:val="24"/>
          <w:szCs w:val="24"/>
          <w:lang w:val="id-ID"/>
        </w:rPr>
        <w:t xml:space="preserve"> berarti </w:t>
      </w:r>
      <w:r w:rsidR="00D436A8">
        <w:rPr>
          <w:rFonts w:ascii="Times New Roman" w:hAnsi="Times New Roman" w:cs="Times New Roman"/>
          <w:sz w:val="24"/>
          <w:szCs w:val="24"/>
          <w:lang w:val="id-ID"/>
        </w:rPr>
        <w:t>tak canggung</w:t>
      </w:r>
      <w:r w:rsidR="006C61DA">
        <w:rPr>
          <w:rFonts w:ascii="Times New Roman" w:hAnsi="Times New Roman" w:cs="Times New Roman"/>
          <w:sz w:val="24"/>
          <w:szCs w:val="24"/>
          <w:lang w:val="id-ID"/>
        </w:rPr>
        <w:t xml:space="preserve">. Kata </w:t>
      </w:r>
      <w:r w:rsidR="006C61DA">
        <w:rPr>
          <w:rFonts w:ascii="Times New Roman" w:hAnsi="Times New Roman" w:cs="Times New Roman"/>
          <w:i/>
          <w:sz w:val="24"/>
          <w:szCs w:val="24"/>
          <w:lang w:val="id-ID"/>
        </w:rPr>
        <w:t xml:space="preserve">temmawéwé </w:t>
      </w:r>
      <w:r w:rsidR="00AA3FC4">
        <w:rPr>
          <w:rFonts w:ascii="Times New Roman" w:hAnsi="Times New Roman" w:cs="Times New Roman"/>
          <w:sz w:val="24"/>
          <w:szCs w:val="24"/>
          <w:lang w:val="id-ID"/>
        </w:rPr>
        <w:t>termasuk nilai karakter percaya diri.</w:t>
      </w:r>
    </w:p>
    <w:p w:rsidR="00F9299C" w:rsidRDefault="00FC6204" w:rsidP="00AE5BFA">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w:t>
      </w:r>
      <w:r w:rsidR="006076AF">
        <w:rPr>
          <w:rFonts w:ascii="Times New Roman" w:hAnsi="Times New Roman" w:cs="Times New Roman"/>
          <w:sz w:val="24"/>
          <w:szCs w:val="24"/>
          <w:lang w:val="id-ID"/>
        </w:rPr>
        <w:t>h</w:t>
      </w:r>
      <w:r w:rsidRPr="006C63C1">
        <w:rPr>
          <w:rFonts w:ascii="Times New Roman" w:hAnsi="Times New Roman" w:cs="Times New Roman"/>
          <w:sz w:val="24"/>
          <w:szCs w:val="24"/>
          <w:lang w:val="id-ID"/>
        </w:rPr>
        <w:t>ermeneutika Dil</w:t>
      </w:r>
      <w:r w:rsidR="001E5318" w:rsidRPr="006C63C1">
        <w:rPr>
          <w:rFonts w:ascii="Times New Roman" w:hAnsi="Times New Roman" w:cs="Times New Roman"/>
          <w:sz w:val="24"/>
          <w:szCs w:val="24"/>
          <w:lang w:val="id-ID"/>
        </w:rPr>
        <w:t>they pada naskah t</w:t>
      </w:r>
      <w:r w:rsidR="002044D1">
        <w:rPr>
          <w:rFonts w:ascii="Times New Roman" w:hAnsi="Times New Roman" w:cs="Times New Roman"/>
          <w:sz w:val="24"/>
          <w:szCs w:val="24"/>
          <w:lang w:val="id-ID"/>
        </w:rPr>
        <w:t>er</w:t>
      </w:r>
      <w:r w:rsidR="001E5318" w:rsidRPr="006C63C1">
        <w:rPr>
          <w:rFonts w:ascii="Times New Roman" w:hAnsi="Times New Roman" w:cs="Times New Roman"/>
          <w:sz w:val="24"/>
          <w:szCs w:val="24"/>
          <w:lang w:val="id-ID"/>
        </w:rPr>
        <w:t>s</w:t>
      </w:r>
      <w:r w:rsidR="002044D1">
        <w:rPr>
          <w:rFonts w:ascii="Times New Roman" w:hAnsi="Times New Roman" w:cs="Times New Roman"/>
          <w:sz w:val="24"/>
          <w:szCs w:val="24"/>
          <w:lang w:val="id-ID"/>
        </w:rPr>
        <w:t>ebut</w:t>
      </w:r>
      <w:r w:rsidR="001E5318" w:rsidRPr="006C63C1">
        <w:rPr>
          <w:rFonts w:ascii="Times New Roman" w:hAnsi="Times New Roman" w:cs="Times New Roman"/>
          <w:sz w:val="24"/>
          <w:szCs w:val="24"/>
          <w:lang w:val="id-ID"/>
        </w:rPr>
        <w:t xml:space="preserve"> termasuk formula </w:t>
      </w:r>
      <w:r w:rsidR="00D92AA5" w:rsidRPr="006C63C1">
        <w:rPr>
          <w:rFonts w:ascii="Times New Roman" w:hAnsi="Times New Roman" w:cs="Times New Roman"/>
          <w:sz w:val="24"/>
          <w:szCs w:val="24"/>
          <w:lang w:val="id-ID"/>
        </w:rPr>
        <w:t xml:space="preserve"> </w:t>
      </w:r>
      <w:r w:rsidR="006076AF">
        <w:rPr>
          <w:rFonts w:ascii="Times New Roman" w:hAnsi="Times New Roman" w:cs="Times New Roman"/>
          <w:sz w:val="24"/>
          <w:szCs w:val="24"/>
          <w:lang w:val="id-ID"/>
        </w:rPr>
        <w:t>k</w:t>
      </w:r>
      <w:r w:rsidR="00D92AA5" w:rsidRPr="006C63C1">
        <w:rPr>
          <w:rFonts w:ascii="Times New Roman" w:hAnsi="Times New Roman" w:cs="Times New Roman"/>
          <w:sz w:val="24"/>
          <w:szCs w:val="24"/>
          <w:lang w:val="id-ID"/>
        </w:rPr>
        <w:t xml:space="preserve">arya </w:t>
      </w:r>
      <w:r w:rsidR="006076AF">
        <w:rPr>
          <w:rFonts w:ascii="Times New Roman" w:hAnsi="Times New Roman" w:cs="Times New Roman"/>
          <w:sz w:val="24"/>
          <w:szCs w:val="24"/>
          <w:lang w:val="id-ID"/>
        </w:rPr>
        <w:t>s</w:t>
      </w:r>
      <w:r w:rsidR="00AE5BFA">
        <w:rPr>
          <w:rFonts w:ascii="Times New Roman" w:hAnsi="Times New Roman" w:cs="Times New Roman"/>
          <w:sz w:val="24"/>
          <w:szCs w:val="24"/>
          <w:lang w:val="id-ID"/>
        </w:rPr>
        <w:t xml:space="preserve">eni sebagai </w:t>
      </w:r>
      <w:r w:rsidR="006076AF">
        <w:rPr>
          <w:rFonts w:ascii="Times New Roman" w:hAnsi="Times New Roman" w:cs="Times New Roman"/>
          <w:sz w:val="24"/>
          <w:szCs w:val="24"/>
          <w:lang w:val="id-ID"/>
        </w:rPr>
        <w:t>o</w:t>
      </w:r>
      <w:r w:rsidR="00D92AA5" w:rsidRPr="006C63C1">
        <w:rPr>
          <w:rFonts w:ascii="Times New Roman" w:hAnsi="Times New Roman" w:cs="Times New Roman"/>
          <w:sz w:val="24"/>
          <w:szCs w:val="24"/>
          <w:lang w:val="id-ID"/>
        </w:rPr>
        <w:t>b</w:t>
      </w:r>
      <w:r w:rsidR="000B1E97">
        <w:rPr>
          <w:rFonts w:ascii="Times New Roman" w:hAnsi="Times New Roman" w:cs="Times New Roman"/>
          <w:sz w:val="24"/>
          <w:szCs w:val="24"/>
          <w:lang w:val="id-ID"/>
        </w:rPr>
        <w:t>j</w:t>
      </w:r>
      <w:r w:rsidR="00D92AA5" w:rsidRPr="006C63C1">
        <w:rPr>
          <w:rFonts w:ascii="Times New Roman" w:hAnsi="Times New Roman" w:cs="Times New Roman"/>
          <w:sz w:val="24"/>
          <w:szCs w:val="24"/>
          <w:lang w:val="id-ID"/>
        </w:rPr>
        <w:t xml:space="preserve">ektivikasi </w:t>
      </w:r>
      <w:r w:rsidR="006076AF">
        <w:rPr>
          <w:rFonts w:ascii="Times New Roman" w:hAnsi="Times New Roman" w:cs="Times New Roman"/>
          <w:sz w:val="24"/>
          <w:szCs w:val="24"/>
          <w:lang w:val="id-ID"/>
        </w:rPr>
        <w:t>p</w:t>
      </w:r>
      <w:r w:rsidR="00D92AA5" w:rsidRPr="006C63C1">
        <w:rPr>
          <w:rFonts w:ascii="Times New Roman" w:hAnsi="Times New Roman" w:cs="Times New Roman"/>
          <w:sz w:val="24"/>
          <w:szCs w:val="24"/>
          <w:lang w:val="id-ID"/>
        </w:rPr>
        <w:t xml:space="preserve">engalaman </w:t>
      </w:r>
      <w:r w:rsidR="006076AF">
        <w:rPr>
          <w:rFonts w:ascii="Times New Roman" w:hAnsi="Times New Roman" w:cs="Times New Roman"/>
          <w:sz w:val="24"/>
          <w:szCs w:val="24"/>
          <w:lang w:val="id-ID"/>
        </w:rPr>
        <w:t>h</w:t>
      </w:r>
      <w:r w:rsidR="00D92AA5" w:rsidRPr="006C63C1">
        <w:rPr>
          <w:rFonts w:ascii="Times New Roman" w:hAnsi="Times New Roman" w:cs="Times New Roman"/>
          <w:sz w:val="24"/>
          <w:szCs w:val="24"/>
          <w:lang w:val="id-ID"/>
        </w:rPr>
        <w:t xml:space="preserve">idup </w:t>
      </w:r>
      <w:r w:rsidR="004311E4" w:rsidRPr="006C63C1">
        <w:rPr>
          <w:rFonts w:ascii="Times New Roman" w:hAnsi="Times New Roman" w:cs="Times New Roman"/>
          <w:sz w:val="24"/>
          <w:szCs w:val="24"/>
          <w:lang w:val="id-ID"/>
        </w:rPr>
        <w:t>sebab dengan adanya pengalaman</w:t>
      </w:r>
      <w:r w:rsidR="00241923" w:rsidRPr="006C63C1">
        <w:rPr>
          <w:rFonts w:ascii="Times New Roman" w:hAnsi="Times New Roman" w:cs="Times New Roman"/>
          <w:sz w:val="24"/>
          <w:szCs w:val="24"/>
          <w:lang w:val="id-ID"/>
        </w:rPr>
        <w:t xml:space="preserve"> belajar sabung ayam  dalam kehidupan sehari-hari menyebabkan ia semakin pintar dan cerdas.</w:t>
      </w:r>
      <w:r w:rsidR="003C3685" w:rsidRPr="006C63C1">
        <w:rPr>
          <w:rFonts w:ascii="Times New Roman" w:hAnsi="Times New Roman" w:cs="Times New Roman"/>
          <w:sz w:val="24"/>
          <w:szCs w:val="24"/>
          <w:lang w:val="id-ID"/>
        </w:rPr>
        <w:t xml:space="preserve"> Bukankah belajar bagaikan spiral harus diulang-ulangi sehingga mantap. </w:t>
      </w:r>
      <w:r w:rsidR="00B15A88" w:rsidRPr="006C63C1">
        <w:rPr>
          <w:rFonts w:ascii="Times New Roman" w:hAnsi="Times New Roman" w:cs="Times New Roman"/>
          <w:sz w:val="24"/>
          <w:szCs w:val="24"/>
          <w:lang w:val="id-ID"/>
        </w:rPr>
        <w:t>Dengan adanya pengalaman pasti ada karya seni didalamnya sebagai ob</w:t>
      </w:r>
      <w:r w:rsidR="006A48BA">
        <w:rPr>
          <w:rFonts w:ascii="Times New Roman" w:hAnsi="Times New Roman" w:cs="Times New Roman"/>
          <w:sz w:val="24"/>
          <w:szCs w:val="24"/>
          <w:lang w:val="id-ID"/>
        </w:rPr>
        <w:t>j</w:t>
      </w:r>
      <w:r w:rsidR="00B15A88" w:rsidRPr="006C63C1">
        <w:rPr>
          <w:rFonts w:ascii="Times New Roman" w:hAnsi="Times New Roman" w:cs="Times New Roman"/>
          <w:sz w:val="24"/>
          <w:szCs w:val="24"/>
          <w:lang w:val="id-ID"/>
        </w:rPr>
        <w:t>ektivikasi.</w:t>
      </w:r>
    </w:p>
    <w:p w:rsidR="00E41E16" w:rsidRPr="0027466B" w:rsidRDefault="00D2716C" w:rsidP="00AE5BFA">
      <w:pPr>
        <w:spacing w:after="0" w:line="480" w:lineRule="auto"/>
        <w:jc w:val="both"/>
        <w:rPr>
          <w:rFonts w:ascii="Times New Roman" w:hAnsi="Times New Roman" w:cs="Times New Roman"/>
          <w:sz w:val="24"/>
          <w:szCs w:val="24"/>
          <w:lang w:val="id-ID"/>
        </w:rPr>
      </w:pPr>
      <w:r w:rsidRPr="0027466B">
        <w:rPr>
          <w:rFonts w:ascii="Times New Roman" w:hAnsi="Times New Roman" w:cs="Times New Roman"/>
          <w:sz w:val="24"/>
          <w:szCs w:val="24"/>
          <w:lang w:val="id-ID"/>
        </w:rPr>
        <w:t>39)</w:t>
      </w:r>
      <w:r w:rsidR="00E03A6E" w:rsidRPr="0027466B">
        <w:rPr>
          <w:rFonts w:ascii="Times New Roman" w:hAnsi="Times New Roman" w:cs="Times New Roman"/>
          <w:sz w:val="24"/>
          <w:szCs w:val="24"/>
          <w:lang w:val="id-ID"/>
        </w:rPr>
        <w:t xml:space="preserve"> </w:t>
      </w:r>
      <w:r w:rsidR="00E41E16" w:rsidRPr="0027466B">
        <w:rPr>
          <w:rFonts w:ascii="Times New Roman" w:hAnsi="Times New Roman" w:cs="Times New Roman"/>
          <w:sz w:val="24"/>
          <w:szCs w:val="24"/>
          <w:lang w:val="id-ID"/>
        </w:rPr>
        <w:t>D</w:t>
      </w:r>
      <w:r w:rsidR="00A978AF" w:rsidRPr="0027466B">
        <w:rPr>
          <w:rFonts w:ascii="Times New Roman" w:hAnsi="Times New Roman" w:cs="Times New Roman"/>
          <w:sz w:val="24"/>
          <w:szCs w:val="24"/>
          <w:lang w:val="id-ID"/>
        </w:rPr>
        <w:t>emokratis</w:t>
      </w:r>
      <w:r w:rsidR="00E41E16" w:rsidRPr="0027466B">
        <w:rPr>
          <w:rFonts w:ascii="Times New Roman" w:hAnsi="Times New Roman" w:cs="Times New Roman"/>
          <w:sz w:val="24"/>
          <w:szCs w:val="24"/>
          <w:lang w:val="id-ID"/>
        </w:rPr>
        <w:t xml:space="preserve"> </w:t>
      </w:r>
    </w:p>
    <w:p w:rsidR="00464BED" w:rsidRPr="00BE56E9" w:rsidRDefault="005301B1" w:rsidP="00AE5BFA">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w:t>
      </w:r>
      <w:r w:rsidR="006C7355" w:rsidRPr="006C63C1">
        <w:rPr>
          <w:rFonts w:ascii="Times New Roman" w:hAnsi="Times New Roman" w:cs="Times New Roman"/>
          <w:sz w:val="24"/>
          <w:szCs w:val="24"/>
        </w:rPr>
        <w:t>émokratis</w:t>
      </w:r>
      <w:r w:rsidRPr="006C63C1">
        <w:rPr>
          <w:rFonts w:ascii="Times New Roman" w:hAnsi="Times New Roman" w:cs="Times New Roman"/>
          <w:sz w:val="24"/>
          <w:szCs w:val="24"/>
          <w:lang w:val="id-ID"/>
        </w:rPr>
        <w:t xml:space="preserve"> adalah</w:t>
      </w:r>
      <w:r w:rsidR="006C7355" w:rsidRPr="006C63C1">
        <w:rPr>
          <w:rFonts w:ascii="Times New Roman" w:hAnsi="Times New Roman" w:cs="Times New Roman"/>
          <w:sz w:val="24"/>
          <w:szCs w:val="24"/>
        </w:rPr>
        <w:t xml:space="preserve"> bersifat demokrasi; berciri demokrasi</w:t>
      </w:r>
      <w:r w:rsidR="00BE56E9">
        <w:rPr>
          <w:rFonts w:ascii="Times New Roman" w:hAnsi="Times New Roman" w:cs="Times New Roman"/>
          <w:sz w:val="24"/>
          <w:szCs w:val="24"/>
          <w:lang w:val="id-ID"/>
        </w:rPr>
        <w:t xml:space="preserve"> (bentuk atau sistem) pemerintahan yang segenap rakyat turut serta memerintah</w:t>
      </w:r>
      <w:r w:rsidR="005D7DF0">
        <w:rPr>
          <w:rFonts w:ascii="Times New Roman" w:hAnsi="Times New Roman" w:cs="Times New Roman"/>
          <w:sz w:val="24"/>
          <w:szCs w:val="24"/>
          <w:lang w:val="id-ID"/>
        </w:rPr>
        <w:t xml:space="preserve"> dengan </w:t>
      </w:r>
      <w:r w:rsidR="005D7DF0">
        <w:rPr>
          <w:rFonts w:ascii="Times New Roman" w:hAnsi="Times New Roman" w:cs="Times New Roman"/>
          <w:sz w:val="24"/>
          <w:szCs w:val="24"/>
          <w:lang w:val="id-ID"/>
        </w:rPr>
        <w:lastRenderedPageBreak/>
        <w:t>perantaraan wakilnya; pemerintahan rakyat</w:t>
      </w:r>
      <w:r w:rsidR="00096F82">
        <w:rPr>
          <w:rFonts w:ascii="Times New Roman" w:hAnsi="Times New Roman" w:cs="Times New Roman"/>
          <w:sz w:val="24"/>
          <w:szCs w:val="24"/>
          <w:lang w:val="id-ID"/>
        </w:rPr>
        <w:t xml:space="preserve"> dapat pula dikatakan gagasan atau pandangan hidup</w:t>
      </w:r>
      <w:r w:rsidR="00320D59">
        <w:rPr>
          <w:rFonts w:ascii="Times New Roman" w:hAnsi="Times New Roman" w:cs="Times New Roman"/>
          <w:sz w:val="24"/>
          <w:szCs w:val="24"/>
          <w:lang w:val="id-ID"/>
        </w:rPr>
        <w:t xml:space="preserve"> yang mengutamakan persamaan hak dan kewajiban serta perlakuan yang sama bagi semua warga negara</w:t>
      </w:r>
      <w:r w:rsidR="00A2365E">
        <w:rPr>
          <w:rFonts w:ascii="Times New Roman" w:hAnsi="Times New Roman" w:cs="Times New Roman"/>
          <w:sz w:val="24"/>
          <w:szCs w:val="24"/>
          <w:lang w:val="id-ID"/>
        </w:rPr>
        <w:t xml:space="preserve"> </w:t>
      </w:r>
      <w:r w:rsidR="0016653F">
        <w:rPr>
          <w:rFonts w:ascii="Times New Roman" w:hAnsi="Times New Roman" w:cs="Times New Roman"/>
          <w:sz w:val="24"/>
          <w:szCs w:val="24"/>
          <w:lang w:val="id-ID"/>
        </w:rPr>
        <w:t>(</w:t>
      </w:r>
      <w:r w:rsidR="00A2365E">
        <w:rPr>
          <w:rFonts w:ascii="Times New Roman" w:hAnsi="Times New Roman" w:cs="Times New Roman"/>
          <w:sz w:val="24"/>
          <w:szCs w:val="24"/>
          <w:lang w:val="id-ID"/>
        </w:rPr>
        <w:t xml:space="preserve">KBBI: 1991: </w:t>
      </w:r>
      <w:r w:rsidR="0016653F">
        <w:rPr>
          <w:rFonts w:ascii="Times New Roman" w:hAnsi="Times New Roman" w:cs="Times New Roman"/>
          <w:sz w:val="24"/>
          <w:szCs w:val="24"/>
          <w:lang w:val="id-ID"/>
        </w:rPr>
        <w:t>220)</w:t>
      </w:r>
      <w:r w:rsidR="00320D59">
        <w:rPr>
          <w:rFonts w:ascii="Times New Roman" w:hAnsi="Times New Roman" w:cs="Times New Roman"/>
          <w:sz w:val="24"/>
          <w:szCs w:val="24"/>
          <w:lang w:val="id-ID"/>
        </w:rPr>
        <w:t>.</w:t>
      </w:r>
    </w:p>
    <w:p w:rsidR="007A2A75" w:rsidRPr="006C63C1" w:rsidRDefault="00732BC0" w:rsidP="00123C8B">
      <w:pPr>
        <w:spacing w:after="0"/>
        <w:rPr>
          <w:rFonts w:ascii="Times New Roman" w:hAnsi="Times New Roman" w:cs="Times New Roman"/>
          <w:sz w:val="24"/>
          <w:szCs w:val="24"/>
        </w:rPr>
      </w:pPr>
      <w:r>
        <w:rPr>
          <w:rFonts w:ascii="Times New Roman" w:hAnsi="Times New Roman" w:cs="Times New Roman"/>
          <w:sz w:val="24"/>
          <w:szCs w:val="24"/>
          <w:lang w:val="id-ID"/>
        </w:rPr>
        <w:t xml:space="preserve">                                   (39)</w:t>
      </w:r>
      <w:r w:rsidR="00897E6C" w:rsidRPr="006C63C1">
        <w:rPr>
          <w:rFonts w:ascii="Times New Roman" w:hAnsi="Times New Roman" w:cs="Times New Roman"/>
          <w:sz w:val="24"/>
          <w:szCs w:val="24"/>
          <w:lang w:val="id-ID"/>
        </w:rPr>
        <w:t xml:space="preserve"> </w:t>
      </w:r>
      <w:r w:rsidR="007A2A75" w:rsidRPr="006C63C1">
        <w:rPr>
          <w:rFonts w:ascii="Times New Roman" w:hAnsi="Times New Roman" w:cs="Times New Roman"/>
          <w:sz w:val="24"/>
          <w:szCs w:val="24"/>
        </w:rPr>
        <w:t>“Arosenna wéggang mua ni</w:t>
      </w:r>
    </w:p>
    <w:p w:rsidR="007A2A75" w:rsidRPr="0016653F" w:rsidRDefault="007A2A75" w:rsidP="00123C8B">
      <w:pPr>
        <w:spacing w:after="0"/>
        <w:ind w:left="2628"/>
        <w:rPr>
          <w:rFonts w:ascii="Times New Roman" w:hAnsi="Times New Roman" w:cs="Times New Roman"/>
          <w:i/>
          <w:sz w:val="24"/>
          <w:szCs w:val="24"/>
          <w:lang w:val="id-ID"/>
        </w:rPr>
      </w:pPr>
      <w:r w:rsidRPr="006C63C1">
        <w:rPr>
          <w:rFonts w:ascii="Times New Roman" w:hAnsi="Times New Roman" w:cs="Times New Roman"/>
          <w:i/>
          <w:sz w:val="24"/>
          <w:szCs w:val="24"/>
        </w:rPr>
        <w:t>rijajiatta datu manurung,</w:t>
      </w:r>
    </w:p>
    <w:p w:rsidR="007A2A75" w:rsidRPr="006C63C1" w:rsidRDefault="00673776" w:rsidP="00123C8B">
      <w:pPr>
        <w:spacing w:after="0"/>
        <w:ind w:left="2628"/>
        <w:rPr>
          <w:rFonts w:ascii="Times New Roman" w:hAnsi="Times New Roman" w:cs="Times New Roman"/>
          <w:sz w:val="24"/>
          <w:szCs w:val="24"/>
          <w:lang w:val="de-DE"/>
        </w:rPr>
      </w:pPr>
      <w:r>
        <w:rPr>
          <w:rFonts w:ascii="Times New Roman" w:hAnsi="Times New Roman" w:cs="Times New Roman"/>
          <w:sz w:val="24"/>
          <w:szCs w:val="24"/>
          <w:lang w:val="id-ID"/>
        </w:rPr>
        <w:t>‘</w:t>
      </w:r>
      <w:r w:rsidR="007A2A75" w:rsidRPr="006C63C1">
        <w:rPr>
          <w:rFonts w:ascii="Times New Roman" w:hAnsi="Times New Roman" w:cs="Times New Roman"/>
          <w:sz w:val="24"/>
          <w:szCs w:val="24"/>
          <w:lang w:val="de-DE"/>
        </w:rPr>
        <w:t xml:space="preserve">"Datu </w:t>
      </w:r>
      <w:r w:rsidR="007A2A75" w:rsidRPr="006C63C1">
        <w:rPr>
          <w:rFonts w:ascii="Times New Roman" w:hAnsi="Times New Roman" w:cs="Times New Roman"/>
          <w:i/>
          <w:sz w:val="24"/>
          <w:szCs w:val="24"/>
          <w:lang w:val="de-DE"/>
        </w:rPr>
        <w:t>manurung</w:t>
      </w:r>
      <w:r w:rsidR="007A2A75" w:rsidRPr="006C63C1">
        <w:rPr>
          <w:rFonts w:ascii="Times New Roman" w:hAnsi="Times New Roman" w:cs="Times New Roman"/>
          <w:sz w:val="24"/>
          <w:szCs w:val="24"/>
          <w:lang w:val="de-DE"/>
        </w:rPr>
        <w:t>, sudah saatnya</w:t>
      </w:r>
    </w:p>
    <w:p w:rsidR="007A2A75" w:rsidRPr="00673776" w:rsidRDefault="007A2A75" w:rsidP="009F244D">
      <w:pPr>
        <w:spacing w:after="0" w:line="240" w:lineRule="auto"/>
        <w:ind w:left="2628"/>
        <w:rPr>
          <w:rFonts w:ascii="Times New Roman" w:hAnsi="Times New Roman" w:cs="Times New Roman"/>
          <w:i/>
          <w:sz w:val="24"/>
          <w:szCs w:val="24"/>
          <w:lang w:val="id-ID"/>
        </w:rPr>
      </w:pPr>
      <w:r w:rsidRPr="006C63C1">
        <w:rPr>
          <w:rFonts w:ascii="Times New Roman" w:hAnsi="Times New Roman" w:cs="Times New Roman"/>
          <w:i/>
          <w:sz w:val="24"/>
          <w:szCs w:val="24"/>
          <w:lang w:val="de-DE"/>
        </w:rPr>
        <w:t>anak kita duduk bersanding</w:t>
      </w:r>
      <w:r w:rsidR="00673776">
        <w:rPr>
          <w:rFonts w:ascii="Times New Roman" w:hAnsi="Times New Roman" w:cs="Times New Roman"/>
          <w:i/>
          <w:sz w:val="24"/>
          <w:szCs w:val="24"/>
          <w:lang w:val="id-ID"/>
        </w:rPr>
        <w:t>’</w:t>
      </w:r>
    </w:p>
    <w:p w:rsidR="007A2A75" w:rsidRPr="006C63C1" w:rsidRDefault="00C01C6E" w:rsidP="009F244D">
      <w:pPr>
        <w:spacing w:after="0"/>
        <w:ind w:left="2268"/>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7A2A75" w:rsidRPr="006C63C1">
        <w:rPr>
          <w:rFonts w:ascii="Times New Roman" w:hAnsi="Times New Roman" w:cs="Times New Roman"/>
          <w:sz w:val="24"/>
          <w:szCs w:val="24"/>
          <w:lang w:val="id-ID"/>
        </w:rPr>
        <w:t>(La Galigo Jilid II, hal: 33)</w:t>
      </w:r>
      <w:r w:rsidR="00CA0108">
        <w:rPr>
          <w:rFonts w:ascii="Times New Roman" w:hAnsi="Times New Roman" w:cs="Times New Roman"/>
          <w:sz w:val="24"/>
          <w:szCs w:val="24"/>
          <w:lang w:val="id-ID"/>
        </w:rPr>
        <w:t xml:space="preserve"> (D6</w:t>
      </w:r>
      <w:r w:rsidR="00EC0917">
        <w:rPr>
          <w:rFonts w:ascii="Times New Roman" w:hAnsi="Times New Roman" w:cs="Times New Roman"/>
          <w:sz w:val="24"/>
          <w:szCs w:val="24"/>
          <w:lang w:val="id-ID"/>
        </w:rPr>
        <w:t>6</w:t>
      </w:r>
      <w:r w:rsidR="00CA0108">
        <w:rPr>
          <w:rFonts w:ascii="Times New Roman" w:hAnsi="Times New Roman" w:cs="Times New Roman"/>
          <w:sz w:val="24"/>
          <w:szCs w:val="24"/>
          <w:lang w:val="id-ID"/>
        </w:rPr>
        <w:t>)</w:t>
      </w:r>
    </w:p>
    <w:p w:rsidR="00310FEF" w:rsidRDefault="007368F7" w:rsidP="00310FEF">
      <w:pPr>
        <w:spacing w:before="240"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w:t>
      </w:r>
      <w:r w:rsidR="001B14DD">
        <w:rPr>
          <w:rFonts w:ascii="Times New Roman" w:hAnsi="Times New Roman" w:cs="Times New Roman"/>
          <w:sz w:val="24"/>
          <w:szCs w:val="24"/>
          <w:lang w:val="id-ID"/>
        </w:rPr>
        <w:t xml:space="preserve"> (39)</w:t>
      </w:r>
      <w:r w:rsidRPr="006C63C1">
        <w:rPr>
          <w:rFonts w:ascii="Times New Roman" w:hAnsi="Times New Roman" w:cs="Times New Roman"/>
          <w:sz w:val="24"/>
          <w:szCs w:val="24"/>
          <w:lang w:val="id-ID"/>
        </w:rPr>
        <w:t xml:space="preserve"> data t</w:t>
      </w:r>
      <w:r w:rsidR="00EB6285">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EB6285">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nilai karakter</w:t>
      </w:r>
      <w:r w:rsidR="00517EF6">
        <w:rPr>
          <w:rFonts w:ascii="Times New Roman" w:hAnsi="Times New Roman" w:cs="Times New Roman"/>
          <w:sz w:val="24"/>
          <w:szCs w:val="24"/>
          <w:lang w:val="id-ID"/>
        </w:rPr>
        <w:t xml:space="preserve"> demokratis</w:t>
      </w:r>
      <w:r w:rsidRPr="006C63C1">
        <w:rPr>
          <w:rFonts w:ascii="Times New Roman" w:hAnsi="Times New Roman" w:cs="Times New Roman"/>
          <w:sz w:val="24"/>
          <w:szCs w:val="24"/>
          <w:lang w:val="id-ID"/>
        </w:rPr>
        <w:t xml:space="preserve"> di</w:t>
      </w:r>
      <w:r w:rsidR="00792F8F">
        <w:rPr>
          <w:rFonts w:ascii="Times New Roman" w:hAnsi="Times New Roman" w:cs="Times New Roman"/>
          <w:sz w:val="24"/>
          <w:szCs w:val="24"/>
          <w:lang w:val="id-ID"/>
        </w:rPr>
        <w:t>temukan</w:t>
      </w:r>
      <w:r w:rsidR="000643A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0D01C9">
        <w:rPr>
          <w:rFonts w:ascii="Times New Roman" w:hAnsi="Times New Roman" w:cs="Times New Roman"/>
          <w:sz w:val="24"/>
          <w:szCs w:val="24"/>
          <w:lang w:val="id-ID"/>
        </w:rPr>
        <w:t xml:space="preserve"> kutipan</w:t>
      </w:r>
      <w:r w:rsidR="003851AB">
        <w:rPr>
          <w:rFonts w:ascii="Times New Roman" w:hAnsi="Times New Roman" w:cs="Times New Roman"/>
          <w:sz w:val="24"/>
          <w:szCs w:val="24"/>
          <w:lang w:val="id-ID"/>
        </w:rPr>
        <w:t xml:space="preserve"> yang bermakna</w:t>
      </w:r>
      <w:r w:rsidR="00106F57" w:rsidRPr="006C63C1">
        <w:rPr>
          <w:rFonts w:ascii="Times New Roman" w:hAnsi="Times New Roman" w:cs="Times New Roman"/>
          <w:sz w:val="24"/>
          <w:szCs w:val="24"/>
          <w:lang w:val="id-ID"/>
        </w:rPr>
        <w:t xml:space="preserve">  </w:t>
      </w:r>
      <w:r w:rsidR="003851AB">
        <w:rPr>
          <w:rFonts w:ascii="Times New Roman" w:hAnsi="Times New Roman" w:cs="Times New Roman"/>
          <w:sz w:val="24"/>
          <w:szCs w:val="24"/>
          <w:lang w:val="id-ID"/>
        </w:rPr>
        <w:t>“</w:t>
      </w:r>
      <w:r w:rsidR="000D01C9">
        <w:rPr>
          <w:rFonts w:ascii="Times New Roman" w:hAnsi="Times New Roman" w:cs="Times New Roman"/>
          <w:sz w:val="24"/>
          <w:szCs w:val="24"/>
          <w:lang w:val="id-ID"/>
        </w:rPr>
        <w:t>a</w:t>
      </w:r>
      <w:r w:rsidR="00DC1417" w:rsidRPr="006C63C1">
        <w:rPr>
          <w:rFonts w:ascii="Times New Roman" w:hAnsi="Times New Roman" w:cs="Times New Roman"/>
          <w:sz w:val="24"/>
          <w:szCs w:val="24"/>
          <w:lang w:val="id-ID"/>
        </w:rPr>
        <w:t>nak kita duduk bersanding</w:t>
      </w:r>
      <w:r w:rsidR="003851AB">
        <w:rPr>
          <w:rFonts w:ascii="Times New Roman" w:hAnsi="Times New Roman" w:cs="Times New Roman"/>
          <w:sz w:val="24"/>
          <w:szCs w:val="24"/>
          <w:lang w:val="id-ID"/>
        </w:rPr>
        <w:t>”</w:t>
      </w:r>
      <w:r w:rsidR="00DC1417" w:rsidRPr="006C63C1">
        <w:rPr>
          <w:rFonts w:ascii="Times New Roman" w:hAnsi="Times New Roman" w:cs="Times New Roman"/>
          <w:sz w:val="24"/>
          <w:szCs w:val="24"/>
          <w:lang w:val="id-ID"/>
        </w:rPr>
        <w:t xml:space="preserve"> termasuk nilai </w:t>
      </w:r>
      <w:r w:rsidR="0061052F" w:rsidRPr="006C63C1">
        <w:rPr>
          <w:rFonts w:ascii="Times New Roman" w:hAnsi="Times New Roman" w:cs="Times New Roman"/>
          <w:sz w:val="24"/>
          <w:szCs w:val="24"/>
          <w:lang w:val="id-ID"/>
        </w:rPr>
        <w:t>demokratis sebab mengiginkan ana</w:t>
      </w:r>
      <w:r w:rsidR="007A04CF" w:rsidRPr="006C63C1">
        <w:rPr>
          <w:rFonts w:ascii="Times New Roman" w:hAnsi="Times New Roman" w:cs="Times New Roman"/>
          <w:sz w:val="24"/>
          <w:szCs w:val="24"/>
          <w:lang w:val="id-ID"/>
        </w:rPr>
        <w:t>knya berbahagia, duduk di pelaminan</w:t>
      </w:r>
      <w:r w:rsidR="00396A6C" w:rsidRPr="006C63C1">
        <w:rPr>
          <w:rFonts w:ascii="Times New Roman" w:hAnsi="Times New Roman" w:cs="Times New Roman"/>
          <w:sz w:val="24"/>
          <w:szCs w:val="24"/>
          <w:lang w:val="id-ID"/>
        </w:rPr>
        <w:t xml:space="preserve"> dan memiliki tujuan hidup lebih baik.</w:t>
      </w:r>
    </w:p>
    <w:p w:rsidR="00B3554E" w:rsidRDefault="00D3191C" w:rsidP="00310FEF">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w:t>
      </w:r>
      <w:r w:rsidR="005E535C">
        <w:rPr>
          <w:rFonts w:ascii="Times New Roman" w:hAnsi="Times New Roman" w:cs="Times New Roman"/>
          <w:sz w:val="24"/>
          <w:szCs w:val="24"/>
          <w:lang w:val="id-ID"/>
        </w:rPr>
        <w:t>h</w:t>
      </w:r>
      <w:r w:rsidRPr="006C63C1">
        <w:rPr>
          <w:rFonts w:ascii="Times New Roman" w:hAnsi="Times New Roman" w:cs="Times New Roman"/>
          <w:sz w:val="24"/>
          <w:szCs w:val="24"/>
          <w:lang w:val="id-ID"/>
        </w:rPr>
        <w:t>ermeneutika Dilthey</w:t>
      </w:r>
      <w:r w:rsidR="00A02556" w:rsidRPr="006C63C1">
        <w:rPr>
          <w:rFonts w:ascii="Times New Roman" w:hAnsi="Times New Roman" w:cs="Times New Roman"/>
          <w:sz w:val="24"/>
          <w:szCs w:val="24"/>
          <w:lang w:val="id-ID"/>
        </w:rPr>
        <w:t xml:space="preserve"> yang terdapat pada naskah t</w:t>
      </w:r>
      <w:r w:rsidR="003C1AEF">
        <w:rPr>
          <w:rFonts w:ascii="Times New Roman" w:hAnsi="Times New Roman" w:cs="Times New Roman"/>
          <w:sz w:val="24"/>
          <w:szCs w:val="24"/>
          <w:lang w:val="id-ID"/>
        </w:rPr>
        <w:t>er</w:t>
      </w:r>
      <w:r w:rsidR="00A02556" w:rsidRPr="006C63C1">
        <w:rPr>
          <w:rFonts w:ascii="Times New Roman" w:hAnsi="Times New Roman" w:cs="Times New Roman"/>
          <w:sz w:val="24"/>
          <w:szCs w:val="24"/>
          <w:lang w:val="id-ID"/>
        </w:rPr>
        <w:t>s</w:t>
      </w:r>
      <w:r w:rsidR="003C1AEF">
        <w:rPr>
          <w:rFonts w:ascii="Times New Roman" w:hAnsi="Times New Roman" w:cs="Times New Roman"/>
          <w:sz w:val="24"/>
          <w:szCs w:val="24"/>
          <w:lang w:val="id-ID"/>
        </w:rPr>
        <w:t>ebut</w:t>
      </w:r>
      <w:r w:rsidR="00A02556" w:rsidRPr="006C63C1">
        <w:rPr>
          <w:rFonts w:ascii="Times New Roman" w:hAnsi="Times New Roman" w:cs="Times New Roman"/>
          <w:sz w:val="24"/>
          <w:szCs w:val="24"/>
          <w:lang w:val="id-ID"/>
        </w:rPr>
        <w:t xml:space="preserve"> adalah formula </w:t>
      </w:r>
      <w:r w:rsidR="005B5891" w:rsidRPr="006C63C1">
        <w:rPr>
          <w:rFonts w:ascii="Times New Roman" w:hAnsi="Times New Roman" w:cs="Times New Roman"/>
          <w:sz w:val="24"/>
          <w:szCs w:val="24"/>
          <w:lang w:val="id-ID"/>
        </w:rPr>
        <w:t xml:space="preserve"> </w:t>
      </w:r>
      <w:r w:rsidR="006A48BA">
        <w:rPr>
          <w:rFonts w:ascii="Times New Roman" w:hAnsi="Times New Roman" w:cs="Times New Roman"/>
          <w:sz w:val="24"/>
          <w:szCs w:val="24"/>
          <w:lang w:val="id-ID"/>
        </w:rPr>
        <w:t>p</w:t>
      </w:r>
      <w:r w:rsidR="005B5891" w:rsidRPr="006C63C1">
        <w:rPr>
          <w:rFonts w:ascii="Times New Roman" w:hAnsi="Times New Roman" w:cs="Times New Roman"/>
          <w:sz w:val="24"/>
          <w:szCs w:val="24"/>
          <w:lang w:val="id-ID"/>
        </w:rPr>
        <w:t xml:space="preserve">engalaman sebab jika orang tua sudah melihat anaknya dewasa </w:t>
      </w:r>
      <w:r w:rsidR="008014B0">
        <w:rPr>
          <w:rFonts w:ascii="Times New Roman" w:hAnsi="Times New Roman" w:cs="Times New Roman"/>
          <w:sz w:val="24"/>
          <w:szCs w:val="24"/>
          <w:lang w:val="id-ID"/>
        </w:rPr>
        <w:t>orang tua</w:t>
      </w:r>
      <w:r w:rsidR="005B5891" w:rsidRPr="006C63C1">
        <w:rPr>
          <w:rFonts w:ascii="Times New Roman" w:hAnsi="Times New Roman" w:cs="Times New Roman"/>
          <w:sz w:val="24"/>
          <w:szCs w:val="24"/>
          <w:lang w:val="id-ID"/>
        </w:rPr>
        <w:t xml:space="preserve"> ingin anaknya memiliki pendamping hidup</w:t>
      </w:r>
      <w:r w:rsidR="005D7D01" w:rsidRPr="006C63C1">
        <w:rPr>
          <w:rFonts w:ascii="Times New Roman" w:hAnsi="Times New Roman" w:cs="Times New Roman"/>
          <w:sz w:val="24"/>
          <w:szCs w:val="24"/>
          <w:lang w:val="id-ID"/>
        </w:rPr>
        <w:t>. Ketika seorang anak sudah menikah didoakan pula supaya perkawinannya dan mendatangkan kebahagiaan</w:t>
      </w:r>
      <w:r w:rsidR="0051348E" w:rsidRPr="006C63C1">
        <w:rPr>
          <w:rFonts w:ascii="Times New Roman" w:hAnsi="Times New Roman" w:cs="Times New Roman"/>
          <w:sz w:val="24"/>
          <w:szCs w:val="24"/>
          <w:lang w:val="id-ID"/>
        </w:rPr>
        <w:t xml:space="preserve"> dan dapat memberikan keturunan yang baik yang dapat menjadi penerus keluarga besar</w:t>
      </w:r>
      <w:r w:rsidR="008014B0">
        <w:rPr>
          <w:rFonts w:ascii="Times New Roman" w:hAnsi="Times New Roman" w:cs="Times New Roman"/>
          <w:sz w:val="24"/>
          <w:szCs w:val="24"/>
          <w:lang w:val="id-ID"/>
        </w:rPr>
        <w:t>, seperti Batara Guru</w:t>
      </w:r>
      <w:r w:rsidR="0051348E" w:rsidRPr="006C63C1">
        <w:rPr>
          <w:rFonts w:ascii="Times New Roman" w:hAnsi="Times New Roman" w:cs="Times New Roman"/>
          <w:sz w:val="24"/>
          <w:szCs w:val="24"/>
          <w:lang w:val="id-ID"/>
        </w:rPr>
        <w:t>.</w:t>
      </w:r>
    </w:p>
    <w:p w:rsidR="00E41E16" w:rsidRPr="0027466B" w:rsidRDefault="001B14DD" w:rsidP="002F3ABA">
      <w:pPr>
        <w:spacing w:after="0" w:line="480" w:lineRule="auto"/>
        <w:rPr>
          <w:rFonts w:ascii="Times New Roman" w:hAnsi="Times New Roman" w:cs="Times New Roman"/>
          <w:sz w:val="24"/>
          <w:szCs w:val="24"/>
          <w:lang w:val="id-ID"/>
        </w:rPr>
      </w:pPr>
      <w:r w:rsidRPr="0027466B">
        <w:rPr>
          <w:rFonts w:ascii="Times New Roman" w:hAnsi="Times New Roman" w:cs="Times New Roman"/>
          <w:sz w:val="24"/>
          <w:szCs w:val="24"/>
          <w:lang w:val="id-ID"/>
        </w:rPr>
        <w:t>40)</w:t>
      </w:r>
      <w:r w:rsidR="00E03A6E" w:rsidRPr="0027466B">
        <w:rPr>
          <w:rFonts w:ascii="Times New Roman" w:hAnsi="Times New Roman" w:cs="Times New Roman"/>
          <w:sz w:val="24"/>
          <w:szCs w:val="24"/>
          <w:lang w:val="id-ID"/>
        </w:rPr>
        <w:t xml:space="preserve"> </w:t>
      </w:r>
      <w:r w:rsidR="00E41E16" w:rsidRPr="0027466B">
        <w:rPr>
          <w:rFonts w:ascii="Times New Roman" w:hAnsi="Times New Roman" w:cs="Times New Roman"/>
          <w:sz w:val="24"/>
          <w:szCs w:val="24"/>
          <w:lang w:val="id-ID"/>
        </w:rPr>
        <w:t>H</w:t>
      </w:r>
      <w:r w:rsidR="00A978AF" w:rsidRPr="0027466B">
        <w:rPr>
          <w:rFonts w:ascii="Times New Roman" w:hAnsi="Times New Roman" w:cs="Times New Roman"/>
          <w:sz w:val="24"/>
          <w:szCs w:val="24"/>
          <w:lang w:val="id-ID"/>
        </w:rPr>
        <w:t>ormat</w:t>
      </w:r>
    </w:p>
    <w:p w:rsidR="006C7355" w:rsidRPr="006C63C1" w:rsidRDefault="00B426FF" w:rsidP="00B426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Hormat adalah </w:t>
      </w:r>
      <w:r w:rsidR="006C7355" w:rsidRPr="006C63C1">
        <w:rPr>
          <w:rFonts w:ascii="Times New Roman" w:hAnsi="Times New Roman" w:cs="Times New Roman"/>
          <w:sz w:val="24"/>
          <w:szCs w:val="24"/>
        </w:rPr>
        <w:t>menghargai (takzim, khidmat, sopan)</w:t>
      </w:r>
      <w:r w:rsidR="009E0D2F">
        <w:rPr>
          <w:rFonts w:ascii="Times New Roman" w:hAnsi="Times New Roman" w:cs="Times New Roman"/>
          <w:sz w:val="24"/>
          <w:szCs w:val="24"/>
          <w:lang w:val="id-ID"/>
        </w:rPr>
        <w:t>,</w:t>
      </w:r>
      <w:r w:rsidR="006C7355" w:rsidRPr="006C63C1">
        <w:rPr>
          <w:rFonts w:ascii="Times New Roman" w:hAnsi="Times New Roman" w:cs="Times New Roman"/>
          <w:sz w:val="24"/>
          <w:szCs w:val="24"/>
        </w:rPr>
        <w:t xml:space="preserve"> perbuatan y</w:t>
      </w:r>
      <w:r w:rsidR="009E0D2F">
        <w:rPr>
          <w:rFonts w:ascii="Times New Roman" w:hAnsi="Times New Roman" w:cs="Times New Roman"/>
          <w:sz w:val="24"/>
          <w:szCs w:val="24"/>
          <w:lang w:val="id-ID"/>
        </w:rPr>
        <w:t>an</w:t>
      </w:r>
      <w:r w:rsidR="006C7355" w:rsidRPr="006C63C1">
        <w:rPr>
          <w:rFonts w:ascii="Times New Roman" w:hAnsi="Times New Roman" w:cs="Times New Roman"/>
          <w:sz w:val="24"/>
          <w:szCs w:val="24"/>
        </w:rPr>
        <w:t>g menandakan rasa khidmat atau takzim (s</w:t>
      </w:r>
      <w:r w:rsidR="005E2BD3">
        <w:rPr>
          <w:rFonts w:ascii="Times New Roman" w:hAnsi="Times New Roman" w:cs="Times New Roman"/>
          <w:sz w:val="24"/>
          <w:szCs w:val="24"/>
          <w:lang w:val="id-ID"/>
        </w:rPr>
        <w:t>e</w:t>
      </w:r>
      <w:r w:rsidR="006C7355" w:rsidRPr="006C63C1">
        <w:rPr>
          <w:rFonts w:ascii="Times New Roman" w:hAnsi="Times New Roman" w:cs="Times New Roman"/>
          <w:sz w:val="24"/>
          <w:szCs w:val="24"/>
        </w:rPr>
        <w:t>p</w:t>
      </w:r>
      <w:r w:rsidR="005E2BD3">
        <w:rPr>
          <w:rFonts w:ascii="Times New Roman" w:hAnsi="Times New Roman" w:cs="Times New Roman"/>
          <w:sz w:val="24"/>
          <w:szCs w:val="24"/>
          <w:lang w:val="id-ID"/>
        </w:rPr>
        <w:t>er</w:t>
      </w:r>
      <w:r w:rsidR="006C7355" w:rsidRPr="006C63C1">
        <w:rPr>
          <w:rFonts w:ascii="Times New Roman" w:hAnsi="Times New Roman" w:cs="Times New Roman"/>
          <w:sz w:val="24"/>
          <w:szCs w:val="24"/>
        </w:rPr>
        <w:t>t</w:t>
      </w:r>
      <w:r w:rsidR="005E2BD3">
        <w:rPr>
          <w:rFonts w:ascii="Times New Roman" w:hAnsi="Times New Roman" w:cs="Times New Roman"/>
          <w:sz w:val="24"/>
          <w:szCs w:val="24"/>
          <w:lang w:val="id-ID"/>
        </w:rPr>
        <w:t>i</w:t>
      </w:r>
      <w:r w:rsidR="006C7355" w:rsidRPr="006C63C1">
        <w:rPr>
          <w:rFonts w:ascii="Times New Roman" w:hAnsi="Times New Roman" w:cs="Times New Roman"/>
          <w:sz w:val="24"/>
          <w:szCs w:val="24"/>
        </w:rPr>
        <w:t xml:space="preserve"> menyembah, menunduk)</w:t>
      </w:r>
      <w:r w:rsidR="0066208F" w:rsidRPr="006C63C1">
        <w:rPr>
          <w:rFonts w:ascii="Times New Roman" w:hAnsi="Times New Roman" w:cs="Times New Roman"/>
          <w:sz w:val="24"/>
          <w:szCs w:val="24"/>
          <w:lang w:val="id-ID"/>
        </w:rPr>
        <w:t>.</w:t>
      </w:r>
    </w:p>
    <w:p w:rsidR="008811F7" w:rsidRPr="003F1F14" w:rsidRDefault="007B6C58" w:rsidP="003F1F14">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9E0D2F">
        <w:rPr>
          <w:rFonts w:ascii="Times New Roman" w:hAnsi="Times New Roman" w:cs="Times New Roman"/>
          <w:i/>
          <w:sz w:val="24"/>
          <w:szCs w:val="24"/>
          <w:lang w:val="id-ID"/>
        </w:rPr>
        <w:t>(40)</w:t>
      </w:r>
      <w:r w:rsidR="008811F7" w:rsidRPr="006C63C1">
        <w:rPr>
          <w:rFonts w:ascii="Times New Roman" w:hAnsi="Times New Roman" w:cs="Times New Roman"/>
          <w:i/>
          <w:sz w:val="24"/>
          <w:szCs w:val="24"/>
          <w:lang w:val="de-DE"/>
        </w:rPr>
        <w:t>Sompa ni ronn</w:t>
      </w:r>
      <w:r w:rsidR="003F1F14">
        <w:rPr>
          <w:rFonts w:ascii="Times New Roman" w:hAnsi="Times New Roman" w:cs="Times New Roman"/>
          <w:i/>
          <w:sz w:val="24"/>
          <w:szCs w:val="24"/>
          <w:lang w:val="de-DE"/>
        </w:rPr>
        <w:t>ang Batara Guru lé wékka tellu,</w:t>
      </w:r>
    </w:p>
    <w:p w:rsidR="008811F7" w:rsidRPr="006C63C1" w:rsidRDefault="00C01C6E" w:rsidP="00C01C6E">
      <w:pPr>
        <w:spacing w:after="0" w:line="240" w:lineRule="auto"/>
        <w:ind w:left="1548" w:firstLine="720"/>
        <w:rPr>
          <w:rFonts w:ascii="Times New Roman" w:hAnsi="Times New Roman" w:cs="Times New Roman"/>
          <w:i/>
          <w:sz w:val="24"/>
          <w:szCs w:val="24"/>
          <w:lang w:val="de-DE"/>
        </w:rPr>
      </w:pPr>
      <w:r w:rsidRPr="006C63C1">
        <w:rPr>
          <w:rFonts w:ascii="Times New Roman" w:hAnsi="Times New Roman" w:cs="Times New Roman"/>
          <w:i/>
          <w:sz w:val="24"/>
          <w:szCs w:val="24"/>
          <w:lang w:val="id-ID"/>
        </w:rPr>
        <w:t xml:space="preserve">     </w:t>
      </w:r>
      <w:r w:rsidR="008811F7" w:rsidRPr="006C63C1">
        <w:rPr>
          <w:rFonts w:ascii="Times New Roman" w:hAnsi="Times New Roman" w:cs="Times New Roman"/>
          <w:i/>
          <w:sz w:val="24"/>
          <w:szCs w:val="24"/>
          <w:lang w:val="de-DE"/>
        </w:rPr>
        <w:t>Batara Guru segera menyembah tiga kali,</w:t>
      </w:r>
    </w:p>
    <w:p w:rsidR="008811F7" w:rsidRPr="006C63C1" w:rsidRDefault="00F26987" w:rsidP="008811F7">
      <w:pPr>
        <w:ind w:left="2268"/>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C01C6E" w:rsidRPr="006C63C1">
        <w:rPr>
          <w:rFonts w:ascii="Times New Roman" w:hAnsi="Times New Roman" w:cs="Times New Roman"/>
          <w:sz w:val="24"/>
          <w:szCs w:val="24"/>
          <w:lang w:val="id-ID"/>
        </w:rPr>
        <w:t xml:space="preserve">    </w:t>
      </w:r>
      <w:r w:rsidR="008811F7" w:rsidRPr="006C63C1">
        <w:rPr>
          <w:rFonts w:ascii="Times New Roman" w:hAnsi="Times New Roman" w:cs="Times New Roman"/>
          <w:sz w:val="24"/>
          <w:szCs w:val="24"/>
          <w:lang w:val="id-ID"/>
        </w:rPr>
        <w:t>(La Galigo Jilid II, hal: 37)</w:t>
      </w:r>
      <w:r w:rsidR="00CA0108">
        <w:rPr>
          <w:rFonts w:ascii="Times New Roman" w:hAnsi="Times New Roman" w:cs="Times New Roman"/>
          <w:sz w:val="24"/>
          <w:szCs w:val="24"/>
          <w:lang w:val="id-ID"/>
        </w:rPr>
        <w:t xml:space="preserve"> (D6</w:t>
      </w:r>
      <w:r w:rsidR="00EC0917">
        <w:rPr>
          <w:rFonts w:ascii="Times New Roman" w:hAnsi="Times New Roman" w:cs="Times New Roman"/>
          <w:sz w:val="24"/>
          <w:szCs w:val="24"/>
          <w:lang w:val="id-ID"/>
        </w:rPr>
        <w:t>7</w:t>
      </w:r>
      <w:r w:rsidR="00CA0108">
        <w:rPr>
          <w:rFonts w:ascii="Times New Roman" w:hAnsi="Times New Roman" w:cs="Times New Roman"/>
          <w:sz w:val="24"/>
          <w:szCs w:val="24"/>
          <w:lang w:val="id-ID"/>
        </w:rPr>
        <w:t>)</w:t>
      </w:r>
    </w:p>
    <w:p w:rsidR="00CC349C" w:rsidRPr="00B51F32" w:rsidRDefault="00925E22" w:rsidP="00CF4F2A">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7B6C58">
        <w:rPr>
          <w:rFonts w:ascii="Times New Roman" w:hAnsi="Times New Roman" w:cs="Times New Roman"/>
          <w:sz w:val="24"/>
          <w:szCs w:val="24"/>
          <w:lang w:val="id-ID"/>
        </w:rPr>
        <w:t xml:space="preserve"> (40)</w:t>
      </w:r>
      <w:r w:rsidRPr="006C63C1">
        <w:rPr>
          <w:rFonts w:ascii="Times New Roman" w:hAnsi="Times New Roman" w:cs="Times New Roman"/>
          <w:sz w:val="24"/>
          <w:szCs w:val="24"/>
          <w:lang w:val="id-ID"/>
        </w:rPr>
        <w:t xml:space="preserve"> t</w:t>
      </w:r>
      <w:r w:rsidR="006D0480">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6D0480">
        <w:rPr>
          <w:rFonts w:ascii="Times New Roman" w:hAnsi="Times New Roman" w:cs="Times New Roman"/>
          <w:sz w:val="24"/>
          <w:szCs w:val="24"/>
          <w:lang w:val="id-ID"/>
        </w:rPr>
        <w:t>ebut</w:t>
      </w:r>
      <w:r w:rsidR="003F1F14">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nilai </w:t>
      </w:r>
      <w:r w:rsidR="00412C3B">
        <w:rPr>
          <w:rFonts w:ascii="Times New Roman" w:hAnsi="Times New Roman" w:cs="Times New Roman"/>
          <w:sz w:val="24"/>
          <w:szCs w:val="24"/>
          <w:lang w:val="id-ID"/>
        </w:rPr>
        <w:t xml:space="preserve">karakter hormat </w:t>
      </w:r>
      <w:r w:rsidRPr="006C63C1">
        <w:rPr>
          <w:rFonts w:ascii="Times New Roman" w:hAnsi="Times New Roman" w:cs="Times New Roman"/>
          <w:sz w:val="24"/>
          <w:szCs w:val="24"/>
          <w:lang w:val="id-ID"/>
        </w:rPr>
        <w:t>di</w:t>
      </w:r>
      <w:r w:rsidR="00412C3B">
        <w:rPr>
          <w:rFonts w:ascii="Times New Roman" w:hAnsi="Times New Roman" w:cs="Times New Roman"/>
          <w:sz w:val="24"/>
          <w:szCs w:val="24"/>
          <w:lang w:val="id-ID"/>
        </w:rPr>
        <w:t>temukan</w:t>
      </w:r>
      <w:r w:rsidR="00F668A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dalam</w:t>
      </w:r>
      <w:r w:rsidR="005E2BD3">
        <w:rPr>
          <w:rFonts w:ascii="Times New Roman" w:hAnsi="Times New Roman" w:cs="Times New Roman"/>
          <w:sz w:val="24"/>
          <w:szCs w:val="24"/>
          <w:lang w:val="id-ID"/>
        </w:rPr>
        <w:t xml:space="preserve"> kutipan yang bermakna</w:t>
      </w:r>
      <w:r w:rsidR="00412C3B">
        <w:rPr>
          <w:rFonts w:ascii="Times New Roman" w:hAnsi="Times New Roman" w:cs="Times New Roman"/>
          <w:sz w:val="24"/>
          <w:szCs w:val="24"/>
          <w:lang w:val="id-ID"/>
        </w:rPr>
        <w:t xml:space="preserve"> </w:t>
      </w:r>
      <w:r w:rsidR="005E2BD3">
        <w:rPr>
          <w:rFonts w:ascii="Times New Roman" w:hAnsi="Times New Roman" w:cs="Times New Roman"/>
          <w:sz w:val="24"/>
          <w:szCs w:val="24"/>
          <w:lang w:val="id-ID"/>
        </w:rPr>
        <w:t>“</w:t>
      </w:r>
      <w:r w:rsidR="0004488F" w:rsidRPr="006C63C1">
        <w:rPr>
          <w:rFonts w:ascii="Times New Roman" w:hAnsi="Times New Roman" w:cs="Times New Roman"/>
          <w:sz w:val="24"/>
          <w:szCs w:val="24"/>
          <w:lang w:val="id-ID"/>
        </w:rPr>
        <w:t xml:space="preserve">Batara Guru segera menyembah </w:t>
      </w:r>
      <w:r w:rsidR="00036969" w:rsidRPr="006C63C1">
        <w:rPr>
          <w:rFonts w:ascii="Times New Roman" w:hAnsi="Times New Roman" w:cs="Times New Roman"/>
          <w:sz w:val="24"/>
          <w:szCs w:val="24"/>
          <w:lang w:val="id-ID"/>
        </w:rPr>
        <w:t>tiga kali</w:t>
      </w:r>
      <w:r w:rsidR="005E2BD3">
        <w:rPr>
          <w:rFonts w:ascii="Times New Roman" w:hAnsi="Times New Roman" w:cs="Times New Roman"/>
          <w:sz w:val="24"/>
          <w:szCs w:val="24"/>
          <w:lang w:val="id-ID"/>
        </w:rPr>
        <w:t>”</w:t>
      </w:r>
      <w:r w:rsidR="00036969" w:rsidRPr="006C63C1">
        <w:rPr>
          <w:rFonts w:ascii="Times New Roman" w:hAnsi="Times New Roman" w:cs="Times New Roman"/>
          <w:sz w:val="24"/>
          <w:szCs w:val="24"/>
          <w:lang w:val="id-ID"/>
        </w:rPr>
        <w:t xml:space="preserve"> termasuk nilai </w:t>
      </w:r>
      <w:r w:rsidR="00036969" w:rsidRPr="006C63C1">
        <w:rPr>
          <w:rFonts w:ascii="Times New Roman" w:hAnsi="Times New Roman" w:cs="Times New Roman"/>
          <w:sz w:val="24"/>
          <w:szCs w:val="24"/>
          <w:lang w:val="id-ID"/>
        </w:rPr>
        <w:lastRenderedPageBreak/>
        <w:t xml:space="preserve">pendidikan hormat sebab </w:t>
      </w:r>
      <w:r w:rsidR="00174BE8" w:rsidRPr="006C63C1">
        <w:rPr>
          <w:rFonts w:ascii="Times New Roman" w:hAnsi="Times New Roman" w:cs="Times New Roman"/>
          <w:sz w:val="24"/>
          <w:szCs w:val="24"/>
          <w:lang w:val="id-ID"/>
        </w:rPr>
        <w:t>Batara Guru menyembah tiga kali kemudian duduk</w:t>
      </w:r>
      <w:r w:rsidR="000E70FF" w:rsidRPr="006C63C1">
        <w:rPr>
          <w:rFonts w:ascii="Times New Roman" w:hAnsi="Times New Roman" w:cs="Times New Roman"/>
          <w:sz w:val="24"/>
          <w:szCs w:val="24"/>
          <w:lang w:val="id-ID"/>
        </w:rPr>
        <w:t xml:space="preserve"> di</w:t>
      </w:r>
      <w:r w:rsidR="003F1F14">
        <w:rPr>
          <w:rFonts w:ascii="Times New Roman" w:hAnsi="Times New Roman" w:cs="Times New Roman"/>
          <w:sz w:val="24"/>
          <w:szCs w:val="24"/>
          <w:lang w:val="id-ID"/>
        </w:rPr>
        <w:t xml:space="preserve"> </w:t>
      </w:r>
      <w:r w:rsidR="000E70FF" w:rsidRPr="006C63C1">
        <w:rPr>
          <w:rFonts w:ascii="Times New Roman" w:hAnsi="Times New Roman" w:cs="Times New Roman"/>
          <w:sz w:val="24"/>
          <w:szCs w:val="24"/>
          <w:lang w:val="id-ID"/>
        </w:rPr>
        <w:t>dalamnya ada</w:t>
      </w:r>
      <w:r w:rsidR="00AD2DB0" w:rsidRPr="006C63C1">
        <w:rPr>
          <w:rFonts w:ascii="Times New Roman" w:hAnsi="Times New Roman" w:cs="Times New Roman"/>
          <w:sz w:val="24"/>
          <w:szCs w:val="24"/>
          <w:lang w:val="id-ID"/>
        </w:rPr>
        <w:t xml:space="preserve"> unsur menghargai</w:t>
      </w:r>
      <w:r w:rsidR="000D49A4" w:rsidRPr="006C63C1">
        <w:rPr>
          <w:rFonts w:ascii="Times New Roman" w:hAnsi="Times New Roman" w:cs="Times New Roman"/>
          <w:sz w:val="24"/>
          <w:szCs w:val="24"/>
          <w:lang w:val="id-ID"/>
        </w:rPr>
        <w:t xml:space="preserve"> (takzim, Khidmat, sopan</w:t>
      </w:r>
      <w:r w:rsidR="003B4BB6" w:rsidRPr="006C63C1">
        <w:rPr>
          <w:rFonts w:ascii="Times New Roman" w:hAnsi="Times New Roman" w:cs="Times New Roman"/>
          <w:sz w:val="24"/>
          <w:szCs w:val="24"/>
          <w:lang w:val="id-ID"/>
        </w:rPr>
        <w:t>) seperti menyembah dan menunduk.</w:t>
      </w:r>
      <w:r w:rsidR="00295BAB">
        <w:rPr>
          <w:rFonts w:ascii="Times New Roman" w:hAnsi="Times New Roman" w:cs="Times New Roman"/>
          <w:sz w:val="24"/>
          <w:szCs w:val="24"/>
          <w:lang w:val="id-ID"/>
        </w:rPr>
        <w:t xml:space="preserve"> Kata </w:t>
      </w:r>
      <w:r w:rsidR="00295BAB">
        <w:rPr>
          <w:rFonts w:ascii="Times New Roman" w:hAnsi="Times New Roman" w:cs="Times New Roman"/>
          <w:i/>
          <w:sz w:val="24"/>
          <w:szCs w:val="24"/>
          <w:lang w:val="id-ID"/>
        </w:rPr>
        <w:t xml:space="preserve">sompa </w:t>
      </w:r>
      <w:r w:rsidR="00295BAB">
        <w:rPr>
          <w:rFonts w:ascii="Times New Roman" w:hAnsi="Times New Roman" w:cs="Times New Roman"/>
          <w:sz w:val="24"/>
          <w:szCs w:val="24"/>
          <w:lang w:val="id-ID"/>
        </w:rPr>
        <w:t xml:space="preserve">berarti menyembah. Kata </w:t>
      </w:r>
      <w:r w:rsidR="00295BAB">
        <w:rPr>
          <w:rFonts w:ascii="Times New Roman" w:hAnsi="Times New Roman" w:cs="Times New Roman"/>
          <w:i/>
          <w:sz w:val="24"/>
          <w:szCs w:val="24"/>
          <w:lang w:val="id-ID"/>
        </w:rPr>
        <w:t>sompa</w:t>
      </w:r>
      <w:r w:rsidR="00B51F32">
        <w:rPr>
          <w:rFonts w:ascii="Times New Roman" w:hAnsi="Times New Roman" w:cs="Times New Roman"/>
          <w:sz w:val="24"/>
          <w:szCs w:val="24"/>
          <w:lang w:val="id-ID"/>
        </w:rPr>
        <w:t xml:space="preserve"> termasuk nilai karakter hormat.</w:t>
      </w:r>
    </w:p>
    <w:p w:rsidR="00CC349C" w:rsidRPr="006C63C1" w:rsidRDefault="00CC349C" w:rsidP="00CF4F2A">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Formula hermeneutika </w:t>
      </w:r>
      <w:r w:rsidR="002B1CA3" w:rsidRPr="006C63C1">
        <w:rPr>
          <w:rFonts w:ascii="Times New Roman" w:hAnsi="Times New Roman" w:cs="Times New Roman"/>
          <w:sz w:val="24"/>
          <w:szCs w:val="24"/>
          <w:lang w:val="id-ID"/>
        </w:rPr>
        <w:t>Dilthey pada naskah t</w:t>
      </w:r>
      <w:r w:rsidR="003C1AEF">
        <w:rPr>
          <w:rFonts w:ascii="Times New Roman" w:hAnsi="Times New Roman" w:cs="Times New Roman"/>
          <w:sz w:val="24"/>
          <w:szCs w:val="24"/>
          <w:lang w:val="id-ID"/>
        </w:rPr>
        <w:t>er</w:t>
      </w:r>
      <w:r w:rsidR="002B1CA3" w:rsidRPr="006C63C1">
        <w:rPr>
          <w:rFonts w:ascii="Times New Roman" w:hAnsi="Times New Roman" w:cs="Times New Roman"/>
          <w:sz w:val="24"/>
          <w:szCs w:val="24"/>
          <w:lang w:val="id-ID"/>
        </w:rPr>
        <w:t>s</w:t>
      </w:r>
      <w:r w:rsidR="003C1AEF">
        <w:rPr>
          <w:rFonts w:ascii="Times New Roman" w:hAnsi="Times New Roman" w:cs="Times New Roman"/>
          <w:sz w:val="24"/>
          <w:szCs w:val="24"/>
          <w:lang w:val="id-ID"/>
        </w:rPr>
        <w:t>ebut</w:t>
      </w:r>
      <w:r w:rsidR="002B1CA3" w:rsidRPr="006C63C1">
        <w:rPr>
          <w:rFonts w:ascii="Times New Roman" w:hAnsi="Times New Roman" w:cs="Times New Roman"/>
          <w:sz w:val="24"/>
          <w:szCs w:val="24"/>
          <w:lang w:val="id-ID"/>
        </w:rPr>
        <w:t xml:space="preserve"> terdapat pada formula</w:t>
      </w:r>
      <w:r w:rsidR="003268FB" w:rsidRPr="006C63C1">
        <w:rPr>
          <w:rFonts w:ascii="Times New Roman" w:hAnsi="Times New Roman" w:cs="Times New Roman"/>
          <w:sz w:val="24"/>
          <w:szCs w:val="24"/>
          <w:lang w:val="id-ID"/>
        </w:rPr>
        <w:t xml:space="preserve"> </w:t>
      </w:r>
      <w:r w:rsidR="006A48BA">
        <w:rPr>
          <w:rFonts w:ascii="Times New Roman" w:hAnsi="Times New Roman" w:cs="Times New Roman"/>
          <w:sz w:val="24"/>
          <w:szCs w:val="24"/>
          <w:lang w:val="id-ID"/>
        </w:rPr>
        <w:t>p</w:t>
      </w:r>
      <w:r w:rsidR="003268FB" w:rsidRPr="006C63C1">
        <w:rPr>
          <w:rFonts w:ascii="Times New Roman" w:hAnsi="Times New Roman" w:cs="Times New Roman"/>
          <w:sz w:val="24"/>
          <w:szCs w:val="24"/>
          <w:lang w:val="id-ID"/>
        </w:rPr>
        <w:t>engalaman</w:t>
      </w:r>
      <w:r w:rsidR="00896A2A" w:rsidRPr="006C63C1">
        <w:rPr>
          <w:rFonts w:ascii="Times New Roman" w:hAnsi="Times New Roman" w:cs="Times New Roman"/>
          <w:sz w:val="24"/>
          <w:szCs w:val="24"/>
          <w:lang w:val="id-ID"/>
        </w:rPr>
        <w:t xml:space="preserve"> sebab dalam kehidupan sehari-hari sepantasnya anak harus menghargai orang tuanya</w:t>
      </w:r>
      <w:r w:rsidR="00776261" w:rsidRPr="006C63C1">
        <w:rPr>
          <w:rFonts w:ascii="Times New Roman" w:hAnsi="Times New Roman" w:cs="Times New Roman"/>
          <w:sz w:val="24"/>
          <w:szCs w:val="24"/>
          <w:lang w:val="id-ID"/>
        </w:rPr>
        <w:t xml:space="preserve"> yang telah menyayangi dan mengasihinya. Demi</w:t>
      </w:r>
      <w:r w:rsidR="003C63F4">
        <w:rPr>
          <w:rFonts w:ascii="Times New Roman" w:hAnsi="Times New Roman" w:cs="Times New Roman"/>
          <w:sz w:val="24"/>
          <w:szCs w:val="24"/>
          <w:lang w:val="id-ID"/>
        </w:rPr>
        <w:t>ki</w:t>
      </w:r>
      <w:r w:rsidR="00776261" w:rsidRPr="006C63C1">
        <w:rPr>
          <w:rFonts w:ascii="Times New Roman" w:hAnsi="Times New Roman" w:cs="Times New Roman"/>
          <w:sz w:val="24"/>
          <w:szCs w:val="24"/>
          <w:lang w:val="id-ID"/>
        </w:rPr>
        <w:t>an halnya Batara Guru</w:t>
      </w:r>
      <w:r w:rsidR="0007383B" w:rsidRPr="006C63C1">
        <w:rPr>
          <w:rFonts w:ascii="Times New Roman" w:hAnsi="Times New Roman" w:cs="Times New Roman"/>
          <w:sz w:val="24"/>
          <w:szCs w:val="24"/>
          <w:lang w:val="id-ID"/>
        </w:rPr>
        <w:t xml:space="preserve"> yang menyembah, takzim, khidmat, sopan, dan menunduk</w:t>
      </w:r>
      <w:r w:rsidR="00E27326" w:rsidRPr="006C63C1">
        <w:rPr>
          <w:rFonts w:ascii="Times New Roman" w:hAnsi="Times New Roman" w:cs="Times New Roman"/>
          <w:sz w:val="24"/>
          <w:szCs w:val="24"/>
          <w:lang w:val="id-ID"/>
        </w:rPr>
        <w:t xml:space="preserve"> merupakan bentuk penghargaan dengan segera menyembah tiga kali.</w:t>
      </w:r>
      <w:r w:rsidR="003B4BB6" w:rsidRPr="006C63C1">
        <w:rPr>
          <w:rFonts w:ascii="Times New Roman" w:hAnsi="Times New Roman" w:cs="Times New Roman"/>
          <w:sz w:val="24"/>
          <w:szCs w:val="24"/>
          <w:lang w:val="id-ID"/>
        </w:rPr>
        <w:t xml:space="preserve"> </w:t>
      </w:r>
    </w:p>
    <w:p w:rsidR="00E41E16" w:rsidRPr="0027466B" w:rsidRDefault="00520DA8" w:rsidP="00CF4F2A">
      <w:pPr>
        <w:tabs>
          <w:tab w:val="left" w:pos="2268"/>
        </w:tabs>
        <w:spacing w:after="0" w:line="480" w:lineRule="auto"/>
        <w:rPr>
          <w:rFonts w:ascii="Times New Roman" w:hAnsi="Times New Roman" w:cs="Times New Roman"/>
          <w:sz w:val="24"/>
          <w:szCs w:val="24"/>
          <w:lang w:val="id-ID"/>
        </w:rPr>
      </w:pPr>
      <w:r w:rsidRPr="0027466B">
        <w:rPr>
          <w:rFonts w:ascii="Times New Roman" w:hAnsi="Times New Roman" w:cs="Times New Roman"/>
          <w:sz w:val="24"/>
          <w:szCs w:val="24"/>
          <w:lang w:val="id-ID"/>
        </w:rPr>
        <w:t>41)</w:t>
      </w:r>
      <w:r w:rsidR="00E03A6E" w:rsidRPr="0027466B">
        <w:rPr>
          <w:rFonts w:ascii="Times New Roman" w:hAnsi="Times New Roman" w:cs="Times New Roman"/>
          <w:sz w:val="24"/>
          <w:szCs w:val="24"/>
          <w:lang w:val="id-ID"/>
        </w:rPr>
        <w:t xml:space="preserve"> </w:t>
      </w:r>
      <w:r w:rsidR="00E41E16" w:rsidRPr="0027466B">
        <w:rPr>
          <w:rFonts w:ascii="Times New Roman" w:hAnsi="Times New Roman" w:cs="Times New Roman"/>
          <w:sz w:val="24"/>
          <w:szCs w:val="24"/>
          <w:lang w:val="id-ID"/>
        </w:rPr>
        <w:t>M</w:t>
      </w:r>
      <w:r w:rsidR="00A978AF" w:rsidRPr="0027466B">
        <w:rPr>
          <w:rFonts w:ascii="Times New Roman" w:hAnsi="Times New Roman" w:cs="Times New Roman"/>
          <w:sz w:val="24"/>
          <w:szCs w:val="24"/>
          <w:lang w:val="id-ID"/>
        </w:rPr>
        <w:t>oral</w:t>
      </w:r>
    </w:p>
    <w:p w:rsidR="0045749A" w:rsidRPr="003D054E" w:rsidRDefault="00C74A8B" w:rsidP="00CF4F2A">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Moral </w:t>
      </w:r>
      <w:r w:rsidR="00936CC6">
        <w:rPr>
          <w:rFonts w:ascii="Times New Roman" w:hAnsi="Times New Roman" w:cs="Times New Roman"/>
          <w:sz w:val="24"/>
          <w:szCs w:val="24"/>
          <w:lang w:val="id-ID"/>
        </w:rPr>
        <w:t xml:space="preserve">yang dimaksudkan di sini </w:t>
      </w:r>
      <w:r w:rsidRPr="006C63C1">
        <w:rPr>
          <w:rFonts w:ascii="Times New Roman" w:hAnsi="Times New Roman" w:cs="Times New Roman"/>
          <w:sz w:val="24"/>
          <w:szCs w:val="24"/>
          <w:lang w:val="id-ID"/>
        </w:rPr>
        <w:t>adalah</w:t>
      </w:r>
      <w:r w:rsidR="008A2244" w:rsidRPr="006C63C1">
        <w:rPr>
          <w:rFonts w:ascii="Times New Roman" w:hAnsi="Times New Roman" w:cs="Times New Roman"/>
          <w:sz w:val="24"/>
          <w:szCs w:val="24"/>
          <w:lang w:val="id-ID"/>
        </w:rPr>
        <w:t xml:space="preserve"> </w:t>
      </w:r>
      <w:r w:rsidR="006C7355" w:rsidRPr="006C63C1">
        <w:rPr>
          <w:rFonts w:ascii="Times New Roman" w:hAnsi="Times New Roman" w:cs="Times New Roman"/>
          <w:sz w:val="24"/>
          <w:szCs w:val="24"/>
        </w:rPr>
        <w:t xml:space="preserve"> (ajaran t</w:t>
      </w:r>
      <w:r w:rsidR="004F2115">
        <w:rPr>
          <w:rFonts w:ascii="Times New Roman" w:hAnsi="Times New Roman" w:cs="Times New Roman"/>
          <w:sz w:val="24"/>
          <w:szCs w:val="24"/>
          <w:lang w:val="id-ID"/>
        </w:rPr>
        <w:t>entang</w:t>
      </w:r>
      <w:r w:rsidR="006C7355" w:rsidRPr="006C63C1">
        <w:rPr>
          <w:rFonts w:ascii="Times New Roman" w:hAnsi="Times New Roman" w:cs="Times New Roman"/>
          <w:sz w:val="24"/>
          <w:szCs w:val="24"/>
        </w:rPr>
        <w:t>) baik buruk y</w:t>
      </w:r>
      <w:r w:rsidR="00586C70">
        <w:rPr>
          <w:rFonts w:ascii="Times New Roman" w:hAnsi="Times New Roman" w:cs="Times New Roman"/>
          <w:sz w:val="24"/>
          <w:szCs w:val="24"/>
          <w:lang w:val="id-ID"/>
        </w:rPr>
        <w:t>an</w:t>
      </w:r>
      <w:r w:rsidR="006C7355" w:rsidRPr="006C63C1">
        <w:rPr>
          <w:rFonts w:ascii="Times New Roman" w:hAnsi="Times New Roman" w:cs="Times New Roman"/>
          <w:sz w:val="24"/>
          <w:szCs w:val="24"/>
        </w:rPr>
        <w:t>g diterima umum mengenai perbuatan, sikap, kewajiban; akhlak; budi pekerti; susila</w:t>
      </w:r>
      <w:r w:rsidR="00C02AEF" w:rsidRPr="006C63C1">
        <w:rPr>
          <w:rFonts w:ascii="Times New Roman" w:hAnsi="Times New Roman" w:cs="Times New Roman"/>
          <w:sz w:val="24"/>
          <w:szCs w:val="24"/>
          <w:lang w:val="id-ID"/>
        </w:rPr>
        <w:t>.</w:t>
      </w:r>
      <w:r w:rsidR="008A2244" w:rsidRPr="006C63C1">
        <w:rPr>
          <w:rFonts w:ascii="Times New Roman" w:hAnsi="Times New Roman" w:cs="Times New Roman"/>
          <w:sz w:val="24"/>
          <w:szCs w:val="24"/>
          <w:lang w:val="id-ID"/>
        </w:rPr>
        <w:t xml:space="preserve"> </w:t>
      </w:r>
      <w:r w:rsidR="006C7355" w:rsidRPr="006C63C1">
        <w:rPr>
          <w:rFonts w:ascii="Times New Roman" w:hAnsi="Times New Roman" w:cs="Times New Roman"/>
          <w:sz w:val="24"/>
          <w:szCs w:val="24"/>
        </w:rPr>
        <w:t xml:space="preserve"> </w:t>
      </w:r>
      <w:r w:rsidR="00936CC6">
        <w:rPr>
          <w:rFonts w:ascii="Times New Roman" w:hAnsi="Times New Roman" w:cs="Times New Roman"/>
          <w:sz w:val="24"/>
          <w:szCs w:val="24"/>
          <w:lang w:val="id-ID"/>
        </w:rPr>
        <w:t>K</w:t>
      </w:r>
      <w:r w:rsidR="006C7355" w:rsidRPr="006C63C1">
        <w:rPr>
          <w:rFonts w:ascii="Times New Roman" w:hAnsi="Times New Roman" w:cs="Times New Roman"/>
          <w:sz w:val="24"/>
          <w:szCs w:val="24"/>
        </w:rPr>
        <w:t>ondisi mental y</w:t>
      </w:r>
      <w:r w:rsidR="00586C70">
        <w:rPr>
          <w:rFonts w:ascii="Times New Roman" w:hAnsi="Times New Roman" w:cs="Times New Roman"/>
          <w:sz w:val="24"/>
          <w:szCs w:val="24"/>
          <w:lang w:val="id-ID"/>
        </w:rPr>
        <w:t>an</w:t>
      </w:r>
      <w:r w:rsidR="006C7355" w:rsidRPr="006C63C1">
        <w:rPr>
          <w:rFonts w:ascii="Times New Roman" w:hAnsi="Times New Roman" w:cs="Times New Roman"/>
          <w:sz w:val="24"/>
          <w:szCs w:val="24"/>
        </w:rPr>
        <w:t xml:space="preserve">g membuat orang tetap berani, bersemangat, bergairah, </w:t>
      </w:r>
      <w:r w:rsidR="00E17045">
        <w:rPr>
          <w:rFonts w:ascii="Times New Roman" w:hAnsi="Times New Roman" w:cs="Times New Roman"/>
          <w:sz w:val="24"/>
          <w:szCs w:val="24"/>
          <w:lang w:val="id-ID"/>
        </w:rPr>
        <w:t xml:space="preserve">dan </w:t>
      </w:r>
      <w:r w:rsidR="006C7355" w:rsidRPr="006C63C1">
        <w:rPr>
          <w:rFonts w:ascii="Times New Roman" w:hAnsi="Times New Roman" w:cs="Times New Roman"/>
          <w:sz w:val="24"/>
          <w:szCs w:val="24"/>
        </w:rPr>
        <w:t>berdisiplin</w:t>
      </w:r>
      <w:r w:rsidR="00BF3971">
        <w:rPr>
          <w:rFonts w:ascii="Times New Roman" w:hAnsi="Times New Roman" w:cs="Times New Roman"/>
          <w:sz w:val="24"/>
          <w:szCs w:val="24"/>
          <w:lang w:val="id-ID"/>
        </w:rPr>
        <w:t>.</w:t>
      </w:r>
    </w:p>
    <w:p w:rsidR="00C01C6E" w:rsidRPr="006C63C1" w:rsidRDefault="0045749A" w:rsidP="00DE0653">
      <w:pPr>
        <w:autoSpaceDE w:val="0"/>
        <w:autoSpaceDN w:val="0"/>
        <w:adjustRightInd w:val="0"/>
        <w:spacing w:after="0"/>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1018CD">
        <w:rPr>
          <w:rFonts w:ascii="Times New Roman" w:hAnsi="Times New Roman" w:cs="Times New Roman"/>
          <w:i/>
          <w:sz w:val="24"/>
          <w:szCs w:val="24"/>
          <w:lang w:val="id-ID"/>
        </w:rPr>
        <w:t xml:space="preserve"> (41)</w:t>
      </w:r>
      <w:r w:rsidR="00AB2B14">
        <w:rPr>
          <w:rFonts w:ascii="Times New Roman" w:hAnsi="Times New Roman" w:cs="Times New Roman"/>
          <w:i/>
          <w:sz w:val="24"/>
          <w:szCs w:val="24"/>
          <w:lang w:val="id-ID"/>
        </w:rPr>
        <w:t>...</w:t>
      </w:r>
      <w:r w:rsidR="00C74264" w:rsidRPr="006C63C1">
        <w:rPr>
          <w:rFonts w:ascii="Times New Roman" w:hAnsi="Times New Roman" w:cs="Times New Roman"/>
          <w:i/>
          <w:sz w:val="24"/>
          <w:szCs w:val="24"/>
        </w:rPr>
        <w:t>atammu, puang, to mutaroé tuneq ri lino</w:t>
      </w:r>
    </w:p>
    <w:p w:rsidR="00C74264" w:rsidRPr="003D054E" w:rsidRDefault="003D054E" w:rsidP="00DE0653">
      <w:pPr>
        <w:spacing w:after="0"/>
        <w:ind w:left="720"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AB2B14">
        <w:rPr>
          <w:rFonts w:ascii="Times New Roman" w:hAnsi="Times New Roman" w:cs="Times New Roman"/>
          <w:sz w:val="24"/>
          <w:szCs w:val="24"/>
          <w:lang w:val="id-ID"/>
        </w:rPr>
        <w:t>...</w:t>
      </w:r>
      <w:r w:rsidR="00C74264" w:rsidRPr="006C63C1">
        <w:rPr>
          <w:rFonts w:ascii="Times New Roman" w:hAnsi="Times New Roman" w:cs="Times New Roman"/>
          <w:i/>
          <w:sz w:val="24"/>
          <w:szCs w:val="24"/>
          <w:lang w:val="de-DE"/>
        </w:rPr>
        <w:t>karena hambamu yang engkau jadikan bibit di dunia</w:t>
      </w:r>
      <w:r>
        <w:rPr>
          <w:rFonts w:ascii="Times New Roman" w:hAnsi="Times New Roman" w:cs="Times New Roman"/>
          <w:i/>
          <w:sz w:val="24"/>
          <w:szCs w:val="24"/>
          <w:lang w:val="id-ID"/>
        </w:rPr>
        <w:t>’</w:t>
      </w:r>
    </w:p>
    <w:p w:rsidR="00C74264" w:rsidRPr="006C63C1" w:rsidRDefault="00C01C6E" w:rsidP="00C01C6E">
      <w:pPr>
        <w:ind w:left="144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C74264" w:rsidRPr="006C63C1">
        <w:rPr>
          <w:rFonts w:ascii="Times New Roman" w:hAnsi="Times New Roman" w:cs="Times New Roman"/>
          <w:sz w:val="24"/>
          <w:szCs w:val="24"/>
          <w:lang w:val="id-ID"/>
        </w:rPr>
        <w:t>(La Galigo Jilid II, hal: 39)</w:t>
      </w:r>
      <w:r w:rsidR="00500315">
        <w:rPr>
          <w:rFonts w:ascii="Times New Roman" w:hAnsi="Times New Roman" w:cs="Times New Roman"/>
          <w:sz w:val="24"/>
          <w:szCs w:val="24"/>
          <w:lang w:val="id-ID"/>
        </w:rPr>
        <w:t xml:space="preserve"> (D6</w:t>
      </w:r>
      <w:r w:rsidR="00EC0917">
        <w:rPr>
          <w:rFonts w:ascii="Times New Roman" w:hAnsi="Times New Roman" w:cs="Times New Roman"/>
          <w:sz w:val="24"/>
          <w:szCs w:val="24"/>
          <w:lang w:val="id-ID"/>
        </w:rPr>
        <w:t>8</w:t>
      </w:r>
      <w:r w:rsidR="00500315">
        <w:rPr>
          <w:rFonts w:ascii="Times New Roman" w:hAnsi="Times New Roman" w:cs="Times New Roman"/>
          <w:sz w:val="24"/>
          <w:szCs w:val="24"/>
          <w:lang w:val="id-ID"/>
        </w:rPr>
        <w:t>)</w:t>
      </w:r>
    </w:p>
    <w:p w:rsidR="00C74264" w:rsidRPr="00881651" w:rsidRDefault="00964445" w:rsidP="002F3ABA">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w:t>
      </w:r>
      <w:r w:rsidR="00575C2E" w:rsidRPr="006C63C1">
        <w:rPr>
          <w:rFonts w:ascii="Times New Roman" w:hAnsi="Times New Roman" w:cs="Times New Roman"/>
          <w:sz w:val="24"/>
          <w:szCs w:val="24"/>
          <w:lang w:val="id-ID"/>
        </w:rPr>
        <w:t>ta</w:t>
      </w:r>
      <w:r w:rsidR="007A5D9E">
        <w:rPr>
          <w:rFonts w:ascii="Times New Roman" w:hAnsi="Times New Roman" w:cs="Times New Roman"/>
          <w:sz w:val="24"/>
          <w:szCs w:val="24"/>
          <w:lang w:val="id-ID"/>
        </w:rPr>
        <w:t xml:space="preserve"> (41)</w:t>
      </w:r>
      <w:r w:rsidR="00575C2E" w:rsidRPr="006C63C1">
        <w:rPr>
          <w:rFonts w:ascii="Times New Roman" w:hAnsi="Times New Roman" w:cs="Times New Roman"/>
          <w:sz w:val="24"/>
          <w:szCs w:val="24"/>
          <w:lang w:val="id-ID"/>
        </w:rPr>
        <w:t xml:space="preserve"> </w:t>
      </w:r>
      <w:r w:rsidR="007A57E9" w:rsidRPr="006C63C1">
        <w:rPr>
          <w:rFonts w:ascii="Times New Roman" w:hAnsi="Times New Roman" w:cs="Times New Roman"/>
          <w:sz w:val="24"/>
          <w:szCs w:val="24"/>
          <w:lang w:val="id-ID"/>
        </w:rPr>
        <w:t>t</w:t>
      </w:r>
      <w:r w:rsidR="000262AD">
        <w:rPr>
          <w:rFonts w:ascii="Times New Roman" w:hAnsi="Times New Roman" w:cs="Times New Roman"/>
          <w:sz w:val="24"/>
          <w:szCs w:val="24"/>
          <w:lang w:val="id-ID"/>
        </w:rPr>
        <w:t>er</w:t>
      </w:r>
      <w:r w:rsidR="007A57E9" w:rsidRPr="006C63C1">
        <w:rPr>
          <w:rFonts w:ascii="Times New Roman" w:hAnsi="Times New Roman" w:cs="Times New Roman"/>
          <w:sz w:val="24"/>
          <w:szCs w:val="24"/>
          <w:lang w:val="id-ID"/>
        </w:rPr>
        <w:t>s</w:t>
      </w:r>
      <w:r w:rsidR="000262AD">
        <w:rPr>
          <w:rFonts w:ascii="Times New Roman" w:hAnsi="Times New Roman" w:cs="Times New Roman"/>
          <w:sz w:val="24"/>
          <w:szCs w:val="24"/>
          <w:lang w:val="id-ID"/>
        </w:rPr>
        <w:t>ebut</w:t>
      </w:r>
      <w:r w:rsidR="007A5D9E">
        <w:rPr>
          <w:rFonts w:ascii="Times New Roman" w:hAnsi="Times New Roman" w:cs="Times New Roman"/>
          <w:sz w:val="24"/>
          <w:szCs w:val="24"/>
          <w:lang w:val="id-ID"/>
        </w:rPr>
        <w:t>,</w:t>
      </w:r>
      <w:r w:rsidR="007A57E9" w:rsidRPr="006C63C1">
        <w:rPr>
          <w:rFonts w:ascii="Times New Roman" w:hAnsi="Times New Roman" w:cs="Times New Roman"/>
          <w:sz w:val="24"/>
          <w:szCs w:val="24"/>
          <w:lang w:val="id-ID"/>
        </w:rPr>
        <w:t xml:space="preserve"> nilai</w:t>
      </w:r>
      <w:r w:rsidR="00862643">
        <w:rPr>
          <w:rFonts w:ascii="Times New Roman" w:hAnsi="Times New Roman" w:cs="Times New Roman"/>
          <w:sz w:val="24"/>
          <w:szCs w:val="24"/>
          <w:lang w:val="id-ID"/>
        </w:rPr>
        <w:t xml:space="preserve"> </w:t>
      </w:r>
      <w:r w:rsidR="001C5EFE">
        <w:rPr>
          <w:rFonts w:ascii="Times New Roman" w:hAnsi="Times New Roman" w:cs="Times New Roman"/>
          <w:sz w:val="24"/>
          <w:szCs w:val="24"/>
          <w:lang w:val="id-ID"/>
        </w:rPr>
        <w:t>karakter moral</w:t>
      </w:r>
      <w:r w:rsidR="007A57E9" w:rsidRPr="006C63C1">
        <w:rPr>
          <w:rFonts w:ascii="Times New Roman" w:hAnsi="Times New Roman" w:cs="Times New Roman"/>
          <w:sz w:val="24"/>
          <w:szCs w:val="24"/>
          <w:lang w:val="id-ID"/>
        </w:rPr>
        <w:t xml:space="preserve"> di</w:t>
      </w:r>
      <w:r w:rsidR="001C5EFE">
        <w:rPr>
          <w:rFonts w:ascii="Times New Roman" w:hAnsi="Times New Roman" w:cs="Times New Roman"/>
          <w:sz w:val="24"/>
          <w:szCs w:val="24"/>
          <w:lang w:val="id-ID"/>
        </w:rPr>
        <w:t>temukan</w:t>
      </w:r>
      <w:r w:rsidR="0064246B" w:rsidRPr="006C63C1">
        <w:rPr>
          <w:rFonts w:ascii="Times New Roman" w:hAnsi="Times New Roman" w:cs="Times New Roman"/>
          <w:sz w:val="24"/>
          <w:szCs w:val="24"/>
          <w:lang w:val="id-ID"/>
        </w:rPr>
        <w:t xml:space="preserve"> </w:t>
      </w:r>
      <w:r w:rsidR="007A57E9" w:rsidRPr="006C63C1">
        <w:rPr>
          <w:rFonts w:ascii="Times New Roman" w:hAnsi="Times New Roman" w:cs="Times New Roman"/>
          <w:sz w:val="24"/>
          <w:szCs w:val="24"/>
          <w:lang w:val="id-ID"/>
        </w:rPr>
        <w:t>dalam</w:t>
      </w:r>
      <w:r w:rsidR="00A21A80">
        <w:rPr>
          <w:rFonts w:ascii="Times New Roman" w:hAnsi="Times New Roman" w:cs="Times New Roman"/>
          <w:sz w:val="24"/>
          <w:szCs w:val="24"/>
          <w:lang w:val="id-ID"/>
        </w:rPr>
        <w:t xml:space="preserve"> </w:t>
      </w:r>
      <w:r w:rsidR="004B4F34">
        <w:rPr>
          <w:rFonts w:ascii="Times New Roman" w:hAnsi="Times New Roman" w:cs="Times New Roman"/>
          <w:sz w:val="24"/>
          <w:szCs w:val="24"/>
          <w:lang w:val="id-ID"/>
        </w:rPr>
        <w:t xml:space="preserve">kutipan </w:t>
      </w:r>
      <w:r w:rsidR="00531758" w:rsidRPr="006C63C1">
        <w:rPr>
          <w:rFonts w:ascii="Times New Roman" w:hAnsi="Times New Roman" w:cs="Times New Roman"/>
          <w:sz w:val="24"/>
          <w:szCs w:val="24"/>
          <w:lang w:val="id-ID"/>
        </w:rPr>
        <w:t xml:space="preserve"> </w:t>
      </w:r>
      <w:r w:rsidR="007F575E">
        <w:rPr>
          <w:rFonts w:ascii="Times New Roman" w:hAnsi="Times New Roman" w:cs="Times New Roman"/>
          <w:sz w:val="24"/>
          <w:szCs w:val="24"/>
          <w:lang w:val="id-ID"/>
        </w:rPr>
        <w:t xml:space="preserve">yang bermakna </w:t>
      </w:r>
      <w:r w:rsidR="004B4F34">
        <w:rPr>
          <w:rFonts w:ascii="Times New Roman" w:hAnsi="Times New Roman" w:cs="Times New Roman"/>
          <w:sz w:val="24"/>
          <w:szCs w:val="24"/>
          <w:lang w:val="id-ID"/>
        </w:rPr>
        <w:t>“</w:t>
      </w:r>
      <w:r w:rsidR="00531758" w:rsidRPr="006C63C1">
        <w:rPr>
          <w:rFonts w:ascii="Times New Roman" w:hAnsi="Times New Roman" w:cs="Times New Roman"/>
          <w:sz w:val="24"/>
          <w:szCs w:val="24"/>
          <w:lang w:val="id-ID"/>
        </w:rPr>
        <w:t>Karena hambamu yang engkau</w:t>
      </w:r>
      <w:r w:rsidR="00F30719" w:rsidRPr="006C63C1">
        <w:rPr>
          <w:rFonts w:ascii="Times New Roman" w:hAnsi="Times New Roman" w:cs="Times New Roman"/>
          <w:sz w:val="24"/>
          <w:szCs w:val="24"/>
          <w:lang w:val="id-ID"/>
        </w:rPr>
        <w:t xml:space="preserve"> </w:t>
      </w:r>
      <w:r w:rsidR="00FF6682" w:rsidRPr="006C63C1">
        <w:rPr>
          <w:rFonts w:ascii="Times New Roman" w:hAnsi="Times New Roman" w:cs="Times New Roman"/>
          <w:sz w:val="24"/>
          <w:szCs w:val="24"/>
          <w:lang w:val="id-ID"/>
        </w:rPr>
        <w:t>jadikan bibit di dunia</w:t>
      </w:r>
      <w:r w:rsidR="004B4F34">
        <w:rPr>
          <w:rFonts w:ascii="Times New Roman" w:hAnsi="Times New Roman" w:cs="Times New Roman"/>
          <w:sz w:val="24"/>
          <w:szCs w:val="24"/>
          <w:lang w:val="id-ID"/>
        </w:rPr>
        <w:t>”</w:t>
      </w:r>
      <w:r w:rsidR="00FF6682" w:rsidRPr="006C63C1">
        <w:rPr>
          <w:rFonts w:ascii="Times New Roman" w:hAnsi="Times New Roman" w:cs="Times New Roman"/>
          <w:sz w:val="24"/>
          <w:szCs w:val="24"/>
          <w:lang w:val="id-ID"/>
        </w:rPr>
        <w:t xml:space="preserve"> termasuk nilai moral sebab</w:t>
      </w:r>
      <w:r w:rsidR="00045A16" w:rsidRPr="006C63C1">
        <w:rPr>
          <w:rFonts w:ascii="Times New Roman" w:hAnsi="Times New Roman" w:cs="Times New Roman"/>
          <w:sz w:val="24"/>
          <w:szCs w:val="24"/>
          <w:lang w:val="id-ID"/>
        </w:rPr>
        <w:t xml:space="preserve"> akan mengangkat bibit di dunia dan</w:t>
      </w:r>
      <w:r w:rsidR="00544D29">
        <w:rPr>
          <w:rFonts w:ascii="Times New Roman" w:hAnsi="Times New Roman" w:cs="Times New Roman"/>
          <w:sz w:val="24"/>
          <w:szCs w:val="24"/>
          <w:lang w:val="id-ID"/>
        </w:rPr>
        <w:t xml:space="preserve"> diberi tanggung jawab</w:t>
      </w:r>
      <w:r w:rsidR="00045A16" w:rsidRPr="006C63C1">
        <w:rPr>
          <w:rFonts w:ascii="Times New Roman" w:hAnsi="Times New Roman" w:cs="Times New Roman"/>
          <w:sz w:val="24"/>
          <w:szCs w:val="24"/>
          <w:lang w:val="id-ID"/>
        </w:rPr>
        <w:t xml:space="preserve"> diharapkan </w:t>
      </w:r>
      <w:r w:rsidR="00544D29">
        <w:rPr>
          <w:rFonts w:ascii="Times New Roman" w:hAnsi="Times New Roman" w:cs="Times New Roman"/>
          <w:sz w:val="24"/>
          <w:szCs w:val="24"/>
          <w:lang w:val="id-ID"/>
        </w:rPr>
        <w:t xml:space="preserve">pula </w:t>
      </w:r>
      <w:r w:rsidR="00045A16" w:rsidRPr="006C63C1">
        <w:rPr>
          <w:rFonts w:ascii="Times New Roman" w:hAnsi="Times New Roman" w:cs="Times New Roman"/>
          <w:sz w:val="24"/>
          <w:szCs w:val="24"/>
          <w:lang w:val="id-ID"/>
        </w:rPr>
        <w:t xml:space="preserve">akan </w:t>
      </w:r>
      <w:r w:rsidR="00FE3C3D" w:rsidRPr="006C63C1">
        <w:rPr>
          <w:rFonts w:ascii="Times New Roman" w:hAnsi="Times New Roman" w:cs="Times New Roman"/>
          <w:sz w:val="24"/>
          <w:szCs w:val="24"/>
          <w:lang w:val="id-ID"/>
        </w:rPr>
        <w:t>bersanding di atas pelaminan emas dan dimintakan jodoh yang sederajat</w:t>
      </w:r>
      <w:r w:rsidR="005D6D98" w:rsidRPr="006C63C1">
        <w:rPr>
          <w:rFonts w:ascii="Times New Roman" w:hAnsi="Times New Roman" w:cs="Times New Roman"/>
          <w:sz w:val="24"/>
          <w:szCs w:val="24"/>
          <w:lang w:val="id-ID"/>
        </w:rPr>
        <w:t>, sama-sama keturunan dari langit.</w:t>
      </w:r>
      <w:r w:rsidR="00E544E0">
        <w:rPr>
          <w:rFonts w:ascii="Times New Roman" w:hAnsi="Times New Roman" w:cs="Times New Roman"/>
          <w:sz w:val="24"/>
          <w:szCs w:val="24"/>
          <w:lang w:val="id-ID"/>
        </w:rPr>
        <w:t xml:space="preserve">Kata </w:t>
      </w:r>
      <w:r w:rsidR="00E544E0">
        <w:rPr>
          <w:rFonts w:ascii="Times New Roman" w:hAnsi="Times New Roman" w:cs="Times New Roman"/>
          <w:i/>
          <w:sz w:val="24"/>
          <w:szCs w:val="24"/>
          <w:lang w:val="id-ID"/>
        </w:rPr>
        <w:t>atammu</w:t>
      </w:r>
      <w:r w:rsidR="00881651">
        <w:rPr>
          <w:rFonts w:ascii="Times New Roman" w:hAnsi="Times New Roman" w:cs="Times New Roman"/>
          <w:i/>
          <w:sz w:val="24"/>
          <w:szCs w:val="24"/>
          <w:lang w:val="id-ID"/>
        </w:rPr>
        <w:t xml:space="preserve"> </w:t>
      </w:r>
      <w:r w:rsidR="00881651">
        <w:rPr>
          <w:rFonts w:ascii="Times New Roman" w:hAnsi="Times New Roman" w:cs="Times New Roman"/>
          <w:sz w:val="24"/>
          <w:szCs w:val="24"/>
          <w:lang w:val="id-ID"/>
        </w:rPr>
        <w:t xml:space="preserve">berarti hambamu. Kata </w:t>
      </w:r>
      <w:r w:rsidR="00881651">
        <w:rPr>
          <w:rFonts w:ascii="Times New Roman" w:hAnsi="Times New Roman" w:cs="Times New Roman"/>
          <w:i/>
          <w:sz w:val="24"/>
          <w:szCs w:val="24"/>
          <w:lang w:val="id-ID"/>
        </w:rPr>
        <w:t>ata</w:t>
      </w:r>
      <w:r w:rsidR="00DB1DD3">
        <w:rPr>
          <w:rFonts w:ascii="Times New Roman" w:hAnsi="Times New Roman" w:cs="Times New Roman"/>
          <w:i/>
          <w:sz w:val="24"/>
          <w:szCs w:val="24"/>
          <w:lang w:val="id-ID"/>
        </w:rPr>
        <w:t>m</w:t>
      </w:r>
      <w:r w:rsidR="00881651">
        <w:rPr>
          <w:rFonts w:ascii="Times New Roman" w:hAnsi="Times New Roman" w:cs="Times New Roman"/>
          <w:i/>
          <w:sz w:val="24"/>
          <w:szCs w:val="24"/>
          <w:lang w:val="id-ID"/>
        </w:rPr>
        <w:t xml:space="preserve">mu </w:t>
      </w:r>
      <w:r w:rsidR="00881651">
        <w:rPr>
          <w:rFonts w:ascii="Times New Roman" w:hAnsi="Times New Roman" w:cs="Times New Roman"/>
          <w:sz w:val="24"/>
          <w:szCs w:val="24"/>
          <w:lang w:val="id-ID"/>
        </w:rPr>
        <w:t xml:space="preserve">termasuk nilai karakter </w:t>
      </w:r>
      <w:r w:rsidR="001032DA">
        <w:rPr>
          <w:rFonts w:ascii="Times New Roman" w:hAnsi="Times New Roman" w:cs="Times New Roman"/>
          <w:sz w:val="24"/>
          <w:szCs w:val="24"/>
          <w:lang w:val="id-ID"/>
        </w:rPr>
        <w:t>moral.</w:t>
      </w:r>
    </w:p>
    <w:p w:rsidR="0007589E" w:rsidRPr="006C63C1" w:rsidRDefault="006079FC" w:rsidP="002F3ABA">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Formula Hermeneutika Dilthey pada naskah t</w:t>
      </w:r>
      <w:r w:rsidR="000262AD">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0262AD">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terdapat pada formula</w:t>
      </w:r>
      <w:r w:rsidR="00D865C3" w:rsidRPr="006C63C1">
        <w:rPr>
          <w:rFonts w:ascii="Times New Roman" w:hAnsi="Times New Roman" w:cs="Times New Roman"/>
          <w:sz w:val="24"/>
          <w:szCs w:val="24"/>
          <w:lang w:val="id-ID"/>
        </w:rPr>
        <w:t xml:space="preserve"> </w:t>
      </w:r>
      <w:r w:rsidR="001D5F5D">
        <w:rPr>
          <w:rFonts w:ascii="Times New Roman" w:hAnsi="Times New Roman" w:cs="Times New Roman"/>
          <w:sz w:val="24"/>
          <w:szCs w:val="24"/>
          <w:lang w:val="id-ID"/>
        </w:rPr>
        <w:t>k</w:t>
      </w:r>
      <w:r w:rsidR="00D865C3" w:rsidRPr="006C63C1">
        <w:rPr>
          <w:rFonts w:ascii="Times New Roman" w:hAnsi="Times New Roman" w:cs="Times New Roman"/>
          <w:sz w:val="24"/>
          <w:szCs w:val="24"/>
          <w:lang w:val="id-ID"/>
        </w:rPr>
        <w:t xml:space="preserve">arya </w:t>
      </w:r>
      <w:r w:rsidR="001D5F5D">
        <w:rPr>
          <w:rFonts w:ascii="Times New Roman" w:hAnsi="Times New Roman" w:cs="Times New Roman"/>
          <w:sz w:val="24"/>
          <w:szCs w:val="24"/>
          <w:lang w:val="id-ID"/>
        </w:rPr>
        <w:t>s</w:t>
      </w:r>
      <w:r w:rsidR="00D865C3" w:rsidRPr="006C63C1">
        <w:rPr>
          <w:rFonts w:ascii="Times New Roman" w:hAnsi="Times New Roman" w:cs="Times New Roman"/>
          <w:sz w:val="24"/>
          <w:szCs w:val="24"/>
          <w:lang w:val="id-ID"/>
        </w:rPr>
        <w:t xml:space="preserve">eni sebagai </w:t>
      </w:r>
      <w:r w:rsidR="001D5F5D">
        <w:rPr>
          <w:rFonts w:ascii="Times New Roman" w:hAnsi="Times New Roman" w:cs="Times New Roman"/>
          <w:sz w:val="24"/>
          <w:szCs w:val="24"/>
          <w:lang w:val="id-ID"/>
        </w:rPr>
        <w:t>o</w:t>
      </w:r>
      <w:r w:rsidR="00D865C3" w:rsidRPr="006C63C1">
        <w:rPr>
          <w:rFonts w:ascii="Times New Roman" w:hAnsi="Times New Roman" w:cs="Times New Roman"/>
          <w:sz w:val="24"/>
          <w:szCs w:val="24"/>
          <w:lang w:val="id-ID"/>
        </w:rPr>
        <w:t>b</w:t>
      </w:r>
      <w:r w:rsidR="001D5F5D">
        <w:rPr>
          <w:rFonts w:ascii="Times New Roman" w:hAnsi="Times New Roman" w:cs="Times New Roman"/>
          <w:sz w:val="24"/>
          <w:szCs w:val="24"/>
          <w:lang w:val="id-ID"/>
        </w:rPr>
        <w:t>j</w:t>
      </w:r>
      <w:r w:rsidR="00D865C3" w:rsidRPr="006C63C1">
        <w:rPr>
          <w:rFonts w:ascii="Times New Roman" w:hAnsi="Times New Roman" w:cs="Times New Roman"/>
          <w:sz w:val="24"/>
          <w:szCs w:val="24"/>
          <w:lang w:val="id-ID"/>
        </w:rPr>
        <w:t xml:space="preserve">ektivikasi </w:t>
      </w:r>
      <w:r w:rsidR="001D5F5D">
        <w:rPr>
          <w:rFonts w:ascii="Times New Roman" w:hAnsi="Times New Roman" w:cs="Times New Roman"/>
          <w:sz w:val="24"/>
          <w:szCs w:val="24"/>
          <w:lang w:val="id-ID"/>
        </w:rPr>
        <w:t>p</w:t>
      </w:r>
      <w:r w:rsidR="00D865C3" w:rsidRPr="006C63C1">
        <w:rPr>
          <w:rFonts w:ascii="Times New Roman" w:hAnsi="Times New Roman" w:cs="Times New Roman"/>
          <w:sz w:val="24"/>
          <w:szCs w:val="24"/>
          <w:lang w:val="id-ID"/>
        </w:rPr>
        <w:t xml:space="preserve">engalaman </w:t>
      </w:r>
      <w:r w:rsidR="001D5F5D">
        <w:rPr>
          <w:rFonts w:ascii="Times New Roman" w:hAnsi="Times New Roman" w:cs="Times New Roman"/>
          <w:sz w:val="24"/>
          <w:szCs w:val="24"/>
          <w:lang w:val="id-ID"/>
        </w:rPr>
        <w:t>h</w:t>
      </w:r>
      <w:r w:rsidR="00D865C3" w:rsidRPr="006C63C1">
        <w:rPr>
          <w:rFonts w:ascii="Times New Roman" w:hAnsi="Times New Roman" w:cs="Times New Roman"/>
          <w:sz w:val="24"/>
          <w:szCs w:val="24"/>
          <w:lang w:val="id-ID"/>
        </w:rPr>
        <w:t>idup sebab</w:t>
      </w:r>
      <w:r w:rsidR="00EF032D" w:rsidRPr="006C63C1">
        <w:rPr>
          <w:rFonts w:ascii="Times New Roman" w:hAnsi="Times New Roman" w:cs="Times New Roman"/>
          <w:sz w:val="24"/>
          <w:szCs w:val="24"/>
          <w:lang w:val="id-ID"/>
        </w:rPr>
        <w:t xml:space="preserve"> pelaminan emas merupakan hasil kreasi dan daya cipta manusia. </w:t>
      </w:r>
      <w:r w:rsidR="00053D23">
        <w:rPr>
          <w:rFonts w:ascii="Times New Roman" w:hAnsi="Times New Roman" w:cs="Times New Roman"/>
          <w:sz w:val="24"/>
          <w:szCs w:val="24"/>
          <w:lang w:val="id-ID"/>
        </w:rPr>
        <w:t>Adapun</w:t>
      </w:r>
      <w:r w:rsidR="00C724CF" w:rsidRPr="006C63C1">
        <w:rPr>
          <w:rFonts w:ascii="Times New Roman" w:hAnsi="Times New Roman" w:cs="Times New Roman"/>
          <w:sz w:val="24"/>
          <w:szCs w:val="24"/>
          <w:lang w:val="id-ID"/>
        </w:rPr>
        <w:t xml:space="preserve"> hamba yang dijadikan bibit merupakan pengalaman hidup dari orang tua ketika melihat</w:t>
      </w:r>
      <w:r w:rsidR="006D21E8" w:rsidRPr="006C63C1">
        <w:rPr>
          <w:rFonts w:ascii="Times New Roman" w:hAnsi="Times New Roman" w:cs="Times New Roman"/>
          <w:sz w:val="24"/>
          <w:szCs w:val="24"/>
          <w:lang w:val="id-ID"/>
        </w:rPr>
        <w:t xml:space="preserve"> anaknya sudah besar </w:t>
      </w:r>
      <w:r w:rsidR="00977406">
        <w:rPr>
          <w:rFonts w:ascii="Times New Roman" w:hAnsi="Times New Roman" w:cs="Times New Roman"/>
          <w:sz w:val="24"/>
          <w:szCs w:val="24"/>
          <w:lang w:val="id-ID"/>
        </w:rPr>
        <w:t>ber</w:t>
      </w:r>
      <w:r w:rsidR="006D21E8" w:rsidRPr="006C63C1">
        <w:rPr>
          <w:rFonts w:ascii="Times New Roman" w:hAnsi="Times New Roman" w:cs="Times New Roman"/>
          <w:sz w:val="24"/>
          <w:szCs w:val="24"/>
          <w:lang w:val="id-ID"/>
        </w:rPr>
        <w:t>moral untuk</w:t>
      </w:r>
      <w:r w:rsidR="00EB70D1" w:rsidRPr="006C63C1">
        <w:rPr>
          <w:rFonts w:ascii="Times New Roman" w:hAnsi="Times New Roman" w:cs="Times New Roman"/>
          <w:sz w:val="24"/>
          <w:szCs w:val="24"/>
          <w:lang w:val="id-ID"/>
        </w:rPr>
        <w:t xml:space="preserve"> duduk di kursi pelaminan sehingga </w:t>
      </w:r>
      <w:r w:rsidR="003C63F4">
        <w:rPr>
          <w:rFonts w:ascii="Times New Roman" w:hAnsi="Times New Roman" w:cs="Times New Roman"/>
          <w:sz w:val="24"/>
          <w:szCs w:val="24"/>
          <w:lang w:val="id-ID"/>
        </w:rPr>
        <w:t>ber</w:t>
      </w:r>
      <w:r w:rsidR="00EB70D1" w:rsidRPr="006C63C1">
        <w:rPr>
          <w:rFonts w:ascii="Times New Roman" w:hAnsi="Times New Roman" w:cs="Times New Roman"/>
          <w:sz w:val="24"/>
          <w:szCs w:val="24"/>
          <w:lang w:val="id-ID"/>
        </w:rPr>
        <w:t>bahagia dan sentosa dalam hidupnya kelak</w:t>
      </w:r>
      <w:r w:rsidR="00FA3DB5" w:rsidRPr="006C63C1">
        <w:rPr>
          <w:rFonts w:ascii="Times New Roman" w:hAnsi="Times New Roman" w:cs="Times New Roman"/>
          <w:sz w:val="24"/>
          <w:szCs w:val="24"/>
          <w:lang w:val="id-ID"/>
        </w:rPr>
        <w:t xml:space="preserve"> dan membanggakan.</w:t>
      </w:r>
    </w:p>
    <w:p w:rsidR="00044DB2" w:rsidRPr="0027466B" w:rsidRDefault="00AB2B14" w:rsidP="00DE0653">
      <w:pPr>
        <w:tabs>
          <w:tab w:val="left" w:pos="2268"/>
        </w:tabs>
        <w:spacing w:after="0" w:line="480" w:lineRule="auto"/>
        <w:rPr>
          <w:rFonts w:ascii="Times New Roman" w:hAnsi="Times New Roman" w:cs="Times New Roman"/>
          <w:sz w:val="24"/>
          <w:szCs w:val="24"/>
          <w:lang w:val="id-ID"/>
        </w:rPr>
      </w:pPr>
      <w:r w:rsidRPr="0027466B">
        <w:rPr>
          <w:rFonts w:ascii="Times New Roman" w:hAnsi="Times New Roman" w:cs="Times New Roman"/>
          <w:sz w:val="24"/>
          <w:szCs w:val="24"/>
          <w:lang w:val="id-ID"/>
        </w:rPr>
        <w:t>42)</w:t>
      </w:r>
      <w:r w:rsidR="00500315" w:rsidRPr="0027466B">
        <w:rPr>
          <w:rFonts w:ascii="Times New Roman" w:hAnsi="Times New Roman" w:cs="Times New Roman"/>
          <w:sz w:val="24"/>
          <w:szCs w:val="24"/>
          <w:lang w:val="id-ID"/>
        </w:rPr>
        <w:t xml:space="preserve"> </w:t>
      </w:r>
      <w:r w:rsidR="00E41E16" w:rsidRPr="0027466B">
        <w:rPr>
          <w:rFonts w:ascii="Times New Roman" w:hAnsi="Times New Roman" w:cs="Times New Roman"/>
          <w:sz w:val="24"/>
          <w:szCs w:val="24"/>
          <w:lang w:val="id-ID"/>
        </w:rPr>
        <w:t>B</w:t>
      </w:r>
      <w:r w:rsidR="00044DB2" w:rsidRPr="0027466B">
        <w:rPr>
          <w:rFonts w:ascii="Times New Roman" w:hAnsi="Times New Roman" w:cs="Times New Roman"/>
          <w:sz w:val="24"/>
          <w:szCs w:val="24"/>
          <w:lang w:val="id-ID"/>
        </w:rPr>
        <w:t>udaya</w:t>
      </w:r>
    </w:p>
    <w:p w:rsidR="00C01C6E" w:rsidRPr="005865BB" w:rsidRDefault="004B5CB8" w:rsidP="00DE0653">
      <w:pPr>
        <w:tabs>
          <w:tab w:val="left" w:pos="2268"/>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41ED0" w:rsidRPr="006C63C1">
        <w:rPr>
          <w:rFonts w:ascii="Times New Roman" w:hAnsi="Times New Roman" w:cs="Times New Roman"/>
          <w:sz w:val="24"/>
          <w:szCs w:val="24"/>
          <w:lang w:val="id-ID"/>
        </w:rPr>
        <w:t>Budaya</w:t>
      </w:r>
      <w:r w:rsidR="00F82E4A">
        <w:rPr>
          <w:rFonts w:ascii="Times New Roman" w:hAnsi="Times New Roman" w:cs="Times New Roman"/>
          <w:sz w:val="24"/>
          <w:szCs w:val="24"/>
          <w:lang w:val="id-ID"/>
        </w:rPr>
        <w:t xml:space="preserve"> yang dimaksudkan di sini</w:t>
      </w:r>
      <w:r w:rsidR="00E41ED0" w:rsidRPr="006C63C1">
        <w:rPr>
          <w:rFonts w:ascii="Times New Roman" w:hAnsi="Times New Roman" w:cs="Times New Roman"/>
          <w:sz w:val="24"/>
          <w:szCs w:val="24"/>
          <w:lang w:val="id-ID"/>
        </w:rPr>
        <w:t xml:space="preserve"> </w:t>
      </w:r>
      <w:r w:rsidR="0025011F">
        <w:rPr>
          <w:rFonts w:ascii="Times New Roman" w:hAnsi="Times New Roman" w:cs="Times New Roman"/>
          <w:sz w:val="24"/>
          <w:szCs w:val="24"/>
          <w:lang w:val="id-ID"/>
        </w:rPr>
        <w:t>adalah</w:t>
      </w:r>
      <w:r w:rsidR="00F82E4A">
        <w:rPr>
          <w:rFonts w:ascii="Times New Roman" w:hAnsi="Times New Roman" w:cs="Times New Roman"/>
          <w:sz w:val="24"/>
          <w:szCs w:val="24"/>
        </w:rPr>
        <w:t xml:space="preserve"> pikiran; akal</w:t>
      </w:r>
      <w:r w:rsidR="00F82E4A">
        <w:rPr>
          <w:rFonts w:ascii="Times New Roman" w:hAnsi="Times New Roman" w:cs="Times New Roman"/>
          <w:sz w:val="24"/>
          <w:szCs w:val="24"/>
          <w:lang w:val="id-ID"/>
        </w:rPr>
        <w:t xml:space="preserve"> </w:t>
      </w:r>
      <w:r w:rsidR="006C7355" w:rsidRPr="006C63C1">
        <w:rPr>
          <w:rFonts w:ascii="Times New Roman" w:hAnsi="Times New Roman" w:cs="Times New Roman"/>
          <w:sz w:val="24"/>
          <w:szCs w:val="24"/>
        </w:rPr>
        <w:t>bud</w:t>
      </w:r>
      <w:r w:rsidR="0025011F">
        <w:rPr>
          <w:rFonts w:ascii="Times New Roman" w:hAnsi="Times New Roman" w:cs="Times New Roman"/>
          <w:sz w:val="24"/>
          <w:szCs w:val="24"/>
          <w:lang w:val="id-ID"/>
        </w:rPr>
        <w:t>i,</w:t>
      </w:r>
      <w:r w:rsidR="00E41ED0" w:rsidRPr="006C63C1">
        <w:rPr>
          <w:rFonts w:ascii="Times New Roman" w:hAnsi="Times New Roman" w:cs="Times New Roman"/>
          <w:sz w:val="24"/>
          <w:szCs w:val="24"/>
          <w:lang w:val="id-ID"/>
        </w:rPr>
        <w:t xml:space="preserve"> </w:t>
      </w:r>
      <w:r w:rsidR="006C7355" w:rsidRPr="006C63C1">
        <w:rPr>
          <w:rFonts w:ascii="Times New Roman" w:hAnsi="Times New Roman" w:cs="Times New Roman"/>
          <w:sz w:val="24"/>
          <w:szCs w:val="24"/>
        </w:rPr>
        <w:t xml:space="preserve"> adat istiadat</w:t>
      </w:r>
      <w:r w:rsidR="0025011F">
        <w:rPr>
          <w:rFonts w:ascii="Times New Roman" w:hAnsi="Times New Roman" w:cs="Times New Roman"/>
          <w:sz w:val="24"/>
          <w:szCs w:val="24"/>
          <w:lang w:val="id-ID"/>
        </w:rPr>
        <w:t>,</w:t>
      </w:r>
      <w:r w:rsidR="00E41ED0" w:rsidRPr="006C63C1">
        <w:rPr>
          <w:rFonts w:ascii="Times New Roman" w:hAnsi="Times New Roman" w:cs="Times New Roman"/>
          <w:sz w:val="24"/>
          <w:szCs w:val="24"/>
          <w:lang w:val="id-ID"/>
        </w:rPr>
        <w:t xml:space="preserve">  </w:t>
      </w:r>
      <w:r w:rsidR="006C7355" w:rsidRPr="006C63C1">
        <w:rPr>
          <w:rFonts w:ascii="Times New Roman" w:hAnsi="Times New Roman" w:cs="Times New Roman"/>
          <w:sz w:val="24"/>
          <w:szCs w:val="24"/>
        </w:rPr>
        <w:t xml:space="preserve"> sesuatu mengenai kebudayaan y</w:t>
      </w:r>
      <w:r w:rsidR="005865BB">
        <w:rPr>
          <w:rFonts w:ascii="Times New Roman" w:hAnsi="Times New Roman" w:cs="Times New Roman"/>
          <w:sz w:val="24"/>
          <w:szCs w:val="24"/>
          <w:lang w:val="id-ID"/>
        </w:rPr>
        <w:t>an</w:t>
      </w:r>
      <w:r w:rsidR="006C7355" w:rsidRPr="006C63C1">
        <w:rPr>
          <w:rFonts w:ascii="Times New Roman" w:hAnsi="Times New Roman" w:cs="Times New Roman"/>
          <w:sz w:val="24"/>
          <w:szCs w:val="24"/>
        </w:rPr>
        <w:t>g sudah berkembang (beradab, maju)</w:t>
      </w:r>
      <w:r w:rsidR="0025011F">
        <w:rPr>
          <w:rFonts w:ascii="Times New Roman" w:hAnsi="Times New Roman" w:cs="Times New Roman"/>
          <w:sz w:val="24"/>
          <w:szCs w:val="24"/>
          <w:lang w:val="id-ID"/>
        </w:rPr>
        <w:t>,</w:t>
      </w:r>
      <w:r w:rsidR="006C7355" w:rsidRPr="006C63C1">
        <w:rPr>
          <w:rFonts w:ascii="Times New Roman" w:hAnsi="Times New Roman" w:cs="Times New Roman"/>
          <w:sz w:val="24"/>
          <w:szCs w:val="24"/>
        </w:rPr>
        <w:t xml:space="preserve">  sesuatu y</w:t>
      </w:r>
      <w:r w:rsidR="009F5A46">
        <w:rPr>
          <w:rFonts w:ascii="Times New Roman" w:hAnsi="Times New Roman" w:cs="Times New Roman"/>
          <w:sz w:val="24"/>
          <w:szCs w:val="24"/>
          <w:lang w:val="id-ID"/>
        </w:rPr>
        <w:t>an</w:t>
      </w:r>
      <w:r>
        <w:rPr>
          <w:rFonts w:ascii="Times New Roman" w:hAnsi="Times New Roman" w:cs="Times New Roman"/>
          <w:sz w:val="24"/>
          <w:szCs w:val="24"/>
        </w:rPr>
        <w:t>g suda</w:t>
      </w:r>
      <w:r>
        <w:rPr>
          <w:rFonts w:ascii="Times New Roman" w:hAnsi="Times New Roman" w:cs="Times New Roman"/>
          <w:sz w:val="24"/>
          <w:szCs w:val="24"/>
          <w:lang w:val="id-ID"/>
        </w:rPr>
        <w:t xml:space="preserve">h </w:t>
      </w:r>
      <w:r w:rsidR="006C7355" w:rsidRPr="006C63C1">
        <w:rPr>
          <w:rFonts w:ascii="Times New Roman" w:hAnsi="Times New Roman" w:cs="Times New Roman"/>
          <w:sz w:val="24"/>
          <w:szCs w:val="24"/>
        </w:rPr>
        <w:t>menjadi k</w:t>
      </w:r>
      <w:r w:rsidR="00AE7AAA">
        <w:rPr>
          <w:rFonts w:ascii="Times New Roman" w:hAnsi="Times New Roman" w:cs="Times New Roman"/>
          <w:sz w:val="24"/>
          <w:szCs w:val="24"/>
        </w:rPr>
        <w:t>ebiasaan y</w:t>
      </w:r>
      <w:r w:rsidR="009F5A46">
        <w:rPr>
          <w:rFonts w:ascii="Times New Roman" w:hAnsi="Times New Roman" w:cs="Times New Roman"/>
          <w:sz w:val="24"/>
          <w:szCs w:val="24"/>
          <w:lang w:val="id-ID"/>
        </w:rPr>
        <w:t>an</w:t>
      </w:r>
      <w:r w:rsidR="00AE7AAA">
        <w:rPr>
          <w:rFonts w:ascii="Times New Roman" w:hAnsi="Times New Roman" w:cs="Times New Roman"/>
          <w:sz w:val="24"/>
          <w:szCs w:val="24"/>
        </w:rPr>
        <w:t>g sudah sukar diubah</w:t>
      </w:r>
      <w:r w:rsidR="005865BB">
        <w:rPr>
          <w:rFonts w:ascii="Times New Roman" w:hAnsi="Times New Roman" w:cs="Times New Roman"/>
          <w:sz w:val="24"/>
          <w:szCs w:val="24"/>
          <w:lang w:val="id-ID"/>
        </w:rPr>
        <w:t>.</w:t>
      </w:r>
    </w:p>
    <w:p w:rsidR="00CE6247" w:rsidRPr="006C63C1" w:rsidRDefault="00D973CC" w:rsidP="00500315">
      <w:pPr>
        <w:autoSpaceDE w:val="0"/>
        <w:autoSpaceDN w:val="0"/>
        <w:adjustRightInd w:val="0"/>
        <w:spacing w:after="0" w:line="240" w:lineRule="auto"/>
        <w:ind w:left="1880" w:firstLine="280"/>
        <w:rPr>
          <w:rFonts w:ascii="Times New Roman" w:hAnsi="Times New Roman" w:cs="Times New Roman"/>
          <w:sz w:val="24"/>
          <w:szCs w:val="24"/>
          <w:lang w:val="id-ID"/>
        </w:rPr>
      </w:pPr>
      <w:r>
        <w:rPr>
          <w:rFonts w:ascii="Times New Roman" w:hAnsi="Times New Roman" w:cs="Times New Roman"/>
          <w:i/>
          <w:sz w:val="24"/>
          <w:szCs w:val="24"/>
          <w:lang w:val="id-ID"/>
        </w:rPr>
        <w:t>...</w:t>
      </w:r>
      <w:r w:rsidR="00500315">
        <w:rPr>
          <w:rFonts w:ascii="Times New Roman" w:hAnsi="Times New Roman" w:cs="Times New Roman"/>
          <w:i/>
          <w:sz w:val="24"/>
          <w:szCs w:val="24"/>
          <w:lang w:val="id-ID"/>
        </w:rPr>
        <w:t xml:space="preserve"> </w:t>
      </w:r>
      <w:r w:rsidR="00CE6247" w:rsidRPr="006C63C1">
        <w:rPr>
          <w:rFonts w:ascii="Times New Roman" w:hAnsi="Times New Roman" w:cs="Times New Roman"/>
          <w:i/>
          <w:sz w:val="24"/>
          <w:szCs w:val="24"/>
          <w:lang w:val="de-DE"/>
        </w:rPr>
        <w:t>lé sempennéna maddara takkuq.’</w:t>
      </w:r>
    </w:p>
    <w:p w:rsidR="00CE6247" w:rsidRPr="006C63C1" w:rsidRDefault="007A113C" w:rsidP="007A113C">
      <w:pPr>
        <w:spacing w:after="0" w:line="240" w:lineRule="auto"/>
        <w:rPr>
          <w:rFonts w:ascii="Times New Roman" w:hAnsi="Times New Roman" w:cs="Times New Roman"/>
          <w:i/>
          <w:sz w:val="24"/>
          <w:szCs w:val="24"/>
          <w:lang w:val="de-DE"/>
        </w:rPr>
      </w:pPr>
      <w:r>
        <w:rPr>
          <w:rFonts w:ascii="Times New Roman" w:hAnsi="Times New Roman" w:cs="Times New Roman"/>
          <w:i/>
          <w:sz w:val="24"/>
          <w:szCs w:val="24"/>
          <w:lang w:val="id-ID"/>
        </w:rPr>
        <w:t xml:space="preserve">                                    ‘</w:t>
      </w:r>
      <w:r w:rsidR="00D973CC">
        <w:rPr>
          <w:rFonts w:ascii="Times New Roman" w:hAnsi="Times New Roman" w:cs="Times New Roman"/>
          <w:i/>
          <w:sz w:val="24"/>
          <w:szCs w:val="24"/>
          <w:lang w:val="id-ID"/>
        </w:rPr>
        <w:t>...</w:t>
      </w:r>
      <w:r w:rsidR="00CE6247" w:rsidRPr="006C63C1">
        <w:rPr>
          <w:rFonts w:ascii="Times New Roman" w:hAnsi="Times New Roman" w:cs="Times New Roman"/>
          <w:i/>
          <w:sz w:val="24"/>
          <w:szCs w:val="24"/>
          <w:lang w:val="de-DE"/>
        </w:rPr>
        <w:t>yang sama-sama berdarah putih</w:t>
      </w:r>
      <w:r w:rsidR="00F638BA">
        <w:rPr>
          <w:rFonts w:ascii="Times New Roman" w:hAnsi="Times New Roman" w:cs="Times New Roman"/>
          <w:i/>
          <w:sz w:val="24"/>
          <w:szCs w:val="24"/>
          <w:lang w:val="id-ID"/>
        </w:rPr>
        <w:t>.</w:t>
      </w:r>
      <w:r>
        <w:rPr>
          <w:rFonts w:ascii="Times New Roman" w:hAnsi="Times New Roman" w:cs="Times New Roman"/>
          <w:i/>
          <w:sz w:val="24"/>
          <w:szCs w:val="24"/>
          <w:lang w:val="id-ID"/>
        </w:rPr>
        <w:t>’</w:t>
      </w:r>
    </w:p>
    <w:p w:rsidR="00CE6247" w:rsidRPr="006C63C1" w:rsidRDefault="00215D38" w:rsidP="00CE6247">
      <w:pPr>
        <w:ind w:left="2268"/>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CE6247" w:rsidRPr="006C63C1">
        <w:rPr>
          <w:rFonts w:ascii="Times New Roman" w:hAnsi="Times New Roman" w:cs="Times New Roman"/>
          <w:sz w:val="24"/>
          <w:szCs w:val="24"/>
          <w:lang w:val="id-ID"/>
        </w:rPr>
        <w:t>(La Galigo Jilid II, hal: 39)</w:t>
      </w:r>
      <w:r w:rsidR="00500315">
        <w:rPr>
          <w:rFonts w:ascii="Times New Roman" w:hAnsi="Times New Roman" w:cs="Times New Roman"/>
          <w:sz w:val="24"/>
          <w:szCs w:val="24"/>
          <w:lang w:val="id-ID"/>
        </w:rPr>
        <w:t xml:space="preserve"> (D6</w:t>
      </w:r>
      <w:r w:rsidR="00EC0917">
        <w:rPr>
          <w:rFonts w:ascii="Times New Roman" w:hAnsi="Times New Roman" w:cs="Times New Roman"/>
          <w:sz w:val="24"/>
          <w:szCs w:val="24"/>
          <w:lang w:val="id-ID"/>
        </w:rPr>
        <w:t>9</w:t>
      </w:r>
      <w:r w:rsidR="00500315">
        <w:rPr>
          <w:rFonts w:ascii="Times New Roman" w:hAnsi="Times New Roman" w:cs="Times New Roman"/>
          <w:sz w:val="24"/>
          <w:szCs w:val="24"/>
          <w:lang w:val="id-ID"/>
        </w:rPr>
        <w:t>)</w:t>
      </w:r>
    </w:p>
    <w:p w:rsidR="004F09BB" w:rsidRPr="006C63C1" w:rsidRDefault="002143FC" w:rsidP="00DE0653">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w:t>
      </w:r>
      <w:r w:rsidR="00E567CD" w:rsidRPr="006C63C1">
        <w:rPr>
          <w:rFonts w:ascii="Times New Roman" w:hAnsi="Times New Roman" w:cs="Times New Roman"/>
          <w:sz w:val="24"/>
          <w:szCs w:val="24"/>
          <w:lang w:val="id-ID"/>
        </w:rPr>
        <w:t xml:space="preserve">erdasarkan </w:t>
      </w:r>
      <w:r w:rsidR="004C21B5" w:rsidRPr="006C63C1">
        <w:rPr>
          <w:rFonts w:ascii="Times New Roman" w:hAnsi="Times New Roman" w:cs="Times New Roman"/>
          <w:sz w:val="24"/>
          <w:szCs w:val="24"/>
          <w:lang w:val="id-ID"/>
        </w:rPr>
        <w:t xml:space="preserve">data </w:t>
      </w:r>
      <w:r w:rsidR="005865BB">
        <w:rPr>
          <w:rFonts w:ascii="Times New Roman" w:hAnsi="Times New Roman" w:cs="Times New Roman"/>
          <w:sz w:val="24"/>
          <w:szCs w:val="24"/>
          <w:lang w:val="id-ID"/>
        </w:rPr>
        <w:t xml:space="preserve">(42) </w:t>
      </w:r>
      <w:r w:rsidR="004C21B5" w:rsidRPr="006C63C1">
        <w:rPr>
          <w:rFonts w:ascii="Times New Roman" w:hAnsi="Times New Roman" w:cs="Times New Roman"/>
          <w:sz w:val="24"/>
          <w:szCs w:val="24"/>
          <w:lang w:val="id-ID"/>
        </w:rPr>
        <w:t>t</w:t>
      </w:r>
      <w:r w:rsidR="001B753C">
        <w:rPr>
          <w:rFonts w:ascii="Times New Roman" w:hAnsi="Times New Roman" w:cs="Times New Roman"/>
          <w:sz w:val="24"/>
          <w:szCs w:val="24"/>
          <w:lang w:val="id-ID"/>
        </w:rPr>
        <w:t>er</w:t>
      </w:r>
      <w:r w:rsidR="004C21B5" w:rsidRPr="006C63C1">
        <w:rPr>
          <w:rFonts w:ascii="Times New Roman" w:hAnsi="Times New Roman" w:cs="Times New Roman"/>
          <w:sz w:val="24"/>
          <w:szCs w:val="24"/>
          <w:lang w:val="id-ID"/>
        </w:rPr>
        <w:t>s</w:t>
      </w:r>
      <w:r w:rsidR="006D0480">
        <w:rPr>
          <w:rFonts w:ascii="Times New Roman" w:hAnsi="Times New Roman" w:cs="Times New Roman"/>
          <w:sz w:val="24"/>
          <w:szCs w:val="24"/>
          <w:lang w:val="id-ID"/>
        </w:rPr>
        <w:t>ebut</w:t>
      </w:r>
      <w:r w:rsidR="00D973CC">
        <w:rPr>
          <w:rFonts w:ascii="Times New Roman" w:hAnsi="Times New Roman" w:cs="Times New Roman"/>
          <w:sz w:val="24"/>
          <w:szCs w:val="24"/>
          <w:lang w:val="id-ID"/>
        </w:rPr>
        <w:t>,</w:t>
      </w:r>
      <w:r w:rsidR="004C21B5" w:rsidRPr="006C63C1">
        <w:rPr>
          <w:rFonts w:ascii="Times New Roman" w:hAnsi="Times New Roman" w:cs="Times New Roman"/>
          <w:sz w:val="24"/>
          <w:szCs w:val="24"/>
          <w:lang w:val="id-ID"/>
        </w:rPr>
        <w:t xml:space="preserve"> nilai</w:t>
      </w:r>
      <w:r w:rsidR="00A81B8B">
        <w:rPr>
          <w:rFonts w:ascii="Times New Roman" w:hAnsi="Times New Roman" w:cs="Times New Roman"/>
          <w:sz w:val="24"/>
          <w:szCs w:val="24"/>
          <w:lang w:val="id-ID"/>
        </w:rPr>
        <w:t xml:space="preserve"> karakter budaya</w:t>
      </w:r>
      <w:r w:rsidR="004C21B5" w:rsidRPr="006C63C1">
        <w:rPr>
          <w:rFonts w:ascii="Times New Roman" w:hAnsi="Times New Roman" w:cs="Times New Roman"/>
          <w:sz w:val="24"/>
          <w:szCs w:val="24"/>
          <w:lang w:val="id-ID"/>
        </w:rPr>
        <w:t xml:space="preserve"> di</w:t>
      </w:r>
      <w:r w:rsidR="00B91D85">
        <w:rPr>
          <w:rFonts w:ascii="Times New Roman" w:hAnsi="Times New Roman" w:cs="Times New Roman"/>
          <w:sz w:val="24"/>
          <w:szCs w:val="24"/>
          <w:lang w:val="id-ID"/>
        </w:rPr>
        <w:t>temukan</w:t>
      </w:r>
      <w:r w:rsidR="0037657C" w:rsidRPr="006C63C1">
        <w:rPr>
          <w:rFonts w:ascii="Times New Roman" w:hAnsi="Times New Roman" w:cs="Times New Roman"/>
          <w:sz w:val="24"/>
          <w:szCs w:val="24"/>
          <w:lang w:val="id-ID"/>
        </w:rPr>
        <w:t xml:space="preserve"> </w:t>
      </w:r>
      <w:r w:rsidR="004C21B5" w:rsidRPr="006C63C1">
        <w:rPr>
          <w:rFonts w:ascii="Times New Roman" w:hAnsi="Times New Roman" w:cs="Times New Roman"/>
          <w:sz w:val="24"/>
          <w:szCs w:val="24"/>
          <w:lang w:val="id-ID"/>
        </w:rPr>
        <w:t>dalam</w:t>
      </w:r>
      <w:r w:rsidR="00B60ECF">
        <w:rPr>
          <w:rFonts w:ascii="Times New Roman" w:hAnsi="Times New Roman" w:cs="Times New Roman"/>
          <w:sz w:val="24"/>
          <w:szCs w:val="24"/>
          <w:lang w:val="id-ID"/>
        </w:rPr>
        <w:t xml:space="preserve"> kutipan yang bermakna</w:t>
      </w:r>
      <w:r w:rsidR="004F09BB" w:rsidRPr="006C63C1">
        <w:rPr>
          <w:rFonts w:ascii="Times New Roman" w:hAnsi="Times New Roman" w:cs="Times New Roman"/>
          <w:sz w:val="24"/>
          <w:szCs w:val="24"/>
          <w:lang w:val="id-ID"/>
        </w:rPr>
        <w:t xml:space="preserve"> </w:t>
      </w:r>
      <w:r w:rsidR="00EE22F8" w:rsidRPr="006C63C1">
        <w:rPr>
          <w:rFonts w:ascii="Times New Roman" w:hAnsi="Times New Roman" w:cs="Times New Roman"/>
          <w:sz w:val="24"/>
          <w:szCs w:val="24"/>
          <w:lang w:val="id-ID"/>
        </w:rPr>
        <w:t xml:space="preserve"> </w:t>
      </w:r>
      <w:r w:rsidR="009F5E44">
        <w:rPr>
          <w:rFonts w:ascii="Times New Roman" w:hAnsi="Times New Roman" w:cs="Times New Roman"/>
          <w:sz w:val="24"/>
          <w:szCs w:val="24"/>
          <w:lang w:val="id-ID"/>
        </w:rPr>
        <w:t>“</w:t>
      </w:r>
      <w:r w:rsidR="00E23AC0" w:rsidRPr="006C63C1">
        <w:rPr>
          <w:rFonts w:ascii="Times New Roman" w:hAnsi="Times New Roman" w:cs="Times New Roman"/>
          <w:sz w:val="24"/>
          <w:szCs w:val="24"/>
          <w:lang w:val="id-ID"/>
        </w:rPr>
        <w:t>y</w:t>
      </w:r>
      <w:r w:rsidR="00EE22F8" w:rsidRPr="006C63C1">
        <w:rPr>
          <w:rFonts w:ascii="Times New Roman" w:hAnsi="Times New Roman" w:cs="Times New Roman"/>
          <w:sz w:val="24"/>
          <w:szCs w:val="24"/>
          <w:lang w:val="id-ID"/>
        </w:rPr>
        <w:t>ang sama-sama berdarah putih</w:t>
      </w:r>
      <w:r w:rsidR="009F5E44">
        <w:rPr>
          <w:rFonts w:ascii="Times New Roman" w:hAnsi="Times New Roman" w:cs="Times New Roman"/>
          <w:sz w:val="24"/>
          <w:szCs w:val="24"/>
          <w:lang w:val="id-ID"/>
        </w:rPr>
        <w:t>”</w:t>
      </w:r>
      <w:r w:rsidR="00EE22F8" w:rsidRPr="006C63C1">
        <w:rPr>
          <w:rFonts w:ascii="Times New Roman" w:hAnsi="Times New Roman" w:cs="Times New Roman"/>
          <w:sz w:val="24"/>
          <w:szCs w:val="24"/>
          <w:lang w:val="id-ID"/>
        </w:rPr>
        <w:t xml:space="preserve"> termasuk nilai ka</w:t>
      </w:r>
      <w:r w:rsidR="004C3ADF" w:rsidRPr="006C63C1">
        <w:rPr>
          <w:rFonts w:ascii="Times New Roman" w:hAnsi="Times New Roman" w:cs="Times New Roman"/>
          <w:sz w:val="24"/>
          <w:szCs w:val="24"/>
          <w:lang w:val="id-ID"/>
        </w:rPr>
        <w:t>rakter</w:t>
      </w:r>
      <w:r w:rsidR="00EE22F8" w:rsidRPr="006C63C1">
        <w:rPr>
          <w:rFonts w:ascii="Times New Roman" w:hAnsi="Times New Roman" w:cs="Times New Roman"/>
          <w:sz w:val="24"/>
          <w:szCs w:val="24"/>
          <w:lang w:val="id-ID"/>
        </w:rPr>
        <w:t xml:space="preserve"> budaya sebab</w:t>
      </w:r>
      <w:r w:rsidR="00E23AC0" w:rsidRPr="006C63C1">
        <w:rPr>
          <w:rFonts w:ascii="Times New Roman" w:hAnsi="Times New Roman" w:cs="Times New Roman"/>
          <w:sz w:val="24"/>
          <w:szCs w:val="24"/>
          <w:lang w:val="id-ID"/>
        </w:rPr>
        <w:t xml:space="preserve"> </w:t>
      </w:r>
      <w:r w:rsidR="00705F35" w:rsidRPr="006C63C1">
        <w:rPr>
          <w:rFonts w:ascii="Times New Roman" w:hAnsi="Times New Roman" w:cs="Times New Roman"/>
          <w:sz w:val="24"/>
          <w:szCs w:val="24"/>
          <w:lang w:val="id-ID"/>
        </w:rPr>
        <w:t>adat istiadat mengajarkan bahwa ada yang dikatakan  berdarah putih</w:t>
      </w:r>
      <w:r w:rsidR="00A27228" w:rsidRPr="006C63C1">
        <w:rPr>
          <w:rFonts w:ascii="Times New Roman" w:hAnsi="Times New Roman" w:cs="Times New Roman"/>
          <w:sz w:val="24"/>
          <w:szCs w:val="24"/>
          <w:lang w:val="id-ID"/>
        </w:rPr>
        <w:t xml:space="preserve"> yang benar-benar murni tidak ada campuran. </w:t>
      </w:r>
      <w:r w:rsidR="0080731E" w:rsidRPr="005921A6">
        <w:rPr>
          <w:rFonts w:ascii="Times New Roman" w:hAnsi="Times New Roman" w:cs="Times New Roman"/>
          <w:i/>
          <w:sz w:val="24"/>
          <w:szCs w:val="24"/>
          <w:lang w:val="id-ID"/>
        </w:rPr>
        <w:t>M</w:t>
      </w:r>
      <w:r w:rsidR="00DD1842" w:rsidRPr="005921A6">
        <w:rPr>
          <w:rFonts w:ascii="Times New Roman" w:hAnsi="Times New Roman" w:cs="Times New Roman"/>
          <w:i/>
          <w:sz w:val="24"/>
          <w:szCs w:val="24"/>
          <w:lang w:val="id-ID"/>
        </w:rPr>
        <w:t>addara</w:t>
      </w:r>
      <w:r w:rsidR="00CB1855" w:rsidRPr="005921A6">
        <w:rPr>
          <w:rFonts w:ascii="Times New Roman" w:hAnsi="Times New Roman" w:cs="Times New Roman"/>
          <w:i/>
          <w:sz w:val="24"/>
          <w:szCs w:val="24"/>
          <w:lang w:val="id-ID"/>
        </w:rPr>
        <w:t xml:space="preserve"> takkuq</w:t>
      </w:r>
      <w:r w:rsidR="00CB1855">
        <w:rPr>
          <w:rFonts w:ascii="Times New Roman" w:hAnsi="Times New Roman" w:cs="Times New Roman"/>
          <w:sz w:val="24"/>
          <w:szCs w:val="24"/>
          <w:lang w:val="id-ID"/>
        </w:rPr>
        <w:t xml:space="preserve"> berarti </w:t>
      </w:r>
      <w:r w:rsidR="00DD1842">
        <w:rPr>
          <w:rFonts w:ascii="Times New Roman" w:hAnsi="Times New Roman" w:cs="Times New Roman"/>
          <w:sz w:val="24"/>
          <w:szCs w:val="24"/>
          <w:lang w:val="id-ID"/>
        </w:rPr>
        <w:t>berdarah putih</w:t>
      </w:r>
      <w:r w:rsidR="00CB1855">
        <w:rPr>
          <w:rFonts w:ascii="Times New Roman" w:hAnsi="Times New Roman" w:cs="Times New Roman"/>
          <w:sz w:val="24"/>
          <w:szCs w:val="24"/>
          <w:lang w:val="id-ID"/>
        </w:rPr>
        <w:t xml:space="preserve">. </w:t>
      </w:r>
      <w:r w:rsidR="0080731E" w:rsidRPr="005921A6">
        <w:rPr>
          <w:rFonts w:ascii="Times New Roman" w:hAnsi="Times New Roman" w:cs="Times New Roman"/>
          <w:i/>
          <w:sz w:val="24"/>
          <w:szCs w:val="24"/>
          <w:lang w:val="id-ID"/>
        </w:rPr>
        <w:t>M</w:t>
      </w:r>
      <w:r w:rsidR="00E63812" w:rsidRPr="005921A6">
        <w:rPr>
          <w:rFonts w:ascii="Times New Roman" w:hAnsi="Times New Roman" w:cs="Times New Roman"/>
          <w:i/>
          <w:sz w:val="24"/>
          <w:szCs w:val="24"/>
          <w:lang w:val="id-ID"/>
        </w:rPr>
        <w:t>addara takkuq</w:t>
      </w:r>
      <w:r w:rsidR="00E63812">
        <w:rPr>
          <w:rFonts w:ascii="Times New Roman" w:hAnsi="Times New Roman" w:cs="Times New Roman"/>
          <w:sz w:val="24"/>
          <w:szCs w:val="24"/>
          <w:lang w:val="id-ID"/>
        </w:rPr>
        <w:t xml:space="preserve"> termasuk nilai karakter</w:t>
      </w:r>
      <w:r w:rsidR="00AC23F4">
        <w:rPr>
          <w:rFonts w:ascii="Times New Roman" w:hAnsi="Times New Roman" w:cs="Times New Roman"/>
          <w:sz w:val="24"/>
          <w:szCs w:val="24"/>
          <w:lang w:val="id-ID"/>
        </w:rPr>
        <w:t xml:space="preserve"> budaya.</w:t>
      </w:r>
      <w:r w:rsidR="00DD1842">
        <w:rPr>
          <w:rFonts w:ascii="Times New Roman" w:hAnsi="Times New Roman" w:cs="Times New Roman"/>
          <w:sz w:val="24"/>
          <w:szCs w:val="24"/>
          <w:lang w:val="id-ID"/>
        </w:rPr>
        <w:t xml:space="preserve"> </w:t>
      </w:r>
      <w:r w:rsidR="001768EE">
        <w:rPr>
          <w:rFonts w:ascii="Times New Roman" w:hAnsi="Times New Roman" w:cs="Times New Roman"/>
          <w:sz w:val="24"/>
          <w:szCs w:val="24"/>
          <w:lang w:val="id-ID"/>
        </w:rPr>
        <w:t xml:space="preserve"> </w:t>
      </w:r>
      <w:r w:rsidR="00EE22F8" w:rsidRPr="006C63C1">
        <w:rPr>
          <w:rFonts w:ascii="Times New Roman" w:hAnsi="Times New Roman" w:cs="Times New Roman"/>
          <w:sz w:val="24"/>
          <w:szCs w:val="24"/>
          <w:lang w:val="id-ID"/>
        </w:rPr>
        <w:t xml:space="preserve">  </w:t>
      </w:r>
    </w:p>
    <w:p w:rsidR="00CE6247" w:rsidRDefault="00AF7AE1" w:rsidP="00DE0653">
      <w:pPr>
        <w:spacing w:after="0" w:line="480" w:lineRule="auto"/>
        <w:ind w:firstLine="851"/>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Dilthey</w:t>
      </w:r>
      <w:r w:rsidR="00160778" w:rsidRPr="006C63C1">
        <w:rPr>
          <w:rFonts w:ascii="Times New Roman" w:hAnsi="Times New Roman" w:cs="Times New Roman"/>
          <w:sz w:val="24"/>
          <w:szCs w:val="24"/>
          <w:lang w:val="id-ID"/>
        </w:rPr>
        <w:t xml:space="preserve"> pada naskah t</w:t>
      </w:r>
      <w:r w:rsidR="001B753C">
        <w:rPr>
          <w:rFonts w:ascii="Times New Roman" w:hAnsi="Times New Roman" w:cs="Times New Roman"/>
          <w:sz w:val="24"/>
          <w:szCs w:val="24"/>
          <w:lang w:val="id-ID"/>
        </w:rPr>
        <w:t>er</w:t>
      </w:r>
      <w:r w:rsidR="00160778" w:rsidRPr="006C63C1">
        <w:rPr>
          <w:rFonts w:ascii="Times New Roman" w:hAnsi="Times New Roman" w:cs="Times New Roman"/>
          <w:sz w:val="24"/>
          <w:szCs w:val="24"/>
          <w:lang w:val="id-ID"/>
        </w:rPr>
        <w:t>s</w:t>
      </w:r>
      <w:r w:rsidR="001B753C">
        <w:rPr>
          <w:rFonts w:ascii="Times New Roman" w:hAnsi="Times New Roman" w:cs="Times New Roman"/>
          <w:sz w:val="24"/>
          <w:szCs w:val="24"/>
          <w:lang w:val="id-ID"/>
        </w:rPr>
        <w:t>ebut</w:t>
      </w:r>
      <w:r w:rsidR="00160778" w:rsidRPr="006C63C1">
        <w:rPr>
          <w:rFonts w:ascii="Times New Roman" w:hAnsi="Times New Roman" w:cs="Times New Roman"/>
          <w:sz w:val="24"/>
          <w:szCs w:val="24"/>
          <w:lang w:val="id-ID"/>
        </w:rPr>
        <w:t xml:space="preserve"> terdapat pada formula</w:t>
      </w:r>
      <w:r w:rsidR="00D80F30">
        <w:rPr>
          <w:rFonts w:ascii="Times New Roman" w:hAnsi="Times New Roman" w:cs="Times New Roman"/>
          <w:sz w:val="24"/>
          <w:szCs w:val="24"/>
          <w:lang w:val="id-ID"/>
        </w:rPr>
        <w:t xml:space="preserve"> p</w:t>
      </w:r>
      <w:r w:rsidR="00022221" w:rsidRPr="006C63C1">
        <w:rPr>
          <w:rFonts w:ascii="Times New Roman" w:hAnsi="Times New Roman" w:cs="Times New Roman"/>
          <w:sz w:val="24"/>
          <w:szCs w:val="24"/>
          <w:lang w:val="id-ID"/>
        </w:rPr>
        <w:t>emahaman sebab dalam kehidupan sehari-hari</w:t>
      </w:r>
      <w:r w:rsidR="00ED58E8" w:rsidRPr="006C63C1">
        <w:rPr>
          <w:rFonts w:ascii="Times New Roman" w:hAnsi="Times New Roman" w:cs="Times New Roman"/>
          <w:sz w:val="24"/>
          <w:szCs w:val="24"/>
          <w:lang w:val="id-ID"/>
        </w:rPr>
        <w:t xml:space="preserve"> orang yang berdarah putih merupakan bangsawan</w:t>
      </w:r>
      <w:r w:rsidR="0004613A" w:rsidRPr="006C63C1">
        <w:rPr>
          <w:rFonts w:ascii="Times New Roman" w:hAnsi="Times New Roman" w:cs="Times New Roman"/>
          <w:sz w:val="24"/>
          <w:szCs w:val="24"/>
          <w:lang w:val="id-ID"/>
        </w:rPr>
        <w:t xml:space="preserve"> yang berdarah murni, tidak ada campuran</w:t>
      </w:r>
      <w:r w:rsidR="00F363D3" w:rsidRPr="006C63C1">
        <w:rPr>
          <w:rFonts w:ascii="Times New Roman" w:hAnsi="Times New Roman" w:cs="Times New Roman"/>
          <w:sz w:val="24"/>
          <w:szCs w:val="24"/>
          <w:lang w:val="id-ID"/>
        </w:rPr>
        <w:t>. Pernyataan ini merupakan pema</w:t>
      </w:r>
      <w:r w:rsidR="00DD3493" w:rsidRPr="006C63C1">
        <w:rPr>
          <w:rFonts w:ascii="Times New Roman" w:hAnsi="Times New Roman" w:cs="Times New Roman"/>
          <w:sz w:val="24"/>
          <w:szCs w:val="24"/>
          <w:lang w:val="id-ID"/>
        </w:rPr>
        <w:t>haman manusia yang berkaitan dengan budaya yang merupakan pikiran, akal budi, adat istiadat.</w:t>
      </w:r>
      <w:r w:rsidR="000515C6" w:rsidRPr="006C63C1">
        <w:rPr>
          <w:rFonts w:ascii="Times New Roman" w:hAnsi="Times New Roman" w:cs="Times New Roman"/>
          <w:sz w:val="24"/>
          <w:szCs w:val="24"/>
          <w:lang w:val="id-ID"/>
        </w:rPr>
        <w:t xml:space="preserve"> </w:t>
      </w:r>
      <w:r w:rsidR="000C3752">
        <w:rPr>
          <w:rFonts w:ascii="Times New Roman" w:hAnsi="Times New Roman" w:cs="Times New Roman"/>
          <w:sz w:val="24"/>
          <w:szCs w:val="24"/>
          <w:lang w:val="id-ID"/>
        </w:rPr>
        <w:t xml:space="preserve"> </w:t>
      </w:r>
    </w:p>
    <w:p w:rsidR="00DE0653" w:rsidRPr="006C63C1" w:rsidRDefault="00DE0653" w:rsidP="00DE0653">
      <w:pPr>
        <w:spacing w:after="0" w:line="480" w:lineRule="auto"/>
        <w:ind w:firstLine="851"/>
        <w:jc w:val="both"/>
        <w:rPr>
          <w:rFonts w:ascii="Times New Roman" w:hAnsi="Times New Roman" w:cs="Times New Roman"/>
          <w:sz w:val="24"/>
          <w:szCs w:val="24"/>
          <w:lang w:val="id-ID"/>
        </w:rPr>
      </w:pPr>
    </w:p>
    <w:p w:rsidR="00C37E84" w:rsidRPr="0027466B" w:rsidRDefault="00C63D19" w:rsidP="00DE0653">
      <w:pPr>
        <w:spacing w:after="0" w:line="480" w:lineRule="auto"/>
        <w:rPr>
          <w:rFonts w:ascii="Times New Roman" w:hAnsi="Times New Roman" w:cs="Times New Roman"/>
          <w:sz w:val="24"/>
          <w:szCs w:val="24"/>
          <w:lang w:val="id-ID"/>
        </w:rPr>
      </w:pPr>
      <w:r w:rsidRPr="0027466B">
        <w:rPr>
          <w:rFonts w:ascii="Times New Roman" w:hAnsi="Times New Roman" w:cs="Times New Roman"/>
          <w:sz w:val="24"/>
          <w:szCs w:val="24"/>
          <w:lang w:val="id-ID"/>
        </w:rPr>
        <w:lastRenderedPageBreak/>
        <w:t>4</w:t>
      </w:r>
      <w:r w:rsidR="00BF0DE9">
        <w:rPr>
          <w:rFonts w:ascii="Times New Roman" w:hAnsi="Times New Roman" w:cs="Times New Roman"/>
          <w:sz w:val="24"/>
          <w:szCs w:val="24"/>
          <w:lang w:val="id-ID"/>
        </w:rPr>
        <w:t>3</w:t>
      </w:r>
      <w:r w:rsidR="00287FCE" w:rsidRPr="0027466B">
        <w:rPr>
          <w:rFonts w:ascii="Times New Roman" w:hAnsi="Times New Roman" w:cs="Times New Roman"/>
          <w:sz w:val="24"/>
          <w:szCs w:val="24"/>
          <w:lang w:val="id-ID"/>
        </w:rPr>
        <w:t>)</w:t>
      </w:r>
      <w:r w:rsidR="000C3752" w:rsidRPr="0027466B">
        <w:rPr>
          <w:rFonts w:ascii="Times New Roman" w:hAnsi="Times New Roman" w:cs="Times New Roman"/>
          <w:sz w:val="24"/>
          <w:szCs w:val="24"/>
          <w:lang w:val="id-ID"/>
        </w:rPr>
        <w:t xml:space="preserve"> </w:t>
      </w:r>
      <w:r w:rsidR="00D67E52" w:rsidRPr="0027466B">
        <w:rPr>
          <w:rFonts w:ascii="Times New Roman" w:hAnsi="Times New Roman" w:cs="Times New Roman"/>
          <w:sz w:val="24"/>
          <w:szCs w:val="24"/>
          <w:lang w:val="id-ID"/>
        </w:rPr>
        <w:t>B</w:t>
      </w:r>
      <w:r w:rsidR="008466EE" w:rsidRPr="0027466B">
        <w:rPr>
          <w:rFonts w:ascii="Times New Roman" w:hAnsi="Times New Roman" w:cs="Times New Roman"/>
          <w:sz w:val="24"/>
          <w:szCs w:val="24"/>
          <w:lang w:val="id-ID"/>
        </w:rPr>
        <w:t>ersahabat</w:t>
      </w:r>
    </w:p>
    <w:p w:rsidR="00C37E84" w:rsidRPr="00D973CC" w:rsidRDefault="00ED18DB" w:rsidP="00DE0653">
      <w:pPr>
        <w:autoSpaceDE w:val="0"/>
        <w:autoSpaceDN w:val="0"/>
        <w:adjustRightInd w:val="0"/>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Bersahabat</w:t>
      </w:r>
      <w:r w:rsidR="009C20D9">
        <w:rPr>
          <w:rFonts w:ascii="Times New Roman" w:hAnsi="Times New Roman" w:cs="Times New Roman"/>
          <w:sz w:val="24"/>
          <w:szCs w:val="24"/>
          <w:lang w:val="id-ID"/>
        </w:rPr>
        <w:t xml:space="preserve"> yang dimaksud di sini </w:t>
      </w:r>
      <w:r w:rsidRPr="006C63C1">
        <w:rPr>
          <w:rFonts w:ascii="Times New Roman" w:hAnsi="Times New Roman" w:cs="Times New Roman"/>
          <w:sz w:val="24"/>
          <w:szCs w:val="24"/>
          <w:lang w:val="id-ID"/>
        </w:rPr>
        <w:t xml:space="preserve"> adalah </w:t>
      </w:r>
      <w:r w:rsidR="00C37E84" w:rsidRPr="006C63C1">
        <w:rPr>
          <w:rFonts w:ascii="Times New Roman" w:hAnsi="Times New Roman" w:cs="Times New Roman"/>
          <w:sz w:val="24"/>
          <w:szCs w:val="24"/>
        </w:rPr>
        <w:t xml:space="preserve"> berkawan; berteman</w:t>
      </w:r>
      <w:r w:rsidR="00D57BBF">
        <w:rPr>
          <w:rFonts w:ascii="Times New Roman" w:hAnsi="Times New Roman" w:cs="Times New Roman"/>
          <w:sz w:val="24"/>
          <w:szCs w:val="24"/>
          <w:lang w:val="id-ID"/>
        </w:rPr>
        <w:t>, yang dapat menimbulkan rasa senang dengan teman-temannya</w:t>
      </w:r>
      <w:r w:rsidR="00E22B2C" w:rsidRPr="006C63C1">
        <w:rPr>
          <w:rFonts w:ascii="Times New Roman" w:hAnsi="Times New Roman" w:cs="Times New Roman"/>
          <w:sz w:val="24"/>
          <w:szCs w:val="24"/>
          <w:lang w:val="id-ID"/>
        </w:rPr>
        <w:t>.</w:t>
      </w:r>
      <w:r w:rsidR="00C37E84" w:rsidRPr="006C63C1">
        <w:rPr>
          <w:rFonts w:ascii="Times New Roman" w:hAnsi="Times New Roman" w:cs="Times New Roman"/>
          <w:sz w:val="24"/>
          <w:szCs w:val="24"/>
        </w:rPr>
        <w:t xml:space="preserve"> </w:t>
      </w:r>
    </w:p>
    <w:p w:rsidR="003249EE" w:rsidRPr="0033469D" w:rsidRDefault="000C3752" w:rsidP="0033469D">
      <w:pPr>
        <w:spacing w:after="0" w:line="240" w:lineRule="auto"/>
        <w:ind w:left="981" w:firstLine="72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0033469D">
        <w:rPr>
          <w:rFonts w:ascii="Times New Roman" w:hAnsi="Times New Roman" w:cs="Times New Roman"/>
          <w:i/>
          <w:sz w:val="24"/>
          <w:szCs w:val="24"/>
        </w:rPr>
        <w:t>Nasiwéwangeng maneng tarakkaq</w:t>
      </w:r>
    </w:p>
    <w:p w:rsidR="003249EE" w:rsidRPr="000C3752" w:rsidRDefault="000C3752" w:rsidP="003249EE">
      <w:pPr>
        <w:spacing w:after="0" w:line="240" w:lineRule="auto"/>
        <w:ind w:firstLine="1701"/>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33469D">
        <w:rPr>
          <w:rFonts w:ascii="Times New Roman" w:hAnsi="Times New Roman" w:cs="Times New Roman"/>
          <w:i/>
          <w:sz w:val="24"/>
          <w:szCs w:val="24"/>
          <w:lang w:val="id-ID"/>
        </w:rPr>
        <w:t>‘</w:t>
      </w:r>
      <w:r w:rsidR="00CE6247" w:rsidRPr="006C63C1">
        <w:rPr>
          <w:rFonts w:ascii="Times New Roman" w:hAnsi="Times New Roman" w:cs="Times New Roman"/>
          <w:i/>
          <w:sz w:val="24"/>
          <w:szCs w:val="24"/>
        </w:rPr>
        <w:t>Serentak berangkat pula bersamaan</w:t>
      </w:r>
      <w:r w:rsidR="00CE6247" w:rsidRPr="006C63C1">
        <w:rPr>
          <w:rFonts w:ascii="Times New Roman" w:hAnsi="Times New Roman" w:cs="Times New Roman"/>
          <w:sz w:val="24"/>
          <w:szCs w:val="24"/>
        </w:rPr>
        <w:t>,</w:t>
      </w:r>
      <w:r w:rsidR="0033469D">
        <w:rPr>
          <w:rFonts w:ascii="Times New Roman" w:hAnsi="Times New Roman" w:cs="Times New Roman"/>
          <w:sz w:val="24"/>
          <w:szCs w:val="24"/>
          <w:lang w:val="id-ID"/>
        </w:rPr>
        <w:t>’</w:t>
      </w:r>
      <w:r>
        <w:rPr>
          <w:rFonts w:ascii="Times New Roman" w:hAnsi="Times New Roman" w:cs="Times New Roman"/>
          <w:sz w:val="24"/>
          <w:szCs w:val="24"/>
          <w:lang w:val="id-ID"/>
        </w:rPr>
        <w:t xml:space="preserve"> (D</w:t>
      </w:r>
      <w:r w:rsidR="009F6C3B">
        <w:rPr>
          <w:rFonts w:ascii="Times New Roman" w:hAnsi="Times New Roman" w:cs="Times New Roman"/>
          <w:sz w:val="24"/>
          <w:szCs w:val="24"/>
          <w:lang w:val="id-ID"/>
        </w:rPr>
        <w:t>70</w:t>
      </w:r>
      <w:r>
        <w:rPr>
          <w:rFonts w:ascii="Times New Roman" w:hAnsi="Times New Roman" w:cs="Times New Roman"/>
          <w:sz w:val="24"/>
          <w:szCs w:val="24"/>
          <w:lang w:val="id-ID"/>
        </w:rPr>
        <w:t>)</w:t>
      </w:r>
    </w:p>
    <w:p w:rsidR="003249EE" w:rsidRPr="00361D19" w:rsidRDefault="00F176DB" w:rsidP="00DE0653">
      <w:pPr>
        <w:spacing w:before="240"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Berdasarkan data</w:t>
      </w:r>
      <w:r w:rsidR="006030F1" w:rsidRPr="006C63C1">
        <w:rPr>
          <w:rFonts w:ascii="Times New Roman" w:hAnsi="Times New Roman" w:cs="Times New Roman"/>
          <w:sz w:val="24"/>
          <w:szCs w:val="24"/>
          <w:lang w:val="id-ID"/>
        </w:rPr>
        <w:t xml:space="preserve"> t</w:t>
      </w:r>
      <w:r w:rsidR="000644BB">
        <w:rPr>
          <w:rFonts w:ascii="Times New Roman" w:hAnsi="Times New Roman" w:cs="Times New Roman"/>
          <w:sz w:val="24"/>
          <w:szCs w:val="24"/>
          <w:lang w:val="id-ID"/>
        </w:rPr>
        <w:t>er</w:t>
      </w:r>
      <w:r w:rsidR="006030F1" w:rsidRPr="006C63C1">
        <w:rPr>
          <w:rFonts w:ascii="Times New Roman" w:hAnsi="Times New Roman" w:cs="Times New Roman"/>
          <w:sz w:val="24"/>
          <w:szCs w:val="24"/>
          <w:lang w:val="id-ID"/>
        </w:rPr>
        <w:t>s</w:t>
      </w:r>
      <w:r w:rsidR="000644BB">
        <w:rPr>
          <w:rFonts w:ascii="Times New Roman" w:hAnsi="Times New Roman" w:cs="Times New Roman"/>
          <w:sz w:val="24"/>
          <w:szCs w:val="24"/>
          <w:lang w:val="id-ID"/>
        </w:rPr>
        <w:t>ebut</w:t>
      </w:r>
      <w:r w:rsidR="008E2280">
        <w:rPr>
          <w:rFonts w:ascii="Times New Roman" w:hAnsi="Times New Roman" w:cs="Times New Roman"/>
          <w:sz w:val="24"/>
          <w:szCs w:val="24"/>
          <w:lang w:val="id-ID"/>
        </w:rPr>
        <w:t>,</w:t>
      </w:r>
      <w:r w:rsidR="006030F1" w:rsidRPr="006C63C1">
        <w:rPr>
          <w:rFonts w:ascii="Times New Roman" w:hAnsi="Times New Roman" w:cs="Times New Roman"/>
          <w:sz w:val="24"/>
          <w:szCs w:val="24"/>
          <w:lang w:val="id-ID"/>
        </w:rPr>
        <w:t xml:space="preserve"> nilai</w:t>
      </w:r>
      <w:r w:rsidR="00207995">
        <w:rPr>
          <w:rFonts w:ascii="Times New Roman" w:hAnsi="Times New Roman" w:cs="Times New Roman"/>
          <w:sz w:val="24"/>
          <w:szCs w:val="24"/>
          <w:lang w:val="id-ID"/>
        </w:rPr>
        <w:t xml:space="preserve"> karakter bersahabat</w:t>
      </w:r>
      <w:r w:rsidR="006030F1" w:rsidRPr="006C63C1">
        <w:rPr>
          <w:rFonts w:ascii="Times New Roman" w:hAnsi="Times New Roman" w:cs="Times New Roman"/>
          <w:sz w:val="24"/>
          <w:szCs w:val="24"/>
          <w:lang w:val="id-ID"/>
        </w:rPr>
        <w:t xml:space="preserve"> di</w:t>
      </w:r>
      <w:r w:rsidR="003666C1">
        <w:rPr>
          <w:rFonts w:ascii="Times New Roman" w:hAnsi="Times New Roman" w:cs="Times New Roman"/>
          <w:sz w:val="24"/>
          <w:szCs w:val="24"/>
          <w:lang w:val="id-ID"/>
        </w:rPr>
        <w:t>temukan</w:t>
      </w:r>
      <w:r w:rsidR="00662B38" w:rsidRPr="006C63C1">
        <w:rPr>
          <w:rFonts w:ascii="Times New Roman" w:hAnsi="Times New Roman" w:cs="Times New Roman"/>
          <w:sz w:val="24"/>
          <w:szCs w:val="24"/>
          <w:lang w:val="id-ID"/>
        </w:rPr>
        <w:t xml:space="preserve"> </w:t>
      </w:r>
      <w:r w:rsidR="006030F1" w:rsidRPr="006C63C1">
        <w:rPr>
          <w:rFonts w:ascii="Times New Roman" w:hAnsi="Times New Roman" w:cs="Times New Roman"/>
          <w:sz w:val="24"/>
          <w:szCs w:val="24"/>
          <w:lang w:val="id-ID"/>
        </w:rPr>
        <w:t>dalam</w:t>
      </w:r>
      <w:r w:rsidR="006B6672">
        <w:rPr>
          <w:rFonts w:ascii="Times New Roman" w:hAnsi="Times New Roman" w:cs="Times New Roman"/>
          <w:sz w:val="24"/>
          <w:szCs w:val="24"/>
          <w:lang w:val="id-ID"/>
        </w:rPr>
        <w:t xml:space="preserve"> kutipan yang bermakna</w:t>
      </w:r>
      <w:r w:rsidR="001A0429" w:rsidRPr="006C63C1">
        <w:rPr>
          <w:rFonts w:ascii="Times New Roman" w:hAnsi="Times New Roman" w:cs="Times New Roman"/>
          <w:sz w:val="24"/>
          <w:szCs w:val="24"/>
          <w:lang w:val="id-ID"/>
        </w:rPr>
        <w:t xml:space="preserve"> </w:t>
      </w:r>
      <w:r w:rsidR="006B6672">
        <w:rPr>
          <w:rFonts w:ascii="Times New Roman" w:hAnsi="Times New Roman" w:cs="Times New Roman"/>
          <w:sz w:val="24"/>
          <w:szCs w:val="24"/>
          <w:lang w:val="id-ID"/>
        </w:rPr>
        <w:t>“s</w:t>
      </w:r>
      <w:r w:rsidR="002C1AEC" w:rsidRPr="006C63C1">
        <w:rPr>
          <w:rFonts w:ascii="Times New Roman" w:hAnsi="Times New Roman" w:cs="Times New Roman"/>
          <w:sz w:val="24"/>
          <w:szCs w:val="24"/>
          <w:lang w:val="id-ID"/>
        </w:rPr>
        <w:t>erentak berangkat pula bersamaan</w:t>
      </w:r>
      <w:r w:rsidR="006B6672">
        <w:rPr>
          <w:rFonts w:ascii="Times New Roman" w:hAnsi="Times New Roman" w:cs="Times New Roman"/>
          <w:sz w:val="24"/>
          <w:szCs w:val="24"/>
          <w:lang w:val="id-ID"/>
        </w:rPr>
        <w:t>”</w:t>
      </w:r>
      <w:r w:rsidR="002C1AEC" w:rsidRPr="006C63C1">
        <w:rPr>
          <w:rFonts w:ascii="Times New Roman" w:hAnsi="Times New Roman" w:cs="Times New Roman"/>
          <w:sz w:val="24"/>
          <w:szCs w:val="24"/>
          <w:lang w:val="id-ID"/>
        </w:rPr>
        <w:t xml:space="preserve"> t</w:t>
      </w:r>
      <w:r w:rsidR="001A0429" w:rsidRPr="006C63C1">
        <w:rPr>
          <w:rFonts w:ascii="Times New Roman" w:hAnsi="Times New Roman" w:cs="Times New Roman"/>
          <w:sz w:val="24"/>
          <w:szCs w:val="24"/>
          <w:lang w:val="id-ID"/>
        </w:rPr>
        <w:t>ermasuk nilai pendidikan bersahabat sebab</w:t>
      </w:r>
      <w:r w:rsidR="00C3567B" w:rsidRPr="006C63C1">
        <w:rPr>
          <w:rFonts w:ascii="Times New Roman" w:hAnsi="Times New Roman" w:cs="Times New Roman"/>
          <w:sz w:val="24"/>
          <w:szCs w:val="24"/>
          <w:lang w:val="id-ID"/>
        </w:rPr>
        <w:t xml:space="preserve"> </w:t>
      </w:r>
      <w:r w:rsidR="00B609C0" w:rsidRPr="006C63C1">
        <w:rPr>
          <w:rFonts w:ascii="Times New Roman" w:hAnsi="Times New Roman" w:cs="Times New Roman"/>
          <w:sz w:val="24"/>
          <w:szCs w:val="24"/>
          <w:lang w:val="id-ID"/>
        </w:rPr>
        <w:t xml:space="preserve">dijemput dengan kur semangat untuk naik di </w:t>
      </w:r>
      <w:r w:rsidR="0003359F" w:rsidRPr="006C63C1">
        <w:rPr>
          <w:rFonts w:ascii="Times New Roman" w:hAnsi="Times New Roman" w:cs="Times New Roman"/>
          <w:i/>
          <w:sz w:val="24"/>
          <w:szCs w:val="24"/>
          <w:lang w:val="id-ID"/>
        </w:rPr>
        <w:t>i</w:t>
      </w:r>
      <w:r w:rsidR="00B609C0" w:rsidRPr="006C63C1">
        <w:rPr>
          <w:rFonts w:ascii="Times New Roman" w:hAnsi="Times New Roman" w:cs="Times New Roman"/>
          <w:i/>
          <w:sz w:val="24"/>
          <w:szCs w:val="24"/>
          <w:lang w:val="id-ID"/>
        </w:rPr>
        <w:t>stana sao kuta par</w:t>
      </w:r>
      <w:r w:rsidR="00B45AE4" w:rsidRPr="006C63C1">
        <w:rPr>
          <w:rFonts w:ascii="Times New Roman" w:hAnsi="Times New Roman" w:cs="Times New Roman"/>
          <w:i/>
          <w:sz w:val="24"/>
          <w:szCs w:val="24"/>
          <w:lang w:val="id-ID"/>
        </w:rPr>
        <w:t>epp</w:t>
      </w:r>
      <w:r w:rsidR="00B609C0" w:rsidRPr="006C63C1">
        <w:rPr>
          <w:rFonts w:ascii="Times New Roman" w:hAnsi="Times New Roman" w:cs="Times New Roman"/>
          <w:i/>
          <w:sz w:val="24"/>
          <w:szCs w:val="24"/>
          <w:lang w:val="id-ID"/>
        </w:rPr>
        <w:t>a</w:t>
      </w:r>
      <w:r w:rsidR="00B45AE4" w:rsidRPr="006C63C1">
        <w:rPr>
          <w:rFonts w:ascii="Times New Roman" w:hAnsi="Times New Roman" w:cs="Times New Roman"/>
          <w:i/>
          <w:sz w:val="24"/>
          <w:szCs w:val="24"/>
          <w:lang w:val="id-ID"/>
        </w:rPr>
        <w:t>ge,</w:t>
      </w:r>
      <w:r w:rsidR="002A5B99" w:rsidRPr="006813B8">
        <w:rPr>
          <w:rFonts w:ascii="Times New Roman" w:hAnsi="Times New Roman" w:cs="Times New Roman"/>
          <w:sz w:val="24"/>
          <w:szCs w:val="24"/>
          <w:lang w:val="id-ID"/>
        </w:rPr>
        <w:t>k</w:t>
      </w:r>
      <w:r w:rsidR="00642EDB" w:rsidRPr="006C63C1">
        <w:rPr>
          <w:rFonts w:ascii="Times New Roman" w:hAnsi="Times New Roman" w:cs="Times New Roman"/>
          <w:sz w:val="24"/>
          <w:szCs w:val="24"/>
          <w:lang w:val="id-ID"/>
        </w:rPr>
        <w:t>embalikan semangat</w:t>
      </w:r>
      <w:r w:rsidR="00026EF3" w:rsidRPr="006C63C1">
        <w:rPr>
          <w:rFonts w:ascii="Times New Roman" w:hAnsi="Times New Roman" w:cs="Times New Roman"/>
          <w:sz w:val="24"/>
          <w:szCs w:val="24"/>
          <w:lang w:val="id-ID"/>
        </w:rPr>
        <w:t xml:space="preserve"> kahyangan Batara Guru</w:t>
      </w:r>
      <w:r w:rsidR="00467C60" w:rsidRPr="006C63C1">
        <w:rPr>
          <w:rFonts w:ascii="Times New Roman" w:hAnsi="Times New Roman" w:cs="Times New Roman"/>
          <w:sz w:val="24"/>
          <w:szCs w:val="24"/>
          <w:lang w:val="id-ID"/>
        </w:rPr>
        <w:t xml:space="preserve"> serentak berangkat bersamaan.</w:t>
      </w:r>
      <w:r w:rsidR="00B54B2A">
        <w:rPr>
          <w:rFonts w:ascii="Times New Roman" w:hAnsi="Times New Roman" w:cs="Times New Roman"/>
          <w:sz w:val="24"/>
          <w:szCs w:val="24"/>
          <w:lang w:val="id-ID"/>
        </w:rPr>
        <w:t xml:space="preserve"> Kata </w:t>
      </w:r>
      <w:r w:rsidR="00724776">
        <w:rPr>
          <w:rFonts w:ascii="Times New Roman" w:hAnsi="Times New Roman" w:cs="Times New Roman"/>
          <w:i/>
          <w:sz w:val="24"/>
          <w:szCs w:val="24"/>
          <w:lang w:val="id-ID"/>
        </w:rPr>
        <w:t>maneng</w:t>
      </w:r>
      <w:r w:rsidR="00724776">
        <w:rPr>
          <w:rFonts w:ascii="Times New Roman" w:hAnsi="Times New Roman" w:cs="Times New Roman"/>
          <w:sz w:val="24"/>
          <w:szCs w:val="24"/>
          <w:lang w:val="id-ID"/>
        </w:rPr>
        <w:t xml:space="preserve"> berarti bersamaan. </w:t>
      </w:r>
      <w:r w:rsidR="00361D19">
        <w:rPr>
          <w:rFonts w:ascii="Times New Roman" w:hAnsi="Times New Roman" w:cs="Times New Roman"/>
          <w:sz w:val="24"/>
          <w:szCs w:val="24"/>
          <w:lang w:val="id-ID"/>
        </w:rPr>
        <w:t xml:space="preserve">Kata </w:t>
      </w:r>
      <w:r w:rsidR="00361D19">
        <w:rPr>
          <w:rFonts w:ascii="Times New Roman" w:hAnsi="Times New Roman" w:cs="Times New Roman"/>
          <w:i/>
          <w:sz w:val="24"/>
          <w:szCs w:val="24"/>
          <w:lang w:val="id-ID"/>
        </w:rPr>
        <w:t xml:space="preserve">maneng </w:t>
      </w:r>
      <w:r w:rsidR="00361D19">
        <w:rPr>
          <w:rFonts w:ascii="Times New Roman" w:hAnsi="Times New Roman" w:cs="Times New Roman"/>
          <w:sz w:val="24"/>
          <w:szCs w:val="24"/>
          <w:lang w:val="id-ID"/>
        </w:rPr>
        <w:t>mengandung karakter</w:t>
      </w:r>
      <w:r w:rsidR="009A13B4">
        <w:rPr>
          <w:rFonts w:ascii="Times New Roman" w:hAnsi="Times New Roman" w:cs="Times New Roman"/>
          <w:sz w:val="24"/>
          <w:szCs w:val="24"/>
          <w:lang w:val="id-ID"/>
        </w:rPr>
        <w:t xml:space="preserve"> bersahabat.</w:t>
      </w:r>
    </w:p>
    <w:p w:rsidR="00F3649D" w:rsidRPr="00C96947" w:rsidRDefault="000D6C9F" w:rsidP="00C96947">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Formula hermeneutika Ditlhey pada naskah t</w:t>
      </w:r>
      <w:r w:rsidR="000644BB">
        <w:rPr>
          <w:rFonts w:ascii="Times New Roman" w:hAnsi="Times New Roman" w:cs="Times New Roman"/>
          <w:sz w:val="24"/>
          <w:szCs w:val="24"/>
          <w:lang w:val="id-ID"/>
        </w:rPr>
        <w:t>er</w:t>
      </w:r>
      <w:r w:rsidRPr="006C63C1">
        <w:rPr>
          <w:rFonts w:ascii="Times New Roman" w:hAnsi="Times New Roman" w:cs="Times New Roman"/>
          <w:sz w:val="24"/>
          <w:szCs w:val="24"/>
          <w:lang w:val="id-ID"/>
        </w:rPr>
        <w:t>s</w:t>
      </w:r>
      <w:r w:rsidR="000644BB">
        <w:rPr>
          <w:rFonts w:ascii="Times New Roman" w:hAnsi="Times New Roman" w:cs="Times New Roman"/>
          <w:sz w:val="24"/>
          <w:szCs w:val="24"/>
          <w:lang w:val="id-ID"/>
        </w:rPr>
        <w:t>ebut</w:t>
      </w:r>
      <w:r w:rsidRPr="006C63C1">
        <w:rPr>
          <w:rFonts w:ascii="Times New Roman" w:hAnsi="Times New Roman" w:cs="Times New Roman"/>
          <w:sz w:val="24"/>
          <w:szCs w:val="24"/>
          <w:lang w:val="id-ID"/>
        </w:rPr>
        <w:t xml:space="preserve"> berada pada  </w:t>
      </w:r>
      <w:r w:rsidR="00993CEA">
        <w:rPr>
          <w:rFonts w:ascii="Times New Roman" w:hAnsi="Times New Roman" w:cs="Times New Roman"/>
          <w:sz w:val="24"/>
          <w:szCs w:val="24"/>
          <w:lang w:val="id-ID"/>
        </w:rPr>
        <w:t>e</w:t>
      </w:r>
      <w:r w:rsidRPr="006C63C1">
        <w:rPr>
          <w:rFonts w:ascii="Times New Roman" w:hAnsi="Times New Roman" w:cs="Times New Roman"/>
          <w:sz w:val="24"/>
          <w:szCs w:val="24"/>
          <w:lang w:val="id-ID"/>
        </w:rPr>
        <w:t>kspresi</w:t>
      </w:r>
      <w:r w:rsidR="0016199D" w:rsidRPr="006C63C1">
        <w:rPr>
          <w:rFonts w:ascii="Times New Roman" w:hAnsi="Times New Roman" w:cs="Times New Roman"/>
          <w:sz w:val="24"/>
          <w:szCs w:val="24"/>
          <w:lang w:val="id-ID"/>
        </w:rPr>
        <w:t xml:space="preserve"> sebab penghuni </w:t>
      </w:r>
      <w:r w:rsidR="0016199D" w:rsidRPr="00914108">
        <w:rPr>
          <w:rFonts w:ascii="Times New Roman" w:hAnsi="Times New Roman" w:cs="Times New Roman"/>
          <w:i/>
          <w:sz w:val="24"/>
          <w:szCs w:val="24"/>
          <w:lang w:val="id-ID"/>
        </w:rPr>
        <w:t>sao kutta pareppage</w:t>
      </w:r>
      <w:r w:rsidR="004731F4" w:rsidRPr="006C63C1">
        <w:rPr>
          <w:rFonts w:ascii="Times New Roman" w:hAnsi="Times New Roman" w:cs="Times New Roman"/>
          <w:sz w:val="24"/>
          <w:szCs w:val="24"/>
          <w:lang w:val="id-ID"/>
        </w:rPr>
        <w:t xml:space="preserve"> merasa gembira dengan kedatangan Batara Guru</w:t>
      </w:r>
      <w:r w:rsidR="006B1B46" w:rsidRPr="006C63C1">
        <w:rPr>
          <w:rFonts w:ascii="Times New Roman" w:hAnsi="Times New Roman" w:cs="Times New Roman"/>
          <w:sz w:val="24"/>
          <w:szCs w:val="24"/>
          <w:lang w:val="id-ID"/>
        </w:rPr>
        <w:t xml:space="preserve"> yang akan dikembalikan semangat kahyangan Batara Guru. </w:t>
      </w:r>
      <w:r w:rsidR="0053459A" w:rsidRPr="006C63C1">
        <w:rPr>
          <w:rFonts w:ascii="Times New Roman" w:hAnsi="Times New Roman" w:cs="Times New Roman"/>
          <w:sz w:val="24"/>
          <w:szCs w:val="24"/>
          <w:lang w:val="id-ID"/>
        </w:rPr>
        <w:t>Ini menandakan adanya perteman persahabatan, berkawan yang menyenangkan karena serentak</w:t>
      </w:r>
      <w:r w:rsidR="00C95E62" w:rsidRPr="006C63C1">
        <w:rPr>
          <w:rFonts w:ascii="Times New Roman" w:hAnsi="Times New Roman" w:cs="Times New Roman"/>
          <w:sz w:val="24"/>
          <w:szCs w:val="24"/>
          <w:lang w:val="id-ID"/>
        </w:rPr>
        <w:t xml:space="preserve"> berangkat pula bersamaan.</w:t>
      </w:r>
    </w:p>
    <w:p w:rsidR="00E41E16" w:rsidRDefault="00862805" w:rsidP="006E01E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 Pembahasan</w:t>
      </w:r>
    </w:p>
    <w:p w:rsidR="00862805" w:rsidRPr="006C63C1" w:rsidRDefault="00862805" w:rsidP="006E01ED">
      <w:pPr>
        <w:spacing w:after="0" w:line="240" w:lineRule="auto"/>
        <w:jc w:val="both"/>
        <w:rPr>
          <w:rFonts w:ascii="Times New Roman" w:hAnsi="Times New Roman" w:cs="Times New Roman"/>
          <w:b/>
          <w:sz w:val="24"/>
          <w:szCs w:val="24"/>
          <w:lang w:val="id-ID"/>
        </w:rPr>
      </w:pPr>
    </w:p>
    <w:p w:rsidR="00E7693B" w:rsidRDefault="00862805"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8568A">
        <w:rPr>
          <w:rFonts w:ascii="Times New Roman" w:hAnsi="Times New Roman" w:cs="Times New Roman"/>
          <w:sz w:val="24"/>
          <w:szCs w:val="24"/>
          <w:lang w:val="id-ID"/>
        </w:rPr>
        <w:t xml:space="preserve">Rahim (1985: 107) menyebutkan bahwa </w:t>
      </w:r>
      <w:r w:rsidR="00D82078">
        <w:rPr>
          <w:rFonts w:ascii="Times New Roman" w:hAnsi="Times New Roman" w:cs="Times New Roman"/>
          <w:sz w:val="24"/>
          <w:szCs w:val="24"/>
          <w:lang w:val="id-ID"/>
        </w:rPr>
        <w:t>“Nilai” adalah sesuatu yang bukan sekedar diingini, tetapi lebih disukai, lebih dihargai. Ia melibatkan masal</w:t>
      </w:r>
      <w:r w:rsidR="00EE4511">
        <w:rPr>
          <w:rFonts w:ascii="Times New Roman" w:hAnsi="Times New Roman" w:cs="Times New Roman"/>
          <w:sz w:val="24"/>
          <w:szCs w:val="24"/>
          <w:lang w:val="id-ID"/>
        </w:rPr>
        <w:t>ah prefensi dan seleksi dengan berfungsi sebagai milik bersama yang berkuasa di kalangan orang banyak</w:t>
      </w:r>
      <w:r w:rsidR="007660C9">
        <w:rPr>
          <w:rFonts w:ascii="Times New Roman" w:hAnsi="Times New Roman" w:cs="Times New Roman"/>
          <w:sz w:val="24"/>
          <w:szCs w:val="24"/>
          <w:lang w:val="id-ID"/>
        </w:rPr>
        <w:t xml:space="preserve"> sebagai pembimbing yang mengalihkan setiap tindakan yang akan</w:t>
      </w:r>
      <w:r w:rsidR="00EB07C0">
        <w:rPr>
          <w:rFonts w:ascii="Times New Roman" w:hAnsi="Times New Roman" w:cs="Times New Roman"/>
          <w:sz w:val="24"/>
          <w:szCs w:val="24"/>
          <w:lang w:val="id-ID"/>
        </w:rPr>
        <w:t xml:space="preserve"> diambil oleh orang dalam menghadapi keadaan atau situasi penting.</w:t>
      </w:r>
      <w:r w:rsidR="00BC36F2">
        <w:rPr>
          <w:rFonts w:ascii="Times New Roman" w:hAnsi="Times New Roman" w:cs="Times New Roman"/>
          <w:sz w:val="24"/>
          <w:szCs w:val="24"/>
          <w:lang w:val="id-ID"/>
        </w:rPr>
        <w:t xml:space="preserve"> Setiap nilai memiliki sanksi. Mematuhi nilai dengan segala macam bentuknya men</w:t>
      </w:r>
      <w:r w:rsidR="004443C5">
        <w:rPr>
          <w:rFonts w:ascii="Times New Roman" w:hAnsi="Times New Roman" w:cs="Times New Roman"/>
          <w:sz w:val="24"/>
          <w:szCs w:val="24"/>
          <w:lang w:val="id-ID"/>
        </w:rPr>
        <w:t>imbulkan penghargaan, sedangkan</w:t>
      </w:r>
      <w:r w:rsidR="00BC36F2">
        <w:rPr>
          <w:rFonts w:ascii="Times New Roman" w:hAnsi="Times New Roman" w:cs="Times New Roman"/>
          <w:sz w:val="24"/>
          <w:szCs w:val="24"/>
          <w:lang w:val="id-ID"/>
        </w:rPr>
        <w:t xml:space="preserve"> apabila melanggar nilai mengakibatkan </w:t>
      </w:r>
      <w:r w:rsidR="00BC36F2">
        <w:rPr>
          <w:rFonts w:ascii="Times New Roman" w:hAnsi="Times New Roman" w:cs="Times New Roman"/>
          <w:sz w:val="24"/>
          <w:szCs w:val="24"/>
          <w:lang w:val="id-ID"/>
        </w:rPr>
        <w:lastRenderedPageBreak/>
        <w:t>hukuman dan ganggu</w:t>
      </w:r>
      <w:r w:rsidR="00E7693B">
        <w:rPr>
          <w:rFonts w:ascii="Times New Roman" w:hAnsi="Times New Roman" w:cs="Times New Roman"/>
          <w:sz w:val="24"/>
          <w:szCs w:val="24"/>
          <w:lang w:val="id-ID"/>
        </w:rPr>
        <w:t>an emosional seperti perasaan, bersalah, berdosa dan penyesalan.</w:t>
      </w:r>
    </w:p>
    <w:p w:rsidR="003F2D3F" w:rsidRDefault="00E7693B"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A45D1">
        <w:rPr>
          <w:rFonts w:ascii="Times New Roman" w:hAnsi="Times New Roman" w:cs="Times New Roman"/>
          <w:sz w:val="24"/>
          <w:szCs w:val="24"/>
          <w:lang w:val="id-ID"/>
        </w:rPr>
        <w:t>Nilai itu diciptakan karena dimu</w:t>
      </w:r>
      <w:r w:rsidR="004443C5">
        <w:rPr>
          <w:rFonts w:ascii="Times New Roman" w:hAnsi="Times New Roman" w:cs="Times New Roman"/>
          <w:sz w:val="24"/>
          <w:szCs w:val="24"/>
          <w:lang w:val="id-ID"/>
        </w:rPr>
        <w:t>l</w:t>
      </w:r>
      <w:r w:rsidR="00DA45D1">
        <w:rPr>
          <w:rFonts w:ascii="Times New Roman" w:hAnsi="Times New Roman" w:cs="Times New Roman"/>
          <w:sz w:val="24"/>
          <w:szCs w:val="24"/>
          <w:lang w:val="id-ID"/>
        </w:rPr>
        <w:t>iakan oleh leluhur sebagai  peletak dasar</w:t>
      </w:r>
      <w:r w:rsidR="00EE17DC">
        <w:rPr>
          <w:rFonts w:ascii="Times New Roman" w:hAnsi="Times New Roman" w:cs="Times New Roman"/>
          <w:sz w:val="24"/>
          <w:szCs w:val="24"/>
          <w:lang w:val="id-ID"/>
        </w:rPr>
        <w:t xml:space="preserve"> masyarakat dan kebudayaan Bugis. Kemudian dialihkan</w:t>
      </w:r>
      <w:r w:rsidR="00A72A07">
        <w:rPr>
          <w:rFonts w:ascii="Times New Roman" w:hAnsi="Times New Roman" w:cs="Times New Roman"/>
          <w:sz w:val="24"/>
          <w:szCs w:val="24"/>
          <w:lang w:val="id-ID"/>
        </w:rPr>
        <w:t xml:space="preserve"> turun temurun dari satu generasi ke generasi berikutnya. Dalam usaha mewariskannya</w:t>
      </w:r>
      <w:r w:rsidR="00F00A54">
        <w:rPr>
          <w:rFonts w:ascii="Times New Roman" w:hAnsi="Times New Roman" w:cs="Times New Roman"/>
          <w:sz w:val="24"/>
          <w:szCs w:val="24"/>
          <w:lang w:val="id-ID"/>
        </w:rPr>
        <w:t>, mereka menasehatkan dan memesankan atau dalam bahasa Bu</w:t>
      </w:r>
      <w:r w:rsidR="00A72A07">
        <w:rPr>
          <w:rFonts w:ascii="Times New Roman" w:hAnsi="Times New Roman" w:cs="Times New Roman"/>
          <w:sz w:val="24"/>
          <w:szCs w:val="24"/>
          <w:lang w:val="id-ID"/>
        </w:rPr>
        <w:t>g</w:t>
      </w:r>
      <w:r w:rsidR="00F00A54">
        <w:rPr>
          <w:rFonts w:ascii="Times New Roman" w:hAnsi="Times New Roman" w:cs="Times New Roman"/>
          <w:sz w:val="24"/>
          <w:szCs w:val="24"/>
          <w:lang w:val="id-ID"/>
        </w:rPr>
        <w:t>is dikenal dengan istilah</w:t>
      </w:r>
      <w:r w:rsidR="003F2D3F">
        <w:rPr>
          <w:rFonts w:ascii="Times New Roman" w:hAnsi="Times New Roman" w:cs="Times New Roman"/>
          <w:sz w:val="24"/>
          <w:szCs w:val="24"/>
          <w:lang w:val="id-ID"/>
        </w:rPr>
        <w:t xml:space="preserve"> “</w:t>
      </w:r>
      <w:r w:rsidR="003F2D3F" w:rsidRPr="00EF0E90">
        <w:rPr>
          <w:rFonts w:ascii="Times New Roman" w:hAnsi="Times New Roman" w:cs="Times New Roman"/>
          <w:i/>
          <w:sz w:val="24"/>
          <w:szCs w:val="24"/>
          <w:lang w:val="id-ID"/>
        </w:rPr>
        <w:t>paseng dan pangaja</w:t>
      </w:r>
      <w:r w:rsidR="003F2D3F">
        <w:rPr>
          <w:rFonts w:ascii="Times New Roman" w:hAnsi="Times New Roman" w:cs="Times New Roman"/>
          <w:sz w:val="24"/>
          <w:szCs w:val="24"/>
          <w:lang w:val="id-ID"/>
        </w:rPr>
        <w:t>”.</w:t>
      </w:r>
    </w:p>
    <w:p w:rsidR="007A146F" w:rsidRDefault="003F2D3F"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24101">
        <w:rPr>
          <w:rFonts w:ascii="Times New Roman" w:hAnsi="Times New Roman" w:cs="Times New Roman"/>
          <w:sz w:val="24"/>
          <w:szCs w:val="24"/>
          <w:lang w:val="id-ID"/>
        </w:rPr>
        <w:t>Melihat betapa pentingnya nilai itu,</w:t>
      </w:r>
      <w:r w:rsidR="00167145">
        <w:rPr>
          <w:rFonts w:ascii="Times New Roman" w:hAnsi="Times New Roman" w:cs="Times New Roman"/>
          <w:sz w:val="24"/>
          <w:szCs w:val="24"/>
          <w:lang w:val="id-ID"/>
        </w:rPr>
        <w:t xml:space="preserve"> </w:t>
      </w:r>
      <w:r w:rsidR="00FE7DFE">
        <w:rPr>
          <w:rFonts w:ascii="Times New Roman" w:hAnsi="Times New Roman" w:cs="Times New Roman"/>
          <w:sz w:val="24"/>
          <w:szCs w:val="24"/>
          <w:lang w:val="id-ID"/>
        </w:rPr>
        <w:t>ma</w:t>
      </w:r>
      <w:r w:rsidR="00766B35">
        <w:rPr>
          <w:rFonts w:ascii="Times New Roman" w:hAnsi="Times New Roman" w:cs="Times New Roman"/>
          <w:sz w:val="24"/>
          <w:szCs w:val="24"/>
          <w:lang w:val="id-ID"/>
        </w:rPr>
        <w:t>k</w:t>
      </w:r>
      <w:r w:rsidR="00FE7DFE">
        <w:rPr>
          <w:rFonts w:ascii="Times New Roman" w:hAnsi="Times New Roman" w:cs="Times New Roman"/>
          <w:sz w:val="24"/>
          <w:szCs w:val="24"/>
          <w:lang w:val="id-ID"/>
        </w:rPr>
        <w:t>a akan diperhatikan nilai-nilai yang terdapat dalam cerita</w:t>
      </w:r>
      <w:r w:rsidR="00C73A5C">
        <w:rPr>
          <w:rFonts w:ascii="Times New Roman" w:hAnsi="Times New Roman" w:cs="Times New Roman"/>
          <w:sz w:val="24"/>
          <w:szCs w:val="24"/>
          <w:lang w:val="id-ID"/>
        </w:rPr>
        <w:t xml:space="preserve"> “</w:t>
      </w:r>
      <w:r w:rsidR="00C73A5C" w:rsidRPr="00C55660">
        <w:rPr>
          <w:rFonts w:ascii="Times New Roman" w:hAnsi="Times New Roman" w:cs="Times New Roman"/>
          <w:i/>
          <w:sz w:val="24"/>
          <w:szCs w:val="24"/>
          <w:lang w:val="id-ID"/>
        </w:rPr>
        <w:t xml:space="preserve">Mula </w:t>
      </w:r>
      <w:r w:rsidR="00EF0E90">
        <w:rPr>
          <w:rFonts w:ascii="Times New Roman" w:hAnsi="Times New Roman" w:cs="Times New Roman"/>
          <w:i/>
          <w:sz w:val="24"/>
          <w:szCs w:val="24"/>
          <w:lang w:val="id-ID"/>
        </w:rPr>
        <w:t>Riu</w:t>
      </w:r>
      <w:r w:rsidR="00C73A5C" w:rsidRPr="00C55660">
        <w:rPr>
          <w:rFonts w:ascii="Times New Roman" w:hAnsi="Times New Roman" w:cs="Times New Roman"/>
          <w:i/>
          <w:sz w:val="24"/>
          <w:szCs w:val="24"/>
          <w:lang w:val="id-ID"/>
        </w:rPr>
        <w:t>lona Batara Guru</w:t>
      </w:r>
      <w:r w:rsidR="00C73A5C">
        <w:rPr>
          <w:rFonts w:ascii="Times New Roman" w:hAnsi="Times New Roman" w:cs="Times New Roman"/>
          <w:sz w:val="24"/>
          <w:szCs w:val="24"/>
          <w:lang w:val="id-ID"/>
        </w:rPr>
        <w:t>”</w:t>
      </w:r>
      <w:r w:rsidR="00C55660">
        <w:rPr>
          <w:rFonts w:ascii="Times New Roman" w:hAnsi="Times New Roman" w:cs="Times New Roman"/>
          <w:sz w:val="24"/>
          <w:szCs w:val="24"/>
          <w:lang w:val="id-ID"/>
        </w:rPr>
        <w:t xml:space="preserve"> yang berkaitan dengan kehidupan manusia.</w:t>
      </w:r>
      <w:r w:rsidR="004A45A7">
        <w:rPr>
          <w:rFonts w:ascii="Times New Roman" w:hAnsi="Times New Roman" w:cs="Times New Roman"/>
          <w:sz w:val="24"/>
          <w:szCs w:val="24"/>
          <w:lang w:val="id-ID"/>
        </w:rPr>
        <w:t xml:space="preserve"> Secara terperinci akan dianalisis nilai-nilai yang melekat pada diri</w:t>
      </w:r>
      <w:r w:rsidR="004447CA">
        <w:rPr>
          <w:rFonts w:ascii="Times New Roman" w:hAnsi="Times New Roman" w:cs="Times New Roman"/>
          <w:sz w:val="24"/>
          <w:szCs w:val="24"/>
          <w:lang w:val="id-ID"/>
        </w:rPr>
        <w:t xml:space="preserve"> Batara Guru. Nilai tersebut adalah: nilai</w:t>
      </w:r>
      <w:r w:rsidR="00076224">
        <w:rPr>
          <w:rFonts w:ascii="Times New Roman" w:hAnsi="Times New Roman" w:cs="Times New Roman"/>
          <w:sz w:val="24"/>
          <w:szCs w:val="24"/>
          <w:lang w:val="id-ID"/>
        </w:rPr>
        <w:t xml:space="preserve"> kepatutan, keteguhan,</w:t>
      </w:r>
      <w:r w:rsidR="00FB4F58">
        <w:rPr>
          <w:rFonts w:ascii="Times New Roman" w:hAnsi="Times New Roman" w:cs="Times New Roman"/>
          <w:sz w:val="24"/>
          <w:szCs w:val="24"/>
          <w:lang w:val="id-ID"/>
        </w:rPr>
        <w:t xml:space="preserve"> kejujuran, kecendikiaan, dan nilai usaha.</w:t>
      </w:r>
    </w:p>
    <w:p w:rsidR="007A146F" w:rsidRDefault="007A146F"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1) Nilai Kepatutan</w:t>
      </w:r>
    </w:p>
    <w:p w:rsidR="00FA4114" w:rsidRDefault="007A146F"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40280A">
        <w:rPr>
          <w:rFonts w:ascii="Times New Roman" w:hAnsi="Times New Roman" w:cs="Times New Roman"/>
          <w:sz w:val="24"/>
          <w:szCs w:val="24"/>
          <w:lang w:val="id-ID"/>
        </w:rPr>
        <w:t>epatutan yang dalam ba</w:t>
      </w:r>
      <w:r w:rsidR="003959F2">
        <w:rPr>
          <w:rFonts w:ascii="Times New Roman" w:hAnsi="Times New Roman" w:cs="Times New Roman"/>
          <w:sz w:val="24"/>
          <w:szCs w:val="24"/>
          <w:lang w:val="id-ID"/>
        </w:rPr>
        <w:t>ha</w:t>
      </w:r>
      <w:r w:rsidR="0040280A">
        <w:rPr>
          <w:rFonts w:ascii="Times New Roman" w:hAnsi="Times New Roman" w:cs="Times New Roman"/>
          <w:sz w:val="24"/>
          <w:szCs w:val="24"/>
          <w:lang w:val="id-ID"/>
        </w:rPr>
        <w:t>sa</w:t>
      </w:r>
      <w:r w:rsidR="003959F2">
        <w:rPr>
          <w:rFonts w:ascii="Times New Roman" w:hAnsi="Times New Roman" w:cs="Times New Roman"/>
          <w:sz w:val="24"/>
          <w:szCs w:val="24"/>
          <w:lang w:val="id-ID"/>
        </w:rPr>
        <w:t xml:space="preserve"> Bugisny</w:t>
      </w:r>
      <w:r w:rsidR="0040280A">
        <w:rPr>
          <w:rFonts w:ascii="Times New Roman" w:hAnsi="Times New Roman" w:cs="Times New Roman"/>
          <w:sz w:val="24"/>
          <w:szCs w:val="24"/>
          <w:lang w:val="id-ID"/>
        </w:rPr>
        <w:t>a</w:t>
      </w:r>
      <w:r w:rsidR="003959F2">
        <w:rPr>
          <w:rFonts w:ascii="Times New Roman" w:hAnsi="Times New Roman" w:cs="Times New Roman"/>
          <w:sz w:val="24"/>
          <w:szCs w:val="24"/>
          <w:lang w:val="id-ID"/>
        </w:rPr>
        <w:t xml:space="preserve"> disebut </w:t>
      </w:r>
      <w:r w:rsidR="003959F2">
        <w:rPr>
          <w:rFonts w:ascii="Times New Roman" w:hAnsi="Times New Roman" w:cs="Times New Roman"/>
          <w:i/>
          <w:sz w:val="24"/>
          <w:szCs w:val="24"/>
          <w:lang w:val="id-ID"/>
        </w:rPr>
        <w:t>asitinajang</w:t>
      </w:r>
      <w:r w:rsidR="003959F2">
        <w:rPr>
          <w:rFonts w:ascii="Times New Roman" w:hAnsi="Times New Roman" w:cs="Times New Roman"/>
          <w:sz w:val="24"/>
          <w:szCs w:val="24"/>
          <w:lang w:val="id-ID"/>
        </w:rPr>
        <w:t xml:space="preserve"> </w:t>
      </w:r>
      <w:r w:rsidR="00887D39">
        <w:rPr>
          <w:rFonts w:ascii="Times New Roman" w:hAnsi="Times New Roman" w:cs="Times New Roman"/>
          <w:sz w:val="24"/>
          <w:szCs w:val="24"/>
          <w:lang w:val="id-ID"/>
        </w:rPr>
        <w:t>yang berasal dari kata tinaja yang berarti</w:t>
      </w:r>
      <w:r w:rsidR="003B7104">
        <w:rPr>
          <w:rFonts w:ascii="Times New Roman" w:hAnsi="Times New Roman" w:cs="Times New Roman"/>
          <w:sz w:val="24"/>
          <w:szCs w:val="24"/>
          <w:lang w:val="id-ID"/>
        </w:rPr>
        <w:t xml:space="preserve"> cocok, pantas, patut, layak, dan sesuai</w:t>
      </w:r>
      <w:r w:rsidR="00E52AE8">
        <w:rPr>
          <w:rFonts w:ascii="Times New Roman" w:hAnsi="Times New Roman" w:cs="Times New Roman"/>
          <w:sz w:val="24"/>
          <w:szCs w:val="24"/>
          <w:lang w:val="id-ID"/>
        </w:rPr>
        <w:t xml:space="preserve">. Kata </w:t>
      </w:r>
      <w:r w:rsidR="00E52AE8">
        <w:rPr>
          <w:rFonts w:ascii="Times New Roman" w:hAnsi="Times New Roman" w:cs="Times New Roman"/>
          <w:i/>
          <w:sz w:val="24"/>
          <w:szCs w:val="24"/>
          <w:lang w:val="id-ID"/>
        </w:rPr>
        <w:t xml:space="preserve">tinaja </w:t>
      </w:r>
      <w:r w:rsidR="00E52AE8" w:rsidRPr="00E52AE8">
        <w:rPr>
          <w:rFonts w:ascii="Times New Roman" w:hAnsi="Times New Roman" w:cs="Times New Roman"/>
          <w:sz w:val="24"/>
          <w:szCs w:val="24"/>
          <w:lang w:val="id-ID"/>
        </w:rPr>
        <w:t>ini mendapat awalan</w:t>
      </w:r>
      <w:r w:rsidR="00E52AE8">
        <w:rPr>
          <w:rFonts w:ascii="Times New Roman" w:hAnsi="Times New Roman" w:cs="Times New Roman"/>
          <w:i/>
          <w:sz w:val="24"/>
          <w:szCs w:val="24"/>
          <w:lang w:val="id-ID"/>
        </w:rPr>
        <w:t xml:space="preserve"> </w:t>
      </w:r>
      <w:r w:rsidR="00F21680">
        <w:rPr>
          <w:rFonts w:ascii="Times New Roman" w:hAnsi="Times New Roman" w:cs="Times New Roman"/>
          <w:sz w:val="24"/>
          <w:szCs w:val="24"/>
          <w:lang w:val="id-ID"/>
        </w:rPr>
        <w:t xml:space="preserve">“si” yaitu </w:t>
      </w:r>
      <w:r w:rsidR="00F21680">
        <w:rPr>
          <w:rFonts w:ascii="Times New Roman" w:hAnsi="Times New Roman" w:cs="Times New Roman"/>
          <w:i/>
          <w:sz w:val="24"/>
          <w:szCs w:val="24"/>
          <w:lang w:val="id-ID"/>
        </w:rPr>
        <w:t>sitinaja</w:t>
      </w:r>
      <w:r w:rsidR="00F21680">
        <w:rPr>
          <w:rFonts w:ascii="Times New Roman" w:hAnsi="Times New Roman" w:cs="Times New Roman"/>
          <w:sz w:val="24"/>
          <w:szCs w:val="24"/>
          <w:lang w:val="id-ID"/>
        </w:rPr>
        <w:t xml:space="preserve"> </w:t>
      </w:r>
      <w:r w:rsidR="00133539">
        <w:rPr>
          <w:rFonts w:ascii="Times New Roman" w:hAnsi="Times New Roman" w:cs="Times New Roman"/>
          <w:sz w:val="24"/>
          <w:szCs w:val="24"/>
          <w:lang w:val="id-ID"/>
        </w:rPr>
        <w:t xml:space="preserve">yang berarti saling cocok, kemudian mendapat imbuhan, maka menjadi </w:t>
      </w:r>
      <w:r w:rsidR="00FA4114">
        <w:rPr>
          <w:rFonts w:ascii="Times New Roman" w:hAnsi="Times New Roman" w:cs="Times New Roman"/>
          <w:i/>
          <w:sz w:val="24"/>
          <w:szCs w:val="24"/>
          <w:lang w:val="id-ID"/>
        </w:rPr>
        <w:t>asitinajang.</w:t>
      </w:r>
    </w:p>
    <w:p w:rsidR="001C1F9B" w:rsidRDefault="00FA4114"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t>Nilai kepatutan ini erat kaitannya dengan kemampuan jasmani dan rohani. P</w:t>
      </w:r>
      <w:r w:rsidR="005523B6">
        <w:rPr>
          <w:rFonts w:ascii="Times New Roman" w:hAnsi="Times New Roman" w:cs="Times New Roman"/>
          <w:sz w:val="24"/>
          <w:szCs w:val="24"/>
          <w:lang w:val="id-ID"/>
        </w:rPr>
        <w:t>enyerahan atau penerimaan sesuatu haruslah didasarkan pada kepatutan</w:t>
      </w:r>
      <w:r w:rsidR="001B1A67">
        <w:rPr>
          <w:rFonts w:ascii="Times New Roman" w:hAnsi="Times New Roman" w:cs="Times New Roman"/>
          <w:sz w:val="24"/>
          <w:szCs w:val="24"/>
          <w:lang w:val="id-ID"/>
        </w:rPr>
        <w:t xml:space="preserve"> yang lebih banyak menekankan penampilan bagi</w:t>
      </w:r>
      <w:r w:rsidR="00604ECF">
        <w:rPr>
          <w:rFonts w:ascii="Times New Roman" w:hAnsi="Times New Roman" w:cs="Times New Roman"/>
          <w:sz w:val="24"/>
          <w:szCs w:val="24"/>
          <w:lang w:val="id-ID"/>
        </w:rPr>
        <w:t xml:space="preserve"> pemangku tanggung jawab.</w:t>
      </w:r>
      <w:r w:rsidR="00604628">
        <w:rPr>
          <w:rFonts w:ascii="Times New Roman" w:hAnsi="Times New Roman" w:cs="Times New Roman"/>
          <w:sz w:val="24"/>
          <w:szCs w:val="24"/>
          <w:lang w:val="id-ID"/>
        </w:rPr>
        <w:tab/>
      </w:r>
      <w:r w:rsidR="001D5F30">
        <w:rPr>
          <w:rFonts w:ascii="Times New Roman" w:hAnsi="Times New Roman" w:cs="Times New Roman"/>
          <w:sz w:val="24"/>
          <w:szCs w:val="24"/>
          <w:lang w:val="id-ID"/>
        </w:rPr>
        <w:tab/>
        <w:t xml:space="preserve">Bertolak dari uraian di atas, nilai kepatutan pada diri </w:t>
      </w:r>
      <w:r w:rsidR="00224236">
        <w:rPr>
          <w:rFonts w:ascii="Times New Roman" w:hAnsi="Times New Roman" w:cs="Times New Roman"/>
          <w:sz w:val="24"/>
          <w:szCs w:val="24"/>
          <w:lang w:val="id-ID"/>
        </w:rPr>
        <w:t>Batara Guru</w:t>
      </w:r>
      <w:r w:rsidR="00F15E57">
        <w:rPr>
          <w:rFonts w:ascii="Times New Roman" w:hAnsi="Times New Roman" w:cs="Times New Roman"/>
          <w:sz w:val="24"/>
          <w:szCs w:val="24"/>
          <w:lang w:val="id-ID"/>
        </w:rPr>
        <w:t xml:space="preserve"> </w:t>
      </w:r>
      <w:r w:rsidR="00AA26BD">
        <w:rPr>
          <w:rFonts w:ascii="Times New Roman" w:hAnsi="Times New Roman" w:cs="Times New Roman"/>
          <w:sz w:val="24"/>
          <w:szCs w:val="24"/>
          <w:lang w:val="id-ID"/>
        </w:rPr>
        <w:t xml:space="preserve">ditemukan dalam </w:t>
      </w:r>
      <w:r w:rsidR="00EE2053">
        <w:rPr>
          <w:rFonts w:ascii="Times New Roman" w:hAnsi="Times New Roman" w:cs="Times New Roman"/>
          <w:sz w:val="24"/>
          <w:szCs w:val="24"/>
          <w:lang w:val="id-ID"/>
        </w:rPr>
        <w:t>“</w:t>
      </w:r>
      <w:r w:rsidR="00AA26BD">
        <w:rPr>
          <w:rFonts w:ascii="Times New Roman" w:hAnsi="Times New Roman" w:cs="Times New Roman"/>
          <w:i/>
          <w:sz w:val="24"/>
          <w:szCs w:val="24"/>
          <w:lang w:val="id-ID"/>
        </w:rPr>
        <w:t xml:space="preserve">Mula </w:t>
      </w:r>
      <w:r w:rsidR="00022991">
        <w:rPr>
          <w:rFonts w:ascii="Times New Roman" w:hAnsi="Times New Roman" w:cs="Times New Roman"/>
          <w:i/>
          <w:sz w:val="24"/>
          <w:szCs w:val="24"/>
          <w:lang w:val="id-ID"/>
        </w:rPr>
        <w:t>R</w:t>
      </w:r>
      <w:r w:rsidR="00E148AF">
        <w:rPr>
          <w:rFonts w:ascii="Times New Roman" w:hAnsi="Times New Roman" w:cs="Times New Roman"/>
          <w:i/>
          <w:sz w:val="24"/>
          <w:szCs w:val="24"/>
          <w:lang w:val="id-ID"/>
        </w:rPr>
        <w:t>iu</w:t>
      </w:r>
      <w:r w:rsidR="00AA26BD">
        <w:rPr>
          <w:rFonts w:ascii="Times New Roman" w:hAnsi="Times New Roman" w:cs="Times New Roman"/>
          <w:i/>
          <w:sz w:val="24"/>
          <w:szCs w:val="24"/>
          <w:lang w:val="id-ID"/>
        </w:rPr>
        <w:t>lona Batara Guru</w:t>
      </w:r>
      <w:r w:rsidR="00EE2053">
        <w:rPr>
          <w:rFonts w:ascii="Times New Roman" w:hAnsi="Times New Roman" w:cs="Times New Roman"/>
          <w:i/>
          <w:sz w:val="24"/>
          <w:szCs w:val="24"/>
          <w:lang w:val="id-ID"/>
        </w:rPr>
        <w:t xml:space="preserve">”. </w:t>
      </w:r>
      <w:r w:rsidR="00EE2053">
        <w:rPr>
          <w:rFonts w:ascii="Times New Roman" w:hAnsi="Times New Roman" w:cs="Times New Roman"/>
          <w:sz w:val="24"/>
          <w:szCs w:val="24"/>
          <w:lang w:val="id-ID"/>
        </w:rPr>
        <w:t>Nilai ini antara lain ditemukan ketika para penguasa</w:t>
      </w:r>
      <w:r w:rsidR="0050131B">
        <w:rPr>
          <w:rFonts w:ascii="Times New Roman" w:hAnsi="Times New Roman" w:cs="Times New Roman"/>
          <w:sz w:val="24"/>
          <w:szCs w:val="24"/>
          <w:lang w:val="id-ID"/>
        </w:rPr>
        <w:t xml:space="preserve"> </w:t>
      </w:r>
      <w:r w:rsidR="0050131B" w:rsidRPr="0050131B">
        <w:rPr>
          <w:rFonts w:ascii="Times New Roman" w:hAnsi="Times New Roman" w:cs="Times New Roman"/>
          <w:i/>
          <w:sz w:val="24"/>
          <w:szCs w:val="24"/>
          <w:lang w:val="id-ID"/>
        </w:rPr>
        <w:t>Langi</w:t>
      </w:r>
      <w:r w:rsidR="0050131B">
        <w:rPr>
          <w:rFonts w:ascii="Times New Roman" w:hAnsi="Times New Roman" w:cs="Times New Roman"/>
          <w:sz w:val="24"/>
          <w:szCs w:val="24"/>
          <w:lang w:val="id-ID"/>
        </w:rPr>
        <w:t xml:space="preserve"> dan </w:t>
      </w:r>
      <w:r w:rsidR="0050131B" w:rsidRPr="0050131B">
        <w:rPr>
          <w:rFonts w:ascii="Times New Roman" w:hAnsi="Times New Roman" w:cs="Times New Roman"/>
          <w:i/>
          <w:sz w:val="24"/>
          <w:szCs w:val="24"/>
          <w:lang w:val="id-ID"/>
        </w:rPr>
        <w:t>Peretiwi</w:t>
      </w:r>
      <w:r w:rsidR="00910465">
        <w:rPr>
          <w:rFonts w:ascii="Times New Roman" w:hAnsi="Times New Roman" w:cs="Times New Roman"/>
          <w:sz w:val="24"/>
          <w:szCs w:val="24"/>
          <w:lang w:val="id-ID"/>
        </w:rPr>
        <w:t xml:space="preserve"> sepakat mengadakan musyawarah untuk </w:t>
      </w:r>
      <w:r w:rsidR="00910465">
        <w:rPr>
          <w:rFonts w:ascii="Times New Roman" w:hAnsi="Times New Roman" w:cs="Times New Roman"/>
          <w:sz w:val="24"/>
          <w:szCs w:val="24"/>
          <w:lang w:val="id-ID"/>
        </w:rPr>
        <w:lastRenderedPageBreak/>
        <w:t>menurunkan tunas di dunia</w:t>
      </w:r>
      <w:r w:rsidR="004643F2">
        <w:rPr>
          <w:rFonts w:ascii="Times New Roman" w:hAnsi="Times New Roman" w:cs="Times New Roman"/>
          <w:sz w:val="24"/>
          <w:szCs w:val="24"/>
          <w:lang w:val="id-ID"/>
        </w:rPr>
        <w:t>.</w:t>
      </w:r>
      <w:r w:rsidR="001C1F9B">
        <w:rPr>
          <w:rFonts w:ascii="Times New Roman" w:hAnsi="Times New Roman" w:cs="Times New Roman"/>
          <w:sz w:val="24"/>
          <w:szCs w:val="24"/>
          <w:lang w:val="id-ID"/>
        </w:rPr>
        <w:t xml:space="preserve"> Di dalam musyawarah disebutkan oleh Patotoe bahwa ada sembilan orang keturunannya, yaitu:</w:t>
      </w:r>
    </w:p>
    <w:p w:rsidR="00FD2350" w:rsidRDefault="001C1F9B"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1) La Togek Langi (Batara Guru)</w:t>
      </w:r>
    </w:p>
    <w:p w:rsidR="00FD2350" w:rsidRDefault="00FD2350"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2) La Megga Aji (Aji Pallalo)</w:t>
      </w:r>
    </w:p>
    <w:p w:rsidR="00A76E74" w:rsidRDefault="00FD2350"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3) Balala Riwu</w:t>
      </w:r>
      <w:r w:rsidR="00A76E74">
        <w:rPr>
          <w:rFonts w:ascii="Times New Roman" w:hAnsi="Times New Roman" w:cs="Times New Roman"/>
          <w:sz w:val="24"/>
          <w:szCs w:val="24"/>
          <w:lang w:val="id-ID"/>
        </w:rPr>
        <w:t xml:space="preserve"> (Aji Palureng)</w:t>
      </w:r>
    </w:p>
    <w:p w:rsidR="00A76E74" w:rsidRDefault="00A76E74"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4) Dettiya Tana (Aji Tellino)</w:t>
      </w:r>
    </w:p>
    <w:p w:rsidR="0093492B" w:rsidRDefault="00A76E74"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w:t>
      </w:r>
      <w:r w:rsidR="0093492B">
        <w:rPr>
          <w:rFonts w:ascii="Times New Roman" w:hAnsi="Times New Roman" w:cs="Times New Roman"/>
          <w:sz w:val="24"/>
          <w:szCs w:val="24"/>
          <w:lang w:val="id-ID"/>
        </w:rPr>
        <w:t>Aji Patongeng (sangian Kapa)</w:t>
      </w:r>
    </w:p>
    <w:p w:rsidR="006C6342" w:rsidRDefault="0093492B"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6) I La </w:t>
      </w:r>
      <w:r w:rsidR="00CA38B4">
        <w:rPr>
          <w:rFonts w:ascii="Times New Roman" w:hAnsi="Times New Roman" w:cs="Times New Roman"/>
          <w:sz w:val="24"/>
          <w:szCs w:val="24"/>
          <w:lang w:val="id-ID"/>
        </w:rPr>
        <w:t>Sangiang (Aji Tekkapa</w:t>
      </w:r>
      <w:r w:rsidR="006C6342">
        <w:rPr>
          <w:rFonts w:ascii="Times New Roman" w:hAnsi="Times New Roman" w:cs="Times New Roman"/>
          <w:sz w:val="24"/>
          <w:szCs w:val="24"/>
          <w:lang w:val="id-ID"/>
        </w:rPr>
        <w:t>, Aji Pareppak)</w:t>
      </w:r>
    </w:p>
    <w:p w:rsidR="006C6342" w:rsidRDefault="006C6342"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7) Dettiya Unru</w:t>
      </w:r>
    </w:p>
    <w:p w:rsidR="006C6342" w:rsidRDefault="006C6342"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8) Aji Pawewang</w:t>
      </w:r>
    </w:p>
    <w:p w:rsidR="00B71A00" w:rsidRDefault="006C6342"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9) Batara Unru (Aji Mangkauk)</w:t>
      </w:r>
    </w:p>
    <w:p w:rsidR="00E148AF" w:rsidRDefault="00B71A00" w:rsidP="00005355">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Kesembilan orang </w:t>
      </w:r>
      <w:r w:rsidR="00DD2EF5">
        <w:rPr>
          <w:rFonts w:ascii="Times New Roman" w:hAnsi="Times New Roman" w:cs="Times New Roman"/>
          <w:sz w:val="24"/>
          <w:szCs w:val="24"/>
          <w:lang w:val="id-ID"/>
        </w:rPr>
        <w:t>keturunannya ini disebutkan satu persatu siapa gerangan</w:t>
      </w:r>
      <w:r w:rsidR="00BB5C6B">
        <w:rPr>
          <w:rFonts w:ascii="Times New Roman" w:hAnsi="Times New Roman" w:cs="Times New Roman"/>
          <w:sz w:val="24"/>
          <w:szCs w:val="24"/>
          <w:lang w:val="id-ID"/>
        </w:rPr>
        <w:t xml:space="preserve"> yang patut dijadika</w:t>
      </w:r>
      <w:r w:rsidR="0013481F">
        <w:rPr>
          <w:rFonts w:ascii="Times New Roman" w:hAnsi="Times New Roman" w:cs="Times New Roman"/>
          <w:sz w:val="24"/>
          <w:szCs w:val="24"/>
          <w:lang w:val="id-ID"/>
        </w:rPr>
        <w:t>n</w:t>
      </w:r>
      <w:r w:rsidR="00BB5C6B">
        <w:rPr>
          <w:rFonts w:ascii="Times New Roman" w:hAnsi="Times New Roman" w:cs="Times New Roman"/>
          <w:sz w:val="24"/>
          <w:szCs w:val="24"/>
          <w:lang w:val="id-ID"/>
        </w:rPr>
        <w:t xml:space="preserve"> tunas di dunia, akan tetapi </w:t>
      </w:r>
      <w:r w:rsidR="0076085D">
        <w:rPr>
          <w:rFonts w:ascii="Times New Roman" w:hAnsi="Times New Roman" w:cs="Times New Roman"/>
          <w:sz w:val="24"/>
          <w:szCs w:val="24"/>
          <w:lang w:val="id-ID"/>
        </w:rPr>
        <w:t xml:space="preserve">hanya batara guru yang disepakati untuk menjadi </w:t>
      </w:r>
      <w:r w:rsidR="00756E0B">
        <w:rPr>
          <w:rFonts w:ascii="Times New Roman" w:hAnsi="Times New Roman" w:cs="Times New Roman"/>
          <w:sz w:val="24"/>
          <w:szCs w:val="24"/>
          <w:lang w:val="id-ID"/>
        </w:rPr>
        <w:t xml:space="preserve">tunas di dunia, baik oleh para penguasa </w:t>
      </w:r>
      <w:r w:rsidR="00756E0B">
        <w:rPr>
          <w:rFonts w:ascii="Times New Roman" w:hAnsi="Times New Roman" w:cs="Times New Roman"/>
          <w:i/>
          <w:sz w:val="24"/>
          <w:szCs w:val="24"/>
          <w:lang w:val="id-ID"/>
        </w:rPr>
        <w:t xml:space="preserve">Langi </w:t>
      </w:r>
      <w:r w:rsidR="00756E0B">
        <w:rPr>
          <w:rFonts w:ascii="Times New Roman" w:hAnsi="Times New Roman" w:cs="Times New Roman"/>
          <w:sz w:val="24"/>
          <w:szCs w:val="24"/>
          <w:lang w:val="id-ID"/>
        </w:rPr>
        <w:t xml:space="preserve">maupun oleh </w:t>
      </w:r>
      <w:r w:rsidR="000456F2">
        <w:rPr>
          <w:rFonts w:ascii="Times New Roman" w:hAnsi="Times New Roman" w:cs="Times New Roman"/>
          <w:sz w:val="24"/>
          <w:szCs w:val="24"/>
          <w:lang w:val="id-ID"/>
        </w:rPr>
        <w:t xml:space="preserve">para </w:t>
      </w:r>
      <w:r w:rsidR="00756E0B">
        <w:rPr>
          <w:rFonts w:ascii="Times New Roman" w:hAnsi="Times New Roman" w:cs="Times New Roman"/>
          <w:sz w:val="24"/>
          <w:szCs w:val="24"/>
          <w:lang w:val="id-ID"/>
        </w:rPr>
        <w:t>penguasa</w:t>
      </w:r>
      <w:r w:rsidR="000456F2">
        <w:rPr>
          <w:rFonts w:ascii="Times New Roman" w:hAnsi="Times New Roman" w:cs="Times New Roman"/>
          <w:sz w:val="24"/>
          <w:szCs w:val="24"/>
          <w:lang w:val="id-ID"/>
        </w:rPr>
        <w:t xml:space="preserve"> </w:t>
      </w:r>
      <w:r w:rsidR="000456F2">
        <w:rPr>
          <w:rFonts w:ascii="Times New Roman" w:hAnsi="Times New Roman" w:cs="Times New Roman"/>
          <w:i/>
          <w:sz w:val="24"/>
          <w:szCs w:val="24"/>
          <w:lang w:val="id-ID"/>
        </w:rPr>
        <w:t>P</w:t>
      </w:r>
      <w:r w:rsidR="00942742">
        <w:rPr>
          <w:rFonts w:ascii="Times New Roman" w:hAnsi="Times New Roman" w:cs="Times New Roman"/>
          <w:i/>
          <w:sz w:val="24"/>
          <w:szCs w:val="24"/>
          <w:lang w:val="id-ID"/>
        </w:rPr>
        <w:t>é</w:t>
      </w:r>
      <w:r w:rsidR="000456F2">
        <w:rPr>
          <w:rFonts w:ascii="Times New Roman" w:hAnsi="Times New Roman" w:cs="Times New Roman"/>
          <w:i/>
          <w:sz w:val="24"/>
          <w:szCs w:val="24"/>
          <w:lang w:val="id-ID"/>
        </w:rPr>
        <w:t>r</w:t>
      </w:r>
      <w:r w:rsidR="00942742">
        <w:rPr>
          <w:rFonts w:ascii="Times New Roman" w:hAnsi="Times New Roman" w:cs="Times New Roman"/>
          <w:i/>
          <w:sz w:val="24"/>
          <w:szCs w:val="24"/>
          <w:lang w:val="id-ID"/>
        </w:rPr>
        <w:t>é</w:t>
      </w:r>
      <w:r w:rsidR="000456F2">
        <w:rPr>
          <w:rFonts w:ascii="Times New Roman" w:hAnsi="Times New Roman" w:cs="Times New Roman"/>
          <w:i/>
          <w:sz w:val="24"/>
          <w:szCs w:val="24"/>
          <w:lang w:val="id-ID"/>
        </w:rPr>
        <w:t>tiwi.</w:t>
      </w:r>
      <w:r w:rsidR="00942742">
        <w:rPr>
          <w:rFonts w:ascii="Times New Roman" w:hAnsi="Times New Roman" w:cs="Times New Roman"/>
          <w:sz w:val="24"/>
          <w:szCs w:val="24"/>
          <w:lang w:val="id-ID"/>
        </w:rPr>
        <w:t>K</w:t>
      </w:r>
      <w:r w:rsidR="00955D15">
        <w:rPr>
          <w:rFonts w:ascii="Times New Roman" w:hAnsi="Times New Roman" w:cs="Times New Roman"/>
          <w:sz w:val="24"/>
          <w:szCs w:val="24"/>
          <w:lang w:val="id-ID"/>
        </w:rPr>
        <w:t>esepakatan ini berdasar pada sifat-sifat yang dimiliki oleh Batara Guru</w:t>
      </w:r>
      <w:r w:rsidR="004E6E2A">
        <w:rPr>
          <w:rFonts w:ascii="Times New Roman" w:hAnsi="Times New Roman" w:cs="Times New Roman"/>
          <w:sz w:val="24"/>
          <w:szCs w:val="24"/>
          <w:lang w:val="id-ID"/>
        </w:rPr>
        <w:t xml:space="preserve"> yang berbeda dengan sifat saudara-saudaranya.</w:t>
      </w:r>
      <w:r w:rsidR="002C25C5">
        <w:rPr>
          <w:rFonts w:ascii="Times New Roman" w:hAnsi="Times New Roman" w:cs="Times New Roman"/>
          <w:sz w:val="24"/>
          <w:szCs w:val="24"/>
          <w:lang w:val="id-ID"/>
        </w:rPr>
        <w:t xml:space="preserve"> </w:t>
      </w:r>
      <w:r w:rsidR="00E141A8">
        <w:rPr>
          <w:rFonts w:ascii="Times New Roman" w:hAnsi="Times New Roman" w:cs="Times New Roman"/>
          <w:sz w:val="24"/>
          <w:szCs w:val="24"/>
          <w:lang w:val="id-ID"/>
        </w:rPr>
        <w:t>Nilai personal adalah sifat-sifat (hal-hal) yang penting atau berguna bagi kema</w:t>
      </w:r>
      <w:r w:rsidR="0013481F">
        <w:rPr>
          <w:rFonts w:ascii="Times New Roman" w:hAnsi="Times New Roman" w:cs="Times New Roman"/>
          <w:sz w:val="24"/>
          <w:szCs w:val="24"/>
          <w:lang w:val="id-ID"/>
        </w:rPr>
        <w:t>nusiaan, sesuatu yang menyempurn</w:t>
      </w:r>
      <w:r w:rsidR="00E141A8">
        <w:rPr>
          <w:rFonts w:ascii="Times New Roman" w:hAnsi="Times New Roman" w:cs="Times New Roman"/>
          <w:sz w:val="24"/>
          <w:szCs w:val="24"/>
          <w:lang w:val="id-ID"/>
        </w:rPr>
        <w:t>akan manusia sesuai dengan hakikatnya</w:t>
      </w:r>
      <w:r w:rsidR="00193D69">
        <w:rPr>
          <w:rFonts w:ascii="Times New Roman" w:hAnsi="Times New Roman" w:cs="Times New Roman"/>
          <w:sz w:val="24"/>
          <w:szCs w:val="24"/>
          <w:lang w:val="id-ID"/>
        </w:rPr>
        <w:t xml:space="preserve"> bersifat pribadi atau perorangan. Nilai k</w:t>
      </w:r>
      <w:r w:rsidR="007A0705">
        <w:rPr>
          <w:rFonts w:ascii="Times New Roman" w:hAnsi="Times New Roman" w:cs="Times New Roman"/>
          <w:sz w:val="24"/>
          <w:szCs w:val="24"/>
          <w:lang w:val="id-ID"/>
        </w:rPr>
        <w:t>e</w:t>
      </w:r>
      <w:r w:rsidR="00193D69">
        <w:rPr>
          <w:rFonts w:ascii="Times New Roman" w:hAnsi="Times New Roman" w:cs="Times New Roman"/>
          <w:sz w:val="24"/>
          <w:szCs w:val="24"/>
          <w:lang w:val="id-ID"/>
        </w:rPr>
        <w:t>patut</w:t>
      </w:r>
      <w:r w:rsidR="007A0705">
        <w:rPr>
          <w:rFonts w:ascii="Times New Roman" w:hAnsi="Times New Roman" w:cs="Times New Roman"/>
          <w:sz w:val="24"/>
          <w:szCs w:val="24"/>
          <w:lang w:val="id-ID"/>
        </w:rPr>
        <w:t>an</w:t>
      </w:r>
      <w:r w:rsidR="00A75E81">
        <w:rPr>
          <w:rFonts w:ascii="Times New Roman" w:hAnsi="Times New Roman" w:cs="Times New Roman"/>
          <w:sz w:val="24"/>
          <w:szCs w:val="24"/>
          <w:lang w:val="id-ID"/>
        </w:rPr>
        <w:t xml:space="preserve"> sejalan dengan</w:t>
      </w:r>
      <w:r w:rsidR="004B0082">
        <w:rPr>
          <w:rFonts w:ascii="Times New Roman" w:hAnsi="Times New Roman" w:cs="Times New Roman"/>
          <w:sz w:val="24"/>
          <w:szCs w:val="24"/>
          <w:lang w:val="id-ID"/>
        </w:rPr>
        <w:t xml:space="preserve"> I La Galigo Jilid I, hal:</w:t>
      </w:r>
      <w:r w:rsidR="00942EFA">
        <w:rPr>
          <w:rFonts w:ascii="Times New Roman" w:hAnsi="Times New Roman" w:cs="Times New Roman"/>
          <w:sz w:val="24"/>
          <w:szCs w:val="24"/>
          <w:lang w:val="id-ID"/>
        </w:rPr>
        <w:t xml:space="preserve"> 203 </w:t>
      </w:r>
      <w:r w:rsidR="0088075C">
        <w:rPr>
          <w:rFonts w:ascii="Times New Roman" w:hAnsi="Times New Roman" w:cs="Times New Roman"/>
          <w:sz w:val="24"/>
          <w:szCs w:val="24"/>
          <w:lang w:val="id-ID"/>
        </w:rPr>
        <w:t>(D1).</w:t>
      </w:r>
    </w:p>
    <w:p w:rsidR="008D2547" w:rsidRDefault="0033744E"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2. Nilai Ket</w:t>
      </w:r>
      <w:r w:rsidR="005D214C">
        <w:rPr>
          <w:rFonts w:ascii="Times New Roman" w:hAnsi="Times New Roman" w:cs="Times New Roman"/>
          <w:sz w:val="24"/>
          <w:szCs w:val="24"/>
          <w:lang w:val="id-ID"/>
        </w:rPr>
        <w:t>eg</w:t>
      </w:r>
      <w:r>
        <w:rPr>
          <w:rFonts w:ascii="Times New Roman" w:hAnsi="Times New Roman" w:cs="Times New Roman"/>
          <w:sz w:val="24"/>
          <w:szCs w:val="24"/>
          <w:lang w:val="id-ID"/>
        </w:rPr>
        <w:t>uhan</w:t>
      </w:r>
    </w:p>
    <w:p w:rsidR="00D2633B" w:rsidRDefault="006D353A" w:rsidP="00B30714">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Keteguhan berasal dari kata teguh yang dalam bahasa</w:t>
      </w:r>
      <w:r w:rsidR="00DC1ECF">
        <w:rPr>
          <w:rFonts w:ascii="Times New Roman" w:hAnsi="Times New Roman" w:cs="Times New Roman"/>
          <w:sz w:val="24"/>
          <w:szCs w:val="24"/>
          <w:lang w:val="id-ID"/>
        </w:rPr>
        <w:t xml:space="preserve"> Bugisnya disebut </w:t>
      </w:r>
      <w:r w:rsidR="00CD14FE">
        <w:rPr>
          <w:rFonts w:ascii="Times New Roman" w:hAnsi="Times New Roman" w:cs="Times New Roman"/>
          <w:i/>
          <w:sz w:val="24"/>
          <w:szCs w:val="24"/>
          <w:lang w:val="id-ID"/>
        </w:rPr>
        <w:t xml:space="preserve">getteng. </w:t>
      </w:r>
      <w:r w:rsidR="00CD14FE">
        <w:rPr>
          <w:rFonts w:ascii="Times New Roman" w:hAnsi="Times New Roman" w:cs="Times New Roman"/>
          <w:sz w:val="24"/>
          <w:szCs w:val="24"/>
          <w:lang w:val="id-ID"/>
        </w:rPr>
        <w:t>Kata teguh ini mempunyai makna tetap asa, setia pada keyakinan, kuat dan tangguh dalam pendirian, erat memegang sesuatu.</w:t>
      </w:r>
      <w:r w:rsidR="002E7FF1">
        <w:rPr>
          <w:rFonts w:ascii="Times New Roman" w:hAnsi="Times New Roman" w:cs="Times New Roman"/>
          <w:sz w:val="24"/>
          <w:szCs w:val="24"/>
          <w:lang w:val="id-ID"/>
        </w:rPr>
        <w:t xml:space="preserve"> </w:t>
      </w:r>
      <w:r w:rsidR="0043722E">
        <w:rPr>
          <w:rFonts w:ascii="Times New Roman" w:hAnsi="Times New Roman" w:cs="Times New Roman"/>
          <w:sz w:val="24"/>
          <w:szCs w:val="24"/>
          <w:lang w:val="id-ID"/>
        </w:rPr>
        <w:t xml:space="preserve">Hal ini tampak </w:t>
      </w:r>
      <w:r w:rsidR="00BE3E60">
        <w:rPr>
          <w:rFonts w:ascii="Times New Roman" w:hAnsi="Times New Roman" w:cs="Times New Roman"/>
          <w:sz w:val="24"/>
          <w:szCs w:val="24"/>
          <w:lang w:val="id-ID"/>
        </w:rPr>
        <w:t xml:space="preserve">ketika para </w:t>
      </w:r>
      <w:r w:rsidR="00BE3E60">
        <w:rPr>
          <w:rFonts w:ascii="Times New Roman" w:hAnsi="Times New Roman" w:cs="Times New Roman"/>
          <w:sz w:val="24"/>
          <w:szCs w:val="24"/>
          <w:lang w:val="id-ID"/>
        </w:rPr>
        <w:lastRenderedPageBreak/>
        <w:t>penguasa di dunia-atas dan para penguasa di dunia-bawah</w:t>
      </w:r>
      <w:r w:rsidR="00A515BF">
        <w:rPr>
          <w:rFonts w:ascii="Times New Roman" w:hAnsi="Times New Roman" w:cs="Times New Roman"/>
          <w:sz w:val="24"/>
          <w:szCs w:val="24"/>
          <w:lang w:val="id-ID"/>
        </w:rPr>
        <w:t xml:space="preserve"> selesai mengadakan musyawara</w:t>
      </w:r>
      <w:r w:rsidR="00CA6A39">
        <w:rPr>
          <w:rFonts w:ascii="Times New Roman" w:hAnsi="Times New Roman" w:cs="Times New Roman"/>
          <w:sz w:val="24"/>
          <w:szCs w:val="24"/>
          <w:lang w:val="id-ID"/>
        </w:rPr>
        <w:t>h</w:t>
      </w:r>
      <w:r w:rsidR="00A515BF">
        <w:rPr>
          <w:rFonts w:ascii="Times New Roman" w:hAnsi="Times New Roman" w:cs="Times New Roman"/>
          <w:sz w:val="24"/>
          <w:szCs w:val="24"/>
          <w:lang w:val="id-ID"/>
        </w:rPr>
        <w:t xml:space="preserve"> yang memutuskan </w:t>
      </w:r>
      <w:r w:rsidR="00147F9C">
        <w:rPr>
          <w:rFonts w:ascii="Times New Roman" w:hAnsi="Times New Roman" w:cs="Times New Roman"/>
          <w:sz w:val="24"/>
          <w:szCs w:val="24"/>
          <w:lang w:val="id-ID"/>
        </w:rPr>
        <w:t>bahwa Batara Gurulah yang baik dijadikan tunas di dunia tengah.</w:t>
      </w:r>
      <w:r w:rsidR="00AF59F1">
        <w:rPr>
          <w:rFonts w:ascii="Times New Roman" w:hAnsi="Times New Roman" w:cs="Times New Roman"/>
          <w:sz w:val="24"/>
          <w:szCs w:val="24"/>
          <w:lang w:val="id-ID"/>
        </w:rPr>
        <w:t xml:space="preserve"> Batara Guru tidak menjawab sepata</w:t>
      </w:r>
      <w:r w:rsidR="00C826CB">
        <w:rPr>
          <w:rFonts w:ascii="Times New Roman" w:hAnsi="Times New Roman" w:cs="Times New Roman"/>
          <w:sz w:val="24"/>
          <w:szCs w:val="24"/>
          <w:lang w:val="id-ID"/>
        </w:rPr>
        <w:t xml:space="preserve">h kata pun kecuali tunduk saja mencucurkan air mata. Di sini tampak sifat </w:t>
      </w:r>
      <w:r w:rsidR="00D2633B">
        <w:rPr>
          <w:rFonts w:ascii="Times New Roman" w:hAnsi="Times New Roman" w:cs="Times New Roman"/>
          <w:sz w:val="24"/>
          <w:szCs w:val="24"/>
          <w:lang w:val="id-ID"/>
        </w:rPr>
        <w:t>kete</w:t>
      </w:r>
      <w:r w:rsidR="00CA6A39">
        <w:rPr>
          <w:rFonts w:ascii="Times New Roman" w:hAnsi="Times New Roman" w:cs="Times New Roman"/>
          <w:sz w:val="24"/>
          <w:szCs w:val="24"/>
          <w:lang w:val="id-ID"/>
        </w:rPr>
        <w:t>guhannya karena ia tidak menghi</w:t>
      </w:r>
      <w:r w:rsidR="00D2633B">
        <w:rPr>
          <w:rFonts w:ascii="Times New Roman" w:hAnsi="Times New Roman" w:cs="Times New Roman"/>
          <w:sz w:val="24"/>
          <w:szCs w:val="24"/>
          <w:lang w:val="id-ID"/>
        </w:rPr>
        <w:t xml:space="preserve">anati kesepakatan. </w:t>
      </w:r>
    </w:p>
    <w:p w:rsidR="00C80D8E" w:rsidRDefault="006F4EBA"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Nilai itu dihormati dan ditaati bukan hanya sebagai respons terhadap otoritas yang lebih tinggi</w:t>
      </w:r>
      <w:r w:rsidR="00EA172F">
        <w:rPr>
          <w:rFonts w:ascii="Times New Roman" w:hAnsi="Times New Roman" w:cs="Times New Roman"/>
          <w:sz w:val="24"/>
          <w:szCs w:val="24"/>
          <w:lang w:val="id-ID"/>
        </w:rPr>
        <w:t>, seperti kekuasaan orang tua terhadap anaknya, atasan terhadap bawahannya, akan tetapi lebih sering didasarkan atas kemau</w:t>
      </w:r>
      <w:r w:rsidR="00631407">
        <w:rPr>
          <w:rFonts w:ascii="Times New Roman" w:hAnsi="Times New Roman" w:cs="Times New Roman"/>
          <w:sz w:val="24"/>
          <w:szCs w:val="24"/>
          <w:lang w:val="id-ID"/>
        </w:rPr>
        <w:t xml:space="preserve">an dan kerelaan sendiri (Rahim, 1985: 113). Seperti halnya nilai keteguhan </w:t>
      </w:r>
      <w:r w:rsidR="003104F4">
        <w:rPr>
          <w:rFonts w:ascii="Times New Roman" w:hAnsi="Times New Roman" w:cs="Times New Roman"/>
          <w:sz w:val="24"/>
          <w:szCs w:val="24"/>
          <w:lang w:val="id-ID"/>
        </w:rPr>
        <w:t xml:space="preserve"> yang dimiliki Batara Guru, bukan karena kekuasaan orang tua terhadapnya, melainkan semata-mata karena kemauan</w:t>
      </w:r>
      <w:r w:rsidR="00D101EE">
        <w:rPr>
          <w:rFonts w:ascii="Times New Roman" w:hAnsi="Times New Roman" w:cs="Times New Roman"/>
          <w:sz w:val="24"/>
          <w:szCs w:val="24"/>
          <w:lang w:val="id-ID"/>
        </w:rPr>
        <w:t xml:space="preserve"> dan kerelaannya sendiri.</w:t>
      </w:r>
      <w:r w:rsidR="0088075C">
        <w:rPr>
          <w:rFonts w:ascii="Times New Roman" w:hAnsi="Times New Roman" w:cs="Times New Roman"/>
          <w:sz w:val="24"/>
          <w:szCs w:val="24"/>
          <w:lang w:val="id-ID"/>
        </w:rPr>
        <w:t xml:space="preserve"> </w:t>
      </w:r>
      <w:r w:rsidR="0025029C">
        <w:rPr>
          <w:rFonts w:ascii="Times New Roman" w:hAnsi="Times New Roman" w:cs="Times New Roman"/>
          <w:sz w:val="24"/>
          <w:szCs w:val="24"/>
          <w:lang w:val="id-ID"/>
        </w:rPr>
        <w:t>Nilai personal ini sejalan</w:t>
      </w:r>
      <w:r w:rsidR="007C03F6">
        <w:rPr>
          <w:rFonts w:ascii="Times New Roman" w:hAnsi="Times New Roman" w:cs="Times New Roman"/>
          <w:sz w:val="24"/>
          <w:szCs w:val="24"/>
          <w:lang w:val="id-ID"/>
        </w:rPr>
        <w:t xml:space="preserve"> dengan I La Galigo</w:t>
      </w:r>
      <w:r w:rsidR="00AC51BC">
        <w:rPr>
          <w:rFonts w:ascii="Times New Roman" w:hAnsi="Times New Roman" w:cs="Times New Roman"/>
          <w:sz w:val="24"/>
          <w:szCs w:val="24"/>
          <w:lang w:val="id-ID"/>
        </w:rPr>
        <w:t xml:space="preserve"> Jilid I, hal: 135 (D21).</w:t>
      </w:r>
    </w:p>
    <w:p w:rsidR="00C80D8E" w:rsidRDefault="00C80D8E"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3. Nilai Kejujuran</w:t>
      </w:r>
    </w:p>
    <w:p w:rsidR="00DA6CB0" w:rsidRDefault="00C80D8E" w:rsidP="007660C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“Kejujuran berasal dari</w:t>
      </w:r>
      <w:r w:rsidR="005E7265">
        <w:rPr>
          <w:rFonts w:ascii="Times New Roman" w:hAnsi="Times New Roman" w:cs="Times New Roman"/>
          <w:sz w:val="24"/>
          <w:szCs w:val="24"/>
          <w:lang w:val="id-ID"/>
        </w:rPr>
        <w:t xml:space="preserve"> kata jujur dalam istilah</w:t>
      </w:r>
      <w:r w:rsidR="00C75330">
        <w:rPr>
          <w:rFonts w:ascii="Times New Roman" w:hAnsi="Times New Roman" w:cs="Times New Roman"/>
          <w:sz w:val="24"/>
          <w:szCs w:val="24"/>
          <w:lang w:val="id-ID"/>
        </w:rPr>
        <w:t xml:space="preserve"> Bugisnya disebut </w:t>
      </w:r>
      <w:r w:rsidR="00C75330">
        <w:rPr>
          <w:rFonts w:ascii="Times New Roman" w:hAnsi="Times New Roman" w:cs="Times New Roman"/>
          <w:i/>
          <w:sz w:val="24"/>
          <w:szCs w:val="24"/>
          <w:lang w:val="id-ID"/>
        </w:rPr>
        <w:t>lempu</w:t>
      </w:r>
      <w:r w:rsidR="00C75330">
        <w:rPr>
          <w:rFonts w:ascii="Times New Roman" w:hAnsi="Times New Roman" w:cs="Times New Roman"/>
          <w:sz w:val="24"/>
          <w:szCs w:val="24"/>
          <w:lang w:val="id-ID"/>
        </w:rPr>
        <w:t xml:space="preserve"> sama dengan lurus. </w:t>
      </w:r>
      <w:r w:rsidR="00AF31D3">
        <w:rPr>
          <w:rFonts w:ascii="Times New Roman" w:hAnsi="Times New Roman" w:cs="Times New Roman"/>
          <w:sz w:val="24"/>
          <w:szCs w:val="24"/>
          <w:lang w:val="id-ID"/>
        </w:rPr>
        <w:t>Dalam berbagai konteks adakalanya kata ini bera</w:t>
      </w:r>
      <w:r w:rsidR="00062FD4">
        <w:rPr>
          <w:rFonts w:ascii="Times New Roman" w:hAnsi="Times New Roman" w:cs="Times New Roman"/>
          <w:sz w:val="24"/>
          <w:szCs w:val="24"/>
          <w:lang w:val="id-ID"/>
        </w:rPr>
        <w:t>rti juga ikhlas, benar, baik, atau adil,</w:t>
      </w:r>
      <w:r w:rsidR="00145613">
        <w:rPr>
          <w:rFonts w:ascii="Times New Roman" w:hAnsi="Times New Roman" w:cs="Times New Roman"/>
          <w:sz w:val="24"/>
          <w:szCs w:val="24"/>
          <w:lang w:val="id-ID"/>
        </w:rPr>
        <w:t xml:space="preserve"> sehingga kata-kata lawannya adalah culas, curang, dusta,</w:t>
      </w:r>
      <w:r w:rsidR="006C3953">
        <w:rPr>
          <w:rFonts w:ascii="Times New Roman" w:hAnsi="Times New Roman" w:cs="Times New Roman"/>
          <w:sz w:val="24"/>
          <w:szCs w:val="24"/>
          <w:lang w:val="id-ID"/>
        </w:rPr>
        <w:t xml:space="preserve"> khiyanat, seleweng, tipu, aniaya dan sebagainya</w:t>
      </w:r>
      <w:r w:rsidR="0018701F">
        <w:rPr>
          <w:rFonts w:ascii="Times New Roman" w:hAnsi="Times New Roman" w:cs="Times New Roman"/>
          <w:sz w:val="24"/>
          <w:szCs w:val="24"/>
          <w:lang w:val="id-ID"/>
        </w:rPr>
        <w:t>” (Rahim</w:t>
      </w:r>
      <w:r w:rsidR="008E2235">
        <w:rPr>
          <w:rFonts w:ascii="Times New Roman" w:hAnsi="Times New Roman" w:cs="Times New Roman"/>
          <w:sz w:val="24"/>
          <w:szCs w:val="24"/>
          <w:lang w:val="id-ID"/>
        </w:rPr>
        <w:t xml:space="preserve">, 1985: 145). Sedangkan menurut </w:t>
      </w:r>
      <w:r w:rsidR="0079309A">
        <w:rPr>
          <w:rFonts w:ascii="Times New Roman" w:hAnsi="Times New Roman" w:cs="Times New Roman"/>
          <w:i/>
          <w:sz w:val="24"/>
          <w:szCs w:val="24"/>
          <w:lang w:val="id-ID"/>
        </w:rPr>
        <w:t xml:space="preserve">Tociung, </w:t>
      </w:r>
      <w:r w:rsidR="0079309A" w:rsidRPr="00A41958">
        <w:rPr>
          <w:rFonts w:ascii="Times New Roman" w:hAnsi="Times New Roman" w:cs="Times New Roman"/>
          <w:sz w:val="24"/>
          <w:szCs w:val="24"/>
          <w:lang w:val="id-ID"/>
        </w:rPr>
        <w:t>bahwa</w:t>
      </w:r>
      <w:r w:rsidR="0079309A">
        <w:rPr>
          <w:rFonts w:ascii="Times New Roman" w:hAnsi="Times New Roman" w:cs="Times New Roman"/>
          <w:sz w:val="24"/>
          <w:szCs w:val="24"/>
          <w:lang w:val="id-ID"/>
        </w:rPr>
        <w:t xml:space="preserve"> </w:t>
      </w:r>
      <w:r w:rsidR="00A41958">
        <w:rPr>
          <w:rFonts w:ascii="Times New Roman" w:hAnsi="Times New Roman" w:cs="Times New Roman"/>
          <w:sz w:val="24"/>
          <w:szCs w:val="24"/>
          <w:lang w:val="id-ID"/>
        </w:rPr>
        <w:t>ada empat perbuatan jujur yaitu: “(</w:t>
      </w:r>
      <w:r w:rsidR="00666ECD">
        <w:rPr>
          <w:rFonts w:ascii="Times New Roman" w:hAnsi="Times New Roman" w:cs="Times New Roman"/>
          <w:sz w:val="24"/>
          <w:szCs w:val="24"/>
          <w:lang w:val="id-ID"/>
        </w:rPr>
        <w:t xml:space="preserve">a) memaafkan orang yang berbuat salah, </w:t>
      </w:r>
      <w:r w:rsidR="00692C4F">
        <w:rPr>
          <w:rFonts w:ascii="Times New Roman" w:hAnsi="Times New Roman" w:cs="Times New Roman"/>
          <w:sz w:val="24"/>
          <w:szCs w:val="24"/>
          <w:lang w:val="id-ID"/>
        </w:rPr>
        <w:t xml:space="preserve"> (b) dipercaya lalu tidak curang, (c) tak menyerakahi yang bukan haknya</w:t>
      </w:r>
      <w:r w:rsidR="00D10866">
        <w:rPr>
          <w:rFonts w:ascii="Times New Roman" w:hAnsi="Times New Roman" w:cs="Times New Roman"/>
          <w:sz w:val="24"/>
          <w:szCs w:val="24"/>
          <w:lang w:val="id-ID"/>
        </w:rPr>
        <w:t>, (d) tak memandang kebaikan kalau kebaikan itu</w:t>
      </w:r>
      <w:r w:rsidR="00820897">
        <w:rPr>
          <w:rFonts w:ascii="Times New Roman" w:hAnsi="Times New Roman" w:cs="Times New Roman"/>
          <w:sz w:val="24"/>
          <w:szCs w:val="24"/>
          <w:lang w:val="id-ID"/>
        </w:rPr>
        <w:t xml:space="preserve"> hanya untuk dirinya, dinamakan kebaikan kalau kebaikan itu dinikmati bersama” (M</w:t>
      </w:r>
      <w:r w:rsidR="00DA6CB0">
        <w:rPr>
          <w:rFonts w:ascii="Times New Roman" w:hAnsi="Times New Roman" w:cs="Times New Roman"/>
          <w:sz w:val="24"/>
          <w:szCs w:val="24"/>
          <w:lang w:val="id-ID"/>
        </w:rPr>
        <w:t>attalitti, 1986: 92).</w:t>
      </w:r>
    </w:p>
    <w:p w:rsidR="00614959" w:rsidRPr="000D229D" w:rsidRDefault="00757049"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dari</w:t>
      </w:r>
      <w:r w:rsidR="00483A81">
        <w:rPr>
          <w:rFonts w:ascii="Times New Roman" w:hAnsi="Times New Roman" w:cs="Times New Roman"/>
          <w:sz w:val="24"/>
          <w:szCs w:val="24"/>
          <w:lang w:val="id-ID"/>
        </w:rPr>
        <w:t xml:space="preserve"> kriteria di atas, maka nilai kejujuran Batara Guru ditemukan dalam cerita “</w:t>
      </w:r>
      <w:r w:rsidR="00483A81" w:rsidRPr="00D91B72">
        <w:rPr>
          <w:rFonts w:ascii="Times New Roman" w:hAnsi="Times New Roman" w:cs="Times New Roman"/>
          <w:i/>
          <w:sz w:val="24"/>
          <w:szCs w:val="24"/>
          <w:lang w:val="id-ID"/>
        </w:rPr>
        <w:t xml:space="preserve">Mula </w:t>
      </w:r>
      <w:r w:rsidR="00C354E6" w:rsidRPr="00D91B72">
        <w:rPr>
          <w:rFonts w:ascii="Times New Roman" w:hAnsi="Times New Roman" w:cs="Times New Roman"/>
          <w:i/>
          <w:sz w:val="24"/>
          <w:szCs w:val="24"/>
          <w:lang w:val="id-ID"/>
        </w:rPr>
        <w:t>Riu</w:t>
      </w:r>
      <w:r w:rsidR="00483A81" w:rsidRPr="00D91B72">
        <w:rPr>
          <w:rFonts w:ascii="Times New Roman" w:hAnsi="Times New Roman" w:cs="Times New Roman"/>
          <w:i/>
          <w:sz w:val="24"/>
          <w:szCs w:val="24"/>
          <w:lang w:val="id-ID"/>
        </w:rPr>
        <w:t>lona Batara Guru</w:t>
      </w:r>
      <w:r w:rsidR="008F43B4">
        <w:rPr>
          <w:rFonts w:ascii="Times New Roman" w:hAnsi="Times New Roman" w:cs="Times New Roman"/>
          <w:sz w:val="24"/>
          <w:szCs w:val="24"/>
          <w:lang w:val="id-ID"/>
        </w:rPr>
        <w:t>”. Sebagai contoh dapat dilihat</w:t>
      </w:r>
      <w:r w:rsidR="00E75C98">
        <w:rPr>
          <w:rFonts w:ascii="Times New Roman" w:hAnsi="Times New Roman" w:cs="Times New Roman"/>
          <w:sz w:val="24"/>
          <w:szCs w:val="24"/>
          <w:lang w:val="id-ID"/>
        </w:rPr>
        <w:t xml:space="preserve"> pada tujuan utama diturunkannya Batara Guru di </w:t>
      </w:r>
      <w:r w:rsidR="00E75C98">
        <w:rPr>
          <w:rFonts w:ascii="Times New Roman" w:hAnsi="Times New Roman" w:cs="Times New Roman"/>
          <w:i/>
          <w:sz w:val="24"/>
          <w:szCs w:val="24"/>
          <w:lang w:val="id-ID"/>
        </w:rPr>
        <w:t>Kawa</w:t>
      </w:r>
      <w:r w:rsidR="009F617D">
        <w:rPr>
          <w:rFonts w:ascii="Times New Roman" w:hAnsi="Times New Roman" w:cs="Times New Roman"/>
          <w:i/>
          <w:sz w:val="24"/>
          <w:szCs w:val="24"/>
          <w:lang w:val="id-ID"/>
        </w:rPr>
        <w:t xml:space="preserve"> </w:t>
      </w:r>
      <w:r w:rsidR="00C242BE">
        <w:rPr>
          <w:rFonts w:ascii="Times New Roman" w:hAnsi="Times New Roman" w:cs="Times New Roman"/>
          <w:sz w:val="24"/>
          <w:szCs w:val="24"/>
          <w:lang w:val="id-ID"/>
        </w:rPr>
        <w:t xml:space="preserve">oleh para penguasa </w:t>
      </w:r>
      <w:r w:rsidR="00445BAD">
        <w:rPr>
          <w:rFonts w:ascii="Times New Roman" w:hAnsi="Times New Roman" w:cs="Times New Roman"/>
          <w:i/>
          <w:sz w:val="24"/>
          <w:szCs w:val="24"/>
          <w:lang w:val="id-ID"/>
        </w:rPr>
        <w:t>Langi</w:t>
      </w:r>
      <w:r w:rsidR="00445BAD">
        <w:rPr>
          <w:rFonts w:ascii="Times New Roman" w:hAnsi="Times New Roman" w:cs="Times New Roman"/>
          <w:sz w:val="24"/>
          <w:szCs w:val="24"/>
          <w:lang w:val="id-ID"/>
        </w:rPr>
        <w:t xml:space="preserve"> dan </w:t>
      </w:r>
      <w:r w:rsidR="00445BAD">
        <w:rPr>
          <w:rFonts w:ascii="Times New Roman" w:hAnsi="Times New Roman" w:cs="Times New Roman"/>
          <w:i/>
          <w:sz w:val="24"/>
          <w:szCs w:val="24"/>
          <w:lang w:val="id-ID"/>
        </w:rPr>
        <w:t>Péré</w:t>
      </w:r>
      <w:r w:rsidR="007159D5">
        <w:rPr>
          <w:rFonts w:ascii="Times New Roman" w:hAnsi="Times New Roman" w:cs="Times New Roman"/>
          <w:i/>
          <w:sz w:val="24"/>
          <w:szCs w:val="24"/>
          <w:lang w:val="id-ID"/>
        </w:rPr>
        <w:t>tiwi.</w:t>
      </w:r>
      <w:r w:rsidR="007159D5">
        <w:rPr>
          <w:rFonts w:ascii="Times New Roman" w:hAnsi="Times New Roman" w:cs="Times New Roman"/>
          <w:sz w:val="24"/>
          <w:szCs w:val="24"/>
          <w:lang w:val="id-ID"/>
        </w:rPr>
        <w:t xml:space="preserve"> Tujuan u</w:t>
      </w:r>
      <w:r w:rsidR="00B41DB4">
        <w:rPr>
          <w:rFonts w:ascii="Times New Roman" w:hAnsi="Times New Roman" w:cs="Times New Roman"/>
          <w:sz w:val="24"/>
          <w:szCs w:val="24"/>
          <w:lang w:val="id-ID"/>
        </w:rPr>
        <w:t xml:space="preserve">tama tersebut adalah supaya ada yang menyembah ke </w:t>
      </w:r>
      <w:r w:rsidR="00B41DB4">
        <w:rPr>
          <w:rFonts w:ascii="Times New Roman" w:hAnsi="Times New Roman" w:cs="Times New Roman"/>
          <w:i/>
          <w:sz w:val="24"/>
          <w:szCs w:val="24"/>
          <w:lang w:val="id-ID"/>
        </w:rPr>
        <w:t>Langi</w:t>
      </w:r>
      <w:r w:rsidR="00182EE3">
        <w:rPr>
          <w:rFonts w:ascii="Times New Roman" w:hAnsi="Times New Roman" w:cs="Times New Roman"/>
          <w:i/>
          <w:sz w:val="24"/>
          <w:szCs w:val="24"/>
          <w:lang w:val="id-ID"/>
        </w:rPr>
        <w:t xml:space="preserve"> </w:t>
      </w:r>
      <w:r w:rsidR="00182EE3">
        <w:rPr>
          <w:rFonts w:ascii="Times New Roman" w:hAnsi="Times New Roman" w:cs="Times New Roman"/>
          <w:sz w:val="24"/>
          <w:szCs w:val="24"/>
          <w:lang w:val="id-ID"/>
        </w:rPr>
        <w:t xml:space="preserve"> dan mempertuan ke </w:t>
      </w:r>
      <w:r w:rsidR="00182EE3">
        <w:rPr>
          <w:rFonts w:ascii="Times New Roman" w:hAnsi="Times New Roman" w:cs="Times New Roman"/>
          <w:i/>
          <w:sz w:val="24"/>
          <w:szCs w:val="24"/>
          <w:lang w:val="id-ID"/>
        </w:rPr>
        <w:t>Pér</w:t>
      </w:r>
      <w:r w:rsidR="0089407A">
        <w:rPr>
          <w:rFonts w:ascii="Times New Roman" w:hAnsi="Times New Roman" w:cs="Times New Roman"/>
          <w:i/>
          <w:sz w:val="24"/>
          <w:szCs w:val="24"/>
          <w:lang w:val="id-ID"/>
        </w:rPr>
        <w:t>étiwi.</w:t>
      </w:r>
      <w:r w:rsidR="000D229D">
        <w:rPr>
          <w:rFonts w:ascii="Times New Roman" w:hAnsi="Times New Roman" w:cs="Times New Roman"/>
          <w:sz w:val="24"/>
          <w:szCs w:val="24"/>
          <w:lang w:val="id-ID"/>
        </w:rPr>
        <w:t xml:space="preserve"> </w:t>
      </w:r>
      <w:r w:rsidR="000C0095">
        <w:rPr>
          <w:rFonts w:ascii="Times New Roman" w:hAnsi="Times New Roman" w:cs="Times New Roman"/>
          <w:sz w:val="24"/>
          <w:szCs w:val="24"/>
          <w:lang w:val="id-ID"/>
        </w:rPr>
        <w:t>Nilai sosial ini se</w:t>
      </w:r>
      <w:r w:rsidR="00565E8B">
        <w:rPr>
          <w:rFonts w:ascii="Times New Roman" w:hAnsi="Times New Roman" w:cs="Times New Roman"/>
          <w:sz w:val="24"/>
          <w:szCs w:val="24"/>
          <w:lang w:val="id-ID"/>
        </w:rPr>
        <w:t>jalan</w:t>
      </w:r>
      <w:r w:rsidR="000E073F">
        <w:rPr>
          <w:rFonts w:ascii="Times New Roman" w:hAnsi="Times New Roman" w:cs="Times New Roman"/>
          <w:sz w:val="24"/>
          <w:szCs w:val="24"/>
          <w:lang w:val="id-ID"/>
        </w:rPr>
        <w:t xml:space="preserve"> I La Galigo Jilid I (D39).</w:t>
      </w:r>
    </w:p>
    <w:p w:rsidR="005C0291" w:rsidRDefault="005C0291"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4. Nilai Kecendekiaan</w:t>
      </w:r>
    </w:p>
    <w:p w:rsidR="00395055" w:rsidRDefault="005C0291" w:rsidP="0039778D">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percakapan sehari-hari </w:t>
      </w:r>
      <w:r w:rsidR="00AD049F">
        <w:rPr>
          <w:rFonts w:ascii="Times New Roman" w:hAnsi="Times New Roman" w:cs="Times New Roman"/>
          <w:sz w:val="24"/>
          <w:szCs w:val="24"/>
          <w:lang w:val="id-ID"/>
        </w:rPr>
        <w:t xml:space="preserve">orang Bugis mengartikan kata </w:t>
      </w:r>
      <w:r w:rsidR="00AD049F">
        <w:rPr>
          <w:rFonts w:ascii="Times New Roman" w:hAnsi="Times New Roman" w:cs="Times New Roman"/>
          <w:i/>
          <w:sz w:val="24"/>
          <w:szCs w:val="24"/>
          <w:lang w:val="id-ID"/>
        </w:rPr>
        <w:t xml:space="preserve">acca </w:t>
      </w:r>
      <w:r w:rsidR="00AD049F" w:rsidRPr="005B274C">
        <w:rPr>
          <w:rFonts w:ascii="Times New Roman" w:hAnsi="Times New Roman" w:cs="Times New Roman"/>
          <w:sz w:val="24"/>
          <w:szCs w:val="24"/>
          <w:lang w:val="id-ID"/>
        </w:rPr>
        <w:t>sama dengan pintar</w:t>
      </w:r>
      <w:r w:rsidR="005B274C">
        <w:rPr>
          <w:rFonts w:ascii="Times New Roman" w:hAnsi="Times New Roman" w:cs="Times New Roman"/>
          <w:sz w:val="24"/>
          <w:szCs w:val="24"/>
          <w:lang w:val="id-ID"/>
        </w:rPr>
        <w:t xml:space="preserve">, akan tetapi di dalam </w:t>
      </w:r>
      <w:r w:rsidR="005B274C">
        <w:rPr>
          <w:rFonts w:ascii="Times New Roman" w:hAnsi="Times New Roman" w:cs="Times New Roman"/>
          <w:i/>
          <w:sz w:val="24"/>
          <w:szCs w:val="24"/>
          <w:lang w:val="id-ID"/>
        </w:rPr>
        <w:t>lontara</w:t>
      </w:r>
      <w:r w:rsidR="00A35006">
        <w:rPr>
          <w:rFonts w:ascii="Times New Roman" w:hAnsi="Times New Roman" w:cs="Times New Roman"/>
          <w:i/>
          <w:sz w:val="24"/>
          <w:szCs w:val="24"/>
          <w:lang w:val="id-ID"/>
        </w:rPr>
        <w:t xml:space="preserve">k </w:t>
      </w:r>
      <w:r w:rsidR="00A35006">
        <w:rPr>
          <w:rFonts w:ascii="Times New Roman" w:hAnsi="Times New Roman" w:cs="Times New Roman"/>
          <w:sz w:val="24"/>
          <w:szCs w:val="24"/>
          <w:lang w:val="id-ID"/>
        </w:rPr>
        <w:t xml:space="preserve">kata </w:t>
      </w:r>
      <w:r w:rsidR="00A35006">
        <w:rPr>
          <w:rFonts w:ascii="Times New Roman" w:hAnsi="Times New Roman" w:cs="Times New Roman"/>
          <w:i/>
          <w:sz w:val="24"/>
          <w:szCs w:val="24"/>
          <w:lang w:val="id-ID"/>
        </w:rPr>
        <w:t xml:space="preserve">acca </w:t>
      </w:r>
      <w:r w:rsidR="00A73FBE">
        <w:rPr>
          <w:rFonts w:ascii="Times New Roman" w:hAnsi="Times New Roman" w:cs="Times New Roman"/>
          <w:sz w:val="24"/>
          <w:szCs w:val="24"/>
          <w:lang w:val="id-ID"/>
        </w:rPr>
        <w:t xml:space="preserve">ini sudah diberi konotasi yang hanya mengandung makna positif. Acca yang dimaksud </w:t>
      </w:r>
      <w:r w:rsidR="009B7AD6">
        <w:rPr>
          <w:rFonts w:ascii="Times New Roman" w:hAnsi="Times New Roman" w:cs="Times New Roman"/>
          <w:sz w:val="24"/>
          <w:szCs w:val="24"/>
          <w:lang w:val="id-ID"/>
        </w:rPr>
        <w:t xml:space="preserve">di sini adalah cendikia </w:t>
      </w:r>
      <w:r w:rsidR="009B5597">
        <w:rPr>
          <w:rFonts w:ascii="Times New Roman" w:hAnsi="Times New Roman" w:cs="Times New Roman"/>
          <w:sz w:val="24"/>
          <w:szCs w:val="24"/>
          <w:lang w:val="id-ID"/>
        </w:rPr>
        <w:t xml:space="preserve">atau intelek. </w:t>
      </w:r>
      <w:r w:rsidR="009B5597">
        <w:rPr>
          <w:rFonts w:ascii="Times New Roman" w:hAnsi="Times New Roman" w:cs="Times New Roman"/>
          <w:i/>
          <w:sz w:val="24"/>
          <w:szCs w:val="24"/>
          <w:lang w:val="id-ID"/>
        </w:rPr>
        <w:t xml:space="preserve">Lontarak </w:t>
      </w:r>
      <w:r w:rsidR="00D0344B">
        <w:rPr>
          <w:rFonts w:ascii="Times New Roman" w:hAnsi="Times New Roman" w:cs="Times New Roman"/>
          <w:sz w:val="24"/>
          <w:szCs w:val="24"/>
          <w:lang w:val="id-ID"/>
        </w:rPr>
        <w:t xml:space="preserve"> juga menggunakan kata </w:t>
      </w:r>
      <w:r w:rsidR="00D0344B">
        <w:rPr>
          <w:rFonts w:ascii="Times New Roman" w:hAnsi="Times New Roman" w:cs="Times New Roman"/>
          <w:i/>
          <w:sz w:val="24"/>
          <w:szCs w:val="24"/>
          <w:lang w:val="id-ID"/>
        </w:rPr>
        <w:t>nawa-nawa</w:t>
      </w:r>
      <w:r w:rsidR="00B80568">
        <w:rPr>
          <w:rFonts w:ascii="Times New Roman" w:hAnsi="Times New Roman" w:cs="Times New Roman"/>
          <w:sz w:val="24"/>
          <w:szCs w:val="24"/>
          <w:lang w:val="id-ID"/>
        </w:rPr>
        <w:t xml:space="preserve"> yang artinya sama dengan </w:t>
      </w:r>
      <w:r w:rsidR="00B80568">
        <w:rPr>
          <w:rFonts w:ascii="Times New Roman" w:hAnsi="Times New Roman" w:cs="Times New Roman"/>
          <w:i/>
          <w:sz w:val="24"/>
          <w:szCs w:val="24"/>
          <w:lang w:val="id-ID"/>
        </w:rPr>
        <w:t>acca</w:t>
      </w:r>
      <w:r w:rsidR="00B80568">
        <w:rPr>
          <w:rFonts w:ascii="Times New Roman" w:hAnsi="Times New Roman" w:cs="Times New Roman"/>
          <w:sz w:val="24"/>
          <w:szCs w:val="24"/>
          <w:lang w:val="id-ID"/>
        </w:rPr>
        <w:t xml:space="preserve">. Jadi orang yang mempunyai nilai </w:t>
      </w:r>
      <w:r w:rsidR="00B80568">
        <w:rPr>
          <w:rFonts w:ascii="Times New Roman" w:hAnsi="Times New Roman" w:cs="Times New Roman"/>
          <w:i/>
          <w:sz w:val="24"/>
          <w:szCs w:val="24"/>
          <w:lang w:val="id-ID"/>
        </w:rPr>
        <w:t>nawa-nawa</w:t>
      </w:r>
      <w:r w:rsidR="00B96AB7">
        <w:rPr>
          <w:rFonts w:ascii="Times New Roman" w:hAnsi="Times New Roman" w:cs="Times New Roman"/>
          <w:i/>
          <w:sz w:val="24"/>
          <w:szCs w:val="24"/>
          <w:lang w:val="id-ID"/>
        </w:rPr>
        <w:t xml:space="preserve"> </w:t>
      </w:r>
      <w:r w:rsidR="00B96AB7">
        <w:rPr>
          <w:rFonts w:ascii="Times New Roman" w:hAnsi="Times New Roman" w:cs="Times New Roman"/>
          <w:sz w:val="24"/>
          <w:szCs w:val="24"/>
          <w:lang w:val="id-ID"/>
        </w:rPr>
        <w:t xml:space="preserve"> atau </w:t>
      </w:r>
      <w:r w:rsidR="00B96AB7">
        <w:rPr>
          <w:rFonts w:ascii="Times New Roman" w:hAnsi="Times New Roman" w:cs="Times New Roman"/>
          <w:i/>
          <w:sz w:val="24"/>
          <w:szCs w:val="24"/>
          <w:lang w:val="id-ID"/>
        </w:rPr>
        <w:t>acca</w:t>
      </w:r>
      <w:r w:rsidR="00B96AB7">
        <w:rPr>
          <w:rFonts w:ascii="Times New Roman" w:hAnsi="Times New Roman" w:cs="Times New Roman"/>
          <w:sz w:val="24"/>
          <w:szCs w:val="24"/>
          <w:lang w:val="id-ID"/>
        </w:rPr>
        <w:t xml:space="preserve"> oleh  </w:t>
      </w:r>
      <w:r w:rsidR="00B96AB7">
        <w:rPr>
          <w:rFonts w:ascii="Times New Roman" w:hAnsi="Times New Roman" w:cs="Times New Roman"/>
          <w:i/>
          <w:sz w:val="24"/>
          <w:szCs w:val="24"/>
          <w:lang w:val="id-ID"/>
        </w:rPr>
        <w:t>lontarak</w:t>
      </w:r>
      <w:r w:rsidR="00C51614">
        <w:rPr>
          <w:rFonts w:ascii="Times New Roman" w:hAnsi="Times New Roman" w:cs="Times New Roman"/>
          <w:i/>
          <w:sz w:val="24"/>
          <w:szCs w:val="24"/>
          <w:lang w:val="id-ID"/>
        </w:rPr>
        <w:t xml:space="preserve"> </w:t>
      </w:r>
      <w:r w:rsidR="00C51614">
        <w:rPr>
          <w:rFonts w:ascii="Times New Roman" w:hAnsi="Times New Roman" w:cs="Times New Roman"/>
          <w:sz w:val="24"/>
          <w:szCs w:val="24"/>
          <w:lang w:val="id-ID"/>
        </w:rPr>
        <w:t xml:space="preserve">disebut </w:t>
      </w:r>
      <w:r w:rsidR="00C51614">
        <w:rPr>
          <w:rFonts w:ascii="Times New Roman" w:hAnsi="Times New Roman" w:cs="Times New Roman"/>
          <w:i/>
          <w:sz w:val="24"/>
          <w:szCs w:val="24"/>
          <w:lang w:val="id-ID"/>
        </w:rPr>
        <w:t>toacca</w:t>
      </w:r>
      <w:r w:rsidR="00C319CF">
        <w:rPr>
          <w:rFonts w:ascii="Times New Roman" w:hAnsi="Times New Roman" w:cs="Times New Roman"/>
          <w:i/>
          <w:sz w:val="24"/>
          <w:szCs w:val="24"/>
          <w:lang w:val="id-ID"/>
        </w:rPr>
        <w:t xml:space="preserve">, tokenawa-nawa </w:t>
      </w:r>
      <w:r w:rsidR="00C319CF">
        <w:rPr>
          <w:rFonts w:ascii="Times New Roman" w:hAnsi="Times New Roman" w:cs="Times New Roman"/>
          <w:sz w:val="24"/>
          <w:szCs w:val="24"/>
          <w:lang w:val="id-ID"/>
        </w:rPr>
        <w:t>yang dapat diterjemahkan menjadi</w:t>
      </w:r>
      <w:r w:rsidR="00D034DD">
        <w:rPr>
          <w:rFonts w:ascii="Times New Roman" w:hAnsi="Times New Roman" w:cs="Times New Roman"/>
          <w:sz w:val="24"/>
          <w:szCs w:val="24"/>
          <w:lang w:val="id-ID"/>
        </w:rPr>
        <w:t xml:space="preserve"> “cendikiawan”. Adapun yang dimaksud dengan cendekia adalah</w:t>
      </w:r>
      <w:r w:rsidR="00C16FED">
        <w:rPr>
          <w:rFonts w:ascii="Times New Roman" w:hAnsi="Times New Roman" w:cs="Times New Roman"/>
          <w:sz w:val="24"/>
          <w:szCs w:val="24"/>
          <w:lang w:val="id-ID"/>
        </w:rPr>
        <w:t xml:space="preserve"> tidak ada yang sulit dilaksanakan,</w:t>
      </w:r>
      <w:r w:rsidR="003558CF">
        <w:rPr>
          <w:rFonts w:ascii="Times New Roman" w:hAnsi="Times New Roman" w:cs="Times New Roman"/>
          <w:sz w:val="24"/>
          <w:szCs w:val="24"/>
          <w:lang w:val="id-ID"/>
        </w:rPr>
        <w:t xml:space="preserve"> tidak ada pembicaraan yang sulit disambut dengan kata-kata yang baik dan lemah lembut lagi percaya kepada sesamanya</w:t>
      </w:r>
      <w:r w:rsidR="00C82AC7">
        <w:rPr>
          <w:rFonts w:ascii="Times New Roman" w:hAnsi="Times New Roman" w:cs="Times New Roman"/>
          <w:sz w:val="24"/>
          <w:szCs w:val="24"/>
          <w:lang w:val="id-ID"/>
        </w:rPr>
        <w:t xml:space="preserve"> m</w:t>
      </w:r>
      <w:r w:rsidR="0039778D">
        <w:rPr>
          <w:rFonts w:ascii="Times New Roman" w:hAnsi="Times New Roman" w:cs="Times New Roman"/>
          <w:sz w:val="24"/>
          <w:szCs w:val="24"/>
          <w:lang w:val="id-ID"/>
        </w:rPr>
        <w:t>anusia. (Mattalitti, 1986: 87).</w:t>
      </w:r>
      <w:r w:rsidR="00F84DCB">
        <w:rPr>
          <w:rFonts w:ascii="Times New Roman" w:hAnsi="Times New Roman" w:cs="Times New Roman"/>
          <w:sz w:val="24"/>
          <w:szCs w:val="24"/>
          <w:lang w:val="id-ID"/>
        </w:rPr>
        <w:t xml:space="preserve"> </w:t>
      </w:r>
    </w:p>
    <w:p w:rsidR="00C61451" w:rsidRDefault="00A05853"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pendapat ahli tersebut pada dasarnya sama, masing-masing </w:t>
      </w:r>
      <w:r w:rsidR="007339EE">
        <w:rPr>
          <w:rFonts w:ascii="Times New Roman" w:hAnsi="Times New Roman" w:cs="Times New Roman"/>
          <w:sz w:val="24"/>
          <w:szCs w:val="24"/>
          <w:lang w:val="id-ID"/>
        </w:rPr>
        <w:t xml:space="preserve">memiliki nilai-nilai </w:t>
      </w:r>
      <w:r w:rsidR="007339EE">
        <w:rPr>
          <w:rFonts w:ascii="Times New Roman" w:hAnsi="Times New Roman" w:cs="Times New Roman"/>
          <w:i/>
          <w:sz w:val="24"/>
          <w:szCs w:val="24"/>
          <w:lang w:val="id-ID"/>
        </w:rPr>
        <w:t>nawa-nawa,</w:t>
      </w:r>
      <w:r w:rsidR="007339EE">
        <w:rPr>
          <w:rFonts w:ascii="Times New Roman" w:hAnsi="Times New Roman" w:cs="Times New Roman"/>
          <w:sz w:val="24"/>
          <w:szCs w:val="24"/>
          <w:lang w:val="id-ID"/>
        </w:rPr>
        <w:t xml:space="preserve"> dan kedua pendapat ini pula </w:t>
      </w:r>
      <w:r w:rsidR="00EC6212">
        <w:rPr>
          <w:rFonts w:ascii="Times New Roman" w:hAnsi="Times New Roman" w:cs="Times New Roman"/>
          <w:sz w:val="24"/>
          <w:szCs w:val="24"/>
          <w:lang w:val="id-ID"/>
        </w:rPr>
        <w:t xml:space="preserve">akan dilihat kaitannya dalam kehidupan Batara Guru. Sebagai contoh </w:t>
      </w:r>
      <w:r w:rsidR="00DE101D">
        <w:rPr>
          <w:rFonts w:ascii="Times New Roman" w:hAnsi="Times New Roman" w:cs="Times New Roman"/>
          <w:sz w:val="24"/>
          <w:szCs w:val="24"/>
          <w:lang w:val="id-ID"/>
        </w:rPr>
        <w:t>dapat dilihat pada saat Batara Guru mengutarakan keinginannya pada Wé Nyiliq</w:t>
      </w:r>
      <w:r w:rsidR="00BE5031">
        <w:rPr>
          <w:rFonts w:ascii="Times New Roman" w:hAnsi="Times New Roman" w:cs="Times New Roman"/>
          <w:sz w:val="24"/>
          <w:szCs w:val="24"/>
          <w:lang w:val="id-ID"/>
        </w:rPr>
        <w:t xml:space="preserve"> Timoq untuk memiliki keturunan bersamanya, maka dijawab oleh Wé</w:t>
      </w:r>
      <w:r w:rsidR="00C16FED">
        <w:rPr>
          <w:rFonts w:ascii="Times New Roman" w:hAnsi="Times New Roman" w:cs="Times New Roman"/>
          <w:sz w:val="24"/>
          <w:szCs w:val="24"/>
          <w:lang w:val="id-ID"/>
        </w:rPr>
        <w:t xml:space="preserve"> </w:t>
      </w:r>
      <w:r w:rsidR="009850E9">
        <w:rPr>
          <w:rFonts w:ascii="Times New Roman" w:hAnsi="Times New Roman" w:cs="Times New Roman"/>
          <w:sz w:val="24"/>
          <w:szCs w:val="24"/>
          <w:lang w:val="id-ID"/>
        </w:rPr>
        <w:t xml:space="preserve"> Nyiliq Timoq bahwa “mengapa </w:t>
      </w:r>
      <w:r w:rsidR="0077316C">
        <w:rPr>
          <w:rFonts w:ascii="Times New Roman" w:hAnsi="Times New Roman" w:cs="Times New Roman"/>
          <w:sz w:val="24"/>
          <w:szCs w:val="24"/>
          <w:lang w:val="id-ID"/>
        </w:rPr>
        <w:t>risau, bu</w:t>
      </w:r>
      <w:r w:rsidR="00BA25AD">
        <w:rPr>
          <w:rFonts w:ascii="Times New Roman" w:hAnsi="Times New Roman" w:cs="Times New Roman"/>
          <w:sz w:val="24"/>
          <w:szCs w:val="24"/>
          <w:lang w:val="id-ID"/>
        </w:rPr>
        <w:t>kankah keturunan kakanda sudah banyak”. Walaupun hal ini merupakan pern</w:t>
      </w:r>
      <w:r w:rsidR="00523196">
        <w:rPr>
          <w:rFonts w:ascii="Times New Roman" w:hAnsi="Times New Roman" w:cs="Times New Roman"/>
          <w:sz w:val="24"/>
          <w:szCs w:val="24"/>
          <w:lang w:val="id-ID"/>
        </w:rPr>
        <w:t>yataan baik dari Wé Nyiliq Timoq, akan tetapi Batara Guru tetap konsekwen</w:t>
      </w:r>
      <w:r w:rsidR="0021069E">
        <w:rPr>
          <w:rFonts w:ascii="Times New Roman" w:hAnsi="Times New Roman" w:cs="Times New Roman"/>
          <w:sz w:val="24"/>
          <w:szCs w:val="24"/>
          <w:lang w:val="id-ID"/>
        </w:rPr>
        <w:t xml:space="preserve"> </w:t>
      </w:r>
      <w:r w:rsidR="0021069E">
        <w:rPr>
          <w:rFonts w:ascii="Times New Roman" w:hAnsi="Times New Roman" w:cs="Times New Roman"/>
          <w:sz w:val="24"/>
          <w:szCs w:val="24"/>
          <w:lang w:val="id-ID"/>
        </w:rPr>
        <w:lastRenderedPageBreak/>
        <w:t>(teguh) dalam hal berpikir. Dengan landasan ini sehingga Batara Guru memiliki put</w:t>
      </w:r>
      <w:r w:rsidR="0077316C">
        <w:rPr>
          <w:rFonts w:ascii="Times New Roman" w:hAnsi="Times New Roman" w:cs="Times New Roman"/>
          <w:sz w:val="24"/>
          <w:szCs w:val="24"/>
          <w:lang w:val="id-ID"/>
        </w:rPr>
        <w:t>e</w:t>
      </w:r>
      <w:r w:rsidR="0021069E">
        <w:rPr>
          <w:rFonts w:ascii="Times New Roman" w:hAnsi="Times New Roman" w:cs="Times New Roman"/>
          <w:sz w:val="24"/>
          <w:szCs w:val="24"/>
          <w:lang w:val="id-ID"/>
        </w:rPr>
        <w:t>ra mahkota.</w:t>
      </w:r>
    </w:p>
    <w:p w:rsidR="008A4115" w:rsidRDefault="00C61451"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Ketika keinginan Batara Guru memiliki putera mahkota terkabulkan</w:t>
      </w:r>
      <w:r w:rsidR="002146F6">
        <w:rPr>
          <w:rFonts w:ascii="Times New Roman" w:hAnsi="Times New Roman" w:cs="Times New Roman"/>
          <w:sz w:val="24"/>
          <w:szCs w:val="24"/>
          <w:lang w:val="id-ID"/>
        </w:rPr>
        <w:t xml:space="preserve">, maka diadakanlah upacara selamatan atas kelahiran bayi tersebut. </w:t>
      </w:r>
      <w:r w:rsidR="00946B4C">
        <w:rPr>
          <w:rFonts w:ascii="Times New Roman" w:hAnsi="Times New Roman" w:cs="Times New Roman"/>
          <w:sz w:val="24"/>
          <w:szCs w:val="24"/>
          <w:lang w:val="id-ID"/>
        </w:rPr>
        <w:t>Hal demikian ini menunjukkan nilai kecendikiaan Batara Guru.</w:t>
      </w:r>
      <w:r w:rsidR="004145BF">
        <w:rPr>
          <w:rFonts w:ascii="Times New Roman" w:hAnsi="Times New Roman" w:cs="Times New Roman"/>
          <w:sz w:val="24"/>
          <w:szCs w:val="24"/>
          <w:lang w:val="id-ID"/>
        </w:rPr>
        <w:t xml:space="preserve"> Nilai personal ini sejalan</w:t>
      </w:r>
      <w:r w:rsidR="00B63A7E">
        <w:rPr>
          <w:rFonts w:ascii="Times New Roman" w:hAnsi="Times New Roman" w:cs="Times New Roman"/>
          <w:sz w:val="24"/>
          <w:szCs w:val="24"/>
          <w:lang w:val="id-ID"/>
        </w:rPr>
        <w:t xml:space="preserve"> I La Galigo Jilid I hal: 201 (D5)</w:t>
      </w:r>
      <w:r w:rsidR="00DE3005">
        <w:rPr>
          <w:rFonts w:ascii="Times New Roman" w:hAnsi="Times New Roman" w:cs="Times New Roman"/>
          <w:sz w:val="24"/>
          <w:szCs w:val="24"/>
          <w:lang w:val="id-ID"/>
        </w:rPr>
        <w:t>.</w:t>
      </w:r>
    </w:p>
    <w:p w:rsidR="008A4115" w:rsidRDefault="008A4115"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5. Nilai Usaha</w:t>
      </w:r>
    </w:p>
    <w:p w:rsidR="005A0692" w:rsidRDefault="008A4115"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Nilai usaha merupakan kunci bagi pelaksanaan</w:t>
      </w:r>
      <w:r w:rsidR="005230F0">
        <w:rPr>
          <w:rFonts w:ascii="Times New Roman" w:hAnsi="Times New Roman" w:cs="Times New Roman"/>
          <w:sz w:val="24"/>
          <w:szCs w:val="24"/>
          <w:lang w:val="id-ID"/>
        </w:rPr>
        <w:t xml:space="preserve"> nilai kepatutan, keteguhan, kejujuran, kecendikiaan nilai tersebut bertepat guna </w:t>
      </w:r>
      <w:r w:rsidR="00E43429">
        <w:rPr>
          <w:rFonts w:ascii="Times New Roman" w:hAnsi="Times New Roman" w:cs="Times New Roman"/>
          <w:sz w:val="24"/>
          <w:szCs w:val="24"/>
          <w:lang w:val="id-ID"/>
        </w:rPr>
        <w:t>apabila didukung oleh nilai usaha. “</w:t>
      </w:r>
      <w:r w:rsidR="00E43429">
        <w:rPr>
          <w:rFonts w:ascii="Times New Roman" w:hAnsi="Times New Roman" w:cs="Times New Roman"/>
          <w:i/>
          <w:sz w:val="24"/>
          <w:szCs w:val="24"/>
          <w:lang w:val="id-ID"/>
        </w:rPr>
        <w:t>Lontarak</w:t>
      </w:r>
      <w:r w:rsidR="00E43429">
        <w:rPr>
          <w:rFonts w:ascii="Times New Roman" w:hAnsi="Times New Roman" w:cs="Times New Roman"/>
          <w:sz w:val="24"/>
          <w:szCs w:val="24"/>
          <w:lang w:val="id-ID"/>
        </w:rPr>
        <w:t xml:space="preserve"> mencelah orang </w:t>
      </w:r>
      <w:r w:rsidR="00F73AE7">
        <w:rPr>
          <w:rFonts w:ascii="Times New Roman" w:hAnsi="Times New Roman" w:cs="Times New Roman"/>
          <w:sz w:val="24"/>
          <w:szCs w:val="24"/>
          <w:lang w:val="id-ID"/>
        </w:rPr>
        <w:t>yang tidak punya usaha dan bermalas-malas menghabiskan waktunya” (Rahim</w:t>
      </w:r>
      <w:r w:rsidR="000448B6">
        <w:rPr>
          <w:rFonts w:ascii="Times New Roman" w:hAnsi="Times New Roman" w:cs="Times New Roman"/>
          <w:sz w:val="24"/>
          <w:szCs w:val="24"/>
          <w:lang w:val="id-ID"/>
        </w:rPr>
        <w:t>: 165). Adapun yang dimaksud dengan usaha menurut pengertian sehari-hari</w:t>
      </w:r>
      <w:r w:rsidR="000E5E79">
        <w:rPr>
          <w:rFonts w:ascii="Times New Roman" w:hAnsi="Times New Roman" w:cs="Times New Roman"/>
          <w:sz w:val="24"/>
          <w:szCs w:val="24"/>
          <w:lang w:val="id-ID"/>
        </w:rPr>
        <w:t xml:space="preserve"> ialah rajin, kegiatan bekerja menuntut sesuatu hal, berbuat sesuatu untuk mencapai</w:t>
      </w:r>
      <w:r w:rsidR="00C601CF">
        <w:rPr>
          <w:rFonts w:ascii="Times New Roman" w:hAnsi="Times New Roman" w:cs="Times New Roman"/>
          <w:sz w:val="24"/>
          <w:szCs w:val="24"/>
          <w:lang w:val="id-ID"/>
        </w:rPr>
        <w:t xml:space="preserve"> maksud. Bertolak dari uraian tersebut, maka nilai usaha ini</w:t>
      </w:r>
      <w:r w:rsidR="00CF669A">
        <w:rPr>
          <w:rFonts w:ascii="Times New Roman" w:hAnsi="Times New Roman" w:cs="Times New Roman"/>
          <w:sz w:val="24"/>
          <w:szCs w:val="24"/>
          <w:lang w:val="id-ID"/>
        </w:rPr>
        <w:t xml:space="preserve"> akan dilihat penerapannya dalam kehidupan Batara Guru.</w:t>
      </w:r>
      <w:r w:rsidR="00E939D8">
        <w:rPr>
          <w:rFonts w:ascii="Times New Roman" w:hAnsi="Times New Roman" w:cs="Times New Roman"/>
          <w:sz w:val="24"/>
          <w:szCs w:val="24"/>
          <w:lang w:val="id-ID"/>
        </w:rPr>
        <w:t xml:space="preserve"> </w:t>
      </w:r>
      <w:r w:rsidR="00573EAB">
        <w:rPr>
          <w:rFonts w:ascii="Times New Roman" w:hAnsi="Times New Roman" w:cs="Times New Roman"/>
          <w:sz w:val="24"/>
          <w:szCs w:val="24"/>
          <w:lang w:val="id-ID"/>
        </w:rPr>
        <w:t>Nilai personal ini sejalan dengan</w:t>
      </w:r>
      <w:r w:rsidR="0089198D">
        <w:rPr>
          <w:rFonts w:ascii="Times New Roman" w:hAnsi="Times New Roman" w:cs="Times New Roman"/>
          <w:sz w:val="24"/>
          <w:szCs w:val="24"/>
          <w:lang w:val="id-ID"/>
        </w:rPr>
        <w:t xml:space="preserve"> </w:t>
      </w:r>
      <w:r w:rsidR="00DA0969">
        <w:rPr>
          <w:rFonts w:ascii="Times New Roman" w:hAnsi="Times New Roman" w:cs="Times New Roman"/>
          <w:sz w:val="24"/>
          <w:szCs w:val="24"/>
          <w:lang w:val="id-ID"/>
        </w:rPr>
        <w:t>I La Galigo Jilid I hal: 183 (D14</w:t>
      </w:r>
      <w:r w:rsidR="005B500F">
        <w:rPr>
          <w:rFonts w:ascii="Times New Roman" w:hAnsi="Times New Roman" w:cs="Times New Roman"/>
          <w:sz w:val="24"/>
          <w:szCs w:val="24"/>
          <w:lang w:val="id-ID"/>
        </w:rPr>
        <w:t>) dan I La Galigo</w:t>
      </w:r>
      <w:r w:rsidR="002B3047">
        <w:rPr>
          <w:rFonts w:ascii="Times New Roman" w:hAnsi="Times New Roman" w:cs="Times New Roman"/>
          <w:sz w:val="24"/>
          <w:szCs w:val="24"/>
          <w:lang w:val="id-ID"/>
        </w:rPr>
        <w:t xml:space="preserve"> Jilid I hal: 201 (D15).</w:t>
      </w:r>
      <w:r w:rsidR="00BA25AD">
        <w:rPr>
          <w:rFonts w:ascii="Times New Roman" w:hAnsi="Times New Roman" w:cs="Times New Roman"/>
          <w:sz w:val="24"/>
          <w:szCs w:val="24"/>
          <w:lang w:val="id-ID"/>
        </w:rPr>
        <w:t xml:space="preserve"> </w:t>
      </w:r>
    </w:p>
    <w:p w:rsidR="005A0692" w:rsidRDefault="001E369C" w:rsidP="003A4D00">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pembahasan di atas maka adapun</w:t>
      </w:r>
      <w:r w:rsidR="003A4D00">
        <w:rPr>
          <w:rFonts w:ascii="Times New Roman" w:hAnsi="Times New Roman" w:cs="Times New Roman"/>
          <w:sz w:val="24"/>
          <w:szCs w:val="24"/>
          <w:lang w:val="id-ID"/>
        </w:rPr>
        <w:t xml:space="preserve"> </w:t>
      </w:r>
      <w:r w:rsidR="00BF7D08">
        <w:rPr>
          <w:rFonts w:ascii="Times New Roman" w:hAnsi="Times New Roman" w:cs="Times New Roman"/>
          <w:sz w:val="24"/>
          <w:szCs w:val="24"/>
          <w:lang w:val="id-ID"/>
        </w:rPr>
        <w:t xml:space="preserve">Formula </w:t>
      </w:r>
      <w:r w:rsidR="008445D7">
        <w:rPr>
          <w:rFonts w:ascii="Times New Roman" w:hAnsi="Times New Roman" w:cs="Times New Roman"/>
          <w:sz w:val="24"/>
          <w:szCs w:val="24"/>
          <w:lang w:val="id-ID"/>
        </w:rPr>
        <w:t xml:space="preserve">Hermeneutika </w:t>
      </w:r>
      <w:r w:rsidR="00BF7D08">
        <w:rPr>
          <w:rFonts w:ascii="Times New Roman" w:hAnsi="Times New Roman" w:cs="Times New Roman"/>
          <w:sz w:val="24"/>
          <w:szCs w:val="24"/>
          <w:lang w:val="id-ID"/>
        </w:rPr>
        <w:t xml:space="preserve">La Galigo Episode </w:t>
      </w:r>
      <w:r w:rsidR="00BF7D08" w:rsidRPr="00C76C6D">
        <w:rPr>
          <w:rFonts w:ascii="Times New Roman" w:hAnsi="Times New Roman" w:cs="Times New Roman"/>
          <w:i/>
          <w:sz w:val="24"/>
          <w:szCs w:val="24"/>
          <w:lang w:val="id-ID"/>
        </w:rPr>
        <w:t>Mula Riulona Batara Guru</w:t>
      </w:r>
      <w:r w:rsidR="00E2490B">
        <w:rPr>
          <w:rFonts w:ascii="Times New Roman" w:hAnsi="Times New Roman" w:cs="Times New Roman"/>
          <w:sz w:val="24"/>
          <w:szCs w:val="24"/>
          <w:lang w:val="id-ID"/>
        </w:rPr>
        <w:t>: Besse Paikah</w:t>
      </w:r>
      <w:r w:rsidR="003A4D00">
        <w:rPr>
          <w:rFonts w:ascii="Times New Roman" w:hAnsi="Times New Roman" w:cs="Times New Roman"/>
          <w:sz w:val="24"/>
          <w:szCs w:val="24"/>
          <w:lang w:val="id-ID"/>
        </w:rPr>
        <w:t xml:space="preserve"> adalah sebagai berikut:</w:t>
      </w:r>
    </w:p>
    <w:p w:rsidR="00E2490B" w:rsidRDefault="00E2490B"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 Pengalaman</w:t>
      </w:r>
    </w:p>
    <w:p w:rsidR="001374F4" w:rsidRPr="00763099" w:rsidRDefault="00763099" w:rsidP="0076309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E4C9C" w:rsidRPr="00763099">
        <w:rPr>
          <w:rFonts w:ascii="Times New Roman" w:hAnsi="Times New Roman" w:cs="Times New Roman"/>
          <w:sz w:val="24"/>
          <w:szCs w:val="24"/>
          <w:lang w:val="id-ID"/>
        </w:rPr>
        <w:t>1</w:t>
      </w:r>
      <w:r w:rsidR="00565B6C">
        <w:rPr>
          <w:rFonts w:ascii="Times New Roman" w:hAnsi="Times New Roman" w:cs="Times New Roman"/>
          <w:sz w:val="24"/>
          <w:szCs w:val="24"/>
          <w:lang w:val="id-ID"/>
        </w:rPr>
        <w:t xml:space="preserve">. </w:t>
      </w:r>
      <w:r w:rsidR="001374F4" w:rsidRPr="00763099">
        <w:rPr>
          <w:rFonts w:ascii="Times New Roman" w:hAnsi="Times New Roman" w:cs="Times New Roman"/>
          <w:sz w:val="24"/>
          <w:szCs w:val="24"/>
          <w:lang w:val="id-ID"/>
        </w:rPr>
        <w:t>belas kasih</w:t>
      </w:r>
      <w:r w:rsidR="00A56C91" w:rsidRPr="00763099">
        <w:rPr>
          <w:rFonts w:ascii="Times New Roman" w:hAnsi="Times New Roman" w:cs="Times New Roman"/>
          <w:sz w:val="24"/>
          <w:szCs w:val="24"/>
          <w:lang w:val="id-ID"/>
        </w:rPr>
        <w:t xml:space="preserve"> (</w:t>
      </w:r>
      <w:r w:rsidR="00A56C91" w:rsidRPr="00763099">
        <w:rPr>
          <w:rFonts w:ascii="Times New Roman" w:hAnsi="Times New Roman" w:cs="Times New Roman"/>
          <w:i/>
          <w:sz w:val="24"/>
          <w:szCs w:val="24"/>
          <w:lang w:val="id-ID"/>
        </w:rPr>
        <w:t>esse babua</w:t>
      </w:r>
      <w:r w:rsidR="00A56C91" w:rsidRPr="00763099">
        <w:rPr>
          <w:rFonts w:ascii="Times New Roman" w:hAnsi="Times New Roman" w:cs="Times New Roman"/>
          <w:sz w:val="24"/>
          <w:szCs w:val="24"/>
          <w:lang w:val="id-ID"/>
        </w:rPr>
        <w:t>)</w:t>
      </w:r>
      <w:r w:rsidR="005C5DE6" w:rsidRPr="00763099">
        <w:rPr>
          <w:rFonts w:ascii="Times New Roman" w:hAnsi="Times New Roman" w:cs="Times New Roman"/>
          <w:sz w:val="24"/>
          <w:szCs w:val="24"/>
          <w:lang w:val="id-ID"/>
        </w:rPr>
        <w:t xml:space="preserve"> </w:t>
      </w:r>
      <w:r w:rsidR="005C5DE6" w:rsidRPr="00763099">
        <w:rPr>
          <w:rFonts w:ascii="Times New Roman" w:hAnsi="Times New Roman" w:cs="Times New Roman"/>
          <w:i/>
          <w:sz w:val="24"/>
          <w:szCs w:val="24"/>
          <w:lang w:val="id-ID"/>
        </w:rPr>
        <w:t xml:space="preserve">sara </w:t>
      </w:r>
      <w:r w:rsidR="006D1428" w:rsidRPr="00763099">
        <w:rPr>
          <w:rFonts w:ascii="Times New Roman" w:hAnsi="Times New Roman" w:cs="Times New Roman"/>
          <w:sz w:val="24"/>
          <w:szCs w:val="24"/>
          <w:lang w:val="id-ID"/>
        </w:rPr>
        <w:t>(duka)</w:t>
      </w:r>
      <w:r w:rsidR="00424303" w:rsidRPr="00763099">
        <w:rPr>
          <w:rFonts w:ascii="Times New Roman" w:hAnsi="Times New Roman" w:cs="Times New Roman"/>
          <w:sz w:val="24"/>
          <w:szCs w:val="24"/>
          <w:lang w:val="id-ID"/>
        </w:rPr>
        <w:t xml:space="preserve"> </w:t>
      </w:r>
      <w:r w:rsidR="00424303" w:rsidRPr="00763099">
        <w:rPr>
          <w:rFonts w:ascii="Times New Roman" w:hAnsi="Times New Roman" w:cs="Times New Roman"/>
          <w:i/>
          <w:sz w:val="24"/>
          <w:szCs w:val="24"/>
          <w:lang w:val="id-ID"/>
        </w:rPr>
        <w:t xml:space="preserve">terri </w:t>
      </w:r>
      <w:r w:rsidR="008045E1" w:rsidRPr="00763099">
        <w:rPr>
          <w:rFonts w:ascii="Times New Roman" w:hAnsi="Times New Roman" w:cs="Times New Roman"/>
          <w:sz w:val="24"/>
          <w:szCs w:val="24"/>
          <w:lang w:val="id-ID"/>
        </w:rPr>
        <w:t>(menangis)</w:t>
      </w:r>
      <w:r w:rsidR="00407197">
        <w:rPr>
          <w:rFonts w:ascii="Times New Roman" w:hAnsi="Times New Roman" w:cs="Times New Roman"/>
          <w:sz w:val="24"/>
          <w:szCs w:val="24"/>
          <w:lang w:val="id-ID"/>
        </w:rPr>
        <w:t>,</w:t>
      </w:r>
    </w:p>
    <w:p w:rsidR="001374F4" w:rsidRPr="00AC52E3" w:rsidRDefault="00565B6C" w:rsidP="008045E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E4C9C">
        <w:rPr>
          <w:rFonts w:ascii="Times New Roman" w:hAnsi="Times New Roman" w:cs="Times New Roman"/>
          <w:sz w:val="24"/>
          <w:szCs w:val="24"/>
          <w:lang w:val="id-ID"/>
        </w:rPr>
        <w:t>2</w:t>
      </w:r>
      <w:r w:rsidR="008045E1">
        <w:rPr>
          <w:rFonts w:ascii="Times New Roman" w:hAnsi="Times New Roman" w:cs="Times New Roman"/>
          <w:sz w:val="24"/>
          <w:szCs w:val="24"/>
          <w:lang w:val="id-ID"/>
        </w:rPr>
        <w:t xml:space="preserve">. </w:t>
      </w:r>
      <w:r w:rsidR="001374F4" w:rsidRPr="00424303">
        <w:rPr>
          <w:rFonts w:ascii="Times New Roman" w:hAnsi="Times New Roman" w:cs="Times New Roman"/>
          <w:sz w:val="24"/>
          <w:szCs w:val="24"/>
          <w:lang w:val="id-ID"/>
        </w:rPr>
        <w:t>bertindak patut</w:t>
      </w:r>
      <w:r>
        <w:rPr>
          <w:rFonts w:ascii="Times New Roman" w:hAnsi="Times New Roman" w:cs="Times New Roman"/>
          <w:sz w:val="24"/>
          <w:szCs w:val="24"/>
          <w:lang w:val="id-ID"/>
        </w:rPr>
        <w:t xml:space="preserve"> </w:t>
      </w:r>
      <w:r w:rsidR="00AC52E3">
        <w:rPr>
          <w:rFonts w:ascii="Times New Roman" w:hAnsi="Times New Roman" w:cs="Times New Roman"/>
          <w:i/>
          <w:sz w:val="24"/>
          <w:szCs w:val="24"/>
          <w:lang w:val="id-ID"/>
        </w:rPr>
        <w:t xml:space="preserve">nariténa </w:t>
      </w:r>
      <w:r w:rsidR="00B5323D">
        <w:rPr>
          <w:rFonts w:ascii="Times New Roman" w:hAnsi="Times New Roman" w:cs="Times New Roman"/>
          <w:sz w:val="24"/>
          <w:szCs w:val="24"/>
          <w:lang w:val="id-ID"/>
        </w:rPr>
        <w:t>(dipanggilkanlah)</w:t>
      </w:r>
      <w:r w:rsidR="007123A2">
        <w:rPr>
          <w:rFonts w:ascii="Times New Roman" w:hAnsi="Times New Roman" w:cs="Times New Roman"/>
          <w:sz w:val="24"/>
          <w:szCs w:val="24"/>
          <w:lang w:val="id-ID"/>
        </w:rPr>
        <w:t>,</w:t>
      </w:r>
    </w:p>
    <w:p w:rsidR="001374F4" w:rsidRPr="00B00B53" w:rsidRDefault="00CD78A1" w:rsidP="00B5323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w:t>
      </w:r>
      <w:r w:rsidR="001374F4" w:rsidRPr="00B5323D">
        <w:rPr>
          <w:rFonts w:ascii="Times New Roman" w:hAnsi="Times New Roman" w:cs="Times New Roman"/>
          <w:sz w:val="24"/>
          <w:szCs w:val="24"/>
          <w:lang w:val="id-ID"/>
        </w:rPr>
        <w:t>cerdas dan rajin</w:t>
      </w:r>
      <w:r>
        <w:rPr>
          <w:rFonts w:ascii="Times New Roman" w:hAnsi="Times New Roman" w:cs="Times New Roman"/>
          <w:sz w:val="24"/>
          <w:szCs w:val="24"/>
          <w:lang w:val="id-ID"/>
        </w:rPr>
        <w:t xml:space="preserve"> </w:t>
      </w:r>
      <w:r w:rsidR="00A93326">
        <w:rPr>
          <w:rFonts w:ascii="Times New Roman" w:hAnsi="Times New Roman" w:cs="Times New Roman"/>
          <w:sz w:val="24"/>
          <w:szCs w:val="24"/>
          <w:lang w:val="id-ID"/>
        </w:rPr>
        <w:t xml:space="preserve"> </w:t>
      </w:r>
      <w:r w:rsidR="00A93326">
        <w:rPr>
          <w:rFonts w:ascii="Times New Roman" w:hAnsi="Times New Roman" w:cs="Times New Roman"/>
          <w:i/>
          <w:sz w:val="24"/>
          <w:szCs w:val="24"/>
          <w:lang w:val="id-ID"/>
        </w:rPr>
        <w:t>macca na mapato</w:t>
      </w:r>
      <w:r w:rsidR="00A67AD9">
        <w:rPr>
          <w:rFonts w:ascii="Times New Roman" w:hAnsi="Times New Roman" w:cs="Times New Roman"/>
          <w:i/>
          <w:sz w:val="24"/>
          <w:szCs w:val="24"/>
          <w:lang w:val="id-ID"/>
        </w:rPr>
        <w:t xml:space="preserve"> </w:t>
      </w:r>
      <w:r w:rsidR="00B00B53">
        <w:rPr>
          <w:rFonts w:ascii="Times New Roman" w:hAnsi="Times New Roman" w:cs="Times New Roman"/>
          <w:i/>
          <w:sz w:val="24"/>
          <w:szCs w:val="24"/>
          <w:lang w:val="id-ID"/>
        </w:rPr>
        <w:t xml:space="preserve">sompeq </w:t>
      </w:r>
      <w:r w:rsidR="00B00B53">
        <w:rPr>
          <w:rFonts w:ascii="Times New Roman" w:hAnsi="Times New Roman" w:cs="Times New Roman"/>
          <w:sz w:val="24"/>
          <w:szCs w:val="24"/>
          <w:lang w:val="id-ID"/>
        </w:rPr>
        <w:t>(berlayar)</w:t>
      </w:r>
      <w:r w:rsidR="007123A2">
        <w:rPr>
          <w:rFonts w:ascii="Times New Roman" w:hAnsi="Times New Roman" w:cs="Times New Roman"/>
          <w:sz w:val="24"/>
          <w:szCs w:val="24"/>
          <w:lang w:val="id-ID"/>
        </w:rPr>
        <w:t>,</w:t>
      </w:r>
    </w:p>
    <w:p w:rsidR="001374F4" w:rsidRPr="00A26405" w:rsidRDefault="00757F33" w:rsidP="00757F3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 </w:t>
      </w:r>
      <w:r w:rsidR="00E315A5" w:rsidRPr="00757F33">
        <w:rPr>
          <w:rFonts w:ascii="Times New Roman" w:hAnsi="Times New Roman" w:cs="Times New Roman"/>
          <w:sz w:val="24"/>
          <w:szCs w:val="24"/>
          <w:lang w:val="id-ID"/>
        </w:rPr>
        <w:t xml:space="preserve">pantang </w:t>
      </w:r>
      <w:r w:rsidR="00875677" w:rsidRPr="00757F33">
        <w:rPr>
          <w:rFonts w:ascii="Times New Roman" w:hAnsi="Times New Roman" w:cs="Times New Roman"/>
          <w:sz w:val="24"/>
          <w:szCs w:val="24"/>
          <w:lang w:val="id-ID"/>
        </w:rPr>
        <w:t>putus asa</w:t>
      </w:r>
      <w:r w:rsidR="003501A2">
        <w:rPr>
          <w:rFonts w:ascii="Times New Roman" w:hAnsi="Times New Roman" w:cs="Times New Roman"/>
          <w:sz w:val="24"/>
          <w:szCs w:val="24"/>
          <w:lang w:val="id-ID"/>
        </w:rPr>
        <w:t xml:space="preserve"> atau sabar </w:t>
      </w:r>
      <w:r w:rsidR="00A26405">
        <w:rPr>
          <w:rFonts w:ascii="Times New Roman" w:hAnsi="Times New Roman" w:cs="Times New Roman"/>
          <w:i/>
          <w:sz w:val="24"/>
          <w:szCs w:val="24"/>
          <w:lang w:val="id-ID"/>
        </w:rPr>
        <w:t xml:space="preserve">kamasé-masé </w:t>
      </w:r>
      <w:r w:rsidR="00A26405">
        <w:rPr>
          <w:rFonts w:ascii="Times New Roman" w:hAnsi="Times New Roman" w:cs="Times New Roman"/>
          <w:sz w:val="24"/>
          <w:szCs w:val="24"/>
          <w:lang w:val="id-ID"/>
        </w:rPr>
        <w:t>(sengsara)</w:t>
      </w:r>
      <w:r w:rsidR="00407197">
        <w:rPr>
          <w:rFonts w:ascii="Times New Roman" w:hAnsi="Times New Roman" w:cs="Times New Roman"/>
          <w:sz w:val="24"/>
          <w:szCs w:val="24"/>
          <w:lang w:val="id-ID"/>
        </w:rPr>
        <w:t>,</w:t>
      </w:r>
    </w:p>
    <w:p w:rsidR="004B68A5" w:rsidRDefault="00C4711C" w:rsidP="004B68A5">
      <w:p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 xml:space="preserve">              </w:t>
      </w:r>
      <w:r w:rsidR="004B68A5">
        <w:rPr>
          <w:rFonts w:ascii="Times New Roman" w:hAnsi="Times New Roman" w:cs="Times New Roman"/>
          <w:sz w:val="24"/>
          <w:szCs w:val="24"/>
          <w:lang w:val="id-ID"/>
        </w:rPr>
        <w:t xml:space="preserve">5. </w:t>
      </w:r>
      <w:r w:rsidR="00875677" w:rsidRPr="004B68A5">
        <w:rPr>
          <w:rFonts w:ascii="Times New Roman" w:hAnsi="Times New Roman" w:cs="Times New Roman"/>
          <w:sz w:val="24"/>
          <w:szCs w:val="24"/>
          <w:lang w:val="id-ID"/>
        </w:rPr>
        <w:t>tidak sombong dan rendah hati</w:t>
      </w:r>
      <w:r w:rsidR="000C7F02" w:rsidRPr="004B68A5">
        <w:rPr>
          <w:rFonts w:ascii="Times New Roman" w:hAnsi="Times New Roman" w:cs="Times New Roman"/>
          <w:sz w:val="24"/>
          <w:szCs w:val="24"/>
          <w:lang w:val="id-ID"/>
        </w:rPr>
        <w:t xml:space="preserve"> </w:t>
      </w:r>
      <w:r w:rsidR="00CB29EA" w:rsidRPr="004B68A5">
        <w:rPr>
          <w:rFonts w:ascii="Times New Roman" w:hAnsi="Times New Roman" w:cs="Times New Roman"/>
          <w:i/>
          <w:sz w:val="24"/>
          <w:szCs w:val="24"/>
          <w:lang w:val="id-ID"/>
        </w:rPr>
        <w:t xml:space="preserve">sessuq </w:t>
      </w:r>
      <w:r w:rsidR="00CB29EA" w:rsidRPr="004B68A5">
        <w:rPr>
          <w:rFonts w:ascii="Times New Roman" w:hAnsi="Times New Roman" w:cs="Times New Roman"/>
          <w:sz w:val="24"/>
          <w:szCs w:val="24"/>
          <w:lang w:val="id-ID"/>
        </w:rPr>
        <w:t>(s</w:t>
      </w:r>
      <w:r w:rsidR="000C7F02" w:rsidRPr="004B68A5">
        <w:rPr>
          <w:rFonts w:ascii="Times New Roman" w:hAnsi="Times New Roman" w:cs="Times New Roman"/>
          <w:sz w:val="24"/>
          <w:szCs w:val="24"/>
          <w:lang w:val="id-ID"/>
        </w:rPr>
        <w:t>ujud)</w:t>
      </w:r>
      <w:r w:rsidR="006A203C" w:rsidRPr="004B68A5">
        <w:rPr>
          <w:rFonts w:ascii="Times New Roman" w:hAnsi="Times New Roman" w:cs="Times New Roman"/>
          <w:sz w:val="24"/>
          <w:szCs w:val="24"/>
          <w:lang w:val="id-ID"/>
        </w:rPr>
        <w:t xml:space="preserve"> </w:t>
      </w:r>
      <w:r w:rsidR="006A203C" w:rsidRPr="004B68A5">
        <w:rPr>
          <w:rFonts w:ascii="Times New Roman" w:hAnsi="Times New Roman" w:cs="Times New Roman"/>
          <w:i/>
          <w:sz w:val="24"/>
          <w:szCs w:val="24"/>
          <w:lang w:val="id-ID"/>
        </w:rPr>
        <w:t xml:space="preserve">massimang </w:t>
      </w:r>
    </w:p>
    <w:p w:rsidR="00875677" w:rsidRPr="004B68A5" w:rsidRDefault="004B68A5" w:rsidP="004B68A5">
      <w:p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6A203C" w:rsidRPr="004B68A5">
        <w:rPr>
          <w:rFonts w:ascii="Times New Roman" w:hAnsi="Times New Roman" w:cs="Times New Roman"/>
          <w:sz w:val="24"/>
          <w:szCs w:val="24"/>
          <w:lang w:val="id-ID"/>
        </w:rPr>
        <w:t xml:space="preserve">(minta </w:t>
      </w:r>
      <w:r>
        <w:rPr>
          <w:rFonts w:ascii="Times New Roman" w:hAnsi="Times New Roman" w:cs="Times New Roman"/>
          <w:sz w:val="24"/>
          <w:szCs w:val="24"/>
          <w:lang w:val="id-ID"/>
        </w:rPr>
        <w:t xml:space="preserve"> </w:t>
      </w:r>
      <w:r w:rsidR="006A203C" w:rsidRPr="004B68A5">
        <w:rPr>
          <w:rFonts w:ascii="Times New Roman" w:hAnsi="Times New Roman" w:cs="Times New Roman"/>
          <w:sz w:val="24"/>
          <w:szCs w:val="24"/>
          <w:lang w:val="id-ID"/>
        </w:rPr>
        <w:t>dirilah)</w:t>
      </w:r>
      <w:r w:rsidR="00407197">
        <w:rPr>
          <w:rFonts w:ascii="Times New Roman" w:hAnsi="Times New Roman" w:cs="Times New Roman"/>
          <w:sz w:val="24"/>
          <w:szCs w:val="24"/>
          <w:lang w:val="id-ID"/>
        </w:rPr>
        <w:t>,</w:t>
      </w:r>
    </w:p>
    <w:p w:rsidR="004B2D81" w:rsidRPr="004B68A5" w:rsidRDefault="00C4711C" w:rsidP="004B68A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B68A5">
        <w:rPr>
          <w:rFonts w:ascii="Times New Roman" w:hAnsi="Times New Roman" w:cs="Times New Roman"/>
          <w:sz w:val="24"/>
          <w:szCs w:val="24"/>
          <w:lang w:val="id-ID"/>
        </w:rPr>
        <w:t xml:space="preserve">  6. </w:t>
      </w:r>
      <w:r w:rsidR="004B2D81" w:rsidRPr="004B68A5">
        <w:rPr>
          <w:rFonts w:ascii="Times New Roman" w:hAnsi="Times New Roman" w:cs="Times New Roman"/>
          <w:sz w:val="24"/>
          <w:szCs w:val="24"/>
          <w:lang w:val="id-ID"/>
        </w:rPr>
        <w:t>kasih sayang</w:t>
      </w:r>
      <w:r w:rsidR="00407197">
        <w:rPr>
          <w:rFonts w:ascii="Times New Roman" w:hAnsi="Times New Roman" w:cs="Times New Roman"/>
          <w:sz w:val="24"/>
          <w:szCs w:val="24"/>
          <w:lang w:val="id-ID"/>
        </w:rPr>
        <w:t>,</w:t>
      </w:r>
    </w:p>
    <w:p w:rsidR="00EA551F" w:rsidRDefault="00C4711C" w:rsidP="007675F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675FD">
        <w:rPr>
          <w:rFonts w:ascii="Times New Roman" w:hAnsi="Times New Roman" w:cs="Times New Roman"/>
          <w:sz w:val="24"/>
          <w:szCs w:val="24"/>
          <w:lang w:val="id-ID"/>
        </w:rPr>
        <w:t xml:space="preserve">7. </w:t>
      </w:r>
      <w:r w:rsidR="007675FD" w:rsidRPr="007675FD">
        <w:rPr>
          <w:rFonts w:ascii="Times New Roman" w:hAnsi="Times New Roman" w:cs="Times New Roman"/>
          <w:sz w:val="24"/>
          <w:szCs w:val="24"/>
          <w:lang w:val="id-ID"/>
        </w:rPr>
        <w:t>k</w:t>
      </w:r>
      <w:r w:rsidR="004B2D81" w:rsidRPr="007675FD">
        <w:rPr>
          <w:rFonts w:ascii="Times New Roman" w:hAnsi="Times New Roman" w:cs="Times New Roman"/>
          <w:sz w:val="24"/>
          <w:szCs w:val="24"/>
          <w:lang w:val="id-ID"/>
        </w:rPr>
        <w:t>epatuhan</w:t>
      </w:r>
      <w:r w:rsidR="00DD66C8" w:rsidRPr="007675FD">
        <w:rPr>
          <w:rFonts w:ascii="Times New Roman" w:hAnsi="Times New Roman" w:cs="Times New Roman"/>
          <w:sz w:val="24"/>
          <w:szCs w:val="24"/>
          <w:lang w:val="id-ID"/>
        </w:rPr>
        <w:t xml:space="preserve"> terhadap orang tua </w:t>
      </w:r>
      <w:r w:rsidR="00C34675" w:rsidRPr="007675FD">
        <w:rPr>
          <w:rFonts w:ascii="Times New Roman" w:hAnsi="Times New Roman" w:cs="Times New Roman"/>
          <w:i/>
          <w:sz w:val="24"/>
          <w:szCs w:val="24"/>
          <w:lang w:val="id-ID"/>
        </w:rPr>
        <w:t>tennaisen</w:t>
      </w:r>
      <w:r w:rsidR="00696271" w:rsidRPr="007675FD">
        <w:rPr>
          <w:rFonts w:ascii="Times New Roman" w:hAnsi="Times New Roman" w:cs="Times New Roman"/>
          <w:i/>
          <w:sz w:val="24"/>
          <w:szCs w:val="24"/>
          <w:lang w:val="id-ID"/>
        </w:rPr>
        <w:t xml:space="preserve">na bali wi ada </w:t>
      </w:r>
      <w:r w:rsidR="007675FD" w:rsidRPr="007675FD">
        <w:rPr>
          <w:rFonts w:ascii="Times New Roman" w:hAnsi="Times New Roman" w:cs="Times New Roman"/>
          <w:sz w:val="24"/>
          <w:szCs w:val="24"/>
          <w:lang w:val="id-ID"/>
        </w:rPr>
        <w:t xml:space="preserve">(sebab </w:t>
      </w:r>
    </w:p>
    <w:p w:rsidR="004B2D81" w:rsidRPr="007675FD" w:rsidRDefault="007123A2" w:rsidP="007675F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675FD" w:rsidRPr="007675FD">
        <w:rPr>
          <w:rFonts w:ascii="Times New Roman" w:hAnsi="Times New Roman" w:cs="Times New Roman"/>
          <w:sz w:val="24"/>
          <w:szCs w:val="24"/>
          <w:lang w:val="id-ID"/>
        </w:rPr>
        <w:t>t</w:t>
      </w:r>
      <w:r w:rsidR="007675FD">
        <w:rPr>
          <w:rFonts w:ascii="Times New Roman" w:hAnsi="Times New Roman" w:cs="Times New Roman"/>
          <w:sz w:val="24"/>
          <w:szCs w:val="24"/>
          <w:lang w:val="id-ID"/>
        </w:rPr>
        <w:t>i</w:t>
      </w:r>
      <w:r w:rsidR="007675FD" w:rsidRPr="007675FD">
        <w:rPr>
          <w:rFonts w:ascii="Times New Roman" w:hAnsi="Times New Roman" w:cs="Times New Roman"/>
          <w:sz w:val="24"/>
          <w:szCs w:val="24"/>
          <w:lang w:val="id-ID"/>
        </w:rPr>
        <w:t xml:space="preserve">dak </w:t>
      </w:r>
      <w:r w:rsidR="007675FD">
        <w:rPr>
          <w:rFonts w:ascii="Times New Roman" w:hAnsi="Times New Roman" w:cs="Times New Roman"/>
          <w:sz w:val="24"/>
          <w:szCs w:val="24"/>
          <w:lang w:val="id-ID"/>
        </w:rPr>
        <w:t xml:space="preserve"> </w:t>
      </w:r>
      <w:r w:rsidR="007675FD" w:rsidRPr="007675FD">
        <w:rPr>
          <w:rFonts w:ascii="Times New Roman" w:hAnsi="Times New Roman" w:cs="Times New Roman"/>
          <w:sz w:val="24"/>
          <w:szCs w:val="24"/>
          <w:lang w:val="id-ID"/>
        </w:rPr>
        <w:t>tahu harus menjawab apa)</w:t>
      </w:r>
      <w:r w:rsidR="00E57425">
        <w:rPr>
          <w:rFonts w:ascii="Times New Roman" w:hAnsi="Times New Roman" w:cs="Times New Roman"/>
          <w:sz w:val="24"/>
          <w:szCs w:val="24"/>
          <w:lang w:val="id-ID"/>
        </w:rPr>
        <w:t>,</w:t>
      </w:r>
    </w:p>
    <w:p w:rsidR="004B2D81" w:rsidRPr="000829C3" w:rsidRDefault="007123A2" w:rsidP="00CE24E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E24E5">
        <w:rPr>
          <w:rFonts w:ascii="Times New Roman" w:hAnsi="Times New Roman" w:cs="Times New Roman"/>
          <w:sz w:val="24"/>
          <w:szCs w:val="24"/>
          <w:lang w:val="id-ID"/>
        </w:rPr>
        <w:t xml:space="preserve"> 8.</w:t>
      </w:r>
      <w:r w:rsidR="00E514A9">
        <w:rPr>
          <w:rFonts w:ascii="Times New Roman" w:hAnsi="Times New Roman" w:cs="Times New Roman"/>
          <w:sz w:val="24"/>
          <w:szCs w:val="24"/>
          <w:lang w:val="id-ID"/>
        </w:rPr>
        <w:t xml:space="preserve"> </w:t>
      </w:r>
      <w:r w:rsidR="00EC3460" w:rsidRPr="00CE24E5">
        <w:rPr>
          <w:rFonts w:ascii="Times New Roman" w:hAnsi="Times New Roman" w:cs="Times New Roman"/>
          <w:sz w:val="24"/>
          <w:szCs w:val="24"/>
          <w:lang w:val="id-ID"/>
        </w:rPr>
        <w:t>keyakinan</w:t>
      </w:r>
      <w:r w:rsidR="00CE24E5">
        <w:rPr>
          <w:rFonts w:ascii="Times New Roman" w:hAnsi="Times New Roman" w:cs="Times New Roman"/>
          <w:sz w:val="24"/>
          <w:szCs w:val="24"/>
          <w:lang w:val="id-ID"/>
        </w:rPr>
        <w:t xml:space="preserve"> dan watak sejati </w:t>
      </w:r>
      <w:r w:rsidR="000829C3">
        <w:rPr>
          <w:rFonts w:ascii="Times New Roman" w:hAnsi="Times New Roman" w:cs="Times New Roman"/>
          <w:i/>
          <w:sz w:val="24"/>
          <w:szCs w:val="24"/>
          <w:lang w:val="id-ID"/>
        </w:rPr>
        <w:t xml:space="preserve">temmarapo aq </w:t>
      </w:r>
      <w:r w:rsidR="000829C3">
        <w:rPr>
          <w:rFonts w:ascii="Times New Roman" w:hAnsi="Times New Roman" w:cs="Times New Roman"/>
          <w:sz w:val="24"/>
          <w:szCs w:val="24"/>
          <w:lang w:val="id-ID"/>
        </w:rPr>
        <w:t>(Aku tak rapuh)</w:t>
      </w:r>
      <w:r w:rsidR="00E57425">
        <w:rPr>
          <w:rFonts w:ascii="Times New Roman" w:hAnsi="Times New Roman" w:cs="Times New Roman"/>
          <w:sz w:val="24"/>
          <w:szCs w:val="24"/>
          <w:lang w:val="id-ID"/>
        </w:rPr>
        <w:t>,</w:t>
      </w:r>
    </w:p>
    <w:p w:rsidR="00EC3460" w:rsidRPr="00695823" w:rsidRDefault="007123A2" w:rsidP="00E514A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514A9">
        <w:rPr>
          <w:rFonts w:ascii="Times New Roman" w:hAnsi="Times New Roman" w:cs="Times New Roman"/>
          <w:sz w:val="24"/>
          <w:szCs w:val="24"/>
          <w:lang w:val="id-ID"/>
        </w:rPr>
        <w:t xml:space="preserve">9. </w:t>
      </w:r>
      <w:r w:rsidR="00EC3460" w:rsidRPr="00E514A9">
        <w:rPr>
          <w:rFonts w:ascii="Times New Roman" w:hAnsi="Times New Roman" w:cs="Times New Roman"/>
          <w:sz w:val="24"/>
          <w:szCs w:val="24"/>
          <w:lang w:val="id-ID"/>
        </w:rPr>
        <w:t>komunikatif</w:t>
      </w:r>
      <w:r w:rsidR="00FD0537">
        <w:rPr>
          <w:rFonts w:ascii="Times New Roman" w:hAnsi="Times New Roman" w:cs="Times New Roman"/>
          <w:sz w:val="24"/>
          <w:szCs w:val="24"/>
          <w:lang w:val="id-ID"/>
        </w:rPr>
        <w:t xml:space="preserve"> </w:t>
      </w:r>
      <w:r w:rsidR="00FD0537">
        <w:rPr>
          <w:rFonts w:ascii="Times New Roman" w:hAnsi="Times New Roman" w:cs="Times New Roman"/>
          <w:i/>
          <w:sz w:val="24"/>
          <w:szCs w:val="24"/>
          <w:lang w:val="id-ID"/>
        </w:rPr>
        <w:t>nawa-nawammu</w:t>
      </w:r>
      <w:r w:rsidR="00695823">
        <w:rPr>
          <w:rFonts w:ascii="Times New Roman" w:hAnsi="Times New Roman" w:cs="Times New Roman"/>
          <w:i/>
          <w:sz w:val="24"/>
          <w:szCs w:val="24"/>
          <w:lang w:val="id-ID"/>
        </w:rPr>
        <w:t xml:space="preserve"> </w:t>
      </w:r>
      <w:r w:rsidR="00695823">
        <w:rPr>
          <w:rFonts w:ascii="Times New Roman" w:hAnsi="Times New Roman" w:cs="Times New Roman"/>
          <w:sz w:val="24"/>
          <w:szCs w:val="24"/>
          <w:lang w:val="id-ID"/>
        </w:rPr>
        <w:t>(pertimbanganmu)</w:t>
      </w:r>
      <w:r w:rsidR="00E57425">
        <w:rPr>
          <w:rFonts w:ascii="Times New Roman" w:hAnsi="Times New Roman" w:cs="Times New Roman"/>
          <w:sz w:val="24"/>
          <w:szCs w:val="24"/>
          <w:lang w:val="id-ID"/>
        </w:rPr>
        <w:t>,</w:t>
      </w:r>
    </w:p>
    <w:p w:rsidR="00FC465C" w:rsidRDefault="007123A2" w:rsidP="00FC465C">
      <w:p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FC465C">
        <w:rPr>
          <w:rFonts w:ascii="Times New Roman" w:hAnsi="Times New Roman" w:cs="Times New Roman"/>
          <w:sz w:val="24"/>
          <w:szCs w:val="24"/>
          <w:lang w:val="id-ID"/>
        </w:rPr>
        <w:t xml:space="preserve"> 10. </w:t>
      </w:r>
      <w:r w:rsidR="00EC3460" w:rsidRPr="00FC465C">
        <w:rPr>
          <w:rFonts w:ascii="Times New Roman" w:hAnsi="Times New Roman" w:cs="Times New Roman"/>
          <w:sz w:val="24"/>
          <w:szCs w:val="24"/>
          <w:lang w:val="id-ID"/>
        </w:rPr>
        <w:t>menjujung tinggi harkat</w:t>
      </w:r>
      <w:r w:rsidR="00942543" w:rsidRPr="00FC465C">
        <w:rPr>
          <w:rFonts w:ascii="Times New Roman" w:hAnsi="Times New Roman" w:cs="Times New Roman"/>
          <w:sz w:val="24"/>
          <w:szCs w:val="24"/>
          <w:lang w:val="id-ID"/>
        </w:rPr>
        <w:t xml:space="preserve"> dan martabat keluarga </w:t>
      </w:r>
      <w:r w:rsidR="00E04EA8" w:rsidRPr="00FC465C">
        <w:rPr>
          <w:rFonts w:ascii="Times New Roman" w:hAnsi="Times New Roman" w:cs="Times New Roman"/>
          <w:i/>
          <w:sz w:val="24"/>
          <w:szCs w:val="24"/>
          <w:lang w:val="id-ID"/>
        </w:rPr>
        <w:t>lé massaman</w:t>
      </w:r>
      <w:r w:rsidR="00E769BF" w:rsidRPr="00FC465C">
        <w:rPr>
          <w:rFonts w:ascii="Times New Roman" w:hAnsi="Times New Roman" w:cs="Times New Roman"/>
          <w:i/>
          <w:sz w:val="24"/>
          <w:szCs w:val="24"/>
          <w:lang w:val="id-ID"/>
        </w:rPr>
        <w:t xml:space="preserve">g </w:t>
      </w:r>
    </w:p>
    <w:p w:rsidR="00EC3460" w:rsidRPr="00FC465C" w:rsidRDefault="007123A2" w:rsidP="00FC465C">
      <w:p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E769BF" w:rsidRPr="00FC465C">
        <w:rPr>
          <w:rFonts w:ascii="Times New Roman" w:hAnsi="Times New Roman" w:cs="Times New Roman"/>
          <w:i/>
          <w:sz w:val="24"/>
          <w:szCs w:val="24"/>
          <w:lang w:val="id-ID"/>
        </w:rPr>
        <w:t>n</w:t>
      </w:r>
      <w:r w:rsidR="002B0337">
        <w:rPr>
          <w:rFonts w:ascii="Times New Roman" w:hAnsi="Times New Roman" w:cs="Times New Roman"/>
          <w:i/>
          <w:sz w:val="24"/>
          <w:szCs w:val="24"/>
          <w:lang w:val="id-ID"/>
        </w:rPr>
        <w:t>i</w:t>
      </w:r>
      <w:r w:rsidR="005F7225" w:rsidRPr="00FC465C">
        <w:rPr>
          <w:rFonts w:ascii="Times New Roman" w:hAnsi="Times New Roman" w:cs="Times New Roman"/>
          <w:sz w:val="24"/>
          <w:szCs w:val="24"/>
          <w:lang w:val="id-ID"/>
        </w:rPr>
        <w:t xml:space="preserve"> </w:t>
      </w:r>
      <w:r w:rsidR="00E769BF" w:rsidRPr="00FC465C">
        <w:rPr>
          <w:rFonts w:ascii="Times New Roman" w:hAnsi="Times New Roman" w:cs="Times New Roman"/>
          <w:sz w:val="24"/>
          <w:szCs w:val="24"/>
          <w:lang w:val="id-ID"/>
        </w:rPr>
        <w:t xml:space="preserve">Batara Guru </w:t>
      </w:r>
      <w:r w:rsidR="00D42D68" w:rsidRPr="00FC465C">
        <w:rPr>
          <w:rFonts w:ascii="Times New Roman" w:hAnsi="Times New Roman" w:cs="Times New Roman"/>
          <w:sz w:val="24"/>
          <w:szCs w:val="24"/>
          <w:lang w:val="id-ID"/>
        </w:rPr>
        <w:t xml:space="preserve">(Batara Guru </w:t>
      </w:r>
      <w:r w:rsidR="005F7225" w:rsidRPr="00FC465C">
        <w:rPr>
          <w:rFonts w:ascii="Times New Roman" w:hAnsi="Times New Roman" w:cs="Times New Roman"/>
          <w:sz w:val="24"/>
          <w:szCs w:val="24"/>
          <w:lang w:val="id-ID"/>
        </w:rPr>
        <w:t>minta pamit</w:t>
      </w:r>
      <w:r w:rsidR="00D42D68" w:rsidRPr="00FC465C">
        <w:rPr>
          <w:rFonts w:ascii="Times New Roman" w:hAnsi="Times New Roman" w:cs="Times New Roman"/>
          <w:sz w:val="24"/>
          <w:szCs w:val="24"/>
          <w:lang w:val="id-ID"/>
        </w:rPr>
        <w:t>)</w:t>
      </w:r>
      <w:r w:rsidR="00E57425">
        <w:rPr>
          <w:rFonts w:ascii="Times New Roman" w:hAnsi="Times New Roman" w:cs="Times New Roman"/>
          <w:sz w:val="24"/>
          <w:szCs w:val="24"/>
          <w:lang w:val="id-ID"/>
        </w:rPr>
        <w:t>,</w:t>
      </w:r>
    </w:p>
    <w:p w:rsidR="00EC3460" w:rsidRPr="00486433" w:rsidRDefault="00486433" w:rsidP="0048643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11</w:t>
      </w:r>
      <w:r w:rsidR="007123A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EC3460" w:rsidRPr="00486433">
        <w:rPr>
          <w:rFonts w:ascii="Times New Roman" w:hAnsi="Times New Roman" w:cs="Times New Roman"/>
          <w:sz w:val="24"/>
          <w:szCs w:val="24"/>
          <w:lang w:val="id-ID"/>
        </w:rPr>
        <w:t>partisipasi</w:t>
      </w:r>
      <w:r w:rsidR="00E36CCF" w:rsidRPr="00486433">
        <w:rPr>
          <w:rFonts w:ascii="Times New Roman" w:hAnsi="Times New Roman" w:cs="Times New Roman"/>
          <w:sz w:val="24"/>
          <w:szCs w:val="24"/>
          <w:lang w:val="id-ID"/>
        </w:rPr>
        <w:t xml:space="preserve"> </w:t>
      </w:r>
      <w:r w:rsidR="00E36CCF" w:rsidRPr="00486433">
        <w:rPr>
          <w:rFonts w:ascii="Times New Roman" w:hAnsi="Times New Roman" w:cs="Times New Roman"/>
          <w:i/>
          <w:sz w:val="24"/>
          <w:szCs w:val="24"/>
          <w:lang w:val="id-ID"/>
        </w:rPr>
        <w:t>t</w:t>
      </w:r>
      <w:r w:rsidR="008D0ED3" w:rsidRPr="00486433">
        <w:rPr>
          <w:rFonts w:ascii="Times New Roman" w:hAnsi="Times New Roman" w:cs="Times New Roman"/>
          <w:i/>
          <w:sz w:val="24"/>
          <w:szCs w:val="24"/>
          <w:lang w:val="id-ID"/>
        </w:rPr>
        <w:t>é</w:t>
      </w:r>
      <w:r w:rsidR="00E36CCF" w:rsidRPr="00486433">
        <w:rPr>
          <w:rFonts w:ascii="Times New Roman" w:hAnsi="Times New Roman" w:cs="Times New Roman"/>
          <w:i/>
          <w:sz w:val="24"/>
          <w:szCs w:val="24"/>
          <w:lang w:val="id-ID"/>
        </w:rPr>
        <w:t>t</w:t>
      </w:r>
      <w:r w:rsidR="008D0ED3" w:rsidRPr="00486433">
        <w:rPr>
          <w:rFonts w:ascii="Times New Roman" w:hAnsi="Times New Roman" w:cs="Times New Roman"/>
          <w:i/>
          <w:sz w:val="24"/>
          <w:szCs w:val="24"/>
          <w:lang w:val="id-ID"/>
        </w:rPr>
        <w:t>é</w:t>
      </w:r>
      <w:r w:rsidR="00E36CCF" w:rsidRPr="00486433">
        <w:rPr>
          <w:rFonts w:ascii="Times New Roman" w:hAnsi="Times New Roman" w:cs="Times New Roman"/>
          <w:i/>
          <w:sz w:val="24"/>
          <w:szCs w:val="24"/>
          <w:lang w:val="id-ID"/>
        </w:rPr>
        <w:t>ng panampa</w:t>
      </w:r>
      <w:r w:rsidR="008D0ED3" w:rsidRPr="00486433">
        <w:rPr>
          <w:rFonts w:ascii="Times New Roman" w:hAnsi="Times New Roman" w:cs="Times New Roman"/>
          <w:i/>
          <w:sz w:val="24"/>
          <w:szCs w:val="24"/>
          <w:lang w:val="id-ID"/>
        </w:rPr>
        <w:t xml:space="preserve"> </w:t>
      </w:r>
      <w:r w:rsidR="008D0ED3" w:rsidRPr="00486433">
        <w:rPr>
          <w:rFonts w:ascii="Times New Roman" w:hAnsi="Times New Roman" w:cs="Times New Roman"/>
          <w:sz w:val="24"/>
          <w:szCs w:val="24"/>
          <w:lang w:val="id-ID"/>
        </w:rPr>
        <w:t>(</w:t>
      </w:r>
      <w:r w:rsidR="00740399" w:rsidRPr="00486433">
        <w:rPr>
          <w:rFonts w:ascii="Times New Roman" w:hAnsi="Times New Roman" w:cs="Times New Roman"/>
          <w:sz w:val="24"/>
          <w:szCs w:val="24"/>
          <w:lang w:val="id-ID"/>
        </w:rPr>
        <w:t>memegang baki)</w:t>
      </w:r>
      <w:r w:rsidR="00E57425">
        <w:rPr>
          <w:rFonts w:ascii="Times New Roman" w:hAnsi="Times New Roman" w:cs="Times New Roman"/>
          <w:sz w:val="24"/>
          <w:szCs w:val="24"/>
          <w:lang w:val="id-ID"/>
        </w:rPr>
        <w:t>,</w:t>
      </w:r>
    </w:p>
    <w:p w:rsidR="00900140" w:rsidRPr="006C3079" w:rsidRDefault="00486433" w:rsidP="0048643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12. </w:t>
      </w:r>
      <w:r w:rsidR="00900140" w:rsidRPr="00486433">
        <w:rPr>
          <w:rFonts w:ascii="Times New Roman" w:hAnsi="Times New Roman" w:cs="Times New Roman"/>
          <w:sz w:val="24"/>
          <w:szCs w:val="24"/>
          <w:lang w:val="id-ID"/>
        </w:rPr>
        <w:t>tanggap terhadap lingkungan</w:t>
      </w:r>
      <w:r w:rsidR="006C3079">
        <w:rPr>
          <w:rFonts w:ascii="Times New Roman" w:hAnsi="Times New Roman" w:cs="Times New Roman"/>
          <w:sz w:val="24"/>
          <w:szCs w:val="24"/>
          <w:lang w:val="id-ID"/>
        </w:rPr>
        <w:t xml:space="preserve"> </w:t>
      </w:r>
      <w:r w:rsidR="006C3079">
        <w:rPr>
          <w:rFonts w:ascii="Times New Roman" w:hAnsi="Times New Roman" w:cs="Times New Roman"/>
          <w:i/>
          <w:sz w:val="24"/>
          <w:szCs w:val="24"/>
          <w:lang w:val="id-ID"/>
        </w:rPr>
        <w:t xml:space="preserve">lao makkoko </w:t>
      </w:r>
      <w:r w:rsidR="006C3079">
        <w:rPr>
          <w:rFonts w:ascii="Times New Roman" w:hAnsi="Times New Roman" w:cs="Times New Roman"/>
          <w:sz w:val="24"/>
          <w:szCs w:val="24"/>
          <w:lang w:val="id-ID"/>
        </w:rPr>
        <w:t>(pergi berkebun)</w:t>
      </w:r>
      <w:r w:rsidR="00E57425">
        <w:rPr>
          <w:rFonts w:ascii="Times New Roman" w:hAnsi="Times New Roman" w:cs="Times New Roman"/>
          <w:sz w:val="24"/>
          <w:szCs w:val="24"/>
          <w:lang w:val="id-ID"/>
        </w:rPr>
        <w:t>,</w:t>
      </w:r>
    </w:p>
    <w:p w:rsidR="00E57425" w:rsidRDefault="0042332E" w:rsidP="0042332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13. </w:t>
      </w:r>
      <w:r w:rsidR="003D28B1" w:rsidRPr="0042332E">
        <w:rPr>
          <w:rFonts w:ascii="Times New Roman" w:hAnsi="Times New Roman" w:cs="Times New Roman"/>
          <w:sz w:val="24"/>
          <w:szCs w:val="24"/>
          <w:lang w:val="id-ID"/>
        </w:rPr>
        <w:t>tanggung jawab</w:t>
      </w:r>
      <w:r w:rsidR="00922423">
        <w:rPr>
          <w:rFonts w:ascii="Times New Roman" w:hAnsi="Times New Roman" w:cs="Times New Roman"/>
          <w:sz w:val="24"/>
          <w:szCs w:val="24"/>
          <w:lang w:val="id-ID"/>
        </w:rPr>
        <w:t xml:space="preserve"> </w:t>
      </w:r>
      <w:r w:rsidR="00FE57CF">
        <w:rPr>
          <w:rFonts w:ascii="Times New Roman" w:hAnsi="Times New Roman" w:cs="Times New Roman"/>
          <w:i/>
          <w:sz w:val="24"/>
          <w:szCs w:val="24"/>
          <w:lang w:val="id-ID"/>
        </w:rPr>
        <w:t xml:space="preserve">nasaliweng </w:t>
      </w:r>
      <w:r w:rsidR="00FE57CF">
        <w:rPr>
          <w:rFonts w:ascii="Times New Roman" w:hAnsi="Times New Roman" w:cs="Times New Roman"/>
          <w:sz w:val="24"/>
          <w:szCs w:val="24"/>
          <w:lang w:val="id-ID"/>
        </w:rPr>
        <w:t>(mengunjungi)</w:t>
      </w:r>
      <w:r w:rsidR="00212FA5">
        <w:rPr>
          <w:rFonts w:ascii="Times New Roman" w:hAnsi="Times New Roman" w:cs="Times New Roman"/>
          <w:sz w:val="24"/>
          <w:szCs w:val="24"/>
          <w:lang w:val="id-ID"/>
        </w:rPr>
        <w:t xml:space="preserve">, </w:t>
      </w:r>
    </w:p>
    <w:p w:rsidR="003D28B1" w:rsidRPr="0042634C" w:rsidRDefault="0041634D" w:rsidP="0042332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2FA5">
        <w:rPr>
          <w:rFonts w:ascii="Times New Roman" w:hAnsi="Times New Roman" w:cs="Times New Roman"/>
          <w:i/>
          <w:sz w:val="24"/>
          <w:szCs w:val="24"/>
          <w:lang w:val="id-ID"/>
        </w:rPr>
        <w:t>ritanréré</w:t>
      </w:r>
      <w:r w:rsidR="0042634C">
        <w:rPr>
          <w:rFonts w:ascii="Times New Roman" w:hAnsi="Times New Roman" w:cs="Times New Roman"/>
          <w:i/>
          <w:sz w:val="24"/>
          <w:szCs w:val="24"/>
          <w:lang w:val="id-ID"/>
        </w:rPr>
        <w:t xml:space="preserve">ang </w:t>
      </w:r>
      <w:r w:rsidR="00E57425">
        <w:rPr>
          <w:rFonts w:ascii="Times New Roman" w:hAnsi="Times New Roman" w:cs="Times New Roman"/>
          <w:i/>
          <w:sz w:val="24"/>
          <w:szCs w:val="24"/>
          <w:lang w:val="id-ID"/>
        </w:rPr>
        <w:t xml:space="preserve"> </w:t>
      </w:r>
      <w:r w:rsidR="0042634C">
        <w:rPr>
          <w:rFonts w:ascii="Times New Roman" w:hAnsi="Times New Roman" w:cs="Times New Roman"/>
          <w:sz w:val="24"/>
          <w:szCs w:val="24"/>
          <w:lang w:val="id-ID"/>
        </w:rPr>
        <w:t>(disuguhi)</w:t>
      </w:r>
      <w:r w:rsidR="00E57425">
        <w:rPr>
          <w:rFonts w:ascii="Times New Roman" w:hAnsi="Times New Roman" w:cs="Times New Roman"/>
          <w:sz w:val="24"/>
          <w:szCs w:val="24"/>
          <w:lang w:val="id-ID"/>
        </w:rPr>
        <w:t>,</w:t>
      </w:r>
    </w:p>
    <w:p w:rsidR="00AA3567" w:rsidRPr="009635E9" w:rsidRDefault="00CB44B5" w:rsidP="00CB44B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14. </w:t>
      </w:r>
      <w:r w:rsidR="00AA3567" w:rsidRPr="00CB44B5">
        <w:rPr>
          <w:rFonts w:ascii="Times New Roman" w:hAnsi="Times New Roman" w:cs="Times New Roman"/>
          <w:sz w:val="24"/>
          <w:szCs w:val="24"/>
          <w:lang w:val="id-ID"/>
        </w:rPr>
        <w:t>kebesaran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tenre</w:t>
      </w:r>
      <w:r w:rsidR="004711E0">
        <w:rPr>
          <w:rFonts w:ascii="Times New Roman" w:hAnsi="Times New Roman" w:cs="Times New Roman"/>
          <w:i/>
          <w:sz w:val="24"/>
          <w:szCs w:val="24"/>
          <w:lang w:val="id-ID"/>
        </w:rPr>
        <w:t xml:space="preserve"> </w:t>
      </w:r>
      <w:r w:rsidR="004711E0">
        <w:rPr>
          <w:rFonts w:ascii="Times New Roman" w:hAnsi="Times New Roman" w:cs="Times New Roman"/>
          <w:sz w:val="24"/>
          <w:szCs w:val="24"/>
          <w:lang w:val="id-ID"/>
        </w:rPr>
        <w:t>(gemetar)</w:t>
      </w:r>
      <w:r w:rsidR="009635E9">
        <w:rPr>
          <w:rFonts w:ascii="Times New Roman" w:hAnsi="Times New Roman" w:cs="Times New Roman"/>
          <w:sz w:val="24"/>
          <w:szCs w:val="24"/>
          <w:lang w:val="id-ID"/>
        </w:rPr>
        <w:t xml:space="preserve">, </w:t>
      </w:r>
      <w:r w:rsidR="009635E9">
        <w:rPr>
          <w:rFonts w:ascii="Times New Roman" w:hAnsi="Times New Roman" w:cs="Times New Roman"/>
          <w:i/>
          <w:sz w:val="24"/>
          <w:szCs w:val="24"/>
          <w:lang w:val="id-ID"/>
        </w:rPr>
        <w:t xml:space="preserve">mawajiq </w:t>
      </w:r>
      <w:r w:rsidR="009635E9">
        <w:rPr>
          <w:rFonts w:ascii="Times New Roman" w:hAnsi="Times New Roman" w:cs="Times New Roman"/>
          <w:sz w:val="24"/>
          <w:szCs w:val="24"/>
          <w:lang w:val="id-ID"/>
        </w:rPr>
        <w:t>(matahari)</w:t>
      </w:r>
      <w:r w:rsidR="0041634D">
        <w:rPr>
          <w:rFonts w:ascii="Times New Roman" w:hAnsi="Times New Roman" w:cs="Times New Roman"/>
          <w:sz w:val="24"/>
          <w:szCs w:val="24"/>
          <w:lang w:val="id-ID"/>
        </w:rPr>
        <w:t>,</w:t>
      </w:r>
    </w:p>
    <w:p w:rsidR="00F479AF" w:rsidRDefault="004711E0" w:rsidP="004711E0">
      <w:p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15. </w:t>
      </w:r>
      <w:r w:rsidR="00AA3567" w:rsidRPr="004711E0">
        <w:rPr>
          <w:rFonts w:ascii="Times New Roman" w:hAnsi="Times New Roman" w:cs="Times New Roman"/>
          <w:sz w:val="24"/>
          <w:szCs w:val="24"/>
          <w:lang w:val="id-ID"/>
        </w:rPr>
        <w:t>kekuatan usaha</w:t>
      </w:r>
      <w:r w:rsidR="009635E9">
        <w:rPr>
          <w:rFonts w:ascii="Times New Roman" w:hAnsi="Times New Roman" w:cs="Times New Roman"/>
          <w:sz w:val="24"/>
          <w:szCs w:val="24"/>
          <w:lang w:val="id-ID"/>
        </w:rPr>
        <w:t xml:space="preserve"> dan permohonan pada tuhan </w:t>
      </w:r>
      <w:r w:rsidR="000A1A61">
        <w:rPr>
          <w:rFonts w:ascii="Times New Roman" w:hAnsi="Times New Roman" w:cs="Times New Roman"/>
          <w:i/>
          <w:sz w:val="24"/>
          <w:szCs w:val="24"/>
          <w:lang w:val="id-ID"/>
        </w:rPr>
        <w:t>naubaganna</w:t>
      </w:r>
      <w:r w:rsidR="00F479AF">
        <w:rPr>
          <w:rFonts w:ascii="Times New Roman" w:hAnsi="Times New Roman" w:cs="Times New Roman"/>
          <w:i/>
          <w:sz w:val="24"/>
          <w:szCs w:val="24"/>
          <w:lang w:val="id-ID"/>
        </w:rPr>
        <w:t xml:space="preserve"> </w:t>
      </w:r>
    </w:p>
    <w:p w:rsidR="00AA3567" w:rsidRPr="00F479AF" w:rsidRDefault="00F479AF" w:rsidP="004711E0">
      <w:p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(mudah-mudahan)</w:t>
      </w:r>
      <w:r w:rsidR="0041634D">
        <w:rPr>
          <w:rFonts w:ascii="Times New Roman" w:hAnsi="Times New Roman" w:cs="Times New Roman"/>
          <w:sz w:val="24"/>
          <w:szCs w:val="24"/>
          <w:lang w:val="id-ID"/>
        </w:rPr>
        <w:t>,</w:t>
      </w:r>
    </w:p>
    <w:p w:rsidR="00675255" w:rsidRPr="00675255" w:rsidRDefault="00C503BE" w:rsidP="0067525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16. </w:t>
      </w:r>
      <w:r w:rsidR="00AA3567" w:rsidRPr="00C503BE">
        <w:rPr>
          <w:rFonts w:ascii="Times New Roman" w:hAnsi="Times New Roman" w:cs="Times New Roman"/>
          <w:sz w:val="24"/>
          <w:szCs w:val="24"/>
          <w:lang w:val="id-ID"/>
        </w:rPr>
        <w:t>keluhuran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nacukuq</w:t>
      </w:r>
      <w:r w:rsidR="00A77352">
        <w:rPr>
          <w:rFonts w:ascii="Times New Roman" w:hAnsi="Times New Roman" w:cs="Times New Roman"/>
          <w:i/>
          <w:sz w:val="24"/>
          <w:szCs w:val="24"/>
          <w:lang w:val="id-ID"/>
        </w:rPr>
        <w:t xml:space="preserve"> </w:t>
      </w:r>
      <w:r w:rsidR="00A77352">
        <w:rPr>
          <w:rFonts w:ascii="Times New Roman" w:hAnsi="Times New Roman" w:cs="Times New Roman"/>
          <w:sz w:val="24"/>
          <w:szCs w:val="24"/>
          <w:lang w:val="id-ID"/>
        </w:rPr>
        <w:t>(menunduk)</w:t>
      </w:r>
      <w:r w:rsidR="00B510D5">
        <w:rPr>
          <w:rFonts w:ascii="Times New Roman" w:hAnsi="Times New Roman" w:cs="Times New Roman"/>
          <w:sz w:val="24"/>
          <w:szCs w:val="24"/>
          <w:lang w:val="id-ID"/>
        </w:rPr>
        <w:t xml:space="preserve">, </w:t>
      </w:r>
      <w:r w:rsidR="00B510D5" w:rsidRPr="00B510D5">
        <w:rPr>
          <w:rFonts w:ascii="Times New Roman" w:hAnsi="Times New Roman" w:cs="Times New Roman"/>
          <w:i/>
          <w:sz w:val="24"/>
          <w:szCs w:val="24"/>
          <w:lang w:val="id-ID"/>
        </w:rPr>
        <w:t>Anaq</w:t>
      </w:r>
      <w:r w:rsidR="00675255">
        <w:rPr>
          <w:rFonts w:ascii="Times New Roman" w:hAnsi="Times New Roman" w:cs="Times New Roman"/>
          <w:i/>
          <w:sz w:val="24"/>
          <w:szCs w:val="24"/>
          <w:lang w:val="id-ID"/>
        </w:rPr>
        <w:t xml:space="preserve"> </w:t>
      </w:r>
      <w:r w:rsidR="00675255">
        <w:rPr>
          <w:rFonts w:ascii="Times New Roman" w:hAnsi="Times New Roman" w:cs="Times New Roman"/>
          <w:sz w:val="24"/>
          <w:szCs w:val="24"/>
          <w:lang w:val="id-ID"/>
        </w:rPr>
        <w:t>(Anak)</w:t>
      </w:r>
      <w:r w:rsidR="0041634D">
        <w:rPr>
          <w:rFonts w:ascii="Times New Roman" w:hAnsi="Times New Roman" w:cs="Times New Roman"/>
          <w:sz w:val="24"/>
          <w:szCs w:val="24"/>
          <w:lang w:val="id-ID"/>
        </w:rPr>
        <w:t>,</w:t>
      </w:r>
    </w:p>
    <w:p w:rsidR="00AA3567" w:rsidRPr="006F4510" w:rsidRDefault="003E3824" w:rsidP="0067525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17. </w:t>
      </w:r>
      <w:r w:rsidR="00AA3567" w:rsidRPr="00DE791A">
        <w:rPr>
          <w:rFonts w:ascii="Times New Roman" w:hAnsi="Times New Roman" w:cs="Times New Roman"/>
          <w:sz w:val="24"/>
          <w:szCs w:val="24"/>
          <w:lang w:val="id-ID"/>
        </w:rPr>
        <w:t>kemuliaan</w:t>
      </w:r>
      <w:r>
        <w:rPr>
          <w:rFonts w:ascii="Times New Roman" w:hAnsi="Times New Roman" w:cs="Times New Roman"/>
          <w:sz w:val="24"/>
          <w:szCs w:val="24"/>
          <w:lang w:val="id-ID"/>
        </w:rPr>
        <w:t xml:space="preserve"> </w:t>
      </w:r>
      <w:r w:rsidR="006F4510">
        <w:rPr>
          <w:rFonts w:ascii="Times New Roman" w:hAnsi="Times New Roman" w:cs="Times New Roman"/>
          <w:i/>
          <w:sz w:val="24"/>
          <w:szCs w:val="24"/>
          <w:lang w:val="id-ID"/>
        </w:rPr>
        <w:t xml:space="preserve">sessuq </w:t>
      </w:r>
      <w:r w:rsidR="006F4510">
        <w:rPr>
          <w:rFonts w:ascii="Times New Roman" w:hAnsi="Times New Roman" w:cs="Times New Roman"/>
          <w:sz w:val="24"/>
          <w:szCs w:val="24"/>
          <w:lang w:val="id-ID"/>
        </w:rPr>
        <w:t>(sujud)</w:t>
      </w:r>
      <w:r w:rsidR="0041634D">
        <w:rPr>
          <w:rFonts w:ascii="Times New Roman" w:hAnsi="Times New Roman" w:cs="Times New Roman"/>
          <w:sz w:val="24"/>
          <w:szCs w:val="24"/>
          <w:lang w:val="id-ID"/>
        </w:rPr>
        <w:t>,</w:t>
      </w:r>
    </w:p>
    <w:p w:rsidR="00F3282F" w:rsidRPr="00014805" w:rsidRDefault="00014805" w:rsidP="0001480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18. </w:t>
      </w:r>
      <w:r w:rsidR="00F3282F" w:rsidRPr="00014805">
        <w:rPr>
          <w:rFonts w:ascii="Times New Roman" w:hAnsi="Times New Roman" w:cs="Times New Roman"/>
          <w:sz w:val="24"/>
          <w:szCs w:val="24"/>
          <w:lang w:val="id-ID"/>
        </w:rPr>
        <w:t>peduli sosial</w:t>
      </w:r>
      <w:r w:rsidR="0041634D">
        <w:rPr>
          <w:rFonts w:ascii="Times New Roman" w:hAnsi="Times New Roman" w:cs="Times New Roman"/>
          <w:sz w:val="24"/>
          <w:szCs w:val="24"/>
          <w:lang w:val="id-ID"/>
        </w:rPr>
        <w:t>,</w:t>
      </w:r>
    </w:p>
    <w:p w:rsidR="00F3282F" w:rsidRPr="00014805" w:rsidRDefault="00014805" w:rsidP="0001480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19. </w:t>
      </w:r>
      <w:r w:rsidR="00F3282F" w:rsidRPr="00014805">
        <w:rPr>
          <w:rFonts w:ascii="Times New Roman" w:hAnsi="Times New Roman" w:cs="Times New Roman"/>
          <w:sz w:val="24"/>
          <w:szCs w:val="24"/>
          <w:lang w:val="id-ID"/>
        </w:rPr>
        <w:t>demokratis</w:t>
      </w:r>
      <w:r w:rsidR="0041634D">
        <w:rPr>
          <w:rFonts w:ascii="Times New Roman" w:hAnsi="Times New Roman" w:cs="Times New Roman"/>
          <w:sz w:val="24"/>
          <w:szCs w:val="24"/>
          <w:lang w:val="id-ID"/>
        </w:rPr>
        <w:t>,</w:t>
      </w:r>
    </w:p>
    <w:p w:rsidR="00E82251" w:rsidRPr="00D77B44" w:rsidRDefault="00D77B44" w:rsidP="00D77B4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20. </w:t>
      </w:r>
      <w:r w:rsidR="00E82251" w:rsidRPr="00D77B44">
        <w:rPr>
          <w:rFonts w:ascii="Times New Roman" w:hAnsi="Times New Roman" w:cs="Times New Roman"/>
          <w:sz w:val="24"/>
          <w:szCs w:val="24"/>
          <w:lang w:val="id-ID"/>
        </w:rPr>
        <w:t>hormat</w:t>
      </w:r>
      <w:r w:rsidR="0041634D">
        <w:rPr>
          <w:rFonts w:ascii="Times New Roman" w:hAnsi="Times New Roman" w:cs="Times New Roman"/>
          <w:sz w:val="24"/>
          <w:szCs w:val="24"/>
          <w:lang w:val="id-ID"/>
        </w:rPr>
        <w:t>,</w:t>
      </w:r>
    </w:p>
    <w:p w:rsidR="0061633C" w:rsidRPr="00D77B44" w:rsidRDefault="00D77B44" w:rsidP="00D77B4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21. </w:t>
      </w:r>
      <w:r w:rsidR="0061633C" w:rsidRPr="00D77B44">
        <w:rPr>
          <w:rFonts w:ascii="Times New Roman" w:hAnsi="Times New Roman" w:cs="Times New Roman"/>
          <w:sz w:val="24"/>
          <w:szCs w:val="24"/>
          <w:lang w:val="id-ID"/>
        </w:rPr>
        <w:t xml:space="preserve">dermawan </w:t>
      </w:r>
      <w:r w:rsidR="003F569B" w:rsidRPr="00D77B44">
        <w:rPr>
          <w:rFonts w:ascii="Times New Roman" w:hAnsi="Times New Roman" w:cs="Times New Roman"/>
          <w:i/>
          <w:sz w:val="24"/>
          <w:szCs w:val="24"/>
          <w:lang w:val="id-ID"/>
        </w:rPr>
        <w:t xml:space="preserve">(mebessa) ala mua no </w:t>
      </w:r>
      <w:r w:rsidR="00601626" w:rsidRPr="00D77B44">
        <w:rPr>
          <w:rFonts w:ascii="Times New Roman" w:hAnsi="Times New Roman" w:cs="Times New Roman"/>
          <w:sz w:val="24"/>
          <w:szCs w:val="24"/>
          <w:lang w:val="id-ID"/>
        </w:rPr>
        <w:t>(ambillah)</w:t>
      </w:r>
      <w:r w:rsidR="00AF7BCA">
        <w:rPr>
          <w:rFonts w:ascii="Times New Roman" w:hAnsi="Times New Roman" w:cs="Times New Roman"/>
          <w:sz w:val="24"/>
          <w:szCs w:val="24"/>
          <w:lang w:val="id-ID"/>
        </w:rPr>
        <w:t>.</w:t>
      </w:r>
    </w:p>
    <w:p w:rsidR="00E82251" w:rsidRDefault="00E82251"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 Ekspresi</w:t>
      </w:r>
    </w:p>
    <w:p w:rsidR="003856A0" w:rsidRPr="003C054C" w:rsidRDefault="00752D6E"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lastRenderedPageBreak/>
        <w:t>bertindak patut</w:t>
      </w:r>
      <w:r w:rsidR="00237434">
        <w:rPr>
          <w:rFonts w:ascii="Times New Roman" w:hAnsi="Times New Roman" w:cs="Times New Roman"/>
          <w:sz w:val="24"/>
          <w:szCs w:val="24"/>
          <w:lang w:val="id-ID"/>
        </w:rPr>
        <w:t xml:space="preserve"> </w:t>
      </w:r>
      <w:r w:rsidR="00237434">
        <w:rPr>
          <w:rFonts w:ascii="Times New Roman" w:hAnsi="Times New Roman" w:cs="Times New Roman"/>
          <w:i/>
          <w:sz w:val="24"/>
          <w:szCs w:val="24"/>
          <w:lang w:val="id-ID"/>
        </w:rPr>
        <w:t xml:space="preserve">sompa </w:t>
      </w:r>
      <w:r w:rsidR="00EB1C81">
        <w:rPr>
          <w:rFonts w:ascii="Times New Roman" w:hAnsi="Times New Roman" w:cs="Times New Roman"/>
          <w:sz w:val="24"/>
          <w:szCs w:val="24"/>
          <w:lang w:val="id-ID"/>
        </w:rPr>
        <w:t>(menyembah)</w:t>
      </w:r>
      <w:r w:rsidR="0041634D">
        <w:rPr>
          <w:rFonts w:ascii="Times New Roman" w:hAnsi="Times New Roman" w:cs="Times New Roman"/>
          <w:sz w:val="24"/>
          <w:szCs w:val="24"/>
          <w:lang w:val="id-ID"/>
        </w:rPr>
        <w:t>,</w:t>
      </w:r>
    </w:p>
    <w:p w:rsidR="00752D6E" w:rsidRPr="003C054C" w:rsidRDefault="00752D6E"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kemandirian</w:t>
      </w:r>
      <w:r w:rsidR="0041634D">
        <w:rPr>
          <w:rFonts w:ascii="Times New Roman" w:hAnsi="Times New Roman" w:cs="Times New Roman"/>
          <w:sz w:val="24"/>
          <w:szCs w:val="24"/>
          <w:lang w:val="id-ID"/>
        </w:rPr>
        <w:t>,</w:t>
      </w:r>
    </w:p>
    <w:p w:rsidR="00752D6E" w:rsidRPr="003C054C" w:rsidRDefault="00361DAC"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kemercusuruan</w:t>
      </w:r>
      <w:r w:rsidR="0041634D">
        <w:rPr>
          <w:rFonts w:ascii="Times New Roman" w:hAnsi="Times New Roman" w:cs="Times New Roman"/>
          <w:sz w:val="24"/>
          <w:szCs w:val="24"/>
          <w:lang w:val="id-ID"/>
        </w:rPr>
        <w:t>,</w:t>
      </w:r>
    </w:p>
    <w:p w:rsidR="00361DAC" w:rsidRPr="003C054C" w:rsidRDefault="00361DAC"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kerja keras</w:t>
      </w:r>
      <w:r w:rsidR="0041634D">
        <w:rPr>
          <w:rFonts w:ascii="Times New Roman" w:hAnsi="Times New Roman" w:cs="Times New Roman"/>
          <w:sz w:val="24"/>
          <w:szCs w:val="24"/>
          <w:lang w:val="id-ID"/>
        </w:rPr>
        <w:t>,</w:t>
      </w:r>
    </w:p>
    <w:p w:rsidR="00361DAC" w:rsidRDefault="00FA736B"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kesempurnaan hidup</w:t>
      </w:r>
      <w:r w:rsidR="004A1AD2">
        <w:rPr>
          <w:rFonts w:ascii="Times New Roman" w:hAnsi="Times New Roman" w:cs="Times New Roman"/>
          <w:sz w:val="24"/>
          <w:szCs w:val="24"/>
          <w:lang w:val="id-ID"/>
        </w:rPr>
        <w:t xml:space="preserve"> </w:t>
      </w:r>
      <w:r w:rsidR="004A1AD2">
        <w:rPr>
          <w:rFonts w:ascii="Times New Roman" w:hAnsi="Times New Roman" w:cs="Times New Roman"/>
          <w:i/>
          <w:sz w:val="24"/>
          <w:szCs w:val="24"/>
          <w:lang w:val="id-ID"/>
        </w:rPr>
        <w:t xml:space="preserve">namanyamenna ininnanna </w:t>
      </w:r>
      <w:r w:rsidR="00E02D50">
        <w:rPr>
          <w:rFonts w:ascii="Times New Roman" w:hAnsi="Times New Roman" w:cs="Times New Roman"/>
          <w:sz w:val="24"/>
          <w:szCs w:val="24"/>
          <w:lang w:val="id-ID"/>
        </w:rPr>
        <w:t>(</w:t>
      </w:r>
      <w:r w:rsidR="00955A93">
        <w:rPr>
          <w:rFonts w:ascii="Times New Roman" w:hAnsi="Times New Roman" w:cs="Times New Roman"/>
          <w:sz w:val="24"/>
          <w:szCs w:val="24"/>
          <w:lang w:val="id-ID"/>
        </w:rPr>
        <w:t>perasaan senang)</w:t>
      </w:r>
    </w:p>
    <w:p w:rsidR="00955A93" w:rsidRPr="001F42DF" w:rsidRDefault="001F42DF" w:rsidP="001F42DF">
      <w:pPr>
        <w:spacing w:after="0" w:line="480" w:lineRule="auto"/>
        <w:ind w:left="1276"/>
        <w:jc w:val="both"/>
        <w:rPr>
          <w:rFonts w:ascii="Times New Roman" w:hAnsi="Times New Roman" w:cs="Times New Roman"/>
          <w:sz w:val="24"/>
          <w:szCs w:val="24"/>
          <w:lang w:val="id-ID"/>
        </w:rPr>
      </w:pPr>
      <w:r w:rsidRPr="000F5D4C">
        <w:rPr>
          <w:rFonts w:ascii="Times New Roman" w:hAnsi="Times New Roman" w:cs="Times New Roman"/>
          <w:i/>
          <w:sz w:val="24"/>
          <w:szCs w:val="24"/>
          <w:lang w:val="id-ID"/>
        </w:rPr>
        <w:t>sitiwiq jari</w:t>
      </w:r>
      <w:r>
        <w:rPr>
          <w:rFonts w:ascii="Times New Roman" w:hAnsi="Times New Roman" w:cs="Times New Roman"/>
          <w:sz w:val="24"/>
          <w:szCs w:val="24"/>
          <w:lang w:val="id-ID"/>
        </w:rPr>
        <w:t xml:space="preserve"> (bergandengan tangan)</w:t>
      </w:r>
      <w:r w:rsidR="0041634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6E575B" w:rsidRPr="006E575B" w:rsidRDefault="00FA736B"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keteguhan</w:t>
      </w:r>
      <w:r w:rsidR="0068646A">
        <w:rPr>
          <w:rFonts w:ascii="Times New Roman" w:hAnsi="Times New Roman" w:cs="Times New Roman"/>
          <w:sz w:val="24"/>
          <w:szCs w:val="24"/>
          <w:lang w:val="id-ID"/>
        </w:rPr>
        <w:t xml:space="preserve"> pendirian, konsisten</w:t>
      </w:r>
      <w:r w:rsidR="002F30A1">
        <w:rPr>
          <w:rFonts w:ascii="Times New Roman" w:hAnsi="Times New Roman" w:cs="Times New Roman"/>
          <w:sz w:val="24"/>
          <w:szCs w:val="24"/>
          <w:lang w:val="id-ID"/>
        </w:rPr>
        <w:t xml:space="preserve"> atau konsekuen </w:t>
      </w:r>
      <w:r w:rsidR="002F30A1">
        <w:rPr>
          <w:rFonts w:ascii="Times New Roman" w:hAnsi="Times New Roman" w:cs="Times New Roman"/>
          <w:i/>
          <w:sz w:val="24"/>
          <w:szCs w:val="24"/>
          <w:lang w:val="id-ID"/>
        </w:rPr>
        <w:t xml:space="preserve">getteng </w:t>
      </w:r>
      <w:r w:rsidR="00F07FF1">
        <w:rPr>
          <w:rFonts w:ascii="Times New Roman" w:hAnsi="Times New Roman" w:cs="Times New Roman"/>
          <w:i/>
          <w:sz w:val="24"/>
          <w:szCs w:val="24"/>
          <w:lang w:val="id-ID"/>
        </w:rPr>
        <w:t xml:space="preserve">kekkeng </w:t>
      </w:r>
      <w:r w:rsidR="006E575B">
        <w:rPr>
          <w:rFonts w:ascii="Times New Roman" w:hAnsi="Times New Roman" w:cs="Times New Roman"/>
          <w:i/>
          <w:sz w:val="24"/>
          <w:szCs w:val="24"/>
          <w:lang w:val="id-ID"/>
        </w:rPr>
        <w:t>ni</w:t>
      </w:r>
    </w:p>
    <w:p w:rsidR="00FA736B" w:rsidRPr="006E575B" w:rsidRDefault="006E575B" w:rsidP="006E575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E575B">
        <w:rPr>
          <w:rFonts w:ascii="Times New Roman" w:hAnsi="Times New Roman" w:cs="Times New Roman"/>
          <w:sz w:val="24"/>
          <w:szCs w:val="24"/>
          <w:lang w:val="id-ID"/>
        </w:rPr>
        <w:t>(kukuhkanlah)</w:t>
      </w:r>
      <w:r w:rsidR="0041634D">
        <w:rPr>
          <w:rFonts w:ascii="Times New Roman" w:hAnsi="Times New Roman" w:cs="Times New Roman"/>
          <w:sz w:val="24"/>
          <w:szCs w:val="24"/>
          <w:lang w:val="id-ID"/>
        </w:rPr>
        <w:t>,</w:t>
      </w:r>
      <w:r w:rsidR="0068646A" w:rsidRPr="006E575B">
        <w:rPr>
          <w:rFonts w:ascii="Times New Roman" w:hAnsi="Times New Roman" w:cs="Times New Roman"/>
          <w:sz w:val="24"/>
          <w:szCs w:val="24"/>
          <w:lang w:val="id-ID"/>
        </w:rPr>
        <w:t xml:space="preserve"> </w:t>
      </w:r>
    </w:p>
    <w:p w:rsidR="00FA736B" w:rsidRPr="003C054C" w:rsidRDefault="00FA736B"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otonom</w:t>
      </w:r>
      <w:r w:rsidR="007F3BF3">
        <w:rPr>
          <w:rFonts w:ascii="Times New Roman" w:hAnsi="Times New Roman" w:cs="Times New Roman"/>
          <w:sz w:val="24"/>
          <w:szCs w:val="24"/>
          <w:lang w:val="id-ID"/>
        </w:rPr>
        <w:t xml:space="preserve"> </w:t>
      </w:r>
      <w:r w:rsidR="007F3BF3">
        <w:rPr>
          <w:rFonts w:ascii="Times New Roman" w:hAnsi="Times New Roman" w:cs="Times New Roman"/>
          <w:i/>
          <w:sz w:val="24"/>
          <w:szCs w:val="24"/>
          <w:lang w:val="id-ID"/>
        </w:rPr>
        <w:t xml:space="preserve">ajak </w:t>
      </w:r>
      <w:r w:rsidR="007F3BF3">
        <w:rPr>
          <w:rFonts w:ascii="Times New Roman" w:hAnsi="Times New Roman" w:cs="Times New Roman"/>
          <w:sz w:val="24"/>
          <w:szCs w:val="24"/>
          <w:lang w:val="id-ID"/>
        </w:rPr>
        <w:t>(jangan)</w:t>
      </w:r>
      <w:r w:rsidR="0041634D">
        <w:rPr>
          <w:rFonts w:ascii="Times New Roman" w:hAnsi="Times New Roman" w:cs="Times New Roman"/>
          <w:sz w:val="24"/>
          <w:szCs w:val="24"/>
          <w:lang w:val="id-ID"/>
        </w:rPr>
        <w:t>,</w:t>
      </w:r>
    </w:p>
    <w:p w:rsidR="00FA736B" w:rsidRPr="00C01981" w:rsidRDefault="00937896"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rasa perih</w:t>
      </w:r>
      <w:r w:rsidR="0033601C">
        <w:rPr>
          <w:rFonts w:ascii="Times New Roman" w:hAnsi="Times New Roman" w:cs="Times New Roman"/>
          <w:sz w:val="24"/>
          <w:szCs w:val="24"/>
          <w:lang w:val="id-ID"/>
        </w:rPr>
        <w:t xml:space="preserve"> </w:t>
      </w:r>
      <w:r w:rsidR="0033601C">
        <w:rPr>
          <w:rFonts w:ascii="Times New Roman" w:hAnsi="Times New Roman" w:cs="Times New Roman"/>
          <w:i/>
          <w:sz w:val="24"/>
          <w:szCs w:val="24"/>
          <w:lang w:val="id-ID"/>
        </w:rPr>
        <w:t xml:space="preserve">pesse </w:t>
      </w:r>
      <w:r w:rsidR="00850B3A">
        <w:rPr>
          <w:rFonts w:ascii="Times New Roman" w:hAnsi="Times New Roman" w:cs="Times New Roman"/>
          <w:i/>
          <w:sz w:val="24"/>
          <w:szCs w:val="24"/>
          <w:lang w:val="id-ID"/>
        </w:rPr>
        <w:t xml:space="preserve">uaé mata </w:t>
      </w:r>
      <w:r w:rsidR="00E61888">
        <w:rPr>
          <w:rFonts w:ascii="Times New Roman" w:hAnsi="Times New Roman" w:cs="Times New Roman"/>
          <w:sz w:val="24"/>
          <w:szCs w:val="24"/>
          <w:lang w:val="id-ID"/>
        </w:rPr>
        <w:t>(air mata)</w:t>
      </w:r>
      <w:r w:rsidR="00DA637D">
        <w:rPr>
          <w:rFonts w:ascii="Times New Roman" w:hAnsi="Times New Roman" w:cs="Times New Roman"/>
          <w:sz w:val="24"/>
          <w:szCs w:val="24"/>
          <w:lang w:val="id-ID"/>
        </w:rPr>
        <w:t xml:space="preserve"> </w:t>
      </w:r>
      <w:r w:rsidR="00D211D3">
        <w:rPr>
          <w:rFonts w:ascii="Times New Roman" w:hAnsi="Times New Roman" w:cs="Times New Roman"/>
          <w:i/>
          <w:sz w:val="24"/>
          <w:szCs w:val="24"/>
          <w:lang w:val="id-ID"/>
        </w:rPr>
        <w:t>pusa</w:t>
      </w:r>
      <w:r w:rsidR="00F56E43">
        <w:rPr>
          <w:rFonts w:ascii="Times New Roman" w:hAnsi="Times New Roman" w:cs="Times New Roman"/>
          <w:i/>
          <w:sz w:val="24"/>
          <w:szCs w:val="24"/>
          <w:lang w:val="id-ID"/>
        </w:rPr>
        <w:t xml:space="preserve"> </w:t>
      </w:r>
      <w:r w:rsidR="007627E2">
        <w:rPr>
          <w:rFonts w:ascii="Times New Roman" w:hAnsi="Times New Roman" w:cs="Times New Roman"/>
          <w:i/>
          <w:sz w:val="24"/>
          <w:szCs w:val="24"/>
          <w:lang w:val="id-ID"/>
        </w:rPr>
        <w:t>rammpenna paricittna</w:t>
      </w:r>
    </w:p>
    <w:p w:rsidR="00C01981" w:rsidRPr="00C01981" w:rsidRDefault="00C01981" w:rsidP="00C01981">
      <w:p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(tiada menentu pikirannya lagi)</w:t>
      </w:r>
      <w:r w:rsidR="00CC0E23">
        <w:rPr>
          <w:rFonts w:ascii="Times New Roman" w:hAnsi="Times New Roman" w:cs="Times New Roman"/>
          <w:sz w:val="24"/>
          <w:szCs w:val="24"/>
          <w:lang w:val="id-ID"/>
        </w:rPr>
        <w:t>,</w:t>
      </w:r>
    </w:p>
    <w:p w:rsidR="00C4575F" w:rsidRDefault="007172C2"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C4575F">
        <w:rPr>
          <w:rFonts w:ascii="Times New Roman" w:hAnsi="Times New Roman" w:cs="Times New Roman"/>
          <w:sz w:val="24"/>
          <w:szCs w:val="24"/>
          <w:lang w:val="id-ID"/>
        </w:rPr>
        <w:t>rasa wajib</w:t>
      </w:r>
      <w:r w:rsidR="003A5C77" w:rsidRPr="00C4575F">
        <w:rPr>
          <w:rFonts w:ascii="Times New Roman" w:hAnsi="Times New Roman" w:cs="Times New Roman"/>
          <w:sz w:val="24"/>
          <w:szCs w:val="24"/>
          <w:lang w:val="id-ID"/>
        </w:rPr>
        <w:t>: motivasi, kemauan, niat dan tekat</w:t>
      </w:r>
      <w:r w:rsidR="00C4575F">
        <w:rPr>
          <w:rFonts w:ascii="Times New Roman" w:hAnsi="Times New Roman" w:cs="Times New Roman"/>
          <w:sz w:val="24"/>
          <w:szCs w:val="24"/>
          <w:lang w:val="id-ID"/>
        </w:rPr>
        <w:t xml:space="preserve"> </w:t>
      </w:r>
      <w:r w:rsidR="00C4575F" w:rsidRPr="00782FD4">
        <w:rPr>
          <w:rFonts w:ascii="Times New Roman" w:hAnsi="Times New Roman" w:cs="Times New Roman"/>
          <w:i/>
          <w:sz w:val="24"/>
          <w:szCs w:val="24"/>
          <w:lang w:val="id-ID"/>
        </w:rPr>
        <w:t>teppé</w:t>
      </w:r>
      <w:r w:rsidR="0037635B" w:rsidRPr="00782FD4">
        <w:rPr>
          <w:rFonts w:ascii="Times New Roman" w:hAnsi="Times New Roman" w:cs="Times New Roman"/>
          <w:i/>
          <w:sz w:val="24"/>
          <w:szCs w:val="24"/>
          <w:lang w:val="id-ID"/>
        </w:rPr>
        <w:t>sawé</w:t>
      </w:r>
      <w:r w:rsidR="00782FD4">
        <w:rPr>
          <w:rFonts w:ascii="Times New Roman" w:hAnsi="Times New Roman" w:cs="Times New Roman"/>
          <w:i/>
          <w:sz w:val="24"/>
          <w:szCs w:val="24"/>
          <w:lang w:val="id-ID"/>
        </w:rPr>
        <w:t xml:space="preserve"> </w:t>
      </w:r>
      <w:r w:rsidR="00782FD4">
        <w:rPr>
          <w:rFonts w:ascii="Times New Roman" w:hAnsi="Times New Roman" w:cs="Times New Roman"/>
          <w:sz w:val="24"/>
          <w:szCs w:val="24"/>
          <w:lang w:val="id-ID"/>
        </w:rPr>
        <w:t>(tak mengi</w:t>
      </w:r>
      <w:r w:rsidR="000A3E7E">
        <w:rPr>
          <w:rFonts w:ascii="Times New Roman" w:hAnsi="Times New Roman" w:cs="Times New Roman"/>
          <w:sz w:val="24"/>
          <w:szCs w:val="24"/>
          <w:lang w:val="id-ID"/>
        </w:rPr>
        <w:t>z</w:t>
      </w:r>
      <w:r w:rsidR="00782FD4">
        <w:rPr>
          <w:rFonts w:ascii="Times New Roman" w:hAnsi="Times New Roman" w:cs="Times New Roman"/>
          <w:sz w:val="24"/>
          <w:szCs w:val="24"/>
          <w:lang w:val="id-ID"/>
        </w:rPr>
        <w:t>inkan</w:t>
      </w:r>
      <w:r w:rsidR="00171AA4">
        <w:rPr>
          <w:rFonts w:ascii="Times New Roman" w:hAnsi="Times New Roman" w:cs="Times New Roman"/>
          <w:sz w:val="24"/>
          <w:szCs w:val="24"/>
          <w:lang w:val="id-ID"/>
        </w:rPr>
        <w:t>)</w:t>
      </w:r>
      <w:r w:rsidR="00C1626C">
        <w:rPr>
          <w:rFonts w:ascii="Times New Roman" w:hAnsi="Times New Roman" w:cs="Times New Roman"/>
          <w:sz w:val="24"/>
          <w:szCs w:val="24"/>
          <w:lang w:val="id-ID"/>
        </w:rPr>
        <w:t xml:space="preserve"> dan </w:t>
      </w:r>
      <w:r w:rsidR="00C1626C">
        <w:rPr>
          <w:rFonts w:ascii="Times New Roman" w:hAnsi="Times New Roman" w:cs="Times New Roman"/>
          <w:i/>
          <w:sz w:val="24"/>
          <w:szCs w:val="24"/>
          <w:lang w:val="id-ID"/>
        </w:rPr>
        <w:t>paricitta</w:t>
      </w:r>
      <w:r w:rsidR="0012614F">
        <w:rPr>
          <w:rFonts w:ascii="Times New Roman" w:hAnsi="Times New Roman" w:cs="Times New Roman"/>
          <w:i/>
          <w:sz w:val="24"/>
          <w:szCs w:val="24"/>
          <w:lang w:val="id-ID"/>
        </w:rPr>
        <w:t xml:space="preserve"> </w:t>
      </w:r>
      <w:r w:rsidR="0012614F">
        <w:rPr>
          <w:rFonts w:ascii="Times New Roman" w:hAnsi="Times New Roman" w:cs="Times New Roman"/>
          <w:sz w:val="24"/>
          <w:szCs w:val="24"/>
          <w:lang w:val="id-ID"/>
        </w:rPr>
        <w:t>(jatuh cinta)</w:t>
      </w:r>
      <w:r w:rsidR="00CC0E23">
        <w:rPr>
          <w:rFonts w:ascii="Times New Roman" w:hAnsi="Times New Roman" w:cs="Times New Roman"/>
          <w:sz w:val="24"/>
          <w:szCs w:val="24"/>
          <w:lang w:val="id-ID"/>
        </w:rPr>
        <w:t>,</w:t>
      </w:r>
    </w:p>
    <w:p w:rsidR="007172C2" w:rsidRPr="00C4575F" w:rsidRDefault="007172C2"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C4575F">
        <w:rPr>
          <w:rFonts w:ascii="Times New Roman" w:hAnsi="Times New Roman" w:cs="Times New Roman"/>
          <w:sz w:val="24"/>
          <w:szCs w:val="24"/>
          <w:lang w:val="id-ID"/>
        </w:rPr>
        <w:t>seniman</w:t>
      </w:r>
      <w:r w:rsidR="00524E89">
        <w:rPr>
          <w:rFonts w:ascii="Times New Roman" w:hAnsi="Times New Roman" w:cs="Times New Roman"/>
          <w:sz w:val="24"/>
          <w:szCs w:val="24"/>
          <w:lang w:val="id-ID"/>
        </w:rPr>
        <w:t xml:space="preserve"> </w:t>
      </w:r>
      <w:r w:rsidR="00ED5983">
        <w:rPr>
          <w:rFonts w:ascii="Times New Roman" w:hAnsi="Times New Roman" w:cs="Times New Roman"/>
          <w:i/>
          <w:sz w:val="24"/>
          <w:szCs w:val="24"/>
          <w:lang w:val="id-ID"/>
        </w:rPr>
        <w:t>séré</w:t>
      </w:r>
      <w:r w:rsidR="00ED5983">
        <w:rPr>
          <w:rFonts w:ascii="Times New Roman" w:hAnsi="Times New Roman" w:cs="Times New Roman"/>
          <w:sz w:val="24"/>
          <w:szCs w:val="24"/>
          <w:lang w:val="id-ID"/>
        </w:rPr>
        <w:t xml:space="preserve"> (menari)</w:t>
      </w:r>
      <w:r w:rsidR="003101EB">
        <w:rPr>
          <w:rFonts w:ascii="Times New Roman" w:hAnsi="Times New Roman" w:cs="Times New Roman"/>
          <w:sz w:val="24"/>
          <w:szCs w:val="24"/>
          <w:lang w:val="id-ID"/>
        </w:rPr>
        <w:t xml:space="preserve"> </w:t>
      </w:r>
      <w:r w:rsidR="003101EB">
        <w:rPr>
          <w:rFonts w:ascii="Times New Roman" w:hAnsi="Times New Roman" w:cs="Times New Roman"/>
          <w:i/>
          <w:sz w:val="24"/>
          <w:szCs w:val="24"/>
          <w:lang w:val="id-ID"/>
        </w:rPr>
        <w:t xml:space="preserve">mattuduang </w:t>
      </w:r>
      <w:r w:rsidR="003101EB">
        <w:rPr>
          <w:rFonts w:ascii="Times New Roman" w:hAnsi="Times New Roman" w:cs="Times New Roman"/>
          <w:sz w:val="24"/>
          <w:szCs w:val="24"/>
          <w:lang w:val="id-ID"/>
        </w:rPr>
        <w:t>(menendang)</w:t>
      </w:r>
      <w:r w:rsidR="00CC0E23">
        <w:rPr>
          <w:rFonts w:ascii="Times New Roman" w:hAnsi="Times New Roman" w:cs="Times New Roman"/>
          <w:sz w:val="24"/>
          <w:szCs w:val="24"/>
          <w:lang w:val="id-ID"/>
        </w:rPr>
        <w:t>,</w:t>
      </w:r>
    </w:p>
    <w:p w:rsidR="00E42E29" w:rsidRPr="003C054C" w:rsidRDefault="00E42E29"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berpikir sebelum bertindak</w:t>
      </w:r>
      <w:r w:rsidR="00B343DA">
        <w:rPr>
          <w:rFonts w:ascii="Times New Roman" w:hAnsi="Times New Roman" w:cs="Times New Roman"/>
          <w:sz w:val="24"/>
          <w:szCs w:val="24"/>
          <w:lang w:val="id-ID"/>
        </w:rPr>
        <w:t xml:space="preserve"> </w:t>
      </w:r>
      <w:r w:rsidR="00B343DA">
        <w:rPr>
          <w:rFonts w:ascii="Times New Roman" w:hAnsi="Times New Roman" w:cs="Times New Roman"/>
          <w:i/>
          <w:sz w:val="24"/>
          <w:szCs w:val="24"/>
          <w:lang w:val="id-ID"/>
        </w:rPr>
        <w:t xml:space="preserve">ajaq sana </w:t>
      </w:r>
      <w:r w:rsidR="00B343DA">
        <w:rPr>
          <w:rFonts w:ascii="Times New Roman" w:hAnsi="Times New Roman" w:cs="Times New Roman"/>
          <w:sz w:val="24"/>
          <w:szCs w:val="24"/>
          <w:lang w:val="id-ID"/>
        </w:rPr>
        <w:t>(jangan dulu)</w:t>
      </w:r>
      <w:r w:rsidR="00CC0E23">
        <w:rPr>
          <w:rFonts w:ascii="Times New Roman" w:hAnsi="Times New Roman" w:cs="Times New Roman"/>
          <w:sz w:val="24"/>
          <w:szCs w:val="24"/>
          <w:lang w:val="id-ID"/>
        </w:rPr>
        <w:t>,</w:t>
      </w:r>
      <w:r w:rsidR="00BA47C7">
        <w:rPr>
          <w:rFonts w:ascii="Times New Roman" w:hAnsi="Times New Roman" w:cs="Times New Roman"/>
          <w:sz w:val="24"/>
          <w:szCs w:val="24"/>
          <w:lang w:val="id-ID"/>
        </w:rPr>
        <w:t xml:space="preserve"> </w:t>
      </w:r>
    </w:p>
    <w:p w:rsidR="00E42E29" w:rsidRPr="003C054C" w:rsidRDefault="00E42E29"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kebersamaan</w:t>
      </w:r>
      <w:r w:rsidR="00CC0E23">
        <w:rPr>
          <w:rFonts w:ascii="Times New Roman" w:hAnsi="Times New Roman" w:cs="Times New Roman"/>
          <w:sz w:val="24"/>
          <w:szCs w:val="24"/>
          <w:lang w:val="id-ID"/>
        </w:rPr>
        <w:t>,</w:t>
      </w:r>
    </w:p>
    <w:p w:rsidR="00F9383B" w:rsidRPr="003C054C" w:rsidRDefault="00F9383B"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kejujuran</w:t>
      </w:r>
      <w:r w:rsidR="001C33F8">
        <w:rPr>
          <w:rFonts w:ascii="Times New Roman" w:hAnsi="Times New Roman" w:cs="Times New Roman"/>
          <w:sz w:val="24"/>
          <w:szCs w:val="24"/>
          <w:lang w:val="id-ID"/>
        </w:rPr>
        <w:t xml:space="preserve"> </w:t>
      </w:r>
      <w:r w:rsidR="001C33F8">
        <w:rPr>
          <w:rFonts w:ascii="Times New Roman" w:hAnsi="Times New Roman" w:cs="Times New Roman"/>
          <w:i/>
          <w:sz w:val="24"/>
          <w:szCs w:val="24"/>
          <w:lang w:val="id-ID"/>
        </w:rPr>
        <w:t>lempu enré</w:t>
      </w:r>
      <w:r w:rsidR="00C24964">
        <w:rPr>
          <w:rFonts w:ascii="Times New Roman" w:hAnsi="Times New Roman" w:cs="Times New Roman"/>
          <w:i/>
          <w:sz w:val="24"/>
          <w:szCs w:val="24"/>
          <w:lang w:val="id-ID"/>
        </w:rPr>
        <w:t>q</w:t>
      </w:r>
      <w:r w:rsidR="001C33F8">
        <w:rPr>
          <w:rFonts w:ascii="Times New Roman" w:hAnsi="Times New Roman" w:cs="Times New Roman"/>
          <w:i/>
          <w:sz w:val="24"/>
          <w:szCs w:val="24"/>
          <w:lang w:val="id-ID"/>
        </w:rPr>
        <w:t xml:space="preserve"> ko</w:t>
      </w:r>
      <w:r w:rsidR="00C24964">
        <w:rPr>
          <w:rFonts w:ascii="Times New Roman" w:hAnsi="Times New Roman" w:cs="Times New Roman"/>
          <w:i/>
          <w:sz w:val="24"/>
          <w:szCs w:val="24"/>
          <w:lang w:val="id-ID"/>
        </w:rPr>
        <w:t xml:space="preserve"> </w:t>
      </w:r>
      <w:r w:rsidR="00C24964">
        <w:rPr>
          <w:rFonts w:ascii="Times New Roman" w:hAnsi="Times New Roman" w:cs="Times New Roman"/>
          <w:sz w:val="24"/>
          <w:szCs w:val="24"/>
          <w:lang w:val="id-ID"/>
        </w:rPr>
        <w:t>(naiklah)</w:t>
      </w:r>
      <w:r w:rsidR="00CC0E23">
        <w:rPr>
          <w:rFonts w:ascii="Times New Roman" w:hAnsi="Times New Roman" w:cs="Times New Roman"/>
          <w:sz w:val="24"/>
          <w:szCs w:val="24"/>
          <w:lang w:val="id-ID"/>
        </w:rPr>
        <w:t>,</w:t>
      </w:r>
      <w:r w:rsidRPr="003C054C">
        <w:rPr>
          <w:rFonts w:ascii="Times New Roman" w:hAnsi="Times New Roman" w:cs="Times New Roman"/>
          <w:sz w:val="24"/>
          <w:szCs w:val="24"/>
          <w:lang w:val="id-ID"/>
        </w:rPr>
        <w:t xml:space="preserve"> </w:t>
      </w:r>
    </w:p>
    <w:p w:rsidR="00F9383B" w:rsidRPr="003C054C" w:rsidRDefault="009C18E2"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se</w:t>
      </w:r>
      <w:r w:rsidR="00AC3A93" w:rsidRPr="003C054C">
        <w:rPr>
          <w:rFonts w:ascii="Times New Roman" w:hAnsi="Times New Roman" w:cs="Times New Roman"/>
          <w:sz w:val="24"/>
          <w:szCs w:val="24"/>
          <w:lang w:val="id-ID"/>
        </w:rPr>
        <w:t>tia kawan</w:t>
      </w:r>
      <w:r w:rsidR="00B4124F">
        <w:rPr>
          <w:rFonts w:ascii="Times New Roman" w:hAnsi="Times New Roman" w:cs="Times New Roman"/>
          <w:sz w:val="24"/>
          <w:szCs w:val="24"/>
          <w:lang w:val="id-ID"/>
        </w:rPr>
        <w:t xml:space="preserve"> (solidaritas) </w:t>
      </w:r>
      <w:r w:rsidR="005149D1">
        <w:rPr>
          <w:rFonts w:ascii="Times New Roman" w:hAnsi="Times New Roman" w:cs="Times New Roman"/>
          <w:i/>
          <w:sz w:val="24"/>
          <w:szCs w:val="24"/>
          <w:lang w:val="id-ID"/>
        </w:rPr>
        <w:t xml:space="preserve">nariobbiri </w:t>
      </w:r>
      <w:r w:rsidR="005149D1">
        <w:rPr>
          <w:rFonts w:ascii="Times New Roman" w:hAnsi="Times New Roman" w:cs="Times New Roman"/>
          <w:sz w:val="24"/>
          <w:szCs w:val="24"/>
          <w:lang w:val="id-ID"/>
        </w:rPr>
        <w:t>(dipanggilnya)</w:t>
      </w:r>
      <w:r w:rsidR="0000364C">
        <w:rPr>
          <w:rFonts w:ascii="Times New Roman" w:hAnsi="Times New Roman" w:cs="Times New Roman"/>
          <w:sz w:val="24"/>
          <w:szCs w:val="24"/>
          <w:lang w:val="id-ID"/>
        </w:rPr>
        <w:t xml:space="preserve"> </w:t>
      </w:r>
      <w:r w:rsidR="0000364C">
        <w:rPr>
          <w:rFonts w:ascii="Times New Roman" w:hAnsi="Times New Roman" w:cs="Times New Roman"/>
          <w:i/>
          <w:sz w:val="24"/>
          <w:szCs w:val="24"/>
          <w:lang w:val="id-ID"/>
        </w:rPr>
        <w:t xml:space="preserve">nonnoq maneng </w:t>
      </w:r>
      <w:r w:rsidR="0000364C">
        <w:rPr>
          <w:rFonts w:ascii="Times New Roman" w:hAnsi="Times New Roman" w:cs="Times New Roman"/>
          <w:sz w:val="24"/>
          <w:szCs w:val="24"/>
          <w:lang w:val="id-ID"/>
        </w:rPr>
        <w:t>(turun semua)</w:t>
      </w:r>
      <w:r w:rsidR="00CC0E23">
        <w:rPr>
          <w:rFonts w:ascii="Times New Roman" w:hAnsi="Times New Roman" w:cs="Times New Roman"/>
          <w:sz w:val="24"/>
          <w:szCs w:val="24"/>
          <w:lang w:val="id-ID"/>
        </w:rPr>
        <w:t>,</w:t>
      </w:r>
    </w:p>
    <w:p w:rsidR="00AC3A93" w:rsidRDefault="00C54234"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bersahabat</w:t>
      </w:r>
      <w:r w:rsidR="007A28FD">
        <w:rPr>
          <w:rFonts w:ascii="Times New Roman" w:hAnsi="Times New Roman" w:cs="Times New Roman"/>
          <w:sz w:val="24"/>
          <w:szCs w:val="24"/>
          <w:lang w:val="id-ID"/>
        </w:rPr>
        <w:t xml:space="preserve"> </w:t>
      </w:r>
      <w:r w:rsidR="007A28FD">
        <w:rPr>
          <w:rFonts w:ascii="Times New Roman" w:hAnsi="Times New Roman" w:cs="Times New Roman"/>
          <w:i/>
          <w:sz w:val="24"/>
          <w:szCs w:val="24"/>
          <w:lang w:val="id-ID"/>
        </w:rPr>
        <w:t>nasi</w:t>
      </w:r>
      <w:r w:rsidR="007435E1">
        <w:rPr>
          <w:rFonts w:ascii="Times New Roman" w:hAnsi="Times New Roman" w:cs="Times New Roman"/>
          <w:i/>
          <w:sz w:val="24"/>
          <w:szCs w:val="24"/>
          <w:lang w:val="id-ID"/>
        </w:rPr>
        <w:t xml:space="preserve">wéwangeng maneng tarakkaq </w:t>
      </w:r>
      <w:r w:rsidR="007435E1">
        <w:rPr>
          <w:rFonts w:ascii="Times New Roman" w:hAnsi="Times New Roman" w:cs="Times New Roman"/>
          <w:sz w:val="24"/>
          <w:szCs w:val="24"/>
          <w:lang w:val="id-ID"/>
        </w:rPr>
        <w:t>(</w:t>
      </w:r>
      <w:r w:rsidR="007F57A5">
        <w:rPr>
          <w:rFonts w:ascii="Times New Roman" w:hAnsi="Times New Roman" w:cs="Times New Roman"/>
          <w:sz w:val="24"/>
          <w:szCs w:val="24"/>
          <w:lang w:val="id-ID"/>
        </w:rPr>
        <w:t>serentak berangkat pula bersamaan)</w:t>
      </w:r>
      <w:r w:rsidR="00CC0E23">
        <w:rPr>
          <w:rFonts w:ascii="Times New Roman" w:hAnsi="Times New Roman" w:cs="Times New Roman"/>
          <w:sz w:val="24"/>
          <w:szCs w:val="24"/>
          <w:lang w:val="id-ID"/>
        </w:rPr>
        <w:t>,</w:t>
      </w:r>
    </w:p>
    <w:p w:rsidR="003E7136" w:rsidRPr="003C054C" w:rsidRDefault="003E7136" w:rsidP="007F41CC">
      <w:pPr>
        <w:pStyle w:val="ListParagraph"/>
        <w:numPr>
          <w:ilvl w:val="3"/>
          <w:numId w:val="43"/>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peduli sosial </w:t>
      </w:r>
      <w:r>
        <w:rPr>
          <w:rFonts w:ascii="Times New Roman" w:hAnsi="Times New Roman" w:cs="Times New Roman"/>
          <w:i/>
          <w:sz w:val="24"/>
          <w:szCs w:val="24"/>
          <w:lang w:val="id-ID"/>
        </w:rPr>
        <w:t xml:space="preserve">naripadarang </w:t>
      </w:r>
      <w:r>
        <w:rPr>
          <w:rFonts w:ascii="Times New Roman" w:hAnsi="Times New Roman" w:cs="Times New Roman"/>
          <w:sz w:val="24"/>
          <w:szCs w:val="24"/>
          <w:lang w:val="id-ID"/>
        </w:rPr>
        <w:t>(</w:t>
      </w:r>
      <w:r w:rsidR="00AC71D2">
        <w:rPr>
          <w:rFonts w:ascii="Times New Roman" w:hAnsi="Times New Roman" w:cs="Times New Roman"/>
          <w:sz w:val="24"/>
          <w:szCs w:val="24"/>
          <w:lang w:val="id-ID"/>
        </w:rPr>
        <w:t>diundangkan)</w:t>
      </w:r>
      <w:r w:rsidR="00AF7BCA">
        <w:rPr>
          <w:rFonts w:ascii="Times New Roman" w:hAnsi="Times New Roman" w:cs="Times New Roman"/>
          <w:sz w:val="24"/>
          <w:szCs w:val="24"/>
          <w:lang w:val="id-ID"/>
        </w:rPr>
        <w:t>.</w:t>
      </w:r>
    </w:p>
    <w:p w:rsidR="00FB5809" w:rsidRDefault="00C54234"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Karya Seni </w:t>
      </w:r>
      <w:r w:rsidR="00E660FE">
        <w:rPr>
          <w:rFonts w:ascii="Times New Roman" w:hAnsi="Times New Roman" w:cs="Times New Roman"/>
          <w:sz w:val="24"/>
          <w:szCs w:val="24"/>
          <w:lang w:val="id-ID"/>
        </w:rPr>
        <w:t>sebagai</w:t>
      </w:r>
      <w:r w:rsidR="009068FF">
        <w:rPr>
          <w:rFonts w:ascii="Times New Roman" w:hAnsi="Times New Roman" w:cs="Times New Roman"/>
          <w:sz w:val="24"/>
          <w:szCs w:val="24"/>
          <w:lang w:val="id-ID"/>
        </w:rPr>
        <w:t xml:space="preserve"> </w:t>
      </w:r>
      <w:r w:rsidR="00FB5809">
        <w:rPr>
          <w:rFonts w:ascii="Times New Roman" w:hAnsi="Times New Roman" w:cs="Times New Roman"/>
          <w:sz w:val="24"/>
          <w:szCs w:val="24"/>
          <w:lang w:val="id-ID"/>
        </w:rPr>
        <w:t>Objektivikasi Pengalaman</w:t>
      </w:r>
    </w:p>
    <w:p w:rsidR="00AF24A4" w:rsidRPr="00B8495B" w:rsidRDefault="00596EE6" w:rsidP="006F43CA">
      <w:pPr>
        <w:pStyle w:val="ListParagraph"/>
        <w:numPr>
          <w:ilvl w:val="3"/>
          <w:numId w:val="44"/>
        </w:numPr>
        <w:spacing w:after="0" w:line="480" w:lineRule="auto"/>
        <w:ind w:left="1276"/>
        <w:jc w:val="both"/>
        <w:rPr>
          <w:rFonts w:ascii="Times New Roman" w:hAnsi="Times New Roman" w:cs="Times New Roman"/>
          <w:sz w:val="24"/>
          <w:szCs w:val="24"/>
          <w:lang w:val="id-ID"/>
        </w:rPr>
      </w:pPr>
      <w:r w:rsidRPr="00B8495B">
        <w:rPr>
          <w:rFonts w:ascii="Times New Roman" w:hAnsi="Times New Roman" w:cs="Times New Roman"/>
          <w:sz w:val="24"/>
          <w:szCs w:val="24"/>
          <w:lang w:val="id-ID"/>
        </w:rPr>
        <w:lastRenderedPageBreak/>
        <w:t>hati yang baik</w:t>
      </w:r>
      <w:r w:rsidR="006F7079" w:rsidRPr="00B8495B">
        <w:rPr>
          <w:rFonts w:ascii="Times New Roman" w:hAnsi="Times New Roman" w:cs="Times New Roman"/>
          <w:sz w:val="24"/>
          <w:szCs w:val="24"/>
          <w:lang w:val="id-ID"/>
        </w:rPr>
        <w:t xml:space="preserve"> </w:t>
      </w:r>
      <w:r w:rsidR="006F7079" w:rsidRPr="00B8495B">
        <w:rPr>
          <w:rFonts w:ascii="Times New Roman" w:hAnsi="Times New Roman" w:cs="Times New Roman"/>
          <w:i/>
          <w:sz w:val="24"/>
          <w:szCs w:val="24"/>
          <w:lang w:val="id-ID"/>
        </w:rPr>
        <w:t xml:space="preserve"> ati madeceng</w:t>
      </w:r>
      <w:r w:rsidR="008C327D" w:rsidRPr="00B8495B">
        <w:rPr>
          <w:rFonts w:ascii="Times New Roman" w:hAnsi="Times New Roman" w:cs="Times New Roman"/>
          <w:i/>
          <w:sz w:val="24"/>
          <w:szCs w:val="24"/>
          <w:lang w:val="id-ID"/>
        </w:rPr>
        <w:t xml:space="preserve"> naipupp</w:t>
      </w:r>
      <w:r w:rsidR="00930D5A" w:rsidRPr="00B8495B">
        <w:rPr>
          <w:rFonts w:ascii="Times New Roman" w:hAnsi="Times New Roman" w:cs="Times New Roman"/>
          <w:i/>
          <w:sz w:val="24"/>
          <w:szCs w:val="24"/>
          <w:lang w:val="id-ID"/>
        </w:rPr>
        <w:t xml:space="preserve">ung </w:t>
      </w:r>
      <w:r w:rsidR="00930D5A" w:rsidRPr="00B8495B">
        <w:rPr>
          <w:rFonts w:ascii="Times New Roman" w:hAnsi="Times New Roman" w:cs="Times New Roman"/>
          <w:sz w:val="24"/>
          <w:szCs w:val="24"/>
          <w:lang w:val="id-ID"/>
        </w:rPr>
        <w:t>(diusaplah)</w:t>
      </w:r>
      <w:r w:rsidR="00AF7BCA">
        <w:rPr>
          <w:rFonts w:ascii="Times New Roman" w:hAnsi="Times New Roman" w:cs="Times New Roman"/>
          <w:sz w:val="24"/>
          <w:szCs w:val="24"/>
          <w:lang w:val="id-ID"/>
        </w:rPr>
        <w:t>,</w:t>
      </w:r>
      <w:r w:rsidR="006F43CA" w:rsidRPr="00B8495B">
        <w:rPr>
          <w:rFonts w:ascii="Times New Roman" w:hAnsi="Times New Roman" w:cs="Times New Roman"/>
          <w:i/>
          <w:sz w:val="24"/>
          <w:szCs w:val="24"/>
          <w:lang w:val="id-ID"/>
        </w:rPr>
        <w:t xml:space="preserve">                     </w:t>
      </w:r>
    </w:p>
    <w:p w:rsidR="00596EE6" w:rsidRPr="003C054C" w:rsidRDefault="00596EE6"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kehati-hatian</w:t>
      </w:r>
      <w:r w:rsidR="00314BE7">
        <w:rPr>
          <w:rFonts w:ascii="Times New Roman" w:hAnsi="Times New Roman" w:cs="Times New Roman"/>
          <w:sz w:val="24"/>
          <w:szCs w:val="24"/>
          <w:lang w:val="id-ID"/>
        </w:rPr>
        <w:t xml:space="preserve"> berkata</w:t>
      </w:r>
      <w:r w:rsidR="00AF7BCA">
        <w:rPr>
          <w:rFonts w:ascii="Times New Roman" w:hAnsi="Times New Roman" w:cs="Times New Roman"/>
          <w:sz w:val="24"/>
          <w:szCs w:val="24"/>
          <w:lang w:val="id-ID"/>
        </w:rPr>
        <w:t>,</w:t>
      </w:r>
    </w:p>
    <w:p w:rsidR="00596EE6" w:rsidRPr="003C054C" w:rsidRDefault="00596EE6"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kemandirian</w:t>
      </w:r>
      <w:r w:rsidR="00472054">
        <w:rPr>
          <w:rFonts w:ascii="Times New Roman" w:hAnsi="Times New Roman" w:cs="Times New Roman"/>
          <w:sz w:val="24"/>
          <w:szCs w:val="24"/>
          <w:lang w:val="id-ID"/>
        </w:rPr>
        <w:t xml:space="preserve"> </w:t>
      </w:r>
      <w:r w:rsidR="00472054">
        <w:rPr>
          <w:rFonts w:ascii="Times New Roman" w:hAnsi="Times New Roman" w:cs="Times New Roman"/>
          <w:i/>
          <w:sz w:val="24"/>
          <w:szCs w:val="24"/>
          <w:lang w:val="id-ID"/>
        </w:rPr>
        <w:t xml:space="preserve">nampuq </w:t>
      </w:r>
      <w:r w:rsidR="00472054">
        <w:rPr>
          <w:rFonts w:ascii="Times New Roman" w:hAnsi="Times New Roman" w:cs="Times New Roman"/>
          <w:sz w:val="24"/>
          <w:szCs w:val="24"/>
          <w:lang w:val="id-ID"/>
        </w:rPr>
        <w:t>(menumbuk)</w:t>
      </w:r>
      <w:r w:rsidR="00BB3FF2">
        <w:rPr>
          <w:rFonts w:ascii="Times New Roman" w:hAnsi="Times New Roman" w:cs="Times New Roman"/>
          <w:sz w:val="24"/>
          <w:szCs w:val="24"/>
          <w:lang w:val="id-ID"/>
        </w:rPr>
        <w:t xml:space="preserve"> </w:t>
      </w:r>
      <w:r w:rsidR="00BB3FF2">
        <w:rPr>
          <w:rFonts w:ascii="Times New Roman" w:hAnsi="Times New Roman" w:cs="Times New Roman"/>
          <w:i/>
          <w:sz w:val="24"/>
          <w:szCs w:val="24"/>
          <w:lang w:val="id-ID"/>
        </w:rPr>
        <w:t>mala uaé</w:t>
      </w:r>
      <w:r w:rsidR="00BB3FF2">
        <w:rPr>
          <w:rFonts w:ascii="Times New Roman" w:hAnsi="Times New Roman" w:cs="Times New Roman"/>
          <w:sz w:val="24"/>
          <w:szCs w:val="24"/>
          <w:lang w:val="id-ID"/>
        </w:rPr>
        <w:t xml:space="preserve"> (</w:t>
      </w:r>
      <w:r w:rsidR="00CA3823">
        <w:rPr>
          <w:rFonts w:ascii="Times New Roman" w:hAnsi="Times New Roman" w:cs="Times New Roman"/>
          <w:sz w:val="24"/>
          <w:szCs w:val="24"/>
          <w:lang w:val="id-ID"/>
        </w:rPr>
        <w:t>mengambil air)</w:t>
      </w:r>
      <w:r w:rsidR="00AF7BCA">
        <w:rPr>
          <w:rFonts w:ascii="Times New Roman" w:hAnsi="Times New Roman" w:cs="Times New Roman"/>
          <w:sz w:val="24"/>
          <w:szCs w:val="24"/>
          <w:lang w:val="id-ID"/>
        </w:rPr>
        <w:t>,</w:t>
      </w:r>
    </w:p>
    <w:p w:rsidR="009A04DE" w:rsidRPr="003C054C" w:rsidRDefault="009A04DE"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kemercusuaran</w:t>
      </w:r>
      <w:r w:rsidR="00B24B59">
        <w:rPr>
          <w:rFonts w:ascii="Times New Roman" w:hAnsi="Times New Roman" w:cs="Times New Roman"/>
          <w:sz w:val="24"/>
          <w:szCs w:val="24"/>
          <w:lang w:val="id-ID"/>
        </w:rPr>
        <w:t xml:space="preserve"> </w:t>
      </w:r>
      <w:r w:rsidR="00B24B59">
        <w:rPr>
          <w:rFonts w:ascii="Times New Roman" w:hAnsi="Times New Roman" w:cs="Times New Roman"/>
          <w:i/>
          <w:sz w:val="24"/>
          <w:szCs w:val="24"/>
          <w:lang w:val="id-ID"/>
        </w:rPr>
        <w:t xml:space="preserve">pattelarenna </w:t>
      </w:r>
      <w:r w:rsidR="0023383B">
        <w:rPr>
          <w:rFonts w:ascii="Times New Roman" w:hAnsi="Times New Roman" w:cs="Times New Roman"/>
          <w:sz w:val="24"/>
          <w:szCs w:val="24"/>
          <w:lang w:val="id-ID"/>
        </w:rPr>
        <w:t>(</w:t>
      </w:r>
      <w:r w:rsidR="00B24B59">
        <w:rPr>
          <w:rFonts w:ascii="Times New Roman" w:hAnsi="Times New Roman" w:cs="Times New Roman"/>
          <w:sz w:val="24"/>
          <w:szCs w:val="24"/>
          <w:lang w:val="id-ID"/>
        </w:rPr>
        <w:t>diberi nama</w:t>
      </w:r>
      <w:r w:rsidR="0023383B">
        <w:rPr>
          <w:rFonts w:ascii="Times New Roman" w:hAnsi="Times New Roman" w:cs="Times New Roman"/>
          <w:sz w:val="24"/>
          <w:szCs w:val="24"/>
          <w:lang w:val="id-ID"/>
        </w:rPr>
        <w:t xml:space="preserve">) </w:t>
      </w:r>
      <w:r w:rsidR="0023383B">
        <w:rPr>
          <w:rFonts w:ascii="Times New Roman" w:hAnsi="Times New Roman" w:cs="Times New Roman"/>
          <w:i/>
          <w:sz w:val="24"/>
          <w:szCs w:val="24"/>
          <w:lang w:val="id-ID"/>
        </w:rPr>
        <w:t xml:space="preserve">tuneq </w:t>
      </w:r>
      <w:r w:rsidR="0081578E">
        <w:rPr>
          <w:rFonts w:ascii="Times New Roman" w:hAnsi="Times New Roman" w:cs="Times New Roman"/>
          <w:sz w:val="24"/>
          <w:szCs w:val="24"/>
          <w:lang w:val="id-ID"/>
        </w:rPr>
        <w:t>(tunas)</w:t>
      </w:r>
      <w:r w:rsidR="00AF7BCA">
        <w:rPr>
          <w:rFonts w:ascii="Times New Roman" w:hAnsi="Times New Roman" w:cs="Times New Roman"/>
          <w:sz w:val="24"/>
          <w:szCs w:val="24"/>
          <w:lang w:val="id-ID"/>
        </w:rPr>
        <w:t>,</w:t>
      </w:r>
    </w:p>
    <w:p w:rsidR="00F731E8" w:rsidRPr="00F731E8" w:rsidRDefault="009A04DE"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F731E8">
        <w:rPr>
          <w:rFonts w:ascii="Times New Roman" w:hAnsi="Times New Roman" w:cs="Times New Roman"/>
          <w:sz w:val="24"/>
          <w:szCs w:val="24"/>
          <w:lang w:val="id-ID"/>
        </w:rPr>
        <w:t>kerja keras</w:t>
      </w:r>
      <w:r w:rsidR="0081578E" w:rsidRPr="00F731E8">
        <w:rPr>
          <w:rFonts w:ascii="Times New Roman" w:hAnsi="Times New Roman" w:cs="Times New Roman"/>
          <w:sz w:val="24"/>
          <w:szCs w:val="24"/>
          <w:lang w:val="id-ID"/>
        </w:rPr>
        <w:t xml:space="preserve"> </w:t>
      </w:r>
      <w:r w:rsidR="00F731E8" w:rsidRPr="00F731E8">
        <w:rPr>
          <w:rFonts w:ascii="Times New Roman" w:hAnsi="Times New Roman" w:cs="Times New Roman"/>
          <w:i/>
          <w:sz w:val="24"/>
          <w:szCs w:val="24"/>
          <w:lang w:val="id-ID"/>
        </w:rPr>
        <w:t xml:space="preserve">(reso) munuq </w:t>
      </w:r>
      <w:r w:rsidR="00F731E8">
        <w:rPr>
          <w:rFonts w:ascii="Times New Roman" w:hAnsi="Times New Roman" w:cs="Times New Roman"/>
          <w:sz w:val="24"/>
          <w:szCs w:val="24"/>
          <w:lang w:val="id-ID"/>
        </w:rPr>
        <w:t>(memintal)</w:t>
      </w:r>
      <w:r w:rsidR="00AF7BCA">
        <w:rPr>
          <w:rFonts w:ascii="Times New Roman" w:hAnsi="Times New Roman" w:cs="Times New Roman"/>
          <w:sz w:val="24"/>
          <w:szCs w:val="24"/>
          <w:lang w:val="id-ID"/>
        </w:rPr>
        <w:t>,</w:t>
      </w:r>
    </w:p>
    <w:p w:rsidR="009A04DE" w:rsidRPr="00F731E8" w:rsidRDefault="009A04DE"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F731E8">
        <w:rPr>
          <w:rFonts w:ascii="Times New Roman" w:hAnsi="Times New Roman" w:cs="Times New Roman"/>
          <w:sz w:val="24"/>
          <w:szCs w:val="24"/>
          <w:lang w:val="id-ID"/>
        </w:rPr>
        <w:t>kesabaran</w:t>
      </w:r>
      <w:r w:rsidR="00426EAD">
        <w:rPr>
          <w:rFonts w:ascii="Times New Roman" w:hAnsi="Times New Roman" w:cs="Times New Roman"/>
          <w:sz w:val="24"/>
          <w:szCs w:val="24"/>
          <w:lang w:val="id-ID"/>
        </w:rPr>
        <w:t xml:space="preserve"> </w:t>
      </w:r>
      <w:r w:rsidR="0012545D">
        <w:rPr>
          <w:rFonts w:ascii="Times New Roman" w:hAnsi="Times New Roman" w:cs="Times New Roman"/>
          <w:i/>
          <w:sz w:val="24"/>
          <w:szCs w:val="24"/>
          <w:lang w:val="id-ID"/>
        </w:rPr>
        <w:t>a</w:t>
      </w:r>
      <w:r w:rsidR="00426EAD">
        <w:rPr>
          <w:rFonts w:ascii="Times New Roman" w:hAnsi="Times New Roman" w:cs="Times New Roman"/>
          <w:i/>
          <w:sz w:val="24"/>
          <w:szCs w:val="24"/>
          <w:lang w:val="id-ID"/>
        </w:rPr>
        <w:t>sabbara</w:t>
      </w:r>
      <w:r w:rsidR="0012545D">
        <w:rPr>
          <w:rFonts w:ascii="Times New Roman" w:hAnsi="Times New Roman" w:cs="Times New Roman"/>
          <w:i/>
          <w:sz w:val="24"/>
          <w:szCs w:val="24"/>
          <w:lang w:val="id-ID"/>
        </w:rPr>
        <w:t xml:space="preserve">keng </w:t>
      </w:r>
      <w:r w:rsidR="0034797D">
        <w:rPr>
          <w:rFonts w:ascii="Times New Roman" w:hAnsi="Times New Roman" w:cs="Times New Roman"/>
          <w:i/>
          <w:sz w:val="24"/>
          <w:szCs w:val="24"/>
          <w:lang w:val="id-ID"/>
        </w:rPr>
        <w:t>natokkong</w:t>
      </w:r>
      <w:r w:rsidR="00EC7025">
        <w:rPr>
          <w:rFonts w:ascii="Times New Roman" w:hAnsi="Times New Roman" w:cs="Times New Roman"/>
          <w:i/>
          <w:sz w:val="24"/>
          <w:szCs w:val="24"/>
          <w:lang w:val="id-ID"/>
        </w:rPr>
        <w:t xml:space="preserve"> </w:t>
      </w:r>
      <w:r w:rsidR="00EC7025">
        <w:rPr>
          <w:rFonts w:ascii="Times New Roman" w:hAnsi="Times New Roman" w:cs="Times New Roman"/>
          <w:sz w:val="24"/>
          <w:szCs w:val="24"/>
          <w:lang w:val="id-ID"/>
        </w:rPr>
        <w:t>(bangunlah)</w:t>
      </w:r>
      <w:r w:rsidR="00AF7BCA">
        <w:rPr>
          <w:rFonts w:ascii="Times New Roman" w:hAnsi="Times New Roman" w:cs="Times New Roman"/>
          <w:sz w:val="24"/>
          <w:szCs w:val="24"/>
          <w:lang w:val="id-ID"/>
        </w:rPr>
        <w:t>,</w:t>
      </w:r>
      <w:r w:rsidR="00426EAD">
        <w:rPr>
          <w:rFonts w:ascii="Times New Roman" w:hAnsi="Times New Roman" w:cs="Times New Roman"/>
          <w:i/>
          <w:sz w:val="24"/>
          <w:szCs w:val="24"/>
          <w:lang w:val="id-ID"/>
        </w:rPr>
        <w:t xml:space="preserve"> </w:t>
      </w:r>
    </w:p>
    <w:p w:rsidR="00C54234" w:rsidRPr="003C054C" w:rsidRDefault="00AA0BBF"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kesesuaian ucapan dan perbuatan</w:t>
      </w:r>
      <w:r w:rsidR="00143F05" w:rsidRPr="003C054C">
        <w:rPr>
          <w:rFonts w:ascii="Times New Roman" w:hAnsi="Times New Roman" w:cs="Times New Roman"/>
          <w:sz w:val="24"/>
          <w:szCs w:val="24"/>
          <w:lang w:val="id-ID"/>
        </w:rPr>
        <w:t xml:space="preserve"> ‘</w:t>
      </w:r>
      <w:r w:rsidR="00143F05" w:rsidRPr="003C054C">
        <w:rPr>
          <w:rFonts w:ascii="Times New Roman" w:hAnsi="Times New Roman" w:cs="Times New Roman"/>
          <w:i/>
          <w:sz w:val="24"/>
          <w:szCs w:val="24"/>
          <w:lang w:val="id-ID"/>
        </w:rPr>
        <w:t>adanagau</w:t>
      </w:r>
      <w:r w:rsidR="00143F05" w:rsidRPr="003C054C">
        <w:rPr>
          <w:rFonts w:ascii="Times New Roman" w:hAnsi="Times New Roman" w:cs="Times New Roman"/>
          <w:sz w:val="24"/>
          <w:szCs w:val="24"/>
          <w:lang w:val="id-ID"/>
        </w:rPr>
        <w:t>’</w:t>
      </w:r>
      <w:r w:rsidR="00C54234" w:rsidRPr="003C054C">
        <w:rPr>
          <w:rFonts w:ascii="Times New Roman" w:hAnsi="Times New Roman" w:cs="Times New Roman"/>
          <w:sz w:val="24"/>
          <w:szCs w:val="24"/>
          <w:lang w:val="id-ID"/>
        </w:rPr>
        <w:t xml:space="preserve"> </w:t>
      </w:r>
      <w:r w:rsidR="00984459" w:rsidRPr="003C054C">
        <w:rPr>
          <w:rFonts w:ascii="Times New Roman" w:hAnsi="Times New Roman" w:cs="Times New Roman"/>
          <w:sz w:val="24"/>
          <w:szCs w:val="24"/>
          <w:lang w:val="id-ID"/>
        </w:rPr>
        <w:t>atau kesiapan</w:t>
      </w:r>
      <w:r w:rsidR="00BC67E4" w:rsidRPr="003C054C">
        <w:rPr>
          <w:rFonts w:ascii="Times New Roman" w:hAnsi="Times New Roman" w:cs="Times New Roman"/>
          <w:sz w:val="24"/>
          <w:szCs w:val="24"/>
          <w:lang w:val="id-ID"/>
        </w:rPr>
        <w:t xml:space="preserve"> dan tindakan</w:t>
      </w:r>
      <w:r w:rsidR="00AF7BCA">
        <w:rPr>
          <w:rFonts w:ascii="Times New Roman" w:hAnsi="Times New Roman" w:cs="Times New Roman"/>
          <w:sz w:val="24"/>
          <w:szCs w:val="24"/>
          <w:lang w:val="id-ID"/>
        </w:rPr>
        <w:t>,</w:t>
      </w:r>
    </w:p>
    <w:p w:rsidR="00BC67E4" w:rsidRPr="003C054C" w:rsidRDefault="00BC67E4"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seniman</w:t>
      </w:r>
      <w:r w:rsidR="00AF7BCA">
        <w:rPr>
          <w:rFonts w:ascii="Times New Roman" w:hAnsi="Times New Roman" w:cs="Times New Roman"/>
          <w:sz w:val="24"/>
          <w:szCs w:val="24"/>
          <w:lang w:val="id-ID"/>
        </w:rPr>
        <w:t>,</w:t>
      </w:r>
    </w:p>
    <w:p w:rsidR="00BC67E4" w:rsidRPr="003C054C" w:rsidRDefault="00BC67E4"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berpikir sebelum bertindak</w:t>
      </w:r>
      <w:r w:rsidR="00AF7BCA">
        <w:rPr>
          <w:rFonts w:ascii="Times New Roman" w:hAnsi="Times New Roman" w:cs="Times New Roman"/>
          <w:sz w:val="24"/>
          <w:szCs w:val="24"/>
          <w:lang w:val="id-ID"/>
        </w:rPr>
        <w:t>,</w:t>
      </w:r>
    </w:p>
    <w:p w:rsidR="000B0012" w:rsidRPr="003C054C" w:rsidRDefault="000B0012"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dermawan</w:t>
      </w:r>
      <w:r w:rsidR="00D14A7A">
        <w:rPr>
          <w:rFonts w:ascii="Times New Roman" w:hAnsi="Times New Roman" w:cs="Times New Roman"/>
          <w:sz w:val="24"/>
          <w:szCs w:val="24"/>
          <w:lang w:val="id-ID"/>
        </w:rPr>
        <w:t xml:space="preserve"> </w:t>
      </w:r>
      <w:r w:rsidR="009D4A76">
        <w:rPr>
          <w:rFonts w:ascii="Times New Roman" w:hAnsi="Times New Roman" w:cs="Times New Roman"/>
          <w:i/>
          <w:sz w:val="24"/>
          <w:szCs w:val="24"/>
          <w:lang w:val="id-ID"/>
        </w:rPr>
        <w:t xml:space="preserve">mabessa muala to </w:t>
      </w:r>
      <w:r w:rsidR="009D4A76">
        <w:rPr>
          <w:rFonts w:ascii="Times New Roman" w:hAnsi="Times New Roman" w:cs="Times New Roman"/>
          <w:sz w:val="24"/>
          <w:szCs w:val="24"/>
          <w:lang w:val="id-ID"/>
        </w:rPr>
        <w:t>(ambil juga)</w:t>
      </w:r>
      <w:r w:rsidR="00AF7BCA">
        <w:rPr>
          <w:rFonts w:ascii="Times New Roman" w:hAnsi="Times New Roman" w:cs="Times New Roman"/>
          <w:sz w:val="24"/>
          <w:szCs w:val="24"/>
          <w:lang w:val="id-ID"/>
        </w:rPr>
        <w:t>,</w:t>
      </w:r>
    </w:p>
    <w:p w:rsidR="000B0012" w:rsidRPr="003C054C" w:rsidRDefault="000B0012"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kasih sayang</w:t>
      </w:r>
      <w:r w:rsidR="002801B1">
        <w:rPr>
          <w:rFonts w:ascii="Times New Roman" w:hAnsi="Times New Roman" w:cs="Times New Roman"/>
          <w:sz w:val="24"/>
          <w:szCs w:val="24"/>
          <w:lang w:val="id-ID"/>
        </w:rPr>
        <w:t xml:space="preserve"> </w:t>
      </w:r>
      <w:r w:rsidR="002801B1">
        <w:rPr>
          <w:rFonts w:ascii="Times New Roman" w:hAnsi="Times New Roman" w:cs="Times New Roman"/>
          <w:i/>
          <w:sz w:val="24"/>
          <w:szCs w:val="24"/>
          <w:lang w:val="id-ID"/>
        </w:rPr>
        <w:t xml:space="preserve">sibali </w:t>
      </w:r>
      <w:r w:rsidR="002801B1">
        <w:rPr>
          <w:rFonts w:ascii="Times New Roman" w:hAnsi="Times New Roman" w:cs="Times New Roman"/>
          <w:sz w:val="24"/>
          <w:szCs w:val="24"/>
          <w:lang w:val="id-ID"/>
        </w:rPr>
        <w:t>(berdampingan)</w:t>
      </w:r>
      <w:r w:rsidR="00BF384F">
        <w:rPr>
          <w:rFonts w:ascii="Times New Roman" w:hAnsi="Times New Roman" w:cs="Times New Roman"/>
          <w:sz w:val="24"/>
          <w:szCs w:val="24"/>
          <w:lang w:val="id-ID"/>
        </w:rPr>
        <w:t xml:space="preserve"> </w:t>
      </w:r>
      <w:r w:rsidR="00BF384F">
        <w:rPr>
          <w:rFonts w:ascii="Times New Roman" w:hAnsi="Times New Roman" w:cs="Times New Roman"/>
          <w:i/>
          <w:sz w:val="24"/>
          <w:szCs w:val="24"/>
          <w:lang w:val="id-ID"/>
        </w:rPr>
        <w:t xml:space="preserve">ajaq </w:t>
      </w:r>
      <w:r w:rsidR="00BF384F">
        <w:rPr>
          <w:rFonts w:ascii="Times New Roman" w:hAnsi="Times New Roman" w:cs="Times New Roman"/>
          <w:sz w:val="24"/>
          <w:szCs w:val="24"/>
          <w:lang w:val="id-ID"/>
        </w:rPr>
        <w:t>(janganlah)</w:t>
      </w:r>
      <w:r w:rsidR="00AF7BCA">
        <w:rPr>
          <w:rFonts w:ascii="Times New Roman" w:hAnsi="Times New Roman" w:cs="Times New Roman"/>
          <w:sz w:val="24"/>
          <w:szCs w:val="24"/>
          <w:lang w:val="id-ID"/>
        </w:rPr>
        <w:t>,</w:t>
      </w:r>
    </w:p>
    <w:p w:rsidR="003E3DCA" w:rsidRPr="003C054C" w:rsidRDefault="003E3DCA"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kebersamaan</w:t>
      </w:r>
      <w:r w:rsidR="006D4C12">
        <w:rPr>
          <w:rFonts w:ascii="Times New Roman" w:hAnsi="Times New Roman" w:cs="Times New Roman"/>
          <w:sz w:val="24"/>
          <w:szCs w:val="24"/>
          <w:lang w:val="id-ID"/>
        </w:rPr>
        <w:t xml:space="preserve"> </w:t>
      </w:r>
      <w:r w:rsidR="006D4C12">
        <w:rPr>
          <w:rFonts w:ascii="Times New Roman" w:hAnsi="Times New Roman" w:cs="Times New Roman"/>
          <w:i/>
          <w:sz w:val="24"/>
          <w:szCs w:val="24"/>
          <w:lang w:val="id-ID"/>
        </w:rPr>
        <w:t xml:space="preserve">tarakkaq </w:t>
      </w:r>
      <w:r w:rsidR="006D4C12">
        <w:rPr>
          <w:rFonts w:ascii="Times New Roman" w:hAnsi="Times New Roman" w:cs="Times New Roman"/>
          <w:sz w:val="24"/>
          <w:szCs w:val="24"/>
          <w:lang w:val="id-ID"/>
        </w:rPr>
        <w:t>(berangkatlah)</w:t>
      </w:r>
      <w:r w:rsidR="00AF7BCA">
        <w:rPr>
          <w:rFonts w:ascii="Times New Roman" w:hAnsi="Times New Roman" w:cs="Times New Roman"/>
          <w:sz w:val="24"/>
          <w:szCs w:val="24"/>
          <w:lang w:val="id-ID"/>
        </w:rPr>
        <w:t>,</w:t>
      </w:r>
    </w:p>
    <w:p w:rsidR="003E3DCA" w:rsidRPr="003C054C" w:rsidRDefault="003E3DCA"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menjunjung tinggi harkat dan martabat keluarga</w:t>
      </w:r>
      <w:r w:rsidR="00AF7BCA">
        <w:rPr>
          <w:rFonts w:ascii="Times New Roman" w:hAnsi="Times New Roman" w:cs="Times New Roman"/>
          <w:sz w:val="24"/>
          <w:szCs w:val="24"/>
          <w:lang w:val="id-ID"/>
        </w:rPr>
        <w:t>,</w:t>
      </w:r>
    </w:p>
    <w:p w:rsidR="002F23A1" w:rsidRPr="003C054C" w:rsidRDefault="002F23A1"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setia kawan</w:t>
      </w:r>
      <w:r w:rsidR="00AF7BCA">
        <w:rPr>
          <w:rFonts w:ascii="Times New Roman" w:hAnsi="Times New Roman" w:cs="Times New Roman"/>
          <w:sz w:val="24"/>
          <w:szCs w:val="24"/>
          <w:lang w:val="id-ID"/>
        </w:rPr>
        <w:t>,</w:t>
      </w:r>
    </w:p>
    <w:p w:rsidR="002F23A1" w:rsidRPr="003C054C" w:rsidRDefault="002F23A1"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tanggap terhadap lingkungan</w:t>
      </w:r>
      <w:r w:rsidR="00986899">
        <w:rPr>
          <w:rFonts w:ascii="Times New Roman" w:hAnsi="Times New Roman" w:cs="Times New Roman"/>
          <w:sz w:val="24"/>
          <w:szCs w:val="24"/>
          <w:lang w:val="id-ID"/>
        </w:rPr>
        <w:t xml:space="preserve"> </w:t>
      </w:r>
      <w:r w:rsidR="00FA3F22">
        <w:rPr>
          <w:rFonts w:ascii="Times New Roman" w:hAnsi="Times New Roman" w:cs="Times New Roman"/>
          <w:i/>
          <w:sz w:val="24"/>
          <w:szCs w:val="24"/>
          <w:lang w:val="id-ID"/>
        </w:rPr>
        <w:t xml:space="preserve">narisapparang </w:t>
      </w:r>
      <w:r w:rsidR="00986899">
        <w:rPr>
          <w:rFonts w:ascii="Times New Roman" w:hAnsi="Times New Roman" w:cs="Times New Roman"/>
          <w:i/>
          <w:sz w:val="24"/>
          <w:szCs w:val="24"/>
          <w:lang w:val="id-ID"/>
        </w:rPr>
        <w:t>aleq karaja</w:t>
      </w:r>
      <w:r w:rsidR="00FA3F22">
        <w:rPr>
          <w:rFonts w:ascii="Times New Roman" w:hAnsi="Times New Roman" w:cs="Times New Roman"/>
          <w:i/>
          <w:sz w:val="24"/>
          <w:szCs w:val="24"/>
          <w:lang w:val="id-ID"/>
        </w:rPr>
        <w:t xml:space="preserve"> </w:t>
      </w:r>
      <w:r w:rsidR="00FA3F22">
        <w:rPr>
          <w:rFonts w:ascii="Times New Roman" w:hAnsi="Times New Roman" w:cs="Times New Roman"/>
          <w:sz w:val="24"/>
          <w:szCs w:val="24"/>
          <w:lang w:val="id-ID"/>
        </w:rPr>
        <w:t>(</w:t>
      </w:r>
      <w:r w:rsidR="001D3EA9">
        <w:rPr>
          <w:rFonts w:ascii="Times New Roman" w:hAnsi="Times New Roman" w:cs="Times New Roman"/>
          <w:sz w:val="24"/>
          <w:szCs w:val="24"/>
          <w:lang w:val="id-ID"/>
        </w:rPr>
        <w:t>maka dicarikan hutan lebat)</w:t>
      </w:r>
      <w:r w:rsidR="00AF7BCA">
        <w:rPr>
          <w:rFonts w:ascii="Times New Roman" w:hAnsi="Times New Roman" w:cs="Times New Roman"/>
          <w:sz w:val="24"/>
          <w:szCs w:val="24"/>
          <w:lang w:val="id-ID"/>
        </w:rPr>
        <w:t>,</w:t>
      </w:r>
    </w:p>
    <w:p w:rsidR="006B2106" w:rsidRPr="003C054C" w:rsidRDefault="006B2106"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tanggung jawab</w:t>
      </w:r>
      <w:r w:rsidR="00AF7BCA">
        <w:rPr>
          <w:rFonts w:ascii="Times New Roman" w:hAnsi="Times New Roman" w:cs="Times New Roman"/>
          <w:sz w:val="24"/>
          <w:szCs w:val="24"/>
          <w:lang w:val="id-ID"/>
        </w:rPr>
        <w:t>,</w:t>
      </w:r>
    </w:p>
    <w:p w:rsidR="006B2106" w:rsidRPr="003C054C" w:rsidRDefault="006B2106"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estetika</w:t>
      </w:r>
      <w:r w:rsidR="00270A11">
        <w:rPr>
          <w:rFonts w:ascii="Times New Roman" w:hAnsi="Times New Roman" w:cs="Times New Roman"/>
          <w:sz w:val="24"/>
          <w:szCs w:val="24"/>
          <w:lang w:val="id-ID"/>
        </w:rPr>
        <w:t xml:space="preserve"> </w:t>
      </w:r>
      <w:r w:rsidR="00270A11">
        <w:rPr>
          <w:rFonts w:ascii="Times New Roman" w:hAnsi="Times New Roman" w:cs="Times New Roman"/>
          <w:i/>
          <w:sz w:val="24"/>
          <w:szCs w:val="24"/>
          <w:lang w:val="id-ID"/>
        </w:rPr>
        <w:t>ripattupu</w:t>
      </w:r>
      <w:r w:rsidR="003C64AE">
        <w:rPr>
          <w:rFonts w:ascii="Times New Roman" w:hAnsi="Times New Roman" w:cs="Times New Roman"/>
          <w:i/>
          <w:sz w:val="24"/>
          <w:szCs w:val="24"/>
          <w:lang w:val="id-ID"/>
        </w:rPr>
        <w:t xml:space="preserve"> </w:t>
      </w:r>
      <w:r w:rsidR="003C64AE">
        <w:rPr>
          <w:rFonts w:ascii="Times New Roman" w:hAnsi="Times New Roman" w:cs="Times New Roman"/>
          <w:sz w:val="24"/>
          <w:szCs w:val="24"/>
          <w:lang w:val="id-ID"/>
        </w:rPr>
        <w:t xml:space="preserve">(kenduri), </w:t>
      </w:r>
      <w:r w:rsidR="003C64AE">
        <w:rPr>
          <w:rFonts w:ascii="Times New Roman" w:hAnsi="Times New Roman" w:cs="Times New Roman"/>
          <w:i/>
          <w:sz w:val="24"/>
          <w:szCs w:val="24"/>
          <w:lang w:val="id-ID"/>
        </w:rPr>
        <w:t xml:space="preserve">mappotto </w:t>
      </w:r>
      <w:r w:rsidR="003C64AE">
        <w:rPr>
          <w:rFonts w:ascii="Times New Roman" w:hAnsi="Times New Roman" w:cs="Times New Roman"/>
          <w:sz w:val="24"/>
          <w:szCs w:val="24"/>
          <w:lang w:val="id-ID"/>
        </w:rPr>
        <w:t>(</w:t>
      </w:r>
      <w:r w:rsidR="00B90032">
        <w:rPr>
          <w:rFonts w:ascii="Times New Roman" w:hAnsi="Times New Roman" w:cs="Times New Roman"/>
          <w:sz w:val="24"/>
          <w:szCs w:val="24"/>
          <w:lang w:val="id-ID"/>
        </w:rPr>
        <w:t>bergelang emas)</w:t>
      </w:r>
      <w:r w:rsidR="00925F7C">
        <w:rPr>
          <w:rFonts w:ascii="Times New Roman" w:hAnsi="Times New Roman" w:cs="Times New Roman"/>
          <w:sz w:val="24"/>
          <w:szCs w:val="24"/>
          <w:lang w:val="id-ID"/>
        </w:rPr>
        <w:t xml:space="preserve">, dan </w:t>
      </w:r>
      <w:r w:rsidR="00925F7C">
        <w:rPr>
          <w:rFonts w:ascii="Times New Roman" w:hAnsi="Times New Roman" w:cs="Times New Roman"/>
          <w:i/>
          <w:sz w:val="24"/>
          <w:szCs w:val="24"/>
          <w:lang w:val="id-ID"/>
        </w:rPr>
        <w:t>namanrang na sér</w:t>
      </w:r>
      <w:r w:rsidR="00FD2D45">
        <w:rPr>
          <w:rFonts w:ascii="Times New Roman" w:hAnsi="Times New Roman" w:cs="Times New Roman"/>
          <w:i/>
          <w:sz w:val="24"/>
          <w:szCs w:val="24"/>
          <w:lang w:val="id-ID"/>
        </w:rPr>
        <w:t xml:space="preserve">é </w:t>
      </w:r>
      <w:r w:rsidR="00FD2D45">
        <w:rPr>
          <w:rFonts w:ascii="Times New Roman" w:hAnsi="Times New Roman" w:cs="Times New Roman"/>
          <w:sz w:val="24"/>
          <w:szCs w:val="24"/>
          <w:lang w:val="id-ID"/>
        </w:rPr>
        <w:t>(</w:t>
      </w:r>
      <w:r w:rsidR="008525FE">
        <w:rPr>
          <w:rFonts w:ascii="Times New Roman" w:hAnsi="Times New Roman" w:cs="Times New Roman"/>
          <w:sz w:val="24"/>
          <w:szCs w:val="24"/>
          <w:lang w:val="id-ID"/>
        </w:rPr>
        <w:t>sudah mahir ia mengalun tari)</w:t>
      </w:r>
      <w:r w:rsidR="00AF7BCA">
        <w:rPr>
          <w:rFonts w:ascii="Times New Roman" w:hAnsi="Times New Roman" w:cs="Times New Roman"/>
          <w:sz w:val="24"/>
          <w:szCs w:val="24"/>
          <w:lang w:val="id-ID"/>
        </w:rPr>
        <w:t>,</w:t>
      </w:r>
    </w:p>
    <w:p w:rsidR="006B2106" w:rsidRPr="003C054C" w:rsidRDefault="006B2106"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pe</w:t>
      </w:r>
      <w:r w:rsidR="00F02900" w:rsidRPr="003C054C">
        <w:rPr>
          <w:rFonts w:ascii="Times New Roman" w:hAnsi="Times New Roman" w:cs="Times New Roman"/>
          <w:sz w:val="24"/>
          <w:szCs w:val="24"/>
          <w:lang w:val="id-ID"/>
        </w:rPr>
        <w:t>rcaya diri</w:t>
      </w:r>
      <w:r w:rsidR="00D60376">
        <w:rPr>
          <w:rFonts w:ascii="Times New Roman" w:hAnsi="Times New Roman" w:cs="Times New Roman"/>
          <w:sz w:val="24"/>
          <w:szCs w:val="24"/>
          <w:lang w:val="id-ID"/>
        </w:rPr>
        <w:t xml:space="preserve"> </w:t>
      </w:r>
      <w:r w:rsidR="00D60376">
        <w:rPr>
          <w:rFonts w:ascii="Times New Roman" w:hAnsi="Times New Roman" w:cs="Times New Roman"/>
          <w:i/>
          <w:sz w:val="24"/>
          <w:szCs w:val="24"/>
          <w:lang w:val="id-ID"/>
        </w:rPr>
        <w:t>temmawéwé</w:t>
      </w:r>
      <w:r w:rsidR="00D60376">
        <w:rPr>
          <w:rFonts w:ascii="Times New Roman" w:hAnsi="Times New Roman" w:cs="Times New Roman"/>
          <w:sz w:val="24"/>
          <w:szCs w:val="24"/>
          <w:lang w:val="id-ID"/>
        </w:rPr>
        <w:t xml:space="preserve"> (</w:t>
      </w:r>
      <w:r w:rsidR="00EE29B9">
        <w:rPr>
          <w:rFonts w:ascii="Times New Roman" w:hAnsi="Times New Roman" w:cs="Times New Roman"/>
          <w:sz w:val="24"/>
          <w:szCs w:val="24"/>
          <w:lang w:val="id-ID"/>
        </w:rPr>
        <w:t>tak canggung</w:t>
      </w:r>
      <w:r w:rsidR="001224AD">
        <w:rPr>
          <w:rFonts w:ascii="Times New Roman" w:hAnsi="Times New Roman" w:cs="Times New Roman"/>
          <w:sz w:val="24"/>
          <w:szCs w:val="24"/>
          <w:lang w:val="id-ID"/>
        </w:rPr>
        <w:t>),</w:t>
      </w:r>
    </w:p>
    <w:p w:rsidR="00A81645" w:rsidRPr="003C054C" w:rsidRDefault="00A81645" w:rsidP="007F41CC">
      <w:pPr>
        <w:pStyle w:val="ListParagraph"/>
        <w:numPr>
          <w:ilvl w:val="3"/>
          <w:numId w:val="44"/>
        </w:numPr>
        <w:spacing w:after="0" w:line="480" w:lineRule="auto"/>
        <w:ind w:left="1276"/>
        <w:jc w:val="both"/>
        <w:rPr>
          <w:rFonts w:ascii="Times New Roman" w:hAnsi="Times New Roman" w:cs="Times New Roman"/>
          <w:sz w:val="24"/>
          <w:szCs w:val="24"/>
          <w:lang w:val="id-ID"/>
        </w:rPr>
      </w:pPr>
      <w:r w:rsidRPr="003C054C">
        <w:rPr>
          <w:rFonts w:ascii="Times New Roman" w:hAnsi="Times New Roman" w:cs="Times New Roman"/>
          <w:sz w:val="24"/>
          <w:szCs w:val="24"/>
          <w:lang w:val="id-ID"/>
        </w:rPr>
        <w:t>moral</w:t>
      </w:r>
      <w:r w:rsidR="00AF37E2">
        <w:rPr>
          <w:rFonts w:ascii="Times New Roman" w:hAnsi="Times New Roman" w:cs="Times New Roman"/>
          <w:sz w:val="24"/>
          <w:szCs w:val="24"/>
          <w:lang w:val="id-ID"/>
        </w:rPr>
        <w:t xml:space="preserve"> </w:t>
      </w:r>
      <w:r w:rsidR="00AF37E2">
        <w:rPr>
          <w:rFonts w:ascii="Times New Roman" w:hAnsi="Times New Roman" w:cs="Times New Roman"/>
          <w:i/>
          <w:sz w:val="24"/>
          <w:szCs w:val="24"/>
          <w:lang w:val="id-ID"/>
        </w:rPr>
        <w:t xml:space="preserve">atammu </w:t>
      </w:r>
      <w:r w:rsidR="00AF37E2">
        <w:rPr>
          <w:rFonts w:ascii="Times New Roman" w:hAnsi="Times New Roman" w:cs="Times New Roman"/>
          <w:sz w:val="24"/>
          <w:szCs w:val="24"/>
          <w:lang w:val="id-ID"/>
        </w:rPr>
        <w:t>(hambamu)</w:t>
      </w:r>
      <w:r w:rsidR="001224AD">
        <w:rPr>
          <w:rFonts w:ascii="Times New Roman" w:hAnsi="Times New Roman" w:cs="Times New Roman"/>
          <w:sz w:val="24"/>
          <w:szCs w:val="24"/>
          <w:lang w:val="id-ID"/>
        </w:rPr>
        <w:t>.</w:t>
      </w:r>
    </w:p>
    <w:p w:rsidR="00A81645" w:rsidRDefault="005B0B25" w:rsidP="00C242BE">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A81645">
        <w:rPr>
          <w:rFonts w:ascii="Times New Roman" w:hAnsi="Times New Roman" w:cs="Times New Roman"/>
          <w:sz w:val="24"/>
          <w:szCs w:val="24"/>
          <w:lang w:val="id-ID"/>
        </w:rPr>
        <w:t xml:space="preserve"> Pemahaman</w:t>
      </w:r>
    </w:p>
    <w:p w:rsidR="00F90E16" w:rsidRPr="00AC5B38" w:rsidRDefault="00F90E16" w:rsidP="00F90E1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1. </w:t>
      </w:r>
      <w:r w:rsidR="00D73C0B" w:rsidRPr="00F90E16">
        <w:rPr>
          <w:rFonts w:ascii="Times New Roman" w:hAnsi="Times New Roman" w:cs="Times New Roman"/>
          <w:sz w:val="24"/>
          <w:szCs w:val="24"/>
          <w:lang w:val="id-ID"/>
        </w:rPr>
        <w:t>hati yang baik</w:t>
      </w:r>
      <w:r w:rsidRPr="00F90E16">
        <w:rPr>
          <w:rFonts w:ascii="Times New Roman" w:hAnsi="Times New Roman" w:cs="Times New Roman"/>
          <w:i/>
          <w:sz w:val="24"/>
          <w:szCs w:val="24"/>
          <w:lang w:val="id-ID"/>
        </w:rPr>
        <w:t xml:space="preserve"> maccéulé</w:t>
      </w:r>
      <w:r>
        <w:rPr>
          <w:rFonts w:ascii="Times New Roman" w:hAnsi="Times New Roman" w:cs="Times New Roman"/>
          <w:i/>
          <w:sz w:val="24"/>
          <w:szCs w:val="24"/>
          <w:lang w:val="id-ID"/>
        </w:rPr>
        <w:t xml:space="preserve"> </w:t>
      </w:r>
      <w:r w:rsidRPr="00AC5B38">
        <w:rPr>
          <w:rFonts w:ascii="Times New Roman" w:hAnsi="Times New Roman" w:cs="Times New Roman"/>
          <w:i/>
          <w:sz w:val="24"/>
          <w:szCs w:val="24"/>
          <w:lang w:val="id-ID"/>
        </w:rPr>
        <w:t xml:space="preserve">massélingéreng </w:t>
      </w:r>
      <w:r w:rsidRPr="00AC5B38">
        <w:rPr>
          <w:rFonts w:ascii="Times New Roman" w:hAnsi="Times New Roman" w:cs="Times New Roman"/>
          <w:sz w:val="24"/>
          <w:szCs w:val="24"/>
          <w:lang w:val="id-ID"/>
        </w:rPr>
        <w:t>(bermain-main bersaudara)</w:t>
      </w:r>
      <w:r w:rsidR="001224AD">
        <w:rPr>
          <w:rFonts w:ascii="Times New Roman" w:hAnsi="Times New Roman" w:cs="Times New Roman"/>
          <w:sz w:val="24"/>
          <w:szCs w:val="24"/>
          <w:lang w:val="id-ID"/>
        </w:rPr>
        <w:t>,</w:t>
      </w:r>
    </w:p>
    <w:p w:rsidR="00D73C0B" w:rsidRPr="004819E5" w:rsidRDefault="004819E5" w:rsidP="004819E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D2E34">
        <w:rPr>
          <w:rFonts w:ascii="Times New Roman" w:hAnsi="Times New Roman" w:cs="Times New Roman"/>
          <w:sz w:val="24"/>
          <w:szCs w:val="24"/>
          <w:lang w:val="id-ID"/>
        </w:rPr>
        <w:t xml:space="preserve">2. </w:t>
      </w:r>
      <w:r w:rsidR="00D73C0B" w:rsidRPr="004819E5">
        <w:rPr>
          <w:rFonts w:ascii="Times New Roman" w:hAnsi="Times New Roman" w:cs="Times New Roman"/>
          <w:sz w:val="24"/>
          <w:szCs w:val="24"/>
          <w:lang w:val="id-ID"/>
        </w:rPr>
        <w:t>tanggung jawab</w:t>
      </w:r>
      <w:r w:rsidR="001224AD">
        <w:rPr>
          <w:rFonts w:ascii="Times New Roman" w:hAnsi="Times New Roman" w:cs="Times New Roman"/>
          <w:sz w:val="24"/>
          <w:szCs w:val="24"/>
          <w:lang w:val="id-ID"/>
        </w:rPr>
        <w:t>,</w:t>
      </w:r>
    </w:p>
    <w:p w:rsidR="00A76D37" w:rsidRDefault="00A76D37" w:rsidP="00A76D3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kebesaran</w:t>
      </w:r>
      <w:r w:rsidR="001224AD">
        <w:rPr>
          <w:rFonts w:ascii="Times New Roman" w:hAnsi="Times New Roman" w:cs="Times New Roman"/>
          <w:sz w:val="24"/>
          <w:szCs w:val="24"/>
          <w:lang w:val="id-ID"/>
        </w:rPr>
        <w:t>,</w:t>
      </w:r>
    </w:p>
    <w:p w:rsidR="00531C9A" w:rsidRPr="00A76D37" w:rsidRDefault="00A76D37" w:rsidP="00A76D3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 </w:t>
      </w:r>
      <w:r w:rsidR="00531C9A" w:rsidRPr="00A76D37">
        <w:rPr>
          <w:rFonts w:ascii="Times New Roman" w:hAnsi="Times New Roman" w:cs="Times New Roman"/>
          <w:sz w:val="24"/>
          <w:szCs w:val="24"/>
          <w:lang w:val="id-ID"/>
        </w:rPr>
        <w:t>budaya</w:t>
      </w:r>
      <w:r w:rsidR="004C0C1A" w:rsidRPr="00A76D37">
        <w:rPr>
          <w:rFonts w:ascii="Times New Roman" w:hAnsi="Times New Roman" w:cs="Times New Roman"/>
          <w:sz w:val="24"/>
          <w:szCs w:val="24"/>
          <w:lang w:val="id-ID"/>
        </w:rPr>
        <w:t xml:space="preserve"> </w:t>
      </w:r>
      <w:r w:rsidR="004C0C1A" w:rsidRPr="00A76D37">
        <w:rPr>
          <w:rFonts w:ascii="Times New Roman" w:hAnsi="Times New Roman" w:cs="Times New Roman"/>
          <w:i/>
          <w:sz w:val="24"/>
          <w:szCs w:val="24"/>
          <w:lang w:val="id-ID"/>
        </w:rPr>
        <w:t xml:space="preserve">maddara takkuq </w:t>
      </w:r>
      <w:r w:rsidR="004C0C1A" w:rsidRPr="00A76D37">
        <w:rPr>
          <w:rFonts w:ascii="Times New Roman" w:hAnsi="Times New Roman" w:cs="Times New Roman"/>
          <w:sz w:val="24"/>
          <w:szCs w:val="24"/>
          <w:lang w:val="id-ID"/>
        </w:rPr>
        <w:t>(berdarah putih</w:t>
      </w:r>
      <w:r w:rsidR="00A5434F" w:rsidRPr="00A76D37">
        <w:rPr>
          <w:rFonts w:ascii="Times New Roman" w:hAnsi="Times New Roman" w:cs="Times New Roman"/>
          <w:sz w:val="24"/>
          <w:szCs w:val="24"/>
          <w:lang w:val="id-ID"/>
        </w:rPr>
        <w:t>, tiada campuran)</w:t>
      </w:r>
      <w:r w:rsidR="000C3441">
        <w:rPr>
          <w:rFonts w:ascii="Times New Roman" w:hAnsi="Times New Roman" w:cs="Times New Roman"/>
          <w:sz w:val="24"/>
          <w:szCs w:val="24"/>
          <w:lang w:val="id-ID"/>
        </w:rPr>
        <w:t>.</w:t>
      </w:r>
    </w:p>
    <w:p w:rsidR="00C85FDC" w:rsidRPr="008613EC" w:rsidRDefault="00C85FDC" w:rsidP="0088571F">
      <w:pPr>
        <w:pStyle w:val="Heading2"/>
        <w:rPr>
          <w:i/>
          <w:lang w:val="id-ID"/>
        </w:rPr>
      </w:pPr>
    </w:p>
    <w:p w:rsidR="005A0692" w:rsidRDefault="005A0692" w:rsidP="00C242BE">
      <w:pPr>
        <w:spacing w:after="0" w:line="480" w:lineRule="auto"/>
        <w:ind w:firstLine="360"/>
        <w:jc w:val="both"/>
        <w:rPr>
          <w:rFonts w:ascii="Times New Roman" w:hAnsi="Times New Roman" w:cs="Times New Roman"/>
          <w:sz w:val="24"/>
          <w:szCs w:val="24"/>
          <w:lang w:val="id-ID"/>
        </w:rPr>
      </w:pPr>
    </w:p>
    <w:p w:rsidR="00BF56D0" w:rsidRPr="009F3782" w:rsidRDefault="00C51614" w:rsidP="009F3782">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B80568">
        <w:rPr>
          <w:rFonts w:ascii="Times New Roman" w:hAnsi="Times New Roman" w:cs="Times New Roman"/>
          <w:sz w:val="24"/>
          <w:szCs w:val="24"/>
          <w:lang w:val="id-ID"/>
        </w:rPr>
        <w:t xml:space="preserve"> </w:t>
      </w:r>
      <w:r w:rsidR="00A35006">
        <w:rPr>
          <w:rFonts w:ascii="Times New Roman" w:hAnsi="Times New Roman" w:cs="Times New Roman"/>
          <w:i/>
          <w:sz w:val="24"/>
          <w:szCs w:val="24"/>
          <w:lang w:val="id-ID"/>
        </w:rPr>
        <w:t xml:space="preserve"> </w:t>
      </w:r>
      <w:r w:rsidR="00182EE3" w:rsidRPr="005B274C">
        <w:rPr>
          <w:rFonts w:ascii="Times New Roman" w:hAnsi="Times New Roman" w:cs="Times New Roman"/>
          <w:sz w:val="24"/>
          <w:szCs w:val="24"/>
          <w:lang w:val="id-ID"/>
        </w:rPr>
        <w:t xml:space="preserve"> </w:t>
      </w:r>
      <w:r w:rsidR="00BE3E60" w:rsidRPr="005B274C">
        <w:rPr>
          <w:rFonts w:ascii="Times New Roman" w:hAnsi="Times New Roman" w:cs="Times New Roman"/>
          <w:sz w:val="24"/>
          <w:szCs w:val="24"/>
          <w:lang w:val="id-ID"/>
        </w:rPr>
        <w:t xml:space="preserve"> </w:t>
      </w:r>
      <w:r w:rsidR="00BE3E60">
        <w:rPr>
          <w:rFonts w:ascii="Times New Roman" w:hAnsi="Times New Roman" w:cs="Times New Roman"/>
          <w:sz w:val="24"/>
          <w:szCs w:val="24"/>
          <w:lang w:val="id-ID"/>
        </w:rPr>
        <w:t xml:space="preserve"> </w:t>
      </w:r>
      <w:r w:rsidR="008F1D84">
        <w:rPr>
          <w:rFonts w:ascii="Times New Roman" w:hAnsi="Times New Roman" w:cs="Times New Roman"/>
          <w:sz w:val="24"/>
          <w:szCs w:val="24"/>
          <w:lang w:val="id-ID"/>
        </w:rPr>
        <w:t xml:space="preserve"> </w:t>
      </w:r>
      <w:r w:rsidR="00BB5C6B">
        <w:rPr>
          <w:rFonts w:ascii="Times New Roman" w:hAnsi="Times New Roman" w:cs="Times New Roman"/>
          <w:sz w:val="24"/>
          <w:szCs w:val="24"/>
          <w:lang w:val="id-ID"/>
        </w:rPr>
        <w:t xml:space="preserve"> </w:t>
      </w:r>
      <w:r w:rsidR="00E41E16" w:rsidRPr="006C63C1">
        <w:rPr>
          <w:rFonts w:ascii="Times New Roman" w:hAnsi="Times New Roman" w:cs="Times New Roman"/>
          <w:sz w:val="24"/>
          <w:szCs w:val="24"/>
          <w:lang w:val="id-ID"/>
        </w:rPr>
        <w:br w:type="page"/>
      </w:r>
    </w:p>
    <w:p w:rsidR="006A6B5C" w:rsidRPr="006C63C1" w:rsidRDefault="00D22DE4" w:rsidP="00265596">
      <w:pPr>
        <w:spacing w:after="0" w:line="480" w:lineRule="auto"/>
        <w:ind w:firstLine="360"/>
        <w:jc w:val="center"/>
        <w:rPr>
          <w:rFonts w:ascii="Times New Roman" w:hAnsi="Times New Roman" w:cs="Times New Roman"/>
          <w:b/>
          <w:sz w:val="24"/>
          <w:szCs w:val="24"/>
          <w:lang w:val="id-ID"/>
        </w:rPr>
      </w:pPr>
      <w:r w:rsidRPr="006C63C1">
        <w:rPr>
          <w:rFonts w:ascii="Times New Roman" w:hAnsi="Times New Roman" w:cs="Times New Roman"/>
          <w:b/>
          <w:sz w:val="24"/>
          <w:szCs w:val="24"/>
          <w:lang w:val="id-ID"/>
        </w:rPr>
        <w:lastRenderedPageBreak/>
        <w:t>BAB V</w:t>
      </w:r>
      <w:r w:rsidR="00804677">
        <w:rPr>
          <w:rFonts w:ascii="Times New Roman" w:hAnsi="Times New Roman" w:cs="Times New Roman"/>
          <w:b/>
          <w:sz w:val="24"/>
          <w:szCs w:val="24"/>
          <w:lang w:val="id-ID"/>
        </w:rPr>
        <w:t xml:space="preserve"> PENUTUP </w:t>
      </w:r>
    </w:p>
    <w:p w:rsidR="00D22DE4" w:rsidRPr="006C63C1" w:rsidRDefault="00332B51" w:rsidP="00332B51">
      <w:pPr>
        <w:spacing w:after="0" w:line="480" w:lineRule="auto"/>
        <w:ind w:firstLine="360"/>
        <w:jc w:val="center"/>
        <w:rPr>
          <w:rFonts w:ascii="Times New Roman" w:hAnsi="Times New Roman" w:cs="Times New Roman"/>
          <w:b/>
          <w:sz w:val="24"/>
          <w:szCs w:val="24"/>
          <w:lang w:val="id-ID"/>
        </w:rPr>
      </w:pPr>
      <w:r w:rsidRPr="006C63C1">
        <w:rPr>
          <w:rFonts w:ascii="Times New Roman" w:hAnsi="Times New Roman" w:cs="Times New Roman"/>
          <w:b/>
          <w:sz w:val="24"/>
          <w:szCs w:val="24"/>
          <w:lang w:val="id-ID"/>
        </w:rPr>
        <w:t>KESIMPULAN DAN SARAN</w:t>
      </w:r>
    </w:p>
    <w:p w:rsidR="002A3CA0" w:rsidRPr="0057069F" w:rsidRDefault="009E7C40" w:rsidP="00D22DE4">
      <w:pPr>
        <w:spacing w:after="0" w:line="480" w:lineRule="auto"/>
        <w:rPr>
          <w:rFonts w:ascii="Times New Roman" w:hAnsi="Times New Roman" w:cs="Times New Roman"/>
          <w:b/>
          <w:sz w:val="24"/>
          <w:szCs w:val="24"/>
          <w:lang w:val="id-ID"/>
        </w:rPr>
      </w:pPr>
      <w:r w:rsidRPr="0057069F">
        <w:rPr>
          <w:rFonts w:ascii="Times New Roman" w:hAnsi="Times New Roman" w:cs="Times New Roman"/>
          <w:b/>
          <w:sz w:val="24"/>
          <w:szCs w:val="24"/>
          <w:lang w:val="id-ID"/>
        </w:rPr>
        <w:t>A</w:t>
      </w:r>
      <w:r w:rsidR="002A3CA0" w:rsidRPr="0057069F">
        <w:rPr>
          <w:rFonts w:ascii="Times New Roman" w:hAnsi="Times New Roman" w:cs="Times New Roman"/>
          <w:b/>
          <w:sz w:val="24"/>
          <w:szCs w:val="24"/>
          <w:lang w:val="id-ID"/>
        </w:rPr>
        <w:t>. Kesimpulan</w:t>
      </w:r>
    </w:p>
    <w:p w:rsidR="00D22DE4" w:rsidRPr="006C63C1" w:rsidRDefault="002A3CA0" w:rsidP="0057069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analisis </w:t>
      </w:r>
      <w:r w:rsidR="000138E3">
        <w:rPr>
          <w:rFonts w:ascii="Times New Roman" w:hAnsi="Times New Roman" w:cs="Times New Roman"/>
          <w:sz w:val="24"/>
          <w:szCs w:val="24"/>
          <w:lang w:val="id-ID"/>
        </w:rPr>
        <w:t>data pada bagian terdahulu, pada bagian ini di</w:t>
      </w:r>
      <w:r w:rsidR="00FB442E">
        <w:rPr>
          <w:rFonts w:ascii="Times New Roman" w:hAnsi="Times New Roman" w:cs="Times New Roman"/>
          <w:sz w:val="24"/>
          <w:szCs w:val="24"/>
          <w:lang w:val="id-ID"/>
        </w:rPr>
        <w:t>nyata</w:t>
      </w:r>
      <w:r w:rsidR="000138E3">
        <w:rPr>
          <w:rFonts w:ascii="Times New Roman" w:hAnsi="Times New Roman" w:cs="Times New Roman"/>
          <w:sz w:val="24"/>
          <w:szCs w:val="24"/>
          <w:lang w:val="id-ID"/>
        </w:rPr>
        <w:t xml:space="preserve">kan simpulan seperti yang </w:t>
      </w:r>
      <w:r w:rsidR="00641E78">
        <w:rPr>
          <w:rFonts w:ascii="Times New Roman" w:hAnsi="Times New Roman" w:cs="Times New Roman"/>
          <w:sz w:val="24"/>
          <w:szCs w:val="24"/>
          <w:lang w:val="id-ID"/>
        </w:rPr>
        <w:t>diuraikan berikut ini:</w:t>
      </w:r>
      <w:r w:rsidR="00D22DE4" w:rsidRPr="006C63C1">
        <w:rPr>
          <w:rFonts w:ascii="Times New Roman" w:hAnsi="Times New Roman" w:cs="Times New Roman"/>
          <w:sz w:val="24"/>
          <w:szCs w:val="24"/>
          <w:lang w:val="id-ID"/>
        </w:rPr>
        <w:t xml:space="preserve"> </w:t>
      </w:r>
    </w:p>
    <w:p w:rsidR="00CE14E3" w:rsidRPr="006C63C1" w:rsidRDefault="009E7C40" w:rsidP="00D22DE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796C83" w:rsidRPr="006C63C1">
        <w:rPr>
          <w:rFonts w:ascii="Times New Roman" w:hAnsi="Times New Roman" w:cs="Times New Roman"/>
          <w:sz w:val="24"/>
          <w:szCs w:val="24"/>
          <w:lang w:val="id-ID"/>
        </w:rPr>
        <w:t>Nilai-nilai</w:t>
      </w:r>
      <w:r w:rsidR="009A2BD4" w:rsidRPr="006C63C1">
        <w:rPr>
          <w:rFonts w:ascii="Times New Roman" w:hAnsi="Times New Roman" w:cs="Times New Roman"/>
          <w:sz w:val="24"/>
          <w:szCs w:val="24"/>
          <w:lang w:val="id-ID"/>
        </w:rPr>
        <w:t xml:space="preserve"> karakter yang terdapat dalam </w:t>
      </w:r>
      <w:r w:rsidR="00942250" w:rsidRPr="006C63C1">
        <w:rPr>
          <w:rFonts w:ascii="Times New Roman" w:hAnsi="Times New Roman" w:cs="Times New Roman"/>
          <w:sz w:val="24"/>
          <w:szCs w:val="24"/>
          <w:lang w:val="id-ID"/>
        </w:rPr>
        <w:t xml:space="preserve">dalam </w:t>
      </w:r>
      <w:r w:rsidR="00CC4CE4" w:rsidRPr="006C63C1">
        <w:rPr>
          <w:rFonts w:ascii="Times New Roman" w:hAnsi="Times New Roman" w:cs="Times New Roman"/>
          <w:sz w:val="24"/>
          <w:szCs w:val="24"/>
          <w:lang w:val="id-ID"/>
        </w:rPr>
        <w:t xml:space="preserve"> </w:t>
      </w:r>
      <w:r w:rsidR="00CC4CE4" w:rsidRPr="000F19CE">
        <w:rPr>
          <w:rFonts w:ascii="Times New Roman" w:hAnsi="Times New Roman" w:cs="Times New Roman"/>
          <w:i/>
          <w:sz w:val="24"/>
          <w:szCs w:val="24"/>
          <w:lang w:val="id-ID"/>
        </w:rPr>
        <w:t xml:space="preserve">I </w:t>
      </w:r>
      <w:r w:rsidR="00942250" w:rsidRPr="000F19CE">
        <w:rPr>
          <w:rFonts w:ascii="Times New Roman" w:hAnsi="Times New Roman" w:cs="Times New Roman"/>
          <w:i/>
          <w:sz w:val="24"/>
          <w:szCs w:val="24"/>
          <w:lang w:val="id-ID"/>
        </w:rPr>
        <w:t>La Galigo</w:t>
      </w:r>
      <w:r w:rsidR="00942250" w:rsidRPr="006C63C1">
        <w:rPr>
          <w:rFonts w:ascii="Times New Roman" w:hAnsi="Times New Roman" w:cs="Times New Roman"/>
          <w:sz w:val="24"/>
          <w:szCs w:val="24"/>
          <w:lang w:val="id-ID"/>
        </w:rPr>
        <w:t xml:space="preserve"> Jilid I dan </w:t>
      </w:r>
      <w:r w:rsidR="00942250" w:rsidRPr="000F19CE">
        <w:rPr>
          <w:rFonts w:ascii="Times New Roman" w:hAnsi="Times New Roman" w:cs="Times New Roman"/>
          <w:i/>
          <w:sz w:val="24"/>
          <w:szCs w:val="24"/>
          <w:lang w:val="id-ID"/>
        </w:rPr>
        <w:t>La Galigo</w:t>
      </w:r>
      <w:r w:rsidR="00942250" w:rsidRPr="006C63C1">
        <w:rPr>
          <w:rFonts w:ascii="Times New Roman" w:hAnsi="Times New Roman" w:cs="Times New Roman"/>
          <w:sz w:val="24"/>
          <w:szCs w:val="24"/>
          <w:lang w:val="id-ID"/>
        </w:rPr>
        <w:t xml:space="preserve"> Jilid</w:t>
      </w:r>
      <w:r w:rsidR="00B32894" w:rsidRPr="006C63C1">
        <w:rPr>
          <w:rFonts w:ascii="Times New Roman" w:hAnsi="Times New Roman" w:cs="Times New Roman"/>
          <w:sz w:val="24"/>
          <w:szCs w:val="24"/>
          <w:lang w:val="id-ID"/>
        </w:rPr>
        <w:t xml:space="preserve"> II:</w:t>
      </w:r>
    </w:p>
    <w:p w:rsidR="00CE14E3" w:rsidRPr="006C63C1" w:rsidRDefault="00CE14E3" w:rsidP="00077768">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 personal</w:t>
      </w:r>
      <w:r w:rsidR="002B09F8">
        <w:rPr>
          <w:rFonts w:ascii="Times New Roman" w:hAnsi="Times New Roman" w:cs="Times New Roman"/>
          <w:sz w:val="24"/>
          <w:szCs w:val="24"/>
          <w:lang w:val="id-ID"/>
        </w:rPr>
        <w:t xml:space="preserve"> meliputi: b</w:t>
      </w:r>
      <w:r w:rsidR="006B6CE8">
        <w:rPr>
          <w:rFonts w:ascii="Times New Roman" w:hAnsi="Times New Roman" w:cs="Times New Roman"/>
          <w:sz w:val="24"/>
          <w:szCs w:val="24"/>
          <w:lang w:val="id-ID"/>
        </w:rPr>
        <w:t xml:space="preserve">elas kasih </w:t>
      </w:r>
      <w:r w:rsidR="0046142F">
        <w:rPr>
          <w:rFonts w:ascii="Times New Roman" w:hAnsi="Times New Roman" w:cs="Times New Roman"/>
          <w:sz w:val="24"/>
          <w:szCs w:val="24"/>
          <w:lang w:val="id-ID"/>
        </w:rPr>
        <w:t>‘</w:t>
      </w:r>
      <w:r w:rsidR="006B6CE8" w:rsidRPr="004A0E57">
        <w:rPr>
          <w:rFonts w:ascii="Times New Roman" w:hAnsi="Times New Roman" w:cs="Times New Roman"/>
          <w:i/>
          <w:sz w:val="24"/>
          <w:szCs w:val="24"/>
          <w:lang w:val="id-ID"/>
        </w:rPr>
        <w:t>esse babua</w:t>
      </w:r>
      <w:r w:rsidR="0046142F">
        <w:rPr>
          <w:rFonts w:ascii="Times New Roman" w:hAnsi="Times New Roman" w:cs="Times New Roman"/>
          <w:i/>
          <w:sz w:val="24"/>
          <w:szCs w:val="24"/>
          <w:lang w:val="id-ID"/>
        </w:rPr>
        <w:t>’</w:t>
      </w:r>
      <w:r w:rsidR="006B6CE8">
        <w:rPr>
          <w:rFonts w:ascii="Times New Roman" w:hAnsi="Times New Roman" w:cs="Times New Roman"/>
          <w:sz w:val="24"/>
          <w:szCs w:val="24"/>
          <w:lang w:val="id-ID"/>
        </w:rPr>
        <w:t>,</w:t>
      </w:r>
      <w:r w:rsidR="00A30E12" w:rsidRPr="006C63C1">
        <w:rPr>
          <w:rFonts w:ascii="Times New Roman" w:hAnsi="Times New Roman" w:cs="Times New Roman"/>
          <w:sz w:val="24"/>
          <w:szCs w:val="24"/>
          <w:lang w:val="id-ID"/>
        </w:rPr>
        <w:t xml:space="preserve"> </w:t>
      </w:r>
      <w:r w:rsidR="00453B35">
        <w:rPr>
          <w:rFonts w:ascii="Times New Roman" w:hAnsi="Times New Roman" w:cs="Times New Roman"/>
          <w:sz w:val="24"/>
          <w:szCs w:val="24"/>
          <w:lang w:val="id-ID"/>
        </w:rPr>
        <w:t>bertindak patut,</w:t>
      </w:r>
      <w:r w:rsidR="00077768">
        <w:rPr>
          <w:rFonts w:ascii="Times New Roman" w:hAnsi="Times New Roman" w:cs="Times New Roman"/>
          <w:sz w:val="24"/>
          <w:szCs w:val="24"/>
          <w:lang w:val="id-ID"/>
        </w:rPr>
        <w:t xml:space="preserve"> </w:t>
      </w:r>
      <w:r w:rsidR="00453B35">
        <w:rPr>
          <w:rFonts w:ascii="Times New Roman" w:hAnsi="Times New Roman" w:cs="Times New Roman"/>
          <w:sz w:val="24"/>
          <w:szCs w:val="24"/>
          <w:lang w:val="id-ID"/>
        </w:rPr>
        <w:t>c</w:t>
      </w:r>
      <w:r w:rsidR="00DD56FE" w:rsidRPr="006C63C1">
        <w:rPr>
          <w:rFonts w:ascii="Times New Roman" w:hAnsi="Times New Roman" w:cs="Times New Roman"/>
          <w:sz w:val="24"/>
          <w:szCs w:val="24"/>
          <w:lang w:val="id-ID"/>
        </w:rPr>
        <w:t>erdas dan rajin</w:t>
      </w:r>
      <w:r w:rsidR="00A30E12" w:rsidRPr="006C63C1">
        <w:rPr>
          <w:rFonts w:ascii="Times New Roman" w:hAnsi="Times New Roman" w:cs="Times New Roman"/>
          <w:sz w:val="24"/>
          <w:szCs w:val="24"/>
          <w:lang w:val="id-ID"/>
        </w:rPr>
        <w:t xml:space="preserve"> </w:t>
      </w:r>
      <w:r w:rsidR="00536331">
        <w:rPr>
          <w:rFonts w:ascii="Times New Roman" w:hAnsi="Times New Roman" w:cs="Times New Roman"/>
          <w:sz w:val="24"/>
          <w:szCs w:val="24"/>
          <w:lang w:val="id-ID"/>
        </w:rPr>
        <w:t>h</w:t>
      </w:r>
      <w:r w:rsidR="00453B35">
        <w:rPr>
          <w:rFonts w:ascii="Times New Roman" w:hAnsi="Times New Roman" w:cs="Times New Roman"/>
          <w:sz w:val="24"/>
          <w:szCs w:val="24"/>
          <w:lang w:val="id-ID"/>
        </w:rPr>
        <w:t>ati yang baik,</w:t>
      </w:r>
      <w:r w:rsidR="00A30E12" w:rsidRPr="006C63C1">
        <w:rPr>
          <w:rFonts w:ascii="Times New Roman" w:hAnsi="Times New Roman" w:cs="Times New Roman"/>
          <w:sz w:val="24"/>
          <w:szCs w:val="24"/>
          <w:lang w:val="id-ID"/>
        </w:rPr>
        <w:t xml:space="preserve"> </w:t>
      </w:r>
      <w:r w:rsidR="00536331">
        <w:rPr>
          <w:rFonts w:ascii="Times New Roman" w:hAnsi="Times New Roman" w:cs="Times New Roman"/>
          <w:sz w:val="24"/>
          <w:szCs w:val="24"/>
          <w:lang w:val="id-ID"/>
        </w:rPr>
        <w:t>k</w:t>
      </w:r>
      <w:r w:rsidRPr="006C63C1">
        <w:rPr>
          <w:rFonts w:ascii="Times New Roman" w:hAnsi="Times New Roman" w:cs="Times New Roman"/>
          <w:sz w:val="24"/>
          <w:szCs w:val="24"/>
          <w:lang w:val="id-ID"/>
        </w:rPr>
        <w:t>ehati-hatian berkata atau tidak mengundang ba</w:t>
      </w:r>
      <w:r w:rsidR="00EB3C9C">
        <w:rPr>
          <w:rFonts w:ascii="Times New Roman" w:hAnsi="Times New Roman" w:cs="Times New Roman"/>
          <w:sz w:val="24"/>
          <w:szCs w:val="24"/>
          <w:lang w:val="id-ID"/>
        </w:rPr>
        <w:t xml:space="preserve">haya, keawasan, dan kewaspadaan, </w:t>
      </w:r>
      <w:r w:rsidR="00536331">
        <w:rPr>
          <w:rFonts w:ascii="Times New Roman" w:hAnsi="Times New Roman" w:cs="Times New Roman"/>
          <w:sz w:val="24"/>
          <w:szCs w:val="24"/>
          <w:lang w:val="id-ID"/>
        </w:rPr>
        <w:t>k</w:t>
      </w:r>
      <w:r w:rsidR="00667677">
        <w:rPr>
          <w:rFonts w:ascii="Times New Roman" w:hAnsi="Times New Roman" w:cs="Times New Roman"/>
          <w:sz w:val="24"/>
          <w:szCs w:val="24"/>
          <w:lang w:val="id-ID"/>
        </w:rPr>
        <w:t>emandirian</w:t>
      </w:r>
      <w:r w:rsidR="00A340C3">
        <w:rPr>
          <w:rFonts w:ascii="Times New Roman" w:hAnsi="Times New Roman" w:cs="Times New Roman"/>
          <w:sz w:val="24"/>
          <w:szCs w:val="24"/>
          <w:lang w:val="id-ID"/>
        </w:rPr>
        <w:t xml:space="preserve">, </w:t>
      </w:r>
      <w:r w:rsidR="00EB3C9C">
        <w:rPr>
          <w:rFonts w:ascii="Times New Roman" w:hAnsi="Times New Roman" w:cs="Times New Roman"/>
          <w:sz w:val="24"/>
          <w:szCs w:val="24"/>
          <w:lang w:val="id-ID"/>
        </w:rPr>
        <w:t>k</w:t>
      </w:r>
      <w:r w:rsidR="0084175F">
        <w:rPr>
          <w:rFonts w:ascii="Times New Roman" w:hAnsi="Times New Roman" w:cs="Times New Roman"/>
          <w:sz w:val="24"/>
          <w:szCs w:val="24"/>
          <w:lang w:val="id-ID"/>
        </w:rPr>
        <w:t>emercusu</w:t>
      </w:r>
      <w:r w:rsidR="00494B3A">
        <w:rPr>
          <w:rFonts w:ascii="Times New Roman" w:hAnsi="Times New Roman" w:cs="Times New Roman"/>
          <w:sz w:val="24"/>
          <w:szCs w:val="24"/>
          <w:lang w:val="id-ID"/>
        </w:rPr>
        <w:t>a</w:t>
      </w:r>
      <w:r w:rsidR="0084175F">
        <w:rPr>
          <w:rFonts w:ascii="Times New Roman" w:hAnsi="Times New Roman" w:cs="Times New Roman"/>
          <w:sz w:val="24"/>
          <w:szCs w:val="24"/>
          <w:lang w:val="id-ID"/>
        </w:rPr>
        <w:t>ra</w:t>
      </w:r>
      <w:r w:rsidR="00A340C3">
        <w:rPr>
          <w:rFonts w:ascii="Times New Roman" w:hAnsi="Times New Roman" w:cs="Times New Roman"/>
          <w:sz w:val="24"/>
          <w:szCs w:val="24"/>
          <w:lang w:val="id-ID"/>
        </w:rPr>
        <w:t>n, k</w:t>
      </w:r>
      <w:r w:rsidRPr="006C63C1">
        <w:rPr>
          <w:rFonts w:ascii="Times New Roman" w:hAnsi="Times New Roman" w:cs="Times New Roman"/>
          <w:sz w:val="24"/>
          <w:szCs w:val="24"/>
          <w:lang w:val="id-ID"/>
        </w:rPr>
        <w:t xml:space="preserve">erja </w:t>
      </w:r>
      <w:r w:rsidR="0084175F">
        <w:rPr>
          <w:rFonts w:ascii="Times New Roman" w:hAnsi="Times New Roman" w:cs="Times New Roman"/>
          <w:sz w:val="24"/>
          <w:szCs w:val="24"/>
          <w:lang w:val="id-ID"/>
        </w:rPr>
        <w:t xml:space="preserve">keras atau beretos kerja </w:t>
      </w:r>
      <w:r w:rsidR="0046142F">
        <w:rPr>
          <w:rFonts w:ascii="Times New Roman" w:hAnsi="Times New Roman" w:cs="Times New Roman"/>
          <w:sz w:val="24"/>
          <w:szCs w:val="24"/>
          <w:lang w:val="id-ID"/>
        </w:rPr>
        <w:t>‘</w:t>
      </w:r>
      <w:r w:rsidR="0084175F" w:rsidRPr="004A0E57">
        <w:rPr>
          <w:rFonts w:ascii="Times New Roman" w:hAnsi="Times New Roman" w:cs="Times New Roman"/>
          <w:i/>
          <w:sz w:val="24"/>
          <w:szCs w:val="24"/>
          <w:lang w:val="id-ID"/>
        </w:rPr>
        <w:t>reso</w:t>
      </w:r>
      <w:r w:rsidR="0046142F">
        <w:rPr>
          <w:rFonts w:ascii="Times New Roman" w:hAnsi="Times New Roman" w:cs="Times New Roman"/>
          <w:i/>
          <w:sz w:val="24"/>
          <w:szCs w:val="24"/>
          <w:lang w:val="id-ID"/>
        </w:rPr>
        <w:t>’</w:t>
      </w:r>
      <w:r w:rsidR="0084175F">
        <w:rPr>
          <w:rFonts w:ascii="Times New Roman" w:hAnsi="Times New Roman" w:cs="Times New Roman"/>
          <w:sz w:val="24"/>
          <w:szCs w:val="24"/>
          <w:lang w:val="id-ID"/>
        </w:rPr>
        <w:t xml:space="preserve"> kesabaran, kesempurnaan dan hidup, </w:t>
      </w:r>
      <w:r w:rsidR="00166640">
        <w:rPr>
          <w:rFonts w:ascii="Times New Roman" w:hAnsi="Times New Roman" w:cs="Times New Roman"/>
          <w:sz w:val="24"/>
          <w:szCs w:val="24"/>
          <w:lang w:val="id-ID"/>
        </w:rPr>
        <w:t>k</w:t>
      </w:r>
      <w:r w:rsidRPr="006C63C1">
        <w:rPr>
          <w:rFonts w:ascii="Times New Roman" w:hAnsi="Times New Roman" w:cs="Times New Roman"/>
          <w:sz w:val="24"/>
          <w:szCs w:val="24"/>
          <w:lang w:val="id-ID"/>
        </w:rPr>
        <w:t xml:space="preserve">esesuaian ucapan dan perbuatan </w:t>
      </w:r>
      <w:r w:rsidR="0046142F">
        <w:rPr>
          <w:rFonts w:ascii="Times New Roman" w:hAnsi="Times New Roman" w:cs="Times New Roman"/>
          <w:sz w:val="24"/>
          <w:szCs w:val="24"/>
          <w:lang w:val="id-ID"/>
        </w:rPr>
        <w:t>‘</w:t>
      </w:r>
      <w:r w:rsidRPr="004A0E57">
        <w:rPr>
          <w:rFonts w:ascii="Times New Roman" w:hAnsi="Times New Roman" w:cs="Times New Roman"/>
          <w:i/>
          <w:sz w:val="24"/>
          <w:szCs w:val="24"/>
          <w:lang w:val="id-ID"/>
        </w:rPr>
        <w:t>adanagau</w:t>
      </w:r>
      <w:r w:rsidR="0046142F">
        <w:rPr>
          <w:rFonts w:ascii="Times New Roman" w:hAnsi="Times New Roman" w:cs="Times New Roman"/>
          <w:i/>
          <w:sz w:val="24"/>
          <w:szCs w:val="24"/>
          <w:lang w:val="id-ID"/>
        </w:rPr>
        <w:t>,</w:t>
      </w:r>
      <w:r w:rsidRPr="006C63C1">
        <w:rPr>
          <w:rFonts w:ascii="Times New Roman" w:hAnsi="Times New Roman" w:cs="Times New Roman"/>
          <w:sz w:val="24"/>
          <w:szCs w:val="24"/>
          <w:lang w:val="id-ID"/>
        </w:rPr>
        <w:t xml:space="preserve"> atau kes</w:t>
      </w:r>
      <w:r w:rsidR="008854C2">
        <w:rPr>
          <w:rFonts w:ascii="Times New Roman" w:hAnsi="Times New Roman" w:cs="Times New Roman"/>
          <w:sz w:val="24"/>
          <w:szCs w:val="24"/>
          <w:lang w:val="id-ID"/>
        </w:rPr>
        <w:t>ia</w:t>
      </w:r>
      <w:r w:rsidRPr="006C63C1">
        <w:rPr>
          <w:rFonts w:ascii="Times New Roman" w:hAnsi="Times New Roman" w:cs="Times New Roman"/>
          <w:sz w:val="24"/>
          <w:szCs w:val="24"/>
          <w:lang w:val="id-ID"/>
        </w:rPr>
        <w:t xml:space="preserve">pan dan </w:t>
      </w:r>
      <w:r w:rsidR="00736154" w:rsidRPr="006C63C1">
        <w:rPr>
          <w:rFonts w:ascii="Times New Roman" w:hAnsi="Times New Roman" w:cs="Times New Roman"/>
          <w:sz w:val="24"/>
          <w:szCs w:val="24"/>
          <w:lang w:val="id-ID"/>
        </w:rPr>
        <w:t xml:space="preserve">  </w:t>
      </w:r>
      <w:r w:rsidR="001D1279" w:rsidRPr="006C63C1">
        <w:rPr>
          <w:rFonts w:ascii="Times New Roman" w:hAnsi="Times New Roman" w:cs="Times New Roman"/>
          <w:sz w:val="24"/>
          <w:szCs w:val="24"/>
          <w:lang w:val="id-ID"/>
        </w:rPr>
        <w:t>tindakan</w:t>
      </w:r>
      <w:r w:rsidR="00166640">
        <w:rPr>
          <w:rFonts w:ascii="Times New Roman" w:hAnsi="Times New Roman" w:cs="Times New Roman"/>
          <w:sz w:val="24"/>
          <w:szCs w:val="24"/>
          <w:lang w:val="id-ID"/>
        </w:rPr>
        <w:t>, otonom,</w:t>
      </w:r>
      <w:r w:rsidR="00692847" w:rsidRPr="006C63C1">
        <w:rPr>
          <w:rFonts w:ascii="Times New Roman" w:hAnsi="Times New Roman" w:cs="Times New Roman"/>
          <w:sz w:val="24"/>
          <w:szCs w:val="24"/>
          <w:lang w:val="id-ID"/>
        </w:rPr>
        <w:t xml:space="preserve"> </w:t>
      </w:r>
      <w:r w:rsidR="00FE280E">
        <w:rPr>
          <w:rFonts w:ascii="Times New Roman" w:hAnsi="Times New Roman" w:cs="Times New Roman"/>
          <w:sz w:val="24"/>
          <w:szCs w:val="24"/>
          <w:lang w:val="id-ID"/>
        </w:rPr>
        <w:t xml:space="preserve"> pantang putus asa atau sabar, rasa perih (</w:t>
      </w:r>
      <w:r w:rsidR="00FE280E" w:rsidRPr="004A0E57">
        <w:rPr>
          <w:rFonts w:ascii="Times New Roman" w:hAnsi="Times New Roman" w:cs="Times New Roman"/>
          <w:i/>
          <w:sz w:val="24"/>
          <w:szCs w:val="24"/>
          <w:lang w:val="id-ID"/>
        </w:rPr>
        <w:t>pesse</w:t>
      </w:r>
      <w:r w:rsidR="00FE280E">
        <w:rPr>
          <w:rFonts w:ascii="Times New Roman" w:hAnsi="Times New Roman" w:cs="Times New Roman"/>
          <w:sz w:val="24"/>
          <w:szCs w:val="24"/>
          <w:lang w:val="id-ID"/>
        </w:rPr>
        <w:t>), r</w:t>
      </w:r>
      <w:r w:rsidRPr="006C63C1">
        <w:rPr>
          <w:rFonts w:ascii="Times New Roman" w:hAnsi="Times New Roman" w:cs="Times New Roman"/>
          <w:sz w:val="24"/>
          <w:szCs w:val="24"/>
          <w:lang w:val="id-ID"/>
        </w:rPr>
        <w:t>asa wajib: mot</w:t>
      </w:r>
      <w:r w:rsidR="00FE280E">
        <w:rPr>
          <w:rFonts w:ascii="Times New Roman" w:hAnsi="Times New Roman" w:cs="Times New Roman"/>
          <w:sz w:val="24"/>
          <w:szCs w:val="24"/>
          <w:lang w:val="id-ID"/>
        </w:rPr>
        <w:t xml:space="preserve">ivasi, kemauan, niat, dan tekat, </w:t>
      </w:r>
      <w:r w:rsidR="00667677">
        <w:rPr>
          <w:rFonts w:ascii="Times New Roman" w:hAnsi="Times New Roman" w:cs="Times New Roman"/>
          <w:sz w:val="24"/>
          <w:szCs w:val="24"/>
          <w:lang w:val="id-ID"/>
        </w:rPr>
        <w:t>s</w:t>
      </w:r>
      <w:r w:rsidR="00E87E68" w:rsidRPr="006C63C1">
        <w:rPr>
          <w:rFonts w:ascii="Times New Roman" w:hAnsi="Times New Roman" w:cs="Times New Roman"/>
          <w:sz w:val="24"/>
          <w:szCs w:val="24"/>
          <w:lang w:val="id-ID"/>
        </w:rPr>
        <w:t>eniman</w:t>
      </w:r>
      <w:r w:rsidR="00667677">
        <w:rPr>
          <w:rFonts w:ascii="Times New Roman" w:hAnsi="Times New Roman" w:cs="Times New Roman"/>
          <w:sz w:val="24"/>
          <w:szCs w:val="24"/>
          <w:lang w:val="id-ID"/>
        </w:rPr>
        <w:t>, t</w:t>
      </w:r>
      <w:r w:rsidRPr="006C63C1">
        <w:rPr>
          <w:rFonts w:ascii="Times New Roman" w:hAnsi="Times New Roman" w:cs="Times New Roman"/>
          <w:sz w:val="24"/>
          <w:szCs w:val="24"/>
          <w:lang w:val="id-ID"/>
        </w:rPr>
        <w:t>idak sombong atau rendah hati</w:t>
      </w:r>
      <w:r w:rsidR="00C81766">
        <w:rPr>
          <w:rFonts w:ascii="Times New Roman" w:hAnsi="Times New Roman" w:cs="Times New Roman"/>
          <w:sz w:val="24"/>
          <w:szCs w:val="24"/>
          <w:lang w:val="id-ID"/>
        </w:rPr>
        <w:t>.</w:t>
      </w:r>
    </w:p>
    <w:p w:rsidR="00CE14E3" w:rsidRPr="006C63C1" w:rsidRDefault="00CE14E3" w:rsidP="00CE4757">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 sosial</w:t>
      </w:r>
      <w:r w:rsidR="00077768">
        <w:rPr>
          <w:rFonts w:ascii="Times New Roman" w:hAnsi="Times New Roman" w:cs="Times New Roman"/>
          <w:sz w:val="24"/>
          <w:szCs w:val="24"/>
          <w:lang w:val="id-ID"/>
        </w:rPr>
        <w:t xml:space="preserve"> meliputi:</w:t>
      </w:r>
      <w:r w:rsidR="00CE4757">
        <w:rPr>
          <w:rFonts w:ascii="Times New Roman" w:hAnsi="Times New Roman" w:cs="Times New Roman"/>
          <w:sz w:val="24"/>
          <w:szCs w:val="24"/>
          <w:lang w:val="id-ID"/>
        </w:rPr>
        <w:t xml:space="preserve"> </w:t>
      </w:r>
      <w:r w:rsidR="00077768">
        <w:rPr>
          <w:rFonts w:ascii="Times New Roman" w:hAnsi="Times New Roman" w:cs="Times New Roman"/>
          <w:sz w:val="24"/>
          <w:szCs w:val="24"/>
          <w:lang w:val="id-ID"/>
        </w:rPr>
        <w:t>b</w:t>
      </w:r>
      <w:r w:rsidR="005F0869">
        <w:rPr>
          <w:rFonts w:ascii="Times New Roman" w:hAnsi="Times New Roman" w:cs="Times New Roman"/>
          <w:sz w:val="24"/>
          <w:szCs w:val="24"/>
          <w:lang w:val="id-ID"/>
        </w:rPr>
        <w:t>erpikir sebelum bertindak, dermawan, jeli mencari nafkah, kasih sayan</w:t>
      </w:r>
      <w:r w:rsidR="00CE4757">
        <w:rPr>
          <w:rFonts w:ascii="Times New Roman" w:hAnsi="Times New Roman" w:cs="Times New Roman"/>
          <w:sz w:val="24"/>
          <w:szCs w:val="24"/>
          <w:lang w:val="id-ID"/>
        </w:rPr>
        <w:t xml:space="preserve">g, </w:t>
      </w:r>
      <w:r w:rsidR="005F0869">
        <w:rPr>
          <w:rFonts w:ascii="Times New Roman" w:hAnsi="Times New Roman" w:cs="Times New Roman"/>
          <w:sz w:val="24"/>
          <w:szCs w:val="24"/>
          <w:lang w:val="id-ID"/>
        </w:rPr>
        <w:t>k</w:t>
      </w:r>
      <w:r w:rsidRPr="006C63C1">
        <w:rPr>
          <w:rFonts w:ascii="Times New Roman" w:hAnsi="Times New Roman" w:cs="Times New Roman"/>
          <w:sz w:val="24"/>
          <w:szCs w:val="24"/>
          <w:lang w:val="id-ID"/>
        </w:rPr>
        <w:t xml:space="preserve">ejujuran dan perkataan yang benar </w:t>
      </w:r>
      <w:r w:rsidR="0046142F">
        <w:rPr>
          <w:rFonts w:ascii="Times New Roman" w:hAnsi="Times New Roman" w:cs="Times New Roman"/>
          <w:sz w:val="24"/>
          <w:szCs w:val="24"/>
          <w:lang w:val="id-ID"/>
        </w:rPr>
        <w:t>‘</w:t>
      </w:r>
      <w:r w:rsidRPr="000F19CE">
        <w:rPr>
          <w:rFonts w:ascii="Times New Roman" w:hAnsi="Times New Roman" w:cs="Times New Roman"/>
          <w:i/>
          <w:sz w:val="24"/>
          <w:szCs w:val="24"/>
          <w:lang w:val="id-ID"/>
        </w:rPr>
        <w:t>lempu sibawa ada tongeng</w:t>
      </w:r>
      <w:r w:rsidR="0046142F">
        <w:rPr>
          <w:rFonts w:ascii="Times New Roman" w:hAnsi="Times New Roman" w:cs="Times New Roman"/>
          <w:i/>
          <w:sz w:val="24"/>
          <w:szCs w:val="24"/>
          <w:lang w:val="id-ID"/>
        </w:rPr>
        <w:t>’</w:t>
      </w:r>
      <w:r w:rsidR="005F0869">
        <w:rPr>
          <w:rFonts w:ascii="Times New Roman" w:hAnsi="Times New Roman" w:cs="Times New Roman"/>
          <w:sz w:val="24"/>
          <w:szCs w:val="24"/>
          <w:lang w:val="id-ID"/>
        </w:rPr>
        <w:t>,</w:t>
      </w:r>
      <w:r w:rsidR="00E0317B">
        <w:rPr>
          <w:rFonts w:ascii="Times New Roman" w:hAnsi="Times New Roman" w:cs="Times New Roman"/>
          <w:sz w:val="24"/>
          <w:szCs w:val="24"/>
          <w:lang w:val="id-ID"/>
        </w:rPr>
        <w:t xml:space="preserve"> kepatuhan terhadap orang tua, k</w:t>
      </w:r>
      <w:r w:rsidRPr="006C63C1">
        <w:rPr>
          <w:rFonts w:ascii="Times New Roman" w:hAnsi="Times New Roman" w:cs="Times New Roman"/>
          <w:sz w:val="24"/>
          <w:szCs w:val="24"/>
          <w:lang w:val="id-ID"/>
        </w:rPr>
        <w:t xml:space="preserve">ewajaran </w:t>
      </w:r>
      <w:r w:rsidR="0046142F">
        <w:rPr>
          <w:rFonts w:ascii="Times New Roman" w:hAnsi="Times New Roman" w:cs="Times New Roman"/>
          <w:sz w:val="24"/>
          <w:szCs w:val="24"/>
          <w:lang w:val="id-ID"/>
        </w:rPr>
        <w:t>‘</w:t>
      </w:r>
      <w:r w:rsidRPr="002877BC">
        <w:rPr>
          <w:rFonts w:ascii="Times New Roman" w:hAnsi="Times New Roman" w:cs="Times New Roman"/>
          <w:i/>
          <w:sz w:val="24"/>
          <w:szCs w:val="24"/>
          <w:lang w:val="id-ID"/>
        </w:rPr>
        <w:t>appasitinajan</w:t>
      </w:r>
      <w:r w:rsidR="0046142F">
        <w:rPr>
          <w:rFonts w:ascii="Times New Roman" w:hAnsi="Times New Roman" w:cs="Times New Roman"/>
          <w:i/>
          <w:sz w:val="24"/>
          <w:szCs w:val="24"/>
          <w:lang w:val="id-ID"/>
        </w:rPr>
        <w:t>’</w:t>
      </w:r>
      <w:r w:rsidRPr="006C63C1">
        <w:rPr>
          <w:rFonts w:ascii="Times New Roman" w:hAnsi="Times New Roman" w:cs="Times New Roman"/>
          <w:sz w:val="24"/>
          <w:szCs w:val="24"/>
          <w:lang w:val="id-ID"/>
        </w:rPr>
        <w:t xml:space="preserve"> atau keadilan</w:t>
      </w:r>
      <w:r w:rsidR="00E0317B">
        <w:rPr>
          <w:rFonts w:ascii="Times New Roman" w:hAnsi="Times New Roman" w:cs="Times New Roman"/>
          <w:sz w:val="24"/>
          <w:szCs w:val="24"/>
          <w:lang w:val="id-ID"/>
        </w:rPr>
        <w:t>, k</w:t>
      </w:r>
      <w:r w:rsidR="00D47818">
        <w:rPr>
          <w:rFonts w:ascii="Times New Roman" w:hAnsi="Times New Roman" w:cs="Times New Roman"/>
          <w:sz w:val="24"/>
          <w:szCs w:val="24"/>
          <w:lang w:val="id-ID"/>
        </w:rPr>
        <w:t>eyakinan dan watak sejati</w:t>
      </w:r>
      <w:r w:rsidR="00114B34">
        <w:rPr>
          <w:rFonts w:ascii="Times New Roman" w:hAnsi="Times New Roman" w:cs="Times New Roman"/>
          <w:sz w:val="24"/>
          <w:szCs w:val="24"/>
          <w:lang w:val="id-ID"/>
        </w:rPr>
        <w:t xml:space="preserve"> k</w:t>
      </w:r>
      <w:r w:rsidRPr="006C63C1">
        <w:rPr>
          <w:rFonts w:ascii="Times New Roman" w:hAnsi="Times New Roman" w:cs="Times New Roman"/>
          <w:sz w:val="24"/>
          <w:szCs w:val="24"/>
          <w:lang w:val="id-ID"/>
        </w:rPr>
        <w:t>omunikatif mencari kebenaran</w:t>
      </w:r>
      <w:r w:rsidR="00D47818">
        <w:rPr>
          <w:rFonts w:ascii="Times New Roman" w:hAnsi="Times New Roman" w:cs="Times New Roman"/>
          <w:sz w:val="24"/>
          <w:szCs w:val="24"/>
          <w:lang w:val="id-ID"/>
        </w:rPr>
        <w:t>, m</w:t>
      </w:r>
      <w:r w:rsidRPr="00D47818">
        <w:rPr>
          <w:rFonts w:ascii="Times New Roman" w:hAnsi="Times New Roman" w:cs="Times New Roman"/>
          <w:sz w:val="24"/>
          <w:szCs w:val="24"/>
          <w:lang w:val="id-ID"/>
        </w:rPr>
        <w:t>enerima pandangan orang lain</w:t>
      </w:r>
      <w:r w:rsidR="00D47818">
        <w:rPr>
          <w:rFonts w:ascii="Times New Roman" w:hAnsi="Times New Roman" w:cs="Times New Roman"/>
          <w:sz w:val="24"/>
          <w:szCs w:val="24"/>
          <w:lang w:val="id-ID"/>
        </w:rPr>
        <w:t>, m</w:t>
      </w:r>
      <w:r w:rsidRPr="00D47818">
        <w:rPr>
          <w:rFonts w:ascii="Times New Roman" w:hAnsi="Times New Roman" w:cs="Times New Roman"/>
          <w:sz w:val="24"/>
          <w:szCs w:val="24"/>
          <w:lang w:val="id-ID"/>
        </w:rPr>
        <w:t>enjunjung tinggi harkat dan martabat keluarganya</w:t>
      </w:r>
      <w:r w:rsidR="00D47818">
        <w:rPr>
          <w:rFonts w:ascii="Times New Roman" w:hAnsi="Times New Roman" w:cs="Times New Roman"/>
          <w:sz w:val="24"/>
          <w:szCs w:val="24"/>
          <w:lang w:val="id-ID"/>
        </w:rPr>
        <w:t>, p</w:t>
      </w:r>
      <w:r w:rsidRPr="00D47818">
        <w:rPr>
          <w:rFonts w:ascii="Times New Roman" w:hAnsi="Times New Roman" w:cs="Times New Roman"/>
          <w:sz w:val="24"/>
          <w:szCs w:val="24"/>
          <w:lang w:val="id-ID"/>
        </w:rPr>
        <w:t>artisipatif</w:t>
      </w:r>
      <w:r w:rsidR="00610FC6">
        <w:rPr>
          <w:rFonts w:ascii="Times New Roman" w:hAnsi="Times New Roman" w:cs="Times New Roman"/>
          <w:sz w:val="24"/>
          <w:szCs w:val="24"/>
          <w:lang w:val="id-ID"/>
        </w:rPr>
        <w:t xml:space="preserve">, </w:t>
      </w:r>
      <w:r w:rsidR="00D47818">
        <w:rPr>
          <w:rFonts w:ascii="Times New Roman" w:hAnsi="Times New Roman" w:cs="Times New Roman"/>
          <w:sz w:val="24"/>
          <w:szCs w:val="24"/>
          <w:lang w:val="id-ID"/>
        </w:rPr>
        <w:t>s</w:t>
      </w:r>
      <w:r w:rsidRPr="00D47818">
        <w:rPr>
          <w:rFonts w:ascii="Times New Roman" w:hAnsi="Times New Roman" w:cs="Times New Roman"/>
          <w:sz w:val="24"/>
          <w:szCs w:val="24"/>
          <w:lang w:val="id-ID"/>
        </w:rPr>
        <w:t>etia kawan (solidaritas)</w:t>
      </w:r>
      <w:r w:rsidR="00424B42">
        <w:rPr>
          <w:rFonts w:ascii="Times New Roman" w:hAnsi="Times New Roman" w:cs="Times New Roman"/>
          <w:sz w:val="24"/>
          <w:szCs w:val="24"/>
          <w:lang w:val="id-ID"/>
        </w:rPr>
        <w:t>, t</w:t>
      </w:r>
      <w:r w:rsidRPr="00424B42">
        <w:rPr>
          <w:rFonts w:ascii="Times New Roman" w:hAnsi="Times New Roman" w:cs="Times New Roman"/>
          <w:sz w:val="24"/>
          <w:szCs w:val="24"/>
          <w:lang w:val="id-ID"/>
        </w:rPr>
        <w:t>anggap terhadap lingkungan</w:t>
      </w:r>
      <w:r w:rsidR="00424B42">
        <w:rPr>
          <w:rFonts w:ascii="Times New Roman" w:hAnsi="Times New Roman" w:cs="Times New Roman"/>
          <w:sz w:val="24"/>
          <w:szCs w:val="24"/>
          <w:lang w:val="id-ID"/>
        </w:rPr>
        <w:t>, t</w:t>
      </w:r>
      <w:r w:rsidRPr="00424B42">
        <w:rPr>
          <w:rFonts w:ascii="Times New Roman" w:hAnsi="Times New Roman" w:cs="Times New Roman"/>
          <w:sz w:val="24"/>
          <w:szCs w:val="24"/>
          <w:lang w:val="id-ID"/>
        </w:rPr>
        <w:t>anggung-jawab dan kasih sayang</w:t>
      </w:r>
      <w:r w:rsidR="00424B42">
        <w:rPr>
          <w:rFonts w:ascii="Times New Roman" w:hAnsi="Times New Roman" w:cs="Times New Roman"/>
          <w:sz w:val="24"/>
          <w:szCs w:val="24"/>
          <w:lang w:val="id-ID"/>
        </w:rPr>
        <w:t>.</w:t>
      </w:r>
    </w:p>
    <w:p w:rsidR="00CE14E3" w:rsidRDefault="00CE14E3" w:rsidP="007F7D93">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 religius</w:t>
      </w:r>
      <w:r w:rsidR="00CE4757">
        <w:rPr>
          <w:rFonts w:ascii="Times New Roman" w:hAnsi="Times New Roman" w:cs="Times New Roman"/>
          <w:sz w:val="24"/>
          <w:szCs w:val="24"/>
          <w:lang w:val="id-ID"/>
        </w:rPr>
        <w:t xml:space="preserve"> meliputi:</w:t>
      </w:r>
      <w:r w:rsidR="007F7D93">
        <w:rPr>
          <w:rFonts w:ascii="Times New Roman" w:hAnsi="Times New Roman" w:cs="Times New Roman"/>
          <w:sz w:val="24"/>
          <w:szCs w:val="24"/>
          <w:lang w:val="id-ID"/>
        </w:rPr>
        <w:t xml:space="preserve"> </w:t>
      </w:r>
      <w:r w:rsidR="001E6A71">
        <w:rPr>
          <w:rFonts w:ascii="Times New Roman" w:hAnsi="Times New Roman" w:cs="Times New Roman"/>
          <w:sz w:val="24"/>
          <w:szCs w:val="24"/>
          <w:lang w:val="id-ID"/>
        </w:rPr>
        <w:t>k</w:t>
      </w:r>
      <w:r w:rsidRPr="006C63C1">
        <w:rPr>
          <w:rFonts w:ascii="Times New Roman" w:hAnsi="Times New Roman" w:cs="Times New Roman"/>
          <w:sz w:val="24"/>
          <w:szCs w:val="24"/>
          <w:lang w:val="id-ID"/>
        </w:rPr>
        <w:t>ebesaran</w:t>
      </w:r>
      <w:r w:rsidR="001E6A71">
        <w:rPr>
          <w:rFonts w:ascii="Times New Roman" w:hAnsi="Times New Roman" w:cs="Times New Roman"/>
          <w:sz w:val="24"/>
          <w:szCs w:val="24"/>
          <w:lang w:val="id-ID"/>
        </w:rPr>
        <w:t xml:space="preserve">, </w:t>
      </w:r>
      <w:r w:rsidR="004D29B3">
        <w:rPr>
          <w:rFonts w:ascii="Times New Roman" w:hAnsi="Times New Roman" w:cs="Times New Roman"/>
          <w:sz w:val="24"/>
          <w:szCs w:val="24"/>
          <w:lang w:val="id-ID"/>
        </w:rPr>
        <w:t>k</w:t>
      </w:r>
      <w:r w:rsidRPr="006C63C1">
        <w:rPr>
          <w:rFonts w:ascii="Times New Roman" w:hAnsi="Times New Roman" w:cs="Times New Roman"/>
          <w:sz w:val="24"/>
          <w:szCs w:val="24"/>
          <w:lang w:val="id-ID"/>
        </w:rPr>
        <w:t>ekuatan u</w:t>
      </w:r>
      <w:r w:rsidR="00EE3C31">
        <w:rPr>
          <w:rFonts w:ascii="Times New Roman" w:hAnsi="Times New Roman" w:cs="Times New Roman"/>
          <w:sz w:val="24"/>
          <w:szCs w:val="24"/>
          <w:lang w:val="id-ID"/>
        </w:rPr>
        <w:t xml:space="preserve">saha dan permohonan kepada </w:t>
      </w:r>
      <w:r w:rsidR="00BF2025">
        <w:rPr>
          <w:rFonts w:ascii="Times New Roman" w:hAnsi="Times New Roman" w:cs="Times New Roman"/>
          <w:sz w:val="24"/>
          <w:szCs w:val="24"/>
          <w:lang w:val="id-ID"/>
        </w:rPr>
        <w:t>t</w:t>
      </w:r>
      <w:r w:rsidR="00EE3C31">
        <w:rPr>
          <w:rFonts w:ascii="Times New Roman" w:hAnsi="Times New Roman" w:cs="Times New Roman"/>
          <w:sz w:val="24"/>
          <w:szCs w:val="24"/>
          <w:lang w:val="id-ID"/>
        </w:rPr>
        <w:t>uhan,</w:t>
      </w:r>
      <w:r w:rsidR="004D29B3">
        <w:rPr>
          <w:rFonts w:ascii="Times New Roman" w:hAnsi="Times New Roman" w:cs="Times New Roman"/>
          <w:sz w:val="24"/>
          <w:szCs w:val="24"/>
          <w:lang w:val="id-ID"/>
        </w:rPr>
        <w:t xml:space="preserve"> k</w:t>
      </w:r>
      <w:r w:rsidR="003C72BC">
        <w:rPr>
          <w:rFonts w:ascii="Times New Roman" w:hAnsi="Times New Roman" w:cs="Times New Roman"/>
          <w:sz w:val="24"/>
          <w:szCs w:val="24"/>
          <w:lang w:val="id-ID"/>
        </w:rPr>
        <w:t>eluhuran, kemuliaan</w:t>
      </w:r>
      <w:r w:rsidR="00537588">
        <w:rPr>
          <w:rFonts w:ascii="Times New Roman" w:hAnsi="Times New Roman" w:cs="Times New Roman"/>
          <w:sz w:val="24"/>
          <w:szCs w:val="24"/>
          <w:lang w:val="id-ID"/>
        </w:rPr>
        <w:t>.</w:t>
      </w:r>
    </w:p>
    <w:p w:rsidR="00CE14E3" w:rsidRPr="006C63C1" w:rsidRDefault="008B7AE6" w:rsidP="00EF667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000E2A67">
        <w:rPr>
          <w:rFonts w:ascii="Times New Roman" w:hAnsi="Times New Roman" w:cs="Times New Roman"/>
          <w:sz w:val="24"/>
          <w:szCs w:val="24"/>
          <w:lang w:val="id-ID"/>
        </w:rPr>
        <w:t>e</w:t>
      </w:r>
      <w:r>
        <w:rPr>
          <w:rFonts w:ascii="Times New Roman" w:hAnsi="Times New Roman" w:cs="Times New Roman"/>
          <w:sz w:val="24"/>
          <w:szCs w:val="24"/>
          <w:lang w:val="id-ID"/>
        </w:rPr>
        <w:t>lain it</w:t>
      </w:r>
      <w:r w:rsidR="000E2A67">
        <w:rPr>
          <w:rFonts w:ascii="Times New Roman" w:hAnsi="Times New Roman" w:cs="Times New Roman"/>
          <w:sz w:val="24"/>
          <w:szCs w:val="24"/>
          <w:lang w:val="id-ID"/>
        </w:rPr>
        <w:t>u</w:t>
      </w:r>
      <w:r>
        <w:rPr>
          <w:rFonts w:ascii="Times New Roman" w:hAnsi="Times New Roman" w:cs="Times New Roman"/>
          <w:sz w:val="24"/>
          <w:szCs w:val="24"/>
          <w:lang w:val="id-ID"/>
        </w:rPr>
        <w:t>, ditemuk</w:t>
      </w:r>
      <w:r w:rsidR="000E2A67">
        <w:rPr>
          <w:rFonts w:ascii="Times New Roman" w:hAnsi="Times New Roman" w:cs="Times New Roman"/>
          <w:sz w:val="24"/>
          <w:szCs w:val="24"/>
          <w:lang w:val="id-ID"/>
        </w:rPr>
        <w:t>an</w:t>
      </w:r>
      <w:r w:rsidR="00106420">
        <w:rPr>
          <w:rFonts w:ascii="Times New Roman" w:hAnsi="Times New Roman" w:cs="Times New Roman"/>
          <w:sz w:val="24"/>
          <w:szCs w:val="24"/>
          <w:lang w:val="id-ID"/>
        </w:rPr>
        <w:t xml:space="preserve"> </w:t>
      </w:r>
      <w:r w:rsidR="00567863">
        <w:rPr>
          <w:rFonts w:ascii="Times New Roman" w:hAnsi="Times New Roman" w:cs="Times New Roman"/>
          <w:sz w:val="24"/>
          <w:szCs w:val="24"/>
          <w:lang w:val="id-ID"/>
        </w:rPr>
        <w:t>nilai karakter e</w:t>
      </w:r>
      <w:r w:rsidR="00CE14E3" w:rsidRPr="006C63C1">
        <w:rPr>
          <w:rFonts w:ascii="Times New Roman" w:hAnsi="Times New Roman" w:cs="Times New Roman"/>
          <w:sz w:val="24"/>
          <w:szCs w:val="24"/>
          <w:lang w:val="id-ID"/>
        </w:rPr>
        <w:t>stetika</w:t>
      </w:r>
      <w:r w:rsidR="00784AC6">
        <w:rPr>
          <w:rFonts w:ascii="Times New Roman" w:hAnsi="Times New Roman" w:cs="Times New Roman"/>
          <w:sz w:val="24"/>
          <w:szCs w:val="24"/>
          <w:lang w:val="id-ID"/>
        </w:rPr>
        <w:t>,</w:t>
      </w:r>
      <w:r w:rsidR="00C942C2" w:rsidRPr="006C63C1">
        <w:rPr>
          <w:rFonts w:ascii="Times New Roman" w:hAnsi="Times New Roman" w:cs="Times New Roman"/>
          <w:sz w:val="24"/>
          <w:szCs w:val="24"/>
          <w:lang w:val="id-ID"/>
        </w:rPr>
        <w:t xml:space="preserve"> </w:t>
      </w:r>
      <w:r w:rsidR="00784AC6">
        <w:rPr>
          <w:rFonts w:ascii="Times New Roman" w:hAnsi="Times New Roman" w:cs="Times New Roman"/>
          <w:sz w:val="24"/>
          <w:szCs w:val="24"/>
          <w:lang w:val="id-ID"/>
        </w:rPr>
        <w:t>p</w:t>
      </w:r>
      <w:r w:rsidR="00D55911">
        <w:rPr>
          <w:rFonts w:ascii="Times New Roman" w:hAnsi="Times New Roman" w:cs="Times New Roman"/>
          <w:sz w:val="24"/>
          <w:szCs w:val="24"/>
          <w:lang w:val="id-ID"/>
        </w:rPr>
        <w:t>eduli sosial,</w:t>
      </w:r>
      <w:r w:rsidR="000A311B" w:rsidRPr="006C63C1">
        <w:rPr>
          <w:rFonts w:ascii="Times New Roman" w:hAnsi="Times New Roman" w:cs="Times New Roman"/>
          <w:sz w:val="24"/>
          <w:szCs w:val="24"/>
          <w:lang w:val="id-ID"/>
        </w:rPr>
        <w:t xml:space="preserve"> </w:t>
      </w:r>
      <w:r w:rsidR="00784AC6">
        <w:rPr>
          <w:rFonts w:ascii="Times New Roman" w:hAnsi="Times New Roman" w:cs="Times New Roman"/>
          <w:sz w:val="24"/>
          <w:szCs w:val="24"/>
          <w:lang w:val="id-ID"/>
        </w:rPr>
        <w:t>p</w:t>
      </w:r>
      <w:r w:rsidR="00D55911">
        <w:rPr>
          <w:rFonts w:ascii="Times New Roman" w:hAnsi="Times New Roman" w:cs="Times New Roman"/>
          <w:sz w:val="24"/>
          <w:szCs w:val="24"/>
          <w:lang w:val="id-ID"/>
        </w:rPr>
        <w:t xml:space="preserve">ercaya diri, </w:t>
      </w:r>
      <w:r w:rsidR="00784AC6">
        <w:rPr>
          <w:rFonts w:ascii="Times New Roman" w:hAnsi="Times New Roman" w:cs="Times New Roman"/>
          <w:sz w:val="24"/>
          <w:szCs w:val="24"/>
          <w:lang w:val="id-ID"/>
        </w:rPr>
        <w:t>d</w:t>
      </w:r>
      <w:r w:rsidR="00D55911">
        <w:rPr>
          <w:rFonts w:ascii="Times New Roman" w:hAnsi="Times New Roman" w:cs="Times New Roman"/>
          <w:sz w:val="24"/>
          <w:szCs w:val="24"/>
          <w:lang w:val="id-ID"/>
        </w:rPr>
        <w:t xml:space="preserve">emokratis, </w:t>
      </w:r>
      <w:r w:rsidR="00784AC6">
        <w:rPr>
          <w:rFonts w:ascii="Times New Roman" w:hAnsi="Times New Roman" w:cs="Times New Roman"/>
          <w:sz w:val="24"/>
          <w:szCs w:val="24"/>
          <w:lang w:val="id-ID"/>
        </w:rPr>
        <w:t>h</w:t>
      </w:r>
      <w:r w:rsidR="00712D27">
        <w:rPr>
          <w:rFonts w:ascii="Times New Roman" w:hAnsi="Times New Roman" w:cs="Times New Roman"/>
          <w:sz w:val="24"/>
          <w:szCs w:val="24"/>
          <w:lang w:val="id-ID"/>
        </w:rPr>
        <w:t xml:space="preserve">ormat, </w:t>
      </w:r>
      <w:r w:rsidR="00784AC6">
        <w:rPr>
          <w:rFonts w:ascii="Times New Roman" w:hAnsi="Times New Roman" w:cs="Times New Roman"/>
          <w:sz w:val="24"/>
          <w:szCs w:val="24"/>
          <w:lang w:val="id-ID"/>
        </w:rPr>
        <w:t>m</w:t>
      </w:r>
      <w:r w:rsidR="00712D27">
        <w:rPr>
          <w:rFonts w:ascii="Times New Roman" w:hAnsi="Times New Roman" w:cs="Times New Roman"/>
          <w:sz w:val="24"/>
          <w:szCs w:val="24"/>
          <w:lang w:val="id-ID"/>
        </w:rPr>
        <w:t xml:space="preserve">oral, </w:t>
      </w:r>
      <w:r w:rsidR="00D55911">
        <w:rPr>
          <w:rFonts w:ascii="Times New Roman" w:hAnsi="Times New Roman" w:cs="Times New Roman"/>
          <w:sz w:val="24"/>
          <w:szCs w:val="24"/>
          <w:lang w:val="id-ID"/>
        </w:rPr>
        <w:t>b</w:t>
      </w:r>
      <w:r w:rsidR="00712D27">
        <w:rPr>
          <w:rFonts w:ascii="Times New Roman" w:hAnsi="Times New Roman" w:cs="Times New Roman"/>
          <w:sz w:val="24"/>
          <w:szCs w:val="24"/>
          <w:lang w:val="id-ID"/>
        </w:rPr>
        <w:t xml:space="preserve">udaya, </w:t>
      </w:r>
      <w:r w:rsidR="007F7D93">
        <w:rPr>
          <w:rFonts w:ascii="Times New Roman" w:hAnsi="Times New Roman" w:cs="Times New Roman"/>
          <w:sz w:val="24"/>
          <w:szCs w:val="24"/>
          <w:lang w:val="id-ID"/>
        </w:rPr>
        <w:t xml:space="preserve">dan </w:t>
      </w:r>
      <w:r w:rsidR="00712D27">
        <w:rPr>
          <w:rFonts w:ascii="Times New Roman" w:hAnsi="Times New Roman" w:cs="Times New Roman"/>
          <w:sz w:val="24"/>
          <w:szCs w:val="24"/>
          <w:lang w:val="id-ID"/>
        </w:rPr>
        <w:t>b</w:t>
      </w:r>
      <w:r w:rsidR="00CE14E3" w:rsidRPr="006C63C1">
        <w:rPr>
          <w:rFonts w:ascii="Times New Roman" w:hAnsi="Times New Roman" w:cs="Times New Roman"/>
          <w:sz w:val="24"/>
          <w:szCs w:val="24"/>
          <w:lang w:val="id-ID"/>
        </w:rPr>
        <w:t>ersahabat</w:t>
      </w:r>
      <w:r w:rsidR="00712D27">
        <w:rPr>
          <w:rFonts w:ascii="Times New Roman" w:hAnsi="Times New Roman" w:cs="Times New Roman"/>
          <w:sz w:val="24"/>
          <w:szCs w:val="24"/>
          <w:lang w:val="id-ID"/>
        </w:rPr>
        <w:t>.</w:t>
      </w:r>
      <w:r w:rsidR="00CE14E3" w:rsidRPr="006C63C1">
        <w:rPr>
          <w:rFonts w:ascii="Times New Roman" w:hAnsi="Times New Roman" w:cs="Times New Roman"/>
          <w:sz w:val="24"/>
          <w:szCs w:val="24"/>
          <w:lang w:val="id-ID"/>
        </w:rPr>
        <w:t xml:space="preserve"> </w:t>
      </w:r>
    </w:p>
    <w:p w:rsidR="000C2925" w:rsidRPr="006C63C1" w:rsidRDefault="000E2A67" w:rsidP="000C2925">
      <w:pPr>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0C2925" w:rsidRPr="006C63C1">
        <w:rPr>
          <w:rFonts w:ascii="Times New Roman" w:hAnsi="Times New Roman" w:cs="Times New Roman"/>
          <w:sz w:val="24"/>
          <w:szCs w:val="24"/>
          <w:lang w:val="id-ID"/>
        </w:rPr>
        <w:t xml:space="preserve">Makna dari nilai-nilai karakter dalam </w:t>
      </w:r>
      <w:r w:rsidR="000C2925" w:rsidRPr="00B04127">
        <w:rPr>
          <w:rFonts w:ascii="Times New Roman" w:hAnsi="Times New Roman" w:cs="Times New Roman"/>
          <w:i/>
          <w:sz w:val="24"/>
          <w:szCs w:val="24"/>
          <w:lang w:val="id-ID"/>
        </w:rPr>
        <w:t>I La Galigo</w:t>
      </w:r>
      <w:r w:rsidR="000C2925" w:rsidRPr="006C63C1">
        <w:rPr>
          <w:rFonts w:ascii="Times New Roman" w:hAnsi="Times New Roman" w:cs="Times New Roman"/>
          <w:sz w:val="24"/>
          <w:szCs w:val="24"/>
          <w:lang w:val="id-ID"/>
        </w:rPr>
        <w:t xml:space="preserve"> Jilid I dan </w:t>
      </w:r>
      <w:r w:rsidR="000C2925" w:rsidRPr="00B04127">
        <w:rPr>
          <w:rFonts w:ascii="Times New Roman" w:hAnsi="Times New Roman" w:cs="Times New Roman"/>
          <w:i/>
          <w:sz w:val="24"/>
          <w:szCs w:val="24"/>
          <w:lang w:val="id-ID"/>
        </w:rPr>
        <w:t>La Galigo</w:t>
      </w:r>
      <w:r w:rsidR="000C2925" w:rsidRPr="006C63C1">
        <w:rPr>
          <w:rFonts w:ascii="Times New Roman" w:hAnsi="Times New Roman" w:cs="Times New Roman"/>
          <w:sz w:val="24"/>
          <w:szCs w:val="24"/>
          <w:lang w:val="id-ID"/>
        </w:rPr>
        <w:t xml:space="preserve"> Jilid II adalah sebagai berikut:</w:t>
      </w:r>
    </w:p>
    <w:p w:rsidR="00B51A8C" w:rsidRPr="006C63C1" w:rsidRDefault="003A2DD6" w:rsidP="006A78D8">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 personal</w:t>
      </w:r>
      <w:r w:rsidR="006A78D8">
        <w:rPr>
          <w:rFonts w:ascii="Times New Roman" w:hAnsi="Times New Roman" w:cs="Times New Roman"/>
          <w:sz w:val="24"/>
          <w:szCs w:val="24"/>
          <w:lang w:val="id-ID"/>
        </w:rPr>
        <w:t xml:space="preserve"> meliputi m</w:t>
      </w:r>
      <w:r w:rsidR="00577761">
        <w:rPr>
          <w:rFonts w:ascii="Times New Roman" w:hAnsi="Times New Roman" w:cs="Times New Roman"/>
          <w:sz w:val="24"/>
          <w:szCs w:val="24"/>
          <w:lang w:val="id-ID"/>
        </w:rPr>
        <w:t>akna</w:t>
      </w:r>
      <w:r w:rsidR="002D648D">
        <w:rPr>
          <w:rFonts w:ascii="Times New Roman" w:hAnsi="Times New Roman" w:cs="Times New Roman"/>
          <w:sz w:val="24"/>
          <w:szCs w:val="24"/>
          <w:lang w:val="id-ID"/>
        </w:rPr>
        <w:t xml:space="preserve"> nilai karakter</w:t>
      </w:r>
      <w:r w:rsidR="0037186D" w:rsidRPr="006C63C1">
        <w:rPr>
          <w:rFonts w:ascii="Times New Roman" w:hAnsi="Times New Roman" w:cs="Times New Roman"/>
          <w:sz w:val="24"/>
          <w:szCs w:val="24"/>
          <w:lang w:val="id-ID"/>
        </w:rPr>
        <w:t xml:space="preserve"> </w:t>
      </w:r>
      <w:r w:rsidR="002D648D">
        <w:rPr>
          <w:rFonts w:ascii="Times New Roman" w:hAnsi="Times New Roman" w:cs="Times New Roman"/>
          <w:sz w:val="24"/>
          <w:szCs w:val="24"/>
          <w:lang w:val="id-ID"/>
        </w:rPr>
        <w:t>b</w:t>
      </w:r>
      <w:r w:rsidR="00E9701F" w:rsidRPr="006C63C1">
        <w:rPr>
          <w:rFonts w:ascii="Times New Roman" w:hAnsi="Times New Roman" w:cs="Times New Roman"/>
          <w:sz w:val="24"/>
          <w:szCs w:val="24"/>
          <w:lang w:val="id-ID"/>
        </w:rPr>
        <w:t xml:space="preserve">elas kasih </w:t>
      </w:r>
      <w:r w:rsidR="00C153AF">
        <w:rPr>
          <w:rFonts w:ascii="Times New Roman" w:hAnsi="Times New Roman" w:cs="Times New Roman"/>
          <w:sz w:val="24"/>
          <w:szCs w:val="24"/>
          <w:lang w:val="id-ID"/>
        </w:rPr>
        <w:t>‘</w:t>
      </w:r>
      <w:r w:rsidR="00E9701F" w:rsidRPr="00B04127">
        <w:rPr>
          <w:rFonts w:ascii="Times New Roman" w:hAnsi="Times New Roman" w:cs="Times New Roman"/>
          <w:i/>
          <w:sz w:val="24"/>
          <w:szCs w:val="24"/>
          <w:lang w:val="id-ID"/>
        </w:rPr>
        <w:t>esse babua</w:t>
      </w:r>
      <w:r w:rsidR="00C153AF">
        <w:rPr>
          <w:rFonts w:ascii="Times New Roman" w:hAnsi="Times New Roman" w:cs="Times New Roman"/>
          <w:i/>
          <w:sz w:val="24"/>
          <w:szCs w:val="24"/>
          <w:lang w:val="id-ID"/>
        </w:rPr>
        <w:t>’</w:t>
      </w:r>
      <w:r w:rsidR="002D648D">
        <w:rPr>
          <w:rFonts w:ascii="Times New Roman" w:hAnsi="Times New Roman" w:cs="Times New Roman"/>
          <w:sz w:val="24"/>
          <w:szCs w:val="24"/>
          <w:lang w:val="id-ID"/>
        </w:rPr>
        <w:t>,</w:t>
      </w:r>
      <w:r w:rsidR="00FE4086">
        <w:rPr>
          <w:rFonts w:ascii="Times New Roman" w:hAnsi="Times New Roman" w:cs="Times New Roman"/>
          <w:sz w:val="24"/>
          <w:szCs w:val="24"/>
          <w:lang w:val="id-ID"/>
        </w:rPr>
        <w:t xml:space="preserve"> </w:t>
      </w:r>
      <w:r w:rsidR="006A5FCE">
        <w:rPr>
          <w:rFonts w:ascii="Times New Roman" w:hAnsi="Times New Roman" w:cs="Times New Roman"/>
          <w:sz w:val="24"/>
          <w:szCs w:val="24"/>
          <w:lang w:val="id-ID"/>
        </w:rPr>
        <w:t xml:space="preserve"> b</w:t>
      </w:r>
      <w:r w:rsidRPr="006C63C1">
        <w:rPr>
          <w:rFonts w:ascii="Times New Roman" w:hAnsi="Times New Roman" w:cs="Times New Roman"/>
          <w:sz w:val="24"/>
          <w:szCs w:val="24"/>
          <w:lang w:val="id-ID"/>
        </w:rPr>
        <w:t>ertindak patut</w:t>
      </w:r>
      <w:r w:rsidR="006E0E5B" w:rsidRPr="006C63C1">
        <w:rPr>
          <w:rFonts w:ascii="Times New Roman" w:hAnsi="Times New Roman" w:cs="Times New Roman"/>
          <w:sz w:val="24"/>
          <w:szCs w:val="24"/>
        </w:rPr>
        <w:t xml:space="preserve"> </w:t>
      </w:r>
      <w:r w:rsidR="0002703F">
        <w:rPr>
          <w:rFonts w:ascii="Times New Roman" w:hAnsi="Times New Roman" w:cs="Times New Roman"/>
          <w:sz w:val="24"/>
          <w:szCs w:val="24"/>
          <w:lang w:val="id-ID"/>
        </w:rPr>
        <w:t>,</w:t>
      </w:r>
      <w:r w:rsidR="00FE4086">
        <w:rPr>
          <w:rFonts w:ascii="Times New Roman" w:hAnsi="Times New Roman" w:cs="Times New Roman"/>
          <w:sz w:val="24"/>
          <w:szCs w:val="24"/>
          <w:lang w:val="id-ID"/>
        </w:rPr>
        <w:t xml:space="preserve"> </w:t>
      </w:r>
      <w:r w:rsidR="0002703F">
        <w:rPr>
          <w:rFonts w:ascii="Times New Roman" w:hAnsi="Times New Roman" w:cs="Times New Roman"/>
          <w:sz w:val="24"/>
          <w:szCs w:val="24"/>
          <w:lang w:val="id-ID"/>
        </w:rPr>
        <w:t>c</w:t>
      </w:r>
      <w:r w:rsidR="00E9701F" w:rsidRPr="006C63C1">
        <w:rPr>
          <w:rFonts w:ascii="Times New Roman" w:hAnsi="Times New Roman" w:cs="Times New Roman"/>
          <w:sz w:val="24"/>
          <w:szCs w:val="24"/>
          <w:lang w:val="id-ID"/>
        </w:rPr>
        <w:t>erdas dan rajin</w:t>
      </w:r>
      <w:r w:rsidR="0002703F">
        <w:rPr>
          <w:rFonts w:ascii="Times New Roman" w:hAnsi="Times New Roman" w:cs="Times New Roman"/>
          <w:sz w:val="24"/>
          <w:szCs w:val="24"/>
          <w:lang w:val="id-ID"/>
        </w:rPr>
        <w:t>, h</w:t>
      </w:r>
      <w:r w:rsidR="00E9701F" w:rsidRPr="006C63C1">
        <w:rPr>
          <w:rFonts w:ascii="Times New Roman" w:hAnsi="Times New Roman" w:cs="Times New Roman"/>
          <w:sz w:val="24"/>
          <w:szCs w:val="24"/>
          <w:lang w:val="id-ID"/>
        </w:rPr>
        <w:t>ati yang baik</w:t>
      </w:r>
      <w:r w:rsidR="0002703F">
        <w:rPr>
          <w:rFonts w:ascii="Times New Roman" w:hAnsi="Times New Roman" w:cs="Times New Roman"/>
          <w:sz w:val="24"/>
          <w:szCs w:val="24"/>
          <w:lang w:val="id-ID"/>
        </w:rPr>
        <w:t>,</w:t>
      </w:r>
      <w:r w:rsidR="00E46840" w:rsidRPr="006C63C1">
        <w:rPr>
          <w:rFonts w:ascii="Times New Roman" w:hAnsi="Times New Roman" w:cs="Times New Roman"/>
          <w:sz w:val="24"/>
          <w:szCs w:val="24"/>
          <w:lang w:val="id-ID"/>
        </w:rPr>
        <w:t xml:space="preserve"> </w:t>
      </w:r>
      <w:r w:rsidR="003D4B8A">
        <w:rPr>
          <w:rFonts w:ascii="Times New Roman" w:hAnsi="Times New Roman" w:cs="Times New Roman"/>
          <w:sz w:val="24"/>
          <w:szCs w:val="24"/>
          <w:lang w:val="id-ID"/>
        </w:rPr>
        <w:t xml:space="preserve"> </w:t>
      </w:r>
      <w:r w:rsidR="006C63E3">
        <w:rPr>
          <w:rFonts w:ascii="Times New Roman" w:hAnsi="Times New Roman" w:cs="Times New Roman"/>
          <w:sz w:val="24"/>
          <w:szCs w:val="24"/>
          <w:lang w:val="id-ID"/>
        </w:rPr>
        <w:t>k</w:t>
      </w:r>
      <w:r w:rsidRPr="006C63C1">
        <w:rPr>
          <w:rFonts w:ascii="Times New Roman" w:hAnsi="Times New Roman" w:cs="Times New Roman"/>
          <w:sz w:val="24"/>
          <w:szCs w:val="24"/>
          <w:lang w:val="id-ID"/>
        </w:rPr>
        <w:t>ehati-hatian berkata atau tidak mengundang ba</w:t>
      </w:r>
      <w:r w:rsidR="00E9701F" w:rsidRPr="006C63C1">
        <w:rPr>
          <w:rFonts w:ascii="Times New Roman" w:hAnsi="Times New Roman" w:cs="Times New Roman"/>
          <w:sz w:val="24"/>
          <w:szCs w:val="24"/>
          <w:lang w:val="id-ID"/>
        </w:rPr>
        <w:t>haya, keawasan, dan kewaspadaan</w:t>
      </w:r>
      <w:r w:rsidR="006C63E3">
        <w:rPr>
          <w:rFonts w:ascii="Times New Roman" w:hAnsi="Times New Roman" w:cs="Times New Roman"/>
          <w:sz w:val="24"/>
          <w:szCs w:val="24"/>
          <w:lang w:val="id-ID"/>
        </w:rPr>
        <w:t xml:space="preserve">, </w:t>
      </w:r>
      <w:r w:rsidR="004372BC">
        <w:rPr>
          <w:rFonts w:ascii="Times New Roman" w:hAnsi="Times New Roman" w:cs="Times New Roman"/>
          <w:sz w:val="24"/>
          <w:szCs w:val="24"/>
          <w:lang w:val="id-ID"/>
        </w:rPr>
        <w:t xml:space="preserve"> </w:t>
      </w:r>
      <w:r w:rsidR="006C63E3">
        <w:rPr>
          <w:rFonts w:ascii="Times New Roman" w:hAnsi="Times New Roman" w:cs="Times New Roman"/>
          <w:sz w:val="24"/>
          <w:szCs w:val="24"/>
          <w:lang w:val="id-ID"/>
        </w:rPr>
        <w:t>k</w:t>
      </w:r>
      <w:r w:rsidRPr="006C63C1">
        <w:rPr>
          <w:rFonts w:ascii="Times New Roman" w:hAnsi="Times New Roman" w:cs="Times New Roman"/>
          <w:sz w:val="24"/>
          <w:szCs w:val="24"/>
          <w:lang w:val="id-ID"/>
        </w:rPr>
        <w:t>emandirian</w:t>
      </w:r>
      <w:r w:rsidR="006C63E3">
        <w:rPr>
          <w:rFonts w:ascii="Times New Roman" w:hAnsi="Times New Roman" w:cs="Times New Roman"/>
          <w:sz w:val="24"/>
          <w:szCs w:val="24"/>
          <w:lang w:val="id-ID"/>
        </w:rPr>
        <w:t xml:space="preserve">, </w:t>
      </w:r>
      <w:r w:rsidR="004372BC">
        <w:rPr>
          <w:rFonts w:ascii="Times New Roman" w:hAnsi="Times New Roman" w:cs="Times New Roman"/>
          <w:sz w:val="24"/>
          <w:szCs w:val="24"/>
          <w:lang w:val="id-ID"/>
        </w:rPr>
        <w:t xml:space="preserve"> </w:t>
      </w:r>
      <w:r w:rsidR="006C63E3">
        <w:rPr>
          <w:rFonts w:ascii="Times New Roman" w:hAnsi="Times New Roman" w:cs="Times New Roman"/>
          <w:sz w:val="24"/>
          <w:szCs w:val="24"/>
          <w:lang w:val="id-ID"/>
        </w:rPr>
        <w:t>k</w:t>
      </w:r>
      <w:r w:rsidRPr="006C63C1">
        <w:rPr>
          <w:rFonts w:ascii="Times New Roman" w:hAnsi="Times New Roman" w:cs="Times New Roman"/>
          <w:sz w:val="24"/>
          <w:szCs w:val="24"/>
          <w:lang w:val="id-ID"/>
        </w:rPr>
        <w:t>emercusu</w:t>
      </w:r>
      <w:r w:rsidR="00490227">
        <w:rPr>
          <w:rFonts w:ascii="Times New Roman" w:hAnsi="Times New Roman" w:cs="Times New Roman"/>
          <w:sz w:val="24"/>
          <w:szCs w:val="24"/>
          <w:lang w:val="id-ID"/>
        </w:rPr>
        <w:t>a</w:t>
      </w:r>
      <w:r w:rsidRPr="006C63C1">
        <w:rPr>
          <w:rFonts w:ascii="Times New Roman" w:hAnsi="Times New Roman" w:cs="Times New Roman"/>
          <w:sz w:val="24"/>
          <w:szCs w:val="24"/>
          <w:lang w:val="id-ID"/>
        </w:rPr>
        <w:t>ran</w:t>
      </w:r>
      <w:r w:rsidR="00582CB1">
        <w:rPr>
          <w:rFonts w:ascii="Times New Roman" w:hAnsi="Times New Roman" w:cs="Times New Roman"/>
          <w:sz w:val="24"/>
          <w:szCs w:val="24"/>
          <w:lang w:val="id-ID"/>
        </w:rPr>
        <w:t xml:space="preserve">, </w:t>
      </w:r>
      <w:r w:rsidR="004372BC">
        <w:rPr>
          <w:rFonts w:ascii="Times New Roman" w:hAnsi="Times New Roman" w:cs="Times New Roman"/>
          <w:sz w:val="24"/>
          <w:szCs w:val="24"/>
          <w:lang w:val="id-ID"/>
        </w:rPr>
        <w:t xml:space="preserve"> </w:t>
      </w:r>
      <w:r w:rsidR="00582CB1">
        <w:rPr>
          <w:rFonts w:ascii="Times New Roman" w:hAnsi="Times New Roman" w:cs="Times New Roman"/>
          <w:sz w:val="24"/>
          <w:szCs w:val="24"/>
          <w:lang w:val="id-ID"/>
        </w:rPr>
        <w:t>k</w:t>
      </w:r>
      <w:r w:rsidRPr="006C63C1">
        <w:rPr>
          <w:rFonts w:ascii="Times New Roman" w:hAnsi="Times New Roman" w:cs="Times New Roman"/>
          <w:sz w:val="24"/>
          <w:szCs w:val="24"/>
          <w:lang w:val="id-ID"/>
        </w:rPr>
        <w:t xml:space="preserve">erja keras atau beretos kerja </w:t>
      </w:r>
      <w:r w:rsidR="00C153AF">
        <w:rPr>
          <w:rFonts w:ascii="Times New Roman" w:hAnsi="Times New Roman" w:cs="Times New Roman"/>
          <w:sz w:val="24"/>
          <w:szCs w:val="24"/>
          <w:lang w:val="id-ID"/>
        </w:rPr>
        <w:t>‘</w:t>
      </w:r>
      <w:r w:rsidRPr="00B04127">
        <w:rPr>
          <w:rFonts w:ascii="Times New Roman" w:hAnsi="Times New Roman" w:cs="Times New Roman"/>
          <w:i/>
          <w:sz w:val="24"/>
          <w:szCs w:val="24"/>
          <w:lang w:val="id-ID"/>
        </w:rPr>
        <w:t>reso</w:t>
      </w:r>
      <w:r w:rsidR="00C153AF">
        <w:rPr>
          <w:rFonts w:ascii="Times New Roman" w:hAnsi="Times New Roman" w:cs="Times New Roman"/>
          <w:i/>
          <w:sz w:val="24"/>
          <w:szCs w:val="24"/>
          <w:lang w:val="id-ID"/>
        </w:rPr>
        <w:t>’</w:t>
      </w:r>
      <w:r w:rsidR="00FE4086">
        <w:rPr>
          <w:rFonts w:ascii="Times New Roman" w:hAnsi="Times New Roman" w:cs="Times New Roman"/>
          <w:sz w:val="24"/>
          <w:szCs w:val="24"/>
          <w:lang w:val="id-ID"/>
        </w:rPr>
        <w:t>,</w:t>
      </w:r>
      <w:r w:rsidR="004372BC">
        <w:rPr>
          <w:rFonts w:ascii="Times New Roman" w:hAnsi="Times New Roman" w:cs="Times New Roman"/>
          <w:sz w:val="24"/>
          <w:szCs w:val="24"/>
          <w:lang w:val="id-ID"/>
        </w:rPr>
        <w:t xml:space="preserve"> k</w:t>
      </w:r>
      <w:r w:rsidRPr="006C63C1">
        <w:rPr>
          <w:rFonts w:ascii="Times New Roman" w:hAnsi="Times New Roman" w:cs="Times New Roman"/>
          <w:sz w:val="24"/>
          <w:szCs w:val="24"/>
          <w:lang w:val="id-ID"/>
        </w:rPr>
        <w:t>esabaran</w:t>
      </w:r>
      <w:r w:rsidR="00E00E1A">
        <w:rPr>
          <w:rFonts w:ascii="Times New Roman" w:hAnsi="Times New Roman" w:cs="Times New Roman"/>
          <w:sz w:val="24"/>
          <w:szCs w:val="24"/>
          <w:lang w:val="id-ID"/>
        </w:rPr>
        <w:t>, k</w:t>
      </w:r>
      <w:r w:rsidRPr="006C63C1">
        <w:rPr>
          <w:rFonts w:ascii="Times New Roman" w:hAnsi="Times New Roman" w:cs="Times New Roman"/>
          <w:sz w:val="24"/>
          <w:szCs w:val="24"/>
          <w:lang w:val="id-ID"/>
        </w:rPr>
        <w:t>esempurnaan dan hidup</w:t>
      </w:r>
      <w:r w:rsidR="00B13FCD">
        <w:rPr>
          <w:rFonts w:ascii="Times New Roman" w:hAnsi="Times New Roman" w:cs="Times New Roman"/>
          <w:sz w:val="24"/>
          <w:szCs w:val="24"/>
          <w:lang w:val="id-ID"/>
        </w:rPr>
        <w:t>, k</w:t>
      </w:r>
      <w:r w:rsidRPr="006C63C1">
        <w:rPr>
          <w:rFonts w:ascii="Times New Roman" w:hAnsi="Times New Roman" w:cs="Times New Roman"/>
          <w:sz w:val="24"/>
          <w:szCs w:val="24"/>
          <w:lang w:val="id-ID"/>
        </w:rPr>
        <w:t xml:space="preserve">esesuaian ucapan dan perbuatan </w:t>
      </w:r>
      <w:r w:rsidR="00C153AF">
        <w:rPr>
          <w:rFonts w:ascii="Times New Roman" w:hAnsi="Times New Roman" w:cs="Times New Roman"/>
          <w:sz w:val="24"/>
          <w:szCs w:val="24"/>
          <w:lang w:val="id-ID"/>
        </w:rPr>
        <w:t>‘</w:t>
      </w:r>
      <w:r w:rsidRPr="00B04127">
        <w:rPr>
          <w:rFonts w:ascii="Times New Roman" w:hAnsi="Times New Roman" w:cs="Times New Roman"/>
          <w:i/>
          <w:sz w:val="24"/>
          <w:szCs w:val="24"/>
          <w:lang w:val="id-ID"/>
        </w:rPr>
        <w:t>adana</w:t>
      </w:r>
      <w:r w:rsidR="00F37006" w:rsidRPr="00B04127">
        <w:rPr>
          <w:rFonts w:ascii="Times New Roman" w:hAnsi="Times New Roman" w:cs="Times New Roman"/>
          <w:i/>
          <w:sz w:val="24"/>
          <w:szCs w:val="24"/>
          <w:lang w:val="id-ID"/>
        </w:rPr>
        <w:t>gau</w:t>
      </w:r>
      <w:r w:rsidR="00C153AF">
        <w:rPr>
          <w:rFonts w:ascii="Times New Roman" w:hAnsi="Times New Roman" w:cs="Times New Roman"/>
          <w:i/>
          <w:sz w:val="24"/>
          <w:szCs w:val="24"/>
          <w:lang w:val="id-ID"/>
        </w:rPr>
        <w:t>,</w:t>
      </w:r>
      <w:r w:rsidR="00F37006" w:rsidRPr="006C63C1">
        <w:rPr>
          <w:rFonts w:ascii="Times New Roman" w:hAnsi="Times New Roman" w:cs="Times New Roman"/>
          <w:sz w:val="24"/>
          <w:szCs w:val="24"/>
          <w:lang w:val="id-ID"/>
        </w:rPr>
        <w:t xml:space="preserve"> atau kes</w:t>
      </w:r>
      <w:r w:rsidR="00550687">
        <w:rPr>
          <w:rFonts w:ascii="Times New Roman" w:hAnsi="Times New Roman" w:cs="Times New Roman"/>
          <w:sz w:val="24"/>
          <w:szCs w:val="24"/>
          <w:lang w:val="id-ID"/>
        </w:rPr>
        <w:t>ia</w:t>
      </w:r>
      <w:r w:rsidR="00F37006" w:rsidRPr="006C63C1">
        <w:rPr>
          <w:rFonts w:ascii="Times New Roman" w:hAnsi="Times New Roman" w:cs="Times New Roman"/>
          <w:sz w:val="24"/>
          <w:szCs w:val="24"/>
          <w:lang w:val="id-ID"/>
        </w:rPr>
        <w:t>pan dan tindakan</w:t>
      </w:r>
      <w:r w:rsidR="00AE2004">
        <w:rPr>
          <w:rFonts w:ascii="Times New Roman" w:hAnsi="Times New Roman" w:cs="Times New Roman"/>
          <w:sz w:val="24"/>
          <w:szCs w:val="24"/>
          <w:lang w:val="id-ID"/>
        </w:rPr>
        <w:t>, k</w:t>
      </w:r>
      <w:r w:rsidRPr="006C63C1">
        <w:rPr>
          <w:rFonts w:ascii="Times New Roman" w:hAnsi="Times New Roman" w:cs="Times New Roman"/>
          <w:sz w:val="24"/>
          <w:szCs w:val="24"/>
          <w:lang w:val="id-ID"/>
        </w:rPr>
        <w:t>eteguhan pendirian atau kon</w:t>
      </w:r>
      <w:r w:rsidR="00F37006" w:rsidRPr="006C63C1">
        <w:rPr>
          <w:rFonts w:ascii="Times New Roman" w:hAnsi="Times New Roman" w:cs="Times New Roman"/>
          <w:sz w:val="24"/>
          <w:szCs w:val="24"/>
          <w:lang w:val="id-ID"/>
        </w:rPr>
        <w:t xml:space="preserve">sisten atau konsekuen </w:t>
      </w:r>
      <w:r w:rsidR="00C153AF">
        <w:rPr>
          <w:rFonts w:ascii="Times New Roman" w:hAnsi="Times New Roman" w:cs="Times New Roman"/>
          <w:sz w:val="24"/>
          <w:szCs w:val="24"/>
          <w:lang w:val="id-ID"/>
        </w:rPr>
        <w:t>‘</w:t>
      </w:r>
      <w:r w:rsidR="00F37006" w:rsidRPr="00251734">
        <w:rPr>
          <w:rFonts w:ascii="Times New Roman" w:hAnsi="Times New Roman" w:cs="Times New Roman"/>
          <w:i/>
          <w:sz w:val="24"/>
          <w:szCs w:val="24"/>
          <w:lang w:val="id-ID"/>
        </w:rPr>
        <w:t>getteng</w:t>
      </w:r>
      <w:r w:rsidR="00C153AF">
        <w:rPr>
          <w:rFonts w:ascii="Times New Roman" w:hAnsi="Times New Roman" w:cs="Times New Roman"/>
          <w:i/>
          <w:sz w:val="24"/>
          <w:szCs w:val="24"/>
          <w:lang w:val="id-ID"/>
        </w:rPr>
        <w:t>’</w:t>
      </w:r>
      <w:r w:rsidR="00AE2004">
        <w:rPr>
          <w:rFonts w:ascii="Times New Roman" w:hAnsi="Times New Roman" w:cs="Times New Roman"/>
          <w:sz w:val="24"/>
          <w:szCs w:val="24"/>
          <w:lang w:val="id-ID"/>
        </w:rPr>
        <w:t>,</w:t>
      </w:r>
      <w:r w:rsidR="002A2003">
        <w:rPr>
          <w:rFonts w:ascii="Times New Roman" w:hAnsi="Times New Roman" w:cs="Times New Roman"/>
          <w:sz w:val="24"/>
          <w:szCs w:val="24"/>
          <w:lang w:val="id-ID"/>
        </w:rPr>
        <w:t xml:space="preserve"> </w:t>
      </w:r>
      <w:r w:rsidR="00AE2004">
        <w:rPr>
          <w:rFonts w:ascii="Times New Roman" w:hAnsi="Times New Roman" w:cs="Times New Roman"/>
          <w:sz w:val="24"/>
          <w:szCs w:val="24"/>
          <w:lang w:val="id-ID"/>
        </w:rPr>
        <w:t xml:space="preserve"> o</w:t>
      </w:r>
      <w:r w:rsidRPr="006C63C1">
        <w:rPr>
          <w:rFonts w:ascii="Times New Roman" w:hAnsi="Times New Roman" w:cs="Times New Roman"/>
          <w:sz w:val="24"/>
          <w:szCs w:val="24"/>
          <w:lang w:val="id-ID"/>
        </w:rPr>
        <w:t>tonom</w:t>
      </w:r>
      <w:r w:rsidR="002A2003">
        <w:rPr>
          <w:rFonts w:ascii="Times New Roman" w:hAnsi="Times New Roman" w:cs="Times New Roman"/>
          <w:sz w:val="24"/>
          <w:szCs w:val="24"/>
          <w:lang w:val="id-ID"/>
        </w:rPr>
        <w:t>, p</w:t>
      </w:r>
      <w:r w:rsidRPr="006C63C1">
        <w:rPr>
          <w:rFonts w:ascii="Times New Roman" w:hAnsi="Times New Roman" w:cs="Times New Roman"/>
          <w:sz w:val="24"/>
          <w:szCs w:val="24"/>
          <w:lang w:val="id-ID"/>
        </w:rPr>
        <w:t>antang putus asa atau sabar</w:t>
      </w:r>
      <w:r w:rsidR="002A2003">
        <w:rPr>
          <w:rFonts w:ascii="Times New Roman" w:hAnsi="Times New Roman" w:cs="Times New Roman"/>
          <w:sz w:val="24"/>
          <w:szCs w:val="24"/>
          <w:lang w:val="id-ID"/>
        </w:rPr>
        <w:t xml:space="preserve">, </w:t>
      </w:r>
      <w:r w:rsidR="00CF5717">
        <w:rPr>
          <w:rFonts w:ascii="Times New Roman" w:hAnsi="Times New Roman" w:cs="Times New Roman"/>
          <w:sz w:val="24"/>
          <w:szCs w:val="24"/>
          <w:lang w:val="id-ID"/>
        </w:rPr>
        <w:t xml:space="preserve"> </w:t>
      </w:r>
      <w:r w:rsidR="002A2003">
        <w:rPr>
          <w:rFonts w:ascii="Times New Roman" w:hAnsi="Times New Roman" w:cs="Times New Roman"/>
          <w:sz w:val="24"/>
          <w:szCs w:val="24"/>
          <w:lang w:val="id-ID"/>
        </w:rPr>
        <w:t>r</w:t>
      </w:r>
      <w:r w:rsidRPr="006C63C1">
        <w:rPr>
          <w:rFonts w:ascii="Times New Roman" w:hAnsi="Times New Roman" w:cs="Times New Roman"/>
          <w:sz w:val="24"/>
          <w:szCs w:val="24"/>
          <w:lang w:val="id-ID"/>
        </w:rPr>
        <w:t xml:space="preserve">asa perih </w:t>
      </w:r>
      <w:r w:rsidR="00C153AF">
        <w:rPr>
          <w:rFonts w:ascii="Times New Roman" w:hAnsi="Times New Roman" w:cs="Times New Roman"/>
          <w:sz w:val="24"/>
          <w:szCs w:val="24"/>
          <w:lang w:val="id-ID"/>
        </w:rPr>
        <w:t>‘</w:t>
      </w:r>
      <w:r w:rsidRPr="006C63C1">
        <w:rPr>
          <w:rFonts w:ascii="Times New Roman" w:hAnsi="Times New Roman" w:cs="Times New Roman"/>
          <w:sz w:val="24"/>
          <w:szCs w:val="24"/>
          <w:lang w:val="id-ID"/>
        </w:rPr>
        <w:t>pesse</w:t>
      </w:r>
      <w:r w:rsidR="00C153AF">
        <w:rPr>
          <w:rFonts w:ascii="Times New Roman" w:hAnsi="Times New Roman" w:cs="Times New Roman"/>
          <w:sz w:val="24"/>
          <w:szCs w:val="24"/>
          <w:lang w:val="id-ID"/>
        </w:rPr>
        <w:t>’</w:t>
      </w:r>
      <w:r w:rsidR="00CF5717">
        <w:rPr>
          <w:rFonts w:ascii="Times New Roman" w:hAnsi="Times New Roman" w:cs="Times New Roman"/>
          <w:sz w:val="24"/>
          <w:szCs w:val="24"/>
          <w:lang w:val="id-ID"/>
        </w:rPr>
        <w:t>,  r</w:t>
      </w:r>
      <w:r w:rsidRPr="006C63C1">
        <w:rPr>
          <w:rFonts w:ascii="Times New Roman" w:hAnsi="Times New Roman" w:cs="Times New Roman"/>
          <w:sz w:val="24"/>
          <w:szCs w:val="24"/>
          <w:lang w:val="id-ID"/>
        </w:rPr>
        <w:t>asa wajib: motivasi, kemauan, niat, dan tekat</w:t>
      </w:r>
      <w:r w:rsidR="00CF5717">
        <w:rPr>
          <w:rFonts w:ascii="Times New Roman" w:hAnsi="Times New Roman" w:cs="Times New Roman"/>
          <w:sz w:val="24"/>
          <w:szCs w:val="24"/>
          <w:lang w:val="id-ID"/>
        </w:rPr>
        <w:t xml:space="preserve">, </w:t>
      </w:r>
      <w:r w:rsidR="0099722A">
        <w:rPr>
          <w:rFonts w:ascii="Times New Roman" w:hAnsi="Times New Roman" w:cs="Times New Roman"/>
          <w:sz w:val="24"/>
          <w:szCs w:val="24"/>
          <w:lang w:val="id-ID"/>
        </w:rPr>
        <w:t>s</w:t>
      </w:r>
      <w:r w:rsidR="00887752" w:rsidRPr="006C63C1">
        <w:rPr>
          <w:rFonts w:ascii="Times New Roman" w:hAnsi="Times New Roman" w:cs="Times New Roman"/>
          <w:sz w:val="24"/>
          <w:szCs w:val="24"/>
          <w:lang w:val="id-ID"/>
        </w:rPr>
        <w:t>eniman</w:t>
      </w:r>
      <w:r w:rsidR="0099722A">
        <w:rPr>
          <w:rFonts w:ascii="Times New Roman" w:hAnsi="Times New Roman" w:cs="Times New Roman"/>
          <w:sz w:val="24"/>
          <w:szCs w:val="24"/>
          <w:lang w:val="id-ID"/>
        </w:rPr>
        <w:t>, makna nilai karakter t</w:t>
      </w:r>
      <w:r w:rsidRPr="006C63C1">
        <w:rPr>
          <w:rFonts w:ascii="Times New Roman" w:hAnsi="Times New Roman" w:cs="Times New Roman"/>
          <w:sz w:val="24"/>
          <w:szCs w:val="24"/>
          <w:lang w:val="id-ID"/>
        </w:rPr>
        <w:t>idak sombong atau</w:t>
      </w:r>
      <w:r w:rsidR="0025536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rendah hati</w:t>
      </w:r>
      <w:r w:rsidR="00C701E3">
        <w:rPr>
          <w:rFonts w:ascii="Times New Roman" w:hAnsi="Times New Roman" w:cs="Times New Roman"/>
          <w:sz w:val="24"/>
          <w:szCs w:val="24"/>
          <w:lang w:val="id-ID"/>
        </w:rPr>
        <w:t xml:space="preserve">. </w:t>
      </w:r>
      <w:r w:rsidR="000A75C2" w:rsidRPr="006C63C1">
        <w:rPr>
          <w:rFonts w:ascii="Times New Roman" w:hAnsi="Times New Roman" w:cs="Times New Roman"/>
          <w:sz w:val="24"/>
          <w:szCs w:val="24"/>
          <w:lang w:val="id-ID"/>
        </w:rPr>
        <w:tab/>
      </w:r>
      <w:r w:rsidR="009C02FA" w:rsidRPr="006C63C1">
        <w:rPr>
          <w:rFonts w:ascii="Times New Roman" w:hAnsi="Times New Roman" w:cs="Times New Roman"/>
          <w:sz w:val="24"/>
          <w:szCs w:val="24"/>
          <w:lang w:val="id-ID"/>
        </w:rPr>
        <w:t xml:space="preserve"> </w:t>
      </w:r>
    </w:p>
    <w:p w:rsidR="003A2DD6" w:rsidRPr="006C63C1" w:rsidRDefault="003A2DD6" w:rsidP="007B74C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 sosial</w:t>
      </w:r>
      <w:r w:rsidR="006A78D8">
        <w:rPr>
          <w:rFonts w:ascii="Times New Roman" w:hAnsi="Times New Roman" w:cs="Times New Roman"/>
          <w:sz w:val="24"/>
          <w:szCs w:val="24"/>
          <w:lang w:val="id-ID"/>
        </w:rPr>
        <w:t xml:space="preserve"> meliputi:</w:t>
      </w:r>
      <w:r w:rsidR="007B74C0">
        <w:rPr>
          <w:rFonts w:ascii="Times New Roman" w:hAnsi="Times New Roman" w:cs="Times New Roman"/>
          <w:sz w:val="24"/>
          <w:szCs w:val="24"/>
          <w:lang w:val="id-ID"/>
        </w:rPr>
        <w:t xml:space="preserve"> </w:t>
      </w:r>
      <w:r w:rsidR="006A78D8">
        <w:rPr>
          <w:rFonts w:ascii="Times New Roman" w:hAnsi="Times New Roman" w:cs="Times New Roman"/>
          <w:sz w:val="24"/>
          <w:szCs w:val="24"/>
          <w:lang w:val="id-ID"/>
        </w:rPr>
        <w:t>m</w:t>
      </w:r>
      <w:r w:rsidR="00C701E3">
        <w:rPr>
          <w:rFonts w:ascii="Times New Roman" w:hAnsi="Times New Roman" w:cs="Times New Roman"/>
          <w:sz w:val="24"/>
          <w:szCs w:val="24"/>
          <w:lang w:val="id-ID"/>
        </w:rPr>
        <w:t>akna nilai karakter b</w:t>
      </w:r>
      <w:r w:rsidRPr="006C63C1">
        <w:rPr>
          <w:rFonts w:ascii="Times New Roman" w:hAnsi="Times New Roman" w:cs="Times New Roman"/>
          <w:sz w:val="24"/>
          <w:szCs w:val="24"/>
          <w:lang w:val="id-ID"/>
        </w:rPr>
        <w:t>er</w:t>
      </w:r>
      <w:r w:rsidR="00DC0211" w:rsidRPr="006C63C1">
        <w:rPr>
          <w:rFonts w:ascii="Times New Roman" w:hAnsi="Times New Roman" w:cs="Times New Roman"/>
          <w:sz w:val="24"/>
          <w:szCs w:val="24"/>
          <w:lang w:val="id-ID"/>
        </w:rPr>
        <w:t>p</w:t>
      </w:r>
      <w:r w:rsidR="0011566F" w:rsidRPr="006C63C1">
        <w:rPr>
          <w:rFonts w:ascii="Times New Roman" w:hAnsi="Times New Roman" w:cs="Times New Roman"/>
          <w:sz w:val="24"/>
          <w:szCs w:val="24"/>
          <w:lang w:val="id-ID"/>
        </w:rPr>
        <w:t>ikir sebelum bertindak</w:t>
      </w:r>
      <w:r w:rsidR="00D70E51">
        <w:rPr>
          <w:rFonts w:ascii="Times New Roman" w:hAnsi="Times New Roman" w:cs="Times New Roman"/>
          <w:sz w:val="24"/>
          <w:szCs w:val="24"/>
          <w:lang w:val="id-ID"/>
        </w:rPr>
        <w:t xml:space="preserve">, </w:t>
      </w:r>
      <w:r w:rsidR="0064107E">
        <w:rPr>
          <w:rFonts w:ascii="Times New Roman" w:hAnsi="Times New Roman" w:cs="Times New Roman"/>
          <w:sz w:val="24"/>
          <w:szCs w:val="24"/>
          <w:lang w:val="id-ID"/>
        </w:rPr>
        <w:t xml:space="preserve"> </w:t>
      </w:r>
      <w:r w:rsidR="00D70E51">
        <w:rPr>
          <w:rFonts w:ascii="Times New Roman" w:hAnsi="Times New Roman" w:cs="Times New Roman"/>
          <w:sz w:val="24"/>
          <w:szCs w:val="24"/>
          <w:lang w:val="id-ID"/>
        </w:rPr>
        <w:t>d</w:t>
      </w:r>
      <w:r w:rsidRPr="006C63C1">
        <w:rPr>
          <w:rFonts w:ascii="Times New Roman" w:hAnsi="Times New Roman" w:cs="Times New Roman"/>
          <w:sz w:val="24"/>
          <w:szCs w:val="24"/>
          <w:lang w:val="id-ID"/>
        </w:rPr>
        <w:t>ermawan</w:t>
      </w:r>
      <w:r w:rsidR="0064107E">
        <w:rPr>
          <w:rFonts w:ascii="Times New Roman" w:hAnsi="Times New Roman" w:cs="Times New Roman"/>
          <w:sz w:val="24"/>
          <w:szCs w:val="24"/>
          <w:lang w:val="id-ID"/>
        </w:rPr>
        <w:t xml:space="preserve">, </w:t>
      </w:r>
      <w:r w:rsidR="00D70E51">
        <w:rPr>
          <w:rFonts w:ascii="Times New Roman" w:hAnsi="Times New Roman" w:cs="Times New Roman"/>
          <w:sz w:val="24"/>
          <w:szCs w:val="24"/>
          <w:lang w:val="id-ID"/>
        </w:rPr>
        <w:t>k</w:t>
      </w:r>
      <w:r w:rsidR="00986794" w:rsidRPr="006C63C1">
        <w:rPr>
          <w:rFonts w:ascii="Times New Roman" w:hAnsi="Times New Roman" w:cs="Times New Roman"/>
          <w:sz w:val="24"/>
          <w:szCs w:val="24"/>
          <w:lang w:val="id-ID"/>
        </w:rPr>
        <w:t>asih sayang</w:t>
      </w:r>
      <w:r w:rsidR="0064107E">
        <w:rPr>
          <w:rFonts w:ascii="Times New Roman" w:hAnsi="Times New Roman" w:cs="Times New Roman"/>
          <w:sz w:val="24"/>
          <w:szCs w:val="24"/>
          <w:lang w:val="id-ID"/>
        </w:rPr>
        <w:t xml:space="preserve">, </w:t>
      </w:r>
      <w:r w:rsidR="009B2873">
        <w:rPr>
          <w:rFonts w:ascii="Times New Roman" w:hAnsi="Times New Roman" w:cs="Times New Roman"/>
          <w:sz w:val="24"/>
          <w:szCs w:val="24"/>
          <w:lang w:val="id-ID"/>
        </w:rPr>
        <w:t xml:space="preserve"> keju</w:t>
      </w:r>
      <w:r w:rsidRPr="006C63C1">
        <w:rPr>
          <w:rFonts w:ascii="Times New Roman" w:hAnsi="Times New Roman" w:cs="Times New Roman"/>
          <w:sz w:val="24"/>
          <w:szCs w:val="24"/>
          <w:lang w:val="id-ID"/>
        </w:rPr>
        <w:t>juran dan perkataan yang b</w:t>
      </w:r>
      <w:r w:rsidR="00270A37" w:rsidRPr="006C63C1">
        <w:rPr>
          <w:rFonts w:ascii="Times New Roman" w:hAnsi="Times New Roman" w:cs="Times New Roman"/>
          <w:sz w:val="24"/>
          <w:szCs w:val="24"/>
          <w:lang w:val="id-ID"/>
        </w:rPr>
        <w:t xml:space="preserve">enar </w:t>
      </w:r>
      <w:r w:rsidR="00A22644" w:rsidRPr="00A22644">
        <w:rPr>
          <w:rFonts w:ascii="Times New Roman" w:hAnsi="Times New Roman" w:cs="Times New Roman"/>
          <w:i/>
          <w:sz w:val="24"/>
          <w:szCs w:val="24"/>
          <w:lang w:val="id-ID"/>
        </w:rPr>
        <w:t>‘</w:t>
      </w:r>
      <w:r w:rsidR="00270A37" w:rsidRPr="00A22644">
        <w:rPr>
          <w:rFonts w:ascii="Times New Roman" w:hAnsi="Times New Roman" w:cs="Times New Roman"/>
          <w:i/>
          <w:sz w:val="24"/>
          <w:szCs w:val="24"/>
          <w:lang w:val="id-ID"/>
        </w:rPr>
        <w:t>lempu sibawa ada tongeng</w:t>
      </w:r>
      <w:r w:rsidR="00A22644">
        <w:rPr>
          <w:rFonts w:ascii="Times New Roman" w:hAnsi="Times New Roman" w:cs="Times New Roman"/>
          <w:i/>
          <w:sz w:val="24"/>
          <w:szCs w:val="24"/>
          <w:lang w:val="id-ID"/>
        </w:rPr>
        <w:t>’</w:t>
      </w:r>
      <w:r w:rsidR="009B2873">
        <w:rPr>
          <w:rFonts w:ascii="Times New Roman" w:hAnsi="Times New Roman" w:cs="Times New Roman"/>
          <w:sz w:val="24"/>
          <w:szCs w:val="24"/>
          <w:lang w:val="id-ID"/>
        </w:rPr>
        <w:t>,</w:t>
      </w:r>
      <w:r w:rsidR="00A011E9">
        <w:rPr>
          <w:rFonts w:ascii="Times New Roman" w:hAnsi="Times New Roman" w:cs="Times New Roman"/>
          <w:sz w:val="24"/>
          <w:szCs w:val="24"/>
          <w:lang w:val="id-ID"/>
        </w:rPr>
        <w:t xml:space="preserve"> k</w:t>
      </w:r>
      <w:r w:rsidR="001F6795" w:rsidRPr="006C63C1">
        <w:rPr>
          <w:rFonts w:ascii="Times New Roman" w:hAnsi="Times New Roman" w:cs="Times New Roman"/>
          <w:sz w:val="24"/>
          <w:szCs w:val="24"/>
          <w:lang w:val="id-ID"/>
        </w:rPr>
        <w:t>epatuhan terhadap orang tua</w:t>
      </w:r>
      <w:r w:rsidR="00064A4C">
        <w:rPr>
          <w:rFonts w:ascii="Times New Roman" w:hAnsi="Times New Roman" w:cs="Times New Roman"/>
          <w:sz w:val="24"/>
          <w:szCs w:val="24"/>
          <w:lang w:val="id-ID"/>
        </w:rPr>
        <w:t>,  k</w:t>
      </w:r>
      <w:r w:rsidRPr="006C63C1">
        <w:rPr>
          <w:rFonts w:ascii="Times New Roman" w:hAnsi="Times New Roman" w:cs="Times New Roman"/>
          <w:sz w:val="24"/>
          <w:szCs w:val="24"/>
          <w:lang w:val="id-ID"/>
        </w:rPr>
        <w:t>eya</w:t>
      </w:r>
      <w:r w:rsidR="00270A37" w:rsidRPr="006C63C1">
        <w:rPr>
          <w:rFonts w:ascii="Times New Roman" w:hAnsi="Times New Roman" w:cs="Times New Roman"/>
          <w:sz w:val="24"/>
          <w:szCs w:val="24"/>
          <w:lang w:val="id-ID"/>
        </w:rPr>
        <w:t>kinan dan watak sejati</w:t>
      </w:r>
      <w:r w:rsidR="00C538A1">
        <w:rPr>
          <w:rFonts w:ascii="Times New Roman" w:hAnsi="Times New Roman" w:cs="Times New Roman"/>
          <w:sz w:val="24"/>
          <w:szCs w:val="24"/>
          <w:lang w:val="id-ID"/>
        </w:rPr>
        <w:t>, k</w:t>
      </w:r>
      <w:r w:rsidR="00270A37" w:rsidRPr="006C63C1">
        <w:rPr>
          <w:rFonts w:ascii="Times New Roman" w:hAnsi="Times New Roman" w:cs="Times New Roman"/>
          <w:sz w:val="24"/>
          <w:szCs w:val="24"/>
          <w:lang w:val="id-ID"/>
        </w:rPr>
        <w:t>omunikatif mencari kebenaran</w:t>
      </w:r>
      <w:r w:rsidR="00C538A1">
        <w:rPr>
          <w:rFonts w:ascii="Times New Roman" w:hAnsi="Times New Roman" w:cs="Times New Roman"/>
          <w:sz w:val="24"/>
          <w:szCs w:val="24"/>
          <w:lang w:val="id-ID"/>
        </w:rPr>
        <w:t>,</w:t>
      </w:r>
      <w:r w:rsidR="00BB183F">
        <w:rPr>
          <w:rFonts w:ascii="Times New Roman" w:hAnsi="Times New Roman" w:cs="Times New Roman"/>
          <w:sz w:val="24"/>
          <w:szCs w:val="24"/>
          <w:lang w:val="id-ID"/>
        </w:rPr>
        <w:t xml:space="preserve">  </w:t>
      </w:r>
      <w:r w:rsidR="00C538A1">
        <w:rPr>
          <w:rFonts w:ascii="Times New Roman" w:hAnsi="Times New Roman" w:cs="Times New Roman"/>
          <w:sz w:val="24"/>
          <w:szCs w:val="24"/>
          <w:lang w:val="id-ID"/>
        </w:rPr>
        <w:t>m</w:t>
      </w:r>
      <w:r w:rsidRPr="006C63C1">
        <w:rPr>
          <w:rFonts w:ascii="Times New Roman" w:hAnsi="Times New Roman" w:cs="Times New Roman"/>
          <w:sz w:val="24"/>
          <w:szCs w:val="24"/>
          <w:lang w:val="id-ID"/>
        </w:rPr>
        <w:t>enjunjung tinggi harkat dan martabat keluarganya</w:t>
      </w:r>
      <w:r w:rsidR="00BB183F">
        <w:rPr>
          <w:rFonts w:ascii="Times New Roman" w:hAnsi="Times New Roman" w:cs="Times New Roman"/>
          <w:sz w:val="24"/>
          <w:szCs w:val="24"/>
          <w:lang w:val="id-ID"/>
        </w:rPr>
        <w:t>,  s</w:t>
      </w:r>
      <w:r w:rsidR="00270A37" w:rsidRPr="006C63C1">
        <w:rPr>
          <w:rFonts w:ascii="Times New Roman" w:hAnsi="Times New Roman" w:cs="Times New Roman"/>
          <w:sz w:val="24"/>
          <w:szCs w:val="24"/>
          <w:lang w:val="id-ID"/>
        </w:rPr>
        <w:t>etia kawan (solidaritas</w:t>
      </w:r>
      <w:r w:rsidR="000C519C" w:rsidRPr="006C63C1">
        <w:rPr>
          <w:rFonts w:ascii="Times New Roman" w:hAnsi="Times New Roman" w:cs="Times New Roman"/>
          <w:sz w:val="24"/>
          <w:szCs w:val="24"/>
          <w:lang w:val="id-ID"/>
        </w:rPr>
        <w:t>)</w:t>
      </w:r>
      <w:r w:rsidR="00E615BA">
        <w:rPr>
          <w:rFonts w:ascii="Times New Roman" w:hAnsi="Times New Roman" w:cs="Times New Roman"/>
          <w:sz w:val="24"/>
          <w:szCs w:val="24"/>
          <w:lang w:val="id-ID"/>
        </w:rPr>
        <w:t xml:space="preserve">, </w:t>
      </w:r>
      <w:r w:rsidR="00BB183F">
        <w:rPr>
          <w:rFonts w:ascii="Times New Roman" w:hAnsi="Times New Roman" w:cs="Times New Roman"/>
          <w:sz w:val="24"/>
          <w:szCs w:val="24"/>
          <w:lang w:val="id-ID"/>
        </w:rPr>
        <w:t>t</w:t>
      </w:r>
      <w:r w:rsidR="000C519C" w:rsidRPr="006C63C1">
        <w:rPr>
          <w:rFonts w:ascii="Times New Roman" w:hAnsi="Times New Roman" w:cs="Times New Roman"/>
          <w:sz w:val="24"/>
          <w:szCs w:val="24"/>
          <w:lang w:val="id-ID"/>
        </w:rPr>
        <w:t>anggap terhadap lingkungan</w:t>
      </w:r>
      <w:r w:rsidR="00115EF8">
        <w:rPr>
          <w:rFonts w:ascii="Times New Roman" w:hAnsi="Times New Roman" w:cs="Times New Roman"/>
          <w:sz w:val="24"/>
          <w:szCs w:val="24"/>
          <w:lang w:val="id-ID"/>
        </w:rPr>
        <w:t>,  t</w:t>
      </w:r>
      <w:r w:rsidRPr="006C63C1">
        <w:rPr>
          <w:rFonts w:ascii="Times New Roman" w:hAnsi="Times New Roman" w:cs="Times New Roman"/>
          <w:sz w:val="24"/>
          <w:szCs w:val="24"/>
          <w:lang w:val="id-ID"/>
        </w:rPr>
        <w:t>anggung-jawab dan kasih sayang</w:t>
      </w:r>
      <w:r w:rsidR="00F65FC0">
        <w:rPr>
          <w:rFonts w:ascii="Times New Roman" w:hAnsi="Times New Roman" w:cs="Times New Roman"/>
          <w:sz w:val="24"/>
          <w:szCs w:val="24"/>
          <w:lang w:val="id-ID"/>
        </w:rPr>
        <w:t>.</w:t>
      </w:r>
    </w:p>
    <w:p w:rsidR="001913FE" w:rsidRPr="004041C1" w:rsidRDefault="00951FC0" w:rsidP="007B74C0">
      <w:pPr>
        <w:spacing w:after="0" w:line="480" w:lineRule="auto"/>
        <w:ind w:firstLine="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 religius</w:t>
      </w:r>
      <w:r w:rsidR="007B74C0">
        <w:rPr>
          <w:rFonts w:ascii="Times New Roman" w:hAnsi="Times New Roman" w:cs="Times New Roman"/>
          <w:sz w:val="24"/>
          <w:szCs w:val="24"/>
          <w:lang w:val="id-ID"/>
        </w:rPr>
        <w:t xml:space="preserve"> m</w:t>
      </w:r>
      <w:r w:rsidR="00F65FC0">
        <w:rPr>
          <w:rFonts w:ascii="Times New Roman" w:hAnsi="Times New Roman" w:cs="Times New Roman"/>
          <w:sz w:val="24"/>
          <w:szCs w:val="24"/>
          <w:lang w:val="id-ID"/>
        </w:rPr>
        <w:t>akna nilai karakter k</w:t>
      </w:r>
      <w:r w:rsidR="002410AE" w:rsidRPr="006C63C1">
        <w:rPr>
          <w:rFonts w:ascii="Times New Roman" w:hAnsi="Times New Roman" w:cs="Times New Roman"/>
          <w:sz w:val="24"/>
          <w:szCs w:val="24"/>
          <w:lang w:val="id-ID"/>
        </w:rPr>
        <w:t>ebesaran</w:t>
      </w:r>
      <w:r w:rsidR="00FE4278">
        <w:rPr>
          <w:rFonts w:ascii="Times New Roman" w:hAnsi="Times New Roman" w:cs="Times New Roman"/>
          <w:sz w:val="24"/>
          <w:szCs w:val="24"/>
          <w:lang w:val="id-ID"/>
        </w:rPr>
        <w:t xml:space="preserve">, </w:t>
      </w:r>
      <w:r w:rsidR="00CF764C">
        <w:rPr>
          <w:rFonts w:ascii="Times New Roman" w:hAnsi="Times New Roman" w:cs="Times New Roman"/>
          <w:sz w:val="24"/>
          <w:szCs w:val="24"/>
          <w:lang w:val="id-ID"/>
        </w:rPr>
        <w:t>k</w:t>
      </w:r>
      <w:r w:rsidR="003A2DD6" w:rsidRPr="006C63C1">
        <w:rPr>
          <w:rFonts w:ascii="Times New Roman" w:hAnsi="Times New Roman" w:cs="Times New Roman"/>
          <w:sz w:val="24"/>
          <w:szCs w:val="24"/>
          <w:lang w:val="id-ID"/>
        </w:rPr>
        <w:t xml:space="preserve">ekuatan usaha dan permohonan kepada </w:t>
      </w:r>
      <w:r w:rsidR="00B04C06">
        <w:rPr>
          <w:rFonts w:ascii="Times New Roman" w:hAnsi="Times New Roman" w:cs="Times New Roman"/>
          <w:sz w:val="24"/>
          <w:szCs w:val="24"/>
          <w:lang w:val="id-ID"/>
        </w:rPr>
        <w:t>t</w:t>
      </w:r>
      <w:r w:rsidR="003A2DD6" w:rsidRPr="006C63C1">
        <w:rPr>
          <w:rFonts w:ascii="Times New Roman" w:hAnsi="Times New Roman" w:cs="Times New Roman"/>
          <w:sz w:val="24"/>
          <w:szCs w:val="24"/>
          <w:lang w:val="id-ID"/>
        </w:rPr>
        <w:t>uhan</w:t>
      </w:r>
      <w:r w:rsidR="00190A67">
        <w:rPr>
          <w:rFonts w:ascii="Times New Roman" w:hAnsi="Times New Roman" w:cs="Times New Roman"/>
          <w:sz w:val="24"/>
          <w:szCs w:val="24"/>
          <w:lang w:val="id-ID"/>
        </w:rPr>
        <w:t>,</w:t>
      </w:r>
      <w:r w:rsidR="00FE4278">
        <w:rPr>
          <w:rFonts w:ascii="Times New Roman" w:hAnsi="Times New Roman" w:cs="Times New Roman"/>
          <w:sz w:val="24"/>
          <w:szCs w:val="24"/>
          <w:lang w:val="id-ID"/>
        </w:rPr>
        <w:t xml:space="preserve"> </w:t>
      </w:r>
      <w:r w:rsidR="00A85D32">
        <w:rPr>
          <w:rFonts w:ascii="Times New Roman" w:hAnsi="Times New Roman" w:cs="Times New Roman"/>
          <w:sz w:val="24"/>
          <w:szCs w:val="24"/>
          <w:lang w:val="id-ID"/>
        </w:rPr>
        <w:t xml:space="preserve"> k</w:t>
      </w:r>
      <w:r w:rsidR="005B7202" w:rsidRPr="006C63C1">
        <w:rPr>
          <w:rFonts w:ascii="Times New Roman" w:hAnsi="Times New Roman" w:cs="Times New Roman"/>
          <w:sz w:val="24"/>
          <w:szCs w:val="24"/>
          <w:lang w:val="id-ID"/>
        </w:rPr>
        <w:t>eluhuran</w:t>
      </w:r>
      <w:r w:rsidR="00BC0CBE">
        <w:rPr>
          <w:rFonts w:ascii="Times New Roman" w:hAnsi="Times New Roman" w:cs="Times New Roman"/>
          <w:sz w:val="24"/>
          <w:szCs w:val="24"/>
          <w:lang w:val="id-ID"/>
        </w:rPr>
        <w:t xml:space="preserve">, </w:t>
      </w:r>
      <w:r w:rsidR="00A85D32">
        <w:rPr>
          <w:rFonts w:ascii="Times New Roman" w:hAnsi="Times New Roman" w:cs="Times New Roman"/>
          <w:sz w:val="24"/>
          <w:szCs w:val="24"/>
          <w:lang w:val="id-ID"/>
        </w:rPr>
        <w:t xml:space="preserve"> k</w:t>
      </w:r>
      <w:r w:rsidR="003A2DD6" w:rsidRPr="006C63C1">
        <w:rPr>
          <w:rFonts w:ascii="Times New Roman" w:hAnsi="Times New Roman" w:cs="Times New Roman"/>
          <w:sz w:val="24"/>
          <w:szCs w:val="24"/>
          <w:lang w:val="id-ID"/>
        </w:rPr>
        <w:t>emuliaan</w:t>
      </w:r>
      <w:r w:rsidR="00336CC6" w:rsidRPr="006C63C1">
        <w:rPr>
          <w:rFonts w:ascii="Times New Roman" w:hAnsi="Times New Roman" w:cs="Times New Roman"/>
          <w:sz w:val="24"/>
          <w:szCs w:val="24"/>
        </w:rPr>
        <w:t>.</w:t>
      </w:r>
    </w:p>
    <w:p w:rsidR="005F2FDC" w:rsidRPr="004041C1" w:rsidRDefault="00E65BBF" w:rsidP="00DD4E89">
      <w:pPr>
        <w:spacing w:after="0"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S</w:t>
      </w:r>
      <w:r w:rsidR="009A7A32" w:rsidRPr="00D50006">
        <w:rPr>
          <w:rFonts w:ascii="Times New Roman" w:hAnsi="Times New Roman" w:cs="Times New Roman"/>
          <w:sz w:val="24"/>
          <w:szCs w:val="24"/>
          <w:lang w:val="id-ID"/>
        </w:rPr>
        <w:t>e</w:t>
      </w:r>
      <w:r>
        <w:rPr>
          <w:rFonts w:ascii="Times New Roman" w:hAnsi="Times New Roman" w:cs="Times New Roman"/>
          <w:sz w:val="24"/>
          <w:szCs w:val="24"/>
          <w:lang w:val="id-ID"/>
        </w:rPr>
        <w:t>lai</w:t>
      </w:r>
      <w:r w:rsidR="009A7A32" w:rsidRPr="00D50006">
        <w:rPr>
          <w:rFonts w:ascii="Times New Roman" w:hAnsi="Times New Roman" w:cs="Times New Roman"/>
          <w:sz w:val="24"/>
          <w:szCs w:val="24"/>
          <w:lang w:val="id-ID"/>
        </w:rPr>
        <w:t xml:space="preserve">n </w:t>
      </w:r>
      <w:r>
        <w:rPr>
          <w:rFonts w:ascii="Times New Roman" w:hAnsi="Times New Roman" w:cs="Times New Roman"/>
          <w:sz w:val="24"/>
          <w:szCs w:val="24"/>
          <w:lang w:val="id-ID"/>
        </w:rPr>
        <w:t xml:space="preserve">itu, ditemukan </w:t>
      </w:r>
      <w:r w:rsidR="00DB7C7D">
        <w:rPr>
          <w:rFonts w:ascii="Times New Roman" w:hAnsi="Times New Roman" w:cs="Times New Roman"/>
          <w:sz w:val="24"/>
          <w:szCs w:val="24"/>
          <w:lang w:val="id-ID"/>
        </w:rPr>
        <w:t>m</w:t>
      </w:r>
      <w:r w:rsidR="009F0BB3">
        <w:rPr>
          <w:rFonts w:ascii="Times New Roman" w:hAnsi="Times New Roman" w:cs="Times New Roman"/>
          <w:sz w:val="24"/>
          <w:szCs w:val="24"/>
          <w:lang w:val="id-ID"/>
        </w:rPr>
        <w:t>akna nilai karakter e</w:t>
      </w:r>
      <w:r w:rsidR="00605CBF" w:rsidRPr="006C63C1">
        <w:rPr>
          <w:rFonts w:ascii="Times New Roman" w:hAnsi="Times New Roman" w:cs="Times New Roman"/>
          <w:sz w:val="24"/>
          <w:szCs w:val="24"/>
          <w:lang w:val="id-ID"/>
        </w:rPr>
        <w:t>stetika</w:t>
      </w:r>
      <w:r w:rsidR="00035F41">
        <w:rPr>
          <w:rFonts w:ascii="Times New Roman" w:hAnsi="Times New Roman" w:cs="Times New Roman"/>
          <w:sz w:val="24"/>
          <w:szCs w:val="24"/>
          <w:lang w:val="id-ID"/>
        </w:rPr>
        <w:t xml:space="preserve">, </w:t>
      </w:r>
      <w:r w:rsidR="0088354D">
        <w:rPr>
          <w:rFonts w:ascii="Times New Roman" w:hAnsi="Times New Roman" w:cs="Times New Roman"/>
          <w:sz w:val="24"/>
          <w:szCs w:val="24"/>
          <w:lang w:val="id-ID"/>
        </w:rPr>
        <w:t xml:space="preserve"> </w:t>
      </w:r>
      <w:r w:rsidR="009F0BB3">
        <w:rPr>
          <w:rFonts w:ascii="Times New Roman" w:hAnsi="Times New Roman" w:cs="Times New Roman"/>
          <w:sz w:val="24"/>
          <w:szCs w:val="24"/>
          <w:lang w:val="id-ID"/>
        </w:rPr>
        <w:t>p</w:t>
      </w:r>
      <w:r w:rsidR="00536943" w:rsidRPr="006C63C1">
        <w:rPr>
          <w:rFonts w:ascii="Times New Roman" w:hAnsi="Times New Roman" w:cs="Times New Roman"/>
          <w:sz w:val="24"/>
          <w:szCs w:val="24"/>
          <w:lang w:val="id-ID"/>
        </w:rPr>
        <w:t>eduli s</w:t>
      </w:r>
      <w:r w:rsidR="00A151B8" w:rsidRPr="006C63C1">
        <w:rPr>
          <w:rFonts w:ascii="Times New Roman" w:hAnsi="Times New Roman" w:cs="Times New Roman"/>
          <w:sz w:val="24"/>
          <w:szCs w:val="24"/>
          <w:lang w:val="id-ID"/>
        </w:rPr>
        <w:t>osial</w:t>
      </w:r>
      <w:r w:rsidR="0088354D">
        <w:rPr>
          <w:rFonts w:ascii="Times New Roman" w:hAnsi="Times New Roman" w:cs="Times New Roman"/>
          <w:sz w:val="24"/>
          <w:szCs w:val="24"/>
          <w:lang w:val="id-ID"/>
        </w:rPr>
        <w:t>,  p</w:t>
      </w:r>
      <w:r w:rsidR="00E575CC" w:rsidRPr="006C63C1">
        <w:rPr>
          <w:rFonts w:ascii="Times New Roman" w:hAnsi="Times New Roman" w:cs="Times New Roman"/>
          <w:sz w:val="24"/>
          <w:szCs w:val="24"/>
          <w:lang w:val="id-ID"/>
        </w:rPr>
        <w:t>ercaya diri</w:t>
      </w:r>
      <w:r w:rsidR="00EE476A">
        <w:rPr>
          <w:rFonts w:ascii="Times New Roman" w:hAnsi="Times New Roman" w:cs="Times New Roman"/>
          <w:sz w:val="24"/>
          <w:szCs w:val="24"/>
          <w:lang w:val="id-ID"/>
        </w:rPr>
        <w:t xml:space="preserve">, </w:t>
      </w:r>
      <w:r w:rsidR="00035F41">
        <w:rPr>
          <w:rFonts w:ascii="Times New Roman" w:hAnsi="Times New Roman" w:cs="Times New Roman"/>
          <w:sz w:val="24"/>
          <w:szCs w:val="24"/>
          <w:lang w:val="id-ID"/>
        </w:rPr>
        <w:t xml:space="preserve"> d</w:t>
      </w:r>
      <w:r w:rsidR="00E575CC" w:rsidRPr="006C63C1">
        <w:rPr>
          <w:rFonts w:ascii="Times New Roman" w:hAnsi="Times New Roman" w:cs="Times New Roman"/>
          <w:sz w:val="24"/>
          <w:szCs w:val="24"/>
          <w:lang w:val="id-ID"/>
        </w:rPr>
        <w:t>emokratis</w:t>
      </w:r>
      <w:r w:rsidR="00EE476A">
        <w:rPr>
          <w:rFonts w:ascii="Times New Roman" w:hAnsi="Times New Roman" w:cs="Times New Roman"/>
          <w:sz w:val="24"/>
          <w:szCs w:val="24"/>
          <w:lang w:val="id-ID"/>
        </w:rPr>
        <w:t>, h</w:t>
      </w:r>
      <w:r w:rsidR="00E575CC" w:rsidRPr="006C63C1">
        <w:rPr>
          <w:rFonts w:ascii="Times New Roman" w:hAnsi="Times New Roman" w:cs="Times New Roman"/>
          <w:sz w:val="24"/>
          <w:szCs w:val="24"/>
          <w:lang w:val="id-ID"/>
        </w:rPr>
        <w:t>ormat</w:t>
      </w:r>
      <w:r w:rsidR="00A97C26">
        <w:rPr>
          <w:rFonts w:ascii="Times New Roman" w:hAnsi="Times New Roman" w:cs="Times New Roman"/>
          <w:sz w:val="24"/>
          <w:szCs w:val="24"/>
          <w:lang w:val="id-ID"/>
        </w:rPr>
        <w:t xml:space="preserve">, </w:t>
      </w:r>
      <w:r w:rsidR="00EE476A">
        <w:rPr>
          <w:rFonts w:ascii="Times New Roman" w:hAnsi="Times New Roman" w:cs="Times New Roman"/>
          <w:sz w:val="24"/>
          <w:szCs w:val="24"/>
          <w:lang w:val="id-ID"/>
        </w:rPr>
        <w:t>m</w:t>
      </w:r>
      <w:r w:rsidR="008B2FA6" w:rsidRPr="006C63C1">
        <w:rPr>
          <w:rFonts w:ascii="Times New Roman" w:hAnsi="Times New Roman" w:cs="Times New Roman"/>
          <w:sz w:val="24"/>
          <w:szCs w:val="24"/>
          <w:lang w:val="id-ID"/>
        </w:rPr>
        <w:t>oral</w:t>
      </w:r>
      <w:r w:rsidR="00A22758">
        <w:rPr>
          <w:rFonts w:ascii="Times New Roman" w:hAnsi="Times New Roman" w:cs="Times New Roman"/>
          <w:sz w:val="24"/>
          <w:szCs w:val="24"/>
          <w:lang w:val="id-ID"/>
        </w:rPr>
        <w:t xml:space="preserve">, </w:t>
      </w:r>
      <w:r w:rsidR="00A97C26">
        <w:rPr>
          <w:rFonts w:ascii="Times New Roman" w:hAnsi="Times New Roman" w:cs="Times New Roman"/>
          <w:sz w:val="24"/>
          <w:szCs w:val="24"/>
          <w:lang w:val="id-ID"/>
        </w:rPr>
        <w:t>b</w:t>
      </w:r>
      <w:r w:rsidR="008B2FA6" w:rsidRPr="006C63C1">
        <w:rPr>
          <w:rFonts w:ascii="Times New Roman" w:hAnsi="Times New Roman" w:cs="Times New Roman"/>
          <w:sz w:val="24"/>
          <w:szCs w:val="24"/>
          <w:lang w:val="id-ID"/>
        </w:rPr>
        <w:t>udaya</w:t>
      </w:r>
      <w:r w:rsidR="002B267D">
        <w:rPr>
          <w:rFonts w:ascii="Times New Roman" w:hAnsi="Times New Roman" w:cs="Times New Roman"/>
          <w:sz w:val="24"/>
          <w:szCs w:val="24"/>
          <w:lang w:val="id-ID"/>
        </w:rPr>
        <w:t>,</w:t>
      </w:r>
      <w:r w:rsidR="00A22758">
        <w:rPr>
          <w:rFonts w:ascii="Times New Roman" w:hAnsi="Times New Roman" w:cs="Times New Roman"/>
          <w:sz w:val="24"/>
          <w:szCs w:val="24"/>
          <w:lang w:val="id-ID"/>
        </w:rPr>
        <w:t xml:space="preserve">  </w:t>
      </w:r>
      <w:r w:rsidR="002B267D">
        <w:rPr>
          <w:rFonts w:ascii="Times New Roman" w:hAnsi="Times New Roman" w:cs="Times New Roman"/>
          <w:sz w:val="24"/>
          <w:szCs w:val="24"/>
          <w:lang w:val="id-ID"/>
        </w:rPr>
        <w:t>dan</w:t>
      </w:r>
      <w:r w:rsidR="007D377E">
        <w:rPr>
          <w:rFonts w:ascii="Times New Roman" w:hAnsi="Times New Roman" w:cs="Times New Roman"/>
          <w:sz w:val="24"/>
          <w:szCs w:val="24"/>
          <w:lang w:val="id-ID"/>
        </w:rPr>
        <w:t xml:space="preserve"> </w:t>
      </w:r>
      <w:r w:rsidR="00A22758">
        <w:rPr>
          <w:rFonts w:ascii="Times New Roman" w:hAnsi="Times New Roman" w:cs="Times New Roman"/>
          <w:sz w:val="24"/>
          <w:szCs w:val="24"/>
          <w:lang w:val="id-ID"/>
        </w:rPr>
        <w:t>b</w:t>
      </w:r>
      <w:r w:rsidR="000F7FAF" w:rsidRPr="006C63C1">
        <w:rPr>
          <w:rFonts w:ascii="Times New Roman" w:hAnsi="Times New Roman" w:cs="Times New Roman"/>
          <w:sz w:val="24"/>
          <w:szCs w:val="24"/>
          <w:lang w:val="id-ID"/>
        </w:rPr>
        <w:t>ersahabat</w:t>
      </w:r>
      <w:r w:rsidR="00550687">
        <w:rPr>
          <w:rFonts w:ascii="Times New Roman" w:hAnsi="Times New Roman" w:cs="Times New Roman"/>
          <w:sz w:val="24"/>
          <w:szCs w:val="24"/>
          <w:lang w:val="id-ID"/>
        </w:rPr>
        <w:t>.</w:t>
      </w:r>
      <w:r w:rsidR="000F7FAF" w:rsidRPr="006C63C1">
        <w:rPr>
          <w:rFonts w:ascii="Times New Roman" w:hAnsi="Times New Roman" w:cs="Times New Roman"/>
          <w:sz w:val="24"/>
          <w:szCs w:val="24"/>
          <w:lang w:val="id-ID"/>
        </w:rPr>
        <w:t xml:space="preserve"> </w:t>
      </w:r>
    </w:p>
    <w:p w:rsidR="00DD7159" w:rsidRDefault="00DD7159" w:rsidP="007D377E">
      <w:pPr>
        <w:spacing w:after="0" w:line="240" w:lineRule="auto"/>
        <w:rPr>
          <w:rFonts w:ascii="Times New Roman" w:hAnsi="Times New Roman" w:cs="Times New Roman"/>
          <w:i/>
          <w:sz w:val="24"/>
          <w:szCs w:val="24"/>
          <w:lang w:val="id-ID"/>
        </w:rPr>
      </w:pPr>
    </w:p>
    <w:p w:rsidR="00DD7159" w:rsidRDefault="00DD7159" w:rsidP="007D377E">
      <w:pPr>
        <w:spacing w:after="0" w:line="240" w:lineRule="auto"/>
        <w:rPr>
          <w:rFonts w:ascii="Times New Roman" w:hAnsi="Times New Roman" w:cs="Times New Roman"/>
          <w:i/>
          <w:sz w:val="24"/>
          <w:szCs w:val="24"/>
          <w:lang w:val="id-ID"/>
        </w:rPr>
      </w:pPr>
    </w:p>
    <w:p w:rsidR="00201037" w:rsidRPr="006C63C1" w:rsidRDefault="006105A4" w:rsidP="007D377E">
      <w:pPr>
        <w:spacing w:after="0" w:line="240" w:lineRule="auto"/>
        <w:rPr>
          <w:rFonts w:ascii="Times New Roman" w:hAnsi="Times New Roman" w:cs="Times New Roman"/>
          <w:sz w:val="24"/>
          <w:szCs w:val="24"/>
          <w:lang w:val="id-ID"/>
        </w:rPr>
      </w:pPr>
      <w:r w:rsidRPr="006C63C1">
        <w:rPr>
          <w:rFonts w:ascii="Times New Roman" w:hAnsi="Times New Roman" w:cs="Times New Roman"/>
          <w:i/>
          <w:sz w:val="24"/>
          <w:szCs w:val="24"/>
          <w:lang w:val="id-ID"/>
        </w:rPr>
        <w:t xml:space="preserve">     </w:t>
      </w:r>
      <w:r w:rsidR="00617675">
        <w:rPr>
          <w:rFonts w:ascii="Times New Roman" w:hAnsi="Times New Roman" w:cs="Times New Roman"/>
          <w:i/>
          <w:sz w:val="24"/>
          <w:szCs w:val="24"/>
          <w:lang w:val="id-ID"/>
        </w:rPr>
        <w:t xml:space="preserve">                           </w:t>
      </w:r>
    </w:p>
    <w:p w:rsidR="006A6B5C" w:rsidRPr="006C63C1" w:rsidRDefault="00387B3A" w:rsidP="004D5446">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w:t>
      </w:r>
      <w:r w:rsidR="00F25BCE" w:rsidRPr="006C63C1">
        <w:rPr>
          <w:rFonts w:ascii="Times New Roman" w:hAnsi="Times New Roman" w:cs="Times New Roman"/>
          <w:b/>
          <w:sz w:val="24"/>
          <w:szCs w:val="24"/>
          <w:lang w:val="id-ID"/>
        </w:rPr>
        <w:t>. Saran</w:t>
      </w:r>
    </w:p>
    <w:p w:rsidR="0070168D" w:rsidRPr="006C63C1" w:rsidRDefault="00172BAC" w:rsidP="001E6A5D">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 xml:space="preserve">           </w:t>
      </w:r>
      <w:r w:rsidR="0070168D" w:rsidRPr="006C63C1">
        <w:rPr>
          <w:rFonts w:ascii="Times New Roman" w:hAnsi="Times New Roman" w:cs="Times New Roman"/>
          <w:sz w:val="24"/>
          <w:szCs w:val="24"/>
          <w:lang w:val="id-ID"/>
        </w:rPr>
        <w:t>Hasil penelitian ini menjadi bahan masukan bagi pembelajaran</w:t>
      </w:r>
      <w:r w:rsidR="00425D3C" w:rsidRPr="006C63C1">
        <w:rPr>
          <w:rFonts w:ascii="Times New Roman" w:hAnsi="Times New Roman" w:cs="Times New Roman"/>
          <w:sz w:val="24"/>
          <w:szCs w:val="24"/>
          <w:lang w:val="id-ID"/>
        </w:rPr>
        <w:t xml:space="preserve"> analisis bahasa </w:t>
      </w:r>
      <w:r w:rsidR="00205F15" w:rsidRPr="006C63C1">
        <w:rPr>
          <w:rFonts w:ascii="Times New Roman" w:hAnsi="Times New Roman" w:cs="Times New Roman"/>
          <w:sz w:val="24"/>
          <w:szCs w:val="24"/>
          <w:lang w:val="id-ID"/>
        </w:rPr>
        <w:t xml:space="preserve">dan sastra </w:t>
      </w:r>
      <w:r w:rsidR="00425D3C" w:rsidRPr="006C63C1">
        <w:rPr>
          <w:rFonts w:ascii="Times New Roman" w:hAnsi="Times New Roman" w:cs="Times New Roman"/>
          <w:sz w:val="24"/>
          <w:szCs w:val="24"/>
          <w:lang w:val="id-ID"/>
        </w:rPr>
        <w:t>baik bahasa daerah maupun pembelajaran bahasa Indonesia</w:t>
      </w:r>
      <w:r w:rsidR="001640EB" w:rsidRPr="006C63C1">
        <w:rPr>
          <w:rFonts w:ascii="Times New Roman" w:hAnsi="Times New Roman" w:cs="Times New Roman"/>
          <w:sz w:val="24"/>
          <w:szCs w:val="24"/>
          <w:lang w:val="id-ID"/>
        </w:rPr>
        <w:t xml:space="preserve"> dalam hal pendekatan </w:t>
      </w:r>
      <w:r w:rsidR="00533C5B" w:rsidRPr="006C63C1">
        <w:rPr>
          <w:rFonts w:ascii="Times New Roman" w:hAnsi="Times New Roman" w:cs="Times New Roman"/>
          <w:sz w:val="24"/>
          <w:szCs w:val="24"/>
          <w:lang w:val="id-ID"/>
        </w:rPr>
        <w:t>Hermeneutika</w:t>
      </w:r>
      <w:r w:rsidR="008118A0" w:rsidRPr="006C63C1">
        <w:rPr>
          <w:rFonts w:ascii="Times New Roman" w:hAnsi="Times New Roman" w:cs="Times New Roman"/>
          <w:sz w:val="24"/>
          <w:szCs w:val="24"/>
          <w:lang w:val="id-ID"/>
        </w:rPr>
        <w:t>.</w:t>
      </w:r>
      <w:r w:rsidR="00A6132B" w:rsidRPr="006C63C1">
        <w:rPr>
          <w:rFonts w:ascii="Times New Roman" w:hAnsi="Times New Roman" w:cs="Times New Roman"/>
          <w:sz w:val="24"/>
          <w:szCs w:val="24"/>
          <w:lang w:val="id-ID"/>
        </w:rPr>
        <w:t xml:space="preserve"> </w:t>
      </w:r>
      <w:r w:rsidR="00B800ED" w:rsidRPr="006C63C1">
        <w:rPr>
          <w:rFonts w:ascii="Times New Roman" w:hAnsi="Times New Roman" w:cs="Times New Roman"/>
          <w:sz w:val="24"/>
          <w:szCs w:val="24"/>
          <w:lang w:val="id-ID"/>
        </w:rPr>
        <w:t xml:space="preserve">Adapun hasil analisis nilai-nilai </w:t>
      </w:r>
      <w:r w:rsidR="00D75B75" w:rsidRPr="006C63C1">
        <w:rPr>
          <w:rFonts w:ascii="Times New Roman" w:hAnsi="Times New Roman" w:cs="Times New Roman"/>
          <w:sz w:val="24"/>
          <w:szCs w:val="24"/>
          <w:lang w:val="id-ID"/>
        </w:rPr>
        <w:t>karakter menjadi representasi</w:t>
      </w:r>
      <w:r w:rsidR="00FF6F85" w:rsidRPr="006C63C1">
        <w:rPr>
          <w:rFonts w:ascii="Times New Roman" w:hAnsi="Times New Roman" w:cs="Times New Roman"/>
          <w:sz w:val="24"/>
          <w:szCs w:val="24"/>
          <w:lang w:val="id-ID"/>
        </w:rPr>
        <w:t xml:space="preserve"> nilai-nilai dasar manusia dapat menjadi bahan pembelajaran nilai dan pembentukan </w:t>
      </w:r>
      <w:r w:rsidR="00A43A60" w:rsidRPr="006C63C1">
        <w:rPr>
          <w:rFonts w:ascii="Times New Roman" w:hAnsi="Times New Roman" w:cs="Times New Roman"/>
          <w:sz w:val="24"/>
          <w:szCs w:val="24"/>
          <w:lang w:val="id-ID"/>
        </w:rPr>
        <w:t>karakter, dapat memberikan kontribusi dalam pembelajaran budaya</w:t>
      </w:r>
      <w:r w:rsidR="00FD7994" w:rsidRPr="006C63C1">
        <w:rPr>
          <w:rFonts w:ascii="Times New Roman" w:hAnsi="Times New Roman" w:cs="Times New Roman"/>
          <w:sz w:val="24"/>
          <w:szCs w:val="24"/>
          <w:lang w:val="id-ID"/>
        </w:rPr>
        <w:t xml:space="preserve"> dan pendidikan karakter. Oleh karena itu, seyo</w:t>
      </w:r>
      <w:r w:rsidR="001F6007">
        <w:rPr>
          <w:rFonts w:ascii="Times New Roman" w:hAnsi="Times New Roman" w:cs="Times New Roman"/>
          <w:sz w:val="24"/>
          <w:szCs w:val="24"/>
          <w:lang w:val="id-ID"/>
        </w:rPr>
        <w:t>g</w:t>
      </w:r>
      <w:r w:rsidR="00FD7994" w:rsidRPr="006C63C1">
        <w:rPr>
          <w:rFonts w:ascii="Times New Roman" w:hAnsi="Times New Roman" w:cs="Times New Roman"/>
          <w:sz w:val="24"/>
          <w:szCs w:val="24"/>
          <w:lang w:val="id-ID"/>
        </w:rPr>
        <w:t>yanya hasil penelitian</w:t>
      </w:r>
      <w:r w:rsidR="00E52534" w:rsidRPr="006C63C1">
        <w:rPr>
          <w:rFonts w:ascii="Times New Roman" w:hAnsi="Times New Roman" w:cs="Times New Roman"/>
          <w:sz w:val="24"/>
          <w:szCs w:val="24"/>
          <w:lang w:val="id-ID"/>
        </w:rPr>
        <w:t xml:space="preserve"> ini menjadi ref</w:t>
      </w:r>
      <w:r w:rsidR="00284D99">
        <w:rPr>
          <w:rFonts w:ascii="Times New Roman" w:hAnsi="Times New Roman" w:cs="Times New Roman"/>
          <w:sz w:val="24"/>
          <w:szCs w:val="24"/>
          <w:lang w:val="id-ID"/>
        </w:rPr>
        <w:t>e</w:t>
      </w:r>
      <w:r w:rsidR="00E52534" w:rsidRPr="006C63C1">
        <w:rPr>
          <w:rFonts w:ascii="Times New Roman" w:hAnsi="Times New Roman" w:cs="Times New Roman"/>
          <w:sz w:val="24"/>
          <w:szCs w:val="24"/>
          <w:lang w:val="id-ID"/>
        </w:rPr>
        <w:t>rensi bagi guru bahasa,</w:t>
      </w:r>
      <w:r w:rsidR="00651A4D" w:rsidRPr="006C63C1">
        <w:rPr>
          <w:rFonts w:ascii="Times New Roman" w:hAnsi="Times New Roman" w:cs="Times New Roman"/>
          <w:sz w:val="24"/>
          <w:szCs w:val="24"/>
          <w:lang w:val="id-ID"/>
        </w:rPr>
        <w:t xml:space="preserve"> guru pada umumnya, dosen, dan seluruh pemerh</w:t>
      </w:r>
      <w:r w:rsidR="006A7B8D" w:rsidRPr="006C63C1">
        <w:rPr>
          <w:rFonts w:ascii="Times New Roman" w:hAnsi="Times New Roman" w:cs="Times New Roman"/>
          <w:sz w:val="24"/>
          <w:szCs w:val="24"/>
          <w:lang w:val="id-ID"/>
        </w:rPr>
        <w:softHyphen/>
      </w:r>
      <w:r w:rsidR="00651A4D" w:rsidRPr="006C63C1">
        <w:rPr>
          <w:rFonts w:ascii="Times New Roman" w:hAnsi="Times New Roman" w:cs="Times New Roman"/>
          <w:sz w:val="24"/>
          <w:szCs w:val="24"/>
          <w:lang w:val="id-ID"/>
        </w:rPr>
        <w:t>ati</w:t>
      </w:r>
      <w:r w:rsidR="00063131" w:rsidRPr="006C63C1">
        <w:rPr>
          <w:rFonts w:ascii="Times New Roman" w:hAnsi="Times New Roman" w:cs="Times New Roman"/>
          <w:sz w:val="24"/>
          <w:szCs w:val="24"/>
          <w:lang w:val="id-ID"/>
        </w:rPr>
        <w:t xml:space="preserve"> pendidikan dalam merancang pembelajaran berbasis nilai dan karakter.</w:t>
      </w:r>
      <w:r w:rsidR="00B800ED" w:rsidRPr="006C63C1">
        <w:rPr>
          <w:rFonts w:ascii="Times New Roman" w:hAnsi="Times New Roman" w:cs="Times New Roman"/>
          <w:sz w:val="24"/>
          <w:szCs w:val="24"/>
          <w:lang w:val="id-ID"/>
        </w:rPr>
        <w:t xml:space="preserve"> </w:t>
      </w:r>
    </w:p>
    <w:p w:rsidR="00617675" w:rsidRDefault="00617675"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p w:rsidR="00E23E98" w:rsidRDefault="00E23E98"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p>
    <w:p w:rsidR="00E23E98" w:rsidRDefault="00E23E98" w:rsidP="00E23E98">
      <w:pPr>
        <w:spacing w:after="0" w:line="480" w:lineRule="auto"/>
        <w:jc w:val="center"/>
        <w:rPr>
          <w:rFonts w:ascii="Times New Roman" w:hAnsi="Times New Roman" w:cs="Times New Roman"/>
          <w:b/>
          <w:sz w:val="24"/>
          <w:szCs w:val="24"/>
          <w:lang w:val="id-ID"/>
        </w:rPr>
      </w:pPr>
    </w:p>
    <w:p w:rsidR="00DD7159" w:rsidRDefault="00DD7159" w:rsidP="00E23E98">
      <w:pPr>
        <w:spacing w:after="0" w:line="480" w:lineRule="auto"/>
        <w:jc w:val="center"/>
        <w:rPr>
          <w:rFonts w:ascii="Times New Roman" w:hAnsi="Times New Roman" w:cs="Times New Roman"/>
          <w:b/>
          <w:sz w:val="24"/>
          <w:szCs w:val="24"/>
          <w:lang w:val="id-ID"/>
        </w:rPr>
      </w:pPr>
    </w:p>
    <w:p w:rsidR="00DD7159" w:rsidRDefault="00DD7159" w:rsidP="00E23E98">
      <w:pPr>
        <w:spacing w:after="0" w:line="480" w:lineRule="auto"/>
        <w:jc w:val="center"/>
        <w:rPr>
          <w:rFonts w:ascii="Times New Roman" w:hAnsi="Times New Roman" w:cs="Times New Roman"/>
          <w:b/>
          <w:sz w:val="24"/>
          <w:szCs w:val="24"/>
          <w:lang w:val="id-ID"/>
        </w:rPr>
      </w:pPr>
    </w:p>
    <w:p w:rsidR="00617675" w:rsidRPr="006C63C1" w:rsidRDefault="00617675" w:rsidP="00E23E98">
      <w:pPr>
        <w:spacing w:after="0" w:line="480" w:lineRule="auto"/>
        <w:rPr>
          <w:rFonts w:ascii="Times New Roman" w:hAnsi="Times New Roman" w:cs="Times New Roman"/>
          <w:b/>
          <w:sz w:val="24"/>
          <w:szCs w:val="24"/>
          <w:lang w:val="id-ID"/>
        </w:rPr>
      </w:pPr>
    </w:p>
    <w:p w:rsidR="006F540C" w:rsidRPr="006C63C1" w:rsidRDefault="00E23E98" w:rsidP="00F67393">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DAFTAR </w:t>
      </w:r>
      <w:r w:rsidR="006F540C" w:rsidRPr="006C63C1">
        <w:rPr>
          <w:rFonts w:ascii="Times New Roman" w:hAnsi="Times New Roman" w:cs="Times New Roman"/>
          <w:b/>
          <w:sz w:val="24"/>
          <w:szCs w:val="24"/>
          <w:lang w:val="id-ID"/>
        </w:rPr>
        <w:t>PUSTAKA</w:t>
      </w:r>
    </w:p>
    <w:p w:rsidR="007B29CF" w:rsidRPr="006C63C1" w:rsidRDefault="007B29CF" w:rsidP="001800CD">
      <w:pPr>
        <w:spacing w:after="0"/>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Abdullah, Hamid. 1985. </w:t>
      </w:r>
      <w:r w:rsidRPr="006C63C1">
        <w:rPr>
          <w:rFonts w:ascii="Times New Roman" w:hAnsi="Times New Roman" w:cs="Times New Roman"/>
          <w:i/>
          <w:sz w:val="24"/>
          <w:szCs w:val="24"/>
          <w:lang w:val="id-ID"/>
        </w:rPr>
        <w:t>Manusia Bugis Makassar Suatu Tinjauan Historis terhadap Pola Tingkah Laku dan Pandangan Hidup Manusia Bugis Makassar</w:t>
      </w:r>
      <w:r w:rsidRPr="006C63C1">
        <w:rPr>
          <w:rFonts w:ascii="Times New Roman" w:hAnsi="Times New Roman" w:cs="Times New Roman"/>
          <w:sz w:val="24"/>
          <w:szCs w:val="24"/>
          <w:lang w:val="id-ID"/>
        </w:rPr>
        <w:t>. Jakarta: Inti Idayu Press.</w:t>
      </w:r>
    </w:p>
    <w:p w:rsidR="00081970" w:rsidRPr="006C63C1" w:rsidRDefault="00081970" w:rsidP="001800CD">
      <w:pPr>
        <w:spacing w:after="0"/>
        <w:ind w:left="567"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Abidin, Andi Zainal. 1979. </w:t>
      </w:r>
      <w:r w:rsidR="00961FEF" w:rsidRPr="006C63C1">
        <w:rPr>
          <w:rFonts w:ascii="Times New Roman" w:hAnsi="Times New Roman" w:cs="Times New Roman"/>
          <w:sz w:val="24"/>
          <w:szCs w:val="24"/>
          <w:lang w:val="id-ID"/>
        </w:rPr>
        <w:t>“</w:t>
      </w:r>
      <w:r w:rsidR="00961FEF" w:rsidRPr="006C63C1">
        <w:rPr>
          <w:rFonts w:ascii="Times New Roman" w:hAnsi="Times New Roman" w:cs="Times New Roman"/>
          <w:i/>
          <w:sz w:val="24"/>
          <w:szCs w:val="24"/>
          <w:lang w:val="id-ID"/>
        </w:rPr>
        <w:t>Wajo pada Abad XV-XVI, Suatu Panggilan</w:t>
      </w:r>
      <w:r w:rsidR="00122540" w:rsidRPr="006C63C1">
        <w:rPr>
          <w:rFonts w:ascii="Times New Roman" w:hAnsi="Times New Roman" w:cs="Times New Roman"/>
          <w:i/>
          <w:sz w:val="24"/>
          <w:szCs w:val="24"/>
          <w:lang w:val="id-ID"/>
        </w:rPr>
        <w:t xml:space="preserve"> Sejarah Terpendam Sulawesi Selatan dari Lontaraq</w:t>
      </w:r>
      <w:r w:rsidR="00122540" w:rsidRPr="006C63C1">
        <w:rPr>
          <w:rFonts w:ascii="Times New Roman" w:hAnsi="Times New Roman" w:cs="Times New Roman"/>
          <w:sz w:val="24"/>
          <w:szCs w:val="24"/>
          <w:lang w:val="id-ID"/>
        </w:rPr>
        <w:t>.” Disertasi</w:t>
      </w:r>
      <w:r w:rsidR="008602BE" w:rsidRPr="006C63C1">
        <w:rPr>
          <w:rFonts w:ascii="Times New Roman" w:hAnsi="Times New Roman" w:cs="Times New Roman"/>
          <w:sz w:val="24"/>
          <w:szCs w:val="24"/>
          <w:lang w:val="id-ID"/>
        </w:rPr>
        <w:t xml:space="preserve"> Universitas Indonesia.</w:t>
      </w:r>
    </w:p>
    <w:p w:rsidR="006F540C" w:rsidRPr="006C63C1" w:rsidRDefault="006F540C" w:rsidP="001800CD">
      <w:pPr>
        <w:spacing w:before="240" w:after="0" w:line="240" w:lineRule="auto"/>
        <w:ind w:left="567" w:right="96" w:hanging="567"/>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 xml:space="preserve">Ahmad,   Kursyid.  1992. </w:t>
      </w:r>
      <w:r w:rsidRPr="006C63C1">
        <w:rPr>
          <w:rFonts w:ascii="Times New Roman" w:hAnsi="Times New Roman" w:cs="Times New Roman"/>
          <w:i/>
          <w:sz w:val="24"/>
          <w:szCs w:val="24"/>
          <w:lang w:val="id-ID"/>
        </w:rPr>
        <w:t xml:space="preserve"> Prinsip-prinsip Pendidikan Islam.</w:t>
      </w:r>
      <w:r w:rsidR="001800CD" w:rsidRPr="006C63C1">
        <w:rPr>
          <w:rFonts w:ascii="Times New Roman" w:hAnsi="Times New Roman" w:cs="Times New Roman"/>
          <w:sz w:val="24"/>
          <w:szCs w:val="24"/>
          <w:lang w:val="id-ID"/>
        </w:rPr>
        <w:t xml:space="preserve">  Surabaya: Pustaka </w:t>
      </w:r>
      <w:r w:rsidRPr="006C63C1">
        <w:rPr>
          <w:rFonts w:ascii="Times New Roman" w:hAnsi="Times New Roman" w:cs="Times New Roman"/>
          <w:i/>
          <w:sz w:val="24"/>
          <w:szCs w:val="24"/>
          <w:lang w:val="id-ID"/>
        </w:rPr>
        <w:t>Progresif.</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Ambo Enre, Fachruddin. 1983. </w:t>
      </w:r>
      <w:r w:rsidRPr="006C63C1">
        <w:rPr>
          <w:rFonts w:ascii="Times New Roman" w:hAnsi="Times New Roman" w:cs="Times New Roman"/>
          <w:i/>
          <w:sz w:val="24"/>
          <w:szCs w:val="24"/>
          <w:lang w:val="id-ID"/>
        </w:rPr>
        <w:t xml:space="preserve">“Ritumpanna Welenrennge: Telah Filologis Sebuah Episoda Sastra Bugis Klasik </w:t>
      </w:r>
      <w:r w:rsidR="00FB5793" w:rsidRPr="006C63C1">
        <w:rPr>
          <w:rFonts w:ascii="Times New Roman" w:hAnsi="Times New Roman" w:cs="Times New Roman"/>
          <w:i/>
          <w:sz w:val="24"/>
          <w:szCs w:val="24"/>
          <w:lang w:val="id-ID"/>
        </w:rPr>
        <w:t>Galigo</w:t>
      </w:r>
      <w:r w:rsidRPr="006C63C1">
        <w:rPr>
          <w:rFonts w:ascii="Times New Roman" w:hAnsi="Times New Roman" w:cs="Times New Roman"/>
          <w:i/>
          <w:sz w:val="24"/>
          <w:szCs w:val="24"/>
          <w:lang w:val="id-ID"/>
        </w:rPr>
        <w:t>”</w:t>
      </w:r>
      <w:r w:rsidRPr="006C63C1">
        <w:rPr>
          <w:rFonts w:ascii="Times New Roman" w:hAnsi="Times New Roman" w:cs="Times New Roman"/>
          <w:sz w:val="24"/>
          <w:szCs w:val="24"/>
          <w:lang w:val="id-ID"/>
        </w:rPr>
        <w:t>. Disertasi. Jakarta: Universitas Indonesia.</w:t>
      </w:r>
    </w:p>
    <w:p w:rsidR="00341392"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Ambo Enre, Fachruddin. 1991. </w:t>
      </w:r>
      <w:r w:rsidRPr="006C63C1">
        <w:rPr>
          <w:rFonts w:ascii="Times New Roman" w:hAnsi="Times New Roman" w:cs="Times New Roman"/>
          <w:i/>
          <w:sz w:val="24"/>
          <w:szCs w:val="24"/>
          <w:lang w:val="id-ID"/>
        </w:rPr>
        <w:t>Beberapa Nilai Sosial Budaya dalam Ungkapan dan Sastra Bugis</w:t>
      </w:r>
      <w:r w:rsidRPr="006C63C1">
        <w:rPr>
          <w:rFonts w:ascii="Times New Roman" w:hAnsi="Times New Roman" w:cs="Times New Roman"/>
          <w:sz w:val="24"/>
          <w:szCs w:val="24"/>
          <w:lang w:val="id-ID"/>
        </w:rPr>
        <w:t>. Orasi Ilmiah dalam Rangka Pengukuhan Jabatan Tenaga Fungsional Akademik Guru Besar pada FPBS IKIP Ujung Pandang.</w:t>
      </w:r>
      <w:r w:rsidR="00341392" w:rsidRPr="006C63C1">
        <w:rPr>
          <w:rFonts w:ascii="Times New Roman" w:hAnsi="Times New Roman" w:cs="Times New Roman"/>
          <w:sz w:val="24"/>
          <w:szCs w:val="24"/>
          <w:lang w:val="id-ID"/>
        </w:rPr>
        <w:t xml:space="preserve"> </w:t>
      </w:r>
    </w:p>
    <w:p w:rsidR="006F540C" w:rsidRPr="006C63C1" w:rsidRDefault="00341392"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Amir, Adriyetti. 2013. </w:t>
      </w:r>
      <w:r w:rsidRPr="006C63C1">
        <w:rPr>
          <w:rFonts w:ascii="Times New Roman" w:hAnsi="Times New Roman" w:cs="Times New Roman"/>
          <w:i/>
          <w:sz w:val="24"/>
          <w:szCs w:val="24"/>
          <w:lang w:val="id-ID"/>
        </w:rPr>
        <w:t>Sastra Lisan Indonesia</w:t>
      </w:r>
      <w:r w:rsidRPr="006C63C1">
        <w:rPr>
          <w:rFonts w:ascii="Times New Roman" w:hAnsi="Times New Roman" w:cs="Times New Roman"/>
          <w:sz w:val="24"/>
          <w:szCs w:val="24"/>
          <w:lang w:val="id-ID"/>
        </w:rPr>
        <w:t>. Yogyakarta: Penerbit Andi Yokyakarta.</w:t>
      </w:r>
      <w:r w:rsidR="006F540C" w:rsidRPr="006C63C1">
        <w:rPr>
          <w:rFonts w:ascii="Times New Roman" w:hAnsi="Times New Roman" w:cs="Times New Roman"/>
          <w:sz w:val="24"/>
          <w:szCs w:val="24"/>
          <w:lang w:val="id-ID"/>
        </w:rPr>
        <w:t xml:space="preserve"> </w:t>
      </w:r>
    </w:p>
    <w:p w:rsidR="008140BC" w:rsidRPr="006C63C1" w:rsidRDefault="0036111B"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w:t>
      </w:r>
      <w:r w:rsidR="008140BC" w:rsidRPr="006C63C1">
        <w:rPr>
          <w:rFonts w:ascii="Times New Roman" w:hAnsi="Times New Roman" w:cs="Times New Roman"/>
          <w:sz w:val="24"/>
          <w:szCs w:val="24"/>
          <w:lang w:val="id-ID"/>
        </w:rPr>
        <w:t xml:space="preserve">, M. Akil. 2008. </w:t>
      </w:r>
      <w:r w:rsidR="008140BC" w:rsidRPr="006C63C1">
        <w:rPr>
          <w:rFonts w:ascii="Times New Roman" w:hAnsi="Times New Roman" w:cs="Times New Roman"/>
          <w:i/>
          <w:sz w:val="24"/>
          <w:szCs w:val="24"/>
          <w:lang w:val="id-ID"/>
        </w:rPr>
        <w:t>Luwu, Dimensi Sejarah, Budaya dan Kepercayaan</w:t>
      </w:r>
      <w:r w:rsidR="008140BC" w:rsidRPr="006C63C1">
        <w:rPr>
          <w:rFonts w:ascii="Times New Roman" w:hAnsi="Times New Roman" w:cs="Times New Roman"/>
          <w:sz w:val="24"/>
          <w:szCs w:val="24"/>
          <w:lang w:val="id-ID"/>
        </w:rPr>
        <w:t>. Makassar: Pustaka Refleksi.</w:t>
      </w:r>
    </w:p>
    <w:p w:rsidR="00DB516D" w:rsidRPr="006C63C1" w:rsidRDefault="00DB516D"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AS, M. Akil. 2008. </w:t>
      </w:r>
      <w:r w:rsidRPr="006C63C1">
        <w:rPr>
          <w:rFonts w:ascii="Times New Roman" w:hAnsi="Times New Roman" w:cs="Times New Roman"/>
          <w:i/>
          <w:sz w:val="24"/>
          <w:szCs w:val="24"/>
          <w:lang w:val="id-ID"/>
        </w:rPr>
        <w:t>Batara Guru  Manurunge</w:t>
      </w:r>
      <w:r w:rsidR="0011414A" w:rsidRPr="006C63C1">
        <w:rPr>
          <w:rFonts w:ascii="Times New Roman" w:hAnsi="Times New Roman" w:cs="Times New Roman"/>
          <w:i/>
          <w:sz w:val="24"/>
          <w:szCs w:val="24"/>
          <w:lang w:val="id-ID"/>
        </w:rPr>
        <w:t xml:space="preserve"> ri Luwu</w:t>
      </w:r>
      <w:r w:rsidR="001A49E3" w:rsidRPr="006C63C1">
        <w:rPr>
          <w:rFonts w:ascii="Times New Roman" w:hAnsi="Times New Roman" w:cs="Times New Roman"/>
          <w:i/>
          <w:sz w:val="24"/>
          <w:szCs w:val="24"/>
          <w:lang w:val="id-ID"/>
        </w:rPr>
        <w:t>.</w:t>
      </w:r>
      <w:r w:rsidR="0011414A" w:rsidRPr="006C63C1">
        <w:rPr>
          <w:rFonts w:ascii="Times New Roman" w:hAnsi="Times New Roman" w:cs="Times New Roman"/>
          <w:i/>
          <w:sz w:val="24"/>
          <w:szCs w:val="24"/>
          <w:lang w:val="id-ID"/>
        </w:rPr>
        <w:t>.</w:t>
      </w:r>
      <w:r w:rsidR="0011414A" w:rsidRPr="006C63C1">
        <w:rPr>
          <w:rFonts w:ascii="Times New Roman" w:hAnsi="Times New Roman" w:cs="Times New Roman"/>
          <w:sz w:val="24"/>
          <w:szCs w:val="24"/>
          <w:lang w:val="id-ID"/>
        </w:rPr>
        <w:t xml:space="preserve"> </w:t>
      </w:r>
      <w:r w:rsidR="00D22877" w:rsidRPr="006C63C1">
        <w:rPr>
          <w:rFonts w:ascii="Times New Roman" w:hAnsi="Times New Roman" w:cs="Times New Roman"/>
          <w:sz w:val="24"/>
          <w:szCs w:val="24"/>
          <w:lang w:val="id-ID"/>
        </w:rPr>
        <w:t xml:space="preserve"> Makassar</w:t>
      </w:r>
      <w:r w:rsidR="001A49E3" w:rsidRPr="006C63C1">
        <w:rPr>
          <w:rFonts w:ascii="Times New Roman" w:hAnsi="Times New Roman" w:cs="Times New Roman"/>
          <w:sz w:val="24"/>
          <w:szCs w:val="24"/>
          <w:lang w:val="id-ID"/>
        </w:rPr>
        <w:t>: Pustaka Refleksi.</w:t>
      </w:r>
    </w:p>
    <w:p w:rsidR="0098204C" w:rsidRPr="006C63C1" w:rsidRDefault="0098204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Ayuningsih, Diah. </w:t>
      </w:r>
      <w:r w:rsidR="007A66D6" w:rsidRPr="006C63C1">
        <w:rPr>
          <w:rFonts w:ascii="Times New Roman" w:hAnsi="Times New Roman" w:cs="Times New Roman"/>
          <w:sz w:val="24"/>
          <w:szCs w:val="24"/>
          <w:lang w:val="id-ID"/>
        </w:rPr>
        <w:t xml:space="preserve">Tanpa Tahun. </w:t>
      </w:r>
      <w:r w:rsidR="007A66D6" w:rsidRPr="006C63C1">
        <w:rPr>
          <w:rFonts w:ascii="Times New Roman" w:hAnsi="Times New Roman" w:cs="Times New Roman"/>
          <w:i/>
          <w:sz w:val="24"/>
          <w:szCs w:val="24"/>
          <w:lang w:val="id-ID"/>
        </w:rPr>
        <w:t>Psikologi  Perkembangan Anak</w:t>
      </w:r>
      <w:r w:rsidR="00D13F38" w:rsidRPr="006C63C1">
        <w:rPr>
          <w:rFonts w:ascii="Times New Roman" w:hAnsi="Times New Roman" w:cs="Times New Roman"/>
          <w:i/>
          <w:sz w:val="24"/>
          <w:szCs w:val="24"/>
          <w:lang w:val="id-ID"/>
        </w:rPr>
        <w:t xml:space="preserve"> Pola Pendidikan Sesuai Karakter</w:t>
      </w:r>
      <w:r w:rsidR="00A47986" w:rsidRPr="006C63C1">
        <w:rPr>
          <w:rFonts w:ascii="Times New Roman" w:hAnsi="Times New Roman" w:cs="Times New Roman"/>
          <w:i/>
          <w:sz w:val="24"/>
          <w:szCs w:val="24"/>
          <w:lang w:val="id-ID"/>
        </w:rPr>
        <w:t xml:space="preserve"> &amp; Kepribadian Anak</w:t>
      </w:r>
      <w:r w:rsidR="00A47986" w:rsidRPr="006C63C1">
        <w:rPr>
          <w:rFonts w:ascii="Times New Roman" w:hAnsi="Times New Roman" w:cs="Times New Roman"/>
          <w:sz w:val="24"/>
          <w:szCs w:val="24"/>
          <w:lang w:val="id-ID"/>
        </w:rPr>
        <w:t xml:space="preserve">. Yokyakarta: Pustaka Larasati. </w:t>
      </w:r>
      <w:r w:rsidR="00D13F38" w:rsidRPr="006C63C1">
        <w:rPr>
          <w:rFonts w:ascii="Times New Roman" w:hAnsi="Times New Roman" w:cs="Times New Roman"/>
          <w:sz w:val="24"/>
          <w:szCs w:val="24"/>
          <w:lang w:val="id-ID"/>
        </w:rPr>
        <w:t xml:space="preserve"> </w:t>
      </w:r>
    </w:p>
    <w:p w:rsidR="00A30B33" w:rsidRDefault="00A30B33"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Badan Arsip dan Perpustakaan Daerah Propinsi Sulawesi Selatan. 2007. </w:t>
      </w:r>
      <w:r w:rsidRPr="006C63C1">
        <w:rPr>
          <w:rFonts w:ascii="Times New Roman" w:hAnsi="Times New Roman" w:cs="Times New Roman"/>
          <w:i/>
          <w:sz w:val="24"/>
          <w:szCs w:val="24"/>
          <w:lang w:val="id-ID"/>
        </w:rPr>
        <w:t>Lontaraq Akkarungeng Ri Wajo (I)</w:t>
      </w:r>
      <w:r w:rsidRPr="006C63C1">
        <w:rPr>
          <w:rFonts w:ascii="Times New Roman" w:hAnsi="Times New Roman" w:cs="Times New Roman"/>
          <w:sz w:val="24"/>
          <w:szCs w:val="24"/>
          <w:lang w:val="id-ID"/>
        </w:rPr>
        <w:t>. Makassar: Badan Arsip dan Perpustakaan Daerah Propinsi Sulawesi Selatan.</w:t>
      </w:r>
    </w:p>
    <w:p w:rsidR="00A13C6E" w:rsidRDefault="00E738A1" w:rsidP="00FA31C9">
      <w:pPr>
        <w:spacing w:before="240" w:after="0" w:line="240" w:lineRule="auto"/>
        <w:ind w:left="567" w:right="96" w:hanging="567"/>
        <w:jc w:val="both"/>
        <w:rPr>
          <w:rFonts w:ascii="Times New Roman" w:hAnsi="Times New Roman" w:cs="Times New Roman"/>
          <w:sz w:val="24"/>
          <w:szCs w:val="24"/>
          <w:lang w:val="id-ID"/>
        </w:rPr>
      </w:pPr>
      <w:r>
        <w:rPr>
          <w:rFonts w:ascii="Times New Roman" w:hAnsi="Times New Roman" w:cs="Times New Roman"/>
          <w:sz w:val="24"/>
          <w:szCs w:val="24"/>
          <w:lang w:val="id-ID"/>
        </w:rPr>
        <w:t>Balai Bahasa Ujung Pandang</w:t>
      </w:r>
      <w:r w:rsidR="003574F0">
        <w:rPr>
          <w:rFonts w:ascii="Times New Roman" w:hAnsi="Times New Roman" w:cs="Times New Roman"/>
          <w:sz w:val="24"/>
          <w:szCs w:val="24"/>
          <w:lang w:val="id-ID"/>
        </w:rPr>
        <w:t xml:space="preserve"> Departemen Pendidikan Nasional Makassar. </w:t>
      </w:r>
      <w:r w:rsidR="00DB69C5">
        <w:rPr>
          <w:rFonts w:ascii="Times New Roman" w:hAnsi="Times New Roman" w:cs="Times New Roman"/>
          <w:sz w:val="24"/>
          <w:szCs w:val="24"/>
          <w:lang w:val="id-ID"/>
        </w:rPr>
        <w:t xml:space="preserve">2010. </w:t>
      </w:r>
      <w:r w:rsidR="00DB69C5" w:rsidRPr="00344D38">
        <w:rPr>
          <w:rFonts w:ascii="Times New Roman" w:hAnsi="Times New Roman" w:cs="Times New Roman"/>
          <w:i/>
          <w:sz w:val="24"/>
          <w:szCs w:val="24"/>
          <w:lang w:val="id-ID"/>
        </w:rPr>
        <w:t>Bunga Rampai Hasil Penelitian Bahasa dan Sastra</w:t>
      </w:r>
      <w:r w:rsidR="00DB69C5">
        <w:rPr>
          <w:rFonts w:ascii="Times New Roman" w:hAnsi="Times New Roman" w:cs="Times New Roman"/>
          <w:sz w:val="24"/>
          <w:szCs w:val="24"/>
          <w:lang w:val="id-ID"/>
        </w:rPr>
        <w:t>.</w:t>
      </w:r>
      <w:r w:rsidR="00DF5E62">
        <w:rPr>
          <w:rFonts w:ascii="Times New Roman" w:hAnsi="Times New Roman" w:cs="Times New Roman"/>
          <w:sz w:val="24"/>
          <w:szCs w:val="24"/>
          <w:lang w:val="id-ID"/>
        </w:rPr>
        <w:t xml:space="preserve"> Makassar: Balai Bahasa </w:t>
      </w:r>
      <w:r w:rsidR="00426361">
        <w:rPr>
          <w:rFonts w:ascii="Times New Roman" w:hAnsi="Times New Roman" w:cs="Times New Roman"/>
          <w:sz w:val="24"/>
          <w:szCs w:val="24"/>
          <w:lang w:val="id-ID"/>
        </w:rPr>
        <w:t>Ujung Pandang Pusat Bahasa Departemen Pendidikan Nasional</w:t>
      </w:r>
      <w:r w:rsidR="00A13C6E">
        <w:rPr>
          <w:rFonts w:ascii="Times New Roman" w:hAnsi="Times New Roman" w:cs="Times New Roman"/>
          <w:sz w:val="24"/>
          <w:szCs w:val="24"/>
          <w:lang w:val="id-ID"/>
        </w:rPr>
        <w:t>.</w:t>
      </w:r>
    </w:p>
    <w:p w:rsidR="000A1231" w:rsidRPr="006C63C1" w:rsidRDefault="000A1231"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Batari, Ulfa Tenri. 2013. </w:t>
      </w:r>
      <w:r w:rsidRPr="006C63C1">
        <w:rPr>
          <w:rFonts w:ascii="Times New Roman" w:hAnsi="Times New Roman" w:cs="Times New Roman"/>
          <w:i/>
          <w:sz w:val="24"/>
          <w:szCs w:val="24"/>
          <w:lang w:val="id-ID"/>
        </w:rPr>
        <w:t>Pengembangan Bahan Ajar Bahasa Indonesia Berbasis Cerita Rakyat Siswa Kelas III Sekolah Dasar di Kabupaten Gowa</w:t>
      </w:r>
      <w:r w:rsidRPr="006C63C1">
        <w:rPr>
          <w:rFonts w:ascii="Times New Roman" w:hAnsi="Times New Roman" w:cs="Times New Roman"/>
          <w:sz w:val="24"/>
          <w:szCs w:val="24"/>
          <w:lang w:val="id-ID"/>
        </w:rPr>
        <w:t xml:space="preserve">. Disertasi. </w:t>
      </w:r>
      <w:r w:rsidR="00A66989" w:rsidRPr="006C63C1">
        <w:rPr>
          <w:rFonts w:ascii="Times New Roman" w:hAnsi="Times New Roman" w:cs="Times New Roman"/>
          <w:sz w:val="24"/>
          <w:szCs w:val="24"/>
          <w:lang w:val="id-ID"/>
        </w:rPr>
        <w:t>Universitas Negeri Makassar.</w:t>
      </w:r>
    </w:p>
    <w:p w:rsidR="006F540C" w:rsidRPr="006C63C1" w:rsidRDefault="000A2C30"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Damono, Sapardi Joko. 1978</w:t>
      </w:r>
      <w:r w:rsidR="006F540C" w:rsidRPr="006C63C1">
        <w:rPr>
          <w:rFonts w:ascii="Times New Roman" w:hAnsi="Times New Roman" w:cs="Times New Roman"/>
          <w:sz w:val="24"/>
          <w:szCs w:val="24"/>
          <w:lang w:val="id-ID"/>
        </w:rPr>
        <w:t xml:space="preserve">. </w:t>
      </w:r>
      <w:r w:rsidR="006F540C" w:rsidRPr="006C63C1">
        <w:rPr>
          <w:rFonts w:ascii="Times New Roman" w:hAnsi="Times New Roman" w:cs="Times New Roman"/>
          <w:i/>
          <w:sz w:val="24"/>
          <w:szCs w:val="24"/>
          <w:lang w:val="id-ID"/>
        </w:rPr>
        <w:t xml:space="preserve">Sosiologi Sastra: Sebuah Pengantar Ringkas. </w:t>
      </w:r>
      <w:r w:rsidR="006F540C" w:rsidRPr="006C63C1">
        <w:rPr>
          <w:rFonts w:ascii="Times New Roman" w:hAnsi="Times New Roman" w:cs="Times New Roman"/>
          <w:sz w:val="24"/>
          <w:szCs w:val="24"/>
          <w:lang w:val="id-ID"/>
        </w:rPr>
        <w:t>Jakarta: PPPB Dep. P dan K.</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Damono, Sapardi Joko. 1984. </w:t>
      </w:r>
      <w:r w:rsidRPr="006C63C1">
        <w:rPr>
          <w:rFonts w:ascii="Times New Roman" w:hAnsi="Times New Roman" w:cs="Times New Roman"/>
          <w:i/>
          <w:sz w:val="24"/>
          <w:szCs w:val="24"/>
          <w:lang w:val="id-ID"/>
        </w:rPr>
        <w:t xml:space="preserve">Kesusastraan Indonesia Modern: Beberapa Catatan. </w:t>
      </w:r>
      <w:r w:rsidRPr="006C63C1">
        <w:rPr>
          <w:rFonts w:ascii="Times New Roman" w:hAnsi="Times New Roman" w:cs="Times New Roman"/>
          <w:sz w:val="24"/>
          <w:szCs w:val="24"/>
          <w:lang w:val="id-ID"/>
        </w:rPr>
        <w:t>Jakarta: Gramedia.</w:t>
      </w:r>
    </w:p>
    <w:p w:rsidR="007B5FE0" w:rsidRPr="006C63C1" w:rsidRDefault="007B5FE0"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Danandjaya, James. 1984. </w:t>
      </w:r>
      <w:r w:rsidRPr="006C63C1">
        <w:rPr>
          <w:rFonts w:ascii="Times New Roman" w:hAnsi="Times New Roman" w:cs="Times New Roman"/>
          <w:i/>
          <w:sz w:val="24"/>
          <w:szCs w:val="24"/>
          <w:lang w:val="id-ID"/>
        </w:rPr>
        <w:t>Folklor Indonesia: Ilmu Gosip, Dogeng, dan lain-lain</w:t>
      </w:r>
      <w:r w:rsidRPr="006C63C1">
        <w:rPr>
          <w:rFonts w:ascii="Times New Roman" w:hAnsi="Times New Roman" w:cs="Times New Roman"/>
          <w:sz w:val="24"/>
          <w:szCs w:val="24"/>
          <w:lang w:val="id-ID"/>
        </w:rPr>
        <w:t xml:space="preserve">. Jakarta: Grafiti. </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Darmodiharjo.  1981. </w:t>
      </w:r>
      <w:r w:rsidRPr="006C63C1">
        <w:rPr>
          <w:rFonts w:ascii="Times New Roman" w:hAnsi="Times New Roman" w:cs="Times New Roman"/>
          <w:i/>
          <w:sz w:val="24"/>
          <w:szCs w:val="24"/>
          <w:lang w:val="id-ID"/>
        </w:rPr>
        <w:t xml:space="preserve"> Analisis Pendidikan.</w:t>
      </w:r>
      <w:r w:rsidRPr="006C63C1">
        <w:rPr>
          <w:rFonts w:ascii="Times New Roman" w:hAnsi="Times New Roman" w:cs="Times New Roman"/>
          <w:sz w:val="24"/>
          <w:szCs w:val="24"/>
          <w:lang w:val="id-ID"/>
        </w:rPr>
        <w:t xml:space="preserve">  Jakarta: Departemen Pendidikan Kebudayaan.</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Departemen</w:t>
      </w:r>
      <w:r w:rsidR="002C72C8" w:rsidRPr="006C63C1">
        <w:rPr>
          <w:rFonts w:ascii="Times New Roman" w:hAnsi="Times New Roman" w:cs="Times New Roman"/>
          <w:sz w:val="24"/>
          <w:szCs w:val="24"/>
          <w:lang w:val="id-ID"/>
        </w:rPr>
        <w:t xml:space="preserve"> Pendidikan dan Kebudayaan. 1990</w:t>
      </w:r>
      <w:r w:rsidRPr="006C63C1">
        <w:rPr>
          <w:rFonts w:ascii="Times New Roman" w:hAnsi="Times New Roman" w:cs="Times New Roman"/>
          <w:i/>
          <w:sz w:val="24"/>
          <w:szCs w:val="24"/>
          <w:lang w:val="id-ID"/>
        </w:rPr>
        <w:t>. Kamus Besar Bahasa Indonesia</w:t>
      </w:r>
      <w:r w:rsidRPr="006C63C1">
        <w:rPr>
          <w:rFonts w:ascii="Times New Roman" w:hAnsi="Times New Roman" w:cs="Times New Roman"/>
          <w:sz w:val="24"/>
          <w:szCs w:val="24"/>
          <w:lang w:val="id-ID"/>
        </w:rPr>
        <w:t>. Jakarta: Balai Pustaka.</w:t>
      </w:r>
    </w:p>
    <w:p w:rsidR="009D65D0" w:rsidRPr="006C63C1" w:rsidRDefault="009D65D0"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Doddinhyon, Christine dan Mary Hilton. 2010. </w:t>
      </w:r>
      <w:r w:rsidRPr="006C63C1">
        <w:rPr>
          <w:rFonts w:ascii="Times New Roman" w:hAnsi="Times New Roman" w:cs="Times New Roman"/>
          <w:i/>
          <w:sz w:val="24"/>
          <w:szCs w:val="24"/>
          <w:lang w:val="id-ID"/>
        </w:rPr>
        <w:t>Pendidikan Berpusat Pada Anak Membangkitkan Kembali Tradisi Kreatif.</w:t>
      </w:r>
      <w:r w:rsidR="00192AD6" w:rsidRPr="006C63C1">
        <w:rPr>
          <w:rFonts w:ascii="Times New Roman" w:hAnsi="Times New Roman" w:cs="Times New Roman"/>
          <w:sz w:val="24"/>
          <w:szCs w:val="24"/>
          <w:lang w:val="id-ID"/>
        </w:rPr>
        <w:t xml:space="preserve"> Jakarta: PT Indeks. </w:t>
      </w:r>
    </w:p>
    <w:p w:rsidR="006F540C" w:rsidRPr="006C63C1" w:rsidRDefault="00C93800"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Emz</w:t>
      </w:r>
      <w:r w:rsidR="006F540C" w:rsidRPr="006C63C1">
        <w:rPr>
          <w:rFonts w:ascii="Times New Roman" w:hAnsi="Times New Roman" w:cs="Times New Roman"/>
          <w:sz w:val="24"/>
          <w:szCs w:val="24"/>
          <w:lang w:val="id-ID"/>
        </w:rPr>
        <w:t xml:space="preserve">ir. 2007. </w:t>
      </w:r>
      <w:r w:rsidR="006F540C" w:rsidRPr="006C63C1">
        <w:rPr>
          <w:rFonts w:ascii="Times New Roman" w:hAnsi="Times New Roman" w:cs="Times New Roman"/>
          <w:i/>
          <w:sz w:val="24"/>
          <w:szCs w:val="24"/>
          <w:lang w:val="id-ID"/>
        </w:rPr>
        <w:t>Metodologi Penelitian Pendidikan Kuantitatif &amp; Kualitatif</w:t>
      </w:r>
      <w:r w:rsidR="006F540C" w:rsidRPr="006C63C1">
        <w:rPr>
          <w:rFonts w:ascii="Times New Roman" w:hAnsi="Times New Roman" w:cs="Times New Roman"/>
          <w:sz w:val="24"/>
          <w:szCs w:val="24"/>
          <w:lang w:val="id-ID"/>
        </w:rPr>
        <w:t>. Jakarta: Rajawali Pers.</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Endraswara, Suwardi. 2008. </w:t>
      </w:r>
      <w:r w:rsidRPr="006C63C1">
        <w:rPr>
          <w:rFonts w:ascii="Times New Roman" w:hAnsi="Times New Roman" w:cs="Times New Roman"/>
          <w:i/>
          <w:sz w:val="24"/>
          <w:szCs w:val="24"/>
          <w:lang w:val="id-ID"/>
        </w:rPr>
        <w:t>Metode Penelitian Psikologi Sastra Teori, Langkah dan Penerapannya</w:t>
      </w:r>
      <w:r w:rsidRPr="006C63C1">
        <w:rPr>
          <w:rFonts w:ascii="Times New Roman" w:hAnsi="Times New Roman" w:cs="Times New Roman"/>
          <w:sz w:val="24"/>
          <w:szCs w:val="24"/>
          <w:lang w:val="id-ID"/>
        </w:rPr>
        <w:t>. Yogyakarta: PT. Buku Kita</w:t>
      </w:r>
      <w:r w:rsidR="00C20488" w:rsidRPr="006C63C1">
        <w:rPr>
          <w:rFonts w:ascii="Times New Roman" w:hAnsi="Times New Roman" w:cs="Times New Roman"/>
          <w:sz w:val="24"/>
          <w:szCs w:val="24"/>
          <w:lang w:val="id-ID"/>
        </w:rPr>
        <w:t>.</w:t>
      </w:r>
    </w:p>
    <w:p w:rsidR="006F540C"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Gonggong, Anhar. 2003. </w:t>
      </w:r>
      <w:r w:rsidR="00FB5793" w:rsidRPr="006C63C1">
        <w:rPr>
          <w:rFonts w:ascii="Times New Roman" w:hAnsi="Times New Roman" w:cs="Times New Roman"/>
          <w:i/>
          <w:sz w:val="24"/>
          <w:szCs w:val="24"/>
          <w:lang w:val="id-ID"/>
        </w:rPr>
        <w:t>La Galigo</w:t>
      </w:r>
      <w:r w:rsidRPr="006C63C1">
        <w:rPr>
          <w:rFonts w:ascii="Times New Roman" w:hAnsi="Times New Roman" w:cs="Times New Roman"/>
          <w:i/>
          <w:sz w:val="24"/>
          <w:szCs w:val="24"/>
          <w:lang w:val="id-ID"/>
        </w:rPr>
        <w:t xml:space="preserve"> Menelusuri Jejak Warisan Sastra Dunia.</w:t>
      </w:r>
      <w:r w:rsidRPr="006C63C1">
        <w:rPr>
          <w:rFonts w:ascii="Times New Roman" w:hAnsi="Times New Roman" w:cs="Times New Roman"/>
          <w:sz w:val="24"/>
          <w:szCs w:val="24"/>
          <w:lang w:val="id-ID"/>
        </w:rPr>
        <w:t xml:space="preserve"> Makassar: Pusat Stud</w:t>
      </w:r>
      <w:r w:rsidR="00C73F89" w:rsidRPr="006C63C1">
        <w:rPr>
          <w:rFonts w:ascii="Times New Roman" w:hAnsi="Times New Roman" w:cs="Times New Roman"/>
          <w:i/>
          <w:sz w:val="24"/>
          <w:szCs w:val="24"/>
          <w:lang w:val="id-ID"/>
        </w:rPr>
        <w:t>I La Galigo</w:t>
      </w:r>
      <w:r w:rsidRPr="006C63C1">
        <w:rPr>
          <w:rFonts w:ascii="Times New Roman" w:hAnsi="Times New Roman" w:cs="Times New Roman"/>
          <w:sz w:val="24"/>
          <w:szCs w:val="24"/>
          <w:lang w:val="id-ID"/>
        </w:rPr>
        <w:t xml:space="preserve"> Divisi Ilmu Sosial dan Humaniora Pusat Penelitian Universitas Hasanuddin.</w:t>
      </w:r>
    </w:p>
    <w:p w:rsidR="00C43F03" w:rsidRPr="006C63C1" w:rsidRDefault="00C43F03" w:rsidP="00FA31C9">
      <w:pPr>
        <w:spacing w:before="240" w:after="0" w:line="240" w:lineRule="auto"/>
        <w:ind w:left="567" w:right="96" w:hanging="567"/>
        <w:jc w:val="both"/>
        <w:rPr>
          <w:rFonts w:ascii="Times New Roman" w:hAnsi="Times New Roman" w:cs="Times New Roman"/>
          <w:sz w:val="24"/>
          <w:szCs w:val="24"/>
          <w:lang w:val="id-ID"/>
        </w:rPr>
      </w:pPr>
      <w:r>
        <w:rPr>
          <w:rFonts w:ascii="Times New Roman" w:hAnsi="Times New Roman" w:cs="Times New Roman"/>
          <w:sz w:val="24"/>
          <w:szCs w:val="24"/>
          <w:lang w:val="id-ID"/>
        </w:rPr>
        <w:t>Gra</w:t>
      </w:r>
      <w:r w:rsidR="005A51CF">
        <w:rPr>
          <w:rFonts w:ascii="Times New Roman" w:hAnsi="Times New Roman" w:cs="Times New Roman"/>
          <w:sz w:val="24"/>
          <w:szCs w:val="24"/>
          <w:lang w:val="id-ID"/>
        </w:rPr>
        <w:t>duate Program State</w:t>
      </w:r>
      <w:r w:rsidR="0058353E">
        <w:rPr>
          <w:rFonts w:ascii="Times New Roman" w:hAnsi="Times New Roman" w:cs="Times New Roman"/>
          <w:sz w:val="24"/>
          <w:szCs w:val="24"/>
          <w:lang w:val="id-ID"/>
        </w:rPr>
        <w:t xml:space="preserve"> University of  Makassar Indonesia</w:t>
      </w:r>
      <w:r w:rsidR="00EA69B6">
        <w:rPr>
          <w:rFonts w:ascii="Times New Roman" w:hAnsi="Times New Roman" w:cs="Times New Roman"/>
          <w:sz w:val="24"/>
          <w:szCs w:val="24"/>
          <w:lang w:val="id-ID"/>
        </w:rPr>
        <w:t xml:space="preserve">. 2015. </w:t>
      </w:r>
      <w:r w:rsidR="008C422F" w:rsidRPr="006A2D1E">
        <w:rPr>
          <w:rFonts w:ascii="Times New Roman" w:hAnsi="Times New Roman" w:cs="Times New Roman"/>
          <w:i/>
          <w:sz w:val="24"/>
          <w:szCs w:val="24"/>
          <w:lang w:val="id-ID"/>
        </w:rPr>
        <w:t xml:space="preserve">Journal </w:t>
      </w:r>
      <w:r w:rsidR="00F633B3" w:rsidRPr="006A2D1E">
        <w:rPr>
          <w:rFonts w:ascii="Times New Roman" w:hAnsi="Times New Roman" w:cs="Times New Roman"/>
          <w:i/>
          <w:sz w:val="24"/>
          <w:szCs w:val="24"/>
          <w:lang w:val="id-ID"/>
        </w:rPr>
        <w:t xml:space="preserve">of </w:t>
      </w:r>
      <w:r w:rsidR="00EA69B6" w:rsidRPr="006A2D1E">
        <w:rPr>
          <w:rFonts w:ascii="Times New Roman" w:hAnsi="Times New Roman" w:cs="Times New Roman"/>
          <w:i/>
          <w:sz w:val="24"/>
          <w:szCs w:val="24"/>
          <w:lang w:val="id-ID"/>
        </w:rPr>
        <w:t xml:space="preserve">Educational Science </w:t>
      </w:r>
      <w:r w:rsidR="008C422F" w:rsidRPr="006A2D1E">
        <w:rPr>
          <w:rFonts w:ascii="Times New Roman" w:hAnsi="Times New Roman" w:cs="Times New Roman"/>
          <w:i/>
          <w:sz w:val="24"/>
          <w:szCs w:val="24"/>
          <w:lang w:val="id-ID"/>
        </w:rPr>
        <w:t>end Technology</w:t>
      </w:r>
      <w:r w:rsidR="008C422F">
        <w:rPr>
          <w:rFonts w:ascii="Times New Roman" w:hAnsi="Times New Roman" w:cs="Times New Roman"/>
          <w:sz w:val="24"/>
          <w:szCs w:val="24"/>
          <w:lang w:val="id-ID"/>
        </w:rPr>
        <w:t>. Makassar:</w:t>
      </w:r>
      <w:r w:rsidR="00F633B3">
        <w:rPr>
          <w:rFonts w:ascii="Times New Roman" w:hAnsi="Times New Roman" w:cs="Times New Roman"/>
          <w:sz w:val="24"/>
          <w:szCs w:val="24"/>
          <w:lang w:val="id-ID"/>
        </w:rPr>
        <w:t xml:space="preserve"> Graduate Program State Uni</w:t>
      </w:r>
      <w:r w:rsidR="002F6D38">
        <w:rPr>
          <w:rFonts w:ascii="Times New Roman" w:hAnsi="Times New Roman" w:cs="Times New Roman"/>
          <w:sz w:val="24"/>
          <w:szCs w:val="24"/>
          <w:lang w:val="id-ID"/>
        </w:rPr>
        <w:t>versity of Makassar Indonesia.</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Haddade, Muhammad Naim. 1992. </w:t>
      </w:r>
      <w:r w:rsidRPr="006C63C1">
        <w:rPr>
          <w:rFonts w:ascii="Times New Roman" w:hAnsi="Times New Roman" w:cs="Times New Roman"/>
          <w:i/>
          <w:sz w:val="24"/>
          <w:szCs w:val="24"/>
          <w:lang w:val="id-ID"/>
        </w:rPr>
        <w:t>Belajar Mengenal dan Mengembangkan Kosakata Lontarak Bugis</w:t>
      </w:r>
      <w:r w:rsidRPr="006C63C1">
        <w:rPr>
          <w:rFonts w:ascii="Times New Roman" w:hAnsi="Times New Roman" w:cs="Times New Roman"/>
          <w:sz w:val="24"/>
          <w:szCs w:val="24"/>
          <w:lang w:val="id-ID"/>
        </w:rPr>
        <w:t>. Ujung Pandang: Balai Penelitian Bahasa.</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Haddade, Muhammad Naim. 1992</w:t>
      </w:r>
      <w:r w:rsidRPr="006C63C1">
        <w:rPr>
          <w:rFonts w:ascii="Times New Roman" w:hAnsi="Times New Roman" w:cs="Times New Roman"/>
          <w:i/>
          <w:sz w:val="24"/>
          <w:szCs w:val="24"/>
          <w:lang w:val="id-ID"/>
        </w:rPr>
        <w:t>. Kamus Bahasa Indonesia-Bugis</w:t>
      </w:r>
      <w:r w:rsidRPr="006C63C1">
        <w:rPr>
          <w:rFonts w:ascii="Times New Roman" w:hAnsi="Times New Roman" w:cs="Times New Roman"/>
          <w:sz w:val="24"/>
          <w:szCs w:val="24"/>
          <w:lang w:val="id-ID"/>
        </w:rPr>
        <w:t>. Ujung Pandang: Departemen Pendidikan dan Kebudayaan.</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Hakim, Zainuddin. 1993</w:t>
      </w:r>
      <w:r w:rsidRPr="006C63C1">
        <w:rPr>
          <w:rFonts w:ascii="Times New Roman" w:hAnsi="Times New Roman" w:cs="Times New Roman"/>
          <w:i/>
          <w:sz w:val="24"/>
          <w:szCs w:val="24"/>
          <w:lang w:val="id-ID"/>
        </w:rPr>
        <w:t>. Pappasang: Salah Satu Pencerminan Nilai Budaya Makassar dalam Nilai Budaya dalam Daerah Sulawesi Selatan</w:t>
      </w:r>
      <w:r w:rsidRPr="006C63C1">
        <w:rPr>
          <w:rFonts w:ascii="Times New Roman" w:hAnsi="Times New Roman" w:cs="Times New Roman"/>
          <w:sz w:val="24"/>
          <w:szCs w:val="24"/>
          <w:lang w:val="id-ID"/>
        </w:rPr>
        <w:t>. Ujung Pandang: Balai Penelitian Bahasa.</w:t>
      </w:r>
    </w:p>
    <w:p w:rsidR="00444DD7" w:rsidRPr="006C63C1" w:rsidRDefault="00444DD7"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Hamid, Pananrangi dkk. 1992. </w:t>
      </w:r>
      <w:r w:rsidRPr="006C63C1">
        <w:rPr>
          <w:rFonts w:ascii="Times New Roman" w:hAnsi="Times New Roman" w:cs="Times New Roman"/>
          <w:i/>
          <w:sz w:val="24"/>
          <w:szCs w:val="24"/>
          <w:lang w:val="id-ID"/>
        </w:rPr>
        <w:t>Transliterasi dan Terjemahan Lontak Galigo</w:t>
      </w:r>
      <w:r w:rsidRPr="006C63C1">
        <w:rPr>
          <w:rFonts w:ascii="Times New Roman" w:hAnsi="Times New Roman" w:cs="Times New Roman"/>
          <w:sz w:val="24"/>
          <w:szCs w:val="24"/>
          <w:lang w:val="id-ID"/>
        </w:rPr>
        <w:t xml:space="preserve">. Ujung Pandang: Departemen Pendidikan Dan Kebudayaan Direktorat Jenderal Kebudayaan Balai Kajian Sejarah Dan Nilai Tradisional Ujung Pandang. </w:t>
      </w:r>
    </w:p>
    <w:p w:rsidR="00444DD7" w:rsidRPr="006C63C1" w:rsidRDefault="00444DD7" w:rsidP="00444DD7">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Hamid, Pananrangi dkk. 1993. </w:t>
      </w:r>
      <w:r w:rsidRPr="006C63C1">
        <w:rPr>
          <w:rFonts w:ascii="Times New Roman" w:hAnsi="Times New Roman" w:cs="Times New Roman"/>
          <w:i/>
          <w:sz w:val="24"/>
          <w:szCs w:val="24"/>
          <w:lang w:val="id-ID"/>
        </w:rPr>
        <w:t>Transliterasi dan Terjemahan Lontak Galigo Bagian ke II</w:t>
      </w:r>
      <w:r w:rsidRPr="006C63C1">
        <w:rPr>
          <w:rFonts w:ascii="Times New Roman" w:hAnsi="Times New Roman" w:cs="Times New Roman"/>
          <w:sz w:val="24"/>
          <w:szCs w:val="24"/>
          <w:lang w:val="id-ID"/>
        </w:rPr>
        <w:t xml:space="preserve">. Ujung Pandang: Departemen Pendidikan Dan Kebudayaan Direktorat Jenderal Kebudayaan Balai Kajian Sejarah Dan Nilai Tradisional Ujung Pandang. </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Haricahyono,  Cheppy.  1995</w:t>
      </w:r>
      <w:r w:rsidRPr="006C63C1">
        <w:rPr>
          <w:rFonts w:ascii="Times New Roman" w:hAnsi="Times New Roman" w:cs="Times New Roman"/>
          <w:i/>
          <w:sz w:val="24"/>
          <w:szCs w:val="24"/>
          <w:lang w:val="id-ID"/>
        </w:rPr>
        <w:t>.  Dimensi-Dimensi Pendidikan Moral</w:t>
      </w:r>
      <w:r w:rsidRPr="006C63C1">
        <w:rPr>
          <w:rFonts w:ascii="Times New Roman" w:hAnsi="Times New Roman" w:cs="Times New Roman"/>
          <w:sz w:val="24"/>
          <w:szCs w:val="24"/>
          <w:lang w:val="id-ID"/>
        </w:rPr>
        <w:t>. Semarang: IKIP Semarang.</w:t>
      </w:r>
    </w:p>
    <w:p w:rsidR="00E06025" w:rsidRPr="006C63C1" w:rsidRDefault="00E06025"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Jihad, Asep, dkk. 2010</w:t>
      </w:r>
      <w:r w:rsidR="00705C25" w:rsidRPr="006C63C1">
        <w:rPr>
          <w:rFonts w:ascii="Times New Roman" w:hAnsi="Times New Roman" w:cs="Times New Roman"/>
          <w:sz w:val="24"/>
          <w:szCs w:val="24"/>
          <w:lang w:val="id-ID"/>
        </w:rPr>
        <w:t xml:space="preserve">. </w:t>
      </w:r>
      <w:r w:rsidR="00705C25" w:rsidRPr="006C63C1">
        <w:rPr>
          <w:rFonts w:ascii="Times New Roman" w:hAnsi="Times New Roman" w:cs="Times New Roman"/>
          <w:i/>
          <w:sz w:val="24"/>
          <w:szCs w:val="24"/>
          <w:lang w:val="id-ID"/>
        </w:rPr>
        <w:t>Pendidikan Karakter Teori dan Ap</w:t>
      </w:r>
      <w:r w:rsidR="000A0AF8" w:rsidRPr="006C63C1">
        <w:rPr>
          <w:rFonts w:ascii="Times New Roman" w:hAnsi="Times New Roman" w:cs="Times New Roman"/>
          <w:i/>
          <w:sz w:val="24"/>
          <w:szCs w:val="24"/>
          <w:lang w:val="id-ID"/>
        </w:rPr>
        <w:t>likasi</w:t>
      </w:r>
      <w:r w:rsidR="000A0AF8" w:rsidRPr="006C63C1">
        <w:rPr>
          <w:rFonts w:ascii="Times New Roman" w:hAnsi="Times New Roman" w:cs="Times New Roman"/>
          <w:sz w:val="24"/>
          <w:szCs w:val="24"/>
          <w:lang w:val="id-ID"/>
        </w:rPr>
        <w:t xml:space="preserve">. </w:t>
      </w:r>
      <w:r w:rsidR="00EE70FD" w:rsidRPr="006C63C1">
        <w:rPr>
          <w:rFonts w:ascii="Times New Roman" w:hAnsi="Times New Roman" w:cs="Times New Roman"/>
          <w:sz w:val="24"/>
          <w:szCs w:val="24"/>
          <w:lang w:val="id-ID"/>
        </w:rPr>
        <w:t>Jakarta: Kementrian Pendidikan Nasional.</w:t>
      </w:r>
    </w:p>
    <w:p w:rsidR="007B5FE0" w:rsidRPr="006C63C1" w:rsidRDefault="007B5FE0" w:rsidP="007B5FE0">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Jufri. 2006. </w:t>
      </w:r>
      <w:r w:rsidRPr="006C63C1">
        <w:rPr>
          <w:rFonts w:ascii="Times New Roman" w:hAnsi="Times New Roman" w:cs="Times New Roman"/>
          <w:i/>
          <w:sz w:val="24"/>
          <w:szCs w:val="24"/>
          <w:lang w:val="id-ID"/>
        </w:rPr>
        <w:t xml:space="preserve">Struktur Wacana Lontaraq La Galigo. </w:t>
      </w:r>
      <w:r w:rsidRPr="006C63C1">
        <w:rPr>
          <w:rFonts w:ascii="Times New Roman" w:hAnsi="Times New Roman" w:cs="Times New Roman"/>
          <w:sz w:val="24"/>
          <w:szCs w:val="24"/>
          <w:lang w:val="id-ID"/>
        </w:rPr>
        <w:t>Disertasi PPS Universitas Negeri Malang.</w:t>
      </w:r>
    </w:p>
    <w:p w:rsidR="00444DD7" w:rsidRPr="006C63C1" w:rsidRDefault="00506760" w:rsidP="00FA31C9">
      <w:pPr>
        <w:spacing w:before="240" w:after="0" w:line="240" w:lineRule="auto"/>
        <w:ind w:left="567" w:right="96"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44DD7" w:rsidRPr="006C63C1">
        <w:rPr>
          <w:rFonts w:ascii="Times New Roman" w:hAnsi="Times New Roman" w:cs="Times New Roman"/>
          <w:sz w:val="24"/>
          <w:szCs w:val="24"/>
          <w:lang w:val="id-ID"/>
        </w:rPr>
        <w:t xml:space="preserve">2007. </w:t>
      </w:r>
      <w:r w:rsidR="00444DD7" w:rsidRPr="006C63C1">
        <w:rPr>
          <w:rFonts w:ascii="Times New Roman" w:hAnsi="Times New Roman" w:cs="Times New Roman"/>
          <w:i/>
          <w:sz w:val="24"/>
          <w:szCs w:val="24"/>
          <w:lang w:val="id-ID"/>
        </w:rPr>
        <w:t xml:space="preserve">Metode Penelitian Bahasa, Sastra, dan Budaya. </w:t>
      </w:r>
      <w:r w:rsidR="00444DD7" w:rsidRPr="006C63C1">
        <w:rPr>
          <w:rFonts w:ascii="Times New Roman" w:hAnsi="Times New Roman" w:cs="Times New Roman"/>
          <w:sz w:val="24"/>
          <w:szCs w:val="24"/>
          <w:lang w:val="id-ID"/>
        </w:rPr>
        <w:t xml:space="preserve">Makassar: Badan Penerbit UNM. </w:t>
      </w:r>
    </w:p>
    <w:p w:rsidR="007B5FE0" w:rsidRPr="006C63C1" w:rsidRDefault="003B0292" w:rsidP="00FA31C9">
      <w:pPr>
        <w:spacing w:before="240" w:after="0" w:line="240" w:lineRule="auto"/>
        <w:ind w:left="567" w:right="96" w:hanging="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7B5FE0" w:rsidRPr="006C63C1">
        <w:rPr>
          <w:rFonts w:ascii="Times New Roman" w:hAnsi="Times New Roman" w:cs="Times New Roman"/>
          <w:sz w:val="24"/>
          <w:szCs w:val="24"/>
          <w:lang w:val="id-ID"/>
        </w:rPr>
        <w:t xml:space="preserve"> 2008. </w:t>
      </w:r>
      <w:r w:rsidR="007B5FE0" w:rsidRPr="006C63C1">
        <w:rPr>
          <w:rFonts w:ascii="Times New Roman" w:hAnsi="Times New Roman" w:cs="Times New Roman"/>
          <w:i/>
          <w:sz w:val="24"/>
          <w:szCs w:val="24"/>
          <w:lang w:val="id-ID"/>
        </w:rPr>
        <w:t>Analisis Wacana Kritis.</w:t>
      </w:r>
      <w:r w:rsidR="007B5FE0" w:rsidRPr="006C63C1">
        <w:rPr>
          <w:rFonts w:ascii="Times New Roman" w:hAnsi="Times New Roman" w:cs="Times New Roman"/>
          <w:sz w:val="24"/>
          <w:szCs w:val="24"/>
          <w:lang w:val="id-ID"/>
        </w:rPr>
        <w:t xml:space="preserve"> Makassar: Badan Penerbit UNM.</w:t>
      </w:r>
    </w:p>
    <w:p w:rsidR="007B5FE0" w:rsidRDefault="003B0292" w:rsidP="00FA31C9">
      <w:pPr>
        <w:spacing w:before="240" w:after="0" w:line="240" w:lineRule="auto"/>
        <w:ind w:left="567" w:right="96" w:hanging="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7A34EB">
        <w:rPr>
          <w:rFonts w:ascii="Times New Roman" w:hAnsi="Times New Roman" w:cs="Times New Roman"/>
          <w:sz w:val="24"/>
          <w:szCs w:val="24"/>
          <w:lang w:val="id-ID"/>
        </w:rPr>
        <w:t>. 2</w:t>
      </w:r>
      <w:r w:rsidR="007B5FE0" w:rsidRPr="006C63C1">
        <w:rPr>
          <w:rFonts w:ascii="Times New Roman" w:hAnsi="Times New Roman" w:cs="Times New Roman"/>
          <w:sz w:val="24"/>
          <w:szCs w:val="24"/>
          <w:lang w:val="id-ID"/>
        </w:rPr>
        <w:t xml:space="preserve">009. </w:t>
      </w:r>
      <w:r w:rsidR="007B5FE0" w:rsidRPr="006C63C1">
        <w:rPr>
          <w:rFonts w:ascii="Times New Roman" w:hAnsi="Times New Roman" w:cs="Times New Roman"/>
          <w:i/>
          <w:sz w:val="24"/>
          <w:szCs w:val="24"/>
          <w:lang w:val="id-ID"/>
        </w:rPr>
        <w:t xml:space="preserve">Analisis Wacana Budaya. </w:t>
      </w:r>
      <w:r w:rsidR="007B5FE0" w:rsidRPr="006C63C1">
        <w:rPr>
          <w:rFonts w:ascii="Times New Roman" w:hAnsi="Times New Roman" w:cs="Times New Roman"/>
          <w:sz w:val="24"/>
          <w:szCs w:val="24"/>
          <w:lang w:val="id-ID"/>
        </w:rPr>
        <w:t>Makassar:  Badan Penerbit UNM.</w:t>
      </w:r>
    </w:p>
    <w:p w:rsidR="00AE45F7" w:rsidRPr="00B25C49" w:rsidRDefault="00313D5C" w:rsidP="00FA31C9">
      <w:pPr>
        <w:spacing w:before="240" w:after="0" w:line="240" w:lineRule="auto"/>
        <w:ind w:left="567" w:right="96"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Juhannis, Hamdan. </w:t>
      </w:r>
      <w:r w:rsidR="004D4AF6">
        <w:rPr>
          <w:rFonts w:ascii="Times New Roman" w:hAnsi="Times New Roman" w:cs="Times New Roman"/>
          <w:sz w:val="24"/>
          <w:szCs w:val="24"/>
          <w:lang w:val="id-ID"/>
        </w:rPr>
        <w:t xml:space="preserve">2013. </w:t>
      </w:r>
      <w:r w:rsidR="004D4AF6">
        <w:rPr>
          <w:rFonts w:ascii="Times New Roman" w:hAnsi="Times New Roman" w:cs="Times New Roman"/>
          <w:i/>
          <w:sz w:val="24"/>
          <w:szCs w:val="24"/>
          <w:lang w:val="id-ID"/>
        </w:rPr>
        <w:t xml:space="preserve">Melawan Takdir. </w:t>
      </w:r>
      <w:r w:rsidR="00097FDC">
        <w:rPr>
          <w:rFonts w:ascii="Times New Roman" w:hAnsi="Times New Roman" w:cs="Times New Roman"/>
          <w:sz w:val="24"/>
          <w:szCs w:val="24"/>
          <w:lang w:val="id-ID"/>
        </w:rPr>
        <w:t xml:space="preserve">Makassar: </w:t>
      </w:r>
      <w:r w:rsidR="00B25C49">
        <w:rPr>
          <w:rFonts w:ascii="Times New Roman" w:hAnsi="Times New Roman" w:cs="Times New Roman"/>
          <w:sz w:val="24"/>
          <w:szCs w:val="24"/>
          <w:lang w:val="id-ID"/>
        </w:rPr>
        <w:t>Awaluddin</w:t>
      </w:r>
      <w:r w:rsidR="00097FDC">
        <w:rPr>
          <w:rFonts w:ascii="Times New Roman" w:hAnsi="Times New Roman" w:cs="Times New Roman"/>
          <w:sz w:val="24"/>
          <w:szCs w:val="24"/>
          <w:lang w:val="id-ID"/>
        </w:rPr>
        <w:t xml:space="preserve"> University Press. </w:t>
      </w:r>
    </w:p>
    <w:p w:rsidR="00444DD7" w:rsidRPr="006C63C1" w:rsidRDefault="00444DD7"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Kattsoff, Louis O. 1987. </w:t>
      </w:r>
      <w:r w:rsidRPr="006C63C1">
        <w:rPr>
          <w:rFonts w:ascii="Times New Roman" w:hAnsi="Times New Roman" w:cs="Times New Roman"/>
          <w:i/>
          <w:sz w:val="24"/>
          <w:szCs w:val="24"/>
          <w:lang w:val="id-ID"/>
        </w:rPr>
        <w:t>Sebuah Buku Pegangan untuk Mengenal Filsafat Pengantar Filsafat.</w:t>
      </w:r>
      <w:r w:rsidRPr="006C63C1">
        <w:rPr>
          <w:rFonts w:ascii="Times New Roman" w:hAnsi="Times New Roman" w:cs="Times New Roman"/>
          <w:sz w:val="24"/>
          <w:szCs w:val="24"/>
          <w:lang w:val="id-ID"/>
        </w:rPr>
        <w:t xml:space="preserve"> Yogyakarta: Tiara Wacana Yogya.</w:t>
      </w:r>
    </w:p>
    <w:p w:rsidR="00094EE2" w:rsidRDefault="00094EE2" w:rsidP="00094EE2">
      <w:pPr>
        <w:spacing w:after="0" w:line="240" w:lineRule="auto"/>
        <w:jc w:val="both"/>
        <w:rPr>
          <w:rFonts w:ascii="Times New Roman" w:hAnsi="Times New Roman"/>
          <w:sz w:val="18"/>
          <w:szCs w:val="18"/>
          <w:lang w:val="id-ID"/>
        </w:rPr>
      </w:pPr>
    </w:p>
    <w:p w:rsidR="00094EE2" w:rsidRPr="00094EE2" w:rsidRDefault="00094EE2" w:rsidP="00094EE2">
      <w:pPr>
        <w:spacing w:after="0" w:line="240" w:lineRule="auto"/>
        <w:ind w:firstLine="567"/>
        <w:jc w:val="both"/>
        <w:rPr>
          <w:rFonts w:ascii="Times New Roman" w:hAnsi="Times New Roman"/>
          <w:sz w:val="24"/>
          <w:szCs w:val="18"/>
        </w:rPr>
      </w:pPr>
      <w:r w:rsidRPr="00094EE2">
        <w:rPr>
          <w:rFonts w:ascii="Times New Roman" w:hAnsi="Times New Roman"/>
          <w:sz w:val="24"/>
          <w:szCs w:val="18"/>
          <w:lang w:val="id-ID"/>
        </w:rPr>
        <w:t xml:space="preserve">Kern, R. A., 1954, </w:t>
      </w:r>
      <w:r w:rsidRPr="00094EE2">
        <w:rPr>
          <w:rFonts w:ascii="Times New Roman" w:hAnsi="Times New Roman"/>
          <w:i/>
          <w:sz w:val="24"/>
          <w:szCs w:val="18"/>
          <w:lang w:val="id-ID"/>
        </w:rPr>
        <w:t>Catalogus van de Boeginese tot de I La Galigo-cyclus behorende handschriften van Jajasan Matthes (Matthesstichting) te Makassar (Indonesié).</w:t>
      </w:r>
      <w:r w:rsidRPr="00094EE2">
        <w:rPr>
          <w:rFonts w:ascii="Times New Roman" w:hAnsi="Times New Roman"/>
          <w:sz w:val="24"/>
          <w:szCs w:val="18"/>
          <w:lang w:val="id-ID"/>
        </w:rPr>
        <w:t xml:space="preserve"> Makassar: Jajasan Matthes.</w:t>
      </w:r>
    </w:p>
    <w:p w:rsidR="00094EE2" w:rsidRPr="006C63C1" w:rsidRDefault="00C94730" w:rsidP="00F37F43">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Kern, R.A. 1989. </w:t>
      </w:r>
      <w:r w:rsidR="00C73F89" w:rsidRPr="006C63C1">
        <w:rPr>
          <w:rFonts w:ascii="Times New Roman" w:hAnsi="Times New Roman" w:cs="Times New Roman"/>
          <w:i/>
          <w:sz w:val="24"/>
          <w:szCs w:val="24"/>
          <w:lang w:val="id-ID"/>
        </w:rPr>
        <w:t>I LA GALIGO</w:t>
      </w:r>
      <w:r w:rsidRPr="006C63C1">
        <w:rPr>
          <w:rFonts w:ascii="Times New Roman" w:hAnsi="Times New Roman" w:cs="Times New Roman"/>
          <w:i/>
          <w:sz w:val="24"/>
          <w:szCs w:val="24"/>
          <w:lang w:val="id-ID"/>
        </w:rPr>
        <w:t xml:space="preserve"> Cerita Bugis Kuno.</w:t>
      </w:r>
      <w:r w:rsidRPr="006C63C1">
        <w:rPr>
          <w:rFonts w:ascii="Times New Roman" w:hAnsi="Times New Roman" w:cs="Times New Roman"/>
          <w:sz w:val="24"/>
          <w:szCs w:val="24"/>
          <w:lang w:val="id-ID"/>
        </w:rPr>
        <w:t xml:space="preserve"> Yogyakarta: Gadjah  Mada Universitas Press.</w:t>
      </w:r>
    </w:p>
    <w:p w:rsidR="006F540C" w:rsidRPr="006C63C1" w:rsidRDefault="006F540C"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Kaelan. 2009. </w:t>
      </w:r>
      <w:r w:rsidRPr="006C63C1">
        <w:rPr>
          <w:rFonts w:ascii="Times New Roman" w:hAnsi="Times New Roman" w:cs="Times New Roman"/>
          <w:i/>
          <w:sz w:val="24"/>
          <w:szCs w:val="24"/>
          <w:lang w:val="id-ID"/>
        </w:rPr>
        <w:t xml:space="preserve">Filsafat Bahasa Semiotika dan Hermeneutika. </w:t>
      </w:r>
      <w:r w:rsidRPr="006C63C1">
        <w:rPr>
          <w:rFonts w:ascii="Times New Roman" w:hAnsi="Times New Roman" w:cs="Times New Roman"/>
          <w:sz w:val="24"/>
          <w:szCs w:val="24"/>
          <w:lang w:val="id-ID"/>
        </w:rPr>
        <w:t>Yogyakarta: Paradigma.</w:t>
      </w:r>
    </w:p>
    <w:p w:rsidR="00FB1711" w:rsidRPr="006C63C1" w:rsidRDefault="00FB1711"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Kementrian Pendidikan Nasional Badan Penelitian dan Pengembangan Pusat Kurikulum dan Perbukuan. 20</w:t>
      </w:r>
      <w:r w:rsidR="006D0FBB" w:rsidRPr="006C63C1">
        <w:rPr>
          <w:rFonts w:ascii="Times New Roman" w:hAnsi="Times New Roman" w:cs="Times New Roman"/>
          <w:sz w:val="24"/>
          <w:szCs w:val="24"/>
          <w:lang w:val="id-ID"/>
        </w:rPr>
        <w:t>1</w:t>
      </w:r>
      <w:r w:rsidRPr="006C63C1">
        <w:rPr>
          <w:rFonts w:ascii="Times New Roman" w:hAnsi="Times New Roman" w:cs="Times New Roman"/>
          <w:sz w:val="24"/>
          <w:szCs w:val="24"/>
          <w:lang w:val="id-ID"/>
        </w:rPr>
        <w:t xml:space="preserve">1. </w:t>
      </w:r>
      <w:r w:rsidRPr="006C63C1">
        <w:rPr>
          <w:rFonts w:ascii="Times New Roman" w:hAnsi="Times New Roman" w:cs="Times New Roman"/>
          <w:i/>
          <w:sz w:val="24"/>
          <w:szCs w:val="24"/>
          <w:lang w:val="id-ID"/>
        </w:rPr>
        <w:t>Pedoman Pelaksanaan Pendidikan Karakter.</w:t>
      </w:r>
      <w:r w:rsidRPr="006C63C1">
        <w:rPr>
          <w:rFonts w:ascii="Times New Roman" w:hAnsi="Times New Roman" w:cs="Times New Roman"/>
          <w:sz w:val="24"/>
          <w:szCs w:val="24"/>
          <w:lang w:val="id-ID"/>
        </w:rPr>
        <w:t xml:space="preserve"> Jakarta: Kementrian Pendidikan Nasional Badan Penelitian dan Pengembangan Pusat Kurikulum dan Perbukuan.</w:t>
      </w:r>
    </w:p>
    <w:p w:rsidR="008900D7" w:rsidRPr="006C63C1" w:rsidRDefault="00F6675A"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Komaruddin, Nur dkk. 2910. </w:t>
      </w:r>
      <w:r w:rsidRPr="006C63C1">
        <w:rPr>
          <w:rFonts w:ascii="Times New Roman" w:hAnsi="Times New Roman" w:cs="Times New Roman"/>
          <w:i/>
          <w:sz w:val="24"/>
          <w:szCs w:val="24"/>
          <w:lang w:val="id-ID"/>
        </w:rPr>
        <w:t>Pe</w:t>
      </w:r>
      <w:r w:rsidR="007C6441" w:rsidRPr="006C63C1">
        <w:rPr>
          <w:rFonts w:ascii="Times New Roman" w:hAnsi="Times New Roman" w:cs="Times New Roman"/>
          <w:i/>
          <w:sz w:val="24"/>
          <w:szCs w:val="24"/>
          <w:lang w:val="id-ID"/>
        </w:rPr>
        <w:t>ndidikan Karakter Teori dan Aplikasi</w:t>
      </w:r>
      <w:r w:rsidR="007C6441" w:rsidRPr="006C63C1">
        <w:rPr>
          <w:rFonts w:ascii="Times New Roman" w:hAnsi="Times New Roman" w:cs="Times New Roman"/>
          <w:sz w:val="24"/>
          <w:szCs w:val="24"/>
          <w:lang w:val="id-ID"/>
        </w:rPr>
        <w:t>. Jakarta: Kementrian</w:t>
      </w:r>
      <w:r w:rsidR="00CA6663" w:rsidRPr="006C63C1">
        <w:rPr>
          <w:rFonts w:ascii="Times New Roman" w:hAnsi="Times New Roman" w:cs="Times New Roman"/>
          <w:sz w:val="24"/>
          <w:szCs w:val="24"/>
          <w:lang w:val="id-ID"/>
        </w:rPr>
        <w:t xml:space="preserve"> Pendidikan Nasional.</w:t>
      </w:r>
    </w:p>
    <w:p w:rsidR="004527DE" w:rsidRPr="006C63C1" w:rsidRDefault="00444DD7"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Koolhof, Sirtjo dkk. 1994.</w:t>
      </w:r>
      <w:r w:rsidR="004527DE" w:rsidRPr="006C63C1">
        <w:rPr>
          <w:rFonts w:ascii="Times New Roman" w:hAnsi="Times New Roman" w:cs="Times New Roman"/>
          <w:sz w:val="24"/>
          <w:szCs w:val="24"/>
          <w:lang w:val="id-ID"/>
        </w:rPr>
        <w:t xml:space="preserve"> </w:t>
      </w:r>
      <w:r w:rsidR="00C73F89" w:rsidRPr="006C63C1">
        <w:rPr>
          <w:rFonts w:ascii="Times New Roman" w:hAnsi="Times New Roman" w:cs="Times New Roman"/>
          <w:i/>
          <w:sz w:val="24"/>
          <w:szCs w:val="24"/>
          <w:lang w:val="id-ID"/>
        </w:rPr>
        <w:t>I La Galigo</w:t>
      </w:r>
      <w:r w:rsidR="004527DE" w:rsidRPr="006C63C1">
        <w:rPr>
          <w:rFonts w:ascii="Times New Roman" w:hAnsi="Times New Roman" w:cs="Times New Roman"/>
          <w:i/>
          <w:sz w:val="24"/>
          <w:szCs w:val="24"/>
          <w:lang w:val="id-ID"/>
        </w:rPr>
        <w:t>: Menurut Naskah NBG 188  Jilid I.</w:t>
      </w:r>
      <w:r w:rsidR="004527DE" w:rsidRPr="006C63C1">
        <w:rPr>
          <w:rFonts w:ascii="Times New Roman" w:hAnsi="Times New Roman" w:cs="Times New Roman"/>
          <w:sz w:val="24"/>
          <w:szCs w:val="24"/>
          <w:lang w:val="id-ID"/>
        </w:rPr>
        <w:t>Jakarta: KITLV dan Penerbit Djambatan.</w:t>
      </w:r>
    </w:p>
    <w:p w:rsidR="00444DD7" w:rsidRPr="006C63C1" w:rsidRDefault="00444DD7" w:rsidP="00444DD7">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Koolhof, Sirtjo dkk. 2000. </w:t>
      </w:r>
      <w:r w:rsidR="00C73F89" w:rsidRPr="006C63C1">
        <w:rPr>
          <w:rFonts w:ascii="Times New Roman" w:hAnsi="Times New Roman" w:cs="Times New Roman"/>
          <w:i/>
          <w:sz w:val="24"/>
          <w:szCs w:val="24"/>
          <w:lang w:val="id-ID"/>
        </w:rPr>
        <w:t>I La Galigo</w:t>
      </w:r>
      <w:r w:rsidRPr="006C63C1">
        <w:rPr>
          <w:rFonts w:ascii="Times New Roman" w:hAnsi="Times New Roman" w:cs="Times New Roman"/>
          <w:i/>
          <w:sz w:val="24"/>
          <w:szCs w:val="24"/>
          <w:lang w:val="id-ID"/>
        </w:rPr>
        <w:t>: Menurut Naskah NBG 188  Jilid II.</w:t>
      </w:r>
      <w:r w:rsidRPr="006C63C1">
        <w:rPr>
          <w:rFonts w:ascii="Times New Roman" w:hAnsi="Times New Roman" w:cs="Times New Roman"/>
          <w:sz w:val="24"/>
          <w:szCs w:val="24"/>
          <w:lang w:val="id-ID"/>
        </w:rPr>
        <w:t>Jakarta: KITLV dan Penerbit Djambatan.</w:t>
      </w:r>
    </w:p>
    <w:p w:rsidR="006F540C" w:rsidRPr="006C63C1" w:rsidRDefault="006F540C"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Langgulung, Hasan. 1988. </w:t>
      </w:r>
      <w:r w:rsidRPr="006C63C1">
        <w:rPr>
          <w:rFonts w:ascii="Times New Roman" w:hAnsi="Times New Roman" w:cs="Times New Roman"/>
          <w:i/>
          <w:sz w:val="24"/>
          <w:szCs w:val="24"/>
          <w:lang w:val="id-ID"/>
        </w:rPr>
        <w:t>Asas-Asas Pendidikan Islam</w:t>
      </w:r>
      <w:r w:rsidRPr="006C63C1">
        <w:rPr>
          <w:rFonts w:ascii="Times New Roman" w:hAnsi="Times New Roman" w:cs="Times New Roman"/>
          <w:sz w:val="24"/>
          <w:szCs w:val="24"/>
          <w:lang w:val="id-ID"/>
        </w:rPr>
        <w:t xml:space="preserve">. Jakarta: Pustaka Al-Husna. </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Lexemburg,  Van Jan, dkk.  1984</w:t>
      </w:r>
      <w:r w:rsidRPr="006C63C1">
        <w:rPr>
          <w:rFonts w:ascii="Times New Roman" w:hAnsi="Times New Roman" w:cs="Times New Roman"/>
          <w:i/>
          <w:sz w:val="24"/>
          <w:szCs w:val="24"/>
          <w:lang w:val="id-ID"/>
        </w:rPr>
        <w:t>.  Pengantar Ilmu Sastra</w:t>
      </w:r>
      <w:r w:rsidRPr="006C63C1">
        <w:rPr>
          <w:rFonts w:ascii="Times New Roman" w:hAnsi="Times New Roman" w:cs="Times New Roman"/>
          <w:sz w:val="24"/>
          <w:szCs w:val="24"/>
          <w:lang w:val="id-ID"/>
        </w:rPr>
        <w:t>.  Diterjemahkan oleh Dick Hartono. Jakarta:  Gramedia.</w:t>
      </w:r>
    </w:p>
    <w:p w:rsidR="00782CDD" w:rsidRPr="006C63C1" w:rsidRDefault="00782CDD"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Lembaga Penerbitan Universitas Hasanuddin atas  kerjasama dengan Institut Etnografi Indonesia. 2000. </w:t>
      </w:r>
      <w:r w:rsidRPr="006C63C1">
        <w:rPr>
          <w:rFonts w:ascii="Times New Roman" w:hAnsi="Times New Roman" w:cs="Times New Roman"/>
          <w:i/>
          <w:sz w:val="24"/>
          <w:szCs w:val="24"/>
          <w:lang w:val="id-ID"/>
        </w:rPr>
        <w:t>Kedatuan Luwu</w:t>
      </w:r>
      <w:r w:rsidRPr="006C63C1">
        <w:rPr>
          <w:rFonts w:ascii="Times New Roman" w:hAnsi="Times New Roman" w:cs="Times New Roman"/>
          <w:sz w:val="24"/>
          <w:szCs w:val="24"/>
          <w:lang w:val="id-ID"/>
        </w:rPr>
        <w:t xml:space="preserve">. Makassar: Lembaga </w:t>
      </w:r>
      <w:r w:rsidR="00A80E8F" w:rsidRPr="006C63C1">
        <w:rPr>
          <w:rFonts w:ascii="Times New Roman" w:hAnsi="Times New Roman" w:cs="Times New Roman"/>
          <w:sz w:val="24"/>
          <w:szCs w:val="24"/>
          <w:lang w:val="id-ID"/>
        </w:rPr>
        <w:t>Penerbitan Universitas Hasanuddin atas kerjasama dengan Institut Etnografi Indonesia.</w:t>
      </w:r>
    </w:p>
    <w:p w:rsidR="006F540C" w:rsidRDefault="006F540C" w:rsidP="00FA31C9">
      <w:pPr>
        <w:spacing w:before="240" w:after="0" w:line="240" w:lineRule="auto"/>
        <w:ind w:right="96"/>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Machmud, A. Hasan. 1975</w:t>
      </w:r>
      <w:r w:rsidRPr="006C63C1">
        <w:rPr>
          <w:rFonts w:ascii="Times New Roman" w:hAnsi="Times New Roman" w:cs="Times New Roman"/>
          <w:i/>
          <w:sz w:val="24"/>
          <w:szCs w:val="24"/>
          <w:lang w:val="id-ID"/>
        </w:rPr>
        <w:t>. Silasa: Suatu Pengalian di Sudut Kecil Khasanah</w:t>
      </w:r>
    </w:p>
    <w:p w:rsidR="00145D82" w:rsidRDefault="00896D8E" w:rsidP="00145D82">
      <w:pPr>
        <w:spacing w:before="240" w:after="0" w:line="240" w:lineRule="auto"/>
        <w:ind w:right="96"/>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CA192D">
        <w:rPr>
          <w:rFonts w:ascii="Times New Roman" w:hAnsi="Times New Roman" w:cs="Times New Roman"/>
          <w:sz w:val="24"/>
          <w:szCs w:val="24"/>
          <w:lang w:val="id-ID"/>
        </w:rPr>
        <w:t xml:space="preserve"> 1976. </w:t>
      </w:r>
      <w:r w:rsidR="00CA192D">
        <w:rPr>
          <w:rFonts w:ascii="Times New Roman" w:hAnsi="Times New Roman" w:cs="Times New Roman"/>
          <w:i/>
          <w:sz w:val="24"/>
          <w:szCs w:val="24"/>
          <w:lang w:val="id-ID"/>
        </w:rPr>
        <w:t>Silasa: Setetes Embung dari Tanah Gersang</w:t>
      </w:r>
      <w:r w:rsidR="0020693B">
        <w:rPr>
          <w:rFonts w:ascii="Times New Roman" w:hAnsi="Times New Roman" w:cs="Times New Roman"/>
          <w:i/>
          <w:sz w:val="24"/>
          <w:szCs w:val="24"/>
          <w:lang w:val="id-ID"/>
        </w:rPr>
        <w:t>.</w:t>
      </w:r>
      <w:r w:rsidR="0020693B">
        <w:rPr>
          <w:rFonts w:ascii="Times New Roman" w:hAnsi="Times New Roman" w:cs="Times New Roman"/>
          <w:sz w:val="24"/>
          <w:szCs w:val="24"/>
          <w:lang w:val="id-ID"/>
        </w:rPr>
        <w:t xml:space="preserve"> Ujung Pandang: </w:t>
      </w:r>
      <w:r w:rsidR="006026F0">
        <w:rPr>
          <w:rFonts w:ascii="Times New Roman" w:hAnsi="Times New Roman" w:cs="Times New Roman"/>
          <w:sz w:val="24"/>
          <w:szCs w:val="24"/>
          <w:lang w:val="id-ID"/>
        </w:rPr>
        <w:t xml:space="preserve">      </w:t>
      </w:r>
      <w:r w:rsidR="00A36EBD">
        <w:rPr>
          <w:rFonts w:ascii="Times New Roman" w:hAnsi="Times New Roman" w:cs="Times New Roman"/>
          <w:sz w:val="24"/>
          <w:szCs w:val="24"/>
          <w:lang w:val="id-ID"/>
        </w:rPr>
        <w:t xml:space="preserve">   </w:t>
      </w:r>
      <w:r w:rsidR="0020693B">
        <w:rPr>
          <w:rFonts w:ascii="Times New Roman" w:hAnsi="Times New Roman" w:cs="Times New Roman"/>
          <w:sz w:val="24"/>
          <w:szCs w:val="24"/>
          <w:lang w:val="id-ID"/>
        </w:rPr>
        <w:t>YK</w:t>
      </w:r>
      <w:r w:rsidR="003B1EED">
        <w:rPr>
          <w:rFonts w:ascii="Times New Roman" w:hAnsi="Times New Roman" w:cs="Times New Roman"/>
          <w:sz w:val="24"/>
          <w:szCs w:val="24"/>
          <w:lang w:val="id-ID"/>
        </w:rPr>
        <w:t>SST</w:t>
      </w:r>
      <w:r w:rsidR="006026F0">
        <w:rPr>
          <w:rFonts w:ascii="Times New Roman" w:hAnsi="Times New Roman" w:cs="Times New Roman"/>
          <w:sz w:val="24"/>
          <w:szCs w:val="24"/>
          <w:lang w:val="id-ID"/>
        </w:rPr>
        <w:t>.</w:t>
      </w:r>
    </w:p>
    <w:p w:rsidR="00145D82" w:rsidRPr="00145D82" w:rsidRDefault="00145D82" w:rsidP="00145D82">
      <w:pPr>
        <w:spacing w:before="240" w:after="0" w:line="240" w:lineRule="auto"/>
        <w:ind w:right="96"/>
        <w:jc w:val="both"/>
        <w:rPr>
          <w:rFonts w:ascii="Times New Roman" w:hAnsi="Times New Roman" w:cs="Times New Roman"/>
          <w:sz w:val="36"/>
          <w:szCs w:val="24"/>
          <w:lang w:val="id-ID"/>
        </w:rPr>
      </w:pPr>
      <w:r w:rsidRPr="00145D82">
        <w:rPr>
          <w:rFonts w:ascii="Times New Roman" w:hAnsi="Times New Roman"/>
          <w:sz w:val="24"/>
          <w:szCs w:val="18"/>
          <w:lang w:val="id-ID"/>
        </w:rPr>
        <w:t xml:space="preserve">Matthes, B. F., 1872a, </w:t>
      </w:r>
      <w:r w:rsidRPr="00145D82">
        <w:rPr>
          <w:rFonts w:ascii="Times New Roman" w:hAnsi="Times New Roman"/>
          <w:i/>
          <w:sz w:val="24"/>
          <w:szCs w:val="18"/>
          <w:lang w:val="id-ID"/>
        </w:rPr>
        <w:t xml:space="preserve">Boeginesche Cristomathie. </w:t>
      </w:r>
      <w:r w:rsidRPr="00145D82">
        <w:rPr>
          <w:rFonts w:ascii="Times New Roman" w:hAnsi="Times New Roman"/>
          <w:sz w:val="24"/>
          <w:szCs w:val="18"/>
          <w:lang w:val="id-ID"/>
        </w:rPr>
        <w:t>Jilid II. Amsterdam: Spin.</w:t>
      </w:r>
    </w:p>
    <w:p w:rsidR="00CC67E8" w:rsidRPr="00DD4D65" w:rsidRDefault="00CC67E8" w:rsidP="00FA31C9">
      <w:pPr>
        <w:spacing w:before="240" w:after="0" w:line="240" w:lineRule="auto"/>
        <w:ind w:right="96"/>
        <w:jc w:val="both"/>
        <w:rPr>
          <w:rFonts w:ascii="Times New Roman" w:hAnsi="Times New Roman" w:cs="Times New Roman"/>
          <w:sz w:val="24"/>
          <w:szCs w:val="24"/>
          <w:lang w:val="id-ID"/>
        </w:rPr>
      </w:pPr>
      <w:r>
        <w:rPr>
          <w:rFonts w:ascii="Times New Roman" w:hAnsi="Times New Roman" w:cs="Times New Roman"/>
          <w:sz w:val="24"/>
          <w:szCs w:val="24"/>
          <w:lang w:val="id-ID"/>
        </w:rPr>
        <w:t>Mattalitti, M. Arif.</w:t>
      </w:r>
      <w:r w:rsidR="00AA53FA">
        <w:rPr>
          <w:rFonts w:ascii="Times New Roman" w:hAnsi="Times New Roman" w:cs="Times New Roman"/>
          <w:sz w:val="24"/>
          <w:szCs w:val="24"/>
          <w:lang w:val="id-ID"/>
        </w:rPr>
        <w:t xml:space="preserve"> 1986. </w:t>
      </w:r>
      <w:r w:rsidR="00AA53FA">
        <w:rPr>
          <w:rFonts w:ascii="Times New Roman" w:hAnsi="Times New Roman" w:cs="Times New Roman"/>
          <w:i/>
          <w:sz w:val="24"/>
          <w:szCs w:val="24"/>
          <w:lang w:val="id-ID"/>
        </w:rPr>
        <w:t>Pappaseng To Ri</w:t>
      </w:r>
      <w:r w:rsidR="000261F4">
        <w:rPr>
          <w:rFonts w:ascii="Times New Roman" w:hAnsi="Times New Roman" w:cs="Times New Roman"/>
          <w:i/>
          <w:sz w:val="24"/>
          <w:szCs w:val="24"/>
          <w:lang w:val="id-ID"/>
        </w:rPr>
        <w:t>olota.</w:t>
      </w:r>
      <w:r w:rsidR="00DD4D65">
        <w:rPr>
          <w:rFonts w:ascii="Times New Roman" w:hAnsi="Times New Roman" w:cs="Times New Roman"/>
          <w:sz w:val="24"/>
          <w:szCs w:val="24"/>
          <w:lang w:val="id-ID"/>
        </w:rPr>
        <w:t xml:space="preserve"> Departemen Pendidikan</w:t>
      </w:r>
      <w:r w:rsidR="00484958">
        <w:rPr>
          <w:rFonts w:ascii="Times New Roman" w:hAnsi="Times New Roman" w:cs="Times New Roman"/>
          <w:sz w:val="24"/>
          <w:szCs w:val="24"/>
          <w:lang w:val="id-ID"/>
        </w:rPr>
        <w:t xml:space="preserve"> dan </w:t>
      </w:r>
      <w:r w:rsidR="006619E5">
        <w:rPr>
          <w:rFonts w:ascii="Times New Roman" w:hAnsi="Times New Roman" w:cs="Times New Roman"/>
          <w:sz w:val="24"/>
          <w:szCs w:val="24"/>
          <w:lang w:val="id-ID"/>
        </w:rPr>
        <w:t xml:space="preserve">  </w:t>
      </w:r>
      <w:r w:rsidR="00896D8E">
        <w:rPr>
          <w:rFonts w:ascii="Times New Roman" w:hAnsi="Times New Roman" w:cs="Times New Roman"/>
          <w:sz w:val="24"/>
          <w:szCs w:val="24"/>
          <w:lang w:val="id-ID"/>
        </w:rPr>
        <w:t xml:space="preserve">   </w:t>
      </w:r>
      <w:r w:rsidR="00484958">
        <w:rPr>
          <w:rFonts w:ascii="Times New Roman" w:hAnsi="Times New Roman" w:cs="Times New Roman"/>
          <w:sz w:val="24"/>
          <w:szCs w:val="24"/>
          <w:lang w:val="id-ID"/>
        </w:rPr>
        <w:t>Kebudayaan Proyek</w:t>
      </w:r>
      <w:r w:rsidR="00774288">
        <w:rPr>
          <w:rFonts w:ascii="Times New Roman" w:hAnsi="Times New Roman" w:cs="Times New Roman"/>
          <w:sz w:val="24"/>
          <w:szCs w:val="24"/>
          <w:lang w:val="id-ID"/>
        </w:rPr>
        <w:t xml:space="preserve"> Penerbitan Buku  Sastra Indonesia dan Daerah</w:t>
      </w:r>
      <w:r w:rsidR="006619E5">
        <w:rPr>
          <w:rFonts w:ascii="Times New Roman" w:hAnsi="Times New Roman" w:cs="Times New Roman"/>
          <w:sz w:val="24"/>
          <w:szCs w:val="24"/>
          <w:lang w:val="id-ID"/>
        </w:rPr>
        <w:t>. Jakarta.</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Natawidjaja, Rochwan dkk.1988.</w:t>
      </w:r>
      <w:r w:rsidRPr="006C63C1">
        <w:rPr>
          <w:rFonts w:ascii="Times New Roman" w:hAnsi="Times New Roman" w:cs="Times New Roman"/>
          <w:i/>
          <w:sz w:val="24"/>
          <w:szCs w:val="24"/>
          <w:lang w:val="id-ID"/>
        </w:rPr>
        <w:t xml:space="preserve">Rujukan Filsafat, Teori, dan Praktis Ilmu Pendidikan. </w:t>
      </w:r>
      <w:r w:rsidRPr="006C63C1">
        <w:rPr>
          <w:rFonts w:ascii="Times New Roman" w:hAnsi="Times New Roman" w:cs="Times New Roman"/>
          <w:sz w:val="24"/>
          <w:szCs w:val="24"/>
          <w:lang w:val="id-ID"/>
        </w:rPr>
        <w:t>Bandung: Universitas Pendidikan Press.</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Nensilianti. 2010. </w:t>
      </w:r>
      <w:r w:rsidRPr="006C63C1">
        <w:rPr>
          <w:rFonts w:ascii="Times New Roman" w:hAnsi="Times New Roman" w:cs="Times New Roman"/>
          <w:i/>
          <w:sz w:val="24"/>
          <w:szCs w:val="24"/>
          <w:lang w:val="id-ID"/>
        </w:rPr>
        <w:t xml:space="preserve">Pembelajaran Sebagai Wahana Pemertahanan Ekstistensi dan Pewarisan Bahasa Indonesia. </w:t>
      </w:r>
      <w:r w:rsidRPr="006C63C1">
        <w:rPr>
          <w:rFonts w:ascii="Times New Roman" w:hAnsi="Times New Roman" w:cs="Times New Roman"/>
          <w:sz w:val="24"/>
          <w:szCs w:val="24"/>
          <w:lang w:val="id-ID"/>
        </w:rPr>
        <w:t>Makalah. Bulukumba.</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Nurgiyantoro, Burhan. 2007. </w:t>
      </w:r>
      <w:r w:rsidRPr="006C63C1">
        <w:rPr>
          <w:rFonts w:ascii="Times New Roman" w:hAnsi="Times New Roman" w:cs="Times New Roman"/>
          <w:i/>
          <w:sz w:val="24"/>
          <w:szCs w:val="24"/>
          <w:lang w:val="id-ID"/>
        </w:rPr>
        <w:t xml:space="preserve">Teori Pengkajian Fiksi. </w:t>
      </w:r>
      <w:r w:rsidRPr="006C63C1">
        <w:rPr>
          <w:rFonts w:ascii="Times New Roman" w:hAnsi="Times New Roman" w:cs="Times New Roman"/>
          <w:sz w:val="24"/>
          <w:szCs w:val="24"/>
          <w:lang w:val="id-ID"/>
        </w:rPr>
        <w:t>Yogyakarta: Gadjah Mada University Press.</w:t>
      </w:r>
    </w:p>
    <w:p w:rsidR="00C4684B" w:rsidRDefault="00C4684B" w:rsidP="00C4684B">
      <w:pPr>
        <w:spacing w:after="0" w:line="240" w:lineRule="auto"/>
        <w:jc w:val="both"/>
        <w:rPr>
          <w:rFonts w:ascii="Times New Roman" w:hAnsi="Times New Roman"/>
          <w:sz w:val="18"/>
          <w:szCs w:val="18"/>
          <w:lang w:val="id-ID"/>
        </w:rPr>
      </w:pPr>
    </w:p>
    <w:p w:rsidR="00C4684B" w:rsidRPr="00C4684B" w:rsidRDefault="00C4684B" w:rsidP="00C4684B">
      <w:pPr>
        <w:spacing w:after="0" w:line="240" w:lineRule="auto"/>
        <w:ind w:firstLine="426"/>
        <w:jc w:val="both"/>
        <w:rPr>
          <w:rFonts w:ascii="Times New Roman" w:hAnsi="Times New Roman"/>
          <w:sz w:val="24"/>
          <w:szCs w:val="18"/>
        </w:rPr>
      </w:pPr>
      <w:r w:rsidRPr="00C4684B">
        <w:rPr>
          <w:rFonts w:ascii="Times New Roman" w:hAnsi="Times New Roman"/>
          <w:sz w:val="24"/>
          <w:szCs w:val="18"/>
          <w:lang w:val="id-ID"/>
        </w:rPr>
        <w:t xml:space="preserve">Nooten, Barend A. Van, 1978, ‘The Sanskrit epics.’ In: Felix J. Oinas (ed.), </w:t>
      </w:r>
      <w:r w:rsidRPr="00C4684B">
        <w:rPr>
          <w:rFonts w:ascii="Times New Roman" w:hAnsi="Times New Roman"/>
          <w:i/>
          <w:sz w:val="24"/>
          <w:szCs w:val="18"/>
          <w:lang w:val="id-ID"/>
        </w:rPr>
        <w:t xml:space="preserve">Heroic epic and saga: a introduction to the world’ s great folk epics </w:t>
      </w:r>
      <w:r w:rsidRPr="00C4684B">
        <w:rPr>
          <w:rFonts w:ascii="Times New Roman" w:hAnsi="Times New Roman"/>
          <w:sz w:val="24"/>
          <w:szCs w:val="18"/>
          <w:lang w:val="id-ID"/>
        </w:rPr>
        <w:t>(Bloomington &amp; London: Indiana University Press)</w:t>
      </w:r>
      <w:r>
        <w:rPr>
          <w:rFonts w:ascii="Times New Roman" w:hAnsi="Times New Roman"/>
          <w:sz w:val="24"/>
          <w:szCs w:val="18"/>
          <w:lang w:val="id-ID"/>
        </w:rPr>
        <w:t>.</w:t>
      </w:r>
    </w:p>
    <w:p w:rsidR="00F37F43" w:rsidRPr="006C63C1" w:rsidRDefault="00F37F43" w:rsidP="00F37F43">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Palmer, Richard E. 2005. </w:t>
      </w:r>
      <w:r w:rsidRPr="006C63C1">
        <w:rPr>
          <w:rFonts w:ascii="Times New Roman" w:hAnsi="Times New Roman" w:cs="Times New Roman"/>
          <w:i/>
          <w:sz w:val="24"/>
          <w:szCs w:val="24"/>
          <w:lang w:val="id-ID"/>
        </w:rPr>
        <w:t xml:space="preserve">Hermeneutika Teori Baru Mengenai Interpretasi. </w:t>
      </w:r>
      <w:r w:rsidRPr="006C63C1">
        <w:rPr>
          <w:rFonts w:ascii="Times New Roman" w:hAnsi="Times New Roman" w:cs="Times New Roman"/>
          <w:sz w:val="24"/>
          <w:szCs w:val="24"/>
          <w:lang w:val="id-ID"/>
        </w:rPr>
        <w:t>Yogyakarta: Pustaka Pelajar.</w:t>
      </w:r>
    </w:p>
    <w:p w:rsidR="00F37F43" w:rsidRDefault="00F37F43" w:rsidP="00F37F43">
      <w:pPr>
        <w:spacing w:after="0" w:line="240" w:lineRule="auto"/>
        <w:ind w:firstLine="567"/>
        <w:jc w:val="both"/>
        <w:rPr>
          <w:rFonts w:ascii="Times New Roman" w:hAnsi="Times New Roman"/>
          <w:sz w:val="18"/>
          <w:szCs w:val="18"/>
          <w:lang w:val="id-ID"/>
        </w:rPr>
      </w:pPr>
    </w:p>
    <w:p w:rsidR="00F37F43" w:rsidRPr="00F37F43" w:rsidRDefault="00F37F43" w:rsidP="00C4684B">
      <w:pPr>
        <w:spacing w:after="0" w:line="240" w:lineRule="auto"/>
        <w:jc w:val="both"/>
        <w:rPr>
          <w:rFonts w:ascii="Times New Roman" w:hAnsi="Times New Roman"/>
          <w:sz w:val="24"/>
          <w:szCs w:val="18"/>
        </w:rPr>
      </w:pPr>
      <w:r w:rsidRPr="00F37F43">
        <w:rPr>
          <w:rFonts w:ascii="Times New Roman" w:hAnsi="Times New Roman"/>
          <w:sz w:val="24"/>
          <w:szCs w:val="18"/>
          <w:lang w:val="id-ID"/>
        </w:rPr>
        <w:t xml:space="preserve">Pelras, Cristian, 1975, ‘Introduction a la litérature Bugis.’ Archipel </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Perbendaharaan Filsafat Bugis-Makassar dalam Ungkapan</w:t>
      </w:r>
      <w:r w:rsidRPr="006C63C1">
        <w:rPr>
          <w:rFonts w:ascii="Times New Roman" w:hAnsi="Times New Roman" w:cs="Times New Roman"/>
          <w:sz w:val="24"/>
          <w:szCs w:val="24"/>
          <w:lang w:val="id-ID"/>
        </w:rPr>
        <w:t>. Ujung Pandang: Yayasan Kebudayaan Sulawesi Selatan dan Tenggara.</w:t>
      </w:r>
    </w:p>
    <w:p w:rsidR="00C94730" w:rsidRPr="006C63C1" w:rsidRDefault="00C94730"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Program Pascasarjana Universitas Negeri Makassar. 2012. </w:t>
      </w:r>
      <w:r w:rsidRPr="006C63C1">
        <w:rPr>
          <w:rFonts w:ascii="Times New Roman" w:hAnsi="Times New Roman" w:cs="Times New Roman"/>
          <w:i/>
          <w:sz w:val="24"/>
          <w:szCs w:val="24"/>
          <w:lang w:val="id-ID"/>
        </w:rPr>
        <w:t>Pedoman Penulisan Tesis dan Disertasi.</w:t>
      </w:r>
      <w:r w:rsidRPr="006C63C1">
        <w:rPr>
          <w:rFonts w:ascii="Times New Roman" w:hAnsi="Times New Roman" w:cs="Times New Roman"/>
          <w:sz w:val="24"/>
          <w:szCs w:val="24"/>
          <w:lang w:val="id-ID"/>
        </w:rPr>
        <w:t xml:space="preserve"> Makassar: Badan Penerbit Universitas Negeri Makassar.</w:t>
      </w:r>
    </w:p>
    <w:p w:rsidR="00E934BE" w:rsidRPr="006C63C1" w:rsidRDefault="00E934BE"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Program Pascasarjana Universitas Negeri Makassar. 2012. </w:t>
      </w:r>
      <w:r w:rsidRPr="006C63C1">
        <w:rPr>
          <w:rFonts w:ascii="Times New Roman" w:hAnsi="Times New Roman" w:cs="Times New Roman"/>
          <w:i/>
          <w:sz w:val="24"/>
          <w:szCs w:val="24"/>
          <w:lang w:val="id-ID"/>
        </w:rPr>
        <w:t>Standar Penyelenggaraan  Program  Magister dan Dokter. Makassar</w:t>
      </w:r>
      <w:r w:rsidRPr="006C63C1">
        <w:rPr>
          <w:rFonts w:ascii="Times New Roman" w:hAnsi="Times New Roman" w:cs="Times New Roman"/>
          <w:sz w:val="24"/>
          <w:szCs w:val="24"/>
          <w:lang w:val="id-ID"/>
        </w:rPr>
        <w:t xml:space="preserve">: </w:t>
      </w:r>
      <w:r w:rsidR="007B29CF" w:rsidRPr="006C63C1">
        <w:rPr>
          <w:rFonts w:ascii="Times New Roman" w:hAnsi="Times New Roman" w:cs="Times New Roman"/>
          <w:sz w:val="24"/>
          <w:szCs w:val="24"/>
          <w:lang w:val="id-ID"/>
        </w:rPr>
        <w:t>CV. Berkah Utami.</w:t>
      </w:r>
      <w:r w:rsidRPr="006C63C1">
        <w:rPr>
          <w:rFonts w:ascii="Times New Roman" w:hAnsi="Times New Roman" w:cs="Times New Roman"/>
          <w:sz w:val="24"/>
          <w:szCs w:val="24"/>
          <w:lang w:val="id-ID"/>
        </w:rPr>
        <w:t xml:space="preserve"> </w:t>
      </w:r>
    </w:p>
    <w:p w:rsidR="00F37F43" w:rsidRDefault="00F37F43" w:rsidP="00F37F43">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Purwadarminta, WJS.  1994</w:t>
      </w:r>
      <w:r w:rsidRPr="006C63C1">
        <w:rPr>
          <w:rFonts w:ascii="Times New Roman" w:hAnsi="Times New Roman" w:cs="Times New Roman"/>
          <w:i/>
          <w:sz w:val="24"/>
          <w:szCs w:val="24"/>
          <w:lang w:val="id-ID"/>
        </w:rPr>
        <w:t>.  Kamus Besar Bahasa Indonesia</w:t>
      </w:r>
      <w:r w:rsidRPr="006C63C1">
        <w:rPr>
          <w:rFonts w:ascii="Times New Roman" w:hAnsi="Times New Roman" w:cs="Times New Roman"/>
          <w:sz w:val="24"/>
          <w:szCs w:val="24"/>
          <w:lang w:val="id-ID"/>
        </w:rPr>
        <w:t>.  Jakarta:  Balai Pustaka.</w:t>
      </w:r>
    </w:p>
    <w:p w:rsidR="007C1E14" w:rsidRPr="006C63C1" w:rsidRDefault="007C1E14"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Rahman, Dul Abdul. 2012.</w:t>
      </w:r>
      <w:r w:rsidRPr="006C63C1">
        <w:rPr>
          <w:rFonts w:ascii="Times New Roman" w:hAnsi="Times New Roman" w:cs="Times New Roman"/>
          <w:i/>
          <w:sz w:val="24"/>
          <w:szCs w:val="24"/>
          <w:lang w:val="id-ID"/>
        </w:rPr>
        <w:t>La Galigo Napak Tilas Manusia Pertama di Kerajaan Bumi.</w:t>
      </w:r>
      <w:r w:rsidRPr="006C63C1">
        <w:rPr>
          <w:rFonts w:ascii="Times New Roman" w:hAnsi="Times New Roman" w:cs="Times New Roman"/>
          <w:sz w:val="24"/>
          <w:szCs w:val="24"/>
          <w:lang w:val="id-ID"/>
        </w:rPr>
        <w:t xml:space="preserve"> Jogjakarta: Diva Press.</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Rahman, Nurhayati. 2006. </w:t>
      </w:r>
      <w:r w:rsidRPr="006C63C1">
        <w:rPr>
          <w:rFonts w:ascii="Times New Roman" w:hAnsi="Times New Roman" w:cs="Times New Roman"/>
          <w:i/>
          <w:sz w:val="24"/>
          <w:szCs w:val="24"/>
          <w:lang w:val="id-ID"/>
        </w:rPr>
        <w:t xml:space="preserve">Cinta, Laut, dan Kekuasaan dalam Epos </w:t>
      </w:r>
      <w:r w:rsidR="00FB5793" w:rsidRPr="006C63C1">
        <w:rPr>
          <w:rFonts w:ascii="Times New Roman" w:hAnsi="Times New Roman" w:cs="Times New Roman"/>
          <w:i/>
          <w:sz w:val="24"/>
          <w:szCs w:val="24"/>
          <w:lang w:val="id-ID"/>
        </w:rPr>
        <w:t>La Galigo</w:t>
      </w:r>
      <w:r w:rsidRPr="006C63C1">
        <w:rPr>
          <w:rFonts w:ascii="Times New Roman" w:hAnsi="Times New Roman" w:cs="Times New Roman"/>
          <w:i/>
          <w:sz w:val="24"/>
          <w:szCs w:val="24"/>
          <w:lang w:val="id-ID"/>
        </w:rPr>
        <w:t xml:space="preserve"> (Episode Perjalanan Sawerigading ke Tanah Cina Perspektif Filologi dan Semiotik)</w:t>
      </w:r>
      <w:r w:rsidRPr="006C63C1">
        <w:rPr>
          <w:rFonts w:ascii="Times New Roman" w:hAnsi="Times New Roman" w:cs="Times New Roman"/>
          <w:sz w:val="24"/>
          <w:szCs w:val="24"/>
          <w:lang w:val="id-ID"/>
        </w:rPr>
        <w:t xml:space="preserve">. Makassar: </w:t>
      </w:r>
      <w:r w:rsidR="00FB5793" w:rsidRPr="006C63C1">
        <w:rPr>
          <w:rFonts w:ascii="Times New Roman" w:hAnsi="Times New Roman" w:cs="Times New Roman"/>
          <w:i/>
          <w:sz w:val="24"/>
          <w:szCs w:val="24"/>
          <w:lang w:val="id-ID"/>
        </w:rPr>
        <w:t>La Galigo</w:t>
      </w:r>
      <w:r w:rsidRPr="006C63C1">
        <w:rPr>
          <w:rFonts w:ascii="Times New Roman" w:hAnsi="Times New Roman" w:cs="Times New Roman"/>
          <w:sz w:val="24"/>
          <w:szCs w:val="24"/>
          <w:lang w:val="id-ID"/>
        </w:rPr>
        <w:t xml:space="preserve"> Press.</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Rahman, Nurhayati. 2009. </w:t>
      </w:r>
      <w:r w:rsidRPr="006C63C1">
        <w:rPr>
          <w:rFonts w:ascii="Times New Roman" w:hAnsi="Times New Roman" w:cs="Times New Roman"/>
          <w:i/>
          <w:sz w:val="24"/>
          <w:szCs w:val="24"/>
          <w:lang w:val="id-ID"/>
        </w:rPr>
        <w:t>Kearifan Lingkungan Hidup Manusia Bugis Berdasarkan Naskah Meong Mpaloe</w:t>
      </w:r>
      <w:r w:rsidRPr="006C63C1">
        <w:rPr>
          <w:rFonts w:ascii="Times New Roman" w:hAnsi="Times New Roman" w:cs="Times New Roman"/>
          <w:sz w:val="24"/>
          <w:szCs w:val="24"/>
          <w:lang w:val="id-ID"/>
        </w:rPr>
        <w:t xml:space="preserve">. Makassar: </w:t>
      </w:r>
      <w:r w:rsidR="00FB5793" w:rsidRPr="006C63C1">
        <w:rPr>
          <w:rFonts w:ascii="Times New Roman" w:hAnsi="Times New Roman" w:cs="Times New Roman"/>
          <w:i/>
          <w:sz w:val="24"/>
          <w:szCs w:val="24"/>
          <w:lang w:val="id-ID"/>
        </w:rPr>
        <w:t>La Galigo</w:t>
      </w:r>
      <w:r w:rsidRPr="006C63C1">
        <w:rPr>
          <w:rFonts w:ascii="Times New Roman" w:hAnsi="Times New Roman" w:cs="Times New Roman"/>
          <w:sz w:val="24"/>
          <w:szCs w:val="24"/>
          <w:lang w:val="id-ID"/>
        </w:rPr>
        <w:t xml:space="preserve"> Press. </w:t>
      </w:r>
    </w:p>
    <w:p w:rsidR="006F540C" w:rsidRPr="006C63C1" w:rsidRDefault="006F540C"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Rahim, Rahman.  1985</w:t>
      </w:r>
      <w:r w:rsidR="0023720F" w:rsidRPr="006C63C1">
        <w:rPr>
          <w:rFonts w:ascii="Times New Roman" w:hAnsi="Times New Roman" w:cs="Times New Roman"/>
          <w:i/>
          <w:sz w:val="24"/>
          <w:szCs w:val="24"/>
          <w:lang w:val="id-ID"/>
        </w:rPr>
        <w:t xml:space="preserve">.  Nilai-Nilai </w:t>
      </w:r>
      <w:r w:rsidRPr="006C63C1">
        <w:rPr>
          <w:rFonts w:ascii="Times New Roman" w:hAnsi="Times New Roman" w:cs="Times New Roman"/>
          <w:i/>
          <w:sz w:val="24"/>
          <w:szCs w:val="24"/>
          <w:lang w:val="id-ID"/>
        </w:rPr>
        <w:t>Utama Kebudayaan Bugis</w:t>
      </w:r>
      <w:r w:rsidRPr="006C63C1">
        <w:rPr>
          <w:rFonts w:ascii="Times New Roman" w:hAnsi="Times New Roman" w:cs="Times New Roman"/>
          <w:sz w:val="24"/>
          <w:szCs w:val="24"/>
          <w:lang w:val="id-ID"/>
        </w:rPr>
        <w:t>. Ujung Pandang: UNHAS.</w:t>
      </w:r>
    </w:p>
    <w:p w:rsidR="000F16A7" w:rsidRPr="006C63C1" w:rsidRDefault="000F16A7" w:rsidP="000F16A7">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Ram, Nunding dkk. 2011. </w:t>
      </w:r>
      <w:r w:rsidR="00C73F89" w:rsidRPr="006C63C1">
        <w:rPr>
          <w:rFonts w:ascii="Times New Roman" w:hAnsi="Times New Roman" w:cs="Times New Roman"/>
          <w:i/>
          <w:sz w:val="24"/>
          <w:szCs w:val="24"/>
          <w:lang w:val="id-ID"/>
        </w:rPr>
        <w:t>I La Galigo</w:t>
      </w:r>
      <w:r w:rsidRPr="006C63C1">
        <w:rPr>
          <w:rFonts w:ascii="Times New Roman" w:hAnsi="Times New Roman" w:cs="Times New Roman"/>
          <w:i/>
          <w:sz w:val="24"/>
          <w:szCs w:val="24"/>
          <w:lang w:val="id-ID"/>
        </w:rPr>
        <w:t>.</w:t>
      </w:r>
      <w:r w:rsidRPr="006C63C1">
        <w:rPr>
          <w:rFonts w:ascii="Times New Roman" w:hAnsi="Times New Roman" w:cs="Times New Roman"/>
          <w:sz w:val="24"/>
          <w:szCs w:val="24"/>
          <w:lang w:val="id-ID"/>
        </w:rPr>
        <w:t xml:space="preserve"> Makassar: Pustaka Refleksi.</w:t>
      </w:r>
    </w:p>
    <w:p w:rsidR="006F540C" w:rsidRPr="006C63C1" w:rsidRDefault="006F540C" w:rsidP="00FA31C9">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Rampan,  Layun Sari. 1984.  </w:t>
      </w:r>
      <w:r w:rsidRPr="006C63C1">
        <w:rPr>
          <w:rFonts w:ascii="Times New Roman" w:hAnsi="Times New Roman" w:cs="Times New Roman"/>
          <w:i/>
          <w:sz w:val="24"/>
          <w:szCs w:val="24"/>
          <w:lang w:val="id-ID"/>
        </w:rPr>
        <w:t>Suara Pancaran Sastra</w:t>
      </w:r>
      <w:r w:rsidRPr="006C63C1">
        <w:rPr>
          <w:rFonts w:ascii="Times New Roman" w:hAnsi="Times New Roman" w:cs="Times New Roman"/>
          <w:sz w:val="24"/>
          <w:szCs w:val="24"/>
          <w:lang w:val="id-ID"/>
        </w:rPr>
        <w:t>. Jakarta: Yayasan Arus.</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Ratna, Nyoman Kutha. 2004. </w:t>
      </w:r>
      <w:r w:rsidRPr="006C63C1">
        <w:rPr>
          <w:rFonts w:ascii="Times New Roman" w:hAnsi="Times New Roman" w:cs="Times New Roman"/>
          <w:i/>
          <w:sz w:val="24"/>
          <w:szCs w:val="24"/>
          <w:lang w:val="id-ID"/>
        </w:rPr>
        <w:t>Teori, Metode, dan teknik Penelitian Sastra Dari Strukturalisme Hingga Postrukturalisme Perspektif Wacana Naratif</w:t>
      </w:r>
      <w:r w:rsidRPr="006C63C1">
        <w:rPr>
          <w:rFonts w:ascii="Times New Roman" w:hAnsi="Times New Roman" w:cs="Times New Roman"/>
          <w:sz w:val="24"/>
          <w:szCs w:val="24"/>
          <w:lang w:val="id-ID"/>
        </w:rPr>
        <w:t xml:space="preserve">. Yogyakarta: Pustaka Pelajar. </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Ridwan,  dkk. 1982.  </w:t>
      </w:r>
      <w:r w:rsidRPr="006C63C1">
        <w:rPr>
          <w:rFonts w:ascii="Times New Roman" w:hAnsi="Times New Roman" w:cs="Times New Roman"/>
          <w:i/>
          <w:sz w:val="24"/>
          <w:szCs w:val="24"/>
          <w:lang w:val="id-ID"/>
        </w:rPr>
        <w:t>Sastra Bugis Klasikdan Terjemahannya</w:t>
      </w:r>
      <w:r w:rsidRPr="006C63C1">
        <w:rPr>
          <w:rFonts w:ascii="Times New Roman" w:hAnsi="Times New Roman" w:cs="Times New Roman"/>
          <w:sz w:val="24"/>
          <w:szCs w:val="24"/>
          <w:lang w:val="id-ID"/>
        </w:rPr>
        <w:t>. Ujung Pandang: Balai Penelitian Bahasa.</w:t>
      </w:r>
    </w:p>
    <w:p w:rsidR="006F540C" w:rsidRPr="006C63C1" w:rsidRDefault="006F540C" w:rsidP="00FA31C9">
      <w:pPr>
        <w:spacing w:before="240" w:after="0" w:line="240" w:lineRule="auto"/>
        <w:ind w:left="567" w:right="96" w:hanging="567"/>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 xml:space="preserve">Rifai, Mien A, 1997. </w:t>
      </w:r>
      <w:r w:rsidRPr="006C63C1">
        <w:rPr>
          <w:rFonts w:ascii="Times New Roman" w:hAnsi="Times New Roman" w:cs="Times New Roman"/>
          <w:i/>
          <w:sz w:val="24"/>
          <w:szCs w:val="24"/>
          <w:lang w:val="id-ID"/>
        </w:rPr>
        <w:t>Pegangan Gaya Penulisan, Penyuntingan, dan Penerbitan Karya Ilmiah Indonesia.</w:t>
      </w:r>
      <w:r w:rsidRPr="006C63C1">
        <w:rPr>
          <w:rFonts w:ascii="Times New Roman" w:hAnsi="Times New Roman" w:cs="Times New Roman"/>
          <w:sz w:val="24"/>
          <w:szCs w:val="24"/>
          <w:lang w:val="id-ID"/>
        </w:rPr>
        <w:t xml:space="preserve"> Yogyakarta: Gadjah Mada University Press</w:t>
      </w:r>
      <w:r w:rsidRPr="006C63C1">
        <w:rPr>
          <w:rFonts w:ascii="Times New Roman" w:hAnsi="Times New Roman" w:cs="Times New Roman"/>
          <w:i/>
          <w:sz w:val="24"/>
          <w:szCs w:val="24"/>
          <w:lang w:val="id-ID"/>
        </w:rPr>
        <w:t>.</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Sabriah. 1997. Nilai Reliji </w:t>
      </w:r>
      <w:r w:rsidRPr="006C63C1">
        <w:rPr>
          <w:rFonts w:ascii="Times New Roman" w:hAnsi="Times New Roman" w:cs="Times New Roman"/>
          <w:i/>
          <w:sz w:val="24"/>
          <w:szCs w:val="24"/>
          <w:lang w:val="id-ID"/>
        </w:rPr>
        <w:t xml:space="preserve">dalam Elong Ugi </w:t>
      </w:r>
      <w:r w:rsidR="00AE52C9">
        <w:rPr>
          <w:rFonts w:ascii="Times New Roman" w:hAnsi="Times New Roman" w:cs="Times New Roman"/>
          <w:i/>
          <w:sz w:val="24"/>
          <w:szCs w:val="24"/>
          <w:lang w:val="id-ID"/>
        </w:rPr>
        <w:t>d</w:t>
      </w:r>
      <w:r w:rsidRPr="006C63C1">
        <w:rPr>
          <w:rFonts w:ascii="Times New Roman" w:hAnsi="Times New Roman" w:cs="Times New Roman"/>
          <w:i/>
          <w:sz w:val="24"/>
          <w:szCs w:val="24"/>
          <w:lang w:val="id-ID"/>
        </w:rPr>
        <w:t>alam Bahasa</w:t>
      </w:r>
      <w:r w:rsidR="00AE52C9">
        <w:rPr>
          <w:rFonts w:ascii="Times New Roman" w:hAnsi="Times New Roman" w:cs="Times New Roman"/>
          <w:i/>
          <w:sz w:val="24"/>
          <w:szCs w:val="24"/>
          <w:lang w:val="id-ID"/>
        </w:rPr>
        <w:t xml:space="preserve"> Bugis Bunga</w:t>
      </w:r>
      <w:r w:rsidRPr="006C63C1">
        <w:rPr>
          <w:rFonts w:ascii="Times New Roman" w:hAnsi="Times New Roman" w:cs="Times New Roman"/>
          <w:i/>
          <w:sz w:val="24"/>
          <w:szCs w:val="24"/>
          <w:lang w:val="id-ID"/>
        </w:rPr>
        <w:t xml:space="preserve"> Rampai Hasil Penelitian dan Sastra. </w:t>
      </w:r>
      <w:r w:rsidRPr="006C63C1">
        <w:rPr>
          <w:rFonts w:ascii="Times New Roman" w:hAnsi="Times New Roman" w:cs="Times New Roman"/>
          <w:sz w:val="24"/>
          <w:szCs w:val="24"/>
          <w:lang w:val="id-ID"/>
        </w:rPr>
        <w:t>Ujung Pandang: Balai Penelitian Bahasa.</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Sahabuddin, 1997</w:t>
      </w:r>
      <w:r w:rsidRPr="006C63C1">
        <w:rPr>
          <w:rFonts w:ascii="Times New Roman" w:hAnsi="Times New Roman" w:cs="Times New Roman"/>
          <w:i/>
          <w:sz w:val="24"/>
          <w:szCs w:val="24"/>
          <w:lang w:val="id-ID"/>
        </w:rPr>
        <w:t>.  Filsafat Pendidikan :  Suatu Pengantar ke Dalam Pemikiran, Pemahamandan Pengalaman, Pendidikan Berpendidikan Filsafat</w:t>
      </w:r>
      <w:r w:rsidRPr="006C63C1">
        <w:rPr>
          <w:rFonts w:ascii="Times New Roman" w:hAnsi="Times New Roman" w:cs="Times New Roman"/>
          <w:sz w:val="24"/>
          <w:szCs w:val="24"/>
          <w:lang w:val="id-ID"/>
        </w:rPr>
        <w:t>. Disusun untuk Keperluan Peserta Program S-2 IKIP Ujung Pandang.</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Said, D. M., M. Ide. 1977. </w:t>
      </w:r>
      <w:r w:rsidRPr="006C63C1">
        <w:rPr>
          <w:rFonts w:ascii="Times New Roman" w:hAnsi="Times New Roman" w:cs="Times New Roman"/>
          <w:i/>
          <w:sz w:val="24"/>
          <w:szCs w:val="24"/>
          <w:lang w:val="id-ID"/>
        </w:rPr>
        <w:t>Kamus Bugis-Indonesia</w:t>
      </w:r>
      <w:r w:rsidRPr="006C63C1">
        <w:rPr>
          <w:rFonts w:ascii="Times New Roman" w:hAnsi="Times New Roman" w:cs="Times New Roman"/>
          <w:sz w:val="24"/>
          <w:szCs w:val="24"/>
          <w:lang w:val="id-ID"/>
        </w:rPr>
        <w:t>. Jakarta: Departemen Pendidkan dan Kebudayaan.</w:t>
      </w:r>
    </w:p>
    <w:p w:rsidR="00F17A7A" w:rsidRPr="006C63C1" w:rsidRDefault="00F17A7A"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Said, Mashadi. 1998. </w:t>
      </w:r>
      <w:r w:rsidRPr="006C63C1">
        <w:rPr>
          <w:rFonts w:ascii="Times New Roman" w:hAnsi="Times New Roman" w:cs="Times New Roman"/>
          <w:i/>
          <w:sz w:val="24"/>
          <w:szCs w:val="24"/>
          <w:lang w:val="id-ID"/>
        </w:rPr>
        <w:t>Konsep Jati Diri Manusia Bugis dalam Lontara: Sebuah Telaah Filsafati tentang Kebijaksanaan Hidup</w:t>
      </w:r>
      <w:r w:rsidRPr="006C63C1">
        <w:rPr>
          <w:rFonts w:ascii="Times New Roman" w:hAnsi="Times New Roman" w:cs="Times New Roman"/>
          <w:sz w:val="24"/>
          <w:szCs w:val="24"/>
          <w:lang w:val="id-ID"/>
        </w:rPr>
        <w:t>. Malang. PPs UM Disertasi tidak dipuplikasikan.</w:t>
      </w:r>
    </w:p>
    <w:p w:rsidR="00F17A7A" w:rsidRPr="006C63C1" w:rsidRDefault="00F17A7A"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Salim, Muhammad. 2003</w:t>
      </w:r>
      <w:r w:rsidRPr="006C63C1">
        <w:rPr>
          <w:rFonts w:ascii="Times New Roman" w:hAnsi="Times New Roman" w:cs="Times New Roman"/>
          <w:i/>
          <w:sz w:val="24"/>
          <w:szCs w:val="24"/>
          <w:lang w:val="id-ID"/>
        </w:rPr>
        <w:t>. Nilai-Nilai dalam Pengembaraan Sawerigading (yang termaktub dalam Sureq Galigo</w:t>
      </w:r>
      <w:r w:rsidRPr="006C63C1">
        <w:rPr>
          <w:rFonts w:ascii="Times New Roman" w:hAnsi="Times New Roman" w:cs="Times New Roman"/>
          <w:sz w:val="24"/>
          <w:szCs w:val="24"/>
          <w:lang w:val="id-ID"/>
        </w:rPr>
        <w:t xml:space="preserve">). Makalah ini disajikan dalam </w:t>
      </w:r>
      <w:r w:rsidR="00C20488" w:rsidRPr="006C63C1">
        <w:rPr>
          <w:rFonts w:ascii="Times New Roman" w:hAnsi="Times New Roman" w:cs="Times New Roman"/>
          <w:sz w:val="24"/>
          <w:szCs w:val="24"/>
          <w:lang w:val="id-ID"/>
        </w:rPr>
        <w:t>S</w:t>
      </w:r>
      <w:r w:rsidRPr="006C63C1">
        <w:rPr>
          <w:rFonts w:ascii="Times New Roman" w:hAnsi="Times New Roman" w:cs="Times New Roman"/>
          <w:sz w:val="24"/>
          <w:szCs w:val="24"/>
          <w:lang w:val="id-ID"/>
        </w:rPr>
        <w:t>em</w:t>
      </w:r>
      <w:r w:rsidR="00C20488" w:rsidRPr="006C63C1">
        <w:rPr>
          <w:rFonts w:ascii="Times New Roman" w:hAnsi="Times New Roman" w:cs="Times New Roman"/>
          <w:sz w:val="24"/>
          <w:szCs w:val="24"/>
          <w:lang w:val="id-ID"/>
        </w:rPr>
        <w:t>i</w:t>
      </w:r>
      <w:r w:rsidRPr="006C63C1">
        <w:rPr>
          <w:rFonts w:ascii="Times New Roman" w:hAnsi="Times New Roman" w:cs="Times New Roman"/>
          <w:sz w:val="24"/>
          <w:szCs w:val="24"/>
          <w:lang w:val="id-ID"/>
        </w:rPr>
        <w:t>n</w:t>
      </w:r>
      <w:r w:rsidR="00C20488" w:rsidRPr="006C63C1">
        <w:rPr>
          <w:rFonts w:ascii="Times New Roman" w:hAnsi="Times New Roman" w:cs="Times New Roman"/>
          <w:sz w:val="24"/>
          <w:szCs w:val="24"/>
          <w:lang w:val="id-ID"/>
        </w:rPr>
        <w:t>ar Intern</w:t>
      </w:r>
      <w:r w:rsidRPr="006C63C1">
        <w:rPr>
          <w:rFonts w:ascii="Times New Roman" w:hAnsi="Times New Roman" w:cs="Times New Roman"/>
          <w:sz w:val="24"/>
          <w:szCs w:val="24"/>
          <w:lang w:val="id-ID"/>
        </w:rPr>
        <w:t>a</w:t>
      </w:r>
      <w:r w:rsidR="00C20488" w:rsidRPr="006C63C1">
        <w:rPr>
          <w:rFonts w:ascii="Times New Roman" w:hAnsi="Times New Roman" w:cs="Times New Roman"/>
          <w:sz w:val="24"/>
          <w:szCs w:val="24"/>
          <w:lang w:val="id-ID"/>
        </w:rPr>
        <w:t>sio</w:t>
      </w:r>
      <w:r w:rsidRPr="006C63C1">
        <w:rPr>
          <w:rFonts w:ascii="Times New Roman" w:hAnsi="Times New Roman" w:cs="Times New Roman"/>
          <w:sz w:val="24"/>
          <w:szCs w:val="24"/>
          <w:lang w:val="id-ID"/>
        </w:rPr>
        <w:t>n</w:t>
      </w:r>
      <w:r w:rsidR="00C20488" w:rsidRPr="006C63C1">
        <w:rPr>
          <w:rFonts w:ascii="Times New Roman" w:hAnsi="Times New Roman" w:cs="Times New Roman"/>
          <w:sz w:val="24"/>
          <w:szCs w:val="24"/>
          <w:lang w:val="id-ID"/>
        </w:rPr>
        <w:t>al</w:t>
      </w:r>
      <w:r w:rsidRPr="006C63C1">
        <w:rPr>
          <w:rFonts w:ascii="Times New Roman" w:hAnsi="Times New Roman" w:cs="Times New Roman"/>
          <w:sz w:val="24"/>
          <w:szCs w:val="24"/>
          <w:lang w:val="id-ID"/>
        </w:rPr>
        <w:t xml:space="preserve"> Sawerigading</w:t>
      </w:r>
      <w:r w:rsidR="00C20488" w:rsidRPr="006C63C1">
        <w:rPr>
          <w:rFonts w:ascii="Times New Roman" w:hAnsi="Times New Roman" w:cs="Times New Roman"/>
          <w:sz w:val="24"/>
          <w:szCs w:val="24"/>
          <w:lang w:val="id-ID"/>
        </w:rPr>
        <w:t>. Masamba Sulawesi Selatan. 10-14 Desember.</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Syamsudduha. 2015. </w:t>
      </w:r>
      <w:r w:rsidRPr="006C63C1">
        <w:rPr>
          <w:rFonts w:ascii="Times New Roman" w:hAnsi="Times New Roman" w:cs="Times New Roman"/>
          <w:i/>
          <w:sz w:val="24"/>
          <w:szCs w:val="24"/>
          <w:lang w:val="id-ID"/>
        </w:rPr>
        <w:t>Dimensi Kewacanaan Pappaseng: Kajian Wacana Kritis</w:t>
      </w:r>
      <w:r w:rsidRPr="006C63C1">
        <w:rPr>
          <w:rFonts w:ascii="Times New Roman" w:hAnsi="Times New Roman" w:cs="Times New Roman"/>
          <w:sz w:val="24"/>
          <w:szCs w:val="24"/>
          <w:lang w:val="id-ID"/>
        </w:rPr>
        <w:t>. Disertasi. Makassar: Universitas Negeri Makassar.</w:t>
      </w:r>
    </w:p>
    <w:p w:rsidR="00145D82"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Santoso, Iman Slamet. 1987. </w:t>
      </w:r>
      <w:r w:rsidRPr="006C63C1">
        <w:rPr>
          <w:rFonts w:ascii="Times New Roman" w:hAnsi="Times New Roman" w:cs="Times New Roman"/>
          <w:i/>
          <w:sz w:val="24"/>
          <w:szCs w:val="24"/>
          <w:lang w:val="id-ID"/>
        </w:rPr>
        <w:t>Pendidikan di Indonesia dari Masa ke Masa</w:t>
      </w:r>
      <w:r w:rsidRPr="006C63C1">
        <w:rPr>
          <w:rFonts w:ascii="Times New Roman" w:hAnsi="Times New Roman" w:cs="Times New Roman"/>
          <w:sz w:val="24"/>
          <w:szCs w:val="24"/>
          <w:lang w:val="id-ID"/>
        </w:rPr>
        <w:t>. CV. Haji Masagung.</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Satoto, Soediro. 1993. </w:t>
      </w:r>
      <w:r w:rsidRPr="006C63C1">
        <w:rPr>
          <w:rFonts w:ascii="Times New Roman" w:hAnsi="Times New Roman" w:cs="Times New Roman"/>
          <w:i/>
          <w:sz w:val="24"/>
          <w:szCs w:val="24"/>
          <w:lang w:val="id-ID"/>
        </w:rPr>
        <w:t>Metode Penelitian Sastra.</w:t>
      </w:r>
      <w:r w:rsidRPr="006C63C1">
        <w:rPr>
          <w:rFonts w:ascii="Times New Roman" w:hAnsi="Times New Roman" w:cs="Times New Roman"/>
          <w:sz w:val="24"/>
          <w:szCs w:val="24"/>
          <w:lang w:val="id-ID"/>
        </w:rPr>
        <w:t xml:space="preserve"> Surakarta: UNS Press.</w:t>
      </w:r>
    </w:p>
    <w:p w:rsidR="000F16A7" w:rsidRPr="006C63C1" w:rsidRDefault="000F16A7" w:rsidP="000F16A7">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Shima, Nadji Palemmui. 2006. </w:t>
      </w:r>
      <w:r w:rsidRPr="006C63C1">
        <w:rPr>
          <w:rFonts w:ascii="Times New Roman" w:hAnsi="Times New Roman" w:cs="Times New Roman"/>
          <w:i/>
          <w:sz w:val="24"/>
          <w:szCs w:val="24"/>
          <w:lang w:val="id-ID"/>
        </w:rPr>
        <w:t xml:space="preserve">Arsitektur Rumah Tradisional Bugis. </w:t>
      </w:r>
      <w:r w:rsidRPr="006C63C1">
        <w:rPr>
          <w:rFonts w:ascii="Times New Roman" w:hAnsi="Times New Roman" w:cs="Times New Roman"/>
          <w:sz w:val="24"/>
          <w:szCs w:val="24"/>
          <w:lang w:val="id-ID"/>
        </w:rPr>
        <w:t>Makassar: Badan penerbit UNM.</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Sikki, Muhammad, dkk. 1991</w:t>
      </w:r>
      <w:r w:rsidRPr="006C63C1">
        <w:rPr>
          <w:rFonts w:ascii="Times New Roman" w:hAnsi="Times New Roman" w:cs="Times New Roman"/>
          <w:i/>
          <w:sz w:val="24"/>
          <w:szCs w:val="24"/>
          <w:lang w:val="id-ID"/>
        </w:rPr>
        <w:t>. Nilai-Nilai Budaya dalam Sastra Daerah Sulawesi Selatan</w:t>
      </w:r>
      <w:r w:rsidRPr="006C63C1">
        <w:rPr>
          <w:rFonts w:ascii="Times New Roman" w:hAnsi="Times New Roman" w:cs="Times New Roman"/>
          <w:sz w:val="24"/>
          <w:szCs w:val="24"/>
          <w:lang w:val="id-ID"/>
        </w:rPr>
        <w:t>. Ujung Pandang: Proyek Penelitian Bahasa dan Sastra Indonesia.</w:t>
      </w:r>
    </w:p>
    <w:p w:rsidR="00145D82" w:rsidRDefault="00145D82" w:rsidP="00145D82">
      <w:pPr>
        <w:spacing w:after="0" w:line="240" w:lineRule="auto"/>
        <w:jc w:val="both"/>
        <w:rPr>
          <w:rFonts w:ascii="Times New Roman" w:hAnsi="Times New Roman"/>
          <w:sz w:val="18"/>
          <w:szCs w:val="18"/>
          <w:lang w:val="id-ID"/>
        </w:rPr>
      </w:pPr>
    </w:p>
    <w:p w:rsidR="00145D82" w:rsidRPr="00145D82" w:rsidRDefault="00145D82" w:rsidP="00145D82">
      <w:pPr>
        <w:spacing w:after="0" w:line="240" w:lineRule="auto"/>
        <w:jc w:val="both"/>
        <w:rPr>
          <w:rFonts w:ascii="Times New Roman" w:hAnsi="Times New Roman"/>
          <w:sz w:val="24"/>
          <w:szCs w:val="18"/>
        </w:rPr>
      </w:pPr>
      <w:r w:rsidRPr="00145D82">
        <w:rPr>
          <w:rFonts w:ascii="Times New Roman" w:hAnsi="Times New Roman"/>
          <w:sz w:val="24"/>
          <w:szCs w:val="18"/>
          <w:lang w:val="id-ID"/>
        </w:rPr>
        <w:t xml:space="preserve">Sirk, U., 1986, ‘A contribution on the study of Buginese metrics: La Galigo </w:t>
      </w:r>
      <w:r w:rsidR="00AB5A46">
        <w:rPr>
          <w:rFonts w:ascii="Times New Roman" w:hAnsi="Times New Roman"/>
          <w:sz w:val="24"/>
          <w:szCs w:val="18"/>
          <w:lang w:val="id-ID"/>
        </w:rPr>
        <w:t xml:space="preserve">  </w:t>
      </w:r>
      <w:r w:rsidR="00AB5A46">
        <w:rPr>
          <w:rFonts w:ascii="Times New Roman" w:hAnsi="Times New Roman"/>
          <w:sz w:val="24"/>
          <w:szCs w:val="18"/>
          <w:lang w:val="id-ID"/>
        </w:rPr>
        <w:tab/>
      </w:r>
      <w:r w:rsidRPr="00145D82">
        <w:rPr>
          <w:rFonts w:ascii="Times New Roman" w:hAnsi="Times New Roman"/>
          <w:sz w:val="24"/>
          <w:szCs w:val="18"/>
          <w:lang w:val="id-ID"/>
        </w:rPr>
        <w:t xml:space="preserve">verse.’ </w:t>
      </w:r>
      <w:r w:rsidRPr="00145D82">
        <w:rPr>
          <w:rFonts w:ascii="Times New Roman" w:hAnsi="Times New Roman"/>
          <w:i/>
          <w:sz w:val="24"/>
          <w:szCs w:val="18"/>
          <w:lang w:val="id-ID"/>
        </w:rPr>
        <w:t>BKI</w:t>
      </w:r>
    </w:p>
    <w:p w:rsidR="001C775D" w:rsidRPr="006C63C1" w:rsidRDefault="001C775D"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Siswantoro. 2008</w:t>
      </w:r>
      <w:r w:rsidRPr="006C63C1">
        <w:rPr>
          <w:rFonts w:ascii="Times New Roman" w:hAnsi="Times New Roman" w:cs="Times New Roman"/>
          <w:i/>
          <w:sz w:val="24"/>
          <w:szCs w:val="24"/>
          <w:lang w:val="id-ID"/>
        </w:rPr>
        <w:t>. Metode Penelitian Sastra Analisis Struktur Puisi</w:t>
      </w:r>
      <w:r w:rsidRPr="006C63C1">
        <w:rPr>
          <w:rFonts w:ascii="Times New Roman" w:hAnsi="Times New Roman" w:cs="Times New Roman"/>
          <w:sz w:val="24"/>
          <w:szCs w:val="24"/>
          <w:lang w:val="id-ID"/>
        </w:rPr>
        <w:t xml:space="preserve">. Yokyakarta: Pustaka Pelajar. </w:t>
      </w:r>
    </w:p>
    <w:p w:rsidR="00BD1B4A" w:rsidRDefault="00BD1B4A"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Soedarsono, H. Soemarno</w:t>
      </w:r>
      <w:r w:rsidR="009B5D8F" w:rsidRPr="006C63C1">
        <w:rPr>
          <w:rFonts w:ascii="Times New Roman" w:hAnsi="Times New Roman" w:cs="Times New Roman"/>
          <w:sz w:val="24"/>
          <w:szCs w:val="24"/>
          <w:lang w:val="id-ID"/>
        </w:rPr>
        <w:t>. 2008</w:t>
      </w:r>
      <w:r w:rsidR="009B5D8F" w:rsidRPr="006C63C1">
        <w:rPr>
          <w:rFonts w:ascii="Times New Roman" w:hAnsi="Times New Roman" w:cs="Times New Roman"/>
          <w:i/>
          <w:sz w:val="24"/>
          <w:szCs w:val="24"/>
          <w:lang w:val="id-ID"/>
        </w:rPr>
        <w:t>. Membangung Kembali Jati Diri Bangsa</w:t>
      </w:r>
      <w:r w:rsidR="00F509F4" w:rsidRPr="006C63C1">
        <w:rPr>
          <w:rFonts w:ascii="Times New Roman" w:hAnsi="Times New Roman" w:cs="Times New Roman"/>
          <w:i/>
          <w:sz w:val="24"/>
          <w:szCs w:val="24"/>
          <w:lang w:val="id-ID"/>
        </w:rPr>
        <w:t>: Peran Penting Karakter dan Hasrat untuk Berubah</w:t>
      </w:r>
      <w:r w:rsidR="00F509F4" w:rsidRPr="006C63C1">
        <w:rPr>
          <w:rFonts w:ascii="Times New Roman" w:hAnsi="Times New Roman" w:cs="Times New Roman"/>
          <w:sz w:val="24"/>
          <w:szCs w:val="24"/>
          <w:lang w:val="id-ID"/>
        </w:rPr>
        <w:t>. Jakarta</w:t>
      </w:r>
      <w:r w:rsidR="009C67C8" w:rsidRPr="006C63C1">
        <w:rPr>
          <w:rFonts w:ascii="Times New Roman" w:hAnsi="Times New Roman" w:cs="Times New Roman"/>
          <w:sz w:val="24"/>
          <w:szCs w:val="24"/>
          <w:lang w:val="id-ID"/>
        </w:rPr>
        <w:t>: PT. Elex Media Komputindo-Kompas Gramedia</w:t>
      </w:r>
      <w:r w:rsidR="00961B5F" w:rsidRPr="006C63C1">
        <w:rPr>
          <w:rFonts w:ascii="Times New Roman" w:hAnsi="Times New Roman" w:cs="Times New Roman"/>
          <w:sz w:val="24"/>
          <w:szCs w:val="24"/>
          <w:lang w:val="id-ID"/>
        </w:rPr>
        <w:t>.</w:t>
      </w:r>
    </w:p>
    <w:p w:rsidR="000F16A7" w:rsidRPr="006C63C1" w:rsidRDefault="000F16A7" w:rsidP="000F16A7">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STKIP Muhammadiyah Bulukumba. 2015. </w:t>
      </w:r>
      <w:r w:rsidRPr="006C63C1">
        <w:rPr>
          <w:rFonts w:ascii="Times New Roman" w:hAnsi="Times New Roman" w:cs="Times New Roman"/>
          <w:i/>
          <w:sz w:val="24"/>
          <w:szCs w:val="24"/>
          <w:lang w:val="id-ID"/>
        </w:rPr>
        <w:t xml:space="preserve">Jurnal Pendidikan Sang Surya.         </w:t>
      </w:r>
      <w:r w:rsidRPr="006C63C1">
        <w:rPr>
          <w:rFonts w:ascii="Times New Roman" w:hAnsi="Times New Roman" w:cs="Times New Roman"/>
          <w:sz w:val="24"/>
          <w:szCs w:val="24"/>
          <w:lang w:val="id-ID"/>
        </w:rPr>
        <w:t>Bulukumba: STKIP Muhammadiyah Bulukumba.</w:t>
      </w:r>
    </w:p>
    <w:p w:rsidR="00E960B1" w:rsidRPr="006C63C1" w:rsidRDefault="00E960B1"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Sugiyono. 2014. </w:t>
      </w:r>
      <w:r w:rsidRPr="006C63C1">
        <w:rPr>
          <w:rFonts w:ascii="Times New Roman" w:hAnsi="Times New Roman" w:cs="Times New Roman"/>
          <w:i/>
          <w:sz w:val="24"/>
          <w:szCs w:val="24"/>
          <w:lang w:val="id-ID"/>
        </w:rPr>
        <w:t>Metode Penelitian Kombinasi (Mixed Methods)</w:t>
      </w:r>
      <w:r w:rsidRPr="006C63C1">
        <w:rPr>
          <w:rFonts w:ascii="Times New Roman" w:hAnsi="Times New Roman" w:cs="Times New Roman"/>
          <w:sz w:val="24"/>
          <w:szCs w:val="24"/>
          <w:lang w:val="id-ID"/>
        </w:rPr>
        <w:t>. Bandung: Alfabeta.</w:t>
      </w:r>
    </w:p>
    <w:p w:rsidR="00490B41" w:rsidRPr="006C63C1" w:rsidRDefault="00490B41"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Suharlan. 2016</w:t>
      </w:r>
      <w:r w:rsidRPr="006C63C1">
        <w:rPr>
          <w:rFonts w:ascii="Times New Roman" w:hAnsi="Times New Roman" w:cs="Times New Roman"/>
          <w:i/>
          <w:sz w:val="24"/>
          <w:szCs w:val="24"/>
          <w:lang w:val="id-ID"/>
        </w:rPr>
        <w:t>. Indonesia Cerdas Ada di Sini!</w:t>
      </w:r>
      <w:r w:rsidR="00CC00A4" w:rsidRPr="006C63C1">
        <w:rPr>
          <w:rFonts w:ascii="Times New Roman" w:hAnsi="Times New Roman" w:cs="Times New Roman"/>
          <w:sz w:val="24"/>
          <w:szCs w:val="24"/>
          <w:lang w:val="id-ID"/>
        </w:rPr>
        <w:t>. Jakarta:</w:t>
      </w:r>
      <w:r w:rsidR="00D64FAB" w:rsidRPr="006C63C1">
        <w:rPr>
          <w:rFonts w:ascii="Times New Roman" w:hAnsi="Times New Roman" w:cs="Times New Roman"/>
          <w:sz w:val="24"/>
          <w:szCs w:val="24"/>
          <w:lang w:val="id-ID"/>
        </w:rPr>
        <w:t xml:space="preserve"> PT. Kompas Media Nusantara.</w:t>
      </w:r>
      <w:r w:rsidR="00CC00A4" w:rsidRPr="006C63C1">
        <w:rPr>
          <w:rFonts w:ascii="Times New Roman" w:hAnsi="Times New Roman" w:cs="Times New Roman"/>
          <w:sz w:val="24"/>
          <w:szCs w:val="24"/>
          <w:lang w:val="id-ID"/>
        </w:rPr>
        <w:t xml:space="preserve"> </w:t>
      </w:r>
    </w:p>
    <w:p w:rsidR="006F540C" w:rsidRPr="006C63C1" w:rsidRDefault="00F203B3" w:rsidP="00FA31C9">
      <w:pPr>
        <w:spacing w:before="240" w:after="0" w:line="240" w:lineRule="auto"/>
        <w:ind w:left="567" w:right="96" w:hanging="567"/>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Suhe</w:t>
      </w:r>
      <w:r w:rsidR="006F540C" w:rsidRPr="006C63C1">
        <w:rPr>
          <w:rFonts w:ascii="Times New Roman" w:hAnsi="Times New Roman" w:cs="Times New Roman"/>
          <w:sz w:val="24"/>
          <w:szCs w:val="24"/>
          <w:lang w:val="id-ID"/>
        </w:rPr>
        <w:t xml:space="preserve">rli. 2007. </w:t>
      </w:r>
      <w:r w:rsidR="006F540C" w:rsidRPr="006C63C1">
        <w:rPr>
          <w:rFonts w:ascii="Times New Roman" w:hAnsi="Times New Roman" w:cs="Times New Roman"/>
          <w:i/>
          <w:sz w:val="24"/>
          <w:szCs w:val="24"/>
          <w:lang w:val="id-ID"/>
        </w:rPr>
        <w:t>Menulis Karan</w:t>
      </w:r>
      <w:r w:rsidRPr="006C63C1">
        <w:rPr>
          <w:rFonts w:ascii="Times New Roman" w:hAnsi="Times New Roman" w:cs="Times New Roman"/>
          <w:i/>
          <w:sz w:val="24"/>
          <w:szCs w:val="24"/>
          <w:lang w:val="id-ID"/>
        </w:rPr>
        <w:t>gan Ilmiah Kajian dan Penuntun d</w:t>
      </w:r>
      <w:r w:rsidR="006F540C" w:rsidRPr="006C63C1">
        <w:rPr>
          <w:rFonts w:ascii="Times New Roman" w:hAnsi="Times New Roman" w:cs="Times New Roman"/>
          <w:i/>
          <w:sz w:val="24"/>
          <w:szCs w:val="24"/>
          <w:lang w:val="id-ID"/>
        </w:rPr>
        <w:t xml:space="preserve">alam Menyusun Karya Tulis Ilmiah. </w:t>
      </w:r>
      <w:r w:rsidRPr="006C63C1">
        <w:rPr>
          <w:rFonts w:ascii="Times New Roman" w:hAnsi="Times New Roman" w:cs="Times New Roman"/>
          <w:sz w:val="24"/>
          <w:szCs w:val="24"/>
          <w:lang w:val="id-ID"/>
        </w:rPr>
        <w:t>Jakarta: Arya Duta.</w:t>
      </w:r>
    </w:p>
    <w:p w:rsidR="006F540C" w:rsidRPr="006C63C1" w:rsidRDefault="006F540C" w:rsidP="00FA31C9">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Sumardjo, Jakob  G. 1983. </w:t>
      </w:r>
      <w:r w:rsidRPr="006C63C1">
        <w:rPr>
          <w:rFonts w:ascii="Times New Roman" w:hAnsi="Times New Roman" w:cs="Times New Roman"/>
          <w:i/>
          <w:sz w:val="24"/>
          <w:szCs w:val="24"/>
          <w:lang w:val="id-ID"/>
        </w:rPr>
        <w:t>Memahami Kesusastraan.</w:t>
      </w:r>
      <w:r w:rsidRPr="006C63C1">
        <w:rPr>
          <w:rFonts w:ascii="Times New Roman" w:hAnsi="Times New Roman" w:cs="Times New Roman"/>
          <w:sz w:val="24"/>
          <w:szCs w:val="24"/>
          <w:lang w:val="id-ID"/>
        </w:rPr>
        <w:t xml:space="preserve"> Bandung: Alumni.</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Suwando, Bambang. 1981. </w:t>
      </w:r>
      <w:r w:rsidRPr="006C63C1">
        <w:rPr>
          <w:rFonts w:ascii="Times New Roman" w:hAnsi="Times New Roman" w:cs="Times New Roman"/>
          <w:i/>
          <w:sz w:val="24"/>
          <w:szCs w:val="24"/>
          <w:lang w:val="id-ID"/>
        </w:rPr>
        <w:t>Cerita Rakyat (Mite Dan Legenda) Daerah Sulawesi Selatan</w:t>
      </w:r>
      <w:r w:rsidRPr="006C63C1">
        <w:rPr>
          <w:rFonts w:ascii="Times New Roman" w:hAnsi="Times New Roman" w:cs="Times New Roman"/>
          <w:sz w:val="24"/>
          <w:szCs w:val="24"/>
          <w:lang w:val="id-ID"/>
        </w:rPr>
        <w:t>.  Ujung  Pandang: Departemen Pendidikan dan Kebudayaan.</w:t>
      </w:r>
    </w:p>
    <w:p w:rsidR="0036111B" w:rsidRPr="006C63C1" w:rsidRDefault="0036111B"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Suwaid, Muhammad Nur Abdul Hafiz. 1990. </w:t>
      </w:r>
      <w:r w:rsidRPr="006C63C1">
        <w:rPr>
          <w:rFonts w:ascii="Times New Roman" w:hAnsi="Times New Roman" w:cs="Times New Roman"/>
          <w:i/>
          <w:sz w:val="24"/>
          <w:szCs w:val="24"/>
          <w:lang w:val="id-ID"/>
        </w:rPr>
        <w:t>Prophetic Parenting Cara Nabi Mendidik Anak.</w:t>
      </w:r>
      <w:r w:rsidRPr="006C63C1">
        <w:rPr>
          <w:rFonts w:ascii="Times New Roman" w:hAnsi="Times New Roman" w:cs="Times New Roman"/>
          <w:sz w:val="24"/>
          <w:szCs w:val="24"/>
          <w:lang w:val="id-ID"/>
        </w:rPr>
        <w:t xml:space="preserve"> Jogjakarta: Pro-U Media.</w:t>
      </w:r>
    </w:p>
    <w:p w:rsidR="00F90E65" w:rsidRPr="006C63C1" w:rsidRDefault="00F90E65"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Tang, Muhammad Rapi. 2001. </w:t>
      </w:r>
      <w:r w:rsidRPr="006C63C1">
        <w:rPr>
          <w:rFonts w:ascii="Times New Roman" w:hAnsi="Times New Roman" w:cs="Times New Roman"/>
          <w:i/>
          <w:sz w:val="24"/>
          <w:szCs w:val="24"/>
          <w:lang w:val="id-ID"/>
        </w:rPr>
        <w:t>La Dadok Lele Angkurue Sebuah Legenda dalam Sastra Bugis Klasik Telaah Filologis dan Struktural-Semiotik.</w:t>
      </w:r>
      <w:r w:rsidRPr="006C63C1">
        <w:rPr>
          <w:rFonts w:ascii="Times New Roman" w:hAnsi="Times New Roman" w:cs="Times New Roman"/>
          <w:sz w:val="24"/>
          <w:szCs w:val="24"/>
          <w:lang w:val="id-ID"/>
        </w:rPr>
        <w:t xml:space="preserve"> Disertasi.</w:t>
      </w:r>
      <w:r w:rsidRPr="006C63C1">
        <w:rPr>
          <w:rFonts w:ascii="Times New Roman" w:hAnsi="Times New Roman" w:cs="Times New Roman"/>
          <w:i/>
          <w:sz w:val="24"/>
          <w:szCs w:val="24"/>
          <w:lang w:val="id-ID"/>
        </w:rPr>
        <w:t xml:space="preserve"> </w:t>
      </w:r>
      <w:r w:rsidRPr="006C63C1">
        <w:rPr>
          <w:rFonts w:ascii="Times New Roman" w:hAnsi="Times New Roman" w:cs="Times New Roman"/>
          <w:sz w:val="24"/>
          <w:szCs w:val="24"/>
          <w:lang w:val="id-ID"/>
        </w:rPr>
        <w:t xml:space="preserve">Bandung: Universtas Padjajaran. </w:t>
      </w:r>
    </w:p>
    <w:p w:rsidR="00F90E65" w:rsidRPr="006C63C1" w:rsidRDefault="00C93800" w:rsidP="00F90E65">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Tang, Muhammad Rapi. 2008. </w:t>
      </w:r>
      <w:r w:rsidRPr="006C63C1">
        <w:rPr>
          <w:rFonts w:ascii="Times New Roman" w:hAnsi="Times New Roman" w:cs="Times New Roman"/>
          <w:i/>
          <w:sz w:val="24"/>
          <w:szCs w:val="24"/>
          <w:lang w:val="id-ID"/>
        </w:rPr>
        <w:t>Mosaik Dasar Teori Sastra dalam Penampang Objektif</w:t>
      </w:r>
      <w:r w:rsidRPr="006C63C1">
        <w:rPr>
          <w:rFonts w:ascii="Times New Roman" w:hAnsi="Times New Roman" w:cs="Times New Roman"/>
          <w:sz w:val="24"/>
          <w:szCs w:val="24"/>
          <w:lang w:val="id-ID"/>
        </w:rPr>
        <w:t>. Makassar: Badan Penerbit Universitas Negeri Makassar.</w:t>
      </w:r>
    </w:p>
    <w:p w:rsidR="008140BC" w:rsidRPr="006C63C1" w:rsidRDefault="008140BC" w:rsidP="00865864">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Tarigan, Hendry Guntur. 2009. </w:t>
      </w:r>
      <w:r w:rsidRPr="006C63C1">
        <w:rPr>
          <w:rFonts w:ascii="Times New Roman" w:hAnsi="Times New Roman" w:cs="Times New Roman"/>
          <w:i/>
          <w:sz w:val="24"/>
          <w:szCs w:val="24"/>
          <w:lang w:val="id-ID"/>
        </w:rPr>
        <w:t>Pengajaran Gaya Bahasa</w:t>
      </w:r>
      <w:r w:rsidRPr="006C63C1">
        <w:rPr>
          <w:rFonts w:ascii="Times New Roman" w:hAnsi="Times New Roman" w:cs="Times New Roman"/>
          <w:sz w:val="24"/>
          <w:szCs w:val="24"/>
          <w:lang w:val="id-ID"/>
        </w:rPr>
        <w:t>. Bandung: Angkasa.</w:t>
      </w:r>
    </w:p>
    <w:p w:rsidR="006F540C" w:rsidRPr="006C63C1" w:rsidRDefault="006F540C"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Teeuw, A.  1984. </w:t>
      </w:r>
      <w:r w:rsidRPr="006C63C1">
        <w:rPr>
          <w:rFonts w:ascii="Times New Roman" w:hAnsi="Times New Roman" w:cs="Times New Roman"/>
          <w:i/>
          <w:sz w:val="24"/>
          <w:szCs w:val="24"/>
          <w:lang w:val="id-ID"/>
        </w:rPr>
        <w:t>Sastra dan Ilmu Sastra: Pengantar Teori Sastra</w:t>
      </w:r>
      <w:r w:rsidRPr="006C63C1">
        <w:rPr>
          <w:rFonts w:ascii="Times New Roman" w:hAnsi="Times New Roman" w:cs="Times New Roman"/>
          <w:sz w:val="24"/>
          <w:szCs w:val="24"/>
          <w:lang w:val="id-ID"/>
        </w:rPr>
        <w:t>. Jakarta: Pustaka Jaya.</w:t>
      </w:r>
    </w:p>
    <w:p w:rsidR="006F540C" w:rsidRPr="006C63C1" w:rsidRDefault="006F540C" w:rsidP="00FA31C9">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Teeuw, A. 1984. </w:t>
      </w:r>
      <w:r w:rsidRPr="006C63C1">
        <w:rPr>
          <w:rFonts w:ascii="Times New Roman" w:hAnsi="Times New Roman" w:cs="Times New Roman"/>
          <w:i/>
          <w:sz w:val="24"/>
          <w:szCs w:val="24"/>
          <w:lang w:val="id-ID"/>
        </w:rPr>
        <w:t>Membaca dan Menilai Sastra.</w:t>
      </w:r>
      <w:r w:rsidRPr="006C63C1">
        <w:rPr>
          <w:rFonts w:ascii="Times New Roman" w:hAnsi="Times New Roman" w:cs="Times New Roman"/>
          <w:sz w:val="24"/>
          <w:szCs w:val="24"/>
          <w:lang w:val="id-ID"/>
        </w:rPr>
        <w:t xml:space="preserve"> Jakarta: Gramedia.</w:t>
      </w:r>
    </w:p>
    <w:p w:rsidR="006F540C" w:rsidRPr="006C63C1" w:rsidRDefault="006F540C"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Teeuw, A. 1988. </w:t>
      </w:r>
      <w:r w:rsidRPr="006C63C1">
        <w:rPr>
          <w:rFonts w:ascii="Times New Roman" w:hAnsi="Times New Roman" w:cs="Times New Roman"/>
          <w:i/>
          <w:sz w:val="24"/>
          <w:szCs w:val="24"/>
          <w:lang w:val="id-ID"/>
        </w:rPr>
        <w:t xml:space="preserve">Sastra dan Ilmu Sastra: Pengantar Teori Sastra. </w:t>
      </w:r>
      <w:r w:rsidRPr="006C63C1">
        <w:rPr>
          <w:rFonts w:ascii="Times New Roman" w:hAnsi="Times New Roman" w:cs="Times New Roman"/>
          <w:sz w:val="24"/>
          <w:szCs w:val="24"/>
          <w:lang w:val="id-ID"/>
        </w:rPr>
        <w:t>Jakarta: Gramedia.</w:t>
      </w:r>
    </w:p>
    <w:p w:rsidR="00623B69" w:rsidRPr="006C63C1" w:rsidRDefault="00623B69"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Tim Potensi. 2016. </w:t>
      </w:r>
      <w:r w:rsidRPr="006C63C1">
        <w:rPr>
          <w:rFonts w:ascii="Times New Roman" w:hAnsi="Times New Roman" w:cs="Times New Roman"/>
          <w:i/>
          <w:sz w:val="24"/>
          <w:szCs w:val="24"/>
          <w:lang w:val="id-ID"/>
        </w:rPr>
        <w:t>Potensi Wahana</w:t>
      </w:r>
      <w:r w:rsidR="000801DF" w:rsidRPr="006C63C1">
        <w:rPr>
          <w:rFonts w:ascii="Times New Roman" w:hAnsi="Times New Roman" w:cs="Times New Roman"/>
          <w:i/>
          <w:sz w:val="24"/>
          <w:szCs w:val="24"/>
          <w:lang w:val="id-ID"/>
        </w:rPr>
        <w:t xml:space="preserve"> Informasi Olah Pikir, Olah Hati, Olah Rasa, dan Olah Raga</w:t>
      </w:r>
      <w:r w:rsidR="000801DF" w:rsidRPr="006C63C1">
        <w:rPr>
          <w:rFonts w:ascii="Times New Roman" w:hAnsi="Times New Roman" w:cs="Times New Roman"/>
          <w:sz w:val="24"/>
          <w:szCs w:val="24"/>
          <w:lang w:val="id-ID"/>
        </w:rPr>
        <w:t>.</w:t>
      </w:r>
      <w:r w:rsidR="00594D48" w:rsidRPr="006C63C1">
        <w:rPr>
          <w:rFonts w:ascii="Times New Roman" w:hAnsi="Times New Roman" w:cs="Times New Roman"/>
          <w:sz w:val="24"/>
          <w:szCs w:val="24"/>
          <w:lang w:val="id-ID"/>
        </w:rPr>
        <w:t xml:space="preserve"> Jakarta Selatan</w:t>
      </w:r>
      <w:r w:rsidR="00A51C20" w:rsidRPr="006C63C1">
        <w:rPr>
          <w:rFonts w:ascii="Times New Roman" w:hAnsi="Times New Roman" w:cs="Times New Roman"/>
          <w:sz w:val="24"/>
          <w:szCs w:val="24"/>
          <w:lang w:val="id-ID"/>
        </w:rPr>
        <w:t>: Potensimajalah.</w:t>
      </w:r>
    </w:p>
    <w:p w:rsidR="00D37297" w:rsidRPr="006C63C1" w:rsidRDefault="00D37297"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Toa, Arung Pancana. 1995. </w:t>
      </w:r>
      <w:r w:rsidR="00C73F89" w:rsidRPr="006C63C1">
        <w:rPr>
          <w:rFonts w:ascii="Times New Roman" w:hAnsi="Times New Roman" w:cs="Times New Roman"/>
          <w:i/>
          <w:sz w:val="24"/>
          <w:szCs w:val="24"/>
          <w:lang w:val="id-ID"/>
        </w:rPr>
        <w:t>I La Galigo</w:t>
      </w:r>
      <w:r w:rsidRPr="006C63C1">
        <w:rPr>
          <w:rFonts w:ascii="Times New Roman" w:hAnsi="Times New Roman" w:cs="Times New Roman"/>
          <w:i/>
          <w:sz w:val="24"/>
          <w:szCs w:val="24"/>
          <w:lang w:val="id-ID"/>
        </w:rPr>
        <w:t xml:space="preserve"> Menurut Naskah NBG 188</w:t>
      </w:r>
      <w:r w:rsidRPr="006C63C1">
        <w:rPr>
          <w:rFonts w:ascii="Times New Roman" w:hAnsi="Times New Roman" w:cs="Times New Roman"/>
          <w:sz w:val="24"/>
          <w:szCs w:val="24"/>
          <w:lang w:val="id-ID"/>
        </w:rPr>
        <w:t xml:space="preserve">. </w:t>
      </w:r>
      <w:r w:rsidR="002B7993" w:rsidRPr="006C63C1">
        <w:rPr>
          <w:rFonts w:ascii="Times New Roman" w:hAnsi="Times New Roman" w:cs="Times New Roman"/>
          <w:sz w:val="24"/>
          <w:szCs w:val="24"/>
          <w:lang w:val="id-ID"/>
        </w:rPr>
        <w:t xml:space="preserve">Jakarta: Djambatan. </w:t>
      </w:r>
    </w:p>
    <w:p w:rsidR="00865864" w:rsidRPr="006C63C1" w:rsidRDefault="00865864" w:rsidP="00FA31C9">
      <w:pPr>
        <w:spacing w:before="240" w:after="0" w:line="240" w:lineRule="auto"/>
        <w:ind w:left="720" w:right="96" w:hanging="72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Toa, Arung Pancana. 2000. </w:t>
      </w:r>
      <w:r w:rsidRPr="006C63C1">
        <w:rPr>
          <w:rFonts w:ascii="Times New Roman" w:hAnsi="Times New Roman" w:cs="Times New Roman"/>
          <w:i/>
          <w:sz w:val="24"/>
          <w:szCs w:val="24"/>
          <w:lang w:val="id-ID"/>
        </w:rPr>
        <w:t>La Galigo Jilid II</w:t>
      </w:r>
      <w:r w:rsidR="00D37297" w:rsidRPr="006C63C1">
        <w:rPr>
          <w:rFonts w:ascii="Times New Roman" w:hAnsi="Times New Roman" w:cs="Times New Roman"/>
          <w:sz w:val="24"/>
          <w:szCs w:val="24"/>
          <w:lang w:val="id-ID"/>
        </w:rPr>
        <w:t>. Makassar: Lembaga Penerbitan Universitas Hasanuddin.</w:t>
      </w:r>
    </w:p>
    <w:p w:rsidR="00AB5A46" w:rsidRDefault="00AB5A46" w:rsidP="00AB5A46">
      <w:pPr>
        <w:spacing w:after="0" w:line="240" w:lineRule="auto"/>
        <w:jc w:val="both"/>
        <w:rPr>
          <w:rFonts w:ascii="Times New Roman" w:hAnsi="Times New Roman"/>
          <w:sz w:val="18"/>
          <w:szCs w:val="18"/>
          <w:lang w:val="id-ID"/>
        </w:rPr>
      </w:pPr>
    </w:p>
    <w:p w:rsidR="00AB5A46" w:rsidRPr="00AB5A46" w:rsidRDefault="00AB5A46" w:rsidP="00AB5A46">
      <w:pPr>
        <w:spacing w:after="0" w:line="240" w:lineRule="auto"/>
        <w:jc w:val="both"/>
        <w:rPr>
          <w:rFonts w:ascii="Times New Roman" w:hAnsi="Times New Roman"/>
          <w:sz w:val="24"/>
          <w:szCs w:val="18"/>
        </w:rPr>
      </w:pPr>
      <w:r w:rsidRPr="00AB5A46">
        <w:rPr>
          <w:rFonts w:ascii="Times New Roman" w:hAnsi="Times New Roman"/>
          <w:sz w:val="24"/>
          <w:szCs w:val="18"/>
          <w:lang w:val="id-ID"/>
        </w:rPr>
        <w:t xml:space="preserve">Tol, Roger, 1990, </w:t>
      </w:r>
      <w:r w:rsidRPr="00AB5A46">
        <w:rPr>
          <w:rFonts w:ascii="Times New Roman" w:hAnsi="Times New Roman"/>
          <w:i/>
          <w:sz w:val="24"/>
          <w:szCs w:val="18"/>
          <w:lang w:val="id-ID"/>
        </w:rPr>
        <w:t xml:space="preserve">Een haan in oorlog. Toloqna Arung Labuaja. Een </w:t>
      </w:r>
      <w:r w:rsidR="00F363FE">
        <w:rPr>
          <w:rFonts w:ascii="Times New Roman" w:hAnsi="Times New Roman"/>
          <w:i/>
          <w:sz w:val="24"/>
          <w:szCs w:val="18"/>
          <w:lang w:val="id-ID"/>
        </w:rPr>
        <w:tab/>
      </w:r>
      <w:r w:rsidRPr="00AB5A46">
        <w:rPr>
          <w:rFonts w:ascii="Times New Roman" w:hAnsi="Times New Roman"/>
          <w:i/>
          <w:sz w:val="24"/>
          <w:szCs w:val="18"/>
          <w:lang w:val="id-ID"/>
        </w:rPr>
        <w:t>tw</w:t>
      </w:r>
      <w:r w:rsidR="00F363FE">
        <w:rPr>
          <w:rFonts w:ascii="Times New Roman" w:hAnsi="Times New Roman"/>
          <w:i/>
          <w:sz w:val="24"/>
          <w:szCs w:val="18"/>
          <w:lang w:val="id-ID"/>
        </w:rPr>
        <w:t>intigste</w:t>
      </w:r>
      <w:r w:rsidRPr="00AB5A46">
        <w:rPr>
          <w:rFonts w:ascii="Times New Roman" w:hAnsi="Times New Roman"/>
          <w:i/>
          <w:sz w:val="24"/>
          <w:szCs w:val="18"/>
          <w:lang w:val="id-ID"/>
        </w:rPr>
        <w:t xml:space="preserve">eeuws Bugineese herdendicht van de hand van I Mallaq Daéng </w:t>
      </w:r>
      <w:r w:rsidR="00F363FE">
        <w:rPr>
          <w:rFonts w:ascii="Times New Roman" w:hAnsi="Times New Roman"/>
          <w:i/>
          <w:sz w:val="24"/>
          <w:szCs w:val="18"/>
          <w:lang w:val="id-ID"/>
        </w:rPr>
        <w:tab/>
      </w:r>
      <w:r w:rsidRPr="00AB5A46">
        <w:rPr>
          <w:rFonts w:ascii="Times New Roman" w:hAnsi="Times New Roman"/>
          <w:i/>
          <w:sz w:val="24"/>
          <w:szCs w:val="18"/>
          <w:lang w:val="id-ID"/>
        </w:rPr>
        <w:t xml:space="preserve">Mabéla Arung Manajéng. </w:t>
      </w:r>
      <w:r w:rsidRPr="00AB5A46">
        <w:rPr>
          <w:rFonts w:ascii="Times New Roman" w:hAnsi="Times New Roman"/>
          <w:sz w:val="24"/>
          <w:szCs w:val="18"/>
          <w:lang w:val="id-ID"/>
        </w:rPr>
        <w:t xml:space="preserve">Dordreeht/Providence: Foris Publications.  </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Tolla, Achmad. 2013. </w:t>
      </w:r>
      <w:r w:rsidRPr="006C63C1">
        <w:rPr>
          <w:rFonts w:ascii="Times New Roman" w:hAnsi="Times New Roman" w:cs="Times New Roman"/>
          <w:i/>
          <w:sz w:val="24"/>
          <w:szCs w:val="24"/>
          <w:lang w:val="id-ID"/>
        </w:rPr>
        <w:t>Tanamkan Bahasa Berkarakter ke dalam Diri Anak-Anak Bangsa Kita Melalui Pemerolehan dan Pembelajaran Bahasa.</w:t>
      </w:r>
      <w:r w:rsidRPr="006C63C1">
        <w:rPr>
          <w:rFonts w:ascii="Times New Roman" w:hAnsi="Times New Roman" w:cs="Times New Roman"/>
          <w:sz w:val="24"/>
          <w:szCs w:val="24"/>
          <w:lang w:val="id-ID"/>
        </w:rPr>
        <w:t xml:space="preserve"> Pidato Pengukuhan Guru Besar Fakultas Bahasa dan Sastra: Universitas Negeri Makassar.</w:t>
      </w:r>
    </w:p>
    <w:p w:rsidR="006F540C" w:rsidRPr="006C63C1" w:rsidRDefault="006F540C"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Wellek,  Rene &amp; Austin Warren. 1993</w:t>
      </w:r>
      <w:r w:rsidRPr="006C63C1">
        <w:rPr>
          <w:rFonts w:ascii="Times New Roman" w:hAnsi="Times New Roman" w:cs="Times New Roman"/>
          <w:i/>
          <w:sz w:val="24"/>
          <w:szCs w:val="24"/>
          <w:lang w:val="id-ID"/>
        </w:rPr>
        <w:t>. Teori Kesusastraan Terjemahan Maelani Budianta</w:t>
      </w:r>
      <w:r w:rsidRPr="006C63C1">
        <w:rPr>
          <w:rFonts w:ascii="Times New Roman" w:hAnsi="Times New Roman" w:cs="Times New Roman"/>
          <w:sz w:val="24"/>
          <w:szCs w:val="24"/>
          <w:lang w:val="id-ID"/>
        </w:rPr>
        <w:t>. Jakarta: Gramedia.</w:t>
      </w:r>
    </w:p>
    <w:p w:rsidR="00E960B1" w:rsidRPr="006C63C1" w:rsidRDefault="00E960B1" w:rsidP="00FA31C9">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Yayasan Kebudaya</w:t>
      </w:r>
      <w:r w:rsidR="00BB311D" w:rsidRPr="006C63C1">
        <w:rPr>
          <w:rFonts w:ascii="Times New Roman" w:hAnsi="Times New Roman" w:cs="Times New Roman"/>
          <w:sz w:val="24"/>
          <w:szCs w:val="24"/>
          <w:lang w:val="id-ID"/>
        </w:rPr>
        <w:t xml:space="preserve">an Sulawesi Selatan. (TT). </w:t>
      </w:r>
      <w:r w:rsidR="00FB5793" w:rsidRPr="006C63C1">
        <w:rPr>
          <w:rFonts w:ascii="Times New Roman" w:hAnsi="Times New Roman" w:cs="Times New Roman"/>
          <w:i/>
          <w:sz w:val="24"/>
          <w:szCs w:val="24"/>
          <w:lang w:val="id-ID"/>
        </w:rPr>
        <w:t>Batara Guru</w:t>
      </w:r>
      <w:r w:rsidR="00BB311D"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Ujung Pandang: Yayasan Kebudayaan Sulawesi Selatan.</w:t>
      </w:r>
    </w:p>
    <w:p w:rsidR="0034561C" w:rsidRPr="006C63C1" w:rsidRDefault="006F540C" w:rsidP="0034561C">
      <w:pPr>
        <w:spacing w:before="240" w:after="0" w:line="240" w:lineRule="auto"/>
        <w:ind w:left="567" w:right="96" w:hanging="56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Yunus,  Ahmad dkk.  1993</w:t>
      </w:r>
      <w:r w:rsidRPr="006C63C1">
        <w:rPr>
          <w:rFonts w:ascii="Times New Roman" w:hAnsi="Times New Roman" w:cs="Times New Roman"/>
          <w:i/>
          <w:sz w:val="24"/>
          <w:szCs w:val="24"/>
          <w:lang w:val="id-ID"/>
        </w:rPr>
        <w:t>.  Peranan</w:t>
      </w:r>
      <w:r w:rsidR="000A2C30" w:rsidRPr="006C63C1">
        <w:rPr>
          <w:rFonts w:ascii="Times New Roman" w:hAnsi="Times New Roman" w:cs="Times New Roman"/>
          <w:i/>
          <w:sz w:val="24"/>
          <w:szCs w:val="24"/>
          <w:lang w:val="id-ID"/>
        </w:rPr>
        <w:t xml:space="preserve"> </w:t>
      </w:r>
      <w:r w:rsidRPr="006C63C1">
        <w:rPr>
          <w:rFonts w:ascii="Times New Roman" w:hAnsi="Times New Roman" w:cs="Times New Roman"/>
          <w:i/>
          <w:sz w:val="24"/>
          <w:szCs w:val="24"/>
          <w:lang w:val="id-ID"/>
        </w:rPr>
        <w:t>Cerita Rakyat dalam Pembentukan dan Pembinaan Anak</w:t>
      </w:r>
      <w:r w:rsidRPr="006C63C1">
        <w:rPr>
          <w:rFonts w:ascii="Times New Roman" w:hAnsi="Times New Roman" w:cs="Times New Roman"/>
          <w:sz w:val="24"/>
          <w:szCs w:val="24"/>
          <w:lang w:val="id-ID"/>
        </w:rPr>
        <w:t>. Jakarta: Departemen Pendidikan dan Kebudayaan.</w:t>
      </w:r>
    </w:p>
    <w:p w:rsidR="0034561C" w:rsidRPr="006C63C1" w:rsidRDefault="006F540C" w:rsidP="005154B3">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Yusuf, Muri. 1982</w:t>
      </w:r>
      <w:r w:rsidRPr="006C63C1">
        <w:rPr>
          <w:rFonts w:ascii="Times New Roman" w:hAnsi="Times New Roman" w:cs="Times New Roman"/>
          <w:i/>
          <w:sz w:val="24"/>
          <w:szCs w:val="24"/>
          <w:lang w:val="id-ID"/>
        </w:rPr>
        <w:t>. Pengantar Ilmu Pendidikan</w:t>
      </w:r>
      <w:r w:rsidRPr="006C63C1">
        <w:rPr>
          <w:rFonts w:ascii="Times New Roman" w:hAnsi="Times New Roman" w:cs="Times New Roman"/>
          <w:sz w:val="24"/>
          <w:szCs w:val="24"/>
          <w:lang w:val="id-ID"/>
        </w:rPr>
        <w:t>. Ja</w:t>
      </w:r>
      <w:r w:rsidR="00BB311D" w:rsidRPr="006C63C1">
        <w:rPr>
          <w:rFonts w:ascii="Times New Roman" w:hAnsi="Times New Roman" w:cs="Times New Roman"/>
          <w:sz w:val="24"/>
          <w:szCs w:val="24"/>
          <w:lang w:val="id-ID"/>
        </w:rPr>
        <w:t>karta</w:t>
      </w:r>
      <w:r w:rsidRPr="006C63C1">
        <w:rPr>
          <w:rFonts w:ascii="Times New Roman" w:hAnsi="Times New Roman" w:cs="Times New Roman"/>
          <w:sz w:val="24"/>
          <w:szCs w:val="24"/>
          <w:lang w:val="id-ID"/>
        </w:rPr>
        <w:t>: Ghalia Indonesia.</w:t>
      </w:r>
    </w:p>
    <w:p w:rsidR="003C64D1" w:rsidRPr="006C63C1" w:rsidRDefault="003C64D1" w:rsidP="005154B3">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Zubair. 1995. </w:t>
      </w:r>
      <w:r w:rsidRPr="006C63C1">
        <w:rPr>
          <w:rFonts w:ascii="Times New Roman" w:hAnsi="Times New Roman" w:cs="Times New Roman"/>
          <w:i/>
          <w:sz w:val="24"/>
          <w:szCs w:val="24"/>
          <w:lang w:val="id-ID"/>
        </w:rPr>
        <w:t>Kuliah Etika</w:t>
      </w:r>
      <w:r w:rsidR="001077AB" w:rsidRPr="006C63C1">
        <w:rPr>
          <w:rFonts w:ascii="Times New Roman" w:hAnsi="Times New Roman" w:cs="Times New Roman"/>
          <w:sz w:val="24"/>
          <w:szCs w:val="24"/>
          <w:lang w:val="id-ID"/>
        </w:rPr>
        <w:t>. Jakarta: PT. Raja Grafindo Persada.</w:t>
      </w:r>
    </w:p>
    <w:p w:rsidR="008B7B83" w:rsidRPr="006C63C1" w:rsidRDefault="005154B3" w:rsidP="001441C4">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Zuchdi, Darmiyati. 2009. </w:t>
      </w:r>
      <w:r w:rsidR="001441C4" w:rsidRPr="006C63C1">
        <w:rPr>
          <w:rFonts w:ascii="Times New Roman" w:hAnsi="Times New Roman" w:cs="Times New Roman"/>
          <w:i/>
          <w:sz w:val="24"/>
          <w:szCs w:val="24"/>
          <w:lang w:val="id-ID"/>
        </w:rPr>
        <w:t xml:space="preserve">Humanisasi Pendidika Menemukan Kembali </w:t>
      </w:r>
      <w:r w:rsidR="001441C4" w:rsidRPr="006C63C1">
        <w:rPr>
          <w:rFonts w:ascii="Times New Roman" w:hAnsi="Times New Roman" w:cs="Times New Roman"/>
          <w:i/>
          <w:sz w:val="24"/>
          <w:szCs w:val="24"/>
          <w:lang w:val="id-ID"/>
        </w:rPr>
        <w:tab/>
        <w:t xml:space="preserve">Pendidikan yang Manusiawi. </w:t>
      </w:r>
      <w:r w:rsidR="001441C4" w:rsidRPr="006C63C1">
        <w:rPr>
          <w:rFonts w:ascii="Times New Roman" w:hAnsi="Times New Roman" w:cs="Times New Roman"/>
          <w:sz w:val="24"/>
          <w:szCs w:val="24"/>
          <w:lang w:val="id-ID"/>
        </w:rPr>
        <w:t>Yogyakarta: Bumi Aksara.</w:t>
      </w:r>
    </w:p>
    <w:p w:rsidR="006140A6" w:rsidRPr="006C63C1" w:rsidRDefault="008B7B83" w:rsidP="001441C4">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Zuchdi, Darmiyati</w:t>
      </w:r>
      <w:r w:rsidR="001D7AD7" w:rsidRPr="006C63C1">
        <w:rPr>
          <w:rFonts w:ascii="Times New Roman" w:hAnsi="Times New Roman" w:cs="Times New Roman"/>
          <w:sz w:val="24"/>
          <w:szCs w:val="24"/>
          <w:lang w:val="id-ID"/>
        </w:rPr>
        <w:t xml:space="preserve">, dkk. 2009. </w:t>
      </w:r>
      <w:r w:rsidR="001D7AD7" w:rsidRPr="006C63C1">
        <w:rPr>
          <w:rFonts w:ascii="Times New Roman" w:hAnsi="Times New Roman" w:cs="Times New Roman"/>
          <w:i/>
          <w:sz w:val="24"/>
          <w:szCs w:val="24"/>
          <w:lang w:val="id-ID"/>
        </w:rPr>
        <w:t>Pendidikan Karakter, Grand Desi</w:t>
      </w:r>
      <w:r w:rsidR="00EB4167" w:rsidRPr="006C63C1">
        <w:rPr>
          <w:rFonts w:ascii="Times New Roman" w:hAnsi="Times New Roman" w:cs="Times New Roman"/>
          <w:i/>
          <w:sz w:val="24"/>
          <w:szCs w:val="24"/>
          <w:lang w:val="id-ID"/>
        </w:rPr>
        <w:t>gn dan Nilai Target</w:t>
      </w:r>
      <w:r w:rsidR="00EB4167" w:rsidRPr="006C63C1">
        <w:rPr>
          <w:rFonts w:ascii="Times New Roman" w:hAnsi="Times New Roman" w:cs="Times New Roman"/>
          <w:sz w:val="24"/>
          <w:szCs w:val="24"/>
          <w:lang w:val="id-ID"/>
        </w:rPr>
        <w:t>. Yogyakarta: UNY P</w:t>
      </w:r>
      <w:r w:rsidR="0024501A" w:rsidRPr="006C63C1">
        <w:rPr>
          <w:rFonts w:ascii="Times New Roman" w:hAnsi="Times New Roman" w:cs="Times New Roman"/>
          <w:sz w:val="24"/>
          <w:szCs w:val="24"/>
          <w:lang w:val="id-ID"/>
        </w:rPr>
        <w:t>ress.</w:t>
      </w:r>
    </w:p>
    <w:p w:rsidR="00F20B60" w:rsidRPr="006C63C1" w:rsidRDefault="006140A6" w:rsidP="001441C4">
      <w:pPr>
        <w:spacing w:before="240" w:after="0" w:line="240" w:lineRule="auto"/>
        <w:ind w:right="96"/>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Zuriah, Nurul. </w:t>
      </w:r>
      <w:r w:rsidR="00973842" w:rsidRPr="006C63C1">
        <w:rPr>
          <w:rFonts w:ascii="Times New Roman" w:hAnsi="Times New Roman" w:cs="Times New Roman"/>
          <w:sz w:val="24"/>
          <w:szCs w:val="24"/>
          <w:lang w:val="id-ID"/>
        </w:rPr>
        <w:t xml:space="preserve">2007. </w:t>
      </w:r>
      <w:r w:rsidR="00973842" w:rsidRPr="006C63C1">
        <w:rPr>
          <w:rFonts w:ascii="Times New Roman" w:hAnsi="Times New Roman" w:cs="Times New Roman"/>
          <w:i/>
          <w:sz w:val="24"/>
          <w:szCs w:val="24"/>
          <w:lang w:val="id-ID"/>
        </w:rPr>
        <w:t>Pendidikan Moral &amp; Budi Pekerti dalam P</w:t>
      </w:r>
      <w:r w:rsidR="00D00812" w:rsidRPr="006C63C1">
        <w:rPr>
          <w:rFonts w:ascii="Times New Roman" w:hAnsi="Times New Roman" w:cs="Times New Roman"/>
          <w:i/>
          <w:sz w:val="24"/>
          <w:szCs w:val="24"/>
          <w:lang w:val="id-ID"/>
        </w:rPr>
        <w:t xml:space="preserve">erspektif Perubahan Menggagas Platfom Pendidikan Budi Pekerti </w:t>
      </w:r>
      <w:r w:rsidR="00DB2D88" w:rsidRPr="006C63C1">
        <w:rPr>
          <w:rFonts w:ascii="Times New Roman" w:hAnsi="Times New Roman" w:cs="Times New Roman"/>
          <w:i/>
          <w:sz w:val="24"/>
          <w:szCs w:val="24"/>
          <w:lang w:val="id-ID"/>
        </w:rPr>
        <w:t>secara Kontekstual dan Futuristik</w:t>
      </w:r>
      <w:r w:rsidR="00DB2D88"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1441C4" w:rsidRPr="006C63C1">
        <w:rPr>
          <w:rFonts w:ascii="Times New Roman" w:hAnsi="Times New Roman" w:cs="Times New Roman"/>
          <w:sz w:val="24"/>
          <w:szCs w:val="24"/>
          <w:lang w:val="id-ID"/>
        </w:rPr>
        <w:t xml:space="preserve"> </w:t>
      </w:r>
      <w:r w:rsidR="00705BA3" w:rsidRPr="006C63C1">
        <w:rPr>
          <w:rFonts w:ascii="Times New Roman" w:hAnsi="Times New Roman" w:cs="Times New Roman"/>
          <w:sz w:val="24"/>
          <w:szCs w:val="24"/>
          <w:lang w:val="id-ID"/>
        </w:rPr>
        <w:t>Jakarta: PT. Bumi Aksara.</w:t>
      </w:r>
    </w:p>
    <w:p w:rsidR="0034561C" w:rsidRPr="006C63C1" w:rsidRDefault="0034561C" w:rsidP="001441C4">
      <w:pPr>
        <w:spacing w:before="240" w:after="0" w:line="240" w:lineRule="auto"/>
        <w:ind w:right="96"/>
        <w:jc w:val="both"/>
        <w:rPr>
          <w:rFonts w:ascii="Times New Roman" w:hAnsi="Times New Roman" w:cs="Times New Roman"/>
          <w:sz w:val="24"/>
          <w:szCs w:val="24"/>
          <w:lang w:val="id-ID"/>
        </w:rPr>
      </w:pPr>
    </w:p>
    <w:p w:rsidR="00EF2598" w:rsidRPr="006C63C1" w:rsidRDefault="00F20B60">
      <w:pPr>
        <w:rPr>
          <w:rFonts w:ascii="Times New Roman" w:hAnsi="Times New Roman" w:cs="Times New Roman"/>
          <w:sz w:val="24"/>
          <w:szCs w:val="24"/>
          <w:lang w:val="id-ID"/>
        </w:rPr>
      </w:pPr>
      <w:r w:rsidRPr="006C63C1">
        <w:rPr>
          <w:rFonts w:ascii="Times New Roman" w:hAnsi="Times New Roman" w:cs="Times New Roman"/>
          <w:sz w:val="24"/>
          <w:szCs w:val="24"/>
          <w:lang w:val="id-ID"/>
        </w:rPr>
        <w:br w:type="page"/>
      </w:r>
    </w:p>
    <w:p w:rsidR="003D567F" w:rsidRDefault="003D567F" w:rsidP="003D567F">
      <w:pPr>
        <w:spacing w:after="0" w:line="480" w:lineRule="auto"/>
        <w:rPr>
          <w:rFonts w:ascii="Times New Roman" w:hAnsi="Times New Roman" w:cs="Times New Roman"/>
          <w:b/>
          <w:sz w:val="24"/>
          <w:szCs w:val="24"/>
          <w:lang w:val="id-ID"/>
        </w:rPr>
      </w:pPr>
      <w:r w:rsidRPr="006C63C1">
        <w:rPr>
          <w:rFonts w:ascii="Times New Roman" w:hAnsi="Times New Roman" w:cs="Times New Roman"/>
          <w:b/>
          <w:sz w:val="24"/>
          <w:szCs w:val="24"/>
          <w:lang w:val="id-ID"/>
        </w:rPr>
        <w:lastRenderedPageBreak/>
        <w:t>LAMPIRAN</w:t>
      </w:r>
    </w:p>
    <w:p w:rsidR="00EF2598" w:rsidRPr="006C63C1" w:rsidRDefault="00A36EBD" w:rsidP="00EF2598">
      <w:pPr>
        <w:spacing w:after="0" w:line="480" w:lineRule="auto"/>
        <w:ind w:firstLine="36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 </w:t>
      </w:r>
      <w:r w:rsidR="00FC4D5C" w:rsidRPr="006C63C1">
        <w:rPr>
          <w:rFonts w:ascii="Times New Roman" w:hAnsi="Times New Roman" w:cs="Times New Roman"/>
          <w:b/>
          <w:sz w:val="24"/>
          <w:szCs w:val="24"/>
          <w:lang w:val="id-ID"/>
        </w:rPr>
        <w:t>KORPUS</w:t>
      </w:r>
      <w:r w:rsidR="00EF2598" w:rsidRPr="006C63C1">
        <w:rPr>
          <w:rFonts w:ascii="Times New Roman" w:hAnsi="Times New Roman" w:cs="Times New Roman"/>
          <w:b/>
          <w:sz w:val="24"/>
          <w:szCs w:val="24"/>
          <w:lang w:val="id-ID"/>
        </w:rPr>
        <w:t xml:space="preserve"> DA</w:t>
      </w:r>
      <w:r w:rsidR="00FC4D5C" w:rsidRPr="006C63C1">
        <w:rPr>
          <w:rFonts w:ascii="Times New Roman" w:hAnsi="Times New Roman" w:cs="Times New Roman"/>
          <w:b/>
          <w:sz w:val="24"/>
          <w:szCs w:val="24"/>
          <w:lang w:val="id-ID"/>
        </w:rPr>
        <w:t>TA</w:t>
      </w:r>
      <w:r w:rsidR="00EF2598" w:rsidRPr="006C63C1">
        <w:rPr>
          <w:rFonts w:ascii="Times New Roman" w:hAnsi="Times New Roman" w:cs="Times New Roman"/>
          <w:b/>
          <w:sz w:val="24"/>
          <w:szCs w:val="24"/>
          <w:lang w:val="id-ID"/>
        </w:rPr>
        <w:t xml:space="preserve"> </w:t>
      </w:r>
    </w:p>
    <w:p w:rsidR="00CE0CA7" w:rsidRPr="006C63C1" w:rsidRDefault="00BA04B9" w:rsidP="00EF2598">
      <w:pPr>
        <w:spacing w:after="0" w:line="480" w:lineRule="auto"/>
        <w:ind w:firstLine="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Acuan dasar analisis data dalam </w:t>
      </w:r>
      <w:r w:rsidR="00D43FC1" w:rsidRPr="006C63C1">
        <w:rPr>
          <w:rFonts w:ascii="Times New Roman" w:hAnsi="Times New Roman" w:cs="Times New Roman"/>
          <w:sz w:val="24"/>
          <w:szCs w:val="24"/>
          <w:lang w:val="id-ID"/>
        </w:rPr>
        <w:t>I</w:t>
      </w:r>
      <w:r w:rsidR="00EF2598" w:rsidRPr="006C63C1">
        <w:rPr>
          <w:rFonts w:ascii="Times New Roman" w:hAnsi="Times New Roman" w:cs="Times New Roman"/>
          <w:sz w:val="24"/>
          <w:szCs w:val="24"/>
          <w:lang w:val="id-ID"/>
        </w:rPr>
        <w:t xml:space="preserve"> La Galigo Jilid I</w:t>
      </w:r>
      <w:r w:rsidR="000A3310" w:rsidRPr="006C63C1">
        <w:rPr>
          <w:rFonts w:ascii="Times New Roman" w:hAnsi="Times New Roman" w:cs="Times New Roman"/>
          <w:sz w:val="24"/>
          <w:szCs w:val="24"/>
          <w:lang w:val="id-ID"/>
        </w:rPr>
        <w:t xml:space="preserve"> dan La Galigo Jilid II</w:t>
      </w:r>
      <w:r w:rsidR="000E2CE6" w:rsidRPr="006C63C1">
        <w:rPr>
          <w:rFonts w:ascii="Times New Roman" w:hAnsi="Times New Roman" w:cs="Times New Roman"/>
          <w:sz w:val="24"/>
          <w:szCs w:val="24"/>
          <w:lang w:val="id-ID"/>
        </w:rPr>
        <w:t xml:space="preserve"> dalam</w:t>
      </w:r>
      <w:r w:rsidR="00EF2598" w:rsidRPr="006C63C1">
        <w:rPr>
          <w:rFonts w:ascii="Times New Roman" w:hAnsi="Times New Roman" w:cs="Times New Roman"/>
          <w:sz w:val="24"/>
          <w:szCs w:val="24"/>
          <w:lang w:val="id-ID"/>
        </w:rPr>
        <w:t xml:space="preserve"> Arung Pancana Toa </w:t>
      </w:r>
      <w:r w:rsidR="005D72A8" w:rsidRPr="006C63C1">
        <w:rPr>
          <w:rFonts w:ascii="Times New Roman" w:hAnsi="Times New Roman" w:cs="Times New Roman"/>
          <w:sz w:val="24"/>
          <w:szCs w:val="24"/>
          <w:lang w:val="id-ID"/>
        </w:rPr>
        <w:t>sebagai berikut:</w:t>
      </w:r>
    </w:p>
    <w:tbl>
      <w:tblPr>
        <w:tblStyle w:val="TableGrid"/>
        <w:tblW w:w="0" w:type="auto"/>
        <w:tblInd w:w="-318" w:type="dxa"/>
        <w:tblLayout w:type="fixed"/>
        <w:tblLook w:val="04A0" w:firstRow="1" w:lastRow="0" w:firstColumn="1" w:lastColumn="0" w:noHBand="0" w:noVBand="1"/>
      </w:tblPr>
      <w:tblGrid>
        <w:gridCol w:w="284"/>
        <w:gridCol w:w="148"/>
        <w:gridCol w:w="1270"/>
        <w:gridCol w:w="5477"/>
        <w:gridCol w:w="1172"/>
      </w:tblGrid>
      <w:tr w:rsidR="00CE0CA7" w:rsidRPr="006C63C1" w:rsidTr="00561F94">
        <w:tc>
          <w:tcPr>
            <w:tcW w:w="432" w:type="dxa"/>
            <w:gridSpan w:val="2"/>
            <w:vAlign w:val="center"/>
          </w:tcPr>
          <w:p w:rsidR="00CE0CA7" w:rsidRPr="006C63C1" w:rsidRDefault="00CE0CA7" w:rsidP="000F15D3">
            <w:pPr>
              <w:jc w:val="center"/>
              <w:rPr>
                <w:rFonts w:ascii="Times New Roman" w:hAnsi="Times New Roman" w:cs="Times New Roman"/>
                <w:sz w:val="24"/>
                <w:szCs w:val="24"/>
                <w:lang w:val="id-ID"/>
              </w:rPr>
            </w:pPr>
            <w:r w:rsidRPr="006C63C1">
              <w:rPr>
                <w:rFonts w:ascii="Times New Roman" w:hAnsi="Times New Roman" w:cs="Times New Roman"/>
                <w:sz w:val="24"/>
                <w:szCs w:val="24"/>
                <w:lang w:val="id-ID"/>
              </w:rPr>
              <w:t>No</w:t>
            </w:r>
          </w:p>
        </w:tc>
        <w:tc>
          <w:tcPr>
            <w:tcW w:w="1270" w:type="dxa"/>
            <w:vAlign w:val="center"/>
          </w:tcPr>
          <w:p w:rsidR="00CE0CA7" w:rsidRPr="006C63C1" w:rsidRDefault="00CE0CA7" w:rsidP="000F15D3">
            <w:pPr>
              <w:jc w:val="center"/>
              <w:rPr>
                <w:rFonts w:ascii="Times New Roman" w:hAnsi="Times New Roman" w:cs="Times New Roman"/>
                <w:sz w:val="24"/>
                <w:szCs w:val="24"/>
                <w:lang w:val="id-ID"/>
              </w:rPr>
            </w:pPr>
            <w:r w:rsidRPr="006C63C1">
              <w:rPr>
                <w:rFonts w:ascii="Times New Roman" w:hAnsi="Times New Roman" w:cs="Times New Roman"/>
                <w:sz w:val="24"/>
                <w:szCs w:val="24"/>
                <w:lang w:val="id-ID"/>
              </w:rPr>
              <w:t>Nilai</w:t>
            </w:r>
          </w:p>
        </w:tc>
        <w:tc>
          <w:tcPr>
            <w:tcW w:w="5477" w:type="dxa"/>
            <w:vAlign w:val="center"/>
          </w:tcPr>
          <w:p w:rsidR="00CE0CA7" w:rsidRPr="006C63C1" w:rsidRDefault="00CE0CA7" w:rsidP="000F15D3">
            <w:pPr>
              <w:jc w:val="center"/>
              <w:rPr>
                <w:rFonts w:ascii="Times New Roman" w:hAnsi="Times New Roman" w:cs="Times New Roman"/>
                <w:sz w:val="24"/>
                <w:szCs w:val="24"/>
                <w:lang w:val="id-ID"/>
              </w:rPr>
            </w:pPr>
            <w:r w:rsidRPr="006C63C1">
              <w:rPr>
                <w:rFonts w:ascii="Times New Roman" w:hAnsi="Times New Roman" w:cs="Times New Roman"/>
                <w:sz w:val="24"/>
                <w:szCs w:val="24"/>
                <w:lang w:val="id-ID"/>
              </w:rPr>
              <w:t>Data</w:t>
            </w:r>
          </w:p>
        </w:tc>
        <w:tc>
          <w:tcPr>
            <w:tcW w:w="1172" w:type="dxa"/>
            <w:vAlign w:val="center"/>
          </w:tcPr>
          <w:p w:rsidR="00CE0CA7" w:rsidRPr="006C63C1" w:rsidRDefault="00CE0CA7" w:rsidP="000F15D3">
            <w:pPr>
              <w:jc w:val="center"/>
              <w:rPr>
                <w:rFonts w:ascii="Times New Roman" w:hAnsi="Times New Roman" w:cs="Times New Roman"/>
                <w:sz w:val="24"/>
                <w:szCs w:val="24"/>
                <w:lang w:val="id-ID"/>
              </w:rPr>
            </w:pPr>
            <w:r w:rsidRPr="006C63C1">
              <w:rPr>
                <w:rFonts w:ascii="Times New Roman" w:hAnsi="Times New Roman" w:cs="Times New Roman"/>
                <w:sz w:val="24"/>
                <w:szCs w:val="24"/>
                <w:lang w:val="id-ID"/>
              </w:rPr>
              <w:t>Sumber Data</w:t>
            </w:r>
          </w:p>
        </w:tc>
      </w:tr>
      <w:tr w:rsidR="00CE0CA7" w:rsidRPr="006C63C1" w:rsidTr="00561F94">
        <w:tc>
          <w:tcPr>
            <w:tcW w:w="284" w:type="dxa"/>
          </w:tcPr>
          <w:p w:rsidR="00CE0CA7" w:rsidRPr="006C63C1" w:rsidRDefault="000F15D3" w:rsidP="00EF2598">
            <w:pPr>
              <w:spacing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w:t>
            </w:r>
          </w:p>
        </w:tc>
        <w:tc>
          <w:tcPr>
            <w:tcW w:w="1418" w:type="dxa"/>
            <w:gridSpan w:val="2"/>
          </w:tcPr>
          <w:p w:rsidR="00CE0CA7" w:rsidRPr="006C63C1" w:rsidRDefault="00EA3F7D" w:rsidP="00350567">
            <w:pPr>
              <w:ind w:left="33" w:right="317" w:hanging="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 </w:t>
            </w:r>
            <w:r w:rsidR="00350567" w:rsidRPr="006C63C1">
              <w:rPr>
                <w:rFonts w:ascii="Times New Roman" w:hAnsi="Times New Roman" w:cs="Times New Roman"/>
                <w:sz w:val="24"/>
                <w:szCs w:val="24"/>
                <w:lang w:val="id-ID"/>
              </w:rPr>
              <w:t>Nilai personal</w:t>
            </w:r>
          </w:p>
          <w:p w:rsidR="000C4F23" w:rsidRPr="006C63C1" w:rsidRDefault="000C4F23" w:rsidP="00350567">
            <w:pPr>
              <w:ind w:left="33" w:right="317" w:hanging="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 Belas kasih (esse babua)</w:t>
            </w: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8B3132" w:rsidP="00350567">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04672" behindDoc="0" locked="0" layoutInCell="1" allowOverlap="1" wp14:anchorId="3A788035" wp14:editId="3BDB55A9">
                      <wp:simplePos x="0" y="0"/>
                      <wp:positionH relativeFrom="column">
                        <wp:posOffset>-245745</wp:posOffset>
                      </wp:positionH>
                      <wp:positionV relativeFrom="paragraph">
                        <wp:posOffset>20099</wp:posOffset>
                      </wp:positionV>
                      <wp:extent cx="5297170" cy="0"/>
                      <wp:effectExtent l="0" t="0" r="17780" b="19050"/>
                      <wp:wrapNone/>
                      <wp:docPr id="19" name="Straight Connector 19"/>
                      <wp:cNvGraphicFramePr/>
                      <a:graphic xmlns:a="http://schemas.openxmlformats.org/drawingml/2006/main">
                        <a:graphicData uri="http://schemas.microsoft.com/office/word/2010/wordprocessingShape">
                          <wps:wsp>
                            <wps:cNvCnPr/>
                            <wps:spPr>
                              <a:xfrm>
                                <a:off x="0" y="0"/>
                                <a:ext cx="5297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1.6pt" to="39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" strokecolor="black [3213]"/>
                  </w:pict>
                </mc:Fallback>
              </mc:AlternateContent>
            </w:r>
          </w:p>
          <w:p w:rsidR="00561F94" w:rsidRPr="006C63C1" w:rsidRDefault="00561F94" w:rsidP="00350567">
            <w:pPr>
              <w:ind w:left="33" w:right="317" w:hanging="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2. Bertindak Patut</w:t>
            </w: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561F94" w:rsidRPr="006C63C1" w:rsidRDefault="00561F94"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3F0152" w:rsidP="00350567">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05696" behindDoc="0" locked="0" layoutInCell="1" allowOverlap="1" wp14:anchorId="6871F727" wp14:editId="77238D4C">
                      <wp:simplePos x="0" y="0"/>
                      <wp:positionH relativeFrom="column">
                        <wp:posOffset>-245773</wp:posOffset>
                      </wp:positionH>
                      <wp:positionV relativeFrom="paragraph">
                        <wp:posOffset>65322</wp:posOffset>
                      </wp:positionV>
                      <wp:extent cx="5297170" cy="1"/>
                      <wp:effectExtent l="0" t="0" r="17780" b="19050"/>
                      <wp:wrapNone/>
                      <wp:docPr id="20" name="Straight Connector 20"/>
                      <wp:cNvGraphicFramePr/>
                      <a:graphic xmlns:a="http://schemas.openxmlformats.org/drawingml/2006/main">
                        <a:graphicData uri="http://schemas.microsoft.com/office/word/2010/wordprocessingShape">
                          <wps:wsp>
                            <wps:cNvCnPr/>
                            <wps:spPr>
                              <a:xfrm flipV="1">
                                <a:off x="0" y="0"/>
                                <a:ext cx="529717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flip:y;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5.15pt" to="397.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" strokecolor="black [3213]"/>
                  </w:pict>
                </mc:Fallback>
              </mc:AlternateContent>
            </w:r>
          </w:p>
          <w:p w:rsidR="007F42A5" w:rsidRPr="006C63C1" w:rsidRDefault="007F42A5" w:rsidP="00350567">
            <w:pPr>
              <w:ind w:left="33" w:right="317" w:hanging="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3. Cerdas dan rajin</w:t>
            </w: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537A8D" w:rsidP="007F42A5">
            <w:pPr>
              <w:ind w:right="317"/>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06720" behindDoc="0" locked="0" layoutInCell="1" allowOverlap="1" wp14:anchorId="29F09FA9" wp14:editId="0F29E466">
                      <wp:simplePos x="0" y="0"/>
                      <wp:positionH relativeFrom="column">
                        <wp:posOffset>-245773</wp:posOffset>
                      </wp:positionH>
                      <wp:positionV relativeFrom="paragraph">
                        <wp:posOffset>81114</wp:posOffset>
                      </wp:positionV>
                      <wp:extent cx="5287618"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52876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9.35pt,6.4pt" to="39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VnzwEAAAUEAAAOAAAAZHJzL2Uyb0RvYy54bWysU8tu2zAQvBfoPxC815IMNA0E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" strokecolor="black [3213]"/>
                  </w:pict>
                </mc:Fallback>
              </mc:AlternateContent>
            </w:r>
          </w:p>
          <w:p w:rsidR="007F42A5" w:rsidRPr="006C63C1" w:rsidRDefault="005B7893" w:rsidP="007F42A5">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4.</w:t>
            </w:r>
            <w:r w:rsidR="007F42A5" w:rsidRPr="006C63C1">
              <w:rPr>
                <w:rFonts w:ascii="Times New Roman" w:hAnsi="Times New Roman" w:cs="Times New Roman"/>
                <w:sz w:val="24"/>
                <w:szCs w:val="24"/>
                <w:lang w:val="id-ID"/>
              </w:rPr>
              <w:t xml:space="preserve"> Hati yang baik</w:t>
            </w: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D90FE5" w:rsidRPr="006C63C1" w:rsidRDefault="00D90FE5" w:rsidP="007F42A5">
            <w:pPr>
              <w:ind w:right="317"/>
              <w:jc w:val="both"/>
              <w:rPr>
                <w:rFonts w:ascii="Times New Roman" w:hAnsi="Times New Roman" w:cs="Times New Roman"/>
                <w:sz w:val="24"/>
                <w:szCs w:val="24"/>
                <w:lang w:val="id-ID"/>
              </w:rPr>
            </w:pPr>
          </w:p>
          <w:p w:rsidR="00D90FE5" w:rsidRDefault="00D90FE5" w:rsidP="007F42A5">
            <w:pPr>
              <w:ind w:right="317"/>
              <w:jc w:val="both"/>
              <w:rPr>
                <w:rFonts w:ascii="Times New Roman" w:hAnsi="Times New Roman" w:cs="Times New Roman"/>
                <w:sz w:val="24"/>
                <w:szCs w:val="24"/>
                <w:lang w:val="id-ID"/>
              </w:rPr>
            </w:pPr>
          </w:p>
          <w:p w:rsidR="00537A8D" w:rsidRPr="006C63C1" w:rsidRDefault="00537A8D" w:rsidP="007F42A5">
            <w:pPr>
              <w:ind w:right="317"/>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07744" behindDoc="0" locked="0" layoutInCell="1" allowOverlap="1" wp14:anchorId="552BD3E7" wp14:editId="0D6D1D43">
                      <wp:simplePos x="0" y="0"/>
                      <wp:positionH relativeFrom="column">
                        <wp:posOffset>-245745</wp:posOffset>
                      </wp:positionH>
                      <wp:positionV relativeFrom="paragraph">
                        <wp:posOffset>71976</wp:posOffset>
                      </wp:positionV>
                      <wp:extent cx="5297170" cy="1"/>
                      <wp:effectExtent l="0" t="0" r="17780" b="19050"/>
                      <wp:wrapNone/>
                      <wp:docPr id="23" name="Straight Connector 23"/>
                      <wp:cNvGraphicFramePr/>
                      <a:graphic xmlns:a="http://schemas.openxmlformats.org/drawingml/2006/main">
                        <a:graphicData uri="http://schemas.microsoft.com/office/word/2010/wordprocessingShape">
                          <wps:wsp>
                            <wps:cNvCnPr/>
                            <wps:spPr>
                              <a:xfrm flipV="1">
                                <a:off x="0" y="0"/>
                                <a:ext cx="529717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flip:y;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5pt,5.65pt" to="397.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" strokecolor="black [3213]"/>
                  </w:pict>
                </mc:Fallback>
              </mc:AlternateContent>
            </w:r>
          </w:p>
          <w:p w:rsidR="007F42A5" w:rsidRPr="006C63C1" w:rsidRDefault="005B7893" w:rsidP="007F42A5">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5</w:t>
            </w:r>
            <w:r w:rsidR="00D71BA3" w:rsidRPr="006C63C1">
              <w:rPr>
                <w:rFonts w:ascii="Times New Roman" w:hAnsi="Times New Roman" w:cs="Times New Roman"/>
                <w:sz w:val="24"/>
                <w:szCs w:val="24"/>
                <w:lang w:val="id-ID"/>
              </w:rPr>
              <w:t xml:space="preserve">. </w:t>
            </w:r>
            <w:r w:rsidR="00D90FE5" w:rsidRPr="006C63C1">
              <w:rPr>
                <w:rFonts w:ascii="Times New Roman" w:hAnsi="Times New Roman" w:cs="Times New Roman"/>
                <w:sz w:val="24"/>
                <w:szCs w:val="24"/>
                <w:lang w:val="id-ID"/>
              </w:rPr>
              <w:t xml:space="preserve">Kehati-hatian berkata atau tidak </w:t>
            </w:r>
            <w:r w:rsidR="00D90FE5" w:rsidRPr="006C63C1">
              <w:rPr>
                <w:rFonts w:ascii="Times New Roman" w:hAnsi="Times New Roman" w:cs="Times New Roman"/>
                <w:sz w:val="24"/>
                <w:szCs w:val="24"/>
                <w:lang w:val="id-ID"/>
              </w:rPr>
              <w:lastRenderedPageBreak/>
              <w:t>mengandung bahaya, keawasan, kewaspadaan</w:t>
            </w: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D71BA3" w:rsidRPr="006C63C1" w:rsidRDefault="00D71BA3"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7F42A5">
            <w:pPr>
              <w:ind w:right="317"/>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7F42A5" w:rsidRPr="006C63C1" w:rsidRDefault="007F42A5"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350567">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D71BA3" w:rsidP="00D71BA3">
            <w:pPr>
              <w:ind w:left="33" w:right="317" w:hanging="33"/>
              <w:jc w:val="both"/>
              <w:rPr>
                <w:rFonts w:ascii="Times New Roman" w:hAnsi="Times New Roman" w:cs="Times New Roman"/>
                <w:sz w:val="24"/>
                <w:szCs w:val="24"/>
                <w:lang w:val="id-ID"/>
              </w:rPr>
            </w:pPr>
          </w:p>
          <w:p w:rsidR="00D71BA3" w:rsidRPr="006C63C1" w:rsidRDefault="005569D1" w:rsidP="00D71BA3">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08768" behindDoc="0" locked="0" layoutInCell="1" allowOverlap="1" wp14:anchorId="2E084CBD" wp14:editId="0F74A762">
                      <wp:simplePos x="0" y="0"/>
                      <wp:positionH relativeFrom="column">
                        <wp:posOffset>-245774</wp:posOffset>
                      </wp:positionH>
                      <wp:positionV relativeFrom="paragraph">
                        <wp:posOffset>27112</wp:posOffset>
                      </wp:positionV>
                      <wp:extent cx="5297557" cy="9939"/>
                      <wp:effectExtent l="0" t="0" r="17780" b="28575"/>
                      <wp:wrapNone/>
                      <wp:docPr id="25" name="Straight Connector 25"/>
                      <wp:cNvGraphicFramePr/>
                      <a:graphic xmlns:a="http://schemas.openxmlformats.org/drawingml/2006/main">
                        <a:graphicData uri="http://schemas.microsoft.com/office/word/2010/wordprocessingShape">
                          <wps:wsp>
                            <wps:cNvCnPr/>
                            <wps:spPr>
                              <a:xfrm>
                                <a:off x="0" y="0"/>
                                <a:ext cx="5297557" cy="99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9.35pt,2.15pt" to="39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" strokecolor="black [3213]"/>
                  </w:pict>
                </mc:Fallback>
              </mc:AlternateContent>
            </w:r>
          </w:p>
          <w:p w:rsidR="00D71BA3" w:rsidRPr="006C63C1" w:rsidRDefault="001270C2" w:rsidP="00904C56">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6.</w:t>
            </w:r>
            <w:r w:rsidR="00B63386" w:rsidRPr="006C63C1">
              <w:rPr>
                <w:rFonts w:ascii="Times New Roman" w:hAnsi="Times New Roman" w:cs="Times New Roman"/>
                <w:sz w:val="24"/>
                <w:szCs w:val="24"/>
                <w:lang w:val="id-ID"/>
              </w:rPr>
              <w:t xml:space="preserve"> Kemandirian</w:t>
            </w: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DE3CFE" w:rsidP="00B63386">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7</w:t>
            </w:r>
            <w:r w:rsidR="00B63386" w:rsidRPr="006C63C1">
              <w:rPr>
                <w:rFonts w:ascii="Times New Roman" w:hAnsi="Times New Roman" w:cs="Times New Roman"/>
                <w:sz w:val="24"/>
                <w:szCs w:val="24"/>
                <w:lang w:val="id-ID"/>
              </w:rPr>
              <w:t>. Kemercusuruan</w:t>
            </w: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right="317"/>
              <w:jc w:val="both"/>
              <w:rPr>
                <w:rFonts w:ascii="Times New Roman" w:hAnsi="Times New Roman" w:cs="Times New Roman"/>
                <w:sz w:val="24"/>
                <w:szCs w:val="24"/>
                <w:lang w:val="id-ID"/>
              </w:rPr>
            </w:pPr>
          </w:p>
          <w:p w:rsidR="00B63386" w:rsidRPr="006C63C1" w:rsidRDefault="00B63386" w:rsidP="00B63386">
            <w:pPr>
              <w:ind w:right="317"/>
              <w:jc w:val="both"/>
              <w:rPr>
                <w:rFonts w:ascii="Times New Roman" w:hAnsi="Times New Roman" w:cs="Times New Roman"/>
                <w:sz w:val="24"/>
                <w:szCs w:val="24"/>
                <w:lang w:val="id-ID"/>
              </w:rPr>
            </w:pPr>
          </w:p>
          <w:p w:rsidR="00B63386" w:rsidRPr="006C63C1" w:rsidRDefault="00B63386" w:rsidP="00B63386">
            <w:pPr>
              <w:ind w:right="317"/>
              <w:jc w:val="both"/>
              <w:rPr>
                <w:rFonts w:ascii="Times New Roman" w:hAnsi="Times New Roman" w:cs="Times New Roman"/>
                <w:sz w:val="24"/>
                <w:szCs w:val="24"/>
                <w:lang w:val="id-ID"/>
              </w:rPr>
            </w:pPr>
          </w:p>
          <w:p w:rsidR="00B63386" w:rsidRPr="006C63C1" w:rsidRDefault="00B63386" w:rsidP="00B63386">
            <w:pPr>
              <w:ind w:right="317"/>
              <w:jc w:val="both"/>
              <w:rPr>
                <w:rFonts w:ascii="Times New Roman" w:hAnsi="Times New Roman" w:cs="Times New Roman"/>
                <w:sz w:val="24"/>
                <w:szCs w:val="24"/>
                <w:lang w:val="id-ID"/>
              </w:rPr>
            </w:pPr>
          </w:p>
          <w:p w:rsidR="00B63386" w:rsidRPr="006C63C1" w:rsidRDefault="00B63386" w:rsidP="00B63386">
            <w:pPr>
              <w:ind w:right="317"/>
              <w:jc w:val="both"/>
              <w:rPr>
                <w:rFonts w:ascii="Times New Roman" w:hAnsi="Times New Roman" w:cs="Times New Roman"/>
                <w:sz w:val="24"/>
                <w:szCs w:val="24"/>
                <w:lang w:val="id-ID"/>
              </w:rPr>
            </w:pPr>
          </w:p>
          <w:p w:rsidR="00B63386" w:rsidRPr="006C63C1" w:rsidRDefault="00B63386" w:rsidP="00B63386">
            <w:pPr>
              <w:ind w:right="317"/>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3D4D77" w:rsidRPr="006C63C1" w:rsidRDefault="003D4D77" w:rsidP="00B63386">
            <w:pPr>
              <w:ind w:right="317"/>
              <w:jc w:val="both"/>
              <w:rPr>
                <w:rFonts w:ascii="Times New Roman" w:hAnsi="Times New Roman" w:cs="Times New Roman"/>
                <w:sz w:val="24"/>
                <w:szCs w:val="24"/>
                <w:lang w:val="id-ID"/>
              </w:rPr>
            </w:pPr>
          </w:p>
          <w:p w:rsidR="003D4D77" w:rsidRPr="006C63C1" w:rsidRDefault="003D4D77" w:rsidP="00B63386">
            <w:pPr>
              <w:ind w:right="317"/>
              <w:jc w:val="both"/>
              <w:rPr>
                <w:rFonts w:ascii="Times New Roman" w:hAnsi="Times New Roman" w:cs="Times New Roman"/>
                <w:sz w:val="24"/>
                <w:szCs w:val="24"/>
                <w:lang w:val="id-ID"/>
              </w:rPr>
            </w:pPr>
          </w:p>
          <w:p w:rsidR="003D4D77" w:rsidRPr="006C63C1" w:rsidRDefault="003D4D77" w:rsidP="00B63386">
            <w:pPr>
              <w:ind w:right="317"/>
              <w:jc w:val="both"/>
              <w:rPr>
                <w:rFonts w:ascii="Times New Roman" w:hAnsi="Times New Roman" w:cs="Times New Roman"/>
                <w:sz w:val="24"/>
                <w:szCs w:val="24"/>
                <w:lang w:val="id-ID"/>
              </w:rPr>
            </w:pPr>
          </w:p>
          <w:p w:rsidR="003D4D77" w:rsidRPr="006C63C1" w:rsidRDefault="003D4D77" w:rsidP="00B63386">
            <w:pPr>
              <w:ind w:right="317"/>
              <w:jc w:val="both"/>
              <w:rPr>
                <w:rFonts w:ascii="Times New Roman" w:hAnsi="Times New Roman" w:cs="Times New Roman"/>
                <w:sz w:val="24"/>
                <w:szCs w:val="24"/>
                <w:lang w:val="id-ID"/>
              </w:rPr>
            </w:pPr>
          </w:p>
          <w:p w:rsidR="003D4D77" w:rsidRPr="006C63C1" w:rsidRDefault="003D4D77" w:rsidP="00B63386">
            <w:pPr>
              <w:ind w:right="317"/>
              <w:jc w:val="both"/>
              <w:rPr>
                <w:rFonts w:ascii="Times New Roman" w:hAnsi="Times New Roman" w:cs="Times New Roman"/>
                <w:sz w:val="24"/>
                <w:szCs w:val="24"/>
                <w:lang w:val="id-ID"/>
              </w:rPr>
            </w:pPr>
          </w:p>
          <w:p w:rsidR="003D4D77" w:rsidRPr="006C63C1" w:rsidRDefault="003D4D77" w:rsidP="00B63386">
            <w:pPr>
              <w:ind w:right="317"/>
              <w:jc w:val="both"/>
              <w:rPr>
                <w:rFonts w:ascii="Times New Roman" w:hAnsi="Times New Roman" w:cs="Times New Roman"/>
                <w:sz w:val="24"/>
                <w:szCs w:val="24"/>
                <w:lang w:val="id-ID"/>
              </w:rPr>
            </w:pPr>
          </w:p>
          <w:p w:rsidR="00F97DAB" w:rsidRPr="006C63C1" w:rsidRDefault="00F97DAB" w:rsidP="00B63386">
            <w:pPr>
              <w:ind w:right="317"/>
              <w:jc w:val="both"/>
              <w:rPr>
                <w:rFonts w:ascii="Times New Roman" w:hAnsi="Times New Roman" w:cs="Times New Roman"/>
                <w:sz w:val="24"/>
                <w:szCs w:val="24"/>
                <w:lang w:val="id-ID"/>
              </w:rPr>
            </w:pPr>
          </w:p>
          <w:p w:rsidR="00F97DAB" w:rsidRPr="006C63C1" w:rsidRDefault="005569D1" w:rsidP="00B63386">
            <w:pPr>
              <w:ind w:right="317"/>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09792" behindDoc="0" locked="0" layoutInCell="1" allowOverlap="1" wp14:anchorId="09462156" wp14:editId="6279A5B3">
                      <wp:simplePos x="0" y="0"/>
                      <wp:positionH relativeFrom="column">
                        <wp:posOffset>-245773</wp:posOffset>
                      </wp:positionH>
                      <wp:positionV relativeFrom="paragraph">
                        <wp:posOffset>18829</wp:posOffset>
                      </wp:positionV>
                      <wp:extent cx="5307496" cy="9939"/>
                      <wp:effectExtent l="0" t="0" r="26670" b="28575"/>
                      <wp:wrapNone/>
                      <wp:docPr id="26" name="Straight Connector 26"/>
                      <wp:cNvGraphicFramePr/>
                      <a:graphic xmlns:a="http://schemas.openxmlformats.org/drawingml/2006/main">
                        <a:graphicData uri="http://schemas.microsoft.com/office/word/2010/wordprocessingShape">
                          <wps:wsp>
                            <wps:cNvCnPr/>
                            <wps:spPr>
                              <a:xfrm>
                                <a:off x="0" y="0"/>
                                <a:ext cx="5307496" cy="99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9.35pt,1.5pt" to="398.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" strokecolor="black [3213]"/>
                  </w:pict>
                </mc:Fallback>
              </mc:AlternateContent>
            </w:r>
          </w:p>
          <w:p w:rsidR="003D4D77" w:rsidRPr="006C63C1" w:rsidRDefault="003D4D77" w:rsidP="00B63386">
            <w:pPr>
              <w:ind w:right="317"/>
              <w:jc w:val="both"/>
              <w:rPr>
                <w:rFonts w:ascii="Times New Roman" w:hAnsi="Times New Roman" w:cs="Times New Roman"/>
                <w:sz w:val="24"/>
                <w:szCs w:val="24"/>
                <w:lang w:val="id-ID"/>
              </w:rPr>
            </w:pPr>
          </w:p>
          <w:p w:rsidR="00B63386" w:rsidRPr="006C63C1" w:rsidRDefault="00DE3CFE" w:rsidP="00B63386">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8</w:t>
            </w:r>
            <w:r w:rsidR="00B63386" w:rsidRPr="006C63C1">
              <w:rPr>
                <w:rFonts w:ascii="Times New Roman" w:hAnsi="Times New Roman" w:cs="Times New Roman"/>
                <w:sz w:val="24"/>
                <w:szCs w:val="24"/>
                <w:lang w:val="id-ID"/>
              </w:rPr>
              <w:t>. Kerja Keras atau Beretos Kerja (Reso)</w:t>
            </w:r>
          </w:p>
          <w:p w:rsidR="00B63386" w:rsidRPr="006C63C1" w:rsidRDefault="00B63386" w:rsidP="00B63386">
            <w:pPr>
              <w:ind w:right="317"/>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B63386" w:rsidRPr="006C63C1" w:rsidRDefault="00B63386" w:rsidP="00B63386">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7D306E" w:rsidP="008C63A8">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0816" behindDoc="0" locked="0" layoutInCell="1" allowOverlap="1" wp14:anchorId="6FD6AC7A" wp14:editId="19A3A61B">
                      <wp:simplePos x="0" y="0"/>
                      <wp:positionH relativeFrom="column">
                        <wp:posOffset>-245774</wp:posOffset>
                      </wp:positionH>
                      <wp:positionV relativeFrom="paragraph">
                        <wp:posOffset>86056</wp:posOffset>
                      </wp:positionV>
                      <wp:extent cx="5297557" cy="9939"/>
                      <wp:effectExtent l="0" t="0" r="17780" b="28575"/>
                      <wp:wrapNone/>
                      <wp:docPr id="28" name="Straight Connector 28"/>
                      <wp:cNvGraphicFramePr/>
                      <a:graphic xmlns:a="http://schemas.openxmlformats.org/drawingml/2006/main">
                        <a:graphicData uri="http://schemas.microsoft.com/office/word/2010/wordprocessingShape">
                          <wps:wsp>
                            <wps:cNvCnPr/>
                            <wps:spPr>
                              <a:xfrm>
                                <a:off x="0" y="0"/>
                                <a:ext cx="5297557" cy="99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9.35pt,6.8pt" to="39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" strokecolor="black [3213]"/>
                  </w:pict>
                </mc:Fallback>
              </mc:AlternateContent>
            </w: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DE3CFE" w:rsidP="00CD4895">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9</w:t>
            </w:r>
            <w:r w:rsidR="008C63A8" w:rsidRPr="006C63C1">
              <w:rPr>
                <w:rFonts w:ascii="Times New Roman" w:hAnsi="Times New Roman" w:cs="Times New Roman"/>
                <w:sz w:val="24"/>
                <w:szCs w:val="24"/>
                <w:lang w:val="id-ID"/>
              </w:rPr>
              <w:t>. Kes</w:t>
            </w:r>
            <w:r w:rsidR="00DB52FD" w:rsidRPr="006C63C1">
              <w:rPr>
                <w:rFonts w:ascii="Times New Roman" w:hAnsi="Times New Roman" w:cs="Times New Roman"/>
                <w:sz w:val="24"/>
                <w:szCs w:val="24"/>
                <w:lang w:val="id-ID"/>
              </w:rPr>
              <w:t>a</w:t>
            </w:r>
            <w:r w:rsidR="008C63A8" w:rsidRPr="006C63C1">
              <w:rPr>
                <w:rFonts w:ascii="Times New Roman" w:hAnsi="Times New Roman" w:cs="Times New Roman"/>
                <w:sz w:val="24"/>
                <w:szCs w:val="24"/>
                <w:lang w:val="id-ID"/>
              </w:rPr>
              <w:t>bara</w:t>
            </w:r>
            <w:r w:rsidR="00DB52FD" w:rsidRPr="006C63C1">
              <w:rPr>
                <w:rFonts w:ascii="Times New Roman" w:hAnsi="Times New Roman" w:cs="Times New Roman"/>
                <w:sz w:val="24"/>
                <w:szCs w:val="24"/>
                <w:lang w:val="id-ID"/>
              </w:rPr>
              <w:t>n</w:t>
            </w:r>
            <w:r w:rsidR="008C63A8" w:rsidRPr="006C63C1">
              <w:rPr>
                <w:rFonts w:ascii="Times New Roman" w:hAnsi="Times New Roman" w:cs="Times New Roman"/>
                <w:sz w:val="24"/>
                <w:szCs w:val="24"/>
                <w:lang w:val="id-ID"/>
              </w:rPr>
              <w:t xml:space="preserve"> </w:t>
            </w: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214ED6" w:rsidRPr="006C63C1" w:rsidRDefault="00214ED6" w:rsidP="00214ED6">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F09D9" w:rsidRPr="006C63C1" w:rsidRDefault="005F09D9" w:rsidP="00536E99">
            <w:pPr>
              <w:ind w:left="33" w:right="317" w:hanging="33"/>
              <w:jc w:val="both"/>
              <w:rPr>
                <w:rFonts w:ascii="Times New Roman" w:hAnsi="Times New Roman" w:cs="Times New Roman"/>
                <w:sz w:val="24"/>
                <w:szCs w:val="24"/>
                <w:lang w:val="id-ID"/>
              </w:rPr>
            </w:pPr>
          </w:p>
          <w:p w:rsidR="00536E99" w:rsidRPr="006C63C1" w:rsidRDefault="007D306E" w:rsidP="00536E99">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1840" behindDoc="0" locked="0" layoutInCell="1" allowOverlap="1" wp14:anchorId="36280EEF" wp14:editId="39D1B859">
                      <wp:simplePos x="0" y="0"/>
                      <wp:positionH relativeFrom="column">
                        <wp:posOffset>-245774</wp:posOffset>
                      </wp:positionH>
                      <wp:positionV relativeFrom="paragraph">
                        <wp:posOffset>24461</wp:posOffset>
                      </wp:positionV>
                      <wp:extent cx="5297557" cy="29818"/>
                      <wp:effectExtent l="0" t="0" r="17780" b="27940"/>
                      <wp:wrapNone/>
                      <wp:docPr id="29" name="Straight Connector 29"/>
                      <wp:cNvGraphicFramePr/>
                      <a:graphic xmlns:a="http://schemas.openxmlformats.org/drawingml/2006/main">
                        <a:graphicData uri="http://schemas.microsoft.com/office/word/2010/wordprocessingShape">
                          <wps:wsp>
                            <wps:cNvCnPr/>
                            <wps:spPr>
                              <a:xfrm>
                                <a:off x="0" y="0"/>
                                <a:ext cx="5297557" cy="298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9.35pt,1.95pt" to="397.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" strokecolor="black [3213]"/>
                  </w:pict>
                </mc:Fallback>
              </mc:AlternateContent>
            </w:r>
          </w:p>
          <w:p w:rsidR="000A3B88" w:rsidRPr="006C63C1" w:rsidRDefault="000A3B88"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174614" w:rsidRPr="006C63C1">
              <w:rPr>
                <w:rFonts w:ascii="Times New Roman" w:hAnsi="Times New Roman" w:cs="Times New Roman"/>
                <w:sz w:val="24"/>
                <w:szCs w:val="24"/>
                <w:lang w:val="id-ID"/>
              </w:rPr>
              <w:t>0</w:t>
            </w:r>
            <w:r w:rsidRPr="006C63C1">
              <w:rPr>
                <w:rFonts w:ascii="Times New Roman" w:hAnsi="Times New Roman" w:cs="Times New Roman"/>
                <w:sz w:val="24"/>
                <w:szCs w:val="24"/>
                <w:lang w:val="id-ID"/>
              </w:rPr>
              <w:t>. Kesempurnaan dan Hidup</w:t>
            </w: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23467E" w:rsidRPr="006C63C1" w:rsidRDefault="0023467E" w:rsidP="00536E99">
            <w:pPr>
              <w:ind w:left="33" w:right="317" w:hanging="33"/>
              <w:jc w:val="both"/>
              <w:rPr>
                <w:rFonts w:ascii="Times New Roman" w:hAnsi="Times New Roman" w:cs="Times New Roman"/>
                <w:sz w:val="24"/>
                <w:szCs w:val="24"/>
                <w:lang w:val="id-ID"/>
              </w:rPr>
            </w:pPr>
          </w:p>
          <w:p w:rsidR="0023467E" w:rsidRPr="006C63C1" w:rsidRDefault="007D306E" w:rsidP="00536E99">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2864" behindDoc="0" locked="0" layoutInCell="1" allowOverlap="1" wp14:anchorId="3D99F9C9" wp14:editId="57106A7C">
                      <wp:simplePos x="0" y="0"/>
                      <wp:positionH relativeFrom="column">
                        <wp:posOffset>-245774</wp:posOffset>
                      </wp:positionH>
                      <wp:positionV relativeFrom="paragraph">
                        <wp:posOffset>75813</wp:posOffset>
                      </wp:positionV>
                      <wp:extent cx="5297557" cy="19879"/>
                      <wp:effectExtent l="0" t="0" r="17780" b="37465"/>
                      <wp:wrapNone/>
                      <wp:docPr id="30" name="Straight Connector 30"/>
                      <wp:cNvGraphicFramePr/>
                      <a:graphic xmlns:a="http://schemas.openxmlformats.org/drawingml/2006/main">
                        <a:graphicData uri="http://schemas.microsoft.com/office/word/2010/wordprocessingShape">
                          <wps:wsp>
                            <wps:cNvCnPr/>
                            <wps:spPr>
                              <a:xfrm>
                                <a:off x="0" y="0"/>
                                <a:ext cx="5297557" cy="198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9.35pt,5.95pt" to="39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" strokecolor="black [3213]"/>
                  </w:pict>
                </mc:Fallback>
              </mc:AlternateContent>
            </w:r>
          </w:p>
          <w:p w:rsidR="005F09D9" w:rsidRPr="006C63C1" w:rsidRDefault="005F09D9" w:rsidP="00536E99">
            <w:pPr>
              <w:ind w:left="33" w:right="317" w:hanging="33"/>
              <w:jc w:val="both"/>
              <w:rPr>
                <w:rFonts w:ascii="Times New Roman" w:hAnsi="Times New Roman" w:cs="Times New Roman"/>
                <w:sz w:val="24"/>
                <w:szCs w:val="24"/>
                <w:lang w:val="id-ID"/>
              </w:rPr>
            </w:pPr>
          </w:p>
          <w:p w:rsidR="00536E99" w:rsidRPr="006C63C1" w:rsidRDefault="00B31D5E" w:rsidP="00536E99">
            <w:pPr>
              <w:ind w:left="33" w:right="317" w:hanging="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DA28AC" w:rsidRPr="006C63C1">
              <w:rPr>
                <w:rFonts w:ascii="Times New Roman" w:hAnsi="Times New Roman" w:cs="Times New Roman"/>
                <w:sz w:val="24"/>
                <w:szCs w:val="24"/>
                <w:lang w:val="id-ID"/>
              </w:rPr>
              <w:t>1</w:t>
            </w:r>
            <w:r w:rsidRPr="006C63C1">
              <w:rPr>
                <w:rFonts w:ascii="Times New Roman" w:hAnsi="Times New Roman" w:cs="Times New Roman"/>
                <w:sz w:val="24"/>
                <w:szCs w:val="24"/>
                <w:lang w:val="id-ID"/>
              </w:rPr>
              <w:t>. Kesesuaian Ucapan dan Perbuatan (Adana Gau) atau Kesepian dan Tindakan</w:t>
            </w:r>
          </w:p>
          <w:p w:rsidR="00B31D5E" w:rsidRPr="006C63C1" w:rsidRDefault="00B31D5E" w:rsidP="00536E99">
            <w:pPr>
              <w:ind w:left="33" w:right="317" w:hanging="33"/>
              <w:jc w:val="both"/>
              <w:rPr>
                <w:rFonts w:ascii="Times New Roman" w:hAnsi="Times New Roman" w:cs="Times New Roman"/>
                <w:sz w:val="24"/>
                <w:szCs w:val="24"/>
                <w:lang w:val="id-ID"/>
              </w:rPr>
            </w:pPr>
          </w:p>
          <w:p w:rsidR="00B31D5E" w:rsidRPr="006C63C1" w:rsidRDefault="00B31D5E" w:rsidP="00536E99">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Pr="006C63C1" w:rsidRDefault="00B71FFB" w:rsidP="00B31D5E">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3888" behindDoc="0" locked="0" layoutInCell="1" allowOverlap="1" wp14:anchorId="2BD2086A" wp14:editId="33999D88">
                      <wp:simplePos x="0" y="0"/>
                      <wp:positionH relativeFrom="column">
                        <wp:posOffset>-245774</wp:posOffset>
                      </wp:positionH>
                      <wp:positionV relativeFrom="paragraph">
                        <wp:posOffset>154995</wp:posOffset>
                      </wp:positionV>
                      <wp:extent cx="5297557" cy="0"/>
                      <wp:effectExtent l="0" t="0" r="17780" b="19050"/>
                      <wp:wrapNone/>
                      <wp:docPr id="31" name="Straight Connector 31"/>
                      <wp:cNvGraphicFramePr/>
                      <a:graphic xmlns:a="http://schemas.openxmlformats.org/drawingml/2006/main">
                        <a:graphicData uri="http://schemas.microsoft.com/office/word/2010/wordprocessingShape">
                          <wps:wsp>
                            <wps:cNvCnPr/>
                            <wps:spPr>
                              <a:xfrm>
                                <a:off x="0" y="0"/>
                                <a:ext cx="5297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9.35pt,12.2pt" to="397.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nr0AEAAAUEAAAOAAAAZHJzL2Uyb0RvYy54bWysU8GO2yAQvVfqPyDujZ1U6bZ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" strokecolor="black [3213]"/>
                  </w:pict>
                </mc:Fallback>
              </mc:AlternateContent>
            </w:r>
          </w:p>
          <w:p w:rsidR="00B31D5E" w:rsidRPr="006C63C1" w:rsidRDefault="00B31D5E" w:rsidP="00B31D5E">
            <w:pPr>
              <w:ind w:left="33" w:right="317" w:hanging="33"/>
              <w:jc w:val="both"/>
              <w:rPr>
                <w:rFonts w:ascii="Times New Roman" w:hAnsi="Times New Roman" w:cs="Times New Roman"/>
                <w:sz w:val="24"/>
                <w:szCs w:val="24"/>
                <w:lang w:val="id-ID"/>
              </w:rPr>
            </w:pPr>
          </w:p>
          <w:p w:rsidR="00B31D5E" w:rsidRDefault="00AD195F" w:rsidP="00E75225">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DA28AC" w:rsidRPr="006C63C1">
              <w:rPr>
                <w:rFonts w:ascii="Times New Roman" w:hAnsi="Times New Roman" w:cs="Times New Roman"/>
                <w:sz w:val="24"/>
                <w:szCs w:val="24"/>
                <w:lang w:val="id-ID"/>
              </w:rPr>
              <w:t>2</w:t>
            </w:r>
            <w:r w:rsidRPr="006C63C1">
              <w:rPr>
                <w:rFonts w:ascii="Times New Roman" w:hAnsi="Times New Roman" w:cs="Times New Roman"/>
                <w:sz w:val="24"/>
                <w:szCs w:val="24"/>
                <w:lang w:val="id-ID"/>
              </w:rPr>
              <w:t>. Keteguhan pendirian atau konsisten atau konsekuen (getteng)</w:t>
            </w:r>
          </w:p>
          <w:p w:rsidR="00B71FFB" w:rsidRPr="006C63C1" w:rsidRDefault="00AF4BBD" w:rsidP="00E75225">
            <w:pPr>
              <w:ind w:right="317"/>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4912" behindDoc="0" locked="0" layoutInCell="1" allowOverlap="1" wp14:anchorId="273D27C6" wp14:editId="702BA7B3">
                      <wp:simplePos x="0" y="0"/>
                      <wp:positionH relativeFrom="column">
                        <wp:posOffset>-249009</wp:posOffset>
                      </wp:positionH>
                      <wp:positionV relativeFrom="paragraph">
                        <wp:posOffset>-1211</wp:posOffset>
                      </wp:positionV>
                      <wp:extent cx="5297170" cy="21265"/>
                      <wp:effectExtent l="0" t="0" r="17780" b="36195"/>
                      <wp:wrapNone/>
                      <wp:docPr id="32" name="Straight Connector 32"/>
                      <wp:cNvGraphicFramePr/>
                      <a:graphic xmlns:a="http://schemas.openxmlformats.org/drawingml/2006/main">
                        <a:graphicData uri="http://schemas.microsoft.com/office/word/2010/wordprocessingShape">
                          <wps:wsp>
                            <wps:cNvCnPr/>
                            <wps:spPr>
                              <a:xfrm flipH="1" flipV="1">
                                <a:off x="0" y="0"/>
                                <a:ext cx="5297170" cy="21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flip:x y;z-index:251814912;visibility:visible;mso-wrap-style:square;mso-wrap-distance-left:9pt;mso-wrap-distance-top:0;mso-wrap-distance-right:9pt;mso-wrap-distance-bottom:0;mso-position-horizontal:absolute;mso-position-horizontal-relative:text;mso-position-vertical:absolute;mso-position-vertical-relative:text" from="-19.6pt,-.1pt" to="3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" strokecolor="black [3213]"/>
                  </w:pict>
                </mc:Fallback>
              </mc:AlternateContent>
            </w:r>
          </w:p>
          <w:p w:rsidR="001C3E80" w:rsidRPr="006C63C1" w:rsidRDefault="001C3E80" w:rsidP="00F276DB">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1E6115" w:rsidRPr="006C63C1">
              <w:rPr>
                <w:rFonts w:ascii="Times New Roman" w:hAnsi="Times New Roman" w:cs="Times New Roman"/>
                <w:sz w:val="24"/>
                <w:szCs w:val="24"/>
                <w:lang w:val="id-ID"/>
              </w:rPr>
              <w:t>3</w:t>
            </w:r>
            <w:r w:rsidRPr="006C63C1">
              <w:rPr>
                <w:rFonts w:ascii="Times New Roman" w:hAnsi="Times New Roman" w:cs="Times New Roman"/>
                <w:sz w:val="24"/>
                <w:szCs w:val="24"/>
                <w:lang w:val="id-ID"/>
              </w:rPr>
              <w:t>. Otonom</w:t>
            </w: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p>
          <w:p w:rsidR="001C3E80" w:rsidRPr="006C63C1" w:rsidRDefault="00AF4BBD" w:rsidP="00B31D5E">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5936" behindDoc="0" locked="0" layoutInCell="1" allowOverlap="1" wp14:anchorId="55CD76E3" wp14:editId="4656BBDB">
                      <wp:simplePos x="0" y="0"/>
                      <wp:positionH relativeFrom="column">
                        <wp:posOffset>-249009</wp:posOffset>
                      </wp:positionH>
                      <wp:positionV relativeFrom="paragraph">
                        <wp:posOffset>2614</wp:posOffset>
                      </wp:positionV>
                      <wp:extent cx="5297170" cy="31898"/>
                      <wp:effectExtent l="0" t="0" r="17780" b="25400"/>
                      <wp:wrapNone/>
                      <wp:docPr id="33" name="Straight Connector 33"/>
                      <wp:cNvGraphicFramePr/>
                      <a:graphic xmlns:a="http://schemas.openxmlformats.org/drawingml/2006/main">
                        <a:graphicData uri="http://schemas.microsoft.com/office/word/2010/wordprocessingShape">
                          <wps:wsp>
                            <wps:cNvCnPr/>
                            <wps:spPr>
                              <a:xfrm>
                                <a:off x="0" y="0"/>
                                <a:ext cx="5297170" cy="318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9.6pt,.2pt" to="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" strokecolor="black [3213]"/>
                  </w:pict>
                </mc:Fallback>
              </mc:AlternateContent>
            </w:r>
          </w:p>
          <w:p w:rsidR="00D5143E" w:rsidRPr="006C63C1" w:rsidRDefault="00D5143E" w:rsidP="00B31D5E">
            <w:pPr>
              <w:ind w:left="33" w:right="317" w:hanging="33"/>
              <w:jc w:val="both"/>
              <w:rPr>
                <w:rFonts w:ascii="Times New Roman" w:hAnsi="Times New Roman" w:cs="Times New Roman"/>
                <w:sz w:val="24"/>
                <w:szCs w:val="24"/>
                <w:lang w:val="id-ID"/>
              </w:rPr>
            </w:pPr>
          </w:p>
          <w:p w:rsidR="001C3E80" w:rsidRPr="006C63C1" w:rsidRDefault="001C3E80" w:rsidP="00B31D5E">
            <w:pPr>
              <w:ind w:left="33" w:right="317" w:hanging="3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1E6115" w:rsidRPr="006C63C1">
              <w:rPr>
                <w:rFonts w:ascii="Times New Roman" w:hAnsi="Times New Roman" w:cs="Times New Roman"/>
                <w:sz w:val="24"/>
                <w:szCs w:val="24"/>
                <w:lang w:val="id-ID"/>
              </w:rPr>
              <w:t>4</w:t>
            </w:r>
            <w:r w:rsidRPr="006C63C1">
              <w:rPr>
                <w:rFonts w:ascii="Times New Roman" w:hAnsi="Times New Roman" w:cs="Times New Roman"/>
                <w:sz w:val="24"/>
                <w:szCs w:val="24"/>
                <w:lang w:val="id-ID"/>
              </w:rPr>
              <w:t>. Pan</w:t>
            </w:r>
            <w:r w:rsidR="001E6115" w:rsidRPr="006C63C1">
              <w:rPr>
                <w:rFonts w:ascii="Times New Roman" w:hAnsi="Times New Roman" w:cs="Times New Roman"/>
                <w:sz w:val="24"/>
                <w:szCs w:val="24"/>
                <w:lang w:val="id-ID"/>
              </w:rPr>
              <w:t>t</w:t>
            </w:r>
            <w:r w:rsidRPr="006C63C1">
              <w:rPr>
                <w:rFonts w:ascii="Times New Roman" w:hAnsi="Times New Roman" w:cs="Times New Roman"/>
                <w:sz w:val="24"/>
                <w:szCs w:val="24"/>
                <w:lang w:val="id-ID"/>
              </w:rPr>
              <w:t>ang Putus asa atau sabar</w:t>
            </w:r>
          </w:p>
          <w:p w:rsidR="00B31D5E" w:rsidRPr="006C63C1" w:rsidRDefault="00B31D5E" w:rsidP="00536E99">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F23D3E" w:rsidP="001C3E80">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6960" behindDoc="0" locked="0" layoutInCell="1" allowOverlap="1" wp14:anchorId="08718ECA" wp14:editId="077F80C7">
                      <wp:simplePos x="0" y="0"/>
                      <wp:positionH relativeFrom="column">
                        <wp:posOffset>-259641</wp:posOffset>
                      </wp:positionH>
                      <wp:positionV relativeFrom="paragraph">
                        <wp:posOffset>127089</wp:posOffset>
                      </wp:positionV>
                      <wp:extent cx="5295014" cy="10632"/>
                      <wp:effectExtent l="0" t="0" r="20320" b="27940"/>
                      <wp:wrapNone/>
                      <wp:docPr id="34" name="Straight Connector 34"/>
                      <wp:cNvGraphicFramePr/>
                      <a:graphic xmlns:a="http://schemas.openxmlformats.org/drawingml/2006/main">
                        <a:graphicData uri="http://schemas.microsoft.com/office/word/2010/wordprocessingShape">
                          <wps:wsp>
                            <wps:cNvCnPr/>
                            <wps:spPr>
                              <a:xfrm>
                                <a:off x="0" y="0"/>
                                <a:ext cx="5295014" cy="106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20.45pt,10pt" to="39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" strokecolor="black [3213]"/>
                  </w:pict>
                </mc:Fallback>
              </mc:AlternateContent>
            </w:r>
          </w:p>
          <w:p w:rsidR="001C3E80" w:rsidRPr="006C63C1" w:rsidRDefault="001C3E80" w:rsidP="001C3E80">
            <w:pPr>
              <w:ind w:left="33" w:right="317" w:hanging="33"/>
              <w:jc w:val="both"/>
              <w:rPr>
                <w:rFonts w:ascii="Times New Roman" w:hAnsi="Times New Roman" w:cs="Times New Roman"/>
                <w:sz w:val="24"/>
                <w:szCs w:val="24"/>
                <w:lang w:val="id-ID"/>
              </w:rPr>
            </w:pPr>
          </w:p>
          <w:p w:rsidR="001C3E80" w:rsidRPr="006C63C1" w:rsidRDefault="001C3E80" w:rsidP="001C3E80">
            <w:pPr>
              <w:ind w:left="33" w:right="317" w:hanging="33"/>
              <w:jc w:val="both"/>
              <w:rPr>
                <w:rFonts w:ascii="Times New Roman" w:hAnsi="Times New Roman" w:cs="Times New Roman"/>
                <w:sz w:val="24"/>
                <w:szCs w:val="24"/>
                <w:lang w:val="id-ID"/>
              </w:rPr>
            </w:pPr>
          </w:p>
          <w:p w:rsidR="00536E99" w:rsidRPr="006C63C1" w:rsidRDefault="00213E8F" w:rsidP="00213E8F">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AF4BBD">
              <w:rPr>
                <w:rFonts w:ascii="Times New Roman" w:hAnsi="Times New Roman" w:cs="Times New Roman"/>
                <w:sz w:val="24"/>
                <w:szCs w:val="24"/>
                <w:lang w:val="id-ID"/>
              </w:rPr>
              <w:t>5</w:t>
            </w:r>
            <w:r w:rsidRPr="006C63C1">
              <w:rPr>
                <w:rFonts w:ascii="Times New Roman" w:hAnsi="Times New Roman" w:cs="Times New Roman"/>
                <w:sz w:val="24"/>
                <w:szCs w:val="24"/>
                <w:lang w:val="id-ID"/>
              </w:rPr>
              <w:t>. Rasa perih (</w:t>
            </w:r>
            <w:r w:rsidRPr="006C63C1">
              <w:rPr>
                <w:rFonts w:ascii="Times New Roman" w:hAnsi="Times New Roman" w:cs="Times New Roman"/>
                <w:i/>
                <w:sz w:val="24"/>
                <w:szCs w:val="24"/>
                <w:lang w:val="id-ID"/>
              </w:rPr>
              <w:t>pesse)</w:t>
            </w:r>
          </w:p>
          <w:p w:rsidR="00536E99" w:rsidRPr="006C63C1" w:rsidRDefault="00536E99" w:rsidP="00536E99">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3F4355" w:rsidRPr="006C63C1" w:rsidRDefault="003F4355" w:rsidP="00213E8F">
            <w:pPr>
              <w:ind w:left="33" w:right="317" w:hanging="33"/>
              <w:jc w:val="both"/>
              <w:rPr>
                <w:rFonts w:ascii="Times New Roman" w:hAnsi="Times New Roman" w:cs="Times New Roman"/>
                <w:sz w:val="24"/>
                <w:szCs w:val="24"/>
                <w:lang w:val="id-ID"/>
              </w:rPr>
            </w:pPr>
          </w:p>
          <w:p w:rsidR="003F4355" w:rsidRPr="006C63C1" w:rsidRDefault="003F4355" w:rsidP="00213E8F">
            <w:pPr>
              <w:ind w:left="33" w:right="317" w:hanging="33"/>
              <w:jc w:val="both"/>
              <w:rPr>
                <w:rFonts w:ascii="Times New Roman" w:hAnsi="Times New Roman" w:cs="Times New Roman"/>
                <w:sz w:val="24"/>
                <w:szCs w:val="24"/>
                <w:lang w:val="id-ID"/>
              </w:rPr>
            </w:pPr>
          </w:p>
          <w:p w:rsidR="003F4355" w:rsidRPr="006C63C1" w:rsidRDefault="003F4355"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553254" w:rsidRPr="006C63C1" w:rsidRDefault="00403E27" w:rsidP="00F35E14">
            <w:pPr>
              <w:ind w:right="31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16</w:t>
            </w:r>
            <w:r w:rsidR="00213E8F" w:rsidRPr="006C63C1">
              <w:rPr>
                <w:rFonts w:ascii="Times New Roman" w:hAnsi="Times New Roman" w:cs="Times New Roman"/>
                <w:sz w:val="24"/>
                <w:szCs w:val="24"/>
                <w:lang w:val="id-ID"/>
              </w:rPr>
              <w:t xml:space="preserve">. </w:t>
            </w:r>
            <w:r w:rsidR="00553254" w:rsidRPr="006C63C1">
              <w:rPr>
                <w:rFonts w:ascii="Times New Roman" w:hAnsi="Times New Roman" w:cs="Times New Roman"/>
                <w:sz w:val="24"/>
                <w:szCs w:val="24"/>
                <w:lang w:val="id-ID"/>
              </w:rPr>
              <w:t xml:space="preserve"> Rasa wajib: Motivasi, kemauan, niat dan tekat</w:t>
            </w: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1339FB" w:rsidRPr="006C63C1" w:rsidRDefault="00F23D3E" w:rsidP="00BD7A69">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7984" behindDoc="0" locked="0" layoutInCell="1" allowOverlap="1" wp14:anchorId="417BF7E8" wp14:editId="4BE2602A">
                      <wp:simplePos x="0" y="0"/>
                      <wp:positionH relativeFrom="column">
                        <wp:posOffset>-249009</wp:posOffset>
                      </wp:positionH>
                      <wp:positionV relativeFrom="paragraph">
                        <wp:posOffset>131268</wp:posOffset>
                      </wp:positionV>
                      <wp:extent cx="5284382" cy="0"/>
                      <wp:effectExtent l="0" t="0" r="12065" b="19050"/>
                      <wp:wrapNone/>
                      <wp:docPr id="35" name="Straight Connector 35"/>
                      <wp:cNvGraphicFramePr/>
                      <a:graphic xmlns:a="http://schemas.openxmlformats.org/drawingml/2006/main">
                        <a:graphicData uri="http://schemas.microsoft.com/office/word/2010/wordprocessingShape">
                          <wps:wsp>
                            <wps:cNvCnPr/>
                            <wps:spPr>
                              <a:xfrm>
                                <a:off x="0" y="0"/>
                                <a:ext cx="52843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9.6pt,10.35pt" to="3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" strokecolor="black [3213]"/>
                  </w:pict>
                </mc:Fallback>
              </mc:AlternateContent>
            </w:r>
          </w:p>
          <w:p w:rsidR="001339FB" w:rsidRPr="006C63C1" w:rsidRDefault="001339FB" w:rsidP="00BD7A69">
            <w:pPr>
              <w:ind w:left="33" w:right="317" w:hanging="33"/>
              <w:jc w:val="both"/>
              <w:rPr>
                <w:rFonts w:ascii="Times New Roman" w:hAnsi="Times New Roman" w:cs="Times New Roman"/>
                <w:sz w:val="24"/>
                <w:szCs w:val="24"/>
                <w:lang w:val="id-ID"/>
              </w:rPr>
            </w:pPr>
          </w:p>
          <w:p w:rsidR="00BD7A69" w:rsidRPr="006C63C1" w:rsidRDefault="00F23D3E" w:rsidP="00BD7A69">
            <w:pPr>
              <w:ind w:left="33" w:right="317" w:hanging="33"/>
              <w:jc w:val="both"/>
              <w:rPr>
                <w:rFonts w:ascii="Times New Roman" w:hAnsi="Times New Roman" w:cs="Times New Roman"/>
                <w:sz w:val="24"/>
                <w:szCs w:val="24"/>
                <w:lang w:val="id-ID"/>
              </w:rPr>
            </w:pPr>
            <w:r>
              <w:rPr>
                <w:rFonts w:ascii="Times New Roman" w:hAnsi="Times New Roman" w:cs="Times New Roman"/>
                <w:sz w:val="24"/>
                <w:szCs w:val="24"/>
                <w:lang w:val="id-ID"/>
              </w:rPr>
              <w:t>17</w:t>
            </w:r>
            <w:r w:rsidR="00BD7A69" w:rsidRPr="006C63C1">
              <w:rPr>
                <w:rFonts w:ascii="Times New Roman" w:hAnsi="Times New Roman" w:cs="Times New Roman"/>
                <w:sz w:val="24"/>
                <w:szCs w:val="24"/>
                <w:lang w:val="id-ID"/>
              </w:rPr>
              <w:t xml:space="preserve">. </w:t>
            </w:r>
            <w:r w:rsidR="00BD7A69" w:rsidRPr="006C63C1">
              <w:rPr>
                <w:rFonts w:ascii="Times New Roman" w:hAnsi="Times New Roman" w:cs="Times New Roman"/>
                <w:sz w:val="24"/>
                <w:szCs w:val="24"/>
                <w:lang w:val="id-ID"/>
              </w:rPr>
              <w:lastRenderedPageBreak/>
              <w:t>Seniman</w:t>
            </w: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DC5989" w:rsidRPr="006C63C1" w:rsidRDefault="00DC5989" w:rsidP="00BD7A69">
            <w:pPr>
              <w:ind w:left="33" w:right="317" w:hanging="33"/>
              <w:jc w:val="both"/>
              <w:rPr>
                <w:rFonts w:ascii="Times New Roman" w:hAnsi="Times New Roman" w:cs="Times New Roman"/>
                <w:sz w:val="24"/>
                <w:szCs w:val="24"/>
                <w:lang w:val="id-ID"/>
              </w:rPr>
            </w:pPr>
          </w:p>
          <w:p w:rsidR="00DC5989" w:rsidRPr="006C63C1" w:rsidRDefault="00DC5989" w:rsidP="00BD7A69">
            <w:pPr>
              <w:ind w:left="33" w:right="317" w:hanging="33"/>
              <w:jc w:val="both"/>
              <w:rPr>
                <w:rFonts w:ascii="Times New Roman" w:hAnsi="Times New Roman" w:cs="Times New Roman"/>
                <w:sz w:val="24"/>
                <w:szCs w:val="24"/>
                <w:lang w:val="id-ID"/>
              </w:rPr>
            </w:pPr>
          </w:p>
          <w:p w:rsidR="00BD7A69" w:rsidRPr="006C63C1" w:rsidRDefault="00462E13" w:rsidP="00BD7A69">
            <w:pPr>
              <w:ind w:left="33" w:right="317" w:hanging="33"/>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19008" behindDoc="0" locked="0" layoutInCell="1" allowOverlap="1" wp14:anchorId="468FFFC7" wp14:editId="1D544AF0">
                      <wp:simplePos x="0" y="0"/>
                      <wp:positionH relativeFrom="column">
                        <wp:posOffset>-256541</wp:posOffset>
                      </wp:positionH>
                      <wp:positionV relativeFrom="paragraph">
                        <wp:posOffset>1270</wp:posOffset>
                      </wp:positionV>
                      <wp:extent cx="5305425" cy="1905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5305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0.2pt,.1pt" to="39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" strokecolor="black [3213]"/>
                  </w:pict>
                </mc:Fallback>
              </mc:AlternateContent>
            </w: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E562BC" w:rsidP="00BD7A69">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18</w:t>
            </w:r>
            <w:r w:rsidR="00BD7A69" w:rsidRPr="006C63C1">
              <w:rPr>
                <w:rFonts w:ascii="Times New Roman" w:hAnsi="Times New Roman" w:cs="Times New Roman"/>
                <w:sz w:val="24"/>
                <w:szCs w:val="24"/>
                <w:lang w:val="id-ID"/>
              </w:rPr>
              <w:t xml:space="preserve">. </w:t>
            </w:r>
            <w:r w:rsidR="00D05E73" w:rsidRPr="006C63C1">
              <w:rPr>
                <w:rFonts w:ascii="Times New Roman" w:hAnsi="Times New Roman" w:cs="Times New Roman"/>
                <w:sz w:val="24"/>
                <w:szCs w:val="24"/>
                <w:lang w:val="id-ID"/>
              </w:rPr>
              <w:t xml:space="preserve">Tidak </w:t>
            </w:r>
            <w:r w:rsidR="00BD7A69" w:rsidRPr="006C63C1">
              <w:rPr>
                <w:rFonts w:ascii="Times New Roman" w:hAnsi="Times New Roman" w:cs="Times New Roman"/>
                <w:sz w:val="24"/>
                <w:szCs w:val="24"/>
                <w:lang w:val="id-ID"/>
              </w:rPr>
              <w:t>Sombong atau rendah hati</w:t>
            </w:r>
            <w:r w:rsidR="00BD7A69" w:rsidRPr="006C63C1">
              <w:rPr>
                <w:rFonts w:ascii="Times New Roman" w:hAnsi="Times New Roman" w:cs="Times New Roman"/>
                <w:sz w:val="24"/>
                <w:szCs w:val="24"/>
              </w:rPr>
              <w:t xml:space="preserve"> </w:t>
            </w: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BD7A69" w:rsidRPr="006C63C1" w:rsidRDefault="00BD7A69" w:rsidP="00BD7A69">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553254" w:rsidRPr="006C63C1" w:rsidRDefault="00553254" w:rsidP="00553254">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213E8F">
            <w:pPr>
              <w:ind w:left="33" w:right="317" w:hanging="33"/>
              <w:jc w:val="both"/>
              <w:rPr>
                <w:rFonts w:ascii="Times New Roman" w:hAnsi="Times New Roman" w:cs="Times New Roman"/>
                <w:sz w:val="24"/>
                <w:szCs w:val="24"/>
                <w:lang w:val="id-ID"/>
              </w:rPr>
            </w:pPr>
          </w:p>
          <w:p w:rsidR="00213E8F" w:rsidRPr="006C63C1" w:rsidRDefault="00213E8F"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536E99" w:rsidRPr="006C63C1" w:rsidRDefault="00536E99" w:rsidP="00536E99">
            <w:pPr>
              <w:ind w:left="33" w:right="317" w:hanging="33"/>
              <w:jc w:val="both"/>
              <w:rPr>
                <w:rFonts w:ascii="Times New Roman" w:hAnsi="Times New Roman" w:cs="Times New Roman"/>
                <w:sz w:val="24"/>
                <w:szCs w:val="24"/>
                <w:lang w:val="id-ID"/>
              </w:rPr>
            </w:pPr>
          </w:p>
          <w:p w:rsidR="00214ED6" w:rsidRPr="006C63C1" w:rsidRDefault="00214ED6"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8C63A8" w:rsidRPr="006C63C1" w:rsidRDefault="008C63A8" w:rsidP="008C63A8">
            <w:pPr>
              <w:ind w:left="33" w:right="317" w:hanging="33"/>
              <w:jc w:val="both"/>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1006FD" w:rsidRPr="006C63C1" w:rsidRDefault="001006FD"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b. Nilai Sosial</w:t>
            </w:r>
          </w:p>
          <w:p w:rsidR="00BE578F" w:rsidRPr="006C63C1" w:rsidRDefault="00BE578F" w:rsidP="00BE578F">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1. Berpikir Sebelum Bertindak</w:t>
            </w: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BE578F" w:rsidRPr="006C63C1" w:rsidRDefault="00BE578F" w:rsidP="00BE57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C51D8F" w:rsidRPr="006C63C1" w:rsidRDefault="00C51D8F" w:rsidP="00C51D8F">
            <w:pPr>
              <w:autoSpaceDE w:val="0"/>
              <w:autoSpaceDN w:val="0"/>
              <w:adjustRightInd w:val="0"/>
              <w:ind w:left="360"/>
              <w:rPr>
                <w:rFonts w:ascii="Times New Roman" w:hAnsi="Times New Roman" w:cs="Times New Roman"/>
                <w:sz w:val="24"/>
                <w:szCs w:val="24"/>
                <w:lang w:val="id-ID"/>
              </w:rPr>
            </w:pPr>
          </w:p>
          <w:p w:rsidR="00BC5F41" w:rsidRPr="006C63C1" w:rsidRDefault="00BC5F41" w:rsidP="00C51D8F">
            <w:pPr>
              <w:autoSpaceDE w:val="0"/>
              <w:autoSpaceDN w:val="0"/>
              <w:adjustRightInd w:val="0"/>
              <w:ind w:left="360"/>
              <w:rPr>
                <w:rFonts w:ascii="Times New Roman" w:hAnsi="Times New Roman" w:cs="Times New Roman"/>
                <w:sz w:val="24"/>
                <w:szCs w:val="24"/>
                <w:lang w:val="id-ID"/>
              </w:rPr>
            </w:pPr>
          </w:p>
          <w:p w:rsidR="00BC5F41" w:rsidRPr="006C63C1" w:rsidRDefault="00BC5F41" w:rsidP="00C51D8F">
            <w:pPr>
              <w:autoSpaceDE w:val="0"/>
              <w:autoSpaceDN w:val="0"/>
              <w:adjustRightInd w:val="0"/>
              <w:ind w:left="360"/>
              <w:rPr>
                <w:rFonts w:ascii="Times New Roman" w:hAnsi="Times New Roman" w:cs="Times New Roman"/>
                <w:sz w:val="24"/>
                <w:szCs w:val="24"/>
                <w:lang w:val="id-ID"/>
              </w:rPr>
            </w:pPr>
          </w:p>
          <w:p w:rsidR="00BC5F41" w:rsidRPr="006C63C1" w:rsidRDefault="00BC5F41" w:rsidP="00C51D8F">
            <w:pPr>
              <w:autoSpaceDE w:val="0"/>
              <w:autoSpaceDN w:val="0"/>
              <w:adjustRightInd w:val="0"/>
              <w:ind w:left="360"/>
              <w:rPr>
                <w:rFonts w:ascii="Times New Roman" w:hAnsi="Times New Roman" w:cs="Times New Roman"/>
                <w:sz w:val="24"/>
                <w:szCs w:val="24"/>
                <w:lang w:val="id-ID"/>
              </w:rPr>
            </w:pPr>
          </w:p>
          <w:p w:rsidR="00BC5F41" w:rsidRPr="006C63C1" w:rsidRDefault="00462E13" w:rsidP="00C51D8F">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0032" behindDoc="0" locked="0" layoutInCell="1" allowOverlap="1" wp14:anchorId="45CBA444" wp14:editId="30699EB1">
                      <wp:simplePos x="0" y="0"/>
                      <wp:positionH relativeFrom="column">
                        <wp:posOffset>-256540</wp:posOffset>
                      </wp:positionH>
                      <wp:positionV relativeFrom="paragraph">
                        <wp:posOffset>41275</wp:posOffset>
                      </wp:positionV>
                      <wp:extent cx="529590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5295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0.2pt,3.25pt" to="39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" strokecolor="black [3213]"/>
                  </w:pict>
                </mc:Fallback>
              </mc:AlternateContent>
            </w:r>
          </w:p>
          <w:p w:rsidR="00C51D8F" w:rsidRPr="006C63C1" w:rsidRDefault="00C51D8F" w:rsidP="00BC5F41">
            <w:pPr>
              <w:autoSpaceDE w:val="0"/>
              <w:autoSpaceDN w:val="0"/>
              <w:adjustRightInd w:val="0"/>
              <w:rPr>
                <w:rFonts w:ascii="Times New Roman" w:hAnsi="Times New Roman" w:cs="Times New Roman"/>
                <w:sz w:val="24"/>
                <w:szCs w:val="24"/>
                <w:lang w:val="id-ID"/>
              </w:rPr>
            </w:pPr>
          </w:p>
          <w:p w:rsidR="00C00981" w:rsidRPr="006C63C1" w:rsidRDefault="00C51D8F" w:rsidP="00C00981">
            <w:pPr>
              <w:autoSpaceDE w:val="0"/>
              <w:autoSpaceDN w:val="0"/>
              <w:adjustRightInd w:val="0"/>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2. Dermawan</w:t>
            </w: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462E13" w:rsidP="00C00981">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1056" behindDoc="0" locked="0" layoutInCell="1" allowOverlap="1" wp14:anchorId="5EF9CBE8" wp14:editId="30107ACB">
                      <wp:simplePos x="0" y="0"/>
                      <wp:positionH relativeFrom="column">
                        <wp:posOffset>-256541</wp:posOffset>
                      </wp:positionH>
                      <wp:positionV relativeFrom="paragraph">
                        <wp:posOffset>77470</wp:posOffset>
                      </wp:positionV>
                      <wp:extent cx="5305425" cy="1905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5305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0.2pt,6.1pt" to="39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" strokecolor="black [3213]"/>
                  </w:pict>
                </mc:Fallback>
              </mc:AlternateContent>
            </w:r>
          </w:p>
          <w:p w:rsidR="001006FD" w:rsidRPr="006C63C1" w:rsidRDefault="001006FD" w:rsidP="006C32B8">
            <w:pPr>
              <w:autoSpaceDE w:val="0"/>
              <w:autoSpaceDN w:val="0"/>
              <w:adjustRightInd w:val="0"/>
              <w:rPr>
                <w:rFonts w:ascii="Times New Roman" w:hAnsi="Times New Roman" w:cs="Times New Roman"/>
                <w:sz w:val="24"/>
                <w:szCs w:val="24"/>
                <w:lang w:val="id-ID"/>
              </w:rPr>
            </w:pPr>
          </w:p>
          <w:p w:rsidR="00C00981" w:rsidRPr="006C63C1" w:rsidRDefault="00E05197" w:rsidP="00C00981">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3</w:t>
            </w:r>
            <w:r w:rsidR="00C00981" w:rsidRPr="006C63C1">
              <w:rPr>
                <w:rFonts w:ascii="Times New Roman" w:hAnsi="Times New Roman" w:cs="Times New Roman"/>
                <w:sz w:val="24"/>
                <w:szCs w:val="24"/>
                <w:lang w:val="id-ID"/>
              </w:rPr>
              <w:t>. Kasih Sayang</w:t>
            </w: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A00B54" w:rsidP="00FA09AD">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2080" behindDoc="0" locked="0" layoutInCell="1" allowOverlap="1" wp14:anchorId="03438CB9" wp14:editId="517A59EA">
                      <wp:simplePos x="0" y="0"/>
                      <wp:positionH relativeFrom="column">
                        <wp:posOffset>-247016</wp:posOffset>
                      </wp:positionH>
                      <wp:positionV relativeFrom="paragraph">
                        <wp:posOffset>-635</wp:posOffset>
                      </wp:positionV>
                      <wp:extent cx="5286375" cy="9525"/>
                      <wp:effectExtent l="0" t="0" r="9525" b="28575"/>
                      <wp:wrapNone/>
                      <wp:docPr id="44" name="Straight Connector 44"/>
                      <wp:cNvGraphicFramePr/>
                      <a:graphic xmlns:a="http://schemas.openxmlformats.org/drawingml/2006/main">
                        <a:graphicData uri="http://schemas.microsoft.com/office/word/2010/wordprocessingShape">
                          <wps:wsp>
                            <wps:cNvCnPr/>
                            <wps:spPr>
                              <a:xfrm>
                                <a:off x="0" y="0"/>
                                <a:ext cx="5286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19.45pt,-.05pt" to="39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" strokecolor="black [3213]"/>
                  </w:pict>
                </mc:Fallback>
              </mc:AlternateContent>
            </w: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E05197" w:rsidP="00FA09AD">
            <w:pPr>
              <w:autoSpaceDE w:val="0"/>
              <w:autoSpaceDN w:val="0"/>
              <w:adjustRightInd w:val="0"/>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4</w:t>
            </w:r>
            <w:r w:rsidR="00FA09AD" w:rsidRPr="006C63C1">
              <w:rPr>
                <w:rFonts w:ascii="Times New Roman" w:hAnsi="Times New Roman" w:cs="Times New Roman"/>
                <w:sz w:val="24"/>
                <w:szCs w:val="24"/>
                <w:lang w:val="id-ID"/>
              </w:rPr>
              <w:t xml:space="preserve">. Kebersamaan (Gotong Royong) </w:t>
            </w: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A00B54" w:rsidP="00FA09AD">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3104" behindDoc="0" locked="0" layoutInCell="1" allowOverlap="1" wp14:anchorId="5DD85581" wp14:editId="4F550B22">
                      <wp:simplePos x="0" y="0"/>
                      <wp:positionH relativeFrom="column">
                        <wp:posOffset>-247016</wp:posOffset>
                      </wp:positionH>
                      <wp:positionV relativeFrom="paragraph">
                        <wp:posOffset>41910</wp:posOffset>
                      </wp:positionV>
                      <wp:extent cx="52863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528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9.45pt,3.3pt" to="39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W0AEAAAUEAAAOAAAAZHJzL2Uyb0RvYy54bWysU8GO0zAQvSPxD5bvNG1hl1X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" strokecolor="black [3213]"/>
                  </w:pict>
                </mc:Fallback>
              </mc:AlternateContent>
            </w: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152434" w:rsidP="00FA09AD">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5</w:t>
            </w:r>
            <w:r w:rsidR="00FA09AD" w:rsidRPr="006C63C1">
              <w:rPr>
                <w:rFonts w:ascii="Times New Roman" w:hAnsi="Times New Roman" w:cs="Times New Roman"/>
                <w:sz w:val="24"/>
                <w:szCs w:val="24"/>
                <w:lang w:val="id-ID"/>
              </w:rPr>
              <w:t>. Kejujuran dan perkataan yang benar (lempu sibawa ada tongeng)</w:t>
            </w: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ED027F" w:rsidRPr="006C63C1" w:rsidRDefault="00ED027F" w:rsidP="00ED027F">
            <w:pPr>
              <w:autoSpaceDE w:val="0"/>
              <w:autoSpaceDN w:val="0"/>
              <w:adjustRightInd w:val="0"/>
              <w:ind w:left="360"/>
              <w:rPr>
                <w:rFonts w:ascii="Times New Roman" w:hAnsi="Times New Roman" w:cs="Times New Roman"/>
                <w:sz w:val="24"/>
                <w:szCs w:val="24"/>
                <w:lang w:val="id-ID"/>
              </w:rPr>
            </w:pPr>
          </w:p>
          <w:p w:rsidR="00060CDD" w:rsidRPr="006C63C1" w:rsidRDefault="00060CDD" w:rsidP="00ED027F">
            <w:pPr>
              <w:autoSpaceDE w:val="0"/>
              <w:autoSpaceDN w:val="0"/>
              <w:adjustRightInd w:val="0"/>
              <w:ind w:left="360"/>
              <w:rPr>
                <w:rFonts w:ascii="Times New Roman" w:hAnsi="Times New Roman" w:cs="Times New Roman"/>
                <w:sz w:val="24"/>
                <w:szCs w:val="24"/>
                <w:lang w:val="id-ID"/>
              </w:rPr>
            </w:pPr>
          </w:p>
          <w:p w:rsidR="00060CDD" w:rsidRPr="006C63C1" w:rsidRDefault="00060CDD" w:rsidP="00ED027F">
            <w:pPr>
              <w:autoSpaceDE w:val="0"/>
              <w:autoSpaceDN w:val="0"/>
              <w:adjustRightInd w:val="0"/>
              <w:ind w:left="360"/>
              <w:rPr>
                <w:rFonts w:ascii="Times New Roman" w:hAnsi="Times New Roman" w:cs="Times New Roman"/>
                <w:sz w:val="24"/>
                <w:szCs w:val="24"/>
                <w:lang w:val="id-ID"/>
              </w:rPr>
            </w:pPr>
          </w:p>
          <w:p w:rsidR="00FA09AD" w:rsidRPr="006C63C1" w:rsidRDefault="00A00B54" w:rsidP="00FA09AD">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4128" behindDoc="0" locked="0" layoutInCell="1" allowOverlap="1" wp14:anchorId="0C98E5F4" wp14:editId="60BA89DF">
                      <wp:simplePos x="0" y="0"/>
                      <wp:positionH relativeFrom="column">
                        <wp:posOffset>-247015</wp:posOffset>
                      </wp:positionH>
                      <wp:positionV relativeFrom="paragraph">
                        <wp:posOffset>57150</wp:posOffset>
                      </wp:positionV>
                      <wp:extent cx="5295900" cy="381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52959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9.45pt,4.5pt" to="39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" strokecolor="black [3213]"/>
                  </w:pict>
                </mc:Fallback>
              </mc:AlternateContent>
            </w:r>
          </w:p>
          <w:p w:rsidR="00ED027F" w:rsidRPr="006C63C1" w:rsidRDefault="00ED027F" w:rsidP="00ED027F">
            <w:pPr>
              <w:autoSpaceDE w:val="0"/>
              <w:autoSpaceDN w:val="0"/>
              <w:adjustRightInd w:val="0"/>
              <w:rPr>
                <w:rFonts w:ascii="Times New Roman" w:hAnsi="Times New Roman" w:cs="Times New Roman"/>
                <w:sz w:val="24"/>
                <w:szCs w:val="24"/>
                <w:lang w:val="id-ID"/>
              </w:rPr>
            </w:pPr>
          </w:p>
          <w:p w:rsidR="00ED027F" w:rsidRPr="006C63C1" w:rsidRDefault="00152434" w:rsidP="00ED027F">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6</w:t>
            </w:r>
            <w:r w:rsidR="00ED027F" w:rsidRPr="006C63C1">
              <w:rPr>
                <w:rFonts w:ascii="Times New Roman" w:hAnsi="Times New Roman" w:cs="Times New Roman"/>
                <w:sz w:val="24"/>
                <w:szCs w:val="24"/>
                <w:lang w:val="id-ID"/>
              </w:rPr>
              <w:t>. Kepatuhan terhadap orang tua</w:t>
            </w: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A00B54" w:rsidP="00FA09AD">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5152" behindDoc="0" locked="0" layoutInCell="1" allowOverlap="1" wp14:anchorId="6F480DBF" wp14:editId="3A443B25">
                      <wp:simplePos x="0" y="0"/>
                      <wp:positionH relativeFrom="column">
                        <wp:posOffset>-247015</wp:posOffset>
                      </wp:positionH>
                      <wp:positionV relativeFrom="paragraph">
                        <wp:posOffset>165735</wp:posOffset>
                      </wp:positionV>
                      <wp:extent cx="5295900" cy="476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529590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9.45pt,13.05pt" to="397.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" strokecolor="black [3213]"/>
                  </w:pict>
                </mc:Fallback>
              </mc:AlternateContent>
            </w: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060CDD" w:rsidRPr="006C63C1" w:rsidRDefault="00060CDD" w:rsidP="00FA09AD">
            <w:pPr>
              <w:autoSpaceDE w:val="0"/>
              <w:autoSpaceDN w:val="0"/>
              <w:adjustRightInd w:val="0"/>
              <w:ind w:left="360"/>
              <w:rPr>
                <w:rFonts w:ascii="Times New Roman" w:hAnsi="Times New Roman" w:cs="Times New Roman"/>
                <w:sz w:val="24"/>
                <w:szCs w:val="24"/>
                <w:lang w:val="id-ID"/>
              </w:rPr>
            </w:pPr>
          </w:p>
          <w:p w:rsidR="00FA09AD" w:rsidRPr="006C63C1" w:rsidRDefault="002C328A" w:rsidP="00761FC2">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7</w:t>
            </w:r>
            <w:r w:rsidR="00761FC2" w:rsidRPr="006C63C1">
              <w:rPr>
                <w:rFonts w:ascii="Times New Roman" w:hAnsi="Times New Roman" w:cs="Times New Roman"/>
                <w:sz w:val="24"/>
                <w:szCs w:val="24"/>
                <w:lang w:val="id-ID"/>
              </w:rPr>
              <w:t>. Keyakinan dan watak sejati</w:t>
            </w: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761FC2" w:rsidRPr="006C63C1" w:rsidRDefault="00761FC2" w:rsidP="00FA09AD">
            <w:pPr>
              <w:autoSpaceDE w:val="0"/>
              <w:autoSpaceDN w:val="0"/>
              <w:adjustRightInd w:val="0"/>
              <w:ind w:left="360"/>
              <w:rPr>
                <w:rFonts w:ascii="Times New Roman" w:hAnsi="Times New Roman" w:cs="Times New Roman"/>
                <w:sz w:val="24"/>
                <w:szCs w:val="24"/>
                <w:lang w:val="id-ID"/>
              </w:rPr>
            </w:pPr>
          </w:p>
          <w:p w:rsidR="00761FC2" w:rsidRPr="006C63C1" w:rsidRDefault="00761FC2" w:rsidP="00FA09AD">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2C328A" w:rsidP="00761FC2">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8</w:t>
            </w:r>
            <w:r w:rsidR="00761FC2" w:rsidRPr="006C63C1">
              <w:rPr>
                <w:rFonts w:ascii="Times New Roman" w:hAnsi="Times New Roman" w:cs="Times New Roman"/>
                <w:sz w:val="24"/>
                <w:szCs w:val="24"/>
                <w:lang w:val="id-ID"/>
              </w:rPr>
              <w:t>. Komunikatif mencari kebenaran</w:t>
            </w: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2055D3" w:rsidP="009865EC">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6176" behindDoc="0" locked="0" layoutInCell="1" allowOverlap="1" wp14:anchorId="669DBD80" wp14:editId="4C7BC725">
                      <wp:simplePos x="0" y="0"/>
                      <wp:positionH relativeFrom="column">
                        <wp:posOffset>-256541</wp:posOffset>
                      </wp:positionH>
                      <wp:positionV relativeFrom="paragraph">
                        <wp:posOffset>142240</wp:posOffset>
                      </wp:positionV>
                      <wp:extent cx="5305425" cy="28575"/>
                      <wp:effectExtent l="0" t="0" r="28575" b="28575"/>
                      <wp:wrapNone/>
                      <wp:docPr id="53" name="Straight Connector 53"/>
                      <wp:cNvGraphicFramePr/>
                      <a:graphic xmlns:a="http://schemas.openxmlformats.org/drawingml/2006/main">
                        <a:graphicData uri="http://schemas.microsoft.com/office/word/2010/wordprocessingShape">
                          <wps:wsp>
                            <wps:cNvCnPr/>
                            <wps:spPr>
                              <a:xfrm>
                                <a:off x="0" y="0"/>
                                <a:ext cx="53054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20.2pt,11.2pt" to="397.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" strokecolor="black [3213]"/>
                  </w:pict>
                </mc:Fallback>
              </mc:AlternateContent>
            </w: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8D2A04" w:rsidP="009865EC">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9</w:t>
            </w:r>
            <w:r w:rsidR="009865EC" w:rsidRPr="006C63C1">
              <w:rPr>
                <w:rFonts w:ascii="Times New Roman" w:hAnsi="Times New Roman" w:cs="Times New Roman"/>
                <w:sz w:val="24"/>
                <w:szCs w:val="24"/>
                <w:lang w:val="id-ID"/>
              </w:rPr>
              <w:t>. Menerima pandangan orang lain</w:t>
            </w: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2055D3" w:rsidP="009865EC">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7200" behindDoc="0" locked="0" layoutInCell="1" allowOverlap="1" wp14:anchorId="4393A2A5" wp14:editId="11D3635E">
                      <wp:simplePos x="0" y="0"/>
                      <wp:positionH relativeFrom="column">
                        <wp:posOffset>-256541</wp:posOffset>
                      </wp:positionH>
                      <wp:positionV relativeFrom="paragraph">
                        <wp:posOffset>62865</wp:posOffset>
                      </wp:positionV>
                      <wp:extent cx="5305425" cy="1905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5305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20.2pt,4.95pt" to="397.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" strokecolor="black [3213]"/>
                  </w:pict>
                </mc:Fallback>
              </mc:AlternateContent>
            </w: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2D5682" w:rsidRPr="006C63C1" w:rsidRDefault="008D2A04" w:rsidP="002D5682">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10</w:t>
            </w:r>
            <w:r w:rsidR="002D5682" w:rsidRPr="006C63C1">
              <w:rPr>
                <w:rFonts w:ascii="Times New Roman" w:hAnsi="Times New Roman" w:cs="Times New Roman"/>
                <w:sz w:val="24"/>
                <w:szCs w:val="24"/>
                <w:lang w:val="id-ID"/>
              </w:rPr>
              <w:t xml:space="preserve">. Setia Kawan </w:t>
            </w:r>
            <w:r w:rsidR="002D5682" w:rsidRPr="006C63C1">
              <w:rPr>
                <w:rFonts w:ascii="Times New Roman" w:hAnsi="Times New Roman" w:cs="Times New Roman"/>
                <w:sz w:val="24"/>
                <w:szCs w:val="24"/>
                <w:lang w:val="id-ID"/>
              </w:rPr>
              <w:lastRenderedPageBreak/>
              <w:t>(Solidaritas)</w:t>
            </w: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9865EC" w:rsidRPr="006C63C1" w:rsidRDefault="009865EC" w:rsidP="009865EC">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055D3" w:rsidP="002D5682">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8224" behindDoc="0" locked="0" layoutInCell="1" allowOverlap="1" wp14:anchorId="7597D54D" wp14:editId="5CDEE81A">
                      <wp:simplePos x="0" y="0"/>
                      <wp:positionH relativeFrom="column">
                        <wp:posOffset>-247015</wp:posOffset>
                      </wp:positionH>
                      <wp:positionV relativeFrom="paragraph">
                        <wp:posOffset>114300</wp:posOffset>
                      </wp:positionV>
                      <wp:extent cx="5295900" cy="1905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5295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9.45pt,9pt" to="39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" strokecolor="black [3213]"/>
                  </w:pict>
                </mc:Fallback>
              </mc:AlternateContent>
            </w: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E55B22" w:rsidRPr="006C63C1">
              <w:rPr>
                <w:rFonts w:ascii="Times New Roman" w:hAnsi="Times New Roman" w:cs="Times New Roman"/>
                <w:sz w:val="24"/>
                <w:szCs w:val="24"/>
                <w:lang w:val="id-ID"/>
              </w:rPr>
              <w:t>1</w:t>
            </w:r>
            <w:r w:rsidRPr="006C63C1">
              <w:rPr>
                <w:rFonts w:ascii="Times New Roman" w:hAnsi="Times New Roman" w:cs="Times New Roman"/>
                <w:sz w:val="24"/>
                <w:szCs w:val="24"/>
                <w:lang w:val="id-ID"/>
              </w:rPr>
              <w:t>. Tanggap terhadap lingkungan</w:t>
            </w: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AD68B3" w:rsidRPr="006C63C1" w:rsidRDefault="00AD68B3" w:rsidP="00AD68B3">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2D5682" w:rsidRPr="006C63C1" w:rsidRDefault="002D5682" w:rsidP="002D568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E55B22" w:rsidRPr="006C63C1">
              <w:rPr>
                <w:rFonts w:ascii="Times New Roman" w:hAnsi="Times New Roman" w:cs="Times New Roman"/>
                <w:sz w:val="24"/>
                <w:szCs w:val="24"/>
                <w:lang w:val="id-ID"/>
              </w:rPr>
              <w:t>2</w:t>
            </w:r>
            <w:r w:rsidRPr="006C63C1">
              <w:rPr>
                <w:rFonts w:ascii="Times New Roman" w:hAnsi="Times New Roman" w:cs="Times New Roman"/>
                <w:sz w:val="24"/>
                <w:szCs w:val="24"/>
                <w:lang w:val="id-ID"/>
              </w:rPr>
              <w:t>. Tanggung jawab dan kasing sayang</w:t>
            </w: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C1F49" w:rsidP="003B168D">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29248" behindDoc="0" locked="0" layoutInCell="1" allowOverlap="1" wp14:anchorId="6E7B1478" wp14:editId="02CD366F">
                      <wp:simplePos x="0" y="0"/>
                      <wp:positionH relativeFrom="column">
                        <wp:posOffset>-247015</wp:posOffset>
                      </wp:positionH>
                      <wp:positionV relativeFrom="paragraph">
                        <wp:posOffset>75565</wp:posOffset>
                      </wp:positionV>
                      <wp:extent cx="5295900" cy="952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5295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9.45pt,5.95pt" to="39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" strokecolor="black [3213]"/>
                  </w:pict>
                </mc:Fallback>
              </mc:AlternateContent>
            </w: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c. Nilai Religius</w:t>
            </w:r>
          </w:p>
          <w:p w:rsidR="003B168D" w:rsidRPr="006C63C1" w:rsidRDefault="003B168D" w:rsidP="003B168D">
            <w:pPr>
              <w:autoSpaceDE w:val="0"/>
              <w:autoSpaceDN w:val="0"/>
              <w:adjustRightInd w:val="0"/>
              <w:rPr>
                <w:rFonts w:ascii="Times New Roman" w:hAnsi="Times New Roman" w:cs="Times New Roman"/>
                <w:sz w:val="24"/>
                <w:szCs w:val="24"/>
                <w:lang w:val="id-ID"/>
              </w:rPr>
            </w:pPr>
          </w:p>
          <w:p w:rsidR="003B168D" w:rsidRPr="006C63C1" w:rsidRDefault="004528DC" w:rsidP="003B168D">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3B168D" w:rsidRPr="006C63C1">
              <w:rPr>
                <w:rFonts w:ascii="Times New Roman" w:hAnsi="Times New Roman" w:cs="Times New Roman"/>
                <w:sz w:val="24"/>
                <w:szCs w:val="24"/>
                <w:lang w:val="id-ID"/>
              </w:rPr>
              <w:t xml:space="preserve"> Kebesaran</w:t>
            </w: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4177BD" w:rsidRPr="006C63C1" w:rsidRDefault="004177BD" w:rsidP="00666EDE">
            <w:pPr>
              <w:autoSpaceDE w:val="0"/>
              <w:autoSpaceDN w:val="0"/>
              <w:adjustRightInd w:val="0"/>
              <w:ind w:left="360"/>
              <w:rPr>
                <w:rFonts w:ascii="Times New Roman" w:hAnsi="Times New Roman" w:cs="Times New Roman"/>
                <w:sz w:val="24"/>
                <w:szCs w:val="24"/>
                <w:lang w:val="id-ID"/>
              </w:rPr>
            </w:pPr>
          </w:p>
          <w:p w:rsidR="004177BD" w:rsidRPr="006C63C1" w:rsidRDefault="004177BD" w:rsidP="00666EDE">
            <w:pPr>
              <w:autoSpaceDE w:val="0"/>
              <w:autoSpaceDN w:val="0"/>
              <w:adjustRightInd w:val="0"/>
              <w:ind w:left="360"/>
              <w:rPr>
                <w:rFonts w:ascii="Times New Roman" w:hAnsi="Times New Roman" w:cs="Times New Roman"/>
                <w:sz w:val="24"/>
                <w:szCs w:val="24"/>
                <w:lang w:val="id-ID"/>
              </w:rPr>
            </w:pPr>
          </w:p>
          <w:p w:rsidR="004177BD" w:rsidRPr="006C63C1" w:rsidRDefault="004177BD" w:rsidP="00666EDE">
            <w:pPr>
              <w:autoSpaceDE w:val="0"/>
              <w:autoSpaceDN w:val="0"/>
              <w:adjustRightInd w:val="0"/>
              <w:ind w:left="360"/>
              <w:rPr>
                <w:rFonts w:ascii="Times New Roman" w:hAnsi="Times New Roman" w:cs="Times New Roman"/>
                <w:sz w:val="24"/>
                <w:szCs w:val="24"/>
                <w:lang w:val="id-ID"/>
              </w:rPr>
            </w:pPr>
          </w:p>
          <w:p w:rsidR="004177BD" w:rsidRPr="006C63C1" w:rsidRDefault="003C1F49" w:rsidP="00666EDE">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0272" behindDoc="0" locked="0" layoutInCell="1" allowOverlap="1" wp14:anchorId="15ADF71A" wp14:editId="4DED4B75">
                      <wp:simplePos x="0" y="0"/>
                      <wp:positionH relativeFrom="column">
                        <wp:posOffset>-247015</wp:posOffset>
                      </wp:positionH>
                      <wp:positionV relativeFrom="paragraph">
                        <wp:posOffset>129540</wp:posOffset>
                      </wp:positionV>
                      <wp:extent cx="5295900" cy="9525"/>
                      <wp:effectExtent l="0" t="0" r="19050" b="28575"/>
                      <wp:wrapNone/>
                      <wp:docPr id="65" name="Straight Connector 65"/>
                      <wp:cNvGraphicFramePr/>
                      <a:graphic xmlns:a="http://schemas.openxmlformats.org/drawingml/2006/main">
                        <a:graphicData uri="http://schemas.microsoft.com/office/word/2010/wordprocessingShape">
                          <wps:wsp>
                            <wps:cNvCnPr/>
                            <wps:spPr>
                              <a:xfrm>
                                <a:off x="0" y="0"/>
                                <a:ext cx="5295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9.45pt,10.2pt" to="397.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" strokecolor="black [3213]"/>
                  </w:pict>
                </mc:Fallback>
              </mc:AlternateContent>
            </w: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0C09CA" w:rsidRPr="006C63C1" w:rsidRDefault="000C09CA" w:rsidP="0030110A">
            <w:pPr>
              <w:autoSpaceDE w:val="0"/>
              <w:autoSpaceDN w:val="0"/>
              <w:adjustRightInd w:val="0"/>
              <w:rPr>
                <w:rFonts w:ascii="Times New Roman" w:hAnsi="Times New Roman" w:cs="Times New Roman"/>
                <w:sz w:val="24"/>
                <w:szCs w:val="24"/>
                <w:lang w:val="id-ID"/>
              </w:rPr>
            </w:pPr>
          </w:p>
          <w:p w:rsidR="00666EDE" w:rsidRPr="006C63C1" w:rsidRDefault="003176AB" w:rsidP="0030110A">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2</w:t>
            </w:r>
            <w:r w:rsidR="0030110A" w:rsidRPr="006C63C1">
              <w:rPr>
                <w:rFonts w:ascii="Times New Roman" w:hAnsi="Times New Roman" w:cs="Times New Roman"/>
                <w:sz w:val="24"/>
                <w:szCs w:val="24"/>
                <w:lang w:val="id-ID"/>
              </w:rPr>
              <w:t>. Kekuatan usaha dan permohonan kepada Tuhan YME</w:t>
            </w: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666EDE" w:rsidRPr="006C63C1" w:rsidRDefault="00666EDE" w:rsidP="00666EDE">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0110A" w:rsidRPr="006C63C1" w:rsidRDefault="0030110A" w:rsidP="0030110A">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F26241" w:rsidP="008709C7">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3</w:t>
            </w:r>
            <w:r w:rsidR="008709C7" w:rsidRPr="006C63C1">
              <w:rPr>
                <w:rFonts w:ascii="Times New Roman" w:hAnsi="Times New Roman" w:cs="Times New Roman"/>
                <w:sz w:val="24"/>
                <w:szCs w:val="24"/>
                <w:lang w:val="id-ID"/>
              </w:rPr>
              <w:t>. Keluhuran</w:t>
            </w: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2B0E75" w:rsidP="008709C7">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1296" behindDoc="0" locked="0" layoutInCell="1" allowOverlap="1" wp14:anchorId="23749C06" wp14:editId="4B9267D3">
                      <wp:simplePos x="0" y="0"/>
                      <wp:positionH relativeFrom="column">
                        <wp:posOffset>-247015</wp:posOffset>
                      </wp:positionH>
                      <wp:positionV relativeFrom="paragraph">
                        <wp:posOffset>94615</wp:posOffset>
                      </wp:positionV>
                      <wp:extent cx="5295900" cy="28575"/>
                      <wp:effectExtent l="0" t="0" r="19050" b="28575"/>
                      <wp:wrapNone/>
                      <wp:docPr id="67" name="Straight Connector 67"/>
                      <wp:cNvGraphicFramePr/>
                      <a:graphic xmlns:a="http://schemas.openxmlformats.org/drawingml/2006/main">
                        <a:graphicData uri="http://schemas.microsoft.com/office/word/2010/wordprocessingShape">
                          <wps:wsp>
                            <wps:cNvCnPr/>
                            <wps:spPr>
                              <a:xfrm>
                                <a:off x="0" y="0"/>
                                <a:ext cx="52959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9.45pt,7.45pt" to="397.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" strokecolor="black [3213]"/>
                  </w:pict>
                </mc:Fallback>
              </mc:AlternateContent>
            </w: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1E18DD" w:rsidRPr="006C63C1" w:rsidRDefault="001E18DD" w:rsidP="008709C7">
            <w:pPr>
              <w:autoSpaceDE w:val="0"/>
              <w:autoSpaceDN w:val="0"/>
              <w:adjustRightInd w:val="0"/>
              <w:rPr>
                <w:rFonts w:ascii="Times New Roman" w:hAnsi="Times New Roman" w:cs="Times New Roman"/>
                <w:sz w:val="24"/>
                <w:szCs w:val="24"/>
                <w:lang w:val="id-ID"/>
              </w:rPr>
            </w:pPr>
          </w:p>
          <w:p w:rsidR="008709C7" w:rsidRPr="006C63C1" w:rsidRDefault="00C92F9B" w:rsidP="008709C7">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4</w:t>
            </w:r>
            <w:r w:rsidR="008709C7" w:rsidRPr="006C63C1">
              <w:rPr>
                <w:rFonts w:ascii="Times New Roman" w:hAnsi="Times New Roman" w:cs="Times New Roman"/>
                <w:sz w:val="24"/>
                <w:szCs w:val="24"/>
                <w:lang w:val="id-ID"/>
              </w:rPr>
              <w:t>. Kemuliaan</w:t>
            </w: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8709C7" w:rsidRPr="006C63C1" w:rsidRDefault="008709C7" w:rsidP="008709C7">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0F35EB" w:rsidRPr="006C63C1" w:rsidRDefault="002B0E75" w:rsidP="005A4AF2">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2320" behindDoc="0" locked="0" layoutInCell="1" allowOverlap="1" wp14:anchorId="4AA5D4BB" wp14:editId="56DEE3EC">
                      <wp:simplePos x="0" y="0"/>
                      <wp:positionH relativeFrom="column">
                        <wp:posOffset>-256541</wp:posOffset>
                      </wp:positionH>
                      <wp:positionV relativeFrom="paragraph">
                        <wp:posOffset>-5715</wp:posOffset>
                      </wp:positionV>
                      <wp:extent cx="5305425" cy="9525"/>
                      <wp:effectExtent l="0" t="0" r="9525" b="28575"/>
                      <wp:wrapNone/>
                      <wp:docPr id="68" name="Straight Connector 68"/>
                      <wp:cNvGraphicFramePr/>
                      <a:graphic xmlns:a="http://schemas.openxmlformats.org/drawingml/2006/main">
                        <a:graphicData uri="http://schemas.microsoft.com/office/word/2010/wordprocessingShape">
                          <wps:wsp>
                            <wps:cNvCnPr/>
                            <wps:spPr>
                              <a:xfrm>
                                <a:off x="0" y="0"/>
                                <a:ext cx="5305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20.2pt,-.45pt" to="39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" strokecolor="black [3213]"/>
                  </w:pict>
                </mc:Fallback>
              </mc:AlternateContent>
            </w:r>
          </w:p>
          <w:p w:rsidR="005A4AF2" w:rsidRPr="006C63C1" w:rsidRDefault="005A4AF2" w:rsidP="003E10DD">
            <w:pPr>
              <w:autoSpaceDE w:val="0"/>
              <w:autoSpaceDN w:val="0"/>
              <w:adjustRightInd w:val="0"/>
              <w:rPr>
                <w:rFonts w:ascii="Times New Roman" w:hAnsi="Times New Roman" w:cs="Times New Roman"/>
                <w:sz w:val="24"/>
                <w:szCs w:val="24"/>
                <w:lang w:val="id-ID"/>
              </w:rPr>
            </w:pPr>
          </w:p>
          <w:p w:rsidR="005A4AF2" w:rsidRPr="006C63C1" w:rsidRDefault="00B752B3" w:rsidP="00B6354E">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1</w:t>
            </w:r>
            <w:r w:rsidR="00B6354E" w:rsidRPr="006C63C1">
              <w:rPr>
                <w:rFonts w:ascii="Times New Roman" w:hAnsi="Times New Roman" w:cs="Times New Roman"/>
                <w:sz w:val="24"/>
                <w:szCs w:val="24"/>
                <w:lang w:val="id-ID"/>
              </w:rPr>
              <w:t>. Estetika</w:t>
            </w:r>
          </w:p>
          <w:p w:rsidR="005A4AF2" w:rsidRPr="006C63C1" w:rsidRDefault="005A4AF2" w:rsidP="005A4AF2">
            <w:pPr>
              <w:autoSpaceDE w:val="0"/>
              <w:autoSpaceDN w:val="0"/>
              <w:adjustRightInd w:val="0"/>
              <w:ind w:left="360"/>
              <w:rPr>
                <w:rFonts w:ascii="Times New Roman" w:hAnsi="Times New Roman" w:cs="Times New Roman"/>
                <w:sz w:val="24"/>
                <w:szCs w:val="24"/>
                <w:lang w:val="id-ID"/>
              </w:rPr>
            </w:pPr>
          </w:p>
          <w:p w:rsidR="003B168D" w:rsidRPr="006C63C1" w:rsidRDefault="003B168D" w:rsidP="003B168D">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B6354E" w:rsidRPr="006C63C1" w:rsidRDefault="00B6354E" w:rsidP="00B6354E">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212693" w:rsidRPr="006C63C1" w:rsidRDefault="00212693" w:rsidP="00212693">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761FC2">
            <w:pPr>
              <w:autoSpaceDE w:val="0"/>
              <w:autoSpaceDN w:val="0"/>
              <w:adjustRightInd w:val="0"/>
              <w:ind w:left="360"/>
              <w:rPr>
                <w:rFonts w:ascii="Times New Roman" w:hAnsi="Times New Roman" w:cs="Times New Roman"/>
                <w:sz w:val="24"/>
                <w:szCs w:val="24"/>
                <w:lang w:val="id-ID"/>
              </w:rPr>
            </w:pPr>
          </w:p>
          <w:p w:rsidR="00761FC2" w:rsidRPr="006C63C1" w:rsidRDefault="00761FC2"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FA09AD" w:rsidRPr="006C63C1" w:rsidRDefault="00FA09AD" w:rsidP="00FA09AD">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9D787A" w:rsidRPr="006C63C1" w:rsidRDefault="009D787A" w:rsidP="009D787A">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2B497E" w:rsidRPr="006C63C1" w:rsidRDefault="002B497E" w:rsidP="002B497E">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BC1BCD" w:rsidRPr="006C63C1" w:rsidRDefault="00BC1BCD" w:rsidP="00BC1BCD">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C00981" w:rsidRPr="006C63C1" w:rsidRDefault="00C00981" w:rsidP="00C00981">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A57D05" w:rsidRPr="006C63C1" w:rsidRDefault="00A57D05" w:rsidP="0028191B">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A57D05" w:rsidP="00A57D05">
            <w:pPr>
              <w:autoSpaceDE w:val="0"/>
              <w:autoSpaceDN w:val="0"/>
              <w:adjustRightInd w:val="0"/>
              <w:ind w:left="360"/>
              <w:rPr>
                <w:rFonts w:ascii="Times New Roman" w:hAnsi="Times New Roman" w:cs="Times New Roman"/>
                <w:sz w:val="24"/>
                <w:szCs w:val="24"/>
                <w:lang w:val="id-ID"/>
              </w:rPr>
            </w:pPr>
          </w:p>
          <w:p w:rsidR="00A57D05" w:rsidRPr="006C63C1" w:rsidRDefault="002B0E75" w:rsidP="00A57D05">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3344" behindDoc="0" locked="0" layoutInCell="1" allowOverlap="1" wp14:anchorId="3FDAB458" wp14:editId="4445651E">
                      <wp:simplePos x="0" y="0"/>
                      <wp:positionH relativeFrom="column">
                        <wp:posOffset>-256541</wp:posOffset>
                      </wp:positionH>
                      <wp:positionV relativeFrom="paragraph">
                        <wp:posOffset>156210</wp:posOffset>
                      </wp:positionV>
                      <wp:extent cx="530542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530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0.2pt,12.3pt" to="397.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" strokecolor="black [3213]"/>
                  </w:pict>
                </mc:Fallback>
              </mc:AlternateContent>
            </w:r>
          </w:p>
          <w:p w:rsidR="00A57D05" w:rsidRPr="006C63C1" w:rsidRDefault="00A57D05" w:rsidP="00A57D05">
            <w:pPr>
              <w:autoSpaceDE w:val="0"/>
              <w:autoSpaceDN w:val="0"/>
              <w:adjustRightInd w:val="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B752B3" w:rsidP="00926749">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2</w:t>
            </w:r>
            <w:r w:rsidR="00926749" w:rsidRPr="006C63C1">
              <w:rPr>
                <w:rFonts w:ascii="Times New Roman" w:hAnsi="Times New Roman" w:cs="Times New Roman"/>
                <w:sz w:val="24"/>
                <w:szCs w:val="24"/>
                <w:lang w:val="id-ID"/>
              </w:rPr>
              <w:t>.. Peduli Sosial</w:t>
            </w: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8B4FF6" w:rsidP="008B4FF6">
            <w:pPr>
              <w:autoSpaceDE w:val="0"/>
              <w:autoSpaceDN w:val="0"/>
              <w:adjustRightInd w:val="0"/>
              <w:ind w:left="360"/>
              <w:rPr>
                <w:rFonts w:ascii="Times New Roman" w:hAnsi="Times New Roman" w:cs="Times New Roman"/>
                <w:sz w:val="24"/>
                <w:szCs w:val="24"/>
                <w:lang w:val="id-ID"/>
              </w:rPr>
            </w:pPr>
          </w:p>
          <w:p w:rsidR="008B4FF6" w:rsidRPr="006C63C1" w:rsidRDefault="007D14A2" w:rsidP="008B4FF6">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4368" behindDoc="0" locked="0" layoutInCell="1" allowOverlap="1" wp14:anchorId="3544FEE0" wp14:editId="32F29C16">
                      <wp:simplePos x="0" y="0"/>
                      <wp:positionH relativeFrom="column">
                        <wp:posOffset>-247015</wp:posOffset>
                      </wp:positionH>
                      <wp:positionV relativeFrom="paragraph">
                        <wp:posOffset>76200</wp:posOffset>
                      </wp:positionV>
                      <wp:extent cx="5295900" cy="28575"/>
                      <wp:effectExtent l="0" t="0" r="19050" b="28575"/>
                      <wp:wrapNone/>
                      <wp:docPr id="73" name="Straight Connector 73"/>
                      <wp:cNvGraphicFramePr/>
                      <a:graphic xmlns:a="http://schemas.openxmlformats.org/drawingml/2006/main">
                        <a:graphicData uri="http://schemas.microsoft.com/office/word/2010/wordprocessingShape">
                          <wps:wsp>
                            <wps:cNvCnPr/>
                            <wps:spPr>
                              <a:xfrm flipH="1" flipV="1">
                                <a:off x="0" y="0"/>
                                <a:ext cx="52959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style="position:absolute;flip:x y;z-index:251834368;visibility:visible;mso-wrap-style:square;mso-wrap-distance-left:9pt;mso-wrap-distance-top:0;mso-wrap-distance-right:9pt;mso-wrap-distance-bottom:0;mso-position-horizontal:absolute;mso-position-horizontal-relative:text;mso-position-vertical:absolute;mso-position-vertical-relative:text" from="-19.45pt,6pt" to="39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" strokecolor="black [3213]"/>
                  </w:pict>
                </mc:Fallback>
              </mc:AlternateContent>
            </w:r>
          </w:p>
          <w:p w:rsidR="00926749" w:rsidRPr="006C63C1" w:rsidRDefault="00926749" w:rsidP="008B4FF6">
            <w:pPr>
              <w:autoSpaceDE w:val="0"/>
              <w:autoSpaceDN w:val="0"/>
              <w:adjustRightInd w:val="0"/>
              <w:rPr>
                <w:rFonts w:ascii="Times New Roman" w:hAnsi="Times New Roman" w:cs="Times New Roman"/>
                <w:sz w:val="24"/>
                <w:szCs w:val="24"/>
                <w:lang w:val="id-ID"/>
              </w:rPr>
            </w:pPr>
          </w:p>
          <w:p w:rsidR="00926749" w:rsidRPr="006C63C1" w:rsidRDefault="0066680A" w:rsidP="0066680A">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3. Percaya Diri</w:t>
            </w: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926749" w:rsidRPr="006C63C1" w:rsidRDefault="00926749" w:rsidP="00926749">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A612FD" w:rsidRPr="006C63C1" w:rsidRDefault="00A612FD" w:rsidP="0066680A">
            <w:pPr>
              <w:autoSpaceDE w:val="0"/>
              <w:autoSpaceDN w:val="0"/>
              <w:adjustRightInd w:val="0"/>
              <w:rPr>
                <w:rFonts w:ascii="Times New Roman" w:hAnsi="Times New Roman" w:cs="Times New Roman"/>
                <w:sz w:val="24"/>
                <w:szCs w:val="24"/>
                <w:lang w:val="id-ID"/>
              </w:rPr>
            </w:pPr>
          </w:p>
          <w:p w:rsidR="0066680A" w:rsidRPr="006C63C1" w:rsidRDefault="0066680A" w:rsidP="0066680A">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4. Demokratis</w:t>
            </w: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337AAA" w:rsidRPr="006C63C1" w:rsidRDefault="00337AAA" w:rsidP="0066680A">
            <w:pPr>
              <w:autoSpaceDE w:val="0"/>
              <w:autoSpaceDN w:val="0"/>
              <w:adjustRightInd w:val="0"/>
              <w:ind w:left="360"/>
              <w:rPr>
                <w:rFonts w:ascii="Times New Roman" w:hAnsi="Times New Roman" w:cs="Times New Roman"/>
                <w:sz w:val="24"/>
                <w:szCs w:val="24"/>
                <w:lang w:val="id-ID"/>
              </w:rPr>
            </w:pPr>
          </w:p>
          <w:p w:rsidR="00337AAA" w:rsidRPr="006C63C1" w:rsidRDefault="00337AAA" w:rsidP="0066680A">
            <w:pPr>
              <w:autoSpaceDE w:val="0"/>
              <w:autoSpaceDN w:val="0"/>
              <w:adjustRightInd w:val="0"/>
              <w:ind w:left="360"/>
              <w:rPr>
                <w:rFonts w:ascii="Times New Roman" w:hAnsi="Times New Roman" w:cs="Times New Roman"/>
                <w:sz w:val="24"/>
                <w:szCs w:val="24"/>
                <w:lang w:val="id-ID"/>
              </w:rPr>
            </w:pPr>
          </w:p>
          <w:p w:rsidR="008B4FF6" w:rsidRPr="006C63C1" w:rsidRDefault="008B4FF6" w:rsidP="0066680A">
            <w:pPr>
              <w:autoSpaceDE w:val="0"/>
              <w:autoSpaceDN w:val="0"/>
              <w:adjustRightInd w:val="0"/>
              <w:ind w:left="360"/>
              <w:rPr>
                <w:rFonts w:ascii="Times New Roman" w:hAnsi="Times New Roman" w:cs="Times New Roman"/>
                <w:sz w:val="24"/>
                <w:szCs w:val="24"/>
                <w:lang w:val="id-ID"/>
              </w:rPr>
            </w:pPr>
          </w:p>
          <w:p w:rsidR="00337AAA" w:rsidRPr="006C63C1" w:rsidRDefault="007D14A2" w:rsidP="0066680A">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5392" behindDoc="0" locked="0" layoutInCell="1" allowOverlap="1" wp14:anchorId="205AC120" wp14:editId="54AFA6E4">
                      <wp:simplePos x="0" y="0"/>
                      <wp:positionH relativeFrom="column">
                        <wp:posOffset>-247015</wp:posOffset>
                      </wp:positionH>
                      <wp:positionV relativeFrom="paragraph">
                        <wp:posOffset>109855</wp:posOffset>
                      </wp:positionV>
                      <wp:extent cx="5295900" cy="0"/>
                      <wp:effectExtent l="0" t="0" r="19050" b="19050"/>
                      <wp:wrapNone/>
                      <wp:docPr id="74" name="Straight Connector 74"/>
                      <wp:cNvGraphicFramePr/>
                      <a:graphic xmlns:a="http://schemas.openxmlformats.org/drawingml/2006/main">
                        <a:graphicData uri="http://schemas.microsoft.com/office/word/2010/wordprocessingShape">
                          <wps:wsp>
                            <wps:cNvCnPr/>
                            <wps:spPr>
                              <a:xfrm flipH="1">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4" o:spid="_x0000_s1026" style="position:absolute;flip:x;z-index:251835392;visibility:visible;mso-wrap-style:square;mso-wrap-distance-left:9pt;mso-wrap-distance-top:0;mso-wrap-distance-right:9pt;mso-wrap-distance-bottom:0;mso-position-horizontal:absolute;mso-position-horizontal-relative:text;mso-position-vertical:absolute;mso-position-vertical-relative:text" from="-19.45pt,8.65pt" to="397.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" strokecolor="black [3213]"/>
                  </w:pict>
                </mc:Fallback>
              </mc:AlternateContent>
            </w:r>
          </w:p>
          <w:p w:rsidR="00337AAA" w:rsidRPr="006C63C1" w:rsidRDefault="00337AA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5. Hormat</w:t>
            </w: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66680A" w:rsidRPr="006C63C1" w:rsidRDefault="007D14A2" w:rsidP="0066680A">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6416" behindDoc="0" locked="0" layoutInCell="1" allowOverlap="1" wp14:anchorId="71A2507E" wp14:editId="7AF6DF8A">
                      <wp:simplePos x="0" y="0"/>
                      <wp:positionH relativeFrom="column">
                        <wp:posOffset>-247015</wp:posOffset>
                      </wp:positionH>
                      <wp:positionV relativeFrom="paragraph">
                        <wp:posOffset>116205</wp:posOffset>
                      </wp:positionV>
                      <wp:extent cx="5295900" cy="19050"/>
                      <wp:effectExtent l="0" t="0" r="19050" b="19050"/>
                      <wp:wrapNone/>
                      <wp:docPr id="75" name="Straight Connector 75"/>
                      <wp:cNvGraphicFramePr/>
                      <a:graphic xmlns:a="http://schemas.openxmlformats.org/drawingml/2006/main">
                        <a:graphicData uri="http://schemas.microsoft.com/office/word/2010/wordprocessingShape">
                          <wps:wsp>
                            <wps:cNvCnPr/>
                            <wps:spPr>
                              <a:xfrm flipH="1" flipV="1">
                                <a:off x="0" y="0"/>
                                <a:ext cx="5295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flip:x y;z-index:251836416;visibility:visible;mso-wrap-style:square;mso-wrap-distance-left:9pt;mso-wrap-distance-top:0;mso-wrap-distance-right:9pt;mso-wrap-distance-bottom:0;mso-position-horizontal:absolute;mso-position-horizontal-relative:text;mso-position-vertical:absolute;mso-position-vertical-relative:text" from="-19.45pt,9.15pt" to="397.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" strokecolor="black [3213]"/>
                  </w:pict>
                </mc:Fallback>
              </mc:AlternateContent>
            </w:r>
          </w:p>
          <w:p w:rsidR="0066680A" w:rsidRPr="006C63C1" w:rsidRDefault="0066680A" w:rsidP="0066680A">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66680A" w:rsidRPr="006C63C1" w:rsidRDefault="0066680A" w:rsidP="005D5D39">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6. Moral</w:t>
            </w: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E97C17" w:rsidP="00CF7B24">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7440" behindDoc="0" locked="0" layoutInCell="1" allowOverlap="1" wp14:anchorId="6BEAB561" wp14:editId="263D3B02">
                      <wp:simplePos x="0" y="0"/>
                      <wp:positionH relativeFrom="column">
                        <wp:posOffset>-247015</wp:posOffset>
                      </wp:positionH>
                      <wp:positionV relativeFrom="paragraph">
                        <wp:posOffset>-5715</wp:posOffset>
                      </wp:positionV>
                      <wp:extent cx="52959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9.45pt,-.45pt" to="39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" strokecolor="black [3213]"/>
                  </w:pict>
                </mc:Fallback>
              </mc:AlternateContent>
            </w:r>
          </w:p>
          <w:p w:rsidR="005D5D39" w:rsidRPr="006C63C1" w:rsidRDefault="005D5D39" w:rsidP="00CF7B24">
            <w:pPr>
              <w:autoSpaceDE w:val="0"/>
              <w:autoSpaceDN w:val="0"/>
              <w:adjustRightInd w:val="0"/>
              <w:rPr>
                <w:rFonts w:ascii="Times New Roman" w:hAnsi="Times New Roman" w:cs="Times New Roman"/>
                <w:sz w:val="24"/>
                <w:szCs w:val="24"/>
                <w:lang w:val="id-ID"/>
              </w:rPr>
            </w:pPr>
          </w:p>
          <w:p w:rsidR="00CF7B24" w:rsidRPr="006C63C1" w:rsidRDefault="00CF7B24" w:rsidP="00CF7B24">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7. Budaya</w:t>
            </w: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F7B24" w:rsidRPr="006C63C1" w:rsidRDefault="00CF7B24" w:rsidP="00CF7B24">
            <w:pPr>
              <w:autoSpaceDE w:val="0"/>
              <w:autoSpaceDN w:val="0"/>
              <w:adjustRightInd w:val="0"/>
              <w:ind w:left="360"/>
              <w:rPr>
                <w:rFonts w:ascii="Times New Roman" w:hAnsi="Times New Roman" w:cs="Times New Roman"/>
                <w:sz w:val="24"/>
                <w:szCs w:val="24"/>
                <w:lang w:val="id-ID"/>
              </w:rPr>
            </w:pPr>
          </w:p>
          <w:p w:rsidR="00C51D8F" w:rsidRPr="006C63C1" w:rsidRDefault="00C51D8F" w:rsidP="00B63386">
            <w:pPr>
              <w:ind w:right="317"/>
              <w:jc w:val="both"/>
              <w:rPr>
                <w:rFonts w:ascii="Times New Roman" w:hAnsi="Times New Roman" w:cs="Times New Roman"/>
                <w:sz w:val="24"/>
                <w:szCs w:val="24"/>
                <w:lang w:val="id-ID"/>
              </w:rPr>
            </w:pPr>
          </w:p>
          <w:p w:rsidR="00CF7B24" w:rsidRPr="006C63C1" w:rsidRDefault="00CF7B24" w:rsidP="00B63386">
            <w:pPr>
              <w:ind w:right="317"/>
              <w:jc w:val="both"/>
              <w:rPr>
                <w:rFonts w:ascii="Times New Roman" w:hAnsi="Times New Roman" w:cs="Times New Roman"/>
                <w:sz w:val="24"/>
                <w:szCs w:val="24"/>
                <w:lang w:val="id-ID"/>
              </w:rPr>
            </w:pPr>
          </w:p>
          <w:p w:rsidR="00CF7B24" w:rsidRPr="006C63C1" w:rsidRDefault="00CF7B24" w:rsidP="00B63386">
            <w:pPr>
              <w:ind w:right="317"/>
              <w:jc w:val="both"/>
              <w:rPr>
                <w:rFonts w:ascii="Times New Roman" w:hAnsi="Times New Roman" w:cs="Times New Roman"/>
                <w:sz w:val="24"/>
                <w:szCs w:val="24"/>
                <w:lang w:val="id-ID"/>
              </w:rPr>
            </w:pPr>
          </w:p>
          <w:p w:rsidR="00CF7B24" w:rsidRPr="006C63C1" w:rsidRDefault="00CF7B24" w:rsidP="00B63386">
            <w:pPr>
              <w:ind w:right="317"/>
              <w:jc w:val="both"/>
              <w:rPr>
                <w:rFonts w:ascii="Times New Roman" w:hAnsi="Times New Roman" w:cs="Times New Roman"/>
                <w:sz w:val="24"/>
                <w:szCs w:val="24"/>
                <w:lang w:val="id-ID"/>
              </w:rPr>
            </w:pPr>
          </w:p>
          <w:p w:rsidR="00CF7B24" w:rsidRPr="006C63C1" w:rsidRDefault="00E97C17" w:rsidP="00B63386">
            <w:pPr>
              <w:ind w:right="317"/>
              <w:jc w:val="both"/>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8464" behindDoc="0" locked="0" layoutInCell="1" allowOverlap="1" wp14:anchorId="160D7D71" wp14:editId="1E9216FE">
                      <wp:simplePos x="0" y="0"/>
                      <wp:positionH relativeFrom="column">
                        <wp:posOffset>-256540</wp:posOffset>
                      </wp:positionH>
                      <wp:positionV relativeFrom="paragraph">
                        <wp:posOffset>102235</wp:posOffset>
                      </wp:positionV>
                      <wp:extent cx="5314950" cy="1905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5314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20.2pt,8.05pt" to="39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" strokecolor="black [3213]"/>
                  </w:pict>
                </mc:Fallback>
              </mc:AlternateContent>
            </w:r>
          </w:p>
          <w:p w:rsidR="00C265A6" w:rsidRPr="006C63C1" w:rsidRDefault="00C265A6" w:rsidP="00B63386">
            <w:pPr>
              <w:ind w:right="317"/>
              <w:jc w:val="both"/>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AD3EF8" w:rsidRPr="006C63C1" w:rsidRDefault="00AD3EF8" w:rsidP="00C265A6">
            <w:pPr>
              <w:autoSpaceDE w:val="0"/>
              <w:autoSpaceDN w:val="0"/>
              <w:adjustRightInd w:val="0"/>
              <w:ind w:left="360"/>
              <w:rPr>
                <w:rFonts w:ascii="Times New Roman" w:hAnsi="Times New Roman" w:cs="Times New Roman"/>
                <w:sz w:val="24"/>
                <w:szCs w:val="24"/>
                <w:lang w:val="id-ID"/>
              </w:rPr>
            </w:pPr>
          </w:p>
          <w:p w:rsidR="00C265A6" w:rsidRPr="006C63C1" w:rsidRDefault="00E97C17" w:rsidP="00C265A6">
            <w:pPr>
              <w:autoSpaceDE w:val="0"/>
              <w:autoSpaceDN w:val="0"/>
              <w:adjustRightInd w:val="0"/>
              <w:ind w:left="360"/>
              <w:rPr>
                <w:rFonts w:ascii="Times New Roman" w:hAnsi="Times New Roman" w:cs="Times New Roman"/>
                <w:sz w:val="24"/>
                <w:szCs w:val="24"/>
                <w:lang w:val="id-ID"/>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839488" behindDoc="0" locked="0" layoutInCell="1" allowOverlap="1" wp14:anchorId="6588D7ED" wp14:editId="4DD08E24">
                      <wp:simplePos x="0" y="0"/>
                      <wp:positionH relativeFrom="column">
                        <wp:posOffset>-256540</wp:posOffset>
                      </wp:positionH>
                      <wp:positionV relativeFrom="paragraph">
                        <wp:posOffset>87630</wp:posOffset>
                      </wp:positionV>
                      <wp:extent cx="5314950" cy="9525"/>
                      <wp:effectExtent l="0" t="0" r="19050" b="28575"/>
                      <wp:wrapNone/>
                      <wp:docPr id="78" name="Straight Connector 78"/>
                      <wp:cNvGraphicFramePr/>
                      <a:graphic xmlns:a="http://schemas.openxmlformats.org/drawingml/2006/main">
                        <a:graphicData uri="http://schemas.microsoft.com/office/word/2010/wordprocessingShape">
                          <wps:wsp>
                            <wps:cNvCnPr/>
                            <wps:spPr>
                              <a:xfrm flipH="1" flipV="1">
                                <a:off x="0" y="0"/>
                                <a:ext cx="5314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o:spid="_x0000_s1026" style="position:absolute;flip:x y;z-index:251839488;visibility:visible;mso-wrap-style:square;mso-wrap-distance-left:9pt;mso-wrap-distance-top:0;mso-wrap-distance-right:9pt;mso-wrap-distance-bottom:0;mso-position-horizontal:absolute;mso-position-horizontal-relative:text;mso-position-vertical:absolute;mso-position-vertical-relative:text" from="-20.2pt,6.9pt" to="39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" strokecolor="black [3213]"/>
                  </w:pict>
                </mc:Fallback>
              </mc:AlternateContent>
            </w: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9. Bersahabat</w:t>
            </w: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C265A6">
            <w:pPr>
              <w:autoSpaceDE w:val="0"/>
              <w:autoSpaceDN w:val="0"/>
              <w:adjustRightInd w:val="0"/>
              <w:ind w:left="360"/>
              <w:rPr>
                <w:rFonts w:ascii="Times New Roman" w:hAnsi="Times New Roman" w:cs="Times New Roman"/>
                <w:sz w:val="24"/>
                <w:szCs w:val="24"/>
                <w:lang w:val="id-ID"/>
              </w:rPr>
            </w:pPr>
          </w:p>
          <w:p w:rsidR="00C265A6" w:rsidRPr="006C63C1" w:rsidRDefault="00C265A6" w:rsidP="00B63386">
            <w:pPr>
              <w:ind w:right="317"/>
              <w:jc w:val="both"/>
              <w:rPr>
                <w:rFonts w:ascii="Times New Roman" w:hAnsi="Times New Roman" w:cs="Times New Roman"/>
                <w:sz w:val="24"/>
                <w:szCs w:val="24"/>
                <w:lang w:val="id-ID"/>
              </w:rPr>
            </w:pPr>
          </w:p>
        </w:tc>
        <w:tc>
          <w:tcPr>
            <w:tcW w:w="5477" w:type="dxa"/>
          </w:tcPr>
          <w:p w:rsidR="007B0E0A" w:rsidRPr="006C63C1" w:rsidRDefault="007B0E0A" w:rsidP="008321CC">
            <w:pPr>
              <w:ind w:left="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(1)</w:t>
            </w:r>
            <w:r w:rsidR="006638B8"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Ngkiling makkeda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makkunrai sappo sisenna,“Natudangi wi, anri Wé Timoq,</w:t>
            </w:r>
            <w:r w:rsidRPr="006C63C1">
              <w:rPr>
                <w:rFonts w:ascii="Times New Roman" w:hAnsi="Times New Roman" w:cs="Times New Roman"/>
                <w:i/>
                <w:sz w:val="24"/>
                <w:szCs w:val="24"/>
              </w:rPr>
              <w:t>sara ri laleng ininnawakku</w:t>
            </w:r>
            <w:r w:rsidRPr="006C63C1">
              <w:rPr>
                <w:rFonts w:ascii="Times New Roman" w:hAnsi="Times New Roman" w:cs="Times New Roman"/>
                <w:sz w:val="24"/>
                <w:szCs w:val="24"/>
              </w:rPr>
              <w:t>.Malaleng tangngé no, ponratu,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tudangriKawaq,lé namasuaq mupa sia rijajiammu,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utéa sia natola rajéng,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matasaq mua engkaukekku.”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Mabbali ada lé tompoqé ri Busa Émpong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sola sinrangeng lakko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naduluq wélong mpalojang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ronnang makkeda ri woroané sappo sisenna,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t>
            </w:r>
            <w:r w:rsidRPr="00617D15">
              <w:rPr>
                <w:rFonts w:ascii="Times New Roman" w:hAnsi="Times New Roman" w:cs="Times New Roman"/>
                <w:sz w:val="24"/>
                <w:szCs w:val="24"/>
                <w:lang w:val="id-ID"/>
              </w:rPr>
              <w:t>Naiko</w:t>
            </w:r>
            <w:r w:rsidRPr="006C63C1">
              <w:rPr>
                <w:rFonts w:ascii="Times New Roman" w:hAnsi="Times New Roman" w:cs="Times New Roman"/>
                <w:sz w:val="24"/>
                <w:szCs w:val="24"/>
              </w:rPr>
              <w:t xml:space="preserve"> kenning, Datu Manurung,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lolang posara ininnawa 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rimasuaq na sebbu katikku.</w:t>
            </w:r>
            <w:r w:rsidR="006638B8" w:rsidRPr="006C63C1">
              <w:rPr>
                <w:rFonts w:ascii="Times New Roman" w:hAnsi="Times New Roman" w:cs="Times New Roman"/>
                <w:sz w:val="24"/>
                <w:szCs w:val="24"/>
                <w:lang w:val="id-ID"/>
              </w:rPr>
              <w:t>’</w:t>
            </w:r>
          </w:p>
          <w:p w:rsidR="007B0E0A" w:rsidRPr="006C63C1" w:rsidRDefault="007B0E0A" w:rsidP="007B0E0A">
            <w:pPr>
              <w:ind w:left="284"/>
              <w:rPr>
                <w:rFonts w:ascii="Times New Roman" w:hAnsi="Times New Roman" w:cs="Times New Roman"/>
                <w:sz w:val="24"/>
                <w:szCs w:val="24"/>
                <w:lang w:val="id-ID"/>
              </w:rPr>
            </w:pPr>
          </w:p>
          <w:p w:rsidR="00C44FCA" w:rsidRPr="006C63C1" w:rsidRDefault="006638B8" w:rsidP="009C5CC6">
            <w:pPr>
              <w:ind w:left="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Berpaling sambil berkata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pada permaisuri sepupu sekalinya,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“Ada terasa, adinda Wé Timoq,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lang w:val="de-DE"/>
              </w:rPr>
              <w:t>duka di dalam hatiku</w:t>
            </w:r>
            <w:r w:rsidR="007B0E0A" w:rsidRPr="006C63C1">
              <w:rPr>
                <w:rFonts w:ascii="Times New Roman" w:hAnsi="Times New Roman" w:cs="Times New Roman"/>
                <w:sz w:val="24"/>
                <w:szCs w:val="24"/>
                <w:lang w:val="de-DE"/>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Su</w:t>
            </w:r>
            <w:r w:rsidR="008321CC" w:rsidRPr="006C63C1">
              <w:rPr>
                <w:rFonts w:ascii="Times New Roman" w:hAnsi="Times New Roman" w:cs="Times New Roman"/>
                <w:sz w:val="24"/>
                <w:szCs w:val="24"/>
                <w:lang w:val="de-DE"/>
              </w:rPr>
              <w:t>dah lama dinda berada di Kawaq,</w:t>
            </w:r>
            <w:r w:rsidR="008321CC"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tet</w:t>
            </w:r>
            <w:r w:rsidR="008321CC" w:rsidRPr="006C63C1">
              <w:rPr>
                <w:rFonts w:ascii="Times New Roman" w:hAnsi="Times New Roman" w:cs="Times New Roman"/>
                <w:sz w:val="24"/>
                <w:szCs w:val="24"/>
                <w:lang w:val="de-DE"/>
              </w:rPr>
              <w:t>api belum juga engkau berputra</w:t>
            </w:r>
            <w:r w:rsidR="008321CC"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sedangkan aku tak mau diganti oleh bangsawan campuran,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bangsawan murni hendaknya dalam kerajaanku.“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Menjawab yang muncul di Busa Émpong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bersama usungan keemasan diiringi gelombang,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saat itu ia berkata pada suami sepupunya,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˝Engkau lagi, Datu Manurung,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merasa duka dalam hati,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w:t>
            </w:r>
            <w:r w:rsidR="007B0E0A" w:rsidRPr="006C63C1">
              <w:rPr>
                <w:rFonts w:ascii="Times New Roman" w:hAnsi="Times New Roman" w:cs="Times New Roman"/>
                <w:sz w:val="24"/>
                <w:szCs w:val="24"/>
                <w:lang w:val="id-ID"/>
              </w:rPr>
              <w:t>a</w:t>
            </w:r>
            <w:r w:rsidR="009C5CC6" w:rsidRPr="006C63C1">
              <w:rPr>
                <w:rFonts w:ascii="Times New Roman" w:hAnsi="Times New Roman" w:cs="Times New Roman"/>
                <w:sz w:val="24"/>
                <w:szCs w:val="24"/>
                <w:lang w:val="de-DE"/>
              </w:rPr>
              <w:t>rena tida</w:t>
            </w:r>
            <w:r w:rsidR="009C5CC6" w:rsidRPr="006C63C1">
              <w:rPr>
                <w:rFonts w:ascii="Times New Roman" w:hAnsi="Times New Roman" w:cs="Times New Roman"/>
                <w:sz w:val="24"/>
                <w:szCs w:val="24"/>
                <w:lang w:val="id-ID"/>
              </w:rPr>
              <w:t xml:space="preserve">k </w:t>
            </w:r>
            <w:r w:rsidR="007B0E0A" w:rsidRPr="006C63C1">
              <w:rPr>
                <w:rFonts w:ascii="Times New Roman" w:hAnsi="Times New Roman" w:cs="Times New Roman"/>
                <w:sz w:val="24"/>
                <w:szCs w:val="24"/>
                <w:lang w:val="de-DE"/>
              </w:rPr>
              <w:t>adanya keturunanku.</w:t>
            </w:r>
            <w:r w:rsidR="009C5CC6" w:rsidRPr="006C63C1">
              <w:rPr>
                <w:rFonts w:ascii="Times New Roman" w:hAnsi="Times New Roman" w:cs="Times New Roman"/>
                <w:sz w:val="24"/>
                <w:szCs w:val="24"/>
                <w:lang w:val="id-ID"/>
              </w:rPr>
              <w:t>’</w:t>
            </w:r>
          </w:p>
          <w:p w:rsidR="00481F82" w:rsidRPr="006C63C1" w:rsidRDefault="00481F82" w:rsidP="007B0E0A">
            <w:pPr>
              <w:ind w:left="284"/>
              <w:rPr>
                <w:rFonts w:ascii="Times New Roman" w:hAnsi="Times New Roman" w:cs="Times New Roman"/>
                <w:sz w:val="24"/>
                <w:szCs w:val="24"/>
                <w:lang w:val="id-ID"/>
              </w:rPr>
            </w:pPr>
          </w:p>
          <w:p w:rsidR="007B0E0A" w:rsidRPr="006C63C1" w:rsidRDefault="007B0E0A" w:rsidP="007B0E0A">
            <w:pPr>
              <w:ind w:left="284"/>
              <w:rPr>
                <w:rFonts w:ascii="Times New Roman" w:hAnsi="Times New Roman" w:cs="Times New Roman"/>
                <w:sz w:val="24"/>
                <w:szCs w:val="24"/>
                <w:lang w:val="de-DE"/>
              </w:rPr>
            </w:pPr>
            <w:r w:rsidRPr="006C63C1">
              <w:rPr>
                <w:rFonts w:ascii="Times New Roman" w:hAnsi="Times New Roman" w:cs="Times New Roman"/>
                <w:sz w:val="24"/>
                <w:szCs w:val="24"/>
                <w:lang w:val="id-ID"/>
              </w:rPr>
              <w:t xml:space="preserve">(2) </w:t>
            </w:r>
            <w:r w:rsidR="009C5CC6" w:rsidRPr="006C63C1">
              <w:rPr>
                <w:rFonts w:ascii="Times New Roman" w:hAnsi="Times New Roman" w:cs="Times New Roman"/>
                <w:sz w:val="24"/>
                <w:szCs w:val="24"/>
                <w:lang w:val="id-ID"/>
              </w:rPr>
              <w:t>‘</w:t>
            </w:r>
            <w:r w:rsidRPr="006C63C1">
              <w:rPr>
                <w:rFonts w:ascii="Times New Roman" w:hAnsi="Times New Roman" w:cs="Times New Roman"/>
                <w:sz w:val="24"/>
                <w:szCs w:val="24"/>
              </w:rPr>
              <w:t>Kua adanna Patotoqé,</w:t>
            </w:r>
          </w:p>
          <w:p w:rsidR="00B04BA3" w:rsidRPr="006C63C1" w:rsidRDefault="007B0E0A" w:rsidP="00B04BA3">
            <w:pPr>
              <w:ind w:left="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madécéng ni, Datu Palingéq,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riuloreng bissu matterruq ri Alé Luwuq.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Naia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matti passakkekang ngi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paraluq-kaluq to ri Langiqna.</w:t>
            </w:r>
            <w:r w:rsidR="00DB4DDA" w:rsidRPr="006C63C1">
              <w:rPr>
                <w:rFonts w:ascii="Times New Roman" w:hAnsi="Times New Roman" w:cs="Times New Roman"/>
                <w:sz w:val="24"/>
                <w:szCs w:val="24"/>
              </w:rPr>
              <w:t>Enreng tudang ngi anri cérona</w:t>
            </w:r>
            <w:r w:rsidR="00DB4DD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anaq ménéttu anauréta.”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Mabbali ada Datu Palingéq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woroané p</w:t>
            </w:r>
            <w:r w:rsidR="00DB4DDA" w:rsidRPr="006C63C1">
              <w:rPr>
                <w:rFonts w:ascii="Times New Roman" w:hAnsi="Times New Roman" w:cs="Times New Roman"/>
                <w:sz w:val="24"/>
                <w:szCs w:val="24"/>
              </w:rPr>
              <w:t>awekkeqé ngngi ronnan</w:t>
            </w:r>
            <w:r w:rsidR="00DB4DD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makkeda,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“Madécéng aré, Datu Patotoq,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mulingéreng marakka-rakka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anaq pattola rijajiatta.</w:t>
            </w:r>
            <w:r w:rsidR="006D1F3F" w:rsidRPr="006C63C1">
              <w:rPr>
                <w:rFonts w:ascii="Times New Roman" w:hAnsi="Times New Roman" w:cs="Times New Roman"/>
                <w:sz w:val="24"/>
                <w:szCs w:val="24"/>
                <w:lang w:val="id-ID"/>
              </w:rPr>
              <w:t>’</w:t>
            </w:r>
          </w:p>
          <w:p w:rsidR="007B0E0A" w:rsidRPr="006C63C1" w:rsidRDefault="006D1F3F" w:rsidP="00B04BA3">
            <w:pPr>
              <w:ind w:left="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Berkata Patotoqé.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“Baiklah, Datu Palingéq,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diturunkan untuknya bissu sejati di Alé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agar dialah nanti mempersiapkan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upacara kehiyangan langitnya.</w:t>
            </w:r>
            <w:r w:rsidR="007B0E0A" w:rsidRPr="006C63C1">
              <w:rPr>
                <w:rFonts w:ascii="Times New Roman" w:hAnsi="Times New Roman" w:cs="Times New Roman"/>
                <w:sz w:val="24"/>
                <w:szCs w:val="24"/>
                <w:lang w:val="id-ID"/>
              </w:rPr>
              <w:t xml:space="preserve"> </w:t>
            </w:r>
            <w:r w:rsidR="00E802A8" w:rsidRPr="006C63C1">
              <w:rPr>
                <w:rFonts w:ascii="Times New Roman" w:hAnsi="Times New Roman" w:cs="Times New Roman"/>
                <w:sz w:val="24"/>
                <w:szCs w:val="24"/>
              </w:rPr>
              <w:t>Tela</w:t>
            </w:r>
            <w:r w:rsidR="00E802A8" w:rsidRPr="006C63C1">
              <w:rPr>
                <w:rFonts w:ascii="Times New Roman" w:hAnsi="Times New Roman" w:cs="Times New Roman"/>
                <w:sz w:val="24"/>
                <w:szCs w:val="24"/>
                <w:lang w:val="id-ID"/>
              </w:rPr>
              <w:t xml:space="preserve">h </w:t>
            </w:r>
            <w:r w:rsidR="007B0E0A" w:rsidRPr="006C63C1">
              <w:rPr>
                <w:rFonts w:ascii="Times New Roman" w:hAnsi="Times New Roman" w:cs="Times New Roman"/>
                <w:sz w:val="24"/>
                <w:szCs w:val="24"/>
              </w:rPr>
              <w:t>tinggal darahnya</w:t>
            </w:r>
            <w:r w:rsidR="007B0E0A" w:rsidRPr="006C63C1">
              <w:rPr>
                <w:rFonts w:ascii="Times New Roman" w:hAnsi="Times New Roman" w:cs="Times New Roman"/>
                <w:sz w:val="24"/>
                <w:szCs w:val="24"/>
                <w:lang w:val="id-ID"/>
              </w:rPr>
              <w:t xml:space="preserve"> </w:t>
            </w:r>
            <w:r w:rsidR="00DB4DDA" w:rsidRPr="006C63C1">
              <w:rPr>
                <w:rFonts w:ascii="Times New Roman" w:hAnsi="Times New Roman" w:cs="Times New Roman"/>
                <w:sz w:val="24"/>
                <w:szCs w:val="24"/>
                <w:lang w:val="de-DE"/>
              </w:rPr>
              <w:t xml:space="preserve">anak </w:t>
            </w:r>
            <w:r w:rsidR="00DB4DDA" w:rsidRPr="006C63C1">
              <w:rPr>
                <w:rFonts w:ascii="Times New Roman" w:hAnsi="Times New Roman" w:cs="Times New Roman"/>
                <w:sz w:val="24"/>
                <w:szCs w:val="24"/>
                <w:lang w:val="de-DE"/>
              </w:rPr>
              <w:lastRenderedPageBreak/>
              <w:t>menantu kemanaka</w:t>
            </w:r>
            <w:r w:rsidR="00DB4DDA" w:rsidRPr="006C63C1">
              <w:rPr>
                <w:rFonts w:ascii="Times New Roman" w:hAnsi="Times New Roman" w:cs="Times New Roman"/>
                <w:sz w:val="24"/>
                <w:szCs w:val="24"/>
                <w:lang w:val="id-ID"/>
              </w:rPr>
              <w:t xml:space="preserve">n </w:t>
            </w:r>
            <w:r w:rsidR="007B0E0A" w:rsidRPr="006C63C1">
              <w:rPr>
                <w:rFonts w:ascii="Times New Roman" w:hAnsi="Times New Roman" w:cs="Times New Roman"/>
                <w:sz w:val="24"/>
                <w:szCs w:val="24"/>
                <w:lang w:val="de-DE"/>
              </w:rPr>
              <w:t>kita.”Menjawab datu Palingéq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kepada suami yang membesarkannya, katanya,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“Baiklah, Datu Patotoq,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engkau turunkan dengan segera</w:t>
            </w:r>
          </w:p>
          <w:p w:rsidR="005B13B2" w:rsidRPr="006C63C1" w:rsidRDefault="007B0E0A" w:rsidP="007B0E0A">
            <w:pPr>
              <w:ind w:left="284"/>
              <w:rPr>
                <w:rFonts w:ascii="Times New Roman" w:hAnsi="Times New Roman" w:cs="Times New Roman"/>
                <w:sz w:val="24"/>
                <w:szCs w:val="24"/>
                <w:lang w:val="id-ID"/>
              </w:rPr>
            </w:pPr>
            <w:r w:rsidRPr="006C63C1">
              <w:rPr>
                <w:rFonts w:ascii="Times New Roman" w:hAnsi="Times New Roman" w:cs="Times New Roman"/>
                <w:sz w:val="24"/>
                <w:szCs w:val="24"/>
              </w:rPr>
              <w:t>putra mahkota kepada anak kita</w:t>
            </w:r>
            <w:r w:rsidR="00E802A8"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5B13B2" w:rsidRPr="006C63C1" w:rsidRDefault="005B13B2" w:rsidP="007B0E0A">
            <w:pPr>
              <w:ind w:left="284"/>
              <w:rPr>
                <w:rFonts w:ascii="Times New Roman" w:hAnsi="Times New Roman" w:cs="Times New Roman"/>
                <w:sz w:val="24"/>
                <w:szCs w:val="24"/>
                <w:lang w:val="id-ID"/>
              </w:rPr>
            </w:pPr>
          </w:p>
          <w:p w:rsidR="007B0E0A" w:rsidRPr="006C63C1" w:rsidRDefault="007B0E0A" w:rsidP="00B04BA3">
            <w:pPr>
              <w:ind w:left="284"/>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(3) </w:t>
            </w:r>
            <w:r w:rsidRPr="006C63C1">
              <w:rPr>
                <w:rFonts w:ascii="Times New Roman" w:hAnsi="Times New Roman" w:cs="Times New Roman"/>
                <w:sz w:val="24"/>
                <w:szCs w:val="24"/>
              </w:rPr>
              <w:t>Nacongaq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ronnang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mallawu-lawu ronnag nanyiliq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Nacukuq ronnang ri Pérétiwi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mallawu-lawu ronnang nanyiliq.</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Natassinauq ininnawanna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sala maggangka tengnga rampenna ininnawanna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méngngerangi wi ronnang manaiq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napasiséngeq maneng mua ni sélingérenna.</w:t>
            </w:r>
          </w:p>
          <w:p w:rsidR="007B0E0A" w:rsidRPr="006C63C1" w:rsidRDefault="007B0E0A" w:rsidP="00B04BA3">
            <w:pPr>
              <w:ind w:left="284"/>
              <w:jc w:val="both"/>
              <w:rPr>
                <w:rFonts w:ascii="Times New Roman" w:hAnsi="Times New Roman" w:cs="Times New Roman"/>
                <w:sz w:val="24"/>
                <w:szCs w:val="24"/>
              </w:rPr>
            </w:pPr>
            <w:r w:rsidRPr="006C63C1">
              <w:rPr>
                <w:rFonts w:ascii="Times New Roman" w:hAnsi="Times New Roman" w:cs="Times New Roman"/>
                <w:sz w:val="24"/>
                <w:szCs w:val="24"/>
              </w:rPr>
              <w:t>Napakkedada ri laleng mua ininnawanna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“Labuq kaq paléq lé sajuri wi</w:t>
            </w:r>
          </w:p>
          <w:p w:rsidR="007B0E0A"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pangawaru powong langiqku ri Rualletté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onrong batara tenritappuqku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Labuq aré aq matti mapadeng bannapatikku,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tennanyiliq kaq sélingérekku.”</w:t>
            </w:r>
          </w:p>
          <w:p w:rsidR="007B0E0A" w:rsidRPr="006C63C1" w:rsidRDefault="00CC08A2"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Saat itu ia menengadah ke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dilihatnya samar-samar Boting Langiq.</w:t>
            </w:r>
          </w:p>
          <w:p w:rsidR="007B0E0A"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Menunduk lagi ke pérétiwi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dilihatnya samar-samar pula.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Pedih rasa hati Batara Guru</w:t>
            </w:r>
          </w:p>
          <w:p w:rsidR="00320C09"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hampir saja berhenti tarikan napas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mengingat-ingat keadaan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dikenangnya semua saudaranya.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Dalam hati Manurungngé berkata,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“Tenggelam dan kehilangan rupanya aku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pembelai semangat kehiyanganku </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Rualletté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tempat tinggalku yang tak bertara di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Entahlah apakah aku nanti tenggelam, padam nyala jiwaku,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tak disaksikan oleh saudara-saudaraku.”</w:t>
            </w:r>
            <w:r w:rsidR="00CC08A2" w:rsidRPr="006C63C1">
              <w:rPr>
                <w:rFonts w:ascii="Times New Roman" w:hAnsi="Times New Roman" w:cs="Times New Roman"/>
                <w:sz w:val="24"/>
                <w:szCs w:val="24"/>
                <w:lang w:val="id-ID"/>
              </w:rPr>
              <w:t>’</w:t>
            </w:r>
          </w:p>
          <w:p w:rsidR="00320C09" w:rsidRPr="006C63C1" w:rsidRDefault="00320C09" w:rsidP="00B04BA3">
            <w:pPr>
              <w:ind w:left="360"/>
              <w:jc w:val="both"/>
              <w:rPr>
                <w:rFonts w:ascii="Times New Roman" w:hAnsi="Times New Roman" w:cs="Times New Roman"/>
                <w:sz w:val="24"/>
                <w:szCs w:val="24"/>
                <w:lang w:val="id-ID"/>
              </w:rPr>
            </w:pPr>
          </w:p>
          <w:p w:rsidR="007B0E0A"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(4) </w:t>
            </w:r>
            <w:r w:rsidR="00CC08A2" w:rsidRPr="006C63C1">
              <w:rPr>
                <w:rFonts w:ascii="Times New Roman" w:hAnsi="Times New Roman" w:cs="Times New Roman"/>
                <w:sz w:val="24"/>
                <w:szCs w:val="24"/>
                <w:lang w:val="id-ID"/>
              </w:rPr>
              <w:t>‘</w:t>
            </w:r>
            <w:r w:rsidRPr="006C63C1">
              <w:rPr>
                <w:rFonts w:ascii="Times New Roman" w:hAnsi="Times New Roman" w:cs="Times New Roman"/>
                <w:sz w:val="24"/>
                <w:szCs w:val="24"/>
              </w:rPr>
              <w:t>Taddéweq maneng anaq déwata tessérupaé.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Takkadapiq ni ri sao kua pareppaqé.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Napada terri maneng mua na rijajianna Patotoqé</w:t>
            </w:r>
            <w:r w:rsidR="00CC08A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napémagga na nréweq ri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tojang rakkileq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namasuaq na sia taddéweq tonangié ngngi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awoq pettung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Ala engka ga wedding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taddaga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uaé nyiliq mabbalobona</w:t>
            </w:r>
            <w:r w:rsidRPr="006C63C1">
              <w:rPr>
                <w:rFonts w:ascii="Times New Roman" w:hAnsi="Times New Roman" w:cs="Times New Roman"/>
                <w:sz w:val="24"/>
                <w:szCs w:val="24"/>
                <w:vertAlign w:val="superscript"/>
              </w:rPr>
              <w:t>6</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anaq datu to Abangngé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rialaé liseq jajareng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Sala maggangka tengnga rampenna ininnawammu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Talaga Unruq, Wélong Mpabareq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nawa-nawa i anaq déwata ririjéngenna.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Napada terri maneng mua na</w:t>
            </w:r>
            <w:r w:rsidRPr="006C63C1">
              <w:rPr>
                <w:rFonts w:ascii="Times New Roman" w:hAnsi="Times New Roman" w:cs="Times New Roman"/>
                <w:i/>
                <w:sz w:val="24"/>
                <w:szCs w:val="24"/>
                <w:lang w:val="id-ID"/>
              </w:rPr>
              <w:t xml:space="preserve"> </w:t>
            </w:r>
            <w:r w:rsidRPr="006C63C1">
              <w:rPr>
                <w:rFonts w:ascii="Times New Roman" w:hAnsi="Times New Roman" w:cs="Times New Roman"/>
                <w:sz w:val="24"/>
                <w:szCs w:val="24"/>
              </w:rPr>
              <w:t>lé pungo lebbiq séalénaé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lé pattaranaq lé </w:t>
            </w:r>
            <w:r w:rsidRPr="006C63C1">
              <w:rPr>
                <w:rFonts w:ascii="Times New Roman" w:hAnsi="Times New Roman" w:cs="Times New Roman"/>
                <w:sz w:val="24"/>
                <w:szCs w:val="24"/>
              </w:rPr>
              <w:lastRenderedPageBreak/>
              <w:t>maddatuqna,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joaq makkett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séwekkerrenna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meppéangi wi aléna mpating.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Wé Saung Nriuq, Wé Lélé Ellung, Apung Talaga,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méngngerangi wi lé anri puang séwekkerrenna.</w:t>
            </w:r>
            <w:r w:rsidR="00374033" w:rsidRPr="006C63C1">
              <w:rPr>
                <w:rFonts w:ascii="Times New Roman" w:hAnsi="Times New Roman" w:cs="Times New Roman"/>
                <w:sz w:val="24"/>
                <w:szCs w:val="24"/>
                <w:lang w:val="id-ID"/>
              </w:rPr>
              <w:t>’</w:t>
            </w:r>
          </w:p>
          <w:p w:rsidR="007B0E0A" w:rsidRPr="006C63C1" w:rsidRDefault="007B0E0A" w:rsidP="00B04BA3">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Kembali juga semua anak dewata yang banyak ragamnya.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Sampailah mereka di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istana </w:t>
            </w:r>
            <w:r w:rsidRPr="006C63C1">
              <w:rPr>
                <w:rFonts w:ascii="Times New Roman" w:hAnsi="Times New Roman" w:cs="Times New Roman"/>
                <w:i/>
                <w:sz w:val="24"/>
                <w:szCs w:val="24"/>
              </w:rPr>
              <w:t>sao kuta pareppaq</w:t>
            </w:r>
            <w:r w:rsidRPr="006C63C1">
              <w:rPr>
                <w:rFonts w:ascii="Times New Roman" w:hAnsi="Times New Roman" w:cs="Times New Roman"/>
                <w:sz w:val="24"/>
                <w:szCs w:val="24"/>
              </w:rPr>
              <w: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Menangis semua anak Patotoqé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setelah melihat kembali lagi ke langit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ayunan petir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dan tidak turut kembali lagi yang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menumpanginya,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bambu betung yang turun.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Tiada lagi yang dapat menahan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air mata bercucurannya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bangsawan dari Abang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dijadikan biti perwara di Boting Langiq.</w:t>
            </w:r>
          </w:p>
          <w:p w:rsidR="007B0E0A" w:rsidRPr="006C63C1" w:rsidRDefault="007B0E0A" w:rsidP="00B04BA3">
            <w:pPr>
              <w:ind w:firstLine="360"/>
              <w:jc w:val="both"/>
              <w:rPr>
                <w:rFonts w:ascii="Times New Roman" w:hAnsi="Times New Roman" w:cs="Times New Roman"/>
                <w:sz w:val="24"/>
                <w:szCs w:val="24"/>
                <w:lang w:val="de-DE"/>
              </w:rPr>
            </w:pPr>
            <w:r w:rsidRPr="006C63C1">
              <w:rPr>
                <w:rFonts w:ascii="Times New Roman" w:hAnsi="Times New Roman" w:cs="Times New Roman"/>
                <w:sz w:val="24"/>
                <w:szCs w:val="24"/>
              </w:rPr>
              <w:t>Hampir hilang batas ketenangan hatinya</w:t>
            </w:r>
          </w:p>
          <w:p w:rsidR="007B0E0A"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Talaga Unruq, Wélong Mpabareq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mengenang anak dewata kesayangannya.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de-DE"/>
              </w:rPr>
              <w:t>Serentak menangislah semua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saudara sesusuannya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inang pengasuh yang ratusan,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juak nan beribu sepermainan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meratap sembari mengempaskan diri,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Wé Saung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Nriuq, Wé Lélé Ellung, Apung Talaga,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mengenang paduka adinda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seangkatannya.</w:t>
            </w:r>
            <w:r w:rsidR="00374033" w:rsidRPr="006C63C1">
              <w:rPr>
                <w:rFonts w:ascii="Times New Roman" w:hAnsi="Times New Roman" w:cs="Times New Roman"/>
                <w:sz w:val="24"/>
                <w:szCs w:val="24"/>
                <w:lang w:val="id-ID"/>
              </w:rPr>
              <w:t>’</w:t>
            </w:r>
          </w:p>
          <w:p w:rsidR="00320C09" w:rsidRPr="006C63C1" w:rsidRDefault="00320C09" w:rsidP="00B04BA3">
            <w:pPr>
              <w:ind w:left="360"/>
              <w:jc w:val="both"/>
              <w:rPr>
                <w:rFonts w:ascii="Times New Roman" w:hAnsi="Times New Roman" w:cs="Times New Roman"/>
                <w:sz w:val="24"/>
                <w:szCs w:val="24"/>
                <w:lang w:val="id-ID"/>
              </w:rPr>
            </w:pPr>
          </w:p>
          <w:p w:rsidR="007B0E0A"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(5)</w:t>
            </w:r>
            <w:r w:rsidR="00374033"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Namalino na sao kutaé.</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Oncong mua si runoq-runoqna ininnawanna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Batara Unruq, Datu Palingéq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méngngerangi wi sebbu katinna.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Napitung mpenni wéggang mua na</w:t>
            </w:r>
            <w:r w:rsidR="00D74926" w:rsidRPr="006C63C1">
              <w:rPr>
                <w:rFonts w:ascii="Times New Roman" w:hAnsi="Times New Roman" w:cs="Times New Roman"/>
                <w:sz w:val="24"/>
                <w:szCs w:val="24"/>
                <w:lang w:val="id-ID"/>
              </w:rPr>
              <w:t>’</w:t>
            </w:r>
          </w:p>
          <w:p w:rsidR="00320C09" w:rsidRPr="006C63C1" w:rsidRDefault="00D74926"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Maka sunyilah istana</w:t>
            </w:r>
            <w:r w:rsidR="007B0E0A" w:rsidRPr="006C63C1">
              <w:rPr>
                <w:rFonts w:ascii="Times New Roman" w:hAnsi="Times New Roman" w:cs="Times New Roman"/>
                <w:i/>
                <w:sz w:val="24"/>
                <w:szCs w:val="24"/>
              </w:rPr>
              <w:t xml:space="preserve"> sao kuta</w:t>
            </w:r>
            <w:r w:rsidR="007B0E0A" w:rsidRPr="006C63C1">
              <w:rPr>
                <w:rFonts w:ascii="Times New Roman" w:hAnsi="Times New Roman" w:cs="Times New Roman"/>
                <w:sz w:val="24"/>
                <w:szCs w:val="24"/>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rPr>
              <w:t>Lebih lagi terasa pedih hatinya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Batara Unruq dan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Datu Palingéq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mengenang sibiran tulangnya.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Kemudian tujuh hari setelah</w:t>
            </w:r>
            <w:r w:rsidRPr="006C63C1">
              <w:rPr>
                <w:rFonts w:ascii="Times New Roman" w:hAnsi="Times New Roman" w:cs="Times New Roman"/>
                <w:sz w:val="24"/>
                <w:szCs w:val="24"/>
                <w:lang w:val="id-ID"/>
              </w:rPr>
              <w:t>’</w:t>
            </w:r>
          </w:p>
          <w:p w:rsidR="00320C09" w:rsidRPr="006C63C1" w:rsidRDefault="00320C09" w:rsidP="00B04BA3">
            <w:pPr>
              <w:ind w:left="360"/>
              <w:jc w:val="both"/>
              <w:rPr>
                <w:rFonts w:ascii="Times New Roman" w:hAnsi="Times New Roman" w:cs="Times New Roman"/>
                <w:sz w:val="24"/>
                <w:szCs w:val="24"/>
                <w:lang w:val="id-ID"/>
              </w:rPr>
            </w:pPr>
          </w:p>
          <w:p w:rsidR="007B0E0A"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id-ID"/>
              </w:rPr>
              <w:t>(6)</w:t>
            </w:r>
            <w:r w:rsidR="00D03EF4" w:rsidRPr="006C63C1">
              <w:rPr>
                <w:rFonts w:ascii="Times New Roman" w:hAnsi="Times New Roman" w:cs="Times New Roman"/>
                <w:i/>
                <w:sz w:val="24"/>
                <w:szCs w:val="24"/>
                <w:lang w:val="id-ID"/>
              </w:rPr>
              <w:t>’</w:t>
            </w:r>
            <w:r w:rsidRPr="006C63C1">
              <w:rPr>
                <w:rFonts w:ascii="Times New Roman" w:hAnsi="Times New Roman" w:cs="Times New Roman"/>
                <w:i/>
                <w:sz w:val="24"/>
                <w:szCs w:val="24"/>
              </w:rPr>
              <w:t>Terri makkeda Palingéqé,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“Magi, Patotoq, temmuuloq kaq sia ri Kawaq,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kupada tuo, kupada mate mula éloqku?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Apaq matennoq-tennoq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wéggang ngi ininnawakku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méngkalinga i rijajiakku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maddararing temmakkéwiring ronnang ri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nabettu dinging, natalloq roja,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namapappaq si baja ri lauq, nairiq anging,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natappoq bajéq, nawellang esso, nadodong lupuq.”</w:t>
            </w:r>
            <w:r w:rsidR="00D03EF4"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7F06D0" w:rsidRPr="006C63C1" w:rsidRDefault="00D03EF4" w:rsidP="00B04BA3">
            <w:pPr>
              <w:ind w:left="36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w:t>
            </w:r>
            <w:r w:rsidR="007B0E0A" w:rsidRPr="006C63C1">
              <w:rPr>
                <w:rFonts w:ascii="Times New Roman" w:hAnsi="Times New Roman" w:cs="Times New Roman"/>
                <w:i/>
                <w:sz w:val="24"/>
                <w:szCs w:val="24"/>
                <w:lang w:val="de-DE"/>
              </w:rPr>
              <w:t>Dengan menangis berkata Palingéqé</w:t>
            </w:r>
            <w:r w:rsidR="007B0E0A" w:rsidRPr="006C63C1">
              <w:rPr>
                <w:rFonts w:ascii="Times New Roman" w:hAnsi="Times New Roman" w:cs="Times New Roman"/>
                <w:sz w:val="24"/>
                <w:szCs w:val="24"/>
                <w:lang w:val="de-DE"/>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“Mengapakah Patotoq, tidak kau turunkan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daku ke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agar daku sehidup semati dengan anak sulungku?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Sebab pilu benar rasa hatiku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mendengar anakku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mengeluh tak berbatas di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dirasuk </w:t>
            </w:r>
            <w:r w:rsidR="007B0E0A" w:rsidRPr="006C63C1">
              <w:rPr>
                <w:rFonts w:ascii="Times New Roman" w:hAnsi="Times New Roman" w:cs="Times New Roman"/>
                <w:sz w:val="24"/>
                <w:szCs w:val="24"/>
              </w:rPr>
              <w:lastRenderedPageBreak/>
              <w:t>dingin, tak dapat tidur,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dari hari ke hari ditiup angin,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diterpa badai, disinari matahari, lemah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karena lapar.”</w:t>
            </w:r>
            <w:r w:rsidRPr="006C63C1">
              <w:rPr>
                <w:rFonts w:ascii="Times New Roman" w:hAnsi="Times New Roman" w:cs="Times New Roman"/>
                <w:sz w:val="24"/>
                <w:szCs w:val="24"/>
                <w:lang w:val="id-ID"/>
              </w:rPr>
              <w:t>’</w:t>
            </w:r>
          </w:p>
          <w:p w:rsidR="007F06D0" w:rsidRPr="006C63C1" w:rsidRDefault="007F06D0" w:rsidP="00B04BA3">
            <w:pPr>
              <w:ind w:left="360"/>
              <w:jc w:val="both"/>
              <w:rPr>
                <w:rFonts w:ascii="Times New Roman" w:hAnsi="Times New Roman" w:cs="Times New Roman"/>
                <w:sz w:val="24"/>
                <w:szCs w:val="24"/>
                <w:lang w:val="id-ID"/>
              </w:rPr>
            </w:pPr>
          </w:p>
          <w:p w:rsidR="007F06D0" w:rsidRPr="006C63C1" w:rsidRDefault="007F06D0" w:rsidP="00B04BA3">
            <w:pPr>
              <w:ind w:left="360"/>
              <w:jc w:val="both"/>
              <w:rPr>
                <w:rFonts w:ascii="Times New Roman" w:hAnsi="Times New Roman" w:cs="Times New Roman"/>
                <w:sz w:val="24"/>
                <w:szCs w:val="24"/>
                <w:lang w:val="id-ID"/>
              </w:rPr>
            </w:pPr>
          </w:p>
          <w:p w:rsidR="007B0E0A" w:rsidRPr="006C63C1" w:rsidRDefault="007B0E0A" w:rsidP="00B04BA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(7) </w:t>
            </w:r>
            <w:r w:rsidR="00B52C2B" w:rsidRPr="006C63C1">
              <w:rPr>
                <w:rFonts w:ascii="Times New Roman" w:hAnsi="Times New Roman" w:cs="Times New Roman"/>
                <w:sz w:val="24"/>
                <w:szCs w:val="24"/>
                <w:lang w:val="id-ID"/>
              </w:rPr>
              <w:t>‘</w:t>
            </w:r>
            <w:r w:rsidRPr="006C63C1">
              <w:rPr>
                <w:rFonts w:ascii="Times New Roman" w:hAnsi="Times New Roman" w:cs="Times New Roman"/>
                <w:sz w:val="24"/>
                <w:szCs w:val="24"/>
              </w:rPr>
              <w:t>tabareq-bareq ri Alé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Téa i ritu mattampa puang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makkeda i déwata sia neajiangngé ngngaq.</w:t>
            </w:r>
            <w:r w:rsidR="00B52C2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Amakku sia pabareq-bareq ri Rualletté.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Labuq i matti sebbu katitta, maponcoq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sungeq,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teppuppuri wi bannapatinna tudang ri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Tanro mua san i, Datu Palingéq,</w:t>
            </w:r>
            <w:r w:rsidR="00B52C2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tauloreng lé pitu oro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pitu uasé nabbélereng ngi,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naia sana mempeq tinio lé bataqé, lé wettengngé,</w:t>
            </w:r>
            <w:r w:rsidRPr="006C63C1">
              <w:rPr>
                <w:rFonts w:ascii="Times New Roman" w:hAnsi="Times New Roman" w:cs="Times New Roman"/>
                <w:sz w:val="24"/>
                <w:szCs w:val="24"/>
                <w:lang w:val="id-ID"/>
              </w:rPr>
              <w:t xml:space="preserve"> </w:t>
            </w:r>
            <w:r w:rsidR="00B52C2B" w:rsidRPr="006C63C1">
              <w:rPr>
                <w:rFonts w:ascii="Times New Roman" w:hAnsi="Times New Roman" w:cs="Times New Roman"/>
                <w:sz w:val="24"/>
                <w:szCs w:val="24"/>
              </w:rPr>
              <w:t>lé nainappa</w:t>
            </w:r>
            <w:r w:rsidR="00B52C2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tapattoddangeng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manaq sakkeqna ri Boting Langiq.”</w:t>
            </w:r>
            <w:r w:rsidR="001F017B" w:rsidRPr="006C63C1">
              <w:rPr>
                <w:rFonts w:ascii="Times New Roman" w:hAnsi="Times New Roman" w:cs="Times New Roman"/>
                <w:sz w:val="24"/>
                <w:szCs w:val="24"/>
                <w:lang w:val="id-ID"/>
              </w:rPr>
              <w:t>’</w:t>
            </w:r>
          </w:p>
          <w:p w:rsidR="00255FF8" w:rsidRPr="006C63C1" w:rsidRDefault="001F017B" w:rsidP="00B04BA3">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kita yang menurunkannya ke pusat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Sehingga tidak mau mempertuan ke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Dia akan mengatakan bahwa dewata jua yang melahirkanku.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Ayahandakulah yang menurunkan orang dari Rualletté.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Tenggelam nanti anak kita, pendek umurnya,</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tiada menghabiskan umurnya hidup di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Biarkanlah dahulu, Datu Palingéq,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kita turunkan baginya tujuh</w:t>
            </w:r>
            <w:r w:rsidR="007B0E0A" w:rsidRPr="006C63C1">
              <w:rPr>
                <w:rFonts w:ascii="Times New Roman" w:hAnsi="Times New Roman" w:cs="Times New Roman"/>
                <w:i/>
                <w:sz w:val="24"/>
                <w:szCs w:val="24"/>
                <w:lang w:val="de-DE"/>
              </w:rPr>
              <w:t xml:space="preserve"> oro</w:t>
            </w:r>
            <w:r w:rsidR="007B0E0A" w:rsidRPr="006C63C1">
              <w:rPr>
                <w:rFonts w:ascii="Times New Roman" w:hAnsi="Times New Roman" w:cs="Times New Roman"/>
                <w:sz w:val="24"/>
                <w:szCs w:val="24"/>
                <w:lang w:val="de-DE"/>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tujuh buah kampak untuk dipakai merambah hutan,</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aka</w:t>
            </w:r>
            <w:r w:rsidR="00FA3EF6" w:rsidRPr="006C63C1">
              <w:rPr>
                <w:rFonts w:ascii="Times New Roman" w:hAnsi="Times New Roman" w:cs="Times New Roman"/>
                <w:sz w:val="24"/>
                <w:szCs w:val="24"/>
                <w:lang w:val="id-ID"/>
              </w:rPr>
              <w:t>n</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menghidupinya biarlah jagung dan gandum,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kemudian baru kita turunkan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warisan lengkapnya di Boting Langiq.“</w:t>
            </w:r>
            <w:r w:rsidR="00FA3EF6"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255FF8" w:rsidRPr="006C63C1" w:rsidRDefault="00255FF8" w:rsidP="007B0E0A">
            <w:pPr>
              <w:ind w:left="360"/>
              <w:rPr>
                <w:rFonts w:ascii="Times New Roman" w:hAnsi="Times New Roman" w:cs="Times New Roman"/>
                <w:sz w:val="24"/>
                <w:szCs w:val="24"/>
                <w:lang w:val="id-ID"/>
              </w:rPr>
            </w:pPr>
          </w:p>
          <w:p w:rsidR="007B0E0A" w:rsidRPr="006C63C1" w:rsidRDefault="007B0E0A" w:rsidP="00FC230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(8) </w:t>
            </w:r>
            <w:r w:rsidR="00FA3EF6" w:rsidRPr="006C63C1">
              <w:rPr>
                <w:rFonts w:ascii="Times New Roman" w:hAnsi="Times New Roman" w:cs="Times New Roman"/>
                <w:sz w:val="24"/>
                <w:szCs w:val="24"/>
                <w:lang w:val="id-ID"/>
              </w:rPr>
              <w:t>‘</w:t>
            </w:r>
            <w:r w:rsidRPr="006C63C1">
              <w:rPr>
                <w:rFonts w:ascii="Times New Roman" w:hAnsi="Times New Roman" w:cs="Times New Roman"/>
                <w:sz w:val="24"/>
                <w:szCs w:val="24"/>
              </w:rPr>
              <w:t>La Ora mani nasitinroseng.</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Terri makkeda Talaga Unruq, Wélong Mpabareq,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“Attoddang na o, anaq déwata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mutinrosi wi mai naénréq ri langkanaé datu puammu.”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Telleppeq ada madécéng to pa Wélong Mpabareq, Talaga 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nassama –samang maneng tarakkaq anaq déwata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larung-larung ngi datu puanna,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madditengngai tonroq langkana,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tuppu addénéng unruq sibali,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risampéangeng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sussureng mpéro.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nasamanna ureng ri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terréang mpennoq rakkileqé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manaiq ri langkanaé.</w:t>
            </w:r>
            <w:r w:rsidR="00FA3EF6" w:rsidRPr="006C63C1">
              <w:rPr>
                <w:rFonts w:ascii="Times New Roman" w:hAnsi="Times New Roman" w:cs="Times New Roman"/>
                <w:sz w:val="24"/>
                <w:szCs w:val="24"/>
                <w:lang w:val="id-ID"/>
              </w:rPr>
              <w:t>’</w:t>
            </w:r>
          </w:p>
          <w:p w:rsidR="00255FF8" w:rsidRPr="006C63C1" w:rsidRDefault="00E9777F" w:rsidP="00D75D8C">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Hanya La Oro saja rupanya yang mengiringinya.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rPr>
              <w:t>Dengan menangis berkata Talaga Unruq, wélong Mpabareq</w:t>
            </w:r>
            <w:r w:rsidR="007B0E0A" w:rsidRPr="006C63C1">
              <w:rPr>
                <w:rFonts w:ascii="Times New Roman" w:hAnsi="Times New Roman" w:cs="Times New Roman"/>
                <w:sz w:val="24"/>
                <w:szCs w:val="24"/>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"Pergilah kalian anak dewata yang diturunkan,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mengiringi kemari naik ke istana Sri Paduka.“Belum selesai ucapan Wélong Mpabareq, </w:t>
            </w:r>
            <w:r w:rsidR="007B0E0A" w:rsidRPr="006C63C1">
              <w:rPr>
                <w:rFonts w:ascii="Times New Roman" w:hAnsi="Times New Roman" w:cs="Times New Roman"/>
                <w:sz w:val="24"/>
                <w:szCs w:val="24"/>
              </w:rPr>
              <w:lastRenderedPageBreak/>
              <w:t>Talaga 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serenta</w:t>
            </w:r>
            <w:r w:rsidR="007B0E0A" w:rsidRPr="006C63C1">
              <w:rPr>
                <w:rFonts w:ascii="Times New Roman" w:hAnsi="Times New Roman" w:cs="Times New Roman"/>
                <w:sz w:val="24"/>
                <w:szCs w:val="24"/>
                <w:lang w:val="id-ID"/>
              </w:rPr>
              <w:t>k</w:t>
            </w:r>
            <w:r w:rsidR="007B0E0A" w:rsidRPr="006C63C1">
              <w:rPr>
                <w:rFonts w:ascii="Times New Roman" w:hAnsi="Times New Roman" w:cs="Times New Roman"/>
                <w:sz w:val="24"/>
                <w:szCs w:val="24"/>
                <w:lang w:val="de-DE"/>
              </w:rPr>
              <w:t xml:space="preserve"> berangkat semua anak dewata yang diturunkan,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mengelu-elukan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paduka tuannya,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memasuki pekarangan istana,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menginjak tangga guruh berpasangan,</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dipegangkan pada susuran kemilau.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Bagaikan angin dari langit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taburan bertih kemilau</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dari atas istana.</w:t>
            </w:r>
            <w:r w:rsidRPr="006C63C1">
              <w:rPr>
                <w:rFonts w:ascii="Times New Roman" w:hAnsi="Times New Roman" w:cs="Times New Roman"/>
                <w:sz w:val="24"/>
                <w:szCs w:val="24"/>
                <w:lang w:val="id-ID"/>
              </w:rPr>
              <w:t>’</w:t>
            </w:r>
          </w:p>
          <w:p w:rsidR="00255FF8" w:rsidRPr="006C63C1" w:rsidRDefault="00255FF8" w:rsidP="007B0E0A">
            <w:pPr>
              <w:ind w:left="360"/>
              <w:rPr>
                <w:rFonts w:ascii="Times New Roman" w:hAnsi="Times New Roman" w:cs="Times New Roman"/>
                <w:sz w:val="24"/>
                <w:szCs w:val="24"/>
                <w:lang w:val="id-ID"/>
              </w:rPr>
            </w:pPr>
          </w:p>
          <w:p w:rsidR="007B0E0A" w:rsidRPr="006C63C1" w:rsidRDefault="007B0E0A"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(9)</w:t>
            </w:r>
            <w:r w:rsidR="00D75D8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Makkeda maneng pattuppu batu to Abangngé,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“Ajaq, ponratu,mupotassittaq ininnawa 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sikua na pagguligana To Palanroé.”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Ala mettéq ga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ala mabbali ada séllapa.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Nacukuq mua palari soloq uaé nyiliq mabbalobona.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Napada terri maneng mua na lé anaq datu to</w:t>
            </w:r>
            <w:r w:rsidRPr="006C63C1">
              <w:rPr>
                <w:rFonts w:ascii="Times New Roman" w:hAnsi="Times New Roman" w:cs="Times New Roman"/>
                <w:i/>
                <w:sz w:val="24"/>
                <w:szCs w:val="24"/>
                <w:lang w:val="id-ID"/>
              </w:rPr>
              <w:t xml:space="preserve"> </w:t>
            </w:r>
            <w:r w:rsidRPr="006C63C1">
              <w:rPr>
                <w:rFonts w:ascii="Times New Roman" w:hAnsi="Times New Roman" w:cs="Times New Roman"/>
                <w:i/>
                <w:sz w:val="24"/>
                <w:szCs w:val="24"/>
              </w:rPr>
              <w:t>Abangngé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rialaé liseq jajareng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pattaranaq lé massebbunna La Togeq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pungo lebbiq lé massebbunna.</w:t>
            </w:r>
            <w:r w:rsidR="00D75D8C" w:rsidRPr="006C63C1">
              <w:rPr>
                <w:rFonts w:ascii="Times New Roman" w:hAnsi="Times New Roman" w:cs="Times New Roman"/>
                <w:sz w:val="24"/>
                <w:szCs w:val="24"/>
                <w:lang w:val="id-ID"/>
              </w:rPr>
              <w:t>’</w:t>
            </w:r>
          </w:p>
          <w:p w:rsidR="00EA4B0C" w:rsidRPr="006C63C1" w:rsidRDefault="00D75D8C" w:rsidP="00707647">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Berkata para pembesar dari Abang,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"Janganlah Ananda berk</w:t>
            </w:r>
            <w:r w:rsidR="007B0E0A" w:rsidRPr="006C63C1">
              <w:rPr>
                <w:rFonts w:ascii="Times New Roman" w:hAnsi="Times New Roman" w:cs="Times New Roman"/>
                <w:sz w:val="24"/>
                <w:szCs w:val="24"/>
                <w:lang w:val="id-ID"/>
              </w:rPr>
              <w:t>e</w:t>
            </w:r>
            <w:r w:rsidR="007B0E0A" w:rsidRPr="006C63C1">
              <w:rPr>
                <w:rFonts w:ascii="Times New Roman" w:hAnsi="Times New Roman" w:cs="Times New Roman"/>
                <w:sz w:val="24"/>
                <w:szCs w:val="24"/>
                <w:lang w:val="de-DE"/>
              </w:rPr>
              <w:t>cil hati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sudah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demikianlah kehendak to 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Batara Guru pun tiada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tak menjawab sepatah kata pun.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Tunduk seraya mencucurkan air matanya.</w:t>
            </w:r>
            <w:r w:rsidR="007B0E0A" w:rsidRPr="006C63C1">
              <w:rPr>
                <w:rFonts w:ascii="Times New Roman" w:hAnsi="Times New Roman" w:cs="Times New Roman"/>
                <w:sz w:val="24"/>
                <w:szCs w:val="24"/>
                <w:lang w:val="id-ID"/>
              </w:rPr>
              <w:t xml:space="preserve"> </w:t>
            </w:r>
            <w:r w:rsidR="00707647" w:rsidRPr="006C63C1">
              <w:rPr>
                <w:rFonts w:ascii="Times New Roman" w:hAnsi="Times New Roman" w:cs="Times New Roman"/>
                <w:i/>
                <w:sz w:val="24"/>
                <w:szCs w:val="24"/>
              </w:rPr>
              <w:t>Maka menangis</w:t>
            </w:r>
            <w:r w:rsidR="00707647" w:rsidRPr="006C63C1">
              <w:rPr>
                <w:rFonts w:ascii="Times New Roman" w:hAnsi="Times New Roman" w:cs="Times New Roman"/>
                <w:i/>
                <w:sz w:val="24"/>
                <w:szCs w:val="24"/>
                <w:lang w:val="id-ID"/>
              </w:rPr>
              <w:t xml:space="preserve"> </w:t>
            </w:r>
            <w:r w:rsidR="007B0E0A" w:rsidRPr="006C63C1">
              <w:rPr>
                <w:rFonts w:ascii="Times New Roman" w:hAnsi="Times New Roman" w:cs="Times New Roman"/>
                <w:i/>
                <w:sz w:val="24"/>
                <w:szCs w:val="24"/>
              </w:rPr>
              <w:t>pulalah para bangsawan dari Abang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yang dijadikan dayang-dayang di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Penga</w:t>
            </w:r>
            <w:r w:rsidR="00707647" w:rsidRPr="006C63C1">
              <w:rPr>
                <w:rFonts w:ascii="Times New Roman" w:hAnsi="Times New Roman" w:cs="Times New Roman"/>
                <w:sz w:val="24"/>
                <w:szCs w:val="24"/>
              </w:rPr>
              <w:t>suh La Togeq Langiq yang ribuan</w:t>
            </w:r>
            <w:r w:rsidR="00707647"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jumlahnya itu,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saudara sesusuan yang sederajat.</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EA4B0C" w:rsidRPr="006C63C1" w:rsidRDefault="00EA4B0C" w:rsidP="007B0E0A">
            <w:pPr>
              <w:ind w:left="360"/>
              <w:rPr>
                <w:rFonts w:ascii="Times New Roman" w:hAnsi="Times New Roman" w:cs="Times New Roman"/>
                <w:sz w:val="24"/>
                <w:szCs w:val="24"/>
                <w:lang w:val="id-ID"/>
              </w:rPr>
            </w:pPr>
          </w:p>
          <w:p w:rsidR="007B0E0A" w:rsidRPr="006C63C1" w:rsidRDefault="007B0E0A" w:rsidP="00747494">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(10</w:t>
            </w:r>
            <w:r w:rsidR="00707647" w:rsidRPr="006C63C1">
              <w:rPr>
                <w:rFonts w:ascii="Times New Roman" w:hAnsi="Times New Roman" w:cs="Times New Roman"/>
                <w:sz w:val="24"/>
                <w:szCs w:val="24"/>
                <w:lang w:val="id-ID"/>
              </w:rPr>
              <w:t>)</w:t>
            </w:r>
            <w:r w:rsidR="00747494" w:rsidRPr="006C63C1">
              <w:rPr>
                <w:rFonts w:ascii="Times New Roman" w:hAnsi="Times New Roman" w:cs="Times New Roman"/>
                <w:sz w:val="24"/>
                <w:szCs w:val="24"/>
                <w:lang w:val="id-ID"/>
              </w:rPr>
              <w:t>’</w:t>
            </w:r>
            <w:r w:rsidR="00707647"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anaq déwata ririjéngenna ri wenni tikkaq.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Nasoroq mua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mappétettiq ri jarasana rakkileqé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nasibittéi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simpaq rakkileq to Léténg  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naléwoang ng</w:t>
            </w:r>
            <w:r w:rsidR="00747494" w:rsidRPr="006C63C1">
              <w:rPr>
                <w:rFonts w:ascii="Times New Roman" w:hAnsi="Times New Roman" w:cs="Times New Roman"/>
                <w:sz w:val="24"/>
                <w:szCs w:val="24"/>
              </w:rPr>
              <w:t>i lé paddaungeng tebbanna ratuq</w:t>
            </w:r>
            <w:r w:rsidR="00747494"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sitaéq-taéq passakko jiwa to ri Langiqna.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Ala paja ga uaé nyiliq mabbalobona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nawa-nawa I lolangengngé ri Rualletté.Natudang mua Punna Batara sapu-sapu i</w:t>
            </w:r>
          </w:p>
          <w:p w:rsidR="007B0E0A" w:rsidRPr="006C63C1" w:rsidRDefault="007B0E0A"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rPr>
              <w:t>tariseddéna sélingérenna.</w:t>
            </w:r>
            <w:r w:rsidR="00747494" w:rsidRPr="006C63C1">
              <w:rPr>
                <w:rFonts w:ascii="Times New Roman" w:hAnsi="Times New Roman" w:cs="Times New Roman"/>
                <w:sz w:val="24"/>
                <w:szCs w:val="24"/>
                <w:lang w:val="id-ID"/>
              </w:rPr>
              <w:t>’</w:t>
            </w:r>
          </w:p>
          <w:p w:rsidR="00EA4B0C" w:rsidRPr="006C63C1" w:rsidRDefault="00262F6B" w:rsidP="007A7E6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anak dewata asuhannya siang malam.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Kemudian Batara Guru surut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mengiringkan diri di jarasana kilat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berseliweran kipas kilat mengipasinya dari Léténg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dikelilingi pedupaan ratusan jumlahnya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bersahut-sahutan p</w:t>
            </w:r>
            <w:r w:rsidRPr="006C63C1">
              <w:rPr>
                <w:rFonts w:ascii="Times New Roman" w:hAnsi="Times New Roman" w:cs="Times New Roman"/>
                <w:sz w:val="24"/>
                <w:szCs w:val="24"/>
              </w:rPr>
              <w:t>enyuruh semangat kahiyangannya.</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rPr>
              <w:t>Tak henti-hentinya air mata Batara Guru</w:t>
            </w:r>
            <w:r w:rsidR="007B0E0A" w:rsidRPr="006C63C1">
              <w:rPr>
                <w:rFonts w:ascii="Times New Roman" w:hAnsi="Times New Roman" w:cs="Times New Roman"/>
                <w:i/>
                <w:sz w:val="24"/>
                <w:szCs w:val="24"/>
                <w:lang w:val="id-ID"/>
              </w:rPr>
              <w:t xml:space="preserve"> </w:t>
            </w:r>
            <w:r w:rsidR="007B0E0A" w:rsidRPr="006C63C1">
              <w:rPr>
                <w:rFonts w:ascii="Times New Roman" w:hAnsi="Times New Roman" w:cs="Times New Roman"/>
                <w:sz w:val="24"/>
                <w:szCs w:val="24"/>
                <w:lang w:val="de-DE"/>
              </w:rPr>
              <w:t>mengenang keadaan negeri di Rualletté.</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Maka duduklah Punna Batara mengulas-ulas</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pinggang saudaranya</w:t>
            </w:r>
            <w:r w:rsidR="00EA4B0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EA4B0C" w:rsidRPr="006C63C1" w:rsidRDefault="00EA4B0C" w:rsidP="007B0E0A">
            <w:pPr>
              <w:ind w:left="360"/>
              <w:rPr>
                <w:rFonts w:ascii="Times New Roman" w:hAnsi="Times New Roman" w:cs="Times New Roman"/>
                <w:sz w:val="24"/>
                <w:szCs w:val="24"/>
                <w:lang w:val="id-ID"/>
              </w:rPr>
            </w:pPr>
          </w:p>
          <w:p w:rsidR="007B0E0A" w:rsidRPr="006C63C1" w:rsidRDefault="007B0E0A" w:rsidP="00FC2300">
            <w:pPr>
              <w:ind w:left="36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(11)</w:t>
            </w:r>
            <w:r w:rsidR="007A7E6B" w:rsidRPr="006C63C1">
              <w:rPr>
                <w:rFonts w:ascii="Times New Roman" w:hAnsi="Times New Roman" w:cs="Times New Roman"/>
                <w:i/>
                <w:sz w:val="24"/>
                <w:szCs w:val="24"/>
                <w:lang w:val="id-ID"/>
              </w:rPr>
              <w:t>’</w:t>
            </w:r>
            <w:r w:rsidRPr="006C63C1">
              <w:rPr>
                <w:rFonts w:ascii="Times New Roman" w:hAnsi="Times New Roman" w:cs="Times New Roman"/>
                <w:i/>
                <w:sz w:val="24"/>
                <w:szCs w:val="24"/>
                <w:lang w:val="id-ID"/>
              </w:rPr>
              <w:t xml:space="preserve"> </w:t>
            </w:r>
            <w:r w:rsidRPr="006C63C1">
              <w:rPr>
                <w:rFonts w:ascii="Times New Roman" w:hAnsi="Times New Roman" w:cs="Times New Roman"/>
                <w:i/>
                <w:sz w:val="24"/>
                <w:szCs w:val="24"/>
              </w:rPr>
              <w:t>Terri makkeda To Palanroé</w:t>
            </w:r>
            <w:r w:rsidRPr="006C63C1">
              <w:rPr>
                <w:rFonts w:ascii="Times New Roman" w:hAnsi="Times New Roman" w:cs="Times New Roman"/>
                <w:sz w:val="24"/>
                <w:szCs w:val="24"/>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t>
            </w:r>
            <w:r w:rsidR="007A7E6B" w:rsidRPr="006C63C1">
              <w:rPr>
                <w:rFonts w:ascii="Times New Roman" w:hAnsi="Times New Roman" w:cs="Times New Roman"/>
                <w:sz w:val="24"/>
                <w:szCs w:val="24"/>
              </w:rPr>
              <w:t xml:space="preserve">Tarakkaq na o, </w:t>
            </w:r>
            <w:r w:rsidR="007A7E6B" w:rsidRPr="006C63C1">
              <w:rPr>
                <w:rFonts w:ascii="Times New Roman" w:hAnsi="Times New Roman" w:cs="Times New Roman"/>
                <w:sz w:val="24"/>
                <w:szCs w:val="24"/>
              </w:rPr>
              <w:lastRenderedPageBreak/>
              <w:t>La Togeq Langiq,</w:t>
            </w:r>
            <w:r w:rsidR="007A7E6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lémpo muttama cemmé mallangiq,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mappalimpau mapedda rasa to Senriwaja,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muappanguju nonnoq ri Kawaq.”</w:t>
            </w:r>
            <w:r w:rsidR="007A7E6B" w:rsidRPr="006C63C1">
              <w:rPr>
                <w:rFonts w:ascii="Times New Roman" w:hAnsi="Times New Roman" w:cs="Times New Roman"/>
                <w:sz w:val="24"/>
                <w:szCs w:val="24"/>
                <w:lang w:val="id-ID"/>
              </w:rPr>
              <w:t>’</w:t>
            </w:r>
            <w:r w:rsidR="00FC2300" w:rsidRPr="006C63C1">
              <w:rPr>
                <w:rFonts w:ascii="Times New Roman" w:hAnsi="Times New Roman" w:cs="Times New Roman"/>
                <w:sz w:val="24"/>
                <w:szCs w:val="24"/>
                <w:lang w:val="id-ID"/>
              </w:rPr>
              <w:t xml:space="preserve"> </w:t>
            </w:r>
          </w:p>
          <w:p w:rsidR="00F13E20" w:rsidRPr="006C63C1" w:rsidRDefault="007A7E6B" w:rsidP="00B54A89">
            <w:pPr>
              <w:ind w:left="36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w:t>
            </w:r>
            <w:r w:rsidR="007B0E0A" w:rsidRPr="006C63C1">
              <w:rPr>
                <w:rFonts w:ascii="Times New Roman" w:hAnsi="Times New Roman" w:cs="Times New Roman"/>
                <w:i/>
                <w:sz w:val="24"/>
                <w:szCs w:val="24"/>
              </w:rPr>
              <w:t>Berkata sambil menangis To Palanroé,</w:t>
            </w:r>
            <w:r w:rsidR="007B0E0A" w:rsidRPr="006C63C1">
              <w:rPr>
                <w:rFonts w:ascii="Times New Roman" w:hAnsi="Times New Roman" w:cs="Times New Roman"/>
                <w:i/>
                <w:sz w:val="24"/>
                <w:szCs w:val="24"/>
                <w:lang w:val="id-ID"/>
              </w:rPr>
              <w:t xml:space="preserve"> </w:t>
            </w:r>
            <w:r w:rsidR="007B0E0A" w:rsidRPr="006C63C1">
              <w:rPr>
                <w:rFonts w:ascii="Times New Roman" w:hAnsi="Times New Roman" w:cs="Times New Roman"/>
                <w:sz w:val="24"/>
                <w:szCs w:val="24"/>
                <w:lang w:val="de-DE"/>
              </w:rPr>
              <w:t>“Berangkatlah, La Togeq Langiq,</w:t>
            </w:r>
            <w:r w:rsidR="007B0E0A" w:rsidRPr="006C63C1">
              <w:rPr>
                <w:rFonts w:ascii="Times New Roman" w:hAnsi="Times New Roman" w:cs="Times New Roman"/>
                <w:i/>
                <w:sz w:val="24"/>
                <w:szCs w:val="24"/>
                <w:lang w:val="id-ID"/>
              </w:rPr>
              <w:t xml:space="preserve"> </w:t>
            </w:r>
            <w:r w:rsidR="007B0E0A" w:rsidRPr="006C63C1">
              <w:rPr>
                <w:rFonts w:ascii="Times New Roman" w:hAnsi="Times New Roman" w:cs="Times New Roman"/>
                <w:sz w:val="24"/>
                <w:szCs w:val="24"/>
                <w:lang w:val="de-DE"/>
              </w:rPr>
              <w:t>masuk ke dalam mandi berlangir,</w:t>
            </w:r>
            <w:r w:rsidR="007B0E0A" w:rsidRPr="006C63C1">
              <w:rPr>
                <w:rFonts w:ascii="Times New Roman" w:hAnsi="Times New Roman" w:cs="Times New Roman"/>
                <w:i/>
                <w:sz w:val="24"/>
                <w:szCs w:val="24"/>
                <w:lang w:val="id-ID"/>
              </w:rPr>
              <w:t xml:space="preserve"> </w:t>
            </w:r>
            <w:r w:rsidR="007B0E0A" w:rsidRPr="006C63C1">
              <w:rPr>
                <w:rFonts w:ascii="Times New Roman" w:hAnsi="Times New Roman" w:cs="Times New Roman"/>
                <w:sz w:val="24"/>
                <w:szCs w:val="24"/>
                <w:lang w:val="de-DE"/>
              </w:rPr>
              <w:t>memakai wangi-wangian orang Senrijawa,</w:t>
            </w:r>
            <w:r w:rsidR="007B0E0A" w:rsidRPr="006C63C1">
              <w:rPr>
                <w:rFonts w:ascii="Times New Roman" w:hAnsi="Times New Roman" w:cs="Times New Roman"/>
                <w:i/>
                <w:sz w:val="24"/>
                <w:szCs w:val="24"/>
                <w:lang w:val="id-ID"/>
              </w:rPr>
              <w:t xml:space="preserve"> </w:t>
            </w:r>
            <w:r w:rsidR="007B0E0A" w:rsidRPr="006C63C1">
              <w:rPr>
                <w:rFonts w:ascii="Times New Roman" w:hAnsi="Times New Roman" w:cs="Times New Roman"/>
                <w:sz w:val="24"/>
                <w:szCs w:val="24"/>
                <w:lang w:val="de-DE"/>
              </w:rPr>
              <w:t>bersiap-siaplah turun ke bumi.“</w:t>
            </w:r>
            <w:r w:rsidRPr="006C63C1">
              <w:rPr>
                <w:rFonts w:ascii="Times New Roman" w:hAnsi="Times New Roman" w:cs="Times New Roman"/>
                <w:sz w:val="24"/>
                <w:szCs w:val="24"/>
                <w:lang w:val="id-ID"/>
              </w:rPr>
              <w:t>’</w:t>
            </w:r>
          </w:p>
          <w:p w:rsidR="00F13E20" w:rsidRPr="006C63C1" w:rsidRDefault="00F13E20" w:rsidP="007B0E0A">
            <w:pPr>
              <w:ind w:left="360"/>
              <w:rPr>
                <w:rFonts w:ascii="Times New Roman" w:hAnsi="Times New Roman" w:cs="Times New Roman"/>
                <w:i/>
                <w:sz w:val="24"/>
                <w:szCs w:val="24"/>
                <w:lang w:val="id-ID"/>
              </w:rPr>
            </w:pPr>
          </w:p>
          <w:p w:rsidR="007B0E0A" w:rsidRPr="006C63C1" w:rsidRDefault="007B0E0A" w:rsidP="007B0E0A">
            <w:pPr>
              <w:ind w:left="360"/>
              <w:rPr>
                <w:rFonts w:ascii="Times New Roman" w:hAnsi="Times New Roman" w:cs="Times New Roman"/>
                <w:i/>
                <w:sz w:val="24"/>
                <w:szCs w:val="24"/>
              </w:rPr>
            </w:pPr>
            <w:r w:rsidRPr="006C63C1">
              <w:rPr>
                <w:rFonts w:ascii="Times New Roman" w:hAnsi="Times New Roman" w:cs="Times New Roman"/>
                <w:i/>
                <w:sz w:val="24"/>
                <w:szCs w:val="24"/>
                <w:lang w:val="id-ID"/>
              </w:rPr>
              <w:t xml:space="preserve"> </w:t>
            </w:r>
            <w:r w:rsidRPr="006C63C1">
              <w:rPr>
                <w:rFonts w:ascii="Times New Roman" w:hAnsi="Times New Roman" w:cs="Times New Roman"/>
                <w:sz w:val="24"/>
                <w:szCs w:val="24"/>
                <w:lang w:val="id-ID"/>
              </w:rPr>
              <w:t>(12 )</w:t>
            </w:r>
            <w:r w:rsidR="007A7E6B" w:rsidRPr="006C63C1">
              <w:rPr>
                <w:rFonts w:ascii="Times New Roman" w:hAnsi="Times New Roman" w:cs="Times New Roman"/>
                <w:sz w:val="24"/>
                <w:szCs w:val="24"/>
                <w:lang w:val="id-ID"/>
              </w:rPr>
              <w:t>’</w:t>
            </w:r>
            <w:r w:rsidRPr="006C63C1">
              <w:rPr>
                <w:rFonts w:ascii="Times New Roman" w:hAnsi="Times New Roman" w:cs="Times New Roman"/>
                <w:sz w:val="24"/>
                <w:szCs w:val="24"/>
              </w:rPr>
              <w:t>Sompa makkeda Sangk</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Batara</w:t>
            </w:r>
          </w:p>
          <w:p w:rsidR="007B0E0A" w:rsidRPr="006C63C1" w:rsidRDefault="007B0E0A" w:rsidP="00FC230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nasitunrengeng dua makkeda To Tenrioddang,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“Naéloreng no, anaq, puatta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lémpo saliweng ncajiangngé kko.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Mariawawo ni lé tikkaqé.”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mua ni soloq mallari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uaé </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nyiliq maruddaninna Batara Guru lé ri anrinna.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Lé napaterri maneng mua ni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sélingérenna La Togeq Langiq.</w:t>
            </w:r>
            <w:r w:rsidR="00C51944" w:rsidRPr="006C63C1">
              <w:rPr>
                <w:rFonts w:ascii="Times New Roman" w:hAnsi="Times New Roman" w:cs="Times New Roman"/>
                <w:sz w:val="24"/>
                <w:szCs w:val="24"/>
                <w:lang w:val="id-ID"/>
              </w:rPr>
              <w:t>’</w:t>
            </w:r>
          </w:p>
          <w:p w:rsidR="00F13E20" w:rsidRPr="006C63C1" w:rsidRDefault="00C51944" w:rsidP="00C5194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Menyembah sambil berkata Sangka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serentak keduanya berkata To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Tenrioddang,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“Diperintahkan ananda oleh Sri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melahirkanmu untuk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keluar.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Matahari sudah tinggi.”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Tak ubahnya air mengalir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air mata kerinduan Batara Guru pada adik-adiknya.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rPr>
              <w:t>Semuanya pun turut menangis</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saudara-saudara La Togeq Langiq</w:t>
            </w:r>
            <w:r w:rsidR="00F13E20"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w:t>
            </w:r>
          </w:p>
          <w:p w:rsidR="00F13E20" w:rsidRPr="006C63C1" w:rsidRDefault="00F13E20" w:rsidP="007B0E0A">
            <w:pPr>
              <w:ind w:left="360"/>
              <w:rPr>
                <w:rFonts w:ascii="Times New Roman" w:hAnsi="Times New Roman" w:cs="Times New Roman"/>
                <w:sz w:val="24"/>
                <w:szCs w:val="24"/>
                <w:lang w:val="id-ID"/>
              </w:rPr>
            </w:pPr>
          </w:p>
          <w:p w:rsidR="007B0E0A" w:rsidRPr="006C63C1" w:rsidRDefault="007B0E0A" w:rsidP="00FC230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(13)</w:t>
            </w:r>
            <w:r w:rsidR="00E41AEF"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Nariana ga ri sékuana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pagguligana datu puatta.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de-DE"/>
              </w:rPr>
              <w:t>Terri makkeda Aji Palallo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nasitunrengeng dua makkeda Aji Palallo</w:t>
            </w:r>
            <w:r w:rsidRPr="006C63C1">
              <w:rPr>
                <w:rFonts w:ascii="Times New Roman" w:hAnsi="Times New Roman" w:cs="Times New Roman"/>
                <w:sz w:val="24"/>
                <w:szCs w:val="24"/>
                <w:vertAlign w:val="superscript"/>
                <w:lang w:val="de-DE"/>
              </w:rPr>
              <w:t>5</w:t>
            </w:r>
            <w:r w:rsidRPr="006C63C1">
              <w:rPr>
                <w:rFonts w:ascii="Times New Roman" w:hAnsi="Times New Roman" w:cs="Times New Roman"/>
                <w:sz w:val="24"/>
                <w:szCs w:val="24"/>
                <w:lang w:val="de-DE"/>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"Tunruq ko, kaka, nabareq-bareq ncajiangngé ngngiq.</w:t>
            </w:r>
            <w:r w:rsidR="00E41AEF" w:rsidRPr="006C63C1">
              <w:rPr>
                <w:rFonts w:ascii="Times New Roman" w:hAnsi="Times New Roman" w:cs="Times New Roman"/>
                <w:sz w:val="24"/>
                <w:szCs w:val="24"/>
                <w:lang w:val="id-ID"/>
              </w:rPr>
              <w:t>’</w:t>
            </w:r>
          </w:p>
          <w:p w:rsidR="00F13E20" w:rsidRPr="006C63C1" w:rsidRDefault="00E41AEF" w:rsidP="00E41BF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Hendak diapalah kalau memang demikian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kehendak Sri Paduka ayahanda.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lang w:val="de-DE"/>
              </w:rPr>
              <w:t>Sembari menangis Aji Palallo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bersamaan dengan Aji Palallo,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w:t>
            </w:r>
            <w:r w:rsidR="007B0E0A" w:rsidRPr="006C63C1">
              <w:rPr>
                <w:rFonts w:ascii="Times New Roman" w:hAnsi="Times New Roman" w:cs="Times New Roman"/>
                <w:sz w:val="24"/>
                <w:szCs w:val="24"/>
                <w:lang w:val="id-ID"/>
              </w:rPr>
              <w:t>Turutlah kaka</w:t>
            </w:r>
            <w:r w:rsidR="007B0E0A" w:rsidRPr="006C63C1">
              <w:rPr>
                <w:rFonts w:ascii="Times New Roman" w:hAnsi="Times New Roman" w:cs="Times New Roman"/>
                <w:sz w:val="24"/>
                <w:szCs w:val="24"/>
                <w:lang w:val="de-DE"/>
              </w:rPr>
              <w:t>nda diturunkan oleh ayahanda.</w:t>
            </w:r>
            <w:r w:rsidR="007B0E0A" w:rsidRPr="006C63C1">
              <w:rPr>
                <w:rFonts w:ascii="Times New Roman" w:hAnsi="Times New Roman" w:cs="Times New Roman"/>
                <w:sz w:val="24"/>
                <w:szCs w:val="24"/>
                <w:lang w:val="id-ID"/>
              </w:rPr>
              <w:t xml:space="preserve"> </w:t>
            </w:r>
          </w:p>
          <w:p w:rsidR="00F13E20" w:rsidRPr="006C63C1" w:rsidRDefault="00F13E20" w:rsidP="007B0E0A">
            <w:pPr>
              <w:ind w:left="360"/>
              <w:rPr>
                <w:rFonts w:ascii="Times New Roman" w:hAnsi="Times New Roman" w:cs="Times New Roman"/>
                <w:sz w:val="24"/>
                <w:szCs w:val="24"/>
                <w:lang w:val="id-ID"/>
              </w:rPr>
            </w:pPr>
          </w:p>
          <w:p w:rsidR="007B0E0A" w:rsidRPr="006C63C1" w:rsidRDefault="007B0E0A" w:rsidP="00FC2300">
            <w:pPr>
              <w:ind w:left="36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 xml:space="preserve">(14) </w:t>
            </w:r>
            <w:r w:rsidRPr="006C63C1">
              <w:rPr>
                <w:rFonts w:ascii="Times New Roman" w:hAnsi="Times New Roman" w:cs="Times New Roman"/>
                <w:i/>
                <w:sz w:val="24"/>
                <w:szCs w:val="24"/>
                <w:lang w:val="de-DE"/>
              </w:rPr>
              <w:t>Mamaséang mi datu puatta ri Toddang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nalattuang ngi wukkaq timunna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napatompoq tongeng mua i rijajianna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makkatawareng ri Alé Lino, kaka.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Naia sana muéwa siraga-raga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sappo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sisetta ri atawareng.”</w:t>
            </w:r>
          </w:p>
          <w:p w:rsidR="007B0E0A" w:rsidRPr="006C63C1" w:rsidRDefault="00E41BF8" w:rsidP="00FA23F1">
            <w:pPr>
              <w:ind w:left="360"/>
              <w:jc w:val="both"/>
              <w:rPr>
                <w:rFonts w:ascii="Times New Roman" w:hAnsi="Times New Roman" w:cs="Times New Roman"/>
                <w:i/>
                <w:sz w:val="24"/>
                <w:szCs w:val="24"/>
                <w:lang w:val="id-ID"/>
              </w:rPr>
            </w:pPr>
            <w:r w:rsidRPr="006C63C1">
              <w:rPr>
                <w:rFonts w:ascii="Times New Roman" w:hAnsi="Times New Roman" w:cs="Times New Roman"/>
                <w:i/>
                <w:sz w:val="24"/>
                <w:szCs w:val="24"/>
                <w:lang w:val="id-ID"/>
              </w:rPr>
              <w:t>‘</w:t>
            </w:r>
            <w:r w:rsidR="007B0E0A" w:rsidRPr="006C63C1">
              <w:rPr>
                <w:rFonts w:ascii="Times New Roman" w:hAnsi="Times New Roman" w:cs="Times New Roman"/>
                <w:i/>
                <w:sz w:val="24"/>
                <w:szCs w:val="24"/>
                <w:lang w:val="de-DE"/>
              </w:rPr>
              <w:t>Semogalah merasa kasihan Sri Paduka di Toddang Toja</w:t>
            </w:r>
            <w:r w:rsidR="007B0E0A" w:rsidRPr="006C63C1">
              <w:rPr>
                <w:rFonts w:ascii="Times New Roman" w:hAnsi="Times New Roman" w:cs="Times New Roman"/>
                <w:i/>
                <w:sz w:val="24"/>
                <w:szCs w:val="24"/>
                <w:lang w:val="id-ID"/>
              </w:rPr>
              <w:t xml:space="preserve"> </w:t>
            </w:r>
            <w:r w:rsidR="007B0E0A" w:rsidRPr="006C63C1">
              <w:rPr>
                <w:rFonts w:ascii="Times New Roman" w:hAnsi="Times New Roman" w:cs="Times New Roman"/>
                <w:sz w:val="24"/>
                <w:szCs w:val="24"/>
                <w:lang w:val="de-DE"/>
              </w:rPr>
              <w:t>hingga terbukti ucapannya</w:t>
            </w:r>
          </w:p>
          <w:p w:rsidR="00F13E20" w:rsidRPr="006C63C1" w:rsidRDefault="007B0E0A" w:rsidP="00FA23F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ia benar-benar memunculkan anaknya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menjelma di atas dunia, kakanda.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Dialah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temanmu untuk saling men</w:t>
            </w:r>
            <w:r w:rsidRPr="006C63C1">
              <w:rPr>
                <w:rFonts w:ascii="Times New Roman" w:hAnsi="Times New Roman" w:cs="Times New Roman"/>
                <w:sz w:val="24"/>
                <w:szCs w:val="24"/>
              </w:rPr>
              <w:t>g</w:t>
            </w:r>
            <w:r w:rsidRPr="006C63C1">
              <w:rPr>
                <w:rFonts w:ascii="Times New Roman" w:hAnsi="Times New Roman" w:cs="Times New Roman"/>
                <w:sz w:val="24"/>
                <w:szCs w:val="24"/>
                <w:lang w:val="de-DE"/>
              </w:rPr>
              <w:t>hibur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yaitu sepupu sekali kita, di bumi nanti.“</w:t>
            </w:r>
            <w:r w:rsidR="00E41BF8"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F13E20" w:rsidRPr="006C63C1" w:rsidRDefault="00F13E20" w:rsidP="007B0E0A">
            <w:pPr>
              <w:ind w:left="360"/>
              <w:rPr>
                <w:rFonts w:ascii="Times New Roman" w:hAnsi="Times New Roman" w:cs="Times New Roman"/>
                <w:sz w:val="24"/>
                <w:szCs w:val="24"/>
                <w:lang w:val="id-ID"/>
              </w:rPr>
            </w:pPr>
          </w:p>
          <w:p w:rsidR="007B0E0A" w:rsidRPr="006C63C1" w:rsidRDefault="007B0E0A" w:rsidP="00B4266A">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(15)</w:t>
            </w:r>
            <w:r w:rsidR="00FA23F1" w:rsidRPr="006C63C1">
              <w:rPr>
                <w:rFonts w:ascii="Times New Roman" w:hAnsi="Times New Roman" w:cs="Times New Roman"/>
                <w:sz w:val="24"/>
                <w:szCs w:val="24"/>
                <w:lang w:val="id-ID"/>
              </w:rPr>
              <w:t>’</w:t>
            </w:r>
            <w:r w:rsidRPr="006C63C1">
              <w:rPr>
                <w:rFonts w:ascii="Times New Roman" w:hAnsi="Times New Roman" w:cs="Times New Roman"/>
                <w:sz w:val="24"/>
                <w:szCs w:val="24"/>
              </w:rPr>
              <w:t>Ajaq, La Togeq, lé muakkeda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éloqmu éloq, lé olingngé, lé riuqé,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amakku sia pabareq-bareq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déwata sia datu puakku.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Labuq ko ritu anaq najelleq api déwata malluaqé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musajuri wi sungeq datummu.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 linoé no lé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kudéwata.”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rPr>
              <w:t>Oncong mua si runoq-runoqna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ininnawanna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méngkalinga wukkaq timunna ncajiangngé ngngi.</w:t>
            </w:r>
            <w:r w:rsidR="005D2550" w:rsidRPr="006C63C1">
              <w:rPr>
                <w:rFonts w:ascii="Times New Roman" w:hAnsi="Times New Roman" w:cs="Times New Roman"/>
                <w:sz w:val="24"/>
                <w:szCs w:val="24"/>
                <w:lang w:val="id-ID"/>
              </w:rPr>
              <w:t>’</w:t>
            </w:r>
          </w:p>
          <w:p w:rsidR="00EC2C53" w:rsidRPr="006C63C1" w:rsidRDefault="00B4266A" w:rsidP="001E516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Jangan kau katakan, wahai La Togeq,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kehendakmulah yang jadi, wahai petir, wahai angin,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ayahandaku yang menjelmakan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dewata jua orang tuaku.</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Engkau akan hancur anakku</w:t>
            </w:r>
            <w:r w:rsidR="001E5168"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disambar petir nan menyala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akan hilanglah jiwa datumu.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Engkau adalah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manusia, dan aku adalah dewa.“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lang w:val="de-DE"/>
              </w:rPr>
              <w:t>Semakin bertambahlah kesedihan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hati Batara Guru</w:t>
            </w:r>
            <w:r w:rsidR="001E5168"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mendengar ucapan yang memperanakkannya.</w:t>
            </w:r>
            <w:r w:rsidR="001E5168"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EC2C53" w:rsidRPr="006C63C1" w:rsidRDefault="00EC2C53" w:rsidP="007B0E0A">
            <w:pPr>
              <w:ind w:left="360"/>
              <w:rPr>
                <w:rFonts w:ascii="Times New Roman" w:hAnsi="Times New Roman" w:cs="Times New Roman"/>
                <w:sz w:val="24"/>
                <w:szCs w:val="24"/>
                <w:lang w:val="id-ID"/>
              </w:rPr>
            </w:pPr>
          </w:p>
          <w:p w:rsidR="007B0E0A" w:rsidRPr="006C63C1" w:rsidRDefault="007B0E0A" w:rsidP="007B0E0A">
            <w:pPr>
              <w:ind w:left="36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(16)</w:t>
            </w:r>
            <w:r w:rsidR="00B32A3A" w:rsidRPr="006C63C1">
              <w:rPr>
                <w:rFonts w:ascii="Times New Roman" w:hAnsi="Times New Roman" w:cs="Times New Roman"/>
                <w:i/>
                <w:sz w:val="24"/>
                <w:szCs w:val="24"/>
                <w:lang w:val="id-ID"/>
              </w:rPr>
              <w:t>’</w:t>
            </w:r>
            <w:r w:rsidRPr="006C63C1">
              <w:rPr>
                <w:rFonts w:ascii="Times New Roman" w:hAnsi="Times New Roman" w:cs="Times New Roman"/>
                <w:i/>
                <w:sz w:val="24"/>
                <w:szCs w:val="24"/>
                <w:lang w:val="id-ID"/>
              </w:rPr>
              <w:t xml:space="preserve"> </w:t>
            </w:r>
            <w:r w:rsidRPr="006C63C1">
              <w:rPr>
                <w:rFonts w:ascii="Times New Roman" w:hAnsi="Times New Roman" w:cs="Times New Roman"/>
                <w:i/>
                <w:sz w:val="24"/>
                <w:szCs w:val="24"/>
              </w:rPr>
              <w:t>Terri makkeda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“Mulingéq to aq paléq ri lino, puang ponratu, lé aju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lupa.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 ia mua sia kunonnoq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mubareq-bareq soloq ri Kawaq rimakkedamu,</w:t>
            </w:r>
            <w:r w:rsidRPr="006C63C1">
              <w:rPr>
                <w:rFonts w:ascii="Times New Roman" w:hAnsi="Times New Roman" w:cs="Times New Roman"/>
                <w:sz w:val="24"/>
                <w:szCs w:val="24"/>
                <w:lang w:val="id-ID"/>
              </w:rPr>
              <w:t xml:space="preserve"> </w:t>
            </w:r>
            <w:r w:rsidR="00B32A3A" w:rsidRPr="006C63C1">
              <w:rPr>
                <w:rFonts w:ascii="Times New Roman" w:hAnsi="Times New Roman" w:cs="Times New Roman"/>
                <w:sz w:val="24"/>
                <w:szCs w:val="24"/>
                <w:lang w:val="de-DE"/>
              </w:rPr>
              <w:t>‘Tessangkalangeng nawa</w:t>
            </w:r>
            <w:r w:rsidR="00B32A3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nawammu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 ia mua mai kuénréq,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puang ponratu,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maddimékku lé muwéréang tuneq passéllé rijajiakku,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napodo ia raga-raga waq tudang ri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apaq téa waq natola rajéng angkaukekku.</w:t>
            </w:r>
            <w:r w:rsidR="00B32A3A" w:rsidRPr="006C63C1">
              <w:rPr>
                <w:rFonts w:ascii="Times New Roman" w:hAnsi="Times New Roman" w:cs="Times New Roman"/>
                <w:sz w:val="24"/>
                <w:szCs w:val="24"/>
                <w:lang w:val="id-ID"/>
              </w:rPr>
              <w:t>’</w:t>
            </w:r>
          </w:p>
          <w:p w:rsidR="007B0E0A" w:rsidRPr="006C63C1" w:rsidRDefault="00C36620" w:rsidP="00B32A3A">
            <w:pPr>
              <w:ind w:left="360"/>
              <w:jc w:val="both"/>
              <w:rPr>
                <w:rFonts w:ascii="Times New Roman" w:hAnsi="Times New Roman" w:cs="Times New Roman"/>
                <w:sz w:val="24"/>
                <w:szCs w:val="24"/>
                <w:lang w:val="id-ID"/>
              </w:rPr>
            </w:pPr>
            <w:r w:rsidRPr="006C63C1">
              <w:rPr>
                <w:rFonts w:ascii="Times New Roman" w:hAnsi="Times New Roman" w:cs="Times New Roman"/>
                <w:i/>
                <w:sz w:val="24"/>
                <w:szCs w:val="24"/>
                <w:lang w:val="id-ID"/>
              </w:rPr>
              <w:t>‘</w:t>
            </w:r>
            <w:r w:rsidR="007B0E0A" w:rsidRPr="006C63C1">
              <w:rPr>
                <w:rFonts w:ascii="Times New Roman" w:hAnsi="Times New Roman" w:cs="Times New Roman"/>
                <w:i/>
                <w:sz w:val="24"/>
                <w:szCs w:val="24"/>
              </w:rPr>
              <w:t>Batara Guru menangis sambil berkata</w:t>
            </w:r>
            <w:r w:rsidR="007B0E0A" w:rsidRPr="006C63C1">
              <w:rPr>
                <w:rFonts w:ascii="Times New Roman" w:hAnsi="Times New Roman" w:cs="Times New Roman"/>
                <w:sz w:val="24"/>
                <w:szCs w:val="24"/>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˝Engkau menjelmakan aku di dunia, Paduka, bagai kayu hampa.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Padahal sebabnya aku turun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menjelma di Kawaq karena telah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'Tak akan terhalang permintaanmu di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Makanya aku naik kemari,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karena aku ingin kauberikan tunas pengganti keturunanku,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akan menjadi penghiburku tinggal di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aku tak rela darah kerajaanku tercampur.</w:t>
            </w:r>
            <w:r w:rsidRPr="006C63C1">
              <w:rPr>
                <w:rFonts w:ascii="Times New Roman" w:hAnsi="Times New Roman" w:cs="Times New Roman"/>
                <w:sz w:val="24"/>
                <w:szCs w:val="24"/>
                <w:lang w:val="id-ID"/>
              </w:rPr>
              <w:t>’</w:t>
            </w:r>
          </w:p>
          <w:p w:rsidR="00126982" w:rsidRPr="00EE5355" w:rsidRDefault="00126982" w:rsidP="00EA3F7D">
            <w:pPr>
              <w:rPr>
                <w:rFonts w:ascii="Times New Roman" w:hAnsi="Times New Roman" w:cs="Times New Roman"/>
                <w:sz w:val="24"/>
                <w:szCs w:val="24"/>
                <w:u w:val="single"/>
                <w:lang w:val="id-ID"/>
              </w:rPr>
            </w:pPr>
          </w:p>
          <w:p w:rsidR="00F0049D" w:rsidRPr="006C63C1" w:rsidRDefault="00F0049D" w:rsidP="007B0E0A">
            <w:pPr>
              <w:ind w:left="360"/>
              <w:rPr>
                <w:rFonts w:ascii="Times New Roman" w:hAnsi="Times New Roman" w:cs="Times New Roman"/>
                <w:sz w:val="24"/>
                <w:szCs w:val="24"/>
                <w:lang w:val="id-ID"/>
              </w:rPr>
            </w:pPr>
          </w:p>
          <w:p w:rsidR="007B0E0A" w:rsidRPr="006C63C1" w:rsidRDefault="003A74CF" w:rsidP="001F680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Netellung kéteng mua jajinna La Temmallureng,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nalilu kéteng Apung Talaga.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Nalimang kéteng lé babuana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nariténa na sanro sumampaq samaritué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 lapiq kajé leppeq patola.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Engka ni ménréq ri langkanaé</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napolé tudang ri seddéna Apung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Talaga,</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nariwellereng lé sinaléwa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nariménéreng darati Kelling.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Léwiq ni ronnang Apung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Talaga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nawali-wali lé api nyala.</w:t>
            </w:r>
            <w:r w:rsidRPr="006C63C1">
              <w:rPr>
                <w:rFonts w:ascii="Times New Roman" w:hAnsi="Times New Roman" w:cs="Times New Roman"/>
                <w:sz w:val="24"/>
                <w:szCs w:val="24"/>
                <w:lang w:val="id-ID"/>
              </w:rPr>
              <w:t>’</w:t>
            </w:r>
          </w:p>
          <w:p w:rsidR="007B0E0A" w:rsidRPr="006C63C1" w:rsidRDefault="003A74CF" w:rsidP="003A74C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Tiga bulan setelah lahir La Temmalureng,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tiada </w:t>
            </w:r>
            <w:r w:rsidR="007B0E0A" w:rsidRPr="006C63C1">
              <w:rPr>
                <w:rFonts w:ascii="Times New Roman" w:hAnsi="Times New Roman" w:cs="Times New Roman"/>
                <w:sz w:val="24"/>
                <w:szCs w:val="24"/>
              </w:rPr>
              <w:lastRenderedPageBreak/>
              <w:t>haidnya pula Apung Talaga.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Setelah lima bulan usia kandungannya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dipanggilkanlah dukun dan bidan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dengan alas kaki dan kain jemputan.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Sudah datang ke istana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langsung duduk ia di dekat Apung Talaga,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dibentangkan tikar,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dilapisi kain dari Kelling.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Saat itu berbaringlah Apung Talaga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diapit oleh api menyala.</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rPr>
                <w:rFonts w:ascii="Times New Roman" w:hAnsi="Times New Roman" w:cs="Times New Roman"/>
                <w:sz w:val="24"/>
                <w:szCs w:val="24"/>
                <w:lang w:val="id-ID"/>
              </w:rPr>
            </w:pPr>
          </w:p>
          <w:p w:rsidR="007B0E0A" w:rsidRPr="006C63C1" w:rsidRDefault="00A24B4A" w:rsidP="007B0E0A">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nawali-wali lé api nyala,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naléwong ngi busu lampungeng.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Naripuppung na cero datué.</w:t>
            </w:r>
          </w:p>
          <w:p w:rsidR="007B0E0A" w:rsidRPr="006C63C1" w:rsidRDefault="007B0E0A" w:rsidP="001F680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Nalimang kéteng mua jajinna La Sppé Ileq,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nalilu kéteng Tenritalunruq,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paddanreng lebbiq sialénaé lé tompoqé.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Nalimang mpuleng lé babuana,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nariténa na sanro sumampaq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ri lapiq kajé leppeq patola tebbana ratuq.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 ni ménréq sanro sumampaq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cabbéng maccokkong lé ri olona lé tompoqé,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nariwelleri lé sinaléwa,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naritodongi darati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Naléwuq ronnang Tenritalunruq</w:t>
            </w:r>
            <w:r w:rsidR="00A24B4A"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7B0E0A" w:rsidRPr="006C63C1" w:rsidRDefault="00A24B4A" w:rsidP="00A24B4A">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Lima bulan saja lahirnya La Sappé Ileq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tiada haid pula Tenritalunruq,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pendamping mulia pribadi ratu yang muncul</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Lima purnama saja usia kandungannya,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dipanggilkanlah ia dukun dan bidan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dengan alas kaki dan jemputan ratusan lembar.</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Pada saat itu datanglah dukun dan bidan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langsung duduk di hadapan yang muncul,</w:t>
            </w:r>
          </w:p>
          <w:p w:rsidR="007B0E0A" w:rsidRPr="006C63C1" w:rsidRDefault="007B0E0A" w:rsidP="007B0E0A">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dibentangkan tikar,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dialas kain dari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Maka berbaringlah Tenritalunruq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diapit oleh api menyala,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dikelilingi tempayan,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kemudian diusap dan diurutlah kandungannya.</w:t>
            </w:r>
            <w:r w:rsidR="00354FE3"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1735A2" w:rsidRPr="006C63C1" w:rsidRDefault="001735A2" w:rsidP="007B0E0A">
            <w:pPr>
              <w:ind w:left="360"/>
              <w:jc w:val="both"/>
              <w:rPr>
                <w:rFonts w:ascii="Times New Roman" w:hAnsi="Times New Roman" w:cs="Times New Roman"/>
                <w:sz w:val="24"/>
                <w:szCs w:val="24"/>
              </w:rPr>
            </w:pPr>
          </w:p>
          <w:p w:rsidR="007B0E0A" w:rsidRPr="006C63C1" w:rsidRDefault="00354FE3" w:rsidP="0061145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Kua adanna Wé Datu Tompoq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naduluqé wélong mpalojang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makkatawareng ri Alé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“Aga rupanna, sanro datué,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narijajinna Tenritalunruq?”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Nasessuq sompa wali makkeda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sanro sumampaq samaritué,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“Rara paleqku, La Puangngé,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awang lasuna pangngemmerrekku,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tekkumatula bali o ada.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woroané, puang Ponratu,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najajiang Tenritalunruq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Opu passawung, pabbuno manuq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makkatawareng ri langkanata.”</w:t>
            </w:r>
            <w:r w:rsidRPr="006C63C1">
              <w:rPr>
                <w:rFonts w:ascii="Times New Roman" w:hAnsi="Times New Roman" w:cs="Times New Roman"/>
                <w:sz w:val="24"/>
                <w:szCs w:val="24"/>
                <w:lang w:val="id-ID"/>
              </w:rPr>
              <w:t>’</w:t>
            </w:r>
          </w:p>
          <w:p w:rsidR="007B0E0A" w:rsidRPr="006C63C1" w:rsidRDefault="00611458" w:rsidP="0061145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Natalloq rio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méngkalinga i wukkaq timunna sanro datué.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Kua adanna datu Manurungngédé ri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maddeppaqé ri awoq pettung,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“Nawajuanna mua natuo rijajiakku.</w:t>
            </w:r>
            <w:r w:rsidRPr="006C63C1">
              <w:rPr>
                <w:rFonts w:ascii="Times New Roman" w:hAnsi="Times New Roman" w:cs="Times New Roman"/>
                <w:sz w:val="24"/>
                <w:szCs w:val="24"/>
                <w:lang w:val="id-ID"/>
              </w:rPr>
              <w:t>’</w:t>
            </w:r>
          </w:p>
          <w:p w:rsidR="007B0E0A" w:rsidRPr="006C63C1" w:rsidRDefault="001D57CA" w:rsidP="001D57CA">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Berkata Wé Datu Tompoq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muncul diiringi busa air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menampakkan diri di Alé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˝Apa </w:t>
            </w:r>
            <w:r w:rsidR="007B0E0A" w:rsidRPr="006C63C1">
              <w:rPr>
                <w:rFonts w:ascii="Times New Roman" w:hAnsi="Times New Roman" w:cs="Times New Roman"/>
                <w:sz w:val="24"/>
                <w:szCs w:val="24"/>
                <w:lang w:val="de-DE"/>
              </w:rPr>
              <w:lastRenderedPageBreak/>
              <w:t>gerangan jenis bayi itu, dukun,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dilahirkan Tenritalunruq?“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Sujud menyembah sambil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dukun dan bidan,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w:t>
            </w:r>
            <w:r w:rsidRPr="006C63C1">
              <w:rPr>
                <w:rFonts w:ascii="Times New Roman" w:hAnsi="Times New Roman" w:cs="Times New Roman"/>
                <w:sz w:val="24"/>
                <w:szCs w:val="24"/>
                <w:lang w:val="de-DE"/>
              </w:rPr>
              <w:t>Ketadahkan kedua tapak tanganku</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bak kulit bawang tenggorokanku,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semoga tak terkutuk hamba menjawab perkata Tuanku.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Lelaki, Sri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dilahirkan Tenritalunruq,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i/>
                <w:sz w:val="24"/>
                <w:szCs w:val="24"/>
                <w:lang w:val="de-DE"/>
              </w:rPr>
              <w:t>Opu penyabung</w:t>
            </w:r>
            <w:r w:rsidR="007B0E0A" w:rsidRPr="006C63C1">
              <w:rPr>
                <w:rFonts w:ascii="Times New Roman" w:hAnsi="Times New Roman" w:cs="Times New Roman"/>
                <w:sz w:val="24"/>
                <w:szCs w:val="24"/>
                <w:lang w:val="de-DE"/>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pembunuh ayam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lahir di istana Tuanku.”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Gembira sekali Manurungngé</w:t>
            </w:r>
            <w:r w:rsidRPr="006C63C1">
              <w:rPr>
                <w:rFonts w:ascii="Times New Roman" w:hAnsi="Times New Roman" w:cs="Times New Roman"/>
                <w:sz w:val="24"/>
                <w:szCs w:val="24"/>
                <w:lang w:val="id-ID"/>
              </w:rPr>
              <w:t>’</w:t>
            </w:r>
          </w:p>
          <w:p w:rsidR="001735A2" w:rsidRPr="006C63C1" w:rsidRDefault="001D57CA" w:rsidP="00711FB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mendengar ucapan sang dukun.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Berkata raja yang diturunkan di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menetas dari bamboo betung,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˝Mudah-mudahan selamat kehidupan anakku.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Kuberi nama La Tenrioddang,</w:t>
            </w:r>
            <w:r w:rsidR="00711FB0"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1735A2" w:rsidRPr="006C63C1" w:rsidRDefault="001735A2" w:rsidP="007B0E0A">
            <w:pPr>
              <w:ind w:left="360"/>
              <w:rPr>
                <w:rFonts w:ascii="Times New Roman" w:hAnsi="Times New Roman" w:cs="Times New Roman"/>
                <w:sz w:val="24"/>
                <w:szCs w:val="24"/>
                <w:lang w:val="id-ID"/>
              </w:rPr>
            </w:pPr>
          </w:p>
          <w:p w:rsidR="007B0E0A" w:rsidRPr="006C63C1" w:rsidRDefault="00711FB0" w:rsidP="001F680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Ngkiling makkeda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“Kerruq jiwamu, anri ponratu,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taro sanaq ménréq ri Kawaq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kunennungi wi paddampu-rampu To 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massimang ni Batara Guru.</w:t>
            </w:r>
            <w:r w:rsidRPr="006C63C1">
              <w:rPr>
                <w:rFonts w:ascii="Times New Roman" w:hAnsi="Times New Roman" w:cs="Times New Roman"/>
                <w:sz w:val="24"/>
                <w:szCs w:val="24"/>
                <w:lang w:val="id-ID"/>
              </w:rPr>
              <w:t>’</w:t>
            </w:r>
          </w:p>
          <w:p w:rsidR="006F5C28" w:rsidRPr="006C63C1" w:rsidRDefault="008809CE" w:rsidP="00880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Berpaling sembari berkata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“Kur semangatmu, paduka adinda,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biarlah kembali ke bumi dahulu daku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kupasrahkan diri pada ketentuan To 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Minta dirilah Batara Guru.</w:t>
            </w:r>
            <w:r w:rsidR="00D836B6"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6F5C28" w:rsidRPr="006C63C1" w:rsidRDefault="006F5C28" w:rsidP="007B0E0A">
            <w:pPr>
              <w:ind w:left="360"/>
              <w:rPr>
                <w:rFonts w:ascii="Times New Roman" w:hAnsi="Times New Roman" w:cs="Times New Roman"/>
                <w:sz w:val="24"/>
                <w:szCs w:val="24"/>
                <w:lang w:val="id-ID"/>
              </w:rPr>
            </w:pPr>
          </w:p>
          <w:p w:rsidR="007B0E0A" w:rsidRPr="006C63C1" w:rsidRDefault="0061373F" w:rsidP="001F680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Congak makkeda Wé Lélé Ellung, Apung Talaga,</w:t>
            </w:r>
            <w:r w:rsidR="007B0E0A" w:rsidRPr="006C63C1">
              <w:rPr>
                <w:rFonts w:ascii="Times New Roman" w:hAnsi="Times New Roman" w:cs="Times New Roman"/>
                <w:sz w:val="24"/>
                <w:szCs w:val="24"/>
                <w:lang w:val="id-ID"/>
              </w:rPr>
              <w:t xml:space="preserve"> </w:t>
            </w:r>
            <w:r w:rsidR="00D836B6" w:rsidRPr="006C63C1">
              <w:rPr>
                <w:rFonts w:ascii="Times New Roman" w:hAnsi="Times New Roman" w:cs="Times New Roman"/>
                <w:sz w:val="24"/>
                <w:szCs w:val="24"/>
              </w:rPr>
              <w:t>"Iraté, Puang, lalo mutudang</w:t>
            </w:r>
            <w:r w:rsidR="00D836B6"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 ménéq welleq asara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ri jajareng mubokorié.“</w:t>
            </w:r>
            <w:r w:rsidRPr="006C63C1">
              <w:rPr>
                <w:rFonts w:ascii="Times New Roman" w:hAnsi="Times New Roman" w:cs="Times New Roman"/>
                <w:sz w:val="24"/>
                <w:szCs w:val="24"/>
                <w:lang w:val="id-ID"/>
              </w:rPr>
              <w:t>’</w:t>
            </w:r>
          </w:p>
          <w:p w:rsidR="005168B2" w:rsidRPr="006C63C1" w:rsidRDefault="0061373F" w:rsidP="006137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Menengadah sembari berkata Wé Lélé Ellung, Apung Talaga,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Silakan duduk,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Tuanku,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diatas tikar nan permai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balairung yang Tuanku tinggalkan.“</w:t>
            </w:r>
            <w:r w:rsidRPr="006C63C1">
              <w:rPr>
                <w:rFonts w:ascii="Times New Roman" w:hAnsi="Times New Roman" w:cs="Times New Roman"/>
                <w:sz w:val="24"/>
                <w:szCs w:val="24"/>
                <w:lang w:val="id-ID"/>
              </w:rPr>
              <w:t>’</w:t>
            </w:r>
          </w:p>
          <w:p w:rsidR="005168B2" w:rsidRPr="006C63C1" w:rsidRDefault="005168B2" w:rsidP="007B0E0A">
            <w:pPr>
              <w:ind w:left="360"/>
              <w:rPr>
                <w:rFonts w:ascii="Times New Roman" w:hAnsi="Times New Roman" w:cs="Times New Roman"/>
                <w:sz w:val="24"/>
                <w:szCs w:val="24"/>
                <w:lang w:val="id-ID"/>
              </w:rPr>
            </w:pPr>
          </w:p>
          <w:p w:rsidR="001F6803" w:rsidRPr="006C63C1" w:rsidRDefault="001F6803" w:rsidP="007B0E0A">
            <w:pPr>
              <w:ind w:left="360"/>
              <w:rPr>
                <w:rFonts w:ascii="Times New Roman" w:hAnsi="Times New Roman" w:cs="Times New Roman"/>
                <w:sz w:val="24"/>
                <w:szCs w:val="24"/>
                <w:lang w:val="id-ID"/>
              </w:rPr>
            </w:pPr>
          </w:p>
          <w:p w:rsidR="001F6803" w:rsidRPr="006C63C1" w:rsidRDefault="001F6803" w:rsidP="007B0E0A">
            <w:pPr>
              <w:ind w:left="360"/>
              <w:rPr>
                <w:rFonts w:ascii="Times New Roman" w:hAnsi="Times New Roman" w:cs="Times New Roman"/>
                <w:sz w:val="24"/>
                <w:szCs w:val="24"/>
                <w:lang w:val="id-ID"/>
              </w:rPr>
            </w:pPr>
          </w:p>
          <w:p w:rsidR="007B0E0A" w:rsidRPr="006C63C1" w:rsidRDefault="00E43D32" w:rsidP="001F680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napolé sessuq sompa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natudang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ri olona palakka 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natudangié To 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Sessuq nasompa walli makkeda Wé Ati Langiq, Wé Ati Wéro,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“Rara paleqku, la puangngé,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awing lasuna pangengemmerrekku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tekkumatula bali o ada.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Rini wi sia, puang, ri 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mutaroé tuneq ri Kawaq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Maccokkong mua lé ri awana naikengngé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tenripésawé maddilalalengi tonroq pareppaq.”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Ngkiling marakka-rakka makkeda to 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“Tarakkaq sa o, Wé Ati Langiq, Wélong perepaq,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pasakkekkang ngi lé pulang ratu sebbu katikku</w:t>
            </w:r>
            <w:r w:rsidRPr="006C63C1">
              <w:rPr>
                <w:rFonts w:ascii="Times New Roman" w:hAnsi="Times New Roman" w:cs="Times New Roman"/>
                <w:sz w:val="24"/>
                <w:szCs w:val="24"/>
                <w:lang w:val="id-ID"/>
              </w:rPr>
              <w:t>’</w:t>
            </w:r>
          </w:p>
          <w:p w:rsidR="007B0E0A" w:rsidRPr="006C63C1" w:rsidRDefault="002C5472" w:rsidP="002C5472">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masuk dan sembah sujud lalu duduk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dihadapan </w:t>
            </w:r>
            <w:r w:rsidR="007B0E0A" w:rsidRPr="006C63C1">
              <w:rPr>
                <w:rFonts w:ascii="Times New Roman" w:hAnsi="Times New Roman" w:cs="Times New Roman"/>
                <w:sz w:val="24"/>
                <w:szCs w:val="24"/>
              </w:rPr>
              <w:lastRenderedPageBreak/>
              <w:t>kursi Guntur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yang diduduki To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Ati Langiq dan Wé Ati Wéro menyembah sambil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“Kutadahkan kedua tanganku,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baik kulit bawang tenggorokanku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semoga hamba tak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terkutuk menjawabmu.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bawah telah datang, wahai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kujadikan tunas di Kawaq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berdiri di bawah tangga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tak diizinkan memasuki pekarangan guntur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agung.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Bergegas To Palanroé berpaling sambil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Berangkatlah, Wé Ati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Langiq dan Wélong Pareppaq,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menyediakan upacara kerajaan anakku,</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ab/>
            </w:r>
          </w:p>
          <w:p w:rsidR="007B0E0A" w:rsidRPr="006C63C1" w:rsidRDefault="007B0E0A" w:rsidP="007B0E0A">
            <w:pPr>
              <w:ind w:left="1701"/>
              <w:rPr>
                <w:rFonts w:ascii="Times New Roman" w:hAnsi="Times New Roman" w:cs="Times New Roman"/>
                <w:sz w:val="24"/>
                <w:szCs w:val="24"/>
                <w:lang w:val="id-ID"/>
              </w:rPr>
            </w:pPr>
          </w:p>
          <w:p w:rsidR="007B0E0A" w:rsidRPr="006C63C1" w:rsidRDefault="002C5472" w:rsidP="001F680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Sompa makkeda Sangka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nasitunreng</w:t>
            </w:r>
            <w:r w:rsidR="006A7673" w:rsidRPr="006C63C1">
              <w:rPr>
                <w:rFonts w:ascii="Times New Roman" w:hAnsi="Times New Roman" w:cs="Times New Roman"/>
                <w:sz w:val="24"/>
                <w:szCs w:val="24"/>
              </w:rPr>
              <w:t>eng dua makkeda To Tenrioddang,</w:t>
            </w:r>
            <w:r w:rsidR="006A7673"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“Naéloreng no, anaq, puatta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lémpo saliweng ncajiangngé kko.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Mariawawo ni lé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tikkaqé.”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Kua mua ni soloq mallari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uaé nyiliq maruddaninna Batara Guru lé 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anrinna.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napaterri maneng mua ni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sélingérenna La Togeq Langiq.</w:t>
            </w:r>
            <w:r w:rsidR="006A7673" w:rsidRPr="006C63C1">
              <w:rPr>
                <w:rFonts w:ascii="Times New Roman" w:hAnsi="Times New Roman" w:cs="Times New Roman"/>
                <w:sz w:val="24"/>
                <w:szCs w:val="24"/>
                <w:lang w:val="id-ID"/>
              </w:rPr>
              <w:t>’</w:t>
            </w:r>
          </w:p>
          <w:p w:rsidR="007B0E0A" w:rsidRPr="006C63C1" w:rsidRDefault="006A7673" w:rsidP="00A325E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Menyembah sambil berkata Sangka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serentak keduanya berkata To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Tenrioddang,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“Diperintahkan ananda oleh Sri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melahirkanmu untuk keluar.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Matahari sudah tinggi.”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Tak ubahnya air mengalir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air mata kerinduan Batara Guru pada adik-adiknya.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Semuanya pun turut menangis</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saudara-saudara La Togeq Langiq.</w:t>
            </w:r>
            <w:r w:rsidR="00A325E5"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5168B2" w:rsidRPr="006C63C1" w:rsidRDefault="005168B2" w:rsidP="007B0E0A">
            <w:pPr>
              <w:ind w:left="360"/>
              <w:rPr>
                <w:rFonts w:ascii="Times New Roman" w:hAnsi="Times New Roman" w:cs="Times New Roman"/>
                <w:sz w:val="24"/>
                <w:szCs w:val="24"/>
              </w:rPr>
            </w:pPr>
          </w:p>
          <w:p w:rsidR="007B0E0A" w:rsidRPr="006C63C1" w:rsidRDefault="00A325E5" w:rsidP="001F680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nasipatudang ri nawa-nawa massélingéreng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tennatudang datu mattola ri Alé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Sompa makkeda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“Namagi paléq, puang ponratu,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narini mua datu mulingéq ri bulo kati.”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Mabbali ada I La Patotoq,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“Datunna Cina lé rilingérang tuneq passéllé,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Tenriabang léba pulo ni lé rijajianna,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lénamaddiméng mua pa sia lé riwéréang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liseq sinrangeng palallo kissing,</w:t>
            </w:r>
            <w:r w:rsidRPr="006C63C1">
              <w:rPr>
                <w:rFonts w:ascii="Times New Roman" w:hAnsi="Times New Roman" w:cs="Times New Roman"/>
                <w:sz w:val="24"/>
                <w:szCs w:val="24"/>
                <w:lang w:val="id-ID"/>
              </w:rPr>
              <w:t>’</w:t>
            </w:r>
          </w:p>
          <w:p w:rsidR="00574DC0" w:rsidRPr="006C63C1" w:rsidRDefault="00A325E5" w:rsidP="0061657C">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dan kelak saling jatuh cinta bersaudara,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dan ia tak berhak menjadi putera mahkota di Alé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Batara Guru menyembah sambil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“Jika demikian, Paduka Tuanku,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mengapa engkau berikan tunas kepada raja lain?”</w:t>
            </w:r>
            <w:r w:rsidR="007B0E0A" w:rsidRPr="006C63C1">
              <w:rPr>
                <w:rFonts w:ascii="Times New Roman" w:hAnsi="Times New Roman" w:cs="Times New Roman"/>
                <w:sz w:val="24"/>
                <w:szCs w:val="24"/>
                <w:lang w:val="id-ID"/>
              </w:rPr>
              <w:t xml:space="preserve"> </w:t>
            </w:r>
            <w:r w:rsidR="0061657C" w:rsidRPr="006C63C1">
              <w:rPr>
                <w:rFonts w:ascii="Times New Roman" w:hAnsi="Times New Roman" w:cs="Times New Roman"/>
                <w:sz w:val="24"/>
                <w:szCs w:val="24"/>
              </w:rPr>
              <w:t>I La Patotoq menjawab,</w:t>
            </w:r>
            <w:r w:rsidR="0061657C"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˝Datu Cina tetap diberikan tunas pengganti,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Tenriabang sudah lebih sepuluh anaknya,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tetapi masih tetap mendambakan anak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isi usungan yang cantik jelita</w:t>
            </w:r>
            <w:r w:rsidR="0061657C"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574DC0" w:rsidRPr="006C63C1" w:rsidRDefault="00574DC0" w:rsidP="007B0E0A">
            <w:pPr>
              <w:ind w:left="360"/>
              <w:jc w:val="both"/>
              <w:rPr>
                <w:rFonts w:ascii="Times New Roman" w:hAnsi="Times New Roman" w:cs="Times New Roman"/>
                <w:sz w:val="24"/>
                <w:szCs w:val="24"/>
                <w:lang w:val="id-ID"/>
              </w:rPr>
            </w:pPr>
          </w:p>
          <w:p w:rsidR="007B0E0A" w:rsidRPr="006C63C1" w:rsidRDefault="0061657C" w:rsidP="00ED387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7B0E0A" w:rsidRPr="006C63C1">
              <w:rPr>
                <w:rFonts w:ascii="Times New Roman" w:hAnsi="Times New Roman" w:cs="Times New Roman"/>
                <w:sz w:val="24"/>
                <w:szCs w:val="24"/>
              </w:rPr>
              <w:t>Pada massebbu joaq ritakko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ripallengngenna massélingéreng.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Naripaénréq to na ri tojang Wé Temmaddatuq.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Nalimang taung mua jajinna La Tenriémpeng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naritaroang léjjakeng 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ripanynyiliki ujung lolangeng,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naripattoddang ri barugaé,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ripaccinaga timpaq sekkoreng massélingéreng,</w:t>
            </w:r>
            <w:r w:rsidR="006B5A30" w:rsidRPr="006C63C1">
              <w:rPr>
                <w:rFonts w:ascii="Times New Roman" w:hAnsi="Times New Roman" w:cs="Times New Roman"/>
                <w:sz w:val="24"/>
                <w:szCs w:val="24"/>
                <w:lang w:val="id-ID"/>
              </w:rPr>
              <w:t>’</w:t>
            </w:r>
          </w:p>
          <w:p w:rsidR="005B0B5E" w:rsidRPr="006C63C1" w:rsidRDefault="006B5A30" w:rsidP="005B0B5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Masing-masing mempunyai beribu juak pilihan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yang dipelihara olehnya bersaudara.</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Dinaikkan pula ke ayunan Wé Temmaddatuq.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Lima tahun setelah lahirnya La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Tenriémpeng,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dibuatkan pula upacara pijak tanah,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ditunjukkan ujung jalan,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diatarkan ke gelanggang,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diajari membuka kurungan bersa</w:t>
            </w:r>
            <w:r w:rsidR="007B0E0A" w:rsidRPr="006C63C1">
              <w:rPr>
                <w:rFonts w:ascii="Times New Roman" w:hAnsi="Times New Roman" w:cs="Times New Roman"/>
                <w:sz w:val="24"/>
                <w:szCs w:val="24"/>
                <w:lang w:val="id-ID"/>
              </w:rPr>
              <w:t>u</w:t>
            </w:r>
            <w:r w:rsidR="007B0E0A" w:rsidRPr="006C63C1">
              <w:rPr>
                <w:rFonts w:ascii="Times New Roman" w:hAnsi="Times New Roman" w:cs="Times New Roman"/>
                <w:sz w:val="24"/>
                <w:szCs w:val="24"/>
                <w:lang w:val="de-DE"/>
              </w:rPr>
              <w:t>dara,</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5B0B5E" w:rsidRPr="006C63C1" w:rsidRDefault="005B0B5E" w:rsidP="005B0B5E">
            <w:pPr>
              <w:ind w:left="360"/>
              <w:jc w:val="both"/>
              <w:rPr>
                <w:rFonts w:ascii="Times New Roman" w:hAnsi="Times New Roman" w:cs="Times New Roman"/>
                <w:sz w:val="24"/>
                <w:szCs w:val="24"/>
                <w:lang w:val="id-ID"/>
              </w:rPr>
            </w:pPr>
          </w:p>
          <w:p w:rsidR="007B0E0A" w:rsidRPr="006C63C1" w:rsidRDefault="006B5A30" w:rsidP="005B0B5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Napitung mpuleng mpéggang mua lé babuana najaji tau.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Napitung mpenni mua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jajinna Wé Oddang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namapadeng bannapatinna.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Narisappareng aleq karaja tenrisuiqé,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naritaroang gosali sering panreng malilu,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tattawangenna bannapatinna.</w:t>
            </w:r>
            <w:r w:rsidR="006D26D1"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Natellung mpenni mua maténa Wé Oddang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Nacabbéngi wi uddani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Manurungngé rijajianna.</w:t>
            </w:r>
            <w:r w:rsidR="00ED3871" w:rsidRPr="006C63C1">
              <w:rPr>
                <w:rFonts w:ascii="Times New Roman" w:hAnsi="Times New Roman" w:cs="Times New Roman"/>
                <w:sz w:val="24"/>
                <w:szCs w:val="24"/>
                <w:lang w:val="id-ID"/>
              </w:rPr>
              <w:t>’</w:t>
            </w:r>
          </w:p>
          <w:p w:rsidR="007B0E0A" w:rsidRPr="006C63C1" w:rsidRDefault="006D26D1" w:rsidP="00A472F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Tujuh bulan saja kandungannya, maka ia melahirkan.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Tujuh malam saja setelah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lahirnya Wé Oddang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ia meninggal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dicarikanlah hutan belantara yang lebat,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kemudian dibuatkan makam peristirahatan,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tempat bersemayam arwahnya.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Tiga malam wafatnya Wé Oddang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dicekam rasa rindu Manurungngé pada anaknya</w:t>
            </w:r>
            <w:r w:rsidR="00574DC0" w:rsidRPr="006C63C1">
              <w:rPr>
                <w:rFonts w:ascii="Times New Roman" w:hAnsi="Times New Roman" w:cs="Times New Roman"/>
                <w:sz w:val="24"/>
                <w:szCs w:val="24"/>
                <w:lang w:val="id-ID"/>
              </w:rPr>
              <w:t>.</w:t>
            </w:r>
            <w:r w:rsidR="00A472F1" w:rsidRPr="006C63C1">
              <w:rPr>
                <w:rFonts w:ascii="Times New Roman" w:hAnsi="Times New Roman" w:cs="Times New Roman"/>
                <w:sz w:val="24"/>
                <w:szCs w:val="24"/>
                <w:lang w:val="id-ID"/>
              </w:rPr>
              <w:t>’</w:t>
            </w:r>
          </w:p>
          <w:p w:rsidR="00574DC0" w:rsidRPr="006C63C1" w:rsidRDefault="00574DC0" w:rsidP="007B0E0A">
            <w:pPr>
              <w:ind w:left="360"/>
              <w:rPr>
                <w:rFonts w:ascii="Times New Roman" w:hAnsi="Times New Roman" w:cs="Times New Roman"/>
                <w:sz w:val="24"/>
                <w:szCs w:val="24"/>
                <w:lang w:val="id-ID"/>
              </w:rPr>
            </w:pPr>
          </w:p>
          <w:p w:rsidR="007B0E0A" w:rsidRPr="006C63C1" w:rsidRDefault="00F9097A" w:rsidP="005B0B5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napolé tudang lé ri seddéna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nariwellereng lé sinaléwa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naritodongi darati Kelling.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Naléwuq ronnang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nawali-wali lé api nyala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naritaliling tariseddéna surullagenni.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Naripuppung na céro datué.</w:t>
            </w:r>
            <w:r w:rsidR="005B0B5E" w:rsidRPr="006C63C1">
              <w:rPr>
                <w:rFonts w:ascii="Times New Roman" w:hAnsi="Times New Roman" w:cs="Times New Roman"/>
                <w:sz w:val="24"/>
                <w:szCs w:val="24"/>
                <w:lang w:val="id-ID"/>
              </w:rPr>
              <w:t>’</w:t>
            </w:r>
          </w:p>
          <w:p w:rsidR="007B0E0A" w:rsidRPr="006C63C1" w:rsidRDefault="00F9097A" w:rsidP="007C338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terus duduk di dekat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dibentangkan tikar untuknya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diberi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berlapis kain dari Kelling.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berpalinglah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diapit oleh api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menyala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dibelit perutnya dengan kain </w:t>
            </w:r>
            <w:r w:rsidR="007B0E0A" w:rsidRPr="006C63C1">
              <w:rPr>
                <w:rFonts w:ascii="Times New Roman" w:hAnsi="Times New Roman" w:cs="Times New Roman"/>
                <w:i/>
                <w:sz w:val="24"/>
                <w:szCs w:val="24"/>
                <w:lang w:val="de-DE"/>
              </w:rPr>
              <w:t>surullagenni,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kemudian diusaplah kandungan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datu.</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1701"/>
              <w:rPr>
                <w:rFonts w:ascii="Times New Roman" w:hAnsi="Times New Roman" w:cs="Times New Roman"/>
                <w:sz w:val="24"/>
                <w:szCs w:val="24"/>
                <w:lang w:val="id-ID"/>
              </w:rPr>
            </w:pPr>
          </w:p>
          <w:p w:rsidR="007B0E0A" w:rsidRPr="006C63C1" w:rsidRDefault="007C338F" w:rsidP="007B0E0A">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Natellung taung mua na ronnang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jajinna La Pangoriseng, La Temmallureng,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La </w:t>
            </w:r>
            <w:r w:rsidR="007B0E0A" w:rsidRPr="006C63C1">
              <w:rPr>
                <w:rFonts w:ascii="Times New Roman" w:hAnsi="Times New Roman" w:cs="Times New Roman"/>
                <w:sz w:val="24"/>
                <w:szCs w:val="24"/>
              </w:rPr>
              <w:lastRenderedPageBreak/>
              <w:t>Temmallollong, I La lumpongeng, La Pattaungeng,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téa ni nratu latteq muttama,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lé maéloq ni lé massaliweng,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lé maccéulé massélingéreng.</w:t>
            </w:r>
            <w:r w:rsidRPr="006C63C1">
              <w:rPr>
                <w:rFonts w:ascii="Times New Roman" w:hAnsi="Times New Roman" w:cs="Times New Roman"/>
                <w:sz w:val="24"/>
                <w:szCs w:val="24"/>
                <w:lang w:val="id-ID"/>
              </w:rPr>
              <w:t>’</w:t>
            </w:r>
          </w:p>
          <w:p w:rsidR="007B0E0A" w:rsidRPr="006C63C1" w:rsidRDefault="007C338F" w:rsidP="007B0E0A">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Tiga tahun saja sesudah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lahirnya La Pangoriseng, La Temmalureng,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Temmallollong, , I La Lumpongeng, La Pattaungeng,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tidak mau lagi mereka tenang di ruang dalam,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selalu hendak keluar saja mereka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bermain-main bersaudara.</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360"/>
              <w:jc w:val="both"/>
              <w:rPr>
                <w:rFonts w:ascii="Times New Roman" w:hAnsi="Times New Roman" w:cs="Times New Roman"/>
                <w:sz w:val="24"/>
                <w:szCs w:val="24"/>
                <w:lang w:val="de-DE"/>
              </w:rPr>
            </w:pPr>
          </w:p>
          <w:p w:rsidR="007B0E0A" w:rsidRPr="006C63C1" w:rsidRDefault="00324CD9" w:rsidP="005B0B5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Nassama-samang ritaroangeng léjjakeng 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Tenriémpeng, La Tenrisinrang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Sésé Ileq, La tenrioddang.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Namananrang na sere mangawaq to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Pangoriseng, mangawelloang passigeraqna,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paincaq-kincang tettincarinna,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pawelluq-welluq pabbessorenna,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ri ménéqna tana bangkalaq ri parigié,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tallé nanyiliq to marilaleng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teccékkaié alawa tengnga.</w:t>
            </w:r>
            <w:r w:rsidRPr="006C63C1">
              <w:rPr>
                <w:rFonts w:ascii="Times New Roman" w:hAnsi="Times New Roman" w:cs="Times New Roman"/>
                <w:sz w:val="24"/>
                <w:szCs w:val="24"/>
                <w:lang w:val="id-ID"/>
              </w:rPr>
              <w:t>’</w:t>
            </w:r>
          </w:p>
          <w:p w:rsidR="007B0E0A" w:rsidRPr="006C63C1" w:rsidRDefault="00212AF4" w:rsidP="00CC15FC">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Bersama-sama dibuatkan upacara pijak tanah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Tenriémpeng, La Tenrisinrang,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Sésé Ileq, La Tenrioddang.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Sudah mahir ia mengalun tari dari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 Pangoriseng, mengayunkan ikat kepalanya,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melentik lentikkan jari tangannya,</w:t>
            </w:r>
          </w:p>
          <w:p w:rsidR="007B0E0A" w:rsidRPr="006C63C1" w:rsidRDefault="007B0E0A" w:rsidP="00156B0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meliuk-liuk lengannya,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 atas tanah gelanggang yang diperkeras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jelas terlihat oleh orang pingitan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pantang melewati ruang tengah.</w:t>
            </w:r>
            <w:r w:rsidR="00212AF4"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096079" w:rsidRPr="006C63C1" w:rsidRDefault="00096079" w:rsidP="007B0E0A">
            <w:pPr>
              <w:ind w:left="360"/>
              <w:rPr>
                <w:rFonts w:ascii="Times New Roman" w:hAnsi="Times New Roman" w:cs="Times New Roman"/>
                <w:sz w:val="24"/>
                <w:szCs w:val="24"/>
              </w:rPr>
            </w:pPr>
          </w:p>
          <w:p w:rsidR="007B0E0A" w:rsidRPr="006C63C1" w:rsidRDefault="00203F53" w:rsidP="00EE26C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Lebbiq pulo ni sia, ponratu, rijajiammu.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Oncong pi sia datu manurung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natudangi na sara ri laleng paricittaku,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apaq masuaq siaq ponratu sebbu katikku.”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Nagiling ronnang maddeppaqé ri lappa telling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sapu-sapu i makkunrai sappo sisenna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ronnang makkeda,</w:t>
            </w:r>
            <w:r w:rsidR="00EE0383" w:rsidRPr="006C63C1">
              <w:rPr>
                <w:rFonts w:ascii="Times New Roman" w:hAnsi="Times New Roman" w:cs="Times New Roman"/>
                <w:sz w:val="24"/>
                <w:szCs w:val="24"/>
                <w:lang w:val="id-ID"/>
              </w:rPr>
              <w:t>’</w:t>
            </w:r>
            <w:r w:rsidR="00EE26C8"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“Kerruq jiwamu, Wé Datu Tompoq,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rini sumangeq to ri Langiqmu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ati goari to Alé Luwuq.</w:t>
            </w:r>
            <w:r w:rsidR="00EE0383" w:rsidRPr="006C63C1">
              <w:rPr>
                <w:rFonts w:ascii="Times New Roman" w:hAnsi="Times New Roman" w:cs="Times New Roman"/>
                <w:sz w:val="24"/>
                <w:szCs w:val="24"/>
                <w:lang w:val="id-ID"/>
              </w:rPr>
              <w:t>’</w:t>
            </w:r>
          </w:p>
          <w:p w:rsidR="007B0E0A" w:rsidRPr="006C63C1" w:rsidRDefault="00EA3D7A" w:rsidP="00C957F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Sudah lebih sepuluh keturunan, paduka kakanda,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apalagi saja raja Manurung,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merananya hatiku di dalam,</w:t>
            </w:r>
            <w:r w:rsidR="007B0E0A" w:rsidRPr="006C63C1">
              <w:rPr>
                <w:rFonts w:ascii="Times New Roman" w:hAnsi="Times New Roman" w:cs="Times New Roman"/>
                <w:sz w:val="24"/>
                <w:szCs w:val="24"/>
                <w:lang w:val="id-ID"/>
              </w:rPr>
              <w:t xml:space="preserve"> </w:t>
            </w:r>
            <w:r w:rsidR="00EE26C8" w:rsidRPr="006C63C1">
              <w:rPr>
                <w:rFonts w:ascii="Times New Roman" w:hAnsi="Times New Roman" w:cs="Times New Roman"/>
                <w:sz w:val="24"/>
                <w:szCs w:val="24"/>
                <w:lang w:val="de-DE"/>
              </w:rPr>
              <w:t>karena tak adanya seorang p</w:t>
            </w:r>
            <w:r w:rsidR="00FE4A55">
              <w:rPr>
                <w:rFonts w:ascii="Times New Roman" w:hAnsi="Times New Roman" w:cs="Times New Roman"/>
                <w:sz w:val="24"/>
                <w:szCs w:val="24"/>
                <w:lang w:val="id-ID"/>
              </w:rPr>
              <w:t>u</w:t>
            </w:r>
            <w:r w:rsidR="00EE26C8" w:rsidRPr="006C63C1">
              <w:rPr>
                <w:rFonts w:ascii="Times New Roman" w:hAnsi="Times New Roman" w:cs="Times New Roman"/>
                <w:sz w:val="24"/>
                <w:szCs w:val="24"/>
                <w:lang w:val="id-ID"/>
              </w:rPr>
              <w:t xml:space="preserve">n </w:t>
            </w:r>
            <w:r w:rsidR="007B0E0A" w:rsidRPr="006C63C1">
              <w:rPr>
                <w:rFonts w:ascii="Times New Roman" w:hAnsi="Times New Roman" w:cs="Times New Roman"/>
                <w:sz w:val="24"/>
                <w:szCs w:val="24"/>
                <w:lang w:val="de-DE"/>
              </w:rPr>
              <w:t>keturunanku.“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Berpaling ia yang menjelma di bambu betung,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mengusap-usap istri sepu</w:t>
            </w:r>
            <w:r w:rsidR="00C957F6" w:rsidRPr="006C63C1">
              <w:rPr>
                <w:rFonts w:ascii="Times New Roman" w:hAnsi="Times New Roman" w:cs="Times New Roman"/>
                <w:sz w:val="24"/>
                <w:szCs w:val="24"/>
                <w:lang w:val="id-ID"/>
              </w:rPr>
              <w:t>p</w:t>
            </w:r>
            <w:r w:rsidR="007B0E0A" w:rsidRPr="006C63C1">
              <w:rPr>
                <w:rFonts w:ascii="Times New Roman" w:hAnsi="Times New Roman" w:cs="Times New Roman"/>
                <w:sz w:val="24"/>
                <w:szCs w:val="24"/>
                <w:lang w:val="de-DE"/>
              </w:rPr>
              <w:t>u sekalinya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sambil</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˝Kur semangatmu, Wé Datu Tompoq,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tetaplah di sini semangat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kehiy</w:t>
            </w:r>
            <w:r w:rsidR="00AD226E">
              <w:rPr>
                <w:rFonts w:ascii="Times New Roman" w:hAnsi="Times New Roman" w:cs="Times New Roman"/>
                <w:sz w:val="24"/>
                <w:szCs w:val="24"/>
                <w:lang w:val="id-ID"/>
              </w:rPr>
              <w:t>a</w:t>
            </w:r>
            <w:r w:rsidR="007B0E0A" w:rsidRPr="006C63C1">
              <w:rPr>
                <w:rFonts w:ascii="Times New Roman" w:hAnsi="Times New Roman" w:cs="Times New Roman"/>
                <w:sz w:val="24"/>
                <w:szCs w:val="24"/>
                <w:lang w:val="de-DE"/>
              </w:rPr>
              <w:t>nganmu,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permaisuri di Alé Luwuq.</w:t>
            </w:r>
            <w:r w:rsidR="00C957F6"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360"/>
              <w:rPr>
                <w:rFonts w:ascii="Times New Roman" w:hAnsi="Times New Roman" w:cs="Times New Roman"/>
                <w:sz w:val="24"/>
                <w:szCs w:val="24"/>
                <w:lang w:val="de-DE"/>
              </w:rPr>
            </w:pPr>
          </w:p>
          <w:p w:rsidR="007B0E0A" w:rsidRPr="006C63C1" w:rsidRDefault="00C957F6" w:rsidP="00657022">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Tonang ni ronnang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 alekkeqna Punnaé Liu.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Tennasedding ni ronnag watanna </w:t>
            </w:r>
            <w:r w:rsidR="007B0E0A" w:rsidRPr="006C63C1">
              <w:rPr>
                <w:rFonts w:ascii="Times New Roman" w:hAnsi="Times New Roman" w:cs="Times New Roman"/>
                <w:sz w:val="24"/>
                <w:szCs w:val="24"/>
              </w:rPr>
              <w:lastRenderedPageBreak/>
              <w:t>nonnoq ri 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Ala maressaq lé méraqé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naluttuq ronnag ri Uriq Liu,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sennéq lolangeng ri Toddang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Nasitujuang mpéggang mua 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timummung maneng anaq datué ri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céraq matasaq mangatiqé ri Lapiq 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pattuppu batu poasengngé lipu Malaka,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Toddang Toja sawung maroaq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mappasiuno manuq sekkoreng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risettuanna.</w:t>
            </w:r>
            <w:r w:rsidR="00657022" w:rsidRPr="006C63C1">
              <w:rPr>
                <w:rFonts w:ascii="Times New Roman" w:hAnsi="Times New Roman" w:cs="Times New Roman"/>
                <w:sz w:val="24"/>
                <w:szCs w:val="24"/>
                <w:lang w:val="id-ID"/>
              </w:rPr>
              <w:t>’</w:t>
            </w:r>
          </w:p>
          <w:p w:rsidR="007B0E0A" w:rsidRPr="006C63C1" w:rsidRDefault="00657022" w:rsidP="001F348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Manurungngé pun naiklah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punggung penguas telaga.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Tak terasa olehnya ia turun ke bawah.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Belum lagi sirih patah,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sampailah dia di Uriq Liu,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berjalan-jalan di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Toddang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Kebetulan sekali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berkumpul semua anak raja di Pérétiwi,</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bangsawan berdarah murni di Lapiq 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raja yang memerintah negeri nan indah,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orang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Toddang Toja ramai menyabung,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mengadu ayam kurungan andalannya.</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360"/>
              <w:rPr>
                <w:rFonts w:ascii="Times New Roman" w:hAnsi="Times New Roman" w:cs="Times New Roman"/>
                <w:sz w:val="24"/>
                <w:szCs w:val="24"/>
                <w:lang w:val="de-DE"/>
              </w:rPr>
            </w:pPr>
          </w:p>
          <w:p w:rsidR="007B0E0A" w:rsidRPr="006C63C1" w:rsidRDefault="001F3485" w:rsidP="005B0B5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“Iraté mai, La Togeq Langiq, lalo mutudang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 ménéq welleq asara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Sessuq nasompa wali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ri ri olona ina tania ncajiangngé ngngi.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Nacukuq mua Sinauq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timpaq salénrang lakko macellaq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nawéréang ngi anauréna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bakké tumaniq naressaqé.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Mécawa mua ronnag makkeda Sinauq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“Aga makkatta lé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munonnorang ri Toddang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Maéloq ga o botting makkatuq ri ménéq lamming sappo sisemmu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musitinroq na ménréq manaiq ri atawareng?”</w:t>
            </w:r>
            <w:r w:rsidRPr="006C63C1">
              <w:rPr>
                <w:rFonts w:ascii="Times New Roman" w:hAnsi="Times New Roman" w:cs="Times New Roman"/>
                <w:sz w:val="24"/>
                <w:szCs w:val="24"/>
                <w:lang w:val="id-ID"/>
              </w:rPr>
              <w:t>’</w:t>
            </w:r>
          </w:p>
          <w:p w:rsidR="007B0E0A" w:rsidRPr="006C63C1" w:rsidRDefault="001F3485" w:rsidP="0063197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"Marilah ke sini engkau duduk, La Togeq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atas tikar berwarna-warni.“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Sujud menyembah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hadapan ibu bukan yang melahirkannya.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Menunduk Sinauq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membuka cerana keemasan lalu menyirih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lalu diberikan kepada kemanakannya</w:t>
            </w:r>
            <w:r w:rsidR="007B0E0A" w:rsidRPr="006C63C1">
              <w:rPr>
                <w:rFonts w:ascii="Times New Roman" w:hAnsi="Times New Roman" w:cs="Times New Roman"/>
                <w:sz w:val="24"/>
                <w:szCs w:val="24"/>
                <w:lang w:val="id-ID"/>
              </w:rPr>
              <w:t xml:space="preserve"> </w:t>
            </w:r>
            <w:r w:rsidR="004659CE" w:rsidRPr="006C63C1">
              <w:rPr>
                <w:rFonts w:ascii="Times New Roman" w:hAnsi="Times New Roman" w:cs="Times New Roman"/>
                <w:sz w:val="24"/>
                <w:szCs w:val="24"/>
                <w:lang w:val="de-DE"/>
              </w:rPr>
              <w:t>sirih yang tela</w:t>
            </w:r>
            <w:r w:rsidR="004659CE" w:rsidRPr="006C63C1">
              <w:rPr>
                <w:rFonts w:ascii="Times New Roman" w:hAnsi="Times New Roman" w:cs="Times New Roman"/>
                <w:sz w:val="24"/>
                <w:szCs w:val="24"/>
                <w:lang w:val="id-ID"/>
              </w:rPr>
              <w:t xml:space="preserve">h </w:t>
            </w:r>
            <w:r w:rsidR="007B0E0A" w:rsidRPr="006C63C1">
              <w:rPr>
                <w:rFonts w:ascii="Times New Roman" w:hAnsi="Times New Roman" w:cs="Times New Roman"/>
                <w:sz w:val="24"/>
                <w:szCs w:val="24"/>
                <w:lang w:val="de-DE"/>
              </w:rPr>
              <w:t>ditumbuknya.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Berkata sambil tertawa Sinauq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“Apa gerangan maksudmu turun ke Toddang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Inginkah engkau kawin, bertanding di pelaminan dengan sepupu sekalimu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lalu seiring berangkat ke dunia?”</w:t>
            </w:r>
            <w:r w:rsidR="004659CE" w:rsidRPr="006C63C1">
              <w:rPr>
                <w:rFonts w:ascii="Times New Roman" w:hAnsi="Times New Roman" w:cs="Times New Roman"/>
                <w:sz w:val="24"/>
                <w:szCs w:val="24"/>
                <w:lang w:val="id-ID"/>
              </w:rPr>
              <w:t>’</w:t>
            </w:r>
          </w:p>
          <w:p w:rsidR="00AC054F" w:rsidRPr="006C63C1" w:rsidRDefault="00AC054F" w:rsidP="007B0E0A">
            <w:pPr>
              <w:ind w:left="360"/>
              <w:rPr>
                <w:rFonts w:ascii="Times New Roman" w:hAnsi="Times New Roman" w:cs="Times New Roman"/>
                <w:sz w:val="24"/>
                <w:szCs w:val="24"/>
                <w:lang w:val="id-ID"/>
              </w:rPr>
            </w:pPr>
          </w:p>
          <w:p w:rsidR="007B0E0A" w:rsidRPr="006C63C1" w:rsidRDefault="0063197B" w:rsidP="004940D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Nariuloq na langkana ileq wara-waraé ri Wawo Unruq.</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Riuloq to ni Wé Saung Nriuq,</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Lélé Ellung, Wé long Mpabareq.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Riuloq to ni lé pungo lebbiq séalénaé,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pattaranaq lé maddatuqna,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joaq makketti séwekkerrenna.</w:t>
            </w:r>
            <w:r w:rsidRPr="006C63C1">
              <w:rPr>
                <w:rFonts w:ascii="Times New Roman" w:hAnsi="Times New Roman" w:cs="Times New Roman"/>
                <w:sz w:val="24"/>
                <w:szCs w:val="24"/>
                <w:lang w:val="id-ID"/>
              </w:rPr>
              <w:t>’</w:t>
            </w:r>
          </w:p>
          <w:p w:rsidR="00653BEF" w:rsidRPr="006C63C1" w:rsidRDefault="004940D3" w:rsidP="0031090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7B0E0A" w:rsidRPr="006C63C1">
              <w:rPr>
                <w:rFonts w:ascii="Times New Roman" w:hAnsi="Times New Roman" w:cs="Times New Roman"/>
                <w:sz w:val="24"/>
                <w:szCs w:val="24"/>
                <w:lang w:val="de-DE"/>
              </w:rPr>
              <w:t>Diturunkanlah istana petir keemasan dari Wawo 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diturunkan pula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Lélé Ellung, Wélong Mpabareq.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Juga diturunkan saudara sesusuannya yang anggun,</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inang</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pengasuh yang ratusan banyaknya,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dan ribuan juak seangkatannya.</w:t>
            </w:r>
            <w:r w:rsidR="00310909" w:rsidRPr="006C63C1">
              <w:rPr>
                <w:rFonts w:ascii="Times New Roman" w:hAnsi="Times New Roman" w:cs="Times New Roman"/>
                <w:sz w:val="24"/>
                <w:szCs w:val="24"/>
                <w:lang w:val="id-ID"/>
              </w:rPr>
              <w:t xml:space="preserve"> </w:t>
            </w:r>
          </w:p>
          <w:p w:rsidR="00653BEF" w:rsidRPr="006C63C1" w:rsidRDefault="00653BEF" w:rsidP="00310909">
            <w:pPr>
              <w:rPr>
                <w:rFonts w:ascii="Times New Roman" w:hAnsi="Times New Roman" w:cs="Times New Roman"/>
                <w:sz w:val="24"/>
                <w:szCs w:val="24"/>
                <w:lang w:val="id-ID"/>
              </w:rPr>
            </w:pPr>
          </w:p>
          <w:p w:rsidR="007B0E0A" w:rsidRPr="006C63C1" w:rsidRDefault="004940D3"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"Kerruq i mai cabbéng sumangeq jiwa datummu, anaq ponratu,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énréq ko mai 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langkanamu.</w:t>
            </w:r>
            <w:r w:rsidRPr="006C63C1">
              <w:rPr>
                <w:rFonts w:ascii="Times New Roman" w:hAnsi="Times New Roman" w:cs="Times New Roman"/>
                <w:sz w:val="24"/>
                <w:szCs w:val="24"/>
                <w:lang w:val="id-ID"/>
              </w:rPr>
              <w:t>’</w:t>
            </w:r>
          </w:p>
          <w:p w:rsidR="007B0E0A" w:rsidRPr="006C63C1" w:rsidRDefault="004940D3"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"Kur semangat jiwa kedatuanmu, anak,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naiklah kemari ke istanamu</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502DEF" w:rsidRPr="006C63C1" w:rsidRDefault="00502DEF" w:rsidP="004940D3">
            <w:pPr>
              <w:rPr>
                <w:rFonts w:ascii="Times New Roman" w:hAnsi="Times New Roman" w:cs="Times New Roman"/>
                <w:sz w:val="24"/>
                <w:szCs w:val="24"/>
                <w:lang w:val="id-ID"/>
              </w:rPr>
            </w:pPr>
          </w:p>
          <w:p w:rsidR="007469FD" w:rsidRPr="006C63C1" w:rsidRDefault="007469FD" w:rsidP="00C30258">
            <w:pPr>
              <w:ind w:left="360"/>
              <w:jc w:val="both"/>
              <w:rPr>
                <w:rFonts w:ascii="Times New Roman" w:hAnsi="Times New Roman" w:cs="Times New Roman"/>
                <w:sz w:val="24"/>
                <w:szCs w:val="24"/>
                <w:lang w:val="id-ID"/>
              </w:rPr>
            </w:pPr>
          </w:p>
          <w:p w:rsidR="007469FD" w:rsidRPr="006C63C1" w:rsidRDefault="007469FD" w:rsidP="00C30258">
            <w:pPr>
              <w:ind w:left="360"/>
              <w:jc w:val="both"/>
              <w:rPr>
                <w:rFonts w:ascii="Times New Roman" w:hAnsi="Times New Roman" w:cs="Times New Roman"/>
                <w:sz w:val="24"/>
                <w:szCs w:val="24"/>
                <w:lang w:val="id-ID"/>
              </w:rPr>
            </w:pPr>
          </w:p>
          <w:p w:rsidR="00C46438" w:rsidRPr="006C63C1" w:rsidRDefault="00C46438" w:rsidP="00C30258">
            <w:pPr>
              <w:ind w:left="360"/>
              <w:jc w:val="both"/>
              <w:rPr>
                <w:rFonts w:ascii="Times New Roman" w:hAnsi="Times New Roman" w:cs="Times New Roman"/>
                <w:sz w:val="24"/>
                <w:szCs w:val="24"/>
                <w:lang w:val="id-ID"/>
              </w:rPr>
            </w:pPr>
          </w:p>
          <w:p w:rsidR="007469FD" w:rsidRPr="006C63C1" w:rsidRDefault="007469FD" w:rsidP="00C30258">
            <w:pPr>
              <w:ind w:left="360"/>
              <w:jc w:val="both"/>
              <w:rPr>
                <w:rFonts w:ascii="Times New Roman" w:hAnsi="Times New Roman" w:cs="Times New Roman"/>
                <w:sz w:val="24"/>
                <w:szCs w:val="24"/>
                <w:lang w:val="id-ID"/>
              </w:rPr>
            </w:pPr>
          </w:p>
          <w:p w:rsidR="007469FD" w:rsidRPr="006C63C1" w:rsidRDefault="007469FD" w:rsidP="00C30258">
            <w:pPr>
              <w:ind w:left="360"/>
              <w:jc w:val="both"/>
              <w:rPr>
                <w:rFonts w:ascii="Times New Roman" w:hAnsi="Times New Roman" w:cs="Times New Roman"/>
                <w:sz w:val="24"/>
                <w:szCs w:val="24"/>
                <w:lang w:val="id-ID"/>
              </w:rPr>
            </w:pPr>
          </w:p>
          <w:p w:rsidR="007B0E0A" w:rsidRPr="006C63C1" w:rsidRDefault="00320A34" w:rsidP="00C3025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Nainappa na tuppu addénéng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namarennu na makkarekkeng ngi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sussureng oling,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malléjjaki papeng addénéng rakkileqé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natabbaliang papeng addénéng alamengngé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monro ri wawo maneng matanna</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Addénéng potto rakkileqé,</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naléngeng maneng papeng addénéng alamengngé.</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Alingangang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soroq maccokkong lé ri olona naikengngé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lé takkajenneq teppudu-pudu ramping mawajiq paricitanna.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Ngkiling mabboja bissu to Abang Pattudangngé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napémagga i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tijjang seranreng lé tarawué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tenripasawé tuppu addénéng oddang sibali.</w:t>
            </w:r>
            <w:r w:rsidRPr="006C63C1">
              <w:rPr>
                <w:rFonts w:ascii="Times New Roman" w:hAnsi="Times New Roman" w:cs="Times New Roman"/>
                <w:sz w:val="24"/>
                <w:szCs w:val="24"/>
                <w:lang w:val="id-ID"/>
              </w:rPr>
              <w:t>’</w:t>
            </w:r>
          </w:p>
          <w:p w:rsidR="0054783F" w:rsidRPr="006C63C1" w:rsidRDefault="00320A34" w:rsidP="00C3025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Barulah Manurungngé bersiap menaiki tangga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dan dengan gembira segera 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memegang susuran kemilau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untuk mengijak anak tangga kemilau,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tapi papananak tangga pedang terbalik,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semua anak tangga menghadap ke atas</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tangga emas kemilau itu,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terbalik semua anak tangga pedang itu.</w:t>
            </w:r>
            <w:r w:rsidR="00C30258"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Sejenak terperangah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lalu mundur di hadapan tangga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sambil merenung menenangkan hatinya.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Para dayang-dayang orang Abang berpaling,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melihat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maka tegaklah beriringan para pelangi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tak memberinya jalan naik ke tangga Guntur.</w:t>
            </w:r>
            <w:r w:rsidR="00C30258"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54783F" w:rsidRPr="006C63C1" w:rsidRDefault="0054783F" w:rsidP="007B0E0A">
            <w:pPr>
              <w:ind w:left="360"/>
              <w:rPr>
                <w:rFonts w:ascii="Times New Roman" w:hAnsi="Times New Roman" w:cs="Times New Roman"/>
                <w:sz w:val="24"/>
                <w:szCs w:val="24"/>
                <w:lang w:val="id-ID"/>
              </w:rPr>
            </w:pPr>
          </w:p>
          <w:p w:rsidR="007B0E0A" w:rsidRPr="006C63C1" w:rsidRDefault="00BD6682" w:rsidP="00653BE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walai bonga ripatiriqna Opu Sangiang,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tuneq déwata riuloqé,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énréq ko mai ri sao letté ricokkongemmua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lalo ko tengnga [lé] ri jajareng </w:t>
            </w:r>
            <w:r w:rsidR="007B0E0A" w:rsidRPr="006C63C1">
              <w:rPr>
                <w:rFonts w:ascii="Times New Roman" w:hAnsi="Times New Roman" w:cs="Times New Roman"/>
                <w:sz w:val="24"/>
                <w:szCs w:val="24"/>
              </w:rPr>
              <w:lastRenderedPageBreak/>
              <w:t>muwekkerié.”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Nainappa 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moppang parimeng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papeng addénéng alamengngé.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Nainappa na tuppu addénéng Manurungngé</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ab/>
            </w:r>
          </w:p>
          <w:p w:rsidR="007B0E0A" w:rsidRPr="006C63C1" w:rsidRDefault="00BD6682" w:rsidP="005F48F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lelaki mulia keturunan Opu Sangiang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tunas dewa yang diturunkan,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naiklah kemari di istana Guntur tempat tinggalmu,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masuklah ke dalam istana tempat kamu dibesarkan.”</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Barulah anak tangga pedang itu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tertelungkup kembali.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Manurungngé menginjak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tangga,</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1701"/>
              <w:rPr>
                <w:rFonts w:ascii="Times New Roman" w:hAnsi="Times New Roman" w:cs="Times New Roman"/>
                <w:sz w:val="24"/>
                <w:szCs w:val="24"/>
                <w:lang w:val="id-ID"/>
              </w:rPr>
            </w:pPr>
          </w:p>
          <w:p w:rsidR="007B0E0A" w:rsidRPr="006C63C1" w:rsidRDefault="00BD6682" w:rsidP="005F48F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Natarakkaq na to mangujué nonnoq ri Kawaq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ritanréréang pabbessorenna lé 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anrinna,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nawali-wali pattuppu batu to Abang Letté,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naroasi wi</w:t>
            </w:r>
            <w:r w:rsidR="007B0E0A" w:rsidRPr="006C63C1">
              <w:rPr>
                <w:rFonts w:ascii="Times New Roman" w:hAnsi="Times New Roman" w:cs="Times New Roman"/>
                <w:sz w:val="24"/>
                <w:szCs w:val="24"/>
                <w:vertAlign w:val="superscript"/>
              </w:rPr>
              <w:t xml:space="preserve">4 </w:t>
            </w:r>
            <w:r w:rsidR="007B0E0A" w:rsidRPr="006C63C1">
              <w:rPr>
                <w:rFonts w:ascii="Times New Roman" w:hAnsi="Times New Roman" w:cs="Times New Roman"/>
                <w:sz w:val="24"/>
                <w:szCs w:val="24"/>
              </w:rPr>
              <w:t>passakko jiwa to Léténg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nalalengeng ngi inanyumpareng to Wawo Unruq lalo saliweng.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Napada cokkong maneng manynyiliq Taletting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mallipué ri Boting Langiq, ri Toddang Toja.</w:t>
            </w:r>
            <w:r w:rsidR="005F48F8" w:rsidRPr="006C63C1">
              <w:rPr>
                <w:rFonts w:ascii="Times New Roman" w:hAnsi="Times New Roman" w:cs="Times New Roman"/>
                <w:sz w:val="24"/>
                <w:szCs w:val="24"/>
                <w:lang w:val="id-ID"/>
              </w:rPr>
              <w:t>’</w:t>
            </w:r>
          </w:p>
          <w:p w:rsidR="007B0E0A" w:rsidRPr="006C63C1" w:rsidRDefault="005F48F8" w:rsidP="00BE14B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Maka berangkatlah ia yang dipersiapkan turun ke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ditayangkan pergelangannya oleh adik-adiknya,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diapit oleh pembesar dari Abang Letté,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diramaikan penyeru kur semangat dari Léténg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dipandu inang pengasuh dari Wawo Unruq, pergi ke depan.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Serempak semuanya duduk dan memandang Taletting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penghuni Boting Langiq dan Toddang toja.</w:t>
            </w:r>
            <w:r w:rsidR="00CA79E0"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6E51DC" w:rsidRPr="006C63C1" w:rsidRDefault="006E51DC" w:rsidP="007B0E0A">
            <w:pPr>
              <w:ind w:left="360"/>
              <w:rPr>
                <w:rFonts w:ascii="Times New Roman" w:hAnsi="Times New Roman" w:cs="Times New Roman"/>
                <w:sz w:val="24"/>
                <w:szCs w:val="24"/>
              </w:rPr>
            </w:pPr>
          </w:p>
          <w:p w:rsidR="007B0E0A" w:rsidRPr="006C63C1" w:rsidRDefault="00CA79E0" w:rsidP="00BE14B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kunonnoq mai, Anri, parimeng ri Alé Lino,</w:t>
            </w:r>
            <w:r w:rsidR="00BE14B9"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nadinru laweng sia c</w:t>
            </w:r>
            <w:r w:rsidR="007B0E0A" w:rsidRPr="006C63C1">
              <w:rPr>
                <w:rFonts w:ascii="Times New Roman" w:hAnsi="Times New Roman" w:cs="Times New Roman"/>
                <w:sz w:val="24"/>
                <w:szCs w:val="24"/>
              </w:rPr>
              <w:t>éroé.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Sawérigading, Anri, asenna woroané,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Maddukelleng pattellarenna.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Tenriabéng makkunraié</w:t>
            </w:r>
            <w:r w:rsidR="00BE14B9"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Daéng Manutteq pattellarenna.”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Natalloq rio Wé Nyiliq Timoq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méngkalinga 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wukkaq timunna Manurungngé.</w:t>
            </w:r>
            <w:r w:rsidRPr="006C63C1">
              <w:rPr>
                <w:rFonts w:ascii="Times New Roman" w:hAnsi="Times New Roman" w:cs="Times New Roman"/>
                <w:sz w:val="24"/>
                <w:szCs w:val="24"/>
                <w:lang w:val="id-ID"/>
              </w:rPr>
              <w:t>’</w:t>
            </w:r>
          </w:p>
          <w:p w:rsidR="007B0E0A" w:rsidRPr="006C63C1" w:rsidRDefault="00CA79E0" w:rsidP="00CA79E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lalu aku turun lagi ke sini di Alé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kembar emas yang akan diberikan.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Saw</w:t>
            </w:r>
            <w:r w:rsidR="007B0E0A" w:rsidRPr="006C63C1">
              <w:rPr>
                <w:rFonts w:ascii="Times New Roman" w:hAnsi="Times New Roman" w:cs="Times New Roman"/>
                <w:sz w:val="24"/>
                <w:szCs w:val="24"/>
              </w:rPr>
              <w:t>érigading namanya laki-laki,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Maddukkelleng gelarannya.</w:t>
            </w:r>
            <w:r w:rsidR="007B0E0A" w:rsidRPr="006C63C1">
              <w:rPr>
                <w:rFonts w:ascii="Times New Roman" w:hAnsi="Times New Roman" w:cs="Times New Roman"/>
                <w:sz w:val="24"/>
                <w:szCs w:val="24"/>
                <w:lang w:val="id-ID"/>
              </w:rPr>
              <w:t xml:space="preserve"> </w:t>
            </w:r>
            <w:r w:rsidR="007F12FB">
              <w:rPr>
                <w:rFonts w:ascii="Times New Roman" w:hAnsi="Times New Roman" w:cs="Times New Roman"/>
                <w:sz w:val="24"/>
                <w:szCs w:val="24"/>
              </w:rPr>
              <w:t>Wé Tenriab</w:t>
            </w:r>
            <w:r w:rsidR="007F12FB">
              <w:rPr>
                <w:rFonts w:ascii="Times New Roman" w:hAnsi="Times New Roman" w:cs="Times New Roman"/>
                <w:sz w:val="24"/>
                <w:szCs w:val="24"/>
                <w:lang w:val="id-ID"/>
              </w:rPr>
              <w:t>e</w:t>
            </w:r>
            <w:r w:rsidR="007B0E0A" w:rsidRPr="006C63C1">
              <w:rPr>
                <w:rFonts w:ascii="Times New Roman" w:hAnsi="Times New Roman" w:cs="Times New Roman"/>
                <w:sz w:val="24"/>
                <w:szCs w:val="24"/>
              </w:rPr>
              <w:t>ng namanya perempuan,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Daéng Manutteq gelarannya.”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Alangkah gembira Wé Nyiliq Timoq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mendengar ucapan Manurungngé.</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6E51DC" w:rsidRPr="006C63C1" w:rsidRDefault="006E51DC" w:rsidP="00CA79E0">
            <w:pPr>
              <w:rPr>
                <w:rFonts w:ascii="Times New Roman" w:hAnsi="Times New Roman" w:cs="Times New Roman"/>
                <w:sz w:val="24"/>
                <w:szCs w:val="24"/>
                <w:lang w:val="id-ID"/>
              </w:rPr>
            </w:pPr>
          </w:p>
          <w:p w:rsidR="007B0E0A" w:rsidRPr="006C63C1" w:rsidRDefault="00CA79E0" w:rsidP="00300B6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sompa makkeda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“Tongeng adammu, Puang Ponratu,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tekkupasala wukkaq timummu,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linoé naq lé mudéwata.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Naia mua mai kuénréq ri Boting Langiq</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kukawari wi lolangengngé ri Senrijawa,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lilu i kéteng Wé Saung Nriuq.</w:t>
            </w:r>
            <w:r w:rsidR="00A1362F"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Napitung kéteng lé babuana najaji tau.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Napitung </w:t>
            </w:r>
            <w:r w:rsidR="007B0E0A" w:rsidRPr="006C63C1">
              <w:rPr>
                <w:rFonts w:ascii="Times New Roman" w:hAnsi="Times New Roman" w:cs="Times New Roman"/>
                <w:sz w:val="24"/>
                <w:szCs w:val="24"/>
                <w:lang w:val="de-DE"/>
              </w:rPr>
              <w:lastRenderedPageBreak/>
              <w:t>mpenni mua jajinna Wé Oddang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lé namapadeng bannapatinna.</w:t>
            </w:r>
            <w:r w:rsidR="00A237E6" w:rsidRPr="006C63C1">
              <w:rPr>
                <w:rFonts w:ascii="Times New Roman" w:hAnsi="Times New Roman" w:cs="Times New Roman"/>
                <w:sz w:val="24"/>
                <w:szCs w:val="24"/>
                <w:lang w:val="id-ID"/>
              </w:rPr>
              <w:t>’</w:t>
            </w:r>
          </w:p>
          <w:p w:rsidR="007B0E0A" w:rsidRPr="006C63C1" w:rsidRDefault="00A237E6" w:rsidP="00300B6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‘Me</w:t>
            </w:r>
            <w:r w:rsidR="007B0E0A" w:rsidRPr="006C63C1">
              <w:rPr>
                <w:rFonts w:ascii="Times New Roman" w:hAnsi="Times New Roman" w:cs="Times New Roman"/>
                <w:sz w:val="24"/>
                <w:szCs w:val="24"/>
              </w:rPr>
              <w:t>nyembah sambil berkata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“Benar ucapanmu, Sri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tidak kusalhkan pula ucapanmu,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manusialah daku dan Sri Paduka adalah dewata.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Ada pun sebabnya maka hamba ke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mengurangi kekeramatan Senrijawa,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karena gawat bulannya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Tujuh purnama kandungannya ia melahirkan.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Tujuh malam lahirnya Wé Oddang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ia meninggal.</w:t>
            </w:r>
            <w:r w:rsidR="00300B6B"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360"/>
              <w:rPr>
                <w:rFonts w:ascii="Times New Roman" w:hAnsi="Times New Roman" w:cs="Times New Roman"/>
                <w:sz w:val="24"/>
                <w:szCs w:val="24"/>
              </w:rPr>
            </w:pPr>
          </w:p>
          <w:p w:rsidR="007B0E0A" w:rsidRPr="006C63C1" w:rsidRDefault="000E3775" w:rsidP="00B6735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"Rékkua na gi lappa adanna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Datu Puatta Manurungngé mallaibiné.”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Mabbali ada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“Lé makkedai, Anri, puatta mallaibiné,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‘Lé tennakéteng ri olo sia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mai muénréq ri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riteppurana lé naléléi roppo lipué ri Tompoq Tikkaq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apaq kua i lé sempennéna Batara Lattuq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pada To Rualletté nasoloq makkatawareng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pada to Toddang Toja natompoq mai ri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Naé mate ni Wé Pada Uleng,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Turung béla ni La Urung Mpessi.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Nadua ritu rijajianna lé makkunrai,</w:t>
            </w:r>
            <w:r w:rsidRPr="006C63C1">
              <w:rPr>
                <w:rFonts w:ascii="Times New Roman" w:hAnsi="Times New Roman" w:cs="Times New Roman"/>
                <w:sz w:val="24"/>
                <w:szCs w:val="24"/>
                <w:lang w:val="id-ID"/>
              </w:rPr>
              <w:t>’</w:t>
            </w:r>
          </w:p>
          <w:p w:rsidR="007B0E0A" w:rsidRPr="006C63C1" w:rsidRDefault="000E3775" w:rsidP="00C60B79">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“Bagaimana gerangan ucapannya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Baginda I La Patotoq suami-istri?”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Batara Guru lalu menjawab,</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“Sri Baginda suami-istri berkata, Adinda,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'Seandainya bulan lalu</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engkau naik ke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sebelum ditimpakan musibah negeri Tompoq Tikkaq,</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engkau mintakan jodoh yang sederajat untuk Batar Lattuq,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sesamanya orang Rualletté diturunkan ke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sesamanya orang Toddang Toja dimunculkan ke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Tetapi Wé Pada Uleng telah mati,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Urung Mpessi pun sudah meninggal.</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Ada dua anaknya perempuan,</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360"/>
              <w:rPr>
                <w:rFonts w:ascii="Times New Roman" w:hAnsi="Times New Roman" w:cs="Times New Roman"/>
                <w:sz w:val="24"/>
                <w:szCs w:val="24"/>
              </w:rPr>
            </w:pPr>
          </w:p>
          <w:p w:rsidR="007B0E0A" w:rsidRPr="006C63C1" w:rsidRDefault="00C60B79" w:rsidP="0013167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séua lolo naduai wi ri babuana Wé datu Sengngeng.”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Kua adanna Palingéqé,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 magi sia, Datu Patotoq, muwéréang ngi tuneq passéllé</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 rijajiang mpékka duammu,</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nadinru lawing mpekkeq i matti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nasipatudang ri nawa-nawa?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Muélorang ngi matti, ponratu,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samudda perriq temmakkéwiring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Datu Sengngeng mallaibini?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Napopémmali awana langiq, ménéqna 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sialaé massélingéreng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naranruki wi perriq arajang ri alé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Nalabuq matti tuneq wijanna Opu Samudda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popo temmompoq ri mata jarung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pattolana maddeppaqé ri Wajang-mpajang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lastRenderedPageBreak/>
              <w:t>tettudang to ni ri alé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tekkua to ni ri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tekkua to ni ri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Nalabuq matti lolangengngé ri Alé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temmakképuang ri watang Mpareq.</w:t>
            </w:r>
            <w:r w:rsidRPr="006C63C1">
              <w:rPr>
                <w:rFonts w:ascii="Times New Roman" w:hAnsi="Times New Roman" w:cs="Times New Roman"/>
                <w:sz w:val="24"/>
                <w:szCs w:val="24"/>
                <w:lang w:val="id-ID"/>
              </w:rPr>
              <w:t>’</w:t>
            </w:r>
          </w:p>
          <w:p w:rsidR="007B0E0A" w:rsidRPr="006C63C1" w:rsidRDefault="00131679" w:rsidP="0077101E">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satu tembuni ia berdua di kandungan Wé datu Sengngeng.“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Paling</w:t>
            </w:r>
            <w:r w:rsidR="007B0E0A" w:rsidRPr="006C63C1">
              <w:rPr>
                <w:rFonts w:ascii="Times New Roman" w:hAnsi="Times New Roman" w:cs="Times New Roman"/>
                <w:sz w:val="24"/>
                <w:szCs w:val="24"/>
              </w:rPr>
              <w:t>éqé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“Kenapa, Datu Patotoq, kauberikan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cucu keturunanmu tunas pengganti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kembar emas yang kelak bila dewasa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saling jatuh cinta?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apakah engkau menginginkan, Paduka,</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kesengsaraan yang tak terbatas</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bagi Wé Datu Sengngeng suami-istri?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Dipantangkan di kolong langit dandi petala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orang kawin bersaudara,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akan membawa mala petaka bagi kerajaan di Alé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Kelak akan punah ketur</w:t>
            </w:r>
            <w:r w:rsidR="0077101E" w:rsidRPr="006C63C1">
              <w:rPr>
                <w:rFonts w:ascii="Times New Roman" w:hAnsi="Times New Roman" w:cs="Times New Roman"/>
                <w:sz w:val="24"/>
                <w:szCs w:val="24"/>
                <w:lang w:val="de-DE"/>
              </w:rPr>
              <w:t>unan Opu Samudda</w:t>
            </w:r>
            <w:r w:rsidR="0077101E"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hilang tak muncul semata jarum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pengganti yang menetas di Wajang-mpajang,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tak tinggal pula di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tak tinggal pula di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tak tinggal pula di Pérétiwi.</w:t>
            </w:r>
          </w:p>
          <w:p w:rsidR="007B0E0A" w:rsidRPr="006C63C1" w:rsidRDefault="007B0E0A"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Maka negeri Alé Luwuq hilang,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Watang Mpareq tak lagi punya raja.</w:t>
            </w:r>
            <w:r w:rsidR="0077101E"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6E51DC" w:rsidRPr="006C63C1" w:rsidRDefault="006E51DC" w:rsidP="007B0E0A">
            <w:pPr>
              <w:ind w:left="360"/>
              <w:rPr>
                <w:rFonts w:ascii="Times New Roman" w:hAnsi="Times New Roman" w:cs="Times New Roman"/>
                <w:sz w:val="24"/>
                <w:szCs w:val="24"/>
                <w:lang w:val="id-ID"/>
              </w:rPr>
            </w:pPr>
          </w:p>
          <w:p w:rsidR="006E51DC" w:rsidRPr="006C63C1" w:rsidRDefault="006E51DC" w:rsidP="007B0E0A">
            <w:pPr>
              <w:ind w:left="360"/>
              <w:rPr>
                <w:rFonts w:ascii="Times New Roman" w:hAnsi="Times New Roman" w:cs="Times New Roman"/>
                <w:sz w:val="24"/>
                <w:szCs w:val="24"/>
                <w:lang w:val="de-DE"/>
              </w:rPr>
            </w:pPr>
          </w:p>
          <w:p w:rsidR="00D33FE4" w:rsidRPr="006C63C1" w:rsidRDefault="00962092" w:rsidP="00962092">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pakkenna gajung, maluq pamulang,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mappasiuno tanringeng lebbiq risettuanna.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Nalimang taung mua jajinna La Tenriémpeng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naritaroang léjjakeng 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ripanynyiliki ujung lolangeng,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naripattoddang ri barugaé,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ripaccinaga timpaq sekkoreng massélingéreng,</w:t>
            </w:r>
            <w:r w:rsidRPr="006C63C1">
              <w:rPr>
                <w:rFonts w:ascii="Times New Roman" w:hAnsi="Times New Roman" w:cs="Times New Roman"/>
                <w:sz w:val="24"/>
                <w:szCs w:val="24"/>
                <w:lang w:val="id-ID"/>
              </w:rPr>
              <w:t xml:space="preserve">’ </w:t>
            </w:r>
          </w:p>
          <w:p w:rsidR="007B0E0A" w:rsidRPr="006C63C1" w:rsidRDefault="00962092" w:rsidP="00962092">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Lima tahun setelah lahirnya La Tenriémpeng,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dibuatkan pula upacara pijak tanah,</w:t>
            </w: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ditunjukkan ujung jalan,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diatarkan ke gelanggang,</w:t>
            </w:r>
            <w:r w:rsidR="007B0E0A" w:rsidRPr="006C63C1">
              <w:rPr>
                <w:rFonts w:ascii="Times New Roman" w:hAnsi="Times New Roman" w:cs="Times New Roman"/>
                <w:sz w:val="24"/>
                <w:szCs w:val="24"/>
                <w:lang w:val="id-ID"/>
              </w:rPr>
              <w:t xml:space="preserve"> </w:t>
            </w:r>
            <w:r w:rsidR="00932ED0">
              <w:rPr>
                <w:rFonts w:ascii="Times New Roman" w:hAnsi="Times New Roman" w:cs="Times New Roman"/>
                <w:sz w:val="24"/>
                <w:szCs w:val="24"/>
                <w:lang w:val="de-DE"/>
              </w:rPr>
              <w:t>diajari membuka kurungan bersa</w:t>
            </w:r>
            <w:r w:rsidR="00932ED0">
              <w:rPr>
                <w:rFonts w:ascii="Times New Roman" w:hAnsi="Times New Roman" w:cs="Times New Roman"/>
                <w:sz w:val="24"/>
                <w:szCs w:val="24"/>
                <w:lang w:val="id-ID"/>
              </w:rPr>
              <w:t>u</w:t>
            </w:r>
            <w:r w:rsidR="007B0E0A" w:rsidRPr="006C63C1">
              <w:rPr>
                <w:rFonts w:ascii="Times New Roman" w:hAnsi="Times New Roman" w:cs="Times New Roman"/>
                <w:sz w:val="24"/>
                <w:szCs w:val="24"/>
                <w:lang w:val="de-DE"/>
              </w:rPr>
              <w:t>dara,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memasang taji, mengikatkan benang pembulang,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mengadu ayam anggun andalannya.</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w:t>
            </w:r>
          </w:p>
          <w:p w:rsidR="007B0E0A" w:rsidRPr="006C63C1" w:rsidRDefault="007B0E0A" w:rsidP="007B0E0A">
            <w:pPr>
              <w:ind w:left="360"/>
              <w:rPr>
                <w:rFonts w:ascii="Times New Roman" w:hAnsi="Times New Roman" w:cs="Times New Roman"/>
                <w:sz w:val="24"/>
                <w:szCs w:val="24"/>
              </w:rPr>
            </w:pPr>
          </w:p>
          <w:p w:rsidR="007B0E0A" w:rsidRPr="006C63C1" w:rsidRDefault="00D33FE4" w:rsidP="00D33FE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Namananrang na sere mangawaq to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Pangoriseng, mangawelloang passigeraqna,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paincaq-kincang tettincarinna,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pawelluq-welluq pabbessorenna,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ri ménéqna tana bangkalaq ri parigié,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tallé nanyiliq to marilaleng</w:t>
            </w:r>
            <w:r w:rsidR="007B0E0A" w:rsidRPr="006C63C1">
              <w:rPr>
                <w:rFonts w:ascii="Times New Roman" w:hAnsi="Times New Roman" w:cs="Times New Roman"/>
                <w:sz w:val="24"/>
                <w:szCs w:val="24"/>
                <w:lang w:val="de-DE"/>
              </w:rPr>
              <w:t xml:space="preserve"> </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teccékkaié alawa tengnga.</w:t>
            </w:r>
            <w:r w:rsidRPr="006C63C1">
              <w:rPr>
                <w:rFonts w:ascii="Times New Roman" w:hAnsi="Times New Roman" w:cs="Times New Roman"/>
                <w:sz w:val="24"/>
                <w:szCs w:val="24"/>
                <w:lang w:val="id-ID"/>
              </w:rPr>
              <w:t>’</w:t>
            </w:r>
          </w:p>
          <w:p w:rsidR="007B0E0A" w:rsidRPr="006C63C1" w:rsidRDefault="00D33FE4" w:rsidP="00D33FE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Sudah mahir ia mengalun tari dari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 Pangoriseng, mengayunkan ikat kepalanya,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melentik lentikkan jari tangannya,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meliuk-liuk lengannya,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atas tanah gelanggang yang diperkeras</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jelas terlihat oleh orang pingitan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yang </w:t>
            </w:r>
            <w:r w:rsidR="007B0E0A" w:rsidRPr="006C63C1">
              <w:rPr>
                <w:rFonts w:ascii="Times New Roman" w:hAnsi="Times New Roman" w:cs="Times New Roman"/>
                <w:sz w:val="24"/>
                <w:szCs w:val="24"/>
                <w:lang w:val="de-DE"/>
              </w:rPr>
              <w:lastRenderedPageBreak/>
              <w:t>pantang melewati ruang tengah.</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w:t>
            </w:r>
          </w:p>
          <w:p w:rsidR="001B7300" w:rsidRPr="006C63C1" w:rsidRDefault="001B7300" w:rsidP="00D33FE4">
            <w:pPr>
              <w:rPr>
                <w:rFonts w:ascii="Times New Roman" w:hAnsi="Times New Roman" w:cs="Times New Roman"/>
                <w:sz w:val="24"/>
                <w:szCs w:val="24"/>
                <w:lang w:val="id-ID"/>
              </w:rPr>
            </w:pPr>
          </w:p>
          <w:p w:rsidR="00045CC6" w:rsidRPr="006C63C1" w:rsidRDefault="00045CC6" w:rsidP="00D33FE4">
            <w:pPr>
              <w:ind w:left="360"/>
              <w:rPr>
                <w:rFonts w:ascii="Times New Roman" w:hAnsi="Times New Roman" w:cs="Times New Roman"/>
                <w:sz w:val="24"/>
                <w:szCs w:val="24"/>
                <w:lang w:val="id-ID"/>
              </w:rPr>
            </w:pPr>
          </w:p>
          <w:p w:rsidR="007B0E0A" w:rsidRPr="006C63C1" w:rsidRDefault="00D33FE4" w:rsidP="00D33FE4">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Temmuisseng ni to nataroé tuneq ri Kawaq To 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Ténré aléna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Paddengngengngé, Pérésolaé.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Kerang mpulunna I La Sualang,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soroq mallekku ri tonroqé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pada makkeda puatta paléq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to nataroé tuneq To Palnroé,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tamaéloq maccoa-coa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teppésawé i maddilalengi [pageq] pareppaq.</w:t>
            </w:r>
            <w:r w:rsidRPr="006C63C1">
              <w:rPr>
                <w:rFonts w:ascii="Times New Roman" w:hAnsi="Times New Roman" w:cs="Times New Roman"/>
                <w:sz w:val="24"/>
                <w:szCs w:val="24"/>
                <w:lang w:val="id-ID"/>
              </w:rPr>
              <w:t>’</w:t>
            </w:r>
          </w:p>
          <w:p w:rsidR="007B0E0A" w:rsidRPr="006C63C1" w:rsidRDefault="00D33FE4"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Tak kenal lagi orang yang ditetapkan To Palnroé sebagai benih di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Gemetar badan Paddengngengngé, Pérésolaé.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Tegak bulu roma I La Sualang,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surut berjongkok di pekarangan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sambil berkata Sri Paduka Tuan kita rupanya,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yang ditetapkan sebagai tunas di dunia oleh To Palanroé,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Lancing benar kita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tak memperkenankan 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memasuki pagar halilintar.</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w:t>
            </w:r>
          </w:p>
          <w:p w:rsidR="00D33FE4" w:rsidRPr="006C63C1" w:rsidRDefault="00D33FE4" w:rsidP="007B0E0A">
            <w:pPr>
              <w:ind w:left="360"/>
              <w:rPr>
                <w:rFonts w:ascii="Times New Roman" w:hAnsi="Times New Roman" w:cs="Times New Roman"/>
                <w:sz w:val="24"/>
                <w:szCs w:val="24"/>
              </w:rPr>
            </w:pPr>
          </w:p>
          <w:p w:rsidR="007B0E0A" w:rsidRPr="006C63C1" w:rsidRDefault="00D33FE4"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Napitung mpuleng lé babuana,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nadenniari mawajiq mua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lé natedduq i lasa babua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Natokkong ronnang lé mattoncéngi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lailaiseng potto to lebbiq.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Tennadapiri madécéng sanro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natabbusello ri sinaléwa ulawengngé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natimang sanro napariwakkang lé samaritu.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Kua adanna to ritaroé tuneq ri Kawaq,</w:t>
            </w:r>
            <w:r w:rsidR="00E406A6" w:rsidRPr="006C63C1">
              <w:rPr>
                <w:rFonts w:ascii="Times New Roman" w:hAnsi="Times New Roman" w:cs="Times New Roman"/>
                <w:sz w:val="24"/>
                <w:szCs w:val="24"/>
                <w:lang w:val="id-ID"/>
              </w:rPr>
              <w:t>’</w:t>
            </w:r>
          </w:p>
          <w:p w:rsidR="007B0E0A" w:rsidRPr="006C63C1" w:rsidRDefault="00E406A6"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Tujuh bulan umur kandungannya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pada saat dinihari yang tenang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Saung Nriuq oleh sakit perut.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bangkitlah ia berpegang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pada </w:t>
            </w:r>
            <w:r w:rsidR="007B0E0A" w:rsidRPr="006C63C1">
              <w:rPr>
                <w:rFonts w:ascii="Times New Roman" w:hAnsi="Times New Roman" w:cs="Times New Roman"/>
                <w:i/>
                <w:sz w:val="24"/>
                <w:szCs w:val="24"/>
                <w:lang w:val="de-DE"/>
              </w:rPr>
              <w:t>lailaiseng</w:t>
            </w:r>
            <w:r w:rsidR="007B0E0A" w:rsidRPr="006C63C1">
              <w:rPr>
                <w:rFonts w:ascii="Times New Roman" w:hAnsi="Times New Roman" w:cs="Times New Roman"/>
                <w:sz w:val="24"/>
                <w:szCs w:val="24"/>
                <w:lang w:val="de-DE"/>
              </w:rPr>
              <w:t xml:space="preserve"> gelang nan agung.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Belum lagi dukun tiba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meluncurlah ia keluar di atas tikar emas</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ditadah dukun dipangku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bidan.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Berkata yang ditetapkan menjadi tunas di bumi,</w:t>
            </w: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id-ID"/>
              </w:rPr>
              <w:t xml:space="preserve"> </w:t>
            </w:r>
          </w:p>
          <w:p w:rsidR="007B0E0A" w:rsidRPr="006C63C1" w:rsidRDefault="007B0E0A" w:rsidP="007B0E0A">
            <w:pPr>
              <w:ind w:left="360"/>
              <w:rPr>
                <w:rFonts w:ascii="Times New Roman" w:hAnsi="Times New Roman" w:cs="Times New Roman"/>
                <w:sz w:val="24"/>
                <w:szCs w:val="24"/>
                <w:lang w:val="de-DE"/>
              </w:rPr>
            </w:pPr>
          </w:p>
          <w:p w:rsidR="007B0E0A" w:rsidRPr="006C63C1" w:rsidRDefault="00E406A6"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Lé kuaseng ngi La Sappé Ileq,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napomanaq i ri Marawennang,</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nassébirittang seddé ri Ussuq.</w:t>
            </w:r>
            <w:r w:rsidRPr="006C63C1">
              <w:rPr>
                <w:rFonts w:ascii="Times New Roman" w:hAnsi="Times New Roman" w:cs="Times New Roman"/>
                <w:sz w:val="24"/>
                <w:szCs w:val="24"/>
                <w:lang w:val="id-ID"/>
              </w:rPr>
              <w:t>’</w:t>
            </w:r>
          </w:p>
          <w:p w:rsidR="007B0E0A" w:rsidRPr="006C63C1" w:rsidRDefault="00E406A6"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Kuberi ia nama La Sappé Ileq,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mewarisi negeri Marawennang,</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mengatasnamakan Ussuq.</w:t>
            </w:r>
            <w:r w:rsidRPr="006C63C1">
              <w:rPr>
                <w:rFonts w:ascii="Times New Roman" w:hAnsi="Times New Roman" w:cs="Times New Roman"/>
                <w:sz w:val="24"/>
                <w:szCs w:val="24"/>
                <w:lang w:val="id-ID"/>
              </w:rPr>
              <w:t>’</w:t>
            </w:r>
          </w:p>
          <w:p w:rsidR="00502DEF" w:rsidRPr="006C63C1" w:rsidRDefault="00502DEF" w:rsidP="007B0E0A">
            <w:pPr>
              <w:ind w:left="360"/>
              <w:rPr>
                <w:rFonts w:ascii="Times New Roman" w:hAnsi="Times New Roman" w:cs="Times New Roman"/>
                <w:sz w:val="24"/>
                <w:szCs w:val="24"/>
                <w:lang w:val="id-ID"/>
              </w:rPr>
            </w:pPr>
          </w:p>
          <w:p w:rsidR="00B6735D" w:rsidRPr="006C63C1" w:rsidRDefault="00B6735D" w:rsidP="00D142C2">
            <w:pPr>
              <w:rPr>
                <w:rFonts w:ascii="Times New Roman" w:hAnsi="Times New Roman" w:cs="Times New Roman"/>
                <w:sz w:val="24"/>
                <w:szCs w:val="24"/>
                <w:lang w:val="id-ID"/>
              </w:rPr>
            </w:pPr>
          </w:p>
          <w:p w:rsidR="00B6735D" w:rsidRPr="006C63C1" w:rsidRDefault="00B6735D" w:rsidP="007B0E0A">
            <w:pPr>
              <w:ind w:left="360"/>
              <w:rPr>
                <w:rFonts w:ascii="Times New Roman" w:hAnsi="Times New Roman" w:cs="Times New Roman"/>
                <w:sz w:val="24"/>
                <w:szCs w:val="24"/>
                <w:lang w:val="id-ID"/>
              </w:rPr>
            </w:pPr>
          </w:p>
          <w:p w:rsidR="00B6735D" w:rsidRPr="006C63C1" w:rsidRDefault="00B6735D" w:rsidP="007B0E0A">
            <w:pPr>
              <w:ind w:left="360"/>
              <w:rPr>
                <w:rFonts w:ascii="Times New Roman" w:hAnsi="Times New Roman" w:cs="Times New Roman"/>
                <w:sz w:val="24"/>
                <w:szCs w:val="24"/>
                <w:lang w:val="id-ID"/>
              </w:rPr>
            </w:pPr>
          </w:p>
          <w:p w:rsidR="007B0E0A" w:rsidRPr="006C63C1" w:rsidRDefault="00E406A6"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Napitung mpuleng mua jajinna La Tenrioddang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naripaénréq ri tojang lariq ulawengngé.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Nassama-samang ri tojang La Tenriémpeng,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Tenrisinrang, To Sésé Ileq, La Tenrioddang.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Napaitung taung to na jajinna La Pangoriseng,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lastRenderedPageBreak/>
              <w:t>naritaroang léjjakeng 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naripalléjjaq ujung lolangeng,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naripattoddang ri barugaé,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ripaccinaga sawung maroaq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timpaq sekkoreng massélingéreng,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pésisiq manuq, maluq pamulang,</w:t>
            </w:r>
          </w:p>
          <w:p w:rsidR="007B0E0A" w:rsidRPr="006C63C1" w:rsidRDefault="007B0E0A" w:rsidP="00B6735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mappasiuno manuq mallengngeng risettuanna</w:t>
            </w:r>
            <w:r w:rsidR="00E406A6" w:rsidRPr="006C63C1">
              <w:rPr>
                <w:rFonts w:ascii="Times New Roman" w:hAnsi="Times New Roman" w:cs="Times New Roman"/>
                <w:sz w:val="24"/>
                <w:szCs w:val="24"/>
                <w:lang w:val="id-ID"/>
              </w:rPr>
              <w:t>.’</w:t>
            </w:r>
          </w:p>
          <w:p w:rsidR="007B0E0A" w:rsidRPr="006C63C1" w:rsidRDefault="00E406A6" w:rsidP="007B0E0A">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Tujuh bulan setelah lahir La Tenrioddang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dinaikkan ia pada ayunan tali keemasan.</w:t>
            </w:r>
          </w:p>
          <w:p w:rsidR="007B0E0A" w:rsidRPr="006C63C1" w:rsidRDefault="007B0E0A" w:rsidP="00B6735D">
            <w:pPr>
              <w:ind w:left="360"/>
              <w:jc w:val="both"/>
              <w:rPr>
                <w:rFonts w:ascii="Times New Roman" w:hAnsi="Times New Roman" w:cs="Times New Roman"/>
                <w:sz w:val="24"/>
                <w:szCs w:val="24"/>
              </w:rPr>
            </w:pPr>
            <w:r w:rsidRPr="006C63C1">
              <w:rPr>
                <w:rFonts w:ascii="Times New Roman" w:hAnsi="Times New Roman" w:cs="Times New Roman"/>
                <w:sz w:val="24"/>
                <w:szCs w:val="24"/>
              </w:rPr>
              <w:t>Bersamaan pula diayun La Tenriémpeng,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 Tenrisinrang, To Sésé Ileq, La Tenrioddang.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Tujuh tahun setelah lahir La Pangoriseng,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maka dibuatkanlah upacara pijak tanah,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dibawa ke ujung jalan,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mengunjungi gelanggang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belajar sabung yang ramai,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membuka kurungan bersaudara,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menilik ayam, mengenakan pembulang,</w:t>
            </w:r>
          </w:p>
          <w:p w:rsidR="007B0E0A" w:rsidRPr="006C63C1" w:rsidRDefault="007B0E0A" w:rsidP="007B0E0A">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mempertaruhkan ayam andalannya.</w:t>
            </w:r>
            <w:r w:rsidR="00E406A6" w:rsidRPr="006C63C1">
              <w:rPr>
                <w:rFonts w:ascii="Times New Roman" w:hAnsi="Times New Roman" w:cs="Times New Roman"/>
                <w:sz w:val="24"/>
                <w:szCs w:val="24"/>
                <w:lang w:val="id-ID"/>
              </w:rPr>
              <w:t>’</w:t>
            </w:r>
          </w:p>
          <w:p w:rsidR="007B0E0A" w:rsidRPr="006C63C1" w:rsidRDefault="007B0E0A" w:rsidP="007B0E0A">
            <w:pPr>
              <w:ind w:left="360"/>
              <w:rPr>
                <w:rFonts w:ascii="Times New Roman" w:hAnsi="Times New Roman" w:cs="Times New Roman"/>
                <w:sz w:val="24"/>
                <w:szCs w:val="24"/>
              </w:rPr>
            </w:pPr>
            <w:r w:rsidRPr="006C63C1">
              <w:rPr>
                <w:rFonts w:ascii="Times New Roman" w:hAnsi="Times New Roman" w:cs="Times New Roman"/>
                <w:sz w:val="24"/>
                <w:szCs w:val="24"/>
                <w:lang w:val="id-ID"/>
              </w:rPr>
              <w:tab/>
            </w:r>
          </w:p>
          <w:p w:rsidR="007B0E0A" w:rsidRPr="006C63C1" w:rsidRDefault="00E406A6"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Mau maddatuq rijajiakku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tania to kupomanasa, anri,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tola i angkaukekku.”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Namannaoq na mai wennié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riowu billaq lé tikkaqé.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Ripatuo ni damaq datué latteq saliweng.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Maranyala ni aratigaé seddé muttama.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Natijjang ronnang Manurungngé</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lalo muttama ri goarinna</w:t>
            </w:r>
            <w:r w:rsidR="00E406A6" w:rsidRPr="006C63C1">
              <w:rPr>
                <w:rFonts w:ascii="Times New Roman" w:hAnsi="Times New Roman" w:cs="Times New Roman"/>
                <w:sz w:val="24"/>
                <w:szCs w:val="24"/>
                <w:lang w:val="id-ID"/>
              </w:rPr>
              <w:t>.’</w:t>
            </w:r>
          </w:p>
          <w:p w:rsidR="007B0E0A" w:rsidRPr="006C63C1" w:rsidRDefault="00E406A6"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Walaupun ratusan jumlah keturunanku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bukan juga dia yang kuharapkan, wahai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adinda,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mengganti kedudukanku kelak.“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Setelah larut malam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dinyalakanlah pelita pengganti siang.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Dipasang pula lilin di luar.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Kandil pun gemerlapan cahayanya di bahagian dalam.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berdirilah Manurungé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berjalan masuk ke biliknya</w:t>
            </w:r>
            <w:r w:rsidRPr="006C63C1">
              <w:rPr>
                <w:rFonts w:ascii="Times New Roman" w:hAnsi="Times New Roman" w:cs="Times New Roman"/>
                <w:sz w:val="24"/>
                <w:szCs w:val="24"/>
                <w:lang w:val="id-ID"/>
              </w:rPr>
              <w:t>.’</w:t>
            </w:r>
          </w:p>
          <w:p w:rsidR="007B0E0A" w:rsidRPr="006C63C1" w:rsidRDefault="007B0E0A" w:rsidP="007B0E0A">
            <w:pPr>
              <w:ind w:left="360"/>
              <w:rPr>
                <w:rFonts w:ascii="Times New Roman" w:hAnsi="Times New Roman" w:cs="Times New Roman"/>
                <w:sz w:val="24"/>
                <w:szCs w:val="24"/>
                <w:lang w:val="de-DE"/>
              </w:rPr>
            </w:pPr>
          </w:p>
          <w:p w:rsidR="007B0E0A" w:rsidRPr="006C63C1" w:rsidRDefault="00E406A6"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pattupu batu to Abangngé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napangujué nonnoq ri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Pada rampé ni rijajianna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pattupu batu mangatiqé ri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napangujuang tompoq ri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makkatawareng ri awa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ri ménéqna Pérétiwié.</w:t>
            </w:r>
            <w:r w:rsidRPr="006C63C1">
              <w:rPr>
                <w:rFonts w:ascii="Times New Roman" w:hAnsi="Times New Roman" w:cs="Times New Roman"/>
                <w:sz w:val="24"/>
                <w:szCs w:val="24"/>
                <w:lang w:val="id-ID"/>
              </w:rPr>
              <w:t>’</w:t>
            </w:r>
          </w:p>
          <w:p w:rsidR="007B0E0A" w:rsidRPr="006C63C1" w:rsidRDefault="00E406A6"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para pembesar orang Abang itu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yang ia persiapkan turun ke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Sama menyebutkan pula keturunannya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para pembesar pendamping di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yang ia persiapkan muncul di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menjelma di kolong langit,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permukaan Pérétiwi.</w:t>
            </w:r>
            <w:r w:rsidRPr="006C63C1">
              <w:rPr>
                <w:rFonts w:ascii="Times New Roman" w:hAnsi="Times New Roman" w:cs="Times New Roman"/>
                <w:sz w:val="24"/>
                <w:szCs w:val="24"/>
                <w:lang w:val="id-ID"/>
              </w:rPr>
              <w:t>'</w:t>
            </w:r>
          </w:p>
          <w:p w:rsidR="00E962AA" w:rsidRPr="006C63C1" w:rsidRDefault="00E962AA" w:rsidP="001E393F">
            <w:pPr>
              <w:ind w:left="360"/>
              <w:jc w:val="both"/>
              <w:rPr>
                <w:rFonts w:ascii="Times New Roman" w:hAnsi="Times New Roman" w:cs="Times New Roman"/>
                <w:sz w:val="24"/>
                <w:szCs w:val="24"/>
                <w:lang w:val="id-ID"/>
              </w:rPr>
            </w:pPr>
          </w:p>
          <w:p w:rsidR="00E962AA" w:rsidRPr="006C63C1" w:rsidRDefault="00E962AA" w:rsidP="001E393F">
            <w:pPr>
              <w:ind w:left="360"/>
              <w:jc w:val="both"/>
              <w:rPr>
                <w:rFonts w:ascii="Times New Roman" w:hAnsi="Times New Roman" w:cs="Times New Roman"/>
                <w:sz w:val="24"/>
                <w:szCs w:val="24"/>
                <w:lang w:val="id-ID"/>
              </w:rPr>
            </w:pPr>
          </w:p>
          <w:p w:rsidR="007B0E0A" w:rsidRPr="006C63C1" w:rsidRDefault="00E36CEF"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sappo sisetta ri atawareng.”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Ala mettéq ga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ala nabali ada sélappa sélingérenna.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Natarénréq na wellang essoé ri Senrijawa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lastRenderedPageBreak/>
              <w:t>mattitimpona raung sakkeqna.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Mangingngiq to ni mangkauqé ri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tudang ri langiq lé ri Batara.</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Kua adanna Patotoqé,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"Tarakkaq na o, Taletting Tana ri Pérétiwi,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lalo muttama patarakkaq i</w:t>
            </w:r>
            <w:r w:rsidRPr="006C63C1">
              <w:rPr>
                <w:rFonts w:ascii="Times New Roman" w:hAnsi="Times New Roman" w:cs="Times New Roman"/>
                <w:sz w:val="24"/>
                <w:szCs w:val="24"/>
                <w:lang w:val="id-ID"/>
              </w:rPr>
              <w:t xml:space="preserve"> </w:t>
            </w:r>
            <w:r w:rsidR="00E36CEF" w:rsidRPr="006C63C1">
              <w:rPr>
                <w:rFonts w:ascii="Times New Roman" w:hAnsi="Times New Roman" w:cs="Times New Roman"/>
                <w:sz w:val="24"/>
                <w:szCs w:val="24"/>
              </w:rPr>
              <w:t>to mangujué nonnoq ri Kawaq.</w:t>
            </w:r>
            <w:r w:rsidR="00E36CEF" w:rsidRPr="006C63C1">
              <w:rPr>
                <w:rFonts w:ascii="Times New Roman" w:hAnsi="Times New Roman" w:cs="Times New Roman"/>
                <w:sz w:val="24"/>
                <w:szCs w:val="24"/>
                <w:lang w:val="id-ID"/>
              </w:rPr>
              <w:t>’</w:t>
            </w:r>
          </w:p>
          <w:p w:rsidR="007B0E0A" w:rsidRPr="006C63C1" w:rsidRDefault="00E36CEF"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yaitu sepupu sekali kita, di bumi nanti.“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Batara Guru pun tak berucap</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tanpa menjawab sepatah kata pun saudaranya.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Sinar matahari pun telah terpancar di Senrijawa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mengepul pula asap dupanya yang lengkap.</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Telah gelisah pula raja dari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berada di langit dan di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Berkata Patotoqé,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˝Bangkitlah engkau, Taletting Tana di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masuk ke dalam untuk membangkitkan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i</w:t>
            </w:r>
            <w:r w:rsidRPr="006C63C1">
              <w:rPr>
                <w:rFonts w:ascii="Times New Roman" w:hAnsi="Times New Roman" w:cs="Times New Roman"/>
                <w:sz w:val="24"/>
                <w:szCs w:val="24"/>
                <w:lang w:val="de-DE"/>
              </w:rPr>
              <w:t>a yang akan siap turun ke bumi.</w:t>
            </w:r>
            <w:r w:rsidRPr="006C63C1">
              <w:rPr>
                <w:rFonts w:ascii="Times New Roman" w:hAnsi="Times New Roman" w:cs="Times New Roman"/>
                <w:sz w:val="24"/>
                <w:szCs w:val="24"/>
                <w:lang w:val="id-ID"/>
              </w:rPr>
              <w:t>’</w:t>
            </w:r>
          </w:p>
          <w:p w:rsidR="007B0E0A" w:rsidRPr="006C63C1" w:rsidRDefault="007B0E0A" w:rsidP="001E393F">
            <w:pPr>
              <w:ind w:left="360"/>
              <w:jc w:val="both"/>
              <w:rPr>
                <w:rFonts w:ascii="Times New Roman" w:hAnsi="Times New Roman" w:cs="Times New Roman"/>
                <w:sz w:val="24"/>
                <w:szCs w:val="24"/>
                <w:lang w:val="de-DE"/>
              </w:rPr>
            </w:pPr>
          </w:p>
          <w:p w:rsidR="007B0E0A" w:rsidRPr="006C63C1" w:rsidRDefault="00E36CEF" w:rsidP="001E393F">
            <w:pPr>
              <w:tabs>
                <w:tab w:val="left" w:pos="851"/>
              </w:tabs>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tennarinawo lé pasorekku,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tettipa to pattaungekku,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temmélori aq padakku datu,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tnriuji addepparekku,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masuaq to datu ri lino, puang,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maddiméng settanréang ngi angkaukekku.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Atammu, puang, Batara Lattuq lé macoa ni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tennawakkang tuneq passéllé lé najajiang.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kumaddiméng, puang ponratu, muamaséang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muwéréang ngi, puang, atammu tuneq passéllé.”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Cabbéruq mua patotoqé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bali wi ada rijajianna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ronnang makkeda,</w:t>
            </w:r>
            <w:r w:rsidRPr="006C63C1">
              <w:rPr>
                <w:rFonts w:ascii="Times New Roman" w:hAnsi="Times New Roman" w:cs="Times New Roman"/>
                <w:sz w:val="24"/>
                <w:szCs w:val="24"/>
                <w:lang w:val="id-ID"/>
              </w:rPr>
              <w:t>’</w:t>
            </w:r>
          </w:p>
          <w:p w:rsidR="007B0E0A" w:rsidRPr="006C63C1" w:rsidRDefault="00E36CEF"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tak kalah aku dalam perang,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tak kosong juga panenan tahunku,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aku tak menginginkan seorang 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untuk menguji kejantananku,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tak ada juga raja di dunia, Paduka,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ingin menandingi derajatku.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Hanya hambamu Batara Lattuq sudah agak berumur,</w:t>
            </w:r>
          </w:p>
          <w:p w:rsidR="007B0E0A" w:rsidRPr="006C63C1" w:rsidRDefault="007B0E0A"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tetapi belum juga punya tunas pengganti,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besar harapanku agar Paduka merahmatinya</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engkau berikan tunas pengganti hambamu, tuanku.“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Patotoqé tersenyum saja,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sembari menjawab anaknya, katanya,</w:t>
            </w:r>
            <w:r w:rsidRPr="006C63C1">
              <w:rPr>
                <w:rFonts w:ascii="Times New Roman" w:hAnsi="Times New Roman" w:cs="Times New Roman"/>
                <w:sz w:val="24"/>
                <w:szCs w:val="24"/>
                <w:lang w:val="id-ID"/>
              </w:rPr>
              <w:t xml:space="preserve"> </w:t>
            </w:r>
            <w:r w:rsidR="00E36CEF" w:rsidRPr="006C63C1">
              <w:rPr>
                <w:rFonts w:ascii="Times New Roman" w:hAnsi="Times New Roman" w:cs="Times New Roman"/>
                <w:sz w:val="24"/>
                <w:szCs w:val="24"/>
                <w:lang w:val="id-ID"/>
              </w:rPr>
              <w:t>‘</w:t>
            </w:r>
          </w:p>
          <w:p w:rsidR="007B0E0A" w:rsidRPr="006C63C1" w:rsidRDefault="007B0E0A" w:rsidP="001E393F">
            <w:pPr>
              <w:ind w:left="360"/>
              <w:jc w:val="both"/>
              <w:rPr>
                <w:rFonts w:ascii="Times New Roman" w:hAnsi="Times New Roman" w:cs="Times New Roman"/>
                <w:sz w:val="24"/>
                <w:szCs w:val="24"/>
                <w:lang w:val="de-DE"/>
              </w:rPr>
            </w:pPr>
          </w:p>
          <w:p w:rsidR="007B0E0A" w:rsidRPr="006C63C1" w:rsidRDefault="00E36CEF"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muénréq ri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riteppuraku lingéq pattuppu batu poaseng lipu malaka.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Naé mompoq ni lé ulengngé,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sada ni sia palagunaé.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Apaq pémmali lé kétengngé</w:t>
            </w:r>
            <w:r w:rsidRPr="006C63C1">
              <w:rPr>
                <w:rFonts w:ascii="Times New Roman" w:hAnsi="Times New Roman" w:cs="Times New Roman"/>
                <w:sz w:val="24"/>
                <w:szCs w:val="24"/>
                <w:lang w:val="id-ID"/>
              </w:rPr>
              <w:t>’</w:t>
            </w:r>
          </w:p>
          <w:p w:rsidR="007B0E0A" w:rsidRPr="006C63C1" w:rsidRDefault="00E36CEF"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engkau naik ke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sebelum aku melantik penguasa yang memerintah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negeri indah.</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Tetapi karena bulan sudah muncul</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gerhana bulan pula.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Pantang bulan ini</w:t>
            </w:r>
            <w:r w:rsidRPr="006C63C1">
              <w:rPr>
                <w:rFonts w:ascii="Times New Roman" w:hAnsi="Times New Roman" w:cs="Times New Roman"/>
                <w:sz w:val="24"/>
                <w:szCs w:val="24"/>
                <w:lang w:val="id-ID"/>
              </w:rPr>
              <w:t xml:space="preserve"> </w:t>
            </w:r>
            <w:r w:rsidR="00E36CEF" w:rsidRPr="006C63C1">
              <w:rPr>
                <w:rFonts w:ascii="Times New Roman" w:hAnsi="Times New Roman" w:cs="Times New Roman"/>
                <w:sz w:val="24"/>
                <w:szCs w:val="24"/>
                <w:lang w:val="id-ID"/>
              </w:rPr>
              <w:t>‘</w:t>
            </w:r>
          </w:p>
          <w:p w:rsidR="007B0E0A" w:rsidRPr="006C63C1" w:rsidRDefault="007B0E0A" w:rsidP="001E393F">
            <w:pPr>
              <w:ind w:left="360"/>
              <w:jc w:val="both"/>
              <w:rPr>
                <w:rFonts w:ascii="Times New Roman" w:hAnsi="Times New Roman" w:cs="Times New Roman"/>
                <w:sz w:val="24"/>
                <w:szCs w:val="24"/>
                <w:lang w:val="id-ID"/>
              </w:rPr>
            </w:pPr>
          </w:p>
          <w:p w:rsidR="002F30D3" w:rsidRPr="006C63C1" w:rsidRDefault="002F30D3" w:rsidP="001E393F">
            <w:pPr>
              <w:ind w:left="360"/>
              <w:jc w:val="both"/>
              <w:rPr>
                <w:rFonts w:ascii="Times New Roman" w:hAnsi="Times New Roman" w:cs="Times New Roman"/>
                <w:sz w:val="24"/>
                <w:szCs w:val="24"/>
                <w:lang w:val="id-ID"/>
              </w:rPr>
            </w:pPr>
          </w:p>
          <w:p w:rsidR="002F30D3" w:rsidRPr="006C63C1" w:rsidRDefault="002F30D3" w:rsidP="001E393F">
            <w:pPr>
              <w:ind w:left="360"/>
              <w:jc w:val="both"/>
              <w:rPr>
                <w:rFonts w:ascii="Times New Roman" w:hAnsi="Times New Roman" w:cs="Times New Roman"/>
                <w:sz w:val="24"/>
                <w:szCs w:val="24"/>
                <w:lang w:val="id-ID"/>
              </w:rPr>
            </w:pPr>
          </w:p>
          <w:p w:rsidR="007B0E0A" w:rsidRPr="006C63C1" w:rsidRDefault="00E36CEF"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lé allingérang pattuppu batu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apaq dinru i palagunaé, sada i sia lé kétengngé,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siwarekkeng ngi mata essoé.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Taro i léssoq uleng sadaé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muinappa lé rilingérang tuneq passéllé,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apaq ia na uleng sada i mai muénréq,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siwarekkeng ngi mata essoé, nadinru to palagunaé,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matebbaki wi wéruneqé,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sisumpalaq i wukkaq timunna lé langiqé Pérétiwié,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mangkagari wi laitaué,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sisampéang ngi wali adanna pananrangngé,</w:t>
            </w:r>
          </w:p>
          <w:p w:rsidR="007B0E0A" w:rsidRPr="006C63C1" w:rsidRDefault="007B0E0A"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sibokoreng ngi tanra tellué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Naé rékkua, Anaq Ponratu,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riwéréang ko tuneq passéllé</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dinru lawing ngi matti céroé</w:t>
            </w:r>
            <w:r w:rsidR="00E36CEF" w:rsidRPr="006C63C1">
              <w:rPr>
                <w:rFonts w:ascii="Times New Roman" w:hAnsi="Times New Roman" w:cs="Times New Roman"/>
                <w:sz w:val="24"/>
                <w:szCs w:val="24"/>
                <w:lang w:val="id-ID"/>
              </w:rPr>
              <w:t>’</w:t>
            </w:r>
          </w:p>
          <w:p w:rsidR="007B0E0A" w:rsidRPr="006C63C1" w:rsidRDefault="00E36CEF"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diturunkan penguasa kerajaan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sebab bulan sedang kembar, gerhana bulan,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sedang berkatupan dengan matahari.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Biarlah dulu bulan kembar itu berlalu,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baru engkau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diberi tunas pengganti,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sebab engkau kemari saat gerhana bulan,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saat matahari berkatupan, saat kembar dengan bulan,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 mana bintang-bintang berguguran,</w:t>
            </w:r>
          </w:p>
          <w:p w:rsidR="007B0E0A" w:rsidRPr="006C63C1" w:rsidRDefault="007B0E0A"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langit dan bumi sedang bertengkar,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memperebutkan hubungan suami-istri manusia</w:t>
            </w:r>
          </w:p>
          <w:p w:rsidR="007B0E0A" w:rsidRPr="006C63C1" w:rsidRDefault="007B0E0A"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gugusan bintang-bintang sedang berselisih,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saling membalakangi bintang kejora.</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Jika, Paduka Ananda,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engkau diberikan tunas pengganti,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maka akan kembar emas bayinya</w:t>
            </w:r>
            <w:r w:rsidRPr="006C63C1">
              <w:rPr>
                <w:rFonts w:ascii="Times New Roman" w:hAnsi="Times New Roman" w:cs="Times New Roman"/>
                <w:sz w:val="24"/>
                <w:szCs w:val="24"/>
                <w:lang w:val="id-ID"/>
              </w:rPr>
              <w:t xml:space="preserve"> </w:t>
            </w:r>
            <w:r w:rsidR="00C95E8E" w:rsidRPr="006C63C1">
              <w:rPr>
                <w:rFonts w:ascii="Times New Roman" w:hAnsi="Times New Roman" w:cs="Times New Roman"/>
                <w:sz w:val="24"/>
                <w:szCs w:val="24"/>
                <w:lang w:val="id-ID"/>
              </w:rPr>
              <w:t>‘</w:t>
            </w:r>
          </w:p>
          <w:p w:rsidR="007B0E0A" w:rsidRPr="006C63C1" w:rsidRDefault="007B0E0A" w:rsidP="001E393F">
            <w:pPr>
              <w:ind w:left="360"/>
              <w:jc w:val="both"/>
              <w:rPr>
                <w:rFonts w:ascii="Times New Roman" w:hAnsi="Times New Roman" w:cs="Times New Roman"/>
                <w:sz w:val="24"/>
                <w:szCs w:val="24"/>
                <w:lang w:val="de-DE"/>
              </w:rPr>
            </w:pPr>
          </w:p>
          <w:p w:rsidR="007B0E0A" w:rsidRPr="006C63C1" w:rsidRDefault="00C95E8E"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ati goari palallo wajiq,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panynyumpareng tappuq éloqna,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nariaseng I Wé Cudaiq Daeng Risompa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pattellarenna Punna Bolaé ri La Tanété.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 ia matti nasekkoq pajung lakko ri Cina</w:t>
            </w:r>
            <w:r w:rsidR="007B0E0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w:t>
            </w: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isi bilik yang sangat cantik,</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yang diharapkan menjadi puteri bungsunya,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dan akan diberi nama I Wé Cudaiq Daéng Risompa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bergelar Punna Bolaé ri La Tanété.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Dialah kelak yang akan dinaungi payung emas di Cina</w:t>
            </w:r>
            <w:r w:rsidRPr="006C63C1">
              <w:rPr>
                <w:rFonts w:ascii="Times New Roman" w:hAnsi="Times New Roman" w:cs="Times New Roman"/>
                <w:sz w:val="24"/>
                <w:szCs w:val="24"/>
                <w:lang w:val="id-ID"/>
              </w:rPr>
              <w:t>.‘</w:t>
            </w:r>
          </w:p>
          <w:p w:rsidR="007B0E0A" w:rsidRPr="006C63C1" w:rsidRDefault="007B0E0A" w:rsidP="001E393F">
            <w:pPr>
              <w:ind w:left="360"/>
              <w:jc w:val="both"/>
              <w:rPr>
                <w:rFonts w:ascii="Times New Roman" w:hAnsi="Times New Roman" w:cs="Times New Roman"/>
                <w:sz w:val="24"/>
                <w:szCs w:val="24"/>
                <w:lang w:val="id-ID"/>
              </w:rPr>
            </w:pPr>
          </w:p>
          <w:p w:rsidR="00F97DAB" w:rsidRPr="006C63C1" w:rsidRDefault="00F97DAB" w:rsidP="001E393F">
            <w:pPr>
              <w:ind w:left="360"/>
              <w:jc w:val="both"/>
              <w:rPr>
                <w:rFonts w:ascii="Times New Roman" w:hAnsi="Times New Roman" w:cs="Times New Roman"/>
                <w:sz w:val="24"/>
                <w:szCs w:val="24"/>
                <w:lang w:val="id-ID"/>
              </w:rPr>
            </w:pPr>
          </w:p>
          <w:p w:rsidR="007B0E0A" w:rsidRPr="006C63C1" w:rsidRDefault="00C95E8E"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Na ia ritu woroané aseng ngi sia Sawérigading,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mutellaq i La Maddukelleng,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Tenritappuq akessingenna,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nasekkoqé pajung ri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naérékié pakkasiwiang ri Watang Mpareq.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 ia sia awisengngé aseng ngi sia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Wé Tenriabéng awajikenna</w:t>
            </w:r>
          </w:p>
          <w:p w:rsidR="007B0E0A" w:rsidRPr="006C63C1" w:rsidRDefault="007B0E0A"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rPr>
              <w:lastRenderedPageBreak/>
              <w:t>lé matellaq i Daéng Manutteq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Musawangang ngi langkana lakko,</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ajaq mua na mupésawé i siduppa mata massélingéreng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mpekkeq ai nasipatudang ri nawa-nawa</w:t>
            </w:r>
            <w:r w:rsidR="00C95E8E" w:rsidRPr="006C63C1">
              <w:rPr>
                <w:rFonts w:ascii="Times New Roman" w:hAnsi="Times New Roman" w:cs="Times New Roman"/>
                <w:sz w:val="24"/>
                <w:szCs w:val="24"/>
                <w:lang w:val="id-ID"/>
              </w:rPr>
              <w:t>’</w:t>
            </w:r>
          </w:p>
          <w:p w:rsidR="007B0E0A" w:rsidRPr="006C63C1" w:rsidRDefault="00C95E8E" w:rsidP="001E393F">
            <w:pPr>
              <w:tabs>
                <w:tab w:val="left" w:pos="5910"/>
              </w:tabs>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yang laki-laki beri nama ia Sawérigading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dan beri gelar La Maddukelleng,</w:t>
            </w:r>
          </w:p>
          <w:p w:rsidR="007B0E0A" w:rsidRPr="006C63C1" w:rsidRDefault="007B0E0A" w:rsidP="001E393F">
            <w:pPr>
              <w:tabs>
                <w:tab w:val="left" w:pos="5910"/>
              </w:tabs>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LaTenritappuq kegagahannya,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akan dinaungi payung di Luwuq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dan menerima persembahan di Watang Mpareq.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Adapun yang perempuan beri nama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Wé Tenriabéng karena cantiknya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dan beri gelar Daéng Manutteq di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Tempatkanlah dalam istana emas yang terpisah,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jangan biarkan ia bertemu pandang bersaudara,</w:t>
            </w:r>
          </w:p>
          <w:p w:rsidR="007B0E0A" w:rsidRPr="006C63C1" w:rsidRDefault="007B0E0A" w:rsidP="001E393F">
            <w:pPr>
              <w:tabs>
                <w:tab w:val="left" w:pos="5910"/>
              </w:tabs>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sebab khawatir jika besar akan menyimpan</w:t>
            </w:r>
            <w:r w:rsidRPr="006C63C1">
              <w:rPr>
                <w:rFonts w:ascii="Times New Roman" w:hAnsi="Times New Roman" w:cs="Times New Roman"/>
                <w:sz w:val="24"/>
                <w:szCs w:val="24"/>
                <w:lang w:val="id-ID"/>
              </w:rPr>
              <w:t xml:space="preserve"> </w:t>
            </w:r>
            <w:r w:rsidR="00C95E8E" w:rsidRPr="006C63C1">
              <w:rPr>
                <w:rFonts w:ascii="Times New Roman" w:hAnsi="Times New Roman" w:cs="Times New Roman"/>
                <w:sz w:val="24"/>
                <w:szCs w:val="24"/>
                <w:lang w:val="id-ID"/>
              </w:rPr>
              <w:t>‘</w:t>
            </w:r>
          </w:p>
          <w:p w:rsidR="00CC0D61" w:rsidRPr="006C63C1" w:rsidRDefault="00CC0D61" w:rsidP="001E393F">
            <w:pPr>
              <w:tabs>
                <w:tab w:val="left" w:pos="5910"/>
              </w:tabs>
              <w:ind w:left="360"/>
              <w:jc w:val="both"/>
              <w:rPr>
                <w:rFonts w:ascii="Times New Roman" w:hAnsi="Times New Roman" w:cs="Times New Roman"/>
                <w:sz w:val="24"/>
                <w:szCs w:val="24"/>
                <w:lang w:val="id-ID"/>
              </w:rPr>
            </w:pPr>
          </w:p>
          <w:p w:rsidR="00CC0D61" w:rsidRPr="006C63C1" w:rsidRDefault="00CC0D61" w:rsidP="001E393F">
            <w:pPr>
              <w:tabs>
                <w:tab w:val="left" w:pos="5910"/>
              </w:tabs>
              <w:ind w:left="360"/>
              <w:jc w:val="both"/>
              <w:rPr>
                <w:rFonts w:ascii="Times New Roman" w:hAnsi="Times New Roman" w:cs="Times New Roman"/>
                <w:sz w:val="24"/>
                <w:szCs w:val="24"/>
                <w:lang w:val="de-DE"/>
              </w:rPr>
            </w:pPr>
          </w:p>
          <w:p w:rsidR="007B0E0A" w:rsidRPr="006C63C1" w:rsidRDefault="00C95E8E"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Nalabuq tikkaq mawajiq mua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namapettang na ri langkanaé.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Ripatuo ni damaq datué</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maranyala ni aratigaé seddé muttama.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Napitung mpenni mua cabbénna ri Boting Langiq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nalilu kéteng Wé Lélé Ellung.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Nalimang kéteng ri babuana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nariténa na sanro sumampaq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ri lapiq kajé leppeq patola.</w:t>
            </w:r>
            <w:r w:rsidR="00C95E8E" w:rsidRPr="006C63C1">
              <w:rPr>
                <w:rFonts w:ascii="Times New Roman" w:hAnsi="Times New Roman" w:cs="Times New Roman"/>
                <w:sz w:val="24"/>
                <w:szCs w:val="24"/>
                <w:lang w:val="id-ID"/>
              </w:rPr>
              <w:t>’</w:t>
            </w: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Ketika matahari terbenam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istana pun sudah gelap.</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Dinyalakanlah pelita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bersinar lampu menerangi ruangan dalam.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Tujuh malam setelah Batara Guru kembali dari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Wé Lélé Ellung pun tidak datang bulan.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Setelah lima bulan kandungannya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dipanggil dukun kerajaan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membawa kain serta alas kaki jemputan.</w:t>
            </w:r>
            <w:r w:rsidRPr="006C63C1">
              <w:rPr>
                <w:rFonts w:ascii="Times New Roman" w:hAnsi="Times New Roman" w:cs="Times New Roman"/>
                <w:sz w:val="24"/>
                <w:szCs w:val="24"/>
                <w:lang w:val="id-ID"/>
              </w:rPr>
              <w:t>’</w:t>
            </w:r>
          </w:p>
          <w:p w:rsidR="00CC0D61" w:rsidRPr="006C63C1" w:rsidRDefault="00CC0D61" w:rsidP="001E393F">
            <w:pPr>
              <w:ind w:left="360"/>
              <w:jc w:val="both"/>
              <w:rPr>
                <w:rFonts w:ascii="Times New Roman" w:hAnsi="Times New Roman" w:cs="Times New Roman"/>
                <w:sz w:val="24"/>
                <w:szCs w:val="24"/>
                <w:lang w:val="id-ID"/>
              </w:rPr>
            </w:pP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Sinukerenna lé ri palléjjaq tana ménroja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 Tenrioddang massélingéreng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téa ni nratu ri langkanaé.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Naia mani sia natungka massélingéreng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mattoddangngé ri awa cempa sipajjoareng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pasiunoémanuq mallengngeng risettuanna.</w:t>
            </w:r>
            <w:r w:rsidRPr="006C63C1">
              <w:rPr>
                <w:rFonts w:ascii="Times New Roman" w:hAnsi="Times New Roman" w:cs="Times New Roman"/>
                <w:sz w:val="24"/>
                <w:szCs w:val="24"/>
                <w:lang w:val="id-ID"/>
              </w:rPr>
              <w:t>’</w:t>
            </w: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 xml:space="preserve">Sejak upacara pijak tanah </w:t>
            </w:r>
            <w:r w:rsidR="007B0E0A" w:rsidRPr="006C63C1">
              <w:rPr>
                <w:rFonts w:ascii="Times New Roman" w:hAnsi="Times New Roman" w:cs="Times New Roman"/>
                <w:i/>
                <w:sz w:val="24"/>
                <w:szCs w:val="24"/>
                <w:lang w:val="de-DE"/>
              </w:rPr>
              <w:t>m</w:t>
            </w:r>
            <w:r w:rsidR="007B0E0A" w:rsidRPr="006C63C1">
              <w:rPr>
                <w:rFonts w:ascii="Times New Roman" w:hAnsi="Times New Roman" w:cs="Times New Roman"/>
                <w:sz w:val="24"/>
                <w:szCs w:val="24"/>
                <w:lang w:val="de-DE"/>
              </w:rPr>
              <w:t>é</w:t>
            </w:r>
            <w:r w:rsidR="007B0E0A" w:rsidRPr="006C63C1">
              <w:rPr>
                <w:rFonts w:ascii="Times New Roman" w:hAnsi="Times New Roman" w:cs="Times New Roman"/>
                <w:i/>
                <w:sz w:val="24"/>
                <w:szCs w:val="24"/>
                <w:lang w:val="de-DE"/>
              </w:rPr>
              <w:t>nroja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 Tenrioddang bersaudara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sudah tidak tenang lagi di istana.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Tidak lain yang dikerjakannya bersaudara hanya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pergi ke gelanggang di bawah pohon asam bersama juaknya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mengadu ayam peliharaan andalannya.</w:t>
            </w:r>
            <w:r w:rsidRPr="006C63C1">
              <w:rPr>
                <w:rFonts w:ascii="Times New Roman" w:hAnsi="Times New Roman" w:cs="Times New Roman"/>
                <w:sz w:val="24"/>
                <w:szCs w:val="24"/>
                <w:lang w:val="id-ID"/>
              </w:rPr>
              <w:t>’</w:t>
            </w:r>
          </w:p>
          <w:p w:rsidR="00CC0D61" w:rsidRPr="006C63C1" w:rsidRDefault="00CC0D61" w:rsidP="001E393F">
            <w:pPr>
              <w:ind w:left="360"/>
              <w:jc w:val="both"/>
              <w:rPr>
                <w:rFonts w:ascii="Times New Roman" w:hAnsi="Times New Roman" w:cs="Times New Roman"/>
                <w:sz w:val="24"/>
                <w:szCs w:val="24"/>
                <w:lang w:val="id-ID"/>
              </w:rPr>
            </w:pPr>
          </w:p>
          <w:p w:rsidR="007B0E0A" w:rsidRPr="006C63C1" w:rsidRDefault="00C95E8E"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Ngkiling makkeda La Patigana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ri makkunrai </w:t>
            </w:r>
            <w:r w:rsidR="007B0E0A" w:rsidRPr="006C63C1">
              <w:rPr>
                <w:rFonts w:ascii="Times New Roman" w:hAnsi="Times New Roman" w:cs="Times New Roman"/>
                <w:sz w:val="24"/>
                <w:szCs w:val="24"/>
              </w:rPr>
              <w:lastRenderedPageBreak/>
              <w:t>ripawekkeqna,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taro sai ni, Datu Palingéq, napéneddingi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masé-maséna Batara Guru tudang ri Kawaq.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nainappa tapattoddangeng manaq sakkeqna,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langkana wéro ricokkongenna.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Tauloreng ngi Wé Lélé Ellung, Wé 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Apung Talaga, lé naéwa i siraga-raga.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Tauloq to i Talaga Unruq, Wélong Mpabareq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inanyumpareng rojéngengngé ngngi,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pungo lebbiq sialénaé,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joaq makketti séwekkerenna.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Rékkua matti lé masigaq i</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tapanonnoreng manaq sakkeqna,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tennaisseng ngi matti aléna</w:t>
            </w:r>
            <w:r w:rsidR="00C95E8E" w:rsidRPr="006C63C1">
              <w:rPr>
                <w:rFonts w:ascii="Times New Roman" w:hAnsi="Times New Roman" w:cs="Times New Roman"/>
                <w:sz w:val="24"/>
                <w:szCs w:val="24"/>
                <w:lang w:val="id-ID"/>
              </w:rPr>
              <w:t>’</w:t>
            </w:r>
          </w:p>
          <w:p w:rsidR="007B0E0A" w:rsidRPr="006C63C1" w:rsidRDefault="00C95E8E"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Berpaling sembari berkata La Patigana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kepada perempuan belaiannya,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“Biarkan saja dahulu, Datu Palingéq, dia merasakan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penderitaan Batara Guru tinggal di bumi.</w:t>
            </w:r>
          </w:p>
          <w:p w:rsidR="007B0E0A" w:rsidRPr="006C63C1" w:rsidRDefault="007B0E0A"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Kemudian baru kita turunkan segenap pusakanya,</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istana keemasan tempat tinggalnya.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Kita turunkan untuknya Wé Lélé Ellung, Wé Saung 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Apung Talaga, temannya saling menghibur. </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Kita turunkan pula Talaga Unruq, Wélong Mpabareq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inang pengasuh yang memeliharanya,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saudara sesusuannya yang anggun,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juak beribu sebayanya.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Kalau terlalu cepat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kita turunkan pusaka lengkapnya,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nanti ia tidak tahu dirinya</w:t>
            </w:r>
            <w:r w:rsidR="00C95E8E" w:rsidRPr="006C63C1">
              <w:rPr>
                <w:rFonts w:ascii="Times New Roman" w:hAnsi="Times New Roman" w:cs="Times New Roman"/>
                <w:sz w:val="24"/>
                <w:szCs w:val="24"/>
                <w:lang w:val="id-ID"/>
              </w:rPr>
              <w:t>.’</w:t>
            </w:r>
          </w:p>
          <w:p w:rsidR="00CC0D61" w:rsidRPr="006C63C1" w:rsidRDefault="00CC0D61" w:rsidP="001E393F">
            <w:pPr>
              <w:ind w:left="360"/>
              <w:jc w:val="both"/>
              <w:rPr>
                <w:rFonts w:ascii="Times New Roman" w:hAnsi="Times New Roman" w:cs="Times New Roman"/>
                <w:sz w:val="24"/>
                <w:szCs w:val="24"/>
                <w:lang w:val="id-ID"/>
              </w:rPr>
            </w:pPr>
          </w:p>
          <w:p w:rsidR="007B0E0A" w:rsidRPr="006C63C1" w:rsidRDefault="00C95E8E"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Ngkiling makkeda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"Tuo ni paléq béla, La Oro,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sia laméta, lé aladitta.</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Mala iseq ni paléq uttitta, La Oro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ranruq to ni béla tebbutta.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Mallalowo ni lé pariata,</w:t>
            </w:r>
            <w:r w:rsidRPr="006C63C1">
              <w:rPr>
                <w:rFonts w:ascii="Times New Roman" w:hAnsi="Times New Roman" w:cs="Times New Roman"/>
                <w:sz w:val="24"/>
                <w:szCs w:val="24"/>
                <w:lang w:val="id-ID"/>
              </w:rPr>
              <w:t xml:space="preserve"> </w:t>
            </w:r>
            <w:r w:rsidR="00C95E8E" w:rsidRPr="006C63C1">
              <w:rPr>
                <w:rFonts w:ascii="Times New Roman" w:hAnsi="Times New Roman" w:cs="Times New Roman"/>
                <w:sz w:val="24"/>
                <w:szCs w:val="24"/>
              </w:rPr>
              <w:t>maccolliq to ni paleq kancéqta.</w:t>
            </w:r>
            <w:r w:rsidR="00C95E8E" w:rsidRPr="006C63C1">
              <w:rPr>
                <w:rFonts w:ascii="Times New Roman" w:hAnsi="Times New Roman" w:cs="Times New Roman"/>
                <w:sz w:val="24"/>
                <w:szCs w:val="24"/>
                <w:lang w:val="id-ID"/>
              </w:rPr>
              <w:t>’</w:t>
            </w:r>
          </w:p>
          <w:p w:rsidR="007B0E0A" w:rsidRPr="006C63C1" w:rsidRDefault="00C95E8E"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Dengan menoleh berkata Manurungngé,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"Telah tumbuh rupanya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ubi dan keladi kita.</w:t>
            </w:r>
          </w:p>
          <w:p w:rsidR="007B0E0A" w:rsidRPr="006C63C1" w:rsidRDefault="007B0E0A"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Telah berisi pula buah pisang kita, La Oro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tebu kita pun telah tumbuh pula.</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Telah menjalar pula paria kita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dan berpucuk sudah </w:t>
            </w:r>
            <w:r w:rsidRPr="006C63C1">
              <w:rPr>
                <w:rFonts w:ascii="Times New Roman" w:hAnsi="Times New Roman" w:cs="Times New Roman"/>
                <w:i/>
                <w:sz w:val="24"/>
                <w:szCs w:val="24"/>
              </w:rPr>
              <w:t>kanc</w:t>
            </w:r>
            <w:r w:rsidRPr="006C63C1">
              <w:rPr>
                <w:rFonts w:ascii="Times New Roman" w:hAnsi="Times New Roman" w:cs="Times New Roman"/>
                <w:sz w:val="24"/>
                <w:szCs w:val="24"/>
              </w:rPr>
              <w:t>é</w:t>
            </w:r>
            <w:r w:rsidRPr="006C63C1">
              <w:rPr>
                <w:rFonts w:ascii="Times New Roman" w:hAnsi="Times New Roman" w:cs="Times New Roman"/>
                <w:i/>
                <w:sz w:val="24"/>
                <w:szCs w:val="24"/>
              </w:rPr>
              <w:t>q</w:t>
            </w:r>
            <w:r w:rsidR="00C95E8E" w:rsidRPr="006C63C1">
              <w:rPr>
                <w:rFonts w:ascii="Times New Roman" w:hAnsi="Times New Roman" w:cs="Times New Roman"/>
                <w:sz w:val="24"/>
                <w:szCs w:val="24"/>
              </w:rPr>
              <w:t xml:space="preserve"> kita.’</w:t>
            </w:r>
          </w:p>
          <w:p w:rsidR="00EA38D3" w:rsidRPr="006C63C1" w:rsidRDefault="00EA38D3" w:rsidP="001E393F">
            <w:pPr>
              <w:ind w:left="360"/>
              <w:jc w:val="both"/>
              <w:rPr>
                <w:rFonts w:ascii="Times New Roman" w:hAnsi="Times New Roman" w:cs="Times New Roman"/>
                <w:sz w:val="24"/>
                <w:szCs w:val="24"/>
                <w:lang w:val="id-ID"/>
              </w:rPr>
            </w:pPr>
          </w:p>
          <w:p w:rsidR="007B0E0A" w:rsidRPr="006C63C1" w:rsidRDefault="00C95E8E"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EA38D3" w:rsidRPr="006C63C1">
              <w:rPr>
                <w:rFonts w:ascii="Times New Roman" w:hAnsi="Times New Roman" w:cs="Times New Roman"/>
                <w:sz w:val="24"/>
                <w:szCs w:val="24"/>
              </w:rPr>
              <w:t xml:space="preserve"> </w:t>
            </w:r>
            <w:r w:rsidR="007B0E0A" w:rsidRPr="006C63C1">
              <w:rPr>
                <w:rFonts w:ascii="Times New Roman" w:hAnsi="Times New Roman" w:cs="Times New Roman"/>
                <w:sz w:val="24"/>
                <w:szCs w:val="24"/>
              </w:rPr>
              <w:t>“Aga makkatta,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Muénréq mai ri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mukawari wi lolangengngé ri Senrijawa,</w:t>
            </w:r>
            <w:r w:rsidR="007B0E0A" w:rsidRPr="006C63C1">
              <w:rPr>
                <w:rFonts w:ascii="Times New Roman" w:hAnsi="Times New Roman" w:cs="Times New Roman"/>
                <w:sz w:val="24"/>
                <w:szCs w:val="24"/>
              </w:rPr>
              <w:t>musellungi wi wau to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Uaseng engka maneng na ritu</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ri Alé Lino manaq sakkeqmu.”</w:t>
            </w:r>
            <w:r w:rsidR="00C95E8E" w:rsidRPr="006C63C1">
              <w:rPr>
                <w:rFonts w:ascii="Times New Roman" w:hAnsi="Times New Roman" w:cs="Times New Roman"/>
                <w:sz w:val="24"/>
                <w:szCs w:val="24"/>
                <w:lang w:val="id-ID"/>
              </w:rPr>
              <w:t>’</w:t>
            </w: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“Apakah hajatmu,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hingga engkau naik ke Boting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membuat hambar negeri di Senrijawa mengasapinya dengan bau manusia?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Bukankah semua warisanmu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telah kusediakan di </w:t>
            </w:r>
            <w:r w:rsidR="007B0E0A" w:rsidRPr="006C63C1">
              <w:rPr>
                <w:rFonts w:ascii="Times New Roman" w:hAnsi="Times New Roman" w:cs="Times New Roman"/>
                <w:sz w:val="24"/>
                <w:szCs w:val="24"/>
                <w:lang w:val="de-DE"/>
              </w:rPr>
              <w:lastRenderedPageBreak/>
              <w:t>Alé Lino?“</w:t>
            </w:r>
            <w:r w:rsidRPr="006C63C1">
              <w:rPr>
                <w:rFonts w:ascii="Times New Roman" w:hAnsi="Times New Roman" w:cs="Times New Roman"/>
                <w:sz w:val="24"/>
                <w:szCs w:val="24"/>
                <w:lang w:val="id-ID"/>
              </w:rPr>
              <w:t>’</w:t>
            </w:r>
          </w:p>
          <w:p w:rsidR="00EA38D3" w:rsidRPr="006C63C1" w:rsidRDefault="00EA38D3" w:rsidP="001E393F">
            <w:pPr>
              <w:ind w:left="360"/>
              <w:jc w:val="both"/>
              <w:rPr>
                <w:rFonts w:ascii="Times New Roman" w:hAnsi="Times New Roman" w:cs="Times New Roman"/>
                <w:sz w:val="24"/>
                <w:szCs w:val="24"/>
                <w:lang w:val="id-ID"/>
              </w:rPr>
            </w:pP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lé waramparang natiwiqé sompeq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longengi lé parukkuseng pada wennéna.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Kupasoloq pi matuq ri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kupanonnoq pi ri Alé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kupassakkeq lingkajoang pi</w:t>
            </w:r>
            <w:r w:rsidRPr="006C63C1">
              <w:rPr>
                <w:rFonts w:ascii="Times New Roman" w:hAnsi="Times New Roman" w:cs="Times New Roman"/>
                <w:sz w:val="24"/>
                <w:szCs w:val="24"/>
                <w:lang w:val="id-ID"/>
              </w:rPr>
              <w:t>’</w:t>
            </w: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harta benda yang dibawa berlayar,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pergi mencari jodoh sederajatnya.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Kelak akan kujelmakan di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kuturunkan ke Alé Luwuq,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disertai kelengkapan yang sempurna</w:t>
            </w:r>
            <w:r w:rsidRPr="006C63C1">
              <w:rPr>
                <w:rFonts w:ascii="Times New Roman" w:hAnsi="Times New Roman" w:cs="Times New Roman"/>
                <w:sz w:val="24"/>
                <w:szCs w:val="24"/>
                <w:lang w:val="id-ID"/>
              </w:rPr>
              <w:t>’</w:t>
            </w:r>
          </w:p>
          <w:p w:rsidR="000D07CE" w:rsidRPr="006C63C1" w:rsidRDefault="000D07CE" w:rsidP="001E393F">
            <w:pPr>
              <w:ind w:left="360"/>
              <w:jc w:val="both"/>
              <w:rPr>
                <w:rFonts w:ascii="Times New Roman" w:hAnsi="Times New Roman" w:cs="Times New Roman"/>
                <w:sz w:val="24"/>
                <w:szCs w:val="24"/>
                <w:lang w:val="id-ID"/>
              </w:rPr>
            </w:pPr>
          </w:p>
          <w:p w:rsidR="007B0E0A" w:rsidRPr="006C63C1" w:rsidRDefault="00C95E8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094011"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Mariawawo ni lé tikkaqé.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”Tellepeq ada madécéng to pa Batara 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natarakkaq na Sangka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sitiwiq jari To Tenrioddang lémpo muttawa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napolé tudang lé riémpéq na lamming rumaq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natudangié Batara Guru massélingéreng.</w:t>
            </w:r>
            <w:r w:rsidR="00094011" w:rsidRPr="006C63C1">
              <w:rPr>
                <w:rFonts w:ascii="Times New Roman" w:hAnsi="Times New Roman" w:cs="Times New Roman"/>
                <w:sz w:val="24"/>
                <w:szCs w:val="24"/>
                <w:lang w:val="id-ID"/>
              </w:rPr>
              <w:t>’</w:t>
            </w:r>
          </w:p>
          <w:p w:rsidR="007B0E0A" w:rsidRPr="006C63C1" w:rsidRDefault="00B11D4D"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Matahari sudah tinggi.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”Belum selesai ucapan Batara 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berangkatlah Sangka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berpegangan tangan To Tenrioddang masuk ke dalam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terus duduk di samping peterana halilintar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diduduki Batara Guru bersaudara</w:t>
            </w:r>
            <w:r w:rsidRPr="006C63C1">
              <w:rPr>
                <w:rFonts w:ascii="Times New Roman" w:hAnsi="Times New Roman" w:cs="Times New Roman"/>
                <w:sz w:val="24"/>
                <w:szCs w:val="24"/>
                <w:lang w:val="id-ID"/>
              </w:rPr>
              <w:t>.’</w:t>
            </w:r>
            <w:r w:rsidR="00C95E8E" w:rsidRPr="006C63C1">
              <w:rPr>
                <w:rFonts w:ascii="Times New Roman" w:hAnsi="Times New Roman" w:cs="Times New Roman"/>
                <w:sz w:val="24"/>
                <w:szCs w:val="24"/>
                <w:lang w:val="id-ID"/>
              </w:rPr>
              <w:t>’</w:t>
            </w:r>
          </w:p>
          <w:p w:rsidR="000D07CE" w:rsidRPr="006C63C1" w:rsidRDefault="000D07CE" w:rsidP="001E393F">
            <w:pPr>
              <w:ind w:left="360"/>
              <w:jc w:val="both"/>
              <w:rPr>
                <w:rFonts w:ascii="Times New Roman" w:hAnsi="Times New Roman" w:cs="Times New Roman"/>
                <w:sz w:val="24"/>
                <w:szCs w:val="24"/>
                <w:lang w:val="id-ID"/>
              </w:rPr>
            </w:pPr>
          </w:p>
          <w:p w:rsidR="007B0E0A" w:rsidRPr="006C63C1" w:rsidRDefault="00BF0F4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Paddéweq ada To Palanroé lé ri anaqna,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“Engka o ritu, Batara Guru,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ubareq-bareq nonnoq ri Kawaq makkatawareng.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Mattoddang ai matuq ri lino</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paturung riuq, sawung rakkileq,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oddong sébali, letté pareppaq,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ruma makkompong, paletté oling,</w:t>
            </w:r>
            <w:r w:rsidRPr="006C63C1">
              <w:rPr>
                <w:rFonts w:ascii="Times New Roman" w:hAnsi="Times New Roman" w:cs="Times New Roman"/>
                <w:sz w:val="24"/>
                <w:szCs w:val="24"/>
                <w:lang w:val="id-ID"/>
              </w:rPr>
              <w:t>’</w:t>
            </w:r>
          </w:p>
          <w:p w:rsidR="007B0E0A" w:rsidRPr="006C63C1" w:rsidRDefault="00BF0F4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mappalung mpajang saliwu wongeng,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mappasitampé boting mpatara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pasianréi awana langiq,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palluaq-luaq api déwata, lé naoq pettang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sussang passari, mpuno pakkampiq,</w:t>
            </w:r>
            <w:r w:rsidRPr="006C63C1">
              <w:rPr>
                <w:rFonts w:ascii="Times New Roman" w:hAnsi="Times New Roman" w:cs="Times New Roman"/>
                <w:sz w:val="24"/>
                <w:szCs w:val="24"/>
                <w:lang w:val="id-ID"/>
              </w:rPr>
              <w:t>’</w:t>
            </w:r>
          </w:p>
          <w:p w:rsidR="007B0E0A" w:rsidRPr="006C63C1" w:rsidRDefault="00423B4C"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kualléjjaki tédong camara,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mappamaling to maddialeq,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sompa o anaq ri Rualletté,</w:t>
            </w:r>
          </w:p>
          <w:p w:rsidR="00A62F04"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mupaleq wali ri Pérétiwi,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muakkeda atammu mai, La Puangngé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 mutaroé tuneq ri Kawaq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massaliang ngi aju sengkonang séasettaé.</w:t>
            </w:r>
            <w:r w:rsidR="00423B4C" w:rsidRPr="006C63C1">
              <w:rPr>
                <w:rFonts w:ascii="Times New Roman" w:hAnsi="Times New Roman" w:cs="Times New Roman"/>
                <w:sz w:val="24"/>
                <w:szCs w:val="24"/>
                <w:lang w:val="id-ID"/>
              </w:rPr>
              <w:t>’</w:t>
            </w:r>
          </w:p>
          <w:p w:rsidR="007B0E0A" w:rsidRPr="006C63C1" w:rsidRDefault="00423B4C"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Kembali berkata To palanroé pada anaknya,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˝Adapun engkau,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Guru,kuciptakan turun ke bumi menjelma.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Kalau kelak turun di dunia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menurunkan angina, menyabung badai,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Guntur bersahut-sahutan, kilat petir,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awan bergumpal, mengilatkan halilintar,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melayangkan kabut tebal,</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menjajarkan bintang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saling </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mendekatkan kolong langit,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menyalakan kilat, menabur gelap,</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menyusahkan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pengambil nira, membunuh gembala,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kuinjak-injak kerbau cemara,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lastRenderedPageBreak/>
              <w:t>menyesatkan orang di hutan,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menyembahlah engkau, anakku, ku Rualletté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menadahkan tangan ke </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Pérétiwi,</w:t>
            </w:r>
            <w:r w:rsidR="007B0E0A" w:rsidRPr="006C63C1">
              <w:rPr>
                <w:rFonts w:ascii="Times New Roman" w:hAnsi="Times New Roman" w:cs="Times New Roman"/>
                <w:sz w:val="24"/>
                <w:szCs w:val="24"/>
                <w:lang w:val="id-ID"/>
              </w:rPr>
              <w:t xml:space="preserve"> </w:t>
            </w:r>
            <w:r w:rsidR="008C2017">
              <w:rPr>
                <w:rFonts w:ascii="Times New Roman" w:hAnsi="Times New Roman" w:cs="Times New Roman"/>
                <w:sz w:val="24"/>
                <w:szCs w:val="24"/>
                <w:lang w:val="de-DE"/>
              </w:rPr>
              <w:t>lalu engkau katakan</w:t>
            </w:r>
            <w:r w:rsidR="007B0E0A" w:rsidRPr="006C63C1">
              <w:rPr>
                <w:rFonts w:ascii="Times New Roman" w:hAnsi="Times New Roman" w:cs="Times New Roman"/>
                <w:sz w:val="24"/>
                <w:szCs w:val="24"/>
                <w:lang w:val="de-DE"/>
              </w:rPr>
              <w:t xml:space="preserve"> hambumu inilah, Tuhanku,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yang engkau jadikan tunas di bumi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memantangkan kayu </w:t>
            </w:r>
            <w:r w:rsidR="007B0E0A" w:rsidRPr="006C63C1">
              <w:rPr>
                <w:rFonts w:ascii="Times New Roman" w:hAnsi="Times New Roman" w:cs="Times New Roman"/>
                <w:i/>
                <w:sz w:val="24"/>
                <w:szCs w:val="24"/>
                <w:lang w:val="de-DE"/>
              </w:rPr>
              <w:t>sengkonang</w:t>
            </w:r>
            <w:r w:rsidR="007B0E0A" w:rsidRPr="006C63C1">
              <w:rPr>
                <w:rFonts w:ascii="Times New Roman" w:hAnsi="Times New Roman" w:cs="Times New Roman"/>
                <w:sz w:val="24"/>
                <w:szCs w:val="24"/>
                <w:lang w:val="de-DE"/>
              </w:rPr>
              <w:t xml:space="preserve"> atas namamu.</w:t>
            </w:r>
            <w:r w:rsidR="00295E0A" w:rsidRPr="006C63C1">
              <w:rPr>
                <w:rFonts w:ascii="Times New Roman" w:hAnsi="Times New Roman" w:cs="Times New Roman"/>
                <w:sz w:val="24"/>
                <w:szCs w:val="24"/>
                <w:lang w:val="id-ID"/>
              </w:rPr>
              <w:t>’</w:t>
            </w:r>
          </w:p>
          <w:p w:rsidR="000D07CE" w:rsidRPr="006C63C1" w:rsidRDefault="000D07CE" w:rsidP="001E393F">
            <w:pPr>
              <w:ind w:left="360"/>
              <w:jc w:val="both"/>
              <w:rPr>
                <w:rFonts w:ascii="Times New Roman" w:hAnsi="Times New Roman" w:cs="Times New Roman"/>
                <w:sz w:val="24"/>
                <w:szCs w:val="24"/>
                <w:lang w:val="id-ID"/>
              </w:rPr>
            </w:pPr>
          </w:p>
          <w:p w:rsidR="007B0E0A" w:rsidRPr="006C63C1" w:rsidRDefault="00295E0A"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Lé nariredduq téma gonratu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passuluqna tangeq batara rakkileqé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risennéq dua lé langiqé.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”Ripattingoaq lé pitung lapiq lé bataraé.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Riuloq maneng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adéwatatessérupaé.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Naoq ni pettang To Letté Ileq,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paturung riuq Sangiang Mpajung,</w:t>
            </w:r>
          </w:p>
          <w:p w:rsidR="00A62F04"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pabbitté oling Ruma Makompong,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mappasianré wéro rakkileq Pulakalié,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palluaq-luaq api déwata</w:t>
            </w:r>
            <w:r w:rsidR="00295E0A" w:rsidRPr="006C63C1">
              <w:rPr>
                <w:rFonts w:ascii="Times New Roman" w:hAnsi="Times New Roman" w:cs="Times New Roman"/>
                <w:sz w:val="24"/>
                <w:szCs w:val="24"/>
                <w:lang w:val="id-ID"/>
              </w:rPr>
              <w:t>’</w:t>
            </w:r>
          </w:p>
          <w:p w:rsidR="007B0E0A" w:rsidRPr="006C63C1" w:rsidRDefault="00295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Dicabut palang Guntur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penutup pintu batara dari petir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lalu langit di sebelah dua.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“Dibuka lebar ketujuh lapis batara.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Diturunkan semua hamba dewa yang bermacam-macam.</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To Letté Ileq pun menurunkan gelap,</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Sangiang Mpajung mendatangkan badai,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Ruma Makompong menyabung halilintar,</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Pulakalié mengadu cahaya kilat,</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menyalakan kilat</w:t>
            </w:r>
            <w:r w:rsidR="00143834" w:rsidRPr="006C63C1">
              <w:rPr>
                <w:rFonts w:ascii="Times New Roman" w:hAnsi="Times New Roman" w:cs="Times New Roman"/>
                <w:sz w:val="24"/>
                <w:szCs w:val="24"/>
                <w:lang w:val="id-ID"/>
              </w:rPr>
              <w:t>’</w:t>
            </w:r>
          </w:p>
          <w:p w:rsidR="000D07CE" w:rsidRPr="006C63C1" w:rsidRDefault="000D07CE" w:rsidP="001E393F">
            <w:pPr>
              <w:ind w:left="360"/>
              <w:jc w:val="both"/>
              <w:rPr>
                <w:rFonts w:ascii="Times New Roman" w:hAnsi="Times New Roman" w:cs="Times New Roman"/>
                <w:sz w:val="24"/>
                <w:szCs w:val="24"/>
                <w:lang w:val="id-ID"/>
              </w:rPr>
            </w:pPr>
          </w:p>
          <w:p w:rsidR="007B0E0A" w:rsidRPr="006C63C1" w:rsidRDefault="00143834"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Kua adanna datu palingéq,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“taro ni sompeq sawérigading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mapparukkuseng ri Alé Cina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nasiala I Wé Cudaiq.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Ménréq pi mai ri Boting Langiq Wé Tenriabéng</w:t>
            </w:r>
          </w:p>
          <w:p w:rsidR="00A62F04"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mapparukkuseng ri Rualletté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nasiala La Punna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naréweq mua matti ri Luwuq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datu mattola ri watang Mpareq.”</w:t>
            </w:r>
            <w:r w:rsidR="00143834" w:rsidRPr="006C63C1">
              <w:rPr>
                <w:rFonts w:ascii="Times New Roman" w:hAnsi="Times New Roman" w:cs="Times New Roman"/>
                <w:sz w:val="24"/>
                <w:szCs w:val="24"/>
                <w:lang w:val="id-ID"/>
              </w:rPr>
              <w:t>’</w:t>
            </w:r>
          </w:p>
          <w:p w:rsidR="007B0E0A" w:rsidRPr="006C63C1" w:rsidRDefault="00143834"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Palingéqé berkata,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“Biarkanlah Sawérigading merantau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mencari jodoh di Alé Cina</w:t>
            </w:r>
          </w:p>
          <w:p w:rsidR="007B0E0A" w:rsidRPr="006C63C1" w:rsidRDefault="007B0E0A"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berjodohan I Wé Cudaiq.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Sementara Wé Tenriabéng naik ke Boting Langiq</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berjodohan di Rualletté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kawin dengan La Punna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maka kelak akan kembali ke Luwuq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putera mahkota di Watang Mpareq.“</w:t>
            </w:r>
            <w:r w:rsidR="00143834" w:rsidRPr="006C63C1">
              <w:rPr>
                <w:rFonts w:ascii="Times New Roman" w:hAnsi="Times New Roman" w:cs="Times New Roman"/>
                <w:sz w:val="24"/>
                <w:szCs w:val="24"/>
                <w:lang w:val="id-ID"/>
              </w:rPr>
              <w:t>’</w:t>
            </w:r>
          </w:p>
          <w:p w:rsidR="000D07CE" w:rsidRPr="006C63C1" w:rsidRDefault="000D07CE" w:rsidP="001E393F">
            <w:pPr>
              <w:ind w:left="360"/>
              <w:jc w:val="both"/>
              <w:rPr>
                <w:rFonts w:ascii="Times New Roman" w:hAnsi="Times New Roman" w:cs="Times New Roman"/>
                <w:sz w:val="24"/>
                <w:szCs w:val="24"/>
                <w:lang w:val="id-ID"/>
              </w:rPr>
            </w:pPr>
          </w:p>
          <w:p w:rsidR="007B0E0A" w:rsidRPr="006C63C1" w:rsidRDefault="00FB3375"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Napitung mpuleng mpéggang mua na lé babuana.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Naulu tinro wéggang mua na</w:t>
            </w:r>
          </w:p>
          <w:p w:rsidR="007B0E0A" w:rsidRPr="006C63C1" w:rsidRDefault="007B0E0A"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nacabbéngi wi lasa babua Wé Saung 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Natokkong ronnang lé mattonicéngi</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lailaiseng potto lebbiq.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Tennadapiri madécéng sanro,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natabbusello ri sinaléwa ulawengngé,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natimang sanro napariwakkang lé samaritu.</w:t>
            </w:r>
            <w:r w:rsidR="00FB3375" w:rsidRPr="006C63C1">
              <w:rPr>
                <w:rFonts w:ascii="Times New Roman" w:hAnsi="Times New Roman" w:cs="Times New Roman"/>
                <w:sz w:val="24"/>
                <w:szCs w:val="24"/>
                <w:lang w:val="id-ID"/>
              </w:rPr>
              <w:t>’</w:t>
            </w:r>
          </w:p>
          <w:p w:rsidR="007B0E0A" w:rsidRPr="006C63C1" w:rsidRDefault="00FB3375"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D530C7" w:rsidRPr="006C63C1">
              <w:rPr>
                <w:rFonts w:ascii="Times New Roman" w:hAnsi="Times New Roman" w:cs="Times New Roman"/>
                <w:sz w:val="24"/>
                <w:szCs w:val="24"/>
                <w:lang w:val="id-ID"/>
              </w:rPr>
              <w:t>T</w:t>
            </w:r>
            <w:r w:rsidR="007B0E0A" w:rsidRPr="006C63C1">
              <w:rPr>
                <w:rFonts w:ascii="Times New Roman" w:hAnsi="Times New Roman" w:cs="Times New Roman"/>
                <w:sz w:val="24"/>
                <w:szCs w:val="24"/>
                <w:lang w:val="de-DE"/>
              </w:rPr>
              <w:t>ujuh bulan tepat usia kandungan.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Ketika waktu tidur menjelang tiba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terasa sakitlah perut Wé </w:t>
            </w:r>
            <w:r w:rsidR="007B0E0A" w:rsidRPr="006C63C1">
              <w:rPr>
                <w:rFonts w:ascii="Times New Roman" w:hAnsi="Times New Roman" w:cs="Times New Roman"/>
                <w:sz w:val="24"/>
                <w:szCs w:val="24"/>
                <w:lang w:val="de-DE"/>
              </w:rPr>
              <w:lastRenderedPageBreak/>
              <w:t>saung Nriuq.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Bangunlah ia berpegang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pada </w:t>
            </w:r>
            <w:r w:rsidR="007B0E0A" w:rsidRPr="006C63C1">
              <w:rPr>
                <w:rFonts w:ascii="Times New Roman" w:hAnsi="Times New Roman" w:cs="Times New Roman"/>
                <w:i/>
                <w:sz w:val="24"/>
                <w:szCs w:val="24"/>
                <w:lang w:val="de-DE"/>
              </w:rPr>
              <w:t xml:space="preserve">lailaiseng </w:t>
            </w:r>
            <w:r w:rsidR="007B0E0A" w:rsidRPr="006C63C1">
              <w:rPr>
                <w:rFonts w:ascii="Times New Roman" w:hAnsi="Times New Roman" w:cs="Times New Roman"/>
                <w:sz w:val="24"/>
                <w:szCs w:val="24"/>
                <w:lang w:val="de-DE"/>
              </w:rPr>
              <w:t>gelang nan anggun.</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Dukun belum pula tiba,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meluncur ia keluar di atas tikar emas,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ditadah dukun dipangku bidan.</w:t>
            </w:r>
            <w:r w:rsidR="00A914E3" w:rsidRPr="006C63C1">
              <w:rPr>
                <w:rFonts w:ascii="Times New Roman" w:hAnsi="Times New Roman" w:cs="Times New Roman"/>
                <w:sz w:val="24"/>
                <w:szCs w:val="24"/>
                <w:lang w:val="id-ID"/>
              </w:rPr>
              <w:t>’</w:t>
            </w:r>
          </w:p>
          <w:p w:rsidR="0014300D" w:rsidRPr="006C63C1" w:rsidRDefault="0014300D" w:rsidP="001E393F">
            <w:pPr>
              <w:ind w:left="360"/>
              <w:jc w:val="both"/>
              <w:rPr>
                <w:rFonts w:ascii="Times New Roman" w:hAnsi="Times New Roman" w:cs="Times New Roman"/>
                <w:sz w:val="24"/>
                <w:szCs w:val="24"/>
                <w:lang w:val="id-ID"/>
              </w:rPr>
            </w:pPr>
          </w:p>
          <w:p w:rsidR="0014300D" w:rsidRPr="006C63C1" w:rsidRDefault="0014300D" w:rsidP="001E393F">
            <w:pPr>
              <w:ind w:left="360"/>
              <w:jc w:val="both"/>
              <w:rPr>
                <w:rFonts w:ascii="Times New Roman" w:hAnsi="Times New Roman" w:cs="Times New Roman"/>
                <w:sz w:val="24"/>
                <w:szCs w:val="24"/>
                <w:lang w:val="id-ID"/>
              </w:rPr>
            </w:pPr>
          </w:p>
          <w:p w:rsidR="007B0E0A" w:rsidRPr="006C63C1" w:rsidRDefault="00A914E3"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Naripuppung na céro datué.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Napitung kéteng mpéggang mua na lé babuana</w:t>
            </w:r>
          </w:p>
          <w:p w:rsidR="007B0E0A" w:rsidRPr="006C63C1" w:rsidRDefault="007B0E0A"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nadenniari mawajiq mua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natedduq i lasa babua.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Natokkong ronnang lé mattoncéngi</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lailaiseng potto to lebbiq.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Tennadapiri madécéng sanro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natabbusello ri sinaléwa ulawengngé,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natimang sanro napariwakkang lé samaritu.</w:t>
            </w:r>
            <w:r w:rsidR="00A914E3" w:rsidRPr="006C63C1">
              <w:rPr>
                <w:rFonts w:ascii="Times New Roman" w:hAnsi="Times New Roman" w:cs="Times New Roman"/>
                <w:sz w:val="24"/>
                <w:szCs w:val="24"/>
                <w:lang w:val="id-ID"/>
              </w:rPr>
              <w:t>’</w:t>
            </w:r>
          </w:p>
          <w:p w:rsidR="007B0E0A" w:rsidRPr="006C63C1" w:rsidRDefault="00AF6175"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Maka diusap dan diurutlah kandungannya.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Setelah tujuh bulan usia kandungannya</w:t>
            </w:r>
          </w:p>
          <w:p w:rsidR="007B0E0A" w:rsidRPr="006C63C1" w:rsidRDefault="007B0E0A"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pada suatu dinihari yang tenang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tiba-tiba dibangunkan ia oleh sakit perut.</w:t>
            </w:r>
            <w:r w:rsidRPr="006C63C1">
              <w:rPr>
                <w:rFonts w:ascii="Times New Roman" w:hAnsi="Times New Roman" w:cs="Times New Roman"/>
                <w:sz w:val="24"/>
                <w:szCs w:val="24"/>
                <w:lang w:val="de-DE"/>
              </w:rPr>
              <w:t>Maka bangunlah ia berpegang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pada </w:t>
            </w:r>
            <w:r w:rsidRPr="006C63C1">
              <w:rPr>
                <w:rFonts w:ascii="Times New Roman" w:hAnsi="Times New Roman" w:cs="Times New Roman"/>
                <w:i/>
                <w:sz w:val="24"/>
                <w:szCs w:val="24"/>
                <w:lang w:val="de-DE"/>
              </w:rPr>
              <w:t xml:space="preserve">lailaiseng </w:t>
            </w:r>
            <w:r w:rsidRPr="006C63C1">
              <w:rPr>
                <w:rFonts w:ascii="Times New Roman" w:hAnsi="Times New Roman" w:cs="Times New Roman"/>
                <w:sz w:val="24"/>
                <w:szCs w:val="24"/>
                <w:lang w:val="de-DE"/>
              </w:rPr>
              <w:t>gelang nan anggun.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Belum lagi dukun sampai</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meluncur ia keluar di atas tikar emas,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ditadah dukun dipangku bidan.</w:t>
            </w:r>
            <w:r w:rsidR="00AF6175" w:rsidRPr="006C63C1">
              <w:rPr>
                <w:rFonts w:ascii="Times New Roman" w:hAnsi="Times New Roman" w:cs="Times New Roman"/>
                <w:sz w:val="24"/>
                <w:szCs w:val="24"/>
                <w:lang w:val="id-ID"/>
              </w:rPr>
              <w:t>’</w:t>
            </w:r>
          </w:p>
          <w:p w:rsidR="0014300D" w:rsidRPr="006C63C1" w:rsidRDefault="0014300D" w:rsidP="001E393F">
            <w:pPr>
              <w:ind w:left="360"/>
              <w:jc w:val="both"/>
              <w:rPr>
                <w:rFonts w:ascii="Times New Roman" w:hAnsi="Times New Roman" w:cs="Times New Roman"/>
                <w:sz w:val="24"/>
                <w:szCs w:val="24"/>
                <w:lang w:val="id-ID"/>
              </w:rPr>
            </w:pPr>
          </w:p>
          <w:p w:rsidR="007B0E0A" w:rsidRPr="006C63C1" w:rsidRDefault="00AF6175"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Sékua to busu lampungeng ripaménéreng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léba sékati to Pérétiwi,</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rippakalureng tari luséqna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pucuq gonratu to Toddang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Naripuppung na cero datué.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Napitung kéteng mpéggang mua na lé babuana,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natangnga benni mawajiq mua</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nacabbéngi wi lasa babua.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Natokkong ronnang lé mattoncéng lailaiseng potto to lebbiq.</w:t>
            </w:r>
            <w:r w:rsidR="00AF6175" w:rsidRPr="006C63C1">
              <w:rPr>
                <w:rFonts w:ascii="Times New Roman" w:hAnsi="Times New Roman" w:cs="Times New Roman"/>
                <w:sz w:val="24"/>
                <w:szCs w:val="24"/>
                <w:lang w:val="id-ID"/>
              </w:rPr>
              <w:t>’</w:t>
            </w:r>
          </w:p>
          <w:p w:rsidR="007B0E0A" w:rsidRPr="006C63C1" w:rsidRDefault="00C62804"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Demikian pula banyaknya tempayan bertutupkan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ratusan kain Pérétiwi,dibelit pinggangya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 xml:space="preserve">dengan kain </w:t>
            </w:r>
            <w:r w:rsidR="007B0E0A" w:rsidRPr="006C63C1">
              <w:rPr>
                <w:rFonts w:ascii="Times New Roman" w:hAnsi="Times New Roman" w:cs="Times New Roman"/>
                <w:i/>
                <w:sz w:val="24"/>
                <w:szCs w:val="24"/>
              </w:rPr>
              <w:t>pucuq gonratu</w:t>
            </w:r>
            <w:r w:rsidR="007B0E0A" w:rsidRPr="006C63C1">
              <w:rPr>
                <w:rFonts w:ascii="Times New Roman" w:hAnsi="Times New Roman" w:cs="Times New Roman"/>
                <w:sz w:val="24"/>
                <w:szCs w:val="24"/>
              </w:rPr>
              <w:t xml:space="preserve"> dari Toddang Toja.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Kemudian diusap dan diurutlah kandungan itu.</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Tepat tujuh bulan usia kandungan,</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maka pada suatu tengah malam yang tenang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terasa sakit perutnya.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Bangkitlah ia berpegang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 xml:space="preserve">pada </w:t>
            </w:r>
            <w:r w:rsidR="007B0E0A" w:rsidRPr="006C63C1">
              <w:rPr>
                <w:rFonts w:ascii="Times New Roman" w:hAnsi="Times New Roman" w:cs="Times New Roman"/>
                <w:i/>
                <w:sz w:val="24"/>
                <w:szCs w:val="24"/>
                <w:lang w:val="de-DE"/>
              </w:rPr>
              <w:t>lailaiseng</w:t>
            </w:r>
            <w:r w:rsidR="007B0E0A" w:rsidRPr="006C63C1">
              <w:rPr>
                <w:rFonts w:ascii="Times New Roman" w:hAnsi="Times New Roman" w:cs="Times New Roman"/>
                <w:sz w:val="24"/>
                <w:szCs w:val="24"/>
                <w:lang w:val="de-DE"/>
              </w:rPr>
              <w:t xml:space="preserve"> gelang nan agung.</w:t>
            </w:r>
            <w:r w:rsidRPr="006C63C1">
              <w:rPr>
                <w:rFonts w:ascii="Times New Roman" w:hAnsi="Times New Roman" w:cs="Times New Roman"/>
                <w:sz w:val="24"/>
                <w:szCs w:val="24"/>
                <w:lang w:val="id-ID"/>
              </w:rPr>
              <w:t>’</w:t>
            </w:r>
          </w:p>
          <w:p w:rsidR="0014300D" w:rsidRPr="006C63C1" w:rsidRDefault="0014300D" w:rsidP="001E393F">
            <w:pPr>
              <w:ind w:left="360"/>
              <w:jc w:val="both"/>
              <w:rPr>
                <w:rFonts w:ascii="Times New Roman" w:hAnsi="Times New Roman" w:cs="Times New Roman"/>
                <w:sz w:val="24"/>
                <w:szCs w:val="24"/>
                <w:lang w:val="id-ID"/>
              </w:rPr>
            </w:pPr>
          </w:p>
          <w:p w:rsidR="007B0E0A" w:rsidRPr="006C63C1" w:rsidRDefault="00C62804"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rPr>
              <w:t>Naompori ni lé pitung mpuleng lé babuana</w:t>
            </w:r>
            <w:r w:rsidR="007B0E0A" w:rsidRPr="006C63C1">
              <w:rPr>
                <w:rFonts w:ascii="Times New Roman" w:hAnsi="Times New Roman" w:cs="Times New Roman"/>
                <w:sz w:val="24"/>
                <w:szCs w:val="24"/>
                <w:lang w:val="id-ID"/>
              </w:rPr>
              <w:t xml:space="preserve"> </w:t>
            </w:r>
            <w:r w:rsidR="00166B2D"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nadenniari mawajiq mua,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lé natedduq ni lasa babua Tenritalunruq.</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Naritedduq na sanro sumampaq samaritué.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Natokkong ronnang sanro datué,</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napopangara lailaiseng.</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rPr>
              <w:t>Natokkong ronnang Tenritalunruq</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mattoncéngi lailaiseng, koiq sawédi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natabbusello cero datué,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natimang sanro </w:t>
            </w:r>
            <w:r w:rsidRPr="006C63C1">
              <w:rPr>
                <w:rFonts w:ascii="Times New Roman" w:hAnsi="Times New Roman" w:cs="Times New Roman"/>
                <w:sz w:val="24"/>
                <w:szCs w:val="24"/>
                <w:lang w:val="de-DE"/>
              </w:rPr>
              <w:lastRenderedPageBreak/>
              <w:t>napariwakkang lé samaritu.</w:t>
            </w:r>
            <w:r w:rsidR="00483806" w:rsidRPr="006C63C1">
              <w:rPr>
                <w:rFonts w:ascii="Times New Roman" w:hAnsi="Times New Roman" w:cs="Times New Roman"/>
                <w:sz w:val="24"/>
                <w:szCs w:val="24"/>
                <w:lang w:val="id-ID"/>
              </w:rPr>
              <w:t>’</w:t>
            </w:r>
          </w:p>
          <w:p w:rsidR="007B0E0A" w:rsidRPr="006C63C1" w:rsidRDefault="00483806"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7B0E0A" w:rsidRPr="006C63C1">
              <w:rPr>
                <w:rFonts w:ascii="Times New Roman" w:hAnsi="Times New Roman" w:cs="Times New Roman"/>
                <w:sz w:val="24"/>
                <w:szCs w:val="24"/>
                <w:lang w:val="de-DE"/>
              </w:rPr>
              <w:t>Menjelang tujuh bulan sudah kandungannya</w:t>
            </w:r>
            <w:r w:rsidR="007B0E0A" w:rsidRPr="006C63C1">
              <w:rPr>
                <w:rFonts w:ascii="Times New Roman" w:hAnsi="Times New Roman" w:cs="Times New Roman"/>
                <w:sz w:val="24"/>
                <w:szCs w:val="24"/>
                <w:lang w:val="id-ID"/>
              </w:rPr>
              <w:t xml:space="preserve"> </w:t>
            </w:r>
            <w:r w:rsidR="007B0E0A" w:rsidRPr="006C63C1">
              <w:rPr>
                <w:rFonts w:ascii="Times New Roman" w:hAnsi="Times New Roman" w:cs="Times New Roman"/>
                <w:sz w:val="24"/>
                <w:szCs w:val="24"/>
                <w:lang w:val="de-DE"/>
              </w:rPr>
              <w:t>pada suatu dinihari yang tenang</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Tenritalunruq dibangunkan oleh sakit perut.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Maka dibangunkanlah dukun dan bidan.</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Maka bangun sang dukun,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menyediakan </w:t>
            </w:r>
            <w:r w:rsidRPr="006C63C1">
              <w:rPr>
                <w:rFonts w:ascii="Times New Roman" w:hAnsi="Times New Roman" w:cs="Times New Roman"/>
                <w:i/>
                <w:sz w:val="24"/>
                <w:szCs w:val="24"/>
                <w:lang w:val="de-DE"/>
              </w:rPr>
              <w:t>lailaiseng</w:t>
            </w:r>
            <w:r w:rsidRPr="006C63C1">
              <w:rPr>
                <w:rFonts w:ascii="Times New Roman" w:hAnsi="Times New Roman" w:cs="Times New Roman"/>
                <w:sz w:val="24"/>
                <w:szCs w:val="24"/>
                <w:lang w:val="de-DE"/>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Bangunlah Tenritalunruq</w:t>
            </w:r>
          </w:p>
          <w:p w:rsidR="007B0E0A" w:rsidRPr="006C63C1" w:rsidRDefault="007B0E0A"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 xml:space="preserve">berpegang pada </w:t>
            </w:r>
            <w:r w:rsidRPr="006C63C1">
              <w:rPr>
                <w:rFonts w:ascii="Times New Roman" w:hAnsi="Times New Roman" w:cs="Times New Roman"/>
                <w:i/>
                <w:sz w:val="24"/>
                <w:szCs w:val="24"/>
                <w:lang w:val="de-DE"/>
              </w:rPr>
              <w:t>lailaiseng</w:t>
            </w:r>
            <w:r w:rsidRPr="006C63C1">
              <w:rPr>
                <w:rFonts w:ascii="Times New Roman" w:hAnsi="Times New Roman" w:cs="Times New Roman"/>
                <w:sz w:val="24"/>
                <w:szCs w:val="24"/>
                <w:lang w:val="de-DE"/>
              </w:rPr>
              <w:t>, gelang emas,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maka meluncurlahkeluar sang bayi,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ditadah dukun dipangku bidan.</w:t>
            </w:r>
            <w:r w:rsidR="00CA7D79" w:rsidRPr="006C63C1">
              <w:rPr>
                <w:rFonts w:ascii="Times New Roman" w:hAnsi="Times New Roman" w:cs="Times New Roman"/>
                <w:sz w:val="24"/>
                <w:szCs w:val="24"/>
                <w:lang w:val="id-ID"/>
              </w:rPr>
              <w:t>’</w:t>
            </w:r>
          </w:p>
          <w:p w:rsidR="00CE0CA7" w:rsidRPr="006C63C1" w:rsidRDefault="00CE0CA7" w:rsidP="001E393F">
            <w:pPr>
              <w:spacing w:line="480" w:lineRule="auto"/>
              <w:ind w:left="360"/>
              <w:jc w:val="both"/>
              <w:rPr>
                <w:rFonts w:ascii="Times New Roman" w:hAnsi="Times New Roman" w:cs="Times New Roman"/>
                <w:sz w:val="24"/>
                <w:szCs w:val="24"/>
                <w:lang w:val="id-ID"/>
              </w:rPr>
            </w:pPr>
          </w:p>
          <w:p w:rsidR="00997EA5" w:rsidRPr="006C63C1" w:rsidRDefault="00CA7D79"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Mumaraddeq pa tudang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kupatompoq i sappo sisemmu makkatawareng</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muéwa i siraga-raga.”</w:t>
            </w:r>
            <w:r w:rsidR="00CA7D79" w:rsidRPr="006C63C1">
              <w:rPr>
                <w:rFonts w:ascii="Times New Roman" w:hAnsi="Times New Roman" w:cs="Times New Roman"/>
                <w:sz w:val="24"/>
                <w:szCs w:val="24"/>
                <w:lang w:val="id-ID"/>
              </w:rPr>
              <w:t>’</w:t>
            </w:r>
          </w:p>
          <w:p w:rsidR="00997EA5" w:rsidRPr="006C63C1" w:rsidRDefault="00CA7D79"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Jika engkau telah tenang berada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barulah aku jelmakan sepupu sekalimu</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menjadi temanmu hibur-menghibur.“</w:t>
            </w:r>
            <w:r w:rsidR="004B24B7" w:rsidRPr="006C63C1">
              <w:rPr>
                <w:rFonts w:ascii="Times New Roman" w:hAnsi="Times New Roman" w:cs="Times New Roman"/>
                <w:sz w:val="24"/>
                <w:szCs w:val="24"/>
                <w:lang w:val="id-ID"/>
              </w:rPr>
              <w:t>’</w:t>
            </w:r>
          </w:p>
          <w:p w:rsidR="00556775" w:rsidRPr="006C63C1" w:rsidRDefault="00556775" w:rsidP="001E393F">
            <w:pPr>
              <w:ind w:left="360"/>
              <w:jc w:val="both"/>
              <w:rPr>
                <w:rFonts w:ascii="Times New Roman" w:hAnsi="Times New Roman" w:cs="Times New Roman"/>
                <w:sz w:val="24"/>
                <w:szCs w:val="24"/>
                <w:lang w:val="id-ID"/>
              </w:rPr>
            </w:pPr>
          </w:p>
          <w:p w:rsidR="000A3B88" w:rsidRPr="006C63C1" w:rsidRDefault="000A3B88" w:rsidP="001E393F">
            <w:pPr>
              <w:ind w:left="360"/>
              <w:jc w:val="both"/>
              <w:rPr>
                <w:rFonts w:ascii="Times New Roman" w:hAnsi="Times New Roman" w:cs="Times New Roman"/>
                <w:sz w:val="24"/>
                <w:szCs w:val="24"/>
                <w:lang w:val="id-ID"/>
              </w:rPr>
            </w:pPr>
          </w:p>
          <w:p w:rsidR="002F30D3" w:rsidRPr="006C63C1" w:rsidRDefault="002F30D3" w:rsidP="001E393F">
            <w:pPr>
              <w:ind w:left="360"/>
              <w:jc w:val="both"/>
              <w:rPr>
                <w:rFonts w:ascii="Times New Roman" w:hAnsi="Times New Roman" w:cs="Times New Roman"/>
                <w:sz w:val="24"/>
                <w:szCs w:val="24"/>
                <w:lang w:val="id-ID"/>
              </w:rPr>
            </w:pPr>
          </w:p>
          <w:p w:rsidR="002F30D3" w:rsidRPr="006C63C1" w:rsidRDefault="002F30D3" w:rsidP="001E393F">
            <w:pPr>
              <w:ind w:left="360"/>
              <w:jc w:val="both"/>
              <w:rPr>
                <w:rFonts w:ascii="Times New Roman" w:hAnsi="Times New Roman" w:cs="Times New Roman"/>
                <w:sz w:val="24"/>
                <w:szCs w:val="24"/>
                <w:lang w:val="id-ID"/>
              </w:rPr>
            </w:pPr>
          </w:p>
          <w:p w:rsidR="002F30D3" w:rsidRPr="006C63C1" w:rsidRDefault="002F30D3" w:rsidP="001E393F">
            <w:pPr>
              <w:ind w:left="360"/>
              <w:jc w:val="both"/>
              <w:rPr>
                <w:rFonts w:ascii="Times New Roman" w:hAnsi="Times New Roman" w:cs="Times New Roman"/>
                <w:sz w:val="24"/>
                <w:szCs w:val="24"/>
                <w:lang w:val="id-ID"/>
              </w:rPr>
            </w:pPr>
          </w:p>
          <w:p w:rsidR="00997EA5" w:rsidRPr="006C63C1" w:rsidRDefault="004B24B7"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naripaggangka lé riuqé,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oddang sébali 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ripadengi api déwata malluaqé.</w:t>
            </w:r>
          </w:p>
          <w:p w:rsidR="00997EA5" w:rsidRPr="006C63C1" w:rsidRDefault="00997EA5"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Nainappa na mpellang mawajiq lé tikkaqé.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Natellung kéteng mpéggang mua na</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Wé Nyiliq Timoq siraga-raga massappo siseng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namananrang na Batara Guru tudang ri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mawakkaq to ni Wé Nyiliq Timoq tudang ri Kawaq.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Nalilu Kéteng Wé Saung 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natellung kéteng lé babuana,</w:t>
            </w:r>
            <w:r w:rsidR="004B24B7" w:rsidRPr="006C63C1">
              <w:rPr>
                <w:rFonts w:ascii="Times New Roman" w:hAnsi="Times New Roman" w:cs="Times New Roman"/>
                <w:sz w:val="24"/>
                <w:szCs w:val="24"/>
                <w:lang w:val="id-ID"/>
              </w:rPr>
              <w:t>’</w:t>
            </w:r>
          </w:p>
          <w:p w:rsidR="00997EA5" w:rsidRPr="006C63C1" w:rsidRDefault="00107E7B"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barulah badai dihentikan,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petir dan Guntur yang berbalasan,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dipadamkan pula kilat yang menyala-nyala.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Barulah matahari bersinar dengan baik.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Tiga bulan sudah lamanya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Wé Nyiliq Timoq berkasih-kasihan bersepupu sekali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betahlah Batara Guru tinggal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segar pula Wé Nyiliq Timoq berada di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Tiada dating bulan pula Wé Saung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sudah tiga purnama isi perutnya,</w:t>
            </w:r>
            <w:r w:rsidR="00D16F83" w:rsidRPr="006C63C1">
              <w:rPr>
                <w:rFonts w:ascii="Times New Roman" w:hAnsi="Times New Roman" w:cs="Times New Roman"/>
                <w:sz w:val="24"/>
                <w:szCs w:val="24"/>
                <w:lang w:val="id-ID"/>
              </w:rPr>
              <w:t>’</w:t>
            </w:r>
          </w:p>
          <w:p w:rsidR="003D2C40" w:rsidRPr="006C63C1" w:rsidRDefault="003D2C40" w:rsidP="001E393F">
            <w:pPr>
              <w:ind w:left="360"/>
              <w:jc w:val="both"/>
              <w:rPr>
                <w:rFonts w:ascii="Times New Roman" w:hAnsi="Times New Roman" w:cs="Times New Roman"/>
                <w:sz w:val="24"/>
                <w:szCs w:val="24"/>
                <w:lang w:val="id-ID"/>
              </w:rPr>
            </w:pPr>
          </w:p>
          <w:p w:rsidR="00997EA5" w:rsidRPr="006C63C1" w:rsidRDefault="00D16F83"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Sessuq nasompa wali makkeda samaritué,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“Rara paleqku, Puang Manurung,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lasuna pangngemmerrekku,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tekkumatula bali o ada lé ri olota.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Lé woroané Opu passawung, pabbuno </w:t>
            </w:r>
            <w:r w:rsidR="00997EA5" w:rsidRPr="006C63C1">
              <w:rPr>
                <w:rFonts w:ascii="Times New Roman" w:hAnsi="Times New Roman" w:cs="Times New Roman"/>
                <w:sz w:val="24"/>
                <w:szCs w:val="24"/>
              </w:rPr>
              <w:lastRenderedPageBreak/>
              <w:t>manuq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najajiang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t>
            </w:r>
            <w:r w:rsidR="00997EA5" w:rsidRPr="006C63C1">
              <w:rPr>
                <w:rFonts w:ascii="Times New Roman" w:hAnsi="Times New Roman" w:cs="Times New Roman"/>
                <w:sz w:val="24"/>
                <w:szCs w:val="24"/>
              </w:rPr>
              <w:t>Natalloq rio mua makkeda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“Nawajuanna mua natuo céro datué.</w:t>
            </w:r>
            <w:r w:rsidRPr="006C63C1">
              <w:rPr>
                <w:rFonts w:ascii="Times New Roman" w:hAnsi="Times New Roman" w:cs="Times New Roman"/>
                <w:sz w:val="24"/>
                <w:szCs w:val="24"/>
                <w:lang w:val="id-ID"/>
              </w:rPr>
              <w:t>’</w:t>
            </w:r>
          </w:p>
          <w:p w:rsidR="00997EA5" w:rsidRPr="006C63C1" w:rsidRDefault="00D16F83"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Sujud menyembah sang dukun,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"Kutadahkan tanganku, Paduka Manurung,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bak kulit bawang tenggorokanku,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semoga tak terkutuk hamba menjawab perkataan di hadapan </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Lelaki penyabung, pembunuh ayam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dilahirkan Wé Lélé Ellung.“</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Alangkah gembira Batara Guru berkata,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"Mudah-mudahan selamatlah hidup anak datu itu.</w:t>
            </w:r>
            <w:r w:rsidR="00D16F83" w:rsidRPr="006C63C1">
              <w:rPr>
                <w:rFonts w:ascii="Times New Roman" w:hAnsi="Times New Roman" w:cs="Times New Roman"/>
                <w:sz w:val="24"/>
                <w:szCs w:val="24"/>
                <w:lang w:val="id-ID"/>
              </w:rPr>
              <w:t>’</w:t>
            </w:r>
          </w:p>
          <w:p w:rsidR="003D2C40" w:rsidRPr="006C63C1" w:rsidRDefault="003D2C40" w:rsidP="001E393F">
            <w:pPr>
              <w:ind w:firstLine="360"/>
              <w:jc w:val="both"/>
              <w:rPr>
                <w:rFonts w:ascii="Times New Roman" w:hAnsi="Times New Roman" w:cs="Times New Roman"/>
                <w:sz w:val="24"/>
                <w:szCs w:val="24"/>
                <w:lang w:val="id-ID"/>
              </w:rPr>
            </w:pPr>
          </w:p>
          <w:p w:rsidR="003D2C40" w:rsidRPr="006C63C1" w:rsidRDefault="003D2C40" w:rsidP="001E393F">
            <w:pPr>
              <w:ind w:firstLine="360"/>
              <w:jc w:val="both"/>
              <w:rPr>
                <w:rFonts w:ascii="Times New Roman" w:hAnsi="Times New Roman" w:cs="Times New Roman"/>
                <w:sz w:val="24"/>
                <w:szCs w:val="24"/>
                <w:lang w:val="id-ID"/>
              </w:rPr>
            </w:pPr>
          </w:p>
          <w:p w:rsidR="00997EA5" w:rsidRPr="006C63C1" w:rsidRDefault="00833DA0" w:rsidP="001E393F">
            <w:pPr>
              <w:ind w:left="317" w:firstLine="4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Ngkiling makkeda Wé Nyiliq Timoq,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aga ritu lé najajiang Apung ri Toja?”</w:t>
            </w:r>
          </w:p>
          <w:p w:rsidR="00997EA5" w:rsidRPr="006C63C1" w:rsidRDefault="00997EA5"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Sompa makkeda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makkunrai palallo puji,lé uleng tépu makkatawareng rijajiann.”Natalloq rio mua makkeda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“Nawajuanna mua natuo cero datué.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kuaseng ngi Wé Temmddatuq Samo Tuaqna,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napomanaq i lé ri Mannaung.</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Namau sia sélingérenna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nasekkoq pajung ri Alé Luwuq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nalélé mua pakkasiwiang to maégana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nalai mua sessung minanga, tampaq walenna,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apaq ia na makkunrainna rijajiakku.”</w:t>
            </w:r>
            <w:r w:rsidR="00AB4F59" w:rsidRPr="006C63C1">
              <w:rPr>
                <w:rFonts w:ascii="Times New Roman" w:hAnsi="Times New Roman" w:cs="Times New Roman"/>
                <w:sz w:val="24"/>
                <w:szCs w:val="24"/>
                <w:lang w:val="id-ID"/>
              </w:rPr>
              <w:t>’</w:t>
            </w:r>
          </w:p>
          <w:p w:rsidR="00997EA5" w:rsidRPr="006C63C1" w:rsidRDefault="00AB4F59"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Dengan berpaling berkata Wé Nyiliq Timoq,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“Apa gerangan yang dilahirkan Apung ri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”Menyembah berkata sang dukun,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˝Perempuan yang sangat cantik,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bulan purnama datang menjelma yang dilahirkannya.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“Gembira sekali Manurungngé sambil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˝Mudah-mudahan selamat kehidupan bayi 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Kuberi ia nama </w:t>
            </w:r>
            <w:r w:rsidR="00AB019A">
              <w:rPr>
                <w:rFonts w:ascii="Times New Roman" w:hAnsi="Times New Roman" w:cs="Times New Roman"/>
                <w:sz w:val="24"/>
                <w:szCs w:val="24"/>
                <w:lang w:val="de-DE"/>
              </w:rPr>
              <w:t>Wé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Temmaddatuq Samo Tuaqna,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mewarisi negeri Manaung.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Walaupun saudaranya</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yang menjadi raja di alé Luwuq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ia dapat mengambil upeti rakyatnya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memungut juga pajak di sungai dan di binanga,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karena ialah perempuan anakku.“</w:t>
            </w:r>
            <w:r w:rsidR="00AB4F59" w:rsidRPr="006C63C1">
              <w:rPr>
                <w:rFonts w:ascii="Times New Roman" w:hAnsi="Times New Roman" w:cs="Times New Roman"/>
                <w:sz w:val="24"/>
                <w:szCs w:val="24"/>
                <w:lang w:val="id-ID"/>
              </w:rPr>
              <w:t>’</w:t>
            </w:r>
          </w:p>
          <w:p w:rsidR="00927451" w:rsidRPr="006C63C1" w:rsidRDefault="00927451" w:rsidP="001E393F">
            <w:pPr>
              <w:ind w:left="360"/>
              <w:jc w:val="both"/>
              <w:rPr>
                <w:rFonts w:ascii="Times New Roman" w:hAnsi="Times New Roman" w:cs="Times New Roman"/>
                <w:sz w:val="24"/>
                <w:szCs w:val="24"/>
                <w:lang w:val="id-ID"/>
              </w:rPr>
            </w:pPr>
          </w:p>
          <w:p w:rsidR="00997EA5" w:rsidRPr="006C63C1" w:rsidRDefault="00AB4F59"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Napoutana tudang ri bola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Napattinampaq gora pareppaq ri awa cempa.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Nagiling ronnang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nruttung panimpaq lakknatellongpalolangnyiliq ri awa cempa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tangngaq-tangngaq i rijajianna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sipacculé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sisullé-sullé ménréq malleppeq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wala-wala ulawengngé.</w:t>
            </w:r>
            <w:r w:rsidR="00A62F04" w:rsidRPr="006C63C1">
              <w:rPr>
                <w:rFonts w:ascii="Times New Roman" w:hAnsi="Times New Roman" w:cs="Times New Roman"/>
                <w:sz w:val="24"/>
                <w:szCs w:val="24"/>
                <w:lang w:val="id-ID"/>
              </w:rPr>
              <w:t>’</w:t>
            </w:r>
          </w:p>
          <w:p w:rsidR="00997EA5" w:rsidRPr="006C63C1" w:rsidRDefault="00BD160E"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lang w:val="de-DE"/>
              </w:rPr>
              <w:t>Terasa aneh bila mereka berada di rumah bersaudara.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memekikkan gemuruh soraknya di bawah pohon asam.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Berpalinglah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membuka jendela keemasan lalu menjenguk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melepas pandang ke bawah pohon asam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mengama-amati anaknya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sama bermain bersaudara,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berganti-ganti maju melepas ayam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gelanggang keemasan</w:t>
            </w:r>
            <w:r w:rsidRPr="006C63C1">
              <w:rPr>
                <w:rFonts w:ascii="Times New Roman" w:hAnsi="Times New Roman" w:cs="Times New Roman"/>
                <w:sz w:val="24"/>
                <w:szCs w:val="24"/>
                <w:lang w:val="id-ID"/>
              </w:rPr>
              <w:t>’</w:t>
            </w:r>
          </w:p>
          <w:p w:rsidR="00927451" w:rsidRPr="006C63C1" w:rsidRDefault="00927451" w:rsidP="001E393F">
            <w:pPr>
              <w:ind w:left="360"/>
              <w:jc w:val="both"/>
              <w:rPr>
                <w:rFonts w:ascii="Times New Roman" w:hAnsi="Times New Roman" w:cs="Times New Roman"/>
                <w:sz w:val="24"/>
                <w:szCs w:val="24"/>
                <w:lang w:val="id-ID"/>
              </w:rPr>
            </w:pPr>
          </w:p>
          <w:p w:rsidR="00997EA5" w:rsidRPr="006C63C1" w:rsidRDefault="00713C00"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sitiwiq jari mallaibiné.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Natalloq rio Manurungngé perreng alangeng cinna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pattongeng manasa wali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 laleng sampuq darati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maddéa-réa to Boting Langiq.</w:t>
            </w:r>
            <w:r w:rsidR="00C67F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Natakkamemmeq lalo tinrona mallaibiné,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séua mua talaja kati naduai 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manguruq sampuq darati Kelling.</w:t>
            </w:r>
            <w:r w:rsidR="003A41EE" w:rsidRPr="006C63C1">
              <w:rPr>
                <w:rFonts w:ascii="Times New Roman" w:hAnsi="Times New Roman" w:cs="Times New Roman"/>
                <w:sz w:val="24"/>
                <w:szCs w:val="24"/>
                <w:lang w:val="id-ID"/>
              </w:rPr>
              <w:t>’</w:t>
            </w:r>
          </w:p>
          <w:p w:rsidR="00997EA5" w:rsidRPr="006C63C1" w:rsidRDefault="00483756"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bergandengan tangan suami-istri.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Alangkah gembira perasaan Manurungngé dalam mahligai cinta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memuaskan hati berdua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si dalam sarung indah dari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bersuka ria gaya orang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Nyenyak sekali tidurnya suami-istri,</w:t>
            </w:r>
            <w:r w:rsidR="00997EA5" w:rsidRPr="006C63C1">
              <w:rPr>
                <w:rFonts w:ascii="Times New Roman" w:hAnsi="Times New Roman" w:cs="Times New Roman"/>
                <w:sz w:val="24"/>
                <w:szCs w:val="24"/>
                <w:lang w:val="id-ID"/>
              </w:rPr>
              <w:t xml:space="preserve"> </w:t>
            </w:r>
            <w:r w:rsidR="00C67FA5" w:rsidRPr="006C63C1">
              <w:rPr>
                <w:rFonts w:ascii="Times New Roman" w:hAnsi="Times New Roman" w:cs="Times New Roman"/>
                <w:sz w:val="24"/>
                <w:szCs w:val="24"/>
              </w:rPr>
              <w:t>satu bantal ia berdua,</w:t>
            </w:r>
            <w:r w:rsidR="00C67F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satu pula sarung indah dari Kelling.</w:t>
            </w:r>
            <w:r w:rsidRPr="006C63C1">
              <w:rPr>
                <w:rFonts w:ascii="Times New Roman" w:hAnsi="Times New Roman" w:cs="Times New Roman"/>
                <w:sz w:val="24"/>
                <w:szCs w:val="24"/>
                <w:lang w:val="id-ID"/>
              </w:rPr>
              <w:t>’</w:t>
            </w:r>
          </w:p>
          <w:p w:rsidR="00927451" w:rsidRPr="006C63C1" w:rsidRDefault="00927451" w:rsidP="001E393F">
            <w:pPr>
              <w:ind w:left="360"/>
              <w:jc w:val="both"/>
              <w:rPr>
                <w:rFonts w:ascii="Times New Roman" w:hAnsi="Times New Roman" w:cs="Times New Roman"/>
                <w:sz w:val="24"/>
                <w:szCs w:val="24"/>
                <w:lang w:val="id-ID"/>
              </w:rPr>
            </w:pPr>
          </w:p>
          <w:p w:rsidR="00997EA5" w:rsidRPr="006C63C1" w:rsidRDefault="00483756"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Sompa makkeda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“Naé rékk</w:t>
            </w:r>
            <w:r w:rsidR="00C67FA5" w:rsidRPr="006C63C1">
              <w:rPr>
                <w:rFonts w:ascii="Times New Roman" w:hAnsi="Times New Roman" w:cs="Times New Roman"/>
                <w:sz w:val="24"/>
                <w:szCs w:val="24"/>
              </w:rPr>
              <w:t>ua lé mamasé iq, Puang Ponratu,</w:t>
            </w:r>
            <w:r w:rsidR="00C67F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mua paq puang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tapatompoq i sappo sisekku.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”Nagiling mua Batara Guru palolang nyiliq</w:t>
            </w:r>
            <w:r w:rsidR="00997EA5" w:rsidRPr="006C63C1">
              <w:rPr>
                <w:rFonts w:ascii="Times New Roman" w:hAnsi="Times New Roman" w:cs="Times New Roman"/>
                <w:sz w:val="24"/>
                <w:szCs w:val="24"/>
                <w:lang w:val="id-ID"/>
              </w:rPr>
              <w:t xml:space="preserve">n </w:t>
            </w:r>
            <w:r w:rsidR="00997EA5" w:rsidRPr="006C63C1">
              <w:rPr>
                <w:rFonts w:ascii="Times New Roman" w:hAnsi="Times New Roman" w:cs="Times New Roman"/>
                <w:sz w:val="24"/>
                <w:szCs w:val="24"/>
              </w:rPr>
              <w:t>lé ri atau, lé ri abéo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namasinala nanyiliq sappo sisenna.</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Tennamanyameng ininnawanna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téa ni nratu tariseddéna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masuanna lé napémagga sappo sisenna.</w:t>
            </w:r>
            <w:r w:rsidR="00483756" w:rsidRPr="006C63C1">
              <w:rPr>
                <w:rFonts w:ascii="Times New Roman" w:hAnsi="Times New Roman" w:cs="Times New Roman"/>
                <w:sz w:val="24"/>
                <w:szCs w:val="24"/>
                <w:lang w:val="id-ID"/>
              </w:rPr>
              <w:t>’</w:t>
            </w:r>
          </w:p>
          <w:p w:rsidR="00997EA5" w:rsidRPr="006C63C1" w:rsidRDefault="00483756"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Dengan menyembah berkata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“Kalau Paduka Tuan mengizinkan,</w:t>
            </w:r>
          </w:p>
          <w:p w:rsidR="00997EA5" w:rsidRPr="006C63C1" w:rsidRDefault="00997EA5"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nanti setelah hamba berada di bumi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Tuanku munculkan sepupu sekaliku.”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Menoleh sambil melihat-lihat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ke kanan dan ke kiri,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tetapi tiada ia melihat sepupu sekalinya.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Tidak senang hati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sudah tak mau lagi tenang duduknya,</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karena tidak melihat sepupu sekalinya.</w:t>
            </w:r>
            <w:r w:rsidR="008E3BC0" w:rsidRPr="006C63C1">
              <w:rPr>
                <w:rFonts w:ascii="Times New Roman" w:hAnsi="Times New Roman" w:cs="Times New Roman"/>
                <w:sz w:val="24"/>
                <w:szCs w:val="24"/>
                <w:lang w:val="id-ID"/>
              </w:rPr>
              <w:t>’</w:t>
            </w:r>
          </w:p>
          <w:p w:rsidR="00080588" w:rsidRPr="006C63C1" w:rsidRDefault="00080588" w:rsidP="001E393F">
            <w:pPr>
              <w:ind w:left="360"/>
              <w:jc w:val="both"/>
              <w:rPr>
                <w:rFonts w:ascii="Times New Roman" w:hAnsi="Times New Roman" w:cs="Times New Roman"/>
                <w:sz w:val="24"/>
                <w:szCs w:val="24"/>
                <w:lang w:val="id-ID"/>
              </w:rPr>
            </w:pPr>
          </w:p>
          <w:p w:rsidR="00997EA5" w:rsidRPr="006C63C1" w:rsidRDefault="00F8287B"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Lé nasamanna mégga makkatuq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salassaq genneq maddanrengngé,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ata déwata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Natalloq rio to ritaroé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tuju mata i manaq sakkeqna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nasitinroq La Oro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nalao </w:t>
            </w:r>
            <w:r w:rsidR="00997EA5" w:rsidRPr="006C63C1">
              <w:rPr>
                <w:rFonts w:ascii="Times New Roman" w:hAnsi="Times New Roman" w:cs="Times New Roman"/>
                <w:sz w:val="24"/>
                <w:szCs w:val="24"/>
              </w:rPr>
              <w:lastRenderedPageBreak/>
              <w:t>polé ri lolangenna ri Alé Luwuq.</w:t>
            </w:r>
            <w:r w:rsidRPr="006C63C1">
              <w:rPr>
                <w:rFonts w:ascii="Times New Roman" w:hAnsi="Times New Roman" w:cs="Times New Roman"/>
                <w:sz w:val="24"/>
                <w:szCs w:val="24"/>
                <w:lang w:val="id-ID"/>
              </w:rPr>
              <w:t>’</w:t>
            </w:r>
          </w:p>
          <w:p w:rsidR="00997EA5" w:rsidRPr="006C63C1" w:rsidRDefault="00F8287B"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Bagaikan mega beriringan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istana lengkap pendamping,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hamba dewata yang diturunkan.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Alangkah gembira ia, sang tunas di bumi 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melihat pusaka lengkapnya dari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berangkatlah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seiring dengan La Oro Kelling</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menuju kampung halamannya di Alé Luwuq.</w:t>
            </w:r>
            <w:r w:rsidR="00F8287B" w:rsidRPr="006C63C1">
              <w:rPr>
                <w:rFonts w:ascii="Times New Roman" w:hAnsi="Times New Roman" w:cs="Times New Roman"/>
                <w:sz w:val="24"/>
                <w:szCs w:val="24"/>
                <w:lang w:val="id-ID"/>
              </w:rPr>
              <w:t>’</w:t>
            </w:r>
          </w:p>
          <w:p w:rsidR="00080588" w:rsidRPr="006C63C1" w:rsidRDefault="00080588" w:rsidP="001E393F">
            <w:pPr>
              <w:ind w:left="360"/>
              <w:jc w:val="both"/>
              <w:rPr>
                <w:rFonts w:ascii="Times New Roman" w:hAnsi="Times New Roman" w:cs="Times New Roman"/>
                <w:sz w:val="24"/>
                <w:szCs w:val="24"/>
                <w:lang w:val="id-ID"/>
              </w:rPr>
            </w:pPr>
          </w:p>
          <w:p w:rsidR="00997EA5" w:rsidRPr="006C63C1" w:rsidRDefault="00B8060F"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Ripatuo ni damaq datué.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Maranyala ni aratigaé seddé muttama.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Namalaleng na ronnang mpennié.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Meppéang ronnang watanna léwuq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ménéq welleq asara langiq.</w:t>
            </w:r>
            <w:r w:rsidRPr="006C63C1">
              <w:rPr>
                <w:rFonts w:ascii="Times New Roman" w:hAnsi="Times New Roman" w:cs="Times New Roman"/>
                <w:sz w:val="24"/>
                <w:szCs w:val="24"/>
                <w:lang w:val="id-ID"/>
              </w:rPr>
              <w:t>’</w:t>
            </w:r>
          </w:p>
          <w:p w:rsidR="00997EA5" w:rsidRPr="006C63C1" w:rsidRDefault="00B8060F"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Dinyalakanlah lampu yang besar.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Pelita pun menyalalah di bahagian dalam.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Malam pun sudah larut.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Dihempaskannya dirinya berbaring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atas tikar nan permai.</w:t>
            </w:r>
            <w:r w:rsidRPr="006C63C1">
              <w:rPr>
                <w:rFonts w:ascii="Times New Roman" w:hAnsi="Times New Roman" w:cs="Times New Roman"/>
                <w:sz w:val="24"/>
                <w:szCs w:val="24"/>
                <w:lang w:val="id-ID"/>
              </w:rPr>
              <w:t>’</w:t>
            </w:r>
          </w:p>
          <w:p w:rsidR="00AF77E2" w:rsidRPr="006C63C1" w:rsidRDefault="00AF77E2" w:rsidP="001E393F">
            <w:pPr>
              <w:ind w:left="360"/>
              <w:jc w:val="both"/>
              <w:rPr>
                <w:rFonts w:ascii="Times New Roman" w:hAnsi="Times New Roman" w:cs="Times New Roman"/>
                <w:sz w:val="24"/>
                <w:szCs w:val="24"/>
                <w:lang w:val="id-ID"/>
              </w:rPr>
            </w:pPr>
          </w:p>
          <w:p w:rsidR="00997EA5" w:rsidRPr="006C63C1" w:rsidRDefault="00B8060F"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ripasilingéq bareq-bareqna I Wé Cudaiq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ripasilampéq lé parajana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ripasettanré parukkusenna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riparisi [wi] lé ri balubu rakkileqé.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Narilingéq si Wé Tenriabéng</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ripasilingéq bareq-bareqna La Punna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ripasettanré lé parajana Oddang Pareppaq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mpidukangngé ngngi ri Rualletté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ripasettanré parukkusenna Daéng Manutteq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tunruangngé ngngi ri Senrijawa,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naripaddinru ri ménéq lamming pareppaqé.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Nasiseng mua ronnang mallingéq Patotoqé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 eppaq datu lé napatiriq ri bulo kati,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nadinru lawing parukkusenna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Wé Tenriabéng, Wéro Pareppaq,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nadinru lawing bareq-bareqna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Sawérigading, I Wé Cudai.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Ngkiling makkeda Aji Patotoq,</w:t>
            </w:r>
            <w:r w:rsidR="00884F1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“Angilé na o,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mualaé baraq muémpéq mpali mabarreq</w:t>
            </w:r>
            <w:r w:rsidR="00152D01" w:rsidRPr="006C63C1">
              <w:rPr>
                <w:rFonts w:ascii="Times New Roman" w:hAnsi="Times New Roman" w:cs="Times New Roman"/>
                <w:sz w:val="24"/>
                <w:szCs w:val="24"/>
                <w:lang w:val="id-ID"/>
              </w:rPr>
              <w:t>’</w:t>
            </w:r>
          </w:p>
          <w:p w:rsidR="00997EA5" w:rsidRPr="006C63C1" w:rsidRDefault="00152D01"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bersamaan dengan I Wé Cudaiq,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perkawinannya disamapanjangkan,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perjodohannya disamatinggikan,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dimasukkan ke dalam guci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diturunkan pula Wé Tenriabéng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bersamaan dengan La Punna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perjodohannya disamatinggikan dengan Oddang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memerintah di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perjodohannya disamatinggikan dengan Daéng Manutteq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memerintah di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didudukkan bersama di atas pelaminan agung.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Patotoqé hanya sekali mencipta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empat orang sekaligus yang diciptakan dalam kandungan,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lastRenderedPageBreak/>
              <w:t>disandingkan kembar ema</w:t>
            </w:r>
            <w:r w:rsidR="00997EA5" w:rsidRPr="006C63C1">
              <w:rPr>
                <w:rFonts w:ascii="Times New Roman" w:hAnsi="Times New Roman" w:cs="Times New Roman"/>
                <w:sz w:val="24"/>
                <w:szCs w:val="24"/>
                <w:lang w:val="id-ID"/>
              </w:rPr>
              <w:t xml:space="preserve">s </w:t>
            </w:r>
            <w:r w:rsidR="00997EA5" w:rsidRPr="006C63C1">
              <w:rPr>
                <w:rFonts w:ascii="Times New Roman" w:hAnsi="Times New Roman" w:cs="Times New Roman"/>
                <w:sz w:val="24"/>
                <w:szCs w:val="24"/>
              </w:rPr>
              <w:t>perjodohannya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Wé Tenriabéng dan Wéro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dan disandingkan pula kembar emas ciptaanya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Sawérigading dan I Wé Cudaiq.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Aji Paotoq menoleh sambil berkata,</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˝Pilihlah,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siapa yang engkau pilih membawa turun</w:t>
            </w:r>
            <w:r w:rsidR="00152D01" w:rsidRPr="006C63C1">
              <w:rPr>
                <w:rFonts w:ascii="Times New Roman" w:hAnsi="Times New Roman" w:cs="Times New Roman"/>
                <w:sz w:val="24"/>
                <w:szCs w:val="24"/>
                <w:lang w:val="id-ID"/>
              </w:rPr>
              <w:t>’</w:t>
            </w:r>
          </w:p>
          <w:p w:rsidR="006913F5" w:rsidRPr="006C63C1" w:rsidRDefault="006913F5" w:rsidP="001E393F">
            <w:pPr>
              <w:ind w:left="360"/>
              <w:jc w:val="both"/>
              <w:rPr>
                <w:rFonts w:ascii="Times New Roman" w:hAnsi="Times New Roman" w:cs="Times New Roman"/>
                <w:sz w:val="24"/>
                <w:szCs w:val="24"/>
                <w:lang w:val="id-ID"/>
              </w:rPr>
            </w:pPr>
          </w:p>
          <w:p w:rsidR="00AF77E2" w:rsidRPr="006C63C1" w:rsidRDefault="00AF77E2" w:rsidP="001E393F">
            <w:pPr>
              <w:ind w:left="360"/>
              <w:jc w:val="both"/>
              <w:rPr>
                <w:rFonts w:ascii="Times New Roman" w:hAnsi="Times New Roman" w:cs="Times New Roman"/>
                <w:sz w:val="24"/>
                <w:szCs w:val="24"/>
                <w:lang w:val="id-ID"/>
              </w:rPr>
            </w:pPr>
          </w:p>
          <w:p w:rsidR="00997EA5" w:rsidRPr="006C63C1" w:rsidRDefault="00B50168"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Ngkiling makkeda Sinauq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"Kekkeng ni waé, anaq, sumangeq to ri Langiqmu</w:t>
            </w:r>
          </w:p>
          <w:p w:rsidR="00997EA5" w:rsidRPr="006C63C1" w:rsidRDefault="00884F12"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mutaddéweq ri Alé Lino.</w:t>
            </w:r>
            <w:r w:rsidRPr="006C63C1">
              <w:rPr>
                <w:rFonts w:ascii="Times New Roman" w:hAnsi="Times New Roman" w:cs="Times New Roman"/>
                <w:sz w:val="24"/>
                <w:szCs w:val="24"/>
                <w:lang w:val="id-ID"/>
              </w:rPr>
              <w:t>’</w:t>
            </w:r>
          </w:p>
          <w:p w:rsidR="00997EA5" w:rsidRPr="006C63C1" w:rsidRDefault="00884F12"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Berpaling sembari berkata Sinauq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“Kukuhkanlah semangat kehiyanganmu</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kau kembali ke pusat bumi.</w:t>
            </w:r>
            <w:r w:rsidR="00B50168" w:rsidRPr="006C63C1">
              <w:rPr>
                <w:rFonts w:ascii="Times New Roman" w:hAnsi="Times New Roman" w:cs="Times New Roman"/>
                <w:sz w:val="24"/>
                <w:szCs w:val="24"/>
                <w:lang w:val="id-ID"/>
              </w:rPr>
              <w:t>’</w:t>
            </w:r>
          </w:p>
          <w:p w:rsidR="00997EA5" w:rsidRPr="006C63C1" w:rsidRDefault="00997EA5" w:rsidP="001E393F">
            <w:pPr>
              <w:ind w:left="1800"/>
              <w:jc w:val="both"/>
              <w:rPr>
                <w:rFonts w:ascii="Times New Roman" w:hAnsi="Times New Roman" w:cs="Times New Roman"/>
                <w:sz w:val="24"/>
                <w:szCs w:val="24"/>
                <w:lang w:val="id-ID"/>
              </w:rPr>
            </w:pPr>
          </w:p>
          <w:p w:rsidR="006244C4" w:rsidRPr="006C63C1" w:rsidRDefault="006244C4" w:rsidP="001E393F">
            <w:pPr>
              <w:ind w:left="1800"/>
              <w:jc w:val="both"/>
              <w:rPr>
                <w:rFonts w:ascii="Times New Roman" w:hAnsi="Times New Roman" w:cs="Times New Roman"/>
                <w:sz w:val="24"/>
                <w:szCs w:val="24"/>
                <w:lang w:val="id-ID"/>
              </w:rPr>
            </w:pPr>
          </w:p>
          <w:p w:rsidR="006244C4" w:rsidRPr="006C63C1" w:rsidRDefault="006244C4" w:rsidP="001E393F">
            <w:pPr>
              <w:ind w:left="1800"/>
              <w:jc w:val="both"/>
              <w:rPr>
                <w:rFonts w:ascii="Times New Roman" w:hAnsi="Times New Roman" w:cs="Times New Roman"/>
                <w:sz w:val="24"/>
                <w:szCs w:val="24"/>
                <w:lang w:val="id-ID"/>
              </w:rPr>
            </w:pPr>
          </w:p>
          <w:p w:rsidR="006244C4" w:rsidRPr="006C63C1" w:rsidRDefault="006244C4" w:rsidP="001E393F">
            <w:pPr>
              <w:ind w:left="1800"/>
              <w:jc w:val="both"/>
              <w:rPr>
                <w:rFonts w:ascii="Times New Roman" w:hAnsi="Times New Roman" w:cs="Times New Roman"/>
                <w:sz w:val="24"/>
                <w:szCs w:val="24"/>
                <w:lang w:val="id-ID"/>
              </w:rPr>
            </w:pPr>
          </w:p>
          <w:p w:rsidR="00997EA5" w:rsidRPr="006C63C1" w:rsidRDefault="00AF77E2"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B50168"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“Rékkua matti jaji lempuq i cero datué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massawangeng ngi latteq langkana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Ajaq, ponratu, lé mutaroi manguruq welleq jajareng tudang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kua ni sia latteq muttama awisengngé,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tudang ni sia latteq saliweng saungengngé,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temmanguruq jajareng tudang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makkunraié, passaungngé,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mpekkeq ai nasipatudang ri nawa-nawa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nasipacokkong ri paricitta.</w:t>
            </w:r>
            <w:r w:rsidR="00B50168" w:rsidRPr="006C63C1">
              <w:rPr>
                <w:rFonts w:ascii="Times New Roman" w:hAnsi="Times New Roman" w:cs="Times New Roman"/>
                <w:sz w:val="24"/>
                <w:szCs w:val="24"/>
                <w:lang w:val="id-ID"/>
              </w:rPr>
              <w:t>’</w:t>
            </w:r>
          </w:p>
          <w:p w:rsidR="00997EA5" w:rsidRPr="006C63C1" w:rsidRDefault="00D14C0D"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“kalau nanti lahir bayi raja itu dengan selamat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sekatlah ruang istana yang </w:t>
            </w:r>
            <w:r w:rsidR="00997EA5" w:rsidRPr="006C63C1">
              <w:rPr>
                <w:rFonts w:ascii="Times New Roman" w:hAnsi="Times New Roman" w:cs="Times New Roman"/>
                <w:i/>
                <w:sz w:val="24"/>
                <w:szCs w:val="24"/>
                <w:lang w:val="de-DE"/>
              </w:rPr>
              <w:t>manurung</w:t>
            </w:r>
            <w:r w:rsidR="00997EA5" w:rsidRPr="006C63C1">
              <w:rPr>
                <w:rFonts w:ascii="Times New Roman" w:hAnsi="Times New Roman" w:cs="Times New Roman"/>
                <w:sz w:val="24"/>
                <w:szCs w:val="24"/>
                <w:lang w:val="de-DE"/>
              </w:rPr>
              <w:t>.</w:t>
            </w:r>
          </w:p>
          <w:p w:rsidR="00997EA5" w:rsidRPr="006C63C1" w:rsidRDefault="00997EA5"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jangan tempatkan satu ruangan mereka berdua.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Perempuan di bahagian dalam,</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laki-laki di bagian depan,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jangan sekali-kali tinggal satu ruangan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perempuan dan penyabung,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jangan samp</w:t>
            </w:r>
            <w:r w:rsidR="00792EB4">
              <w:rPr>
                <w:rFonts w:ascii="Times New Roman" w:hAnsi="Times New Roman" w:cs="Times New Roman"/>
                <w:sz w:val="24"/>
                <w:szCs w:val="24"/>
                <w:lang w:val="id-ID"/>
              </w:rPr>
              <w:t>a</w:t>
            </w:r>
            <w:r w:rsidRPr="006C63C1">
              <w:rPr>
                <w:rFonts w:ascii="Times New Roman" w:hAnsi="Times New Roman" w:cs="Times New Roman"/>
                <w:sz w:val="24"/>
                <w:szCs w:val="24"/>
                <w:lang w:val="de-DE"/>
              </w:rPr>
              <w:t>i nanti setelah besar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mereka akan saling jatuh cinta.</w:t>
            </w:r>
            <w:r w:rsidR="00D14C0D" w:rsidRPr="006C63C1">
              <w:rPr>
                <w:rFonts w:ascii="Times New Roman" w:hAnsi="Times New Roman" w:cs="Times New Roman"/>
                <w:sz w:val="24"/>
                <w:szCs w:val="24"/>
                <w:lang w:val="id-ID"/>
              </w:rPr>
              <w:t>’</w:t>
            </w:r>
          </w:p>
          <w:p w:rsidR="00914CDF" w:rsidRPr="006C63C1" w:rsidRDefault="00914CDF" w:rsidP="001E393F">
            <w:pPr>
              <w:spacing w:line="480" w:lineRule="auto"/>
              <w:ind w:left="360"/>
              <w:jc w:val="both"/>
              <w:rPr>
                <w:rFonts w:ascii="Times New Roman" w:hAnsi="Times New Roman" w:cs="Times New Roman"/>
                <w:sz w:val="24"/>
                <w:szCs w:val="24"/>
                <w:lang w:val="id-ID"/>
              </w:rPr>
            </w:pPr>
          </w:p>
          <w:p w:rsidR="00997EA5" w:rsidRPr="006C63C1" w:rsidRDefault="00F8048F"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Natengnga duang pulo wenninna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tudang ri Kawaq mamasé-masé,</w:t>
            </w:r>
          </w:p>
          <w:p w:rsidR="00997EA5" w:rsidRPr="006C63C1" w:rsidRDefault="00997EA5"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sékua to ni lé musuanna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pésalompéi pangngemmerrenna.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Nadenniari mawajiq mua</w:t>
            </w:r>
          </w:p>
          <w:p w:rsidR="00997EA5" w:rsidRPr="006C63C1" w:rsidRDefault="00997EA5" w:rsidP="001E393F">
            <w:pPr>
              <w:ind w:left="360"/>
              <w:jc w:val="both"/>
              <w:rPr>
                <w:rFonts w:ascii="Times New Roman" w:hAnsi="Times New Roman" w:cs="Times New Roman"/>
                <w:sz w:val="24"/>
                <w:szCs w:val="24"/>
              </w:rPr>
            </w:pPr>
            <w:r w:rsidRPr="006C63C1">
              <w:rPr>
                <w:rFonts w:ascii="Times New Roman" w:hAnsi="Times New Roman" w:cs="Times New Roman"/>
                <w:sz w:val="24"/>
                <w:szCs w:val="24"/>
              </w:rPr>
              <w:t>natakkamemmeq lalo tinrona,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tennasedd</w:t>
            </w:r>
            <w:r w:rsidR="00884F12" w:rsidRPr="006C63C1">
              <w:rPr>
                <w:rFonts w:ascii="Times New Roman" w:hAnsi="Times New Roman" w:cs="Times New Roman"/>
                <w:sz w:val="24"/>
                <w:szCs w:val="24"/>
              </w:rPr>
              <w:t>ing ni ronnang si ola pareppaqé</w:t>
            </w:r>
            <w:r w:rsidR="00884F1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nawékkatellu letté pareppaq.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Sala mawampang lé langiqé,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sala mawotoq Pérét</w:t>
            </w:r>
            <w:r w:rsidR="00884F12" w:rsidRPr="006C63C1">
              <w:rPr>
                <w:rFonts w:ascii="Times New Roman" w:hAnsi="Times New Roman" w:cs="Times New Roman"/>
                <w:sz w:val="24"/>
                <w:szCs w:val="24"/>
              </w:rPr>
              <w:t>iwié.</w:t>
            </w:r>
            <w:r w:rsidR="00884F1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Nariuloq na ronnang La Oro makkatawareng.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Pajaneng mani lattuq La Oro ri </w:t>
            </w:r>
            <w:r w:rsidRPr="006C63C1">
              <w:rPr>
                <w:rFonts w:ascii="Times New Roman" w:hAnsi="Times New Roman" w:cs="Times New Roman"/>
                <w:sz w:val="24"/>
                <w:szCs w:val="24"/>
              </w:rPr>
              <w:lastRenderedPageBreak/>
              <w:t>atawareng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naripaggangka letté wéroé.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Narété langiq napappaq baja,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inappa mpunga mawajiq mua lé tikkaqé,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nagiling tinro Manurungngé ri atawareng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awoq pettung naléwurié.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Nasampéang ngi tukkuq ménéqna,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napémagga i La Oro Kelling</w:t>
            </w:r>
            <w:r w:rsidR="000F7E28" w:rsidRPr="006C63C1">
              <w:rPr>
                <w:rFonts w:ascii="Times New Roman" w:hAnsi="Times New Roman" w:cs="Times New Roman"/>
                <w:sz w:val="24"/>
                <w:szCs w:val="24"/>
                <w:lang w:val="id-ID"/>
              </w:rPr>
              <w:t>’</w:t>
            </w:r>
          </w:p>
          <w:p w:rsidR="00997EA5" w:rsidRPr="006C63C1" w:rsidRDefault="000F7E28" w:rsidP="001E393F">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Lima belas malam lamanya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berada di bumi dengan sengsara,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sekian pula lamanya tak ada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melalui kerongkongannya.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Menjelang dinihari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ketika sangat nyenyak tidurnya,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dirasakannya guntur beriringan petir,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tiga kali berbunyi halilintar.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Langit bagaikan hendak runtuh,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Pérétiwi seperti akan pecah.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diturunkanlah La Oro, turun menjelma.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Sesudah jelas sampai La Oro di dunia</w:t>
            </w:r>
            <w:r w:rsidR="00FB24B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barulah dihentikan kilat petir 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Keesokan harinya, ketika fajar baru menyinsing,</w:t>
            </w:r>
            <w:r w:rsidR="00FB24B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matahari baru saja terbit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kebetulan terjaga Manurungngé di Atawareng dari tidurnya</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pada bambu betung tempatnya berbaring.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Disiahkannya tutup kepalanya,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dilihatnya La Oro Kelling</w:t>
            </w:r>
            <w:r w:rsidR="000F7E28" w:rsidRPr="006C63C1">
              <w:rPr>
                <w:rFonts w:ascii="Times New Roman" w:hAnsi="Times New Roman" w:cs="Times New Roman"/>
                <w:sz w:val="24"/>
                <w:szCs w:val="24"/>
                <w:lang w:val="id-ID"/>
              </w:rPr>
              <w:t>’</w:t>
            </w:r>
          </w:p>
          <w:p w:rsidR="004849CC" w:rsidRPr="006C63C1" w:rsidRDefault="004849CC" w:rsidP="001E393F">
            <w:pPr>
              <w:spacing w:line="480" w:lineRule="auto"/>
              <w:ind w:left="360"/>
              <w:jc w:val="both"/>
              <w:rPr>
                <w:rFonts w:ascii="Times New Roman" w:hAnsi="Times New Roman" w:cs="Times New Roman"/>
                <w:sz w:val="24"/>
                <w:szCs w:val="24"/>
                <w:lang w:val="id-ID"/>
              </w:rPr>
            </w:pPr>
          </w:p>
          <w:p w:rsidR="00213E8F" w:rsidRPr="006C63C1" w:rsidRDefault="00213E8F" w:rsidP="001E393F">
            <w:pPr>
              <w:ind w:left="360"/>
              <w:jc w:val="both"/>
              <w:rPr>
                <w:rFonts w:ascii="Times New Roman" w:hAnsi="Times New Roman" w:cs="Times New Roman"/>
                <w:sz w:val="24"/>
                <w:szCs w:val="24"/>
                <w:lang w:val="id-ID"/>
              </w:rPr>
            </w:pPr>
          </w:p>
          <w:p w:rsidR="00997EA5" w:rsidRPr="006C63C1" w:rsidRDefault="000F7E28" w:rsidP="001E393F">
            <w:pPr>
              <w:ind w:left="317"/>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Malluru maneng I La Sualang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teppésawé i [maddila]lengi pageq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Palélé bobo uaé mata Manurungngé ronnang makkeda,</w:t>
            </w:r>
            <w:r w:rsidR="00997EA5" w:rsidRPr="006C63C1">
              <w:rPr>
                <w:rFonts w:ascii="Times New Roman" w:hAnsi="Times New Roman" w:cs="Times New Roman"/>
                <w:sz w:val="24"/>
                <w:szCs w:val="24"/>
                <w:lang w:val="id-ID"/>
              </w:rPr>
              <w:t xml:space="preserve"> </w:t>
            </w:r>
            <w:r w:rsidR="00283547" w:rsidRPr="006C63C1">
              <w:rPr>
                <w:rFonts w:ascii="Times New Roman" w:hAnsi="Times New Roman" w:cs="Times New Roman"/>
                <w:sz w:val="24"/>
                <w:szCs w:val="24"/>
              </w:rPr>
              <w:t>“Maling no ritu, I La Sualang,</w:t>
            </w:r>
            <w:r w:rsidR="00283547"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Paddengngengngé, Lé To Sunraé,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Pérésolaé, To Allebboreng, Pulakalié.</w:t>
            </w:r>
            <w:r w:rsidR="009A651B" w:rsidRPr="006C63C1">
              <w:rPr>
                <w:rFonts w:ascii="Times New Roman" w:hAnsi="Times New Roman" w:cs="Times New Roman"/>
                <w:sz w:val="24"/>
                <w:szCs w:val="24"/>
                <w:lang w:val="id-ID"/>
              </w:rPr>
              <w:t xml:space="preserve"> </w:t>
            </w:r>
            <w:r w:rsidR="000F0336" w:rsidRPr="006C63C1">
              <w:rPr>
                <w:rFonts w:ascii="Times New Roman" w:hAnsi="Times New Roman" w:cs="Times New Roman"/>
                <w:sz w:val="24"/>
                <w:szCs w:val="24"/>
                <w:lang w:val="id-ID"/>
              </w:rPr>
              <w:t>M</w:t>
            </w:r>
            <w:r w:rsidR="00997EA5" w:rsidRPr="006C63C1">
              <w:rPr>
                <w:rFonts w:ascii="Times New Roman" w:hAnsi="Times New Roman" w:cs="Times New Roman"/>
                <w:sz w:val="24"/>
                <w:szCs w:val="24"/>
              </w:rPr>
              <w:t>enyerbu semua I La Sualang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membiarkannya memasuki pagar halilintar.</w:t>
            </w:r>
          </w:p>
          <w:p w:rsidR="00997EA5" w:rsidRPr="006C63C1" w:rsidRDefault="00FB24B0"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Berlinang air mata Manurungngé sambil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“Sudah tak waras engkau, I La Sualang,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Paddengngengngé, To Sunraé,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Pérésolaé, to Alebboreng, Pulakalié.</w:t>
            </w:r>
            <w:r w:rsidR="00283547" w:rsidRPr="006C63C1">
              <w:rPr>
                <w:rFonts w:ascii="Times New Roman" w:hAnsi="Times New Roman" w:cs="Times New Roman"/>
                <w:sz w:val="24"/>
                <w:szCs w:val="24"/>
                <w:lang w:val="id-ID"/>
              </w:rPr>
              <w:t>’</w:t>
            </w:r>
          </w:p>
          <w:p w:rsidR="004849CC" w:rsidRPr="006C63C1" w:rsidRDefault="004849CC" w:rsidP="001E393F">
            <w:pPr>
              <w:ind w:left="360"/>
              <w:jc w:val="both"/>
              <w:rPr>
                <w:rFonts w:ascii="Times New Roman" w:hAnsi="Times New Roman" w:cs="Times New Roman"/>
                <w:sz w:val="24"/>
                <w:szCs w:val="24"/>
                <w:lang w:val="id-ID"/>
              </w:rPr>
            </w:pPr>
          </w:p>
          <w:p w:rsidR="00997EA5" w:rsidRPr="006C63C1" w:rsidRDefault="009A651B"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Apaq monro ni Wé Nyiliq Timoq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pusa rampenna paricittana,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rimasuaq na mupa sia sebbu katinna.”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Nasikadong mpali adanna To Palanroé mallaibiné.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Narété langiq napappaq baja,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inappa mpunga mawajiq mua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natokkong ronnang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mammaq sisampuq mallaibiné,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majjumata ri pinceng puté,</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makkalinong ri wajang-mpajang,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timpaq salénrang lakko maccellaq,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mota nyameng ngi ininnawanna.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Natijjang ronnang lalo saliweng</w:t>
            </w:r>
            <w:r w:rsidR="00941B56" w:rsidRPr="006C63C1">
              <w:rPr>
                <w:rFonts w:ascii="Times New Roman" w:hAnsi="Times New Roman" w:cs="Times New Roman"/>
                <w:sz w:val="24"/>
                <w:szCs w:val="24"/>
                <w:lang w:val="id-ID"/>
              </w:rPr>
              <w:t>’</w:t>
            </w:r>
          </w:p>
          <w:p w:rsidR="00997EA5" w:rsidRPr="006C63C1" w:rsidRDefault="00941B56"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rPr>
              <w:t>Sebab Wé Nyiliq Timoq suami-istri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tiada menantu pikirannya lagi,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karena belum juga memperoleh keturunan.”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sepakatlah To palanroé suami-istri,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Fajar pun menyinsing keesokan harinya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baru saja fajar menyingsing,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saat itu bangunlah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masih satu sarung dengan istri,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mencuci muka di mangkuk putih</w:t>
            </w:r>
          </w:p>
          <w:p w:rsidR="00997EA5" w:rsidRPr="006C63C1" w:rsidRDefault="00997EA5"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de-DE"/>
              </w:rPr>
              <w:t>menata diri di muka cermin,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membuka cerana keemasan lalu menyirih,</w:t>
            </w:r>
          </w:p>
          <w:p w:rsidR="003F4355" w:rsidRPr="006C63C1" w:rsidRDefault="00997EA5" w:rsidP="003F435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mengunyah sambil menenangkan hatinya.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Bangkit ia lalu keluar</w:t>
            </w:r>
            <w:r w:rsidR="00F12462" w:rsidRPr="006C63C1">
              <w:rPr>
                <w:rFonts w:ascii="Times New Roman" w:hAnsi="Times New Roman" w:cs="Times New Roman"/>
                <w:sz w:val="24"/>
                <w:szCs w:val="24"/>
                <w:lang w:val="id-ID"/>
              </w:rPr>
              <w:t>’</w:t>
            </w:r>
          </w:p>
          <w:p w:rsidR="003F4355" w:rsidRPr="006C63C1" w:rsidRDefault="003F4355" w:rsidP="003F4355">
            <w:pPr>
              <w:ind w:left="360"/>
              <w:jc w:val="both"/>
              <w:rPr>
                <w:rFonts w:ascii="Times New Roman" w:hAnsi="Times New Roman" w:cs="Times New Roman"/>
                <w:sz w:val="24"/>
                <w:szCs w:val="24"/>
                <w:lang w:val="id-ID"/>
              </w:rPr>
            </w:pPr>
          </w:p>
          <w:p w:rsidR="00FB24B0" w:rsidRPr="006C63C1" w:rsidRDefault="00B63C7E" w:rsidP="003F435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Natakkamemmeq lalo tinrona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aséra ni wenni tikkaqna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tudang ri Kawaq mamasé-masé, tengnginang engka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nasellaweng ngi pangngemmerrenna Sangiang Serri.</w:t>
            </w:r>
          </w:p>
          <w:p w:rsidR="00997EA5" w:rsidRPr="006C63C1" w:rsidRDefault="0038686E" w:rsidP="00A2142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Nyenyak sekali tidurnya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Sudah Sembilan hari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berada di bumi menyedihkan tak pernah sekalipun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dilewati kerongkongannya Sangiang Serri.</w:t>
            </w:r>
            <w:r w:rsidR="00924B67" w:rsidRPr="006C63C1">
              <w:rPr>
                <w:rFonts w:ascii="Times New Roman" w:hAnsi="Times New Roman" w:cs="Times New Roman"/>
                <w:sz w:val="24"/>
                <w:szCs w:val="24"/>
                <w:lang w:val="id-ID"/>
              </w:rPr>
              <w:t>’</w:t>
            </w:r>
          </w:p>
          <w:p w:rsidR="004849CC" w:rsidRPr="006C63C1" w:rsidRDefault="004849CC" w:rsidP="001E393F">
            <w:pPr>
              <w:ind w:left="360"/>
              <w:jc w:val="both"/>
              <w:rPr>
                <w:rFonts w:ascii="Times New Roman" w:hAnsi="Times New Roman" w:cs="Times New Roman"/>
                <w:sz w:val="24"/>
                <w:szCs w:val="24"/>
                <w:lang w:val="id-ID"/>
              </w:rPr>
            </w:pPr>
          </w:p>
          <w:p w:rsidR="003F4355" w:rsidRPr="006C63C1" w:rsidRDefault="003F4355" w:rsidP="001E393F">
            <w:pPr>
              <w:ind w:left="360"/>
              <w:jc w:val="both"/>
              <w:rPr>
                <w:rFonts w:ascii="Times New Roman" w:hAnsi="Times New Roman" w:cs="Times New Roman"/>
                <w:sz w:val="24"/>
                <w:szCs w:val="24"/>
                <w:lang w:val="id-ID"/>
              </w:rPr>
            </w:pPr>
          </w:p>
          <w:p w:rsidR="003F4355" w:rsidRPr="006C63C1" w:rsidRDefault="003F4355" w:rsidP="001E393F">
            <w:pPr>
              <w:ind w:left="360"/>
              <w:jc w:val="both"/>
              <w:rPr>
                <w:rFonts w:ascii="Times New Roman" w:hAnsi="Times New Roman" w:cs="Times New Roman"/>
                <w:sz w:val="24"/>
                <w:szCs w:val="24"/>
                <w:lang w:val="id-ID"/>
              </w:rPr>
            </w:pPr>
          </w:p>
          <w:p w:rsidR="00B118F4" w:rsidRPr="006C63C1" w:rsidRDefault="00B118F4" w:rsidP="001E393F">
            <w:pPr>
              <w:ind w:left="360"/>
              <w:jc w:val="both"/>
              <w:rPr>
                <w:rFonts w:ascii="Times New Roman" w:hAnsi="Times New Roman" w:cs="Times New Roman"/>
                <w:sz w:val="24"/>
                <w:szCs w:val="24"/>
                <w:lang w:val="id-ID"/>
              </w:rPr>
            </w:pPr>
          </w:p>
          <w:p w:rsidR="00997EA5" w:rsidRPr="006C63C1" w:rsidRDefault="00924B67"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nacabbéngi wi aruddaninna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maggangka tengnga rampenna ininnawanna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méngngarangi wi sélingérenna.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Nagiling mua Manurugngé makkarumimmiq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palari soloq uaé nyiliq maruddaninna ri langiqé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allingéreng to ri Langiqna.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Sessuq nasompa wali makkeda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“Temmappangéwa mua ni sia, La Puangngé, to riuloqmu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aga ubajéng tudang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mamasé-masé nabettu dinging,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natalloq roja ompoq essoé,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nairiq anging natappoq bajéq,</w:t>
            </w:r>
            <w:r w:rsidR="007229B5" w:rsidRPr="006C63C1">
              <w:rPr>
                <w:rFonts w:ascii="Times New Roman" w:hAnsi="Times New Roman" w:cs="Times New Roman"/>
                <w:sz w:val="24"/>
                <w:szCs w:val="24"/>
                <w:lang w:val="id-ID"/>
              </w:rPr>
              <w:t>’</w:t>
            </w:r>
          </w:p>
          <w:p w:rsidR="00997EA5" w:rsidRPr="006C63C1" w:rsidRDefault="001C5608"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timbul rasa rindunya pada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Hampir </w:t>
            </w:r>
            <w:r w:rsidR="007C1830" w:rsidRPr="006C63C1">
              <w:rPr>
                <w:rFonts w:ascii="Times New Roman" w:hAnsi="Times New Roman" w:cs="Times New Roman"/>
                <w:sz w:val="24"/>
                <w:szCs w:val="24"/>
              </w:rPr>
              <w:t>hilang batas ketenangan hatinya</w:t>
            </w:r>
            <w:r w:rsidR="007C183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mengenangkan saudara-saudaranya.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Berpalin</w:t>
            </w:r>
            <w:r w:rsidR="007C1830" w:rsidRPr="006C63C1">
              <w:rPr>
                <w:rFonts w:ascii="Times New Roman" w:hAnsi="Times New Roman" w:cs="Times New Roman"/>
                <w:sz w:val="24"/>
                <w:szCs w:val="24"/>
              </w:rPr>
              <w:t>g Manurungngé sambil menggerutu</w:t>
            </w:r>
            <w:r w:rsidR="007C183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mencucurkan air mata kerinduannya pada langit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orang tua kehiyangannya di langit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Dengan sujud menyembah ke Boting Langiq ia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"tiada membantah orang yang engkau turunkan, Tuanku,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apa gunanya saya tinggal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menderita dirasuk dingin,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dapat tidur hingga matahari terbit,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diembus angin, ditimba badai,</w:t>
            </w:r>
            <w:r w:rsidR="00E94C3E" w:rsidRPr="006C63C1">
              <w:rPr>
                <w:rFonts w:ascii="Times New Roman" w:hAnsi="Times New Roman" w:cs="Times New Roman"/>
                <w:sz w:val="24"/>
                <w:szCs w:val="24"/>
                <w:lang w:val="id-ID"/>
              </w:rPr>
              <w:t>’</w:t>
            </w:r>
          </w:p>
          <w:p w:rsidR="00553254" w:rsidRPr="006C63C1" w:rsidRDefault="00553254" w:rsidP="001E393F">
            <w:pPr>
              <w:ind w:left="360"/>
              <w:jc w:val="both"/>
              <w:rPr>
                <w:rFonts w:ascii="Times New Roman" w:hAnsi="Times New Roman" w:cs="Times New Roman"/>
                <w:sz w:val="24"/>
                <w:szCs w:val="24"/>
                <w:lang w:val="id-ID"/>
              </w:rPr>
            </w:pPr>
          </w:p>
          <w:p w:rsidR="00997EA5" w:rsidRPr="006C63C1" w:rsidRDefault="00E94C3E" w:rsidP="001E393F">
            <w:pPr>
              <w:ind w:left="317"/>
              <w:jc w:val="both"/>
              <w:rPr>
                <w:rFonts w:ascii="Times New Roman" w:hAnsi="Times New Roman" w:cs="Times New Roman"/>
                <w:sz w:val="24"/>
                <w:szCs w:val="24"/>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rPr>
              <w:t>Makkamparang ni I La Sualang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namarukka na I La Bécociq,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namaréwo na paddengngengngé, pérésolaé,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siulangkeq ni lé to Sunraé,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Alebboreng, Pulakalié.</w:t>
            </w:r>
          </w:p>
          <w:p w:rsidR="00997EA5"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Malluru to ni paddengngengngé,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samma tijjang ni ata déwata tessérupaé,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pangonroang tonroq wéroé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teppésawé i maddilaleng ngi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tonroq pareppaq Manurungngé.</w:t>
            </w:r>
            <w:r w:rsidR="00E94C3E" w:rsidRPr="006C63C1">
              <w:rPr>
                <w:rFonts w:ascii="Times New Roman" w:hAnsi="Times New Roman" w:cs="Times New Roman"/>
                <w:sz w:val="24"/>
                <w:szCs w:val="24"/>
                <w:lang w:val="id-ID"/>
              </w:rPr>
              <w:t>’</w:t>
            </w:r>
          </w:p>
          <w:p w:rsidR="00997EA5" w:rsidRPr="006C63C1" w:rsidRDefault="00D32193"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 xml:space="preserve"> La Sualang langsung menegur,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demikian pula I La Bécociq,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serta pemburu setan dan </w:t>
            </w:r>
            <w:r w:rsidR="00997EA5" w:rsidRPr="006C63C1">
              <w:rPr>
                <w:rFonts w:ascii="Times New Roman" w:hAnsi="Times New Roman" w:cs="Times New Roman"/>
                <w:i/>
                <w:sz w:val="24"/>
                <w:szCs w:val="24"/>
              </w:rPr>
              <w:t>p</w:t>
            </w:r>
            <w:r w:rsidR="00997EA5" w:rsidRPr="006C63C1">
              <w:rPr>
                <w:rFonts w:ascii="Times New Roman" w:hAnsi="Times New Roman" w:cs="Times New Roman"/>
                <w:sz w:val="24"/>
                <w:szCs w:val="24"/>
              </w:rPr>
              <w:t>é</w:t>
            </w:r>
            <w:r w:rsidR="00997EA5" w:rsidRPr="006C63C1">
              <w:rPr>
                <w:rFonts w:ascii="Times New Roman" w:hAnsi="Times New Roman" w:cs="Times New Roman"/>
                <w:i/>
                <w:sz w:val="24"/>
                <w:szCs w:val="24"/>
              </w:rPr>
              <w:t>r</w:t>
            </w:r>
            <w:r w:rsidR="00997EA5" w:rsidRPr="006C63C1">
              <w:rPr>
                <w:rFonts w:ascii="Times New Roman" w:hAnsi="Times New Roman" w:cs="Times New Roman"/>
                <w:sz w:val="24"/>
                <w:szCs w:val="24"/>
              </w:rPr>
              <w:t>é</w:t>
            </w:r>
            <w:r w:rsidR="00997EA5" w:rsidRPr="006C63C1">
              <w:rPr>
                <w:rFonts w:ascii="Times New Roman" w:hAnsi="Times New Roman" w:cs="Times New Roman"/>
                <w:i/>
                <w:sz w:val="24"/>
                <w:szCs w:val="24"/>
              </w:rPr>
              <w:t>sola</w:t>
            </w:r>
            <w:r w:rsidR="00997EA5" w:rsidRPr="006C63C1">
              <w:rPr>
                <w:rFonts w:ascii="Times New Roman" w:hAnsi="Times New Roman" w:cs="Times New Roman"/>
                <w:sz w:val="24"/>
                <w:szCs w:val="24"/>
              </w:rPr>
              <w:t>é juga sudah ramai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membuat orang Sunra menjadi sibuk,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serta orang Alebboreng Pulakalié.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Para pemburu telah menyerbu,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serentak bersamaan berdiri para hamba sahaya,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para penjaga pekarangan istana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mengizinkan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memasuki pekarangan agung.</w:t>
            </w:r>
            <w:r w:rsidRPr="006C63C1">
              <w:rPr>
                <w:rFonts w:ascii="Times New Roman" w:hAnsi="Times New Roman" w:cs="Times New Roman"/>
                <w:sz w:val="24"/>
                <w:szCs w:val="24"/>
                <w:lang w:val="id-ID"/>
              </w:rPr>
              <w:t>’</w:t>
            </w:r>
          </w:p>
          <w:p w:rsidR="00FB24B0" w:rsidRPr="006C63C1" w:rsidRDefault="00FB24B0" w:rsidP="001E393F">
            <w:pPr>
              <w:ind w:left="360"/>
              <w:jc w:val="both"/>
              <w:rPr>
                <w:rFonts w:ascii="Times New Roman" w:hAnsi="Times New Roman" w:cs="Times New Roman"/>
                <w:sz w:val="24"/>
                <w:szCs w:val="24"/>
                <w:lang w:val="id-ID"/>
              </w:rPr>
            </w:pPr>
          </w:p>
          <w:p w:rsidR="002D58A9" w:rsidRPr="006C63C1" w:rsidRDefault="002D58A9" w:rsidP="001E393F">
            <w:pPr>
              <w:ind w:left="360"/>
              <w:jc w:val="both"/>
              <w:rPr>
                <w:rFonts w:ascii="Times New Roman" w:hAnsi="Times New Roman" w:cs="Times New Roman"/>
                <w:sz w:val="24"/>
                <w:szCs w:val="24"/>
                <w:lang w:val="id-ID"/>
              </w:rPr>
            </w:pPr>
          </w:p>
          <w:p w:rsidR="002D58A9" w:rsidRPr="006C63C1" w:rsidRDefault="002D58A9" w:rsidP="001E393F">
            <w:pPr>
              <w:ind w:left="360"/>
              <w:jc w:val="both"/>
              <w:rPr>
                <w:rFonts w:ascii="Times New Roman" w:hAnsi="Times New Roman" w:cs="Times New Roman"/>
                <w:sz w:val="24"/>
                <w:szCs w:val="24"/>
                <w:lang w:val="id-ID"/>
              </w:rPr>
            </w:pPr>
          </w:p>
          <w:p w:rsidR="00997EA5" w:rsidRPr="006C63C1" w:rsidRDefault="00FB24B0"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FB5A13"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nasipacokkong ri paricitta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naritaroang samudda perriq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Wé Datu Sengngeng, batara Lattuq.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naripasompeq La Maddukelleng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mapparukkuseng ri Tana Ugiq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nasiala I Wé Cudaiq,</w:t>
            </w:r>
            <w:r w:rsidR="00997EA5" w:rsidRPr="006C63C1">
              <w:rPr>
                <w:rFonts w:ascii="Times New Roman" w:hAnsi="Times New Roman" w:cs="Times New Roman"/>
                <w:sz w:val="24"/>
                <w:szCs w:val="24"/>
                <w:lang w:val="id-ID"/>
              </w:rPr>
              <w:t xml:space="preserve"> </w:t>
            </w:r>
            <w:r w:rsidR="00FB5A13" w:rsidRPr="006C63C1">
              <w:rPr>
                <w:rFonts w:ascii="Times New Roman" w:hAnsi="Times New Roman" w:cs="Times New Roman"/>
                <w:sz w:val="24"/>
                <w:szCs w:val="24"/>
              </w:rPr>
              <w:t>nasicokkongeng Daéng Risompa,</w:t>
            </w:r>
            <w:r w:rsidR="00FB5A13"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Punna Bolaé ri La Tanété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nasekkoqé pajung ri Cina.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Naripallajang matti Wé Abéng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mapparukkuseng ri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Natudang mua Batara Guru lé takkajenneq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olona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pusa rampenna ininnawanna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méngkalingai wukkaq timunna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datu déwata ncajiangngé ngngi.</w:t>
            </w:r>
            <w:r w:rsidR="007E2D03" w:rsidRPr="006C63C1">
              <w:rPr>
                <w:rFonts w:ascii="Times New Roman" w:hAnsi="Times New Roman" w:cs="Times New Roman"/>
                <w:sz w:val="24"/>
                <w:szCs w:val="24"/>
                <w:lang w:val="id-ID"/>
              </w:rPr>
              <w:t>’</w:t>
            </w:r>
          </w:p>
          <w:p w:rsidR="00997EA5" w:rsidRPr="006C63C1" w:rsidRDefault="007E2D03"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FB5A13" w:rsidRPr="006C63C1">
              <w:rPr>
                <w:rFonts w:ascii="Times New Roman" w:hAnsi="Times New Roman" w:cs="Times New Roman"/>
                <w:sz w:val="24"/>
                <w:szCs w:val="24"/>
                <w:lang w:val="id-ID"/>
              </w:rPr>
              <w:t>P</w:t>
            </w:r>
            <w:r w:rsidR="00997EA5" w:rsidRPr="006C63C1">
              <w:rPr>
                <w:rFonts w:ascii="Times New Roman" w:hAnsi="Times New Roman" w:cs="Times New Roman"/>
                <w:sz w:val="24"/>
                <w:szCs w:val="24"/>
              </w:rPr>
              <w:t>erasaan jatuh cinta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dan ini akan membawa kesukaran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bagi Wé datu Sengngeng dan Batara Lattuq.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Kelak La Maddukelleng akan diperintahkan merantau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mencari jodoh di Tana Ugiq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mengawini I Wé Cudaiq,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menikahi Daéng Risompa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Punna Bolaé ri La Tanété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dinaungi payung di Cina.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Sedang Wé Tenriabéng akan melayang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berjodohan dengan orang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Batara Guru duduk termenung saja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dihadapan To Palnroé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menentu perasaan dalam hatinya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mendengar ucapan</w:t>
            </w:r>
            <w:r w:rsidR="001E07A4"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raja dewa yang melahirkannya.</w:t>
            </w:r>
            <w:r w:rsidRPr="006C63C1">
              <w:rPr>
                <w:rFonts w:ascii="Times New Roman" w:hAnsi="Times New Roman" w:cs="Times New Roman"/>
                <w:sz w:val="24"/>
                <w:szCs w:val="24"/>
                <w:lang w:val="id-ID"/>
              </w:rPr>
              <w:t>’</w:t>
            </w:r>
          </w:p>
          <w:p w:rsidR="00430132" w:rsidRPr="006C63C1" w:rsidRDefault="00430132" w:rsidP="001E393F">
            <w:pPr>
              <w:ind w:left="360"/>
              <w:jc w:val="both"/>
              <w:rPr>
                <w:rFonts w:ascii="Times New Roman" w:hAnsi="Times New Roman" w:cs="Times New Roman"/>
                <w:sz w:val="24"/>
                <w:szCs w:val="24"/>
                <w:lang w:val="id-ID"/>
              </w:rPr>
            </w:pPr>
          </w:p>
          <w:p w:rsidR="00997EA5" w:rsidRPr="006C63C1" w:rsidRDefault="001E07A4" w:rsidP="001E393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Séré mangawaq mangawelloang passigeraqna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laleng mpalasuji sokori.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Nassama-samang lé ritaroang léjjakeng 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La Pangoriseng, La </w:t>
            </w:r>
            <w:r w:rsidR="00997EA5" w:rsidRPr="006C63C1">
              <w:rPr>
                <w:rFonts w:ascii="Times New Roman" w:hAnsi="Times New Roman" w:cs="Times New Roman"/>
                <w:sz w:val="24"/>
                <w:szCs w:val="24"/>
              </w:rPr>
              <w:lastRenderedPageBreak/>
              <w:t>Temmalollong,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Temmalureng, I La Lumpongeng,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Pattunereng, Pamadeng 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Sinukerenna lé ritaroang léjjakeng 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téa ni nratu ri langkanaé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Pangoriseng massélingéreng.</w:t>
            </w:r>
          </w:p>
          <w:p w:rsidR="00FB24B0" w:rsidRPr="006C63C1" w:rsidRDefault="00997EA5" w:rsidP="001E393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Naia mana sia natungka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mattoddangngé ri awa cempa massélingéreng.</w:t>
            </w:r>
            <w:r w:rsidR="008D72B8" w:rsidRPr="006C63C1">
              <w:rPr>
                <w:rFonts w:ascii="Times New Roman" w:hAnsi="Times New Roman" w:cs="Times New Roman"/>
                <w:sz w:val="24"/>
                <w:szCs w:val="24"/>
                <w:lang w:val="id-ID"/>
              </w:rPr>
              <w:t>’</w:t>
            </w:r>
          </w:p>
          <w:p w:rsidR="00997EA5" w:rsidRPr="006C63C1" w:rsidRDefault="008D72B8" w:rsidP="00FB24B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Menari mengayun mengibaskan ikat kepalanya</w:t>
            </w:r>
            <w:r w:rsidR="00997EA5" w:rsidRPr="006C63C1">
              <w:rPr>
                <w:rFonts w:ascii="Times New Roman" w:hAnsi="Times New Roman" w:cs="Times New Roman"/>
                <w:sz w:val="24"/>
                <w:szCs w:val="24"/>
                <w:lang w:val="id-ID"/>
              </w:rPr>
              <w:t xml:space="preserve"> </w:t>
            </w:r>
            <w:r w:rsidR="0052237B" w:rsidRPr="006C63C1">
              <w:rPr>
                <w:rFonts w:ascii="Times New Roman" w:hAnsi="Times New Roman" w:cs="Times New Roman"/>
                <w:sz w:val="24"/>
                <w:szCs w:val="24"/>
                <w:lang w:val="de-DE"/>
              </w:rPr>
              <w:t>di tengah gelanggang keemasan.</w:t>
            </w:r>
            <w:r w:rsidR="0052237B"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Bersamaan pula mereka diadakan upacara pijak tanahnya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Pangoriseng, La Temmallollon,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Temmallureng, I La Lumpongeng,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 Pattunereng dan Pamadeng 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Semenjak sel</w:t>
            </w:r>
            <w:r w:rsidR="00A6181B">
              <w:rPr>
                <w:rFonts w:ascii="Times New Roman" w:hAnsi="Times New Roman" w:cs="Times New Roman"/>
                <w:sz w:val="24"/>
                <w:szCs w:val="24"/>
                <w:lang w:val="id-ID"/>
              </w:rPr>
              <w:t>e</w:t>
            </w:r>
            <w:r w:rsidR="00997EA5" w:rsidRPr="006C63C1">
              <w:rPr>
                <w:rFonts w:ascii="Times New Roman" w:hAnsi="Times New Roman" w:cs="Times New Roman"/>
                <w:sz w:val="24"/>
                <w:szCs w:val="24"/>
                <w:lang w:val="de-DE"/>
              </w:rPr>
              <w:t>sai upacara pijak tanah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mereka sudah tidak tenang lagi tinggal di istana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 Pangoriseng bersaudara.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Tiada lain yang dikerjakan hanya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pergi ke gelanggang di bawah pohon asam bersaudara.</w:t>
            </w:r>
            <w:r w:rsidRPr="006C63C1">
              <w:rPr>
                <w:rFonts w:ascii="Times New Roman" w:hAnsi="Times New Roman" w:cs="Times New Roman"/>
                <w:sz w:val="24"/>
                <w:szCs w:val="24"/>
                <w:lang w:val="id-ID"/>
              </w:rPr>
              <w:t>’</w:t>
            </w:r>
          </w:p>
          <w:p w:rsidR="00430132" w:rsidRPr="006C63C1" w:rsidRDefault="00430132" w:rsidP="00997EA5">
            <w:pPr>
              <w:ind w:left="360"/>
              <w:rPr>
                <w:rFonts w:ascii="Times New Roman" w:hAnsi="Times New Roman" w:cs="Times New Roman"/>
                <w:sz w:val="24"/>
                <w:szCs w:val="24"/>
                <w:lang w:val="id-ID"/>
              </w:rPr>
            </w:pPr>
          </w:p>
          <w:p w:rsidR="00997EA5" w:rsidRPr="006C63C1" w:rsidRDefault="003336A0" w:rsidP="00FB24B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tudang ri Kawaq mamasé-masé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tangnginang engka nasellaweng n</w:t>
            </w:r>
            <w:r w:rsidR="00997EA5" w:rsidRPr="006C63C1">
              <w:rPr>
                <w:rFonts w:ascii="Times New Roman" w:hAnsi="Times New Roman" w:cs="Times New Roman"/>
                <w:sz w:val="24"/>
                <w:szCs w:val="24"/>
                <w:lang w:val="id-ID"/>
              </w:rPr>
              <w:t xml:space="preserve">g </w:t>
            </w:r>
            <w:r w:rsidR="00997EA5" w:rsidRPr="006C63C1">
              <w:rPr>
                <w:rFonts w:ascii="Times New Roman" w:hAnsi="Times New Roman" w:cs="Times New Roman"/>
                <w:sz w:val="24"/>
                <w:szCs w:val="24"/>
              </w:rPr>
              <w:t>pangngemmerrenna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tabuq maloang.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Nadenni</w:t>
            </w:r>
            <w:r w:rsidR="0052237B" w:rsidRPr="006C63C1">
              <w:rPr>
                <w:rFonts w:ascii="Times New Roman" w:hAnsi="Times New Roman" w:cs="Times New Roman"/>
                <w:sz w:val="24"/>
                <w:szCs w:val="24"/>
              </w:rPr>
              <w:t>ari wekkeq nagiling Batara Guru</w:t>
            </w:r>
            <w:r w:rsidR="0052237B"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natudduang ngi sampuq riwajo uleng langiqna.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Napué</w:t>
            </w:r>
            <w:r w:rsidRPr="006C63C1">
              <w:rPr>
                <w:rFonts w:ascii="Times New Roman" w:hAnsi="Times New Roman" w:cs="Times New Roman"/>
                <w:sz w:val="24"/>
                <w:szCs w:val="24"/>
              </w:rPr>
              <w:t xml:space="preserve"> dua lé awoq petting naléwurié.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Narété langiq napappaq baja,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natokkong ronnang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awoq petting naléwurié.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Natarénréq na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natokkong mua La Togeq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nalokka-lokka ri aleqé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wirinna palojangngé.</w:t>
            </w:r>
            <w:r w:rsidRPr="006C63C1">
              <w:rPr>
                <w:rFonts w:ascii="Times New Roman" w:hAnsi="Times New Roman" w:cs="Times New Roman"/>
                <w:sz w:val="24"/>
                <w:szCs w:val="24"/>
                <w:lang w:val="id-ID"/>
              </w:rPr>
              <w:t>’</w:t>
            </w:r>
          </w:p>
          <w:p w:rsidR="00997EA5" w:rsidRPr="006C63C1" w:rsidRDefault="00B207DA" w:rsidP="00FE5E4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berada di bumi dalam keadaan yang menyedihkan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pernah ada yang lewat di kerongkongannya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makan yang memuaskan.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Dini hari</w:t>
            </w:r>
            <w:r w:rsidRPr="006C63C1">
              <w:rPr>
                <w:rFonts w:ascii="Times New Roman" w:hAnsi="Times New Roman" w:cs="Times New Roman"/>
                <w:sz w:val="24"/>
                <w:szCs w:val="24"/>
                <w:lang w:val="de-DE"/>
              </w:rPr>
              <w:t xml:space="preserve"> benar berpalinglah Batara Guru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menend</w:t>
            </w:r>
            <w:r w:rsidRPr="006C63C1">
              <w:rPr>
                <w:rFonts w:ascii="Times New Roman" w:hAnsi="Times New Roman" w:cs="Times New Roman"/>
                <w:sz w:val="24"/>
                <w:szCs w:val="24"/>
                <w:lang w:val="de-DE"/>
              </w:rPr>
              <w:t>ang kain biru bertatahkan bulan</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Sehingga terbelah dua bambu betung tempatnya berbaring.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Ketika fajar menyinsing keesokan harinya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terbangun saat itu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dari bambu betung tempatnya berbaring.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Matahari pun telah bergerak naik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bangkitlah La Togeq Langiq</w:t>
            </w:r>
            <w:r w:rsidR="00997EA5" w:rsidRPr="006C63C1">
              <w:rPr>
                <w:rFonts w:ascii="Times New Roman" w:hAnsi="Times New Roman" w:cs="Times New Roman"/>
                <w:sz w:val="24"/>
                <w:szCs w:val="24"/>
                <w:lang w:val="id-ID"/>
              </w:rPr>
              <w:t xml:space="preserve"> </w:t>
            </w:r>
            <w:r w:rsidR="00110522" w:rsidRPr="006C63C1">
              <w:rPr>
                <w:rFonts w:ascii="Times New Roman" w:hAnsi="Times New Roman" w:cs="Times New Roman"/>
                <w:sz w:val="24"/>
                <w:szCs w:val="24"/>
                <w:lang w:val="de-DE"/>
              </w:rPr>
              <w:t>pergi berjalan-jalan ke hutan</w:t>
            </w:r>
            <w:r w:rsidR="00110522"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pinggir air.</w:t>
            </w:r>
            <w:r w:rsidR="00110522" w:rsidRPr="006C63C1">
              <w:rPr>
                <w:rFonts w:ascii="Times New Roman" w:hAnsi="Times New Roman" w:cs="Times New Roman"/>
                <w:sz w:val="24"/>
                <w:szCs w:val="24"/>
                <w:lang w:val="id-ID"/>
              </w:rPr>
              <w:t>’</w:t>
            </w:r>
          </w:p>
          <w:p w:rsidR="00185341" w:rsidRPr="006C63C1" w:rsidRDefault="00185341" w:rsidP="00997EA5">
            <w:pPr>
              <w:ind w:left="360"/>
              <w:rPr>
                <w:rFonts w:ascii="Times New Roman" w:hAnsi="Times New Roman" w:cs="Times New Roman"/>
                <w:sz w:val="24"/>
                <w:szCs w:val="24"/>
                <w:lang w:val="id-ID"/>
              </w:rPr>
            </w:pPr>
          </w:p>
          <w:p w:rsidR="00997EA5" w:rsidRPr="006C63C1" w:rsidRDefault="00110522" w:rsidP="00FB24B0">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nasamanna letté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sammeng korana to botoqé.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Natettong mua lé takkajenneq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ritaroé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Napéma</w:t>
            </w:r>
            <w:r w:rsidR="007A12DC"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gga na to botoqé sisullé-sullé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ménréq malleppeq ri wala-wala ulawengngé.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Baiccuq-</w:t>
            </w:r>
            <w:r w:rsidR="00FE5E43" w:rsidRPr="006C63C1">
              <w:rPr>
                <w:rFonts w:ascii="Times New Roman" w:hAnsi="Times New Roman" w:cs="Times New Roman"/>
                <w:sz w:val="24"/>
                <w:szCs w:val="24"/>
              </w:rPr>
              <w:t>iccuq maneng taué natuju nyiliq</w:t>
            </w:r>
            <w:r w:rsidR="00FE5E43"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makkoro-koro maneng gemmeqna.</w:t>
            </w:r>
            <w:r w:rsidR="00BF1FF5" w:rsidRPr="006C63C1">
              <w:rPr>
                <w:rFonts w:ascii="Times New Roman" w:hAnsi="Times New Roman" w:cs="Times New Roman"/>
                <w:sz w:val="24"/>
                <w:szCs w:val="24"/>
                <w:lang w:val="id-ID"/>
              </w:rPr>
              <w:t>’</w:t>
            </w:r>
          </w:p>
          <w:p w:rsidR="00997EA5" w:rsidRPr="006C63C1" w:rsidRDefault="00BF1FF5" w:rsidP="00F2757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Bagaikan petir halilintar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suara teriakan pemain </w:t>
            </w:r>
            <w:r w:rsidR="00997EA5" w:rsidRPr="006C63C1">
              <w:rPr>
                <w:rFonts w:ascii="Times New Roman" w:hAnsi="Times New Roman" w:cs="Times New Roman"/>
                <w:sz w:val="24"/>
                <w:szCs w:val="24"/>
              </w:rPr>
              <w:lastRenderedPageBreak/>
              <w:t>judi.</w:t>
            </w:r>
            <w:r w:rsidR="00997EA5" w:rsidRPr="006C63C1">
              <w:rPr>
                <w:rFonts w:ascii="Times New Roman" w:hAnsi="Times New Roman" w:cs="Times New Roman"/>
                <w:sz w:val="24"/>
                <w:szCs w:val="24"/>
                <w:lang w:val="id-ID"/>
              </w:rPr>
              <w:t xml:space="preserve"> </w:t>
            </w:r>
            <w:r w:rsidR="007A12DC" w:rsidRPr="006C63C1">
              <w:rPr>
                <w:rFonts w:ascii="Times New Roman" w:hAnsi="Times New Roman" w:cs="Times New Roman"/>
                <w:sz w:val="24"/>
                <w:szCs w:val="24"/>
              </w:rPr>
              <w:t>Maka berdirilah termenung</w:t>
            </w:r>
            <w:r w:rsidR="007A12DC"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ia yang dijadikan tunas di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terpandang olehnya para penjudi berg</w:t>
            </w:r>
            <w:r w:rsidR="00F27575" w:rsidRPr="006C63C1">
              <w:rPr>
                <w:rFonts w:ascii="Times New Roman" w:hAnsi="Times New Roman" w:cs="Times New Roman"/>
                <w:sz w:val="24"/>
                <w:szCs w:val="24"/>
              </w:rPr>
              <w:t>antian</w:t>
            </w:r>
            <w:r w:rsidR="00F2757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tampil di gelanggang keemasan.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Kecil-kecil tampaknya orang di sini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keriting semua rambutnya.</w:t>
            </w:r>
            <w:r w:rsidR="00F27575" w:rsidRPr="006C63C1">
              <w:rPr>
                <w:rFonts w:ascii="Times New Roman" w:hAnsi="Times New Roman" w:cs="Times New Roman"/>
                <w:sz w:val="24"/>
                <w:szCs w:val="24"/>
                <w:lang w:val="id-ID"/>
              </w:rPr>
              <w:t>’</w:t>
            </w:r>
          </w:p>
          <w:p w:rsidR="00185341" w:rsidRPr="006C63C1" w:rsidRDefault="00185341" w:rsidP="00997EA5">
            <w:pPr>
              <w:ind w:left="360"/>
              <w:rPr>
                <w:rFonts w:ascii="Times New Roman" w:hAnsi="Times New Roman" w:cs="Times New Roman"/>
                <w:sz w:val="24"/>
                <w:szCs w:val="24"/>
                <w:lang w:val="id-ID"/>
              </w:rPr>
            </w:pPr>
          </w:p>
          <w:p w:rsidR="00997EA5" w:rsidRPr="006C63C1" w:rsidRDefault="001B3509" w:rsidP="00FB24B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Kua adanna Linrung Talaga,</w:t>
            </w:r>
            <w:r w:rsidR="00997EA5" w:rsidRPr="006C63C1">
              <w:rPr>
                <w:rFonts w:ascii="Times New Roman" w:hAnsi="Times New Roman" w:cs="Times New Roman"/>
                <w:sz w:val="24"/>
                <w:szCs w:val="24"/>
                <w:lang w:val="id-ID"/>
              </w:rPr>
              <w:t xml:space="preserve"> </w:t>
            </w:r>
            <w:r w:rsidR="00F27575" w:rsidRPr="006C63C1">
              <w:rPr>
                <w:rFonts w:ascii="Times New Roman" w:hAnsi="Times New Roman" w:cs="Times New Roman"/>
                <w:sz w:val="24"/>
                <w:szCs w:val="24"/>
              </w:rPr>
              <w:t>"Naélorang ko kaka</w:t>
            </w:r>
            <w:r w:rsidR="00F2757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puatta ménréq ri bola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sao Selliq wara-waraé.”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sitoéq jari massappo siseng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tuppu addénéng lakko rirupa,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risampéangang sussureng keno,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majjalékkai panapeq sodda,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nennung palapaq anriu kati,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lalo muttama liweng alawa tengnga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mpokori téma tanrajo</w:t>
            </w:r>
            <w:r w:rsidR="00142BA3"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Demikian kata Linruq Talaga,</w:t>
            </w:r>
            <w:r w:rsidR="00312281" w:rsidRPr="006C63C1">
              <w:rPr>
                <w:rFonts w:ascii="Times New Roman" w:hAnsi="Times New Roman" w:cs="Times New Roman"/>
                <w:sz w:val="24"/>
                <w:szCs w:val="24"/>
                <w:lang w:val="id-ID"/>
              </w:rPr>
              <w:t>’</w:t>
            </w:r>
          </w:p>
          <w:p w:rsidR="00997EA5" w:rsidRPr="006C63C1" w:rsidRDefault="0000267F" w:rsidP="0000267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Sembari berkata Linrung Talaga, </w:t>
            </w:r>
            <w:r w:rsidR="00997EA5" w:rsidRPr="006C63C1">
              <w:rPr>
                <w:rFonts w:ascii="Times New Roman" w:hAnsi="Times New Roman" w:cs="Times New Roman"/>
                <w:sz w:val="24"/>
                <w:szCs w:val="24"/>
                <w:lang w:val="de-DE"/>
              </w:rPr>
              <w:t>“Sri Paduka menharapkan kakanda ke rumah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ke istana </w:t>
            </w:r>
            <w:r w:rsidR="00997EA5" w:rsidRPr="006C63C1">
              <w:rPr>
                <w:rFonts w:ascii="Times New Roman" w:hAnsi="Times New Roman" w:cs="Times New Roman"/>
                <w:i/>
                <w:sz w:val="24"/>
                <w:szCs w:val="24"/>
              </w:rPr>
              <w:t>sao Selliq</w:t>
            </w:r>
            <w:r w:rsidR="00997EA5" w:rsidRPr="006C63C1">
              <w:rPr>
                <w:rFonts w:ascii="Times New Roman" w:hAnsi="Times New Roman" w:cs="Times New Roman"/>
                <w:sz w:val="24"/>
                <w:szCs w:val="24"/>
              </w:rPr>
              <w:t xml:space="preserve"> yang keemasan.“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berangkatlah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saling bertautan jari bersepupu sekali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menginjakkan kaki pada tangga berukir,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dipegangkan pada susuran tangga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melangkahi ambang pintu keemasan,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menyusuri lantai papan gemerlap,</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terus masu</w:t>
            </w:r>
            <w:r w:rsidRPr="006C63C1">
              <w:rPr>
                <w:rFonts w:ascii="Times New Roman" w:hAnsi="Times New Roman" w:cs="Times New Roman"/>
                <w:sz w:val="24"/>
                <w:szCs w:val="24"/>
                <w:lang w:val="id-ID"/>
              </w:rPr>
              <w:t xml:space="preserve">k </w:t>
            </w:r>
            <w:r w:rsidR="00997EA5" w:rsidRPr="006C63C1">
              <w:rPr>
                <w:rFonts w:ascii="Times New Roman" w:hAnsi="Times New Roman" w:cs="Times New Roman"/>
                <w:sz w:val="24"/>
                <w:szCs w:val="24"/>
                <w:lang w:val="de-DE"/>
              </w:rPr>
              <w:t>melewati sekat tengah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membelakangi daun pintu.</w:t>
            </w:r>
            <w:r w:rsidR="00533ED8" w:rsidRPr="006C63C1">
              <w:rPr>
                <w:rFonts w:ascii="Times New Roman" w:hAnsi="Times New Roman" w:cs="Times New Roman"/>
                <w:sz w:val="24"/>
                <w:szCs w:val="24"/>
                <w:lang w:val="id-ID"/>
              </w:rPr>
              <w:t>’</w:t>
            </w:r>
          </w:p>
          <w:p w:rsidR="00185341" w:rsidRPr="006C63C1" w:rsidRDefault="00185341" w:rsidP="00997EA5">
            <w:pPr>
              <w:ind w:left="360"/>
              <w:rPr>
                <w:rFonts w:ascii="Times New Roman" w:hAnsi="Times New Roman" w:cs="Times New Roman"/>
                <w:sz w:val="24"/>
                <w:szCs w:val="24"/>
                <w:lang w:val="id-ID"/>
              </w:rPr>
            </w:pPr>
          </w:p>
          <w:p w:rsidR="009549F8" w:rsidRPr="006C63C1" w:rsidRDefault="00533ED8" w:rsidP="00FB24B0">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tennasedding ni watanna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nréweq ri lino natakkadapiq ri aleqé.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nasoroq léwuq ri awoq pettung sénonnorenna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makkatawareng tukkuq ménéqna</w:t>
            </w:r>
            <w:r w:rsidR="00FB24B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tudduang mua sampuq riwajo uleng langiqna.</w:t>
            </w:r>
            <w:r w:rsidRPr="006C63C1">
              <w:rPr>
                <w:rFonts w:ascii="Times New Roman" w:hAnsi="Times New Roman" w:cs="Times New Roman"/>
                <w:sz w:val="24"/>
                <w:szCs w:val="24"/>
                <w:lang w:val="id-ID"/>
              </w:rPr>
              <w:t>’</w:t>
            </w:r>
            <w:r w:rsidR="009549F8" w:rsidRPr="006C63C1">
              <w:rPr>
                <w:rFonts w:ascii="Times New Roman" w:hAnsi="Times New Roman" w:cs="Times New Roman"/>
                <w:sz w:val="24"/>
                <w:szCs w:val="24"/>
                <w:lang w:val="id-ID"/>
              </w:rPr>
              <w:t xml:space="preserve"> </w:t>
            </w:r>
          </w:p>
          <w:p w:rsidR="00997EA5" w:rsidRPr="006C63C1" w:rsidRDefault="009549F8" w:rsidP="00B0741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472D9C" w:rsidRPr="006C63C1">
              <w:rPr>
                <w:rFonts w:ascii="Times New Roman" w:hAnsi="Times New Roman" w:cs="Times New Roman"/>
                <w:sz w:val="24"/>
                <w:szCs w:val="24"/>
                <w:lang w:val="id-ID"/>
              </w:rPr>
              <w:t>Tak</w:t>
            </w:r>
            <w:r w:rsidR="007D144A"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erasa lagi tubuh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telah kembali ke dunia tiba di hutan.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Surut berbaring ia di bambu betung, sesamanya turun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 bumi sambil menutup kepalanya,</w:t>
            </w:r>
            <w:r w:rsidR="00B0741B"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membungkus kakinya dengan kain biru langit berhiaskan bulan.</w:t>
            </w:r>
            <w:r w:rsidR="00B0741B" w:rsidRPr="006C63C1">
              <w:rPr>
                <w:rFonts w:ascii="Times New Roman" w:hAnsi="Times New Roman" w:cs="Times New Roman"/>
                <w:sz w:val="24"/>
                <w:szCs w:val="24"/>
                <w:lang w:val="id-ID"/>
              </w:rPr>
              <w:t>’</w:t>
            </w:r>
          </w:p>
          <w:p w:rsidR="00F942E7" w:rsidRPr="006C63C1" w:rsidRDefault="00F942E7" w:rsidP="00997EA5">
            <w:pPr>
              <w:ind w:left="360"/>
              <w:rPr>
                <w:rFonts w:ascii="Times New Roman" w:hAnsi="Times New Roman" w:cs="Times New Roman"/>
                <w:sz w:val="24"/>
                <w:szCs w:val="24"/>
                <w:lang w:val="id-ID"/>
              </w:rPr>
            </w:pPr>
          </w:p>
          <w:p w:rsidR="00997EA5" w:rsidRPr="006C63C1" w:rsidRDefault="00DB1E97"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tasséuanna uasé kati.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Natokkong ronnang to ritaroé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naséturuq na La Oro Kelling lao makkoko.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nasépong aju natubbang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naséteppa-teppa ajué ri tonroq tasiq.</w:t>
            </w:r>
            <w:r w:rsidRPr="006C63C1">
              <w:rPr>
                <w:rFonts w:ascii="Times New Roman" w:hAnsi="Times New Roman" w:cs="Times New Roman"/>
                <w:sz w:val="24"/>
                <w:szCs w:val="24"/>
                <w:lang w:val="id-ID"/>
              </w:rPr>
              <w:t>’</w:t>
            </w:r>
          </w:p>
          <w:p w:rsidR="00997EA5" w:rsidRPr="006C63C1" w:rsidRDefault="00DB1E97" w:rsidP="00D333C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masing-masing</w:t>
            </w:r>
            <w:r w:rsidR="004451D8">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sebuah kampak keemasan.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bangkitlah ia yang ditempatkan sebagai tunas di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sepakat La Oro Kelling pergi membuka kebun.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Hanya sebatang kayu saja yang ditebang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saling menindihlah batang kayu di tepi pantai.</w:t>
            </w:r>
            <w:r w:rsidRPr="006C63C1">
              <w:rPr>
                <w:rFonts w:ascii="Times New Roman" w:hAnsi="Times New Roman" w:cs="Times New Roman"/>
                <w:sz w:val="24"/>
                <w:szCs w:val="24"/>
                <w:lang w:val="id-ID"/>
              </w:rPr>
              <w:t>’</w:t>
            </w:r>
          </w:p>
          <w:p w:rsidR="00F942E7" w:rsidRPr="006C63C1" w:rsidRDefault="00F942E7" w:rsidP="00997EA5">
            <w:pPr>
              <w:ind w:left="360"/>
              <w:rPr>
                <w:rFonts w:ascii="Times New Roman" w:hAnsi="Times New Roman" w:cs="Times New Roman"/>
                <w:sz w:val="24"/>
                <w:szCs w:val="24"/>
                <w:lang w:val="id-ID"/>
              </w:rPr>
            </w:pPr>
          </w:p>
          <w:p w:rsidR="00997EA5" w:rsidRPr="006C63C1" w:rsidRDefault="00B83337" w:rsidP="00D333C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Riuloq maneng pabbanuaé sola langkana.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Riuloreng ni baruga wéro Ellung Pareppaq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ammésorenna, cempa makkatuq, woddi mabbiniq.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Manippeq maneng nonnoq ri lino makkatawareng,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manaq sakkeqna ri Boting Langiq.</w:t>
            </w:r>
            <w:r w:rsidR="00D333CD" w:rsidRPr="006C63C1">
              <w:rPr>
                <w:rFonts w:ascii="Times New Roman" w:hAnsi="Times New Roman" w:cs="Times New Roman"/>
                <w:sz w:val="24"/>
                <w:szCs w:val="24"/>
                <w:lang w:val="id-ID"/>
              </w:rPr>
              <w:t>’</w:t>
            </w:r>
          </w:p>
          <w:p w:rsidR="00997EA5" w:rsidRPr="006C63C1" w:rsidRDefault="00D333CD" w:rsidP="00F80D7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Diturunkan semua penduduk beserta rumahnya.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Diturunkan pula gelanggang kilat Ellung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tempatnya bersantai, pohon asam yang teratur, </w:t>
            </w:r>
            <w:r w:rsidR="00997EA5" w:rsidRPr="006C63C1">
              <w:rPr>
                <w:rFonts w:ascii="Times New Roman" w:hAnsi="Times New Roman" w:cs="Times New Roman"/>
                <w:i/>
                <w:sz w:val="24"/>
                <w:szCs w:val="24"/>
              </w:rPr>
              <w:t>woddi</w:t>
            </w:r>
            <w:r w:rsidR="00997EA5" w:rsidRPr="006C63C1">
              <w:rPr>
                <w:rFonts w:ascii="Times New Roman" w:hAnsi="Times New Roman" w:cs="Times New Roman"/>
                <w:sz w:val="24"/>
                <w:szCs w:val="24"/>
              </w:rPr>
              <w:t xml:space="preserve"> yang</w:t>
            </w:r>
            <w:r w:rsidR="00997EA5" w:rsidRPr="006C63C1">
              <w:rPr>
                <w:rFonts w:ascii="Times New Roman" w:hAnsi="Times New Roman" w:cs="Times New Roman"/>
                <w:sz w:val="24"/>
                <w:szCs w:val="24"/>
                <w:lang w:val="id-ID"/>
              </w:rPr>
              <w:t xml:space="preserve">  </w:t>
            </w:r>
            <w:r w:rsidR="002218FF" w:rsidRPr="006C63C1">
              <w:rPr>
                <w:rFonts w:ascii="Times New Roman" w:hAnsi="Times New Roman" w:cs="Times New Roman"/>
                <w:sz w:val="24"/>
                <w:szCs w:val="24"/>
              </w:rPr>
              <w:t>berjejer.</w:t>
            </w:r>
            <w:r w:rsidR="002218F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Sudah turun semua di dunia menjelma,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pusaka lengkapnya dari Boting Langiq.</w:t>
            </w:r>
            <w:r w:rsidR="002218FF" w:rsidRPr="006C63C1">
              <w:rPr>
                <w:rFonts w:ascii="Times New Roman" w:hAnsi="Times New Roman" w:cs="Times New Roman"/>
                <w:sz w:val="24"/>
                <w:szCs w:val="24"/>
                <w:lang w:val="id-ID"/>
              </w:rPr>
              <w:t>’</w:t>
            </w:r>
          </w:p>
          <w:p w:rsidR="00F942E7" w:rsidRPr="006C63C1" w:rsidRDefault="00F942E7" w:rsidP="00997EA5">
            <w:pPr>
              <w:ind w:left="360"/>
              <w:rPr>
                <w:rFonts w:ascii="Times New Roman" w:hAnsi="Times New Roman" w:cs="Times New Roman"/>
                <w:sz w:val="24"/>
                <w:szCs w:val="24"/>
                <w:lang w:val="id-ID"/>
              </w:rPr>
            </w:pPr>
          </w:p>
          <w:p w:rsidR="00997EA5" w:rsidRPr="006C63C1" w:rsidRDefault="00F80D73"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"Kerruq i mai cabbéng sumangeq jiwa datummu, anaq ponratu,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énréq ko mai ri langkanamu.</w:t>
            </w:r>
            <w:r w:rsidR="00E852E7" w:rsidRPr="006C63C1">
              <w:rPr>
                <w:rFonts w:ascii="Times New Roman" w:hAnsi="Times New Roman" w:cs="Times New Roman"/>
                <w:sz w:val="24"/>
                <w:szCs w:val="24"/>
                <w:lang w:val="id-ID"/>
              </w:rPr>
              <w:t>’</w:t>
            </w:r>
          </w:p>
          <w:p w:rsidR="00997EA5" w:rsidRPr="006C63C1" w:rsidRDefault="00E852E7"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"Kur semangat jiwa kedatuanmu, anak,naiklah kemari ke istanamu</w:t>
            </w:r>
            <w:r w:rsidRPr="006C63C1">
              <w:rPr>
                <w:rFonts w:ascii="Times New Roman" w:hAnsi="Times New Roman" w:cs="Times New Roman"/>
                <w:sz w:val="24"/>
                <w:szCs w:val="24"/>
                <w:lang w:val="id-ID"/>
              </w:rPr>
              <w:t>’</w:t>
            </w:r>
          </w:p>
          <w:p w:rsidR="002A5FC3" w:rsidRPr="006C63C1" w:rsidRDefault="002A5FC3" w:rsidP="00997EA5">
            <w:pPr>
              <w:ind w:left="360"/>
              <w:rPr>
                <w:rFonts w:ascii="Times New Roman" w:hAnsi="Times New Roman" w:cs="Times New Roman"/>
                <w:sz w:val="24"/>
                <w:szCs w:val="24"/>
                <w:lang w:val="id-ID"/>
              </w:rPr>
            </w:pPr>
          </w:p>
          <w:p w:rsidR="002A5FC3" w:rsidRPr="006C63C1" w:rsidRDefault="002A5FC3" w:rsidP="00997EA5">
            <w:pPr>
              <w:ind w:left="360"/>
              <w:rPr>
                <w:rFonts w:ascii="Times New Roman" w:hAnsi="Times New Roman" w:cs="Times New Roman"/>
                <w:sz w:val="24"/>
                <w:szCs w:val="24"/>
                <w:lang w:val="id-ID"/>
              </w:rPr>
            </w:pPr>
          </w:p>
          <w:p w:rsidR="00274BB1" w:rsidRPr="006C63C1" w:rsidRDefault="00274BB1" w:rsidP="00997EA5">
            <w:pPr>
              <w:ind w:left="360"/>
              <w:rPr>
                <w:rFonts w:ascii="Times New Roman" w:hAnsi="Times New Roman" w:cs="Times New Roman"/>
                <w:sz w:val="24"/>
                <w:szCs w:val="24"/>
                <w:lang w:val="id-ID"/>
              </w:rPr>
            </w:pPr>
          </w:p>
          <w:p w:rsidR="00274BB1" w:rsidRPr="006C63C1" w:rsidRDefault="00274BB1" w:rsidP="00997EA5">
            <w:pPr>
              <w:ind w:left="360"/>
              <w:rPr>
                <w:rFonts w:ascii="Times New Roman" w:hAnsi="Times New Roman" w:cs="Times New Roman"/>
                <w:sz w:val="24"/>
                <w:szCs w:val="24"/>
                <w:lang w:val="id-ID"/>
              </w:rPr>
            </w:pPr>
          </w:p>
          <w:p w:rsidR="00DC5989" w:rsidRPr="006C63C1" w:rsidRDefault="00DC5989" w:rsidP="00997EA5">
            <w:pPr>
              <w:ind w:left="360"/>
              <w:rPr>
                <w:rFonts w:ascii="Times New Roman" w:hAnsi="Times New Roman" w:cs="Times New Roman"/>
                <w:sz w:val="24"/>
                <w:szCs w:val="24"/>
                <w:lang w:val="id-ID"/>
              </w:rPr>
            </w:pPr>
          </w:p>
          <w:p w:rsidR="00274BB1" w:rsidRPr="006C63C1" w:rsidRDefault="00274BB1" w:rsidP="00997EA5">
            <w:pPr>
              <w:ind w:left="360"/>
              <w:rPr>
                <w:rFonts w:ascii="Times New Roman" w:hAnsi="Times New Roman" w:cs="Times New Roman"/>
                <w:sz w:val="24"/>
                <w:szCs w:val="24"/>
                <w:lang w:val="id-ID"/>
              </w:rPr>
            </w:pPr>
          </w:p>
          <w:p w:rsidR="00997EA5" w:rsidRPr="006C63C1" w:rsidRDefault="006E31B5" w:rsidP="00863A4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Lalo muttama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risampéangeng tangeq pareppaq</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majjalékkai alawa guttuq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jajareng wéro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sawé maccokkong ri ménéq lamming palagunaé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riwali-wali lé ri anrinna.</w:t>
            </w:r>
            <w:r w:rsidR="009D56C2" w:rsidRPr="006C63C1">
              <w:rPr>
                <w:rFonts w:ascii="Times New Roman" w:hAnsi="Times New Roman" w:cs="Times New Roman"/>
                <w:sz w:val="24"/>
                <w:szCs w:val="24"/>
                <w:lang w:val="id-ID"/>
              </w:rPr>
              <w:t>’</w:t>
            </w:r>
          </w:p>
          <w:p w:rsidR="00997EA5" w:rsidRPr="006C63C1" w:rsidRDefault="009D56C2" w:rsidP="00C70DBF">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Masuk ke dalam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dibukakan pintu halilintar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melangka</w:t>
            </w:r>
            <w:r w:rsidR="00C70DBF" w:rsidRPr="006C63C1">
              <w:rPr>
                <w:rFonts w:ascii="Times New Roman" w:hAnsi="Times New Roman" w:cs="Times New Roman"/>
                <w:sz w:val="24"/>
                <w:szCs w:val="24"/>
                <w:lang w:val="de-DE"/>
              </w:rPr>
              <w:t>hi ambang guruh</w:t>
            </w:r>
            <w:r w:rsidR="00C70DB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pendepo kilau-kemilau</w:t>
            </w:r>
            <w:r w:rsidR="00997EA5" w:rsidRPr="006C63C1">
              <w:rPr>
                <w:rFonts w:ascii="Times New Roman" w:hAnsi="Times New Roman" w:cs="Times New Roman"/>
                <w:sz w:val="24"/>
                <w:szCs w:val="24"/>
                <w:lang w:val="id-ID"/>
              </w:rPr>
              <w:t xml:space="preserve"> </w:t>
            </w:r>
            <w:r w:rsidR="00C70DBF" w:rsidRPr="006C63C1">
              <w:rPr>
                <w:rFonts w:ascii="Times New Roman" w:hAnsi="Times New Roman" w:cs="Times New Roman"/>
                <w:sz w:val="24"/>
                <w:szCs w:val="24"/>
                <w:lang w:val="de-DE"/>
              </w:rPr>
              <w:t>duduk di atas peterana bulan</w:t>
            </w:r>
            <w:r w:rsidR="00C70DB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diapit oleh adik-adiknya.</w:t>
            </w:r>
            <w:r w:rsidR="00C70DBF" w:rsidRPr="006C63C1">
              <w:rPr>
                <w:rFonts w:ascii="Times New Roman" w:hAnsi="Times New Roman" w:cs="Times New Roman"/>
                <w:sz w:val="24"/>
                <w:szCs w:val="24"/>
                <w:lang w:val="id-ID"/>
              </w:rPr>
              <w:t>’</w:t>
            </w:r>
          </w:p>
          <w:p w:rsidR="002A5FC3" w:rsidRPr="006C63C1" w:rsidRDefault="002A5FC3" w:rsidP="00997EA5">
            <w:pPr>
              <w:ind w:left="360"/>
              <w:rPr>
                <w:rFonts w:ascii="Times New Roman" w:hAnsi="Times New Roman" w:cs="Times New Roman"/>
                <w:sz w:val="24"/>
                <w:szCs w:val="24"/>
                <w:lang w:val="id-ID"/>
              </w:rPr>
            </w:pPr>
          </w:p>
          <w:p w:rsidR="00DC5989" w:rsidRPr="006C63C1" w:rsidRDefault="00DC5989" w:rsidP="00997EA5">
            <w:pPr>
              <w:ind w:left="360"/>
              <w:rPr>
                <w:rFonts w:ascii="Times New Roman" w:hAnsi="Times New Roman" w:cs="Times New Roman"/>
                <w:sz w:val="24"/>
                <w:szCs w:val="24"/>
                <w:lang w:val="id-ID"/>
              </w:rPr>
            </w:pPr>
          </w:p>
          <w:p w:rsidR="00997EA5" w:rsidRPr="006C63C1" w:rsidRDefault="00C70DBF" w:rsidP="0092348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Watanna mua La Patigana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malékkéri wi parajo kati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awoq petting naléwurié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mangujué nonnoq ri Kawaq, ri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Mappangara ni To Tenrioddang</w:t>
            </w:r>
            <w:r w:rsidR="00997EA5" w:rsidRPr="006C63C1">
              <w:rPr>
                <w:rFonts w:ascii="Times New Roman" w:hAnsi="Times New Roman" w:cs="Times New Roman"/>
                <w:sz w:val="24"/>
                <w:szCs w:val="24"/>
                <w:lang w:val="id-ID"/>
              </w:rPr>
              <w:t xml:space="preserve"> </w:t>
            </w:r>
            <w:r w:rsidR="00923486" w:rsidRPr="006C63C1">
              <w:rPr>
                <w:rFonts w:ascii="Times New Roman" w:hAnsi="Times New Roman" w:cs="Times New Roman"/>
                <w:sz w:val="24"/>
                <w:szCs w:val="24"/>
              </w:rPr>
              <w:t>paléssori</w:t>
            </w:r>
            <w:r w:rsidR="00997EA5" w:rsidRPr="006C63C1">
              <w:rPr>
                <w:rFonts w:ascii="Times New Roman" w:hAnsi="Times New Roman" w:cs="Times New Roman"/>
                <w:sz w:val="24"/>
                <w:szCs w:val="24"/>
              </w:rPr>
              <w:t>wi tojang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ripangujué nonnoq ri Kawaq.Watan</w:t>
            </w:r>
            <w:r w:rsidR="00923486" w:rsidRPr="006C63C1">
              <w:rPr>
                <w:rFonts w:ascii="Times New Roman" w:hAnsi="Times New Roman" w:cs="Times New Roman"/>
                <w:sz w:val="24"/>
                <w:szCs w:val="24"/>
              </w:rPr>
              <w:t>na mua Patotoqé lé patonang ngi</w:t>
            </w:r>
            <w:r w:rsidR="0092348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ro tojang lakko, lé awoq petting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naléwu</w:t>
            </w:r>
            <w:r w:rsidR="00923486" w:rsidRPr="006C63C1">
              <w:rPr>
                <w:rFonts w:ascii="Times New Roman" w:hAnsi="Times New Roman" w:cs="Times New Roman"/>
                <w:sz w:val="24"/>
                <w:szCs w:val="24"/>
              </w:rPr>
              <w:t>rié lé sebbu kati sekkawarenna.</w:t>
            </w:r>
            <w:r w:rsidR="00604D28" w:rsidRPr="006C63C1">
              <w:rPr>
                <w:rFonts w:ascii="Times New Roman" w:hAnsi="Times New Roman" w:cs="Times New Roman"/>
                <w:sz w:val="24"/>
                <w:szCs w:val="24"/>
                <w:lang w:val="id-ID"/>
              </w:rPr>
              <w:t>’</w:t>
            </w:r>
          </w:p>
          <w:p w:rsidR="00997EA5" w:rsidRPr="006C63C1" w:rsidRDefault="00604D28" w:rsidP="003A520C">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La Patigana sendiri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mengikati dengan tali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bambu betung tempatnya berbaring</w:t>
            </w:r>
            <w:r w:rsidR="00997EA5" w:rsidRPr="006C63C1">
              <w:rPr>
                <w:rFonts w:ascii="Times New Roman" w:hAnsi="Times New Roman" w:cs="Times New Roman"/>
                <w:sz w:val="24"/>
                <w:szCs w:val="24"/>
                <w:lang w:val="id-ID"/>
              </w:rPr>
              <w:t xml:space="preserve"> </w:t>
            </w:r>
            <w:r w:rsidR="00FD693F" w:rsidRPr="006C63C1">
              <w:rPr>
                <w:rFonts w:ascii="Times New Roman" w:hAnsi="Times New Roman" w:cs="Times New Roman"/>
                <w:sz w:val="24"/>
                <w:szCs w:val="24"/>
                <w:lang w:val="id-ID"/>
              </w:rPr>
              <w:t>d</w:t>
            </w:r>
            <w:r w:rsidR="004C25D6" w:rsidRPr="006C63C1">
              <w:rPr>
                <w:rFonts w:ascii="Times New Roman" w:hAnsi="Times New Roman" w:cs="Times New Roman"/>
                <w:sz w:val="24"/>
                <w:szCs w:val="24"/>
              </w:rPr>
              <w:t>i</w:t>
            </w:r>
            <w:r w:rsidR="00FD693F" w:rsidRPr="006C63C1">
              <w:rPr>
                <w:rFonts w:ascii="Times New Roman" w:hAnsi="Times New Roman" w:cs="Times New Roman"/>
                <w:sz w:val="24"/>
                <w:szCs w:val="24"/>
                <w:lang w:val="id-ID"/>
              </w:rPr>
              <w:t xml:space="preserve"> </w:t>
            </w:r>
            <w:r w:rsidR="004C25D6" w:rsidRPr="006C63C1">
              <w:rPr>
                <w:rFonts w:ascii="Times New Roman" w:hAnsi="Times New Roman" w:cs="Times New Roman"/>
                <w:sz w:val="24"/>
                <w:szCs w:val="24"/>
              </w:rPr>
              <w:t>yang</w:t>
            </w:r>
            <w:r w:rsidR="00FD693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dipersiapkan turun ke bumi, ke pusat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Memerintahlah To Tenrioddang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meletakkan ayunan keemasan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dipersiapkan turun ke bumi.</w:t>
            </w:r>
            <w:r w:rsidR="003A520C"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Patotoqé sendiri yang menaikkan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di ayunan </w:t>
            </w:r>
            <w:r w:rsidR="00997EA5" w:rsidRPr="006C63C1">
              <w:rPr>
                <w:rFonts w:ascii="Times New Roman" w:hAnsi="Times New Roman" w:cs="Times New Roman"/>
                <w:sz w:val="24"/>
                <w:szCs w:val="24"/>
                <w:lang w:val="de-DE"/>
              </w:rPr>
              <w:lastRenderedPageBreak/>
              <w:t>emas, bamb</w:t>
            </w:r>
            <w:r w:rsidR="00997EA5" w:rsidRPr="006C63C1">
              <w:rPr>
                <w:rFonts w:ascii="Times New Roman" w:hAnsi="Times New Roman" w:cs="Times New Roman"/>
                <w:sz w:val="24"/>
                <w:szCs w:val="24"/>
                <w:lang w:val="id-ID"/>
              </w:rPr>
              <w:t>u</w:t>
            </w:r>
            <w:r w:rsidR="00997EA5" w:rsidRPr="006C63C1">
              <w:rPr>
                <w:rFonts w:ascii="Times New Roman" w:hAnsi="Times New Roman" w:cs="Times New Roman"/>
                <w:sz w:val="24"/>
                <w:szCs w:val="24"/>
                <w:lang w:val="de-DE"/>
              </w:rPr>
              <w:t xml:space="preserve"> betung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tempat berbaringnya anak kesayangannya.</w:t>
            </w:r>
            <w:r w:rsidR="003A520C" w:rsidRPr="006C63C1">
              <w:rPr>
                <w:rFonts w:ascii="Times New Roman" w:hAnsi="Times New Roman" w:cs="Times New Roman"/>
                <w:sz w:val="24"/>
                <w:szCs w:val="24"/>
                <w:lang w:val="id-ID"/>
              </w:rPr>
              <w:t>’</w:t>
            </w:r>
          </w:p>
          <w:p w:rsidR="002A5FC3" w:rsidRPr="006C63C1" w:rsidRDefault="002A5FC3" w:rsidP="00997EA5">
            <w:pPr>
              <w:ind w:left="360"/>
              <w:rPr>
                <w:rFonts w:ascii="Times New Roman" w:hAnsi="Times New Roman" w:cs="Times New Roman"/>
                <w:sz w:val="24"/>
                <w:szCs w:val="24"/>
                <w:lang w:val="id-ID"/>
              </w:rPr>
            </w:pPr>
          </w:p>
          <w:p w:rsidR="00997EA5" w:rsidRPr="006C63C1" w:rsidRDefault="00FC62F0"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Talleppeq ada madécéng to pa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natijjang ronnang Punna Batara.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Watanna mua tumpuq sompa i genrang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sépammanaqna lolangengngé ri Rualletté.</w:t>
            </w:r>
          </w:p>
          <w:p w:rsidR="00997EA5" w:rsidRPr="006C63C1" w:rsidRDefault="00997EA5" w:rsidP="00863A4E">
            <w:pPr>
              <w:ind w:left="360"/>
              <w:rPr>
                <w:rFonts w:ascii="Times New Roman" w:hAnsi="Times New Roman" w:cs="Times New Roman"/>
                <w:sz w:val="24"/>
                <w:szCs w:val="24"/>
                <w:lang w:val="id-ID"/>
              </w:rPr>
            </w:pPr>
            <w:r w:rsidRPr="006C63C1">
              <w:rPr>
                <w:rFonts w:ascii="Times New Roman" w:hAnsi="Times New Roman" w:cs="Times New Roman"/>
                <w:sz w:val="24"/>
                <w:szCs w:val="24"/>
              </w:rPr>
              <w:t>Nasiseng mua ronnang ritumpuq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nasamma-samang maneng timummung ri laleng pageq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anaq déwata tessérupaé,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tudang mattajeng ri awa cempa Tanra Tellué.</w:t>
            </w:r>
            <w:r w:rsidR="00863A4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adanna To Palanroé,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“Appangara o, Sangka Batara,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narileggareng calikerraqna lé langiqé</w:t>
            </w:r>
            <w:r w:rsidR="00FC62F0" w:rsidRPr="006C63C1">
              <w:rPr>
                <w:rFonts w:ascii="Times New Roman" w:hAnsi="Times New Roman" w:cs="Times New Roman"/>
                <w:sz w:val="24"/>
                <w:szCs w:val="24"/>
                <w:lang w:val="id-ID"/>
              </w:rPr>
              <w:t>’</w:t>
            </w:r>
          </w:p>
          <w:p w:rsidR="00997EA5" w:rsidRPr="006C63C1" w:rsidRDefault="00863A4E" w:rsidP="00863A4E">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selesai ucapan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berangkatlah Punna Batara.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Dia sendiri yang memukul gendang petir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pusaka kerajaan di Rualletté.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Sekali saja dipukul saat itu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serentak semua orang di dalam pagar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anak dewata nan banyak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duduk menunggu di bawah pohon asam </w:t>
            </w:r>
            <w:r w:rsidR="00997EA5" w:rsidRPr="006C63C1">
              <w:rPr>
                <w:rFonts w:ascii="Times New Roman" w:hAnsi="Times New Roman" w:cs="Times New Roman"/>
                <w:i/>
                <w:sz w:val="24"/>
                <w:szCs w:val="24"/>
                <w:lang w:val="de-DE"/>
              </w:rPr>
              <w:t>Tanra Tellu.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Berkata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“Memerintahlah engkau, Sangka Batara,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agar pintu langit dibuka.</w:t>
            </w:r>
            <w:r w:rsidRPr="006C63C1">
              <w:rPr>
                <w:rFonts w:ascii="Times New Roman" w:hAnsi="Times New Roman" w:cs="Times New Roman"/>
                <w:sz w:val="24"/>
                <w:szCs w:val="24"/>
                <w:lang w:val="id-ID"/>
              </w:rPr>
              <w:t>’</w:t>
            </w:r>
          </w:p>
          <w:p w:rsidR="002A5FC3" w:rsidRPr="006C63C1" w:rsidRDefault="002A5FC3" w:rsidP="00997EA5">
            <w:pPr>
              <w:ind w:left="360"/>
              <w:rPr>
                <w:rFonts w:ascii="Times New Roman" w:hAnsi="Times New Roman" w:cs="Times New Roman"/>
                <w:sz w:val="24"/>
                <w:szCs w:val="24"/>
                <w:lang w:val="id-ID"/>
              </w:rPr>
            </w:pPr>
          </w:p>
          <w:p w:rsidR="00BD7A69" w:rsidRPr="006C63C1" w:rsidRDefault="00BD7A69" w:rsidP="00997EA5">
            <w:pPr>
              <w:autoSpaceDE w:val="0"/>
              <w:autoSpaceDN w:val="0"/>
              <w:adjustRightInd w:val="0"/>
              <w:ind w:left="360"/>
              <w:rPr>
                <w:rFonts w:ascii="Times New Roman" w:hAnsi="Times New Roman" w:cs="Times New Roman"/>
                <w:sz w:val="24"/>
                <w:szCs w:val="24"/>
                <w:lang w:val="id-ID"/>
              </w:rPr>
            </w:pPr>
          </w:p>
          <w:p w:rsidR="00997EA5" w:rsidRPr="006C63C1" w:rsidRDefault="00863A4E"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Ngkiling makkeda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“Aré ri awa lé naporéwo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[liseq se]kkoreng risettuanna kawalakié?”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Taddakka-rakka lé anaq datu to Abangngé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rialaé liseq jajareng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sao kuta 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nruttung panimpaq lakko natellong</w:t>
            </w:r>
          </w:p>
          <w:p w:rsidR="00997EA5" w:rsidRPr="006C63C1" w:rsidRDefault="00997EA5" w:rsidP="00997EA5">
            <w:pPr>
              <w:ind w:left="360"/>
              <w:rPr>
                <w:rFonts w:ascii="Times New Roman" w:hAnsi="Times New Roman" w:cs="Times New Roman"/>
                <w:sz w:val="24"/>
                <w:szCs w:val="24"/>
              </w:rPr>
            </w:pPr>
            <w:r w:rsidRPr="006C63C1">
              <w:rPr>
                <w:rFonts w:ascii="Times New Roman" w:hAnsi="Times New Roman" w:cs="Times New Roman"/>
                <w:sz w:val="24"/>
                <w:szCs w:val="24"/>
              </w:rPr>
              <w:t>napémagga i datu puanna lokka ri awa ri pageqé.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Sessuq nasompa wali mekkeda</w:t>
            </w:r>
          </w:p>
          <w:p w:rsidR="00997EA5" w:rsidRPr="006C63C1" w:rsidRDefault="00997EA5" w:rsidP="00997EA5">
            <w:pPr>
              <w:ind w:left="360"/>
              <w:rPr>
                <w:rFonts w:ascii="Times New Roman" w:hAnsi="Times New Roman" w:cs="Times New Roman"/>
                <w:sz w:val="24"/>
                <w:szCs w:val="24"/>
              </w:rPr>
            </w:pPr>
            <w:r w:rsidRPr="006C63C1">
              <w:rPr>
                <w:rFonts w:ascii="Times New Roman" w:hAnsi="Times New Roman" w:cs="Times New Roman"/>
                <w:sz w:val="24"/>
                <w:szCs w:val="24"/>
              </w:rPr>
              <w:t>lé anaq datu to Abangngé,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“Rara paleqku matula, Puang,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awing lasuna pangngemmerrekku,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tekkumatula bali o ada datu puakku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 ritaroé tuneq ri Kawaq.”</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rPr>
              <w:t>Kua adanna to risinauq pajung rakkileqédé ri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“Tarakkaq sa o, lé anaq datu to Abangngé,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paddiraté i datu puammu.”</w:t>
            </w:r>
            <w:r w:rsidR="004C7E1B" w:rsidRPr="006C63C1">
              <w:rPr>
                <w:rFonts w:ascii="Times New Roman" w:hAnsi="Times New Roman" w:cs="Times New Roman"/>
                <w:sz w:val="24"/>
                <w:szCs w:val="24"/>
                <w:lang w:val="id-ID"/>
              </w:rPr>
              <w:t>’</w:t>
            </w:r>
          </w:p>
          <w:p w:rsidR="00997EA5" w:rsidRPr="006C63C1" w:rsidRDefault="004C7E1B"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Berpaling sambil berkata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“Apa gerangan di bawah yang diributkan</w:t>
            </w:r>
          </w:p>
          <w:p w:rsidR="00997EA5" w:rsidRPr="006C63C1" w:rsidRDefault="00997EA5" w:rsidP="004C7E1B">
            <w:pPr>
              <w:ind w:left="360"/>
              <w:rPr>
                <w:rFonts w:ascii="Times New Roman" w:hAnsi="Times New Roman" w:cs="Times New Roman"/>
                <w:sz w:val="24"/>
                <w:szCs w:val="24"/>
              </w:rPr>
            </w:pPr>
            <w:r w:rsidRPr="006C63C1">
              <w:rPr>
                <w:rFonts w:ascii="Times New Roman" w:hAnsi="Times New Roman" w:cs="Times New Roman"/>
                <w:sz w:val="24"/>
                <w:szCs w:val="24"/>
                <w:lang w:val="de-DE"/>
              </w:rPr>
              <w:t>ayam kurungan anak-anak itu?“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Bergegas anak datu dari Abang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dijadikan biti perwara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di istana </w:t>
            </w:r>
            <w:r w:rsidRPr="006C63C1">
              <w:rPr>
                <w:rFonts w:ascii="Times New Roman" w:hAnsi="Times New Roman" w:cs="Times New Roman"/>
                <w:i/>
                <w:sz w:val="24"/>
                <w:szCs w:val="24"/>
                <w:lang w:val="de-DE"/>
              </w:rPr>
              <w:t>sao kuta pareppaq</w:t>
            </w:r>
            <w:r w:rsidRPr="006C63C1">
              <w:rPr>
                <w:rFonts w:ascii="Times New Roman" w:hAnsi="Times New Roman" w:cs="Times New Roman"/>
                <w:sz w:val="24"/>
                <w:szCs w:val="24"/>
                <w:lang w:val="de-DE"/>
              </w:rPr>
              <w:t>é</w:t>
            </w:r>
            <w:r w:rsidRPr="006C63C1">
              <w:rPr>
                <w:rFonts w:ascii="Times New Roman" w:hAnsi="Times New Roman" w:cs="Times New Roman"/>
                <w:i/>
                <w:sz w:val="24"/>
                <w:szCs w:val="24"/>
                <w:lang w:val="de-DE"/>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mebuka jendela lalu menjenguk</w:t>
            </w:r>
            <w:r w:rsidR="004C7E1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memperhatikan Sri Paduka pergi menuju pagar.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Sujud menyembah sambil berkata</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anak datu dari Abang,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“Kutadahkan kedua tapak tanganku,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bak kulit bawang tenggorokanku,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lastRenderedPageBreak/>
              <w:t>semoga tak terkutuk hamba menjawab perkataan Sri Paduka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ditetapka sebagai tunas di bumi.”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Berkata ia yang berpayung kila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dilangit,"Bangkitlah kalian anak datu dari Abang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mengundang tuanmu.“</w:t>
            </w:r>
            <w:r w:rsidR="004C7E1B" w:rsidRPr="006C63C1">
              <w:rPr>
                <w:rFonts w:ascii="Times New Roman" w:hAnsi="Times New Roman" w:cs="Times New Roman"/>
                <w:sz w:val="24"/>
                <w:szCs w:val="24"/>
                <w:lang w:val="id-ID"/>
              </w:rPr>
              <w:t>’</w:t>
            </w:r>
          </w:p>
          <w:p w:rsidR="002A5FC3" w:rsidRPr="006C63C1" w:rsidRDefault="002A5FC3" w:rsidP="00997EA5">
            <w:pPr>
              <w:ind w:left="360"/>
              <w:rPr>
                <w:rFonts w:ascii="Times New Roman" w:hAnsi="Times New Roman" w:cs="Times New Roman"/>
                <w:sz w:val="24"/>
                <w:szCs w:val="24"/>
                <w:lang w:val="id-ID"/>
              </w:rPr>
            </w:pPr>
          </w:p>
          <w:p w:rsidR="00997EA5" w:rsidRPr="006C63C1" w:rsidRDefault="004C7E1B"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Lé massimang ni mangkauqé ri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Mapparénang ni To Palanroé, Datu Palingéq.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Tennasedding ni ronnang watanna nonnoq ri Uriq Liu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mangkauqé ri Toddang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sélingérenna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sappo sisenna anauréna.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taddéweq maneng mua 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rijajianna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taddéweq maneng mua ni lolangenna</w:t>
            </w:r>
            <w:r w:rsidRPr="006C63C1">
              <w:rPr>
                <w:rFonts w:ascii="Times New Roman" w:hAnsi="Times New Roman" w:cs="Times New Roman"/>
                <w:sz w:val="24"/>
                <w:szCs w:val="24"/>
                <w:lang w:val="id-ID"/>
              </w:rPr>
              <w:t>’</w:t>
            </w:r>
          </w:p>
          <w:p w:rsidR="00997EA5" w:rsidRPr="006C63C1" w:rsidRDefault="004C7E1B"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Maka minta dirilah raja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Memberi izin pula To Palanroé, Datu Palingéq.</w:t>
            </w:r>
          </w:p>
          <w:p w:rsidR="00997EA5" w:rsidRPr="006C63C1" w:rsidRDefault="00997EA5"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Tak terasa oleh dirinya turun ke Uriq Liu,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raja di Toddang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Serentak masing-masing kembali pula ke kampong halamannya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saudara To Palanroé,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sepupu sekali, dan kemanakannya.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Pada kembalilah semua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anak-anak To Palanroé.</w:t>
            </w:r>
            <w:r w:rsidR="004C7E1B" w:rsidRPr="006C63C1">
              <w:rPr>
                <w:rFonts w:ascii="Times New Roman" w:hAnsi="Times New Roman" w:cs="Times New Roman"/>
                <w:sz w:val="24"/>
                <w:szCs w:val="24"/>
                <w:lang w:val="id-ID"/>
              </w:rPr>
              <w:t>’</w:t>
            </w:r>
          </w:p>
          <w:p w:rsidR="006911A8" w:rsidRPr="006C63C1" w:rsidRDefault="006911A8" w:rsidP="00997EA5">
            <w:pPr>
              <w:ind w:left="360"/>
              <w:rPr>
                <w:rFonts w:ascii="Times New Roman" w:hAnsi="Times New Roman" w:cs="Times New Roman"/>
                <w:sz w:val="24"/>
                <w:szCs w:val="24"/>
                <w:lang w:val="id-ID"/>
              </w:rPr>
            </w:pPr>
          </w:p>
          <w:p w:rsidR="00997EA5" w:rsidRPr="006C63C1" w:rsidRDefault="004C7E1B"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Ngkiling makkeda La Patigana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makkunrai ripawekkeqna,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taro sai ni, Datu Palingéq, napéneddingi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masé-maséna Batara Guru tudang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nainappa tapattoddangeng manaq sakkeqna,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langkana wéro ricokkongenna.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Tauloreng ngi Wé Lélé Ellung, Wé Saung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Apung Talaga, lé naéwa i siraga-raga.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Tauloq t</w:t>
            </w:r>
            <w:r w:rsidR="00997EA5" w:rsidRPr="006C63C1">
              <w:rPr>
                <w:rFonts w:ascii="Times New Roman" w:hAnsi="Times New Roman" w:cs="Times New Roman"/>
                <w:sz w:val="24"/>
                <w:szCs w:val="24"/>
                <w:lang w:val="id-ID"/>
              </w:rPr>
              <w:t>o</w:t>
            </w:r>
            <w:r w:rsidR="00997EA5" w:rsidRPr="006C63C1">
              <w:rPr>
                <w:rFonts w:ascii="Times New Roman" w:hAnsi="Times New Roman" w:cs="Times New Roman"/>
                <w:sz w:val="24"/>
                <w:szCs w:val="24"/>
              </w:rPr>
              <w:t>Talaga Unruq, Wélong Mpabareq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inanyumpareng rojéngengngé ngngi,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pungo lebbiq sialénaé,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joaq makketti séwekkerenna.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Rékkua matti lé masigaq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tapanonnoreng manaq sakkeqna,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tennaisseng ngi matti aléna</w:t>
            </w:r>
            <w:r w:rsidRPr="006C63C1">
              <w:rPr>
                <w:rFonts w:ascii="Times New Roman" w:hAnsi="Times New Roman" w:cs="Times New Roman"/>
                <w:sz w:val="24"/>
                <w:szCs w:val="24"/>
                <w:lang w:val="id-ID"/>
              </w:rPr>
              <w:t>’</w:t>
            </w:r>
          </w:p>
          <w:p w:rsidR="00997EA5" w:rsidRPr="006C63C1" w:rsidRDefault="004C7E1B"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Berpaling sembari berkata La Patigana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kepada perempuan belaiannya,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“Biarkan saja dahulu, Datu Palingéq, dia merasakan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penderitaan Batara Guru tinggal di bumi.</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Kemudian baru kita turunkan segenap pusakanya,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istana keemasan tempat tinggalnya.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Kita turunkan untuknya Wé Lélé Ellung, Wé Saung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Apung Talaga, temannya saling menghibur. </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Kita turunkan pula Talaga Unruq, Wélong Mpabareq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inang pengasuh yang memeliharanya,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saudara sesusuannya yang anggun,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juak beribu sebayanya.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Kalau terlalu cepat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kita turunkan pusaka lengkapnya,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nanti ia tidak tahu dirinya</w:t>
            </w:r>
            <w:r w:rsidRPr="006C63C1">
              <w:rPr>
                <w:rFonts w:ascii="Times New Roman" w:hAnsi="Times New Roman" w:cs="Times New Roman"/>
                <w:sz w:val="24"/>
                <w:szCs w:val="24"/>
                <w:lang w:val="id-ID"/>
              </w:rPr>
              <w:t>.’</w:t>
            </w:r>
          </w:p>
          <w:p w:rsidR="00C51D8F" w:rsidRPr="006C63C1" w:rsidRDefault="00C51D8F" w:rsidP="00997EA5">
            <w:pPr>
              <w:autoSpaceDE w:val="0"/>
              <w:autoSpaceDN w:val="0"/>
              <w:adjustRightInd w:val="0"/>
              <w:ind w:left="360"/>
              <w:rPr>
                <w:rFonts w:ascii="Times New Roman" w:hAnsi="Times New Roman" w:cs="Times New Roman"/>
                <w:sz w:val="24"/>
                <w:szCs w:val="24"/>
                <w:lang w:val="id-ID"/>
              </w:rPr>
            </w:pPr>
          </w:p>
          <w:p w:rsidR="00C51D8F" w:rsidRPr="006C63C1" w:rsidRDefault="00C51D8F" w:rsidP="00997EA5">
            <w:pPr>
              <w:autoSpaceDE w:val="0"/>
              <w:autoSpaceDN w:val="0"/>
              <w:adjustRightInd w:val="0"/>
              <w:ind w:left="360"/>
              <w:rPr>
                <w:rFonts w:ascii="Times New Roman" w:hAnsi="Times New Roman" w:cs="Times New Roman"/>
                <w:sz w:val="24"/>
                <w:szCs w:val="24"/>
                <w:lang w:val="id-ID"/>
              </w:rPr>
            </w:pPr>
          </w:p>
          <w:p w:rsidR="00BC5F41" w:rsidRPr="006C63C1" w:rsidRDefault="00BC5F41" w:rsidP="00997EA5">
            <w:pPr>
              <w:autoSpaceDE w:val="0"/>
              <w:autoSpaceDN w:val="0"/>
              <w:adjustRightInd w:val="0"/>
              <w:ind w:left="360"/>
              <w:rPr>
                <w:rFonts w:ascii="Times New Roman" w:hAnsi="Times New Roman" w:cs="Times New Roman"/>
                <w:sz w:val="24"/>
                <w:szCs w:val="24"/>
                <w:lang w:val="id-ID"/>
              </w:rPr>
            </w:pPr>
          </w:p>
          <w:p w:rsidR="00BC5F41" w:rsidRPr="006C63C1" w:rsidRDefault="00BC5F41" w:rsidP="00997EA5">
            <w:pPr>
              <w:autoSpaceDE w:val="0"/>
              <w:autoSpaceDN w:val="0"/>
              <w:adjustRightInd w:val="0"/>
              <w:ind w:left="360"/>
              <w:rPr>
                <w:rFonts w:ascii="Times New Roman" w:hAnsi="Times New Roman" w:cs="Times New Roman"/>
                <w:sz w:val="24"/>
                <w:szCs w:val="24"/>
                <w:lang w:val="id-ID"/>
              </w:rPr>
            </w:pPr>
          </w:p>
          <w:p w:rsidR="00997EA5" w:rsidRPr="006C63C1" w:rsidRDefault="004C7E1B"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Nonnoq mua no ri Alé Lino,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muala i mupaénréq i ri langkanaé.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ajaq sana muajjelleq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Naia sana ritu mujelleq lé wettengngé, lé bataqé,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mempeq tinio tudang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Paddéweq ada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"Sangiang Mpajung, sitinroasang ngi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mupatoddang ngi ri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musampéang ngi lé tarawué ri sunna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Ajaq na mai lé nallauling Batara Guru ri Boting Langiq.“</w:t>
            </w:r>
            <w:r w:rsidRPr="006C63C1">
              <w:rPr>
                <w:rFonts w:ascii="Times New Roman" w:hAnsi="Times New Roman" w:cs="Times New Roman"/>
                <w:sz w:val="24"/>
                <w:szCs w:val="24"/>
                <w:lang w:val="id-ID"/>
              </w:rPr>
              <w:t>’</w:t>
            </w:r>
          </w:p>
          <w:p w:rsidR="00997EA5" w:rsidRPr="006C63C1" w:rsidRDefault="004C7E1B" w:rsidP="00274BB1">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Turun sajalah engkau ke bumi,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ambillah dan bawalah ke istana.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jangan dahulu engkau memakannya.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engkau makan biarlah dahulu gandum dan jagung,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akan menghidupimu tinggal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Kemudian berkata Patotoqé,</w:t>
            </w:r>
          </w:p>
          <w:p w:rsidR="00997EA5" w:rsidRPr="006C63C1" w:rsidRDefault="00997EA5"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"Engkau, Sangiang Mpajung, temanilah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turun ke Alé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engkau gantungkan pelangi di sudut langit,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supaya tidak pergi-pulang lagi Batara Guru ke boting Langiq.“</w:t>
            </w:r>
            <w:r w:rsidR="004C7E1B" w:rsidRPr="006C63C1">
              <w:rPr>
                <w:rFonts w:ascii="Times New Roman" w:hAnsi="Times New Roman" w:cs="Times New Roman"/>
                <w:sz w:val="24"/>
                <w:szCs w:val="24"/>
                <w:lang w:val="id-ID"/>
              </w:rPr>
              <w:t>’</w:t>
            </w:r>
          </w:p>
          <w:p w:rsidR="006911A8" w:rsidRPr="006C63C1" w:rsidRDefault="006911A8" w:rsidP="00274BB1">
            <w:pPr>
              <w:ind w:left="360"/>
              <w:jc w:val="both"/>
              <w:rPr>
                <w:rFonts w:ascii="Times New Roman" w:hAnsi="Times New Roman" w:cs="Times New Roman"/>
                <w:sz w:val="24"/>
                <w:szCs w:val="24"/>
                <w:lang w:val="id-ID"/>
              </w:rPr>
            </w:pPr>
          </w:p>
          <w:p w:rsidR="00997EA5" w:rsidRPr="006C63C1" w:rsidRDefault="004C7E1B"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Kua mua ni ellung mangngénréq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turung rupanna to ritaroé tuneq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tuncuki jari turung rupanna ata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monroangngé ngngi ri Abang 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Masaiq mua mpukkaq timunna Batara Guru ronnang makkeda,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“Maling no paléq, I La Sualang,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teppaisseng no I La Bécociq,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temmuisseng ni to ritaroé tuneq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Kerrang mpulunna paddengngengngé,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ténré aléna I La Sualang, I La Bécociq,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napada soroq maneng malleku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awana naikengngé.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Napada sompa maneng makkeda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ata déwata temmilinoé,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“Teppaisseng ngi, puang, atammu.”</w:t>
            </w:r>
            <w:r w:rsidRPr="006C63C1">
              <w:rPr>
                <w:rFonts w:ascii="Times New Roman" w:hAnsi="Times New Roman" w:cs="Times New Roman"/>
                <w:sz w:val="24"/>
                <w:szCs w:val="24"/>
                <w:lang w:val="id-ID"/>
              </w:rPr>
              <w:t>’</w:t>
            </w:r>
          </w:p>
          <w:p w:rsidR="00997EA5" w:rsidRPr="006C63C1" w:rsidRDefault="004C7E1B"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Bagaikan awan berarak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wajah yang dijadikan tunas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menunjuki wajah-wajah hamba yang banyak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menjaga Abang Latté.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Alangkah murkanya Batara Guru membuka mulut, katanya,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"Apakah engkau sudah bingung, I La Sualang,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tahu lagi, I La Bécociq ,</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mengenal lagi yang dijadikan tunas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Bulu roma para pemburu itu berdiri,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badan I La Sualang dan I La Bécicoq bergemetaran,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serentak semuanya mundu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 sambil berjongkok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di bawah </w:t>
            </w:r>
            <w:r w:rsidR="00997EA5" w:rsidRPr="006C63C1">
              <w:rPr>
                <w:rFonts w:ascii="Times New Roman" w:hAnsi="Times New Roman" w:cs="Times New Roman"/>
                <w:sz w:val="24"/>
                <w:szCs w:val="24"/>
              </w:rPr>
              <w:lastRenderedPageBreak/>
              <w:t>tangga.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Hamba dewa yang tidak tinggal di dunia 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semua menyembah sambil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“Hambamu benar-benar tidak mengenalmu, Paduka.”</w:t>
            </w:r>
            <w:r w:rsidR="0042794B" w:rsidRPr="006C63C1">
              <w:rPr>
                <w:rFonts w:ascii="Times New Roman" w:hAnsi="Times New Roman" w:cs="Times New Roman"/>
                <w:sz w:val="24"/>
                <w:szCs w:val="24"/>
                <w:lang w:val="id-ID"/>
              </w:rPr>
              <w:t>’</w:t>
            </w:r>
          </w:p>
          <w:p w:rsidR="006911A8" w:rsidRPr="006C63C1" w:rsidRDefault="006911A8" w:rsidP="00274BB1">
            <w:pPr>
              <w:ind w:left="360"/>
              <w:jc w:val="both"/>
              <w:rPr>
                <w:rFonts w:ascii="Times New Roman" w:hAnsi="Times New Roman" w:cs="Times New Roman"/>
                <w:sz w:val="24"/>
                <w:szCs w:val="24"/>
                <w:lang w:val="id-ID"/>
              </w:rPr>
            </w:pPr>
          </w:p>
          <w:p w:rsidR="00C00981" w:rsidRPr="006C63C1" w:rsidRDefault="00C00981" w:rsidP="00274BB1">
            <w:pPr>
              <w:ind w:left="360"/>
              <w:jc w:val="both"/>
              <w:rPr>
                <w:rFonts w:ascii="Times New Roman" w:hAnsi="Times New Roman" w:cs="Times New Roman"/>
                <w:sz w:val="24"/>
                <w:szCs w:val="24"/>
                <w:lang w:val="id-ID"/>
              </w:rPr>
            </w:pPr>
          </w:p>
          <w:p w:rsidR="00997EA5" w:rsidRPr="006C63C1" w:rsidRDefault="0042794B" w:rsidP="00274BB1">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kuaseng ngi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napomanaq i ri Takkébiro,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nassébirittang ri Kawu-Kawu.“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Natellung kéteng mua jajinna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nalilu kéteng Wé Saung Nriuq.</w:t>
            </w:r>
          </w:p>
          <w:p w:rsidR="0042794B" w:rsidRPr="006C63C1" w:rsidRDefault="00997EA5"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Nalimang mpuleng lé babuana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naritunuang tédong camara tebbanna ratuq.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Nariténa na sanro sumampaq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naritaroang leppeq patola tebbana ratuq.</w:t>
            </w:r>
            <w:r w:rsidR="0042794B" w:rsidRPr="006C63C1">
              <w:rPr>
                <w:rFonts w:ascii="Times New Roman" w:hAnsi="Times New Roman" w:cs="Times New Roman"/>
                <w:sz w:val="24"/>
                <w:szCs w:val="24"/>
                <w:lang w:val="id-ID"/>
              </w:rPr>
              <w:t>’</w:t>
            </w:r>
          </w:p>
          <w:p w:rsidR="00997EA5" w:rsidRPr="006C63C1" w:rsidRDefault="0042794B" w:rsidP="00274BB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Kuberi ia nama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mewarisi Takkébiro,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mengatasnamakan Kawu-Kawu.“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Tiga bulan lahirnya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tiada haid pula Wé Saung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Lima bulan usia kandungannya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lalu dipanggangkan ratusan ekor kerbau cemara.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dipanggillah dukun dan bidan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dengan memberikan ratusan lembar kain.</w:t>
            </w:r>
            <w:r w:rsidRPr="006C63C1">
              <w:rPr>
                <w:rFonts w:ascii="Times New Roman" w:hAnsi="Times New Roman" w:cs="Times New Roman"/>
                <w:sz w:val="24"/>
                <w:szCs w:val="24"/>
                <w:lang w:val="id-ID"/>
              </w:rPr>
              <w:t>’</w:t>
            </w:r>
          </w:p>
          <w:p w:rsidR="006911A8" w:rsidRPr="006C63C1" w:rsidRDefault="006911A8" w:rsidP="00997EA5">
            <w:pPr>
              <w:ind w:left="360"/>
              <w:rPr>
                <w:rFonts w:ascii="Times New Roman" w:hAnsi="Times New Roman" w:cs="Times New Roman"/>
                <w:sz w:val="24"/>
                <w:szCs w:val="24"/>
                <w:lang w:val="id-ID"/>
              </w:rPr>
            </w:pPr>
          </w:p>
          <w:p w:rsidR="00997EA5" w:rsidRPr="006C63C1" w:rsidRDefault="0042794B"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Nalimang kéteng lé b</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abuana ,</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naritunuang tédong sératuq.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Nariténa na sanr</w:t>
            </w:r>
            <w:r w:rsidR="009D3027">
              <w:rPr>
                <w:rFonts w:ascii="Times New Roman" w:hAnsi="Times New Roman" w:cs="Times New Roman"/>
                <w:sz w:val="24"/>
                <w:szCs w:val="24"/>
                <w:lang w:val="id-ID"/>
              </w:rPr>
              <w: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sumampaq samaritué,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lapiq kajé leppeq patola.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 ni ménréq sanro datué,</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rPr>
              <w:t>napolé tudang ri seddéna Tenritalunruq,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nariwellereng lé sinaléwa,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naritodongi darati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nawali-wali lé api nyala tebbana pulo.</w:t>
            </w:r>
            <w:r w:rsidR="0042794B" w:rsidRPr="006C63C1">
              <w:rPr>
                <w:rFonts w:ascii="Times New Roman" w:hAnsi="Times New Roman" w:cs="Times New Roman"/>
                <w:sz w:val="24"/>
                <w:szCs w:val="24"/>
                <w:lang w:val="id-ID"/>
              </w:rPr>
              <w:t>’</w:t>
            </w:r>
          </w:p>
          <w:p w:rsidR="00997EA5" w:rsidRPr="006C63C1" w:rsidRDefault="00486463"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Lima bulan saja usia kandungannya,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dipanggangkan ia ratusan ekor kerbau.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dipanggillah dukun dan bidan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disertai alas kaki dan kain berlipat.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tiba pula di istana bidan raja,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langsung duduk di dekat Tenritalunruq,</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dibentangkan tikar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dilapisi kain dari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diapit puluhan api menyala.</w:t>
            </w:r>
            <w:r w:rsidR="00486463" w:rsidRPr="006C63C1">
              <w:rPr>
                <w:rFonts w:ascii="Times New Roman" w:hAnsi="Times New Roman" w:cs="Times New Roman"/>
                <w:sz w:val="24"/>
                <w:szCs w:val="24"/>
                <w:lang w:val="id-ID"/>
              </w:rPr>
              <w:t>’</w:t>
            </w:r>
          </w:p>
          <w:p w:rsidR="006911A8" w:rsidRPr="006C63C1" w:rsidRDefault="006911A8" w:rsidP="00997EA5">
            <w:pPr>
              <w:ind w:left="360"/>
              <w:rPr>
                <w:rFonts w:ascii="Times New Roman" w:hAnsi="Times New Roman" w:cs="Times New Roman"/>
                <w:sz w:val="24"/>
                <w:szCs w:val="24"/>
                <w:lang w:val="id-ID"/>
              </w:rPr>
            </w:pPr>
          </w:p>
          <w:p w:rsidR="00997EA5" w:rsidRPr="006C63C1" w:rsidRDefault="00486463"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Natellung taung mua jajinna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nalilu kéteng Apung ri Toja.Nalimang kéteng lé babuana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natunu tédong tebbana ratuq.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Nariténa na sanro sumampaq samaritué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 lapiq kajé leppeq patola tebbanna ratuq.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 ni ménréq ri langkanaé,</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rPr>
              <w:t>napolé tudang lé ri olona lé tompoqé,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nariwellerang lé sinaléwa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naritodongi darati Kelling.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Naléwuq ronnang Apung ri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nawali-wali lé api nyala.</w:t>
            </w:r>
            <w:r w:rsidR="00486463" w:rsidRPr="006C63C1">
              <w:rPr>
                <w:rFonts w:ascii="Times New Roman" w:hAnsi="Times New Roman" w:cs="Times New Roman"/>
                <w:sz w:val="24"/>
                <w:szCs w:val="24"/>
                <w:lang w:val="id-ID"/>
              </w:rPr>
              <w:t>’</w:t>
            </w:r>
          </w:p>
          <w:p w:rsidR="00997EA5" w:rsidRPr="006C63C1" w:rsidRDefault="00486463" w:rsidP="00486463">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rPr>
              <w:t>Tiga tahun lahirnya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tiada haid pula Apung ri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Lima purnama usia kandungannya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dipangganglah ratusan ekor kerbau.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dipanggillah dukun dan bidan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disertai alas kaki dan lipatan kain ratusan lembar.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Sete</w:t>
            </w:r>
            <w:r w:rsidRPr="006C63C1">
              <w:rPr>
                <w:rFonts w:ascii="Times New Roman" w:hAnsi="Times New Roman" w:cs="Times New Roman"/>
                <w:sz w:val="24"/>
                <w:szCs w:val="24"/>
              </w:rPr>
              <w:t>lah tiba di istana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ia langsung duduk di hadapan yang dimunculkan,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dibentangkan tikar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dilapisi kain dari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berbaringlah Apung ri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diapit dengan api menyala.</w:t>
            </w:r>
            <w:r w:rsidRPr="006C63C1">
              <w:rPr>
                <w:rFonts w:ascii="Times New Roman" w:hAnsi="Times New Roman" w:cs="Times New Roman"/>
                <w:sz w:val="24"/>
                <w:szCs w:val="24"/>
                <w:lang w:val="id-ID"/>
              </w:rPr>
              <w:t>’</w:t>
            </w:r>
          </w:p>
          <w:p w:rsidR="00655F1E" w:rsidRPr="006C63C1" w:rsidRDefault="00655F1E" w:rsidP="00997EA5">
            <w:pPr>
              <w:ind w:left="360"/>
              <w:rPr>
                <w:rFonts w:ascii="Times New Roman" w:hAnsi="Times New Roman" w:cs="Times New Roman"/>
                <w:sz w:val="24"/>
                <w:szCs w:val="24"/>
                <w:lang w:val="id-ID"/>
              </w:rPr>
            </w:pPr>
          </w:p>
          <w:p w:rsidR="00997EA5" w:rsidRPr="006C63C1" w:rsidRDefault="00486463"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Natangnga duang pulo wenninna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tabbusellona Wé Temmaddatuq,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naripaénréq ri tojang lariq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Pangoriseng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Lilu si kéteng Wé Saung Nriuq.</w:t>
            </w:r>
          </w:p>
          <w:p w:rsidR="00997EA5" w:rsidRPr="006C63C1" w:rsidRDefault="00997EA5" w:rsidP="00997EA5">
            <w:pPr>
              <w:ind w:left="360"/>
              <w:rPr>
                <w:rFonts w:ascii="Times New Roman" w:hAnsi="Times New Roman" w:cs="Times New Roman"/>
                <w:sz w:val="24"/>
                <w:szCs w:val="24"/>
              </w:rPr>
            </w:pPr>
            <w:r w:rsidRPr="006C63C1">
              <w:rPr>
                <w:rFonts w:ascii="Times New Roman" w:hAnsi="Times New Roman" w:cs="Times New Roman"/>
                <w:sz w:val="24"/>
                <w:szCs w:val="24"/>
                <w:lang w:val="de-DE"/>
              </w:rPr>
              <w:t>Nalimang kéteng naripuppung na cero datué,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naritunuang tédong sératuq</w:t>
            </w:r>
            <w:r w:rsidRPr="006C63C1">
              <w:rPr>
                <w:rFonts w:ascii="Times New Roman" w:hAnsi="Times New Roman" w:cs="Times New Roman"/>
                <w:sz w:val="24"/>
                <w:szCs w:val="24"/>
                <w:lang w:val="id-ID"/>
              </w:rPr>
              <w:t>.</w:t>
            </w:r>
            <w:r w:rsidR="00486463" w:rsidRPr="006C63C1">
              <w:rPr>
                <w:rFonts w:ascii="Times New Roman" w:hAnsi="Times New Roman" w:cs="Times New Roman"/>
                <w:sz w:val="24"/>
                <w:szCs w:val="24"/>
                <w:lang w:val="id-ID"/>
              </w:rPr>
              <w:t>’</w:t>
            </w:r>
          </w:p>
          <w:p w:rsidR="00997EA5" w:rsidRPr="006C63C1" w:rsidRDefault="00097BB7"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Baru lima belas hari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setelah lahirnya Wé Temmaddatuq,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dinaikkanlah ke ayunan tali</w:t>
            </w:r>
          </w:p>
          <w:p w:rsidR="00BC5F41" w:rsidRPr="006C63C1" w:rsidRDefault="00997EA5" w:rsidP="00BC5F41">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La Pangoriseng bersaudara.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tiada haid lagi Wé Saung 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Lima bulan saja diusap dan diurutlah kandungannya,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dipanggangkan ratusan ekor kerbau.</w:t>
            </w:r>
            <w:r w:rsidR="00097BB7" w:rsidRPr="006C63C1">
              <w:rPr>
                <w:rFonts w:ascii="Times New Roman" w:hAnsi="Times New Roman" w:cs="Times New Roman"/>
                <w:sz w:val="24"/>
                <w:szCs w:val="24"/>
                <w:lang w:val="id-ID"/>
              </w:rPr>
              <w:t>’</w:t>
            </w:r>
          </w:p>
          <w:p w:rsidR="00BC5F41" w:rsidRPr="006C63C1" w:rsidRDefault="00BC5F41" w:rsidP="00BC5F41">
            <w:pPr>
              <w:ind w:left="360"/>
              <w:rPr>
                <w:rFonts w:ascii="Times New Roman" w:hAnsi="Times New Roman" w:cs="Times New Roman"/>
                <w:sz w:val="24"/>
                <w:szCs w:val="24"/>
                <w:lang w:val="id-ID"/>
              </w:rPr>
            </w:pPr>
          </w:p>
          <w:p w:rsidR="00997EA5" w:rsidRPr="006C63C1" w:rsidRDefault="00097BB7" w:rsidP="00BC5F41">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 limang kéteng lé babuana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naritunuang tédong sératuq.</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Lé naripuppung cero datué.</w:t>
            </w:r>
            <w:r w:rsidR="00097BB7" w:rsidRPr="006C63C1">
              <w:rPr>
                <w:rFonts w:ascii="Times New Roman" w:hAnsi="Times New Roman" w:cs="Times New Roman"/>
                <w:sz w:val="24"/>
                <w:szCs w:val="24"/>
                <w:lang w:val="id-ID"/>
              </w:rPr>
              <w:t>’</w:t>
            </w:r>
          </w:p>
          <w:p w:rsidR="00997EA5" w:rsidRPr="006C63C1" w:rsidRDefault="00097BB7"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Lima purnama usia kandungannya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dipanggangkan ia seratus ekor kerbau.</w:t>
            </w:r>
            <w:r w:rsidR="00997EA5" w:rsidRPr="006C63C1">
              <w:rPr>
                <w:rFonts w:ascii="Times New Roman" w:hAnsi="Times New Roman" w:cs="Times New Roman"/>
                <w:sz w:val="24"/>
                <w:szCs w:val="24"/>
                <w:lang w:val="id-ID"/>
              </w:rPr>
              <w:t xml:space="preserve"> </w:t>
            </w:r>
            <w:r w:rsidR="00401641" w:rsidRPr="006C63C1">
              <w:rPr>
                <w:rFonts w:ascii="Times New Roman" w:hAnsi="Times New Roman" w:cs="Times New Roman"/>
                <w:sz w:val="24"/>
                <w:szCs w:val="24"/>
                <w:lang w:val="de-DE"/>
              </w:rPr>
              <w:t>Diusap dan</w:t>
            </w:r>
            <w:r w:rsidR="00401641"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diurutlah kandungannya.</w:t>
            </w:r>
            <w:r w:rsidRPr="006C63C1">
              <w:rPr>
                <w:rFonts w:ascii="Times New Roman" w:hAnsi="Times New Roman" w:cs="Times New Roman"/>
                <w:sz w:val="24"/>
                <w:szCs w:val="24"/>
                <w:lang w:val="id-ID"/>
              </w:rPr>
              <w:t>’</w:t>
            </w:r>
          </w:p>
          <w:p w:rsidR="0055037E" w:rsidRPr="006C63C1" w:rsidRDefault="0055037E" w:rsidP="00997EA5">
            <w:pPr>
              <w:ind w:left="360"/>
              <w:rPr>
                <w:rFonts w:ascii="Times New Roman" w:hAnsi="Times New Roman" w:cs="Times New Roman"/>
                <w:sz w:val="24"/>
                <w:szCs w:val="24"/>
                <w:lang w:val="id-ID"/>
              </w:rPr>
            </w:pPr>
          </w:p>
          <w:p w:rsidR="0055037E" w:rsidRPr="006C63C1" w:rsidRDefault="0055037E" w:rsidP="00997EA5">
            <w:pPr>
              <w:ind w:left="360"/>
              <w:rPr>
                <w:rFonts w:ascii="Times New Roman" w:hAnsi="Times New Roman" w:cs="Times New Roman"/>
                <w:sz w:val="24"/>
                <w:szCs w:val="24"/>
                <w:lang w:val="id-ID"/>
              </w:rPr>
            </w:pPr>
          </w:p>
          <w:p w:rsidR="00401641" w:rsidRPr="006C63C1" w:rsidRDefault="00401641" w:rsidP="00997EA5">
            <w:pPr>
              <w:ind w:left="360"/>
              <w:rPr>
                <w:rFonts w:ascii="Times New Roman" w:hAnsi="Times New Roman" w:cs="Times New Roman"/>
                <w:sz w:val="24"/>
                <w:szCs w:val="24"/>
                <w:lang w:val="id-ID"/>
              </w:rPr>
            </w:pPr>
          </w:p>
          <w:p w:rsidR="00BC5F41" w:rsidRPr="006C63C1" w:rsidRDefault="00BC5F41" w:rsidP="00997EA5">
            <w:pPr>
              <w:ind w:left="360"/>
              <w:rPr>
                <w:rFonts w:ascii="Times New Roman" w:hAnsi="Times New Roman" w:cs="Times New Roman"/>
                <w:sz w:val="24"/>
                <w:szCs w:val="24"/>
                <w:lang w:val="id-ID"/>
              </w:rPr>
            </w:pPr>
          </w:p>
          <w:p w:rsidR="00997EA5" w:rsidRPr="006C63C1" w:rsidRDefault="00097BB7"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Nalilu kéteng Apung Talaga.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Nalimang kéteng lé babuana,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naritunuang tédong maddatuq.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naripuppung cero datué.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naséra mua kétenna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nassaliweng ri sinaléwa ulawengngé.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Natimang sanro napariwakkang lé samaritu.</w:t>
            </w:r>
            <w:r w:rsidRPr="006C63C1">
              <w:rPr>
                <w:rFonts w:ascii="Times New Roman" w:hAnsi="Times New Roman" w:cs="Times New Roman"/>
                <w:sz w:val="24"/>
                <w:szCs w:val="24"/>
                <w:lang w:val="id-ID"/>
              </w:rPr>
              <w:t>’</w:t>
            </w:r>
          </w:p>
          <w:p w:rsidR="00997EA5" w:rsidRPr="006C63C1" w:rsidRDefault="00097BB7"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Tiada haid pula Apung Talaga.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Lima purnama saja usia kandungannya,</w:t>
            </w:r>
          </w:p>
          <w:p w:rsidR="00997EA5" w:rsidRPr="006C63C1" w:rsidRDefault="00997EA5" w:rsidP="00997EA5">
            <w:pPr>
              <w:ind w:left="360"/>
              <w:rPr>
                <w:rFonts w:ascii="Times New Roman" w:hAnsi="Times New Roman" w:cs="Times New Roman"/>
                <w:sz w:val="24"/>
                <w:szCs w:val="24"/>
              </w:rPr>
            </w:pPr>
            <w:r w:rsidRPr="006C63C1">
              <w:rPr>
                <w:rFonts w:ascii="Times New Roman" w:hAnsi="Times New Roman" w:cs="Times New Roman"/>
                <w:sz w:val="24"/>
                <w:szCs w:val="24"/>
              </w:rPr>
              <w:t>dipanggangkan ia ratusan ekor kerbau.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Diusap dan diurutlah kandungannya.</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Sembilan purnama saja</w:t>
            </w:r>
            <w:r w:rsidR="009D3027">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lahirlah di atas tikar emas,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ditadah dukun dipangku bidan.</w:t>
            </w:r>
            <w:r w:rsidR="00097BB7" w:rsidRPr="006C63C1">
              <w:rPr>
                <w:rFonts w:ascii="Times New Roman" w:hAnsi="Times New Roman" w:cs="Times New Roman"/>
                <w:sz w:val="24"/>
                <w:szCs w:val="24"/>
                <w:lang w:val="id-ID"/>
              </w:rPr>
              <w:t>’</w:t>
            </w:r>
          </w:p>
          <w:p w:rsidR="0055037E" w:rsidRPr="006C63C1" w:rsidRDefault="0055037E" w:rsidP="00997EA5">
            <w:pPr>
              <w:ind w:left="360"/>
              <w:rPr>
                <w:rFonts w:ascii="Times New Roman" w:hAnsi="Times New Roman" w:cs="Times New Roman"/>
                <w:sz w:val="24"/>
                <w:szCs w:val="24"/>
                <w:lang w:val="id-ID"/>
              </w:rPr>
            </w:pPr>
          </w:p>
          <w:p w:rsidR="00997EA5" w:rsidRPr="006C63C1" w:rsidRDefault="00097BB7"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Namaéloq na nréweq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Kua adanna Linrung </w:t>
            </w:r>
            <w:r w:rsidR="00997EA5" w:rsidRPr="006C63C1">
              <w:rPr>
                <w:rFonts w:ascii="Times New Roman" w:hAnsi="Times New Roman" w:cs="Times New Roman"/>
                <w:sz w:val="24"/>
                <w:szCs w:val="24"/>
              </w:rPr>
              <w:lastRenderedPageBreak/>
              <w:t>Talaga,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tudang sano, kaka ponratu,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muabenni ri Toddang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mumébaja pa ménréq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muattabuq-tabuq maloang,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inanré sakkeq to Toddang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tennasellung sia barammang nariattabuq.”</w:t>
            </w:r>
            <w:r w:rsidRPr="006C63C1">
              <w:rPr>
                <w:rFonts w:ascii="Times New Roman" w:hAnsi="Times New Roman" w:cs="Times New Roman"/>
                <w:sz w:val="24"/>
                <w:szCs w:val="24"/>
                <w:lang w:val="id-ID"/>
              </w:rPr>
              <w:t>’</w:t>
            </w:r>
          </w:p>
          <w:p w:rsidR="00997EA5" w:rsidRPr="006C63C1" w:rsidRDefault="00097BB7"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Dia pun hendak kembali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Demikian kata Linrung Talaga,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"Duduklah dahulu, paduka kakanda,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bermalamlah di Toddang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nanti besok engkau naik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agar engkau makan aneka ragam makanan,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 lengkap orang Toddang Toja,</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rPr>
              <w:t>makan yang tidak dipanggang di atas api.”</w:t>
            </w:r>
            <w:r w:rsidR="00097BB7" w:rsidRPr="006C63C1">
              <w:rPr>
                <w:rFonts w:ascii="Times New Roman" w:hAnsi="Times New Roman" w:cs="Times New Roman"/>
                <w:sz w:val="24"/>
                <w:szCs w:val="24"/>
                <w:lang w:val="id-ID"/>
              </w:rPr>
              <w:t>’</w:t>
            </w:r>
          </w:p>
          <w:p w:rsidR="00C00981" w:rsidRPr="006C63C1" w:rsidRDefault="00C00981" w:rsidP="00997EA5">
            <w:pPr>
              <w:autoSpaceDE w:val="0"/>
              <w:autoSpaceDN w:val="0"/>
              <w:adjustRightInd w:val="0"/>
              <w:ind w:left="360"/>
              <w:rPr>
                <w:rFonts w:ascii="Times New Roman" w:hAnsi="Times New Roman" w:cs="Times New Roman"/>
                <w:sz w:val="24"/>
                <w:szCs w:val="24"/>
                <w:lang w:val="id-ID"/>
              </w:rPr>
            </w:pPr>
          </w:p>
          <w:p w:rsidR="00997EA5" w:rsidRPr="006C63C1" w:rsidRDefault="00097BB7"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Nasama terri maneng makkeda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anaq datu to Abangngé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rialaé liseq jajareng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“Kerruq i mai, Puang Ponratu, jiwa datummu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cabbéng sumangeq to ri Langiqmu,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lémpo ko tengnga lé jajareng mubokorié.”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Nainappa na Manurungngé nennung palapaq anriu guttuq,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pole nennungi lé tangnga telling ratuq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latteqna sao kutaé.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Natakkadapiq majjalékkai alawa guttuq,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sikkurang mpali tangeq pareppaq</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nacabbéngi wi ncajiangngé ngngi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sibali tudang mallaibini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ménéq lamming rakkilieqé.</w:t>
            </w:r>
            <w:r w:rsidR="00097BB7" w:rsidRPr="006C63C1">
              <w:rPr>
                <w:rFonts w:ascii="Times New Roman" w:hAnsi="Times New Roman" w:cs="Times New Roman"/>
                <w:sz w:val="24"/>
                <w:szCs w:val="24"/>
                <w:lang w:val="id-ID"/>
              </w:rPr>
              <w:t>’</w:t>
            </w:r>
          </w:p>
          <w:p w:rsidR="00997EA5" w:rsidRPr="006C63C1" w:rsidRDefault="00097BB7"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Serentak semuanya menangis sembari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anak datu dari Abang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dijadikan biji perwara di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"Kur semangat jiwa kedatuanmu, Sri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tetaplah jiwa kehiyanganmu,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marilah ke tengah balairung yang kautinggalkan.“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Barulah Manurungngé menelusuri lantai papan dari guruh,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melalui dua ratus lima puluh</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rPr>
              <w:t xml:space="preserve">petak istana </w:t>
            </w:r>
            <w:r w:rsidRPr="006C63C1">
              <w:rPr>
                <w:rFonts w:ascii="Times New Roman" w:hAnsi="Times New Roman" w:cs="Times New Roman"/>
                <w:i/>
                <w:sz w:val="24"/>
                <w:szCs w:val="24"/>
              </w:rPr>
              <w:t>sao kuta.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Sampai pula melangkahi sekat guntur,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menyeruakkan pintu halilintar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mendapati orang tuanya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duduk berdampingan suami-istri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 atas peterana petir.</w:t>
            </w:r>
            <w:r w:rsidR="00097BB7" w:rsidRPr="006C63C1">
              <w:rPr>
                <w:rFonts w:ascii="Times New Roman" w:hAnsi="Times New Roman" w:cs="Times New Roman"/>
                <w:sz w:val="24"/>
                <w:szCs w:val="24"/>
                <w:lang w:val="id-ID"/>
              </w:rPr>
              <w:t>’</w:t>
            </w:r>
          </w:p>
          <w:p w:rsidR="00EA5B8D" w:rsidRPr="006C63C1" w:rsidRDefault="00EA5B8D" w:rsidP="00997EA5">
            <w:pPr>
              <w:ind w:left="360"/>
              <w:rPr>
                <w:rFonts w:ascii="Times New Roman" w:hAnsi="Times New Roman" w:cs="Times New Roman"/>
                <w:sz w:val="24"/>
                <w:szCs w:val="24"/>
                <w:lang w:val="id-ID"/>
              </w:rPr>
            </w:pPr>
          </w:p>
          <w:p w:rsidR="00997EA5" w:rsidRPr="006C63C1" w:rsidRDefault="00097BB7" w:rsidP="00997EA5">
            <w:pPr>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Kua adanna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“Aga muajja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muénréq mai ri Boting Langiq,</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mukawari wi lolangengngé ri Rualletté?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Apaq uaseng, La Togeq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manippeq maneng mua ni nonnoq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manaq sakkeqmu makkatawareng.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Ajaq na mai maullaoling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mukawari wi lolangengngé ri Senrijawa.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 lino na o lé kudéwata.”</w:t>
            </w:r>
            <w:r w:rsidR="00097BB7" w:rsidRPr="006C63C1">
              <w:rPr>
                <w:rFonts w:ascii="Times New Roman" w:hAnsi="Times New Roman" w:cs="Times New Roman"/>
                <w:sz w:val="24"/>
                <w:szCs w:val="24"/>
                <w:lang w:val="id-ID"/>
              </w:rPr>
              <w:t>’</w:t>
            </w:r>
          </w:p>
          <w:p w:rsidR="00997EA5" w:rsidRPr="006C63C1" w:rsidRDefault="00097BB7"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Demikian kata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"Apa gerangan </w:t>
            </w:r>
            <w:r w:rsidR="00997EA5" w:rsidRPr="006C63C1">
              <w:rPr>
                <w:rFonts w:ascii="Times New Roman" w:hAnsi="Times New Roman" w:cs="Times New Roman"/>
                <w:sz w:val="24"/>
                <w:szCs w:val="24"/>
                <w:lang w:val="de-DE"/>
              </w:rPr>
              <w:lastRenderedPageBreak/>
              <w:t>maksudmu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datang ke mari di Boting Langinq,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mengurangi kekeramatan negeri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hematku, La Togeq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sudah habis semua diturunkan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pusaka lengkapmu ke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Janganlah engkau bolak-balik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mengurangi kekeramatan negeri di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Engkau telah menjadi manusia, sedang aku dewata.“</w:t>
            </w:r>
            <w:r w:rsidR="00EF665E" w:rsidRPr="006C63C1">
              <w:rPr>
                <w:rFonts w:ascii="Times New Roman" w:hAnsi="Times New Roman" w:cs="Times New Roman"/>
                <w:sz w:val="24"/>
                <w:szCs w:val="24"/>
                <w:lang w:val="id-ID"/>
              </w:rPr>
              <w:t>’</w:t>
            </w:r>
          </w:p>
          <w:p w:rsidR="00EF665E" w:rsidRPr="006C63C1" w:rsidRDefault="00EF665E" w:rsidP="00997EA5">
            <w:pPr>
              <w:ind w:left="360"/>
              <w:jc w:val="both"/>
              <w:rPr>
                <w:rFonts w:ascii="Times New Roman" w:hAnsi="Times New Roman" w:cs="Times New Roman"/>
                <w:sz w:val="24"/>
                <w:szCs w:val="24"/>
                <w:lang w:val="id-ID"/>
              </w:rPr>
            </w:pPr>
          </w:p>
          <w:p w:rsidR="00997EA5" w:rsidRPr="006C63C1" w:rsidRDefault="00EF665E" w:rsidP="00997EA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Engka ni ménréq ri langkanaé samaritué.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Ripassakkekang gauq datu to ri Langiqna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nariwellereng lé sinaléwa to Sawang Kuttu.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Naléwuq ronnang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nawali-wali busu lampungeng tebbanna pulu</w:t>
            </w:r>
            <w:r w:rsidRPr="006C63C1">
              <w:rPr>
                <w:rFonts w:ascii="Times New Roman" w:hAnsi="Times New Roman" w:cs="Times New Roman"/>
                <w:sz w:val="24"/>
                <w:szCs w:val="24"/>
                <w:lang w:val="id-ID"/>
              </w:rPr>
              <w:t>.’</w:t>
            </w:r>
          </w:p>
          <w:p w:rsidR="00997EA5" w:rsidRPr="006C63C1" w:rsidRDefault="00EF665E" w:rsidP="00997EA5">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Sang dukun pun datang.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Disiapkanlah upacara kehiyangan langitnya Wé Lélé Ellung,</w:t>
            </w:r>
          </w:p>
          <w:p w:rsidR="00997EA5" w:rsidRPr="006C63C1" w:rsidRDefault="00997EA5" w:rsidP="00997EA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dihamparkan talam dari Sawang Kuttu.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Berbaringlah Wé Lélé Ellung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dikelilingi puluhan banyaknya tempayan upacara</w:t>
            </w:r>
            <w:r w:rsidR="00EF665E" w:rsidRPr="006C63C1">
              <w:rPr>
                <w:rFonts w:ascii="Times New Roman" w:hAnsi="Times New Roman" w:cs="Times New Roman"/>
                <w:sz w:val="24"/>
                <w:szCs w:val="24"/>
                <w:lang w:val="id-ID"/>
              </w:rPr>
              <w:t>.’</w:t>
            </w:r>
          </w:p>
          <w:p w:rsidR="00BC03EA" w:rsidRPr="006C63C1" w:rsidRDefault="00BC03EA" w:rsidP="00997EA5">
            <w:pPr>
              <w:ind w:left="360"/>
              <w:jc w:val="both"/>
              <w:rPr>
                <w:rFonts w:ascii="Times New Roman" w:hAnsi="Times New Roman" w:cs="Times New Roman"/>
                <w:sz w:val="24"/>
                <w:szCs w:val="24"/>
                <w:lang w:val="id-ID"/>
              </w:rPr>
            </w:pPr>
          </w:p>
          <w:p w:rsidR="00997EA5" w:rsidRPr="006C63C1" w:rsidRDefault="00EF665E" w:rsidP="00997EA5">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Naripuppung na céro datué.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Natokkong ronnang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Natellung kéteng mpéggang mua 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pura ripuppung céro datué,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natangnga benni mawajiq mua</w:t>
            </w:r>
          </w:p>
          <w:p w:rsidR="00997EA5" w:rsidRPr="006C63C1" w:rsidRDefault="00997EA5" w:rsidP="00997EA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nacabbéngi wi lasa babua.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Natokkong ronnang Wé Lélé Ellung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mattoncéngi lanrang patola lailaiseng,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potto to lebbiq, tennadapiri madécéng sanro,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natabbusello ri sinaléwa ulawengngé.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Natimang sanro napariwakkang lé samaritu.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adanna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aga ritu, sanro sumampaq samaritué, rijajiakku?</w:t>
            </w:r>
            <w:r w:rsidR="00EF665E" w:rsidRPr="006C63C1">
              <w:rPr>
                <w:rFonts w:ascii="Times New Roman" w:hAnsi="Times New Roman" w:cs="Times New Roman"/>
                <w:sz w:val="24"/>
                <w:szCs w:val="24"/>
                <w:lang w:val="id-ID"/>
              </w:rPr>
              <w:t>’</w:t>
            </w:r>
          </w:p>
          <w:p w:rsidR="00997EA5" w:rsidRPr="006C63C1" w:rsidRDefault="00EF665E" w:rsidP="00997EA5">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Maka diusaplah kandungannya.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Wé Lélé Ellung pun bangun kembali.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Tiga purnama telah lampau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sesudah pengusapan kandungan,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suatu tengah malam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perutnya terasa sakit.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Segera bangun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berpegang erat pada </w:t>
            </w:r>
            <w:r w:rsidR="00997EA5" w:rsidRPr="006C63C1">
              <w:rPr>
                <w:rFonts w:ascii="Times New Roman" w:hAnsi="Times New Roman" w:cs="Times New Roman"/>
                <w:i/>
                <w:sz w:val="24"/>
                <w:szCs w:val="24"/>
              </w:rPr>
              <w:t>lanrang patola lailaiseng</w:t>
            </w:r>
            <w:r w:rsidR="00997EA5" w:rsidRPr="006C63C1">
              <w:rPr>
                <w:rFonts w:ascii="Times New Roman" w:hAnsi="Times New Roman" w:cs="Times New Roman"/>
                <w:sz w:val="24"/>
                <w:szCs w:val="24"/>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gelang orang yang anggun, belum sampai sang dukun,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meluncurlah ke atas tikar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Ditadah dukun dipangku bidan.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Berkata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"Apa gerangan, hai dukun, putraku itu?‘</w:t>
            </w:r>
          </w:p>
          <w:p w:rsidR="00BC03EA" w:rsidRPr="006C63C1" w:rsidRDefault="00BC03EA" w:rsidP="00997EA5">
            <w:pPr>
              <w:ind w:left="360"/>
              <w:rPr>
                <w:rFonts w:ascii="Times New Roman" w:hAnsi="Times New Roman" w:cs="Times New Roman"/>
                <w:sz w:val="24"/>
                <w:szCs w:val="24"/>
                <w:lang w:val="id-ID"/>
              </w:rPr>
            </w:pPr>
          </w:p>
          <w:p w:rsidR="00997EA5" w:rsidRPr="006C63C1" w:rsidRDefault="00EF665E"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Napitung mpuleng mua na jajinna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tabbusello ri sinaléwa ulawengngé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natimang sanro napariwakkang lé samaritu.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Ngkiling makkeda Manurungngé,</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lastRenderedPageBreak/>
              <w:t>“Lé aga ritu, sanro sumampaq, cero datué?”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Sessuq nasompa wali makkeda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woroané, Puang Manurung, tau kubbaé.”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mécawa mua ronnang makkeda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“Natuo watang mua céroé rijajiakku.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kuaseng ngi La Temmaukkeq,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napomanaq i ri Toddang Mpelleq,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nassébirittang ri Uluwongeng.”</w:t>
            </w:r>
            <w:r w:rsidR="00EF665E" w:rsidRPr="006C63C1">
              <w:rPr>
                <w:rFonts w:ascii="Times New Roman" w:hAnsi="Times New Roman" w:cs="Times New Roman"/>
                <w:sz w:val="24"/>
                <w:szCs w:val="24"/>
                <w:lang w:val="id-ID"/>
              </w:rPr>
              <w:t>’</w:t>
            </w:r>
          </w:p>
          <w:p w:rsidR="00997EA5" w:rsidRPr="006C63C1" w:rsidRDefault="00EF665E"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Tujuh bulan saja setelah lahir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meluncur ia di atas tikar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ditadah dukun dipangku bidan.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Berpaling sambil berkata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“Apakah gerangan, dukun, bayi itu?”</w:t>
            </w:r>
          </w:p>
          <w:p w:rsidR="00997EA5" w:rsidRPr="006C63C1" w:rsidRDefault="00997EA5"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de-DE"/>
              </w:rPr>
              <w:t>sujud menyembah berkata sang dukun,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˝Lelaki, Tuanku Manurung, orang baru ini.“</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Tertawa sambil berkata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˝Mudah-mudahan selamatlah anakku.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Kuberi ia nama La Temmaukkeq,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mewarisi negeri Toddang Mpelleq,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mengatasnamakan Uluongeng.“</w:t>
            </w:r>
            <w:r w:rsidR="00EF665E" w:rsidRPr="006C63C1">
              <w:rPr>
                <w:rFonts w:ascii="Times New Roman" w:hAnsi="Times New Roman" w:cs="Times New Roman"/>
                <w:sz w:val="24"/>
                <w:szCs w:val="24"/>
                <w:lang w:val="id-ID"/>
              </w:rPr>
              <w:t>’</w:t>
            </w:r>
          </w:p>
          <w:p w:rsidR="00BC03EA" w:rsidRPr="006C63C1" w:rsidRDefault="00BC03EA" w:rsidP="00997EA5">
            <w:pPr>
              <w:ind w:left="360"/>
              <w:rPr>
                <w:rFonts w:ascii="Times New Roman" w:hAnsi="Times New Roman" w:cs="Times New Roman"/>
                <w:sz w:val="24"/>
                <w:szCs w:val="24"/>
                <w:lang w:val="id-ID"/>
              </w:rPr>
            </w:pPr>
          </w:p>
          <w:p w:rsidR="00997EA5" w:rsidRPr="006C63C1" w:rsidRDefault="0045424A" w:rsidP="001551AE">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Napaitung taung to na jajinna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naritaroang léjjakeng tana,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naripalléjjaq ujung lolangeng,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naripattoddang ri barugaé,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ripaccinaga sawung maroaq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timpaq sekkoreng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pésisiq manuq, maluq pamulang,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mappasiuno manuq mallengngeng risettuanna.</w:t>
            </w:r>
            <w:r w:rsidRPr="006C63C1">
              <w:rPr>
                <w:rFonts w:ascii="Times New Roman" w:hAnsi="Times New Roman" w:cs="Times New Roman"/>
                <w:sz w:val="24"/>
                <w:szCs w:val="24"/>
                <w:lang w:val="id-ID"/>
              </w:rPr>
              <w:t>’</w:t>
            </w:r>
          </w:p>
          <w:p w:rsidR="00997EA5" w:rsidRPr="006C63C1" w:rsidRDefault="0045424A"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Tujuh tahun setelah lahir La Pangoriseng,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dibuatkanlah upacara pijak tanah,</w:t>
            </w:r>
          </w:p>
          <w:p w:rsidR="00997EA5" w:rsidRPr="006C63C1" w:rsidRDefault="00997EA5" w:rsidP="00997EA5">
            <w:pPr>
              <w:ind w:left="360"/>
              <w:rPr>
                <w:rFonts w:ascii="Times New Roman" w:hAnsi="Times New Roman" w:cs="Times New Roman"/>
                <w:sz w:val="24"/>
                <w:szCs w:val="24"/>
                <w:lang w:val="de-DE"/>
              </w:rPr>
            </w:pPr>
            <w:r w:rsidRPr="006C63C1">
              <w:rPr>
                <w:rFonts w:ascii="Times New Roman" w:hAnsi="Times New Roman" w:cs="Times New Roman"/>
                <w:sz w:val="24"/>
                <w:szCs w:val="24"/>
                <w:lang w:val="de-DE"/>
              </w:rPr>
              <w:t>dibawa ke ujung jalan,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mengunjungi gelanggang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belajar sabung yang ramai,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membuka kurungan bersaudara,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menilik ayam, mengenakan pembulang,</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mempertaruhkan ayam andalannya.</w:t>
            </w:r>
            <w:r w:rsidR="0045424A" w:rsidRPr="006C63C1">
              <w:rPr>
                <w:rFonts w:ascii="Times New Roman" w:hAnsi="Times New Roman" w:cs="Times New Roman"/>
                <w:sz w:val="24"/>
                <w:szCs w:val="24"/>
                <w:lang w:val="id-ID"/>
              </w:rPr>
              <w:t>’</w:t>
            </w:r>
          </w:p>
          <w:p w:rsidR="00E83BC5" w:rsidRPr="006C63C1" w:rsidRDefault="00E83BC5" w:rsidP="00997EA5">
            <w:pPr>
              <w:ind w:left="360"/>
              <w:rPr>
                <w:rFonts w:ascii="Times New Roman" w:hAnsi="Times New Roman" w:cs="Times New Roman"/>
                <w:sz w:val="24"/>
                <w:szCs w:val="24"/>
                <w:lang w:val="id-ID"/>
              </w:rPr>
            </w:pPr>
          </w:p>
          <w:p w:rsidR="00997EA5" w:rsidRPr="006C63C1" w:rsidRDefault="001551AE" w:rsidP="007979B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La Pangoriseng bersaudara.Tiada lain yang dikerjakan hanya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pergi ke gelanggang di bawah pohon asam bersaudara.</w:t>
            </w:r>
            <w:r w:rsidRPr="006C63C1">
              <w:rPr>
                <w:rFonts w:ascii="Times New Roman" w:hAnsi="Times New Roman" w:cs="Times New Roman"/>
                <w:sz w:val="24"/>
                <w:szCs w:val="24"/>
                <w:lang w:val="id-ID"/>
              </w:rPr>
              <w:t>’</w:t>
            </w:r>
          </w:p>
          <w:p w:rsidR="00997EA5" w:rsidRPr="006C63C1" w:rsidRDefault="001551AE" w:rsidP="007979B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La Pangoriseng massélingéreng.Naia mana sia natungka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mattoddangngé ri awa cempa massélingéreng.</w:t>
            </w:r>
            <w:r w:rsidRPr="006C63C1">
              <w:rPr>
                <w:rFonts w:ascii="Times New Roman" w:hAnsi="Times New Roman" w:cs="Times New Roman"/>
                <w:sz w:val="24"/>
                <w:szCs w:val="24"/>
                <w:lang w:val="id-ID"/>
              </w:rPr>
              <w:t>’</w:t>
            </w:r>
          </w:p>
          <w:p w:rsidR="00E83BC5" w:rsidRPr="006C63C1" w:rsidRDefault="00E83BC5" w:rsidP="00997EA5">
            <w:pPr>
              <w:ind w:left="360"/>
              <w:rPr>
                <w:rFonts w:ascii="Times New Roman" w:hAnsi="Times New Roman" w:cs="Times New Roman"/>
                <w:sz w:val="24"/>
                <w:szCs w:val="24"/>
                <w:lang w:val="id-ID"/>
              </w:rPr>
            </w:pPr>
          </w:p>
          <w:p w:rsidR="00AF2660" w:rsidRPr="006C63C1" w:rsidRDefault="00AF2660" w:rsidP="00997EA5">
            <w:pPr>
              <w:ind w:left="360"/>
              <w:rPr>
                <w:rFonts w:ascii="Times New Roman" w:hAnsi="Times New Roman" w:cs="Times New Roman"/>
                <w:sz w:val="24"/>
                <w:szCs w:val="24"/>
                <w:lang w:val="id-ID"/>
              </w:rPr>
            </w:pPr>
          </w:p>
          <w:p w:rsidR="00AF2660" w:rsidRPr="006C63C1" w:rsidRDefault="00AF2660" w:rsidP="00997EA5">
            <w:pPr>
              <w:ind w:left="360"/>
              <w:rPr>
                <w:rFonts w:ascii="Times New Roman" w:hAnsi="Times New Roman" w:cs="Times New Roman"/>
                <w:sz w:val="24"/>
                <w:szCs w:val="24"/>
                <w:lang w:val="id-ID"/>
              </w:rPr>
            </w:pPr>
          </w:p>
          <w:p w:rsidR="00AF2660" w:rsidRPr="006C63C1" w:rsidRDefault="00AF2660" w:rsidP="00997EA5">
            <w:pPr>
              <w:ind w:left="360"/>
              <w:rPr>
                <w:rFonts w:ascii="Times New Roman" w:hAnsi="Times New Roman" w:cs="Times New Roman"/>
                <w:sz w:val="24"/>
                <w:szCs w:val="24"/>
                <w:lang w:val="id-ID"/>
              </w:rPr>
            </w:pPr>
          </w:p>
          <w:p w:rsidR="001006FD" w:rsidRPr="006C63C1" w:rsidRDefault="001006FD" w:rsidP="00997EA5">
            <w:pPr>
              <w:ind w:left="360"/>
              <w:rPr>
                <w:rFonts w:ascii="Times New Roman" w:hAnsi="Times New Roman" w:cs="Times New Roman"/>
                <w:sz w:val="24"/>
                <w:szCs w:val="24"/>
                <w:lang w:val="id-ID"/>
              </w:rPr>
            </w:pPr>
          </w:p>
          <w:p w:rsidR="00997EA5" w:rsidRPr="006C63C1" w:rsidRDefault="007979B4" w:rsidP="00D178D4">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Sellaq mallabuq mattampu aro ronnang makkeda</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Talaga Unruq, Wélong Mpabareq,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“Magi, La Puang, temmuuloq kaq sia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kupada tuo </w:t>
            </w:r>
            <w:r w:rsidR="00997EA5" w:rsidRPr="006C63C1">
              <w:rPr>
                <w:rFonts w:ascii="Times New Roman" w:hAnsi="Times New Roman" w:cs="Times New Roman"/>
                <w:sz w:val="24"/>
                <w:szCs w:val="24"/>
              </w:rPr>
              <w:lastRenderedPageBreak/>
              <w:t>kupada mate</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anaq déwata rirojéngekku?”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mettéq ga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Natudang mua palingéqé pasikaraka tattincarinna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pabbalobo i uaé nyiliq maruddaninna.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maggangka tengnga rampenna ininnawanna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méngngerangi wi anaq pattola mula éloqna.</w:t>
            </w:r>
          </w:p>
          <w:p w:rsidR="00997EA5" w:rsidRPr="006C63C1" w:rsidRDefault="00997EA5" w:rsidP="00D178D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Maulésang ni Sinauq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maéloq nonnoq ri Toddang Toja.</w:t>
            </w:r>
            <w:r w:rsidR="007979B4" w:rsidRPr="006C63C1">
              <w:rPr>
                <w:rFonts w:ascii="Times New Roman" w:hAnsi="Times New Roman" w:cs="Times New Roman"/>
                <w:sz w:val="24"/>
                <w:szCs w:val="24"/>
                <w:lang w:val="id-ID"/>
              </w:rPr>
              <w:t>’</w:t>
            </w:r>
          </w:p>
          <w:p w:rsidR="00997EA5" w:rsidRPr="006C63C1" w:rsidRDefault="00D178D4" w:rsidP="007F1C29">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Berseru sambil menepuk dada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Talaga Unruq, Wélong Mpabareq,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“Mengapa, Sri Paduka, daku tidak diturunkan juga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supaya aku sehidup semati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anak dewata kesayanganku?”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Tidak menyahut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Palingéqé hanya duduk sembari saling mempertautkan jarinya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mencucurkan air mata kerinduannya.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Hampir hilang batas ketenangan jiwa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mengenang putra mahkota anak sulungnya.</w:t>
            </w:r>
          </w:p>
          <w:p w:rsidR="00997EA5" w:rsidRPr="006C63C1" w:rsidRDefault="00997EA5" w:rsidP="007F1C2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Gelisah pula Sinauq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hendak turun kembali ke Toddang Toja.</w:t>
            </w:r>
            <w:r w:rsidR="00D178D4" w:rsidRPr="006C63C1">
              <w:rPr>
                <w:rFonts w:ascii="Times New Roman" w:hAnsi="Times New Roman" w:cs="Times New Roman"/>
                <w:sz w:val="24"/>
                <w:szCs w:val="24"/>
                <w:lang w:val="id-ID"/>
              </w:rPr>
              <w:t>’</w:t>
            </w:r>
          </w:p>
          <w:p w:rsidR="00E83BC5" w:rsidRPr="006C63C1" w:rsidRDefault="00E83BC5" w:rsidP="00997EA5">
            <w:pPr>
              <w:ind w:left="360"/>
              <w:rPr>
                <w:rFonts w:ascii="Times New Roman" w:hAnsi="Times New Roman" w:cs="Times New Roman"/>
                <w:sz w:val="24"/>
                <w:szCs w:val="24"/>
                <w:lang w:val="id-ID"/>
              </w:rPr>
            </w:pPr>
          </w:p>
          <w:p w:rsidR="00997EA5" w:rsidRPr="006C63C1" w:rsidRDefault="007F1C29" w:rsidP="007F1C29">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Nacukuq mua Manurungngé ronnang nainung.</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Namaéloq na ronnang taddéweq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awoq petting naléwurié.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Nagiling mua lé massailé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napérmagga i Punnaé Liu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mallingkajo aju ri unynyiq.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congaq makkeda Punnaé Liu,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“Tonang ko mai r</w:t>
            </w:r>
            <w:r w:rsidR="00997EA5" w:rsidRPr="006C63C1">
              <w:rPr>
                <w:rFonts w:ascii="Times New Roman" w:hAnsi="Times New Roman" w:cs="Times New Roman"/>
                <w:sz w:val="24"/>
                <w:szCs w:val="24"/>
                <w:lang w:val="id-ID"/>
              </w:rPr>
              <w:t xml:space="preserve">i </w:t>
            </w:r>
            <w:r w:rsidR="00997EA5" w:rsidRPr="006C63C1">
              <w:rPr>
                <w:rFonts w:ascii="Times New Roman" w:hAnsi="Times New Roman" w:cs="Times New Roman"/>
                <w:sz w:val="24"/>
                <w:szCs w:val="24"/>
              </w:rPr>
              <w:t>alekkeqku,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kunonnorang ko ri Uriq Liu</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munyiliq to i ri Toddang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mupémagga i sappo sisemmu.</w:t>
            </w:r>
            <w:r w:rsidRPr="006C63C1">
              <w:rPr>
                <w:rFonts w:ascii="Times New Roman" w:hAnsi="Times New Roman" w:cs="Times New Roman"/>
                <w:sz w:val="24"/>
                <w:szCs w:val="24"/>
                <w:lang w:val="id-ID"/>
              </w:rPr>
              <w:t>’</w:t>
            </w:r>
          </w:p>
          <w:p w:rsidR="00997EA5" w:rsidRPr="006C63C1" w:rsidRDefault="00997EA5" w:rsidP="00997EA5">
            <w:pPr>
              <w:ind w:left="360"/>
              <w:rPr>
                <w:rFonts w:ascii="Times New Roman" w:hAnsi="Times New Roman" w:cs="Times New Roman"/>
                <w:sz w:val="24"/>
                <w:szCs w:val="24"/>
                <w:lang w:val="id-ID"/>
              </w:rPr>
            </w:pPr>
          </w:p>
          <w:p w:rsidR="00997EA5" w:rsidRPr="006C63C1" w:rsidRDefault="007F1C29" w:rsidP="00783055">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Merunduk Manurungngé lalu minum.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Ketika itu ia mau kembali</w:t>
            </w:r>
            <w:r w:rsidR="00997EA5" w:rsidRPr="006C63C1">
              <w:rPr>
                <w:rFonts w:ascii="Times New Roman" w:hAnsi="Times New Roman" w:cs="Times New Roman"/>
                <w:sz w:val="24"/>
                <w:szCs w:val="24"/>
                <w:lang w:val="id-ID"/>
              </w:rPr>
              <w:t xml:space="preserve"> </w:t>
            </w:r>
            <w:r w:rsidR="00725953">
              <w:rPr>
                <w:rFonts w:ascii="Times New Roman" w:hAnsi="Times New Roman" w:cs="Times New Roman"/>
                <w:sz w:val="24"/>
                <w:szCs w:val="24"/>
                <w:lang w:val="de-DE"/>
              </w:rPr>
              <w:t>ke bamb</w:t>
            </w:r>
            <w:r w:rsidR="00725953">
              <w:rPr>
                <w:rFonts w:ascii="Times New Roman" w:hAnsi="Times New Roman" w:cs="Times New Roman"/>
                <w:sz w:val="24"/>
                <w:szCs w:val="24"/>
                <w:lang w:val="id-ID"/>
              </w:rPr>
              <w:t>u</w:t>
            </w:r>
            <w:r w:rsidR="00997EA5" w:rsidRPr="006C63C1">
              <w:rPr>
                <w:rFonts w:ascii="Times New Roman" w:hAnsi="Times New Roman" w:cs="Times New Roman"/>
                <w:sz w:val="24"/>
                <w:szCs w:val="24"/>
                <w:lang w:val="de-DE"/>
              </w:rPr>
              <w:t xml:space="preserve"> betung tempatnya berbaring.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Dia menoleh sembari memandang</w:t>
            </w:r>
            <w:r w:rsidR="0078305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terlihat olehnya penguasa telaga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berpakaian warna kuning.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Dengan menengadah penguasa telaga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Naiklah ke atas</w:t>
            </w:r>
            <w:r w:rsidR="00783055" w:rsidRPr="006C63C1">
              <w:rPr>
                <w:rFonts w:ascii="Times New Roman" w:hAnsi="Times New Roman" w:cs="Times New Roman"/>
                <w:sz w:val="24"/>
                <w:szCs w:val="24"/>
                <w:lang w:val="de-DE"/>
              </w:rPr>
              <w:t xml:space="preserve"> punggungku dikau, Batara Guru,</w:t>
            </w:r>
            <w:r w:rsidR="0078305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kuturunkan engkau ke Uriq Liu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agar engkau melihat-lihat pada Toddang Toja,</w:t>
            </w:r>
          </w:p>
          <w:p w:rsidR="00997EA5" w:rsidRPr="006C63C1" w:rsidRDefault="00997EA5" w:rsidP="0078305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berjumpa dengan sepupu sekalim</w:t>
            </w:r>
            <w:r w:rsidR="00783055" w:rsidRPr="006C63C1">
              <w:rPr>
                <w:rFonts w:ascii="Times New Roman" w:hAnsi="Times New Roman" w:cs="Times New Roman"/>
                <w:sz w:val="24"/>
                <w:szCs w:val="24"/>
                <w:lang w:val="de-DE"/>
              </w:rPr>
              <w:t>u.</w:t>
            </w:r>
            <w:r w:rsidR="00783055" w:rsidRPr="006C63C1">
              <w:rPr>
                <w:rFonts w:ascii="Times New Roman" w:hAnsi="Times New Roman" w:cs="Times New Roman"/>
                <w:sz w:val="24"/>
                <w:szCs w:val="24"/>
                <w:lang w:val="id-ID"/>
              </w:rPr>
              <w:t>’</w:t>
            </w:r>
          </w:p>
          <w:p w:rsidR="00FA2BBE" w:rsidRPr="006C63C1" w:rsidRDefault="00FA2BBE" w:rsidP="00783055">
            <w:pPr>
              <w:ind w:left="360"/>
              <w:jc w:val="both"/>
              <w:rPr>
                <w:rFonts w:ascii="Times New Roman" w:hAnsi="Times New Roman" w:cs="Times New Roman"/>
                <w:sz w:val="24"/>
                <w:szCs w:val="24"/>
                <w:lang w:val="id-ID"/>
              </w:rPr>
            </w:pPr>
          </w:p>
          <w:p w:rsidR="00F528ED" w:rsidRPr="006C63C1" w:rsidRDefault="00B12CE0"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Natettong mua ri tonroqé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maggangka tengnga rampenna ininnawanna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malai rudduq ronnag watanna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onrong batara tenritappuqna ri Rualletté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baruga wéro</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ammésorenna ri Boting Langiq, ri Léténg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riwégganna tennaguliga langiq parimeng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Nasitujuang mpéggang </w:t>
            </w:r>
            <w:r w:rsidR="00997EA5" w:rsidRPr="006C63C1">
              <w:rPr>
                <w:rFonts w:ascii="Times New Roman" w:hAnsi="Times New Roman" w:cs="Times New Roman"/>
                <w:sz w:val="24"/>
                <w:szCs w:val="24"/>
              </w:rPr>
              <w:lastRenderedPageBreak/>
              <w:t>mua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nruttung panimpaq lakko natellong Linrung Talaga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napémagga i sappo sisenna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tettong senranreng lé tonroqé.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Sompa makkeda Linrung Talaga,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Napada-pada sappo sisekku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nataroé tuneq ri Kawaq</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sélingéremmu ri Boting Langiq.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Natalloq rio Sinauq Toja, guru ri Selleq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Ngkiling makkeda massao Selloq wara-waraé ri toddang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Attoddang na o, Linrung Talaga,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mutam</w:t>
            </w:r>
            <w:r w:rsidRPr="006C63C1">
              <w:rPr>
                <w:rFonts w:ascii="Times New Roman" w:hAnsi="Times New Roman" w:cs="Times New Roman"/>
                <w:sz w:val="24"/>
                <w:szCs w:val="24"/>
                <w:lang w:val="de-DE"/>
              </w:rPr>
              <w:t>pai wi mai naénréq datu kakamu.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Taddakka-rakka ronnag mattoddang Linrung Talaga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manajang sebbu sépattoddangeng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nasawé mua na warekkeng ngi</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pabbessorenna sappo sisenna.</w:t>
            </w:r>
            <w:r w:rsidRPr="006C63C1">
              <w:rPr>
                <w:rFonts w:ascii="Times New Roman" w:hAnsi="Times New Roman" w:cs="Times New Roman"/>
                <w:sz w:val="24"/>
                <w:szCs w:val="24"/>
                <w:lang w:val="id-ID"/>
              </w:rPr>
              <w:t>’</w:t>
            </w:r>
          </w:p>
          <w:p w:rsidR="00997EA5" w:rsidRPr="006C63C1" w:rsidRDefault="007613D3"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Maka berdirilah Manurungngé di pekarangan.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Hampir hilang batas ketenangan hatinya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membandingkan dirinya waktu di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tempat batara tak bertara di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gelanggang kilat halilintar,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tempatnya bermain di Boting Langiq, di Léténg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ketika belum lagi diupayai oleh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Kebetulan sekali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membuka jendela sambil menjenguk Linrung Talaga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dan melihat sepupu sekalinya</w:t>
            </w:r>
          </w:p>
          <w:p w:rsidR="00997EA5" w:rsidRPr="006C63C1" w:rsidRDefault="00997EA5" w:rsidP="007613D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berdiri sejajar dengan pagar.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Sembari menyembelih Linrung Talaga berkata,</w:t>
            </w:r>
            <w:r w:rsidR="007613D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Sama rupanya dengan sepupu sekaliku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ditempatkan menjadi tunas di bumi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o</w:t>
            </w:r>
            <w:r w:rsidR="007613D3" w:rsidRPr="006C63C1">
              <w:rPr>
                <w:rFonts w:ascii="Times New Roman" w:hAnsi="Times New Roman" w:cs="Times New Roman"/>
                <w:sz w:val="24"/>
                <w:szCs w:val="24"/>
                <w:lang w:val="de-DE"/>
              </w:rPr>
              <w:t>leh saudaramu di Boting Langiq.</w:t>
            </w:r>
            <w:r w:rsidR="007613D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Gembira sekali Sinauq To</w:t>
            </w:r>
            <w:r w:rsidR="007613D3" w:rsidRPr="006C63C1">
              <w:rPr>
                <w:rFonts w:ascii="Times New Roman" w:hAnsi="Times New Roman" w:cs="Times New Roman"/>
                <w:sz w:val="24"/>
                <w:szCs w:val="24"/>
                <w:lang w:val="de-DE"/>
              </w:rPr>
              <w:t>ja, Guru ri selleq suami-istri.</w:t>
            </w:r>
            <w:r w:rsidR="007613D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Berkata yang empunya istana </w:t>
            </w:r>
            <w:r w:rsidRPr="006C63C1">
              <w:rPr>
                <w:rFonts w:ascii="Times New Roman" w:hAnsi="Times New Roman" w:cs="Times New Roman"/>
                <w:i/>
                <w:sz w:val="24"/>
                <w:szCs w:val="24"/>
                <w:lang w:val="de-DE"/>
              </w:rPr>
              <w:t>sao Selliq</w:t>
            </w:r>
            <w:r w:rsidRPr="006C63C1">
              <w:rPr>
                <w:rFonts w:ascii="Times New Roman" w:hAnsi="Times New Roman" w:cs="Times New Roman"/>
                <w:sz w:val="24"/>
                <w:szCs w:val="24"/>
                <w:lang w:val="de-DE"/>
              </w:rPr>
              <w:t xml:space="preserve"> keemasan di Toddang Toja,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Turunlah engkau, Linrung Telaga,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panggil kemari kakakmu itu</w:t>
            </w:r>
            <w:r w:rsidR="007613D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Bergegas turun Linrung Talaga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ada seribu berteman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langsung ia memegang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lengan sepupu sekalinya.</w:t>
            </w:r>
            <w:r w:rsidR="007613D3" w:rsidRPr="006C63C1">
              <w:rPr>
                <w:rFonts w:ascii="Times New Roman" w:hAnsi="Times New Roman" w:cs="Times New Roman"/>
                <w:sz w:val="24"/>
                <w:szCs w:val="24"/>
                <w:lang w:val="id-ID"/>
              </w:rPr>
              <w:t>’</w:t>
            </w:r>
          </w:p>
          <w:p w:rsidR="00997EA5" w:rsidRPr="006C63C1" w:rsidRDefault="00997EA5" w:rsidP="00997EA5">
            <w:pPr>
              <w:rPr>
                <w:rFonts w:ascii="Times New Roman" w:hAnsi="Times New Roman" w:cs="Times New Roman"/>
                <w:sz w:val="24"/>
                <w:szCs w:val="24"/>
                <w:lang w:val="id-ID"/>
              </w:rPr>
            </w:pPr>
          </w:p>
          <w:p w:rsidR="00997EA5" w:rsidRPr="006C63C1" w:rsidRDefault="00E44700" w:rsidP="00E44700">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Rara paleqku, La Puangngé,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awang lasuna pangngemmerekku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tekkumatula patalinré ko, Puang,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kuseddé patalinré ko lalo saliweng.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Nasitujuang mpéggang mua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giling tinrona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naruaq mua méngkalinga i wukkaq timunna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anaq datu to Abangngé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rialaé liseq jajareng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Taddakka-rakka mpangung maccokkong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riulillingeng ulampu kati limpengié ngngi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ripamoléang calaq goari guttuq nalalo,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sawé maccokkong ri</w:t>
            </w:r>
            <w:r w:rsidRPr="006C63C1">
              <w:rPr>
                <w:rFonts w:ascii="Times New Roman" w:hAnsi="Times New Roman" w:cs="Times New Roman"/>
                <w:sz w:val="24"/>
                <w:szCs w:val="24"/>
              </w:rPr>
              <w:t xml:space="preserve"> ménéq lamming guttuq pareppaq,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paddinru tudang mallaibini.</w:t>
            </w:r>
            <w:r w:rsidRPr="006C63C1">
              <w:rPr>
                <w:rFonts w:ascii="Times New Roman" w:hAnsi="Times New Roman" w:cs="Times New Roman"/>
                <w:sz w:val="24"/>
                <w:szCs w:val="24"/>
                <w:lang w:val="id-ID"/>
              </w:rPr>
              <w:t>’</w:t>
            </w:r>
          </w:p>
          <w:p w:rsidR="00997EA5" w:rsidRPr="006C63C1" w:rsidRDefault="00E44700" w:rsidP="00AA2EB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rPr>
              <w:t>Kutadahkan kedua tapak tanganku, Tuanku,</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bak kulit bawang tenggorokanku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semoga aku tak terkutuk membangunkanmu Sri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kubangunkan agar Paduka Tuan pergi ke depan.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Kebetulan sekali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Patotoqé terjaga dari tidurnya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tergugah mendengar ucapan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putra bangsawan orang Abang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menjadi biti perwira di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Bergegas bangun lalu duduk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dibukakan kelambu keemasan yang mengitarinya,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kunci kamar untuk ia berlalau,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langsung duduk di atas peterana guruh halilintar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duduk berdampingan suami-istri.</w:t>
            </w:r>
            <w:r w:rsidR="00AA2EB0" w:rsidRPr="006C63C1">
              <w:rPr>
                <w:rFonts w:ascii="Times New Roman" w:hAnsi="Times New Roman" w:cs="Times New Roman"/>
                <w:sz w:val="24"/>
                <w:szCs w:val="24"/>
                <w:lang w:val="id-ID"/>
              </w:rPr>
              <w:t>’</w:t>
            </w:r>
          </w:p>
          <w:p w:rsidR="00FA5231" w:rsidRPr="006C63C1" w:rsidRDefault="00FA5231" w:rsidP="00997EA5">
            <w:pPr>
              <w:ind w:left="360"/>
              <w:rPr>
                <w:rFonts w:ascii="Times New Roman" w:hAnsi="Times New Roman" w:cs="Times New Roman"/>
                <w:sz w:val="24"/>
                <w:szCs w:val="24"/>
                <w:lang w:val="id-ID"/>
              </w:rPr>
            </w:pPr>
          </w:p>
          <w:p w:rsidR="00997EA5" w:rsidRPr="006C63C1" w:rsidRDefault="00AA2EB0" w:rsidP="00AA2EB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Napada terri maneng mua 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anaq déwata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Kua mua ni soloq mallari assaliwenna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uaé nyiliq mabbalobona Wélong Mpabareq, Talaga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tuju nyiliq i anaq déwata rirojéngenna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lokka ri awaq tennapolaleng sinrangeng guttuq,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tennasekko i pajung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tennaroasi to Abang 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tennaduluq i céraq matasaq to Widéq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tennalalengeng watang lolangeng to Rualletté.</w:t>
            </w:r>
            <w:r w:rsidRPr="006C63C1">
              <w:rPr>
                <w:rFonts w:ascii="Times New Roman" w:hAnsi="Times New Roman" w:cs="Times New Roman"/>
                <w:sz w:val="24"/>
                <w:szCs w:val="24"/>
                <w:lang w:val="id-ID"/>
              </w:rPr>
              <w:t>’</w:t>
            </w:r>
          </w:p>
          <w:p w:rsidR="00997EA5" w:rsidRPr="006C63C1" w:rsidRDefault="00AA2EB0" w:rsidP="00F670F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Bertangisan semua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anak dewata yang diturunkan.</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Bagaikan air mengalir keluarnya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air mata bercucuran Wélong Mpabareq, Talaga Unruq</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anak dewata asuhannya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bepergian tanpa mengendarai usungan guruh,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dinaungi payung petir,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disemarakkan oleh orang Abang 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diiringi ban</w:t>
            </w:r>
            <w:r w:rsidR="00F670FD" w:rsidRPr="006C63C1">
              <w:rPr>
                <w:rFonts w:ascii="Times New Roman" w:hAnsi="Times New Roman" w:cs="Times New Roman"/>
                <w:sz w:val="24"/>
                <w:szCs w:val="24"/>
              </w:rPr>
              <w:t>gsawan tinggi dari Widéq Unruq,</w:t>
            </w:r>
            <w:r w:rsidR="00F670FD"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didahului oleh penjaga negeri dari Rualletté.</w:t>
            </w:r>
            <w:r w:rsidR="00F670FD" w:rsidRPr="006C63C1">
              <w:rPr>
                <w:rFonts w:ascii="Times New Roman" w:hAnsi="Times New Roman" w:cs="Times New Roman"/>
                <w:sz w:val="24"/>
                <w:szCs w:val="24"/>
                <w:lang w:val="id-ID"/>
              </w:rPr>
              <w:t>’</w:t>
            </w:r>
          </w:p>
          <w:p w:rsidR="00FA5231" w:rsidRPr="006C63C1" w:rsidRDefault="00FA5231" w:rsidP="00997EA5">
            <w:pPr>
              <w:ind w:left="360"/>
              <w:rPr>
                <w:rFonts w:ascii="Times New Roman" w:hAnsi="Times New Roman" w:cs="Times New Roman"/>
                <w:sz w:val="24"/>
                <w:szCs w:val="24"/>
                <w:lang w:val="id-ID"/>
              </w:rPr>
            </w:pPr>
          </w:p>
          <w:p w:rsidR="00997EA5" w:rsidRPr="006C63C1" w:rsidRDefault="00F670FD" w:rsidP="008D7DD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La Ora mani nasitinroseng.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Terri makkeda</w:t>
            </w:r>
            <w:r w:rsidRPr="006C63C1">
              <w:rPr>
                <w:rFonts w:ascii="Times New Roman" w:hAnsi="Times New Roman" w:cs="Times New Roman"/>
                <w:sz w:val="24"/>
                <w:szCs w:val="24"/>
              </w:rPr>
              <w:t xml:space="preserve"> Talaga Unruq, Wélong Mpabareq,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Attoddang na o, anaq déwata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mutinrosi wi mai na</w:t>
            </w:r>
            <w:r w:rsidRPr="006C63C1">
              <w:rPr>
                <w:rFonts w:ascii="Times New Roman" w:hAnsi="Times New Roman" w:cs="Times New Roman"/>
                <w:sz w:val="24"/>
                <w:szCs w:val="24"/>
              </w:rPr>
              <w:t>énréq ri langkanaé datu puammu.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Telleppeq ada madécéng to pa</w:t>
            </w:r>
            <w:r w:rsidRPr="006C63C1">
              <w:rPr>
                <w:rFonts w:ascii="Times New Roman" w:hAnsi="Times New Roman" w:cs="Times New Roman"/>
                <w:sz w:val="24"/>
                <w:szCs w:val="24"/>
              </w:rPr>
              <w:t xml:space="preserve"> Wélong Mpabareq, Talaga Unruq,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nassama –samang maneng tarakkaq anaq déwata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larung-larung ngi datu puanna,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madditengngai tonroq langkana,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tuppu addénéng unruq sibali,</w:t>
            </w:r>
            <w:r w:rsidR="008D7DDB"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risampéangeng sussureng mpéro.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nasamanna ureng ri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terréang mpennoq rakkileqé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mai manaiq ri langkanaé.</w:t>
            </w:r>
            <w:r w:rsidR="008D7DDB" w:rsidRPr="006C63C1">
              <w:rPr>
                <w:rFonts w:ascii="Times New Roman" w:hAnsi="Times New Roman" w:cs="Times New Roman"/>
                <w:sz w:val="24"/>
                <w:szCs w:val="24"/>
                <w:lang w:val="id-ID"/>
              </w:rPr>
              <w:t>’</w:t>
            </w:r>
          </w:p>
          <w:p w:rsidR="00997EA5" w:rsidRPr="006C63C1" w:rsidRDefault="008D7DDB" w:rsidP="007C362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Hanya La Oro saja rupanya yang mengiringinya.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Dengan menangis berkata Talaga Unruq, wélong Mpabareq,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Pergilah kalian</w:t>
            </w:r>
            <w:r w:rsidRPr="006C63C1">
              <w:rPr>
                <w:rFonts w:ascii="Times New Roman" w:hAnsi="Times New Roman" w:cs="Times New Roman"/>
                <w:sz w:val="24"/>
                <w:szCs w:val="24"/>
              </w:rPr>
              <w:t xml:space="preserve"> anak dewata yang diturunkan,</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mengiringi ke</w:t>
            </w:r>
            <w:r w:rsidRPr="006C63C1">
              <w:rPr>
                <w:rFonts w:ascii="Times New Roman" w:hAnsi="Times New Roman" w:cs="Times New Roman"/>
                <w:sz w:val="24"/>
                <w:szCs w:val="24"/>
              </w:rPr>
              <w:t xml:space="preserve">mari naik ke istana Sri </w:t>
            </w:r>
            <w:r w:rsidRPr="006C63C1">
              <w:rPr>
                <w:rFonts w:ascii="Times New Roman" w:hAnsi="Times New Roman" w:cs="Times New Roman"/>
                <w:sz w:val="24"/>
                <w:szCs w:val="24"/>
              </w:rPr>
              <w:lastRenderedPageBreak/>
              <w:t>Paduka.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Belum selesai ucapan Wélong Mpabareq, Talaga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serentah berangkat semua anak dewata yang diturunkan,</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mengelu-elukan paduka tuannya,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memasuki pekarangan istana,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menginjak tangga guruh berpasangan,</w:t>
            </w:r>
            <w:r w:rsidR="00997EA5" w:rsidRPr="006C63C1">
              <w:rPr>
                <w:rFonts w:ascii="Times New Roman" w:hAnsi="Times New Roman" w:cs="Times New Roman"/>
                <w:sz w:val="24"/>
                <w:szCs w:val="24"/>
                <w:lang w:val="id-ID"/>
              </w:rPr>
              <w:t xml:space="preserve"> </w:t>
            </w:r>
            <w:r w:rsidR="007C3629" w:rsidRPr="006C63C1">
              <w:rPr>
                <w:rFonts w:ascii="Times New Roman" w:hAnsi="Times New Roman" w:cs="Times New Roman"/>
                <w:sz w:val="24"/>
                <w:szCs w:val="24"/>
                <w:lang w:val="de-DE"/>
              </w:rPr>
              <w:t>dipegangkan pada susuran</w:t>
            </w:r>
            <w:r w:rsidR="007C3629"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kemilau.Bagaikan angin dari langit</w:t>
            </w:r>
            <w:r w:rsidR="007C3629"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taburan bertih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dari atas istana.</w:t>
            </w:r>
            <w:r w:rsidR="007C3629" w:rsidRPr="006C63C1">
              <w:rPr>
                <w:rFonts w:ascii="Times New Roman" w:hAnsi="Times New Roman" w:cs="Times New Roman"/>
                <w:sz w:val="24"/>
                <w:szCs w:val="24"/>
                <w:lang w:val="id-ID"/>
              </w:rPr>
              <w:t>’</w:t>
            </w:r>
          </w:p>
          <w:p w:rsidR="00BE106D" w:rsidRPr="006C63C1" w:rsidRDefault="00BE106D" w:rsidP="00997EA5">
            <w:pPr>
              <w:ind w:left="360"/>
              <w:rPr>
                <w:rFonts w:ascii="Times New Roman" w:hAnsi="Times New Roman" w:cs="Times New Roman"/>
                <w:sz w:val="24"/>
                <w:szCs w:val="24"/>
                <w:lang w:val="id-ID"/>
              </w:rPr>
            </w:pPr>
          </w:p>
          <w:p w:rsidR="00997EA5" w:rsidRPr="006C63C1" w:rsidRDefault="007C3629" w:rsidP="00A90002">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lalo saliweng mulu jajareng.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adanna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“Kégi anaqmu, To Jabiara,</w:t>
            </w:r>
          </w:p>
          <w:p w:rsidR="00997EA5" w:rsidRPr="006C63C1" w:rsidRDefault="00997EA5" w:rsidP="00A90002">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namasinalaq kutuju mata ri timummungeng tau kubbaé?”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Sompa makkeda To Jabiara,</w:t>
            </w:r>
            <w:r w:rsidR="007C3629" w:rsidRPr="006C63C1">
              <w:rPr>
                <w:rFonts w:ascii="Times New Roman" w:hAnsi="Times New Roman" w:cs="Times New Roman"/>
                <w:sz w:val="24"/>
                <w:szCs w:val="24"/>
                <w:lang w:val="id-ID"/>
              </w:rPr>
              <w:t>’</w:t>
            </w:r>
          </w:p>
          <w:p w:rsidR="00997EA5" w:rsidRPr="006C63C1" w:rsidRDefault="00A90002" w:rsidP="00A90002">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menuju ke depan mengepalai duduk beradat.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 manakah anakmu, To Jabiara,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tiada Nampak olehku di ruang tamu?”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Ja</w:t>
            </w:r>
            <w:r w:rsidRPr="006C63C1">
              <w:rPr>
                <w:rFonts w:ascii="Times New Roman" w:hAnsi="Times New Roman" w:cs="Times New Roman"/>
                <w:sz w:val="24"/>
                <w:szCs w:val="24"/>
              </w:rPr>
              <w:t>biara menyembah sembari berkata</w:t>
            </w:r>
            <w:r w:rsidRPr="006C63C1">
              <w:rPr>
                <w:rFonts w:ascii="Times New Roman" w:hAnsi="Times New Roman" w:cs="Times New Roman"/>
                <w:sz w:val="24"/>
                <w:szCs w:val="24"/>
                <w:lang w:val="id-ID"/>
              </w:rPr>
              <w:t>’</w:t>
            </w:r>
          </w:p>
          <w:p w:rsidR="00BE106D" w:rsidRPr="006C63C1" w:rsidRDefault="00BE106D" w:rsidP="00997EA5">
            <w:pPr>
              <w:ind w:left="360"/>
              <w:rPr>
                <w:rFonts w:ascii="Times New Roman" w:hAnsi="Times New Roman" w:cs="Times New Roman"/>
                <w:sz w:val="24"/>
                <w:szCs w:val="24"/>
                <w:lang w:val="id-ID"/>
              </w:rPr>
            </w:pPr>
          </w:p>
          <w:p w:rsidR="00BE106D" w:rsidRPr="006C63C1" w:rsidRDefault="00BE106D" w:rsidP="00997EA5">
            <w:pPr>
              <w:ind w:left="360"/>
              <w:rPr>
                <w:rFonts w:ascii="Times New Roman" w:hAnsi="Times New Roman" w:cs="Times New Roman"/>
                <w:sz w:val="24"/>
                <w:szCs w:val="24"/>
                <w:lang w:val="id-ID"/>
              </w:rPr>
            </w:pPr>
          </w:p>
          <w:p w:rsidR="00997EA5" w:rsidRPr="006C63C1" w:rsidRDefault="00A90002"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tuneq to Toddang Toja natompoq mai mallino.”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Nasika</w:t>
            </w:r>
            <w:r w:rsidRPr="006C63C1">
              <w:rPr>
                <w:rFonts w:ascii="Times New Roman" w:hAnsi="Times New Roman" w:cs="Times New Roman"/>
                <w:sz w:val="24"/>
                <w:szCs w:val="24"/>
              </w:rPr>
              <w:t>dong lappa adanna mallaibiné.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Mabbali ada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“Natellu mua lipu malaka lé anurungeng,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 Luwuq mai, ri Tompoq Tikkaq, ri Wéwang Nriuq.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 ia mua kua malang ngi ripoadanna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naléléi roppo lipué ri Tompoq Tikkaq</w:t>
            </w:r>
            <w:r w:rsidRPr="006C63C1">
              <w:rPr>
                <w:rFonts w:ascii="Times New Roman" w:hAnsi="Times New Roman" w:cs="Times New Roman"/>
                <w:sz w:val="24"/>
                <w:szCs w:val="24"/>
                <w:lang w:val="id-ID"/>
              </w:rPr>
              <w:t>’</w:t>
            </w:r>
          </w:p>
          <w:p w:rsidR="00997EA5" w:rsidRPr="006C63C1" w:rsidRDefault="00DE020F" w:rsidP="00DE020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atau turunan Toddang Toja yang muncul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Raja itu suami-istri seia sekata.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 menjawab,</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“Hanya tiga negeri indah tempat </w:t>
            </w:r>
            <w:r w:rsidR="00997EA5" w:rsidRPr="006C63C1">
              <w:rPr>
                <w:rFonts w:ascii="Times New Roman" w:hAnsi="Times New Roman" w:cs="Times New Roman"/>
                <w:i/>
                <w:sz w:val="24"/>
                <w:szCs w:val="24"/>
                <w:lang w:val="de-DE"/>
              </w:rPr>
              <w:t>manurung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i/>
                <w:sz w:val="24"/>
                <w:szCs w:val="24"/>
                <w:lang w:val="de-DE"/>
              </w:rPr>
              <w:t>Luwuq,Tompoq Tikkaq dan Wéwang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Hanya yang menjadi halangan karena kabarnya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Tompo</w:t>
            </w:r>
            <w:r w:rsidRPr="006C63C1">
              <w:rPr>
                <w:rFonts w:ascii="Times New Roman" w:hAnsi="Times New Roman" w:cs="Times New Roman"/>
                <w:sz w:val="24"/>
                <w:szCs w:val="24"/>
              </w:rPr>
              <w:t>q Tikkaq pernah ditimpa musibah</w:t>
            </w:r>
            <w:r w:rsidRPr="006C63C1">
              <w:rPr>
                <w:rFonts w:ascii="Times New Roman" w:hAnsi="Times New Roman" w:cs="Times New Roman"/>
                <w:sz w:val="24"/>
                <w:szCs w:val="24"/>
                <w:lang w:val="id-ID"/>
              </w:rPr>
              <w:t>’</w:t>
            </w:r>
          </w:p>
          <w:p w:rsidR="00BE106D" w:rsidRPr="006C63C1" w:rsidRDefault="00BE106D" w:rsidP="00997EA5">
            <w:pPr>
              <w:ind w:left="360"/>
              <w:rPr>
                <w:rFonts w:ascii="Times New Roman" w:hAnsi="Times New Roman" w:cs="Times New Roman"/>
                <w:sz w:val="24"/>
                <w:szCs w:val="24"/>
                <w:lang w:val="id-ID"/>
              </w:rPr>
            </w:pPr>
          </w:p>
          <w:p w:rsidR="00BE106D" w:rsidRPr="006C63C1" w:rsidRDefault="00BE106D" w:rsidP="00997EA5">
            <w:pPr>
              <w:ind w:left="360"/>
              <w:rPr>
                <w:rFonts w:ascii="Times New Roman" w:hAnsi="Times New Roman" w:cs="Times New Roman"/>
                <w:sz w:val="24"/>
                <w:szCs w:val="24"/>
                <w:lang w:val="id-ID"/>
              </w:rPr>
            </w:pPr>
          </w:p>
          <w:p w:rsidR="00997EA5" w:rsidRPr="006C63C1" w:rsidRDefault="00997EA5" w:rsidP="0017760C">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br w:type="page"/>
            </w:r>
            <w:r w:rsidR="00DE020F" w:rsidRPr="006C63C1">
              <w:rPr>
                <w:rFonts w:ascii="Times New Roman" w:hAnsi="Times New Roman" w:cs="Times New Roman"/>
                <w:sz w:val="24"/>
                <w:szCs w:val="24"/>
                <w:lang w:val="id-ID"/>
              </w:rPr>
              <w:t>‘</w:t>
            </w:r>
            <w:r w:rsidRPr="006C63C1">
              <w:rPr>
                <w:rFonts w:ascii="Times New Roman" w:hAnsi="Times New Roman" w:cs="Times New Roman"/>
                <w:sz w:val="24"/>
                <w:szCs w:val="24"/>
              </w:rPr>
              <w:t>lé sebbu kati mula éloqna.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adanna To Palanroé,</w:t>
            </w:r>
            <w:r w:rsidRPr="006C63C1">
              <w:rPr>
                <w:rFonts w:ascii="Times New Roman" w:hAnsi="Times New Roman" w:cs="Times New Roman"/>
                <w:sz w:val="24"/>
                <w:szCs w:val="24"/>
                <w:lang w:val="id-ID"/>
              </w:rPr>
              <w:t xml:space="preserve"> </w:t>
            </w:r>
            <w:r w:rsidR="00DE020F" w:rsidRPr="006C63C1">
              <w:rPr>
                <w:rFonts w:ascii="Times New Roman" w:hAnsi="Times New Roman" w:cs="Times New Roman"/>
                <w:sz w:val="24"/>
                <w:szCs w:val="24"/>
              </w:rPr>
              <w:t>“Aga mua ja, Batara Lattuq,</w:t>
            </w:r>
            <w:r w:rsidR="00DE020F"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muénréq mai ri Boting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mukawari wi lolangengngé ri Boting Langiq,</w:t>
            </w:r>
          </w:p>
          <w:p w:rsidR="00997EA5" w:rsidRPr="006C63C1" w:rsidRDefault="00997EA5"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musellungi wauq to lino ri Abang Létté?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Apa</w:t>
            </w:r>
            <w:r w:rsidR="00DE020F" w:rsidRPr="006C63C1">
              <w:rPr>
                <w:rFonts w:ascii="Times New Roman" w:hAnsi="Times New Roman" w:cs="Times New Roman"/>
                <w:sz w:val="24"/>
                <w:szCs w:val="24"/>
              </w:rPr>
              <w:t>q mua no lé kujajiang ri langiq</w:t>
            </w:r>
            <w:r w:rsidR="00DE020F"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ranruq lajuq tinuang sésumangangeqmu,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 lino</w:t>
            </w:r>
            <w:r w:rsidR="0017760C" w:rsidRPr="006C63C1">
              <w:rPr>
                <w:rFonts w:ascii="Times New Roman" w:hAnsi="Times New Roman" w:cs="Times New Roman"/>
                <w:sz w:val="24"/>
                <w:szCs w:val="24"/>
              </w:rPr>
              <w:t xml:space="preserve"> na o, Anaq La Togeq, kudéwata.</w:t>
            </w:r>
            <w:r w:rsidR="0017760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Marapo ga o ri sangiq taji,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nabelléang go pitteq pamulang?</w:t>
            </w:r>
            <w:r w:rsidR="0017760C" w:rsidRPr="006C63C1">
              <w:rPr>
                <w:rFonts w:ascii="Times New Roman" w:hAnsi="Times New Roman" w:cs="Times New Roman"/>
                <w:sz w:val="24"/>
                <w:szCs w:val="24"/>
                <w:lang w:val="id-ID"/>
              </w:rPr>
              <w:t>’</w:t>
            </w:r>
          </w:p>
          <w:p w:rsidR="00997EA5" w:rsidRPr="006C63C1" w:rsidRDefault="0017760C" w:rsidP="0017760C">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kepada anak sulungnya.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Palanroé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“Apakah gerangan keperluanmu, Batara Lattuq,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engkau 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mengurangi </w:t>
            </w:r>
            <w:r w:rsidR="00997EA5" w:rsidRPr="006C63C1">
              <w:rPr>
                <w:rFonts w:ascii="Times New Roman" w:hAnsi="Times New Roman" w:cs="Times New Roman"/>
                <w:sz w:val="24"/>
                <w:szCs w:val="24"/>
                <w:lang w:val="de-DE"/>
              </w:rPr>
              <w:lastRenderedPageBreak/>
              <w:t>kehormatan kerajaan di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menebari bau manusia di Abang 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Sebab walau engkau kulahirkan di langit,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engkau tumbuh menjadi besar,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engkau tetap manusia, Anak La Togeq, dan aku tetap dewa.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Rapuhkan asahan tajimu,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kalahkan engkau dalam sabungan?</w:t>
            </w:r>
            <w:r w:rsidRPr="006C63C1">
              <w:rPr>
                <w:rFonts w:ascii="Times New Roman" w:hAnsi="Times New Roman" w:cs="Times New Roman"/>
                <w:sz w:val="24"/>
                <w:szCs w:val="24"/>
                <w:lang w:val="id-ID"/>
              </w:rPr>
              <w:t>’</w:t>
            </w:r>
          </w:p>
          <w:p w:rsidR="004E1172" w:rsidRPr="006C63C1" w:rsidRDefault="004E1172" w:rsidP="00997EA5">
            <w:pPr>
              <w:ind w:left="360"/>
              <w:rPr>
                <w:rFonts w:ascii="Times New Roman" w:hAnsi="Times New Roman" w:cs="Times New Roman"/>
                <w:sz w:val="24"/>
                <w:szCs w:val="24"/>
                <w:lang w:val="id-ID"/>
              </w:rPr>
            </w:pPr>
          </w:p>
          <w:p w:rsidR="008D5C06" w:rsidRPr="006C63C1" w:rsidRDefault="008D5C06"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Narilullureng langiq busana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naripeccakeng lémo rakkiléq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papalao rasa moninna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rai kalapa lé mabbenninna.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Natijjang ronnang La Togeq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cemmé mallangiq ri jarawetta oddang rituling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mapedda rasa mappalimpau to Senrijawa.</w:t>
            </w:r>
            <w:r w:rsidRPr="006C63C1">
              <w:rPr>
                <w:rFonts w:ascii="Times New Roman" w:hAnsi="Times New Roman" w:cs="Times New Roman"/>
                <w:sz w:val="24"/>
                <w:szCs w:val="24"/>
                <w:lang w:val="id-ID"/>
              </w:rPr>
              <w:t>’</w:t>
            </w:r>
          </w:p>
          <w:p w:rsidR="00997EA5" w:rsidRPr="006C63C1" w:rsidRDefault="008D5C06" w:rsidP="008D5C06">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Disapukan langir busarnya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diperaskan jeruk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dapa</w:t>
            </w:r>
            <w:r w:rsidR="00997EA5" w:rsidRPr="006C63C1">
              <w:rPr>
                <w:rFonts w:ascii="Times New Roman" w:hAnsi="Times New Roman" w:cs="Times New Roman"/>
                <w:sz w:val="24"/>
                <w:szCs w:val="24"/>
                <w:lang w:val="id-ID"/>
              </w:rPr>
              <w:t xml:space="preserve">t </w:t>
            </w:r>
            <w:r w:rsidR="00997EA5" w:rsidRPr="006C63C1">
              <w:rPr>
                <w:rFonts w:ascii="Times New Roman" w:hAnsi="Times New Roman" w:cs="Times New Roman"/>
                <w:sz w:val="24"/>
                <w:szCs w:val="24"/>
                <w:lang w:val="de-DE"/>
              </w:rPr>
              <w:t>menghilangka</w:t>
            </w:r>
            <w:r w:rsidR="00997EA5" w:rsidRPr="006C63C1">
              <w:rPr>
                <w:rFonts w:ascii="Times New Roman" w:hAnsi="Times New Roman" w:cs="Times New Roman"/>
                <w:sz w:val="24"/>
                <w:szCs w:val="24"/>
                <w:lang w:val="id-ID"/>
              </w:rPr>
              <w:t xml:space="preserve">n </w:t>
            </w:r>
            <w:r w:rsidR="00997EA5" w:rsidRPr="006C63C1">
              <w:rPr>
                <w:rFonts w:ascii="Times New Roman" w:hAnsi="Times New Roman" w:cs="Times New Roman"/>
                <w:sz w:val="24"/>
                <w:szCs w:val="24"/>
                <w:lang w:val="de-DE"/>
              </w:rPr>
              <w:t>baunya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daki yang melekat pada badannya.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bangkitlah La Togeq Langiq</w:t>
            </w:r>
          </w:p>
          <w:p w:rsidR="00997EA5" w:rsidRPr="006C63C1" w:rsidRDefault="00997EA5" w:rsidP="008D5C0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pergi berlangir pada mangkuk guruh besar berkuping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menghilangkan bau orang Senrijawa.</w:t>
            </w:r>
            <w:r w:rsidR="008D5C06" w:rsidRPr="006C63C1">
              <w:rPr>
                <w:rFonts w:ascii="Times New Roman" w:hAnsi="Times New Roman" w:cs="Times New Roman"/>
                <w:sz w:val="24"/>
                <w:szCs w:val="24"/>
                <w:lang w:val="id-ID"/>
              </w:rPr>
              <w:t>’</w:t>
            </w:r>
          </w:p>
          <w:p w:rsidR="004E1172" w:rsidRPr="006C63C1" w:rsidRDefault="004E1172" w:rsidP="00997EA5">
            <w:pPr>
              <w:ind w:left="360"/>
              <w:rPr>
                <w:rFonts w:ascii="Times New Roman" w:hAnsi="Times New Roman" w:cs="Times New Roman"/>
                <w:sz w:val="24"/>
                <w:szCs w:val="24"/>
                <w:lang w:val="id-ID"/>
              </w:rPr>
            </w:pPr>
          </w:p>
          <w:p w:rsidR="00997EA5" w:rsidRPr="006C63C1" w:rsidRDefault="008D5C06"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anaq déwata ririjéngenna ri wenni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Nasoroq mua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mappétettiq ri jarasana rakkileqé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nasibittéi simpaq rakkileq to Léténg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naléwoang ngi lé paddaungeng tebbanna ratuq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sitaéq-taéq passakko jiwa to ri Langiqna.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paja ga uaé nyiliq mabbalobona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nawa-na</w:t>
            </w:r>
            <w:r w:rsidR="00A873FC" w:rsidRPr="006C63C1">
              <w:rPr>
                <w:rFonts w:ascii="Times New Roman" w:hAnsi="Times New Roman" w:cs="Times New Roman"/>
                <w:sz w:val="24"/>
                <w:szCs w:val="24"/>
              </w:rPr>
              <w:t>wa I lolangengngé ri Rualletté.</w:t>
            </w:r>
            <w:r w:rsidR="00A873FC"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Natudang mua Punna Batara sapu-sapu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tariseddéna sélingérenna.</w:t>
            </w:r>
            <w:r w:rsidR="00A873FC" w:rsidRPr="006C63C1">
              <w:rPr>
                <w:rFonts w:ascii="Times New Roman" w:hAnsi="Times New Roman" w:cs="Times New Roman"/>
                <w:sz w:val="24"/>
                <w:szCs w:val="24"/>
                <w:lang w:val="id-ID"/>
              </w:rPr>
              <w:t>’</w:t>
            </w:r>
          </w:p>
          <w:p w:rsidR="00997EA5" w:rsidRPr="006C63C1" w:rsidRDefault="00A873FC" w:rsidP="00E76850">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anak dewata asuhannya siang malam.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Kemudian Batara Guru surut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mengiringkan diri di jarasana kilat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berseliweran kipas kilat mengipasinya dari Léténg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dikelilingi pedupaan ratusan jumlahnya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bersahut-sahutan penyuruh semangat kahiyangannya.</w:t>
            </w:r>
          </w:p>
          <w:p w:rsidR="00997EA5" w:rsidRPr="006C63C1" w:rsidRDefault="00997EA5" w:rsidP="00E7685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Tak henti-hentinya air mata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mengenang keadaan negeri di Rualletté.</w:t>
            </w:r>
            <w:r w:rsidR="00A873F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Maka duduklah Punna Batara mengulas-ulas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pinggang saudaranya.</w:t>
            </w:r>
            <w:r w:rsidR="00A873FC" w:rsidRPr="006C63C1">
              <w:rPr>
                <w:rFonts w:ascii="Times New Roman" w:hAnsi="Times New Roman" w:cs="Times New Roman"/>
                <w:sz w:val="24"/>
                <w:szCs w:val="24"/>
                <w:lang w:val="id-ID"/>
              </w:rPr>
              <w:t>’</w:t>
            </w:r>
          </w:p>
          <w:p w:rsidR="004E1172" w:rsidRPr="006C63C1" w:rsidRDefault="004E1172" w:rsidP="00997EA5">
            <w:pPr>
              <w:ind w:left="360"/>
              <w:rPr>
                <w:rFonts w:ascii="Times New Roman" w:hAnsi="Times New Roman" w:cs="Times New Roman"/>
                <w:sz w:val="24"/>
                <w:szCs w:val="24"/>
                <w:lang w:val="id-ID"/>
              </w:rPr>
            </w:pPr>
          </w:p>
          <w:p w:rsidR="00997EA5" w:rsidRPr="006C63C1" w:rsidRDefault="00E76850"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Malésang ni Punnaé Liu,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maéloq nonnoq ri Toddang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Ngkiling makkeda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“Tarakkaq na o, Sangka Batara,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musitinroq To Tenrioddang lémpo muttama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patarakkaq i anaurému La Togeq Langiq.</w:t>
            </w:r>
            <w:r w:rsidRPr="006C63C1">
              <w:rPr>
                <w:rFonts w:ascii="Times New Roman" w:hAnsi="Times New Roman" w:cs="Times New Roman"/>
                <w:sz w:val="24"/>
                <w:szCs w:val="24"/>
                <w:lang w:val="id-ID"/>
              </w:rPr>
              <w:t>’</w:t>
            </w:r>
          </w:p>
          <w:p w:rsidR="00997EA5" w:rsidRPr="006C63C1" w:rsidRDefault="00E76850" w:rsidP="00406F2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Bergeraklah penguasa telaga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akan turun ke Toddang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Berpaling lalu berkata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lastRenderedPageBreak/>
              <w:t>“Berangkatlah, Sangka Batara,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siring dengan To Tenrioddang masuk ke dalam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mengiringi kebarangkatan kemanakanmu La Togeq Langiq.</w:t>
            </w:r>
            <w:r w:rsidR="00406F2D" w:rsidRPr="006C63C1">
              <w:rPr>
                <w:rFonts w:ascii="Times New Roman" w:hAnsi="Times New Roman" w:cs="Times New Roman"/>
                <w:sz w:val="24"/>
                <w:szCs w:val="24"/>
                <w:lang w:val="id-ID"/>
              </w:rPr>
              <w:t>’</w:t>
            </w:r>
          </w:p>
          <w:p w:rsidR="004E1172" w:rsidRPr="006C63C1" w:rsidRDefault="004E1172" w:rsidP="00997EA5">
            <w:pPr>
              <w:ind w:left="360"/>
              <w:rPr>
                <w:rFonts w:ascii="Times New Roman" w:hAnsi="Times New Roman" w:cs="Times New Roman"/>
                <w:sz w:val="24"/>
                <w:szCs w:val="24"/>
                <w:lang w:val="id-ID"/>
              </w:rPr>
            </w:pPr>
          </w:p>
          <w:p w:rsidR="00997EA5" w:rsidRPr="006C63C1" w:rsidRDefault="00406F2D"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Mamaséang mi datu puatta ri Toddang Toja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nalattuang ngi wukkaq timunna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napatompoq tongeng mua i rijajianna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makkatawareng ri Alé Lino, kaka.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Naia sana muéwa siraga-raga</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sappo sisetta ri atawareng.</w:t>
            </w:r>
            <w:r w:rsidRPr="006C63C1">
              <w:rPr>
                <w:rFonts w:ascii="Times New Roman" w:hAnsi="Times New Roman" w:cs="Times New Roman"/>
                <w:sz w:val="24"/>
                <w:szCs w:val="24"/>
                <w:lang w:val="id-ID"/>
              </w:rPr>
              <w:t>’</w:t>
            </w:r>
          </w:p>
          <w:p w:rsidR="00997EA5" w:rsidRPr="006C63C1" w:rsidRDefault="00406F2D" w:rsidP="008A6EA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Semogalah merasa kasihan Sri Paduka di Toddang Toja</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hingga terbukti ucapannya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ia benar-benar memunculkan anaknya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menjelma di atas dunia, kakanda.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Dialah temanmu untuk saling men</w:t>
            </w:r>
            <w:r w:rsidR="00997EA5" w:rsidRPr="006C63C1">
              <w:rPr>
                <w:rFonts w:ascii="Times New Roman" w:hAnsi="Times New Roman" w:cs="Times New Roman"/>
                <w:sz w:val="24"/>
                <w:szCs w:val="24"/>
              </w:rPr>
              <w:t>g</w:t>
            </w:r>
            <w:r w:rsidR="00997EA5" w:rsidRPr="006C63C1">
              <w:rPr>
                <w:rFonts w:ascii="Times New Roman" w:hAnsi="Times New Roman" w:cs="Times New Roman"/>
                <w:sz w:val="24"/>
                <w:szCs w:val="24"/>
                <w:lang w:val="de-DE"/>
              </w:rPr>
              <w:t>hibur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yaitu sep</w:t>
            </w:r>
            <w:r w:rsidR="008A6EAD" w:rsidRPr="006C63C1">
              <w:rPr>
                <w:rFonts w:ascii="Times New Roman" w:hAnsi="Times New Roman" w:cs="Times New Roman"/>
                <w:sz w:val="24"/>
                <w:szCs w:val="24"/>
                <w:lang w:val="de-DE"/>
              </w:rPr>
              <w:t>upu sekali kita, di bumi nanti.</w:t>
            </w:r>
            <w:r w:rsidR="008A6EAD" w:rsidRPr="006C63C1">
              <w:rPr>
                <w:rFonts w:ascii="Times New Roman" w:hAnsi="Times New Roman" w:cs="Times New Roman"/>
                <w:sz w:val="24"/>
                <w:szCs w:val="24"/>
                <w:lang w:val="id-ID"/>
              </w:rPr>
              <w:t>’</w:t>
            </w:r>
          </w:p>
          <w:p w:rsidR="004E1172" w:rsidRPr="006C63C1" w:rsidRDefault="004E1172" w:rsidP="00997EA5">
            <w:pPr>
              <w:ind w:left="360"/>
              <w:rPr>
                <w:rFonts w:ascii="Times New Roman" w:hAnsi="Times New Roman" w:cs="Times New Roman"/>
                <w:sz w:val="24"/>
                <w:szCs w:val="24"/>
                <w:lang w:val="id-ID"/>
              </w:rPr>
            </w:pPr>
          </w:p>
          <w:p w:rsidR="00997EA5" w:rsidRPr="006C63C1" w:rsidRDefault="008A6EAD" w:rsidP="00F528E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pakkaluri wi lé pattikkaseng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mpeluq-welluqna sebbu katinna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napaléssoq i lé passingeraq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wéro rakkileq sétangngarenna,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napatonang ngi lé ri ménéqna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anaq pattola riporiona.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Nalodung to i potto rianging-kanging kétenna,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pasilodung ngi lé ciccing rumaq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ataunna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ciccing rakileq ri abéona Palingéqé.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Patotoqé papasangi wi sebbu katinna.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Terri makkeda Batara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 o ritu, anaq La Togeq, nonnoq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Tiwiq ko anaq taletting mperreq,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siri atakka, telleq araso,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wempong mani, wennoq rakkileq to Léténg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cacubanna to Sawang Kuttu.</w:t>
            </w:r>
            <w:r w:rsidRPr="006C63C1">
              <w:rPr>
                <w:rFonts w:ascii="Times New Roman" w:hAnsi="Times New Roman" w:cs="Times New Roman"/>
                <w:sz w:val="24"/>
                <w:szCs w:val="24"/>
                <w:lang w:val="id-ID"/>
              </w:rPr>
              <w:t>’</w:t>
            </w:r>
          </w:p>
          <w:p w:rsidR="0085057E" w:rsidRPr="006C63C1" w:rsidRDefault="008A6EAD"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melilitkannya ke pinggang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langsing, anak sibiran tulangnya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pula ikat kepala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kilau-kemilau dandanannya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kemudian di letakkan di atas kepala </w:t>
            </w:r>
            <w:r w:rsidR="00997EA5" w:rsidRPr="006C63C1">
              <w:rPr>
                <w:rFonts w:ascii="Times New Roman" w:hAnsi="Times New Roman" w:cs="Times New Roman"/>
                <w:sz w:val="24"/>
                <w:szCs w:val="24"/>
              </w:rPr>
              <w:t>putra mahkota yang dicintainya.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Dibukanya pula gelang berhiaskan bulan,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bersama dibukanya pula cincin gumawan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ada di tangan kanan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cincin kilat di tangan kiri Palingéqé.</w:t>
            </w:r>
            <w:r w:rsidR="008159CE"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Patotoqé sendiri yang memasangi sibiran tulangnya.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Sembari menangis Batara Unruq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˝Adapun engkau, anak La Togeq, turun ke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Bawalah wahai anakku, </w:t>
            </w:r>
            <w:r w:rsidR="00997EA5" w:rsidRPr="006C63C1">
              <w:rPr>
                <w:rFonts w:ascii="Times New Roman" w:hAnsi="Times New Roman" w:cs="Times New Roman"/>
                <w:i/>
                <w:sz w:val="24"/>
                <w:szCs w:val="24"/>
              </w:rPr>
              <w:t>taletting mperreq,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i/>
                <w:sz w:val="24"/>
                <w:szCs w:val="24"/>
              </w:rPr>
              <w:t>siri atakka, telleq araso,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i/>
                <w:sz w:val="24"/>
                <w:szCs w:val="24"/>
              </w:rPr>
              <w:t>wempong mani,</w:t>
            </w:r>
            <w:r w:rsidR="00997EA5" w:rsidRPr="006C63C1">
              <w:rPr>
                <w:rFonts w:ascii="Times New Roman" w:hAnsi="Times New Roman" w:cs="Times New Roman"/>
                <w:sz w:val="24"/>
                <w:szCs w:val="24"/>
              </w:rPr>
              <w:t xml:space="preserve"> bertih kilat orang Léténg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beras berwarna dari Sawang Kuttu.</w:t>
            </w:r>
            <w:r w:rsidR="00CC2FEE" w:rsidRPr="006C63C1">
              <w:rPr>
                <w:rFonts w:ascii="Times New Roman" w:hAnsi="Times New Roman" w:cs="Times New Roman"/>
                <w:sz w:val="24"/>
                <w:szCs w:val="24"/>
                <w:lang w:val="id-ID"/>
              </w:rPr>
              <w:t>’</w:t>
            </w:r>
          </w:p>
          <w:p w:rsidR="0085057E" w:rsidRPr="006C63C1" w:rsidRDefault="0085057E" w:rsidP="0085057E">
            <w:pPr>
              <w:ind w:left="360"/>
              <w:jc w:val="both"/>
              <w:rPr>
                <w:rFonts w:ascii="Times New Roman" w:hAnsi="Times New Roman" w:cs="Times New Roman"/>
                <w:sz w:val="24"/>
                <w:szCs w:val="24"/>
                <w:lang w:val="id-ID"/>
              </w:rPr>
            </w:pPr>
          </w:p>
          <w:p w:rsidR="00997EA5" w:rsidRPr="006C63C1" w:rsidRDefault="00CC2FEE" w:rsidP="00AF266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panyenynyengi wi nyiliq anaqna,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napadengi wi bannapatinn,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napatteddéng ngi ininnawanna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sebbu kati mula éloqna.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Tattull</w:t>
            </w:r>
            <w:r w:rsidRPr="006C63C1">
              <w:rPr>
                <w:rFonts w:ascii="Times New Roman" w:hAnsi="Times New Roman" w:cs="Times New Roman"/>
                <w:sz w:val="24"/>
                <w:szCs w:val="24"/>
              </w:rPr>
              <w:t>émpo to mangujué nonnoq ri lino</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olona ncajiangngé ngngi.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lastRenderedPageBreak/>
              <w:t>Watanna mua La Patigana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parisi wi ri awoq petting rijaianna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nasalesseq i patola uleng,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natallilingi lé denriora to Wawo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patéténgi wi lé tippebbati,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nataroang ngi siri atakka ri ataunna,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telleq araso si abéona,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wempong mani, wennoq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cacubanna to Sawang Kuttu.</w:t>
            </w:r>
            <w:r w:rsidRPr="006C63C1">
              <w:rPr>
                <w:rFonts w:ascii="Times New Roman" w:hAnsi="Times New Roman" w:cs="Times New Roman"/>
                <w:sz w:val="24"/>
                <w:szCs w:val="24"/>
                <w:lang w:val="id-ID"/>
              </w:rPr>
              <w:t>’</w:t>
            </w:r>
          </w:p>
          <w:p w:rsidR="00997EA5" w:rsidRPr="006C63C1" w:rsidRDefault="00CC2FEE" w:rsidP="00AF266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menatap lurus pada anaknya,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memadamkan jiwanya,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melayangkan sukmanya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anak sulung kesayangannya.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Tersungkurlah ia yang akan diturunkan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 hadapan Sri Paduka ayahandanya.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Patigana sendirilah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membaringkan anaknya ke atas bamboo betung,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diselimutinya dengan kain berhiaskan bulan,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dililiti tirai dari Wawo Unruq,</w:t>
            </w:r>
            <w:r w:rsidR="0085057E"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digenggamkannya cemeti warisan,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disimpankan siri</w:t>
            </w:r>
            <w:r w:rsidR="00997EA5" w:rsidRPr="006C63C1">
              <w:rPr>
                <w:rFonts w:ascii="Times New Roman" w:hAnsi="Times New Roman" w:cs="Times New Roman"/>
                <w:i/>
                <w:sz w:val="24"/>
                <w:szCs w:val="24"/>
              </w:rPr>
              <w:t xml:space="preserve"> atakka </w:t>
            </w:r>
            <w:r w:rsidR="00997EA5" w:rsidRPr="006C63C1">
              <w:rPr>
                <w:rFonts w:ascii="Times New Roman" w:hAnsi="Times New Roman" w:cs="Times New Roman"/>
                <w:sz w:val="24"/>
                <w:szCs w:val="24"/>
              </w:rPr>
              <w:t>di sebela</w:t>
            </w:r>
            <w:r w:rsidR="00997EA5" w:rsidRPr="006C63C1">
              <w:rPr>
                <w:rFonts w:ascii="Times New Roman" w:hAnsi="Times New Roman" w:cs="Times New Roman"/>
                <w:sz w:val="24"/>
                <w:szCs w:val="24"/>
                <w:lang w:val="id-ID"/>
              </w:rPr>
              <w:t xml:space="preserve">h </w:t>
            </w:r>
            <w:r w:rsidR="00997EA5" w:rsidRPr="006C63C1">
              <w:rPr>
                <w:rFonts w:ascii="Times New Roman" w:hAnsi="Times New Roman" w:cs="Times New Roman"/>
                <w:sz w:val="24"/>
                <w:szCs w:val="24"/>
              </w:rPr>
              <w:t>kanannya,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i/>
                <w:sz w:val="24"/>
                <w:szCs w:val="24"/>
                <w:lang w:val="de-DE"/>
              </w:rPr>
              <w:t>telleq araso</w:t>
            </w:r>
            <w:r w:rsidR="00997EA5" w:rsidRPr="006C63C1">
              <w:rPr>
                <w:rFonts w:ascii="Times New Roman" w:hAnsi="Times New Roman" w:cs="Times New Roman"/>
                <w:sz w:val="24"/>
                <w:szCs w:val="24"/>
                <w:lang w:val="de-DE"/>
              </w:rPr>
              <w:t xml:space="preserve"> di sebelah kirinya,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i/>
                <w:sz w:val="24"/>
                <w:szCs w:val="24"/>
                <w:lang w:val="de-DE"/>
              </w:rPr>
              <w:t>wempong mani</w:t>
            </w:r>
            <w:r w:rsidR="00997EA5" w:rsidRPr="006C63C1">
              <w:rPr>
                <w:rFonts w:ascii="Times New Roman" w:hAnsi="Times New Roman" w:cs="Times New Roman"/>
                <w:sz w:val="24"/>
                <w:szCs w:val="24"/>
                <w:lang w:val="de-DE"/>
              </w:rPr>
              <w:t>, bertih kilat,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beras berwarna dari Sawang Kuttu.</w:t>
            </w:r>
            <w:r w:rsidR="0085057E" w:rsidRPr="006C63C1">
              <w:rPr>
                <w:rFonts w:ascii="Times New Roman" w:hAnsi="Times New Roman" w:cs="Times New Roman"/>
                <w:sz w:val="24"/>
                <w:szCs w:val="24"/>
                <w:lang w:val="id-ID"/>
              </w:rPr>
              <w:t>’</w:t>
            </w:r>
          </w:p>
          <w:p w:rsidR="00B453FA" w:rsidRPr="006C63C1" w:rsidRDefault="00B453FA" w:rsidP="0085057E">
            <w:pPr>
              <w:rPr>
                <w:rFonts w:ascii="Times New Roman" w:hAnsi="Times New Roman" w:cs="Times New Roman"/>
                <w:sz w:val="24"/>
                <w:szCs w:val="24"/>
                <w:lang w:val="id-ID"/>
              </w:rPr>
            </w:pPr>
          </w:p>
          <w:p w:rsidR="00997EA5" w:rsidRPr="006C63C1" w:rsidRDefault="0085057E"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ia gi ro makkunraié, Anaq, muala, ia gi sia woroané?”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Sompa makkeda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“Ritakkalamu, puang, mamasé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wéréang dua mua na, puang, kunonnorang ngi ri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Riwéréang ni Batara Guru Sawérigading Wé tenriabéng,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riwéréang ni La sattung Mpugiq I wé Cudai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nanonnorang ngi ri Alé Lino, nacabbéngang ngi ri Tana Ugiq.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adanna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“Nonnoq mua no matuq rioloq,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 ri munri pa lé ripanonnoq Sawérigading, Wé Tenriabéng</w:t>
            </w:r>
            <w:r w:rsidRPr="006C63C1">
              <w:rPr>
                <w:rFonts w:ascii="Times New Roman" w:hAnsi="Times New Roman" w:cs="Times New Roman"/>
                <w:sz w:val="24"/>
                <w:szCs w:val="24"/>
                <w:lang w:val="id-ID"/>
              </w:rPr>
              <w:t>’</w:t>
            </w:r>
          </w:p>
          <w:p w:rsidR="00997EA5" w:rsidRPr="006C63C1" w:rsidRDefault="006358A0" w:rsidP="006358A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yang perempuan ataukah yang laki-laki?“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Manuru</w:t>
            </w:r>
            <w:r w:rsidRPr="006C63C1">
              <w:rPr>
                <w:rFonts w:ascii="Times New Roman" w:hAnsi="Times New Roman" w:cs="Times New Roman"/>
                <w:sz w:val="24"/>
                <w:szCs w:val="24"/>
              </w:rPr>
              <w:t>ngngé menyembah sambil berkata,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“Bila tuanku merahmati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berikanlah aku keduanya kubawa turun ke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Batar</w:t>
            </w:r>
            <w:r w:rsidR="00633F70">
              <w:rPr>
                <w:rFonts w:ascii="Times New Roman" w:hAnsi="Times New Roman" w:cs="Times New Roman"/>
                <w:sz w:val="24"/>
                <w:szCs w:val="24"/>
                <w:lang w:val="id-ID"/>
              </w:rPr>
              <w:t>a</w:t>
            </w:r>
            <w:r w:rsidR="00997EA5" w:rsidRPr="006C63C1">
              <w:rPr>
                <w:rFonts w:ascii="Times New Roman" w:hAnsi="Times New Roman" w:cs="Times New Roman"/>
                <w:sz w:val="24"/>
                <w:szCs w:val="24"/>
              </w:rPr>
              <w:t xml:space="preserve"> Guru diberi Sawérigading dan Wé Tenriabéng,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 Sattung Mpugiq diberi I Wé Cudaiq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membawanya turun ke Alé Lino, membawanya ke Tana Ugiq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palanroé baerkata,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“Turunlah dahulu,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belakangan baru diturunkan Sawérigading dan Wé Tenriabéng</w:t>
            </w:r>
            <w:r w:rsidRPr="006C63C1">
              <w:rPr>
                <w:rFonts w:ascii="Times New Roman" w:hAnsi="Times New Roman" w:cs="Times New Roman"/>
                <w:sz w:val="24"/>
                <w:szCs w:val="24"/>
                <w:lang w:val="id-ID"/>
              </w:rPr>
              <w:t>’</w:t>
            </w:r>
          </w:p>
          <w:p w:rsidR="00B453FA" w:rsidRPr="006C63C1" w:rsidRDefault="00B453FA" w:rsidP="006358A0">
            <w:pPr>
              <w:rPr>
                <w:rFonts w:ascii="Times New Roman" w:hAnsi="Times New Roman" w:cs="Times New Roman"/>
                <w:sz w:val="24"/>
                <w:szCs w:val="24"/>
                <w:lang w:val="id-ID"/>
              </w:rPr>
            </w:pPr>
          </w:p>
          <w:p w:rsidR="00997EA5" w:rsidRPr="006C63C1" w:rsidRDefault="006358A0" w:rsidP="006358A0">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lanyuq-lanyuq i lé sappo siseng mpékka duana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naparola i ri Boting langiq.“</w:t>
            </w:r>
            <w:r w:rsidR="00997EA5" w:rsidRPr="006C63C1">
              <w:rPr>
                <w:rFonts w:ascii="Times New Roman" w:hAnsi="Times New Roman" w:cs="Times New Roman"/>
                <w:sz w:val="24"/>
                <w:szCs w:val="24"/>
                <w:lang w:val="de-DE"/>
              </w:rPr>
              <w:t>Lé masiimang ni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mappar</w:t>
            </w:r>
            <w:r w:rsidR="00997EA5" w:rsidRPr="006C63C1">
              <w:rPr>
                <w:rFonts w:ascii="Times New Roman" w:hAnsi="Times New Roman" w:cs="Times New Roman"/>
                <w:sz w:val="24"/>
                <w:szCs w:val="24"/>
              </w:rPr>
              <w:t>énang ni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lalo saliweng ronnang mattoddang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naritimpakang tangeq batara,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lastRenderedPageBreak/>
              <w:t>lé malléjjaki mega makkatuq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makkarekkeng ri tarawué nasinrang guttuq</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rPr>
              <w:t>napanurung ngi letté pareppaq lé remmang-remmang</w:t>
            </w:r>
            <w:r w:rsidR="006358A0" w:rsidRPr="006C63C1">
              <w:rPr>
                <w:rFonts w:ascii="Times New Roman" w:hAnsi="Times New Roman" w:cs="Times New Roman"/>
                <w:sz w:val="24"/>
                <w:szCs w:val="24"/>
                <w:lang w:val="id-ID"/>
              </w:rPr>
              <w:t>’</w:t>
            </w:r>
          </w:p>
          <w:p w:rsidR="00997EA5" w:rsidRPr="006C63C1" w:rsidRDefault="006358A0" w:rsidP="006358A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merayu sepupu kedua kalinya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mempersuntingnya 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Batara Guru pamit,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Palanroé mempersilakannya.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Manurungngé berangkat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menuju keluar dan langsung turun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dibukakan palang pintu langit,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menginjak awan beriring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memegang pada pelangi dan diangkat oleh guntur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diturunkan oleh petir dan kilat,</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B453FA" w:rsidRPr="006C63C1" w:rsidRDefault="00B453FA" w:rsidP="00997EA5">
            <w:pPr>
              <w:ind w:left="360"/>
              <w:rPr>
                <w:rFonts w:ascii="Times New Roman" w:hAnsi="Times New Roman" w:cs="Times New Roman"/>
                <w:sz w:val="24"/>
                <w:szCs w:val="24"/>
                <w:lang w:val="id-ID"/>
              </w:rPr>
            </w:pPr>
          </w:p>
          <w:p w:rsidR="00997EA5" w:rsidRPr="006C63C1" w:rsidRDefault="00AB56EC"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Nainappa na ronna</w:t>
            </w:r>
            <w:r w:rsidR="00997EA5" w:rsidRPr="006C63C1">
              <w:rPr>
                <w:rFonts w:ascii="Times New Roman" w:hAnsi="Times New Roman" w:cs="Times New Roman"/>
                <w:sz w:val="24"/>
                <w:szCs w:val="24"/>
                <w:lang w:val="id-ID"/>
              </w:rPr>
              <w:t>n</w:t>
            </w:r>
            <w:r w:rsidR="00997EA5" w:rsidRPr="006C63C1">
              <w:rPr>
                <w:rFonts w:ascii="Times New Roman" w:hAnsi="Times New Roman" w:cs="Times New Roman"/>
                <w:sz w:val="24"/>
                <w:szCs w:val="24"/>
              </w:rPr>
              <w:t>g mapadeng api déwata malluaqé.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Naritaéngang bajéq rimangkeq to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Nainappa na makkatawareng Manurungngé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ritanréréang méraq na ota.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adanna lé Tompoqé ri watang Mapreq,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“Pékkua na gi, Datu Manurung,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wukkaq timunna datu puatta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Rini mua ga tuneq passéllé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nawéréang ngi sebbu katitta?”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Mabbali ada Batara Guru,</w:t>
            </w:r>
            <w:r w:rsidRPr="006C63C1">
              <w:rPr>
                <w:rFonts w:ascii="Times New Roman" w:hAnsi="Times New Roman" w:cs="Times New Roman"/>
                <w:sz w:val="24"/>
                <w:szCs w:val="24"/>
                <w:lang w:val="id-ID"/>
              </w:rPr>
              <w:t>’</w:t>
            </w:r>
          </w:p>
          <w:p w:rsidR="00997EA5" w:rsidRPr="006C63C1" w:rsidRDefault="00AB56EC" w:rsidP="00AB56EC">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Lalu kilat yang menyala padam.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Dikipasilah kipas orang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ucapan paduka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Lalu Manurungngé menjelma kembali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disuguhi sirih lalu menyirih.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menjelma di Watang Mpareq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˝Kakanda Manurungngé, bagaimanakah</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Adakah tunas pengganti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bakal diberikan anak kita?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Batara Guru menjawab,</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211DA4" w:rsidP="00211DA4">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Namannawo na mai wennié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riowung billaq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maranyala ni aratigaé seddé muttama.nagiling ronnang Batara Lattuq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sapu-sapu i tariseddéna makkunrainna,</w:t>
            </w:r>
          </w:p>
          <w:p w:rsidR="00997EA5" w:rsidRPr="006C63C1" w:rsidRDefault="00997EA5"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saulari wi wéluaq lampéq mallamoloqna,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giling-ngkiling ngi kalaru kati</w:t>
            </w:r>
            <w:r w:rsidRPr="006C63C1">
              <w:rPr>
                <w:rFonts w:ascii="Times New Roman" w:hAnsi="Times New Roman" w:cs="Times New Roman"/>
                <w:sz w:val="24"/>
                <w:szCs w:val="24"/>
                <w:lang w:val="id-ID"/>
              </w:rPr>
              <w:t xml:space="preserve"> </w:t>
            </w:r>
            <w:r w:rsidR="00211DA4" w:rsidRPr="006C63C1">
              <w:rPr>
                <w:rFonts w:ascii="Times New Roman" w:hAnsi="Times New Roman" w:cs="Times New Roman"/>
                <w:sz w:val="24"/>
                <w:szCs w:val="24"/>
              </w:rPr>
              <w:t>kamaraqé ngngi</w:t>
            </w:r>
            <w:r w:rsidR="00211DA4"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pabbessorenna.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adanna Opunna Luwuq,</w:t>
            </w:r>
            <w:r w:rsidRPr="006C63C1">
              <w:rPr>
                <w:rFonts w:ascii="Times New Roman" w:hAnsi="Times New Roman" w:cs="Times New Roman"/>
                <w:sz w:val="24"/>
                <w:szCs w:val="24"/>
                <w:lang w:val="id-ID"/>
              </w:rPr>
              <w:t xml:space="preserve"> </w:t>
            </w:r>
            <w:r w:rsidR="00211DA4" w:rsidRPr="006C63C1">
              <w:rPr>
                <w:rFonts w:ascii="Times New Roman" w:hAnsi="Times New Roman" w:cs="Times New Roman"/>
                <w:sz w:val="24"/>
                <w:szCs w:val="24"/>
              </w:rPr>
              <w:t>“Amaséang ngaq, Anri Ponratu,</w:t>
            </w:r>
            <w:r w:rsidR="00211DA4"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talao tengnga ri goarié, cakkarudduq kaq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nacabbéngi aq wéleq maddiméng soroq matinro.”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Ala mettéq ga Wé Datu Sengngeng,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ala mabbali ada silappa.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Natalloq ri I La Tiuleng séroki jari makkunrainna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nalaoang ngi ronnang muttama ri goari</w:t>
            </w:r>
            <w:r w:rsidRPr="006C63C1">
              <w:rPr>
                <w:rFonts w:ascii="Times New Roman" w:hAnsi="Times New Roman" w:cs="Times New Roman"/>
                <w:sz w:val="24"/>
                <w:szCs w:val="24"/>
              </w:rPr>
              <w:t>é,</w:t>
            </w:r>
            <w:r w:rsidR="00211DA4" w:rsidRPr="006C63C1">
              <w:rPr>
                <w:rFonts w:ascii="Times New Roman" w:hAnsi="Times New Roman" w:cs="Times New Roman"/>
                <w:sz w:val="24"/>
                <w:szCs w:val="24"/>
                <w:lang w:val="id-ID"/>
              </w:rPr>
              <w:t>’</w:t>
            </w:r>
          </w:p>
          <w:p w:rsidR="00997EA5" w:rsidRPr="006C63C1" w:rsidRDefault="00211DA4" w:rsidP="001F636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Malam sudah tiba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cahaya matahari kini telah redup</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 bagian dalam pelita dinyalakan.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Batara Lattuq terbangun dari tidurnya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w:t>
            </w:r>
            <w:r w:rsidRPr="006C63C1">
              <w:rPr>
                <w:rFonts w:ascii="Times New Roman" w:hAnsi="Times New Roman" w:cs="Times New Roman"/>
                <w:sz w:val="24"/>
                <w:szCs w:val="24"/>
              </w:rPr>
              <w:t xml:space="preserve">engusap-usap </w:t>
            </w:r>
            <w:r w:rsidRPr="006C63C1">
              <w:rPr>
                <w:rFonts w:ascii="Times New Roman" w:hAnsi="Times New Roman" w:cs="Times New Roman"/>
                <w:sz w:val="24"/>
                <w:szCs w:val="24"/>
              </w:rPr>
              <w:lastRenderedPageBreak/>
              <w:t>pinggang istrinya,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membelai-belai rambut panjangnya,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membalik-balik gelang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melilit lengannya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Opunna Luwuq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“kasihanilah aku, Paduka Adinda,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mari kita masuk ke bilik, aku mengantuk,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aku sudah ingin tidur.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Wé Datu Sengngéng tiada menyahut,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tiada menjawab sepatah kata pun.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Alangkah gembila I La Tiuleng menggendong istrinya</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membawanya masuk ke dalam bilik</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EC40E5" w:rsidRPr="006C63C1" w:rsidRDefault="00EC40E5" w:rsidP="00997EA5">
            <w:pPr>
              <w:autoSpaceDE w:val="0"/>
              <w:autoSpaceDN w:val="0"/>
              <w:adjustRightInd w:val="0"/>
              <w:ind w:left="360"/>
              <w:rPr>
                <w:rFonts w:ascii="Times New Roman" w:hAnsi="Times New Roman" w:cs="Times New Roman"/>
                <w:sz w:val="24"/>
                <w:szCs w:val="24"/>
                <w:lang w:val="id-ID"/>
              </w:rPr>
            </w:pPr>
          </w:p>
          <w:p w:rsidR="00997EA5" w:rsidRPr="006C63C1" w:rsidRDefault="00EC40E5" w:rsidP="008159CE">
            <w:pPr>
              <w:autoSpaceDE w:val="0"/>
              <w:autoSpaceDN w:val="0"/>
              <w:adjustRightInd w:val="0"/>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1F6369"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Tarakkaq sa o lé anaq datu to Abangngé,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rialaé l</w:t>
            </w:r>
            <w:r w:rsidR="001F6369" w:rsidRPr="006C63C1">
              <w:rPr>
                <w:rFonts w:ascii="Times New Roman" w:hAnsi="Times New Roman" w:cs="Times New Roman"/>
                <w:sz w:val="24"/>
                <w:szCs w:val="24"/>
              </w:rPr>
              <w:t>iseq jajareng ri Boting Langiq,</w:t>
            </w:r>
            <w:r w:rsidR="001F6369"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muteddurang ngaq mai puammu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Telleppeq ada madécéng to pa Datu Palingéq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nassama-samang maneng tarakkaq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anaq datu to Abangngé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rialaé liseq jajareng ri Boting Langiq lalo muttama.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Nasiténréa</w:t>
            </w:r>
            <w:r w:rsidR="001F6369" w:rsidRPr="006C63C1">
              <w:rPr>
                <w:rFonts w:ascii="Times New Roman" w:hAnsi="Times New Roman" w:cs="Times New Roman"/>
                <w:sz w:val="24"/>
                <w:szCs w:val="24"/>
              </w:rPr>
              <w:t>ng bantaleng simpeng wara-waraé</w:t>
            </w:r>
            <w:r w:rsidR="001F6369"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nasiettoq pidduang lakko rakkileqé.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Pada </w:t>
            </w:r>
            <w:r w:rsidR="001F6369" w:rsidRPr="006C63C1">
              <w:rPr>
                <w:rFonts w:ascii="Times New Roman" w:hAnsi="Times New Roman" w:cs="Times New Roman"/>
                <w:sz w:val="24"/>
                <w:szCs w:val="24"/>
              </w:rPr>
              <w:t>palari ada déwata to Rualletté,</w:t>
            </w:r>
            <w:r w:rsidR="001F6369"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pappatalinréq tuneq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Nasessuq sompa wali natudang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Abangngé ronnang makkeda,</w:t>
            </w:r>
            <w:r w:rsidR="001F6369" w:rsidRPr="006C63C1">
              <w:rPr>
                <w:rFonts w:ascii="Times New Roman" w:hAnsi="Times New Roman" w:cs="Times New Roman"/>
                <w:sz w:val="24"/>
                <w:szCs w:val="24"/>
                <w:lang w:val="id-ID"/>
              </w:rPr>
              <w:t>’</w:t>
            </w:r>
          </w:p>
          <w:p w:rsidR="00997EA5" w:rsidRPr="006C63C1" w:rsidRDefault="008C0DCA" w:rsidP="008C0DCA">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Berangkatlah kalian anak bangsawan dari Abang,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dijadikan pembantu di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kau bangunkan Sri Paduka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Belum selesai ucapan Datu Palingéq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serentak semuanya berangkat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anak raja dari Abang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dijadikan biti perwara di Boting Langiq, terus masuk.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Bergetaran rajuta bilik keemasan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bersentuhan buli-buli keemasan yang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Sama mengucapkan kata </w:t>
            </w:r>
            <w:r w:rsidRPr="006C63C1">
              <w:rPr>
                <w:rFonts w:ascii="Times New Roman" w:hAnsi="Times New Roman" w:cs="Times New Roman"/>
                <w:sz w:val="24"/>
                <w:szCs w:val="24"/>
                <w:lang w:val="de-DE"/>
              </w:rPr>
              <w:t>dewata orang Rualletté,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alat penjagakan anak dewata.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Sujud menyembah sambil duduk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orang Abang berkata,</w:t>
            </w:r>
            <w:r w:rsidRPr="006C63C1">
              <w:rPr>
                <w:rFonts w:ascii="Times New Roman" w:hAnsi="Times New Roman" w:cs="Times New Roman"/>
                <w:sz w:val="24"/>
                <w:szCs w:val="24"/>
                <w:lang w:val="id-ID"/>
              </w:rPr>
              <w:t>’</w:t>
            </w:r>
          </w:p>
          <w:p w:rsidR="00B453FA" w:rsidRPr="006C63C1" w:rsidRDefault="00B453FA" w:rsidP="00997EA5">
            <w:pPr>
              <w:spacing w:line="480" w:lineRule="auto"/>
              <w:ind w:left="360"/>
              <w:jc w:val="both"/>
              <w:rPr>
                <w:rFonts w:ascii="Times New Roman" w:hAnsi="Times New Roman" w:cs="Times New Roman"/>
                <w:sz w:val="24"/>
                <w:szCs w:val="24"/>
                <w:lang w:val="id-ID"/>
              </w:rPr>
            </w:pPr>
          </w:p>
          <w:p w:rsidR="00997EA5" w:rsidRPr="006C63C1" w:rsidRDefault="008C0DCA"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nappa nonnoq ri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Mammaséang mi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nawéréang ngi tuneq passéllé.”Nakadoi ni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wukkaq timunna sappo sisenna.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Ngkiling makkeda Manurungngé,“Tarakkaq sa o, La Wirang Mpugiq,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mupémaggai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Telleppeq ada madécéng to pa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ritaroé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natijjang ronnang La Wirang Mpugiq lalo saliweng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napémaggai wellang essoé.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Najujung mpusu wéggang mua i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Nasining baté nréweq parimeng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nasawé sessuq sompa natudang </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olona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Sompa makkeda La </w:t>
            </w:r>
            <w:r w:rsidR="00997EA5" w:rsidRPr="006C63C1">
              <w:rPr>
                <w:rFonts w:ascii="Times New Roman" w:hAnsi="Times New Roman" w:cs="Times New Roman"/>
                <w:sz w:val="24"/>
                <w:szCs w:val="24"/>
              </w:rPr>
              <w:lastRenderedPageBreak/>
              <w:t>Wirang Mpugiq,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tengnga tikkaq wéggang mua i, puang ponratu,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tenrilauq ni bajo-bajoé,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tenriajang ni wellang essoé,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rijujung mpusu</w:t>
            </w:r>
            <w:r w:rsidR="00997EA5" w:rsidRPr="006C63C1">
              <w:rPr>
                <w:rFonts w:ascii="Times New Roman" w:hAnsi="Times New Roman" w:cs="Times New Roman"/>
                <w:sz w:val="24"/>
                <w:szCs w:val="24"/>
                <w:vertAlign w:val="superscript"/>
              </w:rPr>
              <w:t>38</w:t>
            </w:r>
            <w:r w:rsidR="00997EA5" w:rsidRPr="006C63C1">
              <w:rPr>
                <w:rFonts w:ascii="Times New Roman" w:hAnsi="Times New Roman" w:cs="Times New Roman"/>
                <w:sz w:val="24"/>
                <w:szCs w:val="24"/>
              </w:rPr>
              <w:t xml:space="preserve"> wéggang ngi, puang,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lalo muttama ri kalempinna,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ritanréréang pabbessorenna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nawali-wali lé pabbéroni</w:t>
            </w:r>
            <w:r w:rsidRPr="006C63C1">
              <w:rPr>
                <w:rFonts w:ascii="Times New Roman" w:hAnsi="Times New Roman" w:cs="Times New Roman"/>
                <w:sz w:val="24"/>
                <w:szCs w:val="24"/>
                <w:lang w:val="id-ID"/>
              </w:rPr>
              <w:t>’</w:t>
            </w:r>
          </w:p>
          <w:p w:rsidR="00997EA5" w:rsidRPr="006C63C1" w:rsidRDefault="0060148D" w:rsidP="0041787C">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barulah ia diturunkan di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Mudah-mudahan To Palanroé merahmati,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kita diberi tunas pengganti.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 mengiakan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ucapan sepupu</w:t>
            </w:r>
            <w:r w:rsidRPr="006C63C1">
              <w:rPr>
                <w:rFonts w:ascii="Times New Roman" w:hAnsi="Times New Roman" w:cs="Times New Roman"/>
                <w:sz w:val="24"/>
                <w:szCs w:val="24"/>
                <w:lang w:val="de-DE"/>
              </w:rPr>
              <w:t xml:space="preserve"> sekalinya.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 berpaling sembari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"Berang</w:t>
            </w:r>
            <w:r w:rsidRPr="006C63C1">
              <w:rPr>
                <w:rFonts w:ascii="Times New Roman" w:hAnsi="Times New Roman" w:cs="Times New Roman"/>
                <w:sz w:val="24"/>
                <w:szCs w:val="24"/>
                <w:lang w:val="de-DE"/>
              </w:rPr>
              <w:t>katlah, wahai La Wirang Mpugiq,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engkau melihat matah</w:t>
            </w:r>
            <w:r w:rsidR="00997EA5" w:rsidRPr="006C63C1">
              <w:rPr>
                <w:rFonts w:ascii="Times New Roman" w:hAnsi="Times New Roman" w:cs="Times New Roman"/>
                <w:sz w:val="24"/>
                <w:szCs w:val="24"/>
                <w:lang w:val="id-ID"/>
              </w:rPr>
              <w:t>a</w:t>
            </w:r>
            <w:r w:rsidR="00997EA5" w:rsidRPr="006C63C1">
              <w:rPr>
                <w:rFonts w:ascii="Times New Roman" w:hAnsi="Times New Roman" w:cs="Times New Roman"/>
                <w:sz w:val="24"/>
                <w:szCs w:val="24"/>
                <w:lang w:val="de-DE"/>
              </w:rPr>
              <w: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Belum selesai ucapan</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dijadikan tunas di Kawaq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 Wirang Mpugiq berangkat keluar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melihat sinar matahari.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ubahnya menjunjung temp</w:t>
            </w:r>
            <w:r w:rsidR="00410160">
              <w:rPr>
                <w:rFonts w:ascii="Times New Roman" w:hAnsi="Times New Roman" w:cs="Times New Roman"/>
                <w:sz w:val="24"/>
                <w:szCs w:val="24"/>
                <w:lang w:val="id-ID"/>
              </w:rPr>
              <w:t>a</w:t>
            </w:r>
            <w:r w:rsidR="00997EA5" w:rsidRPr="006C63C1">
              <w:rPr>
                <w:rFonts w:ascii="Times New Roman" w:hAnsi="Times New Roman" w:cs="Times New Roman"/>
                <w:sz w:val="24"/>
                <w:szCs w:val="24"/>
              </w:rPr>
              <w:t>yang matahari.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Cepat-cepat ia kembali lagi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sujud menyembah lalu duduk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 hadapan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 Wirung M</w:t>
            </w:r>
            <w:r w:rsidRPr="006C63C1">
              <w:rPr>
                <w:rFonts w:ascii="Times New Roman" w:hAnsi="Times New Roman" w:cs="Times New Roman"/>
                <w:sz w:val="24"/>
                <w:szCs w:val="24"/>
                <w:lang w:val="de-DE"/>
              </w:rPr>
              <w:t>pugiq menyembah sambil berkata,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“Tepat tengah hari,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bayang-bayang tak condong ke timur,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sinar matahari tak juga ke barat,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matahari tepat di atas kepala“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 berangkat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menuju masuk ke dalam biliknya,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diangkatkan pangkal lengannya,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diapit oleh pembawa kipas</w:t>
            </w:r>
            <w:r w:rsidRPr="006C63C1">
              <w:rPr>
                <w:rFonts w:ascii="Times New Roman" w:hAnsi="Times New Roman" w:cs="Times New Roman"/>
                <w:sz w:val="24"/>
                <w:szCs w:val="24"/>
                <w:lang w:val="id-ID"/>
              </w:rPr>
              <w:t>’</w:t>
            </w:r>
          </w:p>
          <w:p w:rsidR="00ED027F" w:rsidRPr="006C63C1" w:rsidRDefault="00ED027F" w:rsidP="00997EA5">
            <w:pPr>
              <w:autoSpaceDE w:val="0"/>
              <w:autoSpaceDN w:val="0"/>
              <w:adjustRightInd w:val="0"/>
              <w:ind w:left="360"/>
              <w:rPr>
                <w:rFonts w:ascii="Times New Roman" w:hAnsi="Times New Roman" w:cs="Times New Roman"/>
                <w:sz w:val="24"/>
                <w:szCs w:val="24"/>
                <w:lang w:val="id-ID"/>
              </w:rPr>
            </w:pPr>
          </w:p>
          <w:p w:rsidR="00997EA5" w:rsidRPr="006C63C1" w:rsidRDefault="0041787C"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wukkaq timunna datu puammu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paddana</w:t>
            </w:r>
            <w:r w:rsidRPr="006C63C1">
              <w:rPr>
                <w:rFonts w:ascii="Times New Roman" w:hAnsi="Times New Roman" w:cs="Times New Roman"/>
                <w:sz w:val="24"/>
                <w:szCs w:val="24"/>
              </w:rPr>
              <w:t>ca tettallémba ni paricittamu.”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mettéq ga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tennaissenna bali wi ada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datu déwata ncajiangngé ngngi.</w:t>
            </w:r>
            <w:r w:rsidRPr="006C63C1">
              <w:rPr>
                <w:rFonts w:ascii="Times New Roman" w:hAnsi="Times New Roman" w:cs="Times New Roman"/>
                <w:sz w:val="24"/>
                <w:szCs w:val="24"/>
                <w:lang w:val="id-ID"/>
              </w:rPr>
              <w:t>’</w:t>
            </w:r>
          </w:p>
          <w:p w:rsidR="00997EA5" w:rsidRPr="006C63C1" w:rsidRDefault="0041787C" w:rsidP="0041787C">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ucapan Sri paduka ibundamu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sebagai pemikiran dalam hatimu.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”Batara Guru tak menjawab,</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sebab ia tak tahu harus menjawab apa</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pada raja dewa yang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melahirkannya</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B453FA" w:rsidRPr="006C63C1" w:rsidRDefault="00B453FA" w:rsidP="00997EA5">
            <w:pPr>
              <w:ind w:left="360"/>
              <w:rPr>
                <w:rFonts w:ascii="Times New Roman" w:hAnsi="Times New Roman" w:cs="Times New Roman"/>
                <w:sz w:val="24"/>
                <w:szCs w:val="24"/>
                <w:lang w:val="id-ID"/>
              </w:rPr>
            </w:pPr>
          </w:p>
          <w:p w:rsidR="00997EA5" w:rsidRPr="006C63C1" w:rsidRDefault="00997EA5"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˝Rara paleqku, la puangngé,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awang lasuna pangngemmerrekku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tekkumatula bali o ada.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Temmarapo aq, puang ponratu, ri ujung taji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tennabelléang to aq, ponratu, pitteq pamulang,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tennaléléi roppo lipukku,</w:t>
            </w:r>
            <w:r w:rsidR="0041787C" w:rsidRPr="006C63C1">
              <w:rPr>
                <w:rFonts w:ascii="Times New Roman" w:hAnsi="Times New Roman" w:cs="Times New Roman"/>
                <w:sz w:val="24"/>
                <w:szCs w:val="24"/>
                <w:lang w:val="id-ID"/>
              </w:rPr>
              <w:t>’</w:t>
            </w:r>
          </w:p>
          <w:p w:rsidR="00997EA5" w:rsidRPr="006C63C1" w:rsidRDefault="00AF1B8D" w:rsidP="00AF1B8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Kutadahkan kedua telapak tanganku, Paduka,</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bak kulit bawang tenggorokanku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kiranya hamba tak terkutuk menjawabmu.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Aku tak rapuh di ujung taji,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kalah pula dalam penyabungan ayam,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ditimpa musibah negeriku,</w:t>
            </w:r>
            <w:r w:rsidRPr="006C63C1">
              <w:rPr>
                <w:rFonts w:ascii="Times New Roman" w:hAnsi="Times New Roman" w:cs="Times New Roman"/>
                <w:sz w:val="24"/>
                <w:szCs w:val="24"/>
                <w:lang w:val="id-ID"/>
              </w:rPr>
              <w:t>’</w:t>
            </w:r>
          </w:p>
          <w:p w:rsidR="00761FC2" w:rsidRPr="006C63C1" w:rsidRDefault="00761FC2" w:rsidP="00997EA5">
            <w:pPr>
              <w:autoSpaceDE w:val="0"/>
              <w:autoSpaceDN w:val="0"/>
              <w:adjustRightInd w:val="0"/>
              <w:ind w:left="360"/>
              <w:rPr>
                <w:rFonts w:ascii="Times New Roman" w:hAnsi="Times New Roman" w:cs="Times New Roman"/>
                <w:sz w:val="24"/>
                <w:szCs w:val="24"/>
                <w:lang w:val="id-ID"/>
              </w:rPr>
            </w:pPr>
          </w:p>
          <w:p w:rsidR="00997EA5" w:rsidRPr="006C63C1" w:rsidRDefault="00AF1B8D"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naélorang ko datu puatta Sinauq Toja ri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ménréq manaiq ri Boting Langiq</w:t>
            </w:r>
            <w:r w:rsidRPr="006C63C1">
              <w:rPr>
                <w:rFonts w:ascii="Times New Roman" w:hAnsi="Times New Roman" w:cs="Times New Roman"/>
                <w:sz w:val="24"/>
                <w:szCs w:val="24"/>
                <w:lang w:val="id-ID"/>
              </w:rPr>
              <w:t xml:space="preserve"> n</w:t>
            </w:r>
            <w:r w:rsidR="00997EA5" w:rsidRPr="006C63C1">
              <w:rPr>
                <w:rFonts w:ascii="Times New Roman" w:hAnsi="Times New Roman" w:cs="Times New Roman"/>
                <w:sz w:val="24"/>
                <w:szCs w:val="24"/>
              </w:rPr>
              <w:t>gkiling makkeda lé Tompoqé ri Busa Émpong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woroané parolaé ngngi ménréq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“Pékkua nag i nawa-nawammu, datu manurung,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Apaq kua pi garéq, ponratu,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nabareq-bareq To Palanroé</w:t>
            </w:r>
            <w:r w:rsidRPr="006C63C1">
              <w:rPr>
                <w:rFonts w:ascii="Times New Roman" w:hAnsi="Times New Roman" w:cs="Times New Roman"/>
                <w:sz w:val="24"/>
                <w:szCs w:val="24"/>
                <w:lang w:val="id-ID"/>
              </w:rPr>
              <w:t>’</w:t>
            </w:r>
          </w:p>
          <w:p w:rsidR="00997EA5" w:rsidRPr="006C63C1" w:rsidRDefault="00AF1B8D" w:rsidP="00AF1B8D">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engkau diharapkan oleh Baginda Sinauq Toja di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untuk 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Muncul di Busa Émpong berpaling dan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kepada lelaki yang membawanya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“Bagaimana pertimbanganmu, raja </w:t>
            </w:r>
            <w:r w:rsidR="00997EA5" w:rsidRPr="006C63C1">
              <w:rPr>
                <w:rFonts w:ascii="Times New Roman" w:hAnsi="Times New Roman" w:cs="Times New Roman"/>
                <w:i/>
                <w:sz w:val="24"/>
                <w:szCs w:val="24"/>
              </w:rPr>
              <w:t>manurung</w:t>
            </w:r>
            <w:r w:rsidR="00997EA5" w:rsidRPr="006C63C1">
              <w:rPr>
                <w:rFonts w:ascii="Times New Roman" w:hAnsi="Times New Roman" w:cs="Times New Roman"/>
                <w:sz w:val="24"/>
                <w:szCs w:val="24"/>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Sebab</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menurutnya, nanti di Boting Langiq,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Palanroé akan menurunkan</w:t>
            </w:r>
            <w:r w:rsidRPr="006C63C1">
              <w:rPr>
                <w:rFonts w:ascii="Times New Roman" w:hAnsi="Times New Roman" w:cs="Times New Roman"/>
                <w:sz w:val="24"/>
                <w:szCs w:val="24"/>
                <w:lang w:val="id-ID"/>
              </w:rPr>
              <w:t>’</w:t>
            </w:r>
          </w:p>
          <w:p w:rsidR="00997EA5" w:rsidRPr="006C63C1" w:rsidRDefault="00997EA5" w:rsidP="00997EA5">
            <w:pPr>
              <w:ind w:left="1800"/>
              <w:rPr>
                <w:rFonts w:ascii="Times New Roman" w:hAnsi="Times New Roman" w:cs="Times New Roman"/>
                <w:sz w:val="24"/>
                <w:szCs w:val="24"/>
                <w:lang w:val="id-ID"/>
              </w:rPr>
            </w:pPr>
          </w:p>
          <w:p w:rsidR="003D430B" w:rsidRPr="006C63C1" w:rsidRDefault="003D430B" w:rsidP="00997EA5">
            <w:pPr>
              <w:ind w:left="360"/>
              <w:rPr>
                <w:rFonts w:ascii="Times New Roman" w:hAnsi="Times New Roman" w:cs="Times New Roman"/>
                <w:sz w:val="24"/>
                <w:szCs w:val="24"/>
                <w:lang w:val="id-ID"/>
              </w:rPr>
            </w:pPr>
          </w:p>
          <w:p w:rsidR="00997EA5" w:rsidRPr="006C63C1" w:rsidRDefault="00AF1B8D" w:rsidP="008159C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Lé massamang n</w:t>
            </w:r>
            <w:r w:rsidR="00997EA5" w:rsidRPr="006C63C1">
              <w:rPr>
                <w:rFonts w:ascii="Times New Roman" w:hAnsi="Times New Roman" w:cs="Times New Roman"/>
                <w:sz w:val="24"/>
                <w:szCs w:val="24"/>
                <w:lang w:val="de-DE"/>
              </w:rPr>
              <w:t>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mapparénang ni To Palanroé mallaibiné.</w:t>
            </w:r>
            <w:r w:rsidR="000C1964" w:rsidRPr="006C63C1">
              <w:rPr>
                <w:rFonts w:ascii="Times New Roman" w:hAnsi="Times New Roman" w:cs="Times New Roman"/>
                <w:sz w:val="24"/>
                <w:szCs w:val="24"/>
                <w:lang w:val="id-ID"/>
              </w:rPr>
              <w:t>’</w:t>
            </w:r>
          </w:p>
          <w:p w:rsidR="00997EA5" w:rsidRPr="006C63C1" w:rsidRDefault="000C1964" w:rsidP="000C196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Batara Guru minta pamit,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Palanroé suami-istri mempersilakan.</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3D430B" w:rsidRPr="006C63C1" w:rsidRDefault="003D430B" w:rsidP="00997EA5">
            <w:pPr>
              <w:ind w:left="360"/>
              <w:rPr>
                <w:rFonts w:ascii="Times New Roman" w:hAnsi="Times New Roman" w:cs="Times New Roman"/>
                <w:sz w:val="24"/>
                <w:szCs w:val="24"/>
                <w:lang w:val="id-ID"/>
              </w:rPr>
            </w:pPr>
          </w:p>
          <w:p w:rsidR="00491198" w:rsidRPr="006C63C1" w:rsidRDefault="00491198" w:rsidP="00997EA5">
            <w:pPr>
              <w:ind w:left="360"/>
              <w:rPr>
                <w:rFonts w:ascii="Times New Roman" w:hAnsi="Times New Roman" w:cs="Times New Roman"/>
                <w:sz w:val="24"/>
                <w:szCs w:val="24"/>
                <w:lang w:val="id-ID"/>
              </w:rPr>
            </w:pPr>
          </w:p>
          <w:p w:rsidR="00CF3113" w:rsidRPr="006C63C1" w:rsidRDefault="00CF3113" w:rsidP="00997EA5">
            <w:pPr>
              <w:ind w:left="360"/>
              <w:rPr>
                <w:rFonts w:ascii="Times New Roman" w:hAnsi="Times New Roman" w:cs="Times New Roman"/>
                <w:sz w:val="24"/>
                <w:szCs w:val="24"/>
                <w:lang w:val="id-ID"/>
              </w:rPr>
            </w:pPr>
          </w:p>
          <w:p w:rsidR="003D430B" w:rsidRPr="006C63C1" w:rsidRDefault="003D430B" w:rsidP="00997EA5">
            <w:pPr>
              <w:ind w:left="360"/>
              <w:rPr>
                <w:rFonts w:ascii="Times New Roman" w:hAnsi="Times New Roman" w:cs="Times New Roman"/>
                <w:sz w:val="24"/>
                <w:szCs w:val="24"/>
                <w:lang w:val="id-ID"/>
              </w:rPr>
            </w:pPr>
          </w:p>
          <w:p w:rsidR="009D7829" w:rsidRPr="006C63C1" w:rsidRDefault="000C1964" w:rsidP="0049119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Naio to na anaq uturuq raju-rajumma,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tekkusumpalaq éloq téamu.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Tunruq ko anaq ubareq-bareq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”Palari soloq uaé nyiliq maruddaninna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Batara Guru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nalarung-larung pattuppu bato to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ceraq matasaq to Limpo Bonga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nawali-wali anaq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nalalengeng ngi watang lolangeng to Abang Letté.</w:t>
            </w:r>
            <w:r w:rsidR="009D7829" w:rsidRPr="006C63C1">
              <w:rPr>
                <w:rFonts w:ascii="Times New Roman" w:hAnsi="Times New Roman" w:cs="Times New Roman"/>
                <w:sz w:val="24"/>
                <w:szCs w:val="24"/>
                <w:lang w:val="id-ID"/>
              </w:rPr>
              <w:t>’</w:t>
            </w:r>
          </w:p>
          <w:p w:rsidR="00997EA5" w:rsidRPr="006C63C1" w:rsidRDefault="009D7829" w:rsidP="009D782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Tunduklah anakda kuturunkan sebagai tunas di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“Mengalir air mata rindunya di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Berangkatlah Batara Guru bersaudara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dielu-elukan para pembesar dari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bangsawan tinggi dari Limpo Bonga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diapit oleh anak dewata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didahului oleh pemuka masyarakat dari Abang Letté.</w:t>
            </w:r>
            <w:r w:rsidRPr="006C63C1">
              <w:rPr>
                <w:rFonts w:ascii="Times New Roman" w:hAnsi="Times New Roman" w:cs="Times New Roman"/>
                <w:sz w:val="24"/>
                <w:szCs w:val="24"/>
                <w:lang w:val="id-ID"/>
              </w:rPr>
              <w:t>’</w:t>
            </w:r>
          </w:p>
          <w:p w:rsidR="00DA7175" w:rsidRPr="006C63C1" w:rsidRDefault="00DA7175" w:rsidP="00997EA5">
            <w:pPr>
              <w:ind w:left="360"/>
              <w:rPr>
                <w:rFonts w:ascii="Times New Roman" w:hAnsi="Times New Roman" w:cs="Times New Roman"/>
                <w:sz w:val="24"/>
                <w:szCs w:val="24"/>
                <w:lang w:val="id-ID"/>
              </w:rPr>
            </w:pPr>
          </w:p>
          <w:p w:rsidR="00997EA5" w:rsidRPr="006C63C1" w:rsidRDefault="009D7829" w:rsidP="00750495">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Massisi lao pananrangngé Tanra Tellué,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Éppangngé, lé Manuqé, lé Worong-Mporong lé Tappitué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To Sunraé, paddengngengngé, Pérésolaé,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ata déwata tessérupaé,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larung-larung </w:t>
            </w:r>
            <w:r w:rsidR="00997EA5" w:rsidRPr="006C63C1">
              <w:rPr>
                <w:rFonts w:ascii="Times New Roman" w:hAnsi="Times New Roman" w:cs="Times New Roman"/>
                <w:sz w:val="24"/>
                <w:szCs w:val="24"/>
              </w:rPr>
              <w:lastRenderedPageBreak/>
              <w:t>ngi datu puanna.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Mattoddang maneng To Alebboreng, Pulakalié.langiq mua nonnoq 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tojang lariq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nagiling mua Manurungngé nasampéang 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sampuq riwajo uleng langiqna.</w:t>
            </w:r>
            <w:r w:rsidR="00750495" w:rsidRPr="006C63C1">
              <w:rPr>
                <w:rFonts w:ascii="Times New Roman" w:hAnsi="Times New Roman" w:cs="Times New Roman"/>
                <w:sz w:val="24"/>
                <w:szCs w:val="24"/>
                <w:lang w:val="id-ID"/>
              </w:rPr>
              <w:t>’</w:t>
            </w:r>
          </w:p>
          <w:p w:rsidR="00997EA5" w:rsidRPr="006C63C1" w:rsidRDefault="00750495" w:rsidP="00750495">
            <w:pPr>
              <w:ind w:left="360"/>
              <w:jc w:val="both"/>
              <w:rPr>
                <w:rFonts w:ascii="Times New Roman" w:hAnsi="Times New Roman" w:cs="Times New Roman"/>
                <w:i/>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 xml:space="preserve">Beriringan semua berangkat perbintangan </w:t>
            </w:r>
            <w:r w:rsidR="00997EA5" w:rsidRPr="006C63C1">
              <w:rPr>
                <w:rFonts w:ascii="Times New Roman" w:hAnsi="Times New Roman" w:cs="Times New Roman"/>
                <w:i/>
                <w:sz w:val="24"/>
                <w:szCs w:val="24"/>
                <w:lang w:val="de-DE"/>
              </w:rPr>
              <w:t>Tanra Tellu</w:t>
            </w:r>
            <w:r w:rsidR="00997EA5" w:rsidRPr="006C63C1">
              <w:rPr>
                <w:rFonts w:ascii="Times New Roman" w:hAnsi="Times New Roman" w:cs="Times New Roman"/>
                <w:sz w:val="24"/>
                <w:szCs w:val="24"/>
                <w:lang w:val="de-DE"/>
              </w:rPr>
              <w:t>é</w:t>
            </w:r>
            <w:r w:rsidR="00997EA5" w:rsidRPr="006C63C1">
              <w:rPr>
                <w:rFonts w:ascii="Times New Roman" w:hAnsi="Times New Roman" w:cs="Times New Roman"/>
                <w:i/>
                <w:sz w:val="24"/>
                <w:szCs w:val="24"/>
                <w:lang w:val="de-DE"/>
              </w:rPr>
              <w:t>,</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i/>
                <w:sz w:val="24"/>
                <w:szCs w:val="24"/>
                <w:lang w:val="de-DE"/>
              </w:rPr>
              <w:t>Epangng</w:t>
            </w:r>
            <w:r w:rsidR="00997EA5" w:rsidRPr="006C63C1">
              <w:rPr>
                <w:rFonts w:ascii="Times New Roman" w:hAnsi="Times New Roman" w:cs="Times New Roman"/>
                <w:sz w:val="24"/>
                <w:szCs w:val="24"/>
                <w:lang w:val="de-DE"/>
              </w:rPr>
              <w:t xml:space="preserve">é, </w:t>
            </w:r>
            <w:r w:rsidR="00997EA5" w:rsidRPr="006C63C1">
              <w:rPr>
                <w:rFonts w:ascii="Times New Roman" w:hAnsi="Times New Roman" w:cs="Times New Roman"/>
                <w:i/>
                <w:sz w:val="24"/>
                <w:szCs w:val="24"/>
                <w:lang w:val="de-DE"/>
              </w:rPr>
              <w:t>Manuq</w:t>
            </w:r>
            <w:r w:rsidR="00997EA5" w:rsidRPr="006C63C1">
              <w:rPr>
                <w:rFonts w:ascii="Times New Roman" w:hAnsi="Times New Roman" w:cs="Times New Roman"/>
                <w:sz w:val="24"/>
                <w:szCs w:val="24"/>
                <w:lang w:val="de-DE"/>
              </w:rPr>
              <w:t xml:space="preserve">é, </w:t>
            </w:r>
            <w:r w:rsidR="00997EA5" w:rsidRPr="006C63C1">
              <w:rPr>
                <w:rFonts w:ascii="Times New Roman" w:hAnsi="Times New Roman" w:cs="Times New Roman"/>
                <w:i/>
                <w:sz w:val="24"/>
                <w:szCs w:val="24"/>
                <w:lang w:val="de-DE"/>
              </w:rPr>
              <w:t>Worong-Mporong</w:t>
            </w:r>
            <w:r w:rsidR="00997EA5" w:rsidRPr="006C63C1">
              <w:rPr>
                <w:rFonts w:ascii="Times New Roman" w:hAnsi="Times New Roman" w:cs="Times New Roman"/>
                <w:sz w:val="24"/>
                <w:szCs w:val="24"/>
                <w:lang w:val="de-DE"/>
              </w:rPr>
              <w:t xml:space="preserve">, </w:t>
            </w:r>
            <w:r w:rsidR="00997EA5" w:rsidRPr="006C63C1">
              <w:rPr>
                <w:rFonts w:ascii="Times New Roman" w:hAnsi="Times New Roman" w:cs="Times New Roman"/>
                <w:i/>
                <w:sz w:val="24"/>
                <w:szCs w:val="24"/>
                <w:lang w:val="de-DE"/>
              </w:rPr>
              <w:t>Tappitu</w:t>
            </w:r>
            <w:r w:rsidR="00997EA5" w:rsidRPr="006C63C1">
              <w:rPr>
                <w:rFonts w:ascii="Times New Roman" w:hAnsi="Times New Roman" w:cs="Times New Roman"/>
                <w:sz w:val="24"/>
                <w:szCs w:val="24"/>
                <w:lang w:val="de-DE"/>
              </w:rPr>
              <w:t>é</w:t>
            </w:r>
            <w:r w:rsidR="00997EA5" w:rsidRPr="006C63C1">
              <w:rPr>
                <w:rFonts w:ascii="Times New Roman" w:hAnsi="Times New Roman" w:cs="Times New Roman"/>
                <w:i/>
                <w:sz w:val="24"/>
                <w:szCs w:val="24"/>
                <w:lang w:val="de-DE"/>
              </w:rPr>
              <w:t>,</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lang w:val="de-DE"/>
              </w:rPr>
              <w:t>To Sunraé, Paddengngengngé, Pérésola</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lang w:val="de-DE"/>
              </w:rPr>
              <w:t>hamba dewata yang beraneka macamnya,</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lang w:val="de-DE"/>
              </w:rPr>
              <w:t>mengelu-elukan tuan perhambaan mereka.</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rPr>
              <w:t>To Alebboreng dan Pulakalié juga turun semuanya.</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lang w:val="de-DE"/>
              </w:rPr>
              <w:t>Baru setengah langit turunnya</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lang w:val="de-DE"/>
              </w:rPr>
              <w:t>ayunan tali</w:t>
            </w:r>
            <w:r w:rsidR="00997EA5" w:rsidRPr="006C63C1">
              <w:rPr>
                <w:rFonts w:ascii="Times New Roman" w:hAnsi="Times New Roman" w:cs="Times New Roman"/>
                <w:i/>
                <w:sz w:val="24"/>
                <w:szCs w:val="24"/>
                <w:lang w:val="de-DE"/>
              </w:rPr>
              <w:t xml:space="preserve"> Manurung</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lang w:val="de-DE"/>
              </w:rPr>
              <w:t xml:space="preserve">berpalinglah </w:t>
            </w:r>
            <w:r w:rsidR="00997EA5" w:rsidRPr="006C63C1">
              <w:rPr>
                <w:rFonts w:ascii="Times New Roman" w:hAnsi="Times New Roman" w:cs="Times New Roman"/>
                <w:i/>
                <w:sz w:val="24"/>
                <w:szCs w:val="24"/>
                <w:lang w:val="de-DE"/>
              </w:rPr>
              <w:t>Manurungng</w:t>
            </w:r>
            <w:r w:rsidR="00997EA5" w:rsidRPr="006C63C1">
              <w:rPr>
                <w:rFonts w:ascii="Times New Roman" w:hAnsi="Times New Roman" w:cs="Times New Roman"/>
                <w:sz w:val="24"/>
                <w:szCs w:val="24"/>
                <w:lang w:val="de-DE"/>
              </w:rPr>
              <w:t>é</w:t>
            </w:r>
            <w:r w:rsidR="00997EA5" w:rsidRPr="006C63C1">
              <w:rPr>
                <w:rFonts w:ascii="Times New Roman" w:hAnsi="Times New Roman" w:cs="Times New Roman"/>
                <w:i/>
                <w:sz w:val="24"/>
                <w:szCs w:val="24"/>
                <w:lang w:val="de-DE"/>
              </w:rPr>
              <w:t xml:space="preserve"> </w:t>
            </w:r>
            <w:r w:rsidR="00997EA5" w:rsidRPr="006C63C1">
              <w:rPr>
                <w:rFonts w:ascii="Times New Roman" w:hAnsi="Times New Roman" w:cs="Times New Roman"/>
                <w:sz w:val="24"/>
                <w:szCs w:val="24"/>
                <w:lang w:val="de-DE"/>
              </w:rPr>
              <w:t>menyingkap</w:t>
            </w:r>
            <w:r w:rsidR="00997EA5" w:rsidRPr="006C63C1">
              <w:rPr>
                <w:rFonts w:ascii="Times New Roman" w:hAnsi="Times New Roman" w:cs="Times New Roman"/>
                <w:i/>
                <w:sz w:val="24"/>
                <w:szCs w:val="24"/>
                <w:lang w:val="id-ID"/>
              </w:rPr>
              <w:t xml:space="preserve"> </w:t>
            </w:r>
            <w:r w:rsidR="00997EA5" w:rsidRPr="006C63C1">
              <w:rPr>
                <w:rFonts w:ascii="Times New Roman" w:hAnsi="Times New Roman" w:cs="Times New Roman"/>
                <w:sz w:val="24"/>
                <w:szCs w:val="24"/>
                <w:lang w:val="de-DE"/>
              </w:rPr>
              <w:t>baju biru langitnya.</w:t>
            </w:r>
            <w:r w:rsidRPr="006C63C1">
              <w:rPr>
                <w:rFonts w:ascii="Times New Roman" w:hAnsi="Times New Roman" w:cs="Times New Roman"/>
                <w:sz w:val="24"/>
                <w:szCs w:val="24"/>
                <w:lang w:val="id-ID"/>
              </w:rPr>
              <w:t>’</w:t>
            </w:r>
          </w:p>
          <w:p w:rsidR="00B453FA" w:rsidRPr="006C63C1" w:rsidRDefault="00B453FA" w:rsidP="00997EA5">
            <w:pPr>
              <w:tabs>
                <w:tab w:val="left" w:pos="1843"/>
              </w:tabs>
              <w:ind w:left="360"/>
              <w:rPr>
                <w:rFonts w:ascii="Times New Roman" w:hAnsi="Times New Roman" w:cs="Times New Roman"/>
                <w:sz w:val="24"/>
                <w:szCs w:val="24"/>
                <w:lang w:val="id-ID"/>
              </w:rPr>
            </w:pPr>
          </w:p>
          <w:p w:rsidR="00997EA5" w:rsidRPr="006C63C1" w:rsidRDefault="00750495" w:rsidP="008425AF">
            <w:pPr>
              <w:tabs>
                <w:tab w:val="left" w:pos="1843"/>
              </w:tabs>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Riuloq maneng pabbanuaé sola langkana.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Riuloreng ni baruga wéro Ellung Pareppaq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ammésorenna, cempa makkatuq,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woddi mabbiniq.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Manippeq maneng nonnoq ri lino makkatawareng,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manaq sakkeqna ri Boting Langiq.</w:t>
            </w:r>
            <w:r w:rsidRPr="006C63C1">
              <w:rPr>
                <w:rFonts w:ascii="Times New Roman" w:hAnsi="Times New Roman" w:cs="Times New Roman"/>
                <w:sz w:val="24"/>
                <w:szCs w:val="24"/>
                <w:lang w:val="id-ID"/>
              </w:rPr>
              <w:t>’</w:t>
            </w:r>
          </w:p>
          <w:p w:rsidR="00997EA5" w:rsidRPr="006C63C1" w:rsidRDefault="00750495" w:rsidP="00997EA5">
            <w:pPr>
              <w:tabs>
                <w:tab w:val="left" w:pos="1843"/>
              </w:tabs>
              <w:ind w:left="360"/>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Diturunkan semua penduduk beserta rumahnya.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Diturunkan pula gelanggang kilat Ellung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tempatnya bersantai, pohon asam yang teratur, </w:t>
            </w:r>
          </w:p>
          <w:p w:rsidR="00997EA5" w:rsidRPr="006C63C1" w:rsidRDefault="00997EA5" w:rsidP="00997EA5">
            <w:pPr>
              <w:tabs>
                <w:tab w:val="left" w:pos="1843"/>
              </w:tabs>
              <w:ind w:left="360"/>
              <w:rPr>
                <w:rFonts w:ascii="Times New Roman" w:hAnsi="Times New Roman" w:cs="Times New Roman"/>
                <w:sz w:val="24"/>
                <w:szCs w:val="24"/>
              </w:rPr>
            </w:pPr>
            <w:r w:rsidRPr="006C63C1">
              <w:rPr>
                <w:rFonts w:ascii="Times New Roman" w:hAnsi="Times New Roman" w:cs="Times New Roman"/>
                <w:i/>
                <w:sz w:val="24"/>
                <w:szCs w:val="24"/>
              </w:rPr>
              <w:t>woddi</w:t>
            </w:r>
            <w:r w:rsidRPr="006C63C1">
              <w:rPr>
                <w:rFonts w:ascii="Times New Roman" w:hAnsi="Times New Roman" w:cs="Times New Roman"/>
                <w:sz w:val="24"/>
                <w:szCs w:val="24"/>
              </w:rPr>
              <w:t xml:space="preserve"> yang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berjejer.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Sudah turun semua di dunia menjelma,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pusaka lengkapnya dari Boting Langiq.</w:t>
            </w:r>
          </w:p>
          <w:p w:rsidR="002D5682" w:rsidRPr="006C63C1" w:rsidRDefault="002D5682" w:rsidP="00997EA5">
            <w:pPr>
              <w:autoSpaceDE w:val="0"/>
              <w:autoSpaceDN w:val="0"/>
              <w:adjustRightInd w:val="0"/>
              <w:ind w:left="360"/>
              <w:rPr>
                <w:rFonts w:ascii="Times New Roman" w:hAnsi="Times New Roman" w:cs="Times New Roman"/>
                <w:sz w:val="24"/>
                <w:szCs w:val="24"/>
                <w:lang w:val="id-ID"/>
              </w:rPr>
            </w:pPr>
          </w:p>
          <w:p w:rsidR="002D5682" w:rsidRPr="006C63C1" w:rsidRDefault="002D5682" w:rsidP="00997EA5">
            <w:pPr>
              <w:autoSpaceDE w:val="0"/>
              <w:autoSpaceDN w:val="0"/>
              <w:adjustRightInd w:val="0"/>
              <w:ind w:left="360"/>
              <w:rPr>
                <w:rFonts w:ascii="Times New Roman" w:hAnsi="Times New Roman" w:cs="Times New Roman"/>
                <w:sz w:val="24"/>
                <w:szCs w:val="24"/>
                <w:lang w:val="id-ID"/>
              </w:rPr>
            </w:pPr>
          </w:p>
          <w:p w:rsidR="00997EA5" w:rsidRPr="006C63C1" w:rsidRDefault="00997EA5"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Narisapparang aleq karaja, buluq matanré, ulu pasalu,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naritaroang gosali sering panreng malilu,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tattawangenna bannapatinna.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 tellung mpenni mua maténa Wé Oddang 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nacebbéngi aq aruddanikku.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Kuassaliweng ri gosalinna puang atatta.</w:t>
            </w:r>
            <w:r w:rsidR="007D705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Aré ga sia puang kuaé lé makkapareng.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 maridi, engka malotong, engka maputé,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 maéja, engka magauq.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Ala engka ga tanété lampéq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lompoq maloang tennapennoi.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“Kua adanna Patotoqé,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"Ia na ri</w:t>
            </w:r>
            <w:r w:rsidR="007D705A" w:rsidRPr="006C63C1">
              <w:rPr>
                <w:rFonts w:ascii="Times New Roman" w:hAnsi="Times New Roman" w:cs="Times New Roman"/>
                <w:sz w:val="24"/>
                <w:szCs w:val="24"/>
                <w:lang w:val="de-DE"/>
              </w:rPr>
              <w:t>tu anaq riaseng Sangiang Serri.</w:t>
            </w:r>
            <w:r w:rsidR="007D705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Anaqmu ritu mancaji asé</w:t>
            </w:r>
            <w:r w:rsidR="007D705A" w:rsidRPr="006C63C1">
              <w:rPr>
                <w:rFonts w:ascii="Times New Roman" w:hAnsi="Times New Roman" w:cs="Times New Roman"/>
                <w:sz w:val="24"/>
                <w:szCs w:val="24"/>
                <w:lang w:val="id-ID"/>
              </w:rPr>
              <w:t>’</w:t>
            </w:r>
          </w:p>
          <w:p w:rsidR="00997EA5" w:rsidRPr="006C63C1" w:rsidRDefault="007D705A" w:rsidP="00A449B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Maka dicarikan hutan lebat, gunung nan tinggi dan hulu sungai,</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lalu dibuatlah makam</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tempat bersemayam rohnya.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Tiga malam setel</w:t>
            </w:r>
            <w:r w:rsidR="00A449BF" w:rsidRPr="006C63C1">
              <w:rPr>
                <w:rFonts w:ascii="Times New Roman" w:hAnsi="Times New Roman" w:cs="Times New Roman"/>
                <w:sz w:val="24"/>
                <w:szCs w:val="24"/>
                <w:lang w:val="de-DE"/>
              </w:rPr>
              <w:t>ah meninggalnya Wé Oddang Nriuq</w:t>
            </w:r>
            <w:r w:rsidR="00A449B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hamba dicekam rasa rindu.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Hamba keluar ke makamnya Sri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Entah apalah gerangan yang terhampar.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Ada yang kuning, </w:t>
            </w:r>
            <w:r w:rsidR="00A449BF" w:rsidRPr="006C63C1">
              <w:rPr>
                <w:rFonts w:ascii="Times New Roman" w:hAnsi="Times New Roman" w:cs="Times New Roman"/>
                <w:sz w:val="24"/>
                <w:szCs w:val="24"/>
                <w:lang w:val="de-DE"/>
              </w:rPr>
              <w:t>ada yang hitam, ada yang putih,</w:t>
            </w:r>
            <w:r w:rsidR="00A449BF" w:rsidRPr="006C63C1">
              <w:rPr>
                <w:rFonts w:ascii="Times New Roman" w:hAnsi="Times New Roman" w:cs="Times New Roman"/>
                <w:sz w:val="24"/>
                <w:szCs w:val="24"/>
                <w:lang w:val="id-ID"/>
              </w:rPr>
              <w:t xml:space="preserve"> </w:t>
            </w:r>
            <w:r w:rsidR="00B71025">
              <w:rPr>
                <w:rFonts w:ascii="Times New Roman" w:hAnsi="Times New Roman" w:cs="Times New Roman"/>
                <w:sz w:val="24"/>
                <w:szCs w:val="24"/>
                <w:lang w:val="de-DE"/>
              </w:rPr>
              <w:t>ada yang merah da</w:t>
            </w:r>
            <w:r w:rsidR="00997EA5" w:rsidRPr="006C63C1">
              <w:rPr>
                <w:rFonts w:ascii="Times New Roman" w:hAnsi="Times New Roman" w:cs="Times New Roman"/>
                <w:sz w:val="24"/>
                <w:szCs w:val="24"/>
                <w:lang w:val="de-DE"/>
              </w:rPr>
              <w:t>n</w:t>
            </w:r>
            <w:r w:rsidR="00B71025">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ada yang biru.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Tak ada satu </w:t>
            </w:r>
            <w:r w:rsidR="00997EA5" w:rsidRPr="006C63C1">
              <w:rPr>
                <w:rFonts w:ascii="Times New Roman" w:hAnsi="Times New Roman" w:cs="Times New Roman"/>
                <w:sz w:val="24"/>
                <w:szCs w:val="24"/>
                <w:lang w:val="de-DE"/>
              </w:rPr>
              <w:lastRenderedPageBreak/>
              <w:t>pun perbukitan,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lembah yang luas yang tak dipenuhinya.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“Demikian kata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"Itulah anak yang dinamakan Sangiang Serri.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Anakmu itu yang menjelma menjadi padi.</w:t>
            </w:r>
            <w:r w:rsidR="00A449BF"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A449BF"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Nacukuq mua Manurungngé lé makkeppéang taletting mpereq,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naia nonnoq pijeq lolangeng, nakemmo buluq,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mpujung tanété, palloang lompoq,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pallebbaq tasiq, taro tappareng,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curiq walenna, napassarasa linrung samudda,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namallebbaq na ronnang tanaé.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Maddawukeng ni siri atakka ri ataunna,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telleq araso ri abéona, namaworong na lé aleqé.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Maddiawé ni ronnang ri lino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makkeppéang si lé wempong mani to Wawo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naia na mancaji ulaq,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oloq-koloq tessérupaé.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Makkamporang ni wennoq rakkileq to Limpo Bonga,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cucubanna to Léténg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namaréwo na lé manuq-manuq tessérupaé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tessiwéréang lé addakkareng ri aleqé.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Téa ni nratu tojang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natonangié lé awoq petting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naléwurié Batara Guru.</w:t>
            </w:r>
            <w:r w:rsidRPr="006C63C1">
              <w:rPr>
                <w:rFonts w:ascii="Times New Roman" w:hAnsi="Times New Roman" w:cs="Times New Roman"/>
                <w:sz w:val="24"/>
                <w:szCs w:val="24"/>
                <w:lang w:val="id-ID"/>
              </w:rPr>
              <w:t>’</w:t>
            </w:r>
          </w:p>
          <w:p w:rsidR="00997EA5" w:rsidRPr="006C63C1" w:rsidRDefault="00A449BF" w:rsidP="00A449BF">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 xml:space="preserve">Menunduklah Manurungngé menghambur </w:t>
            </w:r>
            <w:r w:rsidR="00997EA5" w:rsidRPr="006C63C1">
              <w:rPr>
                <w:rFonts w:ascii="Times New Roman" w:hAnsi="Times New Roman" w:cs="Times New Roman"/>
                <w:i/>
                <w:sz w:val="24"/>
                <w:szCs w:val="24"/>
              </w:rPr>
              <w:t>taletting mperreq</w:t>
            </w:r>
            <w:r w:rsidR="00997EA5" w:rsidRPr="006C63C1">
              <w:rPr>
                <w:rFonts w:ascii="Times New Roman" w:hAnsi="Times New Roman" w:cs="Times New Roman"/>
                <w:sz w:val="24"/>
                <w:szCs w:val="24"/>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itulah yang turun menjalin wilayah, menggumpal gunung,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membentu</w:t>
            </w:r>
            <w:r w:rsidRPr="006C63C1">
              <w:rPr>
                <w:rFonts w:ascii="Times New Roman" w:hAnsi="Times New Roman" w:cs="Times New Roman"/>
                <w:sz w:val="24"/>
                <w:szCs w:val="24"/>
              </w:rPr>
              <w:t>k perbukitan, meluaskan lembah,</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melebarkan laut, menempatkan danau,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menoreh binanga, mengatur gelombang laut,</w:t>
            </w:r>
          </w:p>
          <w:p w:rsidR="00997EA5" w:rsidRPr="006C63C1" w:rsidRDefault="00997EA5" w:rsidP="00A449BF">
            <w:pPr>
              <w:ind w:left="360"/>
              <w:jc w:val="both"/>
              <w:rPr>
                <w:rFonts w:ascii="Times New Roman" w:hAnsi="Times New Roman" w:cs="Times New Roman"/>
                <w:sz w:val="24"/>
                <w:szCs w:val="24"/>
              </w:rPr>
            </w:pPr>
            <w:r w:rsidRPr="006C63C1">
              <w:rPr>
                <w:rFonts w:ascii="Times New Roman" w:hAnsi="Times New Roman" w:cs="Times New Roman"/>
                <w:sz w:val="24"/>
                <w:szCs w:val="24"/>
                <w:lang w:val="de-DE"/>
              </w:rPr>
              <w:t>maka melebarlah tanah.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Ia melemparkan lagi</w:t>
            </w:r>
            <w:r w:rsidRPr="006C63C1">
              <w:rPr>
                <w:rFonts w:ascii="Times New Roman" w:hAnsi="Times New Roman" w:cs="Times New Roman"/>
                <w:i/>
                <w:sz w:val="24"/>
                <w:szCs w:val="24"/>
                <w:lang w:val="de-DE"/>
              </w:rPr>
              <w:t xml:space="preserve"> siri atakka</w:t>
            </w:r>
            <w:r w:rsidRPr="006C63C1">
              <w:rPr>
                <w:rFonts w:ascii="Times New Roman" w:hAnsi="Times New Roman" w:cs="Times New Roman"/>
                <w:sz w:val="24"/>
                <w:szCs w:val="24"/>
                <w:lang w:val="de-DE"/>
              </w:rPr>
              <w:t xml:space="preserve"> di sebelah kanannya,</w:t>
            </w:r>
            <w:r w:rsidRPr="006C63C1">
              <w:rPr>
                <w:rFonts w:ascii="Times New Roman" w:hAnsi="Times New Roman" w:cs="Times New Roman"/>
                <w:sz w:val="24"/>
                <w:szCs w:val="24"/>
                <w:lang w:val="id-ID"/>
              </w:rPr>
              <w:t xml:space="preserve"> </w:t>
            </w:r>
            <w:r w:rsidRPr="006C63C1">
              <w:rPr>
                <w:rFonts w:ascii="Times New Roman" w:hAnsi="Times New Roman" w:cs="Times New Roman"/>
                <w:i/>
                <w:sz w:val="24"/>
                <w:szCs w:val="24"/>
                <w:lang w:val="de-DE"/>
              </w:rPr>
              <w:t>telleq araso</w:t>
            </w:r>
            <w:r w:rsidRPr="006C63C1">
              <w:rPr>
                <w:rFonts w:ascii="Times New Roman" w:hAnsi="Times New Roman" w:cs="Times New Roman"/>
                <w:sz w:val="24"/>
                <w:szCs w:val="24"/>
                <w:lang w:val="de-DE"/>
              </w:rPr>
              <w:t xml:space="preserve"> di sebelah kirinya, maka rimbunlah hutan.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Semakin dekatlah Batara Guru ke dunia</w:t>
            </w:r>
            <w:r w:rsidR="00A449BF"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ia melontarkan lagi </w:t>
            </w:r>
            <w:r w:rsidRPr="006C63C1">
              <w:rPr>
                <w:rFonts w:ascii="Times New Roman" w:hAnsi="Times New Roman" w:cs="Times New Roman"/>
                <w:i/>
                <w:sz w:val="24"/>
                <w:szCs w:val="24"/>
                <w:lang w:val="de-DE"/>
              </w:rPr>
              <w:t>wempong mani</w:t>
            </w:r>
            <w:r w:rsidRPr="006C63C1">
              <w:rPr>
                <w:rFonts w:ascii="Times New Roman" w:hAnsi="Times New Roman" w:cs="Times New Roman"/>
                <w:sz w:val="24"/>
                <w:szCs w:val="24"/>
                <w:lang w:val="de-DE"/>
              </w:rPr>
              <w:t xml:space="preserve"> dari Wawo 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I</w:t>
            </w:r>
            <w:r w:rsidRPr="006C63C1">
              <w:rPr>
                <w:rFonts w:ascii="Times New Roman" w:hAnsi="Times New Roman" w:cs="Times New Roman"/>
                <w:sz w:val="24"/>
                <w:szCs w:val="24"/>
                <w:lang w:val="id-ID"/>
              </w:rPr>
              <w:t>t</w:t>
            </w:r>
            <w:r w:rsidRPr="006C63C1">
              <w:rPr>
                <w:rFonts w:ascii="Times New Roman" w:hAnsi="Times New Roman" w:cs="Times New Roman"/>
                <w:sz w:val="24"/>
                <w:szCs w:val="24"/>
                <w:lang w:val="de-DE"/>
              </w:rPr>
              <w:t>ulah yang menjadi ular,</w:t>
            </w:r>
          </w:p>
          <w:p w:rsidR="00997EA5" w:rsidRPr="006C63C1" w:rsidRDefault="00997EA5" w:rsidP="00A449BF">
            <w:pPr>
              <w:ind w:left="360"/>
              <w:jc w:val="both"/>
              <w:rPr>
                <w:rFonts w:ascii="Times New Roman" w:hAnsi="Times New Roman" w:cs="Times New Roman"/>
                <w:sz w:val="24"/>
                <w:szCs w:val="24"/>
              </w:rPr>
            </w:pPr>
            <w:r w:rsidRPr="006C63C1">
              <w:rPr>
                <w:rFonts w:ascii="Times New Roman" w:hAnsi="Times New Roman" w:cs="Times New Roman"/>
                <w:sz w:val="24"/>
                <w:szCs w:val="24"/>
                <w:lang w:val="de-DE"/>
              </w:rPr>
              <w:t>binatang yang aneka ragam.</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Ia menebarkan lagi bertih kilat dari Limpaq Bonga,</w:t>
            </w:r>
            <w:r w:rsidR="00A449BF"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beras berwarna dari Léténg 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maka ramailah bunyi aneka ragam margasatwa</w:t>
            </w:r>
          </w:p>
          <w:p w:rsidR="00997EA5" w:rsidRPr="006C63C1" w:rsidRDefault="00997EA5" w:rsidP="00A449B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saling memperebutkan tempat bertengger di dalam hutan,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Tidak mau lagi merapat ayunan petir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ditempati bambu betung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tempat berbaring Batara Guru.</w:t>
            </w:r>
            <w:r w:rsidR="00A449BF"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B216EB" w:rsidP="00B216EB">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tabareq-bareq ri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Téa i ritu mattampa puang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makkeda i déwata sia neajiangngé ngngaq.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Amakku sia pabareq-bareq ri Rualletté.</w:t>
            </w:r>
          </w:p>
          <w:p w:rsidR="00997EA5" w:rsidRPr="006C63C1" w:rsidRDefault="00997EA5"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lastRenderedPageBreak/>
              <w:t>Labuq i matti sebbu katitta, maponcoq sungeq,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teppuppuri wi bannapatinna tudang ri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Tanro mua san i, Datu Palingéq,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tauloreng lé pitu oro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pitu uasé nabbélereng ngi,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sana mempeq tinio lé bataqé, lé wettengngé,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nainappa tapattoddangeng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manaq sakkeqna ri Boting </w:t>
            </w:r>
            <w:r w:rsidR="00B216EB" w:rsidRPr="006C63C1">
              <w:rPr>
                <w:rFonts w:ascii="Times New Roman" w:hAnsi="Times New Roman" w:cs="Times New Roman"/>
                <w:sz w:val="24"/>
                <w:szCs w:val="24"/>
              </w:rPr>
              <w:t>Langiq.</w:t>
            </w:r>
            <w:r w:rsidR="00B216EB" w:rsidRPr="006C63C1">
              <w:rPr>
                <w:rFonts w:ascii="Times New Roman" w:hAnsi="Times New Roman" w:cs="Times New Roman"/>
                <w:sz w:val="24"/>
                <w:szCs w:val="24"/>
                <w:lang w:val="id-ID"/>
              </w:rPr>
              <w:t>’</w:t>
            </w:r>
          </w:p>
          <w:p w:rsidR="00997EA5" w:rsidRPr="006C63C1" w:rsidRDefault="00B216EB" w:rsidP="00B216EB">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kita yang menurunkannya ke pusat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Sehingga tidak mau mempertuan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Dia akan mengatakan bahwa dewata jua yang melahirkanku.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Ayahandakulah yang menurunkan orang dari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Tenggelam nanti anak kita, pendek umurnya,</w:t>
            </w:r>
          </w:p>
          <w:p w:rsidR="00997EA5" w:rsidRPr="006C63C1" w:rsidRDefault="00997EA5" w:rsidP="00B216EB">
            <w:pPr>
              <w:ind w:left="360"/>
              <w:jc w:val="both"/>
              <w:rPr>
                <w:rFonts w:ascii="Times New Roman" w:hAnsi="Times New Roman" w:cs="Times New Roman"/>
                <w:sz w:val="24"/>
                <w:szCs w:val="24"/>
              </w:rPr>
            </w:pPr>
            <w:r w:rsidRPr="006C63C1">
              <w:rPr>
                <w:rFonts w:ascii="Times New Roman" w:hAnsi="Times New Roman" w:cs="Times New Roman"/>
                <w:sz w:val="24"/>
                <w:szCs w:val="24"/>
                <w:lang w:val="de-DE"/>
              </w:rPr>
              <w:t>tiada menghabiskan umurnya hidup di dunia.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Biarkanlah dahulu, Datu Palingéq,</w:t>
            </w:r>
            <w:r w:rsidR="00B216E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kita turunkan baginya tujuh</w:t>
            </w:r>
            <w:r w:rsidRPr="006C63C1">
              <w:rPr>
                <w:rFonts w:ascii="Times New Roman" w:hAnsi="Times New Roman" w:cs="Times New Roman"/>
                <w:i/>
                <w:sz w:val="24"/>
                <w:szCs w:val="24"/>
                <w:lang w:val="de-DE"/>
              </w:rPr>
              <w:t xml:space="preserve"> oro</w:t>
            </w:r>
            <w:r w:rsidRPr="006C63C1">
              <w:rPr>
                <w:rFonts w:ascii="Times New Roman" w:hAnsi="Times New Roman" w:cs="Times New Roman"/>
                <w:sz w:val="24"/>
                <w:szCs w:val="24"/>
                <w:lang w:val="de-DE"/>
              </w:rPr>
              <w: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tujuh buah kampak untuk dipakai merambah hutan,</w:t>
            </w:r>
            <w:r w:rsidR="00B216E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akan menghidupinya biarlah jagung dan gandum,</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kemudian baru kita turunkan</w:t>
            </w:r>
          </w:p>
          <w:p w:rsidR="00997EA5" w:rsidRPr="006C63C1" w:rsidRDefault="00997EA5" w:rsidP="00B216EB">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 xml:space="preserve">warisan lengkapnya </w:t>
            </w:r>
            <w:r w:rsidR="00B216EB" w:rsidRPr="006C63C1">
              <w:rPr>
                <w:rFonts w:ascii="Times New Roman" w:hAnsi="Times New Roman" w:cs="Times New Roman"/>
                <w:sz w:val="24"/>
                <w:szCs w:val="24"/>
                <w:lang w:val="de-DE"/>
              </w:rPr>
              <w:t>di Boting Langiq.</w:t>
            </w:r>
            <w:r w:rsidR="00B216EB"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B216EB"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Natokkong ronnang to ritaroé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naséturuq na La Oro Kelling lao makkoko.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nasépong aju natubbang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naséteppa-teppa ajué ri tonroq tasiq.</w:t>
            </w:r>
            <w:r w:rsidRPr="006C63C1">
              <w:rPr>
                <w:rFonts w:ascii="Times New Roman" w:hAnsi="Times New Roman" w:cs="Times New Roman"/>
                <w:sz w:val="24"/>
                <w:szCs w:val="24"/>
                <w:lang w:val="id-ID"/>
              </w:rPr>
              <w:t>’</w:t>
            </w:r>
          </w:p>
          <w:p w:rsidR="00997EA5" w:rsidRPr="006C63C1" w:rsidRDefault="00B216EB" w:rsidP="001F4CD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Maka bangkitlah ia yang ditempatkan sebagai tunas di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sepakat La Oro Kelling pergi membuka kebun.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Hanya s</w:t>
            </w:r>
            <w:r w:rsidRPr="006C63C1">
              <w:rPr>
                <w:rFonts w:ascii="Times New Roman" w:hAnsi="Times New Roman" w:cs="Times New Roman"/>
                <w:sz w:val="24"/>
                <w:szCs w:val="24"/>
                <w:lang w:val="de-DE"/>
              </w:rPr>
              <w:t>ebatang kayu saja yang ditebang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saling menindihlah batang kayu di tepi pantai.</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1F4CD0"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naséra wenni tikkaqna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makkanré-anré api déwata malluaqé,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naureng nriuq temmallawangeng ri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pitung tikkaq lé pitung mpenni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namapaccing na ronnang kokona La Oro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Inappa</w:t>
            </w:r>
            <w:r w:rsidRPr="006C63C1">
              <w:rPr>
                <w:rFonts w:ascii="Times New Roman" w:hAnsi="Times New Roman" w:cs="Times New Roman"/>
                <w:sz w:val="24"/>
                <w:szCs w:val="24"/>
              </w:rPr>
              <w:t xml:space="preserve"> mpunga mawajiq mua lé tikkaqé,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natokkong ronnang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awoq pettung naléwurié.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Natijjang mua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nasitinroq La Oro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magguliling lé ri kokona.</w:t>
            </w:r>
            <w:r w:rsidRPr="006C63C1">
              <w:rPr>
                <w:rFonts w:ascii="Times New Roman" w:hAnsi="Times New Roman" w:cs="Times New Roman"/>
                <w:sz w:val="24"/>
                <w:szCs w:val="24"/>
                <w:lang w:val="id-ID"/>
              </w:rPr>
              <w:t>’</w:t>
            </w:r>
          </w:p>
          <w:p w:rsidR="00997EA5" w:rsidRPr="006C63C1" w:rsidRDefault="001F4CD0" w:rsidP="001F4CD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Sembilan hari sembilan malam lamanya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kilat sabung-menyabung,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badai tiada pula hentinya di pusat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Tujuh hari tujuh malam berlalu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bersihlah perkebunan La Oro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 saja matahari mulai bersinar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bangunlah Batara Guru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bambu betung tempatnya berbaring.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lastRenderedPageBreak/>
              <w:t>Bangkitlah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beriringan dengan La Oro Kelling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mengelilingi kebunnya.</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1F4CD0"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Maccu tumaniq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mireq pakko</w:t>
            </w:r>
            <w:r w:rsidRPr="006C63C1">
              <w:rPr>
                <w:rFonts w:ascii="Times New Roman" w:hAnsi="Times New Roman" w:cs="Times New Roman"/>
                <w:sz w:val="24"/>
                <w:szCs w:val="24"/>
              </w:rPr>
              <w:t>ta Apung Talaga, Wé Saung Nriuq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tanréréang ngi méraq rirapeq to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datu puanna ri taleng ileq.</w:t>
            </w:r>
            <w:r w:rsidRPr="006C63C1">
              <w:rPr>
                <w:rFonts w:ascii="Times New Roman" w:hAnsi="Times New Roman" w:cs="Times New Roman"/>
                <w:sz w:val="24"/>
                <w:szCs w:val="24"/>
                <w:lang w:val="id-ID"/>
              </w:rPr>
              <w:t>’</w:t>
            </w:r>
          </w:p>
          <w:p w:rsidR="00997EA5" w:rsidRPr="006C63C1" w:rsidRDefault="001F4CD0" w:rsidP="001F4CD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Menyiapkan sirih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mengerat gambir Apung Talaga dan Wé Saung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menyuguh sirih lipatan orang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kepada Sri Paduka di atas talam kilat.</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147119"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tellao pole Sangiang Serri,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mancaji padang-padang ngi sia lé wiséasé,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mancaji lappu-lappu i sia lé bettengngé,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ripoada ni mempeq tinio.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Téa mua ni lé lao pole malliseqé.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Mau masala ri lipu masing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ujung pétawu ri palompénna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nariaseng to Tompoq tikkaq</w:t>
            </w:r>
            <w:r w:rsidRPr="006C63C1">
              <w:rPr>
                <w:rFonts w:ascii="Times New Roman" w:hAnsi="Times New Roman" w:cs="Times New Roman"/>
                <w:sz w:val="24"/>
                <w:szCs w:val="24"/>
                <w:lang w:val="id-ID"/>
              </w:rPr>
              <w:t>’</w:t>
            </w:r>
          </w:p>
          <w:p w:rsidR="00997EA5" w:rsidRPr="006C63C1" w:rsidRDefault="00147119" w:rsidP="0014711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Sangiang Serri tidak dipanen,padi menjadi ilalang,</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jewawut menjadi rumput,</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semua bahan makanan demikian halnya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Segala yang berisi tak dapat dipanen.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Kendati me</w:t>
            </w:r>
            <w:r w:rsidR="00723EEC">
              <w:rPr>
                <w:rFonts w:ascii="Times New Roman" w:hAnsi="Times New Roman" w:cs="Times New Roman"/>
                <w:sz w:val="24"/>
                <w:szCs w:val="24"/>
                <w:lang w:val="de-DE"/>
              </w:rPr>
              <w:t>reka memindahkan ke negeri asin</w:t>
            </w:r>
            <w:r w:rsidR="00723EEC">
              <w:rPr>
                <w:rFonts w:ascii="Times New Roman" w:hAnsi="Times New Roman" w:cs="Times New Roman"/>
                <w:sz w:val="24"/>
                <w:szCs w:val="24"/>
                <w:lang w:val="id-ID"/>
              </w:rPr>
              <w:t>g</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ujung pematang sawahnya,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tetapi apabila mereka Tompaq Tikkaq,</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147119"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Ota o matuq, Batara Gur</w:t>
            </w:r>
            <w:r w:rsidR="00997EA5" w:rsidRPr="006C63C1">
              <w:rPr>
                <w:rFonts w:ascii="Times New Roman" w:hAnsi="Times New Roman" w:cs="Times New Roman"/>
                <w:sz w:val="24"/>
                <w:szCs w:val="24"/>
                <w:lang w:val="id-ID"/>
              </w:rPr>
              <w:t>u</w:t>
            </w:r>
            <w:r w:rsidR="00997EA5" w:rsidRPr="006C63C1">
              <w:rPr>
                <w:rFonts w:ascii="Times New Roman" w:hAnsi="Times New Roman" w:cs="Times New Roman"/>
                <w:sz w:val="24"/>
                <w:szCs w:val="24"/>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”Taddakka-rakka bali pangara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pawekkeqé ngngi Wé Nyiliq Timoq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mampaéq méraq lé ri puanna.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adanna To Palanroé</w:t>
            </w:r>
            <w:r w:rsidRPr="006C63C1">
              <w:rPr>
                <w:rFonts w:ascii="Times New Roman" w:hAnsi="Times New Roman" w:cs="Times New Roman"/>
                <w:sz w:val="24"/>
                <w:szCs w:val="24"/>
                <w:lang w:val="id-ID"/>
              </w:rPr>
              <w:t>’</w:t>
            </w:r>
          </w:p>
          <w:p w:rsidR="00997EA5" w:rsidRPr="006C63C1" w:rsidRDefault="00BA539D" w:rsidP="00BF5395">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Sang kekasih Wé Nyiliq Timoq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tergopoh-gopoh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w:t>
            </w:r>
            <w:r w:rsidR="00BF5395" w:rsidRPr="006C63C1">
              <w:rPr>
                <w:rFonts w:ascii="Times New Roman" w:hAnsi="Times New Roman" w:cs="Times New Roman"/>
                <w:sz w:val="24"/>
                <w:szCs w:val="24"/>
                <w:lang w:val="de-DE"/>
              </w:rPr>
              <w:t>yambut sirih dari orang tuanya.</w:t>
            </w:r>
            <w:r w:rsidR="00BF539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To Palanroé berkata,</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B453FA" w:rsidRPr="006C63C1" w:rsidRDefault="00B453FA" w:rsidP="00997EA5">
            <w:pPr>
              <w:ind w:left="360"/>
              <w:rPr>
                <w:rFonts w:ascii="Times New Roman" w:hAnsi="Times New Roman" w:cs="Times New Roman"/>
                <w:sz w:val="24"/>
                <w:szCs w:val="24"/>
                <w:lang w:val="id-ID"/>
              </w:rPr>
            </w:pPr>
          </w:p>
          <w:p w:rsidR="00997EA5" w:rsidRPr="006C63C1" w:rsidRDefault="00BA539D"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Nonnoq ni ronnang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napatarakkaq  letté sibali,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nalalengang ngi balasanriuq,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naroasi wi api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makkarekkengi lé tarawué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majjalékkai mega makkatuq.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Natengnga tikkaq ri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natakkadapiq Batara Guru ri langkanana,</w:t>
            </w:r>
            <w:r w:rsidRPr="006C63C1">
              <w:rPr>
                <w:rFonts w:ascii="Times New Roman" w:hAnsi="Times New Roman" w:cs="Times New Roman"/>
                <w:sz w:val="24"/>
                <w:szCs w:val="24"/>
                <w:lang w:val="id-ID"/>
              </w:rPr>
              <w:t>’</w:t>
            </w:r>
          </w:p>
          <w:p w:rsidR="00997EA5" w:rsidRPr="006C63C1" w:rsidRDefault="00BA539D" w:rsidP="00255E3A">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Batara Guru turun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diangkat oleh petir berbalasan,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didahului oleh badai,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Diramaikan oleh api dewa,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Bertelekan pada pelangi,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melangkahi mega yang berarak.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Ketika tengah hari di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Batara Guru sampai di istananya,</w:t>
            </w:r>
            <w:r w:rsidR="00342C16"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255E3A"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lang w:val="de-DE"/>
              </w:rPr>
              <w:t>Nagiling ronnang Sangkuru Wira Datu Patotoq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nawéréang ngi mula éloqna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bakké tumaniq naressaqé.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Nagiling ronnang Palingéqé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pakkaluri wi lé pabbessoreng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wangung elonna sebbu katinna.</w:t>
            </w:r>
            <w:r w:rsidRPr="006C63C1">
              <w:rPr>
                <w:rFonts w:ascii="Times New Roman" w:hAnsi="Times New Roman" w:cs="Times New Roman"/>
                <w:sz w:val="24"/>
                <w:szCs w:val="24"/>
                <w:lang w:val="id-ID"/>
              </w:rPr>
              <w:t>’</w:t>
            </w:r>
          </w:p>
          <w:p w:rsidR="00997EA5" w:rsidRPr="006C63C1" w:rsidRDefault="0074374F" w:rsidP="003F1084">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Berpalinglah Sangkuru wira Datu Patotoq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w:t>
            </w:r>
            <w:r w:rsidRPr="006C63C1">
              <w:rPr>
                <w:rFonts w:ascii="Times New Roman" w:hAnsi="Times New Roman" w:cs="Times New Roman"/>
                <w:sz w:val="24"/>
                <w:szCs w:val="24"/>
                <w:lang w:val="de-DE"/>
              </w:rPr>
              <w:t>emberikan kepada anak sulungnya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sirih yang telah di tumbuknya.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Berpaling pula Palingéqé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merangkulkan lengannya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leher anak kesayangannya.</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74374F" w:rsidP="008425A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Naé rékkua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mattengnga no nonnoq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akkappéang no taletting mperreq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naia nonnoq mancaji 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mpujung lolangeng nakemmo buluq,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mpujung tanété pawekkeq 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pakkenna tasiq taro tappareng,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curiq walenna, pallékko saloq,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napassarasa linrung samudda.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Addaukeng no siri atakka ri ataummu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telleq araso ri abéomu.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Ia na ritu mancaji aleq.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Naé rékkua maddiawé no anaq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akkeppéang no lé wempong mani.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Ia na ritu mancaji uleq lé oloq-koloq tessérupaé.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Angamporeng no wennoq rakkileq</w:t>
            </w:r>
            <w:r w:rsidR="00EB1289" w:rsidRPr="006C63C1">
              <w:rPr>
                <w:rFonts w:ascii="Times New Roman" w:hAnsi="Times New Roman" w:cs="Times New Roman"/>
                <w:sz w:val="24"/>
                <w:szCs w:val="24"/>
                <w:lang w:val="id-ID"/>
              </w:rPr>
              <w:t>’</w:t>
            </w:r>
          </w:p>
          <w:p w:rsidR="00997EA5" w:rsidRPr="006C63C1" w:rsidRDefault="00EB1289" w:rsidP="00E97509">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Bila engkau,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sedang turun ke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lemparkanlah </w:t>
            </w:r>
            <w:r w:rsidR="00997EA5" w:rsidRPr="006C63C1">
              <w:rPr>
                <w:rFonts w:ascii="Times New Roman" w:hAnsi="Times New Roman" w:cs="Times New Roman"/>
                <w:i/>
                <w:sz w:val="24"/>
                <w:szCs w:val="24"/>
              </w:rPr>
              <w:t xml:space="preserve"> taletting mperreq</w:t>
            </w:r>
            <w:r w:rsidR="004B34C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agar ia turun menjadi tanah,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membentuk kampong mengonggokkan gunung,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memben</w:t>
            </w:r>
            <w:r w:rsidR="007C26C7" w:rsidRPr="006C63C1">
              <w:rPr>
                <w:rFonts w:ascii="Times New Roman" w:hAnsi="Times New Roman" w:cs="Times New Roman"/>
                <w:sz w:val="24"/>
                <w:szCs w:val="24"/>
                <w:lang w:val="de-DE"/>
              </w:rPr>
              <w:t xml:space="preserve">tuk </w:t>
            </w:r>
            <w:r w:rsidR="00796F66" w:rsidRPr="006C63C1">
              <w:rPr>
                <w:rFonts w:ascii="Times New Roman" w:hAnsi="Times New Roman" w:cs="Times New Roman"/>
                <w:sz w:val="24"/>
                <w:szCs w:val="24"/>
                <w:lang w:val="de-DE"/>
              </w:rPr>
              <w:t>perbukitan</w:t>
            </w:r>
            <w:r w:rsidR="00796F66" w:rsidRPr="006C63C1">
              <w:rPr>
                <w:rFonts w:ascii="Times New Roman" w:hAnsi="Times New Roman" w:cs="Times New Roman"/>
                <w:sz w:val="24"/>
                <w:szCs w:val="24"/>
                <w:lang w:val="id-ID"/>
              </w:rPr>
              <w:t xml:space="preserve"> </w:t>
            </w:r>
            <w:r w:rsidR="007C26C7" w:rsidRPr="006C63C1">
              <w:rPr>
                <w:rFonts w:ascii="Times New Roman" w:hAnsi="Times New Roman" w:cs="Times New Roman"/>
                <w:sz w:val="24"/>
                <w:szCs w:val="24"/>
                <w:lang w:val="de-DE"/>
              </w:rPr>
              <w:t>memperluas</w:t>
            </w:r>
            <w:r w:rsidR="00723EEC">
              <w:rPr>
                <w:rFonts w:ascii="Times New Roman" w:hAnsi="Times New Roman" w:cs="Times New Roman"/>
                <w:sz w:val="24"/>
                <w:szCs w:val="24"/>
                <w:lang w:val="id-ID"/>
              </w:rPr>
              <w:t xml:space="preserve"> </w:t>
            </w:r>
            <w:r w:rsidR="007C26C7" w:rsidRPr="006C63C1">
              <w:rPr>
                <w:rFonts w:ascii="Times New Roman" w:hAnsi="Times New Roman" w:cs="Times New Roman"/>
                <w:sz w:val="24"/>
                <w:szCs w:val="24"/>
                <w:lang w:val="de-DE"/>
              </w:rPr>
              <w:t>tanah</w:t>
            </w:r>
            <w:r w:rsidR="00723EEC">
              <w:rPr>
                <w:rFonts w:ascii="Times New Roman" w:hAnsi="Times New Roman" w:cs="Times New Roman"/>
                <w:sz w:val="24"/>
                <w:szCs w:val="24"/>
                <w:lang w:val="id-ID"/>
              </w:rPr>
              <w:t xml:space="preserve"> </w:t>
            </w:r>
            <w:r w:rsidR="007C26C7" w:rsidRPr="006C63C1">
              <w:rPr>
                <w:rFonts w:ascii="Times New Roman" w:hAnsi="Times New Roman" w:cs="Times New Roman"/>
                <w:sz w:val="24"/>
                <w:szCs w:val="24"/>
                <w:lang w:val="de-DE"/>
              </w:rPr>
              <w:t>memasang</w:t>
            </w:r>
            <w:r w:rsidR="00796F6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laut meletakkan danau,</w:t>
            </w:r>
            <w:r w:rsidR="00796F6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menoreh binanga, membelokkan sungai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membuat serasah di balik samudera.</w:t>
            </w:r>
            <w:r w:rsidR="00796F6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Lemparkanlah </w:t>
            </w:r>
            <w:r w:rsidR="00997EA5" w:rsidRPr="006C63C1">
              <w:rPr>
                <w:rFonts w:ascii="Times New Roman" w:hAnsi="Times New Roman" w:cs="Times New Roman"/>
                <w:i/>
                <w:sz w:val="24"/>
                <w:szCs w:val="24"/>
                <w:lang w:val="de-DE"/>
              </w:rPr>
              <w:t xml:space="preserve">siri atakka </w:t>
            </w:r>
            <w:r w:rsidR="00997EA5" w:rsidRPr="006C63C1">
              <w:rPr>
                <w:rFonts w:ascii="Times New Roman" w:hAnsi="Times New Roman" w:cs="Times New Roman"/>
                <w:sz w:val="24"/>
                <w:szCs w:val="24"/>
                <w:lang w:val="de-DE"/>
              </w:rPr>
              <w:t>di sebelah kananmu,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i/>
                <w:sz w:val="24"/>
                <w:szCs w:val="24"/>
                <w:lang w:val="de-DE"/>
              </w:rPr>
              <w:t>telleq arasso</w:t>
            </w:r>
            <w:r w:rsidR="00997EA5" w:rsidRPr="006C63C1">
              <w:rPr>
                <w:rFonts w:ascii="Times New Roman" w:hAnsi="Times New Roman" w:cs="Times New Roman"/>
                <w:sz w:val="24"/>
                <w:szCs w:val="24"/>
                <w:lang w:val="de-DE"/>
              </w:rPr>
              <w:t xml:space="preserve"> di sebelah kirimu.</w:t>
            </w:r>
            <w:r w:rsidR="00796F6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Itulah yang akan menjadi hutan.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jika engkau sudah mendekat ke bumi</w:t>
            </w:r>
            <w:r w:rsidR="00796F6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lemparkanlah </w:t>
            </w:r>
            <w:r w:rsidR="00997EA5" w:rsidRPr="006C63C1">
              <w:rPr>
                <w:rFonts w:ascii="Times New Roman" w:hAnsi="Times New Roman" w:cs="Times New Roman"/>
                <w:i/>
                <w:sz w:val="24"/>
                <w:szCs w:val="24"/>
                <w:lang w:val="de-DE"/>
              </w:rPr>
              <w:t>wempong mani.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Itulah yang menjadi ular dan margasatwa aneka jenis.</w:t>
            </w:r>
            <w:r w:rsidR="00796F6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Taburkanlah bertih kilat</w:t>
            </w:r>
            <w:r w:rsidR="00E97509"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B453FA" w:rsidRPr="006C63C1" w:rsidRDefault="00B453FA" w:rsidP="00997EA5">
            <w:pPr>
              <w:ind w:left="360"/>
              <w:rPr>
                <w:rFonts w:ascii="Times New Roman" w:hAnsi="Times New Roman" w:cs="Times New Roman"/>
                <w:sz w:val="24"/>
                <w:szCs w:val="24"/>
                <w:lang w:val="id-ID"/>
              </w:rPr>
            </w:pPr>
          </w:p>
          <w:p w:rsidR="00997EA5" w:rsidRPr="006C63C1" w:rsidRDefault="00E97509"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Nacukuq mua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timpaq salénrang guttuq maccellaq</w:t>
            </w:r>
            <w:r w:rsidRPr="006C63C1">
              <w:rPr>
                <w:rFonts w:ascii="Times New Roman" w:hAnsi="Times New Roman" w:cs="Times New Roman"/>
                <w:sz w:val="24"/>
                <w:szCs w:val="24"/>
                <w:lang w:val="id-ID"/>
              </w:rPr>
              <w:t>’</w:t>
            </w:r>
          </w:p>
          <w:p w:rsidR="00997EA5" w:rsidRPr="006C63C1" w:rsidRDefault="0009440E"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Kemudian tunduklah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membuka cerana guruh lalu menyirih</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8D6446" w:rsidRPr="006C63C1" w:rsidRDefault="008D6446" w:rsidP="00997EA5">
            <w:pPr>
              <w:ind w:left="360"/>
              <w:rPr>
                <w:rFonts w:ascii="Times New Roman" w:hAnsi="Times New Roman" w:cs="Times New Roman"/>
                <w:sz w:val="24"/>
                <w:szCs w:val="24"/>
                <w:lang w:val="id-ID"/>
              </w:rPr>
            </w:pPr>
          </w:p>
          <w:p w:rsidR="008D6446" w:rsidRPr="006C63C1" w:rsidRDefault="008D6446" w:rsidP="00997EA5">
            <w:pPr>
              <w:ind w:left="360"/>
              <w:rPr>
                <w:rFonts w:ascii="Times New Roman" w:hAnsi="Times New Roman" w:cs="Times New Roman"/>
                <w:sz w:val="24"/>
                <w:szCs w:val="24"/>
                <w:lang w:val="id-ID"/>
              </w:rPr>
            </w:pPr>
          </w:p>
          <w:p w:rsidR="008D6446" w:rsidRPr="006C63C1" w:rsidRDefault="008D6446" w:rsidP="00997EA5">
            <w:pPr>
              <w:ind w:left="360"/>
              <w:rPr>
                <w:rFonts w:ascii="Times New Roman" w:hAnsi="Times New Roman" w:cs="Times New Roman"/>
                <w:sz w:val="24"/>
                <w:szCs w:val="24"/>
                <w:lang w:val="id-ID"/>
              </w:rPr>
            </w:pPr>
          </w:p>
          <w:p w:rsidR="008D6446" w:rsidRPr="006C63C1" w:rsidRDefault="008D6446" w:rsidP="00997EA5">
            <w:pPr>
              <w:ind w:left="360"/>
              <w:rPr>
                <w:rFonts w:ascii="Times New Roman" w:hAnsi="Times New Roman" w:cs="Times New Roman"/>
                <w:sz w:val="24"/>
                <w:szCs w:val="24"/>
                <w:lang w:val="id-ID"/>
              </w:rPr>
            </w:pPr>
          </w:p>
          <w:p w:rsidR="008D6446" w:rsidRPr="006C63C1" w:rsidRDefault="008D6446" w:rsidP="00997EA5">
            <w:pPr>
              <w:ind w:left="360"/>
              <w:rPr>
                <w:rFonts w:ascii="Times New Roman" w:hAnsi="Times New Roman" w:cs="Times New Roman"/>
                <w:sz w:val="24"/>
                <w:szCs w:val="24"/>
                <w:lang w:val="id-ID"/>
              </w:rPr>
            </w:pPr>
          </w:p>
          <w:p w:rsidR="00997EA5" w:rsidRPr="006C63C1" w:rsidRDefault="007F4224" w:rsidP="003525A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nasaliweng ri gosalinna sebbu katinna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napol</w:t>
            </w:r>
            <w:r w:rsidR="0009440E" w:rsidRPr="006C63C1">
              <w:rPr>
                <w:rFonts w:ascii="Times New Roman" w:hAnsi="Times New Roman" w:cs="Times New Roman"/>
                <w:sz w:val="24"/>
                <w:szCs w:val="24"/>
              </w:rPr>
              <w:t>éi wi lé majjijireng asé ridié.</w:t>
            </w:r>
            <w:r w:rsidR="0009440E"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 maéja, engka maridi,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 maputé, engka malotong, engka magauq.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engka ga lompoq maloang,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tanété lampéq, buluq matanré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tennapennoi asé ridié.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Kerang mpulunna Manurungngé.</w:t>
            </w:r>
            <w:r w:rsidR="00ED59E6" w:rsidRPr="006C63C1">
              <w:rPr>
                <w:rFonts w:ascii="Times New Roman" w:hAnsi="Times New Roman" w:cs="Times New Roman"/>
                <w:sz w:val="24"/>
                <w:szCs w:val="24"/>
                <w:lang w:val="id-ID"/>
              </w:rPr>
              <w:t>’</w:t>
            </w:r>
          </w:p>
          <w:p w:rsidR="00997EA5" w:rsidRPr="006C63C1" w:rsidRDefault="00ED59E6" w:rsidP="00BE7247">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Pergilah ia mengunjungi makam sibiran tulangnya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didapatinya tumbuh berjejer padi yang masak.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Ada yang berwarna merah, ada yang kuning,</w:t>
            </w:r>
            <w:r w:rsidR="00997EA5" w:rsidRPr="006C63C1">
              <w:rPr>
                <w:rFonts w:ascii="Times New Roman" w:hAnsi="Times New Roman" w:cs="Times New Roman"/>
                <w:sz w:val="24"/>
                <w:szCs w:val="24"/>
                <w:lang w:val="id-ID"/>
              </w:rPr>
              <w:t xml:space="preserve"> </w:t>
            </w:r>
            <w:r w:rsidR="00723EEC">
              <w:rPr>
                <w:rFonts w:ascii="Times New Roman" w:hAnsi="Times New Roman" w:cs="Times New Roman"/>
                <w:sz w:val="24"/>
                <w:szCs w:val="24"/>
              </w:rPr>
              <w:t>putih, hitam da</w:t>
            </w:r>
            <w:r w:rsidR="00997EA5" w:rsidRPr="006C63C1">
              <w:rPr>
                <w:rFonts w:ascii="Times New Roman" w:hAnsi="Times New Roman" w:cs="Times New Roman"/>
                <w:sz w:val="24"/>
                <w:szCs w:val="24"/>
              </w:rPr>
              <w:t>n</w:t>
            </w:r>
            <w:r w:rsidR="00723EEC">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ada pula yang berwarna biru.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Tiada lembah yang luas,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perbukitan panjang dan gunung yang tinggi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tanpa dipenuhi padi menguning.</w:t>
            </w:r>
            <w:r w:rsidR="00997EA5" w:rsidRPr="006C63C1">
              <w:rPr>
                <w:rFonts w:ascii="Times New Roman" w:hAnsi="Times New Roman" w:cs="Times New Roman"/>
                <w:sz w:val="24"/>
                <w:szCs w:val="24"/>
                <w:lang w:val="id-ID"/>
              </w:rPr>
              <w:t xml:space="preserve"> </w:t>
            </w:r>
            <w:r w:rsidR="00BE7247" w:rsidRPr="006C63C1">
              <w:rPr>
                <w:rFonts w:ascii="Times New Roman" w:hAnsi="Times New Roman" w:cs="Times New Roman"/>
                <w:sz w:val="24"/>
                <w:szCs w:val="24"/>
                <w:lang w:val="de-DE"/>
              </w:rPr>
              <w:t>Tega</w:t>
            </w:r>
            <w:r w:rsidR="00BE7247" w:rsidRPr="006C63C1">
              <w:rPr>
                <w:rFonts w:ascii="Times New Roman" w:hAnsi="Times New Roman" w:cs="Times New Roman"/>
                <w:sz w:val="24"/>
                <w:szCs w:val="24"/>
                <w:lang w:val="id-ID"/>
              </w:rPr>
              <w:t xml:space="preserve">k </w:t>
            </w:r>
            <w:r w:rsidR="00BE7247" w:rsidRPr="006C63C1">
              <w:rPr>
                <w:rFonts w:ascii="Times New Roman" w:hAnsi="Times New Roman" w:cs="Times New Roman"/>
                <w:sz w:val="24"/>
                <w:szCs w:val="24"/>
                <w:lang w:val="de-DE"/>
              </w:rPr>
              <w:t>bulu</w:t>
            </w:r>
            <w:r w:rsidR="00BE7247"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roma</w:t>
            </w:r>
            <w:r w:rsidR="009E2EF9">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w:t>
            </w:r>
            <w:r w:rsidR="00906F0C"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B453FA" w:rsidRPr="006C63C1" w:rsidRDefault="00B453FA" w:rsidP="00997EA5">
            <w:pPr>
              <w:ind w:left="360"/>
              <w:rPr>
                <w:rFonts w:ascii="Times New Roman" w:hAnsi="Times New Roman" w:cs="Times New Roman"/>
                <w:sz w:val="24"/>
                <w:szCs w:val="24"/>
                <w:lang w:val="id-ID"/>
              </w:rPr>
            </w:pPr>
          </w:p>
          <w:p w:rsidR="00997EA5" w:rsidRPr="006C63C1" w:rsidRDefault="00906F0C" w:rsidP="008D6446">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Natokkong ronnang natakkelleq-kelleq ininnawanna.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maggangka tengnga rampenna ininnawanna</w:t>
            </w:r>
            <w:r w:rsidR="00997EA5" w:rsidRPr="006C63C1">
              <w:rPr>
                <w:rFonts w:ascii="Times New Roman" w:hAnsi="Times New Roman" w:cs="Times New Roman"/>
                <w:sz w:val="24"/>
                <w:szCs w:val="24"/>
                <w:lang w:val="id-ID"/>
              </w:rPr>
              <w:t xml:space="preserve"> </w:t>
            </w:r>
            <w:r w:rsidR="0040105B" w:rsidRPr="006C63C1">
              <w:rPr>
                <w:rFonts w:ascii="Times New Roman" w:hAnsi="Times New Roman" w:cs="Times New Roman"/>
                <w:sz w:val="24"/>
                <w:szCs w:val="24"/>
              </w:rPr>
              <w:t>pasikaraka tettincarinna.</w:t>
            </w:r>
            <w:r w:rsidR="0040105B"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Mappangara ni tunui billaq.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Natijjang ronnang risampéangeng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ulampu kati wéro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ripamoléang calaq giari guttuq,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nalalo</w:t>
            </w:r>
            <w:r w:rsidR="0040105B" w:rsidRPr="006C63C1">
              <w:rPr>
                <w:rFonts w:ascii="Times New Roman" w:hAnsi="Times New Roman" w:cs="Times New Roman"/>
                <w:sz w:val="24"/>
                <w:szCs w:val="24"/>
              </w:rPr>
              <w:t xml:space="preserve"> léjjaq jajareng wéro rakkileq.</w:t>
            </w:r>
            <w:r w:rsidR="0040105B"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Sawé maccokkong ri jarasana rakkileqé,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palari soloq uaé nyiliq maruddaninna,</w:t>
            </w:r>
          </w:p>
          <w:p w:rsidR="00997EA5" w:rsidRPr="006C63C1" w:rsidRDefault="00997EA5" w:rsidP="008D644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meppéang mpoloq cinnong makkeda</w:t>
            </w:r>
            <w:r w:rsidR="00906F0C" w:rsidRPr="006C63C1">
              <w:rPr>
                <w:rFonts w:ascii="Times New Roman" w:hAnsi="Times New Roman" w:cs="Times New Roman"/>
                <w:sz w:val="24"/>
                <w:szCs w:val="24"/>
                <w:lang w:val="id-ID"/>
              </w:rPr>
              <w:t>’</w:t>
            </w:r>
          </w:p>
          <w:p w:rsidR="00997EA5" w:rsidRPr="006C63C1" w:rsidRDefault="00044951" w:rsidP="008D644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Saat itu ia bangkit dengan hati yang berdebar-debar.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Hampir hilang batas ketenangan jiwanya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sambil menjalin jari tangannya.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Diperinta</w:t>
            </w:r>
            <w:r w:rsidR="00821E88" w:rsidRPr="006C63C1">
              <w:rPr>
                <w:rFonts w:ascii="Times New Roman" w:hAnsi="Times New Roman" w:cs="Times New Roman"/>
                <w:sz w:val="24"/>
                <w:szCs w:val="24"/>
                <w:lang w:val="de-DE"/>
              </w:rPr>
              <w:t>hkannya untuk menyalakan kilat.</w:t>
            </w:r>
            <w:r w:rsidR="00821E88"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Berbangkit ia disiahkan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kelambu keemasan bersinarkan kilat,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dibukakan pintu bilik guruh,langsung ke tengah balairung kilat berkilauan,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terus duduk pada b</w:t>
            </w:r>
            <w:r w:rsidR="00821E88" w:rsidRPr="006C63C1">
              <w:rPr>
                <w:rFonts w:ascii="Times New Roman" w:hAnsi="Times New Roman" w:cs="Times New Roman"/>
                <w:sz w:val="24"/>
                <w:szCs w:val="24"/>
                <w:lang w:val="de-DE"/>
              </w:rPr>
              <w:t>angku kilat</w:t>
            </w:r>
            <w:r w:rsidR="00821E88"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mencucurkan air mata rindunya,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menghempaskan ingusnya yang jernih sembari berkata</w:t>
            </w:r>
            <w:r w:rsidRPr="006C63C1">
              <w:rPr>
                <w:rFonts w:ascii="Times New Roman" w:hAnsi="Times New Roman" w:cs="Times New Roman"/>
                <w:sz w:val="24"/>
                <w:szCs w:val="24"/>
                <w:lang w:val="id-ID"/>
              </w:rPr>
              <w:t>’</w:t>
            </w:r>
          </w:p>
          <w:p w:rsidR="00B453FA" w:rsidRPr="006C63C1" w:rsidRDefault="00B453FA" w:rsidP="00997EA5">
            <w:pPr>
              <w:ind w:left="360"/>
              <w:rPr>
                <w:rFonts w:ascii="Times New Roman" w:hAnsi="Times New Roman" w:cs="Times New Roman"/>
                <w:sz w:val="24"/>
                <w:szCs w:val="24"/>
                <w:lang w:val="id-ID"/>
              </w:rPr>
            </w:pPr>
          </w:p>
          <w:p w:rsidR="00997EA5" w:rsidRPr="006C63C1" w:rsidRDefault="000011C1" w:rsidP="003525A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Tessautekkeng madécéng to pa Manurungngé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nariwémpéngeng jelleq sangiang,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tabuq maloang to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majjelleq ni sining liseqna.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Napura mua majjelleq tikkaq sia datué,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nasoroq tudang lé ri palakka gonratungngé,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ritanréréang méraq rirapeq to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Natengnga tikkaq mawajiq mua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tenriajang bajo-bajoé,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tenrilauq sélo-séloé,namawéleqna lé panynyiliqna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maddiméng ngi soroq mappeddeng ri goarié.</w:t>
            </w:r>
            <w:r w:rsidR="00A315BE" w:rsidRPr="006C63C1">
              <w:rPr>
                <w:rFonts w:ascii="Times New Roman" w:hAnsi="Times New Roman" w:cs="Times New Roman"/>
                <w:sz w:val="24"/>
                <w:szCs w:val="24"/>
                <w:lang w:val="id-ID"/>
              </w:rPr>
              <w:t>’</w:t>
            </w:r>
          </w:p>
          <w:p w:rsidR="00997EA5" w:rsidRPr="006C63C1" w:rsidRDefault="00A315BE" w:rsidP="008D644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Belum hilang benar penatnya Manurungngé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lastRenderedPageBreak/>
              <w:t>diangkatlah makanan kehiyangan,</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aneka ragam santapan orang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Mulailah makan semuanya.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Selesai sang raja makan siang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dia pun duduk sejenak di bangku guruh,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disuguhi sirih lipatan oran</w:t>
            </w:r>
            <w:r w:rsidR="00997EA5" w:rsidRPr="006C63C1">
              <w:rPr>
                <w:rFonts w:ascii="Times New Roman" w:hAnsi="Times New Roman" w:cs="Times New Roman"/>
                <w:sz w:val="24"/>
                <w:szCs w:val="24"/>
                <w:lang w:val="id-ID"/>
              </w:rPr>
              <w:t xml:space="preserve">g </w:t>
            </w:r>
            <w:r w:rsidR="00997EA5" w:rsidRPr="006C63C1">
              <w:rPr>
                <w:rFonts w:ascii="Times New Roman" w:hAnsi="Times New Roman" w:cs="Times New Roman"/>
                <w:sz w:val="24"/>
                <w:szCs w:val="24"/>
              </w:rPr>
              <w:t>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Tepat tengah hari benar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tidak di barat bayang-bayang,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tidak di timur naungan matahari,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penatlah mata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sudah ingin pergi berbaring di bilik.</w:t>
            </w:r>
            <w:r w:rsidR="0026309E" w:rsidRPr="006C63C1">
              <w:rPr>
                <w:rFonts w:ascii="Times New Roman" w:hAnsi="Times New Roman" w:cs="Times New Roman"/>
                <w:sz w:val="24"/>
                <w:szCs w:val="24"/>
                <w:lang w:val="id-ID"/>
              </w:rPr>
              <w:t>’</w:t>
            </w:r>
          </w:p>
          <w:p w:rsidR="005C09AA" w:rsidRPr="006C63C1" w:rsidRDefault="005C09AA" w:rsidP="00B453FA">
            <w:pPr>
              <w:ind w:left="360"/>
              <w:jc w:val="both"/>
              <w:rPr>
                <w:rFonts w:ascii="Times New Roman" w:hAnsi="Times New Roman" w:cs="Times New Roman"/>
                <w:sz w:val="24"/>
                <w:szCs w:val="24"/>
                <w:lang w:val="id-ID"/>
              </w:rPr>
            </w:pPr>
          </w:p>
          <w:p w:rsidR="00997EA5" w:rsidRPr="006C63C1" w:rsidRDefault="0026309E" w:rsidP="003525A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Joaq mappotto séwekkerenna I La Tiuleng.’</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”Natijjang ronnang Manurungngé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lalo saliweng mallaibiné,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cabbéng maccokk</w:t>
            </w:r>
            <w:r w:rsidRPr="006C63C1">
              <w:rPr>
                <w:rFonts w:ascii="Times New Roman" w:hAnsi="Times New Roman" w:cs="Times New Roman"/>
                <w:sz w:val="24"/>
                <w:szCs w:val="24"/>
              </w:rPr>
              <w:t>ong ri timummungeng tau kubbaé.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Nrutung panimpaq lakko natellong</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Tompoqé ri Busa Émpong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Napémagga I rijajianna</w:t>
            </w:r>
            <w:r w:rsidR="00782E3E" w:rsidRPr="006C63C1">
              <w:rPr>
                <w:rFonts w:ascii="Times New Roman" w:hAnsi="Times New Roman" w:cs="Times New Roman"/>
                <w:sz w:val="24"/>
                <w:szCs w:val="24"/>
                <w:lang w:val="id-ID"/>
              </w:rPr>
              <w:t>’</w:t>
            </w:r>
          </w:p>
          <w:p w:rsidR="00997EA5" w:rsidRPr="006C63C1" w:rsidRDefault="00782E3E" w:rsidP="00776F2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hamba bergelang sebayanya I La Tiuleng.‘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”Manurung</w:t>
            </w:r>
            <w:r w:rsidRPr="006C63C1">
              <w:rPr>
                <w:rFonts w:ascii="Times New Roman" w:hAnsi="Times New Roman" w:cs="Times New Roman"/>
                <w:sz w:val="24"/>
                <w:szCs w:val="24"/>
              </w:rPr>
              <w:t>ngé  suami-istri segera berdiri</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menuju ke depan,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langsung ke ruang tamu disaksikan oleh orang asing.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Muncul di Busa Émpong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membuka jendela kemudian menjenguk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tampaklah anaknya</w:t>
            </w:r>
            <w:r w:rsidRPr="006C63C1">
              <w:rPr>
                <w:rFonts w:ascii="Times New Roman" w:hAnsi="Times New Roman" w:cs="Times New Roman"/>
                <w:sz w:val="24"/>
                <w:szCs w:val="24"/>
                <w:lang w:val="id-ID"/>
              </w:rPr>
              <w:t>’</w:t>
            </w:r>
          </w:p>
          <w:p w:rsidR="005C09AA" w:rsidRPr="006C63C1" w:rsidRDefault="005C09AA" w:rsidP="00997EA5">
            <w:pPr>
              <w:ind w:left="360"/>
              <w:rPr>
                <w:rFonts w:ascii="Times New Roman" w:hAnsi="Times New Roman" w:cs="Times New Roman"/>
                <w:sz w:val="24"/>
                <w:szCs w:val="24"/>
                <w:lang w:val="id-ID"/>
              </w:rPr>
            </w:pPr>
          </w:p>
          <w:p w:rsidR="005C09AA" w:rsidRPr="006C63C1" w:rsidRDefault="005C09AA" w:rsidP="00997EA5">
            <w:pPr>
              <w:ind w:left="360"/>
              <w:rPr>
                <w:rFonts w:ascii="Times New Roman" w:hAnsi="Times New Roman" w:cs="Times New Roman"/>
                <w:sz w:val="24"/>
                <w:szCs w:val="24"/>
                <w:lang w:val="id-ID"/>
              </w:rPr>
            </w:pPr>
          </w:p>
          <w:p w:rsidR="00997EA5" w:rsidRPr="006C63C1" w:rsidRDefault="00776F28" w:rsidP="003525A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temmakkéliseq mua ni sia riasengngé mempeq tinio.</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adanna Manurungngé,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“Taro naq matuq, Sengngeng Mallino,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ménréq manaiq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puatta Datu Patotoq mallaibiné</w:t>
            </w:r>
            <w:r w:rsidRPr="006C63C1">
              <w:rPr>
                <w:rFonts w:ascii="Times New Roman" w:hAnsi="Times New Roman" w:cs="Times New Roman"/>
                <w:sz w:val="24"/>
                <w:szCs w:val="24"/>
                <w:lang w:val="id-ID"/>
              </w:rPr>
              <w:t>’</w:t>
            </w:r>
          </w:p>
          <w:p w:rsidR="00997EA5" w:rsidRPr="006C63C1" w:rsidRDefault="005E6159" w:rsidP="003640C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maka hampalah segala bahan makanannya.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”Manurungngé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“Sengngeng Mallino, biarlah daku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mengahadap  Baginda Datu Patotoq suami-istri</w:t>
            </w:r>
            <w:r w:rsidR="003640CF" w:rsidRPr="006C63C1">
              <w:rPr>
                <w:rFonts w:ascii="Times New Roman" w:hAnsi="Times New Roman" w:cs="Times New Roman"/>
                <w:sz w:val="24"/>
                <w:szCs w:val="24"/>
                <w:lang w:val="id-ID"/>
              </w:rPr>
              <w:t>’</w:t>
            </w:r>
          </w:p>
          <w:p w:rsidR="005C09AA" w:rsidRPr="006C63C1" w:rsidRDefault="005C09AA" w:rsidP="00997EA5">
            <w:pPr>
              <w:ind w:left="360"/>
              <w:rPr>
                <w:rFonts w:ascii="Times New Roman" w:hAnsi="Times New Roman" w:cs="Times New Roman"/>
                <w:sz w:val="24"/>
                <w:szCs w:val="24"/>
                <w:lang w:val="id-ID"/>
              </w:rPr>
            </w:pPr>
          </w:p>
          <w:p w:rsidR="005C09AA" w:rsidRPr="006C63C1" w:rsidRDefault="005C09AA" w:rsidP="00997EA5">
            <w:pPr>
              <w:ind w:left="360"/>
              <w:rPr>
                <w:rFonts w:ascii="Times New Roman" w:hAnsi="Times New Roman" w:cs="Times New Roman"/>
                <w:sz w:val="24"/>
                <w:szCs w:val="24"/>
                <w:lang w:val="id-ID"/>
              </w:rPr>
            </w:pPr>
          </w:p>
          <w:p w:rsidR="00997EA5" w:rsidRPr="006C63C1" w:rsidRDefault="00605FB1" w:rsidP="008D644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to lino na o lé kudéwata.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Apaq iko na sia kutara tuneq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Massaliang ngi aju sengkonang sébirittaku mai ri Kawaq.”</w:t>
            </w:r>
            <w:r w:rsidRPr="006C63C1">
              <w:rPr>
                <w:rFonts w:ascii="Times New Roman" w:hAnsi="Times New Roman" w:cs="Times New Roman"/>
                <w:sz w:val="24"/>
                <w:szCs w:val="24"/>
                <w:lang w:val="id-ID"/>
              </w:rPr>
              <w:t>’</w:t>
            </w:r>
          </w:p>
          <w:p w:rsidR="005C09AA" w:rsidRPr="006C63C1" w:rsidRDefault="00605FB1" w:rsidP="008D644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engkau adalah manusia sedang aku adalah dewa.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Engkau telah kutempatkan menjadi manusia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untuk meneruskan kemuliaan atas namaku di bumi.“</w:t>
            </w:r>
            <w:r w:rsidRPr="006C63C1">
              <w:rPr>
                <w:rFonts w:ascii="Times New Roman" w:hAnsi="Times New Roman" w:cs="Times New Roman"/>
                <w:sz w:val="24"/>
                <w:szCs w:val="24"/>
                <w:lang w:val="id-ID"/>
              </w:rPr>
              <w:t>’</w:t>
            </w:r>
          </w:p>
          <w:p w:rsidR="00997EA5" w:rsidRPr="006C63C1" w:rsidRDefault="00857952" w:rsidP="008D644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Tennabajéng ni Wélong Mpabareq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palempe</w:t>
            </w:r>
            <w:r w:rsidR="00605FB1" w:rsidRPr="006C63C1">
              <w:rPr>
                <w:rFonts w:ascii="Times New Roman" w:hAnsi="Times New Roman" w:cs="Times New Roman"/>
                <w:sz w:val="24"/>
                <w:szCs w:val="24"/>
              </w:rPr>
              <w:t>ngi wi uaé nyiliq maruddaninna,</w:t>
            </w:r>
            <w:r w:rsidR="00605FB1"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tuju nyiliq i anaq déwata ririjéngenna.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Terri makkeda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“Ajaq, La Togeq, musumpalaq i éloq téaku.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Tunruq ko </w:t>
            </w:r>
            <w:r w:rsidR="00997EA5" w:rsidRPr="006C63C1">
              <w:rPr>
                <w:rFonts w:ascii="Times New Roman" w:hAnsi="Times New Roman" w:cs="Times New Roman"/>
                <w:sz w:val="24"/>
                <w:szCs w:val="24"/>
              </w:rPr>
              <w:lastRenderedPageBreak/>
              <w:t>anaq ubareq-bareq tuneq ri Kawa</w:t>
            </w:r>
            <w:r w:rsidR="00997EA5" w:rsidRPr="006C63C1">
              <w:rPr>
                <w:rFonts w:ascii="Times New Roman" w:hAnsi="Times New Roman" w:cs="Times New Roman"/>
                <w:sz w:val="24"/>
                <w:szCs w:val="24"/>
                <w:lang w:val="de-DE"/>
              </w:rPr>
              <w:t>massaliang ngi aju sengkonang séasekkué.</w:t>
            </w:r>
            <w:r w:rsidRPr="006C63C1">
              <w:rPr>
                <w:rFonts w:ascii="Times New Roman" w:hAnsi="Times New Roman" w:cs="Times New Roman"/>
                <w:sz w:val="24"/>
                <w:szCs w:val="24"/>
                <w:lang w:val="id-ID"/>
              </w:rPr>
              <w:t>’</w:t>
            </w:r>
          </w:p>
          <w:p w:rsidR="00997EA5" w:rsidRPr="006C63C1" w:rsidRDefault="00997EA5" w:rsidP="00997EA5">
            <w:pPr>
              <w:ind w:left="360"/>
              <w:rPr>
                <w:rFonts w:ascii="Times New Roman" w:hAnsi="Times New Roman" w:cs="Times New Roman"/>
                <w:sz w:val="24"/>
                <w:szCs w:val="24"/>
                <w:lang w:val="id-ID"/>
              </w:rPr>
            </w:pPr>
          </w:p>
          <w:p w:rsidR="001B7751" w:rsidRPr="006C63C1" w:rsidRDefault="001B7751" w:rsidP="001B775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Talaga Unruq lé langiri wi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anaq dewata rirojéngenna.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Dettia Tana lé sussureng ngi pabbessorenna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tasséwalinna Punna Batara.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Napura cemmé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watanna mua Wélong Mpabareq papasangi wi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sampuq riwajo uleng langiqna</w:t>
            </w:r>
            <w:r w:rsidRPr="006C63C1">
              <w:rPr>
                <w:rFonts w:ascii="Times New Roman" w:hAnsi="Times New Roman" w:cs="Times New Roman"/>
                <w:sz w:val="24"/>
                <w:szCs w:val="24"/>
                <w:lang w:val="id-ID"/>
              </w:rPr>
              <w:t>’</w:t>
            </w:r>
          </w:p>
          <w:p w:rsidR="005C09AA" w:rsidRPr="006C63C1" w:rsidRDefault="001B7751" w:rsidP="001B7751">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857952"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Tak tahan lagi Wélong Mpabareq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menahan air mata rindunya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memandang anak dewata asuhannya.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Berkata sambil menangis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“Janganlah engkau, La Togeq, menentang kemauanku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turutlah anakda kuturunkan menjadi tunas di bumi</w:t>
            </w:r>
            <w:r w:rsidR="00857952"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memantangkan kayu </w:t>
            </w:r>
            <w:r w:rsidR="00997EA5" w:rsidRPr="006C63C1">
              <w:rPr>
                <w:rFonts w:ascii="Times New Roman" w:hAnsi="Times New Roman" w:cs="Times New Roman"/>
                <w:i/>
                <w:sz w:val="24"/>
                <w:szCs w:val="24"/>
                <w:lang w:val="de-DE"/>
              </w:rPr>
              <w:t>sengkonang</w:t>
            </w:r>
            <w:r w:rsidR="00997EA5" w:rsidRPr="006C63C1">
              <w:rPr>
                <w:rFonts w:ascii="Times New Roman" w:hAnsi="Times New Roman" w:cs="Times New Roman"/>
                <w:sz w:val="24"/>
                <w:szCs w:val="24"/>
                <w:lang w:val="de-DE"/>
              </w:rPr>
              <w:t xml:space="preserve"> atas namaku.</w:t>
            </w:r>
            <w:r w:rsidR="00E86BB2" w:rsidRPr="006C63C1">
              <w:rPr>
                <w:rFonts w:ascii="Times New Roman" w:hAnsi="Times New Roman" w:cs="Times New Roman"/>
                <w:sz w:val="24"/>
                <w:szCs w:val="24"/>
                <w:lang w:val="id-ID"/>
              </w:rPr>
              <w:t>’</w:t>
            </w:r>
          </w:p>
          <w:p w:rsidR="00997EA5" w:rsidRPr="006C63C1" w:rsidRDefault="00997EA5" w:rsidP="00C801DE">
            <w:pPr>
              <w:ind w:left="360"/>
              <w:rPr>
                <w:rFonts w:ascii="Times New Roman" w:hAnsi="Times New Roman" w:cs="Times New Roman"/>
                <w:sz w:val="24"/>
                <w:szCs w:val="24"/>
                <w:lang w:val="id-ID"/>
              </w:rPr>
            </w:pPr>
          </w:p>
          <w:p w:rsidR="00997EA5" w:rsidRPr="006C63C1" w:rsidRDefault="00C801DE" w:rsidP="00844CD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Talaga Unruq yang melangiri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anak dewata kesayangannya.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Dettia Tana yang menggosok lengannya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sebelah-menyebelah bersama Punna Batara.</w:t>
            </w:r>
            <w:r w:rsidR="003525AE" w:rsidRPr="006C63C1">
              <w:rPr>
                <w:rFonts w:ascii="Times New Roman" w:hAnsi="Times New Roman" w:cs="Times New Roman"/>
                <w:sz w:val="24"/>
                <w:szCs w:val="24"/>
                <w:lang w:val="id-ID"/>
              </w:rPr>
              <w:t>’</w:t>
            </w:r>
          </w:p>
          <w:p w:rsidR="00997EA5" w:rsidRPr="006C63C1" w:rsidRDefault="003525AE" w:rsidP="00844CDF">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selesai Batara Guru mandi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Wélong Mpabareq sendiri yang memasangkan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bajunya yang bulan langit</w:t>
            </w:r>
            <w:r w:rsidR="00844CDF" w:rsidRPr="006C63C1">
              <w:rPr>
                <w:rFonts w:ascii="Times New Roman" w:hAnsi="Times New Roman" w:cs="Times New Roman"/>
                <w:sz w:val="24"/>
                <w:szCs w:val="24"/>
                <w:lang w:val="id-ID"/>
              </w:rPr>
              <w:t>’</w:t>
            </w:r>
          </w:p>
          <w:p w:rsidR="005C09AA" w:rsidRPr="006C63C1" w:rsidRDefault="005C09AA" w:rsidP="00997EA5">
            <w:pPr>
              <w:ind w:left="360"/>
              <w:rPr>
                <w:rFonts w:ascii="Times New Roman" w:hAnsi="Times New Roman" w:cs="Times New Roman"/>
                <w:sz w:val="24"/>
                <w:szCs w:val="24"/>
                <w:lang w:val="id-ID"/>
              </w:rPr>
            </w:pPr>
          </w:p>
          <w:p w:rsidR="005C09AA" w:rsidRPr="006C63C1" w:rsidRDefault="005C09AA" w:rsidP="00997EA5">
            <w:pPr>
              <w:ind w:left="360"/>
              <w:rPr>
                <w:rFonts w:ascii="Times New Roman" w:hAnsi="Times New Roman" w:cs="Times New Roman"/>
                <w:sz w:val="24"/>
                <w:szCs w:val="24"/>
                <w:lang w:val="id-ID"/>
              </w:rPr>
            </w:pPr>
          </w:p>
          <w:p w:rsidR="008D6446" w:rsidRPr="006C63C1" w:rsidRDefault="008D6446" w:rsidP="00997EA5">
            <w:pPr>
              <w:ind w:left="360"/>
              <w:rPr>
                <w:rFonts w:ascii="Times New Roman" w:hAnsi="Times New Roman" w:cs="Times New Roman"/>
                <w:sz w:val="24"/>
                <w:szCs w:val="24"/>
                <w:lang w:val="id-ID"/>
              </w:rPr>
            </w:pPr>
          </w:p>
          <w:p w:rsidR="00997EA5" w:rsidRPr="006C63C1" w:rsidRDefault="00844CDF" w:rsidP="003525AE">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Ajaq ponratu musumpalaq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éloq téana datu puatta.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tuna gi sia uaseng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paddampu-rampu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makkattaé pabareq-bareq najajiang ngiq?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Naéloreng ko nonnoq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tunruang lipu ri atawareng,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gauq lolangeng lé ri ménéqna Pérétiwié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massaliang ngi aju sengkonang séasennaé.</w:t>
            </w:r>
            <w:r w:rsidR="005A4579" w:rsidRPr="006C63C1">
              <w:rPr>
                <w:rFonts w:ascii="Times New Roman" w:hAnsi="Times New Roman" w:cs="Times New Roman"/>
                <w:sz w:val="24"/>
                <w:szCs w:val="24"/>
                <w:lang w:val="id-ID"/>
              </w:rPr>
              <w:t>’</w:t>
            </w:r>
          </w:p>
          <w:p w:rsidR="00997EA5" w:rsidRPr="006C63C1" w:rsidRDefault="005A4579" w:rsidP="00622502">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Jangan hendaknya engkau tempik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kehendak Sri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Apakah salah gerangan</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ketetapan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sengaja ia melahirkan kita?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 menghendaki engkau turun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membangun negeri di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mengat</w:t>
            </w:r>
            <w:r w:rsidRPr="006C63C1">
              <w:rPr>
                <w:rFonts w:ascii="Times New Roman" w:hAnsi="Times New Roman" w:cs="Times New Roman"/>
                <w:sz w:val="24"/>
                <w:szCs w:val="24"/>
                <w:lang w:val="de-DE"/>
              </w:rPr>
              <w:t>ur daerah di permukaan Pérétiwi</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memantangkan kayu </w:t>
            </w:r>
            <w:r w:rsidR="00997EA5" w:rsidRPr="006C63C1">
              <w:rPr>
                <w:rFonts w:ascii="Times New Roman" w:hAnsi="Times New Roman" w:cs="Times New Roman"/>
                <w:i/>
                <w:sz w:val="24"/>
                <w:szCs w:val="24"/>
                <w:lang w:val="de-DE"/>
              </w:rPr>
              <w:t>sengkonang</w:t>
            </w:r>
            <w:r w:rsidR="00997EA5" w:rsidRPr="006C63C1">
              <w:rPr>
                <w:rFonts w:ascii="Times New Roman" w:hAnsi="Times New Roman" w:cs="Times New Roman"/>
                <w:sz w:val="24"/>
                <w:szCs w:val="24"/>
                <w:lang w:val="de-DE"/>
              </w:rPr>
              <w:t xml:space="preserve"> atas namanya.</w:t>
            </w:r>
            <w:r w:rsidR="00622502" w:rsidRPr="006C63C1">
              <w:rPr>
                <w:rFonts w:ascii="Times New Roman" w:hAnsi="Times New Roman" w:cs="Times New Roman"/>
                <w:sz w:val="24"/>
                <w:szCs w:val="24"/>
                <w:lang w:val="id-ID"/>
              </w:rPr>
              <w:t>’</w:t>
            </w:r>
          </w:p>
          <w:p w:rsidR="005C09AA" w:rsidRPr="006C63C1" w:rsidRDefault="005C09AA" w:rsidP="00997EA5">
            <w:pPr>
              <w:ind w:left="360"/>
              <w:rPr>
                <w:rFonts w:ascii="Times New Roman" w:hAnsi="Times New Roman" w:cs="Times New Roman"/>
                <w:sz w:val="24"/>
                <w:szCs w:val="24"/>
                <w:lang w:val="id-ID"/>
              </w:rPr>
            </w:pPr>
          </w:p>
          <w:p w:rsidR="005C09AA" w:rsidRPr="006C63C1" w:rsidRDefault="005C09AA" w:rsidP="00997EA5">
            <w:pPr>
              <w:ind w:left="360"/>
              <w:rPr>
                <w:rFonts w:ascii="Times New Roman" w:hAnsi="Times New Roman" w:cs="Times New Roman"/>
                <w:sz w:val="24"/>
                <w:szCs w:val="24"/>
                <w:lang w:val="id-ID"/>
              </w:rPr>
            </w:pPr>
          </w:p>
          <w:p w:rsidR="00997EA5" w:rsidRPr="006C63C1" w:rsidRDefault="00622502" w:rsidP="00D25E4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Talleppeq ada madécéng to pa Sangkuru Wira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Taletting Tana lalo muttama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sawé maccokkong ri émpeng lamming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natudangié </w:t>
            </w:r>
            <w:r w:rsidR="00997EA5" w:rsidRPr="006C63C1">
              <w:rPr>
                <w:rFonts w:ascii="Times New Roman" w:hAnsi="Times New Roman" w:cs="Times New Roman"/>
                <w:sz w:val="24"/>
                <w:szCs w:val="24"/>
              </w:rPr>
              <w:lastRenderedPageBreak/>
              <w:t>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Sompa makkeda Taletting 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“Naéloreng no anaq tar</w:t>
            </w:r>
            <w:r w:rsidRPr="006C63C1">
              <w:rPr>
                <w:rFonts w:ascii="Times New Roman" w:hAnsi="Times New Roman" w:cs="Times New Roman"/>
                <w:sz w:val="24"/>
                <w:szCs w:val="24"/>
              </w:rPr>
              <w:t>akkaq datu puatta lalo saliweng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mariajang ni wellang essoé.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Batara Guru lalo saliweng.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marola maneng sélingérenna.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rini g</w:t>
            </w:r>
            <w:r w:rsidRPr="006C63C1">
              <w:rPr>
                <w:rFonts w:ascii="Times New Roman" w:hAnsi="Times New Roman" w:cs="Times New Roman"/>
                <w:sz w:val="24"/>
                <w:szCs w:val="24"/>
              </w:rPr>
              <w:t>a tudang taddaga latteq muttama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saw maccokkong La Togeq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seddéna Patotoqé.</w:t>
            </w:r>
            <w:r w:rsidR="00603423"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ab/>
            </w:r>
          </w:p>
          <w:p w:rsidR="00997EA5" w:rsidRPr="006C63C1" w:rsidRDefault="00622502" w:rsidP="0033149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Belum selesai ucapan Sangkuru Wira,</w:t>
            </w:r>
            <w:r w:rsidR="00997EA5" w:rsidRPr="006C63C1">
              <w:rPr>
                <w:rFonts w:ascii="Times New Roman" w:hAnsi="Times New Roman" w:cs="Times New Roman"/>
                <w:sz w:val="24"/>
                <w:szCs w:val="24"/>
                <w:lang w:val="id-ID"/>
              </w:rPr>
              <w:t xml:space="preserve"> </w:t>
            </w:r>
            <w:r w:rsidR="005D667C" w:rsidRPr="006C63C1">
              <w:rPr>
                <w:rFonts w:ascii="Times New Roman" w:hAnsi="Times New Roman" w:cs="Times New Roman"/>
                <w:sz w:val="24"/>
                <w:szCs w:val="24"/>
              </w:rPr>
              <w:t>mak</w:t>
            </w:r>
            <w:r w:rsidR="005D667C" w:rsidRPr="006C63C1">
              <w:rPr>
                <w:rFonts w:ascii="Times New Roman" w:hAnsi="Times New Roman" w:cs="Times New Roman"/>
                <w:sz w:val="24"/>
                <w:szCs w:val="24"/>
                <w:lang w:val="id-ID"/>
              </w:rPr>
              <w:t xml:space="preserve">a </w:t>
            </w:r>
            <w:r w:rsidR="00997EA5" w:rsidRPr="006C63C1">
              <w:rPr>
                <w:rFonts w:ascii="Times New Roman" w:hAnsi="Times New Roman" w:cs="Times New Roman"/>
                <w:sz w:val="24"/>
                <w:szCs w:val="24"/>
              </w:rPr>
              <w:t>bangkitlah Taletting Tana masuk ke dalam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langsung duduk di samping peterana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diduduki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Dengan menyembah berkata Taletting 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“Sri Paduka menghendaki ananda bangkit ke luar,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matahari telah condong ke barat.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bangkit</w:t>
            </w:r>
            <w:r w:rsidR="005D667C" w:rsidRPr="006C63C1">
              <w:rPr>
                <w:rFonts w:ascii="Times New Roman" w:hAnsi="Times New Roman" w:cs="Times New Roman"/>
                <w:sz w:val="24"/>
                <w:szCs w:val="24"/>
              </w:rPr>
              <w:t>lah Batara Guru pergi ke depan.</w:t>
            </w:r>
            <w:r w:rsidR="005D667C"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Diikuti oleh semua saudaranya.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seorang pun yang tinggal di dalam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datang bersimpuh La Togeq Langiq</w:t>
            </w:r>
            <w:r w:rsidR="00997EA5" w:rsidRPr="006C63C1">
              <w:rPr>
                <w:rFonts w:ascii="Times New Roman" w:hAnsi="Times New Roman" w:cs="Times New Roman"/>
                <w:sz w:val="24"/>
                <w:szCs w:val="24"/>
                <w:lang w:val="id-ID"/>
              </w:rPr>
              <w:t xml:space="preserve"> </w:t>
            </w:r>
            <w:r w:rsidR="005D667C" w:rsidRPr="006C63C1">
              <w:rPr>
                <w:rFonts w:ascii="Times New Roman" w:hAnsi="Times New Roman" w:cs="Times New Roman"/>
                <w:sz w:val="24"/>
                <w:szCs w:val="24"/>
              </w:rPr>
              <w:t>di samping Patotoq</w:t>
            </w:r>
            <w:r w:rsidR="00997EA5" w:rsidRPr="006C63C1">
              <w:rPr>
                <w:rFonts w:ascii="Times New Roman" w:hAnsi="Times New Roman" w:cs="Times New Roman"/>
                <w:sz w:val="24"/>
                <w:szCs w:val="24"/>
              </w:rPr>
              <w:t>.</w:t>
            </w:r>
            <w:r w:rsidR="005D667C" w:rsidRPr="006C63C1">
              <w:rPr>
                <w:rFonts w:ascii="Times New Roman" w:hAnsi="Times New Roman" w:cs="Times New Roman"/>
                <w:sz w:val="24"/>
                <w:szCs w:val="24"/>
                <w:lang w:val="id-ID"/>
              </w:rPr>
              <w:t>’</w:t>
            </w:r>
          </w:p>
          <w:p w:rsidR="005C09AA" w:rsidRPr="006C63C1" w:rsidRDefault="005C09AA" w:rsidP="00997EA5">
            <w:pPr>
              <w:ind w:left="360"/>
              <w:rPr>
                <w:rFonts w:ascii="Times New Roman" w:hAnsi="Times New Roman" w:cs="Times New Roman"/>
                <w:sz w:val="24"/>
                <w:szCs w:val="24"/>
                <w:lang w:val="id-ID"/>
              </w:rPr>
            </w:pPr>
          </w:p>
          <w:p w:rsidR="005C09AA" w:rsidRPr="006C63C1" w:rsidRDefault="005C09AA" w:rsidP="00997EA5">
            <w:pPr>
              <w:ind w:left="360"/>
              <w:rPr>
                <w:rFonts w:ascii="Times New Roman" w:hAnsi="Times New Roman" w:cs="Times New Roman"/>
                <w:sz w:val="24"/>
                <w:szCs w:val="24"/>
                <w:lang w:val="id-ID"/>
              </w:rPr>
            </w:pPr>
          </w:p>
          <w:p w:rsidR="00997EA5" w:rsidRPr="006C63C1" w:rsidRDefault="007D7DB6" w:rsidP="00D25E43">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Terri Makkeda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˝Tunruq ko anaq ubareq-bareq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massaliang ngi aju sengkonang séasekkué,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naiosia uturuq sia raju-rajummu,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tekkupékka éloq téamu.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mettéq ga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nabali ada sélappa ncajiangngé ngngi.</w:t>
            </w:r>
            <w:r w:rsidR="00331490" w:rsidRPr="006C63C1">
              <w:rPr>
                <w:rFonts w:ascii="Times New Roman" w:hAnsi="Times New Roman" w:cs="Times New Roman"/>
                <w:sz w:val="24"/>
                <w:szCs w:val="24"/>
                <w:lang w:val="id-ID"/>
              </w:rPr>
              <w:t xml:space="preserve"> </w:t>
            </w:r>
            <w:r w:rsidR="00331490" w:rsidRPr="006C63C1">
              <w:rPr>
                <w:rFonts w:ascii="Times New Roman" w:hAnsi="Times New Roman" w:cs="Times New Roman"/>
                <w:sz w:val="24"/>
                <w:szCs w:val="24"/>
              </w:rPr>
              <w:t xml:space="preserve">Oncong </w:t>
            </w:r>
            <w:r w:rsidRPr="006C63C1">
              <w:rPr>
                <w:rFonts w:ascii="Times New Roman" w:hAnsi="Times New Roman" w:cs="Times New Roman"/>
                <w:sz w:val="24"/>
                <w:szCs w:val="24"/>
                <w:lang w:val="id-ID"/>
              </w:rPr>
              <w:t xml:space="preserve"> </w:t>
            </w:r>
            <w:r w:rsidR="00331490" w:rsidRPr="006C63C1">
              <w:rPr>
                <w:rFonts w:ascii="Times New Roman" w:hAnsi="Times New Roman" w:cs="Times New Roman"/>
                <w:sz w:val="24"/>
                <w:szCs w:val="24"/>
              </w:rPr>
              <w:t>ng</w:t>
            </w:r>
            <w:r w:rsidR="00997EA5" w:rsidRPr="006C63C1">
              <w:rPr>
                <w:rFonts w:ascii="Times New Roman" w:hAnsi="Times New Roman" w:cs="Times New Roman"/>
                <w:sz w:val="24"/>
                <w:szCs w:val="24"/>
              </w:rPr>
              <w:t>sia La Togeq Langiq abbarenneqna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uaé nyiliq marruddaninna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maggangka tengnga rampenna ininnawanna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paricitta i pangawaru powong langiqna ri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Nacukuq mua Patotoqé sapu-sapu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anaq pattola sekkawarenna.</w:t>
            </w:r>
            <w:r w:rsidRPr="006C63C1">
              <w:rPr>
                <w:rFonts w:ascii="Times New Roman" w:hAnsi="Times New Roman" w:cs="Times New Roman"/>
                <w:sz w:val="24"/>
                <w:szCs w:val="24"/>
                <w:lang w:val="id-ID"/>
              </w:rPr>
              <w:t>’</w:t>
            </w:r>
          </w:p>
          <w:p w:rsidR="00997EA5" w:rsidRPr="006C63C1" w:rsidRDefault="007D7DB6" w:rsidP="00E76300">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dengan menangis berkata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˝Turutlah an</w:t>
            </w:r>
            <w:r w:rsidR="00E76300" w:rsidRPr="006C63C1">
              <w:rPr>
                <w:rFonts w:ascii="Times New Roman" w:hAnsi="Times New Roman" w:cs="Times New Roman"/>
                <w:sz w:val="24"/>
                <w:szCs w:val="24"/>
                <w:lang w:val="de-DE"/>
              </w:rPr>
              <w:t>anda kujadikan tunas di bumi</w:t>
            </w:r>
            <w:r w:rsidR="00E7630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memantangkan kayu </w:t>
            </w:r>
            <w:r w:rsidR="00997EA5" w:rsidRPr="006C63C1">
              <w:rPr>
                <w:rFonts w:ascii="Times New Roman" w:hAnsi="Times New Roman" w:cs="Times New Roman"/>
                <w:i/>
                <w:sz w:val="24"/>
                <w:szCs w:val="24"/>
                <w:lang w:val="de-DE"/>
              </w:rPr>
              <w:t>sengkonang</w:t>
            </w:r>
            <w:r w:rsidR="00997EA5" w:rsidRPr="006C63C1">
              <w:rPr>
                <w:rFonts w:ascii="Times New Roman" w:hAnsi="Times New Roman" w:cs="Times New Roman"/>
                <w:sz w:val="24"/>
                <w:szCs w:val="24"/>
                <w:lang w:val="de-DE"/>
              </w:rPr>
              <w:t xml:space="preserve"> atas namaku,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w:t>
            </w:r>
            <w:r w:rsidR="00E76300" w:rsidRPr="006C63C1">
              <w:rPr>
                <w:rFonts w:ascii="Times New Roman" w:hAnsi="Times New Roman" w:cs="Times New Roman"/>
                <w:sz w:val="24"/>
                <w:szCs w:val="24"/>
                <w:lang w:val="de-DE"/>
              </w:rPr>
              <w:t>aulah yang kuturuti keinginanmu</w:t>
            </w:r>
            <w:r w:rsidR="00E7630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tiada ku tentang kehendakmu.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“Batara Guru tidak sedikit pun berucap,</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menjawab sepatah kata pun perkataan orang tuanya.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henti-hentinya jua La Togeq Langiq mencucurkan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air mata rindunya pada Boting Langiq.</w:t>
            </w:r>
            <w:r w:rsidR="00997EA5" w:rsidRPr="006C63C1">
              <w:rPr>
                <w:rFonts w:ascii="Times New Roman" w:hAnsi="Times New Roman" w:cs="Times New Roman"/>
                <w:sz w:val="24"/>
                <w:szCs w:val="24"/>
                <w:lang w:val="id-ID"/>
              </w:rPr>
              <w:t xml:space="preserve"> </w:t>
            </w:r>
            <w:r w:rsidR="00E76300" w:rsidRPr="006C63C1">
              <w:rPr>
                <w:rFonts w:ascii="Times New Roman" w:hAnsi="Times New Roman" w:cs="Times New Roman"/>
                <w:sz w:val="24"/>
                <w:szCs w:val="24"/>
              </w:rPr>
              <w:t>Hampir tak semua lagi ras</w:t>
            </w:r>
            <w:r w:rsidR="00E7630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hatinya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memikirkan perilaku orang tuanya di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menunduklah Patotoqé mengulas-ulas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putra mahkota kesayangannya.</w:t>
            </w:r>
            <w:r w:rsidR="00E76300" w:rsidRPr="006C63C1">
              <w:rPr>
                <w:rFonts w:ascii="Times New Roman" w:hAnsi="Times New Roman" w:cs="Times New Roman"/>
                <w:sz w:val="24"/>
                <w:szCs w:val="24"/>
                <w:lang w:val="id-ID"/>
              </w:rPr>
              <w:t>’</w:t>
            </w:r>
          </w:p>
          <w:p w:rsidR="005C09AA" w:rsidRPr="006C63C1" w:rsidRDefault="005C09AA" w:rsidP="00997EA5">
            <w:pPr>
              <w:ind w:left="360"/>
              <w:rPr>
                <w:rFonts w:ascii="Times New Roman" w:hAnsi="Times New Roman" w:cs="Times New Roman"/>
                <w:sz w:val="24"/>
                <w:szCs w:val="24"/>
                <w:lang w:val="id-ID"/>
              </w:rPr>
            </w:pPr>
          </w:p>
          <w:p w:rsidR="005C09AA" w:rsidRPr="006C63C1" w:rsidRDefault="005C09AA" w:rsidP="00997EA5">
            <w:pPr>
              <w:ind w:left="360"/>
              <w:rPr>
                <w:rFonts w:ascii="Times New Roman" w:hAnsi="Times New Roman" w:cs="Times New Roman"/>
                <w:sz w:val="24"/>
                <w:szCs w:val="24"/>
                <w:lang w:val="id-ID"/>
              </w:rPr>
            </w:pPr>
          </w:p>
          <w:p w:rsidR="00997EA5" w:rsidRPr="006C63C1" w:rsidRDefault="00361026" w:rsidP="00361026">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Dua gi waé I La Tiuleng cabbing matinro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babuana Wé Nyiliq Timoq?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”Mécawa mua To </w:t>
            </w:r>
            <w:r w:rsidR="00997EA5" w:rsidRPr="006C63C1">
              <w:rPr>
                <w:rFonts w:ascii="Times New Roman" w:hAnsi="Times New Roman" w:cs="Times New Roman"/>
                <w:sz w:val="24"/>
                <w:szCs w:val="24"/>
              </w:rPr>
              <w:lastRenderedPageBreak/>
              <w:t>Palanroé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méngkalinga i wukkaq timunna rijajianna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nasitunrengeng dua makkeda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“Ajaq na ia, Batara Gu</w:t>
            </w:r>
            <w:r w:rsidR="00F0539D" w:rsidRPr="006C63C1">
              <w:rPr>
                <w:rFonts w:ascii="Times New Roman" w:hAnsi="Times New Roman" w:cs="Times New Roman"/>
                <w:sz w:val="24"/>
                <w:szCs w:val="24"/>
              </w:rPr>
              <w:t>ru, tennaponyameng ininnawammu.</w:t>
            </w:r>
            <w:r w:rsidR="00F0539D"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Nonnoq mua no matuq ri oloq,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murilingérang tuneq passéllé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naripaddinru lawing matinro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 babuana Wé datu Sengngeng.</w:t>
            </w:r>
            <w:r w:rsidR="00997EA5" w:rsidRPr="006C63C1">
              <w:rPr>
                <w:rFonts w:ascii="Times New Roman" w:hAnsi="Times New Roman" w:cs="Times New Roman"/>
                <w:sz w:val="24"/>
                <w:szCs w:val="24"/>
                <w:lang w:val="id-ID"/>
              </w:rPr>
              <w:t xml:space="preserve"> </w:t>
            </w:r>
            <w:r w:rsidR="00F0539D" w:rsidRPr="006C63C1">
              <w:rPr>
                <w:rFonts w:ascii="Times New Roman" w:hAnsi="Times New Roman" w:cs="Times New Roman"/>
                <w:sz w:val="24"/>
                <w:szCs w:val="24"/>
                <w:lang w:val="de-DE"/>
              </w:rPr>
              <w:t>Nariulorang samudda perri</w:t>
            </w:r>
            <w:r w:rsidR="00F0539D"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temmakkéwiring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nawajuanna mua najaji cero datué tessangkalangeng.</w:t>
            </w:r>
            <w:r w:rsidRPr="006C63C1">
              <w:rPr>
                <w:rFonts w:ascii="Times New Roman" w:hAnsi="Times New Roman" w:cs="Times New Roman"/>
                <w:sz w:val="24"/>
                <w:szCs w:val="24"/>
                <w:lang w:val="id-ID"/>
              </w:rPr>
              <w:t>’</w:t>
            </w:r>
          </w:p>
          <w:p w:rsidR="00997EA5" w:rsidRPr="006C63C1" w:rsidRDefault="004B7166" w:rsidP="00EC582D">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Bukankah tiada duanya I La Tiuleng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pernah menetap dalam kandungan Wé Nyiliq Timoq?“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Palanroé suami-istri tertawa saja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mendengar ucapan anaknya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serentak keduanya berkata,˝Janganlah hal itu menyusahkan hatimu, Batara Guru,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turunlah engkau dahulu,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 engkau diberi tunas pengganti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kembar emas</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menjelma dalam perut Wé datu Sengngeng.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diberi penderitaan yang tak terbatas,</w:t>
            </w:r>
          </w:p>
          <w:p w:rsidR="00997EA5" w:rsidRPr="006C63C1" w:rsidRDefault="00997EA5" w:rsidP="00997EA5">
            <w:pPr>
              <w:ind w:left="360"/>
              <w:rPr>
                <w:rFonts w:ascii="Times New Roman" w:hAnsi="Times New Roman" w:cs="Times New Roman"/>
                <w:sz w:val="24"/>
                <w:szCs w:val="24"/>
                <w:lang w:val="id-ID"/>
              </w:rPr>
            </w:pPr>
            <w:r w:rsidRPr="006C63C1">
              <w:rPr>
                <w:rFonts w:ascii="Times New Roman" w:hAnsi="Times New Roman" w:cs="Times New Roman"/>
                <w:sz w:val="24"/>
                <w:szCs w:val="24"/>
                <w:lang w:val="de-DE"/>
              </w:rPr>
              <w:t>semoga selamat bayi itu lahir.</w:t>
            </w:r>
            <w:r w:rsidR="004B7166" w:rsidRPr="006C63C1">
              <w:rPr>
                <w:rFonts w:ascii="Times New Roman" w:hAnsi="Times New Roman" w:cs="Times New Roman"/>
                <w:sz w:val="24"/>
                <w:szCs w:val="24"/>
                <w:lang w:val="id-ID"/>
              </w:rPr>
              <w:t>’</w:t>
            </w:r>
          </w:p>
          <w:p w:rsidR="005C09AA" w:rsidRPr="006C63C1" w:rsidRDefault="005C09AA" w:rsidP="00997EA5">
            <w:pPr>
              <w:ind w:left="360"/>
              <w:rPr>
                <w:rFonts w:ascii="Times New Roman" w:hAnsi="Times New Roman" w:cs="Times New Roman"/>
                <w:sz w:val="24"/>
                <w:szCs w:val="24"/>
                <w:lang w:val="id-ID"/>
              </w:rPr>
            </w:pPr>
          </w:p>
          <w:p w:rsidR="00CC42D4" w:rsidRPr="006C63C1" w:rsidRDefault="00CC42D4" w:rsidP="00C22F78">
            <w:pPr>
              <w:jc w:val="both"/>
              <w:rPr>
                <w:rFonts w:ascii="Times New Roman" w:hAnsi="Times New Roman" w:cs="Times New Roman"/>
                <w:sz w:val="24"/>
                <w:szCs w:val="24"/>
                <w:lang w:val="id-ID"/>
              </w:rPr>
            </w:pPr>
          </w:p>
          <w:p w:rsidR="00CC42D4" w:rsidRPr="006C63C1" w:rsidRDefault="00CC42D4" w:rsidP="00C22F78">
            <w:pPr>
              <w:ind w:left="360"/>
              <w:jc w:val="both"/>
              <w:rPr>
                <w:rFonts w:ascii="Times New Roman" w:hAnsi="Times New Roman" w:cs="Times New Roman"/>
                <w:sz w:val="24"/>
                <w:szCs w:val="24"/>
                <w:lang w:val="id-ID"/>
              </w:rPr>
            </w:pPr>
          </w:p>
          <w:p w:rsidR="00BF4682" w:rsidRPr="006C63C1" w:rsidRDefault="00BF4682" w:rsidP="00C22F78">
            <w:pPr>
              <w:ind w:left="360"/>
              <w:jc w:val="both"/>
              <w:rPr>
                <w:rFonts w:ascii="Times New Roman" w:hAnsi="Times New Roman" w:cs="Times New Roman"/>
                <w:sz w:val="24"/>
                <w:szCs w:val="24"/>
                <w:lang w:val="id-ID"/>
              </w:rPr>
            </w:pPr>
          </w:p>
          <w:p w:rsidR="00BF4682" w:rsidRPr="006C63C1" w:rsidRDefault="00BF4682" w:rsidP="00C22F78">
            <w:pPr>
              <w:ind w:left="360"/>
              <w:jc w:val="both"/>
              <w:rPr>
                <w:rFonts w:ascii="Times New Roman" w:hAnsi="Times New Roman" w:cs="Times New Roman"/>
                <w:sz w:val="24"/>
                <w:szCs w:val="24"/>
                <w:lang w:val="id-ID"/>
              </w:rPr>
            </w:pPr>
          </w:p>
          <w:p w:rsidR="00BF4682" w:rsidRPr="006C63C1" w:rsidRDefault="00BF4682" w:rsidP="00C22F78">
            <w:pPr>
              <w:ind w:left="360"/>
              <w:jc w:val="both"/>
              <w:rPr>
                <w:rFonts w:ascii="Times New Roman" w:hAnsi="Times New Roman" w:cs="Times New Roman"/>
                <w:sz w:val="24"/>
                <w:szCs w:val="24"/>
                <w:lang w:val="id-ID"/>
              </w:rPr>
            </w:pPr>
          </w:p>
          <w:p w:rsidR="00997EA5" w:rsidRPr="006C63C1" w:rsidRDefault="00EC582D"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Ténré aléna tuju nyiliq i makkapareng asé ridié.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Natijjang mua Batara Guru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mampaéri wi lé tarawué,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naolai ménréq manaiq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natakkadapiq sennéq lolangeng ri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Takkiniq-</w:t>
            </w:r>
            <w:r w:rsidRPr="006C63C1">
              <w:rPr>
                <w:rFonts w:ascii="Times New Roman" w:hAnsi="Times New Roman" w:cs="Times New Roman"/>
                <w:sz w:val="24"/>
                <w:szCs w:val="24"/>
              </w:rPr>
              <w:t>kiniq manuq kurunna To Palanroé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marukka maneng lé To Sunraé,</w:t>
            </w:r>
            <w:r w:rsidRPr="006C63C1">
              <w:rPr>
                <w:rFonts w:ascii="Times New Roman" w:hAnsi="Times New Roman" w:cs="Times New Roman"/>
                <w:sz w:val="24"/>
                <w:szCs w:val="24"/>
                <w:lang w:val="id-ID"/>
              </w:rPr>
              <w:t>’</w:t>
            </w:r>
          </w:p>
          <w:p w:rsidR="00997EA5" w:rsidRPr="006C63C1" w:rsidRDefault="005A5D5C"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Gemetar badannya melihat terhampar padi yang menguning.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Dengan segera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menggapai pelangi,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dilaluinya 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memasuki perkampungan di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Sama terkejut ayam kurungan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sama rebut To Su</w:t>
            </w:r>
            <w:r w:rsidR="00997EA5" w:rsidRPr="006C63C1">
              <w:rPr>
                <w:rFonts w:ascii="Times New Roman" w:hAnsi="Times New Roman" w:cs="Times New Roman"/>
                <w:sz w:val="24"/>
                <w:szCs w:val="24"/>
                <w:lang w:val="id-ID"/>
              </w:rPr>
              <w:t>n</w:t>
            </w:r>
            <w:r w:rsidR="00997EA5" w:rsidRPr="006C63C1">
              <w:rPr>
                <w:rFonts w:ascii="Times New Roman" w:hAnsi="Times New Roman" w:cs="Times New Roman"/>
                <w:sz w:val="24"/>
                <w:szCs w:val="24"/>
              </w:rPr>
              <w:t>raé,</w:t>
            </w:r>
            <w:r w:rsidRPr="006C63C1">
              <w:rPr>
                <w:rFonts w:ascii="Times New Roman" w:hAnsi="Times New Roman" w:cs="Times New Roman"/>
                <w:sz w:val="24"/>
                <w:szCs w:val="24"/>
                <w:lang w:val="id-ID"/>
              </w:rPr>
              <w:t>’</w:t>
            </w:r>
          </w:p>
          <w:p w:rsidR="005C09AA" w:rsidRPr="006C63C1" w:rsidRDefault="005C09AA" w:rsidP="00C22F78">
            <w:pPr>
              <w:ind w:left="360"/>
              <w:jc w:val="both"/>
              <w:rPr>
                <w:rFonts w:ascii="Times New Roman" w:hAnsi="Times New Roman" w:cs="Times New Roman"/>
                <w:sz w:val="24"/>
                <w:szCs w:val="24"/>
                <w:lang w:val="id-ID"/>
              </w:rPr>
            </w:pPr>
          </w:p>
          <w:p w:rsidR="005C09AA" w:rsidRPr="006C63C1" w:rsidRDefault="005C09AA" w:rsidP="00C22F78">
            <w:pPr>
              <w:ind w:left="360"/>
              <w:jc w:val="both"/>
              <w:rPr>
                <w:rFonts w:ascii="Times New Roman" w:hAnsi="Times New Roman" w:cs="Times New Roman"/>
                <w:sz w:val="24"/>
                <w:szCs w:val="24"/>
                <w:lang w:val="id-ID"/>
              </w:rPr>
            </w:pPr>
          </w:p>
          <w:p w:rsidR="00997EA5" w:rsidRPr="006C63C1" w:rsidRDefault="00480EC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tennasedding to ni watanna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nonnoq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Napoléi wi lappoq asé ri pétawué,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nalao polé Manurungngé ri langkanaé,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tiwiq watanna Sangiang Serri,</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nalao polé napennoi wi lé langkanaé.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Ala engka ga salassaq genneq,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sao samaq tennapennoi.</w:t>
            </w:r>
            <w:r w:rsidR="001115CC" w:rsidRPr="006C63C1">
              <w:rPr>
                <w:rFonts w:ascii="Times New Roman" w:hAnsi="Times New Roman" w:cs="Times New Roman"/>
                <w:sz w:val="24"/>
                <w:szCs w:val="24"/>
                <w:lang w:val="id-ID"/>
              </w:rPr>
              <w:t>’</w:t>
            </w:r>
          </w:p>
          <w:p w:rsidR="00997EA5" w:rsidRPr="006C63C1" w:rsidRDefault="001115CC"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w:t>
            </w:r>
            <w:r w:rsidR="00997EA5" w:rsidRPr="006C63C1">
              <w:rPr>
                <w:rFonts w:ascii="Times New Roman" w:hAnsi="Times New Roman" w:cs="Times New Roman"/>
                <w:sz w:val="24"/>
                <w:szCs w:val="24"/>
              </w:rPr>
              <w:t>ak terasa lagi diri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telah turun  ke </w:t>
            </w:r>
            <w:r w:rsidR="00997EA5" w:rsidRPr="006C63C1">
              <w:rPr>
                <w:rFonts w:ascii="Times New Roman" w:hAnsi="Times New Roman" w:cs="Times New Roman"/>
                <w:sz w:val="24"/>
                <w:szCs w:val="24"/>
              </w:rPr>
              <w:lastRenderedPageBreak/>
              <w:t>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Didapatinya onggoka padi di pematang,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kembali Manurungngé ke istana,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Sangiang Serri membaw</w:t>
            </w:r>
            <w:r w:rsidR="00997EA5" w:rsidRPr="006C63C1">
              <w:rPr>
                <w:rFonts w:ascii="Times New Roman" w:hAnsi="Times New Roman" w:cs="Times New Roman"/>
                <w:sz w:val="24"/>
                <w:szCs w:val="24"/>
                <w:lang w:val="id-ID"/>
              </w:rPr>
              <w:t xml:space="preserve">a </w:t>
            </w:r>
            <w:r w:rsidR="00997EA5" w:rsidRPr="006C63C1">
              <w:rPr>
                <w:rFonts w:ascii="Times New Roman" w:hAnsi="Times New Roman" w:cs="Times New Roman"/>
                <w:sz w:val="24"/>
                <w:szCs w:val="24"/>
              </w:rPr>
              <w:t>dirinya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datang memasuki istana.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satu pun istana yang luas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dan rumah biasa yang tak dipenuhinya.</w:t>
            </w:r>
            <w:r w:rsidRPr="006C63C1">
              <w:rPr>
                <w:rFonts w:ascii="Times New Roman" w:hAnsi="Times New Roman" w:cs="Times New Roman"/>
                <w:sz w:val="24"/>
                <w:szCs w:val="24"/>
                <w:lang w:val="id-ID"/>
              </w:rPr>
              <w:t>’</w:t>
            </w:r>
          </w:p>
          <w:p w:rsidR="0079090E" w:rsidRPr="006C63C1" w:rsidRDefault="0079090E" w:rsidP="00C22F78">
            <w:pPr>
              <w:ind w:left="360"/>
              <w:jc w:val="both"/>
              <w:rPr>
                <w:rFonts w:ascii="Times New Roman" w:hAnsi="Times New Roman" w:cs="Times New Roman"/>
                <w:sz w:val="24"/>
                <w:szCs w:val="24"/>
                <w:lang w:val="id-ID"/>
              </w:rPr>
            </w:pPr>
          </w:p>
          <w:p w:rsidR="00997EA5" w:rsidRPr="006C63C1" w:rsidRDefault="009856CB"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Naripuppung na cero datué.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Napitung kéteng lé babuana</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nadenniari mawajiq mua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nacabbéngi wi lasa babua Apung ri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Natokkong ronnang lé makkatenni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lanrang patola, lailaiseng, koiq sawédi.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Tennadapiri madécéng sanro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natabbusello ri sinaléwa ulawengngé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natimang sanro napariwakkang lé samaritu</w:t>
            </w:r>
            <w:r w:rsidRPr="006C63C1">
              <w:rPr>
                <w:rFonts w:ascii="Times New Roman" w:hAnsi="Times New Roman" w:cs="Times New Roman"/>
                <w:sz w:val="24"/>
                <w:szCs w:val="24"/>
                <w:lang w:val="id-ID"/>
              </w:rPr>
              <w:t>’</w:t>
            </w:r>
          </w:p>
          <w:p w:rsidR="00997EA5" w:rsidRPr="006C63C1" w:rsidRDefault="00307D19"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Dibelai dan diurutlah kandungannya.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Setelah</w:t>
            </w:r>
            <w:r w:rsidRPr="006C63C1">
              <w:rPr>
                <w:rFonts w:ascii="Times New Roman" w:hAnsi="Times New Roman" w:cs="Times New Roman"/>
                <w:sz w:val="24"/>
                <w:szCs w:val="24"/>
                <w:lang w:val="de-DE"/>
              </w:rPr>
              <w:t xml:space="preserve"> tujuh bulan usia kandungannya,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saat dinihari yang tenang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terasa sakit perutnya Apung ri Toja.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bangkitlah ia berpegang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pada </w:t>
            </w:r>
            <w:r w:rsidR="00997EA5" w:rsidRPr="006C63C1">
              <w:rPr>
                <w:rFonts w:ascii="Times New Roman" w:hAnsi="Times New Roman" w:cs="Times New Roman"/>
                <w:i/>
                <w:sz w:val="24"/>
                <w:szCs w:val="24"/>
                <w:lang w:val="de-DE"/>
              </w:rPr>
              <w:t>lanrang patola, lailaiseng</w:t>
            </w:r>
            <w:r w:rsidR="00997EA5" w:rsidRPr="006C63C1">
              <w:rPr>
                <w:rFonts w:ascii="Times New Roman" w:hAnsi="Times New Roman" w:cs="Times New Roman"/>
                <w:sz w:val="24"/>
                <w:szCs w:val="24"/>
                <w:lang w:val="de-DE"/>
              </w:rPr>
              <w:t xml:space="preserve"> dan gelang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Belum lagi dukun tiba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meluncurlah ia keluar di atas tikar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ditadah dukun dipangku bidan.</w:t>
            </w:r>
            <w:r w:rsidRPr="006C63C1">
              <w:rPr>
                <w:rFonts w:ascii="Times New Roman" w:hAnsi="Times New Roman" w:cs="Times New Roman"/>
                <w:sz w:val="24"/>
                <w:szCs w:val="24"/>
                <w:lang w:val="id-ID"/>
              </w:rPr>
              <w:t>’</w:t>
            </w:r>
          </w:p>
          <w:p w:rsidR="0079090E" w:rsidRPr="006C63C1" w:rsidRDefault="0079090E" w:rsidP="00C22F78">
            <w:pPr>
              <w:ind w:left="360"/>
              <w:jc w:val="both"/>
              <w:rPr>
                <w:rFonts w:ascii="Times New Roman" w:hAnsi="Times New Roman" w:cs="Times New Roman"/>
                <w:sz w:val="24"/>
                <w:szCs w:val="24"/>
                <w:lang w:val="id-ID"/>
              </w:rPr>
            </w:pPr>
          </w:p>
          <w:p w:rsidR="00997EA5" w:rsidRPr="006C63C1" w:rsidRDefault="00307D19"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Nawékkapitu ronnang siola 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sianré[-anré letté wéroé]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mawampang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mawotoq Pérétiwié,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takkadapiq ni ronnag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tojang rakkileq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Ripaléssoq ni lé awoq petting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naléwurié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Riparéweq ni ronnang manaiq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tojang rakkileq Manurungngé.</w:t>
            </w:r>
            <w:r w:rsidR="001E6901" w:rsidRPr="006C63C1">
              <w:rPr>
                <w:rFonts w:ascii="Times New Roman" w:hAnsi="Times New Roman" w:cs="Times New Roman"/>
                <w:sz w:val="24"/>
                <w:szCs w:val="24"/>
                <w:lang w:val="id-ID"/>
              </w:rPr>
              <w:t>’</w:t>
            </w:r>
          </w:p>
          <w:p w:rsidR="00997EA5" w:rsidRPr="006C63C1" w:rsidRDefault="001E6901"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Saat itu Guntur berbunyi tujuh kali,</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sabun</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menyabung kilat petir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bagaikan hendak runtuh saja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seperti akan hancur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sampailah ia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ayunan petir Manurungngé.</w:t>
            </w:r>
            <w:r w:rsidR="00997EA5" w:rsidRPr="006C63C1">
              <w:rPr>
                <w:rFonts w:ascii="Times New Roman" w:hAnsi="Times New Roman" w:cs="Times New Roman"/>
                <w:sz w:val="24"/>
                <w:szCs w:val="24"/>
                <w:lang w:val="id-ID"/>
              </w:rPr>
              <w:t xml:space="preserve"> </w:t>
            </w:r>
            <w:r w:rsidR="001854AD" w:rsidRPr="006C63C1">
              <w:rPr>
                <w:rFonts w:ascii="Times New Roman" w:hAnsi="Times New Roman" w:cs="Times New Roman"/>
                <w:sz w:val="24"/>
                <w:szCs w:val="24"/>
                <w:lang w:val="de-DE"/>
              </w:rPr>
              <w:t>Diturunkanla</w:t>
            </w:r>
            <w:r w:rsidR="001854AD"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bambu betung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tempat Batara Guru berbaring.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Kemudian dikembalikan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ayunan petir Manurungngé.</w:t>
            </w:r>
            <w:r w:rsidR="001854AD" w:rsidRPr="006C63C1">
              <w:rPr>
                <w:rFonts w:ascii="Times New Roman" w:hAnsi="Times New Roman" w:cs="Times New Roman"/>
                <w:sz w:val="24"/>
                <w:szCs w:val="24"/>
                <w:lang w:val="id-ID"/>
              </w:rPr>
              <w:t>’</w:t>
            </w:r>
          </w:p>
          <w:p w:rsidR="0079090E" w:rsidRPr="006C63C1" w:rsidRDefault="0079090E" w:rsidP="00C22F78">
            <w:pPr>
              <w:ind w:left="360"/>
              <w:jc w:val="both"/>
              <w:rPr>
                <w:rFonts w:ascii="Times New Roman" w:hAnsi="Times New Roman" w:cs="Times New Roman"/>
                <w:sz w:val="24"/>
                <w:szCs w:val="24"/>
                <w:lang w:val="id-ID"/>
              </w:rPr>
            </w:pPr>
          </w:p>
          <w:p w:rsidR="00997EA5" w:rsidRPr="006C63C1" w:rsidRDefault="00E05C8F"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inappa mpunga mawajiq mua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nagiling</w:t>
            </w:r>
            <w:r w:rsidRPr="006C63C1">
              <w:rPr>
                <w:rFonts w:ascii="Times New Roman" w:hAnsi="Times New Roman" w:cs="Times New Roman"/>
                <w:sz w:val="24"/>
                <w:szCs w:val="24"/>
              </w:rPr>
              <w:t xml:space="preserve"> tinro Manurungngé ri atawareng</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awoq pettung naléwurié.</w:t>
            </w:r>
            <w:r w:rsidR="00CA650E"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ab/>
            </w:r>
          </w:p>
          <w:p w:rsidR="00997EA5" w:rsidRPr="006C63C1" w:rsidRDefault="00CA650E"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matahari baru saja terbit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kebetulan terjaga Manurun</w:t>
            </w:r>
            <w:r w:rsidRPr="006C63C1">
              <w:rPr>
                <w:rFonts w:ascii="Times New Roman" w:hAnsi="Times New Roman" w:cs="Times New Roman"/>
                <w:sz w:val="24"/>
                <w:szCs w:val="24"/>
              </w:rPr>
              <w:t>gngé di Atawareng dari tidurnya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bambu betung tempatnya berbaring.</w:t>
            </w:r>
            <w:r w:rsidR="008C2C41" w:rsidRPr="006C63C1">
              <w:rPr>
                <w:rFonts w:ascii="Times New Roman" w:hAnsi="Times New Roman" w:cs="Times New Roman"/>
                <w:sz w:val="24"/>
                <w:szCs w:val="24"/>
                <w:lang w:val="id-ID"/>
              </w:rPr>
              <w:t>’</w:t>
            </w:r>
          </w:p>
          <w:p w:rsidR="005B3BF9" w:rsidRPr="006C63C1" w:rsidRDefault="005B3BF9" w:rsidP="00C22F78">
            <w:pPr>
              <w:ind w:left="360"/>
              <w:jc w:val="both"/>
              <w:rPr>
                <w:rFonts w:ascii="Times New Roman" w:hAnsi="Times New Roman" w:cs="Times New Roman"/>
                <w:sz w:val="24"/>
                <w:szCs w:val="24"/>
                <w:lang w:val="id-ID"/>
              </w:rPr>
            </w:pPr>
          </w:p>
          <w:p w:rsidR="008D6446" w:rsidRPr="006C63C1" w:rsidRDefault="008D6446" w:rsidP="00C22F78">
            <w:pPr>
              <w:ind w:left="360"/>
              <w:jc w:val="both"/>
              <w:rPr>
                <w:rFonts w:ascii="Times New Roman" w:hAnsi="Times New Roman" w:cs="Times New Roman"/>
                <w:sz w:val="24"/>
                <w:szCs w:val="24"/>
                <w:lang w:val="id-ID"/>
              </w:rPr>
            </w:pPr>
          </w:p>
          <w:p w:rsidR="008D6446" w:rsidRPr="006C63C1" w:rsidRDefault="008D6446" w:rsidP="00C22F78">
            <w:pPr>
              <w:ind w:left="360"/>
              <w:jc w:val="both"/>
              <w:rPr>
                <w:rFonts w:ascii="Times New Roman" w:hAnsi="Times New Roman" w:cs="Times New Roman"/>
                <w:sz w:val="24"/>
                <w:szCs w:val="24"/>
                <w:lang w:val="id-ID"/>
              </w:rPr>
            </w:pPr>
          </w:p>
          <w:p w:rsidR="005B3BF9" w:rsidRPr="006C63C1" w:rsidRDefault="005B3BF9" w:rsidP="00C22F78">
            <w:pPr>
              <w:ind w:left="360"/>
              <w:jc w:val="both"/>
              <w:rPr>
                <w:rFonts w:ascii="Times New Roman" w:hAnsi="Times New Roman" w:cs="Times New Roman"/>
                <w:sz w:val="24"/>
                <w:szCs w:val="24"/>
                <w:lang w:val="id-ID"/>
              </w:rPr>
            </w:pPr>
          </w:p>
          <w:p w:rsidR="00997EA5" w:rsidRPr="006C63C1" w:rsidRDefault="008C2C41"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rPr>
              <w:t>Nasoroq tudang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awoq pettung naléwurié.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Nasitujuang mpéggang mua 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makkapi-api wellang essoé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namarakko na ronnang kokona La Oro Kelling.</w:t>
            </w:r>
            <w:r w:rsidRPr="006C63C1">
              <w:rPr>
                <w:rFonts w:ascii="Times New Roman" w:hAnsi="Times New Roman" w:cs="Times New Roman"/>
                <w:sz w:val="24"/>
                <w:szCs w:val="24"/>
                <w:lang w:val="id-ID"/>
              </w:rPr>
              <w:t>’</w:t>
            </w:r>
          </w:p>
          <w:p w:rsidR="00997EA5" w:rsidRPr="006C63C1" w:rsidRDefault="00914D06"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Natengnga tikkaq mawajiq mua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rijujung mpusu wéggang mua i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tenrilauq sélo-séloé,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tenriajang wajo-wajoé,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naureng ridi-ridi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Nawékkapitu ronnang sianré 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mawampang Pérétiwié,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mawotoq lé langiqé,</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sala mallajang ronnang linoé,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napolé tijjang api déwata manurungngé.</w:t>
            </w:r>
            <w:r w:rsidR="00914D06" w:rsidRPr="006C63C1">
              <w:rPr>
                <w:rFonts w:ascii="Times New Roman" w:hAnsi="Times New Roman" w:cs="Times New Roman"/>
                <w:sz w:val="24"/>
                <w:szCs w:val="24"/>
                <w:lang w:val="id-ID"/>
              </w:rPr>
              <w:t>’</w:t>
            </w:r>
            <w:r w:rsidR="004177BD" w:rsidRPr="006C63C1">
              <w:rPr>
                <w:rFonts w:ascii="Times New Roman" w:hAnsi="Times New Roman" w:cs="Times New Roman"/>
                <w:sz w:val="24"/>
                <w:szCs w:val="24"/>
                <w:lang w:val="id-ID"/>
              </w:rPr>
              <w:t xml:space="preserve"> </w:t>
            </w:r>
            <w:r w:rsidR="00E10162" w:rsidRPr="006C63C1">
              <w:rPr>
                <w:rFonts w:ascii="Times New Roman" w:hAnsi="Times New Roman" w:cs="Times New Roman"/>
                <w:sz w:val="24"/>
                <w:szCs w:val="24"/>
                <w:lang w:val="id-ID"/>
              </w:rPr>
              <w:t>‘</w:t>
            </w:r>
            <w:r w:rsidRPr="006C63C1">
              <w:rPr>
                <w:rFonts w:ascii="Times New Roman" w:hAnsi="Times New Roman" w:cs="Times New Roman"/>
                <w:sz w:val="24"/>
                <w:szCs w:val="24"/>
                <w:lang w:val="de-DE"/>
              </w:rPr>
              <w:t>Surutlah duduk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 xml:space="preserve">pada bambu betung </w:t>
            </w:r>
            <w:r w:rsidR="00E10162" w:rsidRPr="006C63C1">
              <w:rPr>
                <w:rFonts w:ascii="Times New Roman" w:hAnsi="Times New Roman" w:cs="Times New Roman"/>
                <w:sz w:val="24"/>
                <w:szCs w:val="24"/>
                <w:lang w:val="de-DE"/>
              </w:rPr>
              <w:t>tempatnya berbaring.</w:t>
            </w:r>
            <w:r w:rsidR="00E1016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Kebetulan sekali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matahari sangat panasnya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maka saat itu keringatlah semua perkebunan La Oro Kelling.</w:t>
            </w:r>
            <w:r w:rsidRPr="006C63C1">
              <w:rPr>
                <w:rFonts w:ascii="Times New Roman" w:hAnsi="Times New Roman" w:cs="Times New Roman"/>
                <w:sz w:val="24"/>
                <w:szCs w:val="24"/>
                <w:lang w:val="id-ID"/>
              </w:rPr>
              <w:t xml:space="preserve"> </w:t>
            </w:r>
            <w:r w:rsidR="00E10162" w:rsidRPr="006C63C1">
              <w:rPr>
                <w:rFonts w:ascii="Times New Roman" w:hAnsi="Times New Roman" w:cs="Times New Roman"/>
                <w:sz w:val="24"/>
                <w:szCs w:val="24"/>
                <w:lang w:val="de-DE"/>
              </w:rPr>
              <w:t>Pada tengah hari yang cerah</w:t>
            </w:r>
            <w:r w:rsidR="00E10162"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matahari tepat di atas kepala,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tidak di timur naungan matahari,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tidak di barat bayang-bayang,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hujan rintik-rintik di bumi.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Dan saat itu</w:t>
            </w:r>
            <w:r w:rsidR="00940F77" w:rsidRPr="006C63C1">
              <w:rPr>
                <w:rFonts w:ascii="Times New Roman" w:hAnsi="Times New Roman" w:cs="Times New Roman"/>
                <w:sz w:val="24"/>
                <w:szCs w:val="24"/>
                <w:lang w:val="de-DE"/>
              </w:rPr>
              <w:t xml:space="preserve"> tujuh kali terjadi halilintar.</w:t>
            </w:r>
            <w:r w:rsidR="00940F77"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Bagaikan Pérétiwi hendak runtuh rasanya,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bagaikan langit hendak runtuh,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dunia bagaikan hendak terbang,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tiba-tiba turun api dewata.</w:t>
            </w:r>
            <w:r w:rsidR="007B740C" w:rsidRPr="006C63C1">
              <w:rPr>
                <w:rFonts w:ascii="Times New Roman" w:hAnsi="Times New Roman" w:cs="Times New Roman"/>
                <w:sz w:val="24"/>
                <w:szCs w:val="24"/>
                <w:lang w:val="id-ID"/>
              </w:rPr>
              <w:t>’</w:t>
            </w:r>
          </w:p>
          <w:p w:rsidR="005B3BF9" w:rsidRPr="006C63C1" w:rsidRDefault="005B3BF9" w:rsidP="00C22F78">
            <w:pPr>
              <w:ind w:left="360"/>
              <w:jc w:val="both"/>
              <w:rPr>
                <w:rFonts w:ascii="Times New Roman" w:hAnsi="Times New Roman" w:cs="Times New Roman"/>
                <w:sz w:val="24"/>
                <w:szCs w:val="24"/>
                <w:lang w:val="id-ID"/>
              </w:rPr>
            </w:pPr>
          </w:p>
          <w:p w:rsidR="00997EA5" w:rsidRPr="006C63C1" w:rsidRDefault="007B740C"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Natellung kéteng mpéggang mua 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tudang ri Kawaq ma</w:t>
            </w:r>
            <w:r w:rsidRPr="006C63C1">
              <w:rPr>
                <w:rFonts w:ascii="Times New Roman" w:hAnsi="Times New Roman" w:cs="Times New Roman"/>
                <w:sz w:val="24"/>
                <w:szCs w:val="24"/>
                <w:lang w:val="de-DE"/>
              </w:rPr>
              <w:t>masé-masé,</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ni lé masuanna pésalompéi pangngemmerrenna.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Natengnga benni mawajiq mua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natakkamemmeq lalo tinrona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awoq pettung naléwurié,</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tennasedding ni siola-ola pareppaqé,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letté wéroé, oddang sébali lé rumaqé,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sibitté-bitté lé olingngé, riuq tempongeng.</w:t>
            </w:r>
            <w:r w:rsidR="007B740C" w:rsidRPr="006C63C1">
              <w:rPr>
                <w:rFonts w:ascii="Times New Roman" w:hAnsi="Times New Roman" w:cs="Times New Roman"/>
                <w:sz w:val="24"/>
                <w:szCs w:val="24"/>
                <w:lang w:val="id-ID"/>
              </w:rPr>
              <w:t>’</w:t>
            </w:r>
          </w:p>
          <w:p w:rsidR="00997EA5" w:rsidRPr="006C63C1" w:rsidRDefault="00E5502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Sudah tiga bulan lamanya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berada </w:t>
            </w:r>
            <w:r w:rsidR="00A4256D" w:rsidRPr="006C63C1">
              <w:rPr>
                <w:rFonts w:ascii="Times New Roman" w:hAnsi="Times New Roman" w:cs="Times New Roman"/>
                <w:sz w:val="24"/>
                <w:szCs w:val="24"/>
              </w:rPr>
              <w:t>di Kawa dalam keadaan sengsara,</w:t>
            </w:r>
            <w:r w:rsidR="00A4256D"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sekian pula lamanya tak ada yang melalui kerongkongannya.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Ketika malam telah larut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nyenyak sekali tidurnya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bambu betung tempatnya berbaring,</w:t>
            </w:r>
            <w:r w:rsidR="00A4256D"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terasa olehnya petir sabung-menyabung,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halilintar, guruh bersahut-sahutan awan mendung,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kilat silang-menyilang, badai.</w:t>
            </w:r>
            <w:r w:rsidR="00B6178C" w:rsidRPr="006C63C1">
              <w:rPr>
                <w:rFonts w:ascii="Times New Roman" w:hAnsi="Times New Roman" w:cs="Times New Roman"/>
                <w:sz w:val="24"/>
                <w:szCs w:val="24"/>
                <w:lang w:val="id-ID"/>
              </w:rPr>
              <w:t>’</w:t>
            </w:r>
          </w:p>
          <w:p w:rsidR="005B3BF9" w:rsidRPr="006C63C1" w:rsidRDefault="005B3BF9" w:rsidP="00C22F78">
            <w:pPr>
              <w:ind w:left="360"/>
              <w:jc w:val="both"/>
              <w:rPr>
                <w:rFonts w:ascii="Times New Roman" w:hAnsi="Times New Roman" w:cs="Times New Roman"/>
                <w:sz w:val="24"/>
                <w:szCs w:val="24"/>
                <w:lang w:val="id-ID"/>
              </w:rPr>
            </w:pPr>
          </w:p>
          <w:p w:rsidR="00997EA5" w:rsidRPr="006C63C1" w:rsidRDefault="00A32B97"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Narété langiq napappaq baja,</w:t>
            </w:r>
            <w:r w:rsidR="00997EA5" w:rsidRPr="006C63C1">
              <w:rPr>
                <w:rFonts w:ascii="Times New Roman" w:hAnsi="Times New Roman" w:cs="Times New Roman"/>
                <w:sz w:val="24"/>
                <w:szCs w:val="24"/>
                <w:lang w:val="id-ID"/>
              </w:rPr>
              <w:t xml:space="preserve"> </w:t>
            </w:r>
            <w:r w:rsidR="00B6178C" w:rsidRPr="006C63C1">
              <w:rPr>
                <w:rFonts w:ascii="Times New Roman" w:hAnsi="Times New Roman" w:cs="Times New Roman"/>
                <w:sz w:val="24"/>
                <w:szCs w:val="24"/>
              </w:rPr>
              <w:t>natokkong ronnang Manurungngé</w:t>
            </w:r>
            <w:r w:rsidR="00B6178C"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awoq pettung naléwurié,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napémagga 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langkana ileq wara-waraé ri Wawo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baruga wéro ellung pareppaq ammésorenna.</w:t>
            </w:r>
            <w:r w:rsidRPr="006C63C1">
              <w:rPr>
                <w:rFonts w:ascii="Times New Roman" w:hAnsi="Times New Roman" w:cs="Times New Roman"/>
                <w:sz w:val="24"/>
                <w:szCs w:val="24"/>
                <w:lang w:val="id-ID"/>
              </w:rPr>
              <w:t>’</w:t>
            </w:r>
          </w:p>
          <w:p w:rsidR="00997EA5" w:rsidRPr="006C63C1" w:rsidRDefault="00C7389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lang w:val="de-DE"/>
              </w:rPr>
              <w:t>Ketika fajar menyingsing keesokan harinya,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bangkitlah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dari bambu betung tempatnyaberbaring,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terlihatlah oleh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istana petir keemasan dari Wawo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gelanggang kilat halilintar tempatnya bersantai.</w:t>
            </w:r>
            <w:r w:rsidRPr="006C63C1">
              <w:rPr>
                <w:rFonts w:ascii="Times New Roman" w:hAnsi="Times New Roman" w:cs="Times New Roman"/>
                <w:sz w:val="24"/>
                <w:szCs w:val="24"/>
                <w:lang w:val="id-ID"/>
              </w:rPr>
              <w:t>’</w:t>
            </w:r>
          </w:p>
          <w:p w:rsidR="005B3BF9" w:rsidRPr="006C63C1" w:rsidRDefault="005B3BF9" w:rsidP="00C22F78">
            <w:pPr>
              <w:ind w:left="360"/>
              <w:jc w:val="both"/>
              <w:rPr>
                <w:rFonts w:ascii="Times New Roman" w:hAnsi="Times New Roman" w:cs="Times New Roman"/>
                <w:sz w:val="24"/>
                <w:szCs w:val="24"/>
                <w:lang w:val="id-ID"/>
              </w:rPr>
            </w:pPr>
          </w:p>
          <w:p w:rsidR="00997EA5" w:rsidRPr="006C63C1" w:rsidRDefault="00C7389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Ngkiling makkeda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"Malampéq kua lé tikkaqé, Wé Saung Nriuq,</w:t>
            </w:r>
            <w:r w:rsidRPr="006C63C1">
              <w:rPr>
                <w:rFonts w:ascii="Times New Roman" w:hAnsi="Times New Roman" w:cs="Times New Roman"/>
                <w:sz w:val="24"/>
                <w:szCs w:val="24"/>
                <w:lang w:val="id-ID"/>
              </w:rPr>
              <w:t>’</w:t>
            </w:r>
          </w:p>
          <w:p w:rsidR="00997EA5" w:rsidRPr="006C63C1" w:rsidRDefault="00C7389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Berpaling sembari berkata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Panjang rupanya siang ini, Wé Saung Nriuq,</w:t>
            </w:r>
            <w:r w:rsidRPr="006C63C1">
              <w:rPr>
                <w:rFonts w:ascii="Times New Roman" w:hAnsi="Times New Roman" w:cs="Times New Roman"/>
                <w:sz w:val="24"/>
                <w:szCs w:val="24"/>
                <w:lang w:val="id-ID"/>
              </w:rPr>
              <w:t>’</w:t>
            </w:r>
          </w:p>
          <w:p w:rsidR="00C73892" w:rsidRPr="006C63C1" w:rsidRDefault="00C73892" w:rsidP="00C22F78">
            <w:pPr>
              <w:ind w:left="360"/>
              <w:jc w:val="both"/>
              <w:rPr>
                <w:rFonts w:ascii="Times New Roman" w:hAnsi="Times New Roman" w:cs="Times New Roman"/>
                <w:sz w:val="24"/>
                <w:szCs w:val="24"/>
                <w:lang w:val="id-ID"/>
              </w:rPr>
            </w:pPr>
          </w:p>
          <w:p w:rsidR="008D6446" w:rsidRPr="006C63C1" w:rsidRDefault="008D6446" w:rsidP="00C22F78">
            <w:pPr>
              <w:ind w:left="360"/>
              <w:jc w:val="both"/>
              <w:rPr>
                <w:rFonts w:ascii="Times New Roman" w:hAnsi="Times New Roman" w:cs="Times New Roman"/>
                <w:sz w:val="24"/>
                <w:szCs w:val="24"/>
                <w:lang w:val="id-ID"/>
              </w:rPr>
            </w:pPr>
          </w:p>
          <w:p w:rsidR="008D6446" w:rsidRPr="006C63C1" w:rsidRDefault="008D6446" w:rsidP="00C22F78">
            <w:pPr>
              <w:ind w:left="360"/>
              <w:jc w:val="both"/>
              <w:rPr>
                <w:rFonts w:ascii="Times New Roman" w:hAnsi="Times New Roman" w:cs="Times New Roman"/>
                <w:sz w:val="24"/>
                <w:szCs w:val="24"/>
                <w:lang w:val="id-ID"/>
              </w:rPr>
            </w:pPr>
          </w:p>
          <w:p w:rsidR="008D6446" w:rsidRPr="006C63C1" w:rsidRDefault="008D6446" w:rsidP="00C22F78">
            <w:pPr>
              <w:ind w:left="360"/>
              <w:jc w:val="both"/>
              <w:rPr>
                <w:rFonts w:ascii="Times New Roman" w:hAnsi="Times New Roman" w:cs="Times New Roman"/>
                <w:sz w:val="24"/>
                <w:szCs w:val="24"/>
                <w:lang w:val="id-ID"/>
              </w:rPr>
            </w:pPr>
          </w:p>
          <w:p w:rsidR="008D6446" w:rsidRPr="006C63C1" w:rsidRDefault="008D6446" w:rsidP="00C22F78">
            <w:pPr>
              <w:ind w:left="360"/>
              <w:jc w:val="both"/>
              <w:rPr>
                <w:rFonts w:ascii="Times New Roman" w:hAnsi="Times New Roman" w:cs="Times New Roman"/>
                <w:sz w:val="24"/>
                <w:szCs w:val="24"/>
                <w:lang w:val="id-ID"/>
              </w:rPr>
            </w:pPr>
          </w:p>
          <w:p w:rsidR="008D6446" w:rsidRPr="006C63C1" w:rsidRDefault="008D6446" w:rsidP="00C22F78">
            <w:pPr>
              <w:ind w:left="360"/>
              <w:jc w:val="both"/>
              <w:rPr>
                <w:rFonts w:ascii="Times New Roman" w:hAnsi="Times New Roman" w:cs="Times New Roman"/>
                <w:sz w:val="24"/>
                <w:szCs w:val="24"/>
                <w:lang w:val="id-ID"/>
              </w:rPr>
            </w:pPr>
          </w:p>
          <w:p w:rsidR="008D6446" w:rsidRPr="006C63C1" w:rsidRDefault="008D6446" w:rsidP="008D6446">
            <w:pPr>
              <w:jc w:val="both"/>
              <w:rPr>
                <w:rFonts w:ascii="Times New Roman" w:hAnsi="Times New Roman" w:cs="Times New Roman"/>
                <w:sz w:val="24"/>
                <w:szCs w:val="24"/>
                <w:lang w:val="id-ID"/>
              </w:rPr>
            </w:pPr>
          </w:p>
          <w:p w:rsidR="00997EA5" w:rsidRPr="006C63C1" w:rsidRDefault="00C73892"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tennamawenni mua masigaq?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”Telleppeq ada madécéng to pa Manurungngé</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nasamanna lé to risittaq lé tikkaqé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labuq uraiq ri wiring langiq.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Namapettang na lé langkanaé.</w:t>
            </w:r>
            <w:r w:rsidR="00C73892" w:rsidRPr="006C63C1">
              <w:rPr>
                <w:rFonts w:ascii="Times New Roman" w:hAnsi="Times New Roman" w:cs="Times New Roman"/>
                <w:sz w:val="24"/>
                <w:szCs w:val="24"/>
                <w:lang w:val="id-ID"/>
              </w:rPr>
              <w:t>’</w:t>
            </w:r>
          </w:p>
          <w:p w:rsidR="00997EA5" w:rsidRPr="006C63C1" w:rsidRDefault="00C7389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mengapa tidak cepat saja malam?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t>
            </w:r>
            <w:r w:rsidR="00997EA5" w:rsidRPr="006C63C1">
              <w:rPr>
                <w:rFonts w:ascii="Times New Roman" w:hAnsi="Times New Roman" w:cs="Times New Roman"/>
                <w:sz w:val="24"/>
                <w:szCs w:val="24"/>
                <w:lang w:val="de-DE"/>
              </w:rPr>
              <w:t>Belum selesai ucapan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matahari bagaikan disentakkan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terbenam di barat di pinggir langit.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gelaplah pula di dalam istana.</w:t>
            </w:r>
            <w:r w:rsidRPr="006C63C1">
              <w:rPr>
                <w:rFonts w:ascii="Times New Roman" w:hAnsi="Times New Roman" w:cs="Times New Roman"/>
                <w:sz w:val="24"/>
                <w:szCs w:val="24"/>
                <w:lang w:val="id-ID"/>
              </w:rPr>
              <w:t>’</w:t>
            </w:r>
          </w:p>
          <w:p w:rsidR="00997EA5" w:rsidRPr="006C63C1" w:rsidRDefault="00997EA5" w:rsidP="00C22F78">
            <w:pPr>
              <w:ind w:left="1843"/>
              <w:jc w:val="both"/>
              <w:rPr>
                <w:rFonts w:ascii="Times New Roman" w:hAnsi="Times New Roman" w:cs="Times New Roman"/>
                <w:sz w:val="24"/>
                <w:szCs w:val="24"/>
                <w:lang w:val="id-ID"/>
              </w:rPr>
            </w:pPr>
          </w:p>
          <w:p w:rsidR="008D6446" w:rsidRPr="006C63C1" w:rsidRDefault="008D6446" w:rsidP="00C22F78">
            <w:pPr>
              <w:ind w:left="1843"/>
              <w:jc w:val="both"/>
              <w:rPr>
                <w:rFonts w:ascii="Times New Roman" w:hAnsi="Times New Roman" w:cs="Times New Roman"/>
                <w:sz w:val="24"/>
                <w:szCs w:val="24"/>
                <w:lang w:val="id-ID"/>
              </w:rPr>
            </w:pPr>
          </w:p>
          <w:p w:rsidR="008D6446" w:rsidRPr="006C63C1" w:rsidRDefault="008D6446" w:rsidP="00C22F78">
            <w:pPr>
              <w:ind w:left="1843"/>
              <w:jc w:val="both"/>
              <w:rPr>
                <w:rFonts w:ascii="Times New Roman" w:hAnsi="Times New Roman" w:cs="Times New Roman"/>
                <w:sz w:val="24"/>
                <w:szCs w:val="24"/>
                <w:lang w:val="id-ID"/>
              </w:rPr>
            </w:pPr>
          </w:p>
          <w:p w:rsidR="00997EA5" w:rsidRPr="006C63C1" w:rsidRDefault="00C73892"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Ngkiling makkeda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aga ritu, sanro sumampaq, rijajiakku?“</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Sessuq nasompa wali makkeda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“Rara paleqku, La Puangngé,</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tekkumatula bali o ada lé ri olota.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woroané rijajianna Wé Saung Nriuq</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nadua to lé silasongeng.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woroané lé ia dua céra datué.”</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Natalloq rio mua makkeda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˝Naubaganna mua natuo céro datué.</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Lé kuaseng ngi lé macoaé La Temmallureng Masé-Maséna,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kumanari wi lé angkaukeng ri Senrijawa,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nasibirittang lé ri Sampano.</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Kuaseng to i lé maloloé La temmallollong Lalo Éloqna,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kumanari wi lé ri Larompong,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nasibirittang lé ri Lamunré.“</w:t>
            </w:r>
            <w:r w:rsidR="00C73892" w:rsidRPr="006C63C1">
              <w:rPr>
                <w:rFonts w:ascii="Times New Roman" w:hAnsi="Times New Roman" w:cs="Times New Roman"/>
                <w:sz w:val="24"/>
                <w:szCs w:val="24"/>
                <w:lang w:val="id-ID"/>
              </w:rPr>
              <w:t>’</w:t>
            </w:r>
          </w:p>
          <w:p w:rsidR="00997EA5" w:rsidRPr="006C63C1" w:rsidRDefault="00C7389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Berpaling sambil berkata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“Apa gerangan, dukun, putraku 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Sujud menyembah </w:t>
            </w:r>
            <w:r w:rsidR="00997EA5" w:rsidRPr="006C63C1">
              <w:rPr>
                <w:rFonts w:ascii="Times New Roman" w:hAnsi="Times New Roman" w:cs="Times New Roman"/>
                <w:sz w:val="24"/>
                <w:szCs w:val="24"/>
              </w:rPr>
              <w:lastRenderedPageBreak/>
              <w:t>sang dukun,˝Kutadahkan kedua tapak tanganku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semoga tak terkutuk hamba menjawab perkataan di hadapan Tuanku,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Lelaki yang dilahirkan Wé Saung Nriuq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kembar bersamaan lahir.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Rupanya laki-laki kedua bayi 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“Dengan gembira berkata Manurungngé,˝Mudah-mudahan selamat kehidupan bayi datu 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Kuberi ia nama yang sulung La Temmalureng Masé-Maséna,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kuberi warisan kerajaan di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mengatasnamakan Sampano.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Kuberi nama pula yang bungsu, La Temmalolo Lalo Éloqna,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kuberi waisan di Larompong,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mengatasnamakan Lamunré.“</w:t>
            </w:r>
            <w:r w:rsidRPr="006C63C1">
              <w:rPr>
                <w:rFonts w:ascii="Times New Roman" w:hAnsi="Times New Roman" w:cs="Times New Roman"/>
                <w:sz w:val="24"/>
                <w:szCs w:val="24"/>
                <w:lang w:val="id-ID"/>
              </w:rPr>
              <w:t>’</w:t>
            </w:r>
          </w:p>
          <w:p w:rsidR="00881778" w:rsidRPr="006C63C1" w:rsidRDefault="00881778" w:rsidP="00C22F78">
            <w:pPr>
              <w:ind w:left="360"/>
              <w:jc w:val="both"/>
              <w:rPr>
                <w:rFonts w:ascii="Times New Roman" w:hAnsi="Times New Roman" w:cs="Times New Roman"/>
                <w:sz w:val="24"/>
                <w:szCs w:val="24"/>
                <w:lang w:val="id-ID"/>
              </w:rPr>
            </w:pPr>
          </w:p>
          <w:p w:rsidR="00997EA5" w:rsidRPr="006C63C1" w:rsidRDefault="00C7389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tijjang makkeda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aga ritu, sanro sumampaq samaritué, rijajiakku?˝</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Sompa makkeda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woroané, Puang Ponratu,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rijajianna Apung Talaga.“</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Natalloq rio mua makkeda Manurungngé,˝Nawajuanna mua natuo céro datué.</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kuaseng ngi I La Lumpongeng,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kumanari wi ri Sabbamparu,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nasibirittang lé ri Salolong,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nasékéteng mua jajinna I La Lumpongeng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nalilu uleng Tenritalunruq lé tompoqé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ménréq mpakkang ngi lé anri séwekkerrenna.</w:t>
            </w:r>
            <w:r w:rsidR="00C73892" w:rsidRPr="006C63C1">
              <w:rPr>
                <w:rFonts w:ascii="Times New Roman" w:hAnsi="Times New Roman" w:cs="Times New Roman"/>
                <w:sz w:val="24"/>
                <w:szCs w:val="24"/>
                <w:lang w:val="id-ID"/>
              </w:rPr>
              <w:t>’</w:t>
            </w:r>
          </w:p>
          <w:p w:rsidR="00997EA5" w:rsidRPr="006C63C1" w:rsidRDefault="00C73892"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Berdiri sambil berkata Batara Guru,˝Wahai dukun, apakah gerangan anakku itu?“</w:t>
            </w:r>
          </w:p>
          <w:p w:rsidR="00997EA5" w:rsidRPr="006C63C1" w:rsidRDefault="00997EA5"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Menyembah lalu berkata sang dukun,˝Lelaki, Sri Paduka,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dilahirkan Apung Talaga.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“Dengan gembira berkata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“Mudah-mudahan selamat kehidupan bayi datu itu.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Kuberi ia nama I La Lumpongeng,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kuwarisi ia Sabbamparu,</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mengatasnamakan Salolong.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w:t>
            </w:r>
            <w:r w:rsidRPr="006C63C1">
              <w:rPr>
                <w:rFonts w:ascii="Times New Roman" w:hAnsi="Times New Roman" w:cs="Times New Roman"/>
                <w:sz w:val="24"/>
                <w:szCs w:val="24"/>
              </w:rPr>
              <w:t>Sebulan saja setelah lahir I La Lumpongeng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tiada haid pula Tenritalunruq yang dimunculkan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untuk turut membantu adik sebayanya.</w:t>
            </w:r>
            <w:r w:rsidR="00C73892" w:rsidRPr="006C63C1">
              <w:rPr>
                <w:rFonts w:ascii="Times New Roman" w:hAnsi="Times New Roman" w:cs="Times New Roman"/>
                <w:sz w:val="24"/>
                <w:szCs w:val="24"/>
                <w:lang w:val="id-ID"/>
              </w:rPr>
              <w:t>’</w:t>
            </w:r>
          </w:p>
          <w:p w:rsidR="00881778" w:rsidRPr="006C63C1" w:rsidRDefault="00881778" w:rsidP="00C22F78">
            <w:pPr>
              <w:ind w:left="360"/>
              <w:jc w:val="both"/>
              <w:rPr>
                <w:rFonts w:ascii="Times New Roman" w:hAnsi="Times New Roman" w:cs="Times New Roman"/>
                <w:sz w:val="24"/>
                <w:szCs w:val="24"/>
                <w:lang w:val="id-ID"/>
              </w:rPr>
            </w:pPr>
          </w:p>
          <w:p w:rsidR="00997EA5" w:rsidRPr="006C63C1" w:rsidRDefault="00C73892"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Tennadapiri madécéng sanro lé samaritu,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natabbusello ri sinaléwa ulawengngé</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natimang sanro napariwakkang lé samaritu.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adanna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aga ritu, sanro sumampaq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céro datué lé najajiang Tenritalunruq?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”Sessuq nasompa wali makkeda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“Rara paleqku matula, Puang,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awing lasunpangngemmerrekkutuneq manurung,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tekkumatula bali o ada lé ri olota.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woroané rijajianna Tenritalunruq.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”Natalloq rio mua </w:t>
            </w:r>
            <w:r w:rsidRPr="006C63C1">
              <w:rPr>
                <w:rFonts w:ascii="Times New Roman" w:hAnsi="Times New Roman" w:cs="Times New Roman"/>
                <w:sz w:val="24"/>
                <w:szCs w:val="24"/>
              </w:rPr>
              <w:lastRenderedPageBreak/>
              <w:t>makkeda Manurungngé,</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“Naubaganna mua ntuo cero datué.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kuaseng ngi La Pattaungeng,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napomanaq i lé ri Malaka,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nasébirittang lé ri Matana.</w:t>
            </w:r>
            <w:r w:rsidR="00C73892" w:rsidRPr="006C63C1">
              <w:rPr>
                <w:rFonts w:ascii="Times New Roman" w:hAnsi="Times New Roman" w:cs="Times New Roman"/>
                <w:sz w:val="24"/>
                <w:szCs w:val="24"/>
                <w:lang w:val="id-ID"/>
              </w:rPr>
              <w:t>’</w:t>
            </w:r>
          </w:p>
          <w:p w:rsidR="00997EA5" w:rsidRPr="006C63C1" w:rsidRDefault="00C73892"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Belum lagi dukun tiba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meluncur ia keluar di atas tikar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ditadah dukun dipangku bidan.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Berkata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˝Apa gerangan, dukun,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bayi yang dilahirkan Tenritalunruq?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Sujud menyembah berkata sang dukun,˝Kutadahkan telapak tanganku, Tuanku,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bak kulit bawang tenggorokanku semoga tak terkutuk hamba menjwab perkataan di hadapan Tuanku.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Lelaki yang dilahirkan Tenritalunruq.“</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Dengan gembira berkata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“Mudah-mudahan selamat kehidupan bayi datu itu.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Kuberi ia nama La Pattaungeng,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mewarisi negeri Malaka,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mengatasnamakan Matana.“</w:t>
            </w:r>
            <w:r w:rsidR="00C73892" w:rsidRPr="006C63C1">
              <w:rPr>
                <w:rFonts w:ascii="Times New Roman" w:hAnsi="Times New Roman" w:cs="Times New Roman"/>
                <w:sz w:val="24"/>
                <w:szCs w:val="24"/>
                <w:lang w:val="id-ID"/>
              </w:rPr>
              <w:t>’</w:t>
            </w:r>
          </w:p>
          <w:p w:rsidR="00881778" w:rsidRPr="006C63C1" w:rsidRDefault="00881778" w:rsidP="00C22F78">
            <w:pPr>
              <w:ind w:left="360"/>
              <w:jc w:val="both"/>
              <w:rPr>
                <w:rFonts w:ascii="Times New Roman" w:hAnsi="Times New Roman" w:cs="Times New Roman"/>
                <w:sz w:val="24"/>
                <w:szCs w:val="24"/>
                <w:lang w:val="id-ID"/>
              </w:rPr>
            </w:pPr>
          </w:p>
          <w:p w:rsidR="00997EA5" w:rsidRPr="006C63C1" w:rsidRDefault="00ED3BD9"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nassébirittang ri Uluwongeng.”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 “Natuo watang mua céroé rijajiakku.</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Lé kuaseng ngi La Temmaukkeq,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napomanaq i ri Toddang Mpelleq,</w:t>
            </w:r>
            <w:r w:rsidR="00ED3BD9" w:rsidRPr="006C63C1">
              <w:rPr>
                <w:rFonts w:ascii="Times New Roman" w:hAnsi="Times New Roman" w:cs="Times New Roman"/>
                <w:sz w:val="24"/>
                <w:szCs w:val="24"/>
                <w:lang w:val="id-ID"/>
              </w:rPr>
              <w:t>’</w:t>
            </w:r>
          </w:p>
          <w:p w:rsidR="00997EA5" w:rsidRPr="006C63C1" w:rsidRDefault="00ED3BD9"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mengatasnamakan Uluongeng.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“˝Mudah-mudahan selamatlah anakku.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Kuberi ia nama La Temmaukkeq,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mewarisi negeri Toddang Mpelleq,</w:t>
            </w:r>
            <w:r w:rsidRPr="006C63C1">
              <w:rPr>
                <w:rFonts w:ascii="Times New Roman" w:hAnsi="Times New Roman" w:cs="Times New Roman"/>
                <w:sz w:val="24"/>
                <w:szCs w:val="24"/>
                <w:lang w:val="id-ID"/>
              </w:rPr>
              <w:t>’</w:t>
            </w:r>
          </w:p>
          <w:p w:rsidR="00881778" w:rsidRPr="006C63C1" w:rsidRDefault="00881778" w:rsidP="00C22F78">
            <w:pPr>
              <w:spacing w:line="480" w:lineRule="auto"/>
              <w:ind w:left="360"/>
              <w:jc w:val="both"/>
              <w:rPr>
                <w:rFonts w:ascii="Times New Roman" w:hAnsi="Times New Roman" w:cs="Times New Roman"/>
                <w:sz w:val="24"/>
                <w:szCs w:val="24"/>
                <w:lang w:val="id-ID"/>
              </w:rPr>
            </w:pPr>
          </w:p>
          <w:p w:rsidR="008D6446" w:rsidRPr="006C63C1" w:rsidRDefault="008D6446" w:rsidP="00C22F78">
            <w:pPr>
              <w:spacing w:line="480" w:lineRule="auto"/>
              <w:ind w:left="360"/>
              <w:jc w:val="both"/>
              <w:rPr>
                <w:rFonts w:ascii="Times New Roman" w:hAnsi="Times New Roman" w:cs="Times New Roman"/>
                <w:sz w:val="24"/>
                <w:szCs w:val="24"/>
                <w:lang w:val="id-ID"/>
              </w:rPr>
            </w:pPr>
          </w:p>
          <w:p w:rsidR="00997EA5" w:rsidRPr="006C63C1" w:rsidRDefault="00ED3BD9"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Kua adanna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aga ritu, sanro sumampaq samaritué,rijajiakku?“</w:t>
            </w:r>
          </w:p>
          <w:p w:rsidR="00997EA5" w:rsidRPr="006C63C1" w:rsidRDefault="00997EA5"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Sompa makkeda samaritué,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“Rara paleqku, Puang Manurung,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awang lasuna pangngemmerrekku.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woroané tau kubbaé.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”Natalloq rio mua makkeda Manurungngé,“Natuo mua cero datué.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kuaseng ngi La Sappé Ileq,</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napomanaq i ri Marawennang,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nassébirittang seddé ri Ussuq.”</w:t>
            </w:r>
            <w:r w:rsidR="00ED3BD9" w:rsidRPr="006C63C1">
              <w:rPr>
                <w:rFonts w:ascii="Times New Roman" w:hAnsi="Times New Roman" w:cs="Times New Roman"/>
                <w:sz w:val="24"/>
                <w:szCs w:val="24"/>
                <w:lang w:val="id-ID"/>
              </w:rPr>
              <w:t>’</w:t>
            </w:r>
          </w:p>
          <w:p w:rsidR="00997EA5" w:rsidRPr="006C63C1" w:rsidRDefault="00ED3BD9"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Berkata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˝Apakah gerangan, dukun, keturunanku?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“Menyembah berkata sang dukun,˝Kutadahkan telapak tanganku,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bak kulit bawang tenggorokanku.</w:t>
            </w:r>
          </w:p>
          <w:p w:rsidR="00997EA5" w:rsidRPr="006C63C1" w:rsidRDefault="00997EA5"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rPr>
              <w:t>Rupanya lelaki tamu kita ini.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w:t>
            </w:r>
            <w:r w:rsidRPr="006C63C1">
              <w:rPr>
                <w:rFonts w:ascii="Times New Roman" w:hAnsi="Times New Roman" w:cs="Times New Roman"/>
                <w:sz w:val="24"/>
                <w:szCs w:val="24"/>
                <w:lang w:val="de-DE"/>
              </w:rPr>
              <w:t>Alangkah gembira hati Manurungngé sambil berkata,</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˝Mudah-mudahan selamat hidup bayi itu.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Kuberi ia nama La Sappé Ileq,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mewarisi negeri </w:t>
            </w:r>
            <w:r w:rsidRPr="006C63C1">
              <w:rPr>
                <w:rFonts w:ascii="Times New Roman" w:hAnsi="Times New Roman" w:cs="Times New Roman"/>
                <w:sz w:val="24"/>
                <w:szCs w:val="24"/>
              </w:rPr>
              <w:lastRenderedPageBreak/>
              <w:t>Marawennang,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mengatasnamakan Ussuq.”</w:t>
            </w:r>
            <w:r w:rsidR="00ED3BD9" w:rsidRPr="006C63C1">
              <w:rPr>
                <w:rFonts w:ascii="Times New Roman" w:hAnsi="Times New Roman" w:cs="Times New Roman"/>
                <w:sz w:val="24"/>
                <w:szCs w:val="24"/>
                <w:lang w:val="id-ID"/>
              </w:rPr>
              <w:t>’</w:t>
            </w:r>
          </w:p>
          <w:p w:rsidR="00881778" w:rsidRPr="006C63C1" w:rsidRDefault="00881778" w:rsidP="00C22F78">
            <w:pPr>
              <w:ind w:left="360"/>
              <w:jc w:val="both"/>
              <w:rPr>
                <w:rFonts w:ascii="Times New Roman" w:hAnsi="Times New Roman" w:cs="Times New Roman"/>
                <w:sz w:val="24"/>
                <w:szCs w:val="24"/>
                <w:lang w:val="id-ID"/>
              </w:rPr>
            </w:pPr>
          </w:p>
          <w:p w:rsidR="00881778" w:rsidRPr="006C63C1" w:rsidRDefault="00881778" w:rsidP="00C22F78">
            <w:pPr>
              <w:ind w:left="360"/>
              <w:jc w:val="both"/>
              <w:rPr>
                <w:rFonts w:ascii="Times New Roman" w:hAnsi="Times New Roman" w:cs="Times New Roman"/>
                <w:sz w:val="24"/>
                <w:szCs w:val="24"/>
                <w:lang w:val="id-ID"/>
              </w:rPr>
            </w:pPr>
          </w:p>
          <w:p w:rsidR="00997EA5" w:rsidRPr="006C63C1" w:rsidRDefault="00ED3BD9"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Kua adanna datu Manurungngédé ri Luwuq,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maddeppaqé ri awo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pettung,“Nawajuanna mua natuo rijajiakku.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kuaseng ngi La Tenritoddang,</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napomanaq i ri Lénrang-Lénrang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nasibirittang lé ri Méngkokaq.”</w:t>
            </w:r>
            <w:r w:rsidR="00ED3BD9" w:rsidRPr="006C63C1">
              <w:rPr>
                <w:rFonts w:ascii="Times New Roman" w:hAnsi="Times New Roman" w:cs="Times New Roman"/>
                <w:sz w:val="24"/>
                <w:szCs w:val="24"/>
                <w:lang w:val="id-ID"/>
              </w:rPr>
              <w:t>’</w:t>
            </w:r>
          </w:p>
          <w:p w:rsidR="00997EA5" w:rsidRPr="006C63C1" w:rsidRDefault="00ED3BD9"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Berkata raja yang diturunkan di Luwuq,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menetas dari bamb</w:t>
            </w:r>
            <w:r w:rsidR="00997EA5" w:rsidRPr="006C63C1">
              <w:rPr>
                <w:rFonts w:ascii="Times New Roman" w:hAnsi="Times New Roman" w:cs="Times New Roman"/>
                <w:sz w:val="24"/>
                <w:szCs w:val="24"/>
                <w:lang w:val="id-ID"/>
              </w:rPr>
              <w:t>u</w:t>
            </w:r>
            <w:r w:rsidR="00997EA5" w:rsidRPr="006C63C1">
              <w:rPr>
                <w:rFonts w:ascii="Times New Roman" w:hAnsi="Times New Roman" w:cs="Times New Roman"/>
                <w:sz w:val="24"/>
                <w:szCs w:val="24"/>
                <w:lang w:val="de-DE"/>
              </w:rPr>
              <w:t xml:space="preserve"> betung,˝Mudah-mudahan selamat kehidupan anakku.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Kuberi nama La Tenrioddang,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mewarisi negeri Lénrang-Lénrang,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mengatasnamakan Méngkokaq.”</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ab/>
            </w:r>
          </w:p>
          <w:p w:rsidR="00B236A2" w:rsidRPr="006C63C1" w:rsidRDefault="00B236A2" w:rsidP="00C22F78">
            <w:pPr>
              <w:ind w:left="360"/>
              <w:jc w:val="both"/>
              <w:rPr>
                <w:rFonts w:ascii="Times New Roman" w:hAnsi="Times New Roman" w:cs="Times New Roman"/>
                <w:sz w:val="24"/>
                <w:szCs w:val="24"/>
                <w:lang w:val="id-ID"/>
              </w:rPr>
            </w:pPr>
          </w:p>
          <w:p w:rsidR="00997EA5" w:rsidRPr="006C63C1" w:rsidRDefault="004F4E16"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"ajaq mua na, Batara Guru, Anaq,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 ia lé naposara ininnawammu,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masuaqna lé parukkuseng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wennéna rijajiammu.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 ni tu, Naq, lé kuparéweq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WAdiluwuk massélingéreng ri lolangenna,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Makkinang tudang ri langkanana.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Natellung  pulo mua wenninna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paliq aléna ri mabélaé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nasining baté nréwaq parimeng ri lolangenna.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adanna Mutia Unruq mallaibiné,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“Nonnoq no matuq, Batara Guru,</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lé massuro paq lé mulorang ngi rijajiammu</w:t>
            </w:r>
            <w:r w:rsidR="004F4E16" w:rsidRPr="006C63C1">
              <w:rPr>
                <w:rFonts w:ascii="Times New Roman" w:hAnsi="Times New Roman" w:cs="Times New Roman"/>
                <w:sz w:val="24"/>
                <w:szCs w:val="24"/>
                <w:lang w:val="id-ID"/>
              </w:rPr>
              <w:t>’</w:t>
            </w:r>
          </w:p>
          <w:p w:rsidR="00997EA5" w:rsidRPr="006C63C1" w:rsidRDefault="004F4E16"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"Nak Batara Guru, janganlah hendaknya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engkau menyusahkan hatimu,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karena belum </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ada jodoh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sederajat dengan keturunanmu.</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Sudah kupulangkan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Wé Adiluwuq bersaudara di kampungnya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kembali bersemayam di istananya.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Tiga puluh malam lamanya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membuang dirinya bersaudara di tempat yang jauh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lalu keduanya kembali lagi di kampungnya.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“Mutia Unruq suami-istri berkata,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"Batara Guru, turunlah dahulu,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nanti kuperintahkan untuk menurunkan anakmu</w:t>
            </w:r>
            <w:r w:rsidR="004F4E16" w:rsidRPr="006C63C1">
              <w:rPr>
                <w:rFonts w:ascii="Times New Roman" w:hAnsi="Times New Roman" w:cs="Times New Roman"/>
                <w:sz w:val="24"/>
                <w:szCs w:val="24"/>
                <w:lang w:val="id-ID"/>
              </w:rPr>
              <w:t>.’</w:t>
            </w:r>
          </w:p>
          <w:p w:rsidR="00997EA5" w:rsidRPr="006C63C1" w:rsidRDefault="00997EA5" w:rsidP="00C22F78">
            <w:pPr>
              <w:tabs>
                <w:tab w:val="left" w:pos="2686"/>
              </w:tabs>
              <w:ind w:left="1440"/>
              <w:jc w:val="both"/>
              <w:rPr>
                <w:rFonts w:ascii="Times New Roman" w:hAnsi="Times New Roman" w:cs="Times New Roman"/>
                <w:sz w:val="24"/>
                <w:szCs w:val="24"/>
              </w:rPr>
            </w:pPr>
            <w:r w:rsidRPr="006C63C1">
              <w:rPr>
                <w:rFonts w:ascii="Times New Roman" w:hAnsi="Times New Roman" w:cs="Times New Roman"/>
                <w:sz w:val="24"/>
                <w:szCs w:val="24"/>
              </w:rPr>
              <w:tab/>
            </w:r>
          </w:p>
          <w:p w:rsidR="00997EA5" w:rsidRPr="006C63C1" w:rsidRDefault="004F4E1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Narini to La Sattung Mpugiq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méllau anaq tuneq passéllé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makkunrai lpanynyumpareng tappuq éloqna.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nasamanna sécebbangiang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naénréq ri Boting Langiq Batara Guru, La Sattung Mpugiq.</w:t>
            </w:r>
            <w:r w:rsidRPr="006C63C1">
              <w:rPr>
                <w:rFonts w:ascii="Times New Roman" w:hAnsi="Times New Roman" w:cs="Times New Roman"/>
                <w:sz w:val="24"/>
                <w:szCs w:val="24"/>
                <w:lang w:val="id-ID"/>
              </w:rPr>
              <w:t>’</w:t>
            </w:r>
          </w:p>
          <w:p w:rsidR="00997EA5" w:rsidRPr="006C63C1" w:rsidRDefault="004F4E16"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Kebetulan La Sattung Mpugiq ada juga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meminta anak sebagai tunas pengganti,</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anak bungsu perempuan yang diinginkannya.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Bagai ada kesepakatan tentang harinya</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Batara Guru dan La Sattuq Mpugiq naik ke Boting </w:t>
            </w:r>
            <w:r w:rsidRPr="006C63C1">
              <w:rPr>
                <w:rFonts w:ascii="Times New Roman" w:hAnsi="Times New Roman" w:cs="Times New Roman"/>
                <w:sz w:val="24"/>
                <w:szCs w:val="24"/>
              </w:rPr>
              <w:lastRenderedPageBreak/>
              <w:t>Langiq.</w:t>
            </w:r>
            <w:r w:rsidR="004F4E16" w:rsidRPr="006C63C1">
              <w:rPr>
                <w:rFonts w:ascii="Times New Roman" w:hAnsi="Times New Roman" w:cs="Times New Roman"/>
                <w:sz w:val="24"/>
                <w:szCs w:val="24"/>
                <w:lang w:val="id-ID"/>
              </w:rPr>
              <w:t>’</w:t>
            </w:r>
          </w:p>
          <w:p w:rsidR="00997EA5" w:rsidRPr="006C63C1" w:rsidRDefault="00997EA5" w:rsidP="00C22F78">
            <w:pPr>
              <w:ind w:left="2127"/>
              <w:jc w:val="both"/>
              <w:rPr>
                <w:rFonts w:ascii="Times New Roman" w:hAnsi="Times New Roman" w:cs="Times New Roman"/>
                <w:sz w:val="24"/>
                <w:szCs w:val="24"/>
                <w:lang w:val="id-ID"/>
              </w:rPr>
            </w:pPr>
          </w:p>
          <w:p w:rsidR="00997EA5" w:rsidRPr="006C63C1" w:rsidRDefault="004F4E16"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Congaq makkeda datu Palingéq,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“Iraté mai, La Togeq Langiq, lalo mutudang</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lé jajareng mubokorié.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”[Sessuq] nasompa lé wékkatellu Manurungngé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nainappa ménréq maccokkong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lé ri olona ncajiangngé ngngi.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Nacukuq mua Mutia Unruq</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timpaq salénrang guttuq maccellaq,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nawéréang ngi mula éloqna</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bakké tumaniq naressaqé.</w:t>
            </w:r>
            <w:r w:rsidR="004F4E16" w:rsidRPr="006C63C1">
              <w:rPr>
                <w:rFonts w:ascii="Times New Roman" w:hAnsi="Times New Roman" w:cs="Times New Roman"/>
                <w:sz w:val="24"/>
                <w:szCs w:val="24"/>
                <w:lang w:val="id-ID"/>
              </w:rPr>
              <w:t>’</w:t>
            </w:r>
          </w:p>
          <w:p w:rsidR="00997EA5" w:rsidRPr="006C63C1" w:rsidRDefault="004F4E16"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Tengadah sambil berkata Datu Palingéq,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“Mari duduk di sini, La Togeq Langiq,</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di balairung yang kautinggalkan.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”Sujud menyembah tiga kali Manurungngé</w:t>
            </w:r>
          </w:p>
          <w:p w:rsidR="00997EA5" w:rsidRPr="006C63C1" w:rsidRDefault="00997EA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rPr>
              <w:t>kemudian naik duduk</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dihadapan yang melahirkannya.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Menunduk pula Mutia Unruq</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membuka cerana lalu menyirih,</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kemudian ia berikan kepada anak sulungnya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sirih yang telah ditumbuk.</w:t>
            </w:r>
            <w:r w:rsidR="004F4E16" w:rsidRPr="006C63C1">
              <w:rPr>
                <w:rFonts w:ascii="Times New Roman" w:hAnsi="Times New Roman" w:cs="Times New Roman"/>
                <w:sz w:val="24"/>
                <w:szCs w:val="24"/>
                <w:lang w:val="id-ID"/>
              </w:rPr>
              <w:t>’</w:t>
            </w:r>
          </w:p>
          <w:p w:rsidR="00140551" w:rsidRPr="006C63C1" w:rsidRDefault="00140551" w:rsidP="00C22F78">
            <w:pPr>
              <w:ind w:left="360"/>
              <w:jc w:val="both"/>
              <w:rPr>
                <w:rFonts w:ascii="Times New Roman" w:hAnsi="Times New Roman" w:cs="Times New Roman"/>
                <w:sz w:val="24"/>
                <w:szCs w:val="24"/>
                <w:lang w:val="id-ID"/>
              </w:rPr>
            </w:pPr>
          </w:p>
          <w:p w:rsidR="00997EA5" w:rsidRPr="006C63C1" w:rsidRDefault="004F4E16"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Naléléi gi roppo lipummu,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nalupperreng go pattaungeng?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Risau bessi ga o mammusuq?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Mélori ga o padammu datu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nariuji addepparemmu?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Rini gat u ri Alé Lino, Anaq,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éloq mappada pangkaq angkaukemmu?</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Apaq uaseng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engka maneng ni ri Alé Lino manaq sakkeqmu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tenreqna ritu anaq musappaq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mukallalari tudang ri Kawaq,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namasuaq semputungang ko padammu datu.</w:t>
            </w:r>
            <w:r w:rsidR="004F4E16" w:rsidRPr="006C63C1">
              <w:rPr>
                <w:rFonts w:ascii="Times New Roman" w:hAnsi="Times New Roman" w:cs="Times New Roman"/>
                <w:sz w:val="24"/>
                <w:szCs w:val="24"/>
                <w:lang w:val="id-ID"/>
              </w:rPr>
              <w:t>’</w:t>
            </w:r>
          </w:p>
          <w:p w:rsidR="00997EA5" w:rsidRPr="006C63C1" w:rsidRDefault="004F4E16"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Atau negerimu ditimpa musibah,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panenan tahunmu tak berhasil?</w:t>
            </w:r>
          </w:p>
          <w:p w:rsidR="00997EA5" w:rsidRPr="006C63C1" w:rsidRDefault="00997EA5"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Atau kalahkah engkau dalam perang?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Atau barangkali engkau menginginkan seorang ratu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untuk menguji kejantananmu?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Adakah raja di Alé Lino, wahai Anakku,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ingin menandingi derajat kerajaanmu?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Sebab kupikir,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semua milikmu telah kuturunkan di Alé Lino</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tak satu pun yang engkau cari,</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tak kautemukan di Kawaq,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tak seorang pun yang dapat menandingi kerajaanmu.</w:t>
            </w:r>
            <w:r w:rsidR="004F4E16" w:rsidRPr="006C63C1">
              <w:rPr>
                <w:rFonts w:ascii="Times New Roman" w:hAnsi="Times New Roman" w:cs="Times New Roman"/>
                <w:sz w:val="24"/>
                <w:szCs w:val="24"/>
                <w:lang w:val="id-ID"/>
              </w:rPr>
              <w:t>’</w:t>
            </w:r>
          </w:p>
          <w:p w:rsidR="00997EA5" w:rsidRPr="006C63C1" w:rsidRDefault="00997EA5" w:rsidP="00C22F78">
            <w:pPr>
              <w:jc w:val="both"/>
              <w:rPr>
                <w:rFonts w:ascii="Times New Roman" w:hAnsi="Times New Roman" w:cs="Times New Roman"/>
                <w:sz w:val="24"/>
                <w:szCs w:val="24"/>
                <w:lang w:val="id-ID"/>
              </w:rPr>
            </w:pPr>
          </w:p>
          <w:p w:rsidR="00997EA5" w:rsidRPr="006C63C1" w:rsidRDefault="004F4E1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pada pattola to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pappasullé to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Muwakkang to na tuneq passéllé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kuwéréang ni lé parukkuseng pada wennéna I La Tiuleng,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temmupaja mua pa sia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maddaju-raju ri </w:t>
            </w:r>
            <w:r w:rsidR="00997EA5" w:rsidRPr="006C63C1">
              <w:rPr>
                <w:rFonts w:ascii="Times New Roman" w:hAnsi="Times New Roman" w:cs="Times New Roman"/>
                <w:sz w:val="24"/>
                <w:szCs w:val="24"/>
              </w:rPr>
              <w:lastRenderedPageBreak/>
              <w:t>déwataé.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”Nainappa na sompa makkeda Batara Guru,</w:t>
            </w:r>
            <w:r w:rsidRPr="006C63C1">
              <w:rPr>
                <w:rFonts w:ascii="Times New Roman" w:hAnsi="Times New Roman" w:cs="Times New Roman"/>
                <w:sz w:val="24"/>
                <w:szCs w:val="24"/>
                <w:lang w:val="id-ID"/>
              </w:rPr>
              <w:t>’</w:t>
            </w:r>
          </w:p>
          <w:p w:rsidR="00997EA5" w:rsidRPr="006C63C1" w:rsidRDefault="00BC6A58"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bermahkota dari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pengganti tunas dari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Engkau pun sudah memangku tunas pengganti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sudah kuberikan pula jodoh sederajat I La Tiuleng,</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namun engkau tak jua berhenti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merajuk pada dewa.”</w:t>
            </w:r>
            <w:r w:rsidRPr="006C63C1">
              <w:rPr>
                <w:rFonts w:ascii="Times New Roman" w:hAnsi="Times New Roman" w:cs="Times New Roman"/>
                <w:sz w:val="24"/>
                <w:szCs w:val="24"/>
              </w:rPr>
              <w:t>Lalu Batara Guru menyembah sambil berkata,</w:t>
            </w:r>
            <w:r w:rsidR="00BC6A58" w:rsidRPr="006C63C1">
              <w:rPr>
                <w:rFonts w:ascii="Times New Roman" w:hAnsi="Times New Roman" w:cs="Times New Roman"/>
                <w:sz w:val="24"/>
                <w:szCs w:val="24"/>
                <w:lang w:val="id-ID"/>
              </w:rPr>
              <w:t>’</w:t>
            </w:r>
          </w:p>
          <w:p w:rsidR="00997EA5" w:rsidRPr="006C63C1" w:rsidRDefault="00997EA5" w:rsidP="00C22F78">
            <w:pPr>
              <w:ind w:left="1701"/>
              <w:jc w:val="both"/>
              <w:rPr>
                <w:rFonts w:ascii="Times New Roman" w:hAnsi="Times New Roman" w:cs="Times New Roman"/>
                <w:sz w:val="24"/>
                <w:szCs w:val="24"/>
                <w:lang w:val="id-ID"/>
              </w:rPr>
            </w:pPr>
          </w:p>
          <w:p w:rsidR="00997EA5" w:rsidRPr="006C63C1" w:rsidRDefault="00BC6A58"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“Réweq mua no matuq rioloq,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apaq makkerrq wéggang ngi sia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Engka pa mai uleng madécéng, tikkaq mawajiq,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pattaungeng tessangkalangeng,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muénréq mai, Anaq, parimeng ri Boting Langiq.</w:t>
            </w:r>
            <w:r w:rsidR="005A2106" w:rsidRPr="006C63C1">
              <w:rPr>
                <w:rFonts w:ascii="Times New Roman" w:hAnsi="Times New Roman" w:cs="Times New Roman"/>
                <w:sz w:val="24"/>
                <w:szCs w:val="24"/>
                <w:lang w:val="id-ID"/>
              </w:rPr>
              <w:t>’</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“Kembalilah dulu,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seba</w:t>
            </w:r>
            <w:r w:rsidR="00DB6BFE" w:rsidRPr="006C63C1">
              <w:rPr>
                <w:rFonts w:ascii="Times New Roman" w:hAnsi="Times New Roman" w:cs="Times New Roman"/>
                <w:sz w:val="24"/>
                <w:szCs w:val="24"/>
                <w:lang w:val="de-DE"/>
              </w:rPr>
              <w:t>b hari ini adalah hari keramat.</w:t>
            </w:r>
            <w:r w:rsidR="00DB6BF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Nanti pada bulan yang bagus, hari yang baik,</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tahun yang taka da halangan,</w:t>
            </w:r>
            <w:r w:rsidR="00DB6BFE"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engkau naik lagi ke Boting Langiq, Anak.</w:t>
            </w:r>
            <w:r w:rsidR="00060B6A" w:rsidRPr="006C63C1">
              <w:rPr>
                <w:rFonts w:ascii="Times New Roman" w:hAnsi="Times New Roman" w:cs="Times New Roman"/>
                <w:sz w:val="24"/>
                <w:szCs w:val="24"/>
                <w:lang w:val="id-ID"/>
              </w:rPr>
              <w:t>’</w:t>
            </w:r>
          </w:p>
          <w:p w:rsidR="00035408" w:rsidRPr="006C63C1" w:rsidRDefault="00035408" w:rsidP="00C22F78">
            <w:pPr>
              <w:spacing w:line="480" w:lineRule="auto"/>
              <w:ind w:left="360"/>
              <w:jc w:val="both"/>
              <w:rPr>
                <w:rFonts w:ascii="Times New Roman" w:hAnsi="Times New Roman" w:cs="Times New Roman"/>
                <w:sz w:val="24"/>
                <w:szCs w:val="24"/>
                <w:lang w:val="id-ID"/>
              </w:rPr>
            </w:pPr>
          </w:p>
          <w:p w:rsidR="00997EA5" w:rsidRPr="006C63C1" w:rsidRDefault="00997EA5" w:rsidP="00C22F78">
            <w:pPr>
              <w:ind w:left="360"/>
              <w:jc w:val="both"/>
              <w:rPr>
                <w:rFonts w:ascii="Times New Roman" w:hAnsi="Times New Roman" w:cs="Times New Roman"/>
                <w:sz w:val="24"/>
                <w:szCs w:val="24"/>
                <w:lang w:val="id-ID"/>
              </w:rPr>
            </w:pPr>
          </w:p>
          <w:p w:rsidR="00997EA5" w:rsidRPr="006C63C1" w:rsidRDefault="00DB6BFE"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Telleppeq ada madécéng to pa Patotoqé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nassama-samang maneng tarakkaq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anaq datu to Abangngé lalo saliweng.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Takkadapiq ni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Sessuq nasompa lé wékkatellu</w:t>
            </w:r>
            <w:r w:rsidR="00997EA5" w:rsidRPr="006C63C1">
              <w:rPr>
                <w:rFonts w:ascii="Times New Roman" w:hAnsi="Times New Roman" w:cs="Times New Roman"/>
                <w:sz w:val="24"/>
                <w:szCs w:val="24"/>
                <w:lang w:val="id-ID"/>
              </w:rPr>
              <w:t xml:space="preserve"> </w:t>
            </w:r>
            <w:r w:rsidR="00B7784C" w:rsidRPr="006C63C1">
              <w:rPr>
                <w:rFonts w:ascii="Times New Roman" w:hAnsi="Times New Roman" w:cs="Times New Roman"/>
                <w:sz w:val="24"/>
                <w:szCs w:val="24"/>
              </w:rPr>
              <w:t>lé ri olon</w:t>
            </w:r>
            <w:r w:rsidR="007866A4" w:rsidRPr="006C63C1">
              <w:rPr>
                <w:rFonts w:ascii="Times New Roman" w:hAnsi="Times New Roman" w:cs="Times New Roman"/>
                <w:sz w:val="24"/>
                <w:szCs w:val="24"/>
                <w:lang w:val="id-ID"/>
              </w:rPr>
              <w:t xml:space="preserve">g </w:t>
            </w:r>
            <w:r w:rsidR="00035408" w:rsidRPr="006C63C1">
              <w:rPr>
                <w:rFonts w:ascii="Times New Roman" w:hAnsi="Times New Roman" w:cs="Times New Roman"/>
                <w:sz w:val="24"/>
                <w:szCs w:val="24"/>
              </w:rPr>
              <w:t>naikengngé.</w:t>
            </w:r>
            <w:r w:rsidR="00997EA5" w:rsidRPr="006C63C1">
              <w:rPr>
                <w:rFonts w:ascii="Times New Roman" w:hAnsi="Times New Roman" w:cs="Times New Roman"/>
                <w:sz w:val="24"/>
                <w:szCs w:val="24"/>
              </w:rPr>
              <w:t xml:space="preserve">Nainappa na </w:t>
            </w:r>
            <w:r w:rsidR="00B7784C" w:rsidRPr="006C63C1">
              <w:rPr>
                <w:rFonts w:ascii="Times New Roman" w:hAnsi="Times New Roman" w:cs="Times New Roman"/>
                <w:sz w:val="24"/>
                <w:szCs w:val="24"/>
              </w:rPr>
              <w:t>tuppu addénéng nennung palapaq,</w:t>
            </w:r>
            <w:r w:rsidR="00B7784C"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sampéang mpali sussureng kati,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majjalékkai panapeq oling.</w:t>
            </w:r>
            <w:r w:rsidR="00B7784C" w:rsidRPr="006C63C1">
              <w:rPr>
                <w:rFonts w:ascii="Times New Roman" w:hAnsi="Times New Roman" w:cs="Times New Roman"/>
                <w:sz w:val="24"/>
                <w:szCs w:val="24"/>
                <w:lang w:val="id-ID"/>
              </w:rPr>
              <w:t>’</w:t>
            </w:r>
          </w:p>
          <w:p w:rsidR="00997EA5" w:rsidRPr="006C63C1" w:rsidRDefault="006F3B60"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Belum selesai ucapan Patotoqé</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serentak semu</w:t>
            </w:r>
            <w:r w:rsidRPr="006C63C1">
              <w:rPr>
                <w:rFonts w:ascii="Times New Roman" w:hAnsi="Times New Roman" w:cs="Times New Roman"/>
                <w:sz w:val="24"/>
                <w:szCs w:val="24"/>
                <w:lang w:val="id-ID"/>
              </w:rPr>
              <w:t xml:space="preserve">a </w:t>
            </w:r>
            <w:r w:rsidR="00997EA5" w:rsidRPr="006C63C1">
              <w:rPr>
                <w:rFonts w:ascii="Times New Roman" w:hAnsi="Times New Roman" w:cs="Times New Roman"/>
                <w:sz w:val="24"/>
                <w:szCs w:val="24"/>
              </w:rPr>
              <w:t>berangkat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para anak datu dari Abang lewat ke depan.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Batara Guru pun sampailah.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Sujud menyembah tiga kali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 depan tangga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Baru menginjak tangga menyusuri lantai,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berpegang pada susuran keemasan,</w:t>
            </w:r>
            <w:r w:rsidR="00B768EE"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melangkahi ambang kilat.</w:t>
            </w:r>
            <w:r w:rsidR="00B768EE" w:rsidRPr="006C63C1">
              <w:rPr>
                <w:rFonts w:ascii="Times New Roman" w:hAnsi="Times New Roman" w:cs="Times New Roman"/>
                <w:sz w:val="24"/>
                <w:szCs w:val="24"/>
                <w:lang w:val="id-ID"/>
              </w:rPr>
              <w:t>’</w:t>
            </w:r>
          </w:p>
          <w:p w:rsidR="00035408" w:rsidRPr="006C63C1" w:rsidRDefault="00035408" w:rsidP="00C22F78">
            <w:pPr>
              <w:ind w:left="360"/>
              <w:jc w:val="both"/>
              <w:rPr>
                <w:rFonts w:ascii="Times New Roman" w:hAnsi="Times New Roman" w:cs="Times New Roman"/>
                <w:sz w:val="24"/>
                <w:szCs w:val="24"/>
                <w:lang w:val="id-ID"/>
              </w:rPr>
            </w:pPr>
          </w:p>
          <w:p w:rsidR="00035408" w:rsidRPr="006C63C1" w:rsidRDefault="00035408" w:rsidP="00C22F78">
            <w:pPr>
              <w:ind w:left="360"/>
              <w:jc w:val="both"/>
              <w:rPr>
                <w:rFonts w:ascii="Times New Roman" w:hAnsi="Times New Roman" w:cs="Times New Roman"/>
                <w:sz w:val="24"/>
                <w:szCs w:val="24"/>
                <w:lang w:val="id-ID"/>
              </w:rPr>
            </w:pPr>
          </w:p>
          <w:p w:rsidR="00997EA5" w:rsidRPr="006C63C1" w:rsidRDefault="005C31C9"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sampéang mpali sussureng oling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ménréq manaiq ri sao kuta 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majjalékkai panapeq wéro,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sampéang mpali mega mukkatuq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lalo muttama liweng alawa guttuq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Nacabbéngi wi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paddinru tudang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wawo lamming rakkileqé.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Nacabbéng ronnang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sessuq nasompa wali natudang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olona lamming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natudangié Datu Patotoq </w:t>
            </w:r>
            <w:r w:rsidR="00997EA5" w:rsidRPr="006C63C1">
              <w:rPr>
                <w:rFonts w:ascii="Times New Roman" w:hAnsi="Times New Roman" w:cs="Times New Roman"/>
                <w:sz w:val="24"/>
                <w:szCs w:val="24"/>
              </w:rPr>
              <w:lastRenderedPageBreak/>
              <w:t>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Ngkiling mabboja To Palanroé</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naruaq mua tuju mata 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to nataroé tuneq ri lino.</w:t>
            </w:r>
            <w:r w:rsidR="005C31C9" w:rsidRPr="006C63C1">
              <w:rPr>
                <w:rFonts w:ascii="Times New Roman" w:hAnsi="Times New Roman" w:cs="Times New Roman"/>
                <w:sz w:val="24"/>
                <w:szCs w:val="24"/>
                <w:lang w:val="id-ID"/>
              </w:rPr>
              <w:t>’</w:t>
            </w:r>
          </w:p>
          <w:p w:rsidR="00997EA5" w:rsidRPr="006C63C1" w:rsidRDefault="00B344EE"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memegang susur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naik ke istana Guntur yang menggelegar,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melangkahi ambang pintu kilat,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menyingkap warna berjejer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terus masuk melewati sekat pintu guntur.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Didapatnya To Palanroé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duduk berdampingan suami-istri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 atas pelaminan kilat.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Batara Guru dat</w:t>
            </w:r>
            <w:r w:rsidR="00997EA5" w:rsidRPr="006C63C1">
              <w:rPr>
                <w:rFonts w:ascii="Times New Roman" w:hAnsi="Times New Roman" w:cs="Times New Roman"/>
                <w:sz w:val="24"/>
                <w:szCs w:val="24"/>
                <w:lang w:val="id-ID"/>
              </w:rPr>
              <w:t>a</w:t>
            </w:r>
            <w:r w:rsidR="00997EA5" w:rsidRPr="006C63C1">
              <w:rPr>
                <w:rFonts w:ascii="Times New Roman" w:hAnsi="Times New Roman" w:cs="Times New Roman"/>
                <w:sz w:val="24"/>
                <w:szCs w:val="24"/>
              </w:rPr>
              <w:t>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sujud sembari menyembah lalu duduk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 depan pelaminan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diduduki Datu Patotoq suami-istri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Patotoqé berpaling sambi</w:t>
            </w:r>
            <w:r w:rsidR="00997EA5" w:rsidRPr="006C63C1">
              <w:rPr>
                <w:rFonts w:ascii="Times New Roman" w:hAnsi="Times New Roman" w:cs="Times New Roman"/>
                <w:sz w:val="24"/>
                <w:szCs w:val="24"/>
                <w:lang w:val="id-ID"/>
              </w:rPr>
              <w:t xml:space="preserve">l </w:t>
            </w:r>
            <w:r w:rsidR="00997EA5" w:rsidRPr="006C63C1">
              <w:rPr>
                <w:rFonts w:ascii="Times New Roman" w:hAnsi="Times New Roman" w:cs="Times New Roman"/>
                <w:sz w:val="24"/>
                <w:szCs w:val="24"/>
              </w:rPr>
              <w:t>memandang,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lalu dilihatnya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kujadikan tunas di bumi.</w:t>
            </w:r>
            <w:r w:rsidRPr="006C63C1">
              <w:rPr>
                <w:rFonts w:ascii="Times New Roman" w:hAnsi="Times New Roman" w:cs="Times New Roman"/>
                <w:sz w:val="24"/>
                <w:szCs w:val="24"/>
                <w:lang w:val="id-ID"/>
              </w:rPr>
              <w:t>’</w:t>
            </w:r>
          </w:p>
          <w:p w:rsidR="00997EA5" w:rsidRPr="006C63C1" w:rsidRDefault="00997EA5" w:rsidP="00C22F78">
            <w:pPr>
              <w:spacing w:after="160" w:line="259"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rPr>
              <w:br w:type="page"/>
            </w:r>
          </w:p>
          <w:p w:rsidR="00997EA5" w:rsidRPr="006C63C1" w:rsidRDefault="00B344EE"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Maitta mani lé nainappa sompa makkeda Batara Guru</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allingéreng to ri langiqna,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“Aga na io, puang ponratu,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atammu Batara Lattuq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rékkua sia engka mua na tuneq passéllé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najajiang, puang,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t>
            </w:r>
            <w:r w:rsidRPr="006C63C1">
              <w:rPr>
                <w:rFonts w:ascii="Times New Roman" w:hAnsi="Times New Roman" w:cs="Times New Roman"/>
                <w:sz w:val="24"/>
                <w:szCs w:val="24"/>
              </w:rPr>
              <w:t xml:space="preserve"> ia raga-raga i tudang ri Luwuq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wanua ripanurummu ri watang Mpareq.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”Narilingéqna Sawérigading</w:t>
            </w:r>
            <w:r w:rsidR="00B4726A" w:rsidRPr="006C63C1">
              <w:rPr>
                <w:rFonts w:ascii="Times New Roman" w:hAnsi="Times New Roman" w:cs="Times New Roman"/>
                <w:sz w:val="24"/>
                <w:szCs w:val="24"/>
                <w:lang w:val="id-ID"/>
              </w:rPr>
              <w:t>’</w:t>
            </w:r>
          </w:p>
          <w:p w:rsidR="00997EA5" w:rsidRPr="006C63C1" w:rsidRDefault="00257C50"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Lama sekali baru Batara Guru menyembah sembari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orang tua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kahyangannya,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˝Terserahlah apa yang engau kehendaki,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hambamu Batara Lattuq suami-istri</w:t>
            </w:r>
            <w:r w:rsidR="00997EA5" w:rsidRPr="006C63C1">
              <w:rPr>
                <w:rFonts w:ascii="Times New Roman" w:hAnsi="Times New Roman" w:cs="Times New Roman"/>
                <w:sz w:val="24"/>
                <w:szCs w:val="24"/>
                <w:lang w:val="id-ID"/>
              </w:rPr>
              <w:t xml:space="preserve"> </w:t>
            </w:r>
            <w:r w:rsidR="00956C77" w:rsidRPr="006C63C1">
              <w:rPr>
                <w:rFonts w:ascii="Times New Roman" w:hAnsi="Times New Roman" w:cs="Times New Roman"/>
                <w:sz w:val="24"/>
                <w:szCs w:val="24"/>
              </w:rPr>
              <w:t>asal sudah ad</w:t>
            </w:r>
            <w:r w:rsidR="00956C77" w:rsidRPr="006C63C1">
              <w:rPr>
                <w:rFonts w:ascii="Times New Roman" w:hAnsi="Times New Roman" w:cs="Times New Roman"/>
                <w:sz w:val="24"/>
                <w:szCs w:val="24"/>
                <w:lang w:val="id-ID"/>
              </w:rPr>
              <w:t xml:space="preserve">a </w:t>
            </w:r>
            <w:r w:rsidR="00B4726A" w:rsidRPr="006C63C1">
              <w:rPr>
                <w:rFonts w:ascii="Times New Roman" w:hAnsi="Times New Roman" w:cs="Times New Roman"/>
                <w:sz w:val="24"/>
                <w:szCs w:val="24"/>
              </w:rPr>
              <w:t>tuna</w:t>
            </w:r>
            <w:r w:rsidR="00B4726A" w:rsidRPr="006C63C1">
              <w:rPr>
                <w:rFonts w:ascii="Times New Roman" w:hAnsi="Times New Roman" w:cs="Times New Roman"/>
                <w:sz w:val="24"/>
                <w:szCs w:val="24"/>
                <w:lang w:val="id-ID"/>
              </w:rPr>
              <w:t xml:space="preserve">s </w:t>
            </w:r>
            <w:r w:rsidR="00997EA5" w:rsidRPr="006C63C1">
              <w:rPr>
                <w:rFonts w:ascii="Times New Roman" w:hAnsi="Times New Roman" w:cs="Times New Roman"/>
                <w:sz w:val="24"/>
                <w:szCs w:val="24"/>
              </w:rPr>
              <w:t>pengganti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dilahirkannya, tuanku,</w:t>
            </w:r>
            <w:r w:rsidR="00A313F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kelak akan menghiburnya di Luwuq,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negeri yang engkau turunkan di watang Mpareq.”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sawérigading dijelmakan</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 xml:space="preserve"> </w:t>
            </w:r>
          </w:p>
          <w:p w:rsidR="009048B5" w:rsidRPr="006C63C1" w:rsidRDefault="009048B5" w:rsidP="00C22F78">
            <w:pPr>
              <w:ind w:left="360"/>
              <w:jc w:val="both"/>
              <w:rPr>
                <w:rFonts w:ascii="Times New Roman" w:hAnsi="Times New Roman" w:cs="Times New Roman"/>
                <w:sz w:val="24"/>
                <w:szCs w:val="24"/>
                <w:lang w:val="id-ID"/>
              </w:rPr>
            </w:pPr>
          </w:p>
          <w:p w:rsidR="00997EA5" w:rsidRPr="006C63C1" w:rsidRDefault="00036303" w:rsidP="00C22F78">
            <w:pPr>
              <w:ind w:left="317"/>
              <w:jc w:val="both"/>
              <w:rPr>
                <w:rFonts w:ascii="Times New Roman" w:hAnsi="Times New Roman" w:cs="Times New Roman"/>
                <w:sz w:val="24"/>
                <w:szCs w:val="24"/>
                <w:lang w:val="id-ID"/>
              </w:rPr>
            </w:pPr>
            <w:r w:rsidRPr="006C63C1">
              <w:rPr>
                <w:rFonts w:ascii="Times New Roman" w:hAnsi="Times New Roman" w:cs="Times New Roman"/>
                <w:b/>
                <w:sz w:val="24"/>
                <w:szCs w:val="24"/>
                <w:lang w:val="id-ID"/>
              </w:rPr>
              <w:t>‘</w:t>
            </w:r>
            <w:r w:rsidR="003E10DD" w:rsidRPr="006C63C1">
              <w:rPr>
                <w:rFonts w:ascii="Times New Roman" w:hAnsi="Times New Roman" w:cs="Times New Roman"/>
                <w:b/>
                <w:sz w:val="24"/>
                <w:szCs w:val="24"/>
                <w:lang w:val="id-ID"/>
              </w:rPr>
              <w:t xml:space="preserve"> </w:t>
            </w:r>
            <w:r w:rsidR="00997EA5" w:rsidRPr="006C63C1">
              <w:rPr>
                <w:rFonts w:ascii="Times New Roman" w:hAnsi="Times New Roman" w:cs="Times New Roman"/>
                <w:sz w:val="24"/>
                <w:szCs w:val="24"/>
              </w:rPr>
              <w:t>baloboi wi uaé mata lé wenni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Ripalélé sipau-paué,</w:t>
            </w:r>
            <w:r w:rsidR="00997EA5" w:rsidRPr="006C63C1">
              <w:rPr>
                <w:rFonts w:ascii="Times New Roman" w:hAnsi="Times New Roman" w:cs="Times New Roman"/>
                <w:sz w:val="24"/>
                <w:szCs w:val="24"/>
                <w:lang w:val="id-ID"/>
              </w:rPr>
              <w:t xml:space="preserve"> </w:t>
            </w:r>
            <w:r w:rsidR="005E4172" w:rsidRPr="006C63C1">
              <w:rPr>
                <w:rFonts w:ascii="Times New Roman" w:hAnsi="Times New Roman" w:cs="Times New Roman"/>
                <w:sz w:val="24"/>
                <w:szCs w:val="24"/>
              </w:rPr>
              <w:t>ripaléttéq si rampé-rampé</w:t>
            </w:r>
            <w:r w:rsidR="00257C5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Napitung taung mua purana lé ritaroang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léjjakeng tana Batara Lattuq,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ripattuppu alangeng ratu,</w:t>
            </w:r>
            <w:r w:rsidR="00252DA2" w:rsidRPr="006C63C1">
              <w:rPr>
                <w:rFonts w:ascii="Times New Roman" w:hAnsi="Times New Roman" w:cs="Times New Roman"/>
                <w:sz w:val="24"/>
                <w:szCs w:val="24"/>
                <w:lang w:val="id-ID"/>
              </w:rPr>
              <w:t>’</w:t>
            </w:r>
          </w:p>
          <w:p w:rsidR="00997EA5" w:rsidRPr="006C63C1" w:rsidRDefault="00313837"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membasahinya dengan air mata siang dan malam.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Kini ceritera dialihkan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ke kisah yang lain.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Tujuh tahun sesudah diadakan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upacara pijak tanah Batara Lattuq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Dengan kenduri  yang sangat besar,</w:t>
            </w:r>
            <w:r w:rsidRPr="006C63C1">
              <w:rPr>
                <w:rFonts w:ascii="Times New Roman" w:hAnsi="Times New Roman" w:cs="Times New Roman"/>
                <w:sz w:val="24"/>
                <w:szCs w:val="24"/>
                <w:lang w:val="id-ID"/>
              </w:rPr>
              <w:t>’</w:t>
            </w:r>
          </w:p>
          <w:p w:rsidR="009048B5" w:rsidRPr="006C63C1" w:rsidRDefault="009048B5"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997EA5" w:rsidRPr="006C63C1" w:rsidRDefault="00313837" w:rsidP="00C22F78">
            <w:pPr>
              <w:tabs>
                <w:tab w:val="left" w:pos="2268"/>
              </w:tabs>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poasengngé lipu malaka,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nalawaé sadeng lipunna,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napéloloé sangireng taji,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mpekkerié tana bangkalaq,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muttama botoq ri Alé Luwuq.</w:t>
            </w:r>
            <w:r w:rsidRPr="006C63C1">
              <w:rPr>
                <w:rFonts w:ascii="Times New Roman" w:hAnsi="Times New Roman" w:cs="Times New Roman"/>
                <w:sz w:val="24"/>
                <w:szCs w:val="24"/>
                <w:lang w:val="id-ID"/>
              </w:rPr>
              <w:t>’</w:t>
            </w:r>
          </w:p>
          <w:p w:rsidR="00997EA5" w:rsidRPr="006C63C1" w:rsidRDefault="005E578E" w:rsidP="00C22F78">
            <w:pPr>
              <w:tabs>
                <w:tab w:val="left" w:pos="2268"/>
              </w:tabs>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dari penguasa negeri indah,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bertempat tinggal di seberang lautan,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yang sejak muda telah terbiasa </w:t>
            </w:r>
            <w:r w:rsidR="00997EA5" w:rsidRPr="006C63C1">
              <w:rPr>
                <w:rFonts w:ascii="Times New Roman" w:hAnsi="Times New Roman" w:cs="Times New Roman"/>
                <w:sz w:val="24"/>
                <w:szCs w:val="24"/>
                <w:lang w:val="de-DE"/>
              </w:rPr>
              <w:lastRenderedPageBreak/>
              <w:t>mengasah taji,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tumbuh menjadi besar di dalam gelanggang,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berdatangan main judi  di Alé luwuq.</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9048B5" w:rsidRPr="006C63C1" w:rsidRDefault="009048B5" w:rsidP="00C22F78">
            <w:pPr>
              <w:tabs>
                <w:tab w:val="left" w:pos="2268"/>
              </w:tabs>
              <w:ind w:left="360"/>
              <w:jc w:val="both"/>
              <w:rPr>
                <w:rFonts w:ascii="Times New Roman" w:hAnsi="Times New Roman" w:cs="Times New Roman"/>
                <w:sz w:val="24"/>
                <w:szCs w:val="24"/>
                <w:lang w:val="id-ID"/>
              </w:rPr>
            </w:pPr>
          </w:p>
          <w:p w:rsidR="00616A7F" w:rsidRPr="006C63C1" w:rsidRDefault="00616A7F" w:rsidP="00C22F78">
            <w:pPr>
              <w:tabs>
                <w:tab w:val="left" w:pos="2268"/>
              </w:tabs>
              <w:ind w:left="360"/>
              <w:jc w:val="both"/>
              <w:rPr>
                <w:rFonts w:ascii="Times New Roman" w:hAnsi="Times New Roman" w:cs="Times New Roman"/>
                <w:sz w:val="24"/>
                <w:szCs w:val="24"/>
                <w:lang w:val="id-ID"/>
              </w:rPr>
            </w:pPr>
          </w:p>
          <w:p w:rsidR="00616A7F" w:rsidRPr="006C63C1" w:rsidRDefault="00616A7F" w:rsidP="00C22F78">
            <w:pPr>
              <w:tabs>
                <w:tab w:val="left" w:pos="2268"/>
              </w:tabs>
              <w:ind w:left="360"/>
              <w:jc w:val="both"/>
              <w:rPr>
                <w:rFonts w:ascii="Times New Roman" w:hAnsi="Times New Roman" w:cs="Times New Roman"/>
                <w:sz w:val="24"/>
                <w:szCs w:val="24"/>
                <w:lang w:val="id-ID"/>
              </w:rPr>
            </w:pPr>
          </w:p>
          <w:p w:rsidR="00997EA5" w:rsidRPr="006C63C1" w:rsidRDefault="005E578E"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“Tellung mpuleng ni, puang, anaqmu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Naulésai liseq sinrangeng,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Tennapamarang ati goari.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Ia nacabbéng lé tikkaqé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Madditoddang ni ri barugaé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natimummungi biru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paséléq ampuno géssa.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Tabbékka pitu cabbing ri dusung lé nasitikkaq.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mua pi ri saliwenna lolangengng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naréwoi wi gauq datunna.”</w:t>
            </w:r>
            <w:r w:rsidR="00997EA5" w:rsidRPr="006C63C1">
              <w:rPr>
                <w:rFonts w:ascii="Times New Roman" w:hAnsi="Times New Roman" w:cs="Times New Roman"/>
                <w:sz w:val="24"/>
                <w:szCs w:val="24"/>
                <w:lang w:val="de-DE"/>
              </w:rPr>
              <w:t>Maréngéq mua mpukkaq timunn</w:t>
            </w:r>
            <w:r w:rsidR="00997EA5" w:rsidRPr="006C63C1">
              <w:rPr>
                <w:rFonts w:ascii="Times New Roman" w:hAnsi="Times New Roman" w:cs="Times New Roman"/>
                <w:sz w:val="24"/>
                <w:szCs w:val="24"/>
                <w:lang w:val="id-ID"/>
              </w:rPr>
              <w:t xml:space="preserve">a </w:t>
            </w:r>
            <w:r w:rsidR="00997EA5" w:rsidRPr="006C63C1">
              <w:rPr>
                <w:rFonts w:ascii="Times New Roman" w:hAnsi="Times New Roman" w:cs="Times New Roman"/>
                <w:sz w:val="24"/>
                <w:szCs w:val="24"/>
                <w:lang w:val="de-DE"/>
              </w:rPr>
              <w:t>Manurungngé ronnang makkeda,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“Wé Ati Potto, Wajiq Sawangeng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Tekkupoadang mémeng go waé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Maddéweq-déweq To Jabiara lé makkedaé,</w:t>
            </w:r>
            <w:r w:rsidR="000140FB" w:rsidRPr="006C63C1">
              <w:rPr>
                <w:rFonts w:ascii="Times New Roman" w:hAnsi="Times New Roman" w:cs="Times New Roman"/>
                <w:sz w:val="24"/>
                <w:szCs w:val="24"/>
                <w:lang w:val="id-ID"/>
              </w:rPr>
              <w:t>’</w:t>
            </w:r>
          </w:p>
          <w:p w:rsidR="009048B5" w:rsidRPr="006C63C1" w:rsidRDefault="00997EA5"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“Sudah tiga bulan anakmu, Sri Paduka,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Gelisah karena wanita,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tiada tenang karena gadis-gadis.</w:t>
            </w:r>
            <w:r w:rsidRPr="006C63C1">
              <w:rPr>
                <w:rFonts w:ascii="Times New Roman" w:hAnsi="Times New Roman" w:cs="Times New Roman"/>
                <w:sz w:val="24"/>
                <w:szCs w:val="24"/>
                <w:lang w:val="id-ID"/>
              </w:rPr>
              <w:t xml:space="preserve"> </w:t>
            </w:r>
            <w:r w:rsidR="00CA30F5" w:rsidRPr="006C63C1">
              <w:rPr>
                <w:rFonts w:ascii="Times New Roman" w:hAnsi="Times New Roman" w:cs="Times New Roman"/>
                <w:sz w:val="24"/>
                <w:szCs w:val="24"/>
                <w:lang w:val="de-DE"/>
              </w:rPr>
              <w:t>Setia</w:t>
            </w:r>
            <w:r w:rsidR="00CA30F5" w:rsidRPr="006C63C1">
              <w:rPr>
                <w:rFonts w:ascii="Times New Roman" w:hAnsi="Times New Roman" w:cs="Times New Roman"/>
                <w:sz w:val="24"/>
                <w:szCs w:val="24"/>
                <w:lang w:val="id-ID"/>
              </w:rPr>
              <w:t xml:space="preserve">p </w:t>
            </w:r>
            <w:r w:rsidRPr="006C63C1">
              <w:rPr>
                <w:rFonts w:ascii="Times New Roman" w:hAnsi="Times New Roman" w:cs="Times New Roman"/>
                <w:sz w:val="24"/>
                <w:szCs w:val="24"/>
                <w:lang w:val="de-DE"/>
              </w:rPr>
              <w:t>matahari terbit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ia pergi ke galanggang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ditimbuni sirih kiriman gadis-gadis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Tujuh kali ia datang di dusun dalam sehari.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Setelah  berada di luar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kampong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baru ia diramaikan dengan adat kebesarannya.“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Dengan perlahan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Manurungngé membuka mulut,katanya,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"Hai, Wé A</w:t>
            </w:r>
            <w:r w:rsidR="00CA30F5" w:rsidRPr="006C63C1">
              <w:rPr>
                <w:rFonts w:ascii="Times New Roman" w:hAnsi="Times New Roman" w:cs="Times New Roman"/>
                <w:sz w:val="24"/>
                <w:szCs w:val="24"/>
                <w:lang w:val="de-DE"/>
              </w:rPr>
              <w:t>ti Potto dan Wajiq Sawangeng,</w:t>
            </w:r>
            <w:r w:rsidR="00CA30F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tidakkah sudah kuakatakan padamu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berulang-ulang To Jabiara mengatakan,</w:t>
            </w:r>
            <w:r w:rsidR="000140FB"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9048B5" w:rsidRPr="006C63C1" w:rsidRDefault="009048B5" w:rsidP="00C22F78">
            <w:pPr>
              <w:ind w:left="360"/>
              <w:jc w:val="both"/>
              <w:rPr>
                <w:rFonts w:ascii="Times New Roman" w:hAnsi="Times New Roman" w:cs="Times New Roman"/>
                <w:sz w:val="24"/>
                <w:szCs w:val="24"/>
                <w:lang w:val="de-DE"/>
              </w:rPr>
            </w:pPr>
          </w:p>
          <w:p w:rsidR="00997EA5" w:rsidRPr="006C63C1" w:rsidRDefault="00CA30F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tudang naléwo joaq mappotto,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naroasi lé pattaranaq pada datunna,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palao manuq, sikkiq tanringeng risettuanna,</w:t>
            </w:r>
            <w:r w:rsidR="00110ECE" w:rsidRPr="006C63C1">
              <w:rPr>
                <w:rFonts w:ascii="Times New Roman" w:hAnsi="Times New Roman" w:cs="Times New Roman"/>
                <w:sz w:val="24"/>
                <w:szCs w:val="24"/>
                <w:lang w:val="id-ID"/>
              </w:rPr>
              <w:t>’</w:t>
            </w:r>
          </w:p>
          <w:p w:rsidR="00997EA5" w:rsidRPr="006C63C1" w:rsidRDefault="00110ECE"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duduk dikerumuni dayang-dayang yang bergelang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diramaikan oleh inang pengasuh segaharanya,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melepas ayam dan mengangkat sabungan andalannya,</w:t>
            </w:r>
            <w:r w:rsidR="00997EA5" w:rsidRPr="006C63C1">
              <w:rPr>
                <w:rFonts w:ascii="Times New Roman" w:hAnsi="Times New Roman" w:cs="Times New Roman"/>
                <w:sz w:val="24"/>
                <w:szCs w:val="24"/>
                <w:lang w:val="id-ID"/>
              </w:rPr>
              <w:t xml:space="preserve"> </w:t>
            </w:r>
            <w:r w:rsidR="00BC6A58" w:rsidRPr="006C63C1">
              <w:rPr>
                <w:rFonts w:ascii="Times New Roman" w:hAnsi="Times New Roman" w:cs="Times New Roman"/>
                <w:sz w:val="24"/>
                <w:szCs w:val="24"/>
                <w:lang w:val="id-ID"/>
              </w:rPr>
              <w:t>‘</w:t>
            </w:r>
          </w:p>
          <w:p w:rsidR="009048B5" w:rsidRPr="006C63C1" w:rsidRDefault="009048B5"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997EA5" w:rsidRPr="006C63C1" w:rsidRDefault="00785C09"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botting makkatuq ri lamming lakko ulawengngé.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Madéceng sia lé tasapparang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liseq sinrangeng lakko padanna pattuppu batu,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sempenrénna, maddara takkuq,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wija ri langiq mai nasoloq makkatawareng,</w:t>
            </w:r>
            <w:r w:rsidRPr="006C63C1">
              <w:rPr>
                <w:rFonts w:ascii="Times New Roman" w:hAnsi="Times New Roman" w:cs="Times New Roman"/>
                <w:sz w:val="24"/>
                <w:szCs w:val="24"/>
                <w:lang w:val="id-ID"/>
              </w:rPr>
              <w:t>’</w:t>
            </w:r>
          </w:p>
          <w:p w:rsidR="00997EA5" w:rsidRPr="006C63C1" w:rsidRDefault="008E522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pada pelaminan emas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Sebaiknya kita carikan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isi usungan kencana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sesamanya raja yang memerintah,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sederajat, berdarah putih,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sesamanya keturunan berdarah langit turun </w:t>
            </w:r>
            <w:r w:rsidR="00997EA5" w:rsidRPr="006C63C1">
              <w:rPr>
                <w:rFonts w:ascii="Times New Roman" w:hAnsi="Times New Roman" w:cs="Times New Roman"/>
                <w:sz w:val="24"/>
                <w:szCs w:val="24"/>
              </w:rPr>
              <w:lastRenderedPageBreak/>
              <w:t>menjelma,</w:t>
            </w:r>
            <w:r w:rsidR="00785C09"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9048B5" w:rsidRPr="006C63C1" w:rsidRDefault="009048B5" w:rsidP="00C22F78">
            <w:pPr>
              <w:ind w:left="360"/>
              <w:jc w:val="both"/>
              <w:rPr>
                <w:rFonts w:ascii="Times New Roman" w:hAnsi="Times New Roman" w:cs="Times New Roman"/>
                <w:sz w:val="24"/>
                <w:szCs w:val="24"/>
                <w:lang w:val="id-ID"/>
              </w:rPr>
            </w:pPr>
          </w:p>
          <w:p w:rsidR="009048B5" w:rsidRPr="006C63C1" w:rsidRDefault="009048B5" w:rsidP="00C22F78">
            <w:pPr>
              <w:ind w:left="360"/>
              <w:jc w:val="both"/>
              <w:rPr>
                <w:rFonts w:ascii="Times New Roman" w:hAnsi="Times New Roman" w:cs="Times New Roman"/>
                <w:sz w:val="24"/>
                <w:szCs w:val="24"/>
                <w:lang w:val="de-DE"/>
              </w:rPr>
            </w:pPr>
          </w:p>
          <w:p w:rsidR="00997EA5" w:rsidRPr="006C63C1" w:rsidRDefault="00737E3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Pada wennéna rijajiatta.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 ia pa napoéleq pi, Anri, puatta mallaibiné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natarala I parukkusenna La Rumpang Langiq.”Natengnga tikkaq mawajiq mua,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tenrilauq ni bajo-bajoé,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tenriajang ni wellang essoé,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natarakkaq na Batara Guru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mappasiruaq tudang lingkajo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sinonnoreng na mai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nasoroq tudang ri ménéq lamming mpulawengngé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timpaq salénrang  lakko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macel</w:t>
            </w:r>
            <w:r w:rsidR="00DE6DB9" w:rsidRPr="006C63C1">
              <w:rPr>
                <w:rFonts w:ascii="Times New Roman" w:hAnsi="Times New Roman" w:cs="Times New Roman"/>
                <w:sz w:val="24"/>
                <w:szCs w:val="24"/>
              </w:rPr>
              <w:t>laq aji memmang mappulang ratu,</w:t>
            </w:r>
            <w:r w:rsidR="00DE6DB9"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sompa manaiq ri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mappaleq wali ri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Nawékka pitu ronnang siola 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sianré-anré letté wéroé,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siola-ola lé guttuqé,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sibali-bali gonratungngé,</w:t>
            </w:r>
            <w:r w:rsidR="00DE6DB9"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nasilurung lé pettangngé,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riwaliang tettincarié lé tenrinyiliq.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mallajang lé langkanaé,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sala mawottoq Pérétiwié,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nasiwéwangeng aju toaé,</w:t>
            </w:r>
            <w:r w:rsidR="00746D55"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ab/>
            </w:r>
          </w:p>
          <w:p w:rsidR="00997EA5" w:rsidRPr="006C63C1" w:rsidRDefault="00746D55"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yang sederajat dengan anak kita.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Atas kehendaknya Sri Paduka suami-istri,Dik,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barulah La Rumpang Langiq mendapatkan jodohnya.“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Ketika waktu lengah hari yang cerah,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bayang-bayang tidak di timur,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sinar matahari sudah tidak di barat,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Batara Guru bangkit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mengenakan pakaian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dipakai turun ke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lalu duduk pada peterana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membuka cerana lalu menyirih,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menghening cipta dan membaca mantera,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menyembah ke atas ke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menadahkan kedua tangan ke Pérétiwi.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Tujuh kali halilintar bersahut-sahutan,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bersahut-sahutan kilat dan guntur,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sabung-menyabung guntur,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berbalas-balasan petir,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datanglah gelap gulita,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tiada terlihat tapak tangan meskipun dibalik.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Istana bagai hendak melayang,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bumi bagai hendak runtuh,</w:t>
            </w:r>
            <w:r w:rsidR="00F57CE7"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bergoyangan pepohonan kayu</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080162" w:rsidRPr="006C63C1" w:rsidRDefault="00080162" w:rsidP="00C22F78">
            <w:pPr>
              <w:ind w:left="360"/>
              <w:jc w:val="both"/>
              <w:rPr>
                <w:rFonts w:ascii="Times New Roman" w:hAnsi="Times New Roman" w:cs="Times New Roman"/>
                <w:sz w:val="24"/>
                <w:szCs w:val="24"/>
                <w:lang w:val="de-DE"/>
              </w:rPr>
            </w:pPr>
          </w:p>
          <w:p w:rsidR="00997EA5" w:rsidRPr="006C63C1" w:rsidRDefault="00746D55"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pattalettunna lolangengngé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sussang passari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majeng ngi tédong sola pakkampiq,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napamaling to maddialeq.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Nasawé tijjang lé taraué pitung rupangeng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ri tengngana jajarengngé.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Malluaq-luaq api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sitinroq</w:t>
            </w:r>
            <w:r w:rsidR="003A5D86" w:rsidRPr="006C63C1">
              <w:rPr>
                <w:rFonts w:ascii="Times New Roman" w:hAnsi="Times New Roman" w:cs="Times New Roman"/>
                <w:sz w:val="24"/>
                <w:szCs w:val="24"/>
              </w:rPr>
              <w:t>é balasanriuq, sangiang mpajung</w:t>
            </w:r>
            <w:r w:rsidR="003A5D86"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Ménréq ni ronnang Batara Guru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nasinrang guttuq, napatarakkaq letté pareppaq,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nalalengang ngi api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natinrosi wi lé remmang-remmang</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sangiang mpajung, balasanriuq,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naroasi wi </w:t>
            </w:r>
            <w:r w:rsidRPr="006C63C1">
              <w:rPr>
                <w:rFonts w:ascii="Times New Roman" w:hAnsi="Times New Roman" w:cs="Times New Roman"/>
                <w:sz w:val="24"/>
                <w:szCs w:val="24"/>
              </w:rPr>
              <w:lastRenderedPageBreak/>
              <w:t>rukelleng mpoba.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Takkadapiq ni Batara Guru ri Senrijawa,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mattouq-touq ri sao letté pareppaqé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risampéangeng tonroq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rakkileq,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tuppu addénéng letté mammata, ronnang naénréq,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risampéangeng sussureng billaq,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majjalékka I papeng rakkileq.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Congaq makkeda Mutia Unruq,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 xml:space="preserve">“Lalo mutudang, Batara Guru, </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ménéq welleq rakkileqé.”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Kua adanna To Palanroé,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“Sompa o mai, Batara Guru, lé wékka tellu,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lé muinappa lalo maccokkong,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apaq mau no lé kujajiang,</w:t>
            </w:r>
            <w:r w:rsidR="00F94164" w:rsidRPr="006C63C1">
              <w:rPr>
                <w:rFonts w:ascii="Times New Roman" w:hAnsi="Times New Roman" w:cs="Times New Roman"/>
                <w:sz w:val="24"/>
                <w:szCs w:val="24"/>
                <w:lang w:val="id-ID"/>
              </w:rPr>
              <w:t>’</w:t>
            </w:r>
          </w:p>
          <w:p w:rsidR="00997EA5" w:rsidRPr="006C63C1" w:rsidRDefault="00A1543F"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‘y</w:t>
            </w:r>
            <w:r w:rsidR="00997EA5" w:rsidRPr="006C63C1">
              <w:rPr>
                <w:rFonts w:ascii="Times New Roman" w:hAnsi="Times New Roman" w:cs="Times New Roman"/>
                <w:sz w:val="24"/>
                <w:szCs w:val="24"/>
                <w:lang w:val="de-DE"/>
              </w:rPr>
              <w:t>ang menjadi pemagar kampung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memabukkan penyadap,</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menjinakkan kerbau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bersama gembala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menyesatkan orang di hutan.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Kini pelangi yang tujuh warna tegak berdiri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tengah-tengah ruangan istana.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Berpijar-pijar api dewa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seiring dengan topan dan awan mendung.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Batara Guru 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diantar oleh Guntur, diangkat oleh petir halilintar,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dituntun oleh api dewa,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diikuti oleh awan,</w:t>
            </w:r>
          </w:p>
          <w:p w:rsidR="00997EA5" w:rsidRPr="006C63C1" w:rsidRDefault="00997EA5"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de-DE"/>
              </w:rPr>
              <w:t>awan mendung dan topan,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diramaikan oleh badai.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Batara Guru kini telah sampai di Senriwijaya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menuju ke istana guntur menggelegar</w:t>
            </w:r>
            <w:r w:rsidRPr="006C63C1">
              <w:rPr>
                <w:rFonts w:ascii="Times New Roman" w:hAnsi="Times New Roman" w:cs="Times New Roman"/>
                <w:sz w:val="24"/>
                <w:szCs w:val="24"/>
                <w:lang w:val="id-ID"/>
              </w:rPr>
              <w:t xml:space="preserve"> </w:t>
            </w:r>
            <w:r w:rsidR="00F94164" w:rsidRPr="006C63C1">
              <w:rPr>
                <w:rFonts w:ascii="Times New Roman" w:hAnsi="Times New Roman" w:cs="Times New Roman"/>
                <w:sz w:val="24"/>
                <w:szCs w:val="24"/>
                <w:lang w:val="de-DE"/>
              </w:rPr>
              <w:t>dibukakan pekarangan kemilau,</w:t>
            </w:r>
            <w:r w:rsidR="00F94164"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menaiki anak tangga kilat langsung naik,</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dipegangkan susunan kilat,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melangkahi lantai papan kemilau.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Mutia Unruq menengadah sambil berkata,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"Masuklah duduk, Batara Guru,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di atas permadani kemilau.“</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Lalu To Palaroé berkata,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“Batara Guru, menyembahlah tiga kali,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baru engkau duduk,</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sebab walaupun engkau kulahirkan,</w:t>
            </w:r>
            <w:r w:rsidR="008C1E79" w:rsidRPr="006C63C1">
              <w:rPr>
                <w:rFonts w:ascii="Times New Roman" w:hAnsi="Times New Roman" w:cs="Times New Roman"/>
                <w:sz w:val="24"/>
                <w:szCs w:val="24"/>
                <w:lang w:val="id-ID"/>
              </w:rPr>
              <w:t>’</w:t>
            </w:r>
          </w:p>
          <w:p w:rsidR="00080162" w:rsidRPr="006C63C1" w:rsidRDefault="00080162" w:rsidP="00C22F78">
            <w:pPr>
              <w:ind w:left="360"/>
              <w:jc w:val="both"/>
              <w:rPr>
                <w:rFonts w:ascii="Times New Roman" w:hAnsi="Times New Roman" w:cs="Times New Roman"/>
                <w:sz w:val="24"/>
                <w:szCs w:val="24"/>
                <w:lang w:val="id-ID"/>
              </w:rPr>
            </w:pPr>
          </w:p>
          <w:p w:rsidR="00080162" w:rsidRPr="006C63C1" w:rsidRDefault="00080162" w:rsidP="00C22F78">
            <w:pPr>
              <w:ind w:left="360"/>
              <w:jc w:val="both"/>
              <w:rPr>
                <w:rFonts w:ascii="Times New Roman" w:hAnsi="Times New Roman" w:cs="Times New Roman"/>
                <w:sz w:val="24"/>
                <w:szCs w:val="24"/>
                <w:lang w:val="id-ID"/>
              </w:rPr>
            </w:pPr>
          </w:p>
          <w:p w:rsidR="00997EA5" w:rsidRPr="006C63C1" w:rsidRDefault="00584DDB"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wakkaq ulaweng lé naolaé sompeq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longengi lé parukkuseng pada wennéna ri Tompaq Tikkaq.</w:t>
            </w:r>
            <w:r w:rsidRPr="006C63C1">
              <w:rPr>
                <w:rFonts w:ascii="Times New Roman" w:hAnsi="Times New Roman" w:cs="Times New Roman"/>
                <w:sz w:val="24"/>
                <w:szCs w:val="24"/>
                <w:lang w:val="id-ID"/>
              </w:rPr>
              <w:t>’</w:t>
            </w:r>
          </w:p>
          <w:p w:rsidR="00080162"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t>perahu emas yang akan ditumpanginya berlayar</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mencari jodoh sederajatnya di</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Tompoq Tikkaq.</w:t>
            </w:r>
            <w:r w:rsidR="00584DDB"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080162" w:rsidRPr="006C63C1" w:rsidRDefault="00080162" w:rsidP="00C22F78">
            <w:pPr>
              <w:ind w:left="360"/>
              <w:jc w:val="both"/>
              <w:rPr>
                <w:rFonts w:ascii="Times New Roman" w:hAnsi="Times New Roman" w:cs="Times New Roman"/>
                <w:sz w:val="24"/>
                <w:szCs w:val="24"/>
                <w:lang w:val="id-ID"/>
              </w:rPr>
            </w:pPr>
          </w:p>
          <w:p w:rsidR="00080162" w:rsidRPr="006C63C1" w:rsidRDefault="00080162"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616A7F" w:rsidRPr="006C63C1" w:rsidRDefault="00616A7F" w:rsidP="00C22F78">
            <w:pPr>
              <w:ind w:left="360"/>
              <w:jc w:val="both"/>
              <w:rPr>
                <w:rFonts w:ascii="Times New Roman" w:hAnsi="Times New Roman" w:cs="Times New Roman"/>
                <w:sz w:val="24"/>
                <w:szCs w:val="24"/>
                <w:lang w:val="id-ID"/>
              </w:rPr>
            </w:pPr>
          </w:p>
          <w:p w:rsidR="00080162" w:rsidRPr="006C63C1" w:rsidRDefault="00080162" w:rsidP="00C22F78">
            <w:pPr>
              <w:ind w:left="360"/>
              <w:jc w:val="both"/>
              <w:rPr>
                <w:rFonts w:ascii="Times New Roman" w:hAnsi="Times New Roman" w:cs="Times New Roman"/>
                <w:sz w:val="24"/>
                <w:szCs w:val="24"/>
                <w:lang w:val="id-ID"/>
              </w:rPr>
            </w:pPr>
          </w:p>
          <w:p w:rsidR="00997EA5" w:rsidRPr="006C63C1" w:rsidRDefault="00BD1A3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wakkaq tanété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nasakkeq sawi to pa, natallé ri wawo émpong.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naséra matuq wennina, Anaq,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polému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narini </w:t>
            </w:r>
            <w:r w:rsidR="00997EA5" w:rsidRPr="006C63C1">
              <w:rPr>
                <w:rFonts w:ascii="Times New Roman" w:hAnsi="Times New Roman" w:cs="Times New Roman"/>
                <w:sz w:val="24"/>
                <w:szCs w:val="24"/>
              </w:rPr>
              <w:lastRenderedPageBreak/>
              <w:t>tallé ri wawo émpong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mutuju mata wakkaq tanété riuloqé,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Mariogaé, La Siang Langiq, Rakka-Rakkaé,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Banynyaq Lompoé, I La Patibo, Anging Laloé,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 La Tiwajo, Anging Tengngaé, Banynyaq Lompoé,</w:t>
            </w:r>
            <w:r w:rsidRPr="006C63C1">
              <w:rPr>
                <w:rFonts w:ascii="Times New Roman" w:hAnsi="Times New Roman" w:cs="Times New Roman"/>
                <w:sz w:val="24"/>
                <w:szCs w:val="24"/>
                <w:lang w:val="id-ID"/>
              </w:rPr>
              <w:t>’</w:t>
            </w:r>
          </w:p>
          <w:p w:rsidR="00997EA5" w:rsidRPr="006C63C1" w:rsidRDefault="00BD1A3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Perahu besar yang</w:t>
            </w:r>
            <w:r w:rsidR="00997EA5" w:rsidRPr="006C63C1">
              <w:rPr>
                <w:rFonts w:ascii="Times New Roman" w:hAnsi="Times New Roman" w:cs="Times New Roman"/>
                <w:i/>
                <w:sz w:val="24"/>
                <w:szCs w:val="24"/>
                <w:lang w:val="de-DE"/>
              </w:rPr>
              <w:t xml:space="preserve"> manurung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dimunculkan di atas air beserta anak perahunya.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Sembilan hari nanti lamanya, Nak,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setelah engkau kembali dari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akan muncul di atas air,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engkau lihat perahu besar yang diturunkan,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Mariogaé, La Siang Langiq, Rakka-Rakkaé,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Banynyaq Lompaé, I La Patibo, Anging Laloé,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 La Tiwajo, Anging Tengangaé dan Banynyaq Lompaé,</w:t>
            </w:r>
            <w:r w:rsidR="008B1A4C"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080162" w:rsidRPr="006C63C1" w:rsidRDefault="00080162" w:rsidP="00C22F78">
            <w:pPr>
              <w:ind w:left="360"/>
              <w:jc w:val="both"/>
              <w:rPr>
                <w:rFonts w:ascii="Times New Roman" w:hAnsi="Times New Roman" w:cs="Times New Roman"/>
                <w:sz w:val="24"/>
                <w:szCs w:val="24"/>
                <w:lang w:val="id-ID"/>
              </w:rPr>
            </w:pPr>
          </w:p>
          <w:p w:rsidR="00080162" w:rsidRPr="006C63C1" w:rsidRDefault="00080162" w:rsidP="00C22F78">
            <w:pPr>
              <w:ind w:left="360"/>
              <w:jc w:val="both"/>
              <w:rPr>
                <w:rFonts w:ascii="Times New Roman" w:hAnsi="Times New Roman" w:cs="Times New Roman"/>
                <w:sz w:val="24"/>
                <w:szCs w:val="24"/>
                <w:lang w:val="de-DE"/>
              </w:rPr>
            </w:pPr>
          </w:p>
          <w:p w:rsidR="00997EA5" w:rsidRPr="006C63C1" w:rsidRDefault="008B1A4C"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nasésebbu pélapangkuru lé pangatiqna.</w:t>
            </w:r>
            <w:r w:rsidR="00997EA5" w:rsidRPr="006C63C1">
              <w:rPr>
                <w:rFonts w:ascii="Times New Roman" w:hAnsi="Times New Roman" w:cs="Times New Roman"/>
                <w:sz w:val="24"/>
                <w:szCs w:val="24"/>
                <w:lang w:val="id-ID"/>
              </w:rPr>
              <w:t xml:space="preserve"> </w:t>
            </w:r>
            <w:r w:rsidR="00435A0B" w:rsidRPr="006C63C1">
              <w:rPr>
                <w:rFonts w:ascii="Times New Roman" w:hAnsi="Times New Roman" w:cs="Times New Roman"/>
                <w:sz w:val="24"/>
                <w:szCs w:val="24"/>
              </w:rPr>
              <w:t>Sékua to l</w:t>
            </w:r>
            <w:r w:rsidR="00384010" w:rsidRPr="006C63C1">
              <w:rPr>
                <w:rFonts w:ascii="Times New Roman" w:hAnsi="Times New Roman" w:cs="Times New Roman"/>
                <w:sz w:val="24"/>
                <w:szCs w:val="24"/>
              </w:rPr>
              <w:t>wakkq loppo lé paddanrenna,</w:t>
            </w:r>
            <w:r w:rsidR="0038401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wakkaq tanété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Tebanna ratuq lalo tonangeng to maégaé,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tenribilang ni banawa lebbiq lé parulunna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wakkaq ulaweng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muvéraq I matuq 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musittaki wi passili sodda,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muduppai wi sajo lésangeng,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murettoi wi awoq ulaweng,</w:t>
            </w:r>
            <w:r w:rsidR="00F6387F" w:rsidRPr="006C63C1">
              <w:rPr>
                <w:rFonts w:ascii="Times New Roman" w:hAnsi="Times New Roman" w:cs="Times New Roman"/>
                <w:sz w:val="24"/>
                <w:szCs w:val="24"/>
                <w:lang w:val="id-ID"/>
              </w:rPr>
              <w:t>’</w:t>
            </w:r>
          </w:p>
          <w:p w:rsidR="00997EA5" w:rsidRPr="006C63C1" w:rsidRDefault="00741ECF"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ada seribu perahu pengiringnya.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Sekian pula banyaknya perahu besar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pendampingnya,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perahu besar yang </w:t>
            </w:r>
            <w:r w:rsidR="00997EA5" w:rsidRPr="006C63C1">
              <w:rPr>
                <w:rFonts w:ascii="Times New Roman" w:hAnsi="Times New Roman" w:cs="Times New Roman"/>
                <w:i/>
                <w:sz w:val="24"/>
                <w:szCs w:val="24"/>
              </w:rPr>
              <w:t>manurung.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Ratusan tumpangan orang banyak,</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tak terhitung lagi perahu mulia pengiringnya,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perahu emas yang</w:t>
            </w:r>
            <w:r w:rsidRPr="006C63C1">
              <w:rPr>
                <w:rFonts w:ascii="Times New Roman" w:hAnsi="Times New Roman" w:cs="Times New Roman"/>
                <w:i/>
                <w:sz w:val="24"/>
                <w:szCs w:val="24"/>
              </w:rPr>
              <w:t xml:space="preserve"> manurung.</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Nanti engkau beri korban di sana,</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engkau perciki  dengan air suci emas,</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engkau jemput dengan tarian,</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kau patahkan untuknya bambu emas,</w:t>
            </w:r>
            <w:r w:rsidR="00741ECF"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080162" w:rsidRPr="006C63C1" w:rsidRDefault="00080162" w:rsidP="00C22F78">
            <w:pPr>
              <w:ind w:left="360"/>
              <w:jc w:val="both"/>
              <w:rPr>
                <w:rFonts w:ascii="Times New Roman" w:hAnsi="Times New Roman" w:cs="Times New Roman"/>
                <w:sz w:val="24"/>
                <w:szCs w:val="24"/>
                <w:lang w:val="id-ID"/>
              </w:rPr>
            </w:pPr>
          </w:p>
          <w:p w:rsidR="00080162" w:rsidRPr="006C63C1" w:rsidRDefault="00080162" w:rsidP="00C22F78">
            <w:pPr>
              <w:ind w:left="360"/>
              <w:jc w:val="both"/>
              <w:rPr>
                <w:rFonts w:ascii="Times New Roman" w:hAnsi="Times New Roman" w:cs="Times New Roman"/>
                <w:sz w:val="24"/>
                <w:szCs w:val="24"/>
              </w:rPr>
            </w:pPr>
          </w:p>
          <w:p w:rsidR="00997EA5" w:rsidRPr="006C63C1" w:rsidRDefault="006C21FA"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lé tettattmpuq wakkaq ulaweng ripolalenna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nacabbéngi wi liseq sinrangeng pada wennéna.”</w:t>
            </w:r>
            <w:r w:rsidRPr="006C63C1">
              <w:rPr>
                <w:rFonts w:ascii="Times New Roman" w:hAnsi="Times New Roman" w:cs="Times New Roman"/>
                <w:sz w:val="24"/>
                <w:szCs w:val="24"/>
                <w:lang w:val="id-ID"/>
              </w:rPr>
              <w:t>’</w:t>
            </w:r>
          </w:p>
          <w:p w:rsidR="00997EA5" w:rsidRPr="006C63C1" w:rsidRDefault="00B43EB0"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tak kandas perahu emas tumpangannya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hingga menemui isi usungan sederajatnya.“</w:t>
            </w:r>
            <w:r w:rsidR="006C21FA" w:rsidRPr="006C63C1">
              <w:rPr>
                <w:rFonts w:ascii="Times New Roman" w:hAnsi="Times New Roman" w:cs="Times New Roman"/>
                <w:sz w:val="24"/>
                <w:szCs w:val="24"/>
                <w:lang w:val="id-ID"/>
              </w:rPr>
              <w:t>’</w:t>
            </w:r>
          </w:p>
          <w:p w:rsidR="00080162" w:rsidRPr="006C63C1" w:rsidRDefault="00080162" w:rsidP="00C22F78">
            <w:pPr>
              <w:ind w:left="360"/>
              <w:jc w:val="both"/>
              <w:rPr>
                <w:rFonts w:ascii="Times New Roman" w:hAnsi="Times New Roman" w:cs="Times New Roman"/>
                <w:sz w:val="24"/>
                <w:szCs w:val="24"/>
                <w:lang w:val="id-ID"/>
              </w:rPr>
            </w:pPr>
          </w:p>
          <w:p w:rsidR="00080162" w:rsidRPr="006C63C1" w:rsidRDefault="00080162" w:rsidP="00C22F78">
            <w:pPr>
              <w:ind w:left="360"/>
              <w:jc w:val="both"/>
              <w:rPr>
                <w:rFonts w:ascii="Times New Roman" w:hAnsi="Times New Roman" w:cs="Times New Roman"/>
                <w:sz w:val="24"/>
                <w:szCs w:val="24"/>
                <w:lang w:val="id-ID"/>
              </w:rPr>
            </w:pPr>
          </w:p>
          <w:p w:rsidR="008F2EE9" w:rsidRPr="006C63C1" w:rsidRDefault="008F2EE9" w:rsidP="00C22F78">
            <w:pPr>
              <w:ind w:left="360"/>
              <w:jc w:val="both"/>
              <w:rPr>
                <w:rFonts w:ascii="Times New Roman" w:hAnsi="Times New Roman" w:cs="Times New Roman"/>
                <w:sz w:val="24"/>
                <w:szCs w:val="24"/>
                <w:lang w:val="id-ID"/>
              </w:rPr>
            </w:pPr>
          </w:p>
          <w:p w:rsidR="008F2EE9" w:rsidRPr="006C63C1" w:rsidRDefault="008F2EE9"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997EA5" w:rsidRPr="006C63C1" w:rsidRDefault="00A33459"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nacabbéng tudang ri wawo lamming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nasinrang anging wéroni lakko to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nassisolléngi simpaq ulaweng to </w:t>
            </w:r>
            <w:r w:rsidR="00997EA5" w:rsidRPr="006C63C1">
              <w:rPr>
                <w:rFonts w:ascii="Times New Roman" w:hAnsi="Times New Roman" w:cs="Times New Roman"/>
                <w:sz w:val="24"/>
                <w:szCs w:val="24"/>
              </w:rPr>
              <w:lastRenderedPageBreak/>
              <w:t>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Nassau tekkeq mani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maccokkong Manurungngé,</w:t>
            </w:r>
            <w:r w:rsidRPr="006C63C1">
              <w:rPr>
                <w:rFonts w:ascii="Times New Roman" w:hAnsi="Times New Roman" w:cs="Times New Roman"/>
                <w:sz w:val="24"/>
                <w:szCs w:val="24"/>
                <w:lang w:val="id-ID"/>
              </w:rPr>
              <w:t>’</w:t>
            </w:r>
          </w:p>
          <w:p w:rsidR="00997EA5" w:rsidRPr="006C63C1" w:rsidRDefault="00A33459"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langsung duduk di atas peterana emas</w:t>
            </w:r>
            <w:r w:rsidR="00997EA5" w:rsidRPr="006C63C1">
              <w:rPr>
                <w:rFonts w:ascii="Times New Roman" w:hAnsi="Times New Roman" w:cs="Times New Roman"/>
                <w:i/>
                <w:sz w:val="24"/>
                <w:szCs w:val="24"/>
                <w:lang w:val="de-DE"/>
              </w:rPr>
              <w:t xml:space="preserve"> manurung</w:t>
            </w:r>
            <w:r w:rsidR="00997EA5" w:rsidRPr="006C63C1">
              <w:rPr>
                <w:rFonts w:ascii="Times New Roman" w:hAnsi="Times New Roman" w:cs="Times New Roman"/>
                <w:sz w:val="24"/>
                <w:szCs w:val="24"/>
                <w:lang w:val="de-DE"/>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dikipas dengan kipas emas dari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dikitari kipas emas dari Rualleté.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Setelah duduk melepas lelah Manurungngé</w:t>
            </w:r>
            <w:r w:rsidR="004C5600"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8F2EE9" w:rsidRPr="006C63C1" w:rsidRDefault="008F2EE9" w:rsidP="00C22F78">
            <w:pPr>
              <w:ind w:left="360"/>
              <w:jc w:val="both"/>
              <w:rPr>
                <w:rFonts w:ascii="Times New Roman" w:hAnsi="Times New Roman" w:cs="Times New Roman"/>
                <w:sz w:val="24"/>
                <w:szCs w:val="24"/>
                <w:lang w:val="id-ID"/>
              </w:rPr>
            </w:pPr>
          </w:p>
          <w:p w:rsidR="008F2EE9" w:rsidRPr="006C63C1" w:rsidRDefault="008F2EE9" w:rsidP="00C22F78">
            <w:pPr>
              <w:ind w:left="360"/>
              <w:jc w:val="both"/>
              <w:rPr>
                <w:rFonts w:ascii="Times New Roman" w:hAnsi="Times New Roman" w:cs="Times New Roman"/>
                <w:sz w:val="24"/>
                <w:szCs w:val="24"/>
                <w:lang w:val="de-DE"/>
              </w:rPr>
            </w:pPr>
          </w:p>
          <w:p w:rsidR="00997EA5" w:rsidRPr="006C63C1" w:rsidRDefault="004C5600"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kuparéweq pi ri lolangenna Wé Adiluwuq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makkinang tudang ri langkanana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narini nrapeq wakkaq ulaweng</w:t>
            </w:r>
            <w:r w:rsidR="00921107"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w:t>
            </w:r>
          </w:p>
          <w:p w:rsidR="00997EA5" w:rsidRPr="006C63C1" w:rsidRDefault="00921107"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akan kupulangkan Wé Adiluwuq bersaudara ke kampungnya,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tinggal menetap di istananya,</w:t>
            </w:r>
            <w:r w:rsidR="00997EA5" w:rsidRPr="006C63C1">
              <w:rPr>
                <w:rFonts w:ascii="Times New Roman" w:hAnsi="Times New Roman" w:cs="Times New Roman"/>
                <w:sz w:val="24"/>
                <w:szCs w:val="24"/>
                <w:lang w:val="id-ID"/>
              </w:rPr>
              <w:t xml:space="preserve"> lalu </w:t>
            </w:r>
            <w:r w:rsidR="00997EA5" w:rsidRPr="006C63C1">
              <w:rPr>
                <w:rFonts w:ascii="Times New Roman" w:hAnsi="Times New Roman" w:cs="Times New Roman"/>
                <w:sz w:val="24"/>
                <w:szCs w:val="24"/>
                <w:lang w:val="de-DE"/>
              </w:rPr>
              <w:t>datang berlabuh perahu emas</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8F2EE9" w:rsidRPr="006C63C1" w:rsidRDefault="008F2EE9" w:rsidP="00C22F78">
            <w:pPr>
              <w:ind w:left="360"/>
              <w:jc w:val="both"/>
              <w:rPr>
                <w:rFonts w:ascii="Times New Roman" w:hAnsi="Times New Roman" w:cs="Times New Roman"/>
                <w:sz w:val="24"/>
                <w:szCs w:val="24"/>
                <w:lang w:val="id-ID"/>
              </w:rPr>
            </w:pPr>
          </w:p>
          <w:p w:rsidR="008F2EE9" w:rsidRPr="006C63C1" w:rsidRDefault="008F2EE9"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997EA5" w:rsidRPr="006C63C1" w:rsidRDefault="00921107"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Batara Lattuq, Wé Datu Sengngeng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liweng alawa tengnga,</w:t>
            </w:r>
            <w:r w:rsidR="00997EA5" w:rsidRPr="006C63C1">
              <w:rPr>
                <w:rFonts w:ascii="Times New Roman" w:hAnsi="Times New Roman" w:cs="Times New Roman"/>
                <w:sz w:val="24"/>
                <w:szCs w:val="24"/>
                <w:lang w:val="id-ID"/>
              </w:rPr>
              <w:t xml:space="preserve"> </w:t>
            </w:r>
            <w:r w:rsidR="004F763E" w:rsidRPr="006C63C1">
              <w:rPr>
                <w:rFonts w:ascii="Times New Roman" w:hAnsi="Times New Roman" w:cs="Times New Roman"/>
                <w:sz w:val="24"/>
                <w:szCs w:val="24"/>
                <w:lang w:val="de-DE"/>
              </w:rPr>
              <w:t>mpokori sawang rakkileq</w:t>
            </w:r>
            <w:r w:rsidR="004F763E"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lalo maccokkong ri ménéq lamming lé rumaqé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sitenreq take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nassirakkasi wéroni lakko to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naritaéngang bajéq rimangkeq to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ripamoléang amanrang kaja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wéro rakkileq sitangngarenna,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ripaléssorang lé passigeraq réto langiqna.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Lébang ni tudang mutia pajung mpulawengngé mallaibini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ménéq welleq asara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ripalariang bajéq rimangkéq,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naritaéngang apung mpéruneq.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Sama rapeq ni mennang maccokkong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anakarung maddanrengngé,</w:t>
            </w:r>
            <w:r w:rsidR="00997EA5" w:rsidRPr="006C63C1">
              <w:rPr>
                <w:rFonts w:ascii="Times New Roman" w:hAnsi="Times New Roman" w:cs="Times New Roman"/>
                <w:sz w:val="24"/>
                <w:szCs w:val="24"/>
                <w:lang w:val="id-ID"/>
              </w:rPr>
              <w:t xml:space="preserve"> </w:t>
            </w:r>
            <w:r w:rsidR="004D2ADE" w:rsidRPr="006C63C1">
              <w:rPr>
                <w:rFonts w:ascii="Times New Roman" w:hAnsi="Times New Roman" w:cs="Times New Roman"/>
                <w:sz w:val="24"/>
                <w:szCs w:val="24"/>
                <w:lang w:val="de-DE"/>
              </w:rPr>
              <w:t>watang  lolangeng mabbicaraé,</w:t>
            </w:r>
            <w:r w:rsidR="004D2ADE"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liseq jajareng maroaqé.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Tessipésawé mala tudangeng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to makkalaru tassékatié,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to mappotto bosaraqé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tudang siapiq lé ri olona lamming rakkileq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natudangié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Silélé uttuq tonging na sia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bissu pattudang to inappaé cabbing ri lino</w:t>
            </w:r>
            <w:r w:rsidR="004D2ADE" w:rsidRPr="006C63C1">
              <w:rPr>
                <w:rFonts w:ascii="Times New Roman" w:hAnsi="Times New Roman" w:cs="Times New Roman"/>
                <w:sz w:val="24"/>
                <w:szCs w:val="24"/>
                <w:lang w:val="id-ID"/>
              </w:rPr>
              <w:t>’</w:t>
            </w:r>
          </w:p>
          <w:p w:rsidR="00997EA5" w:rsidRPr="006C63C1" w:rsidRDefault="001D042C"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lalu masuk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melewati sekat tengah,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membelakangi sekat kemilau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duduk di atas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peterana agung,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berdampingan suami-istri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diramaikan dengan pengipas emas dari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dikipasi dengan kipas orang Rualletté,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dibukakan ikat pinggangnya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bak bintang kemilau dipandang mata,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dibuka pulalah destar indah kahyangannya.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Mutiara Payung emas suami-istri duduk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pada permadani lebar bagai memenuhi </w:t>
            </w:r>
            <w:r w:rsidR="00997EA5" w:rsidRPr="006C63C1">
              <w:rPr>
                <w:rFonts w:ascii="Times New Roman" w:hAnsi="Times New Roman" w:cs="Times New Roman"/>
                <w:sz w:val="24"/>
                <w:szCs w:val="24"/>
                <w:lang w:val="de-DE"/>
              </w:rPr>
              <w:lastRenderedPageBreak/>
              <w:t>langit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dikipasi angina buatan,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diperciki minyak wangi.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Anak raja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pendamping,</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penghulu negeri yang menjad</w:t>
            </w:r>
            <w:r w:rsidRPr="006C63C1">
              <w:rPr>
                <w:rFonts w:ascii="Times New Roman" w:hAnsi="Times New Roman" w:cs="Times New Roman"/>
                <w:sz w:val="24"/>
                <w:szCs w:val="24"/>
                <w:lang w:val="id-ID"/>
              </w:rPr>
              <w:t xml:space="preserve">i </w:t>
            </w:r>
            <w:r w:rsidR="00997EA5" w:rsidRPr="006C63C1">
              <w:rPr>
                <w:rFonts w:ascii="Times New Roman" w:hAnsi="Times New Roman" w:cs="Times New Roman"/>
                <w:sz w:val="24"/>
                <w:szCs w:val="24"/>
                <w:lang w:val="de-DE"/>
              </w:rPr>
              <w:t>hakim,</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penghuni istana yang ramai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tiba pula lalu duduk.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Tak saling memberi tempat duduk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orang yang bergelang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dan bergelang </w:t>
            </w:r>
            <w:r w:rsidR="00997EA5" w:rsidRPr="006C63C1">
              <w:rPr>
                <w:rFonts w:ascii="Times New Roman" w:hAnsi="Times New Roman" w:cs="Times New Roman"/>
                <w:i/>
                <w:sz w:val="24"/>
                <w:szCs w:val="24"/>
                <w:lang w:val="de-DE"/>
              </w:rPr>
              <w:t>bosaraq</w:t>
            </w:r>
            <w:r w:rsidR="00997EA5" w:rsidRPr="006C63C1">
              <w:rPr>
                <w:rFonts w:ascii="Times New Roman" w:hAnsi="Times New Roman" w:cs="Times New Roman"/>
                <w:sz w:val="24"/>
                <w:szCs w:val="24"/>
                <w:lang w:val="de-DE"/>
              </w:rPr>
              <w: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duduk berjejer di hadapan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peterana kemilau yang diduduki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Saling berdempetan lutut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dayang-dayang yang baru saja menjelma di dunia,</w:t>
            </w:r>
            <w:r w:rsidR="00997EA5" w:rsidRPr="006C63C1">
              <w:rPr>
                <w:rFonts w:ascii="Times New Roman" w:hAnsi="Times New Roman" w:cs="Times New Roman"/>
                <w:sz w:val="24"/>
                <w:szCs w:val="24"/>
                <w:lang w:val="id-ID"/>
              </w:rPr>
              <w:t xml:space="preserve"> </w:t>
            </w:r>
            <w:r w:rsidR="00B43EB0" w:rsidRPr="006C63C1">
              <w:rPr>
                <w:rFonts w:ascii="Times New Roman" w:hAnsi="Times New Roman" w:cs="Times New Roman"/>
                <w:sz w:val="24"/>
                <w:szCs w:val="24"/>
                <w:lang w:val="id-ID"/>
              </w:rPr>
              <w:t>‘</w:t>
            </w:r>
          </w:p>
          <w:p w:rsidR="008F2EE9" w:rsidRPr="006C63C1" w:rsidRDefault="008F2EE9" w:rsidP="00C22F78">
            <w:pPr>
              <w:jc w:val="both"/>
              <w:rPr>
                <w:rFonts w:ascii="Times New Roman" w:hAnsi="Times New Roman" w:cs="Times New Roman"/>
                <w:sz w:val="24"/>
                <w:szCs w:val="24"/>
                <w:lang w:val="id-ID"/>
              </w:rPr>
            </w:pPr>
          </w:p>
          <w:p w:rsidR="008F2EE9" w:rsidRPr="006C63C1" w:rsidRDefault="008F2EE9" w:rsidP="00C22F78">
            <w:pPr>
              <w:ind w:left="360"/>
              <w:jc w:val="both"/>
              <w:rPr>
                <w:rFonts w:ascii="Times New Roman" w:hAnsi="Times New Roman" w:cs="Times New Roman"/>
                <w:sz w:val="24"/>
                <w:szCs w:val="24"/>
                <w:lang w:val="id-ID"/>
              </w:rPr>
            </w:pPr>
          </w:p>
          <w:p w:rsidR="00997EA5" w:rsidRPr="006C63C1" w:rsidRDefault="0035301E"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Kua adanna to ritaroé tuneq ri Kawaq,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“Assuro na o, Wé Saung Nriuq, pasakkekkang ngaq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paraluq-kaluq to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Mappangara ni Wé Lélé Ellung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passaniasa gauq déwata to ri langiqna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i/>
                <w:sz w:val="24"/>
                <w:szCs w:val="24"/>
              </w:rPr>
              <w:t>Napitung pulo ata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mallingkajo to Senrijawa téténg panampa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nalébengié wennoq ulaweng, lé cacubanna,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ota rirapeq to Senrijawa.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Sikua to lé pabbéroni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tungkeq tenréré talang sokori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natudangié méraq rirapeq.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Manajang ratuq lalaki Luwuq tanréré billaq,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sikua to lé manédara to Ruallétté</w:t>
            </w:r>
          </w:p>
          <w:p w:rsidR="00997EA5" w:rsidRPr="006C63C1" w:rsidRDefault="007B07AC"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Yang dijadikan tunas di Kawaq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"Wé Saung Nriuq, perintahkanlah agar menyiapkanku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upacara orang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Wé Lélé Ellung memerintah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untuk menyiapkan upacara kedewaan Manurungngé.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Tujuh puluh hamba dewa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berpakaian orang Senrijawa memegang baki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w:t>
            </w:r>
            <w:r w:rsidR="00EE34E0" w:rsidRPr="006C63C1">
              <w:rPr>
                <w:rFonts w:ascii="Times New Roman" w:hAnsi="Times New Roman" w:cs="Times New Roman"/>
                <w:sz w:val="24"/>
                <w:szCs w:val="24"/>
              </w:rPr>
              <w:t>g berisi bertih emas anek</w:t>
            </w:r>
            <w:r w:rsidR="00EE34E0" w:rsidRPr="006C63C1">
              <w:rPr>
                <w:rFonts w:ascii="Times New Roman" w:hAnsi="Times New Roman" w:cs="Times New Roman"/>
                <w:sz w:val="24"/>
                <w:szCs w:val="24"/>
                <w:lang w:val="id-ID"/>
              </w:rPr>
              <w:t>a</w:t>
            </w:r>
            <w:r w:rsidR="00EE34E0" w:rsidRPr="006C63C1">
              <w:rPr>
                <w:rFonts w:ascii="Times New Roman" w:hAnsi="Times New Roman" w:cs="Times New Roman"/>
                <w:sz w:val="24"/>
                <w:szCs w:val="24"/>
              </w:rPr>
              <w:t xml:space="preserve"> warn</w:t>
            </w:r>
            <w:r w:rsidR="00EE34E0" w:rsidRPr="006C63C1">
              <w:rPr>
                <w:rFonts w:ascii="Times New Roman" w:hAnsi="Times New Roman" w:cs="Times New Roman"/>
                <w:sz w:val="24"/>
                <w:szCs w:val="24"/>
                <w:lang w:val="id-ID"/>
              </w:rPr>
              <w:t xml:space="preserve">a </w:t>
            </w:r>
            <w:r w:rsidR="00997EA5" w:rsidRPr="006C63C1">
              <w:rPr>
                <w:rFonts w:ascii="Times New Roman" w:hAnsi="Times New Roman" w:cs="Times New Roman"/>
                <w:sz w:val="24"/>
                <w:szCs w:val="24"/>
                <w:lang w:val="de-DE"/>
              </w:rPr>
              <w:t>dan sirih terikat orang Senrijawa.</w:t>
            </w:r>
            <w:r w:rsidR="00997EA5" w:rsidRPr="006C63C1">
              <w:rPr>
                <w:rFonts w:ascii="Times New Roman" w:hAnsi="Times New Roman" w:cs="Times New Roman"/>
                <w:sz w:val="24"/>
                <w:szCs w:val="24"/>
                <w:lang w:val="id-ID"/>
              </w:rPr>
              <w:t xml:space="preserve"> </w:t>
            </w:r>
            <w:r w:rsidR="00EE34E0" w:rsidRPr="006C63C1">
              <w:rPr>
                <w:rFonts w:ascii="Times New Roman" w:hAnsi="Times New Roman" w:cs="Times New Roman"/>
                <w:sz w:val="24"/>
                <w:szCs w:val="24"/>
              </w:rPr>
              <w:t>Sekian pul</w:t>
            </w:r>
            <w:r w:rsidR="006238BD" w:rsidRPr="006C63C1">
              <w:rPr>
                <w:rFonts w:ascii="Times New Roman" w:hAnsi="Times New Roman" w:cs="Times New Roman"/>
                <w:sz w:val="24"/>
                <w:szCs w:val="24"/>
                <w:lang w:val="id-ID"/>
              </w:rPr>
              <w:t>a</w:t>
            </w:r>
            <w:r w:rsidR="00EE34E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pembawa kipas,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masing-masing membawa talam</w:t>
            </w: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yang ditempati sirih terikat.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ratusan lelaki Luwuq memegang obor kilat,</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sekian pula gadis orang Rualletté</w:t>
            </w:r>
            <w:r w:rsidR="007B07A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p>
          <w:p w:rsidR="008F2EE9" w:rsidRPr="006C63C1" w:rsidRDefault="008F2EE9" w:rsidP="00C22F78">
            <w:pPr>
              <w:ind w:left="360"/>
              <w:jc w:val="both"/>
              <w:rPr>
                <w:rFonts w:ascii="Times New Roman" w:hAnsi="Times New Roman" w:cs="Times New Roman"/>
                <w:sz w:val="24"/>
                <w:szCs w:val="24"/>
                <w:lang w:val="id-ID"/>
              </w:rPr>
            </w:pPr>
          </w:p>
          <w:p w:rsidR="00997EA5" w:rsidRPr="006C63C1" w:rsidRDefault="00997EA5" w:rsidP="00C22F78">
            <w:pPr>
              <w:autoSpaceDE w:val="0"/>
              <w:autoSpaceDN w:val="0"/>
              <w:adjustRightInd w:val="0"/>
              <w:ind w:left="360"/>
              <w:jc w:val="both"/>
              <w:rPr>
                <w:rFonts w:ascii="Times New Roman" w:hAnsi="Times New Roman" w:cs="Times New Roman"/>
                <w:sz w:val="24"/>
                <w:szCs w:val="24"/>
                <w:lang w:val="id-ID"/>
              </w:rPr>
            </w:pPr>
          </w:p>
          <w:p w:rsidR="00997EA5" w:rsidRPr="006C63C1" w:rsidRDefault="007B07AC"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naripadarang awana langiq ménéqna tana,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Sékua to lé maroaqna lé saungngé.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Tennalawa ni tikkaq muttama pattuppu batu</w:t>
            </w:r>
            <w:r w:rsidRPr="006C63C1">
              <w:rPr>
                <w:rFonts w:ascii="Times New Roman" w:hAnsi="Times New Roman" w:cs="Times New Roman"/>
                <w:sz w:val="24"/>
                <w:szCs w:val="24"/>
                <w:lang w:val="id-ID"/>
              </w:rPr>
              <w:t>’</w:t>
            </w:r>
          </w:p>
          <w:p w:rsidR="008F2EE9" w:rsidRPr="006C63C1" w:rsidRDefault="00C30DC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diundangkan sek</w:t>
            </w:r>
            <w:r w:rsidRPr="006C63C1">
              <w:rPr>
                <w:rFonts w:ascii="Times New Roman" w:hAnsi="Times New Roman" w:cs="Times New Roman"/>
                <w:sz w:val="24"/>
                <w:szCs w:val="24"/>
                <w:lang w:val="de-DE"/>
              </w:rPr>
              <w:t>olong langit dan sepetala bumi</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selama itu pula sabungan tetap</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ramai.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Tiada hari tanpa pembesar</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8F2EE9" w:rsidRPr="006C63C1" w:rsidRDefault="008F2EE9"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997EA5" w:rsidRPr="006C63C1" w:rsidRDefault="00475F71"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00997EA5" w:rsidRPr="006C63C1">
              <w:rPr>
                <w:rFonts w:ascii="Times New Roman" w:hAnsi="Times New Roman" w:cs="Times New Roman"/>
                <w:sz w:val="24"/>
                <w:szCs w:val="24"/>
              </w:rPr>
              <w:t>Sékua to ni Batara Lattuq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tennataro tudang malino awa cempaé.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Saung maroaq baja-bajaé mani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natungka massélingéreng.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Natijjang ronnang Manurungngé mallaibiné</w:t>
            </w:r>
            <w:r w:rsidR="008F46AC" w:rsidRPr="006C63C1">
              <w:rPr>
                <w:rFonts w:ascii="Times New Roman" w:hAnsi="Times New Roman" w:cs="Times New Roman"/>
                <w:sz w:val="24"/>
                <w:szCs w:val="24"/>
                <w:lang w:val="id-ID"/>
              </w:rPr>
              <w:t>’</w:t>
            </w:r>
          </w:p>
          <w:p w:rsidR="00997EA5" w:rsidRPr="006C63C1" w:rsidRDefault="00553DEE"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Selama itu pula Batara Lattuq bersaudara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tak m</w:t>
            </w:r>
            <w:r w:rsidRPr="006C63C1">
              <w:rPr>
                <w:rFonts w:ascii="Times New Roman" w:hAnsi="Times New Roman" w:cs="Times New Roman"/>
                <w:sz w:val="24"/>
                <w:szCs w:val="24"/>
              </w:rPr>
              <w:t>embiarkan sunyi gelanggang itu.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Menyabung dengan ramai dari hari ke hari saja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yang dikerjakan oleh saudara.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suatu hari Manurungngé suami-istri</w:t>
            </w:r>
            <w:r w:rsidR="00997EA5" w:rsidRPr="006C63C1">
              <w:rPr>
                <w:rFonts w:ascii="Times New Roman" w:hAnsi="Times New Roman" w:cs="Times New Roman"/>
                <w:sz w:val="24"/>
                <w:szCs w:val="24"/>
                <w:lang w:val="id-ID"/>
              </w:rPr>
              <w:t xml:space="preserve"> </w:t>
            </w:r>
            <w:r w:rsidR="002D585F" w:rsidRPr="006C63C1">
              <w:rPr>
                <w:rFonts w:ascii="Times New Roman" w:hAnsi="Times New Roman" w:cs="Times New Roman"/>
                <w:sz w:val="24"/>
                <w:szCs w:val="24"/>
                <w:lang w:val="id-ID"/>
              </w:rPr>
              <w:t>‘</w:t>
            </w:r>
          </w:p>
          <w:p w:rsidR="00714908" w:rsidRPr="006C63C1" w:rsidRDefault="00714908" w:rsidP="00C22F78">
            <w:pPr>
              <w:ind w:left="360"/>
              <w:jc w:val="both"/>
              <w:rPr>
                <w:rFonts w:ascii="Times New Roman" w:hAnsi="Times New Roman" w:cs="Times New Roman"/>
                <w:sz w:val="24"/>
                <w:szCs w:val="24"/>
                <w:lang w:val="id-ID"/>
              </w:rPr>
            </w:pPr>
          </w:p>
          <w:p w:rsidR="00714908" w:rsidRPr="006C63C1" w:rsidRDefault="00714908" w:rsidP="00C22F78">
            <w:pPr>
              <w:ind w:left="360"/>
              <w:jc w:val="both"/>
              <w:rPr>
                <w:rFonts w:ascii="Times New Roman" w:hAnsi="Times New Roman" w:cs="Times New Roman"/>
                <w:sz w:val="24"/>
                <w:szCs w:val="24"/>
              </w:rPr>
            </w:pPr>
          </w:p>
          <w:p w:rsidR="00997EA5" w:rsidRPr="006C63C1" w:rsidRDefault="00997EA5"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rPr>
              <w:t>‘Atutui wi ritu jelleqna lé joaqé</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tabbékka pitu manré sitikkaq,</w:t>
            </w: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tabbékka tellu jelleq séwenni</w:t>
            </w:r>
            <w:r w:rsidR="002D585F" w:rsidRPr="006C63C1">
              <w:rPr>
                <w:rFonts w:ascii="Times New Roman" w:hAnsi="Times New Roman" w:cs="Times New Roman"/>
                <w:sz w:val="24"/>
                <w:szCs w:val="24"/>
                <w:lang w:val="id-ID"/>
              </w:rPr>
              <w:t>’</w:t>
            </w:r>
          </w:p>
          <w:p w:rsidR="00997EA5" w:rsidRPr="006C63C1" w:rsidRDefault="00B43EB0"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Perhatikanlah makanan para hamba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tujuh kali mereka makan dalam sehari,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tiga kali makan dalam semalam.</w:t>
            </w:r>
            <w:r w:rsidR="002D585F"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B43EB0" w:rsidRPr="006C63C1" w:rsidRDefault="00B43EB0"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997EA5" w:rsidRPr="006C63C1" w:rsidRDefault="002260A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Ié namasuaq to ripadaqna,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Ie namacekkéq lé inanré,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nabuangi wi lé ri tanaé,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Passaliweng ngi ri minangaé,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patuddui wi soloq mallari Sangiang Serri.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kusuro i paddengngengngé, Pérésolaé,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le to Sunraé, to Alebboreng Pulakalié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nonnoq ri lino paléléi wi roppo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lipué ri Tompoq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Ripoada ni mempeq tinio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téa mua ni lé lao polé malliseqé,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mau masala ri lipu masing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Patotoqé suami-istri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ujung pétawu ri palompénna,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nariaseng to Tompoq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téa mua ni lé lao polé lé malliseqé.”</w:t>
            </w:r>
            <w:r w:rsidR="004900A7"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Natakkajenneq to ritaroé tuneq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Méngkalinga i wukkaq timunna Palingéqé.</w:t>
            </w:r>
            <w:r w:rsidRPr="006C63C1">
              <w:rPr>
                <w:rFonts w:ascii="Times New Roman" w:hAnsi="Times New Roman" w:cs="Times New Roman"/>
                <w:sz w:val="24"/>
                <w:szCs w:val="24"/>
                <w:lang w:val="id-ID"/>
              </w:rPr>
              <w:t>’</w:t>
            </w:r>
          </w:p>
          <w:p w:rsidR="00997EA5" w:rsidRPr="006C63C1" w:rsidRDefault="009D3B1C"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mereka mengundang sekolong langit dan sepetala bumi,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tetapi tak ada tamu yang datang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sehingga dingin nasinya,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lalu dibuangnya ke tanah,</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dibawanya Sangiang Serri ke sungai,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membuangnya pada air mengalir.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Maka kuperintahkan Paddengngeng, Pérésola,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orang Sunra dan orang Alebboreng Pulakalié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turun ke bumi untuk memberi bencana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negeri Tompoq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Tersebutlah segala bahan makanan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dan biji-bijian gagal,</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kendati mereka pindahkan ke negeri asing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ujung pematang sawahnya,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jika mereka adalah orang Tompoq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maka segala biji-biian tidak akan menjadi.”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Yang </w:t>
            </w:r>
            <w:r w:rsidR="00997EA5" w:rsidRPr="006C63C1">
              <w:rPr>
                <w:rFonts w:ascii="Times New Roman" w:hAnsi="Times New Roman" w:cs="Times New Roman"/>
                <w:sz w:val="24"/>
                <w:szCs w:val="24"/>
              </w:rPr>
              <w:lastRenderedPageBreak/>
              <w:t>dijadikan tunas di dunia termenung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mendengarkan ucapan Palingéqé.</w:t>
            </w:r>
            <w:r w:rsidR="00C93148"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714908" w:rsidRPr="006C63C1" w:rsidRDefault="00714908" w:rsidP="00C22F78">
            <w:pPr>
              <w:ind w:left="360"/>
              <w:jc w:val="both"/>
              <w:rPr>
                <w:rFonts w:ascii="Times New Roman" w:hAnsi="Times New Roman" w:cs="Times New Roman"/>
                <w:sz w:val="24"/>
                <w:szCs w:val="24"/>
                <w:lang w:val="id-ID"/>
              </w:rPr>
            </w:pPr>
          </w:p>
          <w:p w:rsidR="00714908" w:rsidRPr="006C63C1" w:rsidRDefault="00714908" w:rsidP="00C22F78">
            <w:pPr>
              <w:ind w:left="360"/>
              <w:jc w:val="both"/>
              <w:rPr>
                <w:rFonts w:ascii="Times New Roman" w:hAnsi="Times New Roman" w:cs="Times New Roman"/>
                <w:sz w:val="24"/>
                <w:szCs w:val="24"/>
                <w:lang w:val="de-DE"/>
              </w:rPr>
            </w:pPr>
          </w:p>
          <w:p w:rsidR="00997EA5" w:rsidRPr="006C63C1" w:rsidRDefault="00C93148"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Ajaq narini lé naposara ininnawammu ri Alé Lino.</w:t>
            </w:r>
            <w:r w:rsidR="00997EA5" w:rsidRPr="006C63C1">
              <w:rPr>
                <w:rFonts w:ascii="Times New Roman" w:hAnsi="Times New Roman" w:cs="Times New Roman"/>
                <w:sz w:val="24"/>
                <w:szCs w:val="24"/>
                <w:lang w:val="id-ID"/>
              </w:rPr>
              <w:t xml:space="preserve"> </w:t>
            </w:r>
            <w:r w:rsidR="006C3382" w:rsidRPr="006C63C1">
              <w:rPr>
                <w:rFonts w:ascii="Times New Roman" w:hAnsi="Times New Roman" w:cs="Times New Roman"/>
                <w:sz w:val="24"/>
                <w:szCs w:val="24"/>
              </w:rPr>
              <w:t>Ri Boting Langiq maneng ngi sia</w:t>
            </w:r>
            <w:r w:rsidR="003E7CDD"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sompa to Selliq, wéré kettinna,</w:t>
            </w:r>
            <w:r w:rsidRPr="006C63C1">
              <w:rPr>
                <w:rFonts w:ascii="Times New Roman" w:hAnsi="Times New Roman" w:cs="Times New Roman"/>
                <w:sz w:val="24"/>
                <w:szCs w:val="24"/>
                <w:lang w:val="id-ID"/>
              </w:rPr>
              <w:t>’</w:t>
            </w:r>
          </w:p>
          <w:p w:rsidR="00997EA5" w:rsidRPr="006C63C1" w:rsidRDefault="00C93148"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Janganlah hal ini menyusahkan hatimu di Alé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Semuanya di Boting Langiq dipersiapkan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mahar orang Selli, pemberian yang banyak,</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714908" w:rsidRPr="006C63C1" w:rsidRDefault="00714908" w:rsidP="00C22F78">
            <w:pPr>
              <w:ind w:left="360"/>
              <w:jc w:val="both"/>
              <w:rPr>
                <w:rFonts w:ascii="Times New Roman" w:hAnsi="Times New Roman" w:cs="Times New Roman"/>
                <w:sz w:val="24"/>
                <w:szCs w:val="24"/>
                <w:lang w:val="id-ID"/>
              </w:rPr>
            </w:pPr>
          </w:p>
          <w:p w:rsidR="00714908" w:rsidRPr="006C63C1" w:rsidRDefault="0071490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997EA5" w:rsidRPr="006C63C1" w:rsidRDefault="00AB3207"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paddiraté I tampa sumangeq.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Nalimang mpenni pura nacéraq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nainappa no sompeq mallajaq ri Tompoq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Tessangkalangeng ritu laona</w:t>
            </w:r>
            <w:r w:rsidRPr="006C63C1">
              <w:rPr>
                <w:rFonts w:ascii="Times New Roman" w:hAnsi="Times New Roman" w:cs="Times New Roman"/>
                <w:sz w:val="24"/>
                <w:szCs w:val="24"/>
                <w:lang w:val="id-ID"/>
              </w:rPr>
              <w:t>’</w:t>
            </w:r>
          </w:p>
          <w:p w:rsidR="00997EA5" w:rsidRPr="006C63C1" w:rsidRDefault="008D14A6"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kau sambut ia dengan kur semangat.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Lima malam setelah diupacarakan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barulah mereka berlayar ke Tompoq Tikkaq.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Semoga tak terhalang kepergiannya,</w:t>
            </w:r>
            <w:r w:rsidR="00207C53"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714908" w:rsidRPr="006C63C1" w:rsidRDefault="00714908" w:rsidP="00C22F78">
            <w:pPr>
              <w:ind w:left="360"/>
              <w:jc w:val="both"/>
              <w:rPr>
                <w:rFonts w:ascii="Times New Roman" w:hAnsi="Times New Roman" w:cs="Times New Roman"/>
                <w:sz w:val="24"/>
                <w:szCs w:val="24"/>
                <w:lang w:val="id-ID"/>
              </w:rPr>
            </w:pPr>
          </w:p>
          <w:p w:rsidR="00714908" w:rsidRPr="006C63C1" w:rsidRDefault="0071490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997EA5" w:rsidRPr="006C63C1" w:rsidRDefault="00207C53"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Ajaq na ia lé naposara ininnawammu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masuaqna liseq sinrangeng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pada wennéna rijajiammu.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Nonnoq mua no matuq ri olo ri Alé Lino,</w:t>
            </w:r>
            <w:r w:rsidRPr="006C63C1">
              <w:rPr>
                <w:rFonts w:ascii="Times New Roman" w:hAnsi="Times New Roman" w:cs="Times New Roman"/>
                <w:sz w:val="24"/>
                <w:szCs w:val="24"/>
                <w:lang w:val="id-ID"/>
              </w:rPr>
              <w:t>’</w:t>
            </w:r>
          </w:p>
          <w:p w:rsidR="00714908" w:rsidRPr="006C63C1" w:rsidRDefault="00654360" w:rsidP="00C22F78">
            <w:pPr>
              <w:ind w:left="360"/>
              <w:jc w:val="both"/>
              <w:rPr>
                <w:rFonts w:ascii="Times New Roman" w:hAnsi="Times New Roman" w:cs="Times New Roman"/>
                <w:sz w:val="24"/>
                <w:szCs w:val="24"/>
                <w:lang w:val="de-DE"/>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Janganlah hatimu gusar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karena belum ada isi usungan</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de-DE"/>
              </w:rPr>
              <w:t>yang sederajat dengan anakmu.</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Turun saja dahulu ke Alé Lino,</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714908" w:rsidRPr="006C63C1" w:rsidRDefault="0071490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64298" w:rsidRPr="006C63C1" w:rsidRDefault="00464298" w:rsidP="00C22F78">
            <w:pPr>
              <w:ind w:left="360"/>
              <w:jc w:val="both"/>
              <w:rPr>
                <w:rFonts w:ascii="Times New Roman" w:hAnsi="Times New Roman" w:cs="Times New Roman"/>
                <w:sz w:val="24"/>
                <w:szCs w:val="24"/>
                <w:lang w:val="id-ID"/>
              </w:rPr>
            </w:pPr>
          </w:p>
          <w:p w:rsidR="00433BE8" w:rsidRPr="006C63C1" w:rsidRDefault="00433BE8" w:rsidP="00C22F78">
            <w:pPr>
              <w:ind w:left="360"/>
              <w:jc w:val="both"/>
              <w:rPr>
                <w:rFonts w:ascii="Times New Roman" w:hAnsi="Times New Roman" w:cs="Times New Roman"/>
                <w:b/>
                <w:sz w:val="24"/>
                <w:szCs w:val="24"/>
                <w:lang w:val="id-ID"/>
              </w:rPr>
            </w:pPr>
          </w:p>
          <w:p w:rsidR="00997EA5" w:rsidRPr="006C63C1" w:rsidRDefault="00075703"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tennamawéwé mattengnga tau.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Lé nasamanna anaq to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nasoloq makkatawareng, nasintinaja gauq déwata,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tennmawéwé mattengnga tau</w:t>
            </w:r>
            <w:r w:rsidR="00997EA5" w:rsidRPr="006C63C1">
              <w:rPr>
                <w:rFonts w:ascii="Times New Roman" w:hAnsi="Times New Roman" w:cs="Times New Roman"/>
                <w:sz w:val="24"/>
                <w:szCs w:val="24"/>
                <w:lang w:val="id-ID"/>
              </w:rPr>
              <w:t xml:space="preserve"> </w:t>
            </w:r>
            <w:r w:rsidR="005E0A20" w:rsidRPr="006C63C1">
              <w:rPr>
                <w:rFonts w:ascii="Times New Roman" w:hAnsi="Times New Roman" w:cs="Times New Roman"/>
                <w:sz w:val="24"/>
                <w:szCs w:val="24"/>
              </w:rPr>
              <w:t>pala</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manuq, sikkiq tanringeng</w:t>
            </w:r>
            <w:r w:rsidR="00997EA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rPr>
              <w:t>ri awa pajun</w:t>
            </w:r>
            <w:r w:rsidRPr="006C63C1">
              <w:rPr>
                <w:rFonts w:ascii="Times New Roman" w:hAnsi="Times New Roman" w:cs="Times New Roman"/>
                <w:sz w:val="24"/>
                <w:szCs w:val="24"/>
                <w:lang w:val="id-ID"/>
              </w:rPr>
              <w:t xml:space="preserve">g </w:t>
            </w:r>
            <w:r w:rsidR="00997EA5" w:rsidRPr="006C63C1">
              <w:rPr>
                <w:rFonts w:ascii="Times New Roman" w:hAnsi="Times New Roman" w:cs="Times New Roman"/>
                <w:sz w:val="24"/>
                <w:szCs w:val="24"/>
              </w:rPr>
              <w:t>mpulawengngé.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Giling  makkeda lé Tompoqé ri Busa Émpong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woroané sappo sisenna ronnang makkeda,</w:t>
            </w:r>
            <w:r w:rsidRPr="006C63C1">
              <w:rPr>
                <w:rFonts w:ascii="Times New Roman" w:hAnsi="Times New Roman" w:cs="Times New Roman"/>
                <w:sz w:val="24"/>
                <w:szCs w:val="24"/>
                <w:lang w:val="id-ID"/>
              </w:rPr>
              <w:t>’</w:t>
            </w:r>
          </w:p>
          <w:p w:rsidR="00997EA5" w:rsidRPr="006C63C1" w:rsidRDefault="005140DA" w:rsidP="00C22F78">
            <w:pPr>
              <w:ind w:left="360"/>
              <w:jc w:val="both"/>
              <w:rPr>
                <w:rFonts w:ascii="Times New Roman" w:hAnsi="Times New Roman" w:cs="Times New Roman"/>
                <w:sz w:val="24"/>
                <w:szCs w:val="24"/>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sedikit pun tak canggung berada di tengah orang banyak.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Bagaikan anak orang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turun menjelma dan bertingkah sepantas dewa,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 xml:space="preserve">tak </w:t>
            </w:r>
            <w:r w:rsidR="00997EA5" w:rsidRPr="006C63C1">
              <w:rPr>
                <w:rFonts w:ascii="Times New Roman" w:hAnsi="Times New Roman" w:cs="Times New Roman"/>
                <w:sz w:val="24"/>
                <w:szCs w:val="24"/>
              </w:rPr>
              <w:lastRenderedPageBreak/>
              <w:t>canggung berada di tengah orang banyak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melepas ayam dan mengangkat sabungan,</w:t>
            </w:r>
            <w:r w:rsidR="005E0A20"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bawah naungan payung emas.</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Muncul di Busa Émpong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pada suami sepupu sekalinya,katanya,</w:t>
            </w:r>
            <w:r w:rsidR="005E0A20"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66680A" w:rsidRPr="006C63C1" w:rsidRDefault="0066680A" w:rsidP="00C22F78">
            <w:pPr>
              <w:ind w:left="360"/>
              <w:jc w:val="both"/>
              <w:rPr>
                <w:rFonts w:ascii="Times New Roman" w:hAnsi="Times New Roman" w:cs="Times New Roman"/>
                <w:b/>
                <w:sz w:val="24"/>
                <w:szCs w:val="24"/>
                <w:lang w:val="id-ID"/>
              </w:rPr>
            </w:pPr>
          </w:p>
          <w:p w:rsidR="00433BE8" w:rsidRPr="006C63C1" w:rsidRDefault="00433BE8" w:rsidP="00C22F78">
            <w:pPr>
              <w:ind w:left="360"/>
              <w:jc w:val="both"/>
              <w:rPr>
                <w:rFonts w:ascii="Times New Roman" w:hAnsi="Times New Roman" w:cs="Times New Roman"/>
                <w:b/>
                <w:sz w:val="24"/>
                <w:szCs w:val="24"/>
                <w:lang w:val="id-ID"/>
              </w:rPr>
            </w:pPr>
          </w:p>
          <w:p w:rsidR="00997EA5" w:rsidRPr="006C63C1" w:rsidRDefault="00433BE8" w:rsidP="00C22F78">
            <w:pPr>
              <w:ind w:left="317"/>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783F52"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rPr>
              <w:t>“Arosenna wéggang mua ni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rijajiatta datu manurung,</w:t>
            </w:r>
            <w:r w:rsidR="002A0D6C" w:rsidRPr="006C63C1">
              <w:rPr>
                <w:rFonts w:ascii="Times New Roman" w:hAnsi="Times New Roman" w:cs="Times New Roman"/>
                <w:sz w:val="24"/>
                <w:szCs w:val="24"/>
                <w:lang w:val="id-ID"/>
              </w:rPr>
              <w:t>’</w:t>
            </w:r>
          </w:p>
          <w:p w:rsidR="00997EA5" w:rsidRPr="006C63C1" w:rsidRDefault="002A0D6C"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 xml:space="preserve">"Datu </w:t>
            </w:r>
            <w:r w:rsidR="00997EA5" w:rsidRPr="006C63C1">
              <w:rPr>
                <w:rFonts w:ascii="Times New Roman" w:hAnsi="Times New Roman" w:cs="Times New Roman"/>
                <w:i/>
                <w:sz w:val="24"/>
                <w:szCs w:val="24"/>
                <w:lang w:val="de-DE"/>
              </w:rPr>
              <w:t>manurung</w:t>
            </w:r>
            <w:r w:rsidR="00997EA5" w:rsidRPr="006C63C1">
              <w:rPr>
                <w:rFonts w:ascii="Times New Roman" w:hAnsi="Times New Roman" w:cs="Times New Roman"/>
                <w:sz w:val="24"/>
                <w:szCs w:val="24"/>
                <w:lang w:val="de-DE"/>
              </w:rPr>
              <w:t>, sudah saatnya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anak kita duduk bersanding</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337AAA" w:rsidRPr="006C63C1" w:rsidRDefault="00337AAA" w:rsidP="00C22F78">
            <w:pPr>
              <w:ind w:left="360"/>
              <w:jc w:val="both"/>
              <w:rPr>
                <w:rFonts w:ascii="Times New Roman" w:hAnsi="Times New Roman" w:cs="Times New Roman"/>
                <w:sz w:val="24"/>
                <w:szCs w:val="24"/>
                <w:lang w:val="id-ID"/>
              </w:rPr>
            </w:pPr>
          </w:p>
          <w:p w:rsidR="00337AAA" w:rsidRPr="006C63C1" w:rsidRDefault="00337AAA" w:rsidP="00C22F78">
            <w:pPr>
              <w:ind w:left="360"/>
              <w:jc w:val="both"/>
              <w:rPr>
                <w:rFonts w:ascii="Times New Roman" w:hAnsi="Times New Roman" w:cs="Times New Roman"/>
                <w:sz w:val="24"/>
                <w:szCs w:val="24"/>
                <w:lang w:val="id-ID"/>
              </w:rPr>
            </w:pPr>
          </w:p>
          <w:p w:rsidR="00337AAA" w:rsidRPr="006C63C1" w:rsidRDefault="00337AAA" w:rsidP="00C22F78">
            <w:pPr>
              <w:ind w:left="360"/>
              <w:jc w:val="both"/>
              <w:rPr>
                <w:rFonts w:ascii="Times New Roman" w:hAnsi="Times New Roman" w:cs="Times New Roman"/>
                <w:sz w:val="24"/>
                <w:szCs w:val="24"/>
                <w:lang w:val="id-ID"/>
              </w:rPr>
            </w:pPr>
          </w:p>
          <w:p w:rsidR="00337AAA" w:rsidRPr="006C63C1" w:rsidRDefault="00337AAA" w:rsidP="00C22F78">
            <w:pPr>
              <w:ind w:left="360"/>
              <w:jc w:val="both"/>
              <w:rPr>
                <w:rFonts w:ascii="Times New Roman" w:hAnsi="Times New Roman" w:cs="Times New Roman"/>
                <w:sz w:val="24"/>
                <w:szCs w:val="24"/>
                <w:lang w:val="id-ID"/>
              </w:rPr>
            </w:pPr>
          </w:p>
          <w:p w:rsidR="008B4FF6" w:rsidRPr="006C63C1" w:rsidRDefault="008B4FF6" w:rsidP="00C22F78">
            <w:pPr>
              <w:ind w:left="360"/>
              <w:jc w:val="both"/>
              <w:rPr>
                <w:rFonts w:ascii="Times New Roman" w:hAnsi="Times New Roman" w:cs="Times New Roman"/>
                <w:sz w:val="24"/>
                <w:szCs w:val="24"/>
                <w:lang w:val="id-ID"/>
              </w:rPr>
            </w:pPr>
          </w:p>
          <w:p w:rsidR="00337AAA" w:rsidRPr="006C63C1" w:rsidRDefault="00337AAA" w:rsidP="00C22F78">
            <w:pPr>
              <w:ind w:left="360"/>
              <w:jc w:val="both"/>
              <w:rPr>
                <w:rFonts w:ascii="Times New Roman" w:hAnsi="Times New Roman" w:cs="Times New Roman"/>
                <w:sz w:val="24"/>
                <w:szCs w:val="24"/>
                <w:lang w:val="id-ID"/>
              </w:rPr>
            </w:pPr>
          </w:p>
          <w:p w:rsidR="00997EA5" w:rsidRPr="006C63C1" w:rsidRDefault="00783F52"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Sompa ni ronnang Batara Guru lé wékka tellu,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nainappa lalo maccokkong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 ménéq welleq asara langiq natudangié Palingéqé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narisorongang karenra letté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accellakenna Mutia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Kua adanna Mutia Unruq,</w:t>
            </w:r>
            <w:r w:rsidRPr="006C63C1">
              <w:rPr>
                <w:rFonts w:ascii="Times New Roman" w:hAnsi="Times New Roman" w:cs="Times New Roman"/>
                <w:sz w:val="24"/>
                <w:szCs w:val="24"/>
                <w:lang w:val="id-ID"/>
              </w:rPr>
              <w:t>’</w:t>
            </w:r>
          </w:p>
          <w:p w:rsidR="00997EA5" w:rsidRPr="006C63C1" w:rsidRDefault="00621D83"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Batara Guru segera menyembah tiga kali,</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kemudian masuk duduk</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atas permadani kahyangan yang diduduki Palingéqé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disorongkan cerana kilat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tempat sirihnya Mutia Unruq.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Mutia Unruq berkata,</w:t>
            </w: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12371A" w:rsidRPr="006C63C1" w:rsidRDefault="0012371A" w:rsidP="00C22F78">
            <w:pPr>
              <w:ind w:left="360"/>
              <w:jc w:val="both"/>
              <w:rPr>
                <w:rFonts w:ascii="Times New Roman" w:hAnsi="Times New Roman" w:cs="Times New Roman"/>
                <w:sz w:val="24"/>
                <w:szCs w:val="24"/>
                <w:lang w:val="id-ID"/>
              </w:rPr>
            </w:pPr>
          </w:p>
          <w:p w:rsidR="0012371A" w:rsidRPr="006C63C1" w:rsidRDefault="0012371A" w:rsidP="00C22F78">
            <w:pPr>
              <w:ind w:left="360"/>
              <w:jc w:val="both"/>
              <w:rPr>
                <w:rFonts w:ascii="Times New Roman" w:hAnsi="Times New Roman" w:cs="Times New Roman"/>
                <w:sz w:val="24"/>
                <w:szCs w:val="24"/>
                <w:lang w:val="de-DE"/>
              </w:rPr>
            </w:pPr>
          </w:p>
          <w:p w:rsidR="00997EA5" w:rsidRPr="006C63C1" w:rsidRDefault="00A1495F"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5D5D39" w:rsidRPr="006C63C1">
              <w:rPr>
                <w:rFonts w:ascii="Times New Roman" w:hAnsi="Times New Roman" w:cs="Times New Roman"/>
                <w:sz w:val="24"/>
                <w:szCs w:val="24"/>
              </w:rPr>
              <w:t xml:space="preserve"> </w:t>
            </w:r>
            <w:r w:rsidR="00997EA5" w:rsidRPr="006C63C1">
              <w:rPr>
                <w:rFonts w:ascii="Times New Roman" w:hAnsi="Times New Roman" w:cs="Times New Roman"/>
                <w:sz w:val="24"/>
                <w:szCs w:val="24"/>
              </w:rPr>
              <w:t>“Ia muaré mai kuénréq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atammu, puang, to mutaroé tuneq ri lino</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maraja ni, puang, atammu,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arosenna wéggang mua ni botting makkatuq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 wawo lamming mpulawengngé, lé kuakkeda,‘Taro  aq mén</w:t>
            </w:r>
            <w:r w:rsidRPr="006C63C1">
              <w:rPr>
                <w:rFonts w:ascii="Times New Roman" w:hAnsi="Times New Roman" w:cs="Times New Roman"/>
                <w:sz w:val="24"/>
                <w:szCs w:val="24"/>
              </w:rPr>
              <w:t>réq ri puakku ri Botting Langiq</w:t>
            </w:r>
            <w:r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Méllauang ngi lé parukkuseng pada wennéna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lé semputunna wija ri langiq,</w:t>
            </w:r>
            <w:r w:rsidR="006635F5" w:rsidRPr="006C63C1">
              <w:rPr>
                <w:rFonts w:ascii="Times New Roman" w:hAnsi="Times New Roman" w:cs="Times New Roman"/>
                <w:sz w:val="24"/>
                <w:szCs w:val="24"/>
                <w:lang w:val="id-ID"/>
              </w:rPr>
              <w:t>’</w:t>
            </w:r>
          </w:p>
          <w:p w:rsidR="00997EA5" w:rsidRPr="006C63C1" w:rsidRDefault="00E3680D"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"Sebabnya aku 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karena hambamu yang engkau jadikan bibit di dunia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telah besar, Tuanku,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sudah saatnya duduk bersanding</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atas pelaminan emas,maka daku berkata,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'Biarlah daku menemui oran tuaku di BotingLangiq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Memintakan jodohnya yang sederajat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yang sama-sama keturunan langit,</w:t>
            </w:r>
            <w:r w:rsidR="001925B5"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12371A" w:rsidRPr="006C63C1" w:rsidRDefault="0012371A" w:rsidP="00C22F78">
            <w:pPr>
              <w:ind w:left="360"/>
              <w:jc w:val="both"/>
              <w:rPr>
                <w:rFonts w:ascii="Times New Roman" w:hAnsi="Times New Roman" w:cs="Times New Roman"/>
                <w:sz w:val="24"/>
                <w:szCs w:val="24"/>
                <w:lang w:val="de-DE"/>
              </w:rPr>
            </w:pPr>
          </w:p>
          <w:p w:rsidR="005D5D39" w:rsidRPr="006C63C1" w:rsidRDefault="005D5D39" w:rsidP="00C22F78">
            <w:pPr>
              <w:ind w:left="360"/>
              <w:jc w:val="both"/>
              <w:rPr>
                <w:rFonts w:ascii="Times New Roman" w:hAnsi="Times New Roman" w:cs="Times New Roman"/>
                <w:sz w:val="24"/>
                <w:szCs w:val="24"/>
                <w:lang w:val="id-ID"/>
              </w:rPr>
            </w:pPr>
          </w:p>
          <w:p w:rsidR="00997EA5" w:rsidRPr="006C63C1" w:rsidRDefault="005F63B0"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 xml:space="preserve">lé sempennéna maddara takkuq.’Apaq masuaq, </w:t>
            </w:r>
            <w:r w:rsidR="00997EA5" w:rsidRPr="006C63C1">
              <w:rPr>
                <w:rFonts w:ascii="Times New Roman" w:hAnsi="Times New Roman" w:cs="Times New Roman"/>
                <w:sz w:val="24"/>
                <w:szCs w:val="24"/>
                <w:lang w:val="de-DE"/>
              </w:rPr>
              <w:lastRenderedPageBreak/>
              <w:t>puang ponratu, pada wennéna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ri Alé Luwuq, ri Watang Mpareq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kutéa to natola rajéng alebbirekku.“</w:t>
            </w:r>
            <w:r w:rsidR="00997EA5" w:rsidRPr="006C63C1">
              <w:rPr>
                <w:rFonts w:ascii="Times New Roman" w:hAnsi="Times New Roman" w:cs="Times New Roman"/>
                <w:sz w:val="24"/>
                <w:szCs w:val="24"/>
              </w:rPr>
              <w:t>Mabbali ada To Palanroé mallaibiné,“Lé tennakéteng ri olo mai sia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Muénréq ri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riteppurana kupaléléi roppo lipué ri Tompoq Tikkaq.</w:t>
            </w:r>
            <w:r w:rsidRPr="006C63C1">
              <w:rPr>
                <w:rFonts w:ascii="Times New Roman" w:hAnsi="Times New Roman" w:cs="Times New Roman"/>
                <w:sz w:val="24"/>
                <w:szCs w:val="24"/>
                <w:lang w:val="id-ID"/>
              </w:rPr>
              <w:t>’</w:t>
            </w:r>
          </w:p>
          <w:p w:rsidR="00997EA5" w:rsidRPr="006C63C1" w:rsidRDefault="00CC53C7"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‘y</w:t>
            </w:r>
            <w:r w:rsidR="00997EA5" w:rsidRPr="006C63C1">
              <w:rPr>
                <w:rFonts w:ascii="Times New Roman" w:hAnsi="Times New Roman" w:cs="Times New Roman"/>
                <w:sz w:val="24"/>
                <w:szCs w:val="24"/>
                <w:lang w:val="de-DE"/>
              </w:rPr>
              <w:t>ang sama-sama berdarah putih.‘Sebab taka da padanannya, Paduka,</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di Alé Luwuq dan di Watang Mpareq,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sedang aku tak mau diganti oleh bangsawan campuran.“To Palanroé suami-</w:t>
            </w:r>
            <w:r w:rsidR="00B611E8" w:rsidRPr="006C63C1">
              <w:rPr>
                <w:rFonts w:ascii="Times New Roman" w:hAnsi="Times New Roman" w:cs="Times New Roman"/>
                <w:sz w:val="24"/>
                <w:szCs w:val="24"/>
                <w:lang w:val="de-DE"/>
              </w:rPr>
              <w:t>istr</w:t>
            </w:r>
            <w:r w:rsidR="00B611E8" w:rsidRPr="006C63C1">
              <w:rPr>
                <w:rFonts w:ascii="Times New Roman" w:hAnsi="Times New Roman" w:cs="Times New Roman"/>
                <w:sz w:val="24"/>
                <w:szCs w:val="24"/>
                <w:lang w:val="id-ID"/>
              </w:rPr>
              <w:t xml:space="preserve">i </w:t>
            </w:r>
            <w:r w:rsidR="00997EA5" w:rsidRPr="006C63C1">
              <w:rPr>
                <w:rFonts w:ascii="Times New Roman" w:hAnsi="Times New Roman" w:cs="Times New Roman"/>
                <w:sz w:val="24"/>
                <w:szCs w:val="24"/>
                <w:lang w:val="de-DE"/>
              </w:rPr>
              <w:t>menjawab,“Andaikata bulan yang lalu</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engkau naik ke Boting Langiq,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sebelum kujatuhi musibah negeri di Tompoq Tikkaq.</w:t>
            </w:r>
            <w:r w:rsidR="00B17233"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id-ID"/>
              </w:rPr>
              <w:t xml:space="preserve"> </w:t>
            </w:r>
          </w:p>
          <w:p w:rsidR="0012371A" w:rsidRPr="006C63C1" w:rsidRDefault="0012371A" w:rsidP="00C22F78">
            <w:pPr>
              <w:ind w:left="360"/>
              <w:jc w:val="both"/>
              <w:rPr>
                <w:rFonts w:ascii="Times New Roman" w:hAnsi="Times New Roman" w:cs="Times New Roman"/>
                <w:sz w:val="24"/>
                <w:szCs w:val="24"/>
                <w:lang w:val="de-DE"/>
              </w:rPr>
            </w:pPr>
          </w:p>
          <w:p w:rsidR="00C265A6" w:rsidRPr="006C63C1" w:rsidRDefault="00C265A6" w:rsidP="00C22F78">
            <w:pPr>
              <w:autoSpaceDE w:val="0"/>
              <w:autoSpaceDN w:val="0"/>
              <w:adjustRightInd w:val="0"/>
              <w:ind w:left="360"/>
              <w:jc w:val="both"/>
              <w:rPr>
                <w:rFonts w:ascii="Times New Roman" w:hAnsi="Times New Roman" w:cs="Times New Roman"/>
                <w:b/>
                <w:sz w:val="24"/>
                <w:szCs w:val="24"/>
                <w:lang w:val="id-ID"/>
              </w:rPr>
            </w:pPr>
          </w:p>
          <w:p w:rsidR="00337AAA" w:rsidRPr="006C63C1" w:rsidRDefault="00337AAA" w:rsidP="00C22F78">
            <w:pPr>
              <w:ind w:left="360"/>
              <w:jc w:val="both"/>
              <w:rPr>
                <w:rFonts w:ascii="Times New Roman" w:hAnsi="Times New Roman" w:cs="Times New Roman"/>
                <w:sz w:val="24"/>
                <w:szCs w:val="24"/>
                <w:lang w:val="id-ID"/>
              </w:rPr>
            </w:pPr>
          </w:p>
          <w:p w:rsidR="00AD3EF8" w:rsidRPr="006C63C1" w:rsidRDefault="00AD3EF8" w:rsidP="00C22F78">
            <w:pPr>
              <w:ind w:left="360"/>
              <w:jc w:val="both"/>
              <w:rPr>
                <w:rFonts w:ascii="Times New Roman" w:hAnsi="Times New Roman" w:cs="Times New Roman"/>
                <w:sz w:val="24"/>
                <w:szCs w:val="24"/>
                <w:lang w:val="id-ID"/>
              </w:rPr>
            </w:pPr>
          </w:p>
          <w:p w:rsidR="00997EA5" w:rsidRPr="006C63C1" w:rsidRDefault="001A5F6A"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Paddiraté i tampa sumangeq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naénréq mai ri sao kuta pareppaqé,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munannungang ngi passakko jiwa to ri langiqna Batara Guru.”Talleppeq ada madécéng to pa Datu </w:t>
            </w:r>
            <w:r w:rsidR="00997EA5" w:rsidRPr="006C63C1">
              <w:rPr>
                <w:rFonts w:ascii="Times New Roman" w:hAnsi="Times New Roman" w:cs="Times New Roman"/>
                <w:sz w:val="24"/>
                <w:szCs w:val="24"/>
                <w:lang w:val="id-ID"/>
              </w:rPr>
              <w:t>P</w:t>
            </w:r>
            <w:r w:rsidR="00997EA5" w:rsidRPr="006C63C1">
              <w:rPr>
                <w:rFonts w:ascii="Times New Roman" w:hAnsi="Times New Roman" w:cs="Times New Roman"/>
                <w:sz w:val="24"/>
                <w:szCs w:val="24"/>
                <w:lang w:val="de-DE"/>
              </w:rPr>
              <w:t>alingéq</w:t>
            </w:r>
            <w:r w:rsidR="00997EA5" w:rsidRPr="006C63C1">
              <w:rPr>
                <w:rFonts w:ascii="Times New Roman" w:hAnsi="Times New Roman" w:cs="Times New Roman"/>
                <w:sz w:val="24"/>
                <w:szCs w:val="24"/>
                <w:lang w:val="de-DE"/>
              </w:rPr>
              <w:tab/>
            </w:r>
            <w:r w:rsidR="00997EA5" w:rsidRPr="006C63C1">
              <w:rPr>
                <w:rFonts w:ascii="Times New Roman" w:hAnsi="Times New Roman" w:cs="Times New Roman"/>
                <w:sz w:val="24"/>
                <w:szCs w:val="24"/>
              </w:rPr>
              <w:t>natijjang ronnang Wé Ati Langiq, Wélong pareppaq lalo saliweng.</w:t>
            </w:r>
            <w:r w:rsidR="00336E6E"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Nasiwéwangeng maneng tarakkaq</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bissu pattudang to Abangngé</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n</w:t>
            </w:r>
            <w:r w:rsidR="00997EA5" w:rsidRPr="006C63C1">
              <w:rPr>
                <w:rFonts w:ascii="Times New Roman" w:hAnsi="Times New Roman" w:cs="Times New Roman"/>
                <w:sz w:val="24"/>
                <w:szCs w:val="24"/>
                <w:lang w:val="id-ID"/>
              </w:rPr>
              <w:t>s</w:t>
            </w:r>
            <w:r w:rsidR="00997EA5" w:rsidRPr="006C63C1">
              <w:rPr>
                <w:rFonts w:ascii="Times New Roman" w:hAnsi="Times New Roman" w:cs="Times New Roman"/>
                <w:sz w:val="24"/>
                <w:szCs w:val="24"/>
              </w:rPr>
              <w:t>apada timpéq panampa wéro,</w:t>
            </w:r>
            <w:r w:rsidRPr="006C63C1">
              <w:rPr>
                <w:rFonts w:ascii="Times New Roman" w:hAnsi="Times New Roman" w:cs="Times New Roman"/>
                <w:sz w:val="24"/>
                <w:szCs w:val="24"/>
                <w:lang w:val="id-ID"/>
              </w:rPr>
              <w:t>’</w:t>
            </w:r>
          </w:p>
          <w:p w:rsidR="00997EA5" w:rsidRPr="006C63C1" w:rsidRDefault="0009720D" w:rsidP="00C22F78">
            <w:pPr>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997EA5" w:rsidRPr="006C63C1">
              <w:rPr>
                <w:rFonts w:ascii="Times New Roman" w:hAnsi="Times New Roman" w:cs="Times New Roman"/>
                <w:sz w:val="24"/>
                <w:szCs w:val="24"/>
                <w:lang w:val="de-DE"/>
              </w:rPr>
              <w:t>jemputlah dengan kur semangat</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 xml:space="preserve">untuk naik kemari di istana </w:t>
            </w:r>
            <w:r w:rsidR="00997EA5" w:rsidRPr="006C63C1">
              <w:rPr>
                <w:rFonts w:ascii="Times New Roman" w:hAnsi="Times New Roman" w:cs="Times New Roman"/>
                <w:i/>
                <w:sz w:val="24"/>
                <w:szCs w:val="24"/>
                <w:lang w:val="de-DE"/>
              </w:rPr>
              <w:t>sao kuta pareppaq</w:t>
            </w:r>
            <w:r w:rsidR="001060CF" w:rsidRPr="006C63C1">
              <w:rPr>
                <w:rFonts w:ascii="Times New Roman" w:hAnsi="Times New Roman" w:cs="Times New Roman"/>
                <w:sz w:val="24"/>
                <w:szCs w:val="24"/>
                <w:lang w:val="de-DE"/>
              </w:rPr>
              <w:t>é,</w:t>
            </w:r>
            <w:r w:rsidR="001060C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lang w:val="de-DE"/>
              </w:rPr>
              <w:t>kembalikanlah semangat kahyangan Batara Guru.”Belum selesai upacara Datu Palingéq,Wé Ati Langiq dan Wélong Pareppaq berdiri menuju keluar.</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Serentak berangkat pula bersamaan,</w:t>
            </w:r>
            <w:r w:rsidR="00997EA5"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dayang-dayang orang Abang,</w:t>
            </w:r>
            <w:r w:rsidR="00997EA5" w:rsidRPr="006C63C1">
              <w:rPr>
                <w:rFonts w:ascii="Times New Roman" w:hAnsi="Times New Roman" w:cs="Times New Roman"/>
                <w:sz w:val="24"/>
                <w:szCs w:val="24"/>
                <w:lang w:val="id-ID"/>
              </w:rPr>
              <w:t xml:space="preserve"> </w:t>
            </w:r>
            <w:r w:rsidR="001060CF" w:rsidRPr="006C63C1">
              <w:rPr>
                <w:rFonts w:ascii="Times New Roman" w:hAnsi="Times New Roman" w:cs="Times New Roman"/>
                <w:sz w:val="24"/>
                <w:szCs w:val="24"/>
              </w:rPr>
              <w:t>masing-masin</w:t>
            </w:r>
            <w:r w:rsidR="00855DCA" w:rsidRPr="006C63C1">
              <w:rPr>
                <w:rFonts w:ascii="Times New Roman" w:hAnsi="Times New Roman" w:cs="Times New Roman"/>
                <w:sz w:val="24"/>
                <w:szCs w:val="24"/>
                <w:lang w:val="id-ID"/>
              </w:rPr>
              <w:t>g</w:t>
            </w:r>
            <w:r w:rsidR="001060CF" w:rsidRPr="006C63C1">
              <w:rPr>
                <w:rFonts w:ascii="Times New Roman" w:hAnsi="Times New Roman" w:cs="Times New Roman"/>
                <w:sz w:val="24"/>
                <w:szCs w:val="24"/>
                <w:lang w:val="id-ID"/>
              </w:rPr>
              <w:t xml:space="preserve"> </w:t>
            </w:r>
            <w:r w:rsidR="00997EA5" w:rsidRPr="006C63C1">
              <w:rPr>
                <w:rFonts w:ascii="Times New Roman" w:hAnsi="Times New Roman" w:cs="Times New Roman"/>
                <w:sz w:val="24"/>
                <w:szCs w:val="24"/>
              </w:rPr>
              <w:t>mengambil baki kemilau,</w:t>
            </w:r>
            <w:r w:rsidRPr="006C63C1">
              <w:rPr>
                <w:rFonts w:ascii="Times New Roman" w:hAnsi="Times New Roman" w:cs="Times New Roman"/>
                <w:sz w:val="24"/>
                <w:szCs w:val="24"/>
                <w:lang w:val="id-ID"/>
              </w:rPr>
              <w:t>’</w:t>
            </w:r>
          </w:p>
          <w:p w:rsidR="00997EA5" w:rsidRPr="006C63C1" w:rsidRDefault="00997EA5" w:rsidP="00997EA5">
            <w:pPr>
              <w:spacing w:line="480" w:lineRule="auto"/>
              <w:ind w:left="360"/>
              <w:rPr>
                <w:rFonts w:ascii="Times New Roman" w:hAnsi="Times New Roman" w:cs="Times New Roman"/>
                <w:sz w:val="24"/>
                <w:szCs w:val="24"/>
                <w:lang w:val="id-ID"/>
              </w:rPr>
            </w:pPr>
            <w:r w:rsidRPr="006C63C1">
              <w:rPr>
                <w:rFonts w:ascii="Times New Roman" w:hAnsi="Times New Roman" w:cs="Times New Roman"/>
                <w:sz w:val="24"/>
                <w:szCs w:val="24"/>
                <w:lang w:val="id-ID"/>
              </w:rPr>
              <w:br w:type="page"/>
            </w:r>
          </w:p>
          <w:p w:rsidR="00997EA5" w:rsidRPr="006C63C1" w:rsidRDefault="00997EA5" w:rsidP="007B0E0A">
            <w:pPr>
              <w:spacing w:line="480" w:lineRule="auto"/>
              <w:ind w:left="360"/>
              <w:jc w:val="both"/>
              <w:rPr>
                <w:rFonts w:ascii="Times New Roman" w:hAnsi="Times New Roman" w:cs="Times New Roman"/>
                <w:sz w:val="24"/>
                <w:szCs w:val="24"/>
                <w:lang w:val="id-ID"/>
              </w:rPr>
            </w:pPr>
          </w:p>
        </w:tc>
        <w:tc>
          <w:tcPr>
            <w:tcW w:w="1172" w:type="dxa"/>
          </w:tcPr>
          <w:p w:rsidR="00857325" w:rsidRPr="006C63C1" w:rsidRDefault="00C44FC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de-DE"/>
              </w:rPr>
              <w:lastRenderedPageBreak/>
              <w:t>.</w:t>
            </w:r>
            <w:r w:rsidRPr="006C63C1">
              <w:rPr>
                <w:rFonts w:ascii="Times New Roman" w:hAnsi="Times New Roman" w:cs="Times New Roman"/>
                <w:sz w:val="24"/>
                <w:szCs w:val="24"/>
                <w:lang w:val="id-ID"/>
              </w:rPr>
              <w:t xml:space="preserve">(BK I La Galigo Jilid I, hal: 203) </w:t>
            </w:r>
          </w:p>
          <w:p w:rsidR="005B13B2" w:rsidRPr="006C63C1" w:rsidRDefault="005B13B2" w:rsidP="00857325">
            <w:pPr>
              <w:jc w:val="both"/>
              <w:rPr>
                <w:rFonts w:ascii="Times New Roman" w:hAnsi="Times New Roman" w:cs="Times New Roman"/>
                <w:sz w:val="24"/>
                <w:szCs w:val="24"/>
                <w:lang w:val="id-ID"/>
              </w:rPr>
            </w:pPr>
          </w:p>
          <w:p w:rsidR="005B13B2" w:rsidRPr="006C63C1" w:rsidRDefault="005B13B2" w:rsidP="00857325">
            <w:pPr>
              <w:jc w:val="both"/>
              <w:rPr>
                <w:rFonts w:ascii="Times New Roman" w:hAnsi="Times New Roman" w:cs="Times New Roman"/>
                <w:sz w:val="24"/>
                <w:szCs w:val="24"/>
                <w:lang w:val="id-ID"/>
              </w:rPr>
            </w:pPr>
          </w:p>
          <w:p w:rsidR="005B13B2" w:rsidRPr="006C63C1" w:rsidRDefault="005B13B2" w:rsidP="00857325">
            <w:pPr>
              <w:jc w:val="both"/>
              <w:rPr>
                <w:rFonts w:ascii="Times New Roman" w:hAnsi="Times New Roman" w:cs="Times New Roman"/>
                <w:sz w:val="24"/>
                <w:szCs w:val="24"/>
                <w:lang w:val="id-ID"/>
              </w:rPr>
            </w:pPr>
          </w:p>
          <w:p w:rsidR="005B13B2" w:rsidRPr="006C63C1" w:rsidRDefault="005B13B2" w:rsidP="00857325">
            <w:pPr>
              <w:jc w:val="both"/>
              <w:rPr>
                <w:rFonts w:ascii="Times New Roman" w:hAnsi="Times New Roman" w:cs="Times New Roman"/>
                <w:sz w:val="24"/>
                <w:szCs w:val="24"/>
                <w:lang w:val="id-ID"/>
              </w:rPr>
            </w:pPr>
          </w:p>
          <w:p w:rsidR="005B13B2" w:rsidRPr="006C63C1" w:rsidRDefault="005B13B2" w:rsidP="00857325">
            <w:pPr>
              <w:jc w:val="both"/>
              <w:rPr>
                <w:rFonts w:ascii="Times New Roman" w:hAnsi="Times New Roman" w:cs="Times New Roman"/>
                <w:sz w:val="24"/>
                <w:szCs w:val="24"/>
                <w:lang w:val="id-ID"/>
              </w:rPr>
            </w:pPr>
          </w:p>
          <w:p w:rsidR="005B13B2" w:rsidRPr="006C63C1" w:rsidRDefault="005B13B2" w:rsidP="00857325">
            <w:pPr>
              <w:jc w:val="both"/>
              <w:rPr>
                <w:rFonts w:ascii="Times New Roman" w:hAnsi="Times New Roman" w:cs="Times New Roman"/>
                <w:sz w:val="24"/>
                <w:szCs w:val="24"/>
                <w:lang w:val="id-ID"/>
              </w:rPr>
            </w:pPr>
          </w:p>
          <w:p w:rsidR="005B13B2" w:rsidRPr="006C63C1" w:rsidRDefault="005B13B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5B13B2" w:rsidRPr="006C63C1" w:rsidRDefault="005B13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205)</w:t>
            </w: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481F82" w:rsidRPr="006C63C1" w:rsidRDefault="00481F8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9F7FF2" w:rsidRPr="006C63C1" w:rsidRDefault="009F7FF2" w:rsidP="00857325">
            <w:pPr>
              <w:jc w:val="both"/>
              <w:rPr>
                <w:rFonts w:ascii="Times New Roman" w:hAnsi="Times New Roman" w:cs="Times New Roman"/>
                <w:sz w:val="24"/>
                <w:szCs w:val="24"/>
                <w:lang w:val="id-ID"/>
              </w:rPr>
            </w:pPr>
          </w:p>
          <w:p w:rsidR="00481F82" w:rsidRPr="006C63C1" w:rsidRDefault="00320C0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123)</w:t>
            </w: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6B2C5A" w:rsidRPr="006C63C1" w:rsidRDefault="006B2C5A"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127)</w:t>
            </w: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744F6E" w:rsidRPr="006C63C1" w:rsidRDefault="00744F6E"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127)</w:t>
            </w:r>
          </w:p>
          <w:p w:rsidR="007F06D0" w:rsidRPr="006C63C1" w:rsidRDefault="007F06D0" w:rsidP="00857325">
            <w:pPr>
              <w:jc w:val="both"/>
              <w:rPr>
                <w:rFonts w:ascii="Times New Roman" w:hAnsi="Times New Roman" w:cs="Times New Roman"/>
                <w:sz w:val="24"/>
                <w:szCs w:val="24"/>
                <w:lang w:val="id-ID"/>
              </w:rPr>
            </w:pPr>
          </w:p>
          <w:p w:rsidR="000A76A2" w:rsidRPr="006C63C1" w:rsidRDefault="000A76A2" w:rsidP="00857325">
            <w:pPr>
              <w:jc w:val="both"/>
              <w:rPr>
                <w:rFonts w:ascii="Times New Roman" w:hAnsi="Times New Roman" w:cs="Times New Roman"/>
                <w:sz w:val="24"/>
                <w:szCs w:val="24"/>
                <w:lang w:val="id-ID"/>
              </w:rPr>
            </w:pPr>
          </w:p>
          <w:p w:rsidR="000A76A2" w:rsidRPr="006C63C1" w:rsidRDefault="000A76A2" w:rsidP="00857325">
            <w:pPr>
              <w:jc w:val="both"/>
              <w:rPr>
                <w:rFonts w:ascii="Times New Roman" w:hAnsi="Times New Roman" w:cs="Times New Roman"/>
                <w:sz w:val="24"/>
                <w:szCs w:val="24"/>
                <w:lang w:val="id-ID"/>
              </w:rPr>
            </w:pPr>
          </w:p>
          <w:p w:rsidR="000A76A2" w:rsidRPr="006C63C1" w:rsidRDefault="000A76A2" w:rsidP="00857325">
            <w:pPr>
              <w:jc w:val="both"/>
              <w:rPr>
                <w:rFonts w:ascii="Times New Roman" w:hAnsi="Times New Roman" w:cs="Times New Roman"/>
                <w:sz w:val="24"/>
                <w:szCs w:val="24"/>
                <w:lang w:val="id-ID"/>
              </w:rPr>
            </w:pPr>
          </w:p>
          <w:p w:rsidR="000A76A2" w:rsidRPr="006C63C1" w:rsidRDefault="000A76A2" w:rsidP="00857325">
            <w:pPr>
              <w:jc w:val="both"/>
              <w:rPr>
                <w:rFonts w:ascii="Times New Roman" w:hAnsi="Times New Roman" w:cs="Times New Roman"/>
                <w:sz w:val="24"/>
                <w:szCs w:val="24"/>
                <w:lang w:val="id-ID"/>
              </w:rPr>
            </w:pPr>
          </w:p>
          <w:p w:rsidR="007F06D0" w:rsidRPr="006C63C1" w:rsidRDefault="007F06D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139)</w:t>
            </w: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20C09" w:rsidRPr="006C63C1" w:rsidRDefault="00320C09"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20C09" w:rsidRPr="006C63C1" w:rsidRDefault="00255FF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141)</w:t>
            </w: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345C2A" w:rsidRPr="006C63C1" w:rsidRDefault="00345C2A"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BK I La Galigo Jilid I, hal: 149)</w:t>
            </w: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255FF8" w:rsidP="00857325">
            <w:pPr>
              <w:jc w:val="both"/>
              <w:rPr>
                <w:rFonts w:ascii="Times New Roman" w:hAnsi="Times New Roman" w:cs="Times New Roman"/>
                <w:sz w:val="24"/>
                <w:szCs w:val="24"/>
                <w:lang w:val="id-ID"/>
              </w:rPr>
            </w:pPr>
          </w:p>
          <w:p w:rsidR="00255FF8" w:rsidRPr="006C63C1" w:rsidRDefault="00EA4B0C"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BK I La Galigo Jilid I, hal: 109)</w:t>
            </w: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p>
          <w:p w:rsidR="00EA4B0C" w:rsidRPr="006C63C1" w:rsidRDefault="00EA4B0C"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111)</w:t>
            </w: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BK I La </w:t>
            </w:r>
            <w:r w:rsidRPr="006C63C1">
              <w:rPr>
                <w:rFonts w:ascii="Times New Roman" w:hAnsi="Times New Roman" w:cs="Times New Roman"/>
                <w:sz w:val="24"/>
                <w:szCs w:val="24"/>
                <w:lang w:val="id-ID"/>
              </w:rPr>
              <w:lastRenderedPageBreak/>
              <w:t>Galigo Jilid I, hal: 107)</w:t>
            </w: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(BK I La Galigo Jilid I, hal: 107)</w:t>
            </w: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p>
          <w:p w:rsidR="00427DE4" w:rsidRPr="006C63C1" w:rsidRDefault="00427DE4" w:rsidP="00857325">
            <w:pPr>
              <w:jc w:val="both"/>
              <w:rPr>
                <w:rFonts w:ascii="Times New Roman" w:hAnsi="Times New Roman" w:cs="Times New Roman"/>
                <w:sz w:val="24"/>
                <w:szCs w:val="24"/>
                <w:lang w:val="id-ID"/>
              </w:rPr>
            </w:pPr>
          </w:p>
          <w:p w:rsidR="00427DE4" w:rsidRPr="006C63C1" w:rsidRDefault="00427DE4" w:rsidP="00857325">
            <w:pPr>
              <w:jc w:val="both"/>
              <w:rPr>
                <w:rFonts w:ascii="Times New Roman" w:hAnsi="Times New Roman" w:cs="Times New Roman"/>
                <w:sz w:val="24"/>
                <w:szCs w:val="24"/>
                <w:lang w:val="id-ID"/>
              </w:rPr>
            </w:pPr>
          </w:p>
          <w:p w:rsidR="00427DE4" w:rsidRPr="006C63C1" w:rsidRDefault="00427DE4" w:rsidP="00857325">
            <w:pPr>
              <w:jc w:val="both"/>
              <w:rPr>
                <w:rFonts w:ascii="Times New Roman" w:hAnsi="Times New Roman" w:cs="Times New Roman"/>
                <w:sz w:val="24"/>
                <w:szCs w:val="24"/>
                <w:lang w:val="id-ID"/>
              </w:rPr>
            </w:pPr>
          </w:p>
          <w:p w:rsidR="00427DE4" w:rsidRPr="006C63C1" w:rsidRDefault="00427DE4" w:rsidP="00857325">
            <w:pPr>
              <w:jc w:val="both"/>
              <w:rPr>
                <w:rFonts w:ascii="Times New Roman" w:hAnsi="Times New Roman" w:cs="Times New Roman"/>
                <w:sz w:val="24"/>
                <w:szCs w:val="24"/>
                <w:lang w:val="id-ID"/>
              </w:rPr>
            </w:pPr>
          </w:p>
          <w:p w:rsidR="00427DE4" w:rsidRPr="006C63C1" w:rsidRDefault="00427DE4" w:rsidP="00857325">
            <w:pPr>
              <w:jc w:val="both"/>
              <w:rPr>
                <w:rFonts w:ascii="Times New Roman" w:hAnsi="Times New Roman" w:cs="Times New Roman"/>
                <w:sz w:val="24"/>
                <w:szCs w:val="24"/>
                <w:lang w:val="id-ID"/>
              </w:rPr>
            </w:pPr>
          </w:p>
          <w:p w:rsidR="00427DE4" w:rsidRPr="006C63C1" w:rsidRDefault="00427DE4" w:rsidP="00857325">
            <w:pPr>
              <w:jc w:val="both"/>
              <w:rPr>
                <w:rFonts w:ascii="Times New Roman" w:hAnsi="Times New Roman" w:cs="Times New Roman"/>
                <w:sz w:val="24"/>
                <w:szCs w:val="24"/>
                <w:lang w:val="id-ID"/>
              </w:rPr>
            </w:pPr>
          </w:p>
          <w:p w:rsidR="00427DE4" w:rsidRPr="006C63C1" w:rsidRDefault="00427DE4" w:rsidP="00857325">
            <w:pPr>
              <w:jc w:val="both"/>
              <w:rPr>
                <w:rFonts w:ascii="Times New Roman" w:hAnsi="Times New Roman" w:cs="Times New Roman"/>
                <w:sz w:val="24"/>
                <w:szCs w:val="24"/>
                <w:lang w:val="id-ID"/>
              </w:rPr>
            </w:pPr>
          </w:p>
          <w:p w:rsidR="00F13E20" w:rsidRPr="006C63C1" w:rsidRDefault="00F13E2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BK I La Galigo Jilid I, hal: 111)</w:t>
            </w: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BK I La Galigo Jilid I, hal: 113)</w:t>
            </w: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1671D3" w:rsidRPr="006C63C1" w:rsidRDefault="001671D3" w:rsidP="00857325">
            <w:pPr>
              <w:jc w:val="both"/>
              <w:rPr>
                <w:rFonts w:ascii="Times New Roman" w:hAnsi="Times New Roman" w:cs="Times New Roman"/>
                <w:sz w:val="24"/>
                <w:szCs w:val="24"/>
                <w:lang w:val="id-ID"/>
              </w:rPr>
            </w:pPr>
          </w:p>
          <w:p w:rsidR="001671D3" w:rsidRPr="006C63C1" w:rsidRDefault="001671D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BK I La Galigo Jilid I, hal: 119)</w:t>
            </w: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EC2C53" w:rsidRPr="006C63C1" w:rsidRDefault="00EC2C53" w:rsidP="00857325">
            <w:pPr>
              <w:jc w:val="both"/>
              <w:rPr>
                <w:rFonts w:ascii="Times New Roman" w:hAnsi="Times New Roman" w:cs="Times New Roman"/>
                <w:sz w:val="24"/>
                <w:szCs w:val="24"/>
                <w:lang w:val="id-ID"/>
              </w:rPr>
            </w:pPr>
          </w:p>
          <w:p w:rsidR="001671D3" w:rsidRPr="006C63C1" w:rsidRDefault="001671D3" w:rsidP="00F74636">
            <w:pPr>
              <w:spacing w:line="360" w:lineRule="auto"/>
              <w:jc w:val="both"/>
              <w:rPr>
                <w:rFonts w:ascii="Times New Roman" w:hAnsi="Times New Roman" w:cs="Times New Roman"/>
                <w:sz w:val="24"/>
                <w:szCs w:val="24"/>
                <w:lang w:val="id-ID"/>
              </w:rPr>
            </w:pPr>
          </w:p>
          <w:p w:rsidR="001671D3" w:rsidRPr="006C63C1" w:rsidRDefault="001671D3" w:rsidP="00F74636">
            <w:pPr>
              <w:spacing w:line="360" w:lineRule="auto"/>
              <w:jc w:val="both"/>
              <w:rPr>
                <w:rFonts w:ascii="Times New Roman" w:hAnsi="Times New Roman" w:cs="Times New Roman"/>
                <w:sz w:val="24"/>
                <w:szCs w:val="24"/>
                <w:lang w:val="id-ID"/>
              </w:rPr>
            </w:pPr>
          </w:p>
          <w:p w:rsidR="001671D3" w:rsidRPr="006C63C1" w:rsidRDefault="001671D3" w:rsidP="00F74636">
            <w:pPr>
              <w:spacing w:line="360" w:lineRule="auto"/>
              <w:jc w:val="both"/>
              <w:rPr>
                <w:rFonts w:ascii="Times New Roman" w:hAnsi="Times New Roman" w:cs="Times New Roman"/>
                <w:sz w:val="24"/>
                <w:szCs w:val="24"/>
                <w:lang w:val="id-ID"/>
              </w:rPr>
            </w:pPr>
          </w:p>
          <w:p w:rsidR="001671D3" w:rsidRPr="006C63C1" w:rsidRDefault="001671D3" w:rsidP="00F74636">
            <w:pPr>
              <w:spacing w:line="360" w:lineRule="auto"/>
              <w:jc w:val="both"/>
              <w:rPr>
                <w:rFonts w:ascii="Times New Roman" w:hAnsi="Times New Roman" w:cs="Times New Roman"/>
                <w:sz w:val="24"/>
                <w:szCs w:val="24"/>
                <w:lang w:val="id-ID"/>
              </w:rPr>
            </w:pPr>
          </w:p>
          <w:p w:rsidR="00EC2C53" w:rsidRPr="006C63C1" w:rsidRDefault="00EC2C53" w:rsidP="00F74636">
            <w:pPr>
              <w:spacing w:line="36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564-567)</w:t>
            </w:r>
          </w:p>
          <w:p w:rsidR="00EC2C53" w:rsidRPr="006C63C1" w:rsidRDefault="00EC2C53" w:rsidP="00857325">
            <w:pPr>
              <w:jc w:val="both"/>
              <w:rPr>
                <w:rFonts w:ascii="Times New Roman" w:hAnsi="Times New Roman" w:cs="Times New Roman"/>
                <w:sz w:val="24"/>
                <w:szCs w:val="24"/>
                <w:lang w:val="id-ID"/>
              </w:rPr>
            </w:pPr>
          </w:p>
          <w:p w:rsidR="00FC2300" w:rsidRPr="006C63C1" w:rsidRDefault="00FC2300" w:rsidP="00F74636">
            <w:pPr>
              <w:rPr>
                <w:rFonts w:ascii="Times New Roman" w:hAnsi="Times New Roman" w:cs="Times New Roman"/>
                <w:sz w:val="24"/>
                <w:szCs w:val="24"/>
                <w:lang w:val="id-ID"/>
              </w:rPr>
            </w:pPr>
          </w:p>
          <w:p w:rsidR="00F416BB" w:rsidRPr="006C63C1" w:rsidRDefault="00F416BB" w:rsidP="00F74636">
            <w:pPr>
              <w:rPr>
                <w:rFonts w:ascii="Times New Roman" w:hAnsi="Times New Roman" w:cs="Times New Roman"/>
                <w:sz w:val="24"/>
                <w:szCs w:val="24"/>
                <w:lang w:val="id-ID"/>
              </w:rPr>
            </w:pPr>
          </w:p>
          <w:p w:rsidR="00F416BB" w:rsidRPr="006C63C1" w:rsidRDefault="00F416BB" w:rsidP="00F74636">
            <w:pPr>
              <w:rPr>
                <w:rFonts w:ascii="Times New Roman" w:hAnsi="Times New Roman" w:cs="Times New Roman"/>
                <w:sz w:val="24"/>
                <w:szCs w:val="24"/>
                <w:lang w:val="id-ID"/>
              </w:rPr>
            </w:pPr>
          </w:p>
          <w:p w:rsidR="00126982" w:rsidRPr="006C63C1" w:rsidRDefault="00126982" w:rsidP="00F74636">
            <w:pPr>
              <w:rPr>
                <w:rFonts w:ascii="Times New Roman" w:hAnsi="Times New Roman" w:cs="Times New Roman"/>
                <w:sz w:val="24"/>
                <w:szCs w:val="24"/>
                <w:lang w:val="de-DE"/>
              </w:rPr>
            </w:pPr>
            <w:r w:rsidRPr="006C63C1">
              <w:rPr>
                <w:rFonts w:ascii="Times New Roman" w:hAnsi="Times New Roman" w:cs="Times New Roman"/>
                <w:sz w:val="24"/>
                <w:szCs w:val="24"/>
                <w:lang w:val="id-ID"/>
              </w:rPr>
              <w:t>(Selir-Selir Batara Guru Melahirkan, I La Galigo Jilid I, hal: 187)</w:t>
            </w:r>
          </w:p>
          <w:p w:rsidR="00126982" w:rsidRPr="006C63C1" w:rsidRDefault="0012698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F6803" w:rsidRPr="006C63C1" w:rsidRDefault="001F6803"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197)</w:t>
            </w: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1735A2" w:rsidRPr="006C63C1" w:rsidRDefault="001735A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199)</w:t>
            </w: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2B62E9" w:rsidRPr="006C63C1" w:rsidRDefault="002B62E9" w:rsidP="00857325">
            <w:pPr>
              <w:jc w:val="both"/>
              <w:rPr>
                <w:rFonts w:ascii="Times New Roman" w:hAnsi="Times New Roman" w:cs="Times New Roman"/>
                <w:sz w:val="24"/>
                <w:szCs w:val="24"/>
                <w:lang w:val="id-ID"/>
              </w:rPr>
            </w:pPr>
          </w:p>
          <w:p w:rsidR="006F5C28" w:rsidRPr="006C63C1" w:rsidRDefault="006F5C2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Batara Guru Mengunjungi Dunia Bawah</w:t>
            </w:r>
            <w:r w:rsidRPr="006C63C1">
              <w:rPr>
                <w:rFonts w:ascii="Times New Roman" w:hAnsi="Times New Roman" w:cs="Times New Roman"/>
                <w:sz w:val="24"/>
                <w:szCs w:val="24"/>
                <w:lang w:val="id-ID"/>
              </w:rPr>
              <w:t xml:space="preserve"> I La Galigo Jilid I, hal: 135)</w:t>
            </w:r>
          </w:p>
          <w:p w:rsidR="006F5C28" w:rsidRPr="006C63C1" w:rsidRDefault="005168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149</w:t>
            </w:r>
          </w:p>
          <w:p w:rsidR="005168B2" w:rsidRPr="006C63C1" w:rsidRDefault="005168B2"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I La Galigo Jilid I, hal:</w:t>
            </w:r>
          </w:p>
          <w:p w:rsidR="005168B2" w:rsidRPr="006C63C1" w:rsidRDefault="005168B2" w:rsidP="00857325">
            <w:pPr>
              <w:jc w:val="both"/>
              <w:rPr>
                <w:rFonts w:ascii="Times New Roman" w:hAnsi="Times New Roman" w:cs="Times New Roman"/>
                <w:sz w:val="24"/>
                <w:szCs w:val="24"/>
                <w:lang w:val="id-ID"/>
              </w:rPr>
            </w:pPr>
          </w:p>
          <w:p w:rsidR="00C179E0" w:rsidRPr="006C63C1" w:rsidRDefault="00C179E0"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BE5675" w:rsidRPr="006C63C1" w:rsidRDefault="00BE5675"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107)</w:t>
            </w:r>
          </w:p>
          <w:p w:rsidR="005168B2" w:rsidRPr="006C63C1" w:rsidRDefault="005168B2"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p>
          <w:p w:rsidR="005168B2" w:rsidRPr="006C63C1" w:rsidRDefault="005168B2" w:rsidP="00857325">
            <w:pPr>
              <w:jc w:val="both"/>
              <w:rPr>
                <w:rFonts w:ascii="Times New Roman" w:hAnsi="Times New Roman" w:cs="Times New Roman"/>
                <w:sz w:val="24"/>
                <w:szCs w:val="24"/>
                <w:lang w:val="id-ID"/>
              </w:rPr>
            </w:pPr>
          </w:p>
          <w:p w:rsidR="005168B2" w:rsidRPr="006C63C1" w:rsidRDefault="00574DC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564-565)</w:t>
            </w: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EC400D" w:rsidRPr="006C63C1" w:rsidRDefault="00EC400D" w:rsidP="00574DC0">
            <w:pPr>
              <w:ind w:left="-129"/>
              <w:rPr>
                <w:rFonts w:ascii="Times New Roman" w:hAnsi="Times New Roman" w:cs="Times New Roman"/>
                <w:sz w:val="24"/>
                <w:szCs w:val="24"/>
                <w:lang w:val="id-ID"/>
              </w:rPr>
            </w:pPr>
          </w:p>
          <w:p w:rsidR="00EC400D" w:rsidRPr="006C63C1" w:rsidRDefault="00EC400D" w:rsidP="00574DC0">
            <w:pPr>
              <w:ind w:left="-129"/>
              <w:rPr>
                <w:rFonts w:ascii="Times New Roman" w:hAnsi="Times New Roman" w:cs="Times New Roman"/>
                <w:sz w:val="24"/>
                <w:szCs w:val="24"/>
                <w:lang w:val="id-ID"/>
              </w:rPr>
            </w:pPr>
          </w:p>
          <w:p w:rsidR="00574DC0" w:rsidRPr="006C63C1" w:rsidRDefault="00574DC0" w:rsidP="00574DC0">
            <w:pPr>
              <w:ind w:left="-129"/>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(Selir-Selir Batara Guru Melahirkan, I La Galigo Jilid I, hal: 201) </w:t>
            </w: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857325">
            <w:pPr>
              <w:jc w:val="both"/>
              <w:rPr>
                <w:rFonts w:ascii="Times New Roman" w:hAnsi="Times New Roman" w:cs="Times New Roman"/>
                <w:sz w:val="24"/>
                <w:szCs w:val="24"/>
                <w:lang w:val="id-ID"/>
              </w:rPr>
            </w:pPr>
          </w:p>
          <w:p w:rsidR="00574DC0" w:rsidRPr="006C63C1" w:rsidRDefault="00574DC0" w:rsidP="00F77B80">
            <w:pPr>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175)</w:t>
            </w:r>
          </w:p>
          <w:p w:rsidR="00574DC0" w:rsidRPr="006C63C1" w:rsidRDefault="00574DC0"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F77B80" w:rsidRPr="006C63C1" w:rsidRDefault="00F77B80"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185)</w:t>
            </w: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 Selir </w:t>
            </w:r>
            <w:r w:rsidRPr="006C63C1">
              <w:rPr>
                <w:rFonts w:ascii="Times New Roman" w:hAnsi="Times New Roman" w:cs="Times New Roman"/>
                <w:sz w:val="24"/>
                <w:szCs w:val="24"/>
                <w:lang w:val="id-ID"/>
              </w:rPr>
              <w:lastRenderedPageBreak/>
              <w:t>Batara Guru Melahirkan, I La Galigo Jilid I, hal: 195)</w:t>
            </w: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096079">
            <w:pPr>
              <w:ind w:left="-129"/>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201)</w:t>
            </w: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p>
          <w:p w:rsidR="00633B3A" w:rsidRPr="006C63C1" w:rsidRDefault="00633B3A" w:rsidP="00857325">
            <w:pPr>
              <w:jc w:val="both"/>
              <w:rPr>
                <w:rFonts w:ascii="Times New Roman" w:hAnsi="Times New Roman" w:cs="Times New Roman"/>
                <w:sz w:val="24"/>
                <w:szCs w:val="24"/>
                <w:lang w:val="id-ID"/>
              </w:rPr>
            </w:pPr>
          </w:p>
          <w:p w:rsidR="00633B3A" w:rsidRPr="006C63C1" w:rsidRDefault="00633B3A" w:rsidP="00857325">
            <w:pPr>
              <w:jc w:val="both"/>
              <w:rPr>
                <w:rFonts w:ascii="Times New Roman" w:hAnsi="Times New Roman" w:cs="Times New Roman"/>
                <w:sz w:val="24"/>
                <w:szCs w:val="24"/>
                <w:lang w:val="id-ID"/>
              </w:rPr>
            </w:pPr>
          </w:p>
          <w:p w:rsidR="00633B3A" w:rsidRPr="006C63C1" w:rsidRDefault="00633B3A" w:rsidP="00857325">
            <w:pPr>
              <w:jc w:val="both"/>
              <w:rPr>
                <w:rFonts w:ascii="Times New Roman" w:hAnsi="Times New Roman" w:cs="Times New Roman"/>
                <w:sz w:val="24"/>
                <w:szCs w:val="24"/>
                <w:lang w:val="id-ID"/>
              </w:rPr>
            </w:pPr>
          </w:p>
          <w:p w:rsidR="00633B3A" w:rsidRPr="006C63C1" w:rsidRDefault="00633B3A" w:rsidP="00857325">
            <w:pPr>
              <w:jc w:val="both"/>
              <w:rPr>
                <w:rFonts w:ascii="Times New Roman" w:hAnsi="Times New Roman" w:cs="Times New Roman"/>
                <w:sz w:val="24"/>
                <w:szCs w:val="24"/>
                <w:lang w:val="id-ID"/>
              </w:rPr>
            </w:pPr>
          </w:p>
          <w:p w:rsidR="00633B3A" w:rsidRPr="006C63C1" w:rsidRDefault="00633B3A" w:rsidP="00857325">
            <w:pPr>
              <w:jc w:val="both"/>
              <w:rPr>
                <w:rFonts w:ascii="Times New Roman" w:hAnsi="Times New Roman" w:cs="Times New Roman"/>
                <w:sz w:val="24"/>
                <w:szCs w:val="24"/>
                <w:lang w:val="id-ID"/>
              </w:rPr>
            </w:pPr>
          </w:p>
          <w:p w:rsidR="00096079" w:rsidRPr="006C63C1" w:rsidRDefault="0009607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w:t>
            </w:r>
            <w:r w:rsidRPr="006C63C1">
              <w:rPr>
                <w:rFonts w:ascii="Times New Roman" w:hAnsi="Times New Roman" w:cs="Times New Roman"/>
                <w:sz w:val="24"/>
                <w:szCs w:val="24"/>
                <w:lang w:val="de-DE"/>
              </w:rPr>
              <w:t>é</w:t>
            </w:r>
            <w:r w:rsidRPr="006C63C1">
              <w:rPr>
                <w:rFonts w:ascii="Times New Roman" w:hAnsi="Times New Roman" w:cs="Times New Roman"/>
                <w:sz w:val="24"/>
                <w:szCs w:val="24"/>
                <w:lang w:val="id-ID"/>
              </w:rPr>
              <w:t xml:space="preserve"> Nyiliq Timoq Belum Mempunyai Keturunan, I La Galigo Jilid I, hal: 203)</w:t>
            </w: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502DEF" w:rsidRPr="006C63C1" w:rsidRDefault="00502DEF" w:rsidP="00857325">
            <w:pPr>
              <w:jc w:val="both"/>
              <w:rPr>
                <w:rFonts w:ascii="Times New Roman" w:hAnsi="Times New Roman" w:cs="Times New Roman"/>
                <w:sz w:val="24"/>
                <w:szCs w:val="24"/>
                <w:lang w:val="id-ID"/>
              </w:rPr>
            </w:pPr>
          </w:p>
          <w:p w:rsidR="005B0B5E" w:rsidRPr="006C63C1" w:rsidRDefault="005B0B5E"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w:t>
            </w:r>
            <w:r w:rsidRPr="006C63C1">
              <w:rPr>
                <w:rFonts w:ascii="Times New Roman" w:hAnsi="Times New Roman" w:cs="Times New Roman"/>
                <w:sz w:val="24"/>
                <w:szCs w:val="24"/>
                <w:lang w:val="id-ID"/>
              </w:rPr>
              <w:lastRenderedPageBreak/>
              <w:t>Mengunjungi  Dunia Bawah I La Galigo Jilid I, hal: 129)</w:t>
            </w: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AC054F" w:rsidRPr="006C63C1" w:rsidRDefault="00AC054F" w:rsidP="00857325">
            <w:pPr>
              <w:jc w:val="both"/>
              <w:rPr>
                <w:rFonts w:ascii="Times New Roman" w:hAnsi="Times New Roman" w:cs="Times New Roman"/>
                <w:sz w:val="24"/>
                <w:szCs w:val="24"/>
                <w:lang w:val="id-ID"/>
              </w:rPr>
            </w:pPr>
          </w:p>
          <w:p w:rsidR="00D012E4" w:rsidRPr="006C63C1" w:rsidRDefault="00D012E4" w:rsidP="00AC054F">
            <w:pPr>
              <w:rPr>
                <w:rFonts w:ascii="Times New Roman" w:hAnsi="Times New Roman" w:cs="Times New Roman"/>
                <w:sz w:val="24"/>
                <w:szCs w:val="24"/>
                <w:lang w:val="id-ID"/>
              </w:rPr>
            </w:pPr>
          </w:p>
          <w:p w:rsidR="00D012E4" w:rsidRPr="006C63C1" w:rsidRDefault="00D012E4" w:rsidP="00AC054F">
            <w:pPr>
              <w:rPr>
                <w:rFonts w:ascii="Times New Roman" w:hAnsi="Times New Roman" w:cs="Times New Roman"/>
                <w:sz w:val="24"/>
                <w:szCs w:val="24"/>
                <w:lang w:val="id-ID"/>
              </w:rPr>
            </w:pPr>
          </w:p>
          <w:p w:rsidR="00D012E4" w:rsidRPr="006C63C1" w:rsidRDefault="00D012E4"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Mengunjungi Dunia Bawah I La Galigo Jilid I, hal: 133)</w:t>
            </w: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AC054F" w:rsidRPr="006C63C1" w:rsidRDefault="00AC054F" w:rsidP="00AC054F">
            <w:pPr>
              <w:rPr>
                <w:rFonts w:ascii="Times New Roman" w:hAnsi="Times New Roman" w:cs="Times New Roman"/>
                <w:sz w:val="24"/>
                <w:szCs w:val="24"/>
                <w:lang w:val="id-ID"/>
              </w:rPr>
            </w:pPr>
          </w:p>
          <w:p w:rsidR="00D012E4" w:rsidRPr="006C63C1" w:rsidRDefault="00D012E4" w:rsidP="00502DEF">
            <w:pPr>
              <w:rPr>
                <w:rFonts w:ascii="Times New Roman" w:hAnsi="Times New Roman" w:cs="Times New Roman"/>
                <w:sz w:val="24"/>
                <w:szCs w:val="24"/>
                <w:lang w:val="id-ID"/>
              </w:rPr>
            </w:pPr>
          </w:p>
          <w:p w:rsidR="00D012E4" w:rsidRPr="006C63C1" w:rsidRDefault="00D012E4" w:rsidP="00502DEF">
            <w:pPr>
              <w:rPr>
                <w:rFonts w:ascii="Times New Roman" w:hAnsi="Times New Roman" w:cs="Times New Roman"/>
                <w:sz w:val="24"/>
                <w:szCs w:val="24"/>
                <w:lang w:val="id-ID"/>
              </w:rPr>
            </w:pPr>
          </w:p>
          <w:p w:rsidR="00D012E4" w:rsidRPr="006C63C1" w:rsidRDefault="00D012E4" w:rsidP="00502DEF">
            <w:pPr>
              <w:rPr>
                <w:rFonts w:ascii="Times New Roman" w:hAnsi="Times New Roman" w:cs="Times New Roman"/>
                <w:sz w:val="24"/>
                <w:szCs w:val="24"/>
                <w:lang w:val="id-ID"/>
              </w:rPr>
            </w:pPr>
          </w:p>
          <w:p w:rsidR="0054783F" w:rsidRPr="006C63C1" w:rsidRDefault="00AC054F" w:rsidP="00502DEF">
            <w:pPr>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w:t>
            </w:r>
            <w:r w:rsidR="00502DEF" w:rsidRPr="006C63C1">
              <w:rPr>
                <w:rFonts w:ascii="Times New Roman" w:hAnsi="Times New Roman" w:cs="Times New Roman"/>
                <w:sz w:val="24"/>
                <w:szCs w:val="24"/>
                <w:lang w:val="id-ID"/>
              </w:rPr>
              <w:t xml:space="preserve"> I </w:t>
            </w:r>
            <w:r w:rsidR="00502DEF" w:rsidRPr="006C63C1">
              <w:rPr>
                <w:rFonts w:ascii="Times New Roman" w:hAnsi="Times New Roman" w:cs="Times New Roman"/>
                <w:sz w:val="24"/>
                <w:szCs w:val="24"/>
                <w:lang w:val="id-ID"/>
              </w:rPr>
              <w:lastRenderedPageBreak/>
              <w:t>La Galigo Jilid I, hal: 145)</w:t>
            </w:r>
          </w:p>
          <w:p w:rsidR="0054783F" w:rsidRPr="006C63C1" w:rsidRDefault="0054783F" w:rsidP="00857325">
            <w:pPr>
              <w:jc w:val="both"/>
              <w:rPr>
                <w:rFonts w:ascii="Times New Roman" w:hAnsi="Times New Roman" w:cs="Times New Roman"/>
                <w:sz w:val="24"/>
                <w:szCs w:val="24"/>
                <w:lang w:val="id-ID"/>
              </w:rPr>
            </w:pPr>
          </w:p>
          <w:p w:rsidR="0054783F" w:rsidRPr="006C63C1" w:rsidRDefault="0054783F" w:rsidP="00857325">
            <w:pPr>
              <w:jc w:val="both"/>
              <w:rPr>
                <w:rFonts w:ascii="Times New Roman" w:hAnsi="Times New Roman" w:cs="Times New Roman"/>
                <w:sz w:val="24"/>
                <w:szCs w:val="24"/>
                <w:lang w:val="id-ID"/>
              </w:rPr>
            </w:pPr>
          </w:p>
          <w:p w:rsidR="0054783F" w:rsidRPr="006C63C1" w:rsidRDefault="0054783F" w:rsidP="00857325">
            <w:pPr>
              <w:jc w:val="both"/>
              <w:rPr>
                <w:rFonts w:ascii="Times New Roman" w:hAnsi="Times New Roman" w:cs="Times New Roman"/>
                <w:sz w:val="24"/>
                <w:szCs w:val="24"/>
                <w:lang w:val="id-ID"/>
              </w:rPr>
            </w:pPr>
          </w:p>
          <w:p w:rsidR="0054783F" w:rsidRPr="006C63C1" w:rsidRDefault="0054783F" w:rsidP="00BB7739">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149)</w:t>
            </w:r>
          </w:p>
          <w:p w:rsidR="00C46438" w:rsidRPr="006C63C1" w:rsidRDefault="00C46438" w:rsidP="000A75AD">
            <w:pPr>
              <w:rPr>
                <w:rFonts w:ascii="Times New Roman" w:hAnsi="Times New Roman" w:cs="Times New Roman"/>
                <w:sz w:val="24"/>
                <w:szCs w:val="24"/>
                <w:lang w:val="id-ID"/>
              </w:rPr>
            </w:pPr>
          </w:p>
          <w:p w:rsidR="0054783F" w:rsidRPr="006C63C1" w:rsidRDefault="0054783F" w:rsidP="000A75AD">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w:t>
            </w:r>
          </w:p>
          <w:p w:rsidR="0054783F" w:rsidRPr="006C63C1" w:rsidRDefault="0054783F" w:rsidP="0054783F">
            <w:pPr>
              <w:ind w:left="360"/>
              <w:rPr>
                <w:rFonts w:ascii="Times New Roman" w:hAnsi="Times New Roman" w:cs="Times New Roman"/>
                <w:sz w:val="24"/>
                <w:szCs w:val="24"/>
              </w:rPr>
            </w:pPr>
          </w:p>
          <w:p w:rsidR="0054783F" w:rsidRPr="006C63C1" w:rsidRDefault="0054783F" w:rsidP="00857325">
            <w:pPr>
              <w:jc w:val="both"/>
              <w:rPr>
                <w:rFonts w:ascii="Times New Roman" w:hAnsi="Times New Roman" w:cs="Times New Roman"/>
                <w:sz w:val="24"/>
                <w:szCs w:val="24"/>
                <w:lang w:val="id-ID"/>
              </w:rPr>
            </w:pPr>
          </w:p>
          <w:p w:rsidR="0054783F" w:rsidRPr="006C63C1" w:rsidRDefault="0054783F" w:rsidP="00857325">
            <w:pPr>
              <w:jc w:val="both"/>
              <w:rPr>
                <w:rFonts w:ascii="Times New Roman" w:hAnsi="Times New Roman" w:cs="Times New Roman"/>
                <w:sz w:val="24"/>
                <w:szCs w:val="24"/>
                <w:lang w:val="id-ID"/>
              </w:rPr>
            </w:pPr>
          </w:p>
          <w:p w:rsidR="00BB7739" w:rsidRPr="006C63C1" w:rsidRDefault="00BB7739"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0A75AD" w:rsidRPr="006C63C1" w:rsidRDefault="000A75AD" w:rsidP="006E51DC">
            <w:pPr>
              <w:ind w:left="-129"/>
              <w:rPr>
                <w:rFonts w:ascii="Times New Roman" w:hAnsi="Times New Roman" w:cs="Times New Roman"/>
                <w:sz w:val="24"/>
                <w:szCs w:val="24"/>
                <w:lang w:val="id-ID"/>
              </w:rPr>
            </w:pPr>
          </w:p>
          <w:p w:rsidR="006E51DC" w:rsidRPr="006C63C1" w:rsidRDefault="006E51DC" w:rsidP="006E51DC">
            <w:pPr>
              <w:ind w:left="-129"/>
              <w:rPr>
                <w:rFonts w:ascii="Times New Roman" w:hAnsi="Times New Roman" w:cs="Times New Roman"/>
                <w:sz w:val="24"/>
                <w:szCs w:val="24"/>
              </w:rPr>
            </w:pPr>
            <w:r w:rsidRPr="006C63C1">
              <w:rPr>
                <w:rFonts w:ascii="Times New Roman" w:hAnsi="Times New Roman" w:cs="Times New Roman"/>
                <w:sz w:val="24"/>
                <w:szCs w:val="24"/>
                <w:lang w:val="id-ID"/>
              </w:rPr>
              <w:t xml:space="preserve">(Batara Guru Naik Ke Boting </w:t>
            </w:r>
            <w:r w:rsidRPr="006C63C1">
              <w:rPr>
                <w:rFonts w:ascii="Times New Roman" w:hAnsi="Times New Roman" w:cs="Times New Roman"/>
                <w:sz w:val="24"/>
                <w:szCs w:val="24"/>
                <w:lang w:val="id-ID"/>
              </w:rPr>
              <w:lastRenderedPageBreak/>
              <w:t>Langiq)</w:t>
            </w:r>
          </w:p>
          <w:p w:rsidR="0054783F" w:rsidRPr="006C63C1" w:rsidRDefault="0054783F" w:rsidP="00857325">
            <w:pPr>
              <w:jc w:val="both"/>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566EAC" w:rsidRPr="006C63C1" w:rsidRDefault="00566EAC" w:rsidP="006E51DC">
            <w:pPr>
              <w:ind w:left="-129"/>
              <w:rPr>
                <w:rFonts w:ascii="Times New Roman" w:hAnsi="Times New Roman" w:cs="Times New Roman"/>
                <w:sz w:val="24"/>
                <w:szCs w:val="24"/>
                <w:lang w:val="id-ID"/>
              </w:rPr>
            </w:pPr>
          </w:p>
          <w:p w:rsidR="006E51DC" w:rsidRPr="006C63C1" w:rsidRDefault="006E51DC" w:rsidP="006E51DC">
            <w:pPr>
              <w:ind w:left="-129"/>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107)</w:t>
            </w: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53BEF" w:rsidRPr="006C63C1" w:rsidRDefault="00653BEF" w:rsidP="00857325">
            <w:pPr>
              <w:jc w:val="both"/>
              <w:rPr>
                <w:rFonts w:ascii="Times New Roman" w:hAnsi="Times New Roman" w:cs="Times New Roman"/>
                <w:sz w:val="24"/>
                <w:szCs w:val="24"/>
                <w:lang w:val="id-ID"/>
              </w:rPr>
            </w:pPr>
          </w:p>
          <w:p w:rsidR="00653BEF" w:rsidRPr="006C63C1" w:rsidRDefault="00653BEF"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575)</w:t>
            </w: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(Asal Usul Sangiang Serri, I La Galigo </w:t>
            </w:r>
            <w:r w:rsidRPr="006C63C1">
              <w:rPr>
                <w:rFonts w:ascii="Times New Roman" w:hAnsi="Times New Roman" w:cs="Times New Roman"/>
                <w:sz w:val="24"/>
                <w:szCs w:val="24"/>
                <w:lang w:val="id-ID"/>
              </w:rPr>
              <w:lastRenderedPageBreak/>
              <w:t>Jilid I, hal: 181)</w:t>
            </w: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5A62E9" w:rsidRPr="006C63C1" w:rsidRDefault="005A62E9"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45)</w:t>
            </w: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571)</w:t>
            </w: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AE17E5" w:rsidRPr="006C63C1" w:rsidRDefault="00AE17E5" w:rsidP="00857325">
            <w:pPr>
              <w:jc w:val="both"/>
              <w:rPr>
                <w:rFonts w:ascii="Times New Roman" w:hAnsi="Times New Roman" w:cs="Times New Roman"/>
                <w:sz w:val="24"/>
                <w:szCs w:val="24"/>
                <w:lang w:val="id-ID"/>
              </w:rPr>
            </w:pPr>
          </w:p>
          <w:p w:rsidR="005E7DDE" w:rsidRPr="006C63C1" w:rsidRDefault="005E7DDE" w:rsidP="00857325">
            <w:pPr>
              <w:jc w:val="both"/>
              <w:rPr>
                <w:rFonts w:ascii="Times New Roman" w:hAnsi="Times New Roman" w:cs="Times New Roman"/>
                <w:sz w:val="24"/>
                <w:szCs w:val="24"/>
                <w:lang w:val="id-ID"/>
              </w:rPr>
            </w:pPr>
          </w:p>
          <w:p w:rsidR="005E7DDE" w:rsidRPr="006C63C1" w:rsidRDefault="005E7DDE" w:rsidP="00857325">
            <w:pPr>
              <w:jc w:val="both"/>
              <w:rPr>
                <w:rFonts w:ascii="Times New Roman" w:hAnsi="Times New Roman" w:cs="Times New Roman"/>
                <w:sz w:val="24"/>
                <w:szCs w:val="24"/>
                <w:lang w:val="id-ID"/>
              </w:rPr>
            </w:pPr>
          </w:p>
          <w:p w:rsidR="006E51DC" w:rsidRPr="006C63C1" w:rsidRDefault="006E51DC"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201)</w:t>
            </w: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201)</w:t>
            </w: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B6735D" w:rsidRPr="006C63C1" w:rsidRDefault="00B6735D"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177)</w:t>
            </w: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C0712E" w:rsidRPr="006C63C1" w:rsidRDefault="00C0712E" w:rsidP="00857325">
            <w:pPr>
              <w:jc w:val="both"/>
              <w:rPr>
                <w:rFonts w:ascii="Times New Roman" w:hAnsi="Times New Roman" w:cs="Times New Roman"/>
                <w:sz w:val="24"/>
                <w:szCs w:val="24"/>
                <w:lang w:val="id-ID"/>
              </w:rPr>
            </w:pPr>
          </w:p>
          <w:p w:rsidR="00C0712E" w:rsidRPr="006C63C1" w:rsidRDefault="00C0712E"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193)</w:t>
            </w: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1B7300" w:rsidRPr="006C63C1" w:rsidRDefault="001B7300" w:rsidP="00857325">
            <w:pPr>
              <w:jc w:val="both"/>
              <w:rPr>
                <w:rFonts w:ascii="Times New Roman" w:hAnsi="Times New Roman" w:cs="Times New Roman"/>
                <w:sz w:val="24"/>
                <w:szCs w:val="24"/>
                <w:lang w:val="id-ID"/>
              </w:rPr>
            </w:pPr>
          </w:p>
          <w:p w:rsidR="00B6735D" w:rsidRPr="006C63C1" w:rsidRDefault="00B6735D" w:rsidP="00857325">
            <w:pPr>
              <w:jc w:val="both"/>
              <w:rPr>
                <w:rFonts w:ascii="Times New Roman" w:hAnsi="Times New Roman" w:cs="Times New Roman"/>
                <w:sz w:val="24"/>
                <w:szCs w:val="24"/>
                <w:lang w:val="id-ID"/>
              </w:rPr>
            </w:pPr>
          </w:p>
          <w:p w:rsidR="00C0712E" w:rsidRPr="006C63C1" w:rsidRDefault="00C0712E" w:rsidP="00E962AA">
            <w:pPr>
              <w:ind w:left="-129"/>
              <w:jc w:val="both"/>
              <w:rPr>
                <w:rFonts w:ascii="Times New Roman" w:hAnsi="Times New Roman" w:cs="Times New Roman"/>
                <w:sz w:val="24"/>
                <w:szCs w:val="24"/>
                <w:lang w:val="id-ID"/>
              </w:rPr>
            </w:pPr>
          </w:p>
          <w:p w:rsidR="00C0712E" w:rsidRPr="006C63C1" w:rsidRDefault="00C0712E" w:rsidP="00E962AA">
            <w:pPr>
              <w:ind w:left="-129"/>
              <w:jc w:val="both"/>
              <w:rPr>
                <w:rFonts w:ascii="Times New Roman" w:hAnsi="Times New Roman" w:cs="Times New Roman"/>
                <w:sz w:val="24"/>
                <w:szCs w:val="24"/>
                <w:lang w:val="id-ID"/>
              </w:rPr>
            </w:pPr>
          </w:p>
          <w:p w:rsidR="001B7300" w:rsidRPr="006C63C1" w:rsidRDefault="001B7300" w:rsidP="00E962AA">
            <w:pPr>
              <w:ind w:left="-12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197)</w:t>
            </w:r>
          </w:p>
          <w:p w:rsidR="00E962AA" w:rsidRPr="006C63C1" w:rsidRDefault="00E962A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w:t>
            </w:r>
            <w:r w:rsidRPr="006C63C1">
              <w:rPr>
                <w:rFonts w:ascii="Times New Roman" w:hAnsi="Times New Roman" w:cs="Times New Roman"/>
                <w:sz w:val="24"/>
                <w:szCs w:val="24"/>
                <w:lang w:val="id-ID"/>
              </w:rPr>
              <w:lastRenderedPageBreak/>
              <w:t>an, I La Galigo Jilid I, hal: 199)</w:t>
            </w: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D142C2" w:rsidRPr="006C63C1" w:rsidRDefault="00D142C2" w:rsidP="00857325">
            <w:pPr>
              <w:jc w:val="both"/>
              <w:rPr>
                <w:rFonts w:ascii="Times New Roman" w:hAnsi="Times New Roman" w:cs="Times New Roman"/>
                <w:sz w:val="24"/>
                <w:szCs w:val="24"/>
                <w:lang w:val="id-ID"/>
              </w:rPr>
            </w:pPr>
          </w:p>
          <w:p w:rsidR="00D142C2" w:rsidRPr="006C63C1" w:rsidRDefault="00D142C2" w:rsidP="00857325">
            <w:pPr>
              <w:jc w:val="both"/>
              <w:rPr>
                <w:rFonts w:ascii="Times New Roman" w:hAnsi="Times New Roman" w:cs="Times New Roman"/>
                <w:sz w:val="24"/>
                <w:szCs w:val="24"/>
                <w:lang w:val="id-ID"/>
              </w:rPr>
            </w:pPr>
          </w:p>
          <w:p w:rsidR="00D142C2" w:rsidRPr="006C63C1" w:rsidRDefault="00D142C2" w:rsidP="00857325">
            <w:pPr>
              <w:jc w:val="both"/>
              <w:rPr>
                <w:rFonts w:ascii="Times New Roman" w:hAnsi="Times New Roman" w:cs="Times New Roman"/>
                <w:sz w:val="24"/>
                <w:szCs w:val="24"/>
                <w:lang w:val="id-ID"/>
              </w:rPr>
            </w:pPr>
          </w:p>
          <w:p w:rsidR="00D142C2" w:rsidRPr="006C63C1" w:rsidRDefault="00D142C2" w:rsidP="00857325">
            <w:pPr>
              <w:jc w:val="both"/>
              <w:rPr>
                <w:rFonts w:ascii="Times New Roman" w:hAnsi="Times New Roman" w:cs="Times New Roman"/>
                <w:sz w:val="24"/>
                <w:szCs w:val="24"/>
                <w:lang w:val="id-ID"/>
              </w:rPr>
            </w:pPr>
          </w:p>
          <w:p w:rsidR="00D142C2" w:rsidRPr="006C63C1" w:rsidRDefault="00D142C2" w:rsidP="00857325">
            <w:pPr>
              <w:jc w:val="both"/>
              <w:rPr>
                <w:rFonts w:ascii="Times New Roman" w:hAnsi="Times New Roman" w:cs="Times New Roman"/>
                <w:sz w:val="24"/>
                <w:szCs w:val="24"/>
                <w:lang w:val="id-ID"/>
              </w:rPr>
            </w:pPr>
          </w:p>
          <w:p w:rsidR="00D142C2" w:rsidRPr="006C63C1" w:rsidRDefault="00D142C2"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w:t>
            </w:r>
            <w:r w:rsidRPr="006C63C1">
              <w:rPr>
                <w:rFonts w:ascii="Times New Roman" w:hAnsi="Times New Roman" w:cs="Times New Roman"/>
                <w:sz w:val="24"/>
                <w:szCs w:val="24"/>
              </w:rPr>
              <w:t>é</w:t>
            </w:r>
            <w:r w:rsidRPr="006C63C1">
              <w:rPr>
                <w:rFonts w:ascii="Times New Roman" w:hAnsi="Times New Roman" w:cs="Times New Roman"/>
                <w:sz w:val="24"/>
                <w:szCs w:val="24"/>
                <w:lang w:val="id-ID"/>
              </w:rPr>
              <w:t xml:space="preserve"> nyiliq Timoq Belum Mempunyai Keturunan I La Galigo Jilid I,  hal: 203)</w:t>
            </w: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1D4FA6" w:rsidRPr="006C63C1" w:rsidRDefault="001D4FA6" w:rsidP="00E962AA">
            <w:pPr>
              <w:ind w:left="-129"/>
              <w:rPr>
                <w:rFonts w:ascii="Times New Roman" w:hAnsi="Times New Roman" w:cs="Times New Roman"/>
                <w:sz w:val="24"/>
                <w:szCs w:val="24"/>
                <w:lang w:val="id-ID"/>
              </w:rPr>
            </w:pPr>
          </w:p>
          <w:p w:rsidR="00E962AA" w:rsidRPr="006C63C1" w:rsidRDefault="00E962AA" w:rsidP="00E962AA">
            <w:pPr>
              <w:ind w:left="-129"/>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107)</w:t>
            </w: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p>
          <w:p w:rsidR="00E962AA" w:rsidRPr="006C63C1" w:rsidRDefault="00E962A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(Persiapan Batara Guru </w:t>
            </w:r>
            <w:r w:rsidRPr="006C63C1">
              <w:rPr>
                <w:rFonts w:ascii="Times New Roman" w:hAnsi="Times New Roman" w:cs="Times New Roman"/>
                <w:sz w:val="24"/>
                <w:szCs w:val="24"/>
                <w:lang w:val="id-ID"/>
              </w:rPr>
              <w:lastRenderedPageBreak/>
              <w:t>Turun Ke Bumi, I La Galigo Jilid I, hal: 113)</w:t>
            </w: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1928C2" w:rsidRPr="006C63C1" w:rsidRDefault="001928C2" w:rsidP="00857325">
            <w:pPr>
              <w:jc w:val="both"/>
              <w:rPr>
                <w:rFonts w:ascii="Times New Roman" w:hAnsi="Times New Roman" w:cs="Times New Roman"/>
                <w:sz w:val="24"/>
                <w:szCs w:val="24"/>
                <w:lang w:val="id-ID"/>
              </w:rPr>
            </w:pPr>
          </w:p>
          <w:p w:rsidR="001928C2" w:rsidRPr="006C63C1" w:rsidRDefault="001928C2" w:rsidP="00857325">
            <w:pPr>
              <w:jc w:val="both"/>
              <w:rPr>
                <w:rFonts w:ascii="Times New Roman" w:hAnsi="Times New Roman" w:cs="Times New Roman"/>
                <w:sz w:val="24"/>
                <w:szCs w:val="24"/>
                <w:lang w:val="id-ID"/>
              </w:rPr>
            </w:pPr>
          </w:p>
          <w:p w:rsidR="001928C2" w:rsidRPr="006C63C1" w:rsidRDefault="001928C2" w:rsidP="00857325">
            <w:pPr>
              <w:jc w:val="both"/>
              <w:rPr>
                <w:rFonts w:ascii="Times New Roman" w:hAnsi="Times New Roman" w:cs="Times New Roman"/>
                <w:sz w:val="24"/>
                <w:szCs w:val="24"/>
                <w:lang w:val="id-ID"/>
              </w:rPr>
            </w:pPr>
          </w:p>
          <w:p w:rsidR="001928C2" w:rsidRPr="006C63C1" w:rsidRDefault="001928C2" w:rsidP="00857325">
            <w:pPr>
              <w:jc w:val="both"/>
              <w:rPr>
                <w:rFonts w:ascii="Times New Roman" w:hAnsi="Times New Roman" w:cs="Times New Roman"/>
                <w:sz w:val="24"/>
                <w:szCs w:val="24"/>
                <w:lang w:val="id-ID"/>
              </w:rPr>
            </w:pPr>
          </w:p>
          <w:p w:rsidR="001928C2" w:rsidRPr="006C63C1" w:rsidRDefault="001928C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562- 563)</w:t>
            </w: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A577FD" w:rsidRPr="006C63C1" w:rsidRDefault="00A577FD"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Naik ke Boting Langiq, La Galigo Jilid II </w:t>
            </w:r>
            <w:r w:rsidRPr="006C63C1">
              <w:rPr>
                <w:rFonts w:ascii="Times New Roman" w:hAnsi="Times New Roman" w:cs="Times New Roman"/>
                <w:sz w:val="24"/>
                <w:szCs w:val="24"/>
                <w:lang w:val="id-ID"/>
              </w:rPr>
              <w:lastRenderedPageBreak/>
              <w:t>hal:562-563)</w:t>
            </w: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564-565)</w:t>
            </w: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0A65B2" w:rsidRPr="006C63C1" w:rsidRDefault="000A65B2" w:rsidP="00857325">
            <w:pPr>
              <w:jc w:val="both"/>
              <w:rPr>
                <w:rFonts w:ascii="Times New Roman" w:hAnsi="Times New Roman" w:cs="Times New Roman"/>
                <w:sz w:val="24"/>
                <w:szCs w:val="24"/>
                <w:lang w:val="id-ID"/>
              </w:rPr>
            </w:pPr>
          </w:p>
          <w:p w:rsidR="00B74978" w:rsidRPr="006C63C1" w:rsidRDefault="00B74978" w:rsidP="00857325">
            <w:pPr>
              <w:jc w:val="both"/>
              <w:rPr>
                <w:rFonts w:ascii="Times New Roman" w:hAnsi="Times New Roman" w:cs="Times New Roman"/>
                <w:sz w:val="24"/>
                <w:szCs w:val="24"/>
                <w:lang w:val="id-ID"/>
              </w:rPr>
            </w:pPr>
          </w:p>
          <w:p w:rsidR="00B74978" w:rsidRPr="006C63C1" w:rsidRDefault="00B74978" w:rsidP="00857325">
            <w:pPr>
              <w:jc w:val="both"/>
              <w:rPr>
                <w:rFonts w:ascii="Times New Roman" w:hAnsi="Times New Roman" w:cs="Times New Roman"/>
                <w:sz w:val="24"/>
                <w:szCs w:val="24"/>
                <w:lang w:val="id-ID"/>
              </w:rPr>
            </w:pPr>
          </w:p>
          <w:p w:rsidR="00B74978" w:rsidRPr="006C63C1" w:rsidRDefault="00B74978" w:rsidP="00857325">
            <w:pPr>
              <w:jc w:val="both"/>
              <w:rPr>
                <w:rFonts w:ascii="Times New Roman" w:hAnsi="Times New Roman" w:cs="Times New Roman"/>
                <w:sz w:val="24"/>
                <w:szCs w:val="24"/>
                <w:lang w:val="id-ID"/>
              </w:rPr>
            </w:pPr>
          </w:p>
          <w:p w:rsidR="00B74978" w:rsidRPr="006C63C1" w:rsidRDefault="00B74978" w:rsidP="00857325">
            <w:pPr>
              <w:jc w:val="both"/>
              <w:rPr>
                <w:rFonts w:ascii="Times New Roman" w:hAnsi="Times New Roman" w:cs="Times New Roman"/>
                <w:sz w:val="24"/>
                <w:szCs w:val="24"/>
                <w:lang w:val="id-ID"/>
              </w:rPr>
            </w:pPr>
          </w:p>
          <w:p w:rsidR="005C5B40" w:rsidRPr="006C63C1" w:rsidRDefault="000A65B2"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w:t>
            </w:r>
            <w:r w:rsidR="005C5B40" w:rsidRPr="006C63C1">
              <w:rPr>
                <w:rFonts w:ascii="Times New Roman" w:hAnsi="Times New Roman" w:cs="Times New Roman"/>
                <w:sz w:val="24"/>
                <w:szCs w:val="24"/>
                <w:lang w:val="id-ID"/>
              </w:rPr>
              <w:t>a Galigo Jilid II hal: 564-565)</w:t>
            </w:r>
          </w:p>
          <w:p w:rsidR="00F97DAB" w:rsidRPr="006C63C1" w:rsidRDefault="00F97DAB" w:rsidP="00857325">
            <w:pPr>
              <w:jc w:val="both"/>
              <w:rPr>
                <w:rFonts w:ascii="Times New Roman" w:hAnsi="Times New Roman" w:cs="Times New Roman"/>
                <w:sz w:val="24"/>
                <w:szCs w:val="24"/>
                <w:lang w:val="id-ID"/>
              </w:rPr>
            </w:pPr>
          </w:p>
          <w:p w:rsidR="00F97DAB" w:rsidRPr="006C63C1" w:rsidRDefault="00CC0D61"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w:t>
            </w:r>
          </w:p>
          <w:p w:rsidR="000A65B2" w:rsidRPr="006C63C1" w:rsidRDefault="00CC0D61"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Guru Naik ke Boting Langiq, La </w:t>
            </w:r>
            <w:r w:rsidRPr="006C63C1">
              <w:rPr>
                <w:rFonts w:ascii="Times New Roman" w:hAnsi="Times New Roman" w:cs="Times New Roman"/>
                <w:sz w:val="24"/>
                <w:szCs w:val="24"/>
                <w:lang w:val="id-ID"/>
              </w:rPr>
              <w:lastRenderedPageBreak/>
              <w:t>Galigo Jilid II hal: 566-567)</w:t>
            </w: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B13A8F">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183)</w:t>
            </w: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8A04D1" w:rsidRPr="006C63C1" w:rsidRDefault="008A04D1" w:rsidP="00CC0D61">
            <w:pPr>
              <w:ind w:left="-129"/>
              <w:jc w:val="both"/>
              <w:rPr>
                <w:rFonts w:ascii="Times New Roman" w:hAnsi="Times New Roman" w:cs="Times New Roman"/>
                <w:sz w:val="24"/>
                <w:szCs w:val="24"/>
                <w:lang w:val="id-ID"/>
              </w:rPr>
            </w:pPr>
          </w:p>
          <w:p w:rsidR="008A04D1" w:rsidRDefault="008A04D1" w:rsidP="00CC0D61">
            <w:pPr>
              <w:ind w:left="-129"/>
              <w:jc w:val="both"/>
              <w:rPr>
                <w:rFonts w:ascii="Times New Roman" w:hAnsi="Times New Roman" w:cs="Times New Roman"/>
                <w:sz w:val="24"/>
                <w:szCs w:val="24"/>
                <w:lang w:val="id-ID"/>
              </w:rPr>
            </w:pPr>
          </w:p>
          <w:p w:rsidR="006C63C1" w:rsidRPr="006C63C1" w:rsidRDefault="006C63C1" w:rsidP="00CC0D61">
            <w:pPr>
              <w:ind w:left="-129"/>
              <w:jc w:val="both"/>
              <w:rPr>
                <w:rFonts w:ascii="Times New Roman" w:hAnsi="Times New Roman" w:cs="Times New Roman"/>
                <w:sz w:val="24"/>
                <w:szCs w:val="24"/>
                <w:lang w:val="id-ID"/>
              </w:rPr>
            </w:pPr>
          </w:p>
          <w:p w:rsidR="008A04D1" w:rsidRPr="006C63C1" w:rsidRDefault="008A04D1" w:rsidP="00CC0D61">
            <w:pPr>
              <w:ind w:left="-129"/>
              <w:jc w:val="both"/>
              <w:rPr>
                <w:rFonts w:ascii="Times New Roman" w:hAnsi="Times New Roman" w:cs="Times New Roman"/>
                <w:sz w:val="24"/>
                <w:szCs w:val="24"/>
                <w:lang w:val="id-ID"/>
              </w:rPr>
            </w:pPr>
          </w:p>
          <w:p w:rsidR="00CC0D61" w:rsidRPr="006C63C1" w:rsidRDefault="00CC0D61" w:rsidP="00CC0D61">
            <w:pPr>
              <w:ind w:left="-12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201)</w:t>
            </w: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857325">
            <w:pPr>
              <w:jc w:val="both"/>
              <w:rPr>
                <w:rFonts w:ascii="Times New Roman" w:hAnsi="Times New Roman" w:cs="Times New Roman"/>
                <w:sz w:val="24"/>
                <w:szCs w:val="24"/>
                <w:lang w:val="id-ID"/>
              </w:rPr>
            </w:pPr>
          </w:p>
          <w:p w:rsidR="00CC0D61" w:rsidRPr="006C63C1" w:rsidRDefault="00CC0D61" w:rsidP="0055677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(Pusaka </w:t>
            </w:r>
            <w:r w:rsidRPr="006C63C1">
              <w:rPr>
                <w:rFonts w:ascii="Times New Roman" w:hAnsi="Times New Roman" w:cs="Times New Roman"/>
                <w:sz w:val="24"/>
                <w:szCs w:val="24"/>
                <w:lang w:val="id-ID"/>
              </w:rPr>
              <w:lastRenderedPageBreak/>
              <w:t>Batara Guru Turun Ke Bumi, I La Galigo Jilid I, hal: 139)</w:t>
            </w:r>
          </w:p>
          <w:p w:rsidR="00CC0D61" w:rsidRPr="006C63C1" w:rsidRDefault="00CC0D61"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8A04D1" w:rsidRPr="006C63C1" w:rsidRDefault="008A04D1" w:rsidP="00EA38D3">
            <w:pPr>
              <w:ind w:left="-129"/>
              <w:jc w:val="both"/>
              <w:rPr>
                <w:rFonts w:ascii="Times New Roman" w:hAnsi="Times New Roman" w:cs="Times New Roman"/>
                <w:sz w:val="24"/>
                <w:szCs w:val="24"/>
                <w:lang w:val="id-ID"/>
              </w:rPr>
            </w:pPr>
          </w:p>
          <w:p w:rsidR="00EA38D3" w:rsidRPr="006C63C1" w:rsidRDefault="00EA38D3" w:rsidP="00EA38D3">
            <w:pPr>
              <w:ind w:left="-12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145)</w:t>
            </w: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857325">
            <w:pPr>
              <w:jc w:val="both"/>
              <w:rPr>
                <w:rFonts w:ascii="Times New Roman" w:hAnsi="Times New Roman" w:cs="Times New Roman"/>
                <w:sz w:val="24"/>
                <w:szCs w:val="24"/>
                <w:lang w:val="id-ID"/>
              </w:rPr>
            </w:pPr>
          </w:p>
          <w:p w:rsidR="00EA38D3" w:rsidRPr="006C63C1" w:rsidRDefault="00EA38D3" w:rsidP="001A49DE">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39)</w:t>
            </w:r>
          </w:p>
          <w:p w:rsidR="00EA38D3" w:rsidRPr="006C63C1" w:rsidRDefault="00EA38D3" w:rsidP="00857325">
            <w:pPr>
              <w:jc w:val="both"/>
              <w:rPr>
                <w:rFonts w:ascii="Times New Roman" w:hAnsi="Times New Roman" w:cs="Times New Roman"/>
                <w:sz w:val="24"/>
                <w:szCs w:val="24"/>
                <w:lang w:val="id-ID"/>
              </w:rPr>
            </w:pPr>
          </w:p>
          <w:p w:rsidR="000D07CE" w:rsidRPr="006C63C1" w:rsidRDefault="000D07CE" w:rsidP="00857325">
            <w:pPr>
              <w:jc w:val="both"/>
              <w:rPr>
                <w:rFonts w:ascii="Times New Roman" w:hAnsi="Times New Roman" w:cs="Times New Roman"/>
                <w:sz w:val="24"/>
                <w:szCs w:val="24"/>
                <w:lang w:val="id-ID"/>
              </w:rPr>
            </w:pPr>
          </w:p>
          <w:p w:rsidR="000D07CE" w:rsidRPr="006C63C1" w:rsidRDefault="000D07CE" w:rsidP="00960E48">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43)</w:t>
            </w:r>
          </w:p>
          <w:p w:rsidR="000D07CE" w:rsidRPr="006C63C1" w:rsidRDefault="000D07CE" w:rsidP="00186D7B">
            <w:pPr>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107)</w:t>
            </w:r>
          </w:p>
          <w:p w:rsidR="000D07CE" w:rsidRPr="006C63C1" w:rsidRDefault="000D07CE" w:rsidP="00857325">
            <w:pPr>
              <w:jc w:val="both"/>
              <w:rPr>
                <w:rFonts w:ascii="Times New Roman" w:hAnsi="Times New Roman" w:cs="Times New Roman"/>
                <w:sz w:val="24"/>
                <w:szCs w:val="24"/>
                <w:lang w:val="id-ID"/>
              </w:rPr>
            </w:pPr>
          </w:p>
          <w:p w:rsidR="000D07CE" w:rsidRPr="006C63C1" w:rsidRDefault="000D07CE" w:rsidP="00857325">
            <w:pPr>
              <w:jc w:val="both"/>
              <w:rPr>
                <w:rFonts w:ascii="Times New Roman" w:hAnsi="Times New Roman" w:cs="Times New Roman"/>
                <w:sz w:val="24"/>
                <w:szCs w:val="24"/>
                <w:lang w:val="id-ID"/>
              </w:rPr>
            </w:pPr>
          </w:p>
          <w:p w:rsidR="000D07CE" w:rsidRPr="006C63C1" w:rsidRDefault="000D07CE" w:rsidP="00186D7B">
            <w:pPr>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117)</w:t>
            </w:r>
          </w:p>
          <w:p w:rsidR="000D07CE" w:rsidRPr="006C63C1" w:rsidRDefault="000D07CE" w:rsidP="00857325">
            <w:pPr>
              <w:jc w:val="both"/>
              <w:rPr>
                <w:rFonts w:ascii="Times New Roman" w:hAnsi="Times New Roman" w:cs="Times New Roman"/>
                <w:sz w:val="24"/>
                <w:szCs w:val="24"/>
                <w:lang w:val="id-ID"/>
              </w:rPr>
            </w:pPr>
          </w:p>
          <w:p w:rsidR="00186D7B" w:rsidRPr="006C63C1" w:rsidRDefault="00186D7B"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C103A4" w:rsidRPr="006C63C1" w:rsidRDefault="00C103A4" w:rsidP="00556775">
            <w:pPr>
              <w:rPr>
                <w:rFonts w:ascii="Times New Roman" w:hAnsi="Times New Roman" w:cs="Times New Roman"/>
                <w:sz w:val="24"/>
                <w:szCs w:val="24"/>
                <w:lang w:val="id-ID"/>
              </w:rPr>
            </w:pPr>
          </w:p>
          <w:p w:rsidR="000D07CE" w:rsidRPr="006C63C1" w:rsidRDefault="000D07CE" w:rsidP="00556775">
            <w:pPr>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121)</w:t>
            </w:r>
          </w:p>
          <w:p w:rsidR="000D07CE" w:rsidRPr="006C63C1" w:rsidRDefault="000D07CE" w:rsidP="00857325">
            <w:pPr>
              <w:jc w:val="both"/>
              <w:rPr>
                <w:rFonts w:ascii="Times New Roman" w:hAnsi="Times New Roman" w:cs="Times New Roman"/>
                <w:sz w:val="24"/>
                <w:szCs w:val="24"/>
                <w:lang w:val="id-ID"/>
              </w:rPr>
            </w:pPr>
          </w:p>
          <w:p w:rsidR="000D07CE" w:rsidRPr="006C63C1" w:rsidRDefault="000D07CE" w:rsidP="00857325">
            <w:pPr>
              <w:jc w:val="both"/>
              <w:rPr>
                <w:rFonts w:ascii="Times New Roman" w:hAnsi="Times New Roman" w:cs="Times New Roman"/>
                <w:sz w:val="24"/>
                <w:szCs w:val="24"/>
                <w:lang w:val="id-ID"/>
              </w:rPr>
            </w:pPr>
          </w:p>
          <w:p w:rsidR="00F217B7" w:rsidRPr="006C63C1" w:rsidRDefault="00F217B7" w:rsidP="0014300D">
            <w:pPr>
              <w:ind w:left="-129"/>
              <w:rPr>
                <w:rFonts w:ascii="Times New Roman" w:hAnsi="Times New Roman" w:cs="Times New Roman"/>
                <w:sz w:val="24"/>
                <w:szCs w:val="24"/>
                <w:lang w:val="id-ID"/>
              </w:rPr>
            </w:pPr>
          </w:p>
          <w:p w:rsidR="00F217B7" w:rsidRPr="006C63C1" w:rsidRDefault="00F217B7" w:rsidP="0014300D">
            <w:pPr>
              <w:ind w:left="-129"/>
              <w:rPr>
                <w:rFonts w:ascii="Times New Roman" w:hAnsi="Times New Roman" w:cs="Times New Roman"/>
                <w:sz w:val="24"/>
                <w:szCs w:val="24"/>
                <w:lang w:val="id-ID"/>
              </w:rPr>
            </w:pPr>
          </w:p>
          <w:p w:rsidR="00F217B7" w:rsidRPr="006C63C1" w:rsidRDefault="00F217B7" w:rsidP="0014300D">
            <w:pPr>
              <w:ind w:left="-129"/>
              <w:rPr>
                <w:rFonts w:ascii="Times New Roman" w:hAnsi="Times New Roman" w:cs="Times New Roman"/>
                <w:sz w:val="24"/>
                <w:szCs w:val="24"/>
                <w:lang w:val="id-ID"/>
              </w:rPr>
            </w:pPr>
          </w:p>
          <w:p w:rsidR="00F217B7" w:rsidRPr="006C63C1" w:rsidRDefault="00F217B7" w:rsidP="0014300D">
            <w:pPr>
              <w:ind w:left="-129"/>
              <w:rPr>
                <w:rFonts w:ascii="Times New Roman" w:hAnsi="Times New Roman" w:cs="Times New Roman"/>
                <w:sz w:val="24"/>
                <w:szCs w:val="24"/>
                <w:lang w:val="id-ID"/>
              </w:rPr>
            </w:pPr>
          </w:p>
          <w:p w:rsidR="00F217B7" w:rsidRPr="006C63C1" w:rsidRDefault="00F217B7" w:rsidP="0014300D">
            <w:pPr>
              <w:ind w:left="-129"/>
              <w:rPr>
                <w:rFonts w:ascii="Times New Roman" w:hAnsi="Times New Roman" w:cs="Times New Roman"/>
                <w:sz w:val="24"/>
                <w:szCs w:val="24"/>
                <w:lang w:val="id-ID"/>
              </w:rPr>
            </w:pPr>
          </w:p>
          <w:p w:rsidR="000D07CE" w:rsidRPr="006C63C1" w:rsidRDefault="000D07CE" w:rsidP="0014300D">
            <w:pPr>
              <w:ind w:left="-129"/>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573)</w:t>
            </w:r>
          </w:p>
          <w:p w:rsidR="000D07CE" w:rsidRPr="006C63C1" w:rsidRDefault="000D07CE"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2F30D3" w:rsidRPr="006C63C1" w:rsidRDefault="002F30D3" w:rsidP="00857325">
            <w:pPr>
              <w:jc w:val="both"/>
              <w:rPr>
                <w:rFonts w:ascii="Times New Roman" w:hAnsi="Times New Roman" w:cs="Times New Roman"/>
                <w:sz w:val="24"/>
                <w:szCs w:val="24"/>
                <w:lang w:val="id-ID"/>
              </w:rPr>
            </w:pPr>
          </w:p>
          <w:p w:rsidR="002F30D3" w:rsidRPr="006C63C1" w:rsidRDefault="002F30D3" w:rsidP="00857325">
            <w:pPr>
              <w:jc w:val="both"/>
              <w:rPr>
                <w:rFonts w:ascii="Times New Roman" w:hAnsi="Times New Roman" w:cs="Times New Roman"/>
                <w:sz w:val="24"/>
                <w:szCs w:val="24"/>
                <w:lang w:val="id-ID"/>
              </w:rPr>
            </w:pPr>
          </w:p>
          <w:p w:rsidR="002F30D3" w:rsidRPr="006C63C1" w:rsidRDefault="002F30D3" w:rsidP="00857325">
            <w:pPr>
              <w:jc w:val="both"/>
              <w:rPr>
                <w:rFonts w:ascii="Times New Roman" w:hAnsi="Times New Roman" w:cs="Times New Roman"/>
                <w:sz w:val="24"/>
                <w:szCs w:val="24"/>
                <w:lang w:val="id-ID"/>
              </w:rPr>
            </w:pPr>
          </w:p>
          <w:p w:rsidR="002F30D3" w:rsidRPr="006C63C1" w:rsidRDefault="002F30D3" w:rsidP="00857325">
            <w:pPr>
              <w:jc w:val="both"/>
              <w:rPr>
                <w:rFonts w:ascii="Times New Roman" w:hAnsi="Times New Roman" w:cs="Times New Roman"/>
                <w:sz w:val="24"/>
                <w:szCs w:val="24"/>
                <w:lang w:val="id-ID"/>
              </w:rPr>
            </w:pPr>
          </w:p>
          <w:p w:rsidR="0014300D" w:rsidRPr="006C63C1" w:rsidRDefault="0014300D" w:rsidP="00CD489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 Selir Batara Guru Melahirkan, I La Galigo Jilid I, </w:t>
            </w:r>
            <w:r w:rsidRPr="006C63C1">
              <w:rPr>
                <w:rFonts w:ascii="Times New Roman" w:hAnsi="Times New Roman" w:cs="Times New Roman"/>
                <w:sz w:val="24"/>
                <w:szCs w:val="24"/>
                <w:lang w:val="id-ID"/>
              </w:rPr>
              <w:lastRenderedPageBreak/>
              <w:t>hal: 185)</w:t>
            </w: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4F66D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187)</w:t>
            </w: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857325">
            <w:pPr>
              <w:jc w:val="both"/>
              <w:rPr>
                <w:rFonts w:ascii="Times New Roman" w:hAnsi="Times New Roman" w:cs="Times New Roman"/>
                <w:sz w:val="24"/>
                <w:szCs w:val="24"/>
                <w:lang w:val="id-ID"/>
              </w:rPr>
            </w:pPr>
          </w:p>
          <w:p w:rsidR="0014300D" w:rsidRPr="006C63C1" w:rsidRDefault="0014300D" w:rsidP="00997EA5">
            <w:pPr>
              <w:ind w:left="-129"/>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189)</w:t>
            </w:r>
          </w:p>
          <w:p w:rsidR="0014300D" w:rsidRPr="006C63C1" w:rsidRDefault="0014300D"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7B782F" w:rsidRPr="006C63C1" w:rsidRDefault="007B782F"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(Selir-Selir Batara Guru Melahirkan, I La Galigo </w:t>
            </w:r>
            <w:r w:rsidRPr="006C63C1">
              <w:rPr>
                <w:rFonts w:ascii="Times New Roman" w:hAnsi="Times New Roman" w:cs="Times New Roman"/>
                <w:sz w:val="24"/>
                <w:szCs w:val="24"/>
                <w:lang w:val="id-ID"/>
              </w:rPr>
              <w:lastRenderedPageBreak/>
              <w:t>Jilid I, hal: 197)</w:t>
            </w:r>
          </w:p>
          <w:p w:rsidR="00997EA5" w:rsidRPr="006C63C1" w:rsidRDefault="00997EA5" w:rsidP="00857325">
            <w:pPr>
              <w:jc w:val="both"/>
              <w:rPr>
                <w:rFonts w:ascii="Times New Roman" w:hAnsi="Times New Roman" w:cs="Times New Roman"/>
                <w:sz w:val="24"/>
                <w:szCs w:val="24"/>
                <w:lang w:val="id-ID"/>
              </w:rPr>
            </w:pPr>
          </w:p>
          <w:p w:rsidR="003D2C40" w:rsidRPr="006C63C1" w:rsidRDefault="003D2C40" w:rsidP="00857325">
            <w:pPr>
              <w:jc w:val="both"/>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5C23A5" w:rsidRPr="006C63C1" w:rsidRDefault="005C23A5" w:rsidP="00855A2C">
            <w:pPr>
              <w:rPr>
                <w:rFonts w:ascii="Times New Roman" w:hAnsi="Times New Roman" w:cs="Times New Roman"/>
                <w:sz w:val="24"/>
                <w:szCs w:val="24"/>
                <w:lang w:val="id-ID"/>
              </w:rPr>
            </w:pPr>
          </w:p>
          <w:p w:rsidR="003D2C40" w:rsidRPr="006C63C1" w:rsidRDefault="003D2C40" w:rsidP="00855A2C">
            <w:pPr>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Batara Guru Mengunjungi Dunia Bawah</w:t>
            </w:r>
            <w:r w:rsidRPr="006C63C1">
              <w:rPr>
                <w:rFonts w:ascii="Times New Roman" w:hAnsi="Times New Roman" w:cs="Times New Roman"/>
                <w:sz w:val="24"/>
                <w:szCs w:val="24"/>
                <w:lang w:val="id-ID"/>
              </w:rPr>
              <w:t xml:space="preserve"> I La Galigo Jilid I, hal: 135)</w:t>
            </w:r>
          </w:p>
          <w:p w:rsidR="000A3B88" w:rsidRPr="006C63C1" w:rsidRDefault="000A3B88" w:rsidP="003D2C40">
            <w:pPr>
              <w:ind w:left="-57"/>
              <w:rPr>
                <w:rFonts w:ascii="Times New Roman" w:hAnsi="Times New Roman" w:cs="Times New Roman"/>
                <w:sz w:val="24"/>
                <w:szCs w:val="24"/>
                <w:lang w:val="id-ID"/>
              </w:rPr>
            </w:pPr>
          </w:p>
          <w:p w:rsidR="003D2C40" w:rsidRPr="006C63C1" w:rsidRDefault="005C23A5" w:rsidP="005C23A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3D2C40" w:rsidRPr="006C63C1">
              <w:rPr>
                <w:rFonts w:ascii="Times New Roman" w:hAnsi="Times New Roman" w:cs="Times New Roman"/>
                <w:sz w:val="24"/>
                <w:szCs w:val="24"/>
                <w:lang w:val="id-ID"/>
              </w:rPr>
              <w:t>Asal Usul Sangiang Serri, I La Galigo Jilid I, hal: 175)</w:t>
            </w: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2F30D3">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 Selir Batara </w:t>
            </w:r>
            <w:r w:rsidRPr="006C63C1">
              <w:rPr>
                <w:rFonts w:ascii="Times New Roman" w:hAnsi="Times New Roman" w:cs="Times New Roman"/>
                <w:sz w:val="24"/>
                <w:szCs w:val="24"/>
                <w:lang w:val="id-ID"/>
              </w:rPr>
              <w:lastRenderedPageBreak/>
              <w:t>Guru Melahirkan, I La Galigo Jilid I, hal: 185)</w:t>
            </w:r>
          </w:p>
          <w:p w:rsidR="003D2C40" w:rsidRPr="006C63C1" w:rsidRDefault="003D2C40" w:rsidP="003D2C40">
            <w:pPr>
              <w:ind w:left="-57"/>
              <w:rPr>
                <w:rFonts w:ascii="Times New Roman" w:hAnsi="Times New Roman" w:cs="Times New Roman"/>
                <w:sz w:val="24"/>
                <w:szCs w:val="24"/>
                <w:lang w:val="id-ID"/>
              </w:rPr>
            </w:pPr>
          </w:p>
          <w:p w:rsidR="003D2C40" w:rsidRPr="006C63C1" w:rsidRDefault="003D2C40" w:rsidP="003D2C40">
            <w:pPr>
              <w:ind w:left="-57"/>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193)</w:t>
            </w: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0A7364" w:rsidRPr="006C63C1" w:rsidRDefault="000A7364" w:rsidP="00927451">
            <w:pPr>
              <w:ind w:left="-57"/>
              <w:jc w:val="both"/>
              <w:rPr>
                <w:rFonts w:ascii="Times New Roman" w:hAnsi="Times New Roman" w:cs="Times New Roman"/>
                <w:sz w:val="24"/>
                <w:szCs w:val="24"/>
                <w:lang w:val="id-ID"/>
              </w:rPr>
            </w:pPr>
          </w:p>
          <w:p w:rsidR="00927451" w:rsidRPr="006C63C1" w:rsidRDefault="00927451" w:rsidP="00927451">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 Selir Batara Guru Meliharkan, I La </w:t>
            </w:r>
            <w:r w:rsidRPr="006C63C1">
              <w:rPr>
                <w:rFonts w:ascii="Times New Roman" w:hAnsi="Times New Roman" w:cs="Times New Roman"/>
                <w:sz w:val="24"/>
                <w:szCs w:val="24"/>
                <w:lang w:val="id-ID"/>
              </w:rPr>
              <w:lastRenderedPageBreak/>
              <w:t>Galigo Jilid I, hal: 201)</w:t>
            </w:r>
          </w:p>
          <w:p w:rsidR="00927451" w:rsidRPr="006C63C1" w:rsidRDefault="00927451" w:rsidP="00927451">
            <w:pPr>
              <w:ind w:left="-57"/>
              <w:jc w:val="both"/>
              <w:rPr>
                <w:rFonts w:ascii="Times New Roman" w:hAnsi="Times New Roman" w:cs="Times New Roman"/>
                <w:sz w:val="24"/>
                <w:szCs w:val="24"/>
                <w:lang w:val="id-ID"/>
              </w:rPr>
            </w:pPr>
          </w:p>
          <w:p w:rsidR="005F2FA8" w:rsidRPr="006C63C1" w:rsidRDefault="005F2FA8" w:rsidP="005F2FA8">
            <w:pPr>
              <w:jc w:val="both"/>
              <w:rPr>
                <w:rFonts w:ascii="Times New Roman" w:hAnsi="Times New Roman" w:cs="Times New Roman"/>
                <w:sz w:val="24"/>
                <w:szCs w:val="24"/>
                <w:lang w:val="id-ID"/>
              </w:rPr>
            </w:pPr>
          </w:p>
          <w:p w:rsidR="005F2FA8" w:rsidRPr="006C63C1" w:rsidRDefault="005F2FA8" w:rsidP="005F2FA8">
            <w:pPr>
              <w:jc w:val="both"/>
              <w:rPr>
                <w:rFonts w:ascii="Times New Roman" w:hAnsi="Times New Roman" w:cs="Times New Roman"/>
                <w:sz w:val="24"/>
                <w:szCs w:val="24"/>
                <w:lang w:val="id-ID"/>
              </w:rPr>
            </w:pPr>
          </w:p>
          <w:p w:rsidR="005F2FA8" w:rsidRPr="006C63C1" w:rsidRDefault="005F2FA8" w:rsidP="005F2FA8">
            <w:pPr>
              <w:jc w:val="both"/>
              <w:rPr>
                <w:rFonts w:ascii="Times New Roman" w:hAnsi="Times New Roman" w:cs="Times New Roman"/>
                <w:sz w:val="24"/>
                <w:szCs w:val="24"/>
                <w:lang w:val="id-ID"/>
              </w:rPr>
            </w:pPr>
          </w:p>
          <w:p w:rsidR="005F2FA8" w:rsidRPr="006C63C1" w:rsidRDefault="005F2FA8" w:rsidP="005F2FA8">
            <w:pPr>
              <w:jc w:val="both"/>
              <w:rPr>
                <w:rFonts w:ascii="Times New Roman" w:hAnsi="Times New Roman" w:cs="Times New Roman"/>
                <w:sz w:val="24"/>
                <w:szCs w:val="24"/>
                <w:lang w:val="id-ID"/>
              </w:rPr>
            </w:pPr>
          </w:p>
          <w:p w:rsidR="005F2FA8" w:rsidRPr="006C63C1" w:rsidRDefault="005F2FA8" w:rsidP="005F2FA8">
            <w:pPr>
              <w:jc w:val="both"/>
              <w:rPr>
                <w:rFonts w:ascii="Times New Roman" w:hAnsi="Times New Roman" w:cs="Times New Roman"/>
                <w:sz w:val="24"/>
                <w:szCs w:val="24"/>
                <w:lang w:val="id-ID"/>
              </w:rPr>
            </w:pPr>
          </w:p>
          <w:p w:rsidR="005F2FA8" w:rsidRPr="006C63C1" w:rsidRDefault="005F2FA8" w:rsidP="005F2FA8">
            <w:pPr>
              <w:jc w:val="both"/>
              <w:rPr>
                <w:rFonts w:ascii="Times New Roman" w:hAnsi="Times New Roman" w:cs="Times New Roman"/>
                <w:sz w:val="24"/>
                <w:szCs w:val="24"/>
                <w:lang w:val="id-ID"/>
              </w:rPr>
            </w:pPr>
          </w:p>
          <w:p w:rsidR="00927451" w:rsidRPr="006C63C1" w:rsidRDefault="00927451" w:rsidP="005F2FA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w:t>
            </w:r>
            <w:r w:rsidRPr="006C63C1">
              <w:rPr>
                <w:rFonts w:ascii="Times New Roman" w:hAnsi="Times New Roman" w:cs="Times New Roman"/>
                <w:sz w:val="24"/>
                <w:szCs w:val="24"/>
                <w:lang w:val="de-DE"/>
              </w:rPr>
              <w:t>é</w:t>
            </w:r>
            <w:r w:rsidRPr="006C63C1">
              <w:rPr>
                <w:rFonts w:ascii="Times New Roman" w:hAnsi="Times New Roman" w:cs="Times New Roman"/>
                <w:sz w:val="24"/>
                <w:szCs w:val="24"/>
                <w:lang w:val="id-ID"/>
              </w:rPr>
              <w:t xml:space="preserve"> Nyiliq Timoq Belum Mempunyai Keturunan, , I La Galigo Jilid I, hal: 205)</w:t>
            </w:r>
          </w:p>
          <w:p w:rsidR="00927451" w:rsidRPr="006C63C1" w:rsidRDefault="00927451"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5F2FA8" w:rsidP="005F2FA8">
            <w:pPr>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080588" w:rsidRPr="006C63C1">
              <w:rPr>
                <w:rFonts w:ascii="Times New Roman" w:hAnsi="Times New Roman" w:cs="Times New Roman"/>
                <w:sz w:val="24"/>
                <w:szCs w:val="24"/>
                <w:lang w:val="id-ID"/>
              </w:rPr>
              <w:t>Batara Guru Mengunjungi Dunia Bawah, , I La Galigo Jilid I, hal: 133)</w:t>
            </w: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857325">
            <w:pPr>
              <w:jc w:val="both"/>
              <w:rPr>
                <w:rFonts w:ascii="Times New Roman" w:hAnsi="Times New Roman" w:cs="Times New Roman"/>
                <w:sz w:val="24"/>
                <w:szCs w:val="24"/>
                <w:lang w:val="id-ID"/>
              </w:rPr>
            </w:pPr>
          </w:p>
          <w:p w:rsidR="00080588" w:rsidRPr="006C63C1" w:rsidRDefault="00080588" w:rsidP="0008058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(Pusaka Batara Guru Turun Ke </w:t>
            </w:r>
            <w:r w:rsidRPr="006C63C1">
              <w:rPr>
                <w:rFonts w:ascii="Times New Roman" w:hAnsi="Times New Roman" w:cs="Times New Roman"/>
                <w:sz w:val="24"/>
                <w:szCs w:val="24"/>
                <w:lang w:val="id-ID"/>
              </w:rPr>
              <w:lastRenderedPageBreak/>
              <w:t>Bumi, I La Galigo Jilid I, hal: 147)</w:t>
            </w:r>
          </w:p>
          <w:p w:rsidR="00080588" w:rsidRPr="006C63C1" w:rsidRDefault="00080588"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997EA5" w:rsidRPr="006C63C1" w:rsidRDefault="00997EA5" w:rsidP="00857325">
            <w:pPr>
              <w:jc w:val="both"/>
              <w:rPr>
                <w:rFonts w:ascii="Times New Roman" w:hAnsi="Times New Roman" w:cs="Times New Roman"/>
                <w:sz w:val="24"/>
                <w:szCs w:val="24"/>
                <w:lang w:val="id-ID"/>
              </w:rPr>
            </w:pPr>
          </w:p>
          <w:p w:rsidR="006913F5" w:rsidRPr="006C63C1" w:rsidRDefault="006913F5" w:rsidP="006913F5">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(Pusaka Batara Guru Turun Ke Bumi, I La Galigo Jilid I, hal: </w:t>
            </w:r>
          </w:p>
          <w:p w:rsidR="00997EA5" w:rsidRPr="006C63C1" w:rsidRDefault="00997EA5" w:rsidP="00857325">
            <w:pPr>
              <w:jc w:val="both"/>
              <w:rPr>
                <w:rFonts w:ascii="Times New Roman" w:hAnsi="Times New Roman" w:cs="Times New Roman"/>
                <w:sz w:val="24"/>
                <w:szCs w:val="24"/>
                <w:lang w:val="id-ID"/>
              </w:rPr>
            </w:pPr>
          </w:p>
          <w:p w:rsidR="006913F5" w:rsidRPr="006C63C1" w:rsidRDefault="006913F5" w:rsidP="00930DF2">
            <w:pPr>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569)</w:t>
            </w:r>
          </w:p>
          <w:p w:rsidR="006913F5" w:rsidRPr="006C63C1" w:rsidRDefault="006913F5"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930DF2" w:rsidRPr="006C63C1" w:rsidRDefault="00930DF2" w:rsidP="00914CDF">
            <w:pPr>
              <w:ind w:left="-57"/>
              <w:rPr>
                <w:rFonts w:ascii="Times New Roman" w:hAnsi="Times New Roman" w:cs="Times New Roman"/>
                <w:sz w:val="24"/>
                <w:szCs w:val="24"/>
                <w:lang w:val="id-ID"/>
              </w:rPr>
            </w:pPr>
          </w:p>
          <w:p w:rsidR="00E75225" w:rsidRPr="006C63C1" w:rsidRDefault="00E75225" w:rsidP="00914CDF">
            <w:pPr>
              <w:ind w:left="-57"/>
              <w:rPr>
                <w:rFonts w:ascii="Times New Roman" w:hAnsi="Times New Roman" w:cs="Times New Roman"/>
                <w:sz w:val="24"/>
                <w:szCs w:val="24"/>
                <w:lang w:val="id-ID"/>
              </w:rPr>
            </w:pPr>
          </w:p>
          <w:p w:rsidR="00E75225" w:rsidRPr="006C63C1" w:rsidRDefault="00E75225" w:rsidP="00914CDF">
            <w:pPr>
              <w:ind w:left="-57"/>
              <w:rPr>
                <w:rFonts w:ascii="Times New Roman" w:hAnsi="Times New Roman" w:cs="Times New Roman"/>
                <w:sz w:val="24"/>
                <w:szCs w:val="24"/>
                <w:lang w:val="id-ID"/>
              </w:rPr>
            </w:pPr>
          </w:p>
          <w:p w:rsidR="00E75225" w:rsidRPr="006C63C1" w:rsidRDefault="00E75225" w:rsidP="00914CDF">
            <w:pPr>
              <w:ind w:left="-57"/>
              <w:rPr>
                <w:rFonts w:ascii="Times New Roman" w:hAnsi="Times New Roman" w:cs="Times New Roman"/>
                <w:sz w:val="24"/>
                <w:szCs w:val="24"/>
                <w:lang w:val="id-ID"/>
              </w:rPr>
            </w:pPr>
          </w:p>
          <w:p w:rsidR="00E75225" w:rsidRPr="006C63C1" w:rsidRDefault="00E75225" w:rsidP="00914CDF">
            <w:pPr>
              <w:ind w:left="-57"/>
              <w:rPr>
                <w:rFonts w:ascii="Times New Roman" w:hAnsi="Times New Roman" w:cs="Times New Roman"/>
                <w:sz w:val="24"/>
                <w:szCs w:val="24"/>
                <w:lang w:val="id-ID"/>
              </w:rPr>
            </w:pPr>
          </w:p>
          <w:p w:rsidR="00E75225" w:rsidRPr="006C63C1" w:rsidRDefault="00E75225" w:rsidP="00914CDF">
            <w:pPr>
              <w:ind w:left="-57"/>
              <w:rPr>
                <w:rFonts w:ascii="Times New Roman" w:hAnsi="Times New Roman" w:cs="Times New Roman"/>
                <w:sz w:val="24"/>
                <w:szCs w:val="24"/>
                <w:lang w:val="id-ID"/>
              </w:rPr>
            </w:pPr>
          </w:p>
          <w:p w:rsidR="00914CDF" w:rsidRPr="006C63C1" w:rsidRDefault="00914CDF" w:rsidP="00914CDF">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Mengunjungi Dunia Bawah, I La Galigo Jilid I, hal: 135)</w:t>
            </w:r>
          </w:p>
          <w:p w:rsidR="00914CDF" w:rsidRPr="006C63C1" w:rsidRDefault="00914CDF" w:rsidP="00857325">
            <w:pPr>
              <w:jc w:val="both"/>
              <w:rPr>
                <w:rFonts w:ascii="Times New Roman" w:hAnsi="Times New Roman" w:cs="Times New Roman"/>
                <w:sz w:val="24"/>
                <w:szCs w:val="24"/>
                <w:lang w:val="id-ID"/>
              </w:rPr>
            </w:pPr>
          </w:p>
          <w:p w:rsidR="00E75225" w:rsidRPr="006C63C1" w:rsidRDefault="00E75225" w:rsidP="00914CDF">
            <w:pPr>
              <w:ind w:left="-57"/>
              <w:rPr>
                <w:rFonts w:ascii="Times New Roman" w:hAnsi="Times New Roman" w:cs="Times New Roman"/>
                <w:sz w:val="24"/>
                <w:szCs w:val="24"/>
                <w:lang w:val="id-ID"/>
              </w:rPr>
            </w:pPr>
          </w:p>
          <w:p w:rsidR="00914CDF" w:rsidRPr="006C63C1" w:rsidRDefault="00914CDF" w:rsidP="00914CDF">
            <w:pPr>
              <w:ind w:left="-57"/>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573)</w:t>
            </w: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914CDF" w:rsidRPr="006C63C1" w:rsidRDefault="00914CDF" w:rsidP="00857325">
            <w:pPr>
              <w:jc w:val="both"/>
              <w:rPr>
                <w:rFonts w:ascii="Times New Roman" w:hAnsi="Times New Roman" w:cs="Times New Roman"/>
                <w:sz w:val="24"/>
                <w:szCs w:val="24"/>
                <w:lang w:val="id-ID"/>
              </w:rPr>
            </w:pPr>
          </w:p>
          <w:p w:rsidR="006244C4" w:rsidRPr="006C63C1" w:rsidRDefault="006244C4" w:rsidP="00857325">
            <w:pPr>
              <w:jc w:val="both"/>
              <w:rPr>
                <w:rFonts w:ascii="Times New Roman" w:hAnsi="Times New Roman" w:cs="Times New Roman"/>
                <w:sz w:val="24"/>
                <w:szCs w:val="24"/>
                <w:lang w:val="id-ID"/>
              </w:rPr>
            </w:pPr>
          </w:p>
          <w:p w:rsidR="004849CC" w:rsidRPr="006C63C1" w:rsidRDefault="004849CC" w:rsidP="00152F9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(Pusaka Batara Guru Turun Ke Bumi, I La Galigo Jilid I, </w:t>
            </w:r>
            <w:r w:rsidRPr="006C63C1">
              <w:rPr>
                <w:rFonts w:ascii="Times New Roman" w:hAnsi="Times New Roman" w:cs="Times New Roman"/>
                <w:sz w:val="24"/>
                <w:szCs w:val="24"/>
                <w:lang w:val="id-ID"/>
              </w:rPr>
              <w:lastRenderedPageBreak/>
              <w:t>hal: 141)</w:t>
            </w:r>
          </w:p>
          <w:p w:rsidR="00914CDF" w:rsidRPr="006C63C1" w:rsidRDefault="00914CDF"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152F95" w:rsidRPr="006C63C1" w:rsidRDefault="00152F95" w:rsidP="006244C4">
            <w:pPr>
              <w:jc w:val="both"/>
              <w:rPr>
                <w:rFonts w:ascii="Times New Roman" w:hAnsi="Times New Roman" w:cs="Times New Roman"/>
                <w:sz w:val="24"/>
                <w:szCs w:val="24"/>
                <w:lang w:val="id-ID"/>
              </w:rPr>
            </w:pPr>
          </w:p>
          <w:p w:rsidR="004849CC" w:rsidRPr="006C63C1" w:rsidRDefault="004849CC" w:rsidP="006244C4">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175)</w:t>
            </w: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B51FAB">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(W</w:t>
            </w:r>
            <w:r w:rsidRPr="006C63C1">
              <w:rPr>
                <w:rFonts w:ascii="Times New Roman" w:hAnsi="Times New Roman" w:cs="Times New Roman"/>
                <w:sz w:val="24"/>
                <w:szCs w:val="24"/>
              </w:rPr>
              <w:t>é</w:t>
            </w:r>
            <w:r w:rsidRPr="006C63C1">
              <w:rPr>
                <w:rFonts w:ascii="Times New Roman" w:hAnsi="Times New Roman" w:cs="Times New Roman"/>
                <w:sz w:val="24"/>
                <w:szCs w:val="24"/>
                <w:lang w:val="id-ID"/>
              </w:rPr>
              <w:t xml:space="preserve"> Nyiliq Timoq Belum Mempunyai Anak, I La Galigo Jilid I, </w:t>
            </w:r>
            <w:r w:rsidRPr="006C63C1">
              <w:rPr>
                <w:rFonts w:ascii="Times New Roman" w:hAnsi="Times New Roman" w:cs="Times New Roman"/>
                <w:sz w:val="24"/>
                <w:szCs w:val="24"/>
                <w:lang w:val="id-ID"/>
              </w:rPr>
              <w:lastRenderedPageBreak/>
              <w:t>hal: 205)</w:t>
            </w: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3F4355" w:rsidRPr="006C63C1" w:rsidRDefault="003F4355" w:rsidP="00857325">
            <w:pPr>
              <w:jc w:val="both"/>
              <w:rPr>
                <w:rFonts w:ascii="Times New Roman" w:hAnsi="Times New Roman" w:cs="Times New Roman"/>
                <w:sz w:val="24"/>
                <w:szCs w:val="24"/>
                <w:lang w:val="id-ID"/>
              </w:rPr>
            </w:pPr>
          </w:p>
          <w:p w:rsidR="004849CC" w:rsidRPr="006C63C1" w:rsidRDefault="004849CC" w:rsidP="00857325">
            <w:pPr>
              <w:jc w:val="both"/>
              <w:rPr>
                <w:rFonts w:ascii="Times New Roman" w:hAnsi="Times New Roman" w:cs="Times New Roman"/>
                <w:sz w:val="24"/>
                <w:szCs w:val="24"/>
                <w:lang w:val="id-ID"/>
              </w:rPr>
            </w:pPr>
          </w:p>
          <w:p w:rsidR="004849CC" w:rsidRPr="006C63C1" w:rsidRDefault="004849CC" w:rsidP="00B51FAB">
            <w:pPr>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Batara Guru Mengunjungi Dunia Bawah</w:t>
            </w:r>
            <w:r w:rsidRPr="006C63C1">
              <w:rPr>
                <w:rFonts w:ascii="Times New Roman" w:hAnsi="Times New Roman" w:cs="Times New Roman"/>
                <w:sz w:val="24"/>
                <w:szCs w:val="24"/>
                <w:lang w:val="id-ID"/>
              </w:rPr>
              <w:t xml:space="preserve"> I La Galigo Jilid I, hal: 135)</w:t>
            </w:r>
          </w:p>
          <w:p w:rsidR="003F4355" w:rsidRPr="006C63C1" w:rsidRDefault="003F4355" w:rsidP="00B51FAB">
            <w:pPr>
              <w:rPr>
                <w:rFonts w:ascii="Times New Roman" w:hAnsi="Times New Roman" w:cs="Times New Roman"/>
                <w:sz w:val="24"/>
                <w:szCs w:val="24"/>
                <w:lang w:val="id-ID"/>
              </w:rPr>
            </w:pPr>
          </w:p>
          <w:p w:rsidR="003F4355" w:rsidRPr="006C63C1" w:rsidRDefault="003F4355" w:rsidP="00B51FAB">
            <w:pPr>
              <w:rPr>
                <w:rFonts w:ascii="Times New Roman" w:hAnsi="Times New Roman" w:cs="Times New Roman"/>
                <w:sz w:val="24"/>
                <w:szCs w:val="24"/>
              </w:rPr>
            </w:pPr>
          </w:p>
          <w:p w:rsidR="004849CC" w:rsidRPr="006C63C1" w:rsidRDefault="004849CC" w:rsidP="006A0BB0">
            <w:pPr>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Batara Guru Mengunjungi Dunia Bawah</w:t>
            </w:r>
            <w:r w:rsidRPr="006C63C1">
              <w:rPr>
                <w:rFonts w:ascii="Times New Roman" w:hAnsi="Times New Roman" w:cs="Times New Roman"/>
                <w:sz w:val="24"/>
                <w:szCs w:val="24"/>
                <w:lang w:val="id-ID"/>
              </w:rPr>
              <w:t>, I La Galigo Jilid I, hal: 135)</w:t>
            </w:r>
          </w:p>
          <w:p w:rsidR="004849CC" w:rsidRPr="006C63C1" w:rsidRDefault="004849CC"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430132" w:rsidRPr="006C63C1" w:rsidRDefault="00430132" w:rsidP="00857325">
            <w:pPr>
              <w:jc w:val="both"/>
              <w:rPr>
                <w:rFonts w:ascii="Times New Roman" w:hAnsi="Times New Roman" w:cs="Times New Roman"/>
                <w:sz w:val="24"/>
                <w:szCs w:val="24"/>
                <w:lang w:val="id-ID"/>
              </w:rPr>
            </w:pPr>
          </w:p>
          <w:p w:rsidR="00036D46" w:rsidRPr="006C63C1" w:rsidRDefault="00430132" w:rsidP="00F35E14">
            <w:pPr>
              <w:rPr>
                <w:rFonts w:ascii="Times New Roman" w:hAnsi="Times New Roman" w:cs="Times New Roman"/>
                <w:sz w:val="24"/>
                <w:szCs w:val="24"/>
                <w:lang w:val="id-ID"/>
              </w:rPr>
            </w:pPr>
            <w:r w:rsidRPr="006C63C1">
              <w:rPr>
                <w:rFonts w:ascii="Times New Roman" w:hAnsi="Times New Roman" w:cs="Times New Roman"/>
                <w:sz w:val="24"/>
                <w:szCs w:val="24"/>
              </w:rPr>
              <w:t xml:space="preserve">(Batara Guru Naik ke Boting Langiq, </w:t>
            </w: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036D46" w:rsidRPr="006C63C1" w:rsidRDefault="00036D46" w:rsidP="00F35E14">
            <w:pPr>
              <w:rPr>
                <w:rFonts w:ascii="Times New Roman" w:hAnsi="Times New Roman" w:cs="Times New Roman"/>
                <w:sz w:val="24"/>
                <w:szCs w:val="24"/>
                <w:lang w:val="id-ID"/>
              </w:rPr>
            </w:pPr>
          </w:p>
          <w:p w:rsidR="00430132" w:rsidRPr="006C63C1" w:rsidRDefault="00430132" w:rsidP="00F35E14">
            <w:pPr>
              <w:rPr>
                <w:rFonts w:ascii="Times New Roman" w:hAnsi="Times New Roman" w:cs="Times New Roman"/>
                <w:sz w:val="24"/>
                <w:szCs w:val="24"/>
                <w:lang w:val="id-ID"/>
              </w:rPr>
            </w:pPr>
            <w:r w:rsidRPr="006C63C1">
              <w:rPr>
                <w:rFonts w:ascii="Times New Roman" w:hAnsi="Times New Roman" w:cs="Times New Roman"/>
                <w:sz w:val="24"/>
                <w:szCs w:val="24"/>
              </w:rPr>
              <w:t>La Galigo Jilid II, hal: 569)</w:t>
            </w:r>
          </w:p>
          <w:p w:rsidR="00B002C2" w:rsidRPr="006C63C1" w:rsidRDefault="00B002C2" w:rsidP="00185341">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036D46" w:rsidRPr="006C63C1" w:rsidRDefault="00036D46" w:rsidP="001339FB">
            <w:pPr>
              <w:ind w:left="-57"/>
              <w:jc w:val="both"/>
              <w:rPr>
                <w:rFonts w:ascii="Times New Roman" w:hAnsi="Times New Roman" w:cs="Times New Roman"/>
                <w:sz w:val="24"/>
                <w:szCs w:val="24"/>
                <w:lang w:val="id-ID"/>
              </w:rPr>
            </w:pPr>
          </w:p>
          <w:p w:rsidR="001339FB" w:rsidRPr="006C63C1" w:rsidRDefault="00430132" w:rsidP="001339FB">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(Selir-Selir </w:t>
            </w:r>
            <w:r w:rsidRPr="006C63C1">
              <w:rPr>
                <w:rFonts w:ascii="Times New Roman" w:hAnsi="Times New Roman" w:cs="Times New Roman"/>
                <w:sz w:val="24"/>
                <w:szCs w:val="24"/>
                <w:lang w:val="id-ID"/>
              </w:rPr>
              <w:lastRenderedPageBreak/>
              <w:t>Batara Guru Melahirkan,</w:t>
            </w:r>
            <w:r w:rsidR="001339FB" w:rsidRPr="006C63C1">
              <w:rPr>
                <w:rFonts w:ascii="Times New Roman" w:hAnsi="Times New Roman" w:cs="Times New Roman"/>
                <w:sz w:val="24"/>
                <w:szCs w:val="24"/>
                <w:lang w:val="id-ID"/>
              </w:rPr>
              <w:t xml:space="preserve"> I La Galigo Jilid I, hal: 199)</w:t>
            </w: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B63A41" w:rsidRPr="006C63C1" w:rsidRDefault="00B63A41" w:rsidP="001339FB">
            <w:pPr>
              <w:ind w:left="-57"/>
              <w:jc w:val="both"/>
              <w:rPr>
                <w:rFonts w:ascii="Times New Roman" w:hAnsi="Times New Roman" w:cs="Times New Roman"/>
                <w:sz w:val="24"/>
                <w:szCs w:val="24"/>
                <w:lang w:val="id-ID"/>
              </w:rPr>
            </w:pPr>
          </w:p>
          <w:p w:rsidR="00185341" w:rsidRPr="006C63C1" w:rsidRDefault="00185341" w:rsidP="001339FB">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Mengunjungi Dunia Bawah, I La Galigo Jilid I, hal: 129)</w:t>
            </w: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562F13" w:rsidRPr="006C63C1" w:rsidRDefault="00562F13" w:rsidP="00185341">
            <w:pPr>
              <w:ind w:left="-57"/>
              <w:rPr>
                <w:rFonts w:ascii="Times New Roman" w:hAnsi="Times New Roman" w:cs="Times New Roman"/>
                <w:sz w:val="24"/>
                <w:szCs w:val="24"/>
                <w:lang w:val="id-ID"/>
              </w:rPr>
            </w:pPr>
          </w:p>
          <w:p w:rsidR="00562F13" w:rsidRPr="006C63C1" w:rsidRDefault="00562F13" w:rsidP="00185341">
            <w:pPr>
              <w:ind w:left="-57"/>
              <w:rPr>
                <w:rFonts w:ascii="Times New Roman" w:hAnsi="Times New Roman" w:cs="Times New Roman"/>
                <w:sz w:val="24"/>
                <w:szCs w:val="24"/>
                <w:lang w:val="id-ID"/>
              </w:rPr>
            </w:pPr>
          </w:p>
          <w:p w:rsidR="00562F13" w:rsidRPr="006C63C1" w:rsidRDefault="00562F13" w:rsidP="00185341">
            <w:pPr>
              <w:ind w:left="-57"/>
              <w:rPr>
                <w:rFonts w:ascii="Times New Roman" w:hAnsi="Times New Roman" w:cs="Times New Roman"/>
                <w:sz w:val="24"/>
                <w:szCs w:val="24"/>
                <w:lang w:val="id-ID"/>
              </w:rPr>
            </w:pPr>
          </w:p>
          <w:p w:rsidR="00562F13" w:rsidRPr="006C63C1" w:rsidRDefault="00562F13" w:rsidP="00185341">
            <w:pPr>
              <w:ind w:left="-57"/>
              <w:rPr>
                <w:rFonts w:ascii="Times New Roman" w:hAnsi="Times New Roman" w:cs="Times New Roman"/>
                <w:sz w:val="24"/>
                <w:szCs w:val="24"/>
                <w:lang w:val="id-ID"/>
              </w:rPr>
            </w:pPr>
          </w:p>
          <w:p w:rsidR="00562F13" w:rsidRPr="006C63C1" w:rsidRDefault="00562F13" w:rsidP="00185341">
            <w:pPr>
              <w:ind w:left="-57"/>
              <w:rPr>
                <w:rFonts w:ascii="Times New Roman" w:hAnsi="Times New Roman" w:cs="Times New Roman"/>
                <w:sz w:val="24"/>
                <w:szCs w:val="24"/>
                <w:lang w:val="id-ID"/>
              </w:rPr>
            </w:pPr>
          </w:p>
          <w:p w:rsidR="00185341" w:rsidRPr="006C63C1" w:rsidRDefault="00185341" w:rsidP="00B63A41">
            <w:pPr>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Mengunjungi Dunia Bawah, I </w:t>
            </w:r>
            <w:r w:rsidRPr="006C63C1">
              <w:rPr>
                <w:rFonts w:ascii="Times New Roman" w:hAnsi="Times New Roman" w:cs="Times New Roman"/>
                <w:sz w:val="24"/>
                <w:szCs w:val="24"/>
                <w:lang w:val="id-ID"/>
              </w:rPr>
              <w:lastRenderedPageBreak/>
              <w:t>La Galigo Jilid I, hal: 131)</w:t>
            </w: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DC4830">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Mengunjungi Dunia Bawah, I La Galigo Jilid I, hal: 133)</w:t>
            </w: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185341" w:rsidRPr="006C63C1" w:rsidRDefault="00185341" w:rsidP="00857325">
            <w:pPr>
              <w:jc w:val="both"/>
              <w:rPr>
                <w:rFonts w:ascii="Times New Roman" w:hAnsi="Times New Roman" w:cs="Times New Roman"/>
                <w:sz w:val="24"/>
                <w:szCs w:val="24"/>
                <w:lang w:val="id-ID"/>
              </w:rPr>
            </w:pPr>
          </w:p>
          <w:p w:rsidR="00F942E7" w:rsidRPr="006C63C1" w:rsidRDefault="00F942E7" w:rsidP="00B002C2">
            <w:pPr>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Pr="006C63C1">
              <w:rPr>
                <w:rFonts w:ascii="Times New Roman" w:hAnsi="Times New Roman" w:cs="Times New Roman"/>
                <w:sz w:val="24"/>
                <w:szCs w:val="24"/>
              </w:rPr>
              <w:t>Batara Guru Mengunjungi Dunia Bawah</w:t>
            </w:r>
            <w:r w:rsidRPr="006C63C1">
              <w:rPr>
                <w:rFonts w:ascii="Times New Roman" w:hAnsi="Times New Roman" w:cs="Times New Roman"/>
                <w:sz w:val="24"/>
                <w:szCs w:val="24"/>
                <w:lang w:val="id-ID"/>
              </w:rPr>
              <w:t xml:space="preserve">  I La Galigo Jilid I, hal: 135)</w:t>
            </w:r>
          </w:p>
          <w:p w:rsidR="00185341" w:rsidRPr="006C63C1" w:rsidRDefault="00185341" w:rsidP="00857325">
            <w:pPr>
              <w:jc w:val="both"/>
              <w:rPr>
                <w:rFonts w:ascii="Times New Roman" w:hAnsi="Times New Roman" w:cs="Times New Roman"/>
                <w:sz w:val="24"/>
                <w:szCs w:val="24"/>
                <w:lang w:val="id-ID"/>
              </w:rPr>
            </w:pPr>
          </w:p>
          <w:p w:rsidR="00F942E7" w:rsidRPr="006C63C1" w:rsidRDefault="00F942E7" w:rsidP="00985BCE">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143)</w:t>
            </w:r>
          </w:p>
          <w:p w:rsidR="00F942E7" w:rsidRPr="006C63C1" w:rsidRDefault="00F942E7" w:rsidP="00857325">
            <w:pPr>
              <w:jc w:val="both"/>
              <w:rPr>
                <w:rFonts w:ascii="Times New Roman" w:hAnsi="Times New Roman" w:cs="Times New Roman"/>
                <w:sz w:val="24"/>
                <w:szCs w:val="24"/>
                <w:lang w:val="id-ID"/>
              </w:rPr>
            </w:pPr>
          </w:p>
          <w:p w:rsidR="00F942E7" w:rsidRPr="006C63C1" w:rsidRDefault="00F942E7" w:rsidP="00857325">
            <w:pPr>
              <w:jc w:val="both"/>
              <w:rPr>
                <w:rFonts w:ascii="Times New Roman" w:hAnsi="Times New Roman" w:cs="Times New Roman"/>
                <w:sz w:val="24"/>
                <w:szCs w:val="24"/>
                <w:lang w:val="id-ID"/>
              </w:rPr>
            </w:pPr>
          </w:p>
          <w:p w:rsidR="00B002C2" w:rsidRPr="006C63C1" w:rsidRDefault="00B002C2" w:rsidP="00857325">
            <w:pPr>
              <w:jc w:val="both"/>
              <w:rPr>
                <w:rFonts w:ascii="Times New Roman" w:hAnsi="Times New Roman" w:cs="Times New Roman"/>
                <w:sz w:val="24"/>
                <w:szCs w:val="24"/>
                <w:lang w:val="id-ID"/>
              </w:rPr>
            </w:pPr>
          </w:p>
          <w:p w:rsidR="00F942E7" w:rsidRPr="006C63C1" w:rsidRDefault="00F942E7" w:rsidP="00A42CE2">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145)</w:t>
            </w:r>
          </w:p>
          <w:p w:rsidR="00F942E7" w:rsidRPr="006C63C1" w:rsidRDefault="00F942E7" w:rsidP="00857325">
            <w:pPr>
              <w:jc w:val="both"/>
              <w:rPr>
                <w:rFonts w:ascii="Times New Roman" w:hAnsi="Times New Roman" w:cs="Times New Roman"/>
                <w:sz w:val="24"/>
                <w:szCs w:val="24"/>
                <w:lang w:val="id-ID"/>
              </w:rPr>
            </w:pPr>
          </w:p>
          <w:p w:rsidR="002A5FC3" w:rsidRPr="006C63C1" w:rsidRDefault="002A5FC3" w:rsidP="00857325">
            <w:pPr>
              <w:jc w:val="both"/>
              <w:rPr>
                <w:rFonts w:ascii="Times New Roman" w:hAnsi="Times New Roman" w:cs="Times New Roman"/>
                <w:sz w:val="24"/>
                <w:szCs w:val="24"/>
                <w:lang w:val="id-ID"/>
              </w:rPr>
            </w:pPr>
          </w:p>
          <w:p w:rsidR="002A5FC3" w:rsidRPr="006C63C1" w:rsidRDefault="002A5FC3" w:rsidP="00857325">
            <w:pPr>
              <w:jc w:val="both"/>
              <w:rPr>
                <w:rFonts w:ascii="Times New Roman" w:hAnsi="Times New Roman" w:cs="Times New Roman"/>
                <w:sz w:val="24"/>
                <w:szCs w:val="24"/>
                <w:lang w:val="id-ID"/>
              </w:rPr>
            </w:pPr>
          </w:p>
          <w:p w:rsidR="002A5FC3" w:rsidRPr="006C63C1" w:rsidRDefault="002A5FC3" w:rsidP="00A42CE2">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149)</w:t>
            </w:r>
          </w:p>
          <w:p w:rsidR="00DC5989" w:rsidRPr="006C63C1" w:rsidRDefault="00DC5989" w:rsidP="00A42CE2">
            <w:pPr>
              <w:jc w:val="both"/>
              <w:rPr>
                <w:rFonts w:ascii="Times New Roman" w:hAnsi="Times New Roman" w:cs="Times New Roman"/>
                <w:sz w:val="24"/>
                <w:szCs w:val="24"/>
                <w:lang w:val="id-ID"/>
              </w:rPr>
            </w:pPr>
          </w:p>
          <w:p w:rsidR="002A5FC3" w:rsidRPr="006C63C1" w:rsidRDefault="00E32770" w:rsidP="00E32770">
            <w:pPr>
              <w:rPr>
                <w:rFonts w:ascii="Times New Roman" w:hAnsi="Times New Roman" w:cs="Times New Roman"/>
                <w:sz w:val="24"/>
                <w:szCs w:val="24"/>
                <w:lang w:val="id-ID"/>
              </w:rPr>
            </w:pPr>
            <w:r w:rsidRPr="006C63C1">
              <w:rPr>
                <w:rFonts w:ascii="Times New Roman" w:hAnsi="Times New Roman" w:cs="Times New Roman"/>
                <w:sz w:val="24"/>
                <w:szCs w:val="24"/>
                <w:lang w:val="id-ID"/>
              </w:rPr>
              <w:t>(</w:t>
            </w:r>
            <w:r w:rsidR="002A5FC3" w:rsidRPr="006C63C1">
              <w:rPr>
                <w:rFonts w:ascii="Times New Roman" w:hAnsi="Times New Roman" w:cs="Times New Roman"/>
                <w:sz w:val="24"/>
                <w:szCs w:val="24"/>
                <w:lang w:val="id-ID"/>
              </w:rPr>
              <w:t>Persiapan Batara Guru Turun Ke Bumi, I La Galigo Jilid I, hal: 109)</w:t>
            </w:r>
          </w:p>
          <w:p w:rsidR="00DC5989" w:rsidRPr="006C63C1" w:rsidRDefault="00DC5989" w:rsidP="00E32770">
            <w:pPr>
              <w:rPr>
                <w:rFonts w:ascii="Times New Roman" w:hAnsi="Times New Roman" w:cs="Times New Roman"/>
                <w:sz w:val="24"/>
                <w:szCs w:val="24"/>
                <w:lang w:val="id-ID"/>
              </w:rPr>
            </w:pPr>
          </w:p>
          <w:p w:rsidR="002A5FC3" w:rsidRPr="006C63C1" w:rsidRDefault="002A5FC3" w:rsidP="002A5FC3">
            <w:pPr>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119)</w:t>
            </w:r>
          </w:p>
          <w:p w:rsidR="002A5FC3" w:rsidRPr="006C63C1" w:rsidRDefault="002A5FC3" w:rsidP="00857325">
            <w:pPr>
              <w:jc w:val="both"/>
              <w:rPr>
                <w:rFonts w:ascii="Times New Roman" w:hAnsi="Times New Roman" w:cs="Times New Roman"/>
                <w:sz w:val="24"/>
                <w:szCs w:val="24"/>
                <w:lang w:val="id-ID"/>
              </w:rPr>
            </w:pPr>
          </w:p>
          <w:p w:rsidR="002A5FC3" w:rsidRPr="006C63C1" w:rsidRDefault="002A5FC3"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833928" w:rsidRPr="006C63C1" w:rsidRDefault="00833928" w:rsidP="002A5FC3">
            <w:pPr>
              <w:ind w:left="-57"/>
              <w:rPr>
                <w:rFonts w:ascii="Times New Roman" w:hAnsi="Times New Roman" w:cs="Times New Roman"/>
                <w:sz w:val="24"/>
                <w:szCs w:val="24"/>
                <w:lang w:val="id-ID"/>
              </w:rPr>
            </w:pPr>
          </w:p>
          <w:p w:rsidR="00833928" w:rsidRPr="006C63C1" w:rsidRDefault="00833928" w:rsidP="002A5FC3">
            <w:pPr>
              <w:ind w:left="-57"/>
              <w:rPr>
                <w:rFonts w:ascii="Times New Roman" w:hAnsi="Times New Roman" w:cs="Times New Roman"/>
                <w:sz w:val="24"/>
                <w:szCs w:val="24"/>
                <w:lang w:val="id-ID"/>
              </w:rPr>
            </w:pPr>
          </w:p>
          <w:p w:rsidR="00833928" w:rsidRPr="006C63C1" w:rsidRDefault="00833928" w:rsidP="002A5FC3">
            <w:pPr>
              <w:ind w:left="-57"/>
              <w:rPr>
                <w:rFonts w:ascii="Times New Roman" w:hAnsi="Times New Roman" w:cs="Times New Roman"/>
                <w:sz w:val="24"/>
                <w:szCs w:val="24"/>
                <w:lang w:val="id-ID"/>
              </w:rPr>
            </w:pPr>
          </w:p>
          <w:p w:rsidR="00833928" w:rsidRPr="006C63C1" w:rsidRDefault="00833928" w:rsidP="00833928">
            <w:pPr>
              <w:rPr>
                <w:rFonts w:ascii="Times New Roman" w:hAnsi="Times New Roman" w:cs="Times New Roman"/>
                <w:sz w:val="24"/>
                <w:szCs w:val="24"/>
                <w:lang w:val="id-ID"/>
              </w:rPr>
            </w:pPr>
          </w:p>
          <w:p w:rsidR="002A5FC3" w:rsidRPr="006C63C1" w:rsidRDefault="002A5FC3" w:rsidP="00833928">
            <w:pPr>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121)</w:t>
            </w:r>
          </w:p>
          <w:p w:rsidR="002A5FC3" w:rsidRPr="006C63C1" w:rsidRDefault="002A5FC3" w:rsidP="00857325">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362034" w:rsidRPr="006C63C1" w:rsidRDefault="00362034" w:rsidP="00274BB1">
            <w:pPr>
              <w:jc w:val="both"/>
              <w:rPr>
                <w:rFonts w:ascii="Times New Roman" w:hAnsi="Times New Roman" w:cs="Times New Roman"/>
                <w:sz w:val="24"/>
                <w:szCs w:val="24"/>
                <w:lang w:val="id-ID"/>
              </w:rPr>
            </w:pPr>
          </w:p>
          <w:p w:rsidR="006911A8" w:rsidRPr="006C63C1" w:rsidRDefault="006911A8" w:rsidP="00274BB1">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177)</w:t>
            </w:r>
          </w:p>
          <w:p w:rsidR="006911A8" w:rsidRPr="006C63C1" w:rsidRDefault="006911A8" w:rsidP="00857325">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B243BD" w:rsidRPr="006C63C1" w:rsidRDefault="00B243BD" w:rsidP="00362034">
            <w:pPr>
              <w:jc w:val="both"/>
              <w:rPr>
                <w:rFonts w:ascii="Times New Roman" w:hAnsi="Times New Roman" w:cs="Times New Roman"/>
                <w:sz w:val="24"/>
                <w:szCs w:val="24"/>
                <w:lang w:val="id-ID"/>
              </w:rPr>
            </w:pPr>
          </w:p>
          <w:p w:rsidR="006911A8" w:rsidRPr="006C63C1" w:rsidRDefault="006911A8" w:rsidP="00362034">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Turun Ke Bumi, I La Galigo Jilid I, hal: 127)</w:t>
            </w: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6911A8" w:rsidRPr="006C63C1" w:rsidRDefault="006911A8" w:rsidP="00FE39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139)</w:t>
            </w: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FE3925" w:rsidRPr="006C63C1" w:rsidRDefault="00FE3925" w:rsidP="00BE578F">
            <w:pPr>
              <w:ind w:left="-57"/>
              <w:rPr>
                <w:rFonts w:ascii="Times New Roman" w:hAnsi="Times New Roman" w:cs="Times New Roman"/>
                <w:sz w:val="24"/>
                <w:szCs w:val="24"/>
                <w:lang w:val="id-ID"/>
              </w:rPr>
            </w:pPr>
          </w:p>
          <w:p w:rsidR="00FE3925" w:rsidRPr="006C63C1" w:rsidRDefault="00FE3925" w:rsidP="00BE578F">
            <w:pPr>
              <w:ind w:left="-57"/>
              <w:rPr>
                <w:rFonts w:ascii="Times New Roman" w:hAnsi="Times New Roman" w:cs="Times New Roman"/>
                <w:sz w:val="24"/>
                <w:szCs w:val="24"/>
                <w:lang w:val="id-ID"/>
              </w:rPr>
            </w:pPr>
          </w:p>
          <w:p w:rsidR="00FE3925" w:rsidRPr="006C63C1" w:rsidRDefault="00FE3925" w:rsidP="00BE578F">
            <w:pPr>
              <w:ind w:left="-57"/>
              <w:rPr>
                <w:rFonts w:ascii="Times New Roman" w:hAnsi="Times New Roman" w:cs="Times New Roman"/>
                <w:sz w:val="24"/>
                <w:szCs w:val="24"/>
                <w:lang w:val="id-ID"/>
              </w:rPr>
            </w:pPr>
          </w:p>
          <w:p w:rsidR="00FE3925" w:rsidRPr="006C63C1" w:rsidRDefault="00FE3925" w:rsidP="00BE578F">
            <w:pPr>
              <w:ind w:left="-57"/>
              <w:rPr>
                <w:rFonts w:ascii="Times New Roman" w:hAnsi="Times New Roman" w:cs="Times New Roman"/>
                <w:sz w:val="24"/>
                <w:szCs w:val="24"/>
                <w:lang w:val="id-ID"/>
              </w:rPr>
            </w:pPr>
          </w:p>
          <w:p w:rsidR="00FE3925" w:rsidRPr="006C63C1" w:rsidRDefault="00FE3925" w:rsidP="00BE578F">
            <w:pPr>
              <w:ind w:left="-57"/>
              <w:rPr>
                <w:rFonts w:ascii="Times New Roman" w:hAnsi="Times New Roman" w:cs="Times New Roman"/>
                <w:sz w:val="24"/>
                <w:szCs w:val="24"/>
                <w:lang w:val="id-ID"/>
              </w:rPr>
            </w:pPr>
          </w:p>
          <w:p w:rsidR="00FE3925" w:rsidRPr="006C63C1" w:rsidRDefault="00FE3925" w:rsidP="00BE578F">
            <w:pPr>
              <w:ind w:left="-57"/>
              <w:rPr>
                <w:rFonts w:ascii="Times New Roman" w:hAnsi="Times New Roman" w:cs="Times New Roman"/>
                <w:sz w:val="24"/>
                <w:szCs w:val="24"/>
                <w:lang w:val="id-ID"/>
              </w:rPr>
            </w:pPr>
          </w:p>
          <w:p w:rsidR="00BC5F41" w:rsidRPr="006C63C1" w:rsidRDefault="00BC5F41" w:rsidP="00BE578F">
            <w:pPr>
              <w:ind w:left="-57"/>
              <w:rPr>
                <w:rFonts w:ascii="Times New Roman" w:hAnsi="Times New Roman" w:cs="Times New Roman"/>
                <w:sz w:val="24"/>
                <w:szCs w:val="24"/>
                <w:lang w:val="id-ID"/>
              </w:rPr>
            </w:pPr>
          </w:p>
          <w:p w:rsidR="00BC5F41" w:rsidRPr="006C63C1" w:rsidRDefault="00BC5F41" w:rsidP="00BE578F">
            <w:pPr>
              <w:ind w:left="-57"/>
              <w:rPr>
                <w:rFonts w:ascii="Times New Roman" w:hAnsi="Times New Roman" w:cs="Times New Roman"/>
                <w:sz w:val="24"/>
                <w:szCs w:val="24"/>
                <w:lang w:val="id-ID"/>
              </w:rPr>
            </w:pPr>
          </w:p>
          <w:p w:rsidR="006911A8" w:rsidRPr="006C63C1" w:rsidRDefault="006911A8" w:rsidP="00BE578F">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181)</w:t>
            </w: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BE578F" w:rsidRPr="006C63C1" w:rsidRDefault="00BE578F" w:rsidP="00857325">
            <w:pPr>
              <w:jc w:val="both"/>
              <w:rPr>
                <w:rFonts w:ascii="Times New Roman" w:hAnsi="Times New Roman" w:cs="Times New Roman"/>
                <w:sz w:val="24"/>
                <w:szCs w:val="24"/>
                <w:lang w:val="id-ID"/>
              </w:rPr>
            </w:pPr>
          </w:p>
          <w:p w:rsidR="00BE578F" w:rsidRPr="006C63C1" w:rsidRDefault="00BE578F" w:rsidP="00857325">
            <w:pPr>
              <w:jc w:val="both"/>
              <w:rPr>
                <w:rFonts w:ascii="Times New Roman" w:hAnsi="Times New Roman" w:cs="Times New Roman"/>
                <w:sz w:val="24"/>
                <w:szCs w:val="24"/>
                <w:lang w:val="id-ID"/>
              </w:rPr>
            </w:pPr>
          </w:p>
          <w:p w:rsidR="00BE578F" w:rsidRPr="006C63C1" w:rsidRDefault="00BE578F" w:rsidP="00857325">
            <w:pPr>
              <w:jc w:val="both"/>
              <w:rPr>
                <w:rFonts w:ascii="Times New Roman" w:hAnsi="Times New Roman" w:cs="Times New Roman"/>
                <w:sz w:val="24"/>
                <w:szCs w:val="24"/>
                <w:lang w:val="id-ID"/>
              </w:rPr>
            </w:pPr>
          </w:p>
          <w:p w:rsidR="00BE578F" w:rsidRPr="006C63C1" w:rsidRDefault="00BE578F" w:rsidP="00857325">
            <w:pPr>
              <w:jc w:val="both"/>
              <w:rPr>
                <w:rFonts w:ascii="Times New Roman" w:hAnsi="Times New Roman" w:cs="Times New Roman"/>
                <w:sz w:val="24"/>
                <w:szCs w:val="24"/>
                <w:lang w:val="id-ID"/>
              </w:rPr>
            </w:pPr>
          </w:p>
          <w:p w:rsidR="00BE578F" w:rsidRPr="006C63C1" w:rsidRDefault="00BE578F" w:rsidP="00857325">
            <w:pPr>
              <w:jc w:val="both"/>
              <w:rPr>
                <w:rFonts w:ascii="Times New Roman" w:hAnsi="Times New Roman" w:cs="Times New Roman"/>
                <w:sz w:val="24"/>
                <w:szCs w:val="24"/>
                <w:lang w:val="id-ID"/>
              </w:rPr>
            </w:pPr>
          </w:p>
          <w:p w:rsidR="00BE578F" w:rsidRPr="006C63C1" w:rsidRDefault="00BE578F" w:rsidP="00857325">
            <w:pPr>
              <w:jc w:val="both"/>
              <w:rPr>
                <w:rFonts w:ascii="Times New Roman" w:hAnsi="Times New Roman" w:cs="Times New Roman"/>
                <w:sz w:val="24"/>
                <w:szCs w:val="24"/>
                <w:lang w:val="id-ID"/>
              </w:rPr>
            </w:pPr>
          </w:p>
          <w:p w:rsidR="006911A8" w:rsidRPr="006C63C1" w:rsidRDefault="006911A8" w:rsidP="004070E2">
            <w:pPr>
              <w:spacing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w:t>
            </w: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4070E2" w:rsidRPr="006C63C1" w:rsidRDefault="004070E2" w:rsidP="006911A8">
            <w:pPr>
              <w:ind w:left="-57"/>
              <w:jc w:val="both"/>
              <w:rPr>
                <w:rFonts w:ascii="Times New Roman" w:hAnsi="Times New Roman" w:cs="Times New Roman"/>
                <w:sz w:val="24"/>
                <w:szCs w:val="24"/>
                <w:lang w:val="id-ID"/>
              </w:rPr>
            </w:pPr>
          </w:p>
          <w:p w:rsidR="004070E2" w:rsidRPr="006C63C1" w:rsidRDefault="004070E2" w:rsidP="006911A8">
            <w:pPr>
              <w:ind w:left="-57"/>
              <w:jc w:val="both"/>
              <w:rPr>
                <w:rFonts w:ascii="Times New Roman" w:hAnsi="Times New Roman" w:cs="Times New Roman"/>
                <w:sz w:val="24"/>
                <w:szCs w:val="24"/>
                <w:lang w:val="id-ID"/>
              </w:rPr>
            </w:pPr>
          </w:p>
          <w:p w:rsidR="004070E2" w:rsidRPr="006C63C1" w:rsidRDefault="004070E2" w:rsidP="006911A8">
            <w:pPr>
              <w:ind w:left="-57"/>
              <w:jc w:val="both"/>
              <w:rPr>
                <w:rFonts w:ascii="Times New Roman" w:hAnsi="Times New Roman" w:cs="Times New Roman"/>
                <w:sz w:val="24"/>
                <w:szCs w:val="24"/>
                <w:lang w:val="id-ID"/>
              </w:rPr>
            </w:pPr>
          </w:p>
          <w:p w:rsidR="004070E2" w:rsidRPr="006C63C1" w:rsidRDefault="004070E2" w:rsidP="006911A8">
            <w:pPr>
              <w:ind w:left="-57"/>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4070E2" w:rsidRPr="006C63C1" w:rsidRDefault="004070E2" w:rsidP="004070E2">
            <w:pPr>
              <w:jc w:val="both"/>
              <w:rPr>
                <w:rFonts w:ascii="Times New Roman" w:hAnsi="Times New Roman" w:cs="Times New Roman"/>
                <w:sz w:val="24"/>
                <w:szCs w:val="24"/>
                <w:lang w:val="id-ID"/>
              </w:rPr>
            </w:pPr>
          </w:p>
          <w:p w:rsidR="006911A8" w:rsidRPr="006C63C1" w:rsidRDefault="006911A8" w:rsidP="004070E2">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185)</w:t>
            </w:r>
          </w:p>
          <w:p w:rsidR="006911A8" w:rsidRPr="006C63C1" w:rsidRDefault="006911A8" w:rsidP="00857325">
            <w:pPr>
              <w:jc w:val="both"/>
              <w:rPr>
                <w:rFonts w:ascii="Times New Roman" w:hAnsi="Times New Roman" w:cs="Times New Roman"/>
                <w:sz w:val="24"/>
                <w:szCs w:val="24"/>
                <w:lang w:val="id-ID"/>
              </w:rPr>
            </w:pPr>
          </w:p>
          <w:p w:rsidR="00655F1E" w:rsidRPr="006C63C1" w:rsidRDefault="00655F1E" w:rsidP="00857325">
            <w:pPr>
              <w:jc w:val="both"/>
              <w:rPr>
                <w:rFonts w:ascii="Times New Roman" w:hAnsi="Times New Roman" w:cs="Times New Roman"/>
                <w:sz w:val="24"/>
                <w:szCs w:val="24"/>
                <w:lang w:val="id-ID"/>
              </w:rPr>
            </w:pPr>
          </w:p>
          <w:p w:rsidR="00655F1E" w:rsidRPr="006C63C1" w:rsidRDefault="00655F1E" w:rsidP="00857325">
            <w:pPr>
              <w:jc w:val="both"/>
              <w:rPr>
                <w:rFonts w:ascii="Times New Roman" w:hAnsi="Times New Roman" w:cs="Times New Roman"/>
                <w:sz w:val="24"/>
                <w:szCs w:val="24"/>
                <w:lang w:val="id-ID"/>
              </w:rPr>
            </w:pPr>
          </w:p>
          <w:p w:rsidR="00655F1E" w:rsidRPr="006C63C1" w:rsidRDefault="00655F1E" w:rsidP="00857325">
            <w:pPr>
              <w:jc w:val="both"/>
              <w:rPr>
                <w:rFonts w:ascii="Times New Roman" w:hAnsi="Times New Roman" w:cs="Times New Roman"/>
                <w:sz w:val="24"/>
                <w:szCs w:val="24"/>
                <w:lang w:val="id-ID"/>
              </w:rPr>
            </w:pPr>
          </w:p>
          <w:p w:rsidR="00655F1E" w:rsidRPr="006C63C1" w:rsidRDefault="00655F1E"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655F1E" w:rsidRPr="006C63C1" w:rsidRDefault="00655F1E" w:rsidP="009101B9">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189)</w:t>
            </w:r>
          </w:p>
          <w:p w:rsidR="00655F1E" w:rsidRPr="006C63C1" w:rsidRDefault="00655F1E"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6911A8" w:rsidRPr="006C63C1" w:rsidRDefault="006911A8"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655F1E" w:rsidRPr="006C63C1" w:rsidRDefault="00655F1E" w:rsidP="00655F1E">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 Selir Batara Guru Melahirkan, I La Galigo Jilid I, hal: 195) </w:t>
            </w:r>
          </w:p>
          <w:p w:rsidR="00655F1E" w:rsidRPr="006C63C1" w:rsidRDefault="00655F1E" w:rsidP="00655F1E">
            <w:pPr>
              <w:spacing w:line="480" w:lineRule="auto"/>
              <w:ind w:left="-57"/>
              <w:jc w:val="both"/>
              <w:rPr>
                <w:rFonts w:ascii="Times New Roman" w:hAnsi="Times New Roman" w:cs="Times New Roman"/>
                <w:sz w:val="24"/>
                <w:szCs w:val="24"/>
                <w:lang w:val="id-ID"/>
              </w:rPr>
            </w:pPr>
          </w:p>
          <w:p w:rsidR="00655F1E" w:rsidRPr="006C63C1" w:rsidRDefault="00655F1E"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55037E" w:rsidRPr="006C63C1" w:rsidRDefault="0055037E" w:rsidP="00D248F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193)</w:t>
            </w:r>
          </w:p>
          <w:p w:rsidR="00655F1E" w:rsidRPr="006C63C1" w:rsidRDefault="00655F1E"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55037E" w:rsidRPr="006C63C1" w:rsidRDefault="0055037E" w:rsidP="00D248F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191)</w:t>
            </w:r>
          </w:p>
          <w:p w:rsidR="00BC5F41" w:rsidRPr="006C63C1" w:rsidRDefault="00BC5F41" w:rsidP="00D248F8">
            <w:pPr>
              <w:jc w:val="both"/>
              <w:rPr>
                <w:rFonts w:ascii="Times New Roman" w:hAnsi="Times New Roman" w:cs="Times New Roman"/>
                <w:sz w:val="24"/>
                <w:szCs w:val="24"/>
                <w:lang w:val="id-ID"/>
              </w:rPr>
            </w:pPr>
          </w:p>
          <w:p w:rsidR="0055037E" w:rsidRPr="006C63C1" w:rsidRDefault="0055037E" w:rsidP="00E372CD">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195)</w:t>
            </w:r>
          </w:p>
          <w:p w:rsidR="0055037E" w:rsidRPr="006C63C1" w:rsidRDefault="0055037E"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EA5B8D" w:rsidRPr="006C63C1" w:rsidRDefault="00EA5B8D" w:rsidP="00E372CD">
            <w:pPr>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w:t>
            </w:r>
            <w:r w:rsidRPr="006C63C1">
              <w:rPr>
                <w:rFonts w:ascii="Times New Roman" w:hAnsi="Times New Roman" w:cs="Times New Roman"/>
                <w:sz w:val="24"/>
                <w:szCs w:val="24"/>
              </w:rPr>
              <w:t>Batara Guru Mengunjungi Dunia Bawah</w:t>
            </w:r>
            <w:r w:rsidRPr="006C63C1">
              <w:rPr>
                <w:rFonts w:ascii="Times New Roman" w:hAnsi="Times New Roman" w:cs="Times New Roman"/>
                <w:sz w:val="24"/>
                <w:szCs w:val="24"/>
                <w:lang w:val="id-ID"/>
              </w:rPr>
              <w:t xml:space="preserve"> I La Galigo Jilid I, hal: 133)</w:t>
            </w:r>
          </w:p>
          <w:p w:rsidR="00EA5B8D" w:rsidRPr="006C63C1" w:rsidRDefault="00EA5B8D" w:rsidP="00857325">
            <w:pPr>
              <w:jc w:val="both"/>
              <w:rPr>
                <w:rFonts w:ascii="Times New Roman" w:hAnsi="Times New Roman" w:cs="Times New Roman"/>
                <w:sz w:val="24"/>
                <w:szCs w:val="24"/>
                <w:lang w:val="id-ID"/>
              </w:rPr>
            </w:pPr>
          </w:p>
          <w:p w:rsidR="00EA5B8D" w:rsidRPr="006C63C1" w:rsidRDefault="00EA5B8D"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274BB1" w:rsidRPr="006C63C1" w:rsidRDefault="00274BB1" w:rsidP="00857325">
            <w:pPr>
              <w:jc w:val="both"/>
              <w:rPr>
                <w:rFonts w:ascii="Times New Roman" w:hAnsi="Times New Roman" w:cs="Times New Roman"/>
                <w:sz w:val="24"/>
                <w:szCs w:val="24"/>
                <w:lang w:val="id-ID"/>
              </w:rPr>
            </w:pPr>
          </w:p>
          <w:p w:rsidR="00EA5B8D" w:rsidRPr="006C63C1" w:rsidRDefault="00EA5B8D" w:rsidP="00EA5B8D">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179)</w:t>
            </w:r>
          </w:p>
          <w:p w:rsidR="00EA5B8D" w:rsidRPr="006C63C1" w:rsidRDefault="00EA5B8D" w:rsidP="00857325">
            <w:pPr>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365730" w:rsidRPr="006C63C1" w:rsidRDefault="00365730" w:rsidP="00274BB1">
            <w:pPr>
              <w:ind w:left="-57"/>
              <w:jc w:val="both"/>
              <w:rPr>
                <w:rFonts w:ascii="Times New Roman" w:hAnsi="Times New Roman" w:cs="Times New Roman"/>
                <w:sz w:val="24"/>
                <w:szCs w:val="24"/>
                <w:lang w:val="id-ID"/>
              </w:rPr>
            </w:pPr>
          </w:p>
          <w:p w:rsidR="00E52A90" w:rsidRPr="006C63C1" w:rsidRDefault="00E52A90" w:rsidP="00E52A90">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179)</w:t>
            </w: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E52A90" w:rsidRPr="006C63C1" w:rsidRDefault="00E52A90" w:rsidP="00274BB1">
            <w:pPr>
              <w:ind w:left="-57"/>
              <w:jc w:val="both"/>
              <w:rPr>
                <w:rFonts w:ascii="Times New Roman" w:hAnsi="Times New Roman" w:cs="Times New Roman"/>
                <w:sz w:val="24"/>
                <w:szCs w:val="24"/>
                <w:lang w:val="id-ID"/>
              </w:rPr>
            </w:pPr>
          </w:p>
          <w:p w:rsidR="00BC03EA" w:rsidRPr="006C63C1" w:rsidRDefault="00BC03EA" w:rsidP="00274BB1">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183)</w:t>
            </w:r>
          </w:p>
          <w:p w:rsidR="00EA5B8D" w:rsidRPr="006C63C1" w:rsidRDefault="00EA5B8D"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6421D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183)</w:t>
            </w: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6421D8" w:rsidRPr="006C63C1" w:rsidRDefault="001006FD" w:rsidP="00BC03E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p>
          <w:p w:rsidR="006421D8" w:rsidRPr="006C63C1" w:rsidRDefault="006421D8" w:rsidP="00BC03EA">
            <w:pPr>
              <w:ind w:left="-57"/>
              <w:jc w:val="both"/>
              <w:rPr>
                <w:rFonts w:ascii="Times New Roman" w:hAnsi="Times New Roman" w:cs="Times New Roman"/>
                <w:sz w:val="24"/>
                <w:szCs w:val="24"/>
                <w:lang w:val="id-ID"/>
              </w:rPr>
            </w:pPr>
          </w:p>
          <w:p w:rsidR="006421D8" w:rsidRPr="006C63C1" w:rsidRDefault="006421D8" w:rsidP="00BC03EA">
            <w:pPr>
              <w:ind w:left="-57"/>
              <w:jc w:val="both"/>
              <w:rPr>
                <w:rFonts w:ascii="Times New Roman" w:hAnsi="Times New Roman" w:cs="Times New Roman"/>
                <w:sz w:val="24"/>
                <w:szCs w:val="24"/>
                <w:lang w:val="id-ID"/>
              </w:rPr>
            </w:pPr>
          </w:p>
          <w:p w:rsidR="006421D8" w:rsidRPr="006C63C1" w:rsidRDefault="006421D8" w:rsidP="00BC03EA">
            <w:pPr>
              <w:ind w:left="-57"/>
              <w:jc w:val="both"/>
              <w:rPr>
                <w:rFonts w:ascii="Times New Roman" w:hAnsi="Times New Roman" w:cs="Times New Roman"/>
                <w:sz w:val="24"/>
                <w:szCs w:val="24"/>
                <w:lang w:val="id-ID"/>
              </w:rPr>
            </w:pPr>
          </w:p>
          <w:p w:rsidR="006421D8" w:rsidRPr="006C63C1" w:rsidRDefault="006421D8" w:rsidP="00BC03EA">
            <w:pPr>
              <w:ind w:left="-57"/>
              <w:jc w:val="both"/>
              <w:rPr>
                <w:rFonts w:ascii="Times New Roman" w:hAnsi="Times New Roman" w:cs="Times New Roman"/>
                <w:sz w:val="24"/>
                <w:szCs w:val="24"/>
                <w:lang w:val="id-ID"/>
              </w:rPr>
            </w:pPr>
          </w:p>
          <w:p w:rsidR="006421D8" w:rsidRPr="006C63C1" w:rsidRDefault="006421D8" w:rsidP="00BC03EA">
            <w:pPr>
              <w:ind w:left="-57"/>
              <w:jc w:val="both"/>
              <w:rPr>
                <w:rFonts w:ascii="Times New Roman" w:hAnsi="Times New Roman" w:cs="Times New Roman"/>
                <w:sz w:val="24"/>
                <w:szCs w:val="24"/>
                <w:lang w:val="id-ID"/>
              </w:rPr>
            </w:pPr>
          </w:p>
          <w:p w:rsidR="006421D8" w:rsidRPr="006C63C1" w:rsidRDefault="006421D8" w:rsidP="00BC03EA">
            <w:pPr>
              <w:ind w:left="-57"/>
              <w:jc w:val="both"/>
              <w:rPr>
                <w:rFonts w:ascii="Times New Roman" w:hAnsi="Times New Roman" w:cs="Times New Roman"/>
                <w:sz w:val="24"/>
                <w:szCs w:val="24"/>
                <w:lang w:val="id-ID"/>
              </w:rPr>
            </w:pPr>
          </w:p>
          <w:p w:rsidR="00BC03EA" w:rsidRPr="006C63C1" w:rsidRDefault="00BC03EA" w:rsidP="00BC03E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(Selir-Selir Batara </w:t>
            </w:r>
            <w:r w:rsidRPr="006C63C1">
              <w:rPr>
                <w:rFonts w:ascii="Times New Roman" w:hAnsi="Times New Roman" w:cs="Times New Roman"/>
                <w:sz w:val="24"/>
                <w:szCs w:val="24"/>
                <w:lang w:val="id-ID"/>
              </w:rPr>
              <w:lastRenderedPageBreak/>
              <w:t>Guru Melahirkan, I La Galigo Jilid I, hal: 195)</w:t>
            </w: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BC03EA" w:rsidRPr="006C63C1" w:rsidRDefault="00BC03EA" w:rsidP="00857325">
            <w:pPr>
              <w:jc w:val="both"/>
              <w:rPr>
                <w:rFonts w:ascii="Times New Roman" w:hAnsi="Times New Roman" w:cs="Times New Roman"/>
                <w:sz w:val="24"/>
                <w:szCs w:val="24"/>
                <w:lang w:val="id-ID"/>
              </w:rPr>
            </w:pPr>
          </w:p>
          <w:p w:rsidR="00E83BC5" w:rsidRPr="006C63C1" w:rsidRDefault="00E83BC5" w:rsidP="006421D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199)</w:t>
            </w:r>
          </w:p>
          <w:p w:rsidR="00BC03EA" w:rsidRPr="006C63C1" w:rsidRDefault="00BC03EA" w:rsidP="00857325">
            <w:pPr>
              <w:jc w:val="both"/>
              <w:rPr>
                <w:rFonts w:ascii="Times New Roman" w:hAnsi="Times New Roman" w:cs="Times New Roman"/>
                <w:sz w:val="24"/>
                <w:szCs w:val="24"/>
                <w:lang w:val="id-ID"/>
              </w:rPr>
            </w:pPr>
          </w:p>
          <w:p w:rsidR="00E83BC5" w:rsidRPr="006C63C1" w:rsidRDefault="00E83BC5" w:rsidP="00857325">
            <w:pPr>
              <w:jc w:val="both"/>
              <w:rPr>
                <w:rFonts w:ascii="Times New Roman" w:hAnsi="Times New Roman" w:cs="Times New Roman"/>
                <w:sz w:val="24"/>
                <w:szCs w:val="24"/>
                <w:lang w:val="id-ID"/>
              </w:rPr>
            </w:pPr>
          </w:p>
          <w:p w:rsidR="00E83BC5" w:rsidRPr="006C63C1" w:rsidRDefault="00E83BC5" w:rsidP="00857325">
            <w:pPr>
              <w:jc w:val="both"/>
              <w:rPr>
                <w:rFonts w:ascii="Times New Roman" w:hAnsi="Times New Roman" w:cs="Times New Roman"/>
                <w:sz w:val="24"/>
                <w:szCs w:val="24"/>
                <w:lang w:val="id-ID"/>
              </w:rPr>
            </w:pPr>
          </w:p>
          <w:p w:rsidR="00E83BC5" w:rsidRPr="006C63C1" w:rsidRDefault="00E83BC5" w:rsidP="00857325">
            <w:pPr>
              <w:jc w:val="both"/>
              <w:rPr>
                <w:rFonts w:ascii="Times New Roman" w:hAnsi="Times New Roman" w:cs="Times New Roman"/>
                <w:sz w:val="24"/>
                <w:szCs w:val="24"/>
                <w:lang w:val="id-ID"/>
              </w:rPr>
            </w:pPr>
          </w:p>
          <w:p w:rsidR="00E83BC5" w:rsidRPr="006C63C1" w:rsidRDefault="00E83BC5" w:rsidP="00857325">
            <w:pPr>
              <w:jc w:val="both"/>
              <w:rPr>
                <w:rFonts w:ascii="Times New Roman" w:hAnsi="Times New Roman" w:cs="Times New Roman"/>
                <w:sz w:val="24"/>
                <w:szCs w:val="24"/>
                <w:lang w:val="id-ID"/>
              </w:rPr>
            </w:pPr>
          </w:p>
          <w:p w:rsidR="00E83BC5" w:rsidRPr="006C63C1" w:rsidRDefault="001006FD" w:rsidP="009F451B">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E83BC5" w:rsidRPr="006C63C1">
              <w:rPr>
                <w:rFonts w:ascii="Times New Roman" w:hAnsi="Times New Roman" w:cs="Times New Roman"/>
                <w:sz w:val="24"/>
                <w:szCs w:val="24"/>
                <w:lang w:val="id-ID"/>
              </w:rPr>
              <w:t>(Selir-Selir Batara Guru Melahirkan, I La Galigo Jilid I, hal:: 201)</w:t>
            </w:r>
          </w:p>
          <w:p w:rsidR="00BC1BCD" w:rsidRPr="006C63C1" w:rsidRDefault="00BC1BCD" w:rsidP="00857325">
            <w:pPr>
              <w:jc w:val="both"/>
              <w:rPr>
                <w:rFonts w:ascii="Times New Roman" w:hAnsi="Times New Roman" w:cs="Times New Roman"/>
                <w:sz w:val="24"/>
                <w:szCs w:val="24"/>
                <w:lang w:val="id-ID"/>
              </w:rPr>
            </w:pPr>
          </w:p>
          <w:p w:rsidR="00AF2660" w:rsidRPr="006C63C1" w:rsidRDefault="00AF2660" w:rsidP="00857325">
            <w:pPr>
              <w:jc w:val="both"/>
              <w:rPr>
                <w:rFonts w:ascii="Times New Roman" w:hAnsi="Times New Roman" w:cs="Times New Roman"/>
                <w:sz w:val="24"/>
                <w:szCs w:val="24"/>
                <w:lang w:val="id-ID"/>
              </w:rPr>
            </w:pPr>
          </w:p>
          <w:p w:rsidR="00E83BC5" w:rsidRPr="006C63C1" w:rsidRDefault="00E83BC5" w:rsidP="00E83BC5">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w:t>
            </w:r>
            <w:r w:rsidRPr="006C63C1">
              <w:rPr>
                <w:rFonts w:ascii="Times New Roman" w:hAnsi="Times New Roman" w:cs="Times New Roman"/>
                <w:sz w:val="24"/>
                <w:szCs w:val="24"/>
                <w:lang w:val="id-ID"/>
              </w:rPr>
              <w:lastRenderedPageBreak/>
              <w:t>Turun Ke Bumi, I La Galigo Jilid I, hal: 127)</w:t>
            </w:r>
          </w:p>
          <w:p w:rsidR="00E83BC5" w:rsidRPr="006C63C1" w:rsidRDefault="00E83BC5" w:rsidP="00857325">
            <w:pPr>
              <w:jc w:val="both"/>
              <w:rPr>
                <w:rFonts w:ascii="Times New Roman" w:hAnsi="Times New Roman" w:cs="Times New Roman"/>
                <w:sz w:val="24"/>
                <w:szCs w:val="24"/>
                <w:lang w:val="id-ID"/>
              </w:rPr>
            </w:pPr>
          </w:p>
          <w:p w:rsidR="00E83BC5" w:rsidRPr="006C63C1" w:rsidRDefault="00E83BC5"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1006FD" w:rsidRPr="006C63C1" w:rsidRDefault="001006FD" w:rsidP="00857325">
            <w:pPr>
              <w:jc w:val="both"/>
              <w:rPr>
                <w:rFonts w:ascii="Times New Roman" w:hAnsi="Times New Roman" w:cs="Times New Roman"/>
                <w:sz w:val="24"/>
                <w:szCs w:val="24"/>
                <w:lang w:val="id-ID"/>
              </w:rPr>
            </w:pPr>
          </w:p>
          <w:p w:rsidR="00BC226E" w:rsidRPr="006C63C1" w:rsidRDefault="00BC226E" w:rsidP="00E83BC5">
            <w:pPr>
              <w:ind w:left="-57"/>
              <w:rPr>
                <w:rFonts w:ascii="Times New Roman" w:hAnsi="Times New Roman" w:cs="Times New Roman"/>
                <w:sz w:val="24"/>
                <w:szCs w:val="24"/>
                <w:lang w:val="id-ID"/>
              </w:rPr>
            </w:pPr>
          </w:p>
          <w:p w:rsidR="00E83BC5" w:rsidRPr="006C63C1" w:rsidRDefault="00E83BC5" w:rsidP="00E83BC5">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Mengunjungi Dunia Bawah I La Galigo Jilid I, hal:  129)</w:t>
            </w:r>
          </w:p>
          <w:p w:rsidR="00E83BC5" w:rsidRPr="006C63C1" w:rsidRDefault="00E83BC5"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2B497E" w:rsidRPr="006C63C1" w:rsidRDefault="002B497E" w:rsidP="00857325">
            <w:pPr>
              <w:jc w:val="both"/>
              <w:rPr>
                <w:rFonts w:ascii="Times New Roman" w:hAnsi="Times New Roman" w:cs="Times New Roman"/>
                <w:sz w:val="24"/>
                <w:szCs w:val="24"/>
                <w:lang w:val="id-ID"/>
              </w:rPr>
            </w:pPr>
          </w:p>
          <w:p w:rsidR="00FA2BBE" w:rsidRPr="006C63C1" w:rsidRDefault="00FA2BBE" w:rsidP="00857325">
            <w:pPr>
              <w:jc w:val="both"/>
              <w:rPr>
                <w:rFonts w:ascii="Times New Roman" w:hAnsi="Times New Roman" w:cs="Times New Roman"/>
                <w:sz w:val="24"/>
                <w:szCs w:val="24"/>
                <w:lang w:val="id-ID"/>
              </w:rPr>
            </w:pPr>
          </w:p>
          <w:p w:rsidR="00FA2BBE" w:rsidRPr="006C63C1" w:rsidRDefault="00FA2BBE" w:rsidP="00857325">
            <w:pPr>
              <w:jc w:val="both"/>
              <w:rPr>
                <w:rFonts w:ascii="Times New Roman" w:hAnsi="Times New Roman" w:cs="Times New Roman"/>
                <w:sz w:val="24"/>
                <w:szCs w:val="24"/>
                <w:lang w:val="id-ID"/>
              </w:rPr>
            </w:pPr>
          </w:p>
          <w:p w:rsidR="00FA2BBE" w:rsidRPr="006C63C1" w:rsidRDefault="00FA2BBE" w:rsidP="00857325">
            <w:pPr>
              <w:jc w:val="both"/>
              <w:rPr>
                <w:rFonts w:ascii="Times New Roman" w:hAnsi="Times New Roman" w:cs="Times New Roman"/>
                <w:sz w:val="24"/>
                <w:szCs w:val="24"/>
                <w:lang w:val="id-ID"/>
              </w:rPr>
            </w:pPr>
          </w:p>
          <w:p w:rsidR="00342A77" w:rsidRPr="006C63C1" w:rsidRDefault="00342A77" w:rsidP="00BC226E">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Mengunjungi Dunia Bawah</w:t>
            </w:r>
            <w:r w:rsidR="002B497E" w:rsidRPr="006C63C1">
              <w:rPr>
                <w:rFonts w:ascii="Times New Roman" w:hAnsi="Times New Roman" w:cs="Times New Roman"/>
                <w:sz w:val="24"/>
                <w:szCs w:val="24"/>
                <w:lang w:val="id-ID"/>
              </w:rPr>
              <w:t xml:space="preserve"> I </w:t>
            </w:r>
            <w:r w:rsidR="002B497E" w:rsidRPr="006C63C1">
              <w:rPr>
                <w:rFonts w:ascii="Times New Roman" w:hAnsi="Times New Roman" w:cs="Times New Roman"/>
                <w:sz w:val="24"/>
                <w:szCs w:val="24"/>
                <w:lang w:val="id-ID"/>
              </w:rPr>
              <w:lastRenderedPageBreak/>
              <w:t>La Galigo Jilid I, hal: 131)</w:t>
            </w: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342A77" w:rsidRPr="006C63C1" w:rsidRDefault="00342A77" w:rsidP="00857325">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BC226E" w:rsidRPr="006C63C1" w:rsidRDefault="00BC226E" w:rsidP="00FA5231">
            <w:pPr>
              <w:jc w:val="both"/>
              <w:rPr>
                <w:rFonts w:ascii="Times New Roman" w:hAnsi="Times New Roman" w:cs="Times New Roman"/>
                <w:sz w:val="24"/>
                <w:szCs w:val="24"/>
                <w:lang w:val="id-ID"/>
              </w:rPr>
            </w:pPr>
          </w:p>
          <w:p w:rsidR="00FA5231" w:rsidRPr="006C63C1" w:rsidRDefault="00FA5231" w:rsidP="00FA5231">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139)</w:t>
            </w:r>
          </w:p>
          <w:p w:rsidR="00342A77" w:rsidRPr="006C63C1" w:rsidRDefault="00342A77"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4624F9" w:rsidRPr="006C63C1" w:rsidRDefault="004624F9" w:rsidP="00FA5231">
            <w:pPr>
              <w:ind w:left="-57"/>
              <w:jc w:val="both"/>
              <w:rPr>
                <w:rFonts w:ascii="Times New Roman" w:hAnsi="Times New Roman" w:cs="Times New Roman"/>
                <w:sz w:val="24"/>
                <w:szCs w:val="24"/>
                <w:lang w:val="id-ID"/>
              </w:rPr>
            </w:pPr>
          </w:p>
          <w:p w:rsidR="00FA5231" w:rsidRPr="006C63C1" w:rsidRDefault="00FA5231" w:rsidP="00FA5231">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147)</w:t>
            </w: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BE106D" w:rsidRPr="006C63C1" w:rsidRDefault="001006FD" w:rsidP="003A71C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BE106D" w:rsidRPr="006C63C1">
              <w:rPr>
                <w:rFonts w:ascii="Times New Roman" w:hAnsi="Times New Roman" w:cs="Times New Roman"/>
                <w:sz w:val="24"/>
                <w:szCs w:val="24"/>
                <w:lang w:val="id-ID"/>
              </w:rPr>
              <w:t>(Pusaka Batara Guru Turun Ke Bumi, I La Galigo Jilid I, hal: 149)</w:t>
            </w:r>
          </w:p>
          <w:p w:rsidR="00FA5231" w:rsidRPr="006C63C1" w:rsidRDefault="00FA5231" w:rsidP="00857325">
            <w:pPr>
              <w:jc w:val="both"/>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3A71C5" w:rsidRPr="006C63C1" w:rsidRDefault="003A71C5" w:rsidP="00BE106D">
            <w:pPr>
              <w:ind w:left="-57"/>
              <w:rPr>
                <w:rFonts w:ascii="Times New Roman" w:hAnsi="Times New Roman" w:cs="Times New Roman"/>
                <w:sz w:val="24"/>
                <w:szCs w:val="24"/>
                <w:lang w:val="id-ID"/>
              </w:rPr>
            </w:pPr>
          </w:p>
          <w:p w:rsidR="00946AB2" w:rsidRPr="006C63C1" w:rsidRDefault="00BE106D" w:rsidP="00441C68">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w:t>
            </w:r>
            <w:r w:rsidR="00441C68" w:rsidRPr="006C63C1">
              <w:rPr>
                <w:rFonts w:ascii="Times New Roman" w:hAnsi="Times New Roman" w:cs="Times New Roman"/>
                <w:sz w:val="24"/>
                <w:szCs w:val="24"/>
                <w:lang w:val="id-ID"/>
              </w:rPr>
              <w:t>q, La Galigo Jilid II, hal:</w:t>
            </w:r>
            <w:r w:rsidR="00A724F4" w:rsidRPr="006C63C1">
              <w:rPr>
                <w:rFonts w:ascii="Times New Roman" w:hAnsi="Times New Roman" w:cs="Times New Roman"/>
                <w:sz w:val="24"/>
                <w:szCs w:val="24"/>
                <w:lang w:val="id-ID"/>
              </w:rPr>
              <w:t xml:space="preserve"> 31)</w:t>
            </w:r>
            <w:r w:rsidR="00441C68" w:rsidRPr="006C63C1">
              <w:rPr>
                <w:rFonts w:ascii="Times New Roman" w:hAnsi="Times New Roman" w:cs="Times New Roman"/>
                <w:sz w:val="24"/>
                <w:szCs w:val="24"/>
                <w:lang w:val="id-ID"/>
              </w:rPr>
              <w:t xml:space="preserve"> </w:t>
            </w:r>
          </w:p>
          <w:p w:rsidR="00946AB2" w:rsidRPr="006C63C1" w:rsidRDefault="00946AB2" w:rsidP="00441C68">
            <w:pPr>
              <w:ind w:left="-57"/>
              <w:rPr>
                <w:rFonts w:ascii="Times New Roman" w:hAnsi="Times New Roman" w:cs="Times New Roman"/>
                <w:sz w:val="24"/>
                <w:szCs w:val="24"/>
                <w:lang w:val="id-ID"/>
              </w:rPr>
            </w:pPr>
          </w:p>
          <w:p w:rsidR="00946AB2" w:rsidRPr="006C63C1" w:rsidRDefault="00946AB2" w:rsidP="00441C68">
            <w:pPr>
              <w:ind w:left="-57"/>
              <w:rPr>
                <w:rFonts w:ascii="Times New Roman" w:hAnsi="Times New Roman" w:cs="Times New Roman"/>
                <w:sz w:val="24"/>
                <w:szCs w:val="24"/>
                <w:lang w:val="id-ID"/>
              </w:rPr>
            </w:pPr>
          </w:p>
          <w:p w:rsidR="00BE106D" w:rsidRPr="006C63C1" w:rsidRDefault="00BE106D" w:rsidP="00441C68">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33)</w:t>
            </w:r>
          </w:p>
          <w:p w:rsidR="00BE106D" w:rsidRPr="006C63C1" w:rsidRDefault="00BE106D" w:rsidP="00857325">
            <w:pPr>
              <w:jc w:val="both"/>
              <w:rPr>
                <w:rFonts w:ascii="Times New Roman" w:hAnsi="Times New Roman" w:cs="Times New Roman"/>
                <w:sz w:val="24"/>
                <w:szCs w:val="24"/>
                <w:lang w:val="id-ID"/>
              </w:rPr>
            </w:pPr>
          </w:p>
          <w:p w:rsidR="00FA5231" w:rsidRPr="006C63C1" w:rsidRDefault="00FA5231" w:rsidP="00857325">
            <w:pPr>
              <w:jc w:val="both"/>
              <w:rPr>
                <w:rFonts w:ascii="Times New Roman" w:hAnsi="Times New Roman" w:cs="Times New Roman"/>
                <w:sz w:val="24"/>
                <w:szCs w:val="24"/>
                <w:lang w:val="id-ID"/>
              </w:rPr>
            </w:pPr>
          </w:p>
          <w:p w:rsidR="00BE106D" w:rsidRPr="006C63C1" w:rsidRDefault="00BE106D" w:rsidP="00857325">
            <w:pPr>
              <w:jc w:val="both"/>
              <w:rPr>
                <w:rFonts w:ascii="Times New Roman" w:hAnsi="Times New Roman" w:cs="Times New Roman"/>
                <w:sz w:val="24"/>
                <w:szCs w:val="24"/>
                <w:lang w:val="id-ID"/>
              </w:rPr>
            </w:pPr>
          </w:p>
          <w:p w:rsidR="00EC40E5" w:rsidRPr="006C63C1" w:rsidRDefault="00EC40E5" w:rsidP="00857325">
            <w:pPr>
              <w:jc w:val="both"/>
              <w:rPr>
                <w:rFonts w:ascii="Times New Roman" w:hAnsi="Times New Roman" w:cs="Times New Roman"/>
                <w:sz w:val="24"/>
                <w:szCs w:val="24"/>
                <w:lang w:val="id-ID"/>
              </w:rPr>
            </w:pPr>
          </w:p>
          <w:p w:rsidR="00EC40E5" w:rsidRPr="006C63C1" w:rsidRDefault="00EC40E5" w:rsidP="00857325">
            <w:pPr>
              <w:jc w:val="both"/>
              <w:rPr>
                <w:rFonts w:ascii="Times New Roman" w:hAnsi="Times New Roman" w:cs="Times New Roman"/>
                <w:sz w:val="24"/>
                <w:szCs w:val="24"/>
                <w:lang w:val="id-ID"/>
              </w:rPr>
            </w:pPr>
          </w:p>
          <w:p w:rsidR="00EC40E5" w:rsidRPr="006C63C1" w:rsidRDefault="00EC40E5" w:rsidP="00857325">
            <w:pPr>
              <w:jc w:val="both"/>
              <w:rPr>
                <w:rFonts w:ascii="Times New Roman" w:hAnsi="Times New Roman" w:cs="Times New Roman"/>
                <w:sz w:val="24"/>
                <w:szCs w:val="24"/>
                <w:lang w:val="id-ID"/>
              </w:rPr>
            </w:pPr>
          </w:p>
          <w:p w:rsidR="00EC40E5" w:rsidRPr="006C63C1" w:rsidRDefault="00EC40E5" w:rsidP="00857325">
            <w:pPr>
              <w:jc w:val="both"/>
              <w:rPr>
                <w:rFonts w:ascii="Times New Roman" w:hAnsi="Times New Roman" w:cs="Times New Roman"/>
                <w:sz w:val="24"/>
                <w:szCs w:val="24"/>
                <w:lang w:val="id-ID"/>
              </w:rPr>
            </w:pPr>
          </w:p>
          <w:p w:rsidR="00EC40E5" w:rsidRPr="006C63C1" w:rsidRDefault="00EC40E5" w:rsidP="00857325">
            <w:pPr>
              <w:jc w:val="both"/>
              <w:rPr>
                <w:rFonts w:ascii="Times New Roman" w:hAnsi="Times New Roman" w:cs="Times New Roman"/>
                <w:sz w:val="24"/>
                <w:szCs w:val="24"/>
                <w:lang w:val="id-ID"/>
              </w:rPr>
            </w:pPr>
          </w:p>
          <w:p w:rsidR="004E1172" w:rsidRPr="006C63C1" w:rsidRDefault="004E1172" w:rsidP="009D787A">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w:t>
            </w:r>
          </w:p>
          <w:p w:rsidR="00BE106D" w:rsidRPr="006C63C1" w:rsidRDefault="00BE106D"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9D787A" w:rsidRPr="006C63C1" w:rsidRDefault="009D787A" w:rsidP="004E1172">
            <w:pPr>
              <w:ind w:left="-57"/>
              <w:rPr>
                <w:rFonts w:ascii="Times New Roman" w:hAnsi="Times New Roman" w:cs="Times New Roman"/>
                <w:sz w:val="24"/>
                <w:szCs w:val="24"/>
                <w:lang w:val="id-ID"/>
              </w:rPr>
            </w:pPr>
          </w:p>
          <w:p w:rsidR="00240C47" w:rsidRPr="006C63C1" w:rsidRDefault="00240C47" w:rsidP="004E1172">
            <w:pPr>
              <w:ind w:left="-57"/>
              <w:rPr>
                <w:rFonts w:ascii="Times New Roman" w:hAnsi="Times New Roman" w:cs="Times New Roman"/>
                <w:sz w:val="24"/>
                <w:szCs w:val="24"/>
                <w:lang w:val="id-ID"/>
              </w:rPr>
            </w:pPr>
          </w:p>
          <w:p w:rsidR="004E1172" w:rsidRPr="006C63C1" w:rsidRDefault="004E1172" w:rsidP="004E1172">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111)</w:t>
            </w: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9D787A" w:rsidRPr="006C63C1" w:rsidRDefault="009D787A" w:rsidP="00857325">
            <w:pPr>
              <w:jc w:val="both"/>
              <w:rPr>
                <w:rFonts w:ascii="Times New Roman" w:hAnsi="Times New Roman" w:cs="Times New Roman"/>
                <w:sz w:val="24"/>
                <w:szCs w:val="24"/>
                <w:lang w:val="id-ID"/>
              </w:rPr>
            </w:pPr>
          </w:p>
          <w:p w:rsidR="004E1172" w:rsidRPr="006C63C1" w:rsidRDefault="004E1172" w:rsidP="00240C47">
            <w:pPr>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111)</w:t>
            </w:r>
          </w:p>
          <w:p w:rsidR="004E1172" w:rsidRPr="006C63C1" w:rsidRDefault="004E1172" w:rsidP="004E1172">
            <w:pPr>
              <w:ind w:left="-57"/>
              <w:rPr>
                <w:rFonts w:ascii="Times New Roman" w:hAnsi="Times New Roman" w:cs="Times New Roman"/>
                <w:sz w:val="24"/>
                <w:szCs w:val="24"/>
                <w:lang w:val="id-ID"/>
              </w:rPr>
            </w:pPr>
          </w:p>
          <w:p w:rsidR="004E1172" w:rsidRPr="006C63C1" w:rsidRDefault="004E1172"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1E459D" w:rsidRPr="006C63C1" w:rsidRDefault="001E459D" w:rsidP="004E1172">
            <w:pPr>
              <w:ind w:left="-57"/>
              <w:rPr>
                <w:rFonts w:ascii="Times New Roman" w:hAnsi="Times New Roman" w:cs="Times New Roman"/>
                <w:sz w:val="24"/>
                <w:szCs w:val="24"/>
                <w:lang w:val="id-ID"/>
              </w:rPr>
            </w:pPr>
          </w:p>
          <w:p w:rsidR="004E1172" w:rsidRPr="006C63C1" w:rsidRDefault="004E1172" w:rsidP="004E1172">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(Persiapan Batara Guru Turun Ke Bumi, I La Galigo </w:t>
            </w:r>
            <w:r w:rsidRPr="006C63C1">
              <w:rPr>
                <w:rFonts w:ascii="Times New Roman" w:hAnsi="Times New Roman" w:cs="Times New Roman"/>
                <w:sz w:val="24"/>
                <w:szCs w:val="24"/>
                <w:lang w:val="id-ID"/>
              </w:rPr>
              <w:lastRenderedPageBreak/>
              <w:t>Jilid I, hal: 107)</w:t>
            </w:r>
          </w:p>
          <w:p w:rsidR="004E1172" w:rsidRPr="006C63C1" w:rsidRDefault="004E1172" w:rsidP="004E1172">
            <w:pPr>
              <w:ind w:left="-57"/>
              <w:rPr>
                <w:rFonts w:ascii="Times New Roman" w:hAnsi="Times New Roman" w:cs="Times New Roman"/>
                <w:sz w:val="24"/>
                <w:szCs w:val="24"/>
                <w:lang w:val="id-ID"/>
              </w:rPr>
            </w:pPr>
          </w:p>
          <w:p w:rsidR="004E1172" w:rsidRPr="006C63C1" w:rsidRDefault="004E1172" w:rsidP="004E1172">
            <w:pPr>
              <w:ind w:left="-57"/>
              <w:rPr>
                <w:rFonts w:ascii="Times New Roman" w:hAnsi="Times New Roman" w:cs="Times New Roman"/>
                <w:sz w:val="24"/>
                <w:szCs w:val="24"/>
                <w:lang w:val="id-ID"/>
              </w:rPr>
            </w:pPr>
          </w:p>
          <w:p w:rsidR="004E1172" w:rsidRPr="006C63C1" w:rsidRDefault="004E1172" w:rsidP="004E1172">
            <w:pPr>
              <w:ind w:left="-57"/>
              <w:rPr>
                <w:rFonts w:ascii="Times New Roman" w:hAnsi="Times New Roman" w:cs="Times New Roman"/>
                <w:sz w:val="24"/>
                <w:szCs w:val="24"/>
                <w:lang w:val="id-ID"/>
              </w:rPr>
            </w:pPr>
          </w:p>
          <w:p w:rsidR="004E1172" w:rsidRPr="006C63C1" w:rsidRDefault="004E1172" w:rsidP="004E1172">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113)</w:t>
            </w:r>
          </w:p>
          <w:p w:rsidR="004E1172" w:rsidRPr="006C63C1" w:rsidRDefault="004E1172" w:rsidP="004E1172">
            <w:pPr>
              <w:ind w:left="-57"/>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4E1172">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115)</w:t>
            </w: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4E1172" w:rsidRPr="006C63C1" w:rsidRDefault="004E1172" w:rsidP="00857325">
            <w:pPr>
              <w:jc w:val="both"/>
              <w:rPr>
                <w:rFonts w:ascii="Times New Roman" w:hAnsi="Times New Roman" w:cs="Times New Roman"/>
                <w:sz w:val="24"/>
                <w:szCs w:val="24"/>
                <w:lang w:val="id-ID"/>
              </w:rPr>
            </w:pPr>
          </w:p>
          <w:p w:rsidR="00EC40E5" w:rsidRPr="006C63C1" w:rsidRDefault="00EC40E5"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(Persiapan Batara Guru </w:t>
            </w:r>
            <w:r w:rsidRPr="006C63C1">
              <w:rPr>
                <w:rFonts w:ascii="Times New Roman" w:hAnsi="Times New Roman" w:cs="Times New Roman"/>
                <w:sz w:val="24"/>
                <w:szCs w:val="24"/>
                <w:lang w:val="id-ID"/>
              </w:rPr>
              <w:lastRenderedPageBreak/>
              <w:t>Turun Ke Bumi, I La Galigo Jilid I, hal: 119)</w:t>
            </w:r>
          </w:p>
          <w:p w:rsidR="004E1172" w:rsidRPr="006C63C1" w:rsidRDefault="004E1172"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570)</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rPr>
              <w:t xml:space="preserve">(Batara Guru Naik ke Boting </w:t>
            </w:r>
            <w:r w:rsidRPr="006C63C1">
              <w:rPr>
                <w:rFonts w:ascii="Times New Roman" w:hAnsi="Times New Roman" w:cs="Times New Roman"/>
                <w:sz w:val="24"/>
                <w:szCs w:val="24"/>
              </w:rPr>
              <w:lastRenderedPageBreak/>
              <w:t>Langiq, La Galigo Jilid II, hal: 573)</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1E459D" w:rsidRPr="006C63C1" w:rsidRDefault="001E459D" w:rsidP="00857325">
            <w:pPr>
              <w:jc w:val="both"/>
              <w:rPr>
                <w:rFonts w:ascii="Times New Roman" w:hAnsi="Times New Roman" w:cs="Times New Roman"/>
                <w:sz w:val="24"/>
                <w:szCs w:val="24"/>
                <w:lang w:val="id-ID"/>
              </w:rPr>
            </w:pPr>
          </w:p>
          <w:p w:rsidR="00B453FA" w:rsidRPr="006C63C1" w:rsidRDefault="00EC40E5" w:rsidP="00B453FA">
            <w:pPr>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B453FA" w:rsidRPr="006C63C1">
              <w:rPr>
                <w:rFonts w:ascii="Times New Roman" w:hAnsi="Times New Roman" w:cs="Times New Roman"/>
                <w:sz w:val="24"/>
                <w:szCs w:val="24"/>
              </w:rPr>
              <w:t>(Batara Guru Naik ke Boting Langiq, La Galigo Jilid II, hal: 575)</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FA09AD" w:rsidRPr="006C63C1" w:rsidRDefault="00FA09AD" w:rsidP="00857325">
            <w:pPr>
              <w:jc w:val="both"/>
              <w:rPr>
                <w:rFonts w:ascii="Times New Roman" w:hAnsi="Times New Roman" w:cs="Times New Roman"/>
                <w:sz w:val="24"/>
                <w:szCs w:val="24"/>
                <w:lang w:val="id-ID"/>
              </w:rPr>
            </w:pPr>
          </w:p>
          <w:p w:rsidR="00FA09AD" w:rsidRPr="006C63C1" w:rsidRDefault="00FA09AD"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575)</w:t>
            </w: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p>
          <w:p w:rsidR="00EC40E5" w:rsidRPr="006C63C1" w:rsidRDefault="00EC40E5" w:rsidP="00B453FA">
            <w:pPr>
              <w:ind w:left="-57"/>
              <w:rPr>
                <w:rFonts w:ascii="Times New Roman" w:hAnsi="Times New Roman" w:cs="Times New Roman"/>
                <w:sz w:val="24"/>
                <w:szCs w:val="24"/>
                <w:lang w:val="id-ID"/>
              </w:rPr>
            </w:pPr>
          </w:p>
          <w:p w:rsidR="00EC40E5" w:rsidRPr="006C63C1" w:rsidRDefault="00EC40E5" w:rsidP="00B453FA">
            <w:pPr>
              <w:ind w:left="-57"/>
              <w:rPr>
                <w:rFonts w:ascii="Times New Roman" w:hAnsi="Times New Roman" w:cs="Times New Roman"/>
                <w:sz w:val="24"/>
                <w:szCs w:val="24"/>
                <w:lang w:val="id-ID"/>
              </w:rPr>
            </w:pPr>
          </w:p>
          <w:p w:rsidR="00EC40E5" w:rsidRPr="006C63C1" w:rsidRDefault="00EC40E5" w:rsidP="00B453FA">
            <w:pPr>
              <w:ind w:left="-57"/>
              <w:rPr>
                <w:rFonts w:ascii="Times New Roman" w:hAnsi="Times New Roman" w:cs="Times New Roman"/>
                <w:sz w:val="24"/>
                <w:szCs w:val="24"/>
                <w:lang w:val="id-ID"/>
              </w:rPr>
            </w:pPr>
          </w:p>
          <w:p w:rsidR="00EC40E5" w:rsidRPr="006C63C1" w:rsidRDefault="00EC40E5" w:rsidP="00B453FA">
            <w:pPr>
              <w:ind w:left="-57"/>
              <w:rPr>
                <w:rFonts w:ascii="Times New Roman" w:hAnsi="Times New Roman" w:cs="Times New Roman"/>
                <w:sz w:val="24"/>
                <w:szCs w:val="24"/>
                <w:lang w:val="id-ID"/>
              </w:rPr>
            </w:pPr>
          </w:p>
          <w:p w:rsidR="00EC40E5" w:rsidRPr="006C63C1" w:rsidRDefault="00EC40E5" w:rsidP="00B453FA">
            <w:pPr>
              <w:ind w:left="-57"/>
              <w:rPr>
                <w:rFonts w:ascii="Times New Roman" w:hAnsi="Times New Roman" w:cs="Times New Roman"/>
                <w:sz w:val="24"/>
                <w:szCs w:val="24"/>
                <w:lang w:val="id-ID"/>
              </w:rPr>
            </w:pPr>
          </w:p>
          <w:p w:rsidR="001E459D" w:rsidRPr="006C63C1" w:rsidRDefault="001E459D" w:rsidP="00B453FA">
            <w:pPr>
              <w:ind w:left="-57"/>
              <w:rPr>
                <w:rFonts w:ascii="Times New Roman" w:hAnsi="Times New Roman" w:cs="Times New Roman"/>
                <w:sz w:val="24"/>
                <w:szCs w:val="24"/>
                <w:lang w:val="id-ID"/>
              </w:rPr>
            </w:pPr>
          </w:p>
          <w:p w:rsidR="001E459D" w:rsidRPr="006C63C1" w:rsidRDefault="001E459D" w:rsidP="00B453FA">
            <w:pPr>
              <w:ind w:left="-57"/>
              <w:rPr>
                <w:rFonts w:ascii="Times New Roman" w:hAnsi="Times New Roman" w:cs="Times New Roman"/>
                <w:sz w:val="24"/>
                <w:szCs w:val="24"/>
                <w:lang w:val="id-ID"/>
              </w:rPr>
            </w:pPr>
          </w:p>
          <w:p w:rsidR="001E459D" w:rsidRPr="006C63C1" w:rsidRDefault="001E459D" w:rsidP="00B453FA">
            <w:pPr>
              <w:ind w:left="-57"/>
              <w:rPr>
                <w:rFonts w:ascii="Times New Roman" w:hAnsi="Times New Roman" w:cs="Times New Roman"/>
                <w:sz w:val="24"/>
                <w:szCs w:val="24"/>
                <w:lang w:val="id-ID"/>
              </w:rPr>
            </w:pPr>
          </w:p>
          <w:p w:rsidR="001E459D" w:rsidRPr="006C63C1" w:rsidRDefault="001E459D" w:rsidP="00B453FA">
            <w:pPr>
              <w:ind w:left="-57"/>
              <w:rPr>
                <w:rFonts w:ascii="Times New Roman" w:hAnsi="Times New Roman" w:cs="Times New Roman"/>
                <w:sz w:val="24"/>
                <w:szCs w:val="24"/>
                <w:lang w:val="id-ID"/>
              </w:rPr>
            </w:pPr>
          </w:p>
          <w:p w:rsidR="00EC40E5" w:rsidRPr="006C63C1" w:rsidRDefault="00EC40E5" w:rsidP="00B453FA">
            <w:pPr>
              <w:ind w:left="-57"/>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137)</w:t>
            </w:r>
          </w:p>
          <w:p w:rsidR="00B453FA" w:rsidRPr="006C63C1" w:rsidRDefault="00B453FA" w:rsidP="00B453FA">
            <w:pPr>
              <w:ind w:left="-57"/>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060CDD" w:rsidRPr="006C63C1" w:rsidRDefault="00060CDD" w:rsidP="00B453FA">
            <w:pPr>
              <w:ind w:left="-57"/>
              <w:jc w:val="both"/>
              <w:rPr>
                <w:rFonts w:ascii="Times New Roman" w:hAnsi="Times New Roman" w:cs="Times New Roman"/>
                <w:sz w:val="24"/>
                <w:szCs w:val="24"/>
                <w:lang w:val="id-ID"/>
              </w:rPr>
            </w:pPr>
          </w:p>
          <w:p w:rsidR="00060CDD" w:rsidRPr="006C63C1" w:rsidRDefault="00060CDD" w:rsidP="00B453FA">
            <w:pPr>
              <w:ind w:left="-57"/>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I La Galigo Jilid I, hal:</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060CDD" w:rsidRPr="006C63C1" w:rsidRDefault="00060CDD"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rPr>
              <w:t>(Batara Guru Naik ke Boting Langiq, La Galigo Jilid II, hal: 573)</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AF2660">
            <w:pPr>
              <w:autoSpaceDE w:val="0"/>
              <w:autoSpaceDN w:val="0"/>
              <w:adjustRightInd w:val="0"/>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562-</w:t>
            </w:r>
            <w:r w:rsidRPr="006C63C1">
              <w:rPr>
                <w:rFonts w:ascii="Times New Roman" w:hAnsi="Times New Roman" w:cs="Times New Roman"/>
                <w:sz w:val="24"/>
                <w:szCs w:val="24"/>
                <w:lang w:val="id-ID"/>
              </w:rPr>
              <w:lastRenderedPageBreak/>
              <w:t>563)</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Langiq,La Galigo Jilid II, hal:</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3D430B" w:rsidRPr="006C63C1" w:rsidRDefault="003D430B" w:rsidP="00857325">
            <w:pPr>
              <w:jc w:val="both"/>
              <w:rPr>
                <w:rFonts w:ascii="Times New Roman" w:hAnsi="Times New Roman" w:cs="Times New Roman"/>
                <w:sz w:val="24"/>
                <w:szCs w:val="24"/>
                <w:lang w:val="id-ID"/>
              </w:rPr>
            </w:pPr>
          </w:p>
          <w:p w:rsidR="003D430B" w:rsidRPr="006C63C1" w:rsidRDefault="003D430B"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43)</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109)</w:t>
            </w:r>
          </w:p>
          <w:p w:rsidR="00B453FA" w:rsidRPr="006C63C1" w:rsidRDefault="00B453FA" w:rsidP="00857325">
            <w:pPr>
              <w:jc w:val="both"/>
              <w:rPr>
                <w:rFonts w:ascii="Times New Roman" w:hAnsi="Times New Roman" w:cs="Times New Roman"/>
                <w:sz w:val="24"/>
                <w:szCs w:val="24"/>
                <w:lang w:val="id-ID"/>
              </w:rPr>
            </w:pPr>
          </w:p>
          <w:p w:rsidR="00DA7175" w:rsidRPr="006C63C1" w:rsidRDefault="00DA7175"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Turun Ke </w:t>
            </w:r>
            <w:r w:rsidRPr="006C63C1">
              <w:rPr>
                <w:rFonts w:ascii="Times New Roman" w:hAnsi="Times New Roman" w:cs="Times New Roman"/>
                <w:sz w:val="24"/>
                <w:szCs w:val="24"/>
                <w:lang w:val="id-ID"/>
              </w:rPr>
              <w:lastRenderedPageBreak/>
              <w:t>Bumi, I La Galigo Jilid I, hal: 123)</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CF3113" w:rsidRPr="006C63C1" w:rsidRDefault="00CF3113"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145)</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DA7175"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B453FA" w:rsidRPr="006C63C1">
              <w:rPr>
                <w:rFonts w:ascii="Times New Roman" w:hAnsi="Times New Roman" w:cs="Times New Roman"/>
                <w:sz w:val="24"/>
                <w:szCs w:val="24"/>
                <w:lang w:val="id-ID"/>
              </w:rPr>
              <w:t>(Asal Usul Sangiang Serri, I La Galigo Jilid I, hal: 181)</w:t>
            </w:r>
          </w:p>
          <w:p w:rsidR="00B453FA" w:rsidRPr="006C63C1" w:rsidRDefault="00B453FA"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Turun Ke Bumi, I La Galigo Jilid I, hal: 125)</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(Pusaka Batara Guru </w:t>
            </w:r>
            <w:r w:rsidRPr="006C63C1">
              <w:rPr>
                <w:rFonts w:ascii="Times New Roman" w:hAnsi="Times New Roman" w:cs="Times New Roman"/>
                <w:sz w:val="24"/>
                <w:szCs w:val="24"/>
                <w:lang w:val="id-ID"/>
              </w:rPr>
              <w:lastRenderedPageBreak/>
              <w:t>Turun Ke Bumi, I La Galigo Jilid I, hal: 141)</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294FEE" w:rsidRPr="006C63C1" w:rsidRDefault="00294FEE"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491198" w:rsidRPr="006C63C1" w:rsidRDefault="00491198" w:rsidP="00B453FA">
            <w:pPr>
              <w:ind w:left="-57"/>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143)</w:t>
            </w:r>
          </w:p>
          <w:p w:rsidR="00B453FA" w:rsidRPr="006C63C1" w:rsidRDefault="00B453FA" w:rsidP="00857325">
            <w:pPr>
              <w:jc w:val="both"/>
              <w:rPr>
                <w:rFonts w:ascii="Times New Roman" w:hAnsi="Times New Roman" w:cs="Times New Roman"/>
                <w:sz w:val="24"/>
                <w:szCs w:val="24"/>
                <w:lang w:val="id-ID"/>
              </w:rPr>
            </w:pPr>
          </w:p>
          <w:p w:rsidR="00491198" w:rsidRPr="006C63C1" w:rsidRDefault="00491198" w:rsidP="00B453FA">
            <w:pPr>
              <w:ind w:left="-57"/>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143)</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149)</w:t>
            </w:r>
          </w:p>
          <w:p w:rsidR="00B453FA" w:rsidRPr="006C63C1" w:rsidRDefault="00B453FA" w:rsidP="00857325">
            <w:pPr>
              <w:jc w:val="both"/>
              <w:rPr>
                <w:rFonts w:ascii="Times New Roman" w:hAnsi="Times New Roman" w:cs="Times New Roman"/>
                <w:sz w:val="24"/>
                <w:szCs w:val="24"/>
                <w:lang w:val="id-ID"/>
              </w:rPr>
            </w:pPr>
          </w:p>
          <w:p w:rsidR="00B453FA" w:rsidRPr="006C63C1" w:rsidRDefault="0009618E"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B453FA" w:rsidRPr="006C63C1">
              <w:rPr>
                <w:rFonts w:ascii="Times New Roman" w:hAnsi="Times New Roman" w:cs="Times New Roman"/>
                <w:sz w:val="24"/>
                <w:szCs w:val="24"/>
                <w:lang w:val="id-ID"/>
              </w:rPr>
              <w:t>(Batara Guru Naik Ke Boting Langiq, La Galigo Jilid II, hal: 35)</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09618E" w:rsidRPr="006C63C1" w:rsidRDefault="0009618E"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39)</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43)</w:t>
            </w:r>
          </w:p>
          <w:p w:rsidR="00B453FA" w:rsidRPr="006C63C1" w:rsidRDefault="00B453FA" w:rsidP="00B453FA">
            <w:pPr>
              <w:ind w:left="-57"/>
              <w:rPr>
                <w:rFonts w:ascii="Times New Roman" w:hAnsi="Times New Roman" w:cs="Times New Roman"/>
                <w:sz w:val="24"/>
                <w:szCs w:val="24"/>
                <w:lang w:val="id-ID"/>
              </w:rPr>
            </w:pPr>
          </w:p>
          <w:p w:rsidR="00D115AA" w:rsidRPr="006C63C1" w:rsidRDefault="00D115AA" w:rsidP="00B453FA">
            <w:pPr>
              <w:ind w:left="-57"/>
              <w:rPr>
                <w:rFonts w:ascii="Times New Roman" w:hAnsi="Times New Roman" w:cs="Times New Roman"/>
                <w:sz w:val="24"/>
                <w:szCs w:val="24"/>
                <w:lang w:val="id-ID"/>
              </w:rPr>
            </w:pPr>
          </w:p>
          <w:p w:rsidR="00D115AA" w:rsidRPr="006C63C1" w:rsidRDefault="00D115AA" w:rsidP="00B453FA">
            <w:pPr>
              <w:ind w:left="-57"/>
              <w:rPr>
                <w:rFonts w:ascii="Times New Roman" w:hAnsi="Times New Roman" w:cs="Times New Roman"/>
                <w:sz w:val="24"/>
                <w:szCs w:val="24"/>
                <w:lang w:val="id-ID"/>
              </w:rPr>
            </w:pPr>
          </w:p>
          <w:p w:rsidR="00D115AA" w:rsidRPr="006C63C1" w:rsidRDefault="00D115AA"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115)</w:t>
            </w:r>
          </w:p>
          <w:p w:rsidR="00B453FA" w:rsidRPr="006C63C1" w:rsidRDefault="00B453FA"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117)</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8D6446" w:rsidRPr="006C63C1" w:rsidRDefault="008D6446" w:rsidP="00B453FA">
            <w:pPr>
              <w:ind w:left="-57"/>
              <w:rPr>
                <w:rFonts w:ascii="Times New Roman" w:hAnsi="Times New Roman" w:cs="Times New Roman"/>
                <w:sz w:val="24"/>
                <w:szCs w:val="24"/>
                <w:lang w:val="id-ID"/>
              </w:rPr>
            </w:pPr>
          </w:p>
          <w:p w:rsidR="008D6446" w:rsidRPr="006C63C1" w:rsidRDefault="008D6446"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294FEE" w:rsidRPr="006C63C1" w:rsidRDefault="00294FEE" w:rsidP="00B453FA">
            <w:pPr>
              <w:ind w:left="-57"/>
              <w:rPr>
                <w:rFonts w:ascii="Times New Roman" w:hAnsi="Times New Roman" w:cs="Times New Roman"/>
                <w:sz w:val="24"/>
                <w:szCs w:val="24"/>
                <w:lang w:val="id-ID"/>
              </w:rPr>
            </w:pPr>
          </w:p>
          <w:p w:rsidR="00B453FA" w:rsidRPr="006C63C1" w:rsidRDefault="00B453FA" w:rsidP="00B453F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(Persiapan Batara Guru Turun Ke Bumi, I La Galigo Jilid I, </w:t>
            </w:r>
            <w:r w:rsidRPr="006C63C1">
              <w:rPr>
                <w:rFonts w:ascii="Times New Roman" w:hAnsi="Times New Roman" w:cs="Times New Roman"/>
                <w:sz w:val="24"/>
                <w:szCs w:val="24"/>
                <w:lang w:val="id-ID"/>
              </w:rPr>
              <w:lastRenderedPageBreak/>
              <w:t>hal: 119)</w:t>
            </w:r>
          </w:p>
          <w:p w:rsidR="00B453FA" w:rsidRPr="006C63C1" w:rsidRDefault="00B453FA" w:rsidP="00857325">
            <w:pPr>
              <w:jc w:val="both"/>
              <w:rPr>
                <w:rFonts w:ascii="Times New Roman" w:hAnsi="Times New Roman" w:cs="Times New Roman"/>
                <w:sz w:val="24"/>
                <w:szCs w:val="24"/>
                <w:lang w:val="id-ID"/>
              </w:rPr>
            </w:pPr>
          </w:p>
          <w:p w:rsidR="00294FEE" w:rsidRPr="006C63C1" w:rsidRDefault="00294FEE" w:rsidP="00B453FA">
            <w:pPr>
              <w:ind w:left="-57"/>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175)</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B453F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137)</w:t>
            </w: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453FA" w:rsidRPr="006C63C1" w:rsidRDefault="00B453FA"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5C09AA" w:rsidRPr="006C63C1" w:rsidRDefault="005C09AA" w:rsidP="005C09AA">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151)</w:t>
            </w:r>
          </w:p>
          <w:p w:rsidR="00B453FA" w:rsidRPr="006C63C1" w:rsidRDefault="00B453F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212693" w:rsidRPr="006C63C1" w:rsidRDefault="00212693" w:rsidP="00857325">
            <w:pPr>
              <w:jc w:val="both"/>
              <w:rPr>
                <w:rFonts w:ascii="Times New Roman" w:hAnsi="Times New Roman" w:cs="Times New Roman"/>
                <w:sz w:val="24"/>
                <w:szCs w:val="24"/>
                <w:lang w:val="id-ID"/>
              </w:rPr>
            </w:pPr>
          </w:p>
          <w:p w:rsidR="008D6446" w:rsidRPr="006C63C1" w:rsidRDefault="008D6446" w:rsidP="005C09AA">
            <w:pPr>
              <w:ind w:left="-57"/>
              <w:rPr>
                <w:rFonts w:ascii="Times New Roman" w:hAnsi="Times New Roman" w:cs="Times New Roman"/>
                <w:sz w:val="24"/>
                <w:szCs w:val="24"/>
                <w:lang w:val="id-ID"/>
              </w:rPr>
            </w:pPr>
          </w:p>
          <w:p w:rsidR="008D6446" w:rsidRPr="006C63C1" w:rsidRDefault="008D6446" w:rsidP="005C09AA">
            <w:pPr>
              <w:ind w:left="-57"/>
              <w:rPr>
                <w:rFonts w:ascii="Times New Roman" w:hAnsi="Times New Roman" w:cs="Times New Roman"/>
                <w:sz w:val="24"/>
                <w:szCs w:val="24"/>
                <w:lang w:val="id-ID"/>
              </w:rPr>
            </w:pPr>
          </w:p>
          <w:p w:rsidR="008D6446" w:rsidRPr="006C63C1" w:rsidRDefault="008D6446" w:rsidP="005C09AA">
            <w:pPr>
              <w:ind w:left="-57"/>
              <w:rPr>
                <w:rFonts w:ascii="Times New Roman" w:hAnsi="Times New Roman" w:cs="Times New Roman"/>
                <w:sz w:val="24"/>
                <w:szCs w:val="24"/>
                <w:lang w:val="id-ID"/>
              </w:rPr>
            </w:pPr>
          </w:p>
          <w:p w:rsidR="008D6446" w:rsidRPr="006C63C1" w:rsidRDefault="008D6446"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33)</w:t>
            </w: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BB26B9" w:rsidRPr="006C63C1" w:rsidRDefault="00BB26B9" w:rsidP="00857325">
            <w:pPr>
              <w:jc w:val="both"/>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35)</w:t>
            </w:r>
          </w:p>
          <w:p w:rsidR="005C09AA" w:rsidRPr="006C63C1" w:rsidRDefault="005C09AA"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p>
          <w:p w:rsidR="008D6446" w:rsidRPr="006C63C1" w:rsidRDefault="008D6446"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37)</w:t>
            </w:r>
          </w:p>
          <w:p w:rsidR="005C09AA" w:rsidRPr="006C63C1" w:rsidRDefault="005C09AA"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p>
          <w:p w:rsidR="00212693" w:rsidRPr="006C63C1" w:rsidRDefault="00212693" w:rsidP="005C09AA">
            <w:pPr>
              <w:ind w:left="-57"/>
              <w:rPr>
                <w:rFonts w:ascii="Times New Roman" w:hAnsi="Times New Roman" w:cs="Times New Roman"/>
                <w:sz w:val="24"/>
                <w:szCs w:val="24"/>
                <w:lang w:val="id-ID"/>
              </w:rPr>
            </w:pPr>
          </w:p>
          <w:p w:rsidR="00212693" w:rsidRPr="006C63C1" w:rsidRDefault="00212693" w:rsidP="00212693">
            <w:pPr>
              <w:rPr>
                <w:rFonts w:ascii="Times New Roman" w:hAnsi="Times New Roman" w:cs="Times New Roman"/>
                <w:sz w:val="24"/>
                <w:szCs w:val="24"/>
                <w:lang w:val="id-ID"/>
              </w:rPr>
            </w:pPr>
          </w:p>
          <w:p w:rsidR="00D115AA" w:rsidRPr="006C63C1" w:rsidRDefault="00D115AA" w:rsidP="005C09AA">
            <w:pPr>
              <w:ind w:left="-57"/>
              <w:rPr>
                <w:rFonts w:ascii="Times New Roman" w:hAnsi="Times New Roman" w:cs="Times New Roman"/>
                <w:sz w:val="24"/>
                <w:szCs w:val="24"/>
                <w:lang w:val="id-ID"/>
              </w:rPr>
            </w:pPr>
          </w:p>
          <w:p w:rsidR="005C09AA" w:rsidRPr="006C63C1" w:rsidRDefault="001B7751" w:rsidP="001B7751">
            <w:pPr>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5C09AA" w:rsidRPr="006C63C1">
              <w:rPr>
                <w:rFonts w:ascii="Times New Roman" w:hAnsi="Times New Roman" w:cs="Times New Roman"/>
                <w:sz w:val="24"/>
                <w:szCs w:val="24"/>
                <w:lang w:val="id-ID"/>
              </w:rPr>
              <w:t>(Persiapan Batara Guru Turun Ke Bumi, I La Galigo Jilid I, hal: 109)</w:t>
            </w:r>
          </w:p>
          <w:p w:rsidR="00BB26B9" w:rsidRPr="006C63C1" w:rsidRDefault="00BB26B9" w:rsidP="005C09AA">
            <w:pPr>
              <w:ind w:left="-57"/>
              <w:rPr>
                <w:rFonts w:ascii="Times New Roman" w:hAnsi="Times New Roman" w:cs="Times New Roman"/>
                <w:sz w:val="24"/>
                <w:szCs w:val="24"/>
                <w:lang w:val="id-ID"/>
              </w:rPr>
            </w:pPr>
          </w:p>
          <w:p w:rsidR="001B7751" w:rsidRPr="006C63C1" w:rsidRDefault="00BB26B9"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p>
          <w:p w:rsidR="001B7751" w:rsidRPr="006C63C1" w:rsidRDefault="001B7751" w:rsidP="005C09AA">
            <w:pPr>
              <w:ind w:left="-57"/>
              <w:rPr>
                <w:rFonts w:ascii="Times New Roman" w:hAnsi="Times New Roman" w:cs="Times New Roman"/>
                <w:sz w:val="24"/>
                <w:szCs w:val="24"/>
                <w:lang w:val="id-ID"/>
              </w:rPr>
            </w:pPr>
          </w:p>
          <w:p w:rsidR="001B7751" w:rsidRPr="006C63C1" w:rsidRDefault="001B7751" w:rsidP="005C09AA">
            <w:pPr>
              <w:ind w:left="-57"/>
              <w:rPr>
                <w:rFonts w:ascii="Times New Roman" w:hAnsi="Times New Roman" w:cs="Times New Roman"/>
                <w:sz w:val="24"/>
                <w:szCs w:val="24"/>
                <w:lang w:val="id-ID"/>
              </w:rPr>
            </w:pPr>
          </w:p>
          <w:p w:rsidR="001B7751" w:rsidRPr="006C63C1" w:rsidRDefault="001B7751"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111)</w:t>
            </w:r>
          </w:p>
          <w:p w:rsidR="005C09AA" w:rsidRPr="006C63C1" w:rsidRDefault="005C09AA"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113)</w:t>
            </w:r>
          </w:p>
          <w:p w:rsidR="005C09AA" w:rsidRPr="006C63C1" w:rsidRDefault="005C09AA"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(Persiapan Batara </w:t>
            </w:r>
            <w:r w:rsidRPr="006C63C1">
              <w:rPr>
                <w:rFonts w:ascii="Times New Roman" w:hAnsi="Times New Roman" w:cs="Times New Roman"/>
                <w:sz w:val="24"/>
                <w:szCs w:val="24"/>
                <w:lang w:val="id-ID"/>
              </w:rPr>
              <w:lastRenderedPageBreak/>
              <w:t>Guru Turun Ke Bumi, I La Galigo Jilid I, hal: 113)</w:t>
            </w:r>
          </w:p>
          <w:p w:rsidR="005C09AA" w:rsidRPr="006C63C1" w:rsidRDefault="005C09AA" w:rsidP="005C09AA">
            <w:pPr>
              <w:ind w:left="-57"/>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(Persiapan Batara Guru Turun Ke Bumi, I La Galigo Jilid I, hal: 115)</w:t>
            </w: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5C09AA" w:rsidRPr="006C63C1" w:rsidRDefault="005C09AA" w:rsidP="00857325">
            <w:pPr>
              <w:jc w:val="both"/>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BF4682" w:rsidRPr="006C63C1" w:rsidRDefault="00BF4682" w:rsidP="005C09AA">
            <w:pPr>
              <w:ind w:left="-57"/>
              <w:rPr>
                <w:rFonts w:ascii="Times New Roman" w:hAnsi="Times New Roman" w:cs="Times New Roman"/>
                <w:sz w:val="24"/>
                <w:szCs w:val="24"/>
                <w:lang w:val="id-ID"/>
              </w:rPr>
            </w:pPr>
          </w:p>
          <w:p w:rsidR="001B7751" w:rsidRPr="006C63C1" w:rsidRDefault="001B7751" w:rsidP="005C09AA">
            <w:pPr>
              <w:ind w:left="-57"/>
              <w:rPr>
                <w:rFonts w:ascii="Times New Roman" w:hAnsi="Times New Roman" w:cs="Times New Roman"/>
                <w:sz w:val="24"/>
                <w:szCs w:val="24"/>
                <w:lang w:val="id-ID"/>
              </w:rPr>
            </w:pPr>
          </w:p>
          <w:p w:rsidR="005C09AA" w:rsidRPr="006C63C1" w:rsidRDefault="005C09AA" w:rsidP="005C09AA">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w:t>
            </w:r>
            <w:r w:rsidRPr="006C63C1">
              <w:rPr>
                <w:rFonts w:ascii="Times New Roman" w:hAnsi="Times New Roman" w:cs="Times New Roman"/>
                <w:sz w:val="24"/>
                <w:szCs w:val="24"/>
                <w:lang w:val="id-ID"/>
              </w:rPr>
              <w:lastRenderedPageBreak/>
              <w:t>Guru Naik ke Boting Langiq, La Galigo Jilid II hal: 566-     567)</w:t>
            </w:r>
            <w:r w:rsidRPr="006C63C1">
              <w:rPr>
                <w:rFonts w:ascii="Times New Roman" w:hAnsi="Times New Roman" w:cs="Times New Roman"/>
                <w:sz w:val="24"/>
                <w:szCs w:val="24"/>
                <w:lang w:val="id-ID"/>
              </w:rPr>
              <w:br w:type="page"/>
            </w:r>
          </w:p>
          <w:p w:rsidR="005C09AA" w:rsidRPr="006C63C1" w:rsidRDefault="005C09AA"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1B7751" w:rsidRPr="006C63C1" w:rsidRDefault="001B7751" w:rsidP="00857325">
            <w:pPr>
              <w:jc w:val="both"/>
              <w:rPr>
                <w:rFonts w:ascii="Times New Roman" w:hAnsi="Times New Roman" w:cs="Times New Roman"/>
                <w:sz w:val="24"/>
                <w:szCs w:val="24"/>
                <w:lang w:val="id-ID"/>
              </w:rPr>
            </w:pPr>
          </w:p>
          <w:p w:rsidR="0079090E" w:rsidRPr="006C63C1" w:rsidRDefault="0079090E" w:rsidP="0079090E">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175)</w:t>
            </w:r>
          </w:p>
          <w:p w:rsidR="005C09AA" w:rsidRPr="006C63C1" w:rsidRDefault="005C09AA"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79090E">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(Asal Usul Sangiang Serri, I La Galigo Jilid I, </w:t>
            </w:r>
            <w:r w:rsidRPr="006C63C1">
              <w:rPr>
                <w:rFonts w:ascii="Times New Roman" w:hAnsi="Times New Roman" w:cs="Times New Roman"/>
                <w:sz w:val="24"/>
                <w:szCs w:val="24"/>
                <w:lang w:val="id-ID"/>
              </w:rPr>
              <w:lastRenderedPageBreak/>
              <w:t>hal: 183)</w:t>
            </w: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79090E">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 Selir Batara Guru Melahirkan, I La Galigo Jilid I, hal: 191)</w:t>
            </w: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79090E" w:rsidRPr="006C63C1" w:rsidRDefault="0079090E" w:rsidP="0079090E">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Turun Ke Bumi, I La Galigo Jilid I, hal: 125)</w:t>
            </w:r>
          </w:p>
          <w:p w:rsidR="005B3BF9" w:rsidRPr="006C63C1" w:rsidRDefault="005B3BF9" w:rsidP="0079090E">
            <w:pPr>
              <w:ind w:left="-57"/>
              <w:jc w:val="both"/>
              <w:rPr>
                <w:rFonts w:ascii="Times New Roman" w:hAnsi="Times New Roman" w:cs="Times New Roman"/>
                <w:sz w:val="24"/>
                <w:szCs w:val="24"/>
                <w:lang w:val="id-ID"/>
              </w:rPr>
            </w:pPr>
          </w:p>
          <w:p w:rsidR="005B3BF9" w:rsidRPr="006C63C1" w:rsidRDefault="005B3BF9" w:rsidP="0079090E">
            <w:pPr>
              <w:ind w:left="-57"/>
              <w:jc w:val="both"/>
              <w:rPr>
                <w:rFonts w:ascii="Times New Roman" w:hAnsi="Times New Roman" w:cs="Times New Roman"/>
                <w:sz w:val="24"/>
                <w:szCs w:val="24"/>
                <w:lang w:val="id-ID"/>
              </w:rPr>
            </w:pPr>
          </w:p>
          <w:p w:rsidR="008D6446" w:rsidRPr="006C63C1" w:rsidRDefault="008D6446" w:rsidP="0079090E">
            <w:pPr>
              <w:ind w:left="-57"/>
              <w:jc w:val="both"/>
              <w:rPr>
                <w:rFonts w:ascii="Times New Roman" w:hAnsi="Times New Roman" w:cs="Times New Roman"/>
                <w:sz w:val="24"/>
                <w:szCs w:val="24"/>
                <w:lang w:val="id-ID"/>
              </w:rPr>
            </w:pPr>
          </w:p>
          <w:p w:rsidR="008D6446" w:rsidRPr="006C63C1" w:rsidRDefault="008D6446" w:rsidP="0079090E">
            <w:pPr>
              <w:ind w:left="-57"/>
              <w:jc w:val="both"/>
              <w:rPr>
                <w:rFonts w:ascii="Times New Roman" w:hAnsi="Times New Roman" w:cs="Times New Roman"/>
                <w:sz w:val="24"/>
                <w:szCs w:val="24"/>
                <w:lang w:val="id-ID"/>
              </w:rPr>
            </w:pPr>
          </w:p>
          <w:p w:rsidR="008D6446" w:rsidRPr="006C63C1" w:rsidRDefault="008D6446" w:rsidP="0079090E">
            <w:pPr>
              <w:ind w:left="-57"/>
              <w:jc w:val="both"/>
              <w:rPr>
                <w:rFonts w:ascii="Times New Roman" w:hAnsi="Times New Roman" w:cs="Times New Roman"/>
                <w:sz w:val="24"/>
                <w:szCs w:val="24"/>
                <w:lang w:val="id-ID"/>
              </w:rPr>
            </w:pPr>
          </w:p>
          <w:p w:rsidR="008D6446" w:rsidRPr="006C63C1" w:rsidRDefault="008D6446" w:rsidP="0079090E">
            <w:pPr>
              <w:ind w:left="-57"/>
              <w:jc w:val="both"/>
              <w:rPr>
                <w:rFonts w:ascii="Times New Roman" w:hAnsi="Times New Roman" w:cs="Times New Roman"/>
                <w:sz w:val="24"/>
                <w:szCs w:val="24"/>
                <w:lang w:val="id-ID"/>
              </w:rPr>
            </w:pPr>
          </w:p>
          <w:p w:rsidR="008D6446" w:rsidRPr="006C63C1" w:rsidRDefault="008D6446" w:rsidP="0079090E">
            <w:pPr>
              <w:ind w:left="-57"/>
              <w:jc w:val="both"/>
              <w:rPr>
                <w:rFonts w:ascii="Times New Roman" w:hAnsi="Times New Roman" w:cs="Times New Roman"/>
                <w:sz w:val="24"/>
                <w:szCs w:val="24"/>
                <w:lang w:val="id-ID"/>
              </w:rPr>
            </w:pPr>
          </w:p>
          <w:p w:rsidR="008D6446" w:rsidRPr="006C63C1" w:rsidRDefault="008D6446" w:rsidP="0079090E">
            <w:pPr>
              <w:ind w:left="-57"/>
              <w:jc w:val="both"/>
              <w:rPr>
                <w:rFonts w:ascii="Times New Roman" w:hAnsi="Times New Roman" w:cs="Times New Roman"/>
                <w:sz w:val="24"/>
                <w:szCs w:val="24"/>
                <w:lang w:val="id-ID"/>
              </w:rPr>
            </w:pPr>
          </w:p>
          <w:p w:rsidR="005B3BF9" w:rsidRPr="006C63C1" w:rsidRDefault="005B3BF9" w:rsidP="00CC42D4">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141)</w:t>
            </w:r>
          </w:p>
          <w:p w:rsidR="005B3BF9" w:rsidRPr="006C63C1" w:rsidRDefault="005B3BF9" w:rsidP="0079090E">
            <w:pPr>
              <w:ind w:left="-57"/>
              <w:jc w:val="both"/>
              <w:rPr>
                <w:rFonts w:ascii="Times New Roman" w:hAnsi="Times New Roman" w:cs="Times New Roman"/>
                <w:sz w:val="24"/>
                <w:szCs w:val="24"/>
                <w:lang w:val="id-ID"/>
              </w:rPr>
            </w:pPr>
          </w:p>
          <w:p w:rsidR="005B3BF9" w:rsidRPr="006C63C1" w:rsidRDefault="005B3BF9" w:rsidP="005B3BF9">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143)</w:t>
            </w:r>
          </w:p>
          <w:p w:rsidR="005B3BF9" w:rsidRPr="006C63C1" w:rsidRDefault="005B3BF9" w:rsidP="0079090E">
            <w:pPr>
              <w:ind w:left="-57"/>
              <w:jc w:val="both"/>
              <w:rPr>
                <w:rFonts w:ascii="Times New Roman" w:hAnsi="Times New Roman" w:cs="Times New Roman"/>
                <w:sz w:val="24"/>
                <w:szCs w:val="24"/>
                <w:lang w:val="id-ID"/>
              </w:rPr>
            </w:pPr>
          </w:p>
          <w:p w:rsidR="00CC42D4" w:rsidRPr="006C63C1" w:rsidRDefault="00CC42D4" w:rsidP="005B3BF9">
            <w:pPr>
              <w:ind w:left="-57"/>
              <w:jc w:val="both"/>
              <w:rPr>
                <w:rFonts w:ascii="Times New Roman" w:hAnsi="Times New Roman" w:cs="Times New Roman"/>
                <w:sz w:val="24"/>
                <w:szCs w:val="24"/>
                <w:lang w:val="id-ID"/>
              </w:rPr>
            </w:pPr>
          </w:p>
          <w:p w:rsidR="00CC42D4" w:rsidRPr="006C63C1" w:rsidRDefault="00CC42D4"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4177BD" w:rsidRPr="006C63C1" w:rsidRDefault="004177BD" w:rsidP="005B3BF9">
            <w:pPr>
              <w:ind w:left="-57"/>
              <w:jc w:val="both"/>
              <w:rPr>
                <w:rFonts w:ascii="Times New Roman" w:hAnsi="Times New Roman" w:cs="Times New Roman"/>
                <w:sz w:val="24"/>
                <w:szCs w:val="24"/>
                <w:lang w:val="id-ID"/>
              </w:rPr>
            </w:pPr>
          </w:p>
          <w:p w:rsidR="005B3BF9" w:rsidRPr="006C63C1" w:rsidRDefault="005B3BF9" w:rsidP="005B3BF9">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145)</w:t>
            </w:r>
          </w:p>
          <w:p w:rsidR="005B3BF9" w:rsidRPr="006C63C1" w:rsidRDefault="005B3BF9" w:rsidP="0079090E">
            <w:pPr>
              <w:ind w:left="-57"/>
              <w:jc w:val="both"/>
              <w:rPr>
                <w:rFonts w:ascii="Times New Roman" w:hAnsi="Times New Roman" w:cs="Times New Roman"/>
                <w:sz w:val="24"/>
                <w:szCs w:val="24"/>
                <w:lang w:val="id-ID"/>
              </w:rPr>
            </w:pPr>
          </w:p>
          <w:p w:rsidR="005B3BF9" w:rsidRPr="006C63C1" w:rsidRDefault="005B3BF9" w:rsidP="0079090E">
            <w:pPr>
              <w:ind w:left="-57"/>
              <w:jc w:val="both"/>
              <w:rPr>
                <w:rFonts w:ascii="Times New Roman" w:hAnsi="Times New Roman" w:cs="Times New Roman"/>
                <w:sz w:val="24"/>
                <w:szCs w:val="24"/>
                <w:lang w:val="id-ID"/>
              </w:rPr>
            </w:pPr>
          </w:p>
          <w:p w:rsidR="00CC42D4" w:rsidRPr="006C63C1" w:rsidRDefault="00CC42D4" w:rsidP="0079090E">
            <w:pPr>
              <w:ind w:left="-57"/>
              <w:jc w:val="both"/>
              <w:rPr>
                <w:rFonts w:ascii="Times New Roman" w:hAnsi="Times New Roman" w:cs="Times New Roman"/>
                <w:sz w:val="24"/>
                <w:szCs w:val="24"/>
                <w:lang w:val="id-ID"/>
              </w:rPr>
            </w:pPr>
          </w:p>
          <w:p w:rsidR="005B3BF9" w:rsidRPr="006C63C1" w:rsidRDefault="005B3BF9" w:rsidP="0079090E">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881778" w:rsidRPr="006C63C1" w:rsidRDefault="00881778" w:rsidP="0088177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(Pusaka Batara Guru Turun Ke </w:t>
            </w:r>
            <w:r w:rsidRPr="006C63C1">
              <w:rPr>
                <w:rFonts w:ascii="Times New Roman" w:hAnsi="Times New Roman" w:cs="Times New Roman"/>
                <w:sz w:val="24"/>
                <w:szCs w:val="24"/>
                <w:lang w:val="id-ID"/>
              </w:rPr>
              <w:lastRenderedPageBreak/>
              <w:t>Bumi, I La Galigo Jilid I, hal: 147)</w:t>
            </w:r>
          </w:p>
          <w:p w:rsidR="005B3BF9" w:rsidRPr="006C63C1" w:rsidRDefault="005B3BF9" w:rsidP="0079090E">
            <w:pPr>
              <w:ind w:left="-57"/>
              <w:jc w:val="both"/>
              <w:rPr>
                <w:rFonts w:ascii="Times New Roman" w:hAnsi="Times New Roman" w:cs="Times New Roman"/>
                <w:sz w:val="24"/>
                <w:szCs w:val="24"/>
                <w:lang w:val="id-ID"/>
              </w:rPr>
            </w:pPr>
          </w:p>
          <w:p w:rsidR="005B3BF9" w:rsidRPr="006C63C1" w:rsidRDefault="005B3BF9" w:rsidP="0079090E">
            <w:pPr>
              <w:ind w:left="-57"/>
              <w:jc w:val="both"/>
              <w:rPr>
                <w:rFonts w:ascii="Times New Roman" w:hAnsi="Times New Roman" w:cs="Times New Roman"/>
                <w:sz w:val="24"/>
                <w:szCs w:val="24"/>
                <w:lang w:val="id-ID"/>
              </w:rPr>
            </w:pPr>
          </w:p>
          <w:p w:rsidR="00666EDE" w:rsidRPr="006C63C1" w:rsidRDefault="00666EDE" w:rsidP="0079090E">
            <w:pPr>
              <w:ind w:left="-57"/>
              <w:jc w:val="both"/>
              <w:rPr>
                <w:rFonts w:ascii="Times New Roman" w:hAnsi="Times New Roman" w:cs="Times New Roman"/>
                <w:sz w:val="24"/>
                <w:szCs w:val="24"/>
                <w:lang w:val="id-ID"/>
              </w:rPr>
            </w:pPr>
          </w:p>
          <w:p w:rsidR="00881778" w:rsidRPr="006C63C1" w:rsidRDefault="00881778" w:rsidP="0088177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(Pusaka Batara Guru Turun Ke Bumi, I La Galigo Jilid I, hal: 151)</w:t>
            </w:r>
          </w:p>
          <w:p w:rsidR="00881778" w:rsidRPr="006C63C1" w:rsidRDefault="00881778"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881778" w:rsidRPr="006C63C1" w:rsidRDefault="00881778" w:rsidP="00881778">
            <w:pPr>
              <w:ind w:left="-57"/>
              <w:jc w:val="both"/>
              <w:rPr>
                <w:rFonts w:ascii="Times New Roman" w:hAnsi="Times New Roman" w:cs="Times New Roman"/>
                <w:sz w:val="24"/>
                <w:szCs w:val="24"/>
                <w:lang w:val="id-ID"/>
              </w:rPr>
            </w:pPr>
          </w:p>
          <w:p w:rsidR="00881778" w:rsidRPr="006C63C1" w:rsidRDefault="00881778" w:rsidP="0088177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187)</w:t>
            </w:r>
          </w:p>
          <w:p w:rsidR="00881778" w:rsidRPr="006C63C1" w:rsidRDefault="00881778" w:rsidP="00881778">
            <w:pPr>
              <w:ind w:left="-57"/>
              <w:jc w:val="both"/>
              <w:rPr>
                <w:rFonts w:ascii="Times New Roman" w:hAnsi="Times New Roman" w:cs="Times New Roman"/>
                <w:sz w:val="24"/>
                <w:szCs w:val="24"/>
                <w:lang w:val="id-ID"/>
              </w:rPr>
            </w:pPr>
          </w:p>
          <w:p w:rsidR="00881778" w:rsidRPr="006C63C1" w:rsidRDefault="00881778" w:rsidP="00881778">
            <w:pPr>
              <w:jc w:val="both"/>
              <w:rPr>
                <w:rFonts w:ascii="Times New Roman" w:hAnsi="Times New Roman" w:cs="Times New Roman"/>
                <w:sz w:val="24"/>
                <w:szCs w:val="24"/>
                <w:lang w:val="id-ID"/>
              </w:rPr>
            </w:pPr>
          </w:p>
          <w:p w:rsidR="00881778" w:rsidRPr="006C63C1" w:rsidRDefault="00881778" w:rsidP="0088177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189)</w:t>
            </w:r>
          </w:p>
          <w:p w:rsidR="00881778" w:rsidRPr="006C63C1" w:rsidRDefault="00881778" w:rsidP="00881778">
            <w:pPr>
              <w:jc w:val="both"/>
              <w:rPr>
                <w:rFonts w:ascii="Times New Roman" w:hAnsi="Times New Roman" w:cs="Times New Roman"/>
                <w:sz w:val="24"/>
                <w:szCs w:val="24"/>
                <w:lang w:val="id-ID"/>
              </w:rPr>
            </w:pPr>
          </w:p>
          <w:p w:rsidR="005B3BF9" w:rsidRPr="006C63C1" w:rsidRDefault="005B3BF9" w:rsidP="0079090E">
            <w:pPr>
              <w:ind w:left="-57"/>
              <w:jc w:val="both"/>
              <w:rPr>
                <w:rFonts w:ascii="Times New Roman" w:hAnsi="Times New Roman" w:cs="Times New Roman"/>
                <w:sz w:val="24"/>
                <w:szCs w:val="24"/>
                <w:lang w:val="id-ID"/>
              </w:rPr>
            </w:pPr>
          </w:p>
          <w:p w:rsidR="0079090E" w:rsidRPr="006C63C1" w:rsidRDefault="0079090E"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881778" w:rsidRPr="006C63C1" w:rsidRDefault="00881778" w:rsidP="0088177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189)</w:t>
            </w:r>
          </w:p>
          <w:p w:rsidR="00881778" w:rsidRPr="006C63C1" w:rsidRDefault="00881778" w:rsidP="00857325">
            <w:pPr>
              <w:jc w:val="both"/>
              <w:rPr>
                <w:rFonts w:ascii="Times New Roman" w:hAnsi="Times New Roman" w:cs="Times New Roman"/>
                <w:sz w:val="24"/>
                <w:szCs w:val="24"/>
                <w:lang w:val="id-ID"/>
              </w:rPr>
            </w:pPr>
          </w:p>
          <w:p w:rsidR="00881778" w:rsidRPr="006C63C1" w:rsidRDefault="00881778" w:rsidP="00857325">
            <w:pPr>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8D6446" w:rsidRPr="006C63C1" w:rsidRDefault="008D6446"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4177BD" w:rsidRPr="006C63C1" w:rsidRDefault="004177BD" w:rsidP="00881778">
            <w:pPr>
              <w:ind w:left="-57"/>
              <w:jc w:val="both"/>
              <w:rPr>
                <w:rFonts w:ascii="Times New Roman" w:hAnsi="Times New Roman" w:cs="Times New Roman"/>
                <w:sz w:val="24"/>
                <w:szCs w:val="24"/>
                <w:lang w:val="id-ID"/>
              </w:rPr>
            </w:pPr>
          </w:p>
          <w:p w:rsidR="00881778" w:rsidRPr="006C63C1" w:rsidRDefault="00881778" w:rsidP="0088177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195)</w:t>
            </w:r>
          </w:p>
          <w:p w:rsidR="00881778" w:rsidRPr="006C63C1" w:rsidRDefault="00881778" w:rsidP="00857325">
            <w:pPr>
              <w:jc w:val="both"/>
              <w:rPr>
                <w:rFonts w:ascii="Times New Roman" w:hAnsi="Times New Roman" w:cs="Times New Roman"/>
                <w:sz w:val="24"/>
                <w:szCs w:val="24"/>
                <w:lang w:val="id-ID"/>
              </w:rPr>
            </w:pPr>
          </w:p>
          <w:p w:rsidR="00881778" w:rsidRPr="006C63C1" w:rsidRDefault="00881778" w:rsidP="00857325">
            <w:pPr>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4177BD" w:rsidRPr="006C63C1" w:rsidRDefault="004177BD" w:rsidP="00B236A2">
            <w:pPr>
              <w:ind w:left="-57"/>
              <w:jc w:val="both"/>
              <w:rPr>
                <w:rFonts w:ascii="Times New Roman" w:hAnsi="Times New Roman" w:cs="Times New Roman"/>
                <w:sz w:val="24"/>
                <w:szCs w:val="24"/>
                <w:lang w:val="id-ID"/>
              </w:rPr>
            </w:pPr>
          </w:p>
          <w:p w:rsidR="00881778" w:rsidRPr="006C63C1" w:rsidRDefault="00881778" w:rsidP="00B236A2">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195)</w:t>
            </w:r>
          </w:p>
          <w:p w:rsidR="00881778" w:rsidRPr="006C63C1" w:rsidRDefault="00881778" w:rsidP="00857325">
            <w:pPr>
              <w:jc w:val="both"/>
              <w:rPr>
                <w:rFonts w:ascii="Times New Roman" w:hAnsi="Times New Roman" w:cs="Times New Roman"/>
                <w:sz w:val="24"/>
                <w:szCs w:val="24"/>
                <w:lang w:val="id-ID"/>
              </w:rPr>
            </w:pPr>
          </w:p>
          <w:p w:rsidR="000C09CA" w:rsidRPr="006C63C1" w:rsidRDefault="000C09CA" w:rsidP="00857325">
            <w:pPr>
              <w:jc w:val="both"/>
              <w:rPr>
                <w:rFonts w:ascii="Times New Roman" w:hAnsi="Times New Roman" w:cs="Times New Roman"/>
                <w:sz w:val="24"/>
                <w:szCs w:val="24"/>
                <w:lang w:val="id-ID"/>
              </w:rPr>
            </w:pPr>
          </w:p>
          <w:p w:rsidR="00B236A2" w:rsidRPr="006C63C1" w:rsidRDefault="00B236A2" w:rsidP="00B236A2">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(Selir-Selir Batara Guru Melahirkan, I La Galigo Jilid I, hal: 199)</w:t>
            </w:r>
          </w:p>
          <w:p w:rsidR="00B236A2" w:rsidRPr="006C63C1" w:rsidRDefault="00B236A2"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4177BD" w:rsidRPr="006C63C1" w:rsidRDefault="004177BD"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8D6446" w:rsidP="00B236A2">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B236A2" w:rsidRPr="006C63C1">
              <w:rPr>
                <w:rFonts w:ascii="Times New Roman" w:hAnsi="Times New Roman" w:cs="Times New Roman"/>
                <w:sz w:val="24"/>
                <w:szCs w:val="24"/>
                <w:lang w:val="id-ID"/>
              </w:rPr>
              <w:t>(Batara Guru Naik Ke Boting Langiq, La Galigo Jilid II, hal 41)</w:t>
            </w: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B236A2">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Naik Ke Boting Langiq, I La Galigo Jilid </w:t>
            </w: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B236A2" w:rsidRPr="006C63C1" w:rsidRDefault="00B236A2"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140551" w:rsidRPr="006C63C1" w:rsidRDefault="00140551" w:rsidP="00857325">
            <w:pPr>
              <w:jc w:val="both"/>
              <w:rPr>
                <w:rFonts w:ascii="Times New Roman" w:hAnsi="Times New Roman" w:cs="Times New Roman"/>
                <w:sz w:val="24"/>
                <w:szCs w:val="24"/>
                <w:lang w:val="id-ID"/>
              </w:rPr>
            </w:pPr>
          </w:p>
          <w:p w:rsidR="008D6446" w:rsidRPr="006C63C1" w:rsidRDefault="008D6446" w:rsidP="00857325">
            <w:pPr>
              <w:jc w:val="both"/>
              <w:rPr>
                <w:rFonts w:ascii="Times New Roman" w:hAnsi="Times New Roman" w:cs="Times New Roman"/>
                <w:sz w:val="24"/>
                <w:szCs w:val="24"/>
                <w:lang w:val="id-ID"/>
              </w:rPr>
            </w:pPr>
          </w:p>
          <w:p w:rsidR="00140551" w:rsidRPr="006C63C1" w:rsidRDefault="00140551" w:rsidP="00140551">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Asal-Usul Sangiang Serri, I La Galigo Jilid I, hal: 179)</w:t>
            </w:r>
          </w:p>
          <w:p w:rsidR="00B236A2" w:rsidRPr="006C63C1" w:rsidRDefault="00B236A2" w:rsidP="00857325">
            <w:pPr>
              <w:jc w:val="both"/>
              <w:rPr>
                <w:rFonts w:ascii="Times New Roman" w:hAnsi="Times New Roman" w:cs="Times New Roman"/>
                <w:sz w:val="24"/>
                <w:szCs w:val="24"/>
                <w:lang w:val="id-ID"/>
              </w:rPr>
            </w:pPr>
          </w:p>
          <w:p w:rsidR="00140551" w:rsidRPr="006C63C1" w:rsidRDefault="00140551" w:rsidP="00857325">
            <w:pPr>
              <w:jc w:val="both"/>
              <w:rPr>
                <w:rFonts w:ascii="Times New Roman" w:hAnsi="Times New Roman" w:cs="Times New Roman"/>
                <w:sz w:val="24"/>
                <w:szCs w:val="24"/>
                <w:lang w:val="id-ID"/>
              </w:rPr>
            </w:pPr>
          </w:p>
          <w:p w:rsidR="00140551" w:rsidRPr="006C63C1" w:rsidRDefault="00140551" w:rsidP="00857325">
            <w:pPr>
              <w:jc w:val="both"/>
              <w:rPr>
                <w:rFonts w:ascii="Times New Roman" w:hAnsi="Times New Roman" w:cs="Times New Roman"/>
                <w:sz w:val="24"/>
                <w:szCs w:val="24"/>
                <w:lang w:val="id-ID"/>
              </w:rPr>
            </w:pPr>
          </w:p>
          <w:p w:rsidR="00140551" w:rsidRPr="006C63C1" w:rsidRDefault="00140551" w:rsidP="00857325">
            <w:pPr>
              <w:jc w:val="both"/>
              <w:rPr>
                <w:rFonts w:ascii="Times New Roman" w:hAnsi="Times New Roman" w:cs="Times New Roman"/>
                <w:sz w:val="24"/>
                <w:szCs w:val="24"/>
                <w:lang w:val="id-ID"/>
              </w:rPr>
            </w:pPr>
          </w:p>
          <w:p w:rsidR="00140551" w:rsidRPr="006C63C1" w:rsidRDefault="001E18DD" w:rsidP="00140551">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140551" w:rsidRPr="006C63C1">
              <w:rPr>
                <w:rFonts w:ascii="Times New Roman" w:hAnsi="Times New Roman" w:cs="Times New Roman"/>
                <w:sz w:val="24"/>
                <w:szCs w:val="24"/>
                <w:lang w:val="id-ID"/>
              </w:rPr>
              <w:t>(Batara Guru Naik Ke Boting Langiq La Galigo Jilid II hal: 560-561)</w:t>
            </w:r>
          </w:p>
          <w:p w:rsidR="00140551" w:rsidRPr="006C63C1" w:rsidRDefault="00140551"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035408" w:rsidRPr="006C63C1" w:rsidRDefault="00035408" w:rsidP="00035408">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560-561)</w:t>
            </w: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8709C7" w:rsidRPr="006C63C1" w:rsidRDefault="008709C7" w:rsidP="00857325">
            <w:pPr>
              <w:jc w:val="both"/>
              <w:rPr>
                <w:rFonts w:ascii="Times New Roman" w:hAnsi="Times New Roman" w:cs="Times New Roman"/>
                <w:sz w:val="24"/>
                <w:szCs w:val="24"/>
                <w:lang w:val="id-ID"/>
              </w:rPr>
            </w:pPr>
          </w:p>
          <w:p w:rsidR="008D6446" w:rsidRPr="006C63C1" w:rsidRDefault="008D6446"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8D6446" w:rsidRPr="006C63C1" w:rsidRDefault="008D6446" w:rsidP="00857325">
            <w:pPr>
              <w:jc w:val="both"/>
              <w:rPr>
                <w:rFonts w:ascii="Times New Roman" w:hAnsi="Times New Roman" w:cs="Times New Roman"/>
                <w:sz w:val="24"/>
                <w:szCs w:val="24"/>
                <w:lang w:val="id-ID"/>
              </w:rPr>
            </w:pPr>
          </w:p>
          <w:p w:rsidR="008D6446" w:rsidRPr="006C63C1" w:rsidRDefault="008D6446" w:rsidP="00857325">
            <w:pPr>
              <w:jc w:val="both"/>
              <w:rPr>
                <w:rFonts w:ascii="Times New Roman" w:hAnsi="Times New Roman" w:cs="Times New Roman"/>
                <w:sz w:val="24"/>
                <w:szCs w:val="24"/>
                <w:lang w:val="id-ID"/>
              </w:rPr>
            </w:pPr>
          </w:p>
          <w:p w:rsidR="008D6446" w:rsidRPr="006C63C1" w:rsidRDefault="008D6446" w:rsidP="00857325">
            <w:pPr>
              <w:jc w:val="both"/>
              <w:rPr>
                <w:rFonts w:ascii="Times New Roman" w:hAnsi="Times New Roman" w:cs="Times New Roman"/>
                <w:sz w:val="24"/>
                <w:szCs w:val="24"/>
                <w:lang w:val="id-ID"/>
              </w:rPr>
            </w:pPr>
          </w:p>
          <w:p w:rsidR="00035408" w:rsidRPr="006C63C1" w:rsidRDefault="00035408" w:rsidP="0003540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Naik Ke </w:t>
            </w:r>
            <w:r w:rsidRPr="006C63C1">
              <w:rPr>
                <w:rFonts w:ascii="Times New Roman" w:hAnsi="Times New Roman" w:cs="Times New Roman"/>
                <w:sz w:val="24"/>
                <w:szCs w:val="24"/>
                <w:lang w:val="id-ID"/>
              </w:rPr>
              <w:lastRenderedPageBreak/>
              <w:t>Boting Langiq La Galigo Jilid II hal 562-563</w:t>
            </w: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035408" w:rsidRPr="006C63C1" w:rsidRDefault="00035408" w:rsidP="00035408">
            <w:pPr>
              <w:ind w:left="-57"/>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(Asal Usul Sangiang Serri, I La Galigo Jilid I, hal: 177)</w:t>
            </w: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035408" w:rsidP="00857325">
            <w:pPr>
              <w:jc w:val="both"/>
              <w:rPr>
                <w:rFonts w:ascii="Times New Roman" w:hAnsi="Times New Roman" w:cs="Times New Roman"/>
                <w:sz w:val="24"/>
                <w:szCs w:val="24"/>
                <w:lang w:val="id-ID"/>
              </w:rPr>
            </w:pPr>
          </w:p>
          <w:p w:rsidR="00035408" w:rsidRPr="006C63C1" w:rsidRDefault="001E18DD" w:rsidP="009048B5">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035408" w:rsidRPr="006C63C1">
              <w:rPr>
                <w:rFonts w:ascii="Times New Roman" w:hAnsi="Times New Roman" w:cs="Times New Roman"/>
                <w:sz w:val="24"/>
                <w:szCs w:val="24"/>
                <w:lang w:val="id-ID"/>
              </w:rPr>
              <w:t>(Batara Guru Naik Ke Boting Langiq,</w:t>
            </w:r>
          </w:p>
          <w:p w:rsidR="00035408" w:rsidRPr="006C63C1" w:rsidRDefault="00035408"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1E18DD" w:rsidRPr="006C63C1" w:rsidRDefault="001E18DD"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(Batara Guru Naik ke Boting Langiq, La Galigo </w:t>
            </w:r>
            <w:r w:rsidRPr="006C63C1">
              <w:rPr>
                <w:rFonts w:ascii="Times New Roman" w:hAnsi="Times New Roman" w:cs="Times New Roman"/>
                <w:sz w:val="24"/>
                <w:szCs w:val="24"/>
              </w:rPr>
              <w:lastRenderedPageBreak/>
              <w:t>Jilid II, hal: 569)</w:t>
            </w: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1E18DD" w:rsidRPr="006C63C1" w:rsidRDefault="001E18DD" w:rsidP="009048B5">
            <w:pPr>
              <w:rPr>
                <w:rFonts w:ascii="Times New Roman" w:hAnsi="Times New Roman" w:cs="Times New Roman"/>
                <w:sz w:val="24"/>
                <w:szCs w:val="24"/>
                <w:lang w:val="id-ID"/>
              </w:rPr>
            </w:pPr>
          </w:p>
          <w:p w:rsidR="001E18DD" w:rsidRPr="006C63C1" w:rsidRDefault="001E18DD" w:rsidP="009048B5">
            <w:pPr>
              <w:rPr>
                <w:rFonts w:ascii="Times New Roman" w:hAnsi="Times New Roman" w:cs="Times New Roman"/>
                <w:sz w:val="24"/>
                <w:szCs w:val="24"/>
                <w:lang w:val="id-ID"/>
              </w:rPr>
            </w:pPr>
          </w:p>
          <w:p w:rsidR="001E18DD" w:rsidRPr="006C63C1" w:rsidRDefault="001E18DD" w:rsidP="009048B5">
            <w:pPr>
              <w:rPr>
                <w:rFonts w:ascii="Times New Roman" w:hAnsi="Times New Roman" w:cs="Times New Roman"/>
                <w:sz w:val="24"/>
                <w:szCs w:val="24"/>
                <w:lang w:val="id-ID"/>
              </w:rPr>
            </w:pPr>
          </w:p>
          <w:p w:rsidR="009048B5" w:rsidRPr="006C63C1" w:rsidRDefault="009048B5" w:rsidP="009048B5">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31)</w:t>
            </w:r>
          </w:p>
          <w:p w:rsidR="009048B5" w:rsidRPr="006C63C1" w:rsidRDefault="009048B5" w:rsidP="009048B5">
            <w:pPr>
              <w:rPr>
                <w:rFonts w:ascii="Times New Roman" w:hAnsi="Times New Roman" w:cs="Times New Roman"/>
                <w:sz w:val="24"/>
                <w:szCs w:val="24"/>
                <w:lang w:val="id-ID"/>
              </w:rPr>
            </w:pPr>
          </w:p>
          <w:p w:rsidR="009048B5" w:rsidRPr="006C63C1" w:rsidRDefault="009048B5" w:rsidP="009048B5">
            <w:pPr>
              <w:rPr>
                <w:rFonts w:ascii="Times New Roman" w:hAnsi="Times New Roman" w:cs="Times New Roman"/>
                <w:sz w:val="24"/>
                <w:szCs w:val="24"/>
                <w:lang w:val="id-ID"/>
              </w:rPr>
            </w:pPr>
          </w:p>
          <w:p w:rsidR="005A4AF2" w:rsidRPr="006C63C1" w:rsidRDefault="005A4AF2" w:rsidP="009048B5">
            <w:pPr>
              <w:rPr>
                <w:rFonts w:ascii="Times New Roman" w:hAnsi="Times New Roman" w:cs="Times New Roman"/>
                <w:sz w:val="24"/>
                <w:szCs w:val="24"/>
                <w:lang w:val="id-ID"/>
              </w:rPr>
            </w:pPr>
          </w:p>
          <w:p w:rsidR="005A4AF2" w:rsidRPr="006C63C1" w:rsidRDefault="005A4AF2" w:rsidP="009048B5">
            <w:pPr>
              <w:rPr>
                <w:rFonts w:ascii="Times New Roman" w:hAnsi="Times New Roman" w:cs="Times New Roman"/>
                <w:sz w:val="24"/>
                <w:szCs w:val="24"/>
                <w:lang w:val="id-ID"/>
              </w:rPr>
            </w:pPr>
          </w:p>
          <w:p w:rsidR="005A4AF2" w:rsidRPr="006C63C1" w:rsidRDefault="005A4AF2" w:rsidP="009048B5">
            <w:pPr>
              <w:rPr>
                <w:rFonts w:ascii="Times New Roman" w:hAnsi="Times New Roman" w:cs="Times New Roman"/>
                <w:sz w:val="24"/>
                <w:szCs w:val="24"/>
                <w:lang w:val="id-ID"/>
              </w:rPr>
            </w:pPr>
          </w:p>
          <w:p w:rsidR="005A4AF2" w:rsidRPr="006C63C1" w:rsidRDefault="005A4AF2" w:rsidP="009048B5">
            <w:pPr>
              <w:rPr>
                <w:rFonts w:ascii="Times New Roman" w:hAnsi="Times New Roman" w:cs="Times New Roman"/>
                <w:sz w:val="24"/>
                <w:szCs w:val="24"/>
                <w:lang w:val="id-ID"/>
              </w:rPr>
            </w:pPr>
          </w:p>
          <w:p w:rsidR="005A4AF2" w:rsidRPr="006C63C1" w:rsidRDefault="005A4AF2" w:rsidP="009048B5">
            <w:pPr>
              <w:rPr>
                <w:rFonts w:ascii="Times New Roman" w:hAnsi="Times New Roman" w:cs="Times New Roman"/>
                <w:sz w:val="24"/>
                <w:szCs w:val="24"/>
                <w:lang w:val="id-ID"/>
              </w:rPr>
            </w:pPr>
          </w:p>
          <w:p w:rsidR="009048B5" w:rsidRPr="006C63C1" w:rsidRDefault="009048B5" w:rsidP="009048B5">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31)</w:t>
            </w:r>
          </w:p>
          <w:p w:rsidR="00B6354E" w:rsidRPr="006C63C1" w:rsidRDefault="00B6354E" w:rsidP="009048B5">
            <w:pPr>
              <w:rPr>
                <w:rFonts w:ascii="Times New Roman" w:hAnsi="Times New Roman" w:cs="Times New Roman"/>
                <w:sz w:val="24"/>
                <w:szCs w:val="24"/>
                <w:lang w:val="id-ID"/>
              </w:rPr>
            </w:pPr>
          </w:p>
          <w:p w:rsidR="00616A7F" w:rsidRPr="006C63C1" w:rsidRDefault="00616A7F" w:rsidP="009048B5">
            <w:pPr>
              <w:rPr>
                <w:rFonts w:ascii="Times New Roman" w:hAnsi="Times New Roman" w:cs="Times New Roman"/>
                <w:sz w:val="24"/>
                <w:szCs w:val="24"/>
                <w:lang w:val="id-ID"/>
              </w:rPr>
            </w:pPr>
          </w:p>
          <w:p w:rsidR="009048B5" w:rsidRPr="006C63C1" w:rsidRDefault="009048B5" w:rsidP="009048B5">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Naik Ke Boting </w:t>
            </w:r>
            <w:r w:rsidRPr="006C63C1">
              <w:rPr>
                <w:rFonts w:ascii="Times New Roman" w:hAnsi="Times New Roman" w:cs="Times New Roman"/>
                <w:sz w:val="24"/>
                <w:szCs w:val="24"/>
                <w:lang w:val="id-ID"/>
              </w:rPr>
              <w:lastRenderedPageBreak/>
              <w:t>Langiq, La Galigo Jilid II, hal: 31)</w:t>
            </w:r>
          </w:p>
          <w:p w:rsidR="009048B5" w:rsidRPr="006C63C1" w:rsidRDefault="009048B5"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9048B5" w:rsidRPr="006C63C1" w:rsidRDefault="009048B5" w:rsidP="009048B5">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33)</w:t>
            </w:r>
          </w:p>
          <w:p w:rsidR="009048B5" w:rsidRPr="006C63C1" w:rsidRDefault="009048B5"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3E10DD" w:rsidRPr="006C63C1" w:rsidRDefault="003E10DD" w:rsidP="009048B5">
            <w:pPr>
              <w:ind w:left="-57"/>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9048B5" w:rsidRPr="006C63C1" w:rsidRDefault="009048B5" w:rsidP="009048B5">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33)</w:t>
            </w:r>
          </w:p>
          <w:p w:rsidR="00080162" w:rsidRPr="006C63C1" w:rsidRDefault="00080162" w:rsidP="009048B5">
            <w:pPr>
              <w:rPr>
                <w:rFonts w:ascii="Times New Roman" w:hAnsi="Times New Roman" w:cs="Times New Roman"/>
                <w:sz w:val="24"/>
                <w:szCs w:val="24"/>
                <w:lang w:val="id-ID"/>
              </w:rPr>
            </w:pPr>
          </w:p>
          <w:p w:rsidR="00080162" w:rsidRPr="006C63C1" w:rsidRDefault="00080162" w:rsidP="009048B5">
            <w:pPr>
              <w:rPr>
                <w:rFonts w:ascii="Times New Roman" w:hAnsi="Times New Roman" w:cs="Times New Roman"/>
                <w:sz w:val="24"/>
                <w:szCs w:val="24"/>
                <w:lang w:val="id-ID"/>
              </w:rPr>
            </w:pPr>
          </w:p>
          <w:p w:rsidR="003E10DD" w:rsidRPr="006C63C1" w:rsidRDefault="00B43EB0" w:rsidP="009048B5">
            <w:pPr>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Naik Ke Boting Langiq, La Galigo Jilid II, </w:t>
            </w:r>
            <w:r w:rsidRPr="006C63C1">
              <w:rPr>
                <w:rFonts w:ascii="Times New Roman" w:hAnsi="Times New Roman" w:cs="Times New Roman"/>
                <w:sz w:val="24"/>
                <w:szCs w:val="24"/>
                <w:lang w:val="id-ID"/>
              </w:rPr>
              <w:lastRenderedPageBreak/>
              <w:t>hal: 33)</w:t>
            </w:r>
          </w:p>
          <w:p w:rsidR="003E10DD" w:rsidRPr="006C63C1" w:rsidRDefault="003E10DD" w:rsidP="009048B5">
            <w:pPr>
              <w:rPr>
                <w:rFonts w:ascii="Times New Roman" w:hAnsi="Times New Roman" w:cs="Times New Roman"/>
                <w:sz w:val="24"/>
                <w:szCs w:val="24"/>
                <w:lang w:val="id-ID"/>
              </w:rPr>
            </w:pPr>
          </w:p>
          <w:p w:rsidR="003E10DD" w:rsidRPr="006C63C1" w:rsidRDefault="003E10DD" w:rsidP="009048B5">
            <w:pPr>
              <w:rPr>
                <w:rFonts w:ascii="Times New Roman" w:hAnsi="Times New Roman" w:cs="Times New Roman"/>
                <w:sz w:val="24"/>
                <w:szCs w:val="24"/>
                <w:lang w:val="id-ID"/>
              </w:rPr>
            </w:pPr>
          </w:p>
          <w:p w:rsidR="003E10DD" w:rsidRPr="006C63C1" w:rsidRDefault="003E10DD" w:rsidP="009048B5">
            <w:pPr>
              <w:rPr>
                <w:rFonts w:ascii="Times New Roman" w:hAnsi="Times New Roman" w:cs="Times New Roman"/>
                <w:sz w:val="24"/>
                <w:szCs w:val="24"/>
                <w:lang w:val="id-ID"/>
              </w:rPr>
            </w:pPr>
          </w:p>
          <w:p w:rsidR="00080162" w:rsidRPr="006C63C1" w:rsidRDefault="00080162" w:rsidP="009048B5">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35)</w:t>
            </w:r>
          </w:p>
          <w:p w:rsidR="00080162" w:rsidRPr="006C63C1" w:rsidRDefault="00080162" w:rsidP="009048B5">
            <w:pPr>
              <w:rPr>
                <w:rFonts w:ascii="Times New Roman" w:hAnsi="Times New Roman" w:cs="Times New Roman"/>
                <w:sz w:val="24"/>
                <w:szCs w:val="24"/>
                <w:lang w:val="id-ID"/>
              </w:rPr>
            </w:pPr>
          </w:p>
          <w:p w:rsidR="00616A7F" w:rsidRPr="006C63C1" w:rsidRDefault="00616A7F"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80162" w:rsidRPr="006C63C1" w:rsidRDefault="00080162" w:rsidP="00080162">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37)</w:t>
            </w:r>
          </w:p>
          <w:p w:rsidR="00080162" w:rsidRPr="006C63C1" w:rsidRDefault="00080162"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616A7F" w:rsidRPr="006C63C1" w:rsidRDefault="00616A7F"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F35EB" w:rsidRPr="006C63C1" w:rsidRDefault="000F35EB" w:rsidP="00080162">
            <w:pPr>
              <w:ind w:left="-57"/>
              <w:rPr>
                <w:rFonts w:ascii="Times New Roman" w:hAnsi="Times New Roman" w:cs="Times New Roman"/>
                <w:sz w:val="24"/>
                <w:szCs w:val="24"/>
                <w:lang w:val="id-ID"/>
              </w:rPr>
            </w:pPr>
          </w:p>
          <w:p w:rsidR="00080162" w:rsidRPr="006C63C1" w:rsidRDefault="00080162" w:rsidP="00080162">
            <w:pPr>
              <w:ind w:left="-57"/>
              <w:rPr>
                <w:rFonts w:ascii="Times New Roman" w:hAnsi="Times New Roman" w:cs="Times New Roman"/>
                <w:sz w:val="24"/>
                <w:szCs w:val="24"/>
                <w:lang w:val="de-DE"/>
              </w:rPr>
            </w:pPr>
            <w:r w:rsidRPr="006C63C1">
              <w:rPr>
                <w:rFonts w:ascii="Times New Roman" w:hAnsi="Times New Roman" w:cs="Times New Roman"/>
                <w:sz w:val="24"/>
                <w:szCs w:val="24"/>
                <w:lang w:val="id-ID"/>
              </w:rPr>
              <w:t>(Batara Guru Naik Ke Boting Langiq, La Galigo Jilid II, hal: 41)</w:t>
            </w: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28191B" w:rsidRPr="006C63C1" w:rsidRDefault="0028191B" w:rsidP="0028191B">
            <w:pPr>
              <w:autoSpaceDE w:val="0"/>
              <w:autoSpaceDN w:val="0"/>
              <w:adjustRightInd w:val="0"/>
              <w:ind w:left="360"/>
              <w:rPr>
                <w:rFonts w:ascii="Times New Roman" w:hAnsi="Times New Roman" w:cs="Times New Roman"/>
                <w:sz w:val="24"/>
                <w:szCs w:val="24"/>
                <w:lang w:val="id-ID"/>
              </w:rPr>
            </w:pPr>
          </w:p>
          <w:p w:rsidR="00080162" w:rsidRPr="006C63C1" w:rsidRDefault="00080162" w:rsidP="009048B5">
            <w:pPr>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w:t>
            </w:r>
            <w:r w:rsidRPr="006C63C1">
              <w:rPr>
                <w:rFonts w:ascii="Times New Roman" w:hAnsi="Times New Roman" w:cs="Times New Roman"/>
                <w:sz w:val="24"/>
                <w:szCs w:val="24"/>
                <w:lang w:val="id-ID"/>
              </w:rPr>
              <w:lastRenderedPageBreak/>
              <w:t>Naik Ke Boting Langiq, La Galigo Jilid II, hal: 43)</w:t>
            </w:r>
          </w:p>
          <w:p w:rsidR="00080162" w:rsidRPr="006C63C1" w:rsidRDefault="00080162" w:rsidP="009048B5">
            <w:pPr>
              <w:rPr>
                <w:rFonts w:ascii="Times New Roman" w:hAnsi="Times New Roman" w:cs="Times New Roman"/>
                <w:sz w:val="24"/>
                <w:szCs w:val="24"/>
                <w:lang w:val="id-ID"/>
              </w:rPr>
            </w:pPr>
          </w:p>
          <w:p w:rsidR="00080162" w:rsidRPr="006C63C1" w:rsidRDefault="00080162"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80162" w:rsidRPr="006C63C1" w:rsidRDefault="00080162" w:rsidP="009048B5">
            <w:pPr>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43)</w:t>
            </w:r>
          </w:p>
          <w:p w:rsidR="00080162" w:rsidRPr="006C63C1" w:rsidRDefault="00080162" w:rsidP="009048B5">
            <w:pPr>
              <w:rPr>
                <w:rFonts w:ascii="Times New Roman" w:hAnsi="Times New Roman" w:cs="Times New Roman"/>
                <w:sz w:val="24"/>
                <w:szCs w:val="24"/>
                <w:lang w:val="id-ID"/>
              </w:rPr>
            </w:pPr>
          </w:p>
          <w:p w:rsidR="003E10DD" w:rsidRPr="006C63C1" w:rsidRDefault="003E10DD"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0F35EB" w:rsidRPr="006C63C1" w:rsidRDefault="000F35EB" w:rsidP="009048B5">
            <w:pPr>
              <w:rPr>
                <w:rFonts w:ascii="Times New Roman" w:hAnsi="Times New Roman" w:cs="Times New Roman"/>
                <w:sz w:val="24"/>
                <w:szCs w:val="24"/>
                <w:lang w:val="id-ID"/>
              </w:rPr>
            </w:pPr>
          </w:p>
          <w:p w:rsidR="003E10DD" w:rsidRPr="006C63C1" w:rsidRDefault="003E10DD" w:rsidP="009048B5">
            <w:pPr>
              <w:rPr>
                <w:rFonts w:ascii="Times New Roman" w:hAnsi="Times New Roman" w:cs="Times New Roman"/>
                <w:sz w:val="24"/>
                <w:szCs w:val="24"/>
                <w:lang w:val="id-ID"/>
              </w:rPr>
            </w:pPr>
          </w:p>
          <w:p w:rsidR="008F2EE9" w:rsidRPr="006C63C1" w:rsidRDefault="008F2EE9" w:rsidP="008F2EE9">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43)</w:t>
            </w:r>
          </w:p>
          <w:p w:rsidR="00616A7F" w:rsidRPr="006C63C1" w:rsidRDefault="00616A7F" w:rsidP="009048B5">
            <w:pPr>
              <w:rPr>
                <w:rFonts w:ascii="Times New Roman" w:hAnsi="Times New Roman" w:cs="Times New Roman"/>
                <w:sz w:val="24"/>
                <w:szCs w:val="24"/>
                <w:lang w:val="id-ID"/>
              </w:rPr>
            </w:pPr>
          </w:p>
          <w:p w:rsidR="009048B5" w:rsidRPr="006C63C1" w:rsidRDefault="008F2EE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w:t>
            </w:r>
            <w:r w:rsidRPr="006C63C1">
              <w:rPr>
                <w:rFonts w:ascii="Times New Roman" w:hAnsi="Times New Roman" w:cs="Times New Roman"/>
                <w:sz w:val="24"/>
                <w:szCs w:val="24"/>
                <w:lang w:val="id-ID"/>
              </w:rPr>
              <w:lastRenderedPageBreak/>
              <w:t>Naik Ke Boting Langiq, La Galigo Jilid II, hal: 43)</w:t>
            </w:r>
          </w:p>
          <w:p w:rsidR="008F2EE9" w:rsidRPr="006C63C1" w:rsidRDefault="008F2EE9" w:rsidP="00857325">
            <w:pPr>
              <w:jc w:val="both"/>
              <w:rPr>
                <w:rFonts w:ascii="Times New Roman" w:hAnsi="Times New Roman" w:cs="Times New Roman"/>
                <w:sz w:val="24"/>
                <w:szCs w:val="24"/>
                <w:lang w:val="id-ID"/>
              </w:rPr>
            </w:pPr>
          </w:p>
          <w:p w:rsidR="008F2EE9" w:rsidRPr="006C63C1" w:rsidRDefault="008F2EE9" w:rsidP="00857325">
            <w:pPr>
              <w:jc w:val="both"/>
              <w:rPr>
                <w:rFonts w:ascii="Times New Roman" w:hAnsi="Times New Roman" w:cs="Times New Roman"/>
                <w:sz w:val="24"/>
                <w:szCs w:val="24"/>
                <w:lang w:val="id-ID"/>
              </w:rPr>
            </w:pPr>
          </w:p>
          <w:p w:rsidR="008F2EE9" w:rsidRPr="006C63C1" w:rsidRDefault="008F2EE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45)</w:t>
            </w:r>
          </w:p>
          <w:p w:rsidR="008F2EE9" w:rsidRPr="006C63C1" w:rsidRDefault="008F2EE9" w:rsidP="00857325">
            <w:pPr>
              <w:jc w:val="both"/>
              <w:rPr>
                <w:rFonts w:ascii="Times New Roman" w:hAnsi="Times New Roman" w:cs="Times New Roman"/>
                <w:sz w:val="24"/>
                <w:szCs w:val="24"/>
                <w:lang w:val="id-ID"/>
              </w:rPr>
            </w:pPr>
          </w:p>
          <w:p w:rsidR="009048B5" w:rsidRPr="006C63C1" w:rsidRDefault="009048B5" w:rsidP="00857325">
            <w:pPr>
              <w:jc w:val="both"/>
              <w:rPr>
                <w:rFonts w:ascii="Times New Roman" w:hAnsi="Times New Roman" w:cs="Times New Roman"/>
                <w:sz w:val="24"/>
                <w:szCs w:val="24"/>
                <w:lang w:val="id-ID"/>
              </w:rPr>
            </w:pPr>
          </w:p>
          <w:p w:rsidR="008F2EE9" w:rsidRPr="006C63C1" w:rsidRDefault="00616A7F"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 </w:t>
            </w:r>
            <w:r w:rsidR="008F2EE9" w:rsidRPr="006C63C1">
              <w:rPr>
                <w:rFonts w:ascii="Times New Roman" w:hAnsi="Times New Roman" w:cs="Times New Roman"/>
                <w:sz w:val="24"/>
                <w:szCs w:val="24"/>
              </w:rPr>
              <w:t xml:space="preserve">(Batara Guru Naik Ke Boting Langiq, La Galigo Jilid II, </w:t>
            </w:r>
            <w:r w:rsidR="008F2EE9" w:rsidRPr="006C63C1">
              <w:rPr>
                <w:rFonts w:ascii="Times New Roman" w:hAnsi="Times New Roman" w:cs="Times New Roman"/>
                <w:sz w:val="24"/>
                <w:szCs w:val="24"/>
                <w:lang w:val="id-ID"/>
              </w:rPr>
              <w:t xml:space="preserve">hal: </w:t>
            </w:r>
            <w:r w:rsidR="008F2EE9" w:rsidRPr="006C63C1">
              <w:rPr>
                <w:rFonts w:ascii="Times New Roman" w:hAnsi="Times New Roman" w:cs="Times New Roman"/>
                <w:sz w:val="24"/>
                <w:szCs w:val="24"/>
              </w:rPr>
              <w:t>549)</w:t>
            </w:r>
          </w:p>
          <w:p w:rsidR="008F2EE9" w:rsidRPr="006C63C1" w:rsidRDefault="008F2EE9"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616A7F" w:rsidRPr="006C63C1" w:rsidRDefault="00616A7F"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0F35EB" w:rsidRPr="006C63C1" w:rsidRDefault="000F35EB" w:rsidP="00857325">
            <w:pPr>
              <w:jc w:val="both"/>
              <w:rPr>
                <w:rFonts w:ascii="Times New Roman" w:hAnsi="Times New Roman" w:cs="Times New Roman"/>
                <w:sz w:val="24"/>
                <w:szCs w:val="24"/>
                <w:lang w:val="id-ID"/>
              </w:rPr>
            </w:pPr>
          </w:p>
          <w:p w:rsidR="008F2EE9" w:rsidRPr="006C63C1" w:rsidRDefault="008F2EE9"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rPr>
              <w:t xml:space="preserve">(Batara Guru Naik Ke Boting Langiq, La Galigo Jilid II, </w:t>
            </w:r>
            <w:r w:rsidRPr="006C63C1">
              <w:rPr>
                <w:rFonts w:ascii="Times New Roman" w:hAnsi="Times New Roman" w:cs="Times New Roman"/>
                <w:sz w:val="24"/>
                <w:szCs w:val="24"/>
                <w:lang w:val="id-ID"/>
              </w:rPr>
              <w:t xml:space="preserve">hal: </w:t>
            </w:r>
            <w:r w:rsidRPr="006C63C1">
              <w:rPr>
                <w:rFonts w:ascii="Times New Roman" w:hAnsi="Times New Roman" w:cs="Times New Roman"/>
                <w:sz w:val="24"/>
                <w:szCs w:val="24"/>
              </w:rPr>
              <w:t>551)</w:t>
            </w:r>
          </w:p>
          <w:p w:rsidR="008F2EE9" w:rsidRPr="006C63C1" w:rsidRDefault="008F2EE9" w:rsidP="00857325">
            <w:pPr>
              <w:jc w:val="both"/>
              <w:rPr>
                <w:rFonts w:ascii="Times New Roman" w:hAnsi="Times New Roman" w:cs="Times New Roman"/>
                <w:sz w:val="24"/>
                <w:szCs w:val="24"/>
                <w:lang w:val="id-ID"/>
              </w:rPr>
            </w:pPr>
          </w:p>
          <w:p w:rsidR="008F2EE9" w:rsidRPr="006C63C1" w:rsidRDefault="008F2EE9" w:rsidP="00857325">
            <w:pPr>
              <w:jc w:val="both"/>
              <w:rPr>
                <w:rFonts w:ascii="Times New Roman" w:hAnsi="Times New Roman" w:cs="Times New Roman"/>
                <w:sz w:val="24"/>
                <w:szCs w:val="24"/>
                <w:lang w:val="id-ID"/>
              </w:rPr>
            </w:pPr>
          </w:p>
          <w:p w:rsidR="00BE7DC7" w:rsidRPr="006C63C1" w:rsidRDefault="00BE7DC7" w:rsidP="00857325">
            <w:pPr>
              <w:jc w:val="both"/>
              <w:rPr>
                <w:rFonts w:ascii="Times New Roman" w:hAnsi="Times New Roman" w:cs="Times New Roman"/>
                <w:sz w:val="24"/>
                <w:szCs w:val="24"/>
                <w:lang w:val="id-ID"/>
              </w:rPr>
            </w:pPr>
          </w:p>
          <w:p w:rsidR="00BE7DC7" w:rsidRPr="006C63C1" w:rsidRDefault="00BE7DC7" w:rsidP="00857325">
            <w:pPr>
              <w:jc w:val="both"/>
              <w:rPr>
                <w:rFonts w:ascii="Times New Roman" w:hAnsi="Times New Roman" w:cs="Times New Roman"/>
                <w:sz w:val="24"/>
                <w:szCs w:val="24"/>
                <w:lang w:val="id-ID"/>
              </w:rPr>
            </w:pPr>
          </w:p>
          <w:p w:rsidR="00BE7DC7" w:rsidRPr="006C63C1" w:rsidRDefault="00BE7DC7"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A57D05" w:rsidRPr="006C63C1" w:rsidRDefault="00A57D05" w:rsidP="00857325">
            <w:pPr>
              <w:jc w:val="both"/>
              <w:rPr>
                <w:rFonts w:ascii="Times New Roman" w:hAnsi="Times New Roman" w:cs="Times New Roman"/>
                <w:sz w:val="24"/>
                <w:szCs w:val="24"/>
                <w:lang w:val="id-ID"/>
              </w:rPr>
            </w:pPr>
          </w:p>
          <w:p w:rsidR="00A57D05" w:rsidRPr="006C63C1" w:rsidRDefault="00A57D05" w:rsidP="00857325">
            <w:pPr>
              <w:jc w:val="both"/>
              <w:rPr>
                <w:rFonts w:ascii="Times New Roman" w:hAnsi="Times New Roman" w:cs="Times New Roman"/>
                <w:sz w:val="24"/>
                <w:szCs w:val="24"/>
                <w:lang w:val="id-ID"/>
              </w:rPr>
            </w:pPr>
          </w:p>
          <w:p w:rsidR="00A57D05" w:rsidRPr="006C63C1" w:rsidRDefault="00A57D05" w:rsidP="00857325">
            <w:pPr>
              <w:jc w:val="both"/>
              <w:rPr>
                <w:rFonts w:ascii="Times New Roman" w:hAnsi="Times New Roman" w:cs="Times New Roman"/>
                <w:sz w:val="24"/>
                <w:szCs w:val="24"/>
                <w:lang w:val="id-ID"/>
              </w:rPr>
            </w:pPr>
          </w:p>
          <w:p w:rsidR="00A57D05" w:rsidRPr="006C63C1" w:rsidRDefault="00A57D05" w:rsidP="00857325">
            <w:pPr>
              <w:jc w:val="both"/>
              <w:rPr>
                <w:rFonts w:ascii="Times New Roman" w:hAnsi="Times New Roman" w:cs="Times New Roman"/>
                <w:sz w:val="24"/>
                <w:szCs w:val="24"/>
                <w:lang w:val="id-ID"/>
              </w:rPr>
            </w:pPr>
          </w:p>
          <w:p w:rsidR="00A57D05" w:rsidRPr="006C63C1" w:rsidRDefault="00A57D05" w:rsidP="00857325">
            <w:pPr>
              <w:jc w:val="both"/>
              <w:rPr>
                <w:rFonts w:ascii="Times New Roman" w:hAnsi="Times New Roman" w:cs="Times New Roman"/>
                <w:sz w:val="24"/>
                <w:szCs w:val="24"/>
                <w:lang w:val="id-ID"/>
              </w:rPr>
            </w:pPr>
          </w:p>
          <w:p w:rsidR="00A57D05" w:rsidRPr="006C63C1" w:rsidRDefault="00A57D05"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714908" w:rsidRPr="006C63C1" w:rsidRDefault="00714908" w:rsidP="00714908">
            <w:pPr>
              <w:ind w:left="-57"/>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31)</w:t>
            </w:r>
          </w:p>
          <w:p w:rsidR="008F2EE9" w:rsidRPr="006C63C1" w:rsidRDefault="008F2EE9" w:rsidP="00857325">
            <w:pPr>
              <w:jc w:val="both"/>
              <w:rPr>
                <w:rFonts w:ascii="Times New Roman" w:hAnsi="Times New Roman" w:cs="Times New Roman"/>
                <w:sz w:val="24"/>
                <w:szCs w:val="24"/>
                <w:lang w:val="id-ID"/>
              </w:rPr>
            </w:pPr>
          </w:p>
          <w:p w:rsidR="00A57D05" w:rsidRPr="006C63C1" w:rsidRDefault="00A57D05"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31)</w:t>
            </w:r>
          </w:p>
          <w:p w:rsidR="00714908" w:rsidRPr="006C63C1" w:rsidRDefault="00714908"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41)</w:t>
            </w:r>
          </w:p>
          <w:p w:rsidR="00714908" w:rsidRPr="006C63C1" w:rsidRDefault="00714908"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43)</w:t>
            </w:r>
          </w:p>
          <w:p w:rsidR="00714908" w:rsidRPr="006C63C1" w:rsidRDefault="00714908" w:rsidP="00857325">
            <w:pPr>
              <w:jc w:val="both"/>
              <w:rPr>
                <w:rFonts w:ascii="Times New Roman" w:hAnsi="Times New Roman" w:cs="Times New Roman"/>
                <w:sz w:val="24"/>
                <w:szCs w:val="24"/>
                <w:lang w:val="id-ID"/>
              </w:rPr>
            </w:pPr>
          </w:p>
          <w:p w:rsidR="00926749" w:rsidRPr="006C63C1" w:rsidRDefault="00926749"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464298" w:rsidRPr="006C63C1" w:rsidRDefault="00464298"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43)</w:t>
            </w:r>
          </w:p>
          <w:p w:rsidR="00714908" w:rsidRPr="006C63C1" w:rsidRDefault="00714908"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p>
          <w:p w:rsidR="00714908" w:rsidRPr="006C63C1" w:rsidRDefault="00714908" w:rsidP="00714908">
            <w:pPr>
              <w:ind w:left="-57"/>
              <w:rPr>
                <w:rFonts w:ascii="Times New Roman" w:hAnsi="Times New Roman" w:cs="Times New Roman"/>
                <w:sz w:val="24"/>
                <w:szCs w:val="24"/>
                <w:lang w:val="de-DE"/>
              </w:rPr>
            </w:pPr>
            <w:r w:rsidRPr="006C63C1">
              <w:rPr>
                <w:rFonts w:ascii="Times New Roman" w:hAnsi="Times New Roman" w:cs="Times New Roman"/>
                <w:sz w:val="24"/>
                <w:szCs w:val="24"/>
                <w:lang w:val="id-ID"/>
              </w:rPr>
              <w:t>(Batara Guru Naik Ke Boting Langiq, La Galigo Jilid II, hal: 45)</w:t>
            </w:r>
          </w:p>
          <w:p w:rsidR="00714908" w:rsidRPr="006C63C1" w:rsidRDefault="00714908"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33)</w:t>
            </w:r>
          </w:p>
          <w:p w:rsidR="00337AAA" w:rsidRPr="006C63C1" w:rsidRDefault="00337AAA" w:rsidP="00857325">
            <w:pPr>
              <w:jc w:val="both"/>
              <w:rPr>
                <w:rFonts w:ascii="Times New Roman" w:hAnsi="Times New Roman" w:cs="Times New Roman"/>
                <w:sz w:val="24"/>
                <w:szCs w:val="24"/>
                <w:lang w:val="id-ID"/>
              </w:rPr>
            </w:pPr>
          </w:p>
          <w:p w:rsidR="00714908" w:rsidRPr="006C63C1" w:rsidRDefault="0071490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33)</w:t>
            </w:r>
          </w:p>
          <w:p w:rsidR="0012371A" w:rsidRPr="006C63C1" w:rsidRDefault="0012371A"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12371A" w:rsidRPr="006C63C1" w:rsidRDefault="0012371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w:t>
            </w:r>
            <w:r w:rsidR="00363848" w:rsidRPr="006C63C1">
              <w:rPr>
                <w:rFonts w:ascii="Times New Roman" w:hAnsi="Times New Roman" w:cs="Times New Roman"/>
                <w:sz w:val="24"/>
                <w:szCs w:val="24"/>
                <w:lang w:val="id-ID"/>
              </w:rPr>
              <w:t xml:space="preserve"> Galigo Jilid II, hal: 33</w:t>
            </w:r>
            <w:r w:rsidRPr="006C63C1">
              <w:rPr>
                <w:rFonts w:ascii="Times New Roman" w:hAnsi="Times New Roman" w:cs="Times New Roman"/>
                <w:sz w:val="24"/>
                <w:szCs w:val="24"/>
                <w:lang w:val="id-ID"/>
              </w:rPr>
              <w:t>)</w:t>
            </w:r>
          </w:p>
          <w:p w:rsidR="0012371A" w:rsidRPr="006C63C1" w:rsidRDefault="0012371A" w:rsidP="00857325">
            <w:pPr>
              <w:jc w:val="both"/>
              <w:rPr>
                <w:rFonts w:ascii="Times New Roman" w:hAnsi="Times New Roman" w:cs="Times New Roman"/>
                <w:sz w:val="24"/>
                <w:szCs w:val="24"/>
                <w:lang w:val="id-ID"/>
              </w:rPr>
            </w:pPr>
          </w:p>
          <w:p w:rsidR="0012371A" w:rsidRPr="006C63C1" w:rsidRDefault="0012371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w:t>
            </w:r>
            <w:r w:rsidR="00363848" w:rsidRPr="006C63C1">
              <w:rPr>
                <w:rFonts w:ascii="Times New Roman" w:hAnsi="Times New Roman" w:cs="Times New Roman"/>
                <w:sz w:val="24"/>
                <w:szCs w:val="24"/>
                <w:lang w:val="id-ID"/>
              </w:rPr>
              <w:t>giq, La Galigo Jilid II, hal: 37</w:t>
            </w:r>
            <w:r w:rsidRPr="006C63C1">
              <w:rPr>
                <w:rFonts w:ascii="Times New Roman" w:hAnsi="Times New Roman" w:cs="Times New Roman"/>
                <w:sz w:val="24"/>
                <w:szCs w:val="24"/>
                <w:lang w:val="id-ID"/>
              </w:rPr>
              <w:t>)</w:t>
            </w:r>
          </w:p>
          <w:p w:rsidR="0012371A" w:rsidRPr="006C63C1" w:rsidRDefault="0012371A" w:rsidP="00857325">
            <w:pPr>
              <w:jc w:val="both"/>
              <w:rPr>
                <w:rFonts w:ascii="Times New Roman" w:hAnsi="Times New Roman" w:cs="Times New Roman"/>
                <w:sz w:val="24"/>
                <w:szCs w:val="24"/>
                <w:lang w:val="id-ID"/>
              </w:rPr>
            </w:pPr>
          </w:p>
          <w:p w:rsidR="0012371A" w:rsidRPr="006C63C1" w:rsidRDefault="0012371A"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12371A" w:rsidRPr="006C63C1" w:rsidRDefault="00464298"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12371A" w:rsidRPr="006C63C1">
              <w:rPr>
                <w:rFonts w:ascii="Times New Roman" w:hAnsi="Times New Roman" w:cs="Times New Roman"/>
                <w:sz w:val="24"/>
                <w:szCs w:val="24"/>
                <w:lang w:val="id-ID"/>
              </w:rPr>
              <w:t>(Batara Guru Naik Ke Boting Langiq, La Galigo Jilid II, hal: 39)</w:t>
            </w:r>
          </w:p>
          <w:p w:rsidR="0012371A" w:rsidRPr="006C63C1" w:rsidRDefault="0012371A" w:rsidP="00857325">
            <w:pPr>
              <w:jc w:val="both"/>
              <w:rPr>
                <w:rFonts w:ascii="Times New Roman" w:hAnsi="Times New Roman" w:cs="Times New Roman"/>
                <w:sz w:val="24"/>
                <w:szCs w:val="24"/>
                <w:lang w:val="id-ID"/>
              </w:rPr>
            </w:pPr>
          </w:p>
          <w:p w:rsidR="0012371A" w:rsidRPr="006C63C1" w:rsidRDefault="0012371A"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8B4FF6" w:rsidRPr="006C63C1" w:rsidRDefault="008B4FF6" w:rsidP="00857325">
            <w:pPr>
              <w:jc w:val="both"/>
              <w:rPr>
                <w:rFonts w:ascii="Times New Roman" w:hAnsi="Times New Roman" w:cs="Times New Roman"/>
                <w:sz w:val="24"/>
                <w:szCs w:val="24"/>
                <w:lang w:val="id-ID"/>
              </w:rPr>
            </w:pPr>
          </w:p>
          <w:p w:rsidR="0012371A" w:rsidRPr="006C63C1" w:rsidRDefault="0012371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(Batara Guru Naik Ke Boting Langiq, La Galigo Jilid II, hal: 39)</w:t>
            </w:r>
          </w:p>
          <w:p w:rsidR="0012371A" w:rsidRPr="006C63C1" w:rsidRDefault="0012371A"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14018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w:t>
            </w:r>
            <w:r w:rsidR="00AD3EF8" w:rsidRPr="006C63C1">
              <w:rPr>
                <w:rFonts w:ascii="Times New Roman" w:hAnsi="Times New Roman" w:cs="Times New Roman"/>
                <w:sz w:val="24"/>
                <w:szCs w:val="24"/>
                <w:lang w:val="id-ID"/>
              </w:rPr>
              <w:t>giq, La Galigo Jilid II, hal: 39</w:t>
            </w:r>
            <w:r w:rsidRPr="006C63C1">
              <w:rPr>
                <w:rFonts w:ascii="Times New Roman" w:hAnsi="Times New Roman" w:cs="Times New Roman"/>
                <w:sz w:val="24"/>
                <w:szCs w:val="24"/>
                <w:lang w:val="id-ID"/>
              </w:rPr>
              <w:t>)</w:t>
            </w: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140188" w:rsidRPr="006C63C1" w:rsidRDefault="00140188" w:rsidP="00857325">
            <w:pPr>
              <w:jc w:val="both"/>
              <w:rPr>
                <w:rFonts w:ascii="Times New Roman" w:hAnsi="Times New Roman" w:cs="Times New Roman"/>
                <w:sz w:val="24"/>
                <w:szCs w:val="24"/>
                <w:lang w:val="id-ID"/>
              </w:rPr>
            </w:pPr>
          </w:p>
          <w:p w:rsidR="00AD3EF8" w:rsidRPr="006C63C1" w:rsidRDefault="00AD3EF8" w:rsidP="00AD3EF8">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(Batara Guru Naik Ke Boting Langiq, La Galigo Jilid II, hal: 45)</w:t>
            </w:r>
          </w:p>
          <w:p w:rsidR="00140188" w:rsidRPr="006C63C1" w:rsidRDefault="00140188" w:rsidP="00857325">
            <w:pPr>
              <w:jc w:val="both"/>
              <w:rPr>
                <w:rFonts w:ascii="Times New Roman" w:hAnsi="Times New Roman" w:cs="Times New Roman"/>
                <w:sz w:val="24"/>
                <w:szCs w:val="24"/>
                <w:lang w:val="id-ID"/>
              </w:rPr>
            </w:pPr>
          </w:p>
          <w:p w:rsidR="0012371A" w:rsidRPr="006C63C1" w:rsidRDefault="0012371A" w:rsidP="00857325">
            <w:pPr>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(Batara Guru Naik Ke Boting Langiq, La Galigo </w:t>
            </w:r>
            <w:r w:rsidRPr="006C63C1">
              <w:rPr>
                <w:rFonts w:ascii="Times New Roman" w:hAnsi="Times New Roman" w:cs="Times New Roman"/>
                <w:sz w:val="24"/>
                <w:szCs w:val="24"/>
                <w:lang w:val="id-ID"/>
              </w:rPr>
              <w:lastRenderedPageBreak/>
              <w:t>Jilid II, hal: 45)</w:t>
            </w:r>
          </w:p>
          <w:p w:rsidR="0012371A" w:rsidRPr="006C63C1" w:rsidRDefault="0012371A" w:rsidP="00857325">
            <w:pPr>
              <w:jc w:val="both"/>
              <w:rPr>
                <w:rFonts w:ascii="Times New Roman" w:hAnsi="Times New Roman" w:cs="Times New Roman"/>
                <w:sz w:val="24"/>
                <w:szCs w:val="24"/>
                <w:lang w:val="id-ID"/>
              </w:rPr>
            </w:pPr>
          </w:p>
          <w:p w:rsidR="0012371A" w:rsidRPr="006C63C1" w:rsidRDefault="0012371A" w:rsidP="00857325">
            <w:pPr>
              <w:jc w:val="both"/>
              <w:rPr>
                <w:rFonts w:ascii="Times New Roman" w:hAnsi="Times New Roman" w:cs="Times New Roman"/>
                <w:b/>
                <w:i/>
                <w:sz w:val="24"/>
                <w:szCs w:val="24"/>
                <w:lang w:val="id-ID"/>
              </w:rPr>
            </w:pPr>
          </w:p>
          <w:p w:rsidR="0012371A" w:rsidRPr="006C63C1" w:rsidRDefault="0012371A" w:rsidP="00857325">
            <w:pPr>
              <w:jc w:val="both"/>
              <w:rPr>
                <w:rFonts w:ascii="Times New Roman" w:hAnsi="Times New Roman" w:cs="Times New Roman"/>
                <w:b/>
                <w:i/>
                <w:sz w:val="24"/>
                <w:szCs w:val="24"/>
                <w:lang w:val="id-ID"/>
              </w:rPr>
            </w:pPr>
          </w:p>
        </w:tc>
      </w:tr>
    </w:tbl>
    <w:p w:rsidR="00EF2598" w:rsidRDefault="00FB0618" w:rsidP="00FB0618">
      <w:pPr>
        <w:spacing w:after="0" w:line="480" w:lineRule="auto"/>
        <w:ind w:firstLine="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 xml:space="preserve"> </w:t>
      </w:r>
    </w:p>
    <w:p w:rsidR="00B96EB7" w:rsidRDefault="00B96EB7" w:rsidP="00FB0618">
      <w:pPr>
        <w:spacing w:after="0" w:line="480" w:lineRule="auto"/>
        <w:ind w:firstLine="360"/>
        <w:jc w:val="both"/>
        <w:rPr>
          <w:rFonts w:ascii="Times New Roman" w:hAnsi="Times New Roman" w:cs="Times New Roman"/>
          <w:sz w:val="24"/>
          <w:szCs w:val="24"/>
          <w:lang w:val="id-ID"/>
        </w:rPr>
      </w:pPr>
    </w:p>
    <w:p w:rsidR="00B96EB7" w:rsidRDefault="00B96EB7" w:rsidP="00FB0618">
      <w:pPr>
        <w:spacing w:after="0" w:line="480" w:lineRule="auto"/>
        <w:ind w:firstLine="360"/>
        <w:jc w:val="both"/>
        <w:rPr>
          <w:rFonts w:ascii="Times New Roman" w:hAnsi="Times New Roman" w:cs="Times New Roman"/>
          <w:sz w:val="24"/>
          <w:szCs w:val="24"/>
          <w:lang w:val="id-ID"/>
        </w:rPr>
      </w:pPr>
    </w:p>
    <w:p w:rsidR="00B96EB7" w:rsidRPr="006C63C1" w:rsidRDefault="00B96EB7" w:rsidP="00FB0618">
      <w:pPr>
        <w:spacing w:after="0" w:line="480" w:lineRule="auto"/>
        <w:ind w:firstLine="360"/>
        <w:jc w:val="both"/>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B96EB7" w:rsidRDefault="00B96EB7">
      <w:pPr>
        <w:rPr>
          <w:rFonts w:ascii="Times New Roman" w:hAnsi="Times New Roman" w:cs="Times New Roman"/>
          <w:sz w:val="24"/>
          <w:szCs w:val="24"/>
          <w:lang w:val="id-ID"/>
        </w:rPr>
      </w:pPr>
    </w:p>
    <w:p w:rsidR="00D02F02" w:rsidRDefault="00D02F02" w:rsidP="00307CDE">
      <w:pPr>
        <w:spacing w:before="240"/>
        <w:jc w:val="both"/>
        <w:rPr>
          <w:rFonts w:ascii="Times New Roman" w:hAnsi="Times New Roman" w:cs="Times New Roman"/>
          <w:sz w:val="24"/>
          <w:szCs w:val="24"/>
          <w:lang w:val="id-ID"/>
        </w:rPr>
      </w:pPr>
    </w:p>
    <w:p w:rsidR="00307CDE" w:rsidRDefault="00736FB1"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 Ihktisar Cerita</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Setelah pergi selama tiga hari, Rukkelleng Mpoba, seorang abdi Patotogé, ‘Sang Penentu Nasib’, bersama tiga orang abdi lain, kembali ke Dunia Atas, menyampaikan laporan perjalanan mereka ke Dunia Tengah (Kawaq, Alé Lino) yang pada saat itu masih kosong. Berdasarkan pengalamannya di sana, Rukkelleng Mpoba mengusulkan agar Patotoqé memutuskan untuk mengirim putra sulung mereka, La Togeq Langiq yang juga bernama Batara Guru ke dunia, dan dengan demikian menjadikannya manusia pertama. Seorang pasangan bagi Batara Guru yang masih bujangan didapatkan di Pérétiwi (=Dunia Bawah): Wé Nyiliq Timoq, putri sulung Raja dan Ratu Dunia Bawah. Pasangan Raja dan Ratu ini terdiri dari Guru ri Selleq, saudara lelaki kembaran Datu Palingéq dan Sinauq Toja, saudara perempuan kembaran Patotoqé. Para penguasa beserta seluruh Kawula Pérétiwi diundang untuk berkunjung ke Dunia Atas, untuk bersama-sama membahas rencana Sang Pencipta menempatkan makhluk hidup di Dunia Tengah. Rencana ini diterima baik oleh seluruh hadirin, lalu diputuskan untuk mengutus Wé Nyiliq Timoq naik ke Dunia Tengah untuk menjadi pasangan Batara Guru dalam pernikahan. Beberapa penghuni langit lain menyanggupi untuk mengirim beberapa anak mereka ke bumi. Batara Guru diberi tugas mempersiapkan diri, lalu menerima pesan-pesan orang tuanya mengenai apa yang harus dilakukannya selama perjalanan menuju Kawaq serta selama bermukim di sana. Ia diberi tugas untuk turun ke Kawaq serta melanjutkan penyebaran warga keturunan Patotoqé dan Datu Palingéq di dunia, serta berbagai petunjuk untuk-sepanjang perjalanannya menciptakan gunung, hutan, lautan, dan berbagai burung serta hewan lain dari tanaman-tanaman. Setelah dipingsankan oleh bapaknya, Batara Guru ditempatkan pada batang bambu dan diturunkan pada sebuah buaian ke Dunia Tengah. Sepanjang perjalanan itu Batara Guru melaksanakan seluruh tugas yang diterimanya. Para penghuni Dunia Atas sangat terharu waktu buaian kosong sampai kembali di Dunia Atas. Guru ri Selleq dan permaisurinya bersama para kawulanya, lalu pulang ke Pérétiwi.</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Setelah berada di dunia tujuh hari tujuh malam, Batara Guru membelah bambu yang menjadi kendaraannya dan pergi melihat-lihat lingkungan tempat ia berada. Ia bertemu dengan seorang penduduk Dunia Bawah yang mengajaknya pergi ke negeri asalnya untuk melihat sepupunya yang juga calon istrinya, Wé Nyiliq Timoq. Marah sekali karena tak berhasil bertemu dengan Wé Nyiliq Timoq, dari Pérétiwi ia pulang ke bambunya, setelah Sinauq Toja menjanjikan akan mengirim putrinya ke Dunia. Setelah 10 hari Batara Guru tinggal di dalam bambunya tanpa makan ataupun minum, ibunya di Dunia Atas merasa iba pada anaknya dan mendesak Patotoqé agar mengirimkan bagian warisan hak putra sulung mereka ke dunia. Patotoqé berpendapat bahwa Batara Guru masih harus </w:t>
      </w:r>
      <w:r>
        <w:rPr>
          <w:rFonts w:ascii="Times New Roman" w:hAnsi="Times New Roman" w:cs="Times New Roman"/>
          <w:sz w:val="24"/>
          <w:szCs w:val="24"/>
          <w:lang w:val="id-ID"/>
        </w:rPr>
        <w:lastRenderedPageBreak/>
        <w:t xml:space="preserve">mengalami cobaan agar dapat dinilai apakah ia sungguh-sungguh telah menjadi penduduk dunia. Sang pencipta mulai mengirimkan tujuh </w:t>
      </w:r>
      <w:r w:rsidRPr="004059F2">
        <w:rPr>
          <w:rFonts w:ascii="Times New Roman" w:hAnsi="Times New Roman" w:cs="Times New Roman"/>
          <w:i/>
          <w:sz w:val="24"/>
          <w:szCs w:val="24"/>
          <w:lang w:val="id-ID"/>
        </w:rPr>
        <w:t>oroq Kelling</w:t>
      </w:r>
      <w:r>
        <w:rPr>
          <w:rFonts w:ascii="Times New Roman" w:hAnsi="Times New Roman" w:cs="Times New Roman"/>
          <w:sz w:val="24"/>
          <w:szCs w:val="24"/>
          <w:lang w:val="id-ID"/>
        </w:rPr>
        <w:t xml:space="preserve"> (manusia berkulit sawo matang) ke dunia, untuk menebang pohon serta menanam pelbagai tanaman. Datu Palingéq kembali memohon suaminya mengirimkan hak warisan Batara Guru, setelah putra sulungnya itu tiga bulan tinggal di dalam bambunya tanpa makan atau minum. Patotoqé lalu memenuhi permohonan tersebut dan pada waktu larut malam, diiringi oleh cuaca buruk sekali, di dekat hutan belantara sekitar Luwuq ia menurunkan sebuah istana, inang-inang pengasuh, pohon-pohon asam serta rombongan pengiring bagi putranya. Bangun pagi, Batara Guru mendapati semua yang diturunkan untuknya, lalu menuju ke istana, tempat ia disambut semestinya dengan kebesaran yang sesuai.</w:t>
      </w:r>
    </w:p>
    <w:p w:rsidR="00307CDE" w:rsidRDefault="00307CDE" w:rsidP="00307CDE">
      <w:pPr>
        <w:spacing w:before="240"/>
        <w:jc w:val="both"/>
        <w:rPr>
          <w:rFonts w:ascii="Times New Roman" w:hAnsi="Times New Roman" w:cs="Times New Roman"/>
          <w:sz w:val="24"/>
          <w:szCs w:val="24"/>
          <w:lang w:val="id-ID"/>
        </w:rPr>
      </w:pPr>
      <w:r w:rsidRPr="00AE715E">
        <w:rPr>
          <w:rFonts w:ascii="Times New Roman" w:hAnsi="Times New Roman" w:cs="Times New Roman"/>
          <w:sz w:val="24"/>
          <w:szCs w:val="24"/>
          <w:lang w:val="id-ID"/>
        </w:rPr>
        <w:tab/>
        <w:t>Sesudah lima bulan berada di Dunia Tengah, manusia pertama itu (mula</w:t>
      </w:r>
      <w:r w:rsidRPr="001B4703">
        <w:rPr>
          <w:rFonts w:ascii="Times New Roman" w:hAnsi="Times New Roman" w:cs="Times New Roman"/>
          <w:i/>
          <w:sz w:val="24"/>
          <w:szCs w:val="24"/>
          <w:lang w:val="id-ID"/>
        </w:rPr>
        <w:t xml:space="preserve"> tau)</w:t>
      </w:r>
      <w:r>
        <w:rPr>
          <w:rFonts w:ascii="Times New Roman" w:hAnsi="Times New Roman" w:cs="Times New Roman"/>
          <w:sz w:val="24"/>
          <w:szCs w:val="24"/>
          <w:lang w:val="id-ID"/>
        </w:rPr>
        <w:t xml:space="preserve"> rindu akan Negara Langit dan dalam mimpi ia naik. Bapaknya memberi sebuah susur bekas dan menyuruh keesokan harinya pergi ke tepi pantai. Setiba kembali ke dunia, Batara Guru mematuhi semua petunjuk bapaknya, dan setiba di tepi pantai ia menemukan sebilah pedang, sebuah payung kebesaran dan sebuah perisai yang semuanya berasal dari Dunia Atas. Tiba-tiba dari arah timur, di celah-celah gelombang laut muncul Wé Nyiliq Timoq dengan rombongan pengiringnya, antara lain beberapa wanita bukan keturunan ningrat, yang oleh Batara Guru akan dijadikan selir. Batara Guru memerintahkan para kawulanya berenang menyongsong calon istrinya, tetapi, mereka dianggap kurang pantas dan disuruh pulang kembali. Batara Guru sendiri lalu berenang ke arahnya, tetapi di depan matanya calon istri beserta kursi usungannya tiba-tiba gaib. Kejadian ini berulang sampai tiga kali. Dengan mantera-mantera suci beserta lambang–lambang, akhirnya Batara Guru berhasil duduk di sebelah sepupunya di kursi usungannya. Sembilan hari sembilan malam lamanya mereka terapung-apung di permukaan laut, sambil saling memperagakan kekuatan gaib masing-masing. Waktu mata Patotoqé menangkap adegan ini, ia mengutus seorang abdi dengan uang mahar ke Guru ri Selleq dan Sinauq Toja di Pérétiwi. Setelah mereka menerima uang mahar tersebut, kursi usungan dengan Batara Guru bersama calon pengantinnya bergerak menuju pantai, lalu mereka menuju istana tempat mereka disambut oleh para inang pengasuh.</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Wé Saung Riuq, seorang selir Batara Guru dari Dunia Atas, setelah hamil 7 bulan melahirkan seorang anak perempuan bernama Wé Oddang Riuq. Tujuh hari setelah kelahirannya, Wé Oddang Riuq meninggal dan dikuburkan. Tiga hari setelah ia meninggal, Batara Guru jadi sangat rindu kepada putrinya dan pergi ke kuburannya. Dengan terheran-heran ia melihat bahwa lembah dan bukit ditumbuhi padi yang sedang menguning dalam lima nuansa warna berlain-lainan. Kaerna keheranan atas gejala ini ia memutuskan untuk beerkunjung ke Dunia Atas </w:t>
      </w:r>
      <w:r>
        <w:rPr>
          <w:rFonts w:ascii="Times New Roman" w:hAnsi="Times New Roman" w:cs="Times New Roman"/>
          <w:sz w:val="24"/>
          <w:szCs w:val="24"/>
          <w:lang w:val="id-ID"/>
        </w:rPr>
        <w:lastRenderedPageBreak/>
        <w:t>melalui bianglala dan meminta keterangan kepada bapaknya. Bapaknya menerangkan bahwa anaknya telah berubah menjadi padi dan akan menjadi makanan manusia. Batara Guru lalu kembali ke bumi dan menemukan padi yang telah dipanen.</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Wé Lélé Ellung yang juga seorang selirnya dari Dunia Atas, melahirkan seorang anak lelaki yang diberi nama La Pangoriseng. Selir-selir lain Batara Guru semua melahirkan anak. Sayang Wé Nyiliq Timoq tidak ikut mengecap kebahagiaan ini. Tujuh tahun setelah kelahiran La Pangoriseng diputuskan untuk meminta bantuan para bissu yang mampu menyampaikan permohonan kepada para dewata agar diberi keturunan. Setelah upacara-upacara wajib dilaksanakan, seorang bissu berangkat dalam keadaan kerasukan ke Dunia Bawah dan Dunia Atas, lalu mendengar bahwa Wé Nyiliq Timoq akan melahirkan putra yang akan menguasai Luwuq. Selama masa kehamilannya, Wé Nyiliq Timoq mengidamkan banyak sekali hal yang sukar diperoleh, dan sesudah 7 bulan, para </w:t>
      </w:r>
      <w:r>
        <w:rPr>
          <w:rFonts w:ascii="Times New Roman" w:hAnsi="Times New Roman" w:cs="Times New Roman"/>
          <w:i/>
          <w:sz w:val="24"/>
          <w:szCs w:val="24"/>
          <w:lang w:val="id-ID"/>
        </w:rPr>
        <w:t xml:space="preserve"> sanro</w:t>
      </w:r>
      <w:r>
        <w:rPr>
          <w:rFonts w:ascii="Times New Roman" w:hAnsi="Times New Roman" w:cs="Times New Roman"/>
          <w:sz w:val="24"/>
          <w:szCs w:val="24"/>
          <w:lang w:val="id-ID"/>
        </w:rPr>
        <w:t xml:space="preserve"> dan bissu diundang ke istana untuk mengatur kelahiran agar berlangsung dengan selamat. Kelahiran berjalan seret dan Batara Guru memerintahkan orang Wareq dan Luwuq agar saling bertarung, untuk mempercepat kelahiran putranya. Tetapi, sesudah Batara Guru sendiri memanggil-manggil anaknya dan menjanjikan bahwa kelak ia akan menjadi raja Luwuq, barulah Batara Lattuq lahir.</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waktu yang sama di kerajaan Tompoq Tikkaq penguasanya La Urung Mpessi dan permaisurinya Wé Pada Uleng sibuk menyiapakan sebuah upacara kedatuan. Kedua orang itu keturunan Dunia Atas dan Dunia Bawah, dan mempunyai dua anak perempuan: Wé Adiluwuq dan Wé Datu Sengngeng. Ketika waktu upacara kedatuan di Tompoq Tikkaq sudah tiba para undangan dari negeri-negeri seberang tidak muncul, sampai La Urung Mpessi dan Wé Pada Uleng membuang nasi yang dipersiapkan di sungai. Waktu Patotoqé hendak menghukum mereka, kedua orang itu menyangkal bahwa mereka keturunan dewa. Penghinaan itu menjadikan Patotoqé murka dan menentukan mereka harus meninggal. Mereka meninggal pada hari yang sama. Kedua putri mereka yang yatim piatu, setelah harta mereka dirampas oleh seorang bibi yang  jahat, mengembara di hutan belantara. Wé Adiluwuq dan Wé Datu Sengngeng setelah pengembaraan mereka di hutan belantara, atas desakan seorang utusan dari Pérétiwi pulang ke inang pengasuh mereka di istana Tompoq Tikkaq. </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Jilid 1 berakhir dengan perjalanan kedua putri pulang ke istananya di Tompoq Tikkaq. Halaman-halaman pertama jilid 2 menceritakan ketibaan mereka di istana dan pertemuan kembali dengan inang pengasuhnya.</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Di kerajaan Luwuq, sesudah sekian tahun ketika Batara Lattuq akilbalig, orang tuanya berembuk mengenai calon istri yang cocok, yang harus berasal dari kalangan yang sama tinggi serta berdarah sama putih bersih dengan Batara Lattuq. Menurut Batara Guru, calon seperti itu tidak akan ditemukan di Dunia Tengah. Atas permintaan suaminya, Wé Nyiliq Timoq turun ke Pérétiwi untuk meminta nasehat orang tuanya, Guru ri Selleq dan Sinauq Toja. Ternyata mereka tak dapat membantunya dan menyarankan agar ia mencari bantuan ke Dunia Atas. Setelah menyampaikan laporan kepada Batara Guru, suaminya memutuskan untuk menghadap pada Sang Pencipta untuk mengemukakan masalahnya. Patotoqé menerangkan kepada anaknya bahwa di Tompoq Tikkaq ada manusia berdarah putih suci, Wé Adiluwuq dan Wé Datu Sengngeng. Sang Pencipta menentukan bahwa Wé Datu Sengngeng, yang lebih muda di antara kedua yatim piatu tersebut, akan menjadi permaisuri Batara Lattuq. Batara Guru lalu pulang ke bumi dan tiga hari setelah ia sampai, dari Dunia Bawah naik sebuah kapal yang akan dipakai oleh Batara Lattuq dalam perjalanannya ke Tompoq Tikkaq. Didampingi oleh beberapa dari saudara sebapaknya, termasuk La Pangoriseng, serta para pemimpin bissu, Batara Lattuq menuju ke Tompoq Tikkaq, negeri calon pengantinnya.</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Setelah armada Batara Lattuq tiba di pelabuhan Tompoq Tikkaq, salah seorang sebapaknya berkunjung ke istana kedua putri raja yang sudah buruk sekali,dan mengajukan pinangan. Inang pengasuh kedua yatm piatu tersebut menolak pinangan itu,karena mereka miskin sekali. Setelah berita tersebut disampaikan kepada Batara Lattuq, ia memutuskan akan memperbaiki istana yang berasal dari Dunia Atas, dan sesudah itu meminang putri bungsu Wé Datu Sengngeng. Setelah kedua belah pihak meyakinkan diri tentang kesucian darah (putih) kedua calon pengantin, uang mahar dibawa ke istana dan pernikahan dilaksanakan sangat semarak. Wé Adiluwuq menikah dengan I La Jiriuq, seseorang sepupu Batara Lattuq yang turun dari Dunia Atas. Setelah paman dan bibi jahat kedua yatim piatu dihukum, dan hak milik kemenakan-kemenakan mereka dikembalikan ke istana di Tompoq Tikkaq, angin membisikkan pesan kepada Batara Lattuq bahwa orang tuanya di Luwuq, merindukannya. Bersama permaisurinya dan rombongan pengiring, ia berlayar lewat Taranati, Sunra ri Lauq, Gima dan Jawa ri Lauq, pulang ke Luwuq, sedangkan Wé Adiluwuq dan suaminya tinggal di Tompoq Tikkaq dan berkuasa di sana sebagai raja.Pada saat perpisahan, Kedua Kakak beradik berjanji bahwa keturunan mereka kelak akan menjadi suami-istri.</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Setiba Wē Datu Sengngeng dan Betara Lattuq di depan Luwuq,Batara Guru dan Wē Nyiliq Timoq dan berkuasa di sana sebagai raja. Pada saat perpisahan, </w:t>
      </w:r>
      <w:r>
        <w:rPr>
          <w:rFonts w:ascii="Times New Roman" w:hAnsi="Times New Roman" w:cs="Times New Roman"/>
          <w:sz w:val="24"/>
          <w:szCs w:val="24"/>
          <w:lang w:val="id-ID"/>
        </w:rPr>
        <w:lastRenderedPageBreak/>
        <w:t>kedua kakak beradik berjanji bahwa keturunan mereka kelak akan menjadi suami-istri.</w:t>
      </w:r>
    </w:p>
    <w:p w:rsidR="00307CDE" w:rsidRDefault="00307CDE" w:rsidP="00307CDE">
      <w:p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b/>
        <w:t>Setiba Wé Datu Sengngeng dan Batara Lattuq di depan Luwuq, Batara Guru dan Wé Nyiliq Timoq mengirim serombongan besar abdi ke tepi pantai untuk menyambut anak-anak mereka. Akan tetapi, merasa tersinggung karena kedua mertuanya sendiri tidak datang ke pantai untuk menyambutnya, Wé Datu Sengengeng mengancam akan pulang ke Tompoq Tikkaq kalau mereka sendiri tidak datang. Batara Guru dan permaisurinya menuju kapal dan menyampaikan hadiah berlimpah ruah (yang berkekuatan gaib) dari Dunia Atas dan Dunia Bawah. Pasangan muda itu lalu menuju istana dan upacara-upacara pernikahan diulang kembali.</w:t>
      </w:r>
    </w:p>
    <w:p w:rsidR="00307CDE" w:rsidRPr="00B303C4" w:rsidRDefault="00307CDE" w:rsidP="00307CDE">
      <w:pPr>
        <w:spacing w:before="240"/>
        <w:jc w:val="both"/>
        <w:rPr>
          <w:rFonts w:ascii="Times New Roman" w:hAnsi="Times New Roman" w:cs="Times New Roman"/>
          <w:b/>
          <w:sz w:val="24"/>
          <w:szCs w:val="24"/>
          <w:lang w:val="id-ID"/>
        </w:rPr>
      </w:pPr>
      <w:r>
        <w:rPr>
          <w:rFonts w:ascii="Times New Roman" w:hAnsi="Times New Roman" w:cs="Times New Roman"/>
          <w:sz w:val="24"/>
          <w:szCs w:val="24"/>
          <w:lang w:val="id-ID"/>
        </w:rPr>
        <w:tab/>
        <w:t xml:space="preserve">Setelah sepuluh bulan bermukim di Luwuq, pada suatu malam Wé Datu Sengngeng mimpi bahwa ia mengarungi laut. Sebuah keranjang emas yang tergantung pada bianglala, berisi sebuah telur, turun di hadapannya. Wé Datu Sengngeng lalu duduk di atas keranjang tersebut, telur tadi pecah, dan keluarlah dua ekor anak ayam, jantan dan betina. Yang betina naik ke Dunia Atas, sedangkan yang jantan terbang ke berbagai negeri jauh. Waktu terbangun, Wé Datu Sengngeng bingung sekali dan dan meminta pendapat kedua mertuanya. Wé Nyiliq Timoq menerangkan bahwa mimpinya mungkin suatu wangsit bahwa ia akan melahirkan </w:t>
      </w:r>
      <w:r w:rsidRPr="008A478E">
        <w:rPr>
          <w:rFonts w:ascii="Times New Roman" w:hAnsi="Times New Roman" w:cs="Times New Roman"/>
          <w:i/>
          <w:sz w:val="24"/>
          <w:szCs w:val="24"/>
          <w:lang w:val="id-ID"/>
        </w:rPr>
        <w:t>dinru ulaweng</w:t>
      </w:r>
      <w:r>
        <w:rPr>
          <w:rFonts w:ascii="Times New Roman" w:hAnsi="Times New Roman" w:cs="Times New Roman"/>
          <w:i/>
          <w:sz w:val="24"/>
          <w:szCs w:val="24"/>
          <w:lang w:val="id-ID"/>
        </w:rPr>
        <w:t xml:space="preserve">, </w:t>
      </w:r>
      <w:r w:rsidRPr="002E37BC">
        <w:rPr>
          <w:rFonts w:ascii="Times New Roman" w:hAnsi="Times New Roman" w:cs="Times New Roman"/>
          <w:sz w:val="24"/>
          <w:szCs w:val="24"/>
          <w:lang w:val="id-ID"/>
        </w:rPr>
        <w:t>anak kembar emas,</w:t>
      </w:r>
      <w:r>
        <w:rPr>
          <w:rFonts w:ascii="Times New Roman" w:hAnsi="Times New Roman" w:cs="Times New Roman"/>
          <w:sz w:val="24"/>
          <w:szCs w:val="24"/>
          <w:lang w:val="id-ID"/>
        </w:rPr>
        <w:t xml:space="preserve"> yaitu seorang anak lelaki dan seorang anak perempuan. Putranya akan mengunjungi negeri-negeri jauh, sedangkan putrinya akan naik ke Langit. Kemudian semua pergi ke pantai dan Wé Nyiliq Timoq turun ke orang tuanya di Dunia Bawah, memohon kepada mereka agar putranya dikaruniai keturunan.</w:t>
      </w:r>
      <w:r w:rsidR="00F16327">
        <w:rPr>
          <w:rFonts w:ascii="Times New Roman" w:hAnsi="Times New Roman" w:cs="Times New Roman"/>
          <w:sz w:val="24"/>
          <w:szCs w:val="24"/>
          <w:lang w:val="id-ID"/>
        </w:rPr>
        <w:t xml:space="preserve"> Guru ri Selleq menjanjikan hal itu, tetapi</w:t>
      </w:r>
      <w:r w:rsidR="009D3342">
        <w:rPr>
          <w:rFonts w:ascii="Times New Roman" w:hAnsi="Times New Roman" w:cs="Times New Roman"/>
          <w:sz w:val="24"/>
          <w:szCs w:val="24"/>
          <w:lang w:val="id-ID"/>
        </w:rPr>
        <w:t xml:space="preserve"> menambahkan bahwa ini harus berupa kerja sama dengan Dunia Atas dan </w:t>
      </w:r>
      <w:r w:rsidR="006408AA">
        <w:rPr>
          <w:rFonts w:ascii="Times New Roman" w:hAnsi="Times New Roman" w:cs="Times New Roman"/>
          <w:sz w:val="24"/>
          <w:szCs w:val="24"/>
          <w:lang w:val="id-ID"/>
        </w:rPr>
        <w:t>bahwa Batara Guru harus naik ke orang tuanya</w:t>
      </w:r>
      <w:r w:rsidR="009F1BE4">
        <w:rPr>
          <w:rFonts w:ascii="Times New Roman" w:hAnsi="Times New Roman" w:cs="Times New Roman"/>
          <w:sz w:val="24"/>
          <w:szCs w:val="24"/>
          <w:lang w:val="id-ID"/>
        </w:rPr>
        <w:t xml:space="preserve"> untuk menyampaikan permohonan yang serupa. Sekembalinya</w:t>
      </w:r>
      <w:r w:rsidR="00B157E0">
        <w:rPr>
          <w:rFonts w:ascii="Times New Roman" w:hAnsi="Times New Roman" w:cs="Times New Roman"/>
          <w:sz w:val="24"/>
          <w:szCs w:val="24"/>
          <w:lang w:val="id-ID"/>
        </w:rPr>
        <w:t xml:space="preserve"> di bumi, Wé Nyilik Timoq</w:t>
      </w:r>
      <w:r w:rsidR="00AD51E9">
        <w:rPr>
          <w:rFonts w:ascii="Times New Roman" w:hAnsi="Times New Roman" w:cs="Times New Roman"/>
          <w:sz w:val="24"/>
          <w:szCs w:val="24"/>
          <w:lang w:val="id-ID"/>
        </w:rPr>
        <w:t xml:space="preserve"> melaporkan pengalamannya, dan Batara Guru naik ke</w:t>
      </w:r>
      <w:r w:rsidR="00B157E0">
        <w:rPr>
          <w:rFonts w:ascii="Times New Roman" w:hAnsi="Times New Roman" w:cs="Times New Roman"/>
          <w:sz w:val="24"/>
          <w:szCs w:val="24"/>
          <w:lang w:val="id-ID"/>
        </w:rPr>
        <w:t xml:space="preserve"> </w:t>
      </w:r>
      <w:r w:rsidR="009D3342">
        <w:rPr>
          <w:rFonts w:ascii="Times New Roman" w:hAnsi="Times New Roman" w:cs="Times New Roman"/>
          <w:sz w:val="24"/>
          <w:szCs w:val="24"/>
          <w:lang w:val="id-ID"/>
        </w:rPr>
        <w:t>Dunia</w:t>
      </w:r>
      <w:r w:rsidR="00E705A5">
        <w:rPr>
          <w:rFonts w:ascii="Times New Roman" w:hAnsi="Times New Roman" w:cs="Times New Roman"/>
          <w:sz w:val="24"/>
          <w:szCs w:val="24"/>
          <w:lang w:val="id-ID"/>
        </w:rPr>
        <w:t xml:space="preserve"> At</w:t>
      </w:r>
      <w:r w:rsidR="009D3342">
        <w:rPr>
          <w:rFonts w:ascii="Times New Roman" w:hAnsi="Times New Roman" w:cs="Times New Roman"/>
          <w:sz w:val="24"/>
          <w:szCs w:val="24"/>
          <w:lang w:val="id-ID"/>
        </w:rPr>
        <w:t>a</w:t>
      </w:r>
      <w:r w:rsidR="00E705A5">
        <w:rPr>
          <w:rFonts w:ascii="Times New Roman" w:hAnsi="Times New Roman" w:cs="Times New Roman"/>
          <w:sz w:val="24"/>
          <w:szCs w:val="24"/>
          <w:lang w:val="id-ID"/>
        </w:rPr>
        <w:t>s. Setibanya di hadapan Sang Pencipta</w:t>
      </w:r>
      <w:r w:rsidR="00A832AC">
        <w:rPr>
          <w:rFonts w:ascii="Times New Roman" w:hAnsi="Times New Roman" w:cs="Times New Roman"/>
          <w:sz w:val="24"/>
          <w:szCs w:val="24"/>
          <w:lang w:val="id-ID"/>
        </w:rPr>
        <w:t>, atas permohonannya ia menerima jawaban bahwa menantunya akan melahirkan</w:t>
      </w:r>
      <w:r w:rsidR="00CF28F4">
        <w:rPr>
          <w:rFonts w:ascii="Times New Roman" w:hAnsi="Times New Roman" w:cs="Times New Roman"/>
          <w:sz w:val="24"/>
          <w:szCs w:val="24"/>
          <w:lang w:val="id-ID"/>
        </w:rPr>
        <w:t xml:space="preserve"> </w:t>
      </w:r>
      <w:r w:rsidR="00CF28F4">
        <w:rPr>
          <w:rFonts w:ascii="Times New Roman" w:hAnsi="Times New Roman" w:cs="Times New Roman"/>
          <w:i/>
          <w:sz w:val="24"/>
          <w:szCs w:val="24"/>
          <w:lang w:val="id-ID"/>
        </w:rPr>
        <w:t>dinru ulaweng,</w:t>
      </w:r>
      <w:r w:rsidR="00CF28F4">
        <w:rPr>
          <w:rFonts w:ascii="Times New Roman" w:hAnsi="Times New Roman" w:cs="Times New Roman"/>
          <w:sz w:val="24"/>
          <w:szCs w:val="24"/>
          <w:lang w:val="id-ID"/>
        </w:rPr>
        <w:t xml:space="preserve"> tapi dengan syarat bahwa segera setelah dilahirkan</w:t>
      </w:r>
      <w:r w:rsidR="002C44E5">
        <w:rPr>
          <w:rFonts w:ascii="Times New Roman" w:hAnsi="Times New Roman" w:cs="Times New Roman"/>
          <w:sz w:val="24"/>
          <w:szCs w:val="24"/>
          <w:lang w:val="id-ID"/>
        </w:rPr>
        <w:t xml:space="preserve">, mereka harus dipisahkan. Wé Adiluwuq dan </w:t>
      </w:r>
      <w:r w:rsidR="00DF36A6">
        <w:rPr>
          <w:rFonts w:ascii="Times New Roman" w:hAnsi="Times New Roman" w:cs="Times New Roman"/>
          <w:sz w:val="24"/>
          <w:szCs w:val="24"/>
          <w:lang w:val="id-ID"/>
        </w:rPr>
        <w:t>I La Jiriu</w:t>
      </w:r>
      <w:r w:rsidR="006F1406">
        <w:rPr>
          <w:rFonts w:ascii="Times New Roman" w:hAnsi="Times New Roman" w:cs="Times New Roman"/>
          <w:sz w:val="24"/>
          <w:szCs w:val="24"/>
          <w:lang w:val="id-ID"/>
        </w:rPr>
        <w:t xml:space="preserve"> akan dikaruniai anak kembar emas, yaitu</w:t>
      </w:r>
      <w:r w:rsidR="00AF2B67">
        <w:rPr>
          <w:rFonts w:ascii="Times New Roman" w:hAnsi="Times New Roman" w:cs="Times New Roman"/>
          <w:sz w:val="24"/>
          <w:szCs w:val="24"/>
          <w:lang w:val="id-ID"/>
        </w:rPr>
        <w:t xml:space="preserve"> Pallawagauq dan W</w:t>
      </w:r>
      <w:r w:rsidR="006E1B29">
        <w:rPr>
          <w:rFonts w:ascii="Times New Roman" w:hAnsi="Times New Roman" w:cs="Times New Roman"/>
          <w:sz w:val="24"/>
          <w:szCs w:val="24"/>
          <w:lang w:val="id-ID"/>
        </w:rPr>
        <w:t>é Tenrirawé</w:t>
      </w:r>
      <w:r w:rsidR="00C733F6">
        <w:rPr>
          <w:rFonts w:ascii="Times New Roman" w:hAnsi="Times New Roman" w:cs="Times New Roman"/>
          <w:sz w:val="24"/>
          <w:szCs w:val="24"/>
          <w:lang w:val="id-ID"/>
        </w:rPr>
        <w:t xml:space="preserve">. La Sattung Mpugiq, raja Cina, juga telah naik ke </w:t>
      </w:r>
      <w:r w:rsidR="00166769">
        <w:rPr>
          <w:rFonts w:ascii="Times New Roman" w:hAnsi="Times New Roman" w:cs="Times New Roman"/>
          <w:sz w:val="24"/>
          <w:szCs w:val="24"/>
          <w:lang w:val="id-ID"/>
        </w:rPr>
        <w:t xml:space="preserve">Dunia Atas untuk memohon keturunan. Kepadanya telah dijanjikan kelahiran seorang </w:t>
      </w:r>
      <w:r w:rsidR="002D7EB5">
        <w:rPr>
          <w:rFonts w:ascii="Times New Roman" w:hAnsi="Times New Roman" w:cs="Times New Roman"/>
          <w:sz w:val="24"/>
          <w:szCs w:val="24"/>
          <w:lang w:val="id-ID"/>
        </w:rPr>
        <w:t>putri, I wé Cudaiq. Tiga bulan setelah kembalinya</w:t>
      </w:r>
      <w:r w:rsidR="006E33F9">
        <w:rPr>
          <w:rFonts w:ascii="Times New Roman" w:hAnsi="Times New Roman" w:cs="Times New Roman"/>
          <w:sz w:val="24"/>
          <w:szCs w:val="24"/>
          <w:lang w:val="id-ID"/>
        </w:rPr>
        <w:t xml:space="preserve"> Batara Guru, Wé Datu Seng</w:t>
      </w:r>
      <w:r w:rsidR="007A35DE">
        <w:rPr>
          <w:rFonts w:ascii="Times New Roman" w:hAnsi="Times New Roman" w:cs="Times New Roman"/>
          <w:sz w:val="24"/>
          <w:szCs w:val="24"/>
          <w:lang w:val="id-ID"/>
        </w:rPr>
        <w:t>ngeng hamil dengan mengidamkan berbagai hal yang sukar didapat. A</w:t>
      </w:r>
      <w:r w:rsidR="00001EF7">
        <w:rPr>
          <w:rFonts w:ascii="Times New Roman" w:hAnsi="Times New Roman" w:cs="Times New Roman"/>
          <w:sz w:val="24"/>
          <w:szCs w:val="24"/>
          <w:lang w:val="id-ID"/>
        </w:rPr>
        <w:t>ntara lain seperti dahulu waktu ibu mertua hamil, ia ingin melihat dari istana</w:t>
      </w:r>
      <w:r w:rsidR="00ED68B8">
        <w:rPr>
          <w:rFonts w:ascii="Times New Roman" w:hAnsi="Times New Roman" w:cs="Times New Roman"/>
          <w:sz w:val="24"/>
          <w:szCs w:val="24"/>
          <w:lang w:val="id-ID"/>
        </w:rPr>
        <w:t xml:space="preserve"> perahu berlayar di laut dan </w:t>
      </w:r>
      <w:r w:rsidR="00AE09E0">
        <w:rPr>
          <w:rFonts w:ascii="Times New Roman" w:hAnsi="Times New Roman" w:cs="Times New Roman"/>
          <w:sz w:val="24"/>
          <w:szCs w:val="24"/>
          <w:lang w:val="id-ID"/>
        </w:rPr>
        <w:t>para nelayang  mema</w:t>
      </w:r>
      <w:r w:rsidR="00ED68B8">
        <w:rPr>
          <w:rFonts w:ascii="Times New Roman" w:hAnsi="Times New Roman" w:cs="Times New Roman"/>
          <w:sz w:val="24"/>
          <w:szCs w:val="24"/>
          <w:lang w:val="id-ID"/>
        </w:rPr>
        <w:t>n</w:t>
      </w:r>
      <w:r w:rsidR="00AE09E0">
        <w:rPr>
          <w:rFonts w:ascii="Times New Roman" w:hAnsi="Times New Roman" w:cs="Times New Roman"/>
          <w:sz w:val="24"/>
          <w:szCs w:val="24"/>
          <w:lang w:val="id-ID"/>
        </w:rPr>
        <w:t>c</w:t>
      </w:r>
      <w:r w:rsidR="00ED68B8">
        <w:rPr>
          <w:rFonts w:ascii="Times New Roman" w:hAnsi="Times New Roman" w:cs="Times New Roman"/>
          <w:sz w:val="24"/>
          <w:szCs w:val="24"/>
          <w:lang w:val="id-ID"/>
        </w:rPr>
        <w:t>i</w:t>
      </w:r>
      <w:r w:rsidR="00AE09E0">
        <w:rPr>
          <w:rFonts w:ascii="Times New Roman" w:hAnsi="Times New Roman" w:cs="Times New Roman"/>
          <w:sz w:val="24"/>
          <w:szCs w:val="24"/>
          <w:lang w:val="id-ID"/>
        </w:rPr>
        <w:t>ng. Beberapa burung disuruh</w:t>
      </w:r>
      <w:r w:rsidR="00CB00DA">
        <w:rPr>
          <w:rFonts w:ascii="Times New Roman" w:hAnsi="Times New Roman" w:cs="Times New Roman"/>
          <w:sz w:val="24"/>
          <w:szCs w:val="24"/>
          <w:lang w:val="id-ID"/>
        </w:rPr>
        <w:t xml:space="preserve"> mencari buah-buaha</w:t>
      </w:r>
      <w:r w:rsidR="00ED68B8">
        <w:rPr>
          <w:rFonts w:ascii="Times New Roman" w:hAnsi="Times New Roman" w:cs="Times New Roman"/>
          <w:sz w:val="24"/>
          <w:szCs w:val="24"/>
          <w:lang w:val="id-ID"/>
        </w:rPr>
        <w:t>n</w:t>
      </w:r>
      <w:r w:rsidR="00CB00DA">
        <w:rPr>
          <w:rFonts w:ascii="Times New Roman" w:hAnsi="Times New Roman" w:cs="Times New Roman"/>
          <w:sz w:val="24"/>
          <w:szCs w:val="24"/>
          <w:lang w:val="id-ID"/>
        </w:rPr>
        <w:t xml:space="preserve"> dan barang-barang lain di tempat yang jauh. </w:t>
      </w:r>
      <w:r w:rsidR="006C6F5F">
        <w:rPr>
          <w:rFonts w:ascii="Times New Roman" w:hAnsi="Times New Roman" w:cs="Times New Roman"/>
          <w:sz w:val="24"/>
          <w:szCs w:val="24"/>
          <w:lang w:val="id-ID"/>
        </w:rPr>
        <w:t xml:space="preserve">Jilid  2 berhenti pada pertengahan kalimat: </w:t>
      </w:r>
      <w:r w:rsidR="00C02F56">
        <w:rPr>
          <w:rFonts w:ascii="Times New Roman" w:hAnsi="Times New Roman" w:cs="Times New Roman"/>
          <w:i/>
          <w:sz w:val="24"/>
          <w:szCs w:val="24"/>
          <w:lang w:val="id-ID"/>
        </w:rPr>
        <w:t>tellepeq ada madécng</w:t>
      </w:r>
      <w:r w:rsidR="0013140A">
        <w:rPr>
          <w:rFonts w:ascii="Times New Roman" w:hAnsi="Times New Roman" w:cs="Times New Roman"/>
          <w:i/>
          <w:sz w:val="24"/>
          <w:szCs w:val="24"/>
          <w:lang w:val="id-ID"/>
        </w:rPr>
        <w:t xml:space="preserve"> to pa Wé Datu Tompoq..., ‘</w:t>
      </w:r>
      <w:r w:rsidR="00153830">
        <w:rPr>
          <w:rFonts w:ascii="Times New Roman" w:hAnsi="Times New Roman" w:cs="Times New Roman"/>
          <w:sz w:val="24"/>
          <w:szCs w:val="24"/>
          <w:lang w:val="id-ID"/>
        </w:rPr>
        <w:t xml:space="preserve"> Belum </w:t>
      </w:r>
      <w:r w:rsidR="00153830">
        <w:rPr>
          <w:rFonts w:ascii="Times New Roman" w:hAnsi="Times New Roman" w:cs="Times New Roman"/>
          <w:sz w:val="24"/>
          <w:szCs w:val="24"/>
          <w:lang w:val="id-ID"/>
        </w:rPr>
        <w:lastRenderedPageBreak/>
        <w:t>selesai ucapan Wé</w:t>
      </w:r>
      <w:r w:rsidR="00933D47">
        <w:rPr>
          <w:rFonts w:ascii="Times New Roman" w:hAnsi="Times New Roman" w:cs="Times New Roman"/>
          <w:sz w:val="24"/>
          <w:szCs w:val="24"/>
          <w:lang w:val="id-ID"/>
        </w:rPr>
        <w:t xml:space="preserve"> Datu Tompoq...’ Kata-kata pertama jilid 3 meneruskan kalimat ini:</w:t>
      </w:r>
      <w:r w:rsidR="008804C7">
        <w:rPr>
          <w:rFonts w:ascii="Times New Roman" w:hAnsi="Times New Roman" w:cs="Times New Roman"/>
          <w:sz w:val="24"/>
          <w:szCs w:val="24"/>
          <w:lang w:val="id-ID"/>
        </w:rPr>
        <w:t xml:space="preserve"> </w:t>
      </w:r>
      <w:r w:rsidR="008804C7">
        <w:rPr>
          <w:rFonts w:ascii="Times New Roman" w:hAnsi="Times New Roman" w:cs="Times New Roman"/>
          <w:i/>
          <w:sz w:val="24"/>
          <w:szCs w:val="24"/>
          <w:lang w:val="id-ID"/>
        </w:rPr>
        <w:t>natarakkaq na La Pang</w:t>
      </w:r>
      <w:r w:rsidR="00B303C4">
        <w:rPr>
          <w:rFonts w:ascii="Times New Roman" w:hAnsi="Times New Roman" w:cs="Times New Roman"/>
          <w:i/>
          <w:sz w:val="24"/>
          <w:szCs w:val="24"/>
          <w:lang w:val="id-ID"/>
        </w:rPr>
        <w:t>o</w:t>
      </w:r>
      <w:r w:rsidR="008804C7">
        <w:rPr>
          <w:rFonts w:ascii="Times New Roman" w:hAnsi="Times New Roman" w:cs="Times New Roman"/>
          <w:i/>
          <w:sz w:val="24"/>
          <w:szCs w:val="24"/>
          <w:lang w:val="id-ID"/>
        </w:rPr>
        <w:t>riseng</w:t>
      </w:r>
      <w:r w:rsidR="00B303C4">
        <w:rPr>
          <w:rFonts w:ascii="Times New Roman" w:hAnsi="Times New Roman" w:cs="Times New Roman"/>
          <w:i/>
          <w:sz w:val="24"/>
          <w:szCs w:val="24"/>
          <w:lang w:val="id-ID"/>
        </w:rPr>
        <w:t xml:space="preserve">, </w:t>
      </w:r>
      <w:r w:rsidR="00B303C4">
        <w:rPr>
          <w:rFonts w:ascii="Times New Roman" w:hAnsi="Times New Roman" w:cs="Times New Roman"/>
          <w:sz w:val="24"/>
          <w:szCs w:val="24"/>
          <w:lang w:val="id-ID"/>
        </w:rPr>
        <w:t>‘La Pangoriseng berangkat.’</w:t>
      </w:r>
    </w:p>
    <w:p w:rsidR="005A1B1C" w:rsidRPr="006C63C1" w:rsidRDefault="005A1B1C">
      <w:pPr>
        <w:rPr>
          <w:rFonts w:ascii="Times New Roman" w:hAnsi="Times New Roman" w:cs="Times New Roman"/>
          <w:sz w:val="24"/>
          <w:szCs w:val="24"/>
          <w:lang w:val="id-ID"/>
        </w:rPr>
      </w:pPr>
      <w:r w:rsidRPr="006C63C1">
        <w:rPr>
          <w:rFonts w:ascii="Times New Roman" w:hAnsi="Times New Roman" w:cs="Times New Roman"/>
          <w:sz w:val="24"/>
          <w:szCs w:val="24"/>
          <w:lang w:val="id-ID"/>
        </w:rPr>
        <w:br w:type="page"/>
      </w:r>
    </w:p>
    <w:p w:rsidR="00F20B60" w:rsidRPr="006C63C1" w:rsidRDefault="005364A9" w:rsidP="00B026FF">
      <w:pPr>
        <w:jc w:val="center"/>
        <w:rPr>
          <w:rFonts w:ascii="Times New Roman" w:hAnsi="Times New Roman" w:cs="Times New Roman"/>
          <w:b/>
          <w:sz w:val="24"/>
          <w:szCs w:val="24"/>
          <w:lang w:val="id-ID"/>
        </w:rPr>
      </w:pPr>
      <w:r>
        <w:rPr>
          <w:rFonts w:ascii="Times New Roman" w:hAnsi="Times New Roman" w:cs="Times New Roman"/>
          <w:b/>
          <w:noProof/>
          <w:sz w:val="24"/>
          <w:szCs w:val="24"/>
          <w:lang w:val="en-GB" w:eastAsia="en-GB"/>
        </w:rPr>
        <w:lastRenderedPageBreak/>
        <w:drawing>
          <wp:anchor distT="0" distB="0" distL="114300" distR="114300" simplePos="0" relativeHeight="251854848" behindDoc="0" locked="0" layoutInCell="1" allowOverlap="1" wp14:anchorId="54E9DC42" wp14:editId="2AB3C05F">
            <wp:simplePos x="1438275" y="1774825"/>
            <wp:positionH relativeFrom="margin">
              <wp:align>left</wp:align>
            </wp:positionH>
            <wp:positionV relativeFrom="margin">
              <wp:align>top</wp:align>
            </wp:positionV>
            <wp:extent cx="1478915" cy="1882140"/>
            <wp:effectExtent l="0" t="0" r="6985" b="3810"/>
            <wp:wrapSquare wrapText="bothSides"/>
            <wp:docPr id="15" name="Picture 15" descr="C:\Users\Basmalah Group\Pictures\BESSE PAIKAH,S.Pd.,M.Pd (NIP.19680101199412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malah Group\Pictures\BESSE PAIKAH,S.Pd.,M.Pd (NIP.196801011994122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915" cy="1882140"/>
                    </a:xfrm>
                    <a:prstGeom prst="rect">
                      <a:avLst/>
                    </a:prstGeom>
                    <a:noFill/>
                    <a:ln>
                      <a:noFill/>
                    </a:ln>
                  </pic:spPr>
                </pic:pic>
              </a:graphicData>
            </a:graphic>
            <wp14:sizeRelV relativeFrom="margin">
              <wp14:pctHeight>0</wp14:pctHeight>
            </wp14:sizeRelV>
          </wp:anchor>
        </w:drawing>
      </w:r>
      <w:r w:rsidR="003A6E84" w:rsidRPr="006C63C1">
        <w:rPr>
          <w:rFonts w:ascii="Times New Roman" w:hAnsi="Times New Roman" w:cs="Times New Roman"/>
          <w:b/>
          <w:sz w:val="24"/>
          <w:szCs w:val="24"/>
          <w:lang w:val="id-ID"/>
        </w:rPr>
        <w:t>DAFTAR RIWAYAT HIDUP</w:t>
      </w:r>
    </w:p>
    <w:p w:rsidR="00F20B60" w:rsidRPr="006C63C1" w:rsidRDefault="007B0108"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Nama</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00F87628" w:rsidRPr="006C63C1">
        <w:rPr>
          <w:rFonts w:ascii="Times New Roman" w:hAnsi="Times New Roman" w:cs="Times New Roman"/>
          <w:sz w:val="24"/>
          <w:szCs w:val="24"/>
          <w:lang w:val="id-ID"/>
        </w:rPr>
        <w:t xml:space="preserve"> </w:t>
      </w:r>
      <w:r w:rsidR="00F20B60" w:rsidRPr="006C63C1">
        <w:rPr>
          <w:rFonts w:ascii="Times New Roman" w:hAnsi="Times New Roman" w:cs="Times New Roman"/>
          <w:sz w:val="24"/>
          <w:szCs w:val="24"/>
          <w:lang w:val="id-ID"/>
        </w:rPr>
        <w:t>: Besse Paikah, S. Pd., M. Pd.</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Tempat, Ta</w:t>
      </w:r>
      <w:r w:rsidR="00F87628" w:rsidRPr="006C63C1">
        <w:rPr>
          <w:rFonts w:ascii="Times New Roman" w:hAnsi="Times New Roman" w:cs="Times New Roman"/>
          <w:sz w:val="24"/>
          <w:szCs w:val="24"/>
          <w:lang w:val="id-ID"/>
        </w:rPr>
        <w:t>nggal Lahir</w:t>
      </w:r>
      <w:r w:rsidRPr="006C63C1">
        <w:rPr>
          <w:rFonts w:ascii="Times New Roman" w:hAnsi="Times New Roman" w:cs="Times New Roman"/>
          <w:sz w:val="24"/>
          <w:szCs w:val="24"/>
          <w:lang w:val="id-ID"/>
        </w:rPr>
        <w:t>: Peneki, 1 Januari 1968</w:t>
      </w:r>
    </w:p>
    <w:p w:rsidR="00C86B6F" w:rsidRPr="006C63C1" w:rsidRDefault="007B0108"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Agama</w:t>
      </w:r>
      <w:r w:rsidR="004D7C00" w:rsidRPr="006C63C1">
        <w:rPr>
          <w:rFonts w:ascii="Times New Roman" w:hAnsi="Times New Roman" w:cs="Times New Roman"/>
          <w:sz w:val="24"/>
          <w:szCs w:val="24"/>
          <w:lang w:val="id-ID"/>
        </w:rPr>
        <w:tab/>
      </w:r>
      <w:r w:rsidR="004D7C00"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00295C29">
        <w:rPr>
          <w:rFonts w:ascii="Times New Roman" w:hAnsi="Times New Roman" w:cs="Times New Roman"/>
          <w:sz w:val="24"/>
          <w:szCs w:val="24"/>
          <w:lang w:val="id-ID"/>
        </w:rPr>
        <w:t xml:space="preserve"> </w:t>
      </w:r>
      <w:r w:rsidR="004D7C00" w:rsidRPr="006C63C1">
        <w:rPr>
          <w:rFonts w:ascii="Times New Roman" w:hAnsi="Times New Roman" w:cs="Times New Roman"/>
          <w:sz w:val="24"/>
          <w:szCs w:val="24"/>
          <w:lang w:val="id-ID"/>
        </w:rPr>
        <w:t>: Islam</w:t>
      </w:r>
    </w:p>
    <w:p w:rsidR="004D7C00" w:rsidRPr="006C63C1" w:rsidRDefault="004D7C0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w:t>
      </w:r>
      <w:r w:rsidR="001C302D" w:rsidRPr="006C63C1">
        <w:rPr>
          <w:rFonts w:ascii="Times New Roman" w:hAnsi="Times New Roman" w:cs="Times New Roman"/>
          <w:sz w:val="24"/>
          <w:szCs w:val="24"/>
          <w:lang w:val="id-ID"/>
        </w:rPr>
        <w:t>ekerjaan</w:t>
      </w:r>
      <w:r w:rsidR="001C302D" w:rsidRPr="006C63C1">
        <w:rPr>
          <w:rFonts w:ascii="Times New Roman" w:hAnsi="Times New Roman" w:cs="Times New Roman"/>
          <w:sz w:val="24"/>
          <w:szCs w:val="24"/>
          <w:lang w:val="id-ID"/>
        </w:rPr>
        <w:tab/>
      </w:r>
      <w:r w:rsidR="001C302D" w:rsidRPr="006C63C1">
        <w:rPr>
          <w:rFonts w:ascii="Times New Roman" w:hAnsi="Times New Roman" w:cs="Times New Roman"/>
          <w:sz w:val="24"/>
          <w:szCs w:val="24"/>
          <w:lang w:val="id-ID"/>
        </w:rPr>
        <w:tab/>
      </w:r>
      <w:r w:rsidR="00295C29">
        <w:rPr>
          <w:rFonts w:ascii="Times New Roman" w:hAnsi="Times New Roman" w:cs="Times New Roman"/>
          <w:sz w:val="24"/>
          <w:szCs w:val="24"/>
          <w:lang w:val="id-ID"/>
        </w:rPr>
        <w:t xml:space="preserve"> </w:t>
      </w:r>
      <w:r w:rsidR="001C302D" w:rsidRPr="006C63C1">
        <w:rPr>
          <w:rFonts w:ascii="Times New Roman" w:hAnsi="Times New Roman" w:cs="Times New Roman"/>
          <w:sz w:val="24"/>
          <w:szCs w:val="24"/>
          <w:lang w:val="id-ID"/>
        </w:rPr>
        <w:t>: Guru SMAN 1 Gangking</w:t>
      </w:r>
      <w:r w:rsidRPr="006C63C1">
        <w:rPr>
          <w:rFonts w:ascii="Times New Roman" w:hAnsi="Times New Roman" w:cs="Times New Roman"/>
          <w:sz w:val="24"/>
          <w:szCs w:val="24"/>
          <w:lang w:val="id-ID"/>
        </w:rPr>
        <w:t xml:space="preserve"> (</w:t>
      </w:r>
      <w:r w:rsidR="008F73EB" w:rsidRPr="006C63C1">
        <w:rPr>
          <w:rFonts w:ascii="Times New Roman" w:hAnsi="Times New Roman" w:cs="Times New Roman"/>
          <w:sz w:val="24"/>
          <w:szCs w:val="24"/>
          <w:lang w:val="id-ID"/>
        </w:rPr>
        <w:t>eks</w:t>
      </w:r>
      <w:r w:rsidR="00F87628" w:rsidRPr="006C63C1">
        <w:rPr>
          <w:rFonts w:ascii="Times New Roman" w:hAnsi="Times New Roman" w:cs="Times New Roman"/>
          <w:sz w:val="24"/>
          <w:szCs w:val="24"/>
          <w:lang w:val="id-ID"/>
        </w:rPr>
        <w:tab/>
        <w:t xml:space="preserve">  </w:t>
      </w:r>
      <w:r w:rsidR="00F87628" w:rsidRPr="006C63C1">
        <w:rPr>
          <w:rFonts w:ascii="Times New Roman" w:hAnsi="Times New Roman" w:cs="Times New Roman"/>
          <w:sz w:val="24"/>
          <w:szCs w:val="24"/>
          <w:lang w:val="id-ID"/>
        </w:rPr>
        <w:tab/>
      </w:r>
      <w:r w:rsidR="00F87628" w:rsidRPr="006C63C1">
        <w:rPr>
          <w:rFonts w:ascii="Times New Roman" w:hAnsi="Times New Roman" w:cs="Times New Roman"/>
          <w:sz w:val="24"/>
          <w:szCs w:val="24"/>
          <w:lang w:val="id-ID"/>
        </w:rPr>
        <w:tab/>
        <w:t xml:space="preserve">    </w:t>
      </w:r>
      <w:r w:rsidRPr="006C63C1">
        <w:rPr>
          <w:rFonts w:ascii="Times New Roman" w:hAnsi="Times New Roman" w:cs="Times New Roman"/>
          <w:sz w:val="24"/>
          <w:szCs w:val="24"/>
          <w:lang w:val="id-ID"/>
        </w:rPr>
        <w:t xml:space="preserve">SMAN </w:t>
      </w:r>
      <w:r w:rsidR="008F73EB"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7 </w:t>
      </w:r>
      <w:r w:rsidRPr="006C63C1">
        <w:rPr>
          <w:rFonts w:ascii="Times New Roman" w:hAnsi="Times New Roman" w:cs="Times New Roman"/>
          <w:sz w:val="24"/>
          <w:szCs w:val="24"/>
          <w:lang w:val="id-ID"/>
        </w:rPr>
        <w:tab/>
        <w:t>Bulukumba)</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Pangkat, G</w:t>
      </w:r>
      <w:r w:rsidR="004D7C00" w:rsidRPr="006C63C1">
        <w:rPr>
          <w:rFonts w:ascii="Times New Roman" w:hAnsi="Times New Roman" w:cs="Times New Roman"/>
          <w:sz w:val="24"/>
          <w:szCs w:val="24"/>
          <w:lang w:val="id-ID"/>
        </w:rPr>
        <w:t>olongan</w:t>
      </w:r>
      <w:r w:rsidR="004D7C00" w:rsidRPr="006C63C1">
        <w:rPr>
          <w:rFonts w:ascii="Times New Roman" w:hAnsi="Times New Roman" w:cs="Times New Roman"/>
          <w:sz w:val="24"/>
          <w:szCs w:val="24"/>
          <w:lang w:val="id-ID"/>
        </w:rPr>
        <w:tab/>
      </w:r>
      <w:r w:rsidR="00D31D8F">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Pembina, IV / b</w:t>
      </w:r>
    </w:p>
    <w:p w:rsidR="00F20B60" w:rsidRPr="006C63C1" w:rsidRDefault="00435378" w:rsidP="00E71578">
      <w:pPr>
        <w:spacing w:after="0"/>
        <w:ind w:left="2268"/>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Alamat</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004D7C00" w:rsidRPr="006C63C1">
        <w:rPr>
          <w:rFonts w:ascii="Times New Roman" w:hAnsi="Times New Roman" w:cs="Times New Roman"/>
          <w:sz w:val="24"/>
          <w:szCs w:val="24"/>
          <w:lang w:val="id-ID"/>
        </w:rPr>
        <w:t xml:space="preserve">          </w:t>
      </w:r>
      <w:r w:rsidR="00E71578" w:rsidRPr="006C63C1">
        <w:rPr>
          <w:rFonts w:ascii="Times New Roman" w:hAnsi="Times New Roman" w:cs="Times New Roman"/>
          <w:sz w:val="24"/>
          <w:szCs w:val="24"/>
          <w:lang w:val="id-ID"/>
        </w:rPr>
        <w:t xml:space="preserve">  </w:t>
      </w:r>
      <w:r w:rsidR="00D31D8F">
        <w:rPr>
          <w:rFonts w:ascii="Times New Roman" w:hAnsi="Times New Roman" w:cs="Times New Roman"/>
          <w:sz w:val="24"/>
          <w:szCs w:val="24"/>
          <w:lang w:val="id-ID"/>
        </w:rPr>
        <w:t xml:space="preserve"> </w:t>
      </w:r>
      <w:r w:rsidR="00E71578" w:rsidRPr="006C63C1">
        <w:rPr>
          <w:rFonts w:ascii="Times New Roman" w:hAnsi="Times New Roman" w:cs="Times New Roman"/>
          <w:sz w:val="24"/>
          <w:szCs w:val="24"/>
          <w:lang w:val="id-ID"/>
        </w:rPr>
        <w:t xml:space="preserve">: BTN Cabalu Permai Blok C </w:t>
      </w:r>
      <w:r w:rsidR="005364A9">
        <w:rPr>
          <w:rFonts w:ascii="Times New Roman" w:hAnsi="Times New Roman" w:cs="Times New Roman"/>
          <w:sz w:val="24"/>
          <w:szCs w:val="24"/>
          <w:lang w:val="id-ID"/>
        </w:rPr>
        <w:tab/>
      </w:r>
      <w:r w:rsidR="005364A9">
        <w:rPr>
          <w:rFonts w:ascii="Times New Roman" w:hAnsi="Times New Roman" w:cs="Times New Roman"/>
          <w:sz w:val="24"/>
          <w:szCs w:val="24"/>
          <w:lang w:val="id-ID"/>
        </w:rPr>
        <w:tab/>
        <w:t xml:space="preserve">          </w:t>
      </w:r>
      <w:r w:rsidR="00E71578" w:rsidRPr="006C63C1">
        <w:rPr>
          <w:rFonts w:ascii="Times New Roman" w:hAnsi="Times New Roman" w:cs="Times New Roman"/>
          <w:sz w:val="24"/>
          <w:szCs w:val="24"/>
          <w:lang w:val="id-ID"/>
        </w:rPr>
        <w:t xml:space="preserve">4/22 </w:t>
      </w:r>
      <w:r w:rsidR="00463EC1" w:rsidRPr="006C63C1">
        <w:rPr>
          <w:rFonts w:ascii="Times New Roman" w:hAnsi="Times New Roman" w:cs="Times New Roman"/>
          <w:sz w:val="24"/>
          <w:szCs w:val="24"/>
          <w:lang w:val="id-ID"/>
        </w:rPr>
        <w:t xml:space="preserve"> Desa Paenre Lompoe</w:t>
      </w:r>
      <w:r w:rsidR="005364A9">
        <w:rPr>
          <w:rFonts w:ascii="Times New Roman" w:hAnsi="Times New Roman" w:cs="Times New Roman"/>
          <w:sz w:val="24"/>
          <w:szCs w:val="24"/>
          <w:lang w:val="id-ID"/>
        </w:rPr>
        <w:tab/>
      </w:r>
      <w:r w:rsidR="005364A9">
        <w:rPr>
          <w:rFonts w:ascii="Times New Roman" w:hAnsi="Times New Roman" w:cs="Times New Roman"/>
          <w:sz w:val="24"/>
          <w:szCs w:val="24"/>
          <w:lang w:val="id-ID"/>
        </w:rPr>
        <w:tab/>
      </w:r>
      <w:r w:rsidR="005364A9">
        <w:rPr>
          <w:rFonts w:ascii="Times New Roman" w:hAnsi="Times New Roman" w:cs="Times New Roman"/>
          <w:sz w:val="24"/>
          <w:szCs w:val="24"/>
          <w:lang w:val="id-ID"/>
        </w:rPr>
        <w:tab/>
      </w:r>
      <w:r w:rsidR="005364A9">
        <w:rPr>
          <w:rFonts w:ascii="Times New Roman" w:hAnsi="Times New Roman" w:cs="Times New Roman"/>
          <w:sz w:val="24"/>
          <w:szCs w:val="24"/>
          <w:lang w:val="id-ID"/>
        </w:rPr>
        <w:tab/>
        <w:t xml:space="preserve">         </w:t>
      </w:r>
      <w:r w:rsidR="00463EC1" w:rsidRPr="006C63C1">
        <w:rPr>
          <w:rFonts w:ascii="Times New Roman" w:hAnsi="Times New Roman" w:cs="Times New Roman"/>
          <w:sz w:val="24"/>
          <w:szCs w:val="24"/>
          <w:lang w:val="id-ID"/>
        </w:rPr>
        <w:t xml:space="preserve"> </w:t>
      </w:r>
      <w:r w:rsidR="005364A9">
        <w:rPr>
          <w:rFonts w:ascii="Times New Roman" w:hAnsi="Times New Roman" w:cs="Times New Roman"/>
          <w:sz w:val="24"/>
          <w:szCs w:val="24"/>
          <w:lang w:val="id-ID"/>
        </w:rPr>
        <w:t>Kecamatan</w:t>
      </w:r>
      <w:r w:rsidR="00463EC1" w:rsidRPr="006C63C1">
        <w:rPr>
          <w:rFonts w:ascii="Times New Roman" w:hAnsi="Times New Roman" w:cs="Times New Roman"/>
          <w:sz w:val="24"/>
          <w:szCs w:val="24"/>
          <w:lang w:val="id-ID"/>
        </w:rPr>
        <w:t xml:space="preserve"> </w:t>
      </w:r>
      <w:r w:rsidR="001C302D" w:rsidRPr="006C63C1">
        <w:rPr>
          <w:rFonts w:ascii="Times New Roman" w:hAnsi="Times New Roman" w:cs="Times New Roman"/>
          <w:sz w:val="24"/>
          <w:szCs w:val="24"/>
          <w:lang w:val="id-ID"/>
        </w:rPr>
        <w:t>Gan</w:t>
      </w:r>
      <w:r w:rsidR="00F20B60" w:rsidRPr="006C63C1">
        <w:rPr>
          <w:rFonts w:ascii="Times New Roman" w:hAnsi="Times New Roman" w:cs="Times New Roman"/>
          <w:sz w:val="24"/>
          <w:szCs w:val="24"/>
          <w:lang w:val="id-ID"/>
        </w:rPr>
        <w:t xml:space="preserve">tarang </w:t>
      </w:r>
      <w:r w:rsidR="00C86B6F" w:rsidRPr="006C63C1">
        <w:rPr>
          <w:rFonts w:ascii="Times New Roman" w:hAnsi="Times New Roman" w:cs="Times New Roman"/>
          <w:sz w:val="24"/>
          <w:szCs w:val="24"/>
          <w:lang w:val="id-ID"/>
        </w:rPr>
        <w:t xml:space="preserve"> </w:t>
      </w:r>
      <w:r w:rsidR="00F20B60" w:rsidRPr="006C63C1">
        <w:rPr>
          <w:rFonts w:ascii="Times New Roman" w:hAnsi="Times New Roman" w:cs="Times New Roman"/>
          <w:sz w:val="24"/>
          <w:szCs w:val="24"/>
          <w:lang w:val="id-ID"/>
        </w:rPr>
        <w:t xml:space="preserve">Kab. </w:t>
      </w:r>
      <w:r w:rsidR="005364A9">
        <w:rPr>
          <w:rFonts w:ascii="Times New Roman" w:hAnsi="Times New Roman" w:cs="Times New Roman"/>
          <w:sz w:val="24"/>
          <w:szCs w:val="24"/>
          <w:lang w:val="id-ID"/>
        </w:rPr>
        <w:tab/>
      </w:r>
      <w:r w:rsidR="005364A9">
        <w:rPr>
          <w:rFonts w:ascii="Times New Roman" w:hAnsi="Times New Roman" w:cs="Times New Roman"/>
          <w:sz w:val="24"/>
          <w:szCs w:val="24"/>
          <w:lang w:val="id-ID"/>
        </w:rPr>
        <w:tab/>
      </w:r>
      <w:r w:rsidR="005364A9">
        <w:rPr>
          <w:rFonts w:ascii="Times New Roman" w:hAnsi="Times New Roman" w:cs="Times New Roman"/>
          <w:sz w:val="24"/>
          <w:szCs w:val="24"/>
          <w:lang w:val="id-ID"/>
        </w:rPr>
        <w:tab/>
      </w:r>
      <w:r w:rsidR="005364A9">
        <w:rPr>
          <w:rFonts w:ascii="Times New Roman" w:hAnsi="Times New Roman" w:cs="Times New Roman"/>
          <w:sz w:val="24"/>
          <w:szCs w:val="24"/>
          <w:lang w:val="id-ID"/>
        </w:rPr>
        <w:tab/>
        <w:t xml:space="preserve">         </w:t>
      </w:r>
      <w:r w:rsidR="00F20B60" w:rsidRPr="006C63C1">
        <w:rPr>
          <w:rFonts w:ascii="Times New Roman" w:hAnsi="Times New Roman" w:cs="Times New Roman"/>
          <w:sz w:val="24"/>
          <w:szCs w:val="24"/>
          <w:lang w:val="id-ID"/>
        </w:rPr>
        <w:t>Bulukumba</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No. Hp.           </w:t>
      </w:r>
      <w:r w:rsidR="000335BC">
        <w:rPr>
          <w:rFonts w:ascii="Times New Roman" w:hAnsi="Times New Roman" w:cs="Times New Roman"/>
          <w:sz w:val="24"/>
          <w:szCs w:val="24"/>
          <w:lang w:val="id-ID"/>
        </w:rPr>
        <w:t xml:space="preserve">               </w:t>
      </w:r>
      <w:r w:rsidR="00D31D8F">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w:t>
      </w:r>
      <w:r w:rsidR="000335BC">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082345492570</w:t>
      </w:r>
    </w:p>
    <w:p w:rsidR="00F20B60" w:rsidRPr="006C63C1" w:rsidRDefault="00F20B60" w:rsidP="00E3529D">
      <w:pPr>
        <w:spacing w:after="0" w:line="480" w:lineRule="auto"/>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Alamat Email               </w:t>
      </w:r>
      <w:r w:rsidR="00E2408A">
        <w:rPr>
          <w:rFonts w:ascii="Times New Roman" w:hAnsi="Times New Roman" w:cs="Times New Roman"/>
          <w:sz w:val="24"/>
          <w:szCs w:val="24"/>
          <w:lang w:val="id-ID"/>
        </w:rPr>
        <w:t xml:space="preserve">   </w:t>
      </w:r>
      <w:r w:rsidR="00AF6E92">
        <w:rPr>
          <w:rFonts w:ascii="Times New Roman" w:hAnsi="Times New Roman" w:cs="Times New Roman"/>
          <w:sz w:val="24"/>
          <w:szCs w:val="24"/>
          <w:lang w:val="id-ID"/>
        </w:rPr>
        <w:t>:</w:t>
      </w:r>
      <w:r w:rsidR="000335BC">
        <w:rPr>
          <w:rFonts w:ascii="Times New Roman" w:hAnsi="Times New Roman" w:cs="Times New Roman"/>
          <w:sz w:val="24"/>
          <w:szCs w:val="24"/>
          <w:lang w:val="id-ID"/>
        </w:rPr>
        <w:t xml:space="preserve"> </w:t>
      </w:r>
      <w:r w:rsidR="00E3529D" w:rsidRPr="006C63C1">
        <w:rPr>
          <w:rFonts w:ascii="Times New Roman" w:hAnsi="Times New Roman" w:cs="Times New Roman"/>
          <w:sz w:val="24"/>
          <w:szCs w:val="24"/>
          <w:lang w:val="id-ID"/>
        </w:rPr>
        <w:t>paikah</w:t>
      </w:r>
      <w:r w:rsidR="00195444">
        <w:rPr>
          <w:rFonts w:ascii="Times New Roman" w:hAnsi="Times New Roman" w:cs="Times New Roman"/>
          <w:sz w:val="24"/>
          <w:szCs w:val="24"/>
          <w:lang w:val="id-ID"/>
        </w:rPr>
        <w:t>besse</w:t>
      </w:r>
      <w:r w:rsidR="00E3529D" w:rsidRPr="006C63C1">
        <w:rPr>
          <w:rFonts w:ascii="Times New Roman" w:hAnsi="Times New Roman" w:cs="Times New Roman"/>
          <w:sz w:val="24"/>
          <w:szCs w:val="24"/>
          <w:lang w:val="id-ID"/>
        </w:rPr>
        <w:t>@</w:t>
      </w:r>
      <w:r w:rsidR="00A538CE">
        <w:rPr>
          <w:rFonts w:ascii="Times New Roman" w:hAnsi="Times New Roman" w:cs="Times New Roman"/>
          <w:sz w:val="24"/>
          <w:szCs w:val="24"/>
          <w:lang w:val="id-ID"/>
        </w:rPr>
        <w:t>gmail</w:t>
      </w:r>
      <w:r w:rsidR="00A63F7B" w:rsidRPr="006C63C1">
        <w:rPr>
          <w:rFonts w:ascii="Times New Roman" w:hAnsi="Times New Roman" w:cs="Times New Roman"/>
          <w:sz w:val="24"/>
          <w:szCs w:val="24"/>
          <w:lang w:val="id-ID"/>
        </w:rPr>
        <w:t>.co</w:t>
      </w:r>
      <w:r w:rsidR="00A538CE">
        <w:rPr>
          <w:rFonts w:ascii="Times New Roman" w:hAnsi="Times New Roman" w:cs="Times New Roman"/>
          <w:sz w:val="24"/>
          <w:szCs w:val="24"/>
          <w:lang w:val="id-ID"/>
        </w:rPr>
        <w:t>m</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Data Keluarga</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Ayah                               </w:t>
      </w:r>
      <w:r w:rsidR="00DC3019"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Ambo Asse Andi Undu</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Ibu                                </w:t>
      </w:r>
      <w:r w:rsidR="00DC3019" w:rsidRPr="006C63C1">
        <w:rPr>
          <w:rFonts w:ascii="Times New Roman" w:hAnsi="Times New Roman" w:cs="Times New Roman"/>
          <w:sz w:val="24"/>
          <w:szCs w:val="24"/>
          <w:lang w:val="id-ID"/>
        </w:rPr>
        <w:t xml:space="preserve"> </w:t>
      </w:r>
      <w:r w:rsidR="00C0758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1. Hajja Siteng Dangge</w:t>
      </w:r>
    </w:p>
    <w:p w:rsidR="00F20B60" w:rsidRPr="006C63C1" w:rsidRDefault="00542EF3" w:rsidP="00542EF3">
      <w:pPr>
        <w:spacing w:after="0"/>
        <w:ind w:firstLine="1985"/>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5E06F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w:t>
      </w:r>
      <w:r w:rsidR="00C07586" w:rsidRPr="006C63C1">
        <w:rPr>
          <w:rFonts w:ascii="Times New Roman" w:hAnsi="Times New Roman" w:cs="Times New Roman"/>
          <w:sz w:val="24"/>
          <w:szCs w:val="24"/>
          <w:lang w:val="id-ID"/>
        </w:rPr>
        <w:t xml:space="preserve">  </w:t>
      </w:r>
      <w:r w:rsidR="00F20B60" w:rsidRPr="006C63C1">
        <w:rPr>
          <w:rFonts w:ascii="Times New Roman" w:hAnsi="Times New Roman" w:cs="Times New Roman"/>
          <w:sz w:val="24"/>
          <w:szCs w:val="24"/>
          <w:lang w:val="id-ID"/>
        </w:rPr>
        <w:t xml:space="preserve"> 2. Andi Bau Wati</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Suami                        </w:t>
      </w:r>
      <w:r w:rsidR="00C0758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w:t>
      </w:r>
      <w:r w:rsidR="00DC3019" w:rsidRPr="006C63C1">
        <w:rPr>
          <w:rFonts w:ascii="Times New Roman" w:hAnsi="Times New Roman" w:cs="Times New Roman"/>
          <w:sz w:val="24"/>
          <w:szCs w:val="24"/>
          <w:lang w:val="id-ID"/>
        </w:rPr>
        <w:t xml:space="preserve"> </w:t>
      </w:r>
      <w:r w:rsidR="00566574"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Akhmad Basid, S.E.</w:t>
      </w:r>
    </w:p>
    <w:p w:rsidR="00566574" w:rsidRPr="006C63C1" w:rsidRDefault="00F20B60" w:rsidP="00566574">
      <w:pPr>
        <w:spacing w:after="0"/>
        <w:ind w:left="2410" w:hanging="241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An</w:t>
      </w:r>
      <w:r w:rsidR="00C07586" w:rsidRPr="006C63C1">
        <w:rPr>
          <w:rFonts w:ascii="Times New Roman" w:hAnsi="Times New Roman" w:cs="Times New Roman"/>
          <w:sz w:val="24"/>
          <w:szCs w:val="24"/>
          <w:lang w:val="id-ID"/>
        </w:rPr>
        <w:t>ak</w:t>
      </w:r>
      <w:r w:rsidR="00C07586" w:rsidRPr="006C63C1">
        <w:rPr>
          <w:rFonts w:ascii="Times New Roman" w:hAnsi="Times New Roman" w:cs="Times New Roman"/>
          <w:sz w:val="24"/>
          <w:szCs w:val="24"/>
          <w:lang w:val="id-ID"/>
        </w:rPr>
        <w:tab/>
      </w:r>
      <w:r w:rsidR="00566574" w:rsidRPr="006C63C1">
        <w:rPr>
          <w:rFonts w:ascii="Times New Roman" w:hAnsi="Times New Roman" w:cs="Times New Roman"/>
          <w:sz w:val="24"/>
          <w:szCs w:val="24"/>
          <w:lang w:val="id-ID"/>
        </w:rPr>
        <w:t>:</w:t>
      </w:r>
    </w:p>
    <w:p w:rsidR="00F20B60" w:rsidRPr="006C63C1" w:rsidRDefault="00F20B60" w:rsidP="00566574">
      <w:pPr>
        <w:spacing w:after="0"/>
        <w:ind w:left="2694"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1. Nur Fahmi Akhmad Bul</w:t>
      </w:r>
      <w:r w:rsidR="00F26DBC" w:rsidRPr="006C63C1">
        <w:rPr>
          <w:rFonts w:ascii="Times New Roman" w:hAnsi="Times New Roman" w:cs="Times New Roman"/>
          <w:sz w:val="24"/>
          <w:szCs w:val="24"/>
          <w:lang w:val="id-ID"/>
        </w:rPr>
        <w:t>ukumba 6 Oktober 1996 mahasiswa</w:t>
      </w:r>
      <w:r w:rsidR="00FA0B75"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Universitas Negeri Mak</w:t>
      </w:r>
      <w:r w:rsidR="00566574" w:rsidRPr="006C63C1">
        <w:rPr>
          <w:rFonts w:ascii="Times New Roman" w:hAnsi="Times New Roman" w:cs="Times New Roman"/>
          <w:sz w:val="24"/>
          <w:szCs w:val="24"/>
          <w:lang w:val="id-ID"/>
        </w:rPr>
        <w:t>assar (UNM) Jurusan Informatika</w:t>
      </w:r>
      <w:r w:rsidR="009C031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semester </w:t>
      </w:r>
      <w:r w:rsidR="00390593">
        <w:rPr>
          <w:rFonts w:ascii="Times New Roman" w:hAnsi="Times New Roman" w:cs="Times New Roman"/>
          <w:sz w:val="24"/>
          <w:szCs w:val="24"/>
          <w:lang w:val="id-ID"/>
        </w:rPr>
        <w:t>6</w:t>
      </w:r>
      <w:r w:rsidRPr="006C63C1">
        <w:rPr>
          <w:rFonts w:ascii="Times New Roman" w:hAnsi="Times New Roman" w:cs="Times New Roman"/>
          <w:sz w:val="24"/>
          <w:szCs w:val="24"/>
          <w:lang w:val="id-ID"/>
        </w:rPr>
        <w:t>,</w:t>
      </w:r>
    </w:p>
    <w:p w:rsidR="00F20B60" w:rsidRPr="006C63C1" w:rsidRDefault="00F20B60" w:rsidP="007F41CC">
      <w:pPr>
        <w:pStyle w:val="ListParagraph"/>
        <w:numPr>
          <w:ilvl w:val="0"/>
          <w:numId w:val="31"/>
        </w:numPr>
        <w:spacing w:after="0"/>
        <w:ind w:left="2694"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Nur Fahri Hidayat Akhmad Bulukumba, 20 Oktober 1997</w:t>
      </w:r>
      <w:r w:rsidR="001C4FA2" w:rsidRPr="006C63C1">
        <w:rPr>
          <w:rFonts w:ascii="Times New Roman" w:hAnsi="Times New Roman" w:cs="Times New Roman"/>
          <w:sz w:val="24"/>
          <w:szCs w:val="24"/>
          <w:lang w:val="id-ID"/>
        </w:rPr>
        <w:t xml:space="preserve"> </w:t>
      </w:r>
      <w:r w:rsidR="005E06F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Mahasiswa Universitas Islam Negeri (UIN) jurusan Fakultas</w:t>
      </w:r>
      <w:r w:rsidR="001C4FA2" w:rsidRPr="006C63C1">
        <w:rPr>
          <w:rFonts w:ascii="Times New Roman" w:hAnsi="Times New Roman" w:cs="Times New Roman"/>
          <w:sz w:val="24"/>
          <w:szCs w:val="24"/>
          <w:lang w:val="id-ID"/>
        </w:rPr>
        <w:t xml:space="preserve"> </w:t>
      </w:r>
      <w:r w:rsidR="00E00202" w:rsidRPr="006C63C1">
        <w:rPr>
          <w:rFonts w:ascii="Times New Roman" w:hAnsi="Times New Roman" w:cs="Times New Roman"/>
          <w:sz w:val="24"/>
          <w:szCs w:val="24"/>
          <w:lang w:val="id-ID"/>
        </w:rPr>
        <w:t xml:space="preserve">Ekonomi Jurusan Akuntansi </w:t>
      </w:r>
      <w:r w:rsidRPr="006C63C1">
        <w:rPr>
          <w:rFonts w:ascii="Times New Roman" w:hAnsi="Times New Roman" w:cs="Times New Roman"/>
          <w:sz w:val="24"/>
          <w:szCs w:val="24"/>
          <w:lang w:val="id-ID"/>
        </w:rPr>
        <w:t xml:space="preserve">Semester </w:t>
      </w:r>
      <w:r w:rsidR="00390593">
        <w:rPr>
          <w:rFonts w:ascii="Times New Roman" w:hAnsi="Times New Roman" w:cs="Times New Roman"/>
          <w:sz w:val="24"/>
          <w:szCs w:val="24"/>
          <w:lang w:val="id-ID"/>
        </w:rPr>
        <w:t>4</w:t>
      </w:r>
      <w:r w:rsidRPr="006C63C1">
        <w:rPr>
          <w:rFonts w:ascii="Times New Roman" w:hAnsi="Times New Roman" w:cs="Times New Roman"/>
          <w:sz w:val="24"/>
          <w:szCs w:val="24"/>
          <w:lang w:val="id-ID"/>
        </w:rPr>
        <w:t>,</w:t>
      </w:r>
    </w:p>
    <w:p w:rsidR="00EE195E" w:rsidRPr="006C63C1" w:rsidRDefault="00F20B60" w:rsidP="007F41CC">
      <w:pPr>
        <w:pStyle w:val="ListParagraph"/>
        <w:numPr>
          <w:ilvl w:val="0"/>
          <w:numId w:val="31"/>
        </w:numPr>
        <w:spacing w:after="0"/>
        <w:ind w:left="2694"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Nurul Fahira Mul</w:t>
      </w:r>
      <w:r w:rsidR="00B23F8C" w:rsidRPr="006C63C1">
        <w:rPr>
          <w:rFonts w:ascii="Times New Roman" w:hAnsi="Times New Roman" w:cs="Times New Roman"/>
          <w:sz w:val="24"/>
          <w:szCs w:val="24"/>
          <w:lang w:val="id-ID"/>
        </w:rPr>
        <w:t xml:space="preserve">yani Bulukumba, 7 Agustus 2001 </w:t>
      </w:r>
      <w:r w:rsidRPr="006C63C1">
        <w:rPr>
          <w:rFonts w:ascii="Times New Roman" w:hAnsi="Times New Roman" w:cs="Times New Roman"/>
          <w:sz w:val="24"/>
          <w:szCs w:val="24"/>
          <w:lang w:val="id-ID"/>
        </w:rPr>
        <w:t xml:space="preserve">Siswi SMA Kelas </w:t>
      </w:r>
      <w:r w:rsidR="00390593">
        <w:rPr>
          <w:rFonts w:ascii="Times New Roman" w:hAnsi="Times New Roman" w:cs="Times New Roman"/>
          <w:sz w:val="24"/>
          <w:szCs w:val="24"/>
          <w:lang w:val="id-ID"/>
        </w:rPr>
        <w:t>1</w:t>
      </w:r>
      <w:r w:rsidRPr="006C63C1">
        <w:rPr>
          <w:rFonts w:ascii="Times New Roman" w:hAnsi="Times New Roman" w:cs="Times New Roman"/>
          <w:sz w:val="24"/>
          <w:szCs w:val="24"/>
          <w:lang w:val="id-ID"/>
        </w:rPr>
        <w:t>,</w:t>
      </w:r>
    </w:p>
    <w:p w:rsidR="00EE195E" w:rsidRPr="006C63C1" w:rsidRDefault="00837D60" w:rsidP="007F41CC">
      <w:pPr>
        <w:pStyle w:val="ListParagraph"/>
        <w:numPr>
          <w:ilvl w:val="0"/>
          <w:numId w:val="31"/>
        </w:numPr>
        <w:spacing w:after="0"/>
        <w:ind w:left="2694"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w:t>
      </w:r>
      <w:r w:rsidR="00F20B60" w:rsidRPr="006C63C1">
        <w:rPr>
          <w:rFonts w:ascii="Times New Roman" w:hAnsi="Times New Roman" w:cs="Times New Roman"/>
          <w:sz w:val="24"/>
          <w:szCs w:val="24"/>
          <w:lang w:val="id-ID"/>
        </w:rPr>
        <w:t>Muhammad Farid Akhmad Bulukumba, 10 Januari   2003</w:t>
      </w:r>
      <w:r w:rsidR="001C4FA2" w:rsidRPr="006C63C1">
        <w:rPr>
          <w:rFonts w:ascii="Times New Roman" w:hAnsi="Times New Roman" w:cs="Times New Roman"/>
          <w:sz w:val="24"/>
          <w:szCs w:val="24"/>
          <w:lang w:val="id-ID"/>
        </w:rPr>
        <w:t xml:space="preserve"> </w:t>
      </w:r>
      <w:r w:rsidR="002D1CA8" w:rsidRPr="006C63C1">
        <w:rPr>
          <w:rFonts w:ascii="Times New Roman" w:hAnsi="Times New Roman" w:cs="Times New Roman"/>
          <w:sz w:val="24"/>
          <w:szCs w:val="24"/>
          <w:lang w:val="id-ID"/>
        </w:rPr>
        <w:t xml:space="preserve">      </w:t>
      </w:r>
      <w:r w:rsidR="00F20B60" w:rsidRPr="006C63C1">
        <w:rPr>
          <w:rFonts w:ascii="Times New Roman" w:hAnsi="Times New Roman" w:cs="Times New Roman"/>
          <w:sz w:val="24"/>
          <w:szCs w:val="24"/>
          <w:lang w:val="id-ID"/>
        </w:rPr>
        <w:t>Siswa Kelas 2 SMP DDI Bantaeng.</w:t>
      </w:r>
    </w:p>
    <w:p w:rsidR="00EE195E" w:rsidRPr="006C63C1" w:rsidRDefault="00F20B60" w:rsidP="007F41CC">
      <w:pPr>
        <w:pStyle w:val="ListParagraph"/>
        <w:numPr>
          <w:ilvl w:val="0"/>
          <w:numId w:val="31"/>
        </w:numPr>
        <w:spacing w:after="0"/>
        <w:ind w:left="2694"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Akhmad Faatir Ramadhan Bulukumba, 1 September 2009 Siswa SDN 221 Tanah Kongkong Kelas 1</w:t>
      </w:r>
    </w:p>
    <w:p w:rsidR="00EE195E" w:rsidRPr="006C63C1" w:rsidRDefault="00F20B60" w:rsidP="007F41CC">
      <w:pPr>
        <w:pStyle w:val="ListParagraph"/>
        <w:numPr>
          <w:ilvl w:val="0"/>
          <w:numId w:val="31"/>
        </w:numPr>
        <w:spacing w:after="0"/>
        <w:ind w:left="2694"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Nur Ichsan Akhmad Gowa, 5 Maret 2011 PAUD</w:t>
      </w:r>
    </w:p>
    <w:p w:rsidR="00F20B60" w:rsidRPr="006C63C1" w:rsidRDefault="00F20B60" w:rsidP="007F41CC">
      <w:pPr>
        <w:pStyle w:val="ListParagraph"/>
        <w:numPr>
          <w:ilvl w:val="0"/>
          <w:numId w:val="31"/>
        </w:numPr>
        <w:spacing w:after="0"/>
        <w:ind w:left="2694" w:hanging="283"/>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Faisal Akhmad Bulukumba, 8 Maret 2014</w:t>
      </w:r>
      <w:r w:rsidR="00AA4611" w:rsidRPr="006C63C1">
        <w:rPr>
          <w:rFonts w:ascii="Times New Roman" w:hAnsi="Times New Roman" w:cs="Times New Roman"/>
          <w:sz w:val="24"/>
          <w:szCs w:val="24"/>
          <w:lang w:val="id-ID"/>
        </w:rPr>
        <w:t xml:space="preserve">. </w:t>
      </w:r>
      <w:r w:rsidR="009B4F57" w:rsidRPr="006C63C1">
        <w:rPr>
          <w:rFonts w:ascii="Times New Roman" w:hAnsi="Times New Roman" w:cs="Times New Roman"/>
          <w:sz w:val="24"/>
          <w:szCs w:val="24"/>
          <w:lang w:val="id-ID"/>
        </w:rPr>
        <w:t xml:space="preserve"> </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Ayah Mertua</w:t>
      </w:r>
    </w:p>
    <w:p w:rsidR="00F20B60" w:rsidRPr="006C63C1" w:rsidRDefault="00F20B60" w:rsidP="00C07586">
      <w:pPr>
        <w:spacing w:after="0"/>
        <w:ind w:left="2160" w:firstLine="25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Abdul Rahim Akhmad Kasim (almarhum)</w:t>
      </w:r>
    </w:p>
    <w:p w:rsidR="00F20B60" w:rsidRPr="006C63C1" w:rsidRDefault="00F20B60" w:rsidP="00C07586">
      <w:pPr>
        <w:spacing w:after="0"/>
        <w:ind w:firstLine="241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  Sohra </w:t>
      </w:r>
      <w:r w:rsidR="00504A4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(almarhumah)</w:t>
      </w:r>
    </w:p>
    <w:p w:rsidR="00504A46" w:rsidRPr="006C63C1" w:rsidRDefault="00F20B60" w:rsidP="00504A46">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Saudara                           : </w:t>
      </w:r>
      <w:r w:rsidR="00504A46" w:rsidRPr="006C63C1">
        <w:rPr>
          <w:rFonts w:ascii="Times New Roman" w:hAnsi="Times New Roman" w:cs="Times New Roman"/>
          <w:sz w:val="24"/>
          <w:szCs w:val="24"/>
          <w:lang w:val="id-ID"/>
        </w:rPr>
        <w:t>1. Andi Aswanto (Andi Mangkona)</w:t>
      </w:r>
    </w:p>
    <w:p w:rsidR="00C07586" w:rsidRPr="006C63C1" w:rsidRDefault="00504A46" w:rsidP="00C07586">
      <w:pPr>
        <w:spacing w:after="0"/>
        <w:ind w:left="2552"/>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2. </w:t>
      </w:r>
      <w:r w:rsidR="00F20B60" w:rsidRPr="006C63C1">
        <w:rPr>
          <w:rFonts w:ascii="Times New Roman" w:hAnsi="Times New Roman" w:cs="Times New Roman"/>
          <w:sz w:val="24"/>
          <w:szCs w:val="24"/>
          <w:lang w:val="id-ID"/>
        </w:rPr>
        <w:t>Andi Suharjo (Andi Wawo)</w:t>
      </w:r>
    </w:p>
    <w:p w:rsidR="00F20B60" w:rsidRPr="006C63C1" w:rsidRDefault="00F20B60" w:rsidP="00C07586">
      <w:pPr>
        <w:spacing w:after="0"/>
        <w:ind w:left="2552"/>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lastRenderedPageBreak/>
        <w:t>3. Andi Hamka (almarhum)</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Kak</w:t>
      </w:r>
      <w:r w:rsidR="00C07586" w:rsidRPr="006C63C1">
        <w:rPr>
          <w:rFonts w:ascii="Times New Roman" w:hAnsi="Times New Roman" w:cs="Times New Roman"/>
          <w:sz w:val="24"/>
          <w:szCs w:val="24"/>
          <w:lang w:val="id-ID"/>
        </w:rPr>
        <w:t xml:space="preserve">ek                            </w:t>
      </w:r>
      <w:r w:rsidRPr="006C63C1">
        <w:rPr>
          <w:rFonts w:ascii="Times New Roman" w:hAnsi="Times New Roman" w:cs="Times New Roman"/>
          <w:sz w:val="24"/>
          <w:szCs w:val="24"/>
          <w:lang w:val="id-ID"/>
        </w:rPr>
        <w:t xml:space="preserve"> : Andi Undu</w:t>
      </w:r>
      <w:r w:rsidR="008478E4" w:rsidRPr="006C63C1">
        <w:rPr>
          <w:rFonts w:ascii="Times New Roman" w:hAnsi="Times New Roman" w:cs="Times New Roman"/>
          <w:sz w:val="24"/>
          <w:szCs w:val="24"/>
          <w:lang w:val="id-ID"/>
        </w:rPr>
        <w:t xml:space="preserve"> (almarhum)</w:t>
      </w:r>
    </w:p>
    <w:p w:rsidR="00F503EE"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Nenek           </w:t>
      </w:r>
      <w:r w:rsidR="0039050E" w:rsidRPr="006C63C1">
        <w:rPr>
          <w:rFonts w:ascii="Times New Roman" w:hAnsi="Times New Roman" w:cs="Times New Roman"/>
          <w:sz w:val="24"/>
          <w:szCs w:val="24"/>
          <w:lang w:val="id-ID"/>
        </w:rPr>
        <w:t xml:space="preserve">  </w:t>
      </w:r>
      <w:r w:rsidR="00C07586"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Tahira</w:t>
      </w:r>
      <w:r w:rsidR="008478E4" w:rsidRPr="006C63C1">
        <w:rPr>
          <w:rFonts w:ascii="Times New Roman" w:hAnsi="Times New Roman" w:cs="Times New Roman"/>
          <w:sz w:val="24"/>
          <w:szCs w:val="24"/>
          <w:lang w:val="id-ID"/>
        </w:rPr>
        <w:t xml:space="preserve"> (almarhumah)</w:t>
      </w:r>
    </w:p>
    <w:p w:rsidR="00504A46" w:rsidRPr="006C63C1" w:rsidRDefault="00504A46" w:rsidP="00851AD9">
      <w:pPr>
        <w:spacing w:after="0"/>
        <w:jc w:val="both"/>
        <w:rPr>
          <w:rFonts w:ascii="Times New Roman" w:hAnsi="Times New Roman" w:cs="Times New Roman"/>
          <w:sz w:val="24"/>
          <w:szCs w:val="24"/>
          <w:lang w:val="id-ID"/>
        </w:rPr>
      </w:pPr>
    </w:p>
    <w:p w:rsidR="00EB0F81"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Riwayat Pendidikan</w:t>
      </w:r>
      <w:r w:rsidR="00EB0F81" w:rsidRPr="006C63C1">
        <w:rPr>
          <w:rFonts w:ascii="Times New Roman" w:hAnsi="Times New Roman" w:cs="Times New Roman"/>
          <w:sz w:val="24"/>
          <w:szCs w:val="24"/>
          <w:lang w:val="id-ID"/>
        </w:rPr>
        <w:t xml:space="preserve">  :</w:t>
      </w:r>
    </w:p>
    <w:p w:rsidR="00F20B60" w:rsidRPr="006C63C1" w:rsidRDefault="00F20B60" w:rsidP="007F41CC">
      <w:pPr>
        <w:pStyle w:val="ListParagraph"/>
        <w:numPr>
          <w:ilvl w:val="3"/>
          <w:numId w:val="21"/>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SDN 108 Peneki Kecamatan Takkalalla Kabupaten</w:t>
      </w:r>
      <w:r w:rsidR="00EB0F81" w:rsidRPr="006C63C1">
        <w:rPr>
          <w:rFonts w:ascii="Times New Roman" w:hAnsi="Times New Roman" w:cs="Times New Roman"/>
          <w:sz w:val="24"/>
          <w:szCs w:val="24"/>
          <w:lang w:val="id-ID"/>
        </w:rPr>
        <w:t xml:space="preserve"> Wajo </w:t>
      </w:r>
      <w:r w:rsidR="0039238D"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1983</w:t>
      </w:r>
      <w:r w:rsidR="0039238D" w:rsidRPr="006C63C1">
        <w:rPr>
          <w:rFonts w:ascii="Times New Roman" w:hAnsi="Times New Roman" w:cs="Times New Roman"/>
          <w:sz w:val="24"/>
          <w:szCs w:val="24"/>
          <w:lang w:val="id-ID"/>
        </w:rPr>
        <w:t>)</w:t>
      </w:r>
      <w:r w:rsidR="004D0538" w:rsidRPr="006C63C1">
        <w:rPr>
          <w:rFonts w:ascii="Times New Roman" w:hAnsi="Times New Roman" w:cs="Times New Roman"/>
          <w:sz w:val="24"/>
          <w:szCs w:val="24"/>
          <w:lang w:val="id-ID"/>
        </w:rPr>
        <w:t>,</w:t>
      </w:r>
    </w:p>
    <w:p w:rsidR="00F20B60" w:rsidRPr="006C63C1" w:rsidRDefault="00F20B60" w:rsidP="007F41CC">
      <w:pPr>
        <w:pStyle w:val="ListParagraph"/>
        <w:numPr>
          <w:ilvl w:val="3"/>
          <w:numId w:val="21"/>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SMPN 1 Peneki Kecamatan Takkalalla Kabupaten Wajo</w:t>
      </w:r>
      <w:r w:rsidR="0039238D"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1986</w:t>
      </w:r>
      <w:r w:rsidR="0039238D" w:rsidRPr="006C63C1">
        <w:rPr>
          <w:rFonts w:ascii="Times New Roman" w:hAnsi="Times New Roman" w:cs="Times New Roman"/>
          <w:sz w:val="24"/>
          <w:szCs w:val="24"/>
          <w:lang w:val="id-ID"/>
        </w:rPr>
        <w:t>)</w:t>
      </w:r>
      <w:r w:rsidR="004D0538" w:rsidRPr="006C63C1">
        <w:rPr>
          <w:rFonts w:ascii="Times New Roman" w:hAnsi="Times New Roman" w:cs="Times New Roman"/>
          <w:sz w:val="24"/>
          <w:szCs w:val="24"/>
          <w:lang w:val="id-ID"/>
        </w:rPr>
        <w:t>,</w:t>
      </w:r>
    </w:p>
    <w:p w:rsidR="00EB0F81" w:rsidRPr="006C63C1" w:rsidRDefault="00F20B60" w:rsidP="007F41CC">
      <w:pPr>
        <w:pStyle w:val="ListParagraph"/>
        <w:numPr>
          <w:ilvl w:val="3"/>
          <w:numId w:val="21"/>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SPGN 1 Sengkang Kabupaten Wajo </w:t>
      </w:r>
      <w:r w:rsidR="00F85E41"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1989</w:t>
      </w:r>
      <w:r w:rsidR="00F85E41" w:rsidRPr="006C63C1">
        <w:rPr>
          <w:rFonts w:ascii="Times New Roman" w:hAnsi="Times New Roman" w:cs="Times New Roman"/>
          <w:sz w:val="24"/>
          <w:szCs w:val="24"/>
          <w:lang w:val="id-ID"/>
        </w:rPr>
        <w:t>),</w:t>
      </w:r>
    </w:p>
    <w:p w:rsidR="00F20B60" w:rsidRPr="006C63C1" w:rsidRDefault="00F20B60" w:rsidP="007F41CC">
      <w:pPr>
        <w:pStyle w:val="ListParagraph"/>
        <w:numPr>
          <w:ilvl w:val="3"/>
          <w:numId w:val="21"/>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IKIP Ujung Pandang Faku</w:t>
      </w:r>
      <w:r w:rsidR="00EB0F81" w:rsidRPr="006C63C1">
        <w:rPr>
          <w:rFonts w:ascii="Times New Roman" w:hAnsi="Times New Roman" w:cs="Times New Roman"/>
          <w:sz w:val="24"/>
          <w:szCs w:val="24"/>
          <w:lang w:val="id-ID"/>
        </w:rPr>
        <w:t xml:space="preserve">ltas Pendidikan Bahasa dan Seni </w:t>
      </w:r>
      <w:r w:rsidRPr="006C63C1">
        <w:rPr>
          <w:rFonts w:ascii="Times New Roman" w:hAnsi="Times New Roman" w:cs="Times New Roman"/>
          <w:sz w:val="24"/>
          <w:szCs w:val="24"/>
          <w:lang w:val="id-ID"/>
        </w:rPr>
        <w:t xml:space="preserve">Program Studi </w:t>
      </w:r>
      <w:r w:rsidR="00975175">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Bahasa Daerah Bugis</w:t>
      </w:r>
      <w:r w:rsidR="00A412B6" w:rsidRPr="006C63C1">
        <w:rPr>
          <w:rFonts w:ascii="Times New Roman" w:hAnsi="Times New Roman" w:cs="Times New Roman"/>
          <w:sz w:val="24"/>
          <w:szCs w:val="24"/>
          <w:lang w:val="id-ID"/>
        </w:rPr>
        <w:t xml:space="preserve"> (D2)</w:t>
      </w:r>
      <w:r w:rsidR="00AC5AF3"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 1991</w:t>
      </w:r>
      <w:r w:rsidR="00AC5AF3"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w:t>
      </w:r>
    </w:p>
    <w:p w:rsidR="00F20B60" w:rsidRPr="006C63C1" w:rsidRDefault="00F20B60" w:rsidP="007F41CC">
      <w:pPr>
        <w:pStyle w:val="ListParagraph"/>
        <w:numPr>
          <w:ilvl w:val="3"/>
          <w:numId w:val="21"/>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IKIP Ujung Pandang Fak</w:t>
      </w:r>
      <w:r w:rsidR="001D1075">
        <w:rPr>
          <w:rFonts w:ascii="Times New Roman" w:hAnsi="Times New Roman" w:cs="Times New Roman"/>
          <w:sz w:val="24"/>
          <w:szCs w:val="24"/>
          <w:lang w:val="id-ID"/>
        </w:rPr>
        <w:t>ultas Pendidikan Bahasa dan Seni</w:t>
      </w:r>
      <w:r w:rsidRPr="006C63C1">
        <w:rPr>
          <w:rFonts w:ascii="Times New Roman" w:hAnsi="Times New Roman" w:cs="Times New Roman"/>
          <w:sz w:val="24"/>
          <w:szCs w:val="24"/>
          <w:lang w:val="id-ID"/>
        </w:rPr>
        <w:t xml:space="preserve">                                                        </w:t>
      </w:r>
      <w:r w:rsidR="00EB0F81"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Program Studi Bahasa dan Sastra Indonesia </w:t>
      </w:r>
      <w:r w:rsidR="00D96EDC" w:rsidRPr="006C63C1">
        <w:rPr>
          <w:rFonts w:ascii="Times New Roman" w:hAnsi="Times New Roman" w:cs="Times New Roman"/>
          <w:sz w:val="24"/>
          <w:szCs w:val="24"/>
          <w:lang w:val="id-ID"/>
        </w:rPr>
        <w:t xml:space="preserve">(S1) </w:t>
      </w:r>
      <w:r w:rsidRPr="006C63C1">
        <w:rPr>
          <w:rFonts w:ascii="Times New Roman" w:hAnsi="Times New Roman" w:cs="Times New Roman"/>
          <w:sz w:val="24"/>
          <w:szCs w:val="24"/>
          <w:lang w:val="id-ID"/>
        </w:rPr>
        <w:t xml:space="preserve"> </w:t>
      </w:r>
      <w:r w:rsidR="00D96ED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1994</w:t>
      </w:r>
      <w:r w:rsidR="00D96EDC"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w:t>
      </w:r>
    </w:p>
    <w:p w:rsidR="00F20B60" w:rsidRDefault="00F20B60" w:rsidP="007F41CC">
      <w:pPr>
        <w:pStyle w:val="ListParagraph"/>
        <w:numPr>
          <w:ilvl w:val="3"/>
          <w:numId w:val="21"/>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UNM Universitas Negeri Makassar Jurusan Pendidikan</w:t>
      </w:r>
      <w:r w:rsidR="00EB0F81"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Bahasa </w:t>
      </w:r>
      <w:r w:rsidR="00C00E15">
        <w:rPr>
          <w:rFonts w:ascii="Times New Roman" w:hAnsi="Times New Roman" w:cs="Times New Roman"/>
          <w:sz w:val="24"/>
          <w:szCs w:val="24"/>
          <w:lang w:val="id-ID"/>
        </w:rPr>
        <w:t>(</w:t>
      </w:r>
      <w:r w:rsidRPr="006C63C1">
        <w:rPr>
          <w:rFonts w:ascii="Times New Roman" w:hAnsi="Times New Roman" w:cs="Times New Roman"/>
          <w:sz w:val="24"/>
          <w:szCs w:val="24"/>
          <w:lang w:val="id-ID"/>
        </w:rPr>
        <w:t>Indonesia</w:t>
      </w:r>
      <w:r w:rsidR="00C00E15">
        <w:rPr>
          <w:rFonts w:ascii="Times New Roman" w:hAnsi="Times New Roman" w:cs="Times New Roman"/>
          <w:sz w:val="24"/>
          <w:szCs w:val="24"/>
          <w:lang w:val="id-ID"/>
        </w:rPr>
        <w:t>)</w:t>
      </w:r>
      <w:r w:rsidRPr="006C63C1">
        <w:rPr>
          <w:rFonts w:ascii="Times New Roman" w:hAnsi="Times New Roman" w:cs="Times New Roman"/>
          <w:sz w:val="24"/>
          <w:szCs w:val="24"/>
          <w:lang w:val="id-ID"/>
        </w:rPr>
        <w:t xml:space="preserve"> </w:t>
      </w:r>
      <w:r w:rsidR="008729D1" w:rsidRPr="006C63C1">
        <w:rPr>
          <w:rFonts w:ascii="Times New Roman" w:hAnsi="Times New Roman" w:cs="Times New Roman"/>
          <w:sz w:val="24"/>
          <w:szCs w:val="24"/>
          <w:lang w:val="id-ID"/>
        </w:rPr>
        <w:t xml:space="preserve">(S2) </w:t>
      </w:r>
      <w:r w:rsidR="00C628E1" w:rsidRPr="006C63C1">
        <w:rPr>
          <w:rFonts w:ascii="Times New Roman" w:hAnsi="Times New Roman" w:cs="Times New Roman"/>
          <w:sz w:val="24"/>
          <w:szCs w:val="24"/>
          <w:lang w:val="id-ID"/>
        </w:rPr>
        <w:t>(</w:t>
      </w:r>
      <w:r w:rsidRPr="006C63C1">
        <w:rPr>
          <w:rFonts w:ascii="Times New Roman" w:hAnsi="Times New Roman" w:cs="Times New Roman"/>
          <w:sz w:val="24"/>
          <w:szCs w:val="24"/>
          <w:lang w:val="id-ID"/>
        </w:rPr>
        <w:t>2002</w:t>
      </w:r>
      <w:r w:rsidR="00C628E1" w:rsidRPr="006C63C1">
        <w:rPr>
          <w:rFonts w:ascii="Times New Roman" w:hAnsi="Times New Roman" w:cs="Times New Roman"/>
          <w:sz w:val="24"/>
          <w:szCs w:val="24"/>
          <w:lang w:val="id-ID"/>
        </w:rPr>
        <w:t>)</w:t>
      </w:r>
      <w:r w:rsidR="004D0538" w:rsidRPr="006C63C1">
        <w:rPr>
          <w:rFonts w:ascii="Times New Roman" w:hAnsi="Times New Roman" w:cs="Times New Roman"/>
          <w:sz w:val="24"/>
          <w:szCs w:val="24"/>
          <w:lang w:val="id-ID"/>
        </w:rPr>
        <w:t>.</w:t>
      </w:r>
    </w:p>
    <w:p w:rsidR="00E240B0" w:rsidRPr="006C63C1" w:rsidRDefault="00E240B0" w:rsidP="007F41CC">
      <w:pPr>
        <w:pStyle w:val="ListParagraph"/>
        <w:numPr>
          <w:ilvl w:val="3"/>
          <w:numId w:val="21"/>
        </w:numPr>
        <w:spacing w:after="0"/>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UNM Universitas Negeri Makassar</w:t>
      </w:r>
      <w:r w:rsidR="00C00E15">
        <w:rPr>
          <w:rFonts w:ascii="Times New Roman" w:hAnsi="Times New Roman" w:cs="Times New Roman"/>
          <w:sz w:val="24"/>
          <w:szCs w:val="24"/>
          <w:lang w:val="id-ID"/>
        </w:rPr>
        <w:t xml:space="preserve"> Jurusan Pendidikan Bahasa (Indonesia)</w:t>
      </w:r>
      <w:r w:rsidR="00D919F0">
        <w:rPr>
          <w:rFonts w:ascii="Times New Roman" w:hAnsi="Times New Roman" w:cs="Times New Roman"/>
          <w:sz w:val="24"/>
          <w:szCs w:val="24"/>
          <w:lang w:val="id-ID"/>
        </w:rPr>
        <w:t xml:space="preserve"> (S3) (2017). </w:t>
      </w:r>
    </w:p>
    <w:p w:rsidR="0039050E" w:rsidRPr="006C63C1" w:rsidRDefault="0039050E" w:rsidP="00851AD9">
      <w:pPr>
        <w:spacing w:after="0"/>
        <w:jc w:val="both"/>
        <w:rPr>
          <w:rFonts w:ascii="Times New Roman" w:hAnsi="Times New Roman" w:cs="Times New Roman"/>
          <w:sz w:val="24"/>
          <w:szCs w:val="24"/>
          <w:lang w:val="id-ID"/>
        </w:rPr>
      </w:pP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Riwayat Pekerjaan</w:t>
      </w:r>
      <w:r w:rsidR="008729D1" w:rsidRPr="006C63C1">
        <w:rPr>
          <w:rFonts w:ascii="Times New Roman" w:hAnsi="Times New Roman" w:cs="Times New Roman"/>
          <w:sz w:val="24"/>
          <w:szCs w:val="24"/>
          <w:lang w:val="id-ID"/>
        </w:rPr>
        <w:t>:</w:t>
      </w:r>
      <w:r w:rsidR="006057B5" w:rsidRPr="006C63C1">
        <w:rPr>
          <w:rFonts w:ascii="Times New Roman" w:hAnsi="Times New Roman" w:cs="Times New Roman"/>
          <w:sz w:val="24"/>
          <w:szCs w:val="24"/>
          <w:lang w:val="id-ID"/>
        </w:rPr>
        <w:t xml:space="preserve"> </w:t>
      </w:r>
    </w:p>
    <w:p w:rsidR="00F20B60" w:rsidRPr="006C63C1" w:rsidRDefault="00F20B60" w:rsidP="007F41CC">
      <w:pPr>
        <w:pStyle w:val="ListParagraph"/>
        <w:numPr>
          <w:ilvl w:val="3"/>
          <w:numId w:val="32"/>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Guru SMAN 1 Gangking</w:t>
      </w:r>
      <w:r w:rsidR="00DD5FC4" w:rsidRPr="006C63C1">
        <w:rPr>
          <w:rFonts w:ascii="Times New Roman" w:hAnsi="Times New Roman" w:cs="Times New Roman"/>
          <w:sz w:val="24"/>
          <w:szCs w:val="24"/>
          <w:lang w:val="id-ID"/>
        </w:rPr>
        <w:t xml:space="preserve"> eks</w:t>
      </w:r>
      <w:r w:rsidRPr="006C63C1">
        <w:rPr>
          <w:rFonts w:ascii="Times New Roman" w:hAnsi="Times New Roman" w:cs="Times New Roman"/>
          <w:sz w:val="24"/>
          <w:szCs w:val="24"/>
          <w:lang w:val="id-ID"/>
        </w:rPr>
        <w:t xml:space="preserve"> (SMAN 7 Bulukumba) 1994 sampai sekarang,</w:t>
      </w:r>
    </w:p>
    <w:p w:rsidR="00F20B60" w:rsidRPr="006C63C1" w:rsidRDefault="00F20B60" w:rsidP="007F41CC">
      <w:pPr>
        <w:pStyle w:val="ListParagraph"/>
        <w:numPr>
          <w:ilvl w:val="3"/>
          <w:numId w:val="32"/>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Dosen Luar Biasa STKIP Muhammadiyah</w:t>
      </w:r>
      <w:r w:rsidR="000C3B65" w:rsidRPr="006C63C1">
        <w:rPr>
          <w:rFonts w:ascii="Times New Roman" w:hAnsi="Times New Roman" w:cs="Times New Roman"/>
          <w:sz w:val="24"/>
          <w:szCs w:val="24"/>
          <w:lang w:val="id-ID"/>
        </w:rPr>
        <w:t xml:space="preserve"> dari tahun</w:t>
      </w:r>
      <w:r w:rsidRPr="006C63C1">
        <w:rPr>
          <w:rFonts w:ascii="Times New Roman" w:hAnsi="Times New Roman" w:cs="Times New Roman"/>
          <w:sz w:val="24"/>
          <w:szCs w:val="24"/>
          <w:lang w:val="id-ID"/>
        </w:rPr>
        <w:t xml:space="preserve"> 2002 sampai 2015,</w:t>
      </w:r>
    </w:p>
    <w:p w:rsidR="00F20B60" w:rsidRDefault="00F20B60" w:rsidP="007F41CC">
      <w:pPr>
        <w:pStyle w:val="ListParagraph"/>
        <w:numPr>
          <w:ilvl w:val="3"/>
          <w:numId w:val="32"/>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Guru Kelas Unggulan Kabupaten Bulukumba </w:t>
      </w:r>
      <w:r w:rsidR="000C3B65" w:rsidRPr="006C63C1">
        <w:rPr>
          <w:rFonts w:ascii="Times New Roman" w:hAnsi="Times New Roman" w:cs="Times New Roman"/>
          <w:sz w:val="24"/>
          <w:szCs w:val="24"/>
          <w:lang w:val="id-ID"/>
        </w:rPr>
        <w:t xml:space="preserve">dari tahun </w:t>
      </w:r>
      <w:r w:rsidRPr="006C63C1">
        <w:rPr>
          <w:rFonts w:ascii="Times New Roman" w:hAnsi="Times New Roman" w:cs="Times New Roman"/>
          <w:sz w:val="24"/>
          <w:szCs w:val="24"/>
          <w:lang w:val="id-ID"/>
        </w:rPr>
        <w:t>2002 sampai 200</w:t>
      </w:r>
      <w:r w:rsidR="005222FC" w:rsidRPr="006C63C1">
        <w:rPr>
          <w:rFonts w:ascii="Times New Roman" w:hAnsi="Times New Roman" w:cs="Times New Roman"/>
          <w:sz w:val="24"/>
          <w:szCs w:val="24"/>
          <w:lang w:val="id-ID"/>
        </w:rPr>
        <w:t>6</w:t>
      </w:r>
      <w:r w:rsidRPr="006C63C1">
        <w:rPr>
          <w:rFonts w:ascii="Times New Roman" w:hAnsi="Times New Roman" w:cs="Times New Roman"/>
          <w:sz w:val="24"/>
          <w:szCs w:val="24"/>
          <w:lang w:val="id-ID"/>
        </w:rPr>
        <w:t>.</w:t>
      </w:r>
    </w:p>
    <w:p w:rsidR="005222BB" w:rsidRDefault="005222BB"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Pelatihan dan Penghargaan:</w:t>
      </w:r>
    </w:p>
    <w:p w:rsidR="006A4F20" w:rsidRDefault="006A4F20"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w:t>
      </w:r>
      <w:r w:rsidR="00AB53C1">
        <w:rPr>
          <w:rFonts w:ascii="Times New Roman" w:hAnsi="Times New Roman" w:cs="Times New Roman"/>
          <w:sz w:val="24"/>
          <w:szCs w:val="24"/>
          <w:lang w:val="id-ID"/>
        </w:rPr>
        <w:t xml:space="preserve">Worskhop Guru Pembina KIR </w:t>
      </w:r>
      <w:r w:rsidR="00807E61">
        <w:rPr>
          <w:rFonts w:ascii="Times New Roman" w:hAnsi="Times New Roman" w:cs="Times New Roman"/>
          <w:sz w:val="24"/>
          <w:szCs w:val="24"/>
          <w:lang w:val="id-ID"/>
        </w:rPr>
        <w:t>Bulukumba 2006-2016</w:t>
      </w:r>
      <w:r w:rsidR="0081130D">
        <w:rPr>
          <w:rFonts w:ascii="Times New Roman" w:hAnsi="Times New Roman" w:cs="Times New Roman"/>
          <w:sz w:val="24"/>
          <w:szCs w:val="24"/>
          <w:lang w:val="id-ID"/>
        </w:rPr>
        <w:t>,</w:t>
      </w:r>
    </w:p>
    <w:p w:rsidR="0081130D" w:rsidRDefault="00807E61"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w:t>
      </w:r>
      <w:r w:rsidR="00441FE0">
        <w:rPr>
          <w:rFonts w:ascii="Times New Roman" w:hAnsi="Times New Roman" w:cs="Times New Roman"/>
          <w:sz w:val="24"/>
          <w:szCs w:val="24"/>
          <w:lang w:val="id-ID"/>
        </w:rPr>
        <w:t xml:space="preserve">Worskhop </w:t>
      </w:r>
      <w:r w:rsidR="00773294">
        <w:rPr>
          <w:rFonts w:ascii="Times New Roman" w:hAnsi="Times New Roman" w:cs="Times New Roman"/>
          <w:sz w:val="24"/>
          <w:szCs w:val="24"/>
          <w:lang w:val="id-ID"/>
        </w:rPr>
        <w:t>Fasilitator/Pendampingan</w:t>
      </w:r>
      <w:r w:rsidR="00037B1B">
        <w:rPr>
          <w:rFonts w:ascii="Times New Roman" w:hAnsi="Times New Roman" w:cs="Times New Roman"/>
          <w:sz w:val="24"/>
          <w:szCs w:val="24"/>
          <w:lang w:val="id-ID"/>
        </w:rPr>
        <w:t xml:space="preserve"> Implementasi Kurikulum 2013</w:t>
      </w:r>
      <w:r w:rsidR="0081130D">
        <w:rPr>
          <w:rFonts w:ascii="Times New Roman" w:hAnsi="Times New Roman" w:cs="Times New Roman"/>
          <w:sz w:val="24"/>
          <w:szCs w:val="24"/>
          <w:lang w:val="id-ID"/>
        </w:rPr>
        <w:t xml:space="preserve"> </w:t>
      </w:r>
    </w:p>
    <w:p w:rsidR="00807E61" w:rsidRDefault="0081130D"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Jenjang SMA 2014,</w:t>
      </w:r>
    </w:p>
    <w:p w:rsidR="00FD3E70" w:rsidRDefault="0081130D"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w:t>
      </w:r>
      <w:r w:rsidR="000D5F39">
        <w:rPr>
          <w:rFonts w:ascii="Times New Roman" w:hAnsi="Times New Roman" w:cs="Times New Roman"/>
          <w:sz w:val="24"/>
          <w:szCs w:val="24"/>
          <w:lang w:val="id-ID"/>
        </w:rPr>
        <w:t>Pelatihan Pengembangan Keterampilan Dasar  Tek</w:t>
      </w:r>
      <w:r w:rsidR="0017041C">
        <w:rPr>
          <w:rFonts w:ascii="Times New Roman" w:hAnsi="Times New Roman" w:cs="Times New Roman"/>
          <w:sz w:val="24"/>
          <w:szCs w:val="24"/>
          <w:lang w:val="id-ID"/>
        </w:rPr>
        <w:t xml:space="preserve">nik </w:t>
      </w:r>
    </w:p>
    <w:p w:rsidR="0081130D" w:rsidRDefault="00FD3E70"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7041C">
        <w:rPr>
          <w:rFonts w:ascii="Times New Roman" w:hAnsi="Times New Roman" w:cs="Times New Roman"/>
          <w:sz w:val="24"/>
          <w:szCs w:val="24"/>
          <w:lang w:val="id-ID"/>
        </w:rPr>
        <w:t xml:space="preserve">Instruksional (PEKERTI) STIKES </w:t>
      </w:r>
      <w:r w:rsidR="00976464">
        <w:rPr>
          <w:rFonts w:ascii="Times New Roman" w:hAnsi="Times New Roman" w:cs="Times New Roman"/>
          <w:sz w:val="24"/>
          <w:szCs w:val="24"/>
          <w:lang w:val="id-ID"/>
        </w:rPr>
        <w:t>Bulukumba,</w:t>
      </w:r>
    </w:p>
    <w:p w:rsidR="00976464" w:rsidRDefault="00976464"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 </w:t>
      </w:r>
      <w:r w:rsidR="00DF3F89">
        <w:rPr>
          <w:rFonts w:ascii="Times New Roman" w:hAnsi="Times New Roman" w:cs="Times New Roman"/>
          <w:sz w:val="24"/>
          <w:szCs w:val="24"/>
          <w:lang w:val="id-ID"/>
        </w:rPr>
        <w:t xml:space="preserve">Pelatihan Applied Approach </w:t>
      </w:r>
      <w:r w:rsidR="00FF3F3E">
        <w:rPr>
          <w:rFonts w:ascii="Times New Roman" w:hAnsi="Times New Roman" w:cs="Times New Roman"/>
          <w:sz w:val="24"/>
          <w:szCs w:val="24"/>
          <w:lang w:val="id-ID"/>
        </w:rPr>
        <w:t>(</w:t>
      </w:r>
      <w:r w:rsidR="00DF3F89">
        <w:rPr>
          <w:rFonts w:ascii="Times New Roman" w:hAnsi="Times New Roman" w:cs="Times New Roman"/>
          <w:sz w:val="24"/>
          <w:szCs w:val="24"/>
          <w:lang w:val="id-ID"/>
        </w:rPr>
        <w:t>AA</w:t>
      </w:r>
      <w:r w:rsidR="00FF3F3E">
        <w:rPr>
          <w:rFonts w:ascii="Times New Roman" w:hAnsi="Times New Roman" w:cs="Times New Roman"/>
          <w:sz w:val="24"/>
          <w:szCs w:val="24"/>
          <w:lang w:val="id-ID"/>
        </w:rPr>
        <w:t>) STIKES Bulukumba,</w:t>
      </w:r>
    </w:p>
    <w:p w:rsidR="00FF3F3E" w:rsidRDefault="00FF3F3E"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5. Pelatihan Guru Bahasa Indonesia</w:t>
      </w:r>
      <w:r w:rsidR="00264F1E">
        <w:rPr>
          <w:rFonts w:ascii="Times New Roman" w:hAnsi="Times New Roman" w:cs="Times New Roman"/>
          <w:sz w:val="24"/>
          <w:szCs w:val="24"/>
          <w:lang w:val="id-ID"/>
        </w:rPr>
        <w:t xml:space="preserve"> Sulawesi Selatan 1999,</w:t>
      </w:r>
    </w:p>
    <w:p w:rsidR="00264F1E" w:rsidRDefault="003B46EC"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6. Sebagai </w:t>
      </w:r>
      <w:r w:rsidR="009D4C6D">
        <w:rPr>
          <w:rFonts w:ascii="Times New Roman" w:hAnsi="Times New Roman" w:cs="Times New Roman"/>
          <w:sz w:val="24"/>
          <w:szCs w:val="24"/>
          <w:lang w:val="id-ID"/>
        </w:rPr>
        <w:t xml:space="preserve">Moderator pada Bulan Bahasa Kabupaten Bulukumba </w:t>
      </w:r>
      <w:r w:rsidR="009F58B2">
        <w:rPr>
          <w:rFonts w:ascii="Times New Roman" w:hAnsi="Times New Roman" w:cs="Times New Roman"/>
          <w:sz w:val="24"/>
          <w:szCs w:val="24"/>
          <w:lang w:val="id-ID"/>
        </w:rPr>
        <w:t>2003</w:t>
      </w:r>
      <w:r w:rsidR="006C0B60">
        <w:rPr>
          <w:rFonts w:ascii="Times New Roman" w:hAnsi="Times New Roman" w:cs="Times New Roman"/>
          <w:sz w:val="24"/>
          <w:szCs w:val="24"/>
          <w:lang w:val="id-ID"/>
        </w:rPr>
        <w:t>,</w:t>
      </w:r>
    </w:p>
    <w:p w:rsidR="002753FF" w:rsidRDefault="006C0B60"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7. Sebagai </w:t>
      </w:r>
      <w:r w:rsidR="0022301B">
        <w:rPr>
          <w:rFonts w:ascii="Times New Roman" w:hAnsi="Times New Roman" w:cs="Times New Roman"/>
          <w:sz w:val="24"/>
          <w:szCs w:val="24"/>
          <w:lang w:val="id-ID"/>
        </w:rPr>
        <w:t>Pemateri pada Worskhop Guru</w:t>
      </w:r>
      <w:r w:rsidR="00A4518C">
        <w:rPr>
          <w:rFonts w:ascii="Times New Roman" w:hAnsi="Times New Roman" w:cs="Times New Roman"/>
          <w:sz w:val="24"/>
          <w:szCs w:val="24"/>
          <w:lang w:val="id-ID"/>
        </w:rPr>
        <w:t xml:space="preserve"> 2016</w:t>
      </w:r>
      <w:r w:rsidR="00662126">
        <w:rPr>
          <w:rFonts w:ascii="Times New Roman" w:hAnsi="Times New Roman" w:cs="Times New Roman"/>
          <w:sz w:val="24"/>
          <w:szCs w:val="24"/>
          <w:lang w:val="id-ID"/>
        </w:rPr>
        <w:t xml:space="preserve"> dengan judul Nilai </w:t>
      </w:r>
    </w:p>
    <w:p w:rsidR="002753FF" w:rsidRDefault="002753FF"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62126">
        <w:rPr>
          <w:rFonts w:ascii="Times New Roman" w:hAnsi="Times New Roman" w:cs="Times New Roman"/>
          <w:sz w:val="24"/>
          <w:szCs w:val="24"/>
          <w:lang w:val="id-ID"/>
        </w:rPr>
        <w:t xml:space="preserve">Karakter Manusia Bugis dalam </w:t>
      </w:r>
      <w:r w:rsidR="00662126">
        <w:rPr>
          <w:rFonts w:ascii="Times New Roman" w:hAnsi="Times New Roman" w:cs="Times New Roman"/>
          <w:i/>
          <w:sz w:val="24"/>
          <w:szCs w:val="24"/>
          <w:lang w:val="id-ID"/>
        </w:rPr>
        <w:t xml:space="preserve">La </w:t>
      </w:r>
      <w:r w:rsidR="0086604E">
        <w:rPr>
          <w:rFonts w:ascii="Times New Roman" w:hAnsi="Times New Roman" w:cs="Times New Roman"/>
          <w:i/>
          <w:sz w:val="24"/>
          <w:szCs w:val="24"/>
          <w:lang w:val="id-ID"/>
        </w:rPr>
        <w:t xml:space="preserve">Galigo </w:t>
      </w:r>
      <w:r w:rsidR="0086604E">
        <w:rPr>
          <w:rFonts w:ascii="Times New Roman" w:hAnsi="Times New Roman" w:cs="Times New Roman"/>
          <w:sz w:val="24"/>
          <w:szCs w:val="24"/>
          <w:lang w:val="id-ID"/>
        </w:rPr>
        <w:t xml:space="preserve">Episode </w:t>
      </w:r>
      <w:r w:rsidR="00E437FE">
        <w:rPr>
          <w:rFonts w:ascii="Times New Roman" w:hAnsi="Times New Roman" w:cs="Times New Roman"/>
          <w:i/>
          <w:sz w:val="24"/>
          <w:szCs w:val="24"/>
          <w:lang w:val="id-ID"/>
        </w:rPr>
        <w:t xml:space="preserve">Mula Riulona </w:t>
      </w:r>
      <w:r w:rsidR="00E437FE">
        <w:rPr>
          <w:rFonts w:ascii="Times New Roman" w:hAnsi="Times New Roman" w:cs="Times New Roman"/>
          <w:sz w:val="24"/>
          <w:szCs w:val="24"/>
          <w:lang w:val="id-ID"/>
        </w:rPr>
        <w:t xml:space="preserve">Batara </w:t>
      </w:r>
    </w:p>
    <w:p w:rsidR="006C0B60" w:rsidRDefault="002753FF"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437FE">
        <w:rPr>
          <w:rFonts w:ascii="Times New Roman" w:hAnsi="Times New Roman" w:cs="Times New Roman"/>
          <w:sz w:val="24"/>
          <w:szCs w:val="24"/>
          <w:lang w:val="id-ID"/>
        </w:rPr>
        <w:t>Guru suatu Kajian Hermeneutika</w:t>
      </w:r>
      <w:r w:rsidR="00A4518C">
        <w:rPr>
          <w:rFonts w:ascii="Times New Roman" w:hAnsi="Times New Roman" w:cs="Times New Roman"/>
          <w:sz w:val="24"/>
          <w:szCs w:val="24"/>
          <w:lang w:val="id-ID"/>
        </w:rPr>
        <w:t>,</w:t>
      </w:r>
    </w:p>
    <w:p w:rsidR="00A4518C" w:rsidRDefault="00A4518C"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9. Sebagai Bendahara </w:t>
      </w:r>
      <w:r w:rsidR="00DF1C77">
        <w:rPr>
          <w:rFonts w:ascii="Times New Roman" w:hAnsi="Times New Roman" w:cs="Times New Roman"/>
          <w:sz w:val="24"/>
          <w:szCs w:val="24"/>
          <w:lang w:val="id-ID"/>
        </w:rPr>
        <w:t>PIR Regional 2006,</w:t>
      </w:r>
    </w:p>
    <w:p w:rsidR="002A2A36" w:rsidRDefault="002A2A36"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10. Sebagai Tim Penilai pada Lomba Pidato BKKBN</w:t>
      </w:r>
      <w:r w:rsidR="0085039C">
        <w:rPr>
          <w:rFonts w:ascii="Times New Roman" w:hAnsi="Times New Roman" w:cs="Times New Roman"/>
          <w:sz w:val="24"/>
          <w:szCs w:val="24"/>
          <w:lang w:val="id-ID"/>
        </w:rPr>
        <w:t xml:space="preserve"> 2016,</w:t>
      </w:r>
    </w:p>
    <w:p w:rsidR="0085039C" w:rsidRDefault="0085039C"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11. Penerima Bea</w:t>
      </w:r>
      <w:r w:rsidR="00610492">
        <w:rPr>
          <w:rFonts w:ascii="Times New Roman" w:hAnsi="Times New Roman" w:cs="Times New Roman"/>
          <w:sz w:val="24"/>
          <w:szCs w:val="24"/>
          <w:lang w:val="id-ID"/>
        </w:rPr>
        <w:t xml:space="preserve"> Siswa Tunjangan</w:t>
      </w:r>
      <w:r w:rsidR="00FE37F4">
        <w:rPr>
          <w:rFonts w:ascii="Times New Roman" w:hAnsi="Times New Roman" w:cs="Times New Roman"/>
          <w:sz w:val="24"/>
          <w:szCs w:val="24"/>
          <w:lang w:val="id-ID"/>
        </w:rPr>
        <w:t xml:space="preserve"> Ikatan Dinas 1991-1994, </w:t>
      </w:r>
    </w:p>
    <w:p w:rsidR="00FE37F4" w:rsidRDefault="00FE37F4"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12.</w:t>
      </w:r>
      <w:r w:rsidR="00320E0E">
        <w:rPr>
          <w:rFonts w:ascii="Times New Roman" w:hAnsi="Times New Roman" w:cs="Times New Roman"/>
          <w:sz w:val="24"/>
          <w:szCs w:val="24"/>
          <w:lang w:val="id-ID"/>
        </w:rPr>
        <w:t xml:space="preserve"> Penerima Sertifikasi Guru 2008-sekarang,</w:t>
      </w:r>
    </w:p>
    <w:p w:rsidR="00BD5B2D" w:rsidRDefault="00320E0E"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13. </w:t>
      </w:r>
      <w:r w:rsidR="00B9798B">
        <w:rPr>
          <w:rFonts w:ascii="Times New Roman" w:hAnsi="Times New Roman" w:cs="Times New Roman"/>
          <w:sz w:val="24"/>
          <w:szCs w:val="24"/>
          <w:lang w:val="id-ID"/>
        </w:rPr>
        <w:t xml:space="preserve">Juara II Guru Berprestasi </w:t>
      </w:r>
      <w:r w:rsidR="002F08FE">
        <w:rPr>
          <w:rFonts w:ascii="Times New Roman" w:hAnsi="Times New Roman" w:cs="Times New Roman"/>
          <w:sz w:val="24"/>
          <w:szCs w:val="24"/>
          <w:lang w:val="id-ID"/>
        </w:rPr>
        <w:t>Tingkat SMA Kabupaten Bulukumba,</w:t>
      </w:r>
    </w:p>
    <w:p w:rsidR="00034B3D" w:rsidRDefault="00BD5B2D"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14. Juara I Penabung Teraktif</w:t>
      </w:r>
      <w:r w:rsidR="00123A5C">
        <w:rPr>
          <w:rFonts w:ascii="Times New Roman" w:hAnsi="Times New Roman" w:cs="Times New Roman"/>
          <w:sz w:val="24"/>
          <w:szCs w:val="24"/>
          <w:lang w:val="id-ID"/>
        </w:rPr>
        <w:t xml:space="preserve"> Kopma Almamater 1994,</w:t>
      </w:r>
    </w:p>
    <w:p w:rsidR="00AD79C3" w:rsidRDefault="00034B3D"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15.</w:t>
      </w:r>
      <w:r w:rsidR="00B9798B">
        <w:rPr>
          <w:rFonts w:ascii="Times New Roman" w:hAnsi="Times New Roman" w:cs="Times New Roman"/>
          <w:sz w:val="24"/>
          <w:szCs w:val="24"/>
          <w:lang w:val="id-ID"/>
        </w:rPr>
        <w:t xml:space="preserve"> </w:t>
      </w:r>
      <w:r w:rsidR="00674154">
        <w:rPr>
          <w:rFonts w:ascii="Times New Roman" w:hAnsi="Times New Roman" w:cs="Times New Roman"/>
          <w:sz w:val="24"/>
          <w:szCs w:val="24"/>
          <w:lang w:val="id-ID"/>
        </w:rPr>
        <w:t xml:space="preserve">Sebagai Guru Bahasa Indonesia </w:t>
      </w:r>
      <w:r w:rsidR="00AD79C3">
        <w:rPr>
          <w:rFonts w:ascii="Times New Roman" w:hAnsi="Times New Roman" w:cs="Times New Roman"/>
          <w:sz w:val="24"/>
          <w:szCs w:val="24"/>
          <w:lang w:val="id-ID"/>
        </w:rPr>
        <w:t xml:space="preserve">di Kabupaten Bulukumba </w:t>
      </w:r>
    </w:p>
    <w:p w:rsidR="00320E0E" w:rsidRPr="005222BB" w:rsidRDefault="00AD79C3" w:rsidP="005222B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E51184">
        <w:rPr>
          <w:rFonts w:ascii="Times New Roman" w:hAnsi="Times New Roman" w:cs="Times New Roman"/>
          <w:sz w:val="24"/>
          <w:szCs w:val="24"/>
          <w:lang w:val="id-ID"/>
        </w:rPr>
        <w:t xml:space="preserve"> </w:t>
      </w:r>
      <w:r w:rsidR="00674154">
        <w:rPr>
          <w:rFonts w:ascii="Times New Roman" w:hAnsi="Times New Roman" w:cs="Times New Roman"/>
          <w:sz w:val="24"/>
          <w:szCs w:val="24"/>
          <w:lang w:val="id-ID"/>
        </w:rPr>
        <w:t xml:space="preserve">pertama </w:t>
      </w:r>
      <w:r w:rsidR="0052655C">
        <w:rPr>
          <w:rFonts w:ascii="Times New Roman" w:hAnsi="Times New Roman" w:cs="Times New Roman"/>
          <w:sz w:val="24"/>
          <w:szCs w:val="24"/>
          <w:lang w:val="id-ID"/>
        </w:rPr>
        <w:t>melanjutkan</w:t>
      </w:r>
      <w:r w:rsidR="0084420C">
        <w:rPr>
          <w:rFonts w:ascii="Times New Roman" w:hAnsi="Times New Roman" w:cs="Times New Roman"/>
          <w:sz w:val="24"/>
          <w:szCs w:val="24"/>
          <w:lang w:val="id-ID"/>
        </w:rPr>
        <w:t xml:space="preserve"> pendidikan S</w:t>
      </w:r>
      <w:r w:rsidR="00A127A3">
        <w:rPr>
          <w:rFonts w:ascii="Times New Roman" w:hAnsi="Times New Roman" w:cs="Times New Roman"/>
          <w:sz w:val="24"/>
          <w:szCs w:val="24"/>
          <w:lang w:val="id-ID"/>
        </w:rPr>
        <w:t>-</w:t>
      </w:r>
      <w:r w:rsidR="0084420C">
        <w:rPr>
          <w:rFonts w:ascii="Times New Roman" w:hAnsi="Times New Roman" w:cs="Times New Roman"/>
          <w:sz w:val="24"/>
          <w:szCs w:val="24"/>
          <w:lang w:val="id-ID"/>
        </w:rPr>
        <w:t>2 1999 dan S</w:t>
      </w:r>
      <w:r w:rsidR="00A127A3">
        <w:rPr>
          <w:rFonts w:ascii="Times New Roman" w:hAnsi="Times New Roman" w:cs="Times New Roman"/>
          <w:sz w:val="24"/>
          <w:szCs w:val="24"/>
          <w:lang w:val="id-ID"/>
        </w:rPr>
        <w:t>-</w:t>
      </w:r>
      <w:r w:rsidR="0084420C">
        <w:rPr>
          <w:rFonts w:ascii="Times New Roman" w:hAnsi="Times New Roman" w:cs="Times New Roman"/>
          <w:sz w:val="24"/>
          <w:szCs w:val="24"/>
          <w:lang w:val="id-ID"/>
        </w:rPr>
        <w:t>3</w:t>
      </w:r>
      <w:r w:rsidR="00A127A3">
        <w:rPr>
          <w:rFonts w:ascii="Times New Roman" w:hAnsi="Times New Roman" w:cs="Times New Roman"/>
          <w:sz w:val="24"/>
          <w:szCs w:val="24"/>
          <w:lang w:val="id-ID"/>
        </w:rPr>
        <w:t xml:space="preserve"> 2013</w:t>
      </w:r>
      <w:r w:rsidR="00741BBF">
        <w:rPr>
          <w:rFonts w:ascii="Times New Roman" w:hAnsi="Times New Roman" w:cs="Times New Roman"/>
          <w:sz w:val="24"/>
          <w:szCs w:val="24"/>
          <w:lang w:val="id-ID"/>
        </w:rPr>
        <w:t>,</w:t>
      </w:r>
    </w:p>
    <w:p w:rsidR="00A867EB" w:rsidRDefault="00E51184" w:rsidP="00771F9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16. Mendapat penghargaan Satya Lencana</w:t>
      </w:r>
      <w:r w:rsidR="00741BBF">
        <w:rPr>
          <w:rFonts w:ascii="Times New Roman" w:hAnsi="Times New Roman" w:cs="Times New Roman"/>
          <w:sz w:val="24"/>
          <w:szCs w:val="24"/>
          <w:lang w:val="id-ID"/>
        </w:rPr>
        <w:t xml:space="preserve"> 20 tahun, tahun 2015.</w:t>
      </w:r>
    </w:p>
    <w:p w:rsidR="006617F7" w:rsidRDefault="00085309" w:rsidP="00771F9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Pengalaman Organisasi</w:t>
      </w:r>
      <w:r w:rsidR="00771F9E">
        <w:rPr>
          <w:rFonts w:ascii="Times New Roman" w:hAnsi="Times New Roman" w:cs="Times New Roman"/>
          <w:sz w:val="24"/>
          <w:szCs w:val="24"/>
          <w:lang w:val="id-ID"/>
        </w:rPr>
        <w:t>:</w:t>
      </w:r>
    </w:p>
    <w:p w:rsidR="00771F9E" w:rsidRDefault="00771F9E" w:rsidP="00771F9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w:t>
      </w:r>
      <w:r w:rsidR="00631EDB">
        <w:rPr>
          <w:rFonts w:ascii="Times New Roman" w:hAnsi="Times New Roman" w:cs="Times New Roman"/>
          <w:sz w:val="24"/>
          <w:szCs w:val="24"/>
          <w:lang w:val="id-ID"/>
        </w:rPr>
        <w:t xml:space="preserve">Senat Seksi Bakat dan Minat </w:t>
      </w:r>
      <w:r w:rsidR="004473FD">
        <w:rPr>
          <w:rFonts w:ascii="Times New Roman" w:hAnsi="Times New Roman" w:cs="Times New Roman"/>
          <w:sz w:val="24"/>
          <w:szCs w:val="24"/>
          <w:lang w:val="id-ID"/>
        </w:rPr>
        <w:t>1991-1992</w:t>
      </w:r>
      <w:r w:rsidR="00146B28">
        <w:rPr>
          <w:rFonts w:ascii="Times New Roman" w:hAnsi="Times New Roman" w:cs="Times New Roman"/>
          <w:sz w:val="24"/>
          <w:szCs w:val="24"/>
          <w:lang w:val="id-ID"/>
        </w:rPr>
        <w:t>,</w:t>
      </w:r>
    </w:p>
    <w:p w:rsidR="004473FD" w:rsidRDefault="004473FD" w:rsidP="00771F9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BPM </w:t>
      </w:r>
      <w:r w:rsidR="006A7A98">
        <w:rPr>
          <w:rFonts w:ascii="Times New Roman" w:hAnsi="Times New Roman" w:cs="Times New Roman"/>
          <w:sz w:val="24"/>
          <w:szCs w:val="24"/>
          <w:lang w:val="id-ID"/>
        </w:rPr>
        <w:t>Seksi Bakat dan Minat 1993-1994</w:t>
      </w:r>
      <w:r w:rsidR="00146B28">
        <w:rPr>
          <w:rFonts w:ascii="Times New Roman" w:hAnsi="Times New Roman" w:cs="Times New Roman"/>
          <w:sz w:val="24"/>
          <w:szCs w:val="24"/>
          <w:lang w:val="id-ID"/>
        </w:rPr>
        <w:t>,</w:t>
      </w:r>
    </w:p>
    <w:p w:rsidR="006A7A98" w:rsidRDefault="006A7A98" w:rsidP="00771F9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w:t>
      </w:r>
      <w:r w:rsidR="000F443C">
        <w:rPr>
          <w:rFonts w:ascii="Times New Roman" w:hAnsi="Times New Roman" w:cs="Times New Roman"/>
          <w:sz w:val="24"/>
          <w:szCs w:val="24"/>
          <w:lang w:val="id-ID"/>
        </w:rPr>
        <w:t>HMI 1989-1994</w:t>
      </w:r>
      <w:r w:rsidR="00146B28">
        <w:rPr>
          <w:rFonts w:ascii="Times New Roman" w:hAnsi="Times New Roman" w:cs="Times New Roman"/>
          <w:sz w:val="24"/>
          <w:szCs w:val="24"/>
          <w:lang w:val="id-ID"/>
        </w:rPr>
        <w:t>,</w:t>
      </w:r>
    </w:p>
    <w:p w:rsidR="000F443C" w:rsidRDefault="000F443C" w:rsidP="00771F9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4. </w:t>
      </w:r>
      <w:r w:rsidR="001124A9">
        <w:rPr>
          <w:rFonts w:ascii="Times New Roman" w:hAnsi="Times New Roman" w:cs="Times New Roman"/>
          <w:sz w:val="24"/>
          <w:szCs w:val="24"/>
          <w:lang w:val="id-ID"/>
        </w:rPr>
        <w:t>MGMP Bahasa Indonesia 1994-</w:t>
      </w:r>
      <w:r w:rsidR="00AE468A">
        <w:rPr>
          <w:rFonts w:ascii="Times New Roman" w:hAnsi="Times New Roman" w:cs="Times New Roman"/>
          <w:sz w:val="24"/>
          <w:szCs w:val="24"/>
          <w:lang w:val="id-ID"/>
        </w:rPr>
        <w:t>sekarang</w:t>
      </w:r>
      <w:r w:rsidR="00146B28">
        <w:rPr>
          <w:rFonts w:ascii="Times New Roman" w:hAnsi="Times New Roman" w:cs="Times New Roman"/>
          <w:sz w:val="24"/>
          <w:szCs w:val="24"/>
          <w:lang w:val="id-ID"/>
        </w:rPr>
        <w:t>,</w:t>
      </w:r>
    </w:p>
    <w:p w:rsidR="00AE468A" w:rsidRPr="006617F7" w:rsidRDefault="00AE468A" w:rsidP="00771F9E">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5. PGRI 1994-sekarang</w:t>
      </w:r>
      <w:r w:rsidR="00146B28">
        <w:rPr>
          <w:rFonts w:ascii="Times New Roman" w:hAnsi="Times New Roman" w:cs="Times New Roman"/>
          <w:sz w:val="24"/>
          <w:szCs w:val="24"/>
          <w:lang w:val="id-ID"/>
        </w:rPr>
        <w:t>,</w:t>
      </w:r>
    </w:p>
    <w:p w:rsidR="0049316D" w:rsidRDefault="00A34475" w:rsidP="00851AD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6. Musyawarah P</w:t>
      </w:r>
      <w:r w:rsidR="00953C17">
        <w:rPr>
          <w:rFonts w:ascii="Times New Roman" w:hAnsi="Times New Roman" w:cs="Times New Roman"/>
          <w:sz w:val="24"/>
          <w:szCs w:val="24"/>
          <w:lang w:val="id-ID"/>
        </w:rPr>
        <w:t>embina Kelompok Ilmiah Remaja</w:t>
      </w:r>
      <w:r w:rsidR="00295449">
        <w:rPr>
          <w:rFonts w:ascii="Times New Roman" w:hAnsi="Times New Roman" w:cs="Times New Roman"/>
          <w:sz w:val="24"/>
          <w:szCs w:val="24"/>
          <w:lang w:val="id-ID"/>
        </w:rPr>
        <w:t xml:space="preserve"> Kabupaten</w:t>
      </w:r>
      <w:r w:rsidR="00953C17">
        <w:rPr>
          <w:rFonts w:ascii="Times New Roman" w:hAnsi="Times New Roman" w:cs="Times New Roman"/>
          <w:sz w:val="24"/>
          <w:szCs w:val="24"/>
          <w:lang w:val="id-ID"/>
        </w:rPr>
        <w:t xml:space="preserve"> </w:t>
      </w:r>
      <w:r w:rsidR="00656CAE">
        <w:rPr>
          <w:rFonts w:ascii="Times New Roman" w:hAnsi="Times New Roman" w:cs="Times New Roman"/>
          <w:sz w:val="24"/>
          <w:szCs w:val="24"/>
          <w:lang w:val="id-ID"/>
        </w:rPr>
        <w:t>2006-sekarang</w:t>
      </w:r>
      <w:r w:rsidR="00146B28">
        <w:rPr>
          <w:rFonts w:ascii="Times New Roman" w:hAnsi="Times New Roman" w:cs="Times New Roman"/>
          <w:sz w:val="24"/>
          <w:szCs w:val="24"/>
          <w:lang w:val="id-ID"/>
        </w:rPr>
        <w:t>,</w:t>
      </w:r>
    </w:p>
    <w:p w:rsidR="00B5039F" w:rsidRPr="006C63C1" w:rsidRDefault="0049316D" w:rsidP="00851AD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7. Pembina Karya Tulis Ilmiah SMAN 7 Bulukumba</w:t>
      </w:r>
      <w:r w:rsidR="00295449">
        <w:rPr>
          <w:rFonts w:ascii="Times New Roman" w:hAnsi="Times New Roman" w:cs="Times New Roman"/>
          <w:sz w:val="24"/>
          <w:szCs w:val="24"/>
          <w:lang w:val="id-ID"/>
        </w:rPr>
        <w:t xml:space="preserve"> 2006-sekarang</w:t>
      </w:r>
      <w:r w:rsidR="00EB50F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A34475">
        <w:rPr>
          <w:rFonts w:ascii="Times New Roman" w:hAnsi="Times New Roman" w:cs="Times New Roman"/>
          <w:sz w:val="24"/>
          <w:szCs w:val="24"/>
          <w:lang w:val="id-ID"/>
        </w:rPr>
        <w:t xml:space="preserve">  </w:t>
      </w: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Pengalaman Penelitian:</w:t>
      </w:r>
    </w:p>
    <w:p w:rsidR="00F20B60" w:rsidRPr="006C63C1" w:rsidRDefault="00F20B60" w:rsidP="007F41CC">
      <w:pPr>
        <w:pStyle w:val="ListParagraph"/>
        <w:numPr>
          <w:ilvl w:val="3"/>
          <w:numId w:val="33"/>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Analisis Nilai-Nilai Pendidikan dalam Roman “Salah Pilih” Karya Nur Sutan Iskandar</w:t>
      </w:r>
      <w:r w:rsidR="005222FC"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(skripsi 1994),</w:t>
      </w:r>
    </w:p>
    <w:p w:rsidR="00F20B60" w:rsidRPr="006C63C1" w:rsidRDefault="00F20B60" w:rsidP="007F41CC">
      <w:pPr>
        <w:pStyle w:val="ListParagraph"/>
        <w:numPr>
          <w:ilvl w:val="3"/>
          <w:numId w:val="33"/>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Sastra Klasik Bugis Sebagai Sarana Pendidikan Masyarakat Bugis (</w:t>
      </w:r>
      <w:r w:rsidR="00484A88" w:rsidRPr="006C63C1">
        <w:rPr>
          <w:rFonts w:ascii="Times New Roman" w:hAnsi="Times New Roman" w:cs="Times New Roman"/>
          <w:sz w:val="24"/>
          <w:szCs w:val="24"/>
          <w:lang w:val="id-ID"/>
        </w:rPr>
        <w:t>t</w:t>
      </w:r>
      <w:r w:rsidRPr="006C63C1">
        <w:rPr>
          <w:rFonts w:ascii="Times New Roman" w:hAnsi="Times New Roman" w:cs="Times New Roman"/>
          <w:sz w:val="24"/>
          <w:szCs w:val="24"/>
          <w:lang w:val="id-ID"/>
        </w:rPr>
        <w:t>esis 2002),</w:t>
      </w:r>
    </w:p>
    <w:p w:rsidR="00F20B60" w:rsidRPr="006C63C1" w:rsidRDefault="00F20B60" w:rsidP="007F41CC">
      <w:pPr>
        <w:pStyle w:val="ListParagraph"/>
        <w:numPr>
          <w:ilvl w:val="3"/>
          <w:numId w:val="33"/>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Nilai Karakter Manusia Bugis dalam </w:t>
      </w:r>
      <w:r w:rsidRPr="006C63C1">
        <w:rPr>
          <w:rFonts w:ascii="Times New Roman" w:hAnsi="Times New Roman" w:cs="Times New Roman"/>
          <w:i/>
          <w:sz w:val="24"/>
          <w:szCs w:val="24"/>
          <w:lang w:val="id-ID"/>
        </w:rPr>
        <w:t>La Galigo</w:t>
      </w:r>
      <w:r w:rsidRPr="006C63C1">
        <w:rPr>
          <w:rFonts w:ascii="Times New Roman" w:hAnsi="Times New Roman" w:cs="Times New Roman"/>
          <w:sz w:val="24"/>
          <w:szCs w:val="24"/>
          <w:lang w:val="id-ID"/>
        </w:rPr>
        <w:t xml:space="preserve"> Episode </w:t>
      </w:r>
      <w:r w:rsidR="00484A88" w:rsidRPr="006C63C1">
        <w:rPr>
          <w:rFonts w:ascii="Times New Roman" w:hAnsi="Times New Roman" w:cs="Times New Roman"/>
          <w:i/>
          <w:sz w:val="24"/>
          <w:szCs w:val="24"/>
          <w:lang w:val="id-ID"/>
        </w:rPr>
        <w:t xml:space="preserve">Mula </w:t>
      </w:r>
      <w:r w:rsidR="002D5A3A" w:rsidRPr="006C63C1">
        <w:rPr>
          <w:rFonts w:ascii="Times New Roman" w:hAnsi="Times New Roman" w:cs="Times New Roman"/>
          <w:i/>
          <w:sz w:val="24"/>
          <w:szCs w:val="24"/>
          <w:lang w:val="id-ID"/>
        </w:rPr>
        <w:t xml:space="preserve">Riulona </w:t>
      </w:r>
      <w:r w:rsidRPr="006C63C1">
        <w:rPr>
          <w:rFonts w:ascii="Times New Roman" w:hAnsi="Times New Roman" w:cs="Times New Roman"/>
          <w:i/>
          <w:sz w:val="24"/>
          <w:szCs w:val="24"/>
          <w:lang w:val="id-ID"/>
        </w:rPr>
        <w:t xml:space="preserve"> Batara Guru</w:t>
      </w:r>
      <w:r w:rsidRPr="006C63C1">
        <w:rPr>
          <w:rFonts w:ascii="Times New Roman" w:hAnsi="Times New Roman" w:cs="Times New Roman"/>
          <w:sz w:val="24"/>
          <w:szCs w:val="24"/>
          <w:lang w:val="id-ID"/>
        </w:rPr>
        <w:t>:</w:t>
      </w:r>
      <w:r w:rsidR="002D5A3A"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 xml:space="preserve">Suatu </w:t>
      </w:r>
      <w:r w:rsidR="009C01FD">
        <w:rPr>
          <w:rFonts w:ascii="Times New Roman" w:hAnsi="Times New Roman" w:cs="Times New Roman"/>
          <w:sz w:val="24"/>
          <w:szCs w:val="24"/>
          <w:lang w:val="id-ID"/>
        </w:rPr>
        <w:t>Ka</w:t>
      </w:r>
      <w:r w:rsidRPr="006C63C1">
        <w:rPr>
          <w:rFonts w:ascii="Times New Roman" w:hAnsi="Times New Roman" w:cs="Times New Roman"/>
          <w:sz w:val="24"/>
          <w:szCs w:val="24"/>
          <w:lang w:val="id-ID"/>
        </w:rPr>
        <w:t>j</w:t>
      </w:r>
      <w:r w:rsidR="00044BCC">
        <w:rPr>
          <w:rFonts w:ascii="Times New Roman" w:hAnsi="Times New Roman" w:cs="Times New Roman"/>
          <w:sz w:val="24"/>
          <w:szCs w:val="24"/>
          <w:lang w:val="id-ID"/>
        </w:rPr>
        <w:t>ia</w:t>
      </w:r>
      <w:r w:rsidRPr="006C63C1">
        <w:rPr>
          <w:rFonts w:ascii="Times New Roman" w:hAnsi="Times New Roman" w:cs="Times New Roman"/>
          <w:sz w:val="24"/>
          <w:szCs w:val="24"/>
          <w:lang w:val="id-ID"/>
        </w:rPr>
        <w:t>n Hermeneutika (disertasi 201</w:t>
      </w:r>
      <w:r w:rsidR="00044BCC">
        <w:rPr>
          <w:rFonts w:ascii="Times New Roman" w:hAnsi="Times New Roman" w:cs="Times New Roman"/>
          <w:sz w:val="24"/>
          <w:szCs w:val="24"/>
          <w:lang w:val="id-ID"/>
        </w:rPr>
        <w:t>7</w:t>
      </w:r>
      <w:r w:rsidRPr="006C63C1">
        <w:rPr>
          <w:rFonts w:ascii="Times New Roman" w:hAnsi="Times New Roman" w:cs="Times New Roman"/>
          <w:sz w:val="24"/>
          <w:szCs w:val="24"/>
          <w:lang w:val="id-ID"/>
        </w:rPr>
        <w:t>).</w:t>
      </w:r>
    </w:p>
    <w:p w:rsidR="00B5039F" w:rsidRPr="006C63C1" w:rsidRDefault="00B5039F" w:rsidP="00851AD9">
      <w:pPr>
        <w:spacing w:after="0"/>
        <w:jc w:val="both"/>
        <w:rPr>
          <w:rFonts w:ascii="Times New Roman" w:hAnsi="Times New Roman" w:cs="Times New Roman"/>
          <w:sz w:val="24"/>
          <w:szCs w:val="24"/>
          <w:lang w:val="id-ID"/>
        </w:rPr>
      </w:pPr>
    </w:p>
    <w:p w:rsidR="00F20B60" w:rsidRPr="006C63C1" w:rsidRDefault="00F20B60" w:rsidP="00851AD9">
      <w:pPr>
        <w:spacing w:after="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Publikasi Jurnal Ilmiah</w:t>
      </w:r>
      <w:r w:rsidR="006057B5" w:rsidRPr="006C63C1">
        <w:rPr>
          <w:rFonts w:ascii="Times New Roman" w:hAnsi="Times New Roman" w:cs="Times New Roman"/>
          <w:sz w:val="24"/>
          <w:szCs w:val="24"/>
          <w:lang w:val="id-ID"/>
        </w:rPr>
        <w:t xml:space="preserve"> : </w:t>
      </w:r>
    </w:p>
    <w:p w:rsidR="00F20B60" w:rsidRPr="006C63C1" w:rsidRDefault="00F20B60" w:rsidP="007F41CC">
      <w:pPr>
        <w:pStyle w:val="ListParagraph"/>
        <w:numPr>
          <w:ilvl w:val="0"/>
          <w:numId w:val="34"/>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 xml:space="preserve">Analisis Nilai-Nilai Pendidikan dalam Cerpen Robohnya Surau Kami Oleh Ali </w:t>
      </w:r>
      <w:r w:rsidR="00B5039F" w:rsidRPr="006C63C1">
        <w:rPr>
          <w:rFonts w:ascii="Times New Roman" w:hAnsi="Times New Roman" w:cs="Times New Roman"/>
          <w:sz w:val="24"/>
          <w:szCs w:val="24"/>
          <w:lang w:val="id-ID"/>
        </w:rPr>
        <w:t xml:space="preserve">Akbar   </w:t>
      </w:r>
      <w:r w:rsidRPr="006C63C1">
        <w:rPr>
          <w:rFonts w:ascii="Times New Roman" w:hAnsi="Times New Roman" w:cs="Times New Roman"/>
          <w:sz w:val="24"/>
          <w:szCs w:val="24"/>
          <w:lang w:val="id-ID"/>
        </w:rPr>
        <w:t>Navis (2015)</w:t>
      </w:r>
      <w:r w:rsidR="00D66B1C" w:rsidRPr="006C63C1">
        <w:rPr>
          <w:rFonts w:ascii="Times New Roman" w:hAnsi="Times New Roman" w:cs="Times New Roman"/>
          <w:sz w:val="24"/>
          <w:szCs w:val="24"/>
          <w:lang w:val="id-ID"/>
        </w:rPr>
        <w:t>.</w:t>
      </w:r>
    </w:p>
    <w:p w:rsidR="00F20B60" w:rsidRPr="006C63C1" w:rsidRDefault="00F20B60" w:rsidP="007F41CC">
      <w:pPr>
        <w:pStyle w:val="ListParagraph"/>
        <w:numPr>
          <w:ilvl w:val="0"/>
          <w:numId w:val="34"/>
        </w:numPr>
        <w:spacing w:after="0"/>
        <w:ind w:left="426" w:hanging="284"/>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Nilai</w:t>
      </w:r>
      <w:r w:rsidR="00ED7076" w:rsidRPr="006C63C1">
        <w:rPr>
          <w:rFonts w:ascii="Times New Roman" w:hAnsi="Times New Roman" w:cs="Times New Roman"/>
          <w:sz w:val="24"/>
          <w:szCs w:val="24"/>
          <w:lang w:val="id-ID"/>
        </w:rPr>
        <w:t xml:space="preserve"> Karakter Manusia Bugis dalam </w:t>
      </w:r>
      <w:r w:rsidR="00290AA4" w:rsidRPr="006C63C1">
        <w:rPr>
          <w:rFonts w:ascii="Times New Roman" w:hAnsi="Times New Roman" w:cs="Times New Roman"/>
          <w:i/>
          <w:sz w:val="24"/>
          <w:szCs w:val="24"/>
          <w:lang w:val="id-ID"/>
        </w:rPr>
        <w:t>La Galigo Episode</w:t>
      </w:r>
      <w:r w:rsidR="00290AA4" w:rsidRPr="006C63C1">
        <w:rPr>
          <w:rFonts w:ascii="Times New Roman" w:hAnsi="Times New Roman" w:cs="Times New Roman"/>
          <w:sz w:val="24"/>
          <w:szCs w:val="24"/>
          <w:lang w:val="id-ID"/>
        </w:rPr>
        <w:t xml:space="preserve"> </w:t>
      </w:r>
      <w:r w:rsidR="00290AA4" w:rsidRPr="006C63C1">
        <w:rPr>
          <w:rFonts w:ascii="Times New Roman" w:hAnsi="Times New Roman" w:cs="Times New Roman"/>
          <w:i/>
          <w:sz w:val="24"/>
          <w:szCs w:val="24"/>
          <w:lang w:val="id-ID"/>
        </w:rPr>
        <w:t xml:space="preserve">Mula </w:t>
      </w:r>
      <w:r w:rsidR="00374465" w:rsidRPr="006C63C1">
        <w:rPr>
          <w:rFonts w:ascii="Times New Roman" w:hAnsi="Times New Roman" w:cs="Times New Roman"/>
          <w:i/>
          <w:sz w:val="24"/>
          <w:szCs w:val="24"/>
          <w:lang w:val="id-ID"/>
        </w:rPr>
        <w:t>Riulona</w:t>
      </w:r>
      <w:r w:rsidR="00290AA4" w:rsidRPr="006C63C1">
        <w:rPr>
          <w:rFonts w:ascii="Times New Roman" w:hAnsi="Times New Roman" w:cs="Times New Roman"/>
          <w:i/>
          <w:sz w:val="24"/>
          <w:szCs w:val="24"/>
          <w:lang w:val="id-ID"/>
        </w:rPr>
        <w:t xml:space="preserve"> Batara Guru</w:t>
      </w:r>
      <w:r w:rsidR="00290AA4" w:rsidRPr="006C63C1">
        <w:rPr>
          <w:rFonts w:ascii="Times New Roman" w:hAnsi="Times New Roman" w:cs="Times New Roman"/>
          <w:sz w:val="24"/>
          <w:szCs w:val="24"/>
          <w:lang w:val="id-ID"/>
        </w:rPr>
        <w:t xml:space="preserve">: Suatu </w:t>
      </w:r>
      <w:r w:rsidR="00110187">
        <w:rPr>
          <w:rFonts w:ascii="Times New Roman" w:hAnsi="Times New Roman" w:cs="Times New Roman"/>
          <w:sz w:val="24"/>
          <w:szCs w:val="24"/>
          <w:lang w:val="id-ID"/>
        </w:rPr>
        <w:t>Kaji</w:t>
      </w:r>
      <w:r w:rsidR="00290AA4" w:rsidRPr="006C63C1">
        <w:rPr>
          <w:rFonts w:ascii="Times New Roman" w:hAnsi="Times New Roman" w:cs="Times New Roman"/>
          <w:sz w:val="24"/>
          <w:szCs w:val="24"/>
          <w:lang w:val="id-ID"/>
        </w:rPr>
        <w:t>an Hermeneutika</w:t>
      </w:r>
      <w:r w:rsidR="00C41454" w:rsidRPr="006C63C1">
        <w:rPr>
          <w:rFonts w:ascii="Times New Roman" w:hAnsi="Times New Roman" w:cs="Times New Roman"/>
          <w:sz w:val="24"/>
          <w:szCs w:val="24"/>
          <w:lang w:val="id-ID"/>
        </w:rPr>
        <w:t xml:space="preserve">  (Jurnal 201</w:t>
      </w:r>
      <w:r w:rsidR="00044BCC">
        <w:rPr>
          <w:rFonts w:ascii="Times New Roman" w:hAnsi="Times New Roman" w:cs="Times New Roman"/>
          <w:sz w:val="24"/>
          <w:szCs w:val="24"/>
          <w:lang w:val="id-ID"/>
        </w:rPr>
        <w:t>7</w:t>
      </w:r>
      <w:r w:rsidR="00C41454" w:rsidRPr="006C63C1">
        <w:rPr>
          <w:rFonts w:ascii="Times New Roman" w:hAnsi="Times New Roman" w:cs="Times New Roman"/>
          <w:sz w:val="24"/>
          <w:szCs w:val="24"/>
          <w:lang w:val="id-ID"/>
        </w:rPr>
        <w:t>)</w:t>
      </w:r>
      <w:r w:rsidR="00D66B1C" w:rsidRPr="006C63C1">
        <w:rPr>
          <w:rFonts w:ascii="Times New Roman" w:hAnsi="Times New Roman" w:cs="Times New Roman"/>
          <w:sz w:val="24"/>
          <w:szCs w:val="24"/>
          <w:lang w:val="id-ID"/>
        </w:rPr>
        <w:t>.</w:t>
      </w:r>
    </w:p>
    <w:p w:rsidR="00406165" w:rsidRDefault="00406165" w:rsidP="001441C4">
      <w:pPr>
        <w:spacing w:before="240" w:after="0" w:line="240" w:lineRule="auto"/>
        <w:ind w:right="96"/>
        <w:jc w:val="both"/>
        <w:rPr>
          <w:rFonts w:ascii="Times New Roman" w:hAnsi="Times New Roman" w:cs="Times New Roman"/>
          <w:sz w:val="24"/>
          <w:szCs w:val="24"/>
          <w:lang w:val="id-ID"/>
        </w:rPr>
      </w:pPr>
    </w:p>
    <w:p w:rsidR="003D567F" w:rsidRDefault="003D567F" w:rsidP="001441C4">
      <w:pPr>
        <w:spacing w:before="240" w:after="0" w:line="240" w:lineRule="auto"/>
        <w:ind w:right="96"/>
        <w:jc w:val="both"/>
        <w:rPr>
          <w:rFonts w:ascii="Times New Roman" w:hAnsi="Times New Roman" w:cs="Times New Roman"/>
          <w:sz w:val="24"/>
          <w:szCs w:val="24"/>
          <w:lang w:val="id-ID"/>
        </w:rPr>
      </w:pPr>
    </w:p>
    <w:p w:rsidR="003D567F" w:rsidRDefault="003D567F" w:rsidP="001441C4">
      <w:pPr>
        <w:spacing w:before="240" w:after="0" w:line="240" w:lineRule="auto"/>
        <w:ind w:right="96"/>
        <w:jc w:val="both"/>
        <w:rPr>
          <w:rFonts w:ascii="Times New Roman" w:hAnsi="Times New Roman" w:cs="Times New Roman"/>
          <w:sz w:val="24"/>
          <w:szCs w:val="24"/>
          <w:lang w:val="id-ID"/>
        </w:rPr>
      </w:pPr>
    </w:p>
    <w:p w:rsidR="003D567F" w:rsidRPr="006C63C1" w:rsidRDefault="003D567F" w:rsidP="001441C4">
      <w:pPr>
        <w:spacing w:before="240" w:after="0" w:line="240" w:lineRule="auto"/>
        <w:ind w:right="96"/>
        <w:jc w:val="both"/>
        <w:rPr>
          <w:rFonts w:ascii="Times New Roman" w:hAnsi="Times New Roman" w:cs="Times New Roman"/>
          <w:sz w:val="24"/>
          <w:szCs w:val="24"/>
          <w:lang w:val="id-ID"/>
        </w:rPr>
      </w:pPr>
    </w:p>
    <w:p w:rsidR="00A867EB" w:rsidRDefault="00A867EB" w:rsidP="00406165">
      <w:pPr>
        <w:spacing w:after="0" w:line="480" w:lineRule="auto"/>
        <w:jc w:val="both"/>
        <w:rPr>
          <w:rFonts w:ascii="Times New Roman" w:hAnsi="Times New Roman" w:cs="Times New Roman"/>
          <w:b/>
          <w:sz w:val="24"/>
          <w:szCs w:val="24"/>
          <w:lang w:val="id-ID"/>
        </w:rPr>
      </w:pPr>
    </w:p>
    <w:p w:rsidR="00A867EB" w:rsidRDefault="00A867EB" w:rsidP="00406165">
      <w:pPr>
        <w:spacing w:after="0" w:line="480" w:lineRule="auto"/>
        <w:jc w:val="both"/>
        <w:rPr>
          <w:rFonts w:ascii="Times New Roman" w:hAnsi="Times New Roman" w:cs="Times New Roman"/>
          <w:b/>
          <w:sz w:val="24"/>
          <w:szCs w:val="24"/>
          <w:lang w:val="id-ID"/>
        </w:rPr>
      </w:pPr>
    </w:p>
    <w:p w:rsidR="00A867EB" w:rsidRDefault="00A867EB" w:rsidP="00406165">
      <w:pPr>
        <w:spacing w:after="0" w:line="480" w:lineRule="auto"/>
        <w:jc w:val="both"/>
        <w:rPr>
          <w:rFonts w:ascii="Times New Roman" w:hAnsi="Times New Roman" w:cs="Times New Roman"/>
          <w:b/>
          <w:sz w:val="24"/>
          <w:szCs w:val="24"/>
          <w:lang w:val="id-ID"/>
        </w:rPr>
      </w:pPr>
    </w:p>
    <w:p w:rsidR="00A867EB" w:rsidRDefault="00A867EB" w:rsidP="00406165">
      <w:pPr>
        <w:spacing w:after="0" w:line="480" w:lineRule="auto"/>
        <w:jc w:val="both"/>
        <w:rPr>
          <w:rFonts w:ascii="Times New Roman" w:hAnsi="Times New Roman" w:cs="Times New Roman"/>
          <w:b/>
          <w:sz w:val="24"/>
          <w:szCs w:val="24"/>
          <w:lang w:val="id-ID"/>
        </w:rPr>
      </w:pPr>
    </w:p>
    <w:p w:rsidR="00A867EB" w:rsidRDefault="00A867EB" w:rsidP="00406165">
      <w:pPr>
        <w:spacing w:after="0" w:line="480" w:lineRule="auto"/>
        <w:jc w:val="both"/>
        <w:rPr>
          <w:rFonts w:ascii="Times New Roman" w:hAnsi="Times New Roman" w:cs="Times New Roman"/>
          <w:b/>
          <w:sz w:val="24"/>
          <w:szCs w:val="24"/>
          <w:lang w:val="id-ID"/>
        </w:rPr>
      </w:pPr>
    </w:p>
    <w:p w:rsidR="00A867EB" w:rsidRDefault="00A867EB" w:rsidP="00406165">
      <w:pPr>
        <w:spacing w:after="0" w:line="480" w:lineRule="auto"/>
        <w:jc w:val="both"/>
        <w:rPr>
          <w:rFonts w:ascii="Times New Roman" w:hAnsi="Times New Roman" w:cs="Times New Roman"/>
          <w:b/>
          <w:sz w:val="24"/>
          <w:szCs w:val="24"/>
          <w:lang w:val="id-ID"/>
        </w:rPr>
      </w:pPr>
    </w:p>
    <w:p w:rsidR="00406165" w:rsidRPr="006C63C1" w:rsidRDefault="00406CC0" w:rsidP="0040616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00BB3396" w:rsidRPr="006C63C1">
        <w:rPr>
          <w:rFonts w:ascii="Times New Roman" w:hAnsi="Times New Roman" w:cs="Times New Roman"/>
          <w:b/>
          <w:sz w:val="24"/>
          <w:szCs w:val="24"/>
          <w:lang w:val="id-ID"/>
        </w:rPr>
        <w:t xml:space="preserve">. </w:t>
      </w:r>
      <w:r w:rsidR="00406165" w:rsidRPr="006C63C1">
        <w:rPr>
          <w:rFonts w:ascii="Times New Roman" w:hAnsi="Times New Roman" w:cs="Times New Roman"/>
          <w:b/>
          <w:sz w:val="24"/>
          <w:szCs w:val="24"/>
          <w:lang w:val="id-ID"/>
        </w:rPr>
        <w:t>Jadwal Penelitian</w:t>
      </w:r>
    </w:p>
    <w:p w:rsidR="00406165" w:rsidRPr="006C63C1" w:rsidRDefault="00406165" w:rsidP="00406165">
      <w:pPr>
        <w:pStyle w:val="ListParagraph"/>
        <w:spacing w:after="0" w:line="480" w:lineRule="auto"/>
        <w:ind w:left="360"/>
        <w:jc w:val="both"/>
        <w:rPr>
          <w:rFonts w:ascii="Times New Roman" w:hAnsi="Times New Roman" w:cs="Times New Roman"/>
          <w:sz w:val="24"/>
          <w:szCs w:val="24"/>
          <w:lang w:val="id-ID"/>
        </w:rPr>
      </w:pPr>
      <w:r w:rsidRPr="006C63C1">
        <w:rPr>
          <w:rFonts w:ascii="Times New Roman" w:hAnsi="Times New Roman" w:cs="Times New Roman"/>
          <w:sz w:val="24"/>
          <w:szCs w:val="24"/>
          <w:lang w:val="id-ID"/>
        </w:rPr>
        <w:tab/>
        <w:t>Penelitian ini direncanakan dilaksanakan selama enam bulan. Berikut adalah rincian kegiatannya.</w:t>
      </w:r>
    </w:p>
    <w:p w:rsidR="00406165" w:rsidRPr="006C63C1" w:rsidRDefault="00406165" w:rsidP="00406165">
      <w:pPr>
        <w:pStyle w:val="ListParagraph"/>
        <w:spacing w:after="0" w:line="480" w:lineRule="auto"/>
        <w:ind w:left="360"/>
        <w:jc w:val="center"/>
        <w:rPr>
          <w:rFonts w:ascii="Times New Roman" w:hAnsi="Times New Roman" w:cs="Times New Roman"/>
          <w:sz w:val="24"/>
          <w:szCs w:val="24"/>
          <w:lang w:val="id-ID"/>
        </w:rPr>
      </w:pPr>
    </w:p>
    <w:p w:rsidR="00406165" w:rsidRPr="006C63C1" w:rsidRDefault="00406165" w:rsidP="00406165">
      <w:pPr>
        <w:pStyle w:val="ListParagraph"/>
        <w:spacing w:after="0" w:line="480" w:lineRule="auto"/>
        <w:ind w:left="360"/>
        <w:jc w:val="center"/>
        <w:rPr>
          <w:rFonts w:ascii="Times New Roman" w:hAnsi="Times New Roman" w:cs="Times New Roman"/>
          <w:b/>
          <w:sz w:val="24"/>
          <w:szCs w:val="24"/>
          <w:lang w:val="id-ID"/>
        </w:rPr>
      </w:pPr>
      <w:r w:rsidRPr="006C63C1">
        <w:rPr>
          <w:rFonts w:ascii="Times New Roman" w:hAnsi="Times New Roman" w:cs="Times New Roman"/>
          <w:b/>
          <w:sz w:val="24"/>
          <w:szCs w:val="24"/>
          <w:lang w:val="id-ID"/>
        </w:rPr>
        <w:t>Tabel 1. Jadwal Kegiatan Penelitian</w:t>
      </w:r>
    </w:p>
    <w:tbl>
      <w:tblPr>
        <w:tblW w:w="7752" w:type="dxa"/>
        <w:tblInd w:w="93" w:type="dxa"/>
        <w:tblLook w:val="04A0" w:firstRow="1" w:lastRow="0" w:firstColumn="1" w:lastColumn="0" w:noHBand="0" w:noVBand="1"/>
      </w:tblPr>
      <w:tblGrid>
        <w:gridCol w:w="3276"/>
        <w:gridCol w:w="709"/>
        <w:gridCol w:w="799"/>
        <w:gridCol w:w="709"/>
        <w:gridCol w:w="809"/>
        <w:gridCol w:w="723"/>
        <w:gridCol w:w="727"/>
      </w:tblGrid>
      <w:tr w:rsidR="00406165" w:rsidRPr="006C63C1" w:rsidTr="007C486F">
        <w:trPr>
          <w:trHeight w:val="42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Kegiatan</w:t>
            </w:r>
          </w:p>
        </w:tc>
        <w:tc>
          <w:tcPr>
            <w:tcW w:w="4476" w:type="dxa"/>
            <w:gridSpan w:val="6"/>
            <w:tcBorders>
              <w:top w:val="single" w:sz="4" w:space="0" w:color="auto"/>
              <w:left w:val="nil"/>
              <w:bottom w:val="single" w:sz="4" w:space="0" w:color="auto"/>
              <w:right w:val="single" w:sz="4" w:space="0" w:color="000000"/>
            </w:tcBorders>
            <w:shd w:val="clear" w:color="auto" w:fill="auto"/>
            <w:noWrap/>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Bulan</w:t>
            </w:r>
          </w:p>
        </w:tc>
      </w:tr>
      <w:tr w:rsidR="00406165" w:rsidRPr="006C63C1" w:rsidTr="007C486F">
        <w:trPr>
          <w:trHeight w:val="42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406165" w:rsidRPr="006C63C1" w:rsidRDefault="00406165" w:rsidP="007C486F">
            <w:pPr>
              <w:spacing w:after="0" w:line="240" w:lineRule="auto"/>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Des</w:t>
            </w:r>
          </w:p>
        </w:tc>
        <w:tc>
          <w:tcPr>
            <w:tcW w:w="799" w:type="dxa"/>
            <w:tcBorders>
              <w:top w:val="nil"/>
              <w:left w:val="nil"/>
              <w:bottom w:val="single" w:sz="4" w:space="0" w:color="auto"/>
              <w:right w:val="single" w:sz="4" w:space="0" w:color="auto"/>
            </w:tcBorders>
            <w:shd w:val="clear" w:color="auto" w:fill="auto"/>
            <w:noWrap/>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Jan</w:t>
            </w:r>
          </w:p>
        </w:tc>
        <w:tc>
          <w:tcPr>
            <w:tcW w:w="709" w:type="dxa"/>
            <w:tcBorders>
              <w:top w:val="nil"/>
              <w:left w:val="nil"/>
              <w:bottom w:val="single" w:sz="4" w:space="0" w:color="auto"/>
              <w:right w:val="single" w:sz="4" w:space="0" w:color="auto"/>
            </w:tcBorders>
            <w:shd w:val="clear" w:color="auto" w:fill="auto"/>
            <w:noWrap/>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Feb</w:t>
            </w:r>
          </w:p>
        </w:tc>
        <w:tc>
          <w:tcPr>
            <w:tcW w:w="809" w:type="dxa"/>
            <w:tcBorders>
              <w:top w:val="nil"/>
              <w:left w:val="nil"/>
              <w:bottom w:val="single" w:sz="4" w:space="0" w:color="auto"/>
              <w:right w:val="single" w:sz="4" w:space="0" w:color="auto"/>
            </w:tcBorders>
            <w:shd w:val="clear" w:color="auto" w:fill="auto"/>
            <w:noWrap/>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Mar</w:t>
            </w:r>
          </w:p>
        </w:tc>
        <w:tc>
          <w:tcPr>
            <w:tcW w:w="723" w:type="dxa"/>
            <w:tcBorders>
              <w:top w:val="nil"/>
              <w:left w:val="nil"/>
              <w:bottom w:val="single" w:sz="4" w:space="0" w:color="auto"/>
              <w:right w:val="single" w:sz="4" w:space="0" w:color="auto"/>
            </w:tcBorders>
            <w:shd w:val="clear" w:color="auto" w:fill="auto"/>
            <w:noWrap/>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Apr</w:t>
            </w:r>
          </w:p>
        </w:tc>
        <w:tc>
          <w:tcPr>
            <w:tcW w:w="727" w:type="dxa"/>
            <w:tcBorders>
              <w:top w:val="nil"/>
              <w:left w:val="nil"/>
              <w:bottom w:val="single" w:sz="4" w:space="0" w:color="auto"/>
              <w:right w:val="single" w:sz="4" w:space="0" w:color="auto"/>
            </w:tcBorders>
            <w:shd w:val="clear" w:color="auto" w:fill="auto"/>
            <w:noWrap/>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Mei</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Persiapan Penelitian</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1. Penyusunan proposal</w:t>
            </w:r>
          </w:p>
        </w:tc>
        <w:tc>
          <w:tcPr>
            <w:tcW w:w="709"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2. Seminar proposal</w:t>
            </w:r>
          </w:p>
        </w:tc>
        <w:tc>
          <w:tcPr>
            <w:tcW w:w="709"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lang w:val="id-ID"/>
              </w:rPr>
            </w:pPr>
            <w:r w:rsidRPr="006C63C1">
              <w:rPr>
                <w:rFonts w:ascii="Times New Roman" w:eastAsia="Times New Roman" w:hAnsi="Times New Roman" w:cs="Times New Roman"/>
                <w:sz w:val="24"/>
                <w:szCs w:val="24"/>
              </w:rPr>
              <w:t>3. Pengembangan instrument</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4. Pengurusan izin penelitian</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Pelaksanaan Penelitian</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1. Pelaksanaan tahap 1</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2. Pelaksanaan tahap 2</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tabs>
                <w:tab w:val="left" w:pos="2601"/>
              </w:tabs>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3. Pelaksanaan tahap 3</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Pelaporan</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1. Penyusunan laporan hasil</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c>
          <w:tcPr>
            <w:tcW w:w="727"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2. Seminar hasil penelitian</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r>
      <w:tr w:rsidR="00406165" w:rsidRPr="006C63C1" w:rsidTr="007C486F">
        <w:trPr>
          <w:trHeight w:val="420"/>
        </w:trPr>
        <w:tc>
          <w:tcPr>
            <w:tcW w:w="3276" w:type="dxa"/>
            <w:tcBorders>
              <w:top w:val="nil"/>
              <w:left w:val="single" w:sz="4" w:space="0" w:color="auto"/>
              <w:bottom w:val="single" w:sz="4" w:space="0" w:color="auto"/>
              <w:right w:val="single" w:sz="4" w:space="0" w:color="auto"/>
            </w:tcBorders>
            <w:shd w:val="clear" w:color="auto" w:fill="auto"/>
            <w:noWrap/>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3. Revisi dan ujian tutup</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406165" w:rsidRPr="006C63C1" w:rsidRDefault="00406165" w:rsidP="007C486F">
            <w:pPr>
              <w:spacing w:after="0" w:line="240" w:lineRule="auto"/>
              <w:rPr>
                <w:rFonts w:ascii="Times New Roman" w:eastAsia="Times New Roman" w:hAnsi="Times New Roman" w:cs="Times New Roman"/>
                <w:sz w:val="24"/>
                <w:szCs w:val="24"/>
              </w:rPr>
            </w:pPr>
            <w:r w:rsidRPr="006C63C1">
              <w:rPr>
                <w:rFonts w:ascii="Times New Roman" w:eastAsia="Times New Roman" w:hAnsi="Times New Roman" w:cs="Times New Roman"/>
                <w:sz w:val="24"/>
                <w:szCs w:val="24"/>
              </w:rPr>
              <w:t> </w:t>
            </w:r>
          </w:p>
        </w:tc>
        <w:tc>
          <w:tcPr>
            <w:tcW w:w="727" w:type="dxa"/>
            <w:tcBorders>
              <w:top w:val="nil"/>
              <w:left w:val="nil"/>
              <w:bottom w:val="single" w:sz="4" w:space="0" w:color="auto"/>
              <w:right w:val="single" w:sz="4" w:space="0" w:color="auto"/>
            </w:tcBorders>
            <w:shd w:val="clear" w:color="auto" w:fill="auto"/>
            <w:noWrap/>
            <w:vAlign w:val="center"/>
            <w:hideMark/>
          </w:tcPr>
          <w:p w:rsidR="00406165" w:rsidRPr="006C63C1" w:rsidRDefault="00406165" w:rsidP="007C486F">
            <w:pPr>
              <w:spacing w:after="0" w:line="240" w:lineRule="auto"/>
              <w:jc w:val="center"/>
              <w:rPr>
                <w:rFonts w:ascii="Times New Roman" w:eastAsia="Times New Roman" w:hAnsi="Times New Roman" w:cs="Times New Roman"/>
                <w:b/>
                <w:bCs/>
                <w:sz w:val="24"/>
                <w:szCs w:val="24"/>
              </w:rPr>
            </w:pPr>
            <w:r w:rsidRPr="006C63C1">
              <w:rPr>
                <w:rFonts w:ascii="Times New Roman" w:eastAsia="Times New Roman" w:hAnsi="Times New Roman" w:cs="Times New Roman"/>
                <w:b/>
                <w:bCs/>
                <w:sz w:val="24"/>
                <w:szCs w:val="24"/>
              </w:rPr>
              <w:t>√</w:t>
            </w:r>
          </w:p>
        </w:tc>
      </w:tr>
    </w:tbl>
    <w:p w:rsidR="00406165" w:rsidRPr="006C63C1" w:rsidRDefault="00406165" w:rsidP="00406165">
      <w:pPr>
        <w:pStyle w:val="ListParagraph"/>
        <w:spacing w:after="0" w:line="480" w:lineRule="auto"/>
        <w:ind w:left="360"/>
        <w:jc w:val="center"/>
        <w:rPr>
          <w:rFonts w:ascii="Times New Roman" w:hAnsi="Times New Roman" w:cs="Times New Roman"/>
          <w:sz w:val="24"/>
          <w:szCs w:val="24"/>
        </w:rPr>
      </w:pPr>
    </w:p>
    <w:p w:rsidR="00406165" w:rsidRPr="006C63C1" w:rsidRDefault="00406165" w:rsidP="00406165">
      <w:pPr>
        <w:spacing w:after="0" w:line="480" w:lineRule="auto"/>
        <w:rPr>
          <w:rFonts w:ascii="Times New Roman" w:hAnsi="Times New Roman" w:cs="Times New Roman"/>
          <w:sz w:val="24"/>
          <w:szCs w:val="24"/>
          <w:lang w:val="id-ID"/>
        </w:rPr>
      </w:pPr>
    </w:p>
    <w:p w:rsidR="00406165" w:rsidRPr="006C63C1" w:rsidRDefault="00406165" w:rsidP="00406165">
      <w:pPr>
        <w:spacing w:after="0" w:line="480" w:lineRule="auto"/>
        <w:rPr>
          <w:rFonts w:ascii="Times New Roman" w:hAnsi="Times New Roman" w:cs="Times New Roman"/>
          <w:sz w:val="24"/>
          <w:szCs w:val="24"/>
          <w:lang w:val="id-ID"/>
        </w:rPr>
      </w:pPr>
    </w:p>
    <w:p w:rsidR="00406165" w:rsidRPr="006C63C1" w:rsidRDefault="00406165" w:rsidP="00406165">
      <w:pPr>
        <w:spacing w:after="0" w:line="480" w:lineRule="auto"/>
        <w:rPr>
          <w:rFonts w:ascii="Times New Roman" w:hAnsi="Times New Roman" w:cs="Times New Roman"/>
          <w:sz w:val="24"/>
          <w:szCs w:val="24"/>
          <w:lang w:val="id-ID"/>
        </w:rPr>
      </w:pPr>
    </w:p>
    <w:p w:rsidR="00F503EE" w:rsidRPr="006C63C1" w:rsidRDefault="00F503EE" w:rsidP="00406165">
      <w:pPr>
        <w:spacing w:after="0" w:line="480" w:lineRule="auto"/>
        <w:rPr>
          <w:rFonts w:ascii="Times New Roman" w:hAnsi="Times New Roman" w:cs="Times New Roman"/>
          <w:sz w:val="24"/>
          <w:szCs w:val="24"/>
          <w:lang w:val="id-ID"/>
        </w:rPr>
      </w:pPr>
    </w:p>
    <w:p w:rsidR="00406165" w:rsidRPr="006C63C1" w:rsidRDefault="00406165" w:rsidP="00406165">
      <w:pPr>
        <w:spacing w:after="0" w:line="480" w:lineRule="auto"/>
        <w:rPr>
          <w:rFonts w:ascii="Times New Roman" w:hAnsi="Times New Roman" w:cs="Times New Roman"/>
          <w:b/>
          <w:sz w:val="24"/>
          <w:szCs w:val="24"/>
          <w:lang w:val="id-ID"/>
        </w:rPr>
      </w:pPr>
    </w:p>
    <w:p w:rsidR="00BB3396" w:rsidRPr="006C63C1" w:rsidRDefault="00BB3396" w:rsidP="00406165">
      <w:pPr>
        <w:spacing w:after="0" w:line="480" w:lineRule="auto"/>
        <w:rPr>
          <w:rFonts w:ascii="Times New Roman" w:hAnsi="Times New Roman" w:cs="Times New Roman"/>
          <w:b/>
          <w:sz w:val="24"/>
          <w:szCs w:val="24"/>
          <w:lang w:val="id-ID"/>
        </w:rPr>
      </w:pPr>
    </w:p>
    <w:p w:rsidR="00406165" w:rsidRPr="006C63C1" w:rsidRDefault="00406CC0" w:rsidP="00406165">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E</w:t>
      </w:r>
      <w:r w:rsidR="00BB3396" w:rsidRPr="006C63C1">
        <w:rPr>
          <w:rFonts w:ascii="Times New Roman" w:hAnsi="Times New Roman" w:cs="Times New Roman"/>
          <w:b/>
          <w:sz w:val="24"/>
          <w:szCs w:val="24"/>
          <w:lang w:val="id-ID"/>
        </w:rPr>
        <w:t xml:space="preserve">. </w:t>
      </w:r>
      <w:r w:rsidR="00406165" w:rsidRPr="006C63C1">
        <w:rPr>
          <w:rFonts w:ascii="Times New Roman" w:hAnsi="Times New Roman" w:cs="Times New Roman"/>
          <w:b/>
          <w:sz w:val="24"/>
          <w:szCs w:val="24"/>
          <w:lang w:val="id-ID"/>
        </w:rPr>
        <w:t>Rencana Biaya Penelitian</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Penelitian ini diperkirakan membutuhkan dana sebesar Rp 30.000.000,-</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(tiga puluh juta rupiah) dengan perincian sebagai berikut.</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1. Persiapan penelitian</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Rp  2.000.000,00</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2. Biaya pengumpulan data</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Rp  4.000.000,00</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3. Biaya pengolahan data dan analisis data</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Rp 10.000.000,00</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4. Biaya penyusunan laporan</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Rp  2.000.000,00</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5. Biaya seminar hasil</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t>Rp 10.000.000,00</w:t>
      </w:r>
    </w:p>
    <w:p w:rsidR="00406165" w:rsidRPr="006C63C1" w:rsidRDefault="00406165" w:rsidP="00406165">
      <w:pPr>
        <w:spacing w:after="0" w:line="480" w:lineRule="auto"/>
        <w:rPr>
          <w:rFonts w:ascii="Times New Roman" w:hAnsi="Times New Roman" w:cs="Times New Roman"/>
          <w:sz w:val="24"/>
          <w:szCs w:val="24"/>
          <w:lang w:val="id-ID"/>
        </w:rPr>
      </w:pPr>
      <w:r w:rsidRPr="006C63C1">
        <w:rPr>
          <w:rFonts w:ascii="Times New Roman" w:hAnsi="Times New Roman" w:cs="Times New Roman"/>
          <w:sz w:val="24"/>
          <w:szCs w:val="24"/>
          <w:lang w:val="id-ID"/>
        </w:rPr>
        <w:tab/>
        <w:t>6. Biaya perbaikan dan penggandaan</w:t>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sz w:val="24"/>
          <w:szCs w:val="24"/>
          <w:u w:val="single"/>
          <w:lang w:val="id-ID"/>
        </w:rPr>
        <w:t>Rp  2.000.000,00</w:t>
      </w:r>
    </w:p>
    <w:p w:rsidR="00406165" w:rsidRPr="006C63C1" w:rsidRDefault="00406165" w:rsidP="00406165">
      <w:pPr>
        <w:spacing w:after="0" w:line="480" w:lineRule="auto"/>
        <w:rPr>
          <w:rFonts w:ascii="Times New Roman" w:hAnsi="Times New Roman" w:cs="Times New Roman"/>
          <w:b/>
          <w:sz w:val="24"/>
          <w:szCs w:val="24"/>
          <w:lang w:val="id-ID"/>
        </w:rPr>
      </w:pPr>
      <w:r w:rsidRPr="006C63C1">
        <w:rPr>
          <w:rFonts w:ascii="Times New Roman" w:hAnsi="Times New Roman" w:cs="Times New Roman"/>
          <w:sz w:val="24"/>
          <w:szCs w:val="24"/>
          <w:lang w:val="id-ID"/>
        </w:rPr>
        <w:tab/>
      </w:r>
      <w:r w:rsidRPr="006C63C1">
        <w:rPr>
          <w:rFonts w:ascii="Times New Roman" w:hAnsi="Times New Roman" w:cs="Times New Roman"/>
          <w:sz w:val="24"/>
          <w:szCs w:val="24"/>
          <w:lang w:val="id-ID"/>
        </w:rPr>
        <w:tab/>
      </w:r>
      <w:r w:rsidRPr="006C63C1">
        <w:rPr>
          <w:rFonts w:ascii="Times New Roman" w:hAnsi="Times New Roman" w:cs="Times New Roman"/>
          <w:b/>
          <w:sz w:val="24"/>
          <w:szCs w:val="24"/>
          <w:lang w:val="id-ID"/>
        </w:rPr>
        <w:t>Jumlah</w:t>
      </w:r>
      <w:r w:rsidRPr="006C63C1">
        <w:rPr>
          <w:rFonts w:ascii="Times New Roman" w:hAnsi="Times New Roman" w:cs="Times New Roman"/>
          <w:b/>
          <w:sz w:val="24"/>
          <w:szCs w:val="24"/>
          <w:lang w:val="id-ID"/>
        </w:rPr>
        <w:tab/>
      </w:r>
      <w:r w:rsidRPr="006C63C1">
        <w:rPr>
          <w:rFonts w:ascii="Times New Roman" w:hAnsi="Times New Roman" w:cs="Times New Roman"/>
          <w:b/>
          <w:sz w:val="24"/>
          <w:szCs w:val="24"/>
          <w:lang w:val="id-ID"/>
        </w:rPr>
        <w:tab/>
      </w:r>
      <w:r w:rsidRPr="006C63C1">
        <w:rPr>
          <w:rFonts w:ascii="Times New Roman" w:hAnsi="Times New Roman" w:cs="Times New Roman"/>
          <w:b/>
          <w:sz w:val="24"/>
          <w:szCs w:val="24"/>
          <w:lang w:val="id-ID"/>
        </w:rPr>
        <w:tab/>
      </w:r>
      <w:r w:rsidRPr="006C63C1">
        <w:rPr>
          <w:rFonts w:ascii="Times New Roman" w:hAnsi="Times New Roman" w:cs="Times New Roman"/>
          <w:b/>
          <w:sz w:val="24"/>
          <w:szCs w:val="24"/>
          <w:lang w:val="id-ID"/>
        </w:rPr>
        <w:tab/>
      </w:r>
      <w:r w:rsidRPr="006C63C1">
        <w:rPr>
          <w:rFonts w:ascii="Times New Roman" w:hAnsi="Times New Roman" w:cs="Times New Roman"/>
          <w:b/>
          <w:sz w:val="24"/>
          <w:szCs w:val="24"/>
          <w:lang w:val="id-ID"/>
        </w:rPr>
        <w:tab/>
        <w:t>Rp 30.000.000,00</w:t>
      </w:r>
    </w:p>
    <w:p w:rsidR="00E469EF" w:rsidRPr="006C63C1" w:rsidRDefault="00E469EF" w:rsidP="00BB3396">
      <w:pPr>
        <w:spacing w:after="0" w:line="480" w:lineRule="auto"/>
        <w:rPr>
          <w:rFonts w:ascii="Times New Roman" w:hAnsi="Times New Roman" w:cs="Times New Roman"/>
          <w:sz w:val="24"/>
          <w:szCs w:val="24"/>
          <w:lang w:val="id-ID"/>
        </w:rPr>
      </w:pPr>
    </w:p>
    <w:p w:rsidR="00FA7AD0" w:rsidRPr="006C63C1" w:rsidRDefault="00E469EF" w:rsidP="00792473">
      <w:pPr>
        <w:tabs>
          <w:tab w:val="left" w:pos="720"/>
          <w:tab w:val="left" w:pos="4773"/>
        </w:tabs>
        <w:spacing w:before="240"/>
        <w:jc w:val="both"/>
        <w:rPr>
          <w:rFonts w:ascii="Times New Roman" w:hAnsi="Times New Roman" w:cs="Times New Roman"/>
          <w:sz w:val="24"/>
          <w:szCs w:val="24"/>
          <w:u w:val="single"/>
          <w:lang w:val="id-ID"/>
        </w:rPr>
      </w:pPr>
      <w:r w:rsidRPr="006C63C1">
        <w:rPr>
          <w:rFonts w:ascii="Times New Roman" w:hAnsi="Times New Roman" w:cs="Times New Roman"/>
          <w:sz w:val="24"/>
          <w:szCs w:val="24"/>
          <w:lang w:val="id-ID"/>
        </w:rPr>
        <w:t xml:space="preserve">  </w:t>
      </w:r>
      <w:r w:rsidRPr="006C63C1">
        <w:rPr>
          <w:rFonts w:ascii="Times New Roman" w:hAnsi="Times New Roman" w:cs="Times New Roman"/>
          <w:sz w:val="24"/>
          <w:szCs w:val="24"/>
          <w:lang w:val="id-ID"/>
        </w:rPr>
        <w:tab/>
      </w:r>
      <w:r w:rsidR="00FA7AD0" w:rsidRPr="006C63C1">
        <w:rPr>
          <w:rFonts w:ascii="Times New Roman" w:hAnsi="Times New Roman" w:cs="Times New Roman"/>
          <w:sz w:val="24"/>
          <w:szCs w:val="24"/>
          <w:lang w:val="id-ID"/>
        </w:rPr>
        <w:t xml:space="preserve"> </w:t>
      </w:r>
      <w:r w:rsidR="00792473">
        <w:rPr>
          <w:rFonts w:ascii="Times New Roman" w:hAnsi="Times New Roman" w:cs="Times New Roman"/>
          <w:sz w:val="24"/>
          <w:szCs w:val="24"/>
          <w:lang w:val="id-ID"/>
        </w:rPr>
        <w:tab/>
      </w:r>
      <w:bookmarkStart w:id="0" w:name="_GoBack"/>
      <w:bookmarkEnd w:id="0"/>
    </w:p>
    <w:p w:rsidR="00F503EE" w:rsidRPr="006C63C1" w:rsidRDefault="00F503EE" w:rsidP="00932D3C">
      <w:pPr>
        <w:spacing w:before="240"/>
        <w:jc w:val="both"/>
        <w:rPr>
          <w:rFonts w:ascii="Times New Roman" w:hAnsi="Times New Roman" w:cs="Times New Roman"/>
          <w:sz w:val="24"/>
          <w:szCs w:val="24"/>
          <w:lang w:val="id-ID"/>
        </w:rPr>
      </w:pPr>
    </w:p>
    <w:p w:rsidR="00F503EE" w:rsidRPr="006C63C1" w:rsidRDefault="00F503EE" w:rsidP="00932D3C">
      <w:pPr>
        <w:spacing w:before="240"/>
        <w:jc w:val="both"/>
        <w:rPr>
          <w:rFonts w:ascii="Times New Roman" w:hAnsi="Times New Roman" w:cs="Times New Roman"/>
          <w:sz w:val="24"/>
          <w:szCs w:val="24"/>
          <w:lang w:val="id-ID"/>
        </w:rPr>
      </w:pPr>
    </w:p>
    <w:p w:rsidR="00F503EE" w:rsidRPr="006C63C1" w:rsidRDefault="00F503EE" w:rsidP="00932D3C">
      <w:pPr>
        <w:spacing w:before="240"/>
        <w:jc w:val="both"/>
        <w:rPr>
          <w:rFonts w:ascii="Times New Roman" w:hAnsi="Times New Roman" w:cs="Times New Roman"/>
          <w:sz w:val="24"/>
          <w:szCs w:val="24"/>
          <w:lang w:val="id-ID"/>
        </w:rPr>
      </w:pPr>
    </w:p>
    <w:p w:rsidR="00F503EE" w:rsidRPr="006C63C1" w:rsidRDefault="00F503EE" w:rsidP="00932D3C">
      <w:pPr>
        <w:spacing w:before="240"/>
        <w:jc w:val="both"/>
        <w:rPr>
          <w:rFonts w:ascii="Times New Roman" w:hAnsi="Times New Roman" w:cs="Times New Roman"/>
          <w:sz w:val="24"/>
          <w:szCs w:val="24"/>
          <w:lang w:val="id-ID"/>
        </w:rPr>
      </w:pPr>
    </w:p>
    <w:p w:rsidR="00F503EE" w:rsidRPr="006C63C1" w:rsidRDefault="00F503EE" w:rsidP="00932D3C">
      <w:pPr>
        <w:spacing w:before="240"/>
        <w:jc w:val="both"/>
        <w:rPr>
          <w:rFonts w:ascii="Times New Roman" w:hAnsi="Times New Roman" w:cs="Times New Roman"/>
          <w:sz w:val="24"/>
          <w:szCs w:val="24"/>
          <w:lang w:val="id-ID"/>
        </w:rPr>
      </w:pPr>
    </w:p>
    <w:p w:rsidR="00F503EE" w:rsidRPr="006C63C1" w:rsidRDefault="00F503EE" w:rsidP="00932D3C">
      <w:pPr>
        <w:spacing w:before="240"/>
        <w:jc w:val="both"/>
        <w:rPr>
          <w:rFonts w:ascii="Times New Roman" w:hAnsi="Times New Roman" w:cs="Times New Roman"/>
          <w:sz w:val="24"/>
          <w:szCs w:val="24"/>
          <w:lang w:val="id-ID"/>
        </w:rPr>
      </w:pPr>
    </w:p>
    <w:p w:rsidR="00F503EE" w:rsidRPr="006C63C1" w:rsidRDefault="00F503EE" w:rsidP="00932D3C">
      <w:pPr>
        <w:spacing w:before="240"/>
        <w:jc w:val="both"/>
        <w:rPr>
          <w:rFonts w:ascii="Times New Roman" w:hAnsi="Times New Roman" w:cs="Times New Roman"/>
          <w:sz w:val="24"/>
          <w:szCs w:val="24"/>
          <w:lang w:val="id-ID"/>
        </w:rPr>
      </w:pPr>
    </w:p>
    <w:p w:rsidR="00B80223" w:rsidRPr="00792473" w:rsidRDefault="00B80223" w:rsidP="00792473">
      <w:pPr>
        <w:spacing w:before="240"/>
        <w:jc w:val="both"/>
        <w:rPr>
          <w:rFonts w:ascii="Times New Roman" w:hAnsi="Times New Roman" w:cs="Times New Roman"/>
          <w:b/>
          <w:i/>
          <w:sz w:val="24"/>
          <w:szCs w:val="24"/>
          <w:lang w:val="id-ID"/>
        </w:rPr>
      </w:pPr>
    </w:p>
    <w:sectPr w:rsidR="00B80223" w:rsidRPr="00792473" w:rsidSect="000C3015">
      <w:headerReference w:type="even" r:id="rId11"/>
      <w:headerReference w:type="default" r:id="rId12"/>
      <w:footerReference w:type="defaul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C6" w:rsidRDefault="00270FC6" w:rsidP="00FE2832">
      <w:pPr>
        <w:spacing w:after="0" w:line="240" w:lineRule="auto"/>
      </w:pPr>
      <w:r>
        <w:separator/>
      </w:r>
    </w:p>
  </w:endnote>
  <w:endnote w:type="continuationSeparator" w:id="0">
    <w:p w:rsidR="00270FC6" w:rsidRDefault="00270FC6" w:rsidP="00FE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73" w:rsidRDefault="00D45C73">
    <w:pPr>
      <w:pStyle w:val="Footer"/>
      <w:jc w:val="center"/>
    </w:pPr>
  </w:p>
  <w:p w:rsidR="00D45C73" w:rsidRDefault="00D45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73" w:rsidRPr="00D0169F" w:rsidRDefault="00D45C73" w:rsidP="00A92DD4">
    <w:pPr>
      <w:pStyle w:val="Footer"/>
      <w:jc w:val="center"/>
      <w:rPr>
        <w:rFonts w:ascii="Times New Roman" w:hAnsi="Times New Roman" w:cs="Times New Roman"/>
        <w:sz w:val="24"/>
        <w:szCs w:val="24"/>
      </w:rPr>
    </w:pPr>
    <w:r w:rsidRPr="00D0169F">
      <w:rPr>
        <w:rFonts w:ascii="Times New Roman" w:hAnsi="Times New Roman" w:cs="Times New Roman"/>
        <w:sz w:val="24"/>
        <w:szCs w:val="24"/>
        <w:lang w:val="id-ID"/>
      </w:rPr>
      <w:t>1</w:t>
    </w:r>
  </w:p>
  <w:p w:rsidR="00D45C73" w:rsidRPr="002B70D3" w:rsidRDefault="00D45C73" w:rsidP="00343744">
    <w:pPr>
      <w:pStyle w:val="Footer"/>
      <w:jc w:val="center"/>
      <w:rPr>
        <w:rFonts w:ascii="Times New Roman" w:hAnsi="Times New Roman"/>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C6" w:rsidRDefault="00270FC6" w:rsidP="00FE2832">
      <w:pPr>
        <w:spacing w:after="0" w:line="240" w:lineRule="auto"/>
      </w:pPr>
      <w:r>
        <w:separator/>
      </w:r>
    </w:p>
  </w:footnote>
  <w:footnote w:type="continuationSeparator" w:id="0">
    <w:p w:rsidR="00270FC6" w:rsidRDefault="00270FC6" w:rsidP="00FE2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73" w:rsidRDefault="00D45C73" w:rsidP="00D25A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C73" w:rsidRDefault="00D45C73" w:rsidP="002B70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73845121"/>
      <w:docPartObj>
        <w:docPartGallery w:val="Page Numbers (Top of Page)"/>
        <w:docPartUnique/>
      </w:docPartObj>
    </w:sdtPr>
    <w:sdtEndPr>
      <w:rPr>
        <w:noProof/>
      </w:rPr>
    </w:sdtEndPr>
    <w:sdtContent>
      <w:p w:rsidR="00D45C73" w:rsidRPr="00D0169F" w:rsidRDefault="00D45C73">
        <w:pPr>
          <w:pStyle w:val="Header"/>
          <w:jc w:val="right"/>
          <w:rPr>
            <w:rFonts w:ascii="Times New Roman" w:hAnsi="Times New Roman" w:cs="Times New Roman"/>
            <w:sz w:val="24"/>
            <w:szCs w:val="24"/>
            <w:lang w:val="id-ID"/>
          </w:rPr>
        </w:pPr>
      </w:p>
      <w:p w:rsidR="00D45C73" w:rsidRPr="00D0169F" w:rsidRDefault="00D45C73">
        <w:pPr>
          <w:pStyle w:val="Header"/>
          <w:jc w:val="right"/>
          <w:rPr>
            <w:rFonts w:ascii="Times New Roman" w:hAnsi="Times New Roman" w:cs="Times New Roman"/>
            <w:sz w:val="24"/>
            <w:szCs w:val="24"/>
            <w:lang w:val="id-ID"/>
          </w:rPr>
        </w:pPr>
      </w:p>
      <w:p w:rsidR="00D45C73" w:rsidRPr="00D0169F" w:rsidRDefault="00D45C73">
        <w:pPr>
          <w:pStyle w:val="Header"/>
          <w:jc w:val="right"/>
          <w:rPr>
            <w:rFonts w:ascii="Times New Roman" w:hAnsi="Times New Roman" w:cs="Times New Roman"/>
            <w:sz w:val="24"/>
            <w:szCs w:val="24"/>
          </w:rPr>
        </w:pPr>
        <w:r w:rsidRPr="00D0169F">
          <w:rPr>
            <w:rFonts w:ascii="Times New Roman" w:hAnsi="Times New Roman" w:cs="Times New Roman"/>
            <w:sz w:val="24"/>
            <w:szCs w:val="24"/>
          </w:rPr>
          <w:fldChar w:fldCharType="begin"/>
        </w:r>
        <w:r w:rsidRPr="00D0169F">
          <w:rPr>
            <w:rFonts w:ascii="Times New Roman" w:hAnsi="Times New Roman" w:cs="Times New Roman"/>
            <w:sz w:val="24"/>
            <w:szCs w:val="24"/>
          </w:rPr>
          <w:instrText xml:space="preserve"> PAGE   \* MERGEFORMAT </w:instrText>
        </w:r>
        <w:r w:rsidRPr="00D0169F">
          <w:rPr>
            <w:rFonts w:ascii="Times New Roman" w:hAnsi="Times New Roman" w:cs="Times New Roman"/>
            <w:sz w:val="24"/>
            <w:szCs w:val="24"/>
          </w:rPr>
          <w:fldChar w:fldCharType="separate"/>
        </w:r>
        <w:r w:rsidR="00792473">
          <w:rPr>
            <w:rFonts w:ascii="Times New Roman" w:hAnsi="Times New Roman" w:cs="Times New Roman"/>
            <w:noProof/>
            <w:sz w:val="24"/>
            <w:szCs w:val="24"/>
          </w:rPr>
          <w:t>288</w:t>
        </w:r>
        <w:r w:rsidRPr="00D0169F">
          <w:rPr>
            <w:rFonts w:ascii="Times New Roman" w:hAnsi="Times New Roman" w:cs="Times New Roman"/>
            <w:noProof/>
            <w:sz w:val="24"/>
            <w:szCs w:val="24"/>
          </w:rPr>
          <w:fldChar w:fldCharType="end"/>
        </w:r>
      </w:p>
    </w:sdtContent>
  </w:sdt>
  <w:p w:rsidR="00D45C73" w:rsidRPr="00D0169F" w:rsidRDefault="00D45C73" w:rsidP="002B70D3">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CEC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A7A93"/>
    <w:multiLevelType w:val="hybridMultilevel"/>
    <w:tmpl w:val="43AEE05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13C827EC">
      <w:start w:val="7"/>
      <w:numFmt w:val="upperLetter"/>
      <w:lvlText w:val="%3."/>
      <w:lvlJc w:val="left"/>
      <w:pPr>
        <w:ind w:left="2907" w:hanging="360"/>
      </w:pPr>
      <w:rPr>
        <w:rFonts w:hint="default"/>
      </w:r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21C0CB3"/>
    <w:multiLevelType w:val="hybridMultilevel"/>
    <w:tmpl w:val="74685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35B74"/>
    <w:multiLevelType w:val="hybridMultilevel"/>
    <w:tmpl w:val="537062AE"/>
    <w:lvl w:ilvl="0" w:tplc="769C98A4">
      <w:start w:val="1"/>
      <w:numFmt w:val="decimal"/>
      <w:lvlText w:val="(%1)"/>
      <w:lvlJc w:val="left"/>
      <w:pPr>
        <w:tabs>
          <w:tab w:val="num" w:pos="720"/>
        </w:tabs>
        <w:ind w:left="720" w:hanging="360"/>
      </w:pPr>
      <w:rPr>
        <w:rFonts w:hint="default"/>
      </w:rPr>
    </w:lvl>
    <w:lvl w:ilvl="1" w:tplc="78C0D1B2">
      <w:start w:val="1"/>
      <w:numFmt w:val="lowerLetter"/>
      <w:lvlText w:val="%2)"/>
      <w:lvlJc w:val="left"/>
      <w:pPr>
        <w:tabs>
          <w:tab w:val="num" w:pos="1440"/>
        </w:tabs>
        <w:ind w:left="1440" w:hanging="360"/>
      </w:pPr>
      <w:rPr>
        <w:rFonts w:hint="default"/>
      </w:rPr>
    </w:lvl>
    <w:lvl w:ilvl="2" w:tplc="5AF4C916">
      <w:start w:val="1"/>
      <w:numFmt w:val="low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6EE6DC1E">
      <w:start w:val="1"/>
      <w:numFmt w:val="bullet"/>
      <w:lvlText w:val="-"/>
      <w:lvlJc w:val="left"/>
      <w:pPr>
        <w:ind w:left="3600" w:hanging="360"/>
      </w:pPr>
      <w:rPr>
        <w:rFonts w:ascii="Candara" w:eastAsia="Times New Roman" w:hAnsi="Candara" w:cs="Times New Roman" w:hint="default"/>
      </w:rPr>
    </w:lvl>
    <w:lvl w:ilvl="5" w:tplc="23027754">
      <w:start w:val="14"/>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31FBE"/>
    <w:multiLevelType w:val="hybridMultilevel"/>
    <w:tmpl w:val="3BDA9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6049C"/>
    <w:multiLevelType w:val="hybridMultilevel"/>
    <w:tmpl w:val="10D05240"/>
    <w:lvl w:ilvl="0" w:tplc="7368BB1E">
      <w:start w:val="1"/>
      <w:numFmt w:val="decimal"/>
      <w:lvlText w:val="(%1)"/>
      <w:lvlJc w:val="left"/>
      <w:pPr>
        <w:tabs>
          <w:tab w:val="num" w:pos="1080"/>
        </w:tabs>
        <w:ind w:left="1080" w:hanging="360"/>
      </w:pPr>
      <w:rPr>
        <w:rFonts w:hint="default"/>
      </w:rPr>
    </w:lvl>
    <w:lvl w:ilvl="1" w:tplc="E13EB1B2">
      <w:start w:val="1"/>
      <w:numFmt w:val="decimal"/>
      <w:lvlText w:val="%2."/>
      <w:lvlJc w:val="left"/>
      <w:pPr>
        <w:tabs>
          <w:tab w:val="num" w:pos="1800"/>
        </w:tabs>
        <w:ind w:left="1800" w:hanging="360"/>
      </w:pPr>
      <w:rPr>
        <w:rFonts w:ascii="Times New Roman" w:hAnsi="Times New Roman" w:cs="Times New Roman" w:hint="default"/>
        <w:b w:val="0"/>
        <w:i w:val="0"/>
        <w:sz w:val="22"/>
      </w:rPr>
    </w:lvl>
    <w:lvl w:ilvl="2" w:tplc="0409001B">
      <w:start w:val="1"/>
      <w:numFmt w:val="lowerRoman"/>
      <w:lvlText w:val="%3."/>
      <w:lvlJc w:val="right"/>
      <w:pPr>
        <w:tabs>
          <w:tab w:val="num" w:pos="2520"/>
        </w:tabs>
        <w:ind w:left="2520" w:hanging="180"/>
      </w:pPr>
    </w:lvl>
    <w:lvl w:ilvl="3" w:tplc="D69EFCA4">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DD2FBE"/>
    <w:multiLevelType w:val="hybridMultilevel"/>
    <w:tmpl w:val="D6925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5E43C47"/>
    <w:multiLevelType w:val="multilevel"/>
    <w:tmpl w:val="4808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9E100F"/>
    <w:multiLevelType w:val="hybridMultilevel"/>
    <w:tmpl w:val="F2B832D6"/>
    <w:lvl w:ilvl="0" w:tplc="D8385D84">
      <w:start w:val="1"/>
      <w:numFmt w:val="decimal"/>
      <w:lvlText w:val="%1."/>
      <w:lvlJc w:val="left"/>
      <w:pPr>
        <w:ind w:left="1430" w:hanging="360"/>
      </w:pPr>
      <w:rPr>
        <w:rFonts w:hint="default"/>
        <w:b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0AD4195B"/>
    <w:multiLevelType w:val="multilevel"/>
    <w:tmpl w:val="0EB227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171313"/>
    <w:multiLevelType w:val="multilevel"/>
    <w:tmpl w:val="2092CD0A"/>
    <w:lvl w:ilvl="0">
      <w:start w:val="1"/>
      <w:numFmt w:val="decimal"/>
      <w:lvlText w:val="%1."/>
      <w:lvlJc w:val="left"/>
      <w:pPr>
        <w:tabs>
          <w:tab w:val="num" w:pos="720"/>
        </w:tabs>
        <w:ind w:left="720" w:hanging="360"/>
      </w:pPr>
    </w:lvl>
    <w:lvl w:ilvl="1">
      <w:start w:val="16"/>
      <w:numFmt w:val="upperLetter"/>
      <w:lvlText w:val="%2."/>
      <w:lvlJc w:val="left"/>
      <w:pPr>
        <w:ind w:left="1440" w:hanging="360"/>
      </w:pPr>
      <w:rPr>
        <w:rFonts w:hint="default"/>
      </w:rPr>
    </w:lvl>
    <w:lvl w:ilvl="2">
      <w:start w:val="7"/>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AE19FD"/>
    <w:multiLevelType w:val="hybridMultilevel"/>
    <w:tmpl w:val="68284138"/>
    <w:lvl w:ilvl="0" w:tplc="DB82BD40">
      <w:start w:val="1"/>
      <w:numFmt w:val="lowerLetter"/>
      <w:lvlText w:val="(%1)"/>
      <w:lvlJc w:val="left"/>
      <w:pPr>
        <w:tabs>
          <w:tab w:val="num" w:pos="720"/>
        </w:tabs>
        <w:ind w:left="720" w:hanging="360"/>
      </w:pPr>
      <w:rPr>
        <w:rFonts w:hint="default"/>
      </w:rPr>
    </w:lvl>
    <w:lvl w:ilvl="1" w:tplc="970AF6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BC2671"/>
    <w:multiLevelType w:val="hybridMultilevel"/>
    <w:tmpl w:val="694C24E0"/>
    <w:lvl w:ilvl="0" w:tplc="52F63876">
      <w:start w:val="1"/>
      <w:numFmt w:val="decimal"/>
      <w:lvlText w:val="(%1)"/>
      <w:lvlJc w:val="left"/>
      <w:pPr>
        <w:tabs>
          <w:tab w:val="num" w:pos="1080"/>
        </w:tabs>
        <w:ind w:left="1080" w:hanging="360"/>
      </w:pPr>
      <w:rPr>
        <w:rFonts w:hint="default"/>
      </w:rPr>
    </w:lvl>
    <w:lvl w:ilvl="1" w:tplc="2EB8A7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F122F8"/>
    <w:multiLevelType w:val="hybridMultilevel"/>
    <w:tmpl w:val="95882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50737F"/>
    <w:multiLevelType w:val="hybridMultilevel"/>
    <w:tmpl w:val="406A6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E60EB"/>
    <w:multiLevelType w:val="hybridMultilevel"/>
    <w:tmpl w:val="CC92A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51F16"/>
    <w:multiLevelType w:val="hybridMultilevel"/>
    <w:tmpl w:val="9B766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C3CCD"/>
    <w:multiLevelType w:val="hybridMultilevel"/>
    <w:tmpl w:val="A2C4D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447E7A"/>
    <w:multiLevelType w:val="hybridMultilevel"/>
    <w:tmpl w:val="41282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B3A77"/>
    <w:multiLevelType w:val="hybridMultilevel"/>
    <w:tmpl w:val="30EE8D20"/>
    <w:lvl w:ilvl="0" w:tplc="6F72CF50">
      <w:start w:val="1"/>
      <w:numFmt w:val="decimal"/>
      <w:lvlText w:val="%1."/>
      <w:lvlJc w:val="left"/>
      <w:pPr>
        <w:ind w:left="720" w:hanging="360"/>
      </w:pPr>
      <w:rPr>
        <w:rFonts w:hint="default"/>
        <w:b/>
      </w:rPr>
    </w:lvl>
    <w:lvl w:ilvl="1" w:tplc="8B326C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74767"/>
    <w:multiLevelType w:val="hybridMultilevel"/>
    <w:tmpl w:val="2440340C"/>
    <w:lvl w:ilvl="0" w:tplc="2D846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5D0140"/>
    <w:multiLevelType w:val="hybridMultilevel"/>
    <w:tmpl w:val="3BA0FCD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277207A"/>
    <w:multiLevelType w:val="multilevel"/>
    <w:tmpl w:val="B6462AC8"/>
    <w:lvl w:ilvl="0">
      <w:start w:val="1"/>
      <w:numFmt w:val="decimal"/>
      <w:lvlText w:val="%1."/>
      <w:lvlJc w:val="left"/>
      <w:pPr>
        <w:tabs>
          <w:tab w:val="num" w:pos="720"/>
        </w:tabs>
        <w:ind w:left="720" w:hanging="360"/>
      </w:pPr>
    </w:lvl>
    <w:lvl w:ilvl="1">
      <w:start w:val="1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F43CDD"/>
    <w:multiLevelType w:val="hybridMultilevel"/>
    <w:tmpl w:val="4036BCD4"/>
    <w:lvl w:ilvl="0" w:tplc="F94EB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0610D4"/>
    <w:multiLevelType w:val="hybridMultilevel"/>
    <w:tmpl w:val="8DEAE39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8047CB"/>
    <w:multiLevelType w:val="hybridMultilevel"/>
    <w:tmpl w:val="093C9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F5C99"/>
    <w:multiLevelType w:val="hybridMultilevel"/>
    <w:tmpl w:val="66CAE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C028EA"/>
    <w:multiLevelType w:val="hybridMultilevel"/>
    <w:tmpl w:val="208AAB9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13C827EC">
      <w:start w:val="7"/>
      <w:numFmt w:val="upperLetter"/>
      <w:lvlText w:val="%3."/>
      <w:lvlJc w:val="left"/>
      <w:pPr>
        <w:ind w:left="2907" w:hanging="360"/>
      </w:pPr>
      <w:rPr>
        <w:rFonts w:hint="default"/>
      </w:rPr>
    </w:lvl>
    <w:lvl w:ilvl="3" w:tplc="0409000F">
      <w:start w:val="1"/>
      <w:numFmt w:val="decimal"/>
      <w:lvlText w:val="%4."/>
      <w:lvlJc w:val="left"/>
      <w:pPr>
        <w:ind w:left="3447" w:hanging="360"/>
      </w:pPr>
    </w:lvl>
    <w:lvl w:ilvl="4" w:tplc="6EE49586">
      <w:start w:val="1"/>
      <w:numFmt w:val="lowerLetter"/>
      <w:lvlText w:val="%5)"/>
      <w:lvlJc w:val="left"/>
      <w:pPr>
        <w:ind w:left="4167" w:hanging="360"/>
      </w:pPr>
      <w:rPr>
        <w:rFonts w:hint="default"/>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77A2C5E"/>
    <w:multiLevelType w:val="hybridMultilevel"/>
    <w:tmpl w:val="301874F4"/>
    <w:lvl w:ilvl="0" w:tplc="C59EEB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7EE1AEB"/>
    <w:multiLevelType w:val="hybridMultilevel"/>
    <w:tmpl w:val="D20CC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F054F"/>
    <w:multiLevelType w:val="hybridMultilevel"/>
    <w:tmpl w:val="B3100AB4"/>
    <w:lvl w:ilvl="0" w:tplc="04090011">
      <w:start w:val="1"/>
      <w:numFmt w:val="decimal"/>
      <w:lvlText w:val="%1)"/>
      <w:lvlJc w:val="left"/>
      <w:pPr>
        <w:tabs>
          <w:tab w:val="num" w:pos="720"/>
        </w:tabs>
        <w:ind w:left="720" w:hanging="360"/>
      </w:pPr>
      <w:rPr>
        <w:rFonts w:hint="default"/>
      </w:rPr>
    </w:lvl>
    <w:lvl w:ilvl="1" w:tplc="1186B03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890B666">
      <w:start w:val="1"/>
      <w:numFmt w:val="decimal"/>
      <w:lvlText w:val="(%4)"/>
      <w:lvlJc w:val="left"/>
      <w:pPr>
        <w:tabs>
          <w:tab w:val="num" w:pos="3165"/>
        </w:tabs>
        <w:ind w:left="3165" w:hanging="645"/>
      </w:pPr>
      <w:rPr>
        <w:rFonts w:hint="default"/>
      </w:rPr>
    </w:lvl>
    <w:lvl w:ilvl="4" w:tplc="C414BFDA">
      <w:start w:val="1"/>
      <w:numFmt w:val="lowerLetter"/>
      <w:lvlText w:val="(%5)"/>
      <w:lvlJc w:val="left"/>
      <w:pPr>
        <w:tabs>
          <w:tab w:val="num" w:pos="3600"/>
        </w:tabs>
        <w:ind w:left="3600" w:hanging="360"/>
      </w:pPr>
      <w:rPr>
        <w:rFonts w:hint="default"/>
      </w:rPr>
    </w:lvl>
    <w:lvl w:ilvl="5" w:tplc="0A604D0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5F4F26"/>
    <w:multiLevelType w:val="hybridMultilevel"/>
    <w:tmpl w:val="6B366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755AC"/>
    <w:multiLevelType w:val="hybridMultilevel"/>
    <w:tmpl w:val="CCE8702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EB22A35"/>
    <w:multiLevelType w:val="hybridMultilevel"/>
    <w:tmpl w:val="151E5D5C"/>
    <w:lvl w:ilvl="0" w:tplc="0409000F">
      <w:start w:val="1"/>
      <w:numFmt w:val="decimal"/>
      <w:lvlText w:val="%1."/>
      <w:lvlJc w:val="left"/>
      <w:pPr>
        <w:ind w:left="720" w:hanging="360"/>
      </w:pPr>
      <w:rPr>
        <w:rFonts w:hint="default"/>
      </w:rPr>
    </w:lvl>
    <w:lvl w:ilvl="1" w:tplc="8B326C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F0F70"/>
    <w:multiLevelType w:val="multilevel"/>
    <w:tmpl w:val="FFF26FC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9A74FC"/>
    <w:multiLevelType w:val="multilevel"/>
    <w:tmpl w:val="917A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116123"/>
    <w:multiLevelType w:val="hybridMultilevel"/>
    <w:tmpl w:val="5388D7EA"/>
    <w:lvl w:ilvl="0" w:tplc="632882E4">
      <w:start w:val="1"/>
      <w:numFmt w:val="decimal"/>
      <w:lvlText w:val="(%1)"/>
      <w:lvlJc w:val="left"/>
      <w:pPr>
        <w:tabs>
          <w:tab w:val="num" w:pos="720"/>
        </w:tabs>
        <w:ind w:left="720" w:hanging="360"/>
      </w:pPr>
      <w:rPr>
        <w:rFonts w:hint="default"/>
      </w:rPr>
    </w:lvl>
    <w:lvl w:ilvl="1" w:tplc="912857DE">
      <w:start w:val="1"/>
      <w:numFmt w:val="lowerLetter"/>
      <w:lvlText w:val="%2."/>
      <w:lvlJc w:val="left"/>
      <w:pPr>
        <w:tabs>
          <w:tab w:val="num" w:pos="1440"/>
        </w:tabs>
        <w:ind w:left="1440" w:hanging="360"/>
      </w:pPr>
      <w:rPr>
        <w:rFonts w:hint="default"/>
        <w:i w:val="0"/>
      </w:rPr>
    </w:lvl>
    <w:lvl w:ilvl="2" w:tplc="B7C2236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58167A"/>
    <w:multiLevelType w:val="hybridMultilevel"/>
    <w:tmpl w:val="E6D4F9A2"/>
    <w:lvl w:ilvl="0" w:tplc="0409000F">
      <w:start w:val="1"/>
      <w:numFmt w:val="decimal"/>
      <w:lvlText w:val="%1."/>
      <w:lvlJc w:val="left"/>
      <w:pPr>
        <w:ind w:left="234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E74484"/>
    <w:multiLevelType w:val="multilevel"/>
    <w:tmpl w:val="7F60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5C10AF"/>
    <w:multiLevelType w:val="hybridMultilevel"/>
    <w:tmpl w:val="297A7FDC"/>
    <w:lvl w:ilvl="0" w:tplc="536016C6">
      <w:start w:val="1"/>
      <w:numFmt w:val="decimal"/>
      <w:lvlText w:val="(%1)"/>
      <w:lvlJc w:val="left"/>
      <w:pPr>
        <w:tabs>
          <w:tab w:val="num" w:pos="1080"/>
        </w:tabs>
        <w:ind w:left="1080" w:hanging="360"/>
      </w:pPr>
      <w:rPr>
        <w:rFonts w:hint="default"/>
      </w:rPr>
    </w:lvl>
    <w:lvl w:ilvl="1" w:tplc="7DE2E9B8">
      <w:start w:val="1"/>
      <w:numFmt w:val="lowerLetter"/>
      <w:lvlText w:val="(%2)"/>
      <w:lvlJc w:val="left"/>
      <w:pPr>
        <w:tabs>
          <w:tab w:val="num" w:pos="1800"/>
        </w:tabs>
        <w:ind w:left="1800" w:hanging="360"/>
      </w:pPr>
      <w:rPr>
        <w:rFonts w:hint="default"/>
      </w:rPr>
    </w:lvl>
    <w:lvl w:ilvl="2" w:tplc="9F7E39EA">
      <w:start w:val="1"/>
      <w:numFmt w:val="decimal"/>
      <w:lvlText w:val="%3)"/>
      <w:lvlJc w:val="left"/>
      <w:pPr>
        <w:tabs>
          <w:tab w:val="num" w:pos="2730"/>
        </w:tabs>
        <w:ind w:left="2730" w:hanging="390"/>
      </w:pPr>
      <w:rPr>
        <w:rFonts w:hint="default"/>
      </w:rPr>
    </w:lvl>
    <w:lvl w:ilvl="3" w:tplc="10389EF0">
      <w:start w:val="1"/>
      <w:numFmt w:val="decimal"/>
      <w:lvlText w:val="%4."/>
      <w:lvlJc w:val="left"/>
      <w:pPr>
        <w:tabs>
          <w:tab w:val="num" w:pos="3240"/>
        </w:tabs>
        <w:ind w:left="3240" w:hanging="360"/>
      </w:pPr>
      <w:rPr>
        <w:rFonts w:hint="default"/>
      </w:rPr>
    </w:lvl>
    <w:lvl w:ilvl="4" w:tplc="FBF4524E">
      <w:start w:val="1"/>
      <w:numFmt w:val="lowerLetter"/>
      <w:lvlText w:val="%5."/>
      <w:lvlJc w:val="left"/>
      <w:pPr>
        <w:tabs>
          <w:tab w:val="num" w:pos="3960"/>
        </w:tabs>
        <w:ind w:left="3960" w:hanging="360"/>
      </w:pPr>
      <w:rPr>
        <w:rFonts w:hint="default"/>
      </w:rPr>
    </w:lvl>
    <w:lvl w:ilvl="5" w:tplc="9A6A548E">
      <w:start w:val="13"/>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901A9C"/>
    <w:multiLevelType w:val="hybridMultilevel"/>
    <w:tmpl w:val="CC92A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11BA1"/>
    <w:multiLevelType w:val="hybridMultilevel"/>
    <w:tmpl w:val="76FE4F58"/>
    <w:lvl w:ilvl="0" w:tplc="107604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5F1357"/>
    <w:multiLevelType w:val="hybridMultilevel"/>
    <w:tmpl w:val="CDC4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562B2"/>
    <w:multiLevelType w:val="hybridMultilevel"/>
    <w:tmpl w:val="27C2C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455F06"/>
    <w:multiLevelType w:val="hybridMultilevel"/>
    <w:tmpl w:val="99E42D64"/>
    <w:lvl w:ilvl="0" w:tplc="57E0C562">
      <w:start w:val="1"/>
      <w:numFmt w:val="decimal"/>
      <w:lvlText w:val="(%1)"/>
      <w:lvlJc w:val="left"/>
      <w:pPr>
        <w:tabs>
          <w:tab w:val="num" w:pos="1035"/>
        </w:tabs>
        <w:ind w:left="1035" w:hanging="675"/>
      </w:pPr>
      <w:rPr>
        <w:rFonts w:hint="default"/>
      </w:rPr>
    </w:lvl>
    <w:lvl w:ilvl="1" w:tplc="DAE63EA2">
      <w:start w:val="1"/>
      <w:numFmt w:val="lowerLetter"/>
      <w:lvlText w:val="%2."/>
      <w:lvlJc w:val="left"/>
      <w:pPr>
        <w:tabs>
          <w:tab w:val="num" w:pos="1440"/>
        </w:tabs>
        <w:ind w:left="1440" w:hanging="360"/>
      </w:pPr>
      <w:rPr>
        <w:rFonts w:hint="default"/>
      </w:rPr>
    </w:lvl>
    <w:lvl w:ilvl="2" w:tplc="5978C84A">
      <w:start w:val="2"/>
      <w:numFmt w:val="upperLetter"/>
      <w:lvlText w:val="%3."/>
      <w:lvlJc w:val="left"/>
      <w:pPr>
        <w:tabs>
          <w:tab w:val="num" w:pos="2340"/>
        </w:tabs>
        <w:ind w:left="2340" w:hanging="360"/>
      </w:pPr>
      <w:rPr>
        <w:rFonts w:hint="default"/>
      </w:rPr>
    </w:lvl>
    <w:lvl w:ilvl="3" w:tplc="E952A69A">
      <w:start w:val="1"/>
      <w:numFmt w:val="decimal"/>
      <w:lvlText w:val="%4."/>
      <w:lvlJc w:val="left"/>
      <w:pPr>
        <w:tabs>
          <w:tab w:val="num" w:pos="2880"/>
        </w:tabs>
        <w:ind w:left="2880" w:hanging="360"/>
      </w:pPr>
      <w:rPr>
        <w:rFonts w:hint="default"/>
      </w:rPr>
    </w:lvl>
    <w:lvl w:ilvl="4" w:tplc="B64AA8F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940096"/>
    <w:multiLevelType w:val="hybridMultilevel"/>
    <w:tmpl w:val="E532641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57907"/>
    <w:multiLevelType w:val="hybridMultilevel"/>
    <w:tmpl w:val="68E0D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2"/>
  </w:num>
  <w:num w:numId="3">
    <w:abstractNumId w:val="23"/>
  </w:num>
  <w:num w:numId="4">
    <w:abstractNumId w:val="33"/>
  </w:num>
  <w:num w:numId="5">
    <w:abstractNumId w:val="39"/>
  </w:num>
  <w:num w:numId="6">
    <w:abstractNumId w:val="30"/>
  </w:num>
  <w:num w:numId="7">
    <w:abstractNumId w:val="22"/>
  </w:num>
  <w:num w:numId="8">
    <w:abstractNumId w:val="34"/>
  </w:num>
  <w:num w:numId="9">
    <w:abstractNumId w:val="9"/>
  </w:num>
  <w:num w:numId="10">
    <w:abstractNumId w:val="38"/>
  </w:num>
  <w:num w:numId="11">
    <w:abstractNumId w:val="7"/>
  </w:num>
  <w:num w:numId="12">
    <w:abstractNumId w:val="35"/>
  </w:num>
  <w:num w:numId="13">
    <w:abstractNumId w:val="10"/>
  </w:num>
  <w:num w:numId="14">
    <w:abstractNumId w:val="11"/>
  </w:num>
  <w:num w:numId="15">
    <w:abstractNumId w:val="41"/>
  </w:num>
  <w:num w:numId="16">
    <w:abstractNumId w:val="12"/>
  </w:num>
  <w:num w:numId="17">
    <w:abstractNumId w:val="5"/>
  </w:num>
  <w:num w:numId="18">
    <w:abstractNumId w:val="44"/>
  </w:num>
  <w:num w:numId="19">
    <w:abstractNumId w:val="20"/>
  </w:num>
  <w:num w:numId="20">
    <w:abstractNumId w:val="36"/>
  </w:num>
  <w:num w:numId="21">
    <w:abstractNumId w:val="27"/>
  </w:num>
  <w:num w:numId="22">
    <w:abstractNumId w:val="3"/>
  </w:num>
  <w:num w:numId="23">
    <w:abstractNumId w:val="2"/>
  </w:num>
  <w:num w:numId="24">
    <w:abstractNumId w:val="8"/>
  </w:num>
  <w:num w:numId="25">
    <w:abstractNumId w:val="46"/>
  </w:num>
  <w:num w:numId="26">
    <w:abstractNumId w:val="18"/>
  </w:num>
  <w:num w:numId="27">
    <w:abstractNumId w:val="0"/>
  </w:num>
  <w:num w:numId="28">
    <w:abstractNumId w:val="14"/>
  </w:num>
  <w:num w:numId="29">
    <w:abstractNumId w:val="24"/>
  </w:num>
  <w:num w:numId="30">
    <w:abstractNumId w:val="4"/>
  </w:num>
  <w:num w:numId="31">
    <w:abstractNumId w:val="37"/>
  </w:num>
  <w:num w:numId="32">
    <w:abstractNumId w:val="1"/>
  </w:num>
  <w:num w:numId="33">
    <w:abstractNumId w:val="16"/>
  </w:num>
  <w:num w:numId="34">
    <w:abstractNumId w:val="2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40"/>
  </w:num>
  <w:num w:numId="39">
    <w:abstractNumId w:val="19"/>
  </w:num>
  <w:num w:numId="40">
    <w:abstractNumId w:val="25"/>
  </w:num>
  <w:num w:numId="41">
    <w:abstractNumId w:val="29"/>
  </w:num>
  <w:num w:numId="42">
    <w:abstractNumId w:val="13"/>
  </w:num>
  <w:num w:numId="43">
    <w:abstractNumId w:val="43"/>
  </w:num>
  <w:num w:numId="44">
    <w:abstractNumId w:val="26"/>
  </w:num>
  <w:num w:numId="45">
    <w:abstractNumId w:val="17"/>
  </w:num>
  <w:num w:numId="46">
    <w:abstractNumId w:val="32"/>
  </w:num>
  <w:num w:numId="47">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20"/>
  <w:hyphenationZone w:val="35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32"/>
    <w:rsid w:val="00000016"/>
    <w:rsid w:val="0000014D"/>
    <w:rsid w:val="00000312"/>
    <w:rsid w:val="000003BE"/>
    <w:rsid w:val="0000071C"/>
    <w:rsid w:val="00000B9F"/>
    <w:rsid w:val="00000CB7"/>
    <w:rsid w:val="000010B9"/>
    <w:rsid w:val="00001192"/>
    <w:rsid w:val="000011C1"/>
    <w:rsid w:val="000011D6"/>
    <w:rsid w:val="00001345"/>
    <w:rsid w:val="000013BF"/>
    <w:rsid w:val="000016A6"/>
    <w:rsid w:val="000016AD"/>
    <w:rsid w:val="00001D25"/>
    <w:rsid w:val="00001EF7"/>
    <w:rsid w:val="0000215B"/>
    <w:rsid w:val="000021DE"/>
    <w:rsid w:val="000025DB"/>
    <w:rsid w:val="0000267F"/>
    <w:rsid w:val="000029B9"/>
    <w:rsid w:val="00002DB2"/>
    <w:rsid w:val="0000364C"/>
    <w:rsid w:val="00003A8D"/>
    <w:rsid w:val="0000467C"/>
    <w:rsid w:val="00004AB2"/>
    <w:rsid w:val="00004CAB"/>
    <w:rsid w:val="00004F8B"/>
    <w:rsid w:val="00005355"/>
    <w:rsid w:val="000056AE"/>
    <w:rsid w:val="00005778"/>
    <w:rsid w:val="000059F2"/>
    <w:rsid w:val="000064F1"/>
    <w:rsid w:val="0000700C"/>
    <w:rsid w:val="0000715E"/>
    <w:rsid w:val="000074ED"/>
    <w:rsid w:val="00007560"/>
    <w:rsid w:val="00007706"/>
    <w:rsid w:val="00007C7D"/>
    <w:rsid w:val="0001010E"/>
    <w:rsid w:val="0001064B"/>
    <w:rsid w:val="00010903"/>
    <w:rsid w:val="000109D7"/>
    <w:rsid w:val="00010A7D"/>
    <w:rsid w:val="00010CE4"/>
    <w:rsid w:val="00010EE7"/>
    <w:rsid w:val="0001112F"/>
    <w:rsid w:val="00011C0F"/>
    <w:rsid w:val="00011C2F"/>
    <w:rsid w:val="00012811"/>
    <w:rsid w:val="00012D6D"/>
    <w:rsid w:val="00012EF8"/>
    <w:rsid w:val="0001314B"/>
    <w:rsid w:val="00013181"/>
    <w:rsid w:val="000134B5"/>
    <w:rsid w:val="0001380A"/>
    <w:rsid w:val="000138E3"/>
    <w:rsid w:val="00013B19"/>
    <w:rsid w:val="000140FB"/>
    <w:rsid w:val="0001421C"/>
    <w:rsid w:val="000147F4"/>
    <w:rsid w:val="00014805"/>
    <w:rsid w:val="0001481A"/>
    <w:rsid w:val="00014FA6"/>
    <w:rsid w:val="00014FD1"/>
    <w:rsid w:val="0001597B"/>
    <w:rsid w:val="00015CBA"/>
    <w:rsid w:val="00016084"/>
    <w:rsid w:val="00016E84"/>
    <w:rsid w:val="00017413"/>
    <w:rsid w:val="000179CC"/>
    <w:rsid w:val="00017A4A"/>
    <w:rsid w:val="00017CAC"/>
    <w:rsid w:val="00017DAE"/>
    <w:rsid w:val="00017FA7"/>
    <w:rsid w:val="00020208"/>
    <w:rsid w:val="00021482"/>
    <w:rsid w:val="00021652"/>
    <w:rsid w:val="00021A77"/>
    <w:rsid w:val="00021B32"/>
    <w:rsid w:val="00021CE1"/>
    <w:rsid w:val="00022221"/>
    <w:rsid w:val="00022386"/>
    <w:rsid w:val="0002239B"/>
    <w:rsid w:val="00022991"/>
    <w:rsid w:val="0002384D"/>
    <w:rsid w:val="0002388A"/>
    <w:rsid w:val="00024055"/>
    <w:rsid w:val="00024233"/>
    <w:rsid w:val="00024987"/>
    <w:rsid w:val="00024CA6"/>
    <w:rsid w:val="00024D0E"/>
    <w:rsid w:val="00024DE8"/>
    <w:rsid w:val="00024FB1"/>
    <w:rsid w:val="000257F1"/>
    <w:rsid w:val="00025C80"/>
    <w:rsid w:val="00025E68"/>
    <w:rsid w:val="0002618E"/>
    <w:rsid w:val="000261F4"/>
    <w:rsid w:val="000262AD"/>
    <w:rsid w:val="000265E5"/>
    <w:rsid w:val="000266DC"/>
    <w:rsid w:val="00026741"/>
    <w:rsid w:val="000269E1"/>
    <w:rsid w:val="00026A05"/>
    <w:rsid w:val="00026B63"/>
    <w:rsid w:val="00026CE9"/>
    <w:rsid w:val="00026D65"/>
    <w:rsid w:val="00026EC6"/>
    <w:rsid w:val="00026EF3"/>
    <w:rsid w:val="0002703F"/>
    <w:rsid w:val="00027AB4"/>
    <w:rsid w:val="00027B14"/>
    <w:rsid w:val="00027FDC"/>
    <w:rsid w:val="000300B6"/>
    <w:rsid w:val="00030992"/>
    <w:rsid w:val="00030C5E"/>
    <w:rsid w:val="00030E53"/>
    <w:rsid w:val="00031051"/>
    <w:rsid w:val="000311BA"/>
    <w:rsid w:val="000311C7"/>
    <w:rsid w:val="00031282"/>
    <w:rsid w:val="00031812"/>
    <w:rsid w:val="00031A1E"/>
    <w:rsid w:val="00031BE0"/>
    <w:rsid w:val="00031D66"/>
    <w:rsid w:val="00031F4C"/>
    <w:rsid w:val="00032387"/>
    <w:rsid w:val="00032405"/>
    <w:rsid w:val="000324F3"/>
    <w:rsid w:val="000324F6"/>
    <w:rsid w:val="000325AB"/>
    <w:rsid w:val="000326FD"/>
    <w:rsid w:val="00032B02"/>
    <w:rsid w:val="00032CB5"/>
    <w:rsid w:val="00032E35"/>
    <w:rsid w:val="000333B3"/>
    <w:rsid w:val="00033423"/>
    <w:rsid w:val="0003359F"/>
    <w:rsid w:val="000335BA"/>
    <w:rsid w:val="000335BC"/>
    <w:rsid w:val="00033639"/>
    <w:rsid w:val="000336C0"/>
    <w:rsid w:val="00034009"/>
    <w:rsid w:val="00034636"/>
    <w:rsid w:val="00034B3D"/>
    <w:rsid w:val="00034B9E"/>
    <w:rsid w:val="00034EE0"/>
    <w:rsid w:val="00035036"/>
    <w:rsid w:val="0003534B"/>
    <w:rsid w:val="00035408"/>
    <w:rsid w:val="00035AAA"/>
    <w:rsid w:val="00035DE7"/>
    <w:rsid w:val="00035F41"/>
    <w:rsid w:val="00036303"/>
    <w:rsid w:val="000366B5"/>
    <w:rsid w:val="00036969"/>
    <w:rsid w:val="000369A2"/>
    <w:rsid w:val="00036D46"/>
    <w:rsid w:val="00036F10"/>
    <w:rsid w:val="00037932"/>
    <w:rsid w:val="00037A7A"/>
    <w:rsid w:val="00037A99"/>
    <w:rsid w:val="00037B1B"/>
    <w:rsid w:val="00037DF6"/>
    <w:rsid w:val="000401AE"/>
    <w:rsid w:val="000402D5"/>
    <w:rsid w:val="00040A16"/>
    <w:rsid w:val="00040F7C"/>
    <w:rsid w:val="00040F9A"/>
    <w:rsid w:val="00040FAC"/>
    <w:rsid w:val="0004103C"/>
    <w:rsid w:val="0004128B"/>
    <w:rsid w:val="00041551"/>
    <w:rsid w:val="00041576"/>
    <w:rsid w:val="00041609"/>
    <w:rsid w:val="00041740"/>
    <w:rsid w:val="00041B3D"/>
    <w:rsid w:val="00041D1C"/>
    <w:rsid w:val="0004203A"/>
    <w:rsid w:val="00042117"/>
    <w:rsid w:val="000421A9"/>
    <w:rsid w:val="00042400"/>
    <w:rsid w:val="00042A1A"/>
    <w:rsid w:val="00042CA1"/>
    <w:rsid w:val="000431CC"/>
    <w:rsid w:val="0004348E"/>
    <w:rsid w:val="0004386C"/>
    <w:rsid w:val="00043CFB"/>
    <w:rsid w:val="00043F9F"/>
    <w:rsid w:val="00043FC8"/>
    <w:rsid w:val="0004401D"/>
    <w:rsid w:val="00044299"/>
    <w:rsid w:val="00044355"/>
    <w:rsid w:val="0004488F"/>
    <w:rsid w:val="000448B6"/>
    <w:rsid w:val="00044951"/>
    <w:rsid w:val="00044B17"/>
    <w:rsid w:val="00044BCC"/>
    <w:rsid w:val="00044DB2"/>
    <w:rsid w:val="00044DD7"/>
    <w:rsid w:val="00044FFB"/>
    <w:rsid w:val="00045145"/>
    <w:rsid w:val="000456F2"/>
    <w:rsid w:val="00045A16"/>
    <w:rsid w:val="00045CC6"/>
    <w:rsid w:val="00045D11"/>
    <w:rsid w:val="00045EDF"/>
    <w:rsid w:val="00046073"/>
    <w:rsid w:val="0004613A"/>
    <w:rsid w:val="0004635D"/>
    <w:rsid w:val="000463F6"/>
    <w:rsid w:val="000469F3"/>
    <w:rsid w:val="00046BA9"/>
    <w:rsid w:val="0004709D"/>
    <w:rsid w:val="00047424"/>
    <w:rsid w:val="00047443"/>
    <w:rsid w:val="000474B0"/>
    <w:rsid w:val="000476AD"/>
    <w:rsid w:val="00047C78"/>
    <w:rsid w:val="00047DB1"/>
    <w:rsid w:val="0005036B"/>
    <w:rsid w:val="000504E4"/>
    <w:rsid w:val="000507D5"/>
    <w:rsid w:val="00051192"/>
    <w:rsid w:val="000513EE"/>
    <w:rsid w:val="000514BA"/>
    <w:rsid w:val="000515A8"/>
    <w:rsid w:val="000515C6"/>
    <w:rsid w:val="00051944"/>
    <w:rsid w:val="00051D95"/>
    <w:rsid w:val="00052936"/>
    <w:rsid w:val="00052DF8"/>
    <w:rsid w:val="0005387E"/>
    <w:rsid w:val="00053D23"/>
    <w:rsid w:val="00053D40"/>
    <w:rsid w:val="00053E8B"/>
    <w:rsid w:val="00053EC7"/>
    <w:rsid w:val="00054244"/>
    <w:rsid w:val="00054462"/>
    <w:rsid w:val="0005470C"/>
    <w:rsid w:val="000547DD"/>
    <w:rsid w:val="00054DEA"/>
    <w:rsid w:val="00054E4A"/>
    <w:rsid w:val="00054F5D"/>
    <w:rsid w:val="00054FF3"/>
    <w:rsid w:val="000553F1"/>
    <w:rsid w:val="00055545"/>
    <w:rsid w:val="000557BD"/>
    <w:rsid w:val="00055947"/>
    <w:rsid w:val="00055C9F"/>
    <w:rsid w:val="00055D87"/>
    <w:rsid w:val="00055F83"/>
    <w:rsid w:val="00056250"/>
    <w:rsid w:val="00056601"/>
    <w:rsid w:val="00056BBA"/>
    <w:rsid w:val="0005718D"/>
    <w:rsid w:val="0005743C"/>
    <w:rsid w:val="00057ACE"/>
    <w:rsid w:val="00057CAF"/>
    <w:rsid w:val="00060222"/>
    <w:rsid w:val="0006078B"/>
    <w:rsid w:val="00060A21"/>
    <w:rsid w:val="00060B6A"/>
    <w:rsid w:val="00060CDD"/>
    <w:rsid w:val="00061010"/>
    <w:rsid w:val="00061B78"/>
    <w:rsid w:val="00061C52"/>
    <w:rsid w:val="00061CF5"/>
    <w:rsid w:val="00061DE7"/>
    <w:rsid w:val="00061DF4"/>
    <w:rsid w:val="00061F73"/>
    <w:rsid w:val="00061FBF"/>
    <w:rsid w:val="00062BF6"/>
    <w:rsid w:val="00062FD4"/>
    <w:rsid w:val="00063131"/>
    <w:rsid w:val="000631CA"/>
    <w:rsid w:val="00063360"/>
    <w:rsid w:val="000634BC"/>
    <w:rsid w:val="0006351E"/>
    <w:rsid w:val="00063B96"/>
    <w:rsid w:val="00063BBF"/>
    <w:rsid w:val="00063CEC"/>
    <w:rsid w:val="000640A4"/>
    <w:rsid w:val="000643AE"/>
    <w:rsid w:val="0006449B"/>
    <w:rsid w:val="000644BB"/>
    <w:rsid w:val="0006480B"/>
    <w:rsid w:val="00064A4C"/>
    <w:rsid w:val="000650C3"/>
    <w:rsid w:val="000659A0"/>
    <w:rsid w:val="00065A00"/>
    <w:rsid w:val="000660FB"/>
    <w:rsid w:val="0006659D"/>
    <w:rsid w:val="0006686E"/>
    <w:rsid w:val="00066C4D"/>
    <w:rsid w:val="00067232"/>
    <w:rsid w:val="00067490"/>
    <w:rsid w:val="00067B4A"/>
    <w:rsid w:val="00067BA4"/>
    <w:rsid w:val="00067D69"/>
    <w:rsid w:val="00067EBF"/>
    <w:rsid w:val="00067F14"/>
    <w:rsid w:val="00070154"/>
    <w:rsid w:val="000707D7"/>
    <w:rsid w:val="00070A6C"/>
    <w:rsid w:val="00070E72"/>
    <w:rsid w:val="00070F8C"/>
    <w:rsid w:val="000710BC"/>
    <w:rsid w:val="0007114C"/>
    <w:rsid w:val="00071E17"/>
    <w:rsid w:val="00072015"/>
    <w:rsid w:val="00072143"/>
    <w:rsid w:val="00072296"/>
    <w:rsid w:val="0007297E"/>
    <w:rsid w:val="00072CF8"/>
    <w:rsid w:val="00072EB5"/>
    <w:rsid w:val="000730AE"/>
    <w:rsid w:val="000730BC"/>
    <w:rsid w:val="000734B0"/>
    <w:rsid w:val="0007383B"/>
    <w:rsid w:val="000739F6"/>
    <w:rsid w:val="00073B05"/>
    <w:rsid w:val="00073BB5"/>
    <w:rsid w:val="00073DC3"/>
    <w:rsid w:val="00073F7D"/>
    <w:rsid w:val="000740AB"/>
    <w:rsid w:val="000747CE"/>
    <w:rsid w:val="00074833"/>
    <w:rsid w:val="00074914"/>
    <w:rsid w:val="00074C26"/>
    <w:rsid w:val="000755F4"/>
    <w:rsid w:val="00075703"/>
    <w:rsid w:val="0007575D"/>
    <w:rsid w:val="0007589E"/>
    <w:rsid w:val="00076224"/>
    <w:rsid w:val="00076805"/>
    <w:rsid w:val="00076FD2"/>
    <w:rsid w:val="00077280"/>
    <w:rsid w:val="000776CD"/>
    <w:rsid w:val="0007770C"/>
    <w:rsid w:val="00077768"/>
    <w:rsid w:val="00077A39"/>
    <w:rsid w:val="00080162"/>
    <w:rsid w:val="000801DF"/>
    <w:rsid w:val="0008029F"/>
    <w:rsid w:val="0008036D"/>
    <w:rsid w:val="00080588"/>
    <w:rsid w:val="000807B4"/>
    <w:rsid w:val="0008094C"/>
    <w:rsid w:val="00080A78"/>
    <w:rsid w:val="00080B3C"/>
    <w:rsid w:val="00080D59"/>
    <w:rsid w:val="000815B4"/>
    <w:rsid w:val="00081970"/>
    <w:rsid w:val="00081A33"/>
    <w:rsid w:val="00081ADA"/>
    <w:rsid w:val="00081F16"/>
    <w:rsid w:val="00082708"/>
    <w:rsid w:val="0008270B"/>
    <w:rsid w:val="000829C3"/>
    <w:rsid w:val="00082CD6"/>
    <w:rsid w:val="00082FF2"/>
    <w:rsid w:val="00083092"/>
    <w:rsid w:val="00083236"/>
    <w:rsid w:val="0008346F"/>
    <w:rsid w:val="00083BDA"/>
    <w:rsid w:val="00083FE4"/>
    <w:rsid w:val="0008422F"/>
    <w:rsid w:val="00084413"/>
    <w:rsid w:val="0008446C"/>
    <w:rsid w:val="00084B4C"/>
    <w:rsid w:val="00084BA1"/>
    <w:rsid w:val="00084F95"/>
    <w:rsid w:val="000850CF"/>
    <w:rsid w:val="00085152"/>
    <w:rsid w:val="00085309"/>
    <w:rsid w:val="000859D7"/>
    <w:rsid w:val="00086270"/>
    <w:rsid w:val="0008628C"/>
    <w:rsid w:val="000865AD"/>
    <w:rsid w:val="00086C63"/>
    <w:rsid w:val="00086F59"/>
    <w:rsid w:val="0008709F"/>
    <w:rsid w:val="00087185"/>
    <w:rsid w:val="000871C5"/>
    <w:rsid w:val="0008786F"/>
    <w:rsid w:val="00087954"/>
    <w:rsid w:val="00087B4A"/>
    <w:rsid w:val="00087B6A"/>
    <w:rsid w:val="00087D4E"/>
    <w:rsid w:val="0009013D"/>
    <w:rsid w:val="000904B5"/>
    <w:rsid w:val="00090577"/>
    <w:rsid w:val="000909C7"/>
    <w:rsid w:val="00090A39"/>
    <w:rsid w:val="00090AF1"/>
    <w:rsid w:val="00090CCC"/>
    <w:rsid w:val="00090E74"/>
    <w:rsid w:val="00090F95"/>
    <w:rsid w:val="00091844"/>
    <w:rsid w:val="000918FF"/>
    <w:rsid w:val="00091B67"/>
    <w:rsid w:val="00091F9E"/>
    <w:rsid w:val="0009246E"/>
    <w:rsid w:val="000924CC"/>
    <w:rsid w:val="0009257D"/>
    <w:rsid w:val="00092615"/>
    <w:rsid w:val="00092823"/>
    <w:rsid w:val="0009340A"/>
    <w:rsid w:val="00093841"/>
    <w:rsid w:val="00093FDE"/>
    <w:rsid w:val="00094011"/>
    <w:rsid w:val="0009406C"/>
    <w:rsid w:val="0009433A"/>
    <w:rsid w:val="0009440E"/>
    <w:rsid w:val="00094A64"/>
    <w:rsid w:val="00094EE2"/>
    <w:rsid w:val="000953E3"/>
    <w:rsid w:val="000957AD"/>
    <w:rsid w:val="000959EE"/>
    <w:rsid w:val="000959EF"/>
    <w:rsid w:val="00095B85"/>
    <w:rsid w:val="00095F14"/>
    <w:rsid w:val="0009604E"/>
    <w:rsid w:val="00096079"/>
    <w:rsid w:val="0009618E"/>
    <w:rsid w:val="000961B3"/>
    <w:rsid w:val="00096394"/>
    <w:rsid w:val="000964F4"/>
    <w:rsid w:val="00096A47"/>
    <w:rsid w:val="00096AA7"/>
    <w:rsid w:val="00096D46"/>
    <w:rsid w:val="00096F2D"/>
    <w:rsid w:val="00096F82"/>
    <w:rsid w:val="00096FC2"/>
    <w:rsid w:val="0009720D"/>
    <w:rsid w:val="00097BB7"/>
    <w:rsid w:val="00097D49"/>
    <w:rsid w:val="00097FDC"/>
    <w:rsid w:val="00097FF0"/>
    <w:rsid w:val="000A0090"/>
    <w:rsid w:val="000A0395"/>
    <w:rsid w:val="000A03F7"/>
    <w:rsid w:val="000A052D"/>
    <w:rsid w:val="000A0AF8"/>
    <w:rsid w:val="000A1231"/>
    <w:rsid w:val="000A1830"/>
    <w:rsid w:val="000A1A61"/>
    <w:rsid w:val="000A2653"/>
    <w:rsid w:val="000A2C30"/>
    <w:rsid w:val="000A2FD6"/>
    <w:rsid w:val="000A303D"/>
    <w:rsid w:val="000A311B"/>
    <w:rsid w:val="000A3310"/>
    <w:rsid w:val="000A35AD"/>
    <w:rsid w:val="000A3B88"/>
    <w:rsid w:val="000A3E7E"/>
    <w:rsid w:val="000A4286"/>
    <w:rsid w:val="000A4312"/>
    <w:rsid w:val="000A44F6"/>
    <w:rsid w:val="000A45A3"/>
    <w:rsid w:val="000A4C64"/>
    <w:rsid w:val="000A516E"/>
    <w:rsid w:val="000A5BAF"/>
    <w:rsid w:val="000A5EC0"/>
    <w:rsid w:val="000A62A1"/>
    <w:rsid w:val="000A63FF"/>
    <w:rsid w:val="000A64B8"/>
    <w:rsid w:val="000A6589"/>
    <w:rsid w:val="000A65B2"/>
    <w:rsid w:val="000A66B0"/>
    <w:rsid w:val="000A6B68"/>
    <w:rsid w:val="000A6C61"/>
    <w:rsid w:val="000A6C9D"/>
    <w:rsid w:val="000A71E0"/>
    <w:rsid w:val="000A7364"/>
    <w:rsid w:val="000A75AD"/>
    <w:rsid w:val="000A75C2"/>
    <w:rsid w:val="000A76A2"/>
    <w:rsid w:val="000A7C6B"/>
    <w:rsid w:val="000B0012"/>
    <w:rsid w:val="000B03C0"/>
    <w:rsid w:val="000B0A13"/>
    <w:rsid w:val="000B0D5A"/>
    <w:rsid w:val="000B0E50"/>
    <w:rsid w:val="000B15C9"/>
    <w:rsid w:val="000B16FA"/>
    <w:rsid w:val="000B1836"/>
    <w:rsid w:val="000B1985"/>
    <w:rsid w:val="000B1A0A"/>
    <w:rsid w:val="000B1B81"/>
    <w:rsid w:val="000B1E00"/>
    <w:rsid w:val="000B1E2A"/>
    <w:rsid w:val="000B1E97"/>
    <w:rsid w:val="000B22F4"/>
    <w:rsid w:val="000B244A"/>
    <w:rsid w:val="000B24B2"/>
    <w:rsid w:val="000B2592"/>
    <w:rsid w:val="000B2B09"/>
    <w:rsid w:val="000B2C6C"/>
    <w:rsid w:val="000B2E59"/>
    <w:rsid w:val="000B2EB7"/>
    <w:rsid w:val="000B361B"/>
    <w:rsid w:val="000B3752"/>
    <w:rsid w:val="000B3AA3"/>
    <w:rsid w:val="000B3BB3"/>
    <w:rsid w:val="000B3E40"/>
    <w:rsid w:val="000B4012"/>
    <w:rsid w:val="000B42B1"/>
    <w:rsid w:val="000B44DE"/>
    <w:rsid w:val="000B4800"/>
    <w:rsid w:val="000B4AA9"/>
    <w:rsid w:val="000B4D5F"/>
    <w:rsid w:val="000B535D"/>
    <w:rsid w:val="000B5393"/>
    <w:rsid w:val="000B586F"/>
    <w:rsid w:val="000B5B84"/>
    <w:rsid w:val="000B5FC1"/>
    <w:rsid w:val="000B6083"/>
    <w:rsid w:val="000B6403"/>
    <w:rsid w:val="000B66F1"/>
    <w:rsid w:val="000B6ACC"/>
    <w:rsid w:val="000B72B7"/>
    <w:rsid w:val="000B7347"/>
    <w:rsid w:val="000B7415"/>
    <w:rsid w:val="000B757A"/>
    <w:rsid w:val="000B779E"/>
    <w:rsid w:val="000C0095"/>
    <w:rsid w:val="000C009A"/>
    <w:rsid w:val="000C0371"/>
    <w:rsid w:val="000C0765"/>
    <w:rsid w:val="000C08A7"/>
    <w:rsid w:val="000C09CA"/>
    <w:rsid w:val="000C0C70"/>
    <w:rsid w:val="000C0E5E"/>
    <w:rsid w:val="000C16BE"/>
    <w:rsid w:val="000C1935"/>
    <w:rsid w:val="000C1964"/>
    <w:rsid w:val="000C19A2"/>
    <w:rsid w:val="000C1CF8"/>
    <w:rsid w:val="000C1D65"/>
    <w:rsid w:val="000C224D"/>
    <w:rsid w:val="000C233F"/>
    <w:rsid w:val="000C2845"/>
    <w:rsid w:val="000C2925"/>
    <w:rsid w:val="000C2BD5"/>
    <w:rsid w:val="000C2C7F"/>
    <w:rsid w:val="000C2DE6"/>
    <w:rsid w:val="000C2F94"/>
    <w:rsid w:val="000C2FB9"/>
    <w:rsid w:val="000C3015"/>
    <w:rsid w:val="000C30C9"/>
    <w:rsid w:val="000C3441"/>
    <w:rsid w:val="000C34C3"/>
    <w:rsid w:val="000C35E6"/>
    <w:rsid w:val="000C3752"/>
    <w:rsid w:val="000C3AF5"/>
    <w:rsid w:val="000C3B65"/>
    <w:rsid w:val="000C3E18"/>
    <w:rsid w:val="000C3F68"/>
    <w:rsid w:val="000C40EF"/>
    <w:rsid w:val="000C4259"/>
    <w:rsid w:val="000C45E9"/>
    <w:rsid w:val="000C45FF"/>
    <w:rsid w:val="000C464D"/>
    <w:rsid w:val="000C4C52"/>
    <w:rsid w:val="000C4C8A"/>
    <w:rsid w:val="000C4F23"/>
    <w:rsid w:val="000C519C"/>
    <w:rsid w:val="000C5FB1"/>
    <w:rsid w:val="000C6304"/>
    <w:rsid w:val="000C6B3E"/>
    <w:rsid w:val="000C6C0F"/>
    <w:rsid w:val="000C6CA9"/>
    <w:rsid w:val="000C6EFB"/>
    <w:rsid w:val="000C6F19"/>
    <w:rsid w:val="000C74AC"/>
    <w:rsid w:val="000C7E94"/>
    <w:rsid w:val="000C7F02"/>
    <w:rsid w:val="000D0100"/>
    <w:rsid w:val="000D01C9"/>
    <w:rsid w:val="000D0430"/>
    <w:rsid w:val="000D05A2"/>
    <w:rsid w:val="000D072E"/>
    <w:rsid w:val="000D07CE"/>
    <w:rsid w:val="000D0D47"/>
    <w:rsid w:val="000D1086"/>
    <w:rsid w:val="000D162E"/>
    <w:rsid w:val="000D18BC"/>
    <w:rsid w:val="000D229D"/>
    <w:rsid w:val="000D2602"/>
    <w:rsid w:val="000D2DB5"/>
    <w:rsid w:val="000D31B4"/>
    <w:rsid w:val="000D337B"/>
    <w:rsid w:val="000D33AC"/>
    <w:rsid w:val="000D342E"/>
    <w:rsid w:val="000D3450"/>
    <w:rsid w:val="000D3641"/>
    <w:rsid w:val="000D3D58"/>
    <w:rsid w:val="000D4051"/>
    <w:rsid w:val="000D42E1"/>
    <w:rsid w:val="000D42F6"/>
    <w:rsid w:val="000D45A2"/>
    <w:rsid w:val="000D473E"/>
    <w:rsid w:val="000D49A4"/>
    <w:rsid w:val="000D4D1F"/>
    <w:rsid w:val="000D4FF9"/>
    <w:rsid w:val="000D51FA"/>
    <w:rsid w:val="000D5423"/>
    <w:rsid w:val="000D55CA"/>
    <w:rsid w:val="000D5668"/>
    <w:rsid w:val="000D5F39"/>
    <w:rsid w:val="000D62AD"/>
    <w:rsid w:val="000D6325"/>
    <w:rsid w:val="000D64DD"/>
    <w:rsid w:val="000D6816"/>
    <w:rsid w:val="000D6C9F"/>
    <w:rsid w:val="000D700F"/>
    <w:rsid w:val="000D7225"/>
    <w:rsid w:val="000D739C"/>
    <w:rsid w:val="000D7A83"/>
    <w:rsid w:val="000E0033"/>
    <w:rsid w:val="000E073F"/>
    <w:rsid w:val="000E0AE9"/>
    <w:rsid w:val="000E0BCB"/>
    <w:rsid w:val="000E0C06"/>
    <w:rsid w:val="000E0D00"/>
    <w:rsid w:val="000E0E9B"/>
    <w:rsid w:val="000E118A"/>
    <w:rsid w:val="000E14BD"/>
    <w:rsid w:val="000E1595"/>
    <w:rsid w:val="000E1DF2"/>
    <w:rsid w:val="000E1F2E"/>
    <w:rsid w:val="000E23F2"/>
    <w:rsid w:val="000E2568"/>
    <w:rsid w:val="000E275E"/>
    <w:rsid w:val="000E2A67"/>
    <w:rsid w:val="000E2CE6"/>
    <w:rsid w:val="000E2DD9"/>
    <w:rsid w:val="000E2FDD"/>
    <w:rsid w:val="000E32CD"/>
    <w:rsid w:val="000E3775"/>
    <w:rsid w:val="000E3A27"/>
    <w:rsid w:val="000E3E26"/>
    <w:rsid w:val="000E414D"/>
    <w:rsid w:val="000E43D4"/>
    <w:rsid w:val="000E44DA"/>
    <w:rsid w:val="000E46FB"/>
    <w:rsid w:val="000E521D"/>
    <w:rsid w:val="000E553B"/>
    <w:rsid w:val="000E578E"/>
    <w:rsid w:val="000E5B83"/>
    <w:rsid w:val="000E5E20"/>
    <w:rsid w:val="000E5E79"/>
    <w:rsid w:val="000E5FA2"/>
    <w:rsid w:val="000E649C"/>
    <w:rsid w:val="000E6975"/>
    <w:rsid w:val="000E6EA4"/>
    <w:rsid w:val="000E70FF"/>
    <w:rsid w:val="000E754D"/>
    <w:rsid w:val="000E76FC"/>
    <w:rsid w:val="000E7A76"/>
    <w:rsid w:val="000E7C5B"/>
    <w:rsid w:val="000E7E32"/>
    <w:rsid w:val="000E7FAF"/>
    <w:rsid w:val="000F01A1"/>
    <w:rsid w:val="000F01E9"/>
    <w:rsid w:val="000F0317"/>
    <w:rsid w:val="000F0336"/>
    <w:rsid w:val="000F04D0"/>
    <w:rsid w:val="000F05CB"/>
    <w:rsid w:val="000F0746"/>
    <w:rsid w:val="000F086A"/>
    <w:rsid w:val="000F0C9D"/>
    <w:rsid w:val="000F0CBB"/>
    <w:rsid w:val="000F1340"/>
    <w:rsid w:val="000F13EF"/>
    <w:rsid w:val="000F15D3"/>
    <w:rsid w:val="000F16A7"/>
    <w:rsid w:val="000F17F9"/>
    <w:rsid w:val="000F19CE"/>
    <w:rsid w:val="000F2024"/>
    <w:rsid w:val="000F23D0"/>
    <w:rsid w:val="000F255D"/>
    <w:rsid w:val="000F278F"/>
    <w:rsid w:val="000F2847"/>
    <w:rsid w:val="000F2C73"/>
    <w:rsid w:val="000F30E9"/>
    <w:rsid w:val="000F3358"/>
    <w:rsid w:val="000F33EA"/>
    <w:rsid w:val="000F35EB"/>
    <w:rsid w:val="000F35FE"/>
    <w:rsid w:val="000F38DD"/>
    <w:rsid w:val="000F3BF7"/>
    <w:rsid w:val="000F3CC2"/>
    <w:rsid w:val="000F3DB2"/>
    <w:rsid w:val="000F403E"/>
    <w:rsid w:val="000F436A"/>
    <w:rsid w:val="000F443C"/>
    <w:rsid w:val="000F4455"/>
    <w:rsid w:val="000F4A65"/>
    <w:rsid w:val="000F4D13"/>
    <w:rsid w:val="000F55F3"/>
    <w:rsid w:val="000F582D"/>
    <w:rsid w:val="000F5ACD"/>
    <w:rsid w:val="000F5B58"/>
    <w:rsid w:val="000F5D4C"/>
    <w:rsid w:val="000F60E5"/>
    <w:rsid w:val="000F6797"/>
    <w:rsid w:val="000F6904"/>
    <w:rsid w:val="000F72AF"/>
    <w:rsid w:val="000F771F"/>
    <w:rsid w:val="000F78E4"/>
    <w:rsid w:val="000F7ACE"/>
    <w:rsid w:val="000F7E28"/>
    <w:rsid w:val="000F7FAF"/>
    <w:rsid w:val="0010002C"/>
    <w:rsid w:val="00100062"/>
    <w:rsid w:val="001003FC"/>
    <w:rsid w:val="00100587"/>
    <w:rsid w:val="001006FD"/>
    <w:rsid w:val="00100888"/>
    <w:rsid w:val="00100A4E"/>
    <w:rsid w:val="00101109"/>
    <w:rsid w:val="0010171C"/>
    <w:rsid w:val="0010187B"/>
    <w:rsid w:val="001018CD"/>
    <w:rsid w:val="001020FE"/>
    <w:rsid w:val="00102550"/>
    <w:rsid w:val="001029AB"/>
    <w:rsid w:val="00102B33"/>
    <w:rsid w:val="001031D4"/>
    <w:rsid w:val="001032DA"/>
    <w:rsid w:val="00103348"/>
    <w:rsid w:val="001037D9"/>
    <w:rsid w:val="00103E3A"/>
    <w:rsid w:val="001042D1"/>
    <w:rsid w:val="00104380"/>
    <w:rsid w:val="00104809"/>
    <w:rsid w:val="001054C5"/>
    <w:rsid w:val="00105817"/>
    <w:rsid w:val="00105A67"/>
    <w:rsid w:val="00105AF3"/>
    <w:rsid w:val="00105FC8"/>
    <w:rsid w:val="001060CF"/>
    <w:rsid w:val="00106420"/>
    <w:rsid w:val="001064F1"/>
    <w:rsid w:val="00106F57"/>
    <w:rsid w:val="001076F7"/>
    <w:rsid w:val="001077AB"/>
    <w:rsid w:val="0010788D"/>
    <w:rsid w:val="00107D12"/>
    <w:rsid w:val="00107E7B"/>
    <w:rsid w:val="00110187"/>
    <w:rsid w:val="001103BA"/>
    <w:rsid w:val="001104E9"/>
    <w:rsid w:val="00110522"/>
    <w:rsid w:val="001108EC"/>
    <w:rsid w:val="00110A4D"/>
    <w:rsid w:val="00110B0A"/>
    <w:rsid w:val="00110CFD"/>
    <w:rsid w:val="00110E1A"/>
    <w:rsid w:val="00110ECE"/>
    <w:rsid w:val="001111F2"/>
    <w:rsid w:val="001114B1"/>
    <w:rsid w:val="001115CC"/>
    <w:rsid w:val="001116D0"/>
    <w:rsid w:val="0011170F"/>
    <w:rsid w:val="00111EC5"/>
    <w:rsid w:val="0011236C"/>
    <w:rsid w:val="00112458"/>
    <w:rsid w:val="001124A9"/>
    <w:rsid w:val="0011275B"/>
    <w:rsid w:val="001129B7"/>
    <w:rsid w:val="00112CC3"/>
    <w:rsid w:val="00113A43"/>
    <w:rsid w:val="00113AA0"/>
    <w:rsid w:val="00113B9C"/>
    <w:rsid w:val="00113EC5"/>
    <w:rsid w:val="00113ED5"/>
    <w:rsid w:val="0011414A"/>
    <w:rsid w:val="00114379"/>
    <w:rsid w:val="00114588"/>
    <w:rsid w:val="001147A9"/>
    <w:rsid w:val="00114805"/>
    <w:rsid w:val="00114833"/>
    <w:rsid w:val="00114AEC"/>
    <w:rsid w:val="00114B34"/>
    <w:rsid w:val="00114B3E"/>
    <w:rsid w:val="00114DDE"/>
    <w:rsid w:val="001154C4"/>
    <w:rsid w:val="0011566F"/>
    <w:rsid w:val="001159B3"/>
    <w:rsid w:val="00115A37"/>
    <w:rsid w:val="00115C18"/>
    <w:rsid w:val="00115D80"/>
    <w:rsid w:val="00115EF8"/>
    <w:rsid w:val="00116262"/>
    <w:rsid w:val="001164F1"/>
    <w:rsid w:val="001167B6"/>
    <w:rsid w:val="001168AD"/>
    <w:rsid w:val="00116DE3"/>
    <w:rsid w:val="00116E00"/>
    <w:rsid w:val="0011738F"/>
    <w:rsid w:val="00117456"/>
    <w:rsid w:val="001179B8"/>
    <w:rsid w:val="00117F06"/>
    <w:rsid w:val="00117F87"/>
    <w:rsid w:val="00120097"/>
    <w:rsid w:val="00120222"/>
    <w:rsid w:val="0012098F"/>
    <w:rsid w:val="00120D4B"/>
    <w:rsid w:val="0012173E"/>
    <w:rsid w:val="00121B29"/>
    <w:rsid w:val="001224AD"/>
    <w:rsid w:val="00122540"/>
    <w:rsid w:val="00122A18"/>
    <w:rsid w:val="00122C9E"/>
    <w:rsid w:val="00122D31"/>
    <w:rsid w:val="00122E7B"/>
    <w:rsid w:val="00122EAC"/>
    <w:rsid w:val="00122F65"/>
    <w:rsid w:val="00122FC0"/>
    <w:rsid w:val="001230C3"/>
    <w:rsid w:val="001232E9"/>
    <w:rsid w:val="00123345"/>
    <w:rsid w:val="001233F7"/>
    <w:rsid w:val="001234C4"/>
    <w:rsid w:val="0012371A"/>
    <w:rsid w:val="00123721"/>
    <w:rsid w:val="00123A5B"/>
    <w:rsid w:val="00123A5C"/>
    <w:rsid w:val="00123C0C"/>
    <w:rsid w:val="00123C8B"/>
    <w:rsid w:val="001240B2"/>
    <w:rsid w:val="001244A8"/>
    <w:rsid w:val="001247E7"/>
    <w:rsid w:val="001247FB"/>
    <w:rsid w:val="00124911"/>
    <w:rsid w:val="00124B58"/>
    <w:rsid w:val="00124DBE"/>
    <w:rsid w:val="00124EBC"/>
    <w:rsid w:val="00125355"/>
    <w:rsid w:val="0012545D"/>
    <w:rsid w:val="001256F2"/>
    <w:rsid w:val="00125733"/>
    <w:rsid w:val="00125A6F"/>
    <w:rsid w:val="00125B94"/>
    <w:rsid w:val="00125E1B"/>
    <w:rsid w:val="0012614F"/>
    <w:rsid w:val="00126982"/>
    <w:rsid w:val="00126ACF"/>
    <w:rsid w:val="00126C3B"/>
    <w:rsid w:val="00126C60"/>
    <w:rsid w:val="00126ECB"/>
    <w:rsid w:val="001270C2"/>
    <w:rsid w:val="001273E3"/>
    <w:rsid w:val="00127426"/>
    <w:rsid w:val="00127497"/>
    <w:rsid w:val="00130293"/>
    <w:rsid w:val="001304B7"/>
    <w:rsid w:val="00130851"/>
    <w:rsid w:val="00130B69"/>
    <w:rsid w:val="00130DF6"/>
    <w:rsid w:val="001311AA"/>
    <w:rsid w:val="0013140A"/>
    <w:rsid w:val="00131679"/>
    <w:rsid w:val="00131D5A"/>
    <w:rsid w:val="00131FDD"/>
    <w:rsid w:val="00132452"/>
    <w:rsid w:val="001326CE"/>
    <w:rsid w:val="00132940"/>
    <w:rsid w:val="001334C4"/>
    <w:rsid w:val="00133539"/>
    <w:rsid w:val="001336AF"/>
    <w:rsid w:val="001339FB"/>
    <w:rsid w:val="00133AA9"/>
    <w:rsid w:val="001342F3"/>
    <w:rsid w:val="0013481F"/>
    <w:rsid w:val="00134B1D"/>
    <w:rsid w:val="00134B58"/>
    <w:rsid w:val="00134BB5"/>
    <w:rsid w:val="00134F81"/>
    <w:rsid w:val="00135A9B"/>
    <w:rsid w:val="00135C13"/>
    <w:rsid w:val="00136224"/>
    <w:rsid w:val="001367AF"/>
    <w:rsid w:val="00136930"/>
    <w:rsid w:val="001369FF"/>
    <w:rsid w:val="00136B2E"/>
    <w:rsid w:val="00136C6A"/>
    <w:rsid w:val="001374F4"/>
    <w:rsid w:val="001374F6"/>
    <w:rsid w:val="00137859"/>
    <w:rsid w:val="00137993"/>
    <w:rsid w:val="00137EAA"/>
    <w:rsid w:val="00140188"/>
    <w:rsid w:val="0014038C"/>
    <w:rsid w:val="001404B9"/>
    <w:rsid w:val="00140545"/>
    <w:rsid w:val="00140551"/>
    <w:rsid w:val="001406BE"/>
    <w:rsid w:val="00140711"/>
    <w:rsid w:val="001407A8"/>
    <w:rsid w:val="00140CDC"/>
    <w:rsid w:val="001413EA"/>
    <w:rsid w:val="001415D8"/>
    <w:rsid w:val="001416D0"/>
    <w:rsid w:val="00141821"/>
    <w:rsid w:val="00142061"/>
    <w:rsid w:val="001421AA"/>
    <w:rsid w:val="00142443"/>
    <w:rsid w:val="00142874"/>
    <w:rsid w:val="00142B57"/>
    <w:rsid w:val="00142BA3"/>
    <w:rsid w:val="0014300D"/>
    <w:rsid w:val="00143397"/>
    <w:rsid w:val="001433FB"/>
    <w:rsid w:val="001435FC"/>
    <w:rsid w:val="00143693"/>
    <w:rsid w:val="00143834"/>
    <w:rsid w:val="00143977"/>
    <w:rsid w:val="00143A9F"/>
    <w:rsid w:val="00143B39"/>
    <w:rsid w:val="00143C30"/>
    <w:rsid w:val="00143F05"/>
    <w:rsid w:val="00144082"/>
    <w:rsid w:val="00144084"/>
    <w:rsid w:val="001441C4"/>
    <w:rsid w:val="00144655"/>
    <w:rsid w:val="001447CD"/>
    <w:rsid w:val="00144968"/>
    <w:rsid w:val="00144E42"/>
    <w:rsid w:val="00145195"/>
    <w:rsid w:val="001451E2"/>
    <w:rsid w:val="00145373"/>
    <w:rsid w:val="00145386"/>
    <w:rsid w:val="001453BC"/>
    <w:rsid w:val="001455CC"/>
    <w:rsid w:val="001455EB"/>
    <w:rsid w:val="00145613"/>
    <w:rsid w:val="00145D82"/>
    <w:rsid w:val="0014641D"/>
    <w:rsid w:val="001466EE"/>
    <w:rsid w:val="00146B28"/>
    <w:rsid w:val="00146B47"/>
    <w:rsid w:val="00146D7A"/>
    <w:rsid w:val="00146F70"/>
    <w:rsid w:val="00147119"/>
    <w:rsid w:val="001473E9"/>
    <w:rsid w:val="001478DE"/>
    <w:rsid w:val="00147F9C"/>
    <w:rsid w:val="00147FEC"/>
    <w:rsid w:val="0015081A"/>
    <w:rsid w:val="00150827"/>
    <w:rsid w:val="00150D30"/>
    <w:rsid w:val="00150D9A"/>
    <w:rsid w:val="001510D5"/>
    <w:rsid w:val="0015160E"/>
    <w:rsid w:val="00151646"/>
    <w:rsid w:val="001519C3"/>
    <w:rsid w:val="00151A11"/>
    <w:rsid w:val="00151A5B"/>
    <w:rsid w:val="00151A73"/>
    <w:rsid w:val="00151BC3"/>
    <w:rsid w:val="00151CB7"/>
    <w:rsid w:val="00151D8B"/>
    <w:rsid w:val="00151EE4"/>
    <w:rsid w:val="0015240F"/>
    <w:rsid w:val="00152434"/>
    <w:rsid w:val="0015298E"/>
    <w:rsid w:val="00152B5B"/>
    <w:rsid w:val="00152D01"/>
    <w:rsid w:val="00152DC1"/>
    <w:rsid w:val="00152F95"/>
    <w:rsid w:val="00153043"/>
    <w:rsid w:val="001534C7"/>
    <w:rsid w:val="00153830"/>
    <w:rsid w:val="0015415E"/>
    <w:rsid w:val="001541FD"/>
    <w:rsid w:val="001543A3"/>
    <w:rsid w:val="0015443B"/>
    <w:rsid w:val="00154457"/>
    <w:rsid w:val="00154720"/>
    <w:rsid w:val="001549BE"/>
    <w:rsid w:val="00154C57"/>
    <w:rsid w:val="001551AE"/>
    <w:rsid w:val="001557DF"/>
    <w:rsid w:val="0015589E"/>
    <w:rsid w:val="00155A1E"/>
    <w:rsid w:val="00155ADA"/>
    <w:rsid w:val="00155C5B"/>
    <w:rsid w:val="00155C69"/>
    <w:rsid w:val="00155DD7"/>
    <w:rsid w:val="00156452"/>
    <w:rsid w:val="00156506"/>
    <w:rsid w:val="001568C8"/>
    <w:rsid w:val="00156A92"/>
    <w:rsid w:val="00156B0B"/>
    <w:rsid w:val="001572E1"/>
    <w:rsid w:val="0015737A"/>
    <w:rsid w:val="001575C1"/>
    <w:rsid w:val="00157702"/>
    <w:rsid w:val="00157785"/>
    <w:rsid w:val="00157976"/>
    <w:rsid w:val="00160183"/>
    <w:rsid w:val="00160538"/>
    <w:rsid w:val="00160778"/>
    <w:rsid w:val="00160953"/>
    <w:rsid w:val="00160AB9"/>
    <w:rsid w:val="00160E4A"/>
    <w:rsid w:val="00161388"/>
    <w:rsid w:val="001614B9"/>
    <w:rsid w:val="0016199D"/>
    <w:rsid w:val="00161BFC"/>
    <w:rsid w:val="00161F0D"/>
    <w:rsid w:val="001622C9"/>
    <w:rsid w:val="0016257C"/>
    <w:rsid w:val="00162BC0"/>
    <w:rsid w:val="001635FF"/>
    <w:rsid w:val="001637D4"/>
    <w:rsid w:val="00163C9E"/>
    <w:rsid w:val="001640BF"/>
    <w:rsid w:val="001640DA"/>
    <w:rsid w:val="001640EB"/>
    <w:rsid w:val="001648AE"/>
    <w:rsid w:val="00164992"/>
    <w:rsid w:val="00164C31"/>
    <w:rsid w:val="00164DAE"/>
    <w:rsid w:val="00164F50"/>
    <w:rsid w:val="00164FB6"/>
    <w:rsid w:val="00165214"/>
    <w:rsid w:val="001655FF"/>
    <w:rsid w:val="00165DB7"/>
    <w:rsid w:val="001660E5"/>
    <w:rsid w:val="0016653F"/>
    <w:rsid w:val="00166640"/>
    <w:rsid w:val="00166769"/>
    <w:rsid w:val="0016677E"/>
    <w:rsid w:val="001668CF"/>
    <w:rsid w:val="00166A16"/>
    <w:rsid w:val="00166A31"/>
    <w:rsid w:val="00166AD5"/>
    <w:rsid w:val="00166B2D"/>
    <w:rsid w:val="00167059"/>
    <w:rsid w:val="00167145"/>
    <w:rsid w:val="0016718F"/>
    <w:rsid w:val="001671D3"/>
    <w:rsid w:val="001671F9"/>
    <w:rsid w:val="0016754A"/>
    <w:rsid w:val="001677F2"/>
    <w:rsid w:val="001678B4"/>
    <w:rsid w:val="00170022"/>
    <w:rsid w:val="0017041C"/>
    <w:rsid w:val="00170C19"/>
    <w:rsid w:val="00170C86"/>
    <w:rsid w:val="0017106A"/>
    <w:rsid w:val="001711FF"/>
    <w:rsid w:val="0017126A"/>
    <w:rsid w:val="001717D2"/>
    <w:rsid w:val="00171AA4"/>
    <w:rsid w:val="00171AAF"/>
    <w:rsid w:val="00172362"/>
    <w:rsid w:val="0017242E"/>
    <w:rsid w:val="00172BAC"/>
    <w:rsid w:val="00172DC6"/>
    <w:rsid w:val="00172ED7"/>
    <w:rsid w:val="001732E7"/>
    <w:rsid w:val="001735A2"/>
    <w:rsid w:val="0017380C"/>
    <w:rsid w:val="001738F1"/>
    <w:rsid w:val="00173A52"/>
    <w:rsid w:val="00173E58"/>
    <w:rsid w:val="001742FC"/>
    <w:rsid w:val="0017433D"/>
    <w:rsid w:val="00174614"/>
    <w:rsid w:val="00174A25"/>
    <w:rsid w:val="00174B97"/>
    <w:rsid w:val="00174BE8"/>
    <w:rsid w:val="00174C1A"/>
    <w:rsid w:val="00174CA0"/>
    <w:rsid w:val="00174CC3"/>
    <w:rsid w:val="001754EB"/>
    <w:rsid w:val="001759C5"/>
    <w:rsid w:val="00175BC4"/>
    <w:rsid w:val="00176387"/>
    <w:rsid w:val="001765FA"/>
    <w:rsid w:val="001766A9"/>
    <w:rsid w:val="001768EE"/>
    <w:rsid w:val="00176911"/>
    <w:rsid w:val="00176A0A"/>
    <w:rsid w:val="00176C1B"/>
    <w:rsid w:val="00176DEF"/>
    <w:rsid w:val="00176E16"/>
    <w:rsid w:val="00177197"/>
    <w:rsid w:val="0017760C"/>
    <w:rsid w:val="0017766F"/>
    <w:rsid w:val="0017782A"/>
    <w:rsid w:val="00177B44"/>
    <w:rsid w:val="00177C45"/>
    <w:rsid w:val="00177DEE"/>
    <w:rsid w:val="00177EAB"/>
    <w:rsid w:val="0018000E"/>
    <w:rsid w:val="001800CD"/>
    <w:rsid w:val="001801C0"/>
    <w:rsid w:val="001802DD"/>
    <w:rsid w:val="001807B6"/>
    <w:rsid w:val="001808D1"/>
    <w:rsid w:val="001808E6"/>
    <w:rsid w:val="00180973"/>
    <w:rsid w:val="00180BAF"/>
    <w:rsid w:val="00180F75"/>
    <w:rsid w:val="00181978"/>
    <w:rsid w:val="00181EDE"/>
    <w:rsid w:val="0018211A"/>
    <w:rsid w:val="0018228B"/>
    <w:rsid w:val="00182A45"/>
    <w:rsid w:val="00182EE3"/>
    <w:rsid w:val="00183169"/>
    <w:rsid w:val="001832ED"/>
    <w:rsid w:val="001835AC"/>
    <w:rsid w:val="00183629"/>
    <w:rsid w:val="00183795"/>
    <w:rsid w:val="00184199"/>
    <w:rsid w:val="0018466A"/>
    <w:rsid w:val="00184834"/>
    <w:rsid w:val="001848D5"/>
    <w:rsid w:val="00184AB9"/>
    <w:rsid w:val="0018531C"/>
    <w:rsid w:val="00185341"/>
    <w:rsid w:val="001854AD"/>
    <w:rsid w:val="001856EB"/>
    <w:rsid w:val="00185764"/>
    <w:rsid w:val="00185A44"/>
    <w:rsid w:val="00185AFF"/>
    <w:rsid w:val="00185BBE"/>
    <w:rsid w:val="00185C49"/>
    <w:rsid w:val="00185F1E"/>
    <w:rsid w:val="00186010"/>
    <w:rsid w:val="00186338"/>
    <w:rsid w:val="00186375"/>
    <w:rsid w:val="0018663E"/>
    <w:rsid w:val="0018680A"/>
    <w:rsid w:val="00186A02"/>
    <w:rsid w:val="00186C6E"/>
    <w:rsid w:val="00186D7B"/>
    <w:rsid w:val="0018701F"/>
    <w:rsid w:val="00187551"/>
    <w:rsid w:val="0018769F"/>
    <w:rsid w:val="00187AFC"/>
    <w:rsid w:val="00187CB2"/>
    <w:rsid w:val="001909F3"/>
    <w:rsid w:val="00190A67"/>
    <w:rsid w:val="00190BA3"/>
    <w:rsid w:val="00190D0D"/>
    <w:rsid w:val="00190FC6"/>
    <w:rsid w:val="0019104A"/>
    <w:rsid w:val="001913FE"/>
    <w:rsid w:val="00191768"/>
    <w:rsid w:val="00191B93"/>
    <w:rsid w:val="00191BC8"/>
    <w:rsid w:val="00191F62"/>
    <w:rsid w:val="00191FDE"/>
    <w:rsid w:val="00192406"/>
    <w:rsid w:val="001925B5"/>
    <w:rsid w:val="001926C5"/>
    <w:rsid w:val="001928C2"/>
    <w:rsid w:val="00192AD6"/>
    <w:rsid w:val="00192B29"/>
    <w:rsid w:val="00192B36"/>
    <w:rsid w:val="00192B96"/>
    <w:rsid w:val="00192C68"/>
    <w:rsid w:val="0019305C"/>
    <w:rsid w:val="0019369E"/>
    <w:rsid w:val="001938AA"/>
    <w:rsid w:val="00193BF7"/>
    <w:rsid w:val="00193D16"/>
    <w:rsid w:val="00193D69"/>
    <w:rsid w:val="0019438A"/>
    <w:rsid w:val="00194892"/>
    <w:rsid w:val="00194A22"/>
    <w:rsid w:val="001951DC"/>
    <w:rsid w:val="00195444"/>
    <w:rsid w:val="00195448"/>
    <w:rsid w:val="001954CE"/>
    <w:rsid w:val="00195766"/>
    <w:rsid w:val="00195A55"/>
    <w:rsid w:val="00195BEB"/>
    <w:rsid w:val="00195DF3"/>
    <w:rsid w:val="00195F4F"/>
    <w:rsid w:val="00196527"/>
    <w:rsid w:val="00196828"/>
    <w:rsid w:val="001969E4"/>
    <w:rsid w:val="00196A05"/>
    <w:rsid w:val="00196C1E"/>
    <w:rsid w:val="001970D2"/>
    <w:rsid w:val="001975AC"/>
    <w:rsid w:val="0019783F"/>
    <w:rsid w:val="00197850"/>
    <w:rsid w:val="001979BD"/>
    <w:rsid w:val="001979C6"/>
    <w:rsid w:val="00197A13"/>
    <w:rsid w:val="00197B16"/>
    <w:rsid w:val="00197BFA"/>
    <w:rsid w:val="001A03B6"/>
    <w:rsid w:val="001A0429"/>
    <w:rsid w:val="001A05D0"/>
    <w:rsid w:val="001A0A81"/>
    <w:rsid w:val="001A0C62"/>
    <w:rsid w:val="001A0F96"/>
    <w:rsid w:val="001A1064"/>
    <w:rsid w:val="001A111A"/>
    <w:rsid w:val="001A1238"/>
    <w:rsid w:val="001A12AB"/>
    <w:rsid w:val="001A12BC"/>
    <w:rsid w:val="001A1696"/>
    <w:rsid w:val="001A1916"/>
    <w:rsid w:val="001A205A"/>
    <w:rsid w:val="001A24D3"/>
    <w:rsid w:val="001A2770"/>
    <w:rsid w:val="001A27B8"/>
    <w:rsid w:val="001A2870"/>
    <w:rsid w:val="001A30B7"/>
    <w:rsid w:val="001A34C5"/>
    <w:rsid w:val="001A384C"/>
    <w:rsid w:val="001A3BFB"/>
    <w:rsid w:val="001A3D5F"/>
    <w:rsid w:val="001A49DE"/>
    <w:rsid w:val="001A49E3"/>
    <w:rsid w:val="001A4D88"/>
    <w:rsid w:val="001A51F9"/>
    <w:rsid w:val="001A5346"/>
    <w:rsid w:val="001A580A"/>
    <w:rsid w:val="001A587B"/>
    <w:rsid w:val="001A589A"/>
    <w:rsid w:val="001A58E3"/>
    <w:rsid w:val="001A5A95"/>
    <w:rsid w:val="001A5F6A"/>
    <w:rsid w:val="001A6165"/>
    <w:rsid w:val="001A6342"/>
    <w:rsid w:val="001A645D"/>
    <w:rsid w:val="001A6557"/>
    <w:rsid w:val="001A6A36"/>
    <w:rsid w:val="001A6C0E"/>
    <w:rsid w:val="001A6F47"/>
    <w:rsid w:val="001A7125"/>
    <w:rsid w:val="001B0861"/>
    <w:rsid w:val="001B11DC"/>
    <w:rsid w:val="001B122F"/>
    <w:rsid w:val="001B14A5"/>
    <w:rsid w:val="001B14DD"/>
    <w:rsid w:val="001B18D8"/>
    <w:rsid w:val="001B1A67"/>
    <w:rsid w:val="001B1BC1"/>
    <w:rsid w:val="001B2190"/>
    <w:rsid w:val="001B2253"/>
    <w:rsid w:val="001B2DEC"/>
    <w:rsid w:val="001B2E82"/>
    <w:rsid w:val="001B330A"/>
    <w:rsid w:val="001B34C7"/>
    <w:rsid w:val="001B3509"/>
    <w:rsid w:val="001B374A"/>
    <w:rsid w:val="001B3786"/>
    <w:rsid w:val="001B38B5"/>
    <w:rsid w:val="001B3A81"/>
    <w:rsid w:val="001B3ED6"/>
    <w:rsid w:val="001B403C"/>
    <w:rsid w:val="001B42A4"/>
    <w:rsid w:val="001B431A"/>
    <w:rsid w:val="001B4376"/>
    <w:rsid w:val="001B4703"/>
    <w:rsid w:val="001B4988"/>
    <w:rsid w:val="001B49B6"/>
    <w:rsid w:val="001B504D"/>
    <w:rsid w:val="001B50D0"/>
    <w:rsid w:val="001B512C"/>
    <w:rsid w:val="001B512F"/>
    <w:rsid w:val="001B5189"/>
    <w:rsid w:val="001B552B"/>
    <w:rsid w:val="001B57B9"/>
    <w:rsid w:val="001B58CD"/>
    <w:rsid w:val="001B5F2D"/>
    <w:rsid w:val="001B6026"/>
    <w:rsid w:val="001B6145"/>
    <w:rsid w:val="001B66AD"/>
    <w:rsid w:val="001B6D95"/>
    <w:rsid w:val="001B7247"/>
    <w:rsid w:val="001B724A"/>
    <w:rsid w:val="001B7300"/>
    <w:rsid w:val="001B7447"/>
    <w:rsid w:val="001B753C"/>
    <w:rsid w:val="001B7751"/>
    <w:rsid w:val="001B78F5"/>
    <w:rsid w:val="001B7AD8"/>
    <w:rsid w:val="001B7B7F"/>
    <w:rsid w:val="001C06BC"/>
    <w:rsid w:val="001C08AA"/>
    <w:rsid w:val="001C0C49"/>
    <w:rsid w:val="001C115B"/>
    <w:rsid w:val="001C1396"/>
    <w:rsid w:val="001C1480"/>
    <w:rsid w:val="001C1F9B"/>
    <w:rsid w:val="001C248A"/>
    <w:rsid w:val="001C2756"/>
    <w:rsid w:val="001C2923"/>
    <w:rsid w:val="001C3028"/>
    <w:rsid w:val="001C302D"/>
    <w:rsid w:val="001C32FA"/>
    <w:rsid w:val="001C33F8"/>
    <w:rsid w:val="001C34F9"/>
    <w:rsid w:val="001C3563"/>
    <w:rsid w:val="001C3731"/>
    <w:rsid w:val="001C3BEB"/>
    <w:rsid w:val="001C3D7B"/>
    <w:rsid w:val="001C3E80"/>
    <w:rsid w:val="001C427B"/>
    <w:rsid w:val="001C4B10"/>
    <w:rsid w:val="001C4C6F"/>
    <w:rsid w:val="001C4DB7"/>
    <w:rsid w:val="001C4F14"/>
    <w:rsid w:val="001C4F31"/>
    <w:rsid w:val="001C4FA2"/>
    <w:rsid w:val="001C52C2"/>
    <w:rsid w:val="001C5365"/>
    <w:rsid w:val="001C5608"/>
    <w:rsid w:val="001C56FB"/>
    <w:rsid w:val="001C59E3"/>
    <w:rsid w:val="001C5D8C"/>
    <w:rsid w:val="001C5EFE"/>
    <w:rsid w:val="001C600C"/>
    <w:rsid w:val="001C6B01"/>
    <w:rsid w:val="001C6B39"/>
    <w:rsid w:val="001C6E29"/>
    <w:rsid w:val="001C7460"/>
    <w:rsid w:val="001C7605"/>
    <w:rsid w:val="001C774F"/>
    <w:rsid w:val="001C775D"/>
    <w:rsid w:val="001C7CDD"/>
    <w:rsid w:val="001C7E7F"/>
    <w:rsid w:val="001C7FFB"/>
    <w:rsid w:val="001D002D"/>
    <w:rsid w:val="001D0391"/>
    <w:rsid w:val="001D042C"/>
    <w:rsid w:val="001D0489"/>
    <w:rsid w:val="001D04DC"/>
    <w:rsid w:val="001D0619"/>
    <w:rsid w:val="001D075D"/>
    <w:rsid w:val="001D09C1"/>
    <w:rsid w:val="001D0B7B"/>
    <w:rsid w:val="001D0C60"/>
    <w:rsid w:val="001D0E9E"/>
    <w:rsid w:val="001D1075"/>
    <w:rsid w:val="001D1279"/>
    <w:rsid w:val="001D1771"/>
    <w:rsid w:val="001D1E32"/>
    <w:rsid w:val="001D20D9"/>
    <w:rsid w:val="001D2116"/>
    <w:rsid w:val="001D241C"/>
    <w:rsid w:val="001D2499"/>
    <w:rsid w:val="001D2CFD"/>
    <w:rsid w:val="001D3010"/>
    <w:rsid w:val="001D3154"/>
    <w:rsid w:val="001D32C8"/>
    <w:rsid w:val="001D3EA9"/>
    <w:rsid w:val="001D460B"/>
    <w:rsid w:val="001D47E7"/>
    <w:rsid w:val="001D486D"/>
    <w:rsid w:val="001D4FA6"/>
    <w:rsid w:val="001D5578"/>
    <w:rsid w:val="001D57CA"/>
    <w:rsid w:val="001D57DE"/>
    <w:rsid w:val="001D5896"/>
    <w:rsid w:val="001D5925"/>
    <w:rsid w:val="001D59C3"/>
    <w:rsid w:val="001D59E6"/>
    <w:rsid w:val="001D5CB2"/>
    <w:rsid w:val="001D5F30"/>
    <w:rsid w:val="001D5F5D"/>
    <w:rsid w:val="001D5FAE"/>
    <w:rsid w:val="001D5FE4"/>
    <w:rsid w:val="001D614E"/>
    <w:rsid w:val="001D6153"/>
    <w:rsid w:val="001D67D7"/>
    <w:rsid w:val="001D6ACF"/>
    <w:rsid w:val="001D6AD9"/>
    <w:rsid w:val="001D72C1"/>
    <w:rsid w:val="001D74A2"/>
    <w:rsid w:val="001D76DC"/>
    <w:rsid w:val="001D7760"/>
    <w:rsid w:val="001D799F"/>
    <w:rsid w:val="001D7AD7"/>
    <w:rsid w:val="001D7B43"/>
    <w:rsid w:val="001D7CF3"/>
    <w:rsid w:val="001D7E8E"/>
    <w:rsid w:val="001E01D6"/>
    <w:rsid w:val="001E062E"/>
    <w:rsid w:val="001E0686"/>
    <w:rsid w:val="001E07A4"/>
    <w:rsid w:val="001E0CB7"/>
    <w:rsid w:val="001E10DD"/>
    <w:rsid w:val="001E1319"/>
    <w:rsid w:val="001E1521"/>
    <w:rsid w:val="001E1584"/>
    <w:rsid w:val="001E171F"/>
    <w:rsid w:val="001E1879"/>
    <w:rsid w:val="001E18DD"/>
    <w:rsid w:val="001E1B4B"/>
    <w:rsid w:val="001E21C3"/>
    <w:rsid w:val="001E23F8"/>
    <w:rsid w:val="001E2409"/>
    <w:rsid w:val="001E277A"/>
    <w:rsid w:val="001E2843"/>
    <w:rsid w:val="001E284B"/>
    <w:rsid w:val="001E2E63"/>
    <w:rsid w:val="001E2E8A"/>
    <w:rsid w:val="001E3318"/>
    <w:rsid w:val="001E3622"/>
    <w:rsid w:val="001E3668"/>
    <w:rsid w:val="001E369C"/>
    <w:rsid w:val="001E38AA"/>
    <w:rsid w:val="001E393F"/>
    <w:rsid w:val="001E3A20"/>
    <w:rsid w:val="001E3C73"/>
    <w:rsid w:val="001E3CE3"/>
    <w:rsid w:val="001E444B"/>
    <w:rsid w:val="001E459D"/>
    <w:rsid w:val="001E4754"/>
    <w:rsid w:val="001E47C1"/>
    <w:rsid w:val="001E5168"/>
    <w:rsid w:val="001E5250"/>
    <w:rsid w:val="001E52C1"/>
    <w:rsid w:val="001E5318"/>
    <w:rsid w:val="001E550B"/>
    <w:rsid w:val="001E5923"/>
    <w:rsid w:val="001E5BB2"/>
    <w:rsid w:val="001E5D92"/>
    <w:rsid w:val="001E5FE8"/>
    <w:rsid w:val="001E6115"/>
    <w:rsid w:val="001E617A"/>
    <w:rsid w:val="001E6241"/>
    <w:rsid w:val="001E62CF"/>
    <w:rsid w:val="001E6304"/>
    <w:rsid w:val="001E66AE"/>
    <w:rsid w:val="001E6901"/>
    <w:rsid w:val="001E6A5D"/>
    <w:rsid w:val="001E6A71"/>
    <w:rsid w:val="001E6B6B"/>
    <w:rsid w:val="001E7173"/>
    <w:rsid w:val="001E7279"/>
    <w:rsid w:val="001E72EA"/>
    <w:rsid w:val="001E7364"/>
    <w:rsid w:val="001E73CA"/>
    <w:rsid w:val="001E795F"/>
    <w:rsid w:val="001E7DBF"/>
    <w:rsid w:val="001E7E29"/>
    <w:rsid w:val="001F017B"/>
    <w:rsid w:val="001F05D4"/>
    <w:rsid w:val="001F0B26"/>
    <w:rsid w:val="001F0B87"/>
    <w:rsid w:val="001F0F4E"/>
    <w:rsid w:val="001F0FAD"/>
    <w:rsid w:val="001F0FFE"/>
    <w:rsid w:val="001F1F3A"/>
    <w:rsid w:val="001F1FF5"/>
    <w:rsid w:val="001F210B"/>
    <w:rsid w:val="001F21E7"/>
    <w:rsid w:val="001F24BB"/>
    <w:rsid w:val="001F297F"/>
    <w:rsid w:val="001F2A34"/>
    <w:rsid w:val="001F2D96"/>
    <w:rsid w:val="001F31C8"/>
    <w:rsid w:val="001F3485"/>
    <w:rsid w:val="001F3AA2"/>
    <w:rsid w:val="001F41A9"/>
    <w:rsid w:val="001F41FF"/>
    <w:rsid w:val="001F42DF"/>
    <w:rsid w:val="001F4525"/>
    <w:rsid w:val="001F4846"/>
    <w:rsid w:val="001F4CD0"/>
    <w:rsid w:val="001F5052"/>
    <w:rsid w:val="001F5486"/>
    <w:rsid w:val="001F55BA"/>
    <w:rsid w:val="001F59EB"/>
    <w:rsid w:val="001F6007"/>
    <w:rsid w:val="001F60B0"/>
    <w:rsid w:val="001F6369"/>
    <w:rsid w:val="001F678D"/>
    <w:rsid w:val="001F6795"/>
    <w:rsid w:val="001F6803"/>
    <w:rsid w:val="001F6878"/>
    <w:rsid w:val="001F7327"/>
    <w:rsid w:val="001F7D7B"/>
    <w:rsid w:val="0020017E"/>
    <w:rsid w:val="002004AB"/>
    <w:rsid w:val="0020066B"/>
    <w:rsid w:val="002008B2"/>
    <w:rsid w:val="00201037"/>
    <w:rsid w:val="00201596"/>
    <w:rsid w:val="00201A74"/>
    <w:rsid w:val="0020248D"/>
    <w:rsid w:val="00202824"/>
    <w:rsid w:val="002028D4"/>
    <w:rsid w:val="00202B4F"/>
    <w:rsid w:val="00202BA0"/>
    <w:rsid w:val="00202E02"/>
    <w:rsid w:val="002030A0"/>
    <w:rsid w:val="00203365"/>
    <w:rsid w:val="002034EE"/>
    <w:rsid w:val="00203B6A"/>
    <w:rsid w:val="00203C34"/>
    <w:rsid w:val="00203F53"/>
    <w:rsid w:val="002040A5"/>
    <w:rsid w:val="0020421E"/>
    <w:rsid w:val="002043E3"/>
    <w:rsid w:val="0020446D"/>
    <w:rsid w:val="002044D1"/>
    <w:rsid w:val="002055D3"/>
    <w:rsid w:val="00205AED"/>
    <w:rsid w:val="00205BFE"/>
    <w:rsid w:val="00205C84"/>
    <w:rsid w:val="00205F15"/>
    <w:rsid w:val="002063A9"/>
    <w:rsid w:val="002063BA"/>
    <w:rsid w:val="0020693B"/>
    <w:rsid w:val="00206BC8"/>
    <w:rsid w:val="00206DF5"/>
    <w:rsid w:val="0020702F"/>
    <w:rsid w:val="0020769A"/>
    <w:rsid w:val="0020792F"/>
    <w:rsid w:val="00207995"/>
    <w:rsid w:val="00207A83"/>
    <w:rsid w:val="00207BCC"/>
    <w:rsid w:val="00207C53"/>
    <w:rsid w:val="00207F79"/>
    <w:rsid w:val="00207FB3"/>
    <w:rsid w:val="00207FD7"/>
    <w:rsid w:val="002102A9"/>
    <w:rsid w:val="00210585"/>
    <w:rsid w:val="002105EC"/>
    <w:rsid w:val="0021069E"/>
    <w:rsid w:val="00210C4D"/>
    <w:rsid w:val="00210CAD"/>
    <w:rsid w:val="00210D27"/>
    <w:rsid w:val="00211106"/>
    <w:rsid w:val="002111BC"/>
    <w:rsid w:val="0021170B"/>
    <w:rsid w:val="00211DA4"/>
    <w:rsid w:val="00212100"/>
    <w:rsid w:val="00212693"/>
    <w:rsid w:val="00212AF4"/>
    <w:rsid w:val="00212B4B"/>
    <w:rsid w:val="00212D19"/>
    <w:rsid w:val="00212E5E"/>
    <w:rsid w:val="00212FA5"/>
    <w:rsid w:val="002135B3"/>
    <w:rsid w:val="002138EF"/>
    <w:rsid w:val="00213A49"/>
    <w:rsid w:val="00213E8F"/>
    <w:rsid w:val="00214016"/>
    <w:rsid w:val="00214333"/>
    <w:rsid w:val="002143FC"/>
    <w:rsid w:val="002144A0"/>
    <w:rsid w:val="002144B7"/>
    <w:rsid w:val="00214518"/>
    <w:rsid w:val="002146F6"/>
    <w:rsid w:val="00214ED6"/>
    <w:rsid w:val="00215548"/>
    <w:rsid w:val="002157F2"/>
    <w:rsid w:val="00215B18"/>
    <w:rsid w:val="00215BC2"/>
    <w:rsid w:val="00215D38"/>
    <w:rsid w:val="00215ED3"/>
    <w:rsid w:val="00215EF0"/>
    <w:rsid w:val="00216991"/>
    <w:rsid w:val="00216DFB"/>
    <w:rsid w:val="00216F62"/>
    <w:rsid w:val="00217127"/>
    <w:rsid w:val="002172C8"/>
    <w:rsid w:val="00217762"/>
    <w:rsid w:val="002178A4"/>
    <w:rsid w:val="0021790A"/>
    <w:rsid w:val="00217E5E"/>
    <w:rsid w:val="00217FBA"/>
    <w:rsid w:val="0022042D"/>
    <w:rsid w:val="0022081E"/>
    <w:rsid w:val="00220941"/>
    <w:rsid w:val="00220A58"/>
    <w:rsid w:val="00220DE4"/>
    <w:rsid w:val="002212CB"/>
    <w:rsid w:val="00221425"/>
    <w:rsid w:val="002216F6"/>
    <w:rsid w:val="0022172E"/>
    <w:rsid w:val="002218E2"/>
    <w:rsid w:val="002218FF"/>
    <w:rsid w:val="00221D78"/>
    <w:rsid w:val="002220BA"/>
    <w:rsid w:val="0022211A"/>
    <w:rsid w:val="00222397"/>
    <w:rsid w:val="00222525"/>
    <w:rsid w:val="002226DA"/>
    <w:rsid w:val="0022272F"/>
    <w:rsid w:val="00222A4C"/>
    <w:rsid w:val="00222A69"/>
    <w:rsid w:val="00222ADD"/>
    <w:rsid w:val="00222BB9"/>
    <w:rsid w:val="0022301B"/>
    <w:rsid w:val="002232FB"/>
    <w:rsid w:val="0022355B"/>
    <w:rsid w:val="00223A35"/>
    <w:rsid w:val="00223CBD"/>
    <w:rsid w:val="00223DAD"/>
    <w:rsid w:val="00224178"/>
    <w:rsid w:val="00224236"/>
    <w:rsid w:val="00224496"/>
    <w:rsid w:val="0022464D"/>
    <w:rsid w:val="002249A1"/>
    <w:rsid w:val="00224A6C"/>
    <w:rsid w:val="00225649"/>
    <w:rsid w:val="0022594C"/>
    <w:rsid w:val="00225B30"/>
    <w:rsid w:val="00226058"/>
    <w:rsid w:val="002260A6"/>
    <w:rsid w:val="00226169"/>
    <w:rsid w:val="00226396"/>
    <w:rsid w:val="002266D4"/>
    <w:rsid w:val="00226A4E"/>
    <w:rsid w:val="00226D59"/>
    <w:rsid w:val="00226DAF"/>
    <w:rsid w:val="00226E04"/>
    <w:rsid w:val="00227EB4"/>
    <w:rsid w:val="00230184"/>
    <w:rsid w:val="00230244"/>
    <w:rsid w:val="0023032A"/>
    <w:rsid w:val="002303AB"/>
    <w:rsid w:val="002304C1"/>
    <w:rsid w:val="00230BEB"/>
    <w:rsid w:val="00230FFE"/>
    <w:rsid w:val="0023103A"/>
    <w:rsid w:val="0023106E"/>
    <w:rsid w:val="002313CA"/>
    <w:rsid w:val="00231738"/>
    <w:rsid w:val="00231870"/>
    <w:rsid w:val="002318C6"/>
    <w:rsid w:val="002318EE"/>
    <w:rsid w:val="00231F1F"/>
    <w:rsid w:val="00232168"/>
    <w:rsid w:val="00232372"/>
    <w:rsid w:val="002324EE"/>
    <w:rsid w:val="0023292F"/>
    <w:rsid w:val="00232F71"/>
    <w:rsid w:val="00233215"/>
    <w:rsid w:val="00233333"/>
    <w:rsid w:val="00233461"/>
    <w:rsid w:val="002337E0"/>
    <w:rsid w:val="0023383B"/>
    <w:rsid w:val="00233947"/>
    <w:rsid w:val="00233987"/>
    <w:rsid w:val="00233AE7"/>
    <w:rsid w:val="0023406C"/>
    <w:rsid w:val="00234441"/>
    <w:rsid w:val="002345BE"/>
    <w:rsid w:val="0023467E"/>
    <w:rsid w:val="002348E0"/>
    <w:rsid w:val="00234990"/>
    <w:rsid w:val="00234F10"/>
    <w:rsid w:val="00234F17"/>
    <w:rsid w:val="002353CD"/>
    <w:rsid w:val="0023574D"/>
    <w:rsid w:val="00235E9B"/>
    <w:rsid w:val="00235FB0"/>
    <w:rsid w:val="00236069"/>
    <w:rsid w:val="00236431"/>
    <w:rsid w:val="00236493"/>
    <w:rsid w:val="00236567"/>
    <w:rsid w:val="0023672B"/>
    <w:rsid w:val="00236A4D"/>
    <w:rsid w:val="00236D1B"/>
    <w:rsid w:val="0023720F"/>
    <w:rsid w:val="00237434"/>
    <w:rsid w:val="00237464"/>
    <w:rsid w:val="002375CD"/>
    <w:rsid w:val="0023770B"/>
    <w:rsid w:val="00237712"/>
    <w:rsid w:val="002378EE"/>
    <w:rsid w:val="00237ABA"/>
    <w:rsid w:val="00237B7E"/>
    <w:rsid w:val="00237C4F"/>
    <w:rsid w:val="00240033"/>
    <w:rsid w:val="002401B1"/>
    <w:rsid w:val="00240271"/>
    <w:rsid w:val="002406B9"/>
    <w:rsid w:val="0024082E"/>
    <w:rsid w:val="00240836"/>
    <w:rsid w:val="00240B36"/>
    <w:rsid w:val="00240BF7"/>
    <w:rsid w:val="00240C47"/>
    <w:rsid w:val="00240D6A"/>
    <w:rsid w:val="002410AE"/>
    <w:rsid w:val="0024120E"/>
    <w:rsid w:val="0024161C"/>
    <w:rsid w:val="002416B0"/>
    <w:rsid w:val="00241923"/>
    <w:rsid w:val="002420C1"/>
    <w:rsid w:val="00242287"/>
    <w:rsid w:val="002422CC"/>
    <w:rsid w:val="00242C26"/>
    <w:rsid w:val="00242E3C"/>
    <w:rsid w:val="0024342C"/>
    <w:rsid w:val="00243532"/>
    <w:rsid w:val="00243762"/>
    <w:rsid w:val="00243E9A"/>
    <w:rsid w:val="00244CC2"/>
    <w:rsid w:val="00244CDF"/>
    <w:rsid w:val="00244E63"/>
    <w:rsid w:val="00244F4D"/>
    <w:rsid w:val="00245009"/>
    <w:rsid w:val="0024501A"/>
    <w:rsid w:val="00245286"/>
    <w:rsid w:val="00245448"/>
    <w:rsid w:val="002455C4"/>
    <w:rsid w:val="00245DE0"/>
    <w:rsid w:val="002461CB"/>
    <w:rsid w:val="00246569"/>
    <w:rsid w:val="00246927"/>
    <w:rsid w:val="00246BDC"/>
    <w:rsid w:val="00246CE9"/>
    <w:rsid w:val="00246D69"/>
    <w:rsid w:val="0024781A"/>
    <w:rsid w:val="002478FD"/>
    <w:rsid w:val="0024792E"/>
    <w:rsid w:val="00247975"/>
    <w:rsid w:val="00247BDF"/>
    <w:rsid w:val="00247C91"/>
    <w:rsid w:val="0025011F"/>
    <w:rsid w:val="0025014E"/>
    <w:rsid w:val="0025029C"/>
    <w:rsid w:val="00250E46"/>
    <w:rsid w:val="00250F58"/>
    <w:rsid w:val="002510C2"/>
    <w:rsid w:val="002510F4"/>
    <w:rsid w:val="00251111"/>
    <w:rsid w:val="0025111A"/>
    <w:rsid w:val="0025114A"/>
    <w:rsid w:val="002511C6"/>
    <w:rsid w:val="00251693"/>
    <w:rsid w:val="00251723"/>
    <w:rsid w:val="00251734"/>
    <w:rsid w:val="0025185C"/>
    <w:rsid w:val="00251869"/>
    <w:rsid w:val="00251A7D"/>
    <w:rsid w:val="00251C6C"/>
    <w:rsid w:val="00251E22"/>
    <w:rsid w:val="002523C8"/>
    <w:rsid w:val="002524BA"/>
    <w:rsid w:val="00252555"/>
    <w:rsid w:val="0025281E"/>
    <w:rsid w:val="00252830"/>
    <w:rsid w:val="002529E3"/>
    <w:rsid w:val="00252DA2"/>
    <w:rsid w:val="002535CA"/>
    <w:rsid w:val="002536D3"/>
    <w:rsid w:val="002537C0"/>
    <w:rsid w:val="00253B7F"/>
    <w:rsid w:val="00253F2B"/>
    <w:rsid w:val="002545DD"/>
    <w:rsid w:val="00254613"/>
    <w:rsid w:val="0025480E"/>
    <w:rsid w:val="0025481D"/>
    <w:rsid w:val="00254B6E"/>
    <w:rsid w:val="00254CD6"/>
    <w:rsid w:val="00254D57"/>
    <w:rsid w:val="00254F8E"/>
    <w:rsid w:val="0025528A"/>
    <w:rsid w:val="0025536E"/>
    <w:rsid w:val="00255417"/>
    <w:rsid w:val="00255530"/>
    <w:rsid w:val="002559FE"/>
    <w:rsid w:val="00255CC3"/>
    <w:rsid w:val="00255E3A"/>
    <w:rsid w:val="00255FF8"/>
    <w:rsid w:val="00256346"/>
    <w:rsid w:val="00256368"/>
    <w:rsid w:val="0025697F"/>
    <w:rsid w:val="00256A93"/>
    <w:rsid w:val="00257048"/>
    <w:rsid w:val="0025710D"/>
    <w:rsid w:val="0025790C"/>
    <w:rsid w:val="00257C50"/>
    <w:rsid w:val="00257D53"/>
    <w:rsid w:val="00257E21"/>
    <w:rsid w:val="00260128"/>
    <w:rsid w:val="002603DE"/>
    <w:rsid w:val="0026046C"/>
    <w:rsid w:val="00260740"/>
    <w:rsid w:val="00260B20"/>
    <w:rsid w:val="00260F47"/>
    <w:rsid w:val="00260FC6"/>
    <w:rsid w:val="0026129C"/>
    <w:rsid w:val="00261724"/>
    <w:rsid w:val="00261E74"/>
    <w:rsid w:val="00262892"/>
    <w:rsid w:val="002629C7"/>
    <w:rsid w:val="00262B4F"/>
    <w:rsid w:val="00262DD0"/>
    <w:rsid w:val="00262F1E"/>
    <w:rsid w:val="00262F6B"/>
    <w:rsid w:val="0026309E"/>
    <w:rsid w:val="00263220"/>
    <w:rsid w:val="002634FC"/>
    <w:rsid w:val="00263794"/>
    <w:rsid w:val="002637B5"/>
    <w:rsid w:val="002637E9"/>
    <w:rsid w:val="00263A49"/>
    <w:rsid w:val="00263B0B"/>
    <w:rsid w:val="00263E92"/>
    <w:rsid w:val="00263EAE"/>
    <w:rsid w:val="00263F2E"/>
    <w:rsid w:val="00264085"/>
    <w:rsid w:val="002641E6"/>
    <w:rsid w:val="0026447D"/>
    <w:rsid w:val="0026455C"/>
    <w:rsid w:val="00264B0F"/>
    <w:rsid w:val="00264C5D"/>
    <w:rsid w:val="00264F1E"/>
    <w:rsid w:val="002654E4"/>
    <w:rsid w:val="00265518"/>
    <w:rsid w:val="00265596"/>
    <w:rsid w:val="0026591C"/>
    <w:rsid w:val="00265C45"/>
    <w:rsid w:val="00265DD2"/>
    <w:rsid w:val="0026612A"/>
    <w:rsid w:val="00266649"/>
    <w:rsid w:val="00266693"/>
    <w:rsid w:val="0026683C"/>
    <w:rsid w:val="00266AF8"/>
    <w:rsid w:val="00266B2F"/>
    <w:rsid w:val="00266C1C"/>
    <w:rsid w:val="00266F8F"/>
    <w:rsid w:val="00266F98"/>
    <w:rsid w:val="00266FA0"/>
    <w:rsid w:val="00267262"/>
    <w:rsid w:val="0026754D"/>
    <w:rsid w:val="00267D0B"/>
    <w:rsid w:val="0027052A"/>
    <w:rsid w:val="002707F4"/>
    <w:rsid w:val="00270949"/>
    <w:rsid w:val="00270A11"/>
    <w:rsid w:val="00270A37"/>
    <w:rsid w:val="00270FC6"/>
    <w:rsid w:val="0027172D"/>
    <w:rsid w:val="00271781"/>
    <w:rsid w:val="00271FDA"/>
    <w:rsid w:val="00271FE0"/>
    <w:rsid w:val="00272152"/>
    <w:rsid w:val="002722D3"/>
    <w:rsid w:val="00272433"/>
    <w:rsid w:val="00273610"/>
    <w:rsid w:val="00273866"/>
    <w:rsid w:val="002739E5"/>
    <w:rsid w:val="00273C96"/>
    <w:rsid w:val="002740B3"/>
    <w:rsid w:val="002740E0"/>
    <w:rsid w:val="0027410F"/>
    <w:rsid w:val="0027423C"/>
    <w:rsid w:val="00274285"/>
    <w:rsid w:val="0027444E"/>
    <w:rsid w:val="0027450E"/>
    <w:rsid w:val="0027466B"/>
    <w:rsid w:val="002746ED"/>
    <w:rsid w:val="0027494F"/>
    <w:rsid w:val="00274A41"/>
    <w:rsid w:val="00274BB1"/>
    <w:rsid w:val="00274F35"/>
    <w:rsid w:val="002753FF"/>
    <w:rsid w:val="0027564F"/>
    <w:rsid w:val="002757E6"/>
    <w:rsid w:val="002758C1"/>
    <w:rsid w:val="002759E7"/>
    <w:rsid w:val="00275BD5"/>
    <w:rsid w:val="00275FAE"/>
    <w:rsid w:val="002762F2"/>
    <w:rsid w:val="002763AA"/>
    <w:rsid w:val="00276573"/>
    <w:rsid w:val="00276AFA"/>
    <w:rsid w:val="00276B6B"/>
    <w:rsid w:val="00276E6C"/>
    <w:rsid w:val="002774FE"/>
    <w:rsid w:val="002801B1"/>
    <w:rsid w:val="00280A2D"/>
    <w:rsid w:val="00280ACD"/>
    <w:rsid w:val="00280CE0"/>
    <w:rsid w:val="00280EA8"/>
    <w:rsid w:val="002816E6"/>
    <w:rsid w:val="00281748"/>
    <w:rsid w:val="0028183A"/>
    <w:rsid w:val="002818EE"/>
    <w:rsid w:val="0028191B"/>
    <w:rsid w:val="00281A05"/>
    <w:rsid w:val="00281F09"/>
    <w:rsid w:val="00281F5C"/>
    <w:rsid w:val="002821E7"/>
    <w:rsid w:val="00282A8D"/>
    <w:rsid w:val="00282AD4"/>
    <w:rsid w:val="00282FA2"/>
    <w:rsid w:val="0028309F"/>
    <w:rsid w:val="002832D4"/>
    <w:rsid w:val="00283547"/>
    <w:rsid w:val="002835B4"/>
    <w:rsid w:val="0028366B"/>
    <w:rsid w:val="002838DE"/>
    <w:rsid w:val="0028390D"/>
    <w:rsid w:val="00283D29"/>
    <w:rsid w:val="002848E8"/>
    <w:rsid w:val="002849B7"/>
    <w:rsid w:val="00284A60"/>
    <w:rsid w:val="00284D99"/>
    <w:rsid w:val="00285B70"/>
    <w:rsid w:val="00285BA4"/>
    <w:rsid w:val="00285BAF"/>
    <w:rsid w:val="00285BD5"/>
    <w:rsid w:val="00285CF1"/>
    <w:rsid w:val="00285DD8"/>
    <w:rsid w:val="00285EFD"/>
    <w:rsid w:val="00285F30"/>
    <w:rsid w:val="00285F71"/>
    <w:rsid w:val="0028619C"/>
    <w:rsid w:val="002862A1"/>
    <w:rsid w:val="00286512"/>
    <w:rsid w:val="0028659D"/>
    <w:rsid w:val="00286897"/>
    <w:rsid w:val="00286AEF"/>
    <w:rsid w:val="00286B55"/>
    <w:rsid w:val="00286DBE"/>
    <w:rsid w:val="002873BB"/>
    <w:rsid w:val="0028752B"/>
    <w:rsid w:val="002877BC"/>
    <w:rsid w:val="00287978"/>
    <w:rsid w:val="00287FCE"/>
    <w:rsid w:val="002900FF"/>
    <w:rsid w:val="0029041D"/>
    <w:rsid w:val="002904F5"/>
    <w:rsid w:val="0029095E"/>
    <w:rsid w:val="00290979"/>
    <w:rsid w:val="00290AA4"/>
    <w:rsid w:val="00290D66"/>
    <w:rsid w:val="00290E06"/>
    <w:rsid w:val="0029125B"/>
    <w:rsid w:val="002914B5"/>
    <w:rsid w:val="00291663"/>
    <w:rsid w:val="002917DE"/>
    <w:rsid w:val="00291A95"/>
    <w:rsid w:val="00291DF2"/>
    <w:rsid w:val="00292227"/>
    <w:rsid w:val="00292259"/>
    <w:rsid w:val="00292336"/>
    <w:rsid w:val="00292373"/>
    <w:rsid w:val="00292485"/>
    <w:rsid w:val="002927EA"/>
    <w:rsid w:val="00292EF3"/>
    <w:rsid w:val="00293C70"/>
    <w:rsid w:val="00293CE2"/>
    <w:rsid w:val="00293CE5"/>
    <w:rsid w:val="00293CF0"/>
    <w:rsid w:val="00294240"/>
    <w:rsid w:val="002943BB"/>
    <w:rsid w:val="00294866"/>
    <w:rsid w:val="0029488D"/>
    <w:rsid w:val="00294FE8"/>
    <w:rsid w:val="00294FEE"/>
    <w:rsid w:val="0029542E"/>
    <w:rsid w:val="00295449"/>
    <w:rsid w:val="0029554A"/>
    <w:rsid w:val="00295755"/>
    <w:rsid w:val="00295893"/>
    <w:rsid w:val="00295BAB"/>
    <w:rsid w:val="00295C29"/>
    <w:rsid w:val="00295E0A"/>
    <w:rsid w:val="0029605F"/>
    <w:rsid w:val="00296599"/>
    <w:rsid w:val="0029679A"/>
    <w:rsid w:val="00296AD2"/>
    <w:rsid w:val="00296DB0"/>
    <w:rsid w:val="0029708F"/>
    <w:rsid w:val="002970C3"/>
    <w:rsid w:val="002973A3"/>
    <w:rsid w:val="0029747E"/>
    <w:rsid w:val="0029783F"/>
    <w:rsid w:val="00297E11"/>
    <w:rsid w:val="00297F6E"/>
    <w:rsid w:val="002A03E2"/>
    <w:rsid w:val="002A080C"/>
    <w:rsid w:val="002A092F"/>
    <w:rsid w:val="002A0BA2"/>
    <w:rsid w:val="002A0D6C"/>
    <w:rsid w:val="002A12E8"/>
    <w:rsid w:val="002A13AA"/>
    <w:rsid w:val="002A13AB"/>
    <w:rsid w:val="002A1426"/>
    <w:rsid w:val="002A1703"/>
    <w:rsid w:val="002A1A4F"/>
    <w:rsid w:val="002A2003"/>
    <w:rsid w:val="002A2410"/>
    <w:rsid w:val="002A24D0"/>
    <w:rsid w:val="002A24ED"/>
    <w:rsid w:val="002A291E"/>
    <w:rsid w:val="002A2A36"/>
    <w:rsid w:val="002A2CE2"/>
    <w:rsid w:val="002A31C5"/>
    <w:rsid w:val="002A3233"/>
    <w:rsid w:val="002A3241"/>
    <w:rsid w:val="002A3A7E"/>
    <w:rsid w:val="002A3C1E"/>
    <w:rsid w:val="002A3CA0"/>
    <w:rsid w:val="002A3D2E"/>
    <w:rsid w:val="002A3E8D"/>
    <w:rsid w:val="002A3FB7"/>
    <w:rsid w:val="002A4544"/>
    <w:rsid w:val="002A4558"/>
    <w:rsid w:val="002A4567"/>
    <w:rsid w:val="002A46B2"/>
    <w:rsid w:val="002A4BF1"/>
    <w:rsid w:val="002A4E94"/>
    <w:rsid w:val="002A501B"/>
    <w:rsid w:val="002A51AE"/>
    <w:rsid w:val="002A5208"/>
    <w:rsid w:val="002A534F"/>
    <w:rsid w:val="002A5916"/>
    <w:rsid w:val="002A5ACA"/>
    <w:rsid w:val="002A5B99"/>
    <w:rsid w:val="002A5C46"/>
    <w:rsid w:val="002A5FC3"/>
    <w:rsid w:val="002A61EC"/>
    <w:rsid w:val="002A6550"/>
    <w:rsid w:val="002A657D"/>
    <w:rsid w:val="002A6792"/>
    <w:rsid w:val="002A6AE3"/>
    <w:rsid w:val="002A6AE6"/>
    <w:rsid w:val="002A6BBC"/>
    <w:rsid w:val="002A6FCD"/>
    <w:rsid w:val="002A728A"/>
    <w:rsid w:val="002A7458"/>
    <w:rsid w:val="002A7969"/>
    <w:rsid w:val="002A7D0C"/>
    <w:rsid w:val="002B01F2"/>
    <w:rsid w:val="002B0306"/>
    <w:rsid w:val="002B0337"/>
    <w:rsid w:val="002B09F8"/>
    <w:rsid w:val="002B0E75"/>
    <w:rsid w:val="002B11C3"/>
    <w:rsid w:val="002B1B36"/>
    <w:rsid w:val="002B1CA3"/>
    <w:rsid w:val="002B206A"/>
    <w:rsid w:val="002B267D"/>
    <w:rsid w:val="002B29F6"/>
    <w:rsid w:val="002B2B38"/>
    <w:rsid w:val="002B2B61"/>
    <w:rsid w:val="002B3047"/>
    <w:rsid w:val="002B3123"/>
    <w:rsid w:val="002B3D66"/>
    <w:rsid w:val="002B4836"/>
    <w:rsid w:val="002B497E"/>
    <w:rsid w:val="002B4DC6"/>
    <w:rsid w:val="002B51C5"/>
    <w:rsid w:val="002B53AF"/>
    <w:rsid w:val="002B5629"/>
    <w:rsid w:val="002B56A2"/>
    <w:rsid w:val="002B5764"/>
    <w:rsid w:val="002B5808"/>
    <w:rsid w:val="002B5CC8"/>
    <w:rsid w:val="002B62E9"/>
    <w:rsid w:val="002B63B0"/>
    <w:rsid w:val="002B6463"/>
    <w:rsid w:val="002B66EF"/>
    <w:rsid w:val="002B6763"/>
    <w:rsid w:val="002B6806"/>
    <w:rsid w:val="002B6892"/>
    <w:rsid w:val="002B6E13"/>
    <w:rsid w:val="002B70D3"/>
    <w:rsid w:val="002B73B9"/>
    <w:rsid w:val="002B746C"/>
    <w:rsid w:val="002B7894"/>
    <w:rsid w:val="002B7993"/>
    <w:rsid w:val="002C014D"/>
    <w:rsid w:val="002C01DA"/>
    <w:rsid w:val="002C03E6"/>
    <w:rsid w:val="002C0524"/>
    <w:rsid w:val="002C07F7"/>
    <w:rsid w:val="002C0971"/>
    <w:rsid w:val="002C0CCD"/>
    <w:rsid w:val="002C19BC"/>
    <w:rsid w:val="002C1A2D"/>
    <w:rsid w:val="002C1AEC"/>
    <w:rsid w:val="002C1D18"/>
    <w:rsid w:val="002C2134"/>
    <w:rsid w:val="002C2162"/>
    <w:rsid w:val="002C230F"/>
    <w:rsid w:val="002C25C5"/>
    <w:rsid w:val="002C26D1"/>
    <w:rsid w:val="002C276D"/>
    <w:rsid w:val="002C31F3"/>
    <w:rsid w:val="002C3247"/>
    <w:rsid w:val="002C328A"/>
    <w:rsid w:val="002C3584"/>
    <w:rsid w:val="002C3A9D"/>
    <w:rsid w:val="002C3F1A"/>
    <w:rsid w:val="002C401D"/>
    <w:rsid w:val="002C406D"/>
    <w:rsid w:val="002C42B2"/>
    <w:rsid w:val="002C44E5"/>
    <w:rsid w:val="002C4638"/>
    <w:rsid w:val="002C4988"/>
    <w:rsid w:val="002C4C83"/>
    <w:rsid w:val="002C5472"/>
    <w:rsid w:val="002C57B2"/>
    <w:rsid w:val="002C658A"/>
    <w:rsid w:val="002C6D1D"/>
    <w:rsid w:val="002C6EDE"/>
    <w:rsid w:val="002C6F67"/>
    <w:rsid w:val="002C70C7"/>
    <w:rsid w:val="002C71C4"/>
    <w:rsid w:val="002C72C8"/>
    <w:rsid w:val="002C744C"/>
    <w:rsid w:val="002C75C3"/>
    <w:rsid w:val="002C76A7"/>
    <w:rsid w:val="002C7DBD"/>
    <w:rsid w:val="002C7F09"/>
    <w:rsid w:val="002D0512"/>
    <w:rsid w:val="002D05B8"/>
    <w:rsid w:val="002D0751"/>
    <w:rsid w:val="002D089C"/>
    <w:rsid w:val="002D1023"/>
    <w:rsid w:val="002D16AE"/>
    <w:rsid w:val="002D1871"/>
    <w:rsid w:val="002D19BF"/>
    <w:rsid w:val="002D1B08"/>
    <w:rsid w:val="002D1CA8"/>
    <w:rsid w:val="002D22F5"/>
    <w:rsid w:val="002D2387"/>
    <w:rsid w:val="002D252C"/>
    <w:rsid w:val="002D2558"/>
    <w:rsid w:val="002D2E17"/>
    <w:rsid w:val="002D2FE1"/>
    <w:rsid w:val="002D31E8"/>
    <w:rsid w:val="002D3254"/>
    <w:rsid w:val="002D3549"/>
    <w:rsid w:val="002D3872"/>
    <w:rsid w:val="002D38B5"/>
    <w:rsid w:val="002D392E"/>
    <w:rsid w:val="002D397E"/>
    <w:rsid w:val="002D3AB1"/>
    <w:rsid w:val="002D42A8"/>
    <w:rsid w:val="002D42D0"/>
    <w:rsid w:val="002D4AEB"/>
    <w:rsid w:val="002D4BED"/>
    <w:rsid w:val="002D4D34"/>
    <w:rsid w:val="002D4F99"/>
    <w:rsid w:val="002D4FFC"/>
    <w:rsid w:val="002D5288"/>
    <w:rsid w:val="002D5682"/>
    <w:rsid w:val="002D585F"/>
    <w:rsid w:val="002D58A9"/>
    <w:rsid w:val="002D5998"/>
    <w:rsid w:val="002D5A3A"/>
    <w:rsid w:val="002D5A96"/>
    <w:rsid w:val="002D5A9F"/>
    <w:rsid w:val="002D5DD0"/>
    <w:rsid w:val="002D5E68"/>
    <w:rsid w:val="002D6433"/>
    <w:rsid w:val="002D648D"/>
    <w:rsid w:val="002D6509"/>
    <w:rsid w:val="002D6585"/>
    <w:rsid w:val="002D7370"/>
    <w:rsid w:val="002D7EB5"/>
    <w:rsid w:val="002E06CE"/>
    <w:rsid w:val="002E0AD3"/>
    <w:rsid w:val="002E0D92"/>
    <w:rsid w:val="002E1043"/>
    <w:rsid w:val="002E120D"/>
    <w:rsid w:val="002E1973"/>
    <w:rsid w:val="002E1F57"/>
    <w:rsid w:val="002E1F94"/>
    <w:rsid w:val="002E2033"/>
    <w:rsid w:val="002E2183"/>
    <w:rsid w:val="002E2202"/>
    <w:rsid w:val="002E2347"/>
    <w:rsid w:val="002E2489"/>
    <w:rsid w:val="002E2D76"/>
    <w:rsid w:val="002E3077"/>
    <w:rsid w:val="002E369C"/>
    <w:rsid w:val="002E37BC"/>
    <w:rsid w:val="002E4090"/>
    <w:rsid w:val="002E4197"/>
    <w:rsid w:val="002E4456"/>
    <w:rsid w:val="002E4621"/>
    <w:rsid w:val="002E46CD"/>
    <w:rsid w:val="002E47D5"/>
    <w:rsid w:val="002E4B68"/>
    <w:rsid w:val="002E4C21"/>
    <w:rsid w:val="002E4FB3"/>
    <w:rsid w:val="002E5426"/>
    <w:rsid w:val="002E5691"/>
    <w:rsid w:val="002E5716"/>
    <w:rsid w:val="002E58C7"/>
    <w:rsid w:val="002E591D"/>
    <w:rsid w:val="002E6BC7"/>
    <w:rsid w:val="002E72DC"/>
    <w:rsid w:val="002E75BF"/>
    <w:rsid w:val="002E76B9"/>
    <w:rsid w:val="002E79BE"/>
    <w:rsid w:val="002E7B06"/>
    <w:rsid w:val="002E7FF1"/>
    <w:rsid w:val="002F0132"/>
    <w:rsid w:val="002F02AF"/>
    <w:rsid w:val="002F0351"/>
    <w:rsid w:val="002F06B2"/>
    <w:rsid w:val="002F08FE"/>
    <w:rsid w:val="002F0BE4"/>
    <w:rsid w:val="002F0E3C"/>
    <w:rsid w:val="002F1B29"/>
    <w:rsid w:val="002F2153"/>
    <w:rsid w:val="002F23A1"/>
    <w:rsid w:val="002F2612"/>
    <w:rsid w:val="002F28B1"/>
    <w:rsid w:val="002F30A1"/>
    <w:rsid w:val="002F30D3"/>
    <w:rsid w:val="002F31EE"/>
    <w:rsid w:val="002F36E2"/>
    <w:rsid w:val="002F3792"/>
    <w:rsid w:val="002F3ABA"/>
    <w:rsid w:val="002F43EA"/>
    <w:rsid w:val="002F457E"/>
    <w:rsid w:val="002F4B93"/>
    <w:rsid w:val="002F4D40"/>
    <w:rsid w:val="002F4E2D"/>
    <w:rsid w:val="002F4EE5"/>
    <w:rsid w:val="002F51BF"/>
    <w:rsid w:val="002F539B"/>
    <w:rsid w:val="002F57D0"/>
    <w:rsid w:val="002F5ABD"/>
    <w:rsid w:val="002F5BEC"/>
    <w:rsid w:val="002F61A2"/>
    <w:rsid w:val="002F678C"/>
    <w:rsid w:val="002F6BEB"/>
    <w:rsid w:val="002F6D38"/>
    <w:rsid w:val="002F6D69"/>
    <w:rsid w:val="002F7461"/>
    <w:rsid w:val="002F77D9"/>
    <w:rsid w:val="002F789D"/>
    <w:rsid w:val="002F79E9"/>
    <w:rsid w:val="002F7DE8"/>
    <w:rsid w:val="003002FA"/>
    <w:rsid w:val="0030041F"/>
    <w:rsid w:val="00300455"/>
    <w:rsid w:val="003005BE"/>
    <w:rsid w:val="003005DF"/>
    <w:rsid w:val="00300699"/>
    <w:rsid w:val="003008AC"/>
    <w:rsid w:val="003008F5"/>
    <w:rsid w:val="00300A39"/>
    <w:rsid w:val="00300B6B"/>
    <w:rsid w:val="00300CC2"/>
    <w:rsid w:val="00300DCB"/>
    <w:rsid w:val="00300F5E"/>
    <w:rsid w:val="0030110A"/>
    <w:rsid w:val="00301227"/>
    <w:rsid w:val="00301443"/>
    <w:rsid w:val="00301923"/>
    <w:rsid w:val="00301A89"/>
    <w:rsid w:val="00301BA2"/>
    <w:rsid w:val="00301CAA"/>
    <w:rsid w:val="00301E35"/>
    <w:rsid w:val="00301F4C"/>
    <w:rsid w:val="00301F4D"/>
    <w:rsid w:val="0030223B"/>
    <w:rsid w:val="0030234F"/>
    <w:rsid w:val="003023E0"/>
    <w:rsid w:val="003028CF"/>
    <w:rsid w:val="00302B48"/>
    <w:rsid w:val="00302D45"/>
    <w:rsid w:val="003037C0"/>
    <w:rsid w:val="00303AA1"/>
    <w:rsid w:val="00303DB8"/>
    <w:rsid w:val="00303E60"/>
    <w:rsid w:val="003048DA"/>
    <w:rsid w:val="00304907"/>
    <w:rsid w:val="00304B6E"/>
    <w:rsid w:val="00305467"/>
    <w:rsid w:val="00305B5F"/>
    <w:rsid w:val="00305BB8"/>
    <w:rsid w:val="0030613A"/>
    <w:rsid w:val="00306196"/>
    <w:rsid w:val="003062B4"/>
    <w:rsid w:val="003063BA"/>
    <w:rsid w:val="0030648E"/>
    <w:rsid w:val="0030678A"/>
    <w:rsid w:val="00306A3E"/>
    <w:rsid w:val="00306B01"/>
    <w:rsid w:val="00306B12"/>
    <w:rsid w:val="00306B57"/>
    <w:rsid w:val="00306C0C"/>
    <w:rsid w:val="00307100"/>
    <w:rsid w:val="00307183"/>
    <w:rsid w:val="003072F1"/>
    <w:rsid w:val="00307517"/>
    <w:rsid w:val="0030751F"/>
    <w:rsid w:val="00307CDE"/>
    <w:rsid w:val="00307D19"/>
    <w:rsid w:val="00307E33"/>
    <w:rsid w:val="003101EB"/>
    <w:rsid w:val="0031031E"/>
    <w:rsid w:val="0031033D"/>
    <w:rsid w:val="003104F4"/>
    <w:rsid w:val="00310909"/>
    <w:rsid w:val="00310B9B"/>
    <w:rsid w:val="00310EF7"/>
    <w:rsid w:val="00310FEF"/>
    <w:rsid w:val="00311452"/>
    <w:rsid w:val="0031160A"/>
    <w:rsid w:val="00311782"/>
    <w:rsid w:val="00311AB1"/>
    <w:rsid w:val="0031205D"/>
    <w:rsid w:val="00312218"/>
    <w:rsid w:val="00312281"/>
    <w:rsid w:val="0031269F"/>
    <w:rsid w:val="00312EFE"/>
    <w:rsid w:val="0031318B"/>
    <w:rsid w:val="003134D5"/>
    <w:rsid w:val="00313532"/>
    <w:rsid w:val="00313837"/>
    <w:rsid w:val="00313D0A"/>
    <w:rsid w:val="00313D5C"/>
    <w:rsid w:val="00314378"/>
    <w:rsid w:val="0031465C"/>
    <w:rsid w:val="00314BE7"/>
    <w:rsid w:val="00314C43"/>
    <w:rsid w:val="00315B7F"/>
    <w:rsid w:val="00316EF2"/>
    <w:rsid w:val="00317220"/>
    <w:rsid w:val="003176AB"/>
    <w:rsid w:val="00317E78"/>
    <w:rsid w:val="00317E7E"/>
    <w:rsid w:val="003206BC"/>
    <w:rsid w:val="00320747"/>
    <w:rsid w:val="003208C0"/>
    <w:rsid w:val="003209AA"/>
    <w:rsid w:val="00320A34"/>
    <w:rsid w:val="00320BEF"/>
    <w:rsid w:val="00320C09"/>
    <w:rsid w:val="00320D59"/>
    <w:rsid w:val="00320E0E"/>
    <w:rsid w:val="003211FC"/>
    <w:rsid w:val="00321620"/>
    <w:rsid w:val="00321768"/>
    <w:rsid w:val="00321AA9"/>
    <w:rsid w:val="00321C0C"/>
    <w:rsid w:val="00321E4F"/>
    <w:rsid w:val="00321F0F"/>
    <w:rsid w:val="0032227A"/>
    <w:rsid w:val="00322302"/>
    <w:rsid w:val="00322663"/>
    <w:rsid w:val="003229B5"/>
    <w:rsid w:val="00322BA0"/>
    <w:rsid w:val="00322BF9"/>
    <w:rsid w:val="00322DFD"/>
    <w:rsid w:val="00322EA9"/>
    <w:rsid w:val="003233D2"/>
    <w:rsid w:val="00323691"/>
    <w:rsid w:val="003238BC"/>
    <w:rsid w:val="00323B2B"/>
    <w:rsid w:val="00323CB4"/>
    <w:rsid w:val="00323FF0"/>
    <w:rsid w:val="00323FF8"/>
    <w:rsid w:val="00324704"/>
    <w:rsid w:val="003249EE"/>
    <w:rsid w:val="00324B31"/>
    <w:rsid w:val="00324CD9"/>
    <w:rsid w:val="00325144"/>
    <w:rsid w:val="00325214"/>
    <w:rsid w:val="00325256"/>
    <w:rsid w:val="0032555E"/>
    <w:rsid w:val="003255A1"/>
    <w:rsid w:val="00325EFA"/>
    <w:rsid w:val="00326333"/>
    <w:rsid w:val="003268FB"/>
    <w:rsid w:val="00326DA4"/>
    <w:rsid w:val="00327596"/>
    <w:rsid w:val="003277D2"/>
    <w:rsid w:val="0032786F"/>
    <w:rsid w:val="00330192"/>
    <w:rsid w:val="0033063B"/>
    <w:rsid w:val="00330780"/>
    <w:rsid w:val="00330D5F"/>
    <w:rsid w:val="00330EA8"/>
    <w:rsid w:val="003310D0"/>
    <w:rsid w:val="00331181"/>
    <w:rsid w:val="00331185"/>
    <w:rsid w:val="00331490"/>
    <w:rsid w:val="003314C6"/>
    <w:rsid w:val="00331A5B"/>
    <w:rsid w:val="00331D68"/>
    <w:rsid w:val="003320F6"/>
    <w:rsid w:val="003323F4"/>
    <w:rsid w:val="0033283F"/>
    <w:rsid w:val="003328B4"/>
    <w:rsid w:val="003328D6"/>
    <w:rsid w:val="00332B51"/>
    <w:rsid w:val="00332B6F"/>
    <w:rsid w:val="00332D9C"/>
    <w:rsid w:val="00332E14"/>
    <w:rsid w:val="00333127"/>
    <w:rsid w:val="0033332F"/>
    <w:rsid w:val="0033346C"/>
    <w:rsid w:val="003336A0"/>
    <w:rsid w:val="00334432"/>
    <w:rsid w:val="0033448A"/>
    <w:rsid w:val="0033469D"/>
    <w:rsid w:val="00334752"/>
    <w:rsid w:val="00334B78"/>
    <w:rsid w:val="00335449"/>
    <w:rsid w:val="00335624"/>
    <w:rsid w:val="00335699"/>
    <w:rsid w:val="00335E7A"/>
    <w:rsid w:val="0033601C"/>
    <w:rsid w:val="003363A5"/>
    <w:rsid w:val="003365F8"/>
    <w:rsid w:val="003367D4"/>
    <w:rsid w:val="003369A6"/>
    <w:rsid w:val="003369D6"/>
    <w:rsid w:val="00336CC6"/>
    <w:rsid w:val="00336E6E"/>
    <w:rsid w:val="00336F71"/>
    <w:rsid w:val="00337188"/>
    <w:rsid w:val="0033744E"/>
    <w:rsid w:val="003377C1"/>
    <w:rsid w:val="0033793A"/>
    <w:rsid w:val="00337A04"/>
    <w:rsid w:val="00337AAA"/>
    <w:rsid w:val="00337D6D"/>
    <w:rsid w:val="00340720"/>
    <w:rsid w:val="0034090B"/>
    <w:rsid w:val="00340FB4"/>
    <w:rsid w:val="0034136F"/>
    <w:rsid w:val="00341392"/>
    <w:rsid w:val="00341472"/>
    <w:rsid w:val="0034157A"/>
    <w:rsid w:val="00341728"/>
    <w:rsid w:val="00341A01"/>
    <w:rsid w:val="003424BF"/>
    <w:rsid w:val="00342714"/>
    <w:rsid w:val="00342879"/>
    <w:rsid w:val="00342A1E"/>
    <w:rsid w:val="00342A77"/>
    <w:rsid w:val="00342C16"/>
    <w:rsid w:val="00342EA9"/>
    <w:rsid w:val="00342EBC"/>
    <w:rsid w:val="0034344C"/>
    <w:rsid w:val="00343744"/>
    <w:rsid w:val="00343A3D"/>
    <w:rsid w:val="00343C13"/>
    <w:rsid w:val="00343EA2"/>
    <w:rsid w:val="003446E8"/>
    <w:rsid w:val="00344797"/>
    <w:rsid w:val="00344BF8"/>
    <w:rsid w:val="00344D38"/>
    <w:rsid w:val="0034561C"/>
    <w:rsid w:val="00345780"/>
    <w:rsid w:val="00345881"/>
    <w:rsid w:val="00345C2A"/>
    <w:rsid w:val="00345CA9"/>
    <w:rsid w:val="003460D6"/>
    <w:rsid w:val="0034621C"/>
    <w:rsid w:val="003462AB"/>
    <w:rsid w:val="00346741"/>
    <w:rsid w:val="003467EC"/>
    <w:rsid w:val="00346A5E"/>
    <w:rsid w:val="00346AF4"/>
    <w:rsid w:val="00346B55"/>
    <w:rsid w:val="00346C05"/>
    <w:rsid w:val="0034759F"/>
    <w:rsid w:val="0034797D"/>
    <w:rsid w:val="00347C6D"/>
    <w:rsid w:val="00347CD1"/>
    <w:rsid w:val="00347D68"/>
    <w:rsid w:val="00347D72"/>
    <w:rsid w:val="00347EB5"/>
    <w:rsid w:val="003501A2"/>
    <w:rsid w:val="003501DE"/>
    <w:rsid w:val="0035020E"/>
    <w:rsid w:val="00350333"/>
    <w:rsid w:val="00350567"/>
    <w:rsid w:val="003505CC"/>
    <w:rsid w:val="0035081C"/>
    <w:rsid w:val="00350A30"/>
    <w:rsid w:val="00350BCA"/>
    <w:rsid w:val="00351196"/>
    <w:rsid w:val="0035127A"/>
    <w:rsid w:val="003513EE"/>
    <w:rsid w:val="003513FD"/>
    <w:rsid w:val="0035157C"/>
    <w:rsid w:val="003516B2"/>
    <w:rsid w:val="00351833"/>
    <w:rsid w:val="00351969"/>
    <w:rsid w:val="00351A79"/>
    <w:rsid w:val="00351AA2"/>
    <w:rsid w:val="00351CB0"/>
    <w:rsid w:val="00351CBB"/>
    <w:rsid w:val="00351D01"/>
    <w:rsid w:val="00351E7E"/>
    <w:rsid w:val="00351FAF"/>
    <w:rsid w:val="003521E3"/>
    <w:rsid w:val="00352348"/>
    <w:rsid w:val="00352363"/>
    <w:rsid w:val="003525AA"/>
    <w:rsid w:val="003525AE"/>
    <w:rsid w:val="0035282B"/>
    <w:rsid w:val="0035286A"/>
    <w:rsid w:val="00352F0C"/>
    <w:rsid w:val="0035301E"/>
    <w:rsid w:val="00353125"/>
    <w:rsid w:val="0035333A"/>
    <w:rsid w:val="00353461"/>
    <w:rsid w:val="00353496"/>
    <w:rsid w:val="003534AE"/>
    <w:rsid w:val="00353748"/>
    <w:rsid w:val="00353BAE"/>
    <w:rsid w:val="00353C04"/>
    <w:rsid w:val="00353D8E"/>
    <w:rsid w:val="00353E60"/>
    <w:rsid w:val="00353FBD"/>
    <w:rsid w:val="003544A6"/>
    <w:rsid w:val="003544C2"/>
    <w:rsid w:val="00354C53"/>
    <w:rsid w:val="00354E3A"/>
    <w:rsid w:val="00354E9D"/>
    <w:rsid w:val="00354FE3"/>
    <w:rsid w:val="0035511A"/>
    <w:rsid w:val="003554A7"/>
    <w:rsid w:val="0035567D"/>
    <w:rsid w:val="003557A9"/>
    <w:rsid w:val="003558CF"/>
    <w:rsid w:val="00355A47"/>
    <w:rsid w:val="00355AC2"/>
    <w:rsid w:val="00355D68"/>
    <w:rsid w:val="0035605D"/>
    <w:rsid w:val="003562B6"/>
    <w:rsid w:val="0035644A"/>
    <w:rsid w:val="003567EE"/>
    <w:rsid w:val="00356910"/>
    <w:rsid w:val="00356BEF"/>
    <w:rsid w:val="00357386"/>
    <w:rsid w:val="003574F0"/>
    <w:rsid w:val="0035772E"/>
    <w:rsid w:val="00357810"/>
    <w:rsid w:val="00357F39"/>
    <w:rsid w:val="00360170"/>
    <w:rsid w:val="003606DB"/>
    <w:rsid w:val="00360BD9"/>
    <w:rsid w:val="00361026"/>
    <w:rsid w:val="0036111B"/>
    <w:rsid w:val="0036140D"/>
    <w:rsid w:val="00361991"/>
    <w:rsid w:val="00361ADC"/>
    <w:rsid w:val="00361D19"/>
    <w:rsid w:val="00361DAC"/>
    <w:rsid w:val="00361DCC"/>
    <w:rsid w:val="00362034"/>
    <w:rsid w:val="0036216B"/>
    <w:rsid w:val="003630A0"/>
    <w:rsid w:val="00363848"/>
    <w:rsid w:val="003638A6"/>
    <w:rsid w:val="003639D9"/>
    <w:rsid w:val="00363C1D"/>
    <w:rsid w:val="0036402F"/>
    <w:rsid w:val="00364036"/>
    <w:rsid w:val="0036409A"/>
    <w:rsid w:val="003640CF"/>
    <w:rsid w:val="00364138"/>
    <w:rsid w:val="00364819"/>
    <w:rsid w:val="003649E4"/>
    <w:rsid w:val="00364A89"/>
    <w:rsid w:val="00364D71"/>
    <w:rsid w:val="0036503E"/>
    <w:rsid w:val="0036541C"/>
    <w:rsid w:val="00365520"/>
    <w:rsid w:val="00365730"/>
    <w:rsid w:val="00365898"/>
    <w:rsid w:val="00365BD7"/>
    <w:rsid w:val="00365EB0"/>
    <w:rsid w:val="00366103"/>
    <w:rsid w:val="003663F2"/>
    <w:rsid w:val="00366512"/>
    <w:rsid w:val="0036665F"/>
    <w:rsid w:val="003666C1"/>
    <w:rsid w:val="003669F8"/>
    <w:rsid w:val="00367092"/>
    <w:rsid w:val="0036743C"/>
    <w:rsid w:val="00367491"/>
    <w:rsid w:val="00367725"/>
    <w:rsid w:val="0036773C"/>
    <w:rsid w:val="003677BF"/>
    <w:rsid w:val="00367A2D"/>
    <w:rsid w:val="0037056A"/>
    <w:rsid w:val="00370578"/>
    <w:rsid w:val="00370667"/>
    <w:rsid w:val="00370671"/>
    <w:rsid w:val="003708C3"/>
    <w:rsid w:val="003709CC"/>
    <w:rsid w:val="00370F0A"/>
    <w:rsid w:val="00371299"/>
    <w:rsid w:val="00371609"/>
    <w:rsid w:val="00371694"/>
    <w:rsid w:val="0037174A"/>
    <w:rsid w:val="0037186D"/>
    <w:rsid w:val="00371FA6"/>
    <w:rsid w:val="00372329"/>
    <w:rsid w:val="00372457"/>
    <w:rsid w:val="003726AF"/>
    <w:rsid w:val="00372D3B"/>
    <w:rsid w:val="00373107"/>
    <w:rsid w:val="0037334A"/>
    <w:rsid w:val="00373552"/>
    <w:rsid w:val="003737A2"/>
    <w:rsid w:val="00373961"/>
    <w:rsid w:val="00373BDF"/>
    <w:rsid w:val="00373C35"/>
    <w:rsid w:val="00373D5B"/>
    <w:rsid w:val="00373FB6"/>
    <w:rsid w:val="00374033"/>
    <w:rsid w:val="003743CD"/>
    <w:rsid w:val="00374465"/>
    <w:rsid w:val="003744C2"/>
    <w:rsid w:val="00374556"/>
    <w:rsid w:val="00374623"/>
    <w:rsid w:val="00374CE3"/>
    <w:rsid w:val="003756EB"/>
    <w:rsid w:val="00375A03"/>
    <w:rsid w:val="00375DB5"/>
    <w:rsid w:val="00375E0B"/>
    <w:rsid w:val="00376109"/>
    <w:rsid w:val="0037635B"/>
    <w:rsid w:val="0037657C"/>
    <w:rsid w:val="003765E1"/>
    <w:rsid w:val="0037681B"/>
    <w:rsid w:val="00376DA0"/>
    <w:rsid w:val="00376E6F"/>
    <w:rsid w:val="00377156"/>
    <w:rsid w:val="003773C2"/>
    <w:rsid w:val="00380331"/>
    <w:rsid w:val="00380563"/>
    <w:rsid w:val="00380578"/>
    <w:rsid w:val="00380862"/>
    <w:rsid w:val="00380B47"/>
    <w:rsid w:val="00380B8D"/>
    <w:rsid w:val="00380C75"/>
    <w:rsid w:val="00380FCC"/>
    <w:rsid w:val="003815F5"/>
    <w:rsid w:val="003818B9"/>
    <w:rsid w:val="0038191E"/>
    <w:rsid w:val="00381994"/>
    <w:rsid w:val="00381BD1"/>
    <w:rsid w:val="00381C50"/>
    <w:rsid w:val="00382188"/>
    <w:rsid w:val="0038223C"/>
    <w:rsid w:val="0038226F"/>
    <w:rsid w:val="003823AE"/>
    <w:rsid w:val="00382E14"/>
    <w:rsid w:val="00382F71"/>
    <w:rsid w:val="00383124"/>
    <w:rsid w:val="00383A65"/>
    <w:rsid w:val="00383B21"/>
    <w:rsid w:val="00383B55"/>
    <w:rsid w:val="00383C26"/>
    <w:rsid w:val="00383D89"/>
    <w:rsid w:val="00384010"/>
    <w:rsid w:val="0038417C"/>
    <w:rsid w:val="003841E2"/>
    <w:rsid w:val="0038426D"/>
    <w:rsid w:val="00384592"/>
    <w:rsid w:val="00384A1F"/>
    <w:rsid w:val="00384C20"/>
    <w:rsid w:val="00384CB2"/>
    <w:rsid w:val="003851AB"/>
    <w:rsid w:val="003853DC"/>
    <w:rsid w:val="003854E9"/>
    <w:rsid w:val="003856A0"/>
    <w:rsid w:val="00385B28"/>
    <w:rsid w:val="003863AD"/>
    <w:rsid w:val="0038686E"/>
    <w:rsid w:val="00386AA4"/>
    <w:rsid w:val="0038751D"/>
    <w:rsid w:val="00387B0B"/>
    <w:rsid w:val="00387B3A"/>
    <w:rsid w:val="00387D32"/>
    <w:rsid w:val="00390104"/>
    <w:rsid w:val="00390252"/>
    <w:rsid w:val="00390278"/>
    <w:rsid w:val="003902C5"/>
    <w:rsid w:val="0039039D"/>
    <w:rsid w:val="003904A5"/>
    <w:rsid w:val="003904E8"/>
    <w:rsid w:val="0039050E"/>
    <w:rsid w:val="00390593"/>
    <w:rsid w:val="00390856"/>
    <w:rsid w:val="00390A8B"/>
    <w:rsid w:val="00390B7C"/>
    <w:rsid w:val="00390B8D"/>
    <w:rsid w:val="00390BA1"/>
    <w:rsid w:val="00390C1A"/>
    <w:rsid w:val="00390D04"/>
    <w:rsid w:val="00390F00"/>
    <w:rsid w:val="003911D8"/>
    <w:rsid w:val="00391A03"/>
    <w:rsid w:val="0039238D"/>
    <w:rsid w:val="003929A6"/>
    <w:rsid w:val="00392B95"/>
    <w:rsid w:val="00392CA2"/>
    <w:rsid w:val="00393D2F"/>
    <w:rsid w:val="00393F06"/>
    <w:rsid w:val="00393F3E"/>
    <w:rsid w:val="00394062"/>
    <w:rsid w:val="0039415F"/>
    <w:rsid w:val="003946AE"/>
    <w:rsid w:val="0039472C"/>
    <w:rsid w:val="00395055"/>
    <w:rsid w:val="0039544F"/>
    <w:rsid w:val="003954A7"/>
    <w:rsid w:val="003959F2"/>
    <w:rsid w:val="00395A56"/>
    <w:rsid w:val="00395CB1"/>
    <w:rsid w:val="0039630B"/>
    <w:rsid w:val="003964DC"/>
    <w:rsid w:val="00396A6C"/>
    <w:rsid w:val="00396A8D"/>
    <w:rsid w:val="00396C48"/>
    <w:rsid w:val="00397162"/>
    <w:rsid w:val="003973E7"/>
    <w:rsid w:val="00397429"/>
    <w:rsid w:val="0039778D"/>
    <w:rsid w:val="003978DF"/>
    <w:rsid w:val="00397C53"/>
    <w:rsid w:val="00397E63"/>
    <w:rsid w:val="003A018A"/>
    <w:rsid w:val="003A051F"/>
    <w:rsid w:val="003A06A1"/>
    <w:rsid w:val="003A104D"/>
    <w:rsid w:val="003A15B0"/>
    <w:rsid w:val="003A1743"/>
    <w:rsid w:val="003A177E"/>
    <w:rsid w:val="003A1A16"/>
    <w:rsid w:val="003A1AE7"/>
    <w:rsid w:val="003A1C53"/>
    <w:rsid w:val="003A1CB2"/>
    <w:rsid w:val="003A1DA9"/>
    <w:rsid w:val="003A1FC5"/>
    <w:rsid w:val="003A20DB"/>
    <w:rsid w:val="003A238F"/>
    <w:rsid w:val="003A23F8"/>
    <w:rsid w:val="003A2B24"/>
    <w:rsid w:val="003A2BB1"/>
    <w:rsid w:val="003A2DD6"/>
    <w:rsid w:val="003A2F69"/>
    <w:rsid w:val="003A2FBD"/>
    <w:rsid w:val="003A30B4"/>
    <w:rsid w:val="003A39BC"/>
    <w:rsid w:val="003A3A96"/>
    <w:rsid w:val="003A3AF6"/>
    <w:rsid w:val="003A4187"/>
    <w:rsid w:val="003A41EE"/>
    <w:rsid w:val="003A4261"/>
    <w:rsid w:val="003A47A2"/>
    <w:rsid w:val="003A4A13"/>
    <w:rsid w:val="003A4A66"/>
    <w:rsid w:val="003A4B08"/>
    <w:rsid w:val="003A4BBE"/>
    <w:rsid w:val="003A4D00"/>
    <w:rsid w:val="003A50C8"/>
    <w:rsid w:val="003A51AE"/>
    <w:rsid w:val="003A5202"/>
    <w:rsid w:val="003A520C"/>
    <w:rsid w:val="003A5313"/>
    <w:rsid w:val="003A5992"/>
    <w:rsid w:val="003A5A4A"/>
    <w:rsid w:val="003A5A57"/>
    <w:rsid w:val="003A5A60"/>
    <w:rsid w:val="003A5AD4"/>
    <w:rsid w:val="003A5C77"/>
    <w:rsid w:val="003A5CEC"/>
    <w:rsid w:val="003A5D86"/>
    <w:rsid w:val="003A627B"/>
    <w:rsid w:val="003A62A8"/>
    <w:rsid w:val="003A6319"/>
    <w:rsid w:val="003A66BF"/>
    <w:rsid w:val="003A6CE2"/>
    <w:rsid w:val="003A6E84"/>
    <w:rsid w:val="003A71C5"/>
    <w:rsid w:val="003A7243"/>
    <w:rsid w:val="003A74B7"/>
    <w:rsid w:val="003A74CF"/>
    <w:rsid w:val="003A74EF"/>
    <w:rsid w:val="003A7889"/>
    <w:rsid w:val="003A7AD6"/>
    <w:rsid w:val="003B0292"/>
    <w:rsid w:val="003B03C4"/>
    <w:rsid w:val="003B0415"/>
    <w:rsid w:val="003B0654"/>
    <w:rsid w:val="003B0747"/>
    <w:rsid w:val="003B077A"/>
    <w:rsid w:val="003B0785"/>
    <w:rsid w:val="003B0896"/>
    <w:rsid w:val="003B08BD"/>
    <w:rsid w:val="003B0A36"/>
    <w:rsid w:val="003B0AE9"/>
    <w:rsid w:val="003B0E7C"/>
    <w:rsid w:val="003B119F"/>
    <w:rsid w:val="003B1223"/>
    <w:rsid w:val="003B14D9"/>
    <w:rsid w:val="003B168D"/>
    <w:rsid w:val="003B1EED"/>
    <w:rsid w:val="003B2037"/>
    <w:rsid w:val="003B21C0"/>
    <w:rsid w:val="003B2265"/>
    <w:rsid w:val="003B2951"/>
    <w:rsid w:val="003B298D"/>
    <w:rsid w:val="003B2C88"/>
    <w:rsid w:val="003B2E38"/>
    <w:rsid w:val="003B34A9"/>
    <w:rsid w:val="003B355E"/>
    <w:rsid w:val="003B39A7"/>
    <w:rsid w:val="003B3A5A"/>
    <w:rsid w:val="003B3B8A"/>
    <w:rsid w:val="003B3DB3"/>
    <w:rsid w:val="003B3DDC"/>
    <w:rsid w:val="003B46EC"/>
    <w:rsid w:val="003B46F9"/>
    <w:rsid w:val="003B47B2"/>
    <w:rsid w:val="003B4865"/>
    <w:rsid w:val="003B4B8B"/>
    <w:rsid w:val="003B4BB6"/>
    <w:rsid w:val="003B4BCF"/>
    <w:rsid w:val="003B4FE1"/>
    <w:rsid w:val="003B5248"/>
    <w:rsid w:val="003B5445"/>
    <w:rsid w:val="003B5515"/>
    <w:rsid w:val="003B5539"/>
    <w:rsid w:val="003B5B95"/>
    <w:rsid w:val="003B6218"/>
    <w:rsid w:val="003B630A"/>
    <w:rsid w:val="003B6363"/>
    <w:rsid w:val="003B6385"/>
    <w:rsid w:val="003B63EF"/>
    <w:rsid w:val="003B64BB"/>
    <w:rsid w:val="003B6716"/>
    <w:rsid w:val="003B6818"/>
    <w:rsid w:val="003B68DB"/>
    <w:rsid w:val="003B6E57"/>
    <w:rsid w:val="003B6E5D"/>
    <w:rsid w:val="003B6F19"/>
    <w:rsid w:val="003B6F7F"/>
    <w:rsid w:val="003B6FE5"/>
    <w:rsid w:val="003B7104"/>
    <w:rsid w:val="003B7258"/>
    <w:rsid w:val="003B77CA"/>
    <w:rsid w:val="003B7F4F"/>
    <w:rsid w:val="003C04D3"/>
    <w:rsid w:val="003C054C"/>
    <w:rsid w:val="003C0910"/>
    <w:rsid w:val="003C097F"/>
    <w:rsid w:val="003C0A05"/>
    <w:rsid w:val="003C0EE8"/>
    <w:rsid w:val="003C16EF"/>
    <w:rsid w:val="003C1882"/>
    <w:rsid w:val="003C1AEF"/>
    <w:rsid w:val="003C1BE9"/>
    <w:rsid w:val="003C1C2F"/>
    <w:rsid w:val="003C1CBA"/>
    <w:rsid w:val="003C1E8C"/>
    <w:rsid w:val="003C1EA7"/>
    <w:rsid w:val="003C1EF6"/>
    <w:rsid w:val="003C1F49"/>
    <w:rsid w:val="003C245A"/>
    <w:rsid w:val="003C2503"/>
    <w:rsid w:val="003C288E"/>
    <w:rsid w:val="003C2BB7"/>
    <w:rsid w:val="003C2F0C"/>
    <w:rsid w:val="003C3488"/>
    <w:rsid w:val="003C3685"/>
    <w:rsid w:val="003C3BA7"/>
    <w:rsid w:val="003C3F87"/>
    <w:rsid w:val="003C443F"/>
    <w:rsid w:val="003C4BA2"/>
    <w:rsid w:val="003C60F7"/>
    <w:rsid w:val="003C6154"/>
    <w:rsid w:val="003C6327"/>
    <w:rsid w:val="003C63F4"/>
    <w:rsid w:val="003C64AE"/>
    <w:rsid w:val="003C64D1"/>
    <w:rsid w:val="003C66D4"/>
    <w:rsid w:val="003C68B7"/>
    <w:rsid w:val="003C6959"/>
    <w:rsid w:val="003C6DBC"/>
    <w:rsid w:val="003C6EA8"/>
    <w:rsid w:val="003C72BC"/>
    <w:rsid w:val="003C7829"/>
    <w:rsid w:val="003C7B53"/>
    <w:rsid w:val="003C7B77"/>
    <w:rsid w:val="003C7D87"/>
    <w:rsid w:val="003D00CC"/>
    <w:rsid w:val="003D018A"/>
    <w:rsid w:val="003D03F0"/>
    <w:rsid w:val="003D04A1"/>
    <w:rsid w:val="003D053E"/>
    <w:rsid w:val="003D054E"/>
    <w:rsid w:val="003D0612"/>
    <w:rsid w:val="003D0C40"/>
    <w:rsid w:val="003D10EB"/>
    <w:rsid w:val="003D11CD"/>
    <w:rsid w:val="003D1463"/>
    <w:rsid w:val="003D1492"/>
    <w:rsid w:val="003D19B2"/>
    <w:rsid w:val="003D2185"/>
    <w:rsid w:val="003D233D"/>
    <w:rsid w:val="003D282C"/>
    <w:rsid w:val="003D28B1"/>
    <w:rsid w:val="003D2960"/>
    <w:rsid w:val="003D2B38"/>
    <w:rsid w:val="003D2C40"/>
    <w:rsid w:val="003D31C5"/>
    <w:rsid w:val="003D3274"/>
    <w:rsid w:val="003D3299"/>
    <w:rsid w:val="003D361E"/>
    <w:rsid w:val="003D3A05"/>
    <w:rsid w:val="003D3B8B"/>
    <w:rsid w:val="003D430B"/>
    <w:rsid w:val="003D4B8A"/>
    <w:rsid w:val="003D4D77"/>
    <w:rsid w:val="003D4ECF"/>
    <w:rsid w:val="003D567F"/>
    <w:rsid w:val="003D5F30"/>
    <w:rsid w:val="003D5FC8"/>
    <w:rsid w:val="003D6044"/>
    <w:rsid w:val="003D61CF"/>
    <w:rsid w:val="003D6248"/>
    <w:rsid w:val="003D6384"/>
    <w:rsid w:val="003D76C9"/>
    <w:rsid w:val="003D78FB"/>
    <w:rsid w:val="003D7F76"/>
    <w:rsid w:val="003E01A0"/>
    <w:rsid w:val="003E0B2A"/>
    <w:rsid w:val="003E10DD"/>
    <w:rsid w:val="003E1F2B"/>
    <w:rsid w:val="003E2520"/>
    <w:rsid w:val="003E2E15"/>
    <w:rsid w:val="003E31F8"/>
    <w:rsid w:val="003E32A8"/>
    <w:rsid w:val="003E350E"/>
    <w:rsid w:val="003E36B5"/>
    <w:rsid w:val="003E37C0"/>
    <w:rsid w:val="003E3824"/>
    <w:rsid w:val="003E3941"/>
    <w:rsid w:val="003E3DCA"/>
    <w:rsid w:val="003E40DC"/>
    <w:rsid w:val="003E43BA"/>
    <w:rsid w:val="003E45CD"/>
    <w:rsid w:val="003E4AC4"/>
    <w:rsid w:val="003E4B03"/>
    <w:rsid w:val="003E4EEC"/>
    <w:rsid w:val="003E4FC5"/>
    <w:rsid w:val="003E5080"/>
    <w:rsid w:val="003E54D4"/>
    <w:rsid w:val="003E5E7D"/>
    <w:rsid w:val="003E6459"/>
    <w:rsid w:val="003E6837"/>
    <w:rsid w:val="003E6C74"/>
    <w:rsid w:val="003E7136"/>
    <w:rsid w:val="003E7A08"/>
    <w:rsid w:val="003E7CDD"/>
    <w:rsid w:val="003E7DF0"/>
    <w:rsid w:val="003F0152"/>
    <w:rsid w:val="003F082E"/>
    <w:rsid w:val="003F08D7"/>
    <w:rsid w:val="003F0930"/>
    <w:rsid w:val="003F0DE2"/>
    <w:rsid w:val="003F1084"/>
    <w:rsid w:val="003F13E3"/>
    <w:rsid w:val="003F1A90"/>
    <w:rsid w:val="003F1CAD"/>
    <w:rsid w:val="003F1F14"/>
    <w:rsid w:val="003F20C4"/>
    <w:rsid w:val="003F2262"/>
    <w:rsid w:val="003F2339"/>
    <w:rsid w:val="003F2767"/>
    <w:rsid w:val="003F2B5B"/>
    <w:rsid w:val="003F2D3F"/>
    <w:rsid w:val="003F2D42"/>
    <w:rsid w:val="003F2E7B"/>
    <w:rsid w:val="003F30DE"/>
    <w:rsid w:val="003F336E"/>
    <w:rsid w:val="003F35B4"/>
    <w:rsid w:val="003F3848"/>
    <w:rsid w:val="003F3A8C"/>
    <w:rsid w:val="003F3CA4"/>
    <w:rsid w:val="003F3CCA"/>
    <w:rsid w:val="003F3D05"/>
    <w:rsid w:val="003F3E61"/>
    <w:rsid w:val="003F3E71"/>
    <w:rsid w:val="003F4355"/>
    <w:rsid w:val="003F43A1"/>
    <w:rsid w:val="003F46FE"/>
    <w:rsid w:val="003F473A"/>
    <w:rsid w:val="003F569B"/>
    <w:rsid w:val="003F5A21"/>
    <w:rsid w:val="003F5BAA"/>
    <w:rsid w:val="003F6303"/>
    <w:rsid w:val="003F68C2"/>
    <w:rsid w:val="003F6D6C"/>
    <w:rsid w:val="003F764B"/>
    <w:rsid w:val="004003C2"/>
    <w:rsid w:val="0040050E"/>
    <w:rsid w:val="00400944"/>
    <w:rsid w:val="00400A06"/>
    <w:rsid w:val="00400E62"/>
    <w:rsid w:val="00400F66"/>
    <w:rsid w:val="0040105B"/>
    <w:rsid w:val="00401371"/>
    <w:rsid w:val="00401419"/>
    <w:rsid w:val="00401449"/>
    <w:rsid w:val="004014F8"/>
    <w:rsid w:val="00401641"/>
    <w:rsid w:val="004017E7"/>
    <w:rsid w:val="00401F7A"/>
    <w:rsid w:val="00402063"/>
    <w:rsid w:val="004024DB"/>
    <w:rsid w:val="0040280A"/>
    <w:rsid w:val="00402D9D"/>
    <w:rsid w:val="00402E10"/>
    <w:rsid w:val="00402F47"/>
    <w:rsid w:val="00402F5E"/>
    <w:rsid w:val="00403167"/>
    <w:rsid w:val="00403373"/>
    <w:rsid w:val="00403D67"/>
    <w:rsid w:val="00403E27"/>
    <w:rsid w:val="00404013"/>
    <w:rsid w:val="004041C1"/>
    <w:rsid w:val="004043C1"/>
    <w:rsid w:val="00404415"/>
    <w:rsid w:val="004044F8"/>
    <w:rsid w:val="00404652"/>
    <w:rsid w:val="00404777"/>
    <w:rsid w:val="00404879"/>
    <w:rsid w:val="0040492C"/>
    <w:rsid w:val="00404E3E"/>
    <w:rsid w:val="00404E71"/>
    <w:rsid w:val="00404EDF"/>
    <w:rsid w:val="0040550E"/>
    <w:rsid w:val="004058D2"/>
    <w:rsid w:val="004059F2"/>
    <w:rsid w:val="00405AC0"/>
    <w:rsid w:val="004060D9"/>
    <w:rsid w:val="0040612A"/>
    <w:rsid w:val="00406165"/>
    <w:rsid w:val="00406333"/>
    <w:rsid w:val="00406489"/>
    <w:rsid w:val="00406889"/>
    <w:rsid w:val="00406A7E"/>
    <w:rsid w:val="00406CC0"/>
    <w:rsid w:val="00406F2D"/>
    <w:rsid w:val="004070E2"/>
    <w:rsid w:val="00407197"/>
    <w:rsid w:val="004073D2"/>
    <w:rsid w:val="004076C8"/>
    <w:rsid w:val="00407816"/>
    <w:rsid w:val="00407899"/>
    <w:rsid w:val="00407AE4"/>
    <w:rsid w:val="00407F11"/>
    <w:rsid w:val="00407FF5"/>
    <w:rsid w:val="00410160"/>
    <w:rsid w:val="00410892"/>
    <w:rsid w:val="004108FA"/>
    <w:rsid w:val="0041090A"/>
    <w:rsid w:val="00410B32"/>
    <w:rsid w:val="00410C7D"/>
    <w:rsid w:val="00410DDD"/>
    <w:rsid w:val="00410F74"/>
    <w:rsid w:val="0041181D"/>
    <w:rsid w:val="0041181F"/>
    <w:rsid w:val="004118D7"/>
    <w:rsid w:val="00411B50"/>
    <w:rsid w:val="00411FE2"/>
    <w:rsid w:val="004120F7"/>
    <w:rsid w:val="004122BA"/>
    <w:rsid w:val="00412C26"/>
    <w:rsid w:val="00412C3B"/>
    <w:rsid w:val="00412CED"/>
    <w:rsid w:val="00412D37"/>
    <w:rsid w:val="00412DE6"/>
    <w:rsid w:val="00412E3B"/>
    <w:rsid w:val="004130F2"/>
    <w:rsid w:val="00413166"/>
    <w:rsid w:val="00413FB2"/>
    <w:rsid w:val="004143F5"/>
    <w:rsid w:val="00414442"/>
    <w:rsid w:val="004145BF"/>
    <w:rsid w:val="00414936"/>
    <w:rsid w:val="004150B7"/>
    <w:rsid w:val="00415147"/>
    <w:rsid w:val="0041580C"/>
    <w:rsid w:val="004158C6"/>
    <w:rsid w:val="00415E16"/>
    <w:rsid w:val="0041634D"/>
    <w:rsid w:val="00416363"/>
    <w:rsid w:val="0041663A"/>
    <w:rsid w:val="004168D5"/>
    <w:rsid w:val="00417060"/>
    <w:rsid w:val="0041714A"/>
    <w:rsid w:val="004177BD"/>
    <w:rsid w:val="0041787C"/>
    <w:rsid w:val="004178AC"/>
    <w:rsid w:val="004178D7"/>
    <w:rsid w:val="00417F6F"/>
    <w:rsid w:val="00420FB5"/>
    <w:rsid w:val="00421349"/>
    <w:rsid w:val="004214B4"/>
    <w:rsid w:val="00421931"/>
    <w:rsid w:val="00421EE4"/>
    <w:rsid w:val="0042251E"/>
    <w:rsid w:val="00422765"/>
    <w:rsid w:val="00422B48"/>
    <w:rsid w:val="00422F58"/>
    <w:rsid w:val="00423115"/>
    <w:rsid w:val="00423323"/>
    <w:rsid w:val="0042332E"/>
    <w:rsid w:val="00423621"/>
    <w:rsid w:val="00423934"/>
    <w:rsid w:val="00423B4C"/>
    <w:rsid w:val="004240EC"/>
    <w:rsid w:val="004240F5"/>
    <w:rsid w:val="00424303"/>
    <w:rsid w:val="00424B2F"/>
    <w:rsid w:val="00424B42"/>
    <w:rsid w:val="00424CE6"/>
    <w:rsid w:val="00425004"/>
    <w:rsid w:val="00425635"/>
    <w:rsid w:val="0042565D"/>
    <w:rsid w:val="00425955"/>
    <w:rsid w:val="00425A31"/>
    <w:rsid w:val="00425D3C"/>
    <w:rsid w:val="00425EB0"/>
    <w:rsid w:val="0042601E"/>
    <w:rsid w:val="0042634C"/>
    <w:rsid w:val="00426361"/>
    <w:rsid w:val="0042636F"/>
    <w:rsid w:val="00426418"/>
    <w:rsid w:val="004267C3"/>
    <w:rsid w:val="004267E5"/>
    <w:rsid w:val="00426829"/>
    <w:rsid w:val="00426A5D"/>
    <w:rsid w:val="00426B62"/>
    <w:rsid w:val="00426EAD"/>
    <w:rsid w:val="00427103"/>
    <w:rsid w:val="0042785B"/>
    <w:rsid w:val="0042794B"/>
    <w:rsid w:val="00427CA3"/>
    <w:rsid w:val="00427DE4"/>
    <w:rsid w:val="00427E17"/>
    <w:rsid w:val="00427FC6"/>
    <w:rsid w:val="004300F4"/>
    <w:rsid w:val="00430132"/>
    <w:rsid w:val="004302F2"/>
    <w:rsid w:val="00430A96"/>
    <w:rsid w:val="00430D45"/>
    <w:rsid w:val="00430EF9"/>
    <w:rsid w:val="00430F67"/>
    <w:rsid w:val="004311E4"/>
    <w:rsid w:val="004312BE"/>
    <w:rsid w:val="00431B90"/>
    <w:rsid w:val="00431F66"/>
    <w:rsid w:val="00432413"/>
    <w:rsid w:val="004326B2"/>
    <w:rsid w:val="00432931"/>
    <w:rsid w:val="00432B84"/>
    <w:rsid w:val="00432BC3"/>
    <w:rsid w:val="00432D60"/>
    <w:rsid w:val="00432DA2"/>
    <w:rsid w:val="004332D4"/>
    <w:rsid w:val="004336FF"/>
    <w:rsid w:val="00433A64"/>
    <w:rsid w:val="00433BE8"/>
    <w:rsid w:val="00433E3B"/>
    <w:rsid w:val="00434004"/>
    <w:rsid w:val="0043411C"/>
    <w:rsid w:val="00434393"/>
    <w:rsid w:val="004343D4"/>
    <w:rsid w:val="00434DCB"/>
    <w:rsid w:val="00434E28"/>
    <w:rsid w:val="0043512A"/>
    <w:rsid w:val="00435378"/>
    <w:rsid w:val="00435814"/>
    <w:rsid w:val="00435A0B"/>
    <w:rsid w:val="00435BAE"/>
    <w:rsid w:val="004363AF"/>
    <w:rsid w:val="0043704E"/>
    <w:rsid w:val="0043722E"/>
    <w:rsid w:val="004372BC"/>
    <w:rsid w:val="00437492"/>
    <w:rsid w:val="004375C9"/>
    <w:rsid w:val="00437809"/>
    <w:rsid w:val="004378E2"/>
    <w:rsid w:val="00437D6B"/>
    <w:rsid w:val="00437FE5"/>
    <w:rsid w:val="0044041F"/>
    <w:rsid w:val="004404AC"/>
    <w:rsid w:val="00440828"/>
    <w:rsid w:val="00440946"/>
    <w:rsid w:val="004409CB"/>
    <w:rsid w:val="00440A71"/>
    <w:rsid w:val="00440C8B"/>
    <w:rsid w:val="00440F7E"/>
    <w:rsid w:val="0044131C"/>
    <w:rsid w:val="00441C68"/>
    <w:rsid w:val="00441E22"/>
    <w:rsid w:val="00441FE0"/>
    <w:rsid w:val="00442C28"/>
    <w:rsid w:val="0044339B"/>
    <w:rsid w:val="004435BF"/>
    <w:rsid w:val="00443644"/>
    <w:rsid w:val="004436BB"/>
    <w:rsid w:val="00443A0A"/>
    <w:rsid w:val="00443CC2"/>
    <w:rsid w:val="004442AC"/>
    <w:rsid w:val="004443C5"/>
    <w:rsid w:val="004446AA"/>
    <w:rsid w:val="004447CA"/>
    <w:rsid w:val="00444901"/>
    <w:rsid w:val="00444DD7"/>
    <w:rsid w:val="00444E3B"/>
    <w:rsid w:val="0044514F"/>
    <w:rsid w:val="004451D8"/>
    <w:rsid w:val="0044522A"/>
    <w:rsid w:val="0044584B"/>
    <w:rsid w:val="0044590F"/>
    <w:rsid w:val="00445AF5"/>
    <w:rsid w:val="00445BAD"/>
    <w:rsid w:val="00446305"/>
    <w:rsid w:val="00446350"/>
    <w:rsid w:val="00446389"/>
    <w:rsid w:val="00446471"/>
    <w:rsid w:val="00446535"/>
    <w:rsid w:val="004469F9"/>
    <w:rsid w:val="00446D3F"/>
    <w:rsid w:val="00446DD4"/>
    <w:rsid w:val="0044735C"/>
    <w:rsid w:val="004473FD"/>
    <w:rsid w:val="0044740C"/>
    <w:rsid w:val="0044746E"/>
    <w:rsid w:val="004476C7"/>
    <w:rsid w:val="004477FB"/>
    <w:rsid w:val="00447A28"/>
    <w:rsid w:val="00447DC8"/>
    <w:rsid w:val="0045056B"/>
    <w:rsid w:val="004507F3"/>
    <w:rsid w:val="00450E68"/>
    <w:rsid w:val="0045107E"/>
    <w:rsid w:val="00451AE0"/>
    <w:rsid w:val="0045243D"/>
    <w:rsid w:val="00452525"/>
    <w:rsid w:val="004527DE"/>
    <w:rsid w:val="004528DC"/>
    <w:rsid w:val="00452BB6"/>
    <w:rsid w:val="0045302C"/>
    <w:rsid w:val="0045389E"/>
    <w:rsid w:val="00453935"/>
    <w:rsid w:val="0045393B"/>
    <w:rsid w:val="004539F8"/>
    <w:rsid w:val="00453B2F"/>
    <w:rsid w:val="00453B35"/>
    <w:rsid w:val="00453D5B"/>
    <w:rsid w:val="00453DAE"/>
    <w:rsid w:val="00453E71"/>
    <w:rsid w:val="0045424A"/>
    <w:rsid w:val="004543AE"/>
    <w:rsid w:val="004543B3"/>
    <w:rsid w:val="00454478"/>
    <w:rsid w:val="004544C4"/>
    <w:rsid w:val="00454683"/>
    <w:rsid w:val="00454932"/>
    <w:rsid w:val="00454936"/>
    <w:rsid w:val="00454F2D"/>
    <w:rsid w:val="004556BA"/>
    <w:rsid w:val="0045578E"/>
    <w:rsid w:val="004558F2"/>
    <w:rsid w:val="00455A75"/>
    <w:rsid w:val="00455C05"/>
    <w:rsid w:val="00455DAF"/>
    <w:rsid w:val="00455DBF"/>
    <w:rsid w:val="00455EA2"/>
    <w:rsid w:val="00455F87"/>
    <w:rsid w:val="00456440"/>
    <w:rsid w:val="00456472"/>
    <w:rsid w:val="00456666"/>
    <w:rsid w:val="0045689F"/>
    <w:rsid w:val="00457142"/>
    <w:rsid w:val="0045749A"/>
    <w:rsid w:val="004576BD"/>
    <w:rsid w:val="004577C5"/>
    <w:rsid w:val="00457C67"/>
    <w:rsid w:val="00457CFA"/>
    <w:rsid w:val="004602B6"/>
    <w:rsid w:val="004604D8"/>
    <w:rsid w:val="00460B3B"/>
    <w:rsid w:val="00460D5E"/>
    <w:rsid w:val="00460E15"/>
    <w:rsid w:val="00460EF1"/>
    <w:rsid w:val="00460EFD"/>
    <w:rsid w:val="00461022"/>
    <w:rsid w:val="0046142F"/>
    <w:rsid w:val="0046156E"/>
    <w:rsid w:val="004617A0"/>
    <w:rsid w:val="00461B35"/>
    <w:rsid w:val="00461DF3"/>
    <w:rsid w:val="00462050"/>
    <w:rsid w:val="004624F9"/>
    <w:rsid w:val="00462523"/>
    <w:rsid w:val="004629FF"/>
    <w:rsid w:val="00462B2F"/>
    <w:rsid w:val="00462E13"/>
    <w:rsid w:val="00463BB1"/>
    <w:rsid w:val="00463C2A"/>
    <w:rsid w:val="00463D35"/>
    <w:rsid w:val="00463DE7"/>
    <w:rsid w:val="00463EC1"/>
    <w:rsid w:val="00464207"/>
    <w:rsid w:val="00464298"/>
    <w:rsid w:val="004642C6"/>
    <w:rsid w:val="004643F2"/>
    <w:rsid w:val="0046453B"/>
    <w:rsid w:val="00464AD0"/>
    <w:rsid w:val="00464BCD"/>
    <w:rsid w:val="00464BED"/>
    <w:rsid w:val="00464D36"/>
    <w:rsid w:val="00464D59"/>
    <w:rsid w:val="00465125"/>
    <w:rsid w:val="00465298"/>
    <w:rsid w:val="004652BC"/>
    <w:rsid w:val="00465405"/>
    <w:rsid w:val="004659CE"/>
    <w:rsid w:val="00465BDD"/>
    <w:rsid w:val="00465D4D"/>
    <w:rsid w:val="00465F57"/>
    <w:rsid w:val="00465F74"/>
    <w:rsid w:val="004666F1"/>
    <w:rsid w:val="00466C59"/>
    <w:rsid w:val="00466DB6"/>
    <w:rsid w:val="0046707C"/>
    <w:rsid w:val="0046707E"/>
    <w:rsid w:val="004672D5"/>
    <w:rsid w:val="00467414"/>
    <w:rsid w:val="00467965"/>
    <w:rsid w:val="00467B9E"/>
    <w:rsid w:val="00467C60"/>
    <w:rsid w:val="00467CA1"/>
    <w:rsid w:val="00470521"/>
    <w:rsid w:val="00470858"/>
    <w:rsid w:val="004709D5"/>
    <w:rsid w:val="00470A51"/>
    <w:rsid w:val="00471122"/>
    <w:rsid w:val="004711E0"/>
    <w:rsid w:val="004712E7"/>
    <w:rsid w:val="0047139C"/>
    <w:rsid w:val="004713A9"/>
    <w:rsid w:val="00471614"/>
    <w:rsid w:val="004718D9"/>
    <w:rsid w:val="0047191B"/>
    <w:rsid w:val="00471AD4"/>
    <w:rsid w:val="00471DBA"/>
    <w:rsid w:val="00471E06"/>
    <w:rsid w:val="00471FD6"/>
    <w:rsid w:val="00472054"/>
    <w:rsid w:val="0047209A"/>
    <w:rsid w:val="0047218F"/>
    <w:rsid w:val="0047272C"/>
    <w:rsid w:val="004727DB"/>
    <w:rsid w:val="00472A24"/>
    <w:rsid w:val="00472C02"/>
    <w:rsid w:val="00472D9C"/>
    <w:rsid w:val="004731C2"/>
    <w:rsid w:val="004731F4"/>
    <w:rsid w:val="004734FE"/>
    <w:rsid w:val="0047383B"/>
    <w:rsid w:val="00473A88"/>
    <w:rsid w:val="00473AC5"/>
    <w:rsid w:val="00473CA2"/>
    <w:rsid w:val="00473D81"/>
    <w:rsid w:val="00473E10"/>
    <w:rsid w:val="004741F9"/>
    <w:rsid w:val="00474463"/>
    <w:rsid w:val="0047492A"/>
    <w:rsid w:val="00474EA0"/>
    <w:rsid w:val="0047523E"/>
    <w:rsid w:val="0047563F"/>
    <w:rsid w:val="00475759"/>
    <w:rsid w:val="004759D0"/>
    <w:rsid w:val="004759D7"/>
    <w:rsid w:val="00475CFA"/>
    <w:rsid w:val="00475F04"/>
    <w:rsid w:val="00475F71"/>
    <w:rsid w:val="00476071"/>
    <w:rsid w:val="004761DC"/>
    <w:rsid w:val="00476BAD"/>
    <w:rsid w:val="00476C6B"/>
    <w:rsid w:val="00477047"/>
    <w:rsid w:val="004773C8"/>
    <w:rsid w:val="00477CEC"/>
    <w:rsid w:val="004800FD"/>
    <w:rsid w:val="00480143"/>
    <w:rsid w:val="004809E9"/>
    <w:rsid w:val="00480B30"/>
    <w:rsid w:val="00480DF1"/>
    <w:rsid w:val="00480E31"/>
    <w:rsid w:val="00480EC5"/>
    <w:rsid w:val="00481702"/>
    <w:rsid w:val="004819E5"/>
    <w:rsid w:val="00481B41"/>
    <w:rsid w:val="00481CFB"/>
    <w:rsid w:val="00481F82"/>
    <w:rsid w:val="0048262D"/>
    <w:rsid w:val="004829B3"/>
    <w:rsid w:val="00482E9B"/>
    <w:rsid w:val="00482FAA"/>
    <w:rsid w:val="004831BA"/>
    <w:rsid w:val="0048372C"/>
    <w:rsid w:val="00483756"/>
    <w:rsid w:val="004837DD"/>
    <w:rsid w:val="00483806"/>
    <w:rsid w:val="00483A10"/>
    <w:rsid w:val="00483A81"/>
    <w:rsid w:val="00484436"/>
    <w:rsid w:val="0048444C"/>
    <w:rsid w:val="00484452"/>
    <w:rsid w:val="00484958"/>
    <w:rsid w:val="004849CC"/>
    <w:rsid w:val="00484A88"/>
    <w:rsid w:val="00484F4B"/>
    <w:rsid w:val="00485171"/>
    <w:rsid w:val="00485363"/>
    <w:rsid w:val="00485639"/>
    <w:rsid w:val="0048565B"/>
    <w:rsid w:val="00485668"/>
    <w:rsid w:val="0048599B"/>
    <w:rsid w:val="004860FC"/>
    <w:rsid w:val="00486433"/>
    <w:rsid w:val="00486463"/>
    <w:rsid w:val="00487252"/>
    <w:rsid w:val="00487321"/>
    <w:rsid w:val="0048735A"/>
    <w:rsid w:val="0048744E"/>
    <w:rsid w:val="004876A3"/>
    <w:rsid w:val="00487BC1"/>
    <w:rsid w:val="004900A7"/>
    <w:rsid w:val="00490227"/>
    <w:rsid w:val="0049024E"/>
    <w:rsid w:val="0049046E"/>
    <w:rsid w:val="00490566"/>
    <w:rsid w:val="0049063B"/>
    <w:rsid w:val="004907A7"/>
    <w:rsid w:val="00490A3D"/>
    <w:rsid w:val="00490B41"/>
    <w:rsid w:val="00490CAD"/>
    <w:rsid w:val="004910E8"/>
    <w:rsid w:val="00491198"/>
    <w:rsid w:val="0049212D"/>
    <w:rsid w:val="00492807"/>
    <w:rsid w:val="00492CE0"/>
    <w:rsid w:val="0049316D"/>
    <w:rsid w:val="004931BA"/>
    <w:rsid w:val="0049330C"/>
    <w:rsid w:val="00493581"/>
    <w:rsid w:val="00493956"/>
    <w:rsid w:val="00493AA6"/>
    <w:rsid w:val="00493B56"/>
    <w:rsid w:val="004940D3"/>
    <w:rsid w:val="00494B31"/>
    <w:rsid w:val="00494B3A"/>
    <w:rsid w:val="00494E77"/>
    <w:rsid w:val="00494F6A"/>
    <w:rsid w:val="0049508B"/>
    <w:rsid w:val="00495522"/>
    <w:rsid w:val="0049555A"/>
    <w:rsid w:val="0049612B"/>
    <w:rsid w:val="00496247"/>
    <w:rsid w:val="0049625B"/>
    <w:rsid w:val="004965BD"/>
    <w:rsid w:val="004965F3"/>
    <w:rsid w:val="00496A9B"/>
    <w:rsid w:val="00496EFC"/>
    <w:rsid w:val="004971C0"/>
    <w:rsid w:val="00497289"/>
    <w:rsid w:val="004973DB"/>
    <w:rsid w:val="00497477"/>
    <w:rsid w:val="004975F8"/>
    <w:rsid w:val="00497746"/>
    <w:rsid w:val="00497A37"/>
    <w:rsid w:val="00497B17"/>
    <w:rsid w:val="00497D45"/>
    <w:rsid w:val="004A047C"/>
    <w:rsid w:val="004A0BE2"/>
    <w:rsid w:val="004A0C9B"/>
    <w:rsid w:val="004A0E57"/>
    <w:rsid w:val="004A0F2C"/>
    <w:rsid w:val="004A1017"/>
    <w:rsid w:val="004A1184"/>
    <w:rsid w:val="004A1444"/>
    <w:rsid w:val="004A158A"/>
    <w:rsid w:val="004A1963"/>
    <w:rsid w:val="004A1AD2"/>
    <w:rsid w:val="004A1CD7"/>
    <w:rsid w:val="004A20B2"/>
    <w:rsid w:val="004A2330"/>
    <w:rsid w:val="004A2487"/>
    <w:rsid w:val="004A2501"/>
    <w:rsid w:val="004A266E"/>
    <w:rsid w:val="004A2982"/>
    <w:rsid w:val="004A2D4E"/>
    <w:rsid w:val="004A305E"/>
    <w:rsid w:val="004A313B"/>
    <w:rsid w:val="004A330F"/>
    <w:rsid w:val="004A3BB2"/>
    <w:rsid w:val="004A40FF"/>
    <w:rsid w:val="004A423C"/>
    <w:rsid w:val="004A4251"/>
    <w:rsid w:val="004A4351"/>
    <w:rsid w:val="004A45A7"/>
    <w:rsid w:val="004A4B4F"/>
    <w:rsid w:val="004A4D57"/>
    <w:rsid w:val="004A4DFF"/>
    <w:rsid w:val="004A56EF"/>
    <w:rsid w:val="004A5980"/>
    <w:rsid w:val="004A5B89"/>
    <w:rsid w:val="004A617E"/>
    <w:rsid w:val="004A632A"/>
    <w:rsid w:val="004A6F0C"/>
    <w:rsid w:val="004A6F16"/>
    <w:rsid w:val="004A757F"/>
    <w:rsid w:val="004A783E"/>
    <w:rsid w:val="004B0009"/>
    <w:rsid w:val="004B0082"/>
    <w:rsid w:val="004B017F"/>
    <w:rsid w:val="004B035D"/>
    <w:rsid w:val="004B038F"/>
    <w:rsid w:val="004B0582"/>
    <w:rsid w:val="004B090D"/>
    <w:rsid w:val="004B0E3D"/>
    <w:rsid w:val="004B1062"/>
    <w:rsid w:val="004B112F"/>
    <w:rsid w:val="004B1853"/>
    <w:rsid w:val="004B1D81"/>
    <w:rsid w:val="004B1E2E"/>
    <w:rsid w:val="004B1FE0"/>
    <w:rsid w:val="004B226D"/>
    <w:rsid w:val="004B24B7"/>
    <w:rsid w:val="004B26A3"/>
    <w:rsid w:val="004B2877"/>
    <w:rsid w:val="004B2D81"/>
    <w:rsid w:val="004B31DC"/>
    <w:rsid w:val="004B334B"/>
    <w:rsid w:val="004B34C6"/>
    <w:rsid w:val="004B37A0"/>
    <w:rsid w:val="004B37F0"/>
    <w:rsid w:val="004B3A84"/>
    <w:rsid w:val="004B40E6"/>
    <w:rsid w:val="004B464D"/>
    <w:rsid w:val="004B47EC"/>
    <w:rsid w:val="004B48AD"/>
    <w:rsid w:val="004B4951"/>
    <w:rsid w:val="004B4ABA"/>
    <w:rsid w:val="004B4BDB"/>
    <w:rsid w:val="004B4F34"/>
    <w:rsid w:val="004B50E7"/>
    <w:rsid w:val="004B539C"/>
    <w:rsid w:val="004B5482"/>
    <w:rsid w:val="004B5651"/>
    <w:rsid w:val="004B5781"/>
    <w:rsid w:val="004B57D3"/>
    <w:rsid w:val="004B5851"/>
    <w:rsid w:val="004B5B2B"/>
    <w:rsid w:val="004B5B83"/>
    <w:rsid w:val="004B5C97"/>
    <w:rsid w:val="004B5CB8"/>
    <w:rsid w:val="004B5CEC"/>
    <w:rsid w:val="004B61D1"/>
    <w:rsid w:val="004B63D0"/>
    <w:rsid w:val="004B6423"/>
    <w:rsid w:val="004B6700"/>
    <w:rsid w:val="004B6782"/>
    <w:rsid w:val="004B68A5"/>
    <w:rsid w:val="004B6D59"/>
    <w:rsid w:val="004B7166"/>
    <w:rsid w:val="004B7318"/>
    <w:rsid w:val="004B781D"/>
    <w:rsid w:val="004B796D"/>
    <w:rsid w:val="004B7B32"/>
    <w:rsid w:val="004B7BDB"/>
    <w:rsid w:val="004B7EF6"/>
    <w:rsid w:val="004B7F62"/>
    <w:rsid w:val="004C03BE"/>
    <w:rsid w:val="004C0495"/>
    <w:rsid w:val="004C0C1A"/>
    <w:rsid w:val="004C0D0A"/>
    <w:rsid w:val="004C1069"/>
    <w:rsid w:val="004C1CEB"/>
    <w:rsid w:val="004C1D77"/>
    <w:rsid w:val="004C21B5"/>
    <w:rsid w:val="004C251B"/>
    <w:rsid w:val="004C25D6"/>
    <w:rsid w:val="004C2B06"/>
    <w:rsid w:val="004C2B6D"/>
    <w:rsid w:val="004C2C3E"/>
    <w:rsid w:val="004C2C3F"/>
    <w:rsid w:val="004C34AB"/>
    <w:rsid w:val="004C38C1"/>
    <w:rsid w:val="004C3936"/>
    <w:rsid w:val="004C3ADF"/>
    <w:rsid w:val="004C3EC2"/>
    <w:rsid w:val="004C40B1"/>
    <w:rsid w:val="004C45BA"/>
    <w:rsid w:val="004C49A0"/>
    <w:rsid w:val="004C51E7"/>
    <w:rsid w:val="004C5406"/>
    <w:rsid w:val="004C5600"/>
    <w:rsid w:val="004C57D7"/>
    <w:rsid w:val="004C59A7"/>
    <w:rsid w:val="004C59D8"/>
    <w:rsid w:val="004C5F13"/>
    <w:rsid w:val="004C63C1"/>
    <w:rsid w:val="004C6831"/>
    <w:rsid w:val="004C6870"/>
    <w:rsid w:val="004C6DB2"/>
    <w:rsid w:val="004C6EB4"/>
    <w:rsid w:val="004C72E1"/>
    <w:rsid w:val="004C75C0"/>
    <w:rsid w:val="004C76E9"/>
    <w:rsid w:val="004C77E4"/>
    <w:rsid w:val="004C793A"/>
    <w:rsid w:val="004C7E1B"/>
    <w:rsid w:val="004C7EF3"/>
    <w:rsid w:val="004D01E0"/>
    <w:rsid w:val="004D03C4"/>
    <w:rsid w:val="004D03EF"/>
    <w:rsid w:val="004D04E3"/>
    <w:rsid w:val="004D0538"/>
    <w:rsid w:val="004D054E"/>
    <w:rsid w:val="004D0683"/>
    <w:rsid w:val="004D0B75"/>
    <w:rsid w:val="004D0CEE"/>
    <w:rsid w:val="004D0EF5"/>
    <w:rsid w:val="004D0F58"/>
    <w:rsid w:val="004D11A1"/>
    <w:rsid w:val="004D12E5"/>
    <w:rsid w:val="004D153E"/>
    <w:rsid w:val="004D177D"/>
    <w:rsid w:val="004D196C"/>
    <w:rsid w:val="004D1AF4"/>
    <w:rsid w:val="004D20D1"/>
    <w:rsid w:val="004D2262"/>
    <w:rsid w:val="004D22E1"/>
    <w:rsid w:val="004D2463"/>
    <w:rsid w:val="004D28D8"/>
    <w:rsid w:val="004D29B3"/>
    <w:rsid w:val="004D2ADE"/>
    <w:rsid w:val="004D2B0B"/>
    <w:rsid w:val="004D302E"/>
    <w:rsid w:val="004D3142"/>
    <w:rsid w:val="004D4AF6"/>
    <w:rsid w:val="004D5446"/>
    <w:rsid w:val="004D562C"/>
    <w:rsid w:val="004D57F3"/>
    <w:rsid w:val="004D5C8D"/>
    <w:rsid w:val="004D5ED5"/>
    <w:rsid w:val="004D624B"/>
    <w:rsid w:val="004D62C4"/>
    <w:rsid w:val="004D6A96"/>
    <w:rsid w:val="004D6ABA"/>
    <w:rsid w:val="004D6C22"/>
    <w:rsid w:val="004D70B6"/>
    <w:rsid w:val="004D71A2"/>
    <w:rsid w:val="004D74A5"/>
    <w:rsid w:val="004D74DE"/>
    <w:rsid w:val="004D76B4"/>
    <w:rsid w:val="004D7771"/>
    <w:rsid w:val="004D784C"/>
    <w:rsid w:val="004D793E"/>
    <w:rsid w:val="004D7AF9"/>
    <w:rsid w:val="004D7BB0"/>
    <w:rsid w:val="004D7C00"/>
    <w:rsid w:val="004D7DAE"/>
    <w:rsid w:val="004D7EF6"/>
    <w:rsid w:val="004D7F10"/>
    <w:rsid w:val="004E065E"/>
    <w:rsid w:val="004E0678"/>
    <w:rsid w:val="004E098B"/>
    <w:rsid w:val="004E1172"/>
    <w:rsid w:val="004E11DC"/>
    <w:rsid w:val="004E1219"/>
    <w:rsid w:val="004E1DF3"/>
    <w:rsid w:val="004E2095"/>
    <w:rsid w:val="004E2DFF"/>
    <w:rsid w:val="004E2ECD"/>
    <w:rsid w:val="004E33B7"/>
    <w:rsid w:val="004E35E1"/>
    <w:rsid w:val="004E3745"/>
    <w:rsid w:val="004E37A0"/>
    <w:rsid w:val="004E3C11"/>
    <w:rsid w:val="004E3CDC"/>
    <w:rsid w:val="004E3DF2"/>
    <w:rsid w:val="004E4038"/>
    <w:rsid w:val="004E4135"/>
    <w:rsid w:val="004E4293"/>
    <w:rsid w:val="004E465C"/>
    <w:rsid w:val="004E47BE"/>
    <w:rsid w:val="004E4813"/>
    <w:rsid w:val="004E4839"/>
    <w:rsid w:val="004E496A"/>
    <w:rsid w:val="004E4CF7"/>
    <w:rsid w:val="004E4F4A"/>
    <w:rsid w:val="004E50FA"/>
    <w:rsid w:val="004E574F"/>
    <w:rsid w:val="004E5CB1"/>
    <w:rsid w:val="004E5FDD"/>
    <w:rsid w:val="004E6068"/>
    <w:rsid w:val="004E65A7"/>
    <w:rsid w:val="004E6E2A"/>
    <w:rsid w:val="004E7425"/>
    <w:rsid w:val="004E74A7"/>
    <w:rsid w:val="004E783F"/>
    <w:rsid w:val="004E7AD3"/>
    <w:rsid w:val="004E7C11"/>
    <w:rsid w:val="004F045F"/>
    <w:rsid w:val="004F07AC"/>
    <w:rsid w:val="004F084F"/>
    <w:rsid w:val="004F0863"/>
    <w:rsid w:val="004F09BB"/>
    <w:rsid w:val="004F0B6A"/>
    <w:rsid w:val="004F0B93"/>
    <w:rsid w:val="004F0C35"/>
    <w:rsid w:val="004F0FD7"/>
    <w:rsid w:val="004F0FD8"/>
    <w:rsid w:val="004F11C7"/>
    <w:rsid w:val="004F1971"/>
    <w:rsid w:val="004F1E72"/>
    <w:rsid w:val="004F2115"/>
    <w:rsid w:val="004F2307"/>
    <w:rsid w:val="004F2356"/>
    <w:rsid w:val="004F235F"/>
    <w:rsid w:val="004F23B6"/>
    <w:rsid w:val="004F259F"/>
    <w:rsid w:val="004F286C"/>
    <w:rsid w:val="004F28AC"/>
    <w:rsid w:val="004F2A6F"/>
    <w:rsid w:val="004F2B42"/>
    <w:rsid w:val="004F346C"/>
    <w:rsid w:val="004F38BA"/>
    <w:rsid w:val="004F38E9"/>
    <w:rsid w:val="004F3D67"/>
    <w:rsid w:val="004F3DF9"/>
    <w:rsid w:val="004F415F"/>
    <w:rsid w:val="004F4C7E"/>
    <w:rsid w:val="004F4D5A"/>
    <w:rsid w:val="004F4E16"/>
    <w:rsid w:val="004F5252"/>
    <w:rsid w:val="004F5909"/>
    <w:rsid w:val="004F5C97"/>
    <w:rsid w:val="004F5CAF"/>
    <w:rsid w:val="004F60DF"/>
    <w:rsid w:val="004F6253"/>
    <w:rsid w:val="004F6431"/>
    <w:rsid w:val="004F645B"/>
    <w:rsid w:val="004F66D8"/>
    <w:rsid w:val="004F6900"/>
    <w:rsid w:val="004F6ACD"/>
    <w:rsid w:val="004F6F67"/>
    <w:rsid w:val="004F7341"/>
    <w:rsid w:val="004F763E"/>
    <w:rsid w:val="004F7B48"/>
    <w:rsid w:val="004F7C86"/>
    <w:rsid w:val="00500315"/>
    <w:rsid w:val="00500401"/>
    <w:rsid w:val="00500CA3"/>
    <w:rsid w:val="00500E23"/>
    <w:rsid w:val="0050131B"/>
    <w:rsid w:val="005014CD"/>
    <w:rsid w:val="00502673"/>
    <w:rsid w:val="005026FE"/>
    <w:rsid w:val="00502D57"/>
    <w:rsid w:val="00502DEF"/>
    <w:rsid w:val="00502EF8"/>
    <w:rsid w:val="00503393"/>
    <w:rsid w:val="0050344C"/>
    <w:rsid w:val="00503CA3"/>
    <w:rsid w:val="00503F0D"/>
    <w:rsid w:val="0050463D"/>
    <w:rsid w:val="005048E8"/>
    <w:rsid w:val="00504951"/>
    <w:rsid w:val="00504A46"/>
    <w:rsid w:val="00504CBA"/>
    <w:rsid w:val="005052E5"/>
    <w:rsid w:val="00505527"/>
    <w:rsid w:val="0050566A"/>
    <w:rsid w:val="005058DA"/>
    <w:rsid w:val="00506348"/>
    <w:rsid w:val="0050672E"/>
    <w:rsid w:val="00506760"/>
    <w:rsid w:val="005067A3"/>
    <w:rsid w:val="00506D48"/>
    <w:rsid w:val="005076C2"/>
    <w:rsid w:val="005077DF"/>
    <w:rsid w:val="00507AAD"/>
    <w:rsid w:val="00507F03"/>
    <w:rsid w:val="00510501"/>
    <w:rsid w:val="00510964"/>
    <w:rsid w:val="00510AD0"/>
    <w:rsid w:val="00510EB1"/>
    <w:rsid w:val="005111AC"/>
    <w:rsid w:val="0051130A"/>
    <w:rsid w:val="00512111"/>
    <w:rsid w:val="00512236"/>
    <w:rsid w:val="00512584"/>
    <w:rsid w:val="005128DD"/>
    <w:rsid w:val="00512CD3"/>
    <w:rsid w:val="00512DF4"/>
    <w:rsid w:val="00513098"/>
    <w:rsid w:val="00513423"/>
    <w:rsid w:val="0051348E"/>
    <w:rsid w:val="005139E7"/>
    <w:rsid w:val="00513C52"/>
    <w:rsid w:val="00513D46"/>
    <w:rsid w:val="005140DA"/>
    <w:rsid w:val="00514212"/>
    <w:rsid w:val="00514559"/>
    <w:rsid w:val="005145AB"/>
    <w:rsid w:val="005149D1"/>
    <w:rsid w:val="00514F09"/>
    <w:rsid w:val="005154B3"/>
    <w:rsid w:val="00515A65"/>
    <w:rsid w:val="00515C63"/>
    <w:rsid w:val="00515DE4"/>
    <w:rsid w:val="00515F60"/>
    <w:rsid w:val="005167EA"/>
    <w:rsid w:val="005168B2"/>
    <w:rsid w:val="0051695B"/>
    <w:rsid w:val="00516CB1"/>
    <w:rsid w:val="00516D96"/>
    <w:rsid w:val="005175B6"/>
    <w:rsid w:val="00517A04"/>
    <w:rsid w:val="00517D0F"/>
    <w:rsid w:val="00517EF6"/>
    <w:rsid w:val="0052015A"/>
    <w:rsid w:val="00520489"/>
    <w:rsid w:val="00520DA8"/>
    <w:rsid w:val="00520E4E"/>
    <w:rsid w:val="0052168C"/>
    <w:rsid w:val="005216FA"/>
    <w:rsid w:val="00521A18"/>
    <w:rsid w:val="00521CA0"/>
    <w:rsid w:val="005222BB"/>
    <w:rsid w:val="005222FC"/>
    <w:rsid w:val="0052237B"/>
    <w:rsid w:val="005225A0"/>
    <w:rsid w:val="005225FF"/>
    <w:rsid w:val="0052267D"/>
    <w:rsid w:val="00522828"/>
    <w:rsid w:val="005228C5"/>
    <w:rsid w:val="0052298C"/>
    <w:rsid w:val="00522A80"/>
    <w:rsid w:val="00522B7B"/>
    <w:rsid w:val="00522ED2"/>
    <w:rsid w:val="00522F0B"/>
    <w:rsid w:val="005230F0"/>
    <w:rsid w:val="00523196"/>
    <w:rsid w:val="0052370A"/>
    <w:rsid w:val="00523767"/>
    <w:rsid w:val="005245FC"/>
    <w:rsid w:val="00524628"/>
    <w:rsid w:val="005248E6"/>
    <w:rsid w:val="00524A9F"/>
    <w:rsid w:val="00524BA3"/>
    <w:rsid w:val="00524E89"/>
    <w:rsid w:val="00524F6E"/>
    <w:rsid w:val="00525431"/>
    <w:rsid w:val="005255F3"/>
    <w:rsid w:val="0052577F"/>
    <w:rsid w:val="005258C8"/>
    <w:rsid w:val="005258E7"/>
    <w:rsid w:val="00525BE6"/>
    <w:rsid w:val="00525E15"/>
    <w:rsid w:val="0052655C"/>
    <w:rsid w:val="0052751B"/>
    <w:rsid w:val="00527AC0"/>
    <w:rsid w:val="00527DC8"/>
    <w:rsid w:val="00527F27"/>
    <w:rsid w:val="005301B1"/>
    <w:rsid w:val="0053020B"/>
    <w:rsid w:val="00530213"/>
    <w:rsid w:val="00530524"/>
    <w:rsid w:val="0053060D"/>
    <w:rsid w:val="00530970"/>
    <w:rsid w:val="00531335"/>
    <w:rsid w:val="0053140E"/>
    <w:rsid w:val="005314CD"/>
    <w:rsid w:val="00531758"/>
    <w:rsid w:val="0053187D"/>
    <w:rsid w:val="00531C9A"/>
    <w:rsid w:val="00533339"/>
    <w:rsid w:val="00533554"/>
    <w:rsid w:val="005335EF"/>
    <w:rsid w:val="00533673"/>
    <w:rsid w:val="00533732"/>
    <w:rsid w:val="0053392E"/>
    <w:rsid w:val="00533B70"/>
    <w:rsid w:val="00533C4A"/>
    <w:rsid w:val="00533C5B"/>
    <w:rsid w:val="00533DFF"/>
    <w:rsid w:val="00533ED8"/>
    <w:rsid w:val="005344A1"/>
    <w:rsid w:val="0053459A"/>
    <w:rsid w:val="0053461F"/>
    <w:rsid w:val="00534956"/>
    <w:rsid w:val="00534CD0"/>
    <w:rsid w:val="005356A3"/>
    <w:rsid w:val="00535896"/>
    <w:rsid w:val="00535903"/>
    <w:rsid w:val="00535AA6"/>
    <w:rsid w:val="00535C08"/>
    <w:rsid w:val="00535C2C"/>
    <w:rsid w:val="0053628A"/>
    <w:rsid w:val="00536331"/>
    <w:rsid w:val="005364A9"/>
    <w:rsid w:val="0053656F"/>
    <w:rsid w:val="00536895"/>
    <w:rsid w:val="00536943"/>
    <w:rsid w:val="00536E99"/>
    <w:rsid w:val="00536F76"/>
    <w:rsid w:val="0053704B"/>
    <w:rsid w:val="00537568"/>
    <w:rsid w:val="00537588"/>
    <w:rsid w:val="00537A8D"/>
    <w:rsid w:val="00537B51"/>
    <w:rsid w:val="00537EE3"/>
    <w:rsid w:val="0054002A"/>
    <w:rsid w:val="00540368"/>
    <w:rsid w:val="005404DA"/>
    <w:rsid w:val="005408C5"/>
    <w:rsid w:val="0054095B"/>
    <w:rsid w:val="00540FE9"/>
    <w:rsid w:val="00541370"/>
    <w:rsid w:val="00541DDD"/>
    <w:rsid w:val="00541F51"/>
    <w:rsid w:val="00541FCC"/>
    <w:rsid w:val="005422A2"/>
    <w:rsid w:val="005424C9"/>
    <w:rsid w:val="0054254D"/>
    <w:rsid w:val="005425C1"/>
    <w:rsid w:val="00542723"/>
    <w:rsid w:val="00542791"/>
    <w:rsid w:val="005429F9"/>
    <w:rsid w:val="00542C3D"/>
    <w:rsid w:val="00542EF3"/>
    <w:rsid w:val="00542F81"/>
    <w:rsid w:val="00543115"/>
    <w:rsid w:val="0054315F"/>
    <w:rsid w:val="005432CE"/>
    <w:rsid w:val="0054388D"/>
    <w:rsid w:val="00543CCF"/>
    <w:rsid w:val="00543E56"/>
    <w:rsid w:val="00543F89"/>
    <w:rsid w:val="005444B5"/>
    <w:rsid w:val="00544587"/>
    <w:rsid w:val="0054475D"/>
    <w:rsid w:val="00544891"/>
    <w:rsid w:val="00544D29"/>
    <w:rsid w:val="00544DD6"/>
    <w:rsid w:val="0054536B"/>
    <w:rsid w:val="005454A6"/>
    <w:rsid w:val="00545552"/>
    <w:rsid w:val="005459B3"/>
    <w:rsid w:val="00545A0E"/>
    <w:rsid w:val="00545A35"/>
    <w:rsid w:val="00545E22"/>
    <w:rsid w:val="00546252"/>
    <w:rsid w:val="00546674"/>
    <w:rsid w:val="005467BB"/>
    <w:rsid w:val="00546B44"/>
    <w:rsid w:val="00547232"/>
    <w:rsid w:val="00547249"/>
    <w:rsid w:val="00547267"/>
    <w:rsid w:val="00547653"/>
    <w:rsid w:val="00547760"/>
    <w:rsid w:val="0054783F"/>
    <w:rsid w:val="005479F4"/>
    <w:rsid w:val="00547C20"/>
    <w:rsid w:val="00547D18"/>
    <w:rsid w:val="00547FD7"/>
    <w:rsid w:val="0055037E"/>
    <w:rsid w:val="00550687"/>
    <w:rsid w:val="00550703"/>
    <w:rsid w:val="00550D56"/>
    <w:rsid w:val="00550F6C"/>
    <w:rsid w:val="00551517"/>
    <w:rsid w:val="00551550"/>
    <w:rsid w:val="00551BD3"/>
    <w:rsid w:val="00551F52"/>
    <w:rsid w:val="00552136"/>
    <w:rsid w:val="005523B6"/>
    <w:rsid w:val="0055248C"/>
    <w:rsid w:val="005524FB"/>
    <w:rsid w:val="005525C1"/>
    <w:rsid w:val="005526E7"/>
    <w:rsid w:val="00552846"/>
    <w:rsid w:val="00552885"/>
    <w:rsid w:val="00552C2E"/>
    <w:rsid w:val="00552F62"/>
    <w:rsid w:val="00553107"/>
    <w:rsid w:val="00553254"/>
    <w:rsid w:val="0055327F"/>
    <w:rsid w:val="0055337B"/>
    <w:rsid w:val="00553471"/>
    <w:rsid w:val="005534BD"/>
    <w:rsid w:val="005534CB"/>
    <w:rsid w:val="0055377C"/>
    <w:rsid w:val="00553C45"/>
    <w:rsid w:val="00553DEE"/>
    <w:rsid w:val="00553E4C"/>
    <w:rsid w:val="00553EEF"/>
    <w:rsid w:val="00553F7E"/>
    <w:rsid w:val="00553FEC"/>
    <w:rsid w:val="00554033"/>
    <w:rsid w:val="00554CFF"/>
    <w:rsid w:val="00555188"/>
    <w:rsid w:val="00555233"/>
    <w:rsid w:val="0055555C"/>
    <w:rsid w:val="00555647"/>
    <w:rsid w:val="005556F8"/>
    <w:rsid w:val="005557BC"/>
    <w:rsid w:val="00555F07"/>
    <w:rsid w:val="00556122"/>
    <w:rsid w:val="00556671"/>
    <w:rsid w:val="0055669B"/>
    <w:rsid w:val="00556775"/>
    <w:rsid w:val="00556877"/>
    <w:rsid w:val="005569D1"/>
    <w:rsid w:val="00556CDC"/>
    <w:rsid w:val="00556F25"/>
    <w:rsid w:val="005570D0"/>
    <w:rsid w:val="005575DC"/>
    <w:rsid w:val="0055771C"/>
    <w:rsid w:val="00557A20"/>
    <w:rsid w:val="00557C50"/>
    <w:rsid w:val="00557EA9"/>
    <w:rsid w:val="00557F4E"/>
    <w:rsid w:val="00560110"/>
    <w:rsid w:val="0056087A"/>
    <w:rsid w:val="00560B62"/>
    <w:rsid w:val="005613CC"/>
    <w:rsid w:val="00561783"/>
    <w:rsid w:val="0056190A"/>
    <w:rsid w:val="00561943"/>
    <w:rsid w:val="00561AA8"/>
    <w:rsid w:val="00561EB1"/>
    <w:rsid w:val="00561F94"/>
    <w:rsid w:val="00561FD6"/>
    <w:rsid w:val="00562434"/>
    <w:rsid w:val="005625F5"/>
    <w:rsid w:val="005628F8"/>
    <w:rsid w:val="0056294F"/>
    <w:rsid w:val="00562A3F"/>
    <w:rsid w:val="00562A66"/>
    <w:rsid w:val="00562BE9"/>
    <w:rsid w:val="00562C1F"/>
    <w:rsid w:val="00562EFA"/>
    <w:rsid w:val="00562F13"/>
    <w:rsid w:val="0056316D"/>
    <w:rsid w:val="00563273"/>
    <w:rsid w:val="005635CE"/>
    <w:rsid w:val="0056369A"/>
    <w:rsid w:val="005639F1"/>
    <w:rsid w:val="00563AF7"/>
    <w:rsid w:val="00563CCE"/>
    <w:rsid w:val="00563E27"/>
    <w:rsid w:val="00563FD8"/>
    <w:rsid w:val="005641DB"/>
    <w:rsid w:val="00564424"/>
    <w:rsid w:val="00564521"/>
    <w:rsid w:val="0056486C"/>
    <w:rsid w:val="00564CC5"/>
    <w:rsid w:val="00564DCF"/>
    <w:rsid w:val="00564E5A"/>
    <w:rsid w:val="00565638"/>
    <w:rsid w:val="005656F3"/>
    <w:rsid w:val="00565B6C"/>
    <w:rsid w:val="00565C1D"/>
    <w:rsid w:val="00565C26"/>
    <w:rsid w:val="00565E8B"/>
    <w:rsid w:val="00566574"/>
    <w:rsid w:val="005668ED"/>
    <w:rsid w:val="00566A26"/>
    <w:rsid w:val="00566D73"/>
    <w:rsid w:val="00566EAC"/>
    <w:rsid w:val="00567804"/>
    <w:rsid w:val="00567863"/>
    <w:rsid w:val="00567B62"/>
    <w:rsid w:val="00567E0B"/>
    <w:rsid w:val="00567F26"/>
    <w:rsid w:val="00570023"/>
    <w:rsid w:val="005700C8"/>
    <w:rsid w:val="0057069F"/>
    <w:rsid w:val="00570916"/>
    <w:rsid w:val="005711F2"/>
    <w:rsid w:val="005712AE"/>
    <w:rsid w:val="00571317"/>
    <w:rsid w:val="005718B4"/>
    <w:rsid w:val="00571C29"/>
    <w:rsid w:val="00571EE5"/>
    <w:rsid w:val="0057226F"/>
    <w:rsid w:val="0057239A"/>
    <w:rsid w:val="00572A29"/>
    <w:rsid w:val="00572B31"/>
    <w:rsid w:val="005730E0"/>
    <w:rsid w:val="00573238"/>
    <w:rsid w:val="00573CBF"/>
    <w:rsid w:val="00573EAB"/>
    <w:rsid w:val="00574282"/>
    <w:rsid w:val="005743D8"/>
    <w:rsid w:val="00574CB2"/>
    <w:rsid w:val="00574DC0"/>
    <w:rsid w:val="0057533C"/>
    <w:rsid w:val="00575604"/>
    <w:rsid w:val="00575747"/>
    <w:rsid w:val="00575C2E"/>
    <w:rsid w:val="00575ECD"/>
    <w:rsid w:val="00575FAC"/>
    <w:rsid w:val="005760B4"/>
    <w:rsid w:val="005768A9"/>
    <w:rsid w:val="00576B2C"/>
    <w:rsid w:val="00576EEF"/>
    <w:rsid w:val="00576F8C"/>
    <w:rsid w:val="00577255"/>
    <w:rsid w:val="005772AB"/>
    <w:rsid w:val="00577714"/>
    <w:rsid w:val="00577761"/>
    <w:rsid w:val="00577C1D"/>
    <w:rsid w:val="00580158"/>
    <w:rsid w:val="005802E2"/>
    <w:rsid w:val="0058061D"/>
    <w:rsid w:val="00580800"/>
    <w:rsid w:val="00580ED0"/>
    <w:rsid w:val="005811D4"/>
    <w:rsid w:val="005812A2"/>
    <w:rsid w:val="005812B4"/>
    <w:rsid w:val="0058138F"/>
    <w:rsid w:val="00581462"/>
    <w:rsid w:val="005814AA"/>
    <w:rsid w:val="005827AE"/>
    <w:rsid w:val="00582A49"/>
    <w:rsid w:val="00582C47"/>
    <w:rsid w:val="00582CB1"/>
    <w:rsid w:val="00582D63"/>
    <w:rsid w:val="00582DCF"/>
    <w:rsid w:val="00583012"/>
    <w:rsid w:val="005832B4"/>
    <w:rsid w:val="0058353E"/>
    <w:rsid w:val="00583550"/>
    <w:rsid w:val="0058374A"/>
    <w:rsid w:val="005837B6"/>
    <w:rsid w:val="00583A98"/>
    <w:rsid w:val="00583D6D"/>
    <w:rsid w:val="00583D79"/>
    <w:rsid w:val="00583D86"/>
    <w:rsid w:val="0058433A"/>
    <w:rsid w:val="00584A1D"/>
    <w:rsid w:val="00584A4D"/>
    <w:rsid w:val="00584DDB"/>
    <w:rsid w:val="00584E61"/>
    <w:rsid w:val="00585104"/>
    <w:rsid w:val="005851B5"/>
    <w:rsid w:val="00585251"/>
    <w:rsid w:val="005853F9"/>
    <w:rsid w:val="00585453"/>
    <w:rsid w:val="0058595A"/>
    <w:rsid w:val="00585985"/>
    <w:rsid w:val="00585F2B"/>
    <w:rsid w:val="0058641F"/>
    <w:rsid w:val="005865BB"/>
    <w:rsid w:val="0058688D"/>
    <w:rsid w:val="005868A5"/>
    <w:rsid w:val="0058693D"/>
    <w:rsid w:val="00586ADD"/>
    <w:rsid w:val="00586C70"/>
    <w:rsid w:val="00586CCC"/>
    <w:rsid w:val="00587094"/>
    <w:rsid w:val="005873A8"/>
    <w:rsid w:val="00587546"/>
    <w:rsid w:val="0058777C"/>
    <w:rsid w:val="005877C2"/>
    <w:rsid w:val="005879EE"/>
    <w:rsid w:val="00587AB2"/>
    <w:rsid w:val="00587AF0"/>
    <w:rsid w:val="00587D1D"/>
    <w:rsid w:val="00587FBC"/>
    <w:rsid w:val="0059006E"/>
    <w:rsid w:val="00590293"/>
    <w:rsid w:val="00590501"/>
    <w:rsid w:val="00590DF6"/>
    <w:rsid w:val="00591010"/>
    <w:rsid w:val="00591520"/>
    <w:rsid w:val="005915DC"/>
    <w:rsid w:val="00591646"/>
    <w:rsid w:val="005916DD"/>
    <w:rsid w:val="005916F1"/>
    <w:rsid w:val="00591E7C"/>
    <w:rsid w:val="005921A6"/>
    <w:rsid w:val="00592242"/>
    <w:rsid w:val="005923AB"/>
    <w:rsid w:val="00592BB2"/>
    <w:rsid w:val="00592D24"/>
    <w:rsid w:val="00592DAE"/>
    <w:rsid w:val="005935A4"/>
    <w:rsid w:val="005937EA"/>
    <w:rsid w:val="00593A51"/>
    <w:rsid w:val="00593D64"/>
    <w:rsid w:val="00593D9A"/>
    <w:rsid w:val="00593F88"/>
    <w:rsid w:val="00594224"/>
    <w:rsid w:val="00594525"/>
    <w:rsid w:val="00594D48"/>
    <w:rsid w:val="00594EFC"/>
    <w:rsid w:val="005951AA"/>
    <w:rsid w:val="005954AD"/>
    <w:rsid w:val="005959D3"/>
    <w:rsid w:val="005959F2"/>
    <w:rsid w:val="0059676A"/>
    <w:rsid w:val="00596DAF"/>
    <w:rsid w:val="00596EE6"/>
    <w:rsid w:val="00596FD2"/>
    <w:rsid w:val="005973B2"/>
    <w:rsid w:val="00597A15"/>
    <w:rsid w:val="00597C3C"/>
    <w:rsid w:val="005A0298"/>
    <w:rsid w:val="005A04FC"/>
    <w:rsid w:val="005A0692"/>
    <w:rsid w:val="005A0712"/>
    <w:rsid w:val="005A0BBD"/>
    <w:rsid w:val="005A0E4C"/>
    <w:rsid w:val="005A0EDF"/>
    <w:rsid w:val="005A11A2"/>
    <w:rsid w:val="005A12A3"/>
    <w:rsid w:val="005A1450"/>
    <w:rsid w:val="005A1575"/>
    <w:rsid w:val="005A1802"/>
    <w:rsid w:val="005A1B1C"/>
    <w:rsid w:val="005A1F46"/>
    <w:rsid w:val="005A2106"/>
    <w:rsid w:val="005A2120"/>
    <w:rsid w:val="005A22BC"/>
    <w:rsid w:val="005A2631"/>
    <w:rsid w:val="005A287F"/>
    <w:rsid w:val="005A29CC"/>
    <w:rsid w:val="005A2BE8"/>
    <w:rsid w:val="005A2F9C"/>
    <w:rsid w:val="005A4258"/>
    <w:rsid w:val="005A449D"/>
    <w:rsid w:val="005A4579"/>
    <w:rsid w:val="005A457B"/>
    <w:rsid w:val="005A48C4"/>
    <w:rsid w:val="005A4937"/>
    <w:rsid w:val="005A4AF2"/>
    <w:rsid w:val="005A4F8B"/>
    <w:rsid w:val="005A51CF"/>
    <w:rsid w:val="005A56E4"/>
    <w:rsid w:val="005A5960"/>
    <w:rsid w:val="005A5BE6"/>
    <w:rsid w:val="005A5D5C"/>
    <w:rsid w:val="005A60C3"/>
    <w:rsid w:val="005A60CF"/>
    <w:rsid w:val="005A62CE"/>
    <w:rsid w:val="005A62E9"/>
    <w:rsid w:val="005A6392"/>
    <w:rsid w:val="005A67E8"/>
    <w:rsid w:val="005A6899"/>
    <w:rsid w:val="005A6977"/>
    <w:rsid w:val="005A6C49"/>
    <w:rsid w:val="005A6F8C"/>
    <w:rsid w:val="005A7505"/>
    <w:rsid w:val="005A75E0"/>
    <w:rsid w:val="005A7603"/>
    <w:rsid w:val="005A7773"/>
    <w:rsid w:val="005A7D0D"/>
    <w:rsid w:val="005B06C9"/>
    <w:rsid w:val="005B07BE"/>
    <w:rsid w:val="005B0970"/>
    <w:rsid w:val="005B0B25"/>
    <w:rsid w:val="005B0B5E"/>
    <w:rsid w:val="005B0EEA"/>
    <w:rsid w:val="005B13B2"/>
    <w:rsid w:val="005B14A0"/>
    <w:rsid w:val="005B16D2"/>
    <w:rsid w:val="005B18D2"/>
    <w:rsid w:val="005B1922"/>
    <w:rsid w:val="005B1C69"/>
    <w:rsid w:val="005B2037"/>
    <w:rsid w:val="005B274C"/>
    <w:rsid w:val="005B2EB9"/>
    <w:rsid w:val="005B2F40"/>
    <w:rsid w:val="005B2F93"/>
    <w:rsid w:val="005B362F"/>
    <w:rsid w:val="005B38D1"/>
    <w:rsid w:val="005B3BF9"/>
    <w:rsid w:val="005B3C0D"/>
    <w:rsid w:val="005B42AE"/>
    <w:rsid w:val="005B4395"/>
    <w:rsid w:val="005B4458"/>
    <w:rsid w:val="005B4721"/>
    <w:rsid w:val="005B4901"/>
    <w:rsid w:val="005B4A2D"/>
    <w:rsid w:val="005B4F73"/>
    <w:rsid w:val="005B500F"/>
    <w:rsid w:val="005B526B"/>
    <w:rsid w:val="005B549F"/>
    <w:rsid w:val="005B5768"/>
    <w:rsid w:val="005B5891"/>
    <w:rsid w:val="005B5DA0"/>
    <w:rsid w:val="005B5E6D"/>
    <w:rsid w:val="005B69FC"/>
    <w:rsid w:val="005B6FF7"/>
    <w:rsid w:val="005B7146"/>
    <w:rsid w:val="005B717E"/>
    <w:rsid w:val="005B7202"/>
    <w:rsid w:val="005B7893"/>
    <w:rsid w:val="005B7AA6"/>
    <w:rsid w:val="005B7E11"/>
    <w:rsid w:val="005B7F6B"/>
    <w:rsid w:val="005C0163"/>
    <w:rsid w:val="005C018D"/>
    <w:rsid w:val="005C0291"/>
    <w:rsid w:val="005C05CB"/>
    <w:rsid w:val="005C0609"/>
    <w:rsid w:val="005C09AA"/>
    <w:rsid w:val="005C11F6"/>
    <w:rsid w:val="005C1AE4"/>
    <w:rsid w:val="005C1B11"/>
    <w:rsid w:val="005C23A5"/>
    <w:rsid w:val="005C27C2"/>
    <w:rsid w:val="005C2950"/>
    <w:rsid w:val="005C3127"/>
    <w:rsid w:val="005C319B"/>
    <w:rsid w:val="005C31C9"/>
    <w:rsid w:val="005C38AF"/>
    <w:rsid w:val="005C3964"/>
    <w:rsid w:val="005C3AC3"/>
    <w:rsid w:val="005C3AC7"/>
    <w:rsid w:val="005C3BAE"/>
    <w:rsid w:val="005C3EA7"/>
    <w:rsid w:val="005C40B1"/>
    <w:rsid w:val="005C433E"/>
    <w:rsid w:val="005C44BD"/>
    <w:rsid w:val="005C4A30"/>
    <w:rsid w:val="005C4A60"/>
    <w:rsid w:val="005C53A3"/>
    <w:rsid w:val="005C53AE"/>
    <w:rsid w:val="005C5403"/>
    <w:rsid w:val="005C5513"/>
    <w:rsid w:val="005C554D"/>
    <w:rsid w:val="005C5B40"/>
    <w:rsid w:val="005C5B51"/>
    <w:rsid w:val="005C5C2E"/>
    <w:rsid w:val="005C5DE6"/>
    <w:rsid w:val="005C5E1E"/>
    <w:rsid w:val="005C5F0A"/>
    <w:rsid w:val="005C5FF8"/>
    <w:rsid w:val="005C62EC"/>
    <w:rsid w:val="005C6433"/>
    <w:rsid w:val="005C6510"/>
    <w:rsid w:val="005C65E6"/>
    <w:rsid w:val="005C6A84"/>
    <w:rsid w:val="005C6CC3"/>
    <w:rsid w:val="005C734F"/>
    <w:rsid w:val="005C73FB"/>
    <w:rsid w:val="005C7917"/>
    <w:rsid w:val="005C7AB2"/>
    <w:rsid w:val="005C7B73"/>
    <w:rsid w:val="005D0181"/>
    <w:rsid w:val="005D02BC"/>
    <w:rsid w:val="005D05D2"/>
    <w:rsid w:val="005D08BF"/>
    <w:rsid w:val="005D0B58"/>
    <w:rsid w:val="005D0CD6"/>
    <w:rsid w:val="005D0E68"/>
    <w:rsid w:val="005D10D6"/>
    <w:rsid w:val="005D12FB"/>
    <w:rsid w:val="005D1536"/>
    <w:rsid w:val="005D163A"/>
    <w:rsid w:val="005D17B8"/>
    <w:rsid w:val="005D17DB"/>
    <w:rsid w:val="005D1996"/>
    <w:rsid w:val="005D1EBB"/>
    <w:rsid w:val="005D2028"/>
    <w:rsid w:val="005D202B"/>
    <w:rsid w:val="005D208C"/>
    <w:rsid w:val="005D214C"/>
    <w:rsid w:val="005D241A"/>
    <w:rsid w:val="005D248B"/>
    <w:rsid w:val="005D2550"/>
    <w:rsid w:val="005D27DD"/>
    <w:rsid w:val="005D2C5D"/>
    <w:rsid w:val="005D35D6"/>
    <w:rsid w:val="005D39C0"/>
    <w:rsid w:val="005D3F11"/>
    <w:rsid w:val="005D411B"/>
    <w:rsid w:val="005D4513"/>
    <w:rsid w:val="005D47D6"/>
    <w:rsid w:val="005D491C"/>
    <w:rsid w:val="005D4B6B"/>
    <w:rsid w:val="005D4D90"/>
    <w:rsid w:val="005D4DB6"/>
    <w:rsid w:val="005D4FEC"/>
    <w:rsid w:val="005D5033"/>
    <w:rsid w:val="005D51E4"/>
    <w:rsid w:val="005D572D"/>
    <w:rsid w:val="005D587A"/>
    <w:rsid w:val="005D5AC7"/>
    <w:rsid w:val="005D5CCF"/>
    <w:rsid w:val="005D5D39"/>
    <w:rsid w:val="005D5D61"/>
    <w:rsid w:val="005D5E82"/>
    <w:rsid w:val="005D648E"/>
    <w:rsid w:val="005D667C"/>
    <w:rsid w:val="005D6C38"/>
    <w:rsid w:val="005D6D98"/>
    <w:rsid w:val="005D6EC8"/>
    <w:rsid w:val="005D6F7C"/>
    <w:rsid w:val="005D72A8"/>
    <w:rsid w:val="005D78CB"/>
    <w:rsid w:val="005D78D5"/>
    <w:rsid w:val="005D7BAD"/>
    <w:rsid w:val="005D7CDA"/>
    <w:rsid w:val="005D7D01"/>
    <w:rsid w:val="005D7DF0"/>
    <w:rsid w:val="005D7FA1"/>
    <w:rsid w:val="005E06FA"/>
    <w:rsid w:val="005E0973"/>
    <w:rsid w:val="005E0A20"/>
    <w:rsid w:val="005E0AD6"/>
    <w:rsid w:val="005E0D3F"/>
    <w:rsid w:val="005E0D4C"/>
    <w:rsid w:val="005E0EC4"/>
    <w:rsid w:val="005E1031"/>
    <w:rsid w:val="005E14A5"/>
    <w:rsid w:val="005E184B"/>
    <w:rsid w:val="005E1D61"/>
    <w:rsid w:val="005E1E18"/>
    <w:rsid w:val="005E1EBE"/>
    <w:rsid w:val="005E20F8"/>
    <w:rsid w:val="005E20FB"/>
    <w:rsid w:val="005E25A7"/>
    <w:rsid w:val="005E25BD"/>
    <w:rsid w:val="005E2860"/>
    <w:rsid w:val="005E2890"/>
    <w:rsid w:val="005E2BD3"/>
    <w:rsid w:val="005E2E1F"/>
    <w:rsid w:val="005E360D"/>
    <w:rsid w:val="005E3940"/>
    <w:rsid w:val="005E3B90"/>
    <w:rsid w:val="005E3D7C"/>
    <w:rsid w:val="005E3FFC"/>
    <w:rsid w:val="005E4172"/>
    <w:rsid w:val="005E4722"/>
    <w:rsid w:val="005E4BFA"/>
    <w:rsid w:val="005E4CF2"/>
    <w:rsid w:val="005E535C"/>
    <w:rsid w:val="005E56AF"/>
    <w:rsid w:val="005E578E"/>
    <w:rsid w:val="005E58B6"/>
    <w:rsid w:val="005E6159"/>
    <w:rsid w:val="005E617D"/>
    <w:rsid w:val="005E629C"/>
    <w:rsid w:val="005E63F7"/>
    <w:rsid w:val="005E65DF"/>
    <w:rsid w:val="005E678E"/>
    <w:rsid w:val="005E6C47"/>
    <w:rsid w:val="005E704F"/>
    <w:rsid w:val="005E720A"/>
    <w:rsid w:val="005E722F"/>
    <w:rsid w:val="005E7265"/>
    <w:rsid w:val="005E7B60"/>
    <w:rsid w:val="005E7B8B"/>
    <w:rsid w:val="005E7DDE"/>
    <w:rsid w:val="005E7F70"/>
    <w:rsid w:val="005F003A"/>
    <w:rsid w:val="005F02FF"/>
    <w:rsid w:val="005F030F"/>
    <w:rsid w:val="005F074A"/>
    <w:rsid w:val="005F0869"/>
    <w:rsid w:val="005F0944"/>
    <w:rsid w:val="005F09D9"/>
    <w:rsid w:val="005F0B4F"/>
    <w:rsid w:val="005F0F92"/>
    <w:rsid w:val="005F10DB"/>
    <w:rsid w:val="005F146C"/>
    <w:rsid w:val="005F185D"/>
    <w:rsid w:val="005F199E"/>
    <w:rsid w:val="005F1AFC"/>
    <w:rsid w:val="005F1FB2"/>
    <w:rsid w:val="005F1FBD"/>
    <w:rsid w:val="005F22A5"/>
    <w:rsid w:val="005F2BB0"/>
    <w:rsid w:val="005F2C88"/>
    <w:rsid w:val="005F2DF4"/>
    <w:rsid w:val="005F2E08"/>
    <w:rsid w:val="005F2E0F"/>
    <w:rsid w:val="005F2FA8"/>
    <w:rsid w:val="005F2FDC"/>
    <w:rsid w:val="005F36FC"/>
    <w:rsid w:val="005F398D"/>
    <w:rsid w:val="005F39E4"/>
    <w:rsid w:val="005F3B8A"/>
    <w:rsid w:val="005F3D42"/>
    <w:rsid w:val="005F405A"/>
    <w:rsid w:val="005F448B"/>
    <w:rsid w:val="005F45FC"/>
    <w:rsid w:val="005F4613"/>
    <w:rsid w:val="005F466F"/>
    <w:rsid w:val="005F4854"/>
    <w:rsid w:val="005F48F8"/>
    <w:rsid w:val="005F4AEF"/>
    <w:rsid w:val="005F4EAA"/>
    <w:rsid w:val="005F529E"/>
    <w:rsid w:val="005F5472"/>
    <w:rsid w:val="005F5A5F"/>
    <w:rsid w:val="005F5BFA"/>
    <w:rsid w:val="005F63B0"/>
    <w:rsid w:val="005F644D"/>
    <w:rsid w:val="005F66E1"/>
    <w:rsid w:val="005F6720"/>
    <w:rsid w:val="005F684F"/>
    <w:rsid w:val="005F6861"/>
    <w:rsid w:val="005F6D4E"/>
    <w:rsid w:val="005F6E4A"/>
    <w:rsid w:val="005F7225"/>
    <w:rsid w:val="005F7635"/>
    <w:rsid w:val="005F77DC"/>
    <w:rsid w:val="005F7868"/>
    <w:rsid w:val="00600406"/>
    <w:rsid w:val="0060080E"/>
    <w:rsid w:val="00600AEF"/>
    <w:rsid w:val="00600AF9"/>
    <w:rsid w:val="00600B58"/>
    <w:rsid w:val="00600F40"/>
    <w:rsid w:val="00601032"/>
    <w:rsid w:val="0060148D"/>
    <w:rsid w:val="006014F3"/>
    <w:rsid w:val="00601626"/>
    <w:rsid w:val="00601628"/>
    <w:rsid w:val="00601725"/>
    <w:rsid w:val="00601BF3"/>
    <w:rsid w:val="00601E6A"/>
    <w:rsid w:val="00602576"/>
    <w:rsid w:val="0060264A"/>
    <w:rsid w:val="006026F0"/>
    <w:rsid w:val="00602ABB"/>
    <w:rsid w:val="00602AF5"/>
    <w:rsid w:val="006030F1"/>
    <w:rsid w:val="00603156"/>
    <w:rsid w:val="0060317A"/>
    <w:rsid w:val="006031D7"/>
    <w:rsid w:val="00603331"/>
    <w:rsid w:val="00603423"/>
    <w:rsid w:val="00603551"/>
    <w:rsid w:val="006035B5"/>
    <w:rsid w:val="00603B52"/>
    <w:rsid w:val="00603D9C"/>
    <w:rsid w:val="00603FA1"/>
    <w:rsid w:val="006041DF"/>
    <w:rsid w:val="00604628"/>
    <w:rsid w:val="00604945"/>
    <w:rsid w:val="00604D28"/>
    <w:rsid w:val="00604E1B"/>
    <w:rsid w:val="00604E1C"/>
    <w:rsid w:val="00604ECF"/>
    <w:rsid w:val="00605106"/>
    <w:rsid w:val="00605627"/>
    <w:rsid w:val="006057B5"/>
    <w:rsid w:val="006059F4"/>
    <w:rsid w:val="00605C50"/>
    <w:rsid w:val="00605CBF"/>
    <w:rsid w:val="00605CEC"/>
    <w:rsid w:val="00605D07"/>
    <w:rsid w:val="00605D9A"/>
    <w:rsid w:val="00605FB1"/>
    <w:rsid w:val="00606477"/>
    <w:rsid w:val="00606826"/>
    <w:rsid w:val="006068AD"/>
    <w:rsid w:val="00606B53"/>
    <w:rsid w:val="00607144"/>
    <w:rsid w:val="006076AF"/>
    <w:rsid w:val="00607964"/>
    <w:rsid w:val="006079FC"/>
    <w:rsid w:val="00607BBF"/>
    <w:rsid w:val="00607E2E"/>
    <w:rsid w:val="00607F55"/>
    <w:rsid w:val="00610414"/>
    <w:rsid w:val="00610492"/>
    <w:rsid w:val="0061052F"/>
    <w:rsid w:val="006105A4"/>
    <w:rsid w:val="00610A1D"/>
    <w:rsid w:val="00610FC6"/>
    <w:rsid w:val="0061118C"/>
    <w:rsid w:val="00611458"/>
    <w:rsid w:val="006115A3"/>
    <w:rsid w:val="00611623"/>
    <w:rsid w:val="006118CE"/>
    <w:rsid w:val="00611F6A"/>
    <w:rsid w:val="006120D1"/>
    <w:rsid w:val="0061212E"/>
    <w:rsid w:val="0061243D"/>
    <w:rsid w:val="006127E9"/>
    <w:rsid w:val="00612E0F"/>
    <w:rsid w:val="006132E4"/>
    <w:rsid w:val="0061373F"/>
    <w:rsid w:val="00613998"/>
    <w:rsid w:val="00613A51"/>
    <w:rsid w:val="00613CFC"/>
    <w:rsid w:val="00613D1A"/>
    <w:rsid w:val="00613DF3"/>
    <w:rsid w:val="00614027"/>
    <w:rsid w:val="0061404B"/>
    <w:rsid w:val="006140A6"/>
    <w:rsid w:val="00614959"/>
    <w:rsid w:val="00614E81"/>
    <w:rsid w:val="00615345"/>
    <w:rsid w:val="0061562E"/>
    <w:rsid w:val="006157CA"/>
    <w:rsid w:val="00615E6E"/>
    <w:rsid w:val="00615FAC"/>
    <w:rsid w:val="006160C7"/>
    <w:rsid w:val="00616248"/>
    <w:rsid w:val="0061633C"/>
    <w:rsid w:val="0061657C"/>
    <w:rsid w:val="00616622"/>
    <w:rsid w:val="0061683A"/>
    <w:rsid w:val="00616924"/>
    <w:rsid w:val="00616A7F"/>
    <w:rsid w:val="00616E54"/>
    <w:rsid w:val="00617344"/>
    <w:rsid w:val="00617675"/>
    <w:rsid w:val="00617827"/>
    <w:rsid w:val="00617ACF"/>
    <w:rsid w:val="00617CF8"/>
    <w:rsid w:val="00617D15"/>
    <w:rsid w:val="00620246"/>
    <w:rsid w:val="00620675"/>
    <w:rsid w:val="00620982"/>
    <w:rsid w:val="00620CE1"/>
    <w:rsid w:val="0062118A"/>
    <w:rsid w:val="006214CF"/>
    <w:rsid w:val="00621A81"/>
    <w:rsid w:val="00621CE0"/>
    <w:rsid w:val="00621D83"/>
    <w:rsid w:val="00621F0C"/>
    <w:rsid w:val="00622310"/>
    <w:rsid w:val="00622502"/>
    <w:rsid w:val="00622507"/>
    <w:rsid w:val="0062252B"/>
    <w:rsid w:val="00623235"/>
    <w:rsid w:val="0062347E"/>
    <w:rsid w:val="006234C9"/>
    <w:rsid w:val="006235B2"/>
    <w:rsid w:val="006238BD"/>
    <w:rsid w:val="00623B69"/>
    <w:rsid w:val="0062415C"/>
    <w:rsid w:val="006244C4"/>
    <w:rsid w:val="00624BC0"/>
    <w:rsid w:val="00624D99"/>
    <w:rsid w:val="00625081"/>
    <w:rsid w:val="006257BA"/>
    <w:rsid w:val="0062591C"/>
    <w:rsid w:val="0062593E"/>
    <w:rsid w:val="00625C10"/>
    <w:rsid w:val="006261A9"/>
    <w:rsid w:val="006261AA"/>
    <w:rsid w:val="00626937"/>
    <w:rsid w:val="0062695B"/>
    <w:rsid w:val="00626A1A"/>
    <w:rsid w:val="00626AA0"/>
    <w:rsid w:val="00626B3F"/>
    <w:rsid w:val="00627245"/>
    <w:rsid w:val="006272EB"/>
    <w:rsid w:val="00627494"/>
    <w:rsid w:val="006274BB"/>
    <w:rsid w:val="006276CB"/>
    <w:rsid w:val="006277E2"/>
    <w:rsid w:val="00627AE2"/>
    <w:rsid w:val="00627B9B"/>
    <w:rsid w:val="0063037B"/>
    <w:rsid w:val="006303E5"/>
    <w:rsid w:val="00630444"/>
    <w:rsid w:val="006304D8"/>
    <w:rsid w:val="00630687"/>
    <w:rsid w:val="00630AA2"/>
    <w:rsid w:val="00630BB8"/>
    <w:rsid w:val="00630C9B"/>
    <w:rsid w:val="006310F3"/>
    <w:rsid w:val="00631220"/>
    <w:rsid w:val="0063133A"/>
    <w:rsid w:val="0063133D"/>
    <w:rsid w:val="00631407"/>
    <w:rsid w:val="00631525"/>
    <w:rsid w:val="0063153D"/>
    <w:rsid w:val="00631661"/>
    <w:rsid w:val="0063197B"/>
    <w:rsid w:val="00631A10"/>
    <w:rsid w:val="00631C6C"/>
    <w:rsid w:val="00631D90"/>
    <w:rsid w:val="00631EDB"/>
    <w:rsid w:val="0063248B"/>
    <w:rsid w:val="006324A2"/>
    <w:rsid w:val="006326A2"/>
    <w:rsid w:val="00632702"/>
    <w:rsid w:val="00632BC3"/>
    <w:rsid w:val="00632DC6"/>
    <w:rsid w:val="00633229"/>
    <w:rsid w:val="006334DF"/>
    <w:rsid w:val="00633930"/>
    <w:rsid w:val="006339EB"/>
    <w:rsid w:val="00633B3A"/>
    <w:rsid w:val="00633C05"/>
    <w:rsid w:val="00633F70"/>
    <w:rsid w:val="006347B0"/>
    <w:rsid w:val="00634A18"/>
    <w:rsid w:val="00634BFC"/>
    <w:rsid w:val="00634D80"/>
    <w:rsid w:val="006352DD"/>
    <w:rsid w:val="006352E5"/>
    <w:rsid w:val="006353E3"/>
    <w:rsid w:val="006357BC"/>
    <w:rsid w:val="006358A0"/>
    <w:rsid w:val="006358D6"/>
    <w:rsid w:val="0063608C"/>
    <w:rsid w:val="0063609D"/>
    <w:rsid w:val="006360AF"/>
    <w:rsid w:val="00636126"/>
    <w:rsid w:val="00636979"/>
    <w:rsid w:val="00636BC0"/>
    <w:rsid w:val="00636EB1"/>
    <w:rsid w:val="0063753A"/>
    <w:rsid w:val="006376EC"/>
    <w:rsid w:val="0063781C"/>
    <w:rsid w:val="00637C07"/>
    <w:rsid w:val="00637F07"/>
    <w:rsid w:val="0064051E"/>
    <w:rsid w:val="006406F5"/>
    <w:rsid w:val="006408AA"/>
    <w:rsid w:val="00640A0B"/>
    <w:rsid w:val="00640AD0"/>
    <w:rsid w:val="0064107E"/>
    <w:rsid w:val="00641A52"/>
    <w:rsid w:val="00641DB4"/>
    <w:rsid w:val="00641E78"/>
    <w:rsid w:val="006421D8"/>
    <w:rsid w:val="006422EA"/>
    <w:rsid w:val="0064246B"/>
    <w:rsid w:val="00642EDB"/>
    <w:rsid w:val="00642F4E"/>
    <w:rsid w:val="00643726"/>
    <w:rsid w:val="00643C1E"/>
    <w:rsid w:val="006441A8"/>
    <w:rsid w:val="006443C1"/>
    <w:rsid w:val="00644C10"/>
    <w:rsid w:val="00644ECA"/>
    <w:rsid w:val="00645706"/>
    <w:rsid w:val="006458B3"/>
    <w:rsid w:val="00645FDB"/>
    <w:rsid w:val="00646401"/>
    <w:rsid w:val="0064640B"/>
    <w:rsid w:val="00646520"/>
    <w:rsid w:val="006467F9"/>
    <w:rsid w:val="00646BF2"/>
    <w:rsid w:val="00646D7E"/>
    <w:rsid w:val="00646E4E"/>
    <w:rsid w:val="00647199"/>
    <w:rsid w:val="006473EA"/>
    <w:rsid w:val="006474DD"/>
    <w:rsid w:val="00647553"/>
    <w:rsid w:val="0064765A"/>
    <w:rsid w:val="00647AB9"/>
    <w:rsid w:val="00647E09"/>
    <w:rsid w:val="00650304"/>
    <w:rsid w:val="00650B9C"/>
    <w:rsid w:val="00651058"/>
    <w:rsid w:val="006513C1"/>
    <w:rsid w:val="00651A4D"/>
    <w:rsid w:val="00651D21"/>
    <w:rsid w:val="00651EB3"/>
    <w:rsid w:val="00652A00"/>
    <w:rsid w:val="00652DF8"/>
    <w:rsid w:val="00653162"/>
    <w:rsid w:val="00653451"/>
    <w:rsid w:val="00653A13"/>
    <w:rsid w:val="00653BEF"/>
    <w:rsid w:val="00653E09"/>
    <w:rsid w:val="006541EE"/>
    <w:rsid w:val="00654360"/>
    <w:rsid w:val="006546EC"/>
    <w:rsid w:val="00654E67"/>
    <w:rsid w:val="00654EFC"/>
    <w:rsid w:val="006553D6"/>
    <w:rsid w:val="00655926"/>
    <w:rsid w:val="00655C55"/>
    <w:rsid w:val="00655F1E"/>
    <w:rsid w:val="00656100"/>
    <w:rsid w:val="006561BB"/>
    <w:rsid w:val="006562A3"/>
    <w:rsid w:val="00656499"/>
    <w:rsid w:val="00656742"/>
    <w:rsid w:val="00656CAE"/>
    <w:rsid w:val="00656D71"/>
    <w:rsid w:val="00656DBF"/>
    <w:rsid w:val="00657022"/>
    <w:rsid w:val="00657284"/>
    <w:rsid w:val="00657763"/>
    <w:rsid w:val="00657A59"/>
    <w:rsid w:val="00657DB0"/>
    <w:rsid w:val="006608BE"/>
    <w:rsid w:val="00661421"/>
    <w:rsid w:val="0066165B"/>
    <w:rsid w:val="00661676"/>
    <w:rsid w:val="006617F7"/>
    <w:rsid w:val="006619E5"/>
    <w:rsid w:val="00661D47"/>
    <w:rsid w:val="00661D6F"/>
    <w:rsid w:val="0066208F"/>
    <w:rsid w:val="00662126"/>
    <w:rsid w:val="0066240D"/>
    <w:rsid w:val="00662B38"/>
    <w:rsid w:val="0066316C"/>
    <w:rsid w:val="006634E3"/>
    <w:rsid w:val="006635F5"/>
    <w:rsid w:val="006638B8"/>
    <w:rsid w:val="00663A0D"/>
    <w:rsid w:val="00663ADD"/>
    <w:rsid w:val="00664564"/>
    <w:rsid w:val="00664F24"/>
    <w:rsid w:val="00665383"/>
    <w:rsid w:val="00665771"/>
    <w:rsid w:val="00665999"/>
    <w:rsid w:val="00665F9C"/>
    <w:rsid w:val="00666160"/>
    <w:rsid w:val="00666342"/>
    <w:rsid w:val="0066663B"/>
    <w:rsid w:val="00666798"/>
    <w:rsid w:val="0066680A"/>
    <w:rsid w:val="00666979"/>
    <w:rsid w:val="006669A3"/>
    <w:rsid w:val="00666B0A"/>
    <w:rsid w:val="00666ECD"/>
    <w:rsid w:val="00666EDE"/>
    <w:rsid w:val="0066740D"/>
    <w:rsid w:val="00667677"/>
    <w:rsid w:val="006676E9"/>
    <w:rsid w:val="00667C89"/>
    <w:rsid w:val="00667D25"/>
    <w:rsid w:val="006702C3"/>
    <w:rsid w:val="006704AA"/>
    <w:rsid w:val="0067061A"/>
    <w:rsid w:val="006709E0"/>
    <w:rsid w:val="00670BA3"/>
    <w:rsid w:val="0067124D"/>
    <w:rsid w:val="00671252"/>
    <w:rsid w:val="0067150B"/>
    <w:rsid w:val="00671B96"/>
    <w:rsid w:val="00671DBB"/>
    <w:rsid w:val="0067291A"/>
    <w:rsid w:val="006729A8"/>
    <w:rsid w:val="00672A4B"/>
    <w:rsid w:val="006734F0"/>
    <w:rsid w:val="00673776"/>
    <w:rsid w:val="00673CB8"/>
    <w:rsid w:val="00674154"/>
    <w:rsid w:val="006744F8"/>
    <w:rsid w:val="00674704"/>
    <w:rsid w:val="00675255"/>
    <w:rsid w:val="00675431"/>
    <w:rsid w:val="00675474"/>
    <w:rsid w:val="00675666"/>
    <w:rsid w:val="006756CE"/>
    <w:rsid w:val="00675BEC"/>
    <w:rsid w:val="00675C38"/>
    <w:rsid w:val="00675FB9"/>
    <w:rsid w:val="00676323"/>
    <w:rsid w:val="006763EF"/>
    <w:rsid w:val="006765A4"/>
    <w:rsid w:val="00676788"/>
    <w:rsid w:val="00677902"/>
    <w:rsid w:val="00677D37"/>
    <w:rsid w:val="0068036E"/>
    <w:rsid w:val="0068081F"/>
    <w:rsid w:val="00680A9C"/>
    <w:rsid w:val="00680AB4"/>
    <w:rsid w:val="00680D92"/>
    <w:rsid w:val="00680F87"/>
    <w:rsid w:val="00681110"/>
    <w:rsid w:val="006813B8"/>
    <w:rsid w:val="00681960"/>
    <w:rsid w:val="00681B27"/>
    <w:rsid w:val="00681F83"/>
    <w:rsid w:val="00682291"/>
    <w:rsid w:val="006824F4"/>
    <w:rsid w:val="0068256D"/>
    <w:rsid w:val="00682825"/>
    <w:rsid w:val="00682C91"/>
    <w:rsid w:val="00682D65"/>
    <w:rsid w:val="00683698"/>
    <w:rsid w:val="00683BB0"/>
    <w:rsid w:val="00683CEF"/>
    <w:rsid w:val="00683EE2"/>
    <w:rsid w:val="00684628"/>
    <w:rsid w:val="006846D5"/>
    <w:rsid w:val="00684737"/>
    <w:rsid w:val="00684D13"/>
    <w:rsid w:val="00684E23"/>
    <w:rsid w:val="006855F8"/>
    <w:rsid w:val="00685822"/>
    <w:rsid w:val="00685B72"/>
    <w:rsid w:val="00685B91"/>
    <w:rsid w:val="00685E5C"/>
    <w:rsid w:val="0068634A"/>
    <w:rsid w:val="0068646A"/>
    <w:rsid w:val="006866A9"/>
    <w:rsid w:val="00686795"/>
    <w:rsid w:val="006867CA"/>
    <w:rsid w:val="006868B3"/>
    <w:rsid w:val="00686F4A"/>
    <w:rsid w:val="0068729E"/>
    <w:rsid w:val="006872F8"/>
    <w:rsid w:val="00687459"/>
    <w:rsid w:val="00687C6C"/>
    <w:rsid w:val="00687D1A"/>
    <w:rsid w:val="00690376"/>
    <w:rsid w:val="00690F48"/>
    <w:rsid w:val="006911A8"/>
    <w:rsid w:val="006913F5"/>
    <w:rsid w:val="0069160C"/>
    <w:rsid w:val="00691F29"/>
    <w:rsid w:val="00692058"/>
    <w:rsid w:val="00692847"/>
    <w:rsid w:val="00692B6B"/>
    <w:rsid w:val="00692C4F"/>
    <w:rsid w:val="006937DD"/>
    <w:rsid w:val="00693D37"/>
    <w:rsid w:val="006944C8"/>
    <w:rsid w:val="0069469F"/>
    <w:rsid w:val="00694736"/>
    <w:rsid w:val="00694D7A"/>
    <w:rsid w:val="00694E74"/>
    <w:rsid w:val="00694E8F"/>
    <w:rsid w:val="006954F3"/>
    <w:rsid w:val="006955F8"/>
    <w:rsid w:val="006955F9"/>
    <w:rsid w:val="0069581D"/>
    <w:rsid w:val="00695823"/>
    <w:rsid w:val="0069599D"/>
    <w:rsid w:val="00695F67"/>
    <w:rsid w:val="00696271"/>
    <w:rsid w:val="00696479"/>
    <w:rsid w:val="00696611"/>
    <w:rsid w:val="00696829"/>
    <w:rsid w:val="00696838"/>
    <w:rsid w:val="00696C4E"/>
    <w:rsid w:val="00696F9C"/>
    <w:rsid w:val="00697073"/>
    <w:rsid w:val="0069737B"/>
    <w:rsid w:val="006979E7"/>
    <w:rsid w:val="00697ABC"/>
    <w:rsid w:val="006A0706"/>
    <w:rsid w:val="006A0877"/>
    <w:rsid w:val="006A098D"/>
    <w:rsid w:val="006A0BB0"/>
    <w:rsid w:val="006A0BFF"/>
    <w:rsid w:val="006A0F6B"/>
    <w:rsid w:val="006A10AC"/>
    <w:rsid w:val="006A1592"/>
    <w:rsid w:val="006A17F1"/>
    <w:rsid w:val="006A195F"/>
    <w:rsid w:val="006A1E4F"/>
    <w:rsid w:val="006A1F14"/>
    <w:rsid w:val="006A2006"/>
    <w:rsid w:val="006A203C"/>
    <w:rsid w:val="006A223A"/>
    <w:rsid w:val="006A225E"/>
    <w:rsid w:val="006A2577"/>
    <w:rsid w:val="006A26B6"/>
    <w:rsid w:val="006A27C6"/>
    <w:rsid w:val="006A283E"/>
    <w:rsid w:val="006A2D1E"/>
    <w:rsid w:val="006A332D"/>
    <w:rsid w:val="006A373F"/>
    <w:rsid w:val="006A3864"/>
    <w:rsid w:val="006A38F2"/>
    <w:rsid w:val="006A3C60"/>
    <w:rsid w:val="006A4041"/>
    <w:rsid w:val="006A419A"/>
    <w:rsid w:val="006A44F7"/>
    <w:rsid w:val="006A4651"/>
    <w:rsid w:val="006A48BA"/>
    <w:rsid w:val="006A4B54"/>
    <w:rsid w:val="006A4F20"/>
    <w:rsid w:val="006A5247"/>
    <w:rsid w:val="006A5666"/>
    <w:rsid w:val="006A57D5"/>
    <w:rsid w:val="006A5831"/>
    <w:rsid w:val="006A598F"/>
    <w:rsid w:val="006A5C7B"/>
    <w:rsid w:val="006A5F9D"/>
    <w:rsid w:val="006A5FCE"/>
    <w:rsid w:val="006A629B"/>
    <w:rsid w:val="006A6574"/>
    <w:rsid w:val="006A6B5C"/>
    <w:rsid w:val="006A6C34"/>
    <w:rsid w:val="006A70D0"/>
    <w:rsid w:val="006A7632"/>
    <w:rsid w:val="006A7673"/>
    <w:rsid w:val="006A76AB"/>
    <w:rsid w:val="006A76C9"/>
    <w:rsid w:val="006A78D8"/>
    <w:rsid w:val="006A793B"/>
    <w:rsid w:val="006A7A98"/>
    <w:rsid w:val="006A7B8D"/>
    <w:rsid w:val="006A7C40"/>
    <w:rsid w:val="006A7C81"/>
    <w:rsid w:val="006A7D14"/>
    <w:rsid w:val="006A7FD4"/>
    <w:rsid w:val="006B078D"/>
    <w:rsid w:val="006B0A80"/>
    <w:rsid w:val="006B0B00"/>
    <w:rsid w:val="006B0DAD"/>
    <w:rsid w:val="006B1426"/>
    <w:rsid w:val="006B1B46"/>
    <w:rsid w:val="006B1CC9"/>
    <w:rsid w:val="006B1D7B"/>
    <w:rsid w:val="006B1D99"/>
    <w:rsid w:val="006B200B"/>
    <w:rsid w:val="006B2106"/>
    <w:rsid w:val="006B29B3"/>
    <w:rsid w:val="006B2B25"/>
    <w:rsid w:val="006B2BFD"/>
    <w:rsid w:val="006B2C5A"/>
    <w:rsid w:val="006B2F30"/>
    <w:rsid w:val="006B2FC3"/>
    <w:rsid w:val="006B3016"/>
    <w:rsid w:val="006B30D0"/>
    <w:rsid w:val="006B388A"/>
    <w:rsid w:val="006B3A1B"/>
    <w:rsid w:val="006B3B77"/>
    <w:rsid w:val="006B3CB3"/>
    <w:rsid w:val="006B408F"/>
    <w:rsid w:val="006B41C2"/>
    <w:rsid w:val="006B4599"/>
    <w:rsid w:val="006B4743"/>
    <w:rsid w:val="006B48CC"/>
    <w:rsid w:val="006B491D"/>
    <w:rsid w:val="006B49BB"/>
    <w:rsid w:val="006B4E24"/>
    <w:rsid w:val="006B5274"/>
    <w:rsid w:val="006B5570"/>
    <w:rsid w:val="006B56B1"/>
    <w:rsid w:val="006B5A30"/>
    <w:rsid w:val="006B61DA"/>
    <w:rsid w:val="006B6672"/>
    <w:rsid w:val="006B66DE"/>
    <w:rsid w:val="006B67BA"/>
    <w:rsid w:val="006B6B1D"/>
    <w:rsid w:val="006B6CE8"/>
    <w:rsid w:val="006B773C"/>
    <w:rsid w:val="006B7C17"/>
    <w:rsid w:val="006B7E1E"/>
    <w:rsid w:val="006B7EC7"/>
    <w:rsid w:val="006C0130"/>
    <w:rsid w:val="006C04A9"/>
    <w:rsid w:val="006C07D4"/>
    <w:rsid w:val="006C0B60"/>
    <w:rsid w:val="006C0F84"/>
    <w:rsid w:val="006C10C5"/>
    <w:rsid w:val="006C1434"/>
    <w:rsid w:val="006C21FA"/>
    <w:rsid w:val="006C2312"/>
    <w:rsid w:val="006C2361"/>
    <w:rsid w:val="006C27E3"/>
    <w:rsid w:val="006C2AB2"/>
    <w:rsid w:val="006C3079"/>
    <w:rsid w:val="006C32B8"/>
    <w:rsid w:val="006C3382"/>
    <w:rsid w:val="006C33DD"/>
    <w:rsid w:val="006C3416"/>
    <w:rsid w:val="006C3436"/>
    <w:rsid w:val="006C3543"/>
    <w:rsid w:val="006C3953"/>
    <w:rsid w:val="006C3B99"/>
    <w:rsid w:val="006C4104"/>
    <w:rsid w:val="006C42C1"/>
    <w:rsid w:val="006C44EF"/>
    <w:rsid w:val="006C4B91"/>
    <w:rsid w:val="006C4CDC"/>
    <w:rsid w:val="006C4F63"/>
    <w:rsid w:val="006C5440"/>
    <w:rsid w:val="006C55F4"/>
    <w:rsid w:val="006C5A4A"/>
    <w:rsid w:val="006C5A80"/>
    <w:rsid w:val="006C6137"/>
    <w:rsid w:val="006C61DA"/>
    <w:rsid w:val="006C6342"/>
    <w:rsid w:val="006C63C1"/>
    <w:rsid w:val="006C63E3"/>
    <w:rsid w:val="006C66EE"/>
    <w:rsid w:val="006C6BD9"/>
    <w:rsid w:val="006C6D81"/>
    <w:rsid w:val="006C6F5F"/>
    <w:rsid w:val="006C7355"/>
    <w:rsid w:val="006C792F"/>
    <w:rsid w:val="006D0002"/>
    <w:rsid w:val="006D0480"/>
    <w:rsid w:val="006D07DD"/>
    <w:rsid w:val="006D08E3"/>
    <w:rsid w:val="006D0C0A"/>
    <w:rsid w:val="006D0FBB"/>
    <w:rsid w:val="006D104B"/>
    <w:rsid w:val="006D1428"/>
    <w:rsid w:val="006D15C5"/>
    <w:rsid w:val="006D1609"/>
    <w:rsid w:val="006D1626"/>
    <w:rsid w:val="006D17EC"/>
    <w:rsid w:val="006D1A4E"/>
    <w:rsid w:val="006D1F3F"/>
    <w:rsid w:val="006D2131"/>
    <w:rsid w:val="006D21E8"/>
    <w:rsid w:val="006D26D1"/>
    <w:rsid w:val="006D2F30"/>
    <w:rsid w:val="006D2FE6"/>
    <w:rsid w:val="006D3023"/>
    <w:rsid w:val="006D342E"/>
    <w:rsid w:val="006D3490"/>
    <w:rsid w:val="006D353A"/>
    <w:rsid w:val="006D3610"/>
    <w:rsid w:val="006D3926"/>
    <w:rsid w:val="006D3BFF"/>
    <w:rsid w:val="006D4222"/>
    <w:rsid w:val="006D4414"/>
    <w:rsid w:val="006D44A3"/>
    <w:rsid w:val="006D464A"/>
    <w:rsid w:val="006D49BC"/>
    <w:rsid w:val="006D4C12"/>
    <w:rsid w:val="006D54FF"/>
    <w:rsid w:val="006D5631"/>
    <w:rsid w:val="006D61C9"/>
    <w:rsid w:val="006D6300"/>
    <w:rsid w:val="006D66BF"/>
    <w:rsid w:val="006D66C9"/>
    <w:rsid w:val="006D6869"/>
    <w:rsid w:val="006D69B0"/>
    <w:rsid w:val="006D6D32"/>
    <w:rsid w:val="006D6F37"/>
    <w:rsid w:val="006D794B"/>
    <w:rsid w:val="006D7EB9"/>
    <w:rsid w:val="006E013D"/>
    <w:rsid w:val="006E01D2"/>
    <w:rsid w:val="006E01ED"/>
    <w:rsid w:val="006E0550"/>
    <w:rsid w:val="006E0D4D"/>
    <w:rsid w:val="006E0DE3"/>
    <w:rsid w:val="006E0E5B"/>
    <w:rsid w:val="006E0F1E"/>
    <w:rsid w:val="006E1498"/>
    <w:rsid w:val="006E1754"/>
    <w:rsid w:val="006E1956"/>
    <w:rsid w:val="006E1B29"/>
    <w:rsid w:val="006E25E4"/>
    <w:rsid w:val="006E25FC"/>
    <w:rsid w:val="006E29B8"/>
    <w:rsid w:val="006E29F7"/>
    <w:rsid w:val="006E2F3E"/>
    <w:rsid w:val="006E3128"/>
    <w:rsid w:val="006E31B5"/>
    <w:rsid w:val="006E32B4"/>
    <w:rsid w:val="006E33A2"/>
    <w:rsid w:val="006E33DA"/>
    <w:rsid w:val="006E33F9"/>
    <w:rsid w:val="006E347F"/>
    <w:rsid w:val="006E34A7"/>
    <w:rsid w:val="006E386D"/>
    <w:rsid w:val="006E394E"/>
    <w:rsid w:val="006E3A5D"/>
    <w:rsid w:val="006E3B1D"/>
    <w:rsid w:val="006E45AE"/>
    <w:rsid w:val="006E4B11"/>
    <w:rsid w:val="006E4F5B"/>
    <w:rsid w:val="006E50F6"/>
    <w:rsid w:val="006E51DC"/>
    <w:rsid w:val="006E5539"/>
    <w:rsid w:val="006E55AA"/>
    <w:rsid w:val="006E575B"/>
    <w:rsid w:val="006E5D3F"/>
    <w:rsid w:val="006E5EA3"/>
    <w:rsid w:val="006E680E"/>
    <w:rsid w:val="006E68A9"/>
    <w:rsid w:val="006E6BD3"/>
    <w:rsid w:val="006E6C4A"/>
    <w:rsid w:val="006E6EBA"/>
    <w:rsid w:val="006E705D"/>
    <w:rsid w:val="006E7687"/>
    <w:rsid w:val="006E781E"/>
    <w:rsid w:val="006E7ADB"/>
    <w:rsid w:val="006E7B3F"/>
    <w:rsid w:val="006E7EDB"/>
    <w:rsid w:val="006F08A6"/>
    <w:rsid w:val="006F09D0"/>
    <w:rsid w:val="006F09DC"/>
    <w:rsid w:val="006F0AA8"/>
    <w:rsid w:val="006F0B65"/>
    <w:rsid w:val="006F11D9"/>
    <w:rsid w:val="006F11F7"/>
    <w:rsid w:val="006F1406"/>
    <w:rsid w:val="006F1537"/>
    <w:rsid w:val="006F170B"/>
    <w:rsid w:val="006F227F"/>
    <w:rsid w:val="006F2442"/>
    <w:rsid w:val="006F2460"/>
    <w:rsid w:val="006F315C"/>
    <w:rsid w:val="006F3306"/>
    <w:rsid w:val="006F340E"/>
    <w:rsid w:val="006F381D"/>
    <w:rsid w:val="006F38AA"/>
    <w:rsid w:val="006F3B60"/>
    <w:rsid w:val="006F4256"/>
    <w:rsid w:val="006F43CA"/>
    <w:rsid w:val="006F4510"/>
    <w:rsid w:val="006F455A"/>
    <w:rsid w:val="006F4E8C"/>
    <w:rsid w:val="006F4EBA"/>
    <w:rsid w:val="006F540C"/>
    <w:rsid w:val="006F5B2C"/>
    <w:rsid w:val="006F5C28"/>
    <w:rsid w:val="006F5CD1"/>
    <w:rsid w:val="006F5E33"/>
    <w:rsid w:val="006F5E83"/>
    <w:rsid w:val="006F6AC6"/>
    <w:rsid w:val="006F6CA7"/>
    <w:rsid w:val="006F7079"/>
    <w:rsid w:val="006F71F5"/>
    <w:rsid w:val="006F75FF"/>
    <w:rsid w:val="00700441"/>
    <w:rsid w:val="007005DD"/>
    <w:rsid w:val="00700994"/>
    <w:rsid w:val="00700D97"/>
    <w:rsid w:val="00700DA3"/>
    <w:rsid w:val="0070100C"/>
    <w:rsid w:val="0070168D"/>
    <w:rsid w:val="00701987"/>
    <w:rsid w:val="007022A0"/>
    <w:rsid w:val="00702431"/>
    <w:rsid w:val="007024E6"/>
    <w:rsid w:val="00702785"/>
    <w:rsid w:val="007028B7"/>
    <w:rsid w:val="00702FA6"/>
    <w:rsid w:val="00703457"/>
    <w:rsid w:val="00703B8D"/>
    <w:rsid w:val="00703BA0"/>
    <w:rsid w:val="00703C2E"/>
    <w:rsid w:val="00703E9A"/>
    <w:rsid w:val="00704427"/>
    <w:rsid w:val="00704664"/>
    <w:rsid w:val="00704807"/>
    <w:rsid w:val="00704931"/>
    <w:rsid w:val="0070522C"/>
    <w:rsid w:val="0070540E"/>
    <w:rsid w:val="0070554E"/>
    <w:rsid w:val="00705684"/>
    <w:rsid w:val="0070572D"/>
    <w:rsid w:val="007059CF"/>
    <w:rsid w:val="00705BA3"/>
    <w:rsid w:val="00705C25"/>
    <w:rsid w:val="00705F35"/>
    <w:rsid w:val="007061BB"/>
    <w:rsid w:val="007066E3"/>
    <w:rsid w:val="00706981"/>
    <w:rsid w:val="00706A90"/>
    <w:rsid w:val="00706AA5"/>
    <w:rsid w:val="00706DA3"/>
    <w:rsid w:val="00706DDF"/>
    <w:rsid w:val="00707647"/>
    <w:rsid w:val="00707849"/>
    <w:rsid w:val="00707CB6"/>
    <w:rsid w:val="0071008C"/>
    <w:rsid w:val="007102A9"/>
    <w:rsid w:val="00710408"/>
    <w:rsid w:val="00710BDA"/>
    <w:rsid w:val="00710D20"/>
    <w:rsid w:val="00710DC7"/>
    <w:rsid w:val="00710DE3"/>
    <w:rsid w:val="00711008"/>
    <w:rsid w:val="007111A2"/>
    <w:rsid w:val="007113EC"/>
    <w:rsid w:val="007113FB"/>
    <w:rsid w:val="00711489"/>
    <w:rsid w:val="00711E25"/>
    <w:rsid w:val="00711E60"/>
    <w:rsid w:val="00711E76"/>
    <w:rsid w:val="00711FB0"/>
    <w:rsid w:val="00711FE0"/>
    <w:rsid w:val="007123A2"/>
    <w:rsid w:val="007123AB"/>
    <w:rsid w:val="00712794"/>
    <w:rsid w:val="00712828"/>
    <w:rsid w:val="00712AD0"/>
    <w:rsid w:val="00712C70"/>
    <w:rsid w:val="00712D27"/>
    <w:rsid w:val="00713018"/>
    <w:rsid w:val="007133DE"/>
    <w:rsid w:val="00713656"/>
    <w:rsid w:val="00713AF7"/>
    <w:rsid w:val="00713C00"/>
    <w:rsid w:val="00713CAC"/>
    <w:rsid w:val="00713EBB"/>
    <w:rsid w:val="00714418"/>
    <w:rsid w:val="00714734"/>
    <w:rsid w:val="00714908"/>
    <w:rsid w:val="00714A2E"/>
    <w:rsid w:val="00714CF1"/>
    <w:rsid w:val="00714DA5"/>
    <w:rsid w:val="00715017"/>
    <w:rsid w:val="007156FD"/>
    <w:rsid w:val="007159D5"/>
    <w:rsid w:val="00715A97"/>
    <w:rsid w:val="00715B46"/>
    <w:rsid w:val="00715D4E"/>
    <w:rsid w:val="00715DAF"/>
    <w:rsid w:val="0071606F"/>
    <w:rsid w:val="007163B7"/>
    <w:rsid w:val="00716423"/>
    <w:rsid w:val="007166BE"/>
    <w:rsid w:val="0071672F"/>
    <w:rsid w:val="00716AAE"/>
    <w:rsid w:val="00716C9A"/>
    <w:rsid w:val="007170E1"/>
    <w:rsid w:val="0071721B"/>
    <w:rsid w:val="007172C2"/>
    <w:rsid w:val="007174B3"/>
    <w:rsid w:val="00717C0C"/>
    <w:rsid w:val="0072022C"/>
    <w:rsid w:val="007205A8"/>
    <w:rsid w:val="00720A7A"/>
    <w:rsid w:val="00720AC4"/>
    <w:rsid w:val="00720B41"/>
    <w:rsid w:val="00720C4A"/>
    <w:rsid w:val="00720CD6"/>
    <w:rsid w:val="00720EFB"/>
    <w:rsid w:val="0072109B"/>
    <w:rsid w:val="00721838"/>
    <w:rsid w:val="00722061"/>
    <w:rsid w:val="00722414"/>
    <w:rsid w:val="00722870"/>
    <w:rsid w:val="007229B5"/>
    <w:rsid w:val="00722D12"/>
    <w:rsid w:val="00722E58"/>
    <w:rsid w:val="00723222"/>
    <w:rsid w:val="0072347B"/>
    <w:rsid w:val="0072393A"/>
    <w:rsid w:val="007239F8"/>
    <w:rsid w:val="00723A59"/>
    <w:rsid w:val="00723C38"/>
    <w:rsid w:val="00723CE2"/>
    <w:rsid w:val="00723EEC"/>
    <w:rsid w:val="007242DD"/>
    <w:rsid w:val="0072436C"/>
    <w:rsid w:val="0072446E"/>
    <w:rsid w:val="00724504"/>
    <w:rsid w:val="0072464D"/>
    <w:rsid w:val="00724776"/>
    <w:rsid w:val="00724D6D"/>
    <w:rsid w:val="007253CE"/>
    <w:rsid w:val="00725953"/>
    <w:rsid w:val="007259F8"/>
    <w:rsid w:val="00725A3C"/>
    <w:rsid w:val="00725A94"/>
    <w:rsid w:val="00725FDB"/>
    <w:rsid w:val="00726018"/>
    <w:rsid w:val="007260D8"/>
    <w:rsid w:val="007263ED"/>
    <w:rsid w:val="00726983"/>
    <w:rsid w:val="007270CD"/>
    <w:rsid w:val="0072715B"/>
    <w:rsid w:val="007275A7"/>
    <w:rsid w:val="00727797"/>
    <w:rsid w:val="007278A9"/>
    <w:rsid w:val="00727C4D"/>
    <w:rsid w:val="00730292"/>
    <w:rsid w:val="00730376"/>
    <w:rsid w:val="00730502"/>
    <w:rsid w:val="007306A5"/>
    <w:rsid w:val="00730896"/>
    <w:rsid w:val="00730F94"/>
    <w:rsid w:val="00731070"/>
    <w:rsid w:val="00731144"/>
    <w:rsid w:val="007311B5"/>
    <w:rsid w:val="00731421"/>
    <w:rsid w:val="00731448"/>
    <w:rsid w:val="00731653"/>
    <w:rsid w:val="0073179E"/>
    <w:rsid w:val="0073187F"/>
    <w:rsid w:val="007319B3"/>
    <w:rsid w:val="00731B33"/>
    <w:rsid w:val="00732045"/>
    <w:rsid w:val="00732341"/>
    <w:rsid w:val="0073235B"/>
    <w:rsid w:val="00732396"/>
    <w:rsid w:val="00732490"/>
    <w:rsid w:val="007324EB"/>
    <w:rsid w:val="007326A8"/>
    <w:rsid w:val="007328C5"/>
    <w:rsid w:val="00732A63"/>
    <w:rsid w:val="00732BC0"/>
    <w:rsid w:val="0073355E"/>
    <w:rsid w:val="00733792"/>
    <w:rsid w:val="0073395A"/>
    <w:rsid w:val="007339EE"/>
    <w:rsid w:val="00733D3F"/>
    <w:rsid w:val="00734692"/>
    <w:rsid w:val="0073471F"/>
    <w:rsid w:val="007347E5"/>
    <w:rsid w:val="00734E36"/>
    <w:rsid w:val="00734FC1"/>
    <w:rsid w:val="007350E0"/>
    <w:rsid w:val="007353C6"/>
    <w:rsid w:val="00735717"/>
    <w:rsid w:val="00735A1D"/>
    <w:rsid w:val="00735AC8"/>
    <w:rsid w:val="00735BAD"/>
    <w:rsid w:val="00735DF8"/>
    <w:rsid w:val="00735DFF"/>
    <w:rsid w:val="00735F3A"/>
    <w:rsid w:val="00735FCB"/>
    <w:rsid w:val="00736154"/>
    <w:rsid w:val="00736893"/>
    <w:rsid w:val="007368F7"/>
    <w:rsid w:val="00736960"/>
    <w:rsid w:val="00736E86"/>
    <w:rsid w:val="00736FB1"/>
    <w:rsid w:val="00737433"/>
    <w:rsid w:val="00737E36"/>
    <w:rsid w:val="00740168"/>
    <w:rsid w:val="00740190"/>
    <w:rsid w:val="00740304"/>
    <w:rsid w:val="00740399"/>
    <w:rsid w:val="00740606"/>
    <w:rsid w:val="00740706"/>
    <w:rsid w:val="0074084C"/>
    <w:rsid w:val="00740996"/>
    <w:rsid w:val="00740A29"/>
    <w:rsid w:val="00740BCD"/>
    <w:rsid w:val="0074127A"/>
    <w:rsid w:val="00741BBF"/>
    <w:rsid w:val="00741ECF"/>
    <w:rsid w:val="0074216E"/>
    <w:rsid w:val="00742883"/>
    <w:rsid w:val="007429B5"/>
    <w:rsid w:val="00742AB0"/>
    <w:rsid w:val="00743021"/>
    <w:rsid w:val="00743143"/>
    <w:rsid w:val="0074325D"/>
    <w:rsid w:val="00743372"/>
    <w:rsid w:val="007435E1"/>
    <w:rsid w:val="0074374F"/>
    <w:rsid w:val="00743B4C"/>
    <w:rsid w:val="00743B5B"/>
    <w:rsid w:val="00743F3C"/>
    <w:rsid w:val="00743FF8"/>
    <w:rsid w:val="0074412D"/>
    <w:rsid w:val="00744448"/>
    <w:rsid w:val="0074447C"/>
    <w:rsid w:val="007444E4"/>
    <w:rsid w:val="007446E2"/>
    <w:rsid w:val="00744821"/>
    <w:rsid w:val="00744E29"/>
    <w:rsid w:val="00744E7F"/>
    <w:rsid w:val="00744F6E"/>
    <w:rsid w:val="0074558B"/>
    <w:rsid w:val="007456AD"/>
    <w:rsid w:val="007458E3"/>
    <w:rsid w:val="00745A47"/>
    <w:rsid w:val="00745BD1"/>
    <w:rsid w:val="00745BE4"/>
    <w:rsid w:val="00745D48"/>
    <w:rsid w:val="00745FE5"/>
    <w:rsid w:val="00746853"/>
    <w:rsid w:val="007469FD"/>
    <w:rsid w:val="00746D2B"/>
    <w:rsid w:val="00746D55"/>
    <w:rsid w:val="00746F99"/>
    <w:rsid w:val="007472C9"/>
    <w:rsid w:val="0074735E"/>
    <w:rsid w:val="00747494"/>
    <w:rsid w:val="00747766"/>
    <w:rsid w:val="00747A6E"/>
    <w:rsid w:val="00747ABA"/>
    <w:rsid w:val="0075034C"/>
    <w:rsid w:val="00750495"/>
    <w:rsid w:val="00750845"/>
    <w:rsid w:val="007509A6"/>
    <w:rsid w:val="00750F8D"/>
    <w:rsid w:val="007518CB"/>
    <w:rsid w:val="00751BD0"/>
    <w:rsid w:val="00751C3D"/>
    <w:rsid w:val="007528ED"/>
    <w:rsid w:val="00752AA5"/>
    <w:rsid w:val="00752D6E"/>
    <w:rsid w:val="00752FF4"/>
    <w:rsid w:val="007533D6"/>
    <w:rsid w:val="0075352B"/>
    <w:rsid w:val="00753832"/>
    <w:rsid w:val="00753AFE"/>
    <w:rsid w:val="00753D80"/>
    <w:rsid w:val="00753E50"/>
    <w:rsid w:val="00753FF9"/>
    <w:rsid w:val="007540CC"/>
    <w:rsid w:val="007546F2"/>
    <w:rsid w:val="00754825"/>
    <w:rsid w:val="00754DD3"/>
    <w:rsid w:val="00754F3D"/>
    <w:rsid w:val="0075581B"/>
    <w:rsid w:val="0075591B"/>
    <w:rsid w:val="00755FED"/>
    <w:rsid w:val="00756153"/>
    <w:rsid w:val="007563C0"/>
    <w:rsid w:val="00756A7A"/>
    <w:rsid w:val="00756BD9"/>
    <w:rsid w:val="00756E0B"/>
    <w:rsid w:val="00756F5E"/>
    <w:rsid w:val="00757049"/>
    <w:rsid w:val="007572A2"/>
    <w:rsid w:val="00757363"/>
    <w:rsid w:val="007573BB"/>
    <w:rsid w:val="00757406"/>
    <w:rsid w:val="00757AEB"/>
    <w:rsid w:val="00757F33"/>
    <w:rsid w:val="007606E8"/>
    <w:rsid w:val="0076074B"/>
    <w:rsid w:val="0076085D"/>
    <w:rsid w:val="0076089B"/>
    <w:rsid w:val="00760BF0"/>
    <w:rsid w:val="00760E70"/>
    <w:rsid w:val="00760E96"/>
    <w:rsid w:val="00760F1D"/>
    <w:rsid w:val="00760FBB"/>
    <w:rsid w:val="007613D3"/>
    <w:rsid w:val="0076162F"/>
    <w:rsid w:val="00761662"/>
    <w:rsid w:val="0076178D"/>
    <w:rsid w:val="007617D9"/>
    <w:rsid w:val="00761E05"/>
    <w:rsid w:val="00761F21"/>
    <w:rsid w:val="00761FC2"/>
    <w:rsid w:val="0076217E"/>
    <w:rsid w:val="00762540"/>
    <w:rsid w:val="007626C9"/>
    <w:rsid w:val="0076273D"/>
    <w:rsid w:val="00762773"/>
    <w:rsid w:val="007627E2"/>
    <w:rsid w:val="007628B5"/>
    <w:rsid w:val="00762901"/>
    <w:rsid w:val="00762C8B"/>
    <w:rsid w:val="00763099"/>
    <w:rsid w:val="0076357C"/>
    <w:rsid w:val="00763656"/>
    <w:rsid w:val="00764980"/>
    <w:rsid w:val="00764D2B"/>
    <w:rsid w:val="00765093"/>
    <w:rsid w:val="007658A4"/>
    <w:rsid w:val="007660C9"/>
    <w:rsid w:val="00766B35"/>
    <w:rsid w:val="00766DD6"/>
    <w:rsid w:val="007675FD"/>
    <w:rsid w:val="007676EC"/>
    <w:rsid w:val="00767A9C"/>
    <w:rsid w:val="00767EEE"/>
    <w:rsid w:val="00770172"/>
    <w:rsid w:val="007702A0"/>
    <w:rsid w:val="007703B3"/>
    <w:rsid w:val="00770427"/>
    <w:rsid w:val="00770B07"/>
    <w:rsid w:val="00770E27"/>
    <w:rsid w:val="0077101E"/>
    <w:rsid w:val="007710DA"/>
    <w:rsid w:val="007711BA"/>
    <w:rsid w:val="007717AA"/>
    <w:rsid w:val="00771AB4"/>
    <w:rsid w:val="00771AC2"/>
    <w:rsid w:val="00771B36"/>
    <w:rsid w:val="00771F74"/>
    <w:rsid w:val="00771F97"/>
    <w:rsid w:val="00771F9E"/>
    <w:rsid w:val="007720FB"/>
    <w:rsid w:val="007722A1"/>
    <w:rsid w:val="007722C1"/>
    <w:rsid w:val="007722F1"/>
    <w:rsid w:val="007723A6"/>
    <w:rsid w:val="00772886"/>
    <w:rsid w:val="007728F9"/>
    <w:rsid w:val="00772BF0"/>
    <w:rsid w:val="00772D7E"/>
    <w:rsid w:val="0077316C"/>
    <w:rsid w:val="007731B1"/>
    <w:rsid w:val="007731B5"/>
    <w:rsid w:val="00773294"/>
    <w:rsid w:val="0077390F"/>
    <w:rsid w:val="0077391D"/>
    <w:rsid w:val="0077413F"/>
    <w:rsid w:val="00774288"/>
    <w:rsid w:val="007745A2"/>
    <w:rsid w:val="00774925"/>
    <w:rsid w:val="00774983"/>
    <w:rsid w:val="00774AF2"/>
    <w:rsid w:val="00774D0C"/>
    <w:rsid w:val="00774F98"/>
    <w:rsid w:val="00774FA1"/>
    <w:rsid w:val="0077522C"/>
    <w:rsid w:val="007753DD"/>
    <w:rsid w:val="00775403"/>
    <w:rsid w:val="00775483"/>
    <w:rsid w:val="00775731"/>
    <w:rsid w:val="00775A14"/>
    <w:rsid w:val="00775BAD"/>
    <w:rsid w:val="00775DAB"/>
    <w:rsid w:val="00776261"/>
    <w:rsid w:val="00776A04"/>
    <w:rsid w:val="00776F28"/>
    <w:rsid w:val="00777A8C"/>
    <w:rsid w:val="00777CED"/>
    <w:rsid w:val="00777E2C"/>
    <w:rsid w:val="00777E7C"/>
    <w:rsid w:val="00777EE0"/>
    <w:rsid w:val="0078011B"/>
    <w:rsid w:val="007803E0"/>
    <w:rsid w:val="007813A9"/>
    <w:rsid w:val="007816E3"/>
    <w:rsid w:val="00781783"/>
    <w:rsid w:val="007818B7"/>
    <w:rsid w:val="0078199A"/>
    <w:rsid w:val="00781B24"/>
    <w:rsid w:val="0078203B"/>
    <w:rsid w:val="00782161"/>
    <w:rsid w:val="00782275"/>
    <w:rsid w:val="0078240C"/>
    <w:rsid w:val="007829BF"/>
    <w:rsid w:val="00782BD2"/>
    <w:rsid w:val="00782CDD"/>
    <w:rsid w:val="00782D1F"/>
    <w:rsid w:val="00782E3E"/>
    <w:rsid w:val="00782EE3"/>
    <w:rsid w:val="00782F1A"/>
    <w:rsid w:val="00782FD4"/>
    <w:rsid w:val="00783055"/>
    <w:rsid w:val="007831FB"/>
    <w:rsid w:val="0078335C"/>
    <w:rsid w:val="00783F52"/>
    <w:rsid w:val="00784088"/>
    <w:rsid w:val="007846E1"/>
    <w:rsid w:val="00784AC6"/>
    <w:rsid w:val="00784CB7"/>
    <w:rsid w:val="0078500E"/>
    <w:rsid w:val="0078532A"/>
    <w:rsid w:val="00785860"/>
    <w:rsid w:val="00785C09"/>
    <w:rsid w:val="00786527"/>
    <w:rsid w:val="00786539"/>
    <w:rsid w:val="007866A4"/>
    <w:rsid w:val="00786705"/>
    <w:rsid w:val="007868F2"/>
    <w:rsid w:val="00786913"/>
    <w:rsid w:val="007869FE"/>
    <w:rsid w:val="00786ADB"/>
    <w:rsid w:val="00786C02"/>
    <w:rsid w:val="00786CC9"/>
    <w:rsid w:val="00786D35"/>
    <w:rsid w:val="00787506"/>
    <w:rsid w:val="00787603"/>
    <w:rsid w:val="0078774A"/>
    <w:rsid w:val="007877B1"/>
    <w:rsid w:val="00787949"/>
    <w:rsid w:val="007900C7"/>
    <w:rsid w:val="0079015C"/>
    <w:rsid w:val="00790753"/>
    <w:rsid w:val="0079090E"/>
    <w:rsid w:val="00790A40"/>
    <w:rsid w:val="00790FB0"/>
    <w:rsid w:val="00791329"/>
    <w:rsid w:val="007917B5"/>
    <w:rsid w:val="0079195F"/>
    <w:rsid w:val="00791AEB"/>
    <w:rsid w:val="00792473"/>
    <w:rsid w:val="00792726"/>
    <w:rsid w:val="00792EB4"/>
    <w:rsid w:val="00792EC2"/>
    <w:rsid w:val="00792F33"/>
    <w:rsid w:val="00792F8F"/>
    <w:rsid w:val="0079309A"/>
    <w:rsid w:val="00793112"/>
    <w:rsid w:val="007931FA"/>
    <w:rsid w:val="007935F1"/>
    <w:rsid w:val="00793951"/>
    <w:rsid w:val="00793A43"/>
    <w:rsid w:val="00793C60"/>
    <w:rsid w:val="00793D6F"/>
    <w:rsid w:val="00793FFA"/>
    <w:rsid w:val="0079407D"/>
    <w:rsid w:val="007944FC"/>
    <w:rsid w:val="0079498F"/>
    <w:rsid w:val="00794CFE"/>
    <w:rsid w:val="00794DD3"/>
    <w:rsid w:val="007952F6"/>
    <w:rsid w:val="00795335"/>
    <w:rsid w:val="00795B63"/>
    <w:rsid w:val="00795F47"/>
    <w:rsid w:val="00796320"/>
    <w:rsid w:val="007963A4"/>
    <w:rsid w:val="00796C83"/>
    <w:rsid w:val="00796F66"/>
    <w:rsid w:val="0079720A"/>
    <w:rsid w:val="00797213"/>
    <w:rsid w:val="00797275"/>
    <w:rsid w:val="0079735C"/>
    <w:rsid w:val="007973E5"/>
    <w:rsid w:val="007979B4"/>
    <w:rsid w:val="00797B83"/>
    <w:rsid w:val="00797DD9"/>
    <w:rsid w:val="00797E15"/>
    <w:rsid w:val="007A03DB"/>
    <w:rsid w:val="007A04CF"/>
    <w:rsid w:val="007A0705"/>
    <w:rsid w:val="007A0BE3"/>
    <w:rsid w:val="007A0F67"/>
    <w:rsid w:val="007A1004"/>
    <w:rsid w:val="007A1011"/>
    <w:rsid w:val="007A113C"/>
    <w:rsid w:val="007A1169"/>
    <w:rsid w:val="007A12DC"/>
    <w:rsid w:val="007A1312"/>
    <w:rsid w:val="007A146F"/>
    <w:rsid w:val="007A16EB"/>
    <w:rsid w:val="007A1A35"/>
    <w:rsid w:val="007A1A5B"/>
    <w:rsid w:val="007A20C8"/>
    <w:rsid w:val="007A2282"/>
    <w:rsid w:val="007A28FD"/>
    <w:rsid w:val="007A2A75"/>
    <w:rsid w:val="007A2B02"/>
    <w:rsid w:val="007A2CBF"/>
    <w:rsid w:val="007A2E59"/>
    <w:rsid w:val="007A2FA9"/>
    <w:rsid w:val="007A316D"/>
    <w:rsid w:val="007A326D"/>
    <w:rsid w:val="007A33DB"/>
    <w:rsid w:val="007A34EB"/>
    <w:rsid w:val="007A35DE"/>
    <w:rsid w:val="007A4064"/>
    <w:rsid w:val="007A4994"/>
    <w:rsid w:val="007A4999"/>
    <w:rsid w:val="007A4C95"/>
    <w:rsid w:val="007A4E14"/>
    <w:rsid w:val="007A5549"/>
    <w:rsid w:val="007A5654"/>
    <w:rsid w:val="007A57E9"/>
    <w:rsid w:val="007A5D9E"/>
    <w:rsid w:val="007A5F99"/>
    <w:rsid w:val="007A5FA3"/>
    <w:rsid w:val="007A6025"/>
    <w:rsid w:val="007A626F"/>
    <w:rsid w:val="007A6488"/>
    <w:rsid w:val="007A66D6"/>
    <w:rsid w:val="007A68FE"/>
    <w:rsid w:val="007A6BE4"/>
    <w:rsid w:val="007A6D10"/>
    <w:rsid w:val="007A6F1A"/>
    <w:rsid w:val="007A7285"/>
    <w:rsid w:val="007A72F8"/>
    <w:rsid w:val="007A73D7"/>
    <w:rsid w:val="007A74E2"/>
    <w:rsid w:val="007A7592"/>
    <w:rsid w:val="007A7660"/>
    <w:rsid w:val="007A78D3"/>
    <w:rsid w:val="007A7A90"/>
    <w:rsid w:val="007A7D01"/>
    <w:rsid w:val="007A7DB5"/>
    <w:rsid w:val="007A7E6B"/>
    <w:rsid w:val="007B0108"/>
    <w:rsid w:val="007B01CD"/>
    <w:rsid w:val="007B07AC"/>
    <w:rsid w:val="007B0834"/>
    <w:rsid w:val="007B090B"/>
    <w:rsid w:val="007B0931"/>
    <w:rsid w:val="007B0C6B"/>
    <w:rsid w:val="007B0D5B"/>
    <w:rsid w:val="007B0E0A"/>
    <w:rsid w:val="007B11A5"/>
    <w:rsid w:val="007B176D"/>
    <w:rsid w:val="007B1BC5"/>
    <w:rsid w:val="007B1EA8"/>
    <w:rsid w:val="007B1FE0"/>
    <w:rsid w:val="007B243F"/>
    <w:rsid w:val="007B2839"/>
    <w:rsid w:val="007B2957"/>
    <w:rsid w:val="007B29CF"/>
    <w:rsid w:val="007B29FD"/>
    <w:rsid w:val="007B3300"/>
    <w:rsid w:val="007B3770"/>
    <w:rsid w:val="007B384A"/>
    <w:rsid w:val="007B38E5"/>
    <w:rsid w:val="007B3969"/>
    <w:rsid w:val="007B3CF4"/>
    <w:rsid w:val="007B3E95"/>
    <w:rsid w:val="007B407D"/>
    <w:rsid w:val="007B4252"/>
    <w:rsid w:val="007B4A73"/>
    <w:rsid w:val="007B4B49"/>
    <w:rsid w:val="007B4C43"/>
    <w:rsid w:val="007B4CF5"/>
    <w:rsid w:val="007B5103"/>
    <w:rsid w:val="007B519C"/>
    <w:rsid w:val="007B53A4"/>
    <w:rsid w:val="007B55A0"/>
    <w:rsid w:val="007B564C"/>
    <w:rsid w:val="007B574E"/>
    <w:rsid w:val="007B5F32"/>
    <w:rsid w:val="007B5FE0"/>
    <w:rsid w:val="007B6572"/>
    <w:rsid w:val="007B6708"/>
    <w:rsid w:val="007B677A"/>
    <w:rsid w:val="007B6A23"/>
    <w:rsid w:val="007B6BCB"/>
    <w:rsid w:val="007B6C58"/>
    <w:rsid w:val="007B6F96"/>
    <w:rsid w:val="007B70B9"/>
    <w:rsid w:val="007B72B6"/>
    <w:rsid w:val="007B730A"/>
    <w:rsid w:val="007B740C"/>
    <w:rsid w:val="007B74C0"/>
    <w:rsid w:val="007B782F"/>
    <w:rsid w:val="007B78D6"/>
    <w:rsid w:val="007B78FB"/>
    <w:rsid w:val="007B79E9"/>
    <w:rsid w:val="007B7AB6"/>
    <w:rsid w:val="007C03F6"/>
    <w:rsid w:val="007C0A1B"/>
    <w:rsid w:val="007C0D7C"/>
    <w:rsid w:val="007C0F78"/>
    <w:rsid w:val="007C1760"/>
    <w:rsid w:val="007C1830"/>
    <w:rsid w:val="007C1873"/>
    <w:rsid w:val="007C1E14"/>
    <w:rsid w:val="007C2298"/>
    <w:rsid w:val="007C26C7"/>
    <w:rsid w:val="007C299E"/>
    <w:rsid w:val="007C2C9C"/>
    <w:rsid w:val="007C30B0"/>
    <w:rsid w:val="007C314E"/>
    <w:rsid w:val="007C338F"/>
    <w:rsid w:val="007C3629"/>
    <w:rsid w:val="007C3E52"/>
    <w:rsid w:val="007C4133"/>
    <w:rsid w:val="007C4211"/>
    <w:rsid w:val="007C424F"/>
    <w:rsid w:val="007C44EA"/>
    <w:rsid w:val="007C4593"/>
    <w:rsid w:val="007C4767"/>
    <w:rsid w:val="007C477D"/>
    <w:rsid w:val="007C4797"/>
    <w:rsid w:val="007C479F"/>
    <w:rsid w:val="007C47D3"/>
    <w:rsid w:val="007C486F"/>
    <w:rsid w:val="007C4D92"/>
    <w:rsid w:val="007C4DBD"/>
    <w:rsid w:val="007C5000"/>
    <w:rsid w:val="007C517D"/>
    <w:rsid w:val="007C5907"/>
    <w:rsid w:val="007C5E59"/>
    <w:rsid w:val="007C62BF"/>
    <w:rsid w:val="007C6441"/>
    <w:rsid w:val="007C649E"/>
    <w:rsid w:val="007C66DA"/>
    <w:rsid w:val="007C6753"/>
    <w:rsid w:val="007C6861"/>
    <w:rsid w:val="007C6971"/>
    <w:rsid w:val="007C6CE0"/>
    <w:rsid w:val="007C6D97"/>
    <w:rsid w:val="007C6DDD"/>
    <w:rsid w:val="007C6EF5"/>
    <w:rsid w:val="007C75B2"/>
    <w:rsid w:val="007C7840"/>
    <w:rsid w:val="007C7A9D"/>
    <w:rsid w:val="007C7AAC"/>
    <w:rsid w:val="007C7B26"/>
    <w:rsid w:val="007C7B6F"/>
    <w:rsid w:val="007C7C63"/>
    <w:rsid w:val="007C7D43"/>
    <w:rsid w:val="007D04BB"/>
    <w:rsid w:val="007D09D3"/>
    <w:rsid w:val="007D0C9A"/>
    <w:rsid w:val="007D144A"/>
    <w:rsid w:val="007D14A2"/>
    <w:rsid w:val="007D16EC"/>
    <w:rsid w:val="007D2109"/>
    <w:rsid w:val="007D2262"/>
    <w:rsid w:val="007D23EA"/>
    <w:rsid w:val="007D2F76"/>
    <w:rsid w:val="007D306E"/>
    <w:rsid w:val="007D33A2"/>
    <w:rsid w:val="007D3519"/>
    <w:rsid w:val="007D3610"/>
    <w:rsid w:val="007D377E"/>
    <w:rsid w:val="007D3D11"/>
    <w:rsid w:val="007D3D49"/>
    <w:rsid w:val="007D3D90"/>
    <w:rsid w:val="007D40E3"/>
    <w:rsid w:val="007D411C"/>
    <w:rsid w:val="007D4504"/>
    <w:rsid w:val="007D47B9"/>
    <w:rsid w:val="007D4EB2"/>
    <w:rsid w:val="007D4F38"/>
    <w:rsid w:val="007D4FE4"/>
    <w:rsid w:val="007D504F"/>
    <w:rsid w:val="007D530B"/>
    <w:rsid w:val="007D559B"/>
    <w:rsid w:val="007D6172"/>
    <w:rsid w:val="007D6F7F"/>
    <w:rsid w:val="007D705A"/>
    <w:rsid w:val="007D719F"/>
    <w:rsid w:val="007D7B0D"/>
    <w:rsid w:val="007D7C67"/>
    <w:rsid w:val="007D7D3C"/>
    <w:rsid w:val="007D7DB6"/>
    <w:rsid w:val="007E04A4"/>
    <w:rsid w:val="007E09EE"/>
    <w:rsid w:val="007E0EA0"/>
    <w:rsid w:val="007E14D7"/>
    <w:rsid w:val="007E16A6"/>
    <w:rsid w:val="007E1A9B"/>
    <w:rsid w:val="007E1FD7"/>
    <w:rsid w:val="007E2786"/>
    <w:rsid w:val="007E2C7A"/>
    <w:rsid w:val="007E2D03"/>
    <w:rsid w:val="007E2D7F"/>
    <w:rsid w:val="007E3267"/>
    <w:rsid w:val="007E36B5"/>
    <w:rsid w:val="007E3A05"/>
    <w:rsid w:val="007E3EEE"/>
    <w:rsid w:val="007E4012"/>
    <w:rsid w:val="007E4331"/>
    <w:rsid w:val="007E49CF"/>
    <w:rsid w:val="007E4F0E"/>
    <w:rsid w:val="007E5010"/>
    <w:rsid w:val="007E5058"/>
    <w:rsid w:val="007E5116"/>
    <w:rsid w:val="007E52E8"/>
    <w:rsid w:val="007E5837"/>
    <w:rsid w:val="007E5B31"/>
    <w:rsid w:val="007E60FF"/>
    <w:rsid w:val="007E62CF"/>
    <w:rsid w:val="007E6636"/>
    <w:rsid w:val="007E66E8"/>
    <w:rsid w:val="007E6721"/>
    <w:rsid w:val="007E6B3B"/>
    <w:rsid w:val="007E6E57"/>
    <w:rsid w:val="007E7992"/>
    <w:rsid w:val="007E7CCE"/>
    <w:rsid w:val="007E7D7B"/>
    <w:rsid w:val="007F0178"/>
    <w:rsid w:val="007F04A3"/>
    <w:rsid w:val="007F0614"/>
    <w:rsid w:val="007F06D0"/>
    <w:rsid w:val="007F070F"/>
    <w:rsid w:val="007F08F5"/>
    <w:rsid w:val="007F0952"/>
    <w:rsid w:val="007F0C07"/>
    <w:rsid w:val="007F0C43"/>
    <w:rsid w:val="007F0D7B"/>
    <w:rsid w:val="007F0F94"/>
    <w:rsid w:val="007F10F2"/>
    <w:rsid w:val="007F119D"/>
    <w:rsid w:val="007F12FB"/>
    <w:rsid w:val="007F1327"/>
    <w:rsid w:val="007F1643"/>
    <w:rsid w:val="007F1A80"/>
    <w:rsid w:val="007F1AE3"/>
    <w:rsid w:val="007F1C29"/>
    <w:rsid w:val="007F217A"/>
    <w:rsid w:val="007F2393"/>
    <w:rsid w:val="007F293F"/>
    <w:rsid w:val="007F29DD"/>
    <w:rsid w:val="007F3BCD"/>
    <w:rsid w:val="007F3BF3"/>
    <w:rsid w:val="007F4116"/>
    <w:rsid w:val="007F4142"/>
    <w:rsid w:val="007F41CC"/>
    <w:rsid w:val="007F4224"/>
    <w:rsid w:val="007F42A5"/>
    <w:rsid w:val="007F44AB"/>
    <w:rsid w:val="007F4A81"/>
    <w:rsid w:val="007F4F1C"/>
    <w:rsid w:val="007F5063"/>
    <w:rsid w:val="007F575E"/>
    <w:rsid w:val="007F57A5"/>
    <w:rsid w:val="007F6017"/>
    <w:rsid w:val="007F64DA"/>
    <w:rsid w:val="007F6838"/>
    <w:rsid w:val="007F697D"/>
    <w:rsid w:val="007F6A32"/>
    <w:rsid w:val="007F7D93"/>
    <w:rsid w:val="007F7E4E"/>
    <w:rsid w:val="0080066C"/>
    <w:rsid w:val="00800CCB"/>
    <w:rsid w:val="00800E2B"/>
    <w:rsid w:val="00800E9B"/>
    <w:rsid w:val="00801046"/>
    <w:rsid w:val="008014B0"/>
    <w:rsid w:val="0080156D"/>
    <w:rsid w:val="0080168C"/>
    <w:rsid w:val="00801C33"/>
    <w:rsid w:val="00802269"/>
    <w:rsid w:val="008022E9"/>
    <w:rsid w:val="008028A9"/>
    <w:rsid w:val="0080293B"/>
    <w:rsid w:val="00802AC3"/>
    <w:rsid w:val="00802B20"/>
    <w:rsid w:val="00802D42"/>
    <w:rsid w:val="00803077"/>
    <w:rsid w:val="00803187"/>
    <w:rsid w:val="00803449"/>
    <w:rsid w:val="008034ED"/>
    <w:rsid w:val="008037ED"/>
    <w:rsid w:val="0080394C"/>
    <w:rsid w:val="00803C58"/>
    <w:rsid w:val="00803D0F"/>
    <w:rsid w:val="00803D31"/>
    <w:rsid w:val="00804048"/>
    <w:rsid w:val="008045E1"/>
    <w:rsid w:val="00804677"/>
    <w:rsid w:val="008048E4"/>
    <w:rsid w:val="00804C9A"/>
    <w:rsid w:val="00804D20"/>
    <w:rsid w:val="00804DFD"/>
    <w:rsid w:val="00804ECB"/>
    <w:rsid w:val="00804EF9"/>
    <w:rsid w:val="0080523B"/>
    <w:rsid w:val="0080530C"/>
    <w:rsid w:val="0080539E"/>
    <w:rsid w:val="00805D1C"/>
    <w:rsid w:val="0080628E"/>
    <w:rsid w:val="00806550"/>
    <w:rsid w:val="00806804"/>
    <w:rsid w:val="0080695F"/>
    <w:rsid w:val="008069AA"/>
    <w:rsid w:val="00806F8E"/>
    <w:rsid w:val="00806FE7"/>
    <w:rsid w:val="008072AF"/>
    <w:rsid w:val="0080731E"/>
    <w:rsid w:val="00807573"/>
    <w:rsid w:val="008079A7"/>
    <w:rsid w:val="00807B2D"/>
    <w:rsid w:val="00807E61"/>
    <w:rsid w:val="00810240"/>
    <w:rsid w:val="00810896"/>
    <w:rsid w:val="00810D2F"/>
    <w:rsid w:val="00810F6C"/>
    <w:rsid w:val="00811096"/>
    <w:rsid w:val="008111E2"/>
    <w:rsid w:val="0081130D"/>
    <w:rsid w:val="00811353"/>
    <w:rsid w:val="008117AD"/>
    <w:rsid w:val="008118A0"/>
    <w:rsid w:val="00811ABC"/>
    <w:rsid w:val="00811BD7"/>
    <w:rsid w:val="00811DAE"/>
    <w:rsid w:val="00812614"/>
    <w:rsid w:val="008128BA"/>
    <w:rsid w:val="00812A3E"/>
    <w:rsid w:val="00812BBA"/>
    <w:rsid w:val="00812BD7"/>
    <w:rsid w:val="00812ED2"/>
    <w:rsid w:val="00812FC4"/>
    <w:rsid w:val="008130BE"/>
    <w:rsid w:val="008133E4"/>
    <w:rsid w:val="00813704"/>
    <w:rsid w:val="00813A02"/>
    <w:rsid w:val="00813D8B"/>
    <w:rsid w:val="00813DEF"/>
    <w:rsid w:val="008140BC"/>
    <w:rsid w:val="0081448F"/>
    <w:rsid w:val="0081454E"/>
    <w:rsid w:val="00814A73"/>
    <w:rsid w:val="008150C0"/>
    <w:rsid w:val="0081513A"/>
    <w:rsid w:val="00815340"/>
    <w:rsid w:val="00815422"/>
    <w:rsid w:val="0081578E"/>
    <w:rsid w:val="00815879"/>
    <w:rsid w:val="0081599C"/>
    <w:rsid w:val="008159CE"/>
    <w:rsid w:val="00815B2D"/>
    <w:rsid w:val="00815D63"/>
    <w:rsid w:val="00816810"/>
    <w:rsid w:val="00816A6C"/>
    <w:rsid w:val="00816BC0"/>
    <w:rsid w:val="00816EB9"/>
    <w:rsid w:val="00817209"/>
    <w:rsid w:val="0081720C"/>
    <w:rsid w:val="00817ED7"/>
    <w:rsid w:val="0082012B"/>
    <w:rsid w:val="008203D8"/>
    <w:rsid w:val="00820897"/>
    <w:rsid w:val="00820FBB"/>
    <w:rsid w:val="0082168E"/>
    <w:rsid w:val="008217C5"/>
    <w:rsid w:val="008219C7"/>
    <w:rsid w:val="00821E88"/>
    <w:rsid w:val="0082211A"/>
    <w:rsid w:val="00822427"/>
    <w:rsid w:val="0082243B"/>
    <w:rsid w:val="008225E5"/>
    <w:rsid w:val="008226F2"/>
    <w:rsid w:val="00822706"/>
    <w:rsid w:val="0082271A"/>
    <w:rsid w:val="0082284B"/>
    <w:rsid w:val="00822958"/>
    <w:rsid w:val="00822985"/>
    <w:rsid w:val="00822A16"/>
    <w:rsid w:val="00823018"/>
    <w:rsid w:val="008236A5"/>
    <w:rsid w:val="008237FB"/>
    <w:rsid w:val="00823AA8"/>
    <w:rsid w:val="00824094"/>
    <w:rsid w:val="00824231"/>
    <w:rsid w:val="00824614"/>
    <w:rsid w:val="00824B24"/>
    <w:rsid w:val="00824F46"/>
    <w:rsid w:val="00825005"/>
    <w:rsid w:val="0082509D"/>
    <w:rsid w:val="00825483"/>
    <w:rsid w:val="00825BA7"/>
    <w:rsid w:val="00825DE0"/>
    <w:rsid w:val="008263BA"/>
    <w:rsid w:val="00826591"/>
    <w:rsid w:val="0082695A"/>
    <w:rsid w:val="00826B1D"/>
    <w:rsid w:val="00826D0A"/>
    <w:rsid w:val="00827900"/>
    <w:rsid w:val="00827E54"/>
    <w:rsid w:val="00827F17"/>
    <w:rsid w:val="00827F9D"/>
    <w:rsid w:val="008302C8"/>
    <w:rsid w:val="008302F4"/>
    <w:rsid w:val="00830492"/>
    <w:rsid w:val="00830724"/>
    <w:rsid w:val="008307A5"/>
    <w:rsid w:val="008308C4"/>
    <w:rsid w:val="0083093E"/>
    <w:rsid w:val="008311BA"/>
    <w:rsid w:val="008311D2"/>
    <w:rsid w:val="008314FD"/>
    <w:rsid w:val="00831576"/>
    <w:rsid w:val="00831C0B"/>
    <w:rsid w:val="0083206C"/>
    <w:rsid w:val="008321CC"/>
    <w:rsid w:val="0083254C"/>
    <w:rsid w:val="00832783"/>
    <w:rsid w:val="0083296C"/>
    <w:rsid w:val="00832996"/>
    <w:rsid w:val="00832BF1"/>
    <w:rsid w:val="00832CA5"/>
    <w:rsid w:val="00833029"/>
    <w:rsid w:val="0083327B"/>
    <w:rsid w:val="0083343E"/>
    <w:rsid w:val="00833616"/>
    <w:rsid w:val="00833928"/>
    <w:rsid w:val="008339DD"/>
    <w:rsid w:val="00833C13"/>
    <w:rsid w:val="00833DA0"/>
    <w:rsid w:val="00833DF3"/>
    <w:rsid w:val="00834007"/>
    <w:rsid w:val="00834762"/>
    <w:rsid w:val="00834AEF"/>
    <w:rsid w:val="00834AFC"/>
    <w:rsid w:val="00834BF9"/>
    <w:rsid w:val="00834DE6"/>
    <w:rsid w:val="008353CC"/>
    <w:rsid w:val="008358E4"/>
    <w:rsid w:val="00835AD8"/>
    <w:rsid w:val="00835C17"/>
    <w:rsid w:val="00835F8C"/>
    <w:rsid w:val="008360B2"/>
    <w:rsid w:val="008360EB"/>
    <w:rsid w:val="0083619F"/>
    <w:rsid w:val="00836892"/>
    <w:rsid w:val="00836BE4"/>
    <w:rsid w:val="00836FF2"/>
    <w:rsid w:val="008374B4"/>
    <w:rsid w:val="00837D60"/>
    <w:rsid w:val="008402E6"/>
    <w:rsid w:val="00840969"/>
    <w:rsid w:val="008409D3"/>
    <w:rsid w:val="00840A37"/>
    <w:rsid w:val="00840AE9"/>
    <w:rsid w:val="00840B81"/>
    <w:rsid w:val="00841441"/>
    <w:rsid w:val="00841726"/>
    <w:rsid w:val="0084175F"/>
    <w:rsid w:val="00841792"/>
    <w:rsid w:val="00841E4F"/>
    <w:rsid w:val="008421B1"/>
    <w:rsid w:val="00842410"/>
    <w:rsid w:val="00842444"/>
    <w:rsid w:val="008425AF"/>
    <w:rsid w:val="00842C7F"/>
    <w:rsid w:val="0084396C"/>
    <w:rsid w:val="00843B38"/>
    <w:rsid w:val="00843B79"/>
    <w:rsid w:val="00843F1B"/>
    <w:rsid w:val="0084420C"/>
    <w:rsid w:val="008445D7"/>
    <w:rsid w:val="0084473C"/>
    <w:rsid w:val="00844923"/>
    <w:rsid w:val="00844CDF"/>
    <w:rsid w:val="00844D88"/>
    <w:rsid w:val="00844E9C"/>
    <w:rsid w:val="0084520F"/>
    <w:rsid w:val="00845420"/>
    <w:rsid w:val="00846630"/>
    <w:rsid w:val="008466EE"/>
    <w:rsid w:val="00846E9E"/>
    <w:rsid w:val="00847374"/>
    <w:rsid w:val="008473C7"/>
    <w:rsid w:val="008474D4"/>
    <w:rsid w:val="0084757E"/>
    <w:rsid w:val="00847667"/>
    <w:rsid w:val="008477EB"/>
    <w:rsid w:val="008478E4"/>
    <w:rsid w:val="00847D46"/>
    <w:rsid w:val="008502AE"/>
    <w:rsid w:val="0085039C"/>
    <w:rsid w:val="0085057E"/>
    <w:rsid w:val="00850A34"/>
    <w:rsid w:val="00850B3A"/>
    <w:rsid w:val="00851026"/>
    <w:rsid w:val="00851420"/>
    <w:rsid w:val="008517EF"/>
    <w:rsid w:val="00851A00"/>
    <w:rsid w:val="00851AD9"/>
    <w:rsid w:val="00851B3D"/>
    <w:rsid w:val="008525FE"/>
    <w:rsid w:val="00852AD4"/>
    <w:rsid w:val="00852B85"/>
    <w:rsid w:val="00852C56"/>
    <w:rsid w:val="008534E6"/>
    <w:rsid w:val="008537DB"/>
    <w:rsid w:val="00853B41"/>
    <w:rsid w:val="00853DEA"/>
    <w:rsid w:val="008540CD"/>
    <w:rsid w:val="00854220"/>
    <w:rsid w:val="00854532"/>
    <w:rsid w:val="00854579"/>
    <w:rsid w:val="00855075"/>
    <w:rsid w:val="00855217"/>
    <w:rsid w:val="00855268"/>
    <w:rsid w:val="0085532D"/>
    <w:rsid w:val="0085537D"/>
    <w:rsid w:val="008553BB"/>
    <w:rsid w:val="008554B0"/>
    <w:rsid w:val="0085562D"/>
    <w:rsid w:val="00855772"/>
    <w:rsid w:val="00855A2C"/>
    <w:rsid w:val="00855C89"/>
    <w:rsid w:val="00855D54"/>
    <w:rsid w:val="00855DCA"/>
    <w:rsid w:val="0085677A"/>
    <w:rsid w:val="008568BB"/>
    <w:rsid w:val="008569EB"/>
    <w:rsid w:val="00856C78"/>
    <w:rsid w:val="008571C1"/>
    <w:rsid w:val="008572E9"/>
    <w:rsid w:val="00857325"/>
    <w:rsid w:val="008574C5"/>
    <w:rsid w:val="00857799"/>
    <w:rsid w:val="00857952"/>
    <w:rsid w:val="008579D3"/>
    <w:rsid w:val="00857BFA"/>
    <w:rsid w:val="00857F51"/>
    <w:rsid w:val="008602BE"/>
    <w:rsid w:val="008608B8"/>
    <w:rsid w:val="008613EC"/>
    <w:rsid w:val="008614AB"/>
    <w:rsid w:val="00861863"/>
    <w:rsid w:val="008618B4"/>
    <w:rsid w:val="008618D8"/>
    <w:rsid w:val="00861DA6"/>
    <w:rsid w:val="008622C9"/>
    <w:rsid w:val="00862382"/>
    <w:rsid w:val="008623EF"/>
    <w:rsid w:val="00862643"/>
    <w:rsid w:val="00862717"/>
    <w:rsid w:val="00862805"/>
    <w:rsid w:val="00862809"/>
    <w:rsid w:val="008629AF"/>
    <w:rsid w:val="00862C49"/>
    <w:rsid w:val="00862CDD"/>
    <w:rsid w:val="00862D55"/>
    <w:rsid w:val="00862DEE"/>
    <w:rsid w:val="008630E2"/>
    <w:rsid w:val="00863170"/>
    <w:rsid w:val="00863345"/>
    <w:rsid w:val="00863A4E"/>
    <w:rsid w:val="00863C3D"/>
    <w:rsid w:val="00864041"/>
    <w:rsid w:val="008640AB"/>
    <w:rsid w:val="0086449C"/>
    <w:rsid w:val="008644AD"/>
    <w:rsid w:val="00864A85"/>
    <w:rsid w:val="00864DFF"/>
    <w:rsid w:val="0086556D"/>
    <w:rsid w:val="00865588"/>
    <w:rsid w:val="00865864"/>
    <w:rsid w:val="008658D2"/>
    <w:rsid w:val="0086604E"/>
    <w:rsid w:val="008661B1"/>
    <w:rsid w:val="0086632D"/>
    <w:rsid w:val="0086633D"/>
    <w:rsid w:val="008669F0"/>
    <w:rsid w:val="00866AA8"/>
    <w:rsid w:val="00866AB4"/>
    <w:rsid w:val="008676EE"/>
    <w:rsid w:val="00867CED"/>
    <w:rsid w:val="008709C7"/>
    <w:rsid w:val="00870D61"/>
    <w:rsid w:val="00870E79"/>
    <w:rsid w:val="00871243"/>
    <w:rsid w:val="0087141E"/>
    <w:rsid w:val="00871424"/>
    <w:rsid w:val="008714C4"/>
    <w:rsid w:val="0087179B"/>
    <w:rsid w:val="00871A1D"/>
    <w:rsid w:val="00871B9E"/>
    <w:rsid w:val="00871C80"/>
    <w:rsid w:val="00871E1E"/>
    <w:rsid w:val="0087205B"/>
    <w:rsid w:val="0087298E"/>
    <w:rsid w:val="008729D1"/>
    <w:rsid w:val="00872C23"/>
    <w:rsid w:val="00872E5D"/>
    <w:rsid w:val="00872FAF"/>
    <w:rsid w:val="0087339A"/>
    <w:rsid w:val="00873442"/>
    <w:rsid w:val="008736D2"/>
    <w:rsid w:val="00873FF0"/>
    <w:rsid w:val="0087415B"/>
    <w:rsid w:val="008741A7"/>
    <w:rsid w:val="00874208"/>
    <w:rsid w:val="00874583"/>
    <w:rsid w:val="008745B7"/>
    <w:rsid w:val="00874704"/>
    <w:rsid w:val="00874790"/>
    <w:rsid w:val="0087479F"/>
    <w:rsid w:val="00874AC8"/>
    <w:rsid w:val="00874CB6"/>
    <w:rsid w:val="00874F73"/>
    <w:rsid w:val="008753A2"/>
    <w:rsid w:val="00875485"/>
    <w:rsid w:val="0087550C"/>
    <w:rsid w:val="00875677"/>
    <w:rsid w:val="00875A65"/>
    <w:rsid w:val="008760BC"/>
    <w:rsid w:val="008762BE"/>
    <w:rsid w:val="00876333"/>
    <w:rsid w:val="00876A5C"/>
    <w:rsid w:val="00876BB4"/>
    <w:rsid w:val="00877021"/>
    <w:rsid w:val="0087725C"/>
    <w:rsid w:val="00877600"/>
    <w:rsid w:val="00877622"/>
    <w:rsid w:val="00877651"/>
    <w:rsid w:val="0087769C"/>
    <w:rsid w:val="008777CB"/>
    <w:rsid w:val="00877D1A"/>
    <w:rsid w:val="00877D1C"/>
    <w:rsid w:val="008804C7"/>
    <w:rsid w:val="008806FD"/>
    <w:rsid w:val="0088075C"/>
    <w:rsid w:val="008809CE"/>
    <w:rsid w:val="00880D66"/>
    <w:rsid w:val="00880DB3"/>
    <w:rsid w:val="00880E35"/>
    <w:rsid w:val="008811F7"/>
    <w:rsid w:val="00881651"/>
    <w:rsid w:val="00881778"/>
    <w:rsid w:val="00881C49"/>
    <w:rsid w:val="00881C5A"/>
    <w:rsid w:val="00881F49"/>
    <w:rsid w:val="0088280F"/>
    <w:rsid w:val="00882C7F"/>
    <w:rsid w:val="00882C88"/>
    <w:rsid w:val="0088354D"/>
    <w:rsid w:val="00883645"/>
    <w:rsid w:val="00883787"/>
    <w:rsid w:val="00883889"/>
    <w:rsid w:val="00883B1A"/>
    <w:rsid w:val="008841FB"/>
    <w:rsid w:val="00884734"/>
    <w:rsid w:val="0088484C"/>
    <w:rsid w:val="00884A45"/>
    <w:rsid w:val="00884F12"/>
    <w:rsid w:val="00884F66"/>
    <w:rsid w:val="00884FD4"/>
    <w:rsid w:val="008850E2"/>
    <w:rsid w:val="00885160"/>
    <w:rsid w:val="0088543A"/>
    <w:rsid w:val="008854C2"/>
    <w:rsid w:val="0088554A"/>
    <w:rsid w:val="0088571F"/>
    <w:rsid w:val="00885B5C"/>
    <w:rsid w:val="00885BA2"/>
    <w:rsid w:val="0088614C"/>
    <w:rsid w:val="008861B4"/>
    <w:rsid w:val="008865E0"/>
    <w:rsid w:val="0088666B"/>
    <w:rsid w:val="00886918"/>
    <w:rsid w:val="00886FA2"/>
    <w:rsid w:val="008873E6"/>
    <w:rsid w:val="008875E0"/>
    <w:rsid w:val="00887752"/>
    <w:rsid w:val="0088784C"/>
    <w:rsid w:val="00887912"/>
    <w:rsid w:val="00887C9A"/>
    <w:rsid w:val="00887D39"/>
    <w:rsid w:val="00887F33"/>
    <w:rsid w:val="008900D7"/>
    <w:rsid w:val="008903C3"/>
    <w:rsid w:val="008907E6"/>
    <w:rsid w:val="00890B9E"/>
    <w:rsid w:val="0089171F"/>
    <w:rsid w:val="0089198D"/>
    <w:rsid w:val="00892045"/>
    <w:rsid w:val="00892502"/>
    <w:rsid w:val="008926F0"/>
    <w:rsid w:val="00892718"/>
    <w:rsid w:val="00892E9E"/>
    <w:rsid w:val="00892F5F"/>
    <w:rsid w:val="00893114"/>
    <w:rsid w:val="00893B5D"/>
    <w:rsid w:val="00893E3A"/>
    <w:rsid w:val="00893EE1"/>
    <w:rsid w:val="00893F64"/>
    <w:rsid w:val="0089407A"/>
    <w:rsid w:val="00894516"/>
    <w:rsid w:val="00894697"/>
    <w:rsid w:val="00894DB3"/>
    <w:rsid w:val="008950B9"/>
    <w:rsid w:val="00895DA2"/>
    <w:rsid w:val="00895F70"/>
    <w:rsid w:val="00896077"/>
    <w:rsid w:val="008966DA"/>
    <w:rsid w:val="0089682D"/>
    <w:rsid w:val="00896A2A"/>
    <w:rsid w:val="00896AE7"/>
    <w:rsid w:val="00896D8E"/>
    <w:rsid w:val="00897518"/>
    <w:rsid w:val="00897623"/>
    <w:rsid w:val="00897B91"/>
    <w:rsid w:val="00897BA0"/>
    <w:rsid w:val="00897C06"/>
    <w:rsid w:val="00897D5F"/>
    <w:rsid w:val="00897E37"/>
    <w:rsid w:val="00897E6C"/>
    <w:rsid w:val="00897F61"/>
    <w:rsid w:val="008A04D1"/>
    <w:rsid w:val="008A086E"/>
    <w:rsid w:val="008A090E"/>
    <w:rsid w:val="008A09FC"/>
    <w:rsid w:val="008A0A52"/>
    <w:rsid w:val="008A12A4"/>
    <w:rsid w:val="008A174D"/>
    <w:rsid w:val="008A18E9"/>
    <w:rsid w:val="008A194A"/>
    <w:rsid w:val="008A1AE8"/>
    <w:rsid w:val="008A1D2C"/>
    <w:rsid w:val="008A2244"/>
    <w:rsid w:val="008A23C2"/>
    <w:rsid w:val="008A25F9"/>
    <w:rsid w:val="008A275E"/>
    <w:rsid w:val="008A3349"/>
    <w:rsid w:val="008A3A36"/>
    <w:rsid w:val="008A3FF0"/>
    <w:rsid w:val="008A4115"/>
    <w:rsid w:val="008A4311"/>
    <w:rsid w:val="008A4498"/>
    <w:rsid w:val="008A478E"/>
    <w:rsid w:val="008A4D01"/>
    <w:rsid w:val="008A524E"/>
    <w:rsid w:val="008A5ADF"/>
    <w:rsid w:val="008A5D76"/>
    <w:rsid w:val="008A5E4D"/>
    <w:rsid w:val="008A61D1"/>
    <w:rsid w:val="008A6A11"/>
    <w:rsid w:val="008A6AEE"/>
    <w:rsid w:val="008A6E02"/>
    <w:rsid w:val="008A6EAD"/>
    <w:rsid w:val="008A6ED6"/>
    <w:rsid w:val="008A6FA9"/>
    <w:rsid w:val="008A70FA"/>
    <w:rsid w:val="008A7459"/>
    <w:rsid w:val="008A7707"/>
    <w:rsid w:val="008A7800"/>
    <w:rsid w:val="008A7965"/>
    <w:rsid w:val="008B0003"/>
    <w:rsid w:val="008B024C"/>
    <w:rsid w:val="008B02A9"/>
    <w:rsid w:val="008B0689"/>
    <w:rsid w:val="008B0943"/>
    <w:rsid w:val="008B09CA"/>
    <w:rsid w:val="008B0FCC"/>
    <w:rsid w:val="008B1534"/>
    <w:rsid w:val="008B15B6"/>
    <w:rsid w:val="008B175C"/>
    <w:rsid w:val="008B1953"/>
    <w:rsid w:val="008B1A4C"/>
    <w:rsid w:val="008B20AC"/>
    <w:rsid w:val="008B2267"/>
    <w:rsid w:val="008B27BE"/>
    <w:rsid w:val="008B2D0C"/>
    <w:rsid w:val="008B2FA6"/>
    <w:rsid w:val="008B30EC"/>
    <w:rsid w:val="008B3132"/>
    <w:rsid w:val="008B33DF"/>
    <w:rsid w:val="008B37F4"/>
    <w:rsid w:val="008B3D63"/>
    <w:rsid w:val="008B3D7F"/>
    <w:rsid w:val="008B413A"/>
    <w:rsid w:val="008B436F"/>
    <w:rsid w:val="008B4678"/>
    <w:rsid w:val="008B4C8D"/>
    <w:rsid w:val="008B4F16"/>
    <w:rsid w:val="008B4FF6"/>
    <w:rsid w:val="008B5852"/>
    <w:rsid w:val="008B6205"/>
    <w:rsid w:val="008B6265"/>
    <w:rsid w:val="008B67FE"/>
    <w:rsid w:val="008B6836"/>
    <w:rsid w:val="008B70BE"/>
    <w:rsid w:val="008B73A2"/>
    <w:rsid w:val="008B7540"/>
    <w:rsid w:val="008B767B"/>
    <w:rsid w:val="008B7718"/>
    <w:rsid w:val="008B7AE6"/>
    <w:rsid w:val="008B7B83"/>
    <w:rsid w:val="008B7BA5"/>
    <w:rsid w:val="008B7BC6"/>
    <w:rsid w:val="008C0340"/>
    <w:rsid w:val="008C0348"/>
    <w:rsid w:val="008C038A"/>
    <w:rsid w:val="008C03AC"/>
    <w:rsid w:val="008C06CE"/>
    <w:rsid w:val="008C0C14"/>
    <w:rsid w:val="008C0D30"/>
    <w:rsid w:val="008C0DCA"/>
    <w:rsid w:val="008C0F78"/>
    <w:rsid w:val="008C18B6"/>
    <w:rsid w:val="008C18E5"/>
    <w:rsid w:val="008C1ADE"/>
    <w:rsid w:val="008C1B66"/>
    <w:rsid w:val="008C1D6E"/>
    <w:rsid w:val="008C1E2B"/>
    <w:rsid w:val="008C1E79"/>
    <w:rsid w:val="008C1F72"/>
    <w:rsid w:val="008C2017"/>
    <w:rsid w:val="008C20D2"/>
    <w:rsid w:val="008C22EF"/>
    <w:rsid w:val="008C252F"/>
    <w:rsid w:val="008C260E"/>
    <w:rsid w:val="008C28DD"/>
    <w:rsid w:val="008C2AC4"/>
    <w:rsid w:val="008C2C41"/>
    <w:rsid w:val="008C2D4D"/>
    <w:rsid w:val="008C2E5B"/>
    <w:rsid w:val="008C2EF6"/>
    <w:rsid w:val="008C327D"/>
    <w:rsid w:val="008C3308"/>
    <w:rsid w:val="008C3389"/>
    <w:rsid w:val="008C361D"/>
    <w:rsid w:val="008C36D4"/>
    <w:rsid w:val="008C388D"/>
    <w:rsid w:val="008C3984"/>
    <w:rsid w:val="008C39DF"/>
    <w:rsid w:val="008C3B4E"/>
    <w:rsid w:val="008C3BE0"/>
    <w:rsid w:val="008C3E5F"/>
    <w:rsid w:val="008C3F57"/>
    <w:rsid w:val="008C41F9"/>
    <w:rsid w:val="008C422F"/>
    <w:rsid w:val="008C4995"/>
    <w:rsid w:val="008C4B4A"/>
    <w:rsid w:val="008C5384"/>
    <w:rsid w:val="008C57BB"/>
    <w:rsid w:val="008C5BA7"/>
    <w:rsid w:val="008C6081"/>
    <w:rsid w:val="008C62DE"/>
    <w:rsid w:val="008C638A"/>
    <w:rsid w:val="008C63A8"/>
    <w:rsid w:val="008C64A9"/>
    <w:rsid w:val="008C66B1"/>
    <w:rsid w:val="008C66C4"/>
    <w:rsid w:val="008C6853"/>
    <w:rsid w:val="008C690A"/>
    <w:rsid w:val="008C699E"/>
    <w:rsid w:val="008C6A6C"/>
    <w:rsid w:val="008C700F"/>
    <w:rsid w:val="008C7034"/>
    <w:rsid w:val="008C72B6"/>
    <w:rsid w:val="008D01CD"/>
    <w:rsid w:val="008D0753"/>
    <w:rsid w:val="008D0866"/>
    <w:rsid w:val="008D0B90"/>
    <w:rsid w:val="008D0BF8"/>
    <w:rsid w:val="008D0ED3"/>
    <w:rsid w:val="008D14A6"/>
    <w:rsid w:val="008D19B8"/>
    <w:rsid w:val="008D2197"/>
    <w:rsid w:val="008D238C"/>
    <w:rsid w:val="008D2547"/>
    <w:rsid w:val="008D287A"/>
    <w:rsid w:val="008D2A04"/>
    <w:rsid w:val="008D2B55"/>
    <w:rsid w:val="008D2CCD"/>
    <w:rsid w:val="008D2E40"/>
    <w:rsid w:val="008D327F"/>
    <w:rsid w:val="008D32A3"/>
    <w:rsid w:val="008D347B"/>
    <w:rsid w:val="008D3572"/>
    <w:rsid w:val="008D37B2"/>
    <w:rsid w:val="008D3E04"/>
    <w:rsid w:val="008D3FBB"/>
    <w:rsid w:val="008D3FD2"/>
    <w:rsid w:val="008D4553"/>
    <w:rsid w:val="008D49D1"/>
    <w:rsid w:val="008D5C06"/>
    <w:rsid w:val="008D5DDC"/>
    <w:rsid w:val="008D63D9"/>
    <w:rsid w:val="008D6446"/>
    <w:rsid w:val="008D645C"/>
    <w:rsid w:val="008D6464"/>
    <w:rsid w:val="008D6F6D"/>
    <w:rsid w:val="008D709F"/>
    <w:rsid w:val="008D72B8"/>
    <w:rsid w:val="008D7754"/>
    <w:rsid w:val="008D77DF"/>
    <w:rsid w:val="008D7A1F"/>
    <w:rsid w:val="008D7A25"/>
    <w:rsid w:val="008D7A47"/>
    <w:rsid w:val="008D7BF4"/>
    <w:rsid w:val="008D7DAB"/>
    <w:rsid w:val="008D7DDB"/>
    <w:rsid w:val="008D7E4D"/>
    <w:rsid w:val="008E01D2"/>
    <w:rsid w:val="008E086F"/>
    <w:rsid w:val="008E0CD0"/>
    <w:rsid w:val="008E0E7E"/>
    <w:rsid w:val="008E21A5"/>
    <w:rsid w:val="008E2235"/>
    <w:rsid w:val="008E2280"/>
    <w:rsid w:val="008E2375"/>
    <w:rsid w:val="008E23AC"/>
    <w:rsid w:val="008E24B6"/>
    <w:rsid w:val="008E2675"/>
    <w:rsid w:val="008E2843"/>
    <w:rsid w:val="008E2B80"/>
    <w:rsid w:val="008E2D2D"/>
    <w:rsid w:val="008E2DC2"/>
    <w:rsid w:val="008E2E05"/>
    <w:rsid w:val="008E362C"/>
    <w:rsid w:val="008E36EE"/>
    <w:rsid w:val="008E3BC0"/>
    <w:rsid w:val="008E3D07"/>
    <w:rsid w:val="008E3D32"/>
    <w:rsid w:val="008E3DDA"/>
    <w:rsid w:val="008E437A"/>
    <w:rsid w:val="008E4606"/>
    <w:rsid w:val="008E49CE"/>
    <w:rsid w:val="008E4AC6"/>
    <w:rsid w:val="008E4F40"/>
    <w:rsid w:val="008E5042"/>
    <w:rsid w:val="008E5226"/>
    <w:rsid w:val="008E5700"/>
    <w:rsid w:val="008E5945"/>
    <w:rsid w:val="008E5BE9"/>
    <w:rsid w:val="008E61DF"/>
    <w:rsid w:val="008E7879"/>
    <w:rsid w:val="008F031C"/>
    <w:rsid w:val="008F0552"/>
    <w:rsid w:val="008F075D"/>
    <w:rsid w:val="008F08E5"/>
    <w:rsid w:val="008F0DEC"/>
    <w:rsid w:val="008F11DB"/>
    <w:rsid w:val="008F12C8"/>
    <w:rsid w:val="008F1D10"/>
    <w:rsid w:val="008F1D84"/>
    <w:rsid w:val="008F1DDC"/>
    <w:rsid w:val="008F2319"/>
    <w:rsid w:val="008F248B"/>
    <w:rsid w:val="008F24B9"/>
    <w:rsid w:val="008F272C"/>
    <w:rsid w:val="008F2DBC"/>
    <w:rsid w:val="008F2EE9"/>
    <w:rsid w:val="008F3451"/>
    <w:rsid w:val="008F34A9"/>
    <w:rsid w:val="008F34B4"/>
    <w:rsid w:val="008F396E"/>
    <w:rsid w:val="008F3D40"/>
    <w:rsid w:val="008F43B4"/>
    <w:rsid w:val="008F46AC"/>
    <w:rsid w:val="008F4779"/>
    <w:rsid w:val="008F4A59"/>
    <w:rsid w:val="008F4A5B"/>
    <w:rsid w:val="008F4AF0"/>
    <w:rsid w:val="008F5688"/>
    <w:rsid w:val="008F59A2"/>
    <w:rsid w:val="008F5AA1"/>
    <w:rsid w:val="008F5CB9"/>
    <w:rsid w:val="008F5FBD"/>
    <w:rsid w:val="008F68FE"/>
    <w:rsid w:val="008F6AC8"/>
    <w:rsid w:val="008F6D7F"/>
    <w:rsid w:val="008F6E86"/>
    <w:rsid w:val="008F73EB"/>
    <w:rsid w:val="008F7901"/>
    <w:rsid w:val="00900140"/>
    <w:rsid w:val="009001C8"/>
    <w:rsid w:val="00900AAC"/>
    <w:rsid w:val="00900CFF"/>
    <w:rsid w:val="009015C3"/>
    <w:rsid w:val="00901938"/>
    <w:rsid w:val="00901D8F"/>
    <w:rsid w:val="00901DB1"/>
    <w:rsid w:val="009021F0"/>
    <w:rsid w:val="009022BD"/>
    <w:rsid w:val="009025E4"/>
    <w:rsid w:val="00902AE6"/>
    <w:rsid w:val="00902DD1"/>
    <w:rsid w:val="0090369A"/>
    <w:rsid w:val="00903898"/>
    <w:rsid w:val="00904236"/>
    <w:rsid w:val="009048B5"/>
    <w:rsid w:val="00904C56"/>
    <w:rsid w:val="00905518"/>
    <w:rsid w:val="00906051"/>
    <w:rsid w:val="0090608A"/>
    <w:rsid w:val="009060A4"/>
    <w:rsid w:val="00906314"/>
    <w:rsid w:val="00906468"/>
    <w:rsid w:val="009064DB"/>
    <w:rsid w:val="0090674F"/>
    <w:rsid w:val="009068FF"/>
    <w:rsid w:val="009069EE"/>
    <w:rsid w:val="00906DB7"/>
    <w:rsid w:val="00906F0C"/>
    <w:rsid w:val="00906F25"/>
    <w:rsid w:val="00907010"/>
    <w:rsid w:val="009071BD"/>
    <w:rsid w:val="00907349"/>
    <w:rsid w:val="009073AD"/>
    <w:rsid w:val="0090748E"/>
    <w:rsid w:val="009074BF"/>
    <w:rsid w:val="009074C2"/>
    <w:rsid w:val="009077BE"/>
    <w:rsid w:val="00907908"/>
    <w:rsid w:val="009079A0"/>
    <w:rsid w:val="009079EF"/>
    <w:rsid w:val="00907B02"/>
    <w:rsid w:val="00907D03"/>
    <w:rsid w:val="00907FB8"/>
    <w:rsid w:val="009101B9"/>
    <w:rsid w:val="00910465"/>
    <w:rsid w:val="00910881"/>
    <w:rsid w:val="009108B1"/>
    <w:rsid w:val="009111F7"/>
    <w:rsid w:val="00911A30"/>
    <w:rsid w:val="00912595"/>
    <w:rsid w:val="00912679"/>
    <w:rsid w:val="00912877"/>
    <w:rsid w:val="00912967"/>
    <w:rsid w:val="00912A56"/>
    <w:rsid w:val="00912B0E"/>
    <w:rsid w:val="00912CA2"/>
    <w:rsid w:val="00912CDA"/>
    <w:rsid w:val="00912CF5"/>
    <w:rsid w:val="00912D1C"/>
    <w:rsid w:val="00913365"/>
    <w:rsid w:val="009133B0"/>
    <w:rsid w:val="00913560"/>
    <w:rsid w:val="00913645"/>
    <w:rsid w:val="009136FF"/>
    <w:rsid w:val="00913A80"/>
    <w:rsid w:val="00913DF6"/>
    <w:rsid w:val="009140A4"/>
    <w:rsid w:val="00914108"/>
    <w:rsid w:val="00914242"/>
    <w:rsid w:val="00914370"/>
    <w:rsid w:val="0091475E"/>
    <w:rsid w:val="00914CDF"/>
    <w:rsid w:val="00914D06"/>
    <w:rsid w:val="0091528C"/>
    <w:rsid w:val="0091558C"/>
    <w:rsid w:val="0091583D"/>
    <w:rsid w:val="009159FA"/>
    <w:rsid w:val="00915AD3"/>
    <w:rsid w:val="00915B08"/>
    <w:rsid w:val="00915C50"/>
    <w:rsid w:val="00916242"/>
    <w:rsid w:val="009163B6"/>
    <w:rsid w:val="009169D8"/>
    <w:rsid w:val="00916F54"/>
    <w:rsid w:val="009176FE"/>
    <w:rsid w:val="00917B2E"/>
    <w:rsid w:val="00917B4F"/>
    <w:rsid w:val="009201D5"/>
    <w:rsid w:val="009206BA"/>
    <w:rsid w:val="0092089E"/>
    <w:rsid w:val="00920D51"/>
    <w:rsid w:val="00920D7E"/>
    <w:rsid w:val="00920EA6"/>
    <w:rsid w:val="00921107"/>
    <w:rsid w:val="0092136B"/>
    <w:rsid w:val="00921F6B"/>
    <w:rsid w:val="00922145"/>
    <w:rsid w:val="00922423"/>
    <w:rsid w:val="00922642"/>
    <w:rsid w:val="0092281D"/>
    <w:rsid w:val="00922AA5"/>
    <w:rsid w:val="00923354"/>
    <w:rsid w:val="00923486"/>
    <w:rsid w:val="009238A1"/>
    <w:rsid w:val="00923D5A"/>
    <w:rsid w:val="00923EE3"/>
    <w:rsid w:val="00924159"/>
    <w:rsid w:val="0092471E"/>
    <w:rsid w:val="009249C2"/>
    <w:rsid w:val="00924A04"/>
    <w:rsid w:val="00924B67"/>
    <w:rsid w:val="00924E79"/>
    <w:rsid w:val="00925123"/>
    <w:rsid w:val="00925416"/>
    <w:rsid w:val="009254F3"/>
    <w:rsid w:val="00925853"/>
    <w:rsid w:val="00925A17"/>
    <w:rsid w:val="00925AC7"/>
    <w:rsid w:val="00925E22"/>
    <w:rsid w:val="00925F7C"/>
    <w:rsid w:val="0092609C"/>
    <w:rsid w:val="0092627F"/>
    <w:rsid w:val="00926488"/>
    <w:rsid w:val="00926749"/>
    <w:rsid w:val="009267FE"/>
    <w:rsid w:val="00926ACF"/>
    <w:rsid w:val="00926B2A"/>
    <w:rsid w:val="00927007"/>
    <w:rsid w:val="0092712E"/>
    <w:rsid w:val="00927209"/>
    <w:rsid w:val="009272F7"/>
    <w:rsid w:val="00927451"/>
    <w:rsid w:val="00927A42"/>
    <w:rsid w:val="00930056"/>
    <w:rsid w:val="009300E6"/>
    <w:rsid w:val="009300F1"/>
    <w:rsid w:val="0093059C"/>
    <w:rsid w:val="0093085F"/>
    <w:rsid w:val="00930C64"/>
    <w:rsid w:val="00930D5A"/>
    <w:rsid w:val="00930DF2"/>
    <w:rsid w:val="00931242"/>
    <w:rsid w:val="0093146E"/>
    <w:rsid w:val="009317FB"/>
    <w:rsid w:val="00931EFF"/>
    <w:rsid w:val="009320D2"/>
    <w:rsid w:val="00932461"/>
    <w:rsid w:val="009324DF"/>
    <w:rsid w:val="0093270B"/>
    <w:rsid w:val="00932D3C"/>
    <w:rsid w:val="00932ED0"/>
    <w:rsid w:val="0093312D"/>
    <w:rsid w:val="009331C9"/>
    <w:rsid w:val="0093335E"/>
    <w:rsid w:val="009334A4"/>
    <w:rsid w:val="009339BC"/>
    <w:rsid w:val="00933AE2"/>
    <w:rsid w:val="00933C29"/>
    <w:rsid w:val="00933D47"/>
    <w:rsid w:val="00933E8F"/>
    <w:rsid w:val="009344E7"/>
    <w:rsid w:val="009348BC"/>
    <w:rsid w:val="0093492B"/>
    <w:rsid w:val="0093492F"/>
    <w:rsid w:val="00934A20"/>
    <w:rsid w:val="00934D86"/>
    <w:rsid w:val="00935023"/>
    <w:rsid w:val="0093529E"/>
    <w:rsid w:val="0093534B"/>
    <w:rsid w:val="009353B7"/>
    <w:rsid w:val="0093543F"/>
    <w:rsid w:val="0093550C"/>
    <w:rsid w:val="00935701"/>
    <w:rsid w:val="00935B63"/>
    <w:rsid w:val="00935CED"/>
    <w:rsid w:val="00935D77"/>
    <w:rsid w:val="00936CC6"/>
    <w:rsid w:val="00936D9E"/>
    <w:rsid w:val="00937597"/>
    <w:rsid w:val="00937896"/>
    <w:rsid w:val="00937E97"/>
    <w:rsid w:val="00937F16"/>
    <w:rsid w:val="009405BD"/>
    <w:rsid w:val="0094079A"/>
    <w:rsid w:val="0094079E"/>
    <w:rsid w:val="00940958"/>
    <w:rsid w:val="00940C15"/>
    <w:rsid w:val="00940CD1"/>
    <w:rsid w:val="00940F77"/>
    <w:rsid w:val="009416D1"/>
    <w:rsid w:val="0094182E"/>
    <w:rsid w:val="00941B56"/>
    <w:rsid w:val="00941C8B"/>
    <w:rsid w:val="00942250"/>
    <w:rsid w:val="009423CA"/>
    <w:rsid w:val="00942543"/>
    <w:rsid w:val="009425F1"/>
    <w:rsid w:val="00942742"/>
    <w:rsid w:val="00942EFA"/>
    <w:rsid w:val="00943119"/>
    <w:rsid w:val="00943245"/>
    <w:rsid w:val="0094342E"/>
    <w:rsid w:val="0094379C"/>
    <w:rsid w:val="0094379D"/>
    <w:rsid w:val="009440C1"/>
    <w:rsid w:val="0094439A"/>
    <w:rsid w:val="00944760"/>
    <w:rsid w:val="009454F7"/>
    <w:rsid w:val="00945783"/>
    <w:rsid w:val="00945E13"/>
    <w:rsid w:val="00946053"/>
    <w:rsid w:val="0094666F"/>
    <w:rsid w:val="009466C0"/>
    <w:rsid w:val="00946A97"/>
    <w:rsid w:val="00946AB2"/>
    <w:rsid w:val="00946B4C"/>
    <w:rsid w:val="00947225"/>
    <w:rsid w:val="00950244"/>
    <w:rsid w:val="00950676"/>
    <w:rsid w:val="009507B1"/>
    <w:rsid w:val="00950B5C"/>
    <w:rsid w:val="00950C93"/>
    <w:rsid w:val="00950D67"/>
    <w:rsid w:val="00951449"/>
    <w:rsid w:val="00951704"/>
    <w:rsid w:val="00951815"/>
    <w:rsid w:val="00951891"/>
    <w:rsid w:val="00951B06"/>
    <w:rsid w:val="00951CCA"/>
    <w:rsid w:val="00951F8F"/>
    <w:rsid w:val="00951FC0"/>
    <w:rsid w:val="00952059"/>
    <w:rsid w:val="0095222D"/>
    <w:rsid w:val="009523EF"/>
    <w:rsid w:val="00952911"/>
    <w:rsid w:val="00953527"/>
    <w:rsid w:val="00953807"/>
    <w:rsid w:val="00953837"/>
    <w:rsid w:val="00953A4A"/>
    <w:rsid w:val="00953C17"/>
    <w:rsid w:val="0095481E"/>
    <w:rsid w:val="0095484D"/>
    <w:rsid w:val="009549F8"/>
    <w:rsid w:val="00954AF4"/>
    <w:rsid w:val="00954E15"/>
    <w:rsid w:val="00954EA4"/>
    <w:rsid w:val="00955084"/>
    <w:rsid w:val="009552BD"/>
    <w:rsid w:val="00955A93"/>
    <w:rsid w:val="00955B3D"/>
    <w:rsid w:val="00955D15"/>
    <w:rsid w:val="00955F2D"/>
    <w:rsid w:val="00956804"/>
    <w:rsid w:val="00956AB0"/>
    <w:rsid w:val="00956BD3"/>
    <w:rsid w:val="00956C6F"/>
    <w:rsid w:val="00956C77"/>
    <w:rsid w:val="00956FE5"/>
    <w:rsid w:val="00957062"/>
    <w:rsid w:val="009577B2"/>
    <w:rsid w:val="009579AE"/>
    <w:rsid w:val="00957C60"/>
    <w:rsid w:val="00957EA1"/>
    <w:rsid w:val="00957EB3"/>
    <w:rsid w:val="009609CA"/>
    <w:rsid w:val="00960B7C"/>
    <w:rsid w:val="00960D7B"/>
    <w:rsid w:val="00960E48"/>
    <w:rsid w:val="00961431"/>
    <w:rsid w:val="00961849"/>
    <w:rsid w:val="00961B5F"/>
    <w:rsid w:val="00961FEF"/>
    <w:rsid w:val="00962092"/>
    <w:rsid w:val="009621E7"/>
    <w:rsid w:val="009624D2"/>
    <w:rsid w:val="009625D1"/>
    <w:rsid w:val="00962C5A"/>
    <w:rsid w:val="00962C79"/>
    <w:rsid w:val="00962D83"/>
    <w:rsid w:val="00962E73"/>
    <w:rsid w:val="0096301C"/>
    <w:rsid w:val="0096354B"/>
    <w:rsid w:val="009635E9"/>
    <w:rsid w:val="00963D23"/>
    <w:rsid w:val="00963D71"/>
    <w:rsid w:val="00964445"/>
    <w:rsid w:val="00964507"/>
    <w:rsid w:val="009649D2"/>
    <w:rsid w:val="00964E03"/>
    <w:rsid w:val="00964FA1"/>
    <w:rsid w:val="00965605"/>
    <w:rsid w:val="0096587A"/>
    <w:rsid w:val="00965CB8"/>
    <w:rsid w:val="00965EE5"/>
    <w:rsid w:val="00965F97"/>
    <w:rsid w:val="009663B9"/>
    <w:rsid w:val="00966433"/>
    <w:rsid w:val="009666F2"/>
    <w:rsid w:val="00966CFF"/>
    <w:rsid w:val="00966DB1"/>
    <w:rsid w:val="00967172"/>
    <w:rsid w:val="0096740C"/>
    <w:rsid w:val="009675D3"/>
    <w:rsid w:val="0096765C"/>
    <w:rsid w:val="0096768D"/>
    <w:rsid w:val="00967731"/>
    <w:rsid w:val="0096773C"/>
    <w:rsid w:val="00967C7F"/>
    <w:rsid w:val="00967E9E"/>
    <w:rsid w:val="00967F5A"/>
    <w:rsid w:val="009707BC"/>
    <w:rsid w:val="009707D5"/>
    <w:rsid w:val="00970977"/>
    <w:rsid w:val="009709A0"/>
    <w:rsid w:val="00970A97"/>
    <w:rsid w:val="00970ADB"/>
    <w:rsid w:val="00970B2A"/>
    <w:rsid w:val="00970DFE"/>
    <w:rsid w:val="00970F68"/>
    <w:rsid w:val="0097100B"/>
    <w:rsid w:val="00971354"/>
    <w:rsid w:val="009713EC"/>
    <w:rsid w:val="00971702"/>
    <w:rsid w:val="00971A52"/>
    <w:rsid w:val="00971ABF"/>
    <w:rsid w:val="00971D98"/>
    <w:rsid w:val="00972235"/>
    <w:rsid w:val="009724B5"/>
    <w:rsid w:val="0097253F"/>
    <w:rsid w:val="00972B29"/>
    <w:rsid w:val="00972C2E"/>
    <w:rsid w:val="00972C95"/>
    <w:rsid w:val="00972CE4"/>
    <w:rsid w:val="00973650"/>
    <w:rsid w:val="00973842"/>
    <w:rsid w:val="00973A72"/>
    <w:rsid w:val="00973AEF"/>
    <w:rsid w:val="00973C4D"/>
    <w:rsid w:val="00973E7E"/>
    <w:rsid w:val="00973F80"/>
    <w:rsid w:val="009746C7"/>
    <w:rsid w:val="0097509D"/>
    <w:rsid w:val="00975175"/>
    <w:rsid w:val="009756C7"/>
    <w:rsid w:val="009757B4"/>
    <w:rsid w:val="009757B6"/>
    <w:rsid w:val="009758C4"/>
    <w:rsid w:val="00975BF2"/>
    <w:rsid w:val="00975E0D"/>
    <w:rsid w:val="00975EF6"/>
    <w:rsid w:val="00976464"/>
    <w:rsid w:val="00976579"/>
    <w:rsid w:val="00976CB0"/>
    <w:rsid w:val="00976D3A"/>
    <w:rsid w:val="00976EBA"/>
    <w:rsid w:val="0097706F"/>
    <w:rsid w:val="009770A6"/>
    <w:rsid w:val="009770E9"/>
    <w:rsid w:val="00977406"/>
    <w:rsid w:val="00977463"/>
    <w:rsid w:val="0097799C"/>
    <w:rsid w:val="00977B7C"/>
    <w:rsid w:val="00977BE2"/>
    <w:rsid w:val="00981136"/>
    <w:rsid w:val="0098113A"/>
    <w:rsid w:val="009811D2"/>
    <w:rsid w:val="00981203"/>
    <w:rsid w:val="00981BC6"/>
    <w:rsid w:val="00981D55"/>
    <w:rsid w:val="0098200F"/>
    <w:rsid w:val="0098204C"/>
    <w:rsid w:val="00982C96"/>
    <w:rsid w:val="00982DE3"/>
    <w:rsid w:val="00982DF3"/>
    <w:rsid w:val="009836A3"/>
    <w:rsid w:val="00983BF7"/>
    <w:rsid w:val="00984248"/>
    <w:rsid w:val="00984459"/>
    <w:rsid w:val="00984739"/>
    <w:rsid w:val="009847B6"/>
    <w:rsid w:val="0098498E"/>
    <w:rsid w:val="00984A45"/>
    <w:rsid w:val="00984DB6"/>
    <w:rsid w:val="009850E9"/>
    <w:rsid w:val="00985140"/>
    <w:rsid w:val="00985142"/>
    <w:rsid w:val="0098532C"/>
    <w:rsid w:val="009854C6"/>
    <w:rsid w:val="0098569B"/>
    <w:rsid w:val="009856CB"/>
    <w:rsid w:val="00985BCE"/>
    <w:rsid w:val="00985F48"/>
    <w:rsid w:val="00986319"/>
    <w:rsid w:val="009864CF"/>
    <w:rsid w:val="009865CA"/>
    <w:rsid w:val="009865EC"/>
    <w:rsid w:val="00986794"/>
    <w:rsid w:val="00986899"/>
    <w:rsid w:val="00986F1B"/>
    <w:rsid w:val="009873DB"/>
    <w:rsid w:val="009877AE"/>
    <w:rsid w:val="00987BC0"/>
    <w:rsid w:val="00987C24"/>
    <w:rsid w:val="0099033F"/>
    <w:rsid w:val="00990582"/>
    <w:rsid w:val="009905A1"/>
    <w:rsid w:val="00990685"/>
    <w:rsid w:val="00990804"/>
    <w:rsid w:val="00990E66"/>
    <w:rsid w:val="0099179E"/>
    <w:rsid w:val="009917C7"/>
    <w:rsid w:val="00991814"/>
    <w:rsid w:val="00991FA0"/>
    <w:rsid w:val="00992014"/>
    <w:rsid w:val="009921F0"/>
    <w:rsid w:val="0099259C"/>
    <w:rsid w:val="00992891"/>
    <w:rsid w:val="00992AE5"/>
    <w:rsid w:val="00992BEC"/>
    <w:rsid w:val="00992D81"/>
    <w:rsid w:val="00992FC2"/>
    <w:rsid w:val="00993102"/>
    <w:rsid w:val="00993416"/>
    <w:rsid w:val="009937DB"/>
    <w:rsid w:val="00993A37"/>
    <w:rsid w:val="00993BE0"/>
    <w:rsid w:val="00993C9D"/>
    <w:rsid w:val="00993CEA"/>
    <w:rsid w:val="00993E23"/>
    <w:rsid w:val="00995707"/>
    <w:rsid w:val="0099594F"/>
    <w:rsid w:val="009959C9"/>
    <w:rsid w:val="00995A18"/>
    <w:rsid w:val="00995C19"/>
    <w:rsid w:val="00995F28"/>
    <w:rsid w:val="0099679F"/>
    <w:rsid w:val="00996F69"/>
    <w:rsid w:val="00996F7D"/>
    <w:rsid w:val="00997183"/>
    <w:rsid w:val="0099722A"/>
    <w:rsid w:val="009974A4"/>
    <w:rsid w:val="009975CC"/>
    <w:rsid w:val="0099777D"/>
    <w:rsid w:val="00997CA4"/>
    <w:rsid w:val="00997EA5"/>
    <w:rsid w:val="009A02BC"/>
    <w:rsid w:val="009A04DE"/>
    <w:rsid w:val="009A095E"/>
    <w:rsid w:val="009A0A45"/>
    <w:rsid w:val="009A0C15"/>
    <w:rsid w:val="009A0DA6"/>
    <w:rsid w:val="009A0F9C"/>
    <w:rsid w:val="009A109F"/>
    <w:rsid w:val="009A11DB"/>
    <w:rsid w:val="009A13B4"/>
    <w:rsid w:val="009A192C"/>
    <w:rsid w:val="009A1B28"/>
    <w:rsid w:val="009A1B4B"/>
    <w:rsid w:val="009A1C38"/>
    <w:rsid w:val="009A1DAE"/>
    <w:rsid w:val="009A1F13"/>
    <w:rsid w:val="009A1F53"/>
    <w:rsid w:val="009A2462"/>
    <w:rsid w:val="009A272B"/>
    <w:rsid w:val="009A2814"/>
    <w:rsid w:val="009A2BD4"/>
    <w:rsid w:val="009A315E"/>
    <w:rsid w:val="009A33DD"/>
    <w:rsid w:val="009A35EF"/>
    <w:rsid w:val="009A367F"/>
    <w:rsid w:val="009A3AF8"/>
    <w:rsid w:val="009A3CFB"/>
    <w:rsid w:val="009A3DA5"/>
    <w:rsid w:val="009A3DB2"/>
    <w:rsid w:val="009A3DBE"/>
    <w:rsid w:val="009A3FAC"/>
    <w:rsid w:val="009A41BE"/>
    <w:rsid w:val="009A4689"/>
    <w:rsid w:val="009A469C"/>
    <w:rsid w:val="009A5C80"/>
    <w:rsid w:val="009A62B9"/>
    <w:rsid w:val="009A651B"/>
    <w:rsid w:val="009A65EC"/>
    <w:rsid w:val="009A66FF"/>
    <w:rsid w:val="009A687A"/>
    <w:rsid w:val="009A6FF2"/>
    <w:rsid w:val="009A70D1"/>
    <w:rsid w:val="009A717C"/>
    <w:rsid w:val="009A72EA"/>
    <w:rsid w:val="009A7475"/>
    <w:rsid w:val="009A7540"/>
    <w:rsid w:val="009A79E2"/>
    <w:rsid w:val="009A7A32"/>
    <w:rsid w:val="009A7ADD"/>
    <w:rsid w:val="009A7B0D"/>
    <w:rsid w:val="009A7FD3"/>
    <w:rsid w:val="009B05F9"/>
    <w:rsid w:val="009B0633"/>
    <w:rsid w:val="009B078A"/>
    <w:rsid w:val="009B0A95"/>
    <w:rsid w:val="009B0C4D"/>
    <w:rsid w:val="009B0F34"/>
    <w:rsid w:val="009B122C"/>
    <w:rsid w:val="009B1F4E"/>
    <w:rsid w:val="009B25A7"/>
    <w:rsid w:val="009B25B8"/>
    <w:rsid w:val="009B2873"/>
    <w:rsid w:val="009B2D4E"/>
    <w:rsid w:val="009B2E0B"/>
    <w:rsid w:val="009B2F46"/>
    <w:rsid w:val="009B3120"/>
    <w:rsid w:val="009B327F"/>
    <w:rsid w:val="009B36CF"/>
    <w:rsid w:val="009B3B8D"/>
    <w:rsid w:val="009B4F57"/>
    <w:rsid w:val="009B507B"/>
    <w:rsid w:val="009B5597"/>
    <w:rsid w:val="009B59A6"/>
    <w:rsid w:val="009B5BFF"/>
    <w:rsid w:val="009B5D8F"/>
    <w:rsid w:val="009B5DCB"/>
    <w:rsid w:val="009B619A"/>
    <w:rsid w:val="009B656C"/>
    <w:rsid w:val="009B687F"/>
    <w:rsid w:val="009B6909"/>
    <w:rsid w:val="009B69BF"/>
    <w:rsid w:val="009B6BDF"/>
    <w:rsid w:val="009B6EFB"/>
    <w:rsid w:val="009B7AD6"/>
    <w:rsid w:val="009B7DAF"/>
    <w:rsid w:val="009C01FD"/>
    <w:rsid w:val="009C02FA"/>
    <w:rsid w:val="009C031A"/>
    <w:rsid w:val="009C03F5"/>
    <w:rsid w:val="009C06C6"/>
    <w:rsid w:val="009C09E6"/>
    <w:rsid w:val="009C0A81"/>
    <w:rsid w:val="009C0A95"/>
    <w:rsid w:val="009C0B57"/>
    <w:rsid w:val="009C0DAE"/>
    <w:rsid w:val="009C15DF"/>
    <w:rsid w:val="009C18E2"/>
    <w:rsid w:val="009C1B48"/>
    <w:rsid w:val="009C20D9"/>
    <w:rsid w:val="009C2189"/>
    <w:rsid w:val="009C23B2"/>
    <w:rsid w:val="009C2474"/>
    <w:rsid w:val="009C2817"/>
    <w:rsid w:val="009C2CEB"/>
    <w:rsid w:val="009C2FB8"/>
    <w:rsid w:val="009C3600"/>
    <w:rsid w:val="009C3830"/>
    <w:rsid w:val="009C3DEF"/>
    <w:rsid w:val="009C4289"/>
    <w:rsid w:val="009C4782"/>
    <w:rsid w:val="009C4C5D"/>
    <w:rsid w:val="009C5754"/>
    <w:rsid w:val="009C5856"/>
    <w:rsid w:val="009C5A9F"/>
    <w:rsid w:val="009C5CC6"/>
    <w:rsid w:val="009C5D0F"/>
    <w:rsid w:val="009C5ED3"/>
    <w:rsid w:val="009C6031"/>
    <w:rsid w:val="009C6438"/>
    <w:rsid w:val="009C67C8"/>
    <w:rsid w:val="009C6910"/>
    <w:rsid w:val="009C6AA7"/>
    <w:rsid w:val="009C7307"/>
    <w:rsid w:val="009C733F"/>
    <w:rsid w:val="009C77B7"/>
    <w:rsid w:val="009C7BB4"/>
    <w:rsid w:val="009C7D71"/>
    <w:rsid w:val="009C7D91"/>
    <w:rsid w:val="009C7FFA"/>
    <w:rsid w:val="009D0532"/>
    <w:rsid w:val="009D0774"/>
    <w:rsid w:val="009D0CCD"/>
    <w:rsid w:val="009D1156"/>
    <w:rsid w:val="009D1158"/>
    <w:rsid w:val="009D1185"/>
    <w:rsid w:val="009D12B7"/>
    <w:rsid w:val="009D172C"/>
    <w:rsid w:val="009D1C1B"/>
    <w:rsid w:val="009D1DE3"/>
    <w:rsid w:val="009D201E"/>
    <w:rsid w:val="009D220E"/>
    <w:rsid w:val="009D2B6E"/>
    <w:rsid w:val="009D2CA4"/>
    <w:rsid w:val="009D3027"/>
    <w:rsid w:val="009D3342"/>
    <w:rsid w:val="009D345C"/>
    <w:rsid w:val="009D3537"/>
    <w:rsid w:val="009D38B5"/>
    <w:rsid w:val="009D39EC"/>
    <w:rsid w:val="009D3B1C"/>
    <w:rsid w:val="009D3D07"/>
    <w:rsid w:val="009D3E13"/>
    <w:rsid w:val="009D44FF"/>
    <w:rsid w:val="009D4A76"/>
    <w:rsid w:val="009D4C6D"/>
    <w:rsid w:val="009D4DE0"/>
    <w:rsid w:val="009D4E10"/>
    <w:rsid w:val="009D4E20"/>
    <w:rsid w:val="009D5066"/>
    <w:rsid w:val="009D507C"/>
    <w:rsid w:val="009D515E"/>
    <w:rsid w:val="009D522B"/>
    <w:rsid w:val="009D5546"/>
    <w:rsid w:val="009D56C2"/>
    <w:rsid w:val="009D576D"/>
    <w:rsid w:val="009D5E57"/>
    <w:rsid w:val="009D65D0"/>
    <w:rsid w:val="009D6C32"/>
    <w:rsid w:val="009D7326"/>
    <w:rsid w:val="009D7829"/>
    <w:rsid w:val="009D787A"/>
    <w:rsid w:val="009D7A18"/>
    <w:rsid w:val="009D7C40"/>
    <w:rsid w:val="009D7CE3"/>
    <w:rsid w:val="009D7DD7"/>
    <w:rsid w:val="009E0712"/>
    <w:rsid w:val="009E08C5"/>
    <w:rsid w:val="009E0914"/>
    <w:rsid w:val="009E0D2F"/>
    <w:rsid w:val="009E13A9"/>
    <w:rsid w:val="009E143C"/>
    <w:rsid w:val="009E191B"/>
    <w:rsid w:val="009E1BAE"/>
    <w:rsid w:val="009E1FE2"/>
    <w:rsid w:val="009E2511"/>
    <w:rsid w:val="009E2EF9"/>
    <w:rsid w:val="009E31F8"/>
    <w:rsid w:val="009E350E"/>
    <w:rsid w:val="009E3571"/>
    <w:rsid w:val="009E3DF3"/>
    <w:rsid w:val="009E4D3D"/>
    <w:rsid w:val="009E4E65"/>
    <w:rsid w:val="009E5257"/>
    <w:rsid w:val="009E5CAD"/>
    <w:rsid w:val="009E613A"/>
    <w:rsid w:val="009E6740"/>
    <w:rsid w:val="009E6977"/>
    <w:rsid w:val="009E6D1B"/>
    <w:rsid w:val="009E7096"/>
    <w:rsid w:val="009E791E"/>
    <w:rsid w:val="009E7BFC"/>
    <w:rsid w:val="009E7C40"/>
    <w:rsid w:val="009F071E"/>
    <w:rsid w:val="009F0B64"/>
    <w:rsid w:val="009F0BB3"/>
    <w:rsid w:val="009F0E00"/>
    <w:rsid w:val="009F0EA3"/>
    <w:rsid w:val="009F0EE0"/>
    <w:rsid w:val="009F14A0"/>
    <w:rsid w:val="009F15EB"/>
    <w:rsid w:val="009F1919"/>
    <w:rsid w:val="009F19EE"/>
    <w:rsid w:val="009F1BD3"/>
    <w:rsid w:val="009F1BE4"/>
    <w:rsid w:val="009F236C"/>
    <w:rsid w:val="009F244C"/>
    <w:rsid w:val="009F244D"/>
    <w:rsid w:val="009F2B82"/>
    <w:rsid w:val="009F36D8"/>
    <w:rsid w:val="009F3782"/>
    <w:rsid w:val="009F390C"/>
    <w:rsid w:val="009F3A3C"/>
    <w:rsid w:val="009F3EDC"/>
    <w:rsid w:val="009F4140"/>
    <w:rsid w:val="009F451B"/>
    <w:rsid w:val="009F47DC"/>
    <w:rsid w:val="009F49E7"/>
    <w:rsid w:val="009F4AE8"/>
    <w:rsid w:val="009F4DDB"/>
    <w:rsid w:val="009F58A4"/>
    <w:rsid w:val="009F58B2"/>
    <w:rsid w:val="009F59ED"/>
    <w:rsid w:val="009F5A46"/>
    <w:rsid w:val="009F5E44"/>
    <w:rsid w:val="009F603B"/>
    <w:rsid w:val="009F612A"/>
    <w:rsid w:val="009F617D"/>
    <w:rsid w:val="009F6592"/>
    <w:rsid w:val="009F65A9"/>
    <w:rsid w:val="009F6C3B"/>
    <w:rsid w:val="009F6C4D"/>
    <w:rsid w:val="009F6D1F"/>
    <w:rsid w:val="009F6FBC"/>
    <w:rsid w:val="009F7554"/>
    <w:rsid w:val="009F76FA"/>
    <w:rsid w:val="009F7729"/>
    <w:rsid w:val="009F780E"/>
    <w:rsid w:val="009F7866"/>
    <w:rsid w:val="009F7BC0"/>
    <w:rsid w:val="009F7F25"/>
    <w:rsid w:val="009F7FF2"/>
    <w:rsid w:val="00A00141"/>
    <w:rsid w:val="00A00A92"/>
    <w:rsid w:val="00A00B54"/>
    <w:rsid w:val="00A00BF6"/>
    <w:rsid w:val="00A00DEB"/>
    <w:rsid w:val="00A011E9"/>
    <w:rsid w:val="00A01D37"/>
    <w:rsid w:val="00A01DDE"/>
    <w:rsid w:val="00A01F41"/>
    <w:rsid w:val="00A02068"/>
    <w:rsid w:val="00A02556"/>
    <w:rsid w:val="00A02A90"/>
    <w:rsid w:val="00A02BD8"/>
    <w:rsid w:val="00A02F5C"/>
    <w:rsid w:val="00A02F6D"/>
    <w:rsid w:val="00A0319A"/>
    <w:rsid w:val="00A0329E"/>
    <w:rsid w:val="00A03394"/>
    <w:rsid w:val="00A035A1"/>
    <w:rsid w:val="00A0371C"/>
    <w:rsid w:val="00A03853"/>
    <w:rsid w:val="00A03CF0"/>
    <w:rsid w:val="00A03D4C"/>
    <w:rsid w:val="00A046FA"/>
    <w:rsid w:val="00A04DCD"/>
    <w:rsid w:val="00A05485"/>
    <w:rsid w:val="00A05809"/>
    <w:rsid w:val="00A05853"/>
    <w:rsid w:val="00A058BC"/>
    <w:rsid w:val="00A05E46"/>
    <w:rsid w:val="00A0620F"/>
    <w:rsid w:val="00A06496"/>
    <w:rsid w:val="00A06727"/>
    <w:rsid w:val="00A0697D"/>
    <w:rsid w:val="00A06B5D"/>
    <w:rsid w:val="00A06F78"/>
    <w:rsid w:val="00A06F9C"/>
    <w:rsid w:val="00A07533"/>
    <w:rsid w:val="00A07815"/>
    <w:rsid w:val="00A07AC6"/>
    <w:rsid w:val="00A07F7D"/>
    <w:rsid w:val="00A10161"/>
    <w:rsid w:val="00A103B3"/>
    <w:rsid w:val="00A1063E"/>
    <w:rsid w:val="00A1095B"/>
    <w:rsid w:val="00A110F1"/>
    <w:rsid w:val="00A11218"/>
    <w:rsid w:val="00A1198E"/>
    <w:rsid w:val="00A11A75"/>
    <w:rsid w:val="00A11C11"/>
    <w:rsid w:val="00A11DE4"/>
    <w:rsid w:val="00A12566"/>
    <w:rsid w:val="00A1267C"/>
    <w:rsid w:val="00A127A3"/>
    <w:rsid w:val="00A12B0B"/>
    <w:rsid w:val="00A12C05"/>
    <w:rsid w:val="00A13384"/>
    <w:rsid w:val="00A1362F"/>
    <w:rsid w:val="00A1394A"/>
    <w:rsid w:val="00A13BD9"/>
    <w:rsid w:val="00A13C02"/>
    <w:rsid w:val="00A13C6E"/>
    <w:rsid w:val="00A13E7A"/>
    <w:rsid w:val="00A141F5"/>
    <w:rsid w:val="00A144E9"/>
    <w:rsid w:val="00A14596"/>
    <w:rsid w:val="00A147AE"/>
    <w:rsid w:val="00A1487E"/>
    <w:rsid w:val="00A1495F"/>
    <w:rsid w:val="00A14F7E"/>
    <w:rsid w:val="00A151B8"/>
    <w:rsid w:val="00A151D0"/>
    <w:rsid w:val="00A1523F"/>
    <w:rsid w:val="00A15315"/>
    <w:rsid w:val="00A1543F"/>
    <w:rsid w:val="00A1585F"/>
    <w:rsid w:val="00A15AE9"/>
    <w:rsid w:val="00A15C18"/>
    <w:rsid w:val="00A15D39"/>
    <w:rsid w:val="00A15D75"/>
    <w:rsid w:val="00A15ECB"/>
    <w:rsid w:val="00A165B7"/>
    <w:rsid w:val="00A16615"/>
    <w:rsid w:val="00A16BBF"/>
    <w:rsid w:val="00A16E0D"/>
    <w:rsid w:val="00A17080"/>
    <w:rsid w:val="00A17322"/>
    <w:rsid w:val="00A177E8"/>
    <w:rsid w:val="00A178DA"/>
    <w:rsid w:val="00A17958"/>
    <w:rsid w:val="00A17AB4"/>
    <w:rsid w:val="00A2005A"/>
    <w:rsid w:val="00A201EA"/>
    <w:rsid w:val="00A20530"/>
    <w:rsid w:val="00A205E3"/>
    <w:rsid w:val="00A20BAC"/>
    <w:rsid w:val="00A20C22"/>
    <w:rsid w:val="00A20D4E"/>
    <w:rsid w:val="00A20DAF"/>
    <w:rsid w:val="00A2119D"/>
    <w:rsid w:val="00A2142E"/>
    <w:rsid w:val="00A21617"/>
    <w:rsid w:val="00A218CC"/>
    <w:rsid w:val="00A21948"/>
    <w:rsid w:val="00A21A80"/>
    <w:rsid w:val="00A21DEE"/>
    <w:rsid w:val="00A21E62"/>
    <w:rsid w:val="00A220F9"/>
    <w:rsid w:val="00A22210"/>
    <w:rsid w:val="00A22325"/>
    <w:rsid w:val="00A22644"/>
    <w:rsid w:val="00A22758"/>
    <w:rsid w:val="00A22C28"/>
    <w:rsid w:val="00A2332C"/>
    <w:rsid w:val="00A2365E"/>
    <w:rsid w:val="00A236E4"/>
    <w:rsid w:val="00A237E6"/>
    <w:rsid w:val="00A242BF"/>
    <w:rsid w:val="00A2452D"/>
    <w:rsid w:val="00A2494B"/>
    <w:rsid w:val="00A2496F"/>
    <w:rsid w:val="00A24B4A"/>
    <w:rsid w:val="00A24D6B"/>
    <w:rsid w:val="00A24FB7"/>
    <w:rsid w:val="00A2516C"/>
    <w:rsid w:val="00A252F8"/>
    <w:rsid w:val="00A2541C"/>
    <w:rsid w:val="00A259E9"/>
    <w:rsid w:val="00A263CA"/>
    <w:rsid w:val="00A26405"/>
    <w:rsid w:val="00A26441"/>
    <w:rsid w:val="00A264CF"/>
    <w:rsid w:val="00A2664E"/>
    <w:rsid w:val="00A26C0E"/>
    <w:rsid w:val="00A27042"/>
    <w:rsid w:val="00A2711D"/>
    <w:rsid w:val="00A27228"/>
    <w:rsid w:val="00A27246"/>
    <w:rsid w:val="00A27281"/>
    <w:rsid w:val="00A27593"/>
    <w:rsid w:val="00A27F31"/>
    <w:rsid w:val="00A30B33"/>
    <w:rsid w:val="00A30E12"/>
    <w:rsid w:val="00A30EAF"/>
    <w:rsid w:val="00A311A3"/>
    <w:rsid w:val="00A311B1"/>
    <w:rsid w:val="00A313FF"/>
    <w:rsid w:val="00A3154D"/>
    <w:rsid w:val="00A315BE"/>
    <w:rsid w:val="00A320D6"/>
    <w:rsid w:val="00A320EF"/>
    <w:rsid w:val="00A325E5"/>
    <w:rsid w:val="00A32B97"/>
    <w:rsid w:val="00A33459"/>
    <w:rsid w:val="00A3345B"/>
    <w:rsid w:val="00A334ED"/>
    <w:rsid w:val="00A3384A"/>
    <w:rsid w:val="00A340C3"/>
    <w:rsid w:val="00A342C9"/>
    <w:rsid w:val="00A343F1"/>
    <w:rsid w:val="00A34475"/>
    <w:rsid w:val="00A3459C"/>
    <w:rsid w:val="00A3470F"/>
    <w:rsid w:val="00A34738"/>
    <w:rsid w:val="00A35006"/>
    <w:rsid w:val="00A35284"/>
    <w:rsid w:val="00A35508"/>
    <w:rsid w:val="00A3567D"/>
    <w:rsid w:val="00A357C2"/>
    <w:rsid w:val="00A35C0A"/>
    <w:rsid w:val="00A35E8D"/>
    <w:rsid w:val="00A36092"/>
    <w:rsid w:val="00A36460"/>
    <w:rsid w:val="00A367C1"/>
    <w:rsid w:val="00A36A5C"/>
    <w:rsid w:val="00A36B9A"/>
    <w:rsid w:val="00A36EBD"/>
    <w:rsid w:val="00A370C5"/>
    <w:rsid w:val="00A3757D"/>
    <w:rsid w:val="00A37680"/>
    <w:rsid w:val="00A40132"/>
    <w:rsid w:val="00A40214"/>
    <w:rsid w:val="00A40260"/>
    <w:rsid w:val="00A4026B"/>
    <w:rsid w:val="00A40302"/>
    <w:rsid w:val="00A40418"/>
    <w:rsid w:val="00A40449"/>
    <w:rsid w:val="00A404C6"/>
    <w:rsid w:val="00A4062B"/>
    <w:rsid w:val="00A4079D"/>
    <w:rsid w:val="00A40A5E"/>
    <w:rsid w:val="00A40D82"/>
    <w:rsid w:val="00A40DCF"/>
    <w:rsid w:val="00A412B6"/>
    <w:rsid w:val="00A41958"/>
    <w:rsid w:val="00A41AD3"/>
    <w:rsid w:val="00A41C84"/>
    <w:rsid w:val="00A41CDD"/>
    <w:rsid w:val="00A4203D"/>
    <w:rsid w:val="00A420D7"/>
    <w:rsid w:val="00A42487"/>
    <w:rsid w:val="00A42536"/>
    <w:rsid w:val="00A4253E"/>
    <w:rsid w:val="00A4256D"/>
    <w:rsid w:val="00A42720"/>
    <w:rsid w:val="00A42937"/>
    <w:rsid w:val="00A42CE2"/>
    <w:rsid w:val="00A42F1E"/>
    <w:rsid w:val="00A43376"/>
    <w:rsid w:val="00A4398E"/>
    <w:rsid w:val="00A43A60"/>
    <w:rsid w:val="00A43B33"/>
    <w:rsid w:val="00A440D0"/>
    <w:rsid w:val="00A44598"/>
    <w:rsid w:val="00A449BF"/>
    <w:rsid w:val="00A44B0A"/>
    <w:rsid w:val="00A44C21"/>
    <w:rsid w:val="00A44E10"/>
    <w:rsid w:val="00A44FDA"/>
    <w:rsid w:val="00A4518C"/>
    <w:rsid w:val="00A454B9"/>
    <w:rsid w:val="00A4586B"/>
    <w:rsid w:val="00A45966"/>
    <w:rsid w:val="00A45CAC"/>
    <w:rsid w:val="00A46842"/>
    <w:rsid w:val="00A468AF"/>
    <w:rsid w:val="00A472F1"/>
    <w:rsid w:val="00A47683"/>
    <w:rsid w:val="00A47986"/>
    <w:rsid w:val="00A47E05"/>
    <w:rsid w:val="00A47EFB"/>
    <w:rsid w:val="00A5010E"/>
    <w:rsid w:val="00A501ED"/>
    <w:rsid w:val="00A5049D"/>
    <w:rsid w:val="00A505B8"/>
    <w:rsid w:val="00A50D27"/>
    <w:rsid w:val="00A50EF8"/>
    <w:rsid w:val="00A50F71"/>
    <w:rsid w:val="00A5130B"/>
    <w:rsid w:val="00A515BF"/>
    <w:rsid w:val="00A518A4"/>
    <w:rsid w:val="00A518B5"/>
    <w:rsid w:val="00A5191E"/>
    <w:rsid w:val="00A51C20"/>
    <w:rsid w:val="00A51EEE"/>
    <w:rsid w:val="00A51F50"/>
    <w:rsid w:val="00A5205F"/>
    <w:rsid w:val="00A52426"/>
    <w:rsid w:val="00A52763"/>
    <w:rsid w:val="00A5312E"/>
    <w:rsid w:val="00A533CC"/>
    <w:rsid w:val="00A533E6"/>
    <w:rsid w:val="00A53506"/>
    <w:rsid w:val="00A535F9"/>
    <w:rsid w:val="00A538CE"/>
    <w:rsid w:val="00A540DD"/>
    <w:rsid w:val="00A5434F"/>
    <w:rsid w:val="00A54854"/>
    <w:rsid w:val="00A54CD7"/>
    <w:rsid w:val="00A55468"/>
    <w:rsid w:val="00A554CF"/>
    <w:rsid w:val="00A55912"/>
    <w:rsid w:val="00A55D7E"/>
    <w:rsid w:val="00A55E8F"/>
    <w:rsid w:val="00A56053"/>
    <w:rsid w:val="00A5621A"/>
    <w:rsid w:val="00A5622E"/>
    <w:rsid w:val="00A5626B"/>
    <w:rsid w:val="00A562B9"/>
    <w:rsid w:val="00A566BD"/>
    <w:rsid w:val="00A56B7B"/>
    <w:rsid w:val="00A56C91"/>
    <w:rsid w:val="00A56DF6"/>
    <w:rsid w:val="00A56FB0"/>
    <w:rsid w:val="00A571FB"/>
    <w:rsid w:val="00A577FD"/>
    <w:rsid w:val="00A5780C"/>
    <w:rsid w:val="00A57B13"/>
    <w:rsid w:val="00A57B6C"/>
    <w:rsid w:val="00A57D05"/>
    <w:rsid w:val="00A57E7B"/>
    <w:rsid w:val="00A6036D"/>
    <w:rsid w:val="00A60397"/>
    <w:rsid w:val="00A60503"/>
    <w:rsid w:val="00A605EC"/>
    <w:rsid w:val="00A60A72"/>
    <w:rsid w:val="00A60C1E"/>
    <w:rsid w:val="00A60D88"/>
    <w:rsid w:val="00A60D8E"/>
    <w:rsid w:val="00A612A4"/>
    <w:rsid w:val="00A612CB"/>
    <w:rsid w:val="00A612FD"/>
    <w:rsid w:val="00A6132B"/>
    <w:rsid w:val="00A61596"/>
    <w:rsid w:val="00A6181B"/>
    <w:rsid w:val="00A61EDE"/>
    <w:rsid w:val="00A62084"/>
    <w:rsid w:val="00A6285D"/>
    <w:rsid w:val="00A628B7"/>
    <w:rsid w:val="00A6299E"/>
    <w:rsid w:val="00A62F04"/>
    <w:rsid w:val="00A6328C"/>
    <w:rsid w:val="00A6399B"/>
    <w:rsid w:val="00A63B99"/>
    <w:rsid w:val="00A63F1A"/>
    <w:rsid w:val="00A63F7B"/>
    <w:rsid w:val="00A64328"/>
    <w:rsid w:val="00A6451E"/>
    <w:rsid w:val="00A648DF"/>
    <w:rsid w:val="00A64BBE"/>
    <w:rsid w:val="00A650E6"/>
    <w:rsid w:val="00A65214"/>
    <w:rsid w:val="00A65708"/>
    <w:rsid w:val="00A6581E"/>
    <w:rsid w:val="00A65E88"/>
    <w:rsid w:val="00A66989"/>
    <w:rsid w:val="00A669CA"/>
    <w:rsid w:val="00A66A73"/>
    <w:rsid w:val="00A6709E"/>
    <w:rsid w:val="00A67599"/>
    <w:rsid w:val="00A67AD9"/>
    <w:rsid w:val="00A67F05"/>
    <w:rsid w:val="00A707B1"/>
    <w:rsid w:val="00A709D6"/>
    <w:rsid w:val="00A70E58"/>
    <w:rsid w:val="00A7104E"/>
    <w:rsid w:val="00A71843"/>
    <w:rsid w:val="00A71B97"/>
    <w:rsid w:val="00A71CA8"/>
    <w:rsid w:val="00A71CD2"/>
    <w:rsid w:val="00A71F87"/>
    <w:rsid w:val="00A724F4"/>
    <w:rsid w:val="00A7275B"/>
    <w:rsid w:val="00A728F7"/>
    <w:rsid w:val="00A72A07"/>
    <w:rsid w:val="00A72B31"/>
    <w:rsid w:val="00A730DC"/>
    <w:rsid w:val="00A73202"/>
    <w:rsid w:val="00A73235"/>
    <w:rsid w:val="00A7347C"/>
    <w:rsid w:val="00A73730"/>
    <w:rsid w:val="00A73900"/>
    <w:rsid w:val="00A73FBE"/>
    <w:rsid w:val="00A7431B"/>
    <w:rsid w:val="00A749C6"/>
    <w:rsid w:val="00A74A15"/>
    <w:rsid w:val="00A74B5E"/>
    <w:rsid w:val="00A751C4"/>
    <w:rsid w:val="00A751E9"/>
    <w:rsid w:val="00A758F5"/>
    <w:rsid w:val="00A75905"/>
    <w:rsid w:val="00A75D17"/>
    <w:rsid w:val="00A75DDA"/>
    <w:rsid w:val="00A75E81"/>
    <w:rsid w:val="00A75FDE"/>
    <w:rsid w:val="00A76C36"/>
    <w:rsid w:val="00A76D37"/>
    <w:rsid w:val="00A76E74"/>
    <w:rsid w:val="00A772B0"/>
    <w:rsid w:val="00A77352"/>
    <w:rsid w:val="00A775BD"/>
    <w:rsid w:val="00A77A29"/>
    <w:rsid w:val="00A77C13"/>
    <w:rsid w:val="00A800F0"/>
    <w:rsid w:val="00A804A7"/>
    <w:rsid w:val="00A804AC"/>
    <w:rsid w:val="00A80550"/>
    <w:rsid w:val="00A805C5"/>
    <w:rsid w:val="00A80E8F"/>
    <w:rsid w:val="00A81395"/>
    <w:rsid w:val="00A81645"/>
    <w:rsid w:val="00A81723"/>
    <w:rsid w:val="00A81A7A"/>
    <w:rsid w:val="00A81B8B"/>
    <w:rsid w:val="00A81C93"/>
    <w:rsid w:val="00A82122"/>
    <w:rsid w:val="00A82428"/>
    <w:rsid w:val="00A824B5"/>
    <w:rsid w:val="00A828C6"/>
    <w:rsid w:val="00A82E95"/>
    <w:rsid w:val="00A82EDA"/>
    <w:rsid w:val="00A830B0"/>
    <w:rsid w:val="00A8314E"/>
    <w:rsid w:val="00A8320E"/>
    <w:rsid w:val="00A832AC"/>
    <w:rsid w:val="00A833AB"/>
    <w:rsid w:val="00A83C39"/>
    <w:rsid w:val="00A83C8B"/>
    <w:rsid w:val="00A83EF8"/>
    <w:rsid w:val="00A84B2E"/>
    <w:rsid w:val="00A84B47"/>
    <w:rsid w:val="00A851F5"/>
    <w:rsid w:val="00A85809"/>
    <w:rsid w:val="00A8587C"/>
    <w:rsid w:val="00A85B3C"/>
    <w:rsid w:val="00A85CB4"/>
    <w:rsid w:val="00A85D32"/>
    <w:rsid w:val="00A85EC0"/>
    <w:rsid w:val="00A863C5"/>
    <w:rsid w:val="00A8659A"/>
    <w:rsid w:val="00A867EB"/>
    <w:rsid w:val="00A87025"/>
    <w:rsid w:val="00A87145"/>
    <w:rsid w:val="00A873FC"/>
    <w:rsid w:val="00A877EF"/>
    <w:rsid w:val="00A87AE5"/>
    <w:rsid w:val="00A87C12"/>
    <w:rsid w:val="00A87D59"/>
    <w:rsid w:val="00A87DC4"/>
    <w:rsid w:val="00A87DE5"/>
    <w:rsid w:val="00A87EFD"/>
    <w:rsid w:val="00A90002"/>
    <w:rsid w:val="00A90016"/>
    <w:rsid w:val="00A90AB5"/>
    <w:rsid w:val="00A90D0C"/>
    <w:rsid w:val="00A90E83"/>
    <w:rsid w:val="00A9122C"/>
    <w:rsid w:val="00A914E3"/>
    <w:rsid w:val="00A9152F"/>
    <w:rsid w:val="00A915D7"/>
    <w:rsid w:val="00A91C79"/>
    <w:rsid w:val="00A920F1"/>
    <w:rsid w:val="00A927A7"/>
    <w:rsid w:val="00A927D4"/>
    <w:rsid w:val="00A927EF"/>
    <w:rsid w:val="00A92920"/>
    <w:rsid w:val="00A92A48"/>
    <w:rsid w:val="00A92B83"/>
    <w:rsid w:val="00A92BDD"/>
    <w:rsid w:val="00A92CB6"/>
    <w:rsid w:val="00A92DD4"/>
    <w:rsid w:val="00A93326"/>
    <w:rsid w:val="00A93492"/>
    <w:rsid w:val="00A937D9"/>
    <w:rsid w:val="00A93F51"/>
    <w:rsid w:val="00A94093"/>
    <w:rsid w:val="00A942CB"/>
    <w:rsid w:val="00A9494E"/>
    <w:rsid w:val="00A94966"/>
    <w:rsid w:val="00A94B8F"/>
    <w:rsid w:val="00A94DF2"/>
    <w:rsid w:val="00A94EE5"/>
    <w:rsid w:val="00A952B1"/>
    <w:rsid w:val="00A952D5"/>
    <w:rsid w:val="00A9531D"/>
    <w:rsid w:val="00A9550F"/>
    <w:rsid w:val="00A95AA9"/>
    <w:rsid w:val="00A960F4"/>
    <w:rsid w:val="00A96180"/>
    <w:rsid w:val="00A975AF"/>
    <w:rsid w:val="00A978AF"/>
    <w:rsid w:val="00A97A75"/>
    <w:rsid w:val="00A97B6F"/>
    <w:rsid w:val="00A97C26"/>
    <w:rsid w:val="00A97E9E"/>
    <w:rsid w:val="00AA0264"/>
    <w:rsid w:val="00AA02D1"/>
    <w:rsid w:val="00AA0A42"/>
    <w:rsid w:val="00AA0BBF"/>
    <w:rsid w:val="00AA0D42"/>
    <w:rsid w:val="00AA0E9E"/>
    <w:rsid w:val="00AA1236"/>
    <w:rsid w:val="00AA16FE"/>
    <w:rsid w:val="00AA174E"/>
    <w:rsid w:val="00AA17DF"/>
    <w:rsid w:val="00AA1E56"/>
    <w:rsid w:val="00AA1F26"/>
    <w:rsid w:val="00AA1F81"/>
    <w:rsid w:val="00AA2235"/>
    <w:rsid w:val="00AA22BF"/>
    <w:rsid w:val="00AA24AF"/>
    <w:rsid w:val="00AA26BD"/>
    <w:rsid w:val="00AA287A"/>
    <w:rsid w:val="00AA2B82"/>
    <w:rsid w:val="00AA2EB0"/>
    <w:rsid w:val="00AA3198"/>
    <w:rsid w:val="00AA31BA"/>
    <w:rsid w:val="00AA3567"/>
    <w:rsid w:val="00AA360C"/>
    <w:rsid w:val="00AA387B"/>
    <w:rsid w:val="00AA3A07"/>
    <w:rsid w:val="00AA3ABB"/>
    <w:rsid w:val="00AA3E84"/>
    <w:rsid w:val="00AA3FC4"/>
    <w:rsid w:val="00AA44CD"/>
    <w:rsid w:val="00AA45FC"/>
    <w:rsid w:val="00AA4611"/>
    <w:rsid w:val="00AA46A4"/>
    <w:rsid w:val="00AA46D6"/>
    <w:rsid w:val="00AA46F5"/>
    <w:rsid w:val="00AA4DDE"/>
    <w:rsid w:val="00AA4DEB"/>
    <w:rsid w:val="00AA5328"/>
    <w:rsid w:val="00AA53FA"/>
    <w:rsid w:val="00AA5B65"/>
    <w:rsid w:val="00AA5B80"/>
    <w:rsid w:val="00AA5C3A"/>
    <w:rsid w:val="00AA603B"/>
    <w:rsid w:val="00AA6081"/>
    <w:rsid w:val="00AA6109"/>
    <w:rsid w:val="00AA61B7"/>
    <w:rsid w:val="00AA64FB"/>
    <w:rsid w:val="00AA68F8"/>
    <w:rsid w:val="00AA6A65"/>
    <w:rsid w:val="00AA6DBE"/>
    <w:rsid w:val="00AA71E4"/>
    <w:rsid w:val="00AA721D"/>
    <w:rsid w:val="00AA7427"/>
    <w:rsid w:val="00AA74AC"/>
    <w:rsid w:val="00AA75A3"/>
    <w:rsid w:val="00AA7814"/>
    <w:rsid w:val="00AA7C6A"/>
    <w:rsid w:val="00AA7DB9"/>
    <w:rsid w:val="00AA7E1D"/>
    <w:rsid w:val="00AB019A"/>
    <w:rsid w:val="00AB0515"/>
    <w:rsid w:val="00AB055E"/>
    <w:rsid w:val="00AB0615"/>
    <w:rsid w:val="00AB06E1"/>
    <w:rsid w:val="00AB092A"/>
    <w:rsid w:val="00AB0DD2"/>
    <w:rsid w:val="00AB0F67"/>
    <w:rsid w:val="00AB1203"/>
    <w:rsid w:val="00AB1CCF"/>
    <w:rsid w:val="00AB1E09"/>
    <w:rsid w:val="00AB1F5F"/>
    <w:rsid w:val="00AB2024"/>
    <w:rsid w:val="00AB2186"/>
    <w:rsid w:val="00AB263E"/>
    <w:rsid w:val="00AB282D"/>
    <w:rsid w:val="00AB2840"/>
    <w:rsid w:val="00AB2873"/>
    <w:rsid w:val="00AB28DA"/>
    <w:rsid w:val="00AB291B"/>
    <w:rsid w:val="00AB2ADB"/>
    <w:rsid w:val="00AB2B14"/>
    <w:rsid w:val="00AB2CCC"/>
    <w:rsid w:val="00AB2CD7"/>
    <w:rsid w:val="00AB3207"/>
    <w:rsid w:val="00AB3380"/>
    <w:rsid w:val="00AB4042"/>
    <w:rsid w:val="00AB42FB"/>
    <w:rsid w:val="00AB4748"/>
    <w:rsid w:val="00AB49A8"/>
    <w:rsid w:val="00AB4BC5"/>
    <w:rsid w:val="00AB4F59"/>
    <w:rsid w:val="00AB51FF"/>
    <w:rsid w:val="00AB53C1"/>
    <w:rsid w:val="00AB54E8"/>
    <w:rsid w:val="00AB568F"/>
    <w:rsid w:val="00AB56EC"/>
    <w:rsid w:val="00AB5727"/>
    <w:rsid w:val="00AB575C"/>
    <w:rsid w:val="00AB5A46"/>
    <w:rsid w:val="00AB5B99"/>
    <w:rsid w:val="00AB5D46"/>
    <w:rsid w:val="00AB6393"/>
    <w:rsid w:val="00AB65B9"/>
    <w:rsid w:val="00AB6CCA"/>
    <w:rsid w:val="00AB6F95"/>
    <w:rsid w:val="00AB70FF"/>
    <w:rsid w:val="00AB7111"/>
    <w:rsid w:val="00AB797B"/>
    <w:rsid w:val="00AB7C45"/>
    <w:rsid w:val="00AB7CC1"/>
    <w:rsid w:val="00AC006D"/>
    <w:rsid w:val="00AC00BD"/>
    <w:rsid w:val="00AC0249"/>
    <w:rsid w:val="00AC0492"/>
    <w:rsid w:val="00AC054F"/>
    <w:rsid w:val="00AC0BC7"/>
    <w:rsid w:val="00AC1062"/>
    <w:rsid w:val="00AC1084"/>
    <w:rsid w:val="00AC1DF0"/>
    <w:rsid w:val="00AC21C5"/>
    <w:rsid w:val="00AC22E7"/>
    <w:rsid w:val="00AC23F4"/>
    <w:rsid w:val="00AC2AFE"/>
    <w:rsid w:val="00AC2F7A"/>
    <w:rsid w:val="00AC3169"/>
    <w:rsid w:val="00AC3A22"/>
    <w:rsid w:val="00AC3A93"/>
    <w:rsid w:val="00AC3AD9"/>
    <w:rsid w:val="00AC4947"/>
    <w:rsid w:val="00AC4BA4"/>
    <w:rsid w:val="00AC4D6C"/>
    <w:rsid w:val="00AC51BC"/>
    <w:rsid w:val="00AC523F"/>
    <w:rsid w:val="00AC52E3"/>
    <w:rsid w:val="00AC5AF3"/>
    <w:rsid w:val="00AC5B38"/>
    <w:rsid w:val="00AC610C"/>
    <w:rsid w:val="00AC64B7"/>
    <w:rsid w:val="00AC6679"/>
    <w:rsid w:val="00AC6745"/>
    <w:rsid w:val="00AC6866"/>
    <w:rsid w:val="00AC6EA5"/>
    <w:rsid w:val="00AC7114"/>
    <w:rsid w:val="00AC71D2"/>
    <w:rsid w:val="00AC758C"/>
    <w:rsid w:val="00AC75E9"/>
    <w:rsid w:val="00AC7977"/>
    <w:rsid w:val="00AC7D88"/>
    <w:rsid w:val="00AC7E6B"/>
    <w:rsid w:val="00AD049F"/>
    <w:rsid w:val="00AD0FE7"/>
    <w:rsid w:val="00AD1101"/>
    <w:rsid w:val="00AD1255"/>
    <w:rsid w:val="00AD1655"/>
    <w:rsid w:val="00AD195F"/>
    <w:rsid w:val="00AD226E"/>
    <w:rsid w:val="00AD2586"/>
    <w:rsid w:val="00AD25B7"/>
    <w:rsid w:val="00AD2818"/>
    <w:rsid w:val="00AD283D"/>
    <w:rsid w:val="00AD2A44"/>
    <w:rsid w:val="00AD2A5A"/>
    <w:rsid w:val="00AD2D28"/>
    <w:rsid w:val="00AD2DB0"/>
    <w:rsid w:val="00AD3223"/>
    <w:rsid w:val="00AD33B0"/>
    <w:rsid w:val="00AD3594"/>
    <w:rsid w:val="00AD3D6A"/>
    <w:rsid w:val="00AD3EF8"/>
    <w:rsid w:val="00AD4102"/>
    <w:rsid w:val="00AD437C"/>
    <w:rsid w:val="00AD45A5"/>
    <w:rsid w:val="00AD468C"/>
    <w:rsid w:val="00AD4731"/>
    <w:rsid w:val="00AD473A"/>
    <w:rsid w:val="00AD4764"/>
    <w:rsid w:val="00AD486F"/>
    <w:rsid w:val="00AD4CAD"/>
    <w:rsid w:val="00AD4CB7"/>
    <w:rsid w:val="00AD4D69"/>
    <w:rsid w:val="00AD51E9"/>
    <w:rsid w:val="00AD53BB"/>
    <w:rsid w:val="00AD5512"/>
    <w:rsid w:val="00AD555E"/>
    <w:rsid w:val="00AD5773"/>
    <w:rsid w:val="00AD5941"/>
    <w:rsid w:val="00AD5985"/>
    <w:rsid w:val="00AD5E3A"/>
    <w:rsid w:val="00AD5E9C"/>
    <w:rsid w:val="00AD60D2"/>
    <w:rsid w:val="00AD60ED"/>
    <w:rsid w:val="00AD6217"/>
    <w:rsid w:val="00AD636B"/>
    <w:rsid w:val="00AD66F8"/>
    <w:rsid w:val="00AD68B3"/>
    <w:rsid w:val="00AD6CC4"/>
    <w:rsid w:val="00AD7257"/>
    <w:rsid w:val="00AD7947"/>
    <w:rsid w:val="00AD79C3"/>
    <w:rsid w:val="00AE00CD"/>
    <w:rsid w:val="00AE0809"/>
    <w:rsid w:val="00AE09E0"/>
    <w:rsid w:val="00AE0D37"/>
    <w:rsid w:val="00AE0E96"/>
    <w:rsid w:val="00AE10AB"/>
    <w:rsid w:val="00AE1639"/>
    <w:rsid w:val="00AE17E5"/>
    <w:rsid w:val="00AE1DA9"/>
    <w:rsid w:val="00AE1DBD"/>
    <w:rsid w:val="00AE2004"/>
    <w:rsid w:val="00AE2A06"/>
    <w:rsid w:val="00AE2D21"/>
    <w:rsid w:val="00AE2E37"/>
    <w:rsid w:val="00AE3524"/>
    <w:rsid w:val="00AE3863"/>
    <w:rsid w:val="00AE3B53"/>
    <w:rsid w:val="00AE3CA2"/>
    <w:rsid w:val="00AE4015"/>
    <w:rsid w:val="00AE434C"/>
    <w:rsid w:val="00AE45F7"/>
    <w:rsid w:val="00AE468A"/>
    <w:rsid w:val="00AE52C9"/>
    <w:rsid w:val="00AE5329"/>
    <w:rsid w:val="00AE5BF5"/>
    <w:rsid w:val="00AE5BFA"/>
    <w:rsid w:val="00AE5C07"/>
    <w:rsid w:val="00AE5E51"/>
    <w:rsid w:val="00AE62E8"/>
    <w:rsid w:val="00AE62ED"/>
    <w:rsid w:val="00AE6681"/>
    <w:rsid w:val="00AE6BAC"/>
    <w:rsid w:val="00AE6BDB"/>
    <w:rsid w:val="00AE6CBC"/>
    <w:rsid w:val="00AE6F6A"/>
    <w:rsid w:val="00AE70BD"/>
    <w:rsid w:val="00AE715E"/>
    <w:rsid w:val="00AE71A2"/>
    <w:rsid w:val="00AE7760"/>
    <w:rsid w:val="00AE78A0"/>
    <w:rsid w:val="00AE79D2"/>
    <w:rsid w:val="00AE7AAA"/>
    <w:rsid w:val="00AE7AC1"/>
    <w:rsid w:val="00AE7D41"/>
    <w:rsid w:val="00AF05F8"/>
    <w:rsid w:val="00AF0805"/>
    <w:rsid w:val="00AF1045"/>
    <w:rsid w:val="00AF151B"/>
    <w:rsid w:val="00AF1915"/>
    <w:rsid w:val="00AF1B8D"/>
    <w:rsid w:val="00AF1D7B"/>
    <w:rsid w:val="00AF24A4"/>
    <w:rsid w:val="00AF2660"/>
    <w:rsid w:val="00AF2B67"/>
    <w:rsid w:val="00AF31D3"/>
    <w:rsid w:val="00AF345F"/>
    <w:rsid w:val="00AF37E2"/>
    <w:rsid w:val="00AF3BFC"/>
    <w:rsid w:val="00AF3E20"/>
    <w:rsid w:val="00AF4136"/>
    <w:rsid w:val="00AF41CC"/>
    <w:rsid w:val="00AF48AC"/>
    <w:rsid w:val="00AF4B9B"/>
    <w:rsid w:val="00AF4BBD"/>
    <w:rsid w:val="00AF52A0"/>
    <w:rsid w:val="00AF59F1"/>
    <w:rsid w:val="00AF5A94"/>
    <w:rsid w:val="00AF5F16"/>
    <w:rsid w:val="00AF5FAA"/>
    <w:rsid w:val="00AF6175"/>
    <w:rsid w:val="00AF6809"/>
    <w:rsid w:val="00AF68D2"/>
    <w:rsid w:val="00AF6CF9"/>
    <w:rsid w:val="00AF6E92"/>
    <w:rsid w:val="00AF753F"/>
    <w:rsid w:val="00AF75F0"/>
    <w:rsid w:val="00AF77E2"/>
    <w:rsid w:val="00AF7828"/>
    <w:rsid w:val="00AF7921"/>
    <w:rsid w:val="00AF7AE1"/>
    <w:rsid w:val="00AF7BCA"/>
    <w:rsid w:val="00B000A2"/>
    <w:rsid w:val="00B002C2"/>
    <w:rsid w:val="00B00542"/>
    <w:rsid w:val="00B00B53"/>
    <w:rsid w:val="00B00BDE"/>
    <w:rsid w:val="00B00FC2"/>
    <w:rsid w:val="00B01048"/>
    <w:rsid w:val="00B01100"/>
    <w:rsid w:val="00B01349"/>
    <w:rsid w:val="00B01418"/>
    <w:rsid w:val="00B01497"/>
    <w:rsid w:val="00B016E7"/>
    <w:rsid w:val="00B0188E"/>
    <w:rsid w:val="00B01978"/>
    <w:rsid w:val="00B01F57"/>
    <w:rsid w:val="00B01F7B"/>
    <w:rsid w:val="00B01FBC"/>
    <w:rsid w:val="00B0202E"/>
    <w:rsid w:val="00B026FF"/>
    <w:rsid w:val="00B027F7"/>
    <w:rsid w:val="00B0282D"/>
    <w:rsid w:val="00B02B04"/>
    <w:rsid w:val="00B033C1"/>
    <w:rsid w:val="00B0350A"/>
    <w:rsid w:val="00B03779"/>
    <w:rsid w:val="00B037D6"/>
    <w:rsid w:val="00B03944"/>
    <w:rsid w:val="00B04127"/>
    <w:rsid w:val="00B04405"/>
    <w:rsid w:val="00B044EC"/>
    <w:rsid w:val="00B04796"/>
    <w:rsid w:val="00B04BA3"/>
    <w:rsid w:val="00B04C06"/>
    <w:rsid w:val="00B04FA9"/>
    <w:rsid w:val="00B05031"/>
    <w:rsid w:val="00B051A9"/>
    <w:rsid w:val="00B05436"/>
    <w:rsid w:val="00B05528"/>
    <w:rsid w:val="00B055EE"/>
    <w:rsid w:val="00B05711"/>
    <w:rsid w:val="00B058CF"/>
    <w:rsid w:val="00B05F80"/>
    <w:rsid w:val="00B06488"/>
    <w:rsid w:val="00B06ED9"/>
    <w:rsid w:val="00B0702D"/>
    <w:rsid w:val="00B07181"/>
    <w:rsid w:val="00B071FE"/>
    <w:rsid w:val="00B0741B"/>
    <w:rsid w:val="00B0761B"/>
    <w:rsid w:val="00B07FB5"/>
    <w:rsid w:val="00B102BB"/>
    <w:rsid w:val="00B10B4D"/>
    <w:rsid w:val="00B10E2C"/>
    <w:rsid w:val="00B11377"/>
    <w:rsid w:val="00B11685"/>
    <w:rsid w:val="00B11761"/>
    <w:rsid w:val="00B118A7"/>
    <w:rsid w:val="00B118F4"/>
    <w:rsid w:val="00B11B85"/>
    <w:rsid w:val="00B11D4D"/>
    <w:rsid w:val="00B1286D"/>
    <w:rsid w:val="00B12AEC"/>
    <w:rsid w:val="00B12CE0"/>
    <w:rsid w:val="00B12E1C"/>
    <w:rsid w:val="00B13726"/>
    <w:rsid w:val="00B139E2"/>
    <w:rsid w:val="00B13A8F"/>
    <w:rsid w:val="00B13B51"/>
    <w:rsid w:val="00B13C46"/>
    <w:rsid w:val="00B13E42"/>
    <w:rsid w:val="00B13FCD"/>
    <w:rsid w:val="00B14677"/>
    <w:rsid w:val="00B1490F"/>
    <w:rsid w:val="00B1521B"/>
    <w:rsid w:val="00B15304"/>
    <w:rsid w:val="00B153BD"/>
    <w:rsid w:val="00B1540B"/>
    <w:rsid w:val="00B15475"/>
    <w:rsid w:val="00B155D8"/>
    <w:rsid w:val="00B157E0"/>
    <w:rsid w:val="00B15A7F"/>
    <w:rsid w:val="00B15A88"/>
    <w:rsid w:val="00B15EFC"/>
    <w:rsid w:val="00B160AA"/>
    <w:rsid w:val="00B16EC7"/>
    <w:rsid w:val="00B17073"/>
    <w:rsid w:val="00B170C6"/>
    <w:rsid w:val="00B17233"/>
    <w:rsid w:val="00B1731D"/>
    <w:rsid w:val="00B17465"/>
    <w:rsid w:val="00B17E03"/>
    <w:rsid w:val="00B17E7B"/>
    <w:rsid w:val="00B207DA"/>
    <w:rsid w:val="00B20D3E"/>
    <w:rsid w:val="00B20FE6"/>
    <w:rsid w:val="00B212F2"/>
    <w:rsid w:val="00B2138B"/>
    <w:rsid w:val="00B216EB"/>
    <w:rsid w:val="00B21F7F"/>
    <w:rsid w:val="00B226D2"/>
    <w:rsid w:val="00B229E2"/>
    <w:rsid w:val="00B22CB1"/>
    <w:rsid w:val="00B22ECD"/>
    <w:rsid w:val="00B2301C"/>
    <w:rsid w:val="00B23314"/>
    <w:rsid w:val="00B236A2"/>
    <w:rsid w:val="00B2388D"/>
    <w:rsid w:val="00B2397A"/>
    <w:rsid w:val="00B23A51"/>
    <w:rsid w:val="00B23F20"/>
    <w:rsid w:val="00B23F8C"/>
    <w:rsid w:val="00B24366"/>
    <w:rsid w:val="00B243BD"/>
    <w:rsid w:val="00B245F0"/>
    <w:rsid w:val="00B2476C"/>
    <w:rsid w:val="00B24B59"/>
    <w:rsid w:val="00B250C6"/>
    <w:rsid w:val="00B25142"/>
    <w:rsid w:val="00B259D3"/>
    <w:rsid w:val="00B25AF7"/>
    <w:rsid w:val="00B25C49"/>
    <w:rsid w:val="00B25C8F"/>
    <w:rsid w:val="00B263E5"/>
    <w:rsid w:val="00B265AC"/>
    <w:rsid w:val="00B26925"/>
    <w:rsid w:val="00B26997"/>
    <w:rsid w:val="00B26AEA"/>
    <w:rsid w:val="00B27097"/>
    <w:rsid w:val="00B2735F"/>
    <w:rsid w:val="00B275AC"/>
    <w:rsid w:val="00B30004"/>
    <w:rsid w:val="00B303C4"/>
    <w:rsid w:val="00B3049D"/>
    <w:rsid w:val="00B30714"/>
    <w:rsid w:val="00B307B9"/>
    <w:rsid w:val="00B30963"/>
    <w:rsid w:val="00B30B8C"/>
    <w:rsid w:val="00B30EFD"/>
    <w:rsid w:val="00B31B79"/>
    <w:rsid w:val="00B31C03"/>
    <w:rsid w:val="00B31D5E"/>
    <w:rsid w:val="00B31F1C"/>
    <w:rsid w:val="00B31F5E"/>
    <w:rsid w:val="00B327D4"/>
    <w:rsid w:val="00B32894"/>
    <w:rsid w:val="00B32A3A"/>
    <w:rsid w:val="00B32D81"/>
    <w:rsid w:val="00B33134"/>
    <w:rsid w:val="00B334D6"/>
    <w:rsid w:val="00B341F0"/>
    <w:rsid w:val="00B343DA"/>
    <w:rsid w:val="00B344A3"/>
    <w:rsid w:val="00B344EE"/>
    <w:rsid w:val="00B34504"/>
    <w:rsid w:val="00B3456A"/>
    <w:rsid w:val="00B34D60"/>
    <w:rsid w:val="00B34ED1"/>
    <w:rsid w:val="00B3503E"/>
    <w:rsid w:val="00B3509A"/>
    <w:rsid w:val="00B3554E"/>
    <w:rsid w:val="00B35821"/>
    <w:rsid w:val="00B35904"/>
    <w:rsid w:val="00B35A52"/>
    <w:rsid w:val="00B35AFA"/>
    <w:rsid w:val="00B35D5F"/>
    <w:rsid w:val="00B35E91"/>
    <w:rsid w:val="00B362FA"/>
    <w:rsid w:val="00B3691A"/>
    <w:rsid w:val="00B36A2A"/>
    <w:rsid w:val="00B36B16"/>
    <w:rsid w:val="00B371A6"/>
    <w:rsid w:val="00B37D92"/>
    <w:rsid w:val="00B402FA"/>
    <w:rsid w:val="00B40324"/>
    <w:rsid w:val="00B403CE"/>
    <w:rsid w:val="00B40BE4"/>
    <w:rsid w:val="00B40DCA"/>
    <w:rsid w:val="00B410B5"/>
    <w:rsid w:val="00B4124F"/>
    <w:rsid w:val="00B412A9"/>
    <w:rsid w:val="00B41441"/>
    <w:rsid w:val="00B41564"/>
    <w:rsid w:val="00B415D4"/>
    <w:rsid w:val="00B416D5"/>
    <w:rsid w:val="00B41DB4"/>
    <w:rsid w:val="00B41FEF"/>
    <w:rsid w:val="00B422D0"/>
    <w:rsid w:val="00B4266A"/>
    <w:rsid w:val="00B426FF"/>
    <w:rsid w:val="00B427AF"/>
    <w:rsid w:val="00B42BA2"/>
    <w:rsid w:val="00B42D7E"/>
    <w:rsid w:val="00B42DBA"/>
    <w:rsid w:val="00B4394C"/>
    <w:rsid w:val="00B43D53"/>
    <w:rsid w:val="00B43EB0"/>
    <w:rsid w:val="00B4424D"/>
    <w:rsid w:val="00B44486"/>
    <w:rsid w:val="00B447D1"/>
    <w:rsid w:val="00B447F6"/>
    <w:rsid w:val="00B4499E"/>
    <w:rsid w:val="00B45245"/>
    <w:rsid w:val="00B453FA"/>
    <w:rsid w:val="00B45447"/>
    <w:rsid w:val="00B45577"/>
    <w:rsid w:val="00B455AE"/>
    <w:rsid w:val="00B45778"/>
    <w:rsid w:val="00B45AE4"/>
    <w:rsid w:val="00B45E5C"/>
    <w:rsid w:val="00B4625A"/>
    <w:rsid w:val="00B46632"/>
    <w:rsid w:val="00B467D0"/>
    <w:rsid w:val="00B46DBC"/>
    <w:rsid w:val="00B470F7"/>
    <w:rsid w:val="00B4726A"/>
    <w:rsid w:val="00B474D1"/>
    <w:rsid w:val="00B477B3"/>
    <w:rsid w:val="00B479AF"/>
    <w:rsid w:val="00B47D69"/>
    <w:rsid w:val="00B47DAA"/>
    <w:rsid w:val="00B47E9B"/>
    <w:rsid w:val="00B47ED9"/>
    <w:rsid w:val="00B5003C"/>
    <w:rsid w:val="00B50168"/>
    <w:rsid w:val="00B501D8"/>
    <w:rsid w:val="00B5039F"/>
    <w:rsid w:val="00B50891"/>
    <w:rsid w:val="00B508B5"/>
    <w:rsid w:val="00B50972"/>
    <w:rsid w:val="00B509FC"/>
    <w:rsid w:val="00B50E27"/>
    <w:rsid w:val="00B51046"/>
    <w:rsid w:val="00B510D5"/>
    <w:rsid w:val="00B511B8"/>
    <w:rsid w:val="00B51517"/>
    <w:rsid w:val="00B51A48"/>
    <w:rsid w:val="00B51A69"/>
    <w:rsid w:val="00B51A8C"/>
    <w:rsid w:val="00B51F32"/>
    <w:rsid w:val="00B51F6B"/>
    <w:rsid w:val="00B51FAB"/>
    <w:rsid w:val="00B524C1"/>
    <w:rsid w:val="00B529DD"/>
    <w:rsid w:val="00B52C1E"/>
    <w:rsid w:val="00B52C2B"/>
    <w:rsid w:val="00B52C75"/>
    <w:rsid w:val="00B52FD3"/>
    <w:rsid w:val="00B531A3"/>
    <w:rsid w:val="00B5323D"/>
    <w:rsid w:val="00B53259"/>
    <w:rsid w:val="00B532B8"/>
    <w:rsid w:val="00B5348D"/>
    <w:rsid w:val="00B53E7E"/>
    <w:rsid w:val="00B541F8"/>
    <w:rsid w:val="00B54519"/>
    <w:rsid w:val="00B5451C"/>
    <w:rsid w:val="00B549B0"/>
    <w:rsid w:val="00B54A89"/>
    <w:rsid w:val="00B54B27"/>
    <w:rsid w:val="00B54B2A"/>
    <w:rsid w:val="00B54B79"/>
    <w:rsid w:val="00B54C26"/>
    <w:rsid w:val="00B54E3D"/>
    <w:rsid w:val="00B5536C"/>
    <w:rsid w:val="00B55447"/>
    <w:rsid w:val="00B5568E"/>
    <w:rsid w:val="00B55F59"/>
    <w:rsid w:val="00B560AF"/>
    <w:rsid w:val="00B563E3"/>
    <w:rsid w:val="00B568F2"/>
    <w:rsid w:val="00B56A03"/>
    <w:rsid w:val="00B56D5F"/>
    <w:rsid w:val="00B56D61"/>
    <w:rsid w:val="00B56DDF"/>
    <w:rsid w:val="00B5750C"/>
    <w:rsid w:val="00B57845"/>
    <w:rsid w:val="00B579AE"/>
    <w:rsid w:val="00B57D2C"/>
    <w:rsid w:val="00B57FAA"/>
    <w:rsid w:val="00B6054B"/>
    <w:rsid w:val="00B6068F"/>
    <w:rsid w:val="00B609C0"/>
    <w:rsid w:val="00B60C63"/>
    <w:rsid w:val="00B60D85"/>
    <w:rsid w:val="00B60ECF"/>
    <w:rsid w:val="00B610A9"/>
    <w:rsid w:val="00B611E8"/>
    <w:rsid w:val="00B61286"/>
    <w:rsid w:val="00B612D4"/>
    <w:rsid w:val="00B61333"/>
    <w:rsid w:val="00B614F5"/>
    <w:rsid w:val="00B6178C"/>
    <w:rsid w:val="00B61960"/>
    <w:rsid w:val="00B620C0"/>
    <w:rsid w:val="00B624F6"/>
    <w:rsid w:val="00B6259F"/>
    <w:rsid w:val="00B625E5"/>
    <w:rsid w:val="00B629C9"/>
    <w:rsid w:val="00B62FC1"/>
    <w:rsid w:val="00B63386"/>
    <w:rsid w:val="00B6354E"/>
    <w:rsid w:val="00B63A41"/>
    <w:rsid w:val="00B63A7E"/>
    <w:rsid w:val="00B63C7E"/>
    <w:rsid w:val="00B63CE0"/>
    <w:rsid w:val="00B63D5E"/>
    <w:rsid w:val="00B63F0A"/>
    <w:rsid w:val="00B64284"/>
    <w:rsid w:val="00B64A23"/>
    <w:rsid w:val="00B64A87"/>
    <w:rsid w:val="00B65165"/>
    <w:rsid w:val="00B6518D"/>
    <w:rsid w:val="00B651F2"/>
    <w:rsid w:val="00B65201"/>
    <w:rsid w:val="00B652E4"/>
    <w:rsid w:val="00B653B1"/>
    <w:rsid w:val="00B656CF"/>
    <w:rsid w:val="00B65C92"/>
    <w:rsid w:val="00B65DEF"/>
    <w:rsid w:val="00B65EE7"/>
    <w:rsid w:val="00B65FBB"/>
    <w:rsid w:val="00B6601E"/>
    <w:rsid w:val="00B661E0"/>
    <w:rsid w:val="00B662F7"/>
    <w:rsid w:val="00B66452"/>
    <w:rsid w:val="00B667BC"/>
    <w:rsid w:val="00B66A3C"/>
    <w:rsid w:val="00B66DF4"/>
    <w:rsid w:val="00B66E9B"/>
    <w:rsid w:val="00B66F11"/>
    <w:rsid w:val="00B67050"/>
    <w:rsid w:val="00B6735D"/>
    <w:rsid w:val="00B6737F"/>
    <w:rsid w:val="00B67481"/>
    <w:rsid w:val="00B67826"/>
    <w:rsid w:val="00B67B61"/>
    <w:rsid w:val="00B67C8D"/>
    <w:rsid w:val="00B70267"/>
    <w:rsid w:val="00B70388"/>
    <w:rsid w:val="00B706CF"/>
    <w:rsid w:val="00B70796"/>
    <w:rsid w:val="00B707AE"/>
    <w:rsid w:val="00B707B8"/>
    <w:rsid w:val="00B70892"/>
    <w:rsid w:val="00B71025"/>
    <w:rsid w:val="00B71159"/>
    <w:rsid w:val="00B7117F"/>
    <w:rsid w:val="00B715DA"/>
    <w:rsid w:val="00B71645"/>
    <w:rsid w:val="00B71695"/>
    <w:rsid w:val="00B717A9"/>
    <w:rsid w:val="00B71A00"/>
    <w:rsid w:val="00B71D97"/>
    <w:rsid w:val="00B71EC4"/>
    <w:rsid w:val="00B71FFB"/>
    <w:rsid w:val="00B72023"/>
    <w:rsid w:val="00B72217"/>
    <w:rsid w:val="00B724A4"/>
    <w:rsid w:val="00B727E8"/>
    <w:rsid w:val="00B72BCD"/>
    <w:rsid w:val="00B73530"/>
    <w:rsid w:val="00B73A44"/>
    <w:rsid w:val="00B73B82"/>
    <w:rsid w:val="00B740CA"/>
    <w:rsid w:val="00B740CE"/>
    <w:rsid w:val="00B74245"/>
    <w:rsid w:val="00B74407"/>
    <w:rsid w:val="00B74978"/>
    <w:rsid w:val="00B752B3"/>
    <w:rsid w:val="00B7551C"/>
    <w:rsid w:val="00B759D9"/>
    <w:rsid w:val="00B76073"/>
    <w:rsid w:val="00B768EE"/>
    <w:rsid w:val="00B76DE3"/>
    <w:rsid w:val="00B76ECC"/>
    <w:rsid w:val="00B77398"/>
    <w:rsid w:val="00B7784C"/>
    <w:rsid w:val="00B778C9"/>
    <w:rsid w:val="00B800ED"/>
    <w:rsid w:val="00B80223"/>
    <w:rsid w:val="00B80568"/>
    <w:rsid w:val="00B8060F"/>
    <w:rsid w:val="00B80638"/>
    <w:rsid w:val="00B808F8"/>
    <w:rsid w:val="00B809EE"/>
    <w:rsid w:val="00B80BB8"/>
    <w:rsid w:val="00B80DFC"/>
    <w:rsid w:val="00B810A7"/>
    <w:rsid w:val="00B8131B"/>
    <w:rsid w:val="00B81337"/>
    <w:rsid w:val="00B81C9B"/>
    <w:rsid w:val="00B81E4B"/>
    <w:rsid w:val="00B82898"/>
    <w:rsid w:val="00B82902"/>
    <w:rsid w:val="00B82BA4"/>
    <w:rsid w:val="00B82EF4"/>
    <w:rsid w:val="00B832B8"/>
    <w:rsid w:val="00B83337"/>
    <w:rsid w:val="00B8339E"/>
    <w:rsid w:val="00B835F3"/>
    <w:rsid w:val="00B83DBB"/>
    <w:rsid w:val="00B83F62"/>
    <w:rsid w:val="00B8424F"/>
    <w:rsid w:val="00B848FB"/>
    <w:rsid w:val="00B8495B"/>
    <w:rsid w:val="00B84E53"/>
    <w:rsid w:val="00B85353"/>
    <w:rsid w:val="00B8568A"/>
    <w:rsid w:val="00B85A6B"/>
    <w:rsid w:val="00B85D5B"/>
    <w:rsid w:val="00B85DCA"/>
    <w:rsid w:val="00B86050"/>
    <w:rsid w:val="00B865B8"/>
    <w:rsid w:val="00B8664C"/>
    <w:rsid w:val="00B8669D"/>
    <w:rsid w:val="00B866AC"/>
    <w:rsid w:val="00B87384"/>
    <w:rsid w:val="00B87772"/>
    <w:rsid w:val="00B878F7"/>
    <w:rsid w:val="00B87947"/>
    <w:rsid w:val="00B87B16"/>
    <w:rsid w:val="00B87B2D"/>
    <w:rsid w:val="00B90032"/>
    <w:rsid w:val="00B900CB"/>
    <w:rsid w:val="00B90838"/>
    <w:rsid w:val="00B90A42"/>
    <w:rsid w:val="00B90AC8"/>
    <w:rsid w:val="00B90C19"/>
    <w:rsid w:val="00B90D2B"/>
    <w:rsid w:val="00B91043"/>
    <w:rsid w:val="00B9116A"/>
    <w:rsid w:val="00B91912"/>
    <w:rsid w:val="00B91966"/>
    <w:rsid w:val="00B91B3E"/>
    <w:rsid w:val="00B91B71"/>
    <w:rsid w:val="00B91C45"/>
    <w:rsid w:val="00B91CC2"/>
    <w:rsid w:val="00B91D85"/>
    <w:rsid w:val="00B91DCF"/>
    <w:rsid w:val="00B91F41"/>
    <w:rsid w:val="00B920C2"/>
    <w:rsid w:val="00B9306D"/>
    <w:rsid w:val="00B9314B"/>
    <w:rsid w:val="00B93284"/>
    <w:rsid w:val="00B93447"/>
    <w:rsid w:val="00B9387B"/>
    <w:rsid w:val="00B93B0C"/>
    <w:rsid w:val="00B94098"/>
    <w:rsid w:val="00B94158"/>
    <w:rsid w:val="00B94A80"/>
    <w:rsid w:val="00B95144"/>
    <w:rsid w:val="00B95779"/>
    <w:rsid w:val="00B95B4A"/>
    <w:rsid w:val="00B95EE7"/>
    <w:rsid w:val="00B9607C"/>
    <w:rsid w:val="00B960E4"/>
    <w:rsid w:val="00B9632D"/>
    <w:rsid w:val="00B96361"/>
    <w:rsid w:val="00B96806"/>
    <w:rsid w:val="00B96895"/>
    <w:rsid w:val="00B96AB7"/>
    <w:rsid w:val="00B96D42"/>
    <w:rsid w:val="00B96E0C"/>
    <w:rsid w:val="00B96EB7"/>
    <w:rsid w:val="00B96F60"/>
    <w:rsid w:val="00B97378"/>
    <w:rsid w:val="00B9798B"/>
    <w:rsid w:val="00B97C1E"/>
    <w:rsid w:val="00BA00F9"/>
    <w:rsid w:val="00BA0348"/>
    <w:rsid w:val="00BA0394"/>
    <w:rsid w:val="00BA04B9"/>
    <w:rsid w:val="00BA052D"/>
    <w:rsid w:val="00BA09A4"/>
    <w:rsid w:val="00BA1471"/>
    <w:rsid w:val="00BA1748"/>
    <w:rsid w:val="00BA184E"/>
    <w:rsid w:val="00BA1CBD"/>
    <w:rsid w:val="00BA1D82"/>
    <w:rsid w:val="00BA236C"/>
    <w:rsid w:val="00BA25AD"/>
    <w:rsid w:val="00BA28D4"/>
    <w:rsid w:val="00BA2E36"/>
    <w:rsid w:val="00BA322A"/>
    <w:rsid w:val="00BA3845"/>
    <w:rsid w:val="00BA3AB1"/>
    <w:rsid w:val="00BA3BB4"/>
    <w:rsid w:val="00BA3EA0"/>
    <w:rsid w:val="00BA3EAE"/>
    <w:rsid w:val="00BA3F98"/>
    <w:rsid w:val="00BA3FFA"/>
    <w:rsid w:val="00BA47C7"/>
    <w:rsid w:val="00BA50F4"/>
    <w:rsid w:val="00BA52F8"/>
    <w:rsid w:val="00BA539D"/>
    <w:rsid w:val="00BA53B5"/>
    <w:rsid w:val="00BA53D8"/>
    <w:rsid w:val="00BA588E"/>
    <w:rsid w:val="00BA5903"/>
    <w:rsid w:val="00BA5AEA"/>
    <w:rsid w:val="00BA5D25"/>
    <w:rsid w:val="00BA5D58"/>
    <w:rsid w:val="00BA5FFA"/>
    <w:rsid w:val="00BA638D"/>
    <w:rsid w:val="00BA69C0"/>
    <w:rsid w:val="00BA6B7C"/>
    <w:rsid w:val="00BA70D1"/>
    <w:rsid w:val="00BA7509"/>
    <w:rsid w:val="00BA75D4"/>
    <w:rsid w:val="00BA7669"/>
    <w:rsid w:val="00BA7803"/>
    <w:rsid w:val="00BA7FF9"/>
    <w:rsid w:val="00BB00EB"/>
    <w:rsid w:val="00BB0513"/>
    <w:rsid w:val="00BB05D7"/>
    <w:rsid w:val="00BB07FD"/>
    <w:rsid w:val="00BB0BE6"/>
    <w:rsid w:val="00BB0F5A"/>
    <w:rsid w:val="00BB1078"/>
    <w:rsid w:val="00BB111E"/>
    <w:rsid w:val="00BB176D"/>
    <w:rsid w:val="00BB183F"/>
    <w:rsid w:val="00BB1FDF"/>
    <w:rsid w:val="00BB212C"/>
    <w:rsid w:val="00BB21E2"/>
    <w:rsid w:val="00BB22ED"/>
    <w:rsid w:val="00BB26B9"/>
    <w:rsid w:val="00BB28E2"/>
    <w:rsid w:val="00BB2C41"/>
    <w:rsid w:val="00BB2CA9"/>
    <w:rsid w:val="00BB2CF9"/>
    <w:rsid w:val="00BB311D"/>
    <w:rsid w:val="00BB3396"/>
    <w:rsid w:val="00BB3453"/>
    <w:rsid w:val="00BB35C6"/>
    <w:rsid w:val="00BB3FF2"/>
    <w:rsid w:val="00BB40CB"/>
    <w:rsid w:val="00BB40F7"/>
    <w:rsid w:val="00BB478D"/>
    <w:rsid w:val="00BB4BAA"/>
    <w:rsid w:val="00BB4D8E"/>
    <w:rsid w:val="00BB54BE"/>
    <w:rsid w:val="00BB56BC"/>
    <w:rsid w:val="00BB5837"/>
    <w:rsid w:val="00BB586F"/>
    <w:rsid w:val="00BB5C6B"/>
    <w:rsid w:val="00BB5DD5"/>
    <w:rsid w:val="00BB60A7"/>
    <w:rsid w:val="00BB6654"/>
    <w:rsid w:val="00BB678B"/>
    <w:rsid w:val="00BB67D1"/>
    <w:rsid w:val="00BB70C2"/>
    <w:rsid w:val="00BB756C"/>
    <w:rsid w:val="00BB7656"/>
    <w:rsid w:val="00BB7739"/>
    <w:rsid w:val="00BB7AC1"/>
    <w:rsid w:val="00BB7AEE"/>
    <w:rsid w:val="00BB7CA4"/>
    <w:rsid w:val="00BB7D84"/>
    <w:rsid w:val="00BC03EA"/>
    <w:rsid w:val="00BC0886"/>
    <w:rsid w:val="00BC0932"/>
    <w:rsid w:val="00BC0B19"/>
    <w:rsid w:val="00BC0CBE"/>
    <w:rsid w:val="00BC10E9"/>
    <w:rsid w:val="00BC12CE"/>
    <w:rsid w:val="00BC151C"/>
    <w:rsid w:val="00BC15F7"/>
    <w:rsid w:val="00BC15F8"/>
    <w:rsid w:val="00BC165A"/>
    <w:rsid w:val="00BC17BB"/>
    <w:rsid w:val="00BC1BCD"/>
    <w:rsid w:val="00BC1F44"/>
    <w:rsid w:val="00BC226E"/>
    <w:rsid w:val="00BC2318"/>
    <w:rsid w:val="00BC26EF"/>
    <w:rsid w:val="00BC28F4"/>
    <w:rsid w:val="00BC2C6B"/>
    <w:rsid w:val="00BC2F92"/>
    <w:rsid w:val="00BC3386"/>
    <w:rsid w:val="00BC33FC"/>
    <w:rsid w:val="00BC36F2"/>
    <w:rsid w:val="00BC3771"/>
    <w:rsid w:val="00BC415B"/>
    <w:rsid w:val="00BC4247"/>
    <w:rsid w:val="00BC45F1"/>
    <w:rsid w:val="00BC46A7"/>
    <w:rsid w:val="00BC49FB"/>
    <w:rsid w:val="00BC4AEC"/>
    <w:rsid w:val="00BC4B25"/>
    <w:rsid w:val="00BC51A1"/>
    <w:rsid w:val="00BC5259"/>
    <w:rsid w:val="00BC54AE"/>
    <w:rsid w:val="00BC5585"/>
    <w:rsid w:val="00BC569C"/>
    <w:rsid w:val="00BC5746"/>
    <w:rsid w:val="00BC57FD"/>
    <w:rsid w:val="00BC58F5"/>
    <w:rsid w:val="00BC59D8"/>
    <w:rsid w:val="00BC5E40"/>
    <w:rsid w:val="00BC5F41"/>
    <w:rsid w:val="00BC6045"/>
    <w:rsid w:val="00BC66E9"/>
    <w:rsid w:val="00BC67E4"/>
    <w:rsid w:val="00BC6886"/>
    <w:rsid w:val="00BC6A58"/>
    <w:rsid w:val="00BC7554"/>
    <w:rsid w:val="00BC7A56"/>
    <w:rsid w:val="00BC7D45"/>
    <w:rsid w:val="00BD015E"/>
    <w:rsid w:val="00BD0455"/>
    <w:rsid w:val="00BD07E8"/>
    <w:rsid w:val="00BD0FB1"/>
    <w:rsid w:val="00BD113D"/>
    <w:rsid w:val="00BD15F2"/>
    <w:rsid w:val="00BD160E"/>
    <w:rsid w:val="00BD18C9"/>
    <w:rsid w:val="00BD1A36"/>
    <w:rsid w:val="00BD1B4A"/>
    <w:rsid w:val="00BD1B50"/>
    <w:rsid w:val="00BD1B6D"/>
    <w:rsid w:val="00BD1C54"/>
    <w:rsid w:val="00BD215C"/>
    <w:rsid w:val="00BD2479"/>
    <w:rsid w:val="00BD2556"/>
    <w:rsid w:val="00BD25AE"/>
    <w:rsid w:val="00BD2D53"/>
    <w:rsid w:val="00BD2E34"/>
    <w:rsid w:val="00BD306F"/>
    <w:rsid w:val="00BD35DE"/>
    <w:rsid w:val="00BD3B95"/>
    <w:rsid w:val="00BD3F6E"/>
    <w:rsid w:val="00BD42B4"/>
    <w:rsid w:val="00BD47F1"/>
    <w:rsid w:val="00BD4C94"/>
    <w:rsid w:val="00BD4EB0"/>
    <w:rsid w:val="00BD4F21"/>
    <w:rsid w:val="00BD57A8"/>
    <w:rsid w:val="00BD5A33"/>
    <w:rsid w:val="00BD5A96"/>
    <w:rsid w:val="00BD5B28"/>
    <w:rsid w:val="00BD5B2D"/>
    <w:rsid w:val="00BD5BF5"/>
    <w:rsid w:val="00BD626E"/>
    <w:rsid w:val="00BD65DD"/>
    <w:rsid w:val="00BD6682"/>
    <w:rsid w:val="00BD6A4E"/>
    <w:rsid w:val="00BD770E"/>
    <w:rsid w:val="00BD7A69"/>
    <w:rsid w:val="00BE0284"/>
    <w:rsid w:val="00BE052A"/>
    <w:rsid w:val="00BE0790"/>
    <w:rsid w:val="00BE092F"/>
    <w:rsid w:val="00BE1041"/>
    <w:rsid w:val="00BE106D"/>
    <w:rsid w:val="00BE13BD"/>
    <w:rsid w:val="00BE14AD"/>
    <w:rsid w:val="00BE14B9"/>
    <w:rsid w:val="00BE15C9"/>
    <w:rsid w:val="00BE20A7"/>
    <w:rsid w:val="00BE24C6"/>
    <w:rsid w:val="00BE26DE"/>
    <w:rsid w:val="00BE27FC"/>
    <w:rsid w:val="00BE30A9"/>
    <w:rsid w:val="00BE314A"/>
    <w:rsid w:val="00BE3641"/>
    <w:rsid w:val="00BE3658"/>
    <w:rsid w:val="00BE39D5"/>
    <w:rsid w:val="00BE39F3"/>
    <w:rsid w:val="00BE3E60"/>
    <w:rsid w:val="00BE3ECF"/>
    <w:rsid w:val="00BE4558"/>
    <w:rsid w:val="00BE48B3"/>
    <w:rsid w:val="00BE4A3B"/>
    <w:rsid w:val="00BE4A7E"/>
    <w:rsid w:val="00BE4AEB"/>
    <w:rsid w:val="00BE4C85"/>
    <w:rsid w:val="00BE4C9C"/>
    <w:rsid w:val="00BE501E"/>
    <w:rsid w:val="00BE5031"/>
    <w:rsid w:val="00BE525E"/>
    <w:rsid w:val="00BE548E"/>
    <w:rsid w:val="00BE5675"/>
    <w:rsid w:val="00BE56E9"/>
    <w:rsid w:val="00BE578F"/>
    <w:rsid w:val="00BE5CEF"/>
    <w:rsid w:val="00BE611E"/>
    <w:rsid w:val="00BE6176"/>
    <w:rsid w:val="00BE627D"/>
    <w:rsid w:val="00BE63F0"/>
    <w:rsid w:val="00BE64DB"/>
    <w:rsid w:val="00BE6925"/>
    <w:rsid w:val="00BE6A9B"/>
    <w:rsid w:val="00BE7216"/>
    <w:rsid w:val="00BE7247"/>
    <w:rsid w:val="00BE7571"/>
    <w:rsid w:val="00BE790C"/>
    <w:rsid w:val="00BE7B0C"/>
    <w:rsid w:val="00BE7B7C"/>
    <w:rsid w:val="00BE7DC7"/>
    <w:rsid w:val="00BE7F1B"/>
    <w:rsid w:val="00BF025C"/>
    <w:rsid w:val="00BF0528"/>
    <w:rsid w:val="00BF059D"/>
    <w:rsid w:val="00BF092E"/>
    <w:rsid w:val="00BF0AB4"/>
    <w:rsid w:val="00BF0DE9"/>
    <w:rsid w:val="00BF0F4E"/>
    <w:rsid w:val="00BF0F7F"/>
    <w:rsid w:val="00BF1057"/>
    <w:rsid w:val="00BF164B"/>
    <w:rsid w:val="00BF1676"/>
    <w:rsid w:val="00BF1E01"/>
    <w:rsid w:val="00BF1FF5"/>
    <w:rsid w:val="00BF2025"/>
    <w:rsid w:val="00BF21C4"/>
    <w:rsid w:val="00BF2663"/>
    <w:rsid w:val="00BF26C0"/>
    <w:rsid w:val="00BF2908"/>
    <w:rsid w:val="00BF3165"/>
    <w:rsid w:val="00BF3312"/>
    <w:rsid w:val="00BF344B"/>
    <w:rsid w:val="00BF3644"/>
    <w:rsid w:val="00BF384F"/>
    <w:rsid w:val="00BF38B6"/>
    <w:rsid w:val="00BF3971"/>
    <w:rsid w:val="00BF41D1"/>
    <w:rsid w:val="00BF4682"/>
    <w:rsid w:val="00BF4839"/>
    <w:rsid w:val="00BF51FD"/>
    <w:rsid w:val="00BF5395"/>
    <w:rsid w:val="00BF56D0"/>
    <w:rsid w:val="00BF5CD4"/>
    <w:rsid w:val="00BF60EB"/>
    <w:rsid w:val="00BF63BD"/>
    <w:rsid w:val="00BF694C"/>
    <w:rsid w:val="00BF6E6E"/>
    <w:rsid w:val="00BF70C1"/>
    <w:rsid w:val="00BF79E4"/>
    <w:rsid w:val="00BF7A49"/>
    <w:rsid w:val="00BF7D08"/>
    <w:rsid w:val="00BF7F63"/>
    <w:rsid w:val="00C001AD"/>
    <w:rsid w:val="00C0026E"/>
    <w:rsid w:val="00C00712"/>
    <w:rsid w:val="00C007E9"/>
    <w:rsid w:val="00C00909"/>
    <w:rsid w:val="00C00981"/>
    <w:rsid w:val="00C0098F"/>
    <w:rsid w:val="00C00E15"/>
    <w:rsid w:val="00C00FB5"/>
    <w:rsid w:val="00C0105C"/>
    <w:rsid w:val="00C01499"/>
    <w:rsid w:val="00C014C9"/>
    <w:rsid w:val="00C0162E"/>
    <w:rsid w:val="00C017C6"/>
    <w:rsid w:val="00C01928"/>
    <w:rsid w:val="00C01981"/>
    <w:rsid w:val="00C01C4B"/>
    <w:rsid w:val="00C01C6E"/>
    <w:rsid w:val="00C01D80"/>
    <w:rsid w:val="00C01DEF"/>
    <w:rsid w:val="00C02164"/>
    <w:rsid w:val="00C024C6"/>
    <w:rsid w:val="00C02AEF"/>
    <w:rsid w:val="00C02F56"/>
    <w:rsid w:val="00C03ECF"/>
    <w:rsid w:val="00C0421A"/>
    <w:rsid w:val="00C044F0"/>
    <w:rsid w:val="00C04FF1"/>
    <w:rsid w:val="00C05DD1"/>
    <w:rsid w:val="00C05E3E"/>
    <w:rsid w:val="00C06199"/>
    <w:rsid w:val="00C06411"/>
    <w:rsid w:val="00C064D8"/>
    <w:rsid w:val="00C06CAC"/>
    <w:rsid w:val="00C06D33"/>
    <w:rsid w:val="00C06F42"/>
    <w:rsid w:val="00C0712E"/>
    <w:rsid w:val="00C0728F"/>
    <w:rsid w:val="00C072F0"/>
    <w:rsid w:val="00C07529"/>
    <w:rsid w:val="00C07586"/>
    <w:rsid w:val="00C0769B"/>
    <w:rsid w:val="00C0773A"/>
    <w:rsid w:val="00C07CF3"/>
    <w:rsid w:val="00C07EF5"/>
    <w:rsid w:val="00C103A4"/>
    <w:rsid w:val="00C103EA"/>
    <w:rsid w:val="00C10ABF"/>
    <w:rsid w:val="00C10B02"/>
    <w:rsid w:val="00C10BD1"/>
    <w:rsid w:val="00C115C8"/>
    <w:rsid w:val="00C11937"/>
    <w:rsid w:val="00C11CB0"/>
    <w:rsid w:val="00C11D9F"/>
    <w:rsid w:val="00C11DE2"/>
    <w:rsid w:val="00C120FC"/>
    <w:rsid w:val="00C12871"/>
    <w:rsid w:val="00C12D26"/>
    <w:rsid w:val="00C13060"/>
    <w:rsid w:val="00C1339C"/>
    <w:rsid w:val="00C13B4C"/>
    <w:rsid w:val="00C143A0"/>
    <w:rsid w:val="00C1499A"/>
    <w:rsid w:val="00C149C4"/>
    <w:rsid w:val="00C14C56"/>
    <w:rsid w:val="00C153AF"/>
    <w:rsid w:val="00C15629"/>
    <w:rsid w:val="00C15760"/>
    <w:rsid w:val="00C159D1"/>
    <w:rsid w:val="00C160AC"/>
    <w:rsid w:val="00C161BD"/>
    <w:rsid w:val="00C1626C"/>
    <w:rsid w:val="00C166BB"/>
    <w:rsid w:val="00C16C89"/>
    <w:rsid w:val="00C16FED"/>
    <w:rsid w:val="00C17176"/>
    <w:rsid w:val="00C17182"/>
    <w:rsid w:val="00C172AD"/>
    <w:rsid w:val="00C1739D"/>
    <w:rsid w:val="00C1754C"/>
    <w:rsid w:val="00C179E0"/>
    <w:rsid w:val="00C17BCE"/>
    <w:rsid w:val="00C2023D"/>
    <w:rsid w:val="00C203CE"/>
    <w:rsid w:val="00C2043C"/>
    <w:rsid w:val="00C20488"/>
    <w:rsid w:val="00C20FB2"/>
    <w:rsid w:val="00C21414"/>
    <w:rsid w:val="00C21952"/>
    <w:rsid w:val="00C21FCE"/>
    <w:rsid w:val="00C22954"/>
    <w:rsid w:val="00C22B44"/>
    <w:rsid w:val="00C22C25"/>
    <w:rsid w:val="00C22F78"/>
    <w:rsid w:val="00C23B7E"/>
    <w:rsid w:val="00C23B9E"/>
    <w:rsid w:val="00C23F4A"/>
    <w:rsid w:val="00C2412A"/>
    <w:rsid w:val="00C242BE"/>
    <w:rsid w:val="00C24519"/>
    <w:rsid w:val="00C24964"/>
    <w:rsid w:val="00C24A50"/>
    <w:rsid w:val="00C24AAF"/>
    <w:rsid w:val="00C24E74"/>
    <w:rsid w:val="00C24EB6"/>
    <w:rsid w:val="00C2533B"/>
    <w:rsid w:val="00C253E4"/>
    <w:rsid w:val="00C25765"/>
    <w:rsid w:val="00C257DD"/>
    <w:rsid w:val="00C25AD1"/>
    <w:rsid w:val="00C25C0C"/>
    <w:rsid w:val="00C25ED1"/>
    <w:rsid w:val="00C260EB"/>
    <w:rsid w:val="00C262C2"/>
    <w:rsid w:val="00C265A6"/>
    <w:rsid w:val="00C265C4"/>
    <w:rsid w:val="00C26B15"/>
    <w:rsid w:val="00C2746E"/>
    <w:rsid w:val="00C274B9"/>
    <w:rsid w:val="00C27B84"/>
    <w:rsid w:val="00C27BE5"/>
    <w:rsid w:val="00C27EF8"/>
    <w:rsid w:val="00C27F8D"/>
    <w:rsid w:val="00C30258"/>
    <w:rsid w:val="00C3060D"/>
    <w:rsid w:val="00C307E6"/>
    <w:rsid w:val="00C30AF5"/>
    <w:rsid w:val="00C30DC2"/>
    <w:rsid w:val="00C30ED9"/>
    <w:rsid w:val="00C30FCD"/>
    <w:rsid w:val="00C3135F"/>
    <w:rsid w:val="00C31682"/>
    <w:rsid w:val="00C316B4"/>
    <w:rsid w:val="00C317F6"/>
    <w:rsid w:val="00C319CF"/>
    <w:rsid w:val="00C31E0E"/>
    <w:rsid w:val="00C31FE0"/>
    <w:rsid w:val="00C320A3"/>
    <w:rsid w:val="00C32408"/>
    <w:rsid w:val="00C32A36"/>
    <w:rsid w:val="00C32AEC"/>
    <w:rsid w:val="00C33850"/>
    <w:rsid w:val="00C33CF4"/>
    <w:rsid w:val="00C33EFC"/>
    <w:rsid w:val="00C341F9"/>
    <w:rsid w:val="00C34484"/>
    <w:rsid w:val="00C34675"/>
    <w:rsid w:val="00C34962"/>
    <w:rsid w:val="00C349B9"/>
    <w:rsid w:val="00C34C02"/>
    <w:rsid w:val="00C34ECB"/>
    <w:rsid w:val="00C354E6"/>
    <w:rsid w:val="00C355A7"/>
    <w:rsid w:val="00C3567B"/>
    <w:rsid w:val="00C3594B"/>
    <w:rsid w:val="00C3595D"/>
    <w:rsid w:val="00C361C4"/>
    <w:rsid w:val="00C36240"/>
    <w:rsid w:val="00C36620"/>
    <w:rsid w:val="00C36A71"/>
    <w:rsid w:val="00C36B20"/>
    <w:rsid w:val="00C36D43"/>
    <w:rsid w:val="00C36F84"/>
    <w:rsid w:val="00C37099"/>
    <w:rsid w:val="00C37159"/>
    <w:rsid w:val="00C372AF"/>
    <w:rsid w:val="00C374CF"/>
    <w:rsid w:val="00C37A4E"/>
    <w:rsid w:val="00C37E84"/>
    <w:rsid w:val="00C400F2"/>
    <w:rsid w:val="00C40A15"/>
    <w:rsid w:val="00C41454"/>
    <w:rsid w:val="00C414FB"/>
    <w:rsid w:val="00C41E8B"/>
    <w:rsid w:val="00C4207B"/>
    <w:rsid w:val="00C4209F"/>
    <w:rsid w:val="00C421B2"/>
    <w:rsid w:val="00C422AC"/>
    <w:rsid w:val="00C42359"/>
    <w:rsid w:val="00C42380"/>
    <w:rsid w:val="00C43152"/>
    <w:rsid w:val="00C43265"/>
    <w:rsid w:val="00C4326D"/>
    <w:rsid w:val="00C435A0"/>
    <w:rsid w:val="00C43C3A"/>
    <w:rsid w:val="00C43DAB"/>
    <w:rsid w:val="00C43F03"/>
    <w:rsid w:val="00C44794"/>
    <w:rsid w:val="00C4488D"/>
    <w:rsid w:val="00C44B64"/>
    <w:rsid w:val="00C44D4E"/>
    <w:rsid w:val="00C44FCA"/>
    <w:rsid w:val="00C451CE"/>
    <w:rsid w:val="00C4539E"/>
    <w:rsid w:val="00C453B2"/>
    <w:rsid w:val="00C453F4"/>
    <w:rsid w:val="00C4575F"/>
    <w:rsid w:val="00C4578C"/>
    <w:rsid w:val="00C45BE7"/>
    <w:rsid w:val="00C45D58"/>
    <w:rsid w:val="00C46100"/>
    <w:rsid w:val="00C46438"/>
    <w:rsid w:val="00C4684B"/>
    <w:rsid w:val="00C4693E"/>
    <w:rsid w:val="00C46BFA"/>
    <w:rsid w:val="00C46DEB"/>
    <w:rsid w:val="00C46F6D"/>
    <w:rsid w:val="00C4711C"/>
    <w:rsid w:val="00C47B6D"/>
    <w:rsid w:val="00C47EA3"/>
    <w:rsid w:val="00C47FDB"/>
    <w:rsid w:val="00C50016"/>
    <w:rsid w:val="00C5014D"/>
    <w:rsid w:val="00C503BE"/>
    <w:rsid w:val="00C503D7"/>
    <w:rsid w:val="00C50C8A"/>
    <w:rsid w:val="00C50C8C"/>
    <w:rsid w:val="00C51285"/>
    <w:rsid w:val="00C51614"/>
    <w:rsid w:val="00C5163C"/>
    <w:rsid w:val="00C51944"/>
    <w:rsid w:val="00C51B94"/>
    <w:rsid w:val="00C51D8F"/>
    <w:rsid w:val="00C51E73"/>
    <w:rsid w:val="00C52574"/>
    <w:rsid w:val="00C52676"/>
    <w:rsid w:val="00C52CA4"/>
    <w:rsid w:val="00C52E6A"/>
    <w:rsid w:val="00C52F34"/>
    <w:rsid w:val="00C53393"/>
    <w:rsid w:val="00C5343D"/>
    <w:rsid w:val="00C53606"/>
    <w:rsid w:val="00C5382C"/>
    <w:rsid w:val="00C538A1"/>
    <w:rsid w:val="00C53E3B"/>
    <w:rsid w:val="00C53FB7"/>
    <w:rsid w:val="00C54234"/>
    <w:rsid w:val="00C542BA"/>
    <w:rsid w:val="00C54617"/>
    <w:rsid w:val="00C54CBB"/>
    <w:rsid w:val="00C5504B"/>
    <w:rsid w:val="00C550AB"/>
    <w:rsid w:val="00C554BD"/>
    <w:rsid w:val="00C5564C"/>
    <w:rsid w:val="00C55660"/>
    <w:rsid w:val="00C55D70"/>
    <w:rsid w:val="00C55F99"/>
    <w:rsid w:val="00C56036"/>
    <w:rsid w:val="00C56241"/>
    <w:rsid w:val="00C56440"/>
    <w:rsid w:val="00C5688E"/>
    <w:rsid w:val="00C569A3"/>
    <w:rsid w:val="00C56A16"/>
    <w:rsid w:val="00C56A20"/>
    <w:rsid w:val="00C56A3B"/>
    <w:rsid w:val="00C56BB0"/>
    <w:rsid w:val="00C56CC6"/>
    <w:rsid w:val="00C56D34"/>
    <w:rsid w:val="00C56F32"/>
    <w:rsid w:val="00C5718D"/>
    <w:rsid w:val="00C5739B"/>
    <w:rsid w:val="00C574E1"/>
    <w:rsid w:val="00C601CF"/>
    <w:rsid w:val="00C601D1"/>
    <w:rsid w:val="00C6065D"/>
    <w:rsid w:val="00C60B79"/>
    <w:rsid w:val="00C60E6C"/>
    <w:rsid w:val="00C61419"/>
    <w:rsid w:val="00C61451"/>
    <w:rsid w:val="00C615EC"/>
    <w:rsid w:val="00C619D1"/>
    <w:rsid w:val="00C61E47"/>
    <w:rsid w:val="00C620AC"/>
    <w:rsid w:val="00C624E8"/>
    <w:rsid w:val="00C626B8"/>
    <w:rsid w:val="00C62804"/>
    <w:rsid w:val="00C628E1"/>
    <w:rsid w:val="00C62E07"/>
    <w:rsid w:val="00C63268"/>
    <w:rsid w:val="00C6339B"/>
    <w:rsid w:val="00C635F1"/>
    <w:rsid w:val="00C63B84"/>
    <w:rsid w:val="00C63D19"/>
    <w:rsid w:val="00C63D53"/>
    <w:rsid w:val="00C64291"/>
    <w:rsid w:val="00C6497E"/>
    <w:rsid w:val="00C649D5"/>
    <w:rsid w:val="00C64CE3"/>
    <w:rsid w:val="00C64EF9"/>
    <w:rsid w:val="00C64FF2"/>
    <w:rsid w:val="00C655BB"/>
    <w:rsid w:val="00C659E1"/>
    <w:rsid w:val="00C65AB7"/>
    <w:rsid w:val="00C65B7B"/>
    <w:rsid w:val="00C66105"/>
    <w:rsid w:val="00C662EF"/>
    <w:rsid w:val="00C66353"/>
    <w:rsid w:val="00C66633"/>
    <w:rsid w:val="00C66B89"/>
    <w:rsid w:val="00C66CC0"/>
    <w:rsid w:val="00C66EF7"/>
    <w:rsid w:val="00C6727B"/>
    <w:rsid w:val="00C673D9"/>
    <w:rsid w:val="00C676C6"/>
    <w:rsid w:val="00C679BE"/>
    <w:rsid w:val="00C67DA2"/>
    <w:rsid w:val="00C67FA5"/>
    <w:rsid w:val="00C701E3"/>
    <w:rsid w:val="00C70291"/>
    <w:rsid w:val="00C70535"/>
    <w:rsid w:val="00C7061E"/>
    <w:rsid w:val="00C706B8"/>
    <w:rsid w:val="00C7085E"/>
    <w:rsid w:val="00C70A81"/>
    <w:rsid w:val="00C70CA1"/>
    <w:rsid w:val="00C70DBF"/>
    <w:rsid w:val="00C70FC6"/>
    <w:rsid w:val="00C7112F"/>
    <w:rsid w:val="00C71415"/>
    <w:rsid w:val="00C71AE0"/>
    <w:rsid w:val="00C72070"/>
    <w:rsid w:val="00C724CF"/>
    <w:rsid w:val="00C72622"/>
    <w:rsid w:val="00C72758"/>
    <w:rsid w:val="00C727A8"/>
    <w:rsid w:val="00C72C2F"/>
    <w:rsid w:val="00C72D96"/>
    <w:rsid w:val="00C72DCE"/>
    <w:rsid w:val="00C72E4F"/>
    <w:rsid w:val="00C73156"/>
    <w:rsid w:val="00C73303"/>
    <w:rsid w:val="00C733F6"/>
    <w:rsid w:val="00C736F8"/>
    <w:rsid w:val="00C73727"/>
    <w:rsid w:val="00C73892"/>
    <w:rsid w:val="00C73A5C"/>
    <w:rsid w:val="00C73C17"/>
    <w:rsid w:val="00C73CE1"/>
    <w:rsid w:val="00C73F89"/>
    <w:rsid w:val="00C7425B"/>
    <w:rsid w:val="00C74264"/>
    <w:rsid w:val="00C748B2"/>
    <w:rsid w:val="00C74999"/>
    <w:rsid w:val="00C749C9"/>
    <w:rsid w:val="00C74A22"/>
    <w:rsid w:val="00C74A51"/>
    <w:rsid w:val="00C74A8B"/>
    <w:rsid w:val="00C75158"/>
    <w:rsid w:val="00C75330"/>
    <w:rsid w:val="00C757F5"/>
    <w:rsid w:val="00C75915"/>
    <w:rsid w:val="00C75B29"/>
    <w:rsid w:val="00C75DE4"/>
    <w:rsid w:val="00C769A7"/>
    <w:rsid w:val="00C76C6D"/>
    <w:rsid w:val="00C76CC6"/>
    <w:rsid w:val="00C770F3"/>
    <w:rsid w:val="00C77CDD"/>
    <w:rsid w:val="00C77E8F"/>
    <w:rsid w:val="00C80035"/>
    <w:rsid w:val="00C800CC"/>
    <w:rsid w:val="00C801DE"/>
    <w:rsid w:val="00C803DF"/>
    <w:rsid w:val="00C8076A"/>
    <w:rsid w:val="00C80A37"/>
    <w:rsid w:val="00C80A88"/>
    <w:rsid w:val="00C80D32"/>
    <w:rsid w:val="00C80D8E"/>
    <w:rsid w:val="00C80F96"/>
    <w:rsid w:val="00C81206"/>
    <w:rsid w:val="00C8145D"/>
    <w:rsid w:val="00C815DE"/>
    <w:rsid w:val="00C815EB"/>
    <w:rsid w:val="00C8166F"/>
    <w:rsid w:val="00C81760"/>
    <w:rsid w:val="00C81766"/>
    <w:rsid w:val="00C817A8"/>
    <w:rsid w:val="00C81848"/>
    <w:rsid w:val="00C81A23"/>
    <w:rsid w:val="00C81BC6"/>
    <w:rsid w:val="00C81EF4"/>
    <w:rsid w:val="00C824E9"/>
    <w:rsid w:val="00C826CB"/>
    <w:rsid w:val="00C82854"/>
    <w:rsid w:val="00C829AB"/>
    <w:rsid w:val="00C829B5"/>
    <w:rsid w:val="00C82AC7"/>
    <w:rsid w:val="00C82C3F"/>
    <w:rsid w:val="00C82E56"/>
    <w:rsid w:val="00C82EBA"/>
    <w:rsid w:val="00C8309E"/>
    <w:rsid w:val="00C83343"/>
    <w:rsid w:val="00C83467"/>
    <w:rsid w:val="00C83710"/>
    <w:rsid w:val="00C8384F"/>
    <w:rsid w:val="00C83C0F"/>
    <w:rsid w:val="00C83CF4"/>
    <w:rsid w:val="00C83DEB"/>
    <w:rsid w:val="00C83E1E"/>
    <w:rsid w:val="00C84399"/>
    <w:rsid w:val="00C84546"/>
    <w:rsid w:val="00C84830"/>
    <w:rsid w:val="00C84903"/>
    <w:rsid w:val="00C84F00"/>
    <w:rsid w:val="00C852CA"/>
    <w:rsid w:val="00C85721"/>
    <w:rsid w:val="00C85764"/>
    <w:rsid w:val="00C85816"/>
    <w:rsid w:val="00C85CA4"/>
    <w:rsid w:val="00C85E39"/>
    <w:rsid w:val="00C85FDC"/>
    <w:rsid w:val="00C86133"/>
    <w:rsid w:val="00C86B6F"/>
    <w:rsid w:val="00C86ED5"/>
    <w:rsid w:val="00C86F7A"/>
    <w:rsid w:val="00C86FF8"/>
    <w:rsid w:val="00C871EB"/>
    <w:rsid w:val="00C872F1"/>
    <w:rsid w:val="00C87346"/>
    <w:rsid w:val="00C8744D"/>
    <w:rsid w:val="00C875E0"/>
    <w:rsid w:val="00C87C40"/>
    <w:rsid w:val="00C87F5E"/>
    <w:rsid w:val="00C90367"/>
    <w:rsid w:val="00C906BB"/>
    <w:rsid w:val="00C9077F"/>
    <w:rsid w:val="00C90A42"/>
    <w:rsid w:val="00C90DC5"/>
    <w:rsid w:val="00C91039"/>
    <w:rsid w:val="00C910D8"/>
    <w:rsid w:val="00C915C7"/>
    <w:rsid w:val="00C9189A"/>
    <w:rsid w:val="00C91B66"/>
    <w:rsid w:val="00C91D7B"/>
    <w:rsid w:val="00C91E41"/>
    <w:rsid w:val="00C920B1"/>
    <w:rsid w:val="00C923C7"/>
    <w:rsid w:val="00C92A2F"/>
    <w:rsid w:val="00C92AA1"/>
    <w:rsid w:val="00C92B0E"/>
    <w:rsid w:val="00C92F9B"/>
    <w:rsid w:val="00C93148"/>
    <w:rsid w:val="00C9356B"/>
    <w:rsid w:val="00C93800"/>
    <w:rsid w:val="00C93BD2"/>
    <w:rsid w:val="00C93BFB"/>
    <w:rsid w:val="00C94066"/>
    <w:rsid w:val="00C942C2"/>
    <w:rsid w:val="00C94730"/>
    <w:rsid w:val="00C94757"/>
    <w:rsid w:val="00C94A63"/>
    <w:rsid w:val="00C94D84"/>
    <w:rsid w:val="00C94E19"/>
    <w:rsid w:val="00C94E96"/>
    <w:rsid w:val="00C957F6"/>
    <w:rsid w:val="00C95AB6"/>
    <w:rsid w:val="00C95B56"/>
    <w:rsid w:val="00C95E62"/>
    <w:rsid w:val="00C95E8E"/>
    <w:rsid w:val="00C96441"/>
    <w:rsid w:val="00C96461"/>
    <w:rsid w:val="00C96943"/>
    <w:rsid w:val="00C96947"/>
    <w:rsid w:val="00C96AD5"/>
    <w:rsid w:val="00C96C11"/>
    <w:rsid w:val="00C96D9E"/>
    <w:rsid w:val="00C9716C"/>
    <w:rsid w:val="00C971B0"/>
    <w:rsid w:val="00C971D4"/>
    <w:rsid w:val="00C9742F"/>
    <w:rsid w:val="00C97A19"/>
    <w:rsid w:val="00C97A99"/>
    <w:rsid w:val="00C97F7D"/>
    <w:rsid w:val="00CA0108"/>
    <w:rsid w:val="00CA01D9"/>
    <w:rsid w:val="00CA03AB"/>
    <w:rsid w:val="00CA040F"/>
    <w:rsid w:val="00CA12AB"/>
    <w:rsid w:val="00CA16DE"/>
    <w:rsid w:val="00CA17D8"/>
    <w:rsid w:val="00CA192D"/>
    <w:rsid w:val="00CA1A89"/>
    <w:rsid w:val="00CA1D50"/>
    <w:rsid w:val="00CA1FAE"/>
    <w:rsid w:val="00CA21D3"/>
    <w:rsid w:val="00CA24AD"/>
    <w:rsid w:val="00CA24EA"/>
    <w:rsid w:val="00CA30CE"/>
    <w:rsid w:val="00CA30F5"/>
    <w:rsid w:val="00CA3110"/>
    <w:rsid w:val="00CA3202"/>
    <w:rsid w:val="00CA34C4"/>
    <w:rsid w:val="00CA3823"/>
    <w:rsid w:val="00CA38B4"/>
    <w:rsid w:val="00CA38B7"/>
    <w:rsid w:val="00CA3A64"/>
    <w:rsid w:val="00CA3BAC"/>
    <w:rsid w:val="00CA3C0F"/>
    <w:rsid w:val="00CA4046"/>
    <w:rsid w:val="00CA426D"/>
    <w:rsid w:val="00CA42E8"/>
    <w:rsid w:val="00CA4874"/>
    <w:rsid w:val="00CA56B2"/>
    <w:rsid w:val="00CA588E"/>
    <w:rsid w:val="00CA5F5D"/>
    <w:rsid w:val="00CA5F78"/>
    <w:rsid w:val="00CA6083"/>
    <w:rsid w:val="00CA62B1"/>
    <w:rsid w:val="00CA641B"/>
    <w:rsid w:val="00CA6480"/>
    <w:rsid w:val="00CA650E"/>
    <w:rsid w:val="00CA6663"/>
    <w:rsid w:val="00CA67F4"/>
    <w:rsid w:val="00CA6A39"/>
    <w:rsid w:val="00CA6CB4"/>
    <w:rsid w:val="00CA6CEA"/>
    <w:rsid w:val="00CA6E93"/>
    <w:rsid w:val="00CA7154"/>
    <w:rsid w:val="00CA7451"/>
    <w:rsid w:val="00CA7574"/>
    <w:rsid w:val="00CA7773"/>
    <w:rsid w:val="00CA79C5"/>
    <w:rsid w:val="00CA79E0"/>
    <w:rsid w:val="00CA7D79"/>
    <w:rsid w:val="00CA7DA6"/>
    <w:rsid w:val="00CA7E12"/>
    <w:rsid w:val="00CB00DA"/>
    <w:rsid w:val="00CB032F"/>
    <w:rsid w:val="00CB079E"/>
    <w:rsid w:val="00CB09AC"/>
    <w:rsid w:val="00CB0B58"/>
    <w:rsid w:val="00CB0C54"/>
    <w:rsid w:val="00CB0FFF"/>
    <w:rsid w:val="00CB1160"/>
    <w:rsid w:val="00CB124D"/>
    <w:rsid w:val="00CB1261"/>
    <w:rsid w:val="00CB1268"/>
    <w:rsid w:val="00CB1447"/>
    <w:rsid w:val="00CB1492"/>
    <w:rsid w:val="00CB182D"/>
    <w:rsid w:val="00CB1855"/>
    <w:rsid w:val="00CB1A05"/>
    <w:rsid w:val="00CB1CE9"/>
    <w:rsid w:val="00CB21AA"/>
    <w:rsid w:val="00CB2462"/>
    <w:rsid w:val="00CB2604"/>
    <w:rsid w:val="00CB2799"/>
    <w:rsid w:val="00CB29EA"/>
    <w:rsid w:val="00CB2AD4"/>
    <w:rsid w:val="00CB2F0C"/>
    <w:rsid w:val="00CB309A"/>
    <w:rsid w:val="00CB309F"/>
    <w:rsid w:val="00CB3A53"/>
    <w:rsid w:val="00CB3A8C"/>
    <w:rsid w:val="00CB408A"/>
    <w:rsid w:val="00CB40B4"/>
    <w:rsid w:val="00CB433C"/>
    <w:rsid w:val="00CB44B5"/>
    <w:rsid w:val="00CB4DE1"/>
    <w:rsid w:val="00CB4EF7"/>
    <w:rsid w:val="00CB51A5"/>
    <w:rsid w:val="00CB524C"/>
    <w:rsid w:val="00CB52E5"/>
    <w:rsid w:val="00CB5399"/>
    <w:rsid w:val="00CB59C9"/>
    <w:rsid w:val="00CB5A17"/>
    <w:rsid w:val="00CB5CE8"/>
    <w:rsid w:val="00CB5D2C"/>
    <w:rsid w:val="00CB5F3E"/>
    <w:rsid w:val="00CB6AB9"/>
    <w:rsid w:val="00CB6CDA"/>
    <w:rsid w:val="00CB7011"/>
    <w:rsid w:val="00CB7066"/>
    <w:rsid w:val="00CB725C"/>
    <w:rsid w:val="00CB747A"/>
    <w:rsid w:val="00CB7B5F"/>
    <w:rsid w:val="00CB7E22"/>
    <w:rsid w:val="00CC00A4"/>
    <w:rsid w:val="00CC0645"/>
    <w:rsid w:val="00CC08A2"/>
    <w:rsid w:val="00CC0BC9"/>
    <w:rsid w:val="00CC0D27"/>
    <w:rsid w:val="00CC0D61"/>
    <w:rsid w:val="00CC0E23"/>
    <w:rsid w:val="00CC0E2C"/>
    <w:rsid w:val="00CC0E5C"/>
    <w:rsid w:val="00CC1585"/>
    <w:rsid w:val="00CC15FC"/>
    <w:rsid w:val="00CC192F"/>
    <w:rsid w:val="00CC19F7"/>
    <w:rsid w:val="00CC1D11"/>
    <w:rsid w:val="00CC209A"/>
    <w:rsid w:val="00CC2194"/>
    <w:rsid w:val="00CC21FE"/>
    <w:rsid w:val="00CC226B"/>
    <w:rsid w:val="00CC281D"/>
    <w:rsid w:val="00CC28C1"/>
    <w:rsid w:val="00CC2934"/>
    <w:rsid w:val="00CC2F1A"/>
    <w:rsid w:val="00CC2F3A"/>
    <w:rsid w:val="00CC2FEE"/>
    <w:rsid w:val="00CC349C"/>
    <w:rsid w:val="00CC3564"/>
    <w:rsid w:val="00CC38AD"/>
    <w:rsid w:val="00CC38FA"/>
    <w:rsid w:val="00CC3AD4"/>
    <w:rsid w:val="00CC3C08"/>
    <w:rsid w:val="00CC3D7C"/>
    <w:rsid w:val="00CC41AF"/>
    <w:rsid w:val="00CC42D4"/>
    <w:rsid w:val="00CC4AAE"/>
    <w:rsid w:val="00CC4B4D"/>
    <w:rsid w:val="00CC4BEA"/>
    <w:rsid w:val="00CC4CE4"/>
    <w:rsid w:val="00CC4F67"/>
    <w:rsid w:val="00CC53C7"/>
    <w:rsid w:val="00CC553C"/>
    <w:rsid w:val="00CC59C4"/>
    <w:rsid w:val="00CC5CA5"/>
    <w:rsid w:val="00CC5CD2"/>
    <w:rsid w:val="00CC5F14"/>
    <w:rsid w:val="00CC6076"/>
    <w:rsid w:val="00CC64BC"/>
    <w:rsid w:val="00CC67E8"/>
    <w:rsid w:val="00CC6ED4"/>
    <w:rsid w:val="00CC7387"/>
    <w:rsid w:val="00CC76A4"/>
    <w:rsid w:val="00CC76DE"/>
    <w:rsid w:val="00CC78B6"/>
    <w:rsid w:val="00CC78D0"/>
    <w:rsid w:val="00CC7B03"/>
    <w:rsid w:val="00CD0805"/>
    <w:rsid w:val="00CD0B7A"/>
    <w:rsid w:val="00CD14FE"/>
    <w:rsid w:val="00CD1F90"/>
    <w:rsid w:val="00CD21EA"/>
    <w:rsid w:val="00CD25F8"/>
    <w:rsid w:val="00CD265F"/>
    <w:rsid w:val="00CD2AA7"/>
    <w:rsid w:val="00CD2D83"/>
    <w:rsid w:val="00CD2DC7"/>
    <w:rsid w:val="00CD3478"/>
    <w:rsid w:val="00CD35C6"/>
    <w:rsid w:val="00CD35D1"/>
    <w:rsid w:val="00CD3A83"/>
    <w:rsid w:val="00CD3C95"/>
    <w:rsid w:val="00CD3D29"/>
    <w:rsid w:val="00CD4895"/>
    <w:rsid w:val="00CD4C4B"/>
    <w:rsid w:val="00CD54BE"/>
    <w:rsid w:val="00CD55BE"/>
    <w:rsid w:val="00CD5B3C"/>
    <w:rsid w:val="00CD64BD"/>
    <w:rsid w:val="00CD6511"/>
    <w:rsid w:val="00CD6F40"/>
    <w:rsid w:val="00CD7083"/>
    <w:rsid w:val="00CD77DA"/>
    <w:rsid w:val="00CD78A1"/>
    <w:rsid w:val="00CD78B2"/>
    <w:rsid w:val="00CD7AAC"/>
    <w:rsid w:val="00CD7BB8"/>
    <w:rsid w:val="00CD7D82"/>
    <w:rsid w:val="00CD7E76"/>
    <w:rsid w:val="00CE0531"/>
    <w:rsid w:val="00CE0678"/>
    <w:rsid w:val="00CE0A4E"/>
    <w:rsid w:val="00CE0A7F"/>
    <w:rsid w:val="00CE0B13"/>
    <w:rsid w:val="00CE0CA7"/>
    <w:rsid w:val="00CE0D92"/>
    <w:rsid w:val="00CE0F88"/>
    <w:rsid w:val="00CE0FBD"/>
    <w:rsid w:val="00CE1197"/>
    <w:rsid w:val="00CE11F0"/>
    <w:rsid w:val="00CE124D"/>
    <w:rsid w:val="00CE14E3"/>
    <w:rsid w:val="00CE1533"/>
    <w:rsid w:val="00CE1784"/>
    <w:rsid w:val="00CE17DE"/>
    <w:rsid w:val="00CE24E5"/>
    <w:rsid w:val="00CE282E"/>
    <w:rsid w:val="00CE2CA6"/>
    <w:rsid w:val="00CE3231"/>
    <w:rsid w:val="00CE333A"/>
    <w:rsid w:val="00CE3387"/>
    <w:rsid w:val="00CE3D94"/>
    <w:rsid w:val="00CE418A"/>
    <w:rsid w:val="00CE4757"/>
    <w:rsid w:val="00CE4C42"/>
    <w:rsid w:val="00CE4C69"/>
    <w:rsid w:val="00CE4F7A"/>
    <w:rsid w:val="00CE4F85"/>
    <w:rsid w:val="00CE52E5"/>
    <w:rsid w:val="00CE55FE"/>
    <w:rsid w:val="00CE5762"/>
    <w:rsid w:val="00CE577D"/>
    <w:rsid w:val="00CE61E0"/>
    <w:rsid w:val="00CE6247"/>
    <w:rsid w:val="00CE6419"/>
    <w:rsid w:val="00CE668C"/>
    <w:rsid w:val="00CE6FED"/>
    <w:rsid w:val="00CE70B5"/>
    <w:rsid w:val="00CE750C"/>
    <w:rsid w:val="00CE7950"/>
    <w:rsid w:val="00CE7A44"/>
    <w:rsid w:val="00CE7F14"/>
    <w:rsid w:val="00CF008E"/>
    <w:rsid w:val="00CF03F1"/>
    <w:rsid w:val="00CF0A8C"/>
    <w:rsid w:val="00CF0B45"/>
    <w:rsid w:val="00CF1494"/>
    <w:rsid w:val="00CF1B19"/>
    <w:rsid w:val="00CF2198"/>
    <w:rsid w:val="00CF2235"/>
    <w:rsid w:val="00CF2285"/>
    <w:rsid w:val="00CF23DC"/>
    <w:rsid w:val="00CF2716"/>
    <w:rsid w:val="00CF28BD"/>
    <w:rsid w:val="00CF28F4"/>
    <w:rsid w:val="00CF2B9B"/>
    <w:rsid w:val="00CF2C84"/>
    <w:rsid w:val="00CF2E55"/>
    <w:rsid w:val="00CF307B"/>
    <w:rsid w:val="00CF30DF"/>
    <w:rsid w:val="00CF3113"/>
    <w:rsid w:val="00CF3248"/>
    <w:rsid w:val="00CF38B4"/>
    <w:rsid w:val="00CF397F"/>
    <w:rsid w:val="00CF3EDB"/>
    <w:rsid w:val="00CF4948"/>
    <w:rsid w:val="00CF4BEC"/>
    <w:rsid w:val="00CF4F2A"/>
    <w:rsid w:val="00CF5341"/>
    <w:rsid w:val="00CF554E"/>
    <w:rsid w:val="00CF5685"/>
    <w:rsid w:val="00CF5717"/>
    <w:rsid w:val="00CF59EF"/>
    <w:rsid w:val="00CF6052"/>
    <w:rsid w:val="00CF6172"/>
    <w:rsid w:val="00CF645A"/>
    <w:rsid w:val="00CF669A"/>
    <w:rsid w:val="00CF6AA9"/>
    <w:rsid w:val="00CF6B70"/>
    <w:rsid w:val="00CF6D54"/>
    <w:rsid w:val="00CF764C"/>
    <w:rsid w:val="00CF7725"/>
    <w:rsid w:val="00CF7B24"/>
    <w:rsid w:val="00CF7B6C"/>
    <w:rsid w:val="00CF7C13"/>
    <w:rsid w:val="00CF7EEC"/>
    <w:rsid w:val="00D005BF"/>
    <w:rsid w:val="00D00699"/>
    <w:rsid w:val="00D00812"/>
    <w:rsid w:val="00D009AE"/>
    <w:rsid w:val="00D00F16"/>
    <w:rsid w:val="00D012E4"/>
    <w:rsid w:val="00D01328"/>
    <w:rsid w:val="00D015C7"/>
    <w:rsid w:val="00D0169F"/>
    <w:rsid w:val="00D018F7"/>
    <w:rsid w:val="00D02241"/>
    <w:rsid w:val="00D0242E"/>
    <w:rsid w:val="00D0250A"/>
    <w:rsid w:val="00D02AFC"/>
    <w:rsid w:val="00D02B55"/>
    <w:rsid w:val="00D02CBC"/>
    <w:rsid w:val="00D02F02"/>
    <w:rsid w:val="00D0344B"/>
    <w:rsid w:val="00D034DD"/>
    <w:rsid w:val="00D035FD"/>
    <w:rsid w:val="00D03EF4"/>
    <w:rsid w:val="00D04263"/>
    <w:rsid w:val="00D04C05"/>
    <w:rsid w:val="00D053DD"/>
    <w:rsid w:val="00D055F1"/>
    <w:rsid w:val="00D059EF"/>
    <w:rsid w:val="00D05A1F"/>
    <w:rsid w:val="00D05E73"/>
    <w:rsid w:val="00D05F79"/>
    <w:rsid w:val="00D06574"/>
    <w:rsid w:val="00D06DB8"/>
    <w:rsid w:val="00D06E09"/>
    <w:rsid w:val="00D06E4D"/>
    <w:rsid w:val="00D07C61"/>
    <w:rsid w:val="00D07F68"/>
    <w:rsid w:val="00D101EE"/>
    <w:rsid w:val="00D1030A"/>
    <w:rsid w:val="00D105B7"/>
    <w:rsid w:val="00D10866"/>
    <w:rsid w:val="00D11505"/>
    <w:rsid w:val="00D115AA"/>
    <w:rsid w:val="00D117BC"/>
    <w:rsid w:val="00D117E7"/>
    <w:rsid w:val="00D11B5F"/>
    <w:rsid w:val="00D11F5A"/>
    <w:rsid w:val="00D123CF"/>
    <w:rsid w:val="00D129B7"/>
    <w:rsid w:val="00D129C2"/>
    <w:rsid w:val="00D12EF3"/>
    <w:rsid w:val="00D12FAA"/>
    <w:rsid w:val="00D13073"/>
    <w:rsid w:val="00D1319A"/>
    <w:rsid w:val="00D13784"/>
    <w:rsid w:val="00D13827"/>
    <w:rsid w:val="00D138A2"/>
    <w:rsid w:val="00D13D29"/>
    <w:rsid w:val="00D13F38"/>
    <w:rsid w:val="00D142C2"/>
    <w:rsid w:val="00D14453"/>
    <w:rsid w:val="00D14A7A"/>
    <w:rsid w:val="00D14C0D"/>
    <w:rsid w:val="00D15046"/>
    <w:rsid w:val="00D151F3"/>
    <w:rsid w:val="00D15585"/>
    <w:rsid w:val="00D15B57"/>
    <w:rsid w:val="00D15D87"/>
    <w:rsid w:val="00D15D92"/>
    <w:rsid w:val="00D16379"/>
    <w:rsid w:val="00D166B7"/>
    <w:rsid w:val="00D16763"/>
    <w:rsid w:val="00D167D1"/>
    <w:rsid w:val="00D16F83"/>
    <w:rsid w:val="00D178AD"/>
    <w:rsid w:val="00D178D4"/>
    <w:rsid w:val="00D17C39"/>
    <w:rsid w:val="00D17DCF"/>
    <w:rsid w:val="00D17E14"/>
    <w:rsid w:val="00D17E94"/>
    <w:rsid w:val="00D17ED1"/>
    <w:rsid w:val="00D17F71"/>
    <w:rsid w:val="00D205DF"/>
    <w:rsid w:val="00D20664"/>
    <w:rsid w:val="00D2096E"/>
    <w:rsid w:val="00D21003"/>
    <w:rsid w:val="00D211D3"/>
    <w:rsid w:val="00D21A70"/>
    <w:rsid w:val="00D2232B"/>
    <w:rsid w:val="00D223EF"/>
    <w:rsid w:val="00D22508"/>
    <w:rsid w:val="00D22877"/>
    <w:rsid w:val="00D22983"/>
    <w:rsid w:val="00D229A3"/>
    <w:rsid w:val="00D22DE4"/>
    <w:rsid w:val="00D22FA6"/>
    <w:rsid w:val="00D238B0"/>
    <w:rsid w:val="00D23BB8"/>
    <w:rsid w:val="00D24101"/>
    <w:rsid w:val="00D243F8"/>
    <w:rsid w:val="00D244B4"/>
    <w:rsid w:val="00D24587"/>
    <w:rsid w:val="00D24864"/>
    <w:rsid w:val="00D248F8"/>
    <w:rsid w:val="00D24CA4"/>
    <w:rsid w:val="00D24CCA"/>
    <w:rsid w:val="00D24EB2"/>
    <w:rsid w:val="00D256AF"/>
    <w:rsid w:val="00D25899"/>
    <w:rsid w:val="00D258BF"/>
    <w:rsid w:val="00D25968"/>
    <w:rsid w:val="00D25A3E"/>
    <w:rsid w:val="00D25E43"/>
    <w:rsid w:val="00D25F0F"/>
    <w:rsid w:val="00D25F65"/>
    <w:rsid w:val="00D25FFD"/>
    <w:rsid w:val="00D260E7"/>
    <w:rsid w:val="00D2633B"/>
    <w:rsid w:val="00D26656"/>
    <w:rsid w:val="00D26948"/>
    <w:rsid w:val="00D26985"/>
    <w:rsid w:val="00D269CC"/>
    <w:rsid w:val="00D26F23"/>
    <w:rsid w:val="00D2716C"/>
    <w:rsid w:val="00D2761F"/>
    <w:rsid w:val="00D27637"/>
    <w:rsid w:val="00D276C7"/>
    <w:rsid w:val="00D27949"/>
    <w:rsid w:val="00D27D0E"/>
    <w:rsid w:val="00D301F5"/>
    <w:rsid w:val="00D30979"/>
    <w:rsid w:val="00D30D4E"/>
    <w:rsid w:val="00D311E4"/>
    <w:rsid w:val="00D31409"/>
    <w:rsid w:val="00D317B0"/>
    <w:rsid w:val="00D3191C"/>
    <w:rsid w:val="00D31D8F"/>
    <w:rsid w:val="00D320E7"/>
    <w:rsid w:val="00D32193"/>
    <w:rsid w:val="00D322CE"/>
    <w:rsid w:val="00D32959"/>
    <w:rsid w:val="00D329BA"/>
    <w:rsid w:val="00D32A58"/>
    <w:rsid w:val="00D32C41"/>
    <w:rsid w:val="00D333CD"/>
    <w:rsid w:val="00D3359C"/>
    <w:rsid w:val="00D335C7"/>
    <w:rsid w:val="00D33C7F"/>
    <w:rsid w:val="00D33FC5"/>
    <w:rsid w:val="00D33FE4"/>
    <w:rsid w:val="00D348B2"/>
    <w:rsid w:val="00D3491A"/>
    <w:rsid w:val="00D34A6F"/>
    <w:rsid w:val="00D34D29"/>
    <w:rsid w:val="00D34E89"/>
    <w:rsid w:val="00D3501A"/>
    <w:rsid w:val="00D351A4"/>
    <w:rsid w:val="00D35309"/>
    <w:rsid w:val="00D35696"/>
    <w:rsid w:val="00D35864"/>
    <w:rsid w:val="00D35BA2"/>
    <w:rsid w:val="00D35F68"/>
    <w:rsid w:val="00D3624D"/>
    <w:rsid w:val="00D3697C"/>
    <w:rsid w:val="00D36B31"/>
    <w:rsid w:val="00D36C20"/>
    <w:rsid w:val="00D36EFA"/>
    <w:rsid w:val="00D37277"/>
    <w:rsid w:val="00D37297"/>
    <w:rsid w:val="00D37370"/>
    <w:rsid w:val="00D37643"/>
    <w:rsid w:val="00D379F9"/>
    <w:rsid w:val="00D37B92"/>
    <w:rsid w:val="00D37FA0"/>
    <w:rsid w:val="00D40013"/>
    <w:rsid w:val="00D4007C"/>
    <w:rsid w:val="00D40421"/>
    <w:rsid w:val="00D407AF"/>
    <w:rsid w:val="00D40A96"/>
    <w:rsid w:val="00D40BF6"/>
    <w:rsid w:val="00D40F24"/>
    <w:rsid w:val="00D4109F"/>
    <w:rsid w:val="00D415E1"/>
    <w:rsid w:val="00D4194B"/>
    <w:rsid w:val="00D41A7D"/>
    <w:rsid w:val="00D422C4"/>
    <w:rsid w:val="00D4242C"/>
    <w:rsid w:val="00D424C9"/>
    <w:rsid w:val="00D42B26"/>
    <w:rsid w:val="00D42D68"/>
    <w:rsid w:val="00D42DD9"/>
    <w:rsid w:val="00D43333"/>
    <w:rsid w:val="00D4347F"/>
    <w:rsid w:val="00D4359A"/>
    <w:rsid w:val="00D436A8"/>
    <w:rsid w:val="00D43C36"/>
    <w:rsid w:val="00D43F47"/>
    <w:rsid w:val="00D43FC1"/>
    <w:rsid w:val="00D44080"/>
    <w:rsid w:val="00D4423D"/>
    <w:rsid w:val="00D444D9"/>
    <w:rsid w:val="00D44C07"/>
    <w:rsid w:val="00D44C47"/>
    <w:rsid w:val="00D44CBB"/>
    <w:rsid w:val="00D4512E"/>
    <w:rsid w:val="00D454C8"/>
    <w:rsid w:val="00D45789"/>
    <w:rsid w:val="00D45C73"/>
    <w:rsid w:val="00D45D2A"/>
    <w:rsid w:val="00D45E0C"/>
    <w:rsid w:val="00D45E3D"/>
    <w:rsid w:val="00D45F6E"/>
    <w:rsid w:val="00D46165"/>
    <w:rsid w:val="00D46314"/>
    <w:rsid w:val="00D46619"/>
    <w:rsid w:val="00D46A55"/>
    <w:rsid w:val="00D46E03"/>
    <w:rsid w:val="00D47246"/>
    <w:rsid w:val="00D47334"/>
    <w:rsid w:val="00D4757A"/>
    <w:rsid w:val="00D475F7"/>
    <w:rsid w:val="00D47790"/>
    <w:rsid w:val="00D477DA"/>
    <w:rsid w:val="00D47818"/>
    <w:rsid w:val="00D47A80"/>
    <w:rsid w:val="00D50006"/>
    <w:rsid w:val="00D500FE"/>
    <w:rsid w:val="00D50371"/>
    <w:rsid w:val="00D505A0"/>
    <w:rsid w:val="00D506A2"/>
    <w:rsid w:val="00D507FF"/>
    <w:rsid w:val="00D50951"/>
    <w:rsid w:val="00D50C5C"/>
    <w:rsid w:val="00D50D2A"/>
    <w:rsid w:val="00D50D7A"/>
    <w:rsid w:val="00D5143E"/>
    <w:rsid w:val="00D5168D"/>
    <w:rsid w:val="00D5173E"/>
    <w:rsid w:val="00D51743"/>
    <w:rsid w:val="00D51B86"/>
    <w:rsid w:val="00D51D49"/>
    <w:rsid w:val="00D51DAD"/>
    <w:rsid w:val="00D52319"/>
    <w:rsid w:val="00D52B9D"/>
    <w:rsid w:val="00D530C7"/>
    <w:rsid w:val="00D53150"/>
    <w:rsid w:val="00D5321E"/>
    <w:rsid w:val="00D533B9"/>
    <w:rsid w:val="00D53826"/>
    <w:rsid w:val="00D54177"/>
    <w:rsid w:val="00D543EA"/>
    <w:rsid w:val="00D54F33"/>
    <w:rsid w:val="00D55741"/>
    <w:rsid w:val="00D55911"/>
    <w:rsid w:val="00D55CFF"/>
    <w:rsid w:val="00D55EB7"/>
    <w:rsid w:val="00D56188"/>
    <w:rsid w:val="00D563B9"/>
    <w:rsid w:val="00D567B0"/>
    <w:rsid w:val="00D56833"/>
    <w:rsid w:val="00D56A96"/>
    <w:rsid w:val="00D56E3C"/>
    <w:rsid w:val="00D56E54"/>
    <w:rsid w:val="00D574F3"/>
    <w:rsid w:val="00D57908"/>
    <w:rsid w:val="00D57BBF"/>
    <w:rsid w:val="00D60376"/>
    <w:rsid w:val="00D6053A"/>
    <w:rsid w:val="00D6057E"/>
    <w:rsid w:val="00D606D5"/>
    <w:rsid w:val="00D60772"/>
    <w:rsid w:val="00D60810"/>
    <w:rsid w:val="00D61807"/>
    <w:rsid w:val="00D61C33"/>
    <w:rsid w:val="00D61D1F"/>
    <w:rsid w:val="00D62732"/>
    <w:rsid w:val="00D62E22"/>
    <w:rsid w:val="00D6309A"/>
    <w:rsid w:val="00D63876"/>
    <w:rsid w:val="00D63F63"/>
    <w:rsid w:val="00D63FAD"/>
    <w:rsid w:val="00D6438A"/>
    <w:rsid w:val="00D645F4"/>
    <w:rsid w:val="00D646F6"/>
    <w:rsid w:val="00D64850"/>
    <w:rsid w:val="00D6497B"/>
    <w:rsid w:val="00D6498F"/>
    <w:rsid w:val="00D64B28"/>
    <w:rsid w:val="00D64FAB"/>
    <w:rsid w:val="00D64FD2"/>
    <w:rsid w:val="00D65102"/>
    <w:rsid w:val="00D65151"/>
    <w:rsid w:val="00D65170"/>
    <w:rsid w:val="00D652CF"/>
    <w:rsid w:val="00D6544F"/>
    <w:rsid w:val="00D66729"/>
    <w:rsid w:val="00D66B1C"/>
    <w:rsid w:val="00D66C46"/>
    <w:rsid w:val="00D677A8"/>
    <w:rsid w:val="00D67CD5"/>
    <w:rsid w:val="00D67E52"/>
    <w:rsid w:val="00D701F1"/>
    <w:rsid w:val="00D7046F"/>
    <w:rsid w:val="00D70C69"/>
    <w:rsid w:val="00D70E51"/>
    <w:rsid w:val="00D7144C"/>
    <w:rsid w:val="00D71918"/>
    <w:rsid w:val="00D71A23"/>
    <w:rsid w:val="00D71BA3"/>
    <w:rsid w:val="00D72077"/>
    <w:rsid w:val="00D724E3"/>
    <w:rsid w:val="00D72568"/>
    <w:rsid w:val="00D72B36"/>
    <w:rsid w:val="00D72B56"/>
    <w:rsid w:val="00D72BDC"/>
    <w:rsid w:val="00D7306F"/>
    <w:rsid w:val="00D73C0B"/>
    <w:rsid w:val="00D73F73"/>
    <w:rsid w:val="00D741EF"/>
    <w:rsid w:val="00D7421F"/>
    <w:rsid w:val="00D74489"/>
    <w:rsid w:val="00D74926"/>
    <w:rsid w:val="00D74945"/>
    <w:rsid w:val="00D74C0E"/>
    <w:rsid w:val="00D74E6F"/>
    <w:rsid w:val="00D75290"/>
    <w:rsid w:val="00D75371"/>
    <w:rsid w:val="00D753BF"/>
    <w:rsid w:val="00D753EB"/>
    <w:rsid w:val="00D7585E"/>
    <w:rsid w:val="00D7588B"/>
    <w:rsid w:val="00D75AD7"/>
    <w:rsid w:val="00D75B75"/>
    <w:rsid w:val="00D75D8C"/>
    <w:rsid w:val="00D767DE"/>
    <w:rsid w:val="00D76B47"/>
    <w:rsid w:val="00D76C59"/>
    <w:rsid w:val="00D76D32"/>
    <w:rsid w:val="00D77938"/>
    <w:rsid w:val="00D77964"/>
    <w:rsid w:val="00D77975"/>
    <w:rsid w:val="00D77AE5"/>
    <w:rsid w:val="00D77B44"/>
    <w:rsid w:val="00D77C29"/>
    <w:rsid w:val="00D77FA4"/>
    <w:rsid w:val="00D80131"/>
    <w:rsid w:val="00D80516"/>
    <w:rsid w:val="00D80588"/>
    <w:rsid w:val="00D80993"/>
    <w:rsid w:val="00D809A1"/>
    <w:rsid w:val="00D809D7"/>
    <w:rsid w:val="00D80E1D"/>
    <w:rsid w:val="00D80E6D"/>
    <w:rsid w:val="00D80ED1"/>
    <w:rsid w:val="00D80F30"/>
    <w:rsid w:val="00D81177"/>
    <w:rsid w:val="00D8144B"/>
    <w:rsid w:val="00D8164A"/>
    <w:rsid w:val="00D81828"/>
    <w:rsid w:val="00D81AB9"/>
    <w:rsid w:val="00D81F9C"/>
    <w:rsid w:val="00D82078"/>
    <w:rsid w:val="00D82168"/>
    <w:rsid w:val="00D823AF"/>
    <w:rsid w:val="00D824B6"/>
    <w:rsid w:val="00D8287E"/>
    <w:rsid w:val="00D82B05"/>
    <w:rsid w:val="00D82B1A"/>
    <w:rsid w:val="00D83016"/>
    <w:rsid w:val="00D833AE"/>
    <w:rsid w:val="00D836B6"/>
    <w:rsid w:val="00D83DF1"/>
    <w:rsid w:val="00D8403D"/>
    <w:rsid w:val="00D84091"/>
    <w:rsid w:val="00D8425B"/>
    <w:rsid w:val="00D8444F"/>
    <w:rsid w:val="00D84765"/>
    <w:rsid w:val="00D84926"/>
    <w:rsid w:val="00D84FAA"/>
    <w:rsid w:val="00D855E0"/>
    <w:rsid w:val="00D856B5"/>
    <w:rsid w:val="00D859C3"/>
    <w:rsid w:val="00D859E6"/>
    <w:rsid w:val="00D859F5"/>
    <w:rsid w:val="00D85A8B"/>
    <w:rsid w:val="00D85B1E"/>
    <w:rsid w:val="00D85BA8"/>
    <w:rsid w:val="00D85C15"/>
    <w:rsid w:val="00D85EF9"/>
    <w:rsid w:val="00D85FE7"/>
    <w:rsid w:val="00D860CC"/>
    <w:rsid w:val="00D860CE"/>
    <w:rsid w:val="00D8634D"/>
    <w:rsid w:val="00D865C3"/>
    <w:rsid w:val="00D86746"/>
    <w:rsid w:val="00D868E3"/>
    <w:rsid w:val="00D869AA"/>
    <w:rsid w:val="00D879DC"/>
    <w:rsid w:val="00D87B15"/>
    <w:rsid w:val="00D87E36"/>
    <w:rsid w:val="00D902A6"/>
    <w:rsid w:val="00D903FC"/>
    <w:rsid w:val="00D90522"/>
    <w:rsid w:val="00D907FD"/>
    <w:rsid w:val="00D90FE5"/>
    <w:rsid w:val="00D9105D"/>
    <w:rsid w:val="00D919CE"/>
    <w:rsid w:val="00D919F0"/>
    <w:rsid w:val="00D91B72"/>
    <w:rsid w:val="00D91D38"/>
    <w:rsid w:val="00D92107"/>
    <w:rsid w:val="00D9237C"/>
    <w:rsid w:val="00D928C7"/>
    <w:rsid w:val="00D92AA5"/>
    <w:rsid w:val="00D92F2C"/>
    <w:rsid w:val="00D932AD"/>
    <w:rsid w:val="00D935ED"/>
    <w:rsid w:val="00D93B61"/>
    <w:rsid w:val="00D93B86"/>
    <w:rsid w:val="00D93DFA"/>
    <w:rsid w:val="00D93E44"/>
    <w:rsid w:val="00D94219"/>
    <w:rsid w:val="00D9427A"/>
    <w:rsid w:val="00D9438E"/>
    <w:rsid w:val="00D944DB"/>
    <w:rsid w:val="00D9452E"/>
    <w:rsid w:val="00D94650"/>
    <w:rsid w:val="00D94813"/>
    <w:rsid w:val="00D94987"/>
    <w:rsid w:val="00D94B09"/>
    <w:rsid w:val="00D94BBF"/>
    <w:rsid w:val="00D94DD7"/>
    <w:rsid w:val="00D9512F"/>
    <w:rsid w:val="00D95762"/>
    <w:rsid w:val="00D9580A"/>
    <w:rsid w:val="00D95ABA"/>
    <w:rsid w:val="00D95D51"/>
    <w:rsid w:val="00D965C6"/>
    <w:rsid w:val="00D96EDC"/>
    <w:rsid w:val="00D97301"/>
    <w:rsid w:val="00D9737B"/>
    <w:rsid w:val="00D973CC"/>
    <w:rsid w:val="00D97B92"/>
    <w:rsid w:val="00D97EF7"/>
    <w:rsid w:val="00DA01AD"/>
    <w:rsid w:val="00DA066C"/>
    <w:rsid w:val="00DA081B"/>
    <w:rsid w:val="00DA0969"/>
    <w:rsid w:val="00DA0B50"/>
    <w:rsid w:val="00DA0C2B"/>
    <w:rsid w:val="00DA0FD3"/>
    <w:rsid w:val="00DA109D"/>
    <w:rsid w:val="00DA1186"/>
    <w:rsid w:val="00DA1845"/>
    <w:rsid w:val="00DA195E"/>
    <w:rsid w:val="00DA1EAF"/>
    <w:rsid w:val="00DA1EF9"/>
    <w:rsid w:val="00DA20DB"/>
    <w:rsid w:val="00DA27A4"/>
    <w:rsid w:val="00DA28AC"/>
    <w:rsid w:val="00DA2AAC"/>
    <w:rsid w:val="00DA2C5A"/>
    <w:rsid w:val="00DA3204"/>
    <w:rsid w:val="00DA3DD8"/>
    <w:rsid w:val="00DA3FEC"/>
    <w:rsid w:val="00DA4068"/>
    <w:rsid w:val="00DA4206"/>
    <w:rsid w:val="00DA42AB"/>
    <w:rsid w:val="00DA45D1"/>
    <w:rsid w:val="00DA4C6B"/>
    <w:rsid w:val="00DA4DF2"/>
    <w:rsid w:val="00DA5142"/>
    <w:rsid w:val="00DA54A3"/>
    <w:rsid w:val="00DA5AF5"/>
    <w:rsid w:val="00DA5BB6"/>
    <w:rsid w:val="00DA637D"/>
    <w:rsid w:val="00DA6C51"/>
    <w:rsid w:val="00DA6CB0"/>
    <w:rsid w:val="00DA6CB6"/>
    <w:rsid w:val="00DA6D8F"/>
    <w:rsid w:val="00DA6FC1"/>
    <w:rsid w:val="00DA7175"/>
    <w:rsid w:val="00DA71E3"/>
    <w:rsid w:val="00DA7344"/>
    <w:rsid w:val="00DA76CF"/>
    <w:rsid w:val="00DA7E96"/>
    <w:rsid w:val="00DB03C1"/>
    <w:rsid w:val="00DB04EB"/>
    <w:rsid w:val="00DB06FF"/>
    <w:rsid w:val="00DB07A9"/>
    <w:rsid w:val="00DB0888"/>
    <w:rsid w:val="00DB0AC9"/>
    <w:rsid w:val="00DB11DE"/>
    <w:rsid w:val="00DB1521"/>
    <w:rsid w:val="00DB1895"/>
    <w:rsid w:val="00DB1DD3"/>
    <w:rsid w:val="00DB1E19"/>
    <w:rsid w:val="00DB1E97"/>
    <w:rsid w:val="00DB2D88"/>
    <w:rsid w:val="00DB2E36"/>
    <w:rsid w:val="00DB3056"/>
    <w:rsid w:val="00DB391E"/>
    <w:rsid w:val="00DB3ADA"/>
    <w:rsid w:val="00DB3BE5"/>
    <w:rsid w:val="00DB4092"/>
    <w:rsid w:val="00DB4484"/>
    <w:rsid w:val="00DB457A"/>
    <w:rsid w:val="00DB4A75"/>
    <w:rsid w:val="00DB4BEC"/>
    <w:rsid w:val="00DB4C65"/>
    <w:rsid w:val="00DB4D02"/>
    <w:rsid w:val="00DB4DAE"/>
    <w:rsid w:val="00DB4DDA"/>
    <w:rsid w:val="00DB4FDC"/>
    <w:rsid w:val="00DB516D"/>
    <w:rsid w:val="00DB528E"/>
    <w:rsid w:val="00DB52FD"/>
    <w:rsid w:val="00DB5C1B"/>
    <w:rsid w:val="00DB673A"/>
    <w:rsid w:val="00DB68ED"/>
    <w:rsid w:val="00DB69C5"/>
    <w:rsid w:val="00DB6B20"/>
    <w:rsid w:val="00DB6BFE"/>
    <w:rsid w:val="00DB6D2D"/>
    <w:rsid w:val="00DB6E41"/>
    <w:rsid w:val="00DB6F2F"/>
    <w:rsid w:val="00DB7158"/>
    <w:rsid w:val="00DB76E7"/>
    <w:rsid w:val="00DB7C5B"/>
    <w:rsid w:val="00DB7C7D"/>
    <w:rsid w:val="00DB7D67"/>
    <w:rsid w:val="00DB7E10"/>
    <w:rsid w:val="00DB7FFA"/>
    <w:rsid w:val="00DC0211"/>
    <w:rsid w:val="00DC07EA"/>
    <w:rsid w:val="00DC0A42"/>
    <w:rsid w:val="00DC0A93"/>
    <w:rsid w:val="00DC0D4C"/>
    <w:rsid w:val="00DC0E46"/>
    <w:rsid w:val="00DC10DE"/>
    <w:rsid w:val="00DC1417"/>
    <w:rsid w:val="00DC1470"/>
    <w:rsid w:val="00DC16A7"/>
    <w:rsid w:val="00DC16E8"/>
    <w:rsid w:val="00DC19CD"/>
    <w:rsid w:val="00DC1E84"/>
    <w:rsid w:val="00DC1EBA"/>
    <w:rsid w:val="00DC1ECF"/>
    <w:rsid w:val="00DC2160"/>
    <w:rsid w:val="00DC2363"/>
    <w:rsid w:val="00DC24A9"/>
    <w:rsid w:val="00DC2AEB"/>
    <w:rsid w:val="00DC2C6C"/>
    <w:rsid w:val="00DC3010"/>
    <w:rsid w:val="00DC3019"/>
    <w:rsid w:val="00DC3A8F"/>
    <w:rsid w:val="00DC3CD1"/>
    <w:rsid w:val="00DC3D3A"/>
    <w:rsid w:val="00DC4557"/>
    <w:rsid w:val="00DC4787"/>
    <w:rsid w:val="00DC4830"/>
    <w:rsid w:val="00DC495C"/>
    <w:rsid w:val="00DC4A1C"/>
    <w:rsid w:val="00DC4C4E"/>
    <w:rsid w:val="00DC4CDB"/>
    <w:rsid w:val="00DC4E0E"/>
    <w:rsid w:val="00DC4E99"/>
    <w:rsid w:val="00DC4FC3"/>
    <w:rsid w:val="00DC5016"/>
    <w:rsid w:val="00DC5189"/>
    <w:rsid w:val="00DC5989"/>
    <w:rsid w:val="00DC5F1B"/>
    <w:rsid w:val="00DC63E6"/>
    <w:rsid w:val="00DC699F"/>
    <w:rsid w:val="00DC7043"/>
    <w:rsid w:val="00DC70B1"/>
    <w:rsid w:val="00DC7556"/>
    <w:rsid w:val="00DC77A0"/>
    <w:rsid w:val="00DC77B6"/>
    <w:rsid w:val="00DC7C39"/>
    <w:rsid w:val="00DC7E1C"/>
    <w:rsid w:val="00DC7F07"/>
    <w:rsid w:val="00DC7FF4"/>
    <w:rsid w:val="00DD034F"/>
    <w:rsid w:val="00DD03C6"/>
    <w:rsid w:val="00DD07D7"/>
    <w:rsid w:val="00DD0FE5"/>
    <w:rsid w:val="00DD150E"/>
    <w:rsid w:val="00DD1842"/>
    <w:rsid w:val="00DD184E"/>
    <w:rsid w:val="00DD1F39"/>
    <w:rsid w:val="00DD2171"/>
    <w:rsid w:val="00DD22EC"/>
    <w:rsid w:val="00DD2355"/>
    <w:rsid w:val="00DD2551"/>
    <w:rsid w:val="00DD2A29"/>
    <w:rsid w:val="00DD2B40"/>
    <w:rsid w:val="00DD2B56"/>
    <w:rsid w:val="00DD2BBD"/>
    <w:rsid w:val="00DD2C79"/>
    <w:rsid w:val="00DD2E55"/>
    <w:rsid w:val="00DD2EF5"/>
    <w:rsid w:val="00DD319A"/>
    <w:rsid w:val="00DD3493"/>
    <w:rsid w:val="00DD379D"/>
    <w:rsid w:val="00DD386D"/>
    <w:rsid w:val="00DD38ED"/>
    <w:rsid w:val="00DD3ADA"/>
    <w:rsid w:val="00DD3F98"/>
    <w:rsid w:val="00DD423B"/>
    <w:rsid w:val="00DD42C0"/>
    <w:rsid w:val="00DD4350"/>
    <w:rsid w:val="00DD438B"/>
    <w:rsid w:val="00DD43E7"/>
    <w:rsid w:val="00DD448A"/>
    <w:rsid w:val="00DD46F7"/>
    <w:rsid w:val="00DD4D65"/>
    <w:rsid w:val="00DD4DD9"/>
    <w:rsid w:val="00DD4E89"/>
    <w:rsid w:val="00DD510D"/>
    <w:rsid w:val="00DD52F4"/>
    <w:rsid w:val="00DD5406"/>
    <w:rsid w:val="00DD5446"/>
    <w:rsid w:val="00DD56FE"/>
    <w:rsid w:val="00DD5A4C"/>
    <w:rsid w:val="00DD5FC4"/>
    <w:rsid w:val="00DD66C8"/>
    <w:rsid w:val="00DD6802"/>
    <w:rsid w:val="00DD6835"/>
    <w:rsid w:val="00DD6CA4"/>
    <w:rsid w:val="00DD7159"/>
    <w:rsid w:val="00DD796C"/>
    <w:rsid w:val="00DD7970"/>
    <w:rsid w:val="00DD7ADD"/>
    <w:rsid w:val="00DD7EB1"/>
    <w:rsid w:val="00DE020F"/>
    <w:rsid w:val="00DE0653"/>
    <w:rsid w:val="00DE0913"/>
    <w:rsid w:val="00DE0998"/>
    <w:rsid w:val="00DE0C96"/>
    <w:rsid w:val="00DE101D"/>
    <w:rsid w:val="00DE14E9"/>
    <w:rsid w:val="00DE1577"/>
    <w:rsid w:val="00DE1893"/>
    <w:rsid w:val="00DE1DD1"/>
    <w:rsid w:val="00DE1EA1"/>
    <w:rsid w:val="00DE20EC"/>
    <w:rsid w:val="00DE2373"/>
    <w:rsid w:val="00DE278D"/>
    <w:rsid w:val="00DE295F"/>
    <w:rsid w:val="00DE2C35"/>
    <w:rsid w:val="00DE3005"/>
    <w:rsid w:val="00DE321B"/>
    <w:rsid w:val="00DE326B"/>
    <w:rsid w:val="00DE3845"/>
    <w:rsid w:val="00DE3ADD"/>
    <w:rsid w:val="00DE3CFE"/>
    <w:rsid w:val="00DE3FD3"/>
    <w:rsid w:val="00DE4559"/>
    <w:rsid w:val="00DE4A9E"/>
    <w:rsid w:val="00DE518C"/>
    <w:rsid w:val="00DE5334"/>
    <w:rsid w:val="00DE555C"/>
    <w:rsid w:val="00DE5618"/>
    <w:rsid w:val="00DE570A"/>
    <w:rsid w:val="00DE57D4"/>
    <w:rsid w:val="00DE598C"/>
    <w:rsid w:val="00DE59D7"/>
    <w:rsid w:val="00DE5CDF"/>
    <w:rsid w:val="00DE5D02"/>
    <w:rsid w:val="00DE618A"/>
    <w:rsid w:val="00DE61A4"/>
    <w:rsid w:val="00DE6496"/>
    <w:rsid w:val="00DE65D6"/>
    <w:rsid w:val="00DE6BE9"/>
    <w:rsid w:val="00DE6DB9"/>
    <w:rsid w:val="00DE6E47"/>
    <w:rsid w:val="00DE70B3"/>
    <w:rsid w:val="00DE74A4"/>
    <w:rsid w:val="00DE7669"/>
    <w:rsid w:val="00DE791A"/>
    <w:rsid w:val="00DE7972"/>
    <w:rsid w:val="00DE79A9"/>
    <w:rsid w:val="00DE7BA2"/>
    <w:rsid w:val="00DE7CF3"/>
    <w:rsid w:val="00DF00AD"/>
    <w:rsid w:val="00DF0167"/>
    <w:rsid w:val="00DF01BA"/>
    <w:rsid w:val="00DF01C0"/>
    <w:rsid w:val="00DF0229"/>
    <w:rsid w:val="00DF02EC"/>
    <w:rsid w:val="00DF06A9"/>
    <w:rsid w:val="00DF06DC"/>
    <w:rsid w:val="00DF0979"/>
    <w:rsid w:val="00DF0C3F"/>
    <w:rsid w:val="00DF0DF1"/>
    <w:rsid w:val="00DF0EC2"/>
    <w:rsid w:val="00DF12D5"/>
    <w:rsid w:val="00DF1397"/>
    <w:rsid w:val="00DF19EE"/>
    <w:rsid w:val="00DF1B0A"/>
    <w:rsid w:val="00DF1C77"/>
    <w:rsid w:val="00DF20DA"/>
    <w:rsid w:val="00DF2376"/>
    <w:rsid w:val="00DF2DAD"/>
    <w:rsid w:val="00DF30A3"/>
    <w:rsid w:val="00DF36A6"/>
    <w:rsid w:val="00DF38B9"/>
    <w:rsid w:val="00DF3C46"/>
    <w:rsid w:val="00DF3DF9"/>
    <w:rsid w:val="00DF3F89"/>
    <w:rsid w:val="00DF3FC1"/>
    <w:rsid w:val="00DF4374"/>
    <w:rsid w:val="00DF476E"/>
    <w:rsid w:val="00DF4A4D"/>
    <w:rsid w:val="00DF5427"/>
    <w:rsid w:val="00DF54C9"/>
    <w:rsid w:val="00DF58A4"/>
    <w:rsid w:val="00DF5B67"/>
    <w:rsid w:val="00DF5C10"/>
    <w:rsid w:val="00DF5C51"/>
    <w:rsid w:val="00DF5D4F"/>
    <w:rsid w:val="00DF5E62"/>
    <w:rsid w:val="00DF6070"/>
    <w:rsid w:val="00DF6553"/>
    <w:rsid w:val="00DF6621"/>
    <w:rsid w:val="00DF66D4"/>
    <w:rsid w:val="00DF6713"/>
    <w:rsid w:val="00DF6C85"/>
    <w:rsid w:val="00DF6D2D"/>
    <w:rsid w:val="00DF6D4E"/>
    <w:rsid w:val="00DF6F82"/>
    <w:rsid w:val="00DF6FA4"/>
    <w:rsid w:val="00DF7201"/>
    <w:rsid w:val="00DF7E42"/>
    <w:rsid w:val="00DF7F9B"/>
    <w:rsid w:val="00E00202"/>
    <w:rsid w:val="00E008ED"/>
    <w:rsid w:val="00E00E1A"/>
    <w:rsid w:val="00E00E46"/>
    <w:rsid w:val="00E01111"/>
    <w:rsid w:val="00E0131B"/>
    <w:rsid w:val="00E01394"/>
    <w:rsid w:val="00E01548"/>
    <w:rsid w:val="00E019D5"/>
    <w:rsid w:val="00E01AEA"/>
    <w:rsid w:val="00E01C2A"/>
    <w:rsid w:val="00E01D45"/>
    <w:rsid w:val="00E02282"/>
    <w:rsid w:val="00E0244D"/>
    <w:rsid w:val="00E025EC"/>
    <w:rsid w:val="00E0275E"/>
    <w:rsid w:val="00E02B67"/>
    <w:rsid w:val="00E02D50"/>
    <w:rsid w:val="00E0317B"/>
    <w:rsid w:val="00E03935"/>
    <w:rsid w:val="00E03A6E"/>
    <w:rsid w:val="00E03C82"/>
    <w:rsid w:val="00E03DF1"/>
    <w:rsid w:val="00E048CE"/>
    <w:rsid w:val="00E049BA"/>
    <w:rsid w:val="00E04DA2"/>
    <w:rsid w:val="00E04EA8"/>
    <w:rsid w:val="00E05197"/>
    <w:rsid w:val="00E0543F"/>
    <w:rsid w:val="00E05956"/>
    <w:rsid w:val="00E05BAC"/>
    <w:rsid w:val="00E05BE4"/>
    <w:rsid w:val="00E05C8F"/>
    <w:rsid w:val="00E06025"/>
    <w:rsid w:val="00E063D8"/>
    <w:rsid w:val="00E0682C"/>
    <w:rsid w:val="00E068B9"/>
    <w:rsid w:val="00E07086"/>
    <w:rsid w:val="00E07248"/>
    <w:rsid w:val="00E0743F"/>
    <w:rsid w:val="00E074CE"/>
    <w:rsid w:val="00E077B4"/>
    <w:rsid w:val="00E07B79"/>
    <w:rsid w:val="00E07D8F"/>
    <w:rsid w:val="00E10162"/>
    <w:rsid w:val="00E1093D"/>
    <w:rsid w:val="00E11094"/>
    <w:rsid w:val="00E110F0"/>
    <w:rsid w:val="00E115E1"/>
    <w:rsid w:val="00E1169E"/>
    <w:rsid w:val="00E119E1"/>
    <w:rsid w:val="00E1243B"/>
    <w:rsid w:val="00E130DA"/>
    <w:rsid w:val="00E13313"/>
    <w:rsid w:val="00E133D8"/>
    <w:rsid w:val="00E1395D"/>
    <w:rsid w:val="00E13AEC"/>
    <w:rsid w:val="00E13B8F"/>
    <w:rsid w:val="00E14096"/>
    <w:rsid w:val="00E141A8"/>
    <w:rsid w:val="00E14423"/>
    <w:rsid w:val="00E145F8"/>
    <w:rsid w:val="00E14649"/>
    <w:rsid w:val="00E14842"/>
    <w:rsid w:val="00E148AF"/>
    <w:rsid w:val="00E151D6"/>
    <w:rsid w:val="00E15857"/>
    <w:rsid w:val="00E15863"/>
    <w:rsid w:val="00E15B61"/>
    <w:rsid w:val="00E15BB6"/>
    <w:rsid w:val="00E15C3F"/>
    <w:rsid w:val="00E16151"/>
    <w:rsid w:val="00E16318"/>
    <w:rsid w:val="00E16375"/>
    <w:rsid w:val="00E1638B"/>
    <w:rsid w:val="00E167ED"/>
    <w:rsid w:val="00E16A97"/>
    <w:rsid w:val="00E16A98"/>
    <w:rsid w:val="00E17045"/>
    <w:rsid w:val="00E17404"/>
    <w:rsid w:val="00E176BF"/>
    <w:rsid w:val="00E17826"/>
    <w:rsid w:val="00E1785A"/>
    <w:rsid w:val="00E17A55"/>
    <w:rsid w:val="00E17AFF"/>
    <w:rsid w:val="00E17B72"/>
    <w:rsid w:val="00E20A6F"/>
    <w:rsid w:val="00E20D04"/>
    <w:rsid w:val="00E21220"/>
    <w:rsid w:val="00E216A9"/>
    <w:rsid w:val="00E21A9C"/>
    <w:rsid w:val="00E21CDA"/>
    <w:rsid w:val="00E21D25"/>
    <w:rsid w:val="00E21E57"/>
    <w:rsid w:val="00E22575"/>
    <w:rsid w:val="00E225AB"/>
    <w:rsid w:val="00E2278D"/>
    <w:rsid w:val="00E228DC"/>
    <w:rsid w:val="00E22B2C"/>
    <w:rsid w:val="00E2323B"/>
    <w:rsid w:val="00E23263"/>
    <w:rsid w:val="00E2329A"/>
    <w:rsid w:val="00E2366F"/>
    <w:rsid w:val="00E236A8"/>
    <w:rsid w:val="00E236EB"/>
    <w:rsid w:val="00E23AC0"/>
    <w:rsid w:val="00E23D76"/>
    <w:rsid w:val="00E23E47"/>
    <w:rsid w:val="00E23E98"/>
    <w:rsid w:val="00E23EBA"/>
    <w:rsid w:val="00E2408A"/>
    <w:rsid w:val="00E240B0"/>
    <w:rsid w:val="00E24220"/>
    <w:rsid w:val="00E242EF"/>
    <w:rsid w:val="00E244E2"/>
    <w:rsid w:val="00E2490B"/>
    <w:rsid w:val="00E24BC4"/>
    <w:rsid w:val="00E25220"/>
    <w:rsid w:val="00E25B51"/>
    <w:rsid w:val="00E25D20"/>
    <w:rsid w:val="00E25E4C"/>
    <w:rsid w:val="00E26259"/>
    <w:rsid w:val="00E262D6"/>
    <w:rsid w:val="00E26612"/>
    <w:rsid w:val="00E26FA6"/>
    <w:rsid w:val="00E27049"/>
    <w:rsid w:val="00E27326"/>
    <w:rsid w:val="00E2741F"/>
    <w:rsid w:val="00E27CF0"/>
    <w:rsid w:val="00E301F2"/>
    <w:rsid w:val="00E303BF"/>
    <w:rsid w:val="00E3060A"/>
    <w:rsid w:val="00E3061C"/>
    <w:rsid w:val="00E309C1"/>
    <w:rsid w:val="00E30CE7"/>
    <w:rsid w:val="00E30FB1"/>
    <w:rsid w:val="00E311AA"/>
    <w:rsid w:val="00E31294"/>
    <w:rsid w:val="00E31507"/>
    <w:rsid w:val="00E315A5"/>
    <w:rsid w:val="00E315CD"/>
    <w:rsid w:val="00E31B45"/>
    <w:rsid w:val="00E31B50"/>
    <w:rsid w:val="00E31CFA"/>
    <w:rsid w:val="00E32380"/>
    <w:rsid w:val="00E3263D"/>
    <w:rsid w:val="00E3267F"/>
    <w:rsid w:val="00E32770"/>
    <w:rsid w:val="00E32945"/>
    <w:rsid w:val="00E32CE7"/>
    <w:rsid w:val="00E32D55"/>
    <w:rsid w:val="00E32FE4"/>
    <w:rsid w:val="00E33127"/>
    <w:rsid w:val="00E3345D"/>
    <w:rsid w:val="00E33ADC"/>
    <w:rsid w:val="00E33FAC"/>
    <w:rsid w:val="00E341C7"/>
    <w:rsid w:val="00E34710"/>
    <w:rsid w:val="00E34B5D"/>
    <w:rsid w:val="00E3510C"/>
    <w:rsid w:val="00E3529D"/>
    <w:rsid w:val="00E356C7"/>
    <w:rsid w:val="00E35F3F"/>
    <w:rsid w:val="00E3680D"/>
    <w:rsid w:val="00E36BA0"/>
    <w:rsid w:val="00E36BB9"/>
    <w:rsid w:val="00E36C50"/>
    <w:rsid w:val="00E36CCF"/>
    <w:rsid w:val="00E36CD6"/>
    <w:rsid w:val="00E36CEF"/>
    <w:rsid w:val="00E36F49"/>
    <w:rsid w:val="00E36FF6"/>
    <w:rsid w:val="00E37001"/>
    <w:rsid w:val="00E37101"/>
    <w:rsid w:val="00E372CD"/>
    <w:rsid w:val="00E374B8"/>
    <w:rsid w:val="00E374BB"/>
    <w:rsid w:val="00E376AB"/>
    <w:rsid w:val="00E37FFA"/>
    <w:rsid w:val="00E4001F"/>
    <w:rsid w:val="00E40024"/>
    <w:rsid w:val="00E40383"/>
    <w:rsid w:val="00E404C4"/>
    <w:rsid w:val="00E406A1"/>
    <w:rsid w:val="00E406A6"/>
    <w:rsid w:val="00E40A58"/>
    <w:rsid w:val="00E40BBD"/>
    <w:rsid w:val="00E40C6A"/>
    <w:rsid w:val="00E40FFF"/>
    <w:rsid w:val="00E41AEF"/>
    <w:rsid w:val="00E41BB8"/>
    <w:rsid w:val="00E41BF8"/>
    <w:rsid w:val="00E41E16"/>
    <w:rsid w:val="00E41ED0"/>
    <w:rsid w:val="00E41F4C"/>
    <w:rsid w:val="00E42287"/>
    <w:rsid w:val="00E425A1"/>
    <w:rsid w:val="00E4267D"/>
    <w:rsid w:val="00E42828"/>
    <w:rsid w:val="00E42862"/>
    <w:rsid w:val="00E42E29"/>
    <w:rsid w:val="00E430D2"/>
    <w:rsid w:val="00E4324D"/>
    <w:rsid w:val="00E433A5"/>
    <w:rsid w:val="00E433CB"/>
    <w:rsid w:val="00E43429"/>
    <w:rsid w:val="00E437FE"/>
    <w:rsid w:val="00E4385A"/>
    <w:rsid w:val="00E43D32"/>
    <w:rsid w:val="00E4434D"/>
    <w:rsid w:val="00E44700"/>
    <w:rsid w:val="00E448E0"/>
    <w:rsid w:val="00E452F6"/>
    <w:rsid w:val="00E45320"/>
    <w:rsid w:val="00E457FC"/>
    <w:rsid w:val="00E459CF"/>
    <w:rsid w:val="00E45CFD"/>
    <w:rsid w:val="00E45EE5"/>
    <w:rsid w:val="00E45FD7"/>
    <w:rsid w:val="00E4617B"/>
    <w:rsid w:val="00E461A8"/>
    <w:rsid w:val="00E461C8"/>
    <w:rsid w:val="00E46293"/>
    <w:rsid w:val="00E464F3"/>
    <w:rsid w:val="00E4677B"/>
    <w:rsid w:val="00E46840"/>
    <w:rsid w:val="00E46997"/>
    <w:rsid w:val="00E469EF"/>
    <w:rsid w:val="00E46D7C"/>
    <w:rsid w:val="00E47A7C"/>
    <w:rsid w:val="00E50107"/>
    <w:rsid w:val="00E50173"/>
    <w:rsid w:val="00E50DB4"/>
    <w:rsid w:val="00E50E15"/>
    <w:rsid w:val="00E50F9B"/>
    <w:rsid w:val="00E51184"/>
    <w:rsid w:val="00E514A9"/>
    <w:rsid w:val="00E51FC5"/>
    <w:rsid w:val="00E52173"/>
    <w:rsid w:val="00E52176"/>
    <w:rsid w:val="00E521C6"/>
    <w:rsid w:val="00E52242"/>
    <w:rsid w:val="00E52265"/>
    <w:rsid w:val="00E52448"/>
    <w:rsid w:val="00E5248A"/>
    <w:rsid w:val="00E52534"/>
    <w:rsid w:val="00E52A90"/>
    <w:rsid w:val="00E52AE8"/>
    <w:rsid w:val="00E52CF0"/>
    <w:rsid w:val="00E52DE5"/>
    <w:rsid w:val="00E5304D"/>
    <w:rsid w:val="00E5320C"/>
    <w:rsid w:val="00E5350E"/>
    <w:rsid w:val="00E53D61"/>
    <w:rsid w:val="00E53EA8"/>
    <w:rsid w:val="00E544E0"/>
    <w:rsid w:val="00E547C3"/>
    <w:rsid w:val="00E54DEA"/>
    <w:rsid w:val="00E55025"/>
    <w:rsid w:val="00E554DB"/>
    <w:rsid w:val="00E5565A"/>
    <w:rsid w:val="00E557C8"/>
    <w:rsid w:val="00E557F9"/>
    <w:rsid w:val="00E558F0"/>
    <w:rsid w:val="00E55A59"/>
    <w:rsid w:val="00E55B22"/>
    <w:rsid w:val="00E55BDE"/>
    <w:rsid w:val="00E55C63"/>
    <w:rsid w:val="00E561EF"/>
    <w:rsid w:val="00E562BC"/>
    <w:rsid w:val="00E5641A"/>
    <w:rsid w:val="00E566DC"/>
    <w:rsid w:val="00E567CD"/>
    <w:rsid w:val="00E5692A"/>
    <w:rsid w:val="00E56F65"/>
    <w:rsid w:val="00E57018"/>
    <w:rsid w:val="00E5713F"/>
    <w:rsid w:val="00E57425"/>
    <w:rsid w:val="00E5747B"/>
    <w:rsid w:val="00E575CC"/>
    <w:rsid w:val="00E5781A"/>
    <w:rsid w:val="00E57E85"/>
    <w:rsid w:val="00E601E0"/>
    <w:rsid w:val="00E603A2"/>
    <w:rsid w:val="00E60542"/>
    <w:rsid w:val="00E60879"/>
    <w:rsid w:val="00E60A40"/>
    <w:rsid w:val="00E61236"/>
    <w:rsid w:val="00E615BA"/>
    <w:rsid w:val="00E61731"/>
    <w:rsid w:val="00E61888"/>
    <w:rsid w:val="00E6197D"/>
    <w:rsid w:val="00E61CF6"/>
    <w:rsid w:val="00E61FBB"/>
    <w:rsid w:val="00E62001"/>
    <w:rsid w:val="00E6276E"/>
    <w:rsid w:val="00E62770"/>
    <w:rsid w:val="00E62B34"/>
    <w:rsid w:val="00E62C91"/>
    <w:rsid w:val="00E62D9A"/>
    <w:rsid w:val="00E6314F"/>
    <w:rsid w:val="00E63366"/>
    <w:rsid w:val="00E63812"/>
    <w:rsid w:val="00E63D6C"/>
    <w:rsid w:val="00E63E85"/>
    <w:rsid w:val="00E63FF8"/>
    <w:rsid w:val="00E64313"/>
    <w:rsid w:val="00E64321"/>
    <w:rsid w:val="00E64D78"/>
    <w:rsid w:val="00E6525D"/>
    <w:rsid w:val="00E655A7"/>
    <w:rsid w:val="00E6572A"/>
    <w:rsid w:val="00E658AD"/>
    <w:rsid w:val="00E65BBF"/>
    <w:rsid w:val="00E65CEB"/>
    <w:rsid w:val="00E65D31"/>
    <w:rsid w:val="00E65EB5"/>
    <w:rsid w:val="00E65F3D"/>
    <w:rsid w:val="00E6601C"/>
    <w:rsid w:val="00E66075"/>
    <w:rsid w:val="00E660FE"/>
    <w:rsid w:val="00E66159"/>
    <w:rsid w:val="00E66E5F"/>
    <w:rsid w:val="00E66ED5"/>
    <w:rsid w:val="00E67056"/>
    <w:rsid w:val="00E6710A"/>
    <w:rsid w:val="00E67641"/>
    <w:rsid w:val="00E676B6"/>
    <w:rsid w:val="00E6794E"/>
    <w:rsid w:val="00E67A4E"/>
    <w:rsid w:val="00E67D86"/>
    <w:rsid w:val="00E70479"/>
    <w:rsid w:val="00E705A5"/>
    <w:rsid w:val="00E70728"/>
    <w:rsid w:val="00E710B0"/>
    <w:rsid w:val="00E7144A"/>
    <w:rsid w:val="00E71578"/>
    <w:rsid w:val="00E71D44"/>
    <w:rsid w:val="00E72094"/>
    <w:rsid w:val="00E722A1"/>
    <w:rsid w:val="00E724DA"/>
    <w:rsid w:val="00E7283D"/>
    <w:rsid w:val="00E72898"/>
    <w:rsid w:val="00E73847"/>
    <w:rsid w:val="00E73867"/>
    <w:rsid w:val="00E738A1"/>
    <w:rsid w:val="00E73EA8"/>
    <w:rsid w:val="00E740DD"/>
    <w:rsid w:val="00E744E7"/>
    <w:rsid w:val="00E746BB"/>
    <w:rsid w:val="00E7472B"/>
    <w:rsid w:val="00E74762"/>
    <w:rsid w:val="00E747FF"/>
    <w:rsid w:val="00E74971"/>
    <w:rsid w:val="00E74E87"/>
    <w:rsid w:val="00E75225"/>
    <w:rsid w:val="00E75C98"/>
    <w:rsid w:val="00E75DFC"/>
    <w:rsid w:val="00E75E33"/>
    <w:rsid w:val="00E75EB7"/>
    <w:rsid w:val="00E76300"/>
    <w:rsid w:val="00E76578"/>
    <w:rsid w:val="00E76850"/>
    <w:rsid w:val="00E7693B"/>
    <w:rsid w:val="00E769BF"/>
    <w:rsid w:val="00E76D73"/>
    <w:rsid w:val="00E7735D"/>
    <w:rsid w:val="00E7766C"/>
    <w:rsid w:val="00E7785A"/>
    <w:rsid w:val="00E77E57"/>
    <w:rsid w:val="00E77E63"/>
    <w:rsid w:val="00E802A8"/>
    <w:rsid w:val="00E806E6"/>
    <w:rsid w:val="00E807FB"/>
    <w:rsid w:val="00E80D6E"/>
    <w:rsid w:val="00E80F3E"/>
    <w:rsid w:val="00E80FCF"/>
    <w:rsid w:val="00E810F6"/>
    <w:rsid w:val="00E81167"/>
    <w:rsid w:val="00E8138E"/>
    <w:rsid w:val="00E814F9"/>
    <w:rsid w:val="00E81FAC"/>
    <w:rsid w:val="00E820B0"/>
    <w:rsid w:val="00E82251"/>
    <w:rsid w:val="00E823E0"/>
    <w:rsid w:val="00E8267E"/>
    <w:rsid w:val="00E82C77"/>
    <w:rsid w:val="00E82E90"/>
    <w:rsid w:val="00E82EA9"/>
    <w:rsid w:val="00E83644"/>
    <w:rsid w:val="00E836A2"/>
    <w:rsid w:val="00E839BC"/>
    <w:rsid w:val="00E83BC5"/>
    <w:rsid w:val="00E83E1C"/>
    <w:rsid w:val="00E8462D"/>
    <w:rsid w:val="00E846B8"/>
    <w:rsid w:val="00E84723"/>
    <w:rsid w:val="00E84E66"/>
    <w:rsid w:val="00E8501B"/>
    <w:rsid w:val="00E852E7"/>
    <w:rsid w:val="00E855AB"/>
    <w:rsid w:val="00E85DA7"/>
    <w:rsid w:val="00E862FB"/>
    <w:rsid w:val="00E86652"/>
    <w:rsid w:val="00E86892"/>
    <w:rsid w:val="00E86BB2"/>
    <w:rsid w:val="00E873F3"/>
    <w:rsid w:val="00E874FF"/>
    <w:rsid w:val="00E87774"/>
    <w:rsid w:val="00E877E9"/>
    <w:rsid w:val="00E87CD0"/>
    <w:rsid w:val="00E87D1D"/>
    <w:rsid w:val="00E87E68"/>
    <w:rsid w:val="00E9005F"/>
    <w:rsid w:val="00E902DE"/>
    <w:rsid w:val="00E90A38"/>
    <w:rsid w:val="00E90E05"/>
    <w:rsid w:val="00E9107E"/>
    <w:rsid w:val="00E910BA"/>
    <w:rsid w:val="00E92048"/>
    <w:rsid w:val="00E92590"/>
    <w:rsid w:val="00E92BD6"/>
    <w:rsid w:val="00E92EFD"/>
    <w:rsid w:val="00E92F9B"/>
    <w:rsid w:val="00E92FB3"/>
    <w:rsid w:val="00E931F5"/>
    <w:rsid w:val="00E934BE"/>
    <w:rsid w:val="00E935E0"/>
    <w:rsid w:val="00E939D8"/>
    <w:rsid w:val="00E939FB"/>
    <w:rsid w:val="00E93A1A"/>
    <w:rsid w:val="00E93AD4"/>
    <w:rsid w:val="00E93FA5"/>
    <w:rsid w:val="00E93FB8"/>
    <w:rsid w:val="00E940C8"/>
    <w:rsid w:val="00E943CE"/>
    <w:rsid w:val="00E94AF8"/>
    <w:rsid w:val="00E94C3E"/>
    <w:rsid w:val="00E950F1"/>
    <w:rsid w:val="00E954C3"/>
    <w:rsid w:val="00E95626"/>
    <w:rsid w:val="00E95846"/>
    <w:rsid w:val="00E95A4C"/>
    <w:rsid w:val="00E95E59"/>
    <w:rsid w:val="00E960B1"/>
    <w:rsid w:val="00E962AA"/>
    <w:rsid w:val="00E96567"/>
    <w:rsid w:val="00E965E8"/>
    <w:rsid w:val="00E96DE1"/>
    <w:rsid w:val="00E96EBF"/>
    <w:rsid w:val="00E9701F"/>
    <w:rsid w:val="00E9725F"/>
    <w:rsid w:val="00E97509"/>
    <w:rsid w:val="00E9777F"/>
    <w:rsid w:val="00E97C17"/>
    <w:rsid w:val="00E97EF6"/>
    <w:rsid w:val="00EA03FC"/>
    <w:rsid w:val="00EA04BD"/>
    <w:rsid w:val="00EA0521"/>
    <w:rsid w:val="00EA05A8"/>
    <w:rsid w:val="00EA0F81"/>
    <w:rsid w:val="00EA100E"/>
    <w:rsid w:val="00EA10CA"/>
    <w:rsid w:val="00EA11FB"/>
    <w:rsid w:val="00EA13B3"/>
    <w:rsid w:val="00EA15CB"/>
    <w:rsid w:val="00EA172F"/>
    <w:rsid w:val="00EA1BDD"/>
    <w:rsid w:val="00EA2138"/>
    <w:rsid w:val="00EA236B"/>
    <w:rsid w:val="00EA25A2"/>
    <w:rsid w:val="00EA3219"/>
    <w:rsid w:val="00EA351A"/>
    <w:rsid w:val="00EA38D3"/>
    <w:rsid w:val="00EA3CCF"/>
    <w:rsid w:val="00EA3D7A"/>
    <w:rsid w:val="00EA3E20"/>
    <w:rsid w:val="00EA3E63"/>
    <w:rsid w:val="00EA3E73"/>
    <w:rsid w:val="00EA3F7D"/>
    <w:rsid w:val="00EA42F6"/>
    <w:rsid w:val="00EA444E"/>
    <w:rsid w:val="00EA44FF"/>
    <w:rsid w:val="00EA4635"/>
    <w:rsid w:val="00EA46CE"/>
    <w:rsid w:val="00EA4A3B"/>
    <w:rsid w:val="00EA4A5D"/>
    <w:rsid w:val="00EA4A6D"/>
    <w:rsid w:val="00EA4B0C"/>
    <w:rsid w:val="00EA4C5B"/>
    <w:rsid w:val="00EA4D40"/>
    <w:rsid w:val="00EA530B"/>
    <w:rsid w:val="00EA551F"/>
    <w:rsid w:val="00EA563E"/>
    <w:rsid w:val="00EA5811"/>
    <w:rsid w:val="00EA5A30"/>
    <w:rsid w:val="00EA5B8D"/>
    <w:rsid w:val="00EA5C29"/>
    <w:rsid w:val="00EA5CFA"/>
    <w:rsid w:val="00EA6948"/>
    <w:rsid w:val="00EA69B6"/>
    <w:rsid w:val="00EA6D28"/>
    <w:rsid w:val="00EA6F46"/>
    <w:rsid w:val="00EA715D"/>
    <w:rsid w:val="00EA729A"/>
    <w:rsid w:val="00EA74D2"/>
    <w:rsid w:val="00EA7581"/>
    <w:rsid w:val="00EA78D5"/>
    <w:rsid w:val="00EB032A"/>
    <w:rsid w:val="00EB0376"/>
    <w:rsid w:val="00EB0442"/>
    <w:rsid w:val="00EB07C0"/>
    <w:rsid w:val="00EB0EAF"/>
    <w:rsid w:val="00EB0F81"/>
    <w:rsid w:val="00EB1289"/>
    <w:rsid w:val="00EB1489"/>
    <w:rsid w:val="00EB16C4"/>
    <w:rsid w:val="00EB1C81"/>
    <w:rsid w:val="00EB27B7"/>
    <w:rsid w:val="00EB29B8"/>
    <w:rsid w:val="00EB30D7"/>
    <w:rsid w:val="00EB339F"/>
    <w:rsid w:val="00EB3A4E"/>
    <w:rsid w:val="00EB3C9C"/>
    <w:rsid w:val="00EB40F3"/>
    <w:rsid w:val="00EB4160"/>
    <w:rsid w:val="00EB4167"/>
    <w:rsid w:val="00EB508E"/>
    <w:rsid w:val="00EB50F3"/>
    <w:rsid w:val="00EB51B5"/>
    <w:rsid w:val="00EB5AE4"/>
    <w:rsid w:val="00EB5C9D"/>
    <w:rsid w:val="00EB625D"/>
    <w:rsid w:val="00EB6285"/>
    <w:rsid w:val="00EB6398"/>
    <w:rsid w:val="00EB67E6"/>
    <w:rsid w:val="00EB6A9F"/>
    <w:rsid w:val="00EB6C22"/>
    <w:rsid w:val="00EB6F45"/>
    <w:rsid w:val="00EB70D1"/>
    <w:rsid w:val="00EB72DC"/>
    <w:rsid w:val="00EB7308"/>
    <w:rsid w:val="00EB73D4"/>
    <w:rsid w:val="00EB761F"/>
    <w:rsid w:val="00EB76D9"/>
    <w:rsid w:val="00EB7D27"/>
    <w:rsid w:val="00EC0034"/>
    <w:rsid w:val="00EC0646"/>
    <w:rsid w:val="00EC0917"/>
    <w:rsid w:val="00EC0AE6"/>
    <w:rsid w:val="00EC0F2A"/>
    <w:rsid w:val="00EC0F36"/>
    <w:rsid w:val="00EC0FD2"/>
    <w:rsid w:val="00EC1107"/>
    <w:rsid w:val="00EC1147"/>
    <w:rsid w:val="00EC1222"/>
    <w:rsid w:val="00EC1528"/>
    <w:rsid w:val="00EC1B3E"/>
    <w:rsid w:val="00EC1EE8"/>
    <w:rsid w:val="00EC1F18"/>
    <w:rsid w:val="00EC2B0A"/>
    <w:rsid w:val="00EC2C53"/>
    <w:rsid w:val="00EC2D44"/>
    <w:rsid w:val="00EC2D8F"/>
    <w:rsid w:val="00EC3015"/>
    <w:rsid w:val="00EC3460"/>
    <w:rsid w:val="00EC3741"/>
    <w:rsid w:val="00EC39C3"/>
    <w:rsid w:val="00EC3B88"/>
    <w:rsid w:val="00EC3F1B"/>
    <w:rsid w:val="00EC400D"/>
    <w:rsid w:val="00EC40E5"/>
    <w:rsid w:val="00EC43FB"/>
    <w:rsid w:val="00EC4C7B"/>
    <w:rsid w:val="00EC508A"/>
    <w:rsid w:val="00EC582D"/>
    <w:rsid w:val="00EC5BF0"/>
    <w:rsid w:val="00EC5C27"/>
    <w:rsid w:val="00EC5F39"/>
    <w:rsid w:val="00EC6132"/>
    <w:rsid w:val="00EC6212"/>
    <w:rsid w:val="00EC6B90"/>
    <w:rsid w:val="00EC7025"/>
    <w:rsid w:val="00EC712F"/>
    <w:rsid w:val="00EC7140"/>
    <w:rsid w:val="00EC72C3"/>
    <w:rsid w:val="00EC7402"/>
    <w:rsid w:val="00EC7437"/>
    <w:rsid w:val="00EC7760"/>
    <w:rsid w:val="00EC7873"/>
    <w:rsid w:val="00EC78B0"/>
    <w:rsid w:val="00EC7A79"/>
    <w:rsid w:val="00EC7D94"/>
    <w:rsid w:val="00ED023B"/>
    <w:rsid w:val="00ED025A"/>
    <w:rsid w:val="00ED027F"/>
    <w:rsid w:val="00ED029A"/>
    <w:rsid w:val="00ED0DE6"/>
    <w:rsid w:val="00ED0E4C"/>
    <w:rsid w:val="00ED0FA5"/>
    <w:rsid w:val="00ED18DB"/>
    <w:rsid w:val="00ED1DF3"/>
    <w:rsid w:val="00ED20D9"/>
    <w:rsid w:val="00ED24DB"/>
    <w:rsid w:val="00ED272B"/>
    <w:rsid w:val="00ED2904"/>
    <w:rsid w:val="00ED3451"/>
    <w:rsid w:val="00ED35F0"/>
    <w:rsid w:val="00ED3871"/>
    <w:rsid w:val="00ED3897"/>
    <w:rsid w:val="00ED39CB"/>
    <w:rsid w:val="00ED3BD9"/>
    <w:rsid w:val="00ED3EFF"/>
    <w:rsid w:val="00ED41BF"/>
    <w:rsid w:val="00ED432F"/>
    <w:rsid w:val="00ED461B"/>
    <w:rsid w:val="00ED48CF"/>
    <w:rsid w:val="00ED53DD"/>
    <w:rsid w:val="00ED58E8"/>
    <w:rsid w:val="00ED5983"/>
    <w:rsid w:val="00ED59E6"/>
    <w:rsid w:val="00ED5D98"/>
    <w:rsid w:val="00ED5E01"/>
    <w:rsid w:val="00ED5E0C"/>
    <w:rsid w:val="00ED646F"/>
    <w:rsid w:val="00ED6839"/>
    <w:rsid w:val="00ED6840"/>
    <w:rsid w:val="00ED68B8"/>
    <w:rsid w:val="00ED7076"/>
    <w:rsid w:val="00ED7422"/>
    <w:rsid w:val="00ED7655"/>
    <w:rsid w:val="00ED7A04"/>
    <w:rsid w:val="00ED7A43"/>
    <w:rsid w:val="00ED7B32"/>
    <w:rsid w:val="00EE006F"/>
    <w:rsid w:val="00EE0383"/>
    <w:rsid w:val="00EE0CDE"/>
    <w:rsid w:val="00EE143D"/>
    <w:rsid w:val="00EE17DC"/>
    <w:rsid w:val="00EE18D2"/>
    <w:rsid w:val="00EE195E"/>
    <w:rsid w:val="00EE2053"/>
    <w:rsid w:val="00EE22F8"/>
    <w:rsid w:val="00EE26C8"/>
    <w:rsid w:val="00EE297C"/>
    <w:rsid w:val="00EE29B9"/>
    <w:rsid w:val="00EE2AEF"/>
    <w:rsid w:val="00EE2D29"/>
    <w:rsid w:val="00EE2F4D"/>
    <w:rsid w:val="00EE332C"/>
    <w:rsid w:val="00EE3444"/>
    <w:rsid w:val="00EE34E0"/>
    <w:rsid w:val="00EE35E8"/>
    <w:rsid w:val="00EE3848"/>
    <w:rsid w:val="00EE390C"/>
    <w:rsid w:val="00EE3A51"/>
    <w:rsid w:val="00EE3C31"/>
    <w:rsid w:val="00EE43E7"/>
    <w:rsid w:val="00EE4511"/>
    <w:rsid w:val="00EE458B"/>
    <w:rsid w:val="00EE476A"/>
    <w:rsid w:val="00EE4987"/>
    <w:rsid w:val="00EE4A96"/>
    <w:rsid w:val="00EE4A98"/>
    <w:rsid w:val="00EE4A9E"/>
    <w:rsid w:val="00EE4D2A"/>
    <w:rsid w:val="00EE4FB4"/>
    <w:rsid w:val="00EE5355"/>
    <w:rsid w:val="00EE541B"/>
    <w:rsid w:val="00EE6253"/>
    <w:rsid w:val="00EE65F8"/>
    <w:rsid w:val="00EE6B6C"/>
    <w:rsid w:val="00EE705C"/>
    <w:rsid w:val="00EE70FD"/>
    <w:rsid w:val="00EE7338"/>
    <w:rsid w:val="00EE7A0B"/>
    <w:rsid w:val="00EE7CB0"/>
    <w:rsid w:val="00EF024A"/>
    <w:rsid w:val="00EF032D"/>
    <w:rsid w:val="00EF041E"/>
    <w:rsid w:val="00EF0B1E"/>
    <w:rsid w:val="00EF0B45"/>
    <w:rsid w:val="00EF0BD0"/>
    <w:rsid w:val="00EF0BD3"/>
    <w:rsid w:val="00EF0E90"/>
    <w:rsid w:val="00EF10BC"/>
    <w:rsid w:val="00EF1655"/>
    <w:rsid w:val="00EF1710"/>
    <w:rsid w:val="00EF2598"/>
    <w:rsid w:val="00EF2765"/>
    <w:rsid w:val="00EF287C"/>
    <w:rsid w:val="00EF2920"/>
    <w:rsid w:val="00EF33C4"/>
    <w:rsid w:val="00EF33C5"/>
    <w:rsid w:val="00EF3616"/>
    <w:rsid w:val="00EF3BB0"/>
    <w:rsid w:val="00EF3BE2"/>
    <w:rsid w:val="00EF3E68"/>
    <w:rsid w:val="00EF3FA1"/>
    <w:rsid w:val="00EF4410"/>
    <w:rsid w:val="00EF46DA"/>
    <w:rsid w:val="00EF49B8"/>
    <w:rsid w:val="00EF4F78"/>
    <w:rsid w:val="00EF537B"/>
    <w:rsid w:val="00EF5644"/>
    <w:rsid w:val="00EF5731"/>
    <w:rsid w:val="00EF5F51"/>
    <w:rsid w:val="00EF634E"/>
    <w:rsid w:val="00EF665E"/>
    <w:rsid w:val="00EF6674"/>
    <w:rsid w:val="00EF6D26"/>
    <w:rsid w:val="00EF6FC1"/>
    <w:rsid w:val="00EF734B"/>
    <w:rsid w:val="00EF73CA"/>
    <w:rsid w:val="00EF79E7"/>
    <w:rsid w:val="00F000D2"/>
    <w:rsid w:val="00F0049D"/>
    <w:rsid w:val="00F00947"/>
    <w:rsid w:val="00F00A54"/>
    <w:rsid w:val="00F00A58"/>
    <w:rsid w:val="00F00FB7"/>
    <w:rsid w:val="00F01008"/>
    <w:rsid w:val="00F01158"/>
    <w:rsid w:val="00F018C2"/>
    <w:rsid w:val="00F01B71"/>
    <w:rsid w:val="00F01C7D"/>
    <w:rsid w:val="00F01DBC"/>
    <w:rsid w:val="00F01EE8"/>
    <w:rsid w:val="00F01F49"/>
    <w:rsid w:val="00F01FE2"/>
    <w:rsid w:val="00F02624"/>
    <w:rsid w:val="00F026BD"/>
    <w:rsid w:val="00F02900"/>
    <w:rsid w:val="00F02B45"/>
    <w:rsid w:val="00F02B4F"/>
    <w:rsid w:val="00F02CB8"/>
    <w:rsid w:val="00F02D16"/>
    <w:rsid w:val="00F03166"/>
    <w:rsid w:val="00F031D6"/>
    <w:rsid w:val="00F032C0"/>
    <w:rsid w:val="00F034F2"/>
    <w:rsid w:val="00F03C7D"/>
    <w:rsid w:val="00F03CA9"/>
    <w:rsid w:val="00F03DE9"/>
    <w:rsid w:val="00F04070"/>
    <w:rsid w:val="00F0474E"/>
    <w:rsid w:val="00F0481D"/>
    <w:rsid w:val="00F04893"/>
    <w:rsid w:val="00F049BD"/>
    <w:rsid w:val="00F04B29"/>
    <w:rsid w:val="00F04B46"/>
    <w:rsid w:val="00F04BC9"/>
    <w:rsid w:val="00F0539D"/>
    <w:rsid w:val="00F05BF2"/>
    <w:rsid w:val="00F06164"/>
    <w:rsid w:val="00F0649F"/>
    <w:rsid w:val="00F065F1"/>
    <w:rsid w:val="00F066A0"/>
    <w:rsid w:val="00F068C3"/>
    <w:rsid w:val="00F06CBE"/>
    <w:rsid w:val="00F073C5"/>
    <w:rsid w:val="00F07647"/>
    <w:rsid w:val="00F076B3"/>
    <w:rsid w:val="00F0797A"/>
    <w:rsid w:val="00F07EB4"/>
    <w:rsid w:val="00F07FF1"/>
    <w:rsid w:val="00F103C3"/>
    <w:rsid w:val="00F103CB"/>
    <w:rsid w:val="00F107F3"/>
    <w:rsid w:val="00F10D9F"/>
    <w:rsid w:val="00F10E24"/>
    <w:rsid w:val="00F10E65"/>
    <w:rsid w:val="00F110AC"/>
    <w:rsid w:val="00F11778"/>
    <w:rsid w:val="00F11997"/>
    <w:rsid w:val="00F119F3"/>
    <w:rsid w:val="00F121B9"/>
    <w:rsid w:val="00F12456"/>
    <w:rsid w:val="00F12462"/>
    <w:rsid w:val="00F12482"/>
    <w:rsid w:val="00F126D9"/>
    <w:rsid w:val="00F126E9"/>
    <w:rsid w:val="00F128FD"/>
    <w:rsid w:val="00F12A88"/>
    <w:rsid w:val="00F12C71"/>
    <w:rsid w:val="00F12C93"/>
    <w:rsid w:val="00F12EFD"/>
    <w:rsid w:val="00F1348A"/>
    <w:rsid w:val="00F1361E"/>
    <w:rsid w:val="00F13984"/>
    <w:rsid w:val="00F13B2D"/>
    <w:rsid w:val="00F13D47"/>
    <w:rsid w:val="00F13E20"/>
    <w:rsid w:val="00F14A4B"/>
    <w:rsid w:val="00F14CCC"/>
    <w:rsid w:val="00F1502E"/>
    <w:rsid w:val="00F152AE"/>
    <w:rsid w:val="00F15E43"/>
    <w:rsid w:val="00F15E57"/>
    <w:rsid w:val="00F16143"/>
    <w:rsid w:val="00F16327"/>
    <w:rsid w:val="00F1643C"/>
    <w:rsid w:val="00F164B9"/>
    <w:rsid w:val="00F16744"/>
    <w:rsid w:val="00F16F8E"/>
    <w:rsid w:val="00F176DB"/>
    <w:rsid w:val="00F17768"/>
    <w:rsid w:val="00F17A7A"/>
    <w:rsid w:val="00F17DE1"/>
    <w:rsid w:val="00F203B3"/>
    <w:rsid w:val="00F20B60"/>
    <w:rsid w:val="00F21445"/>
    <w:rsid w:val="00F21680"/>
    <w:rsid w:val="00F216D4"/>
    <w:rsid w:val="00F217B7"/>
    <w:rsid w:val="00F21EFD"/>
    <w:rsid w:val="00F220BE"/>
    <w:rsid w:val="00F221EA"/>
    <w:rsid w:val="00F2227C"/>
    <w:rsid w:val="00F22343"/>
    <w:rsid w:val="00F22445"/>
    <w:rsid w:val="00F22856"/>
    <w:rsid w:val="00F228C9"/>
    <w:rsid w:val="00F22D81"/>
    <w:rsid w:val="00F22F18"/>
    <w:rsid w:val="00F232A2"/>
    <w:rsid w:val="00F23D3E"/>
    <w:rsid w:val="00F2420E"/>
    <w:rsid w:val="00F246B9"/>
    <w:rsid w:val="00F24896"/>
    <w:rsid w:val="00F24946"/>
    <w:rsid w:val="00F24B28"/>
    <w:rsid w:val="00F24D83"/>
    <w:rsid w:val="00F25097"/>
    <w:rsid w:val="00F2544B"/>
    <w:rsid w:val="00F25A5C"/>
    <w:rsid w:val="00F25BCE"/>
    <w:rsid w:val="00F25EE2"/>
    <w:rsid w:val="00F25F0D"/>
    <w:rsid w:val="00F260B8"/>
    <w:rsid w:val="00F26241"/>
    <w:rsid w:val="00F2657A"/>
    <w:rsid w:val="00F26987"/>
    <w:rsid w:val="00F26BBC"/>
    <w:rsid w:val="00F26DBC"/>
    <w:rsid w:val="00F26EE0"/>
    <w:rsid w:val="00F26F85"/>
    <w:rsid w:val="00F27035"/>
    <w:rsid w:val="00F271B6"/>
    <w:rsid w:val="00F27575"/>
    <w:rsid w:val="00F276DB"/>
    <w:rsid w:val="00F2788C"/>
    <w:rsid w:val="00F279AF"/>
    <w:rsid w:val="00F27AC3"/>
    <w:rsid w:val="00F27ADE"/>
    <w:rsid w:val="00F27B82"/>
    <w:rsid w:val="00F27C0F"/>
    <w:rsid w:val="00F27EF2"/>
    <w:rsid w:val="00F27FF6"/>
    <w:rsid w:val="00F30162"/>
    <w:rsid w:val="00F302DB"/>
    <w:rsid w:val="00F305C2"/>
    <w:rsid w:val="00F30719"/>
    <w:rsid w:val="00F30CA0"/>
    <w:rsid w:val="00F31042"/>
    <w:rsid w:val="00F31780"/>
    <w:rsid w:val="00F31D67"/>
    <w:rsid w:val="00F31E34"/>
    <w:rsid w:val="00F3267F"/>
    <w:rsid w:val="00F327D8"/>
    <w:rsid w:val="00F3282F"/>
    <w:rsid w:val="00F328A6"/>
    <w:rsid w:val="00F32AF1"/>
    <w:rsid w:val="00F33030"/>
    <w:rsid w:val="00F330ED"/>
    <w:rsid w:val="00F3324D"/>
    <w:rsid w:val="00F33B53"/>
    <w:rsid w:val="00F346A8"/>
    <w:rsid w:val="00F34877"/>
    <w:rsid w:val="00F348F9"/>
    <w:rsid w:val="00F34AAC"/>
    <w:rsid w:val="00F34F03"/>
    <w:rsid w:val="00F35395"/>
    <w:rsid w:val="00F353AA"/>
    <w:rsid w:val="00F356B1"/>
    <w:rsid w:val="00F35919"/>
    <w:rsid w:val="00F35B6D"/>
    <w:rsid w:val="00F35E14"/>
    <w:rsid w:val="00F36152"/>
    <w:rsid w:val="00F363D3"/>
    <w:rsid w:val="00F363FE"/>
    <w:rsid w:val="00F3649D"/>
    <w:rsid w:val="00F36EC1"/>
    <w:rsid w:val="00F36F35"/>
    <w:rsid w:val="00F37006"/>
    <w:rsid w:val="00F37293"/>
    <w:rsid w:val="00F3762E"/>
    <w:rsid w:val="00F376F9"/>
    <w:rsid w:val="00F3782E"/>
    <w:rsid w:val="00F37C65"/>
    <w:rsid w:val="00F37DF6"/>
    <w:rsid w:val="00F37F43"/>
    <w:rsid w:val="00F4032E"/>
    <w:rsid w:val="00F40603"/>
    <w:rsid w:val="00F40693"/>
    <w:rsid w:val="00F40B9D"/>
    <w:rsid w:val="00F40C34"/>
    <w:rsid w:val="00F40E77"/>
    <w:rsid w:val="00F416BB"/>
    <w:rsid w:val="00F41A25"/>
    <w:rsid w:val="00F41E53"/>
    <w:rsid w:val="00F41F26"/>
    <w:rsid w:val="00F4206A"/>
    <w:rsid w:val="00F4265D"/>
    <w:rsid w:val="00F42693"/>
    <w:rsid w:val="00F42908"/>
    <w:rsid w:val="00F43C12"/>
    <w:rsid w:val="00F43D86"/>
    <w:rsid w:val="00F43F1D"/>
    <w:rsid w:val="00F442A3"/>
    <w:rsid w:val="00F446E6"/>
    <w:rsid w:val="00F446ED"/>
    <w:rsid w:val="00F45270"/>
    <w:rsid w:val="00F4586C"/>
    <w:rsid w:val="00F45C2A"/>
    <w:rsid w:val="00F45FA3"/>
    <w:rsid w:val="00F461EE"/>
    <w:rsid w:val="00F46268"/>
    <w:rsid w:val="00F46629"/>
    <w:rsid w:val="00F4664D"/>
    <w:rsid w:val="00F46900"/>
    <w:rsid w:val="00F46987"/>
    <w:rsid w:val="00F46A21"/>
    <w:rsid w:val="00F46EB5"/>
    <w:rsid w:val="00F47308"/>
    <w:rsid w:val="00F4780E"/>
    <w:rsid w:val="00F479AF"/>
    <w:rsid w:val="00F50178"/>
    <w:rsid w:val="00F503EE"/>
    <w:rsid w:val="00F507A4"/>
    <w:rsid w:val="00F509F4"/>
    <w:rsid w:val="00F50E2F"/>
    <w:rsid w:val="00F51093"/>
    <w:rsid w:val="00F5123A"/>
    <w:rsid w:val="00F514B5"/>
    <w:rsid w:val="00F516FF"/>
    <w:rsid w:val="00F518EF"/>
    <w:rsid w:val="00F51A7B"/>
    <w:rsid w:val="00F51F05"/>
    <w:rsid w:val="00F52284"/>
    <w:rsid w:val="00F527F3"/>
    <w:rsid w:val="00F5287E"/>
    <w:rsid w:val="00F528ED"/>
    <w:rsid w:val="00F52D35"/>
    <w:rsid w:val="00F52D37"/>
    <w:rsid w:val="00F53211"/>
    <w:rsid w:val="00F53DC3"/>
    <w:rsid w:val="00F53EED"/>
    <w:rsid w:val="00F541CB"/>
    <w:rsid w:val="00F54555"/>
    <w:rsid w:val="00F55414"/>
    <w:rsid w:val="00F554A1"/>
    <w:rsid w:val="00F5553D"/>
    <w:rsid w:val="00F55783"/>
    <w:rsid w:val="00F55CD5"/>
    <w:rsid w:val="00F56574"/>
    <w:rsid w:val="00F5668E"/>
    <w:rsid w:val="00F56833"/>
    <w:rsid w:val="00F568F8"/>
    <w:rsid w:val="00F56B3D"/>
    <w:rsid w:val="00F56CB8"/>
    <w:rsid w:val="00F56DDE"/>
    <w:rsid w:val="00F56E43"/>
    <w:rsid w:val="00F572BB"/>
    <w:rsid w:val="00F57477"/>
    <w:rsid w:val="00F5773F"/>
    <w:rsid w:val="00F578C7"/>
    <w:rsid w:val="00F57CE7"/>
    <w:rsid w:val="00F57D16"/>
    <w:rsid w:val="00F57E34"/>
    <w:rsid w:val="00F60090"/>
    <w:rsid w:val="00F60578"/>
    <w:rsid w:val="00F606EF"/>
    <w:rsid w:val="00F6077B"/>
    <w:rsid w:val="00F6082E"/>
    <w:rsid w:val="00F6087F"/>
    <w:rsid w:val="00F60EEE"/>
    <w:rsid w:val="00F610B6"/>
    <w:rsid w:val="00F613E0"/>
    <w:rsid w:val="00F613F6"/>
    <w:rsid w:val="00F61651"/>
    <w:rsid w:val="00F618C2"/>
    <w:rsid w:val="00F61FFC"/>
    <w:rsid w:val="00F62064"/>
    <w:rsid w:val="00F625D2"/>
    <w:rsid w:val="00F62731"/>
    <w:rsid w:val="00F62893"/>
    <w:rsid w:val="00F628A8"/>
    <w:rsid w:val="00F629CD"/>
    <w:rsid w:val="00F62A27"/>
    <w:rsid w:val="00F62A96"/>
    <w:rsid w:val="00F62D97"/>
    <w:rsid w:val="00F631C7"/>
    <w:rsid w:val="00F63269"/>
    <w:rsid w:val="00F633B3"/>
    <w:rsid w:val="00F63536"/>
    <w:rsid w:val="00F63540"/>
    <w:rsid w:val="00F636A5"/>
    <w:rsid w:val="00F6387F"/>
    <w:rsid w:val="00F638BA"/>
    <w:rsid w:val="00F63B62"/>
    <w:rsid w:val="00F63B7C"/>
    <w:rsid w:val="00F63BE6"/>
    <w:rsid w:val="00F63C3A"/>
    <w:rsid w:val="00F644FC"/>
    <w:rsid w:val="00F64542"/>
    <w:rsid w:val="00F6479B"/>
    <w:rsid w:val="00F64CA8"/>
    <w:rsid w:val="00F651E9"/>
    <w:rsid w:val="00F652DE"/>
    <w:rsid w:val="00F65447"/>
    <w:rsid w:val="00F65D0F"/>
    <w:rsid w:val="00F65FC0"/>
    <w:rsid w:val="00F66088"/>
    <w:rsid w:val="00F660B9"/>
    <w:rsid w:val="00F661C6"/>
    <w:rsid w:val="00F662E0"/>
    <w:rsid w:val="00F6635C"/>
    <w:rsid w:val="00F663E6"/>
    <w:rsid w:val="00F666E5"/>
    <w:rsid w:val="00F6675A"/>
    <w:rsid w:val="00F6687B"/>
    <w:rsid w:val="00F668AB"/>
    <w:rsid w:val="00F66A00"/>
    <w:rsid w:val="00F670FD"/>
    <w:rsid w:val="00F67393"/>
    <w:rsid w:val="00F703A5"/>
    <w:rsid w:val="00F70807"/>
    <w:rsid w:val="00F70815"/>
    <w:rsid w:val="00F708E9"/>
    <w:rsid w:val="00F70E86"/>
    <w:rsid w:val="00F7179D"/>
    <w:rsid w:val="00F71868"/>
    <w:rsid w:val="00F71B52"/>
    <w:rsid w:val="00F71C30"/>
    <w:rsid w:val="00F71E1C"/>
    <w:rsid w:val="00F720C2"/>
    <w:rsid w:val="00F7224E"/>
    <w:rsid w:val="00F72371"/>
    <w:rsid w:val="00F726E8"/>
    <w:rsid w:val="00F72804"/>
    <w:rsid w:val="00F72B81"/>
    <w:rsid w:val="00F72C66"/>
    <w:rsid w:val="00F72D01"/>
    <w:rsid w:val="00F7300F"/>
    <w:rsid w:val="00F731E8"/>
    <w:rsid w:val="00F7322F"/>
    <w:rsid w:val="00F73647"/>
    <w:rsid w:val="00F73A2E"/>
    <w:rsid w:val="00F73AE7"/>
    <w:rsid w:val="00F74619"/>
    <w:rsid w:val="00F7462C"/>
    <w:rsid w:val="00F74636"/>
    <w:rsid w:val="00F7489B"/>
    <w:rsid w:val="00F748D7"/>
    <w:rsid w:val="00F748EB"/>
    <w:rsid w:val="00F74BF2"/>
    <w:rsid w:val="00F74C07"/>
    <w:rsid w:val="00F74F8F"/>
    <w:rsid w:val="00F74FE7"/>
    <w:rsid w:val="00F751CC"/>
    <w:rsid w:val="00F751EB"/>
    <w:rsid w:val="00F753B2"/>
    <w:rsid w:val="00F75DB9"/>
    <w:rsid w:val="00F75E57"/>
    <w:rsid w:val="00F7625A"/>
    <w:rsid w:val="00F763BA"/>
    <w:rsid w:val="00F76422"/>
    <w:rsid w:val="00F773FA"/>
    <w:rsid w:val="00F77526"/>
    <w:rsid w:val="00F77572"/>
    <w:rsid w:val="00F7788D"/>
    <w:rsid w:val="00F778C0"/>
    <w:rsid w:val="00F77B80"/>
    <w:rsid w:val="00F8048F"/>
    <w:rsid w:val="00F80579"/>
    <w:rsid w:val="00F805A1"/>
    <w:rsid w:val="00F807D4"/>
    <w:rsid w:val="00F80887"/>
    <w:rsid w:val="00F80D73"/>
    <w:rsid w:val="00F811AE"/>
    <w:rsid w:val="00F81ADA"/>
    <w:rsid w:val="00F821BA"/>
    <w:rsid w:val="00F8287B"/>
    <w:rsid w:val="00F82AA5"/>
    <w:rsid w:val="00F82AF6"/>
    <w:rsid w:val="00F82BD1"/>
    <w:rsid w:val="00F82E4A"/>
    <w:rsid w:val="00F83393"/>
    <w:rsid w:val="00F83646"/>
    <w:rsid w:val="00F8376B"/>
    <w:rsid w:val="00F8424D"/>
    <w:rsid w:val="00F844F0"/>
    <w:rsid w:val="00F847E5"/>
    <w:rsid w:val="00F84DCB"/>
    <w:rsid w:val="00F84F64"/>
    <w:rsid w:val="00F85109"/>
    <w:rsid w:val="00F8515F"/>
    <w:rsid w:val="00F851AD"/>
    <w:rsid w:val="00F85B70"/>
    <w:rsid w:val="00F85E32"/>
    <w:rsid w:val="00F85E41"/>
    <w:rsid w:val="00F85ED5"/>
    <w:rsid w:val="00F86306"/>
    <w:rsid w:val="00F8634C"/>
    <w:rsid w:val="00F86AAC"/>
    <w:rsid w:val="00F86F19"/>
    <w:rsid w:val="00F874D9"/>
    <w:rsid w:val="00F87628"/>
    <w:rsid w:val="00F877DF"/>
    <w:rsid w:val="00F8795F"/>
    <w:rsid w:val="00F87A52"/>
    <w:rsid w:val="00F87CA4"/>
    <w:rsid w:val="00F87FA5"/>
    <w:rsid w:val="00F9022E"/>
    <w:rsid w:val="00F904A6"/>
    <w:rsid w:val="00F906DD"/>
    <w:rsid w:val="00F9097A"/>
    <w:rsid w:val="00F909B1"/>
    <w:rsid w:val="00F90CA9"/>
    <w:rsid w:val="00F90CED"/>
    <w:rsid w:val="00F90E16"/>
    <w:rsid w:val="00F90E65"/>
    <w:rsid w:val="00F90FDA"/>
    <w:rsid w:val="00F91848"/>
    <w:rsid w:val="00F91A5F"/>
    <w:rsid w:val="00F91CAB"/>
    <w:rsid w:val="00F91D0A"/>
    <w:rsid w:val="00F9222D"/>
    <w:rsid w:val="00F925B2"/>
    <w:rsid w:val="00F9299C"/>
    <w:rsid w:val="00F9350D"/>
    <w:rsid w:val="00F935EE"/>
    <w:rsid w:val="00F937FF"/>
    <w:rsid w:val="00F9383B"/>
    <w:rsid w:val="00F93ACF"/>
    <w:rsid w:val="00F93FCA"/>
    <w:rsid w:val="00F94164"/>
    <w:rsid w:val="00F942A6"/>
    <w:rsid w:val="00F942D6"/>
    <w:rsid w:val="00F942E7"/>
    <w:rsid w:val="00F94629"/>
    <w:rsid w:val="00F9499F"/>
    <w:rsid w:val="00F94D58"/>
    <w:rsid w:val="00F94F90"/>
    <w:rsid w:val="00F9513E"/>
    <w:rsid w:val="00F952C2"/>
    <w:rsid w:val="00F95579"/>
    <w:rsid w:val="00F955F6"/>
    <w:rsid w:val="00F95975"/>
    <w:rsid w:val="00F95E17"/>
    <w:rsid w:val="00F95E7A"/>
    <w:rsid w:val="00F960D9"/>
    <w:rsid w:val="00F961E5"/>
    <w:rsid w:val="00F963DD"/>
    <w:rsid w:val="00F967B8"/>
    <w:rsid w:val="00F96A2A"/>
    <w:rsid w:val="00F96CA2"/>
    <w:rsid w:val="00F97B67"/>
    <w:rsid w:val="00F97B7E"/>
    <w:rsid w:val="00F97DAB"/>
    <w:rsid w:val="00F97EB8"/>
    <w:rsid w:val="00F97F51"/>
    <w:rsid w:val="00FA071B"/>
    <w:rsid w:val="00FA09AD"/>
    <w:rsid w:val="00FA0B75"/>
    <w:rsid w:val="00FA131B"/>
    <w:rsid w:val="00FA149A"/>
    <w:rsid w:val="00FA1674"/>
    <w:rsid w:val="00FA1749"/>
    <w:rsid w:val="00FA20EA"/>
    <w:rsid w:val="00FA211E"/>
    <w:rsid w:val="00FA218D"/>
    <w:rsid w:val="00FA23F1"/>
    <w:rsid w:val="00FA2653"/>
    <w:rsid w:val="00FA29D4"/>
    <w:rsid w:val="00FA2AF5"/>
    <w:rsid w:val="00FA2B4E"/>
    <w:rsid w:val="00FA2B5E"/>
    <w:rsid w:val="00FA2BBE"/>
    <w:rsid w:val="00FA3118"/>
    <w:rsid w:val="00FA31C9"/>
    <w:rsid w:val="00FA3795"/>
    <w:rsid w:val="00FA3DB5"/>
    <w:rsid w:val="00FA3EF6"/>
    <w:rsid w:val="00FA3F22"/>
    <w:rsid w:val="00FA3F79"/>
    <w:rsid w:val="00FA4114"/>
    <w:rsid w:val="00FA430A"/>
    <w:rsid w:val="00FA44F8"/>
    <w:rsid w:val="00FA4707"/>
    <w:rsid w:val="00FA47A6"/>
    <w:rsid w:val="00FA47E1"/>
    <w:rsid w:val="00FA496F"/>
    <w:rsid w:val="00FA4AB7"/>
    <w:rsid w:val="00FA4FEB"/>
    <w:rsid w:val="00FA5231"/>
    <w:rsid w:val="00FA57FC"/>
    <w:rsid w:val="00FA5836"/>
    <w:rsid w:val="00FA5856"/>
    <w:rsid w:val="00FA5C60"/>
    <w:rsid w:val="00FA5C9F"/>
    <w:rsid w:val="00FA5E2E"/>
    <w:rsid w:val="00FA616C"/>
    <w:rsid w:val="00FA6222"/>
    <w:rsid w:val="00FA627A"/>
    <w:rsid w:val="00FA6752"/>
    <w:rsid w:val="00FA6B31"/>
    <w:rsid w:val="00FA6CBC"/>
    <w:rsid w:val="00FA6F2C"/>
    <w:rsid w:val="00FA6FC4"/>
    <w:rsid w:val="00FA7189"/>
    <w:rsid w:val="00FA7350"/>
    <w:rsid w:val="00FA736B"/>
    <w:rsid w:val="00FA75A9"/>
    <w:rsid w:val="00FA797D"/>
    <w:rsid w:val="00FA7AD0"/>
    <w:rsid w:val="00FA7B77"/>
    <w:rsid w:val="00FA7B9A"/>
    <w:rsid w:val="00FB0149"/>
    <w:rsid w:val="00FB0450"/>
    <w:rsid w:val="00FB0610"/>
    <w:rsid w:val="00FB0618"/>
    <w:rsid w:val="00FB06EB"/>
    <w:rsid w:val="00FB0771"/>
    <w:rsid w:val="00FB08C1"/>
    <w:rsid w:val="00FB0C57"/>
    <w:rsid w:val="00FB0F62"/>
    <w:rsid w:val="00FB122C"/>
    <w:rsid w:val="00FB126B"/>
    <w:rsid w:val="00FB1298"/>
    <w:rsid w:val="00FB1711"/>
    <w:rsid w:val="00FB1D39"/>
    <w:rsid w:val="00FB1F9B"/>
    <w:rsid w:val="00FB1FA7"/>
    <w:rsid w:val="00FB24B0"/>
    <w:rsid w:val="00FB261A"/>
    <w:rsid w:val="00FB298C"/>
    <w:rsid w:val="00FB2FAF"/>
    <w:rsid w:val="00FB3375"/>
    <w:rsid w:val="00FB3425"/>
    <w:rsid w:val="00FB3D5E"/>
    <w:rsid w:val="00FB3F83"/>
    <w:rsid w:val="00FB4131"/>
    <w:rsid w:val="00FB428B"/>
    <w:rsid w:val="00FB431C"/>
    <w:rsid w:val="00FB437E"/>
    <w:rsid w:val="00FB442E"/>
    <w:rsid w:val="00FB4575"/>
    <w:rsid w:val="00FB4699"/>
    <w:rsid w:val="00FB4B80"/>
    <w:rsid w:val="00FB4ECC"/>
    <w:rsid w:val="00FB4F58"/>
    <w:rsid w:val="00FB4F7D"/>
    <w:rsid w:val="00FB55C3"/>
    <w:rsid w:val="00FB5793"/>
    <w:rsid w:val="00FB5809"/>
    <w:rsid w:val="00FB59D5"/>
    <w:rsid w:val="00FB5A13"/>
    <w:rsid w:val="00FB5A17"/>
    <w:rsid w:val="00FB5A83"/>
    <w:rsid w:val="00FB5D58"/>
    <w:rsid w:val="00FB6277"/>
    <w:rsid w:val="00FB671B"/>
    <w:rsid w:val="00FB7025"/>
    <w:rsid w:val="00FB72EF"/>
    <w:rsid w:val="00FB733A"/>
    <w:rsid w:val="00FB734D"/>
    <w:rsid w:val="00FB790C"/>
    <w:rsid w:val="00FB7D60"/>
    <w:rsid w:val="00FB7E9F"/>
    <w:rsid w:val="00FC0266"/>
    <w:rsid w:val="00FC0D36"/>
    <w:rsid w:val="00FC1418"/>
    <w:rsid w:val="00FC14E6"/>
    <w:rsid w:val="00FC1915"/>
    <w:rsid w:val="00FC2300"/>
    <w:rsid w:val="00FC2781"/>
    <w:rsid w:val="00FC2C91"/>
    <w:rsid w:val="00FC2F16"/>
    <w:rsid w:val="00FC37BB"/>
    <w:rsid w:val="00FC3839"/>
    <w:rsid w:val="00FC38E8"/>
    <w:rsid w:val="00FC3D12"/>
    <w:rsid w:val="00FC4001"/>
    <w:rsid w:val="00FC42F3"/>
    <w:rsid w:val="00FC4455"/>
    <w:rsid w:val="00FC44D9"/>
    <w:rsid w:val="00FC465C"/>
    <w:rsid w:val="00FC46BE"/>
    <w:rsid w:val="00FC471F"/>
    <w:rsid w:val="00FC4AD6"/>
    <w:rsid w:val="00FC4D5C"/>
    <w:rsid w:val="00FC4D7F"/>
    <w:rsid w:val="00FC4DFD"/>
    <w:rsid w:val="00FC4EB6"/>
    <w:rsid w:val="00FC507D"/>
    <w:rsid w:val="00FC520C"/>
    <w:rsid w:val="00FC52A2"/>
    <w:rsid w:val="00FC54D6"/>
    <w:rsid w:val="00FC5795"/>
    <w:rsid w:val="00FC59CA"/>
    <w:rsid w:val="00FC5AE3"/>
    <w:rsid w:val="00FC610F"/>
    <w:rsid w:val="00FC6204"/>
    <w:rsid w:val="00FC62F0"/>
    <w:rsid w:val="00FC6377"/>
    <w:rsid w:val="00FC6AA3"/>
    <w:rsid w:val="00FC6F71"/>
    <w:rsid w:val="00FC7333"/>
    <w:rsid w:val="00FC7499"/>
    <w:rsid w:val="00FC772F"/>
    <w:rsid w:val="00FC7C17"/>
    <w:rsid w:val="00FC7C87"/>
    <w:rsid w:val="00FC7D22"/>
    <w:rsid w:val="00FD02DC"/>
    <w:rsid w:val="00FD0537"/>
    <w:rsid w:val="00FD06A9"/>
    <w:rsid w:val="00FD0A14"/>
    <w:rsid w:val="00FD0A90"/>
    <w:rsid w:val="00FD0C27"/>
    <w:rsid w:val="00FD0C61"/>
    <w:rsid w:val="00FD0F4F"/>
    <w:rsid w:val="00FD1035"/>
    <w:rsid w:val="00FD1161"/>
    <w:rsid w:val="00FD1256"/>
    <w:rsid w:val="00FD132F"/>
    <w:rsid w:val="00FD1681"/>
    <w:rsid w:val="00FD194F"/>
    <w:rsid w:val="00FD1A0F"/>
    <w:rsid w:val="00FD1B2F"/>
    <w:rsid w:val="00FD1C0B"/>
    <w:rsid w:val="00FD1ECA"/>
    <w:rsid w:val="00FD2219"/>
    <w:rsid w:val="00FD2350"/>
    <w:rsid w:val="00FD2956"/>
    <w:rsid w:val="00FD2C9D"/>
    <w:rsid w:val="00FD2D45"/>
    <w:rsid w:val="00FD30D7"/>
    <w:rsid w:val="00FD31E2"/>
    <w:rsid w:val="00FD32DD"/>
    <w:rsid w:val="00FD3ACC"/>
    <w:rsid w:val="00FD3D98"/>
    <w:rsid w:val="00FD3E70"/>
    <w:rsid w:val="00FD4000"/>
    <w:rsid w:val="00FD482C"/>
    <w:rsid w:val="00FD588A"/>
    <w:rsid w:val="00FD5982"/>
    <w:rsid w:val="00FD5AFC"/>
    <w:rsid w:val="00FD5B0E"/>
    <w:rsid w:val="00FD5B19"/>
    <w:rsid w:val="00FD6238"/>
    <w:rsid w:val="00FD662D"/>
    <w:rsid w:val="00FD693F"/>
    <w:rsid w:val="00FD70FD"/>
    <w:rsid w:val="00FD72E8"/>
    <w:rsid w:val="00FD72F5"/>
    <w:rsid w:val="00FD7623"/>
    <w:rsid w:val="00FD7871"/>
    <w:rsid w:val="00FD7994"/>
    <w:rsid w:val="00FD7A06"/>
    <w:rsid w:val="00FD7E75"/>
    <w:rsid w:val="00FE008F"/>
    <w:rsid w:val="00FE07E8"/>
    <w:rsid w:val="00FE0DAC"/>
    <w:rsid w:val="00FE0F38"/>
    <w:rsid w:val="00FE0F48"/>
    <w:rsid w:val="00FE11F5"/>
    <w:rsid w:val="00FE14C9"/>
    <w:rsid w:val="00FE1569"/>
    <w:rsid w:val="00FE19DF"/>
    <w:rsid w:val="00FE1DE0"/>
    <w:rsid w:val="00FE23BD"/>
    <w:rsid w:val="00FE280E"/>
    <w:rsid w:val="00FE2832"/>
    <w:rsid w:val="00FE29C2"/>
    <w:rsid w:val="00FE2B3C"/>
    <w:rsid w:val="00FE2C8F"/>
    <w:rsid w:val="00FE2E42"/>
    <w:rsid w:val="00FE2EF6"/>
    <w:rsid w:val="00FE2F10"/>
    <w:rsid w:val="00FE31B3"/>
    <w:rsid w:val="00FE3240"/>
    <w:rsid w:val="00FE3386"/>
    <w:rsid w:val="00FE378D"/>
    <w:rsid w:val="00FE37F4"/>
    <w:rsid w:val="00FE3925"/>
    <w:rsid w:val="00FE3BCD"/>
    <w:rsid w:val="00FE3C14"/>
    <w:rsid w:val="00FE3C3D"/>
    <w:rsid w:val="00FE3F41"/>
    <w:rsid w:val="00FE4086"/>
    <w:rsid w:val="00FE4278"/>
    <w:rsid w:val="00FE454E"/>
    <w:rsid w:val="00FE4886"/>
    <w:rsid w:val="00FE4A55"/>
    <w:rsid w:val="00FE4C70"/>
    <w:rsid w:val="00FE56FA"/>
    <w:rsid w:val="00FE57CF"/>
    <w:rsid w:val="00FE5876"/>
    <w:rsid w:val="00FE5ADE"/>
    <w:rsid w:val="00FE5E43"/>
    <w:rsid w:val="00FE5E50"/>
    <w:rsid w:val="00FE5E9D"/>
    <w:rsid w:val="00FE60CF"/>
    <w:rsid w:val="00FE69A4"/>
    <w:rsid w:val="00FE69EC"/>
    <w:rsid w:val="00FE6B10"/>
    <w:rsid w:val="00FE6C0C"/>
    <w:rsid w:val="00FE6DAA"/>
    <w:rsid w:val="00FE7509"/>
    <w:rsid w:val="00FE760B"/>
    <w:rsid w:val="00FE7764"/>
    <w:rsid w:val="00FE784A"/>
    <w:rsid w:val="00FE78D6"/>
    <w:rsid w:val="00FE79C1"/>
    <w:rsid w:val="00FE7A08"/>
    <w:rsid w:val="00FE7DFE"/>
    <w:rsid w:val="00FF00A1"/>
    <w:rsid w:val="00FF00C3"/>
    <w:rsid w:val="00FF0421"/>
    <w:rsid w:val="00FF045A"/>
    <w:rsid w:val="00FF04E7"/>
    <w:rsid w:val="00FF0674"/>
    <w:rsid w:val="00FF07CF"/>
    <w:rsid w:val="00FF0D71"/>
    <w:rsid w:val="00FF1297"/>
    <w:rsid w:val="00FF138B"/>
    <w:rsid w:val="00FF166E"/>
    <w:rsid w:val="00FF16FB"/>
    <w:rsid w:val="00FF1C52"/>
    <w:rsid w:val="00FF1D6E"/>
    <w:rsid w:val="00FF202C"/>
    <w:rsid w:val="00FF218F"/>
    <w:rsid w:val="00FF22E8"/>
    <w:rsid w:val="00FF2448"/>
    <w:rsid w:val="00FF28D0"/>
    <w:rsid w:val="00FF29D4"/>
    <w:rsid w:val="00FF2ABF"/>
    <w:rsid w:val="00FF2D11"/>
    <w:rsid w:val="00FF2D82"/>
    <w:rsid w:val="00FF2EA4"/>
    <w:rsid w:val="00FF33AE"/>
    <w:rsid w:val="00FF3CA4"/>
    <w:rsid w:val="00FF3DD3"/>
    <w:rsid w:val="00FF3F3E"/>
    <w:rsid w:val="00FF4553"/>
    <w:rsid w:val="00FF4603"/>
    <w:rsid w:val="00FF46DE"/>
    <w:rsid w:val="00FF4767"/>
    <w:rsid w:val="00FF4B71"/>
    <w:rsid w:val="00FF4C8B"/>
    <w:rsid w:val="00FF4E61"/>
    <w:rsid w:val="00FF57C7"/>
    <w:rsid w:val="00FF59D9"/>
    <w:rsid w:val="00FF5AB8"/>
    <w:rsid w:val="00FF5ADA"/>
    <w:rsid w:val="00FF5B45"/>
    <w:rsid w:val="00FF5EB8"/>
    <w:rsid w:val="00FF5F64"/>
    <w:rsid w:val="00FF5F69"/>
    <w:rsid w:val="00FF610A"/>
    <w:rsid w:val="00FF610F"/>
    <w:rsid w:val="00FF6682"/>
    <w:rsid w:val="00FF66C3"/>
    <w:rsid w:val="00FF6A0E"/>
    <w:rsid w:val="00FF6F85"/>
    <w:rsid w:val="00FF73DE"/>
    <w:rsid w:val="00FF743A"/>
    <w:rsid w:val="00FF7751"/>
    <w:rsid w:val="00FF7A54"/>
    <w:rsid w:val="00FF7A9E"/>
    <w:rsid w:val="00FF7F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105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832"/>
  </w:style>
  <w:style w:type="paragraph" w:styleId="Footer">
    <w:name w:val="footer"/>
    <w:basedOn w:val="Normal"/>
    <w:link w:val="FooterChar"/>
    <w:uiPriority w:val="99"/>
    <w:unhideWhenUsed/>
    <w:rsid w:val="00F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32"/>
  </w:style>
  <w:style w:type="paragraph" w:styleId="BalloonText">
    <w:name w:val="Balloon Text"/>
    <w:basedOn w:val="Normal"/>
    <w:link w:val="BalloonTextChar"/>
    <w:uiPriority w:val="99"/>
    <w:semiHidden/>
    <w:unhideWhenUsed/>
    <w:rsid w:val="00F8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4D"/>
    <w:rPr>
      <w:rFonts w:ascii="Tahoma" w:hAnsi="Tahoma" w:cs="Tahoma"/>
      <w:sz w:val="16"/>
      <w:szCs w:val="16"/>
    </w:rPr>
  </w:style>
  <w:style w:type="paragraph" w:styleId="ListParagraph">
    <w:name w:val="List Paragraph"/>
    <w:basedOn w:val="Normal"/>
    <w:uiPriority w:val="34"/>
    <w:qFormat/>
    <w:rsid w:val="0008709F"/>
    <w:pPr>
      <w:ind w:left="720"/>
      <w:contextualSpacing/>
    </w:pPr>
  </w:style>
  <w:style w:type="paragraph" w:styleId="NoSpacing">
    <w:name w:val="No Spacing"/>
    <w:uiPriority w:val="1"/>
    <w:qFormat/>
    <w:rsid w:val="00586ADD"/>
    <w:pPr>
      <w:spacing w:after="0" w:line="240" w:lineRule="auto"/>
    </w:pPr>
  </w:style>
  <w:style w:type="character" w:customStyle="1" w:styleId="Heading1Char">
    <w:name w:val="Heading 1 Char"/>
    <w:basedOn w:val="DefaultParagraphFont"/>
    <w:link w:val="Heading1"/>
    <w:uiPriority w:val="9"/>
    <w:rsid w:val="00F5455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1058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B717E"/>
    <w:rPr>
      <w:color w:val="0000FF" w:themeColor="hyperlink"/>
      <w:u w:val="single"/>
    </w:rPr>
  </w:style>
  <w:style w:type="paragraph" w:styleId="ListBullet">
    <w:name w:val="List Bullet"/>
    <w:basedOn w:val="Normal"/>
    <w:uiPriority w:val="99"/>
    <w:unhideWhenUsed/>
    <w:rsid w:val="00D95D51"/>
    <w:pPr>
      <w:numPr>
        <w:numId w:val="27"/>
      </w:numPr>
      <w:contextualSpacing/>
    </w:pPr>
  </w:style>
  <w:style w:type="character" w:styleId="PageNumber">
    <w:name w:val="page number"/>
    <w:basedOn w:val="DefaultParagraphFont"/>
    <w:uiPriority w:val="99"/>
    <w:semiHidden/>
    <w:unhideWhenUsed/>
    <w:rsid w:val="002B70D3"/>
  </w:style>
  <w:style w:type="character" w:styleId="SubtleEmphasis">
    <w:name w:val="Subtle Emphasis"/>
    <w:basedOn w:val="DefaultParagraphFont"/>
    <w:uiPriority w:val="19"/>
    <w:qFormat/>
    <w:rsid w:val="00FF4603"/>
    <w:rPr>
      <w:i/>
      <w:iCs/>
      <w:color w:val="808080" w:themeColor="text1" w:themeTint="7F"/>
    </w:rPr>
  </w:style>
  <w:style w:type="character" w:customStyle="1" w:styleId="Heading2Char">
    <w:name w:val="Heading 2 Char"/>
    <w:basedOn w:val="DefaultParagraphFont"/>
    <w:link w:val="Heading2"/>
    <w:uiPriority w:val="9"/>
    <w:rsid w:val="005E7F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743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30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02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E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105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832"/>
  </w:style>
  <w:style w:type="paragraph" w:styleId="Footer">
    <w:name w:val="footer"/>
    <w:basedOn w:val="Normal"/>
    <w:link w:val="FooterChar"/>
    <w:uiPriority w:val="99"/>
    <w:unhideWhenUsed/>
    <w:rsid w:val="00F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32"/>
  </w:style>
  <w:style w:type="paragraph" w:styleId="BalloonText">
    <w:name w:val="Balloon Text"/>
    <w:basedOn w:val="Normal"/>
    <w:link w:val="BalloonTextChar"/>
    <w:uiPriority w:val="99"/>
    <w:semiHidden/>
    <w:unhideWhenUsed/>
    <w:rsid w:val="00F8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4D"/>
    <w:rPr>
      <w:rFonts w:ascii="Tahoma" w:hAnsi="Tahoma" w:cs="Tahoma"/>
      <w:sz w:val="16"/>
      <w:szCs w:val="16"/>
    </w:rPr>
  </w:style>
  <w:style w:type="paragraph" w:styleId="ListParagraph">
    <w:name w:val="List Paragraph"/>
    <w:basedOn w:val="Normal"/>
    <w:uiPriority w:val="34"/>
    <w:qFormat/>
    <w:rsid w:val="0008709F"/>
    <w:pPr>
      <w:ind w:left="720"/>
      <w:contextualSpacing/>
    </w:pPr>
  </w:style>
  <w:style w:type="paragraph" w:styleId="NoSpacing">
    <w:name w:val="No Spacing"/>
    <w:uiPriority w:val="1"/>
    <w:qFormat/>
    <w:rsid w:val="00586ADD"/>
    <w:pPr>
      <w:spacing w:after="0" w:line="240" w:lineRule="auto"/>
    </w:pPr>
  </w:style>
  <w:style w:type="character" w:customStyle="1" w:styleId="Heading1Char">
    <w:name w:val="Heading 1 Char"/>
    <w:basedOn w:val="DefaultParagraphFont"/>
    <w:link w:val="Heading1"/>
    <w:uiPriority w:val="9"/>
    <w:rsid w:val="00F5455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1058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B717E"/>
    <w:rPr>
      <w:color w:val="0000FF" w:themeColor="hyperlink"/>
      <w:u w:val="single"/>
    </w:rPr>
  </w:style>
  <w:style w:type="paragraph" w:styleId="ListBullet">
    <w:name w:val="List Bullet"/>
    <w:basedOn w:val="Normal"/>
    <w:uiPriority w:val="99"/>
    <w:unhideWhenUsed/>
    <w:rsid w:val="00D95D51"/>
    <w:pPr>
      <w:numPr>
        <w:numId w:val="27"/>
      </w:numPr>
      <w:contextualSpacing/>
    </w:pPr>
  </w:style>
  <w:style w:type="character" w:styleId="PageNumber">
    <w:name w:val="page number"/>
    <w:basedOn w:val="DefaultParagraphFont"/>
    <w:uiPriority w:val="99"/>
    <w:semiHidden/>
    <w:unhideWhenUsed/>
    <w:rsid w:val="002B70D3"/>
  </w:style>
  <w:style w:type="character" w:styleId="SubtleEmphasis">
    <w:name w:val="Subtle Emphasis"/>
    <w:basedOn w:val="DefaultParagraphFont"/>
    <w:uiPriority w:val="19"/>
    <w:qFormat/>
    <w:rsid w:val="00FF4603"/>
    <w:rPr>
      <w:i/>
      <w:iCs/>
      <w:color w:val="808080" w:themeColor="text1" w:themeTint="7F"/>
    </w:rPr>
  </w:style>
  <w:style w:type="character" w:customStyle="1" w:styleId="Heading2Char">
    <w:name w:val="Heading 2 Char"/>
    <w:basedOn w:val="DefaultParagraphFont"/>
    <w:link w:val="Heading2"/>
    <w:uiPriority w:val="9"/>
    <w:rsid w:val="005E7F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743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30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02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E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237">
      <w:bodyDiv w:val="1"/>
      <w:marLeft w:val="0"/>
      <w:marRight w:val="0"/>
      <w:marTop w:val="0"/>
      <w:marBottom w:val="0"/>
      <w:divBdr>
        <w:top w:val="none" w:sz="0" w:space="0" w:color="auto"/>
        <w:left w:val="none" w:sz="0" w:space="0" w:color="auto"/>
        <w:bottom w:val="none" w:sz="0" w:space="0" w:color="auto"/>
        <w:right w:val="none" w:sz="0" w:space="0" w:color="auto"/>
      </w:divBdr>
    </w:div>
    <w:div w:id="930239343">
      <w:bodyDiv w:val="1"/>
      <w:marLeft w:val="0"/>
      <w:marRight w:val="0"/>
      <w:marTop w:val="0"/>
      <w:marBottom w:val="0"/>
      <w:divBdr>
        <w:top w:val="none" w:sz="0" w:space="0" w:color="auto"/>
        <w:left w:val="none" w:sz="0" w:space="0" w:color="auto"/>
        <w:bottom w:val="none" w:sz="0" w:space="0" w:color="auto"/>
        <w:right w:val="none" w:sz="0" w:space="0" w:color="auto"/>
      </w:divBdr>
    </w:div>
    <w:div w:id="1130980513">
      <w:bodyDiv w:val="1"/>
      <w:marLeft w:val="0"/>
      <w:marRight w:val="0"/>
      <w:marTop w:val="0"/>
      <w:marBottom w:val="0"/>
      <w:divBdr>
        <w:top w:val="none" w:sz="0" w:space="0" w:color="auto"/>
        <w:left w:val="none" w:sz="0" w:space="0" w:color="auto"/>
        <w:bottom w:val="none" w:sz="0" w:space="0" w:color="auto"/>
        <w:right w:val="none" w:sz="0" w:space="0" w:color="auto"/>
      </w:divBdr>
    </w:div>
    <w:div w:id="1170950831">
      <w:bodyDiv w:val="1"/>
      <w:marLeft w:val="0"/>
      <w:marRight w:val="0"/>
      <w:marTop w:val="0"/>
      <w:marBottom w:val="0"/>
      <w:divBdr>
        <w:top w:val="none" w:sz="0" w:space="0" w:color="auto"/>
        <w:left w:val="none" w:sz="0" w:space="0" w:color="auto"/>
        <w:bottom w:val="none" w:sz="0" w:space="0" w:color="auto"/>
        <w:right w:val="none" w:sz="0" w:space="0" w:color="auto"/>
      </w:divBdr>
    </w:div>
    <w:div w:id="1496874927">
      <w:bodyDiv w:val="1"/>
      <w:marLeft w:val="0"/>
      <w:marRight w:val="0"/>
      <w:marTop w:val="0"/>
      <w:marBottom w:val="0"/>
      <w:divBdr>
        <w:top w:val="none" w:sz="0" w:space="0" w:color="auto"/>
        <w:left w:val="none" w:sz="0" w:space="0" w:color="auto"/>
        <w:bottom w:val="none" w:sz="0" w:space="0" w:color="auto"/>
        <w:right w:val="none" w:sz="0" w:space="0" w:color="auto"/>
      </w:divBdr>
    </w:div>
    <w:div w:id="1501189301">
      <w:bodyDiv w:val="1"/>
      <w:marLeft w:val="0"/>
      <w:marRight w:val="0"/>
      <w:marTop w:val="0"/>
      <w:marBottom w:val="0"/>
      <w:divBdr>
        <w:top w:val="none" w:sz="0" w:space="0" w:color="auto"/>
        <w:left w:val="none" w:sz="0" w:space="0" w:color="auto"/>
        <w:bottom w:val="none" w:sz="0" w:space="0" w:color="auto"/>
        <w:right w:val="none" w:sz="0" w:space="0" w:color="auto"/>
      </w:divBdr>
    </w:div>
    <w:div w:id="1530412619">
      <w:bodyDiv w:val="1"/>
      <w:marLeft w:val="0"/>
      <w:marRight w:val="0"/>
      <w:marTop w:val="0"/>
      <w:marBottom w:val="0"/>
      <w:divBdr>
        <w:top w:val="none" w:sz="0" w:space="0" w:color="auto"/>
        <w:left w:val="none" w:sz="0" w:space="0" w:color="auto"/>
        <w:bottom w:val="none" w:sz="0" w:space="0" w:color="auto"/>
        <w:right w:val="none" w:sz="0" w:space="0" w:color="auto"/>
      </w:divBdr>
    </w:div>
    <w:div w:id="1612394080">
      <w:bodyDiv w:val="1"/>
      <w:marLeft w:val="0"/>
      <w:marRight w:val="0"/>
      <w:marTop w:val="0"/>
      <w:marBottom w:val="0"/>
      <w:divBdr>
        <w:top w:val="none" w:sz="0" w:space="0" w:color="auto"/>
        <w:left w:val="none" w:sz="0" w:space="0" w:color="auto"/>
        <w:bottom w:val="none" w:sz="0" w:space="0" w:color="auto"/>
        <w:right w:val="none" w:sz="0" w:space="0" w:color="auto"/>
      </w:divBdr>
    </w:div>
    <w:div w:id="20730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dk.go.id/journal/3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102F-EDD8-4BF9-970F-73640B15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324</Pages>
  <Words>77825</Words>
  <Characters>443609</Characters>
  <Application>Microsoft Office Word</Application>
  <DocSecurity>0</DocSecurity>
  <Lines>3696</Lines>
  <Paragraphs>1040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BAB I</vt:lpstr>
      <vt:lpstr>Pada bagian ini, dibahas teori-teori yang berkaitan dengan judul penelitian ini.</vt:lpstr>
    </vt:vector>
  </TitlesOfParts>
  <Company/>
  <LinksUpToDate>false</LinksUpToDate>
  <CharactersWithSpaces>520394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ismail - [2010]</cp:lastModifiedBy>
  <cp:revision>92</cp:revision>
  <cp:lastPrinted>2017-03-15T02:01:00Z</cp:lastPrinted>
  <dcterms:created xsi:type="dcterms:W3CDTF">2017-02-19T08:40:00Z</dcterms:created>
  <dcterms:modified xsi:type="dcterms:W3CDTF">2017-07-29T03:18:00Z</dcterms:modified>
</cp:coreProperties>
</file>