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B8" w:rsidRDefault="00E34F3C" w:rsidP="003F59C3">
      <w:pPr>
        <w:spacing w:line="360" w:lineRule="auto"/>
        <w:jc w:val="center"/>
        <w:outlineLvl w:val="0"/>
        <w:rPr>
          <w:b/>
          <w:lang w:val="id-ID"/>
        </w:rPr>
      </w:pPr>
      <w:r>
        <w:rPr>
          <w:b/>
          <w:noProof/>
          <w:lang w:val="en-GB" w:eastAsia="en-GB"/>
        </w:rPr>
        <w:pict>
          <v:rect id="_x0000_s1028" style="position:absolute;left:0;text-align:left;margin-left:377.1pt;margin-top:-86.4pt;width:34.15pt;height:39.75pt;z-index:251658752" stroked="f"/>
        </w:pict>
      </w:r>
      <w:r w:rsidR="009F4D3A">
        <w:rPr>
          <w:b/>
          <w:lang w:val="id-ID"/>
        </w:rPr>
        <w:t>BAB</w:t>
      </w:r>
      <w:r w:rsidR="00BC5BD6">
        <w:rPr>
          <w:b/>
          <w:lang w:val="id-ID"/>
        </w:rPr>
        <w:t xml:space="preserve"> </w:t>
      </w:r>
      <w:r w:rsidR="002C16B8">
        <w:rPr>
          <w:b/>
          <w:lang w:val="id-ID"/>
        </w:rPr>
        <w:t>I</w:t>
      </w:r>
    </w:p>
    <w:p w:rsidR="005B1142" w:rsidRDefault="002C16B8" w:rsidP="008D684C">
      <w:pPr>
        <w:spacing w:line="360" w:lineRule="auto"/>
        <w:jc w:val="center"/>
        <w:outlineLvl w:val="0"/>
        <w:rPr>
          <w:b/>
          <w:lang w:val="id-ID"/>
        </w:rPr>
      </w:pPr>
      <w:r>
        <w:rPr>
          <w:b/>
          <w:lang w:val="id-ID"/>
        </w:rPr>
        <w:t>Pendahuluan</w:t>
      </w:r>
    </w:p>
    <w:p w:rsidR="0021549F" w:rsidRPr="00B30075" w:rsidRDefault="00E34F3C" w:rsidP="005B1142">
      <w:pPr>
        <w:spacing w:line="480" w:lineRule="auto"/>
        <w:jc w:val="center"/>
        <w:outlineLvl w:val="0"/>
        <w:rPr>
          <w:b/>
        </w:rPr>
      </w:pPr>
      <w:r>
        <w:rPr>
          <w:noProof/>
        </w:rPr>
        <w:pict>
          <v:shapetype id="_x0000_t202" coordsize="21600,21600" o:spt="202" path="m,l,21600r21600,l21600,xe">
            <v:stroke joinstyle="miter"/>
            <v:path gradientshapeok="t" o:connecttype="rect"/>
          </v:shapetype>
          <v:shape id="Text Box 90" o:spid="_x0000_s1026" type="#_x0000_t202" style="position:absolute;left:0;text-align:left;margin-left:382.75pt;margin-top:-81.3pt;width:28.5pt;height:21.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" strokecolor="white">
            <v:textbox>
              <w:txbxContent>
                <w:p w:rsidR="003631DA" w:rsidRDefault="003631DA"/>
              </w:txbxContent>
            </v:textbox>
          </v:shape>
        </w:pict>
      </w:r>
    </w:p>
    <w:p w:rsidR="0021549F" w:rsidRDefault="0021549F" w:rsidP="00637CE4">
      <w:pPr>
        <w:pStyle w:val="ListParagraph"/>
        <w:numPr>
          <w:ilvl w:val="0"/>
          <w:numId w:val="1"/>
        </w:numPr>
        <w:spacing w:line="360" w:lineRule="auto"/>
        <w:ind w:left="284" w:hanging="284"/>
        <w:jc w:val="center"/>
        <w:outlineLvl w:val="0"/>
        <w:rPr>
          <w:b/>
          <w:lang w:val="id-ID"/>
        </w:rPr>
      </w:pPr>
      <w:r w:rsidRPr="00EC6426">
        <w:rPr>
          <w:b/>
        </w:rPr>
        <w:t>Latar Belakang Masalah</w:t>
      </w:r>
    </w:p>
    <w:p w:rsidR="005E19AD" w:rsidRDefault="005E19AD" w:rsidP="00D967FF">
      <w:pPr>
        <w:pStyle w:val="ListParagraph"/>
        <w:spacing w:line="480" w:lineRule="auto"/>
        <w:ind w:left="0" w:firstLine="567"/>
        <w:jc w:val="both"/>
        <w:outlineLvl w:val="0"/>
        <w:rPr>
          <w:lang w:val="id-ID"/>
        </w:rPr>
      </w:pPr>
    </w:p>
    <w:p w:rsidR="005B1142" w:rsidRDefault="007765CE" w:rsidP="007674CB">
      <w:pPr>
        <w:pStyle w:val="ListParagraph"/>
        <w:spacing w:line="480" w:lineRule="auto"/>
        <w:ind w:left="0" w:firstLine="567"/>
        <w:jc w:val="both"/>
        <w:outlineLvl w:val="0"/>
        <w:rPr>
          <w:lang w:val="id-ID"/>
        </w:rPr>
      </w:pPr>
      <w:bookmarkStart w:id="0" w:name="_GoBack"/>
      <w:bookmarkEnd w:id="0"/>
      <w:r>
        <w:t>Kecanggihan</w:t>
      </w:r>
      <w:r w:rsidR="00E334B6">
        <w:t xml:space="preserve"> Tekno</w:t>
      </w:r>
      <w:r w:rsidR="007674CB">
        <w:t xml:space="preserve">logi yang </w:t>
      </w:r>
      <w:r w:rsidR="00A76908">
        <w:t>se</w:t>
      </w:r>
      <w:r w:rsidR="007674CB">
        <w:t xml:space="preserve">makin berkembang sangatlah membutuhkan </w:t>
      </w:r>
      <w:r w:rsidR="005B1142">
        <w:rPr>
          <w:lang w:val="id-ID"/>
        </w:rPr>
        <w:t>Sumber Daya Manusia (SDM) yang berkualitas</w:t>
      </w:r>
      <w:r w:rsidR="007674CB">
        <w:t>.</w:t>
      </w:r>
      <w:r w:rsidR="00A023D6">
        <w:rPr>
          <w:lang w:val="id-ID"/>
        </w:rPr>
        <w:t xml:space="preserve"> Hal tersebut mutlak diperlukan, karena akan menjadi p</w:t>
      </w:r>
      <w:r>
        <w:t>ondasi</w:t>
      </w:r>
      <w:r w:rsidR="00A023D6">
        <w:rPr>
          <w:lang w:val="id-ID"/>
        </w:rPr>
        <w:t xml:space="preserve"> utama pembangunan </w:t>
      </w:r>
      <w:r w:rsidR="007674CB">
        <w:t>bangsa Indonesia</w:t>
      </w:r>
      <w:r w:rsidR="00A023D6">
        <w:rPr>
          <w:lang w:val="id-ID"/>
        </w:rPr>
        <w:t xml:space="preserve"> yang mandiri dan berkeadilan,</w:t>
      </w:r>
      <w:r w:rsidR="00B5757B">
        <w:t xml:space="preserve"> </w:t>
      </w:r>
      <w:r w:rsidR="00A023D6">
        <w:rPr>
          <w:lang w:val="id-ID"/>
        </w:rPr>
        <w:t xml:space="preserve">serta menjadi jalan keluar bagi bangsa Indonesia dari multi dimensi krisis, </w:t>
      </w:r>
      <w:r w:rsidR="007674CB">
        <w:t xml:space="preserve">ketinggalan teknologi, </w:t>
      </w:r>
      <w:r w:rsidR="00A023D6">
        <w:rPr>
          <w:lang w:val="id-ID"/>
        </w:rPr>
        <w:t>kemiskinan, dan kesenjangan ekonomi.</w:t>
      </w:r>
    </w:p>
    <w:p w:rsidR="007765CE" w:rsidRDefault="00E34F3C" w:rsidP="007674CB">
      <w:pPr>
        <w:pStyle w:val="ListParagraph"/>
        <w:spacing w:line="480" w:lineRule="auto"/>
        <w:ind w:left="0" w:firstLine="567"/>
        <w:jc w:val="both"/>
        <w:outlineLvl w:val="0"/>
      </w:pPr>
      <w:r>
        <w:rPr>
          <w:b/>
          <w:noProof/>
        </w:rPr>
        <w:pict>
          <v:rect id="_x0000_s1030" style="position:absolute;left:0;text-align:left;margin-left:183.8pt;margin-top:330.95pt;width:31.85pt;height:20.5pt;z-index:251659776" stroked="f">
            <v:textbox>
              <w:txbxContent>
                <w:p w:rsidR="00FE1E83" w:rsidRDefault="00FE1E83" w:rsidP="007067E6">
                  <w:pPr>
                    <w:jc w:val="center"/>
                  </w:pPr>
                  <w:r>
                    <w:t>1</w:t>
                  </w:r>
                </w:p>
              </w:txbxContent>
            </v:textbox>
          </v:rect>
        </w:pict>
      </w:r>
      <w:r w:rsidR="00771C32">
        <w:rPr>
          <w:lang w:val="id-ID"/>
        </w:rPr>
        <w:t>Sumber Daya Manusia</w:t>
      </w:r>
      <w:r w:rsidR="00771C32">
        <w:t xml:space="preserve"> (SDM) yang berkualitas dapat dibentuk melalui pendidikan</w:t>
      </w:r>
      <w:r w:rsidR="007765CE">
        <w:t>, karena</w:t>
      </w:r>
      <w:r w:rsidR="00771C32">
        <w:t xml:space="preserve"> melalui</w:t>
      </w:r>
      <w:r w:rsidR="007765CE">
        <w:t xml:space="preserve"> pendidikan diyakini akan dapat mendorong memaksimalkan potensi siswa sebagai calon </w:t>
      </w:r>
      <w:r w:rsidR="007765CE">
        <w:rPr>
          <w:lang w:val="id-ID"/>
        </w:rPr>
        <w:t>Sumber Daya Manusia</w:t>
      </w:r>
      <w:r w:rsidR="007765CE">
        <w:t xml:space="preserve"> </w:t>
      </w:r>
      <w:r w:rsidR="00771C32">
        <w:t>(</w:t>
      </w:r>
      <w:r w:rsidR="007765CE">
        <w:t>SDM</w:t>
      </w:r>
      <w:r w:rsidR="00771C32">
        <w:t>)</w:t>
      </w:r>
      <w:r w:rsidR="007765CE">
        <w:t xml:space="preserve"> yang </w:t>
      </w:r>
      <w:r w:rsidR="00771C32">
        <w:t>kreatif</w:t>
      </w:r>
      <w:r w:rsidR="007765CE">
        <w:t xml:space="preserve"> untuk dapat bersikap kritis, logis dan inovatif dalam menghadapi dan menyelesaikan setiap permasalahan yang dihadapinya. Hal tersebut sejalan dengan pendapat Sumarmo (</w:t>
      </w:r>
      <w:r w:rsidR="00771C32">
        <w:t xml:space="preserve">Kurniawan </w:t>
      </w:r>
      <w:r w:rsidR="007765CE">
        <w:t>200</w:t>
      </w:r>
      <w:r w:rsidR="00771C32">
        <w:t>6</w:t>
      </w:r>
      <w:r w:rsidR="007765CE">
        <w:t>:1) yang menyatakan bahwa pendidikan matematika sebagai proses yang aktif, dinamik, dan generatif melalui kegiatan matematika (</w:t>
      </w:r>
      <w:r w:rsidR="007765CE">
        <w:rPr>
          <w:i/>
          <w:iCs/>
        </w:rPr>
        <w:t>doing math</w:t>
      </w:r>
      <w:r w:rsidR="007765CE">
        <w:t xml:space="preserve">) memberikan sumbangan yang penting kepada siswa dalam pengembangan nalar, berfikir logis, sistematik, ktitis dan cermat, serta bersikap obyektif dan terbuka dalam menghadapi berbagai permasalahan. </w:t>
      </w:r>
      <w:r w:rsidR="007765CE">
        <w:tab/>
      </w:r>
      <w:r w:rsidR="009016C6">
        <w:t xml:space="preserve">Oleh karena itu </w:t>
      </w:r>
      <w:r w:rsidR="007765CE">
        <w:t xml:space="preserve">matematika merupakan mata pelajaran yang terdapat dalam setiap jenjang pendidikan, baik pendidikan di lembaga formal maupun di lembaga non formal, </w:t>
      </w:r>
      <w:r w:rsidR="007765CE">
        <w:lastRenderedPageBreak/>
        <w:t xml:space="preserve">bahkan di lembaga latihan kerja serta bidang lain yang berkaitan dengan tujuan peningkatan kualitas </w:t>
      </w:r>
      <w:r w:rsidR="00771C32">
        <w:t>Sumber Daya Manusia (</w:t>
      </w:r>
      <w:r w:rsidR="007765CE">
        <w:t>SDM</w:t>
      </w:r>
      <w:r w:rsidR="00771C32">
        <w:t>)</w:t>
      </w:r>
      <w:r w:rsidR="007765CE">
        <w:t xml:space="preserve"> sekalipun.</w:t>
      </w:r>
    </w:p>
    <w:p w:rsidR="00395093" w:rsidRPr="00395093" w:rsidRDefault="00172FF9" w:rsidP="00395093">
      <w:pPr>
        <w:spacing w:line="480" w:lineRule="auto"/>
        <w:ind w:firstLine="720"/>
        <w:jc w:val="both"/>
      </w:pPr>
      <w:r>
        <w:t>Peningkatan itu juga sangatlah erat kaitannya dengan kurikulum</w:t>
      </w:r>
      <w:r w:rsidR="002617DA">
        <w:t xml:space="preserve"> yang diterapkan</w:t>
      </w:r>
      <w:r>
        <w:t xml:space="preserve">. Menurut Puspita (2013) </w:t>
      </w:r>
      <w:r w:rsidR="00634706" w:rsidRPr="00395093">
        <w:t xml:space="preserve">kurikulum </w:t>
      </w:r>
      <w:r w:rsidR="00395093" w:rsidRPr="00395093">
        <w:t xml:space="preserve">2013 merupakan kurikulum berbasis kompetensi yang pernah digagas dalam rintisan Kurikulum Berbasis Kompetensi (KBK) 2004, tapi belum terselesaikan karena desakan untuk segera mengimplementasikan Kurikulum Tingkat Satuan Pendidikan (KTSP) 2006. Selain itu penataan kurikulum pada kurikulum 2013 dilakukan sebagai amanah dari UU No.20 tahun 2003 tentang pendidikan nasional dan peraturan presiden N0. 5 tahun 2010 tentang rencana pembangunan jangka menengah nasional. </w:t>
      </w:r>
    </w:p>
    <w:p w:rsidR="00395093" w:rsidRPr="00395093" w:rsidRDefault="00395093" w:rsidP="00395093">
      <w:pPr>
        <w:spacing w:line="480" w:lineRule="auto"/>
        <w:ind w:firstLine="720"/>
        <w:jc w:val="both"/>
      </w:pPr>
      <w:r w:rsidRPr="00395093">
        <w:t xml:space="preserve">Kurikulum 2013 dikembangkan untuk meningkatkan capaian pendidikan dengan dua strategi utama, yaitu peningkatan efektifitas pembelajaran pada satuan pendidikan dan penambahan waktu pembelajaran di sekolah. Efektifitas pembelajaran dicapai melalui tiga tahap, yaitu: </w:t>
      </w:r>
    </w:p>
    <w:p w:rsidR="00395093" w:rsidRPr="00395093" w:rsidRDefault="00395093" w:rsidP="00395093">
      <w:pPr>
        <w:spacing w:line="480" w:lineRule="auto"/>
        <w:ind w:left="426" w:hanging="360"/>
        <w:contextualSpacing/>
        <w:jc w:val="both"/>
      </w:pPr>
      <w:r w:rsidRPr="00395093">
        <w:t>1.</w:t>
      </w:r>
      <w:r w:rsidRPr="00395093">
        <w:rPr>
          <w:sz w:val="14"/>
          <w:szCs w:val="14"/>
        </w:rPr>
        <w:t xml:space="preserve">      </w:t>
      </w:r>
      <w:r w:rsidRPr="00395093">
        <w:t xml:space="preserve">Efektifitas interaksi, </w:t>
      </w:r>
      <w:proofErr w:type="gramStart"/>
      <w:r w:rsidRPr="00395093">
        <w:t>akan</w:t>
      </w:r>
      <w:proofErr w:type="gramEnd"/>
      <w:r w:rsidRPr="00395093">
        <w:t xml:space="preserve"> tercipta dengan adanya harmonisasi iklim akademi dan budaya sekolah. Efektifitas interaksi dapat terjaga </w:t>
      </w:r>
      <w:proofErr w:type="gramStart"/>
      <w:r w:rsidRPr="00395093">
        <w:t>apabila  kesinambungan</w:t>
      </w:r>
      <w:proofErr w:type="gramEnd"/>
      <w:r w:rsidRPr="00395093">
        <w:t xml:space="preserve"> manajemen dan kepemimpinan pada satuan pendidikan. </w:t>
      </w:r>
    </w:p>
    <w:p w:rsidR="00395093" w:rsidRPr="00395093" w:rsidRDefault="00395093" w:rsidP="00395093">
      <w:pPr>
        <w:spacing w:line="480" w:lineRule="auto"/>
        <w:ind w:left="426" w:hanging="360"/>
        <w:contextualSpacing/>
        <w:jc w:val="both"/>
      </w:pPr>
      <w:r w:rsidRPr="00395093">
        <w:t>2.</w:t>
      </w:r>
      <w:r w:rsidRPr="00395093">
        <w:rPr>
          <w:sz w:val="14"/>
          <w:szCs w:val="14"/>
        </w:rPr>
        <w:t xml:space="preserve">      </w:t>
      </w:r>
      <w:r w:rsidRPr="00395093">
        <w:t>Efektifitas pemahaman, menjadi bagian penting dalam pencapaian efektifitas pembelajaran. Efektifitas tersebut dapat dicapai apabila pembelajaran yang mengedepankan pengalaman personal siswa melalui observasi, asosiasi, bertanya, menyimpulkan dan mengkomunikasikan.</w:t>
      </w:r>
    </w:p>
    <w:p w:rsidR="00395093" w:rsidRPr="00395093" w:rsidRDefault="00395093" w:rsidP="008844B4">
      <w:pPr>
        <w:spacing w:line="480" w:lineRule="auto"/>
        <w:ind w:left="567" w:hanging="501"/>
        <w:contextualSpacing/>
        <w:jc w:val="both"/>
      </w:pPr>
      <w:r w:rsidRPr="00395093">
        <w:lastRenderedPageBreak/>
        <w:t>3.</w:t>
      </w:r>
      <w:r w:rsidRPr="00395093">
        <w:rPr>
          <w:sz w:val="14"/>
          <w:szCs w:val="14"/>
        </w:rPr>
        <w:t xml:space="preserve">      </w:t>
      </w:r>
      <w:r w:rsidRPr="00395093">
        <w:t>Efektivitas penyerapan, dapat tercipta manakala adanya kesinambungan pembelajaran horizonta dan vertikal.</w:t>
      </w:r>
    </w:p>
    <w:p w:rsidR="00395093" w:rsidRPr="00395093" w:rsidRDefault="00395093" w:rsidP="00395093">
      <w:pPr>
        <w:spacing w:line="480" w:lineRule="auto"/>
        <w:ind w:firstLine="720"/>
        <w:jc w:val="both"/>
      </w:pPr>
      <w:r w:rsidRPr="00395093">
        <w:t xml:space="preserve">Penerapan kurikulum 2013 diimplementasikan adanya penambahan jam pelajaran, hal tersebut sebagai akibat dari adanya perubahan proses pembelajaran yang semula dari siswa diberi tahu menjadi siswa yang mencari tahu. Selain itu, </w:t>
      </w:r>
      <w:proofErr w:type="gramStart"/>
      <w:r w:rsidRPr="00395093">
        <w:t>akan</w:t>
      </w:r>
      <w:proofErr w:type="gramEnd"/>
      <w:r w:rsidRPr="00395093">
        <w:t xml:space="preserve"> merubah pula proses penialaiayang semula berbasis output menjadi berbasis proses dan output. </w:t>
      </w:r>
    </w:p>
    <w:p w:rsidR="00395093" w:rsidRPr="00395093" w:rsidRDefault="00395093" w:rsidP="00395093">
      <w:pPr>
        <w:spacing w:line="480" w:lineRule="auto"/>
        <w:ind w:firstLine="720"/>
        <w:jc w:val="both"/>
      </w:pPr>
      <w:r w:rsidRPr="00395093">
        <w:t xml:space="preserve">Orientasi kurikulum 2013 adalah terjadinya peningkatan dan keseimbangan antara kompetensi sikap, keterampilan dan pengetahuan. Hal itu sejalan dengan amanat UU no.20 tahun 2003 sebagai mana tersurat dalam penjelasan pasal 35: “kompetensi lulusan merupakan kualifikasi kemampuan lulusan yang mencakup sikap, pengetahuan, dan keterampilan sesuai dengan standar yang telah disepakati”. Hal ini sejalan pula dengan pengembangan kurikulum berbasis kompetensi yang telah dirintis pada tahun 2004 dengan mencangkup kompetensi sikap, pengetahuan, dan keterampilan secara terpadu. </w:t>
      </w:r>
    </w:p>
    <w:p w:rsidR="00EA12F8" w:rsidRPr="008C368E" w:rsidRDefault="00EA12F8" w:rsidP="00C51BC2">
      <w:pPr>
        <w:pStyle w:val="ListParagraph"/>
        <w:spacing w:before="240" w:line="480" w:lineRule="auto"/>
        <w:ind w:left="0" w:firstLine="567"/>
        <w:jc w:val="both"/>
        <w:outlineLvl w:val="0"/>
        <w:rPr>
          <w:lang w:val="id-ID"/>
        </w:rPr>
      </w:pPr>
      <w:r w:rsidRPr="00C51BC2">
        <w:rPr>
          <w:lang w:val="id-ID"/>
        </w:rPr>
        <w:t xml:space="preserve">Hasil observasi </w:t>
      </w:r>
      <w:r w:rsidR="00AD76F0">
        <w:t xml:space="preserve">peneliti </w:t>
      </w:r>
      <w:r w:rsidRPr="00C51BC2">
        <w:rPr>
          <w:lang w:val="id-ID"/>
        </w:rPr>
        <w:t xml:space="preserve">di lapangan </w:t>
      </w:r>
      <w:r w:rsidR="00AD76F0">
        <w:t>memberikan bayangan</w:t>
      </w:r>
      <w:r w:rsidR="00BC5BD6" w:rsidRPr="00C51BC2">
        <w:rPr>
          <w:lang w:val="id-ID"/>
        </w:rPr>
        <w:t xml:space="preserve"> </w:t>
      </w:r>
      <w:r w:rsidRPr="00C51BC2">
        <w:rPr>
          <w:lang w:val="id-ID"/>
        </w:rPr>
        <w:t xml:space="preserve">bahwa </w:t>
      </w:r>
      <w:r w:rsidR="00560A55" w:rsidRPr="00C51BC2">
        <w:t xml:space="preserve">siswa </w:t>
      </w:r>
      <w:r w:rsidR="003A501F">
        <w:t xml:space="preserve">kelas VII </w:t>
      </w:r>
      <w:r w:rsidR="00560A55" w:rsidRPr="00C51BC2">
        <w:t>SMP Negeri di</w:t>
      </w:r>
      <w:r w:rsidR="001F52F3">
        <w:t xml:space="preserve"> kota</w:t>
      </w:r>
      <w:r w:rsidR="00560A55" w:rsidRPr="00C51BC2">
        <w:t xml:space="preserve"> Makassar </w:t>
      </w:r>
      <w:r w:rsidR="00B07DBB" w:rsidRPr="00C51BC2">
        <w:t>masih kurang kreatif, pemahaman, pola pikir dan penalaran matematik yang masih minim, serta siswa masih kesulitan dalam menghubungkan pelajaran matematik dengan situasi dunia nyata.</w:t>
      </w:r>
      <w:r w:rsidR="004F0221">
        <w:t xml:space="preserve"> Bahkan pada proses pembelajaran masih ada siswa yang tidur.</w:t>
      </w:r>
      <w:r w:rsidR="00B07DBB" w:rsidRPr="00C51BC2">
        <w:t xml:space="preserve"> </w:t>
      </w:r>
      <w:r w:rsidRPr="00C51BC2">
        <w:rPr>
          <w:lang w:val="id-ID"/>
        </w:rPr>
        <w:t>Temuan tersebut tampaknya mengindikasikan bahwa</w:t>
      </w:r>
      <w:r w:rsidR="00BC5BD6" w:rsidRPr="00C51BC2">
        <w:rPr>
          <w:lang w:val="id-ID"/>
        </w:rPr>
        <w:t xml:space="preserve"> </w:t>
      </w:r>
      <w:r w:rsidRPr="00C51BC2">
        <w:rPr>
          <w:lang w:val="id-ID"/>
        </w:rPr>
        <w:t>pembelajaran</w:t>
      </w:r>
      <w:r w:rsidR="00006F23" w:rsidRPr="00C51BC2">
        <w:rPr>
          <w:lang w:val="id-ID"/>
        </w:rPr>
        <w:t xml:space="preserve"> yang digunakan oleh sebagian guru</w:t>
      </w:r>
      <w:r w:rsidRPr="00C51BC2">
        <w:rPr>
          <w:lang w:val="id-ID"/>
        </w:rPr>
        <w:t xml:space="preserve"> di sekolah </w:t>
      </w:r>
      <w:r w:rsidRPr="00C51BC2">
        <w:rPr>
          <w:lang w:val="id-ID"/>
        </w:rPr>
        <w:lastRenderedPageBreak/>
        <w:t xml:space="preserve">belum banyak </w:t>
      </w:r>
      <w:r w:rsidR="00C51BC2" w:rsidRPr="00C51BC2">
        <w:t>memberikan kesempatan kepada siswa untuk melakukan, mencoba, d</w:t>
      </w:r>
      <w:r w:rsidR="00C51BC2" w:rsidRPr="008C368E">
        <w:t>an mengalami sendiri (</w:t>
      </w:r>
      <w:r w:rsidR="00C51BC2" w:rsidRPr="008C368E">
        <w:rPr>
          <w:i/>
        </w:rPr>
        <w:t>learning to do</w:t>
      </w:r>
      <w:r w:rsidR="00C51BC2" w:rsidRPr="008C368E">
        <w:t>).</w:t>
      </w:r>
      <w:r w:rsidR="0090046E">
        <w:t xml:space="preserve"> Dengan demikian </w:t>
      </w:r>
      <w:r w:rsidR="0090046E">
        <w:rPr>
          <w:rFonts w:eastAsia="Calibri"/>
        </w:rPr>
        <w:t>prestasi hasil belajar masih dalam kategori sedang</w:t>
      </w:r>
      <w:r w:rsidR="0090046E" w:rsidRPr="00C50436">
        <w:rPr>
          <w:rFonts w:eastAsia="Calibri"/>
        </w:rPr>
        <w:t>, hal ini dapat dilihat dari hasil ujian semester</w:t>
      </w:r>
      <w:r w:rsidR="0090046E">
        <w:rPr>
          <w:rFonts w:eastAsia="Calibri"/>
        </w:rPr>
        <w:t xml:space="preserve"> ganjil, dalam hal ini dapat dilihat dari data nilai rata-rata KKM siswa kelas VII SMP Negeri </w:t>
      </w:r>
      <w:r w:rsidR="008844B4">
        <w:rPr>
          <w:rFonts w:eastAsia="Calibri"/>
        </w:rPr>
        <w:t xml:space="preserve">Akreditasi A </w:t>
      </w:r>
      <w:r w:rsidR="0090046E">
        <w:rPr>
          <w:rFonts w:eastAsia="Calibri"/>
        </w:rPr>
        <w:t>di</w:t>
      </w:r>
      <w:r w:rsidR="008844B4">
        <w:rPr>
          <w:rFonts w:eastAsia="Calibri"/>
        </w:rPr>
        <w:t xml:space="preserve"> </w:t>
      </w:r>
      <w:proofErr w:type="gramStart"/>
      <w:r w:rsidR="008844B4">
        <w:rPr>
          <w:rFonts w:eastAsia="Calibri"/>
        </w:rPr>
        <w:t>kota</w:t>
      </w:r>
      <w:proofErr w:type="gramEnd"/>
      <w:r w:rsidR="0090046E">
        <w:rPr>
          <w:rFonts w:eastAsia="Calibri"/>
        </w:rPr>
        <w:t xml:space="preserve"> Makassar tahun pelajaran 2015/2016 yaitu masih sulit untuk mencapai 75.</w:t>
      </w:r>
    </w:p>
    <w:p w:rsidR="00006F23" w:rsidRDefault="007674CB" w:rsidP="00D967FF">
      <w:pPr>
        <w:pStyle w:val="ListParagraph"/>
        <w:spacing w:line="480" w:lineRule="auto"/>
        <w:ind w:left="0" w:firstLine="567"/>
        <w:jc w:val="both"/>
        <w:outlineLvl w:val="0"/>
        <w:rPr>
          <w:lang w:val="id-ID"/>
        </w:rPr>
      </w:pPr>
      <w:r w:rsidRPr="008C368E">
        <w:rPr>
          <w:lang w:val="id-ID"/>
        </w:rPr>
        <w:t xml:space="preserve">Penggunaan </w:t>
      </w:r>
      <w:r w:rsidRPr="008C368E">
        <w:t xml:space="preserve">teori, </w:t>
      </w:r>
      <w:r w:rsidRPr="008C368E">
        <w:rPr>
          <w:lang w:val="id-ID"/>
        </w:rPr>
        <w:t xml:space="preserve">model, pendekatan, </w:t>
      </w:r>
      <w:r w:rsidR="008844B4">
        <w:t>metode atau</w:t>
      </w:r>
      <w:r w:rsidRPr="008C368E">
        <w:t xml:space="preserve"> strategi </w:t>
      </w:r>
      <w:r w:rsidR="00006F23" w:rsidRPr="008C368E">
        <w:rPr>
          <w:lang w:val="id-ID"/>
        </w:rPr>
        <w:t xml:space="preserve">pembelajaran yang </w:t>
      </w:r>
      <w:r w:rsidR="009E02E2">
        <w:t>sesuai</w:t>
      </w:r>
      <w:r w:rsidR="009E02E2" w:rsidRPr="008C368E">
        <w:rPr>
          <w:lang w:val="id-ID"/>
        </w:rPr>
        <w:t xml:space="preserve"> </w:t>
      </w:r>
      <w:r w:rsidR="00006F23" w:rsidRPr="008C368E">
        <w:rPr>
          <w:lang w:val="id-ID"/>
        </w:rPr>
        <w:t xml:space="preserve">dapat mendorong tumbuhnya rasa senang </w:t>
      </w:r>
      <w:r w:rsidR="00BC5BD6" w:rsidRPr="008C368E">
        <w:rPr>
          <w:lang w:val="id-ID"/>
        </w:rPr>
        <w:t>siswa</w:t>
      </w:r>
      <w:r w:rsidR="00006F23" w:rsidRPr="008C368E">
        <w:rPr>
          <w:lang w:val="id-ID"/>
        </w:rPr>
        <w:t xml:space="preserve"> terhadap pelajaran, menumbuhkan dan meningkatkan </w:t>
      </w:r>
      <w:r w:rsidR="00A139FE" w:rsidRPr="008C368E">
        <w:t>pemahaman, kreatifitas, pola pikir dan penalaran matematik, serta menghubungkan materi pelajaran dengan situasi nyata dalam kehidupan sehari-hari</w:t>
      </w:r>
      <w:r w:rsidR="008C368E" w:rsidRPr="008C368E">
        <w:t xml:space="preserve"> dapat</w:t>
      </w:r>
      <w:r w:rsidR="00006F23" w:rsidRPr="008C368E">
        <w:rPr>
          <w:lang w:val="id-ID"/>
        </w:rPr>
        <w:t xml:space="preserve"> memberikan kemudahan bagi </w:t>
      </w:r>
      <w:r w:rsidR="00BC5BD6" w:rsidRPr="008C368E">
        <w:rPr>
          <w:lang w:val="id-ID"/>
        </w:rPr>
        <w:t>siswa</w:t>
      </w:r>
      <w:r w:rsidR="00006F23" w:rsidRPr="008C368E">
        <w:rPr>
          <w:lang w:val="id-ID"/>
        </w:rPr>
        <w:t xml:space="preserve"> untuk memahami pelajaran sehingga memungkinkan siswa mencapai hasil belajar yang lebih baik.</w:t>
      </w:r>
      <w:r w:rsidR="00443A71" w:rsidRPr="008C368E">
        <w:rPr>
          <w:lang w:val="id-ID"/>
        </w:rPr>
        <w:t xml:space="preserve"> Karena itu, melalui pemilihan model pembelajaran yang tepat guru dapat memilih atau menyesuaikan jenis pendekatan dengan karakteristik materi pelajaran yang disajikan.</w:t>
      </w:r>
    </w:p>
    <w:p w:rsidR="00F7394D" w:rsidRDefault="00F7394D" w:rsidP="00F7394D">
      <w:pPr>
        <w:pStyle w:val="ListParagraph"/>
        <w:spacing w:line="480" w:lineRule="auto"/>
        <w:ind w:left="0" w:firstLine="709"/>
        <w:jc w:val="both"/>
        <w:outlineLvl w:val="0"/>
        <w:rPr>
          <w:lang w:val="id-ID"/>
        </w:rPr>
      </w:pPr>
      <w:r w:rsidRPr="006C0799">
        <w:t xml:space="preserve">Dari beberapa permasalahan di atas, maka ada tiga alternatif pendekatan yang dipilih oleh peneliti yaitu pendekatan </w:t>
      </w:r>
      <w:r w:rsidR="000A1FD7">
        <w:t>saintifik</w:t>
      </w:r>
      <w:r w:rsidRPr="006C0799">
        <w:rPr>
          <w:i/>
        </w:rPr>
        <w:t xml:space="preserve">, </w:t>
      </w:r>
      <w:r w:rsidR="000A1FD7" w:rsidRPr="006C0799">
        <w:rPr>
          <w:i/>
        </w:rPr>
        <w:t>problem solving</w:t>
      </w:r>
      <w:r w:rsidRPr="006C0799">
        <w:rPr>
          <w:i/>
        </w:rPr>
        <w:t xml:space="preserve"> </w:t>
      </w:r>
      <w:r w:rsidRPr="006C0799">
        <w:t xml:space="preserve">dan </w:t>
      </w:r>
      <w:r w:rsidR="000A1FD7" w:rsidRPr="006C0799">
        <w:t>konteks</w:t>
      </w:r>
      <w:r w:rsidR="000A1FD7">
        <w:t>tual</w:t>
      </w:r>
      <w:r>
        <w:t>. Peneliti menganggap bahwa pendekatan-pendekatan itu mampu mengatasi permasalahan-permasalahan tersebut. Namun demikian, perlu ada satu model pembelajaran yang mempayungi ketiga pendekatan di atas yaitu model pembelajaran kooperatif.</w:t>
      </w:r>
    </w:p>
    <w:p w:rsidR="00F7394D" w:rsidRPr="008C368E" w:rsidRDefault="00F7394D" w:rsidP="00F7394D">
      <w:pPr>
        <w:pStyle w:val="ListParagraph"/>
        <w:spacing w:line="480" w:lineRule="auto"/>
        <w:ind w:left="0" w:firstLine="709"/>
        <w:jc w:val="both"/>
        <w:outlineLvl w:val="0"/>
        <w:rPr>
          <w:lang w:val="id-ID"/>
        </w:rPr>
      </w:pPr>
      <w:r>
        <w:t xml:space="preserve">Pembelajaran </w:t>
      </w:r>
      <w:r w:rsidR="00984377">
        <w:t>bi</w:t>
      </w:r>
      <w:r>
        <w:t>s</w:t>
      </w:r>
      <w:r w:rsidR="00984377">
        <w:t>a</w:t>
      </w:r>
      <w:r>
        <w:t xml:space="preserve"> berjalan secara optimal, </w:t>
      </w:r>
      <w:r w:rsidR="00984377">
        <w:t>jika</w:t>
      </w:r>
      <w:r>
        <w:t xml:space="preserve"> kondisi belajar siswa lebih aktif dalam meningkatkan eksplorasi</w:t>
      </w:r>
      <w:r>
        <w:rPr>
          <w:lang w:val="sv-SE"/>
        </w:rPr>
        <w:t xml:space="preserve"> </w:t>
      </w:r>
      <w:r>
        <w:t xml:space="preserve">investigasi, mengemukakan pendapat, saling </w:t>
      </w:r>
      <w:r>
        <w:lastRenderedPageBreak/>
        <w:t>membantu dan berbagi pendapat</w:t>
      </w:r>
      <w:r>
        <w:rPr>
          <w:lang w:val="sv-SE"/>
        </w:rPr>
        <w:t xml:space="preserve"> </w:t>
      </w:r>
      <w:r>
        <w:t>dengan teman untuk menyeles</w:t>
      </w:r>
      <w:r w:rsidR="00984377">
        <w:t>aikan masalah yang diberikan di</w:t>
      </w:r>
      <w:r>
        <w:t>dalam</w:t>
      </w:r>
      <w:r>
        <w:rPr>
          <w:lang w:val="sv-SE"/>
        </w:rPr>
        <w:t xml:space="preserve"> </w:t>
      </w:r>
      <w:r>
        <w:t xml:space="preserve">pembelajaran. Salah satu </w:t>
      </w:r>
      <w:proofErr w:type="gramStart"/>
      <w:r>
        <w:t>cara</w:t>
      </w:r>
      <w:proofErr w:type="gramEnd"/>
      <w:r>
        <w:t xml:space="preserve"> untuk mengatasi hal diatas dan juga </w:t>
      </w:r>
      <w:r w:rsidR="00984377">
        <w:t>perbedaan</w:t>
      </w:r>
      <w:r w:rsidR="00984377">
        <w:rPr>
          <w:lang w:val="sv-SE"/>
        </w:rPr>
        <w:t xml:space="preserve"> </w:t>
      </w:r>
      <w:r>
        <w:t>individual siswa adalah belajar dengan kelompok-kelompok kecil yang disebut</w:t>
      </w:r>
      <w:r>
        <w:rPr>
          <w:lang w:val="sv-SE"/>
        </w:rPr>
        <w:t xml:space="preserve"> </w:t>
      </w:r>
      <w:r>
        <w:t>pembelajaran kooperatif (c</w:t>
      </w:r>
      <w:r>
        <w:rPr>
          <w:i/>
          <w:iCs/>
        </w:rPr>
        <w:t>ooperative learning</w:t>
      </w:r>
      <w:r>
        <w:t>) (Slavin dalam Jusnawati, 2015:6). Pembelajaran</w:t>
      </w:r>
      <w:r>
        <w:rPr>
          <w:lang w:val="sv-SE"/>
        </w:rPr>
        <w:t xml:space="preserve"> </w:t>
      </w:r>
      <w:r>
        <w:t xml:space="preserve">kooperatif adalah suatu kelompok kecil yang bekerja sebagai suatu </w:t>
      </w:r>
      <w:proofErr w:type="gramStart"/>
      <w:r>
        <w:t>tim</w:t>
      </w:r>
      <w:proofErr w:type="gramEnd"/>
      <w:r>
        <w:t xml:space="preserve"> untuk</w:t>
      </w:r>
      <w:r>
        <w:rPr>
          <w:lang w:val="sv-SE"/>
        </w:rPr>
        <w:t xml:space="preserve"> </w:t>
      </w:r>
      <w:r>
        <w:t>menyelesaikan sebuah masalah, menyelesaikan suatu tugas, atau mengajarkan</w:t>
      </w:r>
      <w:r>
        <w:rPr>
          <w:lang w:val="sv-SE"/>
        </w:rPr>
        <w:t xml:space="preserve"> </w:t>
      </w:r>
      <w:r>
        <w:t xml:space="preserve">sesuatu untuk tujuan bersama lainnya. Dahlan (Jusnawati, 2015:7), menjelaskan </w:t>
      </w:r>
      <w:r>
        <w:rPr>
          <w:i/>
          <w:iCs/>
        </w:rPr>
        <w:t>cooperative</w:t>
      </w:r>
      <w:r>
        <w:t xml:space="preserve"> </w:t>
      </w:r>
      <w:r>
        <w:rPr>
          <w:i/>
          <w:iCs/>
        </w:rPr>
        <w:t xml:space="preserve">learning </w:t>
      </w:r>
      <w:r>
        <w:t>bukan sekedar menempatkan siswa ke dalam kelompok-kelompok kecil untuk duduk bersama melainkan lebih menekankan pada kehadiran teman sebaya.</w:t>
      </w:r>
    </w:p>
    <w:p w:rsidR="00B72C65" w:rsidRDefault="00B72C65" w:rsidP="006C0799">
      <w:pPr>
        <w:spacing w:line="480" w:lineRule="auto"/>
        <w:ind w:firstLine="708"/>
        <w:jc w:val="both"/>
        <w:outlineLvl w:val="0"/>
      </w:pPr>
      <w:r w:rsidRPr="00296440">
        <w:t>Pendekatan Saintifik</w:t>
      </w:r>
      <w:r w:rsidRPr="00296440">
        <w:rPr>
          <w:i/>
        </w:rPr>
        <w:t xml:space="preserve"> </w:t>
      </w:r>
      <w:r w:rsidRPr="00296440">
        <w:t>(</w:t>
      </w:r>
      <w:r w:rsidRPr="00296440">
        <w:rPr>
          <w:i/>
          <w:color w:val="000000" w:themeColor="text1"/>
        </w:rPr>
        <w:t>Scientific Approach</w:t>
      </w:r>
      <w:r w:rsidRPr="00296440">
        <w:rPr>
          <w:color w:val="000000" w:themeColor="text1"/>
        </w:rPr>
        <w:t>) sangat sesuai dengan tujuan kurikulum</w:t>
      </w:r>
      <w:r>
        <w:rPr>
          <w:color w:val="000000" w:themeColor="text1"/>
        </w:rPr>
        <w:t xml:space="preserve"> yang diterapkan saat ini</w:t>
      </w:r>
      <w:r w:rsidRPr="00296440">
        <w:rPr>
          <w:color w:val="000000" w:themeColor="text1"/>
        </w:rPr>
        <w:t xml:space="preserve">, sehingga tepat dipadankan dengan kurikulum </w:t>
      </w:r>
      <w:r w:rsidRPr="00296440">
        <w:t xml:space="preserve">yang sekarang hangat diperbincangkan dikalangan pendidik. </w:t>
      </w:r>
      <w:r>
        <w:t>Tujuan dari kurikulum</w:t>
      </w:r>
      <w:r w:rsidRPr="00296440">
        <w:t xml:space="preserve"> yaitu untuk meningkatkan rasa ingin tahu siswa dan mendorong siswa untuk aktif. Pada kurikulum baru, siswa bukan lagi menjadi obyek tapi menjadi subyek dengan ikut mengembangkan tema yang ada. Dengan adanya perubahan ini, tentunya berbagai standar dalam komponen pendidikan </w:t>
      </w:r>
      <w:proofErr w:type="gramStart"/>
      <w:r w:rsidRPr="00296440">
        <w:t>akan</w:t>
      </w:r>
      <w:proofErr w:type="gramEnd"/>
      <w:r w:rsidRPr="00296440">
        <w:t xml:space="preserve"> berubah. Baik dari standar isi, maupun standar proses</w:t>
      </w:r>
      <w:r w:rsidRPr="00296440">
        <w:rPr>
          <w:rFonts w:eastAsia="Arial+FPEF"/>
        </w:rPr>
        <w:t xml:space="preserve"> untuk meningkatkan kualitas</w:t>
      </w:r>
      <w:r w:rsidRPr="00296440">
        <w:t>.</w:t>
      </w:r>
    </w:p>
    <w:p w:rsidR="00B72C65" w:rsidRDefault="006C0799" w:rsidP="006C0799">
      <w:pPr>
        <w:spacing w:line="480" w:lineRule="auto"/>
        <w:ind w:firstLine="708"/>
        <w:jc w:val="both"/>
        <w:outlineLvl w:val="0"/>
      </w:pPr>
      <w:r w:rsidRPr="006C0799">
        <w:rPr>
          <w:lang w:val="id-ID"/>
        </w:rPr>
        <w:t>Leeuw (</w:t>
      </w:r>
      <w:r w:rsidRPr="006C0799">
        <w:t>Kurniawati</w:t>
      </w:r>
      <w:r w:rsidRPr="006C0799">
        <w:rPr>
          <w:lang w:val="id-ID"/>
        </w:rPr>
        <w:t>, 200</w:t>
      </w:r>
      <w:r w:rsidRPr="006C0799">
        <w:t>6</w:t>
      </w:r>
      <w:r>
        <w:rPr>
          <w:lang w:val="id-ID"/>
        </w:rPr>
        <w:t>:</w:t>
      </w:r>
      <w:r w:rsidRPr="006C0799">
        <w:t>4</w:t>
      </w:r>
      <w:r w:rsidRPr="006C0799">
        <w:rPr>
          <w:lang w:val="id-ID"/>
        </w:rPr>
        <w:t xml:space="preserve">) mengemukakan bahwa belajar </w:t>
      </w:r>
      <w:r w:rsidRPr="006C0799">
        <w:t xml:space="preserve">melalui pendekatan </w:t>
      </w:r>
      <w:r w:rsidRPr="006C0799">
        <w:rPr>
          <w:i/>
        </w:rPr>
        <w:t>problem solving</w:t>
      </w:r>
      <w:r w:rsidRPr="006C0799">
        <w:rPr>
          <w:lang w:val="id-ID"/>
        </w:rPr>
        <w:t xml:space="preserve"> pada hakikatnya adalah belajar berpikir (</w:t>
      </w:r>
      <w:r w:rsidRPr="006C0799">
        <w:rPr>
          <w:i/>
          <w:lang w:val="id-ID"/>
        </w:rPr>
        <w:t>learning to think</w:t>
      </w:r>
      <w:r w:rsidRPr="006C0799">
        <w:rPr>
          <w:lang w:val="id-ID"/>
        </w:rPr>
        <w:t>) dan belajar bernalar (</w:t>
      </w:r>
      <w:r w:rsidRPr="006C0799">
        <w:rPr>
          <w:i/>
          <w:lang w:val="id-ID"/>
        </w:rPr>
        <w:t>learning to reason</w:t>
      </w:r>
      <w:r w:rsidRPr="006C0799">
        <w:rPr>
          <w:lang w:val="id-ID"/>
        </w:rPr>
        <w:t xml:space="preserve">), yakni berpikir atau bernalar untuk mengaplikasikan pengetahuan-pengetahuan yang telah diperoleh sebelumnya dalam </w:t>
      </w:r>
      <w:r w:rsidRPr="006C0799">
        <w:rPr>
          <w:lang w:val="id-ID"/>
        </w:rPr>
        <w:lastRenderedPageBreak/>
        <w:t>rangka mem</w:t>
      </w:r>
      <w:r w:rsidRPr="00CE4567">
        <w:rPr>
          <w:lang w:val="id-ID"/>
        </w:rPr>
        <w:t>ecahkan masalah-masalah baru yang belum pernah dijumpai.</w:t>
      </w:r>
      <w:r w:rsidRPr="00CE4567">
        <w:t xml:space="preserve"> </w:t>
      </w:r>
      <w:r w:rsidRPr="00CE4567">
        <w:rPr>
          <w:lang w:val="id-ID"/>
        </w:rPr>
        <w:t>P</w:t>
      </w:r>
      <w:r w:rsidRPr="00CE4567">
        <w:t xml:space="preserve">emecahan </w:t>
      </w:r>
      <w:r w:rsidR="00720322" w:rsidRPr="00CE4567">
        <w:t xml:space="preserve">masalah </w:t>
      </w:r>
      <w:r w:rsidRPr="00CE4567">
        <w:t>(</w:t>
      </w:r>
      <w:r w:rsidRPr="00CE4567">
        <w:rPr>
          <w:i/>
        </w:rPr>
        <w:t xml:space="preserve">problem </w:t>
      </w:r>
      <w:r w:rsidRPr="00CE4567">
        <w:t xml:space="preserve">solving) </w:t>
      </w:r>
      <w:r w:rsidR="00720322" w:rsidRPr="00CE4567">
        <w:t>dalam pembelajaran matematika merupakan hal terpenting karena matematika adalah ilmu pengetahuan yang logis, sistematis, mempunyai</w:t>
      </w:r>
      <w:r w:rsidR="00BC5BD6" w:rsidRPr="00CE4567">
        <w:t xml:space="preserve"> </w:t>
      </w:r>
      <w:r w:rsidR="00720322" w:rsidRPr="00CE4567">
        <w:t>pola, abstrak dan harus dibuktikan.</w:t>
      </w:r>
    </w:p>
    <w:p w:rsidR="009D4513" w:rsidRDefault="006C0799" w:rsidP="006C0799">
      <w:pPr>
        <w:spacing w:line="480" w:lineRule="auto"/>
        <w:ind w:firstLine="708"/>
        <w:jc w:val="both"/>
        <w:outlineLvl w:val="0"/>
      </w:pPr>
      <w:r w:rsidRPr="00CE4567">
        <w:t>Nurhadi (Rusman</w:t>
      </w:r>
      <w:r w:rsidR="009C4A74">
        <w:t>,</w:t>
      </w:r>
      <w:r w:rsidRPr="00CE4567">
        <w:t xml:space="preserve"> 2010</w:t>
      </w:r>
      <w:r w:rsidR="00CE4567" w:rsidRPr="00CE4567">
        <w:t>:189) berpendapat bahwa pembelajaran melalui pendekatan kontekstual merupakan konsep belajar yang dapat membantu guru mengaitkan antara materi yang diajarkan dengan situasi dunia nyata siswa dan mendorong siswa membuat hubungan antara pengetahuan yang dimilikinya dengan penerapannya dalam kehidupan mereka sebagai anggota keluarga dan masyarakat.</w:t>
      </w:r>
    </w:p>
    <w:p w:rsidR="00B72C65" w:rsidRPr="007765CE" w:rsidRDefault="00B72C65" w:rsidP="006C0799">
      <w:pPr>
        <w:spacing w:line="480" w:lineRule="auto"/>
        <w:ind w:firstLine="708"/>
        <w:jc w:val="both"/>
        <w:outlineLvl w:val="0"/>
        <w:rPr>
          <w:color w:val="FF0000"/>
          <w:lang w:val="id-ID"/>
        </w:rPr>
      </w:pPr>
    </w:p>
    <w:p w:rsidR="002C16B8" w:rsidRDefault="002C16B8" w:rsidP="00637CE4">
      <w:pPr>
        <w:pStyle w:val="ListParagraph"/>
        <w:numPr>
          <w:ilvl w:val="0"/>
          <w:numId w:val="1"/>
        </w:numPr>
        <w:spacing w:line="360" w:lineRule="auto"/>
        <w:ind w:left="284" w:hanging="284"/>
        <w:jc w:val="center"/>
        <w:outlineLvl w:val="0"/>
        <w:rPr>
          <w:b/>
          <w:lang w:val="id-ID"/>
        </w:rPr>
      </w:pPr>
      <w:r>
        <w:rPr>
          <w:b/>
          <w:lang w:val="id-ID"/>
        </w:rPr>
        <w:t>Rumusan Masalah</w:t>
      </w:r>
    </w:p>
    <w:p w:rsidR="00E621EA" w:rsidRPr="003A501F" w:rsidRDefault="00E621EA" w:rsidP="003A501F">
      <w:pPr>
        <w:spacing w:line="360" w:lineRule="auto"/>
        <w:outlineLvl w:val="0"/>
        <w:rPr>
          <w:b/>
          <w:lang w:val="id-ID"/>
        </w:rPr>
      </w:pPr>
    </w:p>
    <w:p w:rsidR="003A501F" w:rsidRPr="00826580" w:rsidRDefault="003A501F" w:rsidP="00B72C65">
      <w:pPr>
        <w:spacing w:line="480" w:lineRule="auto"/>
        <w:ind w:firstLine="567"/>
        <w:jc w:val="both"/>
      </w:pPr>
      <w:r>
        <w:t xml:space="preserve">Berdasarkan </w:t>
      </w:r>
      <w:r w:rsidR="0002460C">
        <w:t xml:space="preserve">penjelaasan pada latar belakang yang menyatakan bahwa, </w:t>
      </w:r>
      <w:r w:rsidR="0002460C" w:rsidRPr="00C51BC2">
        <w:rPr>
          <w:lang w:val="id-ID"/>
        </w:rPr>
        <w:t xml:space="preserve">sebagian guru di sekolah belum banyak </w:t>
      </w:r>
      <w:r w:rsidR="0002460C" w:rsidRPr="00C51BC2">
        <w:t>memberikan kesempatan kepada siswa untuk melakukan, mencoba, d</w:t>
      </w:r>
      <w:r w:rsidR="0002460C" w:rsidRPr="008C368E">
        <w:t>an mengalami sendiri (</w:t>
      </w:r>
      <w:r w:rsidR="0002460C" w:rsidRPr="008C368E">
        <w:rPr>
          <w:i/>
        </w:rPr>
        <w:t>learning to do</w:t>
      </w:r>
      <w:r w:rsidR="0002460C" w:rsidRPr="008C368E">
        <w:t>)</w:t>
      </w:r>
      <w:r w:rsidR="0002460C">
        <w:t xml:space="preserve"> sehingga siswa </w:t>
      </w:r>
      <w:r w:rsidR="0002460C" w:rsidRPr="00C51BC2">
        <w:t>kurang kreatif, pola pikir</w:t>
      </w:r>
      <w:r w:rsidR="0002460C">
        <w:t xml:space="preserve">, </w:t>
      </w:r>
      <w:r w:rsidR="0002460C" w:rsidRPr="00C51BC2">
        <w:t>pemahaman dan penalaran matematik yang masih minim, serta siswa masih kesulitan dalam menghubungkan pelajaran matematik</w:t>
      </w:r>
      <w:r w:rsidR="0002460C">
        <w:t>a</w:t>
      </w:r>
      <w:r w:rsidR="0002460C" w:rsidRPr="00C51BC2">
        <w:t xml:space="preserve"> dengan situasi dunia nyata</w:t>
      </w:r>
      <w:r w:rsidR="0002460C">
        <w:t>.</w:t>
      </w:r>
      <w:r w:rsidR="008844B4">
        <w:t xml:space="preserve"> </w:t>
      </w:r>
      <w:r w:rsidR="0080551B">
        <w:t xml:space="preserve">Peneliti </w:t>
      </w:r>
      <w:r w:rsidR="00826580">
        <w:t xml:space="preserve">memilih tiga pendekatan pembelajaran yang dianggap mampu mengatasi permasalahan-permasalan tersebut. Pendekatan-pendekatan itu adalah pendekatan </w:t>
      </w:r>
      <w:r w:rsidR="00B72C65">
        <w:t>saintifik</w:t>
      </w:r>
      <w:r w:rsidR="00826580">
        <w:rPr>
          <w:i/>
        </w:rPr>
        <w:t xml:space="preserve">, problem solving </w:t>
      </w:r>
      <w:r w:rsidR="00826580">
        <w:t>dan kontekstual.</w:t>
      </w:r>
      <w:r w:rsidR="0080551B">
        <w:t xml:space="preserve"> Ketiga pendekatan tersebut dianggap efektif dalam pembelajaran matematika.</w:t>
      </w:r>
    </w:p>
    <w:p w:rsidR="003A501F" w:rsidRDefault="003A501F" w:rsidP="0080551B">
      <w:pPr>
        <w:pStyle w:val="NoSpacing"/>
        <w:spacing w:line="480" w:lineRule="auto"/>
        <w:ind w:firstLine="709"/>
        <w:jc w:val="both"/>
        <w:rPr>
          <w:lang w:val="id-ID"/>
        </w:rPr>
      </w:pPr>
      <w:r>
        <w:rPr>
          <w:lang w:val="id-ID"/>
        </w:rPr>
        <w:lastRenderedPageBreak/>
        <w:t>Atas dasar di atas, pen</w:t>
      </w:r>
      <w:r w:rsidR="00117FEC">
        <w:t>eliti</w:t>
      </w:r>
      <w:r>
        <w:rPr>
          <w:lang w:val="id-ID"/>
        </w:rPr>
        <w:t xml:space="preserve"> termotivasi untuk melakukan penelitian dan mengkaji di lapangan tentang “</w:t>
      </w:r>
      <w:r w:rsidR="00B72C65" w:rsidRPr="00B72C65">
        <w:rPr>
          <w:bCs/>
        </w:rPr>
        <w:t xml:space="preserve">Komparasi Efektivitas Pendekatan </w:t>
      </w:r>
      <w:r w:rsidR="00B72C65" w:rsidRPr="00B72C65">
        <w:rPr>
          <w:bCs/>
          <w:iCs/>
        </w:rPr>
        <w:t>Saintifik</w:t>
      </w:r>
      <w:r w:rsidR="00B72C65" w:rsidRPr="00B72C65">
        <w:rPr>
          <w:bCs/>
          <w:i/>
          <w:iCs/>
        </w:rPr>
        <w:t xml:space="preserve">, Problem  Solving </w:t>
      </w:r>
      <w:r w:rsidR="00B72C65" w:rsidRPr="00B72C65">
        <w:rPr>
          <w:bCs/>
        </w:rPr>
        <w:t>dan</w:t>
      </w:r>
      <w:r w:rsidR="00B72C65" w:rsidRPr="00B72C65">
        <w:rPr>
          <w:bCs/>
          <w:i/>
          <w:iCs/>
        </w:rPr>
        <w:t xml:space="preserve"> </w:t>
      </w:r>
      <w:r w:rsidR="00B72C65" w:rsidRPr="00B72C65">
        <w:rPr>
          <w:bCs/>
        </w:rPr>
        <w:t xml:space="preserve">Kontekstual Setting Kooperatif  </w:t>
      </w:r>
      <w:r w:rsidR="00062FFD" w:rsidRPr="00B72C65">
        <w:rPr>
          <w:bCs/>
        </w:rPr>
        <w:t xml:space="preserve">pada </w:t>
      </w:r>
      <w:r w:rsidR="00B72C65" w:rsidRPr="00B72C65">
        <w:rPr>
          <w:bCs/>
        </w:rPr>
        <w:t xml:space="preserve">Pembelajaran Matematika Siswa Kelas VII SMP Negeri Akreditasi A </w:t>
      </w:r>
      <w:r w:rsidR="008B5058" w:rsidRPr="00B72C65">
        <w:rPr>
          <w:bCs/>
        </w:rPr>
        <w:t xml:space="preserve">di </w:t>
      </w:r>
      <w:r w:rsidR="00B72C65" w:rsidRPr="00B72C65">
        <w:rPr>
          <w:bCs/>
        </w:rPr>
        <w:t>Kota Makassar</w:t>
      </w:r>
      <w:r w:rsidRPr="0061269D">
        <w:rPr>
          <w:bCs/>
          <w:lang w:val="id-ID"/>
        </w:rPr>
        <w:t>“.</w:t>
      </w:r>
    </w:p>
    <w:p w:rsidR="00DD353E" w:rsidRPr="00E621EA" w:rsidRDefault="00E621EA" w:rsidP="0080551B">
      <w:pPr>
        <w:spacing w:line="480" w:lineRule="auto"/>
        <w:ind w:firstLine="709"/>
        <w:jc w:val="both"/>
        <w:rPr>
          <w:lang w:val="id-ID"/>
        </w:rPr>
      </w:pPr>
      <w:r w:rsidRPr="00E621EA">
        <w:rPr>
          <w:lang w:val="id-ID"/>
        </w:rPr>
        <w:t xml:space="preserve">Agar penelitian ini lebih terarah dan memberikan gambaran yang lebih jelas mengenai masalah yang diteliti, serta berdasarkan </w:t>
      </w:r>
      <w:r w:rsidR="00826580">
        <w:t>rumusan</w:t>
      </w:r>
      <w:r w:rsidRPr="00E621EA">
        <w:rPr>
          <w:lang w:val="id-ID"/>
        </w:rPr>
        <w:t xml:space="preserve"> masalah yang telah dikemukakan, </w:t>
      </w:r>
      <w:r w:rsidR="00826580">
        <w:t>maka pertanyaan</w:t>
      </w:r>
      <w:r w:rsidRPr="00E621EA">
        <w:rPr>
          <w:lang w:val="id-ID"/>
        </w:rPr>
        <w:t xml:space="preserve"> penelitian ini meliputi:</w:t>
      </w:r>
    </w:p>
    <w:p w:rsidR="002413FC" w:rsidRPr="002413FC" w:rsidRDefault="00082E58" w:rsidP="001E2291">
      <w:pPr>
        <w:pStyle w:val="ListParagraph"/>
        <w:numPr>
          <w:ilvl w:val="0"/>
          <w:numId w:val="2"/>
        </w:numPr>
        <w:spacing w:line="480" w:lineRule="auto"/>
        <w:ind w:left="426" w:hanging="425"/>
        <w:jc w:val="both"/>
        <w:outlineLvl w:val="0"/>
        <w:rPr>
          <w:i/>
          <w:lang w:val="id-ID"/>
        </w:rPr>
      </w:pPr>
      <w:r>
        <w:rPr>
          <w:lang w:val="id-ID"/>
        </w:rPr>
        <w:t>Bagaimana</w:t>
      </w:r>
      <w:r w:rsidR="00AF1C4C">
        <w:t xml:space="preserve">kah </w:t>
      </w:r>
      <w:r w:rsidR="00AF1C4C" w:rsidRPr="00AF1C4C">
        <w:t>efektivitas pendekatan</w:t>
      </w:r>
      <w:r w:rsidR="00062FFD" w:rsidRPr="00143081">
        <w:t xml:space="preserve"> kontekstual</w:t>
      </w:r>
      <w:r w:rsidR="00AF1C4C" w:rsidRPr="00AF1C4C">
        <w:t xml:space="preserve"> </w:t>
      </w:r>
      <w:r w:rsidR="00062FFD">
        <w:t xml:space="preserve">setting kooperetif </w:t>
      </w:r>
      <w:r w:rsidR="008B5058">
        <w:t>pada</w:t>
      </w:r>
      <w:r w:rsidR="00AF1C4C" w:rsidRPr="00AF1C4C">
        <w:t xml:space="preserve"> pembelajaran matematika Siswa Kelas VII SMP Negeri</w:t>
      </w:r>
      <w:r w:rsidR="00062FFD">
        <w:t xml:space="preserve"> akreditasi A</w:t>
      </w:r>
      <w:r w:rsidR="00AF1C4C" w:rsidRPr="00AF1C4C">
        <w:t xml:space="preserve"> di kota Makassar</w:t>
      </w:r>
      <w:r w:rsidR="0088556A">
        <w:rPr>
          <w:lang w:val="id-ID"/>
        </w:rPr>
        <w:t>?</w:t>
      </w:r>
    </w:p>
    <w:p w:rsidR="00AF1C4C" w:rsidRPr="00AF1C4C" w:rsidRDefault="00AF1C4C" w:rsidP="001E2291">
      <w:pPr>
        <w:pStyle w:val="ListParagraph"/>
        <w:numPr>
          <w:ilvl w:val="0"/>
          <w:numId w:val="2"/>
        </w:numPr>
        <w:spacing w:line="480" w:lineRule="auto"/>
        <w:ind w:left="426" w:hanging="425"/>
        <w:jc w:val="both"/>
        <w:outlineLvl w:val="0"/>
        <w:rPr>
          <w:i/>
          <w:lang w:val="id-ID"/>
        </w:rPr>
      </w:pPr>
      <w:r>
        <w:rPr>
          <w:lang w:val="id-ID"/>
        </w:rPr>
        <w:t>Bagaimana</w:t>
      </w:r>
      <w:r>
        <w:t xml:space="preserve">kah </w:t>
      </w:r>
      <w:r w:rsidRPr="00AF1C4C">
        <w:t xml:space="preserve">efektivitas pendekatan </w:t>
      </w:r>
      <w:r w:rsidR="00062FFD">
        <w:rPr>
          <w:i/>
          <w:iCs/>
        </w:rPr>
        <w:t xml:space="preserve">problem </w:t>
      </w:r>
      <w:r w:rsidRPr="00AF1C4C">
        <w:rPr>
          <w:i/>
          <w:iCs/>
        </w:rPr>
        <w:t>solving</w:t>
      </w:r>
      <w:r w:rsidR="00062FFD">
        <w:rPr>
          <w:i/>
          <w:iCs/>
        </w:rPr>
        <w:t xml:space="preserve"> </w:t>
      </w:r>
      <w:r w:rsidR="00062FFD">
        <w:t>setting kooperetif</w:t>
      </w:r>
      <w:r w:rsidRPr="00AF1C4C">
        <w:rPr>
          <w:i/>
          <w:iCs/>
        </w:rPr>
        <w:t xml:space="preserve"> </w:t>
      </w:r>
      <w:r w:rsidR="008B5058">
        <w:t>pada</w:t>
      </w:r>
      <w:r w:rsidRPr="00AF1C4C">
        <w:t xml:space="preserve"> pembelajaran matematika Siswa Kelas VII SMP Negeri </w:t>
      </w:r>
      <w:r w:rsidR="00062FFD">
        <w:t>akreditasi A</w:t>
      </w:r>
      <w:r w:rsidR="00062FFD" w:rsidRPr="00AF1C4C">
        <w:t xml:space="preserve"> </w:t>
      </w:r>
      <w:r w:rsidRPr="00AF1C4C">
        <w:t>di kota Makassar</w:t>
      </w:r>
      <w:r>
        <w:t>?</w:t>
      </w:r>
    </w:p>
    <w:p w:rsidR="00AF1C4C" w:rsidRPr="00062FFD" w:rsidRDefault="00AF1C4C" w:rsidP="001E2291">
      <w:pPr>
        <w:pStyle w:val="ListParagraph"/>
        <w:numPr>
          <w:ilvl w:val="0"/>
          <w:numId w:val="2"/>
        </w:numPr>
        <w:spacing w:line="480" w:lineRule="auto"/>
        <w:ind w:left="426" w:hanging="425"/>
        <w:jc w:val="both"/>
        <w:outlineLvl w:val="0"/>
        <w:rPr>
          <w:i/>
          <w:lang w:val="id-ID"/>
        </w:rPr>
      </w:pPr>
      <w:r>
        <w:rPr>
          <w:lang w:val="id-ID"/>
        </w:rPr>
        <w:t>Bagaimana</w:t>
      </w:r>
      <w:r>
        <w:t xml:space="preserve">kah </w:t>
      </w:r>
      <w:r w:rsidRPr="00AF1C4C">
        <w:t>e</w:t>
      </w:r>
      <w:r w:rsidR="00143081">
        <w:t xml:space="preserve">fektivitas </w:t>
      </w:r>
      <w:r w:rsidR="00143081" w:rsidRPr="00143081">
        <w:t>pendekatan</w:t>
      </w:r>
      <w:r w:rsidR="00143081">
        <w:t xml:space="preserve"> </w:t>
      </w:r>
      <w:r w:rsidR="00062FFD">
        <w:rPr>
          <w:iCs/>
        </w:rPr>
        <w:t>saintifik</w:t>
      </w:r>
      <w:r w:rsidRPr="00AF1C4C">
        <w:t xml:space="preserve"> </w:t>
      </w:r>
      <w:r w:rsidR="00062FFD">
        <w:t xml:space="preserve">setting kooperetif </w:t>
      </w:r>
      <w:r w:rsidR="008B5058">
        <w:t>pada</w:t>
      </w:r>
      <w:r w:rsidRPr="00AF1C4C">
        <w:t xml:space="preserve"> pembelajaran matematika Siswa Kelas VII SMP Negeri </w:t>
      </w:r>
      <w:r w:rsidR="00062FFD">
        <w:t>akreditasi A</w:t>
      </w:r>
      <w:r w:rsidR="00062FFD" w:rsidRPr="00AF1C4C">
        <w:t xml:space="preserve"> </w:t>
      </w:r>
      <w:r w:rsidRPr="00AF1C4C">
        <w:t>di kota Makassar</w:t>
      </w:r>
      <w:r>
        <w:rPr>
          <w:lang w:val="id-ID"/>
        </w:rPr>
        <w:t>?</w:t>
      </w:r>
    </w:p>
    <w:p w:rsidR="00062FFD" w:rsidRPr="00AF1C4C" w:rsidRDefault="00062FFD" w:rsidP="001E2291">
      <w:pPr>
        <w:pStyle w:val="ListParagraph"/>
        <w:numPr>
          <w:ilvl w:val="0"/>
          <w:numId w:val="2"/>
        </w:numPr>
        <w:spacing w:line="480" w:lineRule="auto"/>
        <w:ind w:left="426" w:hanging="425"/>
        <w:jc w:val="both"/>
        <w:outlineLvl w:val="0"/>
        <w:rPr>
          <w:i/>
          <w:lang w:val="id-ID"/>
        </w:rPr>
      </w:pPr>
      <w:r>
        <w:t xml:space="preserve">Bagaimana perbandingan </w:t>
      </w:r>
      <w:r w:rsidRPr="00AF1C4C">
        <w:t>efektivitas pendekatan</w:t>
      </w:r>
      <w:r w:rsidRPr="00143081">
        <w:t xml:space="preserve"> kontekstual</w:t>
      </w:r>
      <w:r>
        <w:t xml:space="preserve">, </w:t>
      </w:r>
      <w:r>
        <w:rPr>
          <w:i/>
          <w:iCs/>
        </w:rPr>
        <w:t xml:space="preserve">problem </w:t>
      </w:r>
      <w:r w:rsidRPr="00AF1C4C">
        <w:rPr>
          <w:i/>
          <w:iCs/>
        </w:rPr>
        <w:t>solving</w:t>
      </w:r>
      <w:r>
        <w:rPr>
          <w:i/>
          <w:iCs/>
        </w:rPr>
        <w:t xml:space="preserve"> </w:t>
      </w:r>
      <w:r>
        <w:rPr>
          <w:iCs/>
        </w:rPr>
        <w:t xml:space="preserve">dan </w:t>
      </w:r>
      <w:r w:rsidRPr="00143081">
        <w:t>pendekatan</w:t>
      </w:r>
      <w:r>
        <w:t xml:space="preserve"> </w:t>
      </w:r>
      <w:r>
        <w:rPr>
          <w:iCs/>
        </w:rPr>
        <w:t>saintifik</w:t>
      </w:r>
      <w:r w:rsidRPr="00AF1C4C">
        <w:t xml:space="preserve"> </w:t>
      </w:r>
      <w:r w:rsidR="006A3C64">
        <w:t>setting koopera</w:t>
      </w:r>
      <w:r>
        <w:t>tif pada</w:t>
      </w:r>
      <w:r w:rsidRPr="00AF1C4C">
        <w:t xml:space="preserve"> pembelajaran matematika Siswa Kelas VII SMP Negeri</w:t>
      </w:r>
      <w:r>
        <w:t xml:space="preserve"> akreditasi A</w:t>
      </w:r>
      <w:r w:rsidRPr="00AF1C4C">
        <w:t xml:space="preserve"> di kota Makassar</w:t>
      </w:r>
      <w:r>
        <w:t>?</w:t>
      </w:r>
    </w:p>
    <w:p w:rsidR="00560699" w:rsidRDefault="00560699" w:rsidP="00560699">
      <w:pPr>
        <w:pStyle w:val="ListParagraph"/>
        <w:spacing w:line="480" w:lineRule="auto"/>
        <w:ind w:left="709"/>
        <w:jc w:val="both"/>
        <w:outlineLvl w:val="0"/>
        <w:rPr>
          <w:i/>
          <w:lang w:val="id-ID"/>
        </w:rPr>
      </w:pPr>
    </w:p>
    <w:p w:rsidR="00062FFD" w:rsidRDefault="00062FFD" w:rsidP="00560699">
      <w:pPr>
        <w:pStyle w:val="ListParagraph"/>
        <w:spacing w:line="480" w:lineRule="auto"/>
        <w:ind w:left="709"/>
        <w:jc w:val="both"/>
        <w:outlineLvl w:val="0"/>
        <w:rPr>
          <w:i/>
          <w:lang w:val="id-ID"/>
        </w:rPr>
      </w:pPr>
    </w:p>
    <w:p w:rsidR="00062FFD" w:rsidRDefault="00062FFD" w:rsidP="00560699">
      <w:pPr>
        <w:pStyle w:val="ListParagraph"/>
        <w:spacing w:line="480" w:lineRule="auto"/>
        <w:ind w:left="709"/>
        <w:jc w:val="both"/>
        <w:outlineLvl w:val="0"/>
        <w:rPr>
          <w:i/>
          <w:lang w:val="id-ID"/>
        </w:rPr>
      </w:pPr>
    </w:p>
    <w:p w:rsidR="00781350" w:rsidRDefault="002C16B8" w:rsidP="00781350">
      <w:pPr>
        <w:pStyle w:val="ListParagraph"/>
        <w:numPr>
          <w:ilvl w:val="0"/>
          <w:numId w:val="1"/>
        </w:numPr>
        <w:spacing w:line="360" w:lineRule="auto"/>
        <w:ind w:left="3402" w:hanging="283"/>
        <w:outlineLvl w:val="0"/>
        <w:rPr>
          <w:b/>
          <w:lang w:val="id-ID"/>
        </w:rPr>
      </w:pPr>
      <w:r>
        <w:rPr>
          <w:b/>
          <w:lang w:val="id-ID"/>
        </w:rPr>
        <w:lastRenderedPageBreak/>
        <w:t>Tujuan Penelitian</w:t>
      </w:r>
    </w:p>
    <w:p w:rsidR="00781350" w:rsidRPr="00781350" w:rsidRDefault="00781350" w:rsidP="00781350">
      <w:pPr>
        <w:spacing w:line="360" w:lineRule="auto"/>
        <w:outlineLvl w:val="0"/>
        <w:rPr>
          <w:b/>
          <w:lang w:val="id-ID"/>
        </w:rPr>
      </w:pPr>
    </w:p>
    <w:p w:rsidR="008D684C" w:rsidRDefault="00243B20" w:rsidP="00117FEC">
      <w:pPr>
        <w:pStyle w:val="ListParagraph"/>
        <w:spacing w:line="480" w:lineRule="auto"/>
        <w:ind w:left="0" w:firstLine="436"/>
        <w:jc w:val="both"/>
        <w:outlineLvl w:val="0"/>
        <w:rPr>
          <w:lang w:val="id-ID"/>
        </w:rPr>
      </w:pPr>
      <w:r>
        <w:rPr>
          <w:lang w:val="id-ID"/>
        </w:rPr>
        <w:t>A</w:t>
      </w:r>
      <w:r w:rsidR="00CF5DD8">
        <w:t xml:space="preserve">dapun </w:t>
      </w:r>
      <w:r w:rsidR="002B24FF" w:rsidRPr="002B24FF">
        <w:rPr>
          <w:lang w:val="id-ID"/>
        </w:rPr>
        <w:t xml:space="preserve">tujuan </w:t>
      </w:r>
      <w:r w:rsidR="002B24FF">
        <w:rPr>
          <w:lang w:val="id-ID"/>
        </w:rPr>
        <w:t xml:space="preserve">dari </w:t>
      </w:r>
      <w:r w:rsidR="002B24FF" w:rsidRPr="002B24FF">
        <w:rPr>
          <w:lang w:val="id-ID"/>
        </w:rPr>
        <w:t xml:space="preserve">peneilitian ini yang diharapkan adalah untuk </w:t>
      </w:r>
      <w:r w:rsidR="002B24FF">
        <w:rPr>
          <w:lang w:val="id-ID"/>
        </w:rPr>
        <w:t>mengetahui</w:t>
      </w:r>
      <w:r w:rsidR="002B24FF" w:rsidRPr="002B24FF">
        <w:rPr>
          <w:lang w:val="id-ID"/>
        </w:rPr>
        <w:t xml:space="preserve"> </w:t>
      </w:r>
      <w:r w:rsidR="00E3130B">
        <w:rPr>
          <w:lang w:val="id-ID"/>
        </w:rPr>
        <w:t xml:space="preserve">informasi yang berkaitan dengan </w:t>
      </w:r>
      <w:r w:rsidR="00080DBF">
        <w:t>pendekatan</w:t>
      </w:r>
      <w:r w:rsidR="00E3130B">
        <w:rPr>
          <w:lang w:val="id-ID"/>
        </w:rPr>
        <w:t xml:space="preserve"> pembelajaran yang diterapkan oleh peneliti</w:t>
      </w:r>
      <w:r w:rsidR="002B24FF">
        <w:rPr>
          <w:lang w:val="id-ID"/>
        </w:rPr>
        <w:t>. Secara khusus penelitian ini bertujuan untuk mengetahui :</w:t>
      </w:r>
    </w:p>
    <w:p w:rsidR="00062FFD" w:rsidRPr="002413FC" w:rsidRDefault="00062FFD" w:rsidP="00062FFD">
      <w:pPr>
        <w:pStyle w:val="ListParagraph"/>
        <w:numPr>
          <w:ilvl w:val="0"/>
          <w:numId w:val="23"/>
        </w:numPr>
        <w:spacing w:line="480" w:lineRule="auto"/>
        <w:ind w:left="426"/>
        <w:jc w:val="both"/>
        <w:outlineLvl w:val="0"/>
        <w:rPr>
          <w:i/>
          <w:lang w:val="id-ID"/>
        </w:rPr>
      </w:pPr>
      <w:r w:rsidRPr="00AF1C4C">
        <w:t>Efektivitas pendekatan</w:t>
      </w:r>
      <w:r w:rsidRPr="00143081">
        <w:t xml:space="preserve"> kontekstual</w:t>
      </w:r>
      <w:r w:rsidRPr="00AF1C4C">
        <w:t xml:space="preserve"> </w:t>
      </w:r>
      <w:r>
        <w:t>setting kooperetif pada</w:t>
      </w:r>
      <w:r w:rsidRPr="00AF1C4C">
        <w:t xml:space="preserve"> pembelajaran matematika Siswa Kelas VII SMP Negeri</w:t>
      </w:r>
      <w:r>
        <w:t xml:space="preserve"> akreditasi </w:t>
      </w:r>
      <w:proofErr w:type="gramStart"/>
      <w:r>
        <w:t>A</w:t>
      </w:r>
      <w:proofErr w:type="gramEnd"/>
      <w:r w:rsidRPr="00AF1C4C">
        <w:t xml:space="preserve"> di kota Makassar</w:t>
      </w:r>
      <w:r w:rsidR="001304AF">
        <w:rPr>
          <w:lang w:val="id-ID"/>
        </w:rPr>
        <w:t>.</w:t>
      </w:r>
    </w:p>
    <w:p w:rsidR="00062FFD" w:rsidRPr="00AF1C4C" w:rsidRDefault="00062FFD" w:rsidP="00062FFD">
      <w:pPr>
        <w:pStyle w:val="ListParagraph"/>
        <w:numPr>
          <w:ilvl w:val="0"/>
          <w:numId w:val="23"/>
        </w:numPr>
        <w:spacing w:line="480" w:lineRule="auto"/>
        <w:ind w:left="426"/>
        <w:jc w:val="both"/>
        <w:outlineLvl w:val="0"/>
        <w:rPr>
          <w:i/>
          <w:lang w:val="id-ID"/>
        </w:rPr>
      </w:pPr>
      <w:r w:rsidRPr="00AF1C4C">
        <w:t xml:space="preserve">Efektivitas pendekatan </w:t>
      </w:r>
      <w:r>
        <w:rPr>
          <w:i/>
          <w:iCs/>
        </w:rPr>
        <w:t xml:space="preserve">problem </w:t>
      </w:r>
      <w:r w:rsidRPr="00AF1C4C">
        <w:rPr>
          <w:i/>
          <w:iCs/>
        </w:rPr>
        <w:t>solving</w:t>
      </w:r>
      <w:r>
        <w:rPr>
          <w:i/>
          <w:iCs/>
        </w:rPr>
        <w:t xml:space="preserve"> </w:t>
      </w:r>
      <w:r>
        <w:t>setting kooperetif</w:t>
      </w:r>
      <w:r w:rsidRPr="00AF1C4C">
        <w:rPr>
          <w:i/>
          <w:iCs/>
        </w:rPr>
        <w:t xml:space="preserve"> </w:t>
      </w:r>
      <w:r>
        <w:t>pada</w:t>
      </w:r>
      <w:r w:rsidRPr="00AF1C4C">
        <w:t xml:space="preserve"> pembelajaran matematika Siswa Kelas VII SMP Negeri </w:t>
      </w:r>
      <w:r>
        <w:t xml:space="preserve">akreditasi </w:t>
      </w:r>
      <w:proofErr w:type="gramStart"/>
      <w:r>
        <w:t>A</w:t>
      </w:r>
      <w:proofErr w:type="gramEnd"/>
      <w:r w:rsidRPr="00AF1C4C">
        <w:t xml:space="preserve"> di kota Makassar</w:t>
      </w:r>
      <w:r w:rsidR="001304AF">
        <w:t>.</w:t>
      </w:r>
    </w:p>
    <w:p w:rsidR="00062FFD" w:rsidRPr="00062FFD" w:rsidRDefault="00062FFD" w:rsidP="00062FFD">
      <w:pPr>
        <w:pStyle w:val="ListParagraph"/>
        <w:numPr>
          <w:ilvl w:val="0"/>
          <w:numId w:val="23"/>
        </w:numPr>
        <w:spacing w:line="480" w:lineRule="auto"/>
        <w:ind w:left="426"/>
        <w:jc w:val="both"/>
        <w:outlineLvl w:val="0"/>
        <w:rPr>
          <w:i/>
          <w:lang w:val="id-ID"/>
        </w:rPr>
      </w:pPr>
      <w:r w:rsidRPr="00AF1C4C">
        <w:t>E</w:t>
      </w:r>
      <w:r>
        <w:t xml:space="preserve">fektivitas </w:t>
      </w:r>
      <w:r w:rsidRPr="00143081">
        <w:t>pendekatan</w:t>
      </w:r>
      <w:r>
        <w:t xml:space="preserve"> </w:t>
      </w:r>
      <w:r>
        <w:rPr>
          <w:iCs/>
        </w:rPr>
        <w:t>saintifik</w:t>
      </w:r>
      <w:r w:rsidRPr="00AF1C4C">
        <w:t xml:space="preserve"> </w:t>
      </w:r>
      <w:r>
        <w:t>setting kooperetif pada</w:t>
      </w:r>
      <w:r w:rsidRPr="00AF1C4C">
        <w:t xml:space="preserve"> pembelajaran matematika Siswa Kelas VII SMP Negeri </w:t>
      </w:r>
      <w:r>
        <w:t xml:space="preserve">akreditasi </w:t>
      </w:r>
      <w:proofErr w:type="gramStart"/>
      <w:r>
        <w:t>A</w:t>
      </w:r>
      <w:proofErr w:type="gramEnd"/>
      <w:r w:rsidRPr="00AF1C4C">
        <w:t xml:space="preserve"> di kota Makassar</w:t>
      </w:r>
      <w:r w:rsidR="001304AF">
        <w:rPr>
          <w:lang w:val="id-ID"/>
        </w:rPr>
        <w:t>.</w:t>
      </w:r>
    </w:p>
    <w:p w:rsidR="00781350" w:rsidRPr="00062FFD" w:rsidRDefault="00062FFD" w:rsidP="00062FFD">
      <w:pPr>
        <w:pStyle w:val="ListParagraph"/>
        <w:numPr>
          <w:ilvl w:val="0"/>
          <w:numId w:val="23"/>
        </w:numPr>
        <w:spacing w:line="480" w:lineRule="auto"/>
        <w:ind w:left="426"/>
        <w:jc w:val="both"/>
        <w:outlineLvl w:val="0"/>
        <w:rPr>
          <w:i/>
          <w:lang w:val="id-ID"/>
        </w:rPr>
      </w:pPr>
      <w:r>
        <w:t xml:space="preserve">Perbandingan </w:t>
      </w:r>
      <w:r w:rsidRPr="00AF1C4C">
        <w:t>efektivitas pendekatan</w:t>
      </w:r>
      <w:r w:rsidRPr="00143081">
        <w:t xml:space="preserve"> kontekstual</w:t>
      </w:r>
      <w:r>
        <w:t xml:space="preserve">, </w:t>
      </w:r>
      <w:r>
        <w:rPr>
          <w:i/>
          <w:iCs/>
        </w:rPr>
        <w:t xml:space="preserve">problem </w:t>
      </w:r>
      <w:r w:rsidRPr="00AF1C4C">
        <w:rPr>
          <w:i/>
          <w:iCs/>
        </w:rPr>
        <w:t>solving</w:t>
      </w:r>
      <w:r>
        <w:rPr>
          <w:i/>
          <w:iCs/>
        </w:rPr>
        <w:t xml:space="preserve"> </w:t>
      </w:r>
      <w:r>
        <w:rPr>
          <w:iCs/>
        </w:rPr>
        <w:t xml:space="preserve">dan </w:t>
      </w:r>
      <w:r w:rsidRPr="00143081">
        <w:t>pendekatan</w:t>
      </w:r>
      <w:r>
        <w:t xml:space="preserve"> </w:t>
      </w:r>
      <w:r>
        <w:rPr>
          <w:iCs/>
        </w:rPr>
        <w:t>saintifik</w:t>
      </w:r>
      <w:r w:rsidRPr="00AF1C4C">
        <w:t xml:space="preserve"> </w:t>
      </w:r>
      <w:r>
        <w:t>setting kooperetif pada</w:t>
      </w:r>
      <w:r w:rsidRPr="00AF1C4C">
        <w:t xml:space="preserve"> pembelajaran matematika Siswa Kelas VII SMP Negeri</w:t>
      </w:r>
      <w:r>
        <w:t xml:space="preserve"> akreditasi A</w:t>
      </w:r>
      <w:r w:rsidRPr="00AF1C4C">
        <w:t xml:space="preserve"> di kota Makassar</w:t>
      </w:r>
      <w:r w:rsidR="001304AF">
        <w:t>.</w:t>
      </w:r>
    </w:p>
    <w:p w:rsidR="00611BB8" w:rsidRPr="00611BB8" w:rsidRDefault="00611BB8" w:rsidP="00611BB8">
      <w:pPr>
        <w:spacing w:line="480" w:lineRule="auto"/>
        <w:jc w:val="both"/>
        <w:outlineLvl w:val="0"/>
        <w:rPr>
          <w:i/>
          <w:lang w:val="id-ID"/>
        </w:rPr>
      </w:pPr>
    </w:p>
    <w:p w:rsidR="00781350" w:rsidRDefault="002C16B8" w:rsidP="00781350">
      <w:pPr>
        <w:pStyle w:val="ListParagraph"/>
        <w:numPr>
          <w:ilvl w:val="0"/>
          <w:numId w:val="1"/>
        </w:numPr>
        <w:spacing w:line="360" w:lineRule="auto"/>
        <w:ind w:left="3402"/>
        <w:outlineLvl w:val="0"/>
        <w:rPr>
          <w:b/>
          <w:lang w:val="id-ID"/>
        </w:rPr>
      </w:pPr>
      <w:r>
        <w:rPr>
          <w:b/>
          <w:lang w:val="id-ID"/>
        </w:rPr>
        <w:t>Manfaat Hasil Penelitian</w:t>
      </w:r>
    </w:p>
    <w:p w:rsidR="00781350" w:rsidRPr="00781350" w:rsidRDefault="00781350" w:rsidP="00781350">
      <w:pPr>
        <w:spacing w:line="360" w:lineRule="auto"/>
        <w:outlineLvl w:val="0"/>
        <w:rPr>
          <w:b/>
          <w:lang w:val="id-ID"/>
        </w:rPr>
      </w:pPr>
    </w:p>
    <w:p w:rsidR="004C1F62" w:rsidRDefault="00781350" w:rsidP="004C1F62">
      <w:pPr>
        <w:pStyle w:val="ListParagraph"/>
        <w:tabs>
          <w:tab w:val="left" w:pos="851"/>
        </w:tabs>
        <w:spacing w:line="480" w:lineRule="auto"/>
        <w:ind w:left="0"/>
        <w:jc w:val="both"/>
        <w:rPr>
          <w:lang w:val="id-ID"/>
        </w:rPr>
      </w:pPr>
      <w:r>
        <w:tab/>
      </w:r>
      <w:r w:rsidR="004C1F62" w:rsidRPr="00E07655">
        <w:t>Manfaat penelitian yang diharapkan dari penelitian ini adalah:</w:t>
      </w:r>
    </w:p>
    <w:p w:rsidR="009B2BE1" w:rsidRPr="007650D4" w:rsidRDefault="009B2BE1" w:rsidP="009B2BE1">
      <w:pPr>
        <w:autoSpaceDE w:val="0"/>
        <w:autoSpaceDN w:val="0"/>
        <w:adjustRightInd w:val="0"/>
        <w:spacing w:line="480" w:lineRule="auto"/>
      </w:pPr>
      <w:proofErr w:type="gramStart"/>
      <w:r w:rsidRPr="007650D4">
        <w:t>a</w:t>
      </w:r>
      <w:proofErr w:type="gramEnd"/>
      <w:r w:rsidRPr="007650D4">
        <w:t>.</w:t>
      </w:r>
      <w:r w:rsidR="00BC5BD6">
        <w:t xml:space="preserve"> </w:t>
      </w:r>
      <w:r w:rsidRPr="007650D4">
        <w:t>Bagi Peneliti</w:t>
      </w:r>
    </w:p>
    <w:p w:rsidR="00781350" w:rsidRPr="007650D4" w:rsidRDefault="00F73A88" w:rsidP="00225F3C">
      <w:pPr>
        <w:autoSpaceDE w:val="0"/>
        <w:autoSpaceDN w:val="0"/>
        <w:adjustRightInd w:val="0"/>
        <w:spacing w:line="480" w:lineRule="auto"/>
        <w:ind w:firstLine="284"/>
        <w:jc w:val="both"/>
      </w:pPr>
      <w:r>
        <w:t xml:space="preserve">Untuk </w:t>
      </w:r>
      <w:r w:rsidRPr="007650D4">
        <w:t xml:space="preserve">menambah </w:t>
      </w:r>
      <w:r w:rsidR="009B2BE1" w:rsidRPr="007650D4">
        <w:t>wawasan</w:t>
      </w:r>
      <w:r>
        <w:t xml:space="preserve"> yang lebih luas</w:t>
      </w:r>
      <w:r w:rsidR="009B2BE1" w:rsidRPr="007650D4">
        <w:t>, pengetahuan dan keterampilan peneliti</w:t>
      </w:r>
      <w:r w:rsidR="00BC5BD6">
        <w:t xml:space="preserve"> </w:t>
      </w:r>
      <w:r w:rsidR="009B2BE1" w:rsidRPr="007650D4">
        <w:t>khususnya yang terkait dengan penelitian yang</w:t>
      </w:r>
      <w:r>
        <w:t xml:space="preserve"> menerapkan</w:t>
      </w:r>
      <w:r w:rsidR="009B2BE1" w:rsidRPr="007650D4">
        <w:t xml:space="preserve"> </w:t>
      </w:r>
      <w:r w:rsidRPr="00AF1C4C">
        <w:t xml:space="preserve">pendekatan </w:t>
      </w:r>
      <w:r w:rsidR="003B34FF" w:rsidRPr="003B34FF">
        <w:rPr>
          <w:iCs/>
        </w:rPr>
        <w:t>saintifik</w:t>
      </w:r>
      <w:r w:rsidRPr="00080DBF">
        <w:rPr>
          <w:i/>
          <w:iCs/>
        </w:rPr>
        <w:t xml:space="preserve">, </w:t>
      </w:r>
      <w:proofErr w:type="gramStart"/>
      <w:r w:rsidRPr="00080DBF">
        <w:rPr>
          <w:i/>
          <w:iCs/>
        </w:rPr>
        <w:t>problem  solving</w:t>
      </w:r>
      <w:proofErr w:type="gramEnd"/>
      <w:r w:rsidRPr="00080DBF">
        <w:rPr>
          <w:i/>
          <w:iCs/>
        </w:rPr>
        <w:t xml:space="preserve"> </w:t>
      </w:r>
      <w:r w:rsidRPr="00AF1C4C">
        <w:t>dan</w:t>
      </w:r>
      <w:r w:rsidRPr="00080DBF">
        <w:rPr>
          <w:i/>
          <w:iCs/>
        </w:rPr>
        <w:t xml:space="preserve"> </w:t>
      </w:r>
      <w:r w:rsidRPr="00AF1C4C">
        <w:t xml:space="preserve">kontekstual dalam pembelajaran matematika materi </w:t>
      </w:r>
      <w:r w:rsidR="00695119">
        <w:t>segi empat dan segitiga</w:t>
      </w:r>
    </w:p>
    <w:p w:rsidR="009B2BE1" w:rsidRPr="007650D4" w:rsidRDefault="009B2BE1" w:rsidP="009B2BE1">
      <w:pPr>
        <w:autoSpaceDE w:val="0"/>
        <w:autoSpaceDN w:val="0"/>
        <w:adjustRightInd w:val="0"/>
        <w:spacing w:line="480" w:lineRule="auto"/>
        <w:jc w:val="both"/>
      </w:pPr>
      <w:proofErr w:type="gramStart"/>
      <w:r w:rsidRPr="007650D4">
        <w:lastRenderedPageBreak/>
        <w:t>b</w:t>
      </w:r>
      <w:proofErr w:type="gramEnd"/>
      <w:r w:rsidRPr="007650D4">
        <w:t>.</w:t>
      </w:r>
      <w:r w:rsidR="00BC5BD6">
        <w:t xml:space="preserve"> </w:t>
      </w:r>
      <w:r w:rsidRPr="007650D4">
        <w:t>Bagi Guru</w:t>
      </w:r>
    </w:p>
    <w:p w:rsidR="00225F3C" w:rsidRDefault="0046459D" w:rsidP="00E55ADE">
      <w:pPr>
        <w:autoSpaceDE w:val="0"/>
        <w:autoSpaceDN w:val="0"/>
        <w:adjustRightInd w:val="0"/>
        <w:spacing w:line="480" w:lineRule="auto"/>
        <w:ind w:firstLine="284"/>
        <w:jc w:val="both"/>
      </w:pPr>
      <w:r>
        <w:rPr>
          <w:color w:val="000000"/>
        </w:rPr>
        <w:t>Dapat menambah pengetahuan guru terhadap alternatif pembelajaran matematika</w:t>
      </w:r>
      <w:r w:rsidR="009B2BE1" w:rsidRPr="007650D4">
        <w:t xml:space="preserve"> </w:t>
      </w:r>
      <w:proofErr w:type="gramStart"/>
      <w:r w:rsidR="009B2BE1" w:rsidRPr="007650D4">
        <w:t xml:space="preserve">atau </w:t>
      </w:r>
      <w:r w:rsidR="009C4BFA">
        <w:rPr>
          <w:lang w:val="id-ID"/>
        </w:rPr>
        <w:t xml:space="preserve"> </w:t>
      </w:r>
      <w:r w:rsidR="009C4BFA">
        <w:t>masu</w:t>
      </w:r>
      <w:r w:rsidR="009B2BE1" w:rsidRPr="007650D4">
        <w:t>kan</w:t>
      </w:r>
      <w:proofErr w:type="gramEnd"/>
      <w:r w:rsidR="00BC5BD6">
        <w:t xml:space="preserve"> </w:t>
      </w:r>
      <w:r w:rsidR="009B2BE1" w:rsidRPr="007650D4">
        <w:t xml:space="preserve">tentang </w:t>
      </w:r>
      <w:r w:rsidR="00F73A88">
        <w:t>pendekatan</w:t>
      </w:r>
      <w:r w:rsidR="009B2BE1" w:rsidRPr="007650D4">
        <w:t xml:space="preserve"> pembelajaran yang efektif</w:t>
      </w:r>
      <w:r w:rsidR="0030302C">
        <w:t xml:space="preserve"> yaitu pendekatan </w:t>
      </w:r>
      <w:r w:rsidR="003B34FF" w:rsidRPr="003B34FF">
        <w:t>saintifik</w:t>
      </w:r>
      <w:r w:rsidR="0030302C">
        <w:rPr>
          <w:i/>
        </w:rPr>
        <w:t>, problem solving</w:t>
      </w:r>
      <w:r w:rsidR="0030302C">
        <w:t xml:space="preserve"> atau kontekstual secara khusus, sehingga prestasi belajar siswa sesuai dengan yang diharapkan.</w:t>
      </w:r>
    </w:p>
    <w:p w:rsidR="009B2BE1" w:rsidRPr="007650D4" w:rsidRDefault="009B2BE1" w:rsidP="009B2BE1">
      <w:pPr>
        <w:autoSpaceDE w:val="0"/>
        <w:autoSpaceDN w:val="0"/>
        <w:adjustRightInd w:val="0"/>
        <w:spacing w:line="480" w:lineRule="auto"/>
        <w:jc w:val="both"/>
      </w:pPr>
      <w:proofErr w:type="gramStart"/>
      <w:r w:rsidRPr="007650D4">
        <w:t>c</w:t>
      </w:r>
      <w:proofErr w:type="gramEnd"/>
      <w:r w:rsidRPr="007650D4">
        <w:t>.</w:t>
      </w:r>
      <w:r w:rsidR="00BC5BD6">
        <w:t xml:space="preserve"> </w:t>
      </w:r>
      <w:r w:rsidRPr="007650D4">
        <w:t>Bagi Siswa</w:t>
      </w:r>
    </w:p>
    <w:p w:rsidR="009B2BE1" w:rsidRDefault="009B2BE1" w:rsidP="0046459D">
      <w:pPr>
        <w:autoSpaceDE w:val="0"/>
        <w:autoSpaceDN w:val="0"/>
        <w:adjustRightInd w:val="0"/>
        <w:spacing w:line="480" w:lineRule="auto"/>
        <w:ind w:firstLine="284"/>
        <w:jc w:val="both"/>
      </w:pPr>
      <w:r w:rsidRPr="007650D4">
        <w:t xml:space="preserve">Dapat </w:t>
      </w:r>
      <w:r w:rsidR="000A1FD7" w:rsidRPr="00296440">
        <w:t>me</w:t>
      </w:r>
      <w:r w:rsidR="000A1FD7">
        <w:t>ningkatkan rasa ingin tahu</w:t>
      </w:r>
      <w:r w:rsidR="000A1FD7" w:rsidRPr="00296440">
        <w:t xml:space="preserve"> dan mendorong siswa untuk aktif</w:t>
      </w:r>
      <w:r w:rsidR="0030302C" w:rsidRPr="008C368E">
        <w:t>, kreatifitas, pola pikir dan penalaran matematik, serta menghubungkan materi pelajaran dengan situasi nyata dalam kehidupan sehari-hari</w:t>
      </w:r>
      <w:r w:rsidR="0030302C">
        <w:t xml:space="preserve"> siswa.</w:t>
      </w:r>
    </w:p>
    <w:p w:rsidR="00172FF9" w:rsidRPr="00BC5BD6" w:rsidRDefault="00172FF9" w:rsidP="0046459D">
      <w:pPr>
        <w:autoSpaceDE w:val="0"/>
        <w:autoSpaceDN w:val="0"/>
        <w:adjustRightInd w:val="0"/>
        <w:spacing w:line="480" w:lineRule="auto"/>
        <w:ind w:firstLine="284"/>
        <w:jc w:val="both"/>
      </w:pPr>
    </w:p>
    <w:p w:rsidR="00781350" w:rsidRDefault="00BB5124" w:rsidP="001C384A">
      <w:pPr>
        <w:pStyle w:val="ListParagraph"/>
        <w:numPr>
          <w:ilvl w:val="0"/>
          <w:numId w:val="1"/>
        </w:numPr>
        <w:spacing w:line="360" w:lineRule="auto"/>
        <w:jc w:val="center"/>
        <w:outlineLvl w:val="0"/>
        <w:rPr>
          <w:b/>
          <w:lang w:val="id-ID"/>
        </w:rPr>
      </w:pPr>
      <w:r w:rsidRPr="0030302C">
        <w:rPr>
          <w:b/>
          <w:lang w:val="id-ID"/>
        </w:rPr>
        <w:t>Batasan Istilah</w:t>
      </w:r>
    </w:p>
    <w:p w:rsidR="00172FF9" w:rsidRPr="00781350" w:rsidRDefault="00172FF9" w:rsidP="00172FF9">
      <w:pPr>
        <w:pStyle w:val="ListParagraph"/>
        <w:spacing w:line="480" w:lineRule="auto"/>
        <w:outlineLvl w:val="0"/>
        <w:rPr>
          <w:b/>
          <w:lang w:val="id-ID"/>
        </w:rPr>
      </w:pPr>
    </w:p>
    <w:p w:rsidR="00BB5124" w:rsidRPr="006C1752" w:rsidRDefault="00BB5124" w:rsidP="00E55ADE">
      <w:pPr>
        <w:autoSpaceDE w:val="0"/>
        <w:autoSpaceDN w:val="0"/>
        <w:adjustRightInd w:val="0"/>
        <w:spacing w:line="480" w:lineRule="auto"/>
        <w:ind w:firstLine="491"/>
        <w:jc w:val="both"/>
        <w:rPr>
          <w:rFonts w:eastAsia="Calibri"/>
          <w:lang w:val="id-ID"/>
        </w:rPr>
      </w:pPr>
      <w:r w:rsidRPr="006C1752">
        <w:rPr>
          <w:rFonts w:eastAsia="Calibri"/>
          <w:lang w:val="id-ID"/>
        </w:rPr>
        <w:t>Untuk membatasi masalah dan menjaga agar tidak menimbulkan berbagai penafsiran yang berbeda dari istilah-istilah yang ada, maka perlu diberikan penjelasan dan penegasan yang berkaitan dengan judul tersebut.</w:t>
      </w:r>
    </w:p>
    <w:p w:rsidR="00BB5124" w:rsidRPr="005840AE" w:rsidRDefault="00BB5124" w:rsidP="00ED1CFC">
      <w:pPr>
        <w:spacing w:line="480" w:lineRule="auto"/>
        <w:ind w:left="360"/>
        <w:jc w:val="both"/>
        <w:outlineLvl w:val="0"/>
        <w:rPr>
          <w:b/>
          <w:lang w:val="id-ID"/>
        </w:rPr>
      </w:pPr>
      <w:r w:rsidRPr="006C1752">
        <w:rPr>
          <w:rFonts w:eastAsia="Calibri"/>
          <w:lang w:val="id-ID"/>
        </w:rPr>
        <w:t>Adapun penegasan tersebut adalah:</w:t>
      </w:r>
    </w:p>
    <w:p w:rsidR="00BB5124" w:rsidRPr="00D66ABE" w:rsidRDefault="00BB5124" w:rsidP="00E55ADE">
      <w:pPr>
        <w:pStyle w:val="ListParagraph"/>
        <w:numPr>
          <w:ilvl w:val="0"/>
          <w:numId w:val="19"/>
        </w:numPr>
        <w:spacing w:line="480" w:lineRule="auto"/>
        <w:ind w:left="426" w:hanging="426"/>
        <w:jc w:val="both"/>
        <w:outlineLvl w:val="0"/>
        <w:rPr>
          <w:lang w:val="id-ID"/>
        </w:rPr>
      </w:pPr>
      <w:r>
        <w:rPr>
          <w:lang w:val="id-ID"/>
        </w:rPr>
        <w:t>Komparasi yang dimaksud dalam penelitian ini adalah perbandin</w:t>
      </w:r>
      <w:r w:rsidR="005D1DE2">
        <w:rPr>
          <w:lang w:val="id-ID"/>
        </w:rPr>
        <w:t>gan</w:t>
      </w:r>
      <w:r w:rsidR="0080594F">
        <w:rPr>
          <w:lang w:val="en-GB"/>
        </w:rPr>
        <w:t xml:space="preserve"> </w:t>
      </w:r>
      <w:r w:rsidR="0046459D">
        <w:rPr>
          <w:lang w:val="en-GB"/>
        </w:rPr>
        <w:t>efektifitas</w:t>
      </w:r>
      <w:r w:rsidR="005D1DE2">
        <w:rPr>
          <w:lang w:val="id-ID"/>
        </w:rPr>
        <w:t xml:space="preserve"> antara </w:t>
      </w:r>
      <w:r w:rsidR="00E80E55" w:rsidRPr="00AF1C4C">
        <w:t xml:space="preserve">pendekatan </w:t>
      </w:r>
      <w:r w:rsidR="003B34FF">
        <w:t>saintifik</w:t>
      </w:r>
      <w:r w:rsidR="00E80E55" w:rsidRPr="00080DBF">
        <w:rPr>
          <w:i/>
          <w:iCs/>
        </w:rPr>
        <w:t xml:space="preserve">, problem  solving </w:t>
      </w:r>
      <w:r w:rsidR="00E80E55" w:rsidRPr="00AF1C4C">
        <w:t>dan</w:t>
      </w:r>
      <w:r w:rsidR="00E80E55" w:rsidRPr="00080DBF">
        <w:rPr>
          <w:i/>
          <w:iCs/>
        </w:rPr>
        <w:t xml:space="preserve"> </w:t>
      </w:r>
      <w:r w:rsidR="00E80E55" w:rsidRPr="00AF1C4C">
        <w:t>kontekstual</w:t>
      </w:r>
      <w:r w:rsidR="005D1DE2">
        <w:rPr>
          <w:i/>
          <w:lang w:val="id-ID"/>
        </w:rPr>
        <w:t>.</w:t>
      </w:r>
    </w:p>
    <w:p w:rsidR="00D66ABE" w:rsidRDefault="00D66ABE" w:rsidP="00E55ADE">
      <w:pPr>
        <w:pStyle w:val="ListParagraph"/>
        <w:numPr>
          <w:ilvl w:val="0"/>
          <w:numId w:val="19"/>
        </w:numPr>
        <w:spacing w:line="480" w:lineRule="auto"/>
        <w:ind w:left="426" w:hanging="426"/>
        <w:jc w:val="both"/>
        <w:outlineLvl w:val="0"/>
        <w:rPr>
          <w:lang w:val="id-ID"/>
        </w:rPr>
      </w:pPr>
      <w:r>
        <w:t xml:space="preserve">Efektivitas adalah </w:t>
      </w:r>
      <w:r w:rsidR="007619E2" w:rsidRPr="003056D0">
        <w:t>ukuran yang menyatakan sejauh mana tingkat ketercapai</w:t>
      </w:r>
      <w:r w:rsidR="007619E2">
        <w:t>an tujuan dalam pembelajaran. Efektivitas</w:t>
      </w:r>
      <w:r w:rsidR="007619E2" w:rsidRPr="003056D0">
        <w:t xml:space="preserve"> pembelajaran yang dimaksud didasarkan pada: (1) hasil belajar siswa, (2) aktivitas siswa dalam pembelajaran, dan (3) respons siswa terhadap perangkat pembelajaran dan pembelajarannya</w:t>
      </w:r>
    </w:p>
    <w:p w:rsidR="003B34FF" w:rsidRDefault="003B34FF" w:rsidP="003B34FF">
      <w:pPr>
        <w:pStyle w:val="Default"/>
      </w:pPr>
    </w:p>
    <w:p w:rsidR="00955CAA" w:rsidRPr="00983BE4" w:rsidRDefault="003B34FF" w:rsidP="003B34FF">
      <w:pPr>
        <w:pStyle w:val="ListParagraph"/>
        <w:numPr>
          <w:ilvl w:val="0"/>
          <w:numId w:val="19"/>
        </w:numPr>
        <w:spacing w:line="480" w:lineRule="auto"/>
        <w:ind w:left="426" w:hanging="426"/>
        <w:jc w:val="both"/>
        <w:outlineLvl w:val="0"/>
        <w:rPr>
          <w:lang w:val="id-ID"/>
        </w:rPr>
      </w:pPr>
      <w:r>
        <w:t xml:space="preserve"> </w:t>
      </w:r>
      <w:r>
        <w:rPr>
          <w:sz w:val="23"/>
          <w:szCs w:val="23"/>
        </w:rPr>
        <w:t>Pendekatan saintifik adalah proses pembelajaran yang dirancang sedemikian rupa agar peserta didik secara aktif mengonstruk konsep, hukum atau prinsip melalui tahapan-tahapan mengamati (untuk mengidentifikasi atau menemukan masalah), merumuskan masalah, mengajukan atau merumuskan hipotesis, mengumpulkan data dengan berbagai teknik, menganalisis data, menarik kesimpulan dan mengomunikasikan konsep, hukum atau prinsip yang “ditemukan”</w:t>
      </w:r>
      <w:r w:rsidR="00983BE4">
        <w:t>.</w:t>
      </w:r>
    </w:p>
    <w:p w:rsidR="00983BE4" w:rsidRPr="00983BE4" w:rsidRDefault="00983BE4" w:rsidP="00E55ADE">
      <w:pPr>
        <w:pStyle w:val="ListParagraph"/>
        <w:numPr>
          <w:ilvl w:val="0"/>
          <w:numId w:val="19"/>
        </w:numPr>
        <w:spacing w:line="480" w:lineRule="auto"/>
        <w:ind w:left="426" w:hanging="426"/>
        <w:jc w:val="both"/>
        <w:outlineLvl w:val="0"/>
        <w:rPr>
          <w:lang w:val="id-ID"/>
        </w:rPr>
      </w:pPr>
      <w:r>
        <w:rPr>
          <w:lang w:val="id-ID"/>
        </w:rPr>
        <w:t xml:space="preserve">Pendekatan </w:t>
      </w:r>
      <w:r>
        <w:rPr>
          <w:i/>
        </w:rPr>
        <w:t>problem solving</w:t>
      </w:r>
      <w:r>
        <w:rPr>
          <w:lang w:val="id-ID"/>
        </w:rPr>
        <w:t xml:space="preserve"> adalah suatu rencana atau pola yang mengembangkan aspek-aspek kemampuan matematik penting di antaranya penerapan aturan masalah tidak rutin, penemuan pola, dan penggeneralisasian secara lebih baik menurut langkah-langkah pemecahan masalah</w:t>
      </w:r>
      <w:r>
        <w:t>.</w:t>
      </w:r>
    </w:p>
    <w:p w:rsidR="00983BE4" w:rsidRPr="00E60AAB" w:rsidRDefault="00983BE4" w:rsidP="00E55ADE">
      <w:pPr>
        <w:pStyle w:val="ListParagraph"/>
        <w:numPr>
          <w:ilvl w:val="0"/>
          <w:numId w:val="19"/>
        </w:numPr>
        <w:spacing w:line="480" w:lineRule="auto"/>
        <w:ind w:left="426" w:hanging="426"/>
        <w:jc w:val="both"/>
        <w:outlineLvl w:val="0"/>
        <w:rPr>
          <w:lang w:val="id-ID"/>
        </w:rPr>
      </w:pPr>
      <w:r>
        <w:t xml:space="preserve">Pendekatan kontekstual adalah suatu pembelajaran yang memungkinkan terjadinya proses brelajar dimana siswa menggunakan pemahaman dan kemampuan akademiknya dalam berbagai konteks dalam dan luar sekolah untuk memecahkan masalah </w:t>
      </w:r>
      <w:r w:rsidR="00E55ADE">
        <w:t>yang bersifat simulatif</w:t>
      </w:r>
      <w:r w:rsidR="00D66ABE">
        <w:t xml:space="preserve"> maupun nyata.</w:t>
      </w:r>
    </w:p>
    <w:p w:rsidR="00E60AAB" w:rsidRPr="002F6F3F" w:rsidRDefault="00E60AAB" w:rsidP="00E55ADE">
      <w:pPr>
        <w:pStyle w:val="ListParagraph"/>
        <w:numPr>
          <w:ilvl w:val="0"/>
          <w:numId w:val="19"/>
        </w:numPr>
        <w:spacing w:line="480" w:lineRule="auto"/>
        <w:ind w:left="426" w:hanging="426"/>
        <w:jc w:val="both"/>
        <w:outlineLvl w:val="0"/>
        <w:rPr>
          <w:lang w:val="id-ID"/>
        </w:rPr>
      </w:pPr>
      <w:r>
        <w:t xml:space="preserve">Model pembelajaran kooperatif adalah model pembelajaran yang didalamnya mengkondisikan para siswa bekerja bersama didalam kelompok-kelompok kecil untuk membantu satu </w:t>
      </w:r>
      <w:proofErr w:type="gramStart"/>
      <w:r>
        <w:t>sama</w:t>
      </w:r>
      <w:proofErr w:type="gramEnd"/>
      <w:r>
        <w:t xml:space="preserve"> lain dalam mempelajari suatu materi.</w:t>
      </w:r>
    </w:p>
    <w:p w:rsidR="002F6F3F" w:rsidRPr="002F6F3F" w:rsidRDefault="002F6F3F" w:rsidP="00E55ADE">
      <w:pPr>
        <w:pStyle w:val="ListParagraph"/>
        <w:numPr>
          <w:ilvl w:val="0"/>
          <w:numId w:val="19"/>
        </w:numPr>
        <w:spacing w:line="480" w:lineRule="auto"/>
        <w:ind w:left="426" w:hanging="426"/>
        <w:jc w:val="both"/>
        <w:outlineLvl w:val="0"/>
        <w:rPr>
          <w:lang w:val="id-ID"/>
        </w:rPr>
      </w:pPr>
      <w:r>
        <w:t xml:space="preserve">Aktivitas siswa adalah perilaku yang ditunjukkan siswa pada saat pembelajaran berlangsung yaitu melalui penerapan pendekatan </w:t>
      </w:r>
      <w:r w:rsidR="00824452">
        <w:t>saintifik</w:t>
      </w:r>
      <w:r>
        <w:rPr>
          <w:i/>
        </w:rPr>
        <w:t>, problem solving</w:t>
      </w:r>
      <w:r>
        <w:t xml:space="preserve"> atau kontekstual.</w:t>
      </w:r>
    </w:p>
    <w:p w:rsidR="002F6F3F" w:rsidRPr="002F6F3F" w:rsidRDefault="0065105E" w:rsidP="00E55ADE">
      <w:pPr>
        <w:pStyle w:val="ListParagraph"/>
        <w:numPr>
          <w:ilvl w:val="0"/>
          <w:numId w:val="19"/>
        </w:numPr>
        <w:spacing w:line="480" w:lineRule="auto"/>
        <w:ind w:left="426" w:hanging="426"/>
        <w:jc w:val="both"/>
        <w:outlineLvl w:val="0"/>
        <w:rPr>
          <w:lang w:val="id-ID"/>
        </w:rPr>
      </w:pPr>
      <w:r>
        <w:lastRenderedPageBreak/>
        <w:t xml:space="preserve">Respons </w:t>
      </w:r>
      <w:r w:rsidR="002F6F3F">
        <w:t xml:space="preserve">siswa adalah tangggapan siswa perhadap pelaksanaan pembelajaran melalui penerapan pendekatan </w:t>
      </w:r>
      <w:r w:rsidR="00824452">
        <w:t>saintifik</w:t>
      </w:r>
      <w:r w:rsidR="002F6F3F">
        <w:rPr>
          <w:i/>
        </w:rPr>
        <w:t>, problem solving</w:t>
      </w:r>
      <w:r w:rsidR="002F6F3F">
        <w:t xml:space="preserve"> atau kontekstual yang diukur dengan angket.</w:t>
      </w:r>
    </w:p>
    <w:p w:rsidR="002F6F3F" w:rsidRPr="00751D6F" w:rsidRDefault="002F6F3F" w:rsidP="00E55ADE">
      <w:pPr>
        <w:pStyle w:val="ListParagraph"/>
        <w:numPr>
          <w:ilvl w:val="0"/>
          <w:numId w:val="19"/>
        </w:numPr>
        <w:spacing w:line="480" w:lineRule="auto"/>
        <w:ind w:left="426" w:hanging="426"/>
        <w:jc w:val="both"/>
        <w:outlineLvl w:val="0"/>
        <w:rPr>
          <w:lang w:val="id-ID"/>
        </w:rPr>
      </w:pPr>
      <w:r>
        <w:t>Hasil belajar matematika adalah skor yang dicapai oleh siswa setelah mengikuti kegiatan pembelajaran yang diukur dengan tes hasil belajar berbentuk uraian yang dijabarkan dari standar kompetensi dan kompetensi dasar pada materi</w:t>
      </w:r>
      <w:r w:rsidR="00361A47">
        <w:t>.</w:t>
      </w:r>
    </w:p>
    <w:sectPr w:rsidR="002F6F3F" w:rsidRPr="00751D6F" w:rsidSect="00791366">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3C" w:rsidRDefault="00E34F3C" w:rsidP="00984EF1">
      <w:r>
        <w:separator/>
      </w:r>
    </w:p>
  </w:endnote>
  <w:endnote w:type="continuationSeparator" w:id="0">
    <w:p w:rsidR="00E34F3C" w:rsidRDefault="00E34F3C" w:rsidP="0098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7FF" w:rsidRDefault="00D967FF">
    <w:pPr>
      <w:pStyle w:val="Footer"/>
      <w:jc w:val="center"/>
    </w:pPr>
  </w:p>
  <w:p w:rsidR="00EF1DFE" w:rsidRDefault="00EF1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3C" w:rsidRDefault="00E34F3C" w:rsidP="00984EF1">
      <w:r>
        <w:separator/>
      </w:r>
    </w:p>
  </w:footnote>
  <w:footnote w:type="continuationSeparator" w:id="0">
    <w:p w:rsidR="00E34F3C" w:rsidRDefault="00E34F3C" w:rsidP="0098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FA" w:rsidRDefault="006A57A8">
    <w:pPr>
      <w:pStyle w:val="Header"/>
      <w:jc w:val="right"/>
    </w:pPr>
    <w:r>
      <w:fldChar w:fldCharType="begin"/>
    </w:r>
    <w:r>
      <w:instrText xml:space="preserve"> PAGE   \* MERGEFORMAT </w:instrText>
    </w:r>
    <w:r>
      <w:fldChar w:fldCharType="separate"/>
    </w:r>
    <w:r w:rsidR="00606194">
      <w:rPr>
        <w:noProof/>
      </w:rPr>
      <w:t>11</w:t>
    </w:r>
    <w:r>
      <w:rPr>
        <w:noProof/>
      </w:rPr>
      <w:fldChar w:fldCharType="end"/>
    </w:r>
  </w:p>
  <w:p w:rsidR="003631DA" w:rsidRDefault="00363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61A1"/>
    <w:multiLevelType w:val="hybridMultilevel"/>
    <w:tmpl w:val="48648F94"/>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102A4F38"/>
    <w:multiLevelType w:val="hybridMultilevel"/>
    <w:tmpl w:val="545A6462"/>
    <w:lvl w:ilvl="0" w:tplc="8078DC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12D3113"/>
    <w:multiLevelType w:val="hybridMultilevel"/>
    <w:tmpl w:val="A874EFB2"/>
    <w:lvl w:ilvl="0" w:tplc="41107AA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A353F3"/>
    <w:multiLevelType w:val="hybridMultilevel"/>
    <w:tmpl w:val="AA306AA6"/>
    <w:lvl w:ilvl="0" w:tplc="235CE3B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1A0832"/>
    <w:multiLevelType w:val="hybridMultilevel"/>
    <w:tmpl w:val="9F68007C"/>
    <w:lvl w:ilvl="0" w:tplc="DE7E4C2A">
      <w:start w:val="1"/>
      <w:numFmt w:val="decimal"/>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5">
    <w:nsid w:val="1A043D5B"/>
    <w:multiLevelType w:val="hybridMultilevel"/>
    <w:tmpl w:val="EBA6BCD4"/>
    <w:lvl w:ilvl="0" w:tplc="A9441D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29D745BB"/>
    <w:multiLevelType w:val="hybridMultilevel"/>
    <w:tmpl w:val="62363C1E"/>
    <w:lvl w:ilvl="0" w:tplc="887EAD2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7D93911"/>
    <w:multiLevelType w:val="hybridMultilevel"/>
    <w:tmpl w:val="BC929BCA"/>
    <w:lvl w:ilvl="0" w:tplc="8A3201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3A547440"/>
    <w:multiLevelType w:val="hybridMultilevel"/>
    <w:tmpl w:val="3C1672F2"/>
    <w:lvl w:ilvl="0" w:tplc="78BC615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CD15FB0"/>
    <w:multiLevelType w:val="hybridMultilevel"/>
    <w:tmpl w:val="538A3DC6"/>
    <w:lvl w:ilvl="0" w:tplc="DB503D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CAA68AE"/>
    <w:multiLevelType w:val="hybridMultilevel"/>
    <w:tmpl w:val="359C24D8"/>
    <w:lvl w:ilvl="0" w:tplc="879625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0AD493D"/>
    <w:multiLevelType w:val="hybridMultilevel"/>
    <w:tmpl w:val="555C2E6E"/>
    <w:lvl w:ilvl="0" w:tplc="7D70A2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518C37CE"/>
    <w:multiLevelType w:val="hybridMultilevel"/>
    <w:tmpl w:val="D1D8D4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8E360A"/>
    <w:multiLevelType w:val="hybridMultilevel"/>
    <w:tmpl w:val="D8FCCB5A"/>
    <w:lvl w:ilvl="0" w:tplc="F1AA91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43009D7"/>
    <w:multiLevelType w:val="hybridMultilevel"/>
    <w:tmpl w:val="CECE4528"/>
    <w:lvl w:ilvl="0" w:tplc="239C7B1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559A2A8A"/>
    <w:multiLevelType w:val="hybridMultilevel"/>
    <w:tmpl w:val="C7F6AC7E"/>
    <w:lvl w:ilvl="0" w:tplc="2CBEFCFA">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660A31"/>
    <w:multiLevelType w:val="hybridMultilevel"/>
    <w:tmpl w:val="617AE6CA"/>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65AF366F"/>
    <w:multiLevelType w:val="hybridMultilevel"/>
    <w:tmpl w:val="A0C2CDCE"/>
    <w:lvl w:ilvl="0" w:tplc="D96C7D4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96A4952"/>
    <w:multiLevelType w:val="hybridMultilevel"/>
    <w:tmpl w:val="B1DCFCF2"/>
    <w:lvl w:ilvl="0" w:tplc="EAD23BC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C54240E"/>
    <w:multiLevelType w:val="hybridMultilevel"/>
    <w:tmpl w:val="95AA3B64"/>
    <w:lvl w:ilvl="0" w:tplc="CF381CE4">
      <w:start w:val="1"/>
      <w:numFmt w:val="decimal"/>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75B31A70"/>
    <w:multiLevelType w:val="hybridMultilevel"/>
    <w:tmpl w:val="EC4A863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75ED5690"/>
    <w:multiLevelType w:val="hybridMultilevel"/>
    <w:tmpl w:val="23D2ADBC"/>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92E25CC"/>
    <w:multiLevelType w:val="hybridMultilevel"/>
    <w:tmpl w:val="9CD41C6C"/>
    <w:lvl w:ilvl="0" w:tplc="05D623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5"/>
  </w:num>
  <w:num w:numId="2">
    <w:abstractNumId w:val="19"/>
  </w:num>
  <w:num w:numId="3">
    <w:abstractNumId w:val="2"/>
  </w:num>
  <w:num w:numId="4">
    <w:abstractNumId w:val="12"/>
  </w:num>
  <w:num w:numId="5">
    <w:abstractNumId w:val="1"/>
  </w:num>
  <w:num w:numId="6">
    <w:abstractNumId w:val="22"/>
  </w:num>
  <w:num w:numId="7">
    <w:abstractNumId w:val="5"/>
  </w:num>
  <w:num w:numId="8">
    <w:abstractNumId w:val="11"/>
  </w:num>
  <w:num w:numId="9">
    <w:abstractNumId w:val="14"/>
  </w:num>
  <w:num w:numId="10">
    <w:abstractNumId w:val="17"/>
  </w:num>
  <w:num w:numId="11">
    <w:abstractNumId w:val="10"/>
  </w:num>
  <w:num w:numId="12">
    <w:abstractNumId w:val="16"/>
  </w:num>
  <w:num w:numId="13">
    <w:abstractNumId w:val="3"/>
  </w:num>
  <w:num w:numId="14">
    <w:abstractNumId w:val="0"/>
  </w:num>
  <w:num w:numId="15">
    <w:abstractNumId w:val="6"/>
  </w:num>
  <w:num w:numId="16">
    <w:abstractNumId w:val="13"/>
  </w:num>
  <w:num w:numId="17">
    <w:abstractNumId w:val="7"/>
  </w:num>
  <w:num w:numId="18">
    <w:abstractNumId w:val="9"/>
  </w:num>
  <w:num w:numId="19">
    <w:abstractNumId w:val="18"/>
  </w:num>
  <w:num w:numId="20">
    <w:abstractNumId w:val="20"/>
  </w:num>
  <w:num w:numId="21">
    <w:abstractNumId w:val="4"/>
  </w:num>
  <w:num w:numId="22">
    <w:abstractNumId w:val="21"/>
  </w:num>
  <w:num w:numId="2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549F"/>
    <w:rsid w:val="0000047A"/>
    <w:rsid w:val="000027C5"/>
    <w:rsid w:val="0000559F"/>
    <w:rsid w:val="00006F23"/>
    <w:rsid w:val="0002460C"/>
    <w:rsid w:val="00026ABB"/>
    <w:rsid w:val="00042C43"/>
    <w:rsid w:val="000444AA"/>
    <w:rsid w:val="00062FFD"/>
    <w:rsid w:val="0007272C"/>
    <w:rsid w:val="00080DBF"/>
    <w:rsid w:val="00082E58"/>
    <w:rsid w:val="00093971"/>
    <w:rsid w:val="00094677"/>
    <w:rsid w:val="000953C5"/>
    <w:rsid w:val="000A1FD7"/>
    <w:rsid w:val="000D0735"/>
    <w:rsid w:val="000D35A7"/>
    <w:rsid w:val="000F514D"/>
    <w:rsid w:val="00117FEC"/>
    <w:rsid w:val="001234D2"/>
    <w:rsid w:val="001250F9"/>
    <w:rsid w:val="00126765"/>
    <w:rsid w:val="001304AF"/>
    <w:rsid w:val="001337AD"/>
    <w:rsid w:val="00143081"/>
    <w:rsid w:val="00151932"/>
    <w:rsid w:val="00156F3E"/>
    <w:rsid w:val="00163A82"/>
    <w:rsid w:val="00163AB1"/>
    <w:rsid w:val="00170E7D"/>
    <w:rsid w:val="00172FF9"/>
    <w:rsid w:val="0018205F"/>
    <w:rsid w:val="0018286E"/>
    <w:rsid w:val="00184A5D"/>
    <w:rsid w:val="001901D9"/>
    <w:rsid w:val="001A5280"/>
    <w:rsid w:val="001C384A"/>
    <w:rsid w:val="001D632E"/>
    <w:rsid w:val="001E2291"/>
    <w:rsid w:val="001E739D"/>
    <w:rsid w:val="001F3CB2"/>
    <w:rsid w:val="001F52F3"/>
    <w:rsid w:val="00201B19"/>
    <w:rsid w:val="0021549F"/>
    <w:rsid w:val="00225F3C"/>
    <w:rsid w:val="002413FC"/>
    <w:rsid w:val="00243B20"/>
    <w:rsid w:val="00245CDD"/>
    <w:rsid w:val="002564DA"/>
    <w:rsid w:val="002566A6"/>
    <w:rsid w:val="002617DA"/>
    <w:rsid w:val="0027186C"/>
    <w:rsid w:val="002760DB"/>
    <w:rsid w:val="002906F2"/>
    <w:rsid w:val="00292303"/>
    <w:rsid w:val="00295FB8"/>
    <w:rsid w:val="002A1683"/>
    <w:rsid w:val="002B24FF"/>
    <w:rsid w:val="002B2EB8"/>
    <w:rsid w:val="002B5498"/>
    <w:rsid w:val="002C16B8"/>
    <w:rsid w:val="002C3813"/>
    <w:rsid w:val="002D092A"/>
    <w:rsid w:val="002D118B"/>
    <w:rsid w:val="002E712E"/>
    <w:rsid w:val="002F6F3F"/>
    <w:rsid w:val="002F7805"/>
    <w:rsid w:val="00302B49"/>
    <w:rsid w:val="0030302C"/>
    <w:rsid w:val="00317A1B"/>
    <w:rsid w:val="003234EE"/>
    <w:rsid w:val="00333E7D"/>
    <w:rsid w:val="003550B9"/>
    <w:rsid w:val="003574AD"/>
    <w:rsid w:val="00361A47"/>
    <w:rsid w:val="003631DA"/>
    <w:rsid w:val="00366E16"/>
    <w:rsid w:val="00374A73"/>
    <w:rsid w:val="003804B8"/>
    <w:rsid w:val="00391697"/>
    <w:rsid w:val="00393946"/>
    <w:rsid w:val="00395093"/>
    <w:rsid w:val="003A48DD"/>
    <w:rsid w:val="003A501F"/>
    <w:rsid w:val="003B2A2A"/>
    <w:rsid w:val="003B34FF"/>
    <w:rsid w:val="003E2982"/>
    <w:rsid w:val="003F31ED"/>
    <w:rsid w:val="003F59C3"/>
    <w:rsid w:val="004055B4"/>
    <w:rsid w:val="00422618"/>
    <w:rsid w:val="00443A71"/>
    <w:rsid w:val="00444428"/>
    <w:rsid w:val="004506C3"/>
    <w:rsid w:val="0046459D"/>
    <w:rsid w:val="00466BDB"/>
    <w:rsid w:val="0047145B"/>
    <w:rsid w:val="004718DA"/>
    <w:rsid w:val="00476C77"/>
    <w:rsid w:val="00486128"/>
    <w:rsid w:val="00496A5E"/>
    <w:rsid w:val="004A0BDB"/>
    <w:rsid w:val="004A5228"/>
    <w:rsid w:val="004C1F62"/>
    <w:rsid w:val="004C5206"/>
    <w:rsid w:val="004E098B"/>
    <w:rsid w:val="004E32BB"/>
    <w:rsid w:val="004F0221"/>
    <w:rsid w:val="004F67BD"/>
    <w:rsid w:val="004F73E3"/>
    <w:rsid w:val="005417D1"/>
    <w:rsid w:val="00543CA0"/>
    <w:rsid w:val="00545006"/>
    <w:rsid w:val="00547175"/>
    <w:rsid w:val="00560699"/>
    <w:rsid w:val="00560A55"/>
    <w:rsid w:val="005840AE"/>
    <w:rsid w:val="005A5215"/>
    <w:rsid w:val="005B1142"/>
    <w:rsid w:val="005B25EC"/>
    <w:rsid w:val="005B5FC1"/>
    <w:rsid w:val="005B6BAC"/>
    <w:rsid w:val="005C7186"/>
    <w:rsid w:val="005D1DE2"/>
    <w:rsid w:val="005E19AD"/>
    <w:rsid w:val="005E3062"/>
    <w:rsid w:val="005E41B9"/>
    <w:rsid w:val="005F1265"/>
    <w:rsid w:val="005F2458"/>
    <w:rsid w:val="006054A8"/>
    <w:rsid w:val="00606194"/>
    <w:rsid w:val="006113C3"/>
    <w:rsid w:val="00611BB8"/>
    <w:rsid w:val="00611DF3"/>
    <w:rsid w:val="0061269D"/>
    <w:rsid w:val="00623076"/>
    <w:rsid w:val="006257BB"/>
    <w:rsid w:val="0063045A"/>
    <w:rsid w:val="00634706"/>
    <w:rsid w:val="00637CE4"/>
    <w:rsid w:val="0065105E"/>
    <w:rsid w:val="00666169"/>
    <w:rsid w:val="006740A4"/>
    <w:rsid w:val="0067558E"/>
    <w:rsid w:val="00676BA7"/>
    <w:rsid w:val="00691749"/>
    <w:rsid w:val="00692B6B"/>
    <w:rsid w:val="00695119"/>
    <w:rsid w:val="006A05F5"/>
    <w:rsid w:val="006A3769"/>
    <w:rsid w:val="006A3C64"/>
    <w:rsid w:val="006A4CCE"/>
    <w:rsid w:val="006A57A8"/>
    <w:rsid w:val="006B0058"/>
    <w:rsid w:val="006C0799"/>
    <w:rsid w:val="006C1752"/>
    <w:rsid w:val="006C1903"/>
    <w:rsid w:val="006D3CEF"/>
    <w:rsid w:val="006D4D12"/>
    <w:rsid w:val="006D75FF"/>
    <w:rsid w:val="006F189C"/>
    <w:rsid w:val="00702A67"/>
    <w:rsid w:val="00703BEF"/>
    <w:rsid w:val="007067E6"/>
    <w:rsid w:val="00712C1D"/>
    <w:rsid w:val="00720322"/>
    <w:rsid w:val="00743F7D"/>
    <w:rsid w:val="0074637C"/>
    <w:rsid w:val="00751D6F"/>
    <w:rsid w:val="00753BD9"/>
    <w:rsid w:val="00753F6D"/>
    <w:rsid w:val="007619E2"/>
    <w:rsid w:val="007674CB"/>
    <w:rsid w:val="00767798"/>
    <w:rsid w:val="007705FC"/>
    <w:rsid w:val="00771C32"/>
    <w:rsid w:val="007765CE"/>
    <w:rsid w:val="00781350"/>
    <w:rsid w:val="00791366"/>
    <w:rsid w:val="00791608"/>
    <w:rsid w:val="007A20CC"/>
    <w:rsid w:val="007C0C88"/>
    <w:rsid w:val="007C531A"/>
    <w:rsid w:val="007C788E"/>
    <w:rsid w:val="007D237F"/>
    <w:rsid w:val="007D36AD"/>
    <w:rsid w:val="007D5592"/>
    <w:rsid w:val="007E7728"/>
    <w:rsid w:val="007F3987"/>
    <w:rsid w:val="0080551B"/>
    <w:rsid w:val="0080594F"/>
    <w:rsid w:val="00824452"/>
    <w:rsid w:val="0082523F"/>
    <w:rsid w:val="00826580"/>
    <w:rsid w:val="00837F44"/>
    <w:rsid w:val="00850E26"/>
    <w:rsid w:val="008743FA"/>
    <w:rsid w:val="008844B4"/>
    <w:rsid w:val="0088556A"/>
    <w:rsid w:val="00894B9B"/>
    <w:rsid w:val="008977F4"/>
    <w:rsid w:val="008A1984"/>
    <w:rsid w:val="008A5CEB"/>
    <w:rsid w:val="008B0C97"/>
    <w:rsid w:val="008B271E"/>
    <w:rsid w:val="008B5058"/>
    <w:rsid w:val="008C2F4B"/>
    <w:rsid w:val="008C368E"/>
    <w:rsid w:val="008C435B"/>
    <w:rsid w:val="008C545A"/>
    <w:rsid w:val="008D684C"/>
    <w:rsid w:val="008F21B5"/>
    <w:rsid w:val="008F3D62"/>
    <w:rsid w:val="008F6255"/>
    <w:rsid w:val="0090046E"/>
    <w:rsid w:val="009016C6"/>
    <w:rsid w:val="00916667"/>
    <w:rsid w:val="00916C92"/>
    <w:rsid w:val="00930301"/>
    <w:rsid w:val="00935DDA"/>
    <w:rsid w:val="00937ECC"/>
    <w:rsid w:val="00947EAE"/>
    <w:rsid w:val="009549FE"/>
    <w:rsid w:val="00955CAA"/>
    <w:rsid w:val="00975AFF"/>
    <w:rsid w:val="009829A5"/>
    <w:rsid w:val="00983BE4"/>
    <w:rsid w:val="00984377"/>
    <w:rsid w:val="00984EF1"/>
    <w:rsid w:val="009B2BE1"/>
    <w:rsid w:val="009C4A74"/>
    <w:rsid w:val="009C4BFA"/>
    <w:rsid w:val="009C73B2"/>
    <w:rsid w:val="009D4513"/>
    <w:rsid w:val="009D67FD"/>
    <w:rsid w:val="009E02E2"/>
    <w:rsid w:val="009F4D3A"/>
    <w:rsid w:val="00A023D6"/>
    <w:rsid w:val="00A04E62"/>
    <w:rsid w:val="00A139FE"/>
    <w:rsid w:val="00A218B9"/>
    <w:rsid w:val="00A30E62"/>
    <w:rsid w:val="00A30E75"/>
    <w:rsid w:val="00A32416"/>
    <w:rsid w:val="00A469F5"/>
    <w:rsid w:val="00A5390F"/>
    <w:rsid w:val="00A6249A"/>
    <w:rsid w:val="00A6548B"/>
    <w:rsid w:val="00A731BA"/>
    <w:rsid w:val="00A7474D"/>
    <w:rsid w:val="00A75528"/>
    <w:rsid w:val="00A76908"/>
    <w:rsid w:val="00A8178B"/>
    <w:rsid w:val="00A87D59"/>
    <w:rsid w:val="00A90596"/>
    <w:rsid w:val="00AB04A6"/>
    <w:rsid w:val="00AC48B5"/>
    <w:rsid w:val="00AD76F0"/>
    <w:rsid w:val="00AE0EAB"/>
    <w:rsid w:val="00AF1C4C"/>
    <w:rsid w:val="00B07DBB"/>
    <w:rsid w:val="00B14C45"/>
    <w:rsid w:val="00B30075"/>
    <w:rsid w:val="00B522CF"/>
    <w:rsid w:val="00B5757B"/>
    <w:rsid w:val="00B6545B"/>
    <w:rsid w:val="00B66A14"/>
    <w:rsid w:val="00B67B49"/>
    <w:rsid w:val="00B72C65"/>
    <w:rsid w:val="00B8657F"/>
    <w:rsid w:val="00B90389"/>
    <w:rsid w:val="00B913C7"/>
    <w:rsid w:val="00B93796"/>
    <w:rsid w:val="00B96D39"/>
    <w:rsid w:val="00BA1A81"/>
    <w:rsid w:val="00BB5124"/>
    <w:rsid w:val="00BB51AD"/>
    <w:rsid w:val="00BC584F"/>
    <w:rsid w:val="00BC5BD6"/>
    <w:rsid w:val="00BD3CD8"/>
    <w:rsid w:val="00BD7DB1"/>
    <w:rsid w:val="00BF3EEA"/>
    <w:rsid w:val="00C02D7F"/>
    <w:rsid w:val="00C1040A"/>
    <w:rsid w:val="00C10962"/>
    <w:rsid w:val="00C12058"/>
    <w:rsid w:val="00C15192"/>
    <w:rsid w:val="00C171EB"/>
    <w:rsid w:val="00C33419"/>
    <w:rsid w:val="00C51BC2"/>
    <w:rsid w:val="00C550FD"/>
    <w:rsid w:val="00C56EC6"/>
    <w:rsid w:val="00C85D04"/>
    <w:rsid w:val="00CA30E6"/>
    <w:rsid w:val="00CB0E65"/>
    <w:rsid w:val="00CB73E8"/>
    <w:rsid w:val="00CE4567"/>
    <w:rsid w:val="00CE602B"/>
    <w:rsid w:val="00CF02AE"/>
    <w:rsid w:val="00CF5DD8"/>
    <w:rsid w:val="00D14A02"/>
    <w:rsid w:val="00D17D99"/>
    <w:rsid w:val="00D17DA9"/>
    <w:rsid w:val="00D233A4"/>
    <w:rsid w:val="00D46071"/>
    <w:rsid w:val="00D601DF"/>
    <w:rsid w:val="00D62014"/>
    <w:rsid w:val="00D63B9B"/>
    <w:rsid w:val="00D66ABE"/>
    <w:rsid w:val="00D73E0E"/>
    <w:rsid w:val="00D9168F"/>
    <w:rsid w:val="00D967FF"/>
    <w:rsid w:val="00DA3EB6"/>
    <w:rsid w:val="00DD353E"/>
    <w:rsid w:val="00DE2C70"/>
    <w:rsid w:val="00DF5701"/>
    <w:rsid w:val="00E07D7E"/>
    <w:rsid w:val="00E11903"/>
    <w:rsid w:val="00E15523"/>
    <w:rsid w:val="00E3130B"/>
    <w:rsid w:val="00E334B6"/>
    <w:rsid w:val="00E34F3C"/>
    <w:rsid w:val="00E3561D"/>
    <w:rsid w:val="00E46514"/>
    <w:rsid w:val="00E523C9"/>
    <w:rsid w:val="00E55ADE"/>
    <w:rsid w:val="00E60AAB"/>
    <w:rsid w:val="00E621EA"/>
    <w:rsid w:val="00E6375A"/>
    <w:rsid w:val="00E67EB5"/>
    <w:rsid w:val="00E80E55"/>
    <w:rsid w:val="00E92D47"/>
    <w:rsid w:val="00E96C37"/>
    <w:rsid w:val="00EA12F8"/>
    <w:rsid w:val="00EA1C83"/>
    <w:rsid w:val="00EA3C68"/>
    <w:rsid w:val="00ED0528"/>
    <w:rsid w:val="00ED1CFC"/>
    <w:rsid w:val="00EF1DFE"/>
    <w:rsid w:val="00EF6B37"/>
    <w:rsid w:val="00F16566"/>
    <w:rsid w:val="00F36ABE"/>
    <w:rsid w:val="00F45A56"/>
    <w:rsid w:val="00F54EF5"/>
    <w:rsid w:val="00F67E4C"/>
    <w:rsid w:val="00F7394D"/>
    <w:rsid w:val="00F73A88"/>
    <w:rsid w:val="00FC1374"/>
    <w:rsid w:val="00FD5513"/>
    <w:rsid w:val="00FE1E83"/>
    <w:rsid w:val="00FF74A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C7065DB6-4292-4724-9FAC-73C9A52B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49F"/>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549F"/>
    <w:pPr>
      <w:ind w:left="720"/>
      <w:contextualSpacing/>
    </w:pPr>
  </w:style>
  <w:style w:type="character" w:styleId="Hyperlink">
    <w:name w:val="Hyperlink"/>
    <w:uiPriority w:val="99"/>
    <w:unhideWhenUsed/>
    <w:rsid w:val="0021549F"/>
    <w:rPr>
      <w:color w:val="0000FF"/>
      <w:u w:val="single"/>
    </w:rPr>
  </w:style>
  <w:style w:type="character" w:customStyle="1" w:styleId="hps">
    <w:name w:val="hps"/>
    <w:basedOn w:val="DefaultParagraphFont"/>
    <w:rsid w:val="0021549F"/>
  </w:style>
  <w:style w:type="paragraph" w:styleId="Header">
    <w:name w:val="header"/>
    <w:basedOn w:val="Normal"/>
    <w:link w:val="HeaderChar"/>
    <w:uiPriority w:val="99"/>
    <w:unhideWhenUsed/>
    <w:rsid w:val="0021549F"/>
    <w:pPr>
      <w:tabs>
        <w:tab w:val="center" w:pos="4513"/>
        <w:tab w:val="right" w:pos="9026"/>
      </w:tabs>
    </w:pPr>
  </w:style>
  <w:style w:type="character" w:customStyle="1" w:styleId="HeaderChar">
    <w:name w:val="Header Char"/>
    <w:link w:val="Header"/>
    <w:uiPriority w:val="99"/>
    <w:rsid w:val="002154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549F"/>
    <w:pPr>
      <w:tabs>
        <w:tab w:val="center" w:pos="4513"/>
        <w:tab w:val="right" w:pos="9026"/>
      </w:tabs>
    </w:pPr>
  </w:style>
  <w:style w:type="character" w:customStyle="1" w:styleId="FooterChar">
    <w:name w:val="Footer Char"/>
    <w:link w:val="Footer"/>
    <w:uiPriority w:val="99"/>
    <w:rsid w:val="0021549F"/>
    <w:rPr>
      <w:rFonts w:ascii="Times New Roman" w:eastAsia="Times New Roman" w:hAnsi="Times New Roman" w:cs="Times New Roman"/>
      <w:sz w:val="24"/>
      <w:szCs w:val="24"/>
    </w:rPr>
  </w:style>
  <w:style w:type="table" w:styleId="TableGrid">
    <w:name w:val="Table Grid"/>
    <w:basedOn w:val="TableNormal"/>
    <w:uiPriority w:val="59"/>
    <w:rsid w:val="002B2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2EB8"/>
    <w:rPr>
      <w:rFonts w:ascii="Times New Roman" w:eastAsia="Times New Roman" w:hAnsi="Times New Roman" w:cs="Times New Roman"/>
      <w:sz w:val="24"/>
      <w:szCs w:val="24"/>
      <w:lang w:val="en-US" w:eastAsia="en-US"/>
    </w:rPr>
  </w:style>
  <w:style w:type="character" w:customStyle="1" w:styleId="ListParagraphChar">
    <w:name w:val="List Paragraph Char"/>
    <w:link w:val="ListParagraph"/>
    <w:uiPriority w:val="34"/>
    <w:rsid w:val="0072032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1DFE"/>
    <w:rPr>
      <w:rFonts w:ascii="Tahoma" w:hAnsi="Tahoma"/>
      <w:sz w:val="16"/>
      <w:szCs w:val="16"/>
    </w:rPr>
  </w:style>
  <w:style w:type="character" w:customStyle="1" w:styleId="BalloonTextChar">
    <w:name w:val="Balloon Text Char"/>
    <w:link w:val="BalloonText"/>
    <w:uiPriority w:val="99"/>
    <w:semiHidden/>
    <w:rsid w:val="00EF1DFE"/>
    <w:rPr>
      <w:rFonts w:ascii="Tahoma" w:eastAsia="Times New Roman" w:hAnsi="Tahoma" w:cs="Tahoma"/>
      <w:sz w:val="16"/>
      <w:szCs w:val="16"/>
    </w:rPr>
  </w:style>
  <w:style w:type="paragraph" w:customStyle="1" w:styleId="Default">
    <w:name w:val="Default"/>
    <w:rsid w:val="009D4513"/>
    <w:pPr>
      <w:autoSpaceDE w:val="0"/>
      <w:autoSpaceDN w:val="0"/>
      <w:adjustRightInd w:val="0"/>
    </w:pPr>
    <w:rPr>
      <w:rFonts w:ascii="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7768">
      <w:bodyDiv w:val="1"/>
      <w:marLeft w:val="0"/>
      <w:marRight w:val="0"/>
      <w:marTop w:val="0"/>
      <w:marBottom w:val="0"/>
      <w:divBdr>
        <w:top w:val="none" w:sz="0" w:space="0" w:color="auto"/>
        <w:left w:val="none" w:sz="0" w:space="0" w:color="auto"/>
        <w:bottom w:val="none" w:sz="0" w:space="0" w:color="auto"/>
        <w:right w:val="none" w:sz="0" w:space="0" w:color="auto"/>
      </w:divBdr>
      <w:divsChild>
        <w:div w:id="1263954638">
          <w:marLeft w:val="0"/>
          <w:marRight w:val="0"/>
          <w:marTop w:val="0"/>
          <w:marBottom w:val="0"/>
          <w:divBdr>
            <w:top w:val="none" w:sz="0" w:space="0" w:color="auto"/>
            <w:left w:val="none" w:sz="0" w:space="0" w:color="auto"/>
            <w:bottom w:val="none" w:sz="0" w:space="0" w:color="auto"/>
            <w:right w:val="none" w:sz="0" w:space="0" w:color="auto"/>
          </w:divBdr>
        </w:div>
        <w:div w:id="115218716">
          <w:marLeft w:val="0"/>
          <w:marRight w:val="0"/>
          <w:marTop w:val="0"/>
          <w:marBottom w:val="0"/>
          <w:divBdr>
            <w:top w:val="none" w:sz="0" w:space="0" w:color="auto"/>
            <w:left w:val="none" w:sz="0" w:space="0" w:color="auto"/>
            <w:bottom w:val="none" w:sz="0" w:space="0" w:color="auto"/>
            <w:right w:val="none" w:sz="0" w:space="0" w:color="auto"/>
          </w:divBdr>
        </w:div>
        <w:div w:id="1455903111">
          <w:marLeft w:val="2160"/>
          <w:marRight w:val="0"/>
          <w:marTop w:val="0"/>
          <w:marBottom w:val="0"/>
          <w:divBdr>
            <w:top w:val="none" w:sz="0" w:space="0" w:color="auto"/>
            <w:left w:val="none" w:sz="0" w:space="0" w:color="auto"/>
            <w:bottom w:val="none" w:sz="0" w:space="0" w:color="auto"/>
            <w:right w:val="none" w:sz="0" w:space="0" w:color="auto"/>
          </w:divBdr>
        </w:div>
        <w:div w:id="1245454030">
          <w:marLeft w:val="2160"/>
          <w:marRight w:val="0"/>
          <w:marTop w:val="0"/>
          <w:marBottom w:val="0"/>
          <w:divBdr>
            <w:top w:val="none" w:sz="0" w:space="0" w:color="auto"/>
            <w:left w:val="none" w:sz="0" w:space="0" w:color="auto"/>
            <w:bottom w:val="none" w:sz="0" w:space="0" w:color="auto"/>
            <w:right w:val="none" w:sz="0" w:space="0" w:color="auto"/>
          </w:divBdr>
        </w:div>
        <w:div w:id="1448235784">
          <w:marLeft w:val="2160"/>
          <w:marRight w:val="0"/>
          <w:marTop w:val="0"/>
          <w:marBottom w:val="0"/>
          <w:divBdr>
            <w:top w:val="none" w:sz="0" w:space="0" w:color="auto"/>
            <w:left w:val="none" w:sz="0" w:space="0" w:color="auto"/>
            <w:bottom w:val="none" w:sz="0" w:space="0" w:color="auto"/>
            <w:right w:val="none" w:sz="0" w:space="0" w:color="auto"/>
          </w:divBdr>
        </w:div>
        <w:div w:id="1982884818">
          <w:marLeft w:val="720"/>
          <w:marRight w:val="0"/>
          <w:marTop w:val="0"/>
          <w:marBottom w:val="0"/>
          <w:divBdr>
            <w:top w:val="none" w:sz="0" w:space="0" w:color="auto"/>
            <w:left w:val="none" w:sz="0" w:space="0" w:color="auto"/>
            <w:bottom w:val="none" w:sz="0" w:space="0" w:color="auto"/>
            <w:right w:val="none" w:sz="0" w:space="0" w:color="auto"/>
          </w:divBdr>
        </w:div>
        <w:div w:id="251220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94529-9912-4F92-9074-1BC94CA1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11</Pages>
  <Words>2109</Words>
  <Characters>12024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rahim</dc:creator>
  <cp:lastModifiedBy>SABRINA</cp:lastModifiedBy>
  <cp:revision>56</cp:revision>
  <cp:lastPrinted>2016-07-18T07:09:00Z</cp:lastPrinted>
  <dcterms:created xsi:type="dcterms:W3CDTF">2015-06-25T08:45:00Z</dcterms:created>
  <dcterms:modified xsi:type="dcterms:W3CDTF">2016-07-18T07:12:00Z</dcterms:modified>
</cp:coreProperties>
</file>