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BA" w:rsidRDefault="005825BA" w:rsidP="005825BA">
      <w:pPr>
        <w:pStyle w:val="ListParagraph"/>
        <w:tabs>
          <w:tab w:val="center" w:pos="3968"/>
          <w:tab w:val="left" w:pos="5424"/>
        </w:tabs>
        <w:spacing w:line="240" w:lineRule="auto"/>
        <w:ind w:left="0"/>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p>
    <w:p w:rsidR="005825BA" w:rsidRDefault="005825BA" w:rsidP="005825BA">
      <w:pPr>
        <w:pStyle w:val="ListParagraph"/>
        <w:spacing w:line="240" w:lineRule="auto"/>
        <w:ind w:left="0"/>
        <w:jc w:val="center"/>
        <w:rPr>
          <w:rFonts w:ascii="Times New Roman" w:hAnsi="Times New Roman" w:cs="Times New Roman"/>
          <w:b/>
          <w:sz w:val="24"/>
          <w:szCs w:val="24"/>
        </w:rPr>
      </w:pPr>
    </w:p>
    <w:p w:rsidR="005825BA" w:rsidRPr="00FA1055" w:rsidRDefault="005825BA" w:rsidP="005825BA">
      <w:pPr>
        <w:pStyle w:val="ListParagraph"/>
        <w:spacing w:line="240" w:lineRule="auto"/>
        <w:ind w:left="0"/>
        <w:jc w:val="both"/>
        <w:rPr>
          <w:rFonts w:ascii="Times New Roman" w:hAnsi="Times New Roman" w:cs="Times New Roman"/>
          <w:i/>
          <w:sz w:val="24"/>
          <w:szCs w:val="24"/>
        </w:rPr>
      </w:pPr>
      <w:r w:rsidRPr="00AC63DB">
        <w:rPr>
          <w:rFonts w:ascii="Times New Roman" w:hAnsi="Times New Roman" w:cs="Times New Roman"/>
          <w:sz w:val="24"/>
          <w:szCs w:val="24"/>
        </w:rPr>
        <w:t>Andi Nur Imran</w:t>
      </w:r>
      <w:r>
        <w:rPr>
          <w:rFonts w:ascii="Times New Roman" w:hAnsi="Times New Roman" w:cs="Times New Roman"/>
          <w:b/>
          <w:sz w:val="24"/>
          <w:szCs w:val="24"/>
        </w:rPr>
        <w:t xml:space="preserve">. </w:t>
      </w:r>
      <w:r w:rsidRPr="00AC63DB">
        <w:rPr>
          <w:rFonts w:ascii="Times New Roman" w:hAnsi="Times New Roman" w:cs="Times New Roman"/>
          <w:b/>
          <w:i/>
          <w:sz w:val="24"/>
          <w:szCs w:val="24"/>
        </w:rPr>
        <w:t>Perilaku Masyarakat Berwawasan Lingkungan Di Wilayah DAS Maros Bagian Hulu Kabupaten Maros Propinsi Sulawesi Selatan</w:t>
      </w:r>
      <w:r w:rsidRPr="00FA1055">
        <w:rPr>
          <w:rFonts w:ascii="Times New Roman" w:hAnsi="Times New Roman" w:cs="Times New Roman"/>
          <w:i/>
          <w:sz w:val="24"/>
          <w:szCs w:val="24"/>
        </w:rPr>
        <w:t xml:space="preserve">, </w:t>
      </w:r>
      <w:r w:rsidRPr="00B501CD">
        <w:rPr>
          <w:rFonts w:ascii="Times New Roman" w:hAnsi="Times New Roman" w:cs="Times New Roman"/>
          <w:sz w:val="24"/>
          <w:szCs w:val="24"/>
        </w:rPr>
        <w:t xml:space="preserve">dibawah Bimbingan Mulyadi </w:t>
      </w:r>
      <w:r>
        <w:rPr>
          <w:rFonts w:ascii="Times New Roman" w:hAnsi="Times New Roman" w:cs="Times New Roman"/>
          <w:sz w:val="24"/>
          <w:szCs w:val="24"/>
        </w:rPr>
        <w:t>selaku P</w:t>
      </w:r>
      <w:r w:rsidRPr="00B501CD">
        <w:rPr>
          <w:rFonts w:ascii="Times New Roman" w:hAnsi="Times New Roman" w:cs="Times New Roman"/>
          <w:sz w:val="24"/>
          <w:szCs w:val="24"/>
        </w:rPr>
        <w:t>romotor</w:t>
      </w:r>
      <w:r>
        <w:rPr>
          <w:rFonts w:ascii="Times New Roman" w:hAnsi="Times New Roman" w:cs="Times New Roman"/>
          <w:sz w:val="24"/>
          <w:szCs w:val="24"/>
        </w:rPr>
        <w:t xml:space="preserve">, Nurlita Pertiwi, dan </w:t>
      </w:r>
      <w:r w:rsidRPr="00B501CD">
        <w:rPr>
          <w:rFonts w:ascii="Times New Roman" w:hAnsi="Times New Roman" w:cs="Times New Roman"/>
          <w:sz w:val="24"/>
          <w:szCs w:val="24"/>
        </w:rPr>
        <w:t xml:space="preserve">Bakhrani Rauf </w:t>
      </w:r>
      <w:r>
        <w:rPr>
          <w:rFonts w:ascii="Times New Roman" w:hAnsi="Times New Roman" w:cs="Times New Roman"/>
          <w:sz w:val="24"/>
          <w:szCs w:val="24"/>
        </w:rPr>
        <w:t>selaku K</w:t>
      </w:r>
      <w:r w:rsidRPr="00B501CD">
        <w:rPr>
          <w:rFonts w:ascii="Times New Roman" w:hAnsi="Times New Roman" w:cs="Times New Roman"/>
          <w:sz w:val="24"/>
          <w:szCs w:val="24"/>
        </w:rPr>
        <w:t>opromotor.</w:t>
      </w:r>
    </w:p>
    <w:p w:rsidR="005825BA" w:rsidRPr="00CA6D75" w:rsidRDefault="005825BA" w:rsidP="005825BA">
      <w:pPr>
        <w:pStyle w:val="ListParagraph"/>
        <w:spacing w:line="240" w:lineRule="auto"/>
        <w:ind w:left="0"/>
        <w:jc w:val="center"/>
        <w:rPr>
          <w:rFonts w:ascii="Times New Roman" w:hAnsi="Times New Roman" w:cs="Times New Roman"/>
          <w:sz w:val="24"/>
          <w:szCs w:val="24"/>
        </w:rPr>
      </w:pPr>
    </w:p>
    <w:p w:rsidR="005825BA" w:rsidRPr="00A642D8" w:rsidRDefault="005825BA" w:rsidP="005825BA">
      <w:pPr>
        <w:pStyle w:val="ListParagraph"/>
        <w:spacing w:line="240" w:lineRule="auto"/>
        <w:ind w:left="0" w:firstLine="567"/>
        <w:jc w:val="both"/>
        <w:rPr>
          <w:rFonts w:ascii="Times New Roman" w:hAnsi="Times New Roman"/>
          <w:sz w:val="24"/>
          <w:szCs w:val="24"/>
        </w:rPr>
      </w:pPr>
      <w:r w:rsidRPr="00A642D8">
        <w:rPr>
          <w:rFonts w:ascii="Times New Roman" w:hAnsi="Times New Roman" w:cs="Times New Roman"/>
          <w:sz w:val="24"/>
          <w:szCs w:val="24"/>
        </w:rPr>
        <w:t xml:space="preserve">Penelitian ini bertujuan 1) </w:t>
      </w:r>
      <w:r w:rsidRPr="00A642D8">
        <w:rPr>
          <w:rFonts w:ascii="Times New Roman" w:hAnsi="Times New Roman"/>
          <w:sz w:val="24"/>
          <w:szCs w:val="24"/>
        </w:rPr>
        <w:t>Mengetahui gambaran pengetahuan e</w:t>
      </w:r>
      <w:r>
        <w:rPr>
          <w:rFonts w:ascii="Times New Roman" w:hAnsi="Times New Roman"/>
          <w:sz w:val="24"/>
          <w:szCs w:val="24"/>
        </w:rPr>
        <w:t>kosistem DAS, p</w:t>
      </w:r>
      <w:r w:rsidRPr="00A642D8">
        <w:rPr>
          <w:rFonts w:ascii="Times New Roman" w:hAnsi="Times New Roman"/>
          <w:sz w:val="24"/>
          <w:szCs w:val="24"/>
        </w:rPr>
        <w:t xml:space="preserve">engetahuan </w:t>
      </w:r>
      <w:r>
        <w:rPr>
          <w:rFonts w:ascii="Times New Roman" w:hAnsi="Times New Roman"/>
          <w:sz w:val="24"/>
          <w:szCs w:val="24"/>
        </w:rPr>
        <w:t>k</w:t>
      </w:r>
      <w:r w:rsidRPr="00A642D8">
        <w:rPr>
          <w:rFonts w:ascii="Times New Roman" w:hAnsi="Times New Roman"/>
          <w:sz w:val="24"/>
          <w:szCs w:val="24"/>
        </w:rPr>
        <w:t>onservasi</w:t>
      </w:r>
      <w:r>
        <w:rPr>
          <w:rFonts w:ascii="Times New Roman" w:hAnsi="Times New Roman"/>
          <w:sz w:val="24"/>
          <w:szCs w:val="24"/>
        </w:rPr>
        <w:t xml:space="preserve"> DAS</w:t>
      </w:r>
      <w:r w:rsidRPr="00A642D8">
        <w:rPr>
          <w:rFonts w:ascii="Times New Roman" w:hAnsi="Times New Roman"/>
          <w:sz w:val="24"/>
          <w:szCs w:val="24"/>
        </w:rPr>
        <w:t xml:space="preserve">,  </w:t>
      </w:r>
      <w:r>
        <w:rPr>
          <w:rFonts w:ascii="Times New Roman" w:hAnsi="Times New Roman"/>
          <w:sz w:val="24"/>
          <w:szCs w:val="24"/>
        </w:rPr>
        <w:t>p</w:t>
      </w:r>
      <w:r w:rsidRPr="00A642D8">
        <w:rPr>
          <w:rFonts w:ascii="Times New Roman" w:hAnsi="Times New Roman"/>
          <w:sz w:val="24"/>
          <w:szCs w:val="24"/>
        </w:rPr>
        <w:t xml:space="preserve">engetahuan </w:t>
      </w:r>
      <w:r>
        <w:rPr>
          <w:rFonts w:ascii="Times New Roman" w:hAnsi="Times New Roman"/>
          <w:sz w:val="24"/>
          <w:szCs w:val="24"/>
        </w:rPr>
        <w:t>p</w:t>
      </w:r>
      <w:r w:rsidRPr="00A642D8">
        <w:rPr>
          <w:rFonts w:ascii="Times New Roman" w:hAnsi="Times New Roman"/>
          <w:sz w:val="24"/>
          <w:szCs w:val="24"/>
        </w:rPr>
        <w:t xml:space="preserve">encemaran DAS, </w:t>
      </w:r>
      <w:r>
        <w:rPr>
          <w:rFonts w:ascii="Times New Roman" w:hAnsi="Times New Roman"/>
          <w:sz w:val="24"/>
          <w:szCs w:val="24"/>
        </w:rPr>
        <w:t>k</w:t>
      </w:r>
      <w:r w:rsidRPr="00A642D8">
        <w:rPr>
          <w:rFonts w:ascii="Times New Roman" w:hAnsi="Times New Roman"/>
          <w:sz w:val="24"/>
          <w:szCs w:val="24"/>
        </w:rPr>
        <w:t xml:space="preserve">earifan lokal, </w:t>
      </w:r>
      <w:r>
        <w:rPr>
          <w:rFonts w:ascii="Times New Roman" w:hAnsi="Times New Roman"/>
          <w:sz w:val="24"/>
          <w:szCs w:val="24"/>
        </w:rPr>
        <w:t>s</w:t>
      </w:r>
      <w:r w:rsidRPr="00A642D8">
        <w:rPr>
          <w:rFonts w:ascii="Times New Roman" w:hAnsi="Times New Roman"/>
          <w:sz w:val="24"/>
          <w:szCs w:val="24"/>
        </w:rPr>
        <w:t xml:space="preserve">ikap lingkungan, dan </w:t>
      </w:r>
      <w:r>
        <w:rPr>
          <w:rFonts w:ascii="Times New Roman" w:hAnsi="Times New Roman"/>
          <w:sz w:val="24"/>
          <w:szCs w:val="24"/>
        </w:rPr>
        <w:t>p</w:t>
      </w:r>
      <w:r w:rsidRPr="00A642D8">
        <w:rPr>
          <w:rFonts w:ascii="Times New Roman" w:hAnsi="Times New Roman"/>
          <w:sz w:val="24"/>
          <w:szCs w:val="24"/>
        </w:rPr>
        <w:t xml:space="preserve">erilaku </w:t>
      </w:r>
      <w:r>
        <w:rPr>
          <w:rFonts w:ascii="Times New Roman" w:hAnsi="Times New Roman"/>
          <w:sz w:val="24"/>
          <w:szCs w:val="24"/>
        </w:rPr>
        <w:t>b</w:t>
      </w:r>
      <w:r w:rsidRPr="00A642D8">
        <w:rPr>
          <w:rFonts w:ascii="Times New Roman" w:hAnsi="Times New Roman"/>
          <w:sz w:val="24"/>
          <w:szCs w:val="24"/>
        </w:rPr>
        <w:t xml:space="preserve">erwawasan </w:t>
      </w:r>
      <w:r>
        <w:rPr>
          <w:rFonts w:ascii="Times New Roman" w:hAnsi="Times New Roman"/>
          <w:sz w:val="24"/>
          <w:szCs w:val="24"/>
        </w:rPr>
        <w:t>l</w:t>
      </w:r>
      <w:r w:rsidRPr="00A642D8">
        <w:rPr>
          <w:rFonts w:ascii="Times New Roman" w:hAnsi="Times New Roman"/>
          <w:sz w:val="24"/>
          <w:szCs w:val="24"/>
        </w:rPr>
        <w:t xml:space="preserve">ingkungan masyarakat di wilayah DAS Maros bagian hulu, 2) Mengetahui </w:t>
      </w:r>
      <w:r>
        <w:rPr>
          <w:rFonts w:ascii="Times New Roman" w:hAnsi="Times New Roman"/>
          <w:sz w:val="24"/>
          <w:szCs w:val="24"/>
        </w:rPr>
        <w:t>pengaruh langsung p</w:t>
      </w:r>
      <w:r w:rsidRPr="00A642D8">
        <w:rPr>
          <w:rFonts w:ascii="Times New Roman" w:hAnsi="Times New Roman"/>
          <w:sz w:val="24"/>
          <w:szCs w:val="24"/>
        </w:rPr>
        <w:t xml:space="preserve">engetahuan </w:t>
      </w:r>
      <w:r>
        <w:rPr>
          <w:rFonts w:ascii="Times New Roman" w:hAnsi="Times New Roman"/>
          <w:sz w:val="24"/>
          <w:szCs w:val="24"/>
        </w:rPr>
        <w:t>e</w:t>
      </w:r>
      <w:r w:rsidRPr="00A642D8">
        <w:rPr>
          <w:rFonts w:ascii="Times New Roman" w:hAnsi="Times New Roman"/>
          <w:sz w:val="24"/>
          <w:szCs w:val="24"/>
        </w:rPr>
        <w:t xml:space="preserve">kosistem DAS, </w:t>
      </w:r>
      <w:r>
        <w:rPr>
          <w:rFonts w:ascii="Times New Roman" w:hAnsi="Times New Roman"/>
          <w:sz w:val="24"/>
          <w:szCs w:val="24"/>
        </w:rPr>
        <w:t>p</w:t>
      </w:r>
      <w:r w:rsidRPr="00A642D8">
        <w:rPr>
          <w:rFonts w:ascii="Times New Roman" w:hAnsi="Times New Roman"/>
          <w:sz w:val="24"/>
          <w:szCs w:val="24"/>
        </w:rPr>
        <w:t xml:space="preserve">engetahuan </w:t>
      </w:r>
      <w:r>
        <w:rPr>
          <w:rFonts w:ascii="Times New Roman" w:hAnsi="Times New Roman"/>
          <w:sz w:val="24"/>
          <w:szCs w:val="24"/>
        </w:rPr>
        <w:t>k</w:t>
      </w:r>
      <w:r w:rsidRPr="00A642D8">
        <w:rPr>
          <w:rFonts w:ascii="Times New Roman" w:hAnsi="Times New Roman"/>
          <w:sz w:val="24"/>
          <w:szCs w:val="24"/>
        </w:rPr>
        <w:t>onservasi</w:t>
      </w:r>
      <w:r>
        <w:rPr>
          <w:rFonts w:ascii="Times New Roman" w:hAnsi="Times New Roman"/>
          <w:sz w:val="24"/>
          <w:szCs w:val="24"/>
        </w:rPr>
        <w:t xml:space="preserve"> DAS</w:t>
      </w:r>
      <w:r w:rsidRPr="00A642D8">
        <w:rPr>
          <w:rFonts w:ascii="Times New Roman" w:hAnsi="Times New Roman"/>
          <w:sz w:val="24"/>
          <w:szCs w:val="24"/>
        </w:rPr>
        <w:t xml:space="preserve">, pengetahuan </w:t>
      </w:r>
      <w:r>
        <w:rPr>
          <w:rFonts w:ascii="Times New Roman" w:hAnsi="Times New Roman"/>
          <w:sz w:val="24"/>
          <w:szCs w:val="24"/>
        </w:rPr>
        <w:t>p</w:t>
      </w:r>
      <w:r w:rsidRPr="00A642D8">
        <w:rPr>
          <w:rFonts w:ascii="Times New Roman" w:hAnsi="Times New Roman"/>
          <w:sz w:val="24"/>
          <w:szCs w:val="24"/>
        </w:rPr>
        <w:t>encemaran,  terhadap sikap l</w:t>
      </w:r>
      <w:proofErr w:type="spellStart"/>
      <w:r w:rsidRPr="00A642D8">
        <w:rPr>
          <w:rFonts w:ascii="Times New Roman" w:hAnsi="Times New Roman"/>
          <w:sz w:val="24"/>
          <w:szCs w:val="24"/>
          <w:lang w:val="en-US"/>
        </w:rPr>
        <w:t>ingkungan</w:t>
      </w:r>
      <w:proofErr w:type="spellEnd"/>
      <w:r w:rsidRPr="00A642D8">
        <w:rPr>
          <w:rFonts w:ascii="Times New Roman" w:hAnsi="Times New Roman"/>
          <w:sz w:val="24"/>
          <w:szCs w:val="24"/>
        </w:rPr>
        <w:t xml:space="preserve"> </w:t>
      </w:r>
      <w:r>
        <w:rPr>
          <w:rFonts w:ascii="Times New Roman" w:hAnsi="Times New Roman"/>
          <w:sz w:val="24"/>
          <w:szCs w:val="24"/>
        </w:rPr>
        <w:t>di</w:t>
      </w:r>
      <w:r w:rsidRPr="00A642D8">
        <w:rPr>
          <w:rFonts w:ascii="Times New Roman" w:hAnsi="Times New Roman"/>
          <w:sz w:val="24"/>
          <w:szCs w:val="24"/>
        </w:rPr>
        <w:t xml:space="preserve"> wilayah DAS Maros bagian hulu, 3) Mengetahui </w:t>
      </w:r>
      <w:r>
        <w:rPr>
          <w:rFonts w:ascii="Times New Roman" w:hAnsi="Times New Roman"/>
          <w:sz w:val="24"/>
          <w:szCs w:val="24"/>
        </w:rPr>
        <w:t>pengaruh langsung p</w:t>
      </w:r>
      <w:r w:rsidRPr="00A642D8">
        <w:rPr>
          <w:rFonts w:ascii="Times New Roman" w:hAnsi="Times New Roman"/>
          <w:sz w:val="24"/>
          <w:szCs w:val="24"/>
        </w:rPr>
        <w:t xml:space="preserve">engetahuan </w:t>
      </w:r>
      <w:r>
        <w:rPr>
          <w:rFonts w:ascii="Times New Roman" w:hAnsi="Times New Roman"/>
          <w:sz w:val="24"/>
          <w:szCs w:val="24"/>
        </w:rPr>
        <w:t>e</w:t>
      </w:r>
      <w:r w:rsidRPr="00A642D8">
        <w:rPr>
          <w:rFonts w:ascii="Times New Roman" w:hAnsi="Times New Roman"/>
          <w:sz w:val="24"/>
          <w:szCs w:val="24"/>
        </w:rPr>
        <w:t xml:space="preserve">kosistem DAS, pengetahuan </w:t>
      </w:r>
      <w:r>
        <w:rPr>
          <w:rFonts w:ascii="Times New Roman" w:hAnsi="Times New Roman"/>
          <w:sz w:val="24"/>
          <w:szCs w:val="24"/>
        </w:rPr>
        <w:t>k</w:t>
      </w:r>
      <w:r w:rsidRPr="00A642D8">
        <w:rPr>
          <w:rFonts w:ascii="Times New Roman" w:hAnsi="Times New Roman"/>
          <w:sz w:val="24"/>
          <w:szCs w:val="24"/>
        </w:rPr>
        <w:t>onservasi</w:t>
      </w:r>
      <w:r>
        <w:rPr>
          <w:rFonts w:ascii="Times New Roman" w:hAnsi="Times New Roman"/>
          <w:sz w:val="24"/>
          <w:szCs w:val="24"/>
        </w:rPr>
        <w:t xml:space="preserve"> DAS</w:t>
      </w:r>
      <w:r w:rsidRPr="00A642D8">
        <w:rPr>
          <w:rFonts w:ascii="Times New Roman" w:hAnsi="Times New Roman"/>
          <w:sz w:val="24"/>
          <w:szCs w:val="24"/>
        </w:rPr>
        <w:t xml:space="preserve">,  pengetahuan </w:t>
      </w:r>
      <w:r>
        <w:rPr>
          <w:rFonts w:ascii="Times New Roman" w:hAnsi="Times New Roman"/>
          <w:sz w:val="24"/>
          <w:szCs w:val="24"/>
        </w:rPr>
        <w:t>p</w:t>
      </w:r>
      <w:r w:rsidRPr="00A642D8">
        <w:rPr>
          <w:rFonts w:ascii="Times New Roman" w:hAnsi="Times New Roman"/>
          <w:sz w:val="24"/>
          <w:szCs w:val="24"/>
        </w:rPr>
        <w:t>encemaran</w:t>
      </w:r>
      <w:r>
        <w:rPr>
          <w:rFonts w:ascii="Times New Roman" w:hAnsi="Times New Roman"/>
          <w:sz w:val="24"/>
          <w:szCs w:val="24"/>
        </w:rPr>
        <w:t xml:space="preserve"> DAS</w:t>
      </w:r>
      <w:r w:rsidRPr="00A642D8">
        <w:rPr>
          <w:rFonts w:ascii="Times New Roman" w:hAnsi="Times New Roman"/>
          <w:sz w:val="24"/>
          <w:szCs w:val="24"/>
        </w:rPr>
        <w:t>, terhadap kearifan lokal</w:t>
      </w:r>
      <w:r w:rsidRPr="00A642D8">
        <w:rPr>
          <w:rFonts w:ascii="Times New Roman" w:hAnsi="Times New Roman"/>
          <w:sz w:val="24"/>
          <w:szCs w:val="24"/>
          <w:lang w:val="en-US"/>
        </w:rPr>
        <w:t xml:space="preserve"> </w:t>
      </w:r>
      <w:r>
        <w:rPr>
          <w:rFonts w:ascii="Times New Roman" w:hAnsi="Times New Roman"/>
          <w:sz w:val="24"/>
          <w:szCs w:val="24"/>
        </w:rPr>
        <w:t>di</w:t>
      </w:r>
      <w:r w:rsidRPr="00A642D8">
        <w:rPr>
          <w:rFonts w:ascii="Times New Roman" w:hAnsi="Times New Roman"/>
          <w:sz w:val="24"/>
          <w:szCs w:val="24"/>
        </w:rPr>
        <w:t xml:space="preserve"> wilayah DAS Maros bagian hulu, 4) Menganalisis </w:t>
      </w:r>
      <w:r>
        <w:rPr>
          <w:rFonts w:ascii="Times New Roman" w:hAnsi="Times New Roman"/>
          <w:sz w:val="24"/>
          <w:szCs w:val="24"/>
        </w:rPr>
        <w:t>pengaruh langsung p</w:t>
      </w:r>
      <w:r w:rsidRPr="00A642D8">
        <w:rPr>
          <w:rFonts w:ascii="Times New Roman" w:hAnsi="Times New Roman"/>
          <w:sz w:val="24"/>
          <w:szCs w:val="24"/>
        </w:rPr>
        <w:t xml:space="preserve">engetahuan </w:t>
      </w:r>
      <w:r>
        <w:rPr>
          <w:rFonts w:ascii="Times New Roman" w:hAnsi="Times New Roman"/>
          <w:sz w:val="24"/>
          <w:szCs w:val="24"/>
        </w:rPr>
        <w:t>e</w:t>
      </w:r>
      <w:r w:rsidRPr="00A642D8">
        <w:rPr>
          <w:rFonts w:ascii="Times New Roman" w:hAnsi="Times New Roman"/>
          <w:sz w:val="24"/>
          <w:szCs w:val="24"/>
        </w:rPr>
        <w:t xml:space="preserve">kosistem DAS, pengetahuan </w:t>
      </w:r>
      <w:r>
        <w:rPr>
          <w:rFonts w:ascii="Times New Roman" w:hAnsi="Times New Roman"/>
          <w:sz w:val="24"/>
          <w:szCs w:val="24"/>
        </w:rPr>
        <w:t>k</w:t>
      </w:r>
      <w:r w:rsidRPr="00A642D8">
        <w:rPr>
          <w:rFonts w:ascii="Times New Roman" w:hAnsi="Times New Roman"/>
          <w:sz w:val="24"/>
          <w:szCs w:val="24"/>
        </w:rPr>
        <w:t>onservasi</w:t>
      </w:r>
      <w:r>
        <w:rPr>
          <w:rFonts w:ascii="Times New Roman" w:hAnsi="Times New Roman"/>
          <w:sz w:val="24"/>
          <w:szCs w:val="24"/>
        </w:rPr>
        <w:t xml:space="preserve"> DAS</w:t>
      </w:r>
      <w:r w:rsidRPr="00A642D8">
        <w:rPr>
          <w:rFonts w:ascii="Times New Roman" w:hAnsi="Times New Roman"/>
          <w:sz w:val="24"/>
          <w:szCs w:val="24"/>
        </w:rPr>
        <w:t xml:space="preserve">, pengetahuan </w:t>
      </w:r>
      <w:r>
        <w:rPr>
          <w:rFonts w:ascii="Times New Roman" w:hAnsi="Times New Roman"/>
          <w:sz w:val="24"/>
          <w:szCs w:val="24"/>
        </w:rPr>
        <w:t>p</w:t>
      </w:r>
      <w:r w:rsidRPr="00A642D8">
        <w:rPr>
          <w:rFonts w:ascii="Times New Roman" w:hAnsi="Times New Roman"/>
          <w:sz w:val="24"/>
          <w:szCs w:val="24"/>
        </w:rPr>
        <w:t>encemaran</w:t>
      </w:r>
      <w:r>
        <w:rPr>
          <w:rFonts w:ascii="Times New Roman" w:hAnsi="Times New Roman"/>
          <w:sz w:val="24"/>
          <w:szCs w:val="24"/>
        </w:rPr>
        <w:t xml:space="preserve"> DAS</w:t>
      </w:r>
      <w:r w:rsidRPr="00A642D8">
        <w:rPr>
          <w:rFonts w:ascii="Times New Roman" w:hAnsi="Times New Roman"/>
          <w:sz w:val="24"/>
          <w:szCs w:val="24"/>
        </w:rPr>
        <w:t xml:space="preserve">, terhadap </w:t>
      </w:r>
      <w:r>
        <w:rPr>
          <w:rFonts w:ascii="Times New Roman" w:hAnsi="Times New Roman"/>
          <w:sz w:val="24"/>
          <w:szCs w:val="24"/>
        </w:rPr>
        <w:t>p</w:t>
      </w:r>
      <w:r w:rsidRPr="00A642D8">
        <w:rPr>
          <w:rFonts w:ascii="Times New Roman" w:hAnsi="Times New Roman"/>
          <w:sz w:val="24"/>
          <w:szCs w:val="24"/>
        </w:rPr>
        <w:t xml:space="preserve">erilaku berwawasan </w:t>
      </w:r>
      <w:r>
        <w:rPr>
          <w:rFonts w:ascii="Times New Roman" w:hAnsi="Times New Roman"/>
          <w:sz w:val="24"/>
          <w:szCs w:val="24"/>
        </w:rPr>
        <w:t>l</w:t>
      </w:r>
      <w:r w:rsidRPr="00A642D8">
        <w:rPr>
          <w:rFonts w:ascii="Times New Roman" w:hAnsi="Times New Roman"/>
          <w:sz w:val="24"/>
          <w:szCs w:val="24"/>
        </w:rPr>
        <w:t xml:space="preserve">ingkungan masyarakat di wilayah DAS Maros bagian hulu, 5) Menganalisis </w:t>
      </w:r>
      <w:r>
        <w:rPr>
          <w:rFonts w:ascii="Times New Roman" w:hAnsi="Times New Roman"/>
          <w:sz w:val="24"/>
          <w:szCs w:val="24"/>
        </w:rPr>
        <w:t>p</w:t>
      </w:r>
      <w:r w:rsidRPr="00A642D8">
        <w:rPr>
          <w:rFonts w:ascii="Times New Roman" w:hAnsi="Times New Roman"/>
          <w:sz w:val="24"/>
          <w:szCs w:val="24"/>
        </w:rPr>
        <w:t xml:space="preserve">engetahuan </w:t>
      </w:r>
      <w:r>
        <w:rPr>
          <w:rFonts w:ascii="Times New Roman" w:hAnsi="Times New Roman"/>
          <w:sz w:val="24"/>
          <w:szCs w:val="24"/>
        </w:rPr>
        <w:t>e</w:t>
      </w:r>
      <w:r w:rsidRPr="00A642D8">
        <w:rPr>
          <w:rFonts w:ascii="Times New Roman" w:hAnsi="Times New Roman"/>
          <w:sz w:val="24"/>
          <w:szCs w:val="24"/>
        </w:rPr>
        <w:t xml:space="preserve">kosistem DAS, pengetahuan </w:t>
      </w:r>
      <w:r>
        <w:rPr>
          <w:rFonts w:ascii="Times New Roman" w:hAnsi="Times New Roman"/>
          <w:sz w:val="24"/>
          <w:szCs w:val="24"/>
        </w:rPr>
        <w:t>k</w:t>
      </w:r>
      <w:r w:rsidRPr="00A642D8">
        <w:rPr>
          <w:rFonts w:ascii="Times New Roman" w:hAnsi="Times New Roman"/>
          <w:sz w:val="24"/>
          <w:szCs w:val="24"/>
        </w:rPr>
        <w:t xml:space="preserve">onservasi,  pengetahuan </w:t>
      </w:r>
      <w:r>
        <w:rPr>
          <w:rFonts w:ascii="Times New Roman" w:hAnsi="Times New Roman"/>
          <w:sz w:val="24"/>
          <w:szCs w:val="24"/>
        </w:rPr>
        <w:t>p</w:t>
      </w:r>
      <w:r w:rsidRPr="00A642D8">
        <w:rPr>
          <w:rFonts w:ascii="Times New Roman" w:hAnsi="Times New Roman"/>
          <w:sz w:val="24"/>
          <w:szCs w:val="24"/>
        </w:rPr>
        <w:t xml:space="preserve">encemaran, </w:t>
      </w:r>
      <w:r>
        <w:rPr>
          <w:rFonts w:ascii="Times New Roman" w:hAnsi="Times New Roman"/>
          <w:sz w:val="24"/>
          <w:szCs w:val="24"/>
        </w:rPr>
        <w:t xml:space="preserve">dan sikap lingkungan secara bersama-sama </w:t>
      </w:r>
      <w:r w:rsidRPr="00A642D8">
        <w:rPr>
          <w:rFonts w:ascii="Times New Roman" w:hAnsi="Times New Roman"/>
          <w:sz w:val="24"/>
          <w:szCs w:val="24"/>
        </w:rPr>
        <w:t xml:space="preserve">berpengaruh langsung terhadap perilaku berwawasan lingkungan di wilayah DAS Maros bagian hulu, 6) Menganalisis </w:t>
      </w:r>
      <w:r>
        <w:rPr>
          <w:rFonts w:ascii="Times New Roman" w:hAnsi="Times New Roman"/>
          <w:sz w:val="24"/>
          <w:szCs w:val="24"/>
        </w:rPr>
        <w:t>p</w:t>
      </w:r>
      <w:r w:rsidRPr="00A642D8">
        <w:rPr>
          <w:rFonts w:ascii="Times New Roman" w:hAnsi="Times New Roman"/>
          <w:sz w:val="24"/>
          <w:szCs w:val="24"/>
        </w:rPr>
        <w:t xml:space="preserve">engetahuan </w:t>
      </w:r>
      <w:r>
        <w:rPr>
          <w:rFonts w:ascii="Times New Roman" w:hAnsi="Times New Roman"/>
          <w:sz w:val="24"/>
          <w:szCs w:val="24"/>
        </w:rPr>
        <w:t>e</w:t>
      </w:r>
      <w:r w:rsidRPr="00A642D8">
        <w:rPr>
          <w:rFonts w:ascii="Times New Roman" w:hAnsi="Times New Roman"/>
          <w:sz w:val="24"/>
          <w:szCs w:val="24"/>
        </w:rPr>
        <w:t xml:space="preserve">kosistem DAS, pengetahuan </w:t>
      </w:r>
      <w:r>
        <w:rPr>
          <w:rFonts w:ascii="Times New Roman" w:hAnsi="Times New Roman"/>
          <w:sz w:val="24"/>
          <w:szCs w:val="24"/>
        </w:rPr>
        <w:t>k</w:t>
      </w:r>
      <w:r w:rsidRPr="00A642D8">
        <w:rPr>
          <w:rFonts w:ascii="Times New Roman" w:hAnsi="Times New Roman"/>
          <w:sz w:val="24"/>
          <w:szCs w:val="24"/>
        </w:rPr>
        <w:t>onservasi</w:t>
      </w:r>
      <w:r>
        <w:rPr>
          <w:rFonts w:ascii="Times New Roman" w:hAnsi="Times New Roman"/>
          <w:sz w:val="24"/>
          <w:szCs w:val="24"/>
        </w:rPr>
        <w:t xml:space="preserve"> DAS</w:t>
      </w:r>
      <w:r w:rsidRPr="00A642D8">
        <w:rPr>
          <w:rFonts w:ascii="Times New Roman" w:hAnsi="Times New Roman"/>
          <w:sz w:val="24"/>
          <w:szCs w:val="24"/>
        </w:rPr>
        <w:t xml:space="preserve">,  pengetahuan </w:t>
      </w:r>
      <w:r>
        <w:rPr>
          <w:rFonts w:ascii="Times New Roman" w:hAnsi="Times New Roman"/>
          <w:sz w:val="24"/>
          <w:szCs w:val="24"/>
        </w:rPr>
        <w:t>p</w:t>
      </w:r>
      <w:r w:rsidRPr="00A642D8">
        <w:rPr>
          <w:rFonts w:ascii="Times New Roman" w:hAnsi="Times New Roman"/>
          <w:sz w:val="24"/>
          <w:szCs w:val="24"/>
        </w:rPr>
        <w:t>encemaran</w:t>
      </w:r>
      <w:r>
        <w:rPr>
          <w:rFonts w:ascii="Times New Roman" w:hAnsi="Times New Roman"/>
          <w:sz w:val="24"/>
          <w:szCs w:val="24"/>
        </w:rPr>
        <w:t xml:space="preserve"> DAS</w:t>
      </w:r>
      <w:r w:rsidRPr="00A642D8">
        <w:rPr>
          <w:rFonts w:ascii="Times New Roman" w:hAnsi="Times New Roman"/>
          <w:sz w:val="24"/>
          <w:szCs w:val="24"/>
        </w:rPr>
        <w:t xml:space="preserve">, </w:t>
      </w:r>
      <w:r>
        <w:rPr>
          <w:rFonts w:ascii="Times New Roman" w:hAnsi="Times New Roman"/>
          <w:sz w:val="24"/>
          <w:szCs w:val="24"/>
        </w:rPr>
        <w:t xml:space="preserve">dan kearifan lokal secara bersama-sama </w:t>
      </w:r>
      <w:r w:rsidRPr="00A642D8">
        <w:rPr>
          <w:rFonts w:ascii="Times New Roman" w:hAnsi="Times New Roman"/>
          <w:sz w:val="24"/>
          <w:szCs w:val="24"/>
        </w:rPr>
        <w:t>berpengaruh langsung terhadap perilaku berwawasan lingkungan di wilayah DAS Maros bagian hulu.</w:t>
      </w:r>
    </w:p>
    <w:p w:rsidR="005825BA" w:rsidRDefault="005825BA" w:rsidP="005825BA">
      <w:pPr>
        <w:pStyle w:val="ListParagraph"/>
        <w:spacing w:line="240" w:lineRule="auto"/>
        <w:ind w:left="0" w:firstLine="709"/>
        <w:jc w:val="both"/>
        <w:rPr>
          <w:rFonts w:ascii="Times New Roman" w:hAnsi="Times New Roman" w:cs="Times New Roman"/>
          <w:sz w:val="24"/>
          <w:szCs w:val="24"/>
        </w:rPr>
      </w:pPr>
      <w:r w:rsidRPr="00A642D8">
        <w:rPr>
          <w:rFonts w:ascii="Times New Roman" w:hAnsi="Times New Roman" w:cs="Times New Roman"/>
          <w:sz w:val="24"/>
          <w:szCs w:val="24"/>
        </w:rPr>
        <w:t>Penelitian ini menggunakan pendekatan kuantitatif dan termasuk kategori penelitian korelasional</w:t>
      </w:r>
      <w:r>
        <w:rPr>
          <w:rFonts w:ascii="Times New Roman" w:hAnsi="Times New Roman" w:cs="Times New Roman"/>
          <w:sz w:val="24"/>
          <w:szCs w:val="24"/>
        </w:rPr>
        <w:t xml:space="preserve"> dan penelitian survey</w:t>
      </w:r>
      <w:r w:rsidRPr="00A642D8">
        <w:rPr>
          <w:rFonts w:ascii="Times New Roman" w:hAnsi="Times New Roman" w:cs="Times New Roman"/>
          <w:sz w:val="24"/>
          <w:szCs w:val="24"/>
        </w:rPr>
        <w:t>.</w:t>
      </w:r>
      <w:r w:rsidRPr="00A642D8">
        <w:rPr>
          <w:rFonts w:ascii="Times New Roman" w:hAnsi="Times New Roman" w:cs="Times New Roman"/>
          <w:sz w:val="24"/>
          <w:szCs w:val="24"/>
          <w:lang w:val="sv-SE"/>
        </w:rPr>
        <w:t xml:space="preserve"> </w:t>
      </w:r>
      <w:r>
        <w:rPr>
          <w:rFonts w:ascii="Times New Roman" w:hAnsi="Times New Roman" w:cs="Times New Roman"/>
          <w:sz w:val="24"/>
          <w:szCs w:val="24"/>
        </w:rPr>
        <w:t xml:space="preserve">Metode pengumpulan data yaitu observasi, kuisioner dan wawancara mendalam, </w:t>
      </w:r>
      <w:r w:rsidRPr="00A642D8">
        <w:rPr>
          <w:rFonts w:ascii="Times New Roman" w:hAnsi="Times New Roman" w:cs="Times New Roman"/>
          <w:sz w:val="24"/>
          <w:szCs w:val="24"/>
        </w:rPr>
        <w:t xml:space="preserve">dengan </w:t>
      </w:r>
      <w:r>
        <w:rPr>
          <w:rFonts w:ascii="Times New Roman" w:hAnsi="Times New Roman" w:cs="Times New Roman"/>
          <w:sz w:val="24"/>
          <w:szCs w:val="24"/>
        </w:rPr>
        <w:t xml:space="preserve">jumlah sampel sebanyak 200 sampel. Sedangkan untuk pengolahan datanya </w:t>
      </w:r>
      <w:r w:rsidRPr="00A642D8">
        <w:rPr>
          <w:rFonts w:ascii="Times New Roman" w:hAnsi="Times New Roman" w:cs="Times New Roman"/>
          <w:sz w:val="24"/>
          <w:szCs w:val="24"/>
        </w:rPr>
        <w:t>menggunak</w:t>
      </w:r>
      <w:r>
        <w:rPr>
          <w:rFonts w:ascii="Times New Roman" w:hAnsi="Times New Roman" w:cs="Times New Roman"/>
          <w:sz w:val="24"/>
          <w:szCs w:val="24"/>
        </w:rPr>
        <w:t>an analisis SEM.</w:t>
      </w:r>
    </w:p>
    <w:p w:rsidR="005825BA" w:rsidRDefault="005825BA" w:rsidP="005825BA">
      <w:pPr>
        <w:pStyle w:val="ListParagraph"/>
        <w:spacing w:line="240" w:lineRule="auto"/>
        <w:ind w:left="0" w:firstLine="709"/>
        <w:jc w:val="both"/>
        <w:rPr>
          <w:rFonts w:ascii="Times New Roman" w:hAnsi="Times New Roman"/>
          <w:noProof/>
          <w:sz w:val="24"/>
          <w:szCs w:val="24"/>
        </w:rPr>
      </w:pPr>
      <w:r>
        <w:rPr>
          <w:rFonts w:ascii="Times New Roman" w:hAnsi="Times New Roman" w:cs="Times New Roman"/>
          <w:sz w:val="24"/>
          <w:szCs w:val="24"/>
        </w:rPr>
        <w:t>Hasil penelitian menunjukkan bahwa terdapat p</w:t>
      </w:r>
      <w:r w:rsidRPr="00914268">
        <w:rPr>
          <w:rFonts w:ascii="Times New Roman" w:hAnsi="Times New Roman"/>
          <w:noProof/>
          <w:sz w:val="24"/>
          <w:szCs w:val="24"/>
        </w:rPr>
        <w:t xml:space="preserve">engaruh </w:t>
      </w:r>
      <w:r>
        <w:rPr>
          <w:rFonts w:ascii="Times New Roman" w:hAnsi="Times New Roman"/>
          <w:noProof/>
          <w:sz w:val="24"/>
          <w:szCs w:val="24"/>
        </w:rPr>
        <w:t xml:space="preserve">langsung </w:t>
      </w:r>
      <w:r w:rsidRPr="00914268">
        <w:rPr>
          <w:rFonts w:ascii="Times New Roman" w:hAnsi="Times New Roman"/>
          <w:noProof/>
          <w:sz w:val="24"/>
          <w:szCs w:val="24"/>
        </w:rPr>
        <w:t>variabel pengetahuan ekosistem DAS</w:t>
      </w:r>
      <w:r>
        <w:rPr>
          <w:rFonts w:ascii="Times New Roman" w:hAnsi="Times New Roman"/>
          <w:noProof/>
          <w:sz w:val="24"/>
          <w:szCs w:val="24"/>
        </w:rPr>
        <w:t>, dan pengetahuan pencemaran DAS berpengaruh</w:t>
      </w:r>
      <w:r w:rsidRPr="00914268">
        <w:rPr>
          <w:rFonts w:ascii="Times New Roman" w:hAnsi="Times New Roman"/>
          <w:noProof/>
          <w:sz w:val="24"/>
          <w:szCs w:val="24"/>
        </w:rPr>
        <w:t xml:space="preserve"> </w:t>
      </w:r>
      <w:r>
        <w:rPr>
          <w:rFonts w:ascii="Times New Roman" w:hAnsi="Times New Roman"/>
          <w:noProof/>
          <w:sz w:val="24"/>
          <w:szCs w:val="24"/>
        </w:rPr>
        <w:t xml:space="preserve">positif dan siqnifikan </w:t>
      </w:r>
      <w:r w:rsidRPr="00914268">
        <w:rPr>
          <w:rFonts w:ascii="Times New Roman" w:hAnsi="Times New Roman"/>
          <w:noProof/>
          <w:sz w:val="24"/>
          <w:szCs w:val="24"/>
        </w:rPr>
        <w:t xml:space="preserve">terhadap sikap lingkungan </w:t>
      </w:r>
      <w:r>
        <w:rPr>
          <w:rFonts w:ascii="Times New Roman" w:hAnsi="Times New Roman"/>
          <w:noProof/>
          <w:sz w:val="24"/>
          <w:szCs w:val="24"/>
        </w:rPr>
        <w:t>masyarakat di wilayah DAS bagian hulu. Sedangkan p</w:t>
      </w:r>
      <w:r w:rsidRPr="00914268">
        <w:rPr>
          <w:rFonts w:ascii="Times New Roman" w:hAnsi="Times New Roman"/>
          <w:noProof/>
          <w:sz w:val="24"/>
          <w:szCs w:val="24"/>
        </w:rPr>
        <w:t xml:space="preserve">engaruh pengetahuan konservasi </w:t>
      </w:r>
      <w:r>
        <w:rPr>
          <w:rFonts w:ascii="Times New Roman" w:hAnsi="Times New Roman"/>
          <w:noProof/>
          <w:sz w:val="24"/>
          <w:szCs w:val="24"/>
        </w:rPr>
        <w:t xml:space="preserve">DAS </w:t>
      </w:r>
      <w:r w:rsidRPr="00914268">
        <w:rPr>
          <w:rFonts w:ascii="Times New Roman" w:hAnsi="Times New Roman"/>
          <w:noProof/>
          <w:sz w:val="24"/>
          <w:szCs w:val="24"/>
        </w:rPr>
        <w:t xml:space="preserve">berpengaruh negatif dan berlawanan arah terhadap sikap lingkungan </w:t>
      </w:r>
      <w:r>
        <w:rPr>
          <w:rFonts w:ascii="Times New Roman" w:hAnsi="Times New Roman"/>
          <w:noProof/>
          <w:sz w:val="24"/>
          <w:szCs w:val="24"/>
        </w:rPr>
        <w:t xml:space="preserve">masyarakat di wilayah Maros DAS bagian hulu. Selain itu terdapat </w:t>
      </w:r>
      <w:r w:rsidRPr="00914268">
        <w:rPr>
          <w:rFonts w:ascii="Times New Roman" w:hAnsi="Times New Roman"/>
          <w:noProof/>
          <w:sz w:val="24"/>
          <w:szCs w:val="24"/>
        </w:rPr>
        <w:t xml:space="preserve">Pengaruh </w:t>
      </w:r>
      <w:r>
        <w:rPr>
          <w:rFonts w:ascii="Times New Roman" w:hAnsi="Times New Roman"/>
          <w:noProof/>
          <w:sz w:val="24"/>
          <w:szCs w:val="24"/>
        </w:rPr>
        <w:t xml:space="preserve">langsung </w:t>
      </w:r>
      <w:r w:rsidRPr="00914268">
        <w:rPr>
          <w:rFonts w:ascii="Times New Roman" w:hAnsi="Times New Roman"/>
          <w:noProof/>
          <w:sz w:val="24"/>
          <w:szCs w:val="24"/>
        </w:rPr>
        <w:t xml:space="preserve">variabel </w:t>
      </w:r>
      <w:r>
        <w:rPr>
          <w:rFonts w:ascii="Times New Roman" w:hAnsi="Times New Roman"/>
          <w:noProof/>
          <w:sz w:val="24"/>
          <w:szCs w:val="24"/>
        </w:rPr>
        <w:t>p</w:t>
      </w:r>
      <w:r w:rsidRPr="00914268">
        <w:rPr>
          <w:rFonts w:ascii="Times New Roman" w:hAnsi="Times New Roman"/>
          <w:noProof/>
          <w:sz w:val="24"/>
          <w:szCs w:val="24"/>
        </w:rPr>
        <w:t>engetahuan ekosistem DAS</w:t>
      </w:r>
      <w:r>
        <w:rPr>
          <w:rFonts w:ascii="Times New Roman" w:hAnsi="Times New Roman"/>
          <w:noProof/>
          <w:sz w:val="24"/>
          <w:szCs w:val="24"/>
        </w:rPr>
        <w:t xml:space="preserve">, pengetahuan konservasi DAS dan pengetahuan pencemaran DAS </w:t>
      </w:r>
      <w:r w:rsidRPr="00914268">
        <w:rPr>
          <w:rFonts w:ascii="Times New Roman" w:hAnsi="Times New Roman"/>
          <w:noProof/>
          <w:sz w:val="24"/>
          <w:szCs w:val="24"/>
        </w:rPr>
        <w:t>berpengaruh secara positif dan signifikan</w:t>
      </w:r>
      <w:r>
        <w:rPr>
          <w:rFonts w:ascii="Times New Roman" w:hAnsi="Times New Roman"/>
          <w:noProof/>
          <w:sz w:val="24"/>
          <w:szCs w:val="24"/>
        </w:rPr>
        <w:t xml:space="preserve"> </w:t>
      </w:r>
      <w:r w:rsidRPr="00914268">
        <w:rPr>
          <w:rFonts w:ascii="Times New Roman" w:hAnsi="Times New Roman"/>
          <w:noProof/>
          <w:sz w:val="24"/>
          <w:szCs w:val="24"/>
        </w:rPr>
        <w:t>terhadap kearifan lokal</w:t>
      </w:r>
      <w:r>
        <w:rPr>
          <w:rFonts w:ascii="Times New Roman" w:hAnsi="Times New Roman"/>
          <w:noProof/>
          <w:sz w:val="24"/>
          <w:szCs w:val="24"/>
        </w:rPr>
        <w:t xml:space="preserve"> masyarakat di wilayah DAS Maros bagian hulu. Untuk </w:t>
      </w:r>
      <w:r w:rsidRPr="000336D7">
        <w:rPr>
          <w:rFonts w:ascii="Times New Roman" w:hAnsi="Times New Roman"/>
          <w:noProof/>
          <w:sz w:val="24"/>
          <w:szCs w:val="24"/>
        </w:rPr>
        <w:t xml:space="preserve">Pengaruh </w:t>
      </w:r>
      <w:r>
        <w:rPr>
          <w:rFonts w:ascii="Times New Roman" w:hAnsi="Times New Roman"/>
          <w:noProof/>
          <w:sz w:val="24"/>
          <w:szCs w:val="24"/>
        </w:rPr>
        <w:t xml:space="preserve">langsung </w:t>
      </w:r>
      <w:r w:rsidRPr="000336D7">
        <w:rPr>
          <w:rFonts w:ascii="Times New Roman" w:hAnsi="Times New Roman"/>
          <w:noProof/>
          <w:sz w:val="24"/>
          <w:szCs w:val="24"/>
        </w:rPr>
        <w:t xml:space="preserve">variabel pengetahuan </w:t>
      </w:r>
      <w:r>
        <w:rPr>
          <w:rFonts w:ascii="Times New Roman" w:hAnsi="Times New Roman"/>
          <w:noProof/>
          <w:sz w:val="24"/>
          <w:szCs w:val="24"/>
        </w:rPr>
        <w:t xml:space="preserve">konservasi DAS dan pengetahuan pencemaran DAS terdapat berpengaruh langsung positif dan siqnifikan terhadap perilaku berwawasan lingkungan di wilayah DAS Maros bagian hulu. Sedangkan pengaruh langsung </w:t>
      </w:r>
      <w:r w:rsidRPr="000336D7">
        <w:rPr>
          <w:rFonts w:ascii="Times New Roman" w:hAnsi="Times New Roman"/>
          <w:noProof/>
          <w:sz w:val="24"/>
          <w:szCs w:val="24"/>
        </w:rPr>
        <w:t xml:space="preserve">ekosistem DAS berpengaruh secara negatif atau berlawanan arah terhadap perilaku berwawasan lingkungan </w:t>
      </w:r>
      <w:r>
        <w:rPr>
          <w:rFonts w:ascii="Times New Roman" w:hAnsi="Times New Roman"/>
          <w:noProof/>
          <w:sz w:val="24"/>
          <w:szCs w:val="24"/>
        </w:rPr>
        <w:t>masyarakat di wilayah DAS Maros bagian hulu. Semua variabel ini berpengaruh baik secara sendiri-sendiri maupun secara bersama-sama.</w:t>
      </w:r>
    </w:p>
    <w:p w:rsidR="005825BA" w:rsidRPr="00AF4231" w:rsidRDefault="005825BA" w:rsidP="005825BA">
      <w:pPr>
        <w:pStyle w:val="ListParagraph"/>
        <w:spacing w:line="240" w:lineRule="auto"/>
        <w:ind w:left="0"/>
        <w:jc w:val="both"/>
        <w:rPr>
          <w:rFonts w:ascii="Times New Roman" w:hAnsi="Times New Roman" w:cs="Times New Roman"/>
          <w:sz w:val="24"/>
          <w:szCs w:val="24"/>
        </w:rPr>
      </w:pPr>
      <w:r w:rsidRPr="00A642D8">
        <w:rPr>
          <w:rFonts w:ascii="Times New Roman" w:hAnsi="Times New Roman" w:cs="Times New Roman"/>
          <w:sz w:val="24"/>
          <w:szCs w:val="24"/>
        </w:rPr>
        <w:t>Kata Kunci  :  Perilaku Berwawasan Lingkungan, DAS Bagian Hulu</w:t>
      </w:r>
    </w:p>
    <w:p w:rsidR="005825BA" w:rsidRPr="001F6BF5" w:rsidRDefault="005825BA" w:rsidP="005825BA">
      <w:pPr>
        <w:spacing w:line="240" w:lineRule="auto"/>
        <w:jc w:val="center"/>
        <w:rPr>
          <w:rStyle w:val="hps"/>
          <w:b/>
          <w:i/>
        </w:rPr>
      </w:pPr>
      <w:r w:rsidRPr="001F6BF5">
        <w:rPr>
          <w:rStyle w:val="hps"/>
          <w:b/>
          <w:i/>
        </w:rPr>
        <w:t>ABSTRACT</w:t>
      </w:r>
    </w:p>
    <w:p w:rsidR="005825BA" w:rsidRPr="001F6BF5" w:rsidRDefault="005825BA" w:rsidP="005825BA">
      <w:pPr>
        <w:spacing w:line="240" w:lineRule="auto"/>
        <w:jc w:val="both"/>
        <w:rPr>
          <w:rStyle w:val="hps"/>
        </w:rPr>
      </w:pPr>
      <w:r w:rsidRPr="001F6BF5">
        <w:rPr>
          <w:rStyle w:val="hps"/>
        </w:rPr>
        <w:t>Andi</w:t>
      </w:r>
      <w:r w:rsidRPr="001F6BF5">
        <w:rPr>
          <w:rFonts w:ascii="Times New Roman" w:hAnsi="Times New Roman" w:cs="Times New Roman"/>
          <w:sz w:val="24"/>
          <w:szCs w:val="24"/>
        </w:rPr>
        <w:t xml:space="preserve"> </w:t>
      </w:r>
      <w:r w:rsidRPr="001F6BF5">
        <w:rPr>
          <w:rStyle w:val="hps"/>
        </w:rPr>
        <w:t>Nur</w:t>
      </w:r>
      <w:r w:rsidRPr="001F6BF5">
        <w:rPr>
          <w:rFonts w:ascii="Times New Roman" w:hAnsi="Times New Roman" w:cs="Times New Roman"/>
          <w:sz w:val="24"/>
          <w:szCs w:val="24"/>
        </w:rPr>
        <w:t xml:space="preserve"> </w:t>
      </w:r>
      <w:r w:rsidRPr="001F6BF5">
        <w:rPr>
          <w:rStyle w:val="hps"/>
        </w:rPr>
        <w:t>Imran</w:t>
      </w:r>
      <w:r w:rsidRPr="001F6BF5">
        <w:rPr>
          <w:rFonts w:ascii="Times New Roman" w:hAnsi="Times New Roman" w:cs="Times New Roman"/>
          <w:sz w:val="24"/>
          <w:szCs w:val="24"/>
        </w:rPr>
        <w:t xml:space="preserve">. </w:t>
      </w:r>
      <w:r>
        <w:rPr>
          <w:rFonts w:ascii="Times New Roman" w:hAnsi="Times New Roman" w:cs="Times New Roman"/>
          <w:b/>
          <w:i/>
          <w:sz w:val="24"/>
          <w:szCs w:val="24"/>
        </w:rPr>
        <w:t xml:space="preserve">The </w:t>
      </w:r>
      <w:r w:rsidRPr="001F6BF5">
        <w:rPr>
          <w:rStyle w:val="hps"/>
          <w:b/>
          <w:i/>
        </w:rPr>
        <w:t>Community</w:t>
      </w:r>
      <w:r w:rsidRPr="001F6BF5">
        <w:rPr>
          <w:rFonts w:ascii="Times New Roman" w:hAnsi="Times New Roman" w:cs="Times New Roman"/>
          <w:b/>
          <w:i/>
          <w:sz w:val="24"/>
          <w:szCs w:val="24"/>
        </w:rPr>
        <w:t xml:space="preserve"> </w:t>
      </w:r>
      <w:r w:rsidRPr="001F6BF5">
        <w:rPr>
          <w:rStyle w:val="hps"/>
          <w:b/>
          <w:i/>
        </w:rPr>
        <w:t>Environmental</w:t>
      </w:r>
      <w:r w:rsidRPr="001F6BF5">
        <w:rPr>
          <w:rFonts w:ascii="Times New Roman" w:hAnsi="Times New Roman" w:cs="Times New Roman"/>
          <w:b/>
          <w:i/>
          <w:sz w:val="24"/>
          <w:szCs w:val="24"/>
        </w:rPr>
        <w:t xml:space="preserve"> </w:t>
      </w:r>
      <w:r w:rsidRPr="001F6BF5">
        <w:rPr>
          <w:rStyle w:val="hps"/>
          <w:b/>
          <w:i/>
        </w:rPr>
        <w:t>Behavior</w:t>
      </w:r>
      <w:r w:rsidRPr="001F6BF5">
        <w:rPr>
          <w:rFonts w:ascii="Times New Roman" w:hAnsi="Times New Roman" w:cs="Times New Roman"/>
          <w:b/>
          <w:i/>
          <w:sz w:val="24"/>
          <w:szCs w:val="24"/>
        </w:rPr>
        <w:t xml:space="preserve"> </w:t>
      </w:r>
      <w:r w:rsidRPr="001F6BF5">
        <w:rPr>
          <w:rStyle w:val="hps"/>
          <w:b/>
          <w:i/>
        </w:rPr>
        <w:t>Up</w:t>
      </w:r>
      <w:r>
        <w:rPr>
          <w:rStyle w:val="hps"/>
          <w:b/>
          <w:i/>
        </w:rPr>
        <w:t xml:space="preserve">stream </w:t>
      </w:r>
      <w:r w:rsidRPr="001F6BF5">
        <w:rPr>
          <w:rStyle w:val="hps"/>
          <w:b/>
          <w:i/>
        </w:rPr>
        <w:t>Maros</w:t>
      </w:r>
      <w:r>
        <w:rPr>
          <w:rStyle w:val="hps"/>
          <w:b/>
          <w:i/>
        </w:rPr>
        <w:t xml:space="preserve"> Catchment Area, District</w:t>
      </w:r>
      <w:r w:rsidRPr="001F6BF5">
        <w:rPr>
          <w:rFonts w:ascii="Times New Roman" w:hAnsi="Times New Roman" w:cs="Times New Roman"/>
          <w:b/>
          <w:i/>
          <w:sz w:val="24"/>
          <w:szCs w:val="24"/>
        </w:rPr>
        <w:t xml:space="preserve"> </w:t>
      </w:r>
      <w:r w:rsidRPr="001F6BF5">
        <w:rPr>
          <w:rStyle w:val="hps"/>
          <w:b/>
          <w:i/>
        </w:rPr>
        <w:t>Maros</w:t>
      </w:r>
      <w:r w:rsidRPr="001F6BF5">
        <w:rPr>
          <w:rFonts w:ascii="Times New Roman" w:hAnsi="Times New Roman" w:cs="Times New Roman"/>
          <w:b/>
          <w:i/>
          <w:sz w:val="24"/>
          <w:szCs w:val="24"/>
        </w:rPr>
        <w:t xml:space="preserve"> </w:t>
      </w:r>
      <w:r w:rsidRPr="001F6BF5">
        <w:rPr>
          <w:rStyle w:val="hps"/>
          <w:b/>
          <w:i/>
        </w:rPr>
        <w:t>in South Sulawesi Province</w:t>
      </w:r>
      <w:r w:rsidRPr="001F6BF5">
        <w:rPr>
          <w:rFonts w:ascii="Times New Roman" w:hAnsi="Times New Roman" w:cs="Times New Roman"/>
          <w:sz w:val="24"/>
          <w:szCs w:val="24"/>
        </w:rPr>
        <w:t xml:space="preserve">, </w:t>
      </w:r>
      <w:r w:rsidRPr="001F6BF5">
        <w:rPr>
          <w:rStyle w:val="hps"/>
        </w:rPr>
        <w:t>under the</w:t>
      </w:r>
      <w:r w:rsidRPr="001F6BF5">
        <w:rPr>
          <w:rFonts w:ascii="Times New Roman" w:hAnsi="Times New Roman" w:cs="Times New Roman"/>
          <w:sz w:val="24"/>
          <w:szCs w:val="24"/>
        </w:rPr>
        <w:t xml:space="preserve"> </w:t>
      </w:r>
      <w:r w:rsidRPr="001F6BF5">
        <w:rPr>
          <w:rStyle w:val="hps"/>
        </w:rPr>
        <w:t>guidance</w:t>
      </w:r>
      <w:r w:rsidRPr="001F6BF5">
        <w:rPr>
          <w:rFonts w:ascii="Times New Roman" w:hAnsi="Times New Roman" w:cs="Times New Roman"/>
          <w:sz w:val="24"/>
          <w:szCs w:val="24"/>
        </w:rPr>
        <w:t xml:space="preserve"> </w:t>
      </w:r>
      <w:r w:rsidRPr="001F6BF5">
        <w:rPr>
          <w:rStyle w:val="hps"/>
        </w:rPr>
        <w:t>Mulyadi</w:t>
      </w:r>
      <w:r w:rsidRPr="001F6BF5">
        <w:rPr>
          <w:rFonts w:ascii="Times New Roman" w:hAnsi="Times New Roman" w:cs="Times New Roman"/>
          <w:sz w:val="24"/>
          <w:szCs w:val="24"/>
        </w:rPr>
        <w:t xml:space="preserve"> </w:t>
      </w:r>
      <w:r w:rsidRPr="001F6BF5">
        <w:rPr>
          <w:rStyle w:val="hps"/>
        </w:rPr>
        <w:t>as a</w:t>
      </w:r>
      <w:r w:rsidRPr="001F6BF5">
        <w:rPr>
          <w:rFonts w:ascii="Times New Roman" w:hAnsi="Times New Roman" w:cs="Times New Roman"/>
          <w:sz w:val="24"/>
          <w:szCs w:val="24"/>
        </w:rPr>
        <w:t xml:space="preserve"> </w:t>
      </w:r>
      <w:r w:rsidRPr="001F6BF5">
        <w:rPr>
          <w:rStyle w:val="hps"/>
        </w:rPr>
        <w:t>promoter</w:t>
      </w:r>
      <w:r w:rsidRPr="001F6BF5">
        <w:rPr>
          <w:rFonts w:ascii="Times New Roman" w:hAnsi="Times New Roman" w:cs="Times New Roman"/>
          <w:sz w:val="24"/>
          <w:szCs w:val="24"/>
        </w:rPr>
        <w:t xml:space="preserve">, </w:t>
      </w:r>
      <w:r w:rsidRPr="001F6BF5">
        <w:rPr>
          <w:rStyle w:val="hps"/>
        </w:rPr>
        <w:t>Nurlita</w:t>
      </w:r>
      <w:r w:rsidRPr="001F6BF5">
        <w:rPr>
          <w:rFonts w:ascii="Times New Roman" w:hAnsi="Times New Roman" w:cs="Times New Roman"/>
          <w:sz w:val="24"/>
          <w:szCs w:val="24"/>
        </w:rPr>
        <w:t xml:space="preserve"> </w:t>
      </w:r>
      <w:r w:rsidRPr="001F6BF5">
        <w:rPr>
          <w:rStyle w:val="hps"/>
        </w:rPr>
        <w:t>Pertiwi</w:t>
      </w:r>
      <w:r w:rsidRPr="001F6BF5">
        <w:rPr>
          <w:rFonts w:ascii="Times New Roman" w:hAnsi="Times New Roman" w:cs="Times New Roman"/>
          <w:sz w:val="24"/>
          <w:szCs w:val="24"/>
        </w:rPr>
        <w:t xml:space="preserve"> </w:t>
      </w:r>
      <w:r w:rsidRPr="001F6BF5">
        <w:rPr>
          <w:rStyle w:val="hps"/>
        </w:rPr>
        <w:t>and</w:t>
      </w:r>
      <w:r w:rsidRPr="001F6BF5">
        <w:rPr>
          <w:rFonts w:ascii="Times New Roman" w:hAnsi="Times New Roman" w:cs="Times New Roman"/>
          <w:sz w:val="24"/>
          <w:szCs w:val="24"/>
        </w:rPr>
        <w:t xml:space="preserve"> </w:t>
      </w:r>
      <w:r w:rsidRPr="001F6BF5">
        <w:rPr>
          <w:rStyle w:val="hps"/>
        </w:rPr>
        <w:t>Bakhrani</w:t>
      </w:r>
      <w:r w:rsidRPr="001F6BF5">
        <w:rPr>
          <w:rFonts w:ascii="Times New Roman" w:hAnsi="Times New Roman" w:cs="Times New Roman"/>
          <w:sz w:val="24"/>
          <w:szCs w:val="24"/>
        </w:rPr>
        <w:t xml:space="preserve"> </w:t>
      </w:r>
      <w:r w:rsidRPr="001F6BF5">
        <w:rPr>
          <w:rStyle w:val="hps"/>
        </w:rPr>
        <w:t>Rauf</w:t>
      </w:r>
      <w:r w:rsidRPr="001F6BF5">
        <w:rPr>
          <w:rFonts w:ascii="Times New Roman" w:hAnsi="Times New Roman" w:cs="Times New Roman"/>
          <w:sz w:val="24"/>
          <w:szCs w:val="24"/>
        </w:rPr>
        <w:t xml:space="preserve"> </w:t>
      </w:r>
      <w:r w:rsidRPr="001F6BF5">
        <w:rPr>
          <w:rStyle w:val="hps"/>
        </w:rPr>
        <w:t>as</w:t>
      </w:r>
      <w:r w:rsidRPr="001F6BF5">
        <w:rPr>
          <w:rFonts w:ascii="Times New Roman" w:hAnsi="Times New Roman" w:cs="Times New Roman"/>
          <w:sz w:val="24"/>
          <w:szCs w:val="24"/>
        </w:rPr>
        <w:t xml:space="preserve"> </w:t>
      </w:r>
      <w:r w:rsidRPr="001F6BF5">
        <w:rPr>
          <w:rStyle w:val="hps"/>
        </w:rPr>
        <w:t>Kopromotor.</w:t>
      </w:r>
    </w:p>
    <w:p w:rsidR="005825BA" w:rsidRDefault="005825BA" w:rsidP="005825BA">
      <w:pPr>
        <w:spacing w:line="240" w:lineRule="auto"/>
        <w:ind w:firstLine="567"/>
        <w:jc w:val="both"/>
        <w:rPr>
          <w:rFonts w:ascii="Times New Roman" w:hAnsi="Times New Roman" w:cs="Times New Roman"/>
          <w:sz w:val="24"/>
          <w:szCs w:val="24"/>
        </w:rPr>
      </w:pPr>
      <w:r w:rsidRPr="00496EE0">
        <w:rPr>
          <w:rFonts w:ascii="Times New Roman" w:hAnsi="Times New Roman" w:cs="Times New Roman"/>
          <w:sz w:val="24"/>
          <w:szCs w:val="24"/>
        </w:rPr>
        <w:lastRenderedPageBreak/>
        <w:t>This study aims to 1) Knowing picture watershed ecosystem knowledge, knowledge of watershed conservation, watershed pollution knowledge, local knowledge, environmental attitudes, and behavior of environmentally sound communities in the upstream basin Maros, 2) Determine the influence of direct knowledge of the watershed ecosystem, watershed conservation knowledge, pollution knowledge, attitude towards the environment in the upstream basin Maros, 3) Knowing the direct influence of watershed ecosystem knowledge, knowledge of watershed conservation, watershed pollution knowledge, to local wisdom in the upstream basin Maros, 4) Analyze the direct influence of watershed ecosystem knowledge, knowledge watershed conservation, watershed pollution knowledge, the behavior of environmentally sound communities in the watershed Maros upstream, 5) Analyze knowledge of watershed ecosystems, conservation knowledge, knowledge of pollution, and environmental attitudes together directly influence environmental behavior Maros basin section upstream, 6) Analyze the watershed ecosystem knowledge, knowledge of watershed conservation, watershed pollution knowledge, and local knowledge together directly influence environmental behavior in the upstream basin Maros.</w:t>
      </w:r>
    </w:p>
    <w:p w:rsidR="005825BA" w:rsidRDefault="005825BA" w:rsidP="005825BA">
      <w:pPr>
        <w:spacing w:line="240" w:lineRule="auto"/>
        <w:ind w:firstLine="567"/>
        <w:jc w:val="both"/>
        <w:rPr>
          <w:rFonts w:ascii="Times New Roman" w:hAnsi="Times New Roman" w:cs="Times New Roman"/>
          <w:sz w:val="24"/>
          <w:szCs w:val="24"/>
        </w:rPr>
      </w:pPr>
      <w:r w:rsidRPr="00496EE0">
        <w:rPr>
          <w:rFonts w:ascii="Times New Roman" w:hAnsi="Times New Roman" w:cs="Times New Roman"/>
          <w:sz w:val="24"/>
          <w:szCs w:val="24"/>
        </w:rPr>
        <w:t>This study uses a quantitative approach and include categories of correlational research and survey research. Methods of data collection, observation, questionnaires and in-depth interviews, with a sample size of 200 samples. As for processing data using SEM analysis.</w:t>
      </w:r>
    </w:p>
    <w:p w:rsidR="005825BA" w:rsidRPr="00AF4231" w:rsidRDefault="005825BA" w:rsidP="005825BA">
      <w:pPr>
        <w:spacing w:line="240" w:lineRule="auto"/>
        <w:ind w:firstLine="567"/>
        <w:jc w:val="both"/>
        <w:rPr>
          <w:rFonts w:ascii="Times New Roman" w:hAnsi="Times New Roman" w:cs="Times New Roman"/>
          <w:sz w:val="24"/>
          <w:szCs w:val="24"/>
        </w:rPr>
      </w:pPr>
      <w:r w:rsidRPr="00AF4231">
        <w:rPr>
          <w:rFonts w:ascii="Times New Roman" w:hAnsi="Times New Roman" w:cs="Times New Roman"/>
          <w:sz w:val="24"/>
          <w:szCs w:val="24"/>
        </w:rPr>
        <w:t>The results showed that there is a direct effect of variable watershed ecosystem knowledge, and knowledge of watershed pollution and siqnifikan positive effect on the attitude of the community in the upstream basin. While the influence of watershed conservation knowledge and opposite negative effect on the attitude of the community in the upstream watershed Maros region. In addition there is a direct effect of the variable knowledge watershed ecosystem, watershed conservation knowledge and knowledge of watershed pollution and significant positive effect on the local wisdom in the upstream basin Maros. For direct effect variables watershed conservation knowledge and knowledge of watershed pollution are positive and direct impact on the behavior of environmental siqnifikan basin Maros upstream. While the direct effect of watershed ecosystem negatively or in the opposite direction to the community of environmentally sound behavior in the upstream basin Maros. All of these variables affect either individually or jointly.</w:t>
      </w:r>
    </w:p>
    <w:p w:rsidR="005825BA" w:rsidRPr="00A7192F" w:rsidRDefault="005825BA" w:rsidP="005825BA">
      <w:pPr>
        <w:spacing w:line="240" w:lineRule="auto"/>
        <w:jc w:val="both"/>
        <w:rPr>
          <w:rStyle w:val="hps"/>
        </w:rPr>
      </w:pPr>
      <w:r w:rsidRPr="00496EE0">
        <w:rPr>
          <w:rFonts w:ascii="Times New Roman" w:hAnsi="Times New Roman" w:cs="Times New Roman"/>
          <w:sz w:val="24"/>
          <w:szCs w:val="24"/>
        </w:rPr>
        <w:t xml:space="preserve">Keywords: Environmental Behavior, </w:t>
      </w:r>
      <w:r w:rsidRPr="00A7192F">
        <w:rPr>
          <w:rFonts w:ascii="Times New Roman" w:hAnsi="Times New Roman" w:cs="Times New Roman"/>
          <w:sz w:val="24"/>
          <w:szCs w:val="24"/>
        </w:rPr>
        <w:t>T</w:t>
      </w:r>
      <w:r>
        <w:rPr>
          <w:rStyle w:val="hps"/>
        </w:rPr>
        <w:t>he Upstream Maros Catchment Area</w:t>
      </w:r>
    </w:p>
    <w:p w:rsidR="005825BA" w:rsidRDefault="005825BA" w:rsidP="005825BA">
      <w:pPr>
        <w:spacing w:line="240" w:lineRule="auto"/>
        <w:ind w:left="1276" w:hanging="1276"/>
        <w:jc w:val="both"/>
        <w:rPr>
          <w:rStyle w:val="hp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5825BA"/>
    <w:rsid w:val="005825BA"/>
    <w:rsid w:val="00840A70"/>
    <w:rsid w:val="00CE16F2"/>
    <w:rsid w:val="00F46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BA"/>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BA"/>
    <w:pPr>
      <w:ind w:left="720"/>
      <w:contextualSpacing/>
    </w:pPr>
  </w:style>
  <w:style w:type="character" w:customStyle="1" w:styleId="hps">
    <w:name w:val="hps"/>
    <w:basedOn w:val="DefaultParagraphFont"/>
    <w:rsid w:val="005825B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4957</Characters>
  <Application>Microsoft Office Word</Application>
  <DocSecurity>0</DocSecurity>
  <Lines>41</Lines>
  <Paragraphs>11</Paragraphs>
  <ScaleCrop>false</ScaleCrop>
  <Company>multimedia</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2016-03-23T20:07:00Z</dcterms:created>
  <dcterms:modified xsi:type="dcterms:W3CDTF">2016-03-23T20:08:00Z</dcterms:modified>
</cp:coreProperties>
</file>