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10" w:rsidRDefault="004D7627" w:rsidP="00071610">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33" type="#_x0000_t202" style="position:absolute;left:0;text-align:left;margin-left:380.8pt;margin-top:-77.85pt;width:21.35pt;height:24pt;z-index:251662336" stroked="f">
            <v:textbox>
              <w:txbxContent>
                <w:p w:rsidR="00467A73" w:rsidRDefault="00467A73"/>
              </w:txbxContent>
            </v:textbox>
          </v:shape>
        </w:pict>
      </w:r>
      <w:r w:rsidR="00071610">
        <w:rPr>
          <w:rFonts w:ascii="Times New Roman" w:hAnsi="Times New Roman" w:cs="Times New Roman"/>
          <w:b/>
          <w:sz w:val="24"/>
          <w:szCs w:val="24"/>
          <w:lang w:val="en-US"/>
        </w:rPr>
        <w:t>BAB I</w:t>
      </w:r>
    </w:p>
    <w:p w:rsidR="00071610" w:rsidRPr="00130F11" w:rsidRDefault="00071610" w:rsidP="00071610">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071610" w:rsidRPr="00130F11" w:rsidRDefault="00071610" w:rsidP="00071610">
      <w:pPr>
        <w:pStyle w:val="ListParagraph"/>
        <w:numPr>
          <w:ilvl w:val="0"/>
          <w:numId w:val="1"/>
        </w:numPr>
        <w:spacing w:after="0" w:line="480" w:lineRule="auto"/>
        <w:jc w:val="both"/>
        <w:rPr>
          <w:rFonts w:ascii="Times New Roman" w:hAnsi="Times New Roman" w:cs="Times New Roman"/>
          <w:b/>
          <w:sz w:val="24"/>
          <w:szCs w:val="24"/>
        </w:rPr>
      </w:pPr>
      <w:r w:rsidRPr="00130F11">
        <w:rPr>
          <w:rFonts w:ascii="Times New Roman" w:hAnsi="Times New Roman" w:cs="Times New Roman"/>
          <w:b/>
          <w:sz w:val="24"/>
          <w:szCs w:val="24"/>
        </w:rPr>
        <w:t>Latar Belakang</w:t>
      </w:r>
      <w:r w:rsidRPr="00130F11">
        <w:rPr>
          <w:rFonts w:ascii="Times New Roman" w:hAnsi="Times New Roman" w:cs="Times New Roman"/>
          <w:b/>
          <w:sz w:val="24"/>
          <w:szCs w:val="24"/>
          <w:lang w:val="en-US"/>
        </w:rPr>
        <w:t xml:space="preserve"> Masalah</w:t>
      </w:r>
    </w:p>
    <w:p w:rsidR="00071610" w:rsidRDefault="005F59B0" w:rsidP="003B2F3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071610" w:rsidRPr="00130F11">
        <w:rPr>
          <w:rFonts w:ascii="Times New Roman" w:hAnsi="Times New Roman" w:cs="Times New Roman"/>
          <w:sz w:val="24"/>
          <w:szCs w:val="24"/>
          <w:lang w:val="en-US"/>
        </w:rPr>
        <w:t>enggali dan menelusuri nilai-nilai budaya tradisional merupakan salah satu langkah ko</w:t>
      </w:r>
      <w:r w:rsidR="00071610">
        <w:rPr>
          <w:rFonts w:ascii="Times New Roman" w:hAnsi="Times New Roman" w:cs="Times New Roman"/>
          <w:sz w:val="24"/>
          <w:szCs w:val="24"/>
        </w:rPr>
        <w:t>n</w:t>
      </w:r>
      <w:r w:rsidR="00071610" w:rsidRPr="00130F11">
        <w:rPr>
          <w:rFonts w:ascii="Times New Roman" w:hAnsi="Times New Roman" w:cs="Times New Roman"/>
          <w:sz w:val="24"/>
          <w:szCs w:val="24"/>
          <w:lang w:val="en-US"/>
        </w:rPr>
        <w:t>gkrit yang mesti dilakukan dalam upaya mempertahankan dan melestarikan peninggalan budaya pendahulu kita. Hal ini menjadi penting, mengingat budaya yang merupakan seni  dimensi ruang dan waktu, yang berarti bahwa seni budaya yang berkembang saat ini merupakan transformasi budaya yang telah ada sebelumnya dan akan berkembang seiring majunya peradaban.</w:t>
      </w:r>
      <w:r w:rsidR="004A46D4">
        <w:rPr>
          <w:rFonts w:ascii="Times New Roman" w:hAnsi="Times New Roman" w:cs="Times New Roman"/>
          <w:sz w:val="24"/>
          <w:szCs w:val="24"/>
          <w:lang w:val="en-US"/>
        </w:rPr>
        <w:t xml:space="preserve"> Dan untuk mencapai hal itu, maka manusia hendaklah sadar akan kebudayaan. (Peursen, van, 1999: 13).</w:t>
      </w:r>
    </w:p>
    <w:p w:rsidR="005F59B0" w:rsidRDefault="004A46D4" w:rsidP="003B2F3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5F59B0">
        <w:rPr>
          <w:rFonts w:ascii="Times New Roman" w:hAnsi="Times New Roman" w:cs="Times New Roman"/>
          <w:sz w:val="24"/>
          <w:szCs w:val="24"/>
          <w:lang w:val="en-US"/>
        </w:rPr>
        <w:t xml:space="preserve">ebudayaan </w:t>
      </w:r>
      <w:r>
        <w:rPr>
          <w:rFonts w:ascii="Times New Roman" w:hAnsi="Times New Roman" w:cs="Times New Roman"/>
          <w:sz w:val="24"/>
          <w:szCs w:val="24"/>
          <w:lang w:val="en-US"/>
        </w:rPr>
        <w:t xml:space="preserve"> kini </w:t>
      </w:r>
      <w:r w:rsidR="005F59B0">
        <w:rPr>
          <w:rFonts w:ascii="Times New Roman" w:hAnsi="Times New Roman" w:cs="Times New Roman"/>
          <w:sz w:val="24"/>
          <w:szCs w:val="24"/>
          <w:lang w:val="en-US"/>
        </w:rPr>
        <w:t>dipandang sebagai sesuatu yang dinamis, bukan sesuatu yang kaku dan statis. Dulu kata “kebudayaan” diartikan sebagai sebuah kata benda, kini lebih sebagai sebuah kata kerja. Kebudayaan bukan lagi pertama-tama sebuah koleksi barang-barang kebudayaan, kini kebudayaan terutama dihubungkan dengan kegiatan manusia yang membuat alat-alat, senjata-senjata, dengan tata upacara tari-tarian dan mantera-mantera yang menentramkan roh-roh jahat, resepsi perkawinan dan sebagainya (Peursen, van, 1999: 11).</w:t>
      </w:r>
    </w:p>
    <w:p w:rsidR="003B2F37" w:rsidRDefault="004A46D4" w:rsidP="003B2F3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7" type="#_x0000_t202" style="position:absolute;left:0;text-align:left;margin-left:183.5pt;margin-top:130.3pt;width:28.45pt;height:23.1pt;z-index:251663360" stroked="f">
            <v:textbox>
              <w:txbxContent>
                <w:p w:rsidR="004A46D4" w:rsidRPr="004A46D4" w:rsidRDefault="004A46D4">
                  <w:pPr>
                    <w:rPr>
                      <w:lang w:val="en-US"/>
                    </w:rPr>
                  </w:pPr>
                  <w:r>
                    <w:rPr>
                      <w:lang w:val="en-US"/>
                    </w:rPr>
                    <w:t>1</w:t>
                  </w:r>
                </w:p>
              </w:txbxContent>
            </v:textbox>
          </v:shape>
        </w:pict>
      </w:r>
      <w:r w:rsidR="003B2F37">
        <w:rPr>
          <w:rFonts w:ascii="Times New Roman" w:hAnsi="Times New Roman" w:cs="Times New Roman"/>
          <w:sz w:val="24"/>
          <w:szCs w:val="24"/>
          <w:lang w:val="en-US"/>
        </w:rPr>
        <w:t xml:space="preserve">Kebudayaan merupakan lingkup yang cukup luas, meliputi seluruh aspek kehidupan manusia. Kebudayaan muncul dan berkembang sejak </w:t>
      </w:r>
      <w:r w:rsidR="003B2F37">
        <w:rPr>
          <w:rFonts w:ascii="Times New Roman" w:hAnsi="Times New Roman" w:cs="Times New Roman"/>
          <w:sz w:val="24"/>
          <w:szCs w:val="24"/>
          <w:lang w:val="en-US"/>
        </w:rPr>
        <w:lastRenderedPageBreak/>
        <w:t>manusia hidup berkomunitas karena manusialah yang menciptakan, memproses dan mengembangkannya (Agussalim, 2005: 95).</w:t>
      </w:r>
    </w:p>
    <w:p w:rsidR="003B2F37" w:rsidRDefault="003B2F37" w:rsidP="003B2F37">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Koentja</w:t>
      </w:r>
      <w:r w:rsidR="00A273A2">
        <w:rPr>
          <w:rFonts w:ascii="Times New Roman" w:hAnsi="Times New Roman" w:cs="Times New Roman"/>
          <w:sz w:val="24"/>
          <w:szCs w:val="24"/>
          <w:lang w:val="en-US"/>
        </w:rPr>
        <w:t>ra</w:t>
      </w:r>
      <w:r>
        <w:rPr>
          <w:rFonts w:ascii="Times New Roman" w:hAnsi="Times New Roman" w:cs="Times New Roman"/>
          <w:sz w:val="24"/>
          <w:szCs w:val="24"/>
          <w:lang w:val="en-US"/>
        </w:rPr>
        <w:t>ningrat (1990) membuat</w:t>
      </w:r>
      <w:r w:rsidR="0076523B">
        <w:rPr>
          <w:rFonts w:ascii="Times New Roman" w:hAnsi="Times New Roman" w:cs="Times New Roman"/>
          <w:sz w:val="24"/>
          <w:szCs w:val="24"/>
          <w:lang w:val="en-US"/>
        </w:rPr>
        <w:t xml:space="preserve"> pernyataan</w:t>
      </w:r>
      <w:r>
        <w:rPr>
          <w:rFonts w:ascii="Times New Roman" w:hAnsi="Times New Roman" w:cs="Times New Roman"/>
          <w:sz w:val="24"/>
          <w:szCs w:val="24"/>
          <w:lang w:val="en-US"/>
        </w:rPr>
        <w:t xml:space="preserve"> bahwa istilah kebudayaan berasal dari bahasa sansekerta “</w:t>
      </w:r>
      <w:r w:rsidRPr="003B2F37">
        <w:rPr>
          <w:rFonts w:ascii="Times New Roman" w:hAnsi="Times New Roman" w:cs="Times New Roman"/>
          <w:i/>
          <w:sz w:val="24"/>
          <w:szCs w:val="24"/>
          <w:lang w:val="en-US"/>
        </w:rPr>
        <w:t>Budhaya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bentuk jamak dari “</w:t>
      </w:r>
      <w:r w:rsidRPr="003B2F37">
        <w:rPr>
          <w:rFonts w:ascii="Times New Roman" w:hAnsi="Times New Roman" w:cs="Times New Roman"/>
          <w:i/>
          <w:sz w:val="24"/>
          <w:szCs w:val="24"/>
          <w:lang w:val="en-US"/>
        </w:rPr>
        <w:t>budhi atau akal</w:t>
      </w:r>
      <w:r>
        <w:rPr>
          <w:rFonts w:ascii="Times New Roman" w:hAnsi="Times New Roman" w:cs="Times New Roman"/>
          <w:sz w:val="24"/>
          <w:szCs w:val="24"/>
          <w:lang w:val="en-US"/>
        </w:rPr>
        <w:t>”, kebudayaan dikaitkan dengan konsep yang berkonotasi dengan akal sedangkan istilah “</w:t>
      </w:r>
      <w:r w:rsidRPr="003B2F37">
        <w:rPr>
          <w:rFonts w:ascii="Times New Roman" w:hAnsi="Times New Roman" w:cs="Times New Roman"/>
          <w:i/>
          <w:sz w:val="24"/>
          <w:szCs w:val="24"/>
          <w:lang w:val="en-US"/>
        </w:rPr>
        <w:t>budaya</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merupakan rangkaian “</w:t>
      </w:r>
      <w:r w:rsidRPr="003B2F37">
        <w:rPr>
          <w:rFonts w:ascii="Times New Roman" w:hAnsi="Times New Roman" w:cs="Times New Roman"/>
          <w:i/>
          <w:sz w:val="24"/>
          <w:szCs w:val="24"/>
          <w:lang w:val="en-US"/>
        </w:rPr>
        <w:t>budi daya</w:t>
      </w:r>
      <w:r>
        <w:rPr>
          <w:rFonts w:ascii="Times New Roman" w:hAnsi="Times New Roman" w:cs="Times New Roman"/>
          <w:sz w:val="24"/>
          <w:szCs w:val="24"/>
          <w:lang w:val="en-US"/>
        </w:rPr>
        <w:t>” sehingga diartikan daya dari budi yang berupa cipta (akal, rasio), karsa dan rasa. Jadi, kebudayaan adalah hasil dari cipta, rasa, dan karsa.</w:t>
      </w:r>
    </w:p>
    <w:p w:rsidR="003B2F37" w:rsidRPr="003B2F37" w:rsidRDefault="004A46D4" w:rsidP="004A46D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Sehingga dari beberapa pengertian di atas </w:t>
      </w:r>
      <w:r w:rsidR="0076523B">
        <w:rPr>
          <w:rFonts w:ascii="Times New Roman" w:hAnsi="Times New Roman" w:cs="Times New Roman"/>
          <w:sz w:val="24"/>
          <w:szCs w:val="24"/>
          <w:lang w:val="en-US"/>
        </w:rPr>
        <w:t>dapat disimpulkan bahwa k</w:t>
      </w:r>
      <w:r w:rsidR="003B2F37">
        <w:rPr>
          <w:rFonts w:ascii="Times New Roman" w:hAnsi="Times New Roman" w:cs="Times New Roman"/>
          <w:sz w:val="24"/>
          <w:szCs w:val="24"/>
          <w:lang w:val="en-US"/>
        </w:rPr>
        <w:t>ebudayaan adala</w:t>
      </w:r>
      <w:r w:rsidR="00467A73">
        <w:rPr>
          <w:rFonts w:ascii="Times New Roman" w:hAnsi="Times New Roman" w:cs="Times New Roman"/>
          <w:sz w:val="24"/>
          <w:szCs w:val="24"/>
          <w:lang w:val="en-US"/>
        </w:rPr>
        <w:t>h suatu fenomena yang universal. S</w:t>
      </w:r>
      <w:r w:rsidR="003B2F37">
        <w:rPr>
          <w:rFonts w:ascii="Times New Roman" w:hAnsi="Times New Roman" w:cs="Times New Roman"/>
          <w:sz w:val="24"/>
          <w:szCs w:val="24"/>
          <w:lang w:val="en-US"/>
        </w:rPr>
        <w:t xml:space="preserve">etiap bangsa di dunia pada umumnya dan setiap daerah di pelosok nusantara pada khususnya memiliki kebudayaan masyarakat yang satu dengan masyarakat yang lainnya.   </w:t>
      </w:r>
      <w:r w:rsidR="003B2F37" w:rsidRPr="003B2F37">
        <w:rPr>
          <w:rFonts w:ascii="Times New Roman" w:hAnsi="Times New Roman" w:cs="Times New Roman"/>
          <w:i/>
          <w:sz w:val="24"/>
          <w:szCs w:val="24"/>
          <w:lang w:val="en-US"/>
        </w:rPr>
        <w:t xml:space="preserve">  </w:t>
      </w:r>
      <w:r w:rsidR="003B2F37">
        <w:rPr>
          <w:rFonts w:ascii="Times New Roman" w:hAnsi="Times New Roman" w:cs="Times New Roman"/>
          <w:sz w:val="24"/>
          <w:szCs w:val="24"/>
          <w:lang w:val="en-US"/>
        </w:rPr>
        <w:t xml:space="preserve">  </w:t>
      </w:r>
    </w:p>
    <w:p w:rsidR="00071610" w:rsidRPr="004A46D4" w:rsidRDefault="00071610" w:rsidP="004A46D4">
      <w:pPr>
        <w:pStyle w:val="ListParagraph"/>
        <w:spacing w:after="0" w:line="480" w:lineRule="auto"/>
        <w:ind w:firstLine="720"/>
        <w:jc w:val="both"/>
        <w:rPr>
          <w:rFonts w:ascii="Times New Roman" w:hAnsi="Times New Roman" w:cs="Times New Roman"/>
          <w:sz w:val="24"/>
          <w:szCs w:val="24"/>
          <w:lang w:val="en-US"/>
        </w:rPr>
      </w:pPr>
      <w:r w:rsidRPr="00130F11">
        <w:rPr>
          <w:rFonts w:ascii="Times New Roman" w:hAnsi="Times New Roman" w:cs="Times New Roman"/>
          <w:sz w:val="24"/>
          <w:szCs w:val="24"/>
          <w:lang w:val="en-US"/>
        </w:rPr>
        <w:t>Secara geografis, Mandar terletak di wilayah Sulawesi Barat yang dikenal sebagai daera</w:t>
      </w:r>
      <w:r w:rsidR="004A46D4">
        <w:rPr>
          <w:rFonts w:ascii="Times New Roman" w:hAnsi="Times New Roman" w:cs="Times New Roman"/>
          <w:sz w:val="24"/>
          <w:szCs w:val="24"/>
          <w:lang w:val="en-US"/>
        </w:rPr>
        <w:t>h  yang memiliki sejumlah kekhasan dan  kaya akan potensi budaya</w:t>
      </w:r>
      <w:r w:rsidR="004A46D4">
        <w:t xml:space="preserve">, </w:t>
      </w:r>
      <w:r w:rsidR="004A46D4" w:rsidRPr="004A46D4">
        <w:rPr>
          <w:rFonts w:ascii="Times New Roman" w:hAnsi="Times New Roman" w:cs="Times New Roman"/>
          <w:sz w:val="24"/>
          <w:szCs w:val="24"/>
        </w:rPr>
        <w:t>seperti kekayaan alam dan kebudayaan sebagai potensi pariwisata yang besar dibandingkan dengan daerah lain di Sulawesi Barat. Diantara potensi besar tersebut adalah</w:t>
      </w:r>
      <w:r w:rsidR="004A46D4" w:rsidRPr="004A46D4">
        <w:rPr>
          <w:rFonts w:ascii="Times New Roman" w:hAnsi="Times New Roman" w:cs="Times New Roman"/>
          <w:sz w:val="24"/>
          <w:szCs w:val="24"/>
          <w:lang w:val="en-US"/>
        </w:rPr>
        <w:t xml:space="preserve"> </w:t>
      </w:r>
      <w:r w:rsidR="004A46D4" w:rsidRPr="004A46D4">
        <w:rPr>
          <w:rFonts w:ascii="Times New Roman" w:hAnsi="Times New Roman" w:cs="Times New Roman"/>
          <w:sz w:val="24"/>
          <w:szCs w:val="24"/>
        </w:rPr>
        <w:t xml:space="preserve">wisata bahari, wisata alam, wisata budaya dan kerajinan yang tersebar hampir disemua kecamatan. Mulai dari wisata bahari kepulauan dan pesisir pantai yang sangat indah dan alami. Ditambah dengan wisata pedalaman yang memiliki wisata tirta, </w:t>
      </w:r>
      <w:r w:rsidR="004A46D4" w:rsidRPr="004A46D4">
        <w:rPr>
          <w:rFonts w:ascii="Times New Roman" w:hAnsi="Times New Roman" w:cs="Times New Roman"/>
          <w:sz w:val="24"/>
          <w:szCs w:val="24"/>
        </w:rPr>
        <w:lastRenderedPageBreak/>
        <w:t>wisata ritual dan situs hingga wisata sosial dan publik yang juga menawarkan sejuta keindahan kebudayaan dan alam yang eksotis.</w:t>
      </w:r>
      <w:r w:rsidRPr="004A46D4">
        <w:rPr>
          <w:rFonts w:ascii="Times New Roman" w:hAnsi="Times New Roman" w:cs="Times New Roman"/>
          <w:sz w:val="24"/>
          <w:szCs w:val="24"/>
          <w:lang w:val="en-US"/>
        </w:rPr>
        <w:t xml:space="preserve"> </w:t>
      </w:r>
      <w:r w:rsidR="004A46D4">
        <w:rPr>
          <w:rFonts w:ascii="Times New Roman" w:hAnsi="Times New Roman" w:cs="Times New Roman"/>
          <w:sz w:val="24"/>
          <w:szCs w:val="24"/>
          <w:lang w:val="en-US"/>
        </w:rPr>
        <w:t>Wisata k</w:t>
      </w:r>
      <w:r w:rsidRPr="004A46D4">
        <w:rPr>
          <w:rFonts w:ascii="Times New Roman" w:hAnsi="Times New Roman" w:cs="Times New Roman"/>
          <w:sz w:val="24"/>
          <w:szCs w:val="24"/>
          <w:lang w:val="en-US"/>
        </w:rPr>
        <w:t>esen</w:t>
      </w:r>
      <w:r w:rsidRPr="00130F11">
        <w:rPr>
          <w:rFonts w:ascii="Times New Roman" w:hAnsi="Times New Roman" w:cs="Times New Roman"/>
          <w:sz w:val="24"/>
          <w:szCs w:val="24"/>
          <w:lang w:val="en-US"/>
        </w:rPr>
        <w:t xml:space="preserve">ian </w:t>
      </w:r>
      <w:r w:rsidR="004A46D4">
        <w:rPr>
          <w:rFonts w:ascii="Times New Roman" w:hAnsi="Times New Roman" w:cs="Times New Roman"/>
          <w:sz w:val="24"/>
          <w:szCs w:val="24"/>
          <w:lang w:val="en-US"/>
        </w:rPr>
        <w:t>dan ke</w:t>
      </w:r>
      <w:r w:rsidRPr="00130F11">
        <w:rPr>
          <w:rFonts w:ascii="Times New Roman" w:hAnsi="Times New Roman" w:cs="Times New Roman"/>
          <w:sz w:val="24"/>
          <w:szCs w:val="24"/>
          <w:lang w:val="en-US"/>
        </w:rPr>
        <w:t>budaya</w:t>
      </w:r>
      <w:r w:rsidR="004A46D4">
        <w:rPr>
          <w:rFonts w:ascii="Times New Roman" w:hAnsi="Times New Roman" w:cs="Times New Roman"/>
          <w:sz w:val="24"/>
          <w:szCs w:val="24"/>
          <w:lang w:val="en-US"/>
        </w:rPr>
        <w:t>an</w:t>
      </w:r>
      <w:r w:rsidRPr="00130F11">
        <w:rPr>
          <w:rFonts w:ascii="Times New Roman" w:hAnsi="Times New Roman" w:cs="Times New Roman"/>
          <w:sz w:val="24"/>
          <w:szCs w:val="24"/>
          <w:lang w:val="en-US"/>
        </w:rPr>
        <w:t xml:space="preserve"> terdiri dari seni tradisional dan se</w:t>
      </w:r>
      <w:r w:rsidR="004A46D4">
        <w:rPr>
          <w:rFonts w:ascii="Times New Roman" w:hAnsi="Times New Roman" w:cs="Times New Roman"/>
          <w:sz w:val="24"/>
          <w:szCs w:val="24"/>
          <w:lang w:val="en-US"/>
        </w:rPr>
        <w:t xml:space="preserve">ni pertunjukan yang termasuk didalamnya </w:t>
      </w:r>
      <w:r w:rsidRPr="00130F11">
        <w:rPr>
          <w:rFonts w:ascii="Times New Roman" w:hAnsi="Times New Roman" w:cs="Times New Roman"/>
          <w:sz w:val="24"/>
          <w:szCs w:val="24"/>
          <w:lang w:val="en-US"/>
        </w:rPr>
        <w:t xml:space="preserve">seni tari, sastra, teater, dan musik. </w:t>
      </w:r>
      <w:r w:rsidRPr="004A46D4">
        <w:rPr>
          <w:rFonts w:ascii="Times New Roman" w:hAnsi="Times New Roman" w:cs="Times New Roman"/>
          <w:sz w:val="24"/>
          <w:szCs w:val="24"/>
          <w:lang w:val="en-US"/>
        </w:rPr>
        <w:t>Kesemuanya ini tampak masih berkembang dibeberapa daerah Mandar, karena masih sangat sulit dipisahkan dari kehidupan masyarakat. Seni pertunjukan didalam masyarakat Mandar adalah untuk kepentingan kegiatan-kegiatan tertentu, karena seni pertunjukan bagian dari kehidupan masyarakat pendukungnya yang saling berhubungan dengan suatu peristiwa ritual dan upacara</w:t>
      </w:r>
      <w:r w:rsidR="004A46D4">
        <w:rPr>
          <w:rFonts w:ascii="Times New Roman" w:hAnsi="Times New Roman" w:cs="Times New Roman"/>
          <w:sz w:val="24"/>
          <w:szCs w:val="24"/>
          <w:lang w:val="en-US"/>
        </w:rPr>
        <w:t xml:space="preserve"> (</w:t>
      </w:r>
      <w:r w:rsidR="004A46D4" w:rsidRPr="004A46D4">
        <w:rPr>
          <w:rFonts w:ascii="Times New Roman" w:hAnsi="Times New Roman" w:cs="Times New Roman"/>
          <w:sz w:val="24"/>
          <w:szCs w:val="24"/>
          <w:lang w:val="en-US"/>
        </w:rPr>
        <w:t>http://stfmpolman.com/home/potensi-kepariwisataan-kabupaten-polewali-mandar/</w:t>
      </w:r>
      <w:r w:rsidR="004A46D4">
        <w:rPr>
          <w:rFonts w:ascii="Times New Roman" w:hAnsi="Times New Roman" w:cs="Times New Roman"/>
          <w:sz w:val="24"/>
          <w:szCs w:val="24"/>
          <w:lang w:val="en-US"/>
        </w:rPr>
        <w:t>2012).</w:t>
      </w:r>
    </w:p>
    <w:p w:rsidR="00C07485" w:rsidRDefault="00071610" w:rsidP="00071610">
      <w:pPr>
        <w:pStyle w:val="ListParagraph"/>
        <w:spacing w:after="0" w:line="480" w:lineRule="auto"/>
        <w:ind w:firstLine="720"/>
        <w:jc w:val="both"/>
        <w:rPr>
          <w:rFonts w:ascii="Times New Roman" w:hAnsi="Times New Roman" w:cs="Times New Roman"/>
          <w:sz w:val="24"/>
          <w:szCs w:val="24"/>
          <w:lang w:val="en-US"/>
        </w:rPr>
      </w:pPr>
      <w:r w:rsidRPr="00130F11">
        <w:rPr>
          <w:rFonts w:ascii="Times New Roman" w:hAnsi="Times New Roman" w:cs="Times New Roman"/>
          <w:i/>
          <w:sz w:val="24"/>
          <w:szCs w:val="24"/>
          <w:lang w:val="en-US"/>
        </w:rPr>
        <w:t>Kalindaqdaq</w:t>
      </w:r>
      <w:r>
        <w:rPr>
          <w:rFonts w:ascii="Times New Roman" w:hAnsi="Times New Roman" w:cs="Times New Roman"/>
          <w:i/>
          <w:sz w:val="24"/>
          <w:szCs w:val="24"/>
        </w:rPr>
        <w:t xml:space="preserve"> </w:t>
      </w:r>
      <w:r w:rsidRPr="00130F11">
        <w:rPr>
          <w:rFonts w:ascii="Times New Roman" w:hAnsi="Times New Roman" w:cs="Times New Roman"/>
          <w:sz w:val="24"/>
          <w:szCs w:val="24"/>
          <w:lang w:val="en-US"/>
        </w:rPr>
        <w:t>merupakan salah satu bentuk pertunjukan kesenian tradisional masyarakat</w:t>
      </w:r>
      <w:r w:rsidR="004A46D4">
        <w:rPr>
          <w:rFonts w:ascii="Times New Roman" w:hAnsi="Times New Roman" w:cs="Times New Roman"/>
          <w:sz w:val="24"/>
          <w:szCs w:val="24"/>
          <w:lang w:val="en-US"/>
        </w:rPr>
        <w:t xml:space="preserve"> Balanipa Kabupaten </w:t>
      </w:r>
      <w:r w:rsidRPr="00130F11">
        <w:rPr>
          <w:rFonts w:ascii="Times New Roman" w:hAnsi="Times New Roman" w:cs="Times New Roman"/>
          <w:sz w:val="24"/>
          <w:szCs w:val="24"/>
          <w:lang w:val="en-US"/>
        </w:rPr>
        <w:t xml:space="preserve"> </w:t>
      </w:r>
      <w:r w:rsidR="004A46D4">
        <w:rPr>
          <w:rFonts w:ascii="Times New Roman" w:hAnsi="Times New Roman" w:cs="Times New Roman"/>
          <w:sz w:val="24"/>
          <w:szCs w:val="24"/>
          <w:lang w:val="en-US"/>
        </w:rPr>
        <w:t xml:space="preserve">Polewali Mandar </w:t>
      </w:r>
      <w:r w:rsidRPr="00130F11">
        <w:rPr>
          <w:rFonts w:ascii="Times New Roman" w:hAnsi="Times New Roman" w:cs="Times New Roman"/>
          <w:sz w:val="24"/>
          <w:szCs w:val="24"/>
          <w:lang w:val="en-US"/>
        </w:rPr>
        <w:t>Sulawesi Barat dalam bidang seni pertunjukan yang sampai saat ini, masih dapat kita jumpai pada setiap pelaksanaan kegiatan</w:t>
      </w:r>
      <w:r>
        <w:rPr>
          <w:rFonts w:ascii="Times New Roman" w:hAnsi="Times New Roman" w:cs="Times New Roman"/>
          <w:sz w:val="24"/>
          <w:szCs w:val="24"/>
          <w:lang w:val="en-US"/>
        </w:rPr>
        <w:t xml:space="preserve"> tertentu, terutama pada acara</w:t>
      </w:r>
      <w:r>
        <w:rPr>
          <w:rFonts w:ascii="Times New Roman" w:hAnsi="Times New Roman" w:cs="Times New Roman"/>
          <w:sz w:val="24"/>
          <w:szCs w:val="24"/>
        </w:rPr>
        <w:t xml:space="preserve"> khataman Al-Qur’an yang di rangkaian dengan peringatan Maulid. </w:t>
      </w:r>
      <w:r w:rsidRPr="00130F11">
        <w:rPr>
          <w:rFonts w:ascii="Times New Roman" w:hAnsi="Times New Roman" w:cs="Times New Roman"/>
          <w:sz w:val="24"/>
          <w:szCs w:val="24"/>
          <w:lang w:val="en-US"/>
        </w:rPr>
        <w:t xml:space="preserve"> </w:t>
      </w:r>
      <w:r w:rsidRPr="00ED49A4">
        <w:rPr>
          <w:rFonts w:ascii="Times New Roman" w:hAnsi="Times New Roman" w:cs="Times New Roman"/>
          <w:sz w:val="24"/>
          <w:szCs w:val="24"/>
          <w:lang w:val="en-US"/>
        </w:rPr>
        <w:t xml:space="preserve">Pertunjukan </w:t>
      </w:r>
      <w:r w:rsidRPr="00ED49A4">
        <w:rPr>
          <w:rFonts w:ascii="Times New Roman" w:hAnsi="Times New Roman" w:cs="Times New Roman"/>
          <w:i/>
          <w:sz w:val="24"/>
          <w:szCs w:val="24"/>
          <w:lang w:val="en-US"/>
        </w:rPr>
        <w:t>Kalindaqdaq</w:t>
      </w:r>
      <w:r w:rsidRPr="00ED49A4">
        <w:rPr>
          <w:rFonts w:ascii="Times New Roman" w:hAnsi="Times New Roman" w:cs="Times New Roman"/>
          <w:sz w:val="24"/>
          <w:szCs w:val="24"/>
          <w:lang w:val="en-US"/>
        </w:rPr>
        <w:t xml:space="preserve"> juga begitu melekat dengan hidup keseharian masyarakat mandar yang ada di provinsi Sulawesi Barat, di daerah-daerah tertentu, pertunjukan budaya ini sering dijumpai pada setiap pelaksanaan acara maulid disertai dengan pertunjukan </w:t>
      </w:r>
      <w:r w:rsidRPr="00773222">
        <w:rPr>
          <w:rFonts w:ascii="Times New Roman" w:hAnsi="Times New Roman" w:cs="Times New Roman"/>
          <w:i/>
          <w:sz w:val="24"/>
          <w:szCs w:val="24"/>
          <w:lang w:val="en-US"/>
        </w:rPr>
        <w:t>Sayyang Pattu’du</w:t>
      </w:r>
      <w:r w:rsidRPr="00ED49A4">
        <w:rPr>
          <w:rFonts w:ascii="Times New Roman" w:hAnsi="Times New Roman" w:cs="Times New Roman"/>
          <w:sz w:val="24"/>
          <w:szCs w:val="24"/>
          <w:lang w:val="en-US"/>
        </w:rPr>
        <w:t xml:space="preserve">, atau bahkan </w:t>
      </w:r>
      <w:r w:rsidRPr="00ED49A4">
        <w:rPr>
          <w:rFonts w:ascii="Times New Roman" w:hAnsi="Times New Roman" w:cs="Times New Roman"/>
          <w:i/>
          <w:sz w:val="24"/>
          <w:szCs w:val="24"/>
          <w:lang w:val="en-US"/>
        </w:rPr>
        <w:t>Kalindaqdaq</w:t>
      </w:r>
      <w:r w:rsidR="00773222">
        <w:rPr>
          <w:rFonts w:ascii="Times New Roman" w:hAnsi="Times New Roman" w:cs="Times New Roman"/>
          <w:sz w:val="24"/>
          <w:szCs w:val="24"/>
          <w:lang w:val="en-US"/>
        </w:rPr>
        <w:t xml:space="preserve"> ini</w:t>
      </w:r>
      <w:r w:rsidRPr="00ED49A4">
        <w:rPr>
          <w:rFonts w:ascii="Times New Roman" w:hAnsi="Times New Roman" w:cs="Times New Roman"/>
          <w:sz w:val="24"/>
          <w:szCs w:val="24"/>
          <w:lang w:val="en-US"/>
        </w:rPr>
        <w:t xml:space="preserve"> biasanya diperden</w:t>
      </w:r>
      <w:r w:rsidR="00A54934">
        <w:rPr>
          <w:rFonts w:ascii="Times New Roman" w:hAnsi="Times New Roman" w:cs="Times New Roman"/>
          <w:sz w:val="24"/>
          <w:szCs w:val="24"/>
          <w:lang w:val="en-US"/>
        </w:rPr>
        <w:t xml:space="preserve">garkan pada musik </w:t>
      </w:r>
      <w:r w:rsidR="00A54934" w:rsidRPr="00773222">
        <w:rPr>
          <w:rFonts w:ascii="Times New Roman" w:hAnsi="Times New Roman" w:cs="Times New Roman"/>
          <w:i/>
          <w:sz w:val="24"/>
          <w:szCs w:val="24"/>
          <w:lang w:val="en-US"/>
        </w:rPr>
        <w:t>sayang-sayang</w:t>
      </w:r>
      <w:r w:rsidR="00A54934">
        <w:rPr>
          <w:rFonts w:ascii="Times New Roman" w:hAnsi="Times New Roman" w:cs="Times New Roman"/>
          <w:sz w:val="24"/>
          <w:szCs w:val="24"/>
          <w:lang w:val="en-US"/>
        </w:rPr>
        <w:t xml:space="preserve">. </w:t>
      </w:r>
      <w:r w:rsidR="004A46D4">
        <w:rPr>
          <w:rFonts w:ascii="Times New Roman" w:hAnsi="Times New Roman" w:cs="Times New Roman"/>
          <w:sz w:val="24"/>
          <w:szCs w:val="24"/>
          <w:lang w:val="en-US"/>
        </w:rPr>
        <w:t>(Wawancara dengan Bapak Abdullah J, tanggal 9 Januari 2012).</w:t>
      </w:r>
    </w:p>
    <w:p w:rsidR="00454855" w:rsidRDefault="00A54934" w:rsidP="0045485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Musik </w:t>
      </w:r>
      <w:r w:rsidRPr="00773222">
        <w:rPr>
          <w:rFonts w:ascii="Times New Roman" w:hAnsi="Times New Roman" w:cs="Times New Roman"/>
          <w:i/>
          <w:sz w:val="24"/>
          <w:szCs w:val="24"/>
          <w:lang w:val="en-US"/>
        </w:rPr>
        <w:t xml:space="preserve">sayang-sayang </w:t>
      </w:r>
      <w:r>
        <w:rPr>
          <w:rFonts w:ascii="Times New Roman" w:hAnsi="Times New Roman" w:cs="Times New Roman"/>
          <w:sz w:val="24"/>
          <w:szCs w:val="24"/>
          <w:lang w:val="en-US"/>
        </w:rPr>
        <w:t>adalah salah sat</w:t>
      </w:r>
      <w:r w:rsidR="00C07485">
        <w:rPr>
          <w:rFonts w:ascii="Times New Roman" w:hAnsi="Times New Roman" w:cs="Times New Roman"/>
          <w:sz w:val="24"/>
          <w:szCs w:val="24"/>
          <w:lang w:val="en-US"/>
        </w:rPr>
        <w:t>u lagu</w:t>
      </w:r>
      <w:r w:rsidR="00C50A67">
        <w:rPr>
          <w:rFonts w:ascii="Times New Roman" w:hAnsi="Times New Roman" w:cs="Times New Roman"/>
          <w:sz w:val="24"/>
          <w:szCs w:val="24"/>
          <w:lang w:val="en-US"/>
        </w:rPr>
        <w:t xml:space="preserve"> tradisional </w:t>
      </w:r>
      <w:r w:rsidR="00C07485">
        <w:rPr>
          <w:rFonts w:ascii="Times New Roman" w:hAnsi="Times New Roman" w:cs="Times New Roman"/>
          <w:sz w:val="24"/>
          <w:szCs w:val="24"/>
          <w:lang w:val="en-US"/>
        </w:rPr>
        <w:t>khas Mandar yang mempunyai ciri khas dan</w:t>
      </w:r>
      <w:r w:rsidR="00C64131">
        <w:rPr>
          <w:rFonts w:ascii="Times New Roman" w:hAnsi="Times New Roman" w:cs="Times New Roman"/>
          <w:sz w:val="24"/>
          <w:szCs w:val="24"/>
          <w:lang w:val="en-US"/>
        </w:rPr>
        <w:t xml:space="preserve"> </w:t>
      </w:r>
      <w:r w:rsidR="00C07485">
        <w:rPr>
          <w:rFonts w:ascii="Times New Roman" w:hAnsi="Times New Roman" w:cs="Times New Roman"/>
          <w:sz w:val="24"/>
          <w:szCs w:val="24"/>
          <w:lang w:val="en-US"/>
        </w:rPr>
        <w:t>keunikan tesendiri</w:t>
      </w:r>
      <w:r w:rsidR="00C64131">
        <w:rPr>
          <w:rFonts w:ascii="Times New Roman" w:hAnsi="Times New Roman" w:cs="Times New Roman"/>
          <w:sz w:val="24"/>
          <w:szCs w:val="24"/>
          <w:lang w:val="en-US"/>
        </w:rPr>
        <w:t xml:space="preserve"> </w:t>
      </w:r>
      <w:r w:rsidR="00C07485">
        <w:rPr>
          <w:rFonts w:ascii="Times New Roman" w:hAnsi="Times New Roman" w:cs="Times New Roman"/>
          <w:sz w:val="24"/>
          <w:szCs w:val="24"/>
          <w:lang w:val="en-US"/>
        </w:rPr>
        <w:t xml:space="preserve">pada musik dan liriknya. Pada umumnya lagu </w:t>
      </w:r>
      <w:r w:rsidR="00C07485" w:rsidRPr="00773222">
        <w:rPr>
          <w:rFonts w:ascii="Times New Roman" w:hAnsi="Times New Roman" w:cs="Times New Roman"/>
          <w:i/>
          <w:sz w:val="24"/>
          <w:szCs w:val="24"/>
          <w:lang w:val="en-US"/>
        </w:rPr>
        <w:t>sayang-sayang</w:t>
      </w:r>
      <w:r w:rsidR="00C07485">
        <w:rPr>
          <w:rFonts w:ascii="Times New Roman" w:hAnsi="Times New Roman" w:cs="Times New Roman"/>
          <w:sz w:val="24"/>
          <w:szCs w:val="24"/>
          <w:lang w:val="en-US"/>
        </w:rPr>
        <w:t xml:space="preserve"> dinyanyikan oleh sepasang pria dan wanita serta alat yang di gunakan hanyalah gitar melodi dan gitar bass.</w:t>
      </w:r>
      <w:r w:rsidR="00FF3559">
        <w:rPr>
          <w:rFonts w:ascii="Times New Roman" w:hAnsi="Times New Roman" w:cs="Times New Roman"/>
          <w:sz w:val="24"/>
          <w:szCs w:val="24"/>
          <w:lang w:val="en-US"/>
        </w:rPr>
        <w:t xml:space="preserve"> </w:t>
      </w:r>
    </w:p>
    <w:p w:rsidR="00454855" w:rsidRPr="00454855" w:rsidRDefault="00454855" w:rsidP="00454855">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Abbas (1999) berpendapat bahwa seni vokal orang-orang Mandar </w:t>
      </w:r>
      <w:r w:rsidR="0076523B">
        <w:rPr>
          <w:rFonts w:ascii="Times New Roman" w:hAnsi="Times New Roman" w:cs="Times New Roman"/>
          <w:sz w:val="24"/>
          <w:szCs w:val="24"/>
          <w:lang w:val="en-US"/>
        </w:rPr>
        <w:t xml:space="preserve">yang </w:t>
      </w:r>
      <w:r>
        <w:rPr>
          <w:rFonts w:ascii="Times New Roman" w:hAnsi="Times New Roman" w:cs="Times New Roman"/>
          <w:sz w:val="24"/>
          <w:szCs w:val="24"/>
          <w:lang w:val="en-US"/>
        </w:rPr>
        <w:t xml:space="preserve">dikenal melalui lagu-lagu rakyat diantaranya </w:t>
      </w:r>
      <w:r w:rsidRPr="00454855">
        <w:rPr>
          <w:rFonts w:ascii="Times New Roman" w:hAnsi="Times New Roman" w:cs="Times New Roman"/>
          <w:i/>
          <w:sz w:val="24"/>
          <w:szCs w:val="24"/>
          <w:lang w:val="en-US"/>
        </w:rPr>
        <w:t>ayangan</w:t>
      </w:r>
      <w:r>
        <w:rPr>
          <w:rFonts w:ascii="Times New Roman" w:hAnsi="Times New Roman" w:cs="Times New Roman"/>
          <w:i/>
          <w:sz w:val="24"/>
          <w:szCs w:val="24"/>
          <w:lang w:val="en-US"/>
        </w:rPr>
        <w:t xml:space="preserve"> sayang-sayang </w:t>
      </w:r>
      <w:r>
        <w:rPr>
          <w:rFonts w:ascii="Times New Roman" w:hAnsi="Times New Roman" w:cs="Times New Roman"/>
          <w:sz w:val="24"/>
          <w:szCs w:val="24"/>
          <w:lang w:val="en-US"/>
        </w:rPr>
        <w:t xml:space="preserve">(lagu yang menyatakan perasaan rindu cinta kasih di kalangan muda mudi) biasanya dibawakan oleh dua orang penyanyi secara berbalasan dan diringi dengan petikan gitar (Abbas, 1999:183).  </w:t>
      </w:r>
    </w:p>
    <w:p w:rsidR="00071610" w:rsidRDefault="00071610" w:rsidP="00071610">
      <w:pPr>
        <w:pStyle w:val="ListParagraph"/>
        <w:spacing w:after="0" w:line="480" w:lineRule="auto"/>
        <w:ind w:firstLine="556"/>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004A46D4">
        <w:rPr>
          <w:rFonts w:ascii="Times New Roman" w:hAnsi="Times New Roman" w:cs="Times New Roman"/>
          <w:sz w:val="24"/>
          <w:szCs w:val="24"/>
          <w:lang w:val="en-US"/>
        </w:rPr>
        <w:t>B</w:t>
      </w:r>
      <w:r w:rsidRPr="00130F11">
        <w:rPr>
          <w:rFonts w:ascii="Times New Roman" w:hAnsi="Times New Roman" w:cs="Times New Roman"/>
          <w:sz w:val="24"/>
          <w:szCs w:val="24"/>
          <w:lang w:val="en-US"/>
        </w:rPr>
        <w:t xml:space="preserve">udaya </w:t>
      </w:r>
      <w:r w:rsidRPr="00130F11">
        <w:rPr>
          <w:rFonts w:ascii="Times New Roman" w:hAnsi="Times New Roman" w:cs="Times New Roman"/>
          <w:i/>
          <w:sz w:val="24"/>
          <w:szCs w:val="24"/>
          <w:lang w:val="en-US"/>
        </w:rPr>
        <w:t>Kalindaqdaq</w:t>
      </w:r>
      <w:r w:rsidRPr="00130F11">
        <w:rPr>
          <w:rFonts w:ascii="Times New Roman" w:hAnsi="Times New Roman" w:cs="Times New Roman"/>
          <w:sz w:val="24"/>
          <w:szCs w:val="24"/>
          <w:lang w:val="en-US"/>
        </w:rPr>
        <w:t xml:space="preserve"> </w:t>
      </w:r>
      <w:r w:rsidR="004A46D4">
        <w:rPr>
          <w:rFonts w:ascii="Times New Roman" w:hAnsi="Times New Roman" w:cs="Times New Roman"/>
          <w:sz w:val="24"/>
          <w:szCs w:val="24"/>
          <w:lang w:val="en-US"/>
        </w:rPr>
        <w:t xml:space="preserve">kini </w:t>
      </w:r>
      <w:r w:rsidRPr="00130F11">
        <w:rPr>
          <w:rFonts w:ascii="Times New Roman" w:hAnsi="Times New Roman" w:cs="Times New Roman"/>
          <w:sz w:val="24"/>
          <w:szCs w:val="24"/>
          <w:lang w:val="en-US"/>
        </w:rPr>
        <w:t xml:space="preserve">telah ikut mewarnai perjalanan sejarah masyarakat mandar. Bagi mereka, </w:t>
      </w:r>
      <w:r w:rsidRPr="00130F11">
        <w:rPr>
          <w:rFonts w:ascii="Times New Roman" w:hAnsi="Times New Roman" w:cs="Times New Roman"/>
          <w:i/>
          <w:sz w:val="24"/>
          <w:szCs w:val="24"/>
          <w:lang w:val="en-US"/>
        </w:rPr>
        <w:t>Kalindandaq</w:t>
      </w:r>
      <w:r w:rsidRPr="00130F11">
        <w:rPr>
          <w:rFonts w:ascii="Times New Roman" w:hAnsi="Times New Roman" w:cs="Times New Roman"/>
          <w:sz w:val="24"/>
          <w:szCs w:val="24"/>
          <w:lang w:val="en-US"/>
        </w:rPr>
        <w:t xml:space="preserve"> tidak hanya menjadi piranti kesenian yang menjadi hiburan semata, tetapi juga memiliki nilai filosofis, psikologis, dan sosiologis tersendiri, sehingga menjadikan budaya ini sesuatu yang sakral adanya.</w:t>
      </w:r>
    </w:p>
    <w:p w:rsidR="00627D2B" w:rsidRDefault="00627D2B" w:rsidP="00627D2B">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Begitu erat hubungan </w:t>
      </w:r>
      <w:r w:rsidRPr="00627D2B">
        <w:rPr>
          <w:rFonts w:ascii="Times New Roman" w:hAnsi="Times New Roman" w:cs="Times New Roman"/>
          <w:i/>
          <w:sz w:val="24"/>
          <w:szCs w:val="24"/>
          <w:lang w:val="en-US"/>
        </w:rPr>
        <w:t xml:space="preserve">kalindaqdaq </w:t>
      </w:r>
      <w:r>
        <w:rPr>
          <w:rFonts w:ascii="Times New Roman" w:hAnsi="Times New Roman" w:cs="Times New Roman"/>
          <w:sz w:val="24"/>
          <w:szCs w:val="24"/>
          <w:lang w:val="en-US"/>
        </w:rPr>
        <w:t xml:space="preserve">dengan masyarakatnya, maka ini sangat memiliki peran dan fungsi yang sangat penting dalam setiap pertunjukannya. Hal ini jika kita kaitkan dengan fungsi seni pertunjukan dalam lingkungan-lingkungan etnis di Indonesia yang di kemukakan oleh Edi Setiawati sangat relevan dengan fungsi </w:t>
      </w:r>
      <w:r w:rsidRPr="00627D2B">
        <w:rPr>
          <w:rFonts w:ascii="Times New Roman" w:hAnsi="Times New Roman" w:cs="Times New Roman"/>
          <w:i/>
          <w:sz w:val="24"/>
          <w:szCs w:val="24"/>
          <w:lang w:val="en-US"/>
        </w:rPr>
        <w:t>kalindaqdaq</w:t>
      </w:r>
      <w:r>
        <w:rPr>
          <w:rFonts w:ascii="Times New Roman" w:hAnsi="Times New Roman" w:cs="Times New Roman"/>
          <w:sz w:val="24"/>
          <w:szCs w:val="24"/>
          <w:lang w:val="en-US"/>
        </w:rPr>
        <w:t xml:space="preserve"> di Mandar. </w:t>
      </w:r>
      <w:r w:rsidRPr="00627D2B">
        <w:rPr>
          <w:rFonts w:ascii="Times New Roman" w:hAnsi="Times New Roman" w:cs="Times New Roman"/>
          <w:i/>
          <w:sz w:val="24"/>
          <w:szCs w:val="24"/>
          <w:lang w:val="en-US"/>
        </w:rPr>
        <w:t xml:space="preserve">Kalindaqdaq </w:t>
      </w:r>
      <w:r>
        <w:rPr>
          <w:rFonts w:ascii="Times New Roman" w:hAnsi="Times New Roman" w:cs="Times New Roman"/>
          <w:sz w:val="24"/>
          <w:szCs w:val="24"/>
          <w:lang w:val="en-US"/>
        </w:rPr>
        <w:t xml:space="preserve">juga memiliki fungsinya seperti apa yang dikatakan Edi </w:t>
      </w:r>
      <w:r>
        <w:rPr>
          <w:rFonts w:ascii="Times New Roman" w:hAnsi="Times New Roman" w:cs="Times New Roman"/>
          <w:sz w:val="24"/>
          <w:szCs w:val="24"/>
          <w:lang w:val="en-US"/>
        </w:rPr>
        <w:lastRenderedPageBreak/>
        <w:t>Setiawati yang yang menyebutkan bahwa fungsi seni pertunjukan etnik di Indonesia sebagai berikut:</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Pemanggil kekuatan ghaib</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Penjemput roh-roh pelindung untuk hadir di tempat pemujaan </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Memanggil roh-roh baik untuk mengusir roh-roh jahat</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Peringatan pada nenek moyang yang dengan menirukan kegagahan maupun kesiagapannya </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Pelengkap upacara sehubungan dengan peringatan tingkat-tingkat seseorang</w:t>
      </w:r>
    </w:p>
    <w:p w:rsidR="00627D2B" w:rsidRDefault="00627D2B" w:rsidP="00627D2B">
      <w:pPr>
        <w:pStyle w:val="ListParagraph"/>
        <w:numPr>
          <w:ilvl w:val="0"/>
          <w:numId w:val="5"/>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Perwujudan daripada dorongan untuk me</w:t>
      </w:r>
      <w:r w:rsidR="0054358E">
        <w:rPr>
          <w:rFonts w:ascii="Times New Roman" w:hAnsi="Times New Roman" w:cs="Times New Roman"/>
          <w:sz w:val="24"/>
          <w:szCs w:val="24"/>
          <w:lang w:val="en-US"/>
        </w:rPr>
        <w:t>ningkatkan keindahan semata (</w:t>
      </w:r>
      <w:r>
        <w:rPr>
          <w:rFonts w:ascii="Times New Roman" w:hAnsi="Times New Roman" w:cs="Times New Roman"/>
          <w:sz w:val="24"/>
          <w:szCs w:val="24"/>
          <w:lang w:val="en-US"/>
        </w:rPr>
        <w:t>Sedyawati,: 1981: 53)</w:t>
      </w:r>
    </w:p>
    <w:p w:rsidR="00A273A2" w:rsidRDefault="00454855" w:rsidP="00A273A2">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Koentjaraningrat dalam R</w:t>
      </w:r>
      <w:r w:rsidR="00A273A2">
        <w:rPr>
          <w:rFonts w:ascii="Times New Roman" w:hAnsi="Times New Roman" w:cs="Times New Roman"/>
          <w:sz w:val="24"/>
          <w:szCs w:val="24"/>
          <w:lang w:val="en-US"/>
        </w:rPr>
        <w:t>afael fungsi kebudayaan nasional adalah, pertama</w:t>
      </w:r>
      <w:r>
        <w:rPr>
          <w:rFonts w:ascii="Times New Roman" w:hAnsi="Times New Roman" w:cs="Times New Roman"/>
          <w:sz w:val="24"/>
          <w:szCs w:val="24"/>
          <w:lang w:val="en-US"/>
        </w:rPr>
        <w:t xml:space="preserve"> </w:t>
      </w:r>
      <w:r w:rsidR="00A273A2">
        <w:rPr>
          <w:rFonts w:ascii="Times New Roman" w:hAnsi="Times New Roman" w:cs="Times New Roman"/>
          <w:sz w:val="24"/>
          <w:szCs w:val="24"/>
          <w:lang w:val="en-US"/>
        </w:rPr>
        <w:t>sistem  sebagai suatu sistem gagasan dan perlambang yang memberi identitas kepada warga negara Indonesia. Kedua, sebagaisuatu sistem gagasan dan perlambang yang dapat dipakai oleh semua warga negara Indonesia yang beraneka ragam untuk saling berkomunikasi. Maksudnya adalah untuk memperkuat rasa solidaritas.</w:t>
      </w:r>
    </w:p>
    <w:p w:rsidR="00627D2B" w:rsidRDefault="00627D2B" w:rsidP="00627D2B">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Fungsi yang dikemukakan di atas dapat ditambahkan dengan pendapat Alan P. Merriam yang mengatakan bahwa musik memiliki beberapa fungsi yakni: sebagai ekspresi emosional, sebagai kenikmatan estetis, sebagai hiburan, komunikasi, penggambaran, simbolik respon fisik, sebagai penyelenggaraan kesesuaian, dengan norma-norma sosial </w:t>
      </w:r>
      <w:r>
        <w:rPr>
          <w:rFonts w:ascii="Times New Roman" w:hAnsi="Times New Roman" w:cs="Times New Roman"/>
          <w:sz w:val="24"/>
          <w:szCs w:val="24"/>
          <w:lang w:val="en-US"/>
        </w:rPr>
        <w:lastRenderedPageBreak/>
        <w:t>dan ritual religius, sebagai penopang kesinambungan, dan stabilitas kebudayaan dan musik juga berfungsi sebagai penopang integritas sosial</w:t>
      </w:r>
    </w:p>
    <w:p w:rsidR="00627D2B" w:rsidRPr="00627D2B" w:rsidRDefault="00627D2B" w:rsidP="00627D2B">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(Alan P. Meriam, 1964: 223).              </w:t>
      </w:r>
    </w:p>
    <w:p w:rsidR="00071610" w:rsidRPr="008F0EE2" w:rsidRDefault="00071610" w:rsidP="00071610">
      <w:pPr>
        <w:pStyle w:val="ListParagraph"/>
        <w:spacing w:after="0" w:line="480" w:lineRule="auto"/>
        <w:ind w:firstLine="720"/>
        <w:jc w:val="both"/>
        <w:rPr>
          <w:rFonts w:ascii="Times New Roman" w:hAnsi="Times New Roman" w:cs="Times New Roman"/>
          <w:sz w:val="24"/>
          <w:szCs w:val="24"/>
          <w:lang w:val="en-US"/>
        </w:rPr>
      </w:pPr>
      <w:r w:rsidRPr="00130F11">
        <w:rPr>
          <w:rFonts w:ascii="Times New Roman" w:hAnsi="Times New Roman" w:cs="Times New Roman"/>
          <w:sz w:val="24"/>
          <w:szCs w:val="24"/>
        </w:rPr>
        <w:t>Berkaitan dengan penjelasan di atas, maka dapat dipahami betapa pentingnya kedudukan dan fungsi kesenian tradisional kita. Salah satunya pertunjukan ‘</w:t>
      </w:r>
      <w:r w:rsidRPr="00130F11">
        <w:rPr>
          <w:rFonts w:ascii="Times New Roman" w:hAnsi="Times New Roman" w:cs="Times New Roman"/>
          <w:i/>
          <w:sz w:val="24"/>
          <w:szCs w:val="24"/>
        </w:rPr>
        <w:t>Kalindaqdaq</w:t>
      </w:r>
      <w:r w:rsidRPr="00130F11">
        <w:rPr>
          <w:rFonts w:ascii="Times New Roman" w:hAnsi="Times New Roman" w:cs="Times New Roman"/>
          <w:sz w:val="24"/>
          <w:szCs w:val="24"/>
        </w:rPr>
        <w:t xml:space="preserve">’ yang merupakan lambang nilai budaya daerah masyarakat Mandar. Oleh karena itu, penulis mengangkat judul yang diambil dari kesenian tradisional masyarakat mandar yakni Pertunjukan </w:t>
      </w:r>
      <w:r w:rsidRPr="00130F11">
        <w:rPr>
          <w:rFonts w:ascii="Times New Roman" w:hAnsi="Times New Roman" w:cs="Times New Roman"/>
          <w:i/>
          <w:sz w:val="24"/>
          <w:szCs w:val="24"/>
        </w:rPr>
        <w:t>Kalindaqdaq</w:t>
      </w:r>
      <w:r w:rsidRPr="00130F11">
        <w:rPr>
          <w:rFonts w:ascii="Times New Roman" w:hAnsi="Times New Roman" w:cs="Times New Roman"/>
          <w:i/>
          <w:sz w:val="24"/>
          <w:szCs w:val="24"/>
          <w:lang w:val="en-US"/>
        </w:rPr>
        <w:t xml:space="preserve">, </w:t>
      </w:r>
      <w:r w:rsidRPr="00130F11">
        <w:rPr>
          <w:rFonts w:ascii="Times New Roman" w:hAnsi="Times New Roman" w:cs="Times New Roman"/>
          <w:sz w:val="24"/>
          <w:szCs w:val="24"/>
        </w:rPr>
        <w:t>Dalam hal ini penulis tertarik untuk meneliti tentang “</w:t>
      </w:r>
      <w:r w:rsidR="008F0EE2">
        <w:rPr>
          <w:rFonts w:ascii="Times New Roman" w:hAnsi="Times New Roman" w:cs="Times New Roman"/>
          <w:b/>
          <w:sz w:val="24"/>
          <w:szCs w:val="24"/>
          <w:lang w:val="en-US"/>
        </w:rPr>
        <w:t>Kalindaqdaq Dala</w:t>
      </w:r>
      <w:r w:rsidR="00773222">
        <w:rPr>
          <w:rFonts w:ascii="Times New Roman" w:hAnsi="Times New Roman" w:cs="Times New Roman"/>
          <w:b/>
          <w:sz w:val="24"/>
          <w:szCs w:val="24"/>
          <w:lang w:val="en-US"/>
        </w:rPr>
        <w:t>m Ritual Maulid Nabi Muhammad SAW</w:t>
      </w:r>
      <w:r w:rsidR="0076523B">
        <w:rPr>
          <w:rFonts w:ascii="Times New Roman" w:hAnsi="Times New Roman" w:cs="Times New Roman"/>
          <w:b/>
          <w:sz w:val="24"/>
          <w:szCs w:val="24"/>
          <w:lang w:val="en-US"/>
        </w:rPr>
        <w:t xml:space="preserve"> Pada Masyarakat Balanipa Kabupaten Polewali Mandar</w:t>
      </w:r>
      <w:r w:rsidR="008F0EE2">
        <w:rPr>
          <w:rFonts w:ascii="Times New Roman" w:hAnsi="Times New Roman" w:cs="Times New Roman"/>
          <w:b/>
          <w:sz w:val="24"/>
          <w:szCs w:val="24"/>
          <w:lang w:val="en-US"/>
        </w:rPr>
        <w:t>”</w:t>
      </w:r>
    </w:p>
    <w:p w:rsidR="00071610" w:rsidRPr="00C5256A" w:rsidRDefault="00071610" w:rsidP="00071610">
      <w:pPr>
        <w:pStyle w:val="ListParagraph"/>
        <w:numPr>
          <w:ilvl w:val="0"/>
          <w:numId w:val="1"/>
        </w:numPr>
        <w:spacing w:after="0" w:line="480" w:lineRule="auto"/>
        <w:jc w:val="both"/>
        <w:rPr>
          <w:rFonts w:ascii="Times New Roman" w:hAnsi="Times New Roman" w:cs="Times New Roman"/>
          <w:b/>
          <w:sz w:val="24"/>
          <w:szCs w:val="24"/>
        </w:rPr>
      </w:pPr>
      <w:r w:rsidRPr="00130F11">
        <w:rPr>
          <w:rFonts w:ascii="Times New Roman" w:hAnsi="Times New Roman" w:cs="Times New Roman"/>
          <w:b/>
          <w:sz w:val="24"/>
          <w:szCs w:val="24"/>
        </w:rPr>
        <w:t xml:space="preserve">Rumusan Masalah </w:t>
      </w:r>
    </w:p>
    <w:p w:rsidR="00071610" w:rsidRPr="00130F11" w:rsidRDefault="00071610" w:rsidP="00071610">
      <w:pPr>
        <w:pStyle w:val="ListParagraph"/>
        <w:spacing w:after="0" w:line="480" w:lineRule="auto"/>
        <w:ind w:left="709" w:firstLine="284"/>
        <w:jc w:val="both"/>
        <w:rPr>
          <w:rFonts w:ascii="Times New Roman" w:hAnsi="Times New Roman" w:cs="Times New Roman"/>
          <w:sz w:val="24"/>
          <w:szCs w:val="24"/>
        </w:rPr>
      </w:pPr>
      <w:r w:rsidRPr="00130F11">
        <w:rPr>
          <w:rFonts w:ascii="Times New Roman" w:hAnsi="Times New Roman" w:cs="Times New Roman"/>
          <w:sz w:val="24"/>
          <w:szCs w:val="24"/>
        </w:rPr>
        <w:t>Dari uraian di</w:t>
      </w:r>
      <w:r>
        <w:rPr>
          <w:rFonts w:ascii="Times New Roman" w:hAnsi="Times New Roman" w:cs="Times New Roman"/>
          <w:sz w:val="24"/>
          <w:szCs w:val="24"/>
        </w:rPr>
        <w:t xml:space="preserve"> </w:t>
      </w:r>
      <w:r w:rsidRPr="00130F11">
        <w:rPr>
          <w:rFonts w:ascii="Times New Roman" w:hAnsi="Times New Roman" w:cs="Times New Roman"/>
          <w:sz w:val="24"/>
          <w:szCs w:val="24"/>
        </w:rPr>
        <w:t>atas, maka dapat dirumuskan permasalahan sebagai berikut:</w:t>
      </w:r>
    </w:p>
    <w:p w:rsidR="00071610" w:rsidRPr="00130F11" w:rsidRDefault="00071610" w:rsidP="00071610">
      <w:pPr>
        <w:pStyle w:val="ListParagraph"/>
        <w:numPr>
          <w:ilvl w:val="0"/>
          <w:numId w:val="2"/>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rPr>
        <w:t xml:space="preserve">Bagaimana latar belakang </w:t>
      </w:r>
      <w:r w:rsidRPr="00130F11">
        <w:rPr>
          <w:rFonts w:ascii="Times New Roman" w:hAnsi="Times New Roman" w:cs="Times New Roman"/>
          <w:sz w:val="24"/>
          <w:szCs w:val="24"/>
          <w:lang w:val="en-US"/>
        </w:rPr>
        <w:t>lahirnya</w:t>
      </w:r>
      <w:r w:rsidR="00080957">
        <w:rPr>
          <w:rFonts w:ascii="Times New Roman" w:hAnsi="Times New Roman" w:cs="Times New Roman"/>
          <w:sz w:val="24"/>
          <w:szCs w:val="24"/>
        </w:rPr>
        <w:t xml:space="preserve"> </w:t>
      </w:r>
      <w:r w:rsidR="00080957" w:rsidRPr="00773222">
        <w:rPr>
          <w:rFonts w:ascii="Times New Roman" w:hAnsi="Times New Roman" w:cs="Times New Roman"/>
          <w:i/>
          <w:sz w:val="24"/>
          <w:szCs w:val="24"/>
        </w:rPr>
        <w:t>Kalindaqdaq</w:t>
      </w:r>
      <w:r w:rsidR="00080957">
        <w:rPr>
          <w:rFonts w:ascii="Times New Roman" w:hAnsi="Times New Roman" w:cs="Times New Roman"/>
          <w:sz w:val="24"/>
          <w:szCs w:val="24"/>
        </w:rPr>
        <w:t xml:space="preserve"> </w:t>
      </w:r>
      <w:r w:rsidR="00080957">
        <w:rPr>
          <w:rFonts w:ascii="Times New Roman" w:hAnsi="Times New Roman" w:cs="Times New Roman"/>
          <w:sz w:val="24"/>
          <w:szCs w:val="24"/>
          <w:lang w:val="en-US"/>
        </w:rPr>
        <w:t>dalam Ritual Maulid Nabi Muhammad SAW?</w:t>
      </w:r>
    </w:p>
    <w:p w:rsidR="00071610" w:rsidRPr="00130F11" w:rsidRDefault="00071610" w:rsidP="00071610">
      <w:pPr>
        <w:pStyle w:val="ListParagraph"/>
        <w:numPr>
          <w:ilvl w:val="0"/>
          <w:numId w:val="2"/>
        </w:numPr>
        <w:spacing w:after="0" w:line="480" w:lineRule="auto"/>
        <w:ind w:left="709" w:firstLine="371"/>
        <w:jc w:val="both"/>
        <w:rPr>
          <w:rFonts w:ascii="Times New Roman" w:hAnsi="Times New Roman" w:cs="Times New Roman"/>
          <w:sz w:val="24"/>
          <w:szCs w:val="24"/>
        </w:rPr>
      </w:pPr>
      <w:r w:rsidRPr="00130F11">
        <w:rPr>
          <w:rFonts w:ascii="Times New Roman" w:hAnsi="Times New Roman" w:cs="Times New Roman"/>
          <w:sz w:val="24"/>
          <w:szCs w:val="24"/>
          <w:lang w:val="en-US"/>
        </w:rPr>
        <w:t>Bagaimana Bentuk penyajia</w:t>
      </w:r>
      <w:r w:rsidRPr="00130F11">
        <w:rPr>
          <w:rFonts w:ascii="Times New Roman" w:hAnsi="Times New Roman" w:cs="Times New Roman"/>
          <w:sz w:val="24"/>
          <w:szCs w:val="24"/>
        </w:rPr>
        <w:t>n</w:t>
      </w:r>
      <w:r w:rsidRPr="00130F11">
        <w:rPr>
          <w:rFonts w:ascii="Times New Roman" w:hAnsi="Times New Roman" w:cs="Times New Roman"/>
          <w:sz w:val="24"/>
          <w:szCs w:val="24"/>
          <w:lang w:val="en-US"/>
        </w:rPr>
        <w:t xml:space="preserve"> </w:t>
      </w:r>
      <w:r w:rsidRPr="00773222">
        <w:rPr>
          <w:rFonts w:ascii="Times New Roman" w:hAnsi="Times New Roman" w:cs="Times New Roman"/>
          <w:i/>
          <w:sz w:val="24"/>
          <w:szCs w:val="24"/>
          <w:lang w:val="en-US"/>
        </w:rPr>
        <w:t>Kalindaqdaq</w:t>
      </w:r>
      <w:r w:rsidRPr="00130F11">
        <w:rPr>
          <w:rFonts w:ascii="Times New Roman" w:hAnsi="Times New Roman" w:cs="Times New Roman"/>
          <w:sz w:val="24"/>
          <w:szCs w:val="24"/>
        </w:rPr>
        <w:t>?</w:t>
      </w:r>
    </w:p>
    <w:p w:rsidR="00071610" w:rsidRDefault="00071610" w:rsidP="00071610">
      <w:pPr>
        <w:pStyle w:val="ListParagraph"/>
        <w:numPr>
          <w:ilvl w:val="0"/>
          <w:numId w:val="2"/>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rPr>
        <w:t xml:space="preserve">Bagaimana </w:t>
      </w:r>
      <w:r w:rsidRPr="00130F11">
        <w:rPr>
          <w:rFonts w:ascii="Times New Roman" w:hAnsi="Times New Roman" w:cs="Times New Roman"/>
          <w:sz w:val="24"/>
          <w:szCs w:val="24"/>
          <w:lang w:val="en-US"/>
        </w:rPr>
        <w:t xml:space="preserve">Fungsi </w:t>
      </w:r>
      <w:r w:rsidRPr="00F67D2F">
        <w:rPr>
          <w:rFonts w:ascii="Times New Roman" w:hAnsi="Times New Roman" w:cs="Times New Roman"/>
          <w:i/>
          <w:sz w:val="24"/>
          <w:szCs w:val="24"/>
          <w:lang w:val="en-US"/>
        </w:rPr>
        <w:t>Kalindaqdaq</w:t>
      </w:r>
      <w:r w:rsidRPr="00130F11">
        <w:rPr>
          <w:rFonts w:ascii="Times New Roman" w:hAnsi="Times New Roman" w:cs="Times New Roman"/>
          <w:sz w:val="24"/>
          <w:szCs w:val="24"/>
          <w:lang w:val="en-US"/>
        </w:rPr>
        <w:t xml:space="preserve"> pada</w:t>
      </w:r>
      <w:r w:rsidRPr="00130F11">
        <w:rPr>
          <w:rFonts w:ascii="Times New Roman" w:hAnsi="Times New Roman" w:cs="Times New Roman"/>
          <w:sz w:val="24"/>
          <w:szCs w:val="24"/>
        </w:rPr>
        <w:t xml:space="preserve"> </w:t>
      </w:r>
      <w:r w:rsidRPr="00773222">
        <w:rPr>
          <w:rFonts w:ascii="Times New Roman" w:hAnsi="Times New Roman" w:cs="Times New Roman"/>
          <w:i/>
          <w:sz w:val="24"/>
          <w:szCs w:val="24"/>
          <w:lang w:val="en-US"/>
        </w:rPr>
        <w:t>Sayyang Pattu’du</w:t>
      </w:r>
      <w:r w:rsidRPr="00130F11">
        <w:rPr>
          <w:rFonts w:ascii="Times New Roman" w:hAnsi="Times New Roman" w:cs="Times New Roman"/>
          <w:sz w:val="24"/>
          <w:szCs w:val="24"/>
        </w:rPr>
        <w:t>?</w:t>
      </w:r>
    </w:p>
    <w:p w:rsidR="00071610" w:rsidRDefault="00071610" w:rsidP="00071610">
      <w:pPr>
        <w:spacing w:after="0" w:line="240" w:lineRule="auto"/>
        <w:jc w:val="both"/>
        <w:rPr>
          <w:rFonts w:ascii="Times New Roman" w:hAnsi="Times New Roman" w:cs="Times New Roman"/>
          <w:sz w:val="24"/>
          <w:szCs w:val="24"/>
        </w:rPr>
      </w:pPr>
    </w:p>
    <w:p w:rsidR="00071610" w:rsidRPr="0038328D" w:rsidRDefault="00071610" w:rsidP="00071610">
      <w:pPr>
        <w:spacing w:after="0" w:line="240" w:lineRule="auto"/>
        <w:jc w:val="both"/>
        <w:rPr>
          <w:rFonts w:ascii="Times New Roman" w:hAnsi="Times New Roman" w:cs="Times New Roman"/>
          <w:sz w:val="24"/>
          <w:szCs w:val="24"/>
        </w:rPr>
      </w:pPr>
    </w:p>
    <w:p w:rsidR="00071610" w:rsidRPr="00130F11" w:rsidRDefault="00071610" w:rsidP="00071610">
      <w:pPr>
        <w:pStyle w:val="ListParagraph"/>
        <w:numPr>
          <w:ilvl w:val="0"/>
          <w:numId w:val="1"/>
        </w:numPr>
        <w:spacing w:after="0" w:line="480" w:lineRule="auto"/>
        <w:jc w:val="both"/>
        <w:rPr>
          <w:rFonts w:ascii="Times New Roman" w:hAnsi="Times New Roman" w:cs="Times New Roman"/>
          <w:b/>
          <w:sz w:val="24"/>
          <w:szCs w:val="24"/>
        </w:rPr>
      </w:pPr>
      <w:r w:rsidRPr="00130F11">
        <w:rPr>
          <w:rFonts w:ascii="Times New Roman" w:hAnsi="Times New Roman" w:cs="Times New Roman"/>
          <w:b/>
          <w:sz w:val="24"/>
          <w:szCs w:val="24"/>
        </w:rPr>
        <w:t>Tujuan Penelitian</w:t>
      </w:r>
    </w:p>
    <w:p w:rsidR="00071610" w:rsidRPr="00130F11" w:rsidRDefault="00071610" w:rsidP="00071610">
      <w:pPr>
        <w:pStyle w:val="ListParagraph"/>
        <w:spacing w:after="0" w:line="480" w:lineRule="auto"/>
        <w:ind w:left="993"/>
        <w:jc w:val="both"/>
        <w:rPr>
          <w:rFonts w:ascii="Times New Roman" w:hAnsi="Times New Roman" w:cs="Times New Roman"/>
          <w:sz w:val="24"/>
          <w:szCs w:val="24"/>
        </w:rPr>
      </w:pPr>
      <w:r w:rsidRPr="00130F11">
        <w:rPr>
          <w:rFonts w:ascii="Times New Roman" w:hAnsi="Times New Roman" w:cs="Times New Roman"/>
          <w:sz w:val="24"/>
          <w:szCs w:val="24"/>
        </w:rPr>
        <w:t>Adapun tujuan penelitian adalah untuk memperoleh data tentang:</w:t>
      </w:r>
    </w:p>
    <w:p w:rsidR="00071610" w:rsidRPr="00130F11" w:rsidRDefault="00071610" w:rsidP="00071610">
      <w:pPr>
        <w:pStyle w:val="ListParagraph"/>
        <w:numPr>
          <w:ilvl w:val="0"/>
          <w:numId w:val="3"/>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rPr>
        <w:t xml:space="preserve">Latar belakang </w:t>
      </w:r>
      <w:r w:rsidRPr="00130F11">
        <w:rPr>
          <w:rFonts w:ascii="Times New Roman" w:hAnsi="Times New Roman" w:cs="Times New Roman"/>
          <w:sz w:val="24"/>
          <w:szCs w:val="24"/>
          <w:lang w:val="en-US"/>
        </w:rPr>
        <w:t>lahirnya</w:t>
      </w:r>
      <w:r w:rsidRPr="00130F11">
        <w:rPr>
          <w:rFonts w:ascii="Times New Roman" w:hAnsi="Times New Roman" w:cs="Times New Roman"/>
          <w:sz w:val="24"/>
          <w:szCs w:val="24"/>
        </w:rPr>
        <w:t xml:space="preserve"> </w:t>
      </w:r>
      <w:r w:rsidRPr="00773222">
        <w:rPr>
          <w:rFonts w:ascii="Times New Roman" w:hAnsi="Times New Roman" w:cs="Times New Roman"/>
          <w:i/>
          <w:sz w:val="24"/>
          <w:szCs w:val="24"/>
        </w:rPr>
        <w:t>Kalindaqdaq</w:t>
      </w:r>
      <w:r w:rsidRPr="00130F11">
        <w:rPr>
          <w:rFonts w:ascii="Times New Roman" w:hAnsi="Times New Roman" w:cs="Times New Roman"/>
          <w:sz w:val="24"/>
          <w:szCs w:val="24"/>
        </w:rPr>
        <w:t>.</w:t>
      </w:r>
    </w:p>
    <w:p w:rsidR="00071610" w:rsidRPr="00130F11" w:rsidRDefault="00071610" w:rsidP="00071610">
      <w:pPr>
        <w:pStyle w:val="ListParagraph"/>
        <w:numPr>
          <w:ilvl w:val="0"/>
          <w:numId w:val="3"/>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lang w:val="en-US"/>
        </w:rPr>
        <w:lastRenderedPageBreak/>
        <w:t xml:space="preserve">Bentuk penyajian </w:t>
      </w:r>
      <w:r w:rsidRPr="00773222">
        <w:rPr>
          <w:rFonts w:ascii="Times New Roman" w:hAnsi="Times New Roman" w:cs="Times New Roman"/>
          <w:i/>
          <w:sz w:val="24"/>
          <w:szCs w:val="24"/>
          <w:lang w:val="en-US"/>
        </w:rPr>
        <w:t>Kalindaqdaq</w:t>
      </w:r>
      <w:r w:rsidRPr="00130F11">
        <w:rPr>
          <w:rFonts w:ascii="Times New Roman" w:hAnsi="Times New Roman" w:cs="Times New Roman"/>
          <w:sz w:val="24"/>
          <w:szCs w:val="24"/>
          <w:lang w:val="en-US"/>
        </w:rPr>
        <w:t>.</w:t>
      </w:r>
    </w:p>
    <w:p w:rsidR="00071610" w:rsidRPr="008F0EE2" w:rsidRDefault="00071610" w:rsidP="00071610">
      <w:pPr>
        <w:pStyle w:val="ListParagraph"/>
        <w:numPr>
          <w:ilvl w:val="0"/>
          <w:numId w:val="3"/>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lang w:val="en-US"/>
        </w:rPr>
        <w:t xml:space="preserve">Fungsi </w:t>
      </w:r>
      <w:r w:rsidRPr="00773222">
        <w:rPr>
          <w:rFonts w:ascii="Times New Roman" w:hAnsi="Times New Roman" w:cs="Times New Roman"/>
          <w:i/>
          <w:sz w:val="24"/>
          <w:szCs w:val="24"/>
          <w:lang w:val="en-US"/>
        </w:rPr>
        <w:t>Kalindaqdaq</w:t>
      </w:r>
      <w:r w:rsidRPr="00130F11">
        <w:rPr>
          <w:rFonts w:ascii="Times New Roman" w:hAnsi="Times New Roman" w:cs="Times New Roman"/>
          <w:sz w:val="24"/>
          <w:szCs w:val="24"/>
          <w:lang w:val="en-US"/>
        </w:rPr>
        <w:t xml:space="preserve"> pada</w:t>
      </w:r>
      <w:r w:rsidRPr="00773222">
        <w:rPr>
          <w:rFonts w:ascii="Times New Roman" w:hAnsi="Times New Roman" w:cs="Times New Roman"/>
          <w:i/>
          <w:sz w:val="24"/>
          <w:szCs w:val="24"/>
          <w:lang w:val="en-US"/>
        </w:rPr>
        <w:t xml:space="preserve"> Sayyang </w:t>
      </w:r>
      <w:r w:rsidRPr="00773222">
        <w:rPr>
          <w:rFonts w:ascii="Times New Roman" w:hAnsi="Times New Roman" w:cs="Times New Roman"/>
          <w:i/>
          <w:sz w:val="24"/>
          <w:szCs w:val="24"/>
        </w:rPr>
        <w:t xml:space="preserve"> </w:t>
      </w:r>
      <w:r w:rsidRPr="00773222">
        <w:rPr>
          <w:rFonts w:ascii="Times New Roman" w:hAnsi="Times New Roman" w:cs="Times New Roman"/>
          <w:i/>
          <w:sz w:val="24"/>
          <w:szCs w:val="24"/>
          <w:lang w:val="en-US"/>
        </w:rPr>
        <w:t>Pattu’du</w:t>
      </w:r>
      <w:r w:rsidRPr="00130F11">
        <w:rPr>
          <w:rFonts w:ascii="Times New Roman" w:hAnsi="Times New Roman" w:cs="Times New Roman"/>
          <w:sz w:val="24"/>
          <w:szCs w:val="24"/>
          <w:lang w:val="en-US"/>
        </w:rPr>
        <w:t>.</w:t>
      </w:r>
    </w:p>
    <w:p w:rsidR="008F0EE2" w:rsidRPr="00C07485" w:rsidRDefault="008F0EE2" w:rsidP="008F0EE2">
      <w:pPr>
        <w:pStyle w:val="ListParagraph"/>
        <w:spacing w:after="0" w:line="480" w:lineRule="auto"/>
        <w:ind w:left="1440"/>
        <w:jc w:val="both"/>
        <w:rPr>
          <w:rFonts w:ascii="Times New Roman" w:hAnsi="Times New Roman" w:cs="Times New Roman"/>
          <w:sz w:val="24"/>
          <w:szCs w:val="24"/>
        </w:rPr>
      </w:pPr>
    </w:p>
    <w:p w:rsidR="00071610" w:rsidRPr="00130F11" w:rsidRDefault="00071610" w:rsidP="00071610">
      <w:pPr>
        <w:pStyle w:val="ListParagraph"/>
        <w:numPr>
          <w:ilvl w:val="0"/>
          <w:numId w:val="1"/>
        </w:numPr>
        <w:spacing w:after="0" w:line="480" w:lineRule="auto"/>
        <w:jc w:val="both"/>
        <w:rPr>
          <w:rFonts w:ascii="Times New Roman" w:hAnsi="Times New Roman" w:cs="Times New Roman"/>
          <w:b/>
          <w:sz w:val="24"/>
          <w:szCs w:val="24"/>
        </w:rPr>
      </w:pPr>
      <w:r w:rsidRPr="00130F11">
        <w:rPr>
          <w:rFonts w:ascii="Times New Roman" w:hAnsi="Times New Roman" w:cs="Times New Roman"/>
          <w:b/>
          <w:sz w:val="24"/>
          <w:szCs w:val="24"/>
        </w:rPr>
        <w:t>Manfaat Penelitia</w:t>
      </w:r>
      <w:r w:rsidRPr="00130F11">
        <w:rPr>
          <w:rFonts w:ascii="Times New Roman" w:hAnsi="Times New Roman" w:cs="Times New Roman"/>
          <w:b/>
          <w:sz w:val="24"/>
          <w:szCs w:val="24"/>
          <w:lang w:val="en-US"/>
        </w:rPr>
        <w:t>n</w:t>
      </w:r>
    </w:p>
    <w:p w:rsidR="00071610" w:rsidRPr="00130F11" w:rsidRDefault="00071610" w:rsidP="00071610">
      <w:pPr>
        <w:pStyle w:val="ListParagraph"/>
        <w:spacing w:after="0" w:line="480" w:lineRule="auto"/>
        <w:ind w:left="993"/>
        <w:jc w:val="both"/>
        <w:rPr>
          <w:rFonts w:ascii="Times New Roman" w:hAnsi="Times New Roman" w:cs="Times New Roman"/>
          <w:sz w:val="24"/>
          <w:szCs w:val="24"/>
        </w:rPr>
      </w:pPr>
      <w:r w:rsidRPr="00130F11">
        <w:rPr>
          <w:rFonts w:ascii="Times New Roman" w:hAnsi="Times New Roman" w:cs="Times New Roman"/>
          <w:sz w:val="24"/>
          <w:szCs w:val="24"/>
        </w:rPr>
        <w:t xml:space="preserve">Hasil penelitian ini diharapkan dapat memberikan manfaat </w:t>
      </w:r>
      <w:r w:rsidRPr="00130F11">
        <w:rPr>
          <w:rFonts w:ascii="Times New Roman" w:hAnsi="Times New Roman" w:cs="Times New Roman"/>
          <w:sz w:val="24"/>
          <w:szCs w:val="24"/>
          <w:lang w:val="en-US"/>
        </w:rPr>
        <w:t>untuk</w:t>
      </w:r>
      <w:r w:rsidRPr="00130F11">
        <w:rPr>
          <w:rFonts w:ascii="Times New Roman" w:hAnsi="Times New Roman" w:cs="Times New Roman"/>
          <w:sz w:val="24"/>
          <w:szCs w:val="24"/>
        </w:rPr>
        <w:t>:</w:t>
      </w:r>
    </w:p>
    <w:p w:rsidR="00071610" w:rsidRPr="00130F11" w:rsidRDefault="00071610" w:rsidP="00071610">
      <w:pPr>
        <w:pStyle w:val="ListParagraph"/>
        <w:numPr>
          <w:ilvl w:val="0"/>
          <w:numId w:val="4"/>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rPr>
        <w:t>Penulis, sebagai media dan latihan penulisan sebuah karya Ilmiah.</w:t>
      </w:r>
    </w:p>
    <w:p w:rsidR="00071610" w:rsidRPr="00130F11" w:rsidRDefault="00071610" w:rsidP="00071610">
      <w:pPr>
        <w:pStyle w:val="ListParagraph"/>
        <w:numPr>
          <w:ilvl w:val="0"/>
          <w:numId w:val="4"/>
        </w:numPr>
        <w:spacing w:after="0" w:line="480" w:lineRule="auto"/>
        <w:ind w:left="1440" w:right="-18"/>
        <w:jc w:val="both"/>
        <w:rPr>
          <w:rFonts w:ascii="Times New Roman" w:hAnsi="Times New Roman" w:cs="Times New Roman"/>
          <w:sz w:val="24"/>
          <w:szCs w:val="24"/>
        </w:rPr>
      </w:pPr>
      <w:r w:rsidRPr="00130F11">
        <w:rPr>
          <w:rFonts w:ascii="Times New Roman" w:hAnsi="Times New Roman" w:cs="Times New Roman"/>
          <w:sz w:val="24"/>
          <w:szCs w:val="24"/>
        </w:rPr>
        <w:t xml:space="preserve">Sebagai bahan informasi tentang Pertunjukan </w:t>
      </w:r>
      <w:r w:rsidRPr="00130F11">
        <w:rPr>
          <w:rFonts w:ascii="Times New Roman" w:hAnsi="Times New Roman" w:cs="Times New Roman"/>
          <w:i/>
          <w:sz w:val="24"/>
          <w:szCs w:val="24"/>
        </w:rPr>
        <w:t xml:space="preserve">Kalindaqdaq </w:t>
      </w:r>
      <w:r w:rsidRPr="00130F11">
        <w:rPr>
          <w:rFonts w:ascii="Times New Roman" w:hAnsi="Times New Roman" w:cs="Times New Roman"/>
          <w:sz w:val="24"/>
          <w:szCs w:val="24"/>
        </w:rPr>
        <w:t>dalam meningkatkan mutu kesenian tradisional dan penghargaan kepada seniman tradisi seb</w:t>
      </w:r>
      <w:r w:rsidRPr="00130F11">
        <w:rPr>
          <w:rFonts w:ascii="Times New Roman" w:hAnsi="Times New Roman" w:cs="Times New Roman"/>
          <w:sz w:val="24"/>
          <w:szCs w:val="24"/>
          <w:lang w:val="en-US"/>
        </w:rPr>
        <w:t>agai salah satu aset budaya bangsa dalam pembangunan nasional.</w:t>
      </w:r>
    </w:p>
    <w:p w:rsidR="00071610" w:rsidRPr="00130F11" w:rsidRDefault="00071610" w:rsidP="00071610">
      <w:pPr>
        <w:pStyle w:val="ListParagraph"/>
        <w:numPr>
          <w:ilvl w:val="0"/>
          <w:numId w:val="4"/>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lang w:val="en-US"/>
        </w:rPr>
        <w:t xml:space="preserve">Sebagai salah satu upaya untuk memperkenalkan pertunjukan </w:t>
      </w:r>
      <w:r w:rsidRPr="00773222">
        <w:rPr>
          <w:rFonts w:ascii="Times New Roman" w:hAnsi="Times New Roman" w:cs="Times New Roman"/>
          <w:i/>
          <w:sz w:val="24"/>
          <w:szCs w:val="24"/>
          <w:lang w:val="en-US"/>
        </w:rPr>
        <w:t>kalindaqdaq</w:t>
      </w:r>
      <w:r w:rsidRPr="00130F11">
        <w:rPr>
          <w:rFonts w:ascii="Times New Roman" w:hAnsi="Times New Roman" w:cs="Times New Roman"/>
          <w:sz w:val="24"/>
          <w:szCs w:val="24"/>
          <w:lang w:val="en-US"/>
        </w:rPr>
        <w:t xml:space="preserve"> sebagai salah satu kesenian tradisional yang ada di Kabupaten Polewali Mandar.</w:t>
      </w:r>
    </w:p>
    <w:p w:rsidR="00071610" w:rsidRPr="00F67D2F" w:rsidRDefault="00071610" w:rsidP="00071610">
      <w:pPr>
        <w:pStyle w:val="ListParagraph"/>
        <w:numPr>
          <w:ilvl w:val="0"/>
          <w:numId w:val="4"/>
        </w:numPr>
        <w:spacing w:after="0" w:line="480" w:lineRule="auto"/>
        <w:ind w:left="1440"/>
        <w:jc w:val="both"/>
        <w:rPr>
          <w:rFonts w:ascii="Times New Roman" w:hAnsi="Times New Roman" w:cs="Times New Roman"/>
          <w:sz w:val="24"/>
          <w:szCs w:val="24"/>
        </w:rPr>
      </w:pPr>
      <w:r w:rsidRPr="00130F11">
        <w:rPr>
          <w:rFonts w:ascii="Times New Roman" w:hAnsi="Times New Roman" w:cs="Times New Roman"/>
          <w:sz w:val="24"/>
          <w:szCs w:val="24"/>
          <w:lang w:val="en-US"/>
        </w:rPr>
        <w:t>Dijadikan sebagai salah satu referensi dalam penelitian selanjutnya khususnya dibidang seni pertunjukan tradisional.</w:t>
      </w:r>
    </w:p>
    <w:p w:rsidR="00071610" w:rsidRPr="00ED0A8B" w:rsidRDefault="00071610" w:rsidP="00ED0A8B">
      <w:pPr>
        <w:spacing w:after="0" w:line="480" w:lineRule="auto"/>
        <w:jc w:val="both"/>
        <w:rPr>
          <w:rFonts w:ascii="Times New Roman" w:hAnsi="Times New Roman" w:cs="Times New Roman"/>
          <w:sz w:val="24"/>
          <w:szCs w:val="24"/>
          <w:lang w:val="en-US"/>
        </w:rPr>
      </w:pPr>
    </w:p>
    <w:p w:rsidR="00867DC5" w:rsidRPr="00071610" w:rsidRDefault="004D7627" w:rsidP="00071610">
      <w:pPr>
        <w:jc w:val="both"/>
        <w:rPr>
          <w:lang w:val="en-US"/>
        </w:rPr>
      </w:pPr>
      <w:r>
        <w:rPr>
          <w:noProof/>
          <w:lang w:val="en-US"/>
        </w:rPr>
        <w:pict>
          <v:shape id="_x0000_s1031" type="#_x0000_t202" style="position:absolute;left:0;text-align:left;margin-left:186.15pt;margin-top:182pt;width:37.35pt;height:43.55pt;z-index:251661312" stroked="f">
            <v:textbox>
              <w:txbxContent>
                <w:p w:rsidR="00467A73" w:rsidRDefault="00467A73"/>
              </w:txbxContent>
            </v:textbox>
          </v:shape>
        </w:pict>
      </w:r>
    </w:p>
    <w:sectPr w:rsidR="00867DC5" w:rsidRPr="00071610" w:rsidSect="00C07485">
      <w:headerReference w:type="default" r:id="rId8"/>
      <w:footerReference w:type="default" r:id="rId9"/>
      <w:pgSz w:w="12240" w:h="15840"/>
      <w:pgMar w:top="2268" w:right="2070"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1F" w:rsidRDefault="00E64C1F" w:rsidP="008F6042">
      <w:pPr>
        <w:spacing w:after="0" w:line="240" w:lineRule="auto"/>
      </w:pPr>
      <w:r>
        <w:separator/>
      </w:r>
    </w:p>
  </w:endnote>
  <w:endnote w:type="continuationSeparator" w:id="1">
    <w:p w:rsidR="00E64C1F" w:rsidRDefault="00E64C1F" w:rsidP="008F6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73" w:rsidRDefault="00467A73">
    <w:pPr>
      <w:pStyle w:val="Footer"/>
      <w:jc w:val="center"/>
    </w:pPr>
  </w:p>
  <w:p w:rsidR="00467A73" w:rsidRDefault="00467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1F" w:rsidRDefault="00E64C1F" w:rsidP="008F6042">
      <w:pPr>
        <w:spacing w:after="0" w:line="240" w:lineRule="auto"/>
      </w:pPr>
      <w:r>
        <w:separator/>
      </w:r>
    </w:p>
  </w:footnote>
  <w:footnote w:type="continuationSeparator" w:id="1">
    <w:p w:rsidR="00E64C1F" w:rsidRDefault="00E64C1F" w:rsidP="008F6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096"/>
      <w:docPartObj>
        <w:docPartGallery w:val="Page Numbers (Top of Page)"/>
        <w:docPartUnique/>
      </w:docPartObj>
    </w:sdtPr>
    <w:sdtContent>
      <w:p w:rsidR="00467A73" w:rsidRDefault="004D7627">
        <w:pPr>
          <w:pStyle w:val="Header"/>
          <w:jc w:val="right"/>
        </w:pPr>
        <w:fldSimple w:instr=" PAGE   \* MERGEFORMAT ">
          <w:r w:rsidR="004A46D4">
            <w:rPr>
              <w:noProof/>
            </w:rPr>
            <w:t>4</w:t>
          </w:r>
        </w:fldSimple>
      </w:p>
    </w:sdtContent>
  </w:sdt>
  <w:p w:rsidR="00467A73" w:rsidRDefault="00467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157"/>
    <w:multiLevelType w:val="hybridMultilevel"/>
    <w:tmpl w:val="4AE46A44"/>
    <w:lvl w:ilvl="0" w:tplc="8A22A194">
      <w:start w:val="1"/>
      <w:numFmt w:val="decimal"/>
      <w:lvlText w:val="%1."/>
      <w:lvlJc w:val="left"/>
      <w:pPr>
        <w:ind w:left="382" w:hanging="360"/>
      </w:pPr>
      <w:rPr>
        <w:rFonts w:hint="default"/>
      </w:rPr>
    </w:lvl>
    <w:lvl w:ilvl="1" w:tplc="04210019">
      <w:start w:val="1"/>
      <w:numFmt w:val="lowerLetter"/>
      <w:lvlText w:val="%2."/>
      <w:lvlJc w:val="left"/>
      <w:pPr>
        <w:ind w:left="1102" w:hanging="360"/>
      </w:pPr>
    </w:lvl>
    <w:lvl w:ilvl="2" w:tplc="0421001B">
      <w:start w:val="1"/>
      <w:numFmt w:val="lowerRoman"/>
      <w:lvlText w:val="%3."/>
      <w:lvlJc w:val="right"/>
      <w:pPr>
        <w:ind w:left="1822" w:hanging="180"/>
      </w:pPr>
    </w:lvl>
    <w:lvl w:ilvl="3" w:tplc="0421000F" w:tentative="1">
      <w:start w:val="1"/>
      <w:numFmt w:val="decimal"/>
      <w:lvlText w:val="%4."/>
      <w:lvlJc w:val="left"/>
      <w:pPr>
        <w:ind w:left="2542" w:hanging="360"/>
      </w:pPr>
    </w:lvl>
    <w:lvl w:ilvl="4" w:tplc="04210019" w:tentative="1">
      <w:start w:val="1"/>
      <w:numFmt w:val="lowerLetter"/>
      <w:lvlText w:val="%5."/>
      <w:lvlJc w:val="left"/>
      <w:pPr>
        <w:ind w:left="3262" w:hanging="360"/>
      </w:pPr>
    </w:lvl>
    <w:lvl w:ilvl="5" w:tplc="0421001B" w:tentative="1">
      <w:start w:val="1"/>
      <w:numFmt w:val="lowerRoman"/>
      <w:lvlText w:val="%6."/>
      <w:lvlJc w:val="right"/>
      <w:pPr>
        <w:ind w:left="3982" w:hanging="180"/>
      </w:pPr>
    </w:lvl>
    <w:lvl w:ilvl="6" w:tplc="0421000F" w:tentative="1">
      <w:start w:val="1"/>
      <w:numFmt w:val="decimal"/>
      <w:lvlText w:val="%7."/>
      <w:lvlJc w:val="left"/>
      <w:pPr>
        <w:ind w:left="4702" w:hanging="360"/>
      </w:pPr>
    </w:lvl>
    <w:lvl w:ilvl="7" w:tplc="04210019" w:tentative="1">
      <w:start w:val="1"/>
      <w:numFmt w:val="lowerLetter"/>
      <w:lvlText w:val="%8."/>
      <w:lvlJc w:val="left"/>
      <w:pPr>
        <w:ind w:left="5422" w:hanging="360"/>
      </w:pPr>
    </w:lvl>
    <w:lvl w:ilvl="8" w:tplc="0421001B" w:tentative="1">
      <w:start w:val="1"/>
      <w:numFmt w:val="lowerRoman"/>
      <w:lvlText w:val="%9."/>
      <w:lvlJc w:val="right"/>
      <w:pPr>
        <w:ind w:left="6142" w:hanging="180"/>
      </w:pPr>
    </w:lvl>
  </w:abstractNum>
  <w:abstractNum w:abstractNumId="1">
    <w:nsid w:val="0C292E74"/>
    <w:multiLevelType w:val="hybridMultilevel"/>
    <w:tmpl w:val="107CCBF8"/>
    <w:lvl w:ilvl="0" w:tplc="0B344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440C9"/>
    <w:multiLevelType w:val="hybridMultilevel"/>
    <w:tmpl w:val="1AD23C20"/>
    <w:lvl w:ilvl="0" w:tplc="C6C86E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DB067E1"/>
    <w:multiLevelType w:val="hybridMultilevel"/>
    <w:tmpl w:val="E5405082"/>
    <w:lvl w:ilvl="0" w:tplc="04210015">
      <w:start w:val="1"/>
      <w:numFmt w:val="upp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
    <w:nsid w:val="65E5483C"/>
    <w:multiLevelType w:val="hybridMultilevel"/>
    <w:tmpl w:val="1A86F6DE"/>
    <w:lvl w:ilvl="0" w:tplc="8A22A1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51202"/>
  </w:hdrShapeDefaults>
  <w:footnotePr>
    <w:footnote w:id="0"/>
    <w:footnote w:id="1"/>
  </w:footnotePr>
  <w:endnotePr>
    <w:endnote w:id="0"/>
    <w:endnote w:id="1"/>
  </w:endnotePr>
  <w:compat/>
  <w:rsids>
    <w:rsidRoot w:val="00071610"/>
    <w:rsid w:val="00071610"/>
    <w:rsid w:val="00080957"/>
    <w:rsid w:val="001647F8"/>
    <w:rsid w:val="00195CC8"/>
    <w:rsid w:val="002C2701"/>
    <w:rsid w:val="002D3A1F"/>
    <w:rsid w:val="003B2F37"/>
    <w:rsid w:val="003D3838"/>
    <w:rsid w:val="003F5B55"/>
    <w:rsid w:val="004277E4"/>
    <w:rsid w:val="00452E2D"/>
    <w:rsid w:val="00454855"/>
    <w:rsid w:val="00467A73"/>
    <w:rsid w:val="004A46D4"/>
    <w:rsid w:val="004D7627"/>
    <w:rsid w:val="0054358E"/>
    <w:rsid w:val="005C4B19"/>
    <w:rsid w:val="005F59B0"/>
    <w:rsid w:val="00606BA1"/>
    <w:rsid w:val="00627D2B"/>
    <w:rsid w:val="0063555F"/>
    <w:rsid w:val="00674E73"/>
    <w:rsid w:val="007565A8"/>
    <w:rsid w:val="00760A09"/>
    <w:rsid w:val="0076523B"/>
    <w:rsid w:val="00773222"/>
    <w:rsid w:val="00867DC5"/>
    <w:rsid w:val="008B4634"/>
    <w:rsid w:val="008B4C7F"/>
    <w:rsid w:val="008F0EE2"/>
    <w:rsid w:val="008F6042"/>
    <w:rsid w:val="009048D3"/>
    <w:rsid w:val="00946AA0"/>
    <w:rsid w:val="00991E65"/>
    <w:rsid w:val="009929D0"/>
    <w:rsid w:val="009C54CE"/>
    <w:rsid w:val="00A04817"/>
    <w:rsid w:val="00A273A2"/>
    <w:rsid w:val="00A54934"/>
    <w:rsid w:val="00A63FE8"/>
    <w:rsid w:val="00AC1370"/>
    <w:rsid w:val="00B1039C"/>
    <w:rsid w:val="00BB205B"/>
    <w:rsid w:val="00C07485"/>
    <w:rsid w:val="00C10E22"/>
    <w:rsid w:val="00C50A67"/>
    <w:rsid w:val="00C64131"/>
    <w:rsid w:val="00D1257D"/>
    <w:rsid w:val="00D328AF"/>
    <w:rsid w:val="00DA315F"/>
    <w:rsid w:val="00DA3287"/>
    <w:rsid w:val="00DB416D"/>
    <w:rsid w:val="00E52E15"/>
    <w:rsid w:val="00E64C1F"/>
    <w:rsid w:val="00ED0A8B"/>
    <w:rsid w:val="00ED72AF"/>
    <w:rsid w:val="00F12CB9"/>
    <w:rsid w:val="00F22CBC"/>
    <w:rsid w:val="00F22FC3"/>
    <w:rsid w:val="00F23121"/>
    <w:rsid w:val="00F3084E"/>
    <w:rsid w:val="00F90254"/>
    <w:rsid w:val="00FB1B8D"/>
    <w:rsid w:val="00FF3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10"/>
    <w:pPr>
      <w:ind w:left="720"/>
      <w:contextualSpacing/>
    </w:pPr>
  </w:style>
  <w:style w:type="paragraph" w:styleId="Header">
    <w:name w:val="header"/>
    <w:basedOn w:val="Normal"/>
    <w:link w:val="HeaderChar"/>
    <w:uiPriority w:val="99"/>
    <w:unhideWhenUsed/>
    <w:rsid w:val="008F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42"/>
    <w:rPr>
      <w:lang w:val="id-ID"/>
    </w:rPr>
  </w:style>
  <w:style w:type="paragraph" w:styleId="Footer">
    <w:name w:val="footer"/>
    <w:basedOn w:val="Normal"/>
    <w:link w:val="FooterChar"/>
    <w:uiPriority w:val="99"/>
    <w:unhideWhenUsed/>
    <w:rsid w:val="008F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4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E54-F8CD-429F-A7ED-8AAB209C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34</cp:revision>
  <cp:lastPrinted>2012-03-06T03:41:00Z</cp:lastPrinted>
  <dcterms:created xsi:type="dcterms:W3CDTF">2012-02-06T04:53:00Z</dcterms:created>
  <dcterms:modified xsi:type="dcterms:W3CDTF">2012-03-08T22:27:00Z</dcterms:modified>
</cp:coreProperties>
</file>