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452" w:rsidRPr="00DE4681" w:rsidRDefault="00711452" w:rsidP="00711452">
      <w:pPr>
        <w:pStyle w:val="Heading1"/>
        <w:spacing w:after="24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E4681">
        <w:rPr>
          <w:rFonts w:ascii="Times New Roman" w:hAnsi="Times New Roman" w:cs="Times New Roman"/>
          <w:color w:val="auto"/>
          <w:sz w:val="24"/>
          <w:szCs w:val="24"/>
        </w:rPr>
        <w:t>BAB V</w:t>
      </w:r>
      <w:r w:rsidRPr="00DE4681">
        <w:rPr>
          <w:rFonts w:ascii="Times New Roman" w:hAnsi="Times New Roman" w:cs="Times New Roman"/>
          <w:color w:val="auto"/>
          <w:sz w:val="24"/>
          <w:szCs w:val="24"/>
        </w:rPr>
        <w:br/>
        <w:t>PENUTUP</w:t>
      </w:r>
    </w:p>
    <w:p w:rsidR="00711452" w:rsidRDefault="00614409" w:rsidP="00614409">
      <w:pPr>
        <w:pStyle w:val="ListParagraph"/>
        <w:numPr>
          <w:ilvl w:val="0"/>
          <w:numId w:val="1"/>
        </w:numPr>
        <w:spacing w:after="20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="00711452" w:rsidRPr="00DA2FD3">
        <w:rPr>
          <w:rFonts w:ascii="Times New Roman" w:hAnsi="Times New Roman" w:cs="Times New Roman"/>
          <w:b/>
          <w:sz w:val="24"/>
          <w:szCs w:val="24"/>
        </w:rPr>
        <w:t>impulan</w:t>
      </w:r>
      <w:proofErr w:type="spellEnd"/>
    </w:p>
    <w:p w:rsidR="00614409" w:rsidRDefault="00711452" w:rsidP="006E5E1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Berdasarkan hasil penelitian di atas, maka dapat disimpulkan  bahwa dalam novel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Cinta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Karaeng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Ahmad </w:t>
      </w:r>
      <w:proofErr w:type="spellStart"/>
      <w:r>
        <w:rPr>
          <w:rFonts w:ascii="Times New Roman" w:hAnsi="Times New Roman" w:cs="Times New Roman"/>
          <w:sz w:val="24"/>
          <w:szCs w:val="24"/>
        </w:rPr>
        <w:t>Sahide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terdapat lima kode narasi yang berhasil ditemukan sesuai dengan teori Roland Barthes. </w:t>
      </w:r>
      <w:r w:rsidR="00614409">
        <w:rPr>
          <w:rFonts w:ascii="Times New Roman" w:hAnsi="Times New Roman" w:cs="Times New Roman"/>
          <w:sz w:val="24"/>
          <w:szCs w:val="24"/>
          <w:lang w:val="id-ID"/>
        </w:rPr>
        <w:t>Kelima kode tersebut adalah: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kode hermeneutik, kode proaretik, kode sem</w:t>
      </w:r>
      <w:r w:rsidR="008C6A49">
        <w:rPr>
          <w:rFonts w:ascii="Times New Roman" w:hAnsi="Times New Roman" w:cs="Times New Roman"/>
          <w:sz w:val="24"/>
          <w:szCs w:val="24"/>
          <w:lang w:val="id-ID"/>
        </w:rPr>
        <w:t>ik, kode simbolik, dan kode gnon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ik. </w:t>
      </w:r>
    </w:p>
    <w:p w:rsidR="00614409" w:rsidRPr="00614409" w:rsidRDefault="00CE2805" w:rsidP="00614409">
      <w:pPr>
        <w:pStyle w:val="ListParagraph"/>
        <w:numPr>
          <w:ilvl w:val="0"/>
          <w:numId w:val="5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14409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61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409">
        <w:rPr>
          <w:rFonts w:ascii="Times New Roman" w:hAnsi="Times New Roman" w:cs="Times New Roman"/>
          <w:sz w:val="24"/>
          <w:szCs w:val="24"/>
        </w:rPr>
        <w:t>Hermeneutik</w:t>
      </w:r>
      <w:proofErr w:type="spellEnd"/>
      <w:r w:rsidRPr="00614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4409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61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40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614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4409">
        <w:rPr>
          <w:rFonts w:ascii="Times New Roman" w:eastAsia="Calibri" w:hAnsi="Times New Roman" w:cs="Times New Roman"/>
          <w:color w:val="1D1B11"/>
          <w:sz w:val="24"/>
          <w:szCs w:val="24"/>
        </w:rPr>
        <w:t>Siapa</w:t>
      </w:r>
      <w:proofErr w:type="spellEnd"/>
      <w:r w:rsidRPr="00614409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614409">
        <w:rPr>
          <w:rFonts w:ascii="Times New Roman" w:eastAsia="Calibri" w:hAnsi="Times New Roman" w:cs="Times New Roman"/>
          <w:color w:val="1D1B11"/>
          <w:sz w:val="24"/>
          <w:szCs w:val="24"/>
        </w:rPr>
        <w:t>tamu</w:t>
      </w:r>
      <w:proofErr w:type="spellEnd"/>
      <w:r w:rsidRPr="00614409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yang </w:t>
      </w:r>
      <w:proofErr w:type="spellStart"/>
      <w:r w:rsidRPr="00614409">
        <w:rPr>
          <w:rFonts w:ascii="Times New Roman" w:eastAsia="Calibri" w:hAnsi="Times New Roman" w:cs="Times New Roman"/>
          <w:color w:val="1D1B11"/>
          <w:sz w:val="24"/>
          <w:szCs w:val="24"/>
        </w:rPr>
        <w:t>datang</w:t>
      </w:r>
      <w:proofErr w:type="spellEnd"/>
      <w:r w:rsidRPr="00614409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614409">
        <w:rPr>
          <w:rFonts w:ascii="Times New Roman" w:eastAsia="Calibri" w:hAnsi="Times New Roman" w:cs="Times New Roman"/>
          <w:color w:val="1D1B11"/>
          <w:sz w:val="24"/>
          <w:szCs w:val="24"/>
        </w:rPr>
        <w:t>sehingga</w:t>
      </w:r>
      <w:proofErr w:type="spellEnd"/>
      <w:r w:rsidRPr="00614409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614409">
        <w:rPr>
          <w:rFonts w:ascii="Times New Roman" w:eastAsia="Calibri" w:hAnsi="Times New Roman" w:cs="Times New Roman"/>
          <w:color w:val="1D1B11"/>
          <w:sz w:val="24"/>
          <w:szCs w:val="24"/>
        </w:rPr>
        <w:t>menyebabkan</w:t>
      </w:r>
      <w:proofErr w:type="spellEnd"/>
      <w:r w:rsidRPr="00614409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614409">
        <w:rPr>
          <w:rFonts w:ascii="Times New Roman" w:eastAsia="Calibri" w:hAnsi="Times New Roman" w:cs="Times New Roman"/>
          <w:color w:val="1D1B11"/>
          <w:sz w:val="24"/>
          <w:szCs w:val="24"/>
        </w:rPr>
        <w:t>Karaeng</w:t>
      </w:r>
      <w:proofErr w:type="spellEnd"/>
      <w:r w:rsidRPr="00614409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614409">
        <w:rPr>
          <w:rFonts w:ascii="Times New Roman" w:eastAsia="Calibri" w:hAnsi="Times New Roman" w:cs="Times New Roman"/>
          <w:color w:val="1D1B11"/>
          <w:sz w:val="24"/>
          <w:szCs w:val="24"/>
        </w:rPr>
        <w:t>Didan</w:t>
      </w:r>
      <w:proofErr w:type="spellEnd"/>
      <w:r w:rsidRPr="00614409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614409">
        <w:rPr>
          <w:rFonts w:ascii="Times New Roman" w:eastAsia="Calibri" w:hAnsi="Times New Roman" w:cs="Times New Roman"/>
          <w:color w:val="1D1B11"/>
          <w:sz w:val="24"/>
          <w:szCs w:val="24"/>
        </w:rPr>
        <w:t>sangat</w:t>
      </w:r>
      <w:proofErr w:type="spellEnd"/>
      <w:r w:rsidRPr="00614409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614409">
        <w:rPr>
          <w:rFonts w:ascii="Times New Roman" w:eastAsia="Calibri" w:hAnsi="Times New Roman" w:cs="Times New Roman"/>
          <w:color w:val="1D1B11"/>
          <w:sz w:val="24"/>
          <w:szCs w:val="24"/>
        </w:rPr>
        <w:t>terburu-buru</w:t>
      </w:r>
      <w:proofErr w:type="spellEnd"/>
      <w:r w:rsidRPr="00614409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614409">
        <w:rPr>
          <w:rFonts w:ascii="Times New Roman" w:eastAsia="Calibri" w:hAnsi="Times New Roman" w:cs="Times New Roman"/>
          <w:color w:val="1D1B11"/>
          <w:sz w:val="24"/>
          <w:szCs w:val="24"/>
        </w:rPr>
        <w:t>menemui</w:t>
      </w:r>
      <w:proofErr w:type="spellEnd"/>
      <w:r w:rsidRPr="00614409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614409">
        <w:rPr>
          <w:rFonts w:ascii="Times New Roman" w:eastAsia="Calibri" w:hAnsi="Times New Roman" w:cs="Times New Roman"/>
          <w:color w:val="1D1B11"/>
          <w:sz w:val="24"/>
          <w:szCs w:val="24"/>
        </w:rPr>
        <w:t>Karaeng</w:t>
      </w:r>
      <w:proofErr w:type="spellEnd"/>
      <w:r w:rsidRPr="00614409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proofErr w:type="spellStart"/>
      <w:proofErr w:type="gramStart"/>
      <w:r w:rsidRPr="00614409">
        <w:rPr>
          <w:rFonts w:ascii="Times New Roman" w:eastAsia="Calibri" w:hAnsi="Times New Roman" w:cs="Times New Roman"/>
          <w:color w:val="1D1B11"/>
          <w:sz w:val="24"/>
          <w:szCs w:val="24"/>
        </w:rPr>
        <w:t>Basri</w:t>
      </w:r>
      <w:proofErr w:type="spellEnd"/>
      <w:r w:rsidRPr="00614409">
        <w:rPr>
          <w:rFonts w:ascii="Times New Roman" w:eastAsia="Calibri" w:hAnsi="Times New Roman" w:cs="Times New Roman"/>
          <w:color w:val="1D1B11"/>
          <w:sz w:val="24"/>
          <w:szCs w:val="24"/>
        </w:rPr>
        <w:t>?,</w:t>
      </w:r>
      <w:proofErr w:type="gramEnd"/>
      <w:r w:rsidRPr="00614409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614409">
        <w:rPr>
          <w:rFonts w:ascii="Times New Roman" w:hAnsi="Times New Roman" w:cs="Times New Roman"/>
          <w:sz w:val="24"/>
          <w:szCs w:val="24"/>
          <w:lang w:val="en-GB"/>
        </w:rPr>
        <w:t>Siapa</w:t>
      </w:r>
      <w:proofErr w:type="spellEnd"/>
      <w:r w:rsidRPr="006144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14409">
        <w:rPr>
          <w:rFonts w:ascii="Times New Roman" w:hAnsi="Times New Roman" w:cs="Times New Roman"/>
          <w:sz w:val="24"/>
          <w:szCs w:val="24"/>
          <w:lang w:val="en-GB"/>
        </w:rPr>
        <w:t>karaeng</w:t>
      </w:r>
      <w:proofErr w:type="spellEnd"/>
      <w:r w:rsidRPr="006144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14409">
        <w:rPr>
          <w:rFonts w:ascii="Times New Roman" w:hAnsi="Times New Roman" w:cs="Times New Roman"/>
          <w:sz w:val="24"/>
          <w:szCs w:val="24"/>
          <w:lang w:val="en-GB"/>
        </w:rPr>
        <w:t>Asri</w:t>
      </w:r>
      <w:proofErr w:type="spellEnd"/>
      <w:r w:rsidRPr="00614409">
        <w:rPr>
          <w:rFonts w:ascii="Times New Roman" w:hAnsi="Times New Roman" w:cs="Times New Roman"/>
          <w:sz w:val="24"/>
          <w:szCs w:val="24"/>
          <w:lang w:val="en-GB"/>
        </w:rPr>
        <w:t xml:space="preserve">?. </w:t>
      </w:r>
      <w:proofErr w:type="spellStart"/>
      <w:r w:rsidRPr="00614409">
        <w:rPr>
          <w:rFonts w:ascii="Times New Roman" w:hAnsi="Times New Roman" w:cs="Times New Roman"/>
          <w:sz w:val="24"/>
          <w:szCs w:val="24"/>
          <w:lang w:val="en-GB"/>
        </w:rPr>
        <w:t>Mengapa</w:t>
      </w:r>
      <w:proofErr w:type="spellEnd"/>
      <w:r w:rsidRPr="006144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14409">
        <w:rPr>
          <w:rFonts w:ascii="Times New Roman" w:hAnsi="Times New Roman" w:cs="Times New Roman"/>
          <w:sz w:val="24"/>
          <w:szCs w:val="24"/>
          <w:lang w:val="en-GB"/>
        </w:rPr>
        <w:t>tamu</w:t>
      </w:r>
      <w:proofErr w:type="spellEnd"/>
      <w:r w:rsidRPr="006144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14409">
        <w:rPr>
          <w:rFonts w:ascii="Times New Roman" w:hAnsi="Times New Roman" w:cs="Times New Roman"/>
          <w:sz w:val="24"/>
          <w:szCs w:val="24"/>
          <w:lang w:val="en-GB"/>
        </w:rPr>
        <w:t>tersebut</w:t>
      </w:r>
      <w:proofErr w:type="spellEnd"/>
      <w:r w:rsidRPr="006144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14409">
        <w:rPr>
          <w:rFonts w:ascii="Times New Roman" w:hAnsi="Times New Roman" w:cs="Times New Roman"/>
          <w:sz w:val="24"/>
          <w:szCs w:val="24"/>
          <w:lang w:val="en-GB"/>
        </w:rPr>
        <w:t>datang</w:t>
      </w:r>
      <w:proofErr w:type="spellEnd"/>
      <w:r w:rsidRPr="006144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14409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6144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14409">
        <w:rPr>
          <w:rFonts w:ascii="Times New Roman" w:hAnsi="Times New Roman" w:cs="Times New Roman"/>
          <w:sz w:val="24"/>
          <w:szCs w:val="24"/>
          <w:lang w:val="en-GB"/>
        </w:rPr>
        <w:t>Karaeng</w:t>
      </w:r>
      <w:proofErr w:type="spellEnd"/>
      <w:r w:rsidRPr="006144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14409">
        <w:rPr>
          <w:rFonts w:ascii="Times New Roman" w:hAnsi="Times New Roman" w:cs="Times New Roman"/>
          <w:sz w:val="24"/>
          <w:szCs w:val="24"/>
          <w:lang w:val="en-GB"/>
        </w:rPr>
        <w:t>Asri</w:t>
      </w:r>
      <w:proofErr w:type="spellEnd"/>
      <w:r w:rsidRPr="00614409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proofErr w:type="spellStart"/>
      <w:r w:rsidRPr="00614409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Pr="00614409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614409">
        <w:rPr>
          <w:rFonts w:ascii="Times New Roman" w:hAnsi="Times New Roman" w:cs="Times New Roman"/>
          <w:sz w:val="24"/>
          <w:szCs w:val="24"/>
          <w:lang w:val="en-GB"/>
        </w:rPr>
        <w:t>terakhir</w:t>
      </w:r>
      <w:proofErr w:type="spellEnd"/>
      <w:r w:rsidRPr="0061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409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Pr="0061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40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61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40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1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409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61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409">
        <w:rPr>
          <w:rFonts w:ascii="Times New Roman" w:hAnsi="Times New Roman" w:cs="Times New Roman"/>
          <w:sz w:val="24"/>
          <w:szCs w:val="24"/>
        </w:rPr>
        <w:t>keturunan</w:t>
      </w:r>
      <w:proofErr w:type="spellEnd"/>
      <w:r w:rsidRPr="0061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409">
        <w:rPr>
          <w:rFonts w:ascii="Times New Roman" w:hAnsi="Times New Roman" w:cs="Times New Roman"/>
          <w:sz w:val="24"/>
          <w:szCs w:val="24"/>
        </w:rPr>
        <w:t>karaeng</w:t>
      </w:r>
      <w:proofErr w:type="spellEnd"/>
      <w:r w:rsidRPr="00614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440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1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409">
        <w:rPr>
          <w:rFonts w:ascii="Times New Roman" w:hAnsi="Times New Roman" w:cs="Times New Roman"/>
          <w:sz w:val="24"/>
          <w:szCs w:val="24"/>
        </w:rPr>
        <w:t>menikah</w:t>
      </w:r>
      <w:proofErr w:type="spellEnd"/>
      <w:r w:rsidRPr="0061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4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409">
        <w:rPr>
          <w:rFonts w:ascii="Times New Roman" w:hAnsi="Times New Roman" w:cs="Times New Roman"/>
          <w:sz w:val="24"/>
          <w:szCs w:val="24"/>
        </w:rPr>
        <w:t>sesama</w:t>
      </w:r>
      <w:proofErr w:type="spellEnd"/>
      <w:r w:rsidRPr="0061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409">
        <w:rPr>
          <w:rFonts w:ascii="Times New Roman" w:hAnsi="Times New Roman" w:cs="Times New Roman"/>
          <w:sz w:val="24"/>
          <w:szCs w:val="24"/>
        </w:rPr>
        <w:t>ban</w:t>
      </w:r>
      <w:r w:rsidR="00614409" w:rsidRPr="00614409">
        <w:rPr>
          <w:rFonts w:ascii="Times New Roman" w:hAnsi="Times New Roman" w:cs="Times New Roman"/>
          <w:sz w:val="24"/>
          <w:szCs w:val="24"/>
        </w:rPr>
        <w:t>gsawan</w:t>
      </w:r>
      <w:proofErr w:type="spellEnd"/>
      <w:r w:rsidR="00614409" w:rsidRPr="0061440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14409" w:rsidRPr="00614409" w:rsidRDefault="00F034E6" w:rsidP="00614409">
      <w:pPr>
        <w:pStyle w:val="ListParagraph"/>
        <w:numPr>
          <w:ilvl w:val="0"/>
          <w:numId w:val="5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Proa</w:t>
      </w:r>
      <w:r w:rsidR="00CE2805" w:rsidRPr="00614409">
        <w:rPr>
          <w:rFonts w:ascii="Times New Roman" w:hAnsi="Times New Roman" w:cs="Times New Roman"/>
          <w:sz w:val="24"/>
          <w:szCs w:val="24"/>
        </w:rPr>
        <w:t>retik</w:t>
      </w:r>
      <w:proofErr w:type="spellEnd"/>
      <w:r w:rsidR="00CE2805" w:rsidRPr="00614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E2805" w:rsidRPr="00614409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="00CE2805" w:rsidRPr="0061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805" w:rsidRPr="0061440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CE2805" w:rsidRPr="0061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805" w:rsidRPr="00614409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="00CE2805" w:rsidRPr="0061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805" w:rsidRPr="00614409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CE2805" w:rsidRPr="0061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805" w:rsidRPr="00614409">
        <w:rPr>
          <w:rFonts w:ascii="Times New Roman" w:hAnsi="Times New Roman" w:cs="Times New Roman"/>
          <w:sz w:val="24"/>
          <w:szCs w:val="24"/>
        </w:rPr>
        <w:t>tumbuhnya</w:t>
      </w:r>
      <w:proofErr w:type="spellEnd"/>
      <w:r w:rsidR="00CE2805" w:rsidRPr="0061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805" w:rsidRPr="00614409">
        <w:rPr>
          <w:rFonts w:ascii="Times New Roman" w:hAnsi="Times New Roman" w:cs="Times New Roman"/>
          <w:sz w:val="24"/>
          <w:szCs w:val="24"/>
        </w:rPr>
        <w:t>benih-benih</w:t>
      </w:r>
      <w:proofErr w:type="spellEnd"/>
      <w:r w:rsidR="00CE2805" w:rsidRPr="0061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805" w:rsidRPr="00614409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="00CE2805" w:rsidRPr="0061440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E2805" w:rsidRPr="00614409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CE2805" w:rsidRPr="0061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805" w:rsidRPr="00614409">
        <w:rPr>
          <w:rFonts w:ascii="Times New Roman" w:hAnsi="Times New Roman" w:cs="Times New Roman"/>
          <w:sz w:val="24"/>
          <w:szCs w:val="24"/>
        </w:rPr>
        <w:t>Daro</w:t>
      </w:r>
      <w:proofErr w:type="spellEnd"/>
      <w:r w:rsidR="00CE2805" w:rsidRPr="0061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805" w:rsidRPr="00614409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CE2805" w:rsidRPr="0061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805" w:rsidRPr="0061440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E2805" w:rsidRPr="0061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805" w:rsidRPr="00614409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="00CE2805" w:rsidRPr="0061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805" w:rsidRPr="00614409">
        <w:rPr>
          <w:rFonts w:ascii="Times New Roman" w:hAnsi="Times New Roman" w:cs="Times New Roman"/>
          <w:sz w:val="24"/>
          <w:szCs w:val="24"/>
        </w:rPr>
        <w:t>pengejaran</w:t>
      </w:r>
      <w:proofErr w:type="spellEnd"/>
      <w:r w:rsidR="00CE2805" w:rsidRPr="0061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805" w:rsidRPr="00614409">
        <w:rPr>
          <w:rFonts w:ascii="Times New Roman" w:hAnsi="Times New Roman" w:cs="Times New Roman"/>
          <w:sz w:val="24"/>
          <w:szCs w:val="24"/>
        </w:rPr>
        <w:t>Daro</w:t>
      </w:r>
      <w:proofErr w:type="spellEnd"/>
      <w:r w:rsidR="00CE2805" w:rsidRPr="0061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805" w:rsidRPr="0061440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CE2805" w:rsidRPr="0061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805" w:rsidRPr="00614409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CE2805" w:rsidRPr="0061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805" w:rsidRPr="00614409">
        <w:rPr>
          <w:rFonts w:ascii="Times New Roman" w:hAnsi="Times New Roman" w:cs="Times New Roman"/>
          <w:sz w:val="24"/>
          <w:szCs w:val="24"/>
        </w:rPr>
        <w:t>Karaeng</w:t>
      </w:r>
      <w:proofErr w:type="spellEnd"/>
      <w:r w:rsidR="00CE2805" w:rsidRPr="0061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805" w:rsidRPr="00614409">
        <w:rPr>
          <w:rFonts w:ascii="Times New Roman" w:hAnsi="Times New Roman" w:cs="Times New Roman"/>
          <w:sz w:val="24"/>
          <w:szCs w:val="24"/>
        </w:rPr>
        <w:t>Asri</w:t>
      </w:r>
      <w:proofErr w:type="spellEnd"/>
      <w:r w:rsidR="00CE2805" w:rsidRPr="006144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4409" w:rsidRPr="00614409" w:rsidRDefault="00CE2805" w:rsidP="00614409">
      <w:pPr>
        <w:pStyle w:val="ListParagraph"/>
        <w:numPr>
          <w:ilvl w:val="0"/>
          <w:numId w:val="5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14409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61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409">
        <w:rPr>
          <w:rFonts w:ascii="Times New Roman" w:hAnsi="Times New Roman" w:cs="Times New Roman"/>
          <w:sz w:val="24"/>
          <w:szCs w:val="24"/>
        </w:rPr>
        <w:t>simbolik</w:t>
      </w:r>
      <w:proofErr w:type="spellEnd"/>
      <w:r w:rsidRPr="00614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4409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61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40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61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409">
        <w:rPr>
          <w:rFonts w:ascii="Times New Roman" w:hAnsi="Times New Roman" w:cs="Times New Roman"/>
          <w:sz w:val="24"/>
          <w:szCs w:val="24"/>
        </w:rPr>
        <w:t>oposisi</w:t>
      </w:r>
      <w:proofErr w:type="spellEnd"/>
      <w:r w:rsidRPr="0061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409">
        <w:rPr>
          <w:rFonts w:ascii="Times New Roman" w:hAnsi="Times New Roman" w:cs="Times New Roman"/>
          <w:sz w:val="24"/>
          <w:szCs w:val="24"/>
        </w:rPr>
        <w:t>biner</w:t>
      </w:r>
      <w:proofErr w:type="spellEnd"/>
      <w:r w:rsidRPr="0061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40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61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409">
        <w:rPr>
          <w:rFonts w:ascii="Times New Roman" w:hAnsi="Times New Roman" w:cs="Times New Roman"/>
          <w:i/>
          <w:sz w:val="24"/>
          <w:szCs w:val="24"/>
        </w:rPr>
        <w:t>bangsawan</w:t>
      </w:r>
      <w:proofErr w:type="spellEnd"/>
      <w:r w:rsidRPr="006144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44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4409">
        <w:rPr>
          <w:rFonts w:ascii="Times New Roman" w:hAnsi="Times New Roman" w:cs="Times New Roman"/>
          <w:sz w:val="24"/>
          <w:szCs w:val="24"/>
        </w:rPr>
        <w:t xml:space="preserve"> </w:t>
      </w:r>
      <w:r w:rsidRPr="00614409">
        <w:rPr>
          <w:rFonts w:ascii="Times New Roman" w:hAnsi="Times New Roman" w:cs="Times New Roman"/>
          <w:i/>
          <w:sz w:val="24"/>
          <w:szCs w:val="24"/>
        </w:rPr>
        <w:t xml:space="preserve">orang </w:t>
      </w:r>
      <w:proofErr w:type="spellStart"/>
      <w:r w:rsidRPr="00614409">
        <w:rPr>
          <w:rFonts w:ascii="Times New Roman" w:hAnsi="Times New Roman" w:cs="Times New Roman"/>
          <w:i/>
          <w:sz w:val="24"/>
          <w:szCs w:val="24"/>
        </w:rPr>
        <w:t>biasa</w:t>
      </w:r>
      <w:proofErr w:type="spellEnd"/>
      <w:r w:rsidRPr="00614409">
        <w:rPr>
          <w:rFonts w:ascii="Times New Roman" w:hAnsi="Times New Roman" w:cs="Times New Roman"/>
          <w:i/>
          <w:sz w:val="24"/>
          <w:szCs w:val="24"/>
        </w:rPr>
        <w:t>.</w:t>
      </w:r>
      <w:r w:rsidRPr="00614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409" w:rsidRPr="00614409" w:rsidRDefault="00CE2805" w:rsidP="00614409">
      <w:pPr>
        <w:pStyle w:val="ListParagraph"/>
        <w:numPr>
          <w:ilvl w:val="0"/>
          <w:numId w:val="5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14409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61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409">
        <w:rPr>
          <w:rFonts w:ascii="Times New Roman" w:hAnsi="Times New Roman" w:cs="Times New Roman"/>
          <w:sz w:val="24"/>
          <w:szCs w:val="24"/>
        </w:rPr>
        <w:t>semik</w:t>
      </w:r>
      <w:proofErr w:type="spellEnd"/>
      <w:r w:rsidRPr="00614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4409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61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40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1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721" w:rsidRPr="00614409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ED1721" w:rsidRPr="0061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721" w:rsidRPr="00614409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ED1721" w:rsidRPr="0061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721" w:rsidRPr="0061440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D1721" w:rsidRPr="0061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721" w:rsidRPr="00614409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="00ED1721" w:rsidRPr="0061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721" w:rsidRPr="00614409">
        <w:rPr>
          <w:rFonts w:ascii="Times New Roman" w:hAnsi="Times New Roman" w:cs="Times New Roman"/>
          <w:sz w:val="24"/>
          <w:szCs w:val="24"/>
        </w:rPr>
        <w:t>Karaeng</w:t>
      </w:r>
      <w:proofErr w:type="spellEnd"/>
      <w:r w:rsidR="00ED1721" w:rsidRPr="0061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721" w:rsidRPr="00614409">
        <w:rPr>
          <w:rFonts w:ascii="Times New Roman" w:hAnsi="Times New Roman" w:cs="Times New Roman"/>
          <w:sz w:val="24"/>
          <w:szCs w:val="24"/>
        </w:rPr>
        <w:t>Asri</w:t>
      </w:r>
      <w:proofErr w:type="spellEnd"/>
      <w:r w:rsidR="00ED1721" w:rsidRPr="0061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721" w:rsidRPr="006144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D1721" w:rsidRPr="0061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721" w:rsidRPr="00614409">
        <w:rPr>
          <w:rFonts w:ascii="Times New Roman" w:hAnsi="Times New Roman" w:cs="Times New Roman"/>
          <w:sz w:val="24"/>
          <w:szCs w:val="24"/>
        </w:rPr>
        <w:t>Karaeng</w:t>
      </w:r>
      <w:proofErr w:type="spellEnd"/>
      <w:r w:rsidR="00ED1721" w:rsidRPr="00614409">
        <w:rPr>
          <w:rFonts w:ascii="Times New Roman" w:hAnsi="Times New Roman" w:cs="Times New Roman"/>
          <w:sz w:val="24"/>
          <w:szCs w:val="24"/>
        </w:rPr>
        <w:t xml:space="preserve"> Bakri yang </w:t>
      </w:r>
      <w:proofErr w:type="spellStart"/>
      <w:r w:rsidR="00ED1721" w:rsidRPr="00614409"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 w:rsidR="00ED1721" w:rsidRPr="0061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409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61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409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="0061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40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ED1721" w:rsidRPr="0061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721" w:rsidRPr="00614409">
        <w:rPr>
          <w:rFonts w:ascii="Times New Roman" w:hAnsi="Times New Roman" w:cs="Times New Roman"/>
          <w:sz w:val="24"/>
          <w:szCs w:val="24"/>
        </w:rPr>
        <w:t>kel</w:t>
      </w:r>
      <w:r w:rsidR="00614409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61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40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614409">
        <w:rPr>
          <w:rFonts w:ascii="Times New Roman" w:hAnsi="Times New Roman" w:cs="Times New Roman"/>
          <w:sz w:val="24"/>
          <w:szCs w:val="24"/>
        </w:rPr>
        <w:t>.</w:t>
      </w:r>
    </w:p>
    <w:p w:rsidR="00B61046" w:rsidRDefault="00B61046" w:rsidP="00614409">
      <w:pPr>
        <w:pStyle w:val="ListParagraph"/>
        <w:numPr>
          <w:ilvl w:val="0"/>
          <w:numId w:val="5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B61046" w:rsidSect="00EB16DB">
          <w:headerReference w:type="default" r:id="rId8"/>
          <w:footerReference w:type="default" r:id="rId9"/>
          <w:pgSz w:w="12240" w:h="15840"/>
          <w:pgMar w:top="2268" w:right="1701" w:bottom="1701" w:left="2268" w:header="720" w:footer="720" w:gutter="0"/>
          <w:pgNumType w:start="61"/>
          <w:cols w:space="720"/>
          <w:docGrid w:linePitch="360"/>
        </w:sectPr>
      </w:pPr>
    </w:p>
    <w:p w:rsidR="00614409" w:rsidRPr="00614409" w:rsidRDefault="00614409" w:rsidP="00614409">
      <w:pPr>
        <w:pStyle w:val="ListParagraph"/>
        <w:numPr>
          <w:ilvl w:val="0"/>
          <w:numId w:val="5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F034E6">
        <w:rPr>
          <w:rFonts w:ascii="Times New Roman" w:hAnsi="Times New Roman" w:cs="Times New Roman"/>
          <w:sz w:val="24"/>
          <w:szCs w:val="24"/>
        </w:rPr>
        <w:t>ode</w:t>
      </w:r>
      <w:proofErr w:type="spellEnd"/>
      <w:r w:rsidR="00F03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4E6">
        <w:rPr>
          <w:rFonts w:ascii="Times New Roman" w:hAnsi="Times New Roman" w:cs="Times New Roman"/>
          <w:sz w:val="24"/>
          <w:szCs w:val="24"/>
        </w:rPr>
        <w:t>gnon</w:t>
      </w:r>
      <w:r w:rsidR="00ED1721" w:rsidRPr="00614409">
        <w:rPr>
          <w:rFonts w:ascii="Times New Roman" w:hAnsi="Times New Roman" w:cs="Times New Roman"/>
          <w:sz w:val="24"/>
          <w:szCs w:val="24"/>
        </w:rPr>
        <w:t>ik</w:t>
      </w:r>
      <w:proofErr w:type="spellEnd"/>
      <w:r w:rsidR="00ED1721" w:rsidRPr="0061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721" w:rsidRPr="0061440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6E5E1A" w:rsidRPr="0061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panggilan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8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E5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8A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DE5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8A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DE5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8A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DE5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8A3">
        <w:rPr>
          <w:rFonts w:ascii="Times New Roman" w:hAnsi="Times New Roman" w:cs="Times New Roman"/>
          <w:sz w:val="24"/>
          <w:szCs w:val="24"/>
        </w:rPr>
        <w:t>mistis</w:t>
      </w:r>
      <w:proofErr w:type="spellEnd"/>
      <w:r w:rsidR="00DE5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8A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E5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8A3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DE5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8A3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056A" w:rsidRPr="00614409" w:rsidRDefault="00B06FEC" w:rsidP="00614409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14409">
        <w:rPr>
          <w:rFonts w:ascii="Times New Roman" w:hAnsi="Times New Roman" w:cs="Times New Roman"/>
          <w:sz w:val="24"/>
          <w:szCs w:val="24"/>
          <w:lang w:val="id-ID"/>
        </w:rPr>
        <w:t xml:space="preserve">Berdasarkan temuan kelima kode tersebut, mampu menjadi kode yang dapat menarasikan cerita </w:t>
      </w:r>
      <w:r w:rsidRPr="00614409">
        <w:rPr>
          <w:rFonts w:ascii="Times New Roman" w:hAnsi="Times New Roman" w:cs="Times New Roman"/>
          <w:i/>
          <w:sz w:val="24"/>
          <w:szCs w:val="24"/>
          <w:lang w:val="id-ID"/>
        </w:rPr>
        <w:t>Cinta Anak Karaeng</w:t>
      </w:r>
      <w:r w:rsidRPr="00614409">
        <w:rPr>
          <w:rFonts w:ascii="Times New Roman" w:hAnsi="Times New Roman" w:cs="Times New Roman"/>
          <w:sz w:val="24"/>
          <w:szCs w:val="24"/>
          <w:lang w:val="id-ID"/>
        </w:rPr>
        <w:t xml:space="preserve"> dengan baik.</w:t>
      </w:r>
      <w:r w:rsidR="00CE2805" w:rsidRPr="006144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452" w:rsidRPr="00614409">
        <w:rPr>
          <w:rFonts w:ascii="Times New Roman" w:hAnsi="Times New Roman" w:cs="Times New Roman"/>
          <w:sz w:val="24"/>
          <w:szCs w:val="24"/>
          <w:lang w:val="id-ID"/>
        </w:rPr>
        <w:t xml:space="preserve"> Meskipun demikian, terdapat kode narasi yang dominan digunakan yaitu kode gnomik atau kode budaya. Kode budaya yang secara dominan digunakan adalah kode budaya </w:t>
      </w:r>
      <w:r w:rsidR="00711452" w:rsidRPr="00614409">
        <w:rPr>
          <w:rFonts w:ascii="Times New Roman" w:hAnsi="Times New Roman" w:cs="Times New Roman"/>
          <w:i/>
          <w:sz w:val="24"/>
          <w:szCs w:val="24"/>
          <w:lang w:val="id-ID"/>
        </w:rPr>
        <w:t>Bugis</w:t>
      </w:r>
      <w:r w:rsidR="00711452" w:rsidRPr="00614409">
        <w:rPr>
          <w:rFonts w:ascii="Times New Roman" w:hAnsi="Times New Roman" w:cs="Times New Roman"/>
          <w:sz w:val="24"/>
          <w:szCs w:val="24"/>
          <w:lang w:val="id-ID"/>
        </w:rPr>
        <w:t xml:space="preserve"> dengan berbagai aspek kebudayaannya. Dengan demikian, </w:t>
      </w:r>
      <w:r w:rsidR="00711452" w:rsidRPr="00614409">
        <w:rPr>
          <w:rFonts w:ascii="Times New Roman" w:hAnsi="Times New Roman" w:cs="Times New Roman"/>
          <w:i/>
          <w:sz w:val="24"/>
          <w:szCs w:val="24"/>
          <w:lang w:val="id-ID"/>
        </w:rPr>
        <w:t>Cinta Anak Karaeng</w:t>
      </w:r>
      <w:r w:rsidR="00711452" w:rsidRPr="00614409">
        <w:rPr>
          <w:rFonts w:ascii="Times New Roman" w:hAnsi="Times New Roman" w:cs="Times New Roman"/>
          <w:sz w:val="24"/>
          <w:szCs w:val="24"/>
          <w:lang w:val="id-ID"/>
        </w:rPr>
        <w:t xml:space="preserve"> sesungguhnya meupakan novel yang mempunyai kekuatan narasi yang menitikberatkan pada penggambaran kebudayaan Kindang secara terperinci. Sebuah daerah yang sampai saat ini masih mempertahankan unsur kelokalannya serta menjunjung tinggi adat-istiadatnya.  Dalam novel ini pun ditampilkan kode budaya modern yang diwakili oleh </w:t>
      </w:r>
      <w:proofErr w:type="spellStart"/>
      <w:r w:rsidR="00711452" w:rsidRPr="0061440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711452" w:rsidRPr="0061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452" w:rsidRPr="00614409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="00711452" w:rsidRPr="00614409">
        <w:rPr>
          <w:rFonts w:ascii="Times New Roman" w:hAnsi="Times New Roman" w:cs="Times New Roman"/>
          <w:sz w:val="24"/>
          <w:szCs w:val="24"/>
        </w:rPr>
        <w:t>.</w:t>
      </w:r>
    </w:p>
    <w:p w:rsidR="00C1056A" w:rsidRPr="006E5E1A" w:rsidRDefault="00711452" w:rsidP="00DE58A3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E1A">
        <w:rPr>
          <w:rFonts w:ascii="Times New Roman" w:hAnsi="Times New Roman" w:cs="Times New Roman"/>
          <w:b/>
          <w:sz w:val="24"/>
          <w:szCs w:val="24"/>
        </w:rPr>
        <w:t>Saran</w:t>
      </w:r>
    </w:p>
    <w:p w:rsidR="00C1056A" w:rsidRDefault="00C1056A" w:rsidP="00DE58A3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56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10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bedah</w:t>
      </w:r>
      <w:proofErr w:type="spellEnd"/>
      <w:r w:rsidR="00DE58A3">
        <w:rPr>
          <w:rFonts w:ascii="Times New Roman" w:hAnsi="Times New Roman" w:cs="Times New Roman"/>
          <w:sz w:val="24"/>
          <w:szCs w:val="24"/>
        </w:rPr>
        <w:t>.</w:t>
      </w:r>
      <w:r w:rsidR="006B5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452" w:rsidRPr="00C66729" w:rsidRDefault="00C1056A" w:rsidP="00DE58A3">
      <w:pPr>
        <w:pStyle w:val="ListParagraph"/>
        <w:numPr>
          <w:ilvl w:val="0"/>
          <w:numId w:val="4"/>
        </w:numPr>
        <w:tabs>
          <w:tab w:val="left" w:pos="561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6672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6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729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C667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729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C6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72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6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729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C6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729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C667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6729"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 w:rsidRPr="00C6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72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729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C6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729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C667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6729">
        <w:rPr>
          <w:rFonts w:ascii="Times New Roman" w:hAnsi="Times New Roman" w:cs="Times New Roman"/>
          <w:sz w:val="24"/>
          <w:szCs w:val="24"/>
        </w:rPr>
        <w:t>dibacanya</w:t>
      </w:r>
      <w:proofErr w:type="spellEnd"/>
      <w:r w:rsidRPr="00C667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729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C6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72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66729"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 w:rsidRPr="00C6672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6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729"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 w:rsidRPr="00C6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72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C6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729">
        <w:rPr>
          <w:rFonts w:ascii="Times New Roman" w:hAnsi="Times New Roman" w:cs="Times New Roman"/>
          <w:sz w:val="24"/>
          <w:szCs w:val="24"/>
        </w:rPr>
        <w:t>pesan-pesan</w:t>
      </w:r>
      <w:proofErr w:type="spellEnd"/>
      <w:r w:rsidRPr="00C66729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C667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6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729">
        <w:rPr>
          <w:rFonts w:ascii="Times New Roman" w:hAnsi="Times New Roman" w:cs="Times New Roman"/>
          <w:sz w:val="24"/>
          <w:szCs w:val="24"/>
        </w:rPr>
        <w:t>nilai-</w:t>
      </w:r>
      <w:r w:rsidR="00141E6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14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E62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141E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41E6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4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E6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14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E62">
        <w:rPr>
          <w:rFonts w:ascii="Times New Roman" w:hAnsi="Times New Roman" w:cs="Times New Roman"/>
          <w:sz w:val="24"/>
          <w:szCs w:val="24"/>
        </w:rPr>
        <w:t>t</w:t>
      </w:r>
      <w:r w:rsidRPr="00C66729">
        <w:rPr>
          <w:rFonts w:ascii="Times New Roman" w:hAnsi="Times New Roman" w:cs="Times New Roman"/>
          <w:sz w:val="24"/>
          <w:szCs w:val="24"/>
        </w:rPr>
        <w:t>arik</w:t>
      </w:r>
      <w:proofErr w:type="spellEnd"/>
      <w:r w:rsidRPr="00C6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729" w:rsidRPr="00C66729">
        <w:rPr>
          <w:rFonts w:ascii="Times New Roman" w:hAnsi="Times New Roman" w:cs="Times New Roman"/>
          <w:sz w:val="24"/>
          <w:szCs w:val="24"/>
        </w:rPr>
        <w:t>tersendi</w:t>
      </w:r>
      <w:r w:rsidR="00C66729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C6672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11452" w:rsidRPr="00C66729" w:rsidSect="00B61046">
      <w:headerReference w:type="default" r:id="rId10"/>
      <w:footerReference w:type="default" r:id="rId11"/>
      <w:pgSz w:w="12240" w:h="15840"/>
      <w:pgMar w:top="2268" w:right="1701" w:bottom="1701" w:left="2268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380" w:rsidRDefault="009A7380" w:rsidP="00DE4681">
      <w:r>
        <w:separator/>
      </w:r>
    </w:p>
  </w:endnote>
  <w:endnote w:type="continuationSeparator" w:id="0">
    <w:p w:rsidR="009A7380" w:rsidRDefault="009A7380" w:rsidP="00DE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56591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1046" w:rsidRDefault="00B610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A49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F42F46" w:rsidRDefault="00F42F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046" w:rsidRDefault="00B61046">
    <w:pPr>
      <w:pStyle w:val="Footer"/>
      <w:jc w:val="center"/>
    </w:pPr>
  </w:p>
  <w:p w:rsidR="00B61046" w:rsidRDefault="00B61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380" w:rsidRDefault="009A7380" w:rsidP="00DE4681">
      <w:r>
        <w:separator/>
      </w:r>
    </w:p>
  </w:footnote>
  <w:footnote w:type="continuationSeparator" w:id="0">
    <w:p w:rsidR="009A7380" w:rsidRDefault="009A7380" w:rsidP="00DE4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58638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61046" w:rsidRDefault="00B61046">
        <w:pPr>
          <w:pStyle w:val="Header"/>
          <w:jc w:val="right"/>
        </w:pPr>
      </w:p>
    </w:sdtContent>
  </w:sdt>
  <w:p w:rsidR="00B61046" w:rsidRDefault="00B6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28823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61046" w:rsidRDefault="00B6104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E62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B61046" w:rsidRDefault="00B6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16DE"/>
    <w:multiLevelType w:val="hybridMultilevel"/>
    <w:tmpl w:val="E61EB5EC"/>
    <w:lvl w:ilvl="0" w:tplc="D60E5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B76EFF"/>
    <w:multiLevelType w:val="hybridMultilevel"/>
    <w:tmpl w:val="D0FCE848"/>
    <w:lvl w:ilvl="0" w:tplc="7BB8CF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6D417E"/>
    <w:multiLevelType w:val="hybridMultilevel"/>
    <w:tmpl w:val="F69E9BC8"/>
    <w:lvl w:ilvl="0" w:tplc="EFB6C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DA2068"/>
    <w:multiLevelType w:val="hybridMultilevel"/>
    <w:tmpl w:val="4468A2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64440"/>
    <w:multiLevelType w:val="hybridMultilevel"/>
    <w:tmpl w:val="F6525B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52"/>
    <w:rsid w:val="00037DE0"/>
    <w:rsid w:val="00141E62"/>
    <w:rsid w:val="0031018B"/>
    <w:rsid w:val="003F73F8"/>
    <w:rsid w:val="00614409"/>
    <w:rsid w:val="006B5D3B"/>
    <w:rsid w:val="006E5E1A"/>
    <w:rsid w:val="00711452"/>
    <w:rsid w:val="00795FAB"/>
    <w:rsid w:val="007A3D9D"/>
    <w:rsid w:val="008C6A49"/>
    <w:rsid w:val="009A7380"/>
    <w:rsid w:val="00A03C0F"/>
    <w:rsid w:val="00B06FEC"/>
    <w:rsid w:val="00B61046"/>
    <w:rsid w:val="00C1056A"/>
    <w:rsid w:val="00C55A78"/>
    <w:rsid w:val="00C66729"/>
    <w:rsid w:val="00CE2805"/>
    <w:rsid w:val="00DE4681"/>
    <w:rsid w:val="00DE58A3"/>
    <w:rsid w:val="00EB16DB"/>
    <w:rsid w:val="00ED1721"/>
    <w:rsid w:val="00F034E6"/>
    <w:rsid w:val="00F4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C3B8A"/>
  <w15:chartTrackingRefBased/>
  <w15:docId w15:val="{089CE1EB-803C-4612-8B6E-D918258C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145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1145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4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7114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681"/>
  </w:style>
  <w:style w:type="paragraph" w:styleId="Footer">
    <w:name w:val="footer"/>
    <w:basedOn w:val="Normal"/>
    <w:link w:val="FooterChar"/>
    <w:uiPriority w:val="99"/>
    <w:unhideWhenUsed/>
    <w:rsid w:val="00DE4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681"/>
  </w:style>
  <w:style w:type="paragraph" w:styleId="BalloonText">
    <w:name w:val="Balloon Text"/>
    <w:basedOn w:val="Normal"/>
    <w:link w:val="BalloonTextChar"/>
    <w:uiPriority w:val="99"/>
    <w:semiHidden/>
    <w:unhideWhenUsed/>
    <w:rsid w:val="00795F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35EED-CF34-4C9B-8B82-F31F6015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19</cp:revision>
  <cp:lastPrinted>2016-08-07T19:18:00Z</cp:lastPrinted>
  <dcterms:created xsi:type="dcterms:W3CDTF">2016-08-01T19:20:00Z</dcterms:created>
  <dcterms:modified xsi:type="dcterms:W3CDTF">2016-09-26T23:12:00Z</dcterms:modified>
</cp:coreProperties>
</file>