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AA" w:rsidRPr="00783137" w:rsidRDefault="0057033C" w:rsidP="00F855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8" style="position:absolute;left:0;text-align:left;margin-left:383.1pt;margin-top:-78.15pt;width:27.75pt;height:18.75pt;z-index:251676672" strokecolor="white [3212]"/>
        </w:pict>
      </w:r>
      <w:r w:rsidR="00D753AA" w:rsidRPr="00783137">
        <w:rPr>
          <w:rFonts w:ascii="Times New Roman" w:hAnsi="Times New Roman" w:cs="Times New Roman"/>
          <w:b/>
          <w:sz w:val="24"/>
          <w:szCs w:val="24"/>
        </w:rPr>
        <w:t>BAB I</w:t>
      </w:r>
    </w:p>
    <w:p w:rsidR="00D753AA" w:rsidRPr="00783137" w:rsidRDefault="00D753AA" w:rsidP="00F855ED">
      <w:pPr>
        <w:spacing w:after="0"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PENDAHULUAN </w:t>
      </w:r>
    </w:p>
    <w:p w:rsidR="00D753AA" w:rsidRPr="00783137" w:rsidRDefault="00D753AA" w:rsidP="00F855ED">
      <w:pPr>
        <w:pStyle w:val="ListParagraph"/>
        <w:numPr>
          <w:ilvl w:val="0"/>
          <w:numId w:val="1"/>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Latar Belakang</w:t>
      </w:r>
    </w:p>
    <w:p w:rsidR="00D753AA" w:rsidRPr="00783137" w:rsidRDefault="00433CB1"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P</w:t>
      </w:r>
      <w:r w:rsidR="00D753AA" w:rsidRPr="00783137">
        <w:rPr>
          <w:rFonts w:ascii="Times New Roman" w:hAnsi="Times New Roman" w:cs="Times New Roman"/>
          <w:sz w:val="24"/>
          <w:szCs w:val="24"/>
        </w:rPr>
        <w:t>eranan</w:t>
      </w:r>
      <w:r w:rsidRPr="00783137">
        <w:rPr>
          <w:rFonts w:ascii="Times New Roman" w:hAnsi="Times New Roman" w:cs="Times New Roman"/>
          <w:sz w:val="24"/>
          <w:szCs w:val="24"/>
        </w:rPr>
        <w:t xml:space="preserve"> guru dalam dunia pendidikan memiliki </w:t>
      </w:r>
      <w:r w:rsidR="00D753AA" w:rsidRPr="00783137">
        <w:rPr>
          <w:rFonts w:ascii="Times New Roman" w:hAnsi="Times New Roman" w:cs="Times New Roman"/>
          <w:sz w:val="24"/>
          <w:szCs w:val="24"/>
        </w:rPr>
        <w:t xml:space="preserve">sangat </w:t>
      </w:r>
      <w:r w:rsidR="009E3C6C" w:rsidRPr="00783137">
        <w:rPr>
          <w:rFonts w:ascii="Times New Roman" w:hAnsi="Times New Roman" w:cs="Times New Roman"/>
          <w:sz w:val="24"/>
          <w:szCs w:val="24"/>
        </w:rPr>
        <w:t xml:space="preserve">penting </w:t>
      </w:r>
      <w:r w:rsidR="006D18AD" w:rsidRPr="00783137">
        <w:rPr>
          <w:rFonts w:ascii="Times New Roman" w:hAnsi="Times New Roman" w:cs="Times New Roman"/>
          <w:sz w:val="24"/>
          <w:szCs w:val="24"/>
        </w:rPr>
        <w:t>ya</w:t>
      </w:r>
      <w:r w:rsidR="00DD47B0" w:rsidRPr="00783137">
        <w:rPr>
          <w:rFonts w:ascii="Times New Roman" w:hAnsi="Times New Roman" w:cs="Times New Roman"/>
          <w:sz w:val="24"/>
          <w:szCs w:val="24"/>
        </w:rPr>
        <w:t>kni sebagai mediator bagi peserta</w:t>
      </w:r>
      <w:r w:rsidR="00D753AA" w:rsidRPr="00783137">
        <w:rPr>
          <w:rFonts w:ascii="Times New Roman" w:hAnsi="Times New Roman" w:cs="Times New Roman"/>
          <w:sz w:val="24"/>
          <w:szCs w:val="24"/>
        </w:rPr>
        <w:t xml:space="preserve"> didikn</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 dalam proses pembelajaran guna mewujudkan tujuan pendidikan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kni mencerdaskan kehid</w:t>
      </w:r>
      <w:r w:rsidR="00DD47B0" w:rsidRPr="00783137">
        <w:rPr>
          <w:rFonts w:ascii="Times New Roman" w:hAnsi="Times New Roman" w:cs="Times New Roman"/>
          <w:sz w:val="24"/>
          <w:szCs w:val="24"/>
        </w:rPr>
        <w:t>upan bangsa, dan membantu  peserta</w:t>
      </w:r>
      <w:r w:rsidR="00D753AA" w:rsidRPr="00783137">
        <w:rPr>
          <w:rFonts w:ascii="Times New Roman" w:hAnsi="Times New Roman" w:cs="Times New Roman"/>
          <w:sz w:val="24"/>
          <w:szCs w:val="24"/>
        </w:rPr>
        <w:t xml:space="preserve"> didikn</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 untuk membentuk kepribadian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ng lebih matang. </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Guru merupakan sosok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mengemban tugas dan tanggung jawab guna mewujudkan tujuan pendidikan nasional seperti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w:t>
      </w:r>
      <w:r w:rsidR="008F2FCA" w:rsidRPr="00783137">
        <w:rPr>
          <w:rFonts w:ascii="Times New Roman" w:hAnsi="Times New Roman" w:cs="Times New Roman"/>
          <w:sz w:val="24"/>
          <w:szCs w:val="24"/>
        </w:rPr>
        <w:t>atur</w:t>
      </w:r>
      <w:r w:rsidRPr="00783137">
        <w:rPr>
          <w:rFonts w:ascii="Times New Roman" w:hAnsi="Times New Roman" w:cs="Times New Roman"/>
          <w:sz w:val="24"/>
          <w:szCs w:val="24"/>
        </w:rPr>
        <w:t xml:space="preserve"> dalam U</w:t>
      </w:r>
      <w:r w:rsidR="00EB15F2" w:rsidRPr="00783137">
        <w:rPr>
          <w:rFonts w:ascii="Times New Roman" w:hAnsi="Times New Roman" w:cs="Times New Roman"/>
          <w:sz w:val="24"/>
          <w:szCs w:val="24"/>
        </w:rPr>
        <w:t>ndang-</w:t>
      </w:r>
      <w:r w:rsidRPr="00783137">
        <w:rPr>
          <w:rFonts w:ascii="Times New Roman" w:hAnsi="Times New Roman" w:cs="Times New Roman"/>
          <w:sz w:val="24"/>
          <w:szCs w:val="24"/>
        </w:rPr>
        <w:t>U</w:t>
      </w:r>
      <w:r w:rsidR="00EB15F2" w:rsidRPr="00783137">
        <w:rPr>
          <w:rFonts w:ascii="Times New Roman" w:hAnsi="Times New Roman" w:cs="Times New Roman"/>
          <w:sz w:val="24"/>
          <w:szCs w:val="24"/>
        </w:rPr>
        <w:t>ndang</w:t>
      </w:r>
      <w:r w:rsidRPr="00783137">
        <w:rPr>
          <w:rFonts w:ascii="Times New Roman" w:hAnsi="Times New Roman" w:cs="Times New Roman"/>
          <w:sz w:val="24"/>
          <w:szCs w:val="24"/>
        </w:rPr>
        <w:t xml:space="preserve"> No 20 tahun 2003 tentang Sistem Pendidikan Nasional </w:t>
      </w:r>
      <w:r w:rsidR="00EB15F2" w:rsidRPr="00783137">
        <w:rPr>
          <w:rFonts w:ascii="Times New Roman" w:hAnsi="Times New Roman" w:cs="Times New Roman"/>
          <w:sz w:val="24"/>
          <w:szCs w:val="24"/>
        </w:rPr>
        <w:t>pasal</w:t>
      </w:r>
      <w:r w:rsidR="008924C7" w:rsidRPr="00783137">
        <w:rPr>
          <w:rFonts w:ascii="Times New Roman" w:hAnsi="Times New Roman" w:cs="Times New Roman"/>
          <w:sz w:val="24"/>
          <w:szCs w:val="24"/>
        </w:rPr>
        <w:t xml:space="preserve"> 3</w:t>
      </w:r>
      <w:r w:rsidRPr="00783137">
        <w:rPr>
          <w:rFonts w:ascii="Times New Roman" w:hAnsi="Times New Roman" w:cs="Times New Roman"/>
          <w:sz w:val="24"/>
          <w:szCs w:val="24"/>
        </w:rPr>
        <w:t>bahwa:</w:t>
      </w:r>
    </w:p>
    <w:p w:rsidR="00D753AA" w:rsidRPr="00783137" w:rsidRDefault="00D753AA" w:rsidP="00F855ED">
      <w:pPr>
        <w:pStyle w:val="ListParagraph"/>
        <w:spacing w:after="0" w:line="240" w:lineRule="auto"/>
        <w:ind w:left="1134"/>
        <w:jc w:val="both"/>
        <w:rPr>
          <w:rFonts w:ascii="Times New Roman" w:hAnsi="Times New Roman" w:cs="Times New Roman"/>
          <w:sz w:val="24"/>
          <w:szCs w:val="24"/>
        </w:rPr>
      </w:pPr>
      <w:r w:rsidRPr="00783137">
        <w:rPr>
          <w:rFonts w:ascii="Times New Roman" w:hAnsi="Times New Roman" w:cs="Times New Roman"/>
          <w:sz w:val="24"/>
          <w:szCs w:val="24"/>
        </w:rPr>
        <w:t>Pendidikan nasional berfungsi mengemba</w:t>
      </w:r>
      <w:r w:rsidR="00222CCC" w:rsidRPr="00783137">
        <w:rPr>
          <w:rFonts w:ascii="Times New Roman" w:hAnsi="Times New Roman" w:cs="Times New Roman"/>
          <w:sz w:val="24"/>
          <w:szCs w:val="24"/>
        </w:rPr>
        <w:t>ng</w:t>
      </w:r>
      <w:r w:rsidRPr="00783137">
        <w:rPr>
          <w:rFonts w:ascii="Times New Roman" w:hAnsi="Times New Roman" w:cs="Times New Roman"/>
          <w:sz w:val="24"/>
          <w:szCs w:val="24"/>
        </w:rPr>
        <w:t xml:space="preserve">kan kemampuan dan membentuk watak serta peradaban bangsa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martabat dalam rangka mencerdaskan kehidupan bangsa, bertujuan untuk berkembangn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potensi peserta didik agar menjadi manusia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beriman, bertaqwa kepada Tuhan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Maha Esa berakhlak mulia, sehat, berilmu, cakap, kreatif, mandiri, dan menjadi warga negara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demokratis serta bertanggung jawab. </w:t>
      </w:r>
    </w:p>
    <w:p w:rsidR="00C2213E" w:rsidRPr="00783137" w:rsidRDefault="00C2213E" w:rsidP="00F855ED">
      <w:pPr>
        <w:pStyle w:val="ListParagraph"/>
        <w:spacing w:after="0" w:line="240" w:lineRule="auto"/>
        <w:ind w:left="1134"/>
        <w:jc w:val="both"/>
        <w:rPr>
          <w:rFonts w:ascii="Times New Roman" w:hAnsi="Times New Roman" w:cs="Times New Roman"/>
          <w:sz w:val="24"/>
          <w:szCs w:val="24"/>
        </w:rPr>
      </w:pPr>
    </w:p>
    <w:p w:rsidR="00D753AA" w:rsidRPr="00783137" w:rsidRDefault="0057033C" w:rsidP="00F855E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left:0;text-align:left;margin-left:187.35pt;margin-top:223.9pt;width:26.25pt;height:24.75pt;z-index:251677696" filled="f" fillcolor="white [3212]" stroked="f">
            <v:textbox style="mso-next-textbox:#_x0000_s1049">
              <w:txbxContent>
                <w:p w:rsidR="000612FF" w:rsidRPr="00B02E69" w:rsidRDefault="000612FF">
                  <w:pPr>
                    <w:rPr>
                      <w:rFonts w:ascii="Times New Roman" w:hAnsi="Times New Roman" w:cs="Times New Roman"/>
                    </w:rPr>
                  </w:pPr>
                  <w:r>
                    <w:t>1</w:t>
                  </w:r>
                </w:p>
              </w:txbxContent>
            </v:textbox>
          </v:rect>
        </w:pict>
      </w:r>
      <w:r w:rsidR="00D753AA" w:rsidRPr="00783137">
        <w:rPr>
          <w:rFonts w:ascii="Times New Roman" w:hAnsi="Times New Roman" w:cs="Times New Roman"/>
          <w:sz w:val="24"/>
          <w:szCs w:val="24"/>
        </w:rPr>
        <w:t xml:space="preserve">Sebagaimana tujuan pendidikan nasional guru juga dituntut untuk memiliki moral dan kepribadian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ng baik karena guru merupakan panutan atau suri tauladan bagi </w:t>
      </w:r>
      <w:r w:rsidR="00C636FE" w:rsidRPr="00783137">
        <w:rPr>
          <w:rFonts w:ascii="Times New Roman" w:hAnsi="Times New Roman" w:cs="Times New Roman"/>
          <w:sz w:val="24"/>
          <w:szCs w:val="24"/>
        </w:rPr>
        <w:t>pesert</w:t>
      </w:r>
      <w:r w:rsidR="00D753AA" w:rsidRPr="00783137">
        <w:rPr>
          <w:rFonts w:ascii="Times New Roman" w:hAnsi="Times New Roman" w:cs="Times New Roman"/>
          <w:sz w:val="24"/>
          <w:szCs w:val="24"/>
        </w:rPr>
        <w:t>a didikn</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 selain itu guru harus memiliki empat kompetensi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itu pedagogik, kepribadian, sosial, dan profesional. Menurut undang-undang guru dan dosen pendidik profesional dengan tugas utama mendidik, mengajar, membimbing, mengarahkan, melatih, menilai, </w:t>
      </w:r>
      <w:r w:rsidR="00D753AA" w:rsidRPr="00783137">
        <w:rPr>
          <w:rFonts w:ascii="Times New Roman" w:hAnsi="Times New Roman" w:cs="Times New Roman"/>
          <w:sz w:val="24"/>
          <w:szCs w:val="24"/>
        </w:rPr>
        <w:lastRenderedPageBreak/>
        <w:t>dan mengevaluasi peserta didik pada pendidikan anak usia dini jalur pendidikan formal, pendidikan dasar, dan pendidikan menengah.</w:t>
      </w:r>
    </w:p>
    <w:p w:rsidR="00A73CF8" w:rsidRPr="00783137" w:rsidRDefault="00A73CF8"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Tenaga pendidik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bertugas untuk mendidik pun harus memiliki bekal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cukup berkualitas untuk diberikan kepada anak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agar nantin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bisa menghasilkan generasi muda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berkualitas,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akan membawa negeri ini kearah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lebih baik. Tenaga pendidik harus menjadi sosok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berdiri tegak dalam mengakomodasi semua kebutuhan peserta didik agar men</w:t>
      </w:r>
      <w:r w:rsidR="00433CB1" w:rsidRPr="00783137">
        <w:rPr>
          <w:rFonts w:ascii="Times New Roman" w:hAnsi="Times New Roman" w:cs="Times New Roman"/>
          <w:sz w:val="24"/>
          <w:szCs w:val="24"/>
        </w:rPr>
        <w:t>j</w:t>
      </w:r>
      <w:r w:rsidRPr="00783137">
        <w:rPr>
          <w:rFonts w:ascii="Times New Roman" w:hAnsi="Times New Roman" w:cs="Times New Roman"/>
          <w:sz w:val="24"/>
          <w:szCs w:val="24"/>
        </w:rPr>
        <w:t xml:space="preserve">adi penerus bangsa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berkualitas.</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Tugas guru sebagai suatu profesi meliputi mendidik, mengajar, dan melatih. Mendidik berarti meneruskan dan mengembangkan nilai-nilai hidup. Mengajar berarti meneruskan dan mengembangkan ilmu pengetahuan dan teknlogi sedangkan melatih berarti mengembangkan keterampilan-keterampilan pada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tugas guru dalam bidang kemanusiaan di sekolah harus dapat menjadikan dirin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sebagai orang tua kedua. Guru harus mampu menarik simpati sehingga ia menjadi idola bagi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pelajaran apapun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diberikan setidakn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menjadi motivasi bagi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Profesi guru saat ini menjadi bahan perbincangan di media massa, media elektronik, dan media cetak, bukan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tugas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mulia melainkan kontrofersi pada profesi guru dan kejelekan guru. 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k kalangan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sering kali menjelek-jelekkan guru bahkan men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lahkan guru pada saat anak-anakn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tidak lulus atau tidak mendapatkan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diinginkann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anggapan bahwa profesi guru merupakan profesi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rendah maka sudah saatn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harus memperbaiki dengan meningkatkankan kompetensi serta keprofesionalismen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harus bisa menepis anggapan-anggapan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merendahkan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haruslah menjadi inspiratif selalu mengikuti perkembangan dan senantiasa mengembangkan pengetahuan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dimilkin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nanti akan disampaikan kepada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disamping mengajar sesuai dengan kurikulum agar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memiliki pengetahuan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luas melalui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profesional.</w:t>
      </w:r>
    </w:p>
    <w:p w:rsidR="005120C6" w:rsidRPr="00783137" w:rsidRDefault="005120C6"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Mas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rakat membutuhkan pendidikan, sebagai pemenuhan terhadap kebutuhan rohaniah, tentun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kita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dapat berharap bahwa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tengah dilakukan dan dicanangkan oleh pemerintah terkait dengan bidang pendidikan ini dapat dilakukan dengan penuh tanggung jawab serta kesadaran. </w:t>
      </w:r>
    </w:p>
    <w:p w:rsidR="005120C6" w:rsidRPr="00783137" w:rsidRDefault="005120C6"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Harapan seluruh pihak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terkait dengan bidang pendidikan Indonesia, baik tenaga pendidik, peserta didik, orangtua/wali peserta didik, maupun pihak-pihak terkait lain adal</w:t>
      </w:r>
      <w:r w:rsidR="00A73CF8" w:rsidRPr="00783137">
        <w:rPr>
          <w:rFonts w:ascii="Times New Roman" w:hAnsi="Times New Roman" w:cs="Times New Roman"/>
          <w:sz w:val="24"/>
          <w:szCs w:val="24"/>
        </w:rPr>
        <w:t>a</w:t>
      </w:r>
      <w:r w:rsidRPr="00783137">
        <w:rPr>
          <w:rFonts w:ascii="Times New Roman" w:hAnsi="Times New Roman" w:cs="Times New Roman"/>
          <w:sz w:val="24"/>
          <w:szCs w:val="24"/>
        </w:rPr>
        <w:t xml:space="preserve">h semoga program sertifikasi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diberlakukan oleh pemerintah,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dilaksanakan oleh pihak-pihak terkait, bukan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mengikuti aturan main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diatur dan diprosedurkan oleh undang-undang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berujung </w:t>
      </w:r>
      <w:r w:rsidR="00A73CF8" w:rsidRPr="00783137">
        <w:rPr>
          <w:rFonts w:ascii="Times New Roman" w:hAnsi="Times New Roman" w:cs="Times New Roman"/>
          <w:sz w:val="24"/>
          <w:szCs w:val="24"/>
        </w:rPr>
        <w:t>pada formalitas belaka. Jika ini sampai terjadi, betapa sia-sian</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 xml:space="preserve"> dana </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ng dikeluarkan rak</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 xml:space="preserve">t, </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ng sengaja diperuntukkan bagi membia</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 xml:space="preserve">i program ini, ditengah keadaan </w:t>
      </w:r>
      <w:r w:rsidR="006D18AD" w:rsidRPr="00783137">
        <w:rPr>
          <w:rFonts w:ascii="Times New Roman" w:hAnsi="Times New Roman" w:cs="Times New Roman"/>
          <w:sz w:val="24"/>
          <w:szCs w:val="24"/>
        </w:rPr>
        <w:t>ya</w:t>
      </w:r>
      <w:r w:rsidR="00A73CF8" w:rsidRPr="00783137">
        <w:rPr>
          <w:rFonts w:ascii="Times New Roman" w:hAnsi="Times New Roman" w:cs="Times New Roman"/>
          <w:sz w:val="24"/>
          <w:szCs w:val="24"/>
        </w:rPr>
        <w:t>ng serba mencekik.</w:t>
      </w:r>
    </w:p>
    <w:p w:rsidR="009E3C6C"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Berbagai cara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ditempuh guru untuk meningkatkan profesionalisme</w:t>
      </w:r>
      <w:r w:rsidR="009E3C6C" w:rsidRPr="00783137">
        <w:rPr>
          <w:rFonts w:ascii="Times New Roman" w:hAnsi="Times New Roman" w:cs="Times New Roman"/>
          <w:sz w:val="24"/>
          <w:szCs w:val="24"/>
        </w:rPr>
        <w:t xml:space="preserve"> guru</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melalui sertifikasi guru.</w:t>
      </w:r>
      <w:r w:rsidR="00576A4B" w:rsidRPr="00783137">
        <w:rPr>
          <w:rFonts w:ascii="Times New Roman" w:hAnsi="Times New Roman" w:cs="Times New Roman"/>
          <w:sz w:val="24"/>
          <w:szCs w:val="24"/>
        </w:rPr>
        <w:t xml:space="preserve"> Sertifikasi guru merupakan kebijakan </w:t>
      </w:r>
      <w:r w:rsidR="006D18AD" w:rsidRPr="00783137">
        <w:rPr>
          <w:rFonts w:ascii="Times New Roman" w:hAnsi="Times New Roman" w:cs="Times New Roman"/>
          <w:sz w:val="24"/>
          <w:szCs w:val="24"/>
        </w:rPr>
        <w:t>ya</w:t>
      </w:r>
      <w:r w:rsidR="00576A4B" w:rsidRPr="00783137">
        <w:rPr>
          <w:rFonts w:ascii="Times New Roman" w:hAnsi="Times New Roman" w:cs="Times New Roman"/>
          <w:sz w:val="24"/>
          <w:szCs w:val="24"/>
        </w:rPr>
        <w:t xml:space="preserve">ng sangat strategis, karena langkah dan tujuan melakukan sertifikasi guru untuk meningkat kualitas guru, memiliki kompetensi, mengangkat harkat dan wibawa guru sehingga guru lebih dihargai dan untuk meningkatkan kualitas pendidikan di Indonesia. </w:t>
      </w:r>
    </w:p>
    <w:p w:rsidR="00576A4B" w:rsidRPr="00783137" w:rsidRDefault="00576A4B"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Di dalam Undang- undang sistem pendidikan Nasional No 20 Tahun 2003 Pasal 43 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 2 menjelaskan</w:t>
      </w:r>
      <w:r w:rsidR="003C6E05" w:rsidRPr="00783137">
        <w:rPr>
          <w:rFonts w:ascii="Times New Roman" w:hAnsi="Times New Roman" w:cs="Times New Roman"/>
          <w:sz w:val="24"/>
          <w:szCs w:val="24"/>
        </w:rPr>
        <w:t xml:space="preserve"> bahwa </w:t>
      </w:r>
      <w:r w:rsidRPr="00783137">
        <w:rPr>
          <w:rFonts w:ascii="Times New Roman" w:hAnsi="Times New Roman" w:cs="Times New Roman"/>
          <w:sz w:val="24"/>
          <w:szCs w:val="24"/>
        </w:rPr>
        <w:t xml:space="preserve">program sertifikasi bertujuan untuk memenuhi kualifikasi minimum pendidik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merupakan bagian dari pengembangan program pengembangan karier oleh pemerintah danatau pemerintah daerah</w:t>
      </w:r>
      <w:r w:rsidR="003C6E05" w:rsidRPr="00783137">
        <w:rPr>
          <w:rFonts w:ascii="Times New Roman" w:hAnsi="Times New Roman" w:cs="Times New Roman"/>
          <w:sz w:val="24"/>
          <w:szCs w:val="24"/>
        </w:rPr>
        <w:t>.</w:t>
      </w:r>
      <w:r w:rsidR="003C6E05" w:rsidRPr="00783137">
        <w:rPr>
          <w:rStyle w:val="FootnoteReference"/>
          <w:rFonts w:ascii="Times New Roman" w:hAnsi="Times New Roman" w:cs="Times New Roman"/>
          <w:sz w:val="24"/>
          <w:szCs w:val="24"/>
        </w:rPr>
        <w:footnoteReference w:id="2"/>
      </w:r>
    </w:p>
    <w:p w:rsidR="00D753AA" w:rsidRPr="00783137" w:rsidRDefault="0009673C"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Selain itu, di dalam Undang-undang Republik I</w:t>
      </w:r>
      <w:r w:rsidR="00A84BCF" w:rsidRPr="00783137">
        <w:rPr>
          <w:rFonts w:ascii="Times New Roman" w:hAnsi="Times New Roman" w:cs="Times New Roman"/>
          <w:sz w:val="24"/>
          <w:szCs w:val="24"/>
        </w:rPr>
        <w:t>ndonesia No.14 Tahun 2005</w:t>
      </w:r>
      <w:r w:rsidRPr="00783137">
        <w:rPr>
          <w:rFonts w:ascii="Times New Roman" w:hAnsi="Times New Roman" w:cs="Times New Roman"/>
          <w:sz w:val="24"/>
          <w:szCs w:val="24"/>
        </w:rPr>
        <w:t xml:space="preserve"> tentang guru dan dosen menjelaskan bahwa s</w:t>
      </w:r>
      <w:r w:rsidR="00D753AA" w:rsidRPr="00783137">
        <w:rPr>
          <w:rFonts w:ascii="Times New Roman" w:hAnsi="Times New Roman" w:cs="Times New Roman"/>
          <w:sz w:val="24"/>
          <w:szCs w:val="24"/>
        </w:rPr>
        <w:t>ertifik</w:t>
      </w:r>
      <w:r w:rsidRPr="00783137">
        <w:rPr>
          <w:rFonts w:ascii="Times New Roman" w:hAnsi="Times New Roman" w:cs="Times New Roman"/>
          <w:sz w:val="24"/>
          <w:szCs w:val="24"/>
        </w:rPr>
        <w:t>asi bagi guru dalam jabatan melalui pendidikan selanjutn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disebut sertifikasi adalah proses pemberian sertifikat pendidik bagi guru dalam jabatan melalui pendidikan.</w:t>
      </w:r>
      <w:r w:rsidRPr="00783137">
        <w:rPr>
          <w:rStyle w:val="FootnoteReference"/>
          <w:rFonts w:ascii="Times New Roman" w:hAnsi="Times New Roman" w:cs="Times New Roman"/>
          <w:sz w:val="24"/>
          <w:szCs w:val="24"/>
        </w:rPr>
        <w:footnoteReference w:id="3"/>
      </w:r>
      <w:r w:rsidR="00D753AA" w:rsidRPr="00783137">
        <w:rPr>
          <w:rFonts w:ascii="Times New Roman" w:hAnsi="Times New Roman" w:cs="Times New Roman"/>
          <w:sz w:val="24"/>
          <w:szCs w:val="24"/>
        </w:rPr>
        <w:t xml:space="preserve">Kehadiran sertifikasi guru diharapkan kinerja guru menjadi lebih baik dan tujuan pendidikan nasional akan tercapai dengan baik. Guru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ng telah disertifikasi diharapkan bisa menjadi guru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ng profesional agar profesi guru lebih dihargai dan bisa diperhitungkan.</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Berdasarkan observasi awal peneliti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tercatat bahwa jumlah </w:t>
      </w:r>
      <w:r w:rsidR="001814F2" w:rsidRPr="00783137">
        <w:rPr>
          <w:rFonts w:ascii="Times New Roman" w:hAnsi="Times New Roman" w:cs="Times New Roman"/>
          <w:sz w:val="24"/>
          <w:szCs w:val="24"/>
        </w:rPr>
        <w:t xml:space="preserve">keseluruhan </w:t>
      </w:r>
      <w:r w:rsidRPr="00783137">
        <w:rPr>
          <w:rFonts w:ascii="Times New Roman" w:hAnsi="Times New Roman" w:cs="Times New Roman"/>
          <w:sz w:val="24"/>
          <w:szCs w:val="24"/>
        </w:rPr>
        <w:t xml:space="preserve">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w:t>
      </w:r>
      <w:r w:rsidR="00C6258F" w:rsidRPr="00783137">
        <w:rPr>
          <w:rFonts w:ascii="Times New Roman" w:hAnsi="Times New Roman" w:cs="Times New Roman"/>
          <w:sz w:val="24"/>
          <w:szCs w:val="24"/>
        </w:rPr>
        <w:t xml:space="preserve"> se</w:t>
      </w:r>
      <w:r w:rsidR="00C32DBE" w:rsidRPr="00783137">
        <w:rPr>
          <w:rFonts w:ascii="Times New Roman" w:hAnsi="Times New Roman" w:cs="Times New Roman"/>
          <w:sz w:val="24"/>
          <w:szCs w:val="24"/>
        </w:rPr>
        <w:t>ban</w:t>
      </w:r>
      <w:r w:rsidR="006D18AD" w:rsidRPr="00783137">
        <w:rPr>
          <w:rFonts w:ascii="Times New Roman" w:hAnsi="Times New Roman" w:cs="Times New Roman"/>
          <w:sz w:val="24"/>
          <w:szCs w:val="24"/>
        </w:rPr>
        <w:t>ya</w:t>
      </w:r>
      <w:r w:rsidR="00C32DBE" w:rsidRPr="00783137">
        <w:rPr>
          <w:rFonts w:ascii="Times New Roman" w:hAnsi="Times New Roman" w:cs="Times New Roman"/>
          <w:sz w:val="24"/>
          <w:szCs w:val="24"/>
        </w:rPr>
        <w:t>k 2</w:t>
      </w:r>
      <w:r w:rsidR="001814F2" w:rsidRPr="00783137">
        <w:rPr>
          <w:rFonts w:ascii="Times New Roman" w:hAnsi="Times New Roman" w:cs="Times New Roman"/>
          <w:sz w:val="24"/>
          <w:szCs w:val="24"/>
        </w:rPr>
        <w:t>3</w:t>
      </w:r>
      <w:r w:rsidR="00C6258F" w:rsidRPr="00783137">
        <w:rPr>
          <w:rFonts w:ascii="Times New Roman" w:hAnsi="Times New Roman" w:cs="Times New Roman"/>
          <w:sz w:val="24"/>
          <w:szCs w:val="24"/>
        </w:rPr>
        <w:t xml:space="preserve"> orang </w:t>
      </w:r>
      <w:r w:rsidR="006D18AD" w:rsidRPr="00783137">
        <w:rPr>
          <w:rFonts w:ascii="Times New Roman" w:hAnsi="Times New Roman" w:cs="Times New Roman"/>
          <w:sz w:val="24"/>
          <w:szCs w:val="24"/>
        </w:rPr>
        <w:t>ya</w:t>
      </w:r>
      <w:r w:rsidR="001814F2" w:rsidRPr="00783137">
        <w:rPr>
          <w:rFonts w:ascii="Times New Roman" w:hAnsi="Times New Roman" w:cs="Times New Roman"/>
          <w:sz w:val="24"/>
          <w:szCs w:val="24"/>
        </w:rPr>
        <w:t xml:space="preserve">ng terdiri atas 21 orang </w:t>
      </w:r>
      <w:r w:rsidR="006D18AD" w:rsidRPr="00783137">
        <w:rPr>
          <w:rFonts w:ascii="Times New Roman" w:hAnsi="Times New Roman" w:cs="Times New Roman"/>
          <w:sz w:val="24"/>
          <w:szCs w:val="24"/>
        </w:rPr>
        <w:t>ya</w:t>
      </w:r>
      <w:r w:rsidR="00C6258F" w:rsidRPr="00783137">
        <w:rPr>
          <w:rFonts w:ascii="Times New Roman" w:hAnsi="Times New Roman" w:cs="Times New Roman"/>
          <w:sz w:val="24"/>
          <w:szCs w:val="24"/>
        </w:rPr>
        <w:t>ng telah d</w:t>
      </w:r>
      <w:r w:rsidR="001814F2" w:rsidRPr="00783137">
        <w:rPr>
          <w:rFonts w:ascii="Times New Roman" w:hAnsi="Times New Roman" w:cs="Times New Roman"/>
          <w:sz w:val="24"/>
          <w:szCs w:val="24"/>
        </w:rPr>
        <w:t>i</w:t>
      </w:r>
      <w:r w:rsidR="00C32DBE" w:rsidRPr="00783137">
        <w:rPr>
          <w:rFonts w:ascii="Times New Roman" w:hAnsi="Times New Roman" w:cs="Times New Roman"/>
          <w:sz w:val="24"/>
          <w:szCs w:val="24"/>
        </w:rPr>
        <w:t>n</w:t>
      </w:r>
      <w:r w:rsidR="006D18AD" w:rsidRPr="00783137">
        <w:rPr>
          <w:rFonts w:ascii="Times New Roman" w:hAnsi="Times New Roman" w:cs="Times New Roman"/>
          <w:sz w:val="24"/>
          <w:szCs w:val="24"/>
        </w:rPr>
        <w:t>ya</w:t>
      </w:r>
      <w:r w:rsidR="00C32DBE" w:rsidRPr="00783137">
        <w:rPr>
          <w:rFonts w:ascii="Times New Roman" w:hAnsi="Times New Roman" w:cs="Times New Roman"/>
          <w:sz w:val="24"/>
          <w:szCs w:val="24"/>
        </w:rPr>
        <w:t xml:space="preserve">takan lulus sertifikasi dan </w:t>
      </w:r>
      <w:r w:rsidR="001814F2" w:rsidRPr="00783137">
        <w:rPr>
          <w:rFonts w:ascii="Times New Roman" w:hAnsi="Times New Roman" w:cs="Times New Roman"/>
          <w:sz w:val="24"/>
          <w:szCs w:val="24"/>
        </w:rPr>
        <w:t xml:space="preserve">2 orang </w:t>
      </w:r>
      <w:r w:rsidR="006D18AD" w:rsidRPr="00783137">
        <w:rPr>
          <w:rFonts w:ascii="Times New Roman" w:hAnsi="Times New Roman" w:cs="Times New Roman"/>
          <w:sz w:val="24"/>
          <w:szCs w:val="24"/>
        </w:rPr>
        <w:t>ya</w:t>
      </w:r>
      <w:r w:rsidR="001814F2" w:rsidRPr="00783137">
        <w:rPr>
          <w:rFonts w:ascii="Times New Roman" w:hAnsi="Times New Roman" w:cs="Times New Roman"/>
          <w:sz w:val="24"/>
          <w:szCs w:val="24"/>
        </w:rPr>
        <w:t xml:space="preserve">ng belum </w:t>
      </w:r>
      <w:r w:rsidR="001814F2" w:rsidRPr="00783137">
        <w:rPr>
          <w:rFonts w:ascii="Times New Roman" w:hAnsi="Times New Roman" w:cs="Times New Roman"/>
          <w:sz w:val="24"/>
          <w:szCs w:val="24"/>
        </w:rPr>
        <w:lastRenderedPageBreak/>
        <w:t>sertifikasi</w:t>
      </w:r>
      <w:r w:rsidR="008A0529" w:rsidRPr="00783137">
        <w:rPr>
          <w:rFonts w:ascii="Times New Roman" w:hAnsi="Times New Roman" w:cs="Times New Roman"/>
          <w:sz w:val="24"/>
          <w:szCs w:val="24"/>
        </w:rPr>
        <w:t>.</w:t>
      </w:r>
      <w:r w:rsidR="00CD2B42" w:rsidRPr="00783137">
        <w:rPr>
          <w:rFonts w:ascii="Times New Roman" w:hAnsi="Times New Roman" w:cs="Times New Roman"/>
          <w:sz w:val="24"/>
          <w:szCs w:val="24"/>
        </w:rPr>
        <w:t xml:space="preserve"> Guru </w:t>
      </w:r>
      <w:r w:rsidR="006D18AD" w:rsidRPr="00783137">
        <w:rPr>
          <w:rFonts w:ascii="Times New Roman" w:hAnsi="Times New Roman" w:cs="Times New Roman"/>
          <w:sz w:val="24"/>
          <w:szCs w:val="24"/>
        </w:rPr>
        <w:t>ya</w:t>
      </w:r>
      <w:r w:rsidR="00CD2B42" w:rsidRPr="00783137">
        <w:rPr>
          <w:rFonts w:ascii="Times New Roman" w:hAnsi="Times New Roman" w:cs="Times New Roman"/>
          <w:sz w:val="24"/>
          <w:szCs w:val="24"/>
        </w:rPr>
        <w:t xml:space="preserve">ng telah memiliki sertifikat pendidik dianggap lebih dibanding guru </w:t>
      </w:r>
      <w:r w:rsidR="006D18AD" w:rsidRPr="00783137">
        <w:rPr>
          <w:rFonts w:ascii="Times New Roman" w:hAnsi="Times New Roman" w:cs="Times New Roman"/>
          <w:sz w:val="24"/>
          <w:szCs w:val="24"/>
        </w:rPr>
        <w:t>ya</w:t>
      </w:r>
      <w:r w:rsidR="00CD2B42" w:rsidRPr="00783137">
        <w:rPr>
          <w:rFonts w:ascii="Times New Roman" w:hAnsi="Times New Roman" w:cs="Times New Roman"/>
          <w:sz w:val="24"/>
          <w:szCs w:val="24"/>
        </w:rPr>
        <w:t xml:space="preserve">ng belum sertifikasi karena guru </w:t>
      </w:r>
      <w:r w:rsidR="009E1AE6" w:rsidRPr="00783137">
        <w:rPr>
          <w:rFonts w:ascii="Times New Roman" w:hAnsi="Times New Roman" w:cs="Times New Roman"/>
          <w:sz w:val="24"/>
          <w:szCs w:val="24"/>
        </w:rPr>
        <w:t>tersertifikasi</w:t>
      </w:r>
      <w:r w:rsidR="00CD2B42" w:rsidRPr="00783137">
        <w:rPr>
          <w:rFonts w:ascii="Times New Roman" w:hAnsi="Times New Roman" w:cs="Times New Roman"/>
          <w:sz w:val="24"/>
          <w:szCs w:val="24"/>
        </w:rPr>
        <w:t xml:space="preserve"> telah din</w:t>
      </w:r>
      <w:r w:rsidR="006D18AD" w:rsidRPr="00783137">
        <w:rPr>
          <w:rFonts w:ascii="Times New Roman" w:hAnsi="Times New Roman" w:cs="Times New Roman"/>
          <w:sz w:val="24"/>
          <w:szCs w:val="24"/>
        </w:rPr>
        <w:t>ya</w:t>
      </w:r>
      <w:r w:rsidR="00CD2B42" w:rsidRPr="00783137">
        <w:rPr>
          <w:rFonts w:ascii="Times New Roman" w:hAnsi="Times New Roman" w:cs="Times New Roman"/>
          <w:sz w:val="24"/>
          <w:szCs w:val="24"/>
        </w:rPr>
        <w:t xml:space="preserve">takan sebagai guru </w:t>
      </w:r>
      <w:r w:rsidR="006D18AD" w:rsidRPr="00783137">
        <w:rPr>
          <w:rFonts w:ascii="Times New Roman" w:hAnsi="Times New Roman" w:cs="Times New Roman"/>
          <w:sz w:val="24"/>
          <w:szCs w:val="24"/>
        </w:rPr>
        <w:t>ya</w:t>
      </w:r>
      <w:r w:rsidR="00CD2B42" w:rsidRPr="00783137">
        <w:rPr>
          <w:rFonts w:ascii="Times New Roman" w:hAnsi="Times New Roman" w:cs="Times New Roman"/>
          <w:sz w:val="24"/>
          <w:szCs w:val="24"/>
        </w:rPr>
        <w:t xml:space="preserve">ng profesional. </w:t>
      </w:r>
      <w:r w:rsidR="008A0529" w:rsidRPr="00783137">
        <w:rPr>
          <w:rFonts w:ascii="Times New Roman" w:hAnsi="Times New Roman" w:cs="Times New Roman"/>
          <w:sz w:val="24"/>
          <w:szCs w:val="24"/>
        </w:rPr>
        <w:t xml:space="preserve">Namun tak bisa dipungkiri bahwa kinerja guru </w:t>
      </w:r>
      <w:r w:rsidR="009E1AE6" w:rsidRPr="00783137">
        <w:rPr>
          <w:rFonts w:ascii="Times New Roman" w:hAnsi="Times New Roman" w:cs="Times New Roman"/>
          <w:sz w:val="24"/>
          <w:szCs w:val="24"/>
        </w:rPr>
        <w:t>tersertifikasi</w:t>
      </w:r>
      <w:r w:rsidR="00CD2B42" w:rsidRPr="00783137">
        <w:rPr>
          <w:rFonts w:ascii="Times New Roman" w:hAnsi="Times New Roman" w:cs="Times New Roman"/>
          <w:sz w:val="24"/>
          <w:szCs w:val="24"/>
        </w:rPr>
        <w:t xml:space="preserve"> dan belum sertifikasi </w:t>
      </w:r>
      <w:r w:rsidR="003B7B9F">
        <w:rPr>
          <w:rFonts w:ascii="Times New Roman" w:hAnsi="Times New Roman" w:cs="Times New Roman"/>
          <w:sz w:val="24"/>
          <w:szCs w:val="24"/>
        </w:rPr>
        <w:t>dirasa</w:t>
      </w:r>
      <w:r w:rsidR="008A0529" w:rsidRPr="00783137">
        <w:rPr>
          <w:rFonts w:ascii="Times New Roman" w:hAnsi="Times New Roman" w:cs="Times New Roman"/>
          <w:sz w:val="24"/>
          <w:szCs w:val="24"/>
        </w:rPr>
        <w:t xml:space="preserve"> masih perlu untuk ditingkatkan agar kualitas guru lebih baik guna menghasilkan generasi </w:t>
      </w:r>
      <w:r w:rsidR="006D18AD" w:rsidRPr="00783137">
        <w:rPr>
          <w:rFonts w:ascii="Times New Roman" w:hAnsi="Times New Roman" w:cs="Times New Roman"/>
          <w:sz w:val="24"/>
          <w:szCs w:val="24"/>
        </w:rPr>
        <w:t>ya</w:t>
      </w:r>
      <w:r w:rsidR="008A0529" w:rsidRPr="00783137">
        <w:rPr>
          <w:rFonts w:ascii="Times New Roman" w:hAnsi="Times New Roman" w:cs="Times New Roman"/>
          <w:sz w:val="24"/>
          <w:szCs w:val="24"/>
        </w:rPr>
        <w:t>ng lebih baik.</w:t>
      </w:r>
      <w:r w:rsidR="00433CB1" w:rsidRPr="00783137">
        <w:rPr>
          <w:rStyle w:val="FootnoteReference"/>
          <w:rFonts w:ascii="Times New Roman" w:hAnsi="Times New Roman" w:cs="Times New Roman"/>
          <w:sz w:val="24"/>
          <w:szCs w:val="24"/>
        </w:rPr>
        <w:footnoteReference w:id="4"/>
      </w:r>
    </w:p>
    <w:p w:rsidR="00433CB1" w:rsidRPr="00783137" w:rsidRDefault="00052F0A" w:rsidP="00F855ED">
      <w:pPr>
        <w:pStyle w:val="ListParagraph"/>
        <w:spacing w:after="0" w:line="480" w:lineRule="auto"/>
        <w:ind w:left="567" w:firstLine="567"/>
        <w:jc w:val="both"/>
        <w:rPr>
          <w:rFonts w:ascii="Times New Roman" w:hAnsi="Times New Roman" w:cs="Times New Roman"/>
          <w:b/>
          <w:sz w:val="24"/>
          <w:szCs w:val="24"/>
        </w:rPr>
      </w:pPr>
      <w:r w:rsidRPr="00783137">
        <w:rPr>
          <w:rFonts w:ascii="Times New Roman" w:hAnsi="Times New Roman" w:cs="Times New Roman"/>
          <w:sz w:val="24"/>
          <w:szCs w:val="24"/>
        </w:rPr>
        <w:t>Terkait hal-hal diatas</w:t>
      </w:r>
      <w:r w:rsidR="00D753AA" w:rsidRPr="00783137">
        <w:rPr>
          <w:rFonts w:ascii="Times New Roman" w:hAnsi="Times New Roman" w:cs="Times New Roman"/>
          <w:sz w:val="24"/>
          <w:szCs w:val="24"/>
        </w:rPr>
        <w:t xml:space="preserve"> maka penulis tertarik untuk </w:t>
      </w:r>
      <w:r w:rsidR="00433CB1" w:rsidRPr="00783137">
        <w:rPr>
          <w:rFonts w:ascii="Times New Roman" w:hAnsi="Times New Roman" w:cs="Times New Roman"/>
          <w:sz w:val="24"/>
          <w:szCs w:val="24"/>
        </w:rPr>
        <w:t>mel</w:t>
      </w:r>
      <w:r w:rsidR="00CD2B42" w:rsidRPr="00783137">
        <w:rPr>
          <w:rFonts w:ascii="Times New Roman" w:hAnsi="Times New Roman" w:cs="Times New Roman"/>
          <w:sz w:val="24"/>
          <w:szCs w:val="24"/>
        </w:rPr>
        <w:t>a</w:t>
      </w:r>
      <w:r w:rsidR="00433CB1" w:rsidRPr="00783137">
        <w:rPr>
          <w:rFonts w:ascii="Times New Roman" w:hAnsi="Times New Roman" w:cs="Times New Roman"/>
          <w:sz w:val="24"/>
          <w:szCs w:val="24"/>
        </w:rPr>
        <w:t>kukan</w:t>
      </w:r>
      <w:r w:rsidR="00D753AA" w:rsidRPr="00783137">
        <w:rPr>
          <w:rFonts w:ascii="Times New Roman" w:hAnsi="Times New Roman" w:cs="Times New Roman"/>
          <w:sz w:val="24"/>
          <w:szCs w:val="24"/>
        </w:rPr>
        <w:t xml:space="preserve"> penelitian dengan judul </w:t>
      </w:r>
      <w:r w:rsidR="00D753AA" w:rsidRPr="00783137">
        <w:rPr>
          <w:rFonts w:ascii="Times New Roman" w:hAnsi="Times New Roman" w:cs="Times New Roman"/>
          <w:b/>
          <w:sz w:val="24"/>
          <w:szCs w:val="24"/>
        </w:rPr>
        <w:t xml:space="preserve">“ </w:t>
      </w:r>
      <w:r w:rsidR="007F5C69" w:rsidRPr="00783137">
        <w:rPr>
          <w:rFonts w:ascii="Times New Roman" w:hAnsi="Times New Roman" w:cs="Times New Roman"/>
          <w:b/>
          <w:i/>
          <w:sz w:val="24"/>
          <w:szCs w:val="24"/>
        </w:rPr>
        <w:t xml:space="preserve">Perbedaan Kinerja Guru </w:t>
      </w:r>
      <w:r w:rsidR="006D18AD" w:rsidRPr="00783137">
        <w:rPr>
          <w:rFonts w:ascii="Times New Roman" w:hAnsi="Times New Roman" w:cs="Times New Roman"/>
          <w:b/>
          <w:i/>
          <w:sz w:val="24"/>
          <w:szCs w:val="24"/>
        </w:rPr>
        <w:t>ya</w:t>
      </w:r>
      <w:r w:rsidR="007F5C69" w:rsidRPr="00783137">
        <w:rPr>
          <w:rFonts w:ascii="Times New Roman" w:hAnsi="Times New Roman" w:cs="Times New Roman"/>
          <w:b/>
          <w:i/>
          <w:sz w:val="24"/>
          <w:szCs w:val="24"/>
        </w:rPr>
        <w:t xml:space="preserve">ng </w:t>
      </w:r>
      <w:r w:rsidR="009E1AE6" w:rsidRPr="00783137">
        <w:rPr>
          <w:rFonts w:ascii="Times New Roman" w:hAnsi="Times New Roman" w:cs="Times New Roman"/>
          <w:b/>
          <w:i/>
          <w:sz w:val="24"/>
          <w:szCs w:val="24"/>
        </w:rPr>
        <w:t>Tersertifikasi</w:t>
      </w:r>
      <w:r w:rsidR="007F5C69" w:rsidRPr="00783137">
        <w:rPr>
          <w:rFonts w:ascii="Times New Roman" w:hAnsi="Times New Roman" w:cs="Times New Roman"/>
          <w:b/>
          <w:i/>
          <w:sz w:val="24"/>
          <w:szCs w:val="24"/>
        </w:rPr>
        <w:t xml:space="preserve"> dan belum sertifikasi (Studi pada SMK Muhammadi</w:t>
      </w:r>
      <w:r w:rsidR="006D18AD" w:rsidRPr="00783137">
        <w:rPr>
          <w:rFonts w:ascii="Times New Roman" w:hAnsi="Times New Roman" w:cs="Times New Roman"/>
          <w:b/>
          <w:i/>
          <w:sz w:val="24"/>
          <w:szCs w:val="24"/>
        </w:rPr>
        <w:t>ya</w:t>
      </w:r>
      <w:r w:rsidR="007F5C69" w:rsidRPr="00783137">
        <w:rPr>
          <w:rFonts w:ascii="Times New Roman" w:hAnsi="Times New Roman" w:cs="Times New Roman"/>
          <w:b/>
          <w:i/>
          <w:sz w:val="24"/>
          <w:szCs w:val="24"/>
        </w:rPr>
        <w:t>h Watansoppeng)”</w:t>
      </w:r>
    </w:p>
    <w:p w:rsidR="00D753AA" w:rsidRPr="00783137" w:rsidRDefault="00D753AA" w:rsidP="00F855ED">
      <w:pPr>
        <w:pStyle w:val="ListParagraph"/>
        <w:numPr>
          <w:ilvl w:val="0"/>
          <w:numId w:val="1"/>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Rumusan Masalah</w:t>
      </w:r>
    </w:p>
    <w:p w:rsidR="00D753AA" w:rsidRPr="00783137" w:rsidRDefault="00D753AA" w:rsidP="00F855ED">
      <w:pPr>
        <w:pStyle w:val="ListParagraph"/>
        <w:spacing w:after="0" w:line="480" w:lineRule="auto"/>
        <w:ind w:left="567"/>
        <w:jc w:val="both"/>
        <w:rPr>
          <w:rFonts w:ascii="Times New Roman" w:hAnsi="Times New Roman" w:cs="Times New Roman"/>
          <w:sz w:val="24"/>
          <w:szCs w:val="24"/>
        </w:rPr>
      </w:pPr>
      <w:r w:rsidRPr="00783137">
        <w:rPr>
          <w:rFonts w:ascii="Times New Roman" w:hAnsi="Times New Roman" w:cs="Times New Roman"/>
          <w:sz w:val="24"/>
          <w:szCs w:val="24"/>
        </w:rPr>
        <w:t>Adapun rumusan masalah berdasarkan latar belakang diatas :</w:t>
      </w:r>
    </w:p>
    <w:p w:rsidR="00D753AA" w:rsidRPr="00783137" w:rsidRDefault="00D753AA" w:rsidP="00F855ED">
      <w:pPr>
        <w:pStyle w:val="ListParagraph"/>
        <w:numPr>
          <w:ilvl w:val="0"/>
          <w:numId w:val="2"/>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Bagaimana  kinerja guru</w:t>
      </w:r>
      <w:r w:rsidR="009E1AE6" w:rsidRPr="00783137">
        <w:rPr>
          <w:rFonts w:ascii="Times New Roman" w:hAnsi="Times New Roman" w:cs="Times New Roman"/>
          <w:sz w:val="24"/>
          <w:szCs w:val="24"/>
        </w:rPr>
        <w:t>tersertifikasi</w:t>
      </w:r>
      <w:r w:rsidR="008F2FCA" w:rsidRPr="00783137">
        <w:rPr>
          <w:rFonts w:ascii="Times New Roman" w:hAnsi="Times New Roman" w:cs="Times New Roman"/>
          <w:sz w:val="24"/>
          <w:szCs w:val="24"/>
        </w:rPr>
        <w:t xml:space="preserve"> dan belum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w:t>
      </w:r>
    </w:p>
    <w:p w:rsidR="007F5C69" w:rsidRPr="00783137" w:rsidRDefault="007F5C69" w:rsidP="00F855ED">
      <w:pPr>
        <w:pStyle w:val="ListParagraph"/>
        <w:numPr>
          <w:ilvl w:val="0"/>
          <w:numId w:val="2"/>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Adakah perbedaan kinerja antara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belum sertifikasi</w:t>
      </w:r>
      <w:r w:rsidR="009E0C65" w:rsidRPr="00783137">
        <w:rPr>
          <w:rFonts w:ascii="Times New Roman" w:hAnsi="Times New Roman" w:cs="Times New Roman"/>
          <w:sz w:val="24"/>
          <w:szCs w:val="24"/>
        </w:rPr>
        <w:t xml:space="preserve"> di SMK Muhammadi</w:t>
      </w:r>
      <w:r w:rsidR="006D18AD" w:rsidRPr="00783137">
        <w:rPr>
          <w:rFonts w:ascii="Times New Roman" w:hAnsi="Times New Roman" w:cs="Times New Roman"/>
          <w:sz w:val="24"/>
          <w:szCs w:val="24"/>
        </w:rPr>
        <w:t>ya</w:t>
      </w:r>
      <w:r w:rsidR="009E0C65" w:rsidRPr="00783137">
        <w:rPr>
          <w:rFonts w:ascii="Times New Roman" w:hAnsi="Times New Roman" w:cs="Times New Roman"/>
          <w:sz w:val="24"/>
          <w:szCs w:val="24"/>
        </w:rPr>
        <w:t>h Watansoppeng</w:t>
      </w:r>
      <w:r w:rsidRPr="00783137">
        <w:rPr>
          <w:rFonts w:ascii="Times New Roman" w:hAnsi="Times New Roman" w:cs="Times New Roman"/>
          <w:sz w:val="24"/>
          <w:szCs w:val="24"/>
        </w:rPr>
        <w:t>?</w:t>
      </w:r>
    </w:p>
    <w:p w:rsidR="00D753AA" w:rsidRPr="00783137" w:rsidRDefault="00D753AA" w:rsidP="00F855ED">
      <w:pPr>
        <w:pStyle w:val="ListParagraph"/>
        <w:numPr>
          <w:ilvl w:val="0"/>
          <w:numId w:val="1"/>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Tujuan Penelitian</w:t>
      </w:r>
    </w:p>
    <w:p w:rsidR="00D753AA" w:rsidRPr="00783137" w:rsidRDefault="00D753AA" w:rsidP="00F855ED">
      <w:pPr>
        <w:pStyle w:val="ListParagraph"/>
        <w:spacing w:after="0" w:line="480" w:lineRule="auto"/>
        <w:ind w:left="567"/>
        <w:jc w:val="both"/>
        <w:rPr>
          <w:rFonts w:ascii="Times New Roman" w:hAnsi="Times New Roman" w:cs="Times New Roman"/>
          <w:sz w:val="24"/>
          <w:szCs w:val="24"/>
        </w:rPr>
      </w:pPr>
      <w:r w:rsidRPr="00783137">
        <w:rPr>
          <w:rFonts w:ascii="Times New Roman" w:hAnsi="Times New Roman" w:cs="Times New Roman"/>
          <w:sz w:val="24"/>
          <w:szCs w:val="24"/>
        </w:rPr>
        <w:t xml:space="preserve">Adapun tujuan penelitian berdasarkan rumusan masalah diatas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w:t>
      </w:r>
    </w:p>
    <w:p w:rsidR="009E0C65" w:rsidRPr="00783137" w:rsidRDefault="00D753AA" w:rsidP="00F855ED">
      <w:pPr>
        <w:pStyle w:val="ListParagraph"/>
        <w:numPr>
          <w:ilvl w:val="0"/>
          <w:numId w:val="3"/>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Untuk mengetahui </w:t>
      </w:r>
      <w:r w:rsidR="007F5C69" w:rsidRPr="00783137">
        <w:rPr>
          <w:rFonts w:ascii="Times New Roman" w:hAnsi="Times New Roman" w:cs="Times New Roman"/>
          <w:sz w:val="24"/>
          <w:szCs w:val="24"/>
        </w:rPr>
        <w:t>kinerja guru di SMK Muhammadi</w:t>
      </w:r>
      <w:r w:rsidR="006D18AD" w:rsidRPr="00783137">
        <w:rPr>
          <w:rFonts w:ascii="Times New Roman" w:hAnsi="Times New Roman" w:cs="Times New Roman"/>
          <w:sz w:val="24"/>
          <w:szCs w:val="24"/>
        </w:rPr>
        <w:t>ya</w:t>
      </w:r>
      <w:r w:rsidR="007F5C69" w:rsidRPr="00783137">
        <w:rPr>
          <w:rFonts w:ascii="Times New Roman" w:hAnsi="Times New Roman" w:cs="Times New Roman"/>
          <w:sz w:val="24"/>
          <w:szCs w:val="24"/>
        </w:rPr>
        <w:t>h Watansoppeng</w:t>
      </w:r>
      <w:r w:rsidR="009E0C65" w:rsidRPr="00783137">
        <w:rPr>
          <w:rFonts w:ascii="Times New Roman" w:hAnsi="Times New Roman" w:cs="Times New Roman"/>
          <w:sz w:val="24"/>
          <w:szCs w:val="24"/>
        </w:rPr>
        <w:t>.</w:t>
      </w:r>
    </w:p>
    <w:p w:rsidR="009E0C65" w:rsidRPr="00783137" w:rsidRDefault="009E0C65" w:rsidP="00F855ED">
      <w:pPr>
        <w:pStyle w:val="ListParagraph"/>
        <w:numPr>
          <w:ilvl w:val="0"/>
          <w:numId w:val="3"/>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Untuk mengetahui perbedaan kinerja antara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belum sertifikasi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w:t>
      </w:r>
      <w:r w:rsidR="007B1DD3" w:rsidRPr="00783137">
        <w:rPr>
          <w:rFonts w:ascii="Times New Roman" w:hAnsi="Times New Roman" w:cs="Times New Roman"/>
          <w:sz w:val="24"/>
          <w:szCs w:val="24"/>
        </w:rPr>
        <w:t>.</w:t>
      </w:r>
    </w:p>
    <w:p w:rsidR="00A12EB9" w:rsidRPr="00783137" w:rsidRDefault="00A12EB9" w:rsidP="00F855ED">
      <w:pPr>
        <w:pStyle w:val="ListParagraph"/>
        <w:spacing w:after="0" w:line="480" w:lineRule="auto"/>
        <w:ind w:left="1134"/>
        <w:jc w:val="both"/>
        <w:rPr>
          <w:rFonts w:ascii="Times New Roman" w:hAnsi="Times New Roman" w:cs="Times New Roman"/>
          <w:sz w:val="24"/>
          <w:szCs w:val="24"/>
        </w:rPr>
      </w:pPr>
    </w:p>
    <w:p w:rsidR="00D753AA" w:rsidRPr="00783137" w:rsidRDefault="00D753AA" w:rsidP="00F855ED">
      <w:pPr>
        <w:pStyle w:val="ListParagraph"/>
        <w:numPr>
          <w:ilvl w:val="0"/>
          <w:numId w:val="4"/>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Manfaat Penelitian</w:t>
      </w:r>
    </w:p>
    <w:p w:rsidR="009E0C65"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Dengan 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penelitian ini diharapkan dapat memberikan manfaat dan berguna bagi.</w:t>
      </w:r>
    </w:p>
    <w:p w:rsidR="00D753AA" w:rsidRPr="00783137" w:rsidRDefault="00D753AA" w:rsidP="00F855ED">
      <w:pPr>
        <w:pStyle w:val="ListParagraph"/>
        <w:numPr>
          <w:ilvl w:val="0"/>
          <w:numId w:val="5"/>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Lembaga Universitas Negeri Makassar</w:t>
      </w: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r w:rsidRPr="00783137">
        <w:rPr>
          <w:rFonts w:ascii="Times New Roman" w:hAnsi="Times New Roman" w:cs="Times New Roman"/>
          <w:sz w:val="24"/>
          <w:szCs w:val="24"/>
        </w:rPr>
        <w:t>Diharapkan dari hasil penelitian ini menambah dan memperka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ilmu pengetahuan dan informasi serta kar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ilmiah ini bisa dijadikan sebagai acuan bagi maha</w:t>
      </w:r>
      <w:r w:rsidR="009B6C1B" w:rsidRPr="00783137">
        <w:rPr>
          <w:rFonts w:ascii="Times New Roman" w:hAnsi="Times New Roman" w:cs="Times New Roman"/>
          <w:sz w:val="24"/>
          <w:szCs w:val="24"/>
        </w:rPr>
        <w:t>peserta didik</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hendak melakukan penelitian dalam bidnag pendidikan,</w:t>
      </w:r>
    </w:p>
    <w:p w:rsidR="00D753AA" w:rsidRPr="00783137" w:rsidRDefault="00D753AA" w:rsidP="00F855ED">
      <w:pPr>
        <w:pStyle w:val="ListParagraph"/>
        <w:numPr>
          <w:ilvl w:val="0"/>
          <w:numId w:val="5"/>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Guru </w:t>
      </w: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r w:rsidRPr="00783137">
        <w:rPr>
          <w:rFonts w:ascii="Times New Roman" w:hAnsi="Times New Roman" w:cs="Times New Roman"/>
          <w:sz w:val="24"/>
          <w:szCs w:val="24"/>
        </w:rPr>
        <w:t>Bagi guru memberikan informasi kepada guru agar lebih meningkatkan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052F0A" w:rsidRPr="00783137" w:rsidRDefault="00D753AA" w:rsidP="00F855ED">
      <w:pPr>
        <w:pStyle w:val="ListParagraph"/>
        <w:numPr>
          <w:ilvl w:val="0"/>
          <w:numId w:val="5"/>
        </w:numPr>
        <w:spacing w:after="0" w:line="480" w:lineRule="auto"/>
        <w:ind w:left="1134" w:hanging="567"/>
        <w:jc w:val="both"/>
        <w:rPr>
          <w:rFonts w:ascii="Times New Roman" w:hAnsi="Times New Roman" w:cs="Times New Roman"/>
          <w:sz w:val="24"/>
          <w:szCs w:val="24"/>
        </w:rPr>
      </w:pPr>
      <w:r w:rsidRPr="00783137">
        <w:rPr>
          <w:rFonts w:ascii="Times New Roman" w:hAnsi="Times New Roman" w:cs="Times New Roman"/>
          <w:sz w:val="24"/>
          <w:szCs w:val="24"/>
        </w:rPr>
        <w:t>Pen</w:t>
      </w:r>
      <w:r w:rsidR="008F2FCA" w:rsidRPr="00783137">
        <w:rPr>
          <w:rFonts w:ascii="Times New Roman" w:hAnsi="Times New Roman" w:cs="Times New Roman"/>
          <w:sz w:val="24"/>
          <w:szCs w:val="24"/>
        </w:rPr>
        <w:t>eliti</w:t>
      </w: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r w:rsidRPr="00783137">
        <w:rPr>
          <w:rFonts w:ascii="Times New Roman" w:hAnsi="Times New Roman" w:cs="Times New Roman"/>
          <w:sz w:val="24"/>
          <w:szCs w:val="24"/>
        </w:rPr>
        <w:t>Bagi pen</w:t>
      </w:r>
      <w:r w:rsidR="008F2FCA" w:rsidRPr="00783137">
        <w:rPr>
          <w:rFonts w:ascii="Times New Roman" w:hAnsi="Times New Roman" w:cs="Times New Roman"/>
          <w:sz w:val="24"/>
          <w:szCs w:val="24"/>
        </w:rPr>
        <w:t>eliti</w:t>
      </w:r>
      <w:r w:rsidRPr="00783137">
        <w:rPr>
          <w:rFonts w:ascii="Times New Roman" w:hAnsi="Times New Roman" w:cs="Times New Roman"/>
          <w:sz w:val="24"/>
          <w:szCs w:val="24"/>
        </w:rPr>
        <w:t xml:space="preserve"> untuk membuka wawasan serta membuka cakrawala berpikir maha</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serta menjadi wahana pengetahuan  jika nantin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menggeluti dunia pendidikan dan menjalani profesi sebagai guru.</w:t>
      </w: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1134"/>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567" w:firstLine="567"/>
        <w:jc w:val="both"/>
        <w:rPr>
          <w:rFonts w:ascii="Times New Roman" w:hAnsi="Times New Roman" w:cs="Times New Roman"/>
          <w:b/>
          <w:sz w:val="24"/>
          <w:szCs w:val="24"/>
        </w:rPr>
      </w:pPr>
    </w:p>
    <w:p w:rsidR="00D753AA" w:rsidRPr="00783137" w:rsidRDefault="00D753AA" w:rsidP="00F855ED">
      <w:pPr>
        <w:pStyle w:val="ListParagraph"/>
        <w:spacing w:after="0" w:line="480" w:lineRule="auto"/>
        <w:ind w:left="567" w:firstLine="567"/>
        <w:jc w:val="both"/>
        <w:rPr>
          <w:rFonts w:ascii="Times New Roman" w:hAnsi="Times New Roman" w:cs="Times New Roman"/>
          <w:b/>
          <w:sz w:val="24"/>
          <w:szCs w:val="24"/>
        </w:rPr>
      </w:pPr>
    </w:p>
    <w:p w:rsidR="00052F0A" w:rsidRPr="00783137" w:rsidRDefault="00052F0A" w:rsidP="00F855ED">
      <w:pPr>
        <w:spacing w:after="0"/>
        <w:rPr>
          <w:rFonts w:ascii="Times New Roman" w:hAnsi="Times New Roman" w:cs="Times New Roman"/>
          <w:b/>
          <w:sz w:val="24"/>
          <w:szCs w:val="24"/>
        </w:rPr>
      </w:pPr>
    </w:p>
    <w:p w:rsidR="008F2FCA" w:rsidRPr="00783137" w:rsidRDefault="008F2FCA" w:rsidP="00F855ED">
      <w:pPr>
        <w:spacing w:after="0"/>
        <w:rPr>
          <w:rFonts w:ascii="Times New Roman" w:hAnsi="Times New Roman" w:cs="Times New Roman"/>
          <w:b/>
          <w:sz w:val="24"/>
          <w:szCs w:val="24"/>
        </w:rPr>
      </w:pPr>
    </w:p>
    <w:p w:rsidR="008F2FCA" w:rsidRPr="00783137" w:rsidRDefault="008F2FCA" w:rsidP="00F855ED">
      <w:pPr>
        <w:spacing w:after="0"/>
        <w:rPr>
          <w:rFonts w:ascii="Times New Roman" w:hAnsi="Times New Roman" w:cs="Times New Roman"/>
          <w:b/>
          <w:sz w:val="24"/>
          <w:szCs w:val="24"/>
        </w:rPr>
      </w:pPr>
    </w:p>
    <w:p w:rsidR="004925B5" w:rsidRPr="00783137" w:rsidRDefault="004925B5" w:rsidP="00F855ED">
      <w:pPr>
        <w:spacing w:after="0"/>
        <w:rPr>
          <w:rFonts w:ascii="Times New Roman" w:hAnsi="Times New Roman" w:cs="Times New Roman"/>
          <w:sz w:val="24"/>
          <w:szCs w:val="24"/>
        </w:rPr>
      </w:pPr>
    </w:p>
    <w:p w:rsidR="00D753AA" w:rsidRPr="00783137" w:rsidRDefault="0057033C" w:rsidP="00F855E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0" style="position:absolute;left:0;text-align:left;margin-left:387.6pt;margin-top:-78.9pt;width:24.75pt;height:21pt;z-index:251678720" strokecolor="white [3212]"/>
        </w:pict>
      </w:r>
      <w:r w:rsidR="00D753AA" w:rsidRPr="00783137">
        <w:rPr>
          <w:rFonts w:ascii="Times New Roman" w:hAnsi="Times New Roman" w:cs="Times New Roman"/>
          <w:b/>
          <w:sz w:val="24"/>
          <w:szCs w:val="24"/>
        </w:rPr>
        <w:t>BAB II</w:t>
      </w:r>
    </w:p>
    <w:p w:rsidR="00D753AA" w:rsidRPr="00783137" w:rsidRDefault="00D753AA" w:rsidP="00F855ED">
      <w:pPr>
        <w:spacing w:after="0"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TINJAUAN PUSTAKA DAN KERANGKA PIKIR</w:t>
      </w:r>
    </w:p>
    <w:p w:rsidR="00D753AA" w:rsidRPr="00783137" w:rsidRDefault="00D753AA" w:rsidP="00F855ED">
      <w:pPr>
        <w:pStyle w:val="ListParagraph"/>
        <w:numPr>
          <w:ilvl w:val="0"/>
          <w:numId w:val="6"/>
        </w:numPr>
        <w:spacing w:after="0" w:line="480" w:lineRule="auto"/>
        <w:ind w:left="426" w:hanging="426"/>
        <w:jc w:val="both"/>
        <w:rPr>
          <w:rFonts w:ascii="Times New Roman" w:hAnsi="Times New Roman" w:cs="Times New Roman"/>
          <w:b/>
          <w:sz w:val="24"/>
          <w:szCs w:val="24"/>
        </w:rPr>
      </w:pPr>
      <w:r w:rsidRPr="00783137">
        <w:rPr>
          <w:rFonts w:ascii="Times New Roman" w:hAnsi="Times New Roman" w:cs="Times New Roman"/>
          <w:b/>
          <w:sz w:val="24"/>
          <w:szCs w:val="24"/>
        </w:rPr>
        <w:t>Tinjauan Pustaka</w:t>
      </w:r>
    </w:p>
    <w:p w:rsidR="00D753AA" w:rsidRPr="00783137" w:rsidRDefault="00D753AA" w:rsidP="00F855ED">
      <w:pPr>
        <w:pStyle w:val="ListParagraph"/>
        <w:numPr>
          <w:ilvl w:val="0"/>
          <w:numId w:val="7"/>
        </w:numPr>
        <w:spacing w:after="0" w:line="480" w:lineRule="auto"/>
        <w:ind w:left="851" w:hanging="283"/>
        <w:jc w:val="both"/>
        <w:rPr>
          <w:rFonts w:ascii="Times New Roman" w:hAnsi="Times New Roman" w:cs="Times New Roman"/>
          <w:b/>
          <w:sz w:val="24"/>
          <w:szCs w:val="24"/>
        </w:rPr>
      </w:pPr>
      <w:r w:rsidRPr="00783137">
        <w:rPr>
          <w:rFonts w:ascii="Times New Roman" w:hAnsi="Times New Roman" w:cs="Times New Roman"/>
          <w:b/>
          <w:sz w:val="24"/>
          <w:szCs w:val="24"/>
        </w:rPr>
        <w:t>Sertifikasi guru</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Sertifkasi berasal dari kata certification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diploma atau pengakuan secara resmi kompetensi seseorang untuk memangku jabatan profesional. Istilah sertifikasi dapat diartikan sebagai surat keterangan (sertifikat) dari lembaga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berwenang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diberikan kepada profesi, dan sekaligus sebagai pern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taan (lisensi) terhadap kela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kan profesi untuk melaksanakan tugas.</w:t>
      </w:r>
      <w:r w:rsidR="00052F0A" w:rsidRPr="00783137">
        <w:rPr>
          <w:rStyle w:val="FootnoteReference"/>
          <w:rFonts w:ascii="Times New Roman" w:hAnsi="Times New Roman" w:cs="Times New Roman"/>
          <w:sz w:val="24"/>
          <w:szCs w:val="24"/>
        </w:rPr>
        <w:footnoteReference w:id="5"/>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Sertifikasi menurut Undang-Undang</w:t>
      </w:r>
      <w:r w:rsidR="00052F0A" w:rsidRPr="00783137">
        <w:rPr>
          <w:rFonts w:ascii="Times New Roman" w:hAnsi="Times New Roman" w:cs="Times New Roman"/>
          <w:sz w:val="24"/>
          <w:szCs w:val="24"/>
        </w:rPr>
        <w:t xml:space="preserve"> No 14 Tahun 2005 tentang</w:t>
      </w:r>
      <w:r w:rsidRPr="00783137">
        <w:rPr>
          <w:rFonts w:ascii="Times New Roman" w:hAnsi="Times New Roman" w:cs="Times New Roman"/>
          <w:sz w:val="24"/>
          <w:szCs w:val="24"/>
        </w:rPr>
        <w:t xml:space="preserve"> Guru dan Dosen pada pasal 11 dijelaskan bahwa: “ sertifikasi adalah proses pemberian sertifikat pendidik untuk guru dan dosen”. </w:t>
      </w:r>
      <w:r w:rsidRPr="00783137">
        <w:rPr>
          <w:rStyle w:val="FootnoteReference"/>
          <w:rFonts w:ascii="Times New Roman" w:hAnsi="Times New Roman" w:cs="Times New Roman"/>
          <w:sz w:val="24"/>
          <w:szCs w:val="24"/>
        </w:rPr>
        <w:footnoteReference w:id="6"/>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Sertifika</w:t>
      </w:r>
      <w:r w:rsidR="00EB15F2" w:rsidRPr="00783137">
        <w:rPr>
          <w:rFonts w:ascii="Times New Roman" w:hAnsi="Times New Roman" w:cs="Times New Roman"/>
          <w:sz w:val="24"/>
          <w:szCs w:val="24"/>
        </w:rPr>
        <w:t>si</w:t>
      </w:r>
      <w:r w:rsidRPr="00783137">
        <w:rPr>
          <w:rFonts w:ascii="Times New Roman" w:hAnsi="Times New Roman" w:cs="Times New Roman"/>
          <w:sz w:val="24"/>
          <w:szCs w:val="24"/>
        </w:rPr>
        <w:t xml:space="preserve"> pada dasarn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mengacu pada proses pemberian pengakuan terhadap suatu profesi tertentu sebagai bukti kela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bersangkutan untuk melakukan praktik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8F2FCA" w:rsidRPr="00783137" w:rsidRDefault="00D753AA"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E. Mul</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sa dalam Imam Wahyudi menjelaskan bahwa: </w:t>
      </w:r>
    </w:p>
    <w:p w:rsidR="008F2FCA" w:rsidRPr="00783137" w:rsidRDefault="008F2FCA" w:rsidP="00F855ED">
      <w:pPr>
        <w:pStyle w:val="ListParagraph"/>
        <w:spacing w:after="0" w:line="240" w:lineRule="auto"/>
        <w:ind w:left="1418"/>
        <w:jc w:val="both"/>
        <w:rPr>
          <w:rFonts w:ascii="Times New Roman" w:hAnsi="Times New Roman" w:cs="Times New Roman"/>
          <w:sz w:val="24"/>
          <w:szCs w:val="24"/>
        </w:rPr>
      </w:pPr>
    </w:p>
    <w:p w:rsidR="00D753AA" w:rsidRPr="00783137" w:rsidRDefault="008F2FCA" w:rsidP="00F855ED">
      <w:pPr>
        <w:pStyle w:val="ListParagraph"/>
        <w:spacing w:after="0" w:line="240" w:lineRule="auto"/>
        <w:ind w:left="1560" w:hanging="142"/>
        <w:jc w:val="both"/>
        <w:rPr>
          <w:rFonts w:ascii="Times New Roman" w:hAnsi="Times New Roman" w:cs="Times New Roman"/>
          <w:sz w:val="24"/>
          <w:szCs w:val="24"/>
        </w:rPr>
      </w:pPr>
      <w:r w:rsidRPr="00783137">
        <w:rPr>
          <w:rFonts w:ascii="Times New Roman" w:hAnsi="Times New Roman" w:cs="Times New Roman"/>
          <w:sz w:val="24"/>
          <w:szCs w:val="24"/>
        </w:rPr>
        <w:t>“</w:t>
      </w:r>
      <w:r w:rsidR="00D753AA" w:rsidRPr="00783137">
        <w:rPr>
          <w:rFonts w:ascii="Times New Roman" w:hAnsi="Times New Roman" w:cs="Times New Roman"/>
          <w:sz w:val="24"/>
          <w:szCs w:val="24"/>
        </w:rPr>
        <w:t>sertifikasi guru dapat diartikan sebagai suatu proses pemberian pengakuan bahwa seorang telah memiliki kompetensi untuk melaksanakan pela</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 xml:space="preserve">nan pendidikan pada satuan pendidikan tertentu, setelah lulus uji kompetensi </w:t>
      </w:r>
      <w:r w:rsidR="006D18AD" w:rsidRPr="00783137">
        <w:rPr>
          <w:rFonts w:ascii="Times New Roman" w:hAnsi="Times New Roman" w:cs="Times New Roman"/>
          <w:sz w:val="24"/>
          <w:szCs w:val="24"/>
        </w:rPr>
        <w:t>ya</w:t>
      </w:r>
      <w:r w:rsidR="00D753AA" w:rsidRPr="00783137">
        <w:rPr>
          <w:rFonts w:ascii="Times New Roman" w:hAnsi="Times New Roman" w:cs="Times New Roman"/>
          <w:sz w:val="24"/>
          <w:szCs w:val="24"/>
        </w:rPr>
        <w:t>ng diselenggarakan oleh lembaga sertifikasi”.</w:t>
      </w:r>
      <w:r w:rsidR="00D753AA" w:rsidRPr="00783137">
        <w:rPr>
          <w:rStyle w:val="FootnoteReference"/>
          <w:rFonts w:ascii="Times New Roman" w:hAnsi="Times New Roman" w:cs="Times New Roman"/>
          <w:sz w:val="24"/>
          <w:szCs w:val="24"/>
        </w:rPr>
        <w:footnoteReference w:id="7"/>
      </w:r>
    </w:p>
    <w:p w:rsidR="00D753AA" w:rsidRPr="00783137" w:rsidRDefault="0057033C" w:rsidP="00F855ED">
      <w:pPr>
        <w:pStyle w:val="ListParagraph"/>
        <w:spacing w:after="0" w:line="24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167.1pt;margin-top:125.75pt;width:35.25pt;height:25.5pt;z-index:251679744" stroked="f">
            <v:textbox style="mso-next-textbox:#_x0000_s1051">
              <w:txbxContent>
                <w:p w:rsidR="000612FF" w:rsidRDefault="000612FF">
                  <w:r>
                    <w:t>7</w:t>
                  </w:r>
                </w:p>
              </w:txbxContent>
            </v:textbox>
          </v:rect>
        </w:pic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Apabila dihubungkan dengan profesi guru maka sertifikasi dapat diartikan sebagai surat bukti kemampuan mengajar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menunjukkan </w:t>
      </w:r>
      <w:r w:rsidRPr="00783137">
        <w:rPr>
          <w:rFonts w:ascii="Times New Roman" w:hAnsi="Times New Roman" w:cs="Times New Roman"/>
          <w:sz w:val="24"/>
          <w:szCs w:val="24"/>
        </w:rPr>
        <w:lastRenderedPageBreak/>
        <w:t>bahwa pemegangn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memiliki kompetensi mengajar dalam mata pelajaran, jenjang dan bentuk pendidikan tertentu seperti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diterangkan dalam sertifkat kompetensi.</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Sertifikasi guru merupakan konsekuensi disahkann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produk huk</w:t>
      </w:r>
      <w:r w:rsidR="00052F0A" w:rsidRPr="00783137">
        <w:rPr>
          <w:rFonts w:ascii="Times New Roman" w:hAnsi="Times New Roman" w:cs="Times New Roman"/>
          <w:sz w:val="24"/>
          <w:szCs w:val="24"/>
        </w:rPr>
        <w:t xml:space="preserve">um tentang pendidikan </w:t>
      </w:r>
      <w:r w:rsidR="006D18AD" w:rsidRPr="00783137">
        <w:rPr>
          <w:rFonts w:ascii="Times New Roman" w:hAnsi="Times New Roman" w:cs="Times New Roman"/>
          <w:sz w:val="24"/>
          <w:szCs w:val="24"/>
        </w:rPr>
        <w:t>ya</w:t>
      </w:r>
      <w:r w:rsidR="00052F0A" w:rsidRPr="00783137">
        <w:rPr>
          <w:rFonts w:ascii="Times New Roman" w:hAnsi="Times New Roman" w:cs="Times New Roman"/>
          <w:sz w:val="24"/>
          <w:szCs w:val="24"/>
        </w:rPr>
        <w:t xml:space="preserve">itu, UU </w:t>
      </w:r>
      <w:r w:rsidR="00EB15F2" w:rsidRPr="00783137">
        <w:rPr>
          <w:rFonts w:ascii="Times New Roman" w:hAnsi="Times New Roman" w:cs="Times New Roman"/>
          <w:sz w:val="24"/>
          <w:szCs w:val="24"/>
        </w:rPr>
        <w:t xml:space="preserve">No. 20 tahun 2003 tentang Sistem Pendidikan </w:t>
      </w:r>
      <w:r w:rsidRPr="00783137">
        <w:rPr>
          <w:rFonts w:ascii="Times New Roman" w:hAnsi="Times New Roman" w:cs="Times New Roman"/>
          <w:sz w:val="24"/>
          <w:szCs w:val="24"/>
        </w:rPr>
        <w:t>N</w:t>
      </w:r>
      <w:r w:rsidR="00EB15F2" w:rsidRPr="00783137">
        <w:rPr>
          <w:rFonts w:ascii="Times New Roman" w:hAnsi="Times New Roman" w:cs="Times New Roman"/>
          <w:sz w:val="24"/>
          <w:szCs w:val="24"/>
        </w:rPr>
        <w:t>asional</w:t>
      </w:r>
      <w:r w:rsidRPr="00783137">
        <w:rPr>
          <w:rFonts w:ascii="Times New Roman" w:hAnsi="Times New Roman" w:cs="Times New Roman"/>
          <w:sz w:val="24"/>
          <w:szCs w:val="24"/>
        </w:rPr>
        <w:t xml:space="preserve">, UU No. 14 tahun 2005 tentang guru dan dosen, PP No. </w:t>
      </w:r>
      <w:r w:rsidR="00EB15F2" w:rsidRPr="00783137">
        <w:rPr>
          <w:rFonts w:ascii="Times New Roman" w:hAnsi="Times New Roman" w:cs="Times New Roman"/>
          <w:sz w:val="24"/>
          <w:szCs w:val="24"/>
        </w:rPr>
        <w:t>32</w:t>
      </w:r>
      <w:r w:rsidRPr="00783137">
        <w:rPr>
          <w:rFonts w:ascii="Times New Roman" w:hAnsi="Times New Roman" w:cs="Times New Roman"/>
          <w:sz w:val="24"/>
          <w:szCs w:val="24"/>
        </w:rPr>
        <w:t xml:space="preserve"> Tahun 20</w:t>
      </w:r>
      <w:r w:rsidR="008924C7" w:rsidRPr="00783137">
        <w:rPr>
          <w:rFonts w:ascii="Times New Roman" w:hAnsi="Times New Roman" w:cs="Times New Roman"/>
          <w:sz w:val="24"/>
          <w:szCs w:val="24"/>
        </w:rPr>
        <w:t>13</w:t>
      </w:r>
      <w:r w:rsidRPr="00783137">
        <w:rPr>
          <w:rFonts w:ascii="Times New Roman" w:hAnsi="Times New Roman" w:cs="Times New Roman"/>
          <w:sz w:val="24"/>
          <w:szCs w:val="24"/>
        </w:rPr>
        <w:t xml:space="preserve"> tentang Standar Nasional Pendidikan. Berdasarkan produk hukum ini guru din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takan sebagai pendidik profesional, Untuk itu guru diharuskan memenuhi sejumlah 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ratan baik kualifikasi akademik maupun kompetensi. </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Program sertifikasi merupakan program pemberian sertifikat bagi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memenuhi sejumlah 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ratan menuju guru profesional.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memperoleh sertifikat profesi akan mendapatkan sejumlah hak berupa tunjangan profesi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besarn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setara dengan satu kali gaji pokok guru. </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Secara garis besar program sertifikasi ditujukan kepada:</w:t>
      </w:r>
    </w:p>
    <w:p w:rsidR="00D753AA" w:rsidRPr="00783137" w:rsidRDefault="00D753AA" w:rsidP="00F855ED">
      <w:pPr>
        <w:pStyle w:val="ListParagraph"/>
        <w:numPr>
          <w:ilvl w:val="0"/>
          <w:numId w:val="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Guru dalam jabatan </w:t>
      </w:r>
    </w:p>
    <w:p w:rsidR="00052F0A" w:rsidRPr="00783137" w:rsidRDefault="00052F0A" w:rsidP="00F855ED">
      <w:pPr>
        <w:pStyle w:val="ListParagraph"/>
        <w:spacing w:after="0" w:line="480" w:lineRule="auto"/>
        <w:ind w:left="170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Program sertifikasi guru dalam jabatan adalah program pemberian sertifikat bagi seluruh guru di Indonesia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ada baik guru negeri maupun swasta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jumlahn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hampir 2,7 juta. Program pemberian sertifikasi bagi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ada akan dilakukan melalui uji sertifikasi.</w:t>
      </w:r>
    </w:p>
    <w:p w:rsidR="00052F0A" w:rsidRPr="00783137" w:rsidRDefault="00D753AA" w:rsidP="00F855ED">
      <w:pPr>
        <w:pStyle w:val="ListParagraph"/>
        <w:numPr>
          <w:ilvl w:val="0"/>
          <w:numId w:val="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Maha</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calon guru</w:t>
      </w:r>
    </w:p>
    <w:p w:rsidR="00D753AA" w:rsidRPr="00783137" w:rsidRDefault="00D753AA" w:rsidP="00F855ED">
      <w:pPr>
        <w:pStyle w:val="ListParagraph"/>
        <w:spacing w:after="0" w:line="480" w:lineRule="auto"/>
        <w:ind w:left="1701"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Program sertifikasi bagi maha</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calon guru maksudn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adalah program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dirancang untuk mempersiapkan calon-calon guru melalui serangkaian pendidikan formal.</w:t>
      </w:r>
    </w:p>
    <w:p w:rsidR="00D753AA" w:rsidRPr="00783137" w:rsidRDefault="00D753AA" w:rsidP="00F855ED">
      <w:pPr>
        <w:pStyle w:val="ListParagraph"/>
        <w:numPr>
          <w:ilvl w:val="0"/>
          <w:numId w:val="33"/>
        </w:numPr>
        <w:spacing w:after="0" w:line="480" w:lineRule="auto"/>
        <w:ind w:left="1134" w:hanging="283"/>
        <w:jc w:val="both"/>
        <w:rPr>
          <w:rFonts w:ascii="Times New Roman" w:hAnsi="Times New Roman" w:cs="Times New Roman"/>
          <w:b/>
          <w:sz w:val="24"/>
          <w:szCs w:val="24"/>
        </w:rPr>
      </w:pPr>
      <w:r w:rsidRPr="00783137">
        <w:rPr>
          <w:rFonts w:ascii="Times New Roman" w:hAnsi="Times New Roman" w:cs="Times New Roman"/>
          <w:b/>
          <w:sz w:val="24"/>
          <w:szCs w:val="24"/>
        </w:rPr>
        <w:t>Tujuan dan manfaat sertifikasi Guru</w:t>
      </w:r>
    </w:p>
    <w:p w:rsidR="00D753AA" w:rsidRPr="00783137" w:rsidRDefault="00D753AA" w:rsidP="00F855ED">
      <w:pPr>
        <w:pStyle w:val="ListParagraph"/>
        <w:spacing w:after="0" w:line="24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Menurut Wibowo dalam Imam Wahyudi menjelaskan bahwa tujuan sertifikasi guru adalah:</w:t>
      </w:r>
      <w:r w:rsidRPr="00783137">
        <w:rPr>
          <w:rStyle w:val="FootnoteReference"/>
          <w:rFonts w:ascii="Times New Roman" w:hAnsi="Times New Roman" w:cs="Times New Roman"/>
          <w:sz w:val="24"/>
          <w:szCs w:val="24"/>
        </w:rPr>
        <w:footnoteReference w:id="8"/>
      </w:r>
    </w:p>
    <w:p w:rsidR="00D753AA" w:rsidRPr="00783137" w:rsidRDefault="00D753AA" w:rsidP="00F855ED">
      <w:pPr>
        <w:pStyle w:val="ListParagraph"/>
        <w:numPr>
          <w:ilvl w:val="0"/>
          <w:numId w:val="10"/>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Melindungi profesi pendidik dan tenaga kependidikan;</w:t>
      </w:r>
    </w:p>
    <w:p w:rsidR="00D753AA" w:rsidRPr="00783137" w:rsidRDefault="00D753AA" w:rsidP="00F855ED">
      <w:pPr>
        <w:pStyle w:val="ListParagraph"/>
        <w:numPr>
          <w:ilvl w:val="0"/>
          <w:numId w:val="10"/>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Melindungi mas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rakat dari praktik-praktik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tidak kompeten, sehingga merusak citra pendidik dan tenaga kependidikan.</w:t>
      </w:r>
    </w:p>
    <w:p w:rsidR="00D753AA" w:rsidRPr="00783137" w:rsidRDefault="00D753AA" w:rsidP="00F855ED">
      <w:pPr>
        <w:pStyle w:val="ListParagraph"/>
        <w:numPr>
          <w:ilvl w:val="0"/>
          <w:numId w:val="10"/>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Membantu dan melindungi lembaga penyelenggara pendidikan, dnegan menyediakanrambu-rambu dan instrumen untuk melakukan seleksi terhadap pelamar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kompeten.</w:t>
      </w:r>
    </w:p>
    <w:p w:rsidR="00D753AA" w:rsidRPr="00783137" w:rsidRDefault="00D753AA" w:rsidP="00F855ED">
      <w:pPr>
        <w:pStyle w:val="ListParagraph"/>
        <w:numPr>
          <w:ilvl w:val="0"/>
          <w:numId w:val="10"/>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Membangun citra mas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rakat terhadap profesi pendidik dan tenaga kependidikan.</w:t>
      </w:r>
    </w:p>
    <w:p w:rsidR="00D753AA" w:rsidRPr="00783137" w:rsidRDefault="00D753AA" w:rsidP="00F855ED">
      <w:pPr>
        <w:pStyle w:val="ListParagraph"/>
        <w:numPr>
          <w:ilvl w:val="0"/>
          <w:numId w:val="10"/>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Memberikan solusi dalam rangka meningkatkan mutu pendidikan dan tenaga kependidikan.</w:t>
      </w:r>
    </w:p>
    <w:p w:rsidR="003C0548" w:rsidRPr="00783137" w:rsidRDefault="003C0548" w:rsidP="00F855ED">
      <w:pPr>
        <w:pStyle w:val="ListParagraph"/>
        <w:spacing w:after="0" w:line="240" w:lineRule="auto"/>
        <w:ind w:left="1418"/>
        <w:jc w:val="both"/>
        <w:rPr>
          <w:rFonts w:ascii="Times New Roman" w:hAnsi="Times New Roman" w:cs="Times New Roman"/>
          <w:sz w:val="24"/>
          <w:szCs w:val="24"/>
        </w:rPr>
      </w:pPr>
    </w:p>
    <w:p w:rsidR="00D753AA" w:rsidRPr="00783137" w:rsidRDefault="00D753AA" w:rsidP="00F855ED">
      <w:pPr>
        <w:spacing w:after="0" w:line="240" w:lineRule="auto"/>
        <w:ind w:left="1134"/>
        <w:jc w:val="both"/>
        <w:rPr>
          <w:rFonts w:ascii="Times New Roman" w:hAnsi="Times New Roman" w:cs="Times New Roman"/>
          <w:sz w:val="24"/>
          <w:szCs w:val="24"/>
        </w:rPr>
      </w:pPr>
      <w:r w:rsidRPr="00783137">
        <w:rPr>
          <w:rFonts w:ascii="Times New Roman" w:hAnsi="Times New Roman" w:cs="Times New Roman"/>
          <w:sz w:val="24"/>
          <w:szCs w:val="24"/>
        </w:rPr>
        <w:t>Sedangkan menurut kementerian pendidikan nasional bahwa tujuan sertifikasi gur</w:t>
      </w:r>
      <w:r w:rsidR="003C0548" w:rsidRPr="00783137">
        <w:rPr>
          <w:rFonts w:ascii="Times New Roman" w:hAnsi="Times New Roman" w:cs="Times New Roman"/>
          <w:sz w:val="24"/>
          <w:szCs w:val="24"/>
        </w:rPr>
        <w:t>u</w:t>
      </w:r>
      <w:r w:rsidRPr="00783137">
        <w:rPr>
          <w:rFonts w:ascii="Times New Roman" w:hAnsi="Times New Roman" w:cs="Times New Roman"/>
          <w:sz w:val="24"/>
          <w:szCs w:val="24"/>
        </w:rPr>
        <w:t xml:space="preserve"> adalah:</w:t>
      </w:r>
      <w:r w:rsidRPr="00783137">
        <w:rPr>
          <w:rStyle w:val="FootnoteReference"/>
          <w:rFonts w:ascii="Times New Roman" w:hAnsi="Times New Roman" w:cs="Times New Roman"/>
          <w:sz w:val="24"/>
          <w:szCs w:val="24"/>
        </w:rPr>
        <w:footnoteReference w:id="9"/>
      </w:r>
    </w:p>
    <w:p w:rsidR="00D753AA" w:rsidRPr="00783137" w:rsidRDefault="00D753AA" w:rsidP="00F855ED">
      <w:pPr>
        <w:pStyle w:val="ListParagraph"/>
        <w:numPr>
          <w:ilvl w:val="0"/>
          <w:numId w:val="11"/>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Menentukan kela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kan guru dalam melaksanakan tugas sebagai agen pembelajaran.</w:t>
      </w:r>
    </w:p>
    <w:p w:rsidR="00D753AA" w:rsidRPr="00783137" w:rsidRDefault="00D753AA" w:rsidP="00F855ED">
      <w:pPr>
        <w:pStyle w:val="ListParagraph"/>
        <w:numPr>
          <w:ilvl w:val="0"/>
          <w:numId w:val="11"/>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Meningkatkan profesionalisme guru.</w:t>
      </w:r>
    </w:p>
    <w:p w:rsidR="00D753AA" w:rsidRPr="00783137" w:rsidRDefault="00D753AA" w:rsidP="00F855ED">
      <w:pPr>
        <w:pStyle w:val="ListParagraph"/>
        <w:numPr>
          <w:ilvl w:val="0"/>
          <w:numId w:val="11"/>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Meningkatkan proses dan hasil pendidikan.</w:t>
      </w:r>
    </w:p>
    <w:p w:rsidR="00D753AA" w:rsidRPr="00783137" w:rsidRDefault="00D753AA" w:rsidP="00F855ED">
      <w:pPr>
        <w:pStyle w:val="ListParagraph"/>
        <w:numPr>
          <w:ilvl w:val="0"/>
          <w:numId w:val="11"/>
        </w:numPr>
        <w:spacing w:after="0" w:line="24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Mempercepat terwujudn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tujuan pendidikan nasional. </w:t>
      </w:r>
    </w:p>
    <w:p w:rsidR="00D753AA" w:rsidRPr="00783137" w:rsidRDefault="00D753AA" w:rsidP="00F855ED">
      <w:pPr>
        <w:pStyle w:val="ListParagraph"/>
        <w:spacing w:after="0" w:line="240" w:lineRule="auto"/>
        <w:ind w:left="1701"/>
        <w:jc w:val="both"/>
        <w:rPr>
          <w:rFonts w:ascii="Times New Roman" w:hAnsi="Times New Roman" w:cs="Times New Roman"/>
          <w:sz w:val="24"/>
          <w:szCs w:val="24"/>
        </w:rPr>
      </w:pPr>
    </w:p>
    <w:p w:rsidR="003C0548"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Manfaat sertifikasi pendidik dan kependidikan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untuk pengawasan dan penjaminan mutu tenaga kependidikan dalam rangka pengembangan kompetensi, pengembangan karir tenaga kependidikan secara berkelanjutan dan peningkatan program pelatihan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bermutu.</w:t>
      </w:r>
    </w:p>
    <w:p w:rsidR="005B2CC3"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Program sertifikasi guru merupakan langkah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dilakukan pemerintah untuk mewujudkan tugas, fungsi, dan kedudukan guru sebagai tenaga profesional.</w:t>
      </w:r>
    </w:p>
    <w:p w:rsidR="003C0548" w:rsidRPr="00783137" w:rsidRDefault="00D753AA" w:rsidP="00F855ED">
      <w:pPr>
        <w:pStyle w:val="ListParagraph"/>
        <w:numPr>
          <w:ilvl w:val="0"/>
          <w:numId w:val="9"/>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Hak dan kewajiban guru sebagai konsekuensi program sertifikasi</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Pemerintah sebagai pencetus program sertifikasitentu menyertakan beberapa konsekuensi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 jalankan.ko</w:t>
      </w:r>
      <w:r w:rsidR="00C76CD4" w:rsidRPr="00783137">
        <w:rPr>
          <w:rFonts w:ascii="Times New Roman" w:hAnsi="Times New Roman" w:cs="Times New Roman"/>
          <w:sz w:val="24"/>
          <w:szCs w:val="24"/>
        </w:rPr>
        <w:t xml:space="preserve">nsekuensi </w:t>
      </w:r>
      <w:r w:rsidR="006D18AD" w:rsidRPr="00783137">
        <w:rPr>
          <w:rFonts w:ascii="Times New Roman" w:hAnsi="Times New Roman" w:cs="Times New Roman"/>
          <w:sz w:val="24"/>
          <w:szCs w:val="24"/>
        </w:rPr>
        <w:t>ya</w:t>
      </w:r>
      <w:r w:rsidR="00C76CD4" w:rsidRPr="00783137">
        <w:rPr>
          <w:rFonts w:ascii="Times New Roman" w:hAnsi="Times New Roman" w:cs="Times New Roman"/>
          <w:sz w:val="24"/>
          <w:szCs w:val="24"/>
        </w:rPr>
        <w:t xml:space="preserve">ng di maksud di sini lebih di tujukan pada guru sebagai calon penerima sertifikasi sebagimana </w:t>
      </w:r>
      <w:r w:rsidR="006D18AD" w:rsidRPr="00783137">
        <w:rPr>
          <w:rFonts w:ascii="Times New Roman" w:hAnsi="Times New Roman" w:cs="Times New Roman"/>
          <w:sz w:val="24"/>
          <w:szCs w:val="24"/>
        </w:rPr>
        <w:t>ya</w:t>
      </w:r>
      <w:r w:rsidR="00C76CD4" w:rsidRPr="00783137">
        <w:rPr>
          <w:rFonts w:ascii="Times New Roman" w:hAnsi="Times New Roman" w:cs="Times New Roman"/>
          <w:sz w:val="24"/>
          <w:szCs w:val="24"/>
        </w:rPr>
        <w:t>ng tercantum</w:t>
      </w:r>
      <w:r w:rsidR="003C0548" w:rsidRPr="00783137">
        <w:rPr>
          <w:rFonts w:ascii="Times New Roman" w:hAnsi="Times New Roman" w:cs="Times New Roman"/>
          <w:sz w:val="24"/>
          <w:szCs w:val="24"/>
        </w:rPr>
        <w:t xml:space="preserve"> dalam UU </w:t>
      </w:r>
      <w:r w:rsidR="00C76CD4" w:rsidRPr="00783137">
        <w:rPr>
          <w:rFonts w:ascii="Times New Roman" w:hAnsi="Times New Roman" w:cs="Times New Roman"/>
          <w:sz w:val="24"/>
          <w:szCs w:val="24"/>
        </w:rPr>
        <w:t>No.14 Tahun 2005 tenteng Guru dan Dosen pasal 20,dalam melaksanakan tugas profesionaln</w:t>
      </w:r>
      <w:r w:rsidR="006D18AD" w:rsidRPr="00783137">
        <w:rPr>
          <w:rFonts w:ascii="Times New Roman" w:hAnsi="Times New Roman" w:cs="Times New Roman"/>
          <w:sz w:val="24"/>
          <w:szCs w:val="24"/>
        </w:rPr>
        <w:t>ya</w:t>
      </w:r>
      <w:r w:rsidR="00C76CD4" w:rsidRPr="00783137">
        <w:rPr>
          <w:rFonts w:ascii="Times New Roman" w:hAnsi="Times New Roman" w:cs="Times New Roman"/>
          <w:sz w:val="24"/>
          <w:szCs w:val="24"/>
        </w:rPr>
        <w:t xml:space="preserve"> guru berkewajiban menjalankan beberapa hal berikut :</w:t>
      </w:r>
    </w:p>
    <w:p w:rsidR="003C0548" w:rsidRPr="00783137" w:rsidRDefault="00C76CD4" w:rsidP="00F855ED">
      <w:pPr>
        <w:pStyle w:val="ListParagraph"/>
        <w:numPr>
          <w:ilvl w:val="0"/>
          <w:numId w:val="27"/>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Merencanakan pembelajaran, melaksanakan proses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bermutu, serta menilai dan mengevaluasi hasil pembelajaran.</w:t>
      </w:r>
    </w:p>
    <w:p w:rsidR="003C0548" w:rsidRPr="00783137" w:rsidRDefault="00C76CD4" w:rsidP="00F855ED">
      <w:pPr>
        <w:pStyle w:val="ListParagraph"/>
        <w:numPr>
          <w:ilvl w:val="0"/>
          <w:numId w:val="27"/>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Meningkatkan dan mengembangkan akademik dan kompetensi secara berkelanjutan sejalan dengan perkembangan ilmu pengetahuan dan teknologi dan seni.</w:t>
      </w:r>
    </w:p>
    <w:p w:rsidR="003C0548" w:rsidRPr="00783137" w:rsidRDefault="00C76CD4" w:rsidP="00F855ED">
      <w:pPr>
        <w:pStyle w:val="ListParagraph"/>
        <w:numPr>
          <w:ilvl w:val="0"/>
          <w:numId w:val="27"/>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Bertindak objektif dan tidak diskriminatif atas pertimbangan jenis kelamin, agama, suku, ras, dan kondisi fisik tertentu, atau latar belakang keluarga, dan status sosial ekonomi peserta didik dalam pembelajaran.</w:t>
      </w:r>
    </w:p>
    <w:p w:rsidR="003C0548" w:rsidRPr="00783137" w:rsidRDefault="00C76CD4" w:rsidP="00F855ED">
      <w:pPr>
        <w:pStyle w:val="ListParagraph"/>
        <w:numPr>
          <w:ilvl w:val="0"/>
          <w:numId w:val="27"/>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Menjunjung tinggi peraturan perundang-undangan, hukum, dan kode etik guru serta nilai-nilai agama dan etika.</w:t>
      </w:r>
    </w:p>
    <w:p w:rsidR="00C76CD4" w:rsidRPr="00783137" w:rsidRDefault="00C76CD4" w:rsidP="00F855ED">
      <w:pPr>
        <w:pStyle w:val="ListParagraph"/>
        <w:numPr>
          <w:ilvl w:val="0"/>
          <w:numId w:val="27"/>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Memelihara serta memupuk persatuan dan kesatuan bangsa.</w:t>
      </w:r>
      <w:r w:rsidRPr="00783137">
        <w:rPr>
          <w:rStyle w:val="FootnoteReference"/>
          <w:rFonts w:ascii="Times New Roman" w:hAnsi="Times New Roman" w:cs="Times New Roman"/>
          <w:sz w:val="24"/>
          <w:szCs w:val="24"/>
        </w:rPr>
        <w:footnoteReference w:id="10"/>
      </w:r>
    </w:p>
    <w:p w:rsidR="00C76CD4" w:rsidRPr="00783137" w:rsidRDefault="00C76CD4" w:rsidP="00F855ED">
      <w:pPr>
        <w:pStyle w:val="ListParagraph"/>
        <w:spacing w:after="0" w:line="240" w:lineRule="auto"/>
        <w:ind w:left="2138"/>
        <w:jc w:val="both"/>
        <w:rPr>
          <w:rFonts w:ascii="Times New Roman" w:hAnsi="Times New Roman" w:cs="Times New Roman"/>
          <w:sz w:val="24"/>
          <w:szCs w:val="24"/>
        </w:rPr>
      </w:pPr>
    </w:p>
    <w:p w:rsidR="00C76CD4" w:rsidRPr="00783137" w:rsidRDefault="00C76CD4"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Se</w:t>
      </w:r>
      <w:r w:rsidR="003C0548" w:rsidRPr="00783137">
        <w:rPr>
          <w:rFonts w:ascii="Times New Roman" w:hAnsi="Times New Roman" w:cs="Times New Roman"/>
          <w:sz w:val="24"/>
          <w:szCs w:val="24"/>
        </w:rPr>
        <w:t>lain itu</w:t>
      </w:r>
      <w:r w:rsidRPr="00783137">
        <w:rPr>
          <w:rFonts w:ascii="Times New Roman" w:hAnsi="Times New Roman" w:cs="Times New Roman"/>
          <w:sz w:val="24"/>
          <w:szCs w:val="24"/>
        </w:rPr>
        <w:t xml:space="preserve">, UU RI No 14 Tahun 2005 tentang guru dan dosen pasal 14 menjelaskan tentang hak-hak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berhak diterima guru selama menjalankan tugas profesionaln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adalah sebagai berikut:</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lastRenderedPageBreak/>
        <w:t>Memperoleh penghasilan diatas kebutuhan hidup minimum dan jaminan kesejahteraan sosial.</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Mendapatkan promosi dan penghargaan sesuai dnegan tugas dan prestasi kerja.</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Memperoleh perlindungan dan melaksanakan tugas dan hak atas keka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an intelektual.</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Memperoleh kesempatan untuk meningkatkan kompetensi.</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Memperoleh dan memanfaatkan sarana dan prasarana pembelajaran untuk menunjang kelancaran tugas keperofesionalan.</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Memiliki kebebasan dalam memberikan penilaian dan ikut menentukan kelulusan, penghargaan dan atau sanksi kepada peserta didik sesuai dengan kaidah pendidikan, kode etik guru, dan peraturan perundnag-undangan.</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w:t>
      </w:r>
      <w:r w:rsidR="005B2CC3" w:rsidRPr="00783137">
        <w:rPr>
          <w:rFonts w:ascii="Times New Roman" w:hAnsi="Times New Roman" w:cs="Times New Roman"/>
          <w:sz w:val="24"/>
          <w:szCs w:val="24"/>
        </w:rPr>
        <w:t>m</w:t>
      </w:r>
      <w:r w:rsidRPr="00783137">
        <w:rPr>
          <w:rFonts w:ascii="Times New Roman" w:hAnsi="Times New Roman" w:cs="Times New Roman"/>
          <w:sz w:val="24"/>
          <w:szCs w:val="24"/>
        </w:rPr>
        <w:t xml:space="preserve">peroleh rasa aman dan jaminan keselamatan dalam melaksanakan tugas. </w:t>
      </w:r>
    </w:p>
    <w:p w:rsidR="003C0548"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Memiliki kebebasan untuk berserikat dalam organisasi profesi.</w:t>
      </w:r>
    </w:p>
    <w:p w:rsidR="00A2736D"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Memiliki kesempatan untuk berperan dalam penentuan kebijakan pendidikan.</w:t>
      </w:r>
    </w:p>
    <w:p w:rsidR="003C0548" w:rsidRPr="00783137" w:rsidRDefault="00A2736D"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 xml:space="preserve">10. </w:t>
      </w:r>
      <w:r w:rsidR="00680C19" w:rsidRPr="00783137">
        <w:rPr>
          <w:rFonts w:ascii="Times New Roman" w:hAnsi="Times New Roman" w:cs="Times New Roman"/>
          <w:sz w:val="24"/>
          <w:szCs w:val="24"/>
        </w:rPr>
        <w:t>Me</w:t>
      </w:r>
      <w:r w:rsidR="005B2CC3" w:rsidRPr="00783137">
        <w:rPr>
          <w:rFonts w:ascii="Times New Roman" w:hAnsi="Times New Roman" w:cs="Times New Roman"/>
          <w:sz w:val="24"/>
          <w:szCs w:val="24"/>
        </w:rPr>
        <w:t>m</w:t>
      </w:r>
      <w:r w:rsidR="00680C19" w:rsidRPr="00783137">
        <w:rPr>
          <w:rFonts w:ascii="Times New Roman" w:hAnsi="Times New Roman" w:cs="Times New Roman"/>
          <w:sz w:val="24"/>
          <w:szCs w:val="24"/>
        </w:rPr>
        <w:t>peroleh kesempatan untuk mengembangkan dan meningkatkan kualitas akademik dan kompetensi.</w:t>
      </w:r>
    </w:p>
    <w:p w:rsidR="00C76CD4" w:rsidRPr="00783137" w:rsidRDefault="00680C19" w:rsidP="00F855ED">
      <w:pPr>
        <w:pStyle w:val="ListParagraph"/>
        <w:numPr>
          <w:ilvl w:val="0"/>
          <w:numId w:val="28"/>
        </w:numPr>
        <w:spacing w:after="0" w:line="240" w:lineRule="auto"/>
        <w:ind w:left="1701" w:hanging="284"/>
        <w:jc w:val="both"/>
        <w:rPr>
          <w:rFonts w:ascii="Times New Roman" w:hAnsi="Times New Roman" w:cs="Times New Roman"/>
          <w:sz w:val="24"/>
          <w:szCs w:val="24"/>
        </w:rPr>
      </w:pPr>
      <w:r w:rsidRPr="00783137">
        <w:rPr>
          <w:rFonts w:ascii="Times New Roman" w:hAnsi="Times New Roman" w:cs="Times New Roman"/>
          <w:sz w:val="24"/>
          <w:szCs w:val="24"/>
        </w:rPr>
        <w:t>Me</w:t>
      </w:r>
      <w:r w:rsidR="005B2CC3" w:rsidRPr="00783137">
        <w:rPr>
          <w:rFonts w:ascii="Times New Roman" w:hAnsi="Times New Roman" w:cs="Times New Roman"/>
          <w:sz w:val="24"/>
          <w:szCs w:val="24"/>
        </w:rPr>
        <w:t>m</w:t>
      </w:r>
      <w:r w:rsidRPr="00783137">
        <w:rPr>
          <w:rFonts w:ascii="Times New Roman" w:hAnsi="Times New Roman" w:cs="Times New Roman"/>
          <w:sz w:val="24"/>
          <w:szCs w:val="24"/>
        </w:rPr>
        <w:t>peroleh pelatihan dan pengembangan profesi dalam bidangn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r w:rsidRPr="00783137">
        <w:rPr>
          <w:rStyle w:val="FootnoteReference"/>
          <w:rFonts w:ascii="Times New Roman" w:hAnsi="Times New Roman" w:cs="Times New Roman"/>
          <w:sz w:val="24"/>
          <w:szCs w:val="24"/>
        </w:rPr>
        <w:footnoteReference w:id="11"/>
      </w:r>
    </w:p>
    <w:p w:rsidR="005B2CC3" w:rsidRPr="00783137" w:rsidRDefault="005B2CC3" w:rsidP="00F855ED">
      <w:pPr>
        <w:pStyle w:val="ListParagraph"/>
        <w:spacing w:after="0" w:line="240" w:lineRule="auto"/>
        <w:ind w:left="2127"/>
        <w:jc w:val="both"/>
        <w:rPr>
          <w:rFonts w:ascii="Times New Roman" w:hAnsi="Times New Roman" w:cs="Times New Roman"/>
          <w:sz w:val="24"/>
          <w:szCs w:val="24"/>
        </w:rPr>
      </w:pPr>
    </w:p>
    <w:p w:rsidR="00A2736D" w:rsidRPr="00783137" w:rsidRDefault="00D753AA" w:rsidP="00F855ED">
      <w:pPr>
        <w:pStyle w:val="ListParagraph"/>
        <w:numPr>
          <w:ilvl w:val="0"/>
          <w:numId w:val="33"/>
        </w:numPr>
        <w:spacing w:after="0" w:line="480" w:lineRule="auto"/>
        <w:ind w:left="1134" w:hanging="284"/>
        <w:jc w:val="both"/>
        <w:rPr>
          <w:rFonts w:ascii="Times New Roman" w:hAnsi="Times New Roman" w:cs="Times New Roman"/>
          <w:b/>
          <w:sz w:val="24"/>
          <w:szCs w:val="24"/>
        </w:rPr>
      </w:pPr>
      <w:r w:rsidRPr="00783137">
        <w:rPr>
          <w:rFonts w:ascii="Times New Roman" w:hAnsi="Times New Roman" w:cs="Times New Roman"/>
          <w:b/>
          <w:sz w:val="24"/>
          <w:szCs w:val="24"/>
        </w:rPr>
        <w:t>Kualifikasi akademik</w:t>
      </w:r>
    </w:p>
    <w:p w:rsidR="00167151"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Kualifikasi akademik merupakan tingkat pendidikam minimal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dipenuhi oleh seorang pendidik. Guru sebagai tenaga profesional seiring dengan diberlakukann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Undang-undang guru dan dosen, PP No 19 Tahun 2005 tentang Standar Nasional Pendidikan kini telah disejajarkan dengan profesi lainn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p>
    <w:p w:rsidR="00167151"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Menurut Farida Sarima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Kualifikasi akademik adalah ijasah jenjang pendidikan akademik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harus dimiliki oleh guru sesuai </w:t>
      </w:r>
      <w:r w:rsidRPr="00783137">
        <w:rPr>
          <w:rFonts w:ascii="Times New Roman" w:hAnsi="Times New Roman" w:cs="Times New Roman"/>
          <w:sz w:val="24"/>
          <w:szCs w:val="24"/>
        </w:rPr>
        <w:lastRenderedPageBreak/>
        <w:t>dengan jenis, jenjang, dan satuan pendidikan formal di tempat penugasan.</w:t>
      </w:r>
      <w:r w:rsidRPr="00783137">
        <w:rPr>
          <w:rStyle w:val="FootnoteReference"/>
          <w:rFonts w:ascii="Times New Roman" w:hAnsi="Times New Roman" w:cs="Times New Roman"/>
          <w:sz w:val="24"/>
          <w:szCs w:val="24"/>
        </w:rPr>
        <w:footnoteReference w:id="12"/>
      </w:r>
    </w:p>
    <w:p w:rsidR="00167151"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Kualifikasi akademik ditunjukkan dengan ijasah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merefleksikan kemampuan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ratkan bagi guru untuk melaksanakan tugas sebagai pendidik pada jenjang, jenis dan satuan pendidikan atau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diajarkann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sesuai dengan Standar Nasional pendidikan.</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Selanjutn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ketentuan tentang kualitasi akademik minimal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dimiliki seorang pendidik ini diperinci dalam PP RI no.19/2005 tentang Standar Nasional Pendidikan Pasal 29.Adapun penjelasan tentang rinci tersebut adalah sebagai berikut :</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Pendidikan pada jenjang pendidikan anak usia dini di 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ratkan memiliki kualifikasi akademik pendidikan minimum diploma empat (D4) atau sarjana (S1) dengan latar belakang pendidikan tinggi pada bidang anak usia dini,kependidikan lain, atau psikologi.</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Pendidikan pada SD/MI atau bentuk lain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sederajat memiliki kualifikasi akademik pendidikan minimum diploma empat atau sarjana (S1) dengan latar belakang pendidikan tinggi dengan program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sesuai dengan mata pelajaran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 ajarkan</w:t>
      </w:r>
      <w:r w:rsidR="00A84BCF" w:rsidRPr="00783137">
        <w:rPr>
          <w:rFonts w:ascii="Times New Roman" w:hAnsi="Times New Roman" w:cs="Times New Roman"/>
          <w:sz w:val="24"/>
          <w:szCs w:val="24"/>
        </w:rPr>
        <w:t>.</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Pendidik pada SMP/MTs atau bentuk lain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sederajat memiliki kualifikasi akademik pendidik minimum diploma empat atau </w:t>
      </w:r>
      <w:r w:rsidRPr="00783137">
        <w:rPr>
          <w:rFonts w:ascii="Times New Roman" w:hAnsi="Times New Roman" w:cs="Times New Roman"/>
          <w:sz w:val="24"/>
          <w:szCs w:val="24"/>
        </w:rPr>
        <w:lastRenderedPageBreak/>
        <w:t xml:space="preserve">sarjana (S1) dengan latar belakang pendidikan tinggi dengan program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sesuai dengan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diajarkan.</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Pendidik pada SMA/MA atau bentuk lain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sederajat memiliki kualifikasi akademik pendidikan minimum diploma empat atau sarjana (S1) dengan latar belakang pendidikan tinggi dengan program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sesuai dengan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diajarkan.</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Pendidik pada SDLB/SMPLB/SMALB atau bentuk lian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sederajat memiliki kualifikasi akademik pendidikan minimum diploma empat atau sarjana (S1) dengan latar belakang pendidikan tinggi dengan program pendidikan khusus atau sarjan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sesuai dengan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diajarkan</w:t>
      </w:r>
    </w:p>
    <w:p w:rsidR="00D753AA" w:rsidRPr="00783137" w:rsidRDefault="00D753AA" w:rsidP="00F855ED">
      <w:pPr>
        <w:pStyle w:val="ListParagraph"/>
        <w:numPr>
          <w:ilvl w:val="0"/>
          <w:numId w:val="21"/>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Pendidik pada SMK/MAK atau bentuk lain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sederajat memiliki kualifikasi akademik pendidikan minimum diploma empat atau sarjana (S1) dengan latar belakang pendidikan tinggi dengan program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sesuai dengan program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sesuai dengan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diajarkan.</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Kualifikasi akademik guru dapat diperoleh melalui program pendidikan formal sarjana (S1) atau diploma empat (D-IV) pada perguruan tinggi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terakreditasi .Untuk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ada (guru dalam jabatan) kualifikasi akademik ini dapat dipenuhi melalui pendidikan formal sarjana (S1) atau diploma empat (D-1V) pada </w:t>
      </w:r>
      <w:r w:rsidRPr="00783137">
        <w:rPr>
          <w:rFonts w:ascii="Times New Roman" w:hAnsi="Times New Roman" w:cs="Times New Roman"/>
          <w:sz w:val="24"/>
          <w:szCs w:val="24"/>
        </w:rPr>
        <w:lastRenderedPageBreak/>
        <w:t xml:space="preserve">perguruan tinggi terakreditasi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dapat mengakui hasil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pernah dicapain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,termasuk ; a) pelatihan guru dengan memperhitungkan ekuivalensi satuan kredit semestern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(sks) dan atau b) prestasi akademik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diakui dan di perhitungkan ekuivalensi sks-n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oleh perguruan tinggi dimana guru tersebut menempuh pendidikan.Dalam hal ini pemerintah melalui Menteri Pendidikan Nasional dapat saja menetapkan aturan khusus bagi guru dalam jabatan dalam memenuhi 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ratan minimal kualifikasi akademikn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33"/>
        </w:numPr>
        <w:spacing w:after="0" w:line="480" w:lineRule="auto"/>
        <w:ind w:left="1134" w:hanging="283"/>
        <w:jc w:val="both"/>
        <w:rPr>
          <w:rFonts w:ascii="Times New Roman" w:hAnsi="Times New Roman" w:cs="Times New Roman"/>
          <w:b/>
          <w:sz w:val="24"/>
          <w:szCs w:val="24"/>
        </w:rPr>
      </w:pPr>
      <w:r w:rsidRPr="00783137">
        <w:rPr>
          <w:rFonts w:ascii="Times New Roman" w:hAnsi="Times New Roman" w:cs="Times New Roman"/>
          <w:b/>
          <w:sz w:val="24"/>
          <w:szCs w:val="24"/>
        </w:rPr>
        <w:t>Kompetensi Guru</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Guru dalam melaksanakan proses pendidikan dan pengajaran diharuskan memiliki seperangkat kompetensi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dikuasai. Sebagai standar kompetensi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perlu dimiliki oleh guru dalam melaksanakan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pemerintah mengeluarkan Permendiknas Nomor 16 Tahun 2007 tentang Kualifikasi akademik dan kompetensi guru.</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Mohammad Amin dalam Hamzah B. Uno menjelaskan bahwa: “ kompetensi guru pada hakikatn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tidak bisa dilepaskan dari konsep hakikat guru dan hakikat tugas guru”.</w:t>
      </w:r>
      <w:r w:rsidRPr="00783137">
        <w:rPr>
          <w:rStyle w:val="FootnoteReference"/>
          <w:rFonts w:ascii="Times New Roman" w:hAnsi="Times New Roman" w:cs="Times New Roman"/>
          <w:sz w:val="24"/>
          <w:szCs w:val="24"/>
        </w:rPr>
        <w:footnoteReference w:id="13"/>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Kompetensi guru mencerminkan tugas dan kewajiban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harus dilakukan sehubungan dengan arti jabatan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menuntut suatu kompetensi tertentu.</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Gronczi dan Hager dalam Daryonto menjelaskan bahwa: “kompetensi guru merupakan kombinasi kompleks dari pengetahuan, sikap, keterampilan, dan nilai-nilai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ditunjukkan oleh guru dalam konteks kinerja tugas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diberikan kepadan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r w:rsidRPr="00783137">
        <w:rPr>
          <w:rStyle w:val="FootnoteReference"/>
          <w:rFonts w:ascii="Times New Roman" w:hAnsi="Times New Roman" w:cs="Times New Roman"/>
          <w:sz w:val="24"/>
          <w:szCs w:val="24"/>
        </w:rPr>
        <w:footnoteReference w:id="14"/>
      </w:r>
      <w:r w:rsidRPr="00783137">
        <w:rPr>
          <w:rFonts w:ascii="Times New Roman" w:hAnsi="Times New Roman" w:cs="Times New Roman"/>
          <w:sz w:val="24"/>
          <w:szCs w:val="24"/>
        </w:rPr>
        <w:t>.</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Berdasarkan pengertian </w:t>
      </w:r>
      <w:r w:rsidR="00A84BCF" w:rsidRPr="00783137">
        <w:rPr>
          <w:rFonts w:ascii="Times New Roman" w:hAnsi="Times New Roman" w:cs="Times New Roman"/>
          <w:sz w:val="24"/>
          <w:szCs w:val="24"/>
        </w:rPr>
        <w:t>di atas, standar kompetensi guru</w:t>
      </w:r>
      <w:r w:rsidRPr="00783137">
        <w:rPr>
          <w:rFonts w:ascii="Times New Roman" w:hAnsi="Times New Roman" w:cs="Times New Roman"/>
          <w:sz w:val="24"/>
          <w:szCs w:val="24"/>
        </w:rPr>
        <w:t xml:space="preserve"> dipilih ke dalam tiga komponen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saling kait mengait,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pengelolaan pembelajaran, pengembangan profesi, dan penguasaan akademik.</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Menurut Soediarto dalam Hamzah B. Uno menjelaskan bahwa: “komopetensi guru profesional menuntut dirin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sebagai seorang guru agar mampu menganalisi, mendiagnosis, dan memprognosis situsi pendidikan.</w:t>
      </w:r>
      <w:r w:rsidRPr="00783137">
        <w:rPr>
          <w:rStyle w:val="FootnoteReference"/>
          <w:rFonts w:ascii="Times New Roman" w:hAnsi="Times New Roman" w:cs="Times New Roman"/>
          <w:sz w:val="24"/>
          <w:szCs w:val="24"/>
        </w:rPr>
        <w:footnoteReference w:id="15"/>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Kompetensi guru dapat dinilai penting sebagai alat seleksi dalam penerimaan calon guru, juga dapat dijadikan sebagai pedoman dalam rangka pembinaan dan pengembangan tenaga guru.</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Selain itu Farida Sarima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menjelaskan bahwa: “kompetensi guru merupakan seperangkat pengetahuan, keterampilan. Dan perilaku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dimiliki, diha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ti, dikuasai, dan diwujudkan oleh guru dalam melaksanakan tugas keprofesionalann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r w:rsidRPr="00783137">
        <w:rPr>
          <w:rStyle w:val="FootnoteReference"/>
          <w:rFonts w:ascii="Times New Roman" w:hAnsi="Times New Roman" w:cs="Times New Roman"/>
          <w:sz w:val="24"/>
          <w:szCs w:val="24"/>
        </w:rPr>
        <w:footnoteReference w:id="16"/>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Dari pendapat diatas, kompetensi guru dapat dimaknai sebagai kebulatan pengetahuan, keterampilan, dan sikap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berwujud </w:t>
      </w:r>
      <w:r w:rsidRPr="00783137">
        <w:rPr>
          <w:rFonts w:ascii="Times New Roman" w:hAnsi="Times New Roman" w:cs="Times New Roman"/>
          <w:sz w:val="24"/>
          <w:szCs w:val="24"/>
        </w:rPr>
        <w:lastRenderedPageBreak/>
        <w:t>tindakan cerdas dan penuh tanggung jawab dalam melaksanakan tugas sebagai agen pembelajaran.</w:t>
      </w: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 Guru sebagai pendidik  profesional seharusn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memiliki pengetahuan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luas, bijak, dan dapat bersosialisasi dengan baik. Sebagaimana disebutkan dalam UU No.14 Tahun 2005 tentang Guru dan Dosen, maka guru harus:</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Memiliki bakat, minat, panggilan jiwa, dan idealisme.</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Memiliki kualifikasi pendidikan dan latar belakang pendidikan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sesuai dengan bidang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Memiliki kompetensi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diperlukan sesuai dengan bidang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Mematuhi kode etik profesi.</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Memiliki hak dan kewajiban dalam melaksanakan tugas.</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Memperoleh pengahasilan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ditentukan sesuai dengan prestasi kerjan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Memiliki kesempatan untuk mengembangkan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secara berkelanjutan.</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Memperoleh perlindungan hukum dalam melaksanakan tugas profesionaln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2"/>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Memiliki organisasi profesi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berbadan hukum.</w:t>
      </w:r>
      <w:r w:rsidRPr="00783137">
        <w:rPr>
          <w:rStyle w:val="FootnoteReference"/>
          <w:rFonts w:ascii="Times New Roman" w:hAnsi="Times New Roman" w:cs="Times New Roman"/>
          <w:sz w:val="24"/>
          <w:szCs w:val="24"/>
        </w:rPr>
        <w:footnoteReference w:id="17"/>
      </w:r>
    </w:p>
    <w:p w:rsidR="00D753AA" w:rsidRPr="00783137" w:rsidRDefault="00D753AA" w:rsidP="00F855ED">
      <w:pPr>
        <w:pStyle w:val="ListParagraph"/>
        <w:spacing w:after="0" w:line="240" w:lineRule="auto"/>
        <w:ind w:left="1701"/>
        <w:jc w:val="both"/>
        <w:rPr>
          <w:rFonts w:ascii="Times New Roman" w:hAnsi="Times New Roman" w:cs="Times New Roman"/>
          <w:sz w:val="24"/>
          <w:szCs w:val="24"/>
        </w:rPr>
      </w:pPr>
    </w:p>
    <w:p w:rsidR="00C31531" w:rsidRPr="00BD21F0" w:rsidRDefault="00D753AA" w:rsidP="00BD21F0">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Selain dari hal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harus dimiliki oleh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profesional diatas di dalam Undang-Undnag Guru dan Dosen No. 14/2005 dan peraturan Pemerintah No 19 tahun 2005 di jelaskan mengenai kompetensi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meliputi kompetensi kepribadian, pedagogik, profesional, dan sosial.</w:t>
      </w:r>
    </w:p>
    <w:p w:rsidR="00D753AA" w:rsidRPr="00783137" w:rsidRDefault="00D753AA" w:rsidP="00F855ED">
      <w:pPr>
        <w:pStyle w:val="ListParagraph"/>
        <w:numPr>
          <w:ilvl w:val="0"/>
          <w:numId w:val="13"/>
        </w:numPr>
        <w:spacing w:after="0" w:line="48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Kompetensi kepribadian</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Kompetensi kepribadian merupakan kemampuan personal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mencerminkan kepribadian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mantap stabil, dewasa, arif, </w:t>
      </w:r>
      <w:r w:rsidRPr="00783137">
        <w:rPr>
          <w:rFonts w:ascii="Times New Roman" w:hAnsi="Times New Roman" w:cs="Times New Roman"/>
          <w:sz w:val="24"/>
          <w:szCs w:val="24"/>
        </w:rPr>
        <w:lastRenderedPageBreak/>
        <w:t xml:space="preserve">dan berwibawa, menjadi teladan bagi peserta didik, dan berakhlak mulia. </w:t>
      </w:r>
    </w:p>
    <w:p w:rsidR="00D753AA" w:rsidRPr="00783137" w:rsidRDefault="00D753AA" w:rsidP="00F855ED">
      <w:pPr>
        <w:pStyle w:val="ListParagraph"/>
        <w:numPr>
          <w:ilvl w:val="0"/>
          <w:numId w:val="13"/>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Kompetensi pedagogik</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Kompetensi pedagogik meliputi pemahaman terhadap peserta didik, perancangan dan pelaksanaan pembelajaran, evaluasi hasil belajar, dan pengembangan peserta didik untuk mengaktualisasikan berbagai potensi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dimilikin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3"/>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Kompetensi Profesional</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Kompetensi profesional merupakan penguasaan materi pembelajaran secara luas dan mendalam,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mencakup penguasaan materi kurikulum mata pelajaran di sekolah dan substansi keilmuan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menaungi materin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serta penguasaan terhadap struktur dan metodelogi keilmuann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3"/>
        </w:numPr>
        <w:spacing w:after="0" w:line="48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Kompetensi sosial</w:t>
      </w:r>
    </w:p>
    <w:p w:rsidR="00D753AA" w:rsidRPr="00783137" w:rsidRDefault="00D753AA" w:rsidP="00F855ED">
      <w:pPr>
        <w:pStyle w:val="ListParagraph"/>
        <w:spacing w:after="0" w:line="48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Kompetensi sosial merupakan kemampuan guru untuk berkomunikasi dan bergaul secara efektif dengan peserta didik, sesama pendidik, tenaga kependidikan, orang tua/wali peserta didik, dan mas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rakat sekitar.</w:t>
      </w:r>
    </w:p>
    <w:p w:rsidR="00D753AA" w:rsidRPr="00783137" w:rsidRDefault="00D753AA" w:rsidP="00F855ED">
      <w:pPr>
        <w:pStyle w:val="ListParagraph"/>
        <w:spacing w:after="0" w:line="24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Berbeda dengan hal diatas cooper dalam Hamzah B. Uno menjelaskan empat kompetensi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tiu 1) mempun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 pengetahuan tentang belajar dan tingkah laku manusia 2) mepun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 pengetahuan dan menguasai bidang studi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dibinan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3) mempun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 sikap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tepat tentang diri sendiri, sekolah, teman sejawat, dan bidang studi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dibinan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serta d) mempun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 keterampilan teknik mengajar.</w:t>
      </w:r>
      <w:r w:rsidRPr="00783137">
        <w:rPr>
          <w:rStyle w:val="FootnoteReference"/>
          <w:rFonts w:ascii="Times New Roman" w:hAnsi="Times New Roman" w:cs="Times New Roman"/>
          <w:sz w:val="24"/>
          <w:szCs w:val="24"/>
        </w:rPr>
        <w:footnoteReference w:id="18"/>
      </w:r>
    </w:p>
    <w:p w:rsidR="00D753AA" w:rsidRPr="00783137" w:rsidRDefault="00D753AA" w:rsidP="00F855ED">
      <w:pPr>
        <w:pStyle w:val="ListParagraph"/>
        <w:spacing w:after="0" w:line="240" w:lineRule="auto"/>
        <w:ind w:left="1134" w:firstLine="567"/>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1134"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Sementara itu, Nana Sudjana dalam Hamzah B. Uno membagi kompetensi guru dalam tiga bagian,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sebagai berikut:</w:t>
      </w:r>
      <w:r w:rsidRPr="00783137">
        <w:rPr>
          <w:rStyle w:val="FootnoteReference"/>
          <w:rFonts w:ascii="Times New Roman" w:hAnsi="Times New Roman" w:cs="Times New Roman"/>
          <w:sz w:val="24"/>
          <w:szCs w:val="24"/>
        </w:rPr>
        <w:footnoteReference w:id="19"/>
      </w:r>
    </w:p>
    <w:p w:rsidR="00D753AA" w:rsidRPr="00783137" w:rsidRDefault="00D753AA" w:rsidP="00F855ED">
      <w:pPr>
        <w:pStyle w:val="ListParagraph"/>
        <w:numPr>
          <w:ilvl w:val="0"/>
          <w:numId w:val="14"/>
        </w:numPr>
        <w:spacing w:after="0" w:line="24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Kompetnsi bidang kognitif,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kemampuan intelektual, seperti penguasaan mata pelajaran, pengetahuan mengenai cara mengajar, pengetahuan tentang belajar dan tingkah laku individu, pengetahuan tentang bimbingan penyuluhan, pengetahuan tentang administrasi kelas, pengethuan tentang menilai hasil belajar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pengetahuan tentang kemas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rakatan, serta pengetahuan umum lainn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4"/>
        </w:numPr>
        <w:spacing w:after="0" w:line="24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Kompetensi bidang sikap,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kesiapan dan kesediaan guru terhadap berbagai hal berkenaan dengan tugas dan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Misaln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sikap menghargai pekerjaann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mencintai dan memiliki perasaan sennag terhadap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dibinan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sikap toleransi terhadap sesama teman profesin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memiliki kemauan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keras untuk meningkatkan hasil pekerjaann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4"/>
        </w:numPr>
        <w:spacing w:after="0" w:line="240" w:lineRule="auto"/>
        <w:ind w:left="1418" w:hanging="284"/>
        <w:jc w:val="both"/>
        <w:rPr>
          <w:rFonts w:ascii="Times New Roman" w:hAnsi="Times New Roman" w:cs="Times New Roman"/>
          <w:sz w:val="24"/>
          <w:szCs w:val="24"/>
        </w:rPr>
      </w:pPr>
      <w:r w:rsidRPr="00783137">
        <w:rPr>
          <w:rFonts w:ascii="Times New Roman" w:hAnsi="Times New Roman" w:cs="Times New Roman"/>
          <w:sz w:val="24"/>
          <w:szCs w:val="24"/>
        </w:rPr>
        <w:t>Kompetensi perilaku/performance,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kemampuan guru dalam berbagai keterampilan/berprilaku, seperti keterampilan mengajar, membimbing, menilai, menggunakan alat abntu pengajaran, bergaul atau berkomunikasi dengan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keterampilan menyusun persiapan/perencanaan mengajar, keterampilan melaksanakan administrasi kelas, dan lain-lain.</w:t>
      </w:r>
    </w:p>
    <w:p w:rsidR="00D753AA" w:rsidRPr="00783137" w:rsidRDefault="00D753AA" w:rsidP="00F855ED">
      <w:pPr>
        <w:pStyle w:val="ListParagraph"/>
        <w:spacing w:after="0" w:line="240" w:lineRule="auto"/>
        <w:ind w:left="1418"/>
        <w:jc w:val="both"/>
        <w:rPr>
          <w:rFonts w:ascii="Times New Roman" w:hAnsi="Times New Roman" w:cs="Times New Roman"/>
          <w:sz w:val="24"/>
          <w:szCs w:val="24"/>
        </w:rPr>
      </w:pPr>
    </w:p>
    <w:p w:rsidR="008F2FC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Ketiga bidang kompetensi diatas tidak berdiri sendiri, tetapi saling berhubungan dan saling memengaruhi satu sama lain. Keempat kompetensi utama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harus dimiliki guru, kemudian menjadi fokus dalam pembinaan dan pengembangan profesi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dilakukan melalui jabatan fungsional.</w:t>
      </w:r>
    </w:p>
    <w:p w:rsidR="00C31531" w:rsidRPr="00783137" w:rsidRDefault="00C31531" w:rsidP="00F855ED">
      <w:pPr>
        <w:pStyle w:val="ListParagraph"/>
        <w:spacing w:after="0" w:line="480" w:lineRule="auto"/>
        <w:ind w:left="1418" w:firstLine="567"/>
        <w:jc w:val="both"/>
        <w:rPr>
          <w:rFonts w:ascii="Times New Roman" w:hAnsi="Times New Roman" w:cs="Times New Roman"/>
          <w:sz w:val="24"/>
          <w:szCs w:val="24"/>
        </w:rPr>
      </w:pPr>
    </w:p>
    <w:p w:rsidR="00C31531" w:rsidRPr="00783137" w:rsidRDefault="00C31531" w:rsidP="00F855ED">
      <w:pPr>
        <w:pStyle w:val="ListParagraph"/>
        <w:spacing w:after="0" w:line="480" w:lineRule="auto"/>
        <w:ind w:left="1418" w:firstLine="567"/>
        <w:jc w:val="both"/>
        <w:rPr>
          <w:rFonts w:ascii="Times New Roman" w:hAnsi="Times New Roman" w:cs="Times New Roman"/>
          <w:sz w:val="24"/>
          <w:szCs w:val="24"/>
        </w:rPr>
      </w:pPr>
    </w:p>
    <w:p w:rsidR="00C31531" w:rsidRPr="00783137" w:rsidRDefault="00C31531" w:rsidP="00F855ED">
      <w:pPr>
        <w:pStyle w:val="ListParagraph"/>
        <w:spacing w:after="0" w:line="480" w:lineRule="auto"/>
        <w:ind w:left="1418" w:firstLine="567"/>
        <w:jc w:val="both"/>
        <w:rPr>
          <w:rFonts w:ascii="Times New Roman" w:hAnsi="Times New Roman" w:cs="Times New Roman"/>
          <w:sz w:val="24"/>
          <w:szCs w:val="24"/>
        </w:rPr>
      </w:pPr>
    </w:p>
    <w:p w:rsidR="00D753AA" w:rsidRPr="00783137" w:rsidRDefault="00D753AA" w:rsidP="00F855ED">
      <w:pPr>
        <w:pStyle w:val="ListParagraph"/>
        <w:numPr>
          <w:ilvl w:val="0"/>
          <w:numId w:val="29"/>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Kinerja Guru</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Peran guru dalam penyelenggaaraan pendidikan sangat dominan terhadap pencapaian kualitas pendidikan, olehn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itu kinerja guru juga sangat menunjang dalam peningkatan kualitas pendidikan.</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Dilihat dari arti kata kinerja berasal dari kata performance.</w:t>
      </w:r>
    </w:p>
    <w:p w:rsidR="00D753AA" w:rsidRPr="00783137" w:rsidRDefault="00D753AA"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 xml:space="preserve">Kata “performance” memberikan tiga arti,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(1) “prestasi” seperti dalam konteks atau kalimat “high performance car”, atau “mobil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sangat cepat”; (2) “pertunjukkan” seperti dalam konteks atau kalimat “folk dance performance”, atau pertunjukkantari-tarian rak</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 (3) “pelaksanaan tugas” seperti dalam konteks atau kalimat “in performing his/her duties”.</w:t>
      </w:r>
      <w:r w:rsidRPr="00783137">
        <w:rPr>
          <w:rStyle w:val="FootnoteReference"/>
          <w:rFonts w:ascii="Times New Roman" w:hAnsi="Times New Roman" w:cs="Times New Roman"/>
          <w:sz w:val="24"/>
          <w:szCs w:val="24"/>
        </w:rPr>
        <w:footnoteReference w:id="20"/>
      </w:r>
    </w:p>
    <w:p w:rsidR="00D753AA" w:rsidRPr="00783137" w:rsidRDefault="00D753AA" w:rsidP="00F855ED">
      <w:pPr>
        <w:pStyle w:val="ListParagraph"/>
        <w:spacing w:after="0" w:line="240" w:lineRule="auto"/>
        <w:ind w:left="1701"/>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Dari pengertian di atas kinerja diartikan sebagai prestasi, menujukkan suatu kegiatan atau perbuatan dan melaksanakan tugas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sudah dibebankan.</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Menurut Kamus besar Bahasa Indonesia: “kinerja  adalah cara, perilaku dan kemampuan kerja”.</w:t>
      </w:r>
      <w:r w:rsidRPr="00783137">
        <w:rPr>
          <w:rStyle w:val="FootnoteReference"/>
          <w:rFonts w:ascii="Times New Roman" w:hAnsi="Times New Roman" w:cs="Times New Roman"/>
          <w:sz w:val="24"/>
          <w:szCs w:val="24"/>
        </w:rPr>
        <w:footnoteReference w:id="21"/>
      </w:r>
    </w:p>
    <w:p w:rsidR="00D753AA" w:rsidRPr="00783137" w:rsidRDefault="00D753AA" w:rsidP="00F855ED">
      <w:pPr>
        <w:spacing w:after="0" w:line="48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Untuk lebih jelas berikut defenisi Kinerja</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Menurut Stoner, James, A. F. Dan Edward Freeman dalam Imam Wahyudi menjelaskan bahwa: “ kinerja adalah kuantitas dan kualitas pekerjaan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diselesaikan oleh individu, kelompok atau organisasi.</w:t>
      </w:r>
      <w:r w:rsidRPr="00783137">
        <w:rPr>
          <w:rStyle w:val="FootnoteReference"/>
          <w:rFonts w:ascii="Times New Roman" w:hAnsi="Times New Roman" w:cs="Times New Roman"/>
          <w:sz w:val="24"/>
          <w:szCs w:val="24"/>
        </w:rPr>
        <w:footnoteReference w:id="22"/>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Supardi menjelaskan bahwa: “kinerja merupakan suatu kegiatan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dilakukan untuk melaksanakan, menyelesaikan tugas dan tanggung jawab sesuai dengan harapan dan tujuan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ditetapkan.</w:t>
      </w:r>
      <w:r w:rsidRPr="00783137">
        <w:rPr>
          <w:rStyle w:val="FootnoteReference"/>
          <w:rFonts w:ascii="Times New Roman" w:hAnsi="Times New Roman" w:cs="Times New Roman"/>
          <w:sz w:val="24"/>
          <w:szCs w:val="24"/>
        </w:rPr>
        <w:footnoteReference w:id="23"/>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Jika ditelaah dari kedua pendapat ahli diatas, keduan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memaknai kinertja sebgai suatu hasil kerja, kemampuan, prestasi atau dorongan untuk melaksanakan suatu pekerjaan. Keberhasilan individu atau organisasi dalam mencapai target atau sasaran tersebut merupakan kinerja, sebagaimana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dikemukan oleh ahli dibawah ini.</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Suprihanto dalam Supardi menjelaskan bahwa: “ kinerja adalah hasil kerja seseorang dalam suatu periode tertentu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dibandingkan dengan beberapa kemungkinan, misaln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standar target, sasaran, atau kriteria,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ditentukan terlebih dahulu.</w:t>
      </w:r>
      <w:r w:rsidRPr="00783137">
        <w:rPr>
          <w:rStyle w:val="FootnoteReference"/>
          <w:rFonts w:ascii="Times New Roman" w:hAnsi="Times New Roman" w:cs="Times New Roman"/>
          <w:sz w:val="24"/>
          <w:szCs w:val="24"/>
        </w:rPr>
        <w:footnoteReference w:id="24"/>
      </w:r>
    </w:p>
    <w:p w:rsidR="00A4500E"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Berdasarkan pendapat diatas maka dapat disimpulkan bahwa kinerja adalah hasil kerja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dicapai oleh seseorang dalam suatu organisasu untuk mnecapai tujuan berdasarkan atas standarisasi atau ukuran dan waktu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disesuaikan dengan jenis pekerjaann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sesuai dengan norma dan etika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ditetapkan.</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Ada 3 jenis kriteria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diketahui </w:t>
      </w:r>
    </w:p>
    <w:p w:rsidR="00D753AA" w:rsidRPr="00783137" w:rsidRDefault="00D753AA" w:rsidP="00F855ED">
      <w:pPr>
        <w:pStyle w:val="ListParagraph"/>
        <w:numPr>
          <w:ilvl w:val="0"/>
          <w:numId w:val="15"/>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Kriteria berdasarkan sifat,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memusatkan diri pada karakteristik pribadi seorang kar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wan seperti lo</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litas, keandalan, kemmapuan komunikasi, dan keterampilan memimpin.</w:t>
      </w:r>
    </w:p>
    <w:p w:rsidR="00D753AA" w:rsidRPr="00783137" w:rsidRDefault="00D753AA" w:rsidP="00F855ED">
      <w:pPr>
        <w:pStyle w:val="ListParagraph"/>
        <w:numPr>
          <w:ilvl w:val="0"/>
          <w:numId w:val="15"/>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Kriteria</w:t>
      </w:r>
      <w:r w:rsidR="002606F6" w:rsidRPr="00783137">
        <w:rPr>
          <w:rFonts w:ascii="Times New Roman" w:hAnsi="Times New Roman" w:cs="Times New Roman"/>
          <w:sz w:val="24"/>
          <w:szCs w:val="24"/>
        </w:rPr>
        <w:t xml:space="preserve"> berdasarkan perilaku, </w:t>
      </w:r>
      <w:r w:rsidR="006D18AD" w:rsidRPr="00783137">
        <w:rPr>
          <w:rFonts w:ascii="Times New Roman" w:hAnsi="Times New Roman" w:cs="Times New Roman"/>
          <w:sz w:val="24"/>
          <w:szCs w:val="24"/>
        </w:rPr>
        <w:t>ya</w:t>
      </w:r>
      <w:r w:rsidR="002606F6" w:rsidRPr="00783137">
        <w:rPr>
          <w:rFonts w:ascii="Times New Roman" w:hAnsi="Times New Roman" w:cs="Times New Roman"/>
          <w:sz w:val="24"/>
          <w:szCs w:val="24"/>
        </w:rPr>
        <w:t>itu ter</w:t>
      </w:r>
      <w:r w:rsidRPr="00783137">
        <w:rPr>
          <w:rFonts w:ascii="Times New Roman" w:hAnsi="Times New Roman" w:cs="Times New Roman"/>
          <w:sz w:val="24"/>
          <w:szCs w:val="24"/>
        </w:rPr>
        <w:t>fokusn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pada bagaimana pekerjaan itu dilaksanakan.</w:t>
      </w:r>
    </w:p>
    <w:p w:rsidR="00D753AA" w:rsidRPr="00783137" w:rsidRDefault="00D753AA" w:rsidP="00F855ED">
      <w:pPr>
        <w:pStyle w:val="ListParagraph"/>
        <w:numPr>
          <w:ilvl w:val="0"/>
          <w:numId w:val="15"/>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Kriteria berdasarkan hasil,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berfokus pada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dicapai atau dihasilkan ketimbang bagaimana suatu dicapai atau dihasilkan.</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Menurut UU No 14 Tahun 2005 tentang Guru dan dosen: “guru adalah pendidik profesional dengan tugas utama mendidik, mengajar membimbing, mengarahkan, melatih, menilai dan mengevaluasi peserta didik pada pendidikan usia dini, pendidikan dasar, dan pendidikan menengah. Dengan demikian, guru sangat menentukan mutu pendidikan, berhasil tidakn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proses pembelajaran, tercapai tidakn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tujuan pendidikan dalam pembelajaran, terorganisasikann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sarana dan prasarana, peserta didik, media, alat dan sumber belajar. Untuk itu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baik dapat menciptakan efektivitas dan efisiensi pembelajaran serta dapat membentuk disiplin pesreta didik, dan guru sendiri.</w:t>
      </w:r>
    </w:p>
    <w:p w:rsidR="00A4500E" w:rsidRPr="00783137" w:rsidRDefault="00D753AA"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 xml:space="preserve">Imam Wahyudi menjelaskan bahwa: </w:t>
      </w:r>
    </w:p>
    <w:p w:rsidR="00A4500E" w:rsidRPr="00783137" w:rsidRDefault="00A4500E" w:rsidP="00F855ED">
      <w:pPr>
        <w:pStyle w:val="ListParagraph"/>
        <w:spacing w:after="0" w:line="240" w:lineRule="auto"/>
        <w:ind w:left="1418"/>
        <w:jc w:val="both"/>
        <w:rPr>
          <w:rFonts w:ascii="Times New Roman" w:hAnsi="Times New Roman" w:cs="Times New Roman"/>
          <w:sz w:val="24"/>
          <w:szCs w:val="24"/>
        </w:rPr>
      </w:pPr>
    </w:p>
    <w:p w:rsidR="00D753AA" w:rsidRPr="00783137" w:rsidRDefault="00D753AA"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“kinerja guru adalah hasil kerja 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ta secara kualitas dan kuantitas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dicapai oleh seorang guru dalam melaksanakan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sesuai dengan tanggung jawab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diberikan kepadan</w:t>
      </w:r>
      <w:r w:rsidR="006D18AD" w:rsidRPr="00783137">
        <w:rPr>
          <w:rFonts w:ascii="Times New Roman" w:hAnsi="Times New Roman" w:cs="Times New Roman"/>
          <w:sz w:val="24"/>
          <w:szCs w:val="24"/>
        </w:rPr>
        <w:t>yaya</w:t>
      </w:r>
      <w:r w:rsidRPr="00783137">
        <w:rPr>
          <w:rFonts w:ascii="Times New Roman" w:hAnsi="Times New Roman" w:cs="Times New Roman"/>
          <w:sz w:val="24"/>
          <w:szCs w:val="24"/>
        </w:rPr>
        <w:t>ng meliputi menyusun program pembelajaran, pelaksanaan pembelajaran, pelaksanaan evaluasi dan analisis evaluasi.</w:t>
      </w:r>
      <w:r w:rsidRPr="00783137">
        <w:rPr>
          <w:rStyle w:val="FootnoteReference"/>
          <w:rFonts w:ascii="Times New Roman" w:hAnsi="Times New Roman" w:cs="Times New Roman"/>
          <w:sz w:val="24"/>
          <w:szCs w:val="24"/>
        </w:rPr>
        <w:footnoteReference w:id="25"/>
      </w:r>
    </w:p>
    <w:p w:rsidR="00D753AA" w:rsidRPr="00783137" w:rsidRDefault="00D753AA" w:rsidP="00F855ED">
      <w:pPr>
        <w:pStyle w:val="ListParagraph"/>
        <w:spacing w:after="0" w:line="240" w:lineRule="auto"/>
        <w:ind w:left="1701"/>
        <w:jc w:val="both"/>
        <w:rPr>
          <w:rFonts w:ascii="Times New Roman" w:hAnsi="Times New Roman" w:cs="Times New Roman"/>
          <w:sz w:val="24"/>
          <w:szCs w:val="24"/>
        </w:rPr>
      </w:pP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Ukuran kinerja guru terlihat dari rasa tanggung jawabn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melaksanakan tugas, amanah, profesi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diembann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serta rasa tanggung jawab moral dipundakn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Hal ini dapat terlihat dalam </w:t>
      </w:r>
      <w:r w:rsidRPr="00783137">
        <w:rPr>
          <w:rFonts w:ascii="Times New Roman" w:hAnsi="Times New Roman" w:cs="Times New Roman"/>
          <w:sz w:val="24"/>
          <w:szCs w:val="24"/>
        </w:rPr>
        <w:lastRenderedPageBreak/>
        <w:t>kepatuhan dan lo</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litasn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dalam mempersiapkan segala perlengkapan pengajaran sebelum melaksanakan pembelajaran.</w:t>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Supardi mengartikan kinerja guru sebagai suatu kondisi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menujukkan kemampuan seorang guru dalam menjalankna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serta menggambarkan 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suatu perbuatan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ditampilkan guru dalam atau selama melakukan aktivitas pembelajaran.</w:t>
      </w:r>
      <w:r w:rsidRPr="00783137">
        <w:rPr>
          <w:rStyle w:val="FootnoteReference"/>
          <w:rFonts w:ascii="Times New Roman" w:hAnsi="Times New Roman" w:cs="Times New Roman"/>
          <w:sz w:val="24"/>
          <w:szCs w:val="24"/>
        </w:rPr>
        <w:footnoteReference w:id="26"/>
      </w:r>
    </w:p>
    <w:p w:rsidR="00D753AA" w:rsidRPr="00783137" w:rsidRDefault="00D753AA"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Kinerja guru tidak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ditunjukkan oleh hasil kerja, akan tetapi juga ditunjukkan oleh perilaku dalam bekerja selin itu kinerja guru juga dapat ditunjukkan dari seberapa besar kompetensi-kompetensi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dipers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ratkan dipenuhi seperti kompetensi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dimaksud dalam Undang-Undang Guru dan Dosen.</w:t>
      </w:r>
    </w:p>
    <w:p w:rsidR="00A4500E" w:rsidRPr="00783137" w:rsidRDefault="00A4500E"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Barnawi dan Mohammad Arifin Menjelaskan bahwa:</w:t>
      </w:r>
    </w:p>
    <w:p w:rsidR="00A4500E" w:rsidRPr="00783137" w:rsidRDefault="00C30D7D" w:rsidP="00F855ED">
      <w:pPr>
        <w:pStyle w:val="ListParagraph"/>
        <w:spacing w:after="0" w:line="240" w:lineRule="auto"/>
        <w:ind w:left="1418"/>
        <w:jc w:val="both"/>
        <w:rPr>
          <w:rFonts w:ascii="Times New Roman" w:hAnsi="Times New Roman" w:cs="Times New Roman"/>
          <w:sz w:val="24"/>
          <w:szCs w:val="24"/>
        </w:rPr>
      </w:pPr>
      <w:r w:rsidRPr="00783137">
        <w:rPr>
          <w:rFonts w:ascii="Times New Roman" w:hAnsi="Times New Roman" w:cs="Times New Roman"/>
          <w:sz w:val="24"/>
          <w:szCs w:val="24"/>
        </w:rPr>
        <w:t>“kinerja guru dapat diartikan sebagai tingkat keberhasilan guru dalam melaksanakan tugas pendidikan sesuai dengan tanggung jawab dan wewenangn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berdasarkan standar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ditetapkan selama periode tertentu dalam kerangka mencapai tujuan pendidikan.</w:t>
      </w:r>
      <w:r w:rsidRPr="00783137">
        <w:rPr>
          <w:rStyle w:val="FootnoteReference"/>
          <w:rFonts w:ascii="Times New Roman" w:hAnsi="Times New Roman" w:cs="Times New Roman"/>
          <w:sz w:val="24"/>
          <w:szCs w:val="24"/>
        </w:rPr>
        <w:footnoteReference w:id="27"/>
      </w:r>
    </w:p>
    <w:p w:rsidR="00C30D7D" w:rsidRPr="00783137" w:rsidRDefault="00C30D7D" w:rsidP="00F855ED">
      <w:pPr>
        <w:pStyle w:val="ListParagraph"/>
        <w:spacing w:after="0" w:line="240" w:lineRule="auto"/>
        <w:ind w:left="1418"/>
        <w:jc w:val="both"/>
        <w:rPr>
          <w:rFonts w:ascii="Times New Roman" w:hAnsi="Times New Roman" w:cs="Times New Roman"/>
          <w:sz w:val="24"/>
          <w:szCs w:val="24"/>
        </w:rPr>
      </w:pPr>
    </w:p>
    <w:p w:rsidR="00D753AA" w:rsidRPr="00783137" w:rsidRDefault="00D753AA" w:rsidP="00F855ED">
      <w:pPr>
        <w:pStyle w:val="ListParagraph"/>
        <w:numPr>
          <w:ilvl w:val="0"/>
          <w:numId w:val="16"/>
        </w:numPr>
        <w:spacing w:after="0" w:line="480" w:lineRule="auto"/>
        <w:ind w:left="1418"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Faktor-faktor </w:t>
      </w:r>
      <w:r w:rsidR="006D18AD" w:rsidRPr="00783137">
        <w:rPr>
          <w:rFonts w:ascii="Times New Roman" w:hAnsi="Times New Roman" w:cs="Times New Roman"/>
          <w:b/>
          <w:sz w:val="24"/>
          <w:szCs w:val="24"/>
        </w:rPr>
        <w:t>ya</w:t>
      </w:r>
      <w:r w:rsidRPr="00783137">
        <w:rPr>
          <w:rFonts w:ascii="Times New Roman" w:hAnsi="Times New Roman" w:cs="Times New Roman"/>
          <w:b/>
          <w:sz w:val="24"/>
          <w:szCs w:val="24"/>
        </w:rPr>
        <w:t>ng mempengaruhi kinerja</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Kinerja seseorang tidak akan timbul dengan sendirin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tetapi dipengaruhi oleh beberapa faktor.</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Menurut Suragih dalam Supardi beberapa karakteristik biografi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dapat mempengaruhi kinerja:</w:t>
      </w:r>
    </w:p>
    <w:p w:rsidR="00D753AA" w:rsidRPr="00783137" w:rsidRDefault="00D753AA" w:rsidP="00F855ED">
      <w:pPr>
        <w:pStyle w:val="ListParagraph"/>
        <w:numPr>
          <w:ilvl w:val="0"/>
          <w:numId w:val="17"/>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lastRenderedPageBreak/>
        <w:t>Umur, kinerja seseorang akan menurun seiring dengan bertambahn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umur. Dalam ken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kekuatan kerja sesorang akan menurun dengan bertambahn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usia.</w:t>
      </w:r>
    </w:p>
    <w:p w:rsidR="00D753AA" w:rsidRPr="00783137" w:rsidRDefault="00D753AA" w:rsidP="00F855ED">
      <w:pPr>
        <w:pStyle w:val="ListParagraph"/>
        <w:numPr>
          <w:ilvl w:val="0"/>
          <w:numId w:val="17"/>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Jenis kelamin, wanita lebih suka menyesuaikan diri dengan wewenang, sedangkan pria lebih agresif dalam mewujudkan harapan dan keberhasilan.</w:t>
      </w:r>
    </w:p>
    <w:p w:rsidR="00D753AA" w:rsidRPr="00783137" w:rsidRDefault="00D753AA" w:rsidP="00F855ED">
      <w:pPr>
        <w:pStyle w:val="ListParagraph"/>
        <w:numPr>
          <w:ilvl w:val="0"/>
          <w:numId w:val="17"/>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Jabatan/senioritas, kedudukan seseorang dalam organisasi akan dapat mempengaruhi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dihasilkan, karena perbedaaan jabatan akan membedakan jenis kebutuhan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ingin mereka puaskan dalan pekerjaan individu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bersangkutan.</w:t>
      </w:r>
    </w:p>
    <w:p w:rsidR="00492482"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Berbeda dengan faktor-faktor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mempengaruhi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dikemukakan Mitchell dalam Supardi seperti dibawah ini:</w:t>
      </w:r>
    </w:p>
    <w:p w:rsidR="00492482" w:rsidRPr="00783137" w:rsidRDefault="00D753AA" w:rsidP="00F855ED">
      <w:pPr>
        <w:pStyle w:val="ListParagraph"/>
        <w:numPr>
          <w:ilvl w:val="0"/>
          <w:numId w:val="1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Kualitas kerja</w:t>
      </w:r>
    </w:p>
    <w:p w:rsidR="00D753AA" w:rsidRPr="00783137" w:rsidRDefault="00D753AA" w:rsidP="00F855ED">
      <w:pPr>
        <w:pStyle w:val="ListParagraph"/>
        <w:spacing w:after="0" w:line="48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Kualitas kerja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menunjukkan bahwa seorang tersebut memiliki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baik. Sebalikn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apabila kualitas pekerjaann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jelek maka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lemah.</w:t>
      </w:r>
    </w:p>
    <w:p w:rsidR="00D753AA" w:rsidRPr="00783137" w:rsidRDefault="00D753AA" w:rsidP="00F855ED">
      <w:pPr>
        <w:pStyle w:val="ListParagraph"/>
        <w:numPr>
          <w:ilvl w:val="0"/>
          <w:numId w:val="1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Ketepatan </w:t>
      </w:r>
    </w:p>
    <w:p w:rsidR="006B3513" w:rsidRDefault="00D753AA" w:rsidP="00D312C9">
      <w:pPr>
        <w:pStyle w:val="ListParagraph"/>
        <w:spacing w:after="0" w:line="48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Seseorang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dapat bekerja dengan tepat sesuai denga petunjuk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seharusn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didukung dengan kecepatan seseorang dalam bekerja, menandakan bahwa seseorang tersebut memilki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Seseorang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baik mampu bekerja dengan tepat, cepat, dan rapi.</w:t>
      </w:r>
    </w:p>
    <w:p w:rsidR="005D2333" w:rsidRPr="00783137" w:rsidRDefault="005D2333" w:rsidP="00D312C9">
      <w:pPr>
        <w:pStyle w:val="ListParagraph"/>
        <w:spacing w:after="0" w:line="480" w:lineRule="auto"/>
        <w:ind w:left="1701"/>
        <w:jc w:val="both"/>
        <w:rPr>
          <w:rFonts w:ascii="Times New Roman" w:hAnsi="Times New Roman" w:cs="Times New Roman"/>
          <w:sz w:val="24"/>
          <w:szCs w:val="24"/>
        </w:rPr>
      </w:pPr>
    </w:p>
    <w:p w:rsidR="00D753AA" w:rsidRPr="00783137" w:rsidRDefault="00D753AA" w:rsidP="00F855ED">
      <w:pPr>
        <w:pStyle w:val="ListParagraph"/>
        <w:numPr>
          <w:ilvl w:val="0"/>
          <w:numId w:val="1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Inisiatif </w:t>
      </w:r>
    </w:p>
    <w:p w:rsidR="00D312C9" w:rsidRPr="00783137" w:rsidRDefault="00D753AA" w:rsidP="00C31531">
      <w:pPr>
        <w:pStyle w:val="ListParagraph"/>
        <w:spacing w:after="0" w:line="48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Seseorang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memiliki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tinggi memiliki inisiatif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dalam melaksanakan setiap tugas dan tanggung jawab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dibebankan kepadan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Ia memanfaatkan potensi pikirann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untuk senantiasa menemukan kreatifitas-kreatifitas baru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dapat meningkatkan hasil kerjan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m memiliki ide-ide, temuan-temuan. Orang seperti ini 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 belajar baik dari buku maupun bertan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D753AA" w:rsidRPr="00783137" w:rsidRDefault="00D753AA" w:rsidP="00F855ED">
      <w:pPr>
        <w:pStyle w:val="ListParagraph"/>
        <w:numPr>
          <w:ilvl w:val="0"/>
          <w:numId w:val="1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Kapabilitas</w:t>
      </w:r>
    </w:p>
    <w:p w:rsidR="00D753AA" w:rsidRPr="00783137" w:rsidRDefault="00D753AA" w:rsidP="00F855ED">
      <w:pPr>
        <w:pStyle w:val="ListParagraph"/>
        <w:spacing w:after="0" w:line="48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Tingkat kerja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diamati dari kapabilitas, seseorang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mempun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 kemampuan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akan dapat menyelesaikan semua permasalahan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muncul dalam pekerjaann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dengan baik dan senang menerima 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 tantangan.</w:t>
      </w:r>
    </w:p>
    <w:p w:rsidR="00D753AA" w:rsidRPr="00783137" w:rsidRDefault="00D753AA" w:rsidP="00F855ED">
      <w:pPr>
        <w:pStyle w:val="ListParagraph"/>
        <w:numPr>
          <w:ilvl w:val="0"/>
          <w:numId w:val="18"/>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Komunikasi</w:t>
      </w:r>
    </w:p>
    <w:p w:rsidR="00D753AA" w:rsidRPr="00783137" w:rsidRDefault="00D753AA" w:rsidP="00F855ED">
      <w:pPr>
        <w:pStyle w:val="ListParagraph"/>
        <w:spacing w:after="0" w:line="480" w:lineRule="auto"/>
        <w:ind w:left="1701"/>
        <w:jc w:val="both"/>
        <w:rPr>
          <w:rFonts w:ascii="Times New Roman" w:hAnsi="Times New Roman" w:cs="Times New Roman"/>
          <w:sz w:val="24"/>
          <w:szCs w:val="24"/>
        </w:rPr>
      </w:pPr>
      <w:r w:rsidRPr="00783137">
        <w:rPr>
          <w:rFonts w:ascii="Times New Roman" w:hAnsi="Times New Roman" w:cs="Times New Roman"/>
          <w:sz w:val="24"/>
          <w:szCs w:val="24"/>
        </w:rPr>
        <w:t xml:space="preserve">Seseorang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tingkat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tinggi dapat berkomunikasi dengan baik, baik dengan atasan, bawahan maupun dengan teman sejawat.</w:t>
      </w:r>
    </w:p>
    <w:p w:rsidR="00D753AA" w:rsidRPr="00783137" w:rsidRDefault="00D753AA" w:rsidP="00F855ED">
      <w:pPr>
        <w:pStyle w:val="ListParagraph"/>
        <w:numPr>
          <w:ilvl w:val="0"/>
          <w:numId w:val="16"/>
        </w:numPr>
        <w:spacing w:after="0" w:line="480" w:lineRule="auto"/>
        <w:ind w:left="1418" w:hanging="284"/>
        <w:jc w:val="both"/>
        <w:rPr>
          <w:rFonts w:ascii="Times New Roman" w:hAnsi="Times New Roman" w:cs="Times New Roman"/>
          <w:b/>
          <w:sz w:val="24"/>
          <w:szCs w:val="24"/>
        </w:rPr>
      </w:pPr>
      <w:r w:rsidRPr="00783137">
        <w:rPr>
          <w:rFonts w:ascii="Times New Roman" w:hAnsi="Times New Roman" w:cs="Times New Roman"/>
          <w:b/>
          <w:sz w:val="24"/>
          <w:szCs w:val="24"/>
        </w:rPr>
        <w:t>Penilaian Kinerja</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Penilaian kinerja sesoarang berfungsi untuk mengetahui seberapa besar mereka bekerja melalui suatu sistem f</w:t>
      </w:r>
      <w:r w:rsidR="00C30D7D" w:rsidRPr="00783137">
        <w:rPr>
          <w:rFonts w:ascii="Times New Roman" w:hAnsi="Times New Roman" w:cs="Times New Roman"/>
          <w:sz w:val="24"/>
          <w:szCs w:val="24"/>
        </w:rPr>
        <w:t xml:space="preserve">ormal dan terstruktur, seperti </w:t>
      </w:r>
      <w:r w:rsidRPr="00783137">
        <w:rPr>
          <w:rFonts w:ascii="Times New Roman" w:hAnsi="Times New Roman" w:cs="Times New Roman"/>
          <w:sz w:val="24"/>
          <w:szCs w:val="24"/>
        </w:rPr>
        <w:t>m</w:t>
      </w:r>
      <w:r w:rsidR="00C30D7D" w:rsidRPr="00783137">
        <w:rPr>
          <w:rFonts w:ascii="Times New Roman" w:hAnsi="Times New Roman" w:cs="Times New Roman"/>
          <w:sz w:val="24"/>
          <w:szCs w:val="24"/>
        </w:rPr>
        <w:t>e</w:t>
      </w:r>
      <w:r w:rsidRPr="00783137">
        <w:rPr>
          <w:rFonts w:ascii="Times New Roman" w:hAnsi="Times New Roman" w:cs="Times New Roman"/>
          <w:sz w:val="24"/>
          <w:szCs w:val="24"/>
        </w:rPr>
        <w:t xml:space="preserve">nilai, mengukur, dan mempengaruhi sifat-sifat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berkaitan dengan oekerjaan, perilaku, dan hasil termasuk tingkat ketidak hadiran. </w:t>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Menurut Gaffar dalam supardi Untuk menilai kinerja guru dapat dilihat pada aspek: “penguasaan content knowledge, behavioral skil, dan human relation skill”.</w:t>
      </w:r>
      <w:r w:rsidRPr="00783137">
        <w:rPr>
          <w:rStyle w:val="FootnoteReference"/>
          <w:rFonts w:ascii="Times New Roman" w:hAnsi="Times New Roman" w:cs="Times New Roman"/>
          <w:sz w:val="24"/>
          <w:szCs w:val="24"/>
        </w:rPr>
        <w:footnoteReference w:id="28"/>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Dari pendapat ahli diatas, penilaian kinerja guru dapat dinilai dari penguasaan keilmuan, keterampilan tingkah laku, dan kemampuan membina hubungan.</w:t>
      </w:r>
    </w:p>
    <w:p w:rsidR="00C30D7D" w:rsidRPr="00783137" w:rsidRDefault="00C30D7D"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Malayu. S.P Hasibuan dalam Barnawi dan Mohammad Arifin menjelaskan bahwa: “Penilaian kinerja adalah evaluasi terhadap perilaku, prestasi kerja, dan potensi pengembangan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dilakukan.</w:t>
      </w:r>
      <w:r w:rsidRPr="00783137">
        <w:rPr>
          <w:rStyle w:val="FootnoteReference"/>
          <w:rFonts w:ascii="Times New Roman" w:hAnsi="Times New Roman" w:cs="Times New Roman"/>
          <w:sz w:val="24"/>
          <w:szCs w:val="24"/>
        </w:rPr>
        <w:footnoteReference w:id="29"/>
      </w:r>
    </w:p>
    <w:p w:rsidR="00D753AA" w:rsidRPr="00783137" w:rsidRDefault="00D753A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Aspek-aspek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dapat dinilai dari kinerja seorang guru dalam suatu organisasi dikelompokkan menjadi tiga,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kemampuan teknik, kemampuan konseptual, dan kemampuan interpersonal:</w:t>
      </w:r>
    </w:p>
    <w:p w:rsidR="00D753AA" w:rsidRPr="00783137" w:rsidRDefault="00D753AA" w:rsidP="00F855ED">
      <w:pPr>
        <w:pStyle w:val="ListParagraph"/>
        <w:numPr>
          <w:ilvl w:val="0"/>
          <w:numId w:val="19"/>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Kemampuan teknik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kemampuan menggunakan pengetahuan, metode, teknik, dan peralatan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dipergunakan untuk melaksanakan tugas serta pengalaman dan pelatihan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diperoleh.</w:t>
      </w:r>
    </w:p>
    <w:p w:rsidR="00D753AA" w:rsidRPr="00783137" w:rsidRDefault="00D753AA" w:rsidP="00F855ED">
      <w:pPr>
        <w:pStyle w:val="ListParagraph"/>
        <w:numPr>
          <w:ilvl w:val="0"/>
          <w:numId w:val="19"/>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Kemampuan konseptual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kemampuan untuk memahami kompleksitas organisasi dan penyesuaian bidang gerak dari unit-unit operasional.</w:t>
      </w:r>
    </w:p>
    <w:p w:rsidR="00D753AA" w:rsidRPr="00783137" w:rsidRDefault="00D753AA" w:rsidP="00F855ED">
      <w:pPr>
        <w:pStyle w:val="ListParagraph"/>
        <w:numPr>
          <w:ilvl w:val="0"/>
          <w:numId w:val="19"/>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Kemampuan hubungan interpersonal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antara lain kemampuan untuk  bekerja sama dengan orang lain, membawa guru melakukan negoisasi.</w:t>
      </w:r>
    </w:p>
    <w:p w:rsidR="00810756" w:rsidRPr="00783137" w:rsidRDefault="0057033C" w:rsidP="00F855ED">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25.1pt;margin-top:81.95pt;width:174.75pt;height:22.5pt;z-index:251658240">
            <v:textbox style="mso-next-textbox:#_x0000_s1027">
              <w:txbxContent>
                <w:p w:rsidR="000612FF" w:rsidRPr="00CA3C87" w:rsidRDefault="000612FF">
                  <w:pPr>
                    <w:rPr>
                      <w:b/>
                      <w:i/>
                    </w:rPr>
                  </w:pPr>
                  <w:r w:rsidRPr="00CA3C87">
                    <w:rPr>
                      <w:b/>
                      <w:i/>
                    </w:rPr>
                    <w:t>Performance = motivation x ability</w:t>
                  </w:r>
                </w:p>
              </w:txbxContent>
            </v:textbox>
          </v:shape>
        </w:pict>
      </w:r>
      <w:r w:rsidR="00CA3C87" w:rsidRPr="00783137">
        <w:rPr>
          <w:rFonts w:ascii="Times New Roman" w:hAnsi="Times New Roman" w:cs="Times New Roman"/>
          <w:sz w:val="24"/>
          <w:szCs w:val="24"/>
        </w:rPr>
        <w:t xml:space="preserve">Teori dasar </w:t>
      </w:r>
      <w:r w:rsidR="006D18AD" w:rsidRPr="00783137">
        <w:rPr>
          <w:rFonts w:ascii="Times New Roman" w:hAnsi="Times New Roman" w:cs="Times New Roman"/>
          <w:sz w:val="24"/>
          <w:szCs w:val="24"/>
        </w:rPr>
        <w:t>ya</w:t>
      </w:r>
      <w:r w:rsidR="00CA3C87" w:rsidRPr="00783137">
        <w:rPr>
          <w:rFonts w:ascii="Times New Roman" w:hAnsi="Times New Roman" w:cs="Times New Roman"/>
          <w:sz w:val="24"/>
          <w:szCs w:val="24"/>
        </w:rPr>
        <w:t xml:space="preserve">ng digunakan sebagai landasan untuk menilai kualitas kinerja guru menurut T.R Mitchell dalam direktorat Tenaga kependidikan, </w:t>
      </w:r>
      <w:r w:rsidR="006D18AD" w:rsidRPr="00783137">
        <w:rPr>
          <w:rFonts w:ascii="Times New Roman" w:hAnsi="Times New Roman" w:cs="Times New Roman"/>
          <w:sz w:val="24"/>
          <w:szCs w:val="24"/>
        </w:rPr>
        <w:t>ya</w:t>
      </w:r>
      <w:r w:rsidR="00CA3C87" w:rsidRPr="00783137">
        <w:rPr>
          <w:rFonts w:ascii="Times New Roman" w:hAnsi="Times New Roman" w:cs="Times New Roman"/>
          <w:sz w:val="24"/>
          <w:szCs w:val="24"/>
        </w:rPr>
        <w:t>itu:</w:t>
      </w:r>
      <w:r w:rsidR="00CA3C87" w:rsidRPr="00783137">
        <w:rPr>
          <w:rStyle w:val="FootnoteReference"/>
          <w:rFonts w:ascii="Times New Roman" w:hAnsi="Times New Roman" w:cs="Times New Roman"/>
          <w:sz w:val="24"/>
          <w:szCs w:val="24"/>
        </w:rPr>
        <w:footnoteReference w:id="30"/>
      </w:r>
    </w:p>
    <w:p w:rsidR="00CA3C87" w:rsidRPr="00783137" w:rsidRDefault="00CA3C87" w:rsidP="00F855ED">
      <w:pPr>
        <w:pStyle w:val="ListParagraph"/>
        <w:spacing w:after="0" w:line="480" w:lineRule="auto"/>
        <w:ind w:left="1418" w:firstLine="567"/>
        <w:jc w:val="both"/>
        <w:rPr>
          <w:rFonts w:ascii="Times New Roman" w:hAnsi="Times New Roman" w:cs="Times New Roman"/>
          <w:sz w:val="24"/>
          <w:szCs w:val="24"/>
        </w:rPr>
      </w:pPr>
    </w:p>
    <w:p w:rsidR="00CA3C87" w:rsidRPr="00783137" w:rsidRDefault="00CA3C87"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Rumusan di atas memberikan gambaran bahwa kinerja seseorang akan terwujud oleh dua unsur,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motivasi dan abilitas. Motivasi adalah faktor pendorong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membuat seseorang melakukan sesuatu untuk mencapai tujuan. Selain motivasi unsur pembentuk kinerja berikutn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ialah abilitas. Abilitas adalah faktor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penting dalam meningkatkan produktivitas kerja, abilitas berhubungan denga  pengetahuan dan keterampilan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dimiliki individu. Abilitas seseorang dapat dilihat dari skill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diwujudkan melalui tindakann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Bentuk tindakan daam pendidikan dapat berwujud keterampilan mengajar sebagai akumulasi dari pengetahuan </w:t>
      </w:r>
      <w:r w:rsidR="006D18AD" w:rsidRPr="00783137">
        <w:rPr>
          <w:rFonts w:ascii="Times New Roman" w:hAnsi="Times New Roman" w:cs="Times New Roman"/>
          <w:sz w:val="24"/>
          <w:szCs w:val="24"/>
        </w:rPr>
        <w:t>ya</w:t>
      </w:r>
      <w:r w:rsidR="00882BBA" w:rsidRPr="00783137">
        <w:rPr>
          <w:rFonts w:ascii="Times New Roman" w:hAnsi="Times New Roman" w:cs="Times New Roman"/>
          <w:sz w:val="24"/>
          <w:szCs w:val="24"/>
        </w:rPr>
        <w:t>ng diperoleh para guru pada saat menempuh pendidikan guru.</w:t>
      </w:r>
    </w:p>
    <w:p w:rsidR="00D753AA" w:rsidRPr="00783137" w:rsidRDefault="00D753AA" w:rsidP="00F855ED">
      <w:pPr>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Menurut Handoko dalam Supardi Penilaian kinerja terhadap guru sangatlah diperlukan karena penilaian kinerja guru bermanfaat dalam mengetahui tentang:</w:t>
      </w:r>
      <w:r w:rsidRPr="00783137">
        <w:rPr>
          <w:rStyle w:val="FootnoteReference"/>
          <w:rFonts w:ascii="Times New Roman" w:hAnsi="Times New Roman" w:cs="Times New Roman"/>
          <w:sz w:val="24"/>
          <w:szCs w:val="24"/>
        </w:rPr>
        <w:footnoteReference w:id="31"/>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lastRenderedPageBreak/>
        <w:t>Perbaikan prestasi kerja</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Adaptasi kompensasi</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Keputusan penempatan</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Kebutuhan latihan dan pengembangan</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Perencanaan dan pengembangan karir</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Penyimpangan proses staffing,</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Ketidak akurataninformasional</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Kesalahan desain pekerjaan </w:t>
      </w:r>
    </w:p>
    <w:p w:rsidR="00D753AA" w:rsidRPr="00783137" w:rsidRDefault="00D753AA" w:rsidP="00F855ED">
      <w:pPr>
        <w:pStyle w:val="ListParagraph"/>
        <w:numPr>
          <w:ilvl w:val="0"/>
          <w:numId w:val="20"/>
        </w:numPr>
        <w:spacing w:after="0" w:line="24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Kesempatan kerja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adil</w:t>
      </w:r>
    </w:p>
    <w:p w:rsidR="00D753AA" w:rsidRPr="00783137" w:rsidRDefault="00D753AA" w:rsidP="00F855ED">
      <w:pPr>
        <w:pStyle w:val="ListParagraph"/>
        <w:numPr>
          <w:ilvl w:val="0"/>
          <w:numId w:val="20"/>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Tantangan eksternal.</w:t>
      </w:r>
    </w:p>
    <w:p w:rsidR="00810756" w:rsidRPr="00783137" w:rsidRDefault="00810756" w:rsidP="00F855ED">
      <w:pPr>
        <w:pStyle w:val="ListParagraph"/>
        <w:tabs>
          <w:tab w:val="left" w:pos="1985"/>
        </w:tabs>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Secara umum penilaian kinerja guru memiliki 2 fungsi utama sebagai berikut.</w:t>
      </w:r>
    </w:p>
    <w:p w:rsidR="00810756" w:rsidRPr="00783137" w:rsidRDefault="00810756" w:rsidP="00F855ED">
      <w:pPr>
        <w:pStyle w:val="ListParagraph"/>
        <w:numPr>
          <w:ilvl w:val="0"/>
          <w:numId w:val="30"/>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Untuk menilai kemampuan guru dalam menerapkan semua kompetensi dan keterampilan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diperlukan pada proses pembelajaran, pembimbingan, atau pelaksanaan tugas tambahan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relevan dengan fungsi sekolah/madrasah. Dengan demikian, profil kinerja guru sebagai gambaran kekuatan dan kelemahan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dapat dipergunakan sebagai basis untuk merencanakan penilaian kinerja guru.</w:t>
      </w:r>
    </w:p>
    <w:p w:rsidR="00882BBA" w:rsidRPr="00783137" w:rsidRDefault="00810756" w:rsidP="00F855ED">
      <w:pPr>
        <w:pStyle w:val="ListParagraph"/>
        <w:numPr>
          <w:ilvl w:val="0"/>
          <w:numId w:val="30"/>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Untuk menghitung angka kredit yng diperoleh guru atas kinerja pembelajaran, pembimbingan, atau pelaksanaan tugas tambahan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relevan dengan funsi sekolah/madrasah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dilakukann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pada tahun tersebut. Kegiatan penilaian kinerja dilakukan setiap tahun sebagai bagian dari proses pengembangan karir dan promosi guru untuk kenaikan pangkat danjabatan funsionaln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882BBA" w:rsidRPr="00783137" w:rsidRDefault="00882BBA"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Penilaian kinerja kerap kali menemui maslaah-masalah sehingga hasil penilaian kinerja menjadi akurat.Menurut D</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w:t>
      </w:r>
      <w:r w:rsidRPr="00783137">
        <w:rPr>
          <w:rFonts w:ascii="Times New Roman" w:hAnsi="Times New Roman" w:cs="Times New Roman"/>
          <w:sz w:val="24"/>
          <w:szCs w:val="24"/>
        </w:rPr>
        <w:lastRenderedPageBreak/>
        <w:t xml:space="preserve">Astuti ada lima masalah umum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sering terjadi dalam suatu penilaian kinerja, diantaran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882BBA" w:rsidRPr="00783137" w:rsidRDefault="00882BBA" w:rsidP="00F855ED">
      <w:pPr>
        <w:pStyle w:val="ListParagraph"/>
        <w:numPr>
          <w:ilvl w:val="0"/>
          <w:numId w:val="31"/>
        </w:numPr>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 xml:space="preserve">Standar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tidak jelas </w:t>
      </w:r>
    </w:p>
    <w:p w:rsidR="00882BBA" w:rsidRPr="00783137" w:rsidRDefault="00882BBA" w:rsidP="00F855ED">
      <w:pPr>
        <w:pStyle w:val="ListParagraph"/>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 xml:space="preserve">Skala penilaian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terlalu terbuka terhadap interprestasi sebagai masukan ungkapan-ungkapan deskriptif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mendefinisikan masing-masing ciri dan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dimaksud dengan standar-standar seperti “baik” atau “tidak memuaskan”</w:t>
      </w:r>
    </w:p>
    <w:p w:rsidR="00882BBA" w:rsidRPr="00783137" w:rsidRDefault="00882BBA" w:rsidP="00F855ED">
      <w:pPr>
        <w:pStyle w:val="ListParagraph"/>
        <w:numPr>
          <w:ilvl w:val="0"/>
          <w:numId w:val="31"/>
        </w:numPr>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Efek halo</w:t>
      </w:r>
    </w:p>
    <w:p w:rsidR="00882BBA" w:rsidRPr="00783137" w:rsidRDefault="00882BBA" w:rsidP="00F855ED">
      <w:pPr>
        <w:pStyle w:val="ListParagraph"/>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 xml:space="preserve">Masalah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terjadi bila penilaian seseorang penyelia terhadap seorang bawahan pada satu ciri membiaskan penilaian atas orang itu pada ciri lainn</w:t>
      </w:r>
      <w:r w:rsidR="006D18AD" w:rsidRPr="00783137">
        <w:rPr>
          <w:rFonts w:ascii="Times New Roman" w:hAnsi="Times New Roman" w:cs="Times New Roman"/>
          <w:sz w:val="24"/>
          <w:szCs w:val="24"/>
        </w:rPr>
        <w:t>ya</w:t>
      </w:r>
      <w:r w:rsidR="00492482" w:rsidRPr="00783137">
        <w:rPr>
          <w:rFonts w:ascii="Times New Roman" w:hAnsi="Times New Roman" w:cs="Times New Roman"/>
          <w:sz w:val="24"/>
          <w:szCs w:val="24"/>
        </w:rPr>
        <w:t>.</w:t>
      </w:r>
    </w:p>
    <w:p w:rsidR="00882BBA" w:rsidRPr="00783137" w:rsidRDefault="00882BBA" w:rsidP="00F855ED">
      <w:pPr>
        <w:pStyle w:val="ListParagraph"/>
        <w:numPr>
          <w:ilvl w:val="0"/>
          <w:numId w:val="31"/>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 xml:space="preserve">Kecenderunga sentral </w:t>
      </w:r>
    </w:p>
    <w:p w:rsidR="00882BBA" w:rsidRPr="00783137" w:rsidRDefault="00882BBA" w:rsidP="00F855ED">
      <w:pPr>
        <w:pStyle w:val="ListParagraph"/>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Satu kecenderungan untuk menilai semua kar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wan dengan cara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sama, seperi menilai mereka semua </w:t>
      </w:r>
      <w:r w:rsidR="00492482" w:rsidRPr="00783137">
        <w:rPr>
          <w:rFonts w:ascii="Times New Roman" w:hAnsi="Times New Roman" w:cs="Times New Roman"/>
          <w:sz w:val="24"/>
          <w:szCs w:val="24"/>
        </w:rPr>
        <w:t>pada tingkat rata-rata.</w:t>
      </w:r>
    </w:p>
    <w:p w:rsidR="00492482" w:rsidRPr="00783137" w:rsidRDefault="00492482" w:rsidP="00F855ED">
      <w:pPr>
        <w:pStyle w:val="ListParagraph"/>
        <w:numPr>
          <w:ilvl w:val="0"/>
          <w:numId w:val="31"/>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Terlalu longgar atau terlalu keras</w:t>
      </w:r>
    </w:p>
    <w:p w:rsidR="00492482" w:rsidRPr="00783137" w:rsidRDefault="00492482" w:rsidP="00F855ED">
      <w:pPr>
        <w:pStyle w:val="ListParagraph"/>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 xml:space="preserve">Masalah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terjadi ketika seorang penyelia berkecenderungan untuk menilai semua bawahan entah tinggi atau rendah.</w:t>
      </w:r>
    </w:p>
    <w:p w:rsidR="00492482" w:rsidRPr="00783137" w:rsidRDefault="00492482" w:rsidP="00F855ED">
      <w:pPr>
        <w:pStyle w:val="ListParagraph"/>
        <w:numPr>
          <w:ilvl w:val="0"/>
          <w:numId w:val="31"/>
        </w:numPr>
        <w:spacing w:after="0" w:line="240" w:lineRule="auto"/>
        <w:ind w:left="1985" w:hanging="284"/>
        <w:jc w:val="both"/>
        <w:rPr>
          <w:rFonts w:ascii="Times New Roman" w:hAnsi="Times New Roman" w:cs="Times New Roman"/>
          <w:sz w:val="24"/>
          <w:szCs w:val="24"/>
        </w:rPr>
      </w:pPr>
      <w:r w:rsidRPr="00783137">
        <w:rPr>
          <w:rFonts w:ascii="Times New Roman" w:hAnsi="Times New Roman" w:cs="Times New Roman"/>
          <w:sz w:val="24"/>
          <w:szCs w:val="24"/>
        </w:rPr>
        <w:t>Prasangka (bias)</w:t>
      </w:r>
    </w:p>
    <w:p w:rsidR="00492482" w:rsidRPr="00783137" w:rsidRDefault="00492482" w:rsidP="00F855ED">
      <w:pPr>
        <w:pStyle w:val="ListParagraph"/>
        <w:spacing w:after="0" w:line="240" w:lineRule="auto"/>
        <w:ind w:left="1985"/>
        <w:jc w:val="both"/>
        <w:rPr>
          <w:rFonts w:ascii="Times New Roman" w:hAnsi="Times New Roman" w:cs="Times New Roman"/>
          <w:sz w:val="24"/>
          <w:szCs w:val="24"/>
        </w:rPr>
      </w:pPr>
      <w:r w:rsidRPr="00783137">
        <w:rPr>
          <w:rFonts w:ascii="Times New Roman" w:hAnsi="Times New Roman" w:cs="Times New Roman"/>
          <w:sz w:val="24"/>
          <w:szCs w:val="24"/>
        </w:rPr>
        <w:t xml:space="preserve">Kecenderungan untuk mengikuti perbedaan individual seperti usia,ras,dan jenis kelamin untuk memengaruhi tingkat penilaian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diterima kar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wan.</w:t>
      </w:r>
      <w:r w:rsidRPr="00783137">
        <w:rPr>
          <w:rStyle w:val="FootnoteReference"/>
          <w:rFonts w:ascii="Times New Roman" w:hAnsi="Times New Roman" w:cs="Times New Roman"/>
          <w:sz w:val="24"/>
          <w:szCs w:val="24"/>
        </w:rPr>
        <w:footnoteReference w:id="32"/>
      </w:r>
    </w:p>
    <w:p w:rsidR="00934FDE" w:rsidRPr="00783137" w:rsidRDefault="00934FDE" w:rsidP="00F855ED">
      <w:pPr>
        <w:pStyle w:val="ListParagraph"/>
        <w:spacing w:after="0" w:line="240" w:lineRule="auto"/>
        <w:ind w:left="1985"/>
        <w:jc w:val="both"/>
        <w:rPr>
          <w:rFonts w:ascii="Times New Roman" w:hAnsi="Times New Roman" w:cs="Times New Roman"/>
          <w:sz w:val="24"/>
          <w:szCs w:val="24"/>
        </w:rPr>
      </w:pPr>
    </w:p>
    <w:p w:rsidR="00492482" w:rsidRPr="00783137" w:rsidRDefault="00934FDE" w:rsidP="00F855ED">
      <w:pPr>
        <w:pStyle w:val="ListParagraph"/>
        <w:numPr>
          <w:ilvl w:val="0"/>
          <w:numId w:val="34"/>
        </w:numPr>
        <w:spacing w:after="0" w:line="480" w:lineRule="auto"/>
        <w:ind w:left="1418" w:hanging="284"/>
        <w:jc w:val="both"/>
        <w:rPr>
          <w:rFonts w:ascii="Times New Roman" w:hAnsi="Times New Roman" w:cs="Times New Roman"/>
          <w:b/>
          <w:sz w:val="24"/>
          <w:szCs w:val="24"/>
        </w:rPr>
      </w:pPr>
      <w:r w:rsidRPr="00783137">
        <w:rPr>
          <w:rFonts w:ascii="Times New Roman" w:hAnsi="Times New Roman" w:cs="Times New Roman"/>
          <w:b/>
          <w:sz w:val="24"/>
          <w:szCs w:val="24"/>
        </w:rPr>
        <w:t>Strategi Peningkatan Kinerja Guru</w:t>
      </w:r>
    </w:p>
    <w:p w:rsidR="00D50E71" w:rsidRPr="00783137" w:rsidRDefault="00934FDE"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Kinerja  guru di suatu sekolah sangat menentukan mutu pendidikan dan membantu tercapain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visi di suatu sekolah, hingga menghasilkan lulusan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unggul dan memiliki da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saing di kancah global. Untuk itu kinerja guru harus dikelola dengan baik dan dijaga agar tidak mengalami penurunan.</w:t>
      </w:r>
    </w:p>
    <w:p w:rsidR="00934FDE" w:rsidRPr="00783137" w:rsidRDefault="00934FDE"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Ada dua strategi penting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dilakukan untuk meningkatkan kinerja guru:</w:t>
      </w:r>
    </w:p>
    <w:p w:rsidR="00934FDE" w:rsidRPr="00783137" w:rsidRDefault="00934FDE" w:rsidP="00F855ED">
      <w:pPr>
        <w:pStyle w:val="ListParagraph"/>
        <w:numPr>
          <w:ilvl w:val="0"/>
          <w:numId w:val="32"/>
        </w:numPr>
        <w:spacing w:after="0" w:line="480" w:lineRule="auto"/>
        <w:ind w:left="1701" w:hanging="283"/>
        <w:jc w:val="both"/>
        <w:rPr>
          <w:rFonts w:ascii="Times New Roman" w:hAnsi="Times New Roman" w:cs="Times New Roman"/>
          <w:sz w:val="24"/>
          <w:szCs w:val="24"/>
        </w:rPr>
      </w:pPr>
      <w:r w:rsidRPr="00783137">
        <w:rPr>
          <w:rFonts w:ascii="Times New Roman" w:hAnsi="Times New Roman" w:cs="Times New Roman"/>
          <w:sz w:val="24"/>
          <w:szCs w:val="24"/>
        </w:rPr>
        <w:t xml:space="preserve">Pelatihan </w:t>
      </w:r>
    </w:p>
    <w:p w:rsidR="00934FDE" w:rsidRPr="00783137" w:rsidRDefault="00934FDE" w:rsidP="00F855ED">
      <w:pPr>
        <w:pStyle w:val="ListParagraph"/>
        <w:spacing w:after="0" w:line="480" w:lineRule="auto"/>
        <w:ind w:left="1701"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Program pelatihan harus di berikan berdasarkan kebutuhan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jenis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 programkan harus sesuai dengan jenis kemampuan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masih rendah.program pelatihan harus meningkatkan kinerja guru tidak sedikit pelatihan h</w:t>
      </w:r>
      <w:r w:rsidR="00670C3B" w:rsidRPr="00783137">
        <w:rPr>
          <w:rFonts w:ascii="Times New Roman" w:hAnsi="Times New Roman" w:cs="Times New Roman"/>
          <w:sz w:val="24"/>
          <w:szCs w:val="24"/>
        </w:rPr>
        <w:t>an</w:t>
      </w:r>
      <w:r w:rsidR="006D18AD" w:rsidRPr="00783137">
        <w:rPr>
          <w:rFonts w:ascii="Times New Roman" w:hAnsi="Times New Roman" w:cs="Times New Roman"/>
          <w:sz w:val="24"/>
          <w:szCs w:val="24"/>
        </w:rPr>
        <w:t>ya</w:t>
      </w:r>
      <w:r w:rsidR="00670C3B" w:rsidRPr="00783137">
        <w:rPr>
          <w:rFonts w:ascii="Times New Roman" w:hAnsi="Times New Roman" w:cs="Times New Roman"/>
          <w:sz w:val="24"/>
          <w:szCs w:val="24"/>
        </w:rPr>
        <w:t xml:space="preserve"> merugikan anggaran sekolah.guru memang berangkat mengikuti pelatihan,tetapi begitu sampai di sekolah guru tidak mengaplikasikan apa </w:t>
      </w:r>
      <w:r w:rsidR="006D18AD" w:rsidRPr="00783137">
        <w:rPr>
          <w:rFonts w:ascii="Times New Roman" w:hAnsi="Times New Roman" w:cs="Times New Roman"/>
          <w:sz w:val="24"/>
          <w:szCs w:val="24"/>
        </w:rPr>
        <w:t>ya</w:t>
      </w:r>
      <w:r w:rsidR="00670C3B" w:rsidRPr="00783137">
        <w:rPr>
          <w:rFonts w:ascii="Times New Roman" w:hAnsi="Times New Roman" w:cs="Times New Roman"/>
          <w:sz w:val="24"/>
          <w:szCs w:val="24"/>
        </w:rPr>
        <w:t>ng di dapatann</w:t>
      </w:r>
      <w:r w:rsidR="006D18AD" w:rsidRPr="00783137">
        <w:rPr>
          <w:rFonts w:ascii="Times New Roman" w:hAnsi="Times New Roman" w:cs="Times New Roman"/>
          <w:sz w:val="24"/>
          <w:szCs w:val="24"/>
        </w:rPr>
        <w:t>ya</w:t>
      </w:r>
      <w:r w:rsidR="00670C3B" w:rsidRPr="00783137">
        <w:rPr>
          <w:rFonts w:ascii="Times New Roman" w:hAnsi="Times New Roman" w:cs="Times New Roman"/>
          <w:sz w:val="24"/>
          <w:szCs w:val="24"/>
        </w:rPr>
        <w:t xml:space="preserve"> pada saat pelatihan.</w:t>
      </w:r>
    </w:p>
    <w:p w:rsidR="00670C3B" w:rsidRPr="00783137" w:rsidRDefault="00670C3B" w:rsidP="00F855ED">
      <w:pPr>
        <w:pStyle w:val="ListParagraph"/>
        <w:spacing w:after="0" w:line="480" w:lineRule="auto"/>
        <w:ind w:left="170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Menurut Sinambela dalam Barnawi dan Mohammad Arifin Hal ini terjadi karena pelatihan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 rancang kurang baik,tidak berkaitan dengan kinerja, atau karena hasil-hasil pelatihan tidak di evaluasikan secara la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w:t>
      </w:r>
      <w:r w:rsidRPr="00783137">
        <w:rPr>
          <w:rStyle w:val="FootnoteReference"/>
          <w:rFonts w:ascii="Times New Roman" w:hAnsi="Times New Roman" w:cs="Times New Roman"/>
          <w:sz w:val="24"/>
          <w:szCs w:val="24"/>
        </w:rPr>
        <w:footnoteReference w:id="33"/>
      </w:r>
    </w:p>
    <w:p w:rsidR="00934FDE" w:rsidRPr="00783137" w:rsidRDefault="00670C3B"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Pelatihan akan berlangsung dengan baik apabila dirancang sesuai dengan kebutuhan, metode dan waktu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tepat. Pelatihan sangat cocok bagi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memiliki potensi tinggi tetapi masih lemah dalam pengetahuan dan keterampilann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670C3B" w:rsidRPr="00783137" w:rsidRDefault="00670C3B" w:rsidP="00F855ED">
      <w:pPr>
        <w:pStyle w:val="ListParagraph"/>
        <w:numPr>
          <w:ilvl w:val="0"/>
          <w:numId w:val="32"/>
        </w:numPr>
        <w:spacing w:after="0" w:line="480" w:lineRule="auto"/>
        <w:ind w:left="1418" w:hanging="283"/>
        <w:jc w:val="both"/>
        <w:rPr>
          <w:rFonts w:ascii="Times New Roman" w:hAnsi="Times New Roman" w:cs="Times New Roman"/>
          <w:sz w:val="24"/>
          <w:szCs w:val="24"/>
        </w:rPr>
      </w:pPr>
      <w:r w:rsidRPr="00783137">
        <w:rPr>
          <w:rFonts w:ascii="Times New Roman" w:hAnsi="Times New Roman" w:cs="Times New Roman"/>
          <w:sz w:val="24"/>
          <w:szCs w:val="24"/>
        </w:rPr>
        <w:t>Motivasi kinerja</w:t>
      </w:r>
    </w:p>
    <w:p w:rsidR="00670C3B" w:rsidRPr="00783137" w:rsidRDefault="002B013B"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t>Motivasi kinerja merupakan upa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untuk memberikan dorongan kepada guru agar bekerja sesuai standar atau bahkan melebihi standar kinerja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ditetapkan. Motivasi kinerja memiliki empat tahap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penetapan standar kienrja, audit kinerja, pemeberian umpan balik secara langsung, motivasi kinerja.</w:t>
      </w:r>
    </w:p>
    <w:p w:rsidR="002B013B" w:rsidRPr="00783137" w:rsidRDefault="002B013B" w:rsidP="00F855ED">
      <w:pPr>
        <w:pStyle w:val="ListParagraph"/>
        <w:spacing w:after="0" w:line="480" w:lineRule="auto"/>
        <w:ind w:left="1418"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Salah satu penyebab guru bekerja dibawah standar dikarenakan rendahn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gairah kerja, hal inilah berdampak pada kinerja guru.</w:t>
      </w:r>
    </w:p>
    <w:p w:rsidR="00C6258F" w:rsidRPr="00783137" w:rsidRDefault="002B013B" w:rsidP="00D312C9">
      <w:pPr>
        <w:pStyle w:val="ListParagraph"/>
        <w:numPr>
          <w:ilvl w:val="0"/>
          <w:numId w:val="6"/>
        </w:numPr>
        <w:spacing w:after="0" w:line="480" w:lineRule="auto"/>
        <w:jc w:val="both"/>
        <w:rPr>
          <w:rFonts w:ascii="Times New Roman" w:hAnsi="Times New Roman" w:cs="Times New Roman"/>
          <w:b/>
          <w:sz w:val="24"/>
          <w:szCs w:val="24"/>
        </w:rPr>
      </w:pPr>
      <w:r w:rsidRPr="00783137">
        <w:rPr>
          <w:rFonts w:ascii="Times New Roman" w:hAnsi="Times New Roman" w:cs="Times New Roman"/>
          <w:b/>
          <w:sz w:val="24"/>
          <w:szCs w:val="24"/>
        </w:rPr>
        <w:t>Kerangaka Pikir</w:t>
      </w:r>
    </w:p>
    <w:p w:rsidR="00C6258F" w:rsidRPr="00783137" w:rsidRDefault="00C6258F" w:rsidP="00F855ED">
      <w:pPr>
        <w:pStyle w:val="ListParagraph"/>
        <w:spacing w:after="0" w:line="480" w:lineRule="auto"/>
        <w:ind w:left="426" w:firstLine="567"/>
        <w:jc w:val="both"/>
        <w:rPr>
          <w:rFonts w:ascii="Times New Roman" w:hAnsi="Times New Roman" w:cs="Times New Roman"/>
          <w:b/>
          <w:sz w:val="24"/>
          <w:szCs w:val="24"/>
        </w:rPr>
      </w:pPr>
      <w:r w:rsidRPr="00783137">
        <w:rPr>
          <w:rFonts w:ascii="Times New Roman" w:hAnsi="Times New Roman" w:cs="Times New Roman"/>
          <w:sz w:val="24"/>
          <w:szCs w:val="24"/>
        </w:rPr>
        <w:t xml:space="preserve">Harapan seluruh pihak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terkait dengan bidang pendidikan Indonesia, baik tenaga pendidik, peserta didik, orangtua/wali peserta didik, maupun pihak-pihak terkait lain adalah semoga program sertifikasi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diberlakukan oleh pemerintah,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dilaksanakan oleh pihak-pihak terkait, bukan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mengikuti aturan main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diatur dan diprosedurkan oleh undang-undang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berujung pada formalitas belaka. Jika ini sampai terjadi, betapa sia-sian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dikeluarkan rak</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sengaja diperuntukkan bagi membia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 program ini, ditengah keadaan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serba mencekik.</w:t>
      </w:r>
    </w:p>
    <w:p w:rsidR="00A73CF8" w:rsidRPr="00783137" w:rsidRDefault="00A73CF8" w:rsidP="00F855ED">
      <w:pPr>
        <w:pStyle w:val="ListParagraph"/>
        <w:spacing w:after="0" w:line="480" w:lineRule="auto"/>
        <w:ind w:left="426"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Berbagai cara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ditempuh guru untuk meningkatkan profesionalismen</w:t>
      </w:r>
      <w:r w:rsidR="006D18AD" w:rsidRPr="00783137">
        <w:rPr>
          <w:rFonts w:ascii="Times New Roman" w:hAnsi="Times New Roman" w:cs="Times New Roman"/>
          <w:sz w:val="24"/>
          <w:szCs w:val="24"/>
        </w:rPr>
        <w:t>yaya</w:t>
      </w:r>
      <w:r w:rsidRPr="00783137">
        <w:rPr>
          <w:rFonts w:ascii="Times New Roman" w:hAnsi="Times New Roman" w:cs="Times New Roman"/>
          <w:sz w:val="24"/>
          <w:szCs w:val="24"/>
        </w:rPr>
        <w:t>itu melalui sertifikasi guru. Sertifikasi merupakan proses pemberian sertifikat kepada pendidik baik guru maupun dosen dengan tujuan untuk menentukan kela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kan guru dalam melaksanakan tugas sebagai agen pembelajaran. Meningkatkan profesionalisme guru meningkatkan proses dan hasil pendidikan dan mempercepat terwujudn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tujuan pendidikan nasional.</w:t>
      </w:r>
    </w:p>
    <w:p w:rsidR="00F820A2" w:rsidRPr="00783137" w:rsidRDefault="00A73CF8" w:rsidP="00F855ED">
      <w:pPr>
        <w:pStyle w:val="ListParagraph"/>
        <w:spacing w:after="0" w:line="480" w:lineRule="auto"/>
        <w:ind w:left="426" w:firstLine="567"/>
        <w:jc w:val="both"/>
        <w:rPr>
          <w:rFonts w:ascii="Times New Roman" w:hAnsi="Times New Roman" w:cs="Times New Roman"/>
          <w:sz w:val="24"/>
          <w:szCs w:val="24"/>
        </w:rPr>
      </w:pPr>
      <w:r w:rsidRPr="00783137">
        <w:rPr>
          <w:rFonts w:ascii="Times New Roman" w:hAnsi="Times New Roman" w:cs="Times New Roman"/>
          <w:sz w:val="24"/>
          <w:szCs w:val="24"/>
        </w:rPr>
        <w:t>Kehadiran sertifikasi guru diharapkan kinerja guru menjadi lebih baik</w:t>
      </w:r>
      <w:r w:rsidR="00C6258F" w:rsidRPr="00783137">
        <w:rPr>
          <w:rFonts w:ascii="Times New Roman" w:hAnsi="Times New Roman" w:cs="Times New Roman"/>
          <w:sz w:val="24"/>
          <w:szCs w:val="24"/>
        </w:rPr>
        <w:t>,</w:t>
      </w:r>
      <w:r w:rsidRPr="00783137">
        <w:rPr>
          <w:rFonts w:ascii="Times New Roman" w:hAnsi="Times New Roman" w:cs="Times New Roman"/>
          <w:sz w:val="24"/>
          <w:szCs w:val="24"/>
        </w:rPr>
        <w:t xml:space="preserve"> dan tujuan pendidikan nasional akan tercapai dengan baik.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disertifikasi diharapkan bisa menjadi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profesional agar profesi guru lebih dihargai dan bisa diperhitungkan.</w:t>
      </w:r>
      <w:r w:rsidR="00C6258F" w:rsidRPr="00783137">
        <w:rPr>
          <w:rFonts w:ascii="Times New Roman" w:hAnsi="Times New Roman" w:cs="Times New Roman"/>
          <w:sz w:val="24"/>
          <w:szCs w:val="24"/>
        </w:rPr>
        <w:t xml:space="preserve"> Oleh karena itu untuk lebih </w:t>
      </w:r>
      <w:r w:rsidR="00C6258F" w:rsidRPr="00783137">
        <w:rPr>
          <w:rFonts w:ascii="Times New Roman" w:hAnsi="Times New Roman" w:cs="Times New Roman"/>
          <w:sz w:val="24"/>
          <w:szCs w:val="24"/>
        </w:rPr>
        <w:lastRenderedPageBreak/>
        <w:t xml:space="preserve">mengetahui kinerja guru </w:t>
      </w:r>
      <w:r w:rsidR="006D18AD" w:rsidRPr="00783137">
        <w:rPr>
          <w:rFonts w:ascii="Times New Roman" w:hAnsi="Times New Roman" w:cs="Times New Roman"/>
          <w:sz w:val="24"/>
          <w:szCs w:val="24"/>
        </w:rPr>
        <w:t>ya</w:t>
      </w:r>
      <w:r w:rsidR="00C6258F"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00CD2B42" w:rsidRPr="00783137">
        <w:rPr>
          <w:rFonts w:ascii="Times New Roman" w:hAnsi="Times New Roman" w:cs="Times New Roman"/>
          <w:sz w:val="24"/>
          <w:szCs w:val="24"/>
        </w:rPr>
        <w:t xml:space="preserve">dan belum sertifikasi </w:t>
      </w:r>
      <w:r w:rsidR="00C6258F" w:rsidRPr="00783137">
        <w:rPr>
          <w:rFonts w:ascii="Times New Roman" w:hAnsi="Times New Roman" w:cs="Times New Roman"/>
          <w:sz w:val="24"/>
          <w:szCs w:val="24"/>
        </w:rPr>
        <w:t>di SMK Muhammadi</w:t>
      </w:r>
      <w:r w:rsidR="006D18AD" w:rsidRPr="00783137">
        <w:rPr>
          <w:rFonts w:ascii="Times New Roman" w:hAnsi="Times New Roman" w:cs="Times New Roman"/>
          <w:sz w:val="24"/>
          <w:szCs w:val="24"/>
        </w:rPr>
        <w:t>ya</w:t>
      </w:r>
      <w:r w:rsidR="00C6258F" w:rsidRPr="00783137">
        <w:rPr>
          <w:rFonts w:ascii="Times New Roman" w:hAnsi="Times New Roman" w:cs="Times New Roman"/>
          <w:sz w:val="24"/>
          <w:szCs w:val="24"/>
        </w:rPr>
        <w:t>h Watansoppeng maka dalam penelitian ini akan dikaji lebih lanjut bagaimana kinerja guru di SMK Muhammadi</w:t>
      </w:r>
      <w:r w:rsidR="006D18AD" w:rsidRPr="00783137">
        <w:rPr>
          <w:rFonts w:ascii="Times New Roman" w:hAnsi="Times New Roman" w:cs="Times New Roman"/>
          <w:sz w:val="24"/>
          <w:szCs w:val="24"/>
        </w:rPr>
        <w:t>ya</w:t>
      </w:r>
      <w:r w:rsidR="00C6258F" w:rsidRPr="00783137">
        <w:rPr>
          <w:rFonts w:ascii="Times New Roman" w:hAnsi="Times New Roman" w:cs="Times New Roman"/>
          <w:sz w:val="24"/>
          <w:szCs w:val="24"/>
        </w:rPr>
        <w:t xml:space="preserve">h Watansoppeng dengan melihat bagaimana </w:t>
      </w:r>
      <w:r w:rsidR="00CD2B42" w:rsidRPr="00783137">
        <w:rPr>
          <w:rFonts w:ascii="Times New Roman" w:hAnsi="Times New Roman" w:cs="Times New Roman"/>
          <w:sz w:val="24"/>
          <w:szCs w:val="24"/>
        </w:rPr>
        <w:t xml:space="preserve">perbedaan </w:t>
      </w:r>
      <w:r w:rsidR="00C6258F" w:rsidRPr="00783137">
        <w:rPr>
          <w:rFonts w:ascii="Times New Roman" w:hAnsi="Times New Roman" w:cs="Times New Roman"/>
          <w:sz w:val="24"/>
          <w:szCs w:val="24"/>
        </w:rPr>
        <w:t xml:space="preserve">kinerja </w:t>
      </w:r>
      <w:r w:rsidR="00CD2B42" w:rsidRPr="00783137">
        <w:rPr>
          <w:rFonts w:ascii="Times New Roman" w:hAnsi="Times New Roman" w:cs="Times New Roman"/>
          <w:sz w:val="24"/>
          <w:szCs w:val="24"/>
        </w:rPr>
        <w:t xml:space="preserve">antara guru </w:t>
      </w:r>
      <w:r w:rsidR="009E1AE6" w:rsidRPr="00783137">
        <w:rPr>
          <w:rFonts w:ascii="Times New Roman" w:hAnsi="Times New Roman" w:cs="Times New Roman"/>
          <w:sz w:val="24"/>
          <w:szCs w:val="24"/>
        </w:rPr>
        <w:t>tersertifikasi</w:t>
      </w:r>
      <w:r w:rsidR="00CD2B42" w:rsidRPr="00783137">
        <w:rPr>
          <w:rFonts w:ascii="Times New Roman" w:hAnsi="Times New Roman" w:cs="Times New Roman"/>
          <w:sz w:val="24"/>
          <w:szCs w:val="24"/>
        </w:rPr>
        <w:t xml:space="preserve"> dan belum sertifikasi.</w:t>
      </w:r>
    </w:p>
    <w:p w:rsidR="00F820A2" w:rsidRPr="00783137" w:rsidRDefault="00F820A2" w:rsidP="00B05C76">
      <w:pPr>
        <w:spacing w:after="0" w:line="480" w:lineRule="auto"/>
        <w:jc w:val="both"/>
        <w:rPr>
          <w:rFonts w:ascii="Times New Roman" w:hAnsi="Times New Roman" w:cs="Times New Roman"/>
          <w:sz w:val="24"/>
          <w:szCs w:val="24"/>
        </w:rPr>
      </w:pPr>
    </w:p>
    <w:p w:rsidR="00F820A2" w:rsidRPr="00783137" w:rsidRDefault="007C525C" w:rsidP="00F855ED">
      <w:pPr>
        <w:pStyle w:val="ListParagraph"/>
        <w:spacing w:after="0" w:line="480" w:lineRule="auto"/>
        <w:ind w:left="0"/>
        <w:jc w:val="center"/>
        <w:rPr>
          <w:rFonts w:ascii="Times New Roman" w:hAnsi="Times New Roman" w:cs="Times New Roman"/>
          <w:b/>
          <w:sz w:val="24"/>
          <w:szCs w:val="24"/>
        </w:rPr>
      </w:pPr>
      <w:r w:rsidRPr="00783137">
        <w:rPr>
          <w:rFonts w:ascii="Times New Roman" w:hAnsi="Times New Roman" w:cs="Times New Roman"/>
          <w:b/>
          <w:sz w:val="24"/>
          <w:szCs w:val="24"/>
        </w:rPr>
        <w:t>Skema Kerangka Berpikir</w:t>
      </w:r>
    </w:p>
    <w:p w:rsidR="00520E2C" w:rsidRPr="00783137" w:rsidRDefault="0057033C" w:rsidP="00E02387">
      <w:pPr>
        <w:pStyle w:val="ListParagraph"/>
        <w:spacing w:after="0" w:line="480" w:lineRule="auto"/>
        <w:ind w:left="0"/>
        <w:rPr>
          <w:rFonts w:ascii="Times New Roman" w:hAnsi="Times New Roman" w:cs="Times New Roman"/>
          <w:b/>
          <w:sz w:val="24"/>
          <w:szCs w:val="24"/>
        </w:rPr>
      </w:pPr>
      <w:r w:rsidRPr="0057033C">
        <w:rPr>
          <w:rFonts w:ascii="Times New Roman" w:hAnsi="Times New Roman" w:cs="Times New Roman"/>
          <w:noProof/>
          <w:sz w:val="24"/>
          <w:szCs w:val="24"/>
          <w:lang w:eastAsia="id-ID"/>
        </w:rPr>
        <w:pict>
          <v:shape id="_x0000_s1029" type="#_x0000_t202" style="position:absolute;margin-left:126.6pt;margin-top:21.9pt;width:141.75pt;height:65.7pt;z-index:251659264">
            <v:textbox style="mso-next-textbox:#_x0000_s1029">
              <w:txbxContent>
                <w:p w:rsidR="000612FF" w:rsidRPr="007C525C" w:rsidRDefault="000612FF" w:rsidP="007C525C">
                  <w:pPr>
                    <w:jc w:val="center"/>
                    <w:rPr>
                      <w:rFonts w:ascii="Times New Roman" w:hAnsi="Times New Roman" w:cs="Times New Roman"/>
                      <w:sz w:val="24"/>
                    </w:rPr>
                  </w:pPr>
                  <w:r>
                    <w:rPr>
                      <w:rFonts w:ascii="Times New Roman" w:hAnsi="Times New Roman" w:cs="Times New Roman"/>
                      <w:sz w:val="24"/>
                    </w:rPr>
                    <w:t>Kinerja guru SMK Muhammadiyah Watansoppeng</w:t>
                  </w:r>
                </w:p>
              </w:txbxContent>
            </v:textbox>
          </v:shape>
        </w:pict>
      </w:r>
    </w:p>
    <w:p w:rsidR="00D753AA" w:rsidRPr="00783137" w:rsidRDefault="00D753AA" w:rsidP="00F855ED">
      <w:pPr>
        <w:pStyle w:val="ListParagraph"/>
        <w:spacing w:after="0" w:line="480" w:lineRule="auto"/>
        <w:ind w:left="1701"/>
        <w:jc w:val="both"/>
        <w:rPr>
          <w:rFonts w:ascii="Times New Roman" w:hAnsi="Times New Roman" w:cs="Times New Roman"/>
          <w:sz w:val="24"/>
          <w:szCs w:val="24"/>
        </w:rPr>
      </w:pPr>
    </w:p>
    <w:p w:rsidR="005120C6" w:rsidRPr="00783137" w:rsidRDefault="005120C6" w:rsidP="00F855ED">
      <w:pPr>
        <w:pStyle w:val="ListParagraph"/>
        <w:spacing w:after="0" w:line="480" w:lineRule="auto"/>
        <w:ind w:left="1701"/>
        <w:jc w:val="both"/>
        <w:rPr>
          <w:rFonts w:ascii="Times New Roman" w:hAnsi="Times New Roman" w:cs="Times New Roman"/>
          <w:sz w:val="24"/>
          <w:szCs w:val="24"/>
        </w:rPr>
      </w:pPr>
    </w:p>
    <w:p w:rsidR="005120C6" w:rsidRPr="00783137" w:rsidRDefault="0057033C" w:rsidP="00F855ED">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97.85pt;margin-top:4.8pt;width:0;height:58.55pt;z-index:251660288" o:connectortype="straight">
            <v:stroke endarrow="block"/>
          </v:shape>
        </w:pict>
      </w:r>
    </w:p>
    <w:p w:rsidR="005120C6" w:rsidRPr="00783137" w:rsidRDefault="005120C6" w:rsidP="00F855ED">
      <w:pPr>
        <w:pStyle w:val="ListParagraph"/>
        <w:spacing w:after="0" w:line="480" w:lineRule="auto"/>
        <w:ind w:left="1701"/>
        <w:jc w:val="both"/>
        <w:rPr>
          <w:rFonts w:ascii="Times New Roman" w:hAnsi="Times New Roman" w:cs="Times New Roman"/>
          <w:sz w:val="24"/>
          <w:szCs w:val="24"/>
        </w:rPr>
      </w:pPr>
    </w:p>
    <w:p w:rsidR="005120C6" w:rsidRPr="00783137" w:rsidRDefault="0057033C" w:rsidP="00F855ED">
      <w:pPr>
        <w:pStyle w:val="ListParagraph"/>
        <w:tabs>
          <w:tab w:val="left" w:pos="6780"/>
        </w:tabs>
        <w:spacing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328.3pt;margin-top:8.15pt;width:.05pt;height:38.85pt;z-index:251687936"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68.1pt;margin-top:8.15pt;width:.05pt;height:38.85pt;z-index:251686912" o:connectortype="straight">
            <v:stroke endarrow="block"/>
          </v:shape>
        </w:pict>
      </w:r>
      <w:r>
        <w:rPr>
          <w:rFonts w:ascii="Times New Roman" w:hAnsi="Times New Roman" w:cs="Times New Roman"/>
          <w:noProof/>
          <w:sz w:val="24"/>
          <w:szCs w:val="24"/>
          <w:lang w:eastAsia="id-ID"/>
        </w:rPr>
        <w:pict>
          <v:shape id="_x0000_s1032" type="#_x0000_t32" style="position:absolute;left:0;text-align:left;margin-left:68.1pt;margin-top:8.2pt;width:260.25pt;height:0;flip:x;z-index:251662336" o:connectortype="straight"/>
        </w:pict>
      </w:r>
      <w:r w:rsidR="00C636FE" w:rsidRPr="00783137">
        <w:rPr>
          <w:rFonts w:ascii="Times New Roman" w:hAnsi="Times New Roman" w:cs="Times New Roman"/>
          <w:sz w:val="24"/>
          <w:szCs w:val="24"/>
        </w:rPr>
        <w:tab/>
      </w:r>
    </w:p>
    <w:p w:rsidR="005120C6" w:rsidRPr="00783137" w:rsidRDefault="0057033C" w:rsidP="00F855ED">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202" style="position:absolute;left:0;text-align:left;margin-left:268.35pt;margin-top:19.5pt;width:125.25pt;height:78.75pt;z-index:251669504">
            <v:textbox style="mso-next-textbox:#_x0000_s1040">
              <w:txbxContent>
                <w:p w:rsidR="000612FF" w:rsidRDefault="000612FF" w:rsidP="00C13871">
                  <w:pPr>
                    <w:jc w:val="center"/>
                    <w:rPr>
                      <w:rFonts w:ascii="Times New Roman" w:hAnsi="Times New Roman" w:cs="Times New Roman"/>
                      <w:sz w:val="24"/>
                    </w:rPr>
                  </w:pPr>
                </w:p>
                <w:p w:rsidR="000612FF" w:rsidRPr="00407ABC" w:rsidRDefault="000612FF" w:rsidP="00C13871">
                  <w:pPr>
                    <w:jc w:val="center"/>
                    <w:rPr>
                      <w:rFonts w:ascii="Times New Roman" w:hAnsi="Times New Roman" w:cs="Times New Roman"/>
                      <w:sz w:val="24"/>
                    </w:rPr>
                  </w:pPr>
                  <w:r>
                    <w:rPr>
                      <w:rFonts w:ascii="Times New Roman" w:hAnsi="Times New Roman" w:cs="Times New Roman"/>
                      <w:sz w:val="24"/>
                    </w:rPr>
                    <w:t>Non sertifikasi</w:t>
                  </w:r>
                </w:p>
                <w:p w:rsidR="000612FF" w:rsidRPr="00C13871" w:rsidRDefault="000612FF" w:rsidP="00C13871"/>
              </w:txbxContent>
            </v:textbox>
          </v:shape>
        </w:pict>
      </w:r>
      <w:r>
        <w:rPr>
          <w:rFonts w:ascii="Times New Roman" w:hAnsi="Times New Roman" w:cs="Times New Roman"/>
          <w:noProof/>
          <w:sz w:val="24"/>
          <w:szCs w:val="24"/>
          <w:lang w:eastAsia="id-ID"/>
        </w:rPr>
        <w:pict>
          <v:shape id="_x0000_s1036" type="#_x0000_t202" style="position:absolute;left:0;text-align:left;margin-left:15.6pt;margin-top:19.5pt;width:111pt;height:78.75pt;z-index:251666432">
            <v:textbox style="mso-next-textbox:#_x0000_s1036">
              <w:txbxContent>
                <w:p w:rsidR="000612FF" w:rsidRDefault="000612FF" w:rsidP="007C525C">
                  <w:pPr>
                    <w:jc w:val="center"/>
                    <w:rPr>
                      <w:rFonts w:ascii="Times New Roman" w:hAnsi="Times New Roman" w:cs="Times New Roman"/>
                      <w:sz w:val="24"/>
                    </w:rPr>
                  </w:pPr>
                </w:p>
                <w:p w:rsidR="000612FF" w:rsidRPr="007C525C" w:rsidRDefault="000612FF" w:rsidP="007C525C">
                  <w:pPr>
                    <w:jc w:val="center"/>
                    <w:rPr>
                      <w:rFonts w:ascii="Times New Roman" w:hAnsi="Times New Roman" w:cs="Times New Roman"/>
                      <w:sz w:val="24"/>
                    </w:rPr>
                  </w:pPr>
                  <w:r>
                    <w:rPr>
                      <w:rFonts w:ascii="Times New Roman" w:hAnsi="Times New Roman" w:cs="Times New Roman"/>
                      <w:sz w:val="24"/>
                    </w:rPr>
                    <w:t>Sertifikasi guru</w:t>
                  </w:r>
                </w:p>
              </w:txbxContent>
            </v:textbox>
          </v:shape>
        </w:pict>
      </w:r>
    </w:p>
    <w:p w:rsidR="005120C6" w:rsidRPr="00783137" w:rsidRDefault="005120C6" w:rsidP="00F855ED">
      <w:pPr>
        <w:pStyle w:val="ListParagraph"/>
        <w:spacing w:after="0" w:line="480" w:lineRule="auto"/>
        <w:ind w:left="1701"/>
        <w:jc w:val="both"/>
        <w:rPr>
          <w:rFonts w:ascii="Times New Roman" w:hAnsi="Times New Roman" w:cs="Times New Roman"/>
          <w:sz w:val="24"/>
          <w:szCs w:val="24"/>
        </w:rPr>
      </w:pPr>
    </w:p>
    <w:p w:rsidR="005120C6" w:rsidRPr="00783137" w:rsidRDefault="005120C6" w:rsidP="00F855ED">
      <w:pPr>
        <w:pStyle w:val="ListParagraph"/>
        <w:spacing w:after="0" w:line="480" w:lineRule="auto"/>
        <w:ind w:left="1701"/>
        <w:jc w:val="both"/>
        <w:rPr>
          <w:rFonts w:ascii="Times New Roman" w:hAnsi="Times New Roman" w:cs="Times New Roman"/>
          <w:sz w:val="24"/>
          <w:szCs w:val="24"/>
        </w:rPr>
      </w:pPr>
    </w:p>
    <w:p w:rsidR="005120C6" w:rsidRPr="00783137" w:rsidRDefault="0057033C" w:rsidP="00F855ED">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328.6pt;margin-top:15.45pt;width:0;height:57.75pt;z-index:251683840" o:connectortype="straight"/>
        </w:pict>
      </w:r>
      <w:r>
        <w:rPr>
          <w:rFonts w:ascii="Times New Roman" w:hAnsi="Times New Roman" w:cs="Times New Roman"/>
          <w:noProof/>
          <w:sz w:val="24"/>
          <w:szCs w:val="24"/>
          <w:lang w:eastAsia="id-ID"/>
        </w:rPr>
        <w:pict>
          <v:shape id="_x0000_s1055" type="#_x0000_t32" style="position:absolute;left:0;text-align:left;margin-left:68.1pt;margin-top:15.45pt;width:.05pt;height:57.75pt;flip:x;z-index:251682816" o:connectortype="straight"/>
        </w:pict>
      </w:r>
    </w:p>
    <w:p w:rsidR="005120C6" w:rsidRPr="00783137" w:rsidRDefault="0057033C" w:rsidP="00F855ED">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202" style="position:absolute;left:0;text-align:left;margin-left:116.85pt;margin-top:23.85pt;width:155.25pt;height:34.5pt;z-index:251675648">
            <v:textbox style="mso-next-textbox:#_x0000_s1046">
              <w:txbxContent>
                <w:p w:rsidR="000612FF" w:rsidRPr="00520E2C" w:rsidRDefault="000612FF" w:rsidP="00407ABC">
                  <w:pPr>
                    <w:jc w:val="center"/>
                    <w:rPr>
                      <w:rFonts w:ascii="Times New Roman" w:hAnsi="Times New Roman" w:cs="Times New Roman"/>
                      <w:sz w:val="24"/>
                    </w:rPr>
                  </w:pPr>
                  <w:r>
                    <w:rPr>
                      <w:rFonts w:ascii="Times New Roman" w:hAnsi="Times New Roman" w:cs="Times New Roman"/>
                      <w:sz w:val="24"/>
                    </w:rPr>
                    <w:t xml:space="preserve">Optimalisasi </w:t>
                  </w:r>
                  <w:r w:rsidRPr="00520E2C">
                    <w:rPr>
                      <w:rFonts w:ascii="Times New Roman" w:hAnsi="Times New Roman" w:cs="Times New Roman"/>
                      <w:sz w:val="24"/>
                    </w:rPr>
                    <w:t xml:space="preserve">kinerja guru </w:t>
                  </w:r>
                </w:p>
              </w:txbxContent>
            </v:textbox>
          </v:shape>
        </w:pict>
      </w:r>
    </w:p>
    <w:p w:rsidR="00F820A2" w:rsidRPr="00783137" w:rsidRDefault="0057033C" w:rsidP="00F855ED">
      <w:pPr>
        <w:pStyle w:val="ListParagraph"/>
        <w:spacing w:after="0" w:line="480" w:lineRule="auto"/>
        <w:ind w:left="1701"/>
        <w:jc w:val="both"/>
        <w:rPr>
          <w:rFonts w:ascii="Times New Roman" w:hAnsi="Times New Roman" w:cs="Times New Roman"/>
          <w:sz w:val="24"/>
          <w:szCs w:val="24"/>
        </w:rPr>
      </w:pPr>
      <w:r w:rsidRPr="0057033C">
        <w:rPr>
          <w:rFonts w:ascii="Times New Roman" w:hAnsi="Times New Roman" w:cs="Times New Roman"/>
          <w:b/>
          <w:noProof/>
          <w:sz w:val="24"/>
          <w:szCs w:val="24"/>
          <w:lang w:eastAsia="id-ID"/>
        </w:rPr>
        <w:pict>
          <v:shape id="_x0000_s1064" type="#_x0000_t32" style="position:absolute;left:0;text-align:left;margin-left:272.1pt;margin-top:18pt;width:56.5pt;height:.05pt;flip:x;z-index:251689984" o:connectortype="straight">
            <v:stroke endarrow="block"/>
          </v:shape>
        </w:pict>
      </w:r>
      <w:r>
        <w:rPr>
          <w:rFonts w:ascii="Times New Roman" w:hAnsi="Times New Roman" w:cs="Times New Roman"/>
          <w:noProof/>
          <w:sz w:val="24"/>
          <w:szCs w:val="24"/>
          <w:lang w:eastAsia="id-ID"/>
        </w:rPr>
        <w:pict>
          <v:shape id="_x0000_s1063" type="#_x0000_t32" style="position:absolute;left:0;text-align:left;margin-left:68.1pt;margin-top:18pt;width:48.75pt;height:.05pt;flip:y;z-index:251688960" o:connectortype="straight">
            <v:stroke endarrow="block"/>
          </v:shape>
        </w:pict>
      </w:r>
    </w:p>
    <w:p w:rsidR="008F2FCA" w:rsidRDefault="008F2FCA" w:rsidP="00F855ED">
      <w:pPr>
        <w:spacing w:after="0"/>
        <w:jc w:val="center"/>
        <w:rPr>
          <w:rFonts w:ascii="Times New Roman" w:hAnsi="Times New Roman" w:cs="Times New Roman"/>
          <w:b/>
          <w:sz w:val="24"/>
          <w:szCs w:val="24"/>
        </w:rPr>
      </w:pPr>
    </w:p>
    <w:p w:rsidR="00E02387" w:rsidRDefault="00E02387" w:rsidP="00F855ED">
      <w:pPr>
        <w:spacing w:after="0"/>
        <w:jc w:val="center"/>
        <w:rPr>
          <w:rFonts w:ascii="Times New Roman" w:hAnsi="Times New Roman" w:cs="Times New Roman"/>
          <w:b/>
          <w:sz w:val="24"/>
          <w:szCs w:val="24"/>
        </w:rPr>
      </w:pPr>
    </w:p>
    <w:p w:rsidR="00E02387" w:rsidRDefault="00E02387" w:rsidP="00F855ED">
      <w:pPr>
        <w:spacing w:after="0"/>
        <w:jc w:val="center"/>
        <w:rPr>
          <w:rFonts w:ascii="Times New Roman" w:hAnsi="Times New Roman" w:cs="Times New Roman"/>
          <w:b/>
          <w:sz w:val="24"/>
          <w:szCs w:val="24"/>
        </w:rPr>
      </w:pPr>
    </w:p>
    <w:p w:rsidR="00E02387" w:rsidRPr="00783137" w:rsidRDefault="00E02387" w:rsidP="00F855ED">
      <w:pPr>
        <w:spacing w:after="0"/>
        <w:jc w:val="center"/>
        <w:rPr>
          <w:rFonts w:ascii="Times New Roman" w:hAnsi="Times New Roman" w:cs="Times New Roman"/>
          <w:b/>
          <w:sz w:val="24"/>
          <w:szCs w:val="24"/>
        </w:rPr>
      </w:pPr>
    </w:p>
    <w:p w:rsidR="00DD75D2" w:rsidRPr="00783137" w:rsidRDefault="00DD75D2" w:rsidP="00DD75D2">
      <w:pPr>
        <w:spacing w:after="0"/>
        <w:rPr>
          <w:rFonts w:ascii="Times New Roman" w:hAnsi="Times New Roman" w:cs="Times New Roman"/>
          <w:b/>
          <w:sz w:val="24"/>
          <w:szCs w:val="24"/>
        </w:rPr>
      </w:pPr>
    </w:p>
    <w:p w:rsidR="00B05C76" w:rsidRPr="00783137" w:rsidRDefault="00B05C76" w:rsidP="0040048D">
      <w:pPr>
        <w:spacing w:after="0" w:line="480" w:lineRule="auto"/>
        <w:jc w:val="center"/>
        <w:rPr>
          <w:rFonts w:ascii="Times New Roman" w:hAnsi="Times New Roman" w:cs="Times New Roman"/>
          <w:b/>
          <w:sz w:val="24"/>
          <w:szCs w:val="24"/>
        </w:rPr>
      </w:pPr>
    </w:p>
    <w:p w:rsidR="00D753AA" w:rsidRPr="00783137" w:rsidRDefault="0057033C" w:rsidP="0040048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2" style="position:absolute;left:0;text-align:left;margin-left:371.1pt;margin-top:-78.9pt;width:33.75pt;height:24pt;z-index:251680768" strokecolor="white [3212]"/>
        </w:pict>
      </w:r>
      <w:r w:rsidR="00D753AA" w:rsidRPr="00783137">
        <w:rPr>
          <w:rFonts w:ascii="Times New Roman" w:hAnsi="Times New Roman" w:cs="Times New Roman"/>
          <w:b/>
          <w:sz w:val="24"/>
          <w:szCs w:val="24"/>
        </w:rPr>
        <w:t>BAB III</w:t>
      </w:r>
    </w:p>
    <w:p w:rsidR="00D753AA" w:rsidRPr="00783137" w:rsidRDefault="00D753AA" w:rsidP="0040048D">
      <w:pPr>
        <w:spacing w:after="0"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METODE PENELITIAN</w:t>
      </w:r>
    </w:p>
    <w:p w:rsidR="00D753AA" w:rsidRPr="00783137" w:rsidRDefault="00D753AA" w:rsidP="00F855ED">
      <w:pPr>
        <w:pStyle w:val="ListParagraph"/>
        <w:numPr>
          <w:ilvl w:val="0"/>
          <w:numId w:val="22"/>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Variabel dan Desain Penelitian</w:t>
      </w:r>
    </w:p>
    <w:p w:rsidR="00C13871" w:rsidRPr="00783137" w:rsidRDefault="00D753AA" w:rsidP="00F855ED">
      <w:pPr>
        <w:pStyle w:val="ListParagraph"/>
        <w:numPr>
          <w:ilvl w:val="0"/>
          <w:numId w:val="23"/>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Variabel </w:t>
      </w:r>
    </w:p>
    <w:p w:rsidR="00C13871" w:rsidRPr="00783137" w:rsidRDefault="00C13871" w:rsidP="00F855ED">
      <w:pPr>
        <w:pStyle w:val="ListParagraph"/>
        <w:spacing w:after="0" w:line="480" w:lineRule="auto"/>
        <w:ind w:left="851" w:firstLine="589"/>
        <w:jc w:val="both"/>
        <w:rPr>
          <w:rFonts w:ascii="Times New Roman" w:hAnsi="Times New Roman" w:cs="Times New Roman"/>
          <w:b/>
          <w:sz w:val="24"/>
          <w:szCs w:val="24"/>
        </w:rPr>
      </w:pPr>
      <w:r w:rsidRPr="00783137">
        <w:rPr>
          <w:rFonts w:ascii="Times New Roman" w:hAnsi="Times New Roman" w:cs="Times New Roman"/>
          <w:sz w:val="24"/>
          <w:szCs w:val="24"/>
        </w:rPr>
        <w:t>Adapun Variabel dalam penelitian ini</w:t>
      </w:r>
      <w:r w:rsidR="00C636FE" w:rsidRPr="00783137">
        <w:rPr>
          <w:rFonts w:ascii="Times New Roman" w:hAnsi="Times New Roman" w:cs="Times New Roman"/>
          <w:sz w:val="24"/>
          <w:szCs w:val="24"/>
        </w:rPr>
        <w:t xml:space="preserve"> terdiri atas satu variabel </w:t>
      </w:r>
      <w:r w:rsidR="006D18AD" w:rsidRPr="00783137">
        <w:rPr>
          <w:rFonts w:ascii="Times New Roman" w:hAnsi="Times New Roman" w:cs="Times New Roman"/>
          <w:sz w:val="24"/>
          <w:szCs w:val="24"/>
        </w:rPr>
        <w:t>ya</w:t>
      </w:r>
      <w:r w:rsidR="00C636FE" w:rsidRPr="00783137">
        <w:rPr>
          <w:rFonts w:ascii="Times New Roman" w:hAnsi="Times New Roman" w:cs="Times New Roman"/>
          <w:sz w:val="24"/>
          <w:szCs w:val="24"/>
        </w:rPr>
        <w:t>ng di sebut variabel tunggal</w:t>
      </w:r>
      <w:r w:rsidRPr="00783137">
        <w:rPr>
          <w:rFonts w:ascii="Times New Roman" w:hAnsi="Times New Roman" w:cs="Times New Roman"/>
          <w:sz w:val="24"/>
          <w:szCs w:val="24"/>
        </w:rPr>
        <w:t>. Dimana dalam penelitian i</w:t>
      </w:r>
      <w:r w:rsidR="00C636FE" w:rsidRPr="00783137">
        <w:rPr>
          <w:rFonts w:ascii="Times New Roman" w:hAnsi="Times New Roman" w:cs="Times New Roman"/>
          <w:sz w:val="24"/>
          <w:szCs w:val="24"/>
        </w:rPr>
        <w:t xml:space="preserve">ni akan dikaji mengenai perbedaan kinerja guru </w:t>
      </w:r>
      <w:r w:rsidR="006D18AD" w:rsidRPr="00783137">
        <w:rPr>
          <w:rFonts w:ascii="Times New Roman" w:hAnsi="Times New Roman" w:cs="Times New Roman"/>
          <w:sz w:val="24"/>
          <w:szCs w:val="24"/>
        </w:rPr>
        <w:t>ya</w:t>
      </w:r>
      <w:r w:rsidR="00C636FE"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00C636FE"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ya</w:t>
      </w:r>
      <w:r w:rsidR="00C636FE" w:rsidRPr="00783137">
        <w:rPr>
          <w:rFonts w:ascii="Times New Roman" w:hAnsi="Times New Roman" w:cs="Times New Roman"/>
          <w:sz w:val="24"/>
          <w:szCs w:val="24"/>
        </w:rPr>
        <w:t>ng belum</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w:t>
      </w:r>
    </w:p>
    <w:p w:rsidR="00D753AA" w:rsidRPr="00783137" w:rsidRDefault="00D753AA" w:rsidP="00F855ED">
      <w:pPr>
        <w:pStyle w:val="ListParagraph"/>
        <w:numPr>
          <w:ilvl w:val="0"/>
          <w:numId w:val="23"/>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Desain Penelitian</w:t>
      </w:r>
    </w:p>
    <w:p w:rsidR="00D753AA" w:rsidRPr="00783137" w:rsidRDefault="00D753AA" w:rsidP="00F855ED">
      <w:pPr>
        <w:pStyle w:val="ListParagraph"/>
        <w:spacing w:after="0" w:line="480" w:lineRule="auto"/>
        <w:ind w:left="851" w:firstLine="589"/>
        <w:jc w:val="both"/>
        <w:rPr>
          <w:rFonts w:ascii="Times New Roman" w:hAnsi="Times New Roman" w:cs="Times New Roman"/>
          <w:sz w:val="24"/>
          <w:szCs w:val="24"/>
        </w:rPr>
      </w:pPr>
      <w:r w:rsidRPr="00783137">
        <w:rPr>
          <w:rFonts w:ascii="Times New Roman" w:hAnsi="Times New Roman" w:cs="Times New Roman"/>
          <w:sz w:val="24"/>
          <w:szCs w:val="24"/>
        </w:rPr>
        <w:t>Desain penelitian ini adalah penelitian kualitatif dimana penelitian ini ditujukan untuk mendeskripsikan dan menganalisis fenomena, peristiwa, aktivitas sosial, sikap, keperca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an, persepsi, pemikiran, orang secara individual maupunkelompok.  Dalam p</w:t>
      </w:r>
      <w:r w:rsidR="000763E3" w:rsidRPr="00783137">
        <w:rPr>
          <w:rFonts w:ascii="Times New Roman" w:hAnsi="Times New Roman" w:cs="Times New Roman"/>
          <w:sz w:val="24"/>
          <w:szCs w:val="24"/>
        </w:rPr>
        <w:t xml:space="preserve">enelitian ini </w:t>
      </w:r>
      <w:r w:rsidR="006D18AD" w:rsidRPr="00783137">
        <w:rPr>
          <w:rFonts w:ascii="Times New Roman" w:hAnsi="Times New Roman" w:cs="Times New Roman"/>
          <w:sz w:val="24"/>
          <w:szCs w:val="24"/>
        </w:rPr>
        <w:t>ya</w:t>
      </w:r>
      <w:r w:rsidR="000763E3" w:rsidRPr="00783137">
        <w:rPr>
          <w:rFonts w:ascii="Times New Roman" w:hAnsi="Times New Roman" w:cs="Times New Roman"/>
          <w:sz w:val="24"/>
          <w:szCs w:val="24"/>
        </w:rPr>
        <w:t xml:space="preserve">ng dikaji </w:t>
      </w:r>
      <w:r w:rsidR="006D18AD" w:rsidRPr="00783137">
        <w:rPr>
          <w:rFonts w:ascii="Times New Roman" w:hAnsi="Times New Roman" w:cs="Times New Roman"/>
          <w:sz w:val="24"/>
          <w:szCs w:val="24"/>
        </w:rPr>
        <w:t>ya</w:t>
      </w:r>
      <w:r w:rsidR="000763E3" w:rsidRPr="00783137">
        <w:rPr>
          <w:rFonts w:ascii="Times New Roman" w:hAnsi="Times New Roman" w:cs="Times New Roman"/>
          <w:sz w:val="24"/>
          <w:szCs w:val="24"/>
        </w:rPr>
        <w:t xml:space="preserve">itu perbedaan kinerja guru </w:t>
      </w:r>
      <w:r w:rsidR="006D18AD" w:rsidRPr="00783137">
        <w:rPr>
          <w:rFonts w:ascii="Times New Roman" w:hAnsi="Times New Roman" w:cs="Times New Roman"/>
          <w:sz w:val="24"/>
          <w:szCs w:val="24"/>
        </w:rPr>
        <w:t>ya</w:t>
      </w:r>
      <w:r w:rsidR="000763E3"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000763E3" w:rsidRPr="00783137">
        <w:rPr>
          <w:rFonts w:ascii="Times New Roman" w:hAnsi="Times New Roman" w:cs="Times New Roman"/>
          <w:sz w:val="24"/>
          <w:szCs w:val="24"/>
        </w:rPr>
        <w:t xml:space="preserve"> dan belum sertifikasi (Studi pada SMK Muhammadi</w:t>
      </w:r>
      <w:r w:rsidR="006D18AD" w:rsidRPr="00783137">
        <w:rPr>
          <w:rFonts w:ascii="Times New Roman" w:hAnsi="Times New Roman" w:cs="Times New Roman"/>
          <w:sz w:val="24"/>
          <w:szCs w:val="24"/>
        </w:rPr>
        <w:t>ya</w:t>
      </w:r>
      <w:r w:rsidR="000763E3" w:rsidRPr="00783137">
        <w:rPr>
          <w:rFonts w:ascii="Times New Roman" w:hAnsi="Times New Roman" w:cs="Times New Roman"/>
          <w:sz w:val="24"/>
          <w:szCs w:val="24"/>
        </w:rPr>
        <w:t>hWatansoppeng).</w:t>
      </w:r>
    </w:p>
    <w:p w:rsidR="00D753AA" w:rsidRPr="00783137" w:rsidRDefault="00D753AA" w:rsidP="00F855ED">
      <w:pPr>
        <w:pStyle w:val="ListParagraph"/>
        <w:numPr>
          <w:ilvl w:val="0"/>
          <w:numId w:val="22"/>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Defenisi Operasional</w:t>
      </w:r>
    </w:p>
    <w:p w:rsidR="00D753AA" w:rsidRPr="00783137" w:rsidRDefault="00D753AA" w:rsidP="00F855ED">
      <w:pPr>
        <w:pStyle w:val="ListParagraph"/>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Untuk menghindari perbedaan interpretasi maka variabel penelitian ini perlu di operasionalkan.</w:t>
      </w:r>
    </w:p>
    <w:p w:rsidR="00520E2C" w:rsidRPr="00783137" w:rsidRDefault="0057033C" w:rsidP="00F855ED">
      <w:pPr>
        <w:pStyle w:val="ListParagraph"/>
        <w:numPr>
          <w:ilvl w:val="0"/>
          <w:numId w:val="25"/>
        </w:numPr>
        <w:spacing w:after="0" w:line="480" w:lineRule="auto"/>
        <w:ind w:left="113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3" style="position:absolute;left:0;text-align:left;margin-left:170.85pt;margin-top:141.6pt;width:36.75pt;height:24pt;rotation:-360160fd;z-index:251681792" strokecolor="white [3212]">
            <v:textbox style="mso-next-textbox:#_x0000_s1053">
              <w:txbxContent>
                <w:p w:rsidR="000612FF" w:rsidRDefault="000612FF">
                  <w:r>
                    <w:t>32</w:t>
                  </w:r>
                </w:p>
              </w:txbxContent>
            </v:textbox>
          </v:rect>
        </w:pict>
      </w:r>
      <w:r w:rsidR="00520E2C" w:rsidRPr="00783137">
        <w:rPr>
          <w:rFonts w:ascii="Times New Roman" w:hAnsi="Times New Roman" w:cs="Times New Roman"/>
          <w:sz w:val="24"/>
          <w:szCs w:val="24"/>
        </w:rPr>
        <w:t xml:space="preserve">Guru </w:t>
      </w:r>
      <w:r w:rsidR="009E1AE6" w:rsidRPr="00783137">
        <w:rPr>
          <w:rFonts w:ascii="Times New Roman" w:hAnsi="Times New Roman" w:cs="Times New Roman"/>
          <w:sz w:val="24"/>
          <w:szCs w:val="24"/>
        </w:rPr>
        <w:t>tersertifikasi</w:t>
      </w:r>
      <w:r w:rsidR="00520E2C" w:rsidRPr="00783137">
        <w:rPr>
          <w:rFonts w:ascii="Times New Roman" w:hAnsi="Times New Roman" w:cs="Times New Roman"/>
          <w:sz w:val="24"/>
          <w:szCs w:val="24"/>
        </w:rPr>
        <w:t xml:space="preserve"> adalah guru </w:t>
      </w:r>
      <w:r w:rsidR="006D18AD" w:rsidRPr="00783137">
        <w:rPr>
          <w:rFonts w:ascii="Times New Roman" w:hAnsi="Times New Roman" w:cs="Times New Roman"/>
          <w:sz w:val="24"/>
          <w:szCs w:val="24"/>
        </w:rPr>
        <w:t>ya</w:t>
      </w:r>
      <w:r w:rsidR="00520E2C" w:rsidRPr="00783137">
        <w:rPr>
          <w:rFonts w:ascii="Times New Roman" w:hAnsi="Times New Roman" w:cs="Times New Roman"/>
          <w:sz w:val="24"/>
          <w:szCs w:val="24"/>
        </w:rPr>
        <w:t>ng din</w:t>
      </w:r>
      <w:r w:rsidR="006D18AD" w:rsidRPr="00783137">
        <w:rPr>
          <w:rFonts w:ascii="Times New Roman" w:hAnsi="Times New Roman" w:cs="Times New Roman"/>
          <w:sz w:val="24"/>
          <w:szCs w:val="24"/>
        </w:rPr>
        <w:t>ya</w:t>
      </w:r>
      <w:r w:rsidR="00520E2C" w:rsidRPr="00783137">
        <w:rPr>
          <w:rFonts w:ascii="Times New Roman" w:hAnsi="Times New Roman" w:cs="Times New Roman"/>
          <w:sz w:val="24"/>
          <w:szCs w:val="24"/>
        </w:rPr>
        <w:t xml:space="preserve">takan lulus sertifikasi baik </w:t>
      </w:r>
      <w:r w:rsidR="006D18AD" w:rsidRPr="00783137">
        <w:rPr>
          <w:rFonts w:ascii="Times New Roman" w:hAnsi="Times New Roman" w:cs="Times New Roman"/>
          <w:sz w:val="24"/>
          <w:szCs w:val="24"/>
        </w:rPr>
        <w:t>ya</w:t>
      </w:r>
      <w:r w:rsidR="00520E2C" w:rsidRPr="00783137">
        <w:rPr>
          <w:rFonts w:ascii="Times New Roman" w:hAnsi="Times New Roman" w:cs="Times New Roman"/>
          <w:sz w:val="24"/>
          <w:szCs w:val="24"/>
        </w:rPr>
        <w:t xml:space="preserve">ng telah lulus melalui uji sertifikasi portofolio dan PLPG. Sedangkan guru non </w:t>
      </w:r>
      <w:r w:rsidR="00C31531" w:rsidRPr="00783137">
        <w:rPr>
          <w:rFonts w:ascii="Times New Roman" w:hAnsi="Times New Roman" w:cs="Times New Roman"/>
          <w:sz w:val="24"/>
          <w:szCs w:val="24"/>
        </w:rPr>
        <w:t>ter</w:t>
      </w:r>
      <w:r w:rsidR="00520E2C" w:rsidRPr="00783137">
        <w:rPr>
          <w:rFonts w:ascii="Times New Roman" w:hAnsi="Times New Roman" w:cs="Times New Roman"/>
          <w:sz w:val="24"/>
          <w:szCs w:val="24"/>
        </w:rPr>
        <w:t xml:space="preserve">sertifikasi adalah guru </w:t>
      </w:r>
      <w:r w:rsidR="006D18AD" w:rsidRPr="00783137">
        <w:rPr>
          <w:rFonts w:ascii="Times New Roman" w:hAnsi="Times New Roman" w:cs="Times New Roman"/>
          <w:sz w:val="24"/>
          <w:szCs w:val="24"/>
        </w:rPr>
        <w:t>ya</w:t>
      </w:r>
      <w:r w:rsidR="00520E2C" w:rsidRPr="00783137">
        <w:rPr>
          <w:rFonts w:ascii="Times New Roman" w:hAnsi="Times New Roman" w:cs="Times New Roman"/>
          <w:sz w:val="24"/>
          <w:szCs w:val="24"/>
        </w:rPr>
        <w:t xml:space="preserve">ng belum </w:t>
      </w:r>
      <w:r w:rsidR="00414CD4" w:rsidRPr="00783137">
        <w:rPr>
          <w:rFonts w:ascii="Times New Roman" w:hAnsi="Times New Roman" w:cs="Times New Roman"/>
          <w:sz w:val="24"/>
          <w:szCs w:val="24"/>
        </w:rPr>
        <w:t>memperoleh</w:t>
      </w:r>
      <w:r w:rsidR="00520E2C" w:rsidRPr="00783137">
        <w:rPr>
          <w:rFonts w:ascii="Times New Roman" w:hAnsi="Times New Roman" w:cs="Times New Roman"/>
          <w:sz w:val="24"/>
          <w:szCs w:val="24"/>
        </w:rPr>
        <w:t xml:space="preserve"> sertifikasi.</w:t>
      </w:r>
    </w:p>
    <w:p w:rsidR="00F855ED" w:rsidRPr="00783137" w:rsidRDefault="0080784A" w:rsidP="00F855ED">
      <w:pPr>
        <w:pStyle w:val="ListParagraph"/>
        <w:numPr>
          <w:ilvl w:val="0"/>
          <w:numId w:val="25"/>
        </w:numPr>
        <w:spacing w:after="0" w:line="480" w:lineRule="auto"/>
        <w:ind w:left="1134" w:hanging="284"/>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sebagai suatu kondisi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menujukkan kemampuan seorang </w:t>
      </w:r>
      <w:r w:rsidR="001F3FD5" w:rsidRPr="00783137">
        <w:rPr>
          <w:rFonts w:ascii="Times New Roman" w:hAnsi="Times New Roman" w:cs="Times New Roman"/>
          <w:sz w:val="24"/>
          <w:szCs w:val="24"/>
        </w:rPr>
        <w:t>guru dalam menjalankan</w:t>
      </w:r>
      <w:r w:rsidR="000A4FE7" w:rsidRPr="00783137">
        <w:rPr>
          <w:rFonts w:ascii="Times New Roman" w:hAnsi="Times New Roman" w:cs="Times New Roman"/>
          <w:sz w:val="24"/>
          <w:szCs w:val="24"/>
        </w:rPr>
        <w:t xml:space="preserve"> tugasn</w:t>
      </w:r>
      <w:r w:rsidR="006D18AD" w:rsidRPr="00783137">
        <w:rPr>
          <w:rFonts w:ascii="Times New Roman" w:hAnsi="Times New Roman" w:cs="Times New Roman"/>
          <w:sz w:val="24"/>
          <w:szCs w:val="24"/>
        </w:rPr>
        <w:t>ya</w:t>
      </w:r>
      <w:r w:rsidR="000A4FE7" w:rsidRPr="00783137">
        <w:rPr>
          <w:rFonts w:ascii="Times New Roman" w:hAnsi="Times New Roman" w:cs="Times New Roman"/>
          <w:sz w:val="24"/>
          <w:szCs w:val="24"/>
        </w:rPr>
        <w:t>. A</w:t>
      </w:r>
      <w:r w:rsidR="00694783" w:rsidRPr="00783137">
        <w:rPr>
          <w:rFonts w:ascii="Times New Roman" w:hAnsi="Times New Roman" w:cs="Times New Roman"/>
          <w:sz w:val="24"/>
          <w:szCs w:val="24"/>
        </w:rPr>
        <w:t xml:space="preserve">dapun indikator kinerja guru </w:t>
      </w:r>
      <w:r w:rsidR="006D18AD" w:rsidRPr="00783137">
        <w:rPr>
          <w:rFonts w:ascii="Times New Roman" w:hAnsi="Times New Roman" w:cs="Times New Roman"/>
          <w:sz w:val="24"/>
          <w:szCs w:val="24"/>
        </w:rPr>
        <w:t>ya</w:t>
      </w:r>
      <w:r w:rsidR="00694783" w:rsidRPr="00783137">
        <w:rPr>
          <w:rFonts w:ascii="Times New Roman" w:hAnsi="Times New Roman" w:cs="Times New Roman"/>
          <w:sz w:val="24"/>
          <w:szCs w:val="24"/>
        </w:rPr>
        <w:t xml:space="preserve">ng dilihat dalam penelitian ini </w:t>
      </w:r>
      <w:r w:rsidR="006D18AD" w:rsidRPr="00783137">
        <w:rPr>
          <w:rFonts w:ascii="Times New Roman" w:hAnsi="Times New Roman" w:cs="Times New Roman"/>
          <w:sz w:val="24"/>
          <w:szCs w:val="24"/>
        </w:rPr>
        <w:t>ya</w:t>
      </w:r>
      <w:r w:rsidR="00694783" w:rsidRPr="00783137">
        <w:rPr>
          <w:rFonts w:ascii="Times New Roman" w:hAnsi="Times New Roman" w:cs="Times New Roman"/>
          <w:sz w:val="24"/>
          <w:szCs w:val="24"/>
        </w:rPr>
        <w:t>itu</w:t>
      </w:r>
      <w:r w:rsidR="001F3FD5" w:rsidRPr="00783137">
        <w:rPr>
          <w:rFonts w:ascii="Times New Roman" w:hAnsi="Times New Roman" w:cs="Times New Roman"/>
          <w:sz w:val="24"/>
          <w:szCs w:val="24"/>
        </w:rPr>
        <w:t xml:space="preserve"> pembuatan </w:t>
      </w:r>
      <w:r w:rsidR="003B7B9F">
        <w:rPr>
          <w:rFonts w:ascii="Times New Roman" w:hAnsi="Times New Roman" w:cs="Times New Roman"/>
          <w:sz w:val="24"/>
          <w:szCs w:val="24"/>
        </w:rPr>
        <w:t xml:space="preserve">perencanaan </w:t>
      </w:r>
      <w:r w:rsidR="001F3FD5" w:rsidRPr="00783137">
        <w:rPr>
          <w:rFonts w:ascii="Times New Roman" w:hAnsi="Times New Roman" w:cs="Times New Roman"/>
          <w:sz w:val="24"/>
          <w:szCs w:val="24"/>
        </w:rPr>
        <w:t xml:space="preserve">pembelajaran, </w:t>
      </w:r>
      <w:r w:rsidR="00C13871" w:rsidRPr="00783137">
        <w:rPr>
          <w:rFonts w:ascii="Times New Roman" w:hAnsi="Times New Roman" w:cs="Times New Roman"/>
          <w:sz w:val="24"/>
          <w:szCs w:val="24"/>
        </w:rPr>
        <w:t xml:space="preserve">pelaksanaan pembelajaran, </w:t>
      </w:r>
      <w:r w:rsidR="001F3FD5" w:rsidRPr="00783137">
        <w:rPr>
          <w:rFonts w:ascii="Times New Roman" w:hAnsi="Times New Roman" w:cs="Times New Roman"/>
          <w:sz w:val="24"/>
          <w:szCs w:val="24"/>
        </w:rPr>
        <w:t>dan</w:t>
      </w:r>
      <w:r w:rsidR="00D312C9" w:rsidRPr="00783137">
        <w:rPr>
          <w:rFonts w:ascii="Times New Roman" w:hAnsi="Times New Roman" w:cs="Times New Roman"/>
          <w:sz w:val="24"/>
          <w:szCs w:val="24"/>
        </w:rPr>
        <w:t xml:space="preserve"> evaluasi pembelajaran</w:t>
      </w:r>
      <w:r w:rsidR="001F3FD5" w:rsidRPr="00783137">
        <w:rPr>
          <w:rFonts w:ascii="Times New Roman" w:hAnsi="Times New Roman" w:cs="Times New Roman"/>
          <w:sz w:val="24"/>
          <w:szCs w:val="24"/>
        </w:rPr>
        <w:t>.</w:t>
      </w:r>
    </w:p>
    <w:p w:rsidR="00D753AA" w:rsidRPr="00783137" w:rsidRDefault="00D753AA" w:rsidP="00F855ED">
      <w:pPr>
        <w:pStyle w:val="ListParagraph"/>
        <w:numPr>
          <w:ilvl w:val="0"/>
          <w:numId w:val="22"/>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Populasi dan Sampel</w:t>
      </w:r>
    </w:p>
    <w:p w:rsidR="00D753AA" w:rsidRPr="00783137" w:rsidRDefault="00D753AA" w:rsidP="00F855ED">
      <w:pPr>
        <w:pStyle w:val="ListParagraph"/>
        <w:numPr>
          <w:ilvl w:val="0"/>
          <w:numId w:val="24"/>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Populasi </w:t>
      </w:r>
    </w:p>
    <w:p w:rsidR="00520E2C" w:rsidRPr="00783137" w:rsidRDefault="00BE0CD8" w:rsidP="00F855ED">
      <w:pPr>
        <w:pStyle w:val="ListParagraph"/>
        <w:spacing w:after="0" w:line="480" w:lineRule="auto"/>
        <w:ind w:left="851"/>
        <w:jc w:val="both"/>
        <w:rPr>
          <w:rFonts w:ascii="Times New Roman" w:hAnsi="Times New Roman" w:cs="Times New Roman"/>
          <w:sz w:val="24"/>
          <w:szCs w:val="24"/>
        </w:rPr>
      </w:pPr>
      <w:r w:rsidRPr="00783137">
        <w:rPr>
          <w:rFonts w:ascii="Times New Roman" w:hAnsi="Times New Roman" w:cs="Times New Roman"/>
          <w:sz w:val="24"/>
          <w:szCs w:val="24"/>
        </w:rPr>
        <w:t xml:space="preserve">Adapun populasi dalam penelitian ini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 keseluruhan jumlah guru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Watansoppeng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berjumlah 23 orang guru.</w:t>
      </w:r>
    </w:p>
    <w:p w:rsidR="005A6BE3" w:rsidRPr="00783137" w:rsidRDefault="00D753AA" w:rsidP="00F855ED">
      <w:pPr>
        <w:pStyle w:val="ListParagraph"/>
        <w:numPr>
          <w:ilvl w:val="0"/>
          <w:numId w:val="24"/>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Sampel </w:t>
      </w:r>
    </w:p>
    <w:p w:rsidR="008F2FCA" w:rsidRPr="00783137" w:rsidRDefault="005A6BE3" w:rsidP="00F855ED">
      <w:pPr>
        <w:pStyle w:val="ListParagraph"/>
        <w:spacing w:after="0" w:line="480" w:lineRule="auto"/>
        <w:ind w:left="851" w:firstLine="589"/>
        <w:jc w:val="both"/>
        <w:rPr>
          <w:rFonts w:ascii="Times New Roman" w:hAnsi="Times New Roman" w:cs="Times New Roman"/>
          <w:sz w:val="24"/>
          <w:szCs w:val="24"/>
        </w:rPr>
      </w:pPr>
      <w:r w:rsidRPr="00783137">
        <w:rPr>
          <w:rFonts w:ascii="Times New Roman" w:hAnsi="Times New Roman" w:cs="Times New Roman"/>
          <w:sz w:val="24"/>
          <w:szCs w:val="24"/>
        </w:rPr>
        <w:t xml:space="preserve">Penentuan sampel dalam penelitian ini menggunakan teknik sampel populasi karena jumlah objek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dijadikan sampel adalah seluruh guru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 seban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k </w:t>
      </w:r>
      <w:r w:rsidR="00E84CCB" w:rsidRPr="00783137">
        <w:rPr>
          <w:rFonts w:ascii="Times New Roman" w:hAnsi="Times New Roman" w:cs="Times New Roman"/>
          <w:sz w:val="24"/>
          <w:szCs w:val="24"/>
        </w:rPr>
        <w:t>2</w:t>
      </w:r>
      <w:r w:rsidRPr="00783137">
        <w:rPr>
          <w:rFonts w:ascii="Times New Roman" w:hAnsi="Times New Roman" w:cs="Times New Roman"/>
          <w:sz w:val="24"/>
          <w:szCs w:val="24"/>
        </w:rPr>
        <w:t xml:space="preserve">3 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terdiri atas 21 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takan lulus sertifikasi dan 2 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belum sertifikasi.</w:t>
      </w:r>
    </w:p>
    <w:p w:rsidR="00D753AA" w:rsidRPr="00783137" w:rsidRDefault="00D753AA" w:rsidP="00F855ED">
      <w:pPr>
        <w:pStyle w:val="ListParagraph"/>
        <w:numPr>
          <w:ilvl w:val="0"/>
          <w:numId w:val="22"/>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Teknik Pengumpulan Data</w:t>
      </w:r>
    </w:p>
    <w:p w:rsidR="00D753AA" w:rsidRPr="00783137" w:rsidRDefault="00D753AA" w:rsidP="00F855ED">
      <w:pPr>
        <w:pStyle w:val="ListParagraph"/>
        <w:spacing w:after="0" w:line="480" w:lineRule="auto"/>
        <w:ind w:left="567"/>
        <w:jc w:val="both"/>
        <w:rPr>
          <w:rFonts w:ascii="Times New Roman" w:hAnsi="Times New Roman" w:cs="Times New Roman"/>
          <w:sz w:val="24"/>
          <w:szCs w:val="24"/>
        </w:rPr>
      </w:pPr>
      <w:r w:rsidRPr="00783137">
        <w:rPr>
          <w:rFonts w:ascii="Times New Roman" w:hAnsi="Times New Roman" w:cs="Times New Roman"/>
          <w:sz w:val="24"/>
          <w:szCs w:val="24"/>
        </w:rPr>
        <w:t xml:space="preserve">Adapun teknik pengumpulan data dalam penelitian ini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itu:</w:t>
      </w:r>
    </w:p>
    <w:p w:rsidR="00D753AA" w:rsidRPr="00783137" w:rsidRDefault="00D753AA" w:rsidP="00F855ED">
      <w:pPr>
        <w:pStyle w:val="ListParagraph"/>
        <w:numPr>
          <w:ilvl w:val="0"/>
          <w:numId w:val="26"/>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Observasi </w:t>
      </w:r>
    </w:p>
    <w:p w:rsidR="004925B5" w:rsidRPr="00783137" w:rsidRDefault="00D753AA" w:rsidP="00B05C76">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Observasi atau pengamatan merupakan suatu teknik atau cara pengumpulan data dengan jalan mengadakan pengamatan </w:t>
      </w:r>
      <w:r w:rsidR="000211F5" w:rsidRPr="00783137">
        <w:rPr>
          <w:rFonts w:ascii="Times New Roman" w:hAnsi="Times New Roman" w:cs="Times New Roman"/>
          <w:sz w:val="24"/>
          <w:szCs w:val="24"/>
        </w:rPr>
        <w:t xml:space="preserve">langsung </w:t>
      </w:r>
      <w:r w:rsidRPr="00783137">
        <w:rPr>
          <w:rFonts w:ascii="Times New Roman" w:hAnsi="Times New Roman" w:cs="Times New Roman"/>
          <w:sz w:val="24"/>
          <w:szCs w:val="24"/>
        </w:rPr>
        <w:t xml:space="preserve">terhadap </w:t>
      </w:r>
      <w:r w:rsidR="000211F5" w:rsidRPr="00783137">
        <w:rPr>
          <w:rFonts w:ascii="Times New Roman" w:hAnsi="Times New Roman" w:cs="Times New Roman"/>
          <w:sz w:val="24"/>
          <w:szCs w:val="24"/>
        </w:rPr>
        <w:t>objek penelitian.</w:t>
      </w:r>
      <w:r w:rsidR="00DD47B0" w:rsidRPr="00783137">
        <w:rPr>
          <w:rFonts w:ascii="Times New Roman" w:hAnsi="Times New Roman" w:cs="Times New Roman"/>
          <w:sz w:val="24"/>
          <w:szCs w:val="24"/>
        </w:rPr>
        <w:t xml:space="preserve"> Adapun </w:t>
      </w:r>
      <w:r w:rsidR="006D18AD" w:rsidRPr="00783137">
        <w:rPr>
          <w:rFonts w:ascii="Times New Roman" w:hAnsi="Times New Roman" w:cs="Times New Roman"/>
          <w:sz w:val="24"/>
          <w:szCs w:val="24"/>
        </w:rPr>
        <w:t>ya</w:t>
      </w:r>
      <w:r w:rsidR="00DD47B0" w:rsidRPr="00783137">
        <w:rPr>
          <w:rFonts w:ascii="Times New Roman" w:hAnsi="Times New Roman" w:cs="Times New Roman"/>
          <w:sz w:val="24"/>
          <w:szCs w:val="24"/>
        </w:rPr>
        <w:t xml:space="preserve">ng di amati peneliti dalam penelitian ini </w:t>
      </w:r>
      <w:r w:rsidR="006D18AD" w:rsidRPr="00783137">
        <w:rPr>
          <w:rFonts w:ascii="Times New Roman" w:hAnsi="Times New Roman" w:cs="Times New Roman"/>
          <w:sz w:val="24"/>
          <w:szCs w:val="24"/>
        </w:rPr>
        <w:t>ya</w:t>
      </w:r>
      <w:r w:rsidR="00DD47B0" w:rsidRPr="00783137">
        <w:rPr>
          <w:rFonts w:ascii="Times New Roman" w:hAnsi="Times New Roman" w:cs="Times New Roman"/>
          <w:sz w:val="24"/>
          <w:szCs w:val="24"/>
        </w:rPr>
        <w:t>itu Guru dalam hal perencanaan pembelajaran, pelaksanaan  pembelajaran dan evaluasi pembelajaran.</w:t>
      </w:r>
    </w:p>
    <w:p w:rsidR="00426D4B" w:rsidRPr="00783137" w:rsidRDefault="000A4FE7" w:rsidP="00F855ED">
      <w:pPr>
        <w:pStyle w:val="ListParagraph"/>
        <w:numPr>
          <w:ilvl w:val="0"/>
          <w:numId w:val="26"/>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Angket</w:t>
      </w:r>
    </w:p>
    <w:p w:rsidR="000A4FE7" w:rsidRPr="00783137" w:rsidRDefault="00426D4B" w:rsidP="00F855ED">
      <w:pPr>
        <w:pStyle w:val="ListParagraph"/>
        <w:spacing w:after="0" w:line="480" w:lineRule="auto"/>
        <w:ind w:left="851" w:firstLine="589"/>
        <w:jc w:val="both"/>
        <w:rPr>
          <w:rFonts w:ascii="Times New Roman" w:hAnsi="Times New Roman" w:cs="Times New Roman"/>
          <w:sz w:val="24"/>
          <w:szCs w:val="24"/>
        </w:rPr>
      </w:pPr>
      <w:r w:rsidRPr="00783137">
        <w:rPr>
          <w:rFonts w:ascii="Times New Roman" w:hAnsi="Times New Roman" w:cs="Times New Roman"/>
          <w:sz w:val="24"/>
          <w:szCs w:val="24"/>
        </w:rPr>
        <w:t xml:space="preserve">Angket merupakan instrumen utama guna memporoleh informasi tentang perbedaan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belum sertifikasi (Studi pada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hWatansoppeng) dalam bentuk daftar pertan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an tertulis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diberikan kepada guru (responden). Angket tersebut sifatn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tertutup sehingga responden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diberikan kesempatan untuk mengisi alternatif jawaban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disediakan.</w:t>
      </w:r>
    </w:p>
    <w:p w:rsidR="00D753AA" w:rsidRPr="00783137" w:rsidRDefault="004963F4" w:rsidP="00F855ED">
      <w:pPr>
        <w:pStyle w:val="ListParagraph"/>
        <w:numPr>
          <w:ilvl w:val="0"/>
          <w:numId w:val="26"/>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Dokumentasi</w:t>
      </w:r>
    </w:p>
    <w:p w:rsidR="004963F4" w:rsidRPr="00783137" w:rsidRDefault="004963F4"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Kegiatan dokumentasi dilakukan melalui pencatatan dokumen untuk mengetahui data tentang keadaan dan penyebaran guru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w:t>
      </w:r>
    </w:p>
    <w:p w:rsidR="000211F5" w:rsidRPr="00783137" w:rsidRDefault="001F3FD5" w:rsidP="00F855ED">
      <w:pPr>
        <w:pStyle w:val="ListParagraph"/>
        <w:numPr>
          <w:ilvl w:val="0"/>
          <w:numId w:val="22"/>
        </w:num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Teknik Analisis Data</w:t>
      </w:r>
    </w:p>
    <w:p w:rsidR="0090706C" w:rsidRPr="00783137" w:rsidRDefault="007843B4"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Teknik analisis data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digunak</w:t>
      </w:r>
      <w:r w:rsidR="00B727BF" w:rsidRPr="00783137">
        <w:rPr>
          <w:rFonts w:ascii="Times New Roman" w:hAnsi="Times New Roman" w:cs="Times New Roman"/>
          <w:sz w:val="24"/>
          <w:szCs w:val="24"/>
        </w:rPr>
        <w:t>an dalam penelitian ini adalah analisi</w:t>
      </w:r>
      <w:r w:rsidR="001D7A1A" w:rsidRPr="00783137">
        <w:rPr>
          <w:rFonts w:ascii="Times New Roman" w:hAnsi="Times New Roman" w:cs="Times New Roman"/>
          <w:sz w:val="24"/>
          <w:szCs w:val="24"/>
        </w:rPr>
        <w:t>s</w:t>
      </w:r>
      <w:r w:rsidR="00B727BF" w:rsidRPr="00783137">
        <w:rPr>
          <w:rFonts w:ascii="Times New Roman" w:hAnsi="Times New Roman" w:cs="Times New Roman"/>
          <w:sz w:val="24"/>
          <w:szCs w:val="24"/>
        </w:rPr>
        <w:t xml:space="preserve"> d</w:t>
      </w:r>
      <w:r w:rsidR="001D7A1A" w:rsidRPr="00783137">
        <w:rPr>
          <w:rFonts w:ascii="Times New Roman" w:hAnsi="Times New Roman" w:cs="Times New Roman"/>
          <w:sz w:val="24"/>
          <w:szCs w:val="24"/>
        </w:rPr>
        <w:t>ata persentase dengan rumus:</w:t>
      </w:r>
    </w:p>
    <w:p w:rsidR="001D7A1A" w:rsidRPr="00783137" w:rsidRDefault="001D7A1A"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P=</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783137">
        <w:rPr>
          <w:rFonts w:ascii="Times New Roman" w:eastAsiaTheme="minorEastAsia" w:hAnsi="Times New Roman" w:cs="Times New Roman"/>
          <w:sz w:val="24"/>
          <w:szCs w:val="24"/>
        </w:rPr>
        <w:t>x 100%</w:t>
      </w:r>
    </w:p>
    <w:p w:rsidR="001D7A1A" w:rsidRPr="00783137" w:rsidRDefault="001D7A1A"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Petunjuk :</w:t>
      </w:r>
    </w:p>
    <w:p w:rsidR="001D7A1A" w:rsidRPr="00783137" w:rsidRDefault="001D7A1A"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P = Presentase</w:t>
      </w:r>
    </w:p>
    <w:p w:rsidR="001D7A1A" w:rsidRPr="00783137" w:rsidRDefault="001D7A1A"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F = Frekuensi</w:t>
      </w:r>
    </w:p>
    <w:p w:rsidR="001D7A1A" w:rsidRPr="00783137" w:rsidRDefault="001D7A1A" w:rsidP="00F855ED">
      <w:pPr>
        <w:pStyle w:val="ListParagraph"/>
        <w:tabs>
          <w:tab w:val="left" w:pos="1134"/>
        </w:tabs>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N = Jumlah Responden</w:t>
      </w:r>
    </w:p>
    <w:p w:rsidR="004925B5" w:rsidRPr="00783137" w:rsidRDefault="004925B5" w:rsidP="004925B5">
      <w:pPr>
        <w:spacing w:after="0" w:line="480" w:lineRule="auto"/>
        <w:rPr>
          <w:rFonts w:ascii="Times New Roman" w:hAnsi="Times New Roman" w:cs="Times New Roman"/>
          <w:sz w:val="24"/>
          <w:szCs w:val="24"/>
        </w:rPr>
      </w:pPr>
    </w:p>
    <w:p w:rsidR="00B05C76" w:rsidRPr="00783137" w:rsidRDefault="00B05C76" w:rsidP="004925B5">
      <w:pPr>
        <w:spacing w:after="0" w:line="480" w:lineRule="auto"/>
        <w:rPr>
          <w:rFonts w:ascii="Times New Roman" w:hAnsi="Times New Roman" w:cs="Times New Roman"/>
          <w:sz w:val="24"/>
          <w:szCs w:val="24"/>
        </w:rPr>
      </w:pPr>
    </w:p>
    <w:p w:rsidR="00B05C76" w:rsidRPr="00783137" w:rsidRDefault="00B05C76" w:rsidP="004925B5">
      <w:pPr>
        <w:spacing w:after="0" w:line="480" w:lineRule="auto"/>
        <w:rPr>
          <w:rFonts w:ascii="Times New Roman" w:hAnsi="Times New Roman" w:cs="Times New Roman"/>
          <w:sz w:val="24"/>
          <w:szCs w:val="24"/>
        </w:rPr>
      </w:pPr>
    </w:p>
    <w:p w:rsidR="0040048D" w:rsidRPr="00783137" w:rsidRDefault="0040048D" w:rsidP="004925B5">
      <w:pPr>
        <w:spacing w:after="0" w:line="480" w:lineRule="auto"/>
        <w:rPr>
          <w:rFonts w:ascii="Times New Roman" w:hAnsi="Times New Roman" w:cs="Times New Roman"/>
          <w:b/>
          <w:sz w:val="24"/>
          <w:szCs w:val="24"/>
        </w:rPr>
      </w:pPr>
    </w:p>
    <w:p w:rsidR="00A12EB9" w:rsidRPr="00783137" w:rsidRDefault="0057033C" w:rsidP="00F855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069" type="#_x0000_t202" style="position:absolute;left:0;text-align:left;margin-left:373.35pt;margin-top:-95.4pt;width:28.5pt;height:39.75pt;z-index:251693056" strokecolor="white [3212]">
            <v:textbox>
              <w:txbxContent>
                <w:p w:rsidR="000612FF" w:rsidRDefault="000612FF"/>
              </w:txbxContent>
            </v:textbox>
          </v:shape>
        </w:pict>
      </w:r>
      <w:r w:rsidR="00A12EB9" w:rsidRPr="00783137">
        <w:rPr>
          <w:rFonts w:ascii="Times New Roman" w:hAnsi="Times New Roman" w:cs="Times New Roman"/>
          <w:b/>
          <w:sz w:val="24"/>
          <w:szCs w:val="24"/>
        </w:rPr>
        <w:t>BAB IV</w:t>
      </w:r>
    </w:p>
    <w:p w:rsidR="00A12EB9" w:rsidRPr="00783137" w:rsidRDefault="00A12EB9" w:rsidP="00F855ED">
      <w:pPr>
        <w:spacing w:after="0" w:line="480" w:lineRule="auto"/>
        <w:contextualSpacing/>
        <w:jc w:val="center"/>
        <w:rPr>
          <w:rFonts w:ascii="Times New Roman" w:hAnsi="Times New Roman" w:cs="Times New Roman"/>
          <w:b/>
          <w:sz w:val="24"/>
          <w:szCs w:val="24"/>
        </w:rPr>
      </w:pPr>
      <w:r w:rsidRPr="00783137">
        <w:rPr>
          <w:rFonts w:ascii="Times New Roman" w:hAnsi="Times New Roman" w:cs="Times New Roman"/>
          <w:b/>
          <w:sz w:val="24"/>
          <w:szCs w:val="24"/>
        </w:rPr>
        <w:t>HASIL PENELITIAN DAN PEMBAHASAN</w:t>
      </w:r>
    </w:p>
    <w:p w:rsidR="00A12EB9" w:rsidRPr="00783137" w:rsidRDefault="00A12EB9" w:rsidP="00F855ED">
      <w:pPr>
        <w:pStyle w:val="ListParagraph"/>
        <w:numPr>
          <w:ilvl w:val="0"/>
          <w:numId w:val="36"/>
        </w:numPr>
        <w:spacing w:after="0" w:line="480" w:lineRule="auto"/>
        <w:ind w:left="284" w:hanging="284"/>
        <w:jc w:val="both"/>
        <w:rPr>
          <w:rFonts w:ascii="Times New Roman" w:hAnsi="Times New Roman" w:cs="Times New Roman"/>
          <w:b/>
          <w:sz w:val="24"/>
          <w:szCs w:val="24"/>
        </w:rPr>
      </w:pPr>
      <w:r w:rsidRPr="00783137">
        <w:rPr>
          <w:rFonts w:ascii="Times New Roman" w:hAnsi="Times New Roman" w:cs="Times New Roman"/>
          <w:b/>
          <w:sz w:val="24"/>
          <w:szCs w:val="24"/>
        </w:rPr>
        <w:t>Deskripsi Lokasi Penelitian</w:t>
      </w:r>
    </w:p>
    <w:p w:rsidR="00A12EB9" w:rsidRPr="00783137" w:rsidRDefault="00A12EB9" w:rsidP="00F855ED">
      <w:pPr>
        <w:pStyle w:val="ListParagraph"/>
        <w:spacing w:after="0" w:line="480" w:lineRule="auto"/>
        <w:ind w:left="284" w:firstLine="567"/>
        <w:rPr>
          <w:rFonts w:ascii="Times New Roman" w:hAnsi="Times New Roman" w:cs="Times New Roman"/>
          <w:b/>
          <w:sz w:val="24"/>
          <w:szCs w:val="24"/>
        </w:rPr>
      </w:pPr>
      <w:r w:rsidRPr="00783137">
        <w:rPr>
          <w:rFonts w:ascii="Times New Roman" w:hAnsi="Times New Roman" w:cs="Times New Roman"/>
          <w:sz w:val="24"/>
          <w:szCs w:val="24"/>
        </w:rPr>
        <w:t>Sekolah Menengah Kejuruan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 berlokasi di Jalan Jarae No.20 Kecamatan Lalabata Kabupaten Soppeng,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Watangsoppeng dipimpin oleh kepala sekolah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bernama Drs.Muh Naim M.pd.Pada tahun pelajaran 2015 memiliki 27 tenaga pengajar,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 kategorikan dalam  Guru Negeri seban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k 23 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terdiri dari 11 laki-laki dan 12 perempuan, serta 2 tenaga honorer laki-laki dan 2 tenaga honorer perempuan. Pada tahun pelajaran 2014/2015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Watansoppeng memiliki  155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w:t>
      </w:r>
    </w:p>
    <w:p w:rsidR="00A12EB9" w:rsidRPr="00783137" w:rsidRDefault="00A12EB9" w:rsidP="00F855ED">
      <w:pPr>
        <w:spacing w:after="0" w:line="480" w:lineRule="auto"/>
        <w:ind w:left="284" w:firstLine="567"/>
        <w:rPr>
          <w:rFonts w:ascii="Times New Roman" w:hAnsi="Times New Roman" w:cs="Times New Roman"/>
          <w:b/>
          <w:sz w:val="24"/>
          <w:szCs w:val="24"/>
        </w:rPr>
      </w:pPr>
      <w:r w:rsidRPr="00783137">
        <w:rPr>
          <w:rFonts w:ascii="Times New Roman" w:hAnsi="Times New Roman" w:cs="Times New Roman"/>
          <w:b/>
          <w:sz w:val="24"/>
          <w:szCs w:val="24"/>
        </w:rPr>
        <w:t>Visi dan Misi SMK Muhammadi</w:t>
      </w:r>
      <w:r w:rsidR="006D18AD" w:rsidRPr="00783137">
        <w:rPr>
          <w:rFonts w:ascii="Times New Roman" w:hAnsi="Times New Roman" w:cs="Times New Roman"/>
          <w:b/>
          <w:sz w:val="24"/>
          <w:szCs w:val="24"/>
        </w:rPr>
        <w:t>ya</w:t>
      </w:r>
      <w:r w:rsidRPr="00783137">
        <w:rPr>
          <w:rFonts w:ascii="Times New Roman" w:hAnsi="Times New Roman" w:cs="Times New Roman"/>
          <w:b/>
          <w:sz w:val="24"/>
          <w:szCs w:val="24"/>
        </w:rPr>
        <w:t>h Watansoppeng</w:t>
      </w:r>
    </w:p>
    <w:p w:rsidR="00A12EB9" w:rsidRPr="00783137" w:rsidRDefault="00A12EB9" w:rsidP="00F855ED">
      <w:pPr>
        <w:pStyle w:val="ListParagraph"/>
        <w:numPr>
          <w:ilvl w:val="0"/>
          <w:numId w:val="37"/>
        </w:numPr>
        <w:spacing w:after="0" w:line="480" w:lineRule="auto"/>
        <w:ind w:left="851" w:hanging="284"/>
        <w:jc w:val="both"/>
        <w:rPr>
          <w:rFonts w:ascii="Times New Roman" w:hAnsi="Times New Roman" w:cs="Times New Roman"/>
          <w:sz w:val="24"/>
          <w:szCs w:val="24"/>
        </w:rPr>
      </w:pPr>
      <w:r w:rsidRPr="00783137">
        <w:rPr>
          <w:rFonts w:ascii="Times New Roman" w:hAnsi="Times New Roman" w:cs="Times New Roman"/>
          <w:sz w:val="24"/>
          <w:szCs w:val="24"/>
        </w:rPr>
        <w:t>Visi :</w:t>
      </w:r>
    </w:p>
    <w:p w:rsidR="00A12EB9" w:rsidRPr="00783137" w:rsidRDefault="00A12EB9" w:rsidP="00F855ED">
      <w:pPr>
        <w:spacing w:after="0"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Menjadikan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 unggul, berbuda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professional dan berkompeten di bidangn</w:t>
      </w:r>
      <w:r w:rsidR="006D18AD" w:rsidRPr="00783137">
        <w:rPr>
          <w:rFonts w:ascii="Times New Roman" w:hAnsi="Times New Roman" w:cs="Times New Roman"/>
          <w:sz w:val="24"/>
          <w:szCs w:val="24"/>
        </w:rPr>
        <w:t>ya</w:t>
      </w:r>
    </w:p>
    <w:p w:rsidR="00A12EB9" w:rsidRPr="00783137" w:rsidRDefault="00A12EB9" w:rsidP="00F855ED">
      <w:pPr>
        <w:pStyle w:val="ListParagraph"/>
        <w:numPr>
          <w:ilvl w:val="0"/>
          <w:numId w:val="37"/>
        </w:numPr>
        <w:spacing w:after="0" w:line="480" w:lineRule="auto"/>
        <w:ind w:left="851" w:hanging="284"/>
        <w:jc w:val="both"/>
        <w:rPr>
          <w:rFonts w:ascii="Times New Roman" w:hAnsi="Times New Roman" w:cs="Times New Roman"/>
          <w:sz w:val="24"/>
          <w:szCs w:val="24"/>
        </w:rPr>
      </w:pPr>
      <w:r w:rsidRPr="00783137">
        <w:rPr>
          <w:rFonts w:ascii="Times New Roman" w:hAnsi="Times New Roman" w:cs="Times New Roman"/>
          <w:sz w:val="24"/>
          <w:szCs w:val="24"/>
        </w:rPr>
        <w:t>Misi :</w:t>
      </w:r>
    </w:p>
    <w:p w:rsidR="00A12EB9" w:rsidRPr="00783137" w:rsidRDefault="00A12EB9" w:rsidP="00F855ED">
      <w:pPr>
        <w:pStyle w:val="ListParagraph"/>
        <w:numPr>
          <w:ilvl w:val="0"/>
          <w:numId w:val="38"/>
        </w:numPr>
        <w:spacing w:after="0" w:line="480" w:lineRule="auto"/>
        <w:ind w:left="1134" w:hanging="284"/>
        <w:jc w:val="both"/>
        <w:rPr>
          <w:rFonts w:ascii="Times New Roman" w:hAnsi="Times New Roman" w:cs="Times New Roman"/>
          <w:sz w:val="24"/>
          <w:szCs w:val="24"/>
        </w:rPr>
      </w:pPr>
      <w:r w:rsidRPr="00783137">
        <w:rPr>
          <w:rFonts w:ascii="Times New Roman" w:hAnsi="Times New Roman" w:cs="Times New Roman"/>
          <w:sz w:val="24"/>
          <w:szCs w:val="24"/>
        </w:rPr>
        <w:t>Mengembangkan wawasan keislaman dan kemuhammadi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han serta budi pekerti luhur.</w:t>
      </w:r>
    </w:p>
    <w:p w:rsidR="00A12EB9" w:rsidRPr="00783137" w:rsidRDefault="00A12EB9" w:rsidP="00F855ED">
      <w:pPr>
        <w:pStyle w:val="ListParagraph"/>
        <w:numPr>
          <w:ilvl w:val="0"/>
          <w:numId w:val="38"/>
        </w:numPr>
        <w:spacing w:after="0" w:line="480" w:lineRule="auto"/>
        <w:ind w:left="1134" w:hanging="284"/>
        <w:jc w:val="both"/>
        <w:rPr>
          <w:rFonts w:ascii="Times New Roman" w:hAnsi="Times New Roman" w:cs="Times New Roman"/>
          <w:sz w:val="24"/>
          <w:szCs w:val="24"/>
        </w:rPr>
      </w:pPr>
      <w:r w:rsidRPr="00783137">
        <w:rPr>
          <w:rFonts w:ascii="Times New Roman" w:hAnsi="Times New Roman" w:cs="Times New Roman"/>
          <w:sz w:val="24"/>
          <w:szCs w:val="24"/>
        </w:rPr>
        <w:t>Melaksanakan pendidikan dan pelatihan secara efektif dan berkesinambungan.</w:t>
      </w:r>
    </w:p>
    <w:p w:rsidR="00A12EB9" w:rsidRPr="00783137" w:rsidRDefault="0057033C" w:rsidP="00F855ED">
      <w:pPr>
        <w:pStyle w:val="ListParagraph"/>
        <w:numPr>
          <w:ilvl w:val="0"/>
          <w:numId w:val="38"/>
        </w:numPr>
        <w:spacing w:after="0" w:line="480" w:lineRule="auto"/>
        <w:ind w:left="113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202" style="position:absolute;left:0;text-align:left;margin-left:182.1pt;margin-top:98.9pt;width:42.75pt;height:40.5pt;z-index:251694080" strokecolor="white [3212]">
            <v:textbox>
              <w:txbxContent>
                <w:p w:rsidR="000612FF" w:rsidRDefault="000612FF">
                  <w:r>
                    <w:t>35</w:t>
                  </w:r>
                </w:p>
              </w:txbxContent>
            </v:textbox>
          </v:shape>
        </w:pict>
      </w:r>
      <w:r w:rsidR="00A12EB9" w:rsidRPr="00783137">
        <w:rPr>
          <w:rFonts w:ascii="Times New Roman" w:hAnsi="Times New Roman" w:cs="Times New Roman"/>
          <w:sz w:val="24"/>
          <w:szCs w:val="24"/>
        </w:rPr>
        <w:t>Membekali peserta didik agar mampu memilih karier, ulet dan tangguh dalam berkompetensi, beradaptasi di lingkungan kerja secara profesional.</w:t>
      </w:r>
    </w:p>
    <w:p w:rsidR="00A12EB9" w:rsidRPr="00783137" w:rsidRDefault="00A12EB9" w:rsidP="00F855ED">
      <w:pPr>
        <w:pStyle w:val="ListParagraph"/>
        <w:numPr>
          <w:ilvl w:val="0"/>
          <w:numId w:val="38"/>
        </w:numPr>
        <w:spacing w:after="0" w:line="480" w:lineRule="auto"/>
        <w:ind w:left="1134" w:hanging="284"/>
        <w:jc w:val="both"/>
        <w:rPr>
          <w:rFonts w:ascii="Times New Roman" w:hAnsi="Times New Roman" w:cs="Times New Roman"/>
          <w:sz w:val="24"/>
          <w:szCs w:val="24"/>
        </w:rPr>
      </w:pPr>
      <w:r w:rsidRPr="00783137">
        <w:rPr>
          <w:rFonts w:ascii="Times New Roman" w:hAnsi="Times New Roman" w:cs="Times New Roman"/>
          <w:sz w:val="24"/>
          <w:szCs w:val="24"/>
        </w:rPr>
        <w:lastRenderedPageBreak/>
        <w:t>Menumbuh kembangkan semangat keunggulan dan professional secarai ntensif seluruh personil sekolah.</w:t>
      </w:r>
    </w:p>
    <w:p w:rsidR="00763EB5" w:rsidRPr="00783137" w:rsidRDefault="00185767" w:rsidP="00185767">
      <w:pPr>
        <w:spacing w:after="0" w:line="480" w:lineRule="auto"/>
        <w:jc w:val="both"/>
        <w:rPr>
          <w:rFonts w:ascii="Times New Roman" w:hAnsi="Times New Roman" w:cs="Times New Roman"/>
          <w:b/>
          <w:sz w:val="24"/>
          <w:szCs w:val="24"/>
        </w:rPr>
      </w:pPr>
      <w:r w:rsidRPr="00783137">
        <w:rPr>
          <w:rFonts w:ascii="Times New Roman" w:hAnsi="Times New Roman" w:cs="Times New Roman"/>
          <w:b/>
          <w:sz w:val="24"/>
          <w:szCs w:val="24"/>
        </w:rPr>
        <w:t>B.</w:t>
      </w:r>
      <w:r w:rsidRPr="00783137">
        <w:rPr>
          <w:rFonts w:ascii="Times New Roman" w:hAnsi="Times New Roman" w:cs="Times New Roman"/>
          <w:b/>
          <w:sz w:val="24"/>
          <w:szCs w:val="24"/>
        </w:rPr>
        <w:tab/>
      </w:r>
      <w:r w:rsidR="00763EB5" w:rsidRPr="00783137">
        <w:rPr>
          <w:rFonts w:ascii="Times New Roman" w:hAnsi="Times New Roman" w:cs="Times New Roman"/>
          <w:b/>
          <w:sz w:val="24"/>
          <w:szCs w:val="24"/>
        </w:rPr>
        <w:t>Hasil Penelitian dan Pembahasan</w:t>
      </w:r>
    </w:p>
    <w:p w:rsidR="00763EB5" w:rsidRPr="00783137" w:rsidRDefault="00763EB5" w:rsidP="00F855ED">
      <w:pPr>
        <w:pStyle w:val="ListParagraph"/>
        <w:numPr>
          <w:ilvl w:val="0"/>
          <w:numId w:val="43"/>
        </w:numPr>
        <w:spacing w:after="0" w:line="480" w:lineRule="auto"/>
        <w:ind w:left="567" w:hanging="283"/>
        <w:jc w:val="both"/>
        <w:rPr>
          <w:rFonts w:ascii="Times New Roman" w:hAnsi="Times New Roman" w:cs="Times New Roman"/>
          <w:b/>
          <w:sz w:val="24"/>
          <w:szCs w:val="24"/>
        </w:rPr>
      </w:pPr>
      <w:r w:rsidRPr="00783137">
        <w:rPr>
          <w:rFonts w:ascii="Times New Roman" w:hAnsi="Times New Roman" w:cs="Times New Roman"/>
          <w:b/>
          <w:sz w:val="24"/>
          <w:szCs w:val="24"/>
        </w:rPr>
        <w:t xml:space="preserve">Kinerja Guru </w:t>
      </w:r>
      <w:r w:rsidR="009E1AE6" w:rsidRPr="00783137">
        <w:rPr>
          <w:rFonts w:ascii="Times New Roman" w:hAnsi="Times New Roman" w:cs="Times New Roman"/>
          <w:b/>
          <w:sz w:val="24"/>
          <w:szCs w:val="24"/>
        </w:rPr>
        <w:t>Tersertifikasi</w:t>
      </w:r>
      <w:r w:rsidR="00185767" w:rsidRPr="00783137">
        <w:rPr>
          <w:rFonts w:ascii="Times New Roman" w:hAnsi="Times New Roman" w:cs="Times New Roman"/>
          <w:b/>
          <w:sz w:val="24"/>
          <w:szCs w:val="24"/>
        </w:rPr>
        <w:t xml:space="preserve"> dan Belum Tersertifikasi</w:t>
      </w:r>
    </w:p>
    <w:p w:rsidR="00763EB5" w:rsidRPr="00783137" w:rsidRDefault="00763EB5" w:rsidP="00F855ED">
      <w:pPr>
        <w:pStyle w:val="ListParagraph"/>
        <w:numPr>
          <w:ilvl w:val="0"/>
          <w:numId w:val="44"/>
        </w:numPr>
        <w:spacing w:after="0" w:line="480" w:lineRule="auto"/>
        <w:ind w:left="851"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Perencanaan pembelajaran </w:t>
      </w:r>
    </w:p>
    <w:p w:rsidR="00763EB5" w:rsidRPr="00783137" w:rsidRDefault="00763EB5"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Tugas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pertama ialah merencanakan pembelajaran, perencanaan pembelajaran harus dibuat sebaik mungkin karena perencanaan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akan membawa hasil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baik juga. </w:t>
      </w:r>
    </w:p>
    <w:p w:rsidR="00763EB5" w:rsidRPr="00783137" w:rsidRDefault="00763EB5" w:rsidP="00F855ED">
      <w:pPr>
        <w:pStyle w:val="ListParagraph"/>
        <w:spacing w:after="0" w:line="480" w:lineRule="auto"/>
        <w:ind w:left="851"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Perencaan Pembelajaran merupakan seperangkat alat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digunakan guru untuk merencanakan kegiatan pembelajaran. Perencanaan Pembelajaran ini meliputi antara lain </w:t>
      </w:r>
      <w:hyperlink r:id="rId8" w:tgtFrame="_blank" w:history="1">
        <w:r w:rsidRPr="00783137">
          <w:rPr>
            <w:rStyle w:val="Hyperlink"/>
            <w:rFonts w:ascii="Times New Roman" w:hAnsi="Times New Roman" w:cs="Times New Roman"/>
            <w:color w:val="auto"/>
            <w:sz w:val="24"/>
            <w:szCs w:val="24"/>
            <w:u w:val="none"/>
          </w:rPr>
          <w:t>Program Tahunan (PROTA)</w:t>
        </w:r>
      </w:hyperlink>
      <w:r w:rsidRPr="00783137">
        <w:rPr>
          <w:rFonts w:ascii="Times New Roman" w:hAnsi="Times New Roman" w:cs="Times New Roman"/>
          <w:sz w:val="24"/>
          <w:szCs w:val="24"/>
        </w:rPr>
        <w:t xml:space="preserve">, </w:t>
      </w:r>
      <w:hyperlink r:id="rId9" w:tgtFrame="_blank" w:history="1">
        <w:r w:rsidRPr="00783137">
          <w:rPr>
            <w:rStyle w:val="Hyperlink"/>
            <w:rFonts w:ascii="Times New Roman" w:hAnsi="Times New Roman" w:cs="Times New Roman"/>
            <w:color w:val="auto"/>
            <w:sz w:val="24"/>
            <w:szCs w:val="24"/>
            <w:u w:val="none"/>
          </w:rPr>
          <w:t>Program Semester (PROMES)</w:t>
        </w:r>
      </w:hyperlink>
      <w:r w:rsidRPr="00783137">
        <w:rPr>
          <w:rFonts w:ascii="Times New Roman" w:hAnsi="Times New Roman" w:cs="Times New Roman"/>
          <w:sz w:val="24"/>
          <w:szCs w:val="24"/>
        </w:rPr>
        <w:t xml:space="preserve">, </w:t>
      </w:r>
      <w:hyperlink r:id="rId10" w:tgtFrame="_blank" w:history="1">
        <w:r w:rsidRPr="00783137">
          <w:rPr>
            <w:rStyle w:val="Hyperlink"/>
            <w:rFonts w:ascii="Times New Roman" w:hAnsi="Times New Roman" w:cs="Times New Roman"/>
            <w:color w:val="auto"/>
            <w:sz w:val="24"/>
            <w:szCs w:val="24"/>
            <w:u w:val="none"/>
          </w:rPr>
          <w:t>Silabus</w:t>
        </w:r>
      </w:hyperlink>
      <w:r w:rsidRPr="00783137">
        <w:rPr>
          <w:rFonts w:ascii="Times New Roman" w:hAnsi="Times New Roman" w:cs="Times New Roman"/>
          <w:sz w:val="24"/>
          <w:szCs w:val="24"/>
        </w:rPr>
        <w:t xml:space="preserve">, dan </w:t>
      </w:r>
      <w:hyperlink r:id="rId11" w:tgtFrame="_blank" w:history="1">
        <w:r w:rsidRPr="00783137">
          <w:rPr>
            <w:rStyle w:val="Hyperlink"/>
            <w:rFonts w:ascii="Times New Roman" w:hAnsi="Times New Roman" w:cs="Times New Roman"/>
            <w:color w:val="auto"/>
            <w:sz w:val="24"/>
            <w:szCs w:val="24"/>
            <w:u w:val="none"/>
          </w:rPr>
          <w:t>Rencana Pelaksaan Pembelajaran (RPP)</w:t>
        </w:r>
      </w:hyperlink>
      <w:r w:rsidRPr="00783137">
        <w:rPr>
          <w:rFonts w:ascii="Times New Roman" w:hAnsi="Times New Roman" w:cs="Times New Roman"/>
          <w:sz w:val="24"/>
          <w:szCs w:val="24"/>
        </w:rPr>
        <w:t>. Dalam pembuatann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pun terdapat kronologin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dimulai dari pembuatan Program Tahunan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merupakan rencana penetapan alokasi waktu satu tahun. Disusul Program Semester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berupa rincian program kegiatan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dicapai dalam periode waktu satu semester. Setelah Program Semester dibuat, maka selanjutn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adalah membuat Silabus atau penjabaran standar kompetensi dan kompetensi dasar ke dalam materi pokok/pembelajaran, dan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terakhir adalah pembuatan Rencana Pelaksanaan Pembelajaran (RPP)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merupakan perkiraan atau proyeksi mengenai tindakan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akan dilakukan pada saat melaksanakan kegiatan pembelajaran.</w:t>
      </w:r>
    </w:p>
    <w:p w:rsidR="00C31531" w:rsidRPr="00783137" w:rsidRDefault="00C31531" w:rsidP="00F855ED">
      <w:pPr>
        <w:pStyle w:val="ListParagraph"/>
        <w:spacing w:after="0" w:line="480" w:lineRule="auto"/>
        <w:ind w:left="851" w:firstLine="567"/>
        <w:jc w:val="both"/>
        <w:rPr>
          <w:rFonts w:ascii="Times New Roman" w:hAnsi="Times New Roman" w:cs="Times New Roman"/>
          <w:sz w:val="24"/>
          <w:szCs w:val="24"/>
        </w:rPr>
      </w:pPr>
    </w:p>
    <w:p w:rsidR="00763EB5" w:rsidRPr="00783137" w:rsidRDefault="007D5A63" w:rsidP="00C31531">
      <w:pPr>
        <w:spacing w:after="0" w:line="240" w:lineRule="auto"/>
        <w:ind w:left="1985" w:hanging="1134"/>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763EB5" w:rsidRPr="00783137">
        <w:rPr>
          <w:rFonts w:ascii="Times New Roman" w:hAnsi="Times New Roman" w:cs="Times New Roman"/>
          <w:b/>
          <w:sz w:val="24"/>
          <w:szCs w:val="24"/>
        </w:rPr>
        <w:t xml:space="preserve"> 1.</w:t>
      </w:r>
      <w:r w:rsidR="00573E43" w:rsidRPr="00783137">
        <w:rPr>
          <w:rFonts w:ascii="Times New Roman" w:hAnsi="Times New Roman" w:cs="Times New Roman"/>
          <w:b/>
          <w:sz w:val="24"/>
          <w:szCs w:val="24"/>
        </w:rPr>
        <w:t>1</w:t>
      </w:r>
      <w:r w:rsidR="00763EB5" w:rsidRPr="00783137">
        <w:rPr>
          <w:rFonts w:ascii="Times New Roman" w:hAnsi="Times New Roman" w:cs="Times New Roman"/>
          <w:b/>
          <w:sz w:val="24"/>
          <w:szCs w:val="24"/>
        </w:rPr>
        <w:t xml:space="preserve"> Frekuensi pembuatan program tahunan oleh guru SMK Muhammadi</w:t>
      </w:r>
      <w:r w:rsidR="006D18AD" w:rsidRPr="00783137">
        <w:rPr>
          <w:rFonts w:ascii="Times New Roman" w:hAnsi="Times New Roman" w:cs="Times New Roman"/>
          <w:b/>
          <w:sz w:val="24"/>
          <w:szCs w:val="24"/>
        </w:rPr>
        <w:t>ya</w:t>
      </w:r>
      <w:r w:rsidR="00763EB5" w:rsidRPr="00783137">
        <w:rPr>
          <w:rFonts w:ascii="Times New Roman" w:hAnsi="Times New Roman" w:cs="Times New Roman"/>
          <w:b/>
          <w:sz w:val="24"/>
          <w:szCs w:val="24"/>
        </w:rPr>
        <w:t xml:space="preserve">h Watansoppeng </w:t>
      </w:r>
    </w:p>
    <w:p w:rsidR="00C31531" w:rsidRPr="00783137" w:rsidRDefault="00C31531" w:rsidP="00C31531">
      <w:pPr>
        <w:pStyle w:val="ListParagraph"/>
        <w:spacing w:after="0" w:line="240" w:lineRule="auto"/>
        <w:ind w:left="1440" w:hanging="567"/>
        <w:jc w:val="both"/>
        <w:rPr>
          <w:rFonts w:ascii="Times New Roman" w:hAnsi="Times New Roman" w:cs="Times New Roman"/>
          <w:b/>
          <w:sz w:val="24"/>
          <w:szCs w:val="24"/>
        </w:rPr>
      </w:pPr>
    </w:p>
    <w:tbl>
      <w:tblPr>
        <w:tblStyle w:val="TableGrid"/>
        <w:tblW w:w="7519" w:type="dxa"/>
        <w:tblInd w:w="811" w:type="dxa"/>
        <w:tblLayout w:type="fixed"/>
        <w:tblLook w:val="04A0"/>
      </w:tblPr>
      <w:tblGrid>
        <w:gridCol w:w="706"/>
        <w:gridCol w:w="1407"/>
        <w:gridCol w:w="1259"/>
        <w:gridCol w:w="1198"/>
        <w:gridCol w:w="1106"/>
        <w:gridCol w:w="1843"/>
      </w:tblGrid>
      <w:tr w:rsidR="00B74077" w:rsidRPr="00783137" w:rsidTr="00FE34DD">
        <w:trPr>
          <w:trHeight w:val="693"/>
        </w:trPr>
        <w:tc>
          <w:tcPr>
            <w:tcW w:w="706" w:type="dxa"/>
            <w:vMerge w:val="restart"/>
            <w:vAlign w:val="center"/>
          </w:tcPr>
          <w:p w:rsidR="00B74077" w:rsidRPr="00783137" w:rsidRDefault="00717D4F"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No</w:t>
            </w:r>
          </w:p>
        </w:tc>
        <w:tc>
          <w:tcPr>
            <w:tcW w:w="1407" w:type="dxa"/>
            <w:vMerge w:val="restart"/>
            <w:vAlign w:val="center"/>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Kategori</w:t>
            </w:r>
          </w:p>
        </w:tc>
        <w:tc>
          <w:tcPr>
            <w:tcW w:w="2457" w:type="dxa"/>
            <w:gridSpan w:val="2"/>
            <w:vAlign w:val="center"/>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Guru </w:t>
            </w:r>
            <w:r w:rsidR="009E1AE6" w:rsidRPr="00783137">
              <w:rPr>
                <w:rFonts w:ascii="Times New Roman" w:hAnsi="Times New Roman" w:cs="Times New Roman"/>
                <w:b/>
                <w:sz w:val="24"/>
                <w:szCs w:val="24"/>
              </w:rPr>
              <w:t>tersertifikasi</w:t>
            </w:r>
          </w:p>
        </w:tc>
        <w:tc>
          <w:tcPr>
            <w:tcW w:w="2949" w:type="dxa"/>
            <w:gridSpan w:val="2"/>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Guru belum </w:t>
            </w:r>
            <w:r w:rsidR="00C31531" w:rsidRPr="00783137">
              <w:rPr>
                <w:rFonts w:ascii="Times New Roman" w:hAnsi="Times New Roman" w:cs="Times New Roman"/>
                <w:b/>
                <w:sz w:val="24"/>
                <w:szCs w:val="24"/>
              </w:rPr>
              <w:t>T</w:t>
            </w:r>
            <w:r w:rsidR="009E1AE6" w:rsidRPr="00783137">
              <w:rPr>
                <w:rFonts w:ascii="Times New Roman" w:hAnsi="Times New Roman" w:cs="Times New Roman"/>
                <w:b/>
                <w:sz w:val="24"/>
                <w:szCs w:val="24"/>
              </w:rPr>
              <w:t>ersertifikasi</w:t>
            </w:r>
          </w:p>
        </w:tc>
      </w:tr>
      <w:tr w:rsidR="00B74077" w:rsidRPr="00783137" w:rsidTr="00FE34DD">
        <w:trPr>
          <w:trHeight w:val="346"/>
        </w:trPr>
        <w:tc>
          <w:tcPr>
            <w:tcW w:w="706" w:type="dxa"/>
            <w:vMerge/>
            <w:vAlign w:val="center"/>
          </w:tcPr>
          <w:p w:rsidR="00B74077" w:rsidRPr="00783137" w:rsidRDefault="00B74077" w:rsidP="00AA75A2">
            <w:pPr>
              <w:spacing w:line="480" w:lineRule="auto"/>
              <w:jc w:val="center"/>
              <w:rPr>
                <w:rFonts w:ascii="Times New Roman" w:hAnsi="Times New Roman" w:cs="Times New Roman"/>
                <w:b/>
                <w:sz w:val="24"/>
                <w:szCs w:val="24"/>
              </w:rPr>
            </w:pPr>
          </w:p>
        </w:tc>
        <w:tc>
          <w:tcPr>
            <w:tcW w:w="1407" w:type="dxa"/>
            <w:vMerge/>
            <w:vAlign w:val="center"/>
          </w:tcPr>
          <w:p w:rsidR="00B74077" w:rsidRPr="00783137" w:rsidRDefault="00B74077" w:rsidP="00AA75A2">
            <w:pPr>
              <w:spacing w:line="480" w:lineRule="auto"/>
              <w:jc w:val="center"/>
              <w:rPr>
                <w:rFonts w:ascii="Times New Roman" w:hAnsi="Times New Roman" w:cs="Times New Roman"/>
                <w:b/>
                <w:sz w:val="24"/>
                <w:szCs w:val="24"/>
              </w:rPr>
            </w:pPr>
          </w:p>
        </w:tc>
        <w:tc>
          <w:tcPr>
            <w:tcW w:w="2457" w:type="dxa"/>
            <w:gridSpan w:val="2"/>
            <w:vAlign w:val="center"/>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Frekuensi</w:t>
            </w:r>
          </w:p>
        </w:tc>
        <w:tc>
          <w:tcPr>
            <w:tcW w:w="2949" w:type="dxa"/>
            <w:gridSpan w:val="2"/>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Frekuensi </w:t>
            </w:r>
          </w:p>
        </w:tc>
      </w:tr>
      <w:tr w:rsidR="00B74077" w:rsidRPr="00783137" w:rsidTr="00FE34DD">
        <w:trPr>
          <w:trHeight w:val="356"/>
        </w:trPr>
        <w:tc>
          <w:tcPr>
            <w:tcW w:w="706" w:type="dxa"/>
            <w:vMerge/>
            <w:vAlign w:val="center"/>
          </w:tcPr>
          <w:p w:rsidR="00B74077" w:rsidRPr="00783137" w:rsidRDefault="00B74077" w:rsidP="00AA75A2">
            <w:pPr>
              <w:spacing w:line="480" w:lineRule="auto"/>
              <w:jc w:val="center"/>
              <w:rPr>
                <w:rFonts w:ascii="Times New Roman" w:hAnsi="Times New Roman" w:cs="Times New Roman"/>
                <w:b/>
                <w:sz w:val="24"/>
                <w:szCs w:val="24"/>
              </w:rPr>
            </w:pPr>
          </w:p>
        </w:tc>
        <w:tc>
          <w:tcPr>
            <w:tcW w:w="1407" w:type="dxa"/>
            <w:vMerge/>
            <w:vAlign w:val="center"/>
          </w:tcPr>
          <w:p w:rsidR="00B74077" w:rsidRPr="00783137" w:rsidRDefault="00B74077" w:rsidP="00AA75A2">
            <w:pPr>
              <w:spacing w:line="480" w:lineRule="auto"/>
              <w:jc w:val="center"/>
              <w:rPr>
                <w:rFonts w:ascii="Times New Roman" w:hAnsi="Times New Roman" w:cs="Times New Roman"/>
                <w:b/>
                <w:sz w:val="24"/>
                <w:szCs w:val="24"/>
              </w:rPr>
            </w:pPr>
          </w:p>
        </w:tc>
        <w:tc>
          <w:tcPr>
            <w:tcW w:w="1259" w:type="dxa"/>
            <w:vAlign w:val="center"/>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Absolut</w:t>
            </w:r>
          </w:p>
        </w:tc>
        <w:tc>
          <w:tcPr>
            <w:tcW w:w="1198" w:type="dxa"/>
            <w:vAlign w:val="center"/>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Relatif</w:t>
            </w:r>
          </w:p>
        </w:tc>
        <w:tc>
          <w:tcPr>
            <w:tcW w:w="1106" w:type="dxa"/>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Absolut </w:t>
            </w:r>
          </w:p>
        </w:tc>
        <w:tc>
          <w:tcPr>
            <w:tcW w:w="1843" w:type="dxa"/>
          </w:tcPr>
          <w:p w:rsidR="00B74077" w:rsidRPr="00783137" w:rsidRDefault="00B74077" w:rsidP="00AA75A2">
            <w:pPr>
              <w:spacing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Relatif </w:t>
            </w:r>
          </w:p>
        </w:tc>
      </w:tr>
      <w:tr w:rsidR="00717D4F" w:rsidRPr="00783137" w:rsidTr="00FE34DD">
        <w:trPr>
          <w:trHeight w:val="483"/>
        </w:trPr>
        <w:tc>
          <w:tcPr>
            <w:tcW w:w="706" w:type="dxa"/>
            <w:tcBorders>
              <w:bottom w:val="single" w:sz="4" w:space="0" w:color="auto"/>
            </w:tcBorders>
            <w:vAlign w:val="center"/>
          </w:tcPr>
          <w:p w:rsidR="00717D4F" w:rsidRPr="00783137" w:rsidRDefault="00717D4F" w:rsidP="00717D4F">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407" w:type="dxa"/>
            <w:tcBorders>
              <w:bottom w:val="single" w:sz="4" w:space="0" w:color="000000" w:themeColor="text1"/>
            </w:tcBorders>
            <w:vAlign w:val="center"/>
          </w:tcPr>
          <w:p w:rsidR="00717D4F" w:rsidRPr="00783137" w:rsidRDefault="006D18AD"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59" w:type="dxa"/>
            <w:tcBorders>
              <w:bottom w:val="single" w:sz="4" w:space="0" w:color="000000" w:themeColor="text1"/>
            </w:tcBorders>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21 </w:t>
            </w:r>
          </w:p>
        </w:tc>
        <w:tc>
          <w:tcPr>
            <w:tcW w:w="1198" w:type="dxa"/>
            <w:tcBorders>
              <w:bottom w:val="single" w:sz="4" w:space="0" w:color="000000" w:themeColor="text1"/>
            </w:tcBorders>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06" w:type="dxa"/>
            <w:tcBorders>
              <w:bottom w:val="single" w:sz="4" w:space="0" w:color="000000" w:themeColor="text1"/>
            </w:tcBorders>
            <w:vAlign w:val="center"/>
          </w:tcPr>
          <w:p w:rsidR="00717D4F" w:rsidRPr="00783137" w:rsidRDefault="00717D4F" w:rsidP="00717D4F">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843" w:type="dxa"/>
            <w:tcBorders>
              <w:bottom w:val="single" w:sz="4" w:space="0" w:color="000000" w:themeColor="text1"/>
            </w:tcBorders>
            <w:vAlign w:val="center"/>
          </w:tcPr>
          <w:p w:rsidR="00717D4F" w:rsidRPr="00783137" w:rsidRDefault="00717D4F" w:rsidP="00717D4F">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717D4F" w:rsidRPr="00783137" w:rsidTr="00FE34DD">
        <w:trPr>
          <w:trHeight w:val="335"/>
        </w:trPr>
        <w:tc>
          <w:tcPr>
            <w:tcW w:w="706" w:type="dxa"/>
            <w:tcBorders>
              <w:top w:val="single" w:sz="4" w:space="0" w:color="auto"/>
            </w:tcBorders>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07" w:type="dxa"/>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59" w:type="dxa"/>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98" w:type="dxa"/>
            <w:vAlign w:val="center"/>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06" w:type="dxa"/>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843" w:type="dxa"/>
          </w:tcPr>
          <w:p w:rsidR="00717D4F" w:rsidRPr="00783137" w:rsidRDefault="00717D4F"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B74077" w:rsidRPr="00783137" w:rsidTr="00FE34DD">
        <w:trPr>
          <w:trHeight w:val="188"/>
        </w:trPr>
        <w:tc>
          <w:tcPr>
            <w:tcW w:w="2113" w:type="dxa"/>
            <w:gridSpan w:val="2"/>
            <w:vAlign w:val="center"/>
          </w:tcPr>
          <w:p w:rsidR="00B74077" w:rsidRPr="00783137" w:rsidRDefault="00B74077"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59" w:type="dxa"/>
            <w:vAlign w:val="center"/>
          </w:tcPr>
          <w:p w:rsidR="00B74077" w:rsidRPr="00783137" w:rsidRDefault="00B74077"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98" w:type="dxa"/>
            <w:vAlign w:val="center"/>
          </w:tcPr>
          <w:p w:rsidR="00B74077" w:rsidRPr="00783137" w:rsidRDefault="00B74077"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06" w:type="dxa"/>
          </w:tcPr>
          <w:p w:rsidR="00B74077" w:rsidRPr="00783137" w:rsidRDefault="00B74077"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843" w:type="dxa"/>
          </w:tcPr>
          <w:p w:rsidR="00B74077" w:rsidRPr="00783137" w:rsidRDefault="00B74077" w:rsidP="00AA75A2">
            <w:pPr>
              <w:spacing w:line="480"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763EB5" w:rsidRPr="00783137" w:rsidRDefault="007A54FE" w:rsidP="00717D4F">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763EB5" w:rsidRPr="00783137" w:rsidRDefault="00763EB5" w:rsidP="00F855ED">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Berdasarkan hasil analisis tabel 1.</w:t>
      </w:r>
      <w:r w:rsidR="00C31531" w:rsidRPr="00783137">
        <w:rPr>
          <w:rFonts w:ascii="Times New Roman" w:hAnsi="Times New Roman" w:cs="Times New Roman"/>
          <w:sz w:val="24"/>
          <w:szCs w:val="24"/>
        </w:rPr>
        <w:t>1</w:t>
      </w:r>
      <w:r w:rsidRPr="00783137">
        <w:rPr>
          <w:rFonts w:ascii="Times New Roman" w:hAnsi="Times New Roman" w:cs="Times New Roman"/>
          <w:sz w:val="24"/>
          <w:szCs w:val="24"/>
        </w:rPr>
        <w:t xml:space="preserve">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dalam membuat program tahunan dikategorikan “Baik” hal ini dapat dilihat dari 21 atau  100% guru/responden menyusun program tahunan diawal tahun.</w:t>
      </w:r>
      <w:r w:rsidR="00B74077" w:rsidRPr="00783137">
        <w:rPr>
          <w:rFonts w:ascii="Times New Roman" w:hAnsi="Times New Roman" w:cs="Times New Roman"/>
          <w:sz w:val="24"/>
          <w:szCs w:val="24"/>
        </w:rPr>
        <w:t xml:space="preserve"> Begitupun dengan guru </w:t>
      </w:r>
      <w:r w:rsidR="006D18AD" w:rsidRPr="00783137">
        <w:rPr>
          <w:rFonts w:ascii="Times New Roman" w:hAnsi="Times New Roman" w:cs="Times New Roman"/>
          <w:sz w:val="24"/>
          <w:szCs w:val="24"/>
        </w:rPr>
        <w:t>ya</w:t>
      </w:r>
      <w:r w:rsidR="00B74077"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B74077" w:rsidRPr="00783137">
        <w:rPr>
          <w:rFonts w:ascii="Times New Roman" w:hAnsi="Times New Roman" w:cs="Times New Roman"/>
          <w:sz w:val="24"/>
          <w:szCs w:val="24"/>
        </w:rPr>
        <w:t xml:space="preserve"> seban</w:t>
      </w:r>
      <w:r w:rsidR="006D18AD" w:rsidRPr="00783137">
        <w:rPr>
          <w:rFonts w:ascii="Times New Roman" w:hAnsi="Times New Roman" w:cs="Times New Roman"/>
          <w:sz w:val="24"/>
          <w:szCs w:val="24"/>
        </w:rPr>
        <w:t>ya</w:t>
      </w:r>
      <w:r w:rsidR="00B74077" w:rsidRPr="00783137">
        <w:rPr>
          <w:rFonts w:ascii="Times New Roman" w:hAnsi="Times New Roman" w:cs="Times New Roman"/>
          <w:sz w:val="24"/>
          <w:szCs w:val="24"/>
        </w:rPr>
        <w:t>k 2 atau 100%</w:t>
      </w:r>
      <w:r w:rsidRPr="00783137">
        <w:rPr>
          <w:rFonts w:ascii="Times New Roman" w:hAnsi="Times New Roman" w:cs="Times New Roman"/>
          <w:sz w:val="24"/>
          <w:szCs w:val="24"/>
        </w:rPr>
        <w:t xml:space="preserve"> Dengan demikian dapat din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takan bahwa dalam penyusunan rencana pembelajaran dalam hal pembuatan program tahunan sudah Baik.</w:t>
      </w:r>
    </w:p>
    <w:p w:rsidR="00763EB5" w:rsidRPr="000612FF" w:rsidRDefault="00763EB5" w:rsidP="000612FF">
      <w:pPr>
        <w:pStyle w:val="NoSpacing"/>
        <w:spacing w:line="480" w:lineRule="auto"/>
        <w:ind w:left="851" w:firstLine="567"/>
        <w:rPr>
          <w:rStyle w:val="Strong"/>
          <w:rFonts w:ascii="Times New Roman" w:hAnsi="Times New Roman" w:cs="Times New Roman"/>
          <w:b w:val="0"/>
          <w:bCs w:val="0"/>
          <w:sz w:val="24"/>
          <w:szCs w:val="24"/>
        </w:rPr>
      </w:pPr>
      <w:r w:rsidRPr="00783137">
        <w:rPr>
          <w:rFonts w:ascii="Times New Roman" w:hAnsi="Times New Roman" w:cs="Times New Roman"/>
          <w:sz w:val="24"/>
          <w:szCs w:val="24"/>
        </w:rPr>
        <w:t xml:space="preserve">Dari hasil </w:t>
      </w:r>
      <w:r w:rsidR="00573E43" w:rsidRPr="00783137">
        <w:rPr>
          <w:rFonts w:ascii="Times New Roman" w:hAnsi="Times New Roman" w:cs="Times New Roman"/>
          <w:sz w:val="24"/>
          <w:szCs w:val="24"/>
        </w:rPr>
        <w:t>observasi</w:t>
      </w:r>
      <w:r w:rsidRPr="00783137">
        <w:rPr>
          <w:rFonts w:ascii="Times New Roman" w:hAnsi="Times New Roman" w:cs="Times New Roman"/>
          <w:sz w:val="24"/>
          <w:szCs w:val="24"/>
        </w:rPr>
        <w:t xml:space="preserve"> peneliti </w:t>
      </w:r>
      <w:r w:rsidR="00783137" w:rsidRPr="00783137">
        <w:rPr>
          <w:rFonts w:ascii="Times New Roman" w:hAnsi="Times New Roman" w:cs="Times New Roman"/>
          <w:sz w:val="24"/>
          <w:szCs w:val="24"/>
        </w:rPr>
        <w:t>bahwa:</w:t>
      </w:r>
      <w:r w:rsidR="000612FF">
        <w:rPr>
          <w:rFonts w:ascii="Times New Roman" w:hAnsi="Times New Roman" w:cs="Times New Roman"/>
          <w:sz w:val="24"/>
          <w:szCs w:val="24"/>
        </w:rPr>
        <w:t xml:space="preserve"> </w:t>
      </w:r>
      <w:r w:rsidR="00783137" w:rsidRPr="00783137">
        <w:rPr>
          <w:rFonts w:ascii="Times New Roman" w:hAnsi="Times New Roman" w:cs="Times New Roman"/>
          <w:sz w:val="24"/>
          <w:szCs w:val="24"/>
        </w:rPr>
        <w:t>“T</w:t>
      </w:r>
      <w:r w:rsidRPr="00783137">
        <w:rPr>
          <w:rFonts w:ascii="Times New Roman" w:hAnsi="Times New Roman" w:cs="Times New Roman"/>
          <w:sz w:val="24"/>
          <w:szCs w:val="24"/>
        </w:rPr>
        <w:t>erkait penyusunan program semester menunjukkan sudah “baik “ hal ini dapat dilihat dari program tahunan milik guru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h Watansoppeng mulai dari kelengkapan dalam penyusunan program tahunan seperti identitas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berisikan (mata pelajaran, kelas, dan tahun pelajaran) dan format isian </w:t>
      </w:r>
      <w:r w:rsidRPr="00783137">
        <w:rPr>
          <w:rFonts w:ascii="Times New Roman" w:hAnsi="Times New Roman" w:cs="Times New Roman"/>
          <w:sz w:val="24"/>
          <w:szCs w:val="24"/>
        </w:rPr>
        <w:lastRenderedPageBreak/>
        <w:t>(</w:t>
      </w:r>
      <w:r w:rsidRPr="00783137">
        <w:rPr>
          <w:rStyle w:val="Strong"/>
          <w:rFonts w:ascii="Times New Roman" w:hAnsi="Times New Roman" w:cs="Times New Roman"/>
          <w:b w:val="0"/>
          <w:color w:val="000000"/>
          <w:sz w:val="24"/>
          <w:szCs w:val="24"/>
        </w:rPr>
        <w:t xml:space="preserve">semester, standar kompetensi, kompetensi dasar, materi pokok, dan alokasi waktu). </w:t>
      </w:r>
      <w:r w:rsidR="00783137" w:rsidRPr="00783137">
        <w:rPr>
          <w:rStyle w:val="FootnoteReference"/>
          <w:rFonts w:ascii="Times New Roman" w:hAnsi="Times New Roman" w:cs="Times New Roman"/>
          <w:bCs/>
          <w:color w:val="000000"/>
          <w:sz w:val="24"/>
          <w:szCs w:val="24"/>
        </w:rPr>
        <w:footnoteReference w:id="34"/>
      </w:r>
    </w:p>
    <w:p w:rsidR="00783137" w:rsidRPr="00783137" w:rsidRDefault="00783137" w:rsidP="00783137">
      <w:pPr>
        <w:pStyle w:val="NoSpacing"/>
        <w:ind w:left="1418" w:hanging="142"/>
        <w:rPr>
          <w:rStyle w:val="Strong"/>
          <w:rFonts w:ascii="Times New Roman" w:hAnsi="Times New Roman" w:cs="Times New Roman"/>
          <w:b w:val="0"/>
          <w:color w:val="000000"/>
          <w:sz w:val="24"/>
          <w:szCs w:val="24"/>
        </w:rPr>
      </w:pPr>
    </w:p>
    <w:p w:rsidR="00763EB5" w:rsidRPr="00783137" w:rsidRDefault="00763EB5" w:rsidP="00F855ED">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Program Tahunan merupakan program umum setiap mata pelajaran untuk setiap kelas, berisi tentang garis-garis besar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hendak dicapai dalam satu tahun dan dikembangkan oleh guru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bersangkutan program ini perlu dipersiapkan dan dikembangkan oleh guru sebelum tahun pelajaran dimulai , karena merupakan pedoman bagi pengembangan program-progran berikutn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kni program semester, mingguan dan harian serta pembuatan silabus dan sistem penilaian komponen-komponen program tahunan meliputi identifikasi (satuan pendidikan, mata pelajaran, tahun pelajaran) standart kompetensi, kompetensi dasar, alokasi waktu dan keterangan.</w:t>
      </w:r>
    </w:p>
    <w:p w:rsidR="007117C3" w:rsidRDefault="00763EB5" w:rsidP="000845D6">
      <w:pPr>
        <w:pStyle w:val="NoSpacing"/>
        <w:spacing w:line="480" w:lineRule="auto"/>
        <w:ind w:left="851" w:firstLine="567"/>
        <w:rPr>
          <w:rFonts w:ascii="Times New Roman" w:hAnsi="Times New Roman" w:cs="Times New Roman"/>
          <w:color w:val="000000"/>
          <w:sz w:val="24"/>
          <w:szCs w:val="24"/>
        </w:rPr>
      </w:pPr>
      <w:r w:rsidRPr="00783137">
        <w:rPr>
          <w:rFonts w:ascii="Times New Roman" w:hAnsi="Times New Roman" w:cs="Times New Roman"/>
          <w:sz w:val="24"/>
          <w:szCs w:val="24"/>
        </w:rPr>
        <w:t>Dengan penyusunan program tahunan ini diharapkan guru tidak kewalahan dalam mengembangkan pedoman pengembangan program-program berikutn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terutama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dengan pengalaman dan pelatihan-pelatihan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diikutin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tentu sudah mahir dalam penyusunan program tahunan tersebut. </w:t>
      </w:r>
      <w:r w:rsidRPr="00783137">
        <w:rPr>
          <w:rFonts w:ascii="Times New Roman" w:hAnsi="Times New Roman" w:cs="Times New Roman"/>
          <w:color w:val="000000"/>
          <w:sz w:val="24"/>
          <w:szCs w:val="24"/>
        </w:rPr>
        <w:t xml:space="preserve">Seorang guru bukan tukang mengajar, guru juga bukan pawang. Tetapi, guru adalah ’koki’ dalam pembelajaran sehingga mutlak untuk meramu dan </w:t>
      </w:r>
      <w:r w:rsidR="000845D6">
        <w:rPr>
          <w:rFonts w:ascii="Times New Roman" w:hAnsi="Times New Roman" w:cs="Times New Roman"/>
          <w:color w:val="000000"/>
          <w:sz w:val="24"/>
          <w:szCs w:val="24"/>
        </w:rPr>
        <w:t>mendesain pembelajaran bermakna.</w:t>
      </w:r>
    </w:p>
    <w:p w:rsidR="000612FF" w:rsidRPr="00783137" w:rsidRDefault="000612FF" w:rsidP="000845D6">
      <w:pPr>
        <w:pStyle w:val="NoSpacing"/>
        <w:spacing w:line="480" w:lineRule="auto"/>
        <w:ind w:left="851" w:firstLine="567"/>
        <w:rPr>
          <w:rFonts w:ascii="Times New Roman" w:hAnsi="Times New Roman" w:cs="Times New Roman"/>
          <w:color w:val="000000"/>
          <w:sz w:val="24"/>
          <w:szCs w:val="24"/>
        </w:rPr>
      </w:pPr>
    </w:p>
    <w:p w:rsidR="00763EB5" w:rsidRDefault="007D5A63" w:rsidP="00FE34DD">
      <w:pPr>
        <w:pStyle w:val="ListParagraph"/>
        <w:spacing w:after="0" w:line="240" w:lineRule="auto"/>
        <w:ind w:left="1985" w:hanging="1276"/>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763EB5" w:rsidRPr="00783137">
        <w:rPr>
          <w:rFonts w:ascii="Times New Roman" w:hAnsi="Times New Roman" w:cs="Times New Roman"/>
          <w:b/>
          <w:sz w:val="24"/>
          <w:szCs w:val="24"/>
        </w:rPr>
        <w:t xml:space="preserve"> 1.</w:t>
      </w:r>
      <w:r w:rsidR="00C31531" w:rsidRPr="00783137">
        <w:rPr>
          <w:rFonts w:ascii="Times New Roman" w:hAnsi="Times New Roman" w:cs="Times New Roman"/>
          <w:b/>
          <w:sz w:val="24"/>
          <w:szCs w:val="24"/>
        </w:rPr>
        <w:t>2</w:t>
      </w:r>
      <w:r w:rsidR="00763EB5" w:rsidRPr="00783137">
        <w:rPr>
          <w:rFonts w:ascii="Times New Roman" w:hAnsi="Times New Roman" w:cs="Times New Roman"/>
          <w:b/>
          <w:sz w:val="24"/>
          <w:szCs w:val="24"/>
        </w:rPr>
        <w:t>Frekuensi pembuatan program Semester oleh guru SMK Muhammadi</w:t>
      </w:r>
      <w:r w:rsidR="006D18AD" w:rsidRPr="00783137">
        <w:rPr>
          <w:rFonts w:ascii="Times New Roman" w:hAnsi="Times New Roman" w:cs="Times New Roman"/>
          <w:b/>
          <w:sz w:val="24"/>
          <w:szCs w:val="24"/>
        </w:rPr>
        <w:t>ya</w:t>
      </w:r>
      <w:r w:rsidR="00763EB5" w:rsidRPr="00783137">
        <w:rPr>
          <w:rFonts w:ascii="Times New Roman" w:hAnsi="Times New Roman" w:cs="Times New Roman"/>
          <w:b/>
          <w:sz w:val="24"/>
          <w:szCs w:val="24"/>
        </w:rPr>
        <w:t xml:space="preserve">h Watansoppeng </w:t>
      </w:r>
    </w:p>
    <w:p w:rsidR="00E02387" w:rsidRPr="00783137" w:rsidRDefault="00E02387" w:rsidP="00523E76">
      <w:pPr>
        <w:pStyle w:val="ListParagraph"/>
        <w:spacing w:after="0" w:line="240" w:lineRule="auto"/>
        <w:ind w:left="1985" w:hanging="992"/>
        <w:jc w:val="both"/>
        <w:rPr>
          <w:rFonts w:ascii="Times New Roman" w:hAnsi="Times New Roman" w:cs="Times New Roman"/>
          <w:b/>
          <w:sz w:val="24"/>
          <w:szCs w:val="24"/>
        </w:rPr>
      </w:pPr>
    </w:p>
    <w:tbl>
      <w:tblPr>
        <w:tblStyle w:val="TableGrid"/>
        <w:tblpPr w:leftFromText="180" w:rightFromText="180" w:vertAnchor="text" w:horzAnchor="page" w:tblpX="3103" w:tblpY="41"/>
        <w:tblW w:w="8080" w:type="dxa"/>
        <w:tblLayout w:type="fixed"/>
        <w:tblLook w:val="04A0"/>
      </w:tblPr>
      <w:tblGrid>
        <w:gridCol w:w="832"/>
        <w:gridCol w:w="1387"/>
        <w:gridCol w:w="1433"/>
        <w:gridCol w:w="1310"/>
        <w:gridCol w:w="1417"/>
        <w:gridCol w:w="1701"/>
      </w:tblGrid>
      <w:tr w:rsidR="00523E76" w:rsidRPr="00783137" w:rsidTr="00523E76">
        <w:trPr>
          <w:trHeight w:val="285"/>
        </w:trPr>
        <w:tc>
          <w:tcPr>
            <w:tcW w:w="832" w:type="dxa"/>
            <w:vMerge w:val="restart"/>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387" w:type="dxa"/>
            <w:vMerge w:val="restart"/>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743" w:type="dxa"/>
            <w:gridSpan w:val="2"/>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3118" w:type="dxa"/>
            <w:gridSpan w:val="2"/>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523E76" w:rsidRPr="00783137" w:rsidTr="00523E76">
        <w:trPr>
          <w:trHeight w:val="274"/>
        </w:trPr>
        <w:tc>
          <w:tcPr>
            <w:tcW w:w="832" w:type="dxa"/>
            <w:vMerge/>
            <w:vAlign w:val="center"/>
          </w:tcPr>
          <w:p w:rsidR="00523E76" w:rsidRPr="00783137" w:rsidRDefault="00523E76" w:rsidP="00523E76">
            <w:pPr>
              <w:jc w:val="center"/>
              <w:rPr>
                <w:rFonts w:ascii="Times New Roman" w:hAnsi="Times New Roman" w:cs="Times New Roman"/>
                <w:sz w:val="24"/>
                <w:szCs w:val="24"/>
              </w:rPr>
            </w:pPr>
          </w:p>
        </w:tc>
        <w:tc>
          <w:tcPr>
            <w:tcW w:w="1387" w:type="dxa"/>
            <w:vMerge/>
            <w:vAlign w:val="center"/>
          </w:tcPr>
          <w:p w:rsidR="00523E76" w:rsidRPr="00783137" w:rsidRDefault="00523E76" w:rsidP="00523E76">
            <w:pPr>
              <w:jc w:val="center"/>
              <w:rPr>
                <w:rFonts w:ascii="Times New Roman" w:hAnsi="Times New Roman" w:cs="Times New Roman"/>
                <w:sz w:val="24"/>
                <w:szCs w:val="24"/>
              </w:rPr>
            </w:pPr>
          </w:p>
        </w:tc>
        <w:tc>
          <w:tcPr>
            <w:tcW w:w="2743" w:type="dxa"/>
            <w:gridSpan w:val="2"/>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3118" w:type="dxa"/>
            <w:gridSpan w:val="2"/>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523E76" w:rsidRPr="00783137" w:rsidTr="00523E76">
        <w:trPr>
          <w:trHeight w:val="234"/>
        </w:trPr>
        <w:tc>
          <w:tcPr>
            <w:tcW w:w="832" w:type="dxa"/>
            <w:vMerge/>
            <w:vAlign w:val="center"/>
          </w:tcPr>
          <w:p w:rsidR="00523E76" w:rsidRPr="00783137" w:rsidRDefault="00523E76" w:rsidP="00523E76">
            <w:pPr>
              <w:spacing w:line="276" w:lineRule="auto"/>
              <w:jc w:val="center"/>
              <w:rPr>
                <w:rFonts w:ascii="Times New Roman" w:hAnsi="Times New Roman" w:cs="Times New Roman"/>
                <w:sz w:val="24"/>
                <w:szCs w:val="24"/>
              </w:rPr>
            </w:pPr>
          </w:p>
        </w:tc>
        <w:tc>
          <w:tcPr>
            <w:tcW w:w="1387" w:type="dxa"/>
            <w:vMerge/>
            <w:vAlign w:val="center"/>
          </w:tcPr>
          <w:p w:rsidR="00523E76" w:rsidRPr="00783137" w:rsidRDefault="00523E76" w:rsidP="00523E76">
            <w:pPr>
              <w:spacing w:line="276" w:lineRule="auto"/>
              <w:jc w:val="center"/>
              <w:rPr>
                <w:rFonts w:ascii="Times New Roman" w:hAnsi="Times New Roman" w:cs="Times New Roman"/>
                <w:sz w:val="24"/>
                <w:szCs w:val="24"/>
              </w:rPr>
            </w:pPr>
          </w:p>
        </w:tc>
        <w:tc>
          <w:tcPr>
            <w:tcW w:w="1433"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310"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417"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701"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523E76" w:rsidRPr="00783137" w:rsidTr="00523E76">
        <w:trPr>
          <w:trHeight w:val="300"/>
        </w:trPr>
        <w:tc>
          <w:tcPr>
            <w:tcW w:w="832" w:type="dxa"/>
            <w:tcBorders>
              <w:bottom w:val="single" w:sz="4" w:space="0" w:color="auto"/>
            </w:tcBorders>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387"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433"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21 </w:t>
            </w:r>
          </w:p>
        </w:tc>
        <w:tc>
          <w:tcPr>
            <w:tcW w:w="1310"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417"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 xml:space="preserve">2 </w:t>
            </w:r>
          </w:p>
        </w:tc>
        <w:tc>
          <w:tcPr>
            <w:tcW w:w="1701"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523E76" w:rsidRPr="00783137" w:rsidTr="00FE34DD">
        <w:trPr>
          <w:trHeight w:val="428"/>
        </w:trPr>
        <w:tc>
          <w:tcPr>
            <w:tcW w:w="832" w:type="dxa"/>
            <w:tcBorders>
              <w:top w:val="single" w:sz="4" w:space="0" w:color="auto"/>
            </w:tcBorders>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387"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433"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310"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417"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701"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523E76" w:rsidRPr="00783137" w:rsidTr="00FE34DD">
        <w:trPr>
          <w:trHeight w:val="673"/>
        </w:trPr>
        <w:tc>
          <w:tcPr>
            <w:tcW w:w="2219" w:type="dxa"/>
            <w:gridSpan w:val="2"/>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433"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310" w:type="dxa"/>
            <w:vAlign w:val="center"/>
          </w:tcPr>
          <w:p w:rsidR="00523E76" w:rsidRPr="00783137" w:rsidRDefault="00523E76" w:rsidP="00523E7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417"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701" w:type="dxa"/>
            <w:vAlign w:val="center"/>
          </w:tcPr>
          <w:p w:rsidR="00523E76" w:rsidRPr="00783137" w:rsidRDefault="00523E76" w:rsidP="00523E76">
            <w:pPr>
              <w:jc w:val="center"/>
              <w:rPr>
                <w:rFonts w:ascii="Times New Roman" w:hAnsi="Times New Roman" w:cs="Times New Roman"/>
                <w:sz w:val="24"/>
                <w:szCs w:val="24"/>
              </w:rPr>
            </w:pPr>
            <w:r w:rsidRPr="00783137">
              <w:rPr>
                <w:rFonts w:ascii="Times New Roman" w:hAnsi="Times New Roman" w:cs="Times New Roman"/>
                <w:sz w:val="24"/>
                <w:szCs w:val="24"/>
              </w:rPr>
              <w:t>21</w:t>
            </w:r>
          </w:p>
        </w:tc>
      </w:tr>
    </w:tbl>
    <w:p w:rsidR="00C31531" w:rsidRPr="00783137" w:rsidRDefault="00C31531" w:rsidP="00C31531">
      <w:pPr>
        <w:pStyle w:val="ListParagraph"/>
        <w:spacing w:after="0" w:line="240" w:lineRule="auto"/>
        <w:ind w:left="1418" w:hanging="567"/>
        <w:jc w:val="both"/>
        <w:rPr>
          <w:rFonts w:ascii="Times New Roman" w:hAnsi="Times New Roman" w:cs="Times New Roman"/>
          <w:b/>
          <w:sz w:val="24"/>
          <w:szCs w:val="24"/>
        </w:rPr>
      </w:pPr>
    </w:p>
    <w:p w:rsidR="00461B28" w:rsidRPr="00783137" w:rsidRDefault="007A54FE" w:rsidP="00717D4F">
      <w:pPr>
        <w:spacing w:after="0" w:line="480" w:lineRule="auto"/>
        <w:ind w:left="698"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w:t>
      </w:r>
      <w:r w:rsidR="00523E76">
        <w:rPr>
          <w:rFonts w:ascii="Times New Roman" w:hAnsi="Times New Roman" w:cs="Times New Roman"/>
          <w:b/>
          <w:i/>
          <w:sz w:val="24"/>
          <w:szCs w:val="24"/>
        </w:rPr>
        <w:t>S</w:t>
      </w:r>
      <w:r w:rsidR="00FE34DD">
        <w:rPr>
          <w:rFonts w:ascii="Times New Roman" w:hAnsi="Times New Roman" w:cs="Times New Roman"/>
          <w:b/>
          <w:i/>
          <w:sz w:val="24"/>
          <w:szCs w:val="24"/>
        </w:rPr>
        <w:t>s</w:t>
      </w:r>
      <w:r w:rsidR="00523E76">
        <w:rPr>
          <w:rFonts w:ascii="Times New Roman" w:hAnsi="Times New Roman" w:cs="Times New Roman"/>
          <w:b/>
          <w:i/>
          <w:sz w:val="24"/>
          <w:szCs w:val="24"/>
        </w:rPr>
        <w:t>um</w:t>
      </w:r>
      <w:r w:rsidRPr="00783137">
        <w:rPr>
          <w:rFonts w:ascii="Times New Roman" w:hAnsi="Times New Roman" w:cs="Times New Roman"/>
          <w:b/>
          <w:i/>
          <w:sz w:val="24"/>
          <w:szCs w:val="24"/>
        </w:rPr>
        <w:t>ber: hasil olahan data januari 2015</w:t>
      </w:r>
    </w:p>
    <w:p w:rsidR="00855FFD" w:rsidRPr="00783137" w:rsidRDefault="00763EB5" w:rsidP="00855FFD">
      <w:pPr>
        <w:pStyle w:val="NoSpacing"/>
        <w:spacing w:line="480" w:lineRule="auto"/>
        <w:ind w:left="709" w:firstLine="709"/>
        <w:rPr>
          <w:rFonts w:ascii="Times New Roman" w:hAnsi="Times New Roman" w:cs="Times New Roman"/>
          <w:sz w:val="24"/>
          <w:szCs w:val="24"/>
        </w:rPr>
      </w:pPr>
      <w:r w:rsidRPr="00783137">
        <w:rPr>
          <w:rFonts w:ascii="Times New Roman" w:hAnsi="Times New Roman" w:cs="Times New Roman"/>
          <w:sz w:val="24"/>
          <w:szCs w:val="24"/>
        </w:rPr>
        <w:t>Berdasarkan hasil analisis tabel 1.</w:t>
      </w:r>
      <w:r w:rsidR="00C31531" w:rsidRPr="00783137">
        <w:rPr>
          <w:rFonts w:ascii="Times New Roman" w:hAnsi="Times New Roman" w:cs="Times New Roman"/>
          <w:sz w:val="24"/>
          <w:szCs w:val="24"/>
        </w:rPr>
        <w:t>2</w:t>
      </w:r>
      <w:r w:rsidRPr="00783137">
        <w:rPr>
          <w:rFonts w:ascii="Times New Roman" w:hAnsi="Times New Roman" w:cs="Times New Roman"/>
          <w:sz w:val="24"/>
          <w:szCs w:val="24"/>
        </w:rPr>
        <w:t xml:space="preserve">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dalam membuat program semester dikategorikan “Baik” hal ini dapat dilihat dari 21 atau  100% guru/responden menyusun</w:t>
      </w:r>
      <w:r w:rsidR="00FD1848" w:rsidRPr="00783137">
        <w:rPr>
          <w:rFonts w:ascii="Times New Roman" w:hAnsi="Times New Roman" w:cs="Times New Roman"/>
          <w:sz w:val="24"/>
          <w:szCs w:val="24"/>
        </w:rPr>
        <w:t xml:space="preserve"> program semester, untuk guru </w:t>
      </w:r>
      <w:r w:rsidR="006D18AD" w:rsidRPr="00783137">
        <w:rPr>
          <w:rFonts w:ascii="Times New Roman" w:hAnsi="Times New Roman" w:cs="Times New Roman"/>
          <w:sz w:val="24"/>
          <w:szCs w:val="24"/>
        </w:rPr>
        <w:t>ya</w:t>
      </w:r>
      <w:r w:rsidR="00FD1848" w:rsidRPr="00783137">
        <w:rPr>
          <w:rFonts w:ascii="Times New Roman" w:hAnsi="Times New Roman" w:cs="Times New Roman"/>
          <w:sz w:val="24"/>
          <w:szCs w:val="24"/>
        </w:rPr>
        <w:t xml:space="preserve">ng belum tersertifikasi 2 atau 100% responden menjawab </w:t>
      </w:r>
      <w:r w:rsidR="006D18AD" w:rsidRPr="00783137">
        <w:rPr>
          <w:rFonts w:ascii="Times New Roman" w:hAnsi="Times New Roman" w:cs="Times New Roman"/>
          <w:sz w:val="24"/>
          <w:szCs w:val="24"/>
        </w:rPr>
        <w:t>ya</w:t>
      </w:r>
      <w:r w:rsidR="00FD1848" w:rsidRPr="00783137">
        <w:rPr>
          <w:rFonts w:ascii="Times New Roman" w:hAnsi="Times New Roman" w:cs="Times New Roman"/>
          <w:sz w:val="24"/>
          <w:szCs w:val="24"/>
        </w:rPr>
        <w:t xml:space="preserve"> dan ti</w:t>
      </w:r>
      <w:r w:rsidR="006D18AD" w:rsidRPr="00783137">
        <w:rPr>
          <w:rFonts w:ascii="Times New Roman" w:hAnsi="Times New Roman" w:cs="Times New Roman"/>
          <w:sz w:val="24"/>
          <w:szCs w:val="24"/>
        </w:rPr>
        <w:t>dak ada responden menjawab tidak</w:t>
      </w:r>
      <w:r w:rsidR="00FD1848" w:rsidRPr="00783137">
        <w:rPr>
          <w:rFonts w:ascii="Times New Roman" w:hAnsi="Times New Roman" w:cs="Times New Roman"/>
          <w:sz w:val="24"/>
          <w:szCs w:val="24"/>
        </w:rPr>
        <w:t xml:space="preserve">. Program semester </w:t>
      </w:r>
      <w:r w:rsidR="006D18AD" w:rsidRPr="00783137">
        <w:rPr>
          <w:rFonts w:ascii="Times New Roman" w:hAnsi="Times New Roman" w:cs="Times New Roman"/>
          <w:sz w:val="24"/>
          <w:szCs w:val="24"/>
        </w:rPr>
        <w:t>ya</w:t>
      </w:r>
      <w:r w:rsidR="00FD1848" w:rsidRPr="00783137">
        <w:rPr>
          <w:rFonts w:ascii="Times New Roman" w:hAnsi="Times New Roman" w:cs="Times New Roman"/>
          <w:sz w:val="24"/>
          <w:szCs w:val="24"/>
        </w:rPr>
        <w:t>ng disusun oleh guru harus mencakup komponen-komponen dalam PROSEM tentun</w:t>
      </w:r>
      <w:r w:rsidR="006D18AD" w:rsidRPr="00783137">
        <w:rPr>
          <w:rFonts w:ascii="Times New Roman" w:hAnsi="Times New Roman" w:cs="Times New Roman"/>
          <w:sz w:val="24"/>
          <w:szCs w:val="24"/>
        </w:rPr>
        <w:t>ya</w:t>
      </w:r>
      <w:r w:rsidR="00FD1848" w:rsidRPr="00783137">
        <w:rPr>
          <w:rFonts w:ascii="Times New Roman" w:hAnsi="Times New Roman" w:cs="Times New Roman"/>
          <w:sz w:val="24"/>
          <w:szCs w:val="24"/>
        </w:rPr>
        <w:t xml:space="preserve"> dalam menyusun PROSEM guru tidak mengalami kesulitan karena sebelum PROSEM guru terlebih dahulu menyusun program tahunan. Program tahunan inilah </w:t>
      </w:r>
      <w:r w:rsidR="006D18AD" w:rsidRPr="00783137">
        <w:rPr>
          <w:rFonts w:ascii="Times New Roman" w:hAnsi="Times New Roman" w:cs="Times New Roman"/>
          <w:sz w:val="24"/>
          <w:szCs w:val="24"/>
        </w:rPr>
        <w:t>ya</w:t>
      </w:r>
      <w:r w:rsidR="00FD1848" w:rsidRPr="00783137">
        <w:rPr>
          <w:rFonts w:ascii="Times New Roman" w:hAnsi="Times New Roman" w:cs="Times New Roman"/>
          <w:sz w:val="24"/>
          <w:szCs w:val="24"/>
        </w:rPr>
        <w:t>ng dijadikan acuan dalam menyusun PROSEM.</w:t>
      </w:r>
    </w:p>
    <w:p w:rsidR="00855FFD" w:rsidRPr="00783137" w:rsidRDefault="00763EB5" w:rsidP="00855FFD">
      <w:pPr>
        <w:pStyle w:val="NoSpacing"/>
        <w:spacing w:line="480" w:lineRule="auto"/>
        <w:ind w:left="709" w:firstLine="709"/>
        <w:rPr>
          <w:rFonts w:ascii="Times New Roman" w:hAnsi="Times New Roman" w:cs="Times New Roman"/>
          <w:sz w:val="24"/>
          <w:szCs w:val="24"/>
        </w:rPr>
      </w:pPr>
      <w:r w:rsidRPr="00783137">
        <w:rPr>
          <w:rFonts w:ascii="Times New Roman" w:eastAsia="Times New Roman" w:hAnsi="Times New Roman" w:cs="Times New Roman"/>
          <w:sz w:val="24"/>
          <w:szCs w:val="24"/>
          <w:lang w:eastAsia="id-ID"/>
        </w:rPr>
        <w:t xml:space="preserve">Rencana program semester merupakan penjabaran dari program tahunan. Program tahunan disusun untuk menentukan jumlah jam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diperlukan untuk mencapai kompetensi dasar, sedangkan program semester diarahkan untuk menjawab minggu keberapa atau kapan pembelajaran untuk mencapai kompetensi dasar itu dilakukan. </w:t>
      </w:r>
    </w:p>
    <w:p w:rsidR="00855FFD" w:rsidRPr="00783137" w:rsidRDefault="00763EB5" w:rsidP="000612FF">
      <w:pPr>
        <w:pStyle w:val="NoSpacing"/>
        <w:spacing w:line="480" w:lineRule="auto"/>
        <w:ind w:left="709" w:firstLine="709"/>
        <w:rPr>
          <w:rFonts w:ascii="Times New Roman" w:eastAsia="Times New Roman" w:hAnsi="Times New Roman" w:cs="Times New Roman"/>
          <w:sz w:val="24"/>
          <w:szCs w:val="24"/>
          <w:lang w:eastAsia="id-ID"/>
        </w:rPr>
      </w:pPr>
      <w:r w:rsidRPr="00783137">
        <w:rPr>
          <w:rFonts w:ascii="Times New Roman" w:eastAsia="Times New Roman" w:hAnsi="Times New Roman" w:cs="Times New Roman"/>
          <w:sz w:val="24"/>
          <w:szCs w:val="24"/>
          <w:lang w:eastAsia="id-ID"/>
        </w:rPr>
        <w:lastRenderedPageBreak/>
        <w:t>Dari hasil penelitian dalam menyusun program semester guru sudah dapat din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takan dalam kategori baik. Hal ini dapat dilihat dari </w:t>
      </w:r>
      <w:r w:rsidR="00783137" w:rsidRPr="00783137">
        <w:rPr>
          <w:rFonts w:ascii="Times New Roman" w:eastAsia="Times New Roman" w:hAnsi="Times New Roman" w:cs="Times New Roman"/>
          <w:sz w:val="24"/>
          <w:szCs w:val="24"/>
          <w:lang w:eastAsia="id-ID"/>
        </w:rPr>
        <w:t>hasil observasi peneliti bahwa: “P</w:t>
      </w:r>
      <w:r w:rsidRPr="00783137">
        <w:rPr>
          <w:rFonts w:ascii="Times New Roman" w:eastAsia="Times New Roman" w:hAnsi="Times New Roman" w:cs="Times New Roman"/>
          <w:sz w:val="24"/>
          <w:szCs w:val="24"/>
          <w:lang w:eastAsia="id-ID"/>
        </w:rPr>
        <w:t>enyusunan program semester guru SMK Muhammadi</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h sudah memperhatikan hal-hal sebagai berikut: standar kompetensi (SK) dan kompetensi dasar (KD)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ingin dicapai, jumlah alokasi waktu atau jumlah jam pelajaran setiap SK dan KD disesuaikan dengan program tahunan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ng sudah ditetapkan sebelumn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pada bulan apa dan minggu ke berapa proses pembelajaran KD itu akan dilaksanakan.</w:t>
      </w:r>
      <w:r w:rsidR="00F31CD1">
        <w:rPr>
          <w:rStyle w:val="FootnoteReference"/>
          <w:rFonts w:ascii="Times New Roman" w:eastAsia="Times New Roman" w:hAnsi="Times New Roman" w:cs="Times New Roman"/>
          <w:sz w:val="24"/>
          <w:szCs w:val="24"/>
          <w:lang w:eastAsia="id-ID"/>
        </w:rPr>
        <w:footnoteReference w:id="35"/>
      </w:r>
    </w:p>
    <w:p w:rsidR="00783137" w:rsidRPr="00783137" w:rsidRDefault="00783137" w:rsidP="00783137">
      <w:pPr>
        <w:pStyle w:val="NoSpacing"/>
        <w:ind w:left="1418" w:hanging="142"/>
        <w:rPr>
          <w:rFonts w:ascii="Times New Roman" w:eastAsia="Times New Roman" w:hAnsi="Times New Roman" w:cs="Times New Roman"/>
          <w:sz w:val="24"/>
          <w:szCs w:val="24"/>
          <w:lang w:eastAsia="id-ID"/>
        </w:rPr>
      </w:pPr>
    </w:p>
    <w:p w:rsidR="00763EB5" w:rsidRPr="00783137" w:rsidRDefault="007D5A63" w:rsidP="00C31531">
      <w:pPr>
        <w:pStyle w:val="ListParagraph"/>
        <w:spacing w:after="0" w:line="240" w:lineRule="auto"/>
        <w:ind w:left="2268" w:hanging="1417"/>
        <w:jc w:val="both"/>
        <w:rPr>
          <w:rFonts w:ascii="Times New Roman" w:hAnsi="Times New Roman" w:cs="Times New Roman"/>
          <w:b/>
          <w:sz w:val="24"/>
          <w:szCs w:val="24"/>
        </w:rPr>
      </w:pPr>
      <w:r w:rsidRPr="00783137">
        <w:rPr>
          <w:rFonts w:ascii="Times New Roman" w:hAnsi="Times New Roman" w:cs="Times New Roman"/>
          <w:b/>
          <w:sz w:val="24"/>
          <w:szCs w:val="24"/>
        </w:rPr>
        <w:t>Tabel</w:t>
      </w:r>
      <w:r w:rsidR="00763EB5" w:rsidRPr="00783137">
        <w:rPr>
          <w:rFonts w:ascii="Times New Roman" w:hAnsi="Times New Roman" w:cs="Times New Roman"/>
          <w:b/>
          <w:sz w:val="24"/>
          <w:szCs w:val="24"/>
        </w:rPr>
        <w:t xml:space="preserve"> 1.</w:t>
      </w:r>
      <w:r w:rsidR="00C31531" w:rsidRPr="00783137">
        <w:rPr>
          <w:rFonts w:ascii="Times New Roman" w:hAnsi="Times New Roman" w:cs="Times New Roman"/>
          <w:b/>
          <w:sz w:val="24"/>
          <w:szCs w:val="24"/>
        </w:rPr>
        <w:t>3</w:t>
      </w:r>
      <w:r w:rsidR="00763EB5" w:rsidRPr="00783137">
        <w:rPr>
          <w:rFonts w:ascii="Times New Roman" w:hAnsi="Times New Roman" w:cs="Times New Roman"/>
          <w:b/>
          <w:sz w:val="24"/>
          <w:szCs w:val="24"/>
        </w:rPr>
        <w:t xml:space="preserve"> Frekuensi pembuatan Silabus oleh guru SMK Muhammadi</w:t>
      </w:r>
      <w:r w:rsidR="006D18AD" w:rsidRPr="00783137">
        <w:rPr>
          <w:rFonts w:ascii="Times New Roman" w:hAnsi="Times New Roman" w:cs="Times New Roman"/>
          <w:b/>
          <w:sz w:val="24"/>
          <w:szCs w:val="24"/>
        </w:rPr>
        <w:t>ya</w:t>
      </w:r>
      <w:r w:rsidR="00763EB5" w:rsidRPr="00783137">
        <w:rPr>
          <w:rFonts w:ascii="Times New Roman" w:hAnsi="Times New Roman" w:cs="Times New Roman"/>
          <w:b/>
          <w:sz w:val="24"/>
          <w:szCs w:val="24"/>
        </w:rPr>
        <w:t xml:space="preserve">h Watansoppeng </w:t>
      </w:r>
    </w:p>
    <w:p w:rsidR="00C31531" w:rsidRPr="00783137" w:rsidRDefault="00C31531" w:rsidP="00C31531">
      <w:pPr>
        <w:pStyle w:val="ListParagraph"/>
        <w:spacing w:after="0" w:line="240" w:lineRule="auto"/>
        <w:ind w:left="1418" w:hanging="567"/>
        <w:jc w:val="both"/>
        <w:rPr>
          <w:rFonts w:ascii="Times New Roman" w:hAnsi="Times New Roman" w:cs="Times New Roman"/>
          <w:b/>
          <w:sz w:val="24"/>
          <w:szCs w:val="24"/>
        </w:rPr>
      </w:pPr>
    </w:p>
    <w:tbl>
      <w:tblPr>
        <w:tblStyle w:val="TableGrid"/>
        <w:tblW w:w="0" w:type="auto"/>
        <w:tblInd w:w="959" w:type="dxa"/>
        <w:tblLayout w:type="fixed"/>
        <w:tblLook w:val="04A0"/>
      </w:tblPr>
      <w:tblGrid>
        <w:gridCol w:w="850"/>
        <w:gridCol w:w="1701"/>
        <w:gridCol w:w="1276"/>
        <w:gridCol w:w="1276"/>
        <w:gridCol w:w="1134"/>
        <w:gridCol w:w="957"/>
      </w:tblGrid>
      <w:tr w:rsidR="00855FFD" w:rsidRPr="00783137" w:rsidTr="00F50CD7">
        <w:trPr>
          <w:trHeight w:val="591"/>
        </w:trPr>
        <w:tc>
          <w:tcPr>
            <w:tcW w:w="850" w:type="dxa"/>
            <w:vMerge w:val="restart"/>
            <w:vAlign w:val="center"/>
          </w:tcPr>
          <w:p w:rsidR="00855FFD" w:rsidRPr="00783137" w:rsidRDefault="00717D4F"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701" w:type="dxa"/>
            <w:vMerge w:val="restart"/>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52" w:type="dxa"/>
            <w:gridSpan w:val="2"/>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091" w:type="dxa"/>
            <w:gridSpan w:val="2"/>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855FFD" w:rsidRPr="00783137" w:rsidTr="00F50CD7">
        <w:trPr>
          <w:trHeight w:val="569"/>
        </w:trPr>
        <w:tc>
          <w:tcPr>
            <w:tcW w:w="850" w:type="dxa"/>
            <w:vMerge/>
            <w:vAlign w:val="center"/>
          </w:tcPr>
          <w:p w:rsidR="00855FFD" w:rsidRPr="00783137" w:rsidRDefault="00855FFD" w:rsidP="00AA75A2">
            <w:pPr>
              <w:jc w:val="center"/>
              <w:rPr>
                <w:rFonts w:ascii="Times New Roman" w:hAnsi="Times New Roman" w:cs="Times New Roman"/>
                <w:sz w:val="24"/>
                <w:szCs w:val="24"/>
              </w:rPr>
            </w:pPr>
          </w:p>
        </w:tc>
        <w:tc>
          <w:tcPr>
            <w:tcW w:w="1701" w:type="dxa"/>
            <w:vMerge/>
            <w:vAlign w:val="center"/>
          </w:tcPr>
          <w:p w:rsidR="00855FFD" w:rsidRPr="00783137" w:rsidRDefault="00855FFD" w:rsidP="00AA75A2">
            <w:pPr>
              <w:jc w:val="center"/>
              <w:rPr>
                <w:rFonts w:ascii="Times New Roman" w:hAnsi="Times New Roman" w:cs="Times New Roman"/>
                <w:sz w:val="24"/>
                <w:szCs w:val="24"/>
              </w:rPr>
            </w:pPr>
          </w:p>
        </w:tc>
        <w:tc>
          <w:tcPr>
            <w:tcW w:w="2552" w:type="dxa"/>
            <w:gridSpan w:val="2"/>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091" w:type="dxa"/>
            <w:gridSpan w:val="2"/>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55FFD" w:rsidRPr="00783137" w:rsidTr="00F50CD7">
        <w:trPr>
          <w:trHeight w:val="406"/>
        </w:trPr>
        <w:tc>
          <w:tcPr>
            <w:tcW w:w="850" w:type="dxa"/>
            <w:vMerge/>
            <w:vAlign w:val="center"/>
          </w:tcPr>
          <w:p w:rsidR="00855FFD" w:rsidRPr="00783137" w:rsidRDefault="00855FFD" w:rsidP="00AA75A2">
            <w:pPr>
              <w:spacing w:line="276" w:lineRule="auto"/>
              <w:jc w:val="center"/>
              <w:rPr>
                <w:rFonts w:ascii="Times New Roman" w:hAnsi="Times New Roman" w:cs="Times New Roman"/>
                <w:sz w:val="24"/>
                <w:szCs w:val="24"/>
              </w:rPr>
            </w:pPr>
          </w:p>
        </w:tc>
        <w:tc>
          <w:tcPr>
            <w:tcW w:w="1701" w:type="dxa"/>
            <w:vMerge/>
            <w:vAlign w:val="center"/>
          </w:tcPr>
          <w:p w:rsidR="00855FFD" w:rsidRPr="00783137" w:rsidRDefault="00855FFD" w:rsidP="00AA75A2">
            <w:pPr>
              <w:spacing w:line="276" w:lineRule="auto"/>
              <w:jc w:val="center"/>
              <w:rPr>
                <w:rFonts w:ascii="Times New Roman" w:hAnsi="Times New Roman" w:cs="Times New Roman"/>
                <w:sz w:val="24"/>
                <w:szCs w:val="24"/>
              </w:rPr>
            </w:pPr>
          </w:p>
        </w:tc>
        <w:tc>
          <w:tcPr>
            <w:tcW w:w="1276"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276"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34"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57"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855FFD" w:rsidRPr="00783137" w:rsidTr="00F50CD7">
        <w:trPr>
          <w:trHeight w:val="623"/>
        </w:trPr>
        <w:tc>
          <w:tcPr>
            <w:tcW w:w="850" w:type="dxa"/>
            <w:tcBorders>
              <w:bottom w:val="single" w:sz="4" w:space="0" w:color="auto"/>
            </w:tcBorders>
            <w:vAlign w:val="center"/>
          </w:tcPr>
          <w:p w:rsidR="00855FFD"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701" w:type="dxa"/>
            <w:vAlign w:val="center"/>
          </w:tcPr>
          <w:p w:rsidR="00855FFD" w:rsidRPr="00783137" w:rsidRDefault="006D18A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76"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21 </w:t>
            </w:r>
          </w:p>
        </w:tc>
        <w:tc>
          <w:tcPr>
            <w:tcW w:w="1276"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 xml:space="preserve">2 </w:t>
            </w:r>
          </w:p>
        </w:tc>
        <w:tc>
          <w:tcPr>
            <w:tcW w:w="957" w:type="dxa"/>
            <w:vAlign w:val="center"/>
          </w:tcPr>
          <w:p w:rsidR="00855FFD" w:rsidRPr="00783137" w:rsidRDefault="00855FFD" w:rsidP="00AA75A2">
            <w:pPr>
              <w:rPr>
                <w:rFonts w:ascii="Times New Roman" w:hAnsi="Times New Roman" w:cs="Times New Roman"/>
                <w:sz w:val="24"/>
                <w:szCs w:val="24"/>
              </w:rPr>
            </w:pPr>
            <w:r w:rsidRPr="00783137">
              <w:rPr>
                <w:rFonts w:ascii="Times New Roman" w:hAnsi="Times New Roman" w:cs="Times New Roman"/>
                <w:sz w:val="24"/>
                <w:szCs w:val="24"/>
              </w:rPr>
              <w:t>100%</w:t>
            </w:r>
          </w:p>
        </w:tc>
      </w:tr>
      <w:tr w:rsidR="00855FFD" w:rsidRPr="00783137" w:rsidTr="00F50CD7">
        <w:trPr>
          <w:trHeight w:val="559"/>
        </w:trPr>
        <w:tc>
          <w:tcPr>
            <w:tcW w:w="850" w:type="dxa"/>
            <w:tcBorders>
              <w:top w:val="single" w:sz="4" w:space="0" w:color="auto"/>
            </w:tcBorders>
            <w:vAlign w:val="center"/>
          </w:tcPr>
          <w:p w:rsidR="00855FFD"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701"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76"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276"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34"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57"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55FFD" w:rsidRPr="00783137" w:rsidTr="00F50CD7">
        <w:trPr>
          <w:trHeight w:val="679"/>
        </w:trPr>
        <w:tc>
          <w:tcPr>
            <w:tcW w:w="2551" w:type="dxa"/>
            <w:gridSpan w:val="2"/>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76"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276" w:type="dxa"/>
            <w:vAlign w:val="center"/>
          </w:tcPr>
          <w:p w:rsidR="00855FFD" w:rsidRPr="00783137" w:rsidRDefault="00855FF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855FFD" w:rsidRPr="00783137" w:rsidRDefault="00855FFD" w:rsidP="00AA75A2">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7" w:type="dxa"/>
            <w:vAlign w:val="center"/>
          </w:tcPr>
          <w:p w:rsidR="00855FFD"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763EB5"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855FFD" w:rsidRPr="00783137" w:rsidRDefault="00763EB5" w:rsidP="00855FFD">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Berdasarkan hasil analisis tabel 1.3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dalam menyusun silabus dikategorikan “Baik” hal ini dapat dilihat dari 21 atau  100% guru</w:t>
      </w:r>
      <w:r w:rsidR="00855FFD" w:rsidRPr="00783137">
        <w:rPr>
          <w:rFonts w:ascii="Times New Roman" w:hAnsi="Times New Roman" w:cs="Times New Roman"/>
          <w:sz w:val="24"/>
          <w:szCs w:val="24"/>
        </w:rPr>
        <w:t xml:space="preserve">/responden menjawab </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 xml:space="preserve"> dan untuk 2 atau 100% responden menjawab </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 xml:space="preserve"> dan tidak ada responden </w:t>
      </w:r>
      <w:r w:rsidR="006D18AD" w:rsidRPr="00783137">
        <w:rPr>
          <w:rFonts w:ascii="Times New Roman" w:hAnsi="Times New Roman" w:cs="Times New Roman"/>
          <w:sz w:val="24"/>
          <w:szCs w:val="24"/>
        </w:rPr>
        <w:t xml:space="preserve">yang </w:t>
      </w:r>
      <w:r w:rsidR="006D18AD" w:rsidRPr="00783137">
        <w:rPr>
          <w:rFonts w:ascii="Times New Roman" w:hAnsi="Times New Roman" w:cs="Times New Roman"/>
          <w:sz w:val="24"/>
          <w:szCs w:val="24"/>
        </w:rPr>
        <w:lastRenderedPageBreak/>
        <w:t>menjawab “t</w:t>
      </w:r>
      <w:r w:rsidR="00855FFD" w:rsidRPr="00783137">
        <w:rPr>
          <w:rFonts w:ascii="Times New Roman" w:hAnsi="Times New Roman" w:cs="Times New Roman"/>
          <w:sz w:val="24"/>
          <w:szCs w:val="24"/>
        </w:rPr>
        <w:t>idak</w:t>
      </w:r>
      <w:r w:rsidR="006D18AD" w:rsidRPr="00783137">
        <w:rPr>
          <w:rFonts w:ascii="Times New Roman" w:hAnsi="Times New Roman" w:cs="Times New Roman"/>
          <w:sz w:val="24"/>
          <w:szCs w:val="24"/>
        </w:rPr>
        <w:t>”</w:t>
      </w:r>
      <w:r w:rsidR="00855FFD"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 xml:space="preserve"> guru mempun</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i silabus dalam pembelajaran sehinggadikategorikan “Baik”. Seorang guru harus menyusun silabus sebelum melaksanakan pembelajaran terutama jika sekolah tersebut kembali menggunakan kurikulum 2006 atau KTSP dimana guru menyusun sendiri silabusn</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 xml:space="preserve"> berbeda dengan kurikulum 2013 silabusn</w:t>
      </w:r>
      <w:r w:rsidR="006D18AD" w:rsidRPr="00783137">
        <w:rPr>
          <w:rFonts w:ascii="Times New Roman" w:hAnsi="Times New Roman" w:cs="Times New Roman"/>
          <w:sz w:val="24"/>
          <w:szCs w:val="24"/>
        </w:rPr>
        <w:t>ya</w:t>
      </w:r>
      <w:r w:rsidR="00855FFD" w:rsidRPr="00783137">
        <w:rPr>
          <w:rFonts w:ascii="Times New Roman" w:hAnsi="Times New Roman" w:cs="Times New Roman"/>
          <w:sz w:val="24"/>
          <w:szCs w:val="24"/>
        </w:rPr>
        <w:t xml:space="preserve"> sudah disediakan jadi guru tinggal menyusun RPP.</w:t>
      </w:r>
    </w:p>
    <w:p w:rsidR="000612FF" w:rsidRPr="00783137" w:rsidRDefault="00763EB5" w:rsidP="00D522E5">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Dengan Kurikulum 2013 guru-guru tidak lagi dibebani dengan berbagai hal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dapat megganggu konsentrasi guru. Contohn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guru tidak lagi dibebani membuat silabus seperti pada kurikulum KTSP. Di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 kini kembali menerapkan kurikulum 2006/KT</w:t>
      </w:r>
      <w:r w:rsidR="00573E43" w:rsidRPr="00783137">
        <w:rPr>
          <w:rFonts w:ascii="Times New Roman" w:hAnsi="Times New Roman" w:cs="Times New Roman"/>
          <w:sz w:val="24"/>
          <w:szCs w:val="24"/>
        </w:rPr>
        <w:t>SP. Dari hasil observasi peneliti bahwa</w:t>
      </w:r>
      <w:r w:rsidR="000612FF">
        <w:rPr>
          <w:rFonts w:ascii="Times New Roman" w:hAnsi="Times New Roman" w:cs="Times New Roman"/>
          <w:sz w:val="24"/>
          <w:szCs w:val="24"/>
        </w:rPr>
        <w:t xml:space="preserve"> </w:t>
      </w:r>
      <w:r w:rsidR="00783137" w:rsidRPr="00783137">
        <w:rPr>
          <w:rFonts w:ascii="Times New Roman" w:hAnsi="Times New Roman" w:cs="Times New Roman"/>
          <w:sz w:val="24"/>
          <w:szCs w:val="24"/>
        </w:rPr>
        <w:t>:</w:t>
      </w:r>
      <w:r w:rsidR="000612FF">
        <w:rPr>
          <w:rFonts w:ascii="Times New Roman" w:hAnsi="Times New Roman" w:cs="Times New Roman"/>
          <w:sz w:val="24"/>
          <w:szCs w:val="24"/>
        </w:rPr>
        <w:t xml:space="preserve"> </w:t>
      </w:r>
      <w:r w:rsidR="00783137" w:rsidRPr="00783137">
        <w:rPr>
          <w:rFonts w:ascii="Times New Roman" w:hAnsi="Times New Roman" w:cs="Times New Roman"/>
          <w:sz w:val="24"/>
          <w:szCs w:val="24"/>
        </w:rPr>
        <w:t>“G</w:t>
      </w:r>
      <w:r w:rsidRPr="00783137">
        <w:rPr>
          <w:rFonts w:ascii="Times New Roman" w:hAnsi="Times New Roman" w:cs="Times New Roman"/>
          <w:sz w:val="24"/>
          <w:szCs w:val="24"/>
        </w:rPr>
        <w:t>uru</w:t>
      </w:r>
      <w:r w:rsidR="00573E43" w:rsidRPr="00783137">
        <w:rPr>
          <w:rFonts w:ascii="Times New Roman" w:hAnsi="Times New Roman" w:cs="Times New Roman"/>
          <w:sz w:val="24"/>
          <w:szCs w:val="24"/>
        </w:rPr>
        <w:t xml:space="preserve"> SMK Muhammadiyah sudah</w:t>
      </w:r>
      <w:r w:rsidRPr="00783137">
        <w:rPr>
          <w:rFonts w:ascii="Times New Roman" w:hAnsi="Times New Roman" w:cs="Times New Roman"/>
          <w:sz w:val="24"/>
          <w:szCs w:val="24"/>
        </w:rPr>
        <w:t xml:space="preserve"> kembali menyusun silabus dengan Mengkaji SK dan KD mata pelajaran sebagaimana tercantum pada SI, Mengidentifikasi materi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menunjang pencapaian KD dengan, </w:t>
      </w:r>
      <w:r w:rsidRPr="00783137">
        <w:rPr>
          <w:rFonts w:ascii="Times New Roman" w:eastAsia="Times New Roman" w:hAnsi="Times New Roman" w:cs="Times New Roman"/>
          <w:bCs/>
          <w:sz w:val="24"/>
          <w:szCs w:val="24"/>
          <w:lang w:eastAsia="id-ID"/>
        </w:rPr>
        <w:t xml:space="preserve">Melakukan Pemetaan Kompetensi, </w:t>
      </w:r>
      <w:r w:rsidRPr="00783137">
        <w:rPr>
          <w:rFonts w:ascii="Times New Roman" w:hAnsi="Times New Roman" w:cs="Times New Roman"/>
          <w:sz w:val="24"/>
          <w:szCs w:val="24"/>
        </w:rPr>
        <w:t>Mengembangkan Kegiatan Pembelajaran, Merumuskan Indikator Pencapaian Kompetensi, Penentuan Jenis Penilaian, Menentukan Alokasi Waktu, Menentukan Sumber Belajar.</w:t>
      </w:r>
      <w:r w:rsidR="00783137" w:rsidRPr="00783137">
        <w:rPr>
          <w:rStyle w:val="FootnoteReference"/>
          <w:rFonts w:ascii="Times New Roman" w:hAnsi="Times New Roman" w:cs="Times New Roman"/>
          <w:sz w:val="24"/>
          <w:szCs w:val="24"/>
        </w:rPr>
        <w:footnoteReference w:id="36"/>
      </w:r>
    </w:p>
    <w:p w:rsidR="00763EB5" w:rsidRPr="00783137" w:rsidRDefault="007D5A63" w:rsidP="00CD5100">
      <w:pPr>
        <w:pStyle w:val="ListParagraph"/>
        <w:spacing w:after="0" w:line="240" w:lineRule="auto"/>
        <w:ind w:left="1701" w:hanging="992"/>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763EB5" w:rsidRPr="00783137">
        <w:rPr>
          <w:rFonts w:ascii="Times New Roman" w:hAnsi="Times New Roman" w:cs="Times New Roman"/>
          <w:b/>
          <w:sz w:val="24"/>
          <w:szCs w:val="24"/>
        </w:rPr>
        <w:t xml:space="preserve"> 1.</w:t>
      </w:r>
      <w:r w:rsidR="00C31531" w:rsidRPr="00783137">
        <w:rPr>
          <w:rFonts w:ascii="Times New Roman" w:hAnsi="Times New Roman" w:cs="Times New Roman"/>
          <w:b/>
          <w:sz w:val="24"/>
          <w:szCs w:val="24"/>
        </w:rPr>
        <w:t>4</w:t>
      </w:r>
      <w:r w:rsidR="00763EB5" w:rsidRPr="00783137">
        <w:rPr>
          <w:rFonts w:ascii="Times New Roman" w:hAnsi="Times New Roman" w:cs="Times New Roman"/>
          <w:b/>
          <w:sz w:val="24"/>
          <w:szCs w:val="24"/>
        </w:rPr>
        <w:t xml:space="preserve"> Frekuensi pembuatan RPP oleh guru SMK Muhammadi</w:t>
      </w:r>
      <w:r w:rsidR="006D18AD" w:rsidRPr="00783137">
        <w:rPr>
          <w:rFonts w:ascii="Times New Roman" w:hAnsi="Times New Roman" w:cs="Times New Roman"/>
          <w:b/>
          <w:sz w:val="24"/>
          <w:szCs w:val="24"/>
        </w:rPr>
        <w:t>ya</w:t>
      </w:r>
      <w:r w:rsidR="00763EB5" w:rsidRPr="00783137">
        <w:rPr>
          <w:rFonts w:ascii="Times New Roman" w:hAnsi="Times New Roman" w:cs="Times New Roman"/>
          <w:b/>
          <w:sz w:val="24"/>
          <w:szCs w:val="24"/>
        </w:rPr>
        <w:t xml:space="preserve">h Watansoppeng </w:t>
      </w:r>
    </w:p>
    <w:p w:rsidR="00C31531" w:rsidRPr="00783137" w:rsidRDefault="00C31531" w:rsidP="00CD5100">
      <w:pPr>
        <w:pStyle w:val="ListParagraph"/>
        <w:spacing w:after="0" w:line="240" w:lineRule="auto"/>
        <w:ind w:left="1418" w:hanging="709"/>
        <w:jc w:val="both"/>
        <w:rPr>
          <w:rFonts w:ascii="Times New Roman" w:hAnsi="Times New Roman" w:cs="Times New Roman"/>
          <w:b/>
          <w:sz w:val="24"/>
          <w:szCs w:val="24"/>
        </w:rPr>
      </w:pPr>
    </w:p>
    <w:tbl>
      <w:tblPr>
        <w:tblStyle w:val="TableGrid"/>
        <w:tblW w:w="7095" w:type="dxa"/>
        <w:tblInd w:w="809" w:type="dxa"/>
        <w:tblLayout w:type="fixed"/>
        <w:tblLook w:val="04A0"/>
      </w:tblPr>
      <w:tblGrid>
        <w:gridCol w:w="825"/>
        <w:gridCol w:w="1451"/>
        <w:gridCol w:w="48"/>
        <w:gridCol w:w="1155"/>
        <w:gridCol w:w="1298"/>
        <w:gridCol w:w="1091"/>
        <w:gridCol w:w="1227"/>
      </w:tblGrid>
      <w:tr w:rsidR="00855FFD" w:rsidRPr="00783137" w:rsidTr="00D522E5">
        <w:trPr>
          <w:trHeight w:val="350"/>
        </w:trPr>
        <w:tc>
          <w:tcPr>
            <w:tcW w:w="825" w:type="dxa"/>
            <w:vMerge w:val="restart"/>
            <w:vAlign w:val="center"/>
          </w:tcPr>
          <w:p w:rsidR="00855FFD" w:rsidRPr="00783137" w:rsidRDefault="00717D4F"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No</w:t>
            </w:r>
          </w:p>
        </w:tc>
        <w:tc>
          <w:tcPr>
            <w:tcW w:w="1499" w:type="dxa"/>
            <w:gridSpan w:val="2"/>
            <w:vMerge w:val="restart"/>
            <w:vAlign w:val="center"/>
          </w:tcPr>
          <w:p w:rsidR="00855FFD" w:rsidRPr="00783137" w:rsidRDefault="00855FFD"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Kategori</w:t>
            </w:r>
          </w:p>
        </w:tc>
        <w:tc>
          <w:tcPr>
            <w:tcW w:w="2453" w:type="dxa"/>
            <w:gridSpan w:val="2"/>
            <w:vAlign w:val="center"/>
          </w:tcPr>
          <w:p w:rsidR="00855FFD" w:rsidRPr="00783137" w:rsidRDefault="004D3E67"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 xml:space="preserve">Tersertifikasi   </w:t>
            </w:r>
          </w:p>
        </w:tc>
        <w:tc>
          <w:tcPr>
            <w:tcW w:w="2318" w:type="dxa"/>
            <w:gridSpan w:val="2"/>
          </w:tcPr>
          <w:p w:rsidR="00855FFD" w:rsidRPr="00783137" w:rsidRDefault="004D3E67"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Belum tersertifikasi</w:t>
            </w:r>
          </w:p>
        </w:tc>
      </w:tr>
      <w:tr w:rsidR="00855FFD" w:rsidRPr="00783137" w:rsidTr="00D522E5">
        <w:trPr>
          <w:trHeight w:val="333"/>
        </w:trPr>
        <w:tc>
          <w:tcPr>
            <w:tcW w:w="825" w:type="dxa"/>
            <w:vMerge/>
            <w:vAlign w:val="center"/>
          </w:tcPr>
          <w:p w:rsidR="00855FFD" w:rsidRPr="00783137" w:rsidRDefault="00855FFD" w:rsidP="00BE2361">
            <w:pPr>
              <w:spacing w:line="276" w:lineRule="auto"/>
              <w:jc w:val="center"/>
              <w:rPr>
                <w:rFonts w:ascii="Times New Roman" w:hAnsi="Times New Roman" w:cs="Times New Roman"/>
                <w:b/>
                <w:sz w:val="24"/>
                <w:szCs w:val="24"/>
              </w:rPr>
            </w:pPr>
          </w:p>
        </w:tc>
        <w:tc>
          <w:tcPr>
            <w:tcW w:w="1499" w:type="dxa"/>
            <w:gridSpan w:val="2"/>
            <w:vMerge/>
            <w:vAlign w:val="center"/>
          </w:tcPr>
          <w:p w:rsidR="00855FFD" w:rsidRPr="00783137" w:rsidRDefault="00855FFD" w:rsidP="00BE2361">
            <w:pPr>
              <w:spacing w:line="276" w:lineRule="auto"/>
              <w:jc w:val="center"/>
              <w:rPr>
                <w:rFonts w:ascii="Times New Roman" w:hAnsi="Times New Roman" w:cs="Times New Roman"/>
                <w:b/>
                <w:sz w:val="24"/>
                <w:szCs w:val="24"/>
              </w:rPr>
            </w:pPr>
          </w:p>
        </w:tc>
        <w:tc>
          <w:tcPr>
            <w:tcW w:w="2453" w:type="dxa"/>
            <w:gridSpan w:val="2"/>
            <w:vAlign w:val="center"/>
          </w:tcPr>
          <w:p w:rsidR="00855FFD" w:rsidRPr="00783137" w:rsidRDefault="00855FFD"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Frekuensi</w:t>
            </w:r>
          </w:p>
        </w:tc>
        <w:tc>
          <w:tcPr>
            <w:tcW w:w="2318" w:type="dxa"/>
            <w:gridSpan w:val="2"/>
            <w:vAlign w:val="center"/>
          </w:tcPr>
          <w:p w:rsidR="00855FFD" w:rsidRPr="00783137" w:rsidRDefault="00855FFD"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Frekuensi</w:t>
            </w:r>
          </w:p>
        </w:tc>
      </w:tr>
      <w:tr w:rsidR="00855FFD" w:rsidRPr="00783137" w:rsidTr="00D522E5">
        <w:trPr>
          <w:trHeight w:val="327"/>
        </w:trPr>
        <w:tc>
          <w:tcPr>
            <w:tcW w:w="825" w:type="dxa"/>
            <w:vMerge/>
            <w:vAlign w:val="center"/>
          </w:tcPr>
          <w:p w:rsidR="00855FFD" w:rsidRPr="00783137" w:rsidRDefault="00855FFD" w:rsidP="00BE2361">
            <w:pPr>
              <w:spacing w:line="276" w:lineRule="auto"/>
              <w:jc w:val="center"/>
              <w:rPr>
                <w:rFonts w:ascii="Times New Roman" w:hAnsi="Times New Roman" w:cs="Times New Roman"/>
                <w:b/>
                <w:sz w:val="24"/>
                <w:szCs w:val="24"/>
              </w:rPr>
            </w:pPr>
          </w:p>
        </w:tc>
        <w:tc>
          <w:tcPr>
            <w:tcW w:w="1499" w:type="dxa"/>
            <w:gridSpan w:val="2"/>
            <w:vMerge/>
            <w:vAlign w:val="center"/>
          </w:tcPr>
          <w:p w:rsidR="00855FFD" w:rsidRPr="00783137" w:rsidRDefault="00855FFD" w:rsidP="00BE2361">
            <w:pPr>
              <w:spacing w:line="276" w:lineRule="auto"/>
              <w:jc w:val="center"/>
              <w:rPr>
                <w:rFonts w:ascii="Times New Roman" w:hAnsi="Times New Roman" w:cs="Times New Roman"/>
                <w:b/>
                <w:sz w:val="24"/>
                <w:szCs w:val="24"/>
              </w:rPr>
            </w:pPr>
          </w:p>
        </w:tc>
        <w:tc>
          <w:tcPr>
            <w:tcW w:w="1155" w:type="dxa"/>
            <w:vAlign w:val="center"/>
          </w:tcPr>
          <w:p w:rsidR="00855FFD" w:rsidRPr="00783137" w:rsidRDefault="00855FFD"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Absolut</w:t>
            </w:r>
          </w:p>
        </w:tc>
        <w:tc>
          <w:tcPr>
            <w:tcW w:w="1298" w:type="dxa"/>
            <w:vAlign w:val="center"/>
          </w:tcPr>
          <w:p w:rsidR="00855FFD" w:rsidRPr="00783137" w:rsidRDefault="004D3E67"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Relatif</w:t>
            </w:r>
          </w:p>
        </w:tc>
        <w:tc>
          <w:tcPr>
            <w:tcW w:w="1091" w:type="dxa"/>
            <w:vAlign w:val="center"/>
          </w:tcPr>
          <w:p w:rsidR="00855FFD" w:rsidRPr="00783137" w:rsidRDefault="004D3E67"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Absolut</w:t>
            </w:r>
          </w:p>
        </w:tc>
        <w:tc>
          <w:tcPr>
            <w:tcW w:w="1227" w:type="dxa"/>
          </w:tcPr>
          <w:p w:rsidR="00855FFD" w:rsidRPr="00783137" w:rsidRDefault="00855FFD" w:rsidP="00BE2361">
            <w:pPr>
              <w:spacing w:line="276" w:lineRule="auto"/>
              <w:jc w:val="center"/>
              <w:rPr>
                <w:rFonts w:ascii="Times New Roman" w:hAnsi="Times New Roman" w:cs="Times New Roman"/>
                <w:b/>
                <w:sz w:val="24"/>
                <w:szCs w:val="24"/>
              </w:rPr>
            </w:pPr>
            <w:r w:rsidRPr="00783137">
              <w:rPr>
                <w:rFonts w:ascii="Times New Roman" w:hAnsi="Times New Roman" w:cs="Times New Roman"/>
                <w:b/>
                <w:sz w:val="24"/>
                <w:szCs w:val="24"/>
              </w:rPr>
              <w:t>Relatif</w:t>
            </w:r>
          </w:p>
        </w:tc>
      </w:tr>
      <w:tr w:rsidR="004D3E67" w:rsidRPr="00783137" w:rsidTr="00D522E5">
        <w:trPr>
          <w:trHeight w:val="370"/>
        </w:trPr>
        <w:tc>
          <w:tcPr>
            <w:tcW w:w="825" w:type="dxa"/>
            <w:tcBorders>
              <w:bottom w:val="single" w:sz="4" w:space="0" w:color="auto"/>
            </w:tcBorders>
            <w:vAlign w:val="center"/>
          </w:tcPr>
          <w:p w:rsidR="004D3E67" w:rsidRPr="00783137" w:rsidRDefault="00717D4F"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451" w:type="dxa"/>
            <w:vAlign w:val="center"/>
          </w:tcPr>
          <w:p w:rsidR="004D3E67" w:rsidRPr="00783137" w:rsidRDefault="006D18AD"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03" w:type="dxa"/>
            <w:gridSpan w:val="2"/>
            <w:vAlign w:val="center"/>
          </w:tcPr>
          <w:p w:rsidR="004D3E67" w:rsidRPr="00783137" w:rsidRDefault="00D522E5" w:rsidP="00BE236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D3E67" w:rsidRPr="00783137">
              <w:rPr>
                <w:rFonts w:ascii="Times New Roman" w:hAnsi="Times New Roman" w:cs="Times New Roman"/>
                <w:sz w:val="24"/>
                <w:szCs w:val="24"/>
              </w:rPr>
              <w:t xml:space="preserve">21 </w:t>
            </w:r>
          </w:p>
        </w:tc>
        <w:tc>
          <w:tcPr>
            <w:tcW w:w="1298"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91"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27"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4D3E67" w:rsidRPr="00783137" w:rsidTr="00D522E5">
        <w:trPr>
          <w:trHeight w:val="388"/>
        </w:trPr>
        <w:tc>
          <w:tcPr>
            <w:tcW w:w="825" w:type="dxa"/>
            <w:tcBorders>
              <w:top w:val="single" w:sz="4" w:space="0" w:color="auto"/>
            </w:tcBorders>
            <w:vAlign w:val="center"/>
          </w:tcPr>
          <w:p w:rsidR="004D3E67" w:rsidRPr="00783137" w:rsidRDefault="00717D4F"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99" w:type="dxa"/>
            <w:gridSpan w:val="2"/>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55"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298"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91"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227"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4D3E67" w:rsidRPr="00783137" w:rsidTr="00D522E5">
        <w:trPr>
          <w:trHeight w:val="324"/>
        </w:trPr>
        <w:tc>
          <w:tcPr>
            <w:tcW w:w="2324" w:type="dxa"/>
            <w:gridSpan w:val="3"/>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55"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298"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91"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27" w:type="dxa"/>
            <w:vAlign w:val="center"/>
          </w:tcPr>
          <w:p w:rsidR="004D3E67" w:rsidRPr="00783137" w:rsidRDefault="004D3E67" w:rsidP="00BE2361">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D522E5" w:rsidRPr="00783137" w:rsidRDefault="00D522E5" w:rsidP="000612FF">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612FF">
        <w:rPr>
          <w:rFonts w:ascii="Times New Roman" w:hAnsi="Times New Roman" w:cs="Times New Roman"/>
          <w:b/>
          <w:i/>
          <w:sz w:val="24"/>
          <w:szCs w:val="24"/>
        </w:rPr>
        <w:t xml:space="preserve"> </w:t>
      </w:r>
      <w:r w:rsidR="007A54FE" w:rsidRPr="00783137">
        <w:rPr>
          <w:rFonts w:ascii="Times New Roman" w:hAnsi="Times New Roman" w:cs="Times New Roman"/>
          <w:b/>
          <w:i/>
          <w:sz w:val="24"/>
          <w:szCs w:val="24"/>
        </w:rPr>
        <w:t>Sumber</w:t>
      </w:r>
      <w:r>
        <w:rPr>
          <w:rFonts w:ascii="Times New Roman" w:hAnsi="Times New Roman" w:cs="Times New Roman"/>
          <w:b/>
          <w:i/>
          <w:sz w:val="24"/>
          <w:szCs w:val="24"/>
        </w:rPr>
        <w:t>: hasil olahan data januari 2015</w:t>
      </w:r>
    </w:p>
    <w:p w:rsidR="004D3E67" w:rsidRPr="00783137" w:rsidRDefault="00763EB5" w:rsidP="004D3E67">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Berdasarkan hasil analisis tabel 1.</w:t>
      </w:r>
      <w:r w:rsidR="00C31531" w:rsidRPr="00783137">
        <w:rPr>
          <w:rFonts w:ascii="Times New Roman" w:hAnsi="Times New Roman" w:cs="Times New Roman"/>
          <w:sz w:val="24"/>
          <w:szCs w:val="24"/>
        </w:rPr>
        <w:t>4</w:t>
      </w:r>
      <w:r w:rsidRPr="00783137">
        <w:rPr>
          <w:rFonts w:ascii="Times New Roman" w:hAnsi="Times New Roman" w:cs="Times New Roman"/>
          <w:sz w:val="24"/>
          <w:szCs w:val="24"/>
        </w:rPr>
        <w:t xml:space="preserve"> 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dalam menyusun RPP dikategorikan “Baik” hal ini dapat dilihat dari 21 atau  100% guru/responden menjawab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 dari data diatas ada 18 atau 85,72 %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menyusun sendiri, dan 3 atau 14,29%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menyusun bersama teman sejawat.</w:t>
      </w:r>
      <w:r w:rsidR="004D3E67" w:rsidRPr="00783137">
        <w:rPr>
          <w:rFonts w:ascii="Times New Roman" w:hAnsi="Times New Roman" w:cs="Times New Roman"/>
          <w:sz w:val="24"/>
          <w:szCs w:val="24"/>
        </w:rPr>
        <w:t xml:space="preserve"> Sedangkan untuk guru belum tersertifikasi dari 2 atau 100% Responden menjawab </w:t>
      </w:r>
      <w:r w:rsidR="006D18AD" w:rsidRPr="00783137">
        <w:rPr>
          <w:rFonts w:ascii="Times New Roman" w:hAnsi="Times New Roman" w:cs="Times New Roman"/>
          <w:sz w:val="24"/>
          <w:szCs w:val="24"/>
        </w:rPr>
        <w:t>“</w:t>
      </w:r>
      <w:r w:rsidR="00573E43" w:rsidRPr="00783137">
        <w:rPr>
          <w:rFonts w:ascii="Times New Roman" w:hAnsi="Times New Roman" w:cs="Times New Roman"/>
          <w:sz w:val="24"/>
          <w:szCs w:val="24"/>
        </w:rPr>
        <w:t>ya</w:t>
      </w:r>
      <w:r w:rsidR="006D18AD" w:rsidRPr="00783137">
        <w:rPr>
          <w:rFonts w:ascii="Times New Roman" w:hAnsi="Times New Roman" w:cs="Times New Roman"/>
          <w:sz w:val="24"/>
          <w:szCs w:val="24"/>
        </w:rPr>
        <w:t>”</w:t>
      </w:r>
      <w:r w:rsidR="004D3E67" w:rsidRPr="00783137">
        <w:rPr>
          <w:rFonts w:ascii="Times New Roman" w:hAnsi="Times New Roman" w:cs="Times New Roman"/>
          <w:sz w:val="24"/>
          <w:szCs w:val="24"/>
        </w:rPr>
        <w:t xml:space="preserve"> dalam hal menyusun RPP sendiri artin</w:t>
      </w:r>
      <w:r w:rsidR="006D18AD" w:rsidRPr="00783137">
        <w:rPr>
          <w:rFonts w:ascii="Times New Roman" w:hAnsi="Times New Roman" w:cs="Times New Roman"/>
          <w:sz w:val="24"/>
          <w:szCs w:val="24"/>
        </w:rPr>
        <w:t>ya</w:t>
      </w:r>
      <w:r w:rsidR="004D3E67" w:rsidRPr="00783137">
        <w:rPr>
          <w:rFonts w:ascii="Times New Roman" w:hAnsi="Times New Roman" w:cs="Times New Roman"/>
          <w:sz w:val="24"/>
          <w:szCs w:val="24"/>
        </w:rPr>
        <w:t xml:space="preserve"> tidak ada kesulitan </w:t>
      </w:r>
      <w:r w:rsidR="006D18AD" w:rsidRPr="00783137">
        <w:rPr>
          <w:rFonts w:ascii="Times New Roman" w:hAnsi="Times New Roman" w:cs="Times New Roman"/>
          <w:sz w:val="24"/>
          <w:szCs w:val="24"/>
        </w:rPr>
        <w:t>ya</w:t>
      </w:r>
      <w:r w:rsidR="004D3E67" w:rsidRPr="00783137">
        <w:rPr>
          <w:rFonts w:ascii="Times New Roman" w:hAnsi="Times New Roman" w:cs="Times New Roman"/>
          <w:sz w:val="24"/>
          <w:szCs w:val="24"/>
        </w:rPr>
        <w:t xml:space="preserve">ng dihadapi oleh guru </w:t>
      </w:r>
      <w:r w:rsidR="006D18AD" w:rsidRPr="00783137">
        <w:rPr>
          <w:rFonts w:ascii="Times New Roman" w:hAnsi="Times New Roman" w:cs="Times New Roman"/>
          <w:sz w:val="24"/>
          <w:szCs w:val="24"/>
        </w:rPr>
        <w:t>ya</w:t>
      </w:r>
      <w:r w:rsidR="004D3E67" w:rsidRPr="00783137">
        <w:rPr>
          <w:rFonts w:ascii="Times New Roman" w:hAnsi="Times New Roman" w:cs="Times New Roman"/>
          <w:sz w:val="24"/>
          <w:szCs w:val="24"/>
        </w:rPr>
        <w:t xml:space="preserve">ng tersertifikasi dan  belum tersertifikasi dalam menyusun RPP sehingga dan dapat dikategorikan “baik”. </w:t>
      </w:r>
    </w:p>
    <w:p w:rsidR="004D3E67" w:rsidRPr="00783137" w:rsidRDefault="004D3E67" w:rsidP="004D3E67">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Dengan menyusun RPP dan memiliki RPP sendiri dan dibawa saat pembelajaran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tersebut paham betul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sebagai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tidak han</w:t>
      </w:r>
      <w:r w:rsidR="006D18AD" w:rsidRPr="00783137">
        <w:rPr>
          <w:rFonts w:ascii="Times New Roman" w:hAnsi="Times New Roman" w:cs="Times New Roman"/>
          <w:sz w:val="24"/>
          <w:szCs w:val="24"/>
        </w:rPr>
        <w:t>ya</w:t>
      </w:r>
      <w:r w:rsidR="00A46931">
        <w:rPr>
          <w:rFonts w:ascii="Times New Roman" w:hAnsi="Times New Roman" w:cs="Times New Roman"/>
          <w:sz w:val="24"/>
          <w:szCs w:val="24"/>
        </w:rPr>
        <w:t xml:space="preserve"> membuat RPP</w:t>
      </w:r>
      <w:r w:rsidRPr="00783137">
        <w:rPr>
          <w:rFonts w:ascii="Times New Roman" w:hAnsi="Times New Roman" w:cs="Times New Roman"/>
          <w:sz w:val="24"/>
          <w:szCs w:val="24"/>
        </w:rPr>
        <w:t xml:space="preserve"> saat dibutuhkan untuk kelengkapan administrasi tetapi guru tahu fungsi dari RPP sendiri untuk lebih memudahkan guru dalam proses pembelajaran.</w:t>
      </w:r>
    </w:p>
    <w:p w:rsidR="004579B5" w:rsidRDefault="00763EB5" w:rsidP="00D522E5">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Dalam pembelajaran guru diwajibkan menyusun rencana pelaksanaan pembelajaran bukan han</w:t>
      </w:r>
      <w:r w:rsidR="006D18AD" w:rsidRPr="00783137">
        <w:rPr>
          <w:rFonts w:ascii="Times New Roman" w:hAnsi="Times New Roman" w:cs="Times New Roman"/>
          <w:sz w:val="24"/>
          <w:szCs w:val="24"/>
        </w:rPr>
        <w:t>ya</w:t>
      </w:r>
      <w:r w:rsidR="00A46931">
        <w:rPr>
          <w:rFonts w:ascii="Times New Roman" w:hAnsi="Times New Roman" w:cs="Times New Roman"/>
          <w:sz w:val="24"/>
          <w:szCs w:val="24"/>
        </w:rPr>
        <w:t>sekadar</w:t>
      </w:r>
      <w:r w:rsidRPr="00783137">
        <w:rPr>
          <w:rFonts w:ascii="Times New Roman" w:hAnsi="Times New Roman" w:cs="Times New Roman"/>
          <w:sz w:val="24"/>
          <w:szCs w:val="24"/>
        </w:rPr>
        <w:t xml:space="preserve"> untuk melengkapi administrasi ketika akan di supervisi oleh kepala sekolah atau pengawas.  </w:t>
      </w:r>
      <w:r w:rsidRPr="00783137">
        <w:rPr>
          <w:rFonts w:ascii="Times New Roman" w:hAnsi="Times New Roman" w:cs="Times New Roman"/>
          <w:sz w:val="24"/>
          <w:szCs w:val="24"/>
        </w:rPr>
        <w:lastRenderedPageBreak/>
        <w:t xml:space="preserve">Tetapi lebih dari </w:t>
      </w:r>
      <w:r w:rsidR="00A46931">
        <w:rPr>
          <w:rFonts w:ascii="Times New Roman" w:hAnsi="Times New Roman" w:cs="Times New Roman"/>
          <w:sz w:val="24"/>
          <w:szCs w:val="24"/>
        </w:rPr>
        <w:t>sekadar</w:t>
      </w:r>
      <w:r w:rsidRPr="00783137">
        <w:rPr>
          <w:rFonts w:ascii="Times New Roman" w:hAnsi="Times New Roman" w:cs="Times New Roman"/>
          <w:sz w:val="24"/>
          <w:szCs w:val="24"/>
        </w:rPr>
        <w:t xml:space="preserve"> pelengkap. RPP merupakan gambaran kesiapan dan persiapan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perlu dibuat dan dilakukan oleh seorang guru. Untuk itu guru harus memperhatikan komponen penyusunan RPP seperti Identitas mata pelajaran, standar kompetensi, kompetensi dasar, indikator pencapaian kompetensi, tujuan pembelajaran, materi ajar, alokasi waktu, metode pembelajaran</w:t>
      </w:r>
      <w:r w:rsidR="00BE2361">
        <w:rPr>
          <w:rFonts w:ascii="Times New Roman" w:hAnsi="Times New Roman" w:cs="Times New Roman"/>
          <w:sz w:val="24"/>
          <w:szCs w:val="24"/>
        </w:rPr>
        <w:t>, model pembelajaran</w:t>
      </w:r>
      <w:r w:rsidRPr="00783137">
        <w:rPr>
          <w:rFonts w:ascii="Times New Roman" w:hAnsi="Times New Roman" w:cs="Times New Roman"/>
          <w:sz w:val="24"/>
          <w:szCs w:val="24"/>
        </w:rPr>
        <w:t xml:space="preserve">, kegiatan pembelajaran, Penilaian hasil belajar, Sumber belajar. Namun dari hasil </w:t>
      </w:r>
      <w:r w:rsidR="00573E43" w:rsidRPr="00783137">
        <w:rPr>
          <w:rFonts w:ascii="Times New Roman" w:hAnsi="Times New Roman" w:cs="Times New Roman"/>
          <w:sz w:val="24"/>
          <w:szCs w:val="24"/>
        </w:rPr>
        <w:t>observasi</w:t>
      </w:r>
      <w:r w:rsidR="00783137" w:rsidRPr="00783137">
        <w:rPr>
          <w:rFonts w:ascii="Times New Roman" w:hAnsi="Times New Roman" w:cs="Times New Roman"/>
          <w:sz w:val="24"/>
          <w:szCs w:val="24"/>
        </w:rPr>
        <w:t xml:space="preserve"> bahwa</w:t>
      </w:r>
      <w:r w:rsidR="00D522E5">
        <w:rPr>
          <w:rFonts w:ascii="Times New Roman" w:hAnsi="Times New Roman" w:cs="Times New Roman"/>
          <w:sz w:val="24"/>
          <w:szCs w:val="24"/>
        </w:rPr>
        <w:t xml:space="preserve"> </w:t>
      </w:r>
      <w:r w:rsidR="00783137" w:rsidRPr="00783137">
        <w:rPr>
          <w:rFonts w:ascii="Times New Roman" w:hAnsi="Times New Roman" w:cs="Times New Roman"/>
          <w:sz w:val="24"/>
          <w:szCs w:val="24"/>
        </w:rPr>
        <w:t>: “P</w:t>
      </w:r>
      <w:r w:rsidRPr="00783137">
        <w:rPr>
          <w:rFonts w:ascii="Times New Roman" w:hAnsi="Times New Roman" w:cs="Times New Roman"/>
          <w:sz w:val="24"/>
          <w:szCs w:val="24"/>
        </w:rPr>
        <w:t>eneliti menemukan bahwa dalam menyusun RPP guru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tidak memasukkan Materi ajar dalam RPPn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selain itu peneliti juga </w:t>
      </w:r>
      <w:r w:rsidR="00A46931">
        <w:rPr>
          <w:rFonts w:ascii="Times New Roman" w:hAnsi="Times New Roman" w:cs="Times New Roman"/>
          <w:sz w:val="24"/>
          <w:szCs w:val="24"/>
        </w:rPr>
        <w:t>menemukan bahwa pada saat</w:t>
      </w:r>
      <w:r w:rsidRPr="00783137">
        <w:rPr>
          <w:rFonts w:ascii="Times New Roman" w:hAnsi="Times New Roman" w:cs="Times New Roman"/>
          <w:sz w:val="24"/>
          <w:szCs w:val="24"/>
        </w:rPr>
        <w:t xml:space="preserve"> pembelajaran ada beberapa guru tidak membawa RPPn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berarti guru menyusun RPP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untuk melengkapi administrasi ketika akan di supervisi oleh kepala sekolah atau pengawas, ini men</w:t>
      </w:r>
      <w:r w:rsidR="00532FD0">
        <w:rPr>
          <w:rFonts w:ascii="Times New Roman" w:hAnsi="Times New Roman" w:cs="Times New Roman"/>
          <w:sz w:val="24"/>
          <w:szCs w:val="24"/>
        </w:rPr>
        <w:t>ss</w:t>
      </w:r>
      <w:r w:rsidRPr="00783137">
        <w:rPr>
          <w:rFonts w:ascii="Times New Roman" w:hAnsi="Times New Roman" w:cs="Times New Roman"/>
          <w:sz w:val="24"/>
          <w:szCs w:val="24"/>
        </w:rPr>
        <w:t>unjukkan bahwa kesadaran guru masih kurang.</w:t>
      </w:r>
      <w:r w:rsidR="00783137" w:rsidRPr="00783137">
        <w:rPr>
          <w:rStyle w:val="FootnoteReference"/>
          <w:rFonts w:ascii="Times New Roman" w:hAnsi="Times New Roman" w:cs="Times New Roman"/>
          <w:sz w:val="24"/>
          <w:szCs w:val="24"/>
        </w:rPr>
        <w:footnoteReference w:id="37"/>
      </w:r>
    </w:p>
    <w:p w:rsidR="004579B5" w:rsidRDefault="004579B5" w:rsidP="004579B5">
      <w:pPr>
        <w:pStyle w:val="NoSpacing"/>
        <w:ind w:left="1418" w:hanging="142"/>
        <w:rPr>
          <w:rFonts w:ascii="Times New Roman" w:hAnsi="Times New Roman" w:cs="Times New Roman"/>
          <w:sz w:val="24"/>
          <w:szCs w:val="24"/>
        </w:rPr>
      </w:pPr>
    </w:p>
    <w:p w:rsidR="004579B5" w:rsidRDefault="004579B5" w:rsidP="004579B5">
      <w:pPr>
        <w:pStyle w:val="NoSpacing"/>
        <w:spacing w:line="48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ajar memuat fakta, konsep, prinsip dan prosedur yang relevan, dan ditulis dalam bentuk butir-butir sesuai dengan rumusan indikator pencapaian kompetensi.Materi ajar atau materi pembelajaran merupakan bahan yang diperlukan untuk pembentukan pengetahuan. Keterampilan sikap yang harus dikuasai peserta didik dalam rangka memenuhi standar kompetensi yang ditetapkan. Materi yang dipilih untuk kegiatan pembelajaran hendaknya materi yang menunjang tercapainya standar kompetensi dan kompetensi dasar.</w:t>
      </w:r>
    </w:p>
    <w:p w:rsidR="007117C3" w:rsidRPr="007117C3" w:rsidRDefault="00F22C5E" w:rsidP="007117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da-DK"/>
        </w:rPr>
        <w:lastRenderedPageBreak/>
        <w:t>Materi yang akan diajarkan</w:t>
      </w:r>
      <w:r w:rsidRPr="009B45FC">
        <w:rPr>
          <w:rFonts w:ascii="Times New Roman" w:hAnsi="Times New Roman" w:cs="Times New Roman"/>
          <w:sz w:val="24"/>
          <w:szCs w:val="24"/>
          <w:lang w:val="da-DK"/>
        </w:rPr>
        <w:t xml:space="preserve"> perlu diidentifikasi  secara tepat agar pencapaian kompetensinya dapat diukur. Di samping itu, dengan mengidentifikasi jenis-jenis materi yang akan dibelajarkan, maka guru akan mendapatkan ketepatan dalam metode pembelajarannya. Sebab, </w:t>
      </w:r>
      <w:r>
        <w:rPr>
          <w:rFonts w:ascii="Times New Roman" w:hAnsi="Times New Roman" w:cs="Times New Roman"/>
          <w:sz w:val="24"/>
          <w:szCs w:val="24"/>
          <w:lang w:val="da-DK"/>
        </w:rPr>
        <w:t xml:space="preserve">setiap jenis materi </w:t>
      </w:r>
      <w:r>
        <w:rPr>
          <w:rFonts w:ascii="Times New Roman" w:hAnsi="Times New Roman" w:cs="Times New Roman"/>
          <w:sz w:val="24"/>
          <w:szCs w:val="24"/>
        </w:rPr>
        <w:t>ajar atau materi pembelajaran</w:t>
      </w:r>
      <w:r w:rsidRPr="009B45FC">
        <w:rPr>
          <w:rFonts w:ascii="Times New Roman" w:hAnsi="Times New Roman" w:cs="Times New Roman"/>
          <w:sz w:val="24"/>
          <w:szCs w:val="24"/>
          <w:lang w:val="da-DK"/>
        </w:rPr>
        <w:t xml:space="preserve"> memerlukan strategi, metode, media, dan sistem evaluasi yang berbeda-beda</w:t>
      </w:r>
      <w:r w:rsidR="007117C3">
        <w:rPr>
          <w:rFonts w:ascii="Times New Roman" w:hAnsi="Times New Roman" w:cs="Times New Roman"/>
          <w:sz w:val="24"/>
          <w:szCs w:val="24"/>
        </w:rPr>
        <w:t>.</w:t>
      </w:r>
    </w:p>
    <w:p w:rsidR="00763EB5" w:rsidRDefault="007D5A63" w:rsidP="00FE34DD">
      <w:pPr>
        <w:pStyle w:val="ListParagraph"/>
        <w:spacing w:after="0" w:line="240" w:lineRule="auto"/>
        <w:ind w:left="2127" w:hanging="1560"/>
        <w:jc w:val="both"/>
        <w:rPr>
          <w:rFonts w:ascii="Times New Roman" w:hAnsi="Times New Roman" w:cs="Times New Roman"/>
          <w:b/>
          <w:sz w:val="24"/>
          <w:szCs w:val="24"/>
        </w:rPr>
      </w:pPr>
      <w:r w:rsidRPr="00783137">
        <w:rPr>
          <w:rFonts w:ascii="Times New Roman" w:hAnsi="Times New Roman" w:cs="Times New Roman"/>
          <w:b/>
          <w:sz w:val="24"/>
          <w:szCs w:val="24"/>
        </w:rPr>
        <w:t>Tabel</w:t>
      </w:r>
      <w:r w:rsidR="00763EB5" w:rsidRPr="00783137">
        <w:rPr>
          <w:rFonts w:ascii="Times New Roman" w:hAnsi="Times New Roman" w:cs="Times New Roman"/>
          <w:b/>
          <w:sz w:val="24"/>
          <w:szCs w:val="24"/>
        </w:rPr>
        <w:t xml:space="preserve"> 1.</w:t>
      </w:r>
      <w:r w:rsidR="00CD5100" w:rsidRPr="00783137">
        <w:rPr>
          <w:rFonts w:ascii="Times New Roman" w:hAnsi="Times New Roman" w:cs="Times New Roman"/>
          <w:b/>
          <w:sz w:val="24"/>
          <w:szCs w:val="24"/>
        </w:rPr>
        <w:t>5</w:t>
      </w:r>
      <w:r w:rsidR="00763EB5" w:rsidRPr="00783137">
        <w:rPr>
          <w:rFonts w:ascii="Times New Roman" w:hAnsi="Times New Roman" w:cs="Times New Roman"/>
          <w:b/>
          <w:sz w:val="24"/>
          <w:szCs w:val="24"/>
        </w:rPr>
        <w:t xml:space="preserve"> Frekuensi pe</w:t>
      </w:r>
      <w:r w:rsidR="00AA75A2" w:rsidRPr="00783137">
        <w:rPr>
          <w:rFonts w:ascii="Times New Roman" w:hAnsi="Times New Roman" w:cs="Times New Roman"/>
          <w:b/>
          <w:sz w:val="24"/>
          <w:szCs w:val="24"/>
        </w:rPr>
        <w:t>nentuan metode evaluasi sesuai tujuan pembelajaran guru SMK Muhammadi</w:t>
      </w:r>
      <w:r w:rsidR="006D18AD" w:rsidRPr="00783137">
        <w:rPr>
          <w:rFonts w:ascii="Times New Roman" w:hAnsi="Times New Roman" w:cs="Times New Roman"/>
          <w:b/>
          <w:sz w:val="24"/>
          <w:szCs w:val="24"/>
        </w:rPr>
        <w:t>ya</w:t>
      </w:r>
      <w:r w:rsidR="00AA75A2" w:rsidRPr="00783137">
        <w:rPr>
          <w:rFonts w:ascii="Times New Roman" w:hAnsi="Times New Roman" w:cs="Times New Roman"/>
          <w:b/>
          <w:sz w:val="24"/>
          <w:szCs w:val="24"/>
        </w:rPr>
        <w:t>h Watansoppeng</w:t>
      </w:r>
    </w:p>
    <w:p w:rsidR="00FE34DD" w:rsidRPr="00783137" w:rsidRDefault="00FE34DD" w:rsidP="007117C3">
      <w:pPr>
        <w:pStyle w:val="ListParagraph"/>
        <w:spacing w:after="0" w:line="240" w:lineRule="auto"/>
        <w:ind w:left="2127" w:hanging="1276"/>
        <w:jc w:val="both"/>
        <w:rPr>
          <w:rFonts w:ascii="Times New Roman" w:hAnsi="Times New Roman" w:cs="Times New Roman"/>
          <w:b/>
          <w:sz w:val="24"/>
          <w:szCs w:val="24"/>
        </w:rPr>
      </w:pPr>
    </w:p>
    <w:tbl>
      <w:tblPr>
        <w:tblStyle w:val="TableGrid"/>
        <w:tblpPr w:leftFromText="180" w:rightFromText="180" w:vertAnchor="text" w:horzAnchor="margin" w:tblpXSpec="right" w:tblpY="32"/>
        <w:tblW w:w="7425" w:type="dxa"/>
        <w:tblLayout w:type="fixed"/>
        <w:tblLook w:val="04A0"/>
      </w:tblPr>
      <w:tblGrid>
        <w:gridCol w:w="701"/>
        <w:gridCol w:w="1342"/>
        <w:gridCol w:w="1178"/>
        <w:gridCol w:w="1073"/>
        <w:gridCol w:w="1238"/>
        <w:gridCol w:w="1893"/>
      </w:tblGrid>
      <w:tr w:rsidR="007117C3" w:rsidRPr="00783137" w:rsidTr="00FE34DD">
        <w:trPr>
          <w:trHeight w:val="180"/>
        </w:trPr>
        <w:tc>
          <w:tcPr>
            <w:tcW w:w="701" w:type="dxa"/>
            <w:vMerge w:val="restart"/>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341" w:type="dxa"/>
            <w:vMerge w:val="restart"/>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251" w:type="dxa"/>
            <w:gridSpan w:val="2"/>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3130" w:type="dxa"/>
            <w:gridSpan w:val="2"/>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7117C3" w:rsidRPr="00783137" w:rsidTr="00FE34DD">
        <w:trPr>
          <w:trHeight w:val="172"/>
        </w:trPr>
        <w:tc>
          <w:tcPr>
            <w:tcW w:w="701" w:type="dxa"/>
            <w:vMerge/>
            <w:vAlign w:val="center"/>
          </w:tcPr>
          <w:p w:rsidR="007117C3" w:rsidRPr="00783137" w:rsidRDefault="007117C3" w:rsidP="007117C3">
            <w:pPr>
              <w:jc w:val="center"/>
              <w:rPr>
                <w:rFonts w:ascii="Times New Roman" w:hAnsi="Times New Roman" w:cs="Times New Roman"/>
                <w:sz w:val="24"/>
                <w:szCs w:val="24"/>
              </w:rPr>
            </w:pPr>
          </w:p>
        </w:tc>
        <w:tc>
          <w:tcPr>
            <w:tcW w:w="1341" w:type="dxa"/>
            <w:vMerge/>
            <w:vAlign w:val="center"/>
          </w:tcPr>
          <w:p w:rsidR="007117C3" w:rsidRPr="00783137" w:rsidRDefault="007117C3" w:rsidP="007117C3">
            <w:pPr>
              <w:jc w:val="center"/>
              <w:rPr>
                <w:rFonts w:ascii="Times New Roman" w:hAnsi="Times New Roman" w:cs="Times New Roman"/>
                <w:sz w:val="24"/>
                <w:szCs w:val="24"/>
              </w:rPr>
            </w:pPr>
          </w:p>
        </w:tc>
        <w:tc>
          <w:tcPr>
            <w:tcW w:w="2251" w:type="dxa"/>
            <w:gridSpan w:val="2"/>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3130" w:type="dxa"/>
            <w:gridSpan w:val="2"/>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7117C3" w:rsidRPr="00783137" w:rsidTr="00FE34DD">
        <w:trPr>
          <w:trHeight w:val="123"/>
        </w:trPr>
        <w:tc>
          <w:tcPr>
            <w:tcW w:w="701" w:type="dxa"/>
            <w:vMerge/>
            <w:vAlign w:val="center"/>
          </w:tcPr>
          <w:p w:rsidR="007117C3" w:rsidRPr="00783137" w:rsidRDefault="007117C3" w:rsidP="007117C3">
            <w:pPr>
              <w:spacing w:line="276" w:lineRule="auto"/>
              <w:jc w:val="center"/>
              <w:rPr>
                <w:rFonts w:ascii="Times New Roman" w:hAnsi="Times New Roman" w:cs="Times New Roman"/>
                <w:sz w:val="24"/>
                <w:szCs w:val="24"/>
              </w:rPr>
            </w:pPr>
          </w:p>
        </w:tc>
        <w:tc>
          <w:tcPr>
            <w:tcW w:w="1341" w:type="dxa"/>
            <w:vMerge/>
            <w:vAlign w:val="center"/>
          </w:tcPr>
          <w:p w:rsidR="007117C3" w:rsidRPr="00783137" w:rsidRDefault="007117C3" w:rsidP="007117C3">
            <w:pPr>
              <w:spacing w:line="276" w:lineRule="auto"/>
              <w:jc w:val="center"/>
              <w:rPr>
                <w:rFonts w:ascii="Times New Roman" w:hAnsi="Times New Roman" w:cs="Times New Roman"/>
                <w:sz w:val="24"/>
                <w:szCs w:val="24"/>
              </w:rPr>
            </w:pPr>
          </w:p>
        </w:tc>
        <w:tc>
          <w:tcPr>
            <w:tcW w:w="1178"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07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238"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893"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7117C3" w:rsidRPr="00783137" w:rsidTr="00FE34DD">
        <w:trPr>
          <w:trHeight w:val="197"/>
        </w:trPr>
        <w:tc>
          <w:tcPr>
            <w:tcW w:w="701" w:type="dxa"/>
            <w:tcBorders>
              <w:bottom w:val="single" w:sz="4" w:space="0" w:color="auto"/>
            </w:tcBorders>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341"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178"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21 </w:t>
            </w:r>
          </w:p>
        </w:tc>
        <w:tc>
          <w:tcPr>
            <w:tcW w:w="107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238"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 xml:space="preserve">2 </w:t>
            </w:r>
          </w:p>
        </w:tc>
        <w:tc>
          <w:tcPr>
            <w:tcW w:w="189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7117C3" w:rsidRPr="00783137" w:rsidTr="00FE34DD">
        <w:trPr>
          <w:trHeight w:val="171"/>
        </w:trPr>
        <w:tc>
          <w:tcPr>
            <w:tcW w:w="701" w:type="dxa"/>
            <w:tcBorders>
              <w:top w:val="single" w:sz="4" w:space="0" w:color="auto"/>
            </w:tcBorders>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341"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78"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7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238"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89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7117C3" w:rsidRPr="00783137" w:rsidTr="00FE34DD">
        <w:trPr>
          <w:trHeight w:val="511"/>
        </w:trPr>
        <w:tc>
          <w:tcPr>
            <w:tcW w:w="2043" w:type="dxa"/>
            <w:gridSpan w:val="2"/>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78"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73" w:type="dxa"/>
            <w:vAlign w:val="center"/>
          </w:tcPr>
          <w:p w:rsidR="007117C3" w:rsidRPr="00783137" w:rsidRDefault="007117C3" w:rsidP="007117C3">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238"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893" w:type="dxa"/>
            <w:vAlign w:val="center"/>
          </w:tcPr>
          <w:p w:rsidR="007117C3" w:rsidRPr="00783137" w:rsidRDefault="007117C3" w:rsidP="007117C3">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CD5100" w:rsidRPr="00783137" w:rsidRDefault="00CD5100" w:rsidP="00CD5100">
      <w:pPr>
        <w:pStyle w:val="ListParagraph"/>
        <w:spacing w:after="0" w:line="240" w:lineRule="auto"/>
        <w:ind w:left="1418" w:hanging="567"/>
        <w:jc w:val="both"/>
        <w:rPr>
          <w:rFonts w:ascii="Times New Roman" w:hAnsi="Times New Roman" w:cs="Times New Roman"/>
          <w:b/>
          <w:sz w:val="24"/>
          <w:szCs w:val="24"/>
        </w:rPr>
      </w:pPr>
    </w:p>
    <w:p w:rsidR="00AA75A2" w:rsidRPr="00783137" w:rsidRDefault="007A54FE" w:rsidP="00AA75A2">
      <w:pPr>
        <w:spacing w:after="0" w:line="480" w:lineRule="auto"/>
        <w:jc w:val="both"/>
        <w:rPr>
          <w:rFonts w:ascii="Times New Roman" w:hAnsi="Times New Roman" w:cs="Times New Roman"/>
          <w:b/>
          <w:i/>
          <w:sz w:val="24"/>
          <w:szCs w:val="24"/>
        </w:rPr>
      </w:pPr>
      <w:r w:rsidRPr="00783137">
        <w:rPr>
          <w:rFonts w:ascii="Times New Roman" w:hAnsi="Times New Roman" w:cs="Times New Roman"/>
          <w:b/>
          <w:sz w:val="24"/>
          <w:szCs w:val="24"/>
        </w:rPr>
        <w:tab/>
      </w:r>
    </w:p>
    <w:p w:rsidR="00FE34DD" w:rsidRDefault="00763EB5" w:rsidP="00FE34DD">
      <w:pPr>
        <w:pStyle w:val="NoSpacing"/>
        <w:ind w:left="851" w:firstLine="567"/>
        <w:rPr>
          <w:rFonts w:ascii="Times New Roman" w:hAnsi="Times New Roman" w:cs="Times New Roman"/>
          <w:b/>
          <w:i/>
          <w:sz w:val="24"/>
          <w:szCs w:val="24"/>
        </w:rPr>
      </w:pPr>
      <w:r w:rsidRPr="00783137">
        <w:rPr>
          <w:rFonts w:ascii="Times New Roman" w:hAnsi="Times New Roman" w:cs="Times New Roman"/>
          <w:sz w:val="24"/>
          <w:szCs w:val="24"/>
        </w:rPr>
        <w:t>Be</w:t>
      </w:r>
      <w:r w:rsidR="007117C3">
        <w:rPr>
          <w:rFonts w:ascii="Times New Roman" w:hAnsi="Times New Roman" w:cs="Times New Roman"/>
          <w:sz w:val="24"/>
          <w:szCs w:val="24"/>
        </w:rPr>
        <w:t>B</w:t>
      </w:r>
      <w:r w:rsidR="00FE34DD" w:rsidRPr="00783137">
        <w:rPr>
          <w:rFonts w:ascii="Times New Roman" w:hAnsi="Times New Roman" w:cs="Times New Roman"/>
          <w:b/>
          <w:i/>
          <w:sz w:val="24"/>
          <w:szCs w:val="24"/>
        </w:rPr>
        <w:t>S</w:t>
      </w:r>
      <w:r w:rsidR="00FE34DD">
        <w:rPr>
          <w:rFonts w:ascii="Times New Roman" w:hAnsi="Times New Roman" w:cs="Times New Roman"/>
          <w:b/>
          <w:i/>
          <w:sz w:val="24"/>
          <w:szCs w:val="24"/>
        </w:rPr>
        <w:t>S</w:t>
      </w:r>
      <w:r w:rsidR="00D522E5">
        <w:rPr>
          <w:rFonts w:ascii="Times New Roman" w:hAnsi="Times New Roman" w:cs="Times New Roman"/>
          <w:b/>
          <w:i/>
          <w:sz w:val="24"/>
          <w:szCs w:val="24"/>
        </w:rPr>
        <w:t>S</w:t>
      </w:r>
      <w:r w:rsidR="00FE34DD" w:rsidRPr="00783137">
        <w:rPr>
          <w:rFonts w:ascii="Times New Roman" w:hAnsi="Times New Roman" w:cs="Times New Roman"/>
          <w:b/>
          <w:i/>
          <w:sz w:val="24"/>
          <w:szCs w:val="24"/>
        </w:rPr>
        <w:t>umber</w:t>
      </w:r>
      <w:r w:rsidR="00D522E5">
        <w:rPr>
          <w:rFonts w:ascii="Times New Roman" w:hAnsi="Times New Roman" w:cs="Times New Roman"/>
          <w:b/>
          <w:i/>
          <w:sz w:val="24"/>
          <w:szCs w:val="24"/>
        </w:rPr>
        <w:t xml:space="preserve"> </w:t>
      </w:r>
      <w:r w:rsidR="00FE34DD" w:rsidRPr="00783137">
        <w:rPr>
          <w:rFonts w:ascii="Times New Roman" w:hAnsi="Times New Roman" w:cs="Times New Roman"/>
          <w:b/>
          <w:i/>
          <w:sz w:val="24"/>
          <w:szCs w:val="24"/>
        </w:rPr>
        <w:t>: hasil olahan data januari 2015</w:t>
      </w:r>
    </w:p>
    <w:p w:rsidR="00FE34DD" w:rsidRDefault="00FE34DD" w:rsidP="00FE34DD">
      <w:pPr>
        <w:pStyle w:val="NoSpacing"/>
        <w:ind w:left="851" w:firstLine="567"/>
        <w:rPr>
          <w:rFonts w:ascii="Times New Roman" w:hAnsi="Times New Roman" w:cs="Times New Roman"/>
          <w:b/>
          <w:i/>
          <w:sz w:val="24"/>
          <w:szCs w:val="24"/>
        </w:rPr>
      </w:pPr>
    </w:p>
    <w:p w:rsidR="00AA75A2" w:rsidRPr="00783137" w:rsidRDefault="00FE34DD" w:rsidP="00FE34DD">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w:t>
      </w:r>
      <w:r w:rsidR="007117C3">
        <w:rPr>
          <w:rFonts w:ascii="Times New Roman" w:hAnsi="Times New Roman" w:cs="Times New Roman"/>
          <w:sz w:val="24"/>
          <w:szCs w:val="24"/>
        </w:rPr>
        <w:t>e</w:t>
      </w:r>
      <w:r w:rsidR="00763EB5" w:rsidRPr="00783137">
        <w:rPr>
          <w:rFonts w:ascii="Times New Roman" w:hAnsi="Times New Roman" w:cs="Times New Roman"/>
          <w:sz w:val="24"/>
          <w:szCs w:val="24"/>
        </w:rPr>
        <w:t>rdasarkan hasil analisis tabel 1.</w:t>
      </w:r>
      <w:r w:rsidR="00CD5100" w:rsidRPr="00783137">
        <w:rPr>
          <w:rFonts w:ascii="Times New Roman" w:hAnsi="Times New Roman" w:cs="Times New Roman"/>
          <w:sz w:val="24"/>
          <w:szCs w:val="24"/>
        </w:rPr>
        <w:t>5</w:t>
      </w:r>
      <w:r w:rsidR="00763EB5" w:rsidRPr="00783137">
        <w:rPr>
          <w:rFonts w:ascii="Times New Roman" w:hAnsi="Times New Roman" w:cs="Times New Roman"/>
          <w:sz w:val="24"/>
          <w:szCs w:val="24"/>
        </w:rPr>
        <w:t xml:space="preserve"> Kinerja Guru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00763EB5" w:rsidRPr="00783137">
        <w:rPr>
          <w:rFonts w:ascii="Times New Roman" w:hAnsi="Times New Roman" w:cs="Times New Roman"/>
          <w:sz w:val="24"/>
          <w:szCs w:val="24"/>
        </w:rPr>
        <w:t xml:space="preserve"> dalam men</w:t>
      </w:r>
      <w:r w:rsidR="004A409A" w:rsidRPr="00783137">
        <w:rPr>
          <w:rFonts w:ascii="Times New Roman" w:hAnsi="Times New Roman" w:cs="Times New Roman"/>
          <w:sz w:val="24"/>
          <w:szCs w:val="24"/>
        </w:rPr>
        <w:t xml:space="preserve">entukan metode evaluasi sesuai dengan tujuan pembelajaran dapat dikategorikan </w:t>
      </w:r>
      <w:r w:rsidR="00763EB5" w:rsidRPr="00783137">
        <w:rPr>
          <w:rFonts w:ascii="Times New Roman" w:hAnsi="Times New Roman" w:cs="Times New Roman"/>
          <w:sz w:val="24"/>
          <w:szCs w:val="24"/>
        </w:rPr>
        <w:t xml:space="preserve">“Baik” hal ini dapat dilihat dari 21 atau  100% guru/responden </w:t>
      </w:r>
      <w:r w:rsidR="006D18AD" w:rsidRPr="00783137">
        <w:rPr>
          <w:rFonts w:ascii="Times New Roman" w:hAnsi="Times New Roman" w:cs="Times New Roman"/>
          <w:sz w:val="24"/>
          <w:szCs w:val="24"/>
        </w:rPr>
        <w:t>ya</w:t>
      </w:r>
      <w:r w:rsidR="00AA75A2" w:rsidRPr="00783137">
        <w:rPr>
          <w:rFonts w:ascii="Times New Roman" w:hAnsi="Times New Roman" w:cs="Times New Roman"/>
          <w:sz w:val="24"/>
          <w:szCs w:val="24"/>
        </w:rPr>
        <w:t xml:space="preserve">ng tersertifikasi </w:t>
      </w:r>
      <w:r w:rsidR="00763EB5" w:rsidRPr="00783137">
        <w:rPr>
          <w:rFonts w:ascii="Times New Roman" w:hAnsi="Times New Roman" w:cs="Times New Roman"/>
          <w:sz w:val="24"/>
          <w:szCs w:val="24"/>
        </w:rPr>
        <w:t xml:space="preserve">menjawab </w:t>
      </w:r>
      <w:r w:rsidR="006D18AD" w:rsidRPr="00783137">
        <w:rPr>
          <w:rFonts w:ascii="Times New Roman" w:hAnsi="Times New Roman" w:cs="Times New Roman"/>
          <w:sz w:val="24"/>
          <w:szCs w:val="24"/>
        </w:rPr>
        <w:t>“ya”</w:t>
      </w:r>
      <w:r w:rsidR="00AA75A2" w:rsidRPr="00783137">
        <w:rPr>
          <w:rFonts w:ascii="Times New Roman" w:hAnsi="Times New Roman" w:cs="Times New Roman"/>
          <w:sz w:val="24"/>
          <w:szCs w:val="24"/>
        </w:rPr>
        <w:t xml:space="preserve"> dan 2 atau 100%  responden/ guru </w:t>
      </w:r>
      <w:r w:rsidR="006D18AD" w:rsidRPr="00783137">
        <w:rPr>
          <w:rFonts w:ascii="Times New Roman" w:hAnsi="Times New Roman" w:cs="Times New Roman"/>
          <w:sz w:val="24"/>
          <w:szCs w:val="24"/>
        </w:rPr>
        <w:t>ya</w:t>
      </w:r>
      <w:r w:rsidR="00AA75A2" w:rsidRPr="00783137">
        <w:rPr>
          <w:rFonts w:ascii="Times New Roman" w:hAnsi="Times New Roman" w:cs="Times New Roman"/>
          <w:sz w:val="24"/>
          <w:szCs w:val="24"/>
        </w:rPr>
        <w:t xml:space="preserve">ng belum tersertifikasi menjawab </w:t>
      </w:r>
      <w:r w:rsidR="006D18AD" w:rsidRPr="00783137">
        <w:rPr>
          <w:rFonts w:ascii="Times New Roman" w:hAnsi="Times New Roman" w:cs="Times New Roman"/>
          <w:sz w:val="24"/>
          <w:szCs w:val="24"/>
        </w:rPr>
        <w:t>“ya”</w:t>
      </w:r>
      <w:r w:rsidR="00AA75A2"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w:t>
      </w:r>
      <w:r w:rsidR="00AA75A2" w:rsidRPr="00783137">
        <w:rPr>
          <w:rFonts w:ascii="Times New Roman" w:hAnsi="Times New Roman" w:cs="Times New Roman"/>
          <w:sz w:val="24"/>
          <w:szCs w:val="24"/>
        </w:rPr>
        <w:t>tidak</w:t>
      </w:r>
      <w:r w:rsidR="006D18AD" w:rsidRPr="00783137">
        <w:rPr>
          <w:rFonts w:ascii="Times New Roman" w:hAnsi="Times New Roman" w:cs="Times New Roman"/>
          <w:sz w:val="24"/>
          <w:szCs w:val="24"/>
        </w:rPr>
        <w:t>”</w:t>
      </w:r>
      <w:r w:rsidR="00AA75A2" w:rsidRPr="00783137">
        <w:rPr>
          <w:rFonts w:ascii="Times New Roman" w:hAnsi="Times New Roman" w:cs="Times New Roman"/>
          <w:sz w:val="24"/>
          <w:szCs w:val="24"/>
        </w:rPr>
        <w:t xml:space="preserve"> ada responden </w:t>
      </w:r>
      <w:r w:rsidR="006D18AD" w:rsidRPr="00783137">
        <w:rPr>
          <w:rFonts w:ascii="Times New Roman" w:hAnsi="Times New Roman" w:cs="Times New Roman"/>
          <w:sz w:val="24"/>
          <w:szCs w:val="24"/>
        </w:rPr>
        <w:t>ya</w:t>
      </w:r>
      <w:r w:rsidR="00AA75A2" w:rsidRPr="00783137">
        <w:rPr>
          <w:rFonts w:ascii="Times New Roman" w:hAnsi="Times New Roman" w:cs="Times New Roman"/>
          <w:sz w:val="24"/>
          <w:szCs w:val="24"/>
        </w:rPr>
        <w:t>ng menjawab tidak</w:t>
      </w:r>
      <w:r w:rsidR="00763EB5" w:rsidRPr="00783137">
        <w:rPr>
          <w:rFonts w:ascii="Times New Roman" w:hAnsi="Times New Roman" w:cs="Times New Roman"/>
          <w:sz w:val="24"/>
          <w:szCs w:val="24"/>
        </w:rPr>
        <w:t xml:space="preserve"> . Dengan demikian dapat din</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takan bahwa dalam menentukan metode evaluasi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ng sesuai dengan tujuan pembelajaran sudah Baik.</w:t>
      </w:r>
    </w:p>
    <w:p w:rsidR="007117C3" w:rsidRPr="00783137" w:rsidRDefault="00AA75A2" w:rsidP="00D522E5">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Evaluasi merupakan suatu proses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sangat penting dalam pembelajaran hal ini dimaksudkan untuk melihat apakah peserta didik </w:t>
      </w:r>
      <w:r w:rsidRPr="00783137">
        <w:rPr>
          <w:rFonts w:ascii="Times New Roman" w:hAnsi="Times New Roman" w:cs="Times New Roman"/>
          <w:sz w:val="24"/>
          <w:szCs w:val="24"/>
        </w:rPr>
        <w:lastRenderedPageBreak/>
        <w:t>mengalami peningkatan ataupun penurunan dalam hasil belajarn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sehingga dalam menentukan evaluasi harus sesuai dengan tujuan pembelajaran sehingga guru bisa mengukur apakah tujuan pembelajaran sudah tercapai atau tidak.</w:t>
      </w:r>
      <w:r w:rsidR="00D522E5">
        <w:rPr>
          <w:rFonts w:ascii="Times New Roman" w:hAnsi="Times New Roman" w:cs="Times New Roman"/>
          <w:sz w:val="24"/>
          <w:szCs w:val="24"/>
        </w:rPr>
        <w:t xml:space="preserve"> </w:t>
      </w:r>
      <w:r w:rsidR="00B32C1D" w:rsidRPr="00783137">
        <w:rPr>
          <w:rFonts w:ascii="Times New Roman" w:hAnsi="Times New Roman" w:cs="Times New Roman"/>
          <w:sz w:val="24"/>
          <w:szCs w:val="24"/>
        </w:rPr>
        <w:t>Dari hasil observasi</w:t>
      </w:r>
      <w:r w:rsidR="00763EB5" w:rsidRPr="00783137">
        <w:rPr>
          <w:rFonts w:ascii="Times New Roman" w:hAnsi="Times New Roman" w:cs="Times New Roman"/>
          <w:sz w:val="24"/>
          <w:szCs w:val="24"/>
        </w:rPr>
        <w:t xml:space="preserve"> menunjukkan bahwa</w:t>
      </w:r>
      <w:r w:rsidR="00D522E5">
        <w:rPr>
          <w:rFonts w:ascii="Times New Roman" w:hAnsi="Times New Roman" w:cs="Times New Roman"/>
          <w:sz w:val="24"/>
          <w:szCs w:val="24"/>
        </w:rPr>
        <w:t xml:space="preserve"> :</w:t>
      </w:r>
      <w:r w:rsidR="00763EB5" w:rsidRPr="00783137">
        <w:rPr>
          <w:rFonts w:ascii="Times New Roman" w:hAnsi="Times New Roman" w:cs="Times New Roman"/>
          <w:sz w:val="24"/>
          <w:szCs w:val="24"/>
        </w:rPr>
        <w:t xml:space="preserve"> </w:t>
      </w:r>
      <w:r w:rsidR="00783137" w:rsidRPr="00783137">
        <w:rPr>
          <w:rFonts w:ascii="Times New Roman" w:hAnsi="Times New Roman" w:cs="Times New Roman"/>
          <w:sz w:val="24"/>
          <w:szCs w:val="24"/>
        </w:rPr>
        <w:t>“G</w:t>
      </w:r>
      <w:r w:rsidR="00763EB5" w:rsidRPr="00783137">
        <w:rPr>
          <w:rFonts w:ascii="Times New Roman" w:hAnsi="Times New Roman" w:cs="Times New Roman"/>
          <w:sz w:val="24"/>
          <w:szCs w:val="24"/>
        </w:rPr>
        <w:t xml:space="preserve">uru dalam melakukan evaluasi sesuai dengan tujuan pembelajaran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ng hendak dicapai artin</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 guru men</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dari bahwa evaluasi pada dasarn</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 merupakan acuan bagi guru untuk mengetahui berhasil atau tidakn</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 proses belajar mengajar</w:t>
      </w:r>
      <w:r w:rsidR="00783137" w:rsidRPr="00783137">
        <w:rPr>
          <w:rFonts w:ascii="Times New Roman" w:hAnsi="Times New Roman" w:cs="Times New Roman"/>
          <w:sz w:val="24"/>
          <w:szCs w:val="24"/>
        </w:rPr>
        <w:t>”</w:t>
      </w:r>
      <w:r w:rsidR="00763EB5" w:rsidRPr="00783137">
        <w:rPr>
          <w:rFonts w:ascii="Times New Roman" w:hAnsi="Times New Roman" w:cs="Times New Roman"/>
          <w:sz w:val="24"/>
          <w:szCs w:val="24"/>
        </w:rPr>
        <w:t>.</w:t>
      </w:r>
      <w:r w:rsidR="00783137" w:rsidRPr="00783137">
        <w:rPr>
          <w:rStyle w:val="FootnoteReference"/>
          <w:rFonts w:ascii="Times New Roman" w:hAnsi="Times New Roman" w:cs="Times New Roman"/>
          <w:sz w:val="24"/>
          <w:szCs w:val="24"/>
        </w:rPr>
        <w:footnoteReference w:id="38"/>
      </w:r>
    </w:p>
    <w:p w:rsidR="00763EB5" w:rsidRPr="00783137" w:rsidRDefault="007D5A63" w:rsidP="00CD5100">
      <w:pPr>
        <w:pStyle w:val="ListParagraph"/>
        <w:spacing w:after="0" w:line="240" w:lineRule="auto"/>
        <w:ind w:left="1985"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763EB5" w:rsidRPr="00783137">
        <w:rPr>
          <w:rFonts w:ascii="Times New Roman" w:hAnsi="Times New Roman" w:cs="Times New Roman"/>
          <w:b/>
          <w:sz w:val="24"/>
          <w:szCs w:val="24"/>
        </w:rPr>
        <w:t xml:space="preserve"> 1.</w:t>
      </w:r>
      <w:r w:rsidR="00CD5100" w:rsidRPr="00783137">
        <w:rPr>
          <w:rFonts w:ascii="Times New Roman" w:hAnsi="Times New Roman" w:cs="Times New Roman"/>
          <w:b/>
          <w:sz w:val="24"/>
          <w:szCs w:val="24"/>
        </w:rPr>
        <w:t>6</w:t>
      </w:r>
      <w:r w:rsidR="00763EB5" w:rsidRPr="00783137">
        <w:rPr>
          <w:rFonts w:ascii="Times New Roman" w:hAnsi="Times New Roman" w:cs="Times New Roman"/>
          <w:b/>
          <w:sz w:val="24"/>
          <w:szCs w:val="24"/>
        </w:rPr>
        <w:t xml:space="preserve"> Frekuensi</w:t>
      </w:r>
      <w:r w:rsidR="00763EB5" w:rsidRPr="00783137">
        <w:rPr>
          <w:rFonts w:ascii="Times New Roman" w:eastAsia="Times New Roman" w:hAnsi="Times New Roman" w:cs="Times New Roman"/>
          <w:b/>
          <w:color w:val="000000"/>
          <w:sz w:val="24"/>
          <w:szCs w:val="24"/>
          <w:lang w:eastAsia="id-ID"/>
        </w:rPr>
        <w:t xml:space="preserve"> merumuskan instrumen penilaian sesuai dengan tujuan pembelajaran</w:t>
      </w:r>
      <w:r w:rsidR="00763EB5" w:rsidRPr="00783137">
        <w:rPr>
          <w:rFonts w:ascii="Times New Roman" w:hAnsi="Times New Roman" w:cs="Times New Roman"/>
          <w:b/>
          <w:sz w:val="24"/>
          <w:szCs w:val="24"/>
        </w:rPr>
        <w:t xml:space="preserve"> oleh guru SMK Muhammadi</w:t>
      </w:r>
      <w:r w:rsidR="006D18AD" w:rsidRPr="00783137">
        <w:rPr>
          <w:rFonts w:ascii="Times New Roman" w:hAnsi="Times New Roman" w:cs="Times New Roman"/>
          <w:b/>
          <w:sz w:val="24"/>
          <w:szCs w:val="24"/>
        </w:rPr>
        <w:t>ya</w:t>
      </w:r>
      <w:r w:rsidR="00763EB5" w:rsidRPr="00783137">
        <w:rPr>
          <w:rFonts w:ascii="Times New Roman" w:hAnsi="Times New Roman" w:cs="Times New Roman"/>
          <w:b/>
          <w:sz w:val="24"/>
          <w:szCs w:val="24"/>
        </w:rPr>
        <w:t xml:space="preserve">h Watansoppeng </w:t>
      </w:r>
    </w:p>
    <w:p w:rsidR="00CD5100" w:rsidRPr="00783137" w:rsidRDefault="00CD5100" w:rsidP="00CD5100">
      <w:pPr>
        <w:pStyle w:val="ListParagraph"/>
        <w:spacing w:after="0" w:line="240" w:lineRule="auto"/>
        <w:ind w:left="1985" w:hanging="1134"/>
        <w:jc w:val="both"/>
        <w:rPr>
          <w:rFonts w:ascii="Times New Roman" w:hAnsi="Times New Roman" w:cs="Times New Roman"/>
          <w:b/>
          <w:sz w:val="24"/>
          <w:szCs w:val="24"/>
        </w:rPr>
      </w:pPr>
    </w:p>
    <w:tbl>
      <w:tblPr>
        <w:tblStyle w:val="TableGrid"/>
        <w:tblW w:w="0" w:type="auto"/>
        <w:tblInd w:w="912" w:type="dxa"/>
        <w:tblLayout w:type="fixed"/>
        <w:tblLook w:val="04A0"/>
      </w:tblPr>
      <w:tblGrid>
        <w:gridCol w:w="751"/>
        <w:gridCol w:w="1267"/>
        <w:gridCol w:w="1221"/>
        <w:gridCol w:w="1127"/>
        <w:gridCol w:w="1314"/>
        <w:gridCol w:w="1268"/>
      </w:tblGrid>
      <w:tr w:rsidR="00AA75A2" w:rsidRPr="00783137" w:rsidTr="00FE34DD">
        <w:trPr>
          <w:trHeight w:val="480"/>
        </w:trPr>
        <w:tc>
          <w:tcPr>
            <w:tcW w:w="751" w:type="dxa"/>
            <w:vMerge w:val="restart"/>
            <w:vAlign w:val="center"/>
          </w:tcPr>
          <w:p w:rsidR="00AA75A2" w:rsidRPr="00783137" w:rsidRDefault="00717D4F"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267" w:type="dxa"/>
            <w:vMerge w:val="restart"/>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348" w:type="dxa"/>
            <w:gridSpan w:val="2"/>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582" w:type="dxa"/>
            <w:gridSpan w:val="2"/>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AA75A2" w:rsidRPr="00783137" w:rsidTr="00FE34DD">
        <w:trPr>
          <w:trHeight w:val="184"/>
        </w:trPr>
        <w:tc>
          <w:tcPr>
            <w:tcW w:w="751" w:type="dxa"/>
            <w:vMerge/>
            <w:vAlign w:val="center"/>
          </w:tcPr>
          <w:p w:rsidR="00AA75A2" w:rsidRPr="00783137" w:rsidRDefault="00AA75A2" w:rsidP="00AA75A2">
            <w:pPr>
              <w:jc w:val="center"/>
              <w:rPr>
                <w:rFonts w:ascii="Times New Roman" w:hAnsi="Times New Roman" w:cs="Times New Roman"/>
                <w:sz w:val="24"/>
                <w:szCs w:val="24"/>
              </w:rPr>
            </w:pPr>
          </w:p>
        </w:tc>
        <w:tc>
          <w:tcPr>
            <w:tcW w:w="1267" w:type="dxa"/>
            <w:vMerge/>
            <w:vAlign w:val="center"/>
          </w:tcPr>
          <w:p w:rsidR="00AA75A2" w:rsidRPr="00783137" w:rsidRDefault="00AA75A2" w:rsidP="00AA75A2">
            <w:pPr>
              <w:jc w:val="center"/>
              <w:rPr>
                <w:rFonts w:ascii="Times New Roman" w:hAnsi="Times New Roman" w:cs="Times New Roman"/>
                <w:sz w:val="24"/>
                <w:szCs w:val="24"/>
              </w:rPr>
            </w:pPr>
          </w:p>
        </w:tc>
        <w:tc>
          <w:tcPr>
            <w:tcW w:w="2348" w:type="dxa"/>
            <w:gridSpan w:val="2"/>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582" w:type="dxa"/>
            <w:gridSpan w:val="2"/>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AA75A2" w:rsidRPr="00783137" w:rsidTr="00FE34DD">
        <w:trPr>
          <w:trHeight w:val="330"/>
        </w:trPr>
        <w:tc>
          <w:tcPr>
            <w:tcW w:w="751" w:type="dxa"/>
            <w:vMerge/>
            <w:vAlign w:val="center"/>
          </w:tcPr>
          <w:p w:rsidR="00AA75A2" w:rsidRPr="00783137" w:rsidRDefault="00AA75A2" w:rsidP="00AA75A2">
            <w:pPr>
              <w:spacing w:line="276" w:lineRule="auto"/>
              <w:jc w:val="center"/>
              <w:rPr>
                <w:rFonts w:ascii="Times New Roman" w:hAnsi="Times New Roman" w:cs="Times New Roman"/>
                <w:sz w:val="24"/>
                <w:szCs w:val="24"/>
              </w:rPr>
            </w:pPr>
          </w:p>
        </w:tc>
        <w:tc>
          <w:tcPr>
            <w:tcW w:w="1267" w:type="dxa"/>
            <w:vMerge/>
            <w:vAlign w:val="center"/>
          </w:tcPr>
          <w:p w:rsidR="00AA75A2" w:rsidRPr="00783137" w:rsidRDefault="00AA75A2" w:rsidP="00AA75A2">
            <w:pPr>
              <w:spacing w:line="276" w:lineRule="auto"/>
              <w:jc w:val="center"/>
              <w:rPr>
                <w:rFonts w:ascii="Times New Roman" w:hAnsi="Times New Roman" w:cs="Times New Roman"/>
                <w:sz w:val="24"/>
                <w:szCs w:val="24"/>
              </w:rPr>
            </w:pPr>
          </w:p>
        </w:tc>
        <w:tc>
          <w:tcPr>
            <w:tcW w:w="1221"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27"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314"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268"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AA75A2" w:rsidRPr="00783137" w:rsidTr="00FE34DD">
        <w:trPr>
          <w:trHeight w:val="405"/>
        </w:trPr>
        <w:tc>
          <w:tcPr>
            <w:tcW w:w="751" w:type="dxa"/>
            <w:tcBorders>
              <w:bottom w:val="single" w:sz="4" w:space="0" w:color="auto"/>
            </w:tcBorders>
            <w:vAlign w:val="center"/>
          </w:tcPr>
          <w:p w:rsidR="00AA75A2"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267" w:type="dxa"/>
            <w:vAlign w:val="center"/>
          </w:tcPr>
          <w:p w:rsidR="00AA75A2" w:rsidRPr="00783137" w:rsidRDefault="006D18AD"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21"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21 </w:t>
            </w:r>
          </w:p>
        </w:tc>
        <w:tc>
          <w:tcPr>
            <w:tcW w:w="1127"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314"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 xml:space="preserve">2 </w:t>
            </w:r>
          </w:p>
        </w:tc>
        <w:tc>
          <w:tcPr>
            <w:tcW w:w="1268" w:type="dxa"/>
            <w:vAlign w:val="center"/>
          </w:tcPr>
          <w:p w:rsidR="00AA75A2" w:rsidRPr="00783137" w:rsidRDefault="00AA75A2" w:rsidP="00873A5F">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AA75A2" w:rsidRPr="00783137" w:rsidTr="00FE34DD">
        <w:trPr>
          <w:trHeight w:val="454"/>
        </w:trPr>
        <w:tc>
          <w:tcPr>
            <w:tcW w:w="751" w:type="dxa"/>
            <w:tcBorders>
              <w:top w:val="single" w:sz="4" w:space="0" w:color="auto"/>
              <w:bottom w:val="single" w:sz="4" w:space="0" w:color="auto"/>
            </w:tcBorders>
            <w:vAlign w:val="center"/>
          </w:tcPr>
          <w:p w:rsidR="00AA75A2"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67"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21"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27"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314"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268"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AA75A2" w:rsidRPr="00783137" w:rsidTr="00FE34DD">
        <w:trPr>
          <w:trHeight w:val="551"/>
        </w:trPr>
        <w:tc>
          <w:tcPr>
            <w:tcW w:w="2018" w:type="dxa"/>
            <w:gridSpan w:val="2"/>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21"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27" w:type="dxa"/>
            <w:vAlign w:val="center"/>
          </w:tcPr>
          <w:p w:rsidR="00AA75A2" w:rsidRPr="00783137" w:rsidRDefault="00AA75A2" w:rsidP="00AA75A2">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314"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68" w:type="dxa"/>
            <w:vAlign w:val="center"/>
          </w:tcPr>
          <w:p w:rsidR="00AA75A2" w:rsidRPr="00783137" w:rsidRDefault="00AA75A2" w:rsidP="00AA75A2">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AA75A2" w:rsidRPr="00783137" w:rsidRDefault="007A54FE" w:rsidP="006D18AD">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D32FF6" w:rsidRPr="00783137" w:rsidRDefault="006518C0" w:rsidP="004A409A">
      <w:pPr>
        <w:pStyle w:val="ListParagraph"/>
        <w:spacing w:after="0" w:line="480" w:lineRule="auto"/>
        <w:ind w:left="567" w:firstLine="567"/>
        <w:jc w:val="both"/>
        <w:rPr>
          <w:rFonts w:ascii="Times New Roman" w:hAnsi="Times New Roman" w:cs="Times New Roman"/>
          <w:b/>
          <w:sz w:val="24"/>
          <w:szCs w:val="24"/>
        </w:rPr>
      </w:pPr>
      <w:r w:rsidRPr="00783137">
        <w:rPr>
          <w:rFonts w:ascii="Times New Roman" w:hAnsi="Times New Roman" w:cs="Times New Roman"/>
          <w:sz w:val="24"/>
          <w:szCs w:val="24"/>
        </w:rPr>
        <w:t>Berdasarkan hasil analisis tabel 1.</w:t>
      </w:r>
      <w:r w:rsidR="00CD5100" w:rsidRPr="00783137">
        <w:rPr>
          <w:rFonts w:ascii="Times New Roman" w:hAnsi="Times New Roman" w:cs="Times New Roman"/>
          <w:sz w:val="24"/>
          <w:szCs w:val="24"/>
        </w:rPr>
        <w:t>6</w:t>
      </w:r>
      <w:r w:rsidRPr="00783137">
        <w:rPr>
          <w:rFonts w:ascii="Times New Roman" w:hAnsi="Times New Roman" w:cs="Times New Roman"/>
          <w:sz w:val="24"/>
          <w:szCs w:val="24"/>
        </w:rPr>
        <w:t xml:space="preserve">Kinerja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dalam merumuskan instrumen penilaian sesuai dengan tujuan pembelajaran “Baik” hal ini dapat dilihat dari 21 atau  100% guru/responden menjawab </w:t>
      </w:r>
      <w:r w:rsidR="006D18AD" w:rsidRPr="00783137">
        <w:rPr>
          <w:rFonts w:ascii="Times New Roman" w:hAnsi="Times New Roman" w:cs="Times New Roman"/>
          <w:sz w:val="24"/>
          <w:szCs w:val="24"/>
        </w:rPr>
        <w:t>“ya”</w:t>
      </w:r>
      <w:r w:rsidR="004A409A" w:rsidRPr="00783137">
        <w:rPr>
          <w:rFonts w:ascii="Times New Roman" w:hAnsi="Times New Roman" w:cs="Times New Roman"/>
          <w:sz w:val="24"/>
          <w:szCs w:val="24"/>
        </w:rPr>
        <w:t xml:space="preserve"> dan</w:t>
      </w:r>
      <w:r w:rsidRPr="00783137">
        <w:rPr>
          <w:rFonts w:ascii="Times New Roman" w:hAnsi="Times New Roman" w:cs="Times New Roman"/>
          <w:sz w:val="24"/>
          <w:szCs w:val="24"/>
        </w:rPr>
        <w:t xml:space="preserve"> 2 atau</w:t>
      </w:r>
      <w:r w:rsidR="00546945" w:rsidRPr="00783137">
        <w:rPr>
          <w:rFonts w:ascii="Times New Roman" w:hAnsi="Times New Roman" w:cs="Times New Roman"/>
          <w:sz w:val="24"/>
          <w:szCs w:val="24"/>
        </w:rPr>
        <w:t xml:space="preserve"> 100%</w:t>
      </w:r>
      <w:r w:rsidRPr="00783137">
        <w:rPr>
          <w:rFonts w:ascii="Times New Roman" w:hAnsi="Times New Roman" w:cs="Times New Roman"/>
          <w:sz w:val="24"/>
          <w:szCs w:val="24"/>
        </w:rPr>
        <w:t xml:space="preserve"> responden </w:t>
      </w:r>
      <w:r w:rsidR="004A409A" w:rsidRPr="00783137">
        <w:rPr>
          <w:rFonts w:ascii="Times New Roman" w:hAnsi="Times New Roman" w:cs="Times New Roman"/>
          <w:sz w:val="24"/>
          <w:szCs w:val="24"/>
        </w:rPr>
        <w:t xml:space="preserve">guru belum tersertifikasi </w:t>
      </w:r>
      <w:r w:rsidRPr="00783137">
        <w:rPr>
          <w:rFonts w:ascii="Times New Roman" w:hAnsi="Times New Roman" w:cs="Times New Roman"/>
          <w:sz w:val="24"/>
          <w:szCs w:val="24"/>
        </w:rPr>
        <w:t xml:space="preserve">menjawab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dari sini dapat diliht bahwa dalam hal merumuskan instrumen penilaian sesuai tujuan pembelajaran dapat din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takan “baik”.</w:t>
      </w:r>
    </w:p>
    <w:p w:rsidR="006518C0" w:rsidRPr="00783137" w:rsidRDefault="006518C0" w:rsidP="006518C0">
      <w:pPr>
        <w:spacing w:after="0" w:line="480" w:lineRule="auto"/>
        <w:ind w:left="567" w:firstLine="567"/>
        <w:jc w:val="both"/>
        <w:rPr>
          <w:rFonts w:ascii="Times New Roman" w:hAnsi="Times New Roman" w:cs="Times New Roman"/>
          <w:sz w:val="24"/>
          <w:szCs w:val="24"/>
        </w:rPr>
      </w:pPr>
      <w:r w:rsidRPr="00783137">
        <w:rPr>
          <w:rFonts w:ascii="Times New Roman" w:eastAsia="Times New Roman" w:hAnsi="Times New Roman" w:cs="Times New Roman"/>
          <w:sz w:val="24"/>
          <w:szCs w:val="24"/>
          <w:lang w:eastAsia="id-ID"/>
        </w:rPr>
        <w:lastRenderedPageBreak/>
        <w:t>Di akhir semester, biasan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 para guru diminta untuk memberikan penilaian hasil belajar </w:t>
      </w:r>
      <w:r w:rsidR="009B6C1B" w:rsidRPr="00783137">
        <w:rPr>
          <w:rFonts w:ascii="Times New Roman" w:eastAsia="Times New Roman" w:hAnsi="Times New Roman" w:cs="Times New Roman"/>
          <w:sz w:val="24"/>
          <w:szCs w:val="24"/>
          <w:lang w:eastAsia="id-ID"/>
        </w:rPr>
        <w:t>peserta didik</w:t>
      </w:r>
      <w:r w:rsidRPr="00783137">
        <w:rPr>
          <w:rFonts w:ascii="Times New Roman" w:eastAsia="Times New Roman" w:hAnsi="Times New Roman" w:cs="Times New Roman"/>
          <w:sz w:val="24"/>
          <w:szCs w:val="24"/>
          <w:lang w:eastAsia="id-ID"/>
        </w:rPr>
        <w:t xml:space="preserve"> selama satu semester. Penilaian ini akan masuk ke laporan hasil belajar </w:t>
      </w:r>
      <w:r w:rsidR="009B6C1B" w:rsidRPr="00783137">
        <w:rPr>
          <w:rFonts w:ascii="Times New Roman" w:eastAsia="Times New Roman" w:hAnsi="Times New Roman" w:cs="Times New Roman"/>
          <w:sz w:val="24"/>
          <w:szCs w:val="24"/>
          <w:lang w:eastAsia="id-ID"/>
        </w:rPr>
        <w:t>peserta didik</w:t>
      </w:r>
      <w:r w:rsidRPr="00783137">
        <w:rPr>
          <w:rFonts w:ascii="Times New Roman" w:eastAsia="Times New Roman" w:hAnsi="Times New Roman" w:cs="Times New Roman"/>
          <w:sz w:val="24"/>
          <w:szCs w:val="24"/>
          <w:lang w:eastAsia="id-ID"/>
        </w:rPr>
        <w:t xml:space="preserve"> atau rapor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akan dibagikan oleh wali kelas kepada orangtua </w:t>
      </w:r>
      <w:r w:rsidR="009B6C1B" w:rsidRPr="00783137">
        <w:rPr>
          <w:rFonts w:ascii="Times New Roman" w:eastAsia="Times New Roman" w:hAnsi="Times New Roman" w:cs="Times New Roman"/>
          <w:sz w:val="24"/>
          <w:szCs w:val="24"/>
          <w:lang w:eastAsia="id-ID"/>
        </w:rPr>
        <w:t>peserta didik</w:t>
      </w:r>
      <w:r w:rsidRPr="00783137">
        <w:rPr>
          <w:rFonts w:ascii="Times New Roman" w:eastAsia="Times New Roman" w:hAnsi="Times New Roman" w:cs="Times New Roman"/>
          <w:sz w:val="24"/>
          <w:szCs w:val="24"/>
          <w:lang w:eastAsia="id-ID"/>
        </w:rPr>
        <w:t>.</w:t>
      </w:r>
    </w:p>
    <w:p w:rsidR="00A40820" w:rsidRPr="00D522E5" w:rsidRDefault="006518C0" w:rsidP="00D522E5">
      <w:pPr>
        <w:spacing w:after="0" w:line="480" w:lineRule="auto"/>
        <w:ind w:left="567" w:firstLine="567"/>
        <w:jc w:val="both"/>
        <w:rPr>
          <w:rFonts w:ascii="Times New Roman" w:eastAsia="Times New Roman" w:hAnsi="Times New Roman" w:cs="Times New Roman"/>
          <w:sz w:val="24"/>
          <w:szCs w:val="24"/>
          <w:lang w:eastAsia="id-ID"/>
        </w:rPr>
      </w:pPr>
      <w:r w:rsidRPr="00783137">
        <w:rPr>
          <w:rFonts w:ascii="Times New Roman" w:eastAsia="Times New Roman" w:hAnsi="Times New Roman" w:cs="Times New Roman"/>
          <w:sz w:val="24"/>
          <w:szCs w:val="24"/>
          <w:lang w:eastAsia="id-ID"/>
        </w:rPr>
        <w:t>Karena itu seorang guru dituntut untuk menguasai kemampuan memberikan penilaian kepada para peserta didikn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Kemampuan</w:t>
      </w:r>
      <w:r w:rsidR="00A46931">
        <w:rPr>
          <w:rFonts w:ascii="Times New Roman" w:eastAsia="Times New Roman" w:hAnsi="Times New Roman" w:cs="Times New Roman"/>
          <w:sz w:val="24"/>
          <w:szCs w:val="24"/>
          <w:lang w:eastAsia="id-ID"/>
        </w:rPr>
        <w:t xml:space="preserve"> ini adalah kemampuan penting</w:t>
      </w:r>
      <w:r w:rsidRPr="00783137">
        <w:rPr>
          <w:rFonts w:ascii="Times New Roman" w:eastAsia="Times New Roman" w:hAnsi="Times New Roman" w:cs="Times New Roman"/>
          <w:sz w:val="24"/>
          <w:szCs w:val="24"/>
          <w:lang w:eastAsia="id-ID"/>
        </w:rPr>
        <w:t xml:space="preserve"> dalam evaluasi pembelajaran. Dari penilaian itulah seorang guru dapat mengetahui kemampuan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ng telah dikuasai oleh para peserta didikn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 makan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 harus disesuaikan dengan tujuan pembelajaran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ng akan dicapai.</w:t>
      </w:r>
      <w:r w:rsidR="00D522E5">
        <w:rPr>
          <w:rFonts w:ascii="Times New Roman" w:eastAsia="Times New Roman" w:hAnsi="Times New Roman" w:cs="Times New Roman"/>
          <w:sz w:val="24"/>
          <w:szCs w:val="24"/>
          <w:lang w:eastAsia="id-ID"/>
        </w:rPr>
        <w:t xml:space="preserve"> </w:t>
      </w:r>
      <w:r w:rsidR="00B32C1D" w:rsidRPr="00783137">
        <w:rPr>
          <w:rFonts w:ascii="Times New Roman" w:eastAsia="Times New Roman" w:hAnsi="Times New Roman" w:cs="Times New Roman"/>
          <w:sz w:val="24"/>
          <w:szCs w:val="24"/>
          <w:lang w:eastAsia="id-ID"/>
        </w:rPr>
        <w:t xml:space="preserve">Dari hasil observasi peneliti </w:t>
      </w:r>
      <w:r w:rsidR="00783137" w:rsidRPr="00783137">
        <w:rPr>
          <w:rFonts w:ascii="Times New Roman" w:eastAsia="Times New Roman" w:hAnsi="Times New Roman" w:cs="Times New Roman"/>
          <w:sz w:val="24"/>
          <w:szCs w:val="24"/>
          <w:lang w:eastAsia="id-ID"/>
        </w:rPr>
        <w:t>bahwa: “G</w:t>
      </w:r>
      <w:r w:rsidR="00B32C1D" w:rsidRPr="00783137">
        <w:rPr>
          <w:rFonts w:ascii="Times New Roman" w:eastAsia="Times New Roman" w:hAnsi="Times New Roman" w:cs="Times New Roman"/>
          <w:sz w:val="24"/>
          <w:szCs w:val="24"/>
          <w:lang w:eastAsia="id-ID"/>
        </w:rPr>
        <w:t xml:space="preserve">uru di SMK Muhammadiyah sudah membuat dan merumuskan instrumen penelitian sudah sesuai dengan tujuan pembelajaran kecuali guru BK memang tidak membuat hal demikian disebabkan guru BK tidak melakukan proses pembelajaran. </w:t>
      </w:r>
      <w:r w:rsidR="00B32C1D" w:rsidRPr="00783137">
        <w:rPr>
          <w:rFonts w:ascii="Times New Roman" w:hAnsi="Times New Roman" w:cs="Times New Roman"/>
          <w:sz w:val="24"/>
          <w:szCs w:val="24"/>
        </w:rPr>
        <w:t>Seorang guru harus</w:t>
      </w:r>
      <w:r w:rsidR="00763EB5" w:rsidRPr="00783137">
        <w:rPr>
          <w:rFonts w:ascii="Times New Roman" w:hAnsi="Times New Roman" w:cs="Times New Roman"/>
          <w:sz w:val="24"/>
          <w:szCs w:val="24"/>
        </w:rPr>
        <w:t xml:space="preserve"> memahami benar tujuan pembuatan soal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sesuai dengan indikator dalam standar kompetensi (SK) dan kompetensi dasar (KD)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harus dikuasai oleh </w:t>
      </w:r>
      <w:r w:rsidR="009B6C1B" w:rsidRPr="00783137">
        <w:rPr>
          <w:rFonts w:ascii="Times New Roman" w:hAnsi="Times New Roman" w:cs="Times New Roman"/>
          <w:sz w:val="24"/>
          <w:szCs w:val="24"/>
        </w:rPr>
        <w:t>peserta didik</w:t>
      </w:r>
      <w:r w:rsidR="00763EB5" w:rsidRPr="00783137">
        <w:rPr>
          <w:rFonts w:ascii="Times New Roman" w:hAnsi="Times New Roman" w:cs="Times New Roman"/>
          <w:sz w:val="24"/>
          <w:szCs w:val="24"/>
        </w:rPr>
        <w:t xml:space="preserve">, maka guru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bersangkutan akan dengan mudah membuat soal-soal test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akan diujikan. Dari situlah guru melakukan bobot penilaian </w:t>
      </w:r>
      <w:r w:rsidR="006D18AD" w:rsidRPr="00783137">
        <w:rPr>
          <w:rFonts w:ascii="Times New Roman" w:hAnsi="Times New Roman" w:cs="Times New Roman"/>
          <w:sz w:val="24"/>
          <w:szCs w:val="24"/>
        </w:rPr>
        <w:t>ya</w:t>
      </w:r>
      <w:r w:rsidR="00763EB5" w:rsidRPr="00783137">
        <w:rPr>
          <w:rFonts w:ascii="Times New Roman" w:hAnsi="Times New Roman" w:cs="Times New Roman"/>
          <w:sz w:val="24"/>
          <w:szCs w:val="24"/>
        </w:rPr>
        <w:t xml:space="preserve">ng telah ditentukan lebih dahulu dalam Rencana Pelaksanaan Pembelajaran (RPP). </w:t>
      </w:r>
      <w:r w:rsidR="00783137">
        <w:rPr>
          <w:rStyle w:val="FootnoteReference"/>
          <w:rFonts w:ascii="Times New Roman" w:hAnsi="Times New Roman" w:cs="Times New Roman"/>
          <w:sz w:val="24"/>
          <w:szCs w:val="24"/>
        </w:rPr>
        <w:footnoteReference w:id="39"/>
      </w:r>
    </w:p>
    <w:p w:rsidR="001C648D" w:rsidRDefault="00763EB5" w:rsidP="007117C3">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Bila semua itu telah direncanakan dengan baik, maka tujuan pembelajaran akan tercapai dan hal ini terlihat dari prestasi </w:t>
      </w:r>
      <w:r w:rsidR="009B6C1B" w:rsidRPr="00783137">
        <w:rPr>
          <w:rFonts w:ascii="Times New Roman" w:hAnsi="Times New Roman" w:cs="Times New Roman"/>
          <w:sz w:val="24"/>
          <w:szCs w:val="24"/>
        </w:rPr>
        <w:t>peserta didik</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menggembirakan.</w:t>
      </w:r>
    </w:p>
    <w:p w:rsidR="001C648D" w:rsidRDefault="001C648D" w:rsidP="001C648D">
      <w:pPr>
        <w:pStyle w:val="ListParagraph"/>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lastRenderedPageBreak/>
        <w:t>Tabel 1.7</w:t>
      </w:r>
      <w:r w:rsidRPr="00783137">
        <w:rPr>
          <w:rFonts w:ascii="Times New Roman" w:hAnsi="Times New Roman" w:cs="Times New Roman"/>
          <w:b/>
          <w:sz w:val="24"/>
          <w:szCs w:val="24"/>
        </w:rPr>
        <w:t xml:space="preserve"> Frekuensi</w:t>
      </w:r>
      <w:r w:rsidR="00205F07">
        <w:rPr>
          <w:rFonts w:ascii="Times New Roman" w:eastAsia="Times New Roman" w:hAnsi="Times New Roman" w:cs="Times New Roman"/>
          <w:b/>
          <w:color w:val="000000"/>
          <w:sz w:val="24"/>
          <w:szCs w:val="24"/>
          <w:lang w:eastAsia="id-ID"/>
        </w:rPr>
        <w:t>pembuatan LKPD (Lembar Kegiatan Peserta Didik</w:t>
      </w:r>
      <w:r>
        <w:rPr>
          <w:rFonts w:ascii="Times New Roman" w:eastAsia="Times New Roman" w:hAnsi="Times New Roman" w:cs="Times New Roman"/>
          <w:b/>
          <w:color w:val="000000"/>
          <w:sz w:val="24"/>
          <w:szCs w:val="24"/>
          <w:lang w:eastAsia="id-ID"/>
        </w:rPr>
        <w:t xml:space="preserve">) </w:t>
      </w:r>
      <w:r w:rsidRPr="00783137">
        <w:rPr>
          <w:rFonts w:ascii="Times New Roman" w:hAnsi="Times New Roman" w:cs="Times New Roman"/>
          <w:b/>
          <w:sz w:val="24"/>
          <w:szCs w:val="24"/>
        </w:rPr>
        <w:t xml:space="preserve">oleh guru SMK Muhammadiyah Watansoppeng </w:t>
      </w:r>
    </w:p>
    <w:p w:rsidR="001C648D" w:rsidRDefault="001C648D" w:rsidP="001C648D">
      <w:pPr>
        <w:pStyle w:val="ListParagraph"/>
        <w:spacing w:after="0" w:line="240" w:lineRule="auto"/>
        <w:ind w:left="1985" w:hanging="1134"/>
        <w:jc w:val="both"/>
        <w:rPr>
          <w:rFonts w:ascii="Times New Roman" w:hAnsi="Times New Roman" w:cs="Times New Roman"/>
          <w:b/>
          <w:sz w:val="24"/>
          <w:szCs w:val="24"/>
        </w:rPr>
      </w:pPr>
    </w:p>
    <w:tbl>
      <w:tblPr>
        <w:tblStyle w:val="TableGrid"/>
        <w:tblW w:w="0" w:type="auto"/>
        <w:tblInd w:w="781" w:type="dxa"/>
        <w:tblLayout w:type="fixed"/>
        <w:tblLook w:val="04A0"/>
      </w:tblPr>
      <w:tblGrid>
        <w:gridCol w:w="942"/>
        <w:gridCol w:w="1134"/>
        <w:gridCol w:w="1276"/>
        <w:gridCol w:w="1276"/>
        <w:gridCol w:w="1134"/>
        <w:gridCol w:w="1417"/>
      </w:tblGrid>
      <w:tr w:rsidR="001C648D" w:rsidRPr="00783137" w:rsidTr="001C648D">
        <w:trPr>
          <w:trHeight w:val="591"/>
        </w:trPr>
        <w:tc>
          <w:tcPr>
            <w:tcW w:w="942" w:type="dxa"/>
            <w:vMerge w:val="restart"/>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134" w:type="dxa"/>
            <w:vMerge w:val="restart"/>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52" w:type="dxa"/>
            <w:gridSpan w:val="2"/>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551" w:type="dxa"/>
            <w:gridSpan w:val="2"/>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1C648D" w:rsidRPr="00783137" w:rsidTr="001C648D">
        <w:trPr>
          <w:trHeight w:val="569"/>
        </w:trPr>
        <w:tc>
          <w:tcPr>
            <w:tcW w:w="942" w:type="dxa"/>
            <w:vMerge/>
            <w:vAlign w:val="center"/>
          </w:tcPr>
          <w:p w:rsidR="001C648D" w:rsidRPr="00783137" w:rsidRDefault="001C648D" w:rsidP="001C648D">
            <w:pPr>
              <w:jc w:val="center"/>
              <w:rPr>
                <w:rFonts w:ascii="Times New Roman" w:hAnsi="Times New Roman" w:cs="Times New Roman"/>
                <w:sz w:val="24"/>
                <w:szCs w:val="24"/>
              </w:rPr>
            </w:pPr>
          </w:p>
        </w:tc>
        <w:tc>
          <w:tcPr>
            <w:tcW w:w="1134" w:type="dxa"/>
            <w:vMerge/>
            <w:vAlign w:val="center"/>
          </w:tcPr>
          <w:p w:rsidR="001C648D" w:rsidRPr="00783137" w:rsidRDefault="001C648D" w:rsidP="001C648D">
            <w:pPr>
              <w:jc w:val="center"/>
              <w:rPr>
                <w:rFonts w:ascii="Times New Roman" w:hAnsi="Times New Roman" w:cs="Times New Roman"/>
                <w:sz w:val="24"/>
                <w:szCs w:val="24"/>
              </w:rPr>
            </w:pPr>
          </w:p>
        </w:tc>
        <w:tc>
          <w:tcPr>
            <w:tcW w:w="2552" w:type="dxa"/>
            <w:gridSpan w:val="2"/>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551" w:type="dxa"/>
            <w:gridSpan w:val="2"/>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1C648D" w:rsidRPr="00783137" w:rsidTr="001C648D">
        <w:trPr>
          <w:trHeight w:val="406"/>
        </w:trPr>
        <w:tc>
          <w:tcPr>
            <w:tcW w:w="942" w:type="dxa"/>
            <w:vMerge/>
            <w:vAlign w:val="center"/>
          </w:tcPr>
          <w:p w:rsidR="001C648D" w:rsidRPr="00783137" w:rsidRDefault="001C648D" w:rsidP="001C648D">
            <w:pPr>
              <w:jc w:val="center"/>
              <w:rPr>
                <w:rFonts w:ascii="Times New Roman" w:hAnsi="Times New Roman" w:cs="Times New Roman"/>
                <w:sz w:val="24"/>
                <w:szCs w:val="24"/>
              </w:rPr>
            </w:pPr>
          </w:p>
        </w:tc>
        <w:tc>
          <w:tcPr>
            <w:tcW w:w="1134" w:type="dxa"/>
            <w:vMerge/>
            <w:vAlign w:val="center"/>
          </w:tcPr>
          <w:p w:rsidR="001C648D" w:rsidRPr="00783137" w:rsidRDefault="001C648D" w:rsidP="001C648D">
            <w:pPr>
              <w:jc w:val="center"/>
              <w:rPr>
                <w:rFonts w:ascii="Times New Roman" w:hAnsi="Times New Roman" w:cs="Times New Roman"/>
                <w:sz w:val="24"/>
                <w:szCs w:val="24"/>
              </w:rPr>
            </w:pP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34"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417"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1C648D" w:rsidRPr="00783137" w:rsidTr="001C648D">
        <w:trPr>
          <w:trHeight w:val="765"/>
        </w:trPr>
        <w:tc>
          <w:tcPr>
            <w:tcW w:w="942" w:type="dxa"/>
            <w:tcBorders>
              <w:bottom w:val="single" w:sz="4" w:space="0" w:color="auto"/>
            </w:tcBorders>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134"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15</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71,43%</w:t>
            </w:r>
          </w:p>
        </w:tc>
        <w:tc>
          <w:tcPr>
            <w:tcW w:w="1134"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417"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1C648D" w:rsidRPr="00783137" w:rsidTr="001C648D">
        <w:trPr>
          <w:trHeight w:val="559"/>
        </w:trPr>
        <w:tc>
          <w:tcPr>
            <w:tcW w:w="942" w:type="dxa"/>
            <w:tcBorders>
              <w:top w:val="single" w:sz="4" w:space="0" w:color="auto"/>
            </w:tcBorders>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134"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6</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28,57%</w:t>
            </w:r>
          </w:p>
        </w:tc>
        <w:tc>
          <w:tcPr>
            <w:tcW w:w="1134"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17"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1C648D" w:rsidRPr="00783137" w:rsidTr="001C648D">
        <w:trPr>
          <w:trHeight w:val="603"/>
        </w:trPr>
        <w:tc>
          <w:tcPr>
            <w:tcW w:w="2076" w:type="dxa"/>
            <w:gridSpan w:val="2"/>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276"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1C648D" w:rsidRPr="00783137" w:rsidRDefault="001C648D" w:rsidP="001C648D">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1C648D" w:rsidRPr="00783137" w:rsidRDefault="001C648D" w:rsidP="001C648D">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1C648D" w:rsidRPr="00D522E5" w:rsidRDefault="001C648D" w:rsidP="00D522E5">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F8685F" w:rsidRDefault="001C648D" w:rsidP="00F8685F">
      <w:pPr>
        <w:spacing w:line="480" w:lineRule="auto"/>
        <w:ind w:left="709" w:firstLine="709"/>
        <w:jc w:val="both"/>
        <w:rPr>
          <w:rFonts w:ascii="Times New Roman" w:hAnsi="Times New Roman" w:cs="Times New Roman"/>
        </w:rPr>
      </w:pPr>
      <w:r>
        <w:tab/>
      </w:r>
      <w:r>
        <w:rPr>
          <w:rFonts w:ascii="Times New Roman" w:hAnsi="Times New Roman" w:cs="Times New Roman"/>
        </w:rPr>
        <w:t xml:space="preserve">Berdasarkan hasil analisis tabel 1.7. Guru yang sudah sertifikasi membuat lembar kegiatan </w:t>
      </w:r>
      <w:r w:rsidR="00205F07">
        <w:rPr>
          <w:rFonts w:ascii="Times New Roman" w:hAnsi="Times New Roman" w:cs="Times New Roman"/>
        </w:rPr>
        <w:t>peserta didik</w:t>
      </w:r>
      <w:r>
        <w:rPr>
          <w:rFonts w:ascii="Times New Roman" w:hAnsi="Times New Roman" w:cs="Times New Roman"/>
        </w:rPr>
        <w:t xml:space="preserve"> di lihat dari 15 atau 71,43% guru/responden menjawab “ya” dan 6 atau 28,57% menjawab “tidak”. Artinya guru dalam pembuatan lembar kegiatan </w:t>
      </w:r>
      <w:r w:rsidR="00205F07">
        <w:rPr>
          <w:rFonts w:ascii="Times New Roman" w:hAnsi="Times New Roman" w:cs="Times New Roman"/>
        </w:rPr>
        <w:t>peserta didik</w:t>
      </w:r>
      <w:r>
        <w:rPr>
          <w:rFonts w:ascii="Times New Roman" w:hAnsi="Times New Roman" w:cs="Times New Roman"/>
        </w:rPr>
        <w:t xml:space="preserve"> sudah baik. Hal ini dapat dilihat dari lebih banyaknya jumlah guru yang sudah sertifikasi membuat LKS daripada guru yang tidak membuat LKS. Dimana guru-guru yang telah membuat LKS tersebut terdiri dari guru mata pelajaran bahasa indonesia, bahasa inggris, sejarah, olahraga, administrasi perkantoran, ekonomi, kewirausahaan, PKn, matematika dan TIK. Sedangkan guru yang tidak membuat LKS terdiri dari guru mata pelajaran ekonomi, akuntansi, administrasi perkantoran, dan seni. Guru yang belum tersertifikasi dalam pembuatan lembar kegiatan </w:t>
      </w:r>
      <w:r w:rsidR="00205F07">
        <w:rPr>
          <w:rFonts w:ascii="Times New Roman" w:hAnsi="Times New Roman" w:cs="Times New Roman"/>
        </w:rPr>
        <w:t>peserta didik</w:t>
      </w:r>
      <w:r>
        <w:rPr>
          <w:rFonts w:ascii="Times New Roman" w:hAnsi="Times New Roman" w:cs="Times New Roman"/>
        </w:rPr>
        <w:t xml:space="preserve"> dapat di lihat dari 2 atau 100% guru/responden menjawab “tidak” Artinya guru dalam pembuatan lembar kegiatan </w:t>
      </w:r>
      <w:r w:rsidR="00205F07">
        <w:rPr>
          <w:rFonts w:ascii="Times New Roman" w:hAnsi="Times New Roman" w:cs="Times New Roman"/>
        </w:rPr>
        <w:t>peserta didik</w:t>
      </w:r>
      <w:r>
        <w:rPr>
          <w:rFonts w:ascii="Times New Roman" w:hAnsi="Times New Roman" w:cs="Times New Roman"/>
        </w:rPr>
        <w:t xml:space="preserve"> kurang baik. Guru tersebut terdiri dari guru mata pelajaran administrasi perkantoran dan bimbingan konseling (BK).</w:t>
      </w:r>
    </w:p>
    <w:p w:rsidR="001C648D" w:rsidRPr="001C648D" w:rsidRDefault="001C648D" w:rsidP="00F8685F">
      <w:pPr>
        <w:spacing w:line="480" w:lineRule="auto"/>
        <w:ind w:left="709" w:firstLine="709"/>
        <w:jc w:val="both"/>
        <w:rPr>
          <w:rFonts w:ascii="Times New Roman" w:hAnsi="Times New Roman" w:cs="Times New Roman"/>
        </w:rPr>
      </w:pPr>
      <w:r>
        <w:rPr>
          <w:rFonts w:ascii="Times New Roman" w:hAnsi="Times New Roman" w:cs="Times New Roman"/>
        </w:rPr>
        <w:lastRenderedPageBreak/>
        <w:t xml:space="preserve">Jadi, </w:t>
      </w:r>
      <w:r w:rsidRPr="00647F33">
        <w:rPr>
          <w:rFonts w:ascii="Times New Roman" w:eastAsia="Times New Roman" w:hAnsi="Times New Roman" w:cs="Times New Roman"/>
          <w:color w:val="000000"/>
          <w:sz w:val="24"/>
          <w:szCs w:val="24"/>
          <w:lang w:eastAsia="id-ID"/>
        </w:rPr>
        <w:t xml:space="preserve">pembuatan LKS (Lembar Kegiatan </w:t>
      </w:r>
      <w:r w:rsidR="00205F07">
        <w:rPr>
          <w:rFonts w:ascii="Times New Roman" w:eastAsia="Times New Roman" w:hAnsi="Times New Roman" w:cs="Times New Roman"/>
          <w:color w:val="000000"/>
          <w:sz w:val="24"/>
          <w:szCs w:val="24"/>
          <w:lang w:eastAsia="id-ID"/>
        </w:rPr>
        <w:t>Peserta didik</w:t>
      </w:r>
      <w:r w:rsidRPr="00647F33">
        <w:rPr>
          <w:rFonts w:ascii="Times New Roman" w:eastAsia="Times New Roman" w:hAnsi="Times New Roman" w:cs="Times New Roman"/>
          <w:color w:val="000000"/>
          <w:sz w:val="24"/>
          <w:szCs w:val="24"/>
          <w:lang w:eastAsia="id-ID"/>
        </w:rPr>
        <w:t xml:space="preserve">) </w:t>
      </w:r>
      <w:r w:rsidRPr="00647F33">
        <w:rPr>
          <w:rFonts w:ascii="Times New Roman" w:hAnsi="Times New Roman" w:cs="Times New Roman"/>
          <w:sz w:val="24"/>
          <w:szCs w:val="24"/>
        </w:rPr>
        <w:t>oleh guru SMK Muhammadiyah Watansoppeng</w:t>
      </w:r>
      <w:r>
        <w:rPr>
          <w:rFonts w:ascii="Times New Roman" w:hAnsi="Times New Roman" w:cs="Times New Roman"/>
          <w:sz w:val="24"/>
          <w:szCs w:val="24"/>
        </w:rPr>
        <w:t xml:space="preserve"> sudah dilakukan dengan baik serta mereka juga telah menggunakannya dalam proses pembelajaran dikelas.</w:t>
      </w:r>
    </w:p>
    <w:p w:rsidR="00D32FF6" w:rsidRPr="00783137" w:rsidRDefault="00646307" w:rsidP="00D32FF6">
      <w:pPr>
        <w:pStyle w:val="ListParagraph"/>
        <w:numPr>
          <w:ilvl w:val="0"/>
          <w:numId w:val="44"/>
        </w:numPr>
        <w:spacing w:after="0" w:line="480" w:lineRule="auto"/>
        <w:ind w:left="851" w:hanging="567"/>
        <w:jc w:val="both"/>
        <w:rPr>
          <w:rFonts w:ascii="Times New Roman" w:hAnsi="Times New Roman" w:cs="Times New Roman"/>
          <w:b/>
          <w:sz w:val="24"/>
          <w:szCs w:val="24"/>
        </w:rPr>
      </w:pPr>
      <w:r w:rsidRPr="00783137">
        <w:rPr>
          <w:rFonts w:ascii="Times New Roman" w:hAnsi="Times New Roman" w:cs="Times New Roman"/>
          <w:b/>
          <w:sz w:val="24"/>
          <w:szCs w:val="24"/>
        </w:rPr>
        <w:t>Pelaksanaan Pembelajaran</w:t>
      </w:r>
    </w:p>
    <w:p w:rsidR="000845D6" w:rsidRPr="00DE176E" w:rsidRDefault="00646307" w:rsidP="0085770B">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Pelaksanaan pembelajaran merupakan langkah dalam merealisasikan konsep pembelajaran dalam bentuk pembelajaran. Dalam pendidikan berdasarkan kompetensi pelaksanaan pembelajaran merupakan suatu rangkaian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dilakukan secara berkesinambungan,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terdiri dari tahap persiapan, pen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jian, aplikasi, dan penilaian.</w:t>
      </w:r>
      <w:r w:rsidR="00E876E6">
        <w:rPr>
          <w:rFonts w:ascii="Times New Roman" w:hAnsi="Times New Roman" w:cs="Times New Roman"/>
          <w:sz w:val="24"/>
          <w:szCs w:val="24"/>
        </w:rPr>
        <w:t>Keterampilan dasar mengajar adalah keterampilan yang bersifat generik</w:t>
      </w:r>
      <w:r w:rsidR="00336ECF">
        <w:rPr>
          <w:rFonts w:ascii="Times New Roman" w:hAnsi="Times New Roman" w:cs="Times New Roman"/>
          <w:sz w:val="24"/>
          <w:szCs w:val="24"/>
        </w:rPr>
        <w:t xml:space="preserve">, mendasar, umum dan kompleks yang harus di kuasi oleh setiap guru, terlepas dari tingkat kelas dan bidang studi yang di ajarkannya, keterampilan mendasar tersebut wajib di kuasai oleh guru. </w:t>
      </w:r>
      <w:r w:rsidR="00E35763" w:rsidRPr="00E35763">
        <w:rPr>
          <w:rFonts w:ascii="Times New Roman" w:hAnsi="Times New Roman" w:cs="Times New Roman"/>
          <w:sz w:val="24"/>
          <w:szCs w:val="24"/>
        </w:rPr>
        <w:t>Hal tersebut bertujuan agar pendidik mampu melaksanakan tugasnya dengan cara yang efektif, efisien serta profesional ketika memberi</w:t>
      </w:r>
      <w:r w:rsidR="00E35763">
        <w:rPr>
          <w:rFonts w:ascii="Times New Roman" w:hAnsi="Times New Roman" w:cs="Times New Roman"/>
          <w:sz w:val="24"/>
          <w:szCs w:val="24"/>
        </w:rPr>
        <w:t>kan materi pelajaran kepada peserta</w:t>
      </w:r>
      <w:r w:rsidR="00E35763" w:rsidRPr="00E35763">
        <w:rPr>
          <w:rFonts w:ascii="Times New Roman" w:hAnsi="Times New Roman" w:cs="Times New Roman"/>
          <w:sz w:val="24"/>
          <w:szCs w:val="24"/>
        </w:rPr>
        <w:t xml:space="preserve"> didik.</w:t>
      </w:r>
      <w:r w:rsidR="00FC1F43">
        <w:rPr>
          <w:rFonts w:ascii="Times New Roman" w:hAnsi="Times New Roman" w:cs="Times New Roman"/>
          <w:sz w:val="24"/>
          <w:szCs w:val="24"/>
        </w:rPr>
        <w:t>Adapun 8 keterampilan guru dalam mengaja</w:t>
      </w:r>
      <w:r w:rsidR="00BA78C7">
        <w:rPr>
          <w:rFonts w:ascii="Times New Roman" w:hAnsi="Times New Roman" w:cs="Times New Roman"/>
          <w:sz w:val="24"/>
          <w:szCs w:val="24"/>
        </w:rPr>
        <w:t>r</w:t>
      </w:r>
      <w:r w:rsidR="000845D6">
        <w:rPr>
          <w:rFonts w:ascii="Times New Roman" w:hAnsi="Times New Roman" w:cs="Times New Roman"/>
          <w:sz w:val="24"/>
          <w:szCs w:val="24"/>
        </w:rPr>
        <w:t xml:space="preserve">yaitu </w:t>
      </w:r>
      <w:r w:rsidR="00BC1945">
        <w:rPr>
          <w:rFonts w:ascii="Times New Roman" w:hAnsi="Times New Roman" w:cs="Times New Roman"/>
          <w:sz w:val="24"/>
          <w:szCs w:val="24"/>
        </w:rPr>
        <w:t xml:space="preserve"> 1)</w:t>
      </w:r>
      <w:r w:rsidR="000845D6">
        <w:rPr>
          <w:rFonts w:ascii="Times New Roman" w:hAnsi="Times New Roman" w:cs="Times New Roman"/>
          <w:sz w:val="24"/>
          <w:szCs w:val="24"/>
        </w:rPr>
        <w:t>K</w:t>
      </w:r>
      <w:r w:rsidR="00BA78C7">
        <w:rPr>
          <w:rFonts w:ascii="Times New Roman" w:hAnsi="Times New Roman" w:cs="Times New Roman"/>
          <w:sz w:val="24"/>
          <w:szCs w:val="24"/>
        </w:rPr>
        <w:t>eterampilan</w:t>
      </w:r>
      <w:r w:rsidR="00CE7BBB">
        <w:rPr>
          <w:rFonts w:ascii="Times New Roman" w:hAnsi="Times New Roman" w:cs="Times New Roman"/>
          <w:sz w:val="24"/>
          <w:szCs w:val="24"/>
        </w:rPr>
        <w:t xml:space="preserve"> guru</w:t>
      </w:r>
      <w:r w:rsidR="00BA78C7">
        <w:rPr>
          <w:rFonts w:ascii="Times New Roman" w:hAnsi="Times New Roman" w:cs="Times New Roman"/>
          <w:sz w:val="24"/>
          <w:szCs w:val="24"/>
        </w:rPr>
        <w:t xml:space="preserve"> bertanya</w:t>
      </w:r>
      <w:r w:rsidR="00CE7BBB">
        <w:rPr>
          <w:rFonts w:ascii="Times New Roman" w:hAnsi="Times New Roman" w:cs="Times New Roman"/>
          <w:sz w:val="24"/>
          <w:szCs w:val="24"/>
        </w:rPr>
        <w:t xml:space="preserve"> merupakan</w:t>
      </w:r>
      <w:r w:rsidR="00CC5DDA" w:rsidRPr="00CC5DDA">
        <w:rPr>
          <w:rFonts w:ascii="Times New Roman" w:hAnsi="Times New Roman" w:cs="Times New Roman"/>
          <w:sz w:val="24"/>
          <w:szCs w:val="24"/>
        </w:rPr>
        <w:t xml:space="preserve">bagian yang tidak dapat di pisahkan dalam rangka untuk meningkatkan kualitas dari proses dan hasil dalam kegiatan pembelajaran, keterampilan ini pun sekaligus bagian dari suatu keberhasilan dalam pengelolaan instruksional atau </w:t>
      </w:r>
      <w:r w:rsidR="007475B6">
        <w:rPr>
          <w:rFonts w:ascii="Times New Roman" w:hAnsi="Times New Roman" w:cs="Times New Roman"/>
          <w:sz w:val="24"/>
          <w:szCs w:val="24"/>
        </w:rPr>
        <w:t>pun dalam pengelolaan kelas</w:t>
      </w:r>
      <w:r w:rsidR="00BA78C7">
        <w:rPr>
          <w:rFonts w:ascii="Times New Roman" w:hAnsi="Times New Roman" w:cs="Times New Roman"/>
          <w:sz w:val="24"/>
          <w:szCs w:val="24"/>
        </w:rPr>
        <w:t>, ke</w:t>
      </w:r>
      <w:r w:rsidR="00BA35B0">
        <w:rPr>
          <w:rFonts w:ascii="Times New Roman" w:hAnsi="Times New Roman" w:cs="Times New Roman"/>
          <w:sz w:val="24"/>
          <w:szCs w:val="24"/>
        </w:rPr>
        <w:t>terampilan memberikan penguatan</w:t>
      </w:r>
      <w:r w:rsidR="00BC1945">
        <w:rPr>
          <w:rFonts w:ascii="Times New Roman" w:hAnsi="Times New Roman" w:cs="Times New Roman"/>
          <w:sz w:val="24"/>
          <w:szCs w:val="24"/>
        </w:rPr>
        <w:t xml:space="preserve">2) </w:t>
      </w:r>
      <w:r w:rsidR="007475B6" w:rsidRPr="007475B6">
        <w:rPr>
          <w:rFonts w:ascii="Times New Roman" w:hAnsi="Times New Roman" w:cs="Times New Roman"/>
          <w:sz w:val="24"/>
          <w:szCs w:val="24"/>
        </w:rPr>
        <w:t xml:space="preserve">Keterampilan </w:t>
      </w:r>
      <w:r w:rsidR="00CE7BBB">
        <w:rPr>
          <w:rFonts w:ascii="Times New Roman" w:hAnsi="Times New Roman" w:cs="Times New Roman"/>
          <w:sz w:val="24"/>
          <w:szCs w:val="24"/>
        </w:rPr>
        <w:t xml:space="preserve">guru memberikan </w:t>
      </w:r>
      <w:r w:rsidR="007475B6" w:rsidRPr="007475B6">
        <w:rPr>
          <w:rFonts w:ascii="Times New Roman" w:hAnsi="Times New Roman" w:cs="Times New Roman"/>
          <w:sz w:val="24"/>
          <w:szCs w:val="24"/>
        </w:rPr>
        <w:t xml:space="preserve">penguatan adalah segala  bentuk  respon  yang merupakan bagian dari modifikasi tingkah laku </w:t>
      </w:r>
      <w:r w:rsidR="007475B6" w:rsidRPr="007475B6">
        <w:rPr>
          <w:rFonts w:ascii="Times New Roman" w:hAnsi="Times New Roman" w:cs="Times New Roman"/>
          <w:sz w:val="24"/>
          <w:szCs w:val="24"/>
        </w:rPr>
        <w:lastRenderedPageBreak/>
        <w:t xml:space="preserve">guru terhadap tingkah laku </w:t>
      </w:r>
      <w:r w:rsidR="007475B6">
        <w:rPr>
          <w:rFonts w:ascii="Times New Roman" w:hAnsi="Times New Roman" w:cs="Times New Roman"/>
          <w:sz w:val="24"/>
          <w:szCs w:val="24"/>
        </w:rPr>
        <w:t>peserta didik</w:t>
      </w:r>
      <w:r w:rsidR="007475B6" w:rsidRPr="007475B6">
        <w:rPr>
          <w:rFonts w:ascii="Times New Roman" w:hAnsi="Times New Roman" w:cs="Times New Roman"/>
          <w:sz w:val="24"/>
          <w:szCs w:val="24"/>
        </w:rPr>
        <w:t xml:space="preserve">, yang bertujuan  untuk memberikan informasi atau umpan balik bagi </w:t>
      </w:r>
      <w:r w:rsidR="007475B6">
        <w:rPr>
          <w:rFonts w:ascii="Times New Roman" w:hAnsi="Times New Roman" w:cs="Times New Roman"/>
          <w:sz w:val="24"/>
          <w:szCs w:val="24"/>
        </w:rPr>
        <w:t>peserta didik</w:t>
      </w:r>
      <w:r w:rsidR="007475B6" w:rsidRPr="007475B6">
        <w:rPr>
          <w:rFonts w:ascii="Times New Roman" w:hAnsi="Times New Roman" w:cs="Times New Roman"/>
          <w:sz w:val="24"/>
          <w:szCs w:val="24"/>
        </w:rPr>
        <w:t xml:space="preserve"> atas perbuatannya atau responnya yang diberikan sebagai suatu dorongan koreksi.</w:t>
      </w:r>
      <w:r w:rsidR="00BC1945">
        <w:rPr>
          <w:rFonts w:ascii="Times New Roman" w:hAnsi="Times New Roman" w:cs="Times New Roman"/>
          <w:sz w:val="24"/>
          <w:szCs w:val="24"/>
        </w:rPr>
        <w:t xml:space="preserve"> 3)</w:t>
      </w:r>
      <w:r w:rsidR="000845D6">
        <w:rPr>
          <w:rFonts w:ascii="Times New Roman" w:hAnsi="Times New Roman" w:cs="Times New Roman"/>
          <w:sz w:val="24"/>
          <w:szCs w:val="24"/>
        </w:rPr>
        <w:t>K</w:t>
      </w:r>
      <w:r w:rsidR="00BA78C7" w:rsidRPr="00BC1945">
        <w:rPr>
          <w:rFonts w:ascii="Times New Roman" w:hAnsi="Times New Roman" w:cs="Times New Roman"/>
          <w:sz w:val="24"/>
          <w:szCs w:val="24"/>
        </w:rPr>
        <w:t>eterampilan</w:t>
      </w:r>
      <w:r w:rsidR="00CE7BBB">
        <w:rPr>
          <w:rFonts w:ascii="Times New Roman" w:hAnsi="Times New Roman" w:cs="Times New Roman"/>
          <w:sz w:val="24"/>
          <w:szCs w:val="24"/>
        </w:rPr>
        <w:t xml:space="preserve"> guru</w:t>
      </w:r>
      <w:r w:rsidR="00BA78C7" w:rsidRPr="00BC1945">
        <w:rPr>
          <w:rFonts w:ascii="Times New Roman" w:hAnsi="Times New Roman" w:cs="Times New Roman"/>
          <w:sz w:val="24"/>
          <w:szCs w:val="24"/>
        </w:rPr>
        <w:t xml:space="preserve"> mengadakan variasi</w:t>
      </w:r>
      <w:r w:rsidR="00BC1945" w:rsidRPr="00BC1945">
        <w:rPr>
          <w:rFonts w:ascii="Times New Roman" w:hAnsi="Times New Roman" w:cs="Times New Roman"/>
          <w:sz w:val="24"/>
          <w:szCs w:val="24"/>
        </w:rPr>
        <w:t xml:space="preserve"> ialah keterampilan yang harus dimiliki oleh guru serta diamalkan oleh guru tersebut dalam kegiatan</w:t>
      </w:r>
      <w:r w:rsidR="00BC1945">
        <w:rPr>
          <w:rFonts w:ascii="Times New Roman" w:hAnsi="Times New Roman" w:cs="Times New Roman"/>
          <w:sz w:val="24"/>
          <w:szCs w:val="24"/>
        </w:rPr>
        <w:t xml:space="preserve"> pros</w:t>
      </w:r>
      <w:r w:rsidR="00B32BD6">
        <w:rPr>
          <w:rFonts w:ascii="Times New Roman" w:hAnsi="Times New Roman" w:cs="Times New Roman"/>
          <w:sz w:val="24"/>
          <w:szCs w:val="24"/>
        </w:rPr>
        <w:t>es</w:t>
      </w:r>
      <w:r w:rsidR="00BC1945" w:rsidRPr="00BC1945">
        <w:rPr>
          <w:rFonts w:ascii="Times New Roman" w:hAnsi="Times New Roman" w:cs="Times New Roman"/>
          <w:sz w:val="24"/>
          <w:szCs w:val="24"/>
        </w:rPr>
        <w:t xml:space="preserve"> pembelajaran untuk menciptakan kondisi belajar yang menyenangkan bagi peserta didik sehingga peserta didik tertarik dan ikut berpartisipasi dalam proses pembelajaran</w:t>
      </w:r>
      <w:r w:rsidR="00BC1945">
        <w:rPr>
          <w:rFonts w:ascii="Times New Roman" w:hAnsi="Times New Roman" w:cs="Times New Roman"/>
          <w:sz w:val="24"/>
          <w:szCs w:val="24"/>
        </w:rPr>
        <w:t xml:space="preserve">. 4) </w:t>
      </w:r>
      <w:r w:rsidR="000845D6">
        <w:rPr>
          <w:rFonts w:ascii="Times New Roman" w:hAnsi="Times New Roman" w:cs="Times New Roman"/>
          <w:sz w:val="24"/>
          <w:szCs w:val="24"/>
        </w:rPr>
        <w:t>K</w:t>
      </w:r>
      <w:r w:rsidR="00CE7BBB">
        <w:rPr>
          <w:rFonts w:ascii="Times New Roman" w:hAnsi="Times New Roman" w:cs="Times New Roman"/>
          <w:sz w:val="24"/>
          <w:szCs w:val="24"/>
        </w:rPr>
        <w:t xml:space="preserve">eterampilan guru </w:t>
      </w:r>
      <w:r w:rsidR="00BA78C7">
        <w:rPr>
          <w:rFonts w:ascii="Times New Roman" w:hAnsi="Times New Roman" w:cs="Times New Roman"/>
          <w:sz w:val="24"/>
          <w:szCs w:val="24"/>
        </w:rPr>
        <w:t>menjelaskan</w:t>
      </w:r>
      <w:r w:rsidR="00CE7BBB">
        <w:rPr>
          <w:rFonts w:ascii="Times New Roman" w:hAnsi="Times New Roman" w:cs="Times New Roman"/>
          <w:sz w:val="24"/>
          <w:szCs w:val="24"/>
        </w:rPr>
        <w:t xml:space="preserve"> merupakan</w:t>
      </w:r>
      <w:r w:rsidR="00DE176E" w:rsidRPr="00DE176E">
        <w:rPr>
          <w:rFonts w:ascii="Times New Roman" w:hAnsi="Times New Roman" w:cs="Times New Roman"/>
          <w:sz w:val="24"/>
          <w:szCs w:val="24"/>
          <w:lang w:val="en-US"/>
        </w:rPr>
        <w:t>menyajikan informasi lisan yang diorganisasikan secara sistematis untuk menunjukkan adanya hubungan yang satu dengan yang lainnya</w:t>
      </w:r>
      <w:r w:rsidR="00DE176E">
        <w:rPr>
          <w:rFonts w:ascii="Times New Roman" w:hAnsi="Times New Roman" w:cs="Times New Roman"/>
          <w:sz w:val="24"/>
          <w:szCs w:val="24"/>
        </w:rPr>
        <w:t xml:space="preserve">. </w:t>
      </w:r>
      <w:r w:rsidR="00614882">
        <w:rPr>
          <w:rFonts w:ascii="Times New Roman" w:hAnsi="Times New Roman" w:cs="Times New Roman"/>
          <w:sz w:val="24"/>
          <w:szCs w:val="24"/>
        </w:rPr>
        <w:t>5)Keterampilan guru membuka pelajaran dalam membuka pelajaran dapat menciptakan dan membangkitkan perhatian peserta didik agar terpusat kepada apa yang akan dipelajari sedangkan keterampilan guru dalam menutup pembelajaran yaitu memberikan gambaran menyeluruh tentang apa yang telah di pelajari oleh peserta didik dan dapat merefleksikan tingkat keberhasilan peserta didik dan keberhasilan guru dalam menyelenggarakan pembelajaran.</w:t>
      </w:r>
      <w:r w:rsidR="00DE176E" w:rsidRPr="00DE176E">
        <w:rPr>
          <w:rFonts w:ascii="Times New Roman" w:hAnsi="Times New Roman" w:cs="Times New Roman"/>
          <w:sz w:val="24"/>
          <w:szCs w:val="24"/>
        </w:rPr>
        <w:t xml:space="preserve">6) </w:t>
      </w:r>
      <w:r w:rsidR="000845D6">
        <w:rPr>
          <w:rFonts w:ascii="Times New Roman" w:hAnsi="Times New Roman" w:cs="Times New Roman"/>
          <w:sz w:val="24"/>
          <w:szCs w:val="24"/>
        </w:rPr>
        <w:t>K</w:t>
      </w:r>
      <w:r w:rsidR="00BA78C7" w:rsidRPr="00DE176E">
        <w:rPr>
          <w:rFonts w:ascii="Times New Roman" w:hAnsi="Times New Roman" w:cs="Times New Roman"/>
          <w:sz w:val="24"/>
          <w:szCs w:val="24"/>
        </w:rPr>
        <w:t>eterampilan membimbing diskusi atau kelompok kecil</w:t>
      </w:r>
      <w:r w:rsidR="00CE7BBB">
        <w:rPr>
          <w:rFonts w:ascii="Times New Roman" w:hAnsi="Times New Roman" w:cs="Times New Roman"/>
          <w:sz w:val="24"/>
          <w:szCs w:val="24"/>
        </w:rPr>
        <w:t xml:space="preserve"> merupakan pembelajaran kelompok kecil dan perorangan yang di artikan sebagai perbuatan guru dalam konteks proses pembelajaran yang hanya membentuk 3-8 peserta didik untuk kelompok kecil</w:t>
      </w:r>
      <w:r w:rsidR="00BA78C7" w:rsidRPr="00DE176E">
        <w:rPr>
          <w:rFonts w:ascii="Times New Roman" w:hAnsi="Times New Roman" w:cs="Times New Roman"/>
          <w:sz w:val="24"/>
          <w:szCs w:val="24"/>
        </w:rPr>
        <w:t xml:space="preserve">, </w:t>
      </w:r>
      <w:r w:rsidR="00DE176E" w:rsidRPr="00DE176E">
        <w:rPr>
          <w:rFonts w:ascii="Times New Roman" w:hAnsi="Times New Roman" w:cs="Times New Roman"/>
          <w:sz w:val="24"/>
          <w:szCs w:val="24"/>
        </w:rPr>
        <w:t xml:space="preserve">7) </w:t>
      </w:r>
      <w:r w:rsidR="000845D6">
        <w:rPr>
          <w:rFonts w:ascii="Times New Roman" w:hAnsi="Times New Roman" w:cs="Times New Roman"/>
          <w:sz w:val="24"/>
          <w:szCs w:val="24"/>
        </w:rPr>
        <w:t>K</w:t>
      </w:r>
      <w:r w:rsidR="00DE176E">
        <w:rPr>
          <w:rFonts w:ascii="Times New Roman" w:hAnsi="Times New Roman" w:cs="Times New Roman"/>
          <w:sz w:val="24"/>
          <w:szCs w:val="24"/>
        </w:rPr>
        <w:t xml:space="preserve">eterampilan mengelola kelas berkaitan dengan penyelenggaraan atau pengurusan agar sesuatu yang dikelola dalam kelas dapat berjalan dengan lancar, efektif dan efisien khususnya </w:t>
      </w:r>
      <w:r w:rsidR="00DE176E">
        <w:rPr>
          <w:rFonts w:ascii="Times New Roman" w:hAnsi="Times New Roman" w:cs="Times New Roman"/>
          <w:sz w:val="24"/>
          <w:szCs w:val="24"/>
        </w:rPr>
        <w:lastRenderedPageBreak/>
        <w:t xml:space="preserve">pada pengelolaan dan pemanfaatan waktu yang digunakan oleh seorang guru. </w:t>
      </w:r>
      <w:r w:rsidR="00DE176E" w:rsidRPr="00DE176E">
        <w:rPr>
          <w:rFonts w:ascii="Times New Roman" w:hAnsi="Times New Roman" w:cs="Times New Roman"/>
          <w:sz w:val="24"/>
          <w:szCs w:val="24"/>
        </w:rPr>
        <w:t>8)</w:t>
      </w:r>
      <w:r w:rsidR="000845D6">
        <w:rPr>
          <w:rFonts w:ascii="Times New Roman" w:hAnsi="Times New Roman" w:cs="Times New Roman"/>
          <w:sz w:val="24"/>
          <w:szCs w:val="24"/>
        </w:rPr>
        <w:t xml:space="preserve"> Keterampilan guru m</w:t>
      </w:r>
      <w:r w:rsidR="000845D6" w:rsidRPr="000845D6">
        <w:rPr>
          <w:rFonts w:ascii="Times New Roman" w:hAnsi="Times New Roman" w:cs="Times New Roman"/>
          <w:sz w:val="24"/>
          <w:szCs w:val="24"/>
        </w:rPr>
        <w:t>engajar kelompok kecil dan perorangan merupakan suatu bentuk pembelajaran yang memungkinkan guru memberikan perhatian terhadap setiap peserta didik, dan menjalin hubungan yang lebih akrab antara guru dengan peserta didik maupun antara peserta didik dengan peserta didi</w:t>
      </w:r>
      <w:r w:rsidR="000845D6">
        <w:rPr>
          <w:rFonts w:ascii="Times New Roman" w:hAnsi="Times New Roman" w:cs="Times New Roman"/>
          <w:sz w:val="24"/>
          <w:szCs w:val="24"/>
        </w:rPr>
        <w:t>k.</w:t>
      </w:r>
      <w:r w:rsidR="0085770B" w:rsidRPr="00783137">
        <w:rPr>
          <w:rFonts w:ascii="Times New Roman" w:hAnsi="Times New Roman" w:cs="Times New Roman"/>
          <w:sz w:val="24"/>
          <w:szCs w:val="24"/>
        </w:rPr>
        <w:t>Untuk menggambarkan kinerja guru tersertifikasi</w:t>
      </w:r>
      <w:r w:rsidR="0085770B">
        <w:rPr>
          <w:rFonts w:ascii="Times New Roman" w:hAnsi="Times New Roman" w:cs="Times New Roman"/>
          <w:sz w:val="24"/>
          <w:szCs w:val="24"/>
        </w:rPr>
        <w:t xml:space="preserve"> dan belum tersertifikasi</w:t>
      </w:r>
      <w:r w:rsidR="0085770B" w:rsidRPr="00783137">
        <w:rPr>
          <w:rFonts w:ascii="Times New Roman" w:hAnsi="Times New Roman" w:cs="Times New Roman"/>
          <w:sz w:val="24"/>
          <w:szCs w:val="24"/>
        </w:rPr>
        <w:t xml:space="preserve"> terkait kinerjanya </w:t>
      </w:r>
      <w:r w:rsidR="0085770B">
        <w:rPr>
          <w:rFonts w:ascii="Times New Roman" w:hAnsi="Times New Roman" w:cs="Times New Roman"/>
          <w:sz w:val="24"/>
          <w:szCs w:val="24"/>
        </w:rPr>
        <w:t>dalam pelaksanaan</w:t>
      </w:r>
      <w:r w:rsidR="0085770B" w:rsidRPr="00783137">
        <w:rPr>
          <w:rFonts w:ascii="Times New Roman" w:hAnsi="Times New Roman" w:cs="Times New Roman"/>
          <w:sz w:val="24"/>
          <w:szCs w:val="24"/>
        </w:rPr>
        <w:t xml:space="preserve"> pembelajaran perhatikan tabel dibawah ini:</w:t>
      </w:r>
    </w:p>
    <w:p w:rsidR="00646307" w:rsidRPr="00783137" w:rsidRDefault="007D5A63" w:rsidP="00CD5100">
      <w:pPr>
        <w:pStyle w:val="ListParagraph"/>
        <w:spacing w:after="0" w:line="240" w:lineRule="auto"/>
        <w:ind w:left="1843"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646307" w:rsidRPr="00783137">
        <w:rPr>
          <w:rFonts w:ascii="Times New Roman" w:hAnsi="Times New Roman" w:cs="Times New Roman"/>
          <w:b/>
          <w:sz w:val="24"/>
          <w:szCs w:val="24"/>
        </w:rPr>
        <w:t xml:space="preserve"> 1.</w:t>
      </w:r>
      <w:r w:rsidR="00BA78C7">
        <w:rPr>
          <w:rFonts w:ascii="Times New Roman" w:hAnsi="Times New Roman" w:cs="Times New Roman"/>
          <w:b/>
          <w:sz w:val="24"/>
          <w:szCs w:val="24"/>
        </w:rPr>
        <w:t>8</w:t>
      </w:r>
      <w:r w:rsidR="00646307" w:rsidRPr="00783137">
        <w:rPr>
          <w:rFonts w:ascii="Times New Roman" w:hAnsi="Times New Roman" w:cs="Times New Roman"/>
          <w:b/>
          <w:sz w:val="24"/>
          <w:szCs w:val="24"/>
        </w:rPr>
        <w:t xml:space="preserve"> Frekuensimemotivasi </w:t>
      </w:r>
      <w:r w:rsidR="009B6C1B" w:rsidRPr="00783137">
        <w:rPr>
          <w:rFonts w:ascii="Times New Roman" w:hAnsi="Times New Roman" w:cs="Times New Roman"/>
          <w:b/>
          <w:sz w:val="24"/>
          <w:szCs w:val="24"/>
        </w:rPr>
        <w:t>peserta didik</w:t>
      </w:r>
      <w:r w:rsidR="00646307" w:rsidRPr="00783137">
        <w:rPr>
          <w:rFonts w:ascii="Times New Roman" w:hAnsi="Times New Roman" w:cs="Times New Roman"/>
          <w:b/>
          <w:sz w:val="24"/>
          <w:szCs w:val="24"/>
        </w:rPr>
        <w:t xml:space="preserve"> pada saat membuka pelajaran oleh guru SMK Muhammadi</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h Watansoppe</w:t>
      </w:r>
      <w:r w:rsidR="00CC5DDA">
        <w:rPr>
          <w:rFonts w:ascii="Times New Roman" w:hAnsi="Times New Roman" w:cs="Times New Roman"/>
          <w:b/>
          <w:sz w:val="24"/>
          <w:szCs w:val="24"/>
        </w:rPr>
        <w:t>s</w:t>
      </w:r>
      <w:r w:rsidR="00646307" w:rsidRPr="00783137">
        <w:rPr>
          <w:rFonts w:ascii="Times New Roman" w:hAnsi="Times New Roman" w:cs="Times New Roman"/>
          <w:b/>
          <w:sz w:val="24"/>
          <w:szCs w:val="24"/>
        </w:rPr>
        <w:t xml:space="preserve">ng </w:t>
      </w:r>
    </w:p>
    <w:p w:rsidR="00CD5100" w:rsidRPr="00783137" w:rsidRDefault="00CD5100" w:rsidP="00CD5100">
      <w:pPr>
        <w:pStyle w:val="ListParagraph"/>
        <w:spacing w:after="0" w:line="240" w:lineRule="auto"/>
        <w:ind w:left="1418" w:hanging="567"/>
        <w:jc w:val="both"/>
        <w:rPr>
          <w:rFonts w:ascii="Times New Roman" w:hAnsi="Times New Roman" w:cs="Times New Roman"/>
          <w:b/>
          <w:sz w:val="24"/>
          <w:szCs w:val="24"/>
        </w:rPr>
      </w:pPr>
    </w:p>
    <w:tbl>
      <w:tblPr>
        <w:tblStyle w:val="TableGrid"/>
        <w:tblW w:w="0" w:type="auto"/>
        <w:tblInd w:w="867" w:type="dxa"/>
        <w:tblLayout w:type="fixed"/>
        <w:tblLook w:val="04A0"/>
      </w:tblPr>
      <w:tblGrid>
        <w:gridCol w:w="936"/>
        <w:gridCol w:w="1127"/>
        <w:gridCol w:w="1268"/>
        <w:gridCol w:w="1268"/>
        <w:gridCol w:w="1127"/>
        <w:gridCol w:w="1408"/>
      </w:tblGrid>
      <w:tr w:rsidR="00546945" w:rsidRPr="00783137" w:rsidTr="00BA78C7">
        <w:trPr>
          <w:trHeight w:val="413"/>
        </w:trPr>
        <w:tc>
          <w:tcPr>
            <w:tcW w:w="936" w:type="dxa"/>
            <w:vMerge w:val="restart"/>
            <w:vAlign w:val="center"/>
          </w:tcPr>
          <w:p w:rsidR="00546945" w:rsidRPr="00783137" w:rsidRDefault="00717D4F"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127" w:type="dxa"/>
            <w:vMerge w:val="restart"/>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36" w:type="dxa"/>
            <w:gridSpan w:val="2"/>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535" w:type="dxa"/>
            <w:gridSpan w:val="2"/>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546945" w:rsidRPr="00783137" w:rsidTr="00BA78C7">
        <w:trPr>
          <w:trHeight w:val="398"/>
        </w:trPr>
        <w:tc>
          <w:tcPr>
            <w:tcW w:w="936" w:type="dxa"/>
            <w:vMerge/>
            <w:vAlign w:val="center"/>
          </w:tcPr>
          <w:p w:rsidR="00546945" w:rsidRPr="00783137" w:rsidRDefault="00546945" w:rsidP="00745CBA">
            <w:pPr>
              <w:jc w:val="center"/>
              <w:rPr>
                <w:rFonts w:ascii="Times New Roman" w:hAnsi="Times New Roman" w:cs="Times New Roman"/>
                <w:sz w:val="24"/>
                <w:szCs w:val="24"/>
              </w:rPr>
            </w:pPr>
          </w:p>
        </w:tc>
        <w:tc>
          <w:tcPr>
            <w:tcW w:w="1127" w:type="dxa"/>
            <w:vMerge/>
            <w:vAlign w:val="center"/>
          </w:tcPr>
          <w:p w:rsidR="00546945" w:rsidRPr="00783137" w:rsidRDefault="00546945" w:rsidP="00745CBA">
            <w:pPr>
              <w:jc w:val="center"/>
              <w:rPr>
                <w:rFonts w:ascii="Times New Roman" w:hAnsi="Times New Roman" w:cs="Times New Roman"/>
                <w:sz w:val="24"/>
                <w:szCs w:val="24"/>
              </w:rPr>
            </w:pPr>
          </w:p>
        </w:tc>
        <w:tc>
          <w:tcPr>
            <w:tcW w:w="2536" w:type="dxa"/>
            <w:gridSpan w:val="2"/>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535" w:type="dxa"/>
            <w:gridSpan w:val="2"/>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546945" w:rsidRPr="00783137" w:rsidTr="00BA78C7">
        <w:trPr>
          <w:trHeight w:val="284"/>
        </w:trPr>
        <w:tc>
          <w:tcPr>
            <w:tcW w:w="936" w:type="dxa"/>
            <w:vMerge/>
            <w:vAlign w:val="center"/>
          </w:tcPr>
          <w:p w:rsidR="00546945" w:rsidRPr="00783137" w:rsidRDefault="00546945" w:rsidP="00745CBA">
            <w:pPr>
              <w:spacing w:line="276" w:lineRule="auto"/>
              <w:jc w:val="center"/>
              <w:rPr>
                <w:rFonts w:ascii="Times New Roman" w:hAnsi="Times New Roman" w:cs="Times New Roman"/>
                <w:sz w:val="24"/>
                <w:szCs w:val="24"/>
              </w:rPr>
            </w:pPr>
          </w:p>
        </w:tc>
        <w:tc>
          <w:tcPr>
            <w:tcW w:w="1127" w:type="dxa"/>
            <w:vMerge/>
            <w:vAlign w:val="center"/>
          </w:tcPr>
          <w:p w:rsidR="00546945" w:rsidRPr="00783137" w:rsidRDefault="00546945" w:rsidP="00745CBA">
            <w:pPr>
              <w:spacing w:line="276" w:lineRule="auto"/>
              <w:jc w:val="center"/>
              <w:rPr>
                <w:rFonts w:ascii="Times New Roman" w:hAnsi="Times New Roman" w:cs="Times New Roman"/>
                <w:sz w:val="24"/>
                <w:szCs w:val="24"/>
              </w:rPr>
            </w:pP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268" w:type="dxa"/>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27" w:type="dxa"/>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40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546945" w:rsidRPr="00783137" w:rsidTr="00BA78C7">
        <w:trPr>
          <w:trHeight w:val="535"/>
        </w:trPr>
        <w:tc>
          <w:tcPr>
            <w:tcW w:w="936" w:type="dxa"/>
            <w:tcBorders>
              <w:bottom w:val="single" w:sz="4" w:space="0" w:color="auto"/>
            </w:tcBorders>
            <w:vAlign w:val="center"/>
          </w:tcPr>
          <w:p w:rsidR="00546945"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127" w:type="dxa"/>
            <w:vAlign w:val="center"/>
          </w:tcPr>
          <w:p w:rsidR="00546945"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15</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71,43%</w:t>
            </w:r>
          </w:p>
        </w:tc>
        <w:tc>
          <w:tcPr>
            <w:tcW w:w="1127" w:type="dxa"/>
            <w:vAlign w:val="center"/>
          </w:tcPr>
          <w:p w:rsidR="00546945" w:rsidRPr="00783137" w:rsidRDefault="007C1DAF" w:rsidP="00546945">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408" w:type="dxa"/>
            <w:vAlign w:val="center"/>
          </w:tcPr>
          <w:p w:rsidR="00546945" w:rsidRPr="00783137" w:rsidRDefault="007C1DAF" w:rsidP="00546945">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546945" w:rsidRPr="00783137" w:rsidTr="00BA78C7">
        <w:trPr>
          <w:trHeight w:val="391"/>
        </w:trPr>
        <w:tc>
          <w:tcPr>
            <w:tcW w:w="936" w:type="dxa"/>
            <w:tcBorders>
              <w:top w:val="single" w:sz="4" w:space="0" w:color="auto"/>
            </w:tcBorders>
            <w:vAlign w:val="center"/>
          </w:tcPr>
          <w:p w:rsidR="00546945" w:rsidRPr="00783137" w:rsidRDefault="00717D4F" w:rsidP="00717D4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127"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6</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28,57%</w:t>
            </w:r>
          </w:p>
        </w:tc>
        <w:tc>
          <w:tcPr>
            <w:tcW w:w="1127" w:type="dxa"/>
            <w:vAlign w:val="center"/>
          </w:tcPr>
          <w:p w:rsidR="00546945" w:rsidRPr="00783137" w:rsidRDefault="007C1DAF" w:rsidP="00546945">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08" w:type="dxa"/>
            <w:vAlign w:val="center"/>
          </w:tcPr>
          <w:p w:rsidR="00546945" w:rsidRPr="00783137" w:rsidRDefault="007C1DAF" w:rsidP="00546945">
            <w:pPr>
              <w:jc w:val="center"/>
              <w:rPr>
                <w:rFonts w:ascii="Times New Roman" w:hAnsi="Times New Roman" w:cs="Times New Roman"/>
                <w:sz w:val="24"/>
                <w:szCs w:val="24"/>
              </w:rPr>
            </w:pPr>
            <w:r w:rsidRPr="00783137">
              <w:rPr>
                <w:rFonts w:ascii="Times New Roman" w:hAnsi="Times New Roman" w:cs="Times New Roman"/>
                <w:sz w:val="24"/>
                <w:szCs w:val="24"/>
              </w:rPr>
              <w:t>10</w:t>
            </w:r>
            <w:r w:rsidR="00546945" w:rsidRPr="00783137">
              <w:rPr>
                <w:rFonts w:ascii="Times New Roman" w:hAnsi="Times New Roman" w:cs="Times New Roman"/>
                <w:sz w:val="24"/>
                <w:szCs w:val="24"/>
              </w:rPr>
              <w:t>0%</w:t>
            </w:r>
          </w:p>
        </w:tc>
      </w:tr>
      <w:tr w:rsidR="00546945" w:rsidRPr="00783137" w:rsidTr="00BA78C7">
        <w:trPr>
          <w:trHeight w:val="421"/>
        </w:trPr>
        <w:tc>
          <w:tcPr>
            <w:tcW w:w="2063" w:type="dxa"/>
            <w:gridSpan w:val="2"/>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268"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27" w:type="dxa"/>
            <w:vAlign w:val="center"/>
          </w:tcPr>
          <w:p w:rsidR="00546945" w:rsidRPr="00783137" w:rsidRDefault="00546945"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408" w:type="dxa"/>
            <w:vAlign w:val="center"/>
          </w:tcPr>
          <w:p w:rsidR="00546945" w:rsidRPr="00783137" w:rsidRDefault="00546945"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64630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F83D2E" w:rsidRDefault="00646307" w:rsidP="00F83D2E">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Berdasarkan hasil analisis tabel 1.</w:t>
      </w:r>
      <w:r w:rsidR="00BA78C7">
        <w:rPr>
          <w:rFonts w:ascii="Times New Roman" w:hAnsi="Times New Roman" w:cs="Times New Roman"/>
          <w:sz w:val="24"/>
          <w:szCs w:val="24"/>
        </w:rPr>
        <w:t>8</w:t>
      </w:r>
      <w:r w:rsidR="00CD5100" w:rsidRPr="00783137">
        <w:rPr>
          <w:rFonts w:ascii="Times New Roman" w:hAnsi="Times New Roman" w:cs="Times New Roman"/>
          <w:sz w:val="24"/>
          <w:szCs w:val="24"/>
        </w:rPr>
        <w:t>.</w:t>
      </w:r>
      <w:r w:rsidRPr="00783137">
        <w:rPr>
          <w:rFonts w:ascii="Times New Roman" w:hAnsi="Times New Roman" w:cs="Times New Roman"/>
          <w:sz w:val="24"/>
          <w:szCs w:val="24"/>
        </w:rPr>
        <w:t xml:space="preserve">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memotivasi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pada saat membuka pelajaran  dapat dilihat dari 15 atau 71,43% guru/responden menjawab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d</w:t>
      </w:r>
      <w:r w:rsidR="006D18AD" w:rsidRPr="00783137">
        <w:rPr>
          <w:rFonts w:ascii="Times New Roman" w:hAnsi="Times New Roman" w:cs="Times New Roman"/>
          <w:sz w:val="24"/>
          <w:szCs w:val="24"/>
        </w:rPr>
        <w:t>an 6 atau 28,57 % menjawab “tidak”</w:t>
      </w:r>
      <w:r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dalam memotivasi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pada saat membuka pelajaran sudah baik.</w:t>
      </w:r>
      <w:r w:rsidR="00F83D2E" w:rsidRPr="00783137">
        <w:rPr>
          <w:rFonts w:ascii="Times New Roman" w:hAnsi="Times New Roman" w:cs="Times New Roman"/>
          <w:sz w:val="24"/>
          <w:szCs w:val="24"/>
        </w:rPr>
        <w:t xml:space="preserve"> Guru  </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F83D2E" w:rsidRPr="00783137">
        <w:rPr>
          <w:rFonts w:ascii="Times New Roman" w:hAnsi="Times New Roman" w:cs="Times New Roman"/>
          <w:sz w:val="24"/>
          <w:szCs w:val="24"/>
        </w:rPr>
        <w:t xml:space="preserve"> memotivasi </w:t>
      </w:r>
      <w:r w:rsidR="009B6C1B" w:rsidRPr="00783137">
        <w:rPr>
          <w:rFonts w:ascii="Times New Roman" w:hAnsi="Times New Roman" w:cs="Times New Roman"/>
          <w:sz w:val="24"/>
          <w:szCs w:val="24"/>
        </w:rPr>
        <w:t>peserta didik</w:t>
      </w:r>
      <w:r w:rsidR="00F83D2E" w:rsidRPr="00783137">
        <w:rPr>
          <w:rFonts w:ascii="Times New Roman" w:hAnsi="Times New Roman" w:cs="Times New Roman"/>
          <w:sz w:val="24"/>
          <w:szCs w:val="24"/>
        </w:rPr>
        <w:t xml:space="preserve"> pada saat membuka pelajaran  dapat dilihat dari </w:t>
      </w:r>
      <w:r w:rsidR="007C1DAF" w:rsidRPr="00783137">
        <w:rPr>
          <w:rFonts w:ascii="Times New Roman" w:hAnsi="Times New Roman" w:cs="Times New Roman"/>
          <w:sz w:val="24"/>
          <w:szCs w:val="24"/>
        </w:rPr>
        <w:t>2</w:t>
      </w:r>
      <w:r w:rsidR="00F83D2E" w:rsidRPr="00783137">
        <w:rPr>
          <w:rFonts w:ascii="Times New Roman" w:hAnsi="Times New Roman" w:cs="Times New Roman"/>
          <w:sz w:val="24"/>
          <w:szCs w:val="24"/>
        </w:rPr>
        <w:t xml:space="preserve"> atau 100% guru/responden menjawab </w:t>
      </w:r>
      <w:r w:rsidR="006D18AD" w:rsidRPr="00783137">
        <w:rPr>
          <w:rFonts w:ascii="Times New Roman" w:hAnsi="Times New Roman" w:cs="Times New Roman"/>
          <w:sz w:val="24"/>
          <w:szCs w:val="24"/>
        </w:rPr>
        <w:t>“tidak”</w:t>
      </w:r>
      <w:r w:rsidR="00F83D2E"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guru dalam </w:t>
      </w:r>
      <w:r w:rsidR="00F83D2E" w:rsidRPr="00783137">
        <w:rPr>
          <w:rFonts w:ascii="Times New Roman" w:hAnsi="Times New Roman" w:cs="Times New Roman"/>
          <w:sz w:val="24"/>
          <w:szCs w:val="24"/>
        </w:rPr>
        <w:lastRenderedPageBreak/>
        <w:t xml:space="preserve">memotivasi </w:t>
      </w:r>
      <w:r w:rsidR="009B6C1B" w:rsidRPr="00783137">
        <w:rPr>
          <w:rFonts w:ascii="Times New Roman" w:hAnsi="Times New Roman" w:cs="Times New Roman"/>
          <w:sz w:val="24"/>
          <w:szCs w:val="24"/>
        </w:rPr>
        <w:t>peserta didik</w:t>
      </w:r>
      <w:r w:rsidR="00F83D2E" w:rsidRPr="00783137">
        <w:rPr>
          <w:rFonts w:ascii="Times New Roman" w:hAnsi="Times New Roman" w:cs="Times New Roman"/>
          <w:sz w:val="24"/>
          <w:szCs w:val="24"/>
        </w:rPr>
        <w:t xml:space="preserve"> pada saat membuka pelajaran sudah </w:t>
      </w:r>
      <w:r w:rsidR="007C1DAF" w:rsidRPr="00783137">
        <w:rPr>
          <w:rFonts w:ascii="Times New Roman" w:hAnsi="Times New Roman" w:cs="Times New Roman"/>
          <w:sz w:val="24"/>
          <w:szCs w:val="24"/>
        </w:rPr>
        <w:t>kurang</w:t>
      </w:r>
      <w:r w:rsidR="00F83D2E" w:rsidRPr="00783137">
        <w:rPr>
          <w:rFonts w:ascii="Times New Roman" w:hAnsi="Times New Roman" w:cs="Times New Roman"/>
          <w:sz w:val="24"/>
          <w:szCs w:val="24"/>
        </w:rPr>
        <w:t xml:space="preserve"> baik.</w:t>
      </w:r>
    </w:p>
    <w:p w:rsidR="00B64FDE" w:rsidRPr="00783137" w:rsidRDefault="00B64FDE" w:rsidP="00F83D2E">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Terkait dengan hal diatas, ada beberapa guru yang telah menggunakan keterampilan membuka dan menutup pembelajaran. Dimana dalam hal ini keterampilan membuka dan menutup pelajaran merupakan bagian yang sangat penting dalam proses pembelajaran. Keterampilan guru dalam membu</w:t>
      </w:r>
      <w:r w:rsidR="00205F07">
        <w:rPr>
          <w:rFonts w:ascii="Times New Roman" w:hAnsi="Times New Roman" w:cs="Times New Roman"/>
          <w:sz w:val="24"/>
          <w:szCs w:val="24"/>
        </w:rPr>
        <w:t xml:space="preserve">ka pelajaran dapat menciptakan </w:t>
      </w:r>
      <w:r>
        <w:rPr>
          <w:rFonts w:ascii="Times New Roman" w:hAnsi="Times New Roman" w:cs="Times New Roman"/>
          <w:sz w:val="24"/>
          <w:szCs w:val="24"/>
        </w:rPr>
        <w:t xml:space="preserve">dan membangkitkan perhatian </w:t>
      </w:r>
      <w:r w:rsidR="00205F07">
        <w:rPr>
          <w:rFonts w:ascii="Times New Roman" w:hAnsi="Times New Roman" w:cs="Times New Roman"/>
          <w:sz w:val="24"/>
          <w:szCs w:val="24"/>
        </w:rPr>
        <w:t>peserta didik</w:t>
      </w:r>
      <w:r>
        <w:rPr>
          <w:rFonts w:ascii="Times New Roman" w:hAnsi="Times New Roman" w:cs="Times New Roman"/>
          <w:sz w:val="24"/>
          <w:szCs w:val="24"/>
        </w:rPr>
        <w:t xml:space="preserve"> agar terpusat kepada apa yang akan dipelajari sedangkan keterampilan guru dalam menutup pembelajaran yaitu memberikan gambaran menyeluruh tentang apa yang telah di pelajari oleh peserta didik dan dapat merefleksikan tingkat keberhasilan </w:t>
      </w:r>
      <w:r w:rsidR="00205F07">
        <w:rPr>
          <w:rFonts w:ascii="Times New Roman" w:hAnsi="Times New Roman" w:cs="Times New Roman"/>
          <w:sz w:val="24"/>
          <w:szCs w:val="24"/>
        </w:rPr>
        <w:t>peserta didik</w:t>
      </w:r>
      <w:r>
        <w:rPr>
          <w:rFonts w:ascii="Times New Roman" w:hAnsi="Times New Roman" w:cs="Times New Roman"/>
          <w:sz w:val="24"/>
          <w:szCs w:val="24"/>
        </w:rPr>
        <w:t xml:space="preserve"> dan keberhasilan guru dalam menyelenggarakan pembelajaran.</w:t>
      </w:r>
    </w:p>
    <w:p w:rsidR="002C3970" w:rsidRPr="00783137" w:rsidRDefault="0043283F" w:rsidP="00D522E5">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Salah satu bentuk dari keterampilan membuka dan menutup pelajaran </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itu memotivasi </w:t>
      </w:r>
      <w:r w:rsidR="009B6C1B" w:rsidRPr="00783137">
        <w:rPr>
          <w:rFonts w:ascii="Times New Roman" w:hAnsi="Times New Roman" w:cs="Times New Roman"/>
          <w:sz w:val="24"/>
          <w:szCs w:val="24"/>
        </w:rPr>
        <w:t>peserta didik</w:t>
      </w:r>
      <w:r w:rsidR="00F83D2E" w:rsidRPr="00783137">
        <w:rPr>
          <w:rFonts w:ascii="Times New Roman" w:hAnsi="Times New Roman" w:cs="Times New Roman"/>
          <w:sz w:val="24"/>
          <w:szCs w:val="24"/>
        </w:rPr>
        <w:t xml:space="preserve"> terlebih dahulu agar peserta didik senantiasa termotivasi mengikuti pelajaran sehingga mudah menerima pelajaran dan memahami pelajaran. </w:t>
      </w:r>
      <w:r w:rsidR="00646307" w:rsidRPr="00783137">
        <w:rPr>
          <w:rFonts w:ascii="Times New Roman" w:hAnsi="Times New Roman" w:cs="Times New Roman"/>
          <w:sz w:val="24"/>
          <w:szCs w:val="24"/>
        </w:rPr>
        <w:t>Melihat bahwa dari 21 responden ada 6 responden</w:t>
      </w:r>
      <w:r w:rsidR="00F83D2E" w:rsidRPr="00783137">
        <w:rPr>
          <w:rFonts w:ascii="Times New Roman" w:hAnsi="Times New Roman" w:cs="Times New Roman"/>
          <w:sz w:val="24"/>
          <w:szCs w:val="24"/>
        </w:rPr>
        <w:t xml:space="preserve"> guru tersertifikasi</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ng tidak memotivasi peserta didikn</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 pada saat membuka pelajaran</w:t>
      </w:r>
      <w:r w:rsidR="007C1DAF" w:rsidRPr="00783137">
        <w:rPr>
          <w:rFonts w:ascii="Times New Roman" w:hAnsi="Times New Roman" w:cs="Times New Roman"/>
          <w:sz w:val="24"/>
          <w:szCs w:val="24"/>
        </w:rPr>
        <w:t xml:space="preserve"> dan 1 guru yang belum tersertifikasi tidak memberikan motivasi</w:t>
      </w:r>
      <w:r w:rsidR="00646307" w:rsidRPr="00783137">
        <w:rPr>
          <w:rFonts w:ascii="Times New Roman" w:hAnsi="Times New Roman" w:cs="Times New Roman"/>
          <w:sz w:val="24"/>
          <w:szCs w:val="24"/>
        </w:rPr>
        <w:t xml:space="preserve">, padahal memberikan motivasi kepada peserta didik mampu meningkatkan minat belajar </w:t>
      </w:r>
      <w:r w:rsidR="009B6C1B" w:rsidRPr="00783137">
        <w:rPr>
          <w:rFonts w:ascii="Times New Roman" w:hAnsi="Times New Roman" w:cs="Times New Roman"/>
          <w:sz w:val="24"/>
          <w:szCs w:val="24"/>
        </w:rPr>
        <w:t>peserta didik</w:t>
      </w:r>
      <w:r w:rsidR="00646307" w:rsidRPr="00783137">
        <w:rPr>
          <w:rFonts w:ascii="Times New Roman" w:hAnsi="Times New Roman" w:cs="Times New Roman"/>
          <w:sz w:val="24"/>
          <w:szCs w:val="24"/>
        </w:rPr>
        <w:t xml:space="preserve"> agar lebih termotivasi mengikuti pelajaran.</w:t>
      </w:r>
      <w:r w:rsidR="00F83D2E" w:rsidRPr="00783137">
        <w:rPr>
          <w:rFonts w:ascii="Times New Roman" w:hAnsi="Times New Roman" w:cs="Times New Roman"/>
          <w:sz w:val="24"/>
          <w:szCs w:val="24"/>
        </w:rPr>
        <w:t xml:space="preserve"> Berbeda dengan salah satu responden guru </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F83D2E" w:rsidRPr="00783137">
        <w:rPr>
          <w:rFonts w:ascii="Times New Roman" w:hAnsi="Times New Roman" w:cs="Times New Roman"/>
          <w:sz w:val="24"/>
          <w:szCs w:val="24"/>
        </w:rPr>
        <w:t xml:space="preserve"> merupakan guru BK artin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w:t>
      </w:r>
      <w:r w:rsidR="00F83D2E" w:rsidRPr="00783137">
        <w:rPr>
          <w:rFonts w:ascii="Times New Roman" w:hAnsi="Times New Roman" w:cs="Times New Roman"/>
          <w:sz w:val="24"/>
          <w:szCs w:val="24"/>
        </w:rPr>
        <w:lastRenderedPageBreak/>
        <w:t xml:space="preserve">tidak ada proses pembelajaran </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ng dilakukan oleh guru tersebut sehingga tidak melakukan pembelajaran tetapi guru BK han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menangani jika ada </w:t>
      </w:r>
      <w:r w:rsidR="009B6C1B" w:rsidRPr="00783137">
        <w:rPr>
          <w:rFonts w:ascii="Times New Roman" w:hAnsi="Times New Roman" w:cs="Times New Roman"/>
          <w:sz w:val="24"/>
          <w:szCs w:val="24"/>
        </w:rPr>
        <w:t>peserta didik</w:t>
      </w:r>
      <w:r w:rsidR="00F83D2E" w:rsidRPr="00783137">
        <w:rPr>
          <w:rFonts w:ascii="Times New Roman" w:hAnsi="Times New Roman" w:cs="Times New Roman"/>
          <w:sz w:val="24"/>
          <w:szCs w:val="24"/>
        </w:rPr>
        <w:t>-</w:t>
      </w:r>
      <w:r w:rsidR="009B6C1B" w:rsidRPr="00783137">
        <w:rPr>
          <w:rFonts w:ascii="Times New Roman" w:hAnsi="Times New Roman" w:cs="Times New Roman"/>
          <w:sz w:val="24"/>
          <w:szCs w:val="24"/>
        </w:rPr>
        <w:t>peserta didik</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ng bermasalah.</w:t>
      </w:r>
      <w:r w:rsidR="00D522E5">
        <w:rPr>
          <w:rFonts w:ascii="Times New Roman" w:hAnsi="Times New Roman" w:cs="Times New Roman"/>
          <w:sz w:val="24"/>
          <w:szCs w:val="24"/>
        </w:rPr>
        <w:t xml:space="preserve"> </w:t>
      </w:r>
      <w:r w:rsidR="00B32C1D" w:rsidRPr="00783137">
        <w:rPr>
          <w:rFonts w:ascii="Times New Roman" w:hAnsi="Times New Roman" w:cs="Times New Roman"/>
          <w:sz w:val="24"/>
          <w:szCs w:val="24"/>
        </w:rPr>
        <w:t xml:space="preserve">Hal diatas </w:t>
      </w:r>
      <w:r w:rsidR="00FE6D35" w:rsidRPr="00783137">
        <w:rPr>
          <w:rFonts w:ascii="Times New Roman" w:hAnsi="Times New Roman" w:cs="Times New Roman"/>
          <w:sz w:val="24"/>
          <w:szCs w:val="24"/>
        </w:rPr>
        <w:t>dibenarkan melalui hasil observasi peneliti</w:t>
      </w:r>
      <w:r w:rsidR="002C3970">
        <w:rPr>
          <w:rFonts w:ascii="Times New Roman" w:hAnsi="Times New Roman" w:cs="Times New Roman"/>
          <w:sz w:val="24"/>
          <w:szCs w:val="24"/>
        </w:rPr>
        <w:t>bahwa</w:t>
      </w:r>
      <w:r w:rsidR="00D522E5">
        <w:rPr>
          <w:rFonts w:ascii="Times New Roman" w:hAnsi="Times New Roman" w:cs="Times New Roman"/>
          <w:sz w:val="24"/>
          <w:szCs w:val="24"/>
        </w:rPr>
        <w:t xml:space="preserve"> </w:t>
      </w:r>
      <w:r w:rsidR="002C3970">
        <w:rPr>
          <w:rFonts w:ascii="Times New Roman" w:hAnsi="Times New Roman" w:cs="Times New Roman"/>
          <w:sz w:val="24"/>
          <w:szCs w:val="24"/>
        </w:rPr>
        <w:t>: “P</w:t>
      </w:r>
      <w:r w:rsidR="007D5A63" w:rsidRPr="00783137">
        <w:rPr>
          <w:rFonts w:ascii="Times New Roman" w:hAnsi="Times New Roman" w:cs="Times New Roman"/>
          <w:sz w:val="24"/>
          <w:szCs w:val="24"/>
        </w:rPr>
        <w:t>ada tanggal 15 januari 2015</w:t>
      </w:r>
      <w:r w:rsidR="00FE6D35" w:rsidRPr="00783137">
        <w:rPr>
          <w:rFonts w:ascii="Times New Roman" w:hAnsi="Times New Roman" w:cs="Times New Roman"/>
          <w:sz w:val="24"/>
          <w:szCs w:val="24"/>
        </w:rPr>
        <w:t xml:space="preserve"> bahwa hanya sebagian guru memberikan motivasi kepada peserta didiknya diantaranya guru PKn, g</w:t>
      </w:r>
      <w:r w:rsidR="00450ADB" w:rsidRPr="00783137">
        <w:rPr>
          <w:rFonts w:ascii="Times New Roman" w:hAnsi="Times New Roman" w:cs="Times New Roman"/>
          <w:sz w:val="24"/>
          <w:szCs w:val="24"/>
        </w:rPr>
        <w:t>uru bahasa Indonesia, guru Seni</w:t>
      </w:r>
      <w:r w:rsidR="00FE6D35" w:rsidRPr="00783137">
        <w:rPr>
          <w:rFonts w:ascii="Times New Roman" w:hAnsi="Times New Roman" w:cs="Times New Roman"/>
          <w:sz w:val="24"/>
          <w:szCs w:val="24"/>
        </w:rPr>
        <w:t>, guru</w:t>
      </w:r>
      <w:r w:rsidR="00B536C4" w:rsidRPr="00783137">
        <w:rPr>
          <w:rFonts w:ascii="Times New Roman" w:hAnsi="Times New Roman" w:cs="Times New Roman"/>
          <w:sz w:val="24"/>
          <w:szCs w:val="24"/>
        </w:rPr>
        <w:t xml:space="preserve"> administrasi</w:t>
      </w:r>
      <w:r w:rsidR="00FE6D35" w:rsidRPr="00783137">
        <w:rPr>
          <w:rFonts w:ascii="Times New Roman" w:hAnsi="Times New Roman" w:cs="Times New Roman"/>
          <w:sz w:val="24"/>
          <w:szCs w:val="24"/>
        </w:rPr>
        <w:t xml:space="preserve"> perkantoran</w:t>
      </w:r>
      <w:r w:rsidR="00B536C4" w:rsidRPr="00783137">
        <w:rPr>
          <w:rFonts w:ascii="Times New Roman" w:hAnsi="Times New Roman" w:cs="Times New Roman"/>
          <w:sz w:val="24"/>
          <w:szCs w:val="24"/>
        </w:rPr>
        <w:t>. Salah satu guru PKn yang bernama ibu Rosdiana memotivasi peserta didik di kls X1 TKJ dengan menceritakan kisah pengalaman yang menarik dan yang bisa di jadikan motivasi untuk peserta didik sehingga termotivasi mengikuti pelajaran</w:t>
      </w:r>
      <w:r w:rsidR="00450ADB" w:rsidRPr="00783137">
        <w:rPr>
          <w:rFonts w:ascii="Times New Roman" w:hAnsi="Times New Roman" w:cs="Times New Roman"/>
          <w:sz w:val="24"/>
          <w:szCs w:val="24"/>
        </w:rPr>
        <w:t xml:space="preserve">. Sementara </w:t>
      </w:r>
      <w:r w:rsidR="00FE6D35" w:rsidRPr="00783137">
        <w:rPr>
          <w:rFonts w:ascii="Times New Roman" w:hAnsi="Times New Roman" w:cs="Times New Roman"/>
          <w:sz w:val="24"/>
          <w:szCs w:val="24"/>
        </w:rPr>
        <w:t xml:space="preserve"> guru </w:t>
      </w:r>
      <w:r w:rsidR="00450ADB" w:rsidRPr="00783137">
        <w:rPr>
          <w:rFonts w:ascii="Times New Roman" w:hAnsi="Times New Roman" w:cs="Times New Roman"/>
          <w:sz w:val="24"/>
          <w:szCs w:val="24"/>
        </w:rPr>
        <w:t xml:space="preserve">Ekonomi, guru bahasa Inggris ,guru Pemasaran, guru Akuntansi, guru Matematika,guru Sejarah </w:t>
      </w:r>
      <w:r w:rsidR="00FE6D35" w:rsidRPr="00783137">
        <w:rPr>
          <w:rFonts w:ascii="Times New Roman" w:hAnsi="Times New Roman" w:cs="Times New Roman"/>
          <w:sz w:val="24"/>
          <w:szCs w:val="24"/>
        </w:rPr>
        <w:t>hanya melanjutkan pelajaran sebelumnya dengan memerintahkan peserta didiknya membuka buku pelajaran dan langsung masuk pada materi pembelajaran.</w:t>
      </w:r>
      <w:r w:rsidR="007D5A63" w:rsidRPr="00783137">
        <w:rPr>
          <w:rStyle w:val="FootnoteReference"/>
          <w:rFonts w:ascii="Times New Roman" w:hAnsi="Times New Roman" w:cs="Times New Roman"/>
          <w:sz w:val="24"/>
          <w:szCs w:val="24"/>
        </w:rPr>
        <w:footnoteReference w:id="40"/>
      </w:r>
    </w:p>
    <w:p w:rsidR="00DC3886" w:rsidRPr="00783137" w:rsidRDefault="00FE6D35" w:rsidP="006D18AD">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Padahal d</w:t>
      </w:r>
      <w:r w:rsidR="00646307" w:rsidRPr="00783137">
        <w:rPr>
          <w:rFonts w:ascii="Times New Roman" w:hAnsi="Times New Roman" w:cs="Times New Roman"/>
          <w:sz w:val="24"/>
          <w:szCs w:val="24"/>
        </w:rPr>
        <w:t xml:space="preserve">alam usaha menarik perhatian dan memotivasi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sangat penting dilakukan oleh guru untuk menarik perhatian peserta didik untuk mengikuti pembelajaran agar peserta didik antusias mengikuti pelajaran</w:t>
      </w:r>
      <w:r w:rsidR="00646307" w:rsidRPr="00783137">
        <w:rPr>
          <w:rFonts w:ascii="Times New Roman" w:hAnsi="Times New Roman" w:cs="Times New Roman"/>
          <w:sz w:val="24"/>
          <w:szCs w:val="24"/>
        </w:rPr>
        <w:t>,</w:t>
      </w:r>
      <w:r w:rsidRPr="00783137">
        <w:rPr>
          <w:rFonts w:ascii="Times New Roman" w:hAnsi="Times New Roman" w:cs="Times New Roman"/>
          <w:sz w:val="24"/>
          <w:szCs w:val="24"/>
        </w:rPr>
        <w:t xml:space="preserve"> untuk menarik perhatian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dan memotivasi </w:t>
      </w:r>
      <w:r w:rsidR="00205F07">
        <w:rPr>
          <w:rFonts w:ascii="Times New Roman" w:hAnsi="Times New Roman" w:cs="Times New Roman"/>
          <w:sz w:val="24"/>
          <w:szCs w:val="24"/>
        </w:rPr>
        <w:t>peserta didik</w:t>
      </w:r>
      <w:r w:rsidR="009B6C1B" w:rsidRPr="00783137">
        <w:rPr>
          <w:rFonts w:ascii="Times New Roman" w:hAnsi="Times New Roman" w:cs="Times New Roman"/>
          <w:sz w:val="24"/>
          <w:szCs w:val="24"/>
        </w:rPr>
        <w:t>,</w:t>
      </w:r>
      <w:r w:rsidR="00646307" w:rsidRPr="00783137">
        <w:rPr>
          <w:rFonts w:ascii="Times New Roman" w:hAnsi="Times New Roman" w:cs="Times New Roman"/>
          <w:sz w:val="24"/>
          <w:szCs w:val="24"/>
        </w:rPr>
        <w:t xml:space="preserve"> guru dapat menggunakan alat bantu seperti alat peraga/surat kabar/gambar-gambar,dan kemudian guru dapat menceritakan kejadian aktual, atau guru dapat memberi contoh atau perbandingan </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ng menarik. Tetapi, hendakn</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 diperhatikan semua cara </w:t>
      </w:r>
      <w:r w:rsidR="00646307" w:rsidRPr="00783137">
        <w:rPr>
          <w:rFonts w:ascii="Times New Roman" w:hAnsi="Times New Roman" w:cs="Times New Roman"/>
          <w:sz w:val="24"/>
          <w:szCs w:val="24"/>
        </w:rPr>
        <w:lastRenderedPageBreak/>
        <w:t xml:space="preserve">itu harus relevan dengan isi dan indikator kompetensi hasil belajar </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ng akan dipelajari </w:t>
      </w:r>
      <w:r w:rsidR="009B6C1B" w:rsidRPr="00783137">
        <w:rPr>
          <w:rFonts w:ascii="Times New Roman" w:hAnsi="Times New Roman" w:cs="Times New Roman"/>
          <w:sz w:val="24"/>
          <w:szCs w:val="24"/>
        </w:rPr>
        <w:t>peserta didik</w:t>
      </w:r>
      <w:r w:rsidR="00646307" w:rsidRPr="00783137">
        <w:rPr>
          <w:rFonts w:ascii="Times New Roman" w:hAnsi="Times New Roman" w:cs="Times New Roman"/>
          <w:sz w:val="24"/>
          <w:szCs w:val="24"/>
        </w:rPr>
        <w:t>.</w:t>
      </w:r>
    </w:p>
    <w:p w:rsidR="00646307" w:rsidRPr="00783137" w:rsidRDefault="007D5A63" w:rsidP="00B900B1">
      <w:pPr>
        <w:pStyle w:val="ListParagraph"/>
        <w:spacing w:after="0" w:line="240" w:lineRule="auto"/>
        <w:ind w:left="2268" w:hanging="1275"/>
        <w:jc w:val="both"/>
        <w:rPr>
          <w:rFonts w:ascii="Times New Roman" w:hAnsi="Times New Roman" w:cs="Times New Roman"/>
          <w:b/>
          <w:sz w:val="24"/>
          <w:szCs w:val="24"/>
        </w:rPr>
      </w:pPr>
      <w:r w:rsidRPr="00783137">
        <w:rPr>
          <w:rFonts w:ascii="Times New Roman" w:hAnsi="Times New Roman" w:cs="Times New Roman"/>
          <w:b/>
          <w:sz w:val="24"/>
          <w:szCs w:val="24"/>
        </w:rPr>
        <w:t>Tabel</w:t>
      </w:r>
      <w:r w:rsidR="00646307" w:rsidRPr="00783137">
        <w:rPr>
          <w:rFonts w:ascii="Times New Roman" w:hAnsi="Times New Roman" w:cs="Times New Roman"/>
          <w:b/>
          <w:sz w:val="24"/>
          <w:szCs w:val="24"/>
        </w:rPr>
        <w:t xml:space="preserve"> 1.</w:t>
      </w:r>
      <w:r w:rsidR="00BA78C7">
        <w:rPr>
          <w:rFonts w:ascii="Times New Roman" w:hAnsi="Times New Roman" w:cs="Times New Roman"/>
          <w:b/>
          <w:sz w:val="24"/>
          <w:szCs w:val="24"/>
        </w:rPr>
        <w:t>9</w:t>
      </w:r>
      <w:r w:rsidR="00646307" w:rsidRPr="00783137">
        <w:rPr>
          <w:rFonts w:ascii="Times New Roman" w:hAnsi="Times New Roman" w:cs="Times New Roman"/>
          <w:b/>
          <w:sz w:val="24"/>
          <w:szCs w:val="24"/>
        </w:rPr>
        <w:t xml:space="preserve"> Frekuensimengawali pelajaran dengan mengaitkan materi sebelumn</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 xml:space="preserve"> oleh guru SMK Muhammadi</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 xml:space="preserve">h Watansoppeng </w:t>
      </w:r>
    </w:p>
    <w:p w:rsidR="00CD5100" w:rsidRPr="00783137" w:rsidRDefault="00CD5100" w:rsidP="00CD5100">
      <w:pPr>
        <w:pStyle w:val="ListParagraph"/>
        <w:spacing w:after="0" w:line="240" w:lineRule="auto"/>
        <w:ind w:left="1418" w:hanging="567"/>
        <w:jc w:val="both"/>
        <w:rPr>
          <w:rFonts w:ascii="Times New Roman" w:hAnsi="Times New Roman" w:cs="Times New Roman"/>
          <w:b/>
          <w:sz w:val="24"/>
          <w:szCs w:val="24"/>
        </w:rPr>
      </w:pPr>
    </w:p>
    <w:tbl>
      <w:tblPr>
        <w:tblStyle w:val="TableGrid"/>
        <w:tblW w:w="7699" w:type="dxa"/>
        <w:tblInd w:w="1081" w:type="dxa"/>
        <w:tblLayout w:type="fixed"/>
        <w:tblLook w:val="04A0"/>
      </w:tblPr>
      <w:tblGrid>
        <w:gridCol w:w="973"/>
        <w:gridCol w:w="1247"/>
        <w:gridCol w:w="1289"/>
        <w:gridCol w:w="1269"/>
        <w:gridCol w:w="1495"/>
        <w:gridCol w:w="1426"/>
      </w:tblGrid>
      <w:tr w:rsidR="00F83D2E" w:rsidRPr="00783137" w:rsidTr="0085770B">
        <w:trPr>
          <w:trHeight w:val="187"/>
        </w:trPr>
        <w:tc>
          <w:tcPr>
            <w:tcW w:w="973" w:type="dxa"/>
            <w:vMerge w:val="restart"/>
            <w:vAlign w:val="center"/>
          </w:tcPr>
          <w:p w:rsidR="00F83D2E" w:rsidRPr="00783137" w:rsidRDefault="00DC3886" w:rsidP="000E137A">
            <w:pPr>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247" w:type="dxa"/>
            <w:vMerge w:val="restart"/>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58" w:type="dxa"/>
            <w:gridSpan w:val="2"/>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920" w:type="dxa"/>
            <w:gridSpan w:val="2"/>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F83D2E" w:rsidRPr="00783137" w:rsidTr="0085770B">
        <w:trPr>
          <w:trHeight w:val="180"/>
        </w:trPr>
        <w:tc>
          <w:tcPr>
            <w:tcW w:w="973" w:type="dxa"/>
            <w:vMerge/>
            <w:vAlign w:val="center"/>
          </w:tcPr>
          <w:p w:rsidR="00F83D2E" w:rsidRPr="00783137" w:rsidRDefault="00F83D2E" w:rsidP="000E137A">
            <w:pPr>
              <w:jc w:val="center"/>
              <w:rPr>
                <w:rFonts w:ascii="Times New Roman" w:hAnsi="Times New Roman" w:cs="Times New Roman"/>
                <w:sz w:val="24"/>
                <w:szCs w:val="24"/>
              </w:rPr>
            </w:pPr>
          </w:p>
        </w:tc>
        <w:tc>
          <w:tcPr>
            <w:tcW w:w="1247" w:type="dxa"/>
            <w:vMerge/>
            <w:vAlign w:val="center"/>
          </w:tcPr>
          <w:p w:rsidR="00F83D2E" w:rsidRPr="00783137" w:rsidRDefault="00F83D2E" w:rsidP="000E137A">
            <w:pPr>
              <w:jc w:val="center"/>
              <w:rPr>
                <w:rFonts w:ascii="Times New Roman" w:hAnsi="Times New Roman" w:cs="Times New Roman"/>
                <w:sz w:val="24"/>
                <w:szCs w:val="24"/>
              </w:rPr>
            </w:pPr>
          </w:p>
        </w:tc>
        <w:tc>
          <w:tcPr>
            <w:tcW w:w="2558" w:type="dxa"/>
            <w:gridSpan w:val="2"/>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920" w:type="dxa"/>
            <w:gridSpan w:val="2"/>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5770B" w:rsidRPr="00783137" w:rsidTr="0085770B">
        <w:trPr>
          <w:trHeight w:val="128"/>
        </w:trPr>
        <w:tc>
          <w:tcPr>
            <w:tcW w:w="973" w:type="dxa"/>
            <w:vMerge/>
            <w:vAlign w:val="center"/>
          </w:tcPr>
          <w:p w:rsidR="00F83D2E" w:rsidRPr="00783137" w:rsidRDefault="00F83D2E" w:rsidP="000E137A">
            <w:pPr>
              <w:jc w:val="center"/>
              <w:rPr>
                <w:rFonts w:ascii="Times New Roman" w:hAnsi="Times New Roman" w:cs="Times New Roman"/>
                <w:sz w:val="24"/>
                <w:szCs w:val="24"/>
              </w:rPr>
            </w:pPr>
          </w:p>
        </w:tc>
        <w:tc>
          <w:tcPr>
            <w:tcW w:w="1247" w:type="dxa"/>
            <w:vMerge/>
            <w:vAlign w:val="center"/>
          </w:tcPr>
          <w:p w:rsidR="00F83D2E" w:rsidRPr="00783137" w:rsidRDefault="00F83D2E" w:rsidP="000E137A">
            <w:pPr>
              <w:jc w:val="center"/>
              <w:rPr>
                <w:rFonts w:ascii="Times New Roman" w:hAnsi="Times New Roman" w:cs="Times New Roman"/>
                <w:sz w:val="24"/>
                <w:szCs w:val="24"/>
              </w:rPr>
            </w:pPr>
          </w:p>
        </w:tc>
        <w:tc>
          <w:tcPr>
            <w:tcW w:w="1289"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269"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495"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426"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85770B" w:rsidRPr="00783137" w:rsidTr="0085770B">
        <w:trPr>
          <w:trHeight w:val="265"/>
        </w:trPr>
        <w:tc>
          <w:tcPr>
            <w:tcW w:w="973" w:type="dxa"/>
            <w:tcBorders>
              <w:bottom w:val="single" w:sz="4" w:space="0" w:color="auto"/>
            </w:tcBorders>
            <w:vAlign w:val="center"/>
          </w:tcPr>
          <w:p w:rsidR="00F83D2E" w:rsidRPr="00783137" w:rsidRDefault="00DC3886" w:rsidP="000E137A">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247" w:type="dxa"/>
            <w:vAlign w:val="center"/>
          </w:tcPr>
          <w:p w:rsidR="00F83D2E" w:rsidRPr="00783137" w:rsidRDefault="006D18AD" w:rsidP="000E137A">
            <w:pPr>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89" w:type="dxa"/>
            <w:vAlign w:val="center"/>
          </w:tcPr>
          <w:p w:rsidR="00F83D2E" w:rsidRPr="00783137" w:rsidRDefault="00A46931" w:rsidP="000E137A">
            <w:pPr>
              <w:jc w:val="center"/>
              <w:rPr>
                <w:rFonts w:ascii="Times New Roman" w:hAnsi="Times New Roman" w:cs="Times New Roman"/>
                <w:sz w:val="24"/>
                <w:szCs w:val="24"/>
              </w:rPr>
            </w:pPr>
            <w:r>
              <w:rPr>
                <w:rFonts w:ascii="Times New Roman" w:hAnsi="Times New Roman" w:cs="Times New Roman"/>
                <w:sz w:val="24"/>
                <w:szCs w:val="24"/>
              </w:rPr>
              <w:t>11</w:t>
            </w:r>
          </w:p>
        </w:tc>
        <w:tc>
          <w:tcPr>
            <w:tcW w:w="1269" w:type="dxa"/>
            <w:vAlign w:val="center"/>
          </w:tcPr>
          <w:p w:rsidR="00F83D2E" w:rsidRPr="00783137" w:rsidRDefault="00A46931" w:rsidP="000E137A">
            <w:pPr>
              <w:jc w:val="center"/>
              <w:rPr>
                <w:rFonts w:ascii="Times New Roman" w:hAnsi="Times New Roman" w:cs="Times New Roman"/>
                <w:sz w:val="24"/>
                <w:szCs w:val="24"/>
              </w:rPr>
            </w:pPr>
            <w:r>
              <w:rPr>
                <w:rFonts w:ascii="Times New Roman" w:hAnsi="Times New Roman" w:cs="Times New Roman"/>
                <w:sz w:val="24"/>
                <w:szCs w:val="24"/>
              </w:rPr>
              <w:t>52,38</w:t>
            </w:r>
            <w:r w:rsidR="00DD04D9" w:rsidRPr="00783137">
              <w:rPr>
                <w:rFonts w:ascii="Times New Roman" w:hAnsi="Times New Roman" w:cs="Times New Roman"/>
                <w:sz w:val="24"/>
                <w:szCs w:val="24"/>
              </w:rPr>
              <w:t>%</w:t>
            </w:r>
          </w:p>
        </w:tc>
        <w:tc>
          <w:tcPr>
            <w:tcW w:w="1495"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426"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5770B" w:rsidRPr="00783137" w:rsidTr="0085770B">
        <w:trPr>
          <w:trHeight w:val="284"/>
        </w:trPr>
        <w:tc>
          <w:tcPr>
            <w:tcW w:w="973" w:type="dxa"/>
            <w:tcBorders>
              <w:top w:val="single" w:sz="4" w:space="0" w:color="auto"/>
            </w:tcBorders>
            <w:vAlign w:val="center"/>
          </w:tcPr>
          <w:p w:rsidR="00F83D2E" w:rsidRPr="00783137" w:rsidRDefault="00DC3886" w:rsidP="000E137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47"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89" w:type="dxa"/>
            <w:vAlign w:val="center"/>
          </w:tcPr>
          <w:p w:rsidR="00CC2B2D" w:rsidRPr="00783137" w:rsidRDefault="00A46931" w:rsidP="000E137A">
            <w:pPr>
              <w:jc w:val="center"/>
              <w:rPr>
                <w:rFonts w:ascii="Times New Roman" w:hAnsi="Times New Roman" w:cs="Times New Roman"/>
                <w:sz w:val="24"/>
                <w:szCs w:val="24"/>
              </w:rPr>
            </w:pPr>
            <w:r>
              <w:rPr>
                <w:rFonts w:ascii="Times New Roman" w:hAnsi="Times New Roman" w:cs="Times New Roman"/>
                <w:sz w:val="24"/>
                <w:szCs w:val="24"/>
              </w:rPr>
              <w:t>1</w:t>
            </w:r>
            <w:r w:rsidR="00DD04D9" w:rsidRPr="00783137">
              <w:rPr>
                <w:rFonts w:ascii="Times New Roman" w:hAnsi="Times New Roman" w:cs="Times New Roman"/>
                <w:sz w:val="24"/>
                <w:szCs w:val="24"/>
              </w:rPr>
              <w:t>0</w:t>
            </w:r>
          </w:p>
        </w:tc>
        <w:tc>
          <w:tcPr>
            <w:tcW w:w="1269" w:type="dxa"/>
            <w:vAlign w:val="center"/>
          </w:tcPr>
          <w:p w:rsidR="00CC2B2D" w:rsidRPr="00783137" w:rsidRDefault="00A46931" w:rsidP="000E137A">
            <w:pPr>
              <w:jc w:val="center"/>
              <w:rPr>
                <w:rFonts w:ascii="Times New Roman" w:hAnsi="Times New Roman" w:cs="Times New Roman"/>
                <w:sz w:val="24"/>
                <w:szCs w:val="24"/>
              </w:rPr>
            </w:pPr>
            <w:r>
              <w:rPr>
                <w:rFonts w:ascii="Times New Roman" w:hAnsi="Times New Roman" w:cs="Times New Roman"/>
                <w:sz w:val="24"/>
                <w:szCs w:val="24"/>
              </w:rPr>
              <w:t>47,61%</w:t>
            </w:r>
          </w:p>
        </w:tc>
        <w:tc>
          <w:tcPr>
            <w:tcW w:w="1495"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26" w:type="dxa"/>
            <w:vAlign w:val="center"/>
          </w:tcPr>
          <w:p w:rsidR="00F83D2E" w:rsidRPr="00783137" w:rsidRDefault="00CC2B2D" w:rsidP="000E137A">
            <w:pPr>
              <w:jc w:val="center"/>
              <w:rPr>
                <w:rFonts w:ascii="Times New Roman" w:hAnsi="Times New Roman" w:cs="Times New Roman"/>
                <w:sz w:val="24"/>
                <w:szCs w:val="24"/>
              </w:rPr>
            </w:pPr>
            <w:r w:rsidRPr="00783137">
              <w:rPr>
                <w:rFonts w:ascii="Times New Roman" w:hAnsi="Times New Roman" w:cs="Times New Roman"/>
                <w:sz w:val="24"/>
                <w:szCs w:val="24"/>
              </w:rPr>
              <w:t>10</w:t>
            </w:r>
            <w:r w:rsidR="00F83D2E" w:rsidRPr="00783137">
              <w:rPr>
                <w:rFonts w:ascii="Times New Roman" w:hAnsi="Times New Roman" w:cs="Times New Roman"/>
                <w:sz w:val="24"/>
                <w:szCs w:val="24"/>
              </w:rPr>
              <w:t>0%</w:t>
            </w:r>
          </w:p>
        </w:tc>
      </w:tr>
      <w:tr w:rsidR="00F83D2E" w:rsidRPr="00783137" w:rsidTr="0085770B">
        <w:trPr>
          <w:trHeight w:val="333"/>
        </w:trPr>
        <w:tc>
          <w:tcPr>
            <w:tcW w:w="2220" w:type="dxa"/>
            <w:gridSpan w:val="2"/>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89"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269"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495"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426" w:type="dxa"/>
            <w:vAlign w:val="center"/>
          </w:tcPr>
          <w:p w:rsidR="00F83D2E" w:rsidRPr="00783137" w:rsidRDefault="00F83D2E" w:rsidP="000E137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646307" w:rsidRPr="00783137" w:rsidRDefault="007A54FE" w:rsidP="00DC3886">
      <w:pPr>
        <w:spacing w:after="0" w:line="480" w:lineRule="auto"/>
        <w:ind w:left="698" w:firstLine="153"/>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2C3970" w:rsidRDefault="00646307" w:rsidP="00AA5E80">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Berdasarkan hasil analisis tabel 1.</w:t>
      </w:r>
      <w:r w:rsidR="00BA78C7">
        <w:rPr>
          <w:rFonts w:ascii="Times New Roman" w:hAnsi="Times New Roman" w:cs="Times New Roman"/>
          <w:sz w:val="24"/>
          <w:szCs w:val="24"/>
        </w:rPr>
        <w:t>9</w:t>
      </w:r>
      <w:r w:rsidR="00664AED" w:rsidRPr="00783137">
        <w:rPr>
          <w:rFonts w:ascii="Times New Roman" w:hAnsi="Times New Roman" w:cs="Times New Roman"/>
          <w:sz w:val="24"/>
          <w:szCs w:val="24"/>
        </w:rPr>
        <w:t xml:space="preserve">dapat </w:t>
      </w:r>
      <w:r w:rsidRPr="00783137">
        <w:rPr>
          <w:rFonts w:ascii="Times New Roman" w:hAnsi="Times New Roman" w:cs="Times New Roman"/>
          <w:sz w:val="24"/>
          <w:szCs w:val="24"/>
        </w:rPr>
        <w:t>dilihat dari 1</w:t>
      </w:r>
      <w:r w:rsidR="00CC2B2D" w:rsidRPr="00783137">
        <w:rPr>
          <w:rFonts w:ascii="Times New Roman" w:hAnsi="Times New Roman" w:cs="Times New Roman"/>
          <w:sz w:val="24"/>
          <w:szCs w:val="24"/>
        </w:rPr>
        <w:t>1</w:t>
      </w:r>
      <w:r w:rsidRPr="00783137">
        <w:rPr>
          <w:rFonts w:ascii="Times New Roman" w:hAnsi="Times New Roman" w:cs="Times New Roman"/>
          <w:sz w:val="24"/>
          <w:szCs w:val="24"/>
        </w:rPr>
        <w:t xml:space="preserve">atau  </w:t>
      </w:r>
      <w:r w:rsidR="00CC2B2D" w:rsidRPr="00783137">
        <w:rPr>
          <w:rFonts w:ascii="Times New Roman" w:hAnsi="Times New Roman" w:cs="Times New Roman"/>
          <w:sz w:val="24"/>
          <w:szCs w:val="24"/>
        </w:rPr>
        <w:t xml:space="preserve">52,38 % </w:t>
      </w:r>
      <w:r w:rsidRPr="00783137">
        <w:rPr>
          <w:rFonts w:ascii="Times New Roman" w:hAnsi="Times New Roman" w:cs="Times New Roman"/>
          <w:sz w:val="24"/>
          <w:szCs w:val="24"/>
        </w:rPr>
        <w:t xml:space="preserve">guru/responden menjawab </w:t>
      </w:r>
      <w:r w:rsidR="006D18AD" w:rsidRPr="00783137">
        <w:rPr>
          <w:rFonts w:ascii="Times New Roman" w:hAnsi="Times New Roman" w:cs="Times New Roman"/>
          <w:sz w:val="24"/>
          <w:szCs w:val="24"/>
        </w:rPr>
        <w:t>“ya</w:t>
      </w:r>
      <w:r w:rsidR="00025F16" w:rsidRPr="00783137">
        <w:rPr>
          <w:rFonts w:ascii="Times New Roman" w:hAnsi="Times New Roman" w:cs="Times New Roman"/>
          <w:sz w:val="24"/>
          <w:szCs w:val="24"/>
        </w:rPr>
        <w:t>”</w:t>
      </w:r>
      <w:r w:rsidRPr="00783137">
        <w:rPr>
          <w:rFonts w:ascii="Times New Roman" w:hAnsi="Times New Roman" w:cs="Times New Roman"/>
          <w:sz w:val="24"/>
          <w:szCs w:val="24"/>
        </w:rPr>
        <w:t>, dan</w:t>
      </w:r>
      <w:r w:rsidR="00CC2B2D" w:rsidRPr="00783137">
        <w:rPr>
          <w:rFonts w:ascii="Times New Roman" w:hAnsi="Times New Roman" w:cs="Times New Roman"/>
          <w:sz w:val="24"/>
          <w:szCs w:val="24"/>
        </w:rPr>
        <w:t xml:space="preserve"> 10 atau 47,61 % </w:t>
      </w:r>
      <w:r w:rsidR="00025F16" w:rsidRPr="00783137">
        <w:rPr>
          <w:rFonts w:ascii="Times New Roman" w:hAnsi="Times New Roman" w:cs="Times New Roman"/>
          <w:sz w:val="24"/>
          <w:szCs w:val="24"/>
        </w:rPr>
        <w:t>menjawab “tidak”</w:t>
      </w:r>
      <w:r w:rsidR="00DD04D9" w:rsidRPr="00783137">
        <w:rPr>
          <w:rFonts w:ascii="Times New Roman" w:hAnsi="Times New Roman" w:cs="Times New Roman"/>
          <w:sz w:val="24"/>
          <w:szCs w:val="24"/>
        </w:rPr>
        <w:t xml:space="preserve"> sehingga dikatakan</w:t>
      </w:r>
      <w:r w:rsidR="00CC2B2D" w:rsidRPr="00783137">
        <w:rPr>
          <w:rFonts w:ascii="Times New Roman" w:hAnsi="Times New Roman" w:cs="Times New Roman"/>
          <w:sz w:val="24"/>
          <w:szCs w:val="24"/>
        </w:rPr>
        <w:t xml:space="preserve"> baik, sedangkan</w:t>
      </w:r>
      <w:r w:rsidR="00F83D2E" w:rsidRPr="00783137">
        <w:rPr>
          <w:rFonts w:ascii="Times New Roman" w:hAnsi="Times New Roman" w:cs="Times New Roman"/>
          <w:sz w:val="24"/>
          <w:szCs w:val="24"/>
        </w:rPr>
        <w:t xml:space="preserve"> Guru </w:t>
      </w:r>
      <w:r w:rsidR="006D18AD" w:rsidRPr="00783137">
        <w:rPr>
          <w:rFonts w:ascii="Times New Roman" w:hAnsi="Times New Roman" w:cs="Times New Roman"/>
          <w:sz w:val="24"/>
          <w:szCs w:val="24"/>
        </w:rPr>
        <w:t>ya</w:t>
      </w:r>
      <w:r w:rsidR="00CC2B2D" w:rsidRPr="00783137">
        <w:rPr>
          <w:rFonts w:ascii="Times New Roman" w:hAnsi="Times New Roman" w:cs="Times New Roman"/>
          <w:sz w:val="24"/>
          <w:szCs w:val="24"/>
        </w:rPr>
        <w:t xml:space="preserve">ng belum tersertifikasi </w:t>
      </w:r>
      <w:r w:rsidR="00F83D2E" w:rsidRPr="00783137">
        <w:rPr>
          <w:rFonts w:ascii="Times New Roman" w:hAnsi="Times New Roman" w:cs="Times New Roman"/>
          <w:sz w:val="24"/>
          <w:szCs w:val="24"/>
        </w:rPr>
        <w:t>mengawali pelajaran dengan mengaitkan materi sebelumn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dapat dilihat dari 2 atau  100 </w:t>
      </w:r>
      <w:r w:rsidR="00072B68" w:rsidRPr="00783137">
        <w:rPr>
          <w:rFonts w:ascii="Times New Roman" w:hAnsi="Times New Roman" w:cs="Times New Roman"/>
          <w:sz w:val="24"/>
          <w:szCs w:val="24"/>
        </w:rPr>
        <w:t>% guru/responden me</w:t>
      </w:r>
      <w:r w:rsidR="00025F16" w:rsidRPr="00783137">
        <w:rPr>
          <w:rFonts w:ascii="Times New Roman" w:hAnsi="Times New Roman" w:cs="Times New Roman"/>
          <w:sz w:val="24"/>
          <w:szCs w:val="24"/>
        </w:rPr>
        <w:t>njawab “tidak”</w:t>
      </w:r>
      <w:r w:rsidR="00072B68" w:rsidRPr="00783137">
        <w:rPr>
          <w:rFonts w:ascii="Times New Roman" w:hAnsi="Times New Roman" w:cs="Times New Roman"/>
          <w:sz w:val="24"/>
          <w:szCs w:val="24"/>
        </w:rPr>
        <w:t xml:space="preserve"> sehingga dikategorikan “cukup”.</w:t>
      </w:r>
      <w:r w:rsidR="00AA5E80">
        <w:rPr>
          <w:rFonts w:ascii="Times New Roman" w:hAnsi="Times New Roman" w:cs="Times New Roman"/>
          <w:sz w:val="24"/>
          <w:szCs w:val="24"/>
        </w:rPr>
        <w:t xml:space="preserve"> </w:t>
      </w:r>
      <w:r w:rsidR="00450ADB" w:rsidRPr="00783137">
        <w:rPr>
          <w:rFonts w:ascii="Times New Roman" w:hAnsi="Times New Roman" w:cs="Times New Roman"/>
          <w:sz w:val="24"/>
          <w:szCs w:val="24"/>
        </w:rPr>
        <w:t>Dari data di atas peneliti</w:t>
      </w:r>
      <w:r w:rsidR="00DD04D9" w:rsidRPr="00783137">
        <w:rPr>
          <w:rFonts w:ascii="Times New Roman" w:hAnsi="Times New Roman" w:cs="Times New Roman"/>
          <w:sz w:val="24"/>
          <w:szCs w:val="24"/>
        </w:rPr>
        <w:t>, di benarkan dari hasil observasi</w:t>
      </w:r>
      <w:r w:rsidR="002C3970">
        <w:rPr>
          <w:rFonts w:ascii="Times New Roman" w:hAnsi="Times New Roman" w:cs="Times New Roman"/>
          <w:sz w:val="24"/>
          <w:szCs w:val="24"/>
        </w:rPr>
        <w:t xml:space="preserve"> bahwa</w:t>
      </w:r>
      <w:r w:rsidR="00AA5E80">
        <w:rPr>
          <w:rFonts w:ascii="Times New Roman" w:hAnsi="Times New Roman" w:cs="Times New Roman"/>
          <w:sz w:val="24"/>
          <w:szCs w:val="24"/>
        </w:rPr>
        <w:t xml:space="preserve"> </w:t>
      </w:r>
      <w:r w:rsidR="002C3970">
        <w:rPr>
          <w:rFonts w:ascii="Times New Roman" w:hAnsi="Times New Roman" w:cs="Times New Roman"/>
          <w:sz w:val="24"/>
          <w:szCs w:val="24"/>
        </w:rPr>
        <w:t>:</w:t>
      </w:r>
      <w:r w:rsidR="00AA5E80">
        <w:rPr>
          <w:rFonts w:ascii="Times New Roman" w:hAnsi="Times New Roman" w:cs="Times New Roman"/>
          <w:sz w:val="24"/>
          <w:szCs w:val="24"/>
        </w:rPr>
        <w:t xml:space="preserve"> </w:t>
      </w:r>
      <w:r w:rsidR="002C3970">
        <w:rPr>
          <w:rFonts w:ascii="Times New Roman" w:hAnsi="Times New Roman" w:cs="Times New Roman"/>
          <w:sz w:val="24"/>
          <w:szCs w:val="24"/>
        </w:rPr>
        <w:t>“D</w:t>
      </w:r>
      <w:r w:rsidR="00DD04D9" w:rsidRPr="00783137">
        <w:rPr>
          <w:rFonts w:ascii="Times New Roman" w:hAnsi="Times New Roman" w:cs="Times New Roman"/>
          <w:sz w:val="24"/>
          <w:szCs w:val="24"/>
        </w:rPr>
        <w:t>ari 21 guru yang sudah tersertifikasi telah mengawali pelajaran dengan mengaitkan materi sebelumnya. Hal i</w:t>
      </w:r>
      <w:r w:rsidR="00CC08F5" w:rsidRPr="00783137">
        <w:rPr>
          <w:rFonts w:ascii="Times New Roman" w:hAnsi="Times New Roman" w:cs="Times New Roman"/>
          <w:sz w:val="24"/>
          <w:szCs w:val="24"/>
        </w:rPr>
        <w:t>ni di benarkan</w:t>
      </w:r>
      <w:r w:rsidR="00DD04D9" w:rsidRPr="00783137">
        <w:rPr>
          <w:rFonts w:ascii="Times New Roman" w:hAnsi="Times New Roman" w:cs="Times New Roman"/>
          <w:sz w:val="24"/>
          <w:szCs w:val="24"/>
        </w:rPr>
        <w:t xml:space="preserve"> pada saat pembelajaran di kelas X administrasi perkantoran ibu nurwaeda guru sejarah </w:t>
      </w:r>
      <w:r w:rsidR="00C34DF4" w:rsidRPr="00783137">
        <w:rPr>
          <w:rFonts w:ascii="Times New Roman" w:hAnsi="Times New Roman" w:cs="Times New Roman"/>
          <w:sz w:val="24"/>
          <w:szCs w:val="24"/>
        </w:rPr>
        <w:t xml:space="preserve">mengawali pelajaran dengan mengaitkan materi sebelumnya. Sedangkan pada hasil observasi guru yang belum tersertifikasi di SMK Muhammadiyah, guru administrasi perkantoran yang bernama ibu ika dan guru BK yang bernama ibu ani </w:t>
      </w:r>
      <w:r w:rsidR="00F83D2E" w:rsidRPr="00783137">
        <w:rPr>
          <w:rFonts w:ascii="Times New Roman" w:hAnsi="Times New Roman" w:cs="Times New Roman"/>
          <w:sz w:val="24"/>
          <w:szCs w:val="24"/>
        </w:rPr>
        <w:t xml:space="preserve">menunjukkan bahwa dalam mengawali pelajaran guru tidak mengaitkan dengan </w:t>
      </w:r>
      <w:r w:rsidR="00F83D2E" w:rsidRPr="00783137">
        <w:rPr>
          <w:rFonts w:ascii="Times New Roman" w:hAnsi="Times New Roman" w:cs="Times New Roman"/>
          <w:sz w:val="24"/>
          <w:szCs w:val="24"/>
        </w:rPr>
        <w:lastRenderedPageBreak/>
        <w:t>pelajaran sebelumn</w:t>
      </w:r>
      <w:r w:rsidR="006D18AD" w:rsidRPr="00783137">
        <w:rPr>
          <w:rFonts w:ascii="Times New Roman" w:hAnsi="Times New Roman" w:cs="Times New Roman"/>
          <w:sz w:val="24"/>
          <w:szCs w:val="24"/>
        </w:rPr>
        <w:t>ya</w:t>
      </w:r>
      <w:r w:rsidR="00C34DF4" w:rsidRPr="00783137">
        <w:rPr>
          <w:rFonts w:ascii="Times New Roman" w:hAnsi="Times New Roman" w:cs="Times New Roman"/>
          <w:sz w:val="24"/>
          <w:szCs w:val="24"/>
        </w:rPr>
        <w:t xml:space="preserve"> sehingga</w:t>
      </w:r>
      <w:r w:rsidR="00F83D2E" w:rsidRPr="00783137">
        <w:rPr>
          <w:rFonts w:ascii="Times New Roman" w:hAnsi="Times New Roman" w:cs="Times New Roman"/>
          <w:sz w:val="24"/>
          <w:szCs w:val="24"/>
        </w:rPr>
        <w:t xml:space="preserve"> hal ini dapat din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takan“kurang baik”</w:t>
      </w:r>
      <w:r w:rsidR="00C34DF4" w:rsidRPr="00783137">
        <w:rPr>
          <w:rFonts w:ascii="Times New Roman" w:hAnsi="Times New Roman" w:cs="Times New Roman"/>
          <w:sz w:val="24"/>
          <w:szCs w:val="24"/>
        </w:rPr>
        <w:t xml:space="preserve"> dikarenakan 1 d</w:t>
      </w:r>
      <w:r w:rsidR="00F83D2E" w:rsidRPr="00783137">
        <w:rPr>
          <w:rFonts w:ascii="Times New Roman" w:hAnsi="Times New Roman" w:cs="Times New Roman"/>
          <w:sz w:val="24"/>
          <w:szCs w:val="24"/>
        </w:rPr>
        <w:t>ari 2 responden merupakan guru BK.</w:t>
      </w:r>
      <w:r w:rsidR="002C3970">
        <w:rPr>
          <w:rStyle w:val="FootnoteReference"/>
          <w:rFonts w:ascii="Times New Roman" w:hAnsi="Times New Roman" w:cs="Times New Roman"/>
          <w:sz w:val="24"/>
          <w:szCs w:val="24"/>
        </w:rPr>
        <w:footnoteReference w:id="41"/>
      </w:r>
    </w:p>
    <w:p w:rsidR="00F83D2E" w:rsidRPr="00783137" w:rsidRDefault="00A46931" w:rsidP="002C3970">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H</w:t>
      </w:r>
      <w:r w:rsidR="001102BC">
        <w:rPr>
          <w:rFonts w:ascii="Times New Roman" w:hAnsi="Times New Roman" w:cs="Times New Roman"/>
          <w:sz w:val="24"/>
          <w:szCs w:val="24"/>
        </w:rPr>
        <w:t>al ini terkait dengan keterampilan guru dalam membuka pelajaran, dimana keterampilan ini</w:t>
      </w:r>
      <w:r w:rsidR="00F83D2E" w:rsidRPr="00783137">
        <w:rPr>
          <w:rFonts w:ascii="Times New Roman" w:hAnsi="Times New Roman" w:cs="Times New Roman"/>
          <w:sz w:val="24"/>
          <w:szCs w:val="24"/>
        </w:rPr>
        <w:t xml:space="preserve"> dilakukan untuk melihat pemahaman peserta didik. Apakah dia masih mengingat pelajaran minggu lalu atau tidak, dengan begitu guru bisa mengukur tingkat keberhasilann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membuat peserta didikn</w:t>
      </w:r>
      <w:r w:rsidR="006D18AD" w:rsidRPr="00783137">
        <w:rPr>
          <w:rFonts w:ascii="Times New Roman" w:hAnsi="Times New Roman" w:cs="Times New Roman"/>
          <w:sz w:val="24"/>
          <w:szCs w:val="24"/>
        </w:rPr>
        <w:t>ya</w:t>
      </w:r>
      <w:r w:rsidR="00F83D2E" w:rsidRPr="00783137">
        <w:rPr>
          <w:rFonts w:ascii="Times New Roman" w:hAnsi="Times New Roman" w:cs="Times New Roman"/>
          <w:sz w:val="24"/>
          <w:szCs w:val="24"/>
        </w:rPr>
        <w:t xml:space="preserve"> paham</w:t>
      </w:r>
      <w:r w:rsidR="00CC2B2D" w:rsidRPr="00783137">
        <w:rPr>
          <w:rFonts w:ascii="Times New Roman" w:hAnsi="Times New Roman" w:cs="Times New Roman"/>
          <w:sz w:val="24"/>
          <w:szCs w:val="24"/>
        </w:rPr>
        <w:t xml:space="preserve"> dengan materi </w:t>
      </w:r>
      <w:r w:rsidR="006D18AD" w:rsidRPr="00783137">
        <w:rPr>
          <w:rFonts w:ascii="Times New Roman" w:hAnsi="Times New Roman" w:cs="Times New Roman"/>
          <w:sz w:val="24"/>
          <w:szCs w:val="24"/>
        </w:rPr>
        <w:t>ya</w:t>
      </w:r>
      <w:r w:rsidR="00CC2B2D" w:rsidRPr="00783137">
        <w:rPr>
          <w:rFonts w:ascii="Times New Roman" w:hAnsi="Times New Roman" w:cs="Times New Roman"/>
          <w:sz w:val="24"/>
          <w:szCs w:val="24"/>
        </w:rPr>
        <w:t>ng diajarkan.</w:t>
      </w:r>
    </w:p>
    <w:p w:rsidR="00646307" w:rsidRPr="00783137" w:rsidRDefault="00646307" w:rsidP="00F855ED">
      <w:pPr>
        <w:pStyle w:val="NoSpacing"/>
        <w:spacing w:line="480" w:lineRule="auto"/>
        <w:ind w:left="851" w:firstLine="567"/>
        <w:rPr>
          <w:rFonts w:ascii="Times New Roman" w:eastAsia="Times New Roman" w:hAnsi="Times New Roman" w:cs="Times New Roman"/>
          <w:sz w:val="24"/>
          <w:szCs w:val="24"/>
          <w:lang w:eastAsia="id-ID"/>
        </w:rPr>
      </w:pPr>
      <w:r w:rsidRPr="00783137">
        <w:rPr>
          <w:rFonts w:ascii="Times New Roman" w:eastAsia="Times New Roman" w:hAnsi="Times New Roman" w:cs="Times New Roman"/>
          <w:sz w:val="24"/>
          <w:szCs w:val="24"/>
          <w:lang w:eastAsia="id-ID"/>
        </w:rPr>
        <w:t xml:space="preserve">Dalam usaha mengaitkan antara pelajaran baru dengan materi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sudah dikuasai </w:t>
      </w:r>
      <w:r w:rsidR="009B6C1B" w:rsidRPr="00783137">
        <w:rPr>
          <w:rFonts w:ascii="Times New Roman" w:eastAsia="Times New Roman" w:hAnsi="Times New Roman" w:cs="Times New Roman"/>
          <w:sz w:val="24"/>
          <w:szCs w:val="24"/>
          <w:lang w:eastAsia="id-ID"/>
        </w:rPr>
        <w:t>peserta didik</w:t>
      </w:r>
      <w:r w:rsidR="0056470B">
        <w:rPr>
          <w:rFonts w:ascii="Times New Roman" w:eastAsia="Times New Roman" w:hAnsi="Times New Roman" w:cs="Times New Roman"/>
          <w:sz w:val="24"/>
          <w:szCs w:val="24"/>
          <w:lang w:eastAsia="id-ID"/>
        </w:rPr>
        <w:t>,</w:t>
      </w:r>
      <w:r w:rsidRPr="00783137">
        <w:rPr>
          <w:rFonts w:ascii="Times New Roman" w:eastAsia="Times New Roman" w:hAnsi="Times New Roman" w:cs="Times New Roman"/>
          <w:sz w:val="24"/>
          <w:szCs w:val="24"/>
          <w:lang w:eastAsia="id-ID"/>
        </w:rPr>
        <w:t xml:space="preserve"> guru hendakn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 mengadakan </w:t>
      </w:r>
      <w:r w:rsidRPr="00783137">
        <w:rPr>
          <w:rFonts w:ascii="Times New Roman" w:eastAsia="Times New Roman" w:hAnsi="Times New Roman" w:cs="Times New Roman"/>
          <w:i/>
          <w:sz w:val="24"/>
          <w:szCs w:val="24"/>
          <w:lang w:eastAsia="id-ID"/>
        </w:rPr>
        <w:t xml:space="preserve">apersepsi. </w:t>
      </w:r>
      <w:r w:rsidRPr="00783137">
        <w:rPr>
          <w:rFonts w:ascii="Times New Roman" w:eastAsia="Times New Roman" w:hAnsi="Times New Roman" w:cs="Times New Roman"/>
          <w:sz w:val="24"/>
          <w:szCs w:val="24"/>
          <w:lang w:eastAsia="id-ID"/>
        </w:rPr>
        <w:t xml:space="preserve">Apersepsi merupakan matarantai penghubung antara pengetahuan siap </w:t>
      </w:r>
      <w:r w:rsidR="009B6C1B" w:rsidRPr="00783137">
        <w:rPr>
          <w:rFonts w:ascii="Times New Roman" w:eastAsia="Times New Roman" w:hAnsi="Times New Roman" w:cs="Times New Roman"/>
          <w:sz w:val="24"/>
          <w:szCs w:val="24"/>
          <w:lang w:eastAsia="id-ID"/>
        </w:rPr>
        <w:t>peserta didik</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telah dimiliki oleh </w:t>
      </w:r>
      <w:r w:rsidR="009B6C1B" w:rsidRPr="00783137">
        <w:rPr>
          <w:rFonts w:ascii="Times New Roman" w:eastAsia="Times New Roman" w:hAnsi="Times New Roman" w:cs="Times New Roman"/>
          <w:sz w:val="24"/>
          <w:szCs w:val="24"/>
          <w:lang w:eastAsia="id-ID"/>
        </w:rPr>
        <w:t>peserta didik</w:t>
      </w:r>
      <w:r w:rsidRPr="00783137">
        <w:rPr>
          <w:rFonts w:ascii="Times New Roman" w:eastAsia="Times New Roman" w:hAnsi="Times New Roman" w:cs="Times New Roman"/>
          <w:sz w:val="24"/>
          <w:szCs w:val="24"/>
          <w:lang w:eastAsia="id-ID"/>
        </w:rPr>
        <w:t xml:space="preserve"> untuk digunakan sebagai batu loncatan atau titik pangkal menjelaskan hal-hal baru atau materi baru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 xml:space="preserve">ng akan dipelajari </w:t>
      </w:r>
      <w:r w:rsidR="009B6C1B" w:rsidRPr="00783137">
        <w:rPr>
          <w:rFonts w:ascii="Times New Roman" w:eastAsia="Times New Roman" w:hAnsi="Times New Roman" w:cs="Times New Roman"/>
          <w:sz w:val="24"/>
          <w:szCs w:val="24"/>
          <w:lang w:eastAsia="id-ID"/>
        </w:rPr>
        <w:t>peserta didik</w:t>
      </w:r>
      <w:r w:rsidRPr="00783137">
        <w:rPr>
          <w:rFonts w:ascii="Times New Roman" w:eastAsia="Times New Roman" w:hAnsi="Times New Roman" w:cs="Times New Roman"/>
          <w:sz w:val="24"/>
          <w:szCs w:val="24"/>
          <w:lang w:eastAsia="id-ID"/>
        </w:rPr>
        <w:t>.</w:t>
      </w:r>
    </w:p>
    <w:p w:rsidR="0014781F" w:rsidRDefault="00646307" w:rsidP="0014781F">
      <w:pPr>
        <w:pStyle w:val="NoSpacing"/>
        <w:spacing w:line="480" w:lineRule="auto"/>
        <w:ind w:left="851" w:firstLine="567"/>
        <w:rPr>
          <w:rFonts w:ascii="Times New Roman" w:eastAsia="Times New Roman" w:hAnsi="Times New Roman" w:cs="Times New Roman"/>
          <w:sz w:val="24"/>
          <w:szCs w:val="24"/>
          <w:lang w:eastAsia="id-ID"/>
        </w:rPr>
      </w:pPr>
      <w:r w:rsidRPr="00783137">
        <w:rPr>
          <w:rFonts w:ascii="Times New Roman" w:eastAsia="Times New Roman" w:hAnsi="Times New Roman" w:cs="Times New Roman"/>
          <w:sz w:val="24"/>
          <w:szCs w:val="24"/>
          <w:lang w:eastAsia="id-ID"/>
        </w:rPr>
        <w:t xml:space="preserve">Komponen pertama dalam mengajar adalah keterampilan membuka dan menutup pelajaran. Dalam keterampilan membuka pelajaran harus memberikan pengantar atau pengarahan terhadap materi </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ng akan diajarkan pada peserta didik agar siap mental dan tertarik untuk mengikutin</w:t>
      </w:r>
      <w:r w:rsidR="006D18AD" w:rsidRPr="00783137">
        <w:rPr>
          <w:rFonts w:ascii="Times New Roman" w:eastAsia="Times New Roman" w:hAnsi="Times New Roman" w:cs="Times New Roman"/>
          <w:sz w:val="24"/>
          <w:szCs w:val="24"/>
          <w:lang w:eastAsia="id-ID"/>
        </w:rPr>
        <w:t>ya</w:t>
      </w:r>
      <w:r w:rsidRPr="00783137">
        <w:rPr>
          <w:rFonts w:ascii="Times New Roman" w:eastAsia="Times New Roman" w:hAnsi="Times New Roman" w:cs="Times New Roman"/>
          <w:sz w:val="24"/>
          <w:szCs w:val="24"/>
          <w:lang w:eastAsia="id-ID"/>
        </w:rPr>
        <w:t>.</w:t>
      </w:r>
    </w:p>
    <w:p w:rsidR="00AA5E80" w:rsidRDefault="00AA5E80" w:rsidP="0014781F">
      <w:pPr>
        <w:pStyle w:val="NoSpacing"/>
        <w:spacing w:line="480" w:lineRule="auto"/>
        <w:ind w:left="851" w:firstLine="567"/>
        <w:rPr>
          <w:rFonts w:ascii="Times New Roman" w:eastAsia="Times New Roman" w:hAnsi="Times New Roman" w:cs="Times New Roman"/>
          <w:sz w:val="24"/>
          <w:szCs w:val="24"/>
          <w:lang w:eastAsia="id-ID"/>
        </w:rPr>
      </w:pPr>
    </w:p>
    <w:p w:rsidR="00AA5E80" w:rsidRDefault="00AA5E80" w:rsidP="0014781F">
      <w:pPr>
        <w:pStyle w:val="NoSpacing"/>
        <w:spacing w:line="480" w:lineRule="auto"/>
        <w:ind w:left="851" w:firstLine="567"/>
        <w:rPr>
          <w:rFonts w:ascii="Times New Roman" w:eastAsia="Times New Roman" w:hAnsi="Times New Roman" w:cs="Times New Roman"/>
          <w:sz w:val="24"/>
          <w:szCs w:val="24"/>
          <w:lang w:eastAsia="id-ID"/>
        </w:rPr>
      </w:pPr>
    </w:p>
    <w:p w:rsidR="00AA5E80" w:rsidRDefault="00AA5E80" w:rsidP="0014781F">
      <w:pPr>
        <w:pStyle w:val="NoSpacing"/>
        <w:spacing w:line="480" w:lineRule="auto"/>
        <w:ind w:left="851" w:firstLine="567"/>
        <w:rPr>
          <w:rFonts w:ascii="Times New Roman" w:eastAsia="Times New Roman" w:hAnsi="Times New Roman" w:cs="Times New Roman"/>
          <w:sz w:val="24"/>
          <w:szCs w:val="24"/>
          <w:lang w:eastAsia="id-ID"/>
        </w:rPr>
      </w:pPr>
    </w:p>
    <w:p w:rsidR="007C42B9" w:rsidRDefault="007D5A63" w:rsidP="00FE34DD">
      <w:pPr>
        <w:pStyle w:val="NoSpacing"/>
        <w:ind w:left="1985" w:hanging="1134"/>
        <w:rPr>
          <w:rFonts w:ascii="Times New Roman" w:hAnsi="Times New Roman" w:cs="Times New Roman"/>
          <w:b/>
          <w:sz w:val="24"/>
          <w:szCs w:val="24"/>
        </w:rPr>
      </w:pPr>
      <w:r w:rsidRPr="0014781F">
        <w:rPr>
          <w:rFonts w:ascii="Times New Roman" w:hAnsi="Times New Roman" w:cs="Times New Roman"/>
          <w:b/>
          <w:sz w:val="24"/>
          <w:szCs w:val="24"/>
        </w:rPr>
        <w:lastRenderedPageBreak/>
        <w:t>Tabel</w:t>
      </w:r>
      <w:r w:rsidR="00AA5E80">
        <w:rPr>
          <w:rFonts w:ascii="Times New Roman" w:hAnsi="Times New Roman" w:cs="Times New Roman"/>
          <w:b/>
          <w:sz w:val="24"/>
          <w:szCs w:val="24"/>
        </w:rPr>
        <w:t xml:space="preserve"> </w:t>
      </w:r>
      <w:r w:rsidR="00BA78C7" w:rsidRPr="0014781F">
        <w:rPr>
          <w:rFonts w:ascii="Times New Roman" w:hAnsi="Times New Roman" w:cs="Times New Roman"/>
          <w:b/>
          <w:sz w:val="24"/>
          <w:szCs w:val="24"/>
        </w:rPr>
        <w:t>2</w:t>
      </w:r>
      <w:r w:rsidR="00646307" w:rsidRPr="0014781F">
        <w:rPr>
          <w:rFonts w:ascii="Times New Roman" w:hAnsi="Times New Roman" w:cs="Times New Roman"/>
          <w:b/>
          <w:sz w:val="24"/>
          <w:szCs w:val="24"/>
        </w:rPr>
        <w:t>.</w:t>
      </w:r>
      <w:r w:rsidR="00BA78C7" w:rsidRPr="0014781F">
        <w:rPr>
          <w:rFonts w:ascii="Times New Roman" w:hAnsi="Times New Roman" w:cs="Times New Roman"/>
          <w:b/>
          <w:sz w:val="24"/>
          <w:szCs w:val="24"/>
        </w:rPr>
        <w:t>0</w:t>
      </w:r>
      <w:r w:rsidR="00646307" w:rsidRPr="0014781F">
        <w:rPr>
          <w:rFonts w:ascii="Times New Roman" w:hAnsi="Times New Roman" w:cs="Times New Roman"/>
          <w:b/>
          <w:sz w:val="24"/>
          <w:szCs w:val="24"/>
        </w:rPr>
        <w:t xml:space="preserve"> Frekuensimen</w:t>
      </w:r>
      <w:r w:rsidR="006D18AD" w:rsidRPr="0014781F">
        <w:rPr>
          <w:rFonts w:ascii="Times New Roman" w:hAnsi="Times New Roman" w:cs="Times New Roman"/>
          <w:b/>
          <w:sz w:val="24"/>
          <w:szCs w:val="24"/>
        </w:rPr>
        <w:t>ya</w:t>
      </w:r>
      <w:r w:rsidR="00646307" w:rsidRPr="0014781F">
        <w:rPr>
          <w:rFonts w:ascii="Times New Roman" w:hAnsi="Times New Roman" w:cs="Times New Roman"/>
          <w:b/>
          <w:sz w:val="24"/>
          <w:szCs w:val="24"/>
        </w:rPr>
        <w:t>jikan materi sesuai dengan langkah proses pembelajaran di RPP oleh guru SMK Muhammadi</w:t>
      </w:r>
      <w:r w:rsidR="006D18AD" w:rsidRPr="0014781F">
        <w:rPr>
          <w:rFonts w:ascii="Times New Roman" w:hAnsi="Times New Roman" w:cs="Times New Roman"/>
          <w:b/>
          <w:sz w:val="24"/>
          <w:szCs w:val="24"/>
        </w:rPr>
        <w:t>ya</w:t>
      </w:r>
      <w:r w:rsidR="00646307" w:rsidRPr="0014781F">
        <w:rPr>
          <w:rFonts w:ascii="Times New Roman" w:hAnsi="Times New Roman" w:cs="Times New Roman"/>
          <w:b/>
          <w:sz w:val="24"/>
          <w:szCs w:val="24"/>
        </w:rPr>
        <w:t xml:space="preserve">h Watansoppeng </w:t>
      </w:r>
    </w:p>
    <w:p w:rsidR="00FE34DD" w:rsidRPr="0014781F" w:rsidRDefault="00FE34DD" w:rsidP="00FE34DD">
      <w:pPr>
        <w:pStyle w:val="NoSpacing"/>
        <w:ind w:left="1985" w:hanging="1134"/>
        <w:rPr>
          <w:rFonts w:ascii="Times New Roman" w:eastAsia="Times New Roman" w:hAnsi="Times New Roman" w:cs="Times New Roman"/>
          <w:sz w:val="24"/>
          <w:szCs w:val="24"/>
          <w:lang w:eastAsia="id-ID"/>
        </w:rPr>
      </w:pPr>
    </w:p>
    <w:tbl>
      <w:tblPr>
        <w:tblStyle w:val="TableGrid"/>
        <w:tblW w:w="0" w:type="auto"/>
        <w:tblInd w:w="1141" w:type="dxa"/>
        <w:tblLayout w:type="fixed"/>
        <w:tblLook w:val="04A0"/>
      </w:tblPr>
      <w:tblGrid>
        <w:gridCol w:w="771"/>
        <w:gridCol w:w="1215"/>
        <w:gridCol w:w="983"/>
        <w:gridCol w:w="960"/>
        <w:gridCol w:w="1134"/>
        <w:gridCol w:w="1842"/>
      </w:tblGrid>
      <w:tr w:rsidR="008A3B47" w:rsidRPr="00783137" w:rsidTr="00AA5E80">
        <w:trPr>
          <w:trHeight w:val="136"/>
        </w:trPr>
        <w:tc>
          <w:tcPr>
            <w:tcW w:w="771" w:type="dxa"/>
            <w:vMerge w:val="restart"/>
            <w:vAlign w:val="center"/>
          </w:tcPr>
          <w:p w:rsidR="008A3B47" w:rsidRPr="00783137" w:rsidRDefault="00DC3886" w:rsidP="00DC3886">
            <w:pPr>
              <w:spacing w:line="276" w:lineRule="auto"/>
              <w:ind w:left="47"/>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215" w:type="dxa"/>
            <w:vMerge w:val="restart"/>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1943" w:type="dxa"/>
            <w:gridSpan w:val="2"/>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976" w:type="dxa"/>
            <w:gridSpan w:val="2"/>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8A3B47" w:rsidRPr="00783137" w:rsidTr="00AA5E80">
        <w:trPr>
          <w:trHeight w:val="37"/>
        </w:trPr>
        <w:tc>
          <w:tcPr>
            <w:tcW w:w="771" w:type="dxa"/>
            <w:vMerge/>
            <w:vAlign w:val="center"/>
          </w:tcPr>
          <w:p w:rsidR="008A3B47" w:rsidRPr="00783137" w:rsidRDefault="008A3B47" w:rsidP="00745CBA">
            <w:pPr>
              <w:jc w:val="center"/>
              <w:rPr>
                <w:rFonts w:ascii="Times New Roman" w:hAnsi="Times New Roman" w:cs="Times New Roman"/>
                <w:sz w:val="24"/>
                <w:szCs w:val="24"/>
              </w:rPr>
            </w:pPr>
          </w:p>
        </w:tc>
        <w:tc>
          <w:tcPr>
            <w:tcW w:w="1215" w:type="dxa"/>
            <w:vMerge/>
            <w:vAlign w:val="center"/>
          </w:tcPr>
          <w:p w:rsidR="008A3B47" w:rsidRPr="00783137" w:rsidRDefault="008A3B47" w:rsidP="00745CBA">
            <w:pPr>
              <w:jc w:val="center"/>
              <w:rPr>
                <w:rFonts w:ascii="Times New Roman" w:hAnsi="Times New Roman" w:cs="Times New Roman"/>
                <w:sz w:val="24"/>
                <w:szCs w:val="24"/>
              </w:rPr>
            </w:pPr>
          </w:p>
        </w:tc>
        <w:tc>
          <w:tcPr>
            <w:tcW w:w="1943" w:type="dxa"/>
            <w:gridSpan w:val="2"/>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976" w:type="dxa"/>
            <w:gridSpan w:val="2"/>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A3B47" w:rsidRPr="00783137" w:rsidTr="00AA5E80">
        <w:trPr>
          <w:trHeight w:val="26"/>
        </w:trPr>
        <w:tc>
          <w:tcPr>
            <w:tcW w:w="771" w:type="dxa"/>
            <w:vMerge/>
            <w:tcBorders>
              <w:bottom w:val="single" w:sz="4" w:space="0" w:color="auto"/>
            </w:tcBorders>
            <w:vAlign w:val="center"/>
          </w:tcPr>
          <w:p w:rsidR="008A3B47" w:rsidRPr="00783137" w:rsidRDefault="008A3B47" w:rsidP="00745CBA">
            <w:pPr>
              <w:spacing w:line="276" w:lineRule="auto"/>
              <w:jc w:val="center"/>
              <w:rPr>
                <w:rFonts w:ascii="Times New Roman" w:hAnsi="Times New Roman" w:cs="Times New Roman"/>
                <w:sz w:val="24"/>
                <w:szCs w:val="24"/>
              </w:rPr>
            </w:pPr>
          </w:p>
        </w:tc>
        <w:tc>
          <w:tcPr>
            <w:tcW w:w="1215" w:type="dxa"/>
            <w:vMerge/>
            <w:vAlign w:val="center"/>
          </w:tcPr>
          <w:p w:rsidR="008A3B47" w:rsidRPr="00783137" w:rsidRDefault="008A3B47" w:rsidP="00745CBA">
            <w:pPr>
              <w:spacing w:line="276" w:lineRule="auto"/>
              <w:jc w:val="center"/>
              <w:rPr>
                <w:rFonts w:ascii="Times New Roman" w:hAnsi="Times New Roman" w:cs="Times New Roman"/>
                <w:sz w:val="24"/>
                <w:szCs w:val="24"/>
              </w:rPr>
            </w:pPr>
          </w:p>
        </w:tc>
        <w:tc>
          <w:tcPr>
            <w:tcW w:w="983"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60" w:type="dxa"/>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34" w:type="dxa"/>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842"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072B68" w:rsidRPr="00783137" w:rsidTr="00AA5E80">
        <w:trPr>
          <w:trHeight w:val="49"/>
        </w:trPr>
        <w:tc>
          <w:tcPr>
            <w:tcW w:w="771" w:type="dxa"/>
            <w:tcBorders>
              <w:top w:val="single" w:sz="4" w:space="0" w:color="auto"/>
              <w:bottom w:val="single" w:sz="4" w:space="0" w:color="auto"/>
            </w:tcBorders>
            <w:vAlign w:val="center"/>
          </w:tcPr>
          <w:p w:rsidR="00072B68"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215" w:type="dxa"/>
            <w:vAlign w:val="center"/>
          </w:tcPr>
          <w:p w:rsidR="00072B68"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983" w:type="dxa"/>
            <w:vAlign w:val="center"/>
          </w:tcPr>
          <w:p w:rsidR="00072B68" w:rsidRPr="00783137" w:rsidRDefault="00072B68" w:rsidP="00FD643C">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11</w:t>
            </w:r>
          </w:p>
        </w:tc>
        <w:tc>
          <w:tcPr>
            <w:tcW w:w="960" w:type="dxa"/>
            <w:vAlign w:val="center"/>
          </w:tcPr>
          <w:p w:rsidR="00072B68" w:rsidRPr="00783137" w:rsidRDefault="00A46931" w:rsidP="00FD643C">
            <w:pPr>
              <w:spacing w:line="276" w:lineRule="auto"/>
              <w:rPr>
                <w:rFonts w:ascii="Times New Roman" w:hAnsi="Times New Roman" w:cs="Times New Roman"/>
                <w:sz w:val="24"/>
                <w:szCs w:val="24"/>
              </w:rPr>
            </w:pPr>
            <w:r>
              <w:rPr>
                <w:rFonts w:ascii="Times New Roman" w:hAnsi="Times New Roman" w:cs="Times New Roman"/>
                <w:sz w:val="24"/>
                <w:szCs w:val="24"/>
              </w:rPr>
              <w:t>52,38</w:t>
            </w:r>
            <w:r w:rsidR="00072B68" w:rsidRPr="00783137">
              <w:rPr>
                <w:rFonts w:ascii="Times New Roman" w:hAnsi="Times New Roman" w:cs="Times New Roman"/>
                <w:sz w:val="24"/>
                <w:szCs w:val="24"/>
              </w:rPr>
              <w:t>%</w:t>
            </w:r>
          </w:p>
        </w:tc>
        <w:tc>
          <w:tcPr>
            <w:tcW w:w="1134" w:type="dxa"/>
            <w:vAlign w:val="center"/>
          </w:tcPr>
          <w:p w:rsidR="00072B68" w:rsidRPr="00783137" w:rsidRDefault="00072B68"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842" w:type="dxa"/>
            <w:vAlign w:val="center"/>
          </w:tcPr>
          <w:p w:rsidR="00072B68" w:rsidRPr="00783137" w:rsidRDefault="00072B68"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A3B47" w:rsidRPr="00783137" w:rsidTr="00AA5E80">
        <w:trPr>
          <w:trHeight w:val="36"/>
        </w:trPr>
        <w:tc>
          <w:tcPr>
            <w:tcW w:w="771" w:type="dxa"/>
            <w:tcBorders>
              <w:top w:val="single" w:sz="4" w:space="0" w:color="auto"/>
            </w:tcBorders>
            <w:vAlign w:val="center"/>
          </w:tcPr>
          <w:p w:rsidR="008A3B4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15"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983" w:type="dxa"/>
            <w:vAlign w:val="center"/>
          </w:tcPr>
          <w:p w:rsidR="008A3B47" w:rsidRPr="00783137" w:rsidRDefault="00072B68"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w:t>
            </w:r>
          </w:p>
        </w:tc>
        <w:tc>
          <w:tcPr>
            <w:tcW w:w="960" w:type="dxa"/>
            <w:vAlign w:val="center"/>
          </w:tcPr>
          <w:p w:rsidR="008A3B47" w:rsidRPr="00783137" w:rsidRDefault="00072B68" w:rsidP="00745CBA">
            <w:pPr>
              <w:spacing w:line="276" w:lineRule="auto"/>
              <w:rPr>
                <w:rFonts w:ascii="Times New Roman" w:hAnsi="Times New Roman" w:cs="Times New Roman"/>
                <w:sz w:val="24"/>
                <w:szCs w:val="24"/>
              </w:rPr>
            </w:pPr>
            <w:r w:rsidRPr="00783137">
              <w:rPr>
                <w:rFonts w:ascii="Times New Roman" w:hAnsi="Times New Roman" w:cs="Times New Roman"/>
                <w:sz w:val="24"/>
                <w:szCs w:val="24"/>
              </w:rPr>
              <w:t>47,61 %</w:t>
            </w:r>
          </w:p>
        </w:tc>
        <w:tc>
          <w:tcPr>
            <w:tcW w:w="1134" w:type="dxa"/>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842" w:type="dxa"/>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8A3B47" w:rsidRPr="00783137" w:rsidTr="00AA5E80">
        <w:trPr>
          <w:trHeight w:val="39"/>
        </w:trPr>
        <w:tc>
          <w:tcPr>
            <w:tcW w:w="1986" w:type="dxa"/>
            <w:gridSpan w:val="2"/>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983"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960"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8A3B47" w:rsidRPr="00783137" w:rsidRDefault="008A3B4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842" w:type="dxa"/>
            <w:vAlign w:val="center"/>
          </w:tcPr>
          <w:p w:rsidR="008A3B47" w:rsidRPr="00783137" w:rsidRDefault="008A3B47"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14781F" w:rsidRPr="00783137" w:rsidRDefault="007A54FE" w:rsidP="00F855ED">
      <w:pPr>
        <w:spacing w:after="0" w:line="480" w:lineRule="auto"/>
        <w:jc w:val="both"/>
        <w:rPr>
          <w:rFonts w:ascii="Times New Roman" w:hAnsi="Times New Roman" w:cs="Times New Roman"/>
          <w:b/>
          <w:i/>
          <w:sz w:val="24"/>
          <w:szCs w:val="24"/>
        </w:rPr>
      </w:pPr>
      <w:r w:rsidRPr="00783137">
        <w:rPr>
          <w:rFonts w:ascii="Times New Roman" w:hAnsi="Times New Roman" w:cs="Times New Roman"/>
          <w:sz w:val="24"/>
          <w:szCs w:val="24"/>
        </w:rPr>
        <w:tab/>
      </w:r>
      <w:r w:rsidR="00B900B1" w:rsidRPr="00783137">
        <w:rPr>
          <w:rFonts w:ascii="Times New Roman" w:hAnsi="Times New Roman" w:cs="Times New Roman"/>
          <w:sz w:val="24"/>
          <w:szCs w:val="24"/>
        </w:rPr>
        <w:tab/>
      </w:r>
      <w:r w:rsidRPr="00783137">
        <w:rPr>
          <w:rFonts w:ascii="Times New Roman" w:hAnsi="Times New Roman" w:cs="Times New Roman"/>
          <w:b/>
          <w:i/>
          <w:sz w:val="24"/>
          <w:szCs w:val="24"/>
        </w:rPr>
        <w:t>Sumber: hasil olahan data januari 2015</w:t>
      </w:r>
    </w:p>
    <w:p w:rsidR="00646307" w:rsidRPr="00783137" w:rsidRDefault="00646307" w:rsidP="00F855ED">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Berdasarkan hasil analisis tabel </w:t>
      </w:r>
      <w:r w:rsidR="00BA78C7">
        <w:rPr>
          <w:rFonts w:ascii="Times New Roman" w:hAnsi="Times New Roman" w:cs="Times New Roman"/>
          <w:sz w:val="24"/>
          <w:szCs w:val="24"/>
        </w:rPr>
        <w:t>2.0</w:t>
      </w:r>
      <w:r w:rsidRPr="00783137">
        <w:rPr>
          <w:rFonts w:ascii="Times New Roman" w:hAnsi="Times New Roman" w:cs="Times New Roman"/>
          <w:sz w:val="24"/>
          <w:szCs w:val="24"/>
        </w:rPr>
        <w:t xml:space="preserve"> dari 1</w:t>
      </w:r>
      <w:r w:rsidR="00072B68" w:rsidRPr="00783137">
        <w:rPr>
          <w:rFonts w:ascii="Times New Roman" w:hAnsi="Times New Roman" w:cs="Times New Roman"/>
          <w:sz w:val="24"/>
          <w:szCs w:val="24"/>
        </w:rPr>
        <w:t xml:space="preserve">1 </w:t>
      </w:r>
      <w:r w:rsidRPr="00783137">
        <w:rPr>
          <w:rFonts w:ascii="Times New Roman" w:hAnsi="Times New Roman" w:cs="Times New Roman"/>
          <w:sz w:val="24"/>
          <w:szCs w:val="24"/>
        </w:rPr>
        <w:t xml:space="preserve">atau  </w:t>
      </w:r>
      <w:r w:rsidR="00072B68" w:rsidRPr="00783137">
        <w:rPr>
          <w:rFonts w:ascii="Times New Roman" w:hAnsi="Times New Roman" w:cs="Times New Roman"/>
          <w:sz w:val="24"/>
          <w:szCs w:val="24"/>
        </w:rPr>
        <w:t xml:space="preserve">52,38% </w:t>
      </w:r>
      <w:r w:rsidRPr="00783137">
        <w:rPr>
          <w:rFonts w:ascii="Times New Roman" w:hAnsi="Times New Roman" w:cs="Times New Roman"/>
          <w:sz w:val="24"/>
          <w:szCs w:val="24"/>
        </w:rPr>
        <w:t>guru/responden</w:t>
      </w:r>
      <w:r w:rsidR="006D18AD" w:rsidRPr="00783137">
        <w:rPr>
          <w:rFonts w:ascii="Times New Roman" w:hAnsi="Times New Roman" w:cs="Times New Roman"/>
          <w:sz w:val="24"/>
          <w:szCs w:val="24"/>
        </w:rPr>
        <w:t>ya</w:t>
      </w:r>
      <w:r w:rsidR="00072B68" w:rsidRPr="00783137">
        <w:rPr>
          <w:rFonts w:ascii="Times New Roman" w:hAnsi="Times New Roman" w:cs="Times New Roman"/>
          <w:sz w:val="24"/>
          <w:szCs w:val="24"/>
        </w:rPr>
        <w:t>ng tersertifikasi</w:t>
      </w:r>
      <w:r w:rsidRPr="00783137">
        <w:rPr>
          <w:rFonts w:ascii="Times New Roman" w:hAnsi="Times New Roman" w:cs="Times New Roman"/>
          <w:sz w:val="24"/>
          <w:szCs w:val="24"/>
        </w:rPr>
        <w:t xml:space="preserve">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dan 1</w:t>
      </w:r>
      <w:r w:rsidR="00072B68" w:rsidRPr="00783137">
        <w:rPr>
          <w:rFonts w:ascii="Times New Roman" w:hAnsi="Times New Roman" w:cs="Times New Roman"/>
          <w:sz w:val="24"/>
          <w:szCs w:val="24"/>
        </w:rPr>
        <w:t>0</w:t>
      </w:r>
      <w:r w:rsidRPr="00783137">
        <w:rPr>
          <w:rFonts w:ascii="Times New Roman" w:hAnsi="Times New Roman" w:cs="Times New Roman"/>
          <w:sz w:val="24"/>
          <w:szCs w:val="24"/>
        </w:rPr>
        <w:t xml:space="preserve"> atau </w:t>
      </w:r>
      <w:r w:rsidR="00072B68" w:rsidRPr="00783137">
        <w:rPr>
          <w:rFonts w:ascii="Times New Roman" w:hAnsi="Times New Roman" w:cs="Times New Roman"/>
          <w:sz w:val="24"/>
          <w:szCs w:val="24"/>
        </w:rPr>
        <w:t xml:space="preserve">47,61 % </w:t>
      </w:r>
      <w:r w:rsidR="00025F16" w:rsidRPr="00783137">
        <w:rPr>
          <w:rFonts w:ascii="Times New Roman" w:hAnsi="Times New Roman" w:cs="Times New Roman"/>
          <w:sz w:val="24"/>
          <w:szCs w:val="24"/>
        </w:rPr>
        <w:t>menjawab “tidak”</w:t>
      </w:r>
      <w:r w:rsidR="00072B68" w:rsidRPr="00783137">
        <w:rPr>
          <w:rFonts w:ascii="Times New Roman" w:hAnsi="Times New Roman" w:cs="Times New Roman"/>
          <w:sz w:val="24"/>
          <w:szCs w:val="24"/>
        </w:rPr>
        <w:t xml:space="preserve"> sehingga dapat dikategorikan “cukup baik”</w:t>
      </w:r>
      <w:r w:rsidRPr="00783137">
        <w:rPr>
          <w:rFonts w:ascii="Times New Roman" w:hAnsi="Times New Roman" w:cs="Times New Roman"/>
          <w:sz w:val="24"/>
          <w:szCs w:val="24"/>
        </w:rPr>
        <w:t>.</w:t>
      </w:r>
      <w:r w:rsidR="00072B68" w:rsidRPr="00783137">
        <w:rPr>
          <w:rFonts w:ascii="Times New Roman" w:hAnsi="Times New Roman" w:cs="Times New Roman"/>
          <w:sz w:val="24"/>
          <w:szCs w:val="24"/>
        </w:rPr>
        <w:t xml:space="preserve"> Sedangkan untuk guru </w:t>
      </w:r>
      <w:r w:rsidR="006D18AD" w:rsidRPr="00783137">
        <w:rPr>
          <w:rFonts w:ascii="Times New Roman" w:hAnsi="Times New Roman" w:cs="Times New Roman"/>
          <w:sz w:val="24"/>
          <w:szCs w:val="24"/>
        </w:rPr>
        <w:t>ya</w:t>
      </w:r>
      <w:r w:rsidR="00072B68" w:rsidRPr="00783137">
        <w:rPr>
          <w:rFonts w:ascii="Times New Roman" w:hAnsi="Times New Roman" w:cs="Times New Roman"/>
          <w:sz w:val="24"/>
          <w:szCs w:val="24"/>
        </w:rPr>
        <w:t>ng belum tersertifikasi 2 atau 100% responden sehingga dapat dikatakan “Kurang Baik”.</w:t>
      </w:r>
      <w:r w:rsidR="00784B9C" w:rsidRPr="00783137">
        <w:rPr>
          <w:rFonts w:ascii="Times New Roman" w:hAnsi="Times New Roman" w:cs="Times New Roman"/>
          <w:sz w:val="24"/>
          <w:szCs w:val="24"/>
        </w:rPr>
        <w:t>guru yang belum tersertifikasi di sini guru administrasi perkantoran yang bernama ibu ika dan guru BK yang bernama ibu ani.</w:t>
      </w:r>
    </w:p>
    <w:p w:rsidR="002C3970" w:rsidRPr="00783137" w:rsidRDefault="00B05C76" w:rsidP="00B44262">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Hasi</w:t>
      </w:r>
      <w:r w:rsidR="002C3970">
        <w:rPr>
          <w:rFonts w:ascii="Times New Roman" w:hAnsi="Times New Roman" w:cs="Times New Roman"/>
          <w:sz w:val="24"/>
          <w:szCs w:val="24"/>
        </w:rPr>
        <w:t xml:space="preserve">l observasi peneliti bahwa: “Guru </w:t>
      </w:r>
      <w:r w:rsidRPr="00783137">
        <w:rPr>
          <w:rFonts w:ascii="Times New Roman" w:hAnsi="Times New Roman" w:cs="Times New Roman"/>
          <w:sz w:val="24"/>
          <w:szCs w:val="24"/>
        </w:rPr>
        <w:t xml:space="preserve">Perkantoran </w:t>
      </w:r>
      <w:r w:rsidR="00952F18" w:rsidRPr="00783137">
        <w:rPr>
          <w:rFonts w:ascii="Times New Roman" w:hAnsi="Times New Roman" w:cs="Times New Roman"/>
          <w:sz w:val="24"/>
          <w:szCs w:val="24"/>
        </w:rPr>
        <w:t>tidak menyajikan materi sesuai dengan langkah pr</w:t>
      </w:r>
      <w:r w:rsidR="00B44262">
        <w:rPr>
          <w:rFonts w:ascii="Times New Roman" w:hAnsi="Times New Roman" w:cs="Times New Roman"/>
          <w:sz w:val="24"/>
          <w:szCs w:val="24"/>
        </w:rPr>
        <w:t>oses pembelajaran di RPP mulai dari kegiatan pendahuluan sampai pada kegiatan penutupan</w:t>
      </w:r>
      <w:r w:rsidR="00646307" w:rsidRPr="00783137">
        <w:rPr>
          <w:rFonts w:ascii="Times New Roman" w:hAnsi="Times New Roman" w:cs="Times New Roman"/>
          <w:sz w:val="24"/>
          <w:szCs w:val="24"/>
        </w:rPr>
        <w:t>.</w:t>
      </w:r>
      <w:r w:rsidRPr="00783137">
        <w:rPr>
          <w:rStyle w:val="FootnoteReference"/>
          <w:rFonts w:ascii="Times New Roman" w:hAnsi="Times New Roman" w:cs="Times New Roman"/>
          <w:sz w:val="24"/>
          <w:szCs w:val="24"/>
        </w:rPr>
        <w:footnoteReference w:id="42"/>
      </w:r>
    </w:p>
    <w:p w:rsidR="00FE34DD" w:rsidRPr="00783137" w:rsidRDefault="00C67255" w:rsidP="00AA5E80">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Pada umumnya setiap guru harus memiliki keterampilan menjelaskan, dimana salah satu bentuk </w:t>
      </w:r>
      <w:r w:rsidR="00112482">
        <w:rPr>
          <w:rFonts w:ascii="Times New Roman" w:hAnsi="Times New Roman" w:cs="Times New Roman"/>
          <w:sz w:val="24"/>
          <w:szCs w:val="24"/>
        </w:rPr>
        <w:t xml:space="preserve">dari keterampilan ini yaitu menyajikan materi sesuai dengan langkah proses pembelajaran di RPP. Penyajian materi secara lisan yang diorganisir dengan sistematis untuk menunjukkan adanya hubungan antara satu pesan dengan pesan yang </w:t>
      </w:r>
      <w:r w:rsidR="00112482">
        <w:rPr>
          <w:rFonts w:ascii="Times New Roman" w:hAnsi="Times New Roman" w:cs="Times New Roman"/>
          <w:sz w:val="24"/>
          <w:szCs w:val="24"/>
        </w:rPr>
        <w:lastRenderedPageBreak/>
        <w:t xml:space="preserve">lainnya, sehingga tercapailah suatu pemahaman yang di inginkan. </w:t>
      </w:r>
      <w:r w:rsidR="00646307" w:rsidRPr="00783137">
        <w:rPr>
          <w:rFonts w:ascii="Times New Roman" w:hAnsi="Times New Roman" w:cs="Times New Roman"/>
          <w:sz w:val="24"/>
          <w:szCs w:val="24"/>
        </w:rPr>
        <w:t>Karena melalui kegiatan ini akan terjadi suatu proses perubahan tingkah laku, dari tidak memahami menjadi memahami, dari tidak mengerti menjadi mengerti, dari tidak mampu menjadi mampu dan dari ti</w:t>
      </w:r>
      <w:r w:rsidR="00AA5E80">
        <w:rPr>
          <w:rFonts w:ascii="Times New Roman" w:hAnsi="Times New Roman" w:cs="Times New Roman"/>
          <w:sz w:val="24"/>
          <w:szCs w:val="24"/>
        </w:rPr>
        <w:t xml:space="preserve">dak terampil menjadi terampil. </w:t>
      </w:r>
    </w:p>
    <w:p w:rsidR="00646307" w:rsidRPr="00783137" w:rsidRDefault="007D5A63" w:rsidP="00CD5100">
      <w:pPr>
        <w:pStyle w:val="ListParagraph"/>
        <w:spacing w:after="0" w:line="240" w:lineRule="auto"/>
        <w:ind w:left="1985"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646307" w:rsidRPr="00783137">
        <w:rPr>
          <w:rFonts w:ascii="Times New Roman" w:hAnsi="Times New Roman" w:cs="Times New Roman"/>
          <w:b/>
          <w:sz w:val="24"/>
          <w:szCs w:val="24"/>
        </w:rPr>
        <w:t xml:space="preserve"> 2.</w:t>
      </w:r>
      <w:r w:rsidR="00BA78C7">
        <w:rPr>
          <w:rFonts w:ascii="Times New Roman" w:hAnsi="Times New Roman" w:cs="Times New Roman"/>
          <w:b/>
          <w:sz w:val="24"/>
          <w:szCs w:val="24"/>
        </w:rPr>
        <w:t>1</w:t>
      </w:r>
      <w:r w:rsidR="00646307" w:rsidRPr="00783137">
        <w:rPr>
          <w:rFonts w:ascii="Times New Roman" w:hAnsi="Times New Roman" w:cs="Times New Roman"/>
          <w:b/>
          <w:sz w:val="24"/>
          <w:szCs w:val="24"/>
        </w:rPr>
        <w:t xml:space="preserve"> Frekuensi memfasilitasi </w:t>
      </w:r>
      <w:r w:rsidR="009B6C1B" w:rsidRPr="00783137">
        <w:rPr>
          <w:rFonts w:ascii="Times New Roman" w:hAnsi="Times New Roman" w:cs="Times New Roman"/>
          <w:b/>
          <w:sz w:val="24"/>
          <w:szCs w:val="24"/>
        </w:rPr>
        <w:t>peserta didik</w:t>
      </w:r>
      <w:r w:rsidR="00646307" w:rsidRPr="00783137">
        <w:rPr>
          <w:rFonts w:ascii="Times New Roman" w:hAnsi="Times New Roman" w:cs="Times New Roman"/>
          <w:b/>
          <w:sz w:val="24"/>
          <w:szCs w:val="24"/>
        </w:rPr>
        <w:t xml:space="preserve"> untuk menuangkan gagasan/ide</w:t>
      </w:r>
      <w:r w:rsidR="00646307" w:rsidRPr="00783137">
        <w:rPr>
          <w:rFonts w:ascii="Times New Roman" w:eastAsia="Times New Roman" w:hAnsi="Times New Roman" w:cs="Times New Roman"/>
          <w:b/>
          <w:color w:val="000000"/>
          <w:sz w:val="24"/>
          <w:szCs w:val="24"/>
          <w:lang w:eastAsia="id-ID"/>
        </w:rPr>
        <w:t xml:space="preserve"> o</w:t>
      </w:r>
      <w:r w:rsidR="0064630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 xml:space="preserve">h Watansoppeng </w:t>
      </w:r>
    </w:p>
    <w:p w:rsidR="00CD5100" w:rsidRPr="00783137" w:rsidRDefault="00CD5100" w:rsidP="00CD5100">
      <w:pPr>
        <w:pStyle w:val="ListParagraph"/>
        <w:spacing w:after="0" w:line="240" w:lineRule="auto"/>
        <w:ind w:left="1418" w:hanging="567"/>
        <w:jc w:val="both"/>
        <w:rPr>
          <w:rFonts w:ascii="Times New Roman" w:hAnsi="Times New Roman" w:cs="Times New Roman"/>
          <w:b/>
          <w:sz w:val="24"/>
          <w:szCs w:val="24"/>
        </w:rPr>
      </w:pPr>
    </w:p>
    <w:tbl>
      <w:tblPr>
        <w:tblStyle w:val="TableGrid"/>
        <w:tblW w:w="0" w:type="auto"/>
        <w:tblInd w:w="959" w:type="dxa"/>
        <w:tblLayout w:type="fixed"/>
        <w:tblLook w:val="04A0"/>
      </w:tblPr>
      <w:tblGrid>
        <w:gridCol w:w="959"/>
        <w:gridCol w:w="1507"/>
        <w:gridCol w:w="1370"/>
        <w:gridCol w:w="1097"/>
        <w:gridCol w:w="1097"/>
        <w:gridCol w:w="925"/>
      </w:tblGrid>
      <w:tr w:rsidR="0039412D" w:rsidRPr="00783137" w:rsidTr="00FC1F43">
        <w:trPr>
          <w:trHeight w:val="451"/>
        </w:trPr>
        <w:tc>
          <w:tcPr>
            <w:tcW w:w="959" w:type="dxa"/>
            <w:vMerge w:val="restart"/>
            <w:vAlign w:val="center"/>
          </w:tcPr>
          <w:p w:rsidR="0039412D" w:rsidRPr="00783137" w:rsidRDefault="00025F1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507" w:type="dxa"/>
            <w:vMerge w:val="restart"/>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467" w:type="dxa"/>
            <w:gridSpan w:val="2"/>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022" w:type="dxa"/>
            <w:gridSpan w:val="2"/>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39412D" w:rsidRPr="00783137" w:rsidTr="00FC1F43">
        <w:trPr>
          <w:trHeight w:val="435"/>
        </w:trPr>
        <w:tc>
          <w:tcPr>
            <w:tcW w:w="959" w:type="dxa"/>
            <w:vMerge/>
            <w:vAlign w:val="center"/>
          </w:tcPr>
          <w:p w:rsidR="0039412D" w:rsidRPr="00783137" w:rsidRDefault="0039412D" w:rsidP="00745CBA">
            <w:pPr>
              <w:jc w:val="center"/>
              <w:rPr>
                <w:rFonts w:ascii="Times New Roman" w:hAnsi="Times New Roman" w:cs="Times New Roman"/>
                <w:sz w:val="24"/>
                <w:szCs w:val="24"/>
              </w:rPr>
            </w:pPr>
          </w:p>
        </w:tc>
        <w:tc>
          <w:tcPr>
            <w:tcW w:w="1507" w:type="dxa"/>
            <w:vMerge/>
            <w:vAlign w:val="center"/>
          </w:tcPr>
          <w:p w:rsidR="0039412D" w:rsidRPr="00783137" w:rsidRDefault="0039412D" w:rsidP="00745CBA">
            <w:pPr>
              <w:jc w:val="center"/>
              <w:rPr>
                <w:rFonts w:ascii="Times New Roman" w:hAnsi="Times New Roman" w:cs="Times New Roman"/>
                <w:sz w:val="24"/>
                <w:szCs w:val="24"/>
              </w:rPr>
            </w:pPr>
          </w:p>
        </w:tc>
        <w:tc>
          <w:tcPr>
            <w:tcW w:w="2467" w:type="dxa"/>
            <w:gridSpan w:val="2"/>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022" w:type="dxa"/>
            <w:gridSpan w:val="2"/>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39412D" w:rsidRPr="00783137" w:rsidTr="00FC1F43">
        <w:trPr>
          <w:trHeight w:val="310"/>
        </w:trPr>
        <w:tc>
          <w:tcPr>
            <w:tcW w:w="959" w:type="dxa"/>
            <w:vMerge/>
            <w:vAlign w:val="center"/>
          </w:tcPr>
          <w:p w:rsidR="0039412D" w:rsidRPr="00783137" w:rsidRDefault="0039412D" w:rsidP="00745CBA">
            <w:pPr>
              <w:spacing w:line="276" w:lineRule="auto"/>
              <w:jc w:val="center"/>
              <w:rPr>
                <w:rFonts w:ascii="Times New Roman" w:hAnsi="Times New Roman" w:cs="Times New Roman"/>
                <w:sz w:val="24"/>
                <w:szCs w:val="24"/>
              </w:rPr>
            </w:pPr>
          </w:p>
        </w:tc>
        <w:tc>
          <w:tcPr>
            <w:tcW w:w="1507" w:type="dxa"/>
            <w:vMerge/>
            <w:vAlign w:val="center"/>
          </w:tcPr>
          <w:p w:rsidR="0039412D" w:rsidRPr="00783137" w:rsidRDefault="0039412D" w:rsidP="00745CBA">
            <w:pPr>
              <w:spacing w:line="276" w:lineRule="auto"/>
              <w:jc w:val="center"/>
              <w:rPr>
                <w:rFonts w:ascii="Times New Roman" w:hAnsi="Times New Roman" w:cs="Times New Roman"/>
                <w:sz w:val="24"/>
                <w:szCs w:val="24"/>
              </w:rPr>
            </w:pPr>
          </w:p>
        </w:tc>
        <w:tc>
          <w:tcPr>
            <w:tcW w:w="1370"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097" w:type="dxa"/>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097" w:type="dxa"/>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25"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39412D" w:rsidRPr="00783137" w:rsidTr="00FC1F43">
        <w:trPr>
          <w:trHeight w:val="584"/>
        </w:trPr>
        <w:tc>
          <w:tcPr>
            <w:tcW w:w="959" w:type="dxa"/>
            <w:tcBorders>
              <w:bottom w:val="single" w:sz="4" w:space="0" w:color="auto"/>
            </w:tcBorders>
            <w:vAlign w:val="center"/>
          </w:tcPr>
          <w:p w:rsidR="0039412D" w:rsidRPr="00783137" w:rsidRDefault="00025F16" w:rsidP="00025F1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07" w:type="dxa"/>
            <w:tcBorders>
              <w:bottom w:val="single" w:sz="4" w:space="0" w:color="auto"/>
            </w:tcBorders>
            <w:vAlign w:val="center"/>
          </w:tcPr>
          <w:p w:rsidR="0039412D"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370"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97"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97" w:type="dxa"/>
            <w:vAlign w:val="center"/>
          </w:tcPr>
          <w:p w:rsidR="0039412D" w:rsidRPr="00783137" w:rsidRDefault="00952F18"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25" w:type="dxa"/>
            <w:vAlign w:val="center"/>
          </w:tcPr>
          <w:p w:rsidR="0039412D" w:rsidRPr="00783137" w:rsidRDefault="00952F18"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39412D" w:rsidRPr="00783137" w:rsidTr="00FC1F43">
        <w:trPr>
          <w:trHeight w:val="427"/>
        </w:trPr>
        <w:tc>
          <w:tcPr>
            <w:tcW w:w="959" w:type="dxa"/>
            <w:tcBorders>
              <w:top w:val="single" w:sz="4" w:space="0" w:color="auto"/>
            </w:tcBorders>
            <w:vAlign w:val="center"/>
          </w:tcPr>
          <w:p w:rsidR="0039412D" w:rsidRPr="00783137" w:rsidRDefault="00025F16" w:rsidP="00025F1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507" w:type="dxa"/>
            <w:tcBorders>
              <w:top w:val="single" w:sz="4" w:space="0" w:color="auto"/>
            </w:tcBorders>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370"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97"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97" w:type="dxa"/>
            <w:vAlign w:val="center"/>
          </w:tcPr>
          <w:p w:rsidR="0039412D" w:rsidRPr="00783137" w:rsidRDefault="00952F18"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25" w:type="dxa"/>
            <w:vAlign w:val="center"/>
          </w:tcPr>
          <w:p w:rsidR="0039412D" w:rsidRPr="00783137" w:rsidRDefault="00952F18" w:rsidP="00745CBA">
            <w:pPr>
              <w:jc w:val="center"/>
              <w:rPr>
                <w:rFonts w:ascii="Times New Roman" w:hAnsi="Times New Roman" w:cs="Times New Roman"/>
                <w:sz w:val="24"/>
                <w:szCs w:val="24"/>
              </w:rPr>
            </w:pPr>
            <w:r w:rsidRPr="00783137">
              <w:rPr>
                <w:rFonts w:ascii="Times New Roman" w:hAnsi="Times New Roman" w:cs="Times New Roman"/>
                <w:sz w:val="24"/>
                <w:szCs w:val="24"/>
              </w:rPr>
              <w:t>10</w:t>
            </w:r>
            <w:r w:rsidR="0039412D" w:rsidRPr="00783137">
              <w:rPr>
                <w:rFonts w:ascii="Times New Roman" w:hAnsi="Times New Roman" w:cs="Times New Roman"/>
                <w:sz w:val="24"/>
                <w:szCs w:val="24"/>
              </w:rPr>
              <w:t>0%</w:t>
            </w:r>
          </w:p>
        </w:tc>
      </w:tr>
      <w:tr w:rsidR="0039412D" w:rsidRPr="00783137" w:rsidTr="00FC1F43">
        <w:trPr>
          <w:trHeight w:val="460"/>
        </w:trPr>
        <w:tc>
          <w:tcPr>
            <w:tcW w:w="2466" w:type="dxa"/>
            <w:gridSpan w:val="2"/>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370"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97"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97" w:type="dxa"/>
            <w:vAlign w:val="center"/>
          </w:tcPr>
          <w:p w:rsidR="0039412D" w:rsidRPr="00783137" w:rsidRDefault="0039412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25" w:type="dxa"/>
            <w:vAlign w:val="center"/>
          </w:tcPr>
          <w:p w:rsidR="0039412D" w:rsidRPr="00783137" w:rsidRDefault="0039412D"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64630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AA5E80" w:rsidRDefault="00646307" w:rsidP="00AA5E80">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Berdasarkan hasil analisis tabel </w:t>
      </w:r>
      <w:r w:rsidR="0039412D" w:rsidRPr="00783137">
        <w:rPr>
          <w:rFonts w:ascii="Times New Roman" w:hAnsi="Times New Roman" w:cs="Times New Roman"/>
          <w:sz w:val="24"/>
          <w:szCs w:val="24"/>
        </w:rPr>
        <w:t>2.</w:t>
      </w:r>
      <w:r w:rsidR="00BA78C7">
        <w:rPr>
          <w:rFonts w:ascii="Times New Roman" w:hAnsi="Times New Roman" w:cs="Times New Roman"/>
          <w:sz w:val="24"/>
          <w:szCs w:val="24"/>
        </w:rPr>
        <w:t>1</w:t>
      </w:r>
      <w:r w:rsidRPr="00783137">
        <w:rPr>
          <w:rFonts w:ascii="Times New Roman" w:hAnsi="Times New Roman" w:cs="Times New Roman"/>
          <w:sz w:val="24"/>
          <w:szCs w:val="24"/>
        </w:rPr>
        <w:t>dari 21 atau  100 % guru/responden</w:t>
      </w:r>
      <w:r w:rsidR="0039412D" w:rsidRPr="00783137">
        <w:rPr>
          <w:rFonts w:ascii="Times New Roman" w:hAnsi="Times New Roman" w:cs="Times New Roman"/>
          <w:sz w:val="24"/>
          <w:szCs w:val="24"/>
        </w:rPr>
        <w:t xml:space="preserve"> tersertifikasi menjawab </w:t>
      </w:r>
      <w:r w:rsidR="00025F16" w:rsidRPr="00783137">
        <w:rPr>
          <w:rFonts w:ascii="Times New Roman" w:hAnsi="Times New Roman" w:cs="Times New Roman"/>
          <w:sz w:val="24"/>
          <w:szCs w:val="24"/>
        </w:rPr>
        <w:t>“ya”</w:t>
      </w:r>
      <w:r w:rsidR="0039412D" w:rsidRPr="00783137">
        <w:rPr>
          <w:rFonts w:ascii="Times New Roman" w:hAnsi="Times New Roman" w:cs="Times New Roman"/>
          <w:sz w:val="24"/>
          <w:szCs w:val="24"/>
        </w:rPr>
        <w:t>,  Hal ini menunjukkan bahwa guru dalam hal memfasilitasi peserta didikn</w:t>
      </w:r>
      <w:r w:rsidR="006D18AD" w:rsidRPr="00783137">
        <w:rPr>
          <w:rFonts w:ascii="Times New Roman" w:hAnsi="Times New Roman" w:cs="Times New Roman"/>
          <w:sz w:val="24"/>
          <w:szCs w:val="24"/>
        </w:rPr>
        <w:t>ya</w:t>
      </w:r>
      <w:r w:rsidR="0039412D" w:rsidRPr="00783137">
        <w:rPr>
          <w:rFonts w:ascii="Times New Roman" w:hAnsi="Times New Roman" w:cs="Times New Roman"/>
          <w:sz w:val="24"/>
          <w:szCs w:val="24"/>
        </w:rPr>
        <w:t xml:space="preserve"> untuk menuang</w:t>
      </w:r>
      <w:r w:rsidR="00025F16" w:rsidRPr="00783137">
        <w:rPr>
          <w:rFonts w:ascii="Times New Roman" w:hAnsi="Times New Roman" w:cs="Times New Roman"/>
          <w:sz w:val="24"/>
          <w:szCs w:val="24"/>
        </w:rPr>
        <w:t xml:space="preserve">kan gagasan/ide sudah “Baik”. </w:t>
      </w:r>
      <w:r w:rsidR="0039412D" w:rsidRPr="00783137">
        <w:rPr>
          <w:rFonts w:ascii="Times New Roman" w:hAnsi="Times New Roman" w:cs="Times New Roman"/>
          <w:sz w:val="24"/>
          <w:szCs w:val="24"/>
        </w:rPr>
        <w:t xml:space="preserve">sedangkan 100% guru/responden belum tersertifikasi menjawab </w:t>
      </w:r>
      <w:r w:rsidR="00025F16" w:rsidRPr="00783137">
        <w:rPr>
          <w:rFonts w:ascii="Times New Roman" w:hAnsi="Times New Roman" w:cs="Times New Roman"/>
          <w:sz w:val="24"/>
          <w:szCs w:val="24"/>
        </w:rPr>
        <w:t>“ya”</w:t>
      </w:r>
      <w:r w:rsidR="00952F18" w:rsidRPr="00783137">
        <w:rPr>
          <w:rFonts w:ascii="Times New Roman" w:hAnsi="Times New Roman" w:cs="Times New Roman"/>
          <w:sz w:val="24"/>
          <w:szCs w:val="24"/>
        </w:rPr>
        <w:t>,  2</w:t>
      </w:r>
      <w:r w:rsidR="0039412D" w:rsidRPr="00783137">
        <w:rPr>
          <w:rFonts w:ascii="Times New Roman" w:hAnsi="Times New Roman" w:cs="Times New Roman"/>
          <w:sz w:val="24"/>
          <w:szCs w:val="24"/>
        </w:rPr>
        <w:t xml:space="preserve"> a</w:t>
      </w:r>
      <w:r w:rsidR="00952F18" w:rsidRPr="00783137">
        <w:rPr>
          <w:rFonts w:ascii="Times New Roman" w:hAnsi="Times New Roman" w:cs="Times New Roman"/>
          <w:sz w:val="24"/>
          <w:szCs w:val="24"/>
        </w:rPr>
        <w:t xml:space="preserve">tau 100% responden </w:t>
      </w:r>
      <w:r w:rsidR="00664AED" w:rsidRPr="00783137">
        <w:rPr>
          <w:rFonts w:ascii="Times New Roman" w:hAnsi="Times New Roman" w:cs="Times New Roman"/>
          <w:sz w:val="24"/>
          <w:szCs w:val="24"/>
        </w:rPr>
        <w:t xml:space="preserve"> sehingga</w:t>
      </w:r>
      <w:r w:rsidR="0039412D" w:rsidRPr="00783137">
        <w:rPr>
          <w:rFonts w:ascii="Times New Roman" w:hAnsi="Times New Roman" w:cs="Times New Roman"/>
          <w:sz w:val="24"/>
          <w:szCs w:val="24"/>
        </w:rPr>
        <w:t xml:space="preserve"> dalam hal memfasilitasi peserta didikn</w:t>
      </w:r>
      <w:r w:rsidR="006D18AD" w:rsidRPr="00783137">
        <w:rPr>
          <w:rFonts w:ascii="Times New Roman" w:hAnsi="Times New Roman" w:cs="Times New Roman"/>
          <w:sz w:val="24"/>
          <w:szCs w:val="24"/>
        </w:rPr>
        <w:t>ya</w:t>
      </w:r>
      <w:r w:rsidR="0039412D" w:rsidRPr="00783137">
        <w:rPr>
          <w:rFonts w:ascii="Times New Roman" w:hAnsi="Times New Roman" w:cs="Times New Roman"/>
          <w:sz w:val="24"/>
          <w:szCs w:val="24"/>
        </w:rPr>
        <w:t xml:space="preserve"> untuk men</w:t>
      </w:r>
      <w:r w:rsidR="00952F18" w:rsidRPr="00783137">
        <w:rPr>
          <w:rFonts w:ascii="Times New Roman" w:hAnsi="Times New Roman" w:cs="Times New Roman"/>
          <w:sz w:val="24"/>
          <w:szCs w:val="24"/>
        </w:rPr>
        <w:t>uangkan gagasan/ide sudah “</w:t>
      </w:r>
      <w:r w:rsidR="0039412D" w:rsidRPr="00783137">
        <w:rPr>
          <w:rFonts w:ascii="Times New Roman" w:hAnsi="Times New Roman" w:cs="Times New Roman"/>
          <w:sz w:val="24"/>
          <w:szCs w:val="24"/>
        </w:rPr>
        <w:t xml:space="preserve"> Baik”. </w:t>
      </w:r>
    </w:p>
    <w:p w:rsidR="00646307" w:rsidRDefault="00952F18" w:rsidP="00AA5E80">
      <w:pPr>
        <w:pStyle w:val="NoSpacing"/>
        <w:spacing w:line="480" w:lineRule="auto"/>
        <w:ind w:left="698" w:firstLine="720"/>
        <w:rPr>
          <w:rFonts w:ascii="Times New Roman" w:hAnsi="Times New Roman" w:cs="Times New Roman"/>
          <w:sz w:val="24"/>
          <w:szCs w:val="24"/>
        </w:rPr>
      </w:pPr>
      <w:r w:rsidRPr="00783137">
        <w:rPr>
          <w:rFonts w:ascii="Times New Roman" w:hAnsi="Times New Roman" w:cs="Times New Roman"/>
          <w:sz w:val="24"/>
          <w:szCs w:val="24"/>
        </w:rPr>
        <w:t xml:space="preserve">Peneliti membenarkan </w:t>
      </w:r>
      <w:r w:rsidR="002C3970">
        <w:rPr>
          <w:rFonts w:ascii="Times New Roman" w:hAnsi="Times New Roman" w:cs="Times New Roman"/>
          <w:sz w:val="24"/>
          <w:szCs w:val="24"/>
        </w:rPr>
        <w:t>dari hasil observasi bahwa:“U</w:t>
      </w:r>
      <w:r w:rsidR="00646307" w:rsidRPr="00783137">
        <w:rPr>
          <w:rFonts w:ascii="Times New Roman" w:hAnsi="Times New Roman" w:cs="Times New Roman"/>
          <w:sz w:val="24"/>
          <w:szCs w:val="24"/>
        </w:rPr>
        <w:t>ntuk memfasilitasi peserta didik di SMK Muhammadi</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h Watansoppeng guru seringkali melakukan tan</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 jawab dengan peserta didik agar ide-ide / </w:t>
      </w:r>
      <w:r w:rsidR="00646307" w:rsidRPr="00783137">
        <w:rPr>
          <w:rFonts w:ascii="Times New Roman" w:hAnsi="Times New Roman" w:cs="Times New Roman"/>
          <w:sz w:val="24"/>
          <w:szCs w:val="24"/>
        </w:rPr>
        <w:lastRenderedPageBreak/>
        <w:t xml:space="preserve">gagasan-gagasan </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ng </w:t>
      </w:r>
      <w:r w:rsidR="009B6C1B" w:rsidRPr="00783137">
        <w:rPr>
          <w:rFonts w:ascii="Times New Roman" w:hAnsi="Times New Roman" w:cs="Times New Roman"/>
          <w:sz w:val="24"/>
          <w:szCs w:val="24"/>
        </w:rPr>
        <w:t>peserta didik</w:t>
      </w:r>
      <w:r w:rsidR="00646307" w:rsidRPr="00783137">
        <w:rPr>
          <w:rFonts w:ascii="Times New Roman" w:hAnsi="Times New Roman" w:cs="Times New Roman"/>
          <w:sz w:val="24"/>
          <w:szCs w:val="24"/>
        </w:rPr>
        <w:t xml:space="preserve"> miliki bisa tersalurkan selain itu misaln</w:t>
      </w:r>
      <w:r w:rsidR="006D18AD" w:rsidRPr="00783137">
        <w:rPr>
          <w:rFonts w:ascii="Times New Roman" w:hAnsi="Times New Roman" w:cs="Times New Roman"/>
          <w:sz w:val="24"/>
          <w:szCs w:val="24"/>
        </w:rPr>
        <w:t>ya</w:t>
      </w:r>
      <w:r w:rsidR="00646307" w:rsidRPr="00783137">
        <w:rPr>
          <w:rFonts w:ascii="Times New Roman" w:hAnsi="Times New Roman" w:cs="Times New Roman"/>
          <w:sz w:val="24"/>
          <w:szCs w:val="24"/>
        </w:rPr>
        <w:t xml:space="preserve"> memberikan/menampilkan beberapa media berupa gambar/video  pada saat pembelajaran kemudian peserta didik diminta untuk menganalisis gambar/video tersebut dan ada juga beberapa guru  menggunakan metode diskusi.</w:t>
      </w:r>
      <w:r w:rsidR="0016052D" w:rsidRPr="00783137">
        <w:rPr>
          <w:rFonts w:ascii="Times New Roman" w:hAnsi="Times New Roman" w:cs="Times New Roman"/>
          <w:sz w:val="24"/>
          <w:szCs w:val="24"/>
        </w:rPr>
        <w:t>S</w:t>
      </w:r>
      <w:r w:rsidR="00C774BF" w:rsidRPr="00783137">
        <w:rPr>
          <w:rFonts w:ascii="Times New Roman" w:hAnsi="Times New Roman" w:cs="Times New Roman"/>
          <w:sz w:val="24"/>
          <w:szCs w:val="24"/>
        </w:rPr>
        <w:t>eperti guru yang bernama pak syam guru TIK memfasilitasi peserta didiknya</w:t>
      </w:r>
      <w:r w:rsidR="000E137A">
        <w:rPr>
          <w:rFonts w:ascii="Times New Roman" w:hAnsi="Times New Roman" w:cs="Times New Roman"/>
          <w:sz w:val="24"/>
          <w:szCs w:val="24"/>
        </w:rPr>
        <w:t xml:space="preserve"> kelas X TKJ</w:t>
      </w:r>
      <w:r w:rsidR="00C774BF" w:rsidRPr="00783137">
        <w:rPr>
          <w:rFonts w:ascii="Times New Roman" w:hAnsi="Times New Roman" w:cs="Times New Roman"/>
          <w:sz w:val="24"/>
          <w:szCs w:val="24"/>
        </w:rPr>
        <w:t xml:space="preserve"> dengan adanya jaringan WIFI untuk mengakses internet demi kebutuhan peserta didik dalam hal pembelajaran</w:t>
      </w:r>
      <w:r w:rsidR="00CC08F5" w:rsidRPr="00783137">
        <w:rPr>
          <w:rFonts w:ascii="Times New Roman" w:hAnsi="Times New Roman" w:cs="Times New Roman"/>
          <w:sz w:val="24"/>
          <w:szCs w:val="24"/>
        </w:rPr>
        <w:t>.</w:t>
      </w:r>
      <w:r w:rsidR="00CC08F5" w:rsidRPr="00783137">
        <w:rPr>
          <w:rStyle w:val="FootnoteReference"/>
          <w:rFonts w:ascii="Times New Roman" w:hAnsi="Times New Roman" w:cs="Times New Roman"/>
          <w:sz w:val="24"/>
          <w:szCs w:val="24"/>
        </w:rPr>
        <w:footnoteReference w:id="43"/>
      </w:r>
    </w:p>
    <w:p w:rsidR="002C3970" w:rsidRPr="00783137" w:rsidRDefault="002C3970" w:rsidP="002C3970">
      <w:pPr>
        <w:pStyle w:val="NoSpacing"/>
        <w:ind w:left="851" w:firstLine="567"/>
        <w:rPr>
          <w:rFonts w:ascii="Times New Roman" w:hAnsi="Times New Roman" w:cs="Times New Roman"/>
          <w:sz w:val="24"/>
          <w:szCs w:val="24"/>
        </w:rPr>
      </w:pPr>
    </w:p>
    <w:p w:rsidR="00FC1F43" w:rsidRDefault="0039412D" w:rsidP="00BA78C7">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Dalam memberikan fasilitas menuangkan ide/gagasan peserta didik guru harus mampu menyediakan media pembelajaran </w:t>
      </w:r>
      <w:r w:rsidR="006D18AD" w:rsidRPr="00783137">
        <w:rPr>
          <w:rFonts w:ascii="Times New Roman" w:hAnsi="Times New Roman" w:cs="Times New Roman"/>
          <w:sz w:val="24"/>
          <w:szCs w:val="24"/>
        </w:rPr>
        <w:t>ya</w:t>
      </w:r>
      <w:r w:rsidR="00B605AC">
        <w:rPr>
          <w:rFonts w:ascii="Times New Roman" w:hAnsi="Times New Roman" w:cs="Times New Roman"/>
          <w:sz w:val="24"/>
          <w:szCs w:val="24"/>
        </w:rPr>
        <w:t>ng menarik dan berf</w:t>
      </w:r>
      <w:r w:rsidRPr="00783137">
        <w:rPr>
          <w:rFonts w:ascii="Times New Roman" w:hAnsi="Times New Roman" w:cs="Times New Roman"/>
          <w:sz w:val="24"/>
          <w:szCs w:val="24"/>
        </w:rPr>
        <w:t>ariatif agar peserta didik tidak jenuh</w:t>
      </w:r>
      <w:r w:rsidR="00B605AC">
        <w:rPr>
          <w:rFonts w:ascii="Times New Roman" w:hAnsi="Times New Roman" w:cs="Times New Roman"/>
          <w:sz w:val="24"/>
          <w:szCs w:val="24"/>
        </w:rPr>
        <w:t>, dalam hal ini guru harus memiliki keterampilan mengadakan variasi</w:t>
      </w:r>
      <w:r w:rsidRPr="00783137">
        <w:rPr>
          <w:rFonts w:ascii="Times New Roman" w:hAnsi="Times New Roman" w:cs="Times New Roman"/>
          <w:sz w:val="24"/>
          <w:szCs w:val="24"/>
        </w:rPr>
        <w:t>.</w:t>
      </w:r>
      <w:r w:rsidR="00B605AC" w:rsidRPr="00B605AC">
        <w:rPr>
          <w:rFonts w:ascii="Times New Roman" w:hAnsi="Times New Roman" w:cs="Times New Roman"/>
          <w:sz w:val="24"/>
          <w:szCs w:val="24"/>
        </w:rPr>
        <w:t xml:space="preserve">Dengan memperbaiki gaya mengajar saja belum dapat mengatasi persoalan yang terjadi namun, dengan harapan bervariasinya proses pembelajaran yang diberikan akan membawa cakrawala kecerahan bagi para </w:t>
      </w:r>
      <w:r w:rsidR="00205F07">
        <w:rPr>
          <w:rFonts w:ascii="Times New Roman" w:hAnsi="Times New Roman" w:cs="Times New Roman"/>
          <w:sz w:val="24"/>
          <w:szCs w:val="24"/>
        </w:rPr>
        <w:t>peserta didik</w:t>
      </w:r>
      <w:r w:rsidR="00B605AC" w:rsidRPr="00B605AC">
        <w:rPr>
          <w:rFonts w:ascii="Times New Roman" w:hAnsi="Times New Roman" w:cs="Times New Roman"/>
          <w:sz w:val="24"/>
          <w:szCs w:val="24"/>
        </w:rPr>
        <w:t>.</w:t>
      </w:r>
      <w:r w:rsidRPr="00B605AC">
        <w:rPr>
          <w:rFonts w:ascii="Times New Roman" w:hAnsi="Times New Roman" w:cs="Times New Roman"/>
          <w:sz w:val="24"/>
          <w:szCs w:val="24"/>
        </w:rPr>
        <w:t xml:space="preserve"> Oleh ka</w:t>
      </w:r>
      <w:r w:rsidRPr="00783137">
        <w:rPr>
          <w:rFonts w:ascii="Times New Roman" w:hAnsi="Times New Roman" w:cs="Times New Roman"/>
          <w:sz w:val="24"/>
          <w:szCs w:val="24"/>
        </w:rPr>
        <w:t>rena itu diperlukan 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penggunaan media </w:t>
      </w:r>
      <w:r w:rsidR="006D18AD" w:rsidRPr="00783137">
        <w:rPr>
          <w:rFonts w:ascii="Times New Roman" w:hAnsi="Times New Roman" w:cs="Times New Roman"/>
          <w:sz w:val="24"/>
          <w:szCs w:val="24"/>
        </w:rPr>
        <w:t>ya</w:t>
      </w:r>
      <w:r w:rsidR="00B605AC">
        <w:rPr>
          <w:rFonts w:ascii="Times New Roman" w:hAnsi="Times New Roman" w:cs="Times New Roman"/>
          <w:sz w:val="24"/>
          <w:szCs w:val="24"/>
        </w:rPr>
        <w:t>ng terbaru dan sesuai den</w:t>
      </w:r>
      <w:r w:rsidRPr="00783137">
        <w:rPr>
          <w:rFonts w:ascii="Times New Roman" w:hAnsi="Times New Roman" w:cs="Times New Roman"/>
          <w:sz w:val="24"/>
          <w:szCs w:val="24"/>
        </w:rPr>
        <w:t xml:space="preserve">gan materi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diajarkan sehingga proses pembelajaran berlangsung dengan menyenangkan dan diharapkan dapat memancing pemahaman serta kreativitas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dalam menuangkan iden</w:t>
      </w:r>
      <w:r w:rsidR="006D18AD" w:rsidRPr="00783137">
        <w:rPr>
          <w:rFonts w:ascii="Times New Roman" w:hAnsi="Times New Roman" w:cs="Times New Roman"/>
          <w:sz w:val="24"/>
          <w:szCs w:val="24"/>
        </w:rPr>
        <w:t>ya</w:t>
      </w:r>
      <w:r w:rsidR="00025F16" w:rsidRPr="00783137">
        <w:rPr>
          <w:rFonts w:ascii="Times New Roman" w:hAnsi="Times New Roman" w:cs="Times New Roman"/>
          <w:sz w:val="24"/>
          <w:szCs w:val="24"/>
        </w:rPr>
        <w:t>.</w:t>
      </w:r>
    </w:p>
    <w:p w:rsidR="00AA5E80" w:rsidRDefault="00AA5E80" w:rsidP="00BA78C7">
      <w:pPr>
        <w:pStyle w:val="NoSpacing"/>
        <w:spacing w:line="480" w:lineRule="auto"/>
        <w:ind w:left="851" w:firstLine="567"/>
        <w:rPr>
          <w:rFonts w:ascii="Times New Roman" w:hAnsi="Times New Roman" w:cs="Times New Roman"/>
          <w:sz w:val="24"/>
          <w:szCs w:val="24"/>
        </w:rPr>
      </w:pPr>
    </w:p>
    <w:p w:rsidR="00AA5E80" w:rsidRPr="00783137" w:rsidRDefault="00AA5E80" w:rsidP="00BA78C7">
      <w:pPr>
        <w:pStyle w:val="NoSpacing"/>
        <w:spacing w:line="480" w:lineRule="auto"/>
        <w:ind w:left="851" w:firstLine="567"/>
        <w:rPr>
          <w:rFonts w:ascii="Times New Roman" w:hAnsi="Times New Roman" w:cs="Times New Roman"/>
          <w:sz w:val="24"/>
          <w:szCs w:val="24"/>
        </w:rPr>
      </w:pPr>
    </w:p>
    <w:p w:rsidR="00CD5100" w:rsidRDefault="007D5A63" w:rsidP="00FE34DD">
      <w:pPr>
        <w:pStyle w:val="NoSpacing"/>
        <w:ind w:left="1843" w:hanging="992"/>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64630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2</w:t>
      </w:r>
      <w:r w:rsidR="00646307" w:rsidRPr="00783137">
        <w:rPr>
          <w:rFonts w:ascii="Times New Roman" w:hAnsi="Times New Roman" w:cs="Times New Roman"/>
          <w:b/>
          <w:sz w:val="24"/>
          <w:szCs w:val="24"/>
        </w:rPr>
        <w:t xml:space="preserve"> Frekuensi menggunakan waktu sesuai dengan rencana di RPP </w:t>
      </w:r>
      <w:r w:rsidR="00646307" w:rsidRPr="00783137">
        <w:rPr>
          <w:rFonts w:ascii="Times New Roman" w:eastAsia="Times New Roman" w:hAnsi="Times New Roman" w:cs="Times New Roman"/>
          <w:b/>
          <w:color w:val="000000"/>
          <w:sz w:val="24"/>
          <w:szCs w:val="24"/>
          <w:lang w:eastAsia="id-ID"/>
        </w:rPr>
        <w:t>o</w:t>
      </w:r>
      <w:r w:rsidR="0064630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 xml:space="preserve">h Watansoppeng </w:t>
      </w:r>
    </w:p>
    <w:p w:rsidR="00FE34DD" w:rsidRPr="00BA78C7" w:rsidRDefault="00FE34DD" w:rsidP="00FE34DD">
      <w:pPr>
        <w:pStyle w:val="NoSpacing"/>
        <w:ind w:left="1843" w:hanging="992"/>
        <w:rPr>
          <w:rFonts w:ascii="Times New Roman" w:hAnsi="Times New Roman" w:cs="Times New Roman"/>
          <w:b/>
          <w:sz w:val="24"/>
          <w:szCs w:val="24"/>
        </w:rPr>
      </w:pPr>
    </w:p>
    <w:tbl>
      <w:tblPr>
        <w:tblStyle w:val="TableGrid"/>
        <w:tblW w:w="7419" w:type="dxa"/>
        <w:tblInd w:w="1101" w:type="dxa"/>
        <w:tblLayout w:type="fixed"/>
        <w:tblLook w:val="04A0"/>
      </w:tblPr>
      <w:tblGrid>
        <w:gridCol w:w="904"/>
        <w:gridCol w:w="1386"/>
        <w:gridCol w:w="1135"/>
        <w:gridCol w:w="1052"/>
        <w:gridCol w:w="1258"/>
        <w:gridCol w:w="1684"/>
      </w:tblGrid>
      <w:tr w:rsidR="00AC3357" w:rsidRPr="00783137" w:rsidTr="0085770B">
        <w:trPr>
          <w:trHeight w:val="481"/>
        </w:trPr>
        <w:tc>
          <w:tcPr>
            <w:tcW w:w="904" w:type="dxa"/>
            <w:vMerge w:val="restart"/>
            <w:vAlign w:val="center"/>
          </w:tcPr>
          <w:p w:rsidR="00AC3357" w:rsidRPr="00783137" w:rsidRDefault="00DC388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385" w:type="dxa"/>
            <w:vMerge w:val="restart"/>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187" w:type="dxa"/>
            <w:gridSpan w:val="2"/>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942"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AC3357" w:rsidRPr="00783137" w:rsidTr="0085770B">
        <w:trPr>
          <w:trHeight w:val="100"/>
        </w:trPr>
        <w:tc>
          <w:tcPr>
            <w:tcW w:w="904" w:type="dxa"/>
            <w:vMerge/>
            <w:vAlign w:val="center"/>
          </w:tcPr>
          <w:p w:rsidR="00AC3357" w:rsidRPr="00783137" w:rsidRDefault="00AC3357" w:rsidP="00745CBA">
            <w:pPr>
              <w:jc w:val="center"/>
              <w:rPr>
                <w:rFonts w:ascii="Times New Roman" w:hAnsi="Times New Roman" w:cs="Times New Roman"/>
                <w:sz w:val="24"/>
                <w:szCs w:val="24"/>
              </w:rPr>
            </w:pPr>
          </w:p>
        </w:tc>
        <w:tc>
          <w:tcPr>
            <w:tcW w:w="1385" w:type="dxa"/>
            <w:vMerge/>
            <w:vAlign w:val="center"/>
          </w:tcPr>
          <w:p w:rsidR="00AC3357" w:rsidRPr="00783137" w:rsidRDefault="00AC3357" w:rsidP="00745CBA">
            <w:pPr>
              <w:jc w:val="center"/>
              <w:rPr>
                <w:rFonts w:ascii="Times New Roman" w:hAnsi="Times New Roman" w:cs="Times New Roman"/>
                <w:sz w:val="24"/>
                <w:szCs w:val="24"/>
              </w:rPr>
            </w:pPr>
          </w:p>
        </w:tc>
        <w:tc>
          <w:tcPr>
            <w:tcW w:w="2187"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942"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AC3357" w:rsidRPr="00783137" w:rsidTr="0085770B">
        <w:trPr>
          <w:trHeight w:val="208"/>
        </w:trPr>
        <w:tc>
          <w:tcPr>
            <w:tcW w:w="904" w:type="dxa"/>
            <w:vMerge/>
            <w:vAlign w:val="center"/>
          </w:tcPr>
          <w:p w:rsidR="00AC3357" w:rsidRPr="00783137" w:rsidRDefault="00AC3357" w:rsidP="00745CBA">
            <w:pPr>
              <w:spacing w:line="276" w:lineRule="auto"/>
              <w:jc w:val="center"/>
              <w:rPr>
                <w:rFonts w:ascii="Times New Roman" w:hAnsi="Times New Roman" w:cs="Times New Roman"/>
                <w:sz w:val="24"/>
                <w:szCs w:val="24"/>
              </w:rPr>
            </w:pPr>
          </w:p>
        </w:tc>
        <w:tc>
          <w:tcPr>
            <w:tcW w:w="1385" w:type="dxa"/>
            <w:vMerge/>
            <w:vAlign w:val="center"/>
          </w:tcPr>
          <w:p w:rsidR="00AC3357" w:rsidRPr="00783137" w:rsidRDefault="00AC3357" w:rsidP="00745CBA">
            <w:pPr>
              <w:spacing w:line="276" w:lineRule="auto"/>
              <w:jc w:val="center"/>
              <w:rPr>
                <w:rFonts w:ascii="Times New Roman" w:hAnsi="Times New Roman" w:cs="Times New Roman"/>
                <w:sz w:val="24"/>
                <w:szCs w:val="24"/>
              </w:rPr>
            </w:pPr>
          </w:p>
        </w:tc>
        <w:tc>
          <w:tcPr>
            <w:tcW w:w="1135"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052"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25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684"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AC3357" w:rsidRPr="00783137" w:rsidTr="0085770B">
        <w:trPr>
          <w:trHeight w:val="135"/>
        </w:trPr>
        <w:tc>
          <w:tcPr>
            <w:tcW w:w="904" w:type="dxa"/>
            <w:tcBorders>
              <w:bottom w:val="single" w:sz="4" w:space="0" w:color="auto"/>
            </w:tcBorders>
            <w:vAlign w:val="center"/>
          </w:tcPr>
          <w:p w:rsidR="00AC335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385" w:type="dxa"/>
            <w:vAlign w:val="center"/>
          </w:tcPr>
          <w:p w:rsidR="00AC3357"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135" w:type="dxa"/>
            <w:vAlign w:val="center"/>
          </w:tcPr>
          <w:p w:rsidR="00AC3357" w:rsidRPr="00783137" w:rsidRDefault="00AC3357" w:rsidP="00D55950">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r w:rsidR="00A46931">
              <w:rPr>
                <w:rFonts w:ascii="Times New Roman" w:hAnsi="Times New Roman" w:cs="Times New Roman"/>
                <w:sz w:val="24"/>
                <w:szCs w:val="24"/>
              </w:rPr>
              <w:t>0</w:t>
            </w:r>
          </w:p>
        </w:tc>
        <w:tc>
          <w:tcPr>
            <w:tcW w:w="1052" w:type="dxa"/>
            <w:vAlign w:val="center"/>
          </w:tcPr>
          <w:p w:rsidR="00AC3357" w:rsidRPr="00783137" w:rsidRDefault="00D55950"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52,38%</w:t>
            </w:r>
          </w:p>
        </w:tc>
        <w:tc>
          <w:tcPr>
            <w:tcW w:w="125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684"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50%</w:t>
            </w:r>
          </w:p>
        </w:tc>
      </w:tr>
      <w:tr w:rsidR="00AC3357" w:rsidRPr="00783137" w:rsidTr="0085770B">
        <w:trPr>
          <w:trHeight w:val="587"/>
        </w:trPr>
        <w:tc>
          <w:tcPr>
            <w:tcW w:w="904" w:type="dxa"/>
            <w:tcBorders>
              <w:top w:val="single" w:sz="4" w:space="0" w:color="auto"/>
            </w:tcBorders>
            <w:vAlign w:val="center"/>
          </w:tcPr>
          <w:p w:rsidR="00AC335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385"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35" w:type="dxa"/>
            <w:vAlign w:val="center"/>
          </w:tcPr>
          <w:p w:rsidR="00AC3357" w:rsidRPr="00783137" w:rsidRDefault="00D55950"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r w:rsidR="00A46931">
              <w:rPr>
                <w:rFonts w:ascii="Times New Roman" w:hAnsi="Times New Roman" w:cs="Times New Roman"/>
                <w:sz w:val="24"/>
                <w:szCs w:val="24"/>
              </w:rPr>
              <w:t>1</w:t>
            </w:r>
          </w:p>
        </w:tc>
        <w:tc>
          <w:tcPr>
            <w:tcW w:w="1052" w:type="dxa"/>
            <w:vAlign w:val="center"/>
          </w:tcPr>
          <w:p w:rsidR="00AC3357" w:rsidRPr="00783137" w:rsidRDefault="00D55950"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47,61%</w:t>
            </w:r>
          </w:p>
        </w:tc>
        <w:tc>
          <w:tcPr>
            <w:tcW w:w="125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684"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50%</w:t>
            </w:r>
          </w:p>
        </w:tc>
      </w:tr>
      <w:tr w:rsidR="00AC3357" w:rsidRPr="00783137" w:rsidTr="0085770B">
        <w:trPr>
          <w:trHeight w:val="691"/>
        </w:trPr>
        <w:tc>
          <w:tcPr>
            <w:tcW w:w="2290" w:type="dxa"/>
            <w:gridSpan w:val="2"/>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35"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52"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258"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684"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646307" w:rsidRPr="00783137" w:rsidRDefault="007A54FE" w:rsidP="00DC3886">
      <w:pPr>
        <w:spacing w:after="0" w:line="480" w:lineRule="auto"/>
        <w:ind w:left="414"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D55950" w:rsidRPr="00783137" w:rsidRDefault="00646307" w:rsidP="00D55950">
      <w:pPr>
        <w:pStyle w:val="NoSpacing"/>
        <w:spacing w:line="480" w:lineRule="auto"/>
        <w:ind w:left="1134" w:firstLine="567"/>
        <w:rPr>
          <w:rFonts w:ascii="Times New Roman" w:hAnsi="Times New Roman" w:cs="Times New Roman"/>
          <w:sz w:val="24"/>
          <w:szCs w:val="24"/>
        </w:rPr>
      </w:pPr>
      <w:r w:rsidRPr="00783137">
        <w:rPr>
          <w:rFonts w:ascii="Times New Roman" w:hAnsi="Times New Roman" w:cs="Times New Roman"/>
          <w:sz w:val="24"/>
          <w:szCs w:val="24"/>
        </w:rPr>
        <w:t xml:space="preserve">Berdasarkan hasil analisis tabel </w:t>
      </w:r>
      <w:r w:rsidR="00D55950" w:rsidRPr="00783137">
        <w:rPr>
          <w:rFonts w:ascii="Times New Roman" w:hAnsi="Times New Roman" w:cs="Times New Roman"/>
          <w:sz w:val="24"/>
          <w:szCs w:val="24"/>
        </w:rPr>
        <w:t>2.</w:t>
      </w:r>
      <w:r w:rsidR="00160A15">
        <w:rPr>
          <w:rFonts w:ascii="Times New Roman" w:hAnsi="Times New Roman" w:cs="Times New Roman"/>
          <w:sz w:val="24"/>
          <w:szCs w:val="24"/>
        </w:rPr>
        <w:t>2</w:t>
      </w:r>
      <w:r w:rsidRPr="00783137">
        <w:rPr>
          <w:rFonts w:ascii="Times New Roman" w:hAnsi="Times New Roman" w:cs="Times New Roman"/>
          <w:sz w:val="24"/>
          <w:szCs w:val="24"/>
        </w:rPr>
        <w:t xml:space="preserve">  dapat dilihat dari 10 atau </w:t>
      </w:r>
      <w:r w:rsidR="00D55950" w:rsidRPr="00783137">
        <w:rPr>
          <w:rFonts w:ascii="Times New Roman" w:hAnsi="Times New Roman" w:cs="Times New Roman"/>
          <w:sz w:val="24"/>
          <w:szCs w:val="24"/>
        </w:rPr>
        <w:t xml:space="preserve">52,38 </w:t>
      </w:r>
      <w:r w:rsidRPr="00783137">
        <w:rPr>
          <w:rFonts w:ascii="Times New Roman" w:hAnsi="Times New Roman" w:cs="Times New Roman"/>
          <w:sz w:val="24"/>
          <w:szCs w:val="24"/>
        </w:rPr>
        <w:t>% guru/responden</w:t>
      </w:r>
      <w:r w:rsidR="00D55950" w:rsidRPr="00783137">
        <w:rPr>
          <w:rFonts w:ascii="Times New Roman" w:hAnsi="Times New Roman" w:cs="Times New Roman"/>
          <w:sz w:val="24"/>
          <w:szCs w:val="24"/>
        </w:rPr>
        <w:t xml:space="preserve"> tersertifikasi</w:t>
      </w:r>
      <w:r w:rsidRPr="00783137">
        <w:rPr>
          <w:rFonts w:ascii="Times New Roman" w:hAnsi="Times New Roman" w:cs="Times New Roman"/>
          <w:sz w:val="24"/>
          <w:szCs w:val="24"/>
        </w:rPr>
        <w:t xml:space="preserve">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dan 11 atau</w:t>
      </w:r>
      <w:r w:rsidR="00D55950" w:rsidRPr="00783137">
        <w:rPr>
          <w:rFonts w:ascii="Times New Roman" w:hAnsi="Times New Roman" w:cs="Times New Roman"/>
          <w:sz w:val="24"/>
          <w:szCs w:val="24"/>
        </w:rPr>
        <w:t xml:space="preserve"> 47,61</w:t>
      </w:r>
      <w:r w:rsidR="00025F16" w:rsidRPr="00783137">
        <w:rPr>
          <w:rFonts w:ascii="Times New Roman" w:hAnsi="Times New Roman" w:cs="Times New Roman"/>
          <w:sz w:val="24"/>
          <w:szCs w:val="24"/>
        </w:rPr>
        <w:t>% menjawab “tidak”</w:t>
      </w:r>
      <w:r w:rsidR="00664AED" w:rsidRPr="00783137">
        <w:rPr>
          <w:rFonts w:ascii="Times New Roman" w:hAnsi="Times New Roman" w:cs="Times New Roman"/>
          <w:sz w:val="24"/>
          <w:szCs w:val="24"/>
        </w:rPr>
        <w:t xml:space="preserve"> sehingga dikategorikan Cukup Baik</w:t>
      </w:r>
      <w:r w:rsidRPr="00783137">
        <w:rPr>
          <w:rFonts w:ascii="Times New Roman" w:hAnsi="Times New Roman" w:cs="Times New Roman"/>
          <w:sz w:val="24"/>
          <w:szCs w:val="24"/>
        </w:rPr>
        <w:t>.</w:t>
      </w:r>
      <w:r w:rsidR="00D55950" w:rsidRPr="00783137">
        <w:rPr>
          <w:rFonts w:ascii="Times New Roman" w:hAnsi="Times New Roman" w:cs="Times New Roman"/>
          <w:sz w:val="24"/>
          <w:szCs w:val="24"/>
        </w:rPr>
        <w:t xml:space="preserve"> Untuk guru </w:t>
      </w:r>
      <w:r w:rsidR="006D18AD"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ng belum tersertifikasi dilihat dari 1 atau  100%  menjawab </w:t>
      </w:r>
      <w:r w:rsidR="00025F16"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 dan 1 or</w:t>
      </w:r>
      <w:r w:rsidR="00025F16" w:rsidRPr="00783137">
        <w:rPr>
          <w:rFonts w:ascii="Times New Roman" w:hAnsi="Times New Roman" w:cs="Times New Roman"/>
          <w:sz w:val="24"/>
          <w:szCs w:val="24"/>
        </w:rPr>
        <w:t>ang atau 50% guru menjawab “tidak”</w:t>
      </w:r>
      <w:r w:rsidR="00664AED" w:rsidRPr="00783137">
        <w:rPr>
          <w:rFonts w:ascii="Times New Roman" w:hAnsi="Times New Roman" w:cs="Times New Roman"/>
          <w:sz w:val="24"/>
          <w:szCs w:val="24"/>
        </w:rPr>
        <w:t xml:space="preserve"> sehingga dikategorikan cukup</w:t>
      </w:r>
      <w:r w:rsidR="00D55950" w:rsidRPr="00783137">
        <w:rPr>
          <w:rFonts w:ascii="Times New Roman" w:hAnsi="Times New Roman" w:cs="Times New Roman"/>
          <w:sz w:val="24"/>
          <w:szCs w:val="24"/>
        </w:rPr>
        <w:t xml:space="preserve">. Hal ini dikarenakan salah satu guru </w:t>
      </w:r>
      <w:r w:rsidR="006D18AD"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D55950" w:rsidRPr="00783137">
        <w:rPr>
          <w:rFonts w:ascii="Times New Roman" w:hAnsi="Times New Roman" w:cs="Times New Roman"/>
          <w:sz w:val="24"/>
          <w:szCs w:val="24"/>
        </w:rPr>
        <w:t xml:space="preserve"> merupakan guru BK. </w:t>
      </w:r>
    </w:p>
    <w:p w:rsidR="00B605AC" w:rsidRDefault="00646307" w:rsidP="00AA5E80">
      <w:pPr>
        <w:pStyle w:val="NoSpacing"/>
        <w:spacing w:line="480" w:lineRule="auto"/>
        <w:ind w:left="1134" w:firstLine="567"/>
        <w:rPr>
          <w:rFonts w:ascii="Times New Roman" w:hAnsi="Times New Roman" w:cs="Times New Roman"/>
          <w:sz w:val="24"/>
          <w:szCs w:val="24"/>
        </w:rPr>
      </w:pPr>
      <w:r w:rsidRPr="00783137">
        <w:rPr>
          <w:rFonts w:ascii="Times New Roman" w:hAnsi="Times New Roman" w:cs="Times New Roman"/>
          <w:sz w:val="24"/>
          <w:szCs w:val="24"/>
        </w:rPr>
        <w:t>Dalam hal menggunakan waktu sesuai dengan rencana di RPP guru</w:t>
      </w:r>
      <w:r w:rsidR="003817A2" w:rsidRPr="00783137">
        <w:rPr>
          <w:rFonts w:ascii="Times New Roman" w:hAnsi="Times New Roman" w:cs="Times New Roman"/>
          <w:sz w:val="24"/>
          <w:szCs w:val="24"/>
        </w:rPr>
        <w:t xml:space="preserve"> yang tersertifikasi</w:t>
      </w:r>
      <w:r w:rsidRPr="00783137">
        <w:rPr>
          <w:rFonts w:ascii="Times New Roman" w:hAnsi="Times New Roman" w:cs="Times New Roman"/>
          <w:sz w:val="24"/>
          <w:szCs w:val="24"/>
        </w:rPr>
        <w:t xml:space="preserve"> SMK Muhammadi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h Watansoppeng sudah “</w:t>
      </w:r>
      <w:r w:rsidR="009B6C1B" w:rsidRPr="00783137">
        <w:rPr>
          <w:rFonts w:ascii="Times New Roman" w:hAnsi="Times New Roman" w:cs="Times New Roman"/>
          <w:sz w:val="24"/>
          <w:szCs w:val="24"/>
        </w:rPr>
        <w:t xml:space="preserve">Cukup </w:t>
      </w:r>
      <w:r w:rsidRPr="00783137">
        <w:rPr>
          <w:rFonts w:ascii="Times New Roman" w:hAnsi="Times New Roman" w:cs="Times New Roman"/>
          <w:sz w:val="24"/>
          <w:szCs w:val="24"/>
        </w:rPr>
        <w:t xml:space="preserve">Baik”. Terkait waktu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digun</w:t>
      </w:r>
      <w:r w:rsidR="009B6C1B" w:rsidRPr="00783137">
        <w:rPr>
          <w:rFonts w:ascii="Times New Roman" w:hAnsi="Times New Roman" w:cs="Times New Roman"/>
          <w:sz w:val="24"/>
          <w:szCs w:val="24"/>
        </w:rPr>
        <w:t xml:space="preserve">akan guru dari hasil observasi </w:t>
      </w:r>
      <w:r w:rsidR="0016052D">
        <w:rPr>
          <w:rFonts w:ascii="Times New Roman" w:hAnsi="Times New Roman" w:cs="Times New Roman"/>
          <w:sz w:val="24"/>
          <w:szCs w:val="24"/>
        </w:rPr>
        <w:t xml:space="preserve"> bahwa</w:t>
      </w:r>
      <w:r w:rsidR="00AA5E80">
        <w:rPr>
          <w:rFonts w:ascii="Times New Roman" w:hAnsi="Times New Roman" w:cs="Times New Roman"/>
          <w:sz w:val="24"/>
          <w:szCs w:val="24"/>
        </w:rPr>
        <w:t xml:space="preserve"> </w:t>
      </w:r>
      <w:r w:rsidR="0016052D">
        <w:rPr>
          <w:rFonts w:ascii="Times New Roman" w:hAnsi="Times New Roman" w:cs="Times New Roman"/>
          <w:sz w:val="24"/>
          <w:szCs w:val="24"/>
        </w:rPr>
        <w:t>: “A</w:t>
      </w:r>
      <w:r w:rsidRPr="00783137">
        <w:rPr>
          <w:rFonts w:ascii="Times New Roman" w:hAnsi="Times New Roman" w:cs="Times New Roman"/>
          <w:sz w:val="24"/>
          <w:szCs w:val="24"/>
        </w:rPr>
        <w:t xml:space="preserve">da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lebih cepat keluar</w:t>
      </w:r>
      <w:r w:rsidR="00C774BF" w:rsidRPr="00783137">
        <w:rPr>
          <w:rFonts w:ascii="Times New Roman" w:hAnsi="Times New Roman" w:cs="Times New Roman"/>
          <w:sz w:val="24"/>
          <w:szCs w:val="24"/>
        </w:rPr>
        <w:t xml:space="preserve"> seperti guru</w:t>
      </w:r>
      <w:r w:rsidR="003817A2" w:rsidRPr="00783137">
        <w:rPr>
          <w:rFonts w:ascii="Times New Roman" w:hAnsi="Times New Roman" w:cs="Times New Roman"/>
          <w:sz w:val="24"/>
          <w:szCs w:val="24"/>
        </w:rPr>
        <w:t xml:space="preserve"> ekonomi,guru bahas indonesia ,guru TIK, guru matematika </w:t>
      </w:r>
      <w:r w:rsidRPr="00783137">
        <w:rPr>
          <w:rFonts w:ascii="Times New Roman" w:hAnsi="Times New Roman" w:cs="Times New Roman"/>
          <w:sz w:val="24"/>
          <w:szCs w:val="24"/>
        </w:rPr>
        <w:t xml:space="preserve">dengan alasan ada urusan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tidak boleh ditinggalkan tetapi ada juga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melebihi waktu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ada didalam RPP </w:t>
      </w:r>
      <w:r w:rsidR="003817A2" w:rsidRPr="00783137">
        <w:rPr>
          <w:rFonts w:ascii="Times New Roman" w:hAnsi="Times New Roman" w:cs="Times New Roman"/>
          <w:sz w:val="24"/>
          <w:szCs w:val="24"/>
        </w:rPr>
        <w:t xml:space="preserve">seperti guru administrasi perkantoran ,guru pemasaran,dan guru PKn  </w:t>
      </w:r>
      <w:r w:rsidRPr="00783137">
        <w:rPr>
          <w:rFonts w:ascii="Times New Roman" w:hAnsi="Times New Roman" w:cs="Times New Roman"/>
          <w:sz w:val="24"/>
          <w:szCs w:val="24"/>
        </w:rPr>
        <w:t xml:space="preserve">mungkin guru tersebut </w:t>
      </w:r>
      <w:r w:rsidRPr="00783137">
        <w:rPr>
          <w:rFonts w:ascii="Times New Roman" w:hAnsi="Times New Roman" w:cs="Times New Roman"/>
          <w:sz w:val="24"/>
          <w:szCs w:val="24"/>
        </w:rPr>
        <w:lastRenderedPageBreak/>
        <w:t>keasyikan atau menikmati pembelajaran sehingga lupa dan mengambil sebagian waktu dari guru mata pelajaran lain.</w:t>
      </w:r>
      <w:r w:rsidR="0016052D">
        <w:rPr>
          <w:rStyle w:val="FootnoteReference"/>
          <w:rFonts w:ascii="Times New Roman" w:hAnsi="Times New Roman" w:cs="Times New Roman"/>
          <w:sz w:val="24"/>
          <w:szCs w:val="24"/>
        </w:rPr>
        <w:footnoteReference w:id="44"/>
      </w:r>
    </w:p>
    <w:p w:rsidR="00B605AC" w:rsidRDefault="001D757E" w:rsidP="001D757E">
      <w:pPr>
        <w:pStyle w:val="NoSpacing"/>
        <w:spacing w:line="480" w:lineRule="auto"/>
        <w:ind w:left="1134" w:firstLine="426"/>
        <w:rPr>
          <w:rFonts w:ascii="Times New Roman" w:hAnsi="Times New Roman" w:cs="Times New Roman"/>
          <w:sz w:val="24"/>
          <w:szCs w:val="24"/>
        </w:rPr>
      </w:pPr>
      <w:r>
        <w:rPr>
          <w:rFonts w:ascii="Times New Roman" w:hAnsi="Times New Roman" w:cs="Times New Roman"/>
          <w:sz w:val="24"/>
          <w:szCs w:val="24"/>
        </w:rPr>
        <w:t xml:space="preserve">Seorang guru harus memanfaatkan waktu secara efektif. </w:t>
      </w:r>
      <w:r w:rsidR="00B605AC">
        <w:rPr>
          <w:rFonts w:ascii="Times New Roman" w:hAnsi="Times New Roman" w:cs="Times New Roman"/>
          <w:sz w:val="24"/>
          <w:szCs w:val="24"/>
        </w:rPr>
        <w:t xml:space="preserve">Jika seorang guru </w:t>
      </w:r>
      <w:r>
        <w:rPr>
          <w:rFonts w:ascii="Times New Roman" w:hAnsi="Times New Roman" w:cs="Times New Roman"/>
          <w:sz w:val="24"/>
          <w:szCs w:val="24"/>
        </w:rPr>
        <w:t xml:space="preserve">telah mampu menggunakan waktu sesuai dengan rencana di RPP berarti guru tersebut telah mampu mengaplikasikan keterampilan mengelola kelas dengan baik. </w:t>
      </w:r>
    </w:p>
    <w:p w:rsidR="00FE34DD" w:rsidRPr="007117C3" w:rsidRDefault="00C56DDB" w:rsidP="00AA5E80">
      <w:pPr>
        <w:pStyle w:val="NoSpacing"/>
        <w:spacing w:line="480" w:lineRule="auto"/>
        <w:ind w:left="1134" w:firstLine="426"/>
        <w:rPr>
          <w:rFonts w:ascii="Times New Roman" w:hAnsi="Times New Roman" w:cs="Times New Roman"/>
          <w:sz w:val="24"/>
          <w:szCs w:val="24"/>
        </w:rPr>
      </w:pPr>
      <w:r>
        <w:rPr>
          <w:rFonts w:ascii="Times New Roman" w:hAnsi="Times New Roman" w:cs="Times New Roman"/>
          <w:sz w:val="24"/>
          <w:szCs w:val="24"/>
        </w:rPr>
        <w:t>Keterampilan mengelola kelas merupakan keterampilan yang wajib di miliki oleh setiap guru. Dimana keterampilan mengelola kelas berkaitan dengan penyelenggaraan atau pengurusan agar sesuatu yang dikelola dalam kelas dapat berjalan dengan lancar, efektif dan efisien khususnya pada pengelolaan dan pemanfaatan waktu y</w:t>
      </w:r>
      <w:r w:rsidR="0014781F">
        <w:rPr>
          <w:rFonts w:ascii="Times New Roman" w:hAnsi="Times New Roman" w:cs="Times New Roman"/>
          <w:sz w:val="24"/>
          <w:szCs w:val="24"/>
        </w:rPr>
        <w:t>ang digunakan oleh seorang guru</w:t>
      </w:r>
      <w:r w:rsidR="00DE176E">
        <w:rPr>
          <w:rFonts w:ascii="Times New Roman" w:hAnsi="Times New Roman" w:cs="Times New Roman"/>
          <w:sz w:val="24"/>
          <w:szCs w:val="24"/>
        </w:rPr>
        <w:t>.</w:t>
      </w:r>
    </w:p>
    <w:p w:rsidR="00CD5100" w:rsidRDefault="007D5A63" w:rsidP="007117C3">
      <w:pPr>
        <w:pStyle w:val="NoSpacing"/>
        <w:ind w:left="1985" w:hanging="1134"/>
        <w:rPr>
          <w:rFonts w:ascii="Times New Roman" w:hAnsi="Times New Roman" w:cs="Times New Roman"/>
          <w:b/>
          <w:sz w:val="24"/>
          <w:szCs w:val="24"/>
        </w:rPr>
      </w:pPr>
      <w:r w:rsidRPr="00783137">
        <w:rPr>
          <w:rFonts w:ascii="Times New Roman" w:hAnsi="Times New Roman" w:cs="Times New Roman"/>
          <w:b/>
          <w:sz w:val="24"/>
          <w:szCs w:val="24"/>
        </w:rPr>
        <w:t>Tabel</w:t>
      </w:r>
      <w:r w:rsidR="0064630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3</w:t>
      </w:r>
      <w:r w:rsidR="00646307" w:rsidRPr="00783137">
        <w:rPr>
          <w:rFonts w:ascii="Times New Roman" w:hAnsi="Times New Roman" w:cs="Times New Roman"/>
          <w:b/>
          <w:sz w:val="24"/>
          <w:szCs w:val="24"/>
        </w:rPr>
        <w:t xml:space="preserve"> Frekuensi memberikan kesimpulan materi disetiap akhir pelajaran </w:t>
      </w:r>
      <w:r w:rsidR="00646307" w:rsidRPr="00783137">
        <w:rPr>
          <w:rFonts w:ascii="Times New Roman" w:eastAsia="Times New Roman" w:hAnsi="Times New Roman" w:cs="Times New Roman"/>
          <w:b/>
          <w:color w:val="000000"/>
          <w:sz w:val="24"/>
          <w:szCs w:val="24"/>
          <w:lang w:eastAsia="id-ID"/>
        </w:rPr>
        <w:t>o</w:t>
      </w:r>
      <w:r w:rsidR="0064630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646307" w:rsidRPr="00783137">
        <w:rPr>
          <w:rFonts w:ascii="Times New Roman" w:hAnsi="Times New Roman" w:cs="Times New Roman"/>
          <w:b/>
          <w:sz w:val="24"/>
          <w:szCs w:val="24"/>
        </w:rPr>
        <w:t xml:space="preserve">h Watansoppeng </w:t>
      </w:r>
    </w:p>
    <w:p w:rsidR="007117C3" w:rsidRPr="0014781F" w:rsidRDefault="007117C3" w:rsidP="0014781F">
      <w:pPr>
        <w:pStyle w:val="NoSpacing"/>
        <w:ind w:left="1134" w:firstLine="426"/>
        <w:rPr>
          <w:rFonts w:ascii="Times New Roman" w:hAnsi="Times New Roman" w:cs="Times New Roman"/>
          <w:sz w:val="24"/>
          <w:szCs w:val="24"/>
        </w:rPr>
      </w:pPr>
    </w:p>
    <w:tbl>
      <w:tblPr>
        <w:tblStyle w:val="TableGrid"/>
        <w:tblW w:w="7654" w:type="dxa"/>
        <w:tblInd w:w="959" w:type="dxa"/>
        <w:tblLayout w:type="fixed"/>
        <w:tblLook w:val="04A0"/>
      </w:tblPr>
      <w:tblGrid>
        <w:gridCol w:w="807"/>
        <w:gridCol w:w="1482"/>
        <w:gridCol w:w="1211"/>
        <w:gridCol w:w="1347"/>
        <w:gridCol w:w="1248"/>
        <w:gridCol w:w="1559"/>
      </w:tblGrid>
      <w:tr w:rsidR="00AC3357" w:rsidRPr="00783137" w:rsidTr="0014781F">
        <w:trPr>
          <w:trHeight w:val="299"/>
        </w:trPr>
        <w:tc>
          <w:tcPr>
            <w:tcW w:w="807" w:type="dxa"/>
            <w:vMerge w:val="restart"/>
            <w:vAlign w:val="center"/>
          </w:tcPr>
          <w:p w:rsidR="00AC3357" w:rsidRPr="00783137" w:rsidRDefault="00DC388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482" w:type="dxa"/>
            <w:vMerge w:val="restart"/>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58" w:type="dxa"/>
            <w:gridSpan w:val="2"/>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807"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AC3357" w:rsidRPr="00783137" w:rsidTr="0014781F">
        <w:trPr>
          <w:trHeight w:val="287"/>
        </w:trPr>
        <w:tc>
          <w:tcPr>
            <w:tcW w:w="807" w:type="dxa"/>
            <w:vMerge/>
            <w:vAlign w:val="center"/>
          </w:tcPr>
          <w:p w:rsidR="00AC3357" w:rsidRPr="00783137" w:rsidRDefault="00AC3357" w:rsidP="00745CBA">
            <w:pPr>
              <w:jc w:val="center"/>
              <w:rPr>
                <w:rFonts w:ascii="Times New Roman" w:hAnsi="Times New Roman" w:cs="Times New Roman"/>
                <w:sz w:val="24"/>
                <w:szCs w:val="24"/>
              </w:rPr>
            </w:pPr>
          </w:p>
        </w:tc>
        <w:tc>
          <w:tcPr>
            <w:tcW w:w="1482" w:type="dxa"/>
            <w:vMerge/>
            <w:vAlign w:val="center"/>
          </w:tcPr>
          <w:p w:rsidR="00AC3357" w:rsidRPr="00783137" w:rsidRDefault="00AC3357" w:rsidP="00745CBA">
            <w:pPr>
              <w:jc w:val="center"/>
              <w:rPr>
                <w:rFonts w:ascii="Times New Roman" w:hAnsi="Times New Roman" w:cs="Times New Roman"/>
                <w:sz w:val="24"/>
                <w:szCs w:val="24"/>
              </w:rPr>
            </w:pPr>
          </w:p>
        </w:tc>
        <w:tc>
          <w:tcPr>
            <w:tcW w:w="2558"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807" w:type="dxa"/>
            <w:gridSpan w:val="2"/>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AC3357" w:rsidRPr="00783137" w:rsidTr="0014781F">
        <w:trPr>
          <w:trHeight w:val="206"/>
        </w:trPr>
        <w:tc>
          <w:tcPr>
            <w:tcW w:w="807" w:type="dxa"/>
            <w:vMerge/>
            <w:vAlign w:val="center"/>
          </w:tcPr>
          <w:p w:rsidR="00AC3357" w:rsidRPr="00783137" w:rsidRDefault="00AC3357" w:rsidP="00745CBA">
            <w:pPr>
              <w:spacing w:line="276" w:lineRule="auto"/>
              <w:jc w:val="center"/>
              <w:rPr>
                <w:rFonts w:ascii="Times New Roman" w:hAnsi="Times New Roman" w:cs="Times New Roman"/>
                <w:sz w:val="24"/>
                <w:szCs w:val="24"/>
              </w:rPr>
            </w:pPr>
          </w:p>
        </w:tc>
        <w:tc>
          <w:tcPr>
            <w:tcW w:w="1482" w:type="dxa"/>
            <w:vMerge/>
            <w:vAlign w:val="center"/>
          </w:tcPr>
          <w:p w:rsidR="00AC3357" w:rsidRPr="00783137" w:rsidRDefault="00AC3357" w:rsidP="00745CBA">
            <w:pPr>
              <w:spacing w:line="276" w:lineRule="auto"/>
              <w:jc w:val="center"/>
              <w:rPr>
                <w:rFonts w:ascii="Times New Roman" w:hAnsi="Times New Roman" w:cs="Times New Roman"/>
                <w:sz w:val="24"/>
                <w:szCs w:val="24"/>
              </w:rPr>
            </w:pPr>
          </w:p>
        </w:tc>
        <w:tc>
          <w:tcPr>
            <w:tcW w:w="1211"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347"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24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559"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AC3357" w:rsidRPr="00783137" w:rsidTr="0014781F">
        <w:trPr>
          <w:trHeight w:val="387"/>
        </w:trPr>
        <w:tc>
          <w:tcPr>
            <w:tcW w:w="807" w:type="dxa"/>
            <w:tcBorders>
              <w:bottom w:val="single" w:sz="4" w:space="0" w:color="auto"/>
            </w:tcBorders>
            <w:vAlign w:val="center"/>
          </w:tcPr>
          <w:p w:rsidR="00AC335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482" w:type="dxa"/>
            <w:vAlign w:val="center"/>
          </w:tcPr>
          <w:p w:rsidR="00AC3357"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11"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15</w:t>
            </w:r>
          </w:p>
        </w:tc>
        <w:tc>
          <w:tcPr>
            <w:tcW w:w="1347"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71,43%</w:t>
            </w:r>
          </w:p>
        </w:tc>
        <w:tc>
          <w:tcPr>
            <w:tcW w:w="124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59"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50%</w:t>
            </w:r>
          </w:p>
        </w:tc>
      </w:tr>
      <w:tr w:rsidR="00AC3357" w:rsidRPr="00783137" w:rsidTr="0014781F">
        <w:trPr>
          <w:trHeight w:val="283"/>
        </w:trPr>
        <w:tc>
          <w:tcPr>
            <w:tcW w:w="807" w:type="dxa"/>
            <w:tcBorders>
              <w:top w:val="single" w:sz="4" w:space="0" w:color="auto"/>
            </w:tcBorders>
            <w:vAlign w:val="center"/>
          </w:tcPr>
          <w:p w:rsidR="00AC335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482"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11"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6</w:t>
            </w:r>
          </w:p>
        </w:tc>
        <w:tc>
          <w:tcPr>
            <w:tcW w:w="1347"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28,57%</w:t>
            </w:r>
          </w:p>
        </w:tc>
        <w:tc>
          <w:tcPr>
            <w:tcW w:w="1248"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59"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50%</w:t>
            </w:r>
          </w:p>
        </w:tc>
      </w:tr>
      <w:tr w:rsidR="00AC3357" w:rsidRPr="00783137" w:rsidTr="0014781F">
        <w:trPr>
          <w:trHeight w:val="305"/>
        </w:trPr>
        <w:tc>
          <w:tcPr>
            <w:tcW w:w="2289" w:type="dxa"/>
            <w:gridSpan w:val="2"/>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11"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347"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248" w:type="dxa"/>
            <w:vAlign w:val="center"/>
          </w:tcPr>
          <w:p w:rsidR="00AC3357" w:rsidRPr="00783137" w:rsidRDefault="00AC335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559" w:type="dxa"/>
            <w:vAlign w:val="center"/>
          </w:tcPr>
          <w:p w:rsidR="00AC3357" w:rsidRPr="00783137" w:rsidRDefault="00AC3357"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64630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D55950" w:rsidRPr="00783137" w:rsidRDefault="00646307" w:rsidP="00D55950">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Berdasarkan hasil analisis tabel </w:t>
      </w:r>
      <w:r w:rsidR="00D55950" w:rsidRPr="00783137">
        <w:rPr>
          <w:rFonts w:ascii="Times New Roman" w:hAnsi="Times New Roman" w:cs="Times New Roman"/>
          <w:sz w:val="24"/>
          <w:szCs w:val="24"/>
        </w:rPr>
        <w:t>2.</w:t>
      </w:r>
      <w:r w:rsidR="00160A15">
        <w:rPr>
          <w:rFonts w:ascii="Times New Roman" w:hAnsi="Times New Roman" w:cs="Times New Roman"/>
          <w:sz w:val="24"/>
          <w:szCs w:val="24"/>
        </w:rPr>
        <w:t>3</w:t>
      </w:r>
      <w:r w:rsidR="004925B5" w:rsidRPr="00783137">
        <w:rPr>
          <w:rFonts w:ascii="Times New Roman" w:hAnsi="Times New Roman" w:cs="Times New Roman"/>
          <w:sz w:val="24"/>
          <w:szCs w:val="24"/>
        </w:rPr>
        <w:t>memberikan kesimpulan materi disetiap akhir</w:t>
      </w:r>
      <w:r w:rsidRPr="00783137">
        <w:rPr>
          <w:rFonts w:ascii="Times New Roman" w:hAnsi="Times New Roman" w:cs="Times New Roman"/>
          <w:sz w:val="24"/>
          <w:szCs w:val="24"/>
        </w:rPr>
        <w:t xml:space="preserve">  dapat dilihat dari 15 atau  </w:t>
      </w:r>
      <w:r w:rsidR="004925B5" w:rsidRPr="00783137">
        <w:rPr>
          <w:rFonts w:ascii="Times New Roman" w:hAnsi="Times New Roman" w:cs="Times New Roman"/>
          <w:sz w:val="24"/>
          <w:szCs w:val="24"/>
        </w:rPr>
        <w:t xml:space="preserve">71,43 % </w:t>
      </w:r>
      <w:r w:rsidRPr="00783137">
        <w:rPr>
          <w:rFonts w:ascii="Times New Roman" w:hAnsi="Times New Roman" w:cs="Times New Roman"/>
          <w:sz w:val="24"/>
          <w:szCs w:val="24"/>
        </w:rPr>
        <w:t xml:space="preserve">guru/responden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da</w:t>
      </w:r>
      <w:r w:rsidR="00025F16" w:rsidRPr="00783137">
        <w:rPr>
          <w:rFonts w:ascii="Times New Roman" w:hAnsi="Times New Roman" w:cs="Times New Roman"/>
          <w:sz w:val="24"/>
          <w:szCs w:val="24"/>
        </w:rPr>
        <w:t>n 6 atau 28,57 % menjawab “tidak”</w:t>
      </w:r>
      <w:r w:rsidR="00D55950" w:rsidRPr="00783137">
        <w:rPr>
          <w:rFonts w:ascii="Times New Roman" w:hAnsi="Times New Roman" w:cs="Times New Roman"/>
          <w:sz w:val="24"/>
          <w:szCs w:val="24"/>
        </w:rPr>
        <w:t xml:space="preserve">, </w:t>
      </w:r>
      <w:r w:rsidR="001217E9" w:rsidRPr="00783137">
        <w:rPr>
          <w:rFonts w:ascii="Times New Roman" w:hAnsi="Times New Roman" w:cs="Times New Roman"/>
          <w:sz w:val="24"/>
          <w:szCs w:val="24"/>
        </w:rPr>
        <w:t xml:space="preserve">dan untuk gurur </w:t>
      </w:r>
      <w:r w:rsidR="006D18AD" w:rsidRPr="00783137">
        <w:rPr>
          <w:rFonts w:ascii="Times New Roman" w:hAnsi="Times New Roman" w:cs="Times New Roman"/>
          <w:sz w:val="24"/>
          <w:szCs w:val="24"/>
        </w:rPr>
        <w:t>ya</w:t>
      </w:r>
      <w:r w:rsidR="001217E9" w:rsidRPr="00783137">
        <w:rPr>
          <w:rFonts w:ascii="Times New Roman" w:hAnsi="Times New Roman" w:cs="Times New Roman"/>
          <w:sz w:val="24"/>
          <w:szCs w:val="24"/>
        </w:rPr>
        <w:t xml:space="preserve">ng belum tersertifikasi </w:t>
      </w:r>
      <w:r w:rsidR="00D55950" w:rsidRPr="00783137">
        <w:rPr>
          <w:rFonts w:ascii="Times New Roman" w:hAnsi="Times New Roman" w:cs="Times New Roman"/>
          <w:sz w:val="24"/>
          <w:szCs w:val="24"/>
        </w:rPr>
        <w:t xml:space="preserve">dari 1 atau 50%  menjawab </w:t>
      </w:r>
      <w:r w:rsidR="00025F16"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 dan 1 or</w:t>
      </w:r>
      <w:r w:rsidR="00025F16" w:rsidRPr="00783137">
        <w:rPr>
          <w:rFonts w:ascii="Times New Roman" w:hAnsi="Times New Roman" w:cs="Times New Roman"/>
          <w:sz w:val="24"/>
          <w:szCs w:val="24"/>
        </w:rPr>
        <w:t xml:space="preserve">ang </w:t>
      </w:r>
      <w:r w:rsidR="00025F16" w:rsidRPr="00783137">
        <w:rPr>
          <w:rFonts w:ascii="Times New Roman" w:hAnsi="Times New Roman" w:cs="Times New Roman"/>
          <w:sz w:val="24"/>
          <w:szCs w:val="24"/>
        </w:rPr>
        <w:lastRenderedPageBreak/>
        <w:t>atau 50% guru menjawab “tidak”</w:t>
      </w:r>
      <w:r w:rsidR="00D55950" w:rsidRPr="00783137">
        <w:rPr>
          <w:rFonts w:ascii="Times New Roman" w:hAnsi="Times New Roman" w:cs="Times New Roman"/>
          <w:sz w:val="24"/>
          <w:szCs w:val="24"/>
        </w:rPr>
        <w:t xml:space="preserve"> bera</w:t>
      </w:r>
      <w:r w:rsidR="00664AED" w:rsidRPr="00783137">
        <w:rPr>
          <w:rFonts w:ascii="Times New Roman" w:hAnsi="Times New Roman" w:cs="Times New Roman"/>
          <w:sz w:val="24"/>
          <w:szCs w:val="24"/>
        </w:rPr>
        <w:t xml:space="preserve">rti dapat dikatakan </w:t>
      </w:r>
      <w:r w:rsidR="00D55950" w:rsidRPr="00783137">
        <w:rPr>
          <w:rFonts w:ascii="Times New Roman" w:hAnsi="Times New Roman" w:cs="Times New Roman"/>
          <w:sz w:val="24"/>
          <w:szCs w:val="24"/>
        </w:rPr>
        <w:t xml:space="preserve">cukup. Hal ini dikarenakan salah satu guru </w:t>
      </w:r>
      <w:r w:rsidR="006D18AD"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D55950" w:rsidRPr="00783137">
        <w:rPr>
          <w:rFonts w:ascii="Times New Roman" w:hAnsi="Times New Roman" w:cs="Times New Roman"/>
          <w:sz w:val="24"/>
          <w:szCs w:val="24"/>
        </w:rPr>
        <w:t xml:space="preserve"> merupakan guru BK. Di sini guru BK tidak memberikan kesimpulan materi di setiap akhir pelajaran karena tidak memiliki jam tetap di kelas.</w:t>
      </w:r>
    </w:p>
    <w:p w:rsidR="0016052D" w:rsidRPr="00783137" w:rsidRDefault="009B6C1B" w:rsidP="00AA5E80">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Hal diatas menunjukkan bahwa guru dalam memberikan kesimpulam di akhir pelajaran sudah “Baik”. Dari hasil observasi peneliti bahwa</w:t>
      </w:r>
      <w:r w:rsidR="00AA5E80">
        <w:rPr>
          <w:rFonts w:ascii="Times New Roman" w:hAnsi="Times New Roman" w:cs="Times New Roman"/>
          <w:sz w:val="24"/>
          <w:szCs w:val="24"/>
        </w:rPr>
        <w:t xml:space="preserve"> </w:t>
      </w:r>
      <w:r w:rsidR="0016052D">
        <w:rPr>
          <w:rFonts w:ascii="Times New Roman" w:hAnsi="Times New Roman" w:cs="Times New Roman"/>
          <w:sz w:val="24"/>
          <w:szCs w:val="24"/>
        </w:rPr>
        <w:t>:</w:t>
      </w:r>
      <w:r w:rsidR="00AA5E80">
        <w:rPr>
          <w:rFonts w:ascii="Times New Roman" w:hAnsi="Times New Roman" w:cs="Times New Roman"/>
          <w:sz w:val="24"/>
          <w:szCs w:val="24"/>
        </w:rPr>
        <w:t xml:space="preserve"> </w:t>
      </w:r>
      <w:r w:rsidR="0016052D">
        <w:rPr>
          <w:rFonts w:ascii="Times New Roman" w:hAnsi="Times New Roman" w:cs="Times New Roman"/>
          <w:sz w:val="24"/>
          <w:szCs w:val="24"/>
        </w:rPr>
        <w:t>“H</w:t>
      </w:r>
      <w:r w:rsidRPr="00783137">
        <w:rPr>
          <w:rFonts w:ascii="Times New Roman" w:hAnsi="Times New Roman" w:cs="Times New Roman"/>
          <w:sz w:val="24"/>
          <w:szCs w:val="24"/>
        </w:rPr>
        <w:t xml:space="preserve">anya sebagaian guru yang memberikan kesimpulan diakhir pelajaran disebabkan </w:t>
      </w:r>
      <w:r w:rsidR="001B4E80" w:rsidRPr="00783137">
        <w:rPr>
          <w:rFonts w:ascii="Times New Roman" w:hAnsi="Times New Roman" w:cs="Times New Roman"/>
          <w:sz w:val="24"/>
          <w:szCs w:val="24"/>
        </w:rPr>
        <w:t xml:space="preserve">waktu pelajaran sudah habis, apalagi apabila jam pelajaran berdekatan dengan jam istirahat dan jam pulang biasanya </w:t>
      </w:r>
      <w:r w:rsidR="00205F07">
        <w:rPr>
          <w:rFonts w:ascii="Times New Roman" w:hAnsi="Times New Roman" w:cs="Times New Roman"/>
          <w:sz w:val="24"/>
          <w:szCs w:val="24"/>
        </w:rPr>
        <w:t>peserta didik</w:t>
      </w:r>
      <w:r w:rsidR="001B4E80" w:rsidRPr="00783137">
        <w:rPr>
          <w:rFonts w:ascii="Times New Roman" w:hAnsi="Times New Roman" w:cs="Times New Roman"/>
          <w:sz w:val="24"/>
          <w:szCs w:val="24"/>
        </w:rPr>
        <w:t xml:space="preserve"> sudah gelisah dan tidak memperhatikan lai pelajarannya biasanya guru tidak bisa memberikan kesimpulan.</w:t>
      </w:r>
      <w:r w:rsidR="00CC08F5" w:rsidRPr="00783137">
        <w:rPr>
          <w:rStyle w:val="FootnoteReference"/>
          <w:rFonts w:ascii="Times New Roman" w:hAnsi="Times New Roman" w:cs="Times New Roman"/>
          <w:sz w:val="24"/>
          <w:szCs w:val="24"/>
        </w:rPr>
        <w:footnoteReference w:id="45"/>
      </w:r>
    </w:p>
    <w:p w:rsidR="0085770B" w:rsidRPr="00783137" w:rsidRDefault="009B6C1B" w:rsidP="0085770B">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 Kegiatan menutup pelajaran adalah kegiatan yang dilakukan guru untuk mengakhiri kegiatan inti pelajaran.</w:t>
      </w:r>
      <w:r w:rsidR="00C56DDB">
        <w:rPr>
          <w:rFonts w:ascii="Times New Roman" w:hAnsi="Times New Roman" w:cs="Times New Roman"/>
          <w:sz w:val="24"/>
          <w:szCs w:val="24"/>
        </w:rPr>
        <w:t xml:space="preserve"> Dalam hal ini seorang guru harus mampu memiliki keterampilan penguatan. Usaha </w:t>
      </w:r>
      <w:r w:rsidRPr="00783137">
        <w:rPr>
          <w:rFonts w:ascii="Times New Roman" w:hAnsi="Times New Roman" w:cs="Times New Roman"/>
          <w:sz w:val="24"/>
          <w:szCs w:val="24"/>
        </w:rPr>
        <w:t>tersebut dimaksudkan untuk memberikan gambaran menyeluruh tentang apa yang telah dipelajari peserta didik, mengetahui tingkat pencapaian peserta didik dan tingkat keberhasilan guru dalam proses belajar mengajar. Usaha-usaha yang dapat dilakukan guru antara lain adalah merangkum kembali atau menyuruh peserta didik membuat ringkasan dan mengadakan evaluasi tentang materi pelajaran yang baru diberikan.</w:t>
      </w:r>
      <w:r w:rsidR="001B4E80" w:rsidRPr="00783137">
        <w:rPr>
          <w:rFonts w:ascii="Times New Roman" w:hAnsi="Times New Roman" w:cs="Times New Roman"/>
          <w:sz w:val="24"/>
          <w:szCs w:val="24"/>
        </w:rPr>
        <w:t xml:space="preserve"> M</w:t>
      </w:r>
      <w:r w:rsidR="00D55950" w:rsidRPr="00783137">
        <w:rPr>
          <w:rFonts w:ascii="Times New Roman" w:hAnsi="Times New Roman" w:cs="Times New Roman"/>
          <w:sz w:val="24"/>
          <w:szCs w:val="24"/>
        </w:rPr>
        <w:t xml:space="preserve">emberikan kesimpulan diakhir pelajaran </w:t>
      </w:r>
      <w:r w:rsidR="001B4E80" w:rsidRPr="00783137">
        <w:rPr>
          <w:rFonts w:ascii="Times New Roman" w:hAnsi="Times New Roman" w:cs="Times New Roman"/>
          <w:sz w:val="24"/>
          <w:szCs w:val="24"/>
        </w:rPr>
        <w:t xml:space="preserve">dimaksudkan </w:t>
      </w:r>
      <w:r w:rsidR="00D55950" w:rsidRPr="00783137">
        <w:rPr>
          <w:rFonts w:ascii="Times New Roman" w:hAnsi="Times New Roman" w:cs="Times New Roman"/>
          <w:sz w:val="24"/>
          <w:szCs w:val="24"/>
        </w:rPr>
        <w:t xml:space="preserve">untuk </w:t>
      </w:r>
      <w:r w:rsidR="00D55950" w:rsidRPr="00783137">
        <w:rPr>
          <w:rFonts w:ascii="Times New Roman" w:hAnsi="Times New Roman" w:cs="Times New Roman"/>
          <w:sz w:val="24"/>
          <w:szCs w:val="24"/>
        </w:rPr>
        <w:lastRenderedPageBreak/>
        <w:t xml:space="preserve">mengulang kembali atau menggambarkan kembali hal-hal </w:t>
      </w:r>
      <w:r w:rsidR="006D18AD" w:rsidRPr="00783137">
        <w:rPr>
          <w:rFonts w:ascii="Times New Roman" w:hAnsi="Times New Roman" w:cs="Times New Roman"/>
          <w:sz w:val="24"/>
          <w:szCs w:val="24"/>
        </w:rPr>
        <w:t>ya</w:t>
      </w:r>
      <w:r w:rsidR="00D55950" w:rsidRPr="00783137">
        <w:rPr>
          <w:rFonts w:ascii="Times New Roman" w:hAnsi="Times New Roman" w:cs="Times New Roman"/>
          <w:sz w:val="24"/>
          <w:szCs w:val="24"/>
        </w:rPr>
        <w:t xml:space="preserve">ng sudah dipelajari </w:t>
      </w:r>
      <w:r w:rsidRPr="00783137">
        <w:rPr>
          <w:rFonts w:ascii="Times New Roman" w:hAnsi="Times New Roman" w:cs="Times New Roman"/>
          <w:sz w:val="24"/>
          <w:szCs w:val="24"/>
        </w:rPr>
        <w:t>peserta didik</w:t>
      </w:r>
      <w:r w:rsidR="00D55950" w:rsidRPr="00783137">
        <w:rPr>
          <w:rFonts w:ascii="Times New Roman" w:hAnsi="Times New Roman" w:cs="Times New Roman"/>
          <w:sz w:val="24"/>
          <w:szCs w:val="24"/>
        </w:rPr>
        <w:t xml:space="preserve"> agar t</w:t>
      </w:r>
      <w:r w:rsidR="001217E9" w:rsidRPr="00783137">
        <w:rPr>
          <w:rFonts w:ascii="Times New Roman" w:hAnsi="Times New Roman" w:cs="Times New Roman"/>
          <w:sz w:val="24"/>
          <w:szCs w:val="24"/>
        </w:rPr>
        <w:t xml:space="preserve">erekam kuat dalam ingatan </w:t>
      </w:r>
      <w:r w:rsidRPr="00783137">
        <w:rPr>
          <w:rFonts w:ascii="Times New Roman" w:hAnsi="Times New Roman" w:cs="Times New Roman"/>
          <w:sz w:val="24"/>
          <w:szCs w:val="24"/>
        </w:rPr>
        <w:t>peserta didik</w:t>
      </w:r>
      <w:r w:rsidR="001217E9" w:rsidRPr="00783137">
        <w:rPr>
          <w:rFonts w:ascii="Times New Roman" w:hAnsi="Times New Roman" w:cs="Times New Roman"/>
          <w:sz w:val="24"/>
          <w:szCs w:val="24"/>
        </w:rPr>
        <w:t>.</w:t>
      </w:r>
      <w:r w:rsidR="00646307" w:rsidRPr="00783137">
        <w:rPr>
          <w:rFonts w:ascii="Times New Roman" w:hAnsi="Times New Roman" w:cs="Times New Roman"/>
          <w:sz w:val="24"/>
          <w:szCs w:val="24"/>
        </w:rPr>
        <w:tab/>
      </w:r>
    </w:p>
    <w:p w:rsidR="00820701" w:rsidRPr="00783137" w:rsidRDefault="00F469E2" w:rsidP="00F855ED">
      <w:pPr>
        <w:pStyle w:val="NoSpacing"/>
        <w:numPr>
          <w:ilvl w:val="0"/>
          <w:numId w:val="44"/>
        </w:numPr>
        <w:spacing w:line="480" w:lineRule="auto"/>
        <w:rPr>
          <w:rFonts w:ascii="Times New Roman" w:hAnsi="Times New Roman" w:cs="Times New Roman"/>
          <w:b/>
          <w:sz w:val="24"/>
          <w:szCs w:val="24"/>
        </w:rPr>
      </w:pPr>
      <w:r w:rsidRPr="00783137">
        <w:rPr>
          <w:rFonts w:ascii="Times New Roman" w:hAnsi="Times New Roman" w:cs="Times New Roman"/>
          <w:b/>
          <w:sz w:val="24"/>
          <w:szCs w:val="24"/>
        </w:rPr>
        <w:t>Evaluasi Pembelajaran</w:t>
      </w:r>
    </w:p>
    <w:p w:rsidR="0085770B" w:rsidRDefault="00820701" w:rsidP="00AA5E80">
      <w:pPr>
        <w:pStyle w:val="NoSpacing"/>
        <w:spacing w:line="480" w:lineRule="auto"/>
        <w:ind w:left="851" w:firstLine="567"/>
        <w:rPr>
          <w:rFonts w:ascii="Times New Roman" w:hAnsi="Times New Roman" w:cs="Times New Roman"/>
          <w:sz w:val="24"/>
          <w:szCs w:val="24"/>
        </w:rPr>
      </w:pPr>
      <w:r w:rsidRPr="00783137">
        <w:rPr>
          <w:rFonts w:ascii="Times New Roman" w:hAnsi="Times New Roman" w:cs="Times New Roman"/>
          <w:sz w:val="24"/>
          <w:szCs w:val="24"/>
        </w:rPr>
        <w:t xml:space="preserve">Evaluasi merupakan rangkaian kegiatan untuk memperoleh, menganalisis, dan menafsirkan proses dan hasil belajar dari masing-masing pserta didik. Hal ini dilakukan secara sistematis, berkesinambungan sehingga menjadi informasi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berharga bagi tenaga pendidikan untuk mengambil keputusan berkenaan dengan tingkat keberhasilan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ditentukan. Untuk menggambarkan kinerja guru </w:t>
      </w:r>
      <w:r w:rsidR="009E1AE6" w:rsidRPr="00783137">
        <w:rPr>
          <w:rFonts w:ascii="Times New Roman" w:hAnsi="Times New Roman" w:cs="Times New Roman"/>
          <w:sz w:val="24"/>
          <w:szCs w:val="24"/>
        </w:rPr>
        <w:t>tersertifikasi</w:t>
      </w:r>
      <w:r w:rsidR="0085770B">
        <w:rPr>
          <w:rFonts w:ascii="Times New Roman" w:hAnsi="Times New Roman" w:cs="Times New Roman"/>
          <w:sz w:val="24"/>
          <w:szCs w:val="24"/>
        </w:rPr>
        <w:t xml:space="preserve"> dan belum tersertifikasi</w:t>
      </w:r>
      <w:r w:rsidRPr="00783137">
        <w:rPr>
          <w:rFonts w:ascii="Times New Roman" w:hAnsi="Times New Roman" w:cs="Times New Roman"/>
          <w:sz w:val="24"/>
          <w:szCs w:val="24"/>
        </w:rPr>
        <w:t xml:space="preserve"> terkait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dalam mengevaluasi peserta didik dalam proses </w:t>
      </w:r>
      <w:r w:rsidR="00BF30B2" w:rsidRPr="00783137">
        <w:rPr>
          <w:rFonts w:ascii="Times New Roman" w:hAnsi="Times New Roman" w:cs="Times New Roman"/>
          <w:sz w:val="24"/>
          <w:szCs w:val="24"/>
        </w:rPr>
        <w:t>pembelajar</w:t>
      </w:r>
      <w:r w:rsidR="00AA5E80">
        <w:rPr>
          <w:rFonts w:ascii="Times New Roman" w:hAnsi="Times New Roman" w:cs="Times New Roman"/>
          <w:sz w:val="24"/>
          <w:szCs w:val="24"/>
        </w:rPr>
        <w:t>an perhatikan tabel dibawah ini :</w:t>
      </w:r>
    </w:p>
    <w:p w:rsidR="00CD5100" w:rsidRDefault="007D5A63" w:rsidP="0085770B">
      <w:pPr>
        <w:pStyle w:val="NoSpacing"/>
        <w:ind w:left="1985" w:hanging="1134"/>
        <w:rPr>
          <w:rFonts w:ascii="Times New Roman" w:hAnsi="Times New Roman" w:cs="Times New Roman"/>
          <w:b/>
          <w:sz w:val="24"/>
          <w:szCs w:val="24"/>
        </w:rPr>
      </w:pPr>
      <w:r w:rsidRPr="00783137">
        <w:rPr>
          <w:rFonts w:ascii="Times New Roman" w:hAnsi="Times New Roman" w:cs="Times New Roman"/>
          <w:b/>
          <w:sz w:val="24"/>
          <w:szCs w:val="24"/>
        </w:rPr>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4</w:t>
      </w:r>
      <w:r w:rsidR="00B26727" w:rsidRPr="00783137">
        <w:rPr>
          <w:rFonts w:ascii="Times New Roman" w:hAnsi="Times New Roman" w:cs="Times New Roman"/>
          <w:b/>
          <w:sz w:val="24"/>
          <w:szCs w:val="24"/>
        </w:rPr>
        <w:t xml:space="preserve"> Frekuensi mengembangkan instrumen evaluasi sesuai indikator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h Watansoppeng </w:t>
      </w:r>
    </w:p>
    <w:p w:rsidR="0085770B" w:rsidRPr="00105712" w:rsidRDefault="0085770B" w:rsidP="0085770B">
      <w:pPr>
        <w:pStyle w:val="NoSpacing"/>
        <w:ind w:left="1985" w:hanging="1134"/>
        <w:rPr>
          <w:rFonts w:ascii="Times New Roman" w:hAnsi="Times New Roman" w:cs="Times New Roman"/>
          <w:sz w:val="24"/>
          <w:szCs w:val="24"/>
        </w:rPr>
      </w:pPr>
    </w:p>
    <w:tbl>
      <w:tblPr>
        <w:tblStyle w:val="TableGrid"/>
        <w:tblW w:w="0" w:type="auto"/>
        <w:tblInd w:w="959" w:type="dxa"/>
        <w:tblLayout w:type="fixed"/>
        <w:tblLook w:val="04A0"/>
      </w:tblPr>
      <w:tblGrid>
        <w:gridCol w:w="1182"/>
        <w:gridCol w:w="1314"/>
        <w:gridCol w:w="1182"/>
        <w:gridCol w:w="1052"/>
        <w:gridCol w:w="1051"/>
        <w:gridCol w:w="1165"/>
      </w:tblGrid>
      <w:tr w:rsidR="003411B7" w:rsidRPr="00783137" w:rsidTr="00105712">
        <w:trPr>
          <w:trHeight w:val="251"/>
        </w:trPr>
        <w:tc>
          <w:tcPr>
            <w:tcW w:w="1182" w:type="dxa"/>
            <w:vMerge w:val="restart"/>
            <w:vAlign w:val="center"/>
          </w:tcPr>
          <w:p w:rsidR="003411B7" w:rsidRPr="00783137" w:rsidRDefault="00DC388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314" w:type="dxa"/>
            <w:vMerge w:val="restart"/>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234" w:type="dxa"/>
            <w:gridSpan w:val="2"/>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216" w:type="dxa"/>
            <w:gridSpan w:val="2"/>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3411B7" w:rsidRPr="00783137" w:rsidTr="00105712">
        <w:trPr>
          <w:trHeight w:val="241"/>
        </w:trPr>
        <w:tc>
          <w:tcPr>
            <w:tcW w:w="1182" w:type="dxa"/>
            <w:vMerge/>
            <w:vAlign w:val="center"/>
          </w:tcPr>
          <w:p w:rsidR="003411B7" w:rsidRPr="00783137" w:rsidRDefault="003411B7" w:rsidP="00745CBA">
            <w:pPr>
              <w:jc w:val="center"/>
              <w:rPr>
                <w:rFonts w:ascii="Times New Roman" w:hAnsi="Times New Roman" w:cs="Times New Roman"/>
                <w:sz w:val="24"/>
                <w:szCs w:val="24"/>
              </w:rPr>
            </w:pPr>
          </w:p>
        </w:tc>
        <w:tc>
          <w:tcPr>
            <w:tcW w:w="1314" w:type="dxa"/>
            <w:vMerge/>
            <w:vAlign w:val="center"/>
          </w:tcPr>
          <w:p w:rsidR="003411B7" w:rsidRPr="00783137" w:rsidRDefault="003411B7" w:rsidP="00745CBA">
            <w:pPr>
              <w:jc w:val="center"/>
              <w:rPr>
                <w:rFonts w:ascii="Times New Roman" w:hAnsi="Times New Roman" w:cs="Times New Roman"/>
                <w:sz w:val="24"/>
                <w:szCs w:val="24"/>
              </w:rPr>
            </w:pPr>
          </w:p>
        </w:tc>
        <w:tc>
          <w:tcPr>
            <w:tcW w:w="2234" w:type="dxa"/>
            <w:gridSpan w:val="2"/>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216" w:type="dxa"/>
            <w:gridSpan w:val="2"/>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3411B7" w:rsidRPr="00783137" w:rsidTr="00105712">
        <w:trPr>
          <w:trHeight w:val="172"/>
        </w:trPr>
        <w:tc>
          <w:tcPr>
            <w:tcW w:w="1182" w:type="dxa"/>
            <w:vMerge/>
            <w:vAlign w:val="center"/>
          </w:tcPr>
          <w:p w:rsidR="003411B7" w:rsidRPr="00783137" w:rsidRDefault="003411B7" w:rsidP="00745CBA">
            <w:pPr>
              <w:spacing w:line="276" w:lineRule="auto"/>
              <w:jc w:val="center"/>
              <w:rPr>
                <w:rFonts w:ascii="Times New Roman" w:hAnsi="Times New Roman" w:cs="Times New Roman"/>
                <w:sz w:val="24"/>
                <w:szCs w:val="24"/>
              </w:rPr>
            </w:pPr>
          </w:p>
        </w:tc>
        <w:tc>
          <w:tcPr>
            <w:tcW w:w="1314" w:type="dxa"/>
            <w:vMerge/>
            <w:vAlign w:val="center"/>
          </w:tcPr>
          <w:p w:rsidR="003411B7" w:rsidRPr="00783137" w:rsidRDefault="003411B7" w:rsidP="00745CBA">
            <w:pPr>
              <w:spacing w:line="276" w:lineRule="auto"/>
              <w:jc w:val="center"/>
              <w:rPr>
                <w:rFonts w:ascii="Times New Roman" w:hAnsi="Times New Roman" w:cs="Times New Roman"/>
                <w:sz w:val="24"/>
                <w:szCs w:val="24"/>
              </w:rPr>
            </w:pPr>
          </w:p>
        </w:tc>
        <w:tc>
          <w:tcPr>
            <w:tcW w:w="118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052" w:type="dxa"/>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051" w:type="dxa"/>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65"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3411B7" w:rsidRPr="00783137" w:rsidTr="00105712">
        <w:trPr>
          <w:trHeight w:val="324"/>
        </w:trPr>
        <w:tc>
          <w:tcPr>
            <w:tcW w:w="1182" w:type="dxa"/>
            <w:tcBorders>
              <w:bottom w:val="single" w:sz="4" w:space="0" w:color="auto"/>
            </w:tcBorders>
            <w:vAlign w:val="center"/>
          </w:tcPr>
          <w:p w:rsidR="003411B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314" w:type="dxa"/>
            <w:vAlign w:val="center"/>
          </w:tcPr>
          <w:p w:rsidR="003411B7"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18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5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51" w:type="dxa"/>
            <w:vAlign w:val="center"/>
          </w:tcPr>
          <w:p w:rsidR="003411B7" w:rsidRPr="00783137" w:rsidRDefault="00664AED"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165" w:type="dxa"/>
            <w:vAlign w:val="center"/>
          </w:tcPr>
          <w:p w:rsidR="003411B7" w:rsidRPr="00783137" w:rsidRDefault="00664AED" w:rsidP="00745CBA">
            <w:pPr>
              <w:jc w:val="center"/>
              <w:rPr>
                <w:rFonts w:ascii="Times New Roman" w:hAnsi="Times New Roman" w:cs="Times New Roman"/>
                <w:sz w:val="24"/>
                <w:szCs w:val="24"/>
              </w:rPr>
            </w:pPr>
            <w:r w:rsidRPr="00783137">
              <w:rPr>
                <w:rFonts w:ascii="Times New Roman" w:hAnsi="Times New Roman" w:cs="Times New Roman"/>
                <w:sz w:val="24"/>
                <w:szCs w:val="24"/>
              </w:rPr>
              <w:t>10</w:t>
            </w:r>
            <w:r w:rsidR="003411B7" w:rsidRPr="00783137">
              <w:rPr>
                <w:rFonts w:ascii="Times New Roman" w:hAnsi="Times New Roman" w:cs="Times New Roman"/>
                <w:sz w:val="24"/>
                <w:szCs w:val="24"/>
              </w:rPr>
              <w:t>0%</w:t>
            </w:r>
          </w:p>
        </w:tc>
      </w:tr>
      <w:tr w:rsidR="003411B7" w:rsidRPr="00783137" w:rsidTr="00105712">
        <w:trPr>
          <w:trHeight w:val="237"/>
        </w:trPr>
        <w:tc>
          <w:tcPr>
            <w:tcW w:w="1182" w:type="dxa"/>
            <w:tcBorders>
              <w:top w:val="single" w:sz="4" w:space="0" w:color="auto"/>
            </w:tcBorders>
            <w:vAlign w:val="center"/>
          </w:tcPr>
          <w:p w:rsidR="003411B7"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314"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8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5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51" w:type="dxa"/>
            <w:vAlign w:val="center"/>
          </w:tcPr>
          <w:p w:rsidR="003411B7" w:rsidRPr="00783137" w:rsidRDefault="001D79EB"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65" w:type="dxa"/>
            <w:vAlign w:val="center"/>
          </w:tcPr>
          <w:p w:rsidR="003411B7" w:rsidRPr="00783137" w:rsidRDefault="00664AED"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3411B7" w:rsidRPr="00783137" w:rsidTr="00105712">
        <w:trPr>
          <w:trHeight w:val="256"/>
        </w:trPr>
        <w:tc>
          <w:tcPr>
            <w:tcW w:w="2496" w:type="dxa"/>
            <w:gridSpan w:val="2"/>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8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052"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51" w:type="dxa"/>
            <w:vAlign w:val="center"/>
          </w:tcPr>
          <w:p w:rsidR="003411B7" w:rsidRPr="00783137" w:rsidRDefault="003411B7"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165" w:type="dxa"/>
            <w:vAlign w:val="center"/>
          </w:tcPr>
          <w:p w:rsidR="003411B7" w:rsidRPr="00783137" w:rsidRDefault="003411B7"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105712" w:rsidP="00105712">
      <w:pPr>
        <w:spacing w:after="0" w:line="480" w:lineRule="auto"/>
        <w:ind w:left="414" w:firstLine="306"/>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w:t>
      </w:r>
      <w:r>
        <w:rPr>
          <w:rFonts w:ascii="Times New Roman" w:hAnsi="Times New Roman" w:cs="Times New Roman"/>
          <w:b/>
          <w:i/>
          <w:sz w:val="24"/>
          <w:szCs w:val="24"/>
        </w:rPr>
        <w:t>5</w:t>
      </w:r>
      <w:r w:rsidR="007A54FE" w:rsidRPr="00783137">
        <w:rPr>
          <w:rFonts w:ascii="Times New Roman" w:hAnsi="Times New Roman" w:cs="Times New Roman"/>
          <w:sz w:val="24"/>
          <w:szCs w:val="24"/>
        </w:rPr>
        <w:tab/>
      </w:r>
    </w:p>
    <w:p w:rsidR="00F51204" w:rsidRPr="00783137" w:rsidRDefault="00160A15" w:rsidP="00F5120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data tabel 2.4</w:t>
      </w:r>
      <w:r w:rsidR="00CD5100" w:rsidRPr="00783137">
        <w:rPr>
          <w:rFonts w:ascii="Times New Roman" w:hAnsi="Times New Roman" w:cs="Times New Roman"/>
          <w:sz w:val="24"/>
          <w:szCs w:val="24"/>
        </w:rPr>
        <w:t>.</w:t>
      </w:r>
      <w:r w:rsidR="00B26727" w:rsidRPr="00783137">
        <w:rPr>
          <w:rFonts w:ascii="Times New Roman" w:hAnsi="Times New Roman" w:cs="Times New Roman"/>
          <w:sz w:val="24"/>
          <w:szCs w:val="24"/>
        </w:rPr>
        <w:t xml:space="preserve"> dari 21 atau 100% responden guru </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 xml:space="preserve">ng lulus sertifikasi </w:t>
      </w:r>
      <w:r w:rsidR="00E60B3A" w:rsidRPr="00783137">
        <w:rPr>
          <w:rFonts w:ascii="Times New Roman" w:hAnsi="Times New Roman" w:cs="Times New Roman"/>
          <w:sz w:val="24"/>
          <w:szCs w:val="24"/>
        </w:rPr>
        <w:t xml:space="preserve">dan untuk </w:t>
      </w:r>
      <w:r w:rsidR="00F51204" w:rsidRPr="00783137">
        <w:rPr>
          <w:rFonts w:ascii="Times New Roman" w:hAnsi="Times New Roman" w:cs="Times New Roman"/>
          <w:sz w:val="24"/>
          <w:szCs w:val="24"/>
        </w:rPr>
        <w:t xml:space="preserve">guru </w:t>
      </w:r>
      <w:r w:rsidR="006D18AD" w:rsidRPr="00783137">
        <w:rPr>
          <w:rFonts w:ascii="Times New Roman" w:hAnsi="Times New Roman" w:cs="Times New Roman"/>
          <w:sz w:val="24"/>
          <w:szCs w:val="24"/>
        </w:rPr>
        <w:t>ya</w:t>
      </w:r>
      <w:r w:rsidR="00F51204" w:rsidRPr="00783137">
        <w:rPr>
          <w:rFonts w:ascii="Times New Roman" w:hAnsi="Times New Roman" w:cs="Times New Roman"/>
          <w:sz w:val="24"/>
          <w:szCs w:val="24"/>
        </w:rPr>
        <w:t xml:space="preserve">ng belum tersertifikasi dapat dilihat dari </w:t>
      </w:r>
      <w:r w:rsidR="00E60B3A" w:rsidRPr="00783137">
        <w:rPr>
          <w:rFonts w:ascii="Times New Roman" w:hAnsi="Times New Roman" w:cs="Times New Roman"/>
          <w:sz w:val="24"/>
          <w:szCs w:val="24"/>
        </w:rPr>
        <w:t>2</w:t>
      </w:r>
      <w:r w:rsidR="00F51204" w:rsidRPr="00783137">
        <w:rPr>
          <w:rFonts w:ascii="Times New Roman" w:hAnsi="Times New Roman" w:cs="Times New Roman"/>
          <w:sz w:val="24"/>
          <w:szCs w:val="24"/>
        </w:rPr>
        <w:t xml:space="preserve"> atau  </w:t>
      </w:r>
      <w:r w:rsidR="00E60B3A" w:rsidRPr="00783137">
        <w:rPr>
          <w:rFonts w:ascii="Times New Roman" w:hAnsi="Times New Roman" w:cs="Times New Roman"/>
          <w:sz w:val="24"/>
          <w:szCs w:val="24"/>
        </w:rPr>
        <w:t>10</w:t>
      </w:r>
      <w:r w:rsidR="00F51204" w:rsidRPr="00783137">
        <w:rPr>
          <w:rFonts w:ascii="Times New Roman" w:hAnsi="Times New Roman" w:cs="Times New Roman"/>
          <w:sz w:val="24"/>
          <w:szCs w:val="24"/>
        </w:rPr>
        <w:t xml:space="preserve">0%  responden menjawab </w:t>
      </w:r>
      <w:r w:rsidR="00025F16" w:rsidRPr="00783137">
        <w:rPr>
          <w:rFonts w:ascii="Times New Roman" w:hAnsi="Times New Roman" w:cs="Times New Roman"/>
          <w:sz w:val="24"/>
          <w:szCs w:val="24"/>
        </w:rPr>
        <w:t xml:space="preserve">“ya” </w:t>
      </w:r>
      <w:r w:rsidR="00E60B3A" w:rsidRPr="00783137">
        <w:rPr>
          <w:rFonts w:ascii="Times New Roman" w:hAnsi="Times New Roman" w:cs="Times New Roman"/>
          <w:sz w:val="24"/>
          <w:szCs w:val="24"/>
        </w:rPr>
        <w:t xml:space="preserve">sehingga semua responden mengembangkan instrumen evaluasi sesuai indikator dan dapat dikategorikan “baik”. </w:t>
      </w:r>
    </w:p>
    <w:p w:rsidR="00F51204" w:rsidRPr="00783137" w:rsidRDefault="00F51204" w:rsidP="00F51204">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Dari responden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disebabkan guru tersebut merupakan guru mata pelajaran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biasan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mengajar didalam ruang kelas dan setiap harin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berhadapan dengan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sehingga untuk melihat hasil perkembangan pemahaman, dan pengetahuan. Apakah tujuan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ingin dicapai sudah tercapai atau belum, untuk itu dilakukan evaluasi dengan menyesuaikan indikator dari kompetensi dasar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diajarkan. Sedangkan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menjawab Tidak merupakan guru BK sebagaimana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diamati penulis  dikarenakan guru BK tidak melakukan kegiatan pembelajaran dikelas, guru BK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memberikan bimbingan kepada peserta didik berprilaku dikehidupan sehari-hari misaln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ada peserta didik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bermasalah sering mengganggu, atau mengajak berkelahi temann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maka tugas guru BK memanggil anak tersebut menelusuri kenapa anak tersebut melakukan hal itu.</w:t>
      </w:r>
    </w:p>
    <w:p w:rsidR="00160A15" w:rsidRDefault="00B26727" w:rsidP="0014781F">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Dalam pelaksanaan evaluasi perlu direncanakan secara matang dengan mengembangkan instrumen sesuai dengan indikator </w:t>
      </w:r>
      <w:hyperlink r:id="rId12" w:history="1">
        <w:r w:rsidRPr="00783137">
          <w:rPr>
            <w:rStyle w:val="Hyperlink"/>
            <w:rFonts w:ascii="Times New Roman" w:hAnsi="Times New Roman" w:cs="Times New Roman"/>
            <w:color w:val="000000" w:themeColor="text1"/>
            <w:sz w:val="24"/>
            <w:szCs w:val="24"/>
            <w:u w:val="none"/>
          </w:rPr>
          <w:t>pada</w:t>
        </w:r>
      </w:hyperlink>
      <w:r w:rsidRPr="00783137">
        <w:rPr>
          <w:rFonts w:ascii="Times New Roman" w:hAnsi="Times New Roman" w:cs="Times New Roman"/>
          <w:sz w:val="24"/>
          <w:szCs w:val="24"/>
        </w:rPr>
        <w:t xml:space="preserve"> setiap Standar Kompetensi dan Kompetensi dasar. Dalam melakukan evaluasi guru dituntut untuk terus mengembangkan kemampuann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dalam meng</w:t>
      </w:r>
      <w:r w:rsidR="000F560F" w:rsidRPr="00783137">
        <w:rPr>
          <w:rFonts w:ascii="Times New Roman" w:hAnsi="Times New Roman" w:cs="Times New Roman"/>
          <w:sz w:val="24"/>
          <w:szCs w:val="24"/>
        </w:rPr>
        <w:t>embangkan evaluasi pembelajaran</w:t>
      </w:r>
      <w:r w:rsidR="00160A15">
        <w:rPr>
          <w:rFonts w:ascii="Times New Roman" w:hAnsi="Times New Roman" w:cs="Times New Roman"/>
          <w:sz w:val="24"/>
          <w:szCs w:val="24"/>
        </w:rPr>
        <w:t>.</w:t>
      </w:r>
    </w:p>
    <w:p w:rsidR="00AA5E80" w:rsidRDefault="00AA5E80" w:rsidP="0014781F">
      <w:pPr>
        <w:spacing w:after="0" w:line="480" w:lineRule="auto"/>
        <w:ind w:left="567" w:firstLine="567"/>
        <w:jc w:val="both"/>
        <w:rPr>
          <w:rFonts w:ascii="Times New Roman" w:hAnsi="Times New Roman" w:cs="Times New Roman"/>
          <w:sz w:val="24"/>
          <w:szCs w:val="24"/>
        </w:rPr>
      </w:pPr>
    </w:p>
    <w:p w:rsidR="00AA5E80" w:rsidRDefault="00AA5E80" w:rsidP="0014781F">
      <w:pPr>
        <w:spacing w:after="0" w:line="480" w:lineRule="auto"/>
        <w:ind w:left="567" w:firstLine="567"/>
        <w:jc w:val="both"/>
        <w:rPr>
          <w:rFonts w:ascii="Times New Roman" w:hAnsi="Times New Roman" w:cs="Times New Roman"/>
          <w:sz w:val="24"/>
          <w:szCs w:val="24"/>
        </w:rPr>
      </w:pPr>
    </w:p>
    <w:p w:rsidR="00AA5E80" w:rsidRDefault="00AA5E80" w:rsidP="0014781F">
      <w:pPr>
        <w:spacing w:after="0" w:line="480" w:lineRule="auto"/>
        <w:ind w:left="567" w:firstLine="567"/>
        <w:jc w:val="both"/>
        <w:rPr>
          <w:rFonts w:ascii="Times New Roman" w:hAnsi="Times New Roman" w:cs="Times New Roman"/>
          <w:sz w:val="24"/>
          <w:szCs w:val="24"/>
        </w:rPr>
      </w:pPr>
    </w:p>
    <w:p w:rsidR="00AA5E80" w:rsidRPr="00783137" w:rsidRDefault="00AA5E80" w:rsidP="0014781F">
      <w:pPr>
        <w:spacing w:after="0" w:line="480" w:lineRule="auto"/>
        <w:ind w:left="567" w:firstLine="567"/>
        <w:jc w:val="both"/>
        <w:rPr>
          <w:rFonts w:ascii="Times New Roman" w:hAnsi="Times New Roman" w:cs="Times New Roman"/>
          <w:sz w:val="24"/>
          <w:szCs w:val="24"/>
        </w:rPr>
      </w:pPr>
    </w:p>
    <w:p w:rsidR="00B26727" w:rsidRPr="00783137" w:rsidRDefault="007D5A63" w:rsidP="00CD5100">
      <w:pPr>
        <w:spacing w:after="0" w:line="240" w:lineRule="auto"/>
        <w:ind w:left="2127" w:hanging="1276"/>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5</w:t>
      </w:r>
      <w:r w:rsidR="00B26727" w:rsidRPr="00783137">
        <w:rPr>
          <w:rFonts w:ascii="Times New Roman" w:hAnsi="Times New Roman" w:cs="Times New Roman"/>
          <w:b/>
          <w:sz w:val="24"/>
          <w:szCs w:val="24"/>
        </w:rPr>
        <w:t xml:space="preserve"> Frekuensi melakukan analisis evaluasi hasil belajar </w:t>
      </w:r>
      <w:r w:rsidR="00745CBA" w:rsidRPr="00783137">
        <w:rPr>
          <w:rFonts w:ascii="Times New Roman" w:hAnsi="Times New Roman" w:cs="Times New Roman"/>
          <w:b/>
          <w:sz w:val="24"/>
          <w:szCs w:val="24"/>
        </w:rPr>
        <w:t xml:space="preserve">peserta didik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h Watansoppeng </w:t>
      </w:r>
    </w:p>
    <w:p w:rsidR="00CD5100" w:rsidRPr="00783137" w:rsidRDefault="00CD5100" w:rsidP="00CD5100">
      <w:pPr>
        <w:spacing w:after="0" w:line="240" w:lineRule="auto"/>
        <w:ind w:left="1134" w:hanging="567"/>
        <w:jc w:val="both"/>
        <w:rPr>
          <w:rFonts w:ascii="Times New Roman" w:hAnsi="Times New Roman" w:cs="Times New Roman"/>
          <w:b/>
          <w:sz w:val="24"/>
          <w:szCs w:val="24"/>
        </w:rPr>
      </w:pPr>
    </w:p>
    <w:tbl>
      <w:tblPr>
        <w:tblStyle w:val="TableGrid"/>
        <w:tblW w:w="6542" w:type="dxa"/>
        <w:tblInd w:w="959" w:type="dxa"/>
        <w:tblLayout w:type="fixed"/>
        <w:tblLook w:val="04A0"/>
      </w:tblPr>
      <w:tblGrid>
        <w:gridCol w:w="709"/>
        <w:gridCol w:w="1275"/>
        <w:gridCol w:w="1688"/>
        <w:gridCol w:w="899"/>
        <w:gridCol w:w="1016"/>
        <w:gridCol w:w="955"/>
      </w:tblGrid>
      <w:tr w:rsidR="00745CBA" w:rsidRPr="00783137" w:rsidTr="00AA5E80">
        <w:trPr>
          <w:trHeight w:val="300"/>
        </w:trPr>
        <w:tc>
          <w:tcPr>
            <w:tcW w:w="709" w:type="dxa"/>
            <w:vMerge w:val="restart"/>
            <w:vAlign w:val="center"/>
          </w:tcPr>
          <w:p w:rsidR="00745CBA" w:rsidRPr="00783137" w:rsidRDefault="00DC388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275" w:type="dxa"/>
            <w:vMerge w:val="restart"/>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87"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1971"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745CBA" w:rsidRPr="00783137" w:rsidTr="00AA5E80">
        <w:trPr>
          <w:trHeight w:val="131"/>
        </w:trPr>
        <w:tc>
          <w:tcPr>
            <w:tcW w:w="709" w:type="dxa"/>
            <w:vMerge/>
            <w:vAlign w:val="center"/>
          </w:tcPr>
          <w:p w:rsidR="00745CBA" w:rsidRPr="00783137" w:rsidRDefault="00745CBA" w:rsidP="00745CBA">
            <w:pPr>
              <w:jc w:val="center"/>
              <w:rPr>
                <w:rFonts w:ascii="Times New Roman" w:hAnsi="Times New Roman" w:cs="Times New Roman"/>
                <w:sz w:val="24"/>
                <w:szCs w:val="24"/>
              </w:rPr>
            </w:pPr>
          </w:p>
        </w:tc>
        <w:tc>
          <w:tcPr>
            <w:tcW w:w="1275" w:type="dxa"/>
            <w:vMerge/>
            <w:vAlign w:val="center"/>
          </w:tcPr>
          <w:p w:rsidR="00745CBA" w:rsidRPr="00783137" w:rsidRDefault="00745CBA" w:rsidP="00745CBA">
            <w:pPr>
              <w:jc w:val="center"/>
              <w:rPr>
                <w:rFonts w:ascii="Times New Roman" w:hAnsi="Times New Roman" w:cs="Times New Roman"/>
                <w:sz w:val="24"/>
                <w:szCs w:val="24"/>
              </w:rPr>
            </w:pPr>
          </w:p>
        </w:tc>
        <w:tc>
          <w:tcPr>
            <w:tcW w:w="2587"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1971"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745CBA" w:rsidRPr="00783137" w:rsidTr="00AA5E80">
        <w:trPr>
          <w:trHeight w:val="70"/>
        </w:trPr>
        <w:tc>
          <w:tcPr>
            <w:tcW w:w="709" w:type="dxa"/>
            <w:vMerge/>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275" w:type="dxa"/>
            <w:vMerge/>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6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899"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016"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55"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745CBA" w:rsidRPr="00783137" w:rsidTr="00AA5E80">
        <w:trPr>
          <w:trHeight w:val="57"/>
        </w:trPr>
        <w:tc>
          <w:tcPr>
            <w:tcW w:w="709" w:type="dxa"/>
            <w:tcBorders>
              <w:bottom w:val="single" w:sz="4" w:space="0" w:color="auto"/>
            </w:tcBorders>
            <w:vAlign w:val="center"/>
          </w:tcPr>
          <w:p w:rsidR="00745CBA"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275" w:type="dxa"/>
            <w:vAlign w:val="center"/>
          </w:tcPr>
          <w:p w:rsidR="00745CBA"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6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899"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16"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5"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10</w:t>
            </w:r>
            <w:r w:rsidR="00745CBA" w:rsidRPr="00783137">
              <w:rPr>
                <w:rFonts w:ascii="Times New Roman" w:hAnsi="Times New Roman" w:cs="Times New Roman"/>
                <w:sz w:val="24"/>
                <w:szCs w:val="24"/>
              </w:rPr>
              <w:t>0%</w:t>
            </w:r>
          </w:p>
        </w:tc>
      </w:tr>
      <w:tr w:rsidR="00745CBA" w:rsidRPr="00783137" w:rsidTr="00AA5E80">
        <w:trPr>
          <w:trHeight w:val="182"/>
        </w:trPr>
        <w:tc>
          <w:tcPr>
            <w:tcW w:w="709" w:type="dxa"/>
            <w:tcBorders>
              <w:top w:val="single" w:sz="4" w:space="0" w:color="auto"/>
            </w:tcBorders>
            <w:vAlign w:val="center"/>
          </w:tcPr>
          <w:p w:rsidR="00745CBA"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275"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6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899"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16"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55"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745CBA" w:rsidRPr="00783137" w:rsidTr="00AA5E80">
        <w:trPr>
          <w:trHeight w:val="197"/>
        </w:trPr>
        <w:tc>
          <w:tcPr>
            <w:tcW w:w="1984"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6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899"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1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5"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F855ED">
      <w:pPr>
        <w:spacing w:after="0" w:line="480" w:lineRule="auto"/>
        <w:jc w:val="both"/>
        <w:rPr>
          <w:rFonts w:ascii="Times New Roman" w:hAnsi="Times New Roman" w:cs="Times New Roman"/>
          <w:b/>
          <w:i/>
          <w:sz w:val="24"/>
          <w:szCs w:val="24"/>
        </w:rPr>
      </w:pPr>
      <w:r w:rsidRPr="00783137">
        <w:rPr>
          <w:rFonts w:ascii="Times New Roman" w:hAnsi="Times New Roman" w:cs="Times New Roman"/>
          <w:b/>
          <w:sz w:val="24"/>
          <w:szCs w:val="24"/>
        </w:rPr>
        <w:tab/>
      </w:r>
      <w:r w:rsidRPr="00783137">
        <w:rPr>
          <w:rFonts w:ascii="Times New Roman" w:hAnsi="Times New Roman" w:cs="Times New Roman"/>
          <w:b/>
          <w:i/>
          <w:sz w:val="24"/>
          <w:szCs w:val="24"/>
        </w:rPr>
        <w:t>Sumber: hasil olahan data januari 2015</w:t>
      </w:r>
    </w:p>
    <w:p w:rsidR="00BA347F" w:rsidRPr="00783137" w:rsidRDefault="00B26727" w:rsidP="00BA347F">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Dari hasil penelitian diata</w:t>
      </w:r>
      <w:r w:rsidR="006231D5" w:rsidRPr="00783137">
        <w:rPr>
          <w:rFonts w:ascii="Times New Roman" w:hAnsi="Times New Roman" w:cs="Times New Roman"/>
          <w:sz w:val="24"/>
          <w:szCs w:val="24"/>
        </w:rPr>
        <w:t>s menunjukkan bahwa guru melaku</w:t>
      </w:r>
      <w:r w:rsidRPr="00783137">
        <w:rPr>
          <w:rFonts w:ascii="Times New Roman" w:hAnsi="Times New Roman" w:cs="Times New Roman"/>
          <w:sz w:val="24"/>
          <w:szCs w:val="24"/>
        </w:rPr>
        <w:t>kan analisis evaluasi hasil belajar dengan “baik” hal ini dapat dilihat dari jumlah responden</w:t>
      </w:r>
      <w:r w:rsidR="00BA347F" w:rsidRPr="00783137">
        <w:rPr>
          <w:rFonts w:ascii="Times New Roman" w:hAnsi="Times New Roman" w:cs="Times New Roman"/>
          <w:sz w:val="24"/>
          <w:szCs w:val="24"/>
        </w:rPr>
        <w:t xml:space="preserve"> guru tersertifikasi</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 21 atau 100% da</w:t>
      </w:r>
      <w:r w:rsidR="00BA347F" w:rsidRPr="00783137">
        <w:rPr>
          <w:rFonts w:ascii="Times New Roman" w:hAnsi="Times New Roman" w:cs="Times New Roman"/>
          <w:sz w:val="24"/>
          <w:szCs w:val="24"/>
        </w:rPr>
        <w:t xml:space="preserve">n tidak ada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ng menjawab tidak, sedangkan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ng belum tersertifikasi dapat dil</w:t>
      </w:r>
      <w:r w:rsidR="00E60B3A" w:rsidRPr="00783137">
        <w:rPr>
          <w:rFonts w:ascii="Times New Roman" w:hAnsi="Times New Roman" w:cs="Times New Roman"/>
          <w:sz w:val="24"/>
          <w:szCs w:val="24"/>
        </w:rPr>
        <w:t>ihat dari 2 atau 10</w:t>
      </w:r>
      <w:r w:rsidR="00BA347F" w:rsidRPr="00783137">
        <w:rPr>
          <w:rFonts w:ascii="Times New Roman" w:hAnsi="Times New Roman" w:cs="Times New Roman"/>
          <w:sz w:val="24"/>
          <w:szCs w:val="24"/>
        </w:rPr>
        <w:t>0% menjawab “</w:t>
      </w:r>
      <w:r w:rsidR="00025F16" w:rsidRPr="00783137">
        <w:rPr>
          <w:rFonts w:ascii="Times New Roman" w:hAnsi="Times New Roman" w:cs="Times New Roman"/>
          <w:sz w:val="24"/>
          <w:szCs w:val="24"/>
        </w:rPr>
        <w:t>ya</w:t>
      </w:r>
      <w:r w:rsidR="00BA347F" w:rsidRPr="00783137">
        <w:rPr>
          <w:rFonts w:ascii="Times New Roman" w:hAnsi="Times New Roman" w:cs="Times New Roman"/>
          <w:sz w:val="24"/>
          <w:szCs w:val="24"/>
        </w:rPr>
        <w:t>”, dari tabel diatas dapat dikatakan guru dalam melaku</w:t>
      </w:r>
      <w:r w:rsidR="00E60B3A" w:rsidRPr="00783137">
        <w:rPr>
          <w:rFonts w:ascii="Times New Roman" w:hAnsi="Times New Roman" w:cs="Times New Roman"/>
          <w:sz w:val="24"/>
          <w:szCs w:val="24"/>
        </w:rPr>
        <w:t>kan analisis hasil belajar</w:t>
      </w:r>
      <w:r w:rsidR="00BA347F" w:rsidRPr="00783137">
        <w:rPr>
          <w:rFonts w:ascii="Times New Roman" w:hAnsi="Times New Roman" w:cs="Times New Roman"/>
          <w:sz w:val="24"/>
          <w:szCs w:val="24"/>
        </w:rPr>
        <w:t xml:space="preserve"> baik.</w:t>
      </w:r>
    </w:p>
    <w:p w:rsidR="00B26727" w:rsidRPr="00783137" w:rsidRDefault="00B26727" w:rsidP="00F855ED">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Analisis evaluasi hasil belajar peserta didik penting dilakukan oleh guru karena dengan mengevaluasi hasil belajat peserta didik merupakan umpan balik </w:t>
      </w:r>
      <w:r w:rsidRPr="00783137">
        <w:rPr>
          <w:rFonts w:ascii="Times New Roman" w:hAnsi="Times New Roman" w:cs="Times New Roman"/>
          <w:sz w:val="24"/>
          <w:szCs w:val="24"/>
          <w:lang w:val="fi-FI"/>
        </w:rPr>
        <w:t xml:space="preserve">tentang berbagai komponen dalam proses pembelajaran. Analisis hasil penilaian dilakukan dengan memperhatikan nilai </w:t>
      </w:r>
      <w:r w:rsidR="006D18AD" w:rsidRPr="00783137">
        <w:rPr>
          <w:rFonts w:ascii="Times New Roman" w:hAnsi="Times New Roman" w:cs="Times New Roman"/>
          <w:sz w:val="24"/>
          <w:szCs w:val="24"/>
          <w:lang w:val="fi-FI"/>
        </w:rPr>
        <w:t>ya</w:t>
      </w:r>
      <w:r w:rsidRPr="00783137">
        <w:rPr>
          <w:rFonts w:ascii="Times New Roman" w:hAnsi="Times New Roman" w:cs="Times New Roman"/>
          <w:sz w:val="24"/>
          <w:szCs w:val="24"/>
          <w:lang w:val="fi-FI"/>
        </w:rPr>
        <w:t xml:space="preserve">ng diperoleh </w:t>
      </w:r>
      <w:r w:rsidR="009B6C1B" w:rsidRPr="00783137">
        <w:rPr>
          <w:rFonts w:ascii="Times New Roman" w:hAnsi="Times New Roman" w:cs="Times New Roman"/>
          <w:sz w:val="24"/>
          <w:szCs w:val="24"/>
          <w:lang w:val="fi-FI"/>
        </w:rPr>
        <w:t>peserta didik</w:t>
      </w:r>
      <w:r w:rsidRPr="00783137">
        <w:rPr>
          <w:rFonts w:ascii="Times New Roman" w:hAnsi="Times New Roman" w:cs="Times New Roman"/>
          <w:sz w:val="24"/>
          <w:szCs w:val="24"/>
          <w:lang w:val="fi-FI"/>
        </w:rPr>
        <w:t xml:space="preserve"> pada ulangan harian (tes tertulis, lisan, praktik/perbuatan dan  sikap, tugas, produk), ulangan tengah semester(tes tertulis, lisan, praktik/perbuatan dan sikap, tugas dan produk), ulangan akhir semester (tes tertulis, lisan, praktik/perbuatan dan sikap, tugas dan produk), dan ulangan kenaikan kelas (tes tertulis, lisan, praktik/perbuatan dan sikap, tugas dan pruduk)</w:t>
      </w:r>
      <w:r w:rsidRPr="00783137">
        <w:rPr>
          <w:rFonts w:ascii="Times New Roman" w:hAnsi="Times New Roman" w:cs="Times New Roman"/>
          <w:sz w:val="24"/>
          <w:szCs w:val="24"/>
        </w:rPr>
        <w:t>.</w:t>
      </w:r>
    </w:p>
    <w:p w:rsidR="007117C3" w:rsidRPr="00783137" w:rsidRDefault="00A46931" w:rsidP="0085770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S</w:t>
      </w:r>
      <w:r w:rsidR="00BA347F" w:rsidRPr="00783137">
        <w:rPr>
          <w:rFonts w:ascii="Times New Roman" w:hAnsi="Times New Roman" w:cs="Times New Roman"/>
          <w:sz w:val="24"/>
          <w:szCs w:val="24"/>
        </w:rPr>
        <w:t>eharusn</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 guru melakukan evaluasi hasil belajar peserta didik baik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ng sudah </w:t>
      </w:r>
      <w:r w:rsidR="009E1AE6" w:rsidRPr="00783137">
        <w:rPr>
          <w:rFonts w:ascii="Times New Roman" w:hAnsi="Times New Roman" w:cs="Times New Roman"/>
          <w:sz w:val="24"/>
          <w:szCs w:val="24"/>
        </w:rPr>
        <w:t>tersertifikasi</w:t>
      </w:r>
      <w:r w:rsidR="00BA347F" w:rsidRPr="00783137">
        <w:rPr>
          <w:rFonts w:ascii="Times New Roman" w:hAnsi="Times New Roman" w:cs="Times New Roman"/>
          <w:sz w:val="24"/>
          <w:szCs w:val="24"/>
        </w:rPr>
        <w:t xml:space="preserve"> maupun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BA347F" w:rsidRPr="00783137">
        <w:rPr>
          <w:rFonts w:ascii="Times New Roman" w:hAnsi="Times New Roman" w:cs="Times New Roman"/>
          <w:sz w:val="24"/>
          <w:szCs w:val="24"/>
        </w:rPr>
        <w:t>. Hal ini dikarenakan agar guru dapat melihat apakah peserta didik mengalami peningkatan hasil belajar ataupun tidak.</w:t>
      </w:r>
    </w:p>
    <w:p w:rsidR="00B26727" w:rsidRPr="00783137" w:rsidRDefault="007D5A63" w:rsidP="00CD5100">
      <w:pPr>
        <w:spacing w:after="0" w:line="240" w:lineRule="auto"/>
        <w:ind w:left="1701"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6</w:t>
      </w:r>
      <w:r w:rsidR="00AA5E80">
        <w:rPr>
          <w:rFonts w:ascii="Times New Roman" w:hAnsi="Times New Roman" w:cs="Times New Roman"/>
          <w:b/>
          <w:sz w:val="24"/>
          <w:szCs w:val="24"/>
        </w:rPr>
        <w:t xml:space="preserve"> </w:t>
      </w:r>
      <w:r w:rsidR="00B26727" w:rsidRPr="00783137">
        <w:rPr>
          <w:rFonts w:ascii="Times New Roman" w:hAnsi="Times New Roman" w:cs="Times New Roman"/>
          <w:b/>
          <w:sz w:val="24"/>
          <w:szCs w:val="24"/>
        </w:rPr>
        <w:t xml:space="preserve">Frekuensi memanfaatkan hasil evaluasi guna mencari metode belajar </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ng  lebih efektif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h </w:t>
      </w:r>
    </w:p>
    <w:p w:rsidR="00CD5100" w:rsidRPr="00783137" w:rsidRDefault="00CD5100" w:rsidP="00CD5100">
      <w:pPr>
        <w:spacing w:after="0" w:line="240" w:lineRule="auto"/>
        <w:ind w:left="1701" w:hanging="1134"/>
        <w:jc w:val="both"/>
        <w:rPr>
          <w:rFonts w:ascii="Times New Roman" w:hAnsi="Times New Roman" w:cs="Times New Roman"/>
          <w:b/>
          <w:sz w:val="24"/>
          <w:szCs w:val="24"/>
        </w:rPr>
      </w:pPr>
    </w:p>
    <w:tbl>
      <w:tblPr>
        <w:tblStyle w:val="TableGrid"/>
        <w:tblW w:w="0" w:type="auto"/>
        <w:tblInd w:w="959" w:type="dxa"/>
        <w:tblLayout w:type="fixed"/>
        <w:tblLook w:val="04A0"/>
      </w:tblPr>
      <w:tblGrid>
        <w:gridCol w:w="1056"/>
        <w:gridCol w:w="1584"/>
        <w:gridCol w:w="1188"/>
        <w:gridCol w:w="924"/>
        <w:gridCol w:w="1056"/>
        <w:gridCol w:w="891"/>
      </w:tblGrid>
      <w:tr w:rsidR="00745CBA" w:rsidRPr="00783137" w:rsidTr="00FC1F43">
        <w:trPr>
          <w:trHeight w:val="379"/>
        </w:trPr>
        <w:tc>
          <w:tcPr>
            <w:tcW w:w="1056" w:type="dxa"/>
            <w:vMerge w:val="restart"/>
            <w:vAlign w:val="center"/>
          </w:tcPr>
          <w:p w:rsidR="00745CBA" w:rsidRPr="00783137" w:rsidRDefault="00DC3886"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584" w:type="dxa"/>
            <w:vMerge w:val="restart"/>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111"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1947"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745CBA" w:rsidRPr="00783137" w:rsidTr="00FC1F43">
        <w:trPr>
          <w:trHeight w:val="365"/>
        </w:trPr>
        <w:tc>
          <w:tcPr>
            <w:tcW w:w="1056" w:type="dxa"/>
            <w:vMerge/>
            <w:vAlign w:val="center"/>
          </w:tcPr>
          <w:p w:rsidR="00745CBA" w:rsidRPr="00783137" w:rsidRDefault="00745CBA" w:rsidP="00745CBA">
            <w:pPr>
              <w:jc w:val="center"/>
              <w:rPr>
                <w:rFonts w:ascii="Times New Roman" w:hAnsi="Times New Roman" w:cs="Times New Roman"/>
                <w:sz w:val="24"/>
                <w:szCs w:val="24"/>
              </w:rPr>
            </w:pPr>
          </w:p>
        </w:tc>
        <w:tc>
          <w:tcPr>
            <w:tcW w:w="1584" w:type="dxa"/>
            <w:vMerge/>
            <w:vAlign w:val="center"/>
          </w:tcPr>
          <w:p w:rsidR="00745CBA" w:rsidRPr="00783137" w:rsidRDefault="00745CBA" w:rsidP="00745CBA">
            <w:pPr>
              <w:jc w:val="center"/>
              <w:rPr>
                <w:rFonts w:ascii="Times New Roman" w:hAnsi="Times New Roman" w:cs="Times New Roman"/>
                <w:sz w:val="24"/>
                <w:szCs w:val="24"/>
              </w:rPr>
            </w:pPr>
          </w:p>
        </w:tc>
        <w:tc>
          <w:tcPr>
            <w:tcW w:w="2111"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1947"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745CBA" w:rsidRPr="00783137" w:rsidTr="00FC1F43">
        <w:trPr>
          <w:trHeight w:val="260"/>
        </w:trPr>
        <w:tc>
          <w:tcPr>
            <w:tcW w:w="1056" w:type="dxa"/>
            <w:vMerge/>
            <w:tcBorders>
              <w:bottom w:val="single" w:sz="4" w:space="0" w:color="auto"/>
            </w:tcBorders>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584" w:type="dxa"/>
            <w:vMerge/>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1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24"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056"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891"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745CBA" w:rsidRPr="00783137" w:rsidTr="00FC1F43">
        <w:trPr>
          <w:trHeight w:val="490"/>
        </w:trPr>
        <w:tc>
          <w:tcPr>
            <w:tcW w:w="1056" w:type="dxa"/>
            <w:tcBorders>
              <w:top w:val="single" w:sz="4" w:space="0" w:color="auto"/>
              <w:bottom w:val="single" w:sz="4" w:space="0" w:color="auto"/>
            </w:tcBorders>
            <w:vAlign w:val="center"/>
          </w:tcPr>
          <w:p w:rsidR="00745CBA"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84" w:type="dxa"/>
            <w:vAlign w:val="center"/>
          </w:tcPr>
          <w:p w:rsidR="00745CBA"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1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92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56"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891"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10</w:t>
            </w:r>
            <w:r w:rsidR="00745CBA" w:rsidRPr="00783137">
              <w:rPr>
                <w:rFonts w:ascii="Times New Roman" w:hAnsi="Times New Roman" w:cs="Times New Roman"/>
                <w:sz w:val="24"/>
                <w:szCs w:val="24"/>
              </w:rPr>
              <w:t>0%</w:t>
            </w:r>
          </w:p>
        </w:tc>
      </w:tr>
      <w:tr w:rsidR="00745CBA" w:rsidRPr="00783137" w:rsidTr="00FC1F43">
        <w:trPr>
          <w:trHeight w:val="358"/>
        </w:trPr>
        <w:tc>
          <w:tcPr>
            <w:tcW w:w="1056" w:type="dxa"/>
            <w:tcBorders>
              <w:top w:val="single" w:sz="4" w:space="0" w:color="auto"/>
            </w:tcBorders>
            <w:vAlign w:val="center"/>
          </w:tcPr>
          <w:p w:rsidR="00745CBA" w:rsidRPr="00783137" w:rsidRDefault="00DC3886" w:rsidP="00DC3886">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58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2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056"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891" w:type="dxa"/>
            <w:vAlign w:val="center"/>
          </w:tcPr>
          <w:p w:rsidR="00745CBA" w:rsidRPr="00783137" w:rsidRDefault="00E60B3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745CBA" w:rsidRPr="00783137" w:rsidTr="00FC1F43">
        <w:trPr>
          <w:trHeight w:val="387"/>
        </w:trPr>
        <w:tc>
          <w:tcPr>
            <w:tcW w:w="2639"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88"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92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05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891"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BA347F" w:rsidRPr="00783137" w:rsidRDefault="00B26727" w:rsidP="00BA347F">
      <w:pPr>
        <w:spacing w:after="0" w:line="480" w:lineRule="auto"/>
        <w:ind w:left="426" w:firstLine="720"/>
        <w:jc w:val="both"/>
        <w:rPr>
          <w:rFonts w:ascii="Times New Roman" w:hAnsi="Times New Roman" w:cs="Times New Roman"/>
          <w:sz w:val="24"/>
          <w:szCs w:val="24"/>
        </w:rPr>
      </w:pPr>
      <w:r w:rsidRPr="00783137">
        <w:rPr>
          <w:rFonts w:ascii="Times New Roman" w:hAnsi="Times New Roman" w:cs="Times New Roman"/>
          <w:sz w:val="24"/>
          <w:szCs w:val="24"/>
        </w:rPr>
        <w:t xml:space="preserve">Berdasarkan data responden </w:t>
      </w:r>
      <w:r w:rsidR="00BA347F" w:rsidRPr="00783137">
        <w:rPr>
          <w:rFonts w:ascii="Times New Roman" w:hAnsi="Times New Roman" w:cs="Times New Roman"/>
          <w:sz w:val="24"/>
          <w:szCs w:val="24"/>
        </w:rPr>
        <w:t xml:space="preserve">guru tersertifikasi </w:t>
      </w:r>
      <w:r w:rsidRPr="00783137">
        <w:rPr>
          <w:rFonts w:ascii="Times New Roman" w:hAnsi="Times New Roman" w:cs="Times New Roman"/>
          <w:sz w:val="24"/>
          <w:szCs w:val="24"/>
        </w:rPr>
        <w:t xml:space="preserve">21 atau 100% memanfaatkan hasil evaluasi guna mencari metode belajar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lebih efektif. Melihat bahwa 21 atau 100% responden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tidak ada responden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025F16" w:rsidRPr="00783137">
        <w:rPr>
          <w:rFonts w:ascii="Times New Roman" w:hAnsi="Times New Roman" w:cs="Times New Roman"/>
          <w:sz w:val="24"/>
          <w:szCs w:val="24"/>
        </w:rPr>
        <w:t>menjawab “t</w:t>
      </w:r>
      <w:r w:rsidRPr="00783137">
        <w:rPr>
          <w:rFonts w:ascii="Times New Roman" w:hAnsi="Times New Roman" w:cs="Times New Roman"/>
          <w:sz w:val="24"/>
          <w:szCs w:val="24"/>
        </w:rPr>
        <w:t>idak</w:t>
      </w:r>
      <w:r w:rsidR="00025F16" w:rsidRPr="00783137">
        <w:rPr>
          <w:rFonts w:ascii="Times New Roman" w:hAnsi="Times New Roman" w:cs="Times New Roman"/>
          <w:sz w:val="24"/>
          <w:szCs w:val="24"/>
        </w:rPr>
        <w:t>”</w:t>
      </w:r>
      <w:r w:rsidRPr="00783137">
        <w:rPr>
          <w:rFonts w:ascii="Times New Roman" w:hAnsi="Times New Roman" w:cs="Times New Roman"/>
          <w:sz w:val="24"/>
          <w:szCs w:val="24"/>
        </w:rPr>
        <w:t xml:space="preserve"> bahwa dalam hal memanfaatkan hasil evaluasu guna mencari metode belajar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efektif dapat dikategorikan “baik”.</w:t>
      </w:r>
      <w:r w:rsidR="00BA347F" w:rsidRPr="00783137">
        <w:rPr>
          <w:rFonts w:ascii="Times New Roman" w:hAnsi="Times New Roman" w:cs="Times New Roman"/>
          <w:sz w:val="24"/>
          <w:szCs w:val="24"/>
        </w:rPr>
        <w:t xml:space="preserve"> Untuk guru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ng belum tersertifikasi dari </w:t>
      </w:r>
      <w:r w:rsidR="00E60B3A" w:rsidRPr="00783137">
        <w:rPr>
          <w:rFonts w:ascii="Times New Roman" w:hAnsi="Times New Roman" w:cs="Times New Roman"/>
          <w:sz w:val="24"/>
          <w:szCs w:val="24"/>
        </w:rPr>
        <w:t>2</w:t>
      </w:r>
      <w:r w:rsidR="00BA347F" w:rsidRPr="00783137">
        <w:rPr>
          <w:rFonts w:ascii="Times New Roman" w:hAnsi="Times New Roman" w:cs="Times New Roman"/>
          <w:sz w:val="24"/>
          <w:szCs w:val="24"/>
        </w:rPr>
        <w:t xml:space="preserve"> atau  </w:t>
      </w:r>
      <w:r w:rsidR="00E60B3A" w:rsidRPr="00783137">
        <w:rPr>
          <w:rFonts w:ascii="Times New Roman" w:hAnsi="Times New Roman" w:cs="Times New Roman"/>
          <w:sz w:val="24"/>
          <w:szCs w:val="24"/>
        </w:rPr>
        <w:t>10</w:t>
      </w:r>
      <w:r w:rsidR="00BA347F" w:rsidRPr="00783137">
        <w:rPr>
          <w:rFonts w:ascii="Times New Roman" w:hAnsi="Times New Roman" w:cs="Times New Roman"/>
          <w:sz w:val="24"/>
          <w:szCs w:val="24"/>
        </w:rPr>
        <w:t xml:space="preserve">0%  menjawab </w:t>
      </w:r>
      <w:r w:rsidR="00025F16" w:rsidRPr="00783137">
        <w:rPr>
          <w:rFonts w:ascii="Times New Roman" w:hAnsi="Times New Roman" w:cs="Times New Roman"/>
          <w:sz w:val="24"/>
          <w:szCs w:val="24"/>
        </w:rPr>
        <w:t>“ya”</w:t>
      </w:r>
      <w:r w:rsidR="00BA347F"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 guru </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ng memanfaatkan hasil evaluasi untuk mencari</w:t>
      </w:r>
      <w:r w:rsidR="00E60B3A" w:rsidRPr="00783137">
        <w:rPr>
          <w:rFonts w:ascii="Times New Roman" w:hAnsi="Times New Roman" w:cs="Times New Roman"/>
          <w:sz w:val="24"/>
          <w:szCs w:val="24"/>
        </w:rPr>
        <w:t xml:space="preserve"> metode </w:t>
      </w:r>
      <w:r w:rsidR="006D18AD" w:rsidRPr="00783137">
        <w:rPr>
          <w:rFonts w:ascii="Times New Roman" w:hAnsi="Times New Roman" w:cs="Times New Roman"/>
          <w:sz w:val="24"/>
          <w:szCs w:val="24"/>
        </w:rPr>
        <w:t>ya</w:t>
      </w:r>
      <w:r w:rsidR="00E60B3A" w:rsidRPr="00783137">
        <w:rPr>
          <w:rFonts w:ascii="Times New Roman" w:hAnsi="Times New Roman" w:cs="Times New Roman"/>
          <w:sz w:val="24"/>
          <w:szCs w:val="24"/>
        </w:rPr>
        <w:t>ng tepat juga</w:t>
      </w:r>
      <w:r w:rsidR="00BA347F" w:rsidRPr="00783137">
        <w:rPr>
          <w:rFonts w:ascii="Times New Roman" w:hAnsi="Times New Roman" w:cs="Times New Roman"/>
          <w:sz w:val="24"/>
          <w:szCs w:val="24"/>
        </w:rPr>
        <w:t xml:space="preserve"> baik.</w:t>
      </w:r>
    </w:p>
    <w:p w:rsidR="001D79EB" w:rsidRPr="00783137" w:rsidRDefault="00B26727" w:rsidP="001D79EB">
      <w:pPr>
        <w:spacing w:after="0" w:line="480" w:lineRule="auto"/>
        <w:ind w:left="426" w:firstLine="720"/>
        <w:jc w:val="both"/>
        <w:rPr>
          <w:rFonts w:ascii="Times New Roman" w:hAnsi="Times New Roman" w:cs="Times New Roman"/>
          <w:sz w:val="24"/>
          <w:szCs w:val="24"/>
        </w:rPr>
      </w:pPr>
      <w:r w:rsidRPr="00783137">
        <w:rPr>
          <w:rFonts w:ascii="Times New Roman" w:hAnsi="Times New Roman" w:cs="Times New Roman"/>
          <w:sz w:val="24"/>
          <w:szCs w:val="24"/>
          <w:lang w:val="fi-FI"/>
        </w:rPr>
        <w:t xml:space="preserve">Analisis untuk </w:t>
      </w:r>
      <w:r w:rsidRPr="00783137">
        <w:rPr>
          <w:rFonts w:ascii="Times New Roman" w:hAnsi="Times New Roman" w:cs="Times New Roman"/>
          <w:sz w:val="24"/>
          <w:szCs w:val="24"/>
        </w:rPr>
        <w:t>hasil belajar peserta didik</w:t>
      </w:r>
      <w:r w:rsidRPr="00783137">
        <w:rPr>
          <w:rFonts w:ascii="Times New Roman" w:hAnsi="Times New Roman" w:cs="Times New Roman"/>
          <w:sz w:val="24"/>
          <w:szCs w:val="24"/>
          <w:lang w:val="fi-FI"/>
        </w:rPr>
        <w:t xml:space="preserve"> untuk memperoleh informasi tentang latar belakang dan faktor penyebab mengapa </w:t>
      </w:r>
      <w:r w:rsidR="009B6C1B" w:rsidRPr="00783137">
        <w:rPr>
          <w:rFonts w:ascii="Times New Roman" w:hAnsi="Times New Roman" w:cs="Times New Roman"/>
          <w:sz w:val="24"/>
          <w:szCs w:val="24"/>
          <w:lang w:val="fi-FI"/>
        </w:rPr>
        <w:t>peserta didik</w:t>
      </w:r>
      <w:r w:rsidRPr="00783137">
        <w:rPr>
          <w:rFonts w:ascii="Times New Roman" w:hAnsi="Times New Roman" w:cs="Times New Roman"/>
          <w:sz w:val="24"/>
          <w:szCs w:val="24"/>
          <w:lang w:val="fi-FI"/>
        </w:rPr>
        <w:t xml:space="preserve"> memperoleh nilai kurang.</w:t>
      </w:r>
      <w:r w:rsidRPr="00783137">
        <w:rPr>
          <w:rFonts w:ascii="Times New Roman" w:hAnsi="Times New Roman" w:cs="Times New Roman"/>
          <w:sz w:val="24"/>
          <w:szCs w:val="24"/>
        </w:rPr>
        <w:t xml:space="preserve"> Dengan demikian guru harus melakukan evaluasi dan melihat model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dapat meningkatkan hasil belajar peserta didik </w:t>
      </w:r>
      <w:r w:rsidRPr="00783137">
        <w:rPr>
          <w:rFonts w:ascii="Times New Roman" w:hAnsi="Times New Roman" w:cs="Times New Roman"/>
          <w:sz w:val="24"/>
          <w:szCs w:val="24"/>
        </w:rPr>
        <w:lastRenderedPageBreak/>
        <w:t>tentun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seorang guru harus melakukan intropeksi bagaimana membawa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merasa 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man dan termotivasi, dan untuk itu guru harus tahu karakter setiap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w:t>
      </w:r>
    </w:p>
    <w:p w:rsidR="00FC1F43" w:rsidRPr="00783137" w:rsidRDefault="00BA347F" w:rsidP="00160A15">
      <w:pPr>
        <w:spacing w:after="0" w:line="480" w:lineRule="auto"/>
        <w:ind w:left="426" w:firstLine="720"/>
        <w:jc w:val="both"/>
        <w:rPr>
          <w:rFonts w:ascii="Times New Roman" w:hAnsi="Times New Roman" w:cs="Times New Roman"/>
          <w:sz w:val="24"/>
          <w:szCs w:val="24"/>
        </w:rPr>
      </w:pPr>
      <w:r w:rsidRPr="00783137">
        <w:rPr>
          <w:rFonts w:ascii="Times New Roman" w:hAnsi="Times New Roman" w:cs="Times New Roman"/>
          <w:sz w:val="24"/>
          <w:szCs w:val="24"/>
        </w:rPr>
        <w:t xml:space="preserve">Dengan melakukan evaluasi guru dapat melihat metode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mampu meningkatkan hasil belajar peserta didik untuk itu seorang guru harus melakukan intropeksi bagaimana membawa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merasa 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man dan termotivasi, terutama guru harus tahu dan mengenal karakter setiap peserta didikn</w:t>
      </w:r>
      <w:r w:rsidR="006D18AD" w:rsidRPr="00783137">
        <w:rPr>
          <w:rFonts w:ascii="Times New Roman" w:hAnsi="Times New Roman" w:cs="Times New Roman"/>
          <w:sz w:val="24"/>
          <w:szCs w:val="24"/>
        </w:rPr>
        <w:t>ya</w:t>
      </w:r>
      <w:r w:rsidR="00025F16" w:rsidRPr="00783137">
        <w:rPr>
          <w:rFonts w:ascii="Times New Roman" w:hAnsi="Times New Roman" w:cs="Times New Roman"/>
          <w:sz w:val="24"/>
          <w:szCs w:val="24"/>
        </w:rPr>
        <w:t>.</w:t>
      </w:r>
    </w:p>
    <w:p w:rsidR="00745CBA" w:rsidRPr="00783137" w:rsidRDefault="007D5A63" w:rsidP="00CD5100">
      <w:pPr>
        <w:spacing w:after="0" w:line="240" w:lineRule="auto"/>
        <w:ind w:left="1701"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7</w:t>
      </w:r>
      <w:r w:rsidR="00B26727" w:rsidRPr="00783137">
        <w:rPr>
          <w:rFonts w:ascii="Times New Roman" w:hAnsi="Times New Roman" w:cs="Times New Roman"/>
          <w:b/>
          <w:sz w:val="24"/>
          <w:szCs w:val="24"/>
        </w:rPr>
        <w:t xml:space="preserve"> Frekuensi </w:t>
      </w:r>
      <w:r w:rsidR="007C42B9" w:rsidRPr="00783137">
        <w:rPr>
          <w:rFonts w:ascii="Times New Roman" w:hAnsi="Times New Roman" w:cs="Times New Roman"/>
          <w:b/>
          <w:sz w:val="24"/>
          <w:szCs w:val="24"/>
        </w:rPr>
        <w:t xml:space="preserve">memanfaatkan hasil evaluasi guna mencari metode belajar yang  lebih efektif </w:t>
      </w:r>
      <w:r w:rsidR="007C42B9" w:rsidRPr="00783137">
        <w:rPr>
          <w:rFonts w:ascii="Times New Roman" w:eastAsia="Times New Roman" w:hAnsi="Times New Roman" w:cs="Times New Roman"/>
          <w:b/>
          <w:color w:val="000000"/>
          <w:sz w:val="24"/>
          <w:szCs w:val="24"/>
          <w:lang w:eastAsia="id-ID"/>
        </w:rPr>
        <w:t>o</w:t>
      </w:r>
      <w:r w:rsidR="007C42B9" w:rsidRPr="00783137">
        <w:rPr>
          <w:rFonts w:ascii="Times New Roman" w:hAnsi="Times New Roman" w:cs="Times New Roman"/>
          <w:b/>
          <w:sz w:val="24"/>
          <w:szCs w:val="24"/>
        </w:rPr>
        <w:t>leh guru SMK Muhammadiyah</w:t>
      </w:r>
    </w:p>
    <w:p w:rsidR="00CD5100" w:rsidRPr="00783137" w:rsidRDefault="00CD5100" w:rsidP="00CD5100">
      <w:pPr>
        <w:spacing w:after="0" w:line="240" w:lineRule="auto"/>
        <w:ind w:left="1701" w:hanging="1134"/>
        <w:jc w:val="both"/>
        <w:rPr>
          <w:rFonts w:ascii="Times New Roman" w:hAnsi="Times New Roman" w:cs="Times New Roman"/>
          <w:b/>
          <w:sz w:val="24"/>
          <w:szCs w:val="24"/>
        </w:rPr>
      </w:pPr>
    </w:p>
    <w:tbl>
      <w:tblPr>
        <w:tblStyle w:val="TableGrid"/>
        <w:tblW w:w="0" w:type="auto"/>
        <w:tblInd w:w="959" w:type="dxa"/>
        <w:tblLayout w:type="fixed"/>
        <w:tblLook w:val="04A0"/>
      </w:tblPr>
      <w:tblGrid>
        <w:gridCol w:w="1134"/>
        <w:gridCol w:w="1559"/>
        <w:gridCol w:w="1276"/>
        <w:gridCol w:w="1134"/>
        <w:gridCol w:w="1134"/>
        <w:gridCol w:w="957"/>
      </w:tblGrid>
      <w:tr w:rsidR="00745CBA" w:rsidRPr="00783137" w:rsidTr="0085770B">
        <w:trPr>
          <w:trHeight w:val="423"/>
        </w:trPr>
        <w:tc>
          <w:tcPr>
            <w:tcW w:w="1134" w:type="dxa"/>
            <w:vMerge w:val="restart"/>
            <w:vAlign w:val="center"/>
          </w:tcPr>
          <w:p w:rsidR="00745CBA" w:rsidRPr="00783137" w:rsidRDefault="00873A5F"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559" w:type="dxa"/>
            <w:vMerge w:val="restart"/>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410"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091"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745CBA" w:rsidRPr="00783137" w:rsidTr="0085770B">
        <w:trPr>
          <w:trHeight w:val="289"/>
        </w:trPr>
        <w:tc>
          <w:tcPr>
            <w:tcW w:w="1134" w:type="dxa"/>
            <w:vMerge/>
            <w:vAlign w:val="center"/>
          </w:tcPr>
          <w:p w:rsidR="00745CBA" w:rsidRPr="00783137" w:rsidRDefault="00745CBA" w:rsidP="00745CBA">
            <w:pPr>
              <w:jc w:val="center"/>
              <w:rPr>
                <w:rFonts w:ascii="Times New Roman" w:hAnsi="Times New Roman" w:cs="Times New Roman"/>
                <w:sz w:val="24"/>
                <w:szCs w:val="24"/>
              </w:rPr>
            </w:pPr>
          </w:p>
        </w:tc>
        <w:tc>
          <w:tcPr>
            <w:tcW w:w="1559" w:type="dxa"/>
            <w:vMerge/>
            <w:vAlign w:val="center"/>
          </w:tcPr>
          <w:p w:rsidR="00745CBA" w:rsidRPr="00783137" w:rsidRDefault="00745CBA" w:rsidP="00745CBA">
            <w:pPr>
              <w:jc w:val="center"/>
              <w:rPr>
                <w:rFonts w:ascii="Times New Roman" w:hAnsi="Times New Roman" w:cs="Times New Roman"/>
                <w:sz w:val="24"/>
                <w:szCs w:val="24"/>
              </w:rPr>
            </w:pPr>
          </w:p>
        </w:tc>
        <w:tc>
          <w:tcPr>
            <w:tcW w:w="2410"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091" w:type="dxa"/>
            <w:gridSpan w:val="2"/>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745CBA" w:rsidRPr="00783137" w:rsidTr="0085770B">
        <w:trPr>
          <w:trHeight w:val="70"/>
        </w:trPr>
        <w:tc>
          <w:tcPr>
            <w:tcW w:w="1134" w:type="dxa"/>
            <w:vMerge/>
            <w:tcBorders>
              <w:bottom w:val="single" w:sz="4" w:space="0" w:color="auto"/>
            </w:tcBorders>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559" w:type="dxa"/>
            <w:vMerge/>
            <w:vAlign w:val="center"/>
          </w:tcPr>
          <w:p w:rsidR="00745CBA" w:rsidRPr="00783137" w:rsidRDefault="00745CBA" w:rsidP="00745CBA">
            <w:pPr>
              <w:spacing w:line="276" w:lineRule="auto"/>
              <w:jc w:val="center"/>
              <w:rPr>
                <w:rFonts w:ascii="Times New Roman" w:hAnsi="Times New Roman" w:cs="Times New Roman"/>
                <w:sz w:val="24"/>
                <w:szCs w:val="24"/>
              </w:rPr>
            </w:pPr>
          </w:p>
        </w:tc>
        <w:tc>
          <w:tcPr>
            <w:tcW w:w="127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34"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34"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57"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745CBA" w:rsidRPr="00783137" w:rsidTr="0085770B">
        <w:trPr>
          <w:trHeight w:val="228"/>
        </w:trPr>
        <w:tc>
          <w:tcPr>
            <w:tcW w:w="1134" w:type="dxa"/>
            <w:tcBorders>
              <w:top w:val="single" w:sz="4" w:space="0" w:color="auto"/>
              <w:bottom w:val="single" w:sz="4" w:space="0" w:color="auto"/>
            </w:tcBorders>
            <w:vAlign w:val="center"/>
          </w:tcPr>
          <w:p w:rsidR="00745CBA"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59" w:type="dxa"/>
            <w:vAlign w:val="center"/>
          </w:tcPr>
          <w:p w:rsidR="00745CBA" w:rsidRPr="00783137" w:rsidRDefault="006D18AD"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7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3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34"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57"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745CBA" w:rsidRPr="00783137" w:rsidTr="0085770B">
        <w:trPr>
          <w:trHeight w:val="317"/>
        </w:trPr>
        <w:tc>
          <w:tcPr>
            <w:tcW w:w="1134" w:type="dxa"/>
            <w:tcBorders>
              <w:top w:val="single" w:sz="4" w:space="0" w:color="auto"/>
            </w:tcBorders>
            <w:vAlign w:val="center"/>
          </w:tcPr>
          <w:p w:rsidR="00745CBA"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559"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7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3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7"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745CBA" w:rsidRPr="00783137" w:rsidTr="005D2333">
        <w:trPr>
          <w:trHeight w:val="383"/>
        </w:trPr>
        <w:tc>
          <w:tcPr>
            <w:tcW w:w="2693" w:type="dxa"/>
            <w:gridSpan w:val="2"/>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76"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3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745CBA" w:rsidRPr="00783137" w:rsidRDefault="00745CBA" w:rsidP="00745CBA">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7" w:type="dxa"/>
            <w:vAlign w:val="center"/>
          </w:tcPr>
          <w:p w:rsidR="00745CBA" w:rsidRPr="00783137" w:rsidRDefault="00745CBA" w:rsidP="00745CBA">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F51204">
      <w:pPr>
        <w:spacing w:after="0" w:line="480" w:lineRule="auto"/>
        <w:jc w:val="both"/>
        <w:rPr>
          <w:rFonts w:ascii="Times New Roman" w:hAnsi="Times New Roman" w:cs="Times New Roman"/>
          <w:b/>
          <w:i/>
          <w:sz w:val="24"/>
          <w:szCs w:val="24"/>
        </w:rPr>
      </w:pPr>
      <w:r w:rsidRPr="00783137">
        <w:rPr>
          <w:rFonts w:ascii="Times New Roman" w:hAnsi="Times New Roman" w:cs="Times New Roman"/>
          <w:b/>
          <w:sz w:val="24"/>
          <w:szCs w:val="24"/>
        </w:rPr>
        <w:tab/>
      </w:r>
      <w:r w:rsidRPr="00783137">
        <w:rPr>
          <w:rFonts w:ascii="Times New Roman" w:hAnsi="Times New Roman" w:cs="Times New Roman"/>
          <w:b/>
          <w:i/>
          <w:sz w:val="24"/>
          <w:szCs w:val="24"/>
        </w:rPr>
        <w:t>Sumber: hasil olahan data januari 2015</w:t>
      </w:r>
    </w:p>
    <w:p w:rsidR="003D6D32" w:rsidRPr="00783137" w:rsidRDefault="00B26727" w:rsidP="003D6D32">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Dari data kuesioner diatas  21 atau 100% responden menjawab “</w:t>
      </w:r>
      <w:r w:rsidR="00025F16" w:rsidRPr="00783137">
        <w:rPr>
          <w:rFonts w:ascii="Times New Roman" w:hAnsi="Times New Roman" w:cs="Times New Roman"/>
          <w:sz w:val="24"/>
          <w:szCs w:val="24"/>
        </w:rPr>
        <w:t>tidak</w:t>
      </w:r>
      <w:r w:rsidRPr="00783137">
        <w:rPr>
          <w:rFonts w:ascii="Times New Roman" w:hAnsi="Times New Roman" w:cs="Times New Roman"/>
          <w:sz w:val="24"/>
          <w:szCs w:val="24"/>
        </w:rPr>
        <w:t xml:space="preserve">” dan tidak ada satu responden pun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bahwa guru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tidak melakukan penelitian tindakan kelas dengan kata lain dapat dikatakan bahwa guru tersebut “kurang baik” dalam hal melakukan PTK.</w:t>
      </w:r>
      <w:r w:rsidR="00BA347F" w:rsidRPr="00783137">
        <w:rPr>
          <w:rFonts w:ascii="Times New Roman" w:hAnsi="Times New Roman" w:cs="Times New Roman"/>
          <w:sz w:val="24"/>
          <w:szCs w:val="24"/>
        </w:rPr>
        <w:t xml:space="preserve"> Penelitian Tindakan Kelas (PTK) dapat dilihat 2 orang atau 100% guru</w:t>
      </w:r>
      <w:r w:rsidR="00EB3DCB" w:rsidRPr="00783137">
        <w:rPr>
          <w:rFonts w:ascii="Times New Roman" w:hAnsi="Times New Roman" w:cs="Times New Roman"/>
          <w:sz w:val="24"/>
          <w:szCs w:val="24"/>
        </w:rPr>
        <w:t xml:space="preserve"> belum tersertifikasi</w:t>
      </w:r>
      <w:r w:rsidR="00025F16" w:rsidRPr="00783137">
        <w:rPr>
          <w:rFonts w:ascii="Times New Roman" w:hAnsi="Times New Roman" w:cs="Times New Roman"/>
          <w:sz w:val="24"/>
          <w:szCs w:val="24"/>
        </w:rPr>
        <w:t xml:space="preserve"> menjawab “tidak”</w:t>
      </w:r>
      <w:r w:rsidR="00BA347F" w:rsidRPr="00783137">
        <w:rPr>
          <w:rFonts w:ascii="Times New Roman" w:hAnsi="Times New Roman" w:cs="Times New Roman"/>
          <w:sz w:val="24"/>
          <w:szCs w:val="24"/>
        </w:rPr>
        <w:t>. artin</w:t>
      </w:r>
      <w:r w:rsidR="006D18AD" w:rsidRPr="00783137">
        <w:rPr>
          <w:rFonts w:ascii="Times New Roman" w:hAnsi="Times New Roman" w:cs="Times New Roman"/>
          <w:sz w:val="24"/>
          <w:szCs w:val="24"/>
        </w:rPr>
        <w:t>ya</w:t>
      </w:r>
      <w:r w:rsidR="00BA347F" w:rsidRPr="00783137">
        <w:rPr>
          <w:rFonts w:ascii="Times New Roman" w:hAnsi="Times New Roman" w:cs="Times New Roman"/>
          <w:sz w:val="24"/>
          <w:szCs w:val="24"/>
        </w:rPr>
        <w:t xml:space="preserve"> guru melakukan Penelitian Tindakan Kelas dengan Kurang baik.</w:t>
      </w:r>
    </w:p>
    <w:p w:rsidR="003D6D32" w:rsidRPr="00783137" w:rsidRDefault="00BA347F" w:rsidP="003D6D32">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Penelitian tindakan kelas digunakan untuk mengetahui apakah metode atau strategi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digunakan oleh guru sudah sesuai dengan apa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Pr="00783137">
        <w:rPr>
          <w:rFonts w:ascii="Times New Roman" w:hAnsi="Times New Roman" w:cs="Times New Roman"/>
          <w:sz w:val="24"/>
          <w:szCs w:val="24"/>
        </w:rPr>
        <w:lastRenderedPageBreak/>
        <w:t>dibutuhkan oleh peserta didik agar terjadi sinkronisasi proses pembelajaran. Hal ini juga membuat guru mampu membuat peserta didik mencapai tujuan pembelajaran</w:t>
      </w:r>
    </w:p>
    <w:p w:rsidR="00B26727" w:rsidRPr="00783137" w:rsidRDefault="00B26727" w:rsidP="003D6D32">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Dalam menghadapi peserta didik tentun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k masalah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harus dihadapi oleh guru mulai dari nilai mata pelajaran tidak meningkat, kurangn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perhatian dan motivasi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saat pembelajaran, adan</w:t>
      </w:r>
      <w:r w:rsidR="006D18AD" w:rsidRPr="00783137">
        <w:rPr>
          <w:rFonts w:ascii="Times New Roman" w:hAnsi="Times New Roman" w:cs="Times New Roman"/>
          <w:sz w:val="24"/>
          <w:szCs w:val="24"/>
        </w:rPr>
        <w:t>ya</w:t>
      </w:r>
      <w:r w:rsidR="009B6C1B" w:rsidRPr="00783137">
        <w:rPr>
          <w:rFonts w:ascii="Times New Roman" w:hAnsi="Times New Roman" w:cs="Times New Roman"/>
          <w:sz w:val="24"/>
          <w:szCs w:val="24"/>
        </w:rPr>
        <w:t>peserta didik</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sering mengganggu teman-temann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ban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ak lagi. Dari masalah ini kemudian guru harusn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merenung dan melakukan evaluasi dan merefleksikan sejenak dan berfikir atau berdiskusi dengan guru lain untuk saling memberikan masukan. </w:t>
      </w:r>
    </w:p>
    <w:p w:rsidR="007117C3" w:rsidRDefault="00B26727" w:rsidP="0085770B">
      <w:pPr>
        <w:spacing w:after="0" w:line="480" w:lineRule="auto"/>
        <w:ind w:left="426" w:firstLine="720"/>
        <w:jc w:val="both"/>
        <w:rPr>
          <w:rFonts w:ascii="Times New Roman" w:hAnsi="Times New Roman" w:cs="Times New Roman"/>
          <w:sz w:val="24"/>
          <w:szCs w:val="24"/>
        </w:rPr>
      </w:pPr>
      <w:r w:rsidRPr="00783137">
        <w:rPr>
          <w:rFonts w:ascii="Times New Roman" w:hAnsi="Times New Roman" w:cs="Times New Roman"/>
          <w:sz w:val="24"/>
          <w:szCs w:val="24"/>
        </w:rPr>
        <w:t>Dengan demikian seorang guru dalam menjalankan tugasn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diharapkan terus menerus melakukan Langkah-langkah untuk menemukan masalah dalam bentuk tindakan perbaikan, mengamati, dan melakukan refleksi serta mencarikan solusin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ini merupakan langkah-langkah inovatif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berdasarkan hasil evaluasi dan refleksi terhadap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dilakukann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Langkah inovatif ini sebagai bentuk perubahan cara pandang guru tersebut dapat dilihat dari pemahaman dan penerapan guru tentang Penelitian Tindakan Kelas (PTK). PTK sangat mendukung program peningkatan kualitas pembelajaran di sekolah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muaran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adalah </w:t>
      </w:r>
      <w:r w:rsidR="007117C3">
        <w:rPr>
          <w:rFonts w:ascii="Times New Roman" w:hAnsi="Times New Roman" w:cs="Times New Roman"/>
          <w:sz w:val="24"/>
          <w:szCs w:val="24"/>
        </w:rPr>
        <w:t>peningkatan kualitas pendidikan.</w:t>
      </w:r>
    </w:p>
    <w:p w:rsidR="00AA5E80" w:rsidRDefault="00AA5E80" w:rsidP="0085770B">
      <w:pPr>
        <w:spacing w:after="0" w:line="480" w:lineRule="auto"/>
        <w:ind w:left="426" w:firstLine="720"/>
        <w:jc w:val="both"/>
        <w:rPr>
          <w:rFonts w:ascii="Times New Roman" w:hAnsi="Times New Roman" w:cs="Times New Roman"/>
          <w:sz w:val="24"/>
          <w:szCs w:val="24"/>
        </w:rPr>
      </w:pPr>
    </w:p>
    <w:p w:rsidR="00AA5E80" w:rsidRDefault="00AA5E80" w:rsidP="0085770B">
      <w:pPr>
        <w:spacing w:after="0" w:line="480" w:lineRule="auto"/>
        <w:ind w:left="426" w:firstLine="720"/>
        <w:jc w:val="both"/>
        <w:rPr>
          <w:rFonts w:ascii="Times New Roman" w:hAnsi="Times New Roman" w:cs="Times New Roman"/>
          <w:sz w:val="24"/>
          <w:szCs w:val="24"/>
        </w:rPr>
      </w:pPr>
    </w:p>
    <w:p w:rsidR="00AA5E80" w:rsidRPr="00783137" w:rsidRDefault="00AA5E80" w:rsidP="0085770B">
      <w:pPr>
        <w:spacing w:after="0" w:line="480" w:lineRule="auto"/>
        <w:ind w:left="426" w:firstLine="720"/>
        <w:jc w:val="both"/>
        <w:rPr>
          <w:rFonts w:ascii="Times New Roman" w:hAnsi="Times New Roman" w:cs="Times New Roman"/>
          <w:sz w:val="24"/>
          <w:szCs w:val="24"/>
        </w:rPr>
      </w:pPr>
    </w:p>
    <w:p w:rsidR="00745CBA" w:rsidRPr="00783137" w:rsidRDefault="007D5A63" w:rsidP="00B900B1">
      <w:pPr>
        <w:spacing w:after="0" w:line="240" w:lineRule="auto"/>
        <w:ind w:left="1701" w:hanging="1275"/>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8</w:t>
      </w:r>
      <w:r w:rsidR="00B26727" w:rsidRPr="00783137">
        <w:rPr>
          <w:rFonts w:ascii="Times New Roman" w:hAnsi="Times New Roman" w:cs="Times New Roman"/>
          <w:b/>
          <w:sz w:val="24"/>
          <w:szCs w:val="24"/>
        </w:rPr>
        <w:t xml:space="preserve"> Frekuensi melakukan evaluasi dalam program pembelajaran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h Watansoppeng</w:t>
      </w:r>
    </w:p>
    <w:p w:rsidR="00B900B1" w:rsidRPr="00783137" w:rsidRDefault="00B900B1" w:rsidP="0085770B">
      <w:pPr>
        <w:spacing w:after="0" w:line="240" w:lineRule="auto"/>
        <w:jc w:val="both"/>
        <w:rPr>
          <w:rFonts w:ascii="Times New Roman" w:hAnsi="Times New Roman" w:cs="Times New Roman"/>
          <w:b/>
          <w:sz w:val="24"/>
          <w:szCs w:val="24"/>
        </w:rPr>
      </w:pPr>
    </w:p>
    <w:tbl>
      <w:tblPr>
        <w:tblStyle w:val="TableGrid"/>
        <w:tblW w:w="7920" w:type="dxa"/>
        <w:tblInd w:w="534" w:type="dxa"/>
        <w:tblLayout w:type="fixed"/>
        <w:tblLook w:val="04A0"/>
      </w:tblPr>
      <w:tblGrid>
        <w:gridCol w:w="1325"/>
        <w:gridCol w:w="1916"/>
        <w:gridCol w:w="1326"/>
        <w:gridCol w:w="1179"/>
        <w:gridCol w:w="1179"/>
        <w:gridCol w:w="995"/>
      </w:tblGrid>
      <w:tr w:rsidR="008946DB" w:rsidRPr="00783137" w:rsidTr="00BA78C7">
        <w:trPr>
          <w:trHeight w:val="379"/>
        </w:trPr>
        <w:tc>
          <w:tcPr>
            <w:tcW w:w="1325" w:type="dxa"/>
            <w:vMerge w:val="restart"/>
            <w:vAlign w:val="center"/>
          </w:tcPr>
          <w:p w:rsidR="008946DB" w:rsidRPr="00783137" w:rsidRDefault="00873A5F"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916" w:type="dxa"/>
            <w:vMerge w:val="restart"/>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505"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174"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8946DB" w:rsidRPr="00783137" w:rsidTr="00BA78C7">
        <w:trPr>
          <w:trHeight w:val="365"/>
        </w:trPr>
        <w:tc>
          <w:tcPr>
            <w:tcW w:w="1325" w:type="dxa"/>
            <w:vMerge/>
            <w:vAlign w:val="center"/>
          </w:tcPr>
          <w:p w:rsidR="008946DB" w:rsidRPr="00783137" w:rsidRDefault="008946DB" w:rsidP="007A54FE">
            <w:pPr>
              <w:jc w:val="center"/>
              <w:rPr>
                <w:rFonts w:ascii="Times New Roman" w:hAnsi="Times New Roman" w:cs="Times New Roman"/>
                <w:sz w:val="24"/>
                <w:szCs w:val="24"/>
              </w:rPr>
            </w:pPr>
          </w:p>
        </w:tc>
        <w:tc>
          <w:tcPr>
            <w:tcW w:w="1916" w:type="dxa"/>
            <w:vMerge/>
            <w:vAlign w:val="center"/>
          </w:tcPr>
          <w:p w:rsidR="008946DB" w:rsidRPr="00783137" w:rsidRDefault="008946DB" w:rsidP="007A54FE">
            <w:pPr>
              <w:jc w:val="center"/>
              <w:rPr>
                <w:rFonts w:ascii="Times New Roman" w:hAnsi="Times New Roman" w:cs="Times New Roman"/>
                <w:sz w:val="24"/>
                <w:szCs w:val="24"/>
              </w:rPr>
            </w:pPr>
          </w:p>
        </w:tc>
        <w:tc>
          <w:tcPr>
            <w:tcW w:w="2505"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174"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946DB" w:rsidRPr="00783137" w:rsidTr="00BA78C7">
        <w:trPr>
          <w:trHeight w:val="260"/>
        </w:trPr>
        <w:tc>
          <w:tcPr>
            <w:tcW w:w="1325" w:type="dxa"/>
            <w:vMerge/>
            <w:tcBorders>
              <w:bottom w:val="single" w:sz="4" w:space="0" w:color="auto"/>
            </w:tcBorders>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916" w:type="dxa"/>
            <w:vMerge/>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32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79"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79"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95"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8946DB" w:rsidRPr="00783137" w:rsidTr="00BA78C7">
        <w:trPr>
          <w:trHeight w:val="490"/>
        </w:trPr>
        <w:tc>
          <w:tcPr>
            <w:tcW w:w="1325" w:type="dxa"/>
            <w:tcBorders>
              <w:top w:val="single" w:sz="4" w:space="0" w:color="auto"/>
              <w:bottom w:val="single" w:sz="4" w:space="0" w:color="auto"/>
            </w:tcBorders>
            <w:vAlign w:val="center"/>
          </w:tcPr>
          <w:p w:rsidR="008946DB"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916" w:type="dxa"/>
            <w:vAlign w:val="center"/>
          </w:tcPr>
          <w:p w:rsidR="008946DB" w:rsidRPr="00783137" w:rsidRDefault="006D18AD"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32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79"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79"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95"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r w:rsidR="008946DB" w:rsidRPr="00783137" w:rsidTr="00BA78C7">
        <w:trPr>
          <w:trHeight w:val="358"/>
        </w:trPr>
        <w:tc>
          <w:tcPr>
            <w:tcW w:w="1325" w:type="dxa"/>
            <w:tcBorders>
              <w:top w:val="single" w:sz="4" w:space="0" w:color="auto"/>
            </w:tcBorders>
            <w:vAlign w:val="center"/>
          </w:tcPr>
          <w:p w:rsidR="008946DB"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91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32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79"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79"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95"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946DB" w:rsidRPr="00783137" w:rsidTr="00BA78C7">
        <w:trPr>
          <w:trHeight w:val="387"/>
        </w:trPr>
        <w:tc>
          <w:tcPr>
            <w:tcW w:w="3241"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32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79"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79"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95"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B26727" w:rsidRPr="00783137" w:rsidRDefault="00B26727" w:rsidP="00F855ED">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Berdasarkan data diatas </w:t>
      </w:r>
      <w:r w:rsidR="003D6D32" w:rsidRPr="00783137">
        <w:rPr>
          <w:rFonts w:ascii="Times New Roman" w:hAnsi="Times New Roman" w:cs="Times New Roman"/>
          <w:sz w:val="24"/>
          <w:szCs w:val="24"/>
        </w:rPr>
        <w:t xml:space="preserve">dari </w:t>
      </w:r>
      <w:r w:rsidRPr="00783137">
        <w:rPr>
          <w:rFonts w:ascii="Times New Roman" w:hAnsi="Times New Roman" w:cs="Times New Roman"/>
          <w:sz w:val="24"/>
          <w:szCs w:val="24"/>
        </w:rPr>
        <w:t>21 atau 100% responden</w:t>
      </w:r>
      <w:r w:rsidR="003D6D32" w:rsidRPr="00783137">
        <w:rPr>
          <w:rFonts w:ascii="Times New Roman" w:hAnsi="Times New Roman" w:cs="Times New Roman"/>
          <w:sz w:val="24"/>
          <w:szCs w:val="24"/>
        </w:rPr>
        <w:t>/guru tersertifikasi</w:t>
      </w:r>
      <w:r w:rsidRPr="00783137">
        <w:rPr>
          <w:rFonts w:ascii="Times New Roman" w:hAnsi="Times New Roman" w:cs="Times New Roman"/>
          <w:sz w:val="24"/>
          <w:szCs w:val="24"/>
        </w:rPr>
        <w:t xml:space="preserve"> menjawab </w:t>
      </w:r>
      <w:r w:rsidR="00025F16"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tidak ada responden </w:t>
      </w:r>
      <w:r w:rsidR="006D18AD" w:rsidRPr="00783137">
        <w:rPr>
          <w:rFonts w:ascii="Times New Roman" w:hAnsi="Times New Roman" w:cs="Times New Roman"/>
          <w:sz w:val="24"/>
          <w:szCs w:val="24"/>
        </w:rPr>
        <w:t>ya</w:t>
      </w:r>
      <w:r w:rsidR="00AA5E80">
        <w:rPr>
          <w:rFonts w:ascii="Times New Roman" w:hAnsi="Times New Roman" w:cs="Times New Roman"/>
          <w:sz w:val="24"/>
          <w:szCs w:val="24"/>
        </w:rPr>
        <w:t>ng menjawab tidak</w:t>
      </w:r>
      <w:r w:rsidRPr="00783137">
        <w:rPr>
          <w:rFonts w:ascii="Times New Roman" w:hAnsi="Times New Roman" w:cs="Times New Roman"/>
          <w:sz w:val="24"/>
          <w:szCs w:val="24"/>
        </w:rPr>
        <w:t xml:space="preserve">. </w:t>
      </w:r>
      <w:r w:rsidRPr="00783137">
        <w:rPr>
          <w:rFonts w:ascii="Times New Roman" w:hAnsi="Times New Roman" w:cs="Times New Roman"/>
          <w:sz w:val="24"/>
          <w:szCs w:val="24"/>
        </w:rPr>
        <w:tab/>
        <w:t>Jadi dapat dikatakan dalam melakukan evaluasi dalam program pembelajaran di kategorikan “baik”.</w:t>
      </w:r>
      <w:r w:rsidR="00F12D89" w:rsidRPr="00783137">
        <w:rPr>
          <w:rFonts w:ascii="Times New Roman" w:hAnsi="Times New Roman" w:cs="Times New Roman"/>
          <w:sz w:val="24"/>
          <w:szCs w:val="24"/>
        </w:rPr>
        <w:t xml:space="preserve"> Sedangkan guru belum tersertifikasi juga menjawab 2 atau 100% responden menjawab </w:t>
      </w:r>
      <w:r w:rsidR="00025F16" w:rsidRPr="00783137">
        <w:rPr>
          <w:rFonts w:ascii="Times New Roman" w:hAnsi="Times New Roman" w:cs="Times New Roman"/>
          <w:sz w:val="24"/>
          <w:szCs w:val="24"/>
        </w:rPr>
        <w:t>“ya”</w:t>
      </w:r>
      <w:r w:rsidR="00F12D89" w:rsidRPr="00783137">
        <w:rPr>
          <w:rFonts w:ascii="Times New Roman" w:hAnsi="Times New Roman" w:cs="Times New Roman"/>
          <w:sz w:val="24"/>
          <w:szCs w:val="24"/>
        </w:rPr>
        <w:t xml:space="preserve"> dan</w:t>
      </w:r>
      <w:r w:rsidR="00025F16" w:rsidRPr="00783137">
        <w:rPr>
          <w:rFonts w:ascii="Times New Roman" w:hAnsi="Times New Roman" w:cs="Times New Roman"/>
          <w:sz w:val="24"/>
          <w:szCs w:val="24"/>
        </w:rPr>
        <w:t xml:space="preserve"> tidak ada respon menjawab “tidak”</w:t>
      </w:r>
      <w:r w:rsidR="003D6D32" w:rsidRPr="00783137">
        <w:rPr>
          <w:rFonts w:ascii="Times New Roman" w:hAnsi="Times New Roman" w:cs="Times New Roman"/>
          <w:sz w:val="24"/>
          <w:szCs w:val="24"/>
        </w:rPr>
        <w:t xml:space="preserve"> dalam hal ini kerja guru </w:t>
      </w:r>
      <w:r w:rsidR="006D18AD" w:rsidRPr="00783137">
        <w:rPr>
          <w:rFonts w:ascii="Times New Roman" w:hAnsi="Times New Roman" w:cs="Times New Roman"/>
          <w:sz w:val="24"/>
          <w:szCs w:val="24"/>
        </w:rPr>
        <w:t>ya</w:t>
      </w:r>
      <w:r w:rsidR="003D6D32"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003D6D32" w:rsidRPr="00783137">
        <w:rPr>
          <w:rFonts w:ascii="Times New Roman" w:hAnsi="Times New Roman" w:cs="Times New Roman"/>
          <w:sz w:val="24"/>
          <w:szCs w:val="24"/>
        </w:rPr>
        <w:t xml:space="preserve"> dan belum </w:t>
      </w:r>
      <w:r w:rsidR="009E1AE6" w:rsidRPr="00783137">
        <w:rPr>
          <w:rFonts w:ascii="Times New Roman" w:hAnsi="Times New Roman" w:cs="Times New Roman"/>
          <w:sz w:val="24"/>
          <w:szCs w:val="24"/>
        </w:rPr>
        <w:t>tersertifikasi</w:t>
      </w:r>
      <w:r w:rsidR="003D6D32" w:rsidRPr="00783137">
        <w:rPr>
          <w:rFonts w:ascii="Times New Roman" w:hAnsi="Times New Roman" w:cs="Times New Roman"/>
          <w:sz w:val="24"/>
          <w:szCs w:val="24"/>
        </w:rPr>
        <w:t xml:space="preserve"> dapat dikategorikan “Baik”</w:t>
      </w:r>
      <w:r w:rsidR="00F12D89" w:rsidRPr="00783137">
        <w:rPr>
          <w:rFonts w:ascii="Times New Roman" w:hAnsi="Times New Roman" w:cs="Times New Roman"/>
          <w:sz w:val="24"/>
          <w:szCs w:val="24"/>
        </w:rPr>
        <w:t xml:space="preserve">. </w:t>
      </w:r>
    </w:p>
    <w:p w:rsidR="00B26727" w:rsidRPr="00783137" w:rsidRDefault="00B26727" w:rsidP="00F855ED">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Titik awal dari kegiatan evaluasi program adalah keingintahuan penyusun program untuk melihat apakah tujuan program sudah tercapai atau belum. Jika sudah tercapai bagaimana kualitas pencapaian kegiatan tersebut, jika belum tercapai bagaimanakah dari rencana kegiatan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telah dibuat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belum tercapai, apa sebab bagian rencana kegiatan ter</w:t>
      </w:r>
      <w:r w:rsidR="008A3D6A" w:rsidRPr="00783137">
        <w:rPr>
          <w:rFonts w:ascii="Times New Roman" w:hAnsi="Times New Roman" w:cs="Times New Roman"/>
          <w:sz w:val="24"/>
          <w:szCs w:val="24"/>
        </w:rPr>
        <w:t>sebut belum tercapai, adakah fak</w:t>
      </w:r>
      <w:r w:rsidRPr="00783137">
        <w:rPr>
          <w:rFonts w:ascii="Times New Roman" w:hAnsi="Times New Roman" w:cs="Times New Roman"/>
          <w:sz w:val="24"/>
          <w:szCs w:val="24"/>
        </w:rPr>
        <w:t xml:space="preserve">tor lain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mempengaruhi ketidakberhasilan program tersebut. Untuk menentukan seberapa jauh target program sudah tercapai,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menjadikan tolak ukur adalah tujuan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sudah dirumuskan dalam tahap perencanaan kegiatan sebelumn</w:t>
      </w:r>
      <w:r w:rsidR="006D18AD" w:rsidRPr="00783137">
        <w:rPr>
          <w:rFonts w:ascii="Times New Roman" w:hAnsi="Times New Roman" w:cs="Times New Roman"/>
          <w:sz w:val="24"/>
          <w:szCs w:val="24"/>
        </w:rPr>
        <w:t>ya</w:t>
      </w:r>
      <w:r w:rsidR="00BE03BA" w:rsidRPr="00783137">
        <w:rPr>
          <w:rFonts w:ascii="Times New Roman" w:hAnsi="Times New Roman" w:cs="Times New Roman"/>
          <w:sz w:val="24"/>
          <w:szCs w:val="24"/>
        </w:rPr>
        <w:t>.</w:t>
      </w:r>
    </w:p>
    <w:p w:rsidR="0085770B" w:rsidRPr="00783137" w:rsidRDefault="00B26727" w:rsidP="00E83FAC">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Guru adalah orang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paling penting statusn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 kegiata</w:t>
      </w:r>
      <w:r w:rsidR="00D8624B">
        <w:rPr>
          <w:rFonts w:ascii="Times New Roman" w:hAnsi="Times New Roman" w:cs="Times New Roman"/>
          <w:sz w:val="24"/>
          <w:szCs w:val="24"/>
        </w:rPr>
        <w:t>n pembelajaran</w:t>
      </w:r>
      <w:r w:rsidRPr="00783137">
        <w:rPr>
          <w:rFonts w:ascii="Times New Roman" w:hAnsi="Times New Roman" w:cs="Times New Roman"/>
          <w:sz w:val="24"/>
          <w:szCs w:val="24"/>
        </w:rPr>
        <w:t xml:space="preserve">, karena guru memegang tugas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amat penting,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mengatur dan mengemudikan kegiatan kelas. Untuk membuat proses belajar mengajar lebih efektif maka tugas guru adalah menciptakan suasana kelas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kondusif untuk pembelajara</w:t>
      </w:r>
      <w:r w:rsidR="008A3D6A" w:rsidRPr="00783137">
        <w:rPr>
          <w:rFonts w:ascii="Times New Roman" w:hAnsi="Times New Roman" w:cs="Times New Roman"/>
          <w:sz w:val="24"/>
          <w:szCs w:val="24"/>
        </w:rPr>
        <w:t>n</w:t>
      </w:r>
      <w:r w:rsidRPr="00783137">
        <w:rPr>
          <w:rFonts w:ascii="Times New Roman" w:hAnsi="Times New Roman" w:cs="Times New Roman"/>
          <w:sz w:val="24"/>
          <w:szCs w:val="24"/>
        </w:rPr>
        <w:t xml:space="preserve">. Untuk menciptakan suasana kelas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kondusif tersebut perlu dirancang program pengajaran. Berhasil tidakn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suatu program pengajaran, tentu tidak bisa diketahui begitu saja, tanpa 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evaluasi program. Oleh karena itu evaluasi program perlu dilaksanakan oleh guru dalam rangka mengetahui seberapa jauh proram pengajaran telah berlangsung atau terlaksana, dan jika terlaksana seberapa baik pelaksanaan program tersebut. Evaluasi   program dilaksanakan untuk mengetahui kelebihan dan kekurangan dari program pengajaran.adalah tujuan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sudah dirumuskan dalam tahap perencanaan kegiatan sebelumn</w:t>
      </w:r>
      <w:r w:rsidR="006D18AD" w:rsidRPr="00783137">
        <w:rPr>
          <w:rFonts w:ascii="Times New Roman" w:hAnsi="Times New Roman" w:cs="Times New Roman"/>
          <w:sz w:val="24"/>
          <w:szCs w:val="24"/>
        </w:rPr>
        <w:t>ya</w:t>
      </w:r>
    </w:p>
    <w:p w:rsidR="00B26727" w:rsidRPr="00783137" w:rsidRDefault="007D5A63" w:rsidP="00B900B1">
      <w:pPr>
        <w:spacing w:after="0" w:line="240" w:lineRule="auto"/>
        <w:ind w:left="1985" w:hanging="1134"/>
        <w:jc w:val="both"/>
        <w:rPr>
          <w:rFonts w:ascii="Times New Roman" w:hAnsi="Times New Roman" w:cs="Times New Roman"/>
          <w:b/>
          <w:sz w:val="24"/>
          <w:szCs w:val="24"/>
        </w:rPr>
      </w:pPr>
      <w:r w:rsidRPr="00783137">
        <w:rPr>
          <w:rFonts w:ascii="Times New Roman" w:hAnsi="Times New Roman" w:cs="Times New Roman"/>
          <w:b/>
          <w:sz w:val="24"/>
          <w:szCs w:val="24"/>
        </w:rPr>
        <w:t>Tabel</w:t>
      </w:r>
      <w:r w:rsidR="00B26727" w:rsidRPr="00783137">
        <w:rPr>
          <w:rFonts w:ascii="Times New Roman" w:hAnsi="Times New Roman" w:cs="Times New Roman"/>
          <w:b/>
          <w:sz w:val="24"/>
          <w:szCs w:val="24"/>
        </w:rPr>
        <w:t xml:space="preserve"> 2.</w:t>
      </w:r>
      <w:r w:rsidR="00160A15">
        <w:rPr>
          <w:rFonts w:ascii="Times New Roman" w:hAnsi="Times New Roman" w:cs="Times New Roman"/>
          <w:b/>
          <w:sz w:val="24"/>
          <w:szCs w:val="24"/>
        </w:rPr>
        <w:t>9</w:t>
      </w:r>
      <w:r w:rsidR="00B26727" w:rsidRPr="00783137">
        <w:rPr>
          <w:rFonts w:ascii="Times New Roman" w:hAnsi="Times New Roman" w:cs="Times New Roman"/>
          <w:b/>
          <w:sz w:val="24"/>
          <w:szCs w:val="24"/>
        </w:rPr>
        <w:t xml:space="preserve"> Frekuensi melakukan evaluasi proses pembelajaran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h Watansoppeng </w:t>
      </w:r>
    </w:p>
    <w:p w:rsidR="00B900B1" w:rsidRPr="00783137" w:rsidRDefault="00B900B1" w:rsidP="00B900B1">
      <w:pPr>
        <w:spacing w:after="0" w:line="240" w:lineRule="auto"/>
        <w:ind w:left="1134" w:hanging="567"/>
        <w:jc w:val="both"/>
        <w:rPr>
          <w:rFonts w:ascii="Times New Roman" w:hAnsi="Times New Roman" w:cs="Times New Roman"/>
          <w:b/>
          <w:sz w:val="24"/>
          <w:szCs w:val="24"/>
        </w:rPr>
      </w:pPr>
    </w:p>
    <w:tbl>
      <w:tblPr>
        <w:tblStyle w:val="TableGrid"/>
        <w:tblW w:w="0" w:type="auto"/>
        <w:tblInd w:w="959" w:type="dxa"/>
        <w:tblLayout w:type="fixed"/>
        <w:tblLook w:val="04A0"/>
      </w:tblPr>
      <w:tblGrid>
        <w:gridCol w:w="1127"/>
        <w:gridCol w:w="1691"/>
        <w:gridCol w:w="1127"/>
        <w:gridCol w:w="1127"/>
        <w:gridCol w:w="1127"/>
        <w:gridCol w:w="951"/>
      </w:tblGrid>
      <w:tr w:rsidR="008946DB" w:rsidRPr="00783137" w:rsidTr="00E83FAC">
        <w:trPr>
          <w:trHeight w:val="267"/>
        </w:trPr>
        <w:tc>
          <w:tcPr>
            <w:tcW w:w="1127" w:type="dxa"/>
            <w:vMerge w:val="restart"/>
            <w:vAlign w:val="center"/>
          </w:tcPr>
          <w:p w:rsidR="008946DB" w:rsidRPr="00783137" w:rsidRDefault="00873A5F"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690" w:type="dxa"/>
            <w:vMerge w:val="restart"/>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254"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078"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8946DB" w:rsidRPr="00783137" w:rsidTr="00E83FAC">
        <w:trPr>
          <w:trHeight w:val="257"/>
        </w:trPr>
        <w:tc>
          <w:tcPr>
            <w:tcW w:w="1127" w:type="dxa"/>
            <w:vMerge/>
            <w:vAlign w:val="center"/>
          </w:tcPr>
          <w:p w:rsidR="008946DB" w:rsidRPr="00783137" w:rsidRDefault="008946DB" w:rsidP="007A54FE">
            <w:pPr>
              <w:jc w:val="center"/>
              <w:rPr>
                <w:rFonts w:ascii="Times New Roman" w:hAnsi="Times New Roman" w:cs="Times New Roman"/>
                <w:sz w:val="24"/>
                <w:szCs w:val="24"/>
              </w:rPr>
            </w:pPr>
          </w:p>
        </w:tc>
        <w:tc>
          <w:tcPr>
            <w:tcW w:w="1690" w:type="dxa"/>
            <w:vMerge/>
            <w:vAlign w:val="center"/>
          </w:tcPr>
          <w:p w:rsidR="008946DB" w:rsidRPr="00783137" w:rsidRDefault="008946DB" w:rsidP="007A54FE">
            <w:pPr>
              <w:jc w:val="center"/>
              <w:rPr>
                <w:rFonts w:ascii="Times New Roman" w:hAnsi="Times New Roman" w:cs="Times New Roman"/>
                <w:sz w:val="24"/>
                <w:szCs w:val="24"/>
              </w:rPr>
            </w:pPr>
          </w:p>
        </w:tc>
        <w:tc>
          <w:tcPr>
            <w:tcW w:w="2254"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078"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946DB" w:rsidRPr="00783137" w:rsidTr="00E83FAC">
        <w:trPr>
          <w:trHeight w:val="183"/>
        </w:trPr>
        <w:tc>
          <w:tcPr>
            <w:tcW w:w="1127" w:type="dxa"/>
            <w:vMerge/>
            <w:tcBorders>
              <w:bottom w:val="single" w:sz="4" w:space="0" w:color="auto"/>
            </w:tcBorders>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690" w:type="dxa"/>
            <w:vMerge/>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27"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27"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51"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8946DB" w:rsidRPr="00783137" w:rsidTr="00E83FAC">
        <w:trPr>
          <w:trHeight w:val="346"/>
        </w:trPr>
        <w:tc>
          <w:tcPr>
            <w:tcW w:w="1127" w:type="dxa"/>
            <w:tcBorders>
              <w:top w:val="single" w:sz="4" w:space="0" w:color="auto"/>
              <w:bottom w:val="single" w:sz="4" w:space="0" w:color="auto"/>
            </w:tcBorders>
            <w:vAlign w:val="center"/>
          </w:tcPr>
          <w:p w:rsidR="008946DB"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690" w:type="dxa"/>
            <w:vAlign w:val="center"/>
          </w:tcPr>
          <w:p w:rsidR="008946DB" w:rsidRPr="00783137" w:rsidRDefault="006D18AD"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27"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1"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10</w:t>
            </w:r>
            <w:r w:rsidR="008946DB" w:rsidRPr="00783137">
              <w:rPr>
                <w:rFonts w:ascii="Times New Roman" w:hAnsi="Times New Roman" w:cs="Times New Roman"/>
                <w:sz w:val="24"/>
                <w:szCs w:val="24"/>
              </w:rPr>
              <w:t>0%</w:t>
            </w:r>
          </w:p>
        </w:tc>
      </w:tr>
      <w:tr w:rsidR="008946DB" w:rsidRPr="00783137" w:rsidTr="00E83FAC">
        <w:trPr>
          <w:trHeight w:val="253"/>
        </w:trPr>
        <w:tc>
          <w:tcPr>
            <w:tcW w:w="1127" w:type="dxa"/>
            <w:tcBorders>
              <w:top w:val="single" w:sz="4" w:space="0" w:color="auto"/>
            </w:tcBorders>
            <w:vAlign w:val="center"/>
          </w:tcPr>
          <w:p w:rsidR="008946DB"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690"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27"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51"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946DB" w:rsidRPr="00783137" w:rsidTr="00E83FAC">
        <w:trPr>
          <w:trHeight w:val="273"/>
        </w:trPr>
        <w:tc>
          <w:tcPr>
            <w:tcW w:w="2818"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2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1"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B900B1">
      <w:pPr>
        <w:tabs>
          <w:tab w:val="left" w:pos="851"/>
        </w:tabs>
        <w:spacing w:after="0" w:line="480" w:lineRule="auto"/>
        <w:ind w:firstLine="426"/>
        <w:jc w:val="both"/>
        <w:rPr>
          <w:rFonts w:ascii="Times New Roman" w:hAnsi="Times New Roman" w:cs="Times New Roman"/>
          <w:b/>
          <w:i/>
          <w:sz w:val="24"/>
          <w:szCs w:val="24"/>
        </w:rPr>
      </w:pPr>
      <w:r w:rsidRPr="00783137">
        <w:rPr>
          <w:rFonts w:ascii="Times New Roman" w:hAnsi="Times New Roman" w:cs="Times New Roman"/>
          <w:sz w:val="24"/>
          <w:szCs w:val="24"/>
        </w:rPr>
        <w:tab/>
      </w:r>
      <w:r w:rsidRPr="00783137">
        <w:rPr>
          <w:rFonts w:ascii="Times New Roman" w:hAnsi="Times New Roman" w:cs="Times New Roman"/>
          <w:b/>
          <w:i/>
          <w:sz w:val="24"/>
          <w:szCs w:val="24"/>
        </w:rPr>
        <w:t>Sumber: hasil olahan data januari 2015</w:t>
      </w:r>
    </w:p>
    <w:p w:rsidR="00E60B3A" w:rsidRPr="00783137" w:rsidRDefault="00B26727" w:rsidP="00F855ED">
      <w:pPr>
        <w:spacing w:after="0" w:line="480" w:lineRule="auto"/>
        <w:ind w:left="567" w:firstLine="709"/>
        <w:jc w:val="both"/>
        <w:rPr>
          <w:rFonts w:ascii="Times New Roman" w:hAnsi="Times New Roman" w:cs="Times New Roman"/>
          <w:sz w:val="24"/>
          <w:szCs w:val="24"/>
        </w:rPr>
      </w:pPr>
      <w:r w:rsidRPr="00783137">
        <w:rPr>
          <w:rFonts w:ascii="Times New Roman" w:hAnsi="Times New Roman" w:cs="Times New Roman"/>
          <w:sz w:val="24"/>
          <w:szCs w:val="24"/>
        </w:rPr>
        <w:t xml:space="preserve"> Dari data diatas 21 atau 100% responden melakukan evaluasi proses pembelajaran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dalam melakukan evaluasi proses pembelajaran dikategorikan “baik”.  </w:t>
      </w:r>
      <w:r w:rsidR="003D6D32" w:rsidRPr="00783137">
        <w:rPr>
          <w:rFonts w:ascii="Times New Roman" w:hAnsi="Times New Roman" w:cs="Times New Roman"/>
          <w:sz w:val="24"/>
          <w:szCs w:val="24"/>
        </w:rPr>
        <w:t xml:space="preserve">Sedangkan untuk guru </w:t>
      </w:r>
      <w:r w:rsidR="006D18AD" w:rsidRPr="00783137">
        <w:rPr>
          <w:rFonts w:ascii="Times New Roman" w:hAnsi="Times New Roman" w:cs="Times New Roman"/>
          <w:sz w:val="24"/>
          <w:szCs w:val="24"/>
        </w:rPr>
        <w:t>ya</w:t>
      </w:r>
      <w:r w:rsidR="003D6D32" w:rsidRPr="00783137">
        <w:rPr>
          <w:rFonts w:ascii="Times New Roman" w:hAnsi="Times New Roman" w:cs="Times New Roman"/>
          <w:sz w:val="24"/>
          <w:szCs w:val="24"/>
        </w:rPr>
        <w:t xml:space="preserve">ng belum tersertifikasi </w:t>
      </w:r>
      <w:r w:rsidR="00E60B3A" w:rsidRPr="00783137">
        <w:rPr>
          <w:rFonts w:ascii="Times New Roman" w:hAnsi="Times New Roman" w:cs="Times New Roman"/>
          <w:sz w:val="24"/>
          <w:szCs w:val="24"/>
        </w:rPr>
        <w:lastRenderedPageBreak/>
        <w:t>Dapat dilihat 2 atau 10</w:t>
      </w:r>
      <w:r w:rsidR="00F12D89" w:rsidRPr="00783137">
        <w:rPr>
          <w:rFonts w:ascii="Times New Roman" w:hAnsi="Times New Roman" w:cs="Times New Roman"/>
          <w:sz w:val="24"/>
          <w:szCs w:val="24"/>
        </w:rPr>
        <w:t xml:space="preserve">0% menjawab </w:t>
      </w:r>
      <w:r w:rsidR="00025F16" w:rsidRPr="00783137">
        <w:rPr>
          <w:rFonts w:ascii="Times New Roman" w:hAnsi="Times New Roman" w:cs="Times New Roman"/>
          <w:sz w:val="24"/>
          <w:szCs w:val="24"/>
        </w:rPr>
        <w:t>“ya”</w:t>
      </w:r>
      <w:r w:rsidR="00E60B3A" w:rsidRPr="00783137">
        <w:rPr>
          <w:rFonts w:ascii="Times New Roman" w:hAnsi="Times New Roman" w:cs="Times New Roman"/>
          <w:sz w:val="24"/>
          <w:szCs w:val="24"/>
        </w:rPr>
        <w:t>. Dalam melakukan evaluasi proses pembelajaran di kategorikan juga baik.</w:t>
      </w:r>
    </w:p>
    <w:p w:rsidR="00B26727" w:rsidRPr="00783137" w:rsidRDefault="00B26727" w:rsidP="00F855ED">
      <w:pPr>
        <w:spacing w:after="0" w:line="480" w:lineRule="auto"/>
        <w:ind w:left="567" w:firstLine="709"/>
        <w:jc w:val="both"/>
        <w:rPr>
          <w:rFonts w:ascii="Times New Roman" w:hAnsi="Times New Roman" w:cs="Times New Roman"/>
          <w:sz w:val="24"/>
          <w:szCs w:val="24"/>
        </w:rPr>
      </w:pPr>
      <w:r w:rsidRPr="00783137">
        <w:rPr>
          <w:rFonts w:ascii="Times New Roman" w:hAnsi="Times New Roman" w:cs="Times New Roman"/>
          <w:sz w:val="24"/>
          <w:szCs w:val="24"/>
        </w:rPr>
        <w:t xml:space="preserve">Evaluasi proses pembelajaran merupakan tahap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perlu dilakukan oleh guru untuk menentukan kualitas pembelajaran. Kegiatan ini sering disebut juga sebagai refleksi proses pembelajaran, karena kita akan menemukan kelebihan dan kekurangan dari proses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dilakukan.</w:t>
      </w:r>
    </w:p>
    <w:p w:rsidR="00B26727" w:rsidRPr="00783137" w:rsidRDefault="00B26727" w:rsidP="00F855ED">
      <w:pPr>
        <w:spacing w:after="0" w:line="480" w:lineRule="auto"/>
        <w:ind w:left="567" w:firstLine="709"/>
        <w:jc w:val="both"/>
        <w:rPr>
          <w:rFonts w:ascii="Times New Roman" w:hAnsi="Times New Roman" w:cs="Times New Roman"/>
          <w:sz w:val="24"/>
          <w:szCs w:val="24"/>
        </w:rPr>
      </w:pPr>
      <w:r w:rsidRPr="00783137">
        <w:rPr>
          <w:rFonts w:ascii="Times New Roman" w:hAnsi="Times New Roman" w:cs="Times New Roman"/>
          <w:sz w:val="24"/>
          <w:szCs w:val="24"/>
        </w:rPr>
        <w:t>Evaluasi sangatlah berperan penting dalam sistem pengajaran karena dengan diadakann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evaluasi ini, prestasi para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dapat diketahui setelah menyelesaikan program belajar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dicapai para </w:t>
      </w:r>
      <w:r w:rsidR="009B6C1B" w:rsidRPr="00783137">
        <w:rPr>
          <w:rFonts w:ascii="Times New Roman" w:hAnsi="Times New Roman" w:cs="Times New Roman"/>
          <w:sz w:val="24"/>
          <w:szCs w:val="24"/>
        </w:rPr>
        <w:t>peserta didik</w:t>
      </w:r>
      <w:r w:rsidRPr="00783137">
        <w:rPr>
          <w:rFonts w:ascii="Times New Roman" w:hAnsi="Times New Roman" w:cs="Times New Roman"/>
          <w:sz w:val="24"/>
          <w:szCs w:val="24"/>
        </w:rPr>
        <w:t xml:space="preserve"> dalam kurun waktu tertentu, dapat diketahui ketetapan metode mengajar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digunakan dalam men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jikan pelajaran, serta dapat diketahui tercapai dan tidakn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tujuan intruksional dirumuskan sebelumn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w:t>
      </w:r>
    </w:p>
    <w:p w:rsidR="00BA78C7" w:rsidRPr="00783137" w:rsidRDefault="00B26727" w:rsidP="00105712">
      <w:pPr>
        <w:spacing w:after="0" w:line="480" w:lineRule="auto"/>
        <w:ind w:left="567" w:firstLine="709"/>
        <w:jc w:val="both"/>
        <w:rPr>
          <w:rFonts w:ascii="Times New Roman" w:hAnsi="Times New Roman" w:cs="Times New Roman"/>
          <w:sz w:val="24"/>
          <w:szCs w:val="24"/>
        </w:rPr>
      </w:pPr>
      <w:r w:rsidRPr="00783137">
        <w:rPr>
          <w:rFonts w:ascii="Times New Roman" w:hAnsi="Times New Roman" w:cs="Times New Roman"/>
          <w:sz w:val="24"/>
          <w:szCs w:val="24"/>
        </w:rPr>
        <w:t>Dalam proses belajar mengajar (PBM), aspek evaluasi sering kali terabaikan.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terlalu memperhatikan saat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bersangkutan memberi pelajaran saja. Pelajaran berjalan  dengan baik, pratikum berjalan rapi, namun saat membuat soal ujian atau soal pratikum,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bersangkutan sudah tidak lagi melihat sasaran belajar (sasbel)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pernah dibuatn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Akibatn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soal ujian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dibuat seperti jatuh dari langit saja.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guru membuat soal ujian tersebut menjadi seadan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atau seingatn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saja, tanpa harus memenuhi kriteria pembuatan soal ujian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baik dan benar, misaln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apakah soal ujian tersebut sudah sesuai dengan sasaran belajar; apakah memperhatikan aspek kognitif, afektif, dan psikomotorik</w:t>
      </w:r>
      <w:r w:rsidR="00F50CD7" w:rsidRPr="00783137">
        <w:rPr>
          <w:rFonts w:ascii="Times New Roman" w:hAnsi="Times New Roman" w:cs="Times New Roman"/>
          <w:sz w:val="24"/>
          <w:szCs w:val="24"/>
        </w:rPr>
        <w:t xml:space="preserve">. </w:t>
      </w:r>
    </w:p>
    <w:p w:rsidR="00B26727" w:rsidRPr="00783137" w:rsidRDefault="007D5A63" w:rsidP="002E3029">
      <w:pPr>
        <w:spacing w:after="0" w:line="480" w:lineRule="auto"/>
        <w:ind w:left="1134" w:hanging="567"/>
        <w:jc w:val="both"/>
        <w:rPr>
          <w:rFonts w:ascii="Times New Roman" w:hAnsi="Times New Roman" w:cs="Times New Roman"/>
          <w:b/>
          <w:sz w:val="24"/>
          <w:szCs w:val="24"/>
        </w:rPr>
      </w:pPr>
      <w:r w:rsidRPr="00783137">
        <w:rPr>
          <w:rFonts w:ascii="Times New Roman" w:hAnsi="Times New Roman" w:cs="Times New Roman"/>
          <w:b/>
          <w:sz w:val="24"/>
          <w:szCs w:val="24"/>
        </w:rPr>
        <w:lastRenderedPageBreak/>
        <w:t>Tabel</w:t>
      </w:r>
      <w:r w:rsidR="00AA5E80">
        <w:rPr>
          <w:rFonts w:ascii="Times New Roman" w:hAnsi="Times New Roman" w:cs="Times New Roman"/>
          <w:b/>
          <w:sz w:val="24"/>
          <w:szCs w:val="24"/>
        </w:rPr>
        <w:t xml:space="preserve"> </w:t>
      </w:r>
      <w:r w:rsidR="00160A15">
        <w:rPr>
          <w:rFonts w:ascii="Times New Roman" w:hAnsi="Times New Roman" w:cs="Times New Roman"/>
          <w:b/>
          <w:sz w:val="24"/>
          <w:szCs w:val="24"/>
        </w:rPr>
        <w:t>3</w:t>
      </w:r>
      <w:r w:rsidR="00B26727" w:rsidRPr="00783137">
        <w:rPr>
          <w:rFonts w:ascii="Times New Roman" w:hAnsi="Times New Roman" w:cs="Times New Roman"/>
          <w:b/>
          <w:sz w:val="24"/>
          <w:szCs w:val="24"/>
        </w:rPr>
        <w:t>.</w:t>
      </w:r>
      <w:r w:rsidR="00160A15">
        <w:rPr>
          <w:rFonts w:ascii="Times New Roman" w:hAnsi="Times New Roman" w:cs="Times New Roman"/>
          <w:b/>
          <w:sz w:val="24"/>
          <w:szCs w:val="24"/>
        </w:rPr>
        <w:t>0</w:t>
      </w:r>
      <w:r w:rsidR="00B26727" w:rsidRPr="00783137">
        <w:rPr>
          <w:rFonts w:ascii="Times New Roman" w:hAnsi="Times New Roman" w:cs="Times New Roman"/>
          <w:b/>
          <w:sz w:val="24"/>
          <w:szCs w:val="24"/>
        </w:rPr>
        <w:t xml:space="preserve"> Frekuensi melakukan evaluasi hasil pembelajaran </w:t>
      </w:r>
      <w:r w:rsidR="00B26727" w:rsidRPr="00783137">
        <w:rPr>
          <w:rFonts w:ascii="Times New Roman" w:eastAsia="Times New Roman" w:hAnsi="Times New Roman" w:cs="Times New Roman"/>
          <w:b/>
          <w:color w:val="000000"/>
          <w:sz w:val="24"/>
          <w:szCs w:val="24"/>
          <w:lang w:eastAsia="id-ID"/>
        </w:rPr>
        <w:t>o</w:t>
      </w:r>
      <w:r w:rsidR="00B26727" w:rsidRPr="00783137">
        <w:rPr>
          <w:rFonts w:ascii="Times New Roman" w:hAnsi="Times New Roman" w:cs="Times New Roman"/>
          <w:b/>
          <w:sz w:val="24"/>
          <w:szCs w:val="24"/>
        </w:rPr>
        <w:t>leh guru SMK Muhammadi</w:t>
      </w:r>
      <w:r w:rsidR="006D18AD" w:rsidRPr="00783137">
        <w:rPr>
          <w:rFonts w:ascii="Times New Roman" w:hAnsi="Times New Roman" w:cs="Times New Roman"/>
          <w:b/>
          <w:sz w:val="24"/>
          <w:szCs w:val="24"/>
        </w:rPr>
        <w:t>ya</w:t>
      </w:r>
      <w:r w:rsidR="00B26727" w:rsidRPr="00783137">
        <w:rPr>
          <w:rFonts w:ascii="Times New Roman" w:hAnsi="Times New Roman" w:cs="Times New Roman"/>
          <w:b/>
          <w:sz w:val="24"/>
          <w:szCs w:val="24"/>
        </w:rPr>
        <w:t xml:space="preserve">h Watansoppeng </w:t>
      </w:r>
    </w:p>
    <w:tbl>
      <w:tblPr>
        <w:tblStyle w:val="TableGrid"/>
        <w:tblW w:w="0" w:type="auto"/>
        <w:tblInd w:w="959" w:type="dxa"/>
        <w:tblLayout w:type="fixed"/>
        <w:tblLook w:val="04A0"/>
      </w:tblPr>
      <w:tblGrid>
        <w:gridCol w:w="1134"/>
        <w:gridCol w:w="1559"/>
        <w:gridCol w:w="1276"/>
        <w:gridCol w:w="1134"/>
        <w:gridCol w:w="1134"/>
        <w:gridCol w:w="957"/>
      </w:tblGrid>
      <w:tr w:rsidR="008946DB" w:rsidRPr="00783137" w:rsidTr="00B900B1">
        <w:trPr>
          <w:trHeight w:val="591"/>
        </w:trPr>
        <w:tc>
          <w:tcPr>
            <w:tcW w:w="1134" w:type="dxa"/>
            <w:vMerge w:val="restart"/>
            <w:vAlign w:val="center"/>
          </w:tcPr>
          <w:p w:rsidR="008946DB" w:rsidRPr="00783137" w:rsidRDefault="00873A5F"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No</w:t>
            </w:r>
          </w:p>
        </w:tc>
        <w:tc>
          <w:tcPr>
            <w:tcW w:w="1559" w:type="dxa"/>
            <w:vMerge w:val="restart"/>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Kategori</w:t>
            </w:r>
          </w:p>
        </w:tc>
        <w:tc>
          <w:tcPr>
            <w:tcW w:w="2410"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 xml:space="preserve">Tersertifikasi </w:t>
            </w:r>
          </w:p>
        </w:tc>
        <w:tc>
          <w:tcPr>
            <w:tcW w:w="2091"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Belum tersertifikasi</w:t>
            </w:r>
          </w:p>
        </w:tc>
      </w:tr>
      <w:tr w:rsidR="008946DB" w:rsidRPr="00783137" w:rsidTr="00B900B1">
        <w:trPr>
          <w:trHeight w:val="569"/>
        </w:trPr>
        <w:tc>
          <w:tcPr>
            <w:tcW w:w="1134" w:type="dxa"/>
            <w:vMerge/>
            <w:vAlign w:val="center"/>
          </w:tcPr>
          <w:p w:rsidR="008946DB" w:rsidRPr="00783137" w:rsidRDefault="008946DB" w:rsidP="007A54FE">
            <w:pPr>
              <w:jc w:val="center"/>
              <w:rPr>
                <w:rFonts w:ascii="Times New Roman" w:hAnsi="Times New Roman" w:cs="Times New Roman"/>
                <w:sz w:val="24"/>
                <w:szCs w:val="24"/>
              </w:rPr>
            </w:pPr>
          </w:p>
        </w:tc>
        <w:tc>
          <w:tcPr>
            <w:tcW w:w="1559" w:type="dxa"/>
            <w:vMerge/>
            <w:vAlign w:val="center"/>
          </w:tcPr>
          <w:p w:rsidR="008946DB" w:rsidRPr="00783137" w:rsidRDefault="008946DB" w:rsidP="007A54FE">
            <w:pPr>
              <w:jc w:val="center"/>
              <w:rPr>
                <w:rFonts w:ascii="Times New Roman" w:hAnsi="Times New Roman" w:cs="Times New Roman"/>
                <w:sz w:val="24"/>
                <w:szCs w:val="24"/>
              </w:rPr>
            </w:pPr>
          </w:p>
        </w:tc>
        <w:tc>
          <w:tcPr>
            <w:tcW w:w="2410"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c>
          <w:tcPr>
            <w:tcW w:w="2091" w:type="dxa"/>
            <w:gridSpan w:val="2"/>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Frekuensi</w:t>
            </w:r>
          </w:p>
        </w:tc>
      </w:tr>
      <w:tr w:rsidR="008946DB" w:rsidRPr="00783137" w:rsidTr="00B900B1">
        <w:trPr>
          <w:trHeight w:val="406"/>
        </w:trPr>
        <w:tc>
          <w:tcPr>
            <w:tcW w:w="1134" w:type="dxa"/>
            <w:vMerge/>
            <w:tcBorders>
              <w:bottom w:val="single" w:sz="4" w:space="0" w:color="auto"/>
            </w:tcBorders>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559" w:type="dxa"/>
            <w:vMerge/>
            <w:vAlign w:val="center"/>
          </w:tcPr>
          <w:p w:rsidR="008946DB" w:rsidRPr="00783137" w:rsidRDefault="008946DB" w:rsidP="007A54FE">
            <w:pPr>
              <w:spacing w:line="276" w:lineRule="auto"/>
              <w:jc w:val="center"/>
              <w:rPr>
                <w:rFonts w:ascii="Times New Roman" w:hAnsi="Times New Roman" w:cs="Times New Roman"/>
                <w:sz w:val="24"/>
                <w:szCs w:val="24"/>
              </w:rPr>
            </w:pPr>
          </w:p>
        </w:tc>
        <w:tc>
          <w:tcPr>
            <w:tcW w:w="127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1134"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 xml:space="preserve">Relatif </w:t>
            </w:r>
          </w:p>
        </w:tc>
        <w:tc>
          <w:tcPr>
            <w:tcW w:w="1134"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Absolut</w:t>
            </w:r>
          </w:p>
        </w:tc>
        <w:tc>
          <w:tcPr>
            <w:tcW w:w="957"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Relatif</w:t>
            </w:r>
          </w:p>
        </w:tc>
      </w:tr>
      <w:tr w:rsidR="008946DB" w:rsidRPr="00783137" w:rsidTr="00B900B1">
        <w:trPr>
          <w:trHeight w:val="765"/>
        </w:trPr>
        <w:tc>
          <w:tcPr>
            <w:tcW w:w="1134" w:type="dxa"/>
            <w:tcBorders>
              <w:top w:val="single" w:sz="4" w:space="0" w:color="auto"/>
              <w:bottom w:val="single" w:sz="4" w:space="0" w:color="auto"/>
            </w:tcBorders>
            <w:vAlign w:val="center"/>
          </w:tcPr>
          <w:p w:rsidR="008946DB" w:rsidRPr="00783137" w:rsidRDefault="00873A5F" w:rsidP="00873A5F">
            <w:pPr>
              <w:jc w:val="center"/>
              <w:rPr>
                <w:rFonts w:ascii="Times New Roman" w:hAnsi="Times New Roman" w:cs="Times New Roman"/>
                <w:sz w:val="24"/>
                <w:szCs w:val="24"/>
              </w:rPr>
            </w:pPr>
            <w:r w:rsidRPr="00783137">
              <w:rPr>
                <w:rFonts w:ascii="Times New Roman" w:hAnsi="Times New Roman" w:cs="Times New Roman"/>
                <w:sz w:val="24"/>
                <w:szCs w:val="24"/>
              </w:rPr>
              <w:t>1</w:t>
            </w:r>
          </w:p>
        </w:tc>
        <w:tc>
          <w:tcPr>
            <w:tcW w:w="1559" w:type="dxa"/>
            <w:vAlign w:val="center"/>
          </w:tcPr>
          <w:p w:rsidR="008946DB" w:rsidRPr="00783137" w:rsidRDefault="006D18AD"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Ya</w:t>
            </w:r>
          </w:p>
        </w:tc>
        <w:tc>
          <w:tcPr>
            <w:tcW w:w="127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34"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8946DB" w:rsidRPr="00783137" w:rsidRDefault="00E60B3A" w:rsidP="00E60B3A">
            <w:pPr>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7"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10</w:t>
            </w:r>
            <w:r w:rsidR="008946DB" w:rsidRPr="00783137">
              <w:rPr>
                <w:rFonts w:ascii="Times New Roman" w:hAnsi="Times New Roman" w:cs="Times New Roman"/>
                <w:sz w:val="24"/>
                <w:szCs w:val="24"/>
              </w:rPr>
              <w:t>0%</w:t>
            </w:r>
          </w:p>
        </w:tc>
      </w:tr>
      <w:tr w:rsidR="008946DB" w:rsidRPr="00783137" w:rsidTr="00B900B1">
        <w:trPr>
          <w:trHeight w:val="559"/>
        </w:trPr>
        <w:tc>
          <w:tcPr>
            <w:tcW w:w="1134" w:type="dxa"/>
            <w:tcBorders>
              <w:top w:val="single" w:sz="4" w:space="0" w:color="auto"/>
            </w:tcBorders>
            <w:vAlign w:val="center"/>
          </w:tcPr>
          <w:p w:rsidR="008946DB" w:rsidRPr="00783137" w:rsidRDefault="00873A5F" w:rsidP="00873A5F">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1559"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Tidak</w:t>
            </w:r>
          </w:p>
        </w:tc>
        <w:tc>
          <w:tcPr>
            <w:tcW w:w="127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34"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1134" w:type="dxa"/>
            <w:vAlign w:val="center"/>
          </w:tcPr>
          <w:p w:rsidR="008946DB" w:rsidRPr="00783137" w:rsidRDefault="00E60B3A"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c>
          <w:tcPr>
            <w:tcW w:w="957"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0</w:t>
            </w:r>
          </w:p>
        </w:tc>
      </w:tr>
      <w:tr w:rsidR="008946DB" w:rsidRPr="00783137" w:rsidTr="00873A5F">
        <w:trPr>
          <w:trHeight w:val="603"/>
        </w:trPr>
        <w:tc>
          <w:tcPr>
            <w:tcW w:w="2693" w:type="dxa"/>
            <w:gridSpan w:val="2"/>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Jumlah</w:t>
            </w:r>
          </w:p>
        </w:tc>
        <w:tc>
          <w:tcPr>
            <w:tcW w:w="1276"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21</w:t>
            </w:r>
          </w:p>
        </w:tc>
        <w:tc>
          <w:tcPr>
            <w:tcW w:w="1134"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100%</w:t>
            </w:r>
          </w:p>
        </w:tc>
        <w:tc>
          <w:tcPr>
            <w:tcW w:w="1134" w:type="dxa"/>
            <w:vAlign w:val="center"/>
          </w:tcPr>
          <w:p w:rsidR="008946DB" w:rsidRPr="00783137" w:rsidRDefault="008946DB" w:rsidP="007A54FE">
            <w:pPr>
              <w:spacing w:line="276" w:lineRule="auto"/>
              <w:jc w:val="center"/>
              <w:rPr>
                <w:rFonts w:ascii="Times New Roman" w:hAnsi="Times New Roman" w:cs="Times New Roman"/>
                <w:sz w:val="24"/>
                <w:szCs w:val="24"/>
              </w:rPr>
            </w:pPr>
            <w:r w:rsidRPr="00783137">
              <w:rPr>
                <w:rFonts w:ascii="Times New Roman" w:hAnsi="Times New Roman" w:cs="Times New Roman"/>
                <w:sz w:val="24"/>
                <w:szCs w:val="24"/>
              </w:rPr>
              <w:t>2</w:t>
            </w:r>
          </w:p>
        </w:tc>
        <w:tc>
          <w:tcPr>
            <w:tcW w:w="957" w:type="dxa"/>
            <w:vAlign w:val="center"/>
          </w:tcPr>
          <w:p w:rsidR="008946DB" w:rsidRPr="00783137" w:rsidRDefault="008946DB" w:rsidP="007A54FE">
            <w:pPr>
              <w:jc w:val="center"/>
              <w:rPr>
                <w:rFonts w:ascii="Times New Roman" w:hAnsi="Times New Roman" w:cs="Times New Roman"/>
                <w:sz w:val="24"/>
                <w:szCs w:val="24"/>
              </w:rPr>
            </w:pPr>
            <w:r w:rsidRPr="00783137">
              <w:rPr>
                <w:rFonts w:ascii="Times New Roman" w:hAnsi="Times New Roman" w:cs="Times New Roman"/>
                <w:sz w:val="24"/>
                <w:szCs w:val="24"/>
              </w:rPr>
              <w:t>100%</w:t>
            </w:r>
          </w:p>
        </w:tc>
      </w:tr>
    </w:tbl>
    <w:p w:rsidR="00B26727" w:rsidRPr="00783137" w:rsidRDefault="007A54FE" w:rsidP="007A54FE">
      <w:pPr>
        <w:spacing w:after="0" w:line="480" w:lineRule="auto"/>
        <w:ind w:firstLine="720"/>
        <w:jc w:val="both"/>
        <w:rPr>
          <w:rFonts w:ascii="Times New Roman" w:hAnsi="Times New Roman" w:cs="Times New Roman"/>
          <w:b/>
          <w:i/>
          <w:sz w:val="24"/>
          <w:szCs w:val="24"/>
        </w:rPr>
      </w:pPr>
      <w:r w:rsidRPr="00783137">
        <w:rPr>
          <w:rFonts w:ascii="Times New Roman" w:hAnsi="Times New Roman" w:cs="Times New Roman"/>
          <w:b/>
          <w:i/>
          <w:sz w:val="24"/>
          <w:szCs w:val="24"/>
        </w:rPr>
        <w:t>Sumber: hasil olahan data januari 2015</w:t>
      </w:r>
    </w:p>
    <w:p w:rsidR="002E3029" w:rsidRPr="00783137" w:rsidRDefault="00B26727" w:rsidP="002E3029">
      <w:pPr>
        <w:spacing w:after="0" w:line="480" w:lineRule="auto"/>
        <w:ind w:left="567" w:firstLine="567"/>
        <w:jc w:val="both"/>
        <w:rPr>
          <w:rFonts w:ascii="Times New Roman" w:hAnsi="Times New Roman" w:cs="Times New Roman"/>
          <w:b/>
          <w:sz w:val="24"/>
          <w:szCs w:val="24"/>
        </w:rPr>
      </w:pPr>
      <w:r w:rsidRPr="00783137">
        <w:rPr>
          <w:rFonts w:ascii="Times New Roman" w:hAnsi="Times New Roman" w:cs="Times New Roman"/>
          <w:sz w:val="24"/>
          <w:szCs w:val="24"/>
        </w:rPr>
        <w:t xml:space="preserve">Dari data diatas </w:t>
      </w:r>
      <w:r w:rsidR="003D6D32" w:rsidRPr="00783137">
        <w:rPr>
          <w:rFonts w:ascii="Times New Roman" w:hAnsi="Times New Roman" w:cs="Times New Roman"/>
          <w:sz w:val="24"/>
          <w:szCs w:val="24"/>
        </w:rPr>
        <w:t xml:space="preserve">untuk guru </w:t>
      </w:r>
      <w:r w:rsidR="006D18AD" w:rsidRPr="00783137">
        <w:rPr>
          <w:rFonts w:ascii="Times New Roman" w:hAnsi="Times New Roman" w:cs="Times New Roman"/>
          <w:sz w:val="24"/>
          <w:szCs w:val="24"/>
        </w:rPr>
        <w:t>ya</w:t>
      </w:r>
      <w:r w:rsidR="003D6D32" w:rsidRPr="00783137">
        <w:rPr>
          <w:rFonts w:ascii="Times New Roman" w:hAnsi="Times New Roman" w:cs="Times New Roman"/>
          <w:sz w:val="24"/>
          <w:szCs w:val="24"/>
        </w:rPr>
        <w:t xml:space="preserve">ng tersertifikasi </w:t>
      </w:r>
      <w:r w:rsidRPr="00783137">
        <w:rPr>
          <w:rFonts w:ascii="Times New Roman" w:hAnsi="Times New Roman" w:cs="Times New Roman"/>
          <w:sz w:val="24"/>
          <w:szCs w:val="24"/>
        </w:rPr>
        <w:t>21 atau 100% responden melakukan evaluasi proses pembelajaran artin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dalam melakukan evaluasi hasil pembelajaran dikategorikan “baik”. </w:t>
      </w:r>
      <w:r w:rsidR="003D6D32" w:rsidRPr="00783137">
        <w:rPr>
          <w:rFonts w:ascii="Times New Roman" w:hAnsi="Times New Roman" w:cs="Times New Roman"/>
          <w:sz w:val="24"/>
          <w:szCs w:val="24"/>
        </w:rPr>
        <w:t xml:space="preserve">Sedangkan guru </w:t>
      </w:r>
      <w:r w:rsidR="006D18AD" w:rsidRPr="00783137">
        <w:rPr>
          <w:rFonts w:ascii="Times New Roman" w:hAnsi="Times New Roman" w:cs="Times New Roman"/>
          <w:sz w:val="24"/>
          <w:szCs w:val="24"/>
        </w:rPr>
        <w:t>ya</w:t>
      </w:r>
      <w:r w:rsidR="003D6D32" w:rsidRPr="00783137">
        <w:rPr>
          <w:rFonts w:ascii="Times New Roman" w:hAnsi="Times New Roman" w:cs="Times New Roman"/>
          <w:sz w:val="24"/>
          <w:szCs w:val="24"/>
        </w:rPr>
        <w:t>ng belum tersertifikasi</w:t>
      </w:r>
      <w:r w:rsidR="00C7522D" w:rsidRPr="00783137">
        <w:rPr>
          <w:rFonts w:ascii="Times New Roman" w:hAnsi="Times New Roman" w:cs="Times New Roman"/>
          <w:sz w:val="24"/>
          <w:szCs w:val="24"/>
        </w:rPr>
        <w:t>d</w:t>
      </w:r>
      <w:r w:rsidR="00AB0BC8" w:rsidRPr="00783137">
        <w:rPr>
          <w:rFonts w:ascii="Times New Roman" w:hAnsi="Times New Roman" w:cs="Times New Roman"/>
          <w:sz w:val="24"/>
          <w:szCs w:val="24"/>
        </w:rPr>
        <w:t>apat dilihat dari 2 atau 10</w:t>
      </w:r>
      <w:r w:rsidR="00F12D89" w:rsidRPr="00783137">
        <w:rPr>
          <w:rFonts w:ascii="Times New Roman" w:hAnsi="Times New Roman" w:cs="Times New Roman"/>
          <w:sz w:val="24"/>
          <w:szCs w:val="24"/>
        </w:rPr>
        <w:t xml:space="preserve">0% menjawab </w:t>
      </w:r>
      <w:r w:rsidR="00025F16" w:rsidRPr="00783137">
        <w:rPr>
          <w:rFonts w:ascii="Times New Roman" w:hAnsi="Times New Roman" w:cs="Times New Roman"/>
          <w:sz w:val="24"/>
          <w:szCs w:val="24"/>
        </w:rPr>
        <w:t>“ya”</w:t>
      </w:r>
      <w:r w:rsidR="00F12D89" w:rsidRPr="00783137">
        <w:rPr>
          <w:rFonts w:ascii="Times New Roman" w:hAnsi="Times New Roman" w:cs="Times New Roman"/>
          <w:sz w:val="24"/>
          <w:szCs w:val="24"/>
        </w:rPr>
        <w:t>, dalam hal melakukan evaluasi hasil belaj</w:t>
      </w:r>
      <w:r w:rsidR="00AB0BC8" w:rsidRPr="00783137">
        <w:rPr>
          <w:rFonts w:ascii="Times New Roman" w:hAnsi="Times New Roman" w:cs="Times New Roman"/>
          <w:sz w:val="24"/>
          <w:szCs w:val="24"/>
        </w:rPr>
        <w:t>ar din</w:t>
      </w:r>
      <w:r w:rsidR="006D18AD" w:rsidRPr="00783137">
        <w:rPr>
          <w:rFonts w:ascii="Times New Roman" w:hAnsi="Times New Roman" w:cs="Times New Roman"/>
          <w:sz w:val="24"/>
          <w:szCs w:val="24"/>
        </w:rPr>
        <w:t>ya</w:t>
      </w:r>
      <w:r w:rsidR="00AB0BC8" w:rsidRPr="00783137">
        <w:rPr>
          <w:rFonts w:ascii="Times New Roman" w:hAnsi="Times New Roman" w:cs="Times New Roman"/>
          <w:sz w:val="24"/>
          <w:szCs w:val="24"/>
        </w:rPr>
        <w:t>takan suda</w:t>
      </w:r>
      <w:r w:rsidR="00F12D89" w:rsidRPr="00783137">
        <w:rPr>
          <w:rFonts w:ascii="Times New Roman" w:hAnsi="Times New Roman" w:cs="Times New Roman"/>
          <w:sz w:val="24"/>
          <w:szCs w:val="24"/>
        </w:rPr>
        <w:t xml:space="preserve"> baik.</w:t>
      </w:r>
    </w:p>
    <w:p w:rsidR="002E3029" w:rsidRPr="00783137" w:rsidRDefault="002E3029" w:rsidP="002E3029">
      <w:pPr>
        <w:spacing w:after="0" w:line="480" w:lineRule="auto"/>
        <w:ind w:left="567" w:firstLine="567"/>
        <w:jc w:val="both"/>
        <w:rPr>
          <w:rFonts w:ascii="Times New Roman" w:hAnsi="Times New Roman" w:cs="Times New Roman"/>
          <w:b/>
          <w:sz w:val="24"/>
          <w:szCs w:val="24"/>
        </w:rPr>
      </w:pPr>
      <w:r w:rsidRPr="00783137">
        <w:rPr>
          <w:rFonts w:ascii="Times New Roman" w:hAnsi="Times New Roman" w:cs="Times New Roman"/>
          <w:sz w:val="24"/>
          <w:szCs w:val="24"/>
        </w:rPr>
        <w:t>E</w:t>
      </w:r>
      <w:r w:rsidR="00B26727" w:rsidRPr="00783137">
        <w:rPr>
          <w:rFonts w:ascii="Times New Roman" w:hAnsi="Times New Roman" w:cs="Times New Roman"/>
          <w:sz w:val="24"/>
          <w:szCs w:val="24"/>
        </w:rPr>
        <w:t>valuasi hasil belajar menekankan pada didapatn</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 xml:space="preserve"> informasi mengenai perolehan </w:t>
      </w:r>
      <w:r w:rsidR="009B6C1B" w:rsidRPr="00783137">
        <w:rPr>
          <w:rFonts w:ascii="Times New Roman" w:hAnsi="Times New Roman" w:cs="Times New Roman"/>
          <w:sz w:val="24"/>
          <w:szCs w:val="24"/>
        </w:rPr>
        <w:t>peserta didik</w:t>
      </w:r>
      <w:r w:rsidR="00B26727" w:rsidRPr="00783137">
        <w:rPr>
          <w:rFonts w:ascii="Times New Roman" w:hAnsi="Times New Roman" w:cs="Times New Roman"/>
          <w:sz w:val="24"/>
          <w:szCs w:val="24"/>
        </w:rPr>
        <w:t xml:space="preserve"> dalam mencapai tujuan pengajaran </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 xml:space="preserve">ng ditentukan. Evaluasi hasil pembelajaran adalah proses sistematis untuk mendapatkan informasi mengenai keefektifan proses pembelajaran dalam membantu </w:t>
      </w:r>
      <w:r w:rsidR="00205F07">
        <w:rPr>
          <w:rFonts w:ascii="Times New Roman" w:hAnsi="Times New Roman" w:cs="Times New Roman"/>
          <w:sz w:val="24"/>
          <w:szCs w:val="24"/>
        </w:rPr>
        <w:t>peserta didik</w:t>
      </w:r>
      <w:r w:rsidR="00B26727" w:rsidRPr="00783137">
        <w:rPr>
          <w:rFonts w:ascii="Times New Roman" w:hAnsi="Times New Roman" w:cs="Times New Roman"/>
          <w:sz w:val="24"/>
          <w:szCs w:val="24"/>
        </w:rPr>
        <w:t xml:space="preserve"> mencapai tujuan belajar </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ng maksimal. Evaluasi belajar men</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takan tentang baik atau burukn</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 xml:space="preserve"> hasil kegiatan pembelajaran dan evaluasi pembelajaran men</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takan tentang baik atau burukn</w:t>
      </w:r>
      <w:r w:rsidR="006D18AD" w:rsidRPr="00783137">
        <w:rPr>
          <w:rFonts w:ascii="Times New Roman" w:hAnsi="Times New Roman" w:cs="Times New Roman"/>
          <w:sz w:val="24"/>
          <w:szCs w:val="24"/>
        </w:rPr>
        <w:t>ya</w:t>
      </w:r>
      <w:r w:rsidR="00B26727" w:rsidRPr="00783137">
        <w:rPr>
          <w:rFonts w:ascii="Times New Roman" w:hAnsi="Times New Roman" w:cs="Times New Roman"/>
          <w:sz w:val="24"/>
          <w:szCs w:val="24"/>
        </w:rPr>
        <w:t xml:space="preserve"> proses dari kegiatan pembelajaran. </w:t>
      </w:r>
    </w:p>
    <w:p w:rsidR="002E3029" w:rsidRPr="00783137" w:rsidRDefault="00B26727" w:rsidP="002E3029">
      <w:pPr>
        <w:spacing w:after="0" w:line="480" w:lineRule="auto"/>
        <w:ind w:left="567" w:firstLine="567"/>
        <w:jc w:val="both"/>
        <w:rPr>
          <w:rFonts w:ascii="Times New Roman" w:hAnsi="Times New Roman" w:cs="Times New Roman"/>
          <w:b/>
          <w:sz w:val="24"/>
          <w:szCs w:val="24"/>
        </w:rPr>
      </w:pPr>
      <w:r w:rsidRPr="00783137">
        <w:rPr>
          <w:rFonts w:ascii="Times New Roman" w:hAnsi="Times New Roman" w:cs="Times New Roman"/>
          <w:sz w:val="24"/>
          <w:szCs w:val="24"/>
        </w:rPr>
        <w:lastRenderedPageBreak/>
        <w:t xml:space="preserve">Dalam konteks proses belajar di dalam kelas, evaluasi hasil belajar adalah sebuah penilaian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dilakukan untuk mengetahui kemajuan dan hasil belajar </w:t>
      </w:r>
      <w:r w:rsidR="00205F07">
        <w:rPr>
          <w:rFonts w:ascii="Times New Roman" w:hAnsi="Times New Roman" w:cs="Times New Roman"/>
          <w:sz w:val="24"/>
          <w:szCs w:val="24"/>
        </w:rPr>
        <w:t>peserta didik</w:t>
      </w:r>
      <w:r w:rsidRPr="00783137">
        <w:rPr>
          <w:rFonts w:ascii="Times New Roman" w:hAnsi="Times New Roman" w:cs="Times New Roman"/>
          <w:sz w:val="24"/>
          <w:szCs w:val="24"/>
        </w:rPr>
        <w:t>, mendiagnosa kesulitas dalam belajar, memberikan perbaikan proses belajar dan penentuan kenaikan kelas dari hasil penilaian.</w:t>
      </w:r>
    </w:p>
    <w:p w:rsidR="00E83FAC" w:rsidRPr="00783137" w:rsidRDefault="00B26727" w:rsidP="00BD21F0">
      <w:pPr>
        <w:spacing w:after="0" w:line="480" w:lineRule="auto"/>
        <w:ind w:left="567" w:firstLine="567"/>
        <w:jc w:val="both"/>
        <w:rPr>
          <w:rFonts w:ascii="Times New Roman" w:hAnsi="Times New Roman" w:cs="Times New Roman"/>
          <w:sz w:val="24"/>
          <w:szCs w:val="24"/>
        </w:rPr>
      </w:pPr>
      <w:r w:rsidRPr="00783137">
        <w:rPr>
          <w:rFonts w:ascii="Times New Roman" w:hAnsi="Times New Roman" w:cs="Times New Roman"/>
          <w:sz w:val="24"/>
          <w:szCs w:val="24"/>
        </w:rPr>
        <w:t>Dengan adan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hal ini maka didapat informasi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akurat perihal penyelenggaraan pem</w:t>
      </w:r>
      <w:r w:rsidR="00D8624B">
        <w:rPr>
          <w:rFonts w:ascii="Times New Roman" w:hAnsi="Times New Roman" w:cs="Times New Roman"/>
          <w:sz w:val="24"/>
          <w:szCs w:val="24"/>
        </w:rPr>
        <w:t>belajaran dan keberhasilan peserta didik</w:t>
      </w:r>
      <w:r w:rsidRPr="00783137">
        <w:rPr>
          <w:rFonts w:ascii="Times New Roman" w:hAnsi="Times New Roman" w:cs="Times New Roman"/>
          <w:sz w:val="24"/>
          <w:szCs w:val="24"/>
        </w:rPr>
        <w:t>, pengajar dan proses belajar. Dari hasil informasi tersebut akan dibuat keputusan tentang pembelajaran. Kesulitan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dan upa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bimbingan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dibutuhkan untuk memperbaiki hasil belajar.</w:t>
      </w:r>
    </w:p>
    <w:p w:rsidR="00381E96" w:rsidRPr="00783137" w:rsidRDefault="00A8402A" w:rsidP="00F855ED">
      <w:pPr>
        <w:pStyle w:val="ListParagraph"/>
        <w:numPr>
          <w:ilvl w:val="0"/>
          <w:numId w:val="47"/>
        </w:numPr>
        <w:spacing w:after="0" w:line="480" w:lineRule="auto"/>
        <w:ind w:left="284" w:hanging="284"/>
        <w:jc w:val="both"/>
        <w:rPr>
          <w:rFonts w:ascii="Times New Roman" w:hAnsi="Times New Roman" w:cs="Times New Roman"/>
          <w:b/>
          <w:sz w:val="24"/>
          <w:szCs w:val="24"/>
        </w:rPr>
      </w:pPr>
      <w:r w:rsidRPr="00783137">
        <w:rPr>
          <w:rFonts w:ascii="Times New Roman" w:hAnsi="Times New Roman" w:cs="Times New Roman"/>
          <w:b/>
          <w:sz w:val="24"/>
          <w:szCs w:val="24"/>
        </w:rPr>
        <w:t xml:space="preserve">Perbedaan Kinerja guru </w:t>
      </w:r>
      <w:r w:rsidR="009E1AE6" w:rsidRPr="00783137">
        <w:rPr>
          <w:rFonts w:ascii="Times New Roman" w:hAnsi="Times New Roman" w:cs="Times New Roman"/>
          <w:b/>
          <w:sz w:val="24"/>
          <w:szCs w:val="24"/>
        </w:rPr>
        <w:t>tersertifikasi</w:t>
      </w:r>
      <w:r w:rsidRPr="00783137">
        <w:rPr>
          <w:rFonts w:ascii="Times New Roman" w:hAnsi="Times New Roman" w:cs="Times New Roman"/>
          <w:b/>
          <w:sz w:val="24"/>
          <w:szCs w:val="24"/>
        </w:rPr>
        <w:t xml:space="preserve"> dan </w:t>
      </w:r>
      <w:r w:rsidR="006D18AD" w:rsidRPr="00783137">
        <w:rPr>
          <w:rFonts w:ascii="Times New Roman" w:hAnsi="Times New Roman" w:cs="Times New Roman"/>
          <w:b/>
          <w:sz w:val="24"/>
          <w:szCs w:val="24"/>
        </w:rPr>
        <w:t>ya</w:t>
      </w:r>
      <w:r w:rsidRPr="00783137">
        <w:rPr>
          <w:rFonts w:ascii="Times New Roman" w:hAnsi="Times New Roman" w:cs="Times New Roman"/>
          <w:b/>
          <w:sz w:val="24"/>
          <w:szCs w:val="24"/>
        </w:rPr>
        <w:t>ng belum bersertfikasi di SMK Muhammadi</w:t>
      </w:r>
      <w:r w:rsidR="006D18AD" w:rsidRPr="00783137">
        <w:rPr>
          <w:rFonts w:ascii="Times New Roman" w:hAnsi="Times New Roman" w:cs="Times New Roman"/>
          <w:b/>
          <w:sz w:val="24"/>
          <w:szCs w:val="24"/>
        </w:rPr>
        <w:t>ya</w:t>
      </w:r>
      <w:r w:rsidRPr="00783137">
        <w:rPr>
          <w:rFonts w:ascii="Times New Roman" w:hAnsi="Times New Roman" w:cs="Times New Roman"/>
          <w:b/>
          <w:sz w:val="24"/>
          <w:szCs w:val="24"/>
        </w:rPr>
        <w:t>h Watansoppeng.</w:t>
      </w:r>
    </w:p>
    <w:p w:rsidR="00381E96" w:rsidRPr="00783137" w:rsidRDefault="00A8402A" w:rsidP="00F855ED">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berkualitas han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dapat diwujudkan oleh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memiliki kemampuan unggul dan motivasi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tinggi dalam melaksanakan kewajibann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Melalui pemebelajaran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berkualitas akan menghasilkan lulusan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berkualitas pula. Begitupun sebalikn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jika pembelajaran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dikelola oleh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tidak berkualitas, lulusann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tidak akan berkualitas.</w:t>
      </w:r>
    </w:p>
    <w:p w:rsidR="00701D48" w:rsidRPr="00783137" w:rsidRDefault="00A8402A" w:rsidP="00701D48">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Kinerja guru tidak akan terwujud begitu saja, tentu ada faktor-faktor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mempengaruhin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baik faktor internal maupun eksternal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berdampak pada kinerja guru. Faktor internal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faktor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datang dari dalam diri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dapat memengaruhi </w:t>
      </w:r>
      <w:r w:rsidR="0030154B" w:rsidRPr="00783137">
        <w:rPr>
          <w:rFonts w:ascii="Times New Roman" w:hAnsi="Times New Roman" w:cs="Times New Roman"/>
          <w:sz w:val="24"/>
          <w:szCs w:val="24"/>
        </w:rPr>
        <w:t>kinerjan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contohn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 kemampuan, keterampilan, keperibadian, persepsi, motivasi menjadi guru, pengalaman lapangan, dan latar belakang keluarga. Sedangakan faktor eksternal </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itu </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itu faktor </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ng berasal </w:t>
      </w:r>
      <w:r w:rsidR="0030154B" w:rsidRPr="00783137">
        <w:rPr>
          <w:rFonts w:ascii="Times New Roman" w:hAnsi="Times New Roman" w:cs="Times New Roman"/>
          <w:sz w:val="24"/>
          <w:szCs w:val="24"/>
        </w:rPr>
        <w:lastRenderedPageBreak/>
        <w:t xml:space="preserve">dari luar guru </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ng dapat mempengaruhi kinerjan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Contohn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 gaji, sarana dan prasarana, lingkungan kerja fisik, kepemimpinan. Faktor-faktor eksternal inilah </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ng cukup berpengaruh cukup kuat terhadap guru. Setiap harin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 guru akan terus dipengaruhi sehingga akan lebih dominan dalam menentukan seberapa baik kinerja guru dalam melaksanakan tugasn</w:t>
      </w:r>
      <w:r w:rsidR="006D18AD" w:rsidRPr="00783137">
        <w:rPr>
          <w:rFonts w:ascii="Times New Roman" w:hAnsi="Times New Roman" w:cs="Times New Roman"/>
          <w:sz w:val="24"/>
          <w:szCs w:val="24"/>
        </w:rPr>
        <w:t>ya</w:t>
      </w:r>
      <w:r w:rsidR="0030154B" w:rsidRPr="00783137">
        <w:rPr>
          <w:rFonts w:ascii="Times New Roman" w:hAnsi="Times New Roman" w:cs="Times New Roman"/>
          <w:sz w:val="24"/>
          <w:szCs w:val="24"/>
        </w:rPr>
        <w:t xml:space="preserve">. </w:t>
      </w:r>
    </w:p>
    <w:p w:rsidR="00701D48" w:rsidRPr="00783137" w:rsidRDefault="0072321F" w:rsidP="00701D48">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Berbagai cara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ditempuh guru untuk meningkatkan kinerja dan profesionalisme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itu melalui sertifikasi guru. Sertifikasi guru merupakan kebijakan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sangat strategis, karena langkah dan tujuan melakukan sertifikasi guru untuk meningkat kualitas guru, memiliki kompetensi, mengangkat harkat dan wibawa guru sehingga guru lebih dihargai dan untuk meningkatkan kualitas pendidikan di Indonesia. </w:t>
      </w:r>
    </w:p>
    <w:p w:rsidR="00701D48" w:rsidRPr="00783137" w:rsidRDefault="00FB3E5E" w:rsidP="00701D48">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telah memiliki sertifikat pe</w:t>
      </w:r>
      <w:r w:rsidR="00AB4866" w:rsidRPr="00783137">
        <w:rPr>
          <w:rFonts w:ascii="Times New Roman" w:hAnsi="Times New Roman" w:cs="Times New Roman"/>
          <w:sz w:val="24"/>
          <w:szCs w:val="24"/>
        </w:rPr>
        <w:t xml:space="preserve">ndidik dianggap lebih dibanding </w:t>
      </w:r>
      <w:r w:rsidRPr="00783137">
        <w:rPr>
          <w:rFonts w:ascii="Times New Roman" w:hAnsi="Times New Roman" w:cs="Times New Roman"/>
          <w:sz w:val="24"/>
          <w:szCs w:val="24"/>
        </w:rPr>
        <w:t xml:space="preserve">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belum sertifikasi karena guru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telah din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takan sebagai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profesional. Namun tak bisa dipungkiri bahwa kinerja guru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belum sertifikasi dirasa belum maksimal dan masih perlu untuk ditingkatkan agar kualitas guru lebih baik guna menghasilkan generasi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ng lebih baik</w:t>
      </w:r>
      <w:r w:rsidR="00701D48" w:rsidRPr="00783137">
        <w:rPr>
          <w:rFonts w:ascii="Times New Roman" w:hAnsi="Times New Roman" w:cs="Times New Roman"/>
          <w:sz w:val="24"/>
          <w:szCs w:val="24"/>
        </w:rPr>
        <w:t>.</w:t>
      </w:r>
    </w:p>
    <w:p w:rsidR="00B76264" w:rsidRDefault="00AB4866" w:rsidP="00FD643C">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Untuk melihat perbedaan kinerja antara guru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dapat dilihat dari pembahasan kinerja guru diatas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m</w:t>
      </w:r>
      <w:r w:rsidR="0067211E" w:rsidRPr="00783137">
        <w:rPr>
          <w:rFonts w:ascii="Times New Roman" w:hAnsi="Times New Roman" w:cs="Times New Roman"/>
          <w:sz w:val="24"/>
          <w:szCs w:val="24"/>
        </w:rPr>
        <w:t xml:space="preserve">aupun </w:t>
      </w:r>
      <w:r w:rsidR="006D18AD" w:rsidRPr="00783137">
        <w:rPr>
          <w:rFonts w:ascii="Times New Roman" w:hAnsi="Times New Roman" w:cs="Times New Roman"/>
          <w:sz w:val="24"/>
          <w:szCs w:val="24"/>
        </w:rPr>
        <w:t>ya</w:t>
      </w:r>
      <w:r w:rsidR="0067211E"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0067211E" w:rsidRPr="00783137">
        <w:rPr>
          <w:rFonts w:ascii="Times New Roman" w:hAnsi="Times New Roman" w:cs="Times New Roman"/>
          <w:sz w:val="24"/>
          <w:szCs w:val="24"/>
        </w:rPr>
        <w:t xml:space="preserve"> akan diuraikan </w:t>
      </w:r>
      <w:r w:rsidR="00381E96" w:rsidRPr="00783137">
        <w:rPr>
          <w:rFonts w:ascii="Times New Roman" w:hAnsi="Times New Roman" w:cs="Times New Roman"/>
          <w:sz w:val="24"/>
          <w:szCs w:val="24"/>
        </w:rPr>
        <w:t>sebagai berikut:</w:t>
      </w:r>
    </w:p>
    <w:p w:rsidR="00AA5E80" w:rsidRDefault="00AA5E80" w:rsidP="00FD643C">
      <w:pPr>
        <w:pStyle w:val="ListParagraph"/>
        <w:spacing w:after="0" w:line="480" w:lineRule="auto"/>
        <w:ind w:left="284" w:firstLine="567"/>
        <w:jc w:val="both"/>
        <w:rPr>
          <w:rFonts w:ascii="Times New Roman" w:hAnsi="Times New Roman" w:cs="Times New Roman"/>
          <w:sz w:val="24"/>
          <w:szCs w:val="24"/>
        </w:rPr>
      </w:pPr>
    </w:p>
    <w:p w:rsidR="00AA5E80" w:rsidRDefault="00AA5E80" w:rsidP="00FD643C">
      <w:pPr>
        <w:pStyle w:val="ListParagraph"/>
        <w:spacing w:after="0" w:line="480" w:lineRule="auto"/>
        <w:ind w:left="284" w:firstLine="567"/>
        <w:jc w:val="both"/>
        <w:rPr>
          <w:rFonts w:ascii="Times New Roman" w:hAnsi="Times New Roman" w:cs="Times New Roman"/>
          <w:sz w:val="24"/>
          <w:szCs w:val="24"/>
        </w:rPr>
      </w:pPr>
    </w:p>
    <w:tbl>
      <w:tblPr>
        <w:tblStyle w:val="TableGrid"/>
        <w:tblpPr w:leftFromText="180" w:rightFromText="180" w:vertAnchor="text" w:horzAnchor="margin" w:tblpY="872"/>
        <w:tblW w:w="8472" w:type="dxa"/>
        <w:tblLook w:val="04A0"/>
      </w:tblPr>
      <w:tblGrid>
        <w:gridCol w:w="519"/>
        <w:gridCol w:w="2081"/>
        <w:gridCol w:w="2709"/>
        <w:gridCol w:w="1603"/>
        <w:gridCol w:w="1560"/>
      </w:tblGrid>
      <w:tr w:rsidR="0055675B" w:rsidRPr="00783137" w:rsidTr="0055675B">
        <w:trPr>
          <w:trHeight w:val="851"/>
        </w:trPr>
        <w:tc>
          <w:tcPr>
            <w:tcW w:w="519" w:type="dxa"/>
            <w:tcBorders>
              <w:bottom w:val="single" w:sz="4" w:space="0" w:color="auto"/>
            </w:tcBorders>
            <w:vAlign w:val="center"/>
          </w:tcPr>
          <w:p w:rsidR="0055675B" w:rsidRPr="00783137" w:rsidRDefault="0055675B" w:rsidP="0055675B">
            <w:pPr>
              <w:jc w:val="center"/>
              <w:rPr>
                <w:rFonts w:ascii="Times New Roman" w:hAnsi="Times New Roman" w:cs="Times New Roman"/>
                <w:b/>
                <w:sz w:val="24"/>
                <w:szCs w:val="24"/>
              </w:rPr>
            </w:pPr>
            <w:r w:rsidRPr="00783137">
              <w:rPr>
                <w:rFonts w:ascii="Times New Roman" w:hAnsi="Times New Roman" w:cs="Times New Roman"/>
                <w:b/>
                <w:sz w:val="24"/>
                <w:szCs w:val="24"/>
              </w:rPr>
              <w:lastRenderedPageBreak/>
              <w:t>No</w:t>
            </w:r>
          </w:p>
        </w:tc>
        <w:tc>
          <w:tcPr>
            <w:tcW w:w="2081" w:type="dxa"/>
            <w:tcBorders>
              <w:bottom w:val="single" w:sz="4" w:space="0" w:color="auto"/>
            </w:tcBorders>
            <w:vAlign w:val="center"/>
          </w:tcPr>
          <w:p w:rsidR="0055675B" w:rsidRPr="00783137" w:rsidRDefault="0055675B" w:rsidP="0055675B">
            <w:pPr>
              <w:jc w:val="center"/>
              <w:rPr>
                <w:rFonts w:ascii="Times New Roman" w:hAnsi="Times New Roman" w:cs="Times New Roman"/>
                <w:b/>
                <w:sz w:val="24"/>
                <w:szCs w:val="24"/>
              </w:rPr>
            </w:pPr>
            <w:r w:rsidRPr="00783137">
              <w:rPr>
                <w:rFonts w:ascii="Times New Roman" w:hAnsi="Times New Roman" w:cs="Times New Roman"/>
                <w:b/>
                <w:sz w:val="24"/>
                <w:szCs w:val="24"/>
              </w:rPr>
              <w:t>Kinerja</w:t>
            </w:r>
          </w:p>
        </w:tc>
        <w:tc>
          <w:tcPr>
            <w:tcW w:w="2709" w:type="dxa"/>
            <w:vAlign w:val="center"/>
          </w:tcPr>
          <w:p w:rsidR="0055675B" w:rsidRPr="00783137" w:rsidRDefault="0055675B" w:rsidP="0055675B">
            <w:pPr>
              <w:jc w:val="center"/>
              <w:rPr>
                <w:rFonts w:ascii="Times New Roman" w:hAnsi="Times New Roman" w:cs="Times New Roman"/>
                <w:b/>
                <w:sz w:val="24"/>
                <w:szCs w:val="24"/>
              </w:rPr>
            </w:pPr>
            <w:r w:rsidRPr="00783137">
              <w:rPr>
                <w:rFonts w:ascii="Times New Roman" w:hAnsi="Times New Roman" w:cs="Times New Roman"/>
                <w:b/>
                <w:sz w:val="24"/>
                <w:szCs w:val="24"/>
              </w:rPr>
              <w:t xml:space="preserve">Indikaor </w:t>
            </w:r>
          </w:p>
        </w:tc>
        <w:tc>
          <w:tcPr>
            <w:tcW w:w="1603" w:type="dxa"/>
            <w:vAlign w:val="center"/>
          </w:tcPr>
          <w:p w:rsidR="0055675B" w:rsidRPr="00783137" w:rsidRDefault="0055675B" w:rsidP="0055675B">
            <w:pPr>
              <w:jc w:val="center"/>
              <w:rPr>
                <w:rFonts w:ascii="Times New Roman" w:hAnsi="Times New Roman" w:cs="Times New Roman"/>
                <w:b/>
                <w:sz w:val="24"/>
                <w:szCs w:val="24"/>
              </w:rPr>
            </w:pPr>
            <w:r w:rsidRPr="00783137">
              <w:rPr>
                <w:rFonts w:ascii="Times New Roman" w:hAnsi="Times New Roman" w:cs="Times New Roman"/>
                <w:b/>
                <w:sz w:val="24"/>
                <w:szCs w:val="24"/>
              </w:rPr>
              <w:t>Tersertifikasi</w:t>
            </w:r>
          </w:p>
        </w:tc>
        <w:tc>
          <w:tcPr>
            <w:tcW w:w="1560" w:type="dxa"/>
            <w:vAlign w:val="center"/>
          </w:tcPr>
          <w:p w:rsidR="0055675B" w:rsidRPr="00783137" w:rsidRDefault="0055675B" w:rsidP="0055675B">
            <w:pPr>
              <w:jc w:val="center"/>
              <w:rPr>
                <w:rFonts w:ascii="Times New Roman" w:hAnsi="Times New Roman" w:cs="Times New Roman"/>
                <w:b/>
                <w:sz w:val="24"/>
                <w:szCs w:val="24"/>
              </w:rPr>
            </w:pPr>
            <w:r w:rsidRPr="00783137">
              <w:rPr>
                <w:rFonts w:ascii="Times New Roman" w:hAnsi="Times New Roman" w:cs="Times New Roman"/>
                <w:b/>
                <w:sz w:val="24"/>
                <w:szCs w:val="24"/>
              </w:rPr>
              <w:t>Belum tersertifikasi</w:t>
            </w:r>
          </w:p>
        </w:tc>
      </w:tr>
      <w:tr w:rsidR="0055675B" w:rsidRPr="00783137" w:rsidTr="0055675B">
        <w:tc>
          <w:tcPr>
            <w:tcW w:w="51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1</w:t>
            </w:r>
          </w:p>
        </w:tc>
        <w:tc>
          <w:tcPr>
            <w:tcW w:w="2081" w:type="dxa"/>
            <w:tcBorders>
              <w:bottom w:val="single" w:sz="4" w:space="0" w:color="auto"/>
            </w:tcBorders>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Memotivasi peserta didik pada saat membuka pelajaran</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Baik</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Kurang baik</w:t>
            </w:r>
          </w:p>
        </w:tc>
      </w:tr>
      <w:tr w:rsidR="0055675B" w:rsidRPr="00783137" w:rsidTr="0055675B">
        <w:tc>
          <w:tcPr>
            <w:tcW w:w="51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2</w:t>
            </w:r>
          </w:p>
        </w:tc>
        <w:tc>
          <w:tcPr>
            <w:tcW w:w="2081" w:type="dxa"/>
            <w:tcBorders>
              <w:top w:val="single" w:sz="4" w:space="0" w:color="auto"/>
              <w:bottom w:val="single" w:sz="4" w:space="0" w:color="auto"/>
            </w:tcBorders>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Mengawali pembelajaran dengan mengaitkan materi sebelumnya</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Cukup baik</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Kurang baik</w:t>
            </w:r>
          </w:p>
        </w:tc>
      </w:tr>
      <w:tr w:rsidR="0055675B" w:rsidRPr="00783137" w:rsidTr="0055675B">
        <w:tc>
          <w:tcPr>
            <w:tcW w:w="519" w:type="dxa"/>
            <w:tcBorders>
              <w:bottom w:val="single" w:sz="4" w:space="0" w:color="auto"/>
            </w:tcBorders>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3</w:t>
            </w:r>
          </w:p>
        </w:tc>
        <w:tc>
          <w:tcPr>
            <w:tcW w:w="2081" w:type="dxa"/>
            <w:tcBorders>
              <w:top w:val="single" w:sz="4" w:space="0" w:color="auto"/>
              <w:bottom w:val="single" w:sz="4" w:space="0" w:color="auto"/>
            </w:tcBorders>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Menyajikan materi sesuai dengan langkah proses pembelajaran di RPP</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Cukup baik</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Kurang baik</w:t>
            </w:r>
          </w:p>
        </w:tc>
      </w:tr>
      <w:tr w:rsidR="0055675B" w:rsidRPr="00783137" w:rsidTr="0055675B">
        <w:tc>
          <w:tcPr>
            <w:tcW w:w="51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4</w:t>
            </w:r>
          </w:p>
        </w:tc>
        <w:tc>
          <w:tcPr>
            <w:tcW w:w="2081" w:type="dxa"/>
            <w:tcBorders>
              <w:top w:val="single" w:sz="4" w:space="0" w:color="auto"/>
              <w:bottom w:val="single" w:sz="4" w:space="0" w:color="auto"/>
            </w:tcBorders>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Memfasilitasi peserta didik untuk menuangkan gagasan atau ide</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 xml:space="preserve">Baik </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Baik</w:t>
            </w:r>
          </w:p>
        </w:tc>
      </w:tr>
      <w:tr w:rsidR="0055675B" w:rsidRPr="00783137" w:rsidTr="0055675B">
        <w:tc>
          <w:tcPr>
            <w:tcW w:w="51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5</w:t>
            </w:r>
          </w:p>
        </w:tc>
        <w:tc>
          <w:tcPr>
            <w:tcW w:w="2081" w:type="dxa"/>
            <w:tcBorders>
              <w:top w:val="single" w:sz="4" w:space="0" w:color="auto"/>
              <w:bottom w:val="single" w:sz="4" w:space="0" w:color="auto"/>
            </w:tcBorders>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Menggunakan waktu sesuai dengan rencana di RPP</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Cukup baik</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 xml:space="preserve">Cukup </w:t>
            </w:r>
          </w:p>
        </w:tc>
      </w:tr>
      <w:tr w:rsidR="0055675B" w:rsidRPr="00783137" w:rsidTr="0055675B">
        <w:trPr>
          <w:trHeight w:val="70"/>
        </w:trPr>
        <w:tc>
          <w:tcPr>
            <w:tcW w:w="51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6</w:t>
            </w:r>
          </w:p>
        </w:tc>
        <w:tc>
          <w:tcPr>
            <w:tcW w:w="2081" w:type="dxa"/>
            <w:tcBorders>
              <w:top w:val="single" w:sz="4" w:space="0" w:color="auto"/>
            </w:tcBorders>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Pelaksanaan pembelajaran</w:t>
            </w:r>
          </w:p>
        </w:tc>
        <w:tc>
          <w:tcPr>
            <w:tcW w:w="2709" w:type="dxa"/>
          </w:tcPr>
          <w:p w:rsidR="0055675B" w:rsidRPr="00783137" w:rsidRDefault="0055675B" w:rsidP="0055675B">
            <w:pPr>
              <w:rPr>
                <w:rFonts w:ascii="Times New Roman" w:hAnsi="Times New Roman" w:cs="Times New Roman"/>
                <w:sz w:val="24"/>
                <w:szCs w:val="24"/>
              </w:rPr>
            </w:pPr>
            <w:r w:rsidRPr="00783137">
              <w:rPr>
                <w:rFonts w:ascii="Times New Roman" w:hAnsi="Times New Roman" w:cs="Times New Roman"/>
                <w:sz w:val="24"/>
                <w:szCs w:val="24"/>
              </w:rPr>
              <w:t>Memberikan kesimpulan materi disetiap akhir pelajaran</w:t>
            </w:r>
          </w:p>
        </w:tc>
        <w:tc>
          <w:tcPr>
            <w:tcW w:w="1603"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 xml:space="preserve">Baik  </w:t>
            </w:r>
          </w:p>
        </w:tc>
        <w:tc>
          <w:tcPr>
            <w:tcW w:w="1560" w:type="dxa"/>
            <w:vAlign w:val="center"/>
          </w:tcPr>
          <w:p w:rsidR="0055675B" w:rsidRPr="00783137" w:rsidRDefault="0055675B" w:rsidP="0055675B">
            <w:pPr>
              <w:jc w:val="center"/>
              <w:rPr>
                <w:rFonts w:ascii="Times New Roman" w:hAnsi="Times New Roman" w:cs="Times New Roman"/>
                <w:sz w:val="24"/>
                <w:szCs w:val="24"/>
              </w:rPr>
            </w:pPr>
            <w:r w:rsidRPr="00783137">
              <w:rPr>
                <w:rFonts w:ascii="Times New Roman" w:hAnsi="Times New Roman" w:cs="Times New Roman"/>
                <w:sz w:val="24"/>
                <w:szCs w:val="24"/>
              </w:rPr>
              <w:t xml:space="preserve">Cukup </w:t>
            </w:r>
          </w:p>
        </w:tc>
      </w:tr>
    </w:tbl>
    <w:p w:rsidR="006D7C1C" w:rsidRDefault="00160A15" w:rsidP="0055675B">
      <w:pPr>
        <w:pStyle w:val="ListParagraph"/>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t xml:space="preserve"> Tabel 3.1</w:t>
      </w:r>
      <w:r w:rsidR="0055675B">
        <w:rPr>
          <w:rFonts w:ascii="Times New Roman" w:hAnsi="Times New Roman" w:cs="Times New Roman"/>
          <w:b/>
          <w:sz w:val="24"/>
          <w:szCs w:val="24"/>
        </w:rPr>
        <w:t xml:space="preserve"> Perbedaan Kinerja Guru Yang Tersertifikasi dan Belum</w:t>
      </w:r>
    </w:p>
    <w:p w:rsidR="0055675B" w:rsidRPr="0055675B" w:rsidRDefault="0055675B" w:rsidP="0055675B">
      <w:pPr>
        <w:pStyle w:val="ListParagraph"/>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Tersertifikasi di SMK Muhammadiyah Watansoppeng</w:t>
      </w:r>
    </w:p>
    <w:p w:rsidR="00E83FAC" w:rsidRDefault="00E83FAC" w:rsidP="00126205">
      <w:pPr>
        <w:pStyle w:val="ListParagraph"/>
        <w:spacing w:after="0" w:line="480" w:lineRule="auto"/>
        <w:ind w:left="284" w:firstLine="567"/>
        <w:jc w:val="both"/>
        <w:rPr>
          <w:rFonts w:ascii="Times New Roman" w:hAnsi="Times New Roman" w:cs="Times New Roman"/>
          <w:sz w:val="24"/>
          <w:szCs w:val="24"/>
        </w:rPr>
      </w:pPr>
    </w:p>
    <w:p w:rsidR="00126205" w:rsidRPr="00783137" w:rsidRDefault="001D79EB" w:rsidP="00126205">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Dari tabel perbedaan kinerja guru tersertifikasi dan belum tersertifikasi melalui pelaksanaan pembelajaran diatas dalam hal memotivasi peserta didik pada saat membuka pelajaran untuk guru yang tersertifikasi dikatakan Baik dikarenakan dari 21 guru tersertifikasi ada 6 guru yang tidak memberikan motivasi artinya ada 15 guru yang memberikan motivasi apabila diakumulasikan dari </w:t>
      </w:r>
      <w:r w:rsidR="007C1DAF" w:rsidRPr="00783137">
        <w:rPr>
          <w:rFonts w:ascii="Times New Roman" w:hAnsi="Times New Roman" w:cs="Times New Roman"/>
          <w:sz w:val="24"/>
          <w:szCs w:val="24"/>
        </w:rPr>
        <w:t xml:space="preserve">hasil </w:t>
      </w:r>
      <w:r w:rsidRPr="00783137">
        <w:rPr>
          <w:rFonts w:ascii="Times New Roman" w:hAnsi="Times New Roman" w:cs="Times New Roman"/>
          <w:sz w:val="24"/>
          <w:szCs w:val="24"/>
        </w:rPr>
        <w:t>persentasenya</w:t>
      </w:r>
      <w:r w:rsidR="007C1DAF" w:rsidRPr="00783137">
        <w:rPr>
          <w:rFonts w:ascii="Times New Roman" w:hAnsi="Times New Roman" w:cs="Times New Roman"/>
          <w:sz w:val="24"/>
          <w:szCs w:val="24"/>
        </w:rPr>
        <w:t xml:space="preserve"> sebesar 71,43% sehingga dikategorikan baik sedangkan untuk yang belum tersertifikasi dari 2 guru 1 guru merupakan guru BK apabilaa diakumulasikan dari segi persen sebanyak </w:t>
      </w:r>
      <w:r w:rsidR="00126205" w:rsidRPr="00783137">
        <w:rPr>
          <w:rFonts w:ascii="Times New Roman" w:hAnsi="Times New Roman" w:cs="Times New Roman"/>
          <w:sz w:val="24"/>
          <w:szCs w:val="24"/>
        </w:rPr>
        <w:t>10</w:t>
      </w:r>
      <w:r w:rsidR="007C1DAF" w:rsidRPr="00783137">
        <w:rPr>
          <w:rFonts w:ascii="Times New Roman" w:hAnsi="Times New Roman" w:cs="Times New Roman"/>
          <w:sz w:val="24"/>
          <w:szCs w:val="24"/>
        </w:rPr>
        <w:t>0% sehingga peneliti mengkategorikan cukup baik hal ini di dukung dari hasil observasi peneliti</w:t>
      </w:r>
      <w:r w:rsidR="00126205" w:rsidRPr="00783137">
        <w:rPr>
          <w:rFonts w:ascii="Times New Roman" w:hAnsi="Times New Roman" w:cs="Times New Roman"/>
          <w:sz w:val="24"/>
          <w:szCs w:val="24"/>
        </w:rPr>
        <w:t xml:space="preserve"> bahwa </w:t>
      </w:r>
      <w:r w:rsidR="007C1DAF" w:rsidRPr="00783137">
        <w:rPr>
          <w:rFonts w:ascii="Times New Roman" w:hAnsi="Times New Roman" w:cs="Times New Roman"/>
          <w:sz w:val="24"/>
          <w:szCs w:val="24"/>
        </w:rPr>
        <w:t xml:space="preserve">Sebagaian guru menyadari bahwa dengan </w:t>
      </w:r>
      <w:r w:rsidR="007C1DAF" w:rsidRPr="00783137">
        <w:rPr>
          <w:rFonts w:ascii="Times New Roman" w:hAnsi="Times New Roman" w:cs="Times New Roman"/>
          <w:sz w:val="24"/>
          <w:szCs w:val="24"/>
        </w:rPr>
        <w:lastRenderedPageBreak/>
        <w:t>memberikan motivasi kepada peserta didiknya dapat menarik perhatian peserta didik sehingga antusias mengikuti pelajaran.</w:t>
      </w:r>
    </w:p>
    <w:p w:rsidR="00C640CD" w:rsidRPr="00783137" w:rsidRDefault="00186DFA" w:rsidP="00434EE1">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Selanjutnya mengawali pelajaran dengan mengaitkan materi sebelumnya </w:t>
      </w:r>
      <w:r w:rsidR="00434EE1" w:rsidRPr="00783137">
        <w:rPr>
          <w:rFonts w:ascii="Times New Roman" w:hAnsi="Times New Roman" w:cs="Times New Roman"/>
          <w:sz w:val="24"/>
          <w:szCs w:val="24"/>
        </w:rPr>
        <w:t xml:space="preserve">dan menyajikan materi sesuai dengan langkah proses di RPP </w:t>
      </w:r>
      <w:r w:rsidRPr="00783137">
        <w:rPr>
          <w:rFonts w:ascii="Times New Roman" w:hAnsi="Times New Roman" w:cs="Times New Roman"/>
          <w:sz w:val="24"/>
          <w:szCs w:val="24"/>
        </w:rPr>
        <w:t>dari 21 guru yang telah disertifikasi sebanyak 11 guru yang mengaitkan materi sebelumnya</w:t>
      </w:r>
      <w:r w:rsidR="00434EE1" w:rsidRPr="00783137">
        <w:rPr>
          <w:rFonts w:ascii="Times New Roman" w:hAnsi="Times New Roman" w:cs="Times New Roman"/>
          <w:sz w:val="24"/>
          <w:szCs w:val="24"/>
        </w:rPr>
        <w:t xml:space="preserve"> dan menyajikan materi sesuai dengan langkah proses di RPP</w:t>
      </w:r>
      <w:r w:rsidRPr="00783137">
        <w:rPr>
          <w:rFonts w:ascii="Times New Roman" w:hAnsi="Times New Roman" w:cs="Times New Roman"/>
          <w:sz w:val="24"/>
          <w:szCs w:val="24"/>
        </w:rPr>
        <w:t xml:space="preserve"> jika diakumulasikan dari segi persentase sebanyak 52,38% sehingga dikategorikan cukup baik</w:t>
      </w:r>
      <w:r w:rsidR="004532A7" w:rsidRPr="00783137">
        <w:rPr>
          <w:rFonts w:ascii="Times New Roman" w:hAnsi="Times New Roman" w:cs="Times New Roman"/>
          <w:sz w:val="24"/>
          <w:szCs w:val="24"/>
        </w:rPr>
        <w:t xml:space="preserve">, sedangkan guru yang tersertifikasi dari 2 responden tidak mengawali pembelajaran dengan mengaitkan materi sebelumnya hal ini didukung dengan hasil observasi peneliti bahwa </w:t>
      </w:r>
      <w:r w:rsidR="00646ACC" w:rsidRPr="00783137">
        <w:rPr>
          <w:rFonts w:ascii="Times New Roman" w:hAnsi="Times New Roman" w:cs="Times New Roman"/>
          <w:sz w:val="24"/>
          <w:szCs w:val="24"/>
        </w:rPr>
        <w:t>beberapa guru tidak mengawali pembelajaran dengan mengaitkan mater</w:t>
      </w:r>
      <w:r w:rsidR="00C640CD" w:rsidRPr="00783137">
        <w:rPr>
          <w:rFonts w:ascii="Times New Roman" w:hAnsi="Times New Roman" w:cs="Times New Roman"/>
          <w:sz w:val="24"/>
          <w:szCs w:val="24"/>
        </w:rPr>
        <w:t>i, guru hanya melanjutkan pelajaran tampa melakukan kegiatan pendahuluan.</w:t>
      </w:r>
    </w:p>
    <w:p w:rsidR="00E4775B" w:rsidRPr="00783137" w:rsidRDefault="00E4775B" w:rsidP="00E4775B">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Terkait Memfasilitasi peserta didik untuk menuangkan gagasan atau ide dalam pembelajaran semua guru yang sudah tersertifikasi melakukan hal demikian sehingga dapat dikategorikan baik begitupun dengan guru yang belum tersertifikasi tapi salah satu guru yang belum tersertifikasi tersebut merupakan guru BK sehingga dapat dikategorikan cukup baik hal ini dibenarkan peneliti melalui hasil observasi bahwa untuk memfasilitasi peserta didik di SMK Muhammadiyah Watansoppeng guru seringkali melakukan tanya jawab dengan peserta didik agar ide-ide / gagasan-gagasan yang peserta didik miliki bisa tersalurkan selain itu misalnya memberikan/menampilkan beberapa media berupa gambar/video  pada saat pembelajaran kemudian peserta didik </w:t>
      </w:r>
      <w:r w:rsidRPr="00783137">
        <w:rPr>
          <w:rFonts w:ascii="Times New Roman" w:hAnsi="Times New Roman" w:cs="Times New Roman"/>
          <w:sz w:val="24"/>
          <w:szCs w:val="24"/>
        </w:rPr>
        <w:lastRenderedPageBreak/>
        <w:t>diminta untuk menganalisis gambar/video tersebut dan ada juga beberapa guru  menggunakan metode diskusi.</w:t>
      </w:r>
    </w:p>
    <w:p w:rsidR="004925B5" w:rsidRPr="00783137" w:rsidRDefault="00E4775B" w:rsidP="004925B5">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Menggunakan waktu sesuai dengan rencana di RPP</w:t>
      </w:r>
      <w:r w:rsidR="00E63689" w:rsidRPr="00783137">
        <w:rPr>
          <w:rFonts w:ascii="Times New Roman" w:hAnsi="Times New Roman" w:cs="Times New Roman"/>
          <w:sz w:val="24"/>
          <w:szCs w:val="24"/>
        </w:rPr>
        <w:t>dari 21 guru 10 guru menggunakan waktu sesuai di RPPnya jika diakumulasikan sebanyak 52,38 % sehingga dikategorikan Cukup Baik. Untuk guru yang belum tersertifikasi dilihat dari 2 hanya 1 orang menggunakan waktu sesuai di RPP sehingga dikategorikan cukup. Hal ini dikarenakan salah satu guru yang belum tersertifikasi merupakan guru BK, hal ini juga diperkuat melalui hasil observasi ada guru yang lebih cepat keluar dengan alasan ada urusan yang tidak boleh ditinggalkan tetapi ada juga guru yang melebihi waktu yang ada didalam RPP mungkin guru tersebut keasyikan atau menikmati pembelajaran sehingga lupa dan mengambil sebagian waktu dari guru mata pelajaran lain.</w:t>
      </w:r>
    </w:p>
    <w:p w:rsidR="004925B5" w:rsidRPr="00783137" w:rsidRDefault="004925B5" w:rsidP="004925B5">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Memberikan kesimpulan materi disetiap akhir  dapat dilihat dari 21 guru yang tersertifikasi sebanyak 15 atau  71,42 % sehingga dapat dikategorikan baik, dan untuk guru yang belum tersertifikasi dari 1 atau 50%, Hal ini dikarenakan salah satu guru yang belum tersertifikasi merupakan guru BK. Hal ini dibenarkan dari hasil observasi peneliti bahwa hanya sebagaian guru yang memberikan kesimpulan diakhir pelajaran disebabkan waktu pelajaran sudah habis, apalagi apabila jam pelajaran berdekatan dengan jam istirahat dan jam pulang biasanya </w:t>
      </w:r>
      <w:r w:rsidR="00205F07">
        <w:rPr>
          <w:rFonts w:ascii="Times New Roman" w:hAnsi="Times New Roman" w:cs="Times New Roman"/>
          <w:sz w:val="24"/>
          <w:szCs w:val="24"/>
        </w:rPr>
        <w:t>peserta didik</w:t>
      </w:r>
      <w:r w:rsidRPr="00783137">
        <w:rPr>
          <w:rFonts w:ascii="Times New Roman" w:hAnsi="Times New Roman" w:cs="Times New Roman"/>
          <w:sz w:val="24"/>
          <w:szCs w:val="24"/>
        </w:rPr>
        <w:t xml:space="preserve"> sudah gelisah dan tidak memperhatikan lai pelajarannya biasanya guru tidak bisa memberikan kesimpulan.</w:t>
      </w:r>
    </w:p>
    <w:p w:rsidR="00E63689" w:rsidRPr="00783137" w:rsidRDefault="00E63689" w:rsidP="004925B5">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Hal diatas menunjukkan bahwa guru dalam memberikan kesimpulam di akhir pelajaran sudah “Baik”. Dari hasil observasi peneliti bahwa hanya </w:t>
      </w:r>
      <w:r w:rsidRPr="00783137">
        <w:rPr>
          <w:rFonts w:ascii="Times New Roman" w:hAnsi="Times New Roman" w:cs="Times New Roman"/>
          <w:sz w:val="24"/>
          <w:szCs w:val="24"/>
        </w:rPr>
        <w:lastRenderedPageBreak/>
        <w:t xml:space="preserve">sebagaian guru yang memberikan kesimpulan diakhir pelajaran disebabkan waktu pelajaran sudah habis, apalagi apabila jam pelajaran berdekatan dengan jam istirahat dan jam pulang biasanya </w:t>
      </w:r>
      <w:r w:rsidR="00205F07">
        <w:rPr>
          <w:rFonts w:ascii="Times New Roman" w:hAnsi="Times New Roman" w:cs="Times New Roman"/>
          <w:sz w:val="24"/>
          <w:szCs w:val="24"/>
        </w:rPr>
        <w:t>peserta didik</w:t>
      </w:r>
      <w:r w:rsidRPr="00783137">
        <w:rPr>
          <w:rFonts w:ascii="Times New Roman" w:hAnsi="Times New Roman" w:cs="Times New Roman"/>
          <w:sz w:val="24"/>
          <w:szCs w:val="24"/>
        </w:rPr>
        <w:t xml:space="preserve"> sudah gelisah dan tidak memperhatikan lai pelajarannya biasanya guru tidak bisa memberikan kesimpulan.</w:t>
      </w:r>
    </w:p>
    <w:p w:rsidR="001D4F8A" w:rsidRPr="00783137" w:rsidRDefault="001D4F8A" w:rsidP="00B76264">
      <w:pPr>
        <w:pStyle w:val="ListParagraph"/>
        <w:spacing w:after="0" w:line="480" w:lineRule="auto"/>
        <w:ind w:left="284" w:firstLine="567"/>
        <w:jc w:val="both"/>
        <w:rPr>
          <w:rFonts w:ascii="Times New Roman" w:hAnsi="Times New Roman" w:cs="Times New Roman"/>
          <w:sz w:val="24"/>
          <w:szCs w:val="24"/>
        </w:rPr>
      </w:pPr>
      <w:r w:rsidRPr="00783137">
        <w:rPr>
          <w:rFonts w:ascii="Times New Roman" w:hAnsi="Times New Roman" w:cs="Times New Roman"/>
          <w:sz w:val="24"/>
          <w:szCs w:val="24"/>
        </w:rPr>
        <w:t xml:space="preserve">Dari sini kita lihat bahwa perbedaan guru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dan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tidak terlalu signifikan </w:t>
      </w:r>
      <w:r w:rsidR="00FD643C" w:rsidRPr="00783137">
        <w:rPr>
          <w:rFonts w:ascii="Times New Roman" w:hAnsi="Times New Roman" w:cs="Times New Roman"/>
          <w:sz w:val="24"/>
          <w:szCs w:val="24"/>
        </w:rPr>
        <w:t>terletak pada pelaksanaan pembelajaran. A</w:t>
      </w:r>
      <w:r w:rsidRPr="00783137">
        <w:rPr>
          <w:rFonts w:ascii="Times New Roman" w:hAnsi="Times New Roman" w:cs="Times New Roman"/>
          <w:sz w:val="24"/>
          <w:szCs w:val="24"/>
        </w:rPr>
        <w:t>rtin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bahwa guru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maupun </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ng belum </w:t>
      </w:r>
      <w:r w:rsidR="009E1AE6" w:rsidRPr="00783137">
        <w:rPr>
          <w:rFonts w:ascii="Times New Roman" w:hAnsi="Times New Roman" w:cs="Times New Roman"/>
          <w:sz w:val="24"/>
          <w:szCs w:val="24"/>
        </w:rPr>
        <w:t>tersertifikasi</w:t>
      </w:r>
      <w:r w:rsidRPr="00783137">
        <w:rPr>
          <w:rFonts w:ascii="Times New Roman" w:hAnsi="Times New Roman" w:cs="Times New Roman"/>
          <w:sz w:val="24"/>
          <w:szCs w:val="24"/>
        </w:rPr>
        <w:t xml:space="preserve"> harus terus memperbaiki kualitas diri dan meningkatkan kinerjan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apalagi dalam pelaksanaan pembelajaran karena pelaksanaan pembelajaran merupakan puncak dari tugas seorang guru</w:t>
      </w:r>
      <w:r w:rsidR="00B76264" w:rsidRPr="00783137">
        <w:rPr>
          <w:rFonts w:ascii="Times New Roman" w:hAnsi="Times New Roman" w:cs="Times New Roman"/>
          <w:sz w:val="24"/>
          <w:szCs w:val="24"/>
        </w:rPr>
        <w:t>.Melalui proses pembelajaran</w:t>
      </w:r>
      <w:r w:rsidRPr="00783137">
        <w:rPr>
          <w:rFonts w:ascii="Times New Roman" w:hAnsi="Times New Roman" w:cs="Times New Roman"/>
          <w:sz w:val="24"/>
          <w:szCs w:val="24"/>
        </w:rPr>
        <w:t xml:space="preserve"> guru berhadapan langsung dengan peserta didikn</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jika </w:t>
      </w:r>
      <w:r w:rsidR="005D22E9" w:rsidRPr="00783137">
        <w:rPr>
          <w:rFonts w:ascii="Times New Roman" w:hAnsi="Times New Roman" w:cs="Times New Roman"/>
          <w:sz w:val="24"/>
          <w:szCs w:val="24"/>
        </w:rPr>
        <w:t>pelaksanaan pembelajaran guru tidak maksimal bagaimana guru bisa berhasil dalam proses pembelajaran membawa peserta didikn</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 xml:space="preserve"> dari tidak tahu menjadi tahu. Dengan pelaksanaan pembelajaran </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ng baik tentun</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 xml:space="preserve"> peserta didik pun merasa n</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 xml:space="preserve">man, dan termotivasi mengikuti pembelajaran. Untuk itu guru harus memiliki kompetensi </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ng merupakan s</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 xml:space="preserve">rat </w:t>
      </w:r>
      <w:r w:rsidR="006D18AD" w:rsidRPr="00783137">
        <w:rPr>
          <w:rFonts w:ascii="Times New Roman" w:hAnsi="Times New Roman" w:cs="Times New Roman"/>
          <w:sz w:val="24"/>
          <w:szCs w:val="24"/>
        </w:rPr>
        <w:t>ya</w:t>
      </w:r>
      <w:r w:rsidR="005D22E9" w:rsidRPr="00783137">
        <w:rPr>
          <w:rFonts w:ascii="Times New Roman" w:hAnsi="Times New Roman" w:cs="Times New Roman"/>
          <w:sz w:val="24"/>
          <w:szCs w:val="24"/>
        </w:rPr>
        <w:t>ng harus dimiliki oleh seorang guru.</w:t>
      </w:r>
    </w:p>
    <w:p w:rsidR="00EB1AC6" w:rsidRPr="00783137" w:rsidRDefault="00EB1AC6" w:rsidP="00B76264">
      <w:pPr>
        <w:pStyle w:val="ListParagraph"/>
        <w:spacing w:after="0" w:line="480" w:lineRule="auto"/>
        <w:ind w:left="284" w:firstLine="567"/>
        <w:jc w:val="both"/>
        <w:rPr>
          <w:rFonts w:ascii="Times New Roman" w:hAnsi="Times New Roman" w:cs="Times New Roman"/>
          <w:sz w:val="24"/>
          <w:szCs w:val="24"/>
        </w:rPr>
      </w:pPr>
    </w:p>
    <w:p w:rsidR="00EB1AC6" w:rsidRPr="00783137" w:rsidRDefault="00EB1AC6" w:rsidP="00B76264">
      <w:pPr>
        <w:pStyle w:val="ListParagraph"/>
        <w:spacing w:after="0" w:line="480" w:lineRule="auto"/>
        <w:ind w:left="284" w:firstLine="567"/>
        <w:jc w:val="both"/>
        <w:rPr>
          <w:rFonts w:ascii="Times New Roman" w:hAnsi="Times New Roman" w:cs="Times New Roman"/>
          <w:sz w:val="24"/>
          <w:szCs w:val="24"/>
        </w:rPr>
      </w:pPr>
    </w:p>
    <w:p w:rsidR="00CC08F5" w:rsidRDefault="00CC08F5" w:rsidP="00FD643C">
      <w:pPr>
        <w:spacing w:after="0" w:line="480" w:lineRule="auto"/>
        <w:jc w:val="both"/>
        <w:rPr>
          <w:rFonts w:ascii="Times New Roman" w:hAnsi="Times New Roman" w:cs="Times New Roman"/>
          <w:sz w:val="24"/>
          <w:szCs w:val="24"/>
        </w:rPr>
      </w:pPr>
    </w:p>
    <w:p w:rsidR="009513F2" w:rsidRDefault="009513F2" w:rsidP="00FD643C">
      <w:pPr>
        <w:spacing w:after="0" w:line="480" w:lineRule="auto"/>
        <w:jc w:val="both"/>
        <w:rPr>
          <w:rFonts w:ascii="Times New Roman" w:hAnsi="Times New Roman" w:cs="Times New Roman"/>
          <w:sz w:val="24"/>
          <w:szCs w:val="24"/>
        </w:rPr>
      </w:pPr>
    </w:p>
    <w:p w:rsidR="0085770B" w:rsidRDefault="0085770B" w:rsidP="00FD643C">
      <w:pPr>
        <w:spacing w:after="0" w:line="480" w:lineRule="auto"/>
        <w:jc w:val="both"/>
        <w:rPr>
          <w:rFonts w:ascii="Times New Roman" w:hAnsi="Times New Roman" w:cs="Times New Roman"/>
          <w:sz w:val="24"/>
          <w:szCs w:val="24"/>
        </w:rPr>
      </w:pPr>
    </w:p>
    <w:p w:rsidR="00AB4866" w:rsidRPr="002247B8" w:rsidRDefault="0057033C" w:rsidP="00F855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066" type="#_x0000_t202" style="position:absolute;left:0;text-align:left;margin-left:368.85pt;margin-top:-81.9pt;width:36pt;height:32.25pt;z-index:251691008" strokecolor="white [3212]">
            <v:textbox>
              <w:txbxContent>
                <w:p w:rsidR="000612FF" w:rsidRDefault="000612FF"/>
              </w:txbxContent>
            </v:textbox>
          </v:shape>
        </w:pict>
      </w:r>
      <w:r w:rsidR="00AB4866" w:rsidRPr="002247B8">
        <w:rPr>
          <w:rFonts w:ascii="Times New Roman" w:hAnsi="Times New Roman" w:cs="Times New Roman"/>
          <w:b/>
          <w:sz w:val="24"/>
          <w:szCs w:val="24"/>
        </w:rPr>
        <w:t>BAB IV</w:t>
      </w:r>
    </w:p>
    <w:p w:rsidR="00AB4866" w:rsidRPr="002247B8" w:rsidRDefault="00AB4866" w:rsidP="00F855ED">
      <w:pPr>
        <w:spacing w:after="0" w:line="480" w:lineRule="auto"/>
        <w:jc w:val="center"/>
        <w:rPr>
          <w:rFonts w:ascii="Times New Roman" w:hAnsi="Times New Roman" w:cs="Times New Roman"/>
          <w:b/>
          <w:sz w:val="24"/>
          <w:szCs w:val="24"/>
        </w:rPr>
      </w:pPr>
      <w:r w:rsidRPr="002247B8">
        <w:rPr>
          <w:rFonts w:ascii="Times New Roman" w:hAnsi="Times New Roman" w:cs="Times New Roman"/>
          <w:b/>
          <w:sz w:val="24"/>
          <w:szCs w:val="24"/>
        </w:rPr>
        <w:t>PENUTUP</w:t>
      </w:r>
    </w:p>
    <w:p w:rsidR="0010515B" w:rsidRPr="002247B8" w:rsidRDefault="00AB4866" w:rsidP="00F855ED">
      <w:pPr>
        <w:pStyle w:val="ListParagraph"/>
        <w:numPr>
          <w:ilvl w:val="0"/>
          <w:numId w:val="40"/>
        </w:numPr>
        <w:spacing w:after="0" w:line="480" w:lineRule="auto"/>
        <w:ind w:left="284"/>
        <w:rPr>
          <w:rFonts w:ascii="Times New Roman" w:hAnsi="Times New Roman" w:cs="Times New Roman"/>
          <w:b/>
          <w:sz w:val="24"/>
          <w:szCs w:val="24"/>
        </w:rPr>
      </w:pPr>
      <w:r w:rsidRPr="002247B8">
        <w:rPr>
          <w:rFonts w:ascii="Times New Roman" w:hAnsi="Times New Roman" w:cs="Times New Roman"/>
          <w:b/>
          <w:sz w:val="24"/>
          <w:szCs w:val="24"/>
        </w:rPr>
        <w:t xml:space="preserve">KESIMPULAN </w:t>
      </w:r>
    </w:p>
    <w:p w:rsidR="00AB4866" w:rsidRPr="002247B8" w:rsidRDefault="00473187" w:rsidP="00DD7690">
      <w:pPr>
        <w:pStyle w:val="ListParagraph"/>
        <w:numPr>
          <w:ilvl w:val="0"/>
          <w:numId w:val="41"/>
        </w:numPr>
        <w:spacing w:after="0" w:line="480" w:lineRule="auto"/>
        <w:ind w:left="567" w:hanging="283"/>
        <w:jc w:val="both"/>
        <w:rPr>
          <w:rFonts w:ascii="Times New Roman" w:hAnsi="Times New Roman" w:cs="Times New Roman"/>
          <w:sz w:val="24"/>
          <w:szCs w:val="24"/>
        </w:rPr>
      </w:pPr>
      <w:r w:rsidRPr="002247B8">
        <w:rPr>
          <w:rFonts w:ascii="Times New Roman" w:hAnsi="Times New Roman" w:cs="Times New Roman"/>
          <w:sz w:val="24"/>
          <w:szCs w:val="24"/>
        </w:rPr>
        <w:t>Kinerj</w:t>
      </w:r>
      <w:r w:rsidR="00672B61" w:rsidRPr="002247B8">
        <w:rPr>
          <w:rFonts w:ascii="Times New Roman" w:hAnsi="Times New Roman" w:cs="Times New Roman"/>
          <w:sz w:val="24"/>
          <w:szCs w:val="24"/>
        </w:rPr>
        <w:t>a guru di SMK Muhammadi</w:t>
      </w:r>
      <w:r w:rsidR="006D18AD" w:rsidRPr="002247B8">
        <w:rPr>
          <w:rFonts w:ascii="Times New Roman" w:hAnsi="Times New Roman" w:cs="Times New Roman"/>
          <w:sz w:val="24"/>
          <w:szCs w:val="24"/>
        </w:rPr>
        <w:t>ya</w:t>
      </w:r>
      <w:r w:rsidR="00672B61" w:rsidRPr="002247B8">
        <w:rPr>
          <w:rFonts w:ascii="Times New Roman" w:hAnsi="Times New Roman" w:cs="Times New Roman"/>
          <w:sz w:val="24"/>
          <w:szCs w:val="24"/>
        </w:rPr>
        <w:t>h Watansoppen</w:t>
      </w:r>
      <w:r w:rsidR="007831D2" w:rsidRPr="002247B8">
        <w:rPr>
          <w:rFonts w:ascii="Times New Roman" w:hAnsi="Times New Roman" w:cs="Times New Roman"/>
          <w:sz w:val="24"/>
          <w:szCs w:val="24"/>
        </w:rPr>
        <w:t>g</w:t>
      </w:r>
      <w:r w:rsidR="0016052D" w:rsidRPr="002247B8">
        <w:rPr>
          <w:rFonts w:ascii="Times New Roman" w:hAnsi="Times New Roman" w:cs="Times New Roman"/>
          <w:sz w:val="24"/>
          <w:szCs w:val="24"/>
        </w:rPr>
        <w:t xml:space="preserve"> yang</w:t>
      </w:r>
      <w:r w:rsidR="00A46931" w:rsidRPr="002247B8">
        <w:rPr>
          <w:rFonts w:ascii="Times New Roman" w:hAnsi="Times New Roman" w:cs="Times New Roman"/>
          <w:sz w:val="24"/>
          <w:szCs w:val="24"/>
        </w:rPr>
        <w:t xml:space="preserve"> sud</w:t>
      </w:r>
      <w:r w:rsidR="00A272E0" w:rsidRPr="002247B8">
        <w:rPr>
          <w:rFonts w:ascii="Times New Roman" w:hAnsi="Times New Roman" w:cs="Times New Roman"/>
          <w:sz w:val="24"/>
          <w:szCs w:val="24"/>
        </w:rPr>
        <w:t>ah</w:t>
      </w:r>
      <w:r w:rsidR="0016052D" w:rsidRPr="002247B8">
        <w:rPr>
          <w:rFonts w:ascii="Times New Roman" w:hAnsi="Times New Roman" w:cs="Times New Roman"/>
          <w:sz w:val="24"/>
          <w:szCs w:val="24"/>
        </w:rPr>
        <w:t xml:space="preserve"> tersertifikasi dan belum tersertifikasi sudah cukup baik. Hal ini </w:t>
      </w:r>
      <w:r w:rsidR="00672B61" w:rsidRPr="002247B8">
        <w:rPr>
          <w:rFonts w:ascii="Times New Roman" w:hAnsi="Times New Roman" w:cs="Times New Roman"/>
          <w:sz w:val="24"/>
          <w:szCs w:val="24"/>
        </w:rPr>
        <w:t>dilihat mulai dari perencanaan pembelajaran, pelaksanaan pembelajaran,</w:t>
      </w:r>
      <w:r w:rsidR="007D5A63" w:rsidRPr="002247B8">
        <w:rPr>
          <w:rFonts w:ascii="Times New Roman" w:hAnsi="Times New Roman" w:cs="Times New Roman"/>
          <w:sz w:val="24"/>
          <w:szCs w:val="24"/>
        </w:rPr>
        <w:t xml:space="preserve"> dan evaluasi pembelajaran</w:t>
      </w:r>
      <w:r w:rsidR="00672B61" w:rsidRPr="002247B8">
        <w:rPr>
          <w:rFonts w:ascii="Times New Roman" w:hAnsi="Times New Roman" w:cs="Times New Roman"/>
          <w:sz w:val="24"/>
          <w:szCs w:val="24"/>
        </w:rPr>
        <w:t>.</w:t>
      </w:r>
    </w:p>
    <w:p w:rsidR="00DD7690" w:rsidRPr="002247B8" w:rsidRDefault="00DD7690" w:rsidP="00DD7690">
      <w:pPr>
        <w:pStyle w:val="ListParagraph"/>
        <w:numPr>
          <w:ilvl w:val="0"/>
          <w:numId w:val="41"/>
        </w:numPr>
        <w:spacing w:after="0" w:line="480" w:lineRule="auto"/>
        <w:jc w:val="both"/>
        <w:rPr>
          <w:rFonts w:ascii="Times New Roman" w:hAnsi="Times New Roman" w:cs="Times New Roman"/>
          <w:sz w:val="24"/>
          <w:szCs w:val="24"/>
          <w:lang w:val="en-US"/>
        </w:rPr>
      </w:pPr>
      <w:r w:rsidRPr="002247B8">
        <w:rPr>
          <w:rFonts w:ascii="Times New Roman" w:hAnsi="Times New Roman" w:cs="Times New Roman"/>
          <w:sz w:val="24"/>
          <w:szCs w:val="24"/>
        </w:rPr>
        <w:t>Terdapat</w:t>
      </w:r>
      <w:r w:rsidR="00AA5E80">
        <w:rPr>
          <w:rFonts w:ascii="Times New Roman" w:hAnsi="Times New Roman" w:cs="Times New Roman"/>
          <w:sz w:val="24"/>
          <w:szCs w:val="24"/>
        </w:rPr>
        <w:t xml:space="preserve"> </w:t>
      </w:r>
      <w:r w:rsidR="002E5253" w:rsidRPr="002247B8">
        <w:rPr>
          <w:rFonts w:ascii="Times New Roman" w:hAnsi="Times New Roman" w:cs="Times New Roman"/>
          <w:sz w:val="24"/>
          <w:szCs w:val="24"/>
        </w:rPr>
        <w:t>perbedaan</w:t>
      </w:r>
      <w:r w:rsidRPr="002247B8">
        <w:rPr>
          <w:rFonts w:ascii="Times New Roman" w:hAnsi="Times New Roman" w:cs="Times New Roman"/>
          <w:sz w:val="24"/>
          <w:szCs w:val="24"/>
        </w:rPr>
        <w:t xml:space="preserve"> kinerja guru tersertifikasi dan belum tersertifikasi dilihat dari aspek pelasanaan pembelajaraan</w:t>
      </w:r>
      <w:r w:rsidR="004347E1" w:rsidRPr="002247B8">
        <w:rPr>
          <w:rFonts w:ascii="Times New Roman" w:hAnsi="Times New Roman" w:cs="Times New Roman"/>
          <w:sz w:val="24"/>
          <w:szCs w:val="24"/>
          <w:lang w:val="en-US"/>
        </w:rPr>
        <w:t xml:space="preserve"> seperti</w:t>
      </w:r>
      <w:r w:rsidRPr="002247B8">
        <w:rPr>
          <w:rFonts w:ascii="Times New Roman" w:hAnsi="Times New Roman" w:cs="Times New Roman"/>
          <w:sz w:val="24"/>
          <w:szCs w:val="24"/>
        </w:rPr>
        <w:t>memotivasi peserta didik pada saat membuka pelajaran</w:t>
      </w:r>
      <w:r w:rsidRPr="002247B8">
        <w:rPr>
          <w:rFonts w:ascii="Times New Roman" w:hAnsi="Times New Roman" w:cs="Times New Roman"/>
          <w:sz w:val="24"/>
          <w:szCs w:val="24"/>
          <w:lang w:val="en-US"/>
        </w:rPr>
        <w:t xml:space="preserve">, </w:t>
      </w:r>
      <w:r w:rsidRPr="002247B8">
        <w:rPr>
          <w:rFonts w:ascii="Times New Roman" w:hAnsi="Times New Roman" w:cs="Times New Roman"/>
          <w:sz w:val="24"/>
          <w:szCs w:val="24"/>
        </w:rPr>
        <w:t>mengawali pelajaran dengan mengaitkan materi sebelumnya</w:t>
      </w:r>
      <w:r w:rsidRPr="002247B8">
        <w:rPr>
          <w:rFonts w:ascii="Times New Roman" w:hAnsi="Times New Roman" w:cs="Times New Roman"/>
          <w:sz w:val="24"/>
          <w:szCs w:val="24"/>
          <w:lang w:val="en-US"/>
        </w:rPr>
        <w:t xml:space="preserve">, </w:t>
      </w:r>
      <w:r w:rsidRPr="002247B8">
        <w:rPr>
          <w:rFonts w:ascii="Times New Roman" w:hAnsi="Times New Roman" w:cs="Times New Roman"/>
          <w:sz w:val="24"/>
          <w:szCs w:val="24"/>
        </w:rPr>
        <w:t>menyajikan materi sesuai dengan langkah proses pembelajaran di RPP</w:t>
      </w:r>
      <w:r w:rsidRPr="002247B8">
        <w:rPr>
          <w:rFonts w:ascii="Times New Roman" w:hAnsi="Times New Roman" w:cs="Times New Roman"/>
          <w:sz w:val="24"/>
          <w:szCs w:val="24"/>
          <w:lang w:val="en-US"/>
        </w:rPr>
        <w:t xml:space="preserve">, </w:t>
      </w:r>
      <w:r w:rsidRPr="002247B8">
        <w:rPr>
          <w:rFonts w:ascii="Times New Roman" w:hAnsi="Times New Roman" w:cs="Times New Roman"/>
          <w:sz w:val="24"/>
          <w:szCs w:val="24"/>
        </w:rPr>
        <w:t>memfasilitasi peserta didik untuk menuangkan gagasan/ide</w:t>
      </w:r>
      <w:r w:rsidRPr="002247B8">
        <w:rPr>
          <w:rFonts w:ascii="Times New Roman" w:hAnsi="Times New Roman" w:cs="Times New Roman"/>
          <w:sz w:val="24"/>
          <w:szCs w:val="24"/>
          <w:lang w:val="en-US"/>
        </w:rPr>
        <w:t xml:space="preserve">, </w:t>
      </w:r>
      <w:r w:rsidRPr="002247B8">
        <w:rPr>
          <w:rFonts w:ascii="Times New Roman" w:hAnsi="Times New Roman" w:cs="Times New Roman"/>
          <w:sz w:val="24"/>
          <w:szCs w:val="24"/>
        </w:rPr>
        <w:t>menggunakan waktu sesuai dengan rencana di RPP</w:t>
      </w:r>
      <w:r w:rsidRPr="002247B8">
        <w:rPr>
          <w:rFonts w:ascii="Times New Roman" w:hAnsi="Times New Roman" w:cs="Times New Roman"/>
          <w:sz w:val="24"/>
          <w:szCs w:val="24"/>
          <w:lang w:val="en-US"/>
        </w:rPr>
        <w:t xml:space="preserve">, </w:t>
      </w:r>
      <w:r w:rsidRPr="002247B8">
        <w:rPr>
          <w:rFonts w:ascii="Times New Roman" w:hAnsi="Times New Roman" w:cs="Times New Roman"/>
          <w:sz w:val="24"/>
          <w:szCs w:val="24"/>
        </w:rPr>
        <w:t>memberikan kesimpulan materi disetiap akhir pelajaran</w:t>
      </w:r>
      <w:r w:rsidRPr="002247B8">
        <w:rPr>
          <w:rFonts w:ascii="Times New Roman" w:hAnsi="Times New Roman" w:cs="Times New Roman"/>
          <w:b/>
          <w:sz w:val="24"/>
          <w:szCs w:val="24"/>
          <w:lang w:val="en-US"/>
        </w:rPr>
        <w:t xml:space="preserve">. </w:t>
      </w:r>
    </w:p>
    <w:p w:rsidR="00473187" w:rsidRPr="002247B8" w:rsidRDefault="00AB4866" w:rsidP="00F855ED">
      <w:pPr>
        <w:pStyle w:val="ListParagraph"/>
        <w:numPr>
          <w:ilvl w:val="0"/>
          <w:numId w:val="40"/>
        </w:numPr>
        <w:spacing w:after="0" w:line="480" w:lineRule="auto"/>
        <w:ind w:left="284"/>
        <w:jc w:val="both"/>
        <w:rPr>
          <w:rFonts w:ascii="Times New Roman" w:hAnsi="Times New Roman" w:cs="Times New Roman"/>
          <w:b/>
          <w:sz w:val="24"/>
          <w:szCs w:val="24"/>
        </w:rPr>
      </w:pPr>
      <w:r w:rsidRPr="002247B8">
        <w:rPr>
          <w:rFonts w:ascii="Times New Roman" w:hAnsi="Times New Roman" w:cs="Times New Roman"/>
          <w:b/>
          <w:sz w:val="24"/>
          <w:szCs w:val="24"/>
        </w:rPr>
        <w:t>SARAN</w:t>
      </w:r>
    </w:p>
    <w:p w:rsidR="00004A4D" w:rsidRPr="002247B8" w:rsidRDefault="00004A4D" w:rsidP="00B35880">
      <w:pPr>
        <w:pStyle w:val="ListParagraph"/>
        <w:numPr>
          <w:ilvl w:val="0"/>
          <w:numId w:val="50"/>
        </w:numPr>
        <w:spacing w:after="0" w:line="480" w:lineRule="auto"/>
        <w:ind w:left="567" w:hanging="283"/>
        <w:jc w:val="both"/>
        <w:rPr>
          <w:rFonts w:ascii="Times New Roman" w:hAnsi="Times New Roman" w:cs="Times New Roman"/>
          <w:sz w:val="24"/>
          <w:szCs w:val="24"/>
        </w:rPr>
      </w:pPr>
      <w:r w:rsidRPr="002247B8">
        <w:rPr>
          <w:rFonts w:ascii="Times New Roman" w:hAnsi="Times New Roman" w:cs="Times New Roman"/>
          <w:sz w:val="24"/>
          <w:szCs w:val="24"/>
        </w:rPr>
        <w:t>Bagi guru di SMK Muhammadiyah Watans</w:t>
      </w:r>
      <w:r w:rsidR="00B35880" w:rsidRPr="002247B8">
        <w:rPr>
          <w:rFonts w:ascii="Times New Roman" w:hAnsi="Times New Roman" w:cs="Times New Roman"/>
          <w:sz w:val="24"/>
          <w:szCs w:val="24"/>
        </w:rPr>
        <w:t>o</w:t>
      </w:r>
      <w:r w:rsidRPr="002247B8">
        <w:rPr>
          <w:rFonts w:ascii="Times New Roman" w:hAnsi="Times New Roman" w:cs="Times New Roman"/>
          <w:sz w:val="24"/>
          <w:szCs w:val="24"/>
        </w:rPr>
        <w:t xml:space="preserve">ppeng </w:t>
      </w:r>
      <w:r w:rsidR="00B35880" w:rsidRPr="002247B8">
        <w:rPr>
          <w:rFonts w:ascii="Times New Roman" w:hAnsi="Times New Roman" w:cs="Times New Roman"/>
          <w:sz w:val="24"/>
          <w:szCs w:val="24"/>
        </w:rPr>
        <w:t>baik yang tersertifikasi d</w:t>
      </w:r>
      <w:r w:rsidR="00B05C76" w:rsidRPr="002247B8">
        <w:rPr>
          <w:rFonts w:ascii="Times New Roman" w:hAnsi="Times New Roman" w:cs="Times New Roman"/>
          <w:sz w:val="24"/>
          <w:szCs w:val="24"/>
        </w:rPr>
        <w:t>a</w:t>
      </w:r>
      <w:r w:rsidR="00B35880" w:rsidRPr="002247B8">
        <w:rPr>
          <w:rFonts w:ascii="Times New Roman" w:hAnsi="Times New Roman" w:cs="Times New Roman"/>
          <w:sz w:val="24"/>
          <w:szCs w:val="24"/>
        </w:rPr>
        <w:t xml:space="preserve">n belum tersertifikasi </w:t>
      </w:r>
      <w:r w:rsidRPr="002247B8">
        <w:rPr>
          <w:rFonts w:ascii="Times New Roman" w:hAnsi="Times New Roman" w:cs="Times New Roman"/>
          <w:sz w:val="24"/>
          <w:szCs w:val="24"/>
        </w:rPr>
        <w:t xml:space="preserve">agar </w:t>
      </w:r>
      <w:r w:rsidR="00B35880" w:rsidRPr="002247B8">
        <w:rPr>
          <w:rFonts w:ascii="Times New Roman" w:hAnsi="Times New Roman" w:cs="Times New Roman"/>
          <w:sz w:val="24"/>
          <w:szCs w:val="24"/>
        </w:rPr>
        <w:t xml:space="preserve">tidak cepat puas atas hasil yang diraih sehingga </w:t>
      </w:r>
      <w:r w:rsidRPr="002247B8">
        <w:rPr>
          <w:rFonts w:ascii="Times New Roman" w:hAnsi="Times New Roman" w:cs="Times New Roman"/>
          <w:sz w:val="24"/>
          <w:szCs w:val="24"/>
        </w:rPr>
        <w:t>terus memperbaiki</w:t>
      </w:r>
      <w:r w:rsidR="00B35880" w:rsidRPr="002247B8">
        <w:rPr>
          <w:rFonts w:ascii="Times New Roman" w:hAnsi="Times New Roman" w:cs="Times New Roman"/>
          <w:sz w:val="24"/>
          <w:szCs w:val="24"/>
        </w:rPr>
        <w:t xml:space="preserve"> dan meningkatkan</w:t>
      </w:r>
      <w:r w:rsidRPr="002247B8">
        <w:rPr>
          <w:rFonts w:ascii="Times New Roman" w:hAnsi="Times New Roman" w:cs="Times New Roman"/>
          <w:sz w:val="24"/>
          <w:szCs w:val="24"/>
        </w:rPr>
        <w:t xml:space="preserve"> kinerjanya </w:t>
      </w:r>
      <w:r w:rsidR="00B35880" w:rsidRPr="002247B8">
        <w:rPr>
          <w:rFonts w:ascii="Times New Roman" w:hAnsi="Times New Roman" w:cs="Times New Roman"/>
          <w:sz w:val="24"/>
          <w:szCs w:val="24"/>
        </w:rPr>
        <w:t>mulai dari perencanaan pembelajaran sampai pada proses evaluasi pembelajaran, karena keberhasilan beserta didik tergantung kualitas gurunya.</w:t>
      </w:r>
    </w:p>
    <w:p w:rsidR="00B35880" w:rsidRPr="00783137" w:rsidRDefault="00B05C76" w:rsidP="00B35880">
      <w:pPr>
        <w:pStyle w:val="ListParagraph"/>
        <w:numPr>
          <w:ilvl w:val="0"/>
          <w:numId w:val="50"/>
        </w:numPr>
        <w:spacing w:after="0" w:line="480" w:lineRule="auto"/>
        <w:ind w:left="567" w:hanging="283"/>
        <w:jc w:val="both"/>
        <w:rPr>
          <w:rFonts w:ascii="Times New Roman" w:hAnsi="Times New Roman" w:cs="Times New Roman"/>
          <w:sz w:val="24"/>
          <w:szCs w:val="24"/>
        </w:rPr>
      </w:pPr>
      <w:r w:rsidRPr="002247B8">
        <w:rPr>
          <w:rFonts w:ascii="Times New Roman" w:hAnsi="Times New Roman" w:cs="Times New Roman"/>
          <w:sz w:val="24"/>
          <w:szCs w:val="24"/>
        </w:rPr>
        <w:t>Guru seharusnya memperh</w:t>
      </w:r>
      <w:bookmarkStart w:id="0" w:name="_GoBack"/>
      <w:bookmarkEnd w:id="0"/>
      <w:r w:rsidRPr="002247B8">
        <w:rPr>
          <w:rFonts w:ascii="Times New Roman" w:hAnsi="Times New Roman" w:cs="Times New Roman"/>
          <w:sz w:val="24"/>
          <w:szCs w:val="24"/>
        </w:rPr>
        <w:t xml:space="preserve">atikan hal-hal yang sudah direncanakan dalam RPP mulai dari kegiatan pendahuluan, kegiatan inti, dan kegiatan penutup, sebelum memulai pembelajaran sehingga proses pembelajaran bisa </w:t>
      </w:r>
      <w:r w:rsidRPr="002247B8">
        <w:rPr>
          <w:rFonts w:ascii="Times New Roman" w:hAnsi="Times New Roman" w:cs="Times New Roman"/>
          <w:sz w:val="24"/>
          <w:szCs w:val="24"/>
        </w:rPr>
        <w:lastRenderedPageBreak/>
        <w:t>berjalan</w:t>
      </w:r>
      <w:r w:rsidRPr="00783137">
        <w:rPr>
          <w:rFonts w:ascii="Times New Roman" w:hAnsi="Times New Roman" w:cs="Times New Roman"/>
          <w:sz w:val="24"/>
          <w:szCs w:val="24"/>
        </w:rPr>
        <w:t xml:space="preserve">efektif dan tersistematis sehingga </w:t>
      </w:r>
      <w:r w:rsidR="00205F07">
        <w:rPr>
          <w:rFonts w:ascii="Times New Roman" w:hAnsi="Times New Roman" w:cs="Times New Roman"/>
          <w:sz w:val="24"/>
          <w:szCs w:val="24"/>
        </w:rPr>
        <w:t>peserta didik</w:t>
      </w:r>
      <w:r w:rsidRPr="00783137">
        <w:rPr>
          <w:rFonts w:ascii="Times New Roman" w:hAnsi="Times New Roman" w:cs="Times New Roman"/>
          <w:sz w:val="24"/>
          <w:szCs w:val="24"/>
        </w:rPr>
        <w:t xml:space="preserve"> merasa termotivasi dan tertarik mengikuti pembelajaran.</w:t>
      </w:r>
    </w:p>
    <w:p w:rsidR="006A32B8" w:rsidRDefault="006A32B8"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Default="00DD7690" w:rsidP="00004A4D">
      <w:pPr>
        <w:spacing w:after="0" w:line="480" w:lineRule="auto"/>
        <w:jc w:val="both"/>
        <w:rPr>
          <w:rFonts w:ascii="Times New Roman" w:hAnsi="Times New Roman" w:cs="Times New Roman"/>
          <w:sz w:val="24"/>
          <w:szCs w:val="24"/>
          <w:lang w:val="en-US"/>
        </w:rPr>
      </w:pPr>
    </w:p>
    <w:p w:rsidR="00DD7690" w:rsidRPr="00DD7690" w:rsidRDefault="00DD7690" w:rsidP="00004A4D">
      <w:pPr>
        <w:spacing w:after="0" w:line="480" w:lineRule="auto"/>
        <w:jc w:val="both"/>
        <w:rPr>
          <w:rFonts w:ascii="Times New Roman" w:hAnsi="Times New Roman" w:cs="Times New Roman"/>
          <w:sz w:val="24"/>
          <w:szCs w:val="24"/>
          <w:lang w:val="en-US"/>
        </w:rPr>
      </w:pPr>
    </w:p>
    <w:p w:rsidR="00004A4D" w:rsidRPr="00783137" w:rsidRDefault="0057033C" w:rsidP="00004A4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7" type="#_x0000_t202" style="position:absolute;left:0;text-align:left;margin-left:164.1pt;margin-top:62.45pt;width:33pt;height:39.35pt;z-index:251692032" strokecolor="white [3212]">
            <v:textbox>
              <w:txbxContent>
                <w:p w:rsidR="000612FF" w:rsidRDefault="000612FF" w:rsidP="00A1737B">
                  <w:pPr>
                    <w:jc w:val="center"/>
                  </w:pPr>
                  <w:r>
                    <w:t>73</w:t>
                  </w:r>
                </w:p>
              </w:txbxContent>
            </v:textbox>
          </v:shape>
        </w:pict>
      </w:r>
    </w:p>
    <w:p w:rsidR="00667D5A" w:rsidRPr="00783137" w:rsidRDefault="000211F5" w:rsidP="00F855ED">
      <w:pPr>
        <w:spacing w:after="0" w:line="480" w:lineRule="auto"/>
        <w:jc w:val="center"/>
        <w:rPr>
          <w:rFonts w:ascii="Times New Roman" w:hAnsi="Times New Roman" w:cs="Times New Roman"/>
          <w:b/>
          <w:sz w:val="24"/>
          <w:szCs w:val="24"/>
        </w:rPr>
      </w:pPr>
      <w:r w:rsidRPr="00783137">
        <w:rPr>
          <w:rFonts w:ascii="Times New Roman" w:hAnsi="Times New Roman" w:cs="Times New Roman"/>
          <w:b/>
          <w:sz w:val="24"/>
          <w:szCs w:val="24"/>
        </w:rPr>
        <w:lastRenderedPageBreak/>
        <w:t>DAFTAR PUSTAKA</w:t>
      </w:r>
    </w:p>
    <w:p w:rsidR="00667D5A" w:rsidRPr="00783137" w:rsidRDefault="006A32B8" w:rsidP="00F855E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Buku</w:t>
      </w:r>
      <w:r w:rsidR="00667D5A" w:rsidRPr="00783137">
        <w:rPr>
          <w:rFonts w:ascii="Times New Roman" w:hAnsi="Times New Roman" w:cs="Times New Roman"/>
          <w:b/>
          <w:sz w:val="24"/>
          <w:szCs w:val="24"/>
        </w:rPr>
        <w:t>:</w:t>
      </w:r>
    </w:p>
    <w:p w:rsidR="00567AB5" w:rsidRPr="00783137" w:rsidRDefault="00567AB5" w:rsidP="00F855ED">
      <w:pPr>
        <w:spacing w:after="0" w:line="480" w:lineRule="auto"/>
        <w:ind w:left="567" w:hanging="567"/>
        <w:jc w:val="both"/>
        <w:rPr>
          <w:rFonts w:ascii="Times New Roman" w:hAnsi="Times New Roman" w:cs="Times New Roman"/>
          <w:i/>
          <w:sz w:val="24"/>
          <w:szCs w:val="24"/>
        </w:rPr>
      </w:pPr>
      <w:r w:rsidRPr="00783137">
        <w:rPr>
          <w:rFonts w:ascii="Times New Roman" w:hAnsi="Times New Roman" w:cs="Times New Roman"/>
          <w:sz w:val="24"/>
          <w:szCs w:val="24"/>
        </w:rPr>
        <w:t xml:space="preserve">Barnawi, Mohammad Arifin. 2012. </w:t>
      </w:r>
      <w:r w:rsidRPr="00783137">
        <w:rPr>
          <w:rFonts w:ascii="Times New Roman" w:hAnsi="Times New Roman" w:cs="Times New Roman"/>
          <w:i/>
          <w:sz w:val="24"/>
          <w:szCs w:val="24"/>
        </w:rPr>
        <w:t xml:space="preserve">Instrumen Pembinaan, Peningkatan dan Penilaiaan Kinerja Guru Profesional. </w:t>
      </w:r>
      <w:r w:rsidRPr="00783137">
        <w:rPr>
          <w:rFonts w:ascii="Times New Roman" w:hAnsi="Times New Roman" w:cs="Times New Roman"/>
          <w:sz w:val="24"/>
          <w:szCs w:val="24"/>
        </w:rPr>
        <w:t>Jogjakarta: Ar- Ruzz Media.</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Dar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nto. 2013. </w:t>
      </w:r>
      <w:r w:rsidRPr="00783137">
        <w:rPr>
          <w:rFonts w:ascii="Times New Roman" w:hAnsi="Times New Roman" w:cs="Times New Roman"/>
          <w:i/>
          <w:sz w:val="24"/>
          <w:szCs w:val="24"/>
        </w:rPr>
        <w:t>Standar kompetensi dan penilaian kinerja Guru Profesional.</w:t>
      </w:r>
      <w:r w:rsidRPr="00783137">
        <w:rPr>
          <w:rFonts w:ascii="Times New Roman" w:hAnsi="Times New Roman" w:cs="Times New Roman"/>
          <w:sz w:val="24"/>
          <w:szCs w:val="24"/>
        </w:rPr>
        <w:t xml:space="preserve"> Yog</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karta: Gava Media.</w:t>
      </w:r>
    </w:p>
    <w:p w:rsidR="00667D5A" w:rsidRPr="00783137" w:rsidRDefault="00667D5A" w:rsidP="00F855ED">
      <w:p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sz w:val="24"/>
          <w:szCs w:val="24"/>
        </w:rPr>
        <w:t>Farida sarima</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2008. </w:t>
      </w:r>
      <w:r w:rsidRPr="00783137">
        <w:rPr>
          <w:rFonts w:ascii="Times New Roman" w:hAnsi="Times New Roman" w:cs="Times New Roman"/>
          <w:i/>
          <w:sz w:val="24"/>
          <w:szCs w:val="24"/>
        </w:rPr>
        <w:t>Sertifikasi Guru: Apa, Mengapa, Dan Bagaimana?</w:t>
      </w:r>
      <w:r w:rsidRPr="00783137">
        <w:rPr>
          <w:rFonts w:ascii="Times New Roman" w:hAnsi="Times New Roman" w:cs="Times New Roman"/>
          <w:sz w:val="24"/>
          <w:szCs w:val="24"/>
        </w:rPr>
        <w:t>. Bandung: Yrama Wid</w:t>
      </w:r>
      <w:r w:rsidR="006D18AD" w:rsidRPr="00783137">
        <w:rPr>
          <w:rFonts w:ascii="Times New Roman" w:hAnsi="Times New Roman" w:cs="Times New Roman"/>
          <w:sz w:val="24"/>
          <w:szCs w:val="24"/>
        </w:rPr>
        <w:t>ya</w:t>
      </w:r>
      <w:r w:rsidRPr="00783137">
        <w:rPr>
          <w:rFonts w:ascii="Times New Roman" w:hAnsi="Times New Roman" w:cs="Times New Roman"/>
          <w:b/>
          <w:sz w:val="24"/>
          <w:szCs w:val="24"/>
        </w:rPr>
        <w:t>.</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Hamzah, B. Uno</w:t>
      </w:r>
      <w:r w:rsidRPr="00783137">
        <w:rPr>
          <w:rFonts w:ascii="Times New Roman" w:hAnsi="Times New Roman" w:cs="Times New Roman"/>
          <w:i/>
          <w:sz w:val="24"/>
          <w:szCs w:val="24"/>
        </w:rPr>
        <w:t>.</w:t>
      </w:r>
      <w:r w:rsidRPr="00783137">
        <w:rPr>
          <w:rFonts w:ascii="Times New Roman" w:hAnsi="Times New Roman" w:cs="Times New Roman"/>
          <w:sz w:val="24"/>
          <w:szCs w:val="24"/>
        </w:rPr>
        <w:t>2008.</w:t>
      </w:r>
      <w:r w:rsidRPr="00783137">
        <w:rPr>
          <w:rFonts w:ascii="Times New Roman" w:hAnsi="Times New Roman" w:cs="Times New Roman"/>
          <w:i/>
          <w:sz w:val="24"/>
          <w:szCs w:val="24"/>
        </w:rPr>
        <w:t xml:space="preserve"> Profesi Kependidikan: Problema, Solusi. Dan Reformasi Pendidikan Di Indonesia</w:t>
      </w:r>
      <w:r w:rsidRPr="00783137">
        <w:rPr>
          <w:rFonts w:ascii="Times New Roman" w:hAnsi="Times New Roman" w:cs="Times New Roman"/>
          <w:sz w:val="24"/>
          <w:szCs w:val="24"/>
        </w:rPr>
        <w:t>. Jakarta: PT Bumi Aksara.</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Imam Wahyyudi. 2012. </w:t>
      </w:r>
      <w:r w:rsidRPr="00783137">
        <w:rPr>
          <w:rFonts w:ascii="Times New Roman" w:hAnsi="Times New Roman" w:cs="Times New Roman"/>
          <w:i/>
          <w:sz w:val="24"/>
          <w:szCs w:val="24"/>
        </w:rPr>
        <w:t>Mengejar Profesionalisme Guru: Strategi, Praktis, Mewujudkan Citra Guru Profesional</w:t>
      </w:r>
      <w:r w:rsidRPr="00783137">
        <w:rPr>
          <w:rFonts w:ascii="Times New Roman" w:hAnsi="Times New Roman" w:cs="Times New Roman"/>
          <w:sz w:val="24"/>
          <w:szCs w:val="24"/>
        </w:rPr>
        <w:t>. Jakarta: Prestasi Pustakara</w:t>
      </w:r>
      <w:r w:rsidR="006D18AD" w:rsidRPr="00783137">
        <w:rPr>
          <w:rFonts w:ascii="Times New Roman" w:hAnsi="Times New Roman" w:cs="Times New Roman"/>
          <w:sz w:val="24"/>
          <w:szCs w:val="24"/>
        </w:rPr>
        <w:t>ya</w:t>
      </w:r>
    </w:p>
    <w:p w:rsidR="00567AB5" w:rsidRPr="00783137" w:rsidRDefault="00567AB5"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Moh. Uzer Usman. 2004. </w:t>
      </w:r>
      <w:r w:rsidRPr="00783137">
        <w:rPr>
          <w:rFonts w:ascii="Times New Roman" w:hAnsi="Times New Roman" w:cs="Times New Roman"/>
          <w:i/>
          <w:sz w:val="24"/>
          <w:szCs w:val="24"/>
        </w:rPr>
        <w:t>Menjadi guru profesional.</w:t>
      </w:r>
      <w:r w:rsidRPr="00783137">
        <w:rPr>
          <w:rFonts w:ascii="Times New Roman" w:hAnsi="Times New Roman" w:cs="Times New Roman"/>
          <w:sz w:val="24"/>
          <w:szCs w:val="24"/>
        </w:rPr>
        <w:t xml:space="preserve"> Bandung: PT. Remaja Rosda Kar</w:t>
      </w:r>
      <w:r w:rsidR="006D18AD" w:rsidRPr="00783137">
        <w:rPr>
          <w:rFonts w:ascii="Times New Roman" w:hAnsi="Times New Roman" w:cs="Times New Roman"/>
          <w:sz w:val="24"/>
          <w:szCs w:val="24"/>
        </w:rPr>
        <w:t>ya</w:t>
      </w:r>
    </w:p>
    <w:p w:rsidR="00167151" w:rsidRPr="00783137" w:rsidRDefault="00167151"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Muh. Nur</w:t>
      </w:r>
      <w:r w:rsidR="00426D4B" w:rsidRPr="00783137">
        <w:rPr>
          <w:rFonts w:ascii="Times New Roman" w:hAnsi="Times New Roman" w:cs="Times New Roman"/>
          <w:sz w:val="24"/>
          <w:szCs w:val="24"/>
        </w:rPr>
        <w:t>din. 2004</w:t>
      </w:r>
      <w:r w:rsidRPr="00783137">
        <w:rPr>
          <w:rFonts w:ascii="Times New Roman" w:hAnsi="Times New Roman" w:cs="Times New Roman"/>
          <w:sz w:val="24"/>
          <w:szCs w:val="24"/>
        </w:rPr>
        <w:t xml:space="preserve">. </w:t>
      </w:r>
      <w:r w:rsidRPr="00783137">
        <w:rPr>
          <w:rFonts w:ascii="Times New Roman" w:hAnsi="Times New Roman" w:cs="Times New Roman"/>
          <w:i/>
          <w:sz w:val="24"/>
          <w:szCs w:val="24"/>
        </w:rPr>
        <w:t>Kiat menjadi guru profesional</w:t>
      </w:r>
      <w:r w:rsidRPr="00783137">
        <w:rPr>
          <w:rFonts w:ascii="Times New Roman" w:hAnsi="Times New Roman" w:cs="Times New Roman"/>
          <w:sz w:val="24"/>
          <w:szCs w:val="24"/>
        </w:rPr>
        <w:t>. Jogjakarta: Prisma Sophi</w:t>
      </w:r>
    </w:p>
    <w:p w:rsidR="00426D4B" w:rsidRPr="00783137" w:rsidRDefault="00426D4B"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Muh. Arif Tiro. 1999. </w:t>
      </w:r>
      <w:r w:rsidRPr="00783137">
        <w:rPr>
          <w:rFonts w:ascii="Times New Roman" w:hAnsi="Times New Roman" w:cs="Times New Roman"/>
          <w:i/>
          <w:sz w:val="24"/>
          <w:szCs w:val="24"/>
        </w:rPr>
        <w:t>Dasar-Dasar Statistika.</w:t>
      </w:r>
      <w:r w:rsidRPr="00783137">
        <w:rPr>
          <w:rFonts w:ascii="Times New Roman" w:hAnsi="Times New Roman" w:cs="Times New Roman"/>
          <w:sz w:val="24"/>
          <w:szCs w:val="24"/>
        </w:rPr>
        <w:t xml:space="preserve"> Makassar: State University of Makassar Press. </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Rojai, Risa Maulana Romadhon. 2013. </w:t>
      </w:r>
      <w:r w:rsidRPr="00783137">
        <w:rPr>
          <w:rFonts w:ascii="Times New Roman" w:hAnsi="Times New Roman" w:cs="Times New Roman"/>
          <w:i/>
          <w:sz w:val="24"/>
          <w:szCs w:val="24"/>
        </w:rPr>
        <w:t>Panduan Sertifikasi Guru Bersadarkan Undnag-Undang Guru dan Dosen</w:t>
      </w:r>
      <w:r w:rsidRPr="00783137">
        <w:rPr>
          <w:rFonts w:ascii="Times New Roman" w:hAnsi="Times New Roman" w:cs="Times New Roman"/>
          <w:sz w:val="24"/>
          <w:szCs w:val="24"/>
        </w:rPr>
        <w:t>. Jakarta: Dunia Cerdas.</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Supardi. 2013. </w:t>
      </w:r>
      <w:r w:rsidRPr="00783137">
        <w:rPr>
          <w:rFonts w:ascii="Times New Roman" w:hAnsi="Times New Roman" w:cs="Times New Roman"/>
          <w:i/>
          <w:sz w:val="24"/>
          <w:szCs w:val="24"/>
        </w:rPr>
        <w:t>Kinerja Guru</w:t>
      </w:r>
      <w:r w:rsidRPr="00783137">
        <w:rPr>
          <w:rFonts w:ascii="Times New Roman" w:hAnsi="Times New Roman" w:cs="Times New Roman"/>
          <w:sz w:val="24"/>
          <w:szCs w:val="24"/>
        </w:rPr>
        <w:t xml:space="preserve">. Jakarta: PT Raja Grafindo Persada. </w:t>
      </w:r>
    </w:p>
    <w:p w:rsidR="00167151" w:rsidRPr="00783137" w:rsidRDefault="00167151"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Sardiman A.M. (2004). </w:t>
      </w:r>
      <w:r w:rsidRPr="00783137">
        <w:rPr>
          <w:rFonts w:ascii="Times New Roman" w:hAnsi="Times New Roman" w:cs="Times New Roman"/>
          <w:i/>
          <w:sz w:val="24"/>
          <w:szCs w:val="24"/>
        </w:rPr>
        <w:t>Interaksi dan motivasi belajar mengajar</w:t>
      </w:r>
      <w:r w:rsidRPr="00783137">
        <w:rPr>
          <w:rFonts w:ascii="Times New Roman" w:hAnsi="Times New Roman" w:cs="Times New Roman"/>
          <w:sz w:val="24"/>
          <w:szCs w:val="24"/>
        </w:rPr>
        <w:t>. Jakarta: Raja Garfindo Persada.</w:t>
      </w:r>
    </w:p>
    <w:p w:rsidR="006B3513" w:rsidRPr="00783137" w:rsidRDefault="006B3513"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lastRenderedPageBreak/>
        <w:t xml:space="preserve">Sugiono. 2008. </w:t>
      </w:r>
      <w:r w:rsidRPr="00783137">
        <w:rPr>
          <w:rFonts w:ascii="Times New Roman" w:hAnsi="Times New Roman" w:cs="Times New Roman"/>
          <w:i/>
          <w:sz w:val="24"/>
          <w:szCs w:val="24"/>
        </w:rPr>
        <w:t>Metode Penelitian Pendidikan Kuantitatif,Kualitatif dan R&amp;D</w:t>
      </w:r>
      <w:r w:rsidRPr="00783137">
        <w:rPr>
          <w:rFonts w:ascii="Times New Roman" w:hAnsi="Times New Roman" w:cs="Times New Roman"/>
          <w:sz w:val="24"/>
          <w:szCs w:val="24"/>
        </w:rPr>
        <w:t xml:space="preserve">. Bandung : Alfabeta </w:t>
      </w:r>
    </w:p>
    <w:p w:rsidR="00167151" w:rsidRPr="00783137" w:rsidRDefault="00167151"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Soetriono, Rita Hanafi. 2007. </w:t>
      </w:r>
      <w:r w:rsidRPr="00783137">
        <w:rPr>
          <w:rFonts w:ascii="Times New Roman" w:hAnsi="Times New Roman" w:cs="Times New Roman"/>
          <w:i/>
          <w:sz w:val="24"/>
          <w:szCs w:val="24"/>
        </w:rPr>
        <w:t>Filsafat Ilmu dan Metodologi Penelitian</w:t>
      </w:r>
      <w:r w:rsidRPr="00783137">
        <w:rPr>
          <w:rFonts w:ascii="Times New Roman" w:hAnsi="Times New Roman" w:cs="Times New Roman"/>
          <w:sz w:val="24"/>
          <w:szCs w:val="24"/>
        </w:rPr>
        <w:t>. Yog</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karta: CV. Andi Offset.</w:t>
      </w:r>
    </w:p>
    <w:p w:rsidR="00167151" w:rsidRPr="00783137" w:rsidRDefault="00167151"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 xml:space="preserve">Sudarwan Danim. (1995). </w:t>
      </w:r>
      <w:r w:rsidRPr="00783137">
        <w:rPr>
          <w:rFonts w:ascii="Times New Roman" w:hAnsi="Times New Roman" w:cs="Times New Roman"/>
          <w:i/>
          <w:sz w:val="24"/>
          <w:szCs w:val="24"/>
        </w:rPr>
        <w:t>Media komunikasi pendidikan</w:t>
      </w:r>
      <w:r w:rsidRPr="00783137">
        <w:rPr>
          <w:rFonts w:ascii="Times New Roman" w:hAnsi="Times New Roman" w:cs="Times New Roman"/>
          <w:sz w:val="24"/>
          <w:szCs w:val="24"/>
        </w:rPr>
        <w:t>. Jakarta: Binacipta</w:t>
      </w:r>
    </w:p>
    <w:p w:rsidR="00167151" w:rsidRPr="00783137" w:rsidRDefault="00567AB5"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Tabrani Rus</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n. (1992). </w:t>
      </w:r>
      <w:r w:rsidRPr="00783137">
        <w:rPr>
          <w:rFonts w:ascii="Times New Roman" w:hAnsi="Times New Roman" w:cs="Times New Roman"/>
          <w:i/>
          <w:sz w:val="24"/>
          <w:szCs w:val="24"/>
        </w:rPr>
        <w:t>Profesionalisme tenaga kependidikan</w:t>
      </w:r>
      <w:r w:rsidRPr="00783137">
        <w:rPr>
          <w:rFonts w:ascii="Times New Roman" w:hAnsi="Times New Roman" w:cs="Times New Roman"/>
          <w:sz w:val="24"/>
          <w:szCs w:val="24"/>
        </w:rPr>
        <w:t>. Jakarta: Nine Kar</w:t>
      </w:r>
      <w:r w:rsidR="006D18AD" w:rsidRPr="00783137">
        <w:rPr>
          <w:rFonts w:ascii="Times New Roman" w:hAnsi="Times New Roman" w:cs="Times New Roman"/>
          <w:sz w:val="24"/>
          <w:szCs w:val="24"/>
        </w:rPr>
        <w:t>ya</w:t>
      </w:r>
      <w:r w:rsidRPr="00783137">
        <w:rPr>
          <w:rFonts w:ascii="Times New Roman" w:hAnsi="Times New Roman" w:cs="Times New Roman"/>
          <w:sz w:val="24"/>
          <w:szCs w:val="24"/>
        </w:rPr>
        <w:t xml:space="preserve"> Ja</w:t>
      </w:r>
      <w:r w:rsidR="006D18AD" w:rsidRPr="00783137">
        <w:rPr>
          <w:rFonts w:ascii="Times New Roman" w:hAnsi="Times New Roman" w:cs="Times New Roman"/>
          <w:sz w:val="24"/>
          <w:szCs w:val="24"/>
        </w:rPr>
        <w:t>ya</w:t>
      </w:r>
      <w:r w:rsidR="00167151" w:rsidRPr="00783137">
        <w:rPr>
          <w:rFonts w:ascii="Times New Roman" w:hAnsi="Times New Roman" w:cs="Times New Roman"/>
          <w:sz w:val="24"/>
          <w:szCs w:val="24"/>
        </w:rPr>
        <w:t>.</w:t>
      </w:r>
    </w:p>
    <w:p w:rsidR="00167151" w:rsidRPr="00783137" w:rsidRDefault="00167151" w:rsidP="00F855ED">
      <w:pPr>
        <w:spacing w:after="0" w:line="480" w:lineRule="auto"/>
        <w:ind w:left="567" w:hanging="567"/>
        <w:jc w:val="both"/>
        <w:rPr>
          <w:rFonts w:ascii="Times New Roman" w:hAnsi="Times New Roman" w:cs="Times New Roman"/>
          <w:sz w:val="24"/>
          <w:szCs w:val="24"/>
        </w:rPr>
      </w:pPr>
    </w:p>
    <w:p w:rsidR="00667D5A" w:rsidRPr="00783137" w:rsidRDefault="00667D5A" w:rsidP="00F855ED">
      <w:pPr>
        <w:spacing w:after="0" w:line="480" w:lineRule="auto"/>
        <w:ind w:left="567" w:hanging="567"/>
        <w:jc w:val="both"/>
        <w:rPr>
          <w:rFonts w:ascii="Times New Roman" w:hAnsi="Times New Roman" w:cs="Times New Roman"/>
          <w:b/>
          <w:sz w:val="24"/>
          <w:szCs w:val="24"/>
        </w:rPr>
      </w:pPr>
      <w:r w:rsidRPr="00783137">
        <w:rPr>
          <w:rFonts w:ascii="Times New Roman" w:hAnsi="Times New Roman" w:cs="Times New Roman"/>
          <w:b/>
          <w:sz w:val="24"/>
          <w:szCs w:val="24"/>
        </w:rPr>
        <w:t>Undang-Undang:</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UU RI No. 14 Tahun 2005 tentang  Guru dan Dosen. 2008. Jakarta: Sinar Grafika.</w:t>
      </w:r>
    </w:p>
    <w:p w:rsidR="00667D5A" w:rsidRPr="00783137" w:rsidRDefault="00667D5A" w:rsidP="00F855ED">
      <w:pPr>
        <w:spacing w:after="0" w:line="480" w:lineRule="auto"/>
        <w:ind w:left="567" w:hanging="567"/>
        <w:jc w:val="both"/>
        <w:rPr>
          <w:rFonts w:ascii="Times New Roman" w:hAnsi="Times New Roman" w:cs="Times New Roman"/>
          <w:sz w:val="24"/>
          <w:szCs w:val="24"/>
        </w:rPr>
      </w:pPr>
      <w:r w:rsidRPr="00783137">
        <w:rPr>
          <w:rFonts w:ascii="Times New Roman" w:hAnsi="Times New Roman" w:cs="Times New Roman"/>
          <w:sz w:val="24"/>
          <w:szCs w:val="24"/>
        </w:rPr>
        <w:t>UU No.20 Tahun 2003 tentang Sistem Pendidikan Nasional</w:t>
      </w:r>
    </w:p>
    <w:p w:rsidR="00667D5A" w:rsidRPr="00783137" w:rsidRDefault="00667D5A" w:rsidP="00F855ED">
      <w:pPr>
        <w:spacing w:after="0" w:line="480" w:lineRule="auto"/>
        <w:ind w:left="567" w:hanging="567"/>
        <w:jc w:val="both"/>
        <w:rPr>
          <w:rFonts w:ascii="Times New Roman" w:hAnsi="Times New Roman" w:cs="Times New Roman"/>
          <w:sz w:val="24"/>
          <w:szCs w:val="24"/>
        </w:rPr>
      </w:pPr>
    </w:p>
    <w:p w:rsidR="00667D5A" w:rsidRPr="00783137" w:rsidRDefault="00667D5A" w:rsidP="00F855ED">
      <w:pPr>
        <w:spacing w:after="0" w:line="480" w:lineRule="auto"/>
        <w:ind w:left="567" w:hanging="567"/>
        <w:jc w:val="both"/>
        <w:rPr>
          <w:rFonts w:ascii="Times New Roman" w:hAnsi="Times New Roman" w:cs="Times New Roman"/>
          <w:sz w:val="24"/>
          <w:szCs w:val="24"/>
        </w:rPr>
      </w:pPr>
    </w:p>
    <w:p w:rsidR="00667D5A" w:rsidRPr="00783137" w:rsidRDefault="00667D5A" w:rsidP="00F855ED">
      <w:pPr>
        <w:spacing w:after="0"/>
        <w:rPr>
          <w:rFonts w:ascii="Times New Roman" w:hAnsi="Times New Roman" w:cs="Times New Roman"/>
          <w:sz w:val="24"/>
          <w:szCs w:val="24"/>
        </w:rPr>
      </w:pPr>
    </w:p>
    <w:sectPr w:rsidR="00667D5A" w:rsidRPr="00783137" w:rsidSect="00AE4FCC">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FF" w:rsidRDefault="000612FF" w:rsidP="00D753AA">
      <w:pPr>
        <w:spacing w:after="0" w:line="240" w:lineRule="auto"/>
      </w:pPr>
      <w:r>
        <w:separator/>
      </w:r>
    </w:p>
  </w:endnote>
  <w:endnote w:type="continuationSeparator" w:id="1">
    <w:p w:rsidR="000612FF" w:rsidRDefault="000612FF" w:rsidP="00D7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FF" w:rsidRDefault="00061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FF" w:rsidRDefault="000612FF" w:rsidP="00D753AA">
      <w:pPr>
        <w:spacing w:after="0" w:line="240" w:lineRule="auto"/>
      </w:pPr>
      <w:r>
        <w:separator/>
      </w:r>
    </w:p>
  </w:footnote>
  <w:footnote w:type="continuationSeparator" w:id="1">
    <w:p w:rsidR="000612FF" w:rsidRDefault="000612FF" w:rsidP="00D753AA">
      <w:pPr>
        <w:spacing w:after="0" w:line="240" w:lineRule="auto"/>
      </w:pPr>
      <w:r>
        <w:continuationSeparator/>
      </w:r>
    </w:p>
  </w:footnote>
  <w:footnote w:id="2">
    <w:p w:rsidR="000612FF" w:rsidRDefault="000612FF">
      <w:pPr>
        <w:pStyle w:val="FootnoteText"/>
      </w:pPr>
      <w:r>
        <w:rPr>
          <w:rStyle w:val="FootnoteReference"/>
        </w:rPr>
        <w:footnoteRef/>
      </w:r>
      <w:r w:rsidRPr="003C6E05">
        <w:rPr>
          <w:rFonts w:ascii="Times New Roman" w:hAnsi="Times New Roman" w:cs="Times New Roman"/>
        </w:rPr>
        <w:t>Undang- undang sistem pendidikan Nasional No 20 Tahun 2003</w:t>
      </w:r>
      <w:r>
        <w:rPr>
          <w:rFonts w:ascii="Times New Roman" w:hAnsi="Times New Roman" w:cs="Times New Roman"/>
        </w:rPr>
        <w:t>.</w:t>
      </w:r>
    </w:p>
  </w:footnote>
  <w:footnote w:id="3">
    <w:p w:rsidR="000612FF" w:rsidRPr="0009673C" w:rsidRDefault="000612FF">
      <w:pPr>
        <w:pStyle w:val="FootnoteText"/>
        <w:rPr>
          <w:rFonts w:ascii="Times New Roman" w:hAnsi="Times New Roman" w:cs="Times New Roman"/>
        </w:rPr>
      </w:pPr>
      <w:r w:rsidRPr="0009673C">
        <w:rPr>
          <w:rStyle w:val="FootnoteReference"/>
          <w:rFonts w:ascii="Times New Roman" w:hAnsi="Times New Roman" w:cs="Times New Roman"/>
        </w:rPr>
        <w:footnoteRef/>
      </w:r>
      <w:r w:rsidRPr="0009673C">
        <w:rPr>
          <w:rFonts w:ascii="Times New Roman" w:hAnsi="Times New Roman" w:cs="Times New Roman"/>
        </w:rPr>
        <w:t xml:space="preserve"> </w:t>
      </w:r>
      <w:r w:rsidRPr="0009673C">
        <w:rPr>
          <w:rFonts w:ascii="Times New Roman" w:hAnsi="Times New Roman" w:cs="Times New Roman"/>
        </w:rPr>
        <w:t>Undang-Undang Republik Indonesia No.14 Tahun 2015</w:t>
      </w:r>
      <w:r>
        <w:rPr>
          <w:rFonts w:ascii="Times New Roman" w:hAnsi="Times New Roman" w:cs="Times New Roman"/>
        </w:rPr>
        <w:t xml:space="preserve"> tentang guru dan dosen</w:t>
      </w:r>
    </w:p>
  </w:footnote>
  <w:footnote w:id="4">
    <w:p w:rsidR="000612FF" w:rsidRDefault="000612FF">
      <w:pPr>
        <w:pStyle w:val="FootnoteText"/>
      </w:pPr>
      <w:r>
        <w:rPr>
          <w:rStyle w:val="FootnoteReference"/>
        </w:rPr>
        <w:footnoteRef/>
      </w:r>
      <w:r w:rsidRPr="00433CB1">
        <w:rPr>
          <w:rFonts w:ascii="Times New Roman" w:hAnsi="Times New Roman" w:cs="Times New Roman"/>
        </w:rPr>
        <w:t>Wawancara guru di SMK Muhammadiyah Watansoppeng, kamis 26 Juni 2014.</w:t>
      </w:r>
    </w:p>
  </w:footnote>
  <w:footnote w:id="5">
    <w:p w:rsidR="000612FF" w:rsidRDefault="000612FF">
      <w:pPr>
        <w:pStyle w:val="FootnoteText"/>
      </w:pPr>
      <w:r>
        <w:rPr>
          <w:rStyle w:val="FootnoteReference"/>
        </w:rPr>
        <w:footnoteRef/>
      </w:r>
      <w:r w:rsidRPr="0043768B">
        <w:rPr>
          <w:rFonts w:ascii="Times New Roman" w:hAnsi="Times New Roman" w:cs="Times New Roman"/>
        </w:rPr>
        <w:t xml:space="preserve">Imam Wahyudi. </w:t>
      </w:r>
      <w:r>
        <w:rPr>
          <w:rFonts w:ascii="Times New Roman" w:hAnsi="Times New Roman" w:cs="Times New Roman"/>
        </w:rPr>
        <w:t xml:space="preserve">2012. </w:t>
      </w:r>
      <w:r w:rsidRPr="0043768B">
        <w:rPr>
          <w:rFonts w:ascii="Times New Roman" w:hAnsi="Times New Roman" w:cs="Times New Roman"/>
          <w:i/>
        </w:rPr>
        <w:t>Mengejar profesionalisme Gur</w:t>
      </w:r>
      <w:r>
        <w:rPr>
          <w:rFonts w:ascii="Times New Roman" w:hAnsi="Times New Roman" w:cs="Times New Roman"/>
          <w:i/>
        </w:rPr>
        <w:t>u</w:t>
      </w:r>
      <w:r w:rsidRPr="0043768B">
        <w:rPr>
          <w:rFonts w:ascii="Times New Roman" w:hAnsi="Times New Roman" w:cs="Times New Roman"/>
          <w:i/>
        </w:rPr>
        <w:t>: Strategi Praktis Mewujudkan Citra Guru Profesional.</w:t>
      </w:r>
      <w:r>
        <w:rPr>
          <w:rFonts w:ascii="Times New Roman" w:hAnsi="Times New Roman" w:cs="Times New Roman"/>
        </w:rPr>
        <w:t>Jakarta: Prestasi Pustakaraya (Hlm. 131)</w:t>
      </w:r>
    </w:p>
  </w:footnote>
  <w:footnote w:id="6">
    <w:p w:rsidR="000612FF" w:rsidRDefault="000612FF" w:rsidP="00D753AA">
      <w:pPr>
        <w:pStyle w:val="FootnoteText"/>
      </w:pPr>
      <w:r>
        <w:rPr>
          <w:rStyle w:val="FootnoteReference"/>
        </w:rPr>
        <w:footnoteRef/>
      </w:r>
      <w:r w:rsidRPr="0043768B">
        <w:rPr>
          <w:rFonts w:ascii="Times New Roman" w:hAnsi="Times New Roman" w:cs="Times New Roman"/>
        </w:rPr>
        <w:t>Undang-undang Guru dan dosen. 2008. Jakarta: Sinar grafika. (Hlm. 9)</w:t>
      </w:r>
    </w:p>
  </w:footnote>
  <w:footnote w:id="7">
    <w:p w:rsidR="000612FF" w:rsidRPr="0043768B" w:rsidRDefault="000612FF" w:rsidP="00D753AA">
      <w:pPr>
        <w:pStyle w:val="FootnoteText"/>
        <w:rPr>
          <w:rFonts w:ascii="Times New Roman" w:hAnsi="Times New Roman" w:cs="Times New Roman"/>
        </w:rPr>
      </w:pPr>
      <w:r w:rsidRPr="0043768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Imam wahyudi. Loc. Cit  (Hlm. 131)</w:t>
      </w:r>
    </w:p>
  </w:footnote>
  <w:footnote w:id="8">
    <w:p w:rsidR="000612FF" w:rsidRDefault="000612FF" w:rsidP="00D753AA">
      <w:pPr>
        <w:pStyle w:val="FootnoteText"/>
      </w:pPr>
      <w:r>
        <w:rPr>
          <w:rStyle w:val="FootnoteReference"/>
        </w:rPr>
        <w:footnoteRef/>
      </w:r>
      <w:r w:rsidRPr="00460CAB">
        <w:rPr>
          <w:rStyle w:val="FootnoteReference"/>
          <w:rFonts w:ascii="Times New Roman" w:hAnsi="Times New Roman" w:cs="Times New Roman"/>
          <w:i/>
        </w:rPr>
        <w:footnoteRef/>
      </w:r>
      <w:r w:rsidRPr="00460CAB">
        <w:rPr>
          <w:rFonts w:ascii="Times New Roman" w:hAnsi="Times New Roman" w:cs="Times New Roman"/>
          <w:i/>
        </w:rPr>
        <w:t xml:space="preserve"> </w:t>
      </w:r>
      <w:r w:rsidRPr="00460CAB">
        <w:rPr>
          <w:rFonts w:ascii="Times New Roman" w:hAnsi="Times New Roman" w:cs="Times New Roman"/>
          <w:i/>
        </w:rPr>
        <w:t xml:space="preserve">Ibid. </w:t>
      </w:r>
      <w:r w:rsidRPr="00460CAB">
        <w:rPr>
          <w:rFonts w:ascii="Times New Roman" w:hAnsi="Times New Roman" w:cs="Times New Roman"/>
        </w:rPr>
        <w:t>(hlm. 133-134</w:t>
      </w:r>
      <w:r w:rsidRPr="00460CAB">
        <w:t>)</w:t>
      </w:r>
    </w:p>
  </w:footnote>
  <w:footnote w:id="9">
    <w:p w:rsidR="000612FF" w:rsidRPr="00CE68A8" w:rsidRDefault="000612FF" w:rsidP="00D753AA">
      <w:pPr>
        <w:pStyle w:val="FootnoteText"/>
        <w:rPr>
          <w:rFonts w:ascii="Times New Roman" w:hAnsi="Times New Roman" w:cs="Times New Roman"/>
          <w:i/>
        </w:rPr>
      </w:pPr>
      <w:r w:rsidRPr="00CE68A8">
        <w:rPr>
          <w:rStyle w:val="FootnoteReference"/>
          <w:rFonts w:ascii="Times New Roman" w:hAnsi="Times New Roman" w:cs="Times New Roman"/>
          <w:i/>
        </w:rPr>
        <w:footnoteRef/>
      </w:r>
      <w:r w:rsidRPr="00CE68A8">
        <w:rPr>
          <w:rFonts w:ascii="Times New Roman" w:hAnsi="Times New Roman" w:cs="Times New Roman"/>
          <w:i/>
        </w:rPr>
        <w:t xml:space="preserve"> </w:t>
      </w:r>
      <w:r w:rsidRPr="00CE68A8">
        <w:rPr>
          <w:rFonts w:ascii="Times New Roman" w:hAnsi="Times New Roman" w:cs="Times New Roman"/>
          <w:i/>
        </w:rPr>
        <w:t>Ibid. Hlm 134</w:t>
      </w:r>
    </w:p>
  </w:footnote>
  <w:footnote w:id="10">
    <w:p w:rsidR="000612FF" w:rsidRPr="00680C19" w:rsidRDefault="000612FF">
      <w:pPr>
        <w:pStyle w:val="FootnoteText"/>
        <w:rPr>
          <w:rFonts w:ascii="Times New Roman" w:hAnsi="Times New Roman" w:cs="Times New Roman"/>
          <w:i/>
        </w:rPr>
      </w:pPr>
      <w:r>
        <w:rPr>
          <w:rStyle w:val="FootnoteReference"/>
        </w:rPr>
        <w:footnoteRef/>
      </w:r>
      <w:r w:rsidRPr="00680C19">
        <w:rPr>
          <w:rFonts w:ascii="Times New Roman" w:hAnsi="Times New Roman" w:cs="Times New Roman"/>
        </w:rPr>
        <w:t xml:space="preserve">Rojai, risa maulana romadhon. 2013. </w:t>
      </w:r>
      <w:r w:rsidRPr="00680C19">
        <w:rPr>
          <w:rFonts w:ascii="Times New Roman" w:hAnsi="Times New Roman" w:cs="Times New Roman"/>
          <w:i/>
        </w:rPr>
        <w:t xml:space="preserve">Panduan sertifikasi guru berdasarkan undang-undang guru dan dosen. Jakarta: Dunia Cerdas. </w:t>
      </w:r>
      <w:r w:rsidRPr="00680C19">
        <w:rPr>
          <w:rFonts w:ascii="Times New Roman" w:hAnsi="Times New Roman" w:cs="Times New Roman"/>
        </w:rPr>
        <w:t>(Hlm. 48)</w:t>
      </w:r>
    </w:p>
  </w:footnote>
  <w:footnote w:id="11">
    <w:p w:rsidR="000612FF" w:rsidRPr="00680C19" w:rsidRDefault="000612FF">
      <w:pPr>
        <w:pStyle w:val="FootnoteText"/>
        <w:rPr>
          <w:rFonts w:ascii="Times New Roman" w:hAnsi="Times New Roman" w:cs="Times New Roman"/>
          <w:i/>
        </w:rPr>
      </w:pPr>
      <w:r w:rsidRPr="00680C19">
        <w:rPr>
          <w:rStyle w:val="FootnoteReference"/>
          <w:rFonts w:ascii="Times New Roman" w:hAnsi="Times New Roman" w:cs="Times New Roman"/>
          <w:i/>
        </w:rPr>
        <w:footnoteRef/>
      </w:r>
      <w:r w:rsidRPr="00680C19">
        <w:rPr>
          <w:rFonts w:ascii="Times New Roman" w:hAnsi="Times New Roman" w:cs="Times New Roman"/>
          <w:i/>
        </w:rPr>
        <w:t xml:space="preserve"> </w:t>
      </w:r>
      <w:r w:rsidRPr="00680C19">
        <w:rPr>
          <w:rFonts w:ascii="Times New Roman" w:hAnsi="Times New Roman" w:cs="Times New Roman"/>
          <w:i/>
        </w:rPr>
        <w:t>Ibid. (Hlm. 49)</w:t>
      </w:r>
    </w:p>
  </w:footnote>
  <w:footnote w:id="12">
    <w:p w:rsidR="000612FF" w:rsidRDefault="000612FF" w:rsidP="00D753AA">
      <w:pPr>
        <w:pStyle w:val="FootnoteText"/>
      </w:pPr>
      <w:r>
        <w:rPr>
          <w:rStyle w:val="FootnoteReference"/>
        </w:rPr>
        <w:footnoteRef/>
      </w:r>
      <w:r w:rsidRPr="00A57F52">
        <w:rPr>
          <w:rFonts w:ascii="Times New Roman" w:hAnsi="Times New Roman" w:cs="Times New Roman"/>
        </w:rPr>
        <w:t>Farida Sarimaya</w:t>
      </w:r>
      <w:r>
        <w:rPr>
          <w:rFonts w:ascii="Times New Roman" w:hAnsi="Times New Roman" w:cs="Times New Roman"/>
        </w:rPr>
        <w:t xml:space="preserve">.2008. </w:t>
      </w:r>
      <w:r w:rsidRPr="00A57F52">
        <w:rPr>
          <w:rFonts w:ascii="Times New Roman" w:hAnsi="Times New Roman" w:cs="Times New Roman"/>
          <w:i/>
        </w:rPr>
        <w:t>Sertifikasi guru: apa, mengapa, dan bagaimana?.</w:t>
      </w:r>
      <w:r>
        <w:rPr>
          <w:rFonts w:ascii="Times New Roman" w:hAnsi="Times New Roman" w:cs="Times New Roman"/>
        </w:rPr>
        <w:t xml:space="preserve"> Bandung: Yrama Widya. (hlm. 15)</w:t>
      </w:r>
    </w:p>
  </w:footnote>
  <w:footnote w:id="13">
    <w:p w:rsidR="000612FF" w:rsidRPr="00CF009C" w:rsidRDefault="000612FF" w:rsidP="00D753AA">
      <w:pPr>
        <w:pStyle w:val="FootnoteText"/>
        <w:rPr>
          <w:rFonts w:ascii="Times New Roman" w:hAnsi="Times New Roman" w:cs="Times New Roman"/>
        </w:rPr>
      </w:pPr>
      <w:r w:rsidRPr="00CF009C">
        <w:rPr>
          <w:rStyle w:val="FootnoteReference"/>
          <w:rFonts w:ascii="Times New Roman" w:hAnsi="Times New Roman" w:cs="Times New Roman"/>
        </w:rPr>
        <w:footnoteRef/>
      </w:r>
      <w:r w:rsidRPr="00CF009C">
        <w:rPr>
          <w:rFonts w:ascii="Times New Roman" w:hAnsi="Times New Roman" w:cs="Times New Roman"/>
        </w:rPr>
        <w:t xml:space="preserve"> </w:t>
      </w:r>
      <w:r w:rsidRPr="00CF009C">
        <w:rPr>
          <w:rFonts w:ascii="Times New Roman" w:hAnsi="Times New Roman" w:cs="Times New Roman"/>
        </w:rPr>
        <w:t xml:space="preserve">Hamzah B. Uno. 2008. </w:t>
      </w:r>
      <w:r w:rsidRPr="00A57F52">
        <w:rPr>
          <w:rFonts w:ascii="Times New Roman" w:hAnsi="Times New Roman" w:cs="Times New Roman"/>
          <w:i/>
        </w:rPr>
        <w:t>Profesi kependidikan: problema, solusi, dan Reformasi Pendidikan di Indonesia</w:t>
      </w:r>
      <w:r w:rsidRPr="00CF009C">
        <w:rPr>
          <w:rFonts w:ascii="Times New Roman" w:hAnsi="Times New Roman" w:cs="Times New Roman"/>
        </w:rPr>
        <w:t>. Jakarta: Bumi Aksara. (Hlm. 64)</w:t>
      </w:r>
    </w:p>
  </w:footnote>
  <w:footnote w:id="14">
    <w:p w:rsidR="000612FF" w:rsidRPr="00020028" w:rsidRDefault="000612FF" w:rsidP="00D753AA">
      <w:pPr>
        <w:pStyle w:val="FootnoteText"/>
        <w:rPr>
          <w:rFonts w:ascii="Times New Roman" w:hAnsi="Times New Roman" w:cs="Times New Roman"/>
        </w:rPr>
      </w:pPr>
      <w:r w:rsidRPr="00020028">
        <w:rPr>
          <w:rStyle w:val="FootnoteReference"/>
          <w:rFonts w:ascii="Times New Roman" w:hAnsi="Times New Roman" w:cs="Times New Roman"/>
        </w:rPr>
        <w:footnoteRef/>
      </w:r>
      <w:r w:rsidRPr="00020028">
        <w:rPr>
          <w:rFonts w:ascii="Times New Roman" w:hAnsi="Times New Roman" w:cs="Times New Roman"/>
        </w:rPr>
        <w:t xml:space="preserve"> </w:t>
      </w:r>
      <w:r w:rsidRPr="00020028">
        <w:rPr>
          <w:rFonts w:ascii="Times New Roman" w:hAnsi="Times New Roman" w:cs="Times New Roman"/>
        </w:rPr>
        <w:t xml:space="preserve">Daryanto. 2013. </w:t>
      </w:r>
      <w:r w:rsidRPr="00A57F52">
        <w:rPr>
          <w:rFonts w:ascii="Times New Roman" w:hAnsi="Times New Roman" w:cs="Times New Roman"/>
          <w:i/>
        </w:rPr>
        <w:t>Standar kompetensi dan penilaian kinerja guru profeional</w:t>
      </w:r>
      <w:r w:rsidRPr="00020028">
        <w:rPr>
          <w:rFonts w:ascii="Times New Roman" w:hAnsi="Times New Roman" w:cs="Times New Roman"/>
        </w:rPr>
        <w:t>. Yogyakarta: gava Media. (Hlm. 157)</w:t>
      </w:r>
    </w:p>
  </w:footnote>
  <w:footnote w:id="15">
    <w:p w:rsidR="000612FF" w:rsidRDefault="000612FF" w:rsidP="00D753AA">
      <w:pPr>
        <w:pStyle w:val="FootnoteText"/>
      </w:pPr>
      <w:r>
        <w:rPr>
          <w:rStyle w:val="FootnoteReference"/>
        </w:rPr>
        <w:footnoteRef/>
      </w:r>
      <w:r w:rsidRPr="006C45D5">
        <w:rPr>
          <w:rFonts w:ascii="Times New Roman" w:hAnsi="Times New Roman" w:cs="Times New Roman"/>
        </w:rPr>
        <w:t>Hamzah B. Uno. Loc.Cit (Hlm. 64)</w:t>
      </w:r>
    </w:p>
  </w:footnote>
  <w:footnote w:id="16">
    <w:p w:rsidR="000612FF" w:rsidRPr="00A57F52" w:rsidRDefault="000612FF" w:rsidP="00D753AA">
      <w:pPr>
        <w:pStyle w:val="FootnoteText"/>
        <w:rPr>
          <w:rFonts w:ascii="Times New Roman" w:hAnsi="Times New Roman" w:cs="Times New Roman"/>
        </w:rPr>
      </w:pPr>
      <w:r w:rsidRPr="00A57F52">
        <w:rPr>
          <w:rStyle w:val="FootnoteReference"/>
        </w:rPr>
        <w:footnoteRef/>
      </w:r>
      <w:r w:rsidRPr="00E7484A">
        <w:rPr>
          <w:rFonts w:ascii="Times New Roman" w:hAnsi="Times New Roman" w:cs="Times New Roman"/>
        </w:rPr>
        <w:t>Farida sarimaya. Op. Cit (hlm. 17)</w:t>
      </w:r>
    </w:p>
  </w:footnote>
  <w:footnote w:id="17">
    <w:p w:rsidR="000612FF" w:rsidRDefault="000612FF" w:rsidP="00D753AA">
      <w:pPr>
        <w:pStyle w:val="FootnoteText"/>
      </w:pPr>
      <w:r>
        <w:rPr>
          <w:rStyle w:val="FootnoteReference"/>
        </w:rPr>
        <w:footnoteRef/>
      </w:r>
      <w:r w:rsidRPr="0043768B">
        <w:rPr>
          <w:rFonts w:ascii="Times New Roman" w:hAnsi="Times New Roman" w:cs="Times New Roman"/>
        </w:rPr>
        <w:t>Imam Wahyudi</w:t>
      </w:r>
      <w:r>
        <w:rPr>
          <w:rFonts w:ascii="Times New Roman" w:hAnsi="Times New Roman" w:cs="Times New Roman"/>
        </w:rPr>
        <w:t>. Op.cit (hlm. 23-24)</w:t>
      </w:r>
    </w:p>
  </w:footnote>
  <w:footnote w:id="18">
    <w:p w:rsidR="000612FF" w:rsidRPr="00B034DC" w:rsidRDefault="000612FF" w:rsidP="00D753AA">
      <w:pPr>
        <w:pStyle w:val="FootnoteText"/>
        <w:rPr>
          <w:rFonts w:ascii="Times New Roman" w:hAnsi="Times New Roman" w:cs="Times New Roman"/>
        </w:rPr>
      </w:pPr>
      <w:r w:rsidRPr="00B034DC">
        <w:rPr>
          <w:rStyle w:val="FootnoteReference"/>
          <w:rFonts w:ascii="Times New Roman" w:hAnsi="Times New Roman" w:cs="Times New Roman"/>
        </w:rPr>
        <w:footnoteRef/>
      </w:r>
      <w:r w:rsidRPr="00B034DC">
        <w:rPr>
          <w:rFonts w:ascii="Times New Roman" w:hAnsi="Times New Roman" w:cs="Times New Roman"/>
        </w:rPr>
        <w:t xml:space="preserve"> </w:t>
      </w:r>
      <w:r w:rsidRPr="00B034DC">
        <w:rPr>
          <w:rFonts w:ascii="Times New Roman" w:hAnsi="Times New Roman" w:cs="Times New Roman"/>
        </w:rPr>
        <w:t>Hamzah B. Uno. Op.Cit (Hlm. 67)</w:t>
      </w:r>
    </w:p>
  </w:footnote>
  <w:footnote w:id="19">
    <w:p w:rsidR="000612FF" w:rsidRDefault="000612FF" w:rsidP="00D753AA">
      <w:pPr>
        <w:pStyle w:val="FootnoteText"/>
      </w:pPr>
      <w:r w:rsidRPr="00B034DC">
        <w:rPr>
          <w:rStyle w:val="FootnoteReference"/>
          <w:rFonts w:ascii="Times New Roman" w:hAnsi="Times New Roman" w:cs="Times New Roman"/>
        </w:rPr>
        <w:footnoteRef/>
      </w:r>
      <w:r w:rsidRPr="00B034DC">
        <w:rPr>
          <w:rFonts w:ascii="Times New Roman" w:hAnsi="Times New Roman" w:cs="Times New Roman"/>
          <w:i/>
        </w:rPr>
        <w:t>Ibid</w:t>
      </w:r>
      <w:r w:rsidRPr="00B034DC">
        <w:rPr>
          <w:rFonts w:ascii="Times New Roman" w:hAnsi="Times New Roman" w:cs="Times New Roman"/>
        </w:rPr>
        <w:t>. (Hlm. 68)</w:t>
      </w:r>
    </w:p>
  </w:footnote>
  <w:footnote w:id="20">
    <w:p w:rsidR="000612FF" w:rsidRDefault="000612FF" w:rsidP="00D753AA">
      <w:pPr>
        <w:pStyle w:val="FootnoteText"/>
      </w:pPr>
      <w:r>
        <w:rPr>
          <w:rStyle w:val="FootnoteReference"/>
        </w:rPr>
        <w:footnoteRef/>
      </w:r>
      <w:r w:rsidRPr="000224F6">
        <w:rPr>
          <w:rFonts w:ascii="Times New Roman" w:hAnsi="Times New Roman" w:cs="Times New Roman"/>
        </w:rPr>
        <w:t xml:space="preserve">Supardi. 2013. </w:t>
      </w:r>
      <w:r w:rsidRPr="000224F6">
        <w:rPr>
          <w:rFonts w:ascii="Times New Roman" w:hAnsi="Times New Roman" w:cs="Times New Roman"/>
          <w:i/>
        </w:rPr>
        <w:t>Kinerja Guru.</w:t>
      </w:r>
      <w:r w:rsidRPr="000224F6">
        <w:rPr>
          <w:rFonts w:ascii="Times New Roman" w:hAnsi="Times New Roman" w:cs="Times New Roman"/>
        </w:rPr>
        <w:t xml:space="preserve"> Jakarta: Rajawali Pers. (hlm. 45)</w:t>
      </w:r>
    </w:p>
  </w:footnote>
  <w:footnote w:id="21">
    <w:p w:rsidR="000612FF" w:rsidRPr="00D50E71" w:rsidRDefault="000612FF" w:rsidP="00667D5A">
      <w:pPr>
        <w:pStyle w:val="FootnoteText"/>
        <w:ind w:left="142" w:hanging="142"/>
        <w:rPr>
          <w:rFonts w:ascii="Times New Roman" w:hAnsi="Times New Roman" w:cs="Times New Roman"/>
        </w:rPr>
      </w:pPr>
      <w:r w:rsidRPr="00D50E71">
        <w:rPr>
          <w:rStyle w:val="FootnoteReference"/>
          <w:rFonts w:ascii="Times New Roman" w:hAnsi="Times New Roman" w:cs="Times New Roman"/>
        </w:rPr>
        <w:footnoteRef/>
      </w:r>
      <w:r>
        <w:rPr>
          <w:rFonts w:ascii="Times New Roman" w:hAnsi="Times New Roman" w:cs="Times New Roman"/>
        </w:rPr>
        <w:t>Kamus Besar Bahasa Indonesia Edisi Ketiga Cetakan Pertama. 2000. Jakarta: Balai Pustaka (Hlm. 570)</w:t>
      </w:r>
    </w:p>
  </w:footnote>
  <w:footnote w:id="22">
    <w:p w:rsidR="000612FF" w:rsidRDefault="000612FF" w:rsidP="00D753AA">
      <w:pPr>
        <w:pStyle w:val="FootnoteText"/>
      </w:pPr>
      <w:r>
        <w:rPr>
          <w:rStyle w:val="FootnoteReference"/>
        </w:rPr>
        <w:footnoteRef/>
      </w:r>
      <w:r w:rsidRPr="0043768B">
        <w:rPr>
          <w:rFonts w:ascii="Times New Roman" w:hAnsi="Times New Roman" w:cs="Times New Roman"/>
        </w:rPr>
        <w:t>Imam Wahyudi</w:t>
      </w:r>
      <w:r>
        <w:rPr>
          <w:rFonts w:ascii="Times New Roman" w:hAnsi="Times New Roman" w:cs="Times New Roman"/>
        </w:rPr>
        <w:t xml:space="preserve">. </w:t>
      </w:r>
      <w:r w:rsidRPr="00D320A3">
        <w:rPr>
          <w:rFonts w:ascii="Times New Roman" w:hAnsi="Times New Roman" w:cs="Times New Roman"/>
          <w:i/>
        </w:rPr>
        <w:t>Op.cit</w:t>
      </w:r>
      <w:r>
        <w:rPr>
          <w:rFonts w:ascii="Times New Roman" w:hAnsi="Times New Roman" w:cs="Times New Roman"/>
        </w:rPr>
        <w:t xml:space="preserve"> (hlm. 86)</w:t>
      </w:r>
    </w:p>
  </w:footnote>
  <w:footnote w:id="23">
    <w:p w:rsidR="000612FF" w:rsidRDefault="000612FF" w:rsidP="00D753AA">
      <w:pPr>
        <w:pStyle w:val="FootnoteText"/>
      </w:pPr>
      <w:r>
        <w:rPr>
          <w:rStyle w:val="FootnoteReference"/>
        </w:rPr>
        <w:footnoteRef/>
      </w:r>
      <w:r w:rsidRPr="000224F6">
        <w:rPr>
          <w:rFonts w:ascii="Times New Roman" w:hAnsi="Times New Roman" w:cs="Times New Roman"/>
        </w:rPr>
        <w:t>Supardi.</w:t>
      </w:r>
      <w:r>
        <w:rPr>
          <w:rFonts w:ascii="Times New Roman" w:hAnsi="Times New Roman" w:cs="Times New Roman"/>
        </w:rPr>
        <w:t xml:space="preserve"> Loc.cit (Hlm. 45)</w:t>
      </w:r>
    </w:p>
  </w:footnote>
  <w:footnote w:id="24">
    <w:p w:rsidR="000612FF" w:rsidRDefault="000612FF" w:rsidP="00D753AA">
      <w:pPr>
        <w:pStyle w:val="FootnoteText"/>
      </w:pPr>
      <w:r>
        <w:rPr>
          <w:rStyle w:val="FootnoteReference"/>
        </w:rPr>
        <w:footnoteRef/>
      </w:r>
      <w:r w:rsidRPr="00775705">
        <w:rPr>
          <w:rFonts w:ascii="Times New Roman" w:hAnsi="Times New Roman" w:cs="Times New Roman"/>
          <w:i/>
        </w:rPr>
        <w:t>Ibid (hlm. 46-47)</w:t>
      </w:r>
    </w:p>
  </w:footnote>
  <w:footnote w:id="25">
    <w:p w:rsidR="000612FF" w:rsidRPr="0035107D" w:rsidRDefault="000612FF" w:rsidP="00D753AA">
      <w:pPr>
        <w:pStyle w:val="FootnoteText"/>
        <w:rPr>
          <w:rFonts w:ascii="Times New Roman" w:hAnsi="Times New Roman" w:cs="Times New Roman"/>
        </w:rPr>
      </w:pPr>
      <w:r w:rsidRPr="0035107D">
        <w:rPr>
          <w:rStyle w:val="FootnoteReference"/>
          <w:rFonts w:ascii="Times New Roman" w:hAnsi="Times New Roman" w:cs="Times New Roman"/>
        </w:rPr>
        <w:footnoteRef/>
      </w:r>
      <w:r w:rsidRPr="0035107D">
        <w:rPr>
          <w:rFonts w:ascii="Times New Roman" w:hAnsi="Times New Roman" w:cs="Times New Roman"/>
        </w:rPr>
        <w:t xml:space="preserve"> </w:t>
      </w:r>
      <w:r w:rsidRPr="0035107D">
        <w:rPr>
          <w:rFonts w:ascii="Times New Roman" w:hAnsi="Times New Roman" w:cs="Times New Roman"/>
        </w:rPr>
        <w:t>Imam Wahyudi. Op. Cit (Hlm. 87)</w:t>
      </w:r>
    </w:p>
  </w:footnote>
  <w:footnote w:id="26">
    <w:p w:rsidR="000612FF" w:rsidRDefault="000612FF" w:rsidP="00D753AA">
      <w:pPr>
        <w:pStyle w:val="FootnoteText"/>
      </w:pPr>
      <w:r>
        <w:rPr>
          <w:rStyle w:val="FootnoteReference"/>
        </w:rPr>
        <w:footnoteRef/>
      </w:r>
      <w:r w:rsidRPr="0035107D">
        <w:rPr>
          <w:rFonts w:ascii="Times New Roman" w:hAnsi="Times New Roman" w:cs="Times New Roman"/>
        </w:rPr>
        <w:t>Supardi. Op. Cit (hlm. 54)</w:t>
      </w:r>
    </w:p>
  </w:footnote>
  <w:footnote w:id="27">
    <w:p w:rsidR="000612FF" w:rsidRDefault="000612FF">
      <w:pPr>
        <w:pStyle w:val="FootnoteText"/>
      </w:pPr>
      <w:r>
        <w:rPr>
          <w:rStyle w:val="FootnoteReference"/>
        </w:rPr>
        <w:footnoteRef/>
      </w:r>
      <w:r w:rsidRPr="00C30D7D">
        <w:rPr>
          <w:rFonts w:ascii="Times New Roman" w:hAnsi="Times New Roman" w:cs="Times New Roman"/>
        </w:rPr>
        <w:t>B</w:t>
      </w:r>
      <w:r>
        <w:rPr>
          <w:rFonts w:ascii="Times New Roman" w:hAnsi="Times New Roman" w:cs="Times New Roman"/>
        </w:rPr>
        <w:t>arnawi,</w:t>
      </w:r>
      <w:r w:rsidRPr="00C30D7D">
        <w:rPr>
          <w:rFonts w:ascii="Times New Roman" w:hAnsi="Times New Roman" w:cs="Times New Roman"/>
        </w:rPr>
        <w:t xml:space="preserve"> Mohammad Arifin</w:t>
      </w:r>
      <w:r>
        <w:rPr>
          <w:rFonts w:ascii="Times New Roman" w:hAnsi="Times New Roman" w:cs="Times New Roman"/>
        </w:rPr>
        <w:t xml:space="preserve">. 2012. </w:t>
      </w:r>
      <w:r w:rsidRPr="00C30D7D">
        <w:rPr>
          <w:rFonts w:ascii="Times New Roman" w:hAnsi="Times New Roman" w:cs="Times New Roman"/>
          <w:i/>
        </w:rPr>
        <w:t>Instrumen pembinaan, peningkatan, dan penilaian kinerja guru profesional</w:t>
      </w:r>
      <w:r>
        <w:rPr>
          <w:rFonts w:ascii="Times New Roman" w:hAnsi="Times New Roman" w:cs="Times New Roman"/>
        </w:rPr>
        <w:t>. Jogjakarta: Ar_Ruzz  Media. (Hlm. 14)</w:t>
      </w:r>
    </w:p>
  </w:footnote>
  <w:footnote w:id="28">
    <w:p w:rsidR="000612FF" w:rsidRDefault="000612FF" w:rsidP="00D753AA">
      <w:pPr>
        <w:pStyle w:val="FootnoteText"/>
      </w:pPr>
      <w:r>
        <w:rPr>
          <w:rStyle w:val="FootnoteReference"/>
        </w:rPr>
        <w:footnoteRef/>
      </w:r>
      <w:r>
        <w:rPr>
          <w:rFonts w:ascii="Times New Roman" w:hAnsi="Times New Roman" w:cs="Times New Roman"/>
        </w:rPr>
        <w:t>Supardi. Op. Cit</w:t>
      </w:r>
      <w:r w:rsidRPr="007B41B6">
        <w:rPr>
          <w:rFonts w:ascii="Times New Roman" w:hAnsi="Times New Roman" w:cs="Times New Roman"/>
        </w:rPr>
        <w:t xml:space="preserve"> (hlm. 69-70)</w:t>
      </w:r>
    </w:p>
  </w:footnote>
  <w:footnote w:id="29">
    <w:p w:rsidR="000612FF" w:rsidRDefault="000612FF">
      <w:pPr>
        <w:pStyle w:val="FootnoteText"/>
      </w:pPr>
      <w:r>
        <w:rPr>
          <w:rStyle w:val="FootnoteReference"/>
        </w:rPr>
        <w:footnoteRef/>
      </w:r>
      <w:r w:rsidRPr="00810756">
        <w:rPr>
          <w:rFonts w:ascii="Times New Roman" w:hAnsi="Times New Roman" w:cs="Times New Roman"/>
        </w:rPr>
        <w:t>Barnawi dan Mohammad Arifin</w:t>
      </w:r>
      <w:r>
        <w:rPr>
          <w:rFonts w:ascii="Times New Roman" w:hAnsi="Times New Roman" w:cs="Times New Roman"/>
        </w:rPr>
        <w:t xml:space="preserve">. </w:t>
      </w:r>
      <w:r w:rsidRPr="00810756">
        <w:rPr>
          <w:rFonts w:ascii="Times New Roman" w:hAnsi="Times New Roman" w:cs="Times New Roman"/>
          <w:i/>
        </w:rPr>
        <w:t>Op. Cit</w:t>
      </w:r>
      <w:r>
        <w:rPr>
          <w:rFonts w:ascii="Times New Roman" w:hAnsi="Times New Roman" w:cs="Times New Roman"/>
        </w:rPr>
        <w:t xml:space="preserve"> (Hlm. 25)</w:t>
      </w:r>
    </w:p>
  </w:footnote>
  <w:footnote w:id="30">
    <w:p w:rsidR="000612FF" w:rsidRPr="00CA3C87" w:rsidRDefault="000612FF">
      <w:pPr>
        <w:pStyle w:val="FootnoteText"/>
        <w:rPr>
          <w:rFonts w:ascii="Times New Roman" w:hAnsi="Times New Roman" w:cs="Times New Roman"/>
        </w:rPr>
      </w:pPr>
      <w:r w:rsidRPr="00CA3C87">
        <w:rPr>
          <w:rStyle w:val="FootnoteReference"/>
          <w:rFonts w:ascii="Times New Roman" w:hAnsi="Times New Roman" w:cs="Times New Roman"/>
        </w:rPr>
        <w:footnoteRef/>
      </w:r>
      <w:r w:rsidRPr="00CA3C87">
        <w:rPr>
          <w:rFonts w:ascii="Times New Roman" w:hAnsi="Times New Roman" w:cs="Times New Roman"/>
        </w:rPr>
        <w:t xml:space="preserve"> </w:t>
      </w:r>
      <w:r w:rsidRPr="00CA3C87">
        <w:rPr>
          <w:rFonts w:ascii="Times New Roman" w:hAnsi="Times New Roman" w:cs="Times New Roman"/>
        </w:rPr>
        <w:t>Ibid. (Hlm. 26)</w:t>
      </w:r>
    </w:p>
  </w:footnote>
  <w:footnote w:id="31">
    <w:p w:rsidR="000612FF" w:rsidRDefault="000612FF" w:rsidP="00D753AA">
      <w:pPr>
        <w:pStyle w:val="FootnoteText"/>
      </w:pPr>
      <w:r>
        <w:rPr>
          <w:rStyle w:val="FootnoteReference"/>
        </w:rPr>
        <w:footnoteRef/>
      </w:r>
      <w:r>
        <w:rPr>
          <w:rFonts w:ascii="Times New Roman" w:hAnsi="Times New Roman" w:cs="Times New Roman"/>
        </w:rPr>
        <w:t>Supardi. Op. Cit</w:t>
      </w:r>
      <w:r w:rsidRPr="00CA3C87">
        <w:rPr>
          <w:rFonts w:ascii="Times New Roman" w:hAnsi="Times New Roman" w:cs="Times New Roman"/>
        </w:rPr>
        <w:t xml:space="preserve"> (hlm. 72)</w:t>
      </w:r>
    </w:p>
  </w:footnote>
  <w:footnote w:id="32">
    <w:p w:rsidR="000612FF" w:rsidRPr="00492482" w:rsidRDefault="000612FF">
      <w:pPr>
        <w:pStyle w:val="FootnoteText"/>
      </w:pPr>
      <w:r>
        <w:rPr>
          <w:rStyle w:val="FootnoteReference"/>
        </w:rPr>
        <w:footnoteRef/>
      </w:r>
      <w:r w:rsidRPr="00810756">
        <w:rPr>
          <w:rFonts w:ascii="Times New Roman" w:hAnsi="Times New Roman" w:cs="Times New Roman"/>
        </w:rPr>
        <w:t>Barnawi dan Mohammad Arifin</w:t>
      </w:r>
      <w:r>
        <w:rPr>
          <w:rFonts w:ascii="Times New Roman" w:hAnsi="Times New Roman" w:cs="Times New Roman"/>
        </w:rPr>
        <w:t xml:space="preserve">. </w:t>
      </w:r>
      <w:r w:rsidRPr="00810756">
        <w:rPr>
          <w:rFonts w:ascii="Times New Roman" w:hAnsi="Times New Roman" w:cs="Times New Roman"/>
          <w:i/>
        </w:rPr>
        <w:t>Op. Cit</w:t>
      </w:r>
      <w:r>
        <w:rPr>
          <w:rFonts w:ascii="Times New Roman" w:hAnsi="Times New Roman" w:cs="Times New Roman"/>
        </w:rPr>
        <w:t>(hlm. 35)</w:t>
      </w:r>
    </w:p>
  </w:footnote>
  <w:footnote w:id="33">
    <w:p w:rsidR="000612FF" w:rsidRPr="00670C3B" w:rsidRDefault="000612FF">
      <w:pPr>
        <w:pStyle w:val="FootnoteText"/>
        <w:rPr>
          <w:rFonts w:ascii="Times New Roman" w:hAnsi="Times New Roman" w:cs="Times New Roman"/>
        </w:rPr>
      </w:pPr>
      <w:r w:rsidRPr="00670C3B">
        <w:rPr>
          <w:rStyle w:val="FootnoteReference"/>
          <w:rFonts w:ascii="Times New Roman" w:hAnsi="Times New Roman" w:cs="Times New Roman"/>
        </w:rPr>
        <w:footnoteRef/>
      </w:r>
      <w:r w:rsidRPr="00670C3B">
        <w:rPr>
          <w:rFonts w:ascii="Times New Roman" w:hAnsi="Times New Roman" w:cs="Times New Roman"/>
        </w:rPr>
        <w:t xml:space="preserve"> </w:t>
      </w:r>
      <w:r w:rsidRPr="00670C3B">
        <w:rPr>
          <w:rFonts w:ascii="Times New Roman" w:hAnsi="Times New Roman" w:cs="Times New Roman"/>
        </w:rPr>
        <w:t>Ibid (Hlm 80)</w:t>
      </w:r>
    </w:p>
  </w:footnote>
  <w:footnote w:id="34">
    <w:p w:rsidR="000612FF" w:rsidRDefault="000612FF">
      <w:pPr>
        <w:pStyle w:val="FootnoteText"/>
      </w:pPr>
      <w:r>
        <w:rPr>
          <w:rStyle w:val="FootnoteReference"/>
        </w:rPr>
        <w:footnoteRef/>
      </w:r>
      <w:r w:rsidRPr="006D356F">
        <w:rPr>
          <w:rFonts w:ascii="Times New Roman" w:hAnsi="Times New Roman" w:cs="Times New Roman"/>
        </w:rPr>
        <w:t>Hasil observasi pada hari sabtu tanggal 17 Januari jam 10:15 WITA</w:t>
      </w:r>
    </w:p>
  </w:footnote>
  <w:footnote w:id="35">
    <w:p w:rsidR="000612FF" w:rsidRDefault="000612FF">
      <w:pPr>
        <w:pStyle w:val="FootnoteText"/>
      </w:pPr>
      <w:r>
        <w:rPr>
          <w:rStyle w:val="FootnoteReference"/>
        </w:rPr>
        <w:footnoteRef/>
      </w:r>
      <w:r w:rsidRPr="006D356F">
        <w:rPr>
          <w:rFonts w:ascii="Times New Roman" w:hAnsi="Times New Roman" w:cs="Times New Roman"/>
        </w:rPr>
        <w:t>Hasil observasi pada hari selasa tanggal 19 Januari 2015 jam 11:25 WITA</w:t>
      </w:r>
    </w:p>
  </w:footnote>
  <w:footnote w:id="36">
    <w:p w:rsidR="00F8685F" w:rsidRDefault="00F8685F">
      <w:pPr>
        <w:pStyle w:val="FootnoteText"/>
        <w:rPr>
          <w:rFonts w:ascii="Times New Roman" w:hAnsi="Times New Roman" w:cs="Times New Roman"/>
        </w:rPr>
      </w:pPr>
      <w:r>
        <w:rPr>
          <w:rStyle w:val="FootnoteReference"/>
        </w:rPr>
        <w:footnoteRef/>
      </w:r>
      <w:r w:rsidRPr="006D356F">
        <w:rPr>
          <w:rFonts w:ascii="Times New Roman" w:hAnsi="Times New Roman" w:cs="Times New Roman"/>
        </w:rPr>
        <w:t>Hasil observasi pada hari</w:t>
      </w:r>
      <w:r>
        <w:rPr>
          <w:rFonts w:ascii="Times New Roman" w:hAnsi="Times New Roman" w:cs="Times New Roman"/>
        </w:rPr>
        <w:t xml:space="preserve">  sabtu tanggal 17 Januari 2015 jam 09:30</w:t>
      </w: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rPr>
          <w:rFonts w:ascii="Times New Roman" w:hAnsi="Times New Roman" w:cs="Times New Roman"/>
        </w:rPr>
      </w:pPr>
    </w:p>
    <w:p w:rsidR="00D522E5" w:rsidRDefault="00D522E5">
      <w:pPr>
        <w:pStyle w:val="FootnoteText"/>
      </w:pPr>
    </w:p>
  </w:footnote>
  <w:footnote w:id="37">
    <w:p w:rsidR="000612FF" w:rsidRDefault="000612FF">
      <w:pPr>
        <w:pStyle w:val="FootnoteText"/>
      </w:pPr>
      <w:r>
        <w:rPr>
          <w:rStyle w:val="FootnoteReference"/>
        </w:rPr>
        <w:footnoteRef/>
      </w:r>
      <w:r w:rsidRPr="00E72888">
        <w:rPr>
          <w:rFonts w:ascii="Times New Roman" w:hAnsi="Times New Roman" w:cs="Times New Roman"/>
        </w:rPr>
        <w:t>Hasil observasi pada hari senin tanggal 2 Februari 2015 jam 10:30 WITA</w:t>
      </w:r>
    </w:p>
  </w:footnote>
  <w:footnote w:id="38">
    <w:p w:rsidR="000612FF" w:rsidRDefault="000612FF">
      <w:pPr>
        <w:pStyle w:val="FootnoteText"/>
      </w:pPr>
      <w:r>
        <w:rPr>
          <w:rStyle w:val="FootnoteReference"/>
        </w:rPr>
        <w:footnoteRef/>
      </w:r>
      <w:r w:rsidRPr="00E72888">
        <w:rPr>
          <w:rFonts w:ascii="Times New Roman" w:hAnsi="Times New Roman" w:cs="Times New Roman"/>
        </w:rPr>
        <w:t>Hasil observasi pada hari rabu tanggal 28 Januari 2015 jam 11:00 WITA</w:t>
      </w:r>
    </w:p>
  </w:footnote>
  <w:footnote w:id="39">
    <w:p w:rsidR="000612FF" w:rsidRDefault="000612FF">
      <w:pPr>
        <w:pStyle w:val="FootnoteText"/>
      </w:pPr>
      <w:r>
        <w:rPr>
          <w:rStyle w:val="FootnoteReference"/>
        </w:rPr>
        <w:footnoteRef/>
      </w:r>
      <w:r w:rsidRPr="00E72888">
        <w:rPr>
          <w:rFonts w:ascii="Times New Roman" w:hAnsi="Times New Roman" w:cs="Times New Roman"/>
        </w:rPr>
        <w:t>Hasil observasi pada hari selasa tanggal 26 Januari 2015 jam 09:00 WITA</w:t>
      </w:r>
    </w:p>
  </w:footnote>
  <w:footnote w:id="40">
    <w:p w:rsidR="000612FF" w:rsidRDefault="000612FF">
      <w:pPr>
        <w:pStyle w:val="FootnoteText"/>
      </w:pPr>
      <w:r>
        <w:rPr>
          <w:rStyle w:val="FootnoteReference"/>
        </w:rPr>
        <w:footnoteRef/>
      </w:r>
      <w:r w:rsidRPr="007D5A63">
        <w:rPr>
          <w:rFonts w:ascii="Times New Roman" w:hAnsi="Times New Roman" w:cs="Times New Roman"/>
        </w:rPr>
        <w:t>Hasil observasi pada</w:t>
      </w:r>
      <w:r>
        <w:rPr>
          <w:rFonts w:ascii="Times New Roman" w:hAnsi="Times New Roman" w:cs="Times New Roman"/>
        </w:rPr>
        <w:t xml:space="preserve"> hari kamis </w:t>
      </w:r>
      <w:r w:rsidRPr="007D5A63">
        <w:rPr>
          <w:rFonts w:ascii="Times New Roman" w:hAnsi="Times New Roman" w:cs="Times New Roman"/>
        </w:rPr>
        <w:t xml:space="preserve"> tanggal 15 januari 2015</w:t>
      </w:r>
    </w:p>
  </w:footnote>
  <w:footnote w:id="41">
    <w:p w:rsidR="000612FF" w:rsidRDefault="000612FF">
      <w:pPr>
        <w:pStyle w:val="FootnoteText"/>
      </w:pPr>
      <w:r>
        <w:rPr>
          <w:rStyle w:val="FootnoteReference"/>
        </w:rPr>
        <w:footnoteRef/>
      </w:r>
      <w:r w:rsidRPr="007D5A63">
        <w:rPr>
          <w:rFonts w:ascii="Times New Roman" w:hAnsi="Times New Roman" w:cs="Times New Roman"/>
        </w:rPr>
        <w:t>Hasil observasi pada hari selasa tanggal 20 Januari 2015</w:t>
      </w:r>
    </w:p>
  </w:footnote>
  <w:footnote w:id="42">
    <w:p w:rsidR="000612FF" w:rsidRDefault="000612FF">
      <w:pPr>
        <w:pStyle w:val="FootnoteText"/>
      </w:pPr>
      <w:r>
        <w:rPr>
          <w:rStyle w:val="FootnoteReference"/>
        </w:rPr>
        <w:footnoteRef/>
      </w:r>
      <w:r w:rsidRPr="00B05C76">
        <w:rPr>
          <w:rFonts w:ascii="Times New Roman" w:hAnsi="Times New Roman" w:cs="Times New Roman"/>
        </w:rPr>
        <w:t>Hasil Observasi pada saat pembelajaran hari sabtu tanggal 23 januari 2015 di kelas X.</w:t>
      </w:r>
    </w:p>
  </w:footnote>
  <w:footnote w:id="43">
    <w:p w:rsidR="000612FF" w:rsidRDefault="000612FF">
      <w:pPr>
        <w:pStyle w:val="FootnoteText"/>
      </w:pPr>
      <w:r>
        <w:rPr>
          <w:rStyle w:val="FootnoteReference"/>
        </w:rPr>
        <w:footnoteRef/>
      </w:r>
      <w:r w:rsidRPr="00CC08F5">
        <w:rPr>
          <w:rFonts w:ascii="Times New Roman" w:hAnsi="Times New Roman" w:cs="Times New Roman"/>
        </w:rPr>
        <w:t>hasil observasi pad</w:t>
      </w:r>
      <w:r>
        <w:rPr>
          <w:rFonts w:ascii="Times New Roman" w:hAnsi="Times New Roman" w:cs="Times New Roman"/>
        </w:rPr>
        <w:t>a tanggal 23 januari 2015 jam 09.15</w:t>
      </w:r>
      <w:r w:rsidRPr="00CC08F5">
        <w:rPr>
          <w:rFonts w:ascii="Times New Roman" w:hAnsi="Times New Roman" w:cs="Times New Roman"/>
        </w:rPr>
        <w:t xml:space="preserve"> WITA</w:t>
      </w:r>
      <w:r>
        <w:rPr>
          <w:rFonts w:ascii="Times New Roman" w:hAnsi="Times New Roman" w:cs="Times New Roman"/>
        </w:rPr>
        <w:t xml:space="preserve"> kelas X TKJ</w:t>
      </w:r>
    </w:p>
  </w:footnote>
  <w:footnote w:id="44">
    <w:p w:rsidR="000612FF" w:rsidRDefault="000612FF">
      <w:pPr>
        <w:pStyle w:val="FootnoteText"/>
      </w:pPr>
      <w:r>
        <w:rPr>
          <w:rStyle w:val="FootnoteReference"/>
        </w:rPr>
        <w:footnoteRef/>
      </w:r>
      <w:r w:rsidRPr="007B2582">
        <w:rPr>
          <w:rFonts w:ascii="Times New Roman" w:hAnsi="Times New Roman" w:cs="Times New Roman"/>
        </w:rPr>
        <w:t>Hasil observasi pada tanggal 30 Januari 2015</w:t>
      </w:r>
    </w:p>
  </w:footnote>
  <w:footnote w:id="45">
    <w:p w:rsidR="000612FF" w:rsidRDefault="000612FF">
      <w:pPr>
        <w:pStyle w:val="FootnoteText"/>
      </w:pPr>
      <w:r>
        <w:rPr>
          <w:rStyle w:val="FootnoteReference"/>
        </w:rPr>
        <w:footnoteRef/>
      </w:r>
      <w:r w:rsidRPr="00CC08F5">
        <w:rPr>
          <w:rFonts w:ascii="Times New Roman" w:hAnsi="Times New Roman" w:cs="Times New Roman"/>
        </w:rPr>
        <w:t>Hasil observasi pada hari senin tanggal 26 januari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082"/>
      <w:docPartObj>
        <w:docPartGallery w:val="Page Numbers (Top of Page)"/>
        <w:docPartUnique/>
      </w:docPartObj>
    </w:sdtPr>
    <w:sdtContent>
      <w:p w:rsidR="000612FF" w:rsidRDefault="000612FF">
        <w:pPr>
          <w:pStyle w:val="Header"/>
          <w:jc w:val="right"/>
        </w:pPr>
        <w:fldSimple w:instr=" PAGE   \* MERGEFORMAT ">
          <w:r w:rsidR="007002A2">
            <w:rPr>
              <w:noProof/>
            </w:rPr>
            <w:t>73</w:t>
          </w:r>
        </w:fldSimple>
      </w:p>
    </w:sdtContent>
  </w:sdt>
  <w:p w:rsidR="000612FF" w:rsidRDefault="00061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B1"/>
    <w:multiLevelType w:val="hybridMultilevel"/>
    <w:tmpl w:val="75D4CD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BC4A6B"/>
    <w:multiLevelType w:val="hybridMultilevel"/>
    <w:tmpl w:val="4EEAC14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6B50681"/>
    <w:multiLevelType w:val="hybridMultilevel"/>
    <w:tmpl w:val="A670B562"/>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6C018FB"/>
    <w:multiLevelType w:val="hybridMultilevel"/>
    <w:tmpl w:val="C57828C4"/>
    <w:lvl w:ilvl="0" w:tplc="2E02844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A951E56"/>
    <w:multiLevelType w:val="hybridMultilevel"/>
    <w:tmpl w:val="F5A4268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B3B15E1"/>
    <w:multiLevelType w:val="hybridMultilevel"/>
    <w:tmpl w:val="AD24C2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D7869D8"/>
    <w:multiLevelType w:val="hybridMultilevel"/>
    <w:tmpl w:val="50649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F7632"/>
    <w:multiLevelType w:val="hybridMultilevel"/>
    <w:tmpl w:val="B5FE41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8A0C8A"/>
    <w:multiLevelType w:val="hybridMultilevel"/>
    <w:tmpl w:val="7D1E563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0EF334CF"/>
    <w:multiLevelType w:val="hybridMultilevel"/>
    <w:tmpl w:val="EA3CAF6C"/>
    <w:lvl w:ilvl="0" w:tplc="0421000F">
      <w:start w:val="1"/>
      <w:numFmt w:val="decimal"/>
      <w:lvlText w:val="%1."/>
      <w:lvlJc w:val="left"/>
      <w:pPr>
        <w:ind w:left="786"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F030C5A"/>
    <w:multiLevelType w:val="hybridMultilevel"/>
    <w:tmpl w:val="3A3EB0A6"/>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nsid w:val="0F055E7A"/>
    <w:multiLevelType w:val="hybridMultilevel"/>
    <w:tmpl w:val="ED661AFA"/>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06A6F83"/>
    <w:multiLevelType w:val="hybridMultilevel"/>
    <w:tmpl w:val="57DAB3B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C80DA9"/>
    <w:multiLevelType w:val="hybridMultilevel"/>
    <w:tmpl w:val="318E686A"/>
    <w:lvl w:ilvl="0" w:tplc="1F10258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162A033A"/>
    <w:multiLevelType w:val="hybridMultilevel"/>
    <w:tmpl w:val="0CAA176C"/>
    <w:lvl w:ilvl="0" w:tplc="A30CB0C6">
      <w:start w:val="1"/>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1012BD"/>
    <w:multiLevelType w:val="hybridMultilevel"/>
    <w:tmpl w:val="DFFE969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20D37A1A"/>
    <w:multiLevelType w:val="hybridMultilevel"/>
    <w:tmpl w:val="0E121AB2"/>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225E39DE"/>
    <w:multiLevelType w:val="hybridMultilevel"/>
    <w:tmpl w:val="D97AB3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348334B"/>
    <w:multiLevelType w:val="hybridMultilevel"/>
    <w:tmpl w:val="717C0948"/>
    <w:lvl w:ilvl="0" w:tplc="3A22A5DC">
      <w:start w:val="1"/>
      <w:numFmt w:val="decimal"/>
      <w:lvlText w:val="%1."/>
      <w:lvlJc w:val="left"/>
      <w:pPr>
        <w:ind w:left="2062"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27047108"/>
    <w:multiLevelType w:val="hybridMultilevel"/>
    <w:tmpl w:val="354869A0"/>
    <w:lvl w:ilvl="0" w:tplc="AE4C2744">
      <w:start w:val="1"/>
      <w:numFmt w:val="lowerLetter"/>
      <w:lvlText w:val="%1."/>
      <w:lvlJc w:val="left"/>
      <w:pPr>
        <w:ind w:left="502"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9C52677"/>
    <w:multiLevelType w:val="hybridMultilevel"/>
    <w:tmpl w:val="C79C5724"/>
    <w:lvl w:ilvl="0" w:tplc="0421000F">
      <w:start w:val="1"/>
      <w:numFmt w:val="decimal"/>
      <w:lvlText w:val="%1."/>
      <w:lvlJc w:val="left"/>
      <w:pPr>
        <w:ind w:left="1358" w:hanging="360"/>
      </w:p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21">
    <w:nsid w:val="2B371A3F"/>
    <w:multiLevelType w:val="hybridMultilevel"/>
    <w:tmpl w:val="2C68E6CE"/>
    <w:lvl w:ilvl="0" w:tplc="80ACD12E">
      <w:start w:val="2"/>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F2227F"/>
    <w:multiLevelType w:val="hybridMultilevel"/>
    <w:tmpl w:val="3CD29F00"/>
    <w:lvl w:ilvl="0" w:tplc="746CD1E2">
      <w:start w:val="2"/>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4A4E77"/>
    <w:multiLevelType w:val="hybridMultilevel"/>
    <w:tmpl w:val="EA3CAF6C"/>
    <w:lvl w:ilvl="0" w:tplc="0421000F">
      <w:start w:val="1"/>
      <w:numFmt w:val="decimal"/>
      <w:lvlText w:val="%1."/>
      <w:lvlJc w:val="left"/>
      <w:pPr>
        <w:ind w:left="786"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1136959"/>
    <w:multiLevelType w:val="hybridMultilevel"/>
    <w:tmpl w:val="31EA5B4C"/>
    <w:lvl w:ilvl="0" w:tplc="DC16EF90">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43E71A9"/>
    <w:multiLevelType w:val="hybridMultilevel"/>
    <w:tmpl w:val="DC089A0E"/>
    <w:lvl w:ilvl="0" w:tplc="783E4ABE">
      <w:start w:val="1"/>
      <w:numFmt w:val="lowerLetter"/>
      <w:lvlText w:val="%1."/>
      <w:lvlJc w:val="left"/>
      <w:pPr>
        <w:ind w:left="3141" w:hanging="360"/>
      </w:pPr>
      <w:rPr>
        <w:b w:val="0"/>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26">
    <w:nsid w:val="3D577017"/>
    <w:multiLevelType w:val="hybridMultilevel"/>
    <w:tmpl w:val="14C41D4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8D55D66"/>
    <w:multiLevelType w:val="hybridMultilevel"/>
    <w:tmpl w:val="FF7CE56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E1D00B1"/>
    <w:multiLevelType w:val="hybridMultilevel"/>
    <w:tmpl w:val="D3BECD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F6C1FEB"/>
    <w:multiLevelType w:val="hybridMultilevel"/>
    <w:tmpl w:val="26701BD8"/>
    <w:lvl w:ilvl="0" w:tplc="DBE6C6D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4FE30D42"/>
    <w:multiLevelType w:val="hybridMultilevel"/>
    <w:tmpl w:val="CBFAE04C"/>
    <w:lvl w:ilvl="0" w:tplc="879CD14C">
      <w:start w:val="4"/>
      <w:numFmt w:val="upp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1618BE"/>
    <w:multiLevelType w:val="hybridMultilevel"/>
    <w:tmpl w:val="AC16736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04E1440"/>
    <w:multiLevelType w:val="hybridMultilevel"/>
    <w:tmpl w:val="0E121AB2"/>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51EF022D"/>
    <w:multiLevelType w:val="hybridMultilevel"/>
    <w:tmpl w:val="53740CE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53DE2165"/>
    <w:multiLevelType w:val="hybridMultilevel"/>
    <w:tmpl w:val="B62A1B08"/>
    <w:lvl w:ilvl="0" w:tplc="F0B2945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544D4EA3"/>
    <w:multiLevelType w:val="hybridMultilevel"/>
    <w:tmpl w:val="AD24C2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75C36C5"/>
    <w:multiLevelType w:val="hybridMultilevel"/>
    <w:tmpl w:val="3CFE3C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9D427D"/>
    <w:multiLevelType w:val="hybridMultilevel"/>
    <w:tmpl w:val="EB5CE25E"/>
    <w:lvl w:ilvl="0" w:tplc="92B6CC3C">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6121C6"/>
    <w:multiLevelType w:val="hybridMultilevel"/>
    <w:tmpl w:val="6114962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599B53AC"/>
    <w:multiLevelType w:val="hybridMultilevel"/>
    <w:tmpl w:val="7D7EAF06"/>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0">
    <w:nsid w:val="5E1754AB"/>
    <w:multiLevelType w:val="hybridMultilevel"/>
    <w:tmpl w:val="2DEC3B94"/>
    <w:lvl w:ilvl="0" w:tplc="FE62824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1">
    <w:nsid w:val="638B1209"/>
    <w:multiLevelType w:val="hybridMultilevel"/>
    <w:tmpl w:val="249A80E4"/>
    <w:lvl w:ilvl="0" w:tplc="0D4EB67C">
      <w:start w:val="1"/>
      <w:numFmt w:val="lowerLetter"/>
      <w:lvlText w:val="%1."/>
      <w:lvlJc w:val="left"/>
      <w:pPr>
        <w:ind w:left="2421" w:hanging="360"/>
      </w:pPr>
      <w:rPr>
        <w:b/>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2">
    <w:nsid w:val="64DA535F"/>
    <w:multiLevelType w:val="hybridMultilevel"/>
    <w:tmpl w:val="B5FE41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4B4C0B"/>
    <w:multiLevelType w:val="hybridMultilevel"/>
    <w:tmpl w:val="A418D670"/>
    <w:lvl w:ilvl="0" w:tplc="3328FA9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A651A8"/>
    <w:multiLevelType w:val="hybridMultilevel"/>
    <w:tmpl w:val="ED661AFA"/>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681E0EDE"/>
    <w:multiLevelType w:val="hybridMultilevel"/>
    <w:tmpl w:val="7DCA34FE"/>
    <w:lvl w:ilvl="0" w:tplc="CF40807C">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6">
    <w:nsid w:val="6C3B53C6"/>
    <w:multiLevelType w:val="hybridMultilevel"/>
    <w:tmpl w:val="5100D2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71DA78A7"/>
    <w:multiLevelType w:val="hybridMultilevel"/>
    <w:tmpl w:val="57FA8D1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2190906"/>
    <w:multiLevelType w:val="hybridMultilevel"/>
    <w:tmpl w:val="6FBCFC02"/>
    <w:lvl w:ilvl="0" w:tplc="04210019">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75731452"/>
    <w:multiLevelType w:val="hybridMultilevel"/>
    <w:tmpl w:val="E2C64BCA"/>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0">
    <w:nsid w:val="77AA0DA0"/>
    <w:multiLevelType w:val="hybridMultilevel"/>
    <w:tmpl w:val="BC3009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3"/>
  </w:num>
  <w:num w:numId="2">
    <w:abstractNumId w:val="20"/>
  </w:num>
  <w:num w:numId="3">
    <w:abstractNumId w:val="47"/>
  </w:num>
  <w:num w:numId="4">
    <w:abstractNumId w:val="30"/>
  </w:num>
  <w:num w:numId="5">
    <w:abstractNumId w:val="0"/>
  </w:num>
  <w:num w:numId="6">
    <w:abstractNumId w:val="12"/>
  </w:num>
  <w:num w:numId="7">
    <w:abstractNumId w:val="31"/>
  </w:num>
  <w:num w:numId="8">
    <w:abstractNumId w:val="18"/>
  </w:num>
  <w:num w:numId="9">
    <w:abstractNumId w:val="15"/>
  </w:num>
  <w:num w:numId="10">
    <w:abstractNumId w:val="46"/>
  </w:num>
  <w:num w:numId="11">
    <w:abstractNumId w:val="34"/>
  </w:num>
  <w:num w:numId="12">
    <w:abstractNumId w:val="45"/>
  </w:num>
  <w:num w:numId="13">
    <w:abstractNumId w:val="16"/>
  </w:num>
  <w:num w:numId="14">
    <w:abstractNumId w:val="2"/>
  </w:num>
  <w:num w:numId="15">
    <w:abstractNumId w:val="29"/>
  </w:num>
  <w:num w:numId="16">
    <w:abstractNumId w:val="41"/>
  </w:num>
  <w:num w:numId="17">
    <w:abstractNumId w:val="1"/>
  </w:num>
  <w:num w:numId="18">
    <w:abstractNumId w:val="39"/>
  </w:num>
  <w:num w:numId="19">
    <w:abstractNumId w:val="40"/>
  </w:num>
  <w:num w:numId="20">
    <w:abstractNumId w:val="32"/>
  </w:num>
  <w:num w:numId="21">
    <w:abstractNumId w:val="25"/>
  </w:num>
  <w:num w:numId="22">
    <w:abstractNumId w:val="6"/>
  </w:num>
  <w:num w:numId="23">
    <w:abstractNumId w:val="35"/>
  </w:num>
  <w:num w:numId="24">
    <w:abstractNumId w:val="50"/>
  </w:num>
  <w:num w:numId="25">
    <w:abstractNumId w:val="5"/>
  </w:num>
  <w:num w:numId="26">
    <w:abstractNumId w:val="9"/>
  </w:num>
  <w:num w:numId="27">
    <w:abstractNumId w:val="8"/>
  </w:num>
  <w:num w:numId="28">
    <w:abstractNumId w:val="4"/>
  </w:num>
  <w:num w:numId="29">
    <w:abstractNumId w:val="22"/>
  </w:num>
  <w:num w:numId="30">
    <w:abstractNumId w:val="14"/>
  </w:num>
  <w:num w:numId="31">
    <w:abstractNumId w:val="49"/>
  </w:num>
  <w:num w:numId="32">
    <w:abstractNumId w:val="10"/>
  </w:num>
  <w:num w:numId="33">
    <w:abstractNumId w:val="33"/>
  </w:num>
  <w:num w:numId="34">
    <w:abstractNumId w:val="37"/>
  </w:num>
  <w:num w:numId="35">
    <w:abstractNumId w:val="48"/>
  </w:num>
  <w:num w:numId="36">
    <w:abstractNumId w:val="11"/>
  </w:num>
  <w:num w:numId="37">
    <w:abstractNumId w:val="26"/>
  </w:num>
  <w:num w:numId="38">
    <w:abstractNumId w:val="38"/>
  </w:num>
  <w:num w:numId="39">
    <w:abstractNumId w:val="24"/>
  </w:num>
  <w:num w:numId="40">
    <w:abstractNumId w:val="44"/>
  </w:num>
  <w:num w:numId="41">
    <w:abstractNumId w:val="23"/>
  </w:num>
  <w:num w:numId="42">
    <w:abstractNumId w:val="28"/>
  </w:num>
  <w:num w:numId="43">
    <w:abstractNumId w:val="19"/>
  </w:num>
  <w:num w:numId="44">
    <w:abstractNumId w:val="27"/>
  </w:num>
  <w:num w:numId="45">
    <w:abstractNumId w:val="7"/>
  </w:num>
  <w:num w:numId="46">
    <w:abstractNumId w:val="36"/>
  </w:num>
  <w:num w:numId="47">
    <w:abstractNumId w:val="21"/>
  </w:num>
  <w:num w:numId="48">
    <w:abstractNumId w:val="17"/>
  </w:num>
  <w:num w:numId="49">
    <w:abstractNumId w:val="3"/>
  </w:num>
  <w:num w:numId="50">
    <w:abstractNumId w:val="13"/>
  </w:num>
  <w:num w:numId="51">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31425">
      <o:colormenu v:ext="edit" fillcolor="none" strokecolor="none [3212]"/>
    </o:shapedefaults>
  </w:hdrShapeDefaults>
  <w:footnotePr>
    <w:footnote w:id="0"/>
    <w:footnote w:id="1"/>
  </w:footnotePr>
  <w:endnotePr>
    <w:endnote w:id="0"/>
    <w:endnote w:id="1"/>
  </w:endnotePr>
  <w:compat/>
  <w:rsids>
    <w:rsidRoot w:val="00D753AA"/>
    <w:rsid w:val="00004A4D"/>
    <w:rsid w:val="00014440"/>
    <w:rsid w:val="0001564E"/>
    <w:rsid w:val="000172CE"/>
    <w:rsid w:val="000211F5"/>
    <w:rsid w:val="00022708"/>
    <w:rsid w:val="000239A2"/>
    <w:rsid w:val="00025F16"/>
    <w:rsid w:val="0003620B"/>
    <w:rsid w:val="00040A52"/>
    <w:rsid w:val="00041F58"/>
    <w:rsid w:val="00045040"/>
    <w:rsid w:val="000462C7"/>
    <w:rsid w:val="00051A2E"/>
    <w:rsid w:val="00052F0A"/>
    <w:rsid w:val="00054EDE"/>
    <w:rsid w:val="000612FF"/>
    <w:rsid w:val="00072B68"/>
    <w:rsid w:val="000763E3"/>
    <w:rsid w:val="00077F46"/>
    <w:rsid w:val="00080FFD"/>
    <w:rsid w:val="000845D6"/>
    <w:rsid w:val="0009227B"/>
    <w:rsid w:val="00092F22"/>
    <w:rsid w:val="0009673C"/>
    <w:rsid w:val="000A4FE7"/>
    <w:rsid w:val="000A5B22"/>
    <w:rsid w:val="000A5D4C"/>
    <w:rsid w:val="000A70AF"/>
    <w:rsid w:val="000E137A"/>
    <w:rsid w:val="000E3D1A"/>
    <w:rsid w:val="000F2A70"/>
    <w:rsid w:val="000F4459"/>
    <w:rsid w:val="000F4854"/>
    <w:rsid w:val="000F560F"/>
    <w:rsid w:val="0010387B"/>
    <w:rsid w:val="001049B7"/>
    <w:rsid w:val="0010515B"/>
    <w:rsid w:val="00105712"/>
    <w:rsid w:val="001076DF"/>
    <w:rsid w:val="001102BC"/>
    <w:rsid w:val="0011142A"/>
    <w:rsid w:val="00112482"/>
    <w:rsid w:val="00120651"/>
    <w:rsid w:val="001217E9"/>
    <w:rsid w:val="00126205"/>
    <w:rsid w:val="00126361"/>
    <w:rsid w:val="00126B90"/>
    <w:rsid w:val="001307DD"/>
    <w:rsid w:val="001324DE"/>
    <w:rsid w:val="0014781F"/>
    <w:rsid w:val="00156F77"/>
    <w:rsid w:val="0016029B"/>
    <w:rsid w:val="0016052D"/>
    <w:rsid w:val="00160A15"/>
    <w:rsid w:val="00167151"/>
    <w:rsid w:val="0017273A"/>
    <w:rsid w:val="001814F2"/>
    <w:rsid w:val="00182265"/>
    <w:rsid w:val="001835F7"/>
    <w:rsid w:val="00185767"/>
    <w:rsid w:val="00186DFA"/>
    <w:rsid w:val="00192990"/>
    <w:rsid w:val="00195D12"/>
    <w:rsid w:val="001A3C80"/>
    <w:rsid w:val="001A7845"/>
    <w:rsid w:val="001B4124"/>
    <w:rsid w:val="001B4E80"/>
    <w:rsid w:val="001C41F5"/>
    <w:rsid w:val="001C5A00"/>
    <w:rsid w:val="001C648D"/>
    <w:rsid w:val="001D05AB"/>
    <w:rsid w:val="001D3FF9"/>
    <w:rsid w:val="001D4F8A"/>
    <w:rsid w:val="001D757E"/>
    <w:rsid w:val="001D79EB"/>
    <w:rsid w:val="001D7A1A"/>
    <w:rsid w:val="001E5004"/>
    <w:rsid w:val="001F3FD5"/>
    <w:rsid w:val="00205F07"/>
    <w:rsid w:val="00216D73"/>
    <w:rsid w:val="00222CCC"/>
    <w:rsid w:val="002247B8"/>
    <w:rsid w:val="002320DA"/>
    <w:rsid w:val="002359BE"/>
    <w:rsid w:val="00235A3E"/>
    <w:rsid w:val="002431AC"/>
    <w:rsid w:val="0024322A"/>
    <w:rsid w:val="002434E6"/>
    <w:rsid w:val="0025488D"/>
    <w:rsid w:val="002606F6"/>
    <w:rsid w:val="00262748"/>
    <w:rsid w:val="002743D3"/>
    <w:rsid w:val="00281D93"/>
    <w:rsid w:val="002946CE"/>
    <w:rsid w:val="00294ABE"/>
    <w:rsid w:val="00297465"/>
    <w:rsid w:val="00297FDF"/>
    <w:rsid w:val="002B013B"/>
    <w:rsid w:val="002C379F"/>
    <w:rsid w:val="002C3970"/>
    <w:rsid w:val="002D669E"/>
    <w:rsid w:val="002E085C"/>
    <w:rsid w:val="002E3029"/>
    <w:rsid w:val="002E5253"/>
    <w:rsid w:val="0030154B"/>
    <w:rsid w:val="00303879"/>
    <w:rsid w:val="00306B9E"/>
    <w:rsid w:val="00314418"/>
    <w:rsid w:val="00317C94"/>
    <w:rsid w:val="00325734"/>
    <w:rsid w:val="00336ECF"/>
    <w:rsid w:val="003411B7"/>
    <w:rsid w:val="0034132E"/>
    <w:rsid w:val="00345900"/>
    <w:rsid w:val="00357E00"/>
    <w:rsid w:val="003622A2"/>
    <w:rsid w:val="00362CA7"/>
    <w:rsid w:val="00367F44"/>
    <w:rsid w:val="00370F0E"/>
    <w:rsid w:val="00377D93"/>
    <w:rsid w:val="003805CE"/>
    <w:rsid w:val="00380CD4"/>
    <w:rsid w:val="003817A2"/>
    <w:rsid w:val="00381E96"/>
    <w:rsid w:val="00382201"/>
    <w:rsid w:val="00392B7E"/>
    <w:rsid w:val="0039412D"/>
    <w:rsid w:val="003A2304"/>
    <w:rsid w:val="003B4014"/>
    <w:rsid w:val="003B7B9F"/>
    <w:rsid w:val="003C0548"/>
    <w:rsid w:val="003C5EB1"/>
    <w:rsid w:val="003C6364"/>
    <w:rsid w:val="003C6E05"/>
    <w:rsid w:val="003D3E25"/>
    <w:rsid w:val="003D42AF"/>
    <w:rsid w:val="003D6D32"/>
    <w:rsid w:val="003E1F09"/>
    <w:rsid w:val="003E3A2E"/>
    <w:rsid w:val="003F31D3"/>
    <w:rsid w:val="0040048D"/>
    <w:rsid w:val="00400559"/>
    <w:rsid w:val="00403E18"/>
    <w:rsid w:val="00407ABC"/>
    <w:rsid w:val="00407D3B"/>
    <w:rsid w:val="0041203E"/>
    <w:rsid w:val="00413071"/>
    <w:rsid w:val="00414B80"/>
    <w:rsid w:val="00414CD4"/>
    <w:rsid w:val="00420201"/>
    <w:rsid w:val="00422406"/>
    <w:rsid w:val="00426D4B"/>
    <w:rsid w:val="0043283F"/>
    <w:rsid w:val="00432FEB"/>
    <w:rsid w:val="00433514"/>
    <w:rsid w:val="00433CB1"/>
    <w:rsid w:val="004347E1"/>
    <w:rsid w:val="00434EE1"/>
    <w:rsid w:val="00444679"/>
    <w:rsid w:val="00444A6D"/>
    <w:rsid w:val="00450ADB"/>
    <w:rsid w:val="00450FA9"/>
    <w:rsid w:val="004532A7"/>
    <w:rsid w:val="004579B5"/>
    <w:rsid w:val="00461B28"/>
    <w:rsid w:val="00463095"/>
    <w:rsid w:val="0046799A"/>
    <w:rsid w:val="00467A83"/>
    <w:rsid w:val="00473187"/>
    <w:rsid w:val="00475982"/>
    <w:rsid w:val="004803CC"/>
    <w:rsid w:val="00490FBC"/>
    <w:rsid w:val="00492482"/>
    <w:rsid w:val="004925B5"/>
    <w:rsid w:val="0049293A"/>
    <w:rsid w:val="004950AA"/>
    <w:rsid w:val="004963F4"/>
    <w:rsid w:val="004A025B"/>
    <w:rsid w:val="004A409A"/>
    <w:rsid w:val="004A64CA"/>
    <w:rsid w:val="004A6C4E"/>
    <w:rsid w:val="004D0B74"/>
    <w:rsid w:val="004D3E67"/>
    <w:rsid w:val="004D63BB"/>
    <w:rsid w:val="004D6C69"/>
    <w:rsid w:val="004F4B76"/>
    <w:rsid w:val="005120C6"/>
    <w:rsid w:val="005140F9"/>
    <w:rsid w:val="00514108"/>
    <w:rsid w:val="00516D6E"/>
    <w:rsid w:val="00520E2C"/>
    <w:rsid w:val="005219E9"/>
    <w:rsid w:val="00523E76"/>
    <w:rsid w:val="00526D41"/>
    <w:rsid w:val="00532FD0"/>
    <w:rsid w:val="00541730"/>
    <w:rsid w:val="00544145"/>
    <w:rsid w:val="00546945"/>
    <w:rsid w:val="0055675B"/>
    <w:rsid w:val="0056470B"/>
    <w:rsid w:val="00567AB5"/>
    <w:rsid w:val="0057033C"/>
    <w:rsid w:val="00573E43"/>
    <w:rsid w:val="00576A4B"/>
    <w:rsid w:val="00577E9F"/>
    <w:rsid w:val="00583F8D"/>
    <w:rsid w:val="005878A2"/>
    <w:rsid w:val="00590F2D"/>
    <w:rsid w:val="005A6BE3"/>
    <w:rsid w:val="005B1503"/>
    <w:rsid w:val="005B2B5A"/>
    <w:rsid w:val="005B2CC3"/>
    <w:rsid w:val="005B642F"/>
    <w:rsid w:val="005B645A"/>
    <w:rsid w:val="005D0574"/>
    <w:rsid w:val="005D22E9"/>
    <w:rsid w:val="005D2333"/>
    <w:rsid w:val="005E38F8"/>
    <w:rsid w:val="005E701E"/>
    <w:rsid w:val="00606C67"/>
    <w:rsid w:val="00612E2D"/>
    <w:rsid w:val="00613AE5"/>
    <w:rsid w:val="00614600"/>
    <w:rsid w:val="00614882"/>
    <w:rsid w:val="00615FC0"/>
    <w:rsid w:val="00623097"/>
    <w:rsid w:val="006231D5"/>
    <w:rsid w:val="00635D1F"/>
    <w:rsid w:val="0064508E"/>
    <w:rsid w:val="00646307"/>
    <w:rsid w:val="00646ACC"/>
    <w:rsid w:val="006518C0"/>
    <w:rsid w:val="0065528F"/>
    <w:rsid w:val="00664AED"/>
    <w:rsid w:val="006664E6"/>
    <w:rsid w:val="00666DCE"/>
    <w:rsid w:val="00667D5A"/>
    <w:rsid w:val="00670C3B"/>
    <w:rsid w:val="00671052"/>
    <w:rsid w:val="0067211E"/>
    <w:rsid w:val="00672B61"/>
    <w:rsid w:val="00674D1C"/>
    <w:rsid w:val="00674F98"/>
    <w:rsid w:val="00680C19"/>
    <w:rsid w:val="00681C2B"/>
    <w:rsid w:val="00685E46"/>
    <w:rsid w:val="00694783"/>
    <w:rsid w:val="006A32B8"/>
    <w:rsid w:val="006B2A50"/>
    <w:rsid w:val="006B2B14"/>
    <w:rsid w:val="006B3513"/>
    <w:rsid w:val="006C2C6B"/>
    <w:rsid w:val="006D18AD"/>
    <w:rsid w:val="006D356F"/>
    <w:rsid w:val="006D7C1C"/>
    <w:rsid w:val="006F2A8F"/>
    <w:rsid w:val="007002A2"/>
    <w:rsid w:val="00701D48"/>
    <w:rsid w:val="0070497F"/>
    <w:rsid w:val="007117C3"/>
    <w:rsid w:val="00717D4F"/>
    <w:rsid w:val="00721A11"/>
    <w:rsid w:val="00723079"/>
    <w:rsid w:val="0072321F"/>
    <w:rsid w:val="007232DE"/>
    <w:rsid w:val="00736F0A"/>
    <w:rsid w:val="00745CBA"/>
    <w:rsid w:val="007475B6"/>
    <w:rsid w:val="00747E96"/>
    <w:rsid w:val="0075037C"/>
    <w:rsid w:val="00751CB3"/>
    <w:rsid w:val="007563F7"/>
    <w:rsid w:val="007614F4"/>
    <w:rsid w:val="00763EB5"/>
    <w:rsid w:val="007746B3"/>
    <w:rsid w:val="00780DC8"/>
    <w:rsid w:val="00783137"/>
    <w:rsid w:val="007831D2"/>
    <w:rsid w:val="0078360E"/>
    <w:rsid w:val="007843B4"/>
    <w:rsid w:val="00784B9C"/>
    <w:rsid w:val="00792089"/>
    <w:rsid w:val="00792FA9"/>
    <w:rsid w:val="007A54FE"/>
    <w:rsid w:val="007B1DD3"/>
    <w:rsid w:val="007B2582"/>
    <w:rsid w:val="007B4502"/>
    <w:rsid w:val="007C1DAF"/>
    <w:rsid w:val="007C42B9"/>
    <w:rsid w:val="007C525C"/>
    <w:rsid w:val="007D28F3"/>
    <w:rsid w:val="007D3C83"/>
    <w:rsid w:val="007D4C07"/>
    <w:rsid w:val="007D5A63"/>
    <w:rsid w:val="007E0C77"/>
    <w:rsid w:val="007E4072"/>
    <w:rsid w:val="007E5244"/>
    <w:rsid w:val="007F5A1E"/>
    <w:rsid w:val="007F5C69"/>
    <w:rsid w:val="008002F7"/>
    <w:rsid w:val="00802501"/>
    <w:rsid w:val="0080784A"/>
    <w:rsid w:val="00810756"/>
    <w:rsid w:val="00810FC4"/>
    <w:rsid w:val="00813F9E"/>
    <w:rsid w:val="00814E2E"/>
    <w:rsid w:val="00820701"/>
    <w:rsid w:val="00822903"/>
    <w:rsid w:val="008238D6"/>
    <w:rsid w:val="00830CE5"/>
    <w:rsid w:val="008318ED"/>
    <w:rsid w:val="00853241"/>
    <w:rsid w:val="00855FFD"/>
    <w:rsid w:val="0085770B"/>
    <w:rsid w:val="00857AD6"/>
    <w:rsid w:val="00862DBE"/>
    <w:rsid w:val="00873A5F"/>
    <w:rsid w:val="00880472"/>
    <w:rsid w:val="00882BBA"/>
    <w:rsid w:val="008917EE"/>
    <w:rsid w:val="008924C7"/>
    <w:rsid w:val="008946DB"/>
    <w:rsid w:val="008A0529"/>
    <w:rsid w:val="008A166B"/>
    <w:rsid w:val="008A3B47"/>
    <w:rsid w:val="008A3D6A"/>
    <w:rsid w:val="008A5CEB"/>
    <w:rsid w:val="008B23DE"/>
    <w:rsid w:val="008C2516"/>
    <w:rsid w:val="008D52C5"/>
    <w:rsid w:val="008E6EF1"/>
    <w:rsid w:val="008F2FCA"/>
    <w:rsid w:val="008F7864"/>
    <w:rsid w:val="009057AC"/>
    <w:rsid w:val="0090706C"/>
    <w:rsid w:val="00922307"/>
    <w:rsid w:val="00924D17"/>
    <w:rsid w:val="00930E7E"/>
    <w:rsid w:val="00934FDE"/>
    <w:rsid w:val="009431CF"/>
    <w:rsid w:val="00945AAF"/>
    <w:rsid w:val="00946573"/>
    <w:rsid w:val="009513F2"/>
    <w:rsid w:val="00952F18"/>
    <w:rsid w:val="00956386"/>
    <w:rsid w:val="009662AF"/>
    <w:rsid w:val="009767A2"/>
    <w:rsid w:val="00981510"/>
    <w:rsid w:val="0098211B"/>
    <w:rsid w:val="0098283D"/>
    <w:rsid w:val="009951C7"/>
    <w:rsid w:val="009A0786"/>
    <w:rsid w:val="009A414D"/>
    <w:rsid w:val="009B6C1B"/>
    <w:rsid w:val="009C0BAB"/>
    <w:rsid w:val="009D2BCD"/>
    <w:rsid w:val="009D2F0A"/>
    <w:rsid w:val="009D42E3"/>
    <w:rsid w:val="009D4EDC"/>
    <w:rsid w:val="009E0C65"/>
    <w:rsid w:val="009E1AE6"/>
    <w:rsid w:val="009E37D9"/>
    <w:rsid w:val="009E3C6C"/>
    <w:rsid w:val="009E557D"/>
    <w:rsid w:val="009E58E6"/>
    <w:rsid w:val="009E6C00"/>
    <w:rsid w:val="009E7060"/>
    <w:rsid w:val="00A024F9"/>
    <w:rsid w:val="00A12EB9"/>
    <w:rsid w:val="00A14E0F"/>
    <w:rsid w:val="00A1737B"/>
    <w:rsid w:val="00A272E0"/>
    <w:rsid w:val="00A2736D"/>
    <w:rsid w:val="00A32658"/>
    <w:rsid w:val="00A40820"/>
    <w:rsid w:val="00A4195C"/>
    <w:rsid w:val="00A4500E"/>
    <w:rsid w:val="00A46931"/>
    <w:rsid w:val="00A50A22"/>
    <w:rsid w:val="00A50CE8"/>
    <w:rsid w:val="00A56175"/>
    <w:rsid w:val="00A623B0"/>
    <w:rsid w:val="00A73CF8"/>
    <w:rsid w:val="00A8402A"/>
    <w:rsid w:val="00A84BCF"/>
    <w:rsid w:val="00A9640F"/>
    <w:rsid w:val="00AA5E80"/>
    <w:rsid w:val="00AA75A2"/>
    <w:rsid w:val="00AB0BC8"/>
    <w:rsid w:val="00AB4866"/>
    <w:rsid w:val="00AB495B"/>
    <w:rsid w:val="00AC0336"/>
    <w:rsid w:val="00AC3357"/>
    <w:rsid w:val="00AC40DE"/>
    <w:rsid w:val="00AC4A25"/>
    <w:rsid w:val="00AD2F7F"/>
    <w:rsid w:val="00AD4A6B"/>
    <w:rsid w:val="00AE4FCC"/>
    <w:rsid w:val="00AF1985"/>
    <w:rsid w:val="00B02E69"/>
    <w:rsid w:val="00B05C76"/>
    <w:rsid w:val="00B150AA"/>
    <w:rsid w:val="00B22D2C"/>
    <w:rsid w:val="00B26727"/>
    <w:rsid w:val="00B267AF"/>
    <w:rsid w:val="00B31088"/>
    <w:rsid w:val="00B316A6"/>
    <w:rsid w:val="00B3180F"/>
    <w:rsid w:val="00B32BD6"/>
    <w:rsid w:val="00B32C1D"/>
    <w:rsid w:val="00B34C24"/>
    <w:rsid w:val="00B35880"/>
    <w:rsid w:val="00B44262"/>
    <w:rsid w:val="00B508BE"/>
    <w:rsid w:val="00B51077"/>
    <w:rsid w:val="00B536C4"/>
    <w:rsid w:val="00B605AC"/>
    <w:rsid w:val="00B64E00"/>
    <w:rsid w:val="00B64FDE"/>
    <w:rsid w:val="00B65EB2"/>
    <w:rsid w:val="00B727BF"/>
    <w:rsid w:val="00B74077"/>
    <w:rsid w:val="00B76264"/>
    <w:rsid w:val="00B824F6"/>
    <w:rsid w:val="00B85227"/>
    <w:rsid w:val="00B900B1"/>
    <w:rsid w:val="00BA134A"/>
    <w:rsid w:val="00BA347F"/>
    <w:rsid w:val="00BA35B0"/>
    <w:rsid w:val="00BA78C7"/>
    <w:rsid w:val="00BB0AD3"/>
    <w:rsid w:val="00BB3144"/>
    <w:rsid w:val="00BB7C59"/>
    <w:rsid w:val="00BC1945"/>
    <w:rsid w:val="00BC2992"/>
    <w:rsid w:val="00BD00AA"/>
    <w:rsid w:val="00BD21F0"/>
    <w:rsid w:val="00BE03BA"/>
    <w:rsid w:val="00BE0CD8"/>
    <w:rsid w:val="00BE2361"/>
    <w:rsid w:val="00BF30B2"/>
    <w:rsid w:val="00BF3BE0"/>
    <w:rsid w:val="00BF42A4"/>
    <w:rsid w:val="00BF7381"/>
    <w:rsid w:val="00BF7D7A"/>
    <w:rsid w:val="00C02461"/>
    <w:rsid w:val="00C05F85"/>
    <w:rsid w:val="00C13585"/>
    <w:rsid w:val="00C13871"/>
    <w:rsid w:val="00C20CC5"/>
    <w:rsid w:val="00C2213E"/>
    <w:rsid w:val="00C2518A"/>
    <w:rsid w:val="00C251A6"/>
    <w:rsid w:val="00C26F65"/>
    <w:rsid w:val="00C275D7"/>
    <w:rsid w:val="00C30D7D"/>
    <w:rsid w:val="00C31531"/>
    <w:rsid w:val="00C32180"/>
    <w:rsid w:val="00C32DBE"/>
    <w:rsid w:val="00C34DF4"/>
    <w:rsid w:val="00C354DA"/>
    <w:rsid w:val="00C4401E"/>
    <w:rsid w:val="00C519A4"/>
    <w:rsid w:val="00C549DE"/>
    <w:rsid w:val="00C56DDB"/>
    <w:rsid w:val="00C6258F"/>
    <w:rsid w:val="00C636FE"/>
    <w:rsid w:val="00C640CD"/>
    <w:rsid w:val="00C67255"/>
    <w:rsid w:val="00C7522D"/>
    <w:rsid w:val="00C76CD4"/>
    <w:rsid w:val="00C770C9"/>
    <w:rsid w:val="00C774BF"/>
    <w:rsid w:val="00C77C98"/>
    <w:rsid w:val="00C84A79"/>
    <w:rsid w:val="00C93E41"/>
    <w:rsid w:val="00C964AE"/>
    <w:rsid w:val="00CA2118"/>
    <w:rsid w:val="00CA3C87"/>
    <w:rsid w:val="00CA6CB9"/>
    <w:rsid w:val="00CB5414"/>
    <w:rsid w:val="00CC04E1"/>
    <w:rsid w:val="00CC08F5"/>
    <w:rsid w:val="00CC2B2D"/>
    <w:rsid w:val="00CC3AF3"/>
    <w:rsid w:val="00CC5DDA"/>
    <w:rsid w:val="00CD2B42"/>
    <w:rsid w:val="00CD5100"/>
    <w:rsid w:val="00CE5234"/>
    <w:rsid w:val="00CE6B74"/>
    <w:rsid w:val="00CE7BBB"/>
    <w:rsid w:val="00D1243C"/>
    <w:rsid w:val="00D1315D"/>
    <w:rsid w:val="00D1753D"/>
    <w:rsid w:val="00D26BD5"/>
    <w:rsid w:val="00D312C9"/>
    <w:rsid w:val="00D32FF6"/>
    <w:rsid w:val="00D378C9"/>
    <w:rsid w:val="00D50E71"/>
    <w:rsid w:val="00D522E5"/>
    <w:rsid w:val="00D545F6"/>
    <w:rsid w:val="00D55950"/>
    <w:rsid w:val="00D5647C"/>
    <w:rsid w:val="00D5670A"/>
    <w:rsid w:val="00D57B51"/>
    <w:rsid w:val="00D653C5"/>
    <w:rsid w:val="00D678F1"/>
    <w:rsid w:val="00D753AA"/>
    <w:rsid w:val="00D84F8B"/>
    <w:rsid w:val="00D8624B"/>
    <w:rsid w:val="00DA2F26"/>
    <w:rsid w:val="00DA54E8"/>
    <w:rsid w:val="00DB1B8A"/>
    <w:rsid w:val="00DB1FD7"/>
    <w:rsid w:val="00DC3886"/>
    <w:rsid w:val="00DC4815"/>
    <w:rsid w:val="00DC70F2"/>
    <w:rsid w:val="00DD04D9"/>
    <w:rsid w:val="00DD47B0"/>
    <w:rsid w:val="00DD6B5A"/>
    <w:rsid w:val="00DD75D2"/>
    <w:rsid w:val="00DD7690"/>
    <w:rsid w:val="00DE176E"/>
    <w:rsid w:val="00E02387"/>
    <w:rsid w:val="00E03E0D"/>
    <w:rsid w:val="00E05C3D"/>
    <w:rsid w:val="00E07191"/>
    <w:rsid w:val="00E17BC5"/>
    <w:rsid w:val="00E33C4F"/>
    <w:rsid w:val="00E35763"/>
    <w:rsid w:val="00E40436"/>
    <w:rsid w:val="00E43E45"/>
    <w:rsid w:val="00E45E2D"/>
    <w:rsid w:val="00E4775B"/>
    <w:rsid w:val="00E60B3A"/>
    <w:rsid w:val="00E61770"/>
    <w:rsid w:val="00E63689"/>
    <w:rsid w:val="00E64AE3"/>
    <w:rsid w:val="00E66B2A"/>
    <w:rsid w:val="00E67825"/>
    <w:rsid w:val="00E72888"/>
    <w:rsid w:val="00E7516F"/>
    <w:rsid w:val="00E77CA9"/>
    <w:rsid w:val="00E817DB"/>
    <w:rsid w:val="00E83FAC"/>
    <w:rsid w:val="00E84CCB"/>
    <w:rsid w:val="00E876E6"/>
    <w:rsid w:val="00E94E40"/>
    <w:rsid w:val="00EA18F0"/>
    <w:rsid w:val="00EB15F2"/>
    <w:rsid w:val="00EB1AC6"/>
    <w:rsid w:val="00EB299F"/>
    <w:rsid w:val="00EB3DCB"/>
    <w:rsid w:val="00EC7CB2"/>
    <w:rsid w:val="00ED6879"/>
    <w:rsid w:val="00ED6BB8"/>
    <w:rsid w:val="00EE05EA"/>
    <w:rsid w:val="00EE31FB"/>
    <w:rsid w:val="00EF1AB3"/>
    <w:rsid w:val="00EF73E8"/>
    <w:rsid w:val="00F06F16"/>
    <w:rsid w:val="00F12D89"/>
    <w:rsid w:val="00F22BC7"/>
    <w:rsid w:val="00F22C5E"/>
    <w:rsid w:val="00F31CD1"/>
    <w:rsid w:val="00F424C3"/>
    <w:rsid w:val="00F44087"/>
    <w:rsid w:val="00F469E2"/>
    <w:rsid w:val="00F50CD7"/>
    <w:rsid w:val="00F50FD1"/>
    <w:rsid w:val="00F51204"/>
    <w:rsid w:val="00F70C15"/>
    <w:rsid w:val="00F820A2"/>
    <w:rsid w:val="00F83D2E"/>
    <w:rsid w:val="00F855ED"/>
    <w:rsid w:val="00F8685F"/>
    <w:rsid w:val="00F86A65"/>
    <w:rsid w:val="00F9040D"/>
    <w:rsid w:val="00F926AB"/>
    <w:rsid w:val="00F92C83"/>
    <w:rsid w:val="00FA05DD"/>
    <w:rsid w:val="00FB3E5E"/>
    <w:rsid w:val="00FB7513"/>
    <w:rsid w:val="00FC1F43"/>
    <w:rsid w:val="00FD1848"/>
    <w:rsid w:val="00FD2C0A"/>
    <w:rsid w:val="00FD643C"/>
    <w:rsid w:val="00FD6A8E"/>
    <w:rsid w:val="00FE0DD7"/>
    <w:rsid w:val="00FE34DD"/>
    <w:rsid w:val="00FE6D35"/>
    <w:rsid w:val="00FF33B8"/>
    <w:rsid w:val="00FF5E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1425">
      <o:colormenu v:ext="edit" fillcolor="none" strokecolor="none [3212]"/>
    </o:shapedefaults>
    <o:shapelayout v:ext="edit">
      <o:idmap v:ext="edit" data="1"/>
      <o:rules v:ext="edit">
        <o:r id="V:Rule9" type="connector" idref="#_x0000_s1062"/>
        <o:r id="V:Rule10" type="connector" idref="#_x0000_s1063"/>
        <o:r id="V:Rule11" type="connector" idref="#_x0000_s1032"/>
        <o:r id="V:Rule12" type="connector" idref="#_x0000_s1061"/>
        <o:r id="V:Rule13" type="connector" idref="#_x0000_s1064"/>
        <o:r id="V:Rule14" type="connector" idref="#_x0000_s1057"/>
        <o:r id="V:Rule15" type="connector" idref="#_x0000_s1030"/>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3AA"/>
    <w:pPr>
      <w:ind w:left="720"/>
      <w:contextualSpacing/>
    </w:pPr>
  </w:style>
  <w:style w:type="paragraph" w:styleId="FootnoteText">
    <w:name w:val="footnote text"/>
    <w:basedOn w:val="Normal"/>
    <w:link w:val="FootnoteTextChar"/>
    <w:uiPriority w:val="99"/>
    <w:semiHidden/>
    <w:unhideWhenUsed/>
    <w:rsid w:val="00D75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3AA"/>
    <w:rPr>
      <w:sz w:val="20"/>
      <w:szCs w:val="20"/>
    </w:rPr>
  </w:style>
  <w:style w:type="character" w:styleId="FootnoteReference">
    <w:name w:val="footnote reference"/>
    <w:basedOn w:val="DefaultParagraphFont"/>
    <w:uiPriority w:val="99"/>
    <w:semiHidden/>
    <w:unhideWhenUsed/>
    <w:rsid w:val="00D753AA"/>
    <w:rPr>
      <w:vertAlign w:val="superscript"/>
    </w:rPr>
  </w:style>
  <w:style w:type="table" w:styleId="TableGrid">
    <w:name w:val="Table Grid"/>
    <w:basedOn w:val="TableNormal"/>
    <w:uiPriority w:val="59"/>
    <w:rsid w:val="00D75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7D"/>
  </w:style>
  <w:style w:type="paragraph" w:styleId="Footer">
    <w:name w:val="footer"/>
    <w:basedOn w:val="Normal"/>
    <w:link w:val="FooterChar"/>
    <w:uiPriority w:val="99"/>
    <w:semiHidden/>
    <w:unhideWhenUsed/>
    <w:rsid w:val="00C30D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D7D"/>
  </w:style>
  <w:style w:type="paragraph" w:styleId="BalloonText">
    <w:name w:val="Balloon Text"/>
    <w:basedOn w:val="Normal"/>
    <w:link w:val="BalloonTextChar"/>
    <w:uiPriority w:val="99"/>
    <w:semiHidden/>
    <w:unhideWhenUsed/>
    <w:rsid w:val="00EA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F0"/>
    <w:rPr>
      <w:rFonts w:ascii="Tahoma" w:hAnsi="Tahoma" w:cs="Tahoma"/>
      <w:sz w:val="16"/>
      <w:szCs w:val="16"/>
    </w:rPr>
  </w:style>
  <w:style w:type="character" w:styleId="PlaceholderText">
    <w:name w:val="Placeholder Text"/>
    <w:basedOn w:val="DefaultParagraphFont"/>
    <w:uiPriority w:val="99"/>
    <w:semiHidden/>
    <w:rsid w:val="00382201"/>
    <w:rPr>
      <w:color w:val="808080"/>
    </w:rPr>
  </w:style>
  <w:style w:type="paragraph" w:styleId="NoSpacing">
    <w:name w:val="No Spacing"/>
    <w:uiPriority w:val="1"/>
    <w:qFormat/>
    <w:rsid w:val="00A12EB9"/>
    <w:pPr>
      <w:spacing w:after="0" w:line="240" w:lineRule="auto"/>
      <w:jc w:val="both"/>
    </w:pPr>
  </w:style>
  <w:style w:type="character" w:styleId="Strong">
    <w:name w:val="Strong"/>
    <w:basedOn w:val="DefaultParagraphFont"/>
    <w:uiPriority w:val="22"/>
    <w:qFormat/>
    <w:rsid w:val="00763EB5"/>
    <w:rPr>
      <w:b/>
      <w:bCs/>
    </w:rPr>
  </w:style>
  <w:style w:type="character" w:styleId="Hyperlink">
    <w:name w:val="Hyperlink"/>
    <w:basedOn w:val="DefaultParagraphFont"/>
    <w:uiPriority w:val="99"/>
    <w:semiHidden/>
    <w:unhideWhenUsed/>
    <w:rsid w:val="00763EB5"/>
    <w:rPr>
      <w:color w:val="0000FF"/>
      <w:u w:val="single"/>
    </w:rPr>
  </w:style>
  <w:style w:type="character" w:customStyle="1" w:styleId="ListParagraphChar">
    <w:name w:val="List Paragraph Char"/>
    <w:basedOn w:val="DefaultParagraphFont"/>
    <w:link w:val="ListParagraph"/>
    <w:uiPriority w:val="34"/>
    <w:rsid w:val="00F2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tex125.blogspot.com/2012/12/program-tahunan-prota-dan-langka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tex125.blogspot.com/2012/12/silabus-dan-langkah-penyusunanny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tex125.blogspot.com/2012/12/silabus-dan-langkah-penyusunannya_7056.html" TargetMode="External"/><Relationship Id="rId4" Type="http://schemas.openxmlformats.org/officeDocument/2006/relationships/settings" Target="settings.xml"/><Relationship Id="rId9" Type="http://schemas.openxmlformats.org/officeDocument/2006/relationships/hyperlink" Target="http://hetex125.blogspot.com/2012/12/program-semester-promes-dan-langka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9136-80CF-49D0-9952-ED67762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80</Pages>
  <Words>14870</Words>
  <Characters>84761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dwipurnomo</cp:lastModifiedBy>
  <cp:revision>157</cp:revision>
  <cp:lastPrinted>2015-05-22T04:04:00Z</cp:lastPrinted>
  <dcterms:created xsi:type="dcterms:W3CDTF">2014-06-23T11:42:00Z</dcterms:created>
  <dcterms:modified xsi:type="dcterms:W3CDTF">2015-07-02T14:40:00Z</dcterms:modified>
</cp:coreProperties>
</file>