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97" w:rsidRPr="00415AA2" w:rsidRDefault="006A776A" w:rsidP="00415AA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76A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4pt;margin-top:-82.75pt;width:43.9pt;height:32.65pt;z-index:251660288;mso-height-percent:200;mso-height-percent:200;mso-width-relative:margin;mso-height-relative:margin" stroked="f">
            <v:textbox style="mso-fit-shape-to-text:t">
              <w:txbxContent>
                <w:p w:rsidR="00423E0C" w:rsidRDefault="00423E0C"/>
              </w:txbxContent>
            </v:textbox>
          </v:shape>
        </w:pict>
      </w:r>
      <w:r w:rsidR="00415AA2" w:rsidRPr="00415AA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415AA2" w:rsidRPr="00415AA2" w:rsidRDefault="00415AA2" w:rsidP="009E02EB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AA2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415AA2" w:rsidRDefault="00415AA2" w:rsidP="00415AA2">
      <w:pPr>
        <w:pStyle w:val="ListParagraph"/>
        <w:numPr>
          <w:ilvl w:val="0"/>
          <w:numId w:val="1"/>
        </w:numPr>
        <w:spacing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</w:p>
    <w:p w:rsidR="00415AA2" w:rsidRDefault="00415AA2" w:rsidP="00415AA2">
      <w:pPr>
        <w:pStyle w:val="ListParagraph"/>
        <w:spacing w:line="480" w:lineRule="auto"/>
        <w:ind w:left="284" w:firstLine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 tentang perjudian online di Kabupaten Soppeng,</w:t>
      </w:r>
      <w:r w:rsidR="005D1A16">
        <w:rPr>
          <w:rFonts w:ascii="Times New Roman" w:hAnsi="Times New Roman" w:cs="Times New Roman"/>
          <w:sz w:val="24"/>
          <w:szCs w:val="24"/>
        </w:rPr>
        <w:t xml:space="preserve"> maka penulis dapat meyimpulkan bahwa:</w:t>
      </w:r>
    </w:p>
    <w:p w:rsidR="009E02EB" w:rsidRDefault="005D1A16" w:rsidP="009E02E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EB">
        <w:rPr>
          <w:rFonts w:ascii="Times New Roman" w:hAnsi="Times New Roman" w:cs="Times New Roman"/>
          <w:sz w:val="24"/>
          <w:szCs w:val="24"/>
        </w:rPr>
        <w:t xml:space="preserve">Alasan penjudi di Kabupaten Soppeng melakukan perjudian </w:t>
      </w:r>
      <w:r w:rsidRPr="009E02EB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r w:rsidRPr="009E02EB">
        <w:rPr>
          <w:rFonts w:ascii="Times New Roman" w:hAnsi="Times New Roman" w:cs="Times New Roman"/>
          <w:sz w:val="24"/>
          <w:szCs w:val="24"/>
        </w:rPr>
        <w:t xml:space="preserve">bermacam-macam. Ada yang beralasan sebagai hiburan, pengisi waktu luang, </w:t>
      </w:r>
      <w:r w:rsidR="00785695">
        <w:rPr>
          <w:rFonts w:ascii="Times New Roman" w:hAnsi="Times New Roman" w:cs="Times New Roman"/>
          <w:sz w:val="24"/>
          <w:szCs w:val="24"/>
        </w:rPr>
        <w:t>m</w:t>
      </w:r>
      <w:r w:rsidR="00C27095" w:rsidRPr="009E02EB">
        <w:rPr>
          <w:rFonts w:ascii="Times New Roman" w:hAnsi="Times New Roman" w:cs="Times New Roman"/>
          <w:sz w:val="24"/>
          <w:szCs w:val="24"/>
        </w:rPr>
        <w:t xml:space="preserve">encari tantangan baru dalam permainan perjudian, </w:t>
      </w:r>
      <w:r w:rsidR="00785695">
        <w:rPr>
          <w:rFonts w:ascii="Times New Roman" w:hAnsi="Times New Roman" w:cs="Times New Roman"/>
          <w:sz w:val="24"/>
          <w:szCs w:val="24"/>
        </w:rPr>
        <w:t>f</w:t>
      </w:r>
      <w:r w:rsidR="009E02EB">
        <w:rPr>
          <w:rFonts w:ascii="Times New Roman" w:hAnsi="Times New Roman" w:cs="Times New Roman"/>
          <w:sz w:val="24"/>
          <w:szCs w:val="24"/>
        </w:rPr>
        <w:t>aktor k</w:t>
      </w:r>
      <w:r w:rsidR="009E02EB" w:rsidRPr="009E02EB">
        <w:rPr>
          <w:rFonts w:ascii="Times New Roman" w:hAnsi="Times New Roman" w:cs="Times New Roman"/>
          <w:sz w:val="24"/>
          <w:szCs w:val="24"/>
        </w:rPr>
        <w:t>eamanan</w:t>
      </w:r>
      <w:r w:rsidR="009E02EB">
        <w:rPr>
          <w:rFonts w:ascii="Times New Roman" w:hAnsi="Times New Roman" w:cs="Times New Roman"/>
          <w:sz w:val="24"/>
          <w:szCs w:val="24"/>
        </w:rPr>
        <w:t xml:space="preserve"> dalam b</w:t>
      </w:r>
      <w:r w:rsidR="009E02EB" w:rsidRPr="009E02EB">
        <w:rPr>
          <w:rFonts w:ascii="Times New Roman" w:hAnsi="Times New Roman" w:cs="Times New Roman"/>
          <w:sz w:val="24"/>
          <w:szCs w:val="24"/>
        </w:rPr>
        <w:t>erjudi</w:t>
      </w:r>
      <w:r w:rsidR="00785695">
        <w:rPr>
          <w:rFonts w:ascii="Times New Roman" w:hAnsi="Times New Roman" w:cs="Times New Roman"/>
          <w:sz w:val="24"/>
          <w:szCs w:val="24"/>
        </w:rPr>
        <w:t>,</w:t>
      </w:r>
      <w:r w:rsidR="00970833">
        <w:rPr>
          <w:rFonts w:ascii="Times New Roman" w:hAnsi="Times New Roman" w:cs="Times New Roman"/>
          <w:sz w:val="24"/>
          <w:szCs w:val="24"/>
        </w:rPr>
        <w:t xml:space="preserve"> dan j</w:t>
      </w:r>
      <w:r w:rsidR="009E02EB">
        <w:rPr>
          <w:rFonts w:ascii="Times New Roman" w:hAnsi="Times New Roman" w:cs="Times New Roman"/>
          <w:sz w:val="24"/>
          <w:szCs w:val="24"/>
        </w:rPr>
        <w:t>udi sebagai penghasil uang</w:t>
      </w:r>
      <w:r w:rsidR="00C27095" w:rsidRPr="009E02EB">
        <w:rPr>
          <w:rFonts w:ascii="Times New Roman" w:hAnsi="Times New Roman" w:cs="Times New Roman"/>
          <w:sz w:val="24"/>
          <w:szCs w:val="24"/>
        </w:rPr>
        <w:t xml:space="preserve">. </w:t>
      </w:r>
      <w:r w:rsidR="009E02EB">
        <w:rPr>
          <w:rFonts w:ascii="Times New Roman" w:hAnsi="Times New Roman" w:cs="Times New Roman"/>
          <w:sz w:val="24"/>
          <w:szCs w:val="24"/>
        </w:rPr>
        <w:t xml:space="preserve">Namun alasan utama para penjudi </w:t>
      </w:r>
      <w:r w:rsidR="009E02EB" w:rsidRPr="009E02EB">
        <w:rPr>
          <w:rFonts w:ascii="Times New Roman" w:hAnsi="Times New Roman" w:cs="Times New Roman"/>
          <w:i/>
          <w:sz w:val="24"/>
          <w:szCs w:val="24"/>
        </w:rPr>
        <w:t>online</w:t>
      </w:r>
      <w:r w:rsidR="009E02EB">
        <w:rPr>
          <w:rFonts w:ascii="Times New Roman" w:hAnsi="Times New Roman" w:cs="Times New Roman"/>
          <w:sz w:val="24"/>
          <w:szCs w:val="24"/>
        </w:rPr>
        <w:t xml:space="preserve"> ini </w:t>
      </w:r>
      <w:r w:rsidR="00C27095" w:rsidRPr="009E02EB">
        <w:rPr>
          <w:rFonts w:ascii="Times New Roman" w:hAnsi="Times New Roman" w:cs="Times New Roman"/>
          <w:sz w:val="24"/>
          <w:szCs w:val="24"/>
        </w:rPr>
        <w:t xml:space="preserve">melakukan perjudian </w:t>
      </w:r>
      <w:r w:rsidR="00C27095" w:rsidRPr="009E02EB">
        <w:rPr>
          <w:rFonts w:ascii="Times New Roman" w:hAnsi="Times New Roman" w:cs="Times New Roman"/>
          <w:i/>
          <w:sz w:val="24"/>
          <w:szCs w:val="24"/>
        </w:rPr>
        <w:t>online</w:t>
      </w:r>
      <w:r w:rsidR="00C27095" w:rsidRPr="009E02EB">
        <w:rPr>
          <w:rFonts w:ascii="Times New Roman" w:hAnsi="Times New Roman" w:cs="Times New Roman"/>
          <w:sz w:val="24"/>
          <w:szCs w:val="24"/>
        </w:rPr>
        <w:t xml:space="preserve"> untuk mendapatkan uang dari hasil taruhan pada perjudian yang dia mainkan.</w:t>
      </w:r>
    </w:p>
    <w:p w:rsidR="009E02EB" w:rsidRDefault="006A776A" w:rsidP="009E02E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76A">
        <w:rPr>
          <w:noProof/>
        </w:rPr>
        <w:pict>
          <v:shape id="_x0000_s1027" type="#_x0000_t202" style="position:absolute;left:0;text-align:left;margin-left:202.3pt;margin-top:281.7pt;width:36.95pt;height:33.05pt;z-index:251661312;mso-height-percent:200;mso-height-percent:200;mso-width-relative:margin;mso-height-relative:margin" stroked="f">
            <v:textbox style="mso-fit-shape-to-text:t">
              <w:txbxContent>
                <w:p w:rsidR="00423E0C" w:rsidRPr="00423E0C" w:rsidRDefault="00492445" w:rsidP="00423E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196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 w:rsidR="005D1A16" w:rsidRPr="009E02EB">
        <w:rPr>
          <w:rFonts w:ascii="Times New Roman" w:hAnsi="Times New Roman" w:cs="Times New Roman"/>
          <w:sz w:val="24"/>
          <w:szCs w:val="24"/>
        </w:rPr>
        <w:t>P</w:t>
      </w:r>
      <w:r w:rsidR="007C528E">
        <w:rPr>
          <w:rFonts w:ascii="Times New Roman" w:hAnsi="Times New Roman" w:cs="Times New Roman"/>
          <w:sz w:val="24"/>
          <w:szCs w:val="24"/>
        </w:rPr>
        <w:t>e</w:t>
      </w:r>
      <w:r w:rsidR="005D1A16" w:rsidRPr="009E02EB">
        <w:rPr>
          <w:rFonts w:ascii="Times New Roman" w:hAnsi="Times New Roman" w:cs="Times New Roman"/>
          <w:sz w:val="24"/>
          <w:szCs w:val="24"/>
        </w:rPr>
        <w:t xml:space="preserve">rilaku penjudi </w:t>
      </w:r>
      <w:r w:rsidR="005D1A16" w:rsidRPr="009E02EB">
        <w:rPr>
          <w:rFonts w:ascii="Times New Roman" w:hAnsi="Times New Roman" w:cs="Times New Roman"/>
          <w:i/>
          <w:sz w:val="24"/>
          <w:szCs w:val="24"/>
        </w:rPr>
        <w:t>online</w:t>
      </w:r>
      <w:r w:rsidR="005D1A16" w:rsidRPr="009E02EB">
        <w:rPr>
          <w:rFonts w:ascii="Times New Roman" w:hAnsi="Times New Roman" w:cs="Times New Roman"/>
          <w:sz w:val="24"/>
          <w:szCs w:val="24"/>
        </w:rPr>
        <w:t xml:space="preserve"> di Kabupaten Soppeng</w:t>
      </w:r>
      <w:r w:rsidR="00B90B64" w:rsidRPr="009E02EB">
        <w:rPr>
          <w:rFonts w:ascii="Times New Roman" w:hAnsi="Times New Roman" w:cs="Times New Roman"/>
          <w:sz w:val="24"/>
          <w:szCs w:val="24"/>
        </w:rPr>
        <w:t xml:space="preserve"> dilihat dari </w:t>
      </w:r>
      <w:r w:rsidR="00994F97" w:rsidRPr="009E02EB">
        <w:rPr>
          <w:rFonts w:ascii="Times New Roman" w:hAnsi="Times New Roman" w:cs="Times New Roman"/>
          <w:sz w:val="24"/>
          <w:szCs w:val="24"/>
        </w:rPr>
        <w:t xml:space="preserve">tingkatan atau tipe para penjudi. Penjudi di Kabupaten Soppeng terbagi atas tiga tingkatan atau tipe penjudi. Tingkatan pertama disebut </w:t>
      </w:r>
      <w:r w:rsidR="00994F97" w:rsidRPr="009E02EB">
        <w:rPr>
          <w:rFonts w:ascii="Times New Roman" w:hAnsi="Times New Roman" w:cs="Times New Roman"/>
          <w:i/>
          <w:sz w:val="24"/>
          <w:szCs w:val="24"/>
        </w:rPr>
        <w:t>social gambler</w:t>
      </w:r>
      <w:r w:rsidR="00260EA7" w:rsidRPr="009E02EB">
        <w:rPr>
          <w:rFonts w:ascii="Times New Roman" w:hAnsi="Times New Roman" w:cs="Times New Roman"/>
          <w:sz w:val="24"/>
          <w:szCs w:val="24"/>
        </w:rPr>
        <w:t xml:space="preserve">, </w:t>
      </w:r>
      <w:r w:rsidR="00994F97" w:rsidRPr="009E02EB">
        <w:rPr>
          <w:rFonts w:ascii="Times New Roman" w:hAnsi="Times New Roman" w:cs="Times New Roman"/>
          <w:sz w:val="24"/>
          <w:szCs w:val="24"/>
        </w:rPr>
        <w:t>p</w:t>
      </w:r>
      <w:r w:rsidR="00260EA7" w:rsidRPr="009E02EB">
        <w:rPr>
          <w:rFonts w:ascii="Times New Roman" w:hAnsi="Times New Roman" w:cs="Times New Roman"/>
          <w:sz w:val="24"/>
          <w:szCs w:val="24"/>
        </w:rPr>
        <w:t>e</w:t>
      </w:r>
      <w:r w:rsidR="00994F97" w:rsidRPr="009E02EB">
        <w:rPr>
          <w:rFonts w:ascii="Times New Roman" w:hAnsi="Times New Roman" w:cs="Times New Roman"/>
          <w:sz w:val="24"/>
          <w:szCs w:val="24"/>
        </w:rPr>
        <w:t>rilaku penjudi pada tingkatan ini dimana penjudi hanya sekali-kali melakukan perjudian dan tidak ada tekanan dan perasaan gelisah apabila tidak melakukan suatu perjudian</w:t>
      </w:r>
      <w:r w:rsidR="00994F97" w:rsidRPr="009E02E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94F97" w:rsidRPr="009E02EB">
        <w:rPr>
          <w:rFonts w:ascii="Times New Roman" w:hAnsi="Times New Roman" w:cs="Times New Roman"/>
          <w:sz w:val="24"/>
          <w:szCs w:val="24"/>
        </w:rPr>
        <w:t>Tingkatan kedua disebut</w:t>
      </w:r>
      <w:r w:rsidR="00994F97" w:rsidRPr="009E02EB">
        <w:rPr>
          <w:rFonts w:ascii="Times New Roman" w:hAnsi="Times New Roman" w:cs="Times New Roman"/>
          <w:i/>
          <w:sz w:val="24"/>
          <w:szCs w:val="24"/>
        </w:rPr>
        <w:t xml:space="preserve"> problem gambler</w:t>
      </w:r>
      <w:r w:rsidR="009E02EB">
        <w:rPr>
          <w:rFonts w:ascii="Times New Roman" w:hAnsi="Times New Roman" w:cs="Times New Roman"/>
          <w:sz w:val="24"/>
          <w:szCs w:val="24"/>
        </w:rPr>
        <w:t xml:space="preserve">, </w:t>
      </w:r>
      <w:r w:rsidR="00260EA7" w:rsidRPr="009E02EB">
        <w:rPr>
          <w:rFonts w:ascii="Times New Roman" w:hAnsi="Times New Roman" w:cs="Times New Roman"/>
          <w:sz w:val="24"/>
          <w:szCs w:val="24"/>
        </w:rPr>
        <w:t>prilak</w:t>
      </w:r>
      <w:r w:rsidR="009E02EB">
        <w:rPr>
          <w:rFonts w:ascii="Times New Roman" w:hAnsi="Times New Roman" w:cs="Times New Roman"/>
          <w:sz w:val="24"/>
          <w:szCs w:val="24"/>
        </w:rPr>
        <w:t xml:space="preserve">u </w:t>
      </w:r>
      <w:r w:rsidR="00260EA7" w:rsidRPr="009E02EB">
        <w:rPr>
          <w:rFonts w:ascii="Times New Roman" w:hAnsi="Times New Roman" w:cs="Times New Roman"/>
          <w:sz w:val="24"/>
          <w:szCs w:val="24"/>
        </w:rPr>
        <w:t>penjudi pada tingkatan ini membuat perilaku berjudi yang menyebabkan terganggunya kehidupan kelua</w:t>
      </w:r>
      <w:r w:rsidR="00905874" w:rsidRPr="009E02EB">
        <w:rPr>
          <w:rFonts w:ascii="Times New Roman" w:hAnsi="Times New Roman" w:cs="Times New Roman"/>
          <w:sz w:val="24"/>
          <w:szCs w:val="24"/>
        </w:rPr>
        <w:t>r</w:t>
      </w:r>
      <w:r w:rsidR="009E02EB">
        <w:rPr>
          <w:rFonts w:ascii="Times New Roman" w:hAnsi="Times New Roman" w:cs="Times New Roman"/>
          <w:sz w:val="24"/>
          <w:szCs w:val="24"/>
        </w:rPr>
        <w:t xml:space="preserve">ga, karir, dan pribadinya. </w:t>
      </w:r>
      <w:r w:rsidR="00905874" w:rsidRPr="009E02EB">
        <w:rPr>
          <w:rFonts w:ascii="Times New Roman" w:hAnsi="Times New Roman" w:cs="Times New Roman"/>
          <w:sz w:val="24"/>
          <w:szCs w:val="24"/>
        </w:rPr>
        <w:t>Tingkat</w:t>
      </w:r>
      <w:r w:rsidR="00260EA7" w:rsidRPr="009E02EB">
        <w:rPr>
          <w:rFonts w:ascii="Times New Roman" w:hAnsi="Times New Roman" w:cs="Times New Roman"/>
          <w:sz w:val="24"/>
          <w:szCs w:val="24"/>
        </w:rPr>
        <w:t>an ketiga disebut</w:t>
      </w:r>
      <w:r w:rsidR="00260EA7" w:rsidRPr="009E02EB">
        <w:rPr>
          <w:rFonts w:ascii="Times New Roman" w:hAnsi="Times New Roman" w:cs="Times New Roman"/>
          <w:i/>
          <w:sz w:val="24"/>
          <w:szCs w:val="24"/>
        </w:rPr>
        <w:t xml:space="preserve"> pathological gambler</w:t>
      </w:r>
      <w:r w:rsidR="00905874" w:rsidRPr="009E02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05874" w:rsidRPr="009E02EB">
        <w:rPr>
          <w:rFonts w:ascii="Times New Roman" w:hAnsi="Times New Roman" w:cs="Times New Roman"/>
          <w:sz w:val="24"/>
          <w:szCs w:val="24"/>
        </w:rPr>
        <w:t xml:space="preserve">prilaku penjudi pada tingkatan ini ketidakmampuannya melepaskan </w:t>
      </w:r>
      <w:r w:rsidR="00905874" w:rsidRPr="009E02EB">
        <w:rPr>
          <w:rFonts w:ascii="Times New Roman" w:hAnsi="Times New Roman" w:cs="Times New Roman"/>
          <w:sz w:val="24"/>
          <w:szCs w:val="24"/>
        </w:rPr>
        <w:lastRenderedPageBreak/>
        <w:t xml:space="preserve">diri dari dorongan-dorongan untuk berjudi. Dimana </w:t>
      </w:r>
      <w:r w:rsidR="00B23AD5" w:rsidRPr="009E02EB">
        <w:rPr>
          <w:rFonts w:ascii="Times New Roman" w:hAnsi="Times New Roman" w:cs="Times New Roman"/>
          <w:sz w:val="24"/>
          <w:szCs w:val="24"/>
        </w:rPr>
        <w:t>perasaan</w:t>
      </w:r>
      <w:r w:rsidR="00905874" w:rsidRPr="009E02EB">
        <w:rPr>
          <w:rFonts w:ascii="Times New Roman" w:hAnsi="Times New Roman" w:cs="Times New Roman"/>
          <w:sz w:val="24"/>
          <w:szCs w:val="24"/>
        </w:rPr>
        <w:t xml:space="preserve"> para pelaku penjudi disini </w:t>
      </w:r>
      <w:r w:rsidR="00B23AD5" w:rsidRPr="009E02EB">
        <w:rPr>
          <w:rFonts w:ascii="Times New Roman" w:hAnsi="Times New Roman" w:cs="Times New Roman"/>
          <w:sz w:val="24"/>
          <w:szCs w:val="24"/>
        </w:rPr>
        <w:t xml:space="preserve">akan merasa tertekan dan gelisah apabila tidak melakukan perjudian dalam kehidupannya. </w:t>
      </w:r>
    </w:p>
    <w:p w:rsidR="005D1A16" w:rsidRPr="009E02EB" w:rsidRDefault="005D1A16" w:rsidP="009E02E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EB">
        <w:rPr>
          <w:rFonts w:ascii="Times New Roman" w:hAnsi="Times New Roman" w:cs="Times New Roman"/>
          <w:sz w:val="24"/>
          <w:szCs w:val="24"/>
        </w:rPr>
        <w:t xml:space="preserve">Dampak perjudian </w:t>
      </w:r>
      <w:r w:rsidRPr="009E02EB">
        <w:rPr>
          <w:rFonts w:ascii="Times New Roman" w:hAnsi="Times New Roman" w:cs="Times New Roman"/>
          <w:i/>
          <w:sz w:val="24"/>
          <w:szCs w:val="24"/>
        </w:rPr>
        <w:t>online</w:t>
      </w:r>
      <w:r w:rsidRPr="009E02EB">
        <w:rPr>
          <w:rFonts w:ascii="Times New Roman" w:hAnsi="Times New Roman" w:cs="Times New Roman"/>
          <w:sz w:val="24"/>
          <w:szCs w:val="24"/>
        </w:rPr>
        <w:t xml:space="preserve"> dalam kehidupan para pelaku penjudi di Kabupaten Soppeng</w:t>
      </w:r>
      <w:r w:rsidR="00B8003B" w:rsidRPr="009E02EB">
        <w:rPr>
          <w:rFonts w:ascii="Times New Roman" w:hAnsi="Times New Roman" w:cs="Times New Roman"/>
          <w:sz w:val="24"/>
          <w:szCs w:val="24"/>
        </w:rPr>
        <w:t xml:space="preserve"> mengenai tiga aspek kehidupan. Dimana aspek tersebut adalah kehidupan lingkunga</w:t>
      </w:r>
      <w:r w:rsidR="007C528E">
        <w:rPr>
          <w:rFonts w:ascii="Times New Roman" w:hAnsi="Times New Roman" w:cs="Times New Roman"/>
          <w:sz w:val="24"/>
          <w:szCs w:val="24"/>
        </w:rPr>
        <w:t>n sosial, keluarga, dan pribadi atau</w:t>
      </w:r>
      <w:r w:rsidR="00B8003B" w:rsidRPr="009E02EB">
        <w:rPr>
          <w:rFonts w:ascii="Times New Roman" w:hAnsi="Times New Roman" w:cs="Times New Roman"/>
          <w:sz w:val="24"/>
          <w:szCs w:val="24"/>
        </w:rPr>
        <w:t xml:space="preserve"> </w:t>
      </w:r>
      <w:r w:rsidR="00D31793" w:rsidRPr="009E02EB">
        <w:rPr>
          <w:rFonts w:ascii="Times New Roman" w:hAnsi="Times New Roman" w:cs="Times New Roman"/>
          <w:sz w:val="24"/>
          <w:szCs w:val="24"/>
        </w:rPr>
        <w:t>karirnya dalam dunia pendidikan akan hancur.</w:t>
      </w:r>
    </w:p>
    <w:p w:rsidR="00134684" w:rsidRPr="009E02EB" w:rsidRDefault="00134684" w:rsidP="009E02E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EB">
        <w:rPr>
          <w:rFonts w:ascii="Times New Roman" w:hAnsi="Times New Roman" w:cs="Times New Roman"/>
          <w:sz w:val="24"/>
          <w:szCs w:val="24"/>
        </w:rPr>
        <w:t>Saran</w:t>
      </w:r>
    </w:p>
    <w:p w:rsidR="005E1DAD" w:rsidRDefault="005E1DAD" w:rsidP="005E1DAD">
      <w:pPr>
        <w:pStyle w:val="ListParagraph"/>
        <w:spacing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Berdasarakan kesimpulan hasil penelitian yang telah diuraikan di atas, maka penulis menyajikan saran yaitu:</w:t>
      </w:r>
    </w:p>
    <w:p w:rsidR="00970833" w:rsidRDefault="005E1DAD" w:rsidP="009E02E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buat para pelaku penjudi yang ada di Kabuaten</w:t>
      </w:r>
      <w:r w:rsidR="00125CB6">
        <w:rPr>
          <w:rFonts w:ascii="Times New Roman" w:hAnsi="Times New Roman" w:cs="Times New Roman"/>
          <w:sz w:val="24"/>
          <w:szCs w:val="24"/>
        </w:rPr>
        <w:t xml:space="preserve"> Soppeng bahwa janganlah menganggap perjudian itu sebagai bentuk mata pencaharian untuk mendapatkan uang karena tidak ada orang yang bisa kaya atau sukses apabila cuma judi yang dia kerjakan. </w:t>
      </w:r>
    </w:p>
    <w:p w:rsidR="009E02EB" w:rsidRDefault="00970833" w:rsidP="009E02E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buat penjudi </w:t>
      </w:r>
      <w:r w:rsidR="00FD5E88" w:rsidRPr="00FD5E88">
        <w:rPr>
          <w:rFonts w:ascii="Times New Roman" w:hAnsi="Times New Roman" w:cs="Times New Roman"/>
          <w:i/>
          <w:sz w:val="24"/>
          <w:szCs w:val="24"/>
        </w:rPr>
        <w:t>online</w:t>
      </w:r>
      <w:r w:rsidR="00FD5E88">
        <w:rPr>
          <w:rFonts w:ascii="Times New Roman" w:hAnsi="Times New Roman" w:cs="Times New Roman"/>
          <w:sz w:val="24"/>
          <w:szCs w:val="24"/>
        </w:rPr>
        <w:t xml:space="preserve"> ja</w:t>
      </w:r>
      <w:r w:rsidR="00B7547D">
        <w:rPr>
          <w:rFonts w:ascii="Times New Roman" w:hAnsi="Times New Roman" w:cs="Times New Roman"/>
          <w:sz w:val="24"/>
          <w:szCs w:val="24"/>
        </w:rPr>
        <w:t>n</w:t>
      </w:r>
      <w:r w:rsidR="00FD5E88">
        <w:rPr>
          <w:rFonts w:ascii="Times New Roman" w:hAnsi="Times New Roman" w:cs="Times New Roman"/>
          <w:sz w:val="24"/>
          <w:szCs w:val="24"/>
        </w:rPr>
        <w:t xml:space="preserve">ganlah terlalu fokus pada judi </w:t>
      </w:r>
      <w:r w:rsidR="00FD5E88" w:rsidRPr="00B7547D">
        <w:rPr>
          <w:rFonts w:ascii="Times New Roman" w:hAnsi="Times New Roman" w:cs="Times New Roman"/>
          <w:i/>
          <w:sz w:val="24"/>
          <w:szCs w:val="24"/>
        </w:rPr>
        <w:t>online</w:t>
      </w:r>
      <w:r w:rsidR="00FD5E88">
        <w:rPr>
          <w:rFonts w:ascii="Times New Roman" w:hAnsi="Times New Roman" w:cs="Times New Roman"/>
          <w:sz w:val="24"/>
          <w:szCs w:val="24"/>
        </w:rPr>
        <w:t xml:space="preserve"> tersebut</w:t>
      </w:r>
      <w:r w:rsidR="00E650E4">
        <w:rPr>
          <w:rFonts w:ascii="Times New Roman" w:hAnsi="Times New Roman" w:cs="Times New Roman"/>
          <w:sz w:val="24"/>
          <w:szCs w:val="24"/>
        </w:rPr>
        <w:t xml:space="preserve">, </w:t>
      </w:r>
      <w:r w:rsidR="00FD5E88">
        <w:rPr>
          <w:rFonts w:ascii="Times New Roman" w:hAnsi="Times New Roman" w:cs="Times New Roman"/>
          <w:sz w:val="24"/>
          <w:szCs w:val="24"/>
        </w:rPr>
        <w:t>cobahlah melakukan</w:t>
      </w:r>
      <w:r w:rsidR="006608F5">
        <w:rPr>
          <w:rFonts w:ascii="Times New Roman" w:hAnsi="Times New Roman" w:cs="Times New Roman"/>
          <w:sz w:val="24"/>
          <w:szCs w:val="24"/>
        </w:rPr>
        <w:t xml:space="preserve"> kegiatan p</w:t>
      </w:r>
      <w:r w:rsidR="00E650E4">
        <w:rPr>
          <w:rFonts w:ascii="Times New Roman" w:hAnsi="Times New Roman" w:cs="Times New Roman"/>
          <w:sz w:val="24"/>
          <w:szCs w:val="24"/>
        </w:rPr>
        <w:t>ositif di sekitar lingkunganmu.</w:t>
      </w:r>
      <w:r w:rsidR="00FD5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CB6" w:rsidRPr="009E02EB" w:rsidRDefault="00125CB6" w:rsidP="009E02E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EB">
        <w:rPr>
          <w:rFonts w:ascii="Times New Roman" w:hAnsi="Times New Roman" w:cs="Times New Roman"/>
          <w:sz w:val="24"/>
          <w:szCs w:val="24"/>
        </w:rPr>
        <w:t>Perjudian pula akan membuat kehidupanmu hancur baik kehidupan keluargamu, karirmu, dan pribadimu. Janganlah membuat</w:t>
      </w:r>
      <w:r w:rsidR="00CC7160" w:rsidRPr="009E02EB">
        <w:rPr>
          <w:rFonts w:ascii="Times New Roman" w:hAnsi="Times New Roman" w:cs="Times New Roman"/>
          <w:sz w:val="24"/>
          <w:szCs w:val="24"/>
        </w:rPr>
        <w:t xml:space="preserve"> dirimu,</w:t>
      </w:r>
      <w:r w:rsidRPr="009E02EB">
        <w:rPr>
          <w:rFonts w:ascii="Times New Roman" w:hAnsi="Times New Roman" w:cs="Times New Roman"/>
          <w:sz w:val="24"/>
          <w:szCs w:val="24"/>
        </w:rPr>
        <w:t xml:space="preserve"> keluargamu</w:t>
      </w:r>
      <w:r w:rsidR="00CC7160" w:rsidRPr="009E02EB">
        <w:rPr>
          <w:rFonts w:ascii="Times New Roman" w:hAnsi="Times New Roman" w:cs="Times New Roman"/>
          <w:sz w:val="24"/>
          <w:szCs w:val="24"/>
        </w:rPr>
        <w:t>, dan orang-orang yang ada disekitarmu</w:t>
      </w:r>
      <w:r w:rsidRPr="009E02EB">
        <w:rPr>
          <w:rFonts w:ascii="Times New Roman" w:hAnsi="Times New Roman" w:cs="Times New Roman"/>
          <w:sz w:val="24"/>
          <w:szCs w:val="24"/>
        </w:rPr>
        <w:t xml:space="preserve"> menjadi sengsara akibat kamu melakukan suatu perjudian karena awal kehancuran seseorang dari perjudian adalah apabila seseorang tersebut menang </w:t>
      </w:r>
      <w:r w:rsidR="00CC7160" w:rsidRPr="009E02EB">
        <w:rPr>
          <w:rFonts w:ascii="Times New Roman" w:hAnsi="Times New Roman" w:cs="Times New Roman"/>
          <w:sz w:val="24"/>
          <w:szCs w:val="24"/>
        </w:rPr>
        <w:t>saat pertama kali melakukan suatu perjudian.</w:t>
      </w:r>
    </w:p>
    <w:sectPr w:rsidR="00125CB6" w:rsidRPr="009E02EB" w:rsidSect="00196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DC0" w:rsidRDefault="00DB3DC0" w:rsidP="00423E0C">
      <w:pPr>
        <w:spacing w:after="0" w:line="240" w:lineRule="auto"/>
      </w:pPr>
      <w:r>
        <w:separator/>
      </w:r>
    </w:p>
  </w:endnote>
  <w:endnote w:type="continuationSeparator" w:id="1">
    <w:p w:rsidR="00DB3DC0" w:rsidRDefault="00DB3DC0" w:rsidP="0042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9D" w:rsidRDefault="006906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9D" w:rsidRDefault="006906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9D" w:rsidRDefault="00690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DC0" w:rsidRDefault="00DB3DC0" w:rsidP="00423E0C">
      <w:pPr>
        <w:spacing w:after="0" w:line="240" w:lineRule="auto"/>
      </w:pPr>
      <w:r>
        <w:separator/>
      </w:r>
    </w:p>
  </w:footnote>
  <w:footnote w:type="continuationSeparator" w:id="1">
    <w:p w:rsidR="00DB3DC0" w:rsidRDefault="00DB3DC0" w:rsidP="0042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9D" w:rsidRDefault="006906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62222"/>
      <w:docPartObj>
        <w:docPartGallery w:val="Page Numbers (Top of Page)"/>
        <w:docPartUnique/>
      </w:docPartObj>
    </w:sdtPr>
    <w:sdtContent>
      <w:p w:rsidR="00423E0C" w:rsidRDefault="006A776A">
        <w:pPr>
          <w:pStyle w:val="Header"/>
          <w:jc w:val="right"/>
        </w:pPr>
        <w:r w:rsidRPr="00423E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23E0C" w:rsidRPr="00423E0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3E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547D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423E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3E0C" w:rsidRDefault="00423E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9D" w:rsidRDefault="006906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64D"/>
    <w:multiLevelType w:val="hybridMultilevel"/>
    <w:tmpl w:val="16A2B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5197"/>
    <w:multiLevelType w:val="hybridMultilevel"/>
    <w:tmpl w:val="1AD01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55245"/>
    <w:multiLevelType w:val="hybridMultilevel"/>
    <w:tmpl w:val="E8325FC4"/>
    <w:lvl w:ilvl="0" w:tplc="3ECEB0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0C6C5C"/>
    <w:multiLevelType w:val="hybridMultilevel"/>
    <w:tmpl w:val="A1A6C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623F7"/>
    <w:multiLevelType w:val="hybridMultilevel"/>
    <w:tmpl w:val="9AE00BC0"/>
    <w:lvl w:ilvl="0" w:tplc="F2BA6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6E1BE3"/>
    <w:multiLevelType w:val="hybridMultilevel"/>
    <w:tmpl w:val="A5A8C0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B4EBF"/>
    <w:multiLevelType w:val="hybridMultilevel"/>
    <w:tmpl w:val="34667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AA2"/>
    <w:rsid w:val="00061529"/>
    <w:rsid w:val="000B19CC"/>
    <w:rsid w:val="000E5F34"/>
    <w:rsid w:val="000F6CAF"/>
    <w:rsid w:val="00125CB6"/>
    <w:rsid w:val="00134684"/>
    <w:rsid w:val="001679A0"/>
    <w:rsid w:val="00196717"/>
    <w:rsid w:val="001B21D5"/>
    <w:rsid w:val="001B4547"/>
    <w:rsid w:val="001B56C0"/>
    <w:rsid w:val="00205CDF"/>
    <w:rsid w:val="00247B9E"/>
    <w:rsid w:val="00260EA7"/>
    <w:rsid w:val="002A00CE"/>
    <w:rsid w:val="002A731E"/>
    <w:rsid w:val="00380591"/>
    <w:rsid w:val="003D60DF"/>
    <w:rsid w:val="00415AA2"/>
    <w:rsid w:val="00423E0C"/>
    <w:rsid w:val="0046494A"/>
    <w:rsid w:val="00473536"/>
    <w:rsid w:val="00492445"/>
    <w:rsid w:val="004B16EB"/>
    <w:rsid w:val="004E66FC"/>
    <w:rsid w:val="00515852"/>
    <w:rsid w:val="00531B8D"/>
    <w:rsid w:val="00592E3D"/>
    <w:rsid w:val="005D1A16"/>
    <w:rsid w:val="005E1DAD"/>
    <w:rsid w:val="006608F5"/>
    <w:rsid w:val="0069069D"/>
    <w:rsid w:val="006A776A"/>
    <w:rsid w:val="00763D50"/>
    <w:rsid w:val="00785695"/>
    <w:rsid w:val="007C528E"/>
    <w:rsid w:val="007F180E"/>
    <w:rsid w:val="008039D4"/>
    <w:rsid w:val="0083023E"/>
    <w:rsid w:val="008E09A9"/>
    <w:rsid w:val="00905874"/>
    <w:rsid w:val="0096488C"/>
    <w:rsid w:val="00970833"/>
    <w:rsid w:val="00994F97"/>
    <w:rsid w:val="009E02EB"/>
    <w:rsid w:val="009F35C1"/>
    <w:rsid w:val="00B21912"/>
    <w:rsid w:val="00B23AD5"/>
    <w:rsid w:val="00B55543"/>
    <w:rsid w:val="00B7547D"/>
    <w:rsid w:val="00B8003B"/>
    <w:rsid w:val="00B90B64"/>
    <w:rsid w:val="00BC344B"/>
    <w:rsid w:val="00C27095"/>
    <w:rsid w:val="00C63BCE"/>
    <w:rsid w:val="00CC1EC6"/>
    <w:rsid w:val="00CC7160"/>
    <w:rsid w:val="00CD5697"/>
    <w:rsid w:val="00D31793"/>
    <w:rsid w:val="00DB3DC0"/>
    <w:rsid w:val="00DF6C67"/>
    <w:rsid w:val="00E2501B"/>
    <w:rsid w:val="00E309CC"/>
    <w:rsid w:val="00E34E77"/>
    <w:rsid w:val="00E650E4"/>
    <w:rsid w:val="00E77874"/>
    <w:rsid w:val="00EB49CD"/>
    <w:rsid w:val="00F161C9"/>
    <w:rsid w:val="00F50EE0"/>
    <w:rsid w:val="00FD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0C"/>
  </w:style>
  <w:style w:type="paragraph" w:styleId="Footer">
    <w:name w:val="footer"/>
    <w:basedOn w:val="Normal"/>
    <w:link w:val="FooterChar"/>
    <w:uiPriority w:val="99"/>
    <w:semiHidden/>
    <w:unhideWhenUsed/>
    <w:rsid w:val="0042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E0C"/>
  </w:style>
  <w:style w:type="paragraph" w:styleId="BalloonText">
    <w:name w:val="Balloon Text"/>
    <w:basedOn w:val="Normal"/>
    <w:link w:val="BalloonTextChar"/>
    <w:uiPriority w:val="99"/>
    <w:semiHidden/>
    <w:unhideWhenUsed/>
    <w:rsid w:val="0042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FFB5-22CB-486B-A926-EEEFF244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</dc:creator>
  <cp:lastModifiedBy>zhul</cp:lastModifiedBy>
  <cp:revision>31</cp:revision>
  <dcterms:created xsi:type="dcterms:W3CDTF">2015-06-30T07:13:00Z</dcterms:created>
  <dcterms:modified xsi:type="dcterms:W3CDTF">2015-09-03T12:34:00Z</dcterms:modified>
</cp:coreProperties>
</file>