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A3" w:rsidRDefault="00D74FA3" w:rsidP="00D74FA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D74FA3" w:rsidRDefault="00D74FA3" w:rsidP="00D74FA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D74FA3" w:rsidRPr="00D74FA3" w:rsidRDefault="00D74FA3" w:rsidP="00D74FA3">
      <w:pPr>
        <w:spacing w:after="0" w:line="480" w:lineRule="auto"/>
        <w:jc w:val="center"/>
        <w:rPr>
          <w:rFonts w:ascii="Times New Roman" w:hAnsi="Times New Roman" w:cs="Times New Roman"/>
          <w:b/>
          <w:sz w:val="10"/>
          <w:szCs w:val="24"/>
          <w:lang w:val="en-US"/>
        </w:rPr>
      </w:pPr>
    </w:p>
    <w:p w:rsidR="005524F0" w:rsidRPr="00763D71" w:rsidRDefault="005524F0" w:rsidP="005524F0">
      <w:pPr>
        <w:pStyle w:val="ListParagraph"/>
        <w:numPr>
          <w:ilvl w:val="0"/>
          <w:numId w:val="3"/>
        </w:numPr>
        <w:tabs>
          <w:tab w:val="left" w:pos="426"/>
        </w:tabs>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Latar Belakang</w:t>
      </w:r>
      <w:r w:rsidRPr="00763D71">
        <w:rPr>
          <w:rFonts w:ascii="Times New Roman" w:hAnsi="Times New Roman" w:cs="Times New Roman"/>
          <w:b/>
          <w:sz w:val="24"/>
          <w:szCs w:val="24"/>
          <w:lang w:val="en-US"/>
        </w:rPr>
        <w:t xml:space="preserve"> Masalah</w:t>
      </w:r>
    </w:p>
    <w:p w:rsidR="00763D71" w:rsidRPr="00763D71" w:rsidRDefault="005524F0" w:rsidP="00763D71">
      <w:pPr>
        <w:pStyle w:val="ListParagraph"/>
        <w:tabs>
          <w:tab w:val="left" w:pos="426"/>
        </w:tabs>
        <w:spacing w:after="0" w:line="480" w:lineRule="auto"/>
        <w:ind w:left="0"/>
        <w:jc w:val="both"/>
        <w:rPr>
          <w:rFonts w:ascii="Times New Roman" w:hAnsi="Times New Roman" w:cs="Times New Roman"/>
          <w:sz w:val="24"/>
          <w:szCs w:val="24"/>
        </w:rPr>
      </w:pPr>
      <w:r w:rsidRPr="00763D71">
        <w:rPr>
          <w:rFonts w:ascii="Times New Roman" w:hAnsi="Times New Roman" w:cs="Times New Roman"/>
          <w:b/>
          <w:sz w:val="24"/>
          <w:szCs w:val="24"/>
        </w:rPr>
        <w:tab/>
      </w:r>
      <w:r w:rsidRPr="00763D71">
        <w:rPr>
          <w:rFonts w:ascii="Times New Roman" w:hAnsi="Times New Roman" w:cs="Times New Roman"/>
          <w:b/>
          <w:sz w:val="24"/>
          <w:szCs w:val="24"/>
        </w:rPr>
        <w:tab/>
      </w:r>
      <w:r w:rsidRPr="00763D71">
        <w:rPr>
          <w:rFonts w:ascii="Times New Roman" w:hAnsi="Times New Roman" w:cs="Times New Roman"/>
          <w:sz w:val="24"/>
          <w:szCs w:val="24"/>
        </w:rPr>
        <w:t>Berbicara mengenai  reformasi gereja, tidak bisa lepas dari sosok Martin Luther, seorang reformator Jerman yang ajaran-ajarannya tidak hanya mengilhami gerakan reformasi, namun juga mem</w:t>
      </w:r>
      <w:r w:rsidR="00A7662D" w:rsidRPr="00763D71">
        <w:rPr>
          <w:rFonts w:ascii="Times New Roman" w:hAnsi="Times New Roman" w:cs="Times New Roman"/>
          <w:sz w:val="24"/>
          <w:szCs w:val="24"/>
        </w:rPr>
        <w:t>p</w:t>
      </w:r>
      <w:r w:rsidRPr="00763D71">
        <w:rPr>
          <w:rFonts w:ascii="Times New Roman" w:hAnsi="Times New Roman" w:cs="Times New Roman"/>
          <w:sz w:val="24"/>
          <w:szCs w:val="24"/>
        </w:rPr>
        <w:t>engaruhi doktrin, dan budaya Lutheran serta tradisi protestan.</w:t>
      </w:r>
      <w:r w:rsidRPr="00C54FBE">
        <w:rPr>
          <w:rStyle w:val="FootnoteReference"/>
          <w:rFonts w:ascii="Times New Roman" w:hAnsi="Times New Roman" w:cs="Times New Roman"/>
          <w:sz w:val="20"/>
          <w:szCs w:val="20"/>
        </w:rPr>
        <w:footnoteReference w:id="2"/>
      </w:r>
      <w:r w:rsidRPr="00763D71">
        <w:rPr>
          <w:rFonts w:ascii="Times New Roman" w:hAnsi="Times New Roman" w:cs="Times New Roman"/>
          <w:sz w:val="24"/>
          <w:szCs w:val="24"/>
        </w:rPr>
        <w:t xml:space="preserve"> Seruan Luther kepada gereja agar kembali kepada ajaran-ajaran Alkitab telah melahirkan tradisi baru dalam agama Kristen.</w:t>
      </w:r>
      <w:r w:rsidR="00763D71" w:rsidRPr="00763D71">
        <w:rPr>
          <w:rFonts w:ascii="Times New Roman" w:hAnsi="Times New Roman" w:cs="Times New Roman"/>
          <w:sz w:val="24"/>
          <w:szCs w:val="24"/>
          <w:lang w:val="en-US"/>
        </w:rPr>
        <w:t xml:space="preserve"> </w:t>
      </w:r>
      <w:r w:rsidR="00763D71" w:rsidRPr="00763D71">
        <w:rPr>
          <w:rFonts w:ascii="Times New Roman" w:hAnsi="Times New Roman" w:cs="Times New Roman"/>
          <w:sz w:val="24"/>
          <w:szCs w:val="24"/>
        </w:rPr>
        <w:t xml:space="preserve">Gerakan pembaruannya mengakibatkan perubahan yang radikal juga di lingkungan gereja Katolik Roma dalam bentuk reformasi Katolik.  </w:t>
      </w:r>
    </w:p>
    <w:p w:rsidR="00763D71" w:rsidRDefault="00763D71" w:rsidP="005524F0">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63D71">
        <w:rPr>
          <w:rFonts w:ascii="Times New Roman" w:hAnsi="Times New Roman" w:cs="Times New Roman"/>
          <w:sz w:val="24"/>
          <w:szCs w:val="24"/>
        </w:rPr>
        <w:t>Luther lahir pad</w:t>
      </w:r>
      <w:r w:rsidR="00EE6F45">
        <w:rPr>
          <w:rFonts w:ascii="Times New Roman" w:hAnsi="Times New Roman" w:cs="Times New Roman"/>
          <w:sz w:val="24"/>
          <w:szCs w:val="24"/>
        </w:rPr>
        <w:t xml:space="preserve">a tanggal 10 Nopember 1483, di </w:t>
      </w:r>
      <w:r w:rsidR="00EE6F45">
        <w:rPr>
          <w:rFonts w:ascii="Times New Roman" w:hAnsi="Times New Roman" w:cs="Times New Roman"/>
          <w:sz w:val="24"/>
          <w:szCs w:val="24"/>
          <w:lang w:val="en-US"/>
        </w:rPr>
        <w:t>K</w:t>
      </w:r>
      <w:r w:rsidR="000240E5">
        <w:rPr>
          <w:rFonts w:ascii="Times New Roman" w:hAnsi="Times New Roman" w:cs="Times New Roman"/>
          <w:sz w:val="24"/>
          <w:szCs w:val="24"/>
          <w:lang w:val="en-US"/>
        </w:rPr>
        <w:t xml:space="preserve"> </w:t>
      </w:r>
      <w:r w:rsidRPr="00763D71">
        <w:rPr>
          <w:rFonts w:ascii="Times New Roman" w:hAnsi="Times New Roman" w:cs="Times New Roman"/>
          <w:sz w:val="24"/>
          <w:szCs w:val="24"/>
        </w:rPr>
        <w:t>ota Eisleben, propinsi Saxony (sekarang wilayah Jerman)</w:t>
      </w:r>
      <w:r w:rsidRPr="00763D71">
        <w:rPr>
          <w:rFonts w:ascii="Times New Roman" w:hAnsi="Times New Roman" w:cs="Times New Roman"/>
          <w:sz w:val="24"/>
          <w:szCs w:val="24"/>
          <w:lang w:val="en-US"/>
        </w:rPr>
        <w:t xml:space="preserve">, </w:t>
      </w:r>
      <w:r w:rsidRPr="00763D71">
        <w:rPr>
          <w:rFonts w:ascii="Times New Roman" w:hAnsi="Times New Roman" w:cs="Times New Roman"/>
          <w:sz w:val="24"/>
          <w:szCs w:val="24"/>
        </w:rPr>
        <w:t>Hans Luther, sang ayah, adalah seorang pemilik beberapa tambang dan peleburan logam. Sedangkan ibunya, Margaretha Luther, adalah seorang ibu rumah tangga yang sangat religius, dan kemungkinan berperan besar dalam menanamkan benih iman kepada Luther kecil. Dalam otobiografinya, Luther mengenang keduanya sebagai orangtua yang disiplin dan keras dalam mendidik anak, tapi sekaligus ingin memberikan pendidikan yang terbaik bagi anaknya. Sikap orangtuanya yang sangat menghargai pendidikan amat berbekas pada diri Luther. Pada saat dewasa nanti, Luther memulai perjuangannya dari lingkunga</w:t>
      </w:r>
      <w:r>
        <w:rPr>
          <w:rFonts w:ascii="Times New Roman" w:hAnsi="Times New Roman" w:cs="Times New Roman"/>
          <w:sz w:val="24"/>
          <w:szCs w:val="24"/>
        </w:rPr>
        <w:t xml:space="preserve">n dan dengan metode akademis. </w:t>
      </w:r>
      <w:r>
        <w:rPr>
          <w:rFonts w:ascii="Times New Roman" w:hAnsi="Times New Roman" w:cs="Times New Roman"/>
          <w:sz w:val="24"/>
          <w:szCs w:val="24"/>
          <w:lang w:val="en-US"/>
        </w:rPr>
        <w:t xml:space="preserve"> </w:t>
      </w:r>
    </w:p>
    <w:p w:rsidR="00763D71" w:rsidRDefault="00763D71" w:rsidP="005524F0">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63D71">
        <w:rPr>
          <w:rFonts w:ascii="Times New Roman" w:hAnsi="Times New Roman" w:cs="Times New Roman"/>
          <w:sz w:val="24"/>
          <w:szCs w:val="24"/>
        </w:rPr>
        <w:t xml:space="preserve">Pendidikan formal pertama Luther diperolehnya di Sekolah Latin kota Mansfeld. Sebagaimana Sekolah Latin lainnya pada masa itu, Luther belajar </w:t>
      </w:r>
      <w:r w:rsidRPr="00763D71">
        <w:rPr>
          <w:rFonts w:ascii="Times New Roman" w:hAnsi="Times New Roman" w:cs="Times New Roman"/>
          <w:sz w:val="24"/>
          <w:szCs w:val="24"/>
        </w:rPr>
        <w:lastRenderedPageBreak/>
        <w:t>bahasa Latin yang membuatnya berkenalan dengan kekayaan pustaka Latin. Juga musik dan agama. Luther belajar doktrin-doktrin penting gereja. Luther remaja mengembangkan kepercayaan bahwa Allah pasti menghakimi segala perbuatannya pada akhir zaman. Dan hanya berdoa kepada Kristus, Maria dan para orang suci sebagai perantara maka akan beroleh rahmat</w:t>
      </w:r>
      <w:r>
        <w:rPr>
          <w:rFonts w:ascii="Times New Roman" w:hAnsi="Times New Roman" w:cs="Times New Roman"/>
          <w:sz w:val="24"/>
          <w:szCs w:val="24"/>
        </w:rPr>
        <w:t xml:space="preserve"> pengampunan dari Allah Bapa. </w:t>
      </w:r>
      <w:r>
        <w:rPr>
          <w:rFonts w:ascii="Times New Roman" w:hAnsi="Times New Roman" w:cs="Times New Roman"/>
          <w:sz w:val="24"/>
          <w:szCs w:val="24"/>
          <w:lang w:val="en-US"/>
        </w:rPr>
        <w:t xml:space="preserve"> </w:t>
      </w:r>
    </w:p>
    <w:p w:rsidR="00763D71" w:rsidRDefault="00763D71" w:rsidP="005524F0">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63D71">
        <w:rPr>
          <w:rFonts w:ascii="Times New Roman" w:hAnsi="Times New Roman" w:cs="Times New Roman"/>
          <w:sz w:val="24"/>
          <w:szCs w:val="24"/>
        </w:rPr>
        <w:t>Pada usia 14, Luther hijrah ke Magdeburg, masuk Sekolah dari Katedral setempat. Hal yang perlu dicatat, Luther berjumpa dengan ajaran beberapa pendidik yang merupakan anggota Persaudaraan Brethen. Persaudaraan Brethen adalah salah satu kelompok aliran Kristen Mistik yang memang cukup banyak menjamur sejak sekitar dua abad sebelum Reformasi. Penekanan mereka pada hubungan yang akrab dengan Allah (devosi) melalui pembacaan Alkitab dan doa pribadi. Ajaran mereka membentuk kesalehan Luther yang akan mewarna</w:t>
      </w:r>
      <w:r>
        <w:rPr>
          <w:rFonts w:ascii="Times New Roman" w:hAnsi="Times New Roman" w:cs="Times New Roman"/>
          <w:sz w:val="24"/>
          <w:szCs w:val="24"/>
        </w:rPr>
        <w:t xml:space="preserve">i kehidupan Luther seterusnya. </w:t>
      </w:r>
    </w:p>
    <w:p w:rsidR="00763D71" w:rsidRDefault="00763D71" w:rsidP="005524F0">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63D71">
        <w:rPr>
          <w:rFonts w:ascii="Times New Roman" w:hAnsi="Times New Roman" w:cs="Times New Roman"/>
          <w:sz w:val="24"/>
          <w:szCs w:val="24"/>
        </w:rPr>
        <w:t>Setelah menempuh pendidikan pra universitas di Eisenach, Luther masuk Universitas Erfurt, salah satu universitas terbaik masa itu di Jerman. Perpustakaan Universitas Erfurt juga dikenal cukup lengkap. Dapat dipastikan, Luther melahap habis pelbagai tulisan penting baik dari Abad Pertengahan maupun sebelumnya di perpustakaan ini. Pada tahun 1502, Luther merampungkan gelar pertamanya dalam Liberal Arts. Sambil melanjutkan studi ke jenjang master, Luther mengajar di universitasnya dalam bidang tata bahasa dan logika. Pada tahun 1505, Lu</w:t>
      </w:r>
      <w:r>
        <w:rPr>
          <w:rFonts w:ascii="Times New Roman" w:hAnsi="Times New Roman" w:cs="Times New Roman"/>
          <w:sz w:val="24"/>
          <w:szCs w:val="24"/>
        </w:rPr>
        <w:t xml:space="preserve">ther memperoleh gelar master. </w:t>
      </w:r>
      <w:r>
        <w:rPr>
          <w:rFonts w:ascii="Times New Roman" w:hAnsi="Times New Roman" w:cs="Times New Roman"/>
          <w:sz w:val="24"/>
          <w:szCs w:val="24"/>
          <w:lang w:val="en-US"/>
        </w:rPr>
        <w:t xml:space="preserve"> </w:t>
      </w:r>
    </w:p>
    <w:p w:rsidR="005524F0" w:rsidRPr="00763D71" w:rsidRDefault="00763D71" w:rsidP="005524F0">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763D71">
        <w:rPr>
          <w:rFonts w:ascii="Times New Roman" w:hAnsi="Times New Roman" w:cs="Times New Roman"/>
          <w:sz w:val="24"/>
          <w:szCs w:val="24"/>
        </w:rPr>
        <w:t xml:space="preserve">Selama kuliah, Luther memiliki kerinduan yang besar untuk secara sungguh mencari Allah dan mempelajari Alkitab, dia sempat terpikir untuk masuk ke biara sebagai cara terbaik untuk memenuhi kerinduannya itu. Namun ayahnya menolak keinginannya. Sang ayah menganggap jurusan hukum sebagai yang terbaik untuk masa depannya. Dalam ketaatannya kepada orangtua, Luther masuk Universitas Leipzig pada tahun 1505, dan tentunya mengambil jurusan hukum. Luther sama sekali tidak bahagia dengan studinya. Pada tahun yang sama, Luther mengalami suatu peristiwa penting yang mengubah </w:t>
      </w:r>
      <w:r>
        <w:rPr>
          <w:rFonts w:ascii="Times New Roman" w:hAnsi="Times New Roman" w:cs="Times New Roman"/>
          <w:sz w:val="24"/>
          <w:szCs w:val="24"/>
        </w:rPr>
        <w:t xml:space="preserve">jalan hidupnya secara drastis. </w:t>
      </w:r>
      <w:r w:rsidRPr="00763D71">
        <w:rPr>
          <w:rFonts w:ascii="Times New Roman" w:hAnsi="Times New Roman" w:cs="Times New Roman"/>
          <w:sz w:val="24"/>
          <w:szCs w:val="24"/>
        </w:rPr>
        <w:br/>
        <w:t xml:space="preserve">Tepatnya tanggal 2 Juli 1505, ketika itu, Luther sedang dalam perjalanan dari Mansfield ke Erfurt. Dalam perjalanan itu, dia terjebak dalam hujan badai yang menakutkan. Tidak jauh dari desa Stotternheim, beberapa mil dari Mansfield, Luther dikejutkan oleh kilat yang menyambar di dekatnya. Tiba-tiba gambaran akan kematiannya begitu nyata di depan matanya. Dia teringat akan dosa di masa mudanya, dan pengadilan Tuhan seakan sudah di ambang pintu. Dalam ketakutan yang sangat, Luther berdoa kepada Santa Anna. Dalam doanya, Luther bersumpah bahwa seandainya dia dilepaskan dari marabahaya ini, maka dia akan menjadi rahib selama sisa hidupnya. Dan dia pun berhasil lolos dari hujan badai itu. Dua minggu kemudian, Luther dengan hati yang mantap, mengutarakan keinginannya untuk menjadi rahib kepada para sahabat dan keluarganya. Sang ayah begitu marah dengan keputusannya itu. Namun kali ini, Luther bergeming. Dia memenuhi kaulnya dengan masuk biara Agustinian di Erfurt, meskipun harus melawan kehendak ayahnya. </w:t>
      </w:r>
      <w:r w:rsidR="005524F0" w:rsidRPr="00763D71">
        <w:rPr>
          <w:rFonts w:ascii="Times New Roman" w:hAnsi="Times New Roman" w:cs="Times New Roman"/>
          <w:sz w:val="24"/>
          <w:szCs w:val="24"/>
        </w:rPr>
        <w:t xml:space="preserve"> </w:t>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lang w:val="en-US"/>
        </w:rPr>
      </w:pPr>
      <w:r w:rsidRPr="00763D71">
        <w:rPr>
          <w:rFonts w:ascii="Times New Roman" w:hAnsi="Times New Roman" w:cs="Times New Roman"/>
          <w:sz w:val="24"/>
          <w:szCs w:val="24"/>
        </w:rPr>
        <w:lastRenderedPageBreak/>
        <w:tab/>
      </w:r>
      <w:r w:rsidRPr="00763D71">
        <w:rPr>
          <w:rFonts w:ascii="Times New Roman" w:hAnsi="Times New Roman" w:cs="Times New Roman"/>
          <w:sz w:val="24"/>
          <w:szCs w:val="24"/>
        </w:rPr>
        <w:tab/>
        <w:t xml:space="preserve"> Kekaisaran Romawi  adalah  tempat dimana untuk pertama kalinya gereja muncul di dunia. Luasnya kekaisaran itu dari selat Gibraltar sampai sungai Efrat dan dari tanah Mesir sampai Inggris. Batasnya di sebelah utara adalah sungai Rin dan Donau, akan tetapi kuasa tentara Romawi dianggap telah melampaui batas-batas kekaisarannya. Di dalam kekaisaran Romawi, gereja menjadi gereja negara. Para kaisar ikut campur tangan dalam keputusan gereja, bahkan dalam keputusan teologis. Setiap warga negara diwajibkan untuk masuk kristen. Hari minggu diintroduksikan sebagai hari raya negara.</w:t>
      </w:r>
      <w:r w:rsidRPr="00731A94">
        <w:rPr>
          <w:rStyle w:val="FootnoteReference"/>
          <w:rFonts w:ascii="Times New Roman" w:hAnsi="Times New Roman" w:cs="Times New Roman"/>
          <w:sz w:val="20"/>
          <w:szCs w:val="20"/>
        </w:rPr>
        <w:footnoteReference w:id="3"/>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lang w:val="en-US"/>
        </w:rPr>
        <w:tab/>
      </w:r>
      <w:r w:rsidRPr="00763D71">
        <w:rPr>
          <w:rFonts w:ascii="Times New Roman" w:hAnsi="Times New Roman" w:cs="Times New Roman"/>
          <w:sz w:val="24"/>
          <w:szCs w:val="24"/>
          <w:lang w:val="en-US"/>
        </w:rPr>
        <w:tab/>
        <w:t>Sudah sejak abad ke-5 uskup Roma (yang kemudian disebut Paus) semakin memperlihatkan dan mengklaim supremasi dan keunggulannya atas seluruh gereja, paling tidak di Eropa. Supremasi ini kemudian tidak hanya diberlakukan atas gereja, melainkan juga atas negara dan pemerintah.</w:t>
      </w:r>
      <w:r w:rsidRPr="00763D71">
        <w:rPr>
          <w:rStyle w:val="FootnoteReference"/>
          <w:rFonts w:ascii="Times New Roman" w:hAnsi="Times New Roman" w:cs="Times New Roman"/>
          <w:sz w:val="24"/>
          <w:szCs w:val="24"/>
          <w:lang w:val="en-US"/>
        </w:rPr>
        <w:footnoteReference w:id="4"/>
      </w:r>
      <w:r w:rsidRPr="00763D71">
        <w:rPr>
          <w:rFonts w:ascii="Times New Roman" w:hAnsi="Times New Roman" w:cs="Times New Roman"/>
          <w:sz w:val="24"/>
          <w:szCs w:val="24"/>
          <w:lang w:val="en-US"/>
        </w:rPr>
        <w:t xml:space="preserve"> Klaim supremasi ini kemudian disusul dengan penetapan berbagai ajaran Gereja Katolik Roma yang tidak hanya bersumber dari Alkitab melainkan juga dari tradisi. Di dalamnya antara lain dinyatakan bahwa gereja atau pauslah yang memiliki dan menentukan keselamatan manusia</w:t>
      </w:r>
      <w:r w:rsidRPr="00763D71">
        <w:rPr>
          <w:rFonts w:ascii="Times New Roman" w:hAnsi="Times New Roman" w:cs="Times New Roman"/>
          <w:sz w:val="24"/>
          <w:szCs w:val="24"/>
        </w:rPr>
        <w:t>, dan dalam upaya memperoleh keselamatan itu manusia</w:t>
      </w:r>
      <w:r w:rsidRPr="00763D71">
        <w:rPr>
          <w:rFonts w:ascii="Times New Roman" w:hAnsi="Times New Roman" w:cs="Times New Roman"/>
          <w:sz w:val="24"/>
          <w:szCs w:val="24"/>
          <w:lang w:val="en-US"/>
        </w:rPr>
        <w:t xml:space="preserve"> harus ikut berperan dalam bentuk beramal atau berbuat baik; jadi tidak cukup hanya mengandalkan iman dan kasih karunia Allah. </w:t>
      </w:r>
    </w:p>
    <w:p w:rsidR="005524F0" w:rsidRPr="00763D71" w:rsidRDefault="005524F0" w:rsidP="005524F0">
      <w:pPr>
        <w:pStyle w:val="Default"/>
        <w:spacing w:line="480" w:lineRule="auto"/>
        <w:ind w:firstLine="720"/>
        <w:jc w:val="both"/>
      </w:pPr>
      <w:r w:rsidRPr="00763D71">
        <w:t xml:space="preserve">Reformasi gereja merupakan satu peristiwa penting dalam sejarah umat Kristen. Peristiwa tersebut diawali pada saat Uskup Agung Albrecht dari Mainz mengambil dua daerah uskup yang lain, yang pada waktu tidak ada uskupnya, sehingga ia memperoleh pendapatan tiga kali lipat dari jumlah pendapatan </w:t>
      </w:r>
      <w:r w:rsidRPr="00763D71">
        <w:lastRenderedPageBreak/>
        <w:t xml:space="preserve">sebenarnya. Paus Leo X tidak mengizinkan hal tersebut terjadi kecuali Albrecht membayar sejumlah besar uang kepada paus. Banyaknya uang yang diminta paus saat itu kurang dari 10.000 uang keping emas. Uang tersebut dipinjam Albrecht dari bank Fugger di Augsburg, tetapi ia mengalami kesulitan dalam melunasinya. Menyadari keadaan tersebut, paus menyarankan untuk memperdagangkan surat penghapusan siksa secara besar-besaran di Jerman. Separuh dari hasilnya boleh dipakai oleh Albrecht untuk membayar hutangnya, dan separuhnya lagi harus dikirim ke Roma untuk membangun gedung gereja Santa Petrus. Permufakatan antara paus Leo X dan Albrecht tidak diketahui sama sekali oleh umat kristen begitu pula dengan Luther. </w:t>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 xml:space="preserve">Surat kuasa yang diberi Albrecht kepada para penjual surat penghapusan tersebut menimbulkan sangkaan, bahwa indulgensia tidak hanya menghapus siksaan di dunia saja, tetapi juga dapat menebus dosa. Kepala penjual, Johan Tetzel mengadakan propaganda besar dalam mengosongkan dompet rakyat Jerman untuk mengisi pundi-pundi Albrecht dan Leo X. Kata Tetzel </w:t>
      </w:r>
      <w:r w:rsidRPr="00763D71">
        <w:rPr>
          <w:rFonts w:ascii="Times New Roman" w:hAnsi="Times New Roman" w:cs="Times New Roman"/>
          <w:i/>
          <w:sz w:val="24"/>
          <w:szCs w:val="24"/>
        </w:rPr>
        <w:t>“kalau uang berdenting di dalam peti, melompatlah jiwa itu ke dalam surga”!</w:t>
      </w:r>
      <w:r w:rsidRPr="00763D71">
        <w:rPr>
          <w:rFonts w:ascii="Times New Roman" w:hAnsi="Times New Roman" w:cs="Times New Roman"/>
          <w:sz w:val="24"/>
          <w:szCs w:val="24"/>
        </w:rPr>
        <w:t xml:space="preserve"> dan lagi baru kali ini Gereja menawarkan rahmat semurah ini, oleh karena itu surat penghapusan itu dapat ditunjukkan juga kepada imam pada jam kematian, sehingga banyak orang berpikiran bahwa mereka boleh berbuat dosa sampai akhir hidupnya karena telah memiliki surat pengampunan.</w:t>
      </w:r>
      <w:r w:rsidRPr="00C54FBE">
        <w:rPr>
          <w:rStyle w:val="FootnoteReference"/>
          <w:rFonts w:ascii="Times New Roman" w:hAnsi="Times New Roman" w:cs="Times New Roman"/>
          <w:sz w:val="20"/>
          <w:szCs w:val="20"/>
        </w:rPr>
        <w:footnoteReference w:id="5"/>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 xml:space="preserve">Melihat kondisi umat kristen yang semakin kacau, Martin Luther yang juga merupakan seorang penganut agama Katolik Roma yang sangat patuh, mulai </w:t>
      </w:r>
      <w:r w:rsidRPr="00763D71">
        <w:rPr>
          <w:rFonts w:ascii="Times New Roman" w:hAnsi="Times New Roman" w:cs="Times New Roman"/>
          <w:sz w:val="24"/>
          <w:szCs w:val="24"/>
        </w:rPr>
        <w:lastRenderedPageBreak/>
        <w:t>geram dengan tindakan Albrecht dan paus Leo X yang dianggap telah melenceng dari ajaran suci Alkitab, selain itu tindakan mereka dianggap telah mempermainkan sakraman pengakuan dosa. Demi memperoleh keuntungan yang besar, mereka rela mengotori jabatan suci mereka dengan cara membohongi rakyat dengan menggunakan surat penghapusan siksa yang diterbitkan oleh gereja.</w:t>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Tanggal 31 Oktober 1517 bertepatan dengan perayaan didirikannya gereja istana Wittenberg, dengan tangannya sendiri Luther memakukan 96 dalil-dalilnya pada pintu gereja-istana di Wittenberg, yang secara tegas menentang surat penghapusan siksa. Hal tersebut bertujuan agar para teolog membicarakan dalil-dalil ini dalam suatu perdebatan yang akademis, sehingga pada akhirnya memperoleh kejelasan.</w:t>
      </w:r>
    </w:p>
    <w:p w:rsidR="005524F0" w:rsidRPr="00763D71" w:rsidRDefault="005524F0" w:rsidP="005524F0">
      <w:pPr>
        <w:pStyle w:val="ListParagraph"/>
        <w:tabs>
          <w:tab w:val="left" w:pos="284"/>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Dalil-dalil Luther sudah tersebar ke seluruh Jerman dalam tempo sebulan saja. Surat indulgensia tidak laku lagi dan Luther dianggap sebagai penyebabnya. Paus Leo X menuntut Luther menarik kembali ajarannya yang sesat itu. Luther membalas permintaan Paus dengan memberi pemjelasan tentang maksud setiap dalilnya dengan penuh penghormatan. Namun Paus memerintahkan agar Luther menghadap hakim-hakim Paus di Roma dalam waktu 60 hari.</w:t>
      </w:r>
      <w:r w:rsidRPr="00C54FBE">
        <w:rPr>
          <w:rStyle w:val="FootnoteReference"/>
          <w:rFonts w:ascii="Times New Roman" w:hAnsi="Times New Roman" w:cs="Times New Roman"/>
          <w:sz w:val="20"/>
          <w:szCs w:val="20"/>
        </w:rPr>
        <w:footnoteReference w:id="6"/>
      </w:r>
      <w:r w:rsidRPr="00763D71">
        <w:rPr>
          <w:rFonts w:ascii="Times New Roman" w:hAnsi="Times New Roman" w:cs="Times New Roman"/>
          <w:sz w:val="24"/>
          <w:szCs w:val="24"/>
        </w:rPr>
        <w:t xml:space="preserve"> Setelah hari itu, banyak pihak yang merencanakan ingin memenjarakan bahkan membunuh Luther salah satunya adalah Paus. Paus mengatakan bahwa gereja Katolik Roma adalah gereja yang am (suci), gereja tersebut diwakili oleh kardinal, tetapi Pauslah pusat gerejanya. Barangsiapa yang tidak mau menerima ajaran-ajaran gereja Roma dan </w:t>
      </w:r>
      <w:r w:rsidRPr="00763D71">
        <w:rPr>
          <w:rFonts w:ascii="Times New Roman" w:hAnsi="Times New Roman" w:cs="Times New Roman"/>
          <w:sz w:val="24"/>
          <w:szCs w:val="24"/>
        </w:rPr>
        <w:lastRenderedPageBreak/>
        <w:t xml:space="preserve">Paus sebagai dasar kepercayaan yang mutlak, yang memberikan kekuatan dan kekuasaan kepada kitab suci, maka orang tersebut adalah bidat (musuh gereja). </w:t>
      </w:r>
    </w:p>
    <w:p w:rsidR="00D01819" w:rsidRPr="00763D71" w:rsidRDefault="005524F0" w:rsidP="00D01819">
      <w:pPr>
        <w:spacing w:after="0" w:line="480" w:lineRule="auto"/>
        <w:jc w:val="both"/>
        <w:rPr>
          <w:rFonts w:ascii="Times New Roman" w:hAnsi="Times New Roman" w:cs="Times New Roman"/>
          <w:sz w:val="24"/>
          <w:szCs w:val="24"/>
        </w:rPr>
      </w:pPr>
      <w:r w:rsidRPr="00763D71">
        <w:rPr>
          <w:rFonts w:ascii="Times New Roman" w:eastAsia="Times New Roman" w:hAnsi="Times New Roman" w:cs="Times New Roman"/>
          <w:sz w:val="24"/>
          <w:szCs w:val="24"/>
          <w:lang w:eastAsia="id-ID"/>
        </w:rPr>
        <w:t>Perkembangan gerakan reformasi yang dipimpin Luther semakin meningkat. Hal ini sungguh meresahkan Paus Leo X. Pada bulan Juni</w:t>
      </w:r>
      <w:r w:rsidR="00C54FBE">
        <w:rPr>
          <w:rFonts w:ascii="Times New Roman" w:eastAsia="Times New Roman" w:hAnsi="Times New Roman" w:cs="Times New Roman"/>
          <w:sz w:val="24"/>
          <w:szCs w:val="24"/>
          <w:lang w:eastAsia="id-ID"/>
        </w:rPr>
        <w:t xml:space="preserve"> 1520, Paus Leo X mengeluarkan </w:t>
      </w:r>
      <w:r w:rsidR="00C54FBE">
        <w:rPr>
          <w:rFonts w:ascii="Times New Roman" w:eastAsia="Times New Roman" w:hAnsi="Times New Roman" w:cs="Times New Roman"/>
          <w:sz w:val="24"/>
          <w:szCs w:val="24"/>
          <w:lang w:val="en-US" w:eastAsia="id-ID"/>
        </w:rPr>
        <w:t>“</w:t>
      </w:r>
      <w:r w:rsidR="00C54FBE">
        <w:rPr>
          <w:rFonts w:ascii="Times New Roman" w:eastAsia="Times New Roman" w:hAnsi="Times New Roman" w:cs="Times New Roman"/>
          <w:sz w:val="24"/>
          <w:szCs w:val="24"/>
          <w:lang w:eastAsia="id-ID"/>
        </w:rPr>
        <w:t>bulla</w:t>
      </w:r>
      <w:r w:rsidR="00C54FBE">
        <w:rPr>
          <w:rFonts w:ascii="Times New Roman" w:eastAsia="Times New Roman" w:hAnsi="Times New Roman" w:cs="Times New Roman"/>
          <w:sz w:val="24"/>
          <w:szCs w:val="24"/>
          <w:lang w:val="en-US" w:eastAsia="id-ID"/>
        </w:rPr>
        <w:t>”</w:t>
      </w:r>
      <w:r w:rsidRPr="00763D71">
        <w:rPr>
          <w:rFonts w:ascii="Times New Roman" w:eastAsia="Times New Roman" w:hAnsi="Times New Roman" w:cs="Times New Roman"/>
          <w:sz w:val="24"/>
          <w:szCs w:val="24"/>
          <w:lang w:eastAsia="id-ID"/>
        </w:rPr>
        <w:t xml:space="preserve"> (semacam surat Paus yang bersifat peringatan). Dalam suratnya, Paus kembali menuntut Luther dan kelompoknya menarik kembali segala pandangannya. Mereka didesak untuk kembali kepada ajaran dari otoritas gereja. Sebagai ancaman, Luther dan kelompoknya akan dikucilkan dari gereja (ekskomunikasi) jika tidak mengindahkan tuntutan Paus dalam 60 hari. </w:t>
      </w:r>
    </w:p>
    <w:p w:rsidR="005524F0" w:rsidRDefault="005524F0" w:rsidP="00731A94">
      <w:pPr>
        <w:spacing w:after="0" w:line="480" w:lineRule="auto"/>
        <w:ind w:firstLine="720"/>
        <w:jc w:val="both"/>
        <w:rPr>
          <w:rFonts w:ascii="Times New Roman" w:hAnsi="Times New Roman" w:cs="Times New Roman"/>
          <w:sz w:val="24"/>
          <w:szCs w:val="24"/>
          <w:lang w:val="en-US"/>
        </w:rPr>
      </w:pPr>
      <w:r w:rsidRPr="00763D71">
        <w:rPr>
          <w:rFonts w:ascii="Times New Roman" w:hAnsi="Times New Roman" w:cs="Times New Roman"/>
          <w:sz w:val="24"/>
          <w:szCs w:val="24"/>
        </w:rPr>
        <w:t>Walaupun mendapat ancaman, Luther tetap gigih memperjuangkan dalil-dalilnya. Hanya satu keinginannya yaitu mengembalikan umat Kristen ke jalan kebenaran sesuai dengan ajaran kitab suci. Luther adalah orang pertama yang sadar akan kekhilafan dan kesesatan yang terjadi dalam lingkungan gereja pada saat itu. Usaha manusia untuk memperoleh kesucian dan keselamatan dengan ketaatannya pada taurat gereja, ditolaknya mentah-mentah. Sejak saat itu gereja dapat menempuh suatu jalan baru, sebab kebenaran injil sudah disadari kembali.</w:t>
      </w:r>
    </w:p>
    <w:p w:rsidR="00731A94" w:rsidRPr="00731A94" w:rsidRDefault="00731A94" w:rsidP="00731A94">
      <w:pPr>
        <w:spacing w:after="0" w:line="480" w:lineRule="auto"/>
        <w:ind w:firstLine="720"/>
        <w:jc w:val="both"/>
        <w:rPr>
          <w:rFonts w:ascii="Times New Roman" w:eastAsia="Times New Roman" w:hAnsi="Times New Roman" w:cs="Times New Roman"/>
          <w:sz w:val="10"/>
          <w:szCs w:val="24"/>
          <w:lang w:val="en-US" w:eastAsia="id-ID"/>
        </w:rPr>
      </w:pPr>
    </w:p>
    <w:p w:rsidR="005524F0" w:rsidRPr="00763D71" w:rsidRDefault="005524F0" w:rsidP="005524F0">
      <w:pPr>
        <w:pStyle w:val="ListParagraph"/>
        <w:numPr>
          <w:ilvl w:val="0"/>
          <w:numId w:val="3"/>
        </w:numPr>
        <w:tabs>
          <w:tab w:val="left" w:pos="-142"/>
          <w:tab w:val="left" w:pos="0"/>
          <w:tab w:val="left" w:pos="142"/>
          <w:tab w:val="left" w:pos="426"/>
        </w:tabs>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Rumusan Masalah</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Dari uraian yang telah dituliskan diatas, maka dapat dirumuskan beberapa permasalahan sebagai berikut :</w:t>
      </w:r>
    </w:p>
    <w:p w:rsidR="005524F0" w:rsidRPr="00F8405E" w:rsidRDefault="00731A94" w:rsidP="005524F0">
      <w:pPr>
        <w:pStyle w:val="ListParagraph"/>
        <w:numPr>
          <w:ilvl w:val="0"/>
          <w:numId w:val="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kondisi </w:t>
      </w:r>
      <w:r w:rsidR="005224C1">
        <w:rPr>
          <w:rFonts w:ascii="Times New Roman" w:hAnsi="Times New Roman" w:cs="Times New Roman"/>
          <w:sz w:val="24"/>
          <w:szCs w:val="24"/>
          <w:lang w:val="en-US"/>
        </w:rPr>
        <w:t>Eropa menjelang</w:t>
      </w:r>
      <w:r>
        <w:rPr>
          <w:rFonts w:ascii="Times New Roman" w:hAnsi="Times New Roman" w:cs="Times New Roman"/>
          <w:sz w:val="24"/>
          <w:szCs w:val="24"/>
          <w:lang w:val="en-US"/>
        </w:rPr>
        <w:t xml:space="preserve"> </w:t>
      </w:r>
      <w:r w:rsidR="005524F0" w:rsidRPr="00763D71">
        <w:rPr>
          <w:rFonts w:ascii="Times New Roman" w:hAnsi="Times New Roman" w:cs="Times New Roman"/>
          <w:sz w:val="24"/>
          <w:szCs w:val="24"/>
        </w:rPr>
        <w:t>reformasi?</w:t>
      </w:r>
    </w:p>
    <w:p w:rsidR="00F8405E" w:rsidRPr="00763D71" w:rsidRDefault="00F8405E" w:rsidP="005524F0">
      <w:pPr>
        <w:pStyle w:val="ListParagraph"/>
        <w:numPr>
          <w:ilvl w:val="0"/>
          <w:numId w:val="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Bagaimana </w:t>
      </w:r>
      <w:r w:rsidR="00FC1505">
        <w:rPr>
          <w:rFonts w:ascii="Times New Roman" w:hAnsi="Times New Roman" w:cs="Times New Roman"/>
          <w:sz w:val="24"/>
          <w:szCs w:val="24"/>
          <w:lang w:val="en-US"/>
        </w:rPr>
        <w:t>kehidupan keagamaan/kerohanian Martin Luther?</w:t>
      </w:r>
    </w:p>
    <w:p w:rsidR="00F8405E" w:rsidRPr="00F8405E" w:rsidRDefault="005524F0" w:rsidP="00F8405E">
      <w:pPr>
        <w:pStyle w:val="ListParagraph"/>
        <w:numPr>
          <w:ilvl w:val="0"/>
          <w:numId w:val="4"/>
        </w:numPr>
        <w:tabs>
          <w:tab w:val="left" w:pos="284"/>
        </w:tabs>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 xml:space="preserve">Bagaimanakah </w:t>
      </w:r>
      <w:r w:rsidR="00190A62">
        <w:rPr>
          <w:rFonts w:ascii="Times New Roman" w:hAnsi="Times New Roman" w:cs="Times New Roman"/>
          <w:sz w:val="24"/>
          <w:szCs w:val="24"/>
          <w:lang w:val="en-US"/>
        </w:rPr>
        <w:t xml:space="preserve">peran dan </w:t>
      </w:r>
      <w:r w:rsidRPr="00763D71">
        <w:rPr>
          <w:rFonts w:ascii="Times New Roman" w:hAnsi="Times New Roman" w:cs="Times New Roman"/>
          <w:sz w:val="24"/>
          <w:szCs w:val="24"/>
        </w:rPr>
        <w:t xml:space="preserve">langkah-langkah yang dilakukan Martin Luther dalam memperjuangkan reformasi gereja? </w:t>
      </w:r>
    </w:p>
    <w:p w:rsidR="00D01819" w:rsidRPr="00763D71" w:rsidRDefault="00BE0C78" w:rsidP="00D01819">
      <w:pPr>
        <w:pStyle w:val="ListParagraph"/>
        <w:numPr>
          <w:ilvl w:val="0"/>
          <w:numId w:val="4"/>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Apa sajakah</w:t>
      </w:r>
      <w:r w:rsidR="005524F0" w:rsidRPr="00763D71">
        <w:rPr>
          <w:rFonts w:ascii="Times New Roman" w:hAnsi="Times New Roman" w:cs="Times New Roman"/>
          <w:sz w:val="24"/>
          <w:szCs w:val="24"/>
        </w:rPr>
        <w:t xml:space="preserve"> pengaruh reformasi gereja terhadap ideologi umat Kristen?</w:t>
      </w:r>
    </w:p>
    <w:p w:rsidR="005524F0" w:rsidRPr="00E060D1" w:rsidRDefault="005524F0" w:rsidP="005524F0">
      <w:pPr>
        <w:tabs>
          <w:tab w:val="left" w:pos="284"/>
        </w:tabs>
        <w:spacing w:after="0" w:line="480" w:lineRule="auto"/>
        <w:jc w:val="both"/>
        <w:rPr>
          <w:rFonts w:ascii="Times New Roman" w:hAnsi="Times New Roman" w:cs="Times New Roman"/>
          <w:sz w:val="10"/>
          <w:szCs w:val="24"/>
        </w:rPr>
      </w:pPr>
    </w:p>
    <w:p w:rsidR="005524F0" w:rsidRPr="00763D71" w:rsidRDefault="005524F0" w:rsidP="005524F0">
      <w:pPr>
        <w:pStyle w:val="ListParagraph"/>
        <w:numPr>
          <w:ilvl w:val="0"/>
          <w:numId w:val="3"/>
        </w:numPr>
        <w:tabs>
          <w:tab w:val="left" w:pos="0"/>
          <w:tab w:val="left" w:pos="426"/>
        </w:tabs>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Tujuan Penelitian</w:t>
      </w:r>
    </w:p>
    <w:p w:rsidR="005524F0" w:rsidRPr="00763D71" w:rsidRDefault="005524F0" w:rsidP="005524F0">
      <w:pPr>
        <w:pStyle w:val="ListParagraph"/>
        <w:tabs>
          <w:tab w:val="left" w:pos="0"/>
          <w:tab w:val="left" w:pos="426"/>
        </w:tabs>
        <w:spacing w:after="0" w:line="480" w:lineRule="auto"/>
        <w:ind w:left="0"/>
        <w:jc w:val="both"/>
        <w:rPr>
          <w:rFonts w:ascii="Times New Roman" w:hAnsi="Times New Roman" w:cs="Times New Roman"/>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Adapun tujuan dari penulisan skripsi ini adalah:</w:t>
      </w:r>
    </w:p>
    <w:p w:rsidR="005524F0" w:rsidRPr="00E060D1" w:rsidRDefault="00731A94" w:rsidP="005524F0">
      <w:pPr>
        <w:pStyle w:val="ListParagraph"/>
        <w:numPr>
          <w:ilvl w:val="0"/>
          <w:numId w:val="5"/>
        </w:num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kondisi </w:t>
      </w:r>
      <w:r>
        <w:rPr>
          <w:rFonts w:ascii="Times New Roman" w:hAnsi="Times New Roman" w:cs="Times New Roman"/>
          <w:sz w:val="24"/>
          <w:szCs w:val="24"/>
          <w:lang w:val="en-US"/>
        </w:rPr>
        <w:t>Eropa</w:t>
      </w:r>
      <w:r w:rsidR="00D01819" w:rsidRPr="00763D71">
        <w:rPr>
          <w:rFonts w:ascii="Times New Roman" w:hAnsi="Times New Roman" w:cs="Times New Roman"/>
          <w:sz w:val="24"/>
          <w:szCs w:val="24"/>
        </w:rPr>
        <w:t xml:space="preserve"> </w:t>
      </w:r>
      <w:r w:rsidR="00623005">
        <w:rPr>
          <w:rFonts w:ascii="Times New Roman" w:hAnsi="Times New Roman" w:cs="Times New Roman"/>
          <w:sz w:val="24"/>
          <w:szCs w:val="24"/>
          <w:lang w:val="en-US"/>
        </w:rPr>
        <w:t xml:space="preserve">menjelang </w:t>
      </w:r>
      <w:r w:rsidR="005524F0" w:rsidRPr="00763D71">
        <w:rPr>
          <w:rFonts w:ascii="Times New Roman" w:hAnsi="Times New Roman" w:cs="Times New Roman"/>
          <w:sz w:val="24"/>
          <w:szCs w:val="24"/>
        </w:rPr>
        <w:t xml:space="preserve">reformasi. </w:t>
      </w:r>
    </w:p>
    <w:p w:rsidR="00E060D1" w:rsidRPr="00763D71" w:rsidRDefault="00E060D1" w:rsidP="005524F0">
      <w:pPr>
        <w:pStyle w:val="ListParagraph"/>
        <w:numPr>
          <w:ilvl w:val="0"/>
          <w:numId w:val="5"/>
        </w:numPr>
        <w:tabs>
          <w:tab w:val="left" w:pos="0"/>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w:t>
      </w:r>
      <w:r w:rsidR="00FC1505">
        <w:rPr>
          <w:rFonts w:ascii="Times New Roman" w:hAnsi="Times New Roman" w:cs="Times New Roman"/>
          <w:sz w:val="24"/>
          <w:szCs w:val="24"/>
          <w:lang w:val="en-US"/>
        </w:rPr>
        <w:t>kehidupan keagaamaan dan kerohanian Martin Luther.</w:t>
      </w:r>
    </w:p>
    <w:p w:rsidR="005524F0" w:rsidRPr="00763D71" w:rsidRDefault="005524F0" w:rsidP="005524F0">
      <w:pPr>
        <w:pStyle w:val="ListParagraph"/>
        <w:numPr>
          <w:ilvl w:val="0"/>
          <w:numId w:val="5"/>
        </w:numPr>
        <w:tabs>
          <w:tab w:val="left" w:pos="0"/>
          <w:tab w:val="left" w:pos="426"/>
        </w:tabs>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Untuk mengetahui</w:t>
      </w:r>
      <w:r w:rsidR="00190A62">
        <w:rPr>
          <w:rFonts w:ascii="Times New Roman" w:hAnsi="Times New Roman" w:cs="Times New Roman"/>
          <w:sz w:val="24"/>
          <w:szCs w:val="24"/>
          <w:lang w:val="en-US"/>
        </w:rPr>
        <w:t xml:space="preserve"> peran dan</w:t>
      </w:r>
      <w:r w:rsidRPr="00763D71">
        <w:rPr>
          <w:rFonts w:ascii="Times New Roman" w:hAnsi="Times New Roman" w:cs="Times New Roman"/>
          <w:sz w:val="24"/>
          <w:szCs w:val="24"/>
        </w:rPr>
        <w:t xml:space="preserve"> langkah-langkah yang dilakukan Martin Luther dalam memperjuangkan reformasi gereja.</w:t>
      </w:r>
    </w:p>
    <w:p w:rsidR="005524F0" w:rsidRPr="00AD6F9F" w:rsidRDefault="005524F0" w:rsidP="00AD6F9F">
      <w:pPr>
        <w:pStyle w:val="ListParagraph"/>
        <w:numPr>
          <w:ilvl w:val="0"/>
          <w:numId w:val="5"/>
        </w:numPr>
        <w:tabs>
          <w:tab w:val="left" w:pos="0"/>
          <w:tab w:val="left" w:pos="426"/>
        </w:tabs>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Untuk mengetahui pengaruh reformasi gereja terhadap ideologi umat Kristen.</w:t>
      </w:r>
    </w:p>
    <w:p w:rsidR="00AD6F9F" w:rsidRPr="00AD6F9F" w:rsidRDefault="00AD6F9F" w:rsidP="00AD6F9F">
      <w:pPr>
        <w:pStyle w:val="ListParagraph"/>
        <w:tabs>
          <w:tab w:val="left" w:pos="0"/>
          <w:tab w:val="left" w:pos="426"/>
        </w:tabs>
        <w:spacing w:after="0" w:line="480" w:lineRule="auto"/>
        <w:jc w:val="both"/>
        <w:rPr>
          <w:rFonts w:ascii="Times New Roman" w:hAnsi="Times New Roman" w:cs="Times New Roman"/>
          <w:sz w:val="10"/>
          <w:szCs w:val="24"/>
        </w:rPr>
      </w:pPr>
    </w:p>
    <w:p w:rsidR="005524F0" w:rsidRPr="00AD6F9F" w:rsidRDefault="005524F0" w:rsidP="00AD6F9F">
      <w:pPr>
        <w:pStyle w:val="ListParagraph"/>
        <w:numPr>
          <w:ilvl w:val="0"/>
          <w:numId w:val="3"/>
        </w:numPr>
        <w:tabs>
          <w:tab w:val="left" w:pos="0"/>
          <w:tab w:val="left" w:pos="426"/>
        </w:tabs>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Manfaat P</w:t>
      </w:r>
      <w:r w:rsidRPr="00AD6F9F">
        <w:rPr>
          <w:rFonts w:ascii="Times New Roman" w:hAnsi="Times New Roman" w:cs="Times New Roman"/>
          <w:b/>
          <w:sz w:val="24"/>
          <w:szCs w:val="24"/>
        </w:rPr>
        <w:t>enelitian</w:t>
      </w:r>
    </w:p>
    <w:p w:rsidR="005524F0" w:rsidRPr="00763D71" w:rsidRDefault="005524F0" w:rsidP="005524F0">
      <w:pPr>
        <w:tabs>
          <w:tab w:val="left" w:pos="0"/>
        </w:tabs>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Manfaat yang dapat diperoleh dari penulisan skripsi ini adalah sebagai berikut :</w:t>
      </w:r>
    </w:p>
    <w:p w:rsidR="005524F0" w:rsidRPr="00763D71" w:rsidRDefault="005524F0" w:rsidP="005524F0">
      <w:pPr>
        <w:pStyle w:val="ListParagraph"/>
        <w:numPr>
          <w:ilvl w:val="0"/>
          <w:numId w:val="6"/>
        </w:numPr>
        <w:autoSpaceDE w:val="0"/>
        <w:autoSpaceDN w:val="0"/>
        <w:adjustRightInd w:val="0"/>
        <w:spacing w:after="0" w:line="480" w:lineRule="auto"/>
        <w:ind w:left="709" w:hanging="349"/>
        <w:jc w:val="both"/>
        <w:rPr>
          <w:rFonts w:ascii="Times New Roman" w:hAnsi="Times New Roman" w:cs="Times New Roman"/>
          <w:sz w:val="24"/>
          <w:szCs w:val="24"/>
        </w:rPr>
      </w:pPr>
      <w:r w:rsidRPr="00763D71">
        <w:rPr>
          <w:rFonts w:ascii="Times New Roman" w:hAnsi="Times New Roman" w:cs="Times New Roman"/>
          <w:sz w:val="24"/>
          <w:szCs w:val="24"/>
        </w:rPr>
        <w:t>Dapat memperkaya khasanah mengenai ilmu sejarah terutama sejarah   Eropa, khususnya sejarah mengenai reformasi gereja.</w:t>
      </w:r>
    </w:p>
    <w:p w:rsidR="005524F0" w:rsidRPr="00763D71" w:rsidRDefault="005524F0" w:rsidP="005524F0">
      <w:pPr>
        <w:pStyle w:val="ListParagraph"/>
        <w:numPr>
          <w:ilvl w:val="0"/>
          <w:numId w:val="6"/>
        </w:numPr>
        <w:autoSpaceDE w:val="0"/>
        <w:autoSpaceDN w:val="0"/>
        <w:adjustRightInd w:val="0"/>
        <w:spacing w:after="0" w:line="480" w:lineRule="auto"/>
        <w:ind w:left="709" w:hanging="349"/>
        <w:jc w:val="both"/>
        <w:rPr>
          <w:rFonts w:ascii="Times New Roman" w:hAnsi="Times New Roman" w:cs="Times New Roman"/>
          <w:sz w:val="24"/>
          <w:szCs w:val="24"/>
        </w:rPr>
      </w:pPr>
      <w:r w:rsidRPr="00763D71">
        <w:rPr>
          <w:rFonts w:ascii="Times New Roman" w:hAnsi="Times New Roman" w:cs="Times New Roman"/>
          <w:sz w:val="24"/>
          <w:szCs w:val="24"/>
        </w:rPr>
        <w:t>Dapat memberikan gambaran mengenai sejarah reformasi gereja dan sebab-sebab yang melatarbelakangi terjadinya peristiwa tersebut.</w:t>
      </w:r>
    </w:p>
    <w:p w:rsidR="005524F0" w:rsidRPr="00763D71" w:rsidRDefault="005524F0" w:rsidP="005524F0">
      <w:pPr>
        <w:pStyle w:val="ListParagraph"/>
        <w:numPr>
          <w:ilvl w:val="0"/>
          <w:numId w:val="6"/>
        </w:numPr>
        <w:autoSpaceDE w:val="0"/>
        <w:autoSpaceDN w:val="0"/>
        <w:adjustRightInd w:val="0"/>
        <w:spacing w:after="0" w:line="480" w:lineRule="auto"/>
        <w:ind w:left="709" w:hanging="349"/>
        <w:jc w:val="both"/>
        <w:rPr>
          <w:rFonts w:ascii="Times New Roman" w:hAnsi="Times New Roman" w:cs="Times New Roman"/>
          <w:sz w:val="24"/>
          <w:szCs w:val="24"/>
        </w:rPr>
      </w:pPr>
      <w:r w:rsidRPr="00763D71">
        <w:rPr>
          <w:rFonts w:ascii="Times New Roman" w:hAnsi="Times New Roman" w:cs="Times New Roman"/>
          <w:sz w:val="24"/>
          <w:szCs w:val="24"/>
        </w:rPr>
        <w:t>Dapat dijadikan sebagai salah satu bahan perbandingan apabila ada penelitian yang sama di waktu-waktu mendatang.</w:t>
      </w:r>
    </w:p>
    <w:p w:rsidR="005524F0" w:rsidRPr="00763D71" w:rsidRDefault="00A208DC" w:rsidP="005524F0">
      <w:pPr>
        <w:pStyle w:val="ListParagraph"/>
        <w:numPr>
          <w:ilvl w:val="0"/>
          <w:numId w:val="6"/>
        </w:numPr>
        <w:autoSpaceDE w:val="0"/>
        <w:autoSpaceDN w:val="0"/>
        <w:adjustRightInd w:val="0"/>
        <w:spacing w:after="0" w:line="480" w:lineRule="auto"/>
        <w:ind w:left="709" w:hanging="283"/>
        <w:jc w:val="both"/>
        <w:rPr>
          <w:rFonts w:ascii="Times New Roman" w:hAnsi="Times New Roman" w:cs="Times New Roman"/>
          <w:sz w:val="24"/>
          <w:szCs w:val="24"/>
        </w:rPr>
      </w:pPr>
      <w:r w:rsidRPr="00763D71">
        <w:rPr>
          <w:rFonts w:ascii="Times New Roman" w:hAnsi="Times New Roman" w:cs="Times New Roman"/>
          <w:sz w:val="24"/>
          <w:szCs w:val="24"/>
        </w:rPr>
        <w:t>Dapat memberikan gam</w:t>
      </w:r>
      <w:r w:rsidR="005524F0" w:rsidRPr="00763D71">
        <w:rPr>
          <w:rFonts w:ascii="Times New Roman" w:hAnsi="Times New Roman" w:cs="Times New Roman"/>
          <w:sz w:val="24"/>
          <w:szCs w:val="24"/>
        </w:rPr>
        <w:t>baran garis besar sejarah gereja dari awal terbentuk hingga terjadinya reformasi gereja.</w:t>
      </w:r>
    </w:p>
    <w:p w:rsidR="005524F0" w:rsidRDefault="005524F0" w:rsidP="00190A62">
      <w:pPr>
        <w:autoSpaceDE w:val="0"/>
        <w:autoSpaceDN w:val="0"/>
        <w:adjustRightInd w:val="0"/>
        <w:spacing w:after="0" w:line="480" w:lineRule="auto"/>
        <w:ind w:left="426"/>
        <w:jc w:val="both"/>
        <w:rPr>
          <w:rFonts w:ascii="Times New Roman" w:hAnsi="Times New Roman" w:cs="Times New Roman"/>
          <w:sz w:val="10"/>
          <w:szCs w:val="24"/>
          <w:lang w:val="en-US"/>
        </w:rPr>
      </w:pPr>
    </w:p>
    <w:p w:rsidR="00731A94" w:rsidRDefault="00731A94" w:rsidP="00190A62">
      <w:pPr>
        <w:autoSpaceDE w:val="0"/>
        <w:autoSpaceDN w:val="0"/>
        <w:adjustRightInd w:val="0"/>
        <w:spacing w:after="0" w:line="480" w:lineRule="auto"/>
        <w:ind w:left="426"/>
        <w:jc w:val="both"/>
        <w:rPr>
          <w:rFonts w:ascii="Times New Roman" w:hAnsi="Times New Roman" w:cs="Times New Roman"/>
          <w:sz w:val="10"/>
          <w:szCs w:val="24"/>
          <w:lang w:val="en-US"/>
        </w:rPr>
      </w:pPr>
    </w:p>
    <w:p w:rsidR="00731A94" w:rsidRDefault="00731A94" w:rsidP="00190A62">
      <w:pPr>
        <w:autoSpaceDE w:val="0"/>
        <w:autoSpaceDN w:val="0"/>
        <w:adjustRightInd w:val="0"/>
        <w:spacing w:after="0" w:line="480" w:lineRule="auto"/>
        <w:ind w:left="426"/>
        <w:jc w:val="both"/>
        <w:rPr>
          <w:rFonts w:ascii="Times New Roman" w:hAnsi="Times New Roman" w:cs="Times New Roman"/>
          <w:sz w:val="10"/>
          <w:szCs w:val="24"/>
          <w:lang w:val="en-US"/>
        </w:rPr>
      </w:pPr>
    </w:p>
    <w:p w:rsidR="00731A94" w:rsidRDefault="00731A94" w:rsidP="00190A62">
      <w:pPr>
        <w:autoSpaceDE w:val="0"/>
        <w:autoSpaceDN w:val="0"/>
        <w:adjustRightInd w:val="0"/>
        <w:spacing w:after="0" w:line="480" w:lineRule="auto"/>
        <w:ind w:left="426"/>
        <w:jc w:val="both"/>
        <w:rPr>
          <w:rFonts w:ascii="Times New Roman" w:hAnsi="Times New Roman" w:cs="Times New Roman"/>
          <w:sz w:val="10"/>
          <w:szCs w:val="24"/>
          <w:lang w:val="en-US"/>
        </w:rPr>
      </w:pPr>
    </w:p>
    <w:p w:rsidR="00731A94" w:rsidRPr="00190A62" w:rsidRDefault="00731A94" w:rsidP="00190A62">
      <w:pPr>
        <w:autoSpaceDE w:val="0"/>
        <w:autoSpaceDN w:val="0"/>
        <w:adjustRightInd w:val="0"/>
        <w:spacing w:after="0" w:line="480" w:lineRule="auto"/>
        <w:ind w:left="426"/>
        <w:jc w:val="both"/>
        <w:rPr>
          <w:rFonts w:ascii="Times New Roman" w:hAnsi="Times New Roman" w:cs="Times New Roman"/>
          <w:sz w:val="10"/>
          <w:szCs w:val="24"/>
          <w:lang w:val="en-US"/>
        </w:rPr>
      </w:pPr>
    </w:p>
    <w:p w:rsidR="005524F0" w:rsidRPr="00763D71" w:rsidRDefault="005524F0" w:rsidP="005524F0">
      <w:pPr>
        <w:pStyle w:val="ListParagraph"/>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lastRenderedPageBreak/>
        <w:t>Batasan Penelitian</w:t>
      </w:r>
    </w:p>
    <w:p w:rsidR="005524F0" w:rsidRPr="00763D71" w:rsidRDefault="005524F0"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ab/>
        <w:t>Agar dalam pembahasan tidak terjadi kesimpangsiuran dan mudah diuraikan secara jelas serta sistematis, maka perlu adanya pembatasan dalam membahas suatu permasalahan. Oleh karena itu dalam penulisan ini perlu dibatasi ruang lingkup kajiannya. Ruang lingkup i</w:t>
      </w:r>
      <w:r w:rsidR="007117C1" w:rsidRPr="00763D71">
        <w:rPr>
          <w:rFonts w:ascii="Times New Roman" w:hAnsi="Times New Roman" w:cs="Times New Roman"/>
          <w:sz w:val="24"/>
          <w:szCs w:val="24"/>
        </w:rPr>
        <w:t>ni meliputi ruang lingkup tematik</w:t>
      </w:r>
      <w:r w:rsidRPr="00763D71">
        <w:rPr>
          <w:rFonts w:ascii="Times New Roman" w:hAnsi="Times New Roman" w:cs="Times New Roman"/>
          <w:sz w:val="24"/>
          <w:szCs w:val="24"/>
        </w:rPr>
        <w:t xml:space="preserve"> dan  ruang lingkup temporal.</w:t>
      </w:r>
    </w:p>
    <w:p w:rsidR="005524F0" w:rsidRPr="00763D71" w:rsidRDefault="007117C1"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ab/>
        <w:t>Adapun batasan tematiknya</w:t>
      </w:r>
      <w:r w:rsidR="005524F0" w:rsidRPr="00763D71">
        <w:rPr>
          <w:rFonts w:ascii="Times New Roman" w:hAnsi="Times New Roman" w:cs="Times New Roman"/>
          <w:sz w:val="24"/>
          <w:szCs w:val="24"/>
        </w:rPr>
        <w:t xml:space="preserve"> adalah Jerman (Eropa). Sedangkan batasan tematiknya dimulai pada tahun 1517 tepatnya pada saat Martin Luther memakukan 95 dalil-dalinya di pintu gereja-istana Wittenbe</w:t>
      </w:r>
      <w:r w:rsidR="00817FA7">
        <w:rPr>
          <w:rFonts w:ascii="Times New Roman" w:hAnsi="Times New Roman" w:cs="Times New Roman"/>
          <w:sz w:val="24"/>
          <w:szCs w:val="24"/>
        </w:rPr>
        <w:t>rg, dan berakhir pada tahun 154</w:t>
      </w:r>
      <w:r w:rsidR="00817FA7">
        <w:rPr>
          <w:rFonts w:ascii="Times New Roman" w:hAnsi="Times New Roman" w:cs="Times New Roman"/>
          <w:sz w:val="24"/>
          <w:szCs w:val="24"/>
          <w:lang w:val="en-US"/>
        </w:rPr>
        <w:t>6</w:t>
      </w:r>
      <w:r w:rsidR="005524F0" w:rsidRPr="00763D71">
        <w:rPr>
          <w:rFonts w:ascii="Times New Roman" w:hAnsi="Times New Roman" w:cs="Times New Roman"/>
          <w:sz w:val="24"/>
          <w:szCs w:val="24"/>
        </w:rPr>
        <w:t xml:space="preserve"> bertepatan dengan wafatnya Martin Luther sebagai tokoh reformator gereja.</w:t>
      </w:r>
    </w:p>
    <w:p w:rsidR="005524F0" w:rsidRPr="00AD6F9F" w:rsidRDefault="005524F0" w:rsidP="005524F0">
      <w:pPr>
        <w:autoSpaceDE w:val="0"/>
        <w:autoSpaceDN w:val="0"/>
        <w:adjustRightInd w:val="0"/>
        <w:spacing w:after="0" w:line="480" w:lineRule="auto"/>
        <w:jc w:val="both"/>
        <w:rPr>
          <w:rFonts w:ascii="Times New Roman" w:hAnsi="Times New Roman" w:cs="Times New Roman"/>
          <w:sz w:val="10"/>
          <w:szCs w:val="24"/>
        </w:rPr>
      </w:pPr>
    </w:p>
    <w:p w:rsidR="005524F0" w:rsidRPr="00763D71" w:rsidRDefault="005524F0" w:rsidP="005524F0">
      <w:pPr>
        <w:pStyle w:val="ListParagraph"/>
        <w:numPr>
          <w:ilvl w:val="0"/>
          <w:numId w:val="3"/>
        </w:numPr>
        <w:tabs>
          <w:tab w:val="left" w:pos="426"/>
        </w:tabs>
        <w:autoSpaceDE w:val="0"/>
        <w:autoSpaceDN w:val="0"/>
        <w:adjustRightInd w:val="0"/>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Metode Penelitian</w:t>
      </w:r>
    </w:p>
    <w:p w:rsidR="005524F0" w:rsidRPr="00763D71" w:rsidRDefault="00A208DC"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ab/>
        <w:t xml:space="preserve">Dalam penyusunan </w:t>
      </w:r>
      <w:r w:rsidRPr="00763D71">
        <w:rPr>
          <w:rFonts w:ascii="Times New Roman" w:hAnsi="Times New Roman" w:cs="Times New Roman"/>
          <w:sz w:val="24"/>
          <w:szCs w:val="24"/>
          <w:lang w:val="en-US"/>
        </w:rPr>
        <w:t>s</w:t>
      </w:r>
      <w:r w:rsidR="005524F0" w:rsidRPr="00763D71">
        <w:rPr>
          <w:rFonts w:ascii="Times New Roman" w:hAnsi="Times New Roman" w:cs="Times New Roman"/>
          <w:sz w:val="24"/>
          <w:szCs w:val="24"/>
        </w:rPr>
        <w:t>kripsi ini, penulis menggunakan metode penelitian sejarah (Historical Method). Metode tersebut adalah proses menguji dan menganalisa secara kritis rekaman dan peninggalan masa lampau.</w:t>
      </w:r>
      <w:r w:rsidR="005524F0" w:rsidRPr="00C54FBE">
        <w:rPr>
          <w:rStyle w:val="FootnoteReference"/>
          <w:rFonts w:ascii="Times New Roman" w:hAnsi="Times New Roman" w:cs="Times New Roman"/>
          <w:sz w:val="20"/>
          <w:szCs w:val="20"/>
        </w:rPr>
        <w:footnoteReference w:id="7"/>
      </w:r>
      <w:r w:rsidR="005524F0" w:rsidRPr="00C54FBE">
        <w:rPr>
          <w:rFonts w:ascii="Times New Roman" w:hAnsi="Times New Roman" w:cs="Times New Roman"/>
          <w:sz w:val="20"/>
          <w:szCs w:val="20"/>
        </w:rPr>
        <w:t xml:space="preserve"> </w:t>
      </w:r>
      <w:r w:rsidR="005524F0" w:rsidRPr="00763D71">
        <w:rPr>
          <w:rFonts w:ascii="Times New Roman" w:hAnsi="Times New Roman" w:cs="Times New Roman"/>
          <w:sz w:val="24"/>
          <w:szCs w:val="24"/>
        </w:rPr>
        <w:t>Dengan adanya penelitian berdasarkan metode tersebut diharapkan dapat menghasilkan penulisan ilmiah dengan suatu kegiatan yang obyektif, sistimatis dan logis.</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 xml:space="preserve">Metode sejarah mempunyai pengertian yaitu suatu kumpulan yang sistematis dari prinsip-prinsip dan aturan-aturan yang dimaksudkan untuk membentuk dan secara efektif akan mengkaji sumber-sumber itu secara kritis dan menyajikan suatu hasil sintesa (pada umumnya dalam bentuk tertulis) dari hasil-hasil yang dicapai. </w:t>
      </w:r>
    </w:p>
    <w:p w:rsidR="005524F0" w:rsidRPr="00763D71" w:rsidRDefault="005524F0" w:rsidP="005524F0">
      <w:pPr>
        <w:pStyle w:val="ListParagraph"/>
        <w:numPr>
          <w:ilvl w:val="0"/>
          <w:numId w:val="7"/>
        </w:numPr>
        <w:tabs>
          <w:tab w:val="left" w:pos="0"/>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lastRenderedPageBreak/>
        <w:t>Jenis Penelitian</w:t>
      </w:r>
    </w:p>
    <w:p w:rsidR="005524F0" w:rsidRPr="00763D71" w:rsidRDefault="005524F0" w:rsidP="005524F0">
      <w:pPr>
        <w:pStyle w:val="ListParagraph"/>
        <w:tabs>
          <w:tab w:val="left" w:pos="0"/>
          <w:tab w:val="left" w:pos="284"/>
        </w:tabs>
        <w:autoSpaceDE w:val="0"/>
        <w:autoSpaceDN w:val="0"/>
        <w:adjustRightInd w:val="0"/>
        <w:spacing w:after="0" w:line="480" w:lineRule="auto"/>
        <w:ind w:left="0"/>
        <w:jc w:val="both"/>
        <w:rPr>
          <w:rFonts w:ascii="Times New Roman" w:hAnsi="Times New Roman" w:cs="Times New Roman"/>
          <w:b/>
          <w:sz w:val="24"/>
          <w:szCs w:val="24"/>
        </w:rPr>
      </w:pPr>
      <w:r w:rsidRPr="00763D71">
        <w:rPr>
          <w:rFonts w:ascii="Times New Roman" w:hAnsi="Times New Roman" w:cs="Times New Roman"/>
          <w:sz w:val="24"/>
          <w:szCs w:val="24"/>
        </w:rPr>
        <w:tab/>
      </w:r>
      <w:r w:rsidRPr="00763D71">
        <w:rPr>
          <w:rFonts w:ascii="Times New Roman" w:hAnsi="Times New Roman" w:cs="Times New Roman"/>
          <w:sz w:val="24"/>
          <w:szCs w:val="24"/>
        </w:rPr>
        <w:tab/>
        <w:t xml:space="preserve">Penelitian ini sifatnya deskriptif </w:t>
      </w:r>
      <w:r w:rsidRPr="00763D71">
        <w:rPr>
          <w:rFonts w:ascii="Times New Roman" w:hAnsi="Times New Roman" w:cs="Times New Roman"/>
          <w:sz w:val="24"/>
          <w:szCs w:val="24"/>
          <w:lang w:val="en-US"/>
        </w:rPr>
        <w:t xml:space="preserve">naratif </w:t>
      </w:r>
      <w:r w:rsidRPr="00763D71">
        <w:rPr>
          <w:rFonts w:ascii="Times New Roman" w:hAnsi="Times New Roman" w:cs="Times New Roman"/>
          <w:sz w:val="24"/>
          <w:szCs w:val="24"/>
        </w:rPr>
        <w:t>dengan pendekatan kualitatif untuk menjelaskan mengena</w:t>
      </w:r>
      <w:r w:rsidR="00F1787A">
        <w:rPr>
          <w:rFonts w:ascii="Times New Roman" w:hAnsi="Times New Roman" w:cs="Times New Roman"/>
          <w:sz w:val="24"/>
          <w:szCs w:val="24"/>
        </w:rPr>
        <w:t xml:space="preserve">i </w:t>
      </w:r>
      <w:r w:rsidR="00F1787A">
        <w:rPr>
          <w:rFonts w:ascii="Times New Roman" w:hAnsi="Times New Roman" w:cs="Times New Roman"/>
          <w:sz w:val="24"/>
          <w:szCs w:val="24"/>
          <w:lang w:val="en-US"/>
        </w:rPr>
        <w:t>kondisi Eropa menjelang reformasi gereja</w:t>
      </w:r>
      <w:r w:rsidRPr="00763D71">
        <w:rPr>
          <w:rFonts w:ascii="Times New Roman" w:hAnsi="Times New Roman" w:cs="Times New Roman"/>
          <w:sz w:val="24"/>
          <w:szCs w:val="24"/>
        </w:rPr>
        <w:t>,</w:t>
      </w:r>
      <w:r w:rsidR="00F1787A">
        <w:rPr>
          <w:rFonts w:ascii="Times New Roman" w:hAnsi="Times New Roman" w:cs="Times New Roman"/>
          <w:sz w:val="24"/>
          <w:szCs w:val="24"/>
          <w:lang w:val="en-US"/>
        </w:rPr>
        <w:t xml:space="preserve"> menjelaskan mengenai latar belakang kehidupan keagamaan Martin Luther,</w:t>
      </w:r>
      <w:r w:rsidRPr="00763D71">
        <w:rPr>
          <w:rFonts w:ascii="Times New Roman" w:hAnsi="Times New Roman" w:cs="Times New Roman"/>
          <w:sz w:val="24"/>
          <w:szCs w:val="24"/>
        </w:rPr>
        <w:t xml:space="preserve"> memberikan  gambaran </w:t>
      </w:r>
      <w:r w:rsidRPr="00763D71">
        <w:rPr>
          <w:rFonts w:ascii="Times New Roman" w:hAnsi="Times New Roman" w:cs="Times New Roman"/>
          <w:sz w:val="24"/>
          <w:szCs w:val="24"/>
          <w:lang w:val="en-US"/>
        </w:rPr>
        <w:t>bagaimana</w:t>
      </w:r>
      <w:r w:rsidRPr="00763D71">
        <w:rPr>
          <w:rFonts w:ascii="Times New Roman" w:hAnsi="Times New Roman" w:cs="Times New Roman"/>
          <w:sz w:val="24"/>
          <w:szCs w:val="24"/>
        </w:rPr>
        <w:t xml:space="preserve"> sosok Martin Luther dalam memperjuangkan reformasi gereja di Jerman dan langkah-langkah yang diambil dalam mereformasi gereja, s</w:t>
      </w:r>
      <w:r w:rsidR="00A208DC" w:rsidRPr="00763D71">
        <w:rPr>
          <w:rFonts w:ascii="Times New Roman" w:hAnsi="Times New Roman" w:cs="Times New Roman"/>
          <w:sz w:val="24"/>
          <w:szCs w:val="24"/>
        </w:rPr>
        <w:t>erta menjelaskan bagaimana peng</w:t>
      </w:r>
      <w:r w:rsidR="00A208DC" w:rsidRPr="00763D71">
        <w:rPr>
          <w:rFonts w:ascii="Times New Roman" w:hAnsi="Times New Roman" w:cs="Times New Roman"/>
          <w:sz w:val="24"/>
          <w:szCs w:val="24"/>
          <w:lang w:val="en-US"/>
        </w:rPr>
        <w:t>a</w:t>
      </w:r>
      <w:r w:rsidRPr="00763D71">
        <w:rPr>
          <w:rFonts w:ascii="Times New Roman" w:hAnsi="Times New Roman" w:cs="Times New Roman"/>
          <w:sz w:val="24"/>
          <w:szCs w:val="24"/>
        </w:rPr>
        <w:t>ruh reformasi gereja bagi ideologi umat kristen.</w:t>
      </w:r>
    </w:p>
    <w:p w:rsidR="005524F0" w:rsidRPr="00763D71" w:rsidRDefault="005524F0" w:rsidP="005524F0">
      <w:pPr>
        <w:pStyle w:val="ListParagraph"/>
        <w:numPr>
          <w:ilvl w:val="0"/>
          <w:numId w:val="7"/>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sidRPr="00763D71">
        <w:rPr>
          <w:rFonts w:ascii="Times New Roman" w:hAnsi="Times New Roman" w:cs="Times New Roman"/>
          <w:b/>
          <w:sz w:val="24"/>
          <w:szCs w:val="24"/>
        </w:rPr>
        <w:t xml:space="preserve">Heuristik </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Heuristik yaitu menghimpun jejak-jejak masa lampau atau kegiatan untuk mencari sumber. Jejak masa lampau dapat berupa sumber tertulis dan benda-benda peninggalan masa lampau.</w:t>
      </w:r>
      <w:r w:rsidRPr="00C54FBE">
        <w:rPr>
          <w:rStyle w:val="FootnoteReference"/>
          <w:rFonts w:ascii="Times New Roman" w:hAnsi="Times New Roman" w:cs="Times New Roman"/>
          <w:sz w:val="20"/>
          <w:szCs w:val="20"/>
        </w:rPr>
        <w:footnoteReference w:id="8"/>
      </w:r>
      <w:r w:rsidRPr="00763D71">
        <w:rPr>
          <w:rFonts w:ascii="Times New Roman" w:hAnsi="Times New Roman" w:cs="Times New Roman"/>
          <w:sz w:val="24"/>
          <w:szCs w:val="24"/>
        </w:rPr>
        <w:t xml:space="preserve"> Dalam menghimpun data, penulis menggunakan metode kepustakaan. </w:t>
      </w:r>
    </w:p>
    <w:p w:rsidR="005524F0" w:rsidRPr="00763D71" w:rsidRDefault="005524F0" w:rsidP="005524F0">
      <w:pPr>
        <w:pStyle w:val="ListParagraph"/>
        <w:numPr>
          <w:ilvl w:val="1"/>
          <w:numId w:val="8"/>
        </w:numPr>
        <w:tabs>
          <w:tab w:val="left" w:pos="0"/>
          <w:tab w:val="left" w:pos="284"/>
        </w:tabs>
        <w:spacing w:after="0" w:line="480" w:lineRule="auto"/>
        <w:ind w:left="426" w:hanging="426"/>
        <w:jc w:val="both"/>
        <w:rPr>
          <w:rFonts w:ascii="Times New Roman" w:hAnsi="Times New Roman" w:cs="Times New Roman"/>
          <w:sz w:val="24"/>
          <w:szCs w:val="24"/>
        </w:rPr>
      </w:pPr>
      <w:r w:rsidRPr="00763D71">
        <w:rPr>
          <w:rFonts w:ascii="Times New Roman" w:hAnsi="Times New Roman" w:cs="Times New Roman"/>
          <w:sz w:val="24"/>
          <w:szCs w:val="24"/>
        </w:rPr>
        <w:t xml:space="preserve"> Penelitian Pustaka (Library Research)</w:t>
      </w:r>
    </w:p>
    <w:p w:rsidR="005524F0" w:rsidRDefault="005524F0" w:rsidP="005524F0">
      <w:pPr>
        <w:autoSpaceDE w:val="0"/>
        <w:autoSpaceDN w:val="0"/>
        <w:adjustRightInd w:val="0"/>
        <w:spacing w:after="0" w:line="480" w:lineRule="auto"/>
        <w:ind w:firstLine="720"/>
        <w:jc w:val="both"/>
        <w:rPr>
          <w:rFonts w:ascii="Times New Roman" w:hAnsi="Times New Roman" w:cs="Times New Roman"/>
          <w:sz w:val="24"/>
          <w:szCs w:val="24"/>
          <w:lang w:val="en-US"/>
        </w:rPr>
      </w:pPr>
      <w:r w:rsidRPr="00763D71">
        <w:rPr>
          <w:rFonts w:ascii="Times New Roman" w:hAnsi="Times New Roman" w:cs="Times New Roman"/>
          <w:sz w:val="24"/>
          <w:szCs w:val="24"/>
        </w:rPr>
        <w:t>Pengumpulan sumber sejarah dengan motode kajian keperpustakaan dilakukan  dengan cara mengkaji beberapa sumber yang terkait kegiatan penelitian ini yakni mengumpulkan data dan fakta-fakta sejarah dengan cara mengkaji dan menelaah karya tulis berupa buku-buku yang didapatkan pada perputakaan UNM, skripsi, tesis, arsip dan beberapa toko-toko buku yang tidak bisa disebutkan tempatnya satu persatu serta makalah dan Jurnal yang terkait dengan sumber atau data mengenai Martin Luther dan reformasi gereja di Jerman.</w:t>
      </w:r>
    </w:p>
    <w:p w:rsidR="00B97085" w:rsidRPr="00B97085" w:rsidRDefault="00B97085" w:rsidP="005524F0">
      <w:pPr>
        <w:autoSpaceDE w:val="0"/>
        <w:autoSpaceDN w:val="0"/>
        <w:adjustRightInd w:val="0"/>
        <w:spacing w:after="0" w:line="480" w:lineRule="auto"/>
        <w:ind w:firstLine="720"/>
        <w:jc w:val="both"/>
        <w:rPr>
          <w:rFonts w:ascii="Times New Roman" w:hAnsi="Times New Roman" w:cs="Times New Roman"/>
          <w:sz w:val="24"/>
          <w:szCs w:val="24"/>
          <w:lang w:val="en-US"/>
        </w:rPr>
      </w:pPr>
    </w:p>
    <w:p w:rsidR="005524F0" w:rsidRPr="00763D71" w:rsidRDefault="005524F0" w:rsidP="005524F0">
      <w:pPr>
        <w:tabs>
          <w:tab w:val="left" w:pos="284"/>
        </w:tabs>
        <w:autoSpaceDE w:val="0"/>
        <w:autoSpaceDN w:val="0"/>
        <w:adjustRightInd w:val="0"/>
        <w:spacing w:after="0" w:line="480" w:lineRule="auto"/>
        <w:jc w:val="both"/>
        <w:rPr>
          <w:rFonts w:ascii="Times New Roman" w:hAnsi="Times New Roman" w:cs="Times New Roman"/>
          <w:b/>
          <w:sz w:val="24"/>
          <w:szCs w:val="24"/>
        </w:rPr>
      </w:pPr>
      <w:r w:rsidRPr="00763D71">
        <w:rPr>
          <w:rFonts w:ascii="Times New Roman" w:hAnsi="Times New Roman" w:cs="Times New Roman"/>
          <w:b/>
          <w:sz w:val="24"/>
          <w:szCs w:val="24"/>
        </w:rPr>
        <w:lastRenderedPageBreak/>
        <w:t>2. Kritik Sumber</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Kritik sumber adalah suatu upaya untuk mendapatkan jejak atau sumber yang benar, dalam arti benar-benar dibutuhkan, autentik dan mengandung informasi yang relevan dalam sejarah yang disusun.</w:t>
      </w:r>
      <w:r w:rsidRPr="00C54FBE">
        <w:rPr>
          <w:rStyle w:val="FootnoteReference"/>
          <w:rFonts w:ascii="Times New Roman" w:hAnsi="Times New Roman" w:cs="Times New Roman"/>
          <w:sz w:val="20"/>
          <w:szCs w:val="20"/>
        </w:rPr>
        <w:footnoteReference w:id="9"/>
      </w:r>
      <w:r w:rsidRPr="00763D71">
        <w:rPr>
          <w:rFonts w:ascii="Times New Roman" w:hAnsi="Times New Roman" w:cs="Times New Roman"/>
          <w:sz w:val="24"/>
          <w:szCs w:val="24"/>
        </w:rPr>
        <w:t xml:space="preserve"> Dalam metodologi sejarah setelah melalui tahapan heuristik maka selanjutnya yang akan dilakukan adalah tahapan kritik yang diperlukan untuk verifikasi sumber-sumber yang telah</w:t>
      </w:r>
      <w:r w:rsidR="00DF7D7C" w:rsidRPr="00763D71">
        <w:rPr>
          <w:rFonts w:ascii="Times New Roman" w:hAnsi="Times New Roman" w:cs="Times New Roman"/>
          <w:sz w:val="24"/>
          <w:szCs w:val="24"/>
          <w:lang w:val="en-US"/>
        </w:rPr>
        <w:t xml:space="preserve"> </w:t>
      </w:r>
      <w:r w:rsidRPr="00763D71">
        <w:rPr>
          <w:rFonts w:ascii="Times New Roman" w:hAnsi="Times New Roman" w:cs="Times New Roman"/>
          <w:sz w:val="24"/>
          <w:szCs w:val="24"/>
        </w:rPr>
        <w:t>diperoleh yang berfungsi menguji keaslian dan kebenarannya. Kritik dibagi dalam dua tahapan yaitu kritik internal dan kritik eksternal.</w:t>
      </w:r>
      <w:r w:rsidRPr="00C54FBE">
        <w:rPr>
          <w:rStyle w:val="FootnoteReference"/>
          <w:rFonts w:ascii="Times New Roman" w:hAnsi="Times New Roman" w:cs="Times New Roman"/>
          <w:sz w:val="20"/>
          <w:szCs w:val="20"/>
        </w:rPr>
        <w:footnoteReference w:id="10"/>
      </w:r>
      <w:r w:rsidRPr="00763D71">
        <w:rPr>
          <w:rFonts w:ascii="Times New Roman" w:hAnsi="Times New Roman" w:cs="Times New Roman"/>
          <w:sz w:val="24"/>
          <w:szCs w:val="24"/>
        </w:rPr>
        <w:t xml:space="preserve">  </w:t>
      </w:r>
    </w:p>
    <w:p w:rsidR="005524F0" w:rsidRPr="00763D71" w:rsidRDefault="005524F0" w:rsidP="005524F0">
      <w:pPr>
        <w:pStyle w:val="ListParagraph"/>
        <w:numPr>
          <w:ilvl w:val="1"/>
          <w:numId w:val="8"/>
        </w:numPr>
        <w:tabs>
          <w:tab w:val="left" w:pos="284"/>
        </w:tabs>
        <w:autoSpaceDE w:val="0"/>
        <w:autoSpaceDN w:val="0"/>
        <w:adjustRightInd w:val="0"/>
        <w:spacing w:after="0" w:line="480" w:lineRule="auto"/>
        <w:ind w:left="426" w:hanging="426"/>
        <w:jc w:val="both"/>
        <w:rPr>
          <w:rFonts w:ascii="Times New Roman" w:hAnsi="Times New Roman" w:cs="Times New Roman"/>
          <w:sz w:val="24"/>
          <w:szCs w:val="24"/>
        </w:rPr>
      </w:pPr>
      <w:r w:rsidRPr="00763D71">
        <w:rPr>
          <w:rFonts w:ascii="Times New Roman" w:hAnsi="Times New Roman" w:cs="Times New Roman"/>
          <w:sz w:val="24"/>
          <w:szCs w:val="24"/>
        </w:rPr>
        <w:t xml:space="preserve"> Kritik Internal</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Kritik internal yaitu kritik yang menilai apakah sumber yang diperoleh relevan dengan permasalahan yang ada serta dapat dipercaya kebenarannya. Terlebih untuk sumber sekunder, karena sumber sekunder biasanya sudah mendapatkan unsur interpretasi penulis yang tidak mustahil ada unsur-unsur subyektifitas dari penulis meskipun dalam skala yang kecil. Kritik intern dilakukan dengan membandingkan beberapa penafsiran dari beberapa buku pada data yang diperoleh.</w:t>
      </w:r>
    </w:p>
    <w:p w:rsidR="005524F0" w:rsidRPr="00763D71" w:rsidRDefault="005524F0" w:rsidP="005524F0">
      <w:pPr>
        <w:pStyle w:val="ListParagraph"/>
        <w:numPr>
          <w:ilvl w:val="1"/>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763D71">
        <w:rPr>
          <w:rFonts w:ascii="Times New Roman" w:hAnsi="Times New Roman" w:cs="Times New Roman"/>
          <w:sz w:val="24"/>
          <w:szCs w:val="24"/>
        </w:rPr>
        <w:t xml:space="preserve"> Kritik Eksternal</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lang w:val="en-US"/>
        </w:rPr>
      </w:pPr>
      <w:r w:rsidRPr="00763D71">
        <w:rPr>
          <w:rFonts w:ascii="Times New Roman" w:hAnsi="Times New Roman" w:cs="Times New Roman"/>
          <w:sz w:val="24"/>
          <w:szCs w:val="24"/>
        </w:rPr>
        <w:t xml:space="preserve">Yaitu adalah kritik terhadap sumber yang bertujuan untuk menetapkan otentik atau tidak sumber yang dipakai. Kritik ekstern dilakukan terutama untuk menentukan apakah sumber tersebut merupakan sumber asli yang dibutuhkan atau tidak, apakah sumber tersebut sesuai dengan aslinya (bukan turunan) atau telah </w:t>
      </w:r>
      <w:r w:rsidRPr="00763D71">
        <w:rPr>
          <w:rFonts w:ascii="Times New Roman" w:hAnsi="Times New Roman" w:cs="Times New Roman"/>
          <w:sz w:val="24"/>
          <w:szCs w:val="24"/>
        </w:rPr>
        <w:lastRenderedPageBreak/>
        <w:t>diubah-ubah.</w:t>
      </w:r>
      <w:r w:rsidRPr="00C54FBE">
        <w:rPr>
          <w:rStyle w:val="FootnoteReference"/>
          <w:rFonts w:ascii="Times New Roman" w:hAnsi="Times New Roman" w:cs="Times New Roman"/>
          <w:sz w:val="20"/>
          <w:szCs w:val="20"/>
        </w:rPr>
        <w:footnoteReference w:id="11"/>
      </w:r>
      <w:r w:rsidRPr="00763D71">
        <w:rPr>
          <w:rFonts w:ascii="Times New Roman" w:hAnsi="Times New Roman" w:cs="Times New Roman"/>
          <w:sz w:val="24"/>
          <w:szCs w:val="24"/>
        </w:rPr>
        <w:t xml:space="preserve"> Caranya dengan membandingkan antara buku dengan dokumen yang diperoleh, sumber yang dipakai dari buku yang bersangkutan saling diperbandingkan juga. Tidak semua jawaban ditulis karena tidak lulus seleksi. Hal ini wajar karena tiap pribadi mempunyai sudut pandang berbeda. </w:t>
      </w:r>
    </w:p>
    <w:p w:rsidR="00DF7D7C" w:rsidRPr="00763D71" w:rsidRDefault="00DF7D7C" w:rsidP="005524F0">
      <w:pPr>
        <w:autoSpaceDE w:val="0"/>
        <w:autoSpaceDN w:val="0"/>
        <w:adjustRightInd w:val="0"/>
        <w:spacing w:after="0" w:line="480" w:lineRule="auto"/>
        <w:ind w:firstLine="720"/>
        <w:jc w:val="both"/>
        <w:rPr>
          <w:rFonts w:ascii="Times New Roman" w:hAnsi="Times New Roman" w:cs="Times New Roman"/>
          <w:sz w:val="24"/>
          <w:szCs w:val="24"/>
          <w:lang w:val="en-US"/>
        </w:rPr>
      </w:pPr>
      <w:r w:rsidRPr="00763D71">
        <w:rPr>
          <w:rFonts w:ascii="Times New Roman" w:hAnsi="Times New Roman" w:cs="Times New Roman"/>
          <w:sz w:val="24"/>
          <w:szCs w:val="24"/>
          <w:lang w:val="en-US"/>
        </w:rPr>
        <w:t xml:space="preserve">Adapun sumber-sumber utama yang digunakan penulis dalam penelitian ini adalah berupa buku-buku diantaranya </w:t>
      </w:r>
      <w:r w:rsidRPr="00763D71">
        <w:rPr>
          <w:rFonts w:ascii="Times New Roman" w:hAnsi="Times New Roman" w:cs="Times New Roman"/>
          <w:i/>
          <w:sz w:val="24"/>
          <w:szCs w:val="24"/>
          <w:lang w:val="en-US"/>
        </w:rPr>
        <w:t>Martin Luther Doktor dalam Kitab Suci Reformasi</w:t>
      </w:r>
      <w:r w:rsidR="00980FDC" w:rsidRPr="00763D71">
        <w:rPr>
          <w:rFonts w:ascii="Times New Roman" w:hAnsi="Times New Roman" w:cs="Times New Roman"/>
          <w:i/>
          <w:sz w:val="24"/>
          <w:szCs w:val="24"/>
          <w:lang w:val="en-US"/>
        </w:rPr>
        <w:t xml:space="preserve"> Gereja</w:t>
      </w:r>
      <w:r w:rsidR="00980FDC" w:rsidRPr="00763D71">
        <w:rPr>
          <w:rFonts w:ascii="Times New Roman" w:hAnsi="Times New Roman" w:cs="Times New Roman"/>
          <w:sz w:val="24"/>
          <w:szCs w:val="24"/>
          <w:lang w:val="en-US"/>
        </w:rPr>
        <w:t xml:space="preserve">, karya W.J. Kooiman. Buku ini berisi tentang biografi Martin Luther yang dibahas secara rinci dan mendetail sehingga mudah untuk dipahami. Buku kedua yang digunakan penulis adalah </w:t>
      </w:r>
      <w:r w:rsidR="00980FDC" w:rsidRPr="00763D71">
        <w:rPr>
          <w:rFonts w:ascii="Times New Roman" w:hAnsi="Times New Roman" w:cs="Times New Roman"/>
          <w:i/>
          <w:sz w:val="24"/>
          <w:szCs w:val="24"/>
          <w:lang w:val="en-US"/>
        </w:rPr>
        <w:t>Martin Luther</w:t>
      </w:r>
      <w:r w:rsidR="00980FDC" w:rsidRPr="00763D71">
        <w:rPr>
          <w:rFonts w:ascii="Times New Roman" w:hAnsi="Times New Roman" w:cs="Times New Roman"/>
          <w:sz w:val="24"/>
          <w:szCs w:val="24"/>
          <w:lang w:val="en-US"/>
        </w:rPr>
        <w:t xml:space="preserve"> karya Dorothy Irene Marx, buku ini menyajikan gambaran tentang kehidupan dan </w:t>
      </w:r>
      <w:r w:rsidR="00D817B9" w:rsidRPr="00763D71">
        <w:rPr>
          <w:rFonts w:ascii="Times New Roman" w:hAnsi="Times New Roman" w:cs="Times New Roman"/>
          <w:sz w:val="24"/>
          <w:szCs w:val="24"/>
          <w:lang w:val="en-US"/>
        </w:rPr>
        <w:t xml:space="preserve">ajaran Martin Luther berkenaan dengan teologi dan isu-isu etis yang Luther alami pada masa-masanya. Buku ketiga adalah </w:t>
      </w:r>
      <w:r w:rsidR="00D817B9" w:rsidRPr="00763D71">
        <w:rPr>
          <w:rFonts w:ascii="Times New Roman" w:hAnsi="Times New Roman" w:cs="Times New Roman"/>
          <w:i/>
          <w:sz w:val="24"/>
          <w:szCs w:val="24"/>
          <w:lang w:val="en-US"/>
        </w:rPr>
        <w:t>Garis Besar Sejarah Reformasi</w:t>
      </w:r>
      <w:r w:rsidR="00D817B9" w:rsidRPr="00763D71">
        <w:rPr>
          <w:rFonts w:ascii="Times New Roman" w:hAnsi="Times New Roman" w:cs="Times New Roman"/>
          <w:sz w:val="24"/>
          <w:szCs w:val="24"/>
          <w:lang w:val="en-US"/>
        </w:rPr>
        <w:t xml:space="preserve"> karya J.S. Aritonang, berisi tentang gambaran kondisi Eropa sebelum reformasi hingga perkembangan gereja dan doktrin reformasi bagi umat Kristen. Buku keempat dengan judul </w:t>
      </w:r>
      <w:r w:rsidR="00D817B9" w:rsidRPr="00763D71">
        <w:rPr>
          <w:rFonts w:ascii="Times New Roman" w:hAnsi="Times New Roman" w:cs="Times New Roman"/>
          <w:i/>
          <w:sz w:val="24"/>
          <w:szCs w:val="24"/>
          <w:lang w:val="en-US"/>
        </w:rPr>
        <w:t>Zaman Reformasi</w:t>
      </w:r>
      <w:r w:rsidR="00D817B9" w:rsidRPr="00763D71">
        <w:rPr>
          <w:rFonts w:ascii="Times New Roman" w:hAnsi="Times New Roman" w:cs="Times New Roman"/>
          <w:sz w:val="24"/>
          <w:szCs w:val="24"/>
          <w:lang w:val="en-US"/>
        </w:rPr>
        <w:t xml:space="preserve"> karya </w:t>
      </w:r>
      <w:r w:rsidR="006223EA" w:rsidRPr="00763D71">
        <w:rPr>
          <w:rFonts w:ascii="Times New Roman" w:hAnsi="Times New Roman" w:cs="Times New Roman"/>
          <w:sz w:val="24"/>
          <w:szCs w:val="24"/>
          <w:lang w:val="en-US"/>
        </w:rPr>
        <w:t xml:space="preserve">Edith Simon, yang mengisahkan mengenai peristiwa-peristiwa yang terjadi selama reformasi baik dalam bidang agama, politik, sastra, seni, dan ilmu pengetahuan. Buku terakhir yang digunakan penulis adalah </w:t>
      </w:r>
      <w:r w:rsidR="006223EA" w:rsidRPr="00763D71">
        <w:rPr>
          <w:rFonts w:ascii="Times New Roman" w:hAnsi="Times New Roman" w:cs="Times New Roman"/>
          <w:i/>
          <w:sz w:val="24"/>
          <w:szCs w:val="24"/>
          <w:lang w:val="en-US"/>
        </w:rPr>
        <w:t>Sejarah Gereja</w:t>
      </w:r>
      <w:r w:rsidR="006223EA" w:rsidRPr="00763D71">
        <w:rPr>
          <w:rFonts w:ascii="Times New Roman" w:hAnsi="Times New Roman" w:cs="Times New Roman"/>
          <w:sz w:val="24"/>
          <w:szCs w:val="24"/>
          <w:lang w:val="en-US"/>
        </w:rPr>
        <w:t xml:space="preserve"> karya Berkhof dan Enklaar, berisi tentang sejarah awal terbentuknya gereja dan perkembangannya sampai saat ini. </w:t>
      </w:r>
    </w:p>
    <w:p w:rsidR="005524F0" w:rsidRPr="00763D71" w:rsidRDefault="005524F0"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b/>
          <w:sz w:val="24"/>
          <w:szCs w:val="24"/>
        </w:rPr>
        <w:t>3. Interpretasi</w:t>
      </w:r>
    </w:p>
    <w:p w:rsidR="005524F0" w:rsidRPr="00763D71" w:rsidRDefault="005524F0"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ab/>
        <w:t xml:space="preserve">Pada tahap ini data atau fakta-fakta yang telah diperoleh perlu dihubung-hubungkan dan dikait-kaitkan satu sama lain sehingga antara fakta yang satu </w:t>
      </w:r>
      <w:r w:rsidRPr="00763D71">
        <w:rPr>
          <w:rFonts w:ascii="Times New Roman" w:hAnsi="Times New Roman" w:cs="Times New Roman"/>
          <w:sz w:val="24"/>
          <w:szCs w:val="24"/>
        </w:rPr>
        <w:lastRenderedPageBreak/>
        <w:t>dengan yang lain kelihatan sebagai satu rangkaian yang masuk akal dalam arti mewujudkan kesesuaian. Usaha untuk mewujudkan rangkaian yang bermakna inilah yang menyebabkan sejarawan membuat intepretasi terhadap fakta. Dalam proses ini tidak semua fakta sejarah dapat dimasukkan, tetapi harus dipilih mana yang relevan dan mana yang tidak relevan.</w:t>
      </w:r>
    </w:p>
    <w:p w:rsidR="005524F0" w:rsidRPr="00763D71" w:rsidRDefault="005524F0" w:rsidP="005524F0">
      <w:pPr>
        <w:autoSpaceDE w:val="0"/>
        <w:autoSpaceDN w:val="0"/>
        <w:adjustRightInd w:val="0"/>
        <w:spacing w:after="0" w:line="480" w:lineRule="auto"/>
        <w:jc w:val="both"/>
        <w:rPr>
          <w:rFonts w:ascii="Times New Roman" w:hAnsi="Times New Roman" w:cs="Times New Roman"/>
          <w:sz w:val="24"/>
          <w:szCs w:val="24"/>
        </w:rPr>
      </w:pPr>
      <w:r w:rsidRPr="00763D71">
        <w:rPr>
          <w:rFonts w:ascii="Times New Roman" w:hAnsi="Times New Roman" w:cs="Times New Roman"/>
          <w:sz w:val="24"/>
          <w:szCs w:val="24"/>
        </w:rPr>
        <w:tab/>
        <w:t>Setelah melakukan kritik sumber, kemudian dilakukan analisis data yaitu proses penyusunan data akan dapat ditafsirkan. Menyusun data berarti menggolongkannya dalam pola atau kategori. Untuk memberikan makna kepada analisis, menjelaskan pola atau kategori dan mencari hubungan antara berbagai konsep.</w:t>
      </w:r>
    </w:p>
    <w:p w:rsidR="005524F0" w:rsidRPr="00763D71" w:rsidRDefault="005524F0" w:rsidP="005524F0">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sz w:val="24"/>
          <w:szCs w:val="24"/>
        </w:rPr>
      </w:pPr>
      <w:r w:rsidRPr="00763D71">
        <w:rPr>
          <w:rFonts w:ascii="Times New Roman" w:hAnsi="Times New Roman" w:cs="Times New Roman"/>
          <w:b/>
          <w:sz w:val="24"/>
          <w:szCs w:val="24"/>
        </w:rPr>
        <w:t xml:space="preserve">Historiografi </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r w:rsidRPr="00763D71">
        <w:rPr>
          <w:rFonts w:ascii="Times New Roman" w:hAnsi="Times New Roman" w:cs="Times New Roman"/>
          <w:sz w:val="24"/>
          <w:szCs w:val="24"/>
        </w:rPr>
        <w:t>Tahap historiografi merupakan bagian akhir dari metode sejarah. Historiografi adalah penulisan cerita sejarah dari hasil penelitian dan interpretasi dengan memperhatikan prinsip realisasi, kronologi, kausalitas dan kemampuan imajinasi menjadi sebuah karya tulis ilmiah.</w:t>
      </w: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p>
    <w:p w:rsidR="005524F0" w:rsidRPr="00763D71" w:rsidRDefault="005524F0" w:rsidP="005524F0">
      <w:pPr>
        <w:autoSpaceDE w:val="0"/>
        <w:autoSpaceDN w:val="0"/>
        <w:adjustRightInd w:val="0"/>
        <w:spacing w:after="0" w:line="480" w:lineRule="auto"/>
        <w:ind w:firstLine="720"/>
        <w:jc w:val="both"/>
        <w:rPr>
          <w:rFonts w:ascii="Times New Roman" w:hAnsi="Times New Roman" w:cs="Times New Roman"/>
          <w:sz w:val="24"/>
          <w:szCs w:val="24"/>
        </w:rPr>
      </w:pPr>
    </w:p>
    <w:p w:rsidR="00190A62" w:rsidRDefault="00190A62" w:rsidP="00D01819">
      <w:pPr>
        <w:autoSpaceDE w:val="0"/>
        <w:autoSpaceDN w:val="0"/>
        <w:adjustRightInd w:val="0"/>
        <w:spacing w:after="0" w:line="480" w:lineRule="auto"/>
        <w:jc w:val="both"/>
        <w:rPr>
          <w:rFonts w:ascii="Times New Roman" w:hAnsi="Times New Roman" w:cs="Times New Roman"/>
          <w:sz w:val="24"/>
          <w:szCs w:val="24"/>
          <w:lang w:val="en-US"/>
        </w:rPr>
      </w:pPr>
    </w:p>
    <w:p w:rsidR="00C54FBE" w:rsidRDefault="00C54FBE" w:rsidP="00D01819">
      <w:pPr>
        <w:autoSpaceDE w:val="0"/>
        <w:autoSpaceDN w:val="0"/>
        <w:adjustRightInd w:val="0"/>
        <w:spacing w:after="0" w:line="480" w:lineRule="auto"/>
        <w:jc w:val="both"/>
        <w:rPr>
          <w:rFonts w:ascii="Times New Roman" w:hAnsi="Times New Roman" w:cs="Times New Roman"/>
          <w:sz w:val="24"/>
          <w:szCs w:val="24"/>
          <w:lang w:val="en-US"/>
        </w:rPr>
      </w:pPr>
    </w:p>
    <w:p w:rsidR="00C54FBE" w:rsidRDefault="00C54FBE" w:rsidP="00D01819">
      <w:pPr>
        <w:autoSpaceDE w:val="0"/>
        <w:autoSpaceDN w:val="0"/>
        <w:adjustRightInd w:val="0"/>
        <w:spacing w:after="0" w:line="480" w:lineRule="auto"/>
        <w:jc w:val="both"/>
        <w:rPr>
          <w:rFonts w:ascii="Times New Roman" w:hAnsi="Times New Roman" w:cs="Times New Roman"/>
          <w:sz w:val="24"/>
          <w:szCs w:val="24"/>
          <w:lang w:val="en-US"/>
        </w:rPr>
      </w:pPr>
    </w:p>
    <w:p w:rsidR="00C54FBE" w:rsidRDefault="00C54FBE" w:rsidP="00D01819">
      <w:pPr>
        <w:autoSpaceDE w:val="0"/>
        <w:autoSpaceDN w:val="0"/>
        <w:adjustRightInd w:val="0"/>
        <w:spacing w:after="0" w:line="480" w:lineRule="auto"/>
        <w:jc w:val="both"/>
        <w:rPr>
          <w:rFonts w:ascii="Times New Roman" w:hAnsi="Times New Roman" w:cs="Times New Roman"/>
          <w:sz w:val="24"/>
          <w:szCs w:val="24"/>
          <w:lang w:val="en-US"/>
        </w:rPr>
      </w:pPr>
    </w:p>
    <w:p w:rsidR="00C54FBE" w:rsidRDefault="00C54FBE" w:rsidP="00D01819">
      <w:pPr>
        <w:autoSpaceDE w:val="0"/>
        <w:autoSpaceDN w:val="0"/>
        <w:adjustRightInd w:val="0"/>
        <w:spacing w:after="0" w:line="480" w:lineRule="auto"/>
        <w:jc w:val="both"/>
        <w:rPr>
          <w:rFonts w:ascii="Times New Roman" w:hAnsi="Times New Roman" w:cs="Times New Roman"/>
          <w:sz w:val="24"/>
          <w:szCs w:val="24"/>
          <w:lang w:val="en-US"/>
        </w:rPr>
      </w:pPr>
    </w:p>
    <w:p w:rsidR="00E2035C" w:rsidRPr="00763D71" w:rsidRDefault="00E2035C" w:rsidP="00FB323F">
      <w:pPr>
        <w:tabs>
          <w:tab w:val="left" w:pos="284"/>
        </w:tabs>
        <w:spacing w:after="0" w:line="480" w:lineRule="auto"/>
        <w:rPr>
          <w:rFonts w:ascii="Times New Roman" w:hAnsi="Times New Roman" w:cs="Times New Roman"/>
          <w:sz w:val="24"/>
          <w:szCs w:val="24"/>
          <w:lang w:val="en-US"/>
        </w:rPr>
      </w:pPr>
    </w:p>
    <w:sectPr w:rsidR="00E2035C" w:rsidRPr="00763D71" w:rsidSect="00CC093C">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08" w:rsidRDefault="00347A08" w:rsidP="005524F0">
      <w:pPr>
        <w:spacing w:after="0" w:line="240" w:lineRule="auto"/>
      </w:pPr>
      <w:r>
        <w:separator/>
      </w:r>
    </w:p>
  </w:endnote>
  <w:endnote w:type="continuationSeparator" w:id="1">
    <w:p w:rsidR="00347A08" w:rsidRDefault="00347A08" w:rsidP="00552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A0" w:rsidRDefault="00087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BC" w:rsidRPr="002968BC" w:rsidRDefault="002968BC">
    <w:pPr>
      <w:pStyle w:val="Footer"/>
      <w:jc w:val="center"/>
      <w:rPr>
        <w:rFonts w:ascii="Times New Roman" w:hAnsi="Times New Roman" w:cs="Times New Roman"/>
        <w:sz w:val="24"/>
        <w:szCs w:val="24"/>
      </w:rPr>
    </w:pPr>
  </w:p>
  <w:p w:rsidR="002968BC" w:rsidRPr="002968BC" w:rsidRDefault="002968BC">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2159"/>
      <w:docPartObj>
        <w:docPartGallery w:val="Page Numbers (Bottom of Page)"/>
        <w:docPartUnique/>
      </w:docPartObj>
    </w:sdtPr>
    <w:sdtEndPr>
      <w:rPr>
        <w:rFonts w:ascii="Times New Roman" w:hAnsi="Times New Roman" w:cs="Times New Roman"/>
        <w:sz w:val="24"/>
        <w:szCs w:val="24"/>
      </w:rPr>
    </w:sdtEndPr>
    <w:sdtContent>
      <w:p w:rsidR="00CC093C" w:rsidRPr="00CC093C" w:rsidRDefault="003A76E7">
        <w:pPr>
          <w:pStyle w:val="Footer"/>
          <w:jc w:val="center"/>
          <w:rPr>
            <w:rFonts w:ascii="Times New Roman" w:hAnsi="Times New Roman" w:cs="Times New Roman"/>
            <w:sz w:val="24"/>
            <w:szCs w:val="24"/>
          </w:rPr>
        </w:pPr>
        <w:r w:rsidRPr="00CC093C">
          <w:rPr>
            <w:rFonts w:ascii="Times New Roman" w:hAnsi="Times New Roman" w:cs="Times New Roman"/>
            <w:sz w:val="24"/>
            <w:szCs w:val="24"/>
          </w:rPr>
          <w:fldChar w:fldCharType="begin"/>
        </w:r>
        <w:r w:rsidR="00CC093C" w:rsidRPr="00CC093C">
          <w:rPr>
            <w:rFonts w:ascii="Times New Roman" w:hAnsi="Times New Roman" w:cs="Times New Roman"/>
            <w:sz w:val="24"/>
            <w:szCs w:val="24"/>
          </w:rPr>
          <w:instrText xml:space="preserve"> PAGE   \* MERGEFORMAT </w:instrText>
        </w:r>
        <w:r w:rsidRPr="00CC093C">
          <w:rPr>
            <w:rFonts w:ascii="Times New Roman" w:hAnsi="Times New Roman" w:cs="Times New Roman"/>
            <w:sz w:val="24"/>
            <w:szCs w:val="24"/>
          </w:rPr>
          <w:fldChar w:fldCharType="separate"/>
        </w:r>
        <w:r w:rsidR="000240E5">
          <w:rPr>
            <w:rFonts w:ascii="Times New Roman" w:hAnsi="Times New Roman" w:cs="Times New Roman"/>
            <w:noProof/>
            <w:sz w:val="24"/>
            <w:szCs w:val="24"/>
          </w:rPr>
          <w:t>1</w:t>
        </w:r>
        <w:r w:rsidRPr="00CC093C">
          <w:rPr>
            <w:rFonts w:ascii="Times New Roman" w:hAnsi="Times New Roman" w:cs="Times New Roman"/>
            <w:sz w:val="24"/>
            <w:szCs w:val="24"/>
          </w:rPr>
          <w:fldChar w:fldCharType="end"/>
        </w:r>
      </w:p>
    </w:sdtContent>
  </w:sdt>
  <w:p w:rsidR="00CC093C" w:rsidRDefault="00CC0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08" w:rsidRDefault="00347A08" w:rsidP="005524F0">
      <w:pPr>
        <w:spacing w:after="0" w:line="240" w:lineRule="auto"/>
      </w:pPr>
      <w:r>
        <w:separator/>
      </w:r>
    </w:p>
  </w:footnote>
  <w:footnote w:type="continuationSeparator" w:id="1">
    <w:p w:rsidR="00347A08" w:rsidRDefault="00347A08" w:rsidP="005524F0">
      <w:pPr>
        <w:spacing w:after="0" w:line="240" w:lineRule="auto"/>
      </w:pPr>
      <w:r>
        <w:continuationSeparator/>
      </w:r>
    </w:p>
  </w:footnote>
  <w:footnote w:id="2">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Demas, </w:t>
      </w:r>
      <w:r>
        <w:rPr>
          <w:rFonts w:ascii="Times New Roman" w:hAnsi="Times New Roman" w:cs="Times New Roman"/>
          <w:i/>
        </w:rPr>
        <w:t>Reformasi Gereja</w:t>
      </w:r>
      <w:r>
        <w:rPr>
          <w:rFonts w:ascii="Times New Roman" w:hAnsi="Times New Roman" w:cs="Times New Roman"/>
        </w:rPr>
        <w:t xml:space="preserve">, </w:t>
      </w:r>
      <w:hyperlink r:id="rId1" w:history="1">
        <w:r w:rsidRPr="00FE6C71">
          <w:rPr>
            <w:rFonts w:ascii="Times New Roman" w:hAnsi="Times New Roman" w:cs="Times New Roman"/>
          </w:rPr>
          <w:t>http://blogbaru-demas.blogspot.com</w:t>
        </w:r>
      </w:hyperlink>
      <w:r w:rsidRPr="00FE6C71">
        <w:rPr>
          <w:rFonts w:ascii="Times New Roman" w:hAnsi="Times New Roman" w:cs="Times New Roman"/>
        </w:rPr>
        <w:t>,</w:t>
      </w:r>
      <w:r>
        <w:rPr>
          <w:rFonts w:ascii="Times New Roman" w:hAnsi="Times New Roman" w:cs="Times New Roman"/>
        </w:rPr>
        <w:t xml:space="preserve"> diakses tangga</w:t>
      </w:r>
      <w:r w:rsidR="00C54FBE">
        <w:rPr>
          <w:rFonts w:ascii="Times New Roman" w:hAnsi="Times New Roman" w:cs="Times New Roman"/>
          <w:lang w:val="en-US"/>
        </w:rPr>
        <w:t xml:space="preserve"> </w:t>
      </w:r>
      <w:r w:rsidR="00C54FBE">
        <w:rPr>
          <w:rFonts w:ascii="Times New Roman" w:hAnsi="Times New Roman" w:cs="Times New Roman"/>
        </w:rPr>
        <w:t>l</w:t>
      </w:r>
      <w:r>
        <w:rPr>
          <w:rFonts w:ascii="Times New Roman" w:hAnsi="Times New Roman" w:cs="Times New Roman"/>
        </w:rPr>
        <w:t>9 Maret 2013.</w:t>
      </w:r>
    </w:p>
  </w:footnote>
  <w:footnote w:id="3">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Berkhof &amp; Enklaar, </w:t>
      </w:r>
      <w:r>
        <w:rPr>
          <w:rFonts w:ascii="Times New Roman" w:hAnsi="Times New Roman" w:cs="Times New Roman"/>
          <w:i/>
        </w:rPr>
        <w:t xml:space="preserve">Sejarah Gereja, </w:t>
      </w:r>
      <w:r>
        <w:rPr>
          <w:rFonts w:ascii="Times New Roman" w:hAnsi="Times New Roman" w:cs="Times New Roman"/>
        </w:rPr>
        <w:t>(Jakarta: BPK Gunung Mulia, 2004), hlm. 1.</w:t>
      </w:r>
    </w:p>
  </w:footnote>
  <w:footnote w:id="4">
    <w:p w:rsidR="00CE4DBA" w:rsidRDefault="00CE4DBA" w:rsidP="005524F0">
      <w:pPr>
        <w:pStyle w:val="FootnoteText"/>
        <w:ind w:firstLine="72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Jan Sihar Aritonang, </w:t>
      </w:r>
      <w:r>
        <w:rPr>
          <w:rFonts w:ascii="Times New Roman" w:hAnsi="Times New Roman" w:cs="Times New Roman"/>
          <w:i/>
          <w:lang w:val="en-US"/>
        </w:rPr>
        <w:t>Garis Besar Sejarah Reformasi,</w:t>
      </w:r>
      <w:r>
        <w:rPr>
          <w:rFonts w:ascii="Times New Roman" w:hAnsi="Times New Roman" w:cs="Times New Roman"/>
          <w:lang w:val="en-US"/>
        </w:rPr>
        <w:t xml:space="preserve"> (Bandung: Jurnal Info Media, 2007), hlm. 5.</w:t>
      </w:r>
    </w:p>
  </w:footnote>
  <w:footnote w:id="5">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Berkhof, </w:t>
      </w:r>
      <w:r>
        <w:rPr>
          <w:rFonts w:ascii="Times New Roman" w:hAnsi="Times New Roman" w:cs="Times New Roman"/>
          <w:i/>
        </w:rPr>
        <w:t xml:space="preserve">op.cit., </w:t>
      </w:r>
      <w:r>
        <w:rPr>
          <w:rFonts w:ascii="Times New Roman" w:hAnsi="Times New Roman" w:cs="Times New Roman"/>
        </w:rPr>
        <w:t xml:space="preserve">hal. 127.  </w:t>
      </w:r>
    </w:p>
  </w:footnote>
  <w:footnote w:id="6">
    <w:p w:rsidR="00CE4DBA" w:rsidRDefault="00CE4DBA" w:rsidP="005524F0">
      <w:pPr>
        <w:pStyle w:val="FootnoteText"/>
        <w:ind w:firstLine="720"/>
        <w:jc w:val="both"/>
      </w:pPr>
      <w:r>
        <w:rPr>
          <w:rStyle w:val="FootnoteReference"/>
        </w:rPr>
        <w:footnoteRef/>
      </w:r>
      <w:r>
        <w:t xml:space="preserve"> </w:t>
      </w:r>
      <w:r>
        <w:rPr>
          <w:rFonts w:ascii="Times New Roman" w:hAnsi="Times New Roman" w:cs="Times New Roman"/>
        </w:rPr>
        <w:t xml:space="preserve">F.D. Willem, </w:t>
      </w:r>
      <w:r>
        <w:rPr>
          <w:rFonts w:ascii="Times New Roman" w:hAnsi="Times New Roman" w:cs="Times New Roman"/>
          <w:i/>
        </w:rPr>
        <w:t>op.cit</w:t>
      </w:r>
      <w:r>
        <w:rPr>
          <w:rFonts w:ascii="Times New Roman" w:hAnsi="Times New Roman" w:cs="Times New Roman"/>
        </w:rPr>
        <w:t>., hlm. 171.</w:t>
      </w:r>
      <w:r>
        <w:t xml:space="preserve"> </w:t>
      </w:r>
    </w:p>
  </w:footnote>
  <w:footnote w:id="7">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Louis Gottschalk, </w:t>
      </w:r>
      <w:r>
        <w:rPr>
          <w:rFonts w:ascii="Times New Roman" w:hAnsi="Times New Roman" w:cs="Times New Roman"/>
          <w:i/>
        </w:rPr>
        <w:t>Mengerti Sejarah,</w:t>
      </w:r>
      <w:r>
        <w:rPr>
          <w:rFonts w:ascii="Times New Roman" w:hAnsi="Times New Roman" w:cs="Times New Roman"/>
        </w:rPr>
        <w:t xml:space="preserve"> (Jakarta: UI, 1983), hlm. 32. </w:t>
      </w:r>
    </w:p>
  </w:footnote>
  <w:footnote w:id="8">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Wiyono, </w:t>
      </w:r>
      <w:r>
        <w:rPr>
          <w:rFonts w:ascii="Times New Roman" w:hAnsi="Times New Roman" w:cs="Times New Roman"/>
          <w:i/>
        </w:rPr>
        <w:t xml:space="preserve">Metode Penelitian Sejarah, </w:t>
      </w:r>
      <w:r>
        <w:rPr>
          <w:rFonts w:ascii="Times New Roman" w:hAnsi="Times New Roman" w:cs="Times New Roman"/>
        </w:rPr>
        <w:t>(Semarang: FPIPS Semarang, 1990), hlm. 2.</w:t>
      </w:r>
    </w:p>
  </w:footnote>
  <w:footnote w:id="9">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 Gede Widja, </w:t>
      </w:r>
      <w:r>
        <w:rPr>
          <w:rFonts w:ascii="Times New Roman" w:hAnsi="Times New Roman" w:cs="Times New Roman"/>
          <w:i/>
        </w:rPr>
        <w:t>Pengantar Ilmu Sejarah, Sejarah dalam Perspektif Pendidikan</w:t>
      </w:r>
      <w:r>
        <w:rPr>
          <w:rFonts w:ascii="Times New Roman" w:hAnsi="Times New Roman" w:cs="Times New Roman"/>
        </w:rPr>
        <w:t xml:space="preserve">, (Semarang: Satya Wacana, 1988), hlm. 4. </w:t>
      </w:r>
    </w:p>
  </w:footnote>
  <w:footnote w:id="10">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Abd. Rahman Hamid dan Saleh Madjid, </w:t>
      </w:r>
      <w:r>
        <w:rPr>
          <w:rFonts w:ascii="Times New Roman" w:hAnsi="Times New Roman" w:cs="Times New Roman"/>
          <w:i/>
        </w:rPr>
        <w:t xml:space="preserve">Pengantar Ilmu Sejarah, </w:t>
      </w:r>
      <w:r>
        <w:rPr>
          <w:rFonts w:ascii="Times New Roman" w:hAnsi="Times New Roman" w:cs="Times New Roman"/>
        </w:rPr>
        <w:t>(Cet. II, Yogyakarta: Ombak, 2011), hlm. 47.</w:t>
      </w:r>
    </w:p>
  </w:footnote>
  <w:footnote w:id="11">
    <w:p w:rsidR="00CE4DBA" w:rsidRDefault="00CE4DBA" w:rsidP="005524F0">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Op.cit.,</w:t>
      </w:r>
      <w:r>
        <w:rPr>
          <w:rFonts w:ascii="Times New Roman" w:hAnsi="Times New Roman" w:cs="Times New Roman"/>
        </w:rPr>
        <w:t xml:space="preserve"> hlm.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A0" w:rsidRDefault="00087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2157"/>
      <w:docPartObj>
        <w:docPartGallery w:val="Page Numbers (Top of Page)"/>
        <w:docPartUnique/>
      </w:docPartObj>
    </w:sdtPr>
    <w:sdtEndPr>
      <w:rPr>
        <w:rFonts w:ascii="Times New Roman" w:hAnsi="Times New Roman" w:cs="Times New Roman"/>
        <w:sz w:val="24"/>
        <w:szCs w:val="24"/>
      </w:rPr>
    </w:sdtEndPr>
    <w:sdtContent>
      <w:p w:rsidR="00CC093C" w:rsidRPr="00087FA0" w:rsidRDefault="003A76E7">
        <w:pPr>
          <w:pStyle w:val="Header"/>
          <w:jc w:val="right"/>
          <w:rPr>
            <w:rFonts w:ascii="Times New Roman" w:hAnsi="Times New Roman" w:cs="Times New Roman"/>
            <w:sz w:val="24"/>
            <w:szCs w:val="24"/>
          </w:rPr>
        </w:pPr>
        <w:r w:rsidRPr="00087FA0">
          <w:rPr>
            <w:rFonts w:ascii="Times New Roman" w:hAnsi="Times New Roman" w:cs="Times New Roman"/>
            <w:sz w:val="24"/>
            <w:szCs w:val="24"/>
          </w:rPr>
          <w:fldChar w:fldCharType="begin"/>
        </w:r>
        <w:r w:rsidR="00CC093C" w:rsidRPr="00087FA0">
          <w:rPr>
            <w:rFonts w:ascii="Times New Roman" w:hAnsi="Times New Roman" w:cs="Times New Roman"/>
            <w:sz w:val="24"/>
            <w:szCs w:val="24"/>
          </w:rPr>
          <w:instrText xml:space="preserve"> PAGE   \* MERGEFORMAT </w:instrText>
        </w:r>
        <w:r w:rsidRPr="00087FA0">
          <w:rPr>
            <w:rFonts w:ascii="Times New Roman" w:hAnsi="Times New Roman" w:cs="Times New Roman"/>
            <w:sz w:val="24"/>
            <w:szCs w:val="24"/>
          </w:rPr>
          <w:fldChar w:fldCharType="separate"/>
        </w:r>
        <w:r w:rsidR="00EE6F45">
          <w:rPr>
            <w:rFonts w:ascii="Times New Roman" w:hAnsi="Times New Roman" w:cs="Times New Roman"/>
            <w:noProof/>
            <w:sz w:val="24"/>
            <w:szCs w:val="24"/>
          </w:rPr>
          <w:t>13</w:t>
        </w:r>
        <w:r w:rsidRPr="00087FA0">
          <w:rPr>
            <w:rFonts w:ascii="Times New Roman" w:hAnsi="Times New Roman" w:cs="Times New Roman"/>
            <w:sz w:val="24"/>
            <w:szCs w:val="24"/>
          </w:rPr>
          <w:fldChar w:fldCharType="end"/>
        </w:r>
      </w:p>
    </w:sdtContent>
  </w:sdt>
  <w:p w:rsidR="00CC093C" w:rsidRDefault="00CC09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FA0" w:rsidRDefault="00087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9ED"/>
    <w:multiLevelType w:val="hybridMultilevel"/>
    <w:tmpl w:val="D172AA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6B318DE"/>
    <w:multiLevelType w:val="hybridMultilevel"/>
    <w:tmpl w:val="2D4C363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9851533"/>
    <w:multiLevelType w:val="multilevel"/>
    <w:tmpl w:val="53CC23FA"/>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E901011"/>
    <w:multiLevelType w:val="hybridMultilevel"/>
    <w:tmpl w:val="AF90D69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F271811"/>
    <w:multiLevelType w:val="hybridMultilevel"/>
    <w:tmpl w:val="EE88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D1BC6"/>
    <w:multiLevelType w:val="hybridMultilevel"/>
    <w:tmpl w:val="884AF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A2A06"/>
    <w:multiLevelType w:val="hybridMultilevel"/>
    <w:tmpl w:val="99F039E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A34097E"/>
    <w:multiLevelType w:val="hybridMultilevel"/>
    <w:tmpl w:val="B8D09142"/>
    <w:lvl w:ilvl="0" w:tplc="000AFEC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08E5628"/>
    <w:multiLevelType w:val="hybridMultilevel"/>
    <w:tmpl w:val="071ABC9A"/>
    <w:lvl w:ilvl="0" w:tplc="43F6A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B8433A"/>
    <w:multiLevelType w:val="hybridMultilevel"/>
    <w:tmpl w:val="CD3AB89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D364BD9"/>
    <w:multiLevelType w:val="hybridMultilevel"/>
    <w:tmpl w:val="26E8F3E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019267C"/>
    <w:multiLevelType w:val="hybridMultilevel"/>
    <w:tmpl w:val="6E6EEF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D523E4"/>
    <w:multiLevelType w:val="hybridMultilevel"/>
    <w:tmpl w:val="D3D084E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6913BB3"/>
    <w:multiLevelType w:val="hybridMultilevel"/>
    <w:tmpl w:val="1EA874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BA51E1"/>
    <w:multiLevelType w:val="hybridMultilevel"/>
    <w:tmpl w:val="6C16EF10"/>
    <w:lvl w:ilvl="0" w:tplc="7FF09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4C5AB9"/>
    <w:multiLevelType w:val="hybridMultilevel"/>
    <w:tmpl w:val="DF38FB88"/>
    <w:lvl w:ilvl="0" w:tplc="B8D43CE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3375B4"/>
    <w:multiLevelType w:val="hybridMultilevel"/>
    <w:tmpl w:val="5B901262"/>
    <w:lvl w:ilvl="0" w:tplc="0421000F">
      <w:start w:val="1"/>
      <w:numFmt w:val="decimal"/>
      <w:lvlText w:val="%1."/>
      <w:lvlJc w:val="left"/>
      <w:pPr>
        <w:ind w:left="43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6D0A5CF0"/>
    <w:multiLevelType w:val="hybridMultilevel"/>
    <w:tmpl w:val="03B0D316"/>
    <w:lvl w:ilvl="0" w:tplc="FDA06B6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7A12541E"/>
    <w:multiLevelType w:val="hybridMultilevel"/>
    <w:tmpl w:val="9C9A6C0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7A572E30"/>
    <w:multiLevelType w:val="multilevel"/>
    <w:tmpl w:val="658ACA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AF44065"/>
    <w:multiLevelType w:val="hybridMultilevel"/>
    <w:tmpl w:val="6F9A02AE"/>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4"/>
  </w:num>
  <w:num w:numId="19">
    <w:abstractNumId w:val="13"/>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5524F0"/>
    <w:rsid w:val="000240E5"/>
    <w:rsid w:val="0002720D"/>
    <w:rsid w:val="00033690"/>
    <w:rsid w:val="00046FB4"/>
    <w:rsid w:val="00087FA0"/>
    <w:rsid w:val="00090D19"/>
    <w:rsid w:val="00092AE4"/>
    <w:rsid w:val="000A27E7"/>
    <w:rsid w:val="00156929"/>
    <w:rsid w:val="00190A62"/>
    <w:rsid w:val="001D0E62"/>
    <w:rsid w:val="002074A1"/>
    <w:rsid w:val="002968BC"/>
    <w:rsid w:val="002B2373"/>
    <w:rsid w:val="0030418B"/>
    <w:rsid w:val="003335E3"/>
    <w:rsid w:val="00347A08"/>
    <w:rsid w:val="00387EDD"/>
    <w:rsid w:val="003969B4"/>
    <w:rsid w:val="003A3A5E"/>
    <w:rsid w:val="003A76E7"/>
    <w:rsid w:val="003B3E8E"/>
    <w:rsid w:val="003D71EF"/>
    <w:rsid w:val="00412A09"/>
    <w:rsid w:val="00434425"/>
    <w:rsid w:val="004369E6"/>
    <w:rsid w:val="0048593D"/>
    <w:rsid w:val="004A100C"/>
    <w:rsid w:val="004C65DD"/>
    <w:rsid w:val="004E38D5"/>
    <w:rsid w:val="00502E20"/>
    <w:rsid w:val="005224C1"/>
    <w:rsid w:val="005524F0"/>
    <w:rsid w:val="005A408E"/>
    <w:rsid w:val="005B1598"/>
    <w:rsid w:val="005B2009"/>
    <w:rsid w:val="00605683"/>
    <w:rsid w:val="006223EA"/>
    <w:rsid w:val="00623005"/>
    <w:rsid w:val="006747B2"/>
    <w:rsid w:val="0067618D"/>
    <w:rsid w:val="007117C1"/>
    <w:rsid w:val="00731A94"/>
    <w:rsid w:val="00751568"/>
    <w:rsid w:val="00763D71"/>
    <w:rsid w:val="007B4915"/>
    <w:rsid w:val="007E0F9A"/>
    <w:rsid w:val="00811FA2"/>
    <w:rsid w:val="00813A3E"/>
    <w:rsid w:val="00817FA7"/>
    <w:rsid w:val="00823894"/>
    <w:rsid w:val="00863FF1"/>
    <w:rsid w:val="008B0819"/>
    <w:rsid w:val="008C60C0"/>
    <w:rsid w:val="008D7995"/>
    <w:rsid w:val="009228AB"/>
    <w:rsid w:val="00934775"/>
    <w:rsid w:val="009516BD"/>
    <w:rsid w:val="00980FDC"/>
    <w:rsid w:val="009D21D0"/>
    <w:rsid w:val="00A208DC"/>
    <w:rsid w:val="00A7662D"/>
    <w:rsid w:val="00AB11CE"/>
    <w:rsid w:val="00AC7690"/>
    <w:rsid w:val="00AD6F9F"/>
    <w:rsid w:val="00B03E8C"/>
    <w:rsid w:val="00B36B61"/>
    <w:rsid w:val="00B97085"/>
    <w:rsid w:val="00BA6C34"/>
    <w:rsid w:val="00BC6B54"/>
    <w:rsid w:val="00BD2F03"/>
    <w:rsid w:val="00BE0C78"/>
    <w:rsid w:val="00C03E60"/>
    <w:rsid w:val="00C11C5B"/>
    <w:rsid w:val="00C125C7"/>
    <w:rsid w:val="00C37B2E"/>
    <w:rsid w:val="00C44AE3"/>
    <w:rsid w:val="00C54FBE"/>
    <w:rsid w:val="00C93447"/>
    <w:rsid w:val="00CA02F2"/>
    <w:rsid w:val="00CA0623"/>
    <w:rsid w:val="00CA6A48"/>
    <w:rsid w:val="00CA6E20"/>
    <w:rsid w:val="00CC093C"/>
    <w:rsid w:val="00CD11AE"/>
    <w:rsid w:val="00CE3830"/>
    <w:rsid w:val="00CE4DBA"/>
    <w:rsid w:val="00CF609E"/>
    <w:rsid w:val="00D01819"/>
    <w:rsid w:val="00D069E2"/>
    <w:rsid w:val="00D13E30"/>
    <w:rsid w:val="00D1565A"/>
    <w:rsid w:val="00D16B10"/>
    <w:rsid w:val="00D303CB"/>
    <w:rsid w:val="00D74FA3"/>
    <w:rsid w:val="00D75677"/>
    <w:rsid w:val="00D7686E"/>
    <w:rsid w:val="00D817B9"/>
    <w:rsid w:val="00D82CF3"/>
    <w:rsid w:val="00DA3767"/>
    <w:rsid w:val="00DF7D7C"/>
    <w:rsid w:val="00E060D1"/>
    <w:rsid w:val="00E2035C"/>
    <w:rsid w:val="00E53C17"/>
    <w:rsid w:val="00EE41ED"/>
    <w:rsid w:val="00EE6F45"/>
    <w:rsid w:val="00EF53D1"/>
    <w:rsid w:val="00F1787A"/>
    <w:rsid w:val="00F83A9D"/>
    <w:rsid w:val="00F8405E"/>
    <w:rsid w:val="00FA6E48"/>
    <w:rsid w:val="00FB323F"/>
    <w:rsid w:val="00FC1505"/>
    <w:rsid w:val="00FC2113"/>
    <w:rsid w:val="00FE67DA"/>
    <w:rsid w:val="00FE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2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4F0"/>
    <w:rPr>
      <w:sz w:val="20"/>
      <w:szCs w:val="20"/>
    </w:rPr>
  </w:style>
  <w:style w:type="paragraph" w:styleId="ListParagraph">
    <w:name w:val="List Paragraph"/>
    <w:basedOn w:val="Normal"/>
    <w:uiPriority w:val="34"/>
    <w:qFormat/>
    <w:rsid w:val="005524F0"/>
    <w:pPr>
      <w:ind w:left="720"/>
      <w:contextualSpacing/>
    </w:pPr>
  </w:style>
  <w:style w:type="paragraph" w:customStyle="1" w:styleId="Default">
    <w:name w:val="Default"/>
    <w:rsid w:val="005524F0"/>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5524F0"/>
    <w:rPr>
      <w:vertAlign w:val="superscript"/>
    </w:rPr>
  </w:style>
  <w:style w:type="character" w:styleId="Hyperlink">
    <w:name w:val="Hyperlink"/>
    <w:basedOn w:val="DefaultParagraphFont"/>
    <w:uiPriority w:val="99"/>
    <w:semiHidden/>
    <w:unhideWhenUsed/>
    <w:rsid w:val="005524F0"/>
    <w:rPr>
      <w:color w:val="0000FF"/>
      <w:u w:val="single"/>
    </w:rPr>
  </w:style>
  <w:style w:type="paragraph" w:styleId="Header">
    <w:name w:val="header"/>
    <w:basedOn w:val="Normal"/>
    <w:link w:val="HeaderChar"/>
    <w:uiPriority w:val="99"/>
    <w:unhideWhenUsed/>
    <w:rsid w:val="00951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6BD"/>
  </w:style>
  <w:style w:type="paragraph" w:styleId="Footer">
    <w:name w:val="footer"/>
    <w:basedOn w:val="Normal"/>
    <w:link w:val="FooterChar"/>
    <w:uiPriority w:val="99"/>
    <w:unhideWhenUsed/>
    <w:rsid w:val="00951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6BD"/>
  </w:style>
</w:styles>
</file>

<file path=word/webSettings.xml><?xml version="1.0" encoding="utf-8"?>
<w:webSettings xmlns:r="http://schemas.openxmlformats.org/officeDocument/2006/relationships" xmlns:w="http://schemas.openxmlformats.org/wordprocessingml/2006/main">
  <w:divs>
    <w:div w:id="1909146543">
      <w:bodyDiv w:val="1"/>
      <w:marLeft w:val="0"/>
      <w:marRight w:val="0"/>
      <w:marTop w:val="0"/>
      <w:marBottom w:val="0"/>
      <w:divBdr>
        <w:top w:val="none" w:sz="0" w:space="0" w:color="auto"/>
        <w:left w:val="none" w:sz="0" w:space="0" w:color="auto"/>
        <w:bottom w:val="none" w:sz="0" w:space="0" w:color="auto"/>
        <w:right w:val="none" w:sz="0" w:space="0" w:color="auto"/>
      </w:divBdr>
      <w:divsChild>
        <w:div w:id="2075857350">
          <w:marLeft w:val="0"/>
          <w:marRight w:val="0"/>
          <w:marTop w:val="0"/>
          <w:marBottom w:val="0"/>
          <w:divBdr>
            <w:top w:val="none" w:sz="0" w:space="0" w:color="auto"/>
            <w:left w:val="none" w:sz="0" w:space="0" w:color="auto"/>
            <w:bottom w:val="none" w:sz="0" w:space="0" w:color="auto"/>
            <w:right w:val="none" w:sz="0" w:space="0" w:color="auto"/>
          </w:divBdr>
          <w:divsChild>
            <w:div w:id="1749226377">
              <w:marLeft w:val="0"/>
              <w:marRight w:val="0"/>
              <w:marTop w:val="0"/>
              <w:marBottom w:val="0"/>
              <w:divBdr>
                <w:top w:val="none" w:sz="0" w:space="0" w:color="auto"/>
                <w:left w:val="none" w:sz="0" w:space="0" w:color="auto"/>
                <w:bottom w:val="none" w:sz="0" w:space="0" w:color="auto"/>
                <w:right w:val="none" w:sz="0" w:space="0" w:color="auto"/>
              </w:divBdr>
              <w:divsChild>
                <w:div w:id="860238861">
                  <w:marLeft w:val="0"/>
                  <w:marRight w:val="0"/>
                  <w:marTop w:val="0"/>
                  <w:marBottom w:val="0"/>
                  <w:divBdr>
                    <w:top w:val="none" w:sz="0" w:space="0" w:color="auto"/>
                    <w:left w:val="none" w:sz="0" w:space="0" w:color="auto"/>
                    <w:bottom w:val="none" w:sz="0" w:space="0" w:color="auto"/>
                    <w:right w:val="none" w:sz="0" w:space="0" w:color="auto"/>
                  </w:divBdr>
                  <w:divsChild>
                    <w:div w:id="1412628875">
                      <w:marLeft w:val="0"/>
                      <w:marRight w:val="0"/>
                      <w:marTop w:val="0"/>
                      <w:marBottom w:val="0"/>
                      <w:divBdr>
                        <w:top w:val="none" w:sz="0" w:space="0" w:color="auto"/>
                        <w:left w:val="none" w:sz="0" w:space="0" w:color="auto"/>
                        <w:bottom w:val="none" w:sz="0" w:space="0" w:color="auto"/>
                        <w:right w:val="none" w:sz="0" w:space="0" w:color="auto"/>
                      </w:divBdr>
                      <w:divsChild>
                        <w:div w:id="705713594">
                          <w:marLeft w:val="0"/>
                          <w:marRight w:val="0"/>
                          <w:marTop w:val="0"/>
                          <w:marBottom w:val="0"/>
                          <w:divBdr>
                            <w:top w:val="none" w:sz="0" w:space="0" w:color="auto"/>
                            <w:left w:val="none" w:sz="0" w:space="0" w:color="auto"/>
                            <w:bottom w:val="none" w:sz="0" w:space="0" w:color="auto"/>
                            <w:right w:val="none" w:sz="0" w:space="0" w:color="auto"/>
                          </w:divBdr>
                          <w:divsChild>
                            <w:div w:id="2060812094">
                              <w:marLeft w:val="0"/>
                              <w:marRight w:val="0"/>
                              <w:marTop w:val="0"/>
                              <w:marBottom w:val="0"/>
                              <w:divBdr>
                                <w:top w:val="none" w:sz="0" w:space="0" w:color="auto"/>
                                <w:left w:val="none" w:sz="0" w:space="0" w:color="auto"/>
                                <w:bottom w:val="none" w:sz="0" w:space="0" w:color="auto"/>
                                <w:right w:val="none" w:sz="0" w:space="0" w:color="auto"/>
                              </w:divBdr>
                              <w:divsChild>
                                <w:div w:id="1756316096">
                                  <w:marLeft w:val="0"/>
                                  <w:marRight w:val="0"/>
                                  <w:marTop w:val="0"/>
                                  <w:marBottom w:val="0"/>
                                  <w:divBdr>
                                    <w:top w:val="none" w:sz="0" w:space="0" w:color="auto"/>
                                    <w:left w:val="none" w:sz="0" w:space="0" w:color="auto"/>
                                    <w:bottom w:val="none" w:sz="0" w:space="0" w:color="auto"/>
                                    <w:right w:val="none" w:sz="0" w:space="0" w:color="auto"/>
                                  </w:divBdr>
                                  <w:divsChild>
                                    <w:div w:id="443619135">
                                      <w:marLeft w:val="0"/>
                                      <w:marRight w:val="0"/>
                                      <w:marTop w:val="0"/>
                                      <w:marBottom w:val="0"/>
                                      <w:divBdr>
                                        <w:top w:val="none" w:sz="0" w:space="0" w:color="auto"/>
                                        <w:left w:val="none" w:sz="0" w:space="0" w:color="auto"/>
                                        <w:bottom w:val="none" w:sz="0" w:space="0" w:color="auto"/>
                                        <w:right w:val="none" w:sz="0" w:space="0" w:color="auto"/>
                                      </w:divBdr>
                                      <w:divsChild>
                                        <w:div w:id="1347828761">
                                          <w:marLeft w:val="0"/>
                                          <w:marRight w:val="0"/>
                                          <w:marTop w:val="0"/>
                                          <w:marBottom w:val="0"/>
                                          <w:divBdr>
                                            <w:top w:val="none" w:sz="0" w:space="0" w:color="auto"/>
                                            <w:left w:val="none" w:sz="0" w:space="0" w:color="auto"/>
                                            <w:bottom w:val="none" w:sz="0" w:space="0" w:color="auto"/>
                                            <w:right w:val="none" w:sz="0" w:space="0" w:color="auto"/>
                                          </w:divBdr>
                                          <w:divsChild>
                                            <w:div w:id="1081606773">
                                              <w:marLeft w:val="0"/>
                                              <w:marRight w:val="0"/>
                                              <w:marTop w:val="0"/>
                                              <w:marBottom w:val="0"/>
                                              <w:divBdr>
                                                <w:top w:val="none" w:sz="0" w:space="0" w:color="auto"/>
                                                <w:left w:val="none" w:sz="0" w:space="0" w:color="auto"/>
                                                <w:bottom w:val="none" w:sz="0" w:space="0" w:color="auto"/>
                                                <w:right w:val="none" w:sz="0" w:space="0" w:color="auto"/>
                                              </w:divBdr>
                                              <w:divsChild>
                                                <w:div w:id="238295033">
                                                  <w:marLeft w:val="0"/>
                                                  <w:marRight w:val="0"/>
                                                  <w:marTop w:val="120"/>
                                                  <w:marBottom w:val="24"/>
                                                  <w:divBdr>
                                                    <w:top w:val="none" w:sz="0" w:space="0" w:color="auto"/>
                                                    <w:left w:val="none" w:sz="0" w:space="0" w:color="auto"/>
                                                    <w:bottom w:val="none" w:sz="0" w:space="0" w:color="auto"/>
                                                    <w:right w:val="none" w:sz="0" w:space="0" w:color="auto"/>
                                                  </w:divBdr>
                                                  <w:divsChild>
                                                    <w:div w:id="1632595245">
                                                      <w:marLeft w:val="0"/>
                                                      <w:marRight w:val="0"/>
                                                      <w:marTop w:val="720"/>
                                                      <w:marBottom w:val="180"/>
                                                      <w:divBdr>
                                                        <w:top w:val="single" w:sz="12" w:space="8" w:color="BBBB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baru-dema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218E-37BF-4D07-84C9-0D05B5DB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 HANDE</dc:creator>
  <cp:lastModifiedBy>LINA</cp:lastModifiedBy>
  <cp:revision>64</cp:revision>
  <cp:lastPrinted>2013-11-07T06:16:00Z</cp:lastPrinted>
  <dcterms:created xsi:type="dcterms:W3CDTF">2013-04-20T20:37:00Z</dcterms:created>
  <dcterms:modified xsi:type="dcterms:W3CDTF">2013-11-07T06:34:00Z</dcterms:modified>
</cp:coreProperties>
</file>