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CF" w:rsidRPr="00704986" w:rsidRDefault="00704986" w:rsidP="00704986">
      <w:pPr>
        <w:spacing w:after="0" w:line="240" w:lineRule="auto"/>
        <w:ind w:left="709" w:right="706"/>
        <w:jc w:val="center"/>
        <w:rPr>
          <w:rFonts w:ascii="Arial" w:hAnsi="Arial" w:cs="Arial"/>
          <w:b/>
          <w:sz w:val="18"/>
          <w:szCs w:val="18"/>
        </w:rPr>
      </w:pPr>
      <w:r w:rsidRPr="00704986">
        <w:rPr>
          <w:rFonts w:ascii="Arial" w:hAnsi="Arial" w:cs="Arial"/>
          <w:b/>
          <w:sz w:val="18"/>
          <w:szCs w:val="18"/>
        </w:rPr>
        <w:t xml:space="preserve">PENGEMBANGAN PERANGKAT PEMBELAJARAN </w:t>
      </w:r>
      <w:r>
        <w:rPr>
          <w:rFonts w:ascii="Arial" w:hAnsi="Arial" w:cs="Arial"/>
          <w:b/>
          <w:sz w:val="18"/>
          <w:szCs w:val="18"/>
        </w:rPr>
        <w:t xml:space="preserve">MODEL QUANTUM TEACHING UNTUK </w:t>
      </w:r>
      <w:r w:rsidRPr="00704986">
        <w:rPr>
          <w:rFonts w:ascii="Arial" w:hAnsi="Arial" w:cs="Arial"/>
          <w:b/>
          <w:sz w:val="18"/>
          <w:szCs w:val="18"/>
        </w:rPr>
        <w:t>MENINGKATKAN MOTIVASI DAN HASIL BELAJAR IPA TERPADU SISWA SMP KELAS VIII.</w:t>
      </w:r>
    </w:p>
    <w:p w:rsidR="004928CF" w:rsidRPr="00E36D8B" w:rsidRDefault="00704986" w:rsidP="004928CF">
      <w:pPr>
        <w:spacing w:after="0" w:line="240" w:lineRule="auto"/>
        <w:ind w:left="709" w:right="706"/>
        <w:jc w:val="center"/>
        <w:rPr>
          <w:rFonts w:ascii="Arial" w:hAnsi="Arial" w:cs="Arial"/>
          <w:b/>
          <w:sz w:val="18"/>
          <w:szCs w:val="18"/>
        </w:rPr>
      </w:pPr>
      <w:r>
        <w:rPr>
          <w:rFonts w:ascii="Arial" w:hAnsi="Arial" w:cs="Arial"/>
          <w:b/>
          <w:sz w:val="18"/>
          <w:szCs w:val="18"/>
        </w:rPr>
        <w:t>Erni Jayayanti</w:t>
      </w:r>
      <w:r w:rsidR="004928CF">
        <w:rPr>
          <w:rFonts w:ascii="Arial" w:hAnsi="Arial" w:cs="Arial"/>
          <w:b/>
          <w:sz w:val="18"/>
          <w:szCs w:val="18"/>
          <w:vertAlign w:val="superscript"/>
        </w:rPr>
        <w:t>1)</w:t>
      </w:r>
      <w:r w:rsidR="004928CF" w:rsidRPr="00E36D8B">
        <w:rPr>
          <w:rFonts w:ascii="Arial" w:hAnsi="Arial" w:cs="Arial"/>
          <w:b/>
          <w:sz w:val="18"/>
          <w:szCs w:val="18"/>
        </w:rPr>
        <w:t xml:space="preserve">, </w:t>
      </w:r>
      <w:r w:rsidR="004928CF">
        <w:rPr>
          <w:rFonts w:ascii="Arial" w:hAnsi="Arial" w:cs="Arial"/>
          <w:b/>
          <w:sz w:val="18"/>
          <w:szCs w:val="18"/>
        </w:rPr>
        <w:t>Kaharuddin arafah</w:t>
      </w:r>
      <w:r w:rsidR="004928CF" w:rsidRPr="00E36D8B">
        <w:rPr>
          <w:rFonts w:ascii="Arial" w:hAnsi="Arial" w:cs="Arial"/>
          <w:b/>
          <w:sz w:val="18"/>
          <w:szCs w:val="18"/>
          <w:vertAlign w:val="superscript"/>
        </w:rPr>
        <w:t>2</w:t>
      </w:r>
      <w:r w:rsidR="004928CF">
        <w:rPr>
          <w:rFonts w:ascii="Arial" w:hAnsi="Arial" w:cs="Arial"/>
          <w:b/>
          <w:sz w:val="18"/>
          <w:szCs w:val="18"/>
          <w:vertAlign w:val="superscript"/>
        </w:rPr>
        <w:t>)</w:t>
      </w:r>
    </w:p>
    <w:p w:rsidR="004928CF" w:rsidRDefault="004928CF" w:rsidP="004928CF">
      <w:pPr>
        <w:spacing w:after="0" w:line="240" w:lineRule="auto"/>
        <w:ind w:left="709" w:right="706"/>
        <w:jc w:val="center"/>
        <w:rPr>
          <w:rFonts w:ascii="Arial" w:hAnsi="Arial" w:cs="Arial"/>
          <w:sz w:val="18"/>
          <w:szCs w:val="18"/>
        </w:rPr>
      </w:pPr>
      <w:r w:rsidRPr="00E36D8B">
        <w:rPr>
          <w:rFonts w:ascii="Arial" w:hAnsi="Arial" w:cs="Arial"/>
          <w:sz w:val="18"/>
          <w:szCs w:val="18"/>
          <w:vertAlign w:val="superscript"/>
        </w:rPr>
        <w:t>1</w:t>
      </w:r>
      <w:r>
        <w:rPr>
          <w:rFonts w:ascii="Arial" w:hAnsi="Arial" w:cs="Arial"/>
          <w:sz w:val="18"/>
          <w:szCs w:val="18"/>
          <w:vertAlign w:val="superscript"/>
        </w:rPr>
        <w:t>)</w:t>
      </w:r>
      <w:r w:rsidRPr="00E36D8B">
        <w:rPr>
          <w:rFonts w:ascii="Arial" w:hAnsi="Arial" w:cs="Arial"/>
          <w:sz w:val="18"/>
          <w:szCs w:val="18"/>
        </w:rPr>
        <w:t>Program Pascasarjana Universitas Negeri Makassar</w:t>
      </w:r>
      <w:r>
        <w:rPr>
          <w:rFonts w:ascii="Arial" w:hAnsi="Arial" w:cs="Arial"/>
          <w:sz w:val="18"/>
          <w:szCs w:val="18"/>
        </w:rPr>
        <w:t>, Makassar 90222</w:t>
      </w:r>
    </w:p>
    <w:p w:rsidR="004928CF" w:rsidRPr="00E36D8B" w:rsidRDefault="004928CF" w:rsidP="004928CF">
      <w:pPr>
        <w:spacing w:after="0" w:line="240" w:lineRule="auto"/>
        <w:ind w:left="709" w:right="706"/>
        <w:jc w:val="center"/>
        <w:rPr>
          <w:rFonts w:ascii="Arial" w:hAnsi="Arial" w:cs="Arial"/>
          <w:sz w:val="18"/>
          <w:szCs w:val="18"/>
        </w:rPr>
      </w:pPr>
      <w:r w:rsidRPr="00E36D8B">
        <w:rPr>
          <w:rFonts w:ascii="Arial" w:hAnsi="Arial" w:cs="Arial"/>
          <w:sz w:val="18"/>
          <w:szCs w:val="18"/>
        </w:rPr>
        <w:t xml:space="preserve">Hp : </w:t>
      </w:r>
      <w:r w:rsidR="00704986">
        <w:rPr>
          <w:rFonts w:ascii="Arial" w:hAnsi="Arial" w:cs="Arial"/>
          <w:sz w:val="18"/>
          <w:szCs w:val="18"/>
        </w:rPr>
        <w:t>082343622015</w:t>
      </w:r>
      <w:r w:rsidRPr="00E36D8B">
        <w:rPr>
          <w:rFonts w:ascii="Arial" w:hAnsi="Arial" w:cs="Arial"/>
          <w:sz w:val="18"/>
          <w:szCs w:val="18"/>
        </w:rPr>
        <w:t xml:space="preserve">, Email : </w:t>
      </w:r>
      <w:r w:rsidR="00704986">
        <w:rPr>
          <w:rFonts w:ascii="Arial" w:hAnsi="Arial" w:cs="Arial"/>
          <w:sz w:val="18"/>
          <w:szCs w:val="18"/>
        </w:rPr>
        <w:t>jayayanti12</w:t>
      </w:r>
      <w:r w:rsidRPr="00E36D8B">
        <w:rPr>
          <w:rFonts w:ascii="Arial" w:hAnsi="Arial" w:cs="Arial"/>
          <w:sz w:val="18"/>
          <w:szCs w:val="18"/>
        </w:rPr>
        <w:t>@gmail.com</w:t>
      </w:r>
    </w:p>
    <w:p w:rsidR="004928CF" w:rsidRPr="00E36D8B" w:rsidRDefault="004928CF" w:rsidP="004928CF">
      <w:pPr>
        <w:spacing w:after="0" w:line="240" w:lineRule="auto"/>
        <w:ind w:left="709" w:right="706"/>
        <w:jc w:val="center"/>
        <w:rPr>
          <w:rFonts w:ascii="Arial" w:hAnsi="Arial" w:cs="Arial"/>
          <w:sz w:val="18"/>
          <w:szCs w:val="18"/>
        </w:rPr>
      </w:pPr>
      <w:r w:rsidRPr="00E36D8B">
        <w:rPr>
          <w:rFonts w:ascii="Arial" w:hAnsi="Arial" w:cs="Arial"/>
          <w:sz w:val="18"/>
          <w:szCs w:val="18"/>
          <w:vertAlign w:val="superscript"/>
        </w:rPr>
        <w:t>2</w:t>
      </w:r>
      <w:r>
        <w:rPr>
          <w:rFonts w:ascii="Arial" w:hAnsi="Arial" w:cs="Arial"/>
          <w:sz w:val="18"/>
          <w:szCs w:val="18"/>
          <w:vertAlign w:val="superscript"/>
        </w:rPr>
        <w:t>)</w:t>
      </w:r>
      <w:r w:rsidRPr="00E36D8B">
        <w:rPr>
          <w:rFonts w:ascii="Arial" w:hAnsi="Arial" w:cs="Arial"/>
          <w:sz w:val="18"/>
          <w:szCs w:val="18"/>
        </w:rPr>
        <w:t>Dosen Pascasarjana Universitas Negeri Makassar</w:t>
      </w:r>
      <w:r>
        <w:rPr>
          <w:rFonts w:ascii="Arial" w:hAnsi="Arial" w:cs="Arial"/>
          <w:sz w:val="18"/>
          <w:szCs w:val="18"/>
        </w:rPr>
        <w:t>, Makassar</w:t>
      </w:r>
    </w:p>
    <w:p w:rsidR="004928CF" w:rsidRPr="00E36D8B" w:rsidRDefault="004928CF" w:rsidP="004928CF">
      <w:pPr>
        <w:spacing w:after="0" w:line="240" w:lineRule="auto"/>
        <w:ind w:left="709" w:right="706"/>
        <w:jc w:val="center"/>
        <w:rPr>
          <w:rFonts w:ascii="Arial" w:hAnsi="Arial" w:cs="Arial"/>
          <w:sz w:val="18"/>
          <w:szCs w:val="18"/>
        </w:rPr>
      </w:pPr>
      <w:r w:rsidRPr="00E36D8B">
        <w:rPr>
          <w:rFonts w:ascii="Arial" w:hAnsi="Arial" w:cs="Arial"/>
          <w:sz w:val="18"/>
          <w:szCs w:val="18"/>
        </w:rPr>
        <w:t xml:space="preserve">Email : </w:t>
      </w:r>
      <w:r>
        <w:rPr>
          <w:rFonts w:ascii="Arial" w:hAnsi="Arial" w:cs="Arial"/>
          <w:sz w:val="18"/>
          <w:szCs w:val="18"/>
        </w:rPr>
        <w:t>eltigakahar@yahoo.com</w:t>
      </w:r>
    </w:p>
    <w:p w:rsidR="004928CF" w:rsidRDefault="004928CF" w:rsidP="004928CF">
      <w:pPr>
        <w:spacing w:after="0" w:line="240" w:lineRule="auto"/>
        <w:ind w:left="709" w:right="706"/>
        <w:jc w:val="center"/>
        <w:rPr>
          <w:rFonts w:ascii="Arial" w:hAnsi="Arial" w:cs="Arial"/>
          <w:sz w:val="18"/>
          <w:szCs w:val="18"/>
        </w:rPr>
      </w:pPr>
    </w:p>
    <w:p w:rsidR="004928CF" w:rsidRDefault="004928CF" w:rsidP="004928CF">
      <w:pPr>
        <w:spacing w:after="0" w:line="240" w:lineRule="auto"/>
        <w:ind w:left="709" w:right="706"/>
        <w:jc w:val="center"/>
        <w:rPr>
          <w:rFonts w:ascii="Arial" w:hAnsi="Arial" w:cs="Arial"/>
          <w:sz w:val="18"/>
          <w:szCs w:val="18"/>
        </w:rPr>
      </w:pPr>
    </w:p>
    <w:p w:rsidR="004928CF" w:rsidRDefault="004928CF" w:rsidP="004928CF">
      <w:pPr>
        <w:spacing w:after="0" w:line="240" w:lineRule="auto"/>
        <w:ind w:left="709" w:right="706"/>
        <w:jc w:val="center"/>
        <w:rPr>
          <w:rFonts w:ascii="Arial" w:hAnsi="Arial" w:cs="Arial"/>
          <w:b/>
          <w:sz w:val="18"/>
          <w:szCs w:val="18"/>
        </w:rPr>
      </w:pPr>
      <w:r>
        <w:rPr>
          <w:rFonts w:ascii="Arial" w:hAnsi="Arial" w:cs="Arial"/>
          <w:b/>
          <w:sz w:val="18"/>
          <w:szCs w:val="18"/>
        </w:rPr>
        <w:t>ABSTRAK</w:t>
      </w:r>
    </w:p>
    <w:p w:rsidR="00ED551A" w:rsidRPr="00ED551A" w:rsidRDefault="00ED551A" w:rsidP="00ED551A">
      <w:pPr>
        <w:spacing w:after="0" w:line="240" w:lineRule="auto"/>
        <w:ind w:right="706"/>
        <w:contextualSpacing/>
        <w:rPr>
          <w:rFonts w:ascii="Arial" w:hAnsi="Arial" w:cs="Arial"/>
          <w:sz w:val="18"/>
          <w:szCs w:val="18"/>
        </w:rPr>
      </w:pPr>
    </w:p>
    <w:p w:rsidR="00ED551A" w:rsidRPr="00ED551A" w:rsidRDefault="00ED551A" w:rsidP="00ED551A">
      <w:pPr>
        <w:spacing w:after="0" w:line="240" w:lineRule="auto"/>
        <w:ind w:right="706"/>
        <w:contextualSpacing/>
        <w:jc w:val="both"/>
        <w:rPr>
          <w:rFonts w:ascii="Arial" w:hAnsi="Arial" w:cs="Arial"/>
          <w:sz w:val="18"/>
          <w:szCs w:val="18"/>
        </w:rPr>
      </w:pPr>
    </w:p>
    <w:p w:rsidR="00ED551A" w:rsidRPr="00ED551A" w:rsidRDefault="00ED551A" w:rsidP="00ED551A">
      <w:pPr>
        <w:spacing w:after="0" w:line="240" w:lineRule="auto"/>
        <w:ind w:right="706"/>
        <w:contextualSpacing/>
        <w:jc w:val="both"/>
        <w:rPr>
          <w:rFonts w:ascii="Arial" w:hAnsi="Arial" w:cs="Arial"/>
          <w:sz w:val="18"/>
          <w:szCs w:val="18"/>
        </w:rPr>
      </w:pPr>
      <w:r w:rsidRPr="00ED551A">
        <w:rPr>
          <w:rFonts w:ascii="Arial" w:hAnsi="Arial" w:cs="Arial"/>
          <w:sz w:val="18"/>
          <w:szCs w:val="18"/>
        </w:rPr>
        <w:t>Penelitian ini merupakan penelitian pengembangan (</w:t>
      </w:r>
      <w:r w:rsidRPr="00ED551A">
        <w:rPr>
          <w:rFonts w:ascii="Arial" w:hAnsi="Arial" w:cs="Arial"/>
          <w:i/>
          <w:sz w:val="18"/>
          <w:szCs w:val="18"/>
        </w:rPr>
        <w:t>Research and Development</w:t>
      </w:r>
      <w:r w:rsidRPr="00ED551A">
        <w:rPr>
          <w:rFonts w:ascii="Arial" w:hAnsi="Arial" w:cs="Arial"/>
          <w:sz w:val="18"/>
          <w:szCs w:val="18"/>
        </w:rPr>
        <w:t xml:space="preserve">) yaitu Pengembangan Perangkat Pembelajaran Model Quantum Teaching untuk Meningkatkan Motivasi dan Hasil Belajar IPA Terpadu Siswa SMP Kelas VIII dengan tujuan; (1) untuk memperoleh perangkat pembelajaran; silabus, rencana pelaksanaan pembelajaran (RPP), buku ajar siswa, dan lembar kegiatan siswa (LKS), yang sesuai dengan pembelajaran model </w:t>
      </w:r>
      <w:r w:rsidRPr="00ED551A">
        <w:rPr>
          <w:rFonts w:ascii="Arial" w:hAnsi="Arial" w:cs="Arial"/>
          <w:i/>
          <w:iCs/>
          <w:sz w:val="18"/>
          <w:szCs w:val="18"/>
        </w:rPr>
        <w:t>quantum teaching</w:t>
      </w:r>
      <w:r w:rsidRPr="00ED551A">
        <w:rPr>
          <w:rFonts w:ascii="Arial" w:hAnsi="Arial" w:cs="Arial"/>
          <w:sz w:val="18"/>
          <w:szCs w:val="18"/>
        </w:rPr>
        <w:t xml:space="preserve"> (2) untuk memperoleh perangkat pembelajaran model </w:t>
      </w:r>
      <w:r w:rsidRPr="00ED551A">
        <w:rPr>
          <w:rFonts w:ascii="Arial" w:hAnsi="Arial" w:cs="Arial"/>
          <w:i/>
          <w:iCs/>
          <w:sz w:val="18"/>
          <w:szCs w:val="18"/>
        </w:rPr>
        <w:t>quantum teaching</w:t>
      </w:r>
      <w:r w:rsidRPr="00ED551A">
        <w:rPr>
          <w:rFonts w:ascii="Arial" w:hAnsi="Arial" w:cs="Arial"/>
          <w:sz w:val="18"/>
          <w:szCs w:val="18"/>
        </w:rPr>
        <w:t xml:space="preserve"> yang berkualitas (layak, praktis dan efektif).   </w:t>
      </w:r>
    </w:p>
    <w:p w:rsidR="00ED551A" w:rsidRPr="00ED551A" w:rsidRDefault="00ED551A" w:rsidP="00ED551A">
      <w:pPr>
        <w:spacing w:after="0" w:line="240" w:lineRule="auto"/>
        <w:ind w:right="706"/>
        <w:contextualSpacing/>
        <w:jc w:val="both"/>
        <w:rPr>
          <w:rFonts w:ascii="Arial" w:hAnsi="Arial" w:cs="Arial"/>
          <w:sz w:val="18"/>
          <w:szCs w:val="18"/>
        </w:rPr>
      </w:pPr>
      <w:proofErr w:type="spellStart"/>
      <w:proofErr w:type="gramStart"/>
      <w:r w:rsidRPr="00ED551A">
        <w:rPr>
          <w:rFonts w:ascii="Arial" w:hAnsi="Arial" w:cs="Arial"/>
          <w:sz w:val="18"/>
          <w:szCs w:val="18"/>
          <w:lang w:val="en-US"/>
        </w:rPr>
        <w:t>Prosedur</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pengembangan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perangkat</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pembelajaran</w:t>
      </w:r>
      <w:proofErr w:type="spellEnd"/>
      <w:r w:rsidRPr="00ED551A">
        <w:rPr>
          <w:rFonts w:ascii="Arial" w:hAnsi="Arial" w:cs="Arial"/>
          <w:sz w:val="18"/>
          <w:szCs w:val="18"/>
          <w:lang w:val="en-US"/>
        </w:rPr>
        <w:t xml:space="preserve"> model </w:t>
      </w:r>
      <w:r w:rsidRPr="00ED551A">
        <w:rPr>
          <w:rFonts w:ascii="Arial" w:hAnsi="Arial" w:cs="Arial"/>
          <w:i/>
          <w:iCs/>
          <w:sz w:val="18"/>
          <w:szCs w:val="18"/>
          <w:lang w:val="en-US"/>
        </w:rPr>
        <w:t xml:space="preserve">quantum teaching </w:t>
      </w:r>
      <w:proofErr w:type="spellStart"/>
      <w:r w:rsidRPr="00ED551A">
        <w:rPr>
          <w:rFonts w:ascii="Arial" w:hAnsi="Arial" w:cs="Arial"/>
          <w:sz w:val="18"/>
          <w:szCs w:val="18"/>
          <w:lang w:val="en-US"/>
        </w:rPr>
        <w:t>ini</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mengacu</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pada</w:t>
      </w:r>
      <w:proofErr w:type="spellEnd"/>
      <w:r w:rsidRPr="00ED551A">
        <w:rPr>
          <w:rFonts w:ascii="Arial" w:hAnsi="Arial" w:cs="Arial"/>
          <w:sz w:val="18"/>
          <w:szCs w:val="18"/>
          <w:lang w:val="en-US"/>
        </w:rPr>
        <w:t xml:space="preserve"> model </w:t>
      </w:r>
      <w:proofErr w:type="spellStart"/>
      <w:r w:rsidRPr="00ED551A">
        <w:rPr>
          <w:rFonts w:ascii="Arial" w:hAnsi="Arial" w:cs="Arial"/>
          <w:sz w:val="18"/>
          <w:szCs w:val="18"/>
          <w:lang w:val="en-US"/>
        </w:rPr>
        <w:t>pengembangan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Thiagarajan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Semmel</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dan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Semmel</w:t>
      </w:r>
      <w:proofErr w:type="spellEnd"/>
      <w:r w:rsidRPr="00ED551A">
        <w:rPr>
          <w:rFonts w:ascii="Arial" w:hAnsi="Arial" w:cs="Arial"/>
          <w:sz w:val="18"/>
          <w:szCs w:val="18"/>
          <w:lang w:val="en-US"/>
        </w:rPr>
        <w:t xml:space="preserve"> (model 4-D), yang </w:t>
      </w:r>
      <w:proofErr w:type="spellStart"/>
      <w:r w:rsidRPr="00ED551A">
        <w:rPr>
          <w:rFonts w:ascii="Arial" w:hAnsi="Arial" w:cs="Arial"/>
          <w:sz w:val="18"/>
          <w:szCs w:val="18"/>
          <w:lang w:val="en-US"/>
        </w:rPr>
        <w:t>terdiri</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dari</w:t>
      </w:r>
      <w:proofErr w:type="spellEnd"/>
      <w:r w:rsidRPr="00ED551A">
        <w:rPr>
          <w:rFonts w:ascii="Arial" w:hAnsi="Arial" w:cs="Arial"/>
          <w:sz w:val="18"/>
          <w:szCs w:val="18"/>
          <w:lang w:val="en-US"/>
        </w:rPr>
        <w:t xml:space="preserve"> 4 </w:t>
      </w:r>
      <w:proofErr w:type="spellStart"/>
      <w:r w:rsidRPr="00ED551A">
        <w:rPr>
          <w:rFonts w:ascii="Arial" w:hAnsi="Arial" w:cs="Arial"/>
          <w:sz w:val="18"/>
          <w:szCs w:val="18"/>
          <w:lang w:val="en-US"/>
        </w:rPr>
        <w:t>tahapan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yaitu</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pendefinisian</w:t>
      </w:r>
      <w:proofErr w:type="spellEnd"/>
      <w:r w:rsidRPr="00ED551A">
        <w:rPr>
          <w:rFonts w:ascii="Arial" w:hAnsi="Arial" w:cs="Arial"/>
          <w:sz w:val="18"/>
          <w:szCs w:val="18"/>
          <w:lang w:val="en-US"/>
        </w:rPr>
        <w:t>/</w:t>
      </w:r>
      <w:proofErr w:type="spellStart"/>
      <w:r w:rsidRPr="00ED551A">
        <w:rPr>
          <w:rFonts w:ascii="Arial" w:hAnsi="Arial" w:cs="Arial"/>
          <w:sz w:val="18"/>
          <w:szCs w:val="18"/>
          <w:lang w:val="en-US"/>
        </w:rPr>
        <w:t>pembatasan</w:t>
      </w:r>
      <w:proofErr w:type="spellEnd"/>
      <w:r w:rsidRPr="00ED551A">
        <w:rPr>
          <w:rFonts w:ascii="Arial" w:hAnsi="Arial" w:cs="Arial"/>
          <w:sz w:val="18"/>
          <w:szCs w:val="18"/>
          <w:lang w:val="en-US"/>
        </w:rPr>
        <w:t xml:space="preserve"> (</w:t>
      </w:r>
      <w:r w:rsidRPr="00ED551A">
        <w:rPr>
          <w:rFonts w:ascii="Arial" w:hAnsi="Arial" w:cs="Arial"/>
          <w:i/>
          <w:sz w:val="18"/>
          <w:szCs w:val="18"/>
          <w:lang w:val="en-US"/>
        </w:rPr>
        <w:t>define</w:t>
      </w:r>
      <w:r w:rsidRPr="00ED551A">
        <w:rPr>
          <w:rFonts w:ascii="Arial" w:hAnsi="Arial" w:cs="Arial"/>
          <w:sz w:val="18"/>
          <w:szCs w:val="18"/>
          <w:lang w:val="en-US"/>
        </w:rPr>
        <w:t xml:space="preserve">), </w:t>
      </w:r>
      <w:proofErr w:type="spellStart"/>
      <w:r w:rsidRPr="00ED551A">
        <w:rPr>
          <w:rFonts w:ascii="Arial" w:hAnsi="Arial" w:cs="Arial"/>
          <w:sz w:val="18"/>
          <w:szCs w:val="18"/>
          <w:lang w:val="en-US"/>
        </w:rPr>
        <w:t>perancangan</w:t>
      </w:r>
      <w:proofErr w:type="spellEnd"/>
      <w:r w:rsidRPr="00ED551A">
        <w:rPr>
          <w:rFonts w:ascii="Arial" w:hAnsi="Arial" w:cs="Arial"/>
          <w:sz w:val="18"/>
          <w:szCs w:val="18"/>
          <w:lang w:val="en-US"/>
        </w:rPr>
        <w:t xml:space="preserve"> (</w:t>
      </w:r>
      <w:r w:rsidRPr="00ED551A">
        <w:rPr>
          <w:rFonts w:ascii="Arial" w:hAnsi="Arial" w:cs="Arial"/>
          <w:i/>
          <w:sz w:val="18"/>
          <w:szCs w:val="18"/>
          <w:lang w:val="en-US"/>
        </w:rPr>
        <w:t>design</w:t>
      </w:r>
      <w:r w:rsidRPr="00ED551A">
        <w:rPr>
          <w:rFonts w:ascii="Arial" w:hAnsi="Arial" w:cs="Arial"/>
          <w:sz w:val="18"/>
          <w:szCs w:val="18"/>
          <w:lang w:val="en-US"/>
        </w:rPr>
        <w:t xml:space="preserve">), </w:t>
      </w:r>
      <w:proofErr w:type="spellStart"/>
      <w:r w:rsidRPr="00ED551A">
        <w:rPr>
          <w:rFonts w:ascii="Arial" w:hAnsi="Arial" w:cs="Arial"/>
          <w:sz w:val="18"/>
          <w:szCs w:val="18"/>
          <w:lang w:val="en-US"/>
        </w:rPr>
        <w:t>pengembangan</w:t>
      </w:r>
      <w:proofErr w:type="spellEnd"/>
      <w:r w:rsidRPr="00ED551A">
        <w:rPr>
          <w:rFonts w:ascii="Arial" w:hAnsi="Arial" w:cs="Arial"/>
          <w:sz w:val="18"/>
          <w:szCs w:val="18"/>
          <w:lang w:val="en-US"/>
        </w:rPr>
        <w:t xml:space="preserve"> (</w:t>
      </w:r>
      <w:r w:rsidRPr="00ED551A">
        <w:rPr>
          <w:rFonts w:ascii="Arial" w:hAnsi="Arial" w:cs="Arial"/>
          <w:i/>
          <w:sz w:val="18"/>
          <w:szCs w:val="18"/>
          <w:lang w:val="en-US"/>
        </w:rPr>
        <w:t>develop</w:t>
      </w:r>
      <w:r w:rsidRPr="00ED551A">
        <w:rPr>
          <w:rFonts w:ascii="Arial" w:hAnsi="Arial" w:cs="Arial"/>
          <w:sz w:val="18"/>
          <w:szCs w:val="18"/>
          <w:lang w:val="en-US"/>
        </w:rPr>
        <w:t xml:space="preserve">), </w:t>
      </w:r>
      <w:proofErr w:type="spellStart"/>
      <w:r w:rsidRPr="00ED551A">
        <w:rPr>
          <w:rFonts w:ascii="Arial" w:hAnsi="Arial" w:cs="Arial"/>
          <w:sz w:val="18"/>
          <w:szCs w:val="18"/>
          <w:lang w:val="en-US"/>
        </w:rPr>
        <w:t>dan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penyebaran</w:t>
      </w:r>
      <w:proofErr w:type="spellEnd"/>
      <w:r w:rsidRPr="00ED551A">
        <w:rPr>
          <w:rFonts w:ascii="Arial" w:hAnsi="Arial" w:cs="Arial"/>
          <w:sz w:val="18"/>
          <w:szCs w:val="18"/>
          <w:lang w:val="en-US"/>
        </w:rPr>
        <w:t xml:space="preserve"> (</w:t>
      </w:r>
      <w:proofErr w:type="spellStart"/>
      <w:r w:rsidRPr="00ED551A">
        <w:rPr>
          <w:rFonts w:ascii="Arial" w:hAnsi="Arial" w:cs="Arial"/>
          <w:i/>
          <w:sz w:val="18"/>
          <w:szCs w:val="18"/>
          <w:lang w:val="en-US"/>
        </w:rPr>
        <w:t>dessiminate</w:t>
      </w:r>
      <w:proofErr w:type="spellEnd"/>
      <w:r w:rsidRPr="00ED551A">
        <w:rPr>
          <w:rFonts w:ascii="Arial" w:hAnsi="Arial" w:cs="Arial"/>
          <w:sz w:val="18"/>
          <w:szCs w:val="18"/>
          <w:lang w:val="en-US"/>
        </w:rPr>
        <w:t>).</w:t>
      </w:r>
      <w:proofErr w:type="gramEnd"/>
      <w:r w:rsidRPr="00ED551A">
        <w:rPr>
          <w:rFonts w:ascii="Arial" w:hAnsi="Arial" w:cs="Arial"/>
          <w:sz w:val="18"/>
          <w:szCs w:val="18"/>
          <w:lang w:val="en-US"/>
        </w:rPr>
        <w:t xml:space="preserve"> </w:t>
      </w:r>
      <w:proofErr w:type="spellStart"/>
      <w:r w:rsidRPr="00ED551A">
        <w:rPr>
          <w:rFonts w:ascii="Arial" w:hAnsi="Arial" w:cs="Arial"/>
          <w:sz w:val="18"/>
          <w:szCs w:val="18"/>
          <w:lang w:val="en-US"/>
        </w:rPr>
        <w:t>Hasil</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pengembangan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perangkat</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pembelajaran</w:t>
      </w:r>
      <w:proofErr w:type="spellEnd"/>
      <w:r w:rsidRPr="00ED551A">
        <w:rPr>
          <w:rFonts w:ascii="Arial" w:hAnsi="Arial" w:cs="Arial"/>
          <w:sz w:val="18"/>
          <w:szCs w:val="18"/>
          <w:lang w:val="en-US"/>
        </w:rPr>
        <w:t xml:space="preserve"> model </w:t>
      </w:r>
      <w:r w:rsidRPr="00ED551A">
        <w:rPr>
          <w:rFonts w:ascii="Arial" w:hAnsi="Arial" w:cs="Arial"/>
          <w:i/>
          <w:iCs/>
          <w:sz w:val="18"/>
          <w:szCs w:val="18"/>
          <w:lang w:val="en-US"/>
        </w:rPr>
        <w:t>quantum teaching</w:t>
      </w:r>
      <w:r w:rsidRPr="00ED551A">
        <w:rPr>
          <w:rFonts w:ascii="Arial" w:hAnsi="Arial" w:cs="Arial"/>
          <w:sz w:val="18"/>
          <w:szCs w:val="18"/>
          <w:lang w:val="en-US"/>
        </w:rPr>
        <w:t xml:space="preserve"> </w:t>
      </w:r>
      <w:proofErr w:type="spellStart"/>
      <w:r w:rsidRPr="00ED551A">
        <w:rPr>
          <w:rFonts w:ascii="Arial" w:hAnsi="Arial" w:cs="Arial"/>
          <w:sz w:val="18"/>
          <w:szCs w:val="18"/>
          <w:lang w:val="en-US"/>
        </w:rPr>
        <w:t>menunjukkan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bahwa</w:t>
      </w:r>
      <w:proofErr w:type="spellEnd"/>
      <w:r w:rsidRPr="00ED551A">
        <w:rPr>
          <w:rFonts w:ascii="Arial" w:hAnsi="Arial" w:cs="Arial"/>
          <w:sz w:val="18"/>
          <w:szCs w:val="18"/>
          <w:lang w:val="en-US"/>
        </w:rPr>
        <w:t xml:space="preserve"> (1) </w:t>
      </w:r>
      <w:proofErr w:type="spellStart"/>
      <w:r w:rsidRPr="00ED551A">
        <w:rPr>
          <w:rFonts w:ascii="Arial" w:hAnsi="Arial" w:cs="Arial"/>
          <w:sz w:val="18"/>
          <w:szCs w:val="18"/>
          <w:lang w:val="en-US"/>
        </w:rPr>
        <w:t>secara</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umum</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keseluruhan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komponen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perangkat</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pembelajaran</w:t>
      </w:r>
      <w:proofErr w:type="spellEnd"/>
      <w:r w:rsidRPr="00ED551A">
        <w:rPr>
          <w:rFonts w:ascii="Arial" w:hAnsi="Arial" w:cs="Arial"/>
          <w:sz w:val="18"/>
          <w:szCs w:val="18"/>
          <w:lang w:val="en-US"/>
        </w:rPr>
        <w:t xml:space="preserve"> model </w:t>
      </w:r>
      <w:r w:rsidRPr="00ED551A">
        <w:rPr>
          <w:rFonts w:ascii="Arial" w:hAnsi="Arial" w:cs="Arial"/>
          <w:i/>
          <w:iCs/>
          <w:sz w:val="18"/>
          <w:szCs w:val="18"/>
          <w:lang w:val="en-US"/>
        </w:rPr>
        <w:t>quantum teaching</w:t>
      </w:r>
      <w:r w:rsidRPr="00ED551A">
        <w:rPr>
          <w:rFonts w:ascii="Arial" w:hAnsi="Arial" w:cs="Arial"/>
          <w:sz w:val="18"/>
          <w:szCs w:val="18"/>
          <w:lang w:val="en-US"/>
        </w:rPr>
        <w:t xml:space="preserve"> (prototype I) </w:t>
      </w:r>
      <w:proofErr w:type="spellStart"/>
      <w:r w:rsidRPr="00ED551A">
        <w:rPr>
          <w:rFonts w:ascii="Arial" w:hAnsi="Arial" w:cs="Arial"/>
          <w:sz w:val="18"/>
          <w:szCs w:val="18"/>
          <w:lang w:val="en-US"/>
        </w:rPr>
        <w:t>dinyatakan</w:t>
      </w:r>
      <w:proofErr w:type="spellEnd"/>
      <w:r w:rsidRPr="00ED551A">
        <w:rPr>
          <w:rFonts w:ascii="Arial" w:hAnsi="Arial" w:cs="Arial"/>
          <w:sz w:val="18"/>
          <w:szCs w:val="18"/>
          <w:lang w:val="en-US"/>
        </w:rPr>
        <w:t xml:space="preserve"> </w:t>
      </w:r>
      <w:r w:rsidRPr="00ED551A">
        <w:rPr>
          <w:rFonts w:ascii="Arial" w:hAnsi="Arial" w:cs="Arial"/>
          <w:sz w:val="18"/>
          <w:szCs w:val="18"/>
        </w:rPr>
        <w:t>layak</w:t>
      </w:r>
      <w:r w:rsidRPr="00ED551A">
        <w:rPr>
          <w:rFonts w:ascii="Arial" w:hAnsi="Arial" w:cs="Arial"/>
          <w:sz w:val="18"/>
          <w:szCs w:val="18"/>
          <w:lang w:val="en-US"/>
        </w:rPr>
        <w:t xml:space="preserve">, (2) </w:t>
      </w:r>
      <w:proofErr w:type="spellStart"/>
      <w:r w:rsidRPr="00ED551A">
        <w:rPr>
          <w:rFonts w:ascii="Arial" w:hAnsi="Arial" w:cs="Arial"/>
          <w:sz w:val="18"/>
          <w:szCs w:val="18"/>
          <w:lang w:val="en-US"/>
        </w:rPr>
        <w:t>secara</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umum</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hasil</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ujicoba</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terbatas</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prototipe</w:t>
      </w:r>
      <w:proofErr w:type="spellEnd"/>
      <w:r w:rsidRPr="00ED551A">
        <w:rPr>
          <w:rFonts w:ascii="Arial" w:hAnsi="Arial" w:cs="Arial"/>
          <w:sz w:val="18"/>
          <w:szCs w:val="18"/>
          <w:lang w:val="en-US"/>
        </w:rPr>
        <w:t xml:space="preserve"> II </w:t>
      </w:r>
      <w:proofErr w:type="spellStart"/>
      <w:r w:rsidRPr="00ED551A">
        <w:rPr>
          <w:rFonts w:ascii="Arial" w:hAnsi="Arial" w:cs="Arial"/>
          <w:sz w:val="18"/>
          <w:szCs w:val="18"/>
          <w:lang w:val="en-US"/>
        </w:rPr>
        <w:t>telah</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memenuhi</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kriteria</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kepraktisan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dengan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hasil</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pengamatan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terhadap</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keterlaksanaan</w:t>
      </w:r>
      <w:proofErr w:type="spellEnd"/>
      <w:r w:rsidRPr="00ED551A">
        <w:rPr>
          <w:rFonts w:ascii="Arial" w:hAnsi="Arial" w:cs="Arial"/>
          <w:sz w:val="18"/>
          <w:szCs w:val="18"/>
          <w:lang w:val="en-US"/>
        </w:rPr>
        <w:t xml:space="preserve"> </w:t>
      </w:r>
      <w:r w:rsidRPr="00ED551A">
        <w:rPr>
          <w:rFonts w:ascii="Arial" w:hAnsi="Arial" w:cs="Arial"/>
          <w:sz w:val="18"/>
          <w:szCs w:val="18"/>
        </w:rPr>
        <w:t>model</w:t>
      </w:r>
      <w:r w:rsidRPr="00ED551A">
        <w:rPr>
          <w:rFonts w:ascii="Arial" w:hAnsi="Arial" w:cs="Arial"/>
          <w:sz w:val="18"/>
          <w:szCs w:val="18"/>
          <w:lang w:val="en-US"/>
        </w:rPr>
        <w:t xml:space="preserve"> </w:t>
      </w:r>
      <w:proofErr w:type="spellStart"/>
      <w:r w:rsidRPr="00ED551A">
        <w:rPr>
          <w:rFonts w:ascii="Arial" w:hAnsi="Arial" w:cs="Arial"/>
          <w:sz w:val="18"/>
          <w:szCs w:val="18"/>
          <w:lang w:val="en-US"/>
        </w:rPr>
        <w:t>pembelajaran</w:t>
      </w:r>
      <w:proofErr w:type="spellEnd"/>
      <w:r w:rsidRPr="00ED551A">
        <w:rPr>
          <w:rFonts w:ascii="Arial" w:hAnsi="Arial" w:cs="Arial"/>
          <w:sz w:val="18"/>
          <w:szCs w:val="18"/>
          <w:lang w:val="en-US"/>
        </w:rPr>
        <w:t xml:space="preserve"> model </w:t>
      </w:r>
      <w:r w:rsidRPr="00ED551A">
        <w:rPr>
          <w:rFonts w:ascii="Arial" w:hAnsi="Arial" w:cs="Arial"/>
          <w:i/>
          <w:iCs/>
          <w:sz w:val="18"/>
          <w:szCs w:val="18"/>
          <w:lang w:val="en-US"/>
        </w:rPr>
        <w:t>quantum teaching</w:t>
      </w:r>
      <w:r w:rsidRPr="00ED551A">
        <w:rPr>
          <w:rFonts w:ascii="Arial" w:hAnsi="Arial" w:cs="Arial"/>
          <w:sz w:val="18"/>
          <w:szCs w:val="18"/>
          <w:lang w:val="en-US"/>
        </w:rPr>
        <w:t xml:space="preserve"> </w:t>
      </w:r>
      <w:proofErr w:type="spellStart"/>
      <w:r w:rsidRPr="00ED551A">
        <w:rPr>
          <w:rFonts w:ascii="Arial" w:hAnsi="Arial" w:cs="Arial"/>
          <w:sz w:val="18"/>
          <w:szCs w:val="18"/>
          <w:lang w:val="en-US"/>
        </w:rPr>
        <w:t>selama</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ujicoba</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adalah</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terlaksana</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seluruhnya</w:t>
      </w:r>
      <w:proofErr w:type="spellEnd"/>
      <w:r w:rsidRPr="00ED551A">
        <w:rPr>
          <w:rFonts w:ascii="Arial" w:hAnsi="Arial" w:cs="Arial"/>
          <w:sz w:val="18"/>
          <w:szCs w:val="18"/>
          <w:lang w:val="en-US"/>
        </w:rPr>
        <w:t xml:space="preserve"> (3) </w:t>
      </w:r>
      <w:proofErr w:type="spellStart"/>
      <w:r w:rsidRPr="00ED551A">
        <w:rPr>
          <w:rFonts w:ascii="Arial" w:hAnsi="Arial" w:cs="Arial"/>
          <w:sz w:val="18"/>
          <w:szCs w:val="18"/>
          <w:lang w:val="en-US"/>
        </w:rPr>
        <w:t>secara</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umum</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hasil</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uji</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coba</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terbatas</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prototip</w:t>
      </w:r>
      <w:proofErr w:type="spellEnd"/>
      <w:r w:rsidRPr="00ED551A">
        <w:rPr>
          <w:rFonts w:ascii="Arial" w:hAnsi="Arial" w:cs="Arial"/>
          <w:sz w:val="18"/>
          <w:szCs w:val="18"/>
          <w:lang w:val="en-US"/>
        </w:rPr>
        <w:t xml:space="preserve"> II </w:t>
      </w:r>
      <w:proofErr w:type="spellStart"/>
      <w:r w:rsidRPr="00ED551A">
        <w:rPr>
          <w:rFonts w:ascii="Arial" w:hAnsi="Arial" w:cs="Arial"/>
          <w:sz w:val="18"/>
          <w:szCs w:val="18"/>
          <w:lang w:val="en-US"/>
        </w:rPr>
        <w:t>telah</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memenuhi</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kriteria</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keefektifan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dengan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hasil</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pengamatan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selama</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pembelajaran</w:t>
      </w:r>
      <w:proofErr w:type="spellEnd"/>
      <w:r w:rsidRPr="00ED551A">
        <w:rPr>
          <w:rFonts w:ascii="Arial" w:hAnsi="Arial" w:cs="Arial"/>
          <w:sz w:val="18"/>
          <w:szCs w:val="18"/>
          <w:lang w:val="en-US"/>
        </w:rPr>
        <w:t xml:space="preserve"> model </w:t>
      </w:r>
      <w:r w:rsidRPr="00ED551A">
        <w:rPr>
          <w:rFonts w:ascii="Arial" w:hAnsi="Arial" w:cs="Arial"/>
          <w:i/>
          <w:iCs/>
          <w:sz w:val="18"/>
          <w:szCs w:val="18"/>
          <w:lang w:val="en-US"/>
        </w:rPr>
        <w:t>quantum teaching</w:t>
      </w:r>
      <w:r w:rsidRPr="00ED551A">
        <w:rPr>
          <w:rFonts w:ascii="Arial" w:hAnsi="Arial" w:cs="Arial"/>
          <w:sz w:val="18"/>
          <w:szCs w:val="18"/>
          <w:lang w:val="en-US"/>
        </w:rPr>
        <w:t xml:space="preserve"> </w:t>
      </w:r>
      <w:proofErr w:type="spellStart"/>
      <w:r w:rsidRPr="00ED551A">
        <w:rPr>
          <w:rFonts w:ascii="Arial" w:hAnsi="Arial" w:cs="Arial"/>
          <w:sz w:val="18"/>
          <w:szCs w:val="18"/>
          <w:lang w:val="en-US"/>
        </w:rPr>
        <w:t>adalah</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persentase</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respon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positif</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siswa</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terhadap</w:t>
      </w:r>
      <w:proofErr w:type="spellEnd"/>
      <w:r w:rsidRPr="00ED551A">
        <w:rPr>
          <w:rFonts w:ascii="Arial" w:hAnsi="Arial" w:cs="Arial"/>
          <w:sz w:val="18"/>
          <w:szCs w:val="18"/>
          <w:lang w:val="en-US"/>
        </w:rPr>
        <w:t xml:space="preserve"> </w:t>
      </w:r>
      <w:r w:rsidRPr="00ED551A">
        <w:rPr>
          <w:rFonts w:ascii="Arial" w:hAnsi="Arial" w:cs="Arial"/>
          <w:sz w:val="18"/>
          <w:szCs w:val="18"/>
        </w:rPr>
        <w:t>buku ajar siswa</w:t>
      </w:r>
      <w:r w:rsidRPr="00ED551A">
        <w:rPr>
          <w:rFonts w:ascii="Arial" w:hAnsi="Arial" w:cs="Arial"/>
          <w:sz w:val="18"/>
          <w:szCs w:val="18"/>
          <w:lang w:val="en-US"/>
        </w:rPr>
        <w:t xml:space="preserve"> </w:t>
      </w:r>
      <w:proofErr w:type="spellStart"/>
      <w:r w:rsidRPr="00ED551A">
        <w:rPr>
          <w:rFonts w:ascii="Arial" w:hAnsi="Arial" w:cs="Arial"/>
          <w:sz w:val="18"/>
          <w:szCs w:val="18"/>
          <w:lang w:val="en-US"/>
        </w:rPr>
        <w:t>adalah</w:t>
      </w:r>
      <w:proofErr w:type="spellEnd"/>
      <w:r w:rsidRPr="00ED551A">
        <w:rPr>
          <w:rFonts w:ascii="Arial" w:hAnsi="Arial" w:cs="Arial"/>
          <w:sz w:val="18"/>
          <w:szCs w:val="18"/>
          <w:lang w:val="en-US"/>
        </w:rPr>
        <w:t xml:space="preserve"> </w:t>
      </w:r>
      <w:r w:rsidRPr="00ED551A">
        <w:rPr>
          <w:rFonts w:ascii="Arial" w:hAnsi="Arial" w:cs="Arial"/>
          <w:sz w:val="18"/>
          <w:szCs w:val="18"/>
        </w:rPr>
        <w:t xml:space="preserve">87 %, </w:t>
      </w:r>
      <w:proofErr w:type="spellStart"/>
      <w:r w:rsidRPr="00ED551A">
        <w:rPr>
          <w:rFonts w:ascii="Arial" w:hAnsi="Arial" w:cs="Arial"/>
          <w:sz w:val="18"/>
          <w:szCs w:val="18"/>
          <w:lang w:val="en-US"/>
        </w:rPr>
        <w:t>persentase</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respon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positif</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terhadap</w:t>
      </w:r>
      <w:proofErr w:type="spellEnd"/>
      <w:r w:rsidRPr="00ED551A">
        <w:rPr>
          <w:rFonts w:ascii="Arial" w:hAnsi="Arial" w:cs="Arial"/>
          <w:sz w:val="18"/>
          <w:szCs w:val="18"/>
          <w:lang w:val="en-US"/>
        </w:rPr>
        <w:t xml:space="preserve"> </w:t>
      </w:r>
      <w:r w:rsidRPr="00ED551A">
        <w:rPr>
          <w:rFonts w:ascii="Arial" w:hAnsi="Arial" w:cs="Arial"/>
          <w:sz w:val="18"/>
          <w:szCs w:val="18"/>
        </w:rPr>
        <w:t>LKS</w:t>
      </w:r>
      <w:r w:rsidRPr="00ED551A">
        <w:rPr>
          <w:rFonts w:ascii="Arial" w:hAnsi="Arial" w:cs="Arial"/>
          <w:sz w:val="18"/>
          <w:szCs w:val="18"/>
          <w:lang w:val="en-US"/>
        </w:rPr>
        <w:t xml:space="preserve"> </w:t>
      </w:r>
      <w:proofErr w:type="spellStart"/>
      <w:r w:rsidRPr="00ED551A">
        <w:rPr>
          <w:rFonts w:ascii="Arial" w:hAnsi="Arial" w:cs="Arial"/>
          <w:sz w:val="18"/>
          <w:szCs w:val="18"/>
          <w:lang w:val="en-US"/>
        </w:rPr>
        <w:t>adalah</w:t>
      </w:r>
      <w:proofErr w:type="spellEnd"/>
      <w:r w:rsidRPr="00ED551A">
        <w:rPr>
          <w:rFonts w:ascii="Arial" w:hAnsi="Arial" w:cs="Arial"/>
          <w:sz w:val="18"/>
          <w:szCs w:val="18"/>
          <w:lang w:val="en-US"/>
        </w:rPr>
        <w:t xml:space="preserve"> </w:t>
      </w:r>
      <w:r w:rsidRPr="00ED551A">
        <w:rPr>
          <w:rFonts w:ascii="Arial" w:hAnsi="Arial" w:cs="Arial"/>
          <w:sz w:val="18"/>
          <w:szCs w:val="18"/>
        </w:rPr>
        <w:t>87 %,</w:t>
      </w:r>
      <w:r w:rsidRPr="00ED551A">
        <w:rPr>
          <w:rFonts w:ascii="Arial" w:hAnsi="Arial" w:cs="Arial"/>
          <w:sz w:val="18"/>
          <w:szCs w:val="18"/>
          <w:lang w:val="en-US"/>
        </w:rPr>
        <w:t xml:space="preserve"> </w:t>
      </w:r>
      <w:r w:rsidRPr="00ED551A">
        <w:rPr>
          <w:rFonts w:ascii="Arial" w:hAnsi="Arial" w:cs="Arial"/>
          <w:sz w:val="18"/>
          <w:szCs w:val="18"/>
        </w:rPr>
        <w:t xml:space="preserve">dan </w:t>
      </w:r>
      <w:proofErr w:type="spellStart"/>
      <w:r w:rsidRPr="00ED551A">
        <w:rPr>
          <w:rFonts w:ascii="Arial" w:hAnsi="Arial" w:cs="Arial"/>
          <w:sz w:val="18"/>
          <w:szCs w:val="18"/>
          <w:lang w:val="en-US"/>
        </w:rPr>
        <w:t>persentase</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respon</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positif</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siswa</w:t>
      </w:r>
      <w:proofErr w:type="spellEnd"/>
      <w:r w:rsidRPr="00ED551A">
        <w:rPr>
          <w:rFonts w:ascii="Arial" w:hAnsi="Arial" w:cs="Arial"/>
          <w:sz w:val="18"/>
          <w:szCs w:val="18"/>
          <w:lang w:val="en-US"/>
        </w:rPr>
        <w:t xml:space="preserve"> </w:t>
      </w:r>
      <w:proofErr w:type="spellStart"/>
      <w:r w:rsidRPr="00ED551A">
        <w:rPr>
          <w:rFonts w:ascii="Arial" w:hAnsi="Arial" w:cs="Arial"/>
          <w:sz w:val="18"/>
          <w:szCs w:val="18"/>
          <w:lang w:val="en-US"/>
        </w:rPr>
        <w:t>terhadap</w:t>
      </w:r>
      <w:proofErr w:type="spellEnd"/>
      <w:r w:rsidRPr="00ED551A">
        <w:rPr>
          <w:rFonts w:ascii="Arial" w:hAnsi="Arial" w:cs="Arial"/>
          <w:sz w:val="18"/>
          <w:szCs w:val="18"/>
        </w:rPr>
        <w:t xml:space="preserve"> proses pembelajaran 87 %</w:t>
      </w:r>
      <w:r w:rsidRPr="00ED551A">
        <w:rPr>
          <w:rFonts w:ascii="Arial" w:hAnsi="Arial" w:cs="Arial"/>
          <w:sz w:val="18"/>
          <w:szCs w:val="18"/>
          <w:lang w:val="en-US"/>
        </w:rPr>
        <w:t xml:space="preserve"> </w:t>
      </w:r>
      <w:r w:rsidRPr="00ED551A">
        <w:rPr>
          <w:rFonts w:ascii="Arial" w:hAnsi="Arial" w:cs="Arial"/>
          <w:sz w:val="18"/>
          <w:szCs w:val="18"/>
        </w:rPr>
        <w:t>sehingga penggunaan perangkat model</w:t>
      </w:r>
      <w:r w:rsidRPr="00ED551A">
        <w:rPr>
          <w:rFonts w:ascii="Arial" w:hAnsi="Arial" w:cs="Arial"/>
          <w:i/>
          <w:iCs/>
          <w:sz w:val="18"/>
          <w:szCs w:val="18"/>
        </w:rPr>
        <w:t xml:space="preserve"> quantum teaching</w:t>
      </w:r>
      <w:r w:rsidRPr="00ED551A">
        <w:rPr>
          <w:rFonts w:ascii="Arial" w:hAnsi="Arial" w:cs="Arial"/>
          <w:sz w:val="18"/>
          <w:szCs w:val="18"/>
        </w:rPr>
        <w:t xml:space="preserve"> dalam pembelajaran IPA Terpadu dapat meningkatkan motivasi dan hasil belajar siswa kelas VIII SMP IT Al Biruni Makassar.</w:t>
      </w:r>
    </w:p>
    <w:p w:rsidR="00ED551A" w:rsidRPr="00ED551A" w:rsidRDefault="00ED551A" w:rsidP="00ED551A">
      <w:pPr>
        <w:spacing w:after="0" w:line="240" w:lineRule="auto"/>
        <w:ind w:right="706"/>
        <w:contextualSpacing/>
        <w:rPr>
          <w:rFonts w:ascii="Arial" w:hAnsi="Arial" w:cs="Arial"/>
          <w:sz w:val="18"/>
          <w:szCs w:val="18"/>
          <w:lang w:val="en-US"/>
        </w:rPr>
      </w:pPr>
    </w:p>
    <w:p w:rsidR="00ED551A" w:rsidRPr="00ED551A" w:rsidRDefault="00ED551A" w:rsidP="00ED551A">
      <w:pPr>
        <w:spacing w:after="0" w:line="240" w:lineRule="auto"/>
        <w:ind w:right="706"/>
        <w:contextualSpacing/>
        <w:rPr>
          <w:rFonts w:ascii="Arial" w:hAnsi="Arial" w:cs="Arial"/>
          <w:sz w:val="18"/>
          <w:szCs w:val="18"/>
          <w:lang w:val="en-US"/>
        </w:rPr>
      </w:pPr>
    </w:p>
    <w:p w:rsidR="004928CF" w:rsidRPr="006C37EB" w:rsidRDefault="00ED551A" w:rsidP="00ED551A">
      <w:pPr>
        <w:spacing w:after="0" w:line="240" w:lineRule="auto"/>
        <w:ind w:right="706"/>
        <w:contextualSpacing/>
        <w:rPr>
          <w:rFonts w:ascii="Arial" w:hAnsi="Arial" w:cs="Arial"/>
          <w:sz w:val="18"/>
          <w:szCs w:val="18"/>
        </w:rPr>
      </w:pPr>
      <w:r w:rsidRPr="00ED551A">
        <w:rPr>
          <w:rFonts w:ascii="Arial" w:hAnsi="Arial" w:cs="Arial"/>
          <w:sz w:val="18"/>
          <w:szCs w:val="18"/>
        </w:rPr>
        <w:t xml:space="preserve">Kata kunci : Pengembangan 4-D, Perangkat Pembelajaran Model </w:t>
      </w:r>
      <w:r w:rsidRPr="00ED551A">
        <w:rPr>
          <w:rFonts w:ascii="Arial" w:hAnsi="Arial" w:cs="Arial"/>
          <w:i/>
          <w:iCs/>
          <w:sz w:val="18"/>
          <w:szCs w:val="18"/>
        </w:rPr>
        <w:t>Quantum Teaching</w:t>
      </w:r>
      <w:r w:rsidRPr="00ED551A">
        <w:rPr>
          <w:rFonts w:ascii="Arial" w:hAnsi="Arial" w:cs="Arial"/>
          <w:sz w:val="18"/>
          <w:szCs w:val="18"/>
        </w:rPr>
        <w:t>, Motivasi Belajar, Hasil Belajar IPA Terpadu</w:t>
      </w:r>
    </w:p>
    <w:p w:rsidR="004928CF" w:rsidRPr="006C37EB" w:rsidRDefault="004928CF" w:rsidP="004928CF">
      <w:pPr>
        <w:spacing w:after="0" w:line="240" w:lineRule="auto"/>
        <w:ind w:right="-1"/>
        <w:contextualSpacing/>
        <w:jc w:val="center"/>
        <w:rPr>
          <w:rStyle w:val="hps"/>
          <w:rFonts w:ascii="Arial" w:hAnsi="Arial" w:cs="Arial"/>
          <w:b/>
          <w:sz w:val="18"/>
          <w:szCs w:val="18"/>
        </w:rPr>
      </w:pPr>
      <w:r w:rsidRPr="006C37EB">
        <w:rPr>
          <w:rStyle w:val="hps"/>
          <w:rFonts w:ascii="Arial" w:hAnsi="Arial" w:cs="Arial"/>
          <w:b/>
          <w:sz w:val="18"/>
          <w:szCs w:val="18"/>
        </w:rPr>
        <w:t>ABSTRACT</w:t>
      </w:r>
    </w:p>
    <w:p w:rsidR="004928CF" w:rsidRDefault="005E17FC" w:rsidP="003166F8">
      <w:pPr>
        <w:spacing w:after="0" w:line="240" w:lineRule="auto"/>
        <w:ind w:right="706"/>
        <w:contextualSpacing/>
        <w:jc w:val="both"/>
        <w:rPr>
          <w:rStyle w:val="hps"/>
          <w:rFonts w:ascii="Arial" w:hAnsi="Arial" w:cs="Arial"/>
          <w:sz w:val="18"/>
          <w:szCs w:val="18"/>
        </w:rPr>
      </w:pPr>
      <w:r>
        <w:rPr>
          <w:rStyle w:val="hps"/>
          <w:rFonts w:ascii="Arial" w:hAnsi="Arial" w:cs="Arial"/>
          <w:sz w:val="18"/>
          <w:szCs w:val="18"/>
        </w:rPr>
        <w:t>The study is a research and development which aims at obtaining (1) the learning tools of syllabus, lesson plan, textbook, stdudent’ workbook which suitable with quantum teaching, (2) the qualified learning tools of quantum teaching model (feasible, practical, and effective).</w:t>
      </w:r>
    </w:p>
    <w:p w:rsidR="005E17FC" w:rsidRDefault="005E17FC" w:rsidP="003166F8">
      <w:pPr>
        <w:spacing w:after="0" w:line="240" w:lineRule="auto"/>
        <w:ind w:right="706"/>
        <w:contextualSpacing/>
        <w:jc w:val="both"/>
        <w:rPr>
          <w:rStyle w:val="hps"/>
          <w:rFonts w:ascii="Arial" w:hAnsi="Arial" w:cs="Arial"/>
          <w:sz w:val="18"/>
          <w:szCs w:val="18"/>
        </w:rPr>
      </w:pPr>
      <w:r>
        <w:rPr>
          <w:rStyle w:val="hps"/>
          <w:rFonts w:ascii="Arial" w:hAnsi="Arial" w:cs="Arial"/>
          <w:sz w:val="18"/>
          <w:szCs w:val="18"/>
        </w:rPr>
        <w:t>The development procedure od learning tools of quantum teaching model referred to Thiagrajan, Semel and Semmel model (4-D model) which consited of 4 phases, namely</w:t>
      </w:r>
      <w:r w:rsidR="002103AB">
        <w:rPr>
          <w:rStyle w:val="hps"/>
          <w:rFonts w:ascii="Arial" w:hAnsi="Arial" w:cs="Arial"/>
          <w:sz w:val="18"/>
          <w:szCs w:val="18"/>
        </w:rPr>
        <w:t xml:space="preserve"> defining phase, develoment phase, and dissemination phase. The results of study revealed that (1) in general, all components of learning tools of quantum teaching model (Prototype I) was confirmed as feasible, (2) in general, the result of limited tryout of prototype II had met the criteria of practicalaty with the result of observation on the implementasian</w:t>
      </w:r>
      <w:r w:rsidR="003166F8">
        <w:rPr>
          <w:rStyle w:val="hps"/>
          <w:rFonts w:ascii="Arial" w:hAnsi="Arial" w:cs="Arial"/>
          <w:sz w:val="18"/>
          <w:szCs w:val="18"/>
        </w:rPr>
        <w:t xml:space="preserve"> of learning tools was completely implemented, (3) in general, the result of limited tryout of prototype II had met the criteria of </w:t>
      </w:r>
      <w:r w:rsidR="00EE478A">
        <w:rPr>
          <w:rStyle w:val="hps"/>
          <w:rFonts w:ascii="Arial" w:hAnsi="Arial" w:cs="Arial"/>
          <w:sz w:val="18"/>
          <w:szCs w:val="18"/>
        </w:rPr>
        <w:t>effective with the result of observation: student gave positive response on students’ worksheet, texbook and learning process by 87 %. Thus, the implementation of learning tools of quantum teaching science can improve motivation and learning outcomes of students of class VIII at SMP IT Al Biruni Makassar</w:t>
      </w:r>
      <w:bookmarkStart w:id="0" w:name="_GoBack"/>
      <w:bookmarkEnd w:id="0"/>
    </w:p>
    <w:p w:rsidR="00283077" w:rsidRPr="006C37EB" w:rsidRDefault="00283077" w:rsidP="005E17FC">
      <w:pPr>
        <w:spacing w:after="0" w:line="240" w:lineRule="auto"/>
        <w:ind w:right="706"/>
        <w:contextualSpacing/>
        <w:rPr>
          <w:rFonts w:ascii="Arial" w:hAnsi="Arial" w:cs="Arial"/>
          <w:sz w:val="18"/>
          <w:szCs w:val="18"/>
        </w:rPr>
      </w:pPr>
    </w:p>
    <w:p w:rsidR="004928CF" w:rsidRPr="006C37EB" w:rsidRDefault="004928CF" w:rsidP="004928CF">
      <w:pPr>
        <w:tabs>
          <w:tab w:val="left" w:pos="1418"/>
          <w:tab w:val="left" w:pos="1560"/>
        </w:tabs>
        <w:spacing w:after="0" w:line="240" w:lineRule="auto"/>
        <w:ind w:right="706"/>
        <w:contextualSpacing/>
        <w:rPr>
          <w:rFonts w:ascii="Arial" w:hAnsi="Arial" w:cs="Arial"/>
          <w:sz w:val="18"/>
          <w:szCs w:val="18"/>
        </w:rPr>
      </w:pPr>
      <w:r w:rsidRPr="006C37EB">
        <w:rPr>
          <w:rStyle w:val="hps"/>
          <w:rFonts w:ascii="Arial" w:hAnsi="Arial" w:cs="Arial"/>
          <w:b/>
          <w:sz w:val="18"/>
          <w:szCs w:val="18"/>
        </w:rPr>
        <w:t>Keywords:</w:t>
      </w:r>
      <w:r w:rsidR="00283077">
        <w:rPr>
          <w:rStyle w:val="hps"/>
          <w:rFonts w:ascii="Arial" w:hAnsi="Arial" w:cs="Arial"/>
          <w:sz w:val="18"/>
          <w:szCs w:val="18"/>
        </w:rPr>
        <w:t xml:space="preserve"> 4-D development, lerning tools of quantum teaching model, learning motivation, learning outcomes of integrated science</w:t>
      </w:r>
    </w:p>
    <w:p w:rsidR="004928CF" w:rsidRPr="006C37EB" w:rsidRDefault="004928CF" w:rsidP="004928CF">
      <w:pPr>
        <w:tabs>
          <w:tab w:val="left" w:pos="1418"/>
          <w:tab w:val="left" w:pos="1560"/>
        </w:tabs>
        <w:spacing w:after="0" w:line="240" w:lineRule="auto"/>
        <w:ind w:right="709"/>
        <w:contextualSpacing/>
        <w:rPr>
          <w:rFonts w:ascii="Arial" w:hAnsi="Arial" w:cs="Arial"/>
          <w:sz w:val="18"/>
          <w:szCs w:val="18"/>
        </w:rPr>
      </w:pPr>
    </w:p>
    <w:p w:rsidR="004928CF" w:rsidRPr="006C37EB" w:rsidRDefault="004928CF" w:rsidP="004928CF">
      <w:pPr>
        <w:tabs>
          <w:tab w:val="left" w:pos="1418"/>
          <w:tab w:val="left" w:pos="1560"/>
        </w:tabs>
        <w:spacing w:after="0" w:line="480" w:lineRule="auto"/>
        <w:contextualSpacing/>
        <w:rPr>
          <w:rFonts w:ascii="Arial" w:hAnsi="Arial" w:cs="Arial"/>
          <w:sz w:val="18"/>
          <w:szCs w:val="18"/>
        </w:rPr>
        <w:sectPr w:rsidR="004928CF" w:rsidRPr="006C37EB" w:rsidSect="00A7700F">
          <w:footerReference w:type="default" r:id="rId8"/>
          <w:pgSz w:w="11906" w:h="16838" w:code="9"/>
          <w:pgMar w:top="1134" w:right="1134" w:bottom="1134" w:left="1134" w:header="709" w:footer="709" w:gutter="0"/>
          <w:cols w:space="708"/>
          <w:docGrid w:linePitch="360"/>
        </w:sectPr>
      </w:pPr>
    </w:p>
    <w:p w:rsidR="004928CF" w:rsidRPr="00704986" w:rsidRDefault="004928CF" w:rsidP="00704986">
      <w:pPr>
        <w:pStyle w:val="ListParagraph"/>
        <w:numPr>
          <w:ilvl w:val="0"/>
          <w:numId w:val="9"/>
        </w:numPr>
        <w:ind w:left="426" w:hanging="426"/>
        <w:rPr>
          <w:rFonts w:ascii="Arial" w:hAnsi="Arial" w:cs="Arial"/>
          <w:b/>
          <w:sz w:val="18"/>
          <w:szCs w:val="18"/>
        </w:rPr>
      </w:pPr>
      <w:r w:rsidRPr="00704986">
        <w:rPr>
          <w:rFonts w:ascii="Arial" w:hAnsi="Arial" w:cs="Arial"/>
          <w:b/>
          <w:sz w:val="18"/>
          <w:szCs w:val="18"/>
        </w:rPr>
        <w:lastRenderedPageBreak/>
        <w:t>PENDAHULUAN</w:t>
      </w:r>
    </w:p>
    <w:p w:rsidR="00ED551A" w:rsidRPr="00ED551A" w:rsidRDefault="00ED551A" w:rsidP="00ED551A">
      <w:pPr>
        <w:spacing w:after="0" w:line="480" w:lineRule="auto"/>
        <w:ind w:firstLine="284"/>
        <w:jc w:val="both"/>
        <w:rPr>
          <w:rFonts w:asciiTheme="minorBidi" w:eastAsia="Times New Roman" w:hAnsiTheme="minorBidi"/>
          <w:sz w:val="18"/>
          <w:szCs w:val="18"/>
          <w:lang w:eastAsia="id-ID"/>
        </w:rPr>
      </w:pPr>
      <w:r w:rsidRPr="00ED551A">
        <w:rPr>
          <w:rFonts w:asciiTheme="minorBidi" w:eastAsia="Times New Roman" w:hAnsiTheme="minorBidi"/>
          <w:sz w:val="18"/>
          <w:szCs w:val="18"/>
          <w:lang w:eastAsia="id-ID"/>
        </w:rPr>
        <w:t>Pada hakekatnya, mengajar itu adalah suatu proses dimana pengajar dan murid menciptakan lingkungan yang baik, agar terjadi kegiatan belajar yang berdaya guna,. Untuk mengatasi problematika dalam pelaksanaan pembelajaran, tentu diperlukan model-model mengajar. Menurut Joyce dan Weil (2000). Model mengajar adalah suatu deskripsi dari lingkungan belajar yang menggambarkan perencanaan kurikulum, kursus-</w:t>
      </w:r>
      <w:r w:rsidRPr="00ED551A">
        <w:rPr>
          <w:rFonts w:asciiTheme="minorBidi" w:eastAsia="Times New Roman" w:hAnsiTheme="minorBidi"/>
          <w:sz w:val="18"/>
          <w:szCs w:val="18"/>
          <w:lang w:eastAsia="id-ID"/>
        </w:rPr>
        <w:lastRenderedPageBreak/>
        <w:t>kursus, desain unit-unit pelajaran dan pembelajaran, perlengkapan belajar, pelajaran, bulu-buku kerja, program multimedia, dan bantuan belajar melalui program komputer.</w:t>
      </w:r>
    </w:p>
    <w:p w:rsidR="00ED551A" w:rsidRPr="00ED551A" w:rsidRDefault="00ED551A" w:rsidP="00ED551A">
      <w:pPr>
        <w:spacing w:after="0" w:line="480" w:lineRule="auto"/>
        <w:ind w:firstLine="284"/>
        <w:jc w:val="both"/>
        <w:rPr>
          <w:rFonts w:asciiTheme="minorBidi" w:hAnsiTheme="minorBidi"/>
          <w:sz w:val="18"/>
          <w:szCs w:val="18"/>
        </w:rPr>
      </w:pPr>
      <w:r w:rsidRPr="00ED551A">
        <w:rPr>
          <w:rFonts w:asciiTheme="minorBidi" w:hAnsiTheme="minorBidi"/>
          <w:sz w:val="18"/>
          <w:szCs w:val="18"/>
        </w:rPr>
        <w:t xml:space="preserve">Kemandirian belajar mutlak harus dimiliki oleh setiap siswa agar tercipta manusia yang unggul. Pembelajaran bukan hanya sekedar menguasai sekumpulan pengetahuan yang berupa fakta, konsep, prinsip atau teori saja, tetapi belajar akan lebih bermakna jika siswa </w:t>
      </w:r>
      <w:r w:rsidRPr="00ED551A">
        <w:rPr>
          <w:rFonts w:asciiTheme="minorBidi" w:hAnsiTheme="minorBidi"/>
          <w:sz w:val="18"/>
          <w:szCs w:val="18"/>
        </w:rPr>
        <w:lastRenderedPageBreak/>
        <w:t xml:space="preserve">mengalami apa yang mereka pelajari. Oleh karena itu guru harus berjuang dengan segala cara mencoba untuk membuat apa yang dipelajari siswa di sekolah agar dapat dipergunakan dalam kehidupan mereka sehari-hari (Trianto, 2010).  </w:t>
      </w:r>
    </w:p>
    <w:p w:rsidR="00ED551A" w:rsidRPr="00ED551A" w:rsidRDefault="00ED551A" w:rsidP="00ED551A">
      <w:pPr>
        <w:spacing w:after="0" w:line="480" w:lineRule="auto"/>
        <w:ind w:firstLine="284"/>
        <w:jc w:val="both"/>
        <w:rPr>
          <w:rFonts w:asciiTheme="minorBidi" w:eastAsia="Times New Roman" w:hAnsiTheme="minorBidi"/>
          <w:sz w:val="18"/>
          <w:szCs w:val="18"/>
          <w:lang w:eastAsia="id-ID"/>
        </w:rPr>
      </w:pPr>
      <w:r w:rsidRPr="00ED551A">
        <w:rPr>
          <w:rFonts w:asciiTheme="minorBidi" w:hAnsiTheme="minorBidi"/>
          <w:sz w:val="18"/>
          <w:szCs w:val="18"/>
        </w:rPr>
        <w:t xml:space="preserve">Permasalahan yang timbul adalah siswa tidak mampu menghubungkan apa yang mereka pelajari dengan bagaimana pengetahuan tersebut akan dipergunakan atau dimanfaatkan. Siswa juga memiliki kesulitan untuk memahami konsep akademik karena mereka diajar dengan menggunakan sesuatu yang abstrak dengan metode ceramah. </w:t>
      </w:r>
    </w:p>
    <w:p w:rsidR="00ED551A" w:rsidRPr="00ED551A" w:rsidRDefault="00ED551A" w:rsidP="00ED551A">
      <w:pPr>
        <w:autoSpaceDE w:val="0"/>
        <w:autoSpaceDN w:val="0"/>
        <w:adjustRightInd w:val="0"/>
        <w:spacing w:after="0" w:line="480" w:lineRule="auto"/>
        <w:ind w:firstLine="284"/>
        <w:jc w:val="both"/>
        <w:rPr>
          <w:rFonts w:asciiTheme="minorBidi" w:hAnsiTheme="minorBidi"/>
          <w:sz w:val="18"/>
          <w:szCs w:val="18"/>
        </w:rPr>
      </w:pPr>
      <w:r w:rsidRPr="00ED551A">
        <w:rPr>
          <w:rFonts w:asciiTheme="minorBidi" w:hAnsiTheme="minorBidi"/>
          <w:sz w:val="18"/>
          <w:szCs w:val="18"/>
        </w:rPr>
        <w:t>Keaktifan siswa dalam belajar merupakan kunci keberhasilannya dalam belajar. Belajar akan mencapai suatu tingkat keberhasilan jika anak bisa memahami makna apa yang dipelajarinya. Dengan keaktifan siswa juga akan menciptakan suasana kelas menjadi segar dan kondusif, dimana masing-masing siswa dapat melibatkan kemampuannya semaksimal mungkin, sehingga pada akhirnya akan terbentuk pengetahuan dan keterampilan yang akan mengarah pada peningkatan prestasi.</w:t>
      </w:r>
    </w:p>
    <w:p w:rsidR="00ED551A" w:rsidRPr="00ED551A" w:rsidRDefault="00ED551A" w:rsidP="00ED551A">
      <w:pPr>
        <w:autoSpaceDE w:val="0"/>
        <w:autoSpaceDN w:val="0"/>
        <w:adjustRightInd w:val="0"/>
        <w:spacing w:after="0" w:line="480" w:lineRule="auto"/>
        <w:ind w:firstLine="284"/>
        <w:jc w:val="both"/>
        <w:rPr>
          <w:rFonts w:asciiTheme="minorBidi" w:hAnsiTheme="minorBidi"/>
          <w:sz w:val="18"/>
          <w:szCs w:val="18"/>
        </w:rPr>
      </w:pPr>
      <w:r w:rsidRPr="00ED551A">
        <w:rPr>
          <w:rFonts w:asciiTheme="minorBidi" w:hAnsiTheme="minorBidi"/>
          <w:sz w:val="18"/>
          <w:szCs w:val="18"/>
        </w:rPr>
        <w:t xml:space="preserve">Siswa dapat mengaitkan isi dari mata pelajaran, seperti matematika, PKn, atau IPS dengan pengalaman mereka sendiri mereka menemukan makna, dan makna memberi mereka alasan untuk belajar. Ini menunjukkan bahwa dalam kegiatan pembelajaran guru dituntut mempunyai suatu strategi atau model yang dapat digunakan untuk membangkitkan siswanya aktif dalam pembelajaran. Seseorang akan aktif dalam pembelajaran apabila dia memahami apa yang disampaikan oleh gurunya, memahami artinya siswa tersebut mempunyai makna apa yang dipelajarinya. Salah satu model yang mencakup semua gambaran/penjelasan di atas yaitu model </w:t>
      </w:r>
      <w:r w:rsidRPr="00ED551A">
        <w:rPr>
          <w:rFonts w:asciiTheme="minorBidi" w:hAnsiTheme="minorBidi"/>
          <w:i/>
          <w:iCs/>
          <w:sz w:val="18"/>
          <w:szCs w:val="18"/>
        </w:rPr>
        <w:t xml:space="preserve">quantum </w:t>
      </w:r>
      <w:r w:rsidRPr="00ED551A">
        <w:rPr>
          <w:rFonts w:asciiTheme="minorBidi" w:hAnsiTheme="minorBidi"/>
          <w:i/>
          <w:iCs/>
          <w:sz w:val="18"/>
          <w:szCs w:val="18"/>
        </w:rPr>
        <w:lastRenderedPageBreak/>
        <w:t>teaching</w:t>
      </w:r>
      <w:r w:rsidRPr="00ED551A">
        <w:rPr>
          <w:rFonts w:asciiTheme="minorBidi" w:hAnsiTheme="minorBidi"/>
          <w:sz w:val="18"/>
          <w:szCs w:val="18"/>
        </w:rPr>
        <w:t>. Dalam pembelajaran kuantum mempunyai azas “bawalah dunia mereka (siswa) ke dunia kita (guru) dan antarkan dunia kita ke dunia mereka”, artinya apa yang akan kita ajarkan kepada siswa harus dapat dikaitkan dengan sebuah peristiwa, pikiran atau perasaan yang diperoleh siswa dari kehidupan rumah, sosial, musik, seni, rekreasi atau akademis mereka. Setelah kaitan itu terbentuk maka akan terjadi jembatan antara dunia mereka (pengalaman siswa) dengan materi pelajaran yang akan kita ajarkan, barulah kita memberikan pemahaman kepada mereka tentang isi dunia itu (pelajaran). Apabila anak dapat memahami apa yang disampaikan oleh guru maka siswa cenderung untuk berperan aktif di dalam pembelajaran itu.</w:t>
      </w:r>
    </w:p>
    <w:p w:rsidR="00ED551A" w:rsidRPr="00ED551A" w:rsidRDefault="00ED551A" w:rsidP="00ED551A">
      <w:pPr>
        <w:autoSpaceDE w:val="0"/>
        <w:autoSpaceDN w:val="0"/>
        <w:adjustRightInd w:val="0"/>
        <w:spacing w:after="0" w:line="480" w:lineRule="auto"/>
        <w:ind w:firstLine="284"/>
        <w:jc w:val="both"/>
        <w:rPr>
          <w:rFonts w:asciiTheme="minorBidi" w:hAnsiTheme="minorBidi"/>
          <w:sz w:val="18"/>
          <w:szCs w:val="18"/>
        </w:rPr>
      </w:pPr>
      <w:r w:rsidRPr="00ED551A">
        <w:rPr>
          <w:rFonts w:asciiTheme="minorBidi" w:eastAsia="Times New Roman" w:hAnsiTheme="minorBidi"/>
          <w:i/>
          <w:iCs/>
          <w:sz w:val="18"/>
          <w:szCs w:val="18"/>
          <w:lang w:eastAsia="id-ID"/>
        </w:rPr>
        <w:t>Quantum teaching</w:t>
      </w:r>
      <w:r w:rsidRPr="00ED551A">
        <w:rPr>
          <w:rFonts w:asciiTheme="minorBidi" w:eastAsia="Times New Roman" w:hAnsiTheme="minorBidi"/>
          <w:sz w:val="18"/>
          <w:szCs w:val="18"/>
          <w:lang w:eastAsia="id-ID"/>
        </w:rPr>
        <w:t xml:space="preserve"> menguraikan cara-cara baru yang memudahkan proses pembelajaran lewat pemaduan unsur seni dan pencapaian-pencapaian yang terarah, apapun mata pelajaran yang diajarkan, </w:t>
      </w:r>
      <w:r w:rsidRPr="00ED551A">
        <w:rPr>
          <w:rFonts w:asciiTheme="minorBidi" w:eastAsia="Times New Roman" w:hAnsiTheme="minorBidi"/>
          <w:i/>
          <w:iCs/>
          <w:sz w:val="18"/>
          <w:szCs w:val="18"/>
          <w:lang w:eastAsia="id-ID"/>
        </w:rPr>
        <w:t>quantum teaching</w:t>
      </w:r>
      <w:r w:rsidRPr="00ED551A">
        <w:rPr>
          <w:rFonts w:asciiTheme="minorBidi" w:eastAsia="Times New Roman" w:hAnsiTheme="minorBidi"/>
          <w:sz w:val="18"/>
          <w:szCs w:val="18"/>
          <w:lang w:eastAsia="id-ID"/>
        </w:rPr>
        <w:t xml:space="preserve"> merupakan belajar yang meriah dengan segala nuansanya yang menyertakan segala interaksi dan perbedaan yang memaksimalkan momen belajar dan berfokus pada hubungan dinamis dalam lingkungan kelas (Deporter dkk, 2012 )</w:t>
      </w:r>
    </w:p>
    <w:p w:rsidR="00ED551A" w:rsidRPr="00ED551A" w:rsidRDefault="00ED551A" w:rsidP="00ED551A">
      <w:pPr>
        <w:spacing w:after="0" w:line="480" w:lineRule="auto"/>
        <w:ind w:firstLine="284"/>
        <w:jc w:val="both"/>
        <w:rPr>
          <w:rFonts w:asciiTheme="minorBidi" w:hAnsiTheme="minorBidi"/>
          <w:sz w:val="18"/>
          <w:szCs w:val="18"/>
        </w:rPr>
      </w:pPr>
      <w:r w:rsidRPr="00ED551A">
        <w:rPr>
          <w:rFonts w:asciiTheme="minorBidi" w:hAnsiTheme="minorBidi"/>
          <w:sz w:val="18"/>
          <w:szCs w:val="18"/>
        </w:rPr>
        <w:t>Berdasarkan pengalaman kurang lebih 4 tahun mengajar di SMP IT Al Biruni Makassar bahwa pembelajaran kuantum belum pernah dikembangkan. Guru-guru mengalami kesulitan karena belum tersedianya perangkat pembelajaran pendukung yang dirancang khusus demi kelancaran proses belajar mengajar. Selain itu pengalaman peneliti sebagai guru di SMP IT Al Biruni kegiatan belajar mengajar yang berlangsung selama ini siswa selalu pasif dan menunggu penjelasan guru yang pada akhirnya hasil belajar yang kurang memuaskan.</w:t>
      </w:r>
    </w:p>
    <w:p w:rsidR="00ED551A" w:rsidRPr="00ED551A" w:rsidRDefault="00ED551A" w:rsidP="00A00256">
      <w:pPr>
        <w:spacing w:after="0" w:line="480" w:lineRule="auto"/>
        <w:ind w:firstLine="284"/>
        <w:jc w:val="both"/>
        <w:rPr>
          <w:rFonts w:asciiTheme="minorBidi" w:hAnsiTheme="minorBidi"/>
          <w:sz w:val="18"/>
          <w:szCs w:val="18"/>
        </w:rPr>
      </w:pPr>
      <w:r w:rsidRPr="00ED551A">
        <w:rPr>
          <w:rFonts w:asciiTheme="minorBidi" w:eastAsia="Times New Roman" w:hAnsiTheme="minorBidi"/>
          <w:sz w:val="18"/>
          <w:szCs w:val="18"/>
        </w:rPr>
        <w:lastRenderedPageBreak/>
        <w:t xml:space="preserve">Sekolah SMP IT Al Biruni yang menerapkan </w:t>
      </w:r>
      <w:r w:rsidRPr="00ED551A">
        <w:rPr>
          <w:rFonts w:asciiTheme="minorBidi" w:eastAsia="Times New Roman" w:hAnsiTheme="minorBidi"/>
          <w:i/>
          <w:iCs/>
          <w:sz w:val="18"/>
          <w:szCs w:val="18"/>
        </w:rPr>
        <w:t>full day</w:t>
      </w:r>
      <w:r w:rsidRPr="00ED551A">
        <w:rPr>
          <w:rFonts w:asciiTheme="minorBidi" w:eastAsia="Times New Roman" w:hAnsiTheme="minorBidi"/>
          <w:sz w:val="18"/>
          <w:szCs w:val="18"/>
        </w:rPr>
        <w:t xml:space="preserve"> yang artinya proses pembelajaran berlangsung mulai pukul 07.00 sampai 16.00 yang membuat siswa cenderung banyak yang bosan dan mengalami kelelahan dalam proses pembelajaran. </w:t>
      </w:r>
      <w:r w:rsidRPr="00ED551A">
        <w:rPr>
          <w:rFonts w:asciiTheme="minorBidi" w:hAnsiTheme="minorBidi"/>
          <w:sz w:val="18"/>
          <w:szCs w:val="18"/>
        </w:rPr>
        <w:t>Kebosanan dalam proses pembelajaran ini ditandai dengan berkurangnya perhatian</w:t>
      </w:r>
      <w:r w:rsidRPr="00ED551A">
        <w:rPr>
          <w:rFonts w:asciiTheme="minorBidi" w:eastAsia="Times New Roman" w:hAnsiTheme="minorBidi"/>
          <w:sz w:val="18"/>
          <w:szCs w:val="18"/>
        </w:rPr>
        <w:t xml:space="preserve"> </w:t>
      </w:r>
      <w:r w:rsidRPr="00ED551A">
        <w:rPr>
          <w:rFonts w:asciiTheme="minorBidi" w:hAnsiTheme="minorBidi"/>
          <w:sz w:val="18"/>
          <w:szCs w:val="18"/>
        </w:rPr>
        <w:t>siswa terhadap materi yang sedang dibahas atau siswa mengalami kesulitan dalam mempertahankan perhatiannya pada tugas yang sedang dilaksanakannya. Pembelajaran yang variatif dan dinamis berpengaruh terhadap berkurangnya kebosanan belajar. Kelelahan ini ditandai dengan kondisi fisik mulai menurun dan tahap berikutnya tampak penurunan motivasi belajar siswa dalam mengikuti kegiatan belajar mengajar</w:t>
      </w:r>
      <w:r w:rsidR="00A00256">
        <w:rPr>
          <w:rFonts w:asciiTheme="minorBidi" w:hAnsiTheme="minorBidi"/>
          <w:sz w:val="18"/>
          <w:szCs w:val="18"/>
        </w:rPr>
        <w:t xml:space="preserve">. </w:t>
      </w:r>
      <w:r w:rsidRPr="00ED551A">
        <w:rPr>
          <w:rFonts w:asciiTheme="minorBidi" w:hAnsiTheme="minorBidi"/>
          <w:sz w:val="18"/>
          <w:szCs w:val="18"/>
        </w:rPr>
        <w:t>Oleh karena itu peneliti tertarik untuk melakukan penelitian pengembangan perangkat pembelajaran dengan model quantum teaching yang berupa Silabus, Rencana Pelaksanaan Pembelajaran (RPP), Lembar Kerja Siswa (LKS), dan Buku Siswa (BS).</w:t>
      </w:r>
    </w:p>
    <w:p w:rsidR="00ED551A" w:rsidRPr="00ED551A" w:rsidRDefault="00ED551A" w:rsidP="00ED551A">
      <w:pPr>
        <w:spacing w:after="0" w:line="480" w:lineRule="auto"/>
        <w:ind w:firstLine="284"/>
        <w:jc w:val="both"/>
        <w:rPr>
          <w:rFonts w:asciiTheme="minorBidi" w:hAnsiTheme="minorBidi"/>
          <w:sz w:val="18"/>
          <w:szCs w:val="18"/>
        </w:rPr>
      </w:pPr>
      <w:r w:rsidRPr="00ED551A">
        <w:rPr>
          <w:rFonts w:asciiTheme="minorBidi" w:hAnsiTheme="minorBidi"/>
          <w:sz w:val="18"/>
          <w:szCs w:val="18"/>
        </w:rPr>
        <w:t xml:space="preserve">Model </w:t>
      </w:r>
      <w:r w:rsidRPr="00ED551A">
        <w:rPr>
          <w:rFonts w:asciiTheme="minorBidi" w:hAnsiTheme="minorBidi"/>
          <w:i/>
          <w:iCs/>
          <w:sz w:val="18"/>
          <w:szCs w:val="18"/>
        </w:rPr>
        <w:t>quantum teaching</w:t>
      </w:r>
      <w:r w:rsidRPr="00ED551A">
        <w:rPr>
          <w:rFonts w:asciiTheme="minorBidi" w:hAnsiTheme="minorBidi"/>
          <w:sz w:val="18"/>
          <w:szCs w:val="18"/>
        </w:rPr>
        <w:t xml:space="preserve"> yang mana model ini mengarah pada pembelajaran yang meriah, membangkitkan minat dan partisipasi, melejitkan pemahaman dan daya ingat, pembelajaran yang menyenangkan, mengasikkan. Tentu tujuannya untuk memancing atau memotivasi siswa agar mereka mau terlibat dalam proses pembelajaran sehingga dapat memberikan hasil belajar yang lebih baik. </w:t>
      </w:r>
    </w:p>
    <w:p w:rsidR="00ED551A" w:rsidRPr="00ED551A" w:rsidRDefault="00ED551A" w:rsidP="00ED551A">
      <w:pPr>
        <w:pStyle w:val="ListParagraph"/>
        <w:ind w:left="0" w:firstLine="284"/>
        <w:contextualSpacing w:val="0"/>
        <w:rPr>
          <w:rFonts w:asciiTheme="minorBidi" w:hAnsiTheme="minorBidi"/>
          <w:sz w:val="18"/>
          <w:szCs w:val="18"/>
        </w:rPr>
      </w:pPr>
      <w:r w:rsidRPr="00ED551A">
        <w:rPr>
          <w:rFonts w:asciiTheme="minorBidi" w:hAnsiTheme="minorBidi"/>
          <w:sz w:val="18"/>
          <w:szCs w:val="18"/>
        </w:rPr>
        <w:t xml:space="preserve">Penelitian ini menggunakan model pengembangan perangkat pembelajaran yang mengacu pada model </w:t>
      </w:r>
      <w:r w:rsidRPr="00ED551A">
        <w:rPr>
          <w:rFonts w:asciiTheme="minorBidi" w:hAnsiTheme="minorBidi"/>
          <w:i/>
          <w:iCs/>
          <w:sz w:val="18"/>
          <w:szCs w:val="18"/>
        </w:rPr>
        <w:t>Four-D</w:t>
      </w:r>
      <w:r w:rsidRPr="00ED551A">
        <w:rPr>
          <w:rFonts w:asciiTheme="minorBidi" w:hAnsiTheme="minorBidi"/>
          <w:sz w:val="18"/>
          <w:szCs w:val="18"/>
        </w:rPr>
        <w:t xml:space="preserve"> (</w:t>
      </w:r>
      <w:r w:rsidRPr="00ED551A">
        <w:rPr>
          <w:rFonts w:asciiTheme="minorBidi" w:hAnsiTheme="minorBidi"/>
          <w:i/>
          <w:sz w:val="18"/>
          <w:szCs w:val="18"/>
        </w:rPr>
        <w:t>Define, Design, Develop, Desiminate</w:t>
      </w:r>
      <w:r w:rsidRPr="00ED551A">
        <w:rPr>
          <w:rFonts w:asciiTheme="minorBidi" w:hAnsiTheme="minorBidi"/>
          <w:sz w:val="18"/>
          <w:szCs w:val="18"/>
        </w:rPr>
        <w:t xml:space="preserve">). Pemilihan pengembangan perangkat pembelajaran model Thiagarajan (4-D) karena model pengembangan ini lebih terperinci dan dapat digunakan sebagai dasar untuk mengembangkan perangkat pembelajaran, </w:t>
      </w:r>
      <w:r w:rsidRPr="00ED551A">
        <w:rPr>
          <w:rFonts w:asciiTheme="minorBidi" w:hAnsiTheme="minorBidi"/>
          <w:sz w:val="18"/>
          <w:szCs w:val="18"/>
        </w:rPr>
        <w:lastRenderedPageBreak/>
        <w:t xml:space="preserve">begitupun uraian dan langkah-langkah model Thiagarajan (4-D) lebih lengkap dan sistematis (Sugiono, 2012). </w:t>
      </w:r>
    </w:p>
    <w:p w:rsidR="00ED551A" w:rsidRPr="00ED551A" w:rsidRDefault="00ED551A" w:rsidP="00ED551A">
      <w:pPr>
        <w:pStyle w:val="ListParagraph"/>
        <w:ind w:left="0" w:firstLine="284"/>
        <w:contextualSpacing w:val="0"/>
        <w:rPr>
          <w:rFonts w:asciiTheme="minorBidi" w:hAnsiTheme="minorBidi"/>
          <w:sz w:val="18"/>
          <w:szCs w:val="18"/>
        </w:rPr>
      </w:pPr>
      <w:r w:rsidRPr="00ED551A">
        <w:rPr>
          <w:rFonts w:asciiTheme="minorBidi" w:hAnsiTheme="minorBidi"/>
          <w:sz w:val="18"/>
          <w:szCs w:val="18"/>
        </w:rPr>
        <w:t xml:space="preserve">Berdasarkan beberapa penelitian sebelumnya mengenai pembelajaran </w:t>
      </w:r>
      <w:r w:rsidRPr="00ED551A">
        <w:rPr>
          <w:rFonts w:asciiTheme="minorBidi" w:hAnsiTheme="minorBidi"/>
          <w:i/>
          <w:iCs/>
          <w:sz w:val="18"/>
          <w:szCs w:val="18"/>
        </w:rPr>
        <w:t>quantum</w:t>
      </w:r>
      <w:r w:rsidRPr="00ED551A">
        <w:rPr>
          <w:rFonts w:asciiTheme="minorBidi" w:hAnsiTheme="minorBidi"/>
          <w:sz w:val="18"/>
          <w:szCs w:val="18"/>
        </w:rPr>
        <w:t xml:space="preserve"> diperoleh hasil bahwa pembelajaran quantum selain dapat meningkatkan hasil belajar juga dapat meningkatkan keterampilan proses sains, partisipasi serta motivasi dan minat belajar peserta didik. Dengan alasan tersebut maka dipandang penting untuk mengadakan penelitian tentang “Pengembangan Perangkat Pembelajaran Model </w:t>
      </w:r>
      <w:r w:rsidRPr="00ED551A">
        <w:rPr>
          <w:rFonts w:asciiTheme="minorBidi" w:hAnsiTheme="minorBidi"/>
          <w:i/>
          <w:iCs/>
          <w:sz w:val="18"/>
          <w:szCs w:val="18"/>
        </w:rPr>
        <w:t>Quantum Teaching</w:t>
      </w:r>
      <w:r w:rsidRPr="00ED551A">
        <w:rPr>
          <w:rFonts w:asciiTheme="minorBidi" w:hAnsiTheme="minorBidi"/>
          <w:sz w:val="18"/>
          <w:szCs w:val="18"/>
        </w:rPr>
        <w:t xml:space="preserve"> untuk Meningkatkan Motivasi dan Hasil Belajar IPA Terpadu siswa SMP kelas VIII.</w:t>
      </w:r>
    </w:p>
    <w:p w:rsidR="004928CF" w:rsidRPr="009546F4" w:rsidRDefault="004928CF" w:rsidP="004928CF">
      <w:pPr>
        <w:spacing w:after="0" w:line="480" w:lineRule="auto"/>
        <w:contextualSpacing/>
        <w:jc w:val="both"/>
        <w:rPr>
          <w:rFonts w:ascii="Arial" w:hAnsi="Arial" w:cs="Arial"/>
          <w:b/>
          <w:sz w:val="18"/>
          <w:szCs w:val="18"/>
        </w:rPr>
      </w:pPr>
      <w:r w:rsidRPr="009546F4">
        <w:rPr>
          <w:rFonts w:ascii="Arial" w:hAnsi="Arial" w:cs="Arial"/>
          <w:sz w:val="18"/>
          <w:szCs w:val="18"/>
        </w:rPr>
        <w:t>Penelitian ini dilakukan untuk menjawab masalah-masalah berikut:</w:t>
      </w:r>
    </w:p>
    <w:p w:rsidR="00A00256" w:rsidRPr="00A00256" w:rsidRDefault="00A00256" w:rsidP="00A00256">
      <w:pPr>
        <w:pStyle w:val="ListParagraph"/>
        <w:numPr>
          <w:ilvl w:val="0"/>
          <w:numId w:val="3"/>
        </w:numPr>
        <w:ind w:left="426" w:hanging="426"/>
        <w:rPr>
          <w:rFonts w:ascii="Arial" w:hAnsi="Arial" w:cs="Arial"/>
          <w:sz w:val="18"/>
          <w:szCs w:val="18"/>
        </w:rPr>
      </w:pPr>
      <w:r w:rsidRPr="00A00256">
        <w:rPr>
          <w:rFonts w:ascii="Arial" w:hAnsi="Arial" w:cs="Arial"/>
          <w:sz w:val="18"/>
          <w:szCs w:val="18"/>
        </w:rPr>
        <w:t>Bagaimanakah proses pengembangan perangkat pembelajaran model quantum teaching?</w:t>
      </w:r>
    </w:p>
    <w:p w:rsidR="00A00256" w:rsidRPr="00A00256" w:rsidRDefault="00A00256" w:rsidP="00A00256">
      <w:pPr>
        <w:pStyle w:val="ListParagraph"/>
        <w:numPr>
          <w:ilvl w:val="0"/>
          <w:numId w:val="3"/>
        </w:numPr>
        <w:ind w:left="426" w:hanging="426"/>
        <w:rPr>
          <w:rFonts w:ascii="Arial" w:hAnsi="Arial" w:cs="Arial"/>
          <w:sz w:val="18"/>
          <w:szCs w:val="18"/>
        </w:rPr>
      </w:pPr>
      <w:r w:rsidRPr="00A00256">
        <w:rPr>
          <w:rFonts w:ascii="Arial" w:hAnsi="Arial" w:cs="Arial"/>
          <w:sz w:val="18"/>
          <w:szCs w:val="18"/>
        </w:rPr>
        <w:t>Bagaimanakah kualitas (kelayakan, kepraktisan, dan keefektifan) perangkat  pembelajaran model quantum teaching?</w:t>
      </w:r>
    </w:p>
    <w:p w:rsidR="00A00256" w:rsidRDefault="00A00256" w:rsidP="00A00256">
      <w:pPr>
        <w:pStyle w:val="ListParagraph"/>
        <w:numPr>
          <w:ilvl w:val="0"/>
          <w:numId w:val="3"/>
        </w:numPr>
        <w:ind w:left="426" w:hanging="426"/>
        <w:rPr>
          <w:rFonts w:ascii="Arial" w:hAnsi="Arial" w:cs="Arial"/>
          <w:sz w:val="18"/>
          <w:szCs w:val="18"/>
        </w:rPr>
      </w:pPr>
      <w:r w:rsidRPr="00A00256">
        <w:rPr>
          <w:rFonts w:ascii="Arial" w:hAnsi="Arial" w:cs="Arial"/>
          <w:sz w:val="18"/>
          <w:szCs w:val="18"/>
        </w:rPr>
        <w:t xml:space="preserve">Apakah pengembangan perangkat pembelajaran model quantum teaching  dapat meningkatkan motivasi dan hasil belajar IPA Terpadu siswa SMP kelas VIII? </w:t>
      </w:r>
    </w:p>
    <w:p w:rsidR="00704986" w:rsidRDefault="00704986" w:rsidP="00704986">
      <w:pPr>
        <w:rPr>
          <w:rFonts w:ascii="Arial" w:hAnsi="Arial" w:cs="Arial"/>
          <w:b/>
          <w:sz w:val="18"/>
          <w:szCs w:val="18"/>
        </w:rPr>
      </w:pPr>
    </w:p>
    <w:p w:rsidR="004928CF" w:rsidRPr="00704986" w:rsidRDefault="004928CF" w:rsidP="00704986">
      <w:pPr>
        <w:pStyle w:val="ListParagraph"/>
        <w:numPr>
          <w:ilvl w:val="0"/>
          <w:numId w:val="9"/>
        </w:numPr>
        <w:ind w:left="426" w:hanging="426"/>
        <w:rPr>
          <w:rFonts w:ascii="Arial" w:hAnsi="Arial" w:cs="Arial"/>
          <w:b/>
          <w:sz w:val="18"/>
          <w:szCs w:val="18"/>
        </w:rPr>
      </w:pPr>
      <w:r w:rsidRPr="00704986">
        <w:rPr>
          <w:rFonts w:ascii="Arial" w:hAnsi="Arial" w:cs="Arial"/>
          <w:b/>
          <w:sz w:val="18"/>
          <w:szCs w:val="18"/>
        </w:rPr>
        <w:t>TINJAUAN PUSTAKA</w:t>
      </w:r>
    </w:p>
    <w:p w:rsidR="004928CF" w:rsidRPr="00704986" w:rsidRDefault="00704986" w:rsidP="00704986">
      <w:pPr>
        <w:pStyle w:val="ListParagraph"/>
        <w:numPr>
          <w:ilvl w:val="1"/>
          <w:numId w:val="11"/>
        </w:numPr>
        <w:ind w:left="426" w:hanging="426"/>
        <w:rPr>
          <w:rFonts w:ascii="Arial" w:hAnsi="Arial" w:cs="Arial"/>
          <w:b/>
          <w:sz w:val="18"/>
          <w:szCs w:val="18"/>
        </w:rPr>
      </w:pPr>
      <w:r w:rsidRPr="00704986">
        <w:rPr>
          <w:rFonts w:ascii="Arial" w:hAnsi="Arial" w:cs="Arial"/>
          <w:b/>
          <w:sz w:val="18"/>
          <w:szCs w:val="18"/>
        </w:rPr>
        <w:t>Model Pembelajaran Quantum Teaching</w:t>
      </w:r>
    </w:p>
    <w:p w:rsidR="00704986" w:rsidRPr="00704986" w:rsidRDefault="00704986" w:rsidP="005B1410">
      <w:pPr>
        <w:spacing w:line="480" w:lineRule="auto"/>
        <w:jc w:val="both"/>
        <w:rPr>
          <w:rFonts w:ascii="Arial" w:hAnsi="Arial" w:cs="Arial"/>
          <w:color w:val="000000"/>
          <w:spacing w:val="-1"/>
          <w:sz w:val="18"/>
          <w:szCs w:val="18"/>
          <w:lang w:val="en-US"/>
        </w:rPr>
      </w:pPr>
      <w:bookmarkStart w:id="1" w:name="_Toc339943552"/>
      <w:proofErr w:type="spellStart"/>
      <w:r w:rsidRPr="00704986">
        <w:rPr>
          <w:rFonts w:ascii="Arial" w:hAnsi="Arial" w:cs="Arial"/>
          <w:color w:val="000000"/>
          <w:spacing w:val="-1"/>
          <w:sz w:val="18"/>
          <w:szCs w:val="18"/>
          <w:lang w:val="en-US"/>
        </w:rPr>
        <w:t>Menurut</w:t>
      </w:r>
      <w:proofErr w:type="spellEnd"/>
      <w:r w:rsidRPr="00704986">
        <w:rPr>
          <w:rFonts w:ascii="Arial" w:hAnsi="Arial" w:cs="Arial"/>
          <w:color w:val="000000"/>
          <w:spacing w:val="-1"/>
          <w:sz w:val="18"/>
          <w:szCs w:val="18"/>
          <w:lang w:val="en-US"/>
        </w:rPr>
        <w:t xml:space="preserve"> De Porter (2012) </w:t>
      </w:r>
      <w:proofErr w:type="spellStart"/>
      <w:r w:rsidRPr="00704986">
        <w:rPr>
          <w:rFonts w:ascii="Arial" w:hAnsi="Arial" w:cs="Arial"/>
          <w:color w:val="000000"/>
          <w:spacing w:val="-1"/>
          <w:sz w:val="18"/>
          <w:szCs w:val="18"/>
          <w:lang w:val="en-US"/>
        </w:rPr>
        <w:t>ada</w:t>
      </w:r>
      <w:proofErr w:type="spellEnd"/>
      <w:r w:rsidRPr="00704986">
        <w:rPr>
          <w:rFonts w:ascii="Arial" w:hAnsi="Arial" w:cs="Arial"/>
          <w:color w:val="000000"/>
          <w:spacing w:val="-1"/>
          <w:sz w:val="18"/>
          <w:szCs w:val="18"/>
          <w:lang w:val="en-US"/>
        </w:rPr>
        <w:t xml:space="preserve"> 6 </w:t>
      </w:r>
      <w:proofErr w:type="spellStart"/>
      <w:r w:rsidRPr="00704986">
        <w:rPr>
          <w:rFonts w:ascii="Arial" w:hAnsi="Arial" w:cs="Arial"/>
          <w:color w:val="000000"/>
          <w:spacing w:val="-1"/>
          <w:sz w:val="18"/>
          <w:szCs w:val="18"/>
          <w:lang w:val="en-US"/>
        </w:rPr>
        <w:t>langkah</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penting</w:t>
      </w:r>
      <w:proofErr w:type="spellEnd"/>
      <w:r w:rsidRPr="00704986">
        <w:rPr>
          <w:rFonts w:ascii="Arial" w:hAnsi="Arial" w:cs="Arial"/>
          <w:color w:val="000000"/>
          <w:spacing w:val="-1"/>
          <w:sz w:val="18"/>
          <w:szCs w:val="18"/>
          <w:lang w:val="en-US"/>
        </w:rPr>
        <w:t xml:space="preserve"> yang </w:t>
      </w:r>
      <w:proofErr w:type="spellStart"/>
      <w:r w:rsidRPr="00704986">
        <w:rPr>
          <w:rFonts w:ascii="Arial" w:hAnsi="Arial" w:cs="Arial"/>
          <w:color w:val="000000"/>
          <w:spacing w:val="-1"/>
          <w:sz w:val="18"/>
          <w:szCs w:val="18"/>
          <w:lang w:val="en-US"/>
        </w:rPr>
        <w:t>terkandung</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dalam</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rancangan</w:t>
      </w:r>
      <w:proofErr w:type="spellEnd"/>
      <w:r w:rsidRPr="00704986">
        <w:rPr>
          <w:rFonts w:ascii="Arial" w:hAnsi="Arial" w:cs="Arial"/>
          <w:color w:val="000000"/>
          <w:spacing w:val="-1"/>
          <w:sz w:val="18"/>
          <w:szCs w:val="18"/>
          <w:lang w:val="en-US"/>
        </w:rPr>
        <w:t xml:space="preserve"> quantum teaching </w:t>
      </w:r>
      <w:proofErr w:type="spellStart"/>
      <w:proofErr w:type="gramStart"/>
      <w:r w:rsidRPr="00704986">
        <w:rPr>
          <w:rFonts w:ascii="Arial" w:hAnsi="Arial" w:cs="Arial"/>
          <w:color w:val="000000"/>
          <w:spacing w:val="-1"/>
          <w:sz w:val="18"/>
          <w:szCs w:val="18"/>
          <w:lang w:val="en-US"/>
        </w:rPr>
        <w:t>yaitu</w:t>
      </w:r>
      <w:proofErr w:type="spellEnd"/>
      <w:r w:rsidRPr="00704986">
        <w:rPr>
          <w:rFonts w:ascii="Arial" w:hAnsi="Arial" w:cs="Arial"/>
          <w:color w:val="000000"/>
          <w:spacing w:val="-1"/>
          <w:sz w:val="18"/>
          <w:szCs w:val="18"/>
          <w:lang w:val="en-US"/>
        </w:rPr>
        <w:t xml:space="preserve"> :</w:t>
      </w:r>
      <w:proofErr w:type="gramEnd"/>
      <w:r w:rsidRPr="00704986">
        <w:rPr>
          <w:rFonts w:ascii="Arial" w:hAnsi="Arial" w:cs="Arial"/>
          <w:color w:val="000000"/>
          <w:spacing w:val="-1"/>
          <w:sz w:val="18"/>
          <w:szCs w:val="18"/>
          <w:lang w:val="en-US"/>
        </w:rPr>
        <w:t xml:space="preserve"> TANDUR, </w:t>
      </w:r>
      <w:proofErr w:type="spellStart"/>
      <w:r w:rsidRPr="00704986">
        <w:rPr>
          <w:rFonts w:ascii="Arial" w:hAnsi="Arial" w:cs="Arial"/>
          <w:color w:val="000000"/>
          <w:spacing w:val="-1"/>
          <w:sz w:val="18"/>
          <w:szCs w:val="18"/>
          <w:lang w:val="en-US"/>
        </w:rPr>
        <w:t>akronim</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dari</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Tumbuhkan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Alami</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Namai</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Demonstrasikan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Ulangi</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Rayakan</w:t>
      </w:r>
      <w:proofErr w:type="spellEnd"/>
      <w:r w:rsidRPr="00704986">
        <w:rPr>
          <w:rFonts w:ascii="Arial" w:hAnsi="Arial" w:cs="Arial"/>
          <w:color w:val="000000"/>
          <w:spacing w:val="-1"/>
          <w:sz w:val="18"/>
          <w:szCs w:val="18"/>
          <w:lang w:val="en-US"/>
        </w:rPr>
        <w:t>.</w:t>
      </w:r>
    </w:p>
    <w:p w:rsidR="00704986" w:rsidRPr="00704986" w:rsidRDefault="00704986" w:rsidP="005B1410">
      <w:pPr>
        <w:spacing w:line="480" w:lineRule="auto"/>
        <w:jc w:val="both"/>
        <w:rPr>
          <w:rFonts w:ascii="Arial" w:hAnsi="Arial" w:cs="Arial"/>
          <w:color w:val="000000"/>
          <w:spacing w:val="-1"/>
          <w:sz w:val="18"/>
          <w:szCs w:val="18"/>
          <w:lang w:val="en-US"/>
        </w:rPr>
      </w:pPr>
      <w:proofErr w:type="spellStart"/>
      <w:r w:rsidRPr="00704986">
        <w:rPr>
          <w:rFonts w:ascii="Arial" w:hAnsi="Arial" w:cs="Arial"/>
          <w:color w:val="000000"/>
          <w:spacing w:val="-1"/>
          <w:sz w:val="18"/>
          <w:szCs w:val="18"/>
          <w:lang w:val="en-US"/>
        </w:rPr>
        <w:t>Langkah</w:t>
      </w:r>
      <w:proofErr w:type="spellEnd"/>
      <w:r w:rsidRPr="00704986">
        <w:rPr>
          <w:rFonts w:ascii="Arial" w:hAnsi="Arial" w:cs="Arial"/>
          <w:color w:val="000000"/>
          <w:spacing w:val="-1"/>
          <w:sz w:val="18"/>
          <w:szCs w:val="18"/>
          <w:lang w:val="en-US"/>
        </w:rPr>
        <w:t xml:space="preserve"> 1 (TUMBUHKAN)</w:t>
      </w:r>
    </w:p>
    <w:p w:rsidR="00704986" w:rsidRPr="00704986" w:rsidRDefault="00704986" w:rsidP="005B1410">
      <w:pPr>
        <w:spacing w:line="480" w:lineRule="auto"/>
        <w:jc w:val="both"/>
        <w:rPr>
          <w:rFonts w:ascii="Arial" w:hAnsi="Arial" w:cs="Arial"/>
          <w:color w:val="000000"/>
          <w:spacing w:val="-1"/>
          <w:sz w:val="18"/>
          <w:szCs w:val="18"/>
          <w:lang w:val="en-US"/>
        </w:rPr>
      </w:pPr>
      <w:proofErr w:type="spellStart"/>
      <w:proofErr w:type="gramStart"/>
      <w:r w:rsidRPr="00704986">
        <w:rPr>
          <w:rFonts w:ascii="Arial" w:hAnsi="Arial" w:cs="Arial"/>
          <w:color w:val="000000"/>
          <w:spacing w:val="-1"/>
          <w:sz w:val="18"/>
          <w:szCs w:val="18"/>
          <w:lang w:val="en-US"/>
        </w:rPr>
        <w:lastRenderedPageBreak/>
        <w:t>Tujuan</w:t>
      </w:r>
      <w:proofErr w:type="spellEnd"/>
      <w:r w:rsidRPr="00704986">
        <w:rPr>
          <w:rFonts w:ascii="Arial" w:hAnsi="Arial" w:cs="Arial"/>
          <w:color w:val="000000"/>
          <w:spacing w:val="-1"/>
          <w:sz w:val="18"/>
          <w:szCs w:val="18"/>
          <w:lang w:val="en-US"/>
        </w:rPr>
        <w:t xml:space="preserve"> :</w:t>
      </w:r>
      <w:proofErr w:type="gram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Menumbuhkan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minat</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dengan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memuaskan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apakah</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manfaatnya</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bagiku</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pelajar</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dan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memanfaatkan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kehidupan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pelajar</w:t>
      </w:r>
      <w:proofErr w:type="spellEnd"/>
      <w:r w:rsidRPr="00704986">
        <w:rPr>
          <w:rFonts w:ascii="Arial" w:hAnsi="Arial" w:cs="Arial"/>
          <w:color w:val="000000"/>
          <w:spacing w:val="-1"/>
          <w:sz w:val="18"/>
          <w:szCs w:val="18"/>
          <w:lang w:val="en-US"/>
        </w:rPr>
        <w:t xml:space="preserve"> (De Porter B  2012)</w:t>
      </w:r>
    </w:p>
    <w:p w:rsidR="00704986" w:rsidRPr="00704986" w:rsidRDefault="00704986" w:rsidP="008A1CA5">
      <w:pPr>
        <w:spacing w:line="480" w:lineRule="auto"/>
        <w:jc w:val="both"/>
        <w:rPr>
          <w:rFonts w:ascii="Arial" w:hAnsi="Arial" w:cs="Arial"/>
          <w:color w:val="000000"/>
          <w:spacing w:val="-1"/>
          <w:sz w:val="18"/>
          <w:szCs w:val="18"/>
          <w:lang w:val="en-US"/>
        </w:rPr>
      </w:pPr>
      <w:proofErr w:type="spellStart"/>
      <w:r w:rsidRPr="00704986">
        <w:rPr>
          <w:rFonts w:ascii="Arial" w:hAnsi="Arial" w:cs="Arial"/>
          <w:color w:val="000000"/>
          <w:spacing w:val="-1"/>
          <w:sz w:val="18"/>
          <w:szCs w:val="18"/>
          <w:lang w:val="en-US"/>
        </w:rPr>
        <w:t>Langkah</w:t>
      </w:r>
      <w:proofErr w:type="spellEnd"/>
      <w:r w:rsidRPr="00704986">
        <w:rPr>
          <w:rFonts w:ascii="Arial" w:hAnsi="Arial" w:cs="Arial"/>
          <w:color w:val="000000"/>
          <w:spacing w:val="-1"/>
          <w:sz w:val="18"/>
          <w:szCs w:val="18"/>
          <w:lang w:val="en-US"/>
        </w:rPr>
        <w:t xml:space="preserve"> 2 (ALAMI)</w:t>
      </w:r>
    </w:p>
    <w:p w:rsidR="00704986" w:rsidRPr="00704986" w:rsidRDefault="00704986" w:rsidP="008A1CA5">
      <w:pPr>
        <w:spacing w:line="480" w:lineRule="auto"/>
        <w:jc w:val="both"/>
        <w:rPr>
          <w:rFonts w:ascii="Arial" w:hAnsi="Arial" w:cs="Arial"/>
          <w:color w:val="000000"/>
          <w:spacing w:val="-1"/>
          <w:sz w:val="18"/>
          <w:szCs w:val="18"/>
          <w:lang w:val="en-US"/>
        </w:rPr>
      </w:pPr>
      <w:proofErr w:type="spellStart"/>
      <w:proofErr w:type="gramStart"/>
      <w:r w:rsidRPr="00704986">
        <w:rPr>
          <w:rFonts w:ascii="Arial" w:hAnsi="Arial" w:cs="Arial"/>
          <w:color w:val="000000"/>
          <w:spacing w:val="-1"/>
          <w:sz w:val="18"/>
          <w:szCs w:val="18"/>
          <w:lang w:val="en-US"/>
        </w:rPr>
        <w:t>Tujuan</w:t>
      </w:r>
      <w:proofErr w:type="spellEnd"/>
      <w:r w:rsidRPr="00704986">
        <w:rPr>
          <w:rFonts w:ascii="Arial" w:hAnsi="Arial" w:cs="Arial"/>
          <w:color w:val="000000"/>
          <w:spacing w:val="-1"/>
          <w:sz w:val="18"/>
          <w:szCs w:val="18"/>
          <w:lang w:val="en-US"/>
        </w:rPr>
        <w:t xml:space="preserve"> :</w:t>
      </w:r>
      <w:proofErr w:type="gram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Menciptakan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atau</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mendatangkan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pengalaman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umum</w:t>
      </w:r>
      <w:proofErr w:type="spellEnd"/>
      <w:r w:rsidRPr="00704986">
        <w:rPr>
          <w:rFonts w:ascii="Arial" w:hAnsi="Arial" w:cs="Arial"/>
          <w:color w:val="000000"/>
          <w:spacing w:val="-1"/>
          <w:sz w:val="18"/>
          <w:szCs w:val="18"/>
          <w:lang w:val="en-US"/>
        </w:rPr>
        <w:t xml:space="preserve"> yang </w:t>
      </w:r>
      <w:proofErr w:type="spellStart"/>
      <w:r w:rsidRPr="00704986">
        <w:rPr>
          <w:rFonts w:ascii="Arial" w:hAnsi="Arial" w:cs="Arial"/>
          <w:color w:val="000000"/>
          <w:spacing w:val="-1"/>
          <w:sz w:val="18"/>
          <w:szCs w:val="18"/>
          <w:lang w:val="en-US"/>
        </w:rPr>
        <w:t>dapat</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dimengerti</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oleh</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semua</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pelajar</w:t>
      </w:r>
      <w:proofErr w:type="spellEnd"/>
      <w:r w:rsidRPr="00704986">
        <w:rPr>
          <w:rFonts w:ascii="Arial" w:hAnsi="Arial" w:cs="Arial"/>
          <w:color w:val="000000"/>
          <w:spacing w:val="-1"/>
          <w:sz w:val="18"/>
          <w:szCs w:val="18"/>
          <w:lang w:val="en-US"/>
        </w:rPr>
        <w:t xml:space="preserve">. (De Porter </w:t>
      </w:r>
      <w:proofErr w:type="gramStart"/>
      <w:r w:rsidRPr="00704986">
        <w:rPr>
          <w:rFonts w:ascii="Arial" w:hAnsi="Arial" w:cs="Arial"/>
          <w:color w:val="000000"/>
          <w:spacing w:val="-1"/>
          <w:sz w:val="18"/>
          <w:szCs w:val="18"/>
          <w:lang w:val="en-US"/>
        </w:rPr>
        <w:t>B :</w:t>
      </w:r>
      <w:proofErr w:type="gramEnd"/>
      <w:r w:rsidRPr="00704986">
        <w:rPr>
          <w:rFonts w:ascii="Arial" w:hAnsi="Arial" w:cs="Arial"/>
          <w:color w:val="000000"/>
          <w:spacing w:val="-1"/>
          <w:sz w:val="18"/>
          <w:szCs w:val="18"/>
          <w:lang w:val="en-US"/>
        </w:rPr>
        <w:t xml:space="preserve"> 2012)</w:t>
      </w:r>
    </w:p>
    <w:p w:rsidR="00704986" w:rsidRPr="00704986" w:rsidRDefault="00704986" w:rsidP="008A1CA5">
      <w:pPr>
        <w:spacing w:line="480" w:lineRule="auto"/>
        <w:jc w:val="both"/>
        <w:rPr>
          <w:rFonts w:ascii="Arial" w:hAnsi="Arial" w:cs="Arial"/>
          <w:color w:val="000000"/>
          <w:spacing w:val="-1"/>
          <w:sz w:val="18"/>
          <w:szCs w:val="18"/>
          <w:lang w:val="en-US"/>
        </w:rPr>
      </w:pPr>
      <w:proofErr w:type="spellStart"/>
      <w:r w:rsidRPr="00704986">
        <w:rPr>
          <w:rFonts w:ascii="Arial" w:hAnsi="Arial" w:cs="Arial"/>
          <w:color w:val="000000"/>
          <w:spacing w:val="-1"/>
          <w:sz w:val="18"/>
          <w:szCs w:val="18"/>
          <w:lang w:val="en-US"/>
        </w:rPr>
        <w:t>Langkah</w:t>
      </w:r>
      <w:proofErr w:type="spellEnd"/>
      <w:r w:rsidRPr="00704986">
        <w:rPr>
          <w:rFonts w:ascii="Arial" w:hAnsi="Arial" w:cs="Arial"/>
          <w:color w:val="000000"/>
          <w:spacing w:val="-1"/>
          <w:sz w:val="18"/>
          <w:szCs w:val="18"/>
          <w:lang w:val="en-US"/>
        </w:rPr>
        <w:t xml:space="preserve"> 3 (NAMAI)</w:t>
      </w:r>
    </w:p>
    <w:p w:rsidR="008A1CA5" w:rsidRDefault="00704986" w:rsidP="008A1CA5">
      <w:pPr>
        <w:spacing w:line="480" w:lineRule="auto"/>
        <w:jc w:val="both"/>
        <w:rPr>
          <w:rFonts w:ascii="Arial" w:hAnsi="Arial" w:cs="Arial"/>
          <w:color w:val="000000"/>
          <w:spacing w:val="-1"/>
          <w:sz w:val="18"/>
          <w:szCs w:val="18"/>
        </w:rPr>
      </w:pPr>
      <w:proofErr w:type="spellStart"/>
      <w:proofErr w:type="gramStart"/>
      <w:r w:rsidRPr="00704986">
        <w:rPr>
          <w:rFonts w:ascii="Arial" w:hAnsi="Arial" w:cs="Arial"/>
          <w:color w:val="000000"/>
          <w:spacing w:val="-1"/>
          <w:sz w:val="18"/>
          <w:szCs w:val="18"/>
          <w:lang w:val="en-US"/>
        </w:rPr>
        <w:t>Tujuan</w:t>
      </w:r>
      <w:proofErr w:type="spellEnd"/>
      <w:r w:rsidRPr="00704986">
        <w:rPr>
          <w:rFonts w:ascii="Arial" w:hAnsi="Arial" w:cs="Arial"/>
          <w:color w:val="000000"/>
          <w:spacing w:val="-1"/>
          <w:sz w:val="18"/>
          <w:szCs w:val="18"/>
          <w:lang w:val="en-US"/>
        </w:rPr>
        <w:t xml:space="preserve"> :</w:t>
      </w:r>
      <w:proofErr w:type="gram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Menamai</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kegiatan</w:t>
      </w:r>
      <w:proofErr w:type="spellEnd"/>
      <w:r w:rsidRPr="00704986">
        <w:rPr>
          <w:rFonts w:ascii="Arial" w:hAnsi="Arial" w:cs="Arial"/>
          <w:color w:val="000000"/>
          <w:spacing w:val="-1"/>
          <w:sz w:val="18"/>
          <w:szCs w:val="18"/>
          <w:lang w:val="en-US"/>
        </w:rPr>
        <w:t xml:space="preserve"> yang </w:t>
      </w:r>
      <w:proofErr w:type="spellStart"/>
      <w:r w:rsidRPr="00704986">
        <w:rPr>
          <w:rFonts w:ascii="Arial" w:hAnsi="Arial" w:cs="Arial"/>
          <w:color w:val="000000"/>
          <w:spacing w:val="-1"/>
          <w:sz w:val="18"/>
          <w:szCs w:val="18"/>
          <w:lang w:val="en-US"/>
        </w:rPr>
        <w:t>akan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dilakukan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selama</w:t>
      </w:r>
      <w:proofErr w:type="spellEnd"/>
      <w:r w:rsidRPr="00704986">
        <w:rPr>
          <w:rFonts w:ascii="Arial" w:hAnsi="Arial" w:cs="Arial"/>
          <w:color w:val="000000"/>
          <w:spacing w:val="-1"/>
          <w:sz w:val="18"/>
          <w:szCs w:val="18"/>
          <w:lang w:val="en-US"/>
        </w:rPr>
        <w:t xml:space="preserve"> proses </w:t>
      </w:r>
      <w:proofErr w:type="spellStart"/>
      <w:r w:rsidRPr="00704986">
        <w:rPr>
          <w:rFonts w:ascii="Arial" w:hAnsi="Arial" w:cs="Arial"/>
          <w:color w:val="000000"/>
          <w:spacing w:val="-1"/>
          <w:sz w:val="18"/>
          <w:szCs w:val="18"/>
          <w:lang w:val="en-US"/>
        </w:rPr>
        <w:t>belajar</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mengajar</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dengan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menyediakan</w:t>
      </w:r>
      <w:proofErr w:type="spellEnd"/>
      <w:r w:rsidRPr="00704986">
        <w:rPr>
          <w:rFonts w:ascii="Arial" w:hAnsi="Arial" w:cs="Arial"/>
          <w:color w:val="000000"/>
          <w:spacing w:val="-1"/>
          <w:sz w:val="18"/>
          <w:szCs w:val="18"/>
          <w:lang w:val="en-US"/>
        </w:rPr>
        <w:t xml:space="preserve"> kata </w:t>
      </w:r>
      <w:proofErr w:type="spellStart"/>
      <w:r w:rsidRPr="00704986">
        <w:rPr>
          <w:rFonts w:ascii="Arial" w:hAnsi="Arial" w:cs="Arial"/>
          <w:color w:val="000000"/>
          <w:spacing w:val="-1"/>
          <w:sz w:val="18"/>
          <w:szCs w:val="18"/>
          <w:lang w:val="en-US"/>
        </w:rPr>
        <w:t>kunci</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konser</w:t>
      </w:r>
      <w:proofErr w:type="spellEnd"/>
      <w:r w:rsidRPr="00704986">
        <w:rPr>
          <w:rFonts w:ascii="Arial" w:hAnsi="Arial" w:cs="Arial"/>
          <w:color w:val="000000"/>
          <w:spacing w:val="-1"/>
          <w:sz w:val="18"/>
          <w:szCs w:val="18"/>
          <w:lang w:val="en-US"/>
        </w:rPr>
        <w:t xml:space="preserve">, model, </w:t>
      </w:r>
      <w:proofErr w:type="spellStart"/>
      <w:r w:rsidRPr="00704986">
        <w:rPr>
          <w:rFonts w:ascii="Arial" w:hAnsi="Arial" w:cs="Arial"/>
          <w:color w:val="000000"/>
          <w:spacing w:val="-1"/>
          <w:sz w:val="18"/>
          <w:szCs w:val="18"/>
          <w:lang w:val="en-US"/>
        </w:rPr>
        <w:t>rumus</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strategi</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sebuah</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masukan</w:t>
      </w:r>
      <w:proofErr w:type="spellEnd"/>
      <w:r w:rsidRPr="00704986">
        <w:rPr>
          <w:rFonts w:ascii="Arial" w:hAnsi="Arial" w:cs="Arial"/>
          <w:color w:val="000000"/>
          <w:spacing w:val="-1"/>
          <w:sz w:val="18"/>
          <w:szCs w:val="18"/>
          <w:lang w:val="en-US"/>
        </w:rPr>
        <w:t xml:space="preserve">”. (De Porter </w:t>
      </w:r>
      <w:proofErr w:type="gramStart"/>
      <w:r w:rsidRPr="00704986">
        <w:rPr>
          <w:rFonts w:ascii="Arial" w:hAnsi="Arial" w:cs="Arial"/>
          <w:color w:val="000000"/>
          <w:spacing w:val="-1"/>
          <w:sz w:val="18"/>
          <w:szCs w:val="18"/>
          <w:lang w:val="en-US"/>
        </w:rPr>
        <w:t>B :</w:t>
      </w:r>
      <w:proofErr w:type="gramEnd"/>
      <w:r w:rsidRPr="00704986">
        <w:rPr>
          <w:rFonts w:ascii="Arial" w:hAnsi="Arial" w:cs="Arial"/>
          <w:color w:val="000000"/>
          <w:spacing w:val="-1"/>
          <w:sz w:val="18"/>
          <w:szCs w:val="18"/>
          <w:lang w:val="en-US"/>
        </w:rPr>
        <w:t xml:space="preserve"> 2012)</w:t>
      </w:r>
    </w:p>
    <w:p w:rsidR="00704986" w:rsidRPr="00704986" w:rsidRDefault="00704986" w:rsidP="008A1CA5">
      <w:pPr>
        <w:spacing w:line="480" w:lineRule="auto"/>
        <w:jc w:val="both"/>
        <w:rPr>
          <w:rFonts w:ascii="Arial" w:hAnsi="Arial" w:cs="Arial"/>
          <w:color w:val="000000"/>
          <w:spacing w:val="-1"/>
          <w:sz w:val="18"/>
          <w:szCs w:val="18"/>
          <w:lang w:val="en-US"/>
        </w:rPr>
      </w:pPr>
      <w:proofErr w:type="spellStart"/>
      <w:r w:rsidRPr="00704986">
        <w:rPr>
          <w:rFonts w:ascii="Arial" w:hAnsi="Arial" w:cs="Arial"/>
          <w:color w:val="000000"/>
          <w:spacing w:val="-1"/>
          <w:sz w:val="18"/>
          <w:szCs w:val="18"/>
          <w:lang w:val="en-US"/>
        </w:rPr>
        <w:t>Langkah</w:t>
      </w:r>
      <w:proofErr w:type="spellEnd"/>
      <w:r w:rsidRPr="00704986">
        <w:rPr>
          <w:rFonts w:ascii="Arial" w:hAnsi="Arial" w:cs="Arial"/>
          <w:color w:val="000000"/>
          <w:spacing w:val="-1"/>
          <w:sz w:val="18"/>
          <w:szCs w:val="18"/>
          <w:lang w:val="en-US"/>
        </w:rPr>
        <w:t xml:space="preserve"> 4     (DEMONSTRASIKAN)</w:t>
      </w:r>
    </w:p>
    <w:p w:rsidR="008A1CA5" w:rsidRDefault="00704986" w:rsidP="008A1CA5">
      <w:pPr>
        <w:spacing w:line="480" w:lineRule="auto"/>
        <w:jc w:val="both"/>
        <w:rPr>
          <w:rFonts w:ascii="Arial" w:hAnsi="Arial" w:cs="Arial"/>
          <w:color w:val="000000"/>
          <w:spacing w:val="-1"/>
          <w:sz w:val="18"/>
          <w:szCs w:val="18"/>
        </w:rPr>
      </w:pPr>
      <w:proofErr w:type="spellStart"/>
      <w:r w:rsidRPr="00704986">
        <w:rPr>
          <w:rFonts w:ascii="Arial" w:hAnsi="Arial" w:cs="Arial"/>
          <w:color w:val="000000"/>
          <w:spacing w:val="-1"/>
          <w:sz w:val="18"/>
          <w:szCs w:val="18"/>
          <w:lang w:val="en-US"/>
        </w:rPr>
        <w:t>Tujuan</w:t>
      </w:r>
      <w:proofErr w:type="gramStart"/>
      <w:r w:rsidRPr="00704986">
        <w:rPr>
          <w:rFonts w:ascii="Arial" w:hAnsi="Arial" w:cs="Arial"/>
          <w:color w:val="000000"/>
          <w:spacing w:val="-1"/>
          <w:sz w:val="18"/>
          <w:szCs w:val="18"/>
          <w:lang w:val="en-US"/>
        </w:rPr>
        <w:t>:Menyediakan</w:t>
      </w:r>
      <w:proofErr w:type="spellEnd"/>
      <w:proofErr w:type="gram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kesempatan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bagi</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pelajar</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untuk</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menunjukkan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mendemonstrasikan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bahwa</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mereka</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tahu</w:t>
      </w:r>
      <w:proofErr w:type="spellEnd"/>
      <w:r w:rsidRPr="00704986">
        <w:rPr>
          <w:rFonts w:ascii="Arial" w:hAnsi="Arial" w:cs="Arial"/>
          <w:color w:val="000000"/>
          <w:spacing w:val="-1"/>
          <w:sz w:val="18"/>
          <w:szCs w:val="18"/>
          <w:lang w:val="en-US"/>
        </w:rPr>
        <w:t xml:space="preserve">.  (De Porter </w:t>
      </w:r>
      <w:proofErr w:type="gramStart"/>
      <w:r w:rsidRPr="00704986">
        <w:rPr>
          <w:rFonts w:ascii="Arial" w:hAnsi="Arial" w:cs="Arial"/>
          <w:color w:val="000000"/>
          <w:spacing w:val="-1"/>
          <w:sz w:val="18"/>
          <w:szCs w:val="18"/>
          <w:lang w:val="en-US"/>
        </w:rPr>
        <w:t>B :</w:t>
      </w:r>
      <w:proofErr w:type="gramEnd"/>
      <w:r w:rsidRPr="00704986">
        <w:rPr>
          <w:rFonts w:ascii="Arial" w:hAnsi="Arial" w:cs="Arial"/>
          <w:color w:val="000000"/>
          <w:spacing w:val="-1"/>
          <w:sz w:val="18"/>
          <w:szCs w:val="18"/>
          <w:lang w:val="en-US"/>
        </w:rPr>
        <w:t xml:space="preserve"> 2012)</w:t>
      </w:r>
    </w:p>
    <w:p w:rsidR="00704986" w:rsidRPr="00704986" w:rsidRDefault="00704986" w:rsidP="008A1CA5">
      <w:pPr>
        <w:spacing w:line="480" w:lineRule="auto"/>
        <w:jc w:val="both"/>
        <w:rPr>
          <w:rFonts w:ascii="Arial" w:hAnsi="Arial" w:cs="Arial"/>
          <w:color w:val="000000"/>
          <w:spacing w:val="-1"/>
          <w:sz w:val="18"/>
          <w:szCs w:val="18"/>
          <w:lang w:val="en-US"/>
        </w:rPr>
      </w:pPr>
      <w:proofErr w:type="spellStart"/>
      <w:r w:rsidRPr="00704986">
        <w:rPr>
          <w:rFonts w:ascii="Arial" w:hAnsi="Arial" w:cs="Arial"/>
          <w:color w:val="000000"/>
          <w:spacing w:val="-1"/>
          <w:sz w:val="18"/>
          <w:szCs w:val="18"/>
          <w:lang w:val="en-US"/>
        </w:rPr>
        <w:t>Langkah</w:t>
      </w:r>
      <w:proofErr w:type="spellEnd"/>
      <w:r w:rsidRPr="00704986">
        <w:rPr>
          <w:rFonts w:ascii="Arial" w:hAnsi="Arial" w:cs="Arial"/>
          <w:color w:val="000000"/>
          <w:spacing w:val="-1"/>
          <w:sz w:val="18"/>
          <w:szCs w:val="18"/>
          <w:lang w:val="en-US"/>
        </w:rPr>
        <w:t xml:space="preserve"> 5 (ULANGI)</w:t>
      </w:r>
    </w:p>
    <w:p w:rsidR="00704986" w:rsidRPr="00704986" w:rsidRDefault="00704986" w:rsidP="008A1CA5">
      <w:pPr>
        <w:spacing w:line="480" w:lineRule="auto"/>
        <w:jc w:val="both"/>
        <w:rPr>
          <w:rFonts w:ascii="Arial" w:hAnsi="Arial" w:cs="Arial"/>
          <w:color w:val="000000"/>
          <w:spacing w:val="-1"/>
          <w:sz w:val="18"/>
          <w:szCs w:val="18"/>
          <w:lang w:val="en-US"/>
        </w:rPr>
      </w:pPr>
      <w:proofErr w:type="spellStart"/>
      <w:proofErr w:type="gramStart"/>
      <w:r w:rsidRPr="00704986">
        <w:rPr>
          <w:rFonts w:ascii="Arial" w:hAnsi="Arial" w:cs="Arial"/>
          <w:color w:val="000000"/>
          <w:spacing w:val="-1"/>
          <w:sz w:val="18"/>
          <w:szCs w:val="18"/>
          <w:lang w:val="en-US"/>
        </w:rPr>
        <w:t>Tujuan</w:t>
      </w:r>
      <w:proofErr w:type="spellEnd"/>
      <w:r w:rsidRPr="00704986">
        <w:rPr>
          <w:rFonts w:ascii="Arial" w:hAnsi="Arial" w:cs="Arial"/>
          <w:color w:val="000000"/>
          <w:spacing w:val="-1"/>
          <w:sz w:val="18"/>
          <w:szCs w:val="18"/>
          <w:lang w:val="en-US"/>
        </w:rPr>
        <w:t xml:space="preserve"> :</w:t>
      </w:r>
      <w:proofErr w:type="gram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Menunjuk</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beberapa</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pelajar</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untuk</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mengulangi</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materi</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dan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menegaskan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aku</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tahu</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bahwa</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aku</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memang</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tahu</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ini</w:t>
      </w:r>
      <w:proofErr w:type="spellEnd"/>
      <w:r w:rsidRPr="00704986">
        <w:rPr>
          <w:rFonts w:ascii="Arial" w:hAnsi="Arial" w:cs="Arial"/>
          <w:color w:val="000000"/>
          <w:spacing w:val="-1"/>
          <w:sz w:val="18"/>
          <w:szCs w:val="18"/>
          <w:lang w:val="en-US"/>
        </w:rPr>
        <w:t xml:space="preserve">”. (De Porter </w:t>
      </w:r>
      <w:proofErr w:type="gramStart"/>
      <w:r w:rsidRPr="00704986">
        <w:rPr>
          <w:rFonts w:ascii="Arial" w:hAnsi="Arial" w:cs="Arial"/>
          <w:color w:val="000000"/>
          <w:spacing w:val="-1"/>
          <w:sz w:val="18"/>
          <w:szCs w:val="18"/>
          <w:lang w:val="en-US"/>
        </w:rPr>
        <w:t>B :</w:t>
      </w:r>
      <w:proofErr w:type="gramEnd"/>
      <w:r w:rsidRPr="00704986">
        <w:rPr>
          <w:rFonts w:ascii="Arial" w:hAnsi="Arial" w:cs="Arial"/>
          <w:color w:val="000000"/>
          <w:spacing w:val="-1"/>
          <w:sz w:val="18"/>
          <w:szCs w:val="18"/>
          <w:lang w:val="en-US"/>
        </w:rPr>
        <w:t xml:space="preserve"> 2012)</w:t>
      </w:r>
    </w:p>
    <w:p w:rsidR="00704986" w:rsidRPr="00704986" w:rsidRDefault="00704986" w:rsidP="008A1CA5">
      <w:pPr>
        <w:spacing w:line="480" w:lineRule="auto"/>
        <w:jc w:val="both"/>
        <w:rPr>
          <w:rFonts w:ascii="Arial" w:hAnsi="Arial" w:cs="Arial"/>
          <w:color w:val="000000"/>
          <w:spacing w:val="-1"/>
          <w:sz w:val="18"/>
          <w:szCs w:val="18"/>
          <w:lang w:val="en-US"/>
        </w:rPr>
      </w:pPr>
      <w:proofErr w:type="spellStart"/>
      <w:r w:rsidRPr="00704986">
        <w:rPr>
          <w:rFonts w:ascii="Arial" w:hAnsi="Arial" w:cs="Arial"/>
          <w:color w:val="000000"/>
          <w:spacing w:val="-1"/>
          <w:sz w:val="18"/>
          <w:szCs w:val="18"/>
          <w:lang w:val="en-US"/>
        </w:rPr>
        <w:t>Langkah</w:t>
      </w:r>
      <w:proofErr w:type="spellEnd"/>
      <w:r w:rsidRPr="00704986">
        <w:rPr>
          <w:rFonts w:ascii="Arial" w:hAnsi="Arial" w:cs="Arial"/>
          <w:color w:val="000000"/>
          <w:spacing w:val="-1"/>
          <w:sz w:val="18"/>
          <w:szCs w:val="18"/>
          <w:lang w:val="en-US"/>
        </w:rPr>
        <w:t xml:space="preserve"> 6 (RAYAKAN)</w:t>
      </w:r>
    </w:p>
    <w:p w:rsidR="005B1410" w:rsidRDefault="00704986" w:rsidP="008A1CA5">
      <w:pPr>
        <w:spacing w:line="480" w:lineRule="auto"/>
        <w:jc w:val="both"/>
        <w:rPr>
          <w:rFonts w:ascii="Arial" w:hAnsi="Arial" w:cs="Arial"/>
          <w:color w:val="000000"/>
          <w:spacing w:val="-1"/>
          <w:sz w:val="18"/>
          <w:szCs w:val="18"/>
        </w:rPr>
      </w:pPr>
      <w:proofErr w:type="spellStart"/>
      <w:proofErr w:type="gramStart"/>
      <w:r w:rsidRPr="00704986">
        <w:rPr>
          <w:rFonts w:ascii="Arial" w:hAnsi="Arial" w:cs="Arial"/>
          <w:color w:val="000000"/>
          <w:spacing w:val="-1"/>
          <w:sz w:val="18"/>
          <w:szCs w:val="18"/>
          <w:lang w:val="en-US"/>
        </w:rPr>
        <w:t>Tujuan</w:t>
      </w:r>
      <w:proofErr w:type="spellEnd"/>
      <w:r w:rsidRPr="00704986">
        <w:rPr>
          <w:rFonts w:ascii="Arial" w:hAnsi="Arial" w:cs="Arial"/>
          <w:color w:val="000000"/>
          <w:spacing w:val="-1"/>
          <w:sz w:val="18"/>
          <w:szCs w:val="18"/>
          <w:lang w:val="en-US"/>
        </w:rPr>
        <w:t xml:space="preserve"> :</w:t>
      </w:r>
      <w:proofErr w:type="gram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Merayakan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atas</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keberhasilan</w:t>
      </w:r>
      <w:proofErr w:type="spellEnd"/>
      <w:r w:rsidRPr="00704986">
        <w:rPr>
          <w:rFonts w:ascii="Arial" w:hAnsi="Arial" w:cs="Arial"/>
          <w:color w:val="000000"/>
          <w:spacing w:val="-1"/>
          <w:sz w:val="18"/>
          <w:szCs w:val="18"/>
          <w:lang w:val="en-US"/>
        </w:rPr>
        <w:t xml:space="preserve"> yang </w:t>
      </w:r>
      <w:proofErr w:type="spellStart"/>
      <w:r w:rsidRPr="00704986">
        <w:rPr>
          <w:rFonts w:ascii="Arial" w:hAnsi="Arial" w:cs="Arial"/>
          <w:color w:val="000000"/>
          <w:spacing w:val="-1"/>
          <w:sz w:val="18"/>
          <w:szCs w:val="18"/>
          <w:lang w:val="en-US"/>
        </w:rPr>
        <w:t>sudah</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dilakukan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oleh</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pelajar</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sebagai</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pengakuan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untuk</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penyelesaian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partisipasi</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dan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pemerolehan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keterampilan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dan</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ilmu</w:t>
      </w:r>
      <w:proofErr w:type="spellEnd"/>
      <w:r w:rsidRPr="00704986">
        <w:rPr>
          <w:rFonts w:ascii="Arial" w:hAnsi="Arial" w:cs="Arial"/>
          <w:color w:val="000000"/>
          <w:spacing w:val="-1"/>
          <w:sz w:val="18"/>
          <w:szCs w:val="18"/>
          <w:lang w:val="en-US"/>
        </w:rPr>
        <w:t xml:space="preserve"> </w:t>
      </w:r>
      <w:proofErr w:type="spellStart"/>
      <w:r w:rsidRPr="00704986">
        <w:rPr>
          <w:rFonts w:ascii="Arial" w:hAnsi="Arial" w:cs="Arial"/>
          <w:color w:val="000000"/>
          <w:spacing w:val="-1"/>
          <w:sz w:val="18"/>
          <w:szCs w:val="18"/>
          <w:lang w:val="en-US"/>
        </w:rPr>
        <w:t>pengetahuan</w:t>
      </w:r>
      <w:proofErr w:type="spellEnd"/>
      <w:r w:rsidRPr="00704986">
        <w:rPr>
          <w:rFonts w:ascii="Arial" w:hAnsi="Arial" w:cs="Arial"/>
          <w:color w:val="000000"/>
          <w:spacing w:val="-1"/>
          <w:sz w:val="18"/>
          <w:szCs w:val="18"/>
          <w:lang w:val="en-US"/>
        </w:rPr>
        <w:t>.(De porter B : 2012)</w:t>
      </w:r>
    </w:p>
    <w:p w:rsidR="005B1410" w:rsidRPr="005B1410" w:rsidRDefault="005B1410" w:rsidP="008A1CA5">
      <w:pPr>
        <w:pStyle w:val="ListParagraph"/>
        <w:numPr>
          <w:ilvl w:val="1"/>
          <w:numId w:val="10"/>
        </w:numPr>
        <w:ind w:left="426" w:hanging="426"/>
        <w:rPr>
          <w:rFonts w:ascii="Arial" w:hAnsi="Arial" w:cs="Arial"/>
          <w:b/>
          <w:sz w:val="18"/>
          <w:szCs w:val="18"/>
        </w:rPr>
      </w:pPr>
      <w:bookmarkStart w:id="2" w:name="_Toc339943553"/>
      <w:bookmarkEnd w:id="1"/>
      <w:r w:rsidRPr="005B1410">
        <w:rPr>
          <w:rFonts w:ascii="Arial" w:hAnsi="Arial" w:cs="Arial"/>
          <w:b/>
          <w:iCs/>
          <w:sz w:val="18"/>
          <w:szCs w:val="18"/>
        </w:rPr>
        <w:t>Motivasi Belajar Siswa</w:t>
      </w:r>
    </w:p>
    <w:bookmarkEnd w:id="2"/>
    <w:p w:rsidR="005B1410" w:rsidRPr="008A1CA5" w:rsidRDefault="005B1410" w:rsidP="008A1CA5">
      <w:pPr>
        <w:spacing w:line="480" w:lineRule="auto"/>
        <w:jc w:val="both"/>
        <w:rPr>
          <w:rFonts w:ascii="Arial" w:hAnsi="Arial" w:cs="Arial"/>
          <w:sz w:val="18"/>
          <w:szCs w:val="18"/>
        </w:rPr>
      </w:pPr>
      <w:r w:rsidRPr="008A1CA5">
        <w:rPr>
          <w:rFonts w:ascii="Arial" w:hAnsi="Arial" w:cs="Arial"/>
          <w:sz w:val="18"/>
          <w:szCs w:val="18"/>
        </w:rPr>
        <w:t xml:space="preserve">Motivasi merupakan kondisi psikologis yang mendorong seseorang untuk melakukan sesuatu (Fathurrohman, 2007). Jadi motivasi untuk belajar adalah kondisi psikologis yang mendorong seseorang untuk belajar. </w:t>
      </w:r>
      <w:r w:rsidRPr="008A1CA5">
        <w:rPr>
          <w:rFonts w:ascii="Arial" w:hAnsi="Arial" w:cs="Arial"/>
          <w:sz w:val="18"/>
          <w:szCs w:val="18"/>
        </w:rPr>
        <w:lastRenderedPageBreak/>
        <w:t>Penemuan-penemuan penelitian menunjukkan bahwa hasil belajar dalam proses pendidikan pada umumnya meningkat jika motivasi untuk belajar sangat tinggi.</w:t>
      </w:r>
    </w:p>
    <w:p w:rsidR="005B1410" w:rsidRDefault="005B1410" w:rsidP="008A1CA5">
      <w:pPr>
        <w:pStyle w:val="ListParagraph"/>
        <w:numPr>
          <w:ilvl w:val="1"/>
          <w:numId w:val="10"/>
        </w:numPr>
        <w:ind w:left="426" w:hanging="426"/>
        <w:rPr>
          <w:rFonts w:ascii="Arial" w:hAnsi="Arial" w:cs="Arial"/>
          <w:b/>
          <w:bCs/>
          <w:sz w:val="18"/>
          <w:szCs w:val="18"/>
        </w:rPr>
      </w:pPr>
      <w:r w:rsidRPr="005B1410">
        <w:rPr>
          <w:rFonts w:ascii="Arial" w:hAnsi="Arial" w:cs="Arial"/>
          <w:b/>
          <w:bCs/>
          <w:sz w:val="18"/>
          <w:szCs w:val="18"/>
        </w:rPr>
        <w:t xml:space="preserve"> Hasil Belajar Siswa</w:t>
      </w:r>
    </w:p>
    <w:p w:rsidR="008A1CA5" w:rsidRPr="008A1CA5" w:rsidRDefault="008A1CA5" w:rsidP="008A1CA5">
      <w:pPr>
        <w:pStyle w:val="ListParagraph"/>
        <w:ind w:left="0"/>
        <w:rPr>
          <w:rFonts w:ascii="Arial" w:hAnsi="Arial" w:cs="Arial"/>
          <w:sz w:val="18"/>
          <w:szCs w:val="18"/>
        </w:rPr>
      </w:pPr>
      <w:r w:rsidRPr="008A1CA5">
        <w:rPr>
          <w:rFonts w:ascii="Arial" w:hAnsi="Arial" w:cs="Arial"/>
          <w:sz w:val="18"/>
          <w:szCs w:val="18"/>
        </w:rPr>
        <w:t xml:space="preserve">Hasil belajar atau achievement merupakan realitas atau pemekaran dari kecakapan-kecakapan potensial atau kapasitas yang dimiliki seseorang. Penguasaan hasil belajar oleh seseorang dapat dilihat dari perilakunya, baik perilaku dalam bentuk penguasaan pengetahuaan, keterampilan berfikir, maupun keterampilan motorik.  </w:t>
      </w:r>
    </w:p>
    <w:p w:rsidR="008A1CA5" w:rsidRDefault="008A1CA5" w:rsidP="008A1CA5">
      <w:pPr>
        <w:pStyle w:val="ListParagraph"/>
        <w:ind w:left="426"/>
        <w:rPr>
          <w:rFonts w:ascii="Arial" w:hAnsi="Arial" w:cs="Arial"/>
          <w:b/>
          <w:bCs/>
          <w:sz w:val="18"/>
          <w:szCs w:val="18"/>
        </w:rPr>
      </w:pPr>
    </w:p>
    <w:p w:rsidR="008A1CA5" w:rsidRDefault="008A1CA5" w:rsidP="008A1CA5">
      <w:pPr>
        <w:pStyle w:val="ListParagraph"/>
        <w:numPr>
          <w:ilvl w:val="1"/>
          <w:numId w:val="10"/>
        </w:numPr>
        <w:ind w:left="426" w:hanging="426"/>
        <w:rPr>
          <w:rFonts w:ascii="Arial" w:hAnsi="Arial" w:cs="Arial"/>
          <w:b/>
          <w:bCs/>
          <w:sz w:val="18"/>
          <w:szCs w:val="18"/>
        </w:rPr>
      </w:pPr>
      <w:r w:rsidRPr="008A1CA5">
        <w:rPr>
          <w:rFonts w:ascii="Arial" w:hAnsi="Arial" w:cs="Arial"/>
          <w:b/>
          <w:bCs/>
          <w:sz w:val="18"/>
          <w:szCs w:val="18"/>
        </w:rPr>
        <w:t>Pengembangan Perangkat Pembelajaran</w:t>
      </w:r>
    </w:p>
    <w:p w:rsidR="008A1CA5" w:rsidRPr="008A1CA5" w:rsidRDefault="008A1CA5" w:rsidP="008A1CA5">
      <w:pPr>
        <w:pStyle w:val="ListParagraph"/>
        <w:ind w:left="0"/>
        <w:rPr>
          <w:rFonts w:ascii="Arial" w:hAnsi="Arial" w:cs="Arial"/>
          <w:sz w:val="18"/>
          <w:szCs w:val="18"/>
        </w:rPr>
      </w:pPr>
      <w:r w:rsidRPr="008A1CA5">
        <w:rPr>
          <w:rFonts w:ascii="Arial" w:hAnsi="Arial" w:cs="Arial"/>
          <w:sz w:val="18"/>
          <w:szCs w:val="18"/>
        </w:rPr>
        <w:t>Dalam penelitian ini penulis mengembangkan perangkat sesuai dengan model pengembangan perangkat pembelajaran menurut Thiagarajan yang dimodifikasi sesuai dengan rancangan penelitian ini sehingga langkah-langkah kegiatan penelitian sesuai dengan prosedur pengembangan menurut  Thiagarajan (4D).</w:t>
      </w:r>
    </w:p>
    <w:p w:rsidR="008A1CA5" w:rsidRPr="008A1CA5" w:rsidRDefault="008A1CA5" w:rsidP="008A1CA5">
      <w:pPr>
        <w:pStyle w:val="ListParagraph"/>
        <w:ind w:left="0"/>
        <w:rPr>
          <w:rFonts w:ascii="Arial" w:hAnsi="Arial" w:cs="Arial"/>
          <w:sz w:val="18"/>
          <w:szCs w:val="18"/>
        </w:rPr>
      </w:pPr>
      <w:r w:rsidRPr="008A1CA5">
        <w:rPr>
          <w:rFonts w:ascii="Arial" w:hAnsi="Arial" w:cs="Arial"/>
          <w:sz w:val="18"/>
          <w:szCs w:val="18"/>
        </w:rPr>
        <w:t>Perangkat yang dikembangkan dalam Proses Pembelajaran</w:t>
      </w:r>
    </w:p>
    <w:p w:rsidR="005B1410" w:rsidRPr="008A1CA5" w:rsidRDefault="008A1CA5" w:rsidP="008A1CA5">
      <w:pPr>
        <w:pStyle w:val="ListParagraph"/>
        <w:ind w:left="0"/>
        <w:rPr>
          <w:rFonts w:ascii="Arial" w:hAnsi="Arial" w:cs="Arial"/>
          <w:sz w:val="18"/>
          <w:szCs w:val="18"/>
        </w:rPr>
      </w:pPr>
      <w:r w:rsidRPr="008A1CA5">
        <w:rPr>
          <w:rFonts w:ascii="Arial" w:hAnsi="Arial" w:cs="Arial"/>
          <w:sz w:val="18"/>
          <w:szCs w:val="18"/>
        </w:rPr>
        <w:t>Dalam penelitian ini, terdapat 4 perangkat yang akan dikembangkan untuk menghasilkan prototype, yaitu Silabus, rencana pelaksanaan pembelajaran (RPP), buku ajar siswa, dan lembar kerja siswa (LKS).</w:t>
      </w:r>
    </w:p>
    <w:p w:rsidR="004928CF" w:rsidRPr="009546F4" w:rsidRDefault="004928CF" w:rsidP="00704986">
      <w:pPr>
        <w:pStyle w:val="ListParagraph"/>
        <w:numPr>
          <w:ilvl w:val="0"/>
          <w:numId w:val="10"/>
        </w:numPr>
        <w:ind w:left="425" w:hanging="425"/>
        <w:rPr>
          <w:rFonts w:ascii="Arial" w:hAnsi="Arial" w:cs="Arial"/>
          <w:b/>
          <w:sz w:val="18"/>
          <w:szCs w:val="18"/>
        </w:rPr>
      </w:pPr>
      <w:r w:rsidRPr="009546F4">
        <w:rPr>
          <w:rFonts w:ascii="Arial" w:hAnsi="Arial" w:cs="Arial"/>
          <w:b/>
          <w:sz w:val="18"/>
          <w:szCs w:val="18"/>
        </w:rPr>
        <w:t>METODE PENELITIAN</w:t>
      </w:r>
    </w:p>
    <w:p w:rsidR="004928CF" w:rsidRPr="009546F4" w:rsidRDefault="004928CF" w:rsidP="0025224C">
      <w:pPr>
        <w:pStyle w:val="ListParagraph"/>
        <w:numPr>
          <w:ilvl w:val="1"/>
          <w:numId w:val="3"/>
        </w:numPr>
        <w:ind w:left="426" w:hanging="426"/>
        <w:rPr>
          <w:rFonts w:ascii="Arial" w:hAnsi="Arial" w:cs="Arial"/>
          <w:b/>
          <w:sz w:val="18"/>
          <w:szCs w:val="18"/>
        </w:rPr>
      </w:pPr>
      <w:bookmarkStart w:id="3" w:name="_Toc339943556"/>
      <w:r w:rsidRPr="009546F4">
        <w:rPr>
          <w:rFonts w:ascii="Arial" w:hAnsi="Arial" w:cs="Arial"/>
          <w:b/>
          <w:sz w:val="18"/>
          <w:szCs w:val="18"/>
        </w:rPr>
        <w:t>Jenis Penelitian</w:t>
      </w:r>
      <w:bookmarkEnd w:id="3"/>
    </w:p>
    <w:p w:rsidR="004928CF" w:rsidRPr="00355A6C" w:rsidRDefault="004928CF" w:rsidP="004928CF">
      <w:pPr>
        <w:pStyle w:val="ListParagraph"/>
        <w:ind w:left="0" w:firstLine="426"/>
        <w:rPr>
          <w:rFonts w:ascii="Arial" w:hAnsi="Arial" w:cs="Arial"/>
          <w:sz w:val="18"/>
          <w:szCs w:val="18"/>
        </w:rPr>
      </w:pPr>
      <w:r w:rsidRPr="009546F4">
        <w:rPr>
          <w:rFonts w:ascii="Arial" w:hAnsi="Arial" w:cs="Arial"/>
          <w:sz w:val="18"/>
          <w:szCs w:val="18"/>
        </w:rPr>
        <w:t xml:space="preserve">Penelitian ini </w:t>
      </w:r>
      <w:r>
        <w:rPr>
          <w:rFonts w:ascii="Arial" w:hAnsi="Arial" w:cs="Arial"/>
          <w:sz w:val="18"/>
          <w:szCs w:val="18"/>
        </w:rPr>
        <w:t xml:space="preserve">merupakan penelitian pengembangan dengan </w:t>
      </w:r>
      <w:r w:rsidRPr="009546F4">
        <w:rPr>
          <w:rFonts w:ascii="Arial" w:hAnsi="Arial" w:cs="Arial"/>
          <w:sz w:val="18"/>
          <w:szCs w:val="18"/>
        </w:rPr>
        <w:t xml:space="preserve">menggunakan model </w:t>
      </w:r>
      <w:r w:rsidR="00957AA7" w:rsidRPr="00957AA7">
        <w:rPr>
          <w:rFonts w:ascii="Arial" w:hAnsi="Arial" w:cs="Arial"/>
          <w:iCs/>
          <w:sz w:val="18"/>
          <w:szCs w:val="18"/>
        </w:rPr>
        <w:t>4D</w:t>
      </w:r>
      <w:r w:rsidR="00957AA7">
        <w:rPr>
          <w:rFonts w:ascii="Arial" w:hAnsi="Arial" w:cs="Arial"/>
          <w:i/>
          <w:sz w:val="18"/>
          <w:szCs w:val="18"/>
        </w:rPr>
        <w:t xml:space="preserve"> </w:t>
      </w:r>
      <w:r w:rsidRPr="009546F4">
        <w:rPr>
          <w:rFonts w:ascii="Arial" w:hAnsi="Arial" w:cs="Arial"/>
          <w:sz w:val="18"/>
          <w:szCs w:val="18"/>
        </w:rPr>
        <w:t>meliputi tahap pendefinisian, pe</w:t>
      </w:r>
      <w:r w:rsidR="00957AA7">
        <w:rPr>
          <w:rFonts w:ascii="Arial" w:hAnsi="Arial" w:cs="Arial"/>
          <w:sz w:val="18"/>
          <w:szCs w:val="18"/>
        </w:rPr>
        <w:t>rancangan,</w:t>
      </w:r>
      <w:r>
        <w:rPr>
          <w:rFonts w:ascii="Arial" w:hAnsi="Arial" w:cs="Arial"/>
          <w:sz w:val="18"/>
          <w:szCs w:val="18"/>
        </w:rPr>
        <w:t xml:space="preserve"> </w:t>
      </w:r>
      <w:r w:rsidRPr="009546F4">
        <w:rPr>
          <w:rFonts w:ascii="Arial" w:hAnsi="Arial" w:cs="Arial"/>
          <w:sz w:val="18"/>
          <w:szCs w:val="18"/>
        </w:rPr>
        <w:t>pengembangan</w:t>
      </w:r>
      <w:r w:rsidR="00957AA7">
        <w:rPr>
          <w:rFonts w:ascii="Arial" w:hAnsi="Arial" w:cs="Arial"/>
          <w:sz w:val="18"/>
          <w:szCs w:val="18"/>
        </w:rPr>
        <w:t xml:space="preserve"> dan penyebaran</w:t>
      </w:r>
      <w:r>
        <w:rPr>
          <w:rFonts w:ascii="Arial" w:hAnsi="Arial" w:cs="Arial"/>
          <w:sz w:val="18"/>
          <w:szCs w:val="18"/>
        </w:rPr>
        <w:t>.</w:t>
      </w:r>
    </w:p>
    <w:p w:rsidR="004928CF" w:rsidRPr="00957AA7" w:rsidRDefault="004928CF" w:rsidP="00957AA7">
      <w:pPr>
        <w:pStyle w:val="ListParagraph"/>
        <w:numPr>
          <w:ilvl w:val="1"/>
          <w:numId w:val="12"/>
        </w:numPr>
        <w:rPr>
          <w:rFonts w:ascii="Arial" w:hAnsi="Arial" w:cs="Arial"/>
          <w:b/>
          <w:sz w:val="18"/>
          <w:szCs w:val="18"/>
        </w:rPr>
      </w:pPr>
      <w:bookmarkStart w:id="4" w:name="_Toc339943561"/>
      <w:r w:rsidRPr="00957AA7">
        <w:rPr>
          <w:rFonts w:ascii="Arial" w:hAnsi="Arial" w:cs="Arial"/>
          <w:b/>
          <w:sz w:val="18"/>
          <w:szCs w:val="18"/>
        </w:rPr>
        <w:t>Subjek Penelitian</w:t>
      </w:r>
      <w:bookmarkEnd w:id="4"/>
    </w:p>
    <w:p w:rsidR="004928CF" w:rsidRPr="0025224C" w:rsidRDefault="004928CF" w:rsidP="0025224C">
      <w:pPr>
        <w:spacing w:line="480" w:lineRule="auto"/>
        <w:rPr>
          <w:rFonts w:ascii="Arial" w:hAnsi="Arial" w:cs="Arial"/>
          <w:sz w:val="18"/>
          <w:szCs w:val="18"/>
        </w:rPr>
      </w:pPr>
      <w:bookmarkStart w:id="5" w:name="_Toc339943562"/>
      <w:r w:rsidRPr="0025224C">
        <w:rPr>
          <w:rFonts w:ascii="Arial" w:hAnsi="Arial" w:cs="Arial"/>
          <w:sz w:val="18"/>
          <w:szCs w:val="18"/>
        </w:rPr>
        <w:t xml:space="preserve">Subjek dalam penelitian ini adalah </w:t>
      </w:r>
      <w:r w:rsidR="00957AA7" w:rsidRPr="0025224C">
        <w:rPr>
          <w:rFonts w:ascii="Arial" w:hAnsi="Arial" w:cs="Arial"/>
          <w:sz w:val="18"/>
          <w:szCs w:val="18"/>
        </w:rPr>
        <w:t xml:space="preserve">siswa SMP IT AL BIRUNI Makassar kelas VIII semester genap tahun pelajaran 2013/2014.  </w:t>
      </w:r>
    </w:p>
    <w:bookmarkEnd w:id="5"/>
    <w:p w:rsidR="004928CF" w:rsidRPr="00957AA7" w:rsidRDefault="00957AA7" w:rsidP="00957AA7">
      <w:pPr>
        <w:pStyle w:val="ListParagraph"/>
        <w:numPr>
          <w:ilvl w:val="1"/>
          <w:numId w:val="12"/>
        </w:numPr>
        <w:rPr>
          <w:rFonts w:ascii="Arial" w:hAnsi="Arial" w:cs="Arial"/>
          <w:b/>
          <w:sz w:val="18"/>
          <w:szCs w:val="18"/>
        </w:rPr>
      </w:pPr>
      <w:r w:rsidRPr="00957AA7">
        <w:rPr>
          <w:rFonts w:ascii="Arial" w:hAnsi="Arial" w:cs="Arial"/>
          <w:b/>
          <w:sz w:val="18"/>
          <w:szCs w:val="18"/>
        </w:rPr>
        <w:lastRenderedPageBreak/>
        <w:t>Komponen Perangkat Pembelajaran</w:t>
      </w:r>
    </w:p>
    <w:p w:rsidR="004928CF" w:rsidRPr="00A90690" w:rsidRDefault="00957AA7" w:rsidP="004928CF">
      <w:pPr>
        <w:widowControl w:val="0"/>
        <w:autoSpaceDE w:val="0"/>
        <w:autoSpaceDN w:val="0"/>
        <w:adjustRightInd w:val="0"/>
        <w:spacing w:after="0" w:line="480" w:lineRule="auto"/>
        <w:ind w:firstLine="567"/>
        <w:jc w:val="both"/>
        <w:rPr>
          <w:rFonts w:ascii="Arial" w:hAnsi="Arial" w:cs="Arial"/>
          <w:sz w:val="18"/>
          <w:szCs w:val="18"/>
        </w:rPr>
      </w:pPr>
      <w:bookmarkStart w:id="6" w:name="_Toc339943569"/>
      <w:r w:rsidRPr="00957AA7">
        <w:rPr>
          <w:rFonts w:ascii="Arial" w:hAnsi="Arial" w:cs="Arial"/>
          <w:sz w:val="18"/>
          <w:szCs w:val="18"/>
        </w:rPr>
        <w:t>Perangkat pembelajaran yang diperlukan dalam mengelola proses pembelajaran terdiri dari; Silabus, Rencana Pelaksanaan Pembelajaran (RPP), Buku Ajar Siswa, dan Lembar Kegiatan Siswa (LKS).</w:t>
      </w:r>
    </w:p>
    <w:p w:rsidR="004928CF" w:rsidRPr="00B57F5A" w:rsidRDefault="004928CF" w:rsidP="00957AA7">
      <w:pPr>
        <w:pStyle w:val="ListParagraph"/>
        <w:numPr>
          <w:ilvl w:val="1"/>
          <w:numId w:val="12"/>
        </w:numPr>
        <w:ind w:left="426" w:hanging="426"/>
        <w:rPr>
          <w:rFonts w:ascii="Arial" w:hAnsi="Arial" w:cs="Arial"/>
          <w:b/>
          <w:sz w:val="18"/>
          <w:szCs w:val="18"/>
        </w:rPr>
      </w:pPr>
      <w:r w:rsidRPr="00B57F5A">
        <w:rPr>
          <w:rFonts w:ascii="Arial" w:hAnsi="Arial" w:cs="Arial"/>
          <w:b/>
          <w:sz w:val="18"/>
          <w:szCs w:val="18"/>
        </w:rPr>
        <w:t>Teknik Analisis data</w:t>
      </w:r>
      <w:bookmarkEnd w:id="6"/>
    </w:p>
    <w:p w:rsidR="004928CF" w:rsidRPr="00B57F5A" w:rsidRDefault="005E7CFB" w:rsidP="0025224C">
      <w:pPr>
        <w:spacing w:after="0" w:line="480" w:lineRule="auto"/>
        <w:jc w:val="both"/>
        <w:rPr>
          <w:rFonts w:ascii="Arial" w:hAnsi="Arial" w:cs="Arial"/>
          <w:sz w:val="18"/>
          <w:szCs w:val="18"/>
        </w:rPr>
      </w:pPr>
      <w:r w:rsidRPr="005E7CFB">
        <w:rPr>
          <w:rFonts w:ascii="Arial" w:hAnsi="Arial" w:cs="Arial"/>
          <w:bCs/>
          <w:sz w:val="18"/>
          <w:szCs w:val="18"/>
        </w:rPr>
        <w:t>Untuk menganalisis data uji coba pada pengembangan perangkat pembelajaran ini digunakan teknik analisis statistik deskriptif. Data yang dianalisis adalah; data hasil validasi perangkat pembelajaran (Silabus, RPP, Buku Ajar Siswa, dan LKS) data keterlaksanaan model pembelajaran, data tes motivasi belajar, data tes hasil belajar (THB) sebagai instrumen, dan data respon siswa. Analisis data yang diperoleh dikelompokkan menjadi tiga yaitu; (1) analisis data kelayakan (data hasil validasi perangkat pembelajaran; Silabus, RPP, Buku Ajar Siswa, dan LKS, (2) analisis data kepraktisan (data hasil pengamatan keterlaksanaan model pembelajaran), dan (3) analisis data keefektifan (data hasil pengamatan terhadap respon siswa) untuk mengetahui peningkatan motivasi belajar dan hasil belajar siswa.</w:t>
      </w:r>
    </w:p>
    <w:p w:rsidR="004928CF" w:rsidRPr="009546F4" w:rsidRDefault="004928CF" w:rsidP="00957AA7">
      <w:pPr>
        <w:pStyle w:val="ListParagraph"/>
        <w:numPr>
          <w:ilvl w:val="0"/>
          <w:numId w:val="12"/>
        </w:numPr>
        <w:ind w:left="425" w:hanging="425"/>
        <w:rPr>
          <w:rFonts w:ascii="Arial" w:hAnsi="Arial" w:cs="Arial"/>
          <w:b/>
          <w:sz w:val="18"/>
          <w:szCs w:val="18"/>
        </w:rPr>
      </w:pPr>
      <w:r w:rsidRPr="009546F4">
        <w:rPr>
          <w:rFonts w:ascii="Arial" w:hAnsi="Arial" w:cs="Arial"/>
          <w:b/>
          <w:sz w:val="18"/>
          <w:szCs w:val="18"/>
        </w:rPr>
        <w:t>HASIL DAN PEMBAHASAN</w:t>
      </w:r>
    </w:p>
    <w:p w:rsidR="005E7CFB" w:rsidRPr="005E7CFB" w:rsidRDefault="005E7CFB" w:rsidP="0025224C">
      <w:pPr>
        <w:tabs>
          <w:tab w:val="left" w:pos="0"/>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t xml:space="preserve">Sebagaimana telah dikemukakan sebelumnya bahwa penelitian ini termasuk ke dalam jenis penelitian pengembangan (research and development) yang bertujuan untuk menghasilkan perangkat pembelajaran yang layak, praktis, dan efektif sehingga dapat digunakan di sekolah-sekolah SMP/MTs. Selain itu, dilihat pula sejauh mana ketercapain tujuan pembelajaran model quantum teaching sebagai alternatif model pembelajaran yang digunakan untuk materi cahaya, yaitu peningkatan motivasi belajar dan hasil belajar siswa </w:t>
      </w:r>
      <w:r w:rsidR="0025224C">
        <w:rPr>
          <w:rFonts w:ascii="Arial" w:hAnsi="Arial" w:cs="Arial"/>
          <w:color w:val="000000" w:themeColor="text1"/>
          <w:sz w:val="18"/>
          <w:szCs w:val="18"/>
        </w:rPr>
        <w:t xml:space="preserve">dapat tercapai. Dengan dukungan </w:t>
      </w:r>
      <w:r w:rsidRPr="005E7CFB">
        <w:rPr>
          <w:rFonts w:ascii="Arial" w:hAnsi="Arial" w:cs="Arial"/>
          <w:color w:val="000000" w:themeColor="text1"/>
          <w:sz w:val="18"/>
          <w:szCs w:val="18"/>
        </w:rPr>
        <w:t xml:space="preserve">model </w:t>
      </w:r>
      <w:r w:rsidRPr="005E7CFB">
        <w:rPr>
          <w:rFonts w:ascii="Arial" w:hAnsi="Arial" w:cs="Arial"/>
          <w:color w:val="000000" w:themeColor="text1"/>
          <w:sz w:val="18"/>
          <w:szCs w:val="18"/>
        </w:rPr>
        <w:lastRenderedPageBreak/>
        <w:t>pembelajaran quantum teaching maka kelayakan, kepraktisan dan keefektifan perangkat pembelajaran yang dikembangkan dapat diuraikan berikut ini.</w:t>
      </w:r>
    </w:p>
    <w:p w:rsidR="005E7CFB" w:rsidRPr="0025224C" w:rsidRDefault="005E7CFB" w:rsidP="0025224C">
      <w:pPr>
        <w:tabs>
          <w:tab w:val="left" w:pos="142"/>
        </w:tabs>
        <w:spacing w:after="0" w:line="480" w:lineRule="auto"/>
        <w:jc w:val="both"/>
        <w:rPr>
          <w:rFonts w:ascii="Arial" w:hAnsi="Arial" w:cs="Arial"/>
          <w:b/>
          <w:bCs/>
          <w:color w:val="000000" w:themeColor="text1"/>
          <w:sz w:val="18"/>
          <w:szCs w:val="18"/>
        </w:rPr>
      </w:pPr>
      <w:r w:rsidRPr="0025224C">
        <w:rPr>
          <w:rFonts w:ascii="Arial" w:hAnsi="Arial" w:cs="Arial"/>
          <w:b/>
          <w:bCs/>
          <w:color w:val="000000" w:themeColor="text1"/>
          <w:sz w:val="18"/>
          <w:szCs w:val="18"/>
        </w:rPr>
        <w:t>Nilai Kelayakan</w:t>
      </w:r>
    </w:p>
    <w:p w:rsidR="005E7CFB" w:rsidRPr="005E7CFB" w:rsidRDefault="005E7CFB" w:rsidP="0025224C">
      <w:pPr>
        <w:tabs>
          <w:tab w:val="left" w:pos="0"/>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t>Berdasarkan data hasil penilaian oleh dua validator ahli diperoleh bahwa komponen perangkat pembelajaran memiliki nilai rata-rata validator untuk perangkat Silabus, Rencana Pelaksanaan Pembelajaran (RPP), Buku Siswa, dan Lembar Kegiatan Siswa (LKS), umumnya berada pada kategori sangat layak. Ini berarti bahwa ditinjau dari aspek penilaian maka perangkat pembelajaran model quantum teaching pada mata pelajaran IPA Terpadu yang dikembangkan telah memenuhi kriteria kelayakan</w:t>
      </w:r>
    </w:p>
    <w:p w:rsidR="005E7CFB" w:rsidRPr="005E7CFB" w:rsidRDefault="005E7CFB" w:rsidP="0025224C">
      <w:pPr>
        <w:tabs>
          <w:tab w:val="left" w:pos="142"/>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t>Hasil penilaian ahli menunjukkan bahwa perangkat pembelajaran model quantum teaching ditinjau dari keseluruhan aspek sudah dapat dinyatakan valid/layak. Berdasarkan kriteria penilaian yang telah disebutkan sebelumnya diperoleh bahwa nilai rata-rata tersebut berada pada kategori memenuhi semua kriteria, namun masih terdapat saran-saran perbaikan yang perlu diperhatikan untuk kesempurnaan perangkat yang dikembangkan.  Setelah dilakukan revisi maka perangkat pembelajaran ini dapat digunakan dalam pembelajaran IPA Terpadu.</w:t>
      </w:r>
    </w:p>
    <w:p w:rsidR="005E7CFB" w:rsidRPr="005E7CFB" w:rsidRDefault="005E7CFB" w:rsidP="0025224C">
      <w:pPr>
        <w:tabs>
          <w:tab w:val="left" w:pos="142"/>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t xml:space="preserve">Hasil validasi instrumen juga menunjukkan bahwa seluruh instrumen yang telah divalidasi berada dalam kategori sangat layak/sangat baik . Hasil ini menunjukkan bahwa instrumen yang telah dirancang dianggap sangat baik untuk dipergunakan sebagai instrumen penilaian atau pengamatan dalam pelaksanaan ujicoba perangkat pembelajaran. Meskipun untuk beberapan instrumen tetap diadakan revisi kecil untuk menyempurnakan draft awal instrumen. </w:t>
      </w:r>
    </w:p>
    <w:p w:rsidR="005E7CFB" w:rsidRPr="0025224C" w:rsidRDefault="005E7CFB" w:rsidP="0025224C">
      <w:pPr>
        <w:tabs>
          <w:tab w:val="left" w:pos="142"/>
        </w:tabs>
        <w:spacing w:after="0" w:line="480" w:lineRule="auto"/>
        <w:jc w:val="both"/>
        <w:rPr>
          <w:rFonts w:ascii="Arial" w:hAnsi="Arial" w:cs="Arial"/>
          <w:b/>
          <w:bCs/>
          <w:color w:val="000000" w:themeColor="text1"/>
          <w:sz w:val="18"/>
          <w:szCs w:val="18"/>
        </w:rPr>
      </w:pPr>
      <w:r w:rsidRPr="0025224C">
        <w:rPr>
          <w:rFonts w:ascii="Arial" w:hAnsi="Arial" w:cs="Arial"/>
          <w:b/>
          <w:bCs/>
          <w:color w:val="000000" w:themeColor="text1"/>
          <w:sz w:val="18"/>
          <w:szCs w:val="18"/>
        </w:rPr>
        <w:lastRenderedPageBreak/>
        <w:t>Kepraktisan Perangkat Pembelajaran</w:t>
      </w:r>
    </w:p>
    <w:p w:rsidR="005E7CFB" w:rsidRPr="005E7CFB" w:rsidRDefault="005E7CFB" w:rsidP="0025224C">
      <w:pPr>
        <w:tabs>
          <w:tab w:val="left" w:pos="142"/>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t>Kepraktisan perangkat pembelajaran yang dikembangkan dapat dilihat dari syarat kelayakan perangkat dan tingkat keterlaksanaan model yang digunakan saat pembelajaran berlangsung. Hasil penilaian ahli tentang perangkat pembelajaran model quantum teaching dinyatakan telah memenuhi kriteria kelayakan sehingga dapat digunakan di kelas. Sedangkan secara empirik berdasarkan hasil pengamatan keterlaksanaan model pembelajaran pada uji coba dinyatakan sudah memenuhi kriteria kepraktisan.</w:t>
      </w:r>
    </w:p>
    <w:p w:rsidR="005E7CFB" w:rsidRPr="005E7CFB" w:rsidRDefault="005E7CFB" w:rsidP="0025224C">
      <w:pPr>
        <w:tabs>
          <w:tab w:val="left" w:pos="142"/>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t xml:space="preserve">Dari hasil uji coba diperoleh hasil nilai rata-rata M = 1,85. Berdasarkan kriteria penilaian, diperoleh bahwa nilai rata-rata tersebut berada pada kategori terlaksana seluruhnya. Dengan demikian dapat disimpulkan bahwa perangkat pembelajaran yang dikembangkan ini telah memenuhi syarat kepraktisan. Bukti yang dapat ditunjukkan bahwa dari segi pelaksanaan setiap fase dari pelaksanaan pembelajaran model quantum teaching mampu dijalankan dengan baik oleh peneliti. </w:t>
      </w:r>
    </w:p>
    <w:p w:rsidR="005E7CFB" w:rsidRPr="005E7CFB" w:rsidRDefault="005E7CFB" w:rsidP="0025224C">
      <w:pPr>
        <w:tabs>
          <w:tab w:val="left" w:pos="142"/>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t xml:space="preserve">Hal diatas sesuai dengan pendapat yang dikemukakan oleh Gagne bahwa pembelajaran yang dipersiapkan dengan matang sesuai dengan langkah-langkah yang benar akan menghasilkan suatu perangkat pembelajaran yang baik. Dalam rangka pembelajaran guru dapat menyusun acara pembelajaran yang cocok dengan tahap dan fase-fase belajar. Pola hubungan antara fase belajar dan kegiatan pembelajaran dapat dijadikan pedoman pelaksanaan pembelajaran di kelas dan sudah pasti guru masih harus menyesuaikan dengan bidang studi dan kondisi kelas yang sebenarnya. </w:t>
      </w:r>
    </w:p>
    <w:p w:rsidR="005E7CFB" w:rsidRPr="0025224C" w:rsidRDefault="005E7CFB" w:rsidP="0025224C">
      <w:pPr>
        <w:tabs>
          <w:tab w:val="left" w:pos="142"/>
        </w:tabs>
        <w:spacing w:after="0" w:line="480" w:lineRule="auto"/>
        <w:jc w:val="both"/>
        <w:rPr>
          <w:rFonts w:ascii="Arial" w:hAnsi="Arial" w:cs="Arial"/>
          <w:b/>
          <w:bCs/>
          <w:color w:val="000000" w:themeColor="text1"/>
          <w:sz w:val="18"/>
          <w:szCs w:val="18"/>
        </w:rPr>
      </w:pPr>
      <w:r w:rsidRPr="0025224C">
        <w:rPr>
          <w:rFonts w:ascii="Arial" w:hAnsi="Arial" w:cs="Arial"/>
          <w:b/>
          <w:bCs/>
          <w:color w:val="000000" w:themeColor="text1"/>
          <w:sz w:val="18"/>
          <w:szCs w:val="18"/>
        </w:rPr>
        <w:t>Keefektifan Perangkat Pembelajaran</w:t>
      </w:r>
    </w:p>
    <w:p w:rsidR="005E7CFB" w:rsidRPr="005E7CFB" w:rsidRDefault="005E7CFB" w:rsidP="0025224C">
      <w:pPr>
        <w:tabs>
          <w:tab w:val="left" w:pos="142"/>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lastRenderedPageBreak/>
        <w:t xml:space="preserve">Beberapa kriteria keefektifan seperti yang telah dikemukakan pada Bab III, diperoleh perangkat yang efektif jika dilihat dari respon siswa terhadap terhadap perangkat pembelajaran dan proses pembelajaran. </w:t>
      </w:r>
    </w:p>
    <w:p w:rsidR="005E7CFB" w:rsidRPr="005E7CFB" w:rsidRDefault="005E7CFB" w:rsidP="0025224C">
      <w:pPr>
        <w:tabs>
          <w:tab w:val="left" w:pos="142"/>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t xml:space="preserve">Respon siswa yang diberikan terhadap perangkat pembelajaran diperoleh dengan melihat penilaian siswa terhadap Buku Siswa dan LKS. Selain itu siswa diharapkan memberikan penilaian terhadap jalannya pembelajaran dengan menggunakan model pembelajaran quantum teaching serta bahasa yang digunakan. Pada umumnya respon siswa terhadap perangkat pembelajaran adalah sangat positif. Berdasarkan hasil uji coba respon siswa terhadap perangkat pembelajaran diperoleh informasi bahwa secara keseluruhan dapat dikatakan bahwa apresiasi positif siswa terhadap Buku Siswa, LKS, dan model pembelajaran  serta bahasa yang digunakan adalah sangat tinggi yang terlihat dari tingginya persentase siswa yang memberikan respon positif yaitu sebesar 87 %. </w:t>
      </w:r>
    </w:p>
    <w:p w:rsidR="005E7CFB" w:rsidRPr="0025224C" w:rsidRDefault="005E7CFB" w:rsidP="0025224C">
      <w:pPr>
        <w:tabs>
          <w:tab w:val="left" w:pos="142"/>
        </w:tabs>
        <w:spacing w:after="0" w:line="480" w:lineRule="auto"/>
        <w:jc w:val="both"/>
        <w:rPr>
          <w:rFonts w:ascii="Arial" w:hAnsi="Arial" w:cs="Arial"/>
          <w:b/>
          <w:bCs/>
          <w:color w:val="000000" w:themeColor="text1"/>
          <w:sz w:val="18"/>
          <w:szCs w:val="18"/>
        </w:rPr>
      </w:pPr>
      <w:r w:rsidRPr="0025224C">
        <w:rPr>
          <w:rFonts w:ascii="Arial" w:hAnsi="Arial" w:cs="Arial"/>
          <w:b/>
          <w:bCs/>
          <w:color w:val="000000" w:themeColor="text1"/>
          <w:sz w:val="18"/>
          <w:szCs w:val="18"/>
        </w:rPr>
        <w:t>Deskripsi motivasi belajar siswa</w:t>
      </w:r>
    </w:p>
    <w:p w:rsidR="005E7CFB" w:rsidRPr="005E7CFB" w:rsidRDefault="005E7CFB" w:rsidP="0025224C">
      <w:pPr>
        <w:tabs>
          <w:tab w:val="left" w:pos="142"/>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t xml:space="preserve">Angket motivasi belajar yang diberikan pada siswa di awal pembelajaran diperoleh rata-rata persentase motivasi belajar siswa sebesar 48,46%  ini menunjukkan motivasi belajar siswa masih kurang, sedangkan pada akhir pembelajaran rata-rata persentase motivasi belajar siswa sebesar 84,4 %. Ini berarti motivasi belajar siswa mengalami peningkatan dari tes awal sebelum diterapkan pembelajaran model quantum teaching ke tes akhir setelah diterapkan pembelajaran model quantum teaching. </w:t>
      </w:r>
    </w:p>
    <w:p w:rsidR="005E7CFB" w:rsidRPr="005E7CFB" w:rsidRDefault="0025224C" w:rsidP="0025224C">
      <w:pPr>
        <w:tabs>
          <w:tab w:val="left" w:pos="0"/>
        </w:tabs>
        <w:spacing w:after="0" w:line="480" w:lineRule="auto"/>
        <w:jc w:val="both"/>
        <w:rPr>
          <w:rFonts w:ascii="Arial" w:hAnsi="Arial" w:cs="Arial"/>
          <w:color w:val="000000" w:themeColor="text1"/>
          <w:sz w:val="18"/>
          <w:szCs w:val="18"/>
        </w:rPr>
      </w:pPr>
      <w:r>
        <w:rPr>
          <w:rFonts w:ascii="Arial" w:hAnsi="Arial" w:cs="Arial"/>
          <w:color w:val="000000" w:themeColor="text1"/>
          <w:sz w:val="18"/>
          <w:szCs w:val="18"/>
        </w:rPr>
        <w:tab/>
      </w:r>
      <w:r w:rsidR="005E7CFB" w:rsidRPr="005E7CFB">
        <w:rPr>
          <w:rFonts w:ascii="Arial" w:hAnsi="Arial" w:cs="Arial"/>
          <w:color w:val="000000" w:themeColor="text1"/>
          <w:sz w:val="18"/>
          <w:szCs w:val="18"/>
        </w:rPr>
        <w:t xml:space="preserve">“Penggunaan model pembelajaran yang tepat dapat menumbuhkan rasa senang siswa terhadap pelajaran, menumbuhkan dan meningkatkan motivasi dalam mengerjakan tugas, memberikan kemudahan </w:t>
      </w:r>
      <w:r w:rsidR="005E7CFB" w:rsidRPr="005E7CFB">
        <w:rPr>
          <w:rFonts w:ascii="Arial" w:hAnsi="Arial" w:cs="Arial"/>
          <w:color w:val="000000" w:themeColor="text1"/>
          <w:sz w:val="18"/>
          <w:szCs w:val="18"/>
        </w:rPr>
        <w:lastRenderedPageBreak/>
        <w:t>bagi siswa untuk memahami pelajaran sehingga memungkinkansiswa mencapai hasil belajar yang lebih baik”. (Anurrahman. 2009:143)</w:t>
      </w:r>
    </w:p>
    <w:p w:rsidR="005E7CFB" w:rsidRPr="0025224C" w:rsidRDefault="005E7CFB" w:rsidP="0025224C">
      <w:pPr>
        <w:tabs>
          <w:tab w:val="left" w:pos="142"/>
        </w:tabs>
        <w:spacing w:after="0" w:line="480" w:lineRule="auto"/>
        <w:jc w:val="both"/>
        <w:rPr>
          <w:rFonts w:ascii="Arial" w:hAnsi="Arial" w:cs="Arial"/>
          <w:b/>
          <w:bCs/>
          <w:color w:val="000000" w:themeColor="text1"/>
          <w:sz w:val="18"/>
          <w:szCs w:val="18"/>
        </w:rPr>
      </w:pPr>
      <w:r w:rsidRPr="0025224C">
        <w:rPr>
          <w:rFonts w:ascii="Arial" w:hAnsi="Arial" w:cs="Arial"/>
          <w:b/>
          <w:bCs/>
          <w:color w:val="000000" w:themeColor="text1"/>
          <w:sz w:val="18"/>
          <w:szCs w:val="18"/>
        </w:rPr>
        <w:t>Deskripsi hasil belajar siswa</w:t>
      </w:r>
    </w:p>
    <w:p w:rsidR="005E7CFB" w:rsidRPr="005E7CFB" w:rsidRDefault="005E7CFB" w:rsidP="0025224C">
      <w:pPr>
        <w:tabs>
          <w:tab w:val="left" w:pos="142"/>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t xml:space="preserve">Berdasarkan hasil uji coba di lapangan, secara umum menunjukkan bahwa persentase ketuntasan belajar siswa untuk kognitif sebesar 93,33 % dengan standar deviasi 2,84 dan nilai rata-rata 84,89. Perolehan persentase ini dapat dikatakan siswa mencapai ketuntasan secara klasikal. Kriteria ini bertolak pada syarat ketuntasan belajar yakni ketuntasan individual jika memperoleh nilai minimal 75 dan secara klasikal minimal 80 % siswa mencapai kriteria ketuntasan minimal (KKM) pada SMP IT AL Biruni Makassar yaitu sebesar 75 (KKM = 75).  </w:t>
      </w:r>
    </w:p>
    <w:p w:rsidR="005E7CFB" w:rsidRPr="005E7CFB" w:rsidRDefault="005E7CFB" w:rsidP="0025224C">
      <w:pPr>
        <w:tabs>
          <w:tab w:val="left" w:pos="142"/>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t xml:space="preserve">Keseluruhan data yang diperoleh di atas menunjukkan bahwa hasil ujicoba perangkat pembelajaran model quantum teaching secara umum memenuhi kriteria kelayakan, kepraktisan, dan keefektifan. Oleh karena itu, perangkat yang telah direvisi setelah ujicoba berdasarkan analisis data semua aspek dan kriteria, diperoleh perangkat Prototipe III yang layak, praktis, dan efektif. </w:t>
      </w:r>
    </w:p>
    <w:p w:rsidR="005E7CFB" w:rsidRPr="005E7CFB" w:rsidRDefault="005E7CFB" w:rsidP="0025224C">
      <w:pPr>
        <w:tabs>
          <w:tab w:val="left" w:pos="142"/>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t>Dari proses dan hasil belajar selama pembelajaran model quantum teaching serta data-data pengamatan observer selama ujicoba di atas ditemukan beberapa hal antara lain;</w:t>
      </w:r>
    </w:p>
    <w:p w:rsidR="005E7CFB" w:rsidRPr="005E7CFB" w:rsidRDefault="005E7CFB" w:rsidP="0025224C">
      <w:pPr>
        <w:tabs>
          <w:tab w:val="left" w:pos="142"/>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t xml:space="preserve">Dengan pembelajaran model quantum teaching, siswa pandai secara kognitif, afektif dan psikomotorik sebagai realisasi pembelajaran. </w:t>
      </w:r>
    </w:p>
    <w:p w:rsidR="005E7CFB" w:rsidRPr="005E7CFB" w:rsidRDefault="005E7CFB" w:rsidP="0025224C">
      <w:pPr>
        <w:tabs>
          <w:tab w:val="left" w:pos="142"/>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t xml:space="preserve">Dengan pembelajaran model quantum teaching, siswa mampu menghubungkan apa yang mereka pelajari dengan bagaimana pengetahuan tersebut dimanfaatkan. </w:t>
      </w:r>
    </w:p>
    <w:p w:rsidR="005E7CFB" w:rsidRPr="005E7CFB" w:rsidRDefault="005E7CFB" w:rsidP="0025224C">
      <w:pPr>
        <w:tabs>
          <w:tab w:val="left" w:pos="142"/>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t xml:space="preserve">Kondisi belajar siswa lebih dinamis dan meriah karena siswa bekerja dengan tim bersama teman kelompoknya </w:t>
      </w:r>
      <w:r w:rsidRPr="005E7CFB">
        <w:rPr>
          <w:rFonts w:ascii="Arial" w:hAnsi="Arial" w:cs="Arial"/>
          <w:color w:val="000000" w:themeColor="text1"/>
          <w:sz w:val="18"/>
          <w:szCs w:val="18"/>
        </w:rPr>
        <w:lastRenderedPageBreak/>
        <w:t xml:space="preserve">dan memotivasi mereka untuk memunculkan daya kreativitas. </w:t>
      </w:r>
    </w:p>
    <w:p w:rsidR="005E7CFB" w:rsidRPr="005E7CFB" w:rsidRDefault="005E7CFB" w:rsidP="0025224C">
      <w:pPr>
        <w:tabs>
          <w:tab w:val="left" w:pos="142"/>
        </w:tabs>
        <w:spacing w:after="0" w:line="480" w:lineRule="auto"/>
        <w:jc w:val="both"/>
        <w:rPr>
          <w:rFonts w:ascii="Arial" w:hAnsi="Arial" w:cs="Arial"/>
          <w:color w:val="000000" w:themeColor="text1"/>
          <w:sz w:val="18"/>
          <w:szCs w:val="18"/>
        </w:rPr>
      </w:pPr>
      <w:r w:rsidRPr="005E7CFB">
        <w:rPr>
          <w:rFonts w:ascii="Arial" w:hAnsi="Arial" w:cs="Arial"/>
          <w:color w:val="000000" w:themeColor="text1"/>
          <w:sz w:val="18"/>
          <w:szCs w:val="18"/>
        </w:rPr>
        <w:t>Meningkatkan motivasi belajar dan hasil belajar siswa</w:t>
      </w:r>
    </w:p>
    <w:p w:rsidR="004928CF" w:rsidRPr="00541EFB" w:rsidRDefault="004928CF" w:rsidP="004928CF">
      <w:pPr>
        <w:tabs>
          <w:tab w:val="left" w:pos="142"/>
        </w:tabs>
        <w:spacing w:after="0" w:line="480" w:lineRule="auto"/>
        <w:ind w:left="426"/>
        <w:jc w:val="both"/>
        <w:rPr>
          <w:rFonts w:ascii="Arial" w:hAnsi="Arial" w:cs="Arial"/>
          <w:sz w:val="18"/>
          <w:szCs w:val="18"/>
        </w:rPr>
      </w:pPr>
    </w:p>
    <w:p w:rsidR="004928CF" w:rsidRPr="009546F4" w:rsidRDefault="004928CF" w:rsidP="00957AA7">
      <w:pPr>
        <w:pStyle w:val="ListParagraph"/>
        <w:numPr>
          <w:ilvl w:val="0"/>
          <w:numId w:val="12"/>
        </w:numPr>
        <w:ind w:left="425" w:hanging="425"/>
        <w:rPr>
          <w:rFonts w:ascii="Arial" w:hAnsi="Arial" w:cs="Arial"/>
          <w:b/>
          <w:sz w:val="18"/>
          <w:szCs w:val="18"/>
        </w:rPr>
      </w:pPr>
      <w:r w:rsidRPr="009546F4">
        <w:rPr>
          <w:rFonts w:ascii="Arial" w:hAnsi="Arial" w:cs="Arial"/>
          <w:b/>
          <w:sz w:val="18"/>
          <w:szCs w:val="18"/>
        </w:rPr>
        <w:t xml:space="preserve">KESIMPULAN </w:t>
      </w:r>
    </w:p>
    <w:p w:rsidR="005E7CFB" w:rsidRPr="005E7CFB" w:rsidRDefault="005E7CFB" w:rsidP="005E7CFB">
      <w:pPr>
        <w:spacing w:after="0" w:line="480" w:lineRule="auto"/>
        <w:contextualSpacing/>
        <w:jc w:val="both"/>
        <w:rPr>
          <w:rFonts w:ascii="Arial" w:hAnsi="Arial" w:cs="Arial"/>
          <w:sz w:val="18"/>
          <w:szCs w:val="18"/>
          <w:lang w:val="en-US"/>
        </w:rPr>
      </w:pPr>
      <w:proofErr w:type="spellStart"/>
      <w:r w:rsidRPr="005E7CFB">
        <w:rPr>
          <w:rFonts w:ascii="Arial" w:hAnsi="Arial" w:cs="Arial"/>
          <w:sz w:val="18"/>
          <w:szCs w:val="18"/>
          <w:lang w:val="en-US"/>
        </w:rPr>
        <w:t>Berdasarkan</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hasil</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an</w:t>
      </w:r>
      <w:r>
        <w:rPr>
          <w:rFonts w:ascii="Arial" w:hAnsi="Arial" w:cs="Arial"/>
          <w:sz w:val="18"/>
          <w:szCs w:val="18"/>
          <w:lang w:val="en-US"/>
        </w:rPr>
        <w:t>alisis</w:t>
      </w:r>
      <w:proofErr w:type="spellEnd"/>
      <w:r>
        <w:rPr>
          <w:rFonts w:ascii="Arial" w:hAnsi="Arial" w:cs="Arial"/>
          <w:sz w:val="18"/>
          <w:szCs w:val="18"/>
          <w:lang w:val="en-US"/>
        </w:rPr>
        <w:t xml:space="preserve"> data </w:t>
      </w:r>
      <w:proofErr w:type="spellStart"/>
      <w:r>
        <w:rPr>
          <w:rFonts w:ascii="Arial" w:hAnsi="Arial" w:cs="Arial"/>
          <w:sz w:val="18"/>
          <w:szCs w:val="18"/>
          <w:lang w:val="en-US"/>
        </w:rPr>
        <w:t>dan</w:t>
      </w:r>
      <w:proofErr w:type="spellEnd"/>
      <w:r>
        <w:rPr>
          <w:rFonts w:ascii="Arial" w:hAnsi="Arial" w:cs="Arial"/>
          <w:sz w:val="18"/>
          <w:szCs w:val="18"/>
          <w:lang w:val="en-US"/>
        </w:rPr>
        <w:t xml:space="preserve"> </w:t>
      </w:r>
      <w:proofErr w:type="spellStart"/>
      <w:r>
        <w:rPr>
          <w:rFonts w:ascii="Arial" w:hAnsi="Arial" w:cs="Arial"/>
          <w:sz w:val="18"/>
          <w:szCs w:val="18"/>
          <w:lang w:val="en-US"/>
        </w:rPr>
        <w:t>pembahasan</w:t>
      </w:r>
      <w:proofErr w:type="spellEnd"/>
      <w:r>
        <w:rPr>
          <w:rFonts w:ascii="Arial" w:hAnsi="Arial" w:cs="Arial"/>
          <w:sz w:val="18"/>
          <w:szCs w:val="18"/>
          <w:lang w:val="en-US"/>
        </w:rPr>
        <w:t xml:space="preserve"> </w:t>
      </w:r>
      <w:proofErr w:type="spellStart"/>
      <w:r>
        <w:rPr>
          <w:rFonts w:ascii="Arial" w:hAnsi="Arial" w:cs="Arial"/>
          <w:sz w:val="18"/>
          <w:szCs w:val="18"/>
          <w:lang w:val="en-US"/>
        </w:rPr>
        <w:t>pada</w:t>
      </w:r>
      <w:proofErr w:type="spellEnd"/>
      <w:r>
        <w:rPr>
          <w:rFonts w:ascii="Arial" w:hAnsi="Arial" w:cs="Arial"/>
          <w:sz w:val="18"/>
          <w:szCs w:val="18"/>
        </w:rPr>
        <w:t xml:space="preserve"> </w:t>
      </w:r>
      <w:proofErr w:type="spellStart"/>
      <w:proofErr w:type="gramStart"/>
      <w:r w:rsidRPr="005E7CFB">
        <w:rPr>
          <w:rFonts w:ascii="Arial" w:hAnsi="Arial" w:cs="Arial"/>
          <w:sz w:val="18"/>
          <w:szCs w:val="18"/>
          <w:lang w:val="en-US"/>
        </w:rPr>
        <w:t>bab</w:t>
      </w:r>
      <w:proofErr w:type="spellEnd"/>
      <w:proofErr w:type="gramEnd"/>
      <w:r w:rsidRPr="005E7CFB">
        <w:rPr>
          <w:rFonts w:ascii="Arial" w:hAnsi="Arial" w:cs="Arial"/>
          <w:sz w:val="18"/>
          <w:szCs w:val="18"/>
          <w:lang w:val="en-US"/>
        </w:rPr>
        <w:t xml:space="preserve"> IV </w:t>
      </w:r>
      <w:proofErr w:type="spellStart"/>
      <w:r w:rsidRPr="005E7CFB">
        <w:rPr>
          <w:rFonts w:ascii="Arial" w:hAnsi="Arial" w:cs="Arial"/>
          <w:sz w:val="18"/>
          <w:szCs w:val="18"/>
          <w:lang w:val="en-US"/>
        </w:rPr>
        <w:t>sebelumnya</w:t>
      </w:r>
      <w:proofErr w:type="spellEnd"/>
      <w:r w:rsidRPr="005E7CFB">
        <w:rPr>
          <w:rFonts w:ascii="Arial" w:hAnsi="Arial" w:cs="Arial"/>
          <w:sz w:val="18"/>
          <w:szCs w:val="18"/>
          <w:lang w:val="en-US"/>
        </w:rPr>
        <w:t xml:space="preserve">, </w:t>
      </w:r>
      <w:r w:rsidRPr="005E7CFB">
        <w:rPr>
          <w:rFonts w:ascii="Arial" w:hAnsi="Arial" w:cs="Arial"/>
          <w:sz w:val="18"/>
          <w:szCs w:val="18"/>
        </w:rPr>
        <w:t xml:space="preserve">maka </w:t>
      </w:r>
      <w:proofErr w:type="spellStart"/>
      <w:r w:rsidRPr="005E7CFB">
        <w:rPr>
          <w:rFonts w:ascii="Arial" w:hAnsi="Arial" w:cs="Arial"/>
          <w:sz w:val="18"/>
          <w:szCs w:val="18"/>
          <w:lang w:val="en-US"/>
        </w:rPr>
        <w:t>kesimpulan</w:t>
      </w:r>
      <w:proofErr w:type="spellEnd"/>
      <w:r w:rsidRPr="005E7CFB">
        <w:rPr>
          <w:rFonts w:ascii="Arial" w:hAnsi="Arial" w:cs="Arial"/>
          <w:sz w:val="18"/>
          <w:szCs w:val="18"/>
          <w:lang w:val="en-US"/>
        </w:rPr>
        <w:t xml:space="preserve"> yang </w:t>
      </w:r>
      <w:proofErr w:type="spellStart"/>
      <w:r w:rsidRPr="005E7CFB">
        <w:rPr>
          <w:rFonts w:ascii="Arial" w:hAnsi="Arial" w:cs="Arial"/>
          <w:sz w:val="18"/>
          <w:szCs w:val="18"/>
          <w:lang w:val="en-US"/>
        </w:rPr>
        <w:t>dapat</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ditarik</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dari</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penelitian</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pengembangan</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ini</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adalah</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sebagai</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berikut</w:t>
      </w:r>
      <w:proofErr w:type="spellEnd"/>
      <w:r w:rsidRPr="005E7CFB">
        <w:rPr>
          <w:rFonts w:ascii="Arial" w:hAnsi="Arial" w:cs="Arial"/>
          <w:sz w:val="18"/>
          <w:szCs w:val="18"/>
          <w:lang w:val="en-US"/>
        </w:rPr>
        <w:t>;</w:t>
      </w:r>
    </w:p>
    <w:p w:rsidR="005E7CFB" w:rsidRPr="005E7CFB" w:rsidRDefault="005E7CFB" w:rsidP="005E7CFB">
      <w:pPr>
        <w:pStyle w:val="ListParagraph"/>
        <w:numPr>
          <w:ilvl w:val="0"/>
          <w:numId w:val="15"/>
        </w:numPr>
        <w:ind w:left="426" w:hanging="426"/>
        <w:rPr>
          <w:rFonts w:ascii="Arial" w:hAnsi="Arial" w:cs="Arial"/>
          <w:sz w:val="18"/>
          <w:szCs w:val="18"/>
          <w:lang w:val="en-US"/>
        </w:rPr>
      </w:pPr>
      <w:proofErr w:type="spellStart"/>
      <w:r w:rsidRPr="005E7CFB">
        <w:rPr>
          <w:rFonts w:ascii="Arial" w:hAnsi="Arial" w:cs="Arial"/>
          <w:sz w:val="18"/>
          <w:szCs w:val="18"/>
          <w:lang w:val="en-US"/>
        </w:rPr>
        <w:t>Pengembangan</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perangkat</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pembelajaran</w:t>
      </w:r>
      <w:proofErr w:type="spellEnd"/>
      <w:r w:rsidRPr="005E7CFB">
        <w:rPr>
          <w:rFonts w:ascii="Arial" w:hAnsi="Arial" w:cs="Arial"/>
          <w:sz w:val="18"/>
          <w:szCs w:val="18"/>
          <w:lang w:val="en-US"/>
        </w:rPr>
        <w:t xml:space="preserve"> </w:t>
      </w:r>
      <w:r w:rsidRPr="005E7CFB">
        <w:rPr>
          <w:rFonts w:ascii="Arial" w:hAnsi="Arial" w:cs="Arial"/>
          <w:sz w:val="18"/>
          <w:szCs w:val="18"/>
        </w:rPr>
        <w:t xml:space="preserve">model </w:t>
      </w:r>
      <w:r w:rsidRPr="005E7CFB">
        <w:rPr>
          <w:rFonts w:ascii="Arial" w:hAnsi="Arial" w:cs="Arial"/>
          <w:i/>
          <w:iCs/>
          <w:sz w:val="18"/>
          <w:szCs w:val="18"/>
        </w:rPr>
        <w:t>quantum teaching</w:t>
      </w:r>
      <w:r w:rsidRPr="005E7CFB">
        <w:rPr>
          <w:rFonts w:ascii="Arial" w:hAnsi="Arial" w:cs="Arial"/>
          <w:sz w:val="18"/>
          <w:szCs w:val="18"/>
          <w:lang w:val="en-US"/>
        </w:rPr>
        <w:t xml:space="preserve"> </w:t>
      </w:r>
      <w:proofErr w:type="spellStart"/>
      <w:r w:rsidRPr="005E7CFB">
        <w:rPr>
          <w:rFonts w:ascii="Arial" w:hAnsi="Arial" w:cs="Arial"/>
          <w:sz w:val="18"/>
          <w:szCs w:val="18"/>
          <w:lang w:val="en-US"/>
        </w:rPr>
        <w:t>ini</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melalui</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empat</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tahapan</w:t>
      </w:r>
      <w:proofErr w:type="spellEnd"/>
      <w:r w:rsidRPr="005E7CFB">
        <w:rPr>
          <w:rFonts w:ascii="Arial" w:hAnsi="Arial" w:cs="Arial"/>
          <w:sz w:val="18"/>
          <w:szCs w:val="18"/>
        </w:rPr>
        <w:t xml:space="preserve"> </w:t>
      </w:r>
      <w:proofErr w:type="spellStart"/>
      <w:r w:rsidRPr="005E7CFB">
        <w:rPr>
          <w:rFonts w:ascii="Arial" w:hAnsi="Arial" w:cs="Arial"/>
          <w:sz w:val="18"/>
          <w:szCs w:val="18"/>
          <w:lang w:val="en-US"/>
        </w:rPr>
        <w:t>yaitu</w:t>
      </w:r>
      <w:proofErr w:type="spellEnd"/>
      <w:r w:rsidRPr="005E7CFB">
        <w:rPr>
          <w:rFonts w:ascii="Arial" w:hAnsi="Arial" w:cs="Arial"/>
          <w:sz w:val="18"/>
          <w:szCs w:val="18"/>
          <w:lang w:val="en-US"/>
        </w:rPr>
        <w:t xml:space="preserve">; </w:t>
      </w:r>
    </w:p>
    <w:p w:rsidR="005E7CFB" w:rsidRPr="005E7CFB" w:rsidRDefault="005E7CFB" w:rsidP="005E7CFB">
      <w:pPr>
        <w:numPr>
          <w:ilvl w:val="0"/>
          <w:numId w:val="14"/>
        </w:numPr>
        <w:spacing w:after="0" w:line="480" w:lineRule="auto"/>
        <w:contextualSpacing/>
        <w:jc w:val="both"/>
        <w:rPr>
          <w:rFonts w:ascii="Arial" w:hAnsi="Arial" w:cs="Arial"/>
          <w:sz w:val="18"/>
          <w:szCs w:val="18"/>
          <w:lang w:val="en-US"/>
        </w:rPr>
      </w:pPr>
      <w:proofErr w:type="spellStart"/>
      <w:r w:rsidRPr="005E7CFB">
        <w:rPr>
          <w:rFonts w:ascii="Arial" w:hAnsi="Arial" w:cs="Arial"/>
          <w:sz w:val="18"/>
          <w:szCs w:val="18"/>
          <w:lang w:val="en-US"/>
        </w:rPr>
        <w:t>Pendefinisian</w:t>
      </w:r>
      <w:proofErr w:type="spellEnd"/>
      <w:r w:rsidRPr="005E7CFB">
        <w:rPr>
          <w:rFonts w:ascii="Arial" w:hAnsi="Arial" w:cs="Arial"/>
          <w:sz w:val="18"/>
          <w:szCs w:val="18"/>
          <w:lang w:val="en-US"/>
        </w:rPr>
        <w:t xml:space="preserve"> (</w:t>
      </w:r>
      <w:r w:rsidRPr="005E7CFB">
        <w:rPr>
          <w:rFonts w:ascii="Arial" w:hAnsi="Arial" w:cs="Arial"/>
          <w:i/>
          <w:sz w:val="18"/>
          <w:szCs w:val="18"/>
          <w:lang w:val="en-US"/>
        </w:rPr>
        <w:t>define</w:t>
      </w:r>
      <w:r w:rsidRPr="005E7CFB">
        <w:rPr>
          <w:rFonts w:ascii="Arial" w:hAnsi="Arial" w:cs="Arial"/>
          <w:sz w:val="18"/>
          <w:szCs w:val="18"/>
          <w:lang w:val="en-US"/>
        </w:rPr>
        <w:t xml:space="preserve">), </w:t>
      </w:r>
      <w:proofErr w:type="spellStart"/>
      <w:r w:rsidRPr="005E7CFB">
        <w:rPr>
          <w:rFonts w:ascii="Arial" w:hAnsi="Arial" w:cs="Arial"/>
          <w:sz w:val="18"/>
          <w:szCs w:val="18"/>
          <w:lang w:val="en-US"/>
        </w:rPr>
        <w:t>meliputi</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analisis</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awal</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analisis</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siswa</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analisis</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materi</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dan</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perumusan</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tujuan</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pembelajaran</w:t>
      </w:r>
      <w:proofErr w:type="spellEnd"/>
      <w:r w:rsidRPr="005E7CFB">
        <w:rPr>
          <w:rFonts w:ascii="Arial" w:hAnsi="Arial" w:cs="Arial"/>
          <w:sz w:val="18"/>
          <w:szCs w:val="18"/>
          <w:lang w:val="en-US"/>
        </w:rPr>
        <w:t xml:space="preserve">; </w:t>
      </w:r>
    </w:p>
    <w:p w:rsidR="005E7CFB" w:rsidRPr="005E7CFB" w:rsidRDefault="005E7CFB" w:rsidP="005E7CFB">
      <w:pPr>
        <w:numPr>
          <w:ilvl w:val="0"/>
          <w:numId w:val="14"/>
        </w:numPr>
        <w:spacing w:after="0" w:line="480" w:lineRule="auto"/>
        <w:contextualSpacing/>
        <w:jc w:val="both"/>
        <w:rPr>
          <w:rFonts w:ascii="Arial" w:hAnsi="Arial" w:cs="Arial"/>
          <w:sz w:val="18"/>
          <w:szCs w:val="18"/>
          <w:lang w:val="en-US"/>
        </w:rPr>
      </w:pPr>
      <w:proofErr w:type="spellStart"/>
      <w:r w:rsidRPr="005E7CFB">
        <w:rPr>
          <w:rFonts w:ascii="Arial" w:hAnsi="Arial" w:cs="Arial"/>
          <w:sz w:val="18"/>
          <w:szCs w:val="18"/>
          <w:lang w:val="en-US"/>
        </w:rPr>
        <w:t>Perancangan</w:t>
      </w:r>
      <w:proofErr w:type="spellEnd"/>
      <w:r w:rsidRPr="005E7CFB">
        <w:rPr>
          <w:rFonts w:ascii="Arial" w:hAnsi="Arial" w:cs="Arial"/>
          <w:sz w:val="18"/>
          <w:szCs w:val="18"/>
          <w:lang w:val="en-US"/>
        </w:rPr>
        <w:t xml:space="preserve"> (</w:t>
      </w:r>
      <w:r w:rsidRPr="005E7CFB">
        <w:rPr>
          <w:rFonts w:ascii="Arial" w:hAnsi="Arial" w:cs="Arial"/>
          <w:i/>
          <w:sz w:val="18"/>
          <w:szCs w:val="18"/>
          <w:lang w:val="en-US"/>
        </w:rPr>
        <w:t>design</w:t>
      </w:r>
      <w:r w:rsidRPr="005E7CFB">
        <w:rPr>
          <w:rFonts w:ascii="Arial" w:hAnsi="Arial" w:cs="Arial"/>
          <w:sz w:val="18"/>
          <w:szCs w:val="18"/>
          <w:lang w:val="en-US"/>
        </w:rPr>
        <w:t xml:space="preserve">), </w:t>
      </w:r>
      <w:proofErr w:type="spellStart"/>
      <w:r w:rsidRPr="005E7CFB">
        <w:rPr>
          <w:rFonts w:ascii="Arial" w:hAnsi="Arial" w:cs="Arial"/>
          <w:sz w:val="18"/>
          <w:szCs w:val="18"/>
          <w:lang w:val="en-US"/>
        </w:rPr>
        <w:t>meliputi</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penyusunan</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tes</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pemilihan</w:t>
      </w:r>
      <w:proofErr w:type="spellEnd"/>
      <w:r w:rsidRPr="005E7CFB">
        <w:rPr>
          <w:rFonts w:ascii="Arial" w:hAnsi="Arial" w:cs="Arial"/>
          <w:sz w:val="18"/>
          <w:szCs w:val="18"/>
          <w:lang w:val="en-US"/>
        </w:rPr>
        <w:t xml:space="preserve"> media, </w:t>
      </w:r>
      <w:proofErr w:type="spellStart"/>
      <w:r w:rsidRPr="005E7CFB">
        <w:rPr>
          <w:rFonts w:ascii="Arial" w:hAnsi="Arial" w:cs="Arial"/>
          <w:sz w:val="18"/>
          <w:szCs w:val="18"/>
          <w:lang w:val="en-US"/>
        </w:rPr>
        <w:t>pemilihan</w:t>
      </w:r>
      <w:proofErr w:type="spellEnd"/>
      <w:r w:rsidRPr="005E7CFB">
        <w:rPr>
          <w:rFonts w:ascii="Arial" w:hAnsi="Arial" w:cs="Arial"/>
          <w:sz w:val="18"/>
          <w:szCs w:val="18"/>
          <w:lang w:val="en-US"/>
        </w:rPr>
        <w:t xml:space="preserve"> format, </w:t>
      </w:r>
      <w:proofErr w:type="spellStart"/>
      <w:r w:rsidRPr="005E7CFB">
        <w:rPr>
          <w:rFonts w:ascii="Arial" w:hAnsi="Arial" w:cs="Arial"/>
          <w:sz w:val="18"/>
          <w:szCs w:val="18"/>
          <w:lang w:val="en-US"/>
        </w:rPr>
        <w:t>dan</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rancangan</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awal</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perangkat</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pembelajaran</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sehingga</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menghasilkan</w:t>
      </w:r>
      <w:proofErr w:type="spellEnd"/>
      <w:r w:rsidRPr="005E7CFB">
        <w:rPr>
          <w:rFonts w:ascii="Arial" w:hAnsi="Arial" w:cs="Arial"/>
          <w:sz w:val="18"/>
          <w:szCs w:val="18"/>
          <w:lang w:val="en-US"/>
        </w:rPr>
        <w:t xml:space="preserve"> prototype I; </w:t>
      </w:r>
    </w:p>
    <w:p w:rsidR="005E7CFB" w:rsidRPr="005E7CFB" w:rsidRDefault="005E7CFB" w:rsidP="005E7CFB">
      <w:pPr>
        <w:numPr>
          <w:ilvl w:val="0"/>
          <w:numId w:val="14"/>
        </w:numPr>
        <w:spacing w:after="0" w:line="480" w:lineRule="auto"/>
        <w:contextualSpacing/>
        <w:jc w:val="both"/>
        <w:rPr>
          <w:rFonts w:ascii="Arial" w:hAnsi="Arial" w:cs="Arial"/>
          <w:sz w:val="18"/>
          <w:szCs w:val="18"/>
          <w:lang w:val="en-US"/>
        </w:rPr>
      </w:pPr>
      <w:proofErr w:type="spellStart"/>
      <w:r w:rsidRPr="005E7CFB">
        <w:rPr>
          <w:rFonts w:ascii="Arial" w:hAnsi="Arial" w:cs="Arial"/>
          <w:sz w:val="18"/>
          <w:szCs w:val="18"/>
          <w:lang w:val="en-US"/>
        </w:rPr>
        <w:t>Pengembangan</w:t>
      </w:r>
      <w:proofErr w:type="spellEnd"/>
      <w:r w:rsidRPr="005E7CFB">
        <w:rPr>
          <w:rFonts w:ascii="Arial" w:hAnsi="Arial" w:cs="Arial"/>
          <w:sz w:val="18"/>
          <w:szCs w:val="18"/>
          <w:lang w:val="en-US"/>
        </w:rPr>
        <w:t xml:space="preserve"> (</w:t>
      </w:r>
      <w:r w:rsidRPr="005E7CFB">
        <w:rPr>
          <w:rFonts w:ascii="Arial" w:hAnsi="Arial" w:cs="Arial"/>
          <w:i/>
          <w:sz w:val="18"/>
          <w:szCs w:val="18"/>
          <w:lang w:val="en-US"/>
        </w:rPr>
        <w:t>develop</w:t>
      </w:r>
      <w:r w:rsidRPr="005E7CFB">
        <w:rPr>
          <w:rFonts w:ascii="Arial" w:hAnsi="Arial" w:cs="Arial"/>
          <w:sz w:val="18"/>
          <w:szCs w:val="18"/>
          <w:lang w:val="en-US"/>
        </w:rPr>
        <w:t xml:space="preserve">), </w:t>
      </w:r>
      <w:proofErr w:type="spellStart"/>
      <w:r w:rsidRPr="005E7CFB">
        <w:rPr>
          <w:rFonts w:ascii="Arial" w:hAnsi="Arial" w:cs="Arial"/>
          <w:sz w:val="18"/>
          <w:szCs w:val="18"/>
          <w:lang w:val="en-US"/>
        </w:rPr>
        <w:t>meliputi</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validasi</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ahli</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terhadap</w:t>
      </w:r>
      <w:proofErr w:type="spellEnd"/>
      <w:r w:rsidRPr="005E7CFB">
        <w:rPr>
          <w:rFonts w:ascii="Arial" w:hAnsi="Arial" w:cs="Arial"/>
          <w:sz w:val="18"/>
          <w:szCs w:val="18"/>
          <w:lang w:val="en-US"/>
        </w:rPr>
        <w:t xml:space="preserve"> prototype I, </w:t>
      </w:r>
      <w:proofErr w:type="spellStart"/>
      <w:r w:rsidRPr="005E7CFB">
        <w:rPr>
          <w:rFonts w:ascii="Arial" w:hAnsi="Arial" w:cs="Arial"/>
          <w:sz w:val="18"/>
          <w:szCs w:val="18"/>
          <w:lang w:val="en-US"/>
        </w:rPr>
        <w:t>analisis</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hasil</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validasi</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terhadap</w:t>
      </w:r>
      <w:proofErr w:type="spellEnd"/>
      <w:r w:rsidRPr="005E7CFB">
        <w:rPr>
          <w:rFonts w:ascii="Arial" w:hAnsi="Arial" w:cs="Arial"/>
          <w:sz w:val="18"/>
          <w:szCs w:val="18"/>
          <w:lang w:val="en-US"/>
        </w:rPr>
        <w:t xml:space="preserve"> prototype I, </w:t>
      </w:r>
      <w:proofErr w:type="spellStart"/>
      <w:r w:rsidRPr="005E7CFB">
        <w:rPr>
          <w:rFonts w:ascii="Arial" w:hAnsi="Arial" w:cs="Arial"/>
          <w:sz w:val="18"/>
          <w:szCs w:val="18"/>
          <w:lang w:val="en-US"/>
        </w:rPr>
        <w:t>dan</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revisi</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kecil</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terhadap</w:t>
      </w:r>
      <w:proofErr w:type="spellEnd"/>
      <w:r w:rsidRPr="005E7CFB">
        <w:rPr>
          <w:rFonts w:ascii="Arial" w:hAnsi="Arial" w:cs="Arial"/>
          <w:sz w:val="18"/>
          <w:szCs w:val="18"/>
          <w:lang w:val="en-US"/>
        </w:rPr>
        <w:t xml:space="preserve"> prototype I </w:t>
      </w:r>
      <w:proofErr w:type="spellStart"/>
      <w:r w:rsidRPr="005E7CFB">
        <w:rPr>
          <w:rFonts w:ascii="Arial" w:hAnsi="Arial" w:cs="Arial"/>
          <w:sz w:val="18"/>
          <w:szCs w:val="18"/>
          <w:lang w:val="en-US"/>
        </w:rPr>
        <w:t>sehingga</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menghasilkan</w:t>
      </w:r>
      <w:proofErr w:type="spellEnd"/>
      <w:r w:rsidRPr="005E7CFB">
        <w:rPr>
          <w:rFonts w:ascii="Arial" w:hAnsi="Arial" w:cs="Arial"/>
          <w:sz w:val="18"/>
          <w:szCs w:val="18"/>
          <w:lang w:val="en-US"/>
        </w:rPr>
        <w:t xml:space="preserve"> prototype II. </w:t>
      </w:r>
      <w:proofErr w:type="spellStart"/>
      <w:r w:rsidRPr="005E7CFB">
        <w:rPr>
          <w:rFonts w:ascii="Arial" w:hAnsi="Arial" w:cs="Arial"/>
          <w:sz w:val="18"/>
          <w:szCs w:val="18"/>
          <w:lang w:val="en-US"/>
        </w:rPr>
        <w:t>Ujicoba</w:t>
      </w:r>
      <w:proofErr w:type="spellEnd"/>
      <w:r w:rsidRPr="005E7CFB">
        <w:rPr>
          <w:rFonts w:ascii="Arial" w:hAnsi="Arial" w:cs="Arial"/>
          <w:sz w:val="18"/>
          <w:szCs w:val="18"/>
          <w:lang w:val="en-US"/>
        </w:rPr>
        <w:t xml:space="preserve"> prototype II, </w:t>
      </w:r>
      <w:proofErr w:type="spellStart"/>
      <w:r w:rsidRPr="005E7CFB">
        <w:rPr>
          <w:rFonts w:ascii="Arial" w:hAnsi="Arial" w:cs="Arial"/>
          <w:sz w:val="18"/>
          <w:szCs w:val="18"/>
          <w:lang w:val="en-US"/>
        </w:rPr>
        <w:t>analisis</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hasil</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ujicoba</w:t>
      </w:r>
      <w:proofErr w:type="spellEnd"/>
      <w:r w:rsidRPr="005E7CFB">
        <w:rPr>
          <w:rFonts w:ascii="Arial" w:hAnsi="Arial" w:cs="Arial"/>
          <w:sz w:val="18"/>
          <w:szCs w:val="18"/>
          <w:lang w:val="en-US"/>
        </w:rPr>
        <w:t xml:space="preserve"> prototype II yang </w:t>
      </w:r>
      <w:proofErr w:type="spellStart"/>
      <w:r w:rsidRPr="005E7CFB">
        <w:rPr>
          <w:rFonts w:ascii="Arial" w:hAnsi="Arial" w:cs="Arial"/>
          <w:sz w:val="18"/>
          <w:szCs w:val="18"/>
          <w:lang w:val="en-US"/>
        </w:rPr>
        <w:t>menghasilkan</w:t>
      </w:r>
      <w:proofErr w:type="spellEnd"/>
      <w:r w:rsidRPr="005E7CFB">
        <w:rPr>
          <w:rFonts w:ascii="Arial" w:hAnsi="Arial" w:cs="Arial"/>
          <w:sz w:val="18"/>
          <w:szCs w:val="18"/>
          <w:lang w:val="en-US"/>
        </w:rPr>
        <w:t xml:space="preserve"> prototype III. </w:t>
      </w:r>
    </w:p>
    <w:p w:rsidR="005E7CFB" w:rsidRPr="005E7CFB" w:rsidRDefault="005E7CFB" w:rsidP="005E7CFB">
      <w:pPr>
        <w:numPr>
          <w:ilvl w:val="0"/>
          <w:numId w:val="14"/>
        </w:numPr>
        <w:spacing w:after="0" w:line="480" w:lineRule="auto"/>
        <w:contextualSpacing/>
        <w:jc w:val="both"/>
        <w:rPr>
          <w:rFonts w:ascii="Arial" w:hAnsi="Arial" w:cs="Arial"/>
          <w:sz w:val="18"/>
          <w:szCs w:val="18"/>
          <w:lang w:val="en-US"/>
        </w:rPr>
      </w:pPr>
      <w:proofErr w:type="spellStart"/>
      <w:r w:rsidRPr="005E7CFB">
        <w:rPr>
          <w:rFonts w:ascii="Arial" w:hAnsi="Arial" w:cs="Arial"/>
          <w:sz w:val="18"/>
          <w:szCs w:val="18"/>
          <w:lang w:val="en-US"/>
        </w:rPr>
        <w:t>Penyebaran</w:t>
      </w:r>
      <w:proofErr w:type="spellEnd"/>
      <w:r w:rsidRPr="005E7CFB">
        <w:rPr>
          <w:rFonts w:ascii="Arial" w:hAnsi="Arial" w:cs="Arial"/>
          <w:sz w:val="18"/>
          <w:szCs w:val="18"/>
          <w:lang w:val="en-US"/>
        </w:rPr>
        <w:t xml:space="preserve"> (</w:t>
      </w:r>
      <w:r w:rsidRPr="005E7CFB">
        <w:rPr>
          <w:rFonts w:ascii="Arial" w:hAnsi="Arial" w:cs="Arial"/>
          <w:i/>
          <w:sz w:val="18"/>
          <w:szCs w:val="18"/>
          <w:lang w:val="en-US"/>
        </w:rPr>
        <w:t>disseminate</w:t>
      </w:r>
      <w:r w:rsidRPr="005E7CFB">
        <w:rPr>
          <w:rFonts w:ascii="Arial" w:hAnsi="Arial" w:cs="Arial"/>
          <w:sz w:val="18"/>
          <w:szCs w:val="18"/>
          <w:lang w:val="en-US"/>
        </w:rPr>
        <w:t xml:space="preserve">) yang </w:t>
      </w:r>
      <w:proofErr w:type="spellStart"/>
      <w:r w:rsidRPr="005E7CFB">
        <w:rPr>
          <w:rFonts w:ascii="Arial" w:hAnsi="Arial" w:cs="Arial"/>
          <w:sz w:val="18"/>
          <w:szCs w:val="18"/>
          <w:lang w:val="en-US"/>
        </w:rPr>
        <w:t>dilaksanakan</w:t>
      </w:r>
      <w:proofErr w:type="spellEnd"/>
      <w:r w:rsidRPr="005E7CFB">
        <w:rPr>
          <w:rFonts w:ascii="Arial" w:hAnsi="Arial" w:cs="Arial"/>
          <w:sz w:val="18"/>
          <w:szCs w:val="18"/>
          <w:lang w:val="en-US"/>
        </w:rPr>
        <w:t xml:space="preserve"> di </w:t>
      </w:r>
      <w:r w:rsidRPr="005E7CFB">
        <w:rPr>
          <w:rFonts w:ascii="Arial" w:hAnsi="Arial" w:cs="Arial"/>
          <w:sz w:val="18"/>
          <w:szCs w:val="18"/>
        </w:rPr>
        <w:t>tiga</w:t>
      </w:r>
      <w:r w:rsidRPr="005E7CFB">
        <w:rPr>
          <w:rFonts w:ascii="Arial" w:hAnsi="Arial" w:cs="Arial"/>
          <w:sz w:val="18"/>
          <w:szCs w:val="18"/>
          <w:lang w:val="en-US"/>
        </w:rPr>
        <w:t xml:space="preserve"> </w:t>
      </w:r>
      <w:proofErr w:type="spellStart"/>
      <w:r w:rsidRPr="005E7CFB">
        <w:rPr>
          <w:rFonts w:ascii="Arial" w:hAnsi="Arial" w:cs="Arial"/>
          <w:sz w:val="18"/>
          <w:szCs w:val="18"/>
          <w:lang w:val="en-US"/>
        </w:rPr>
        <w:t>sekolah</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dalam</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bentuk</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sosialisasi</w:t>
      </w:r>
      <w:proofErr w:type="spellEnd"/>
      <w:r w:rsidRPr="005E7CFB">
        <w:rPr>
          <w:rFonts w:ascii="Arial" w:hAnsi="Arial" w:cs="Arial"/>
          <w:sz w:val="18"/>
          <w:szCs w:val="18"/>
          <w:lang w:val="en-US"/>
        </w:rPr>
        <w:t xml:space="preserve">. </w:t>
      </w:r>
    </w:p>
    <w:p w:rsidR="005E7CFB" w:rsidRPr="005E7CFB" w:rsidRDefault="005E7CFB" w:rsidP="005E7CFB">
      <w:pPr>
        <w:pStyle w:val="ListParagraph"/>
        <w:numPr>
          <w:ilvl w:val="0"/>
          <w:numId w:val="15"/>
        </w:numPr>
        <w:rPr>
          <w:rFonts w:ascii="Arial" w:hAnsi="Arial" w:cs="Arial"/>
          <w:sz w:val="18"/>
          <w:szCs w:val="18"/>
          <w:lang w:val="en-US"/>
        </w:rPr>
      </w:pPr>
      <w:proofErr w:type="spellStart"/>
      <w:r w:rsidRPr="005E7CFB">
        <w:rPr>
          <w:rFonts w:ascii="Arial" w:hAnsi="Arial" w:cs="Arial"/>
          <w:sz w:val="18"/>
          <w:szCs w:val="18"/>
          <w:lang w:val="en-US"/>
        </w:rPr>
        <w:t>Kualitas</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perangkat</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pembelajaran</w:t>
      </w:r>
      <w:proofErr w:type="spellEnd"/>
      <w:r w:rsidRPr="005E7CFB">
        <w:rPr>
          <w:rFonts w:ascii="Arial" w:hAnsi="Arial" w:cs="Arial"/>
          <w:sz w:val="18"/>
          <w:szCs w:val="18"/>
          <w:lang w:val="en-US"/>
        </w:rPr>
        <w:t xml:space="preserve"> </w:t>
      </w:r>
      <w:r w:rsidRPr="005E7CFB">
        <w:rPr>
          <w:rFonts w:ascii="Arial" w:hAnsi="Arial" w:cs="Arial"/>
          <w:sz w:val="18"/>
          <w:szCs w:val="18"/>
        </w:rPr>
        <w:t xml:space="preserve">model </w:t>
      </w:r>
      <w:r w:rsidRPr="005E7CFB">
        <w:rPr>
          <w:rFonts w:ascii="Arial" w:hAnsi="Arial" w:cs="Arial"/>
          <w:i/>
          <w:iCs/>
          <w:sz w:val="18"/>
          <w:szCs w:val="18"/>
        </w:rPr>
        <w:t>quantum teaching</w:t>
      </w:r>
      <w:r w:rsidRPr="005E7CFB">
        <w:rPr>
          <w:rFonts w:ascii="Arial" w:hAnsi="Arial" w:cs="Arial"/>
          <w:sz w:val="18"/>
          <w:szCs w:val="18"/>
          <w:lang w:val="en-US"/>
        </w:rPr>
        <w:t xml:space="preserve"> (</w:t>
      </w:r>
      <w:r w:rsidRPr="005E7CFB">
        <w:rPr>
          <w:rFonts w:ascii="Arial" w:hAnsi="Arial" w:cs="Arial"/>
          <w:sz w:val="18"/>
          <w:szCs w:val="18"/>
        </w:rPr>
        <w:t xml:space="preserve">Silabus, </w:t>
      </w:r>
      <w:r w:rsidRPr="005E7CFB">
        <w:rPr>
          <w:rFonts w:ascii="Arial" w:hAnsi="Arial" w:cs="Arial"/>
          <w:sz w:val="18"/>
          <w:szCs w:val="18"/>
          <w:lang w:val="en-US"/>
        </w:rPr>
        <w:t xml:space="preserve">RPP, </w:t>
      </w:r>
      <w:proofErr w:type="spellStart"/>
      <w:r w:rsidRPr="005E7CFB">
        <w:rPr>
          <w:rFonts w:ascii="Arial" w:hAnsi="Arial" w:cs="Arial"/>
          <w:sz w:val="18"/>
          <w:szCs w:val="18"/>
          <w:lang w:val="en-US"/>
        </w:rPr>
        <w:t>buku</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siswa</w:t>
      </w:r>
      <w:proofErr w:type="spellEnd"/>
      <w:r w:rsidRPr="005E7CFB">
        <w:rPr>
          <w:rFonts w:ascii="Arial" w:hAnsi="Arial" w:cs="Arial"/>
          <w:sz w:val="18"/>
          <w:szCs w:val="18"/>
          <w:lang w:val="en-US"/>
        </w:rPr>
        <w:t xml:space="preserve">, </w:t>
      </w:r>
      <w:r w:rsidRPr="005E7CFB">
        <w:rPr>
          <w:rFonts w:ascii="Arial" w:hAnsi="Arial" w:cs="Arial"/>
          <w:sz w:val="18"/>
          <w:szCs w:val="18"/>
        </w:rPr>
        <w:t xml:space="preserve">dan </w:t>
      </w:r>
      <w:r w:rsidRPr="005E7CFB">
        <w:rPr>
          <w:rFonts w:ascii="Arial" w:hAnsi="Arial" w:cs="Arial"/>
          <w:sz w:val="18"/>
          <w:szCs w:val="18"/>
          <w:lang w:val="en-US"/>
        </w:rPr>
        <w:t xml:space="preserve">LKS) </w:t>
      </w:r>
      <w:proofErr w:type="spellStart"/>
      <w:r w:rsidRPr="005E7CFB">
        <w:rPr>
          <w:rFonts w:ascii="Arial" w:hAnsi="Arial" w:cs="Arial"/>
          <w:sz w:val="18"/>
          <w:szCs w:val="18"/>
          <w:lang w:val="en-US"/>
        </w:rPr>
        <w:t>telah</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memenuhi</w:t>
      </w:r>
      <w:proofErr w:type="spellEnd"/>
      <w:r w:rsidRPr="005E7CFB">
        <w:rPr>
          <w:rFonts w:ascii="Arial" w:hAnsi="Arial" w:cs="Arial"/>
          <w:sz w:val="18"/>
          <w:szCs w:val="18"/>
          <w:lang w:val="en-US"/>
        </w:rPr>
        <w:t xml:space="preserve"> </w:t>
      </w:r>
      <w:proofErr w:type="spellStart"/>
      <w:r w:rsidRPr="005E7CFB">
        <w:rPr>
          <w:rFonts w:ascii="Arial" w:hAnsi="Arial" w:cs="Arial"/>
          <w:sz w:val="18"/>
          <w:szCs w:val="18"/>
          <w:lang w:val="en-US"/>
        </w:rPr>
        <w:t>kriteria</w:t>
      </w:r>
      <w:proofErr w:type="spellEnd"/>
      <w:r w:rsidRPr="005E7CFB">
        <w:rPr>
          <w:rFonts w:ascii="Arial" w:hAnsi="Arial" w:cs="Arial"/>
          <w:sz w:val="18"/>
          <w:szCs w:val="18"/>
          <w:lang w:val="en-US"/>
        </w:rPr>
        <w:t xml:space="preserve"> </w:t>
      </w:r>
      <w:r w:rsidRPr="005E7CFB">
        <w:rPr>
          <w:rFonts w:ascii="Arial" w:hAnsi="Arial" w:cs="Arial"/>
          <w:sz w:val="18"/>
          <w:szCs w:val="18"/>
        </w:rPr>
        <w:t>kelayakan</w:t>
      </w:r>
      <w:r w:rsidRPr="005E7CFB">
        <w:rPr>
          <w:rFonts w:ascii="Arial" w:hAnsi="Arial" w:cs="Arial"/>
          <w:sz w:val="18"/>
          <w:szCs w:val="18"/>
          <w:lang w:val="en-US"/>
        </w:rPr>
        <w:t xml:space="preserve">, </w:t>
      </w:r>
      <w:r w:rsidRPr="005E7CFB">
        <w:rPr>
          <w:rFonts w:ascii="Arial" w:hAnsi="Arial" w:cs="Arial"/>
          <w:sz w:val="18"/>
          <w:szCs w:val="18"/>
        </w:rPr>
        <w:t>ke</w:t>
      </w:r>
      <w:proofErr w:type="spellStart"/>
      <w:r w:rsidRPr="005E7CFB">
        <w:rPr>
          <w:rFonts w:ascii="Arial" w:hAnsi="Arial" w:cs="Arial"/>
          <w:sz w:val="18"/>
          <w:szCs w:val="18"/>
          <w:lang w:val="en-US"/>
        </w:rPr>
        <w:t>praktis</w:t>
      </w:r>
      <w:proofErr w:type="spellEnd"/>
      <w:r w:rsidRPr="005E7CFB">
        <w:rPr>
          <w:rFonts w:ascii="Arial" w:hAnsi="Arial" w:cs="Arial"/>
          <w:sz w:val="18"/>
          <w:szCs w:val="18"/>
        </w:rPr>
        <w:t>an</w:t>
      </w:r>
      <w:r w:rsidRPr="005E7CFB">
        <w:rPr>
          <w:rFonts w:ascii="Arial" w:hAnsi="Arial" w:cs="Arial"/>
          <w:sz w:val="18"/>
          <w:szCs w:val="18"/>
          <w:lang w:val="en-US"/>
        </w:rPr>
        <w:t xml:space="preserve">, </w:t>
      </w:r>
      <w:proofErr w:type="spellStart"/>
      <w:r w:rsidRPr="005E7CFB">
        <w:rPr>
          <w:rFonts w:ascii="Arial" w:hAnsi="Arial" w:cs="Arial"/>
          <w:sz w:val="18"/>
          <w:szCs w:val="18"/>
          <w:lang w:val="en-US"/>
        </w:rPr>
        <w:t>dan</w:t>
      </w:r>
      <w:proofErr w:type="spellEnd"/>
      <w:r w:rsidRPr="005E7CFB">
        <w:rPr>
          <w:rFonts w:ascii="Arial" w:hAnsi="Arial" w:cs="Arial"/>
          <w:sz w:val="18"/>
          <w:szCs w:val="18"/>
          <w:lang w:val="en-US"/>
        </w:rPr>
        <w:t xml:space="preserve"> </w:t>
      </w:r>
      <w:r w:rsidRPr="005E7CFB">
        <w:rPr>
          <w:rFonts w:ascii="Arial" w:hAnsi="Arial" w:cs="Arial"/>
          <w:sz w:val="18"/>
          <w:szCs w:val="18"/>
        </w:rPr>
        <w:t>ke</w:t>
      </w:r>
      <w:proofErr w:type="spellStart"/>
      <w:r w:rsidRPr="005E7CFB">
        <w:rPr>
          <w:rFonts w:ascii="Arial" w:hAnsi="Arial" w:cs="Arial"/>
          <w:sz w:val="18"/>
          <w:szCs w:val="18"/>
          <w:lang w:val="en-US"/>
        </w:rPr>
        <w:t>efektif</w:t>
      </w:r>
      <w:proofErr w:type="spellEnd"/>
      <w:r w:rsidRPr="005E7CFB">
        <w:rPr>
          <w:rFonts w:ascii="Arial" w:hAnsi="Arial" w:cs="Arial"/>
          <w:sz w:val="18"/>
          <w:szCs w:val="18"/>
        </w:rPr>
        <w:t>an</w:t>
      </w:r>
      <w:r w:rsidRPr="005E7CFB">
        <w:rPr>
          <w:rFonts w:ascii="Arial" w:hAnsi="Arial" w:cs="Arial"/>
          <w:sz w:val="18"/>
          <w:szCs w:val="18"/>
          <w:lang w:val="en-US"/>
        </w:rPr>
        <w:t xml:space="preserve">. </w:t>
      </w:r>
    </w:p>
    <w:p w:rsidR="005E7CFB" w:rsidRPr="005E7CFB" w:rsidRDefault="005E7CFB" w:rsidP="005E7CFB">
      <w:pPr>
        <w:numPr>
          <w:ilvl w:val="0"/>
          <w:numId w:val="15"/>
        </w:numPr>
        <w:spacing w:after="0" w:line="480" w:lineRule="auto"/>
        <w:contextualSpacing/>
        <w:jc w:val="both"/>
        <w:rPr>
          <w:rFonts w:ascii="Arial" w:hAnsi="Arial" w:cs="Arial"/>
          <w:sz w:val="18"/>
          <w:szCs w:val="18"/>
          <w:lang w:val="en-US"/>
        </w:rPr>
      </w:pPr>
      <w:r w:rsidRPr="005E7CFB">
        <w:rPr>
          <w:rFonts w:ascii="Arial" w:hAnsi="Arial" w:cs="Arial"/>
          <w:sz w:val="18"/>
          <w:szCs w:val="18"/>
        </w:rPr>
        <w:t>Motivasi belajar IPA Terpadu siswa dapat ditingkatkan d</w:t>
      </w:r>
      <w:r w:rsidR="0025224C">
        <w:rPr>
          <w:rFonts w:ascii="Arial" w:hAnsi="Arial" w:cs="Arial"/>
          <w:sz w:val="18"/>
          <w:szCs w:val="18"/>
        </w:rPr>
        <w:t>engan menggunakan perangkat pem</w:t>
      </w:r>
      <w:r w:rsidRPr="005E7CFB">
        <w:rPr>
          <w:rFonts w:ascii="Arial" w:hAnsi="Arial" w:cs="Arial"/>
          <w:sz w:val="18"/>
          <w:szCs w:val="18"/>
        </w:rPr>
        <w:t xml:space="preserve">elajaran model </w:t>
      </w:r>
      <w:r w:rsidRPr="005E7CFB">
        <w:rPr>
          <w:rFonts w:ascii="Arial" w:hAnsi="Arial" w:cs="Arial"/>
          <w:i/>
          <w:iCs/>
          <w:sz w:val="18"/>
          <w:szCs w:val="18"/>
        </w:rPr>
        <w:t>quantum teaching</w:t>
      </w:r>
      <w:r w:rsidRPr="005E7CFB">
        <w:rPr>
          <w:rFonts w:ascii="Arial" w:hAnsi="Arial" w:cs="Arial"/>
          <w:sz w:val="18"/>
          <w:szCs w:val="18"/>
        </w:rPr>
        <w:t>.</w:t>
      </w:r>
    </w:p>
    <w:p w:rsidR="005E7CFB" w:rsidRPr="005E7CFB" w:rsidRDefault="0025224C" w:rsidP="005E7CFB">
      <w:pPr>
        <w:numPr>
          <w:ilvl w:val="0"/>
          <w:numId w:val="15"/>
        </w:numPr>
        <w:spacing w:after="0" w:line="480" w:lineRule="auto"/>
        <w:contextualSpacing/>
        <w:jc w:val="both"/>
        <w:rPr>
          <w:rFonts w:ascii="Arial" w:hAnsi="Arial" w:cs="Arial"/>
          <w:sz w:val="18"/>
          <w:szCs w:val="18"/>
          <w:lang w:val="en-US"/>
        </w:rPr>
      </w:pPr>
      <w:r>
        <w:rPr>
          <w:rFonts w:ascii="Arial" w:hAnsi="Arial" w:cs="Arial"/>
          <w:sz w:val="18"/>
          <w:szCs w:val="18"/>
        </w:rPr>
        <w:lastRenderedPageBreak/>
        <w:t>Hasi</w:t>
      </w:r>
      <w:r w:rsidR="005E7CFB" w:rsidRPr="005E7CFB">
        <w:rPr>
          <w:rFonts w:ascii="Arial" w:hAnsi="Arial" w:cs="Arial"/>
          <w:sz w:val="18"/>
          <w:szCs w:val="18"/>
        </w:rPr>
        <w:t xml:space="preserve"> belajar IPA terpadu siswa dapat ditingkatkan dengan menggunakan perangkat pembelajaran model </w:t>
      </w:r>
      <w:r w:rsidR="005E7CFB" w:rsidRPr="005E7CFB">
        <w:rPr>
          <w:rFonts w:ascii="Arial" w:hAnsi="Arial" w:cs="Arial"/>
          <w:i/>
          <w:iCs/>
          <w:sz w:val="18"/>
          <w:szCs w:val="18"/>
        </w:rPr>
        <w:t>quantum teaching</w:t>
      </w:r>
      <w:r w:rsidR="005E7CFB" w:rsidRPr="005E7CFB">
        <w:rPr>
          <w:rFonts w:ascii="Arial" w:hAnsi="Arial" w:cs="Arial"/>
          <w:sz w:val="18"/>
          <w:szCs w:val="18"/>
        </w:rPr>
        <w:t>.</w:t>
      </w:r>
    </w:p>
    <w:p w:rsidR="004928CF" w:rsidRPr="009546F4" w:rsidRDefault="004928CF" w:rsidP="004928CF">
      <w:pPr>
        <w:spacing w:after="0" w:line="480" w:lineRule="auto"/>
        <w:ind w:left="425" w:hanging="425"/>
        <w:contextualSpacing/>
        <w:jc w:val="both"/>
        <w:rPr>
          <w:rFonts w:ascii="Arial" w:hAnsi="Arial" w:cs="Arial"/>
          <w:b/>
          <w:color w:val="000000" w:themeColor="text1"/>
          <w:sz w:val="18"/>
          <w:szCs w:val="18"/>
        </w:rPr>
      </w:pPr>
      <w:r w:rsidRPr="009546F4">
        <w:rPr>
          <w:rFonts w:ascii="Arial" w:hAnsi="Arial" w:cs="Arial"/>
          <w:b/>
          <w:color w:val="000000" w:themeColor="text1"/>
          <w:sz w:val="18"/>
          <w:szCs w:val="18"/>
        </w:rPr>
        <w:t>DAFTAR PUSTAKA</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Anderson, L. W. &amp; Krathwohl, D. R. (Eds), 2010. Kerangka Landasan untuk Pembelajaran, Pengajaran, dan Asesmen. Yogyakarta: Pustaka Pelajar.</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Anurrahman. 2009. Belajar dan Pembelajaran. Bandung: Alfabeta</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Arikunto, Suharsimin. 2006. Dasar-dasar Evaluasi Pendidikan. Jakarta: Bina Aksara</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 xml:space="preserve">Baharuddin. 2011. Eksplorasi Pembelajaran Matematika dengan Pendekatan Quantum Setting Model Pembelajaran Langsung pada Siswa Kelas XII SMAN Palopo. Tesis. Tidak diterbitkan. Makassar: Program Pascasarjana Universitas Negeri Makassar. </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Dalyono, M. 2005. Psikologi Pendidikan. Jakarta: Rineka Cipta.</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De Porter dkk. 2012. Quantum Teaching Mempraktikan Quantum Learning di Ruang-ruang Kelas. Bandung: Kaifa.</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Fathurrohman, Pupuh. 2007. Strategi Belajar Mengajar Melalui Penanaman Konsep Umum &amp; Konsep Islam. Bandung: Pt Refika Aditama.</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Fitriani,  Marini dkk. 2010. Pengembangan Perangkat Pembelajaran Matematika dengan Pendekatan Kuantum di Kelas VIII SMP. Jurnal Pendidikan Matematika, Volume 4. No.1, Juni 2010. Diakses 14 Desember 2013</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Grinnell, R.M Jr. 1988. Social Work Research and Evaluation. Third Edition. Itasca, Illinois F.E. Peacock Publisher. Inc</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Hobri. 2009. Metodologi Penelitian Pengembangan (Developmental Reserch). Jember: FKIP Universitas Jember</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Joyce, B. &amp; Weil, M. 2000. Models of Teaching, Model-model Pengajaran. Yogyakarta: Pustaka Pelajar.</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Kusno &amp; Joko Purwanto. 2011. Effectiveness of Quantum Learning for Teaching Linear Program at the Muhammadiyah Senior High School of Purwokerto in Central Java, Indonesia. International Journal for Educational Studies, 4(1) 2011. Diakses 14 Desember 2013</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Meltzer, David E.2002. The relationship between mathematics preparation and  conceptual learning gains in physics: a possible .hidden variable. in diagnostic pretest scores.  Department of Physics and Astronomy, Iowa State University, Ames, Iowa 50011.</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lastRenderedPageBreak/>
        <w:t>Munjin. 2008. Metode Quantum Teaching dalam Pembelajaran Pendidikan Agama Islam (PAI) di Sekolaah Umu. Jurnal Ilmu Pendidikan, (Online), Vol. XIII, No. 01 (http: www.um.ac.id, Diakses 14 Desember 2013)</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 xml:space="preserve">Muslich, M. 2007. KTSP Pembelajaran Berbasis Kompetensi dan Kontekstual. Jakarta: Bumi Aksara. </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Purwanto, M. 2002. Psikologi Pendidikan. Bandung: Remaja Rosdakarya.</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Riduwan, 2008. Metode dan Teknis Menyusun Tesis. Bandung: Alfabeta</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Riyanto, 2010. Paradigma Baru dalam Pembelajaran. Jakarta: Kencana.</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Roqib,Moh. 2009. Dari Iqra’ Sampai Quantum: Upaya Kreatif Pengembangan Strategi Pembelajaran. Jurnal Pemikiran Alternatif Kependidikan. INSANIA Vol. 14 No. 3 Sep-Des 2009.</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Ruslan. 2009. Validitas Isi; Buletin Pa’biritta No. 10 Tahun VI September 2009.</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Safari. 2005. Penulisan Butir Soal Berdasarkan Penilaian Berbasis Kompetensi. Jakarta: Depdiknas.</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 xml:space="preserve">Sardiman. 2004. Startegi Belajar Mengajar. Jakarta: Raja Grafindo Persada. </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 xml:space="preserve">Slavin, E. Robert. 2010. Cooperative Learning, Teori, Riset dan Praktik. Bandung: Nusa Media </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Sugiono.  2012.  Metode Penelitian Pendidikan : Pendekatan Kuantitatif, Kualitatif, dan R&amp;D. Bandung: Alfabeta</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Slameto. 2003. Belajar dan Faktor- Faktor yang Mempengaruhi. Jakarta: Rineka Cipta.</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Soeharto. 2003. Pendekatan dan Teknik dalam Proses Belajar Mengajar. Bandung: Tarsito.</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Subekti. 1986. Evaluasi Hasil Belajar dan Pengajaran Ramedial. Departemen  Pendidikan dan Kebudayaan. Jakarta.</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Sukmadinata, N.S., 2003. Landasan Psikologi proses Pendidikan. PT Remaja Rosdakarya. Bandung.</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Susiani dkk. 2013. Pengaruh Model Pembelajaran Quantum Terhadap Kecerdasan Sosio-Emosional dan Prestasi Belajar IPA Siswa Kelas V SD di Banyuning, Jurnal Pendidikan Dasar (Online), Vol. 3, (http: www.undiksa.ac.id, Diakses 14 Desember 2013)</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r w:rsidRPr="0025224C">
        <w:rPr>
          <w:rFonts w:ascii="Arial" w:hAnsi="Arial" w:cs="Arial"/>
          <w:color w:val="000000" w:themeColor="text1"/>
          <w:sz w:val="18"/>
          <w:szCs w:val="18"/>
        </w:rPr>
        <w:t>Trianto. 2007. Model-Model Pembelajaran Innovatif Berorientasi Kontruktivistik. Jakarta: Prestasi Pustaka.</w:t>
      </w:r>
    </w:p>
    <w:p w:rsidR="0025224C" w:rsidRPr="0025224C" w:rsidRDefault="0025224C" w:rsidP="0025224C">
      <w:pPr>
        <w:pStyle w:val="NoSpacing"/>
        <w:tabs>
          <w:tab w:val="left" w:pos="426"/>
          <w:tab w:val="left" w:pos="851"/>
        </w:tabs>
        <w:ind w:left="426" w:hanging="426"/>
        <w:rPr>
          <w:rFonts w:ascii="Arial" w:hAnsi="Arial" w:cs="Arial"/>
          <w:color w:val="000000" w:themeColor="text1"/>
          <w:sz w:val="18"/>
          <w:szCs w:val="18"/>
        </w:rPr>
      </w:pPr>
    </w:p>
    <w:p w:rsidR="004928CF" w:rsidRPr="00541EFB" w:rsidRDefault="0025224C" w:rsidP="0025224C">
      <w:pPr>
        <w:pStyle w:val="NoSpacing"/>
        <w:tabs>
          <w:tab w:val="left" w:pos="426"/>
          <w:tab w:val="left" w:pos="851"/>
        </w:tabs>
        <w:ind w:left="426" w:hanging="426"/>
        <w:jc w:val="both"/>
        <w:rPr>
          <w:rFonts w:ascii="Arial" w:hAnsi="Arial" w:cs="Arial"/>
          <w:b/>
          <w:bCs/>
          <w:color w:val="000000" w:themeColor="text1"/>
          <w:sz w:val="18"/>
          <w:szCs w:val="18"/>
        </w:rPr>
      </w:pPr>
      <w:r w:rsidRPr="0025224C">
        <w:rPr>
          <w:rFonts w:ascii="Arial" w:hAnsi="Arial" w:cs="Arial"/>
          <w:color w:val="000000" w:themeColor="text1"/>
          <w:sz w:val="18"/>
          <w:szCs w:val="18"/>
        </w:rPr>
        <w:t>Uno, Hamzah, B. 2008. Orientasi Baru dalam Psikologi Pembelajaran. Jakarta: Bumi Aksara</w:t>
      </w:r>
      <w:r w:rsidR="004928CF" w:rsidRPr="00541EFB">
        <w:rPr>
          <w:rFonts w:ascii="Arial" w:hAnsi="Arial" w:cs="Arial"/>
          <w:bCs/>
          <w:color w:val="000000" w:themeColor="text1"/>
          <w:sz w:val="18"/>
          <w:szCs w:val="18"/>
        </w:rPr>
        <w:t>.</w:t>
      </w:r>
    </w:p>
    <w:p w:rsidR="004928CF" w:rsidRPr="009546F4" w:rsidRDefault="004928CF" w:rsidP="004928CF">
      <w:pPr>
        <w:pStyle w:val="Bibliography"/>
        <w:spacing w:after="120" w:line="240" w:lineRule="auto"/>
        <w:ind w:left="567" w:hanging="567"/>
        <w:rPr>
          <w:rFonts w:ascii="Arial" w:hAnsi="Arial" w:cs="Arial"/>
          <w:color w:val="000000"/>
          <w:sz w:val="18"/>
          <w:szCs w:val="18"/>
        </w:rPr>
      </w:pPr>
    </w:p>
    <w:p w:rsidR="001C4BC9" w:rsidRDefault="001C4BC9"/>
    <w:sectPr w:rsidR="001C4BC9" w:rsidSect="00A7700F">
      <w:type w:val="continuous"/>
      <w:pgSz w:w="11906" w:h="16838" w:code="9"/>
      <w:pgMar w:top="1134" w:right="1134" w:bottom="1134" w:left="1134" w:header="709" w:footer="709"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F9" w:rsidRDefault="008E22F9">
      <w:pPr>
        <w:spacing w:after="0" w:line="240" w:lineRule="auto"/>
      </w:pPr>
      <w:r>
        <w:separator/>
      </w:r>
    </w:p>
  </w:endnote>
  <w:endnote w:type="continuationSeparator" w:id="0">
    <w:p w:rsidR="008E22F9" w:rsidRDefault="008E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56772"/>
      <w:docPartObj>
        <w:docPartGallery w:val="Page Numbers (Bottom of Page)"/>
        <w:docPartUnique/>
      </w:docPartObj>
    </w:sdtPr>
    <w:sdtEndPr>
      <w:rPr>
        <w:rFonts w:ascii="Arial" w:hAnsi="Arial" w:cs="Arial"/>
        <w:noProof/>
        <w:sz w:val="18"/>
        <w:szCs w:val="18"/>
      </w:rPr>
    </w:sdtEndPr>
    <w:sdtContent>
      <w:p w:rsidR="0049003C" w:rsidRPr="00943185" w:rsidRDefault="005B1410">
        <w:pPr>
          <w:pStyle w:val="Footer"/>
          <w:jc w:val="center"/>
          <w:rPr>
            <w:rFonts w:ascii="Arial" w:hAnsi="Arial" w:cs="Arial"/>
            <w:sz w:val="18"/>
            <w:szCs w:val="18"/>
          </w:rPr>
        </w:pPr>
        <w:r w:rsidRPr="00943185">
          <w:rPr>
            <w:rFonts w:ascii="Arial" w:hAnsi="Arial" w:cs="Arial"/>
            <w:sz w:val="18"/>
            <w:szCs w:val="18"/>
          </w:rPr>
          <w:fldChar w:fldCharType="begin"/>
        </w:r>
        <w:r w:rsidRPr="00943185">
          <w:rPr>
            <w:rFonts w:ascii="Arial" w:hAnsi="Arial" w:cs="Arial"/>
            <w:sz w:val="18"/>
            <w:szCs w:val="18"/>
          </w:rPr>
          <w:instrText xml:space="preserve"> PAGE   \* MERGEFORMAT </w:instrText>
        </w:r>
        <w:r w:rsidRPr="00943185">
          <w:rPr>
            <w:rFonts w:ascii="Arial" w:hAnsi="Arial" w:cs="Arial"/>
            <w:sz w:val="18"/>
            <w:szCs w:val="18"/>
          </w:rPr>
          <w:fldChar w:fldCharType="separate"/>
        </w:r>
        <w:r w:rsidR="00EE478A">
          <w:rPr>
            <w:rFonts w:ascii="Arial" w:hAnsi="Arial" w:cs="Arial"/>
            <w:noProof/>
            <w:sz w:val="18"/>
            <w:szCs w:val="18"/>
          </w:rPr>
          <w:t>1</w:t>
        </w:r>
        <w:r w:rsidRPr="00943185">
          <w:rPr>
            <w:rFonts w:ascii="Arial" w:hAnsi="Arial" w:cs="Arial"/>
            <w:noProof/>
            <w:sz w:val="18"/>
            <w:szCs w:val="18"/>
          </w:rPr>
          <w:fldChar w:fldCharType="end"/>
        </w:r>
      </w:p>
    </w:sdtContent>
  </w:sdt>
  <w:p w:rsidR="0049003C" w:rsidRPr="006A4EEE" w:rsidRDefault="008E22F9" w:rsidP="00DF0D65">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F9" w:rsidRDefault="008E22F9">
      <w:pPr>
        <w:spacing w:after="0" w:line="240" w:lineRule="auto"/>
      </w:pPr>
      <w:r>
        <w:separator/>
      </w:r>
    </w:p>
  </w:footnote>
  <w:footnote w:type="continuationSeparator" w:id="0">
    <w:p w:rsidR="008E22F9" w:rsidRDefault="008E2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A4E"/>
    <w:multiLevelType w:val="multilevel"/>
    <w:tmpl w:val="FDE007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B040D9"/>
    <w:multiLevelType w:val="multilevel"/>
    <w:tmpl w:val="BF98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C3868A4"/>
    <w:multiLevelType w:val="hybridMultilevel"/>
    <w:tmpl w:val="E70071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EC4E4C"/>
    <w:multiLevelType w:val="hybridMultilevel"/>
    <w:tmpl w:val="314C9510"/>
    <w:lvl w:ilvl="0" w:tplc="CE309D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
    <w:nsid w:val="110348C0"/>
    <w:multiLevelType w:val="multilevel"/>
    <w:tmpl w:val="5986F64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A8B6BF8"/>
    <w:multiLevelType w:val="hybridMultilevel"/>
    <w:tmpl w:val="88606A3E"/>
    <w:lvl w:ilvl="0" w:tplc="BC602C1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3C9116B"/>
    <w:multiLevelType w:val="hybridMultilevel"/>
    <w:tmpl w:val="C632DF62"/>
    <w:lvl w:ilvl="0" w:tplc="0409000F">
      <w:start w:val="1"/>
      <w:numFmt w:val="decimal"/>
      <w:lvlText w:val="%1."/>
      <w:lvlJc w:val="left"/>
      <w:pPr>
        <w:tabs>
          <w:tab w:val="num" w:pos="750"/>
        </w:tabs>
        <w:ind w:left="750" w:hanging="39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0E0977"/>
    <w:multiLevelType w:val="multilevel"/>
    <w:tmpl w:val="BF98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3F3218B"/>
    <w:multiLevelType w:val="multilevel"/>
    <w:tmpl w:val="F8F456E8"/>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15D56F1"/>
    <w:multiLevelType w:val="hybridMultilevel"/>
    <w:tmpl w:val="5F14F3B6"/>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0">
    <w:nsid w:val="57E53648"/>
    <w:multiLevelType w:val="multilevel"/>
    <w:tmpl w:val="46602802"/>
    <w:lvl w:ilvl="0">
      <w:start w:val="1"/>
      <w:numFmt w:val="decimal"/>
      <w:lvlText w:val="%1."/>
      <w:lvlJc w:val="left"/>
      <w:pPr>
        <w:tabs>
          <w:tab w:val="num" w:pos="720"/>
        </w:tabs>
        <w:ind w:left="720" w:hanging="360"/>
      </w:pPr>
      <w:rPr>
        <w:rFonts w:cs="Times New Roman"/>
        <w:b w:val="0"/>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sz w:val="24"/>
        <w:szCs w:val="24"/>
      </w:rPr>
    </w:lvl>
    <w:lvl w:ilvl="2">
      <w:start w:val="1"/>
      <w:numFmt w:val="decimal"/>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decimal"/>
      <w:lvlText w:val="%5."/>
      <w:lvlJc w:val="left"/>
      <w:pPr>
        <w:tabs>
          <w:tab w:val="num" w:pos="2160"/>
        </w:tabs>
        <w:ind w:left="2160" w:hanging="360"/>
      </w:pPr>
      <w:rPr>
        <w:rFonts w:cs="Times New Roman"/>
        <w:sz w:val="24"/>
        <w:szCs w:val="24"/>
      </w:rPr>
    </w:lvl>
    <w:lvl w:ilvl="5">
      <w:start w:val="1"/>
      <w:numFmt w:val="decimal"/>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sz w:val="24"/>
        <w:szCs w:val="24"/>
      </w:rPr>
    </w:lvl>
    <w:lvl w:ilvl="8">
      <w:start w:val="1"/>
      <w:numFmt w:val="decimal"/>
      <w:lvlText w:val="%9."/>
      <w:lvlJc w:val="left"/>
      <w:pPr>
        <w:tabs>
          <w:tab w:val="num" w:pos="3600"/>
        </w:tabs>
        <w:ind w:left="3600" w:hanging="360"/>
      </w:pPr>
      <w:rPr>
        <w:rFonts w:cs="Times New Roman"/>
        <w:sz w:val="24"/>
        <w:szCs w:val="24"/>
      </w:rPr>
    </w:lvl>
  </w:abstractNum>
  <w:abstractNum w:abstractNumId="11">
    <w:nsid w:val="681F35CF"/>
    <w:multiLevelType w:val="hybridMultilevel"/>
    <w:tmpl w:val="5064A16C"/>
    <w:lvl w:ilvl="0" w:tplc="BAE68B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98604ED"/>
    <w:multiLevelType w:val="multilevel"/>
    <w:tmpl w:val="71728F8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nsid w:val="6C541380"/>
    <w:multiLevelType w:val="hybridMultilevel"/>
    <w:tmpl w:val="B1F6A2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8C02056"/>
    <w:multiLevelType w:val="hybridMultilevel"/>
    <w:tmpl w:val="C3DC45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13"/>
  </w:num>
  <w:num w:numId="5">
    <w:abstractNumId w:val="6"/>
  </w:num>
  <w:num w:numId="6">
    <w:abstractNumId w:val="10"/>
  </w:num>
  <w:num w:numId="7">
    <w:abstractNumId w:val="9"/>
  </w:num>
  <w:num w:numId="8">
    <w:abstractNumId w:val="3"/>
  </w:num>
  <w:num w:numId="9">
    <w:abstractNumId w:val="14"/>
  </w:num>
  <w:num w:numId="10">
    <w:abstractNumId w:val="4"/>
  </w:num>
  <w:num w:numId="11">
    <w:abstractNumId w:val="12"/>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CF"/>
    <w:rsid w:val="0000030A"/>
    <w:rsid w:val="00004EC4"/>
    <w:rsid w:val="000077EB"/>
    <w:rsid w:val="00012303"/>
    <w:rsid w:val="00017715"/>
    <w:rsid w:val="00017CA1"/>
    <w:rsid w:val="00021EE7"/>
    <w:rsid w:val="00024700"/>
    <w:rsid w:val="0003192A"/>
    <w:rsid w:val="00037C17"/>
    <w:rsid w:val="00042673"/>
    <w:rsid w:val="00045E03"/>
    <w:rsid w:val="00047AC1"/>
    <w:rsid w:val="00053772"/>
    <w:rsid w:val="0006522C"/>
    <w:rsid w:val="00072F57"/>
    <w:rsid w:val="0007380C"/>
    <w:rsid w:val="00074155"/>
    <w:rsid w:val="00075512"/>
    <w:rsid w:val="000807BA"/>
    <w:rsid w:val="000822CC"/>
    <w:rsid w:val="00096875"/>
    <w:rsid w:val="00097E5A"/>
    <w:rsid w:val="000A0855"/>
    <w:rsid w:val="000A11F9"/>
    <w:rsid w:val="000A3020"/>
    <w:rsid w:val="000B1C76"/>
    <w:rsid w:val="000B23D1"/>
    <w:rsid w:val="000B3AC7"/>
    <w:rsid w:val="000B7FE1"/>
    <w:rsid w:val="000C0667"/>
    <w:rsid w:val="000C27E5"/>
    <w:rsid w:val="000C2CE2"/>
    <w:rsid w:val="000C4AA9"/>
    <w:rsid w:val="000D1DDA"/>
    <w:rsid w:val="000E4E0A"/>
    <w:rsid w:val="000E5336"/>
    <w:rsid w:val="000E7A60"/>
    <w:rsid w:val="000F46CD"/>
    <w:rsid w:val="000F4B00"/>
    <w:rsid w:val="000F4B29"/>
    <w:rsid w:val="000F5C28"/>
    <w:rsid w:val="000F6942"/>
    <w:rsid w:val="001139F5"/>
    <w:rsid w:val="00114856"/>
    <w:rsid w:val="00116EC9"/>
    <w:rsid w:val="00117702"/>
    <w:rsid w:val="00125050"/>
    <w:rsid w:val="0012754E"/>
    <w:rsid w:val="001279A1"/>
    <w:rsid w:val="00132AFB"/>
    <w:rsid w:val="00133353"/>
    <w:rsid w:val="00141C2F"/>
    <w:rsid w:val="0014590C"/>
    <w:rsid w:val="00147390"/>
    <w:rsid w:val="001533C8"/>
    <w:rsid w:val="00154535"/>
    <w:rsid w:val="0016346E"/>
    <w:rsid w:val="00171653"/>
    <w:rsid w:val="00172046"/>
    <w:rsid w:val="00176522"/>
    <w:rsid w:val="00176CB9"/>
    <w:rsid w:val="00185AF2"/>
    <w:rsid w:val="00193EA8"/>
    <w:rsid w:val="001952EC"/>
    <w:rsid w:val="001A34FA"/>
    <w:rsid w:val="001A3AC1"/>
    <w:rsid w:val="001A4738"/>
    <w:rsid w:val="001B1063"/>
    <w:rsid w:val="001B68DD"/>
    <w:rsid w:val="001C1658"/>
    <w:rsid w:val="001C1C04"/>
    <w:rsid w:val="001C1C87"/>
    <w:rsid w:val="001C4BC9"/>
    <w:rsid w:val="001C4F92"/>
    <w:rsid w:val="001C597D"/>
    <w:rsid w:val="001C74A6"/>
    <w:rsid w:val="001D1E8F"/>
    <w:rsid w:val="001D7B80"/>
    <w:rsid w:val="001E082B"/>
    <w:rsid w:val="001E2B50"/>
    <w:rsid w:val="001F748B"/>
    <w:rsid w:val="00200115"/>
    <w:rsid w:val="002012AE"/>
    <w:rsid w:val="00202F62"/>
    <w:rsid w:val="00203AE2"/>
    <w:rsid w:val="002103AB"/>
    <w:rsid w:val="00214844"/>
    <w:rsid w:val="00220937"/>
    <w:rsid w:val="00220AE4"/>
    <w:rsid w:val="0022140A"/>
    <w:rsid w:val="00224B48"/>
    <w:rsid w:val="00234E9D"/>
    <w:rsid w:val="00235044"/>
    <w:rsid w:val="00235AD4"/>
    <w:rsid w:val="00237A6A"/>
    <w:rsid w:val="002414D4"/>
    <w:rsid w:val="0024220C"/>
    <w:rsid w:val="00250E55"/>
    <w:rsid w:val="0025224C"/>
    <w:rsid w:val="00252442"/>
    <w:rsid w:val="002529CD"/>
    <w:rsid w:val="00262CC5"/>
    <w:rsid w:val="00267E83"/>
    <w:rsid w:val="00273595"/>
    <w:rsid w:val="00276AE2"/>
    <w:rsid w:val="00281700"/>
    <w:rsid w:val="00283077"/>
    <w:rsid w:val="002909F0"/>
    <w:rsid w:val="00297FE8"/>
    <w:rsid w:val="002B1916"/>
    <w:rsid w:val="002B477D"/>
    <w:rsid w:val="002B5174"/>
    <w:rsid w:val="002B5F6D"/>
    <w:rsid w:val="002C1611"/>
    <w:rsid w:val="002C4F5E"/>
    <w:rsid w:val="002C7129"/>
    <w:rsid w:val="002C7563"/>
    <w:rsid w:val="002D255E"/>
    <w:rsid w:val="002D30D5"/>
    <w:rsid w:val="002D3478"/>
    <w:rsid w:val="002E7718"/>
    <w:rsid w:val="002F1CFC"/>
    <w:rsid w:val="002F3C92"/>
    <w:rsid w:val="002F42CF"/>
    <w:rsid w:val="002F58E1"/>
    <w:rsid w:val="002F5A28"/>
    <w:rsid w:val="002F6C65"/>
    <w:rsid w:val="00304AC7"/>
    <w:rsid w:val="00306684"/>
    <w:rsid w:val="003073C1"/>
    <w:rsid w:val="00311B35"/>
    <w:rsid w:val="003166F8"/>
    <w:rsid w:val="00320A80"/>
    <w:rsid w:val="00324D8A"/>
    <w:rsid w:val="00325A9C"/>
    <w:rsid w:val="00326E50"/>
    <w:rsid w:val="00327867"/>
    <w:rsid w:val="003311FF"/>
    <w:rsid w:val="00335ACD"/>
    <w:rsid w:val="003400D7"/>
    <w:rsid w:val="00340B45"/>
    <w:rsid w:val="00340E9D"/>
    <w:rsid w:val="00346F7A"/>
    <w:rsid w:val="0034737A"/>
    <w:rsid w:val="00347527"/>
    <w:rsid w:val="00347E1C"/>
    <w:rsid w:val="00350946"/>
    <w:rsid w:val="003534AE"/>
    <w:rsid w:val="00364C40"/>
    <w:rsid w:val="0036574E"/>
    <w:rsid w:val="003748A4"/>
    <w:rsid w:val="00375AC1"/>
    <w:rsid w:val="00380A64"/>
    <w:rsid w:val="0038243E"/>
    <w:rsid w:val="003848DE"/>
    <w:rsid w:val="00396EA9"/>
    <w:rsid w:val="00397E73"/>
    <w:rsid w:val="003A0339"/>
    <w:rsid w:val="003A1B33"/>
    <w:rsid w:val="003A590B"/>
    <w:rsid w:val="003A7750"/>
    <w:rsid w:val="003A7BFF"/>
    <w:rsid w:val="003B0463"/>
    <w:rsid w:val="003B263F"/>
    <w:rsid w:val="003B2FC3"/>
    <w:rsid w:val="003B3737"/>
    <w:rsid w:val="003B6C96"/>
    <w:rsid w:val="003B721F"/>
    <w:rsid w:val="003C0DAC"/>
    <w:rsid w:val="003C5690"/>
    <w:rsid w:val="003C5A6E"/>
    <w:rsid w:val="003C6AA3"/>
    <w:rsid w:val="003C6EE2"/>
    <w:rsid w:val="003C7462"/>
    <w:rsid w:val="003D1899"/>
    <w:rsid w:val="003E2C86"/>
    <w:rsid w:val="003E5CA5"/>
    <w:rsid w:val="003F4752"/>
    <w:rsid w:val="003F4A1D"/>
    <w:rsid w:val="003F627E"/>
    <w:rsid w:val="003F6BC1"/>
    <w:rsid w:val="003F713D"/>
    <w:rsid w:val="003F757B"/>
    <w:rsid w:val="00400C89"/>
    <w:rsid w:val="00403D83"/>
    <w:rsid w:val="00404484"/>
    <w:rsid w:val="00404F4B"/>
    <w:rsid w:val="00405110"/>
    <w:rsid w:val="00410C15"/>
    <w:rsid w:val="00410FAF"/>
    <w:rsid w:val="00412023"/>
    <w:rsid w:val="00412C67"/>
    <w:rsid w:val="00412C89"/>
    <w:rsid w:val="00413AF8"/>
    <w:rsid w:val="00413FEC"/>
    <w:rsid w:val="00416F21"/>
    <w:rsid w:val="0042449D"/>
    <w:rsid w:val="00424E84"/>
    <w:rsid w:val="00430DAC"/>
    <w:rsid w:val="0043135E"/>
    <w:rsid w:val="004316D3"/>
    <w:rsid w:val="00434634"/>
    <w:rsid w:val="0044630E"/>
    <w:rsid w:val="00454260"/>
    <w:rsid w:val="00455163"/>
    <w:rsid w:val="00455CF4"/>
    <w:rsid w:val="004615AE"/>
    <w:rsid w:val="00461A12"/>
    <w:rsid w:val="004656FE"/>
    <w:rsid w:val="00467A9E"/>
    <w:rsid w:val="00470C73"/>
    <w:rsid w:val="0047345B"/>
    <w:rsid w:val="00474F36"/>
    <w:rsid w:val="00483CB1"/>
    <w:rsid w:val="00483D34"/>
    <w:rsid w:val="004869C2"/>
    <w:rsid w:val="0049119E"/>
    <w:rsid w:val="00491FBD"/>
    <w:rsid w:val="004928CF"/>
    <w:rsid w:val="004A00CC"/>
    <w:rsid w:val="004B15CC"/>
    <w:rsid w:val="004B35E6"/>
    <w:rsid w:val="004B6D6D"/>
    <w:rsid w:val="004C7FE6"/>
    <w:rsid w:val="004D1878"/>
    <w:rsid w:val="004D28B9"/>
    <w:rsid w:val="004D3EC0"/>
    <w:rsid w:val="004D4FFB"/>
    <w:rsid w:val="004E100A"/>
    <w:rsid w:val="004E77EE"/>
    <w:rsid w:val="004F289D"/>
    <w:rsid w:val="004F4232"/>
    <w:rsid w:val="004F52D2"/>
    <w:rsid w:val="005058D6"/>
    <w:rsid w:val="005065DA"/>
    <w:rsid w:val="00516687"/>
    <w:rsid w:val="00525932"/>
    <w:rsid w:val="00526B24"/>
    <w:rsid w:val="0052776F"/>
    <w:rsid w:val="00530807"/>
    <w:rsid w:val="00544D57"/>
    <w:rsid w:val="005450CC"/>
    <w:rsid w:val="00550270"/>
    <w:rsid w:val="00563FD5"/>
    <w:rsid w:val="00565884"/>
    <w:rsid w:val="005779AD"/>
    <w:rsid w:val="005802A8"/>
    <w:rsid w:val="00581416"/>
    <w:rsid w:val="005849EF"/>
    <w:rsid w:val="00584B0E"/>
    <w:rsid w:val="005858E1"/>
    <w:rsid w:val="005929D4"/>
    <w:rsid w:val="005930B2"/>
    <w:rsid w:val="00594E42"/>
    <w:rsid w:val="00595065"/>
    <w:rsid w:val="005A028F"/>
    <w:rsid w:val="005B0E82"/>
    <w:rsid w:val="005B1410"/>
    <w:rsid w:val="005B14CB"/>
    <w:rsid w:val="005B2DFF"/>
    <w:rsid w:val="005B2FE3"/>
    <w:rsid w:val="005C0480"/>
    <w:rsid w:val="005C24AC"/>
    <w:rsid w:val="005C385C"/>
    <w:rsid w:val="005C7AB8"/>
    <w:rsid w:val="005D0B8F"/>
    <w:rsid w:val="005D1164"/>
    <w:rsid w:val="005D4EB4"/>
    <w:rsid w:val="005E17FC"/>
    <w:rsid w:val="005E7244"/>
    <w:rsid w:val="005E7CFB"/>
    <w:rsid w:val="005F1B78"/>
    <w:rsid w:val="005F2160"/>
    <w:rsid w:val="005F26A8"/>
    <w:rsid w:val="005F4A2A"/>
    <w:rsid w:val="005F68EB"/>
    <w:rsid w:val="00600A5A"/>
    <w:rsid w:val="006169F3"/>
    <w:rsid w:val="00616FED"/>
    <w:rsid w:val="006272FF"/>
    <w:rsid w:val="00653CDE"/>
    <w:rsid w:val="00660B51"/>
    <w:rsid w:val="00662C8F"/>
    <w:rsid w:val="00672B88"/>
    <w:rsid w:val="0067444D"/>
    <w:rsid w:val="006746D0"/>
    <w:rsid w:val="006779D5"/>
    <w:rsid w:val="00682867"/>
    <w:rsid w:val="0068788E"/>
    <w:rsid w:val="006935D5"/>
    <w:rsid w:val="006A122A"/>
    <w:rsid w:val="006A5F7D"/>
    <w:rsid w:val="006A6FD8"/>
    <w:rsid w:val="006B05B1"/>
    <w:rsid w:val="006B3EAC"/>
    <w:rsid w:val="006B510C"/>
    <w:rsid w:val="006B7B2F"/>
    <w:rsid w:val="006C44F3"/>
    <w:rsid w:val="006C6F44"/>
    <w:rsid w:val="006C6F53"/>
    <w:rsid w:val="006D483A"/>
    <w:rsid w:val="006E0535"/>
    <w:rsid w:val="006E75F5"/>
    <w:rsid w:val="006F0B69"/>
    <w:rsid w:val="00700B16"/>
    <w:rsid w:val="0070169B"/>
    <w:rsid w:val="00704986"/>
    <w:rsid w:val="007057FD"/>
    <w:rsid w:val="00706C24"/>
    <w:rsid w:val="00706D61"/>
    <w:rsid w:val="00707912"/>
    <w:rsid w:val="007079FE"/>
    <w:rsid w:val="00707F7B"/>
    <w:rsid w:val="00714079"/>
    <w:rsid w:val="00716BAA"/>
    <w:rsid w:val="00724241"/>
    <w:rsid w:val="00735994"/>
    <w:rsid w:val="00740E76"/>
    <w:rsid w:val="007439BB"/>
    <w:rsid w:val="00743B5A"/>
    <w:rsid w:val="007454AD"/>
    <w:rsid w:val="00755F1D"/>
    <w:rsid w:val="0075705E"/>
    <w:rsid w:val="00773FC1"/>
    <w:rsid w:val="00784277"/>
    <w:rsid w:val="007903F3"/>
    <w:rsid w:val="00790E4C"/>
    <w:rsid w:val="007A0BD7"/>
    <w:rsid w:val="007A10F4"/>
    <w:rsid w:val="007B67D8"/>
    <w:rsid w:val="007B7E9F"/>
    <w:rsid w:val="007C1A9F"/>
    <w:rsid w:val="007C37D3"/>
    <w:rsid w:val="007C496F"/>
    <w:rsid w:val="007C777E"/>
    <w:rsid w:val="007D1110"/>
    <w:rsid w:val="007D11E7"/>
    <w:rsid w:val="007D12B2"/>
    <w:rsid w:val="007D2A83"/>
    <w:rsid w:val="007D2E6A"/>
    <w:rsid w:val="007D747C"/>
    <w:rsid w:val="007E043E"/>
    <w:rsid w:val="007E0498"/>
    <w:rsid w:val="007E2A5B"/>
    <w:rsid w:val="007E3E17"/>
    <w:rsid w:val="007E7CD7"/>
    <w:rsid w:val="007F3373"/>
    <w:rsid w:val="007F3892"/>
    <w:rsid w:val="007F53F5"/>
    <w:rsid w:val="007F5B53"/>
    <w:rsid w:val="007F641C"/>
    <w:rsid w:val="007F6A43"/>
    <w:rsid w:val="007F7099"/>
    <w:rsid w:val="00800F40"/>
    <w:rsid w:val="008014AF"/>
    <w:rsid w:val="008042D4"/>
    <w:rsid w:val="00804324"/>
    <w:rsid w:val="00806EDC"/>
    <w:rsid w:val="00811F5B"/>
    <w:rsid w:val="00816413"/>
    <w:rsid w:val="00817D7C"/>
    <w:rsid w:val="00822150"/>
    <w:rsid w:val="0082301C"/>
    <w:rsid w:val="00823DA4"/>
    <w:rsid w:val="00824B18"/>
    <w:rsid w:val="0082608D"/>
    <w:rsid w:val="00830729"/>
    <w:rsid w:val="008316D1"/>
    <w:rsid w:val="008341B8"/>
    <w:rsid w:val="00834220"/>
    <w:rsid w:val="00834F27"/>
    <w:rsid w:val="00836722"/>
    <w:rsid w:val="00841AD1"/>
    <w:rsid w:val="00841D80"/>
    <w:rsid w:val="008457CB"/>
    <w:rsid w:val="0084655C"/>
    <w:rsid w:val="008523B7"/>
    <w:rsid w:val="00855623"/>
    <w:rsid w:val="008607F8"/>
    <w:rsid w:val="008614D4"/>
    <w:rsid w:val="008660E1"/>
    <w:rsid w:val="0087385F"/>
    <w:rsid w:val="00874685"/>
    <w:rsid w:val="00875271"/>
    <w:rsid w:val="00882093"/>
    <w:rsid w:val="008821E2"/>
    <w:rsid w:val="00891CBE"/>
    <w:rsid w:val="008949D8"/>
    <w:rsid w:val="0089731D"/>
    <w:rsid w:val="008A1904"/>
    <w:rsid w:val="008A1CA5"/>
    <w:rsid w:val="008A3EF1"/>
    <w:rsid w:val="008B019D"/>
    <w:rsid w:val="008B0D7C"/>
    <w:rsid w:val="008C0315"/>
    <w:rsid w:val="008C1516"/>
    <w:rsid w:val="008C2DE6"/>
    <w:rsid w:val="008C3833"/>
    <w:rsid w:val="008C4724"/>
    <w:rsid w:val="008C4BFC"/>
    <w:rsid w:val="008D1F1C"/>
    <w:rsid w:val="008E027B"/>
    <w:rsid w:val="008E0767"/>
    <w:rsid w:val="008E22F9"/>
    <w:rsid w:val="008E30DC"/>
    <w:rsid w:val="008E5125"/>
    <w:rsid w:val="008E69E3"/>
    <w:rsid w:val="008E78CA"/>
    <w:rsid w:val="008F5CB4"/>
    <w:rsid w:val="00904F12"/>
    <w:rsid w:val="00907F22"/>
    <w:rsid w:val="00917385"/>
    <w:rsid w:val="009268CF"/>
    <w:rsid w:val="00926F6C"/>
    <w:rsid w:val="0093559C"/>
    <w:rsid w:val="00935AF1"/>
    <w:rsid w:val="009464B5"/>
    <w:rsid w:val="0094656A"/>
    <w:rsid w:val="0095407B"/>
    <w:rsid w:val="00956A32"/>
    <w:rsid w:val="00957AA7"/>
    <w:rsid w:val="00974934"/>
    <w:rsid w:val="0097644A"/>
    <w:rsid w:val="00980036"/>
    <w:rsid w:val="00981B88"/>
    <w:rsid w:val="0098220D"/>
    <w:rsid w:val="00982731"/>
    <w:rsid w:val="009829C0"/>
    <w:rsid w:val="00984E28"/>
    <w:rsid w:val="009912DA"/>
    <w:rsid w:val="00991D1B"/>
    <w:rsid w:val="0099330C"/>
    <w:rsid w:val="009968CA"/>
    <w:rsid w:val="009A24AA"/>
    <w:rsid w:val="009A2C4A"/>
    <w:rsid w:val="009A6E8E"/>
    <w:rsid w:val="009B065D"/>
    <w:rsid w:val="009B5565"/>
    <w:rsid w:val="009B7E1F"/>
    <w:rsid w:val="009C07ED"/>
    <w:rsid w:val="009C2191"/>
    <w:rsid w:val="009C26A1"/>
    <w:rsid w:val="009C2D89"/>
    <w:rsid w:val="009C3D66"/>
    <w:rsid w:val="009C66DC"/>
    <w:rsid w:val="009D1802"/>
    <w:rsid w:val="009E13DF"/>
    <w:rsid w:val="009E4DA4"/>
    <w:rsid w:val="009E759B"/>
    <w:rsid w:val="009E7C43"/>
    <w:rsid w:val="009F48DA"/>
    <w:rsid w:val="009F6BBA"/>
    <w:rsid w:val="00A00256"/>
    <w:rsid w:val="00A07BC8"/>
    <w:rsid w:val="00A10071"/>
    <w:rsid w:val="00A209A4"/>
    <w:rsid w:val="00A317E3"/>
    <w:rsid w:val="00A32D75"/>
    <w:rsid w:val="00A33E0A"/>
    <w:rsid w:val="00A35064"/>
    <w:rsid w:val="00A360B7"/>
    <w:rsid w:val="00A36203"/>
    <w:rsid w:val="00A470EF"/>
    <w:rsid w:val="00A536DA"/>
    <w:rsid w:val="00A5529C"/>
    <w:rsid w:val="00A56419"/>
    <w:rsid w:val="00A57494"/>
    <w:rsid w:val="00A70675"/>
    <w:rsid w:val="00A70D3C"/>
    <w:rsid w:val="00A73A88"/>
    <w:rsid w:val="00A81627"/>
    <w:rsid w:val="00A84782"/>
    <w:rsid w:val="00A8510F"/>
    <w:rsid w:val="00A85942"/>
    <w:rsid w:val="00A92124"/>
    <w:rsid w:val="00A92E7F"/>
    <w:rsid w:val="00A94425"/>
    <w:rsid w:val="00A97E29"/>
    <w:rsid w:val="00AA0242"/>
    <w:rsid w:val="00AA2AF7"/>
    <w:rsid w:val="00AB0645"/>
    <w:rsid w:val="00AB117A"/>
    <w:rsid w:val="00AB2C35"/>
    <w:rsid w:val="00AC5A40"/>
    <w:rsid w:val="00AD032E"/>
    <w:rsid w:val="00AD24C6"/>
    <w:rsid w:val="00AD50B1"/>
    <w:rsid w:val="00AD69A6"/>
    <w:rsid w:val="00AD71EE"/>
    <w:rsid w:val="00AD725A"/>
    <w:rsid w:val="00AE34DC"/>
    <w:rsid w:val="00AF0A4C"/>
    <w:rsid w:val="00AF1A2F"/>
    <w:rsid w:val="00AF243D"/>
    <w:rsid w:val="00AF37B9"/>
    <w:rsid w:val="00B0220D"/>
    <w:rsid w:val="00B07074"/>
    <w:rsid w:val="00B10230"/>
    <w:rsid w:val="00B1199E"/>
    <w:rsid w:val="00B1614B"/>
    <w:rsid w:val="00B1798B"/>
    <w:rsid w:val="00B30756"/>
    <w:rsid w:val="00B40E4A"/>
    <w:rsid w:val="00B419E9"/>
    <w:rsid w:val="00B43264"/>
    <w:rsid w:val="00B434CE"/>
    <w:rsid w:val="00B438C0"/>
    <w:rsid w:val="00B45140"/>
    <w:rsid w:val="00B45858"/>
    <w:rsid w:val="00B46FF1"/>
    <w:rsid w:val="00B4711A"/>
    <w:rsid w:val="00B60F3C"/>
    <w:rsid w:val="00B6168E"/>
    <w:rsid w:val="00B638AD"/>
    <w:rsid w:val="00B63A8A"/>
    <w:rsid w:val="00B64A02"/>
    <w:rsid w:val="00B652EC"/>
    <w:rsid w:val="00B654DC"/>
    <w:rsid w:val="00B71C60"/>
    <w:rsid w:val="00B72E46"/>
    <w:rsid w:val="00B73B9F"/>
    <w:rsid w:val="00B7522F"/>
    <w:rsid w:val="00B82EB0"/>
    <w:rsid w:val="00B85FB4"/>
    <w:rsid w:val="00B90E2F"/>
    <w:rsid w:val="00B928BA"/>
    <w:rsid w:val="00BA4222"/>
    <w:rsid w:val="00BA531C"/>
    <w:rsid w:val="00BB2D57"/>
    <w:rsid w:val="00BB4626"/>
    <w:rsid w:val="00BB6041"/>
    <w:rsid w:val="00BC32BE"/>
    <w:rsid w:val="00BC34C8"/>
    <w:rsid w:val="00BC4166"/>
    <w:rsid w:val="00BD45C3"/>
    <w:rsid w:val="00BE00A0"/>
    <w:rsid w:val="00BE11AB"/>
    <w:rsid w:val="00BE4EDA"/>
    <w:rsid w:val="00BF0349"/>
    <w:rsid w:val="00BF15EA"/>
    <w:rsid w:val="00C00212"/>
    <w:rsid w:val="00C12B15"/>
    <w:rsid w:val="00C14495"/>
    <w:rsid w:val="00C17375"/>
    <w:rsid w:val="00C215D6"/>
    <w:rsid w:val="00C22C25"/>
    <w:rsid w:val="00C23C22"/>
    <w:rsid w:val="00C2428C"/>
    <w:rsid w:val="00C2435D"/>
    <w:rsid w:val="00C26B13"/>
    <w:rsid w:val="00C2784F"/>
    <w:rsid w:val="00C33AE8"/>
    <w:rsid w:val="00C379E4"/>
    <w:rsid w:val="00C50D1B"/>
    <w:rsid w:val="00C626D1"/>
    <w:rsid w:val="00C64343"/>
    <w:rsid w:val="00C658BE"/>
    <w:rsid w:val="00C82B83"/>
    <w:rsid w:val="00C83C2D"/>
    <w:rsid w:val="00C94050"/>
    <w:rsid w:val="00C9480D"/>
    <w:rsid w:val="00C9526F"/>
    <w:rsid w:val="00CA14A4"/>
    <w:rsid w:val="00CA3183"/>
    <w:rsid w:val="00CA62A0"/>
    <w:rsid w:val="00CB2747"/>
    <w:rsid w:val="00CB4C5E"/>
    <w:rsid w:val="00CB4D64"/>
    <w:rsid w:val="00CB6422"/>
    <w:rsid w:val="00CB6E2D"/>
    <w:rsid w:val="00CB7EBC"/>
    <w:rsid w:val="00CB7F5C"/>
    <w:rsid w:val="00CC0EEA"/>
    <w:rsid w:val="00CC3537"/>
    <w:rsid w:val="00CD05D8"/>
    <w:rsid w:val="00CD0827"/>
    <w:rsid w:val="00CD16B1"/>
    <w:rsid w:val="00CD2F09"/>
    <w:rsid w:val="00CD35FA"/>
    <w:rsid w:val="00CD3C49"/>
    <w:rsid w:val="00CD53A9"/>
    <w:rsid w:val="00CD56D1"/>
    <w:rsid w:val="00CD7FF0"/>
    <w:rsid w:val="00CE0A30"/>
    <w:rsid w:val="00CE4F53"/>
    <w:rsid w:val="00CE6B29"/>
    <w:rsid w:val="00CE76B7"/>
    <w:rsid w:val="00CF0F91"/>
    <w:rsid w:val="00CF2A06"/>
    <w:rsid w:val="00CF681F"/>
    <w:rsid w:val="00CF6A2C"/>
    <w:rsid w:val="00CF742D"/>
    <w:rsid w:val="00D00DCB"/>
    <w:rsid w:val="00D043A8"/>
    <w:rsid w:val="00D07DD0"/>
    <w:rsid w:val="00D1044F"/>
    <w:rsid w:val="00D114BD"/>
    <w:rsid w:val="00D12D84"/>
    <w:rsid w:val="00D13C18"/>
    <w:rsid w:val="00D176B4"/>
    <w:rsid w:val="00D20393"/>
    <w:rsid w:val="00D2291F"/>
    <w:rsid w:val="00D25A4A"/>
    <w:rsid w:val="00D31CAC"/>
    <w:rsid w:val="00D33BCF"/>
    <w:rsid w:val="00D35237"/>
    <w:rsid w:val="00D510AB"/>
    <w:rsid w:val="00D53261"/>
    <w:rsid w:val="00D602D3"/>
    <w:rsid w:val="00D66746"/>
    <w:rsid w:val="00D71A36"/>
    <w:rsid w:val="00D84225"/>
    <w:rsid w:val="00D84E98"/>
    <w:rsid w:val="00D8557F"/>
    <w:rsid w:val="00D85AD9"/>
    <w:rsid w:val="00D90E70"/>
    <w:rsid w:val="00D9455D"/>
    <w:rsid w:val="00D97376"/>
    <w:rsid w:val="00DA1125"/>
    <w:rsid w:val="00DA3128"/>
    <w:rsid w:val="00DA49C7"/>
    <w:rsid w:val="00DA772E"/>
    <w:rsid w:val="00DB2FF7"/>
    <w:rsid w:val="00DB31D6"/>
    <w:rsid w:val="00DB3F30"/>
    <w:rsid w:val="00DC0A68"/>
    <w:rsid w:val="00DC31B9"/>
    <w:rsid w:val="00DC3AE7"/>
    <w:rsid w:val="00DC5540"/>
    <w:rsid w:val="00DC55EC"/>
    <w:rsid w:val="00DC70A0"/>
    <w:rsid w:val="00DD0E7C"/>
    <w:rsid w:val="00DD70A2"/>
    <w:rsid w:val="00DE09BB"/>
    <w:rsid w:val="00DE0AAA"/>
    <w:rsid w:val="00DE0B6A"/>
    <w:rsid w:val="00DE10C3"/>
    <w:rsid w:val="00DE3576"/>
    <w:rsid w:val="00DE39FF"/>
    <w:rsid w:val="00DE41DC"/>
    <w:rsid w:val="00DE68CD"/>
    <w:rsid w:val="00DE6CD3"/>
    <w:rsid w:val="00DF1063"/>
    <w:rsid w:val="00DF41D7"/>
    <w:rsid w:val="00DF4C0F"/>
    <w:rsid w:val="00DF7AC1"/>
    <w:rsid w:val="00E0034F"/>
    <w:rsid w:val="00E15AB0"/>
    <w:rsid w:val="00E17416"/>
    <w:rsid w:val="00E22458"/>
    <w:rsid w:val="00E22F46"/>
    <w:rsid w:val="00E35E20"/>
    <w:rsid w:val="00E368D5"/>
    <w:rsid w:val="00E42D52"/>
    <w:rsid w:val="00E459C9"/>
    <w:rsid w:val="00E51C30"/>
    <w:rsid w:val="00E57483"/>
    <w:rsid w:val="00E63E04"/>
    <w:rsid w:val="00E66A78"/>
    <w:rsid w:val="00E66A83"/>
    <w:rsid w:val="00E66EBA"/>
    <w:rsid w:val="00E70336"/>
    <w:rsid w:val="00E72863"/>
    <w:rsid w:val="00E848A0"/>
    <w:rsid w:val="00E87E79"/>
    <w:rsid w:val="00E91168"/>
    <w:rsid w:val="00E91B44"/>
    <w:rsid w:val="00E9405E"/>
    <w:rsid w:val="00E94410"/>
    <w:rsid w:val="00E96012"/>
    <w:rsid w:val="00E960B5"/>
    <w:rsid w:val="00E96660"/>
    <w:rsid w:val="00E976E0"/>
    <w:rsid w:val="00EA233D"/>
    <w:rsid w:val="00EA37CD"/>
    <w:rsid w:val="00EA6FB3"/>
    <w:rsid w:val="00EB1A24"/>
    <w:rsid w:val="00EB1A4C"/>
    <w:rsid w:val="00EB240B"/>
    <w:rsid w:val="00EB2792"/>
    <w:rsid w:val="00EB3509"/>
    <w:rsid w:val="00EB4B0E"/>
    <w:rsid w:val="00EB6806"/>
    <w:rsid w:val="00EC5859"/>
    <w:rsid w:val="00ED1CF9"/>
    <w:rsid w:val="00ED417C"/>
    <w:rsid w:val="00ED551A"/>
    <w:rsid w:val="00ED75ED"/>
    <w:rsid w:val="00EE1EA6"/>
    <w:rsid w:val="00EE478A"/>
    <w:rsid w:val="00EF2C42"/>
    <w:rsid w:val="00EF5302"/>
    <w:rsid w:val="00EF6013"/>
    <w:rsid w:val="00F01163"/>
    <w:rsid w:val="00F05E24"/>
    <w:rsid w:val="00F13C42"/>
    <w:rsid w:val="00F13EBC"/>
    <w:rsid w:val="00F146C5"/>
    <w:rsid w:val="00F2108C"/>
    <w:rsid w:val="00F23582"/>
    <w:rsid w:val="00F23BFE"/>
    <w:rsid w:val="00F24977"/>
    <w:rsid w:val="00F31BF2"/>
    <w:rsid w:val="00F3345F"/>
    <w:rsid w:val="00F34270"/>
    <w:rsid w:val="00F4035C"/>
    <w:rsid w:val="00F41D67"/>
    <w:rsid w:val="00F44250"/>
    <w:rsid w:val="00F51DB9"/>
    <w:rsid w:val="00F52AA5"/>
    <w:rsid w:val="00F52B63"/>
    <w:rsid w:val="00F55539"/>
    <w:rsid w:val="00F5709F"/>
    <w:rsid w:val="00F65C96"/>
    <w:rsid w:val="00F65E9E"/>
    <w:rsid w:val="00F73A4D"/>
    <w:rsid w:val="00F779A0"/>
    <w:rsid w:val="00F8021A"/>
    <w:rsid w:val="00F8364F"/>
    <w:rsid w:val="00F86F1A"/>
    <w:rsid w:val="00F874A9"/>
    <w:rsid w:val="00FA2362"/>
    <w:rsid w:val="00FA623A"/>
    <w:rsid w:val="00FB1571"/>
    <w:rsid w:val="00FB59E3"/>
    <w:rsid w:val="00FC6D92"/>
    <w:rsid w:val="00FC7110"/>
    <w:rsid w:val="00FD42E9"/>
    <w:rsid w:val="00FD52E7"/>
    <w:rsid w:val="00FD603B"/>
    <w:rsid w:val="00FD6803"/>
    <w:rsid w:val="00FE0000"/>
    <w:rsid w:val="00FE231C"/>
    <w:rsid w:val="00FE6A11"/>
    <w:rsid w:val="00FE6E18"/>
    <w:rsid w:val="00FF39C9"/>
    <w:rsid w:val="00FF428A"/>
    <w:rsid w:val="00FF695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28CF"/>
    <w:pPr>
      <w:spacing w:after="0" w:line="480" w:lineRule="auto"/>
      <w:ind w:left="720"/>
      <w:contextualSpacing/>
      <w:jc w:val="both"/>
    </w:pPr>
    <w:rPr>
      <w:rFonts w:ascii="Times New Roman" w:hAnsi="Times New Roman"/>
      <w:color w:val="000000" w:themeColor="text1"/>
      <w:sz w:val="24"/>
    </w:rPr>
  </w:style>
  <w:style w:type="paragraph" w:styleId="Footer">
    <w:name w:val="footer"/>
    <w:basedOn w:val="Normal"/>
    <w:link w:val="FooterChar"/>
    <w:uiPriority w:val="99"/>
    <w:unhideWhenUsed/>
    <w:rsid w:val="004928CF"/>
    <w:pPr>
      <w:tabs>
        <w:tab w:val="center" w:pos="4513"/>
        <w:tab w:val="right" w:pos="9026"/>
      </w:tabs>
      <w:spacing w:after="0" w:line="240" w:lineRule="auto"/>
      <w:jc w:val="both"/>
    </w:pPr>
    <w:rPr>
      <w:rFonts w:ascii="Times New Roman" w:hAnsi="Times New Roman"/>
      <w:color w:val="000000" w:themeColor="text1"/>
      <w:sz w:val="24"/>
    </w:rPr>
  </w:style>
  <w:style w:type="character" w:customStyle="1" w:styleId="FooterChar">
    <w:name w:val="Footer Char"/>
    <w:basedOn w:val="DefaultParagraphFont"/>
    <w:link w:val="Footer"/>
    <w:uiPriority w:val="99"/>
    <w:rsid w:val="004928CF"/>
    <w:rPr>
      <w:rFonts w:ascii="Times New Roman" w:hAnsi="Times New Roman"/>
      <w:color w:val="000000" w:themeColor="text1"/>
      <w:sz w:val="24"/>
    </w:rPr>
  </w:style>
  <w:style w:type="paragraph" w:styleId="Bibliography">
    <w:name w:val="Bibliography"/>
    <w:basedOn w:val="Normal"/>
    <w:next w:val="Normal"/>
    <w:uiPriority w:val="37"/>
    <w:unhideWhenUsed/>
    <w:rsid w:val="004928CF"/>
    <w:pPr>
      <w:spacing w:after="0" w:line="480" w:lineRule="auto"/>
      <w:jc w:val="both"/>
    </w:pPr>
    <w:rPr>
      <w:rFonts w:ascii="Times New Roman" w:eastAsiaTheme="minorEastAsia" w:hAnsi="Times New Roman"/>
      <w:color w:val="000000" w:themeColor="text1"/>
      <w:sz w:val="24"/>
      <w:lang w:eastAsia="id-ID"/>
    </w:rPr>
  </w:style>
  <w:style w:type="paragraph" w:customStyle="1" w:styleId="Default">
    <w:name w:val="Default"/>
    <w:rsid w:val="004928CF"/>
    <w:pPr>
      <w:autoSpaceDE w:val="0"/>
      <w:autoSpaceDN w:val="0"/>
      <w:adjustRightInd w:val="0"/>
      <w:spacing w:after="0" w:line="200" w:lineRule="atLeast"/>
    </w:pPr>
    <w:rPr>
      <w:rFonts w:ascii="Mangal" w:eastAsia="SimSun" w:hAnsi="Mangal" w:cs="Mangal"/>
      <w:color w:val="FFFFFF"/>
      <w:kern w:val="1"/>
      <w:sz w:val="36"/>
      <w:szCs w:val="36"/>
    </w:rPr>
  </w:style>
  <w:style w:type="character" w:customStyle="1" w:styleId="hps">
    <w:name w:val="hps"/>
    <w:basedOn w:val="DefaultParagraphFont"/>
    <w:rsid w:val="004928CF"/>
  </w:style>
  <w:style w:type="character" w:customStyle="1" w:styleId="ListParagraphChar">
    <w:name w:val="List Paragraph Char"/>
    <w:basedOn w:val="DefaultParagraphFont"/>
    <w:link w:val="ListParagraph"/>
    <w:uiPriority w:val="34"/>
    <w:locked/>
    <w:rsid w:val="004928CF"/>
    <w:rPr>
      <w:rFonts w:ascii="Times New Roman" w:hAnsi="Times New Roman"/>
      <w:color w:val="000000" w:themeColor="text1"/>
      <w:sz w:val="24"/>
    </w:rPr>
  </w:style>
  <w:style w:type="paragraph" w:styleId="NoSpacing">
    <w:name w:val="No Spacing"/>
    <w:link w:val="NoSpacingChar"/>
    <w:uiPriority w:val="1"/>
    <w:qFormat/>
    <w:rsid w:val="004928CF"/>
    <w:pPr>
      <w:spacing w:after="0" w:line="240" w:lineRule="auto"/>
    </w:pPr>
  </w:style>
  <w:style w:type="character" w:customStyle="1" w:styleId="NoSpacingChar">
    <w:name w:val="No Spacing Char"/>
    <w:basedOn w:val="DefaultParagraphFont"/>
    <w:link w:val="NoSpacing"/>
    <w:uiPriority w:val="1"/>
    <w:rsid w:val="004928CF"/>
  </w:style>
  <w:style w:type="paragraph" w:styleId="BodyTextIndent">
    <w:name w:val="Body Text Indent"/>
    <w:basedOn w:val="Normal"/>
    <w:link w:val="BodyTextIndentChar"/>
    <w:uiPriority w:val="99"/>
    <w:rsid w:val="004928CF"/>
    <w:pPr>
      <w:spacing w:after="120" w:line="240" w:lineRule="auto"/>
      <w:ind w:left="360"/>
    </w:pPr>
    <w:rPr>
      <w:rFonts w:ascii="Calibri" w:eastAsia="Times New Roman" w:hAnsi="Calibri" w:cs="Times New Roman"/>
      <w:sz w:val="24"/>
      <w:szCs w:val="24"/>
      <w:lang w:val="en-US"/>
    </w:rPr>
  </w:style>
  <w:style w:type="character" w:customStyle="1" w:styleId="BodyTextIndentChar">
    <w:name w:val="Body Text Indent Char"/>
    <w:basedOn w:val="DefaultParagraphFont"/>
    <w:link w:val="BodyTextIndent"/>
    <w:uiPriority w:val="99"/>
    <w:rsid w:val="004928CF"/>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49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28CF"/>
    <w:pPr>
      <w:spacing w:after="0" w:line="480" w:lineRule="auto"/>
      <w:ind w:left="720"/>
      <w:contextualSpacing/>
      <w:jc w:val="both"/>
    </w:pPr>
    <w:rPr>
      <w:rFonts w:ascii="Times New Roman" w:hAnsi="Times New Roman"/>
      <w:color w:val="000000" w:themeColor="text1"/>
      <w:sz w:val="24"/>
    </w:rPr>
  </w:style>
  <w:style w:type="paragraph" w:styleId="Footer">
    <w:name w:val="footer"/>
    <w:basedOn w:val="Normal"/>
    <w:link w:val="FooterChar"/>
    <w:uiPriority w:val="99"/>
    <w:unhideWhenUsed/>
    <w:rsid w:val="004928CF"/>
    <w:pPr>
      <w:tabs>
        <w:tab w:val="center" w:pos="4513"/>
        <w:tab w:val="right" w:pos="9026"/>
      </w:tabs>
      <w:spacing w:after="0" w:line="240" w:lineRule="auto"/>
      <w:jc w:val="both"/>
    </w:pPr>
    <w:rPr>
      <w:rFonts w:ascii="Times New Roman" w:hAnsi="Times New Roman"/>
      <w:color w:val="000000" w:themeColor="text1"/>
      <w:sz w:val="24"/>
    </w:rPr>
  </w:style>
  <w:style w:type="character" w:customStyle="1" w:styleId="FooterChar">
    <w:name w:val="Footer Char"/>
    <w:basedOn w:val="DefaultParagraphFont"/>
    <w:link w:val="Footer"/>
    <w:uiPriority w:val="99"/>
    <w:rsid w:val="004928CF"/>
    <w:rPr>
      <w:rFonts w:ascii="Times New Roman" w:hAnsi="Times New Roman"/>
      <w:color w:val="000000" w:themeColor="text1"/>
      <w:sz w:val="24"/>
    </w:rPr>
  </w:style>
  <w:style w:type="paragraph" w:styleId="Bibliography">
    <w:name w:val="Bibliography"/>
    <w:basedOn w:val="Normal"/>
    <w:next w:val="Normal"/>
    <w:uiPriority w:val="37"/>
    <w:unhideWhenUsed/>
    <w:rsid w:val="004928CF"/>
    <w:pPr>
      <w:spacing w:after="0" w:line="480" w:lineRule="auto"/>
      <w:jc w:val="both"/>
    </w:pPr>
    <w:rPr>
      <w:rFonts w:ascii="Times New Roman" w:eastAsiaTheme="minorEastAsia" w:hAnsi="Times New Roman"/>
      <w:color w:val="000000" w:themeColor="text1"/>
      <w:sz w:val="24"/>
      <w:lang w:eastAsia="id-ID"/>
    </w:rPr>
  </w:style>
  <w:style w:type="paragraph" w:customStyle="1" w:styleId="Default">
    <w:name w:val="Default"/>
    <w:rsid w:val="004928CF"/>
    <w:pPr>
      <w:autoSpaceDE w:val="0"/>
      <w:autoSpaceDN w:val="0"/>
      <w:adjustRightInd w:val="0"/>
      <w:spacing w:after="0" w:line="200" w:lineRule="atLeast"/>
    </w:pPr>
    <w:rPr>
      <w:rFonts w:ascii="Mangal" w:eastAsia="SimSun" w:hAnsi="Mangal" w:cs="Mangal"/>
      <w:color w:val="FFFFFF"/>
      <w:kern w:val="1"/>
      <w:sz w:val="36"/>
      <w:szCs w:val="36"/>
    </w:rPr>
  </w:style>
  <w:style w:type="character" w:customStyle="1" w:styleId="hps">
    <w:name w:val="hps"/>
    <w:basedOn w:val="DefaultParagraphFont"/>
    <w:rsid w:val="004928CF"/>
  </w:style>
  <w:style w:type="character" w:customStyle="1" w:styleId="ListParagraphChar">
    <w:name w:val="List Paragraph Char"/>
    <w:basedOn w:val="DefaultParagraphFont"/>
    <w:link w:val="ListParagraph"/>
    <w:uiPriority w:val="34"/>
    <w:locked/>
    <w:rsid w:val="004928CF"/>
    <w:rPr>
      <w:rFonts w:ascii="Times New Roman" w:hAnsi="Times New Roman"/>
      <w:color w:val="000000" w:themeColor="text1"/>
      <w:sz w:val="24"/>
    </w:rPr>
  </w:style>
  <w:style w:type="paragraph" w:styleId="NoSpacing">
    <w:name w:val="No Spacing"/>
    <w:link w:val="NoSpacingChar"/>
    <w:uiPriority w:val="1"/>
    <w:qFormat/>
    <w:rsid w:val="004928CF"/>
    <w:pPr>
      <w:spacing w:after="0" w:line="240" w:lineRule="auto"/>
    </w:pPr>
  </w:style>
  <w:style w:type="character" w:customStyle="1" w:styleId="NoSpacingChar">
    <w:name w:val="No Spacing Char"/>
    <w:basedOn w:val="DefaultParagraphFont"/>
    <w:link w:val="NoSpacing"/>
    <w:uiPriority w:val="1"/>
    <w:rsid w:val="004928CF"/>
  </w:style>
  <w:style w:type="paragraph" w:styleId="BodyTextIndent">
    <w:name w:val="Body Text Indent"/>
    <w:basedOn w:val="Normal"/>
    <w:link w:val="BodyTextIndentChar"/>
    <w:uiPriority w:val="99"/>
    <w:rsid w:val="004928CF"/>
    <w:pPr>
      <w:spacing w:after="120" w:line="240" w:lineRule="auto"/>
      <w:ind w:left="360"/>
    </w:pPr>
    <w:rPr>
      <w:rFonts w:ascii="Calibri" w:eastAsia="Times New Roman" w:hAnsi="Calibri" w:cs="Times New Roman"/>
      <w:sz w:val="24"/>
      <w:szCs w:val="24"/>
      <w:lang w:val="en-US"/>
    </w:rPr>
  </w:style>
  <w:style w:type="character" w:customStyle="1" w:styleId="BodyTextIndentChar">
    <w:name w:val="Body Text Indent Char"/>
    <w:basedOn w:val="DefaultParagraphFont"/>
    <w:link w:val="BodyTextIndent"/>
    <w:uiPriority w:val="99"/>
    <w:rsid w:val="004928CF"/>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49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dc:creator>
  <cp:lastModifiedBy>jea</cp:lastModifiedBy>
  <cp:revision>6</cp:revision>
  <dcterms:created xsi:type="dcterms:W3CDTF">2014-09-04T02:29:00Z</dcterms:created>
  <dcterms:modified xsi:type="dcterms:W3CDTF">2014-09-05T02:28:00Z</dcterms:modified>
</cp:coreProperties>
</file>