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5A" w:rsidRDefault="00822C5A" w:rsidP="00822C5A">
      <w:pPr>
        <w:spacing w:after="0"/>
        <w:jc w:val="center"/>
        <w:rPr>
          <w:rFonts w:ascii="Times New Roman" w:hAnsi="Times New Roman" w:cs="Times New Roman"/>
          <w:b/>
          <w:sz w:val="24"/>
          <w:szCs w:val="24"/>
        </w:rPr>
      </w:pPr>
      <w:r w:rsidRPr="004A006B">
        <w:rPr>
          <w:rFonts w:ascii="Times New Roman" w:hAnsi="Times New Roman" w:cs="Times New Roman"/>
          <w:b/>
          <w:sz w:val="24"/>
          <w:szCs w:val="24"/>
        </w:rPr>
        <w:t>PENGARUH MODEL PEMBE</w:t>
      </w:r>
      <w:r>
        <w:rPr>
          <w:rFonts w:ascii="Times New Roman" w:hAnsi="Times New Roman" w:cs="Times New Roman"/>
          <w:b/>
          <w:sz w:val="24"/>
          <w:szCs w:val="24"/>
        </w:rPr>
        <w:t>L</w:t>
      </w:r>
      <w:r w:rsidRPr="004A006B">
        <w:rPr>
          <w:rFonts w:ascii="Times New Roman" w:hAnsi="Times New Roman" w:cs="Times New Roman"/>
          <w:b/>
          <w:sz w:val="24"/>
          <w:szCs w:val="24"/>
        </w:rPr>
        <w:t xml:space="preserve">AJARAN DAN </w:t>
      </w:r>
      <w:r>
        <w:rPr>
          <w:rFonts w:ascii="Times New Roman" w:hAnsi="Times New Roman" w:cs="Times New Roman"/>
          <w:b/>
          <w:sz w:val="24"/>
          <w:szCs w:val="24"/>
        </w:rPr>
        <w:t xml:space="preserve">GAYA BERPIKIR </w:t>
      </w:r>
      <w:r w:rsidRPr="004A006B">
        <w:rPr>
          <w:rFonts w:ascii="Times New Roman" w:hAnsi="Times New Roman" w:cs="Times New Roman"/>
          <w:b/>
          <w:sz w:val="24"/>
          <w:szCs w:val="24"/>
        </w:rPr>
        <w:t xml:space="preserve">TERHADAP KEMAMPUAN </w:t>
      </w:r>
      <w:r>
        <w:rPr>
          <w:rFonts w:ascii="Times New Roman" w:hAnsi="Times New Roman" w:cs="Times New Roman"/>
          <w:b/>
          <w:sz w:val="24"/>
          <w:szCs w:val="24"/>
        </w:rPr>
        <w:t>BERPIKIR KRITIS</w:t>
      </w:r>
      <w:r w:rsidRPr="004A006B">
        <w:rPr>
          <w:rFonts w:ascii="Times New Roman" w:hAnsi="Times New Roman" w:cs="Times New Roman"/>
          <w:b/>
          <w:sz w:val="24"/>
          <w:szCs w:val="24"/>
        </w:rPr>
        <w:t xml:space="preserve"> PESERTA DIDIK KELAS X</w:t>
      </w:r>
      <w:r>
        <w:rPr>
          <w:rFonts w:ascii="Times New Roman" w:hAnsi="Times New Roman" w:cs="Times New Roman"/>
          <w:b/>
          <w:sz w:val="24"/>
          <w:szCs w:val="24"/>
        </w:rPr>
        <w:t>I</w:t>
      </w:r>
      <w:r w:rsidRPr="004A006B">
        <w:rPr>
          <w:rFonts w:ascii="Times New Roman" w:hAnsi="Times New Roman" w:cs="Times New Roman"/>
          <w:b/>
          <w:sz w:val="24"/>
          <w:szCs w:val="24"/>
        </w:rPr>
        <w:t xml:space="preserve"> SMK TEKNOLOGI PENERBANGAN HASANUDDIN MAKASSAR </w:t>
      </w:r>
    </w:p>
    <w:p w:rsidR="00822C5A" w:rsidRDefault="00822C5A" w:rsidP="00822C5A">
      <w:pPr>
        <w:spacing w:after="0"/>
        <w:jc w:val="center"/>
        <w:rPr>
          <w:rFonts w:ascii="Times New Roman" w:hAnsi="Times New Roman" w:cs="Times New Roman"/>
          <w:b/>
          <w:sz w:val="24"/>
          <w:szCs w:val="24"/>
        </w:rPr>
      </w:pPr>
      <w:r w:rsidRPr="004A006B">
        <w:rPr>
          <w:rFonts w:ascii="Times New Roman" w:hAnsi="Times New Roman" w:cs="Times New Roman"/>
          <w:b/>
          <w:sz w:val="24"/>
          <w:szCs w:val="24"/>
        </w:rPr>
        <w:t xml:space="preserve">(Studi Pada Materi Pokok </w:t>
      </w:r>
      <w:r>
        <w:rPr>
          <w:rFonts w:ascii="Times New Roman" w:hAnsi="Times New Roman" w:cs="Times New Roman"/>
          <w:b/>
          <w:sz w:val="24"/>
          <w:szCs w:val="24"/>
        </w:rPr>
        <w:t>Larutan Elektrolit dan Non Elektrolit</w:t>
      </w:r>
      <w:r w:rsidRPr="004A006B">
        <w:rPr>
          <w:rFonts w:ascii="Times New Roman" w:hAnsi="Times New Roman" w:cs="Times New Roman"/>
          <w:b/>
          <w:sz w:val="24"/>
          <w:szCs w:val="24"/>
        </w:rPr>
        <w:t>)</w:t>
      </w:r>
    </w:p>
    <w:p w:rsidR="00822C5A" w:rsidRDefault="00822C5A" w:rsidP="00822C5A">
      <w:pPr>
        <w:spacing w:after="0"/>
        <w:jc w:val="center"/>
        <w:rPr>
          <w:rFonts w:ascii="Times New Roman" w:hAnsi="Times New Roman" w:cs="Times New Roman"/>
          <w:b/>
          <w:sz w:val="24"/>
          <w:szCs w:val="24"/>
        </w:rPr>
      </w:pPr>
    </w:p>
    <w:p w:rsidR="00A841DB" w:rsidRPr="00ED585F" w:rsidRDefault="00A841DB" w:rsidP="00A841DB">
      <w:pPr>
        <w:autoSpaceDE w:val="0"/>
        <w:autoSpaceDN w:val="0"/>
        <w:adjustRightInd w:val="0"/>
        <w:spacing w:after="0" w:line="240" w:lineRule="auto"/>
        <w:jc w:val="center"/>
        <w:rPr>
          <w:rFonts w:ascii="Times New Roman" w:eastAsia="Times New Roman" w:hAnsi="Times New Roman" w:cs="Times New Roman"/>
          <w:b/>
          <w:vertAlign w:val="superscript"/>
          <w:lang w:bidi="th-TH"/>
        </w:rPr>
      </w:pPr>
      <w:r w:rsidRPr="00ED585F">
        <w:rPr>
          <w:rFonts w:ascii="Times New Roman" w:eastAsia="Times New Roman" w:hAnsi="Times New Roman" w:cs="Times New Roman"/>
          <w:b/>
          <w:lang w:bidi="th-TH"/>
        </w:rPr>
        <w:t>M</w:t>
      </w:r>
      <w:proofErr w:type="spellStart"/>
      <w:r w:rsidR="00ED585F" w:rsidRPr="00ED585F">
        <w:rPr>
          <w:rFonts w:ascii="Times New Roman" w:eastAsia="Times New Roman" w:hAnsi="Times New Roman" w:cs="Times New Roman"/>
          <w:b/>
          <w:lang w:val="en-US" w:bidi="th-TH"/>
        </w:rPr>
        <w:t>ulyani</w:t>
      </w:r>
      <w:proofErr w:type="spellEnd"/>
      <w:r w:rsidRPr="00ED585F">
        <w:rPr>
          <w:rFonts w:ascii="Times New Roman" w:eastAsia="Times New Roman" w:hAnsi="Times New Roman" w:cs="Times New Roman"/>
          <w:b/>
          <w:vertAlign w:val="superscript"/>
          <w:lang w:bidi="th-TH"/>
        </w:rPr>
        <w:t>1)</w:t>
      </w:r>
      <w:r w:rsidRPr="00ED585F">
        <w:rPr>
          <w:rFonts w:ascii="Times New Roman" w:eastAsia="Times New Roman" w:hAnsi="Times New Roman" w:cs="Times New Roman"/>
          <w:b/>
          <w:lang w:bidi="th-TH"/>
        </w:rPr>
        <w:t xml:space="preserve"> </w:t>
      </w:r>
      <w:r w:rsidR="00ED585F" w:rsidRPr="00ED585F">
        <w:rPr>
          <w:rFonts w:ascii="Times New Roman" w:eastAsia="Times New Roman" w:hAnsi="Times New Roman" w:cs="Times New Roman"/>
          <w:b/>
          <w:bCs/>
          <w:lang w:bidi="th-TH"/>
        </w:rPr>
        <w:t>Tabrani Gani</w:t>
      </w:r>
      <w:r w:rsidRPr="00ED585F">
        <w:rPr>
          <w:rFonts w:ascii="Times New Roman" w:eastAsia="Times New Roman" w:hAnsi="Times New Roman" w:cs="Times New Roman"/>
          <w:vertAlign w:val="superscript"/>
          <w:lang w:bidi="th-TH"/>
        </w:rPr>
        <w:t>2</w:t>
      </w:r>
      <w:r w:rsidRPr="00ED585F">
        <w:rPr>
          <w:rFonts w:ascii="Times New Roman" w:eastAsia="Times New Roman" w:hAnsi="Times New Roman" w:cs="Times New Roman"/>
          <w:b/>
          <w:vertAlign w:val="superscript"/>
          <w:lang w:bidi="th-TH"/>
        </w:rPr>
        <w:t>)</w:t>
      </w:r>
      <w:r w:rsidRPr="00ED585F">
        <w:rPr>
          <w:rFonts w:ascii="Times New Roman" w:eastAsia="Times New Roman" w:hAnsi="Times New Roman" w:cs="Times New Roman"/>
          <w:b/>
          <w:lang w:bidi="th-TH"/>
        </w:rPr>
        <w:t xml:space="preserve"> </w:t>
      </w:r>
      <w:r w:rsidR="00ED585F" w:rsidRPr="00ED585F">
        <w:rPr>
          <w:rFonts w:ascii="Times New Roman" w:eastAsia="Times New Roman" w:hAnsi="Times New Roman" w:cs="Times New Roman"/>
          <w:b/>
          <w:lang w:val="en-US" w:bidi="th-TH"/>
        </w:rPr>
        <w:t>Muharram</w:t>
      </w:r>
      <w:r w:rsidRPr="00ED585F">
        <w:rPr>
          <w:rFonts w:ascii="Times New Roman" w:eastAsia="Times New Roman" w:hAnsi="Times New Roman" w:cs="Times New Roman"/>
          <w:b/>
          <w:vertAlign w:val="superscript"/>
          <w:lang w:bidi="th-TH"/>
        </w:rPr>
        <w:t>2)</w:t>
      </w:r>
    </w:p>
    <w:p w:rsidR="00A841DB" w:rsidRPr="00ED585F" w:rsidRDefault="00A841DB" w:rsidP="00A841DB">
      <w:pPr>
        <w:autoSpaceDE w:val="0"/>
        <w:autoSpaceDN w:val="0"/>
        <w:adjustRightInd w:val="0"/>
        <w:spacing w:after="0" w:line="240" w:lineRule="auto"/>
        <w:jc w:val="center"/>
        <w:rPr>
          <w:rFonts w:ascii="Times New Roman" w:hAnsi="Times New Roman" w:cs="Times New Roman"/>
        </w:rPr>
      </w:pPr>
      <w:r w:rsidRPr="00ED585F">
        <w:rPr>
          <w:rFonts w:ascii="Times New Roman" w:hAnsi="Times New Roman" w:cs="Times New Roman"/>
          <w:vertAlign w:val="superscript"/>
        </w:rPr>
        <w:t>1)</w:t>
      </w:r>
      <w:r w:rsidRPr="00ED585F">
        <w:rPr>
          <w:rFonts w:ascii="Times New Roman" w:hAnsi="Times New Roman" w:cs="Times New Roman"/>
        </w:rPr>
        <w:t xml:space="preserve"> Alumni Pascasarjana Universitas Negeri Makassar, Makassar</w:t>
      </w:r>
    </w:p>
    <w:p w:rsidR="00A841DB" w:rsidRPr="00ED585F" w:rsidRDefault="00A841DB" w:rsidP="00A841DB">
      <w:pPr>
        <w:autoSpaceDE w:val="0"/>
        <w:autoSpaceDN w:val="0"/>
        <w:adjustRightInd w:val="0"/>
        <w:spacing w:after="0" w:line="240" w:lineRule="auto"/>
        <w:jc w:val="center"/>
        <w:rPr>
          <w:rFonts w:ascii="Times New Roman" w:hAnsi="Times New Roman" w:cs="Times New Roman"/>
        </w:rPr>
      </w:pPr>
      <w:r w:rsidRPr="00ED585F">
        <w:rPr>
          <w:rFonts w:ascii="Times New Roman" w:hAnsi="Times New Roman" w:cs="Times New Roman"/>
          <w:vertAlign w:val="superscript"/>
        </w:rPr>
        <w:t>2)</w:t>
      </w:r>
      <w:r w:rsidRPr="00ED585F">
        <w:rPr>
          <w:rFonts w:ascii="Times New Roman" w:hAnsi="Times New Roman" w:cs="Times New Roman"/>
        </w:rPr>
        <w:t xml:space="preserve"> Dosen Pascasarjana Universitas Negeri Makassar, Makassar</w:t>
      </w:r>
    </w:p>
    <w:p w:rsidR="00ED585F" w:rsidRPr="00ED585F" w:rsidRDefault="00ED585F" w:rsidP="00ED585F">
      <w:pPr>
        <w:spacing w:after="0"/>
        <w:jc w:val="center"/>
        <w:rPr>
          <w:rFonts w:ascii="Times New Roman" w:hAnsi="Times New Roman" w:cs="Times New Roman"/>
        </w:rPr>
      </w:pPr>
      <w:r w:rsidRPr="00ED585F">
        <w:rPr>
          <w:rFonts w:ascii="Times New Roman" w:hAnsi="Times New Roman" w:cs="Times New Roman"/>
          <w:b/>
        </w:rPr>
        <w:t xml:space="preserve">E-mail: </w:t>
      </w:r>
      <w:r w:rsidRPr="00ED585F">
        <w:fldChar w:fldCharType="begin"/>
      </w:r>
      <w:r w:rsidRPr="00ED585F">
        <w:instrText xml:space="preserve"> HYPERLINK "mailto:mulyanihamka14@gmail.com" </w:instrText>
      </w:r>
      <w:r w:rsidRPr="00ED585F">
        <w:fldChar w:fldCharType="separate"/>
      </w:r>
      <w:r w:rsidRPr="00ED585F">
        <w:rPr>
          <w:rStyle w:val="Hyperlink"/>
          <w:rFonts w:ascii="Times New Roman" w:hAnsi="Times New Roman" w:cs="Times New Roman"/>
        </w:rPr>
        <w:t>mulyanihamka14@gmail.com</w:t>
      </w:r>
      <w:r w:rsidRPr="00ED585F">
        <w:rPr>
          <w:rStyle w:val="Hyperlink"/>
          <w:rFonts w:ascii="Times New Roman" w:hAnsi="Times New Roman" w:cs="Times New Roman"/>
        </w:rPr>
        <w:fldChar w:fldCharType="end"/>
      </w:r>
    </w:p>
    <w:p w:rsidR="00ED585F" w:rsidRPr="00ED585F" w:rsidRDefault="00ED585F" w:rsidP="00ED585F">
      <w:pPr>
        <w:spacing w:after="0"/>
        <w:jc w:val="center"/>
        <w:rPr>
          <w:rFonts w:ascii="Times New Roman" w:hAnsi="Times New Roman" w:cs="Times New Roman"/>
          <w:b/>
          <w:lang w:val="en-US"/>
        </w:rPr>
      </w:pPr>
    </w:p>
    <w:p w:rsidR="00822C5A" w:rsidRDefault="00641AE5" w:rsidP="00822C5A">
      <w:pPr>
        <w:spacing w:after="0"/>
        <w:jc w:val="center"/>
        <w:rPr>
          <w:rFonts w:ascii="Times New Roman" w:hAnsi="Times New Roman" w:cs="Times New Roman"/>
          <w:b/>
          <w:lang w:val="en-US"/>
        </w:rPr>
      </w:pPr>
      <w:r w:rsidRPr="004A006B">
        <w:rPr>
          <w:rFonts w:ascii="Times New Roman" w:hAnsi="Times New Roman" w:cs="Times New Roman"/>
          <w:b/>
        </w:rPr>
        <w:t>ABSTRAK</w:t>
      </w:r>
    </w:p>
    <w:p w:rsidR="00ED585F" w:rsidRPr="00ED585F" w:rsidRDefault="00ED585F" w:rsidP="00822C5A">
      <w:pPr>
        <w:spacing w:after="0"/>
        <w:jc w:val="center"/>
        <w:rPr>
          <w:rFonts w:ascii="Times New Roman" w:hAnsi="Times New Roman" w:cs="Times New Roman"/>
          <w:b/>
          <w:lang w:val="en-US"/>
        </w:rPr>
      </w:pPr>
    </w:p>
    <w:p w:rsidR="00A36D27" w:rsidRPr="00641AE5" w:rsidRDefault="00A36D27" w:rsidP="00641AE5">
      <w:pPr>
        <w:spacing w:after="0" w:line="240" w:lineRule="auto"/>
        <w:ind w:firstLine="720"/>
        <w:jc w:val="both"/>
        <w:rPr>
          <w:rFonts w:ascii="Times New Roman" w:hAnsi="Times New Roman" w:cs="Times New Roman"/>
        </w:rPr>
      </w:pPr>
      <w:r w:rsidRPr="00641AE5">
        <w:rPr>
          <w:rFonts w:ascii="Times New Roman" w:hAnsi="Times New Roman" w:cs="Times New Roman"/>
        </w:rPr>
        <w:t>Penelitian ini bertujuan untuk mengetahu</w:t>
      </w:r>
      <w:r w:rsidRPr="00641AE5">
        <w:rPr>
          <w:rFonts w:ascii="Times New Roman" w:hAnsi="Times New Roman" w:cs="Times New Roman"/>
          <w:lang w:val="en-US"/>
        </w:rPr>
        <w:t xml:space="preserve">i: (1) </w:t>
      </w:r>
      <w:proofErr w:type="spellStart"/>
      <w:r w:rsidRPr="00641AE5">
        <w:rPr>
          <w:rFonts w:ascii="Times New Roman" w:hAnsi="Times New Roman" w:cs="Times New Roman"/>
          <w:lang w:val="en-US"/>
        </w:rPr>
        <w:t>Perbedaan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kemampuan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kritis</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antara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peserta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didik</w:t>
      </w:r>
      <w:proofErr w:type="spellEnd"/>
      <w:r w:rsidRPr="00641AE5">
        <w:rPr>
          <w:rFonts w:ascii="Times New Roman" w:hAnsi="Times New Roman" w:cs="Times New Roman"/>
          <w:lang w:val="en-US"/>
        </w:rPr>
        <w:t xml:space="preserve"> yang </w:t>
      </w:r>
      <w:proofErr w:type="spellStart"/>
      <w:r w:rsidRPr="00641AE5">
        <w:rPr>
          <w:rFonts w:ascii="Times New Roman" w:hAnsi="Times New Roman" w:cs="Times New Roman"/>
          <w:lang w:val="en-US"/>
        </w:rPr>
        <w:t>dibelajarkan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dengan</w:t>
      </w:r>
      <w:proofErr w:type="spellEnd"/>
      <w:r w:rsidRPr="00641AE5">
        <w:rPr>
          <w:rFonts w:ascii="Times New Roman" w:hAnsi="Times New Roman" w:cs="Times New Roman"/>
          <w:lang w:val="en-US"/>
        </w:rPr>
        <w:t xml:space="preserve"> model </w:t>
      </w:r>
      <w:proofErr w:type="spellStart"/>
      <w:r w:rsidRPr="00641AE5">
        <w:rPr>
          <w:rFonts w:ascii="Times New Roman" w:hAnsi="Times New Roman" w:cs="Times New Roman"/>
          <w:lang w:val="en-US"/>
        </w:rPr>
        <w:t>pembelajaran</w:t>
      </w:r>
      <w:proofErr w:type="spellEnd"/>
      <w:r w:rsidRPr="00641AE5">
        <w:rPr>
          <w:rFonts w:ascii="Times New Roman" w:hAnsi="Times New Roman" w:cs="Times New Roman"/>
          <w:lang w:val="en-US"/>
        </w:rPr>
        <w:t xml:space="preserve"> </w:t>
      </w:r>
      <w:r w:rsidRPr="00641AE5">
        <w:rPr>
          <w:rFonts w:ascii="Times New Roman" w:hAnsi="Times New Roman" w:cs="Times New Roman"/>
          <w:i/>
          <w:lang w:val="en-US"/>
        </w:rPr>
        <w:t>Problem Based Learning</w:t>
      </w:r>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dengan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peserta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didik</w:t>
      </w:r>
      <w:proofErr w:type="spellEnd"/>
      <w:r w:rsidRPr="00641AE5">
        <w:rPr>
          <w:rFonts w:ascii="Times New Roman" w:hAnsi="Times New Roman" w:cs="Times New Roman"/>
          <w:lang w:val="en-US"/>
        </w:rPr>
        <w:t xml:space="preserve"> yang </w:t>
      </w:r>
      <w:proofErr w:type="spellStart"/>
      <w:r w:rsidRPr="00641AE5">
        <w:rPr>
          <w:rFonts w:ascii="Times New Roman" w:hAnsi="Times New Roman" w:cs="Times New Roman"/>
          <w:lang w:val="en-US"/>
        </w:rPr>
        <w:t>dibelajarkan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dengan</w:t>
      </w:r>
      <w:proofErr w:type="spellEnd"/>
      <w:r w:rsidRPr="00641AE5">
        <w:rPr>
          <w:rFonts w:ascii="Times New Roman" w:hAnsi="Times New Roman" w:cs="Times New Roman"/>
          <w:lang w:val="en-US"/>
        </w:rPr>
        <w:t xml:space="preserve"> model </w:t>
      </w:r>
      <w:proofErr w:type="spellStart"/>
      <w:r w:rsidRPr="00641AE5">
        <w:rPr>
          <w:rFonts w:ascii="Times New Roman" w:hAnsi="Times New Roman" w:cs="Times New Roman"/>
          <w:lang w:val="en-US"/>
        </w:rPr>
        <w:t>pembelajaran</w:t>
      </w:r>
      <w:proofErr w:type="spellEnd"/>
      <w:r w:rsidRPr="00641AE5">
        <w:rPr>
          <w:rFonts w:ascii="Times New Roman" w:hAnsi="Times New Roman" w:cs="Times New Roman"/>
          <w:lang w:val="en-US"/>
        </w:rPr>
        <w:t xml:space="preserve"> </w:t>
      </w:r>
      <w:r w:rsidRPr="00641AE5">
        <w:rPr>
          <w:rFonts w:ascii="Times New Roman" w:hAnsi="Times New Roman" w:cs="Times New Roman"/>
          <w:i/>
          <w:lang w:val="en-US"/>
        </w:rPr>
        <w:t>Discovery Learning</w:t>
      </w:r>
      <w:r w:rsidRPr="00641AE5">
        <w:rPr>
          <w:rFonts w:ascii="Times New Roman" w:hAnsi="Times New Roman" w:cs="Times New Roman"/>
          <w:lang w:val="en-US"/>
        </w:rPr>
        <w:t xml:space="preserve">, (2) </w:t>
      </w:r>
      <w:proofErr w:type="spellStart"/>
      <w:r w:rsidRPr="00641AE5">
        <w:rPr>
          <w:rFonts w:ascii="Times New Roman" w:hAnsi="Times New Roman" w:cs="Times New Roman"/>
          <w:lang w:val="en-US"/>
        </w:rPr>
        <w:t>Perbedaan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kemampuan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kritis</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antara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peserta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didik</w:t>
      </w:r>
      <w:proofErr w:type="spellEnd"/>
      <w:r w:rsidRPr="00641AE5">
        <w:rPr>
          <w:rFonts w:ascii="Times New Roman" w:hAnsi="Times New Roman" w:cs="Times New Roman"/>
          <w:lang w:val="en-US"/>
        </w:rPr>
        <w:t xml:space="preserve"> yang </w:t>
      </w:r>
      <w:proofErr w:type="spellStart"/>
      <w:r w:rsidRPr="00641AE5">
        <w:rPr>
          <w:rFonts w:ascii="Times New Roman" w:hAnsi="Times New Roman" w:cs="Times New Roman"/>
          <w:lang w:val="en-US"/>
        </w:rPr>
        <w:t>memiliki</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gaya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sequensial</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dengan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gaya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acak</w:t>
      </w:r>
      <w:proofErr w:type="spellEnd"/>
      <w:r w:rsidRPr="00641AE5">
        <w:rPr>
          <w:rFonts w:ascii="Times New Roman" w:hAnsi="Times New Roman" w:cs="Times New Roman"/>
          <w:lang w:val="en-US"/>
        </w:rPr>
        <w:t xml:space="preserve">, (3) </w:t>
      </w:r>
      <w:proofErr w:type="spellStart"/>
      <w:r w:rsidRPr="00641AE5">
        <w:rPr>
          <w:rFonts w:ascii="Times New Roman" w:hAnsi="Times New Roman" w:cs="Times New Roman"/>
          <w:lang w:val="en-US"/>
        </w:rPr>
        <w:t>Perbedaan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antara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selisih</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kemampuan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kritis</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peserta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didik</w:t>
      </w:r>
      <w:proofErr w:type="spellEnd"/>
      <w:r w:rsidRPr="00641AE5">
        <w:rPr>
          <w:rFonts w:ascii="Times New Roman" w:hAnsi="Times New Roman" w:cs="Times New Roman"/>
          <w:lang w:val="en-US"/>
        </w:rPr>
        <w:t xml:space="preserve"> yang </w:t>
      </w:r>
      <w:proofErr w:type="spellStart"/>
      <w:r w:rsidRPr="00641AE5">
        <w:rPr>
          <w:rFonts w:ascii="Times New Roman" w:hAnsi="Times New Roman" w:cs="Times New Roman"/>
          <w:lang w:val="en-US"/>
        </w:rPr>
        <w:t>memiliki</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gaya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sequensial</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gaya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acak</w:t>
      </w:r>
      <w:proofErr w:type="spellEnd"/>
      <w:r w:rsidRPr="00641AE5">
        <w:rPr>
          <w:rFonts w:ascii="Times New Roman" w:hAnsi="Times New Roman" w:cs="Times New Roman"/>
          <w:lang w:val="en-US"/>
        </w:rPr>
        <w:t xml:space="preserve"> yang </w:t>
      </w:r>
      <w:proofErr w:type="spellStart"/>
      <w:r w:rsidRPr="00641AE5">
        <w:rPr>
          <w:rFonts w:ascii="Times New Roman" w:hAnsi="Times New Roman" w:cs="Times New Roman"/>
          <w:lang w:val="en-US"/>
        </w:rPr>
        <w:t>dibelajarkan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dengan</w:t>
      </w:r>
      <w:proofErr w:type="spellEnd"/>
      <w:r w:rsidRPr="00641AE5">
        <w:rPr>
          <w:rFonts w:ascii="Times New Roman" w:hAnsi="Times New Roman" w:cs="Times New Roman"/>
          <w:lang w:val="en-US"/>
        </w:rPr>
        <w:t xml:space="preserve"> model </w:t>
      </w:r>
      <w:r w:rsidRPr="00641AE5">
        <w:rPr>
          <w:rFonts w:ascii="Times New Roman" w:hAnsi="Times New Roman" w:cs="Times New Roman"/>
          <w:i/>
          <w:lang w:val="en-US"/>
        </w:rPr>
        <w:t>Problem Based Learning</w:t>
      </w:r>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dan</w:t>
      </w:r>
      <w:proofErr w:type="spellEnd"/>
      <w:r w:rsidRPr="00641AE5">
        <w:rPr>
          <w:rFonts w:ascii="Times New Roman" w:hAnsi="Times New Roman" w:cs="Times New Roman"/>
          <w:lang w:val="en-US"/>
        </w:rPr>
        <w:t xml:space="preserve"> model </w:t>
      </w:r>
      <w:proofErr w:type="spellStart"/>
      <w:r w:rsidRPr="00641AE5">
        <w:rPr>
          <w:rFonts w:ascii="Times New Roman" w:hAnsi="Times New Roman" w:cs="Times New Roman"/>
          <w:lang w:val="en-US"/>
        </w:rPr>
        <w:t>pebelajaran</w:t>
      </w:r>
      <w:proofErr w:type="spellEnd"/>
      <w:r w:rsidRPr="00641AE5">
        <w:rPr>
          <w:rFonts w:ascii="Times New Roman" w:hAnsi="Times New Roman" w:cs="Times New Roman"/>
          <w:lang w:val="en-US"/>
        </w:rPr>
        <w:t xml:space="preserve"> </w:t>
      </w:r>
      <w:r w:rsidRPr="00641AE5">
        <w:rPr>
          <w:rFonts w:ascii="Times New Roman" w:hAnsi="Times New Roman" w:cs="Times New Roman"/>
          <w:i/>
          <w:lang w:val="en-US"/>
        </w:rPr>
        <w:t>Discovery learning</w:t>
      </w:r>
      <w:r w:rsidRPr="00641AE5">
        <w:rPr>
          <w:rFonts w:ascii="Times New Roman" w:hAnsi="Times New Roman" w:cs="Times New Roman"/>
          <w:lang w:val="en-US"/>
        </w:rPr>
        <w:t xml:space="preserve">. </w:t>
      </w:r>
      <w:r w:rsidRPr="00641AE5">
        <w:rPr>
          <w:rFonts w:ascii="Times New Roman" w:hAnsi="Times New Roman" w:cs="Times New Roman"/>
        </w:rPr>
        <w:t xml:space="preserve">Penelitian ini merupakan penelitian quasi eksperimen. Populasi dalam penelitian ini adalah keseluruhan peserta didik kelas XI </w:t>
      </w:r>
      <w:r w:rsidRPr="00641AE5">
        <w:rPr>
          <w:rFonts w:ascii="Times New Roman" w:hAnsi="Times New Roman" w:cs="Times New Roman"/>
          <w:lang w:val="en-US"/>
        </w:rPr>
        <w:t xml:space="preserve">SMK </w:t>
      </w:r>
      <w:proofErr w:type="spellStart"/>
      <w:r w:rsidRPr="00641AE5">
        <w:rPr>
          <w:rFonts w:ascii="Times New Roman" w:hAnsi="Times New Roman" w:cs="Times New Roman"/>
          <w:lang w:val="en-US"/>
        </w:rPr>
        <w:t>Teknologi</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Penerbangan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Hasanuddin</w:t>
      </w:r>
      <w:proofErr w:type="spellEnd"/>
      <w:r w:rsidRPr="00641AE5">
        <w:rPr>
          <w:rFonts w:ascii="Times New Roman" w:hAnsi="Times New Roman" w:cs="Times New Roman"/>
          <w:lang w:val="en-US"/>
        </w:rPr>
        <w:t xml:space="preserve"> Makassar </w:t>
      </w:r>
      <w:r w:rsidRPr="00641AE5">
        <w:rPr>
          <w:rFonts w:ascii="Times New Roman" w:hAnsi="Times New Roman" w:cs="Times New Roman"/>
        </w:rPr>
        <w:t>tahun ajaran 201</w:t>
      </w:r>
      <w:r w:rsidRPr="00641AE5">
        <w:rPr>
          <w:rFonts w:ascii="Times New Roman" w:hAnsi="Times New Roman" w:cs="Times New Roman"/>
          <w:lang w:val="en-US"/>
        </w:rPr>
        <w:t>5</w:t>
      </w:r>
      <w:r w:rsidRPr="00641AE5">
        <w:rPr>
          <w:rFonts w:ascii="Times New Roman" w:hAnsi="Times New Roman" w:cs="Times New Roman"/>
        </w:rPr>
        <w:t>/201</w:t>
      </w:r>
      <w:r w:rsidRPr="00641AE5">
        <w:rPr>
          <w:rFonts w:ascii="Times New Roman" w:hAnsi="Times New Roman" w:cs="Times New Roman"/>
          <w:lang w:val="en-US"/>
        </w:rPr>
        <w:t>6.</w:t>
      </w:r>
      <w:r w:rsidRPr="00641AE5">
        <w:rPr>
          <w:rFonts w:ascii="Times New Roman" w:hAnsi="Times New Roman" w:cs="Times New Roman"/>
        </w:rPr>
        <w:t xml:space="preserve"> Penentuan sampel menggunakan teknik </w:t>
      </w:r>
      <w:r w:rsidRPr="00641AE5">
        <w:rPr>
          <w:rFonts w:ascii="Times New Roman" w:hAnsi="Times New Roman" w:cs="Times New Roman"/>
          <w:i/>
        </w:rPr>
        <w:t>random sampling</w:t>
      </w:r>
      <w:r w:rsidRPr="00641AE5">
        <w:rPr>
          <w:rFonts w:ascii="Times New Roman" w:hAnsi="Times New Roman" w:cs="Times New Roman"/>
        </w:rPr>
        <w:t xml:space="preserve"> </w:t>
      </w:r>
      <w:proofErr w:type="spellStart"/>
      <w:r w:rsidRPr="00641AE5">
        <w:rPr>
          <w:rFonts w:ascii="Times New Roman" w:hAnsi="Times New Roman" w:cs="Times New Roman"/>
          <w:lang w:val="en-US"/>
        </w:rPr>
        <w:t>dan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terpilih</w:t>
      </w:r>
      <w:proofErr w:type="spellEnd"/>
      <w:r w:rsidRPr="00641AE5">
        <w:rPr>
          <w:rFonts w:ascii="Times New Roman" w:hAnsi="Times New Roman" w:cs="Times New Roman"/>
          <w:lang w:val="en-US"/>
        </w:rPr>
        <w:t xml:space="preserve"> k</w:t>
      </w:r>
      <w:r w:rsidRPr="00641AE5">
        <w:rPr>
          <w:rFonts w:ascii="Times New Roman" w:hAnsi="Times New Roman" w:cs="Times New Roman"/>
        </w:rPr>
        <w:t xml:space="preserve">elas XI </w:t>
      </w:r>
      <w:r w:rsidRPr="00641AE5">
        <w:rPr>
          <w:rFonts w:ascii="Times New Roman" w:hAnsi="Times New Roman" w:cs="Times New Roman"/>
          <w:lang w:val="en-US"/>
        </w:rPr>
        <w:t xml:space="preserve">AF  yang </w:t>
      </w:r>
      <w:proofErr w:type="spellStart"/>
      <w:r w:rsidRPr="00641AE5">
        <w:rPr>
          <w:rFonts w:ascii="Times New Roman" w:hAnsi="Times New Roman" w:cs="Times New Roman"/>
          <w:lang w:val="en-US"/>
        </w:rPr>
        <w:t>dibelajarkan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dengan</w:t>
      </w:r>
      <w:proofErr w:type="spellEnd"/>
      <w:r w:rsidRPr="00641AE5">
        <w:rPr>
          <w:rFonts w:ascii="Times New Roman" w:hAnsi="Times New Roman" w:cs="Times New Roman"/>
          <w:lang w:val="en-US"/>
        </w:rPr>
        <w:t xml:space="preserve"> model </w:t>
      </w:r>
      <w:r w:rsidRPr="00641AE5">
        <w:rPr>
          <w:rFonts w:ascii="Times New Roman" w:hAnsi="Times New Roman" w:cs="Times New Roman"/>
          <w:i/>
          <w:lang w:val="en-US"/>
        </w:rPr>
        <w:t>Problem Based Learning</w:t>
      </w:r>
      <w:r w:rsidRPr="00641AE5">
        <w:rPr>
          <w:rFonts w:ascii="Times New Roman" w:hAnsi="Times New Roman" w:cs="Times New Roman"/>
        </w:rPr>
        <w:t xml:space="preserve"> dan </w:t>
      </w:r>
      <w:proofErr w:type="spellStart"/>
      <w:r w:rsidRPr="00641AE5">
        <w:rPr>
          <w:rFonts w:ascii="Times New Roman" w:hAnsi="Times New Roman" w:cs="Times New Roman"/>
          <w:lang w:val="en-US"/>
        </w:rPr>
        <w:t>kelas</w:t>
      </w:r>
      <w:proofErr w:type="spellEnd"/>
      <w:r w:rsidRPr="00641AE5">
        <w:rPr>
          <w:rFonts w:ascii="Times New Roman" w:hAnsi="Times New Roman" w:cs="Times New Roman"/>
          <w:lang w:val="en-US"/>
        </w:rPr>
        <w:t xml:space="preserve"> </w:t>
      </w:r>
      <w:r w:rsidRPr="00641AE5">
        <w:rPr>
          <w:rFonts w:ascii="Times New Roman" w:hAnsi="Times New Roman" w:cs="Times New Roman"/>
        </w:rPr>
        <w:t xml:space="preserve">XI </w:t>
      </w:r>
      <w:r w:rsidRPr="00641AE5">
        <w:rPr>
          <w:rFonts w:ascii="Times New Roman" w:hAnsi="Times New Roman" w:cs="Times New Roman"/>
          <w:lang w:val="en-US"/>
        </w:rPr>
        <w:t xml:space="preserve">AE yang </w:t>
      </w:r>
      <w:proofErr w:type="spellStart"/>
      <w:r w:rsidRPr="00641AE5">
        <w:rPr>
          <w:rFonts w:ascii="Times New Roman" w:hAnsi="Times New Roman" w:cs="Times New Roman"/>
          <w:lang w:val="en-US"/>
        </w:rPr>
        <w:t>dibelajarkan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dengan</w:t>
      </w:r>
      <w:proofErr w:type="spellEnd"/>
      <w:r w:rsidRPr="00641AE5">
        <w:rPr>
          <w:rFonts w:ascii="Times New Roman" w:hAnsi="Times New Roman" w:cs="Times New Roman"/>
          <w:lang w:val="en-US"/>
        </w:rPr>
        <w:t xml:space="preserve"> model </w:t>
      </w:r>
      <w:r w:rsidRPr="00641AE5">
        <w:rPr>
          <w:rFonts w:ascii="Times New Roman" w:hAnsi="Times New Roman" w:cs="Times New Roman"/>
          <w:i/>
          <w:lang w:val="en-US"/>
        </w:rPr>
        <w:t>Discovery Learning</w:t>
      </w:r>
      <w:r w:rsidRPr="00641AE5">
        <w:rPr>
          <w:rStyle w:val="nw"/>
          <w:rFonts w:ascii="Times New Roman" w:hAnsi="Times New Roman" w:cs="Times New Roman"/>
        </w:rPr>
        <w:t xml:space="preserve">. </w:t>
      </w:r>
      <w:r w:rsidRPr="00641AE5">
        <w:rPr>
          <w:rFonts w:ascii="Times New Roman" w:hAnsi="Times New Roman" w:cs="Times New Roman"/>
        </w:rPr>
        <w:t xml:space="preserve">Instrumen dalam penelitian ini adalah </w:t>
      </w:r>
      <w:proofErr w:type="spellStart"/>
      <w:r w:rsidRPr="00641AE5">
        <w:rPr>
          <w:rFonts w:ascii="Times New Roman" w:hAnsi="Times New Roman" w:cs="Times New Roman"/>
          <w:lang w:val="en-US"/>
        </w:rPr>
        <w:t>angket</w:t>
      </w:r>
      <w:proofErr w:type="spellEnd"/>
      <w:r w:rsidRPr="00641AE5">
        <w:rPr>
          <w:rFonts w:ascii="Times New Roman" w:hAnsi="Times New Roman" w:cs="Times New Roman"/>
        </w:rPr>
        <w:t xml:space="preserve"> gaya berpikir</w:t>
      </w:r>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dan</w:t>
      </w:r>
      <w:proofErr w:type="spellEnd"/>
      <w:r w:rsidRPr="00641AE5">
        <w:rPr>
          <w:rFonts w:ascii="Times New Roman" w:hAnsi="Times New Roman" w:cs="Times New Roman"/>
          <w:lang w:val="en-US"/>
        </w:rPr>
        <w:t xml:space="preserve"> </w:t>
      </w:r>
      <w:r w:rsidRPr="00641AE5">
        <w:rPr>
          <w:rFonts w:ascii="Times New Roman" w:hAnsi="Times New Roman" w:cs="Times New Roman"/>
        </w:rPr>
        <w:t xml:space="preserve">tes kemampuan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kritis</w:t>
      </w:r>
      <w:proofErr w:type="spellEnd"/>
      <w:r w:rsidRPr="00641AE5">
        <w:rPr>
          <w:rFonts w:ascii="Times New Roman" w:hAnsi="Times New Roman" w:cs="Times New Roman"/>
          <w:lang w:val="en-US"/>
        </w:rPr>
        <w:t>.</w:t>
      </w:r>
      <w:r w:rsidRPr="00641AE5">
        <w:rPr>
          <w:rFonts w:ascii="Times New Roman" w:hAnsi="Times New Roman" w:cs="Times New Roman"/>
        </w:rPr>
        <w:t xml:space="preserve"> </w:t>
      </w:r>
      <w:proofErr w:type="spellStart"/>
      <w:proofErr w:type="gramStart"/>
      <w:r w:rsidRPr="00641AE5">
        <w:rPr>
          <w:rFonts w:ascii="Times New Roman" w:hAnsi="Times New Roman" w:cs="Times New Roman"/>
          <w:lang w:val="en-US"/>
        </w:rPr>
        <w:t>Pengujian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hipotesis</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dilakukan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dengan</w:t>
      </w:r>
      <w:proofErr w:type="spellEnd"/>
      <w:r w:rsidRPr="00641AE5">
        <w:rPr>
          <w:rFonts w:ascii="Times New Roman" w:hAnsi="Times New Roman" w:cs="Times New Roman"/>
          <w:lang w:val="en-US"/>
        </w:rPr>
        <w:t xml:space="preserve"> program SPSS </w:t>
      </w:r>
      <w:proofErr w:type="spellStart"/>
      <w:r w:rsidRPr="00641AE5">
        <w:rPr>
          <w:rFonts w:ascii="Times New Roman" w:hAnsi="Times New Roman" w:cs="Times New Roman"/>
          <w:lang w:val="en-US"/>
        </w:rPr>
        <w:t>menggunakan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analisis</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statistik</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deskriptif</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inferensial</w:t>
      </w:r>
      <w:proofErr w:type="spellEnd"/>
      <w:r w:rsidRPr="00641AE5">
        <w:rPr>
          <w:rFonts w:ascii="Times New Roman" w:hAnsi="Times New Roman" w:cs="Times New Roman"/>
          <w:lang w:val="en-US"/>
        </w:rPr>
        <w:t>.</w:t>
      </w:r>
      <w:proofErr w:type="gram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Hasil</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penelitian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menunjukkan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bahwa</w:t>
      </w:r>
      <w:proofErr w:type="spellEnd"/>
      <w:r w:rsidRPr="00641AE5">
        <w:rPr>
          <w:rFonts w:ascii="Times New Roman" w:hAnsi="Times New Roman" w:cs="Times New Roman"/>
          <w:lang w:val="en-US"/>
        </w:rPr>
        <w:t xml:space="preserve">:  </w:t>
      </w:r>
      <w:r w:rsidRPr="00641AE5">
        <w:rPr>
          <w:rFonts w:ascii="Times New Roman" w:hAnsi="Times New Roman" w:cs="Times New Roman"/>
          <w:lang w:val="en-US" w:eastAsia="ja-JP"/>
        </w:rPr>
        <w:t xml:space="preserve">(1) </w:t>
      </w:r>
      <w:r w:rsidRPr="00641AE5">
        <w:rPr>
          <w:rFonts w:ascii="Times New Roman" w:hAnsi="Times New Roman" w:cs="Times New Roman"/>
        </w:rPr>
        <w:t xml:space="preserve">tidak </w:t>
      </w:r>
      <w:proofErr w:type="spellStart"/>
      <w:proofErr w:type="gramStart"/>
      <w:r w:rsidRPr="00641AE5">
        <w:rPr>
          <w:rFonts w:ascii="Times New Roman" w:hAnsi="Times New Roman" w:cs="Times New Roman"/>
          <w:lang w:val="en-US"/>
        </w:rPr>
        <w:t>ada</w:t>
      </w:r>
      <w:proofErr w:type="spellEnd"/>
      <w:r w:rsidRPr="00641AE5">
        <w:rPr>
          <w:rFonts w:ascii="Times New Roman" w:hAnsi="Times New Roman" w:cs="Times New Roman"/>
          <w:lang w:val="en-US"/>
        </w:rPr>
        <w:t xml:space="preserve"> </w:t>
      </w:r>
      <w:r w:rsidRPr="00641AE5">
        <w:rPr>
          <w:rFonts w:ascii="Times New Roman" w:hAnsi="Times New Roman" w:cs="Times New Roman"/>
        </w:rPr>
        <w:t xml:space="preserve"> </w:t>
      </w:r>
      <w:proofErr w:type="spellStart"/>
      <w:r w:rsidRPr="00641AE5">
        <w:rPr>
          <w:rFonts w:ascii="Times New Roman" w:hAnsi="Times New Roman" w:cs="Times New Roman"/>
          <w:lang w:val="en-US"/>
        </w:rPr>
        <w:t>perbedaan</w:t>
      </w:r>
      <w:proofErr w:type="spellEnd"/>
      <w:proofErr w:type="gram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kemampuan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kritis</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peserta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didik</w:t>
      </w:r>
      <w:proofErr w:type="spellEnd"/>
      <w:r w:rsidRPr="00641AE5">
        <w:rPr>
          <w:rFonts w:ascii="Times New Roman" w:hAnsi="Times New Roman" w:cs="Times New Roman"/>
          <w:lang w:val="en-US"/>
        </w:rPr>
        <w:t xml:space="preserve"> yang </w:t>
      </w:r>
      <w:proofErr w:type="spellStart"/>
      <w:r w:rsidRPr="00641AE5">
        <w:rPr>
          <w:rFonts w:ascii="Times New Roman" w:hAnsi="Times New Roman" w:cs="Times New Roman"/>
          <w:lang w:val="en-US"/>
        </w:rPr>
        <w:t>dibelajarkan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dengan</w:t>
      </w:r>
      <w:proofErr w:type="spellEnd"/>
      <w:r w:rsidRPr="00641AE5">
        <w:rPr>
          <w:rFonts w:ascii="Times New Roman" w:hAnsi="Times New Roman" w:cs="Times New Roman"/>
          <w:lang w:val="en-US"/>
        </w:rPr>
        <w:t xml:space="preserve"> model </w:t>
      </w:r>
      <w:r w:rsidRPr="00641AE5">
        <w:rPr>
          <w:rFonts w:ascii="Times New Roman" w:hAnsi="Times New Roman" w:cs="Times New Roman"/>
          <w:i/>
          <w:lang w:val="en-US" w:eastAsia="ja-JP"/>
        </w:rPr>
        <w:t>Problem Based Learning</w:t>
      </w:r>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dengan</w:t>
      </w:r>
      <w:proofErr w:type="spellEnd"/>
      <w:r w:rsidRPr="00641AE5">
        <w:rPr>
          <w:rFonts w:ascii="Times New Roman" w:hAnsi="Times New Roman" w:cs="Times New Roman"/>
          <w:lang w:val="en-US"/>
        </w:rPr>
        <w:t xml:space="preserve"> model </w:t>
      </w:r>
      <w:r w:rsidRPr="00641AE5">
        <w:rPr>
          <w:rFonts w:ascii="Times New Roman" w:hAnsi="Times New Roman" w:cs="Times New Roman"/>
          <w:i/>
          <w:lang w:val="en-US" w:eastAsia="ja-JP"/>
        </w:rPr>
        <w:t>Discovery Learning</w:t>
      </w:r>
      <w:r w:rsidRPr="00641AE5">
        <w:rPr>
          <w:rFonts w:ascii="Times New Roman" w:hAnsi="Times New Roman" w:cs="Times New Roman"/>
          <w:lang w:val="en-US"/>
        </w:rPr>
        <w:t>. (2)</w:t>
      </w:r>
      <w:r w:rsidRPr="00641AE5">
        <w:rPr>
          <w:rFonts w:ascii="Times New Roman" w:hAnsi="Times New Roman" w:cs="Times New Roman"/>
        </w:rPr>
        <w:t xml:space="preserve"> </w:t>
      </w:r>
      <w:proofErr w:type="spellStart"/>
      <w:proofErr w:type="gramStart"/>
      <w:r w:rsidRPr="00641AE5">
        <w:rPr>
          <w:rFonts w:ascii="Times New Roman" w:hAnsi="Times New Roman" w:cs="Times New Roman"/>
          <w:lang w:val="en-US"/>
        </w:rPr>
        <w:t>ada</w:t>
      </w:r>
      <w:proofErr w:type="spellEnd"/>
      <w:proofErr w:type="gramEnd"/>
      <w:r w:rsidRPr="00641AE5">
        <w:rPr>
          <w:rFonts w:ascii="Times New Roman" w:hAnsi="Times New Roman" w:cs="Times New Roman"/>
        </w:rPr>
        <w:t xml:space="preserve"> </w:t>
      </w:r>
      <w:proofErr w:type="spellStart"/>
      <w:r w:rsidRPr="00641AE5">
        <w:rPr>
          <w:rFonts w:ascii="Times New Roman" w:hAnsi="Times New Roman" w:cs="Times New Roman"/>
          <w:lang w:val="en-US"/>
        </w:rPr>
        <w:t>perbedaan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kemampuan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kritis</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peserta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didik</w:t>
      </w:r>
      <w:proofErr w:type="spellEnd"/>
      <w:r w:rsidRPr="00641AE5">
        <w:rPr>
          <w:rFonts w:ascii="Times New Roman" w:hAnsi="Times New Roman" w:cs="Times New Roman"/>
          <w:lang w:val="en-US"/>
        </w:rPr>
        <w:t xml:space="preserve"> yang </w:t>
      </w:r>
      <w:proofErr w:type="spellStart"/>
      <w:r w:rsidRPr="00641AE5">
        <w:rPr>
          <w:rFonts w:ascii="Times New Roman" w:hAnsi="Times New Roman" w:cs="Times New Roman"/>
          <w:lang w:val="en-US"/>
        </w:rPr>
        <w:t>memiliki</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gaya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sequensial</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dengan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gaya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acak</w:t>
      </w:r>
      <w:proofErr w:type="spellEnd"/>
      <w:r w:rsidRPr="00641AE5">
        <w:rPr>
          <w:rFonts w:ascii="Times New Roman" w:hAnsi="Times New Roman" w:cs="Times New Roman"/>
          <w:lang w:val="en-US"/>
        </w:rPr>
        <w:t xml:space="preserve">, (3) </w:t>
      </w:r>
      <w:proofErr w:type="spellStart"/>
      <w:r w:rsidRPr="00641AE5">
        <w:rPr>
          <w:rFonts w:ascii="Times New Roman" w:hAnsi="Times New Roman" w:cs="Times New Roman"/>
          <w:lang w:val="en-US"/>
        </w:rPr>
        <w:t>ada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perbedaan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antara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selisih</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kemampuan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kritis</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peserta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didik</w:t>
      </w:r>
      <w:proofErr w:type="spellEnd"/>
      <w:r w:rsidRPr="00641AE5">
        <w:rPr>
          <w:rFonts w:ascii="Times New Roman" w:hAnsi="Times New Roman" w:cs="Times New Roman"/>
          <w:lang w:val="en-US"/>
        </w:rPr>
        <w:t xml:space="preserve"> yang </w:t>
      </w:r>
      <w:proofErr w:type="spellStart"/>
      <w:r w:rsidRPr="00641AE5">
        <w:rPr>
          <w:rFonts w:ascii="Times New Roman" w:hAnsi="Times New Roman" w:cs="Times New Roman"/>
          <w:lang w:val="en-US"/>
        </w:rPr>
        <w:t>memiliki</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gaya</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berpikir</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sequensial</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acak</w:t>
      </w:r>
      <w:proofErr w:type="spellEnd"/>
      <w:r w:rsidRPr="00641AE5">
        <w:rPr>
          <w:rFonts w:ascii="Times New Roman" w:hAnsi="Times New Roman" w:cs="Times New Roman"/>
          <w:lang w:val="en-US"/>
        </w:rPr>
        <w:t xml:space="preserve"> yang </w:t>
      </w:r>
      <w:proofErr w:type="spellStart"/>
      <w:r w:rsidRPr="00641AE5">
        <w:rPr>
          <w:rFonts w:ascii="Times New Roman" w:hAnsi="Times New Roman" w:cs="Times New Roman"/>
          <w:lang w:val="en-US"/>
        </w:rPr>
        <w:t>dibelajarkan</w:t>
      </w:r>
      <w:proofErr w:type="spellEnd"/>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dengan</w:t>
      </w:r>
      <w:proofErr w:type="spellEnd"/>
      <w:r w:rsidRPr="00641AE5">
        <w:rPr>
          <w:rFonts w:ascii="Times New Roman" w:hAnsi="Times New Roman" w:cs="Times New Roman"/>
          <w:lang w:val="en-US"/>
        </w:rPr>
        <w:t xml:space="preserve"> model </w:t>
      </w:r>
      <w:r w:rsidRPr="00641AE5">
        <w:rPr>
          <w:rFonts w:ascii="Times New Roman" w:hAnsi="Times New Roman" w:cs="Times New Roman"/>
          <w:i/>
          <w:lang w:val="en-US" w:eastAsia="ja-JP"/>
        </w:rPr>
        <w:t>Problem Based Learning</w:t>
      </w:r>
      <w:r w:rsidRPr="00641AE5">
        <w:rPr>
          <w:rFonts w:ascii="Times New Roman" w:hAnsi="Times New Roman" w:cs="Times New Roman"/>
          <w:lang w:val="en-US"/>
        </w:rPr>
        <w:t xml:space="preserve"> </w:t>
      </w:r>
      <w:proofErr w:type="spellStart"/>
      <w:r w:rsidRPr="00641AE5">
        <w:rPr>
          <w:rFonts w:ascii="Times New Roman" w:hAnsi="Times New Roman" w:cs="Times New Roman"/>
          <w:lang w:val="en-US"/>
        </w:rPr>
        <w:t>dan</w:t>
      </w:r>
      <w:proofErr w:type="spellEnd"/>
      <w:r w:rsidRPr="00641AE5">
        <w:rPr>
          <w:rFonts w:ascii="Times New Roman" w:hAnsi="Times New Roman" w:cs="Times New Roman"/>
          <w:lang w:val="en-US"/>
        </w:rPr>
        <w:t xml:space="preserve"> model </w:t>
      </w:r>
      <w:r w:rsidRPr="00641AE5">
        <w:rPr>
          <w:rFonts w:ascii="Times New Roman" w:hAnsi="Times New Roman" w:cs="Times New Roman"/>
          <w:i/>
          <w:lang w:val="en-US" w:eastAsia="ja-JP"/>
        </w:rPr>
        <w:t>Discovery Learning</w:t>
      </w:r>
      <w:r w:rsidRPr="00641AE5">
        <w:rPr>
          <w:rFonts w:ascii="Times New Roman" w:hAnsi="Times New Roman" w:cs="Times New Roman"/>
          <w:lang w:val="en-US"/>
        </w:rPr>
        <w:t xml:space="preserve"> </w:t>
      </w:r>
    </w:p>
    <w:p w:rsidR="00A36D27" w:rsidRPr="00641AE5" w:rsidRDefault="00A36D27" w:rsidP="00641AE5">
      <w:pPr>
        <w:tabs>
          <w:tab w:val="left" w:pos="709"/>
        </w:tabs>
        <w:spacing w:after="0" w:line="240" w:lineRule="auto"/>
        <w:jc w:val="both"/>
        <w:rPr>
          <w:rFonts w:ascii="Times New Roman" w:hAnsi="Times New Roman" w:cs="Times New Roman"/>
          <w:b/>
          <w:lang w:val="en-US"/>
        </w:rPr>
      </w:pPr>
    </w:p>
    <w:p w:rsidR="00822C5A" w:rsidRPr="00641AE5" w:rsidRDefault="00822C5A" w:rsidP="00641AE5">
      <w:pPr>
        <w:tabs>
          <w:tab w:val="left" w:pos="709"/>
        </w:tabs>
        <w:spacing w:after="0" w:line="240" w:lineRule="auto"/>
        <w:jc w:val="both"/>
        <w:rPr>
          <w:rFonts w:ascii="Times New Roman" w:hAnsi="Times New Roman" w:cs="Times New Roman"/>
        </w:rPr>
      </w:pPr>
      <w:r w:rsidRPr="00641AE5">
        <w:rPr>
          <w:rFonts w:ascii="Times New Roman" w:hAnsi="Times New Roman" w:cs="Times New Roman"/>
          <w:b/>
        </w:rPr>
        <w:t xml:space="preserve">Kata kunci: </w:t>
      </w:r>
      <w:r w:rsidRPr="00641AE5">
        <w:rPr>
          <w:rFonts w:ascii="Times New Roman" w:hAnsi="Times New Roman" w:cs="Times New Roman"/>
        </w:rPr>
        <w:t xml:space="preserve">model pembelajaran, </w:t>
      </w:r>
      <w:r w:rsidR="00237A72" w:rsidRPr="00641AE5">
        <w:rPr>
          <w:rFonts w:ascii="Times New Roman" w:hAnsi="Times New Roman" w:cs="Times New Roman"/>
        </w:rPr>
        <w:t>gaya berpikir</w:t>
      </w:r>
      <w:r w:rsidRPr="00641AE5">
        <w:rPr>
          <w:rFonts w:ascii="Times New Roman" w:hAnsi="Times New Roman" w:cs="Times New Roman"/>
        </w:rPr>
        <w:t xml:space="preserve">, kemampuan </w:t>
      </w:r>
      <w:r w:rsidR="00237A72" w:rsidRPr="00641AE5">
        <w:rPr>
          <w:rFonts w:ascii="Times New Roman" w:hAnsi="Times New Roman" w:cs="Times New Roman"/>
        </w:rPr>
        <w:t>berpikir kritis</w:t>
      </w:r>
      <w:r w:rsidRPr="00641AE5">
        <w:rPr>
          <w:rFonts w:ascii="Times New Roman" w:hAnsi="Times New Roman" w:cs="Times New Roman"/>
        </w:rPr>
        <w:t>.</w:t>
      </w:r>
    </w:p>
    <w:p w:rsidR="00822C5A" w:rsidRPr="00641AE5" w:rsidRDefault="00822C5A" w:rsidP="00641AE5">
      <w:pPr>
        <w:tabs>
          <w:tab w:val="left" w:pos="709"/>
        </w:tabs>
        <w:spacing w:after="0" w:line="240" w:lineRule="auto"/>
        <w:jc w:val="both"/>
        <w:rPr>
          <w:rFonts w:ascii="Times New Roman" w:hAnsi="Times New Roman" w:cs="Times New Roman"/>
        </w:rPr>
      </w:pPr>
    </w:p>
    <w:p w:rsidR="00641AE5" w:rsidRDefault="00641AE5" w:rsidP="00641AE5">
      <w:pPr>
        <w:tabs>
          <w:tab w:val="left" w:pos="5310"/>
        </w:tabs>
        <w:spacing w:after="0" w:line="240" w:lineRule="auto"/>
        <w:jc w:val="center"/>
        <w:rPr>
          <w:rFonts w:ascii="Times New Roman" w:hAnsi="Times New Roman" w:cs="Times New Roman"/>
          <w:b/>
          <w:bCs/>
          <w:color w:val="000000"/>
          <w:lang w:val="en-US" w:eastAsia="id-ID"/>
        </w:rPr>
      </w:pPr>
      <w:r w:rsidRPr="00641AE5">
        <w:rPr>
          <w:rFonts w:ascii="Times New Roman" w:hAnsi="Times New Roman" w:cs="Times New Roman"/>
          <w:b/>
          <w:bCs/>
          <w:color w:val="000000"/>
          <w:lang w:eastAsia="id-ID"/>
        </w:rPr>
        <w:t>ABSTRACT</w:t>
      </w:r>
    </w:p>
    <w:p w:rsidR="00ED585F" w:rsidRPr="00ED585F" w:rsidRDefault="00ED585F" w:rsidP="00641AE5">
      <w:pPr>
        <w:tabs>
          <w:tab w:val="left" w:pos="5310"/>
        </w:tabs>
        <w:spacing w:after="0" w:line="240" w:lineRule="auto"/>
        <w:jc w:val="center"/>
        <w:rPr>
          <w:rFonts w:ascii="Times New Roman" w:hAnsi="Times New Roman" w:cs="Times New Roman"/>
          <w:b/>
          <w:bCs/>
          <w:color w:val="000000"/>
          <w:lang w:val="en-US" w:eastAsia="id-ID"/>
        </w:rPr>
      </w:pPr>
    </w:p>
    <w:p w:rsidR="00641AE5" w:rsidRPr="00641AE5" w:rsidRDefault="00641AE5" w:rsidP="00641AE5">
      <w:pPr>
        <w:tabs>
          <w:tab w:val="left" w:pos="720"/>
          <w:tab w:val="left" w:pos="5310"/>
        </w:tabs>
        <w:spacing w:after="0" w:line="240" w:lineRule="auto"/>
        <w:jc w:val="both"/>
        <w:rPr>
          <w:rFonts w:ascii="Times New Roman" w:hAnsi="Times New Roman" w:cs="Times New Roman"/>
          <w:bCs/>
          <w:color w:val="000000"/>
          <w:lang w:val="en-US" w:eastAsia="id-ID"/>
        </w:rPr>
      </w:pPr>
      <w:r w:rsidRPr="00641AE5">
        <w:rPr>
          <w:rFonts w:ascii="Times New Roman" w:hAnsi="Times New Roman" w:cs="Times New Roman"/>
          <w:bCs/>
          <w:color w:val="000000"/>
          <w:lang w:val="en-US" w:eastAsia="id-ID"/>
        </w:rPr>
        <w:tab/>
        <w:t xml:space="preserve">The study aims at </w:t>
      </w:r>
      <w:proofErr w:type="spellStart"/>
      <w:r w:rsidRPr="00641AE5">
        <w:rPr>
          <w:rFonts w:ascii="Times New Roman" w:hAnsi="Times New Roman" w:cs="Times New Roman"/>
          <w:bCs/>
          <w:color w:val="000000"/>
          <w:lang w:val="en-US" w:eastAsia="id-ID"/>
        </w:rPr>
        <w:t>examinating</w:t>
      </w:r>
      <w:proofErr w:type="spellEnd"/>
      <w:r w:rsidRPr="00641AE5">
        <w:rPr>
          <w:rFonts w:ascii="Times New Roman" w:hAnsi="Times New Roman" w:cs="Times New Roman"/>
          <w:bCs/>
          <w:color w:val="000000"/>
          <w:lang w:val="en-US" w:eastAsia="id-ID"/>
        </w:rPr>
        <w:t xml:space="preserve"> (1)  the difference of critical thinking ability between the students who were taught by using problem-based learning model and the ones taught by using discovery learning model, (2) the difference of critical thinking ability between the students who have sequential thinking style and random thinking style, (3) the difference between critical thinking ability of the students who have sequential thinking style and random thinking style taught by using problem-based learning and discovery learning model. The study is quasi experiment research. The population is the entire students of grade XI at SMK Aviation Technology </w:t>
      </w:r>
      <w:proofErr w:type="spellStart"/>
      <w:r w:rsidRPr="00641AE5">
        <w:rPr>
          <w:rFonts w:ascii="Times New Roman" w:hAnsi="Times New Roman" w:cs="Times New Roman"/>
          <w:bCs/>
          <w:color w:val="000000"/>
          <w:lang w:val="en-US" w:eastAsia="id-ID"/>
        </w:rPr>
        <w:t>Hasanuddin</w:t>
      </w:r>
      <w:proofErr w:type="spellEnd"/>
      <w:r w:rsidRPr="00641AE5">
        <w:rPr>
          <w:rFonts w:ascii="Times New Roman" w:hAnsi="Times New Roman" w:cs="Times New Roman"/>
          <w:bCs/>
          <w:color w:val="000000"/>
          <w:lang w:val="en-US" w:eastAsia="id-ID"/>
        </w:rPr>
        <w:t xml:space="preserve"> in Makassar of academic year 2015/2016. The samples are selected by employing random </w:t>
      </w:r>
      <w:r w:rsidRPr="00641AE5">
        <w:rPr>
          <w:rFonts w:ascii="Times New Roman" w:hAnsi="Times New Roman" w:cs="Times New Roman"/>
          <w:bCs/>
          <w:color w:val="000000"/>
          <w:lang w:val="en-US" w:eastAsia="id-ID"/>
        </w:rPr>
        <w:lastRenderedPageBreak/>
        <w:t xml:space="preserve">sampling technique and obtained class XI AF taught by using problem-based learning model and class XI AE taught by using discovery learning model. The instrument of the study is questionnaire of thinking style and test of critical thinking ability. The hypothesis test is conducted by employing SPSS program with descriptive statistics analysis and inferential statistics analysis. The result of the study reveal that (1) there is no difference of critical thinking ability of the students who were taught by using problem-based learning and discovery learning; (2) there is a difference of critical thinking ability of the students who have sequential thinking style and random thinking style; (3) there is a difference between critical thinking ability of the students who have sequential thinking style an random style taught by using problem-based </w:t>
      </w:r>
      <w:proofErr w:type="spellStart"/>
      <w:r w:rsidRPr="00641AE5">
        <w:rPr>
          <w:rFonts w:ascii="Times New Roman" w:hAnsi="Times New Roman" w:cs="Times New Roman"/>
          <w:bCs/>
          <w:color w:val="000000"/>
          <w:lang w:val="en-US" w:eastAsia="id-ID"/>
        </w:rPr>
        <w:t>learng</w:t>
      </w:r>
      <w:proofErr w:type="spellEnd"/>
      <w:r w:rsidRPr="00641AE5">
        <w:rPr>
          <w:rFonts w:ascii="Times New Roman" w:hAnsi="Times New Roman" w:cs="Times New Roman"/>
          <w:bCs/>
          <w:color w:val="000000"/>
          <w:lang w:val="en-US" w:eastAsia="id-ID"/>
        </w:rPr>
        <w:t xml:space="preserve"> and discovery learning model.</w:t>
      </w:r>
    </w:p>
    <w:p w:rsidR="00641AE5" w:rsidRPr="00641AE5" w:rsidRDefault="00641AE5" w:rsidP="00641AE5">
      <w:pPr>
        <w:tabs>
          <w:tab w:val="left" w:pos="5310"/>
        </w:tabs>
        <w:spacing w:after="0" w:line="240" w:lineRule="auto"/>
        <w:jc w:val="both"/>
        <w:rPr>
          <w:rFonts w:ascii="Times New Roman" w:hAnsi="Times New Roman" w:cs="Times New Roman"/>
          <w:bCs/>
          <w:color w:val="000000"/>
          <w:lang w:val="en-US" w:eastAsia="id-ID"/>
        </w:rPr>
      </w:pPr>
      <w:r w:rsidRPr="00641AE5">
        <w:rPr>
          <w:rFonts w:ascii="Times New Roman" w:hAnsi="Times New Roman" w:cs="Times New Roman"/>
          <w:bCs/>
          <w:color w:val="000000"/>
          <w:lang w:val="en-US" w:eastAsia="id-ID"/>
        </w:rPr>
        <w:t xml:space="preserve">Keywords: </w:t>
      </w:r>
      <w:r w:rsidRPr="00641AE5">
        <w:rPr>
          <w:rFonts w:ascii="Times New Roman" w:hAnsi="Times New Roman" w:cs="Times New Roman"/>
          <w:bCs/>
          <w:i/>
          <w:color w:val="000000"/>
          <w:lang w:val="en-US" w:eastAsia="id-ID"/>
        </w:rPr>
        <w:t>learning model, thinking style, critical thinking ability</w:t>
      </w:r>
    </w:p>
    <w:p w:rsidR="00641AE5" w:rsidRPr="00641AE5" w:rsidRDefault="00641AE5" w:rsidP="00641AE5">
      <w:pPr>
        <w:tabs>
          <w:tab w:val="left" w:pos="709"/>
        </w:tabs>
        <w:spacing w:after="0" w:line="240" w:lineRule="auto"/>
        <w:jc w:val="both"/>
        <w:rPr>
          <w:rFonts w:ascii="Times New Roman" w:hAnsi="Times New Roman" w:cs="Times New Roman"/>
          <w:lang w:val="en-US"/>
        </w:rPr>
      </w:pPr>
    </w:p>
    <w:p w:rsidR="00822C5A" w:rsidRDefault="00641AE5" w:rsidP="00822C5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A90121">
        <w:rPr>
          <w:rFonts w:ascii="Times New Roman" w:hAnsi="Times New Roman" w:cs="Times New Roman"/>
          <w:sz w:val="24"/>
          <w:szCs w:val="24"/>
        </w:rPr>
        <w:t xml:space="preserve">Secara umum </w:t>
      </w:r>
      <w:r>
        <w:rPr>
          <w:rFonts w:ascii="Times New Roman" w:hAnsi="Times New Roman" w:cs="Times New Roman"/>
          <w:sz w:val="24"/>
          <w:szCs w:val="24"/>
          <w:lang w:val="en-US"/>
        </w:rPr>
        <w:t xml:space="preserve"> </w:t>
      </w:r>
      <w:r w:rsidR="00A90121">
        <w:rPr>
          <w:rFonts w:ascii="Times New Roman" w:hAnsi="Times New Roman" w:cs="Times New Roman"/>
          <w:sz w:val="24"/>
          <w:szCs w:val="24"/>
        </w:rPr>
        <w:t>partisipas</w:t>
      </w:r>
      <w:r w:rsidR="00A90121">
        <w:rPr>
          <w:rFonts w:ascii="Times New Roman" w:hAnsi="Times New Roman" w:cs="Times New Roman"/>
          <w:sz w:val="24"/>
          <w:szCs w:val="24"/>
          <w:lang w:val="en-US"/>
        </w:rPr>
        <w:t xml:space="preserve">i </w:t>
      </w:r>
      <w:r w:rsidR="005F77FB" w:rsidRPr="00A23BC5">
        <w:rPr>
          <w:rFonts w:ascii="Times New Roman" w:hAnsi="Times New Roman" w:cs="Times New Roman"/>
          <w:sz w:val="24"/>
          <w:szCs w:val="24"/>
        </w:rPr>
        <w:t>peserta didik dalam pembelajaran kimia sekarang ini relatif rendah, peserta didik kurang aktif dalam kegiatan belajar mengajar dan cenderung tidak begitu tertarik dengan pelajar</w:t>
      </w:r>
      <w:r w:rsidR="005F77FB">
        <w:rPr>
          <w:rFonts w:ascii="Times New Roman" w:hAnsi="Times New Roman" w:cs="Times New Roman"/>
          <w:sz w:val="24"/>
          <w:szCs w:val="24"/>
        </w:rPr>
        <w:t>a</w:t>
      </w:r>
      <w:r w:rsidR="005F77FB" w:rsidRPr="00A23BC5">
        <w:rPr>
          <w:rFonts w:ascii="Times New Roman" w:hAnsi="Times New Roman" w:cs="Times New Roman"/>
          <w:sz w:val="24"/>
          <w:szCs w:val="24"/>
        </w:rPr>
        <w:t>n kimia karena dianggap sebagai pelajar</w:t>
      </w:r>
      <w:r w:rsidR="005F77FB">
        <w:rPr>
          <w:rFonts w:ascii="Times New Roman" w:hAnsi="Times New Roman" w:cs="Times New Roman"/>
          <w:sz w:val="24"/>
          <w:szCs w:val="24"/>
        </w:rPr>
        <w:t>a</w:t>
      </w:r>
      <w:r w:rsidR="00296A1C">
        <w:rPr>
          <w:rFonts w:ascii="Times New Roman" w:hAnsi="Times New Roman" w:cs="Times New Roman"/>
          <w:sz w:val="24"/>
          <w:szCs w:val="24"/>
        </w:rPr>
        <w:t>n</w:t>
      </w:r>
      <w:r w:rsidR="00296A1C">
        <w:rPr>
          <w:rFonts w:ascii="Times New Roman" w:hAnsi="Times New Roman" w:cs="Times New Roman"/>
          <w:sz w:val="24"/>
          <w:szCs w:val="24"/>
          <w:lang w:val="en-US"/>
        </w:rPr>
        <w:t xml:space="preserve">  </w:t>
      </w:r>
      <w:r w:rsidR="005F77FB" w:rsidRPr="00A23BC5">
        <w:rPr>
          <w:rFonts w:ascii="Times New Roman" w:hAnsi="Times New Roman" w:cs="Times New Roman"/>
          <w:sz w:val="24"/>
          <w:szCs w:val="24"/>
        </w:rPr>
        <w:t>yang tingkat</w:t>
      </w:r>
      <w:r w:rsidR="00A36D27">
        <w:rPr>
          <w:rFonts w:ascii="Times New Roman" w:hAnsi="Times New Roman" w:cs="Times New Roman"/>
          <w:sz w:val="24"/>
          <w:szCs w:val="24"/>
          <w:lang w:val="en-US"/>
        </w:rPr>
        <w:t xml:space="preserve"> </w:t>
      </w:r>
      <w:r w:rsidR="005F77FB" w:rsidRPr="00A23BC5">
        <w:rPr>
          <w:rFonts w:ascii="Times New Roman" w:hAnsi="Times New Roman" w:cs="Times New Roman"/>
          <w:sz w:val="24"/>
          <w:szCs w:val="24"/>
        </w:rPr>
        <w:t>kesulitannya tinggi</w:t>
      </w:r>
      <w:r w:rsidR="0058463F">
        <w:rPr>
          <w:rFonts w:ascii="Times New Roman" w:hAnsi="Times New Roman" w:cs="Times New Roman"/>
          <w:sz w:val="24"/>
          <w:szCs w:val="24"/>
          <w:lang w:val="en-US"/>
        </w:rPr>
        <w:t xml:space="preserve">. </w:t>
      </w:r>
      <w:r w:rsidR="0058463F" w:rsidRPr="00A23BC5">
        <w:rPr>
          <w:rFonts w:ascii="Times New Roman" w:hAnsi="Times New Roman" w:cs="Times New Roman"/>
          <w:sz w:val="24"/>
          <w:szCs w:val="24"/>
        </w:rPr>
        <w:t>Kemampuan berpikir ilmiah sangat diperlukan peserta did</w:t>
      </w:r>
      <w:r w:rsidR="0058463F">
        <w:rPr>
          <w:rFonts w:ascii="Times New Roman" w:hAnsi="Times New Roman" w:cs="Times New Roman"/>
          <w:sz w:val="24"/>
          <w:szCs w:val="24"/>
        </w:rPr>
        <w:t>ik untuk memahami sebuah konsep</w:t>
      </w:r>
      <w:r w:rsidR="0058463F">
        <w:rPr>
          <w:rFonts w:ascii="Times New Roman" w:hAnsi="Times New Roman" w:cs="Times New Roman"/>
          <w:sz w:val="24"/>
          <w:szCs w:val="24"/>
          <w:lang w:val="en-US"/>
        </w:rPr>
        <w:t xml:space="preserve"> </w:t>
      </w:r>
      <w:proofErr w:type="spellStart"/>
      <w:r w:rsidR="0058463F">
        <w:rPr>
          <w:rFonts w:ascii="Times New Roman" w:hAnsi="Times New Roman" w:cs="Times New Roman"/>
          <w:sz w:val="24"/>
          <w:szCs w:val="24"/>
          <w:lang w:val="en-US"/>
        </w:rPr>
        <w:t>khususnya</w:t>
      </w:r>
      <w:proofErr w:type="spellEnd"/>
      <w:r w:rsidR="0058463F">
        <w:rPr>
          <w:rFonts w:ascii="Times New Roman" w:hAnsi="Times New Roman" w:cs="Times New Roman"/>
          <w:sz w:val="24"/>
          <w:szCs w:val="24"/>
          <w:lang w:val="en-US"/>
        </w:rPr>
        <w:t xml:space="preserve"> k</w:t>
      </w:r>
      <w:r w:rsidR="0058463F">
        <w:rPr>
          <w:rFonts w:ascii="Times New Roman" w:hAnsi="Times New Roman" w:cs="Times New Roman"/>
          <w:sz w:val="24"/>
          <w:szCs w:val="24"/>
        </w:rPr>
        <w:t xml:space="preserve">onsep dalam ilmu kimia </w:t>
      </w:r>
      <w:r w:rsidR="0058463F">
        <w:rPr>
          <w:rFonts w:ascii="Times New Roman" w:hAnsi="Times New Roman" w:cs="Times New Roman"/>
          <w:sz w:val="24"/>
          <w:szCs w:val="24"/>
          <w:lang w:val="en-US"/>
        </w:rPr>
        <w:t xml:space="preserve">yang </w:t>
      </w:r>
      <w:r w:rsidR="0058463F">
        <w:rPr>
          <w:rFonts w:ascii="Times New Roman" w:hAnsi="Times New Roman" w:cs="Times New Roman"/>
          <w:sz w:val="24"/>
          <w:szCs w:val="24"/>
        </w:rPr>
        <w:t>sebagian besar bersifat abstrak (mengkaji materi yang bersifat mikroskopis)</w:t>
      </w:r>
      <w:r w:rsidR="0058463F">
        <w:rPr>
          <w:rFonts w:ascii="Times New Roman" w:hAnsi="Times New Roman" w:cs="Times New Roman"/>
          <w:sz w:val="24"/>
          <w:szCs w:val="24"/>
          <w:lang w:val="en-US"/>
        </w:rPr>
        <w:t xml:space="preserve">, </w:t>
      </w:r>
      <w:proofErr w:type="spellStart"/>
      <w:r w:rsidR="0058463F">
        <w:rPr>
          <w:rFonts w:ascii="Times New Roman" w:hAnsi="Times New Roman" w:cs="Times New Roman"/>
          <w:sz w:val="24"/>
          <w:szCs w:val="24"/>
          <w:lang w:val="en-US"/>
        </w:rPr>
        <w:t>dan</w:t>
      </w:r>
      <w:proofErr w:type="spellEnd"/>
      <w:r w:rsidR="0058463F">
        <w:rPr>
          <w:rFonts w:ascii="Times New Roman" w:hAnsi="Times New Roman" w:cs="Times New Roman"/>
          <w:sz w:val="24"/>
          <w:szCs w:val="24"/>
          <w:lang w:val="en-US"/>
        </w:rPr>
        <w:t xml:space="preserve"> </w:t>
      </w:r>
      <w:r w:rsidR="00346737" w:rsidRPr="00A23BC5">
        <w:rPr>
          <w:rFonts w:ascii="Times New Roman" w:hAnsi="Times New Roman" w:cs="Times New Roman"/>
          <w:sz w:val="24"/>
          <w:szCs w:val="24"/>
        </w:rPr>
        <w:t xml:space="preserve"> melibatkan peserta didik dalam proses penemuan s</w:t>
      </w:r>
      <w:r w:rsidR="0058463F">
        <w:rPr>
          <w:rFonts w:ascii="Times New Roman" w:hAnsi="Times New Roman" w:cs="Times New Roman"/>
          <w:sz w:val="24"/>
          <w:szCs w:val="24"/>
        </w:rPr>
        <w:t>uatu konsep d</w:t>
      </w:r>
      <w:proofErr w:type="spellStart"/>
      <w:r w:rsidR="0058463F">
        <w:rPr>
          <w:rFonts w:ascii="Times New Roman" w:hAnsi="Times New Roman" w:cs="Times New Roman"/>
          <w:sz w:val="24"/>
          <w:szCs w:val="24"/>
          <w:lang w:val="en-US"/>
        </w:rPr>
        <w:t>apat</w:t>
      </w:r>
      <w:proofErr w:type="spellEnd"/>
      <w:r w:rsidR="00346737" w:rsidRPr="00A23BC5">
        <w:rPr>
          <w:rFonts w:ascii="Times New Roman" w:hAnsi="Times New Roman" w:cs="Times New Roman"/>
          <w:sz w:val="24"/>
          <w:szCs w:val="24"/>
        </w:rPr>
        <w:t xml:space="preserve"> mengembangkan kemampuan berpikir kritisnya berdasarkan informasi-informasi yang diberikan oleh guru dan menghubungkan peristiwa dan kejadian dengan kehidupan sehari-hari</w:t>
      </w:r>
      <w:r w:rsidR="00346737">
        <w:rPr>
          <w:rFonts w:ascii="Times New Roman" w:hAnsi="Times New Roman" w:cs="Times New Roman"/>
          <w:sz w:val="24"/>
          <w:szCs w:val="24"/>
          <w:lang w:val="en-US"/>
        </w:rPr>
        <w:t xml:space="preserve">. </w:t>
      </w:r>
    </w:p>
    <w:p w:rsidR="005F77FB" w:rsidRPr="00A23BC5" w:rsidRDefault="005F77FB" w:rsidP="005F77FB">
      <w:pPr>
        <w:spacing w:after="0" w:line="240" w:lineRule="auto"/>
        <w:ind w:firstLine="720"/>
        <w:jc w:val="both"/>
        <w:rPr>
          <w:rFonts w:ascii="Times New Roman" w:hAnsi="Times New Roman" w:cs="Times New Roman"/>
          <w:sz w:val="24"/>
          <w:szCs w:val="24"/>
        </w:rPr>
      </w:pPr>
      <w:r w:rsidRPr="00A23BC5">
        <w:rPr>
          <w:rFonts w:ascii="Times New Roman" w:hAnsi="Times New Roman" w:cs="Times New Roman"/>
          <w:sz w:val="24"/>
          <w:szCs w:val="24"/>
        </w:rPr>
        <w:t>Berdasarkan</w:t>
      </w:r>
      <w:r w:rsidR="00BB3FBB">
        <w:rPr>
          <w:rFonts w:ascii="Times New Roman" w:hAnsi="Times New Roman" w:cs="Times New Roman"/>
          <w:sz w:val="24"/>
          <w:szCs w:val="24"/>
          <w:lang w:val="en-US"/>
        </w:rPr>
        <w:t xml:space="preserve">  </w:t>
      </w:r>
      <w:r w:rsidRPr="00A23BC5">
        <w:rPr>
          <w:rFonts w:ascii="Times New Roman" w:hAnsi="Times New Roman" w:cs="Times New Roman"/>
          <w:sz w:val="24"/>
          <w:szCs w:val="24"/>
        </w:rPr>
        <w:t>hasil observasi yang telah dilakukan ditemukan bahwa proses pembelajara</w:t>
      </w:r>
      <w:r w:rsidR="00BB3FBB">
        <w:rPr>
          <w:rFonts w:ascii="Times New Roman" w:hAnsi="Times New Roman" w:cs="Times New Roman"/>
          <w:sz w:val="24"/>
          <w:szCs w:val="24"/>
        </w:rPr>
        <w:t>n</w:t>
      </w:r>
      <w:r w:rsidR="00BB3FBB">
        <w:rPr>
          <w:rFonts w:ascii="Times New Roman" w:hAnsi="Times New Roman" w:cs="Times New Roman"/>
          <w:sz w:val="24"/>
          <w:szCs w:val="24"/>
          <w:lang w:val="en-US"/>
        </w:rPr>
        <w:t xml:space="preserve"> </w:t>
      </w:r>
      <w:r w:rsidRPr="00A23BC5">
        <w:rPr>
          <w:rFonts w:ascii="Times New Roman" w:hAnsi="Times New Roman" w:cs="Times New Roman"/>
          <w:sz w:val="24"/>
          <w:szCs w:val="24"/>
        </w:rPr>
        <w:t>kimia pada umumnya masih berpusat pada guru, pemilihan model pembelajaran yang kurang tepat, peserta didik cenderung menghafalkan konsep kimia seperti dalam buku paket, sehingga kemampuan berpikirnya untuk memecahkan masalah sangat rendah. Dari hasil wawancara dengan guru kimia diperoleh informasi bahwa ketika guru meminta peserta didik</w:t>
      </w:r>
      <w:r>
        <w:rPr>
          <w:rFonts w:ascii="Times New Roman" w:hAnsi="Times New Roman" w:cs="Times New Roman"/>
          <w:sz w:val="24"/>
          <w:szCs w:val="24"/>
        </w:rPr>
        <w:t xml:space="preserve"> </w:t>
      </w:r>
      <w:r w:rsidRPr="00A23BC5">
        <w:rPr>
          <w:rFonts w:ascii="Times New Roman" w:hAnsi="Times New Roman" w:cs="Times New Roman"/>
          <w:sz w:val="24"/>
          <w:szCs w:val="24"/>
        </w:rPr>
        <w:t>memberikan contoh  selain yang tertera dalam buku paket, peserta didik tidak dapat menjawabnya. Proses pembelajaran di dalam kelas hanya didominasi oleh 3-4 orang peserta didik, sulit bekerja sama dalam kelompok dan cenderung bersifat individualis.</w:t>
      </w:r>
    </w:p>
    <w:p w:rsidR="00822C5A" w:rsidRPr="0064588E" w:rsidRDefault="00822C5A" w:rsidP="00822C5A">
      <w:pPr>
        <w:tabs>
          <w:tab w:val="left" w:pos="709"/>
        </w:tabs>
        <w:spacing w:after="0" w:line="240" w:lineRule="auto"/>
        <w:jc w:val="both"/>
        <w:rPr>
          <w:rFonts w:ascii="Times New Roman" w:eastAsia="TTE27C3470t00" w:hAnsi="Times New Roman" w:cs="Times New Roman"/>
          <w:sz w:val="24"/>
          <w:szCs w:val="24"/>
        </w:rPr>
      </w:pPr>
      <w:r>
        <w:rPr>
          <w:rFonts w:ascii="Times New Roman" w:hAnsi="Times New Roman" w:cs="Times New Roman"/>
          <w:sz w:val="24"/>
          <w:szCs w:val="24"/>
        </w:rPr>
        <w:tab/>
      </w:r>
      <w:r w:rsidR="005F77FB" w:rsidRPr="00A23BC5">
        <w:rPr>
          <w:rFonts w:ascii="Times New Roman" w:hAnsi="Times New Roman" w:cs="Times New Roman"/>
          <w:sz w:val="24"/>
          <w:szCs w:val="24"/>
        </w:rPr>
        <w:t>Berpikir kritis merupakan kemampuan berpikir secara rasional dan reflektif berdasarkan apa yang diyakini dan dilakukan (Ennis, 1996). Hal ini sejalan dengan Permendikbud No. 81 tahun 2013 tentang implementasi kurikulum yang menyebutkan bahwa kebutuhan kompetensi masa depan peserta didik yang diperlukan yaitu kemampuan berkomunikasi, kreatif dan berpikir kritis (BPSDMPMP, 2014). Berpikir kritis harus memenuhi karasteristik kegiatan berpikir yang meliputi: analisis, sintesis, pengenalan masalah dan pemecahannya, kesimpulan dan penilaian (Fisher,</w:t>
      </w:r>
      <w:r w:rsidR="005F77FB">
        <w:rPr>
          <w:rFonts w:ascii="Times New Roman" w:hAnsi="Times New Roman" w:cs="Times New Roman"/>
          <w:sz w:val="24"/>
          <w:szCs w:val="24"/>
        </w:rPr>
        <w:t xml:space="preserve"> </w:t>
      </w:r>
      <w:r w:rsidR="005F77FB" w:rsidRPr="00A23BC5">
        <w:rPr>
          <w:rFonts w:ascii="Times New Roman" w:hAnsi="Times New Roman" w:cs="Times New Roman"/>
          <w:sz w:val="24"/>
          <w:szCs w:val="24"/>
        </w:rPr>
        <w:t>2008). Jadi berpikir kritis dalam proses pembelajaran merupakan kompetensi yang akan dicapai serta alat  yang diperlukan dalam mengkonstruksi pengetahuan peserta didik dalam memilah-milah informasi dan argumen.</w:t>
      </w:r>
    </w:p>
    <w:p w:rsidR="00822C5A" w:rsidRDefault="00822C5A" w:rsidP="00D101B4">
      <w:pPr>
        <w:widowControl w:val="0"/>
        <w:autoSpaceDE w:val="0"/>
        <w:autoSpaceDN w:val="0"/>
        <w:adjustRightInd w:val="0"/>
        <w:spacing w:after="0" w:line="24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Untuk menyelesaikan soal-soal, peserta didik perlu mengelola pikirannya dengan baik dengan memanfaatkan pengetahuan yang sudah dimiliki, mengontrol dan merefleksi proses dari hasil berpikirnya sendiri. </w:t>
      </w:r>
      <w:r w:rsidR="00D101B4" w:rsidRPr="00D164DA">
        <w:rPr>
          <w:rFonts w:ascii="Times New Roman" w:hAnsi="Times New Roman" w:cs="Times New Roman"/>
          <w:sz w:val="24"/>
          <w:szCs w:val="24"/>
        </w:rPr>
        <w:t xml:space="preserve">Berpikir merupakan aktivitas psikis yang intensional dan terjadi apabila seseorang menjumpai problema </w:t>
      </w:r>
      <w:r w:rsidR="00D101B4" w:rsidRPr="00D164DA">
        <w:rPr>
          <w:rFonts w:ascii="Times New Roman" w:hAnsi="Times New Roman" w:cs="Times New Roman"/>
          <w:sz w:val="24"/>
          <w:szCs w:val="24"/>
        </w:rPr>
        <w:lastRenderedPageBreak/>
        <w:t xml:space="preserve">(masalah) yang </w:t>
      </w:r>
      <w:r w:rsidR="00D101B4">
        <w:rPr>
          <w:rFonts w:ascii="Times New Roman" w:hAnsi="Times New Roman" w:cs="Times New Roman"/>
          <w:sz w:val="24"/>
          <w:szCs w:val="24"/>
        </w:rPr>
        <w:t xml:space="preserve">harus dipecahkan </w:t>
      </w:r>
      <w:r w:rsidR="00D101B4" w:rsidRPr="00D164DA">
        <w:rPr>
          <w:rFonts w:ascii="Times New Roman" w:hAnsi="Times New Roman" w:cs="Times New Roman"/>
          <w:sz w:val="24"/>
          <w:szCs w:val="24"/>
        </w:rPr>
        <w:t xml:space="preserve">(Ahmadi, 2003). Dengan demikian bahwa dalam berpikir itu seseorang menghubungkan pengertian yang satu dengan yang lainnya dalam rangka mendapatkan pemecahan persoalan yang dihadapi. Pendapat senada juga dikemukakan oleh (Sagala, 2003) bahwa berpikir sebagai proses menentukan hubungan-hubungan secara bermakna antara aspek-aspek dari pengetahuan yang diperoleh manusia. Menurut </w:t>
      </w:r>
      <w:r w:rsidR="00D101B4" w:rsidRPr="00D164DA">
        <w:rPr>
          <w:rFonts w:ascii="Times New Roman" w:hAnsi="Times New Roman" w:cs="Times New Roman"/>
          <w:spacing w:val="2"/>
          <w:sz w:val="24"/>
          <w:szCs w:val="24"/>
        </w:rPr>
        <w:t>A</w:t>
      </w:r>
      <w:r w:rsidR="00D101B4" w:rsidRPr="00D164DA">
        <w:rPr>
          <w:rFonts w:ascii="Times New Roman" w:hAnsi="Times New Roman" w:cs="Times New Roman"/>
          <w:spacing w:val="-1"/>
          <w:sz w:val="24"/>
          <w:szCs w:val="24"/>
        </w:rPr>
        <w:t>re</w:t>
      </w:r>
      <w:r w:rsidR="00D101B4" w:rsidRPr="00D164DA">
        <w:rPr>
          <w:rFonts w:ascii="Times New Roman" w:hAnsi="Times New Roman" w:cs="Times New Roman"/>
          <w:sz w:val="24"/>
          <w:szCs w:val="24"/>
        </w:rPr>
        <w:t>n</w:t>
      </w:r>
      <w:r w:rsidR="00D101B4" w:rsidRPr="00D164DA">
        <w:rPr>
          <w:rFonts w:ascii="Times New Roman" w:hAnsi="Times New Roman" w:cs="Times New Roman"/>
          <w:spacing w:val="2"/>
          <w:sz w:val="24"/>
          <w:szCs w:val="24"/>
        </w:rPr>
        <w:t>d</w:t>
      </w:r>
      <w:r w:rsidR="00D101B4" w:rsidRPr="00D164DA">
        <w:rPr>
          <w:rFonts w:ascii="Times New Roman" w:hAnsi="Times New Roman" w:cs="Times New Roman"/>
          <w:sz w:val="24"/>
          <w:szCs w:val="24"/>
        </w:rPr>
        <w:t>s</w:t>
      </w:r>
      <w:r w:rsidR="00D101B4">
        <w:rPr>
          <w:rFonts w:ascii="Times New Roman" w:hAnsi="Times New Roman" w:cs="Times New Roman"/>
          <w:sz w:val="24"/>
          <w:szCs w:val="24"/>
        </w:rPr>
        <w:t xml:space="preserve"> </w:t>
      </w:r>
      <w:r w:rsidR="00D101B4" w:rsidRPr="00D164DA">
        <w:rPr>
          <w:rFonts w:ascii="Times New Roman" w:hAnsi="Times New Roman" w:cs="Times New Roman"/>
          <w:spacing w:val="-1"/>
          <w:sz w:val="24"/>
          <w:szCs w:val="24"/>
        </w:rPr>
        <w:t>(</w:t>
      </w:r>
      <w:r w:rsidR="00D101B4" w:rsidRPr="00D164DA">
        <w:rPr>
          <w:rFonts w:ascii="Times New Roman" w:hAnsi="Times New Roman" w:cs="Times New Roman"/>
          <w:sz w:val="24"/>
          <w:szCs w:val="24"/>
        </w:rPr>
        <w:t xml:space="preserve">2008) </w:t>
      </w:r>
      <w:r w:rsidR="00D101B4" w:rsidRPr="00D164DA">
        <w:rPr>
          <w:rFonts w:ascii="Times New Roman" w:hAnsi="Times New Roman" w:cs="Times New Roman"/>
          <w:spacing w:val="1"/>
          <w:sz w:val="24"/>
          <w:szCs w:val="24"/>
        </w:rPr>
        <w:t>b</w:t>
      </w:r>
      <w:r w:rsidR="00D101B4" w:rsidRPr="00D164DA">
        <w:rPr>
          <w:rFonts w:ascii="Times New Roman" w:hAnsi="Times New Roman" w:cs="Times New Roman"/>
          <w:spacing w:val="-1"/>
          <w:sz w:val="24"/>
          <w:szCs w:val="24"/>
        </w:rPr>
        <w:t>er</w:t>
      </w:r>
      <w:r w:rsidR="00D101B4" w:rsidRPr="00D164DA">
        <w:rPr>
          <w:rFonts w:ascii="Times New Roman" w:hAnsi="Times New Roman" w:cs="Times New Roman"/>
          <w:sz w:val="24"/>
          <w:szCs w:val="24"/>
        </w:rPr>
        <w:t xml:space="preserve">pikir </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pacing w:val="2"/>
          <w:sz w:val="24"/>
          <w:szCs w:val="24"/>
        </w:rPr>
        <w:t>d</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l</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h</w:t>
      </w:r>
      <w:r w:rsidR="00D101B4">
        <w:rPr>
          <w:rFonts w:ascii="Times New Roman" w:hAnsi="Times New Roman" w:cs="Times New Roman"/>
          <w:sz w:val="24"/>
          <w:szCs w:val="24"/>
        </w:rPr>
        <w:t xml:space="preserve"> </w:t>
      </w:r>
      <w:r w:rsidR="00D101B4" w:rsidRPr="00D164DA">
        <w:rPr>
          <w:rFonts w:ascii="Times New Roman" w:hAnsi="Times New Roman" w:cs="Times New Roman"/>
          <w:spacing w:val="-1"/>
          <w:sz w:val="24"/>
          <w:szCs w:val="24"/>
        </w:rPr>
        <w:t>“</w:t>
      </w:r>
      <w:r w:rsidR="00D101B4" w:rsidRPr="00D164DA">
        <w:rPr>
          <w:rFonts w:ascii="Times New Roman" w:hAnsi="Times New Roman" w:cs="Times New Roman"/>
          <w:sz w:val="24"/>
          <w:szCs w:val="24"/>
        </w:rPr>
        <w:t>s</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b</w:t>
      </w:r>
      <w:r w:rsidR="00D101B4" w:rsidRPr="00D164DA">
        <w:rPr>
          <w:rFonts w:ascii="Times New Roman" w:hAnsi="Times New Roman" w:cs="Times New Roman"/>
          <w:spacing w:val="2"/>
          <w:sz w:val="24"/>
          <w:szCs w:val="24"/>
        </w:rPr>
        <w:t>u</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h p</w:t>
      </w:r>
      <w:r w:rsidR="00D101B4" w:rsidRPr="00D164DA">
        <w:rPr>
          <w:rFonts w:ascii="Times New Roman" w:hAnsi="Times New Roman" w:cs="Times New Roman"/>
          <w:spacing w:val="-1"/>
          <w:sz w:val="24"/>
          <w:szCs w:val="24"/>
        </w:rPr>
        <w:t>r</w:t>
      </w:r>
      <w:r w:rsidR="00D101B4" w:rsidRPr="00D164DA">
        <w:rPr>
          <w:rFonts w:ascii="Times New Roman" w:hAnsi="Times New Roman" w:cs="Times New Roman"/>
          <w:sz w:val="24"/>
          <w:szCs w:val="24"/>
        </w:rPr>
        <w:t>os</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 xml:space="preserve">s </w:t>
      </w:r>
      <w:r w:rsidR="00D101B4" w:rsidRPr="00D164DA">
        <w:rPr>
          <w:rFonts w:ascii="Times New Roman" w:hAnsi="Times New Roman" w:cs="Times New Roman"/>
          <w:spacing w:val="-5"/>
          <w:sz w:val="24"/>
          <w:szCs w:val="24"/>
        </w:rPr>
        <w:t>y</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pacing w:val="2"/>
          <w:sz w:val="24"/>
          <w:szCs w:val="24"/>
        </w:rPr>
        <w:t>n</w:t>
      </w:r>
      <w:r w:rsidR="00D101B4" w:rsidRPr="00D164DA">
        <w:rPr>
          <w:rFonts w:ascii="Times New Roman" w:hAnsi="Times New Roman" w:cs="Times New Roman"/>
          <w:sz w:val="24"/>
          <w:szCs w:val="24"/>
        </w:rPr>
        <w:t>g m</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lib</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tk</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n op</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pacing w:val="2"/>
          <w:sz w:val="24"/>
          <w:szCs w:val="24"/>
        </w:rPr>
        <w:t>r</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si</w:t>
      </w:r>
      <w:r w:rsidR="00D101B4" w:rsidRPr="00D164DA">
        <w:rPr>
          <w:rFonts w:ascii="Times New Roman" w:hAnsi="Times New Roman" w:cs="Times New Roman"/>
          <w:spacing w:val="-1"/>
          <w:sz w:val="24"/>
          <w:szCs w:val="24"/>
        </w:rPr>
        <w:t>-</w:t>
      </w:r>
      <w:r w:rsidR="00D101B4" w:rsidRPr="00D164DA">
        <w:rPr>
          <w:rFonts w:ascii="Times New Roman" w:hAnsi="Times New Roman" w:cs="Times New Roman"/>
          <w:sz w:val="24"/>
          <w:szCs w:val="24"/>
        </w:rPr>
        <w:t>op</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pacing w:val="2"/>
          <w:sz w:val="24"/>
          <w:szCs w:val="24"/>
        </w:rPr>
        <w:t>r</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sim</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nt</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l, s</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p</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pacing w:val="-1"/>
          <w:sz w:val="24"/>
          <w:szCs w:val="24"/>
        </w:rPr>
        <w:t>r</w:t>
      </w:r>
      <w:r w:rsidR="00D101B4" w:rsidRPr="00D164DA">
        <w:rPr>
          <w:rFonts w:ascii="Times New Roman" w:hAnsi="Times New Roman" w:cs="Times New Roman"/>
          <w:sz w:val="24"/>
          <w:szCs w:val="24"/>
        </w:rPr>
        <w:t>ti induksi, d</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duks</w:t>
      </w:r>
      <w:r w:rsidR="00D101B4" w:rsidRPr="00D164DA">
        <w:rPr>
          <w:rFonts w:ascii="Times New Roman" w:hAnsi="Times New Roman" w:cs="Times New Roman"/>
          <w:spacing w:val="1"/>
          <w:sz w:val="24"/>
          <w:szCs w:val="24"/>
        </w:rPr>
        <w:t>i</w:t>
      </w:r>
      <w:r w:rsidR="00D101B4" w:rsidRPr="00D164DA">
        <w:rPr>
          <w:rFonts w:ascii="Times New Roman" w:hAnsi="Times New Roman" w:cs="Times New Roman"/>
          <w:sz w:val="24"/>
          <w:szCs w:val="24"/>
        </w:rPr>
        <w:t>, kl</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si</w:t>
      </w:r>
      <w:r w:rsidR="00D101B4" w:rsidRPr="00D164DA">
        <w:rPr>
          <w:rFonts w:ascii="Times New Roman" w:hAnsi="Times New Roman" w:cs="Times New Roman"/>
          <w:spacing w:val="-1"/>
          <w:sz w:val="24"/>
          <w:szCs w:val="24"/>
        </w:rPr>
        <w:t>f</w:t>
      </w:r>
      <w:r w:rsidR="00D101B4" w:rsidRPr="00D164DA">
        <w:rPr>
          <w:rFonts w:ascii="Times New Roman" w:hAnsi="Times New Roman" w:cs="Times New Roman"/>
          <w:sz w:val="24"/>
          <w:szCs w:val="24"/>
        </w:rPr>
        <w:t>ik</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si d</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n p</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n</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l</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pacing w:val="2"/>
          <w:sz w:val="24"/>
          <w:szCs w:val="24"/>
        </w:rPr>
        <w:t>r</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n,</w:t>
      </w:r>
      <w:r w:rsidR="00D101B4" w:rsidRPr="00D164DA">
        <w:rPr>
          <w:rFonts w:ascii="Times New Roman" w:hAnsi="Times New Roman" w:cs="Times New Roman"/>
          <w:spacing w:val="-5"/>
          <w:sz w:val="24"/>
          <w:szCs w:val="24"/>
        </w:rPr>
        <w:t>y</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itu k</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m</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mpu</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n untuk m</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n</w:t>
      </w:r>
      <w:r w:rsidR="00D101B4" w:rsidRPr="00D164DA">
        <w:rPr>
          <w:rFonts w:ascii="Times New Roman" w:hAnsi="Times New Roman" w:cs="Times New Roman"/>
          <w:spacing w:val="-2"/>
          <w:sz w:val="24"/>
          <w:szCs w:val="24"/>
        </w:rPr>
        <w:t>g</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n</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pacing w:val="3"/>
          <w:sz w:val="24"/>
          <w:szCs w:val="24"/>
        </w:rPr>
        <w:t>l</w:t>
      </w:r>
      <w:r w:rsidR="00D101B4" w:rsidRPr="00D164DA">
        <w:rPr>
          <w:rFonts w:ascii="Times New Roman" w:hAnsi="Times New Roman" w:cs="Times New Roman"/>
          <w:sz w:val="24"/>
          <w:szCs w:val="24"/>
        </w:rPr>
        <w:t>is</w:t>
      </w:r>
      <w:r w:rsidR="00D101B4" w:rsidRPr="00D164DA">
        <w:rPr>
          <w:rFonts w:ascii="Times New Roman" w:hAnsi="Times New Roman" w:cs="Times New Roman"/>
          <w:spacing w:val="1"/>
          <w:sz w:val="24"/>
          <w:szCs w:val="24"/>
        </w:rPr>
        <w:t>i</w:t>
      </w:r>
      <w:r w:rsidR="00D101B4" w:rsidRPr="00D164DA">
        <w:rPr>
          <w:rFonts w:ascii="Times New Roman" w:hAnsi="Times New Roman" w:cs="Times New Roman"/>
          <w:sz w:val="24"/>
          <w:szCs w:val="24"/>
        </w:rPr>
        <w:t>s, m</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n</w:t>
      </w:r>
      <w:r w:rsidR="00D101B4" w:rsidRPr="00D164DA">
        <w:rPr>
          <w:rFonts w:ascii="Times New Roman" w:hAnsi="Times New Roman" w:cs="Times New Roman"/>
          <w:spacing w:val="-2"/>
          <w:sz w:val="24"/>
          <w:szCs w:val="24"/>
        </w:rPr>
        <w:t>g</w:t>
      </w:r>
      <w:r w:rsidR="00D101B4" w:rsidRPr="00D164DA">
        <w:rPr>
          <w:rFonts w:ascii="Times New Roman" w:hAnsi="Times New Roman" w:cs="Times New Roman"/>
          <w:sz w:val="24"/>
          <w:szCs w:val="24"/>
        </w:rPr>
        <w:t>k</w:t>
      </w:r>
      <w:r w:rsidR="00D101B4" w:rsidRPr="00D164DA">
        <w:rPr>
          <w:rFonts w:ascii="Times New Roman" w:hAnsi="Times New Roman" w:cs="Times New Roman"/>
          <w:spacing w:val="-1"/>
          <w:sz w:val="24"/>
          <w:szCs w:val="24"/>
        </w:rPr>
        <w:t>r</w:t>
      </w:r>
      <w:r w:rsidR="00D101B4" w:rsidRPr="00D164DA">
        <w:rPr>
          <w:rFonts w:ascii="Times New Roman" w:hAnsi="Times New Roman" w:cs="Times New Roman"/>
          <w:sz w:val="24"/>
          <w:szCs w:val="24"/>
        </w:rPr>
        <w:t>itik, d</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n m</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n</w:t>
      </w:r>
      <w:r w:rsidR="00D101B4" w:rsidRPr="00D164DA">
        <w:rPr>
          <w:rFonts w:ascii="Times New Roman" w:hAnsi="Times New Roman" w:cs="Times New Roman"/>
          <w:spacing w:val="-1"/>
          <w:sz w:val="24"/>
          <w:szCs w:val="24"/>
        </w:rPr>
        <w:t>ca</w:t>
      </w:r>
      <w:r w:rsidR="00D101B4" w:rsidRPr="00D164DA">
        <w:rPr>
          <w:rFonts w:ascii="Times New Roman" w:hAnsi="Times New Roman" w:cs="Times New Roman"/>
          <w:sz w:val="24"/>
          <w:szCs w:val="24"/>
        </w:rPr>
        <w:t>p</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i k</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s</w:t>
      </w:r>
      <w:r w:rsidR="00D101B4" w:rsidRPr="00D164DA">
        <w:rPr>
          <w:rFonts w:ascii="Times New Roman" w:hAnsi="Times New Roman" w:cs="Times New Roman"/>
          <w:spacing w:val="1"/>
          <w:sz w:val="24"/>
          <w:szCs w:val="24"/>
        </w:rPr>
        <w:t>i</w:t>
      </w:r>
      <w:r w:rsidR="00D101B4" w:rsidRPr="00D164DA">
        <w:rPr>
          <w:rFonts w:ascii="Times New Roman" w:hAnsi="Times New Roman" w:cs="Times New Roman"/>
          <w:sz w:val="24"/>
          <w:szCs w:val="24"/>
        </w:rPr>
        <w:t>mpul</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n b</w:t>
      </w:r>
      <w:r w:rsidR="00D101B4" w:rsidRPr="00D164DA">
        <w:rPr>
          <w:rFonts w:ascii="Times New Roman" w:hAnsi="Times New Roman" w:cs="Times New Roman"/>
          <w:spacing w:val="-1"/>
          <w:sz w:val="24"/>
          <w:szCs w:val="24"/>
        </w:rPr>
        <w:t>er</w:t>
      </w:r>
      <w:r w:rsidR="00D101B4" w:rsidRPr="00D164DA">
        <w:rPr>
          <w:rFonts w:ascii="Times New Roman" w:hAnsi="Times New Roman" w:cs="Times New Roman"/>
          <w:sz w:val="24"/>
          <w:szCs w:val="24"/>
        </w:rPr>
        <w:t>d</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s</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pacing w:val="-1"/>
          <w:sz w:val="24"/>
          <w:szCs w:val="24"/>
        </w:rPr>
        <w:t>r</w:t>
      </w:r>
      <w:r w:rsidR="00D101B4" w:rsidRPr="00D164DA">
        <w:rPr>
          <w:rFonts w:ascii="Times New Roman" w:hAnsi="Times New Roman" w:cs="Times New Roman"/>
          <w:sz w:val="24"/>
          <w:szCs w:val="24"/>
        </w:rPr>
        <w:t>k</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n in</w:t>
      </w:r>
      <w:r w:rsidR="00D101B4" w:rsidRPr="00D164DA">
        <w:rPr>
          <w:rFonts w:ascii="Times New Roman" w:hAnsi="Times New Roman" w:cs="Times New Roman"/>
          <w:spacing w:val="-1"/>
          <w:sz w:val="24"/>
          <w:szCs w:val="24"/>
        </w:rPr>
        <w:t>fere</w:t>
      </w:r>
      <w:r w:rsidR="00D101B4" w:rsidRPr="00D164DA">
        <w:rPr>
          <w:rFonts w:ascii="Times New Roman" w:hAnsi="Times New Roman" w:cs="Times New Roman"/>
          <w:sz w:val="24"/>
          <w:szCs w:val="24"/>
        </w:rPr>
        <w:t xml:space="preserve">nsi </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t</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 xml:space="preserve">u </w:t>
      </w:r>
      <w:r w:rsidR="00D101B4" w:rsidRPr="00D164DA">
        <w:rPr>
          <w:rFonts w:ascii="Times New Roman" w:hAnsi="Times New Roman" w:cs="Times New Roman"/>
          <w:i/>
          <w:iCs/>
          <w:sz w:val="24"/>
          <w:szCs w:val="24"/>
        </w:rPr>
        <w:t>judg</w:t>
      </w:r>
      <w:r w:rsidR="00D101B4" w:rsidRPr="00D164DA">
        <w:rPr>
          <w:rFonts w:ascii="Times New Roman" w:hAnsi="Times New Roman" w:cs="Times New Roman"/>
          <w:i/>
          <w:iCs/>
          <w:spacing w:val="2"/>
          <w:sz w:val="24"/>
          <w:szCs w:val="24"/>
        </w:rPr>
        <w:t>m</w:t>
      </w:r>
      <w:r w:rsidR="00D101B4" w:rsidRPr="00D164DA">
        <w:rPr>
          <w:rFonts w:ascii="Times New Roman" w:hAnsi="Times New Roman" w:cs="Times New Roman"/>
          <w:i/>
          <w:iCs/>
          <w:spacing w:val="-1"/>
          <w:sz w:val="24"/>
          <w:szCs w:val="24"/>
        </w:rPr>
        <w:t>e</w:t>
      </w:r>
      <w:r w:rsidR="00D101B4" w:rsidRPr="00D164DA">
        <w:rPr>
          <w:rFonts w:ascii="Times New Roman" w:hAnsi="Times New Roman" w:cs="Times New Roman"/>
          <w:i/>
          <w:iCs/>
          <w:sz w:val="24"/>
          <w:szCs w:val="24"/>
        </w:rPr>
        <w:t xml:space="preserve">nt </w:t>
      </w:r>
      <w:r w:rsidR="00D101B4" w:rsidRPr="00D164DA">
        <w:rPr>
          <w:rFonts w:ascii="Times New Roman" w:hAnsi="Times New Roman" w:cs="Times New Roman"/>
          <w:spacing w:val="-2"/>
          <w:sz w:val="24"/>
          <w:szCs w:val="24"/>
        </w:rPr>
        <w:t>y</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 xml:space="preserve">ng </w:t>
      </w:r>
      <w:r w:rsidR="00D101B4" w:rsidRPr="00D164DA">
        <w:rPr>
          <w:rFonts w:ascii="Times New Roman" w:hAnsi="Times New Roman" w:cs="Times New Roman"/>
          <w:spacing w:val="2"/>
          <w:sz w:val="24"/>
          <w:szCs w:val="24"/>
        </w:rPr>
        <w:t>b</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ik</w:t>
      </w:r>
      <w:r w:rsidR="00D101B4" w:rsidRPr="00D164DA">
        <w:rPr>
          <w:rFonts w:ascii="Times New Roman" w:hAnsi="Times New Roman" w:cs="Times New Roman"/>
          <w:spacing w:val="-1"/>
          <w:sz w:val="24"/>
          <w:szCs w:val="24"/>
        </w:rPr>
        <w:t>”</w:t>
      </w:r>
      <w:r w:rsidR="00D101B4" w:rsidRPr="00D164DA">
        <w:rPr>
          <w:rFonts w:ascii="Times New Roman" w:hAnsi="Times New Roman" w:cs="Times New Roman"/>
          <w:sz w:val="24"/>
          <w:szCs w:val="24"/>
        </w:rPr>
        <w:t>. G</w:t>
      </w:r>
      <w:r w:rsidR="00D101B4" w:rsidRPr="00D164DA">
        <w:rPr>
          <w:rFonts w:ascii="Times New Roman" w:hAnsi="Times New Roman" w:cs="Times New Roman"/>
          <w:spacing w:val="4"/>
          <w:sz w:val="24"/>
          <w:szCs w:val="24"/>
        </w:rPr>
        <w:t>a</w:t>
      </w:r>
      <w:r w:rsidR="00D101B4" w:rsidRPr="00D164DA">
        <w:rPr>
          <w:rFonts w:ascii="Times New Roman" w:hAnsi="Times New Roman" w:cs="Times New Roman"/>
          <w:spacing w:val="-5"/>
          <w:sz w:val="24"/>
          <w:szCs w:val="24"/>
        </w:rPr>
        <w:t>y</w:t>
      </w:r>
      <w:r w:rsidR="00D101B4" w:rsidRPr="00D164DA">
        <w:rPr>
          <w:rFonts w:ascii="Times New Roman" w:hAnsi="Times New Roman" w:cs="Times New Roman"/>
          <w:sz w:val="24"/>
          <w:szCs w:val="24"/>
        </w:rPr>
        <w:t xml:space="preserve">a </w:t>
      </w:r>
      <w:r w:rsidR="00D101B4" w:rsidRPr="00D164DA">
        <w:rPr>
          <w:rFonts w:ascii="Times New Roman" w:hAnsi="Times New Roman" w:cs="Times New Roman"/>
          <w:spacing w:val="2"/>
          <w:sz w:val="24"/>
          <w:szCs w:val="24"/>
        </w:rPr>
        <w:t>b</w:t>
      </w:r>
      <w:r w:rsidR="00D101B4" w:rsidRPr="00D164DA">
        <w:rPr>
          <w:rFonts w:ascii="Times New Roman" w:hAnsi="Times New Roman" w:cs="Times New Roman"/>
          <w:spacing w:val="-1"/>
          <w:sz w:val="24"/>
          <w:szCs w:val="24"/>
        </w:rPr>
        <w:t>er</w:t>
      </w:r>
      <w:r w:rsidR="00D101B4" w:rsidRPr="00D164DA">
        <w:rPr>
          <w:rFonts w:ascii="Times New Roman" w:hAnsi="Times New Roman" w:cs="Times New Roman"/>
          <w:sz w:val="24"/>
          <w:szCs w:val="24"/>
        </w:rPr>
        <w:t xml:space="preserve">pikir </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d</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l</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h p</w:t>
      </w:r>
      <w:r w:rsidR="00D101B4" w:rsidRPr="00D164DA">
        <w:rPr>
          <w:rFonts w:ascii="Times New Roman" w:hAnsi="Times New Roman" w:cs="Times New Roman"/>
          <w:spacing w:val="-1"/>
          <w:sz w:val="24"/>
          <w:szCs w:val="24"/>
        </w:rPr>
        <w:t>er</w:t>
      </w:r>
      <w:r w:rsidR="00D101B4" w:rsidRPr="00D164DA">
        <w:rPr>
          <w:rFonts w:ascii="Times New Roman" w:hAnsi="Times New Roman" w:cs="Times New Roman"/>
          <w:sz w:val="24"/>
          <w:szCs w:val="24"/>
        </w:rPr>
        <w:t>il</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 xml:space="preserve">ku </w:t>
      </w:r>
      <w:r w:rsidR="00D101B4" w:rsidRPr="00D164DA">
        <w:rPr>
          <w:rFonts w:ascii="Times New Roman" w:hAnsi="Times New Roman" w:cs="Times New Roman"/>
          <w:spacing w:val="-5"/>
          <w:sz w:val="24"/>
          <w:szCs w:val="24"/>
        </w:rPr>
        <w:t>y</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pacing w:val="2"/>
          <w:sz w:val="24"/>
          <w:szCs w:val="24"/>
        </w:rPr>
        <w:t>n</w:t>
      </w:r>
      <w:r w:rsidR="00D101B4" w:rsidRPr="00D164DA">
        <w:rPr>
          <w:rFonts w:ascii="Times New Roman" w:hAnsi="Times New Roman" w:cs="Times New Roman"/>
          <w:sz w:val="24"/>
          <w:szCs w:val="24"/>
        </w:rPr>
        <w:t>g di</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kib</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pacing w:val="3"/>
          <w:sz w:val="24"/>
          <w:szCs w:val="24"/>
        </w:rPr>
        <w:t>t</w:t>
      </w:r>
      <w:r w:rsidR="00D101B4" w:rsidRPr="00D164DA">
        <w:rPr>
          <w:rFonts w:ascii="Times New Roman" w:hAnsi="Times New Roman" w:cs="Times New Roman"/>
          <w:sz w:val="24"/>
          <w:szCs w:val="24"/>
        </w:rPr>
        <w:t>k</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n ol</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h domin</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si ot</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k d</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l</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m b</w:t>
      </w:r>
      <w:r w:rsidR="00D101B4" w:rsidRPr="00D164DA">
        <w:rPr>
          <w:rFonts w:ascii="Times New Roman" w:hAnsi="Times New Roman" w:cs="Times New Roman"/>
          <w:spacing w:val="-1"/>
          <w:sz w:val="24"/>
          <w:szCs w:val="24"/>
        </w:rPr>
        <w:t>er</w:t>
      </w:r>
      <w:r w:rsidR="00D101B4" w:rsidRPr="00D164DA">
        <w:rPr>
          <w:rFonts w:ascii="Times New Roman" w:hAnsi="Times New Roman" w:cs="Times New Roman"/>
          <w:sz w:val="24"/>
          <w:szCs w:val="24"/>
        </w:rPr>
        <w:t>pikir m</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mp</w:t>
      </w:r>
      <w:r w:rsidR="00D101B4" w:rsidRPr="00D164DA">
        <w:rPr>
          <w:rFonts w:ascii="Times New Roman" w:hAnsi="Times New Roman" w:cs="Times New Roman"/>
          <w:spacing w:val="-1"/>
          <w:sz w:val="24"/>
          <w:szCs w:val="24"/>
        </w:rPr>
        <w:t>r</w:t>
      </w:r>
      <w:r w:rsidR="00D101B4" w:rsidRPr="00D164DA">
        <w:rPr>
          <w:rFonts w:ascii="Times New Roman" w:hAnsi="Times New Roman" w:cs="Times New Roman"/>
          <w:sz w:val="24"/>
          <w:szCs w:val="24"/>
        </w:rPr>
        <w:t>os</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s in</w:t>
      </w:r>
      <w:r w:rsidR="00D101B4" w:rsidRPr="00D164DA">
        <w:rPr>
          <w:rFonts w:ascii="Times New Roman" w:hAnsi="Times New Roman" w:cs="Times New Roman"/>
          <w:spacing w:val="-1"/>
          <w:sz w:val="24"/>
          <w:szCs w:val="24"/>
        </w:rPr>
        <w:t>f</w:t>
      </w:r>
      <w:r w:rsidR="00D101B4" w:rsidRPr="00D164DA">
        <w:rPr>
          <w:rFonts w:ascii="Times New Roman" w:hAnsi="Times New Roman" w:cs="Times New Roman"/>
          <w:sz w:val="24"/>
          <w:szCs w:val="24"/>
        </w:rPr>
        <w:t>o</w:t>
      </w:r>
      <w:r w:rsidR="00D101B4" w:rsidRPr="00D164DA">
        <w:rPr>
          <w:rFonts w:ascii="Times New Roman" w:hAnsi="Times New Roman" w:cs="Times New Roman"/>
          <w:spacing w:val="-1"/>
          <w:sz w:val="24"/>
          <w:szCs w:val="24"/>
        </w:rPr>
        <w:t>r</w:t>
      </w:r>
      <w:r w:rsidR="00D101B4" w:rsidRPr="00D164DA">
        <w:rPr>
          <w:rFonts w:ascii="Times New Roman" w:hAnsi="Times New Roman" w:cs="Times New Roman"/>
          <w:sz w:val="24"/>
          <w:szCs w:val="24"/>
        </w:rPr>
        <w:t>m</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s</w:t>
      </w:r>
      <w:r w:rsidR="00D101B4" w:rsidRPr="00D164DA">
        <w:rPr>
          <w:rFonts w:ascii="Times New Roman" w:hAnsi="Times New Roman" w:cs="Times New Roman"/>
          <w:spacing w:val="1"/>
          <w:sz w:val="24"/>
          <w:szCs w:val="24"/>
        </w:rPr>
        <w:t>i</w:t>
      </w:r>
      <w:r w:rsidR="00D101B4">
        <w:rPr>
          <w:rFonts w:ascii="Times New Roman" w:hAnsi="Times New Roman" w:cs="Times New Roman"/>
          <w:sz w:val="24"/>
          <w:szCs w:val="24"/>
        </w:rPr>
        <w:t xml:space="preserve">. </w:t>
      </w:r>
      <w:r w:rsidR="00D101B4" w:rsidRPr="00D164DA">
        <w:rPr>
          <w:rFonts w:ascii="Times New Roman" w:hAnsi="Times New Roman" w:cs="Times New Roman"/>
          <w:sz w:val="24"/>
          <w:szCs w:val="24"/>
        </w:rPr>
        <w:t>Peneliti Dr. Marian Diamond m</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pacing w:val="5"/>
          <w:sz w:val="24"/>
          <w:szCs w:val="24"/>
        </w:rPr>
        <w:t>n</w:t>
      </w:r>
      <w:r w:rsidR="00D101B4" w:rsidRPr="00D164DA">
        <w:rPr>
          <w:rFonts w:ascii="Times New Roman" w:hAnsi="Times New Roman" w:cs="Times New Roman"/>
          <w:spacing w:val="-5"/>
          <w:sz w:val="24"/>
          <w:szCs w:val="24"/>
        </w:rPr>
        <w:t>y</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mp</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ik</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n b</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hwa p</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 xml:space="preserve">da umur </w:t>
      </w:r>
      <w:r w:rsidR="00D101B4" w:rsidRPr="00D164DA">
        <w:rPr>
          <w:rFonts w:ascii="Times New Roman" w:hAnsi="Times New Roman" w:cs="Times New Roman"/>
          <w:spacing w:val="2"/>
          <w:sz w:val="24"/>
          <w:szCs w:val="24"/>
        </w:rPr>
        <w:t>b</w:t>
      </w:r>
      <w:r w:rsidR="00D101B4" w:rsidRPr="00D164DA">
        <w:rPr>
          <w:rFonts w:ascii="Times New Roman" w:hAnsi="Times New Roman" w:cs="Times New Roman"/>
          <w:spacing w:val="-1"/>
          <w:sz w:val="24"/>
          <w:szCs w:val="24"/>
        </w:rPr>
        <w:t>era</w:t>
      </w:r>
      <w:r w:rsidR="00D101B4" w:rsidRPr="00D164DA">
        <w:rPr>
          <w:rFonts w:ascii="Times New Roman" w:hAnsi="Times New Roman" w:cs="Times New Roman"/>
          <w:spacing w:val="2"/>
          <w:sz w:val="24"/>
          <w:szCs w:val="24"/>
        </w:rPr>
        <w:t>p</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pun s</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j</w:t>
      </w:r>
      <w:r w:rsidR="00D101B4" w:rsidRPr="00D164DA">
        <w:rPr>
          <w:rFonts w:ascii="Times New Roman" w:hAnsi="Times New Roman" w:cs="Times New Roman"/>
          <w:spacing w:val="-1"/>
          <w:sz w:val="24"/>
          <w:szCs w:val="24"/>
        </w:rPr>
        <w:t xml:space="preserve">ak </w:t>
      </w:r>
      <w:r w:rsidR="00D101B4" w:rsidRPr="00D164DA">
        <w:rPr>
          <w:rFonts w:ascii="Times New Roman" w:hAnsi="Times New Roman" w:cs="Times New Roman"/>
          <w:sz w:val="24"/>
          <w:szCs w:val="24"/>
        </w:rPr>
        <w:t>l</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h</w:t>
      </w:r>
      <w:r w:rsidR="00D101B4" w:rsidRPr="00D164DA">
        <w:rPr>
          <w:rFonts w:ascii="Times New Roman" w:hAnsi="Times New Roman" w:cs="Times New Roman"/>
          <w:spacing w:val="3"/>
          <w:sz w:val="24"/>
          <w:szCs w:val="24"/>
        </w:rPr>
        <w:t>i</w:t>
      </w:r>
      <w:r w:rsidR="00D101B4" w:rsidRPr="00D164DA">
        <w:rPr>
          <w:rFonts w:ascii="Times New Roman" w:hAnsi="Times New Roman" w:cs="Times New Roman"/>
          <w:sz w:val="24"/>
          <w:szCs w:val="24"/>
        </w:rPr>
        <w:t>r hi</w:t>
      </w:r>
      <w:r w:rsidR="00D101B4" w:rsidRPr="00D164DA">
        <w:rPr>
          <w:rFonts w:ascii="Times New Roman" w:hAnsi="Times New Roman" w:cs="Times New Roman"/>
          <w:spacing w:val="2"/>
          <w:sz w:val="24"/>
          <w:szCs w:val="24"/>
        </w:rPr>
        <w:t>n</w:t>
      </w:r>
      <w:r w:rsidR="00D101B4" w:rsidRPr="00D164DA">
        <w:rPr>
          <w:rFonts w:ascii="Times New Roman" w:hAnsi="Times New Roman" w:cs="Times New Roman"/>
          <w:sz w:val="24"/>
          <w:szCs w:val="24"/>
        </w:rPr>
        <w:t>g</w:t>
      </w:r>
      <w:r w:rsidR="00D101B4" w:rsidRPr="00D164DA">
        <w:rPr>
          <w:rFonts w:ascii="Times New Roman" w:hAnsi="Times New Roman" w:cs="Times New Roman"/>
          <w:spacing w:val="-2"/>
          <w:sz w:val="24"/>
          <w:szCs w:val="24"/>
        </w:rPr>
        <w:t>g</w:t>
      </w:r>
      <w:r w:rsidR="00D101B4" w:rsidRPr="00D164DA">
        <w:rPr>
          <w:rFonts w:ascii="Times New Roman" w:hAnsi="Times New Roman" w:cs="Times New Roman"/>
          <w:sz w:val="24"/>
          <w:szCs w:val="24"/>
        </w:rPr>
        <w:t>a m</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 xml:space="preserve">ti, </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d</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l</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h mun</w:t>
      </w:r>
      <w:r w:rsidR="00D101B4" w:rsidRPr="00D164DA">
        <w:rPr>
          <w:rFonts w:ascii="Times New Roman" w:hAnsi="Times New Roman" w:cs="Times New Roman"/>
          <w:spacing w:val="-2"/>
          <w:sz w:val="24"/>
          <w:szCs w:val="24"/>
        </w:rPr>
        <w:t>g</w:t>
      </w:r>
      <w:r w:rsidR="00D101B4" w:rsidRPr="00D164DA">
        <w:rPr>
          <w:rFonts w:ascii="Times New Roman" w:hAnsi="Times New Roman" w:cs="Times New Roman"/>
          <w:sz w:val="24"/>
          <w:szCs w:val="24"/>
        </w:rPr>
        <w:t>kin untuk m</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nin</w:t>
      </w:r>
      <w:r w:rsidR="00D101B4" w:rsidRPr="00D164DA">
        <w:rPr>
          <w:rFonts w:ascii="Times New Roman" w:hAnsi="Times New Roman" w:cs="Times New Roman"/>
          <w:spacing w:val="-2"/>
          <w:sz w:val="24"/>
          <w:szCs w:val="24"/>
        </w:rPr>
        <w:t>g</w:t>
      </w:r>
      <w:r w:rsidR="00D101B4" w:rsidRPr="00D164DA">
        <w:rPr>
          <w:rFonts w:ascii="Times New Roman" w:hAnsi="Times New Roman" w:cs="Times New Roman"/>
          <w:sz w:val="24"/>
          <w:szCs w:val="24"/>
        </w:rPr>
        <w:t>k</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t</w:t>
      </w:r>
      <w:r w:rsidR="00D101B4" w:rsidRPr="00D164DA">
        <w:rPr>
          <w:rFonts w:ascii="Times New Roman" w:hAnsi="Times New Roman" w:cs="Times New Roman"/>
          <w:spacing w:val="2"/>
          <w:sz w:val="24"/>
          <w:szCs w:val="24"/>
        </w:rPr>
        <w:t>k</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n k</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m</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mp</w:t>
      </w:r>
      <w:r w:rsidR="00D101B4" w:rsidRPr="00D164DA">
        <w:rPr>
          <w:rFonts w:ascii="Times New Roman" w:hAnsi="Times New Roman" w:cs="Times New Roman"/>
          <w:spacing w:val="2"/>
          <w:sz w:val="24"/>
          <w:szCs w:val="24"/>
        </w:rPr>
        <w:t>u</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n m</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nt</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l m</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l</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 xml:space="preserve">lui </w:t>
      </w:r>
      <w:r w:rsidR="00D101B4" w:rsidRPr="00D164DA">
        <w:rPr>
          <w:rFonts w:ascii="Times New Roman" w:hAnsi="Times New Roman" w:cs="Times New Roman"/>
          <w:spacing w:val="-1"/>
          <w:sz w:val="24"/>
          <w:szCs w:val="24"/>
        </w:rPr>
        <w:t>ra</w:t>
      </w:r>
      <w:r w:rsidR="00D101B4" w:rsidRPr="00D164DA">
        <w:rPr>
          <w:rFonts w:ascii="Times New Roman" w:hAnsi="Times New Roman" w:cs="Times New Roman"/>
          <w:spacing w:val="2"/>
          <w:sz w:val="24"/>
          <w:szCs w:val="24"/>
        </w:rPr>
        <w:t>n</w:t>
      </w:r>
      <w:r w:rsidR="00D101B4" w:rsidRPr="00D164DA">
        <w:rPr>
          <w:rFonts w:ascii="Times New Roman" w:hAnsi="Times New Roman" w:cs="Times New Roman"/>
          <w:spacing w:val="-2"/>
          <w:sz w:val="24"/>
          <w:szCs w:val="24"/>
        </w:rPr>
        <w:t>g</w:t>
      </w:r>
      <w:r w:rsidR="00D101B4" w:rsidRPr="00D164DA">
        <w:rPr>
          <w:rFonts w:ascii="Times New Roman" w:hAnsi="Times New Roman" w:cs="Times New Roman"/>
          <w:sz w:val="24"/>
          <w:szCs w:val="24"/>
        </w:rPr>
        <w:t>s</w:t>
      </w:r>
      <w:r w:rsidR="00D101B4" w:rsidRPr="00D164DA">
        <w:rPr>
          <w:rFonts w:ascii="Times New Roman" w:hAnsi="Times New Roman" w:cs="Times New Roman"/>
          <w:spacing w:val="2"/>
          <w:sz w:val="24"/>
          <w:szCs w:val="24"/>
        </w:rPr>
        <w:t>a</w:t>
      </w:r>
      <w:r w:rsidR="00D101B4" w:rsidRPr="00D164DA">
        <w:rPr>
          <w:rFonts w:ascii="Times New Roman" w:hAnsi="Times New Roman" w:cs="Times New Roman"/>
          <w:sz w:val="24"/>
          <w:szCs w:val="24"/>
        </w:rPr>
        <w:t>n</w:t>
      </w:r>
      <w:r w:rsidR="00D101B4" w:rsidRPr="00D164DA">
        <w:rPr>
          <w:rFonts w:ascii="Times New Roman" w:hAnsi="Times New Roman" w:cs="Times New Roman"/>
          <w:spacing w:val="-2"/>
          <w:sz w:val="24"/>
          <w:szCs w:val="24"/>
        </w:rPr>
        <w:t>g</w:t>
      </w:r>
      <w:r w:rsidR="00D101B4" w:rsidRPr="00D164DA">
        <w:rPr>
          <w:rFonts w:ascii="Times New Roman" w:hAnsi="Times New Roman" w:cs="Times New Roman"/>
          <w:spacing w:val="-1"/>
          <w:sz w:val="24"/>
          <w:szCs w:val="24"/>
        </w:rPr>
        <w:t>a</w:t>
      </w:r>
      <w:r w:rsidR="00D101B4" w:rsidRPr="00D164DA">
        <w:rPr>
          <w:rFonts w:ascii="Times New Roman" w:hAnsi="Times New Roman" w:cs="Times New Roman"/>
          <w:sz w:val="24"/>
          <w:szCs w:val="24"/>
        </w:rPr>
        <w:t>n li</w:t>
      </w:r>
      <w:r w:rsidR="00D101B4" w:rsidRPr="00D164DA">
        <w:rPr>
          <w:rFonts w:ascii="Times New Roman" w:hAnsi="Times New Roman" w:cs="Times New Roman"/>
          <w:spacing w:val="2"/>
          <w:sz w:val="24"/>
          <w:szCs w:val="24"/>
        </w:rPr>
        <w:t>n</w:t>
      </w:r>
      <w:r w:rsidR="00D101B4" w:rsidRPr="00D164DA">
        <w:rPr>
          <w:rFonts w:ascii="Times New Roman" w:hAnsi="Times New Roman" w:cs="Times New Roman"/>
          <w:spacing w:val="-2"/>
          <w:sz w:val="24"/>
          <w:szCs w:val="24"/>
        </w:rPr>
        <w:t>g</w:t>
      </w:r>
      <w:r w:rsidR="00D101B4" w:rsidRPr="00D164DA">
        <w:rPr>
          <w:rFonts w:ascii="Times New Roman" w:hAnsi="Times New Roman" w:cs="Times New Roman"/>
          <w:sz w:val="24"/>
          <w:szCs w:val="24"/>
        </w:rPr>
        <w:t>ku</w:t>
      </w:r>
      <w:r w:rsidR="00D101B4" w:rsidRPr="00D164DA">
        <w:rPr>
          <w:rFonts w:ascii="Times New Roman" w:hAnsi="Times New Roman" w:cs="Times New Roman"/>
          <w:spacing w:val="2"/>
          <w:sz w:val="24"/>
          <w:szCs w:val="24"/>
        </w:rPr>
        <w:t>n</w:t>
      </w:r>
      <w:r w:rsidR="00D101B4" w:rsidRPr="00D164DA">
        <w:rPr>
          <w:rFonts w:ascii="Times New Roman" w:hAnsi="Times New Roman" w:cs="Times New Roman"/>
          <w:spacing w:val="-2"/>
          <w:sz w:val="24"/>
          <w:szCs w:val="24"/>
        </w:rPr>
        <w:t>g</w:t>
      </w:r>
      <w:r w:rsidR="00D101B4" w:rsidRPr="00D164DA">
        <w:rPr>
          <w:rFonts w:ascii="Times New Roman" w:hAnsi="Times New Roman" w:cs="Times New Roman"/>
          <w:spacing w:val="-1"/>
          <w:sz w:val="24"/>
          <w:szCs w:val="24"/>
        </w:rPr>
        <w:t>a</w:t>
      </w:r>
      <w:r w:rsidR="00D101B4">
        <w:rPr>
          <w:rFonts w:ascii="Times New Roman" w:hAnsi="Times New Roman" w:cs="Times New Roman"/>
          <w:sz w:val="24"/>
          <w:szCs w:val="24"/>
        </w:rPr>
        <w:t xml:space="preserve">n </w:t>
      </w:r>
      <w:r w:rsidR="00D101B4" w:rsidRPr="00D164DA">
        <w:rPr>
          <w:rFonts w:ascii="Times New Roman" w:hAnsi="Times New Roman" w:cs="Times New Roman"/>
          <w:sz w:val="24"/>
          <w:szCs w:val="24"/>
        </w:rPr>
        <w:t>(D</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pacing w:val="1"/>
          <w:sz w:val="24"/>
          <w:szCs w:val="24"/>
        </w:rPr>
        <w:t>P</w:t>
      </w:r>
      <w:r w:rsidR="00D101B4" w:rsidRPr="00D164DA">
        <w:rPr>
          <w:rFonts w:ascii="Times New Roman" w:hAnsi="Times New Roman" w:cs="Times New Roman"/>
          <w:sz w:val="24"/>
          <w:szCs w:val="24"/>
        </w:rPr>
        <w:t>o</w:t>
      </w:r>
      <w:r w:rsidR="00D101B4" w:rsidRPr="00D164DA">
        <w:rPr>
          <w:rFonts w:ascii="Times New Roman" w:hAnsi="Times New Roman" w:cs="Times New Roman"/>
          <w:spacing w:val="2"/>
          <w:sz w:val="24"/>
          <w:szCs w:val="24"/>
        </w:rPr>
        <w:t>r</w:t>
      </w:r>
      <w:r w:rsidR="00D101B4" w:rsidRPr="00D164DA">
        <w:rPr>
          <w:rFonts w:ascii="Times New Roman" w:hAnsi="Times New Roman" w:cs="Times New Roman"/>
          <w:sz w:val="24"/>
          <w:szCs w:val="24"/>
        </w:rPr>
        <w:t>t</w:t>
      </w:r>
      <w:r w:rsidR="00D101B4" w:rsidRPr="00D164DA">
        <w:rPr>
          <w:rFonts w:ascii="Times New Roman" w:hAnsi="Times New Roman" w:cs="Times New Roman"/>
          <w:spacing w:val="-1"/>
          <w:sz w:val="24"/>
          <w:szCs w:val="24"/>
        </w:rPr>
        <w:t>e</w:t>
      </w:r>
      <w:r w:rsidR="00D101B4" w:rsidRPr="00D164DA">
        <w:rPr>
          <w:rFonts w:ascii="Times New Roman" w:hAnsi="Times New Roman" w:cs="Times New Roman"/>
          <w:sz w:val="24"/>
          <w:szCs w:val="24"/>
        </w:rPr>
        <w:t xml:space="preserve">r </w:t>
      </w:r>
      <w:r w:rsidR="00D101B4" w:rsidRPr="00D164DA">
        <w:rPr>
          <w:rFonts w:ascii="Times New Roman" w:hAnsi="Times New Roman" w:cs="Times New Roman"/>
          <w:spacing w:val="1"/>
          <w:sz w:val="24"/>
          <w:szCs w:val="24"/>
        </w:rPr>
        <w:t>&amp;</w:t>
      </w:r>
      <w:r w:rsidR="00D101B4" w:rsidRPr="00D164DA">
        <w:rPr>
          <w:rFonts w:ascii="Times New Roman" w:hAnsi="Times New Roman" w:cs="Times New Roman"/>
          <w:spacing w:val="2"/>
          <w:sz w:val="24"/>
          <w:szCs w:val="24"/>
        </w:rPr>
        <w:t>H</w:t>
      </w:r>
      <w:r w:rsidR="00D101B4" w:rsidRPr="00D164DA">
        <w:rPr>
          <w:rFonts w:ascii="Times New Roman" w:hAnsi="Times New Roman" w:cs="Times New Roman"/>
          <w:spacing w:val="-1"/>
          <w:sz w:val="24"/>
          <w:szCs w:val="24"/>
        </w:rPr>
        <w:t>er</w:t>
      </w:r>
      <w:r w:rsidR="00D101B4" w:rsidRPr="00D164DA">
        <w:rPr>
          <w:rFonts w:ascii="Times New Roman" w:hAnsi="Times New Roman" w:cs="Times New Roman"/>
          <w:spacing w:val="2"/>
          <w:sz w:val="24"/>
          <w:szCs w:val="24"/>
        </w:rPr>
        <w:t>n</w:t>
      </w:r>
      <w:r w:rsidR="00D101B4" w:rsidRPr="00D164DA">
        <w:rPr>
          <w:rFonts w:ascii="Times New Roman" w:hAnsi="Times New Roman" w:cs="Times New Roman"/>
          <w:spacing w:val="-1"/>
          <w:sz w:val="24"/>
          <w:szCs w:val="24"/>
        </w:rPr>
        <w:t>ac</w:t>
      </w:r>
      <w:r w:rsidR="00D101B4" w:rsidRPr="00D164DA">
        <w:rPr>
          <w:rFonts w:ascii="Times New Roman" w:hAnsi="Times New Roman" w:cs="Times New Roman"/>
          <w:sz w:val="24"/>
          <w:szCs w:val="24"/>
        </w:rPr>
        <w:t>ki, 1999).</w:t>
      </w:r>
      <w:r w:rsidR="00D101B4">
        <w:rPr>
          <w:rFonts w:ascii="Times New Roman" w:hAnsi="Times New Roman" w:cs="Times New Roman"/>
          <w:sz w:val="24"/>
          <w:szCs w:val="24"/>
        </w:rPr>
        <w:t xml:space="preserve"> </w:t>
      </w:r>
      <w:r w:rsidR="00D101B4" w:rsidRPr="00D164DA">
        <w:rPr>
          <w:rFonts w:ascii="Times New Roman" w:hAnsi="Times New Roman" w:cs="Times New Roman"/>
          <w:sz w:val="24"/>
          <w:szCs w:val="24"/>
        </w:rPr>
        <w:t>DePorter &amp; Hernacki mengemukakan bahwa gaya berpikir adalah cara mengingat dan memperhatikan detail dengan mudah, mengingat fakta-fakta, informasi spesifik, rumus-rumus dan berbagai peraturan dengan mudah. Sementara Tellier dalam DePorter &amp; Hernacki (1999) mengatakan  bahwa gaya berpikir adalah cara yang konsisten yang dilakukan individu dalam mencari informasi, cara mengingat serta memikirkan cara penyelesaian satu persoalan. Dari pendapat di atas, maka dapat disimpulkan bahwa gaya berpikir adalah cara berpikir yang dimiliki oleh individu dalam mencari, merekam dan mengingat sebuah informasi untuk digunakan dalam memecahkan suatu masalah</w:t>
      </w:r>
      <w:r w:rsidR="00D101B4">
        <w:rPr>
          <w:rFonts w:ascii="Times New Roman" w:hAnsi="Times New Roman" w:cs="Times New Roman"/>
          <w:sz w:val="24"/>
          <w:szCs w:val="24"/>
        </w:rPr>
        <w:t>.</w:t>
      </w:r>
    </w:p>
    <w:p w:rsidR="00BE2DC8" w:rsidRDefault="00822C5A" w:rsidP="00BE2DC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mengatasi</w:t>
      </w:r>
      <w:r w:rsidR="00BB3FBB">
        <w:rPr>
          <w:rFonts w:ascii="Times New Roman" w:hAnsi="Times New Roman" w:cs="Times New Roman"/>
          <w:sz w:val="24"/>
          <w:szCs w:val="24"/>
          <w:lang w:val="en-US"/>
        </w:rPr>
        <w:t xml:space="preserve"> </w:t>
      </w:r>
      <w:r>
        <w:rPr>
          <w:rFonts w:ascii="Times New Roman" w:hAnsi="Times New Roman" w:cs="Times New Roman"/>
          <w:sz w:val="24"/>
          <w:szCs w:val="24"/>
        </w:rPr>
        <w:t xml:space="preserve"> masalah tersebut diperlukan model pembelajaran yang efektif untuk meningkatkan kemampuan </w:t>
      </w:r>
      <w:r w:rsidR="00BE2DC8">
        <w:rPr>
          <w:rFonts w:ascii="Times New Roman" w:hAnsi="Times New Roman" w:cs="Times New Roman"/>
          <w:sz w:val="24"/>
          <w:szCs w:val="24"/>
        </w:rPr>
        <w:t>berpikir kritis peserta didik dipadukan dengan gaya berpikir yang mereka miliki</w:t>
      </w:r>
      <w:r>
        <w:rPr>
          <w:rFonts w:ascii="Times New Roman" w:hAnsi="Times New Roman" w:cs="Times New Roman"/>
          <w:sz w:val="24"/>
          <w:szCs w:val="24"/>
        </w:rPr>
        <w:t xml:space="preserve">. Terdapat dua model pembelajaran yang direkomendasikan untuk digunakan dalam meningkatkan kemampuan </w:t>
      </w:r>
      <w:r w:rsidR="00BE2DC8">
        <w:rPr>
          <w:rFonts w:ascii="Times New Roman" w:hAnsi="Times New Roman" w:cs="Times New Roman"/>
          <w:sz w:val="24"/>
          <w:szCs w:val="24"/>
        </w:rPr>
        <w:t>berpikir kritis</w:t>
      </w:r>
      <w:r>
        <w:rPr>
          <w:rFonts w:ascii="Times New Roman" w:hAnsi="Times New Roman" w:cs="Times New Roman"/>
          <w:sz w:val="24"/>
          <w:szCs w:val="24"/>
        </w:rPr>
        <w:t xml:space="preserve"> peserta didik yaitu model pembelajaran </w:t>
      </w:r>
      <w:r w:rsidR="00BE2DC8">
        <w:rPr>
          <w:rFonts w:ascii="Times New Roman" w:hAnsi="Times New Roman" w:cs="Times New Roman"/>
          <w:i/>
          <w:sz w:val="24"/>
          <w:szCs w:val="24"/>
        </w:rPr>
        <w:t xml:space="preserve">Problem Based Learning </w:t>
      </w:r>
      <w:r w:rsidR="00BE2DC8">
        <w:rPr>
          <w:rFonts w:ascii="Times New Roman" w:hAnsi="Times New Roman" w:cs="Times New Roman"/>
          <w:sz w:val="24"/>
          <w:szCs w:val="24"/>
        </w:rPr>
        <w:t>(PBL)</w:t>
      </w:r>
      <w:r>
        <w:rPr>
          <w:rFonts w:ascii="Times New Roman" w:hAnsi="Times New Roman" w:cs="Times New Roman"/>
          <w:sz w:val="24"/>
          <w:szCs w:val="24"/>
        </w:rPr>
        <w:t xml:space="preserve"> dan model pembelajaran </w:t>
      </w:r>
      <w:r w:rsidR="00BE2DC8">
        <w:rPr>
          <w:rFonts w:ascii="Times New Roman" w:hAnsi="Times New Roman" w:cs="Times New Roman"/>
          <w:i/>
          <w:sz w:val="24"/>
          <w:szCs w:val="24"/>
        </w:rPr>
        <w:t>Discovery Learning</w:t>
      </w:r>
      <w:r>
        <w:rPr>
          <w:rFonts w:ascii="Times New Roman" w:hAnsi="Times New Roman" w:cs="Times New Roman"/>
          <w:sz w:val="24"/>
          <w:szCs w:val="24"/>
        </w:rPr>
        <w:t xml:space="preserve"> (</w:t>
      </w:r>
      <w:r w:rsidR="00BE2DC8">
        <w:rPr>
          <w:rFonts w:ascii="Times New Roman" w:hAnsi="Times New Roman" w:cs="Times New Roman"/>
          <w:sz w:val="24"/>
          <w:szCs w:val="24"/>
        </w:rPr>
        <w:t>D</w:t>
      </w:r>
      <w:r>
        <w:rPr>
          <w:rFonts w:ascii="Times New Roman" w:hAnsi="Times New Roman" w:cs="Times New Roman"/>
          <w:sz w:val="24"/>
          <w:szCs w:val="24"/>
        </w:rPr>
        <w:t xml:space="preserve">L). </w:t>
      </w:r>
      <w:r w:rsidR="00BE2DC8" w:rsidRPr="00D164DA">
        <w:rPr>
          <w:rFonts w:ascii="Times New Roman" w:hAnsi="Times New Roman" w:cs="Times New Roman"/>
          <w:sz w:val="24"/>
          <w:szCs w:val="24"/>
        </w:rPr>
        <w:t>Pendapat Barrows dan Kelson (dalam Taufik, 2009) PBL adalah kurikulum dan proses pembelajaran</w:t>
      </w:r>
      <w:r w:rsidR="00BE2DC8">
        <w:rPr>
          <w:rFonts w:ascii="Times New Roman" w:hAnsi="Times New Roman" w:cs="Times New Roman"/>
          <w:sz w:val="24"/>
          <w:szCs w:val="24"/>
        </w:rPr>
        <w:t xml:space="preserve">. Dalam kurikulumnya dirancang </w:t>
      </w:r>
      <w:r w:rsidR="00BE2DC8" w:rsidRPr="00D164DA">
        <w:rPr>
          <w:rFonts w:ascii="Times New Roman" w:hAnsi="Times New Roman" w:cs="Times New Roman"/>
          <w:sz w:val="24"/>
          <w:szCs w:val="24"/>
        </w:rPr>
        <w:t xml:space="preserve">masalah-masalah yang menuntut peserta didik mendapat pengetahuan yang penting, membuat mereka mahir dalam memecahkan masalah, dan memiliki strategi belajar sendiri serta memiliki kecakapan berpartisipasi dalam tim. Proses pembelajarannya menggunakan pendekatan yang sistemik untuk memecahkan </w:t>
      </w:r>
      <w:r w:rsidR="00296A1C">
        <w:rPr>
          <w:rFonts w:ascii="Times New Roman" w:hAnsi="Times New Roman" w:cs="Times New Roman"/>
          <w:sz w:val="24"/>
          <w:szCs w:val="24"/>
          <w:lang w:val="en-US"/>
        </w:rPr>
        <w:t xml:space="preserve"> </w:t>
      </w:r>
      <w:r w:rsidR="00BE2DC8" w:rsidRPr="00D164DA">
        <w:rPr>
          <w:rFonts w:ascii="Times New Roman" w:hAnsi="Times New Roman" w:cs="Times New Roman"/>
          <w:sz w:val="24"/>
          <w:szCs w:val="24"/>
        </w:rPr>
        <w:t>masalah atau menghadapi tantangan yang nanti diperlukan dalam karier dan kehidupan sehari-hari</w:t>
      </w:r>
      <w:r w:rsidR="00BE2DC8">
        <w:rPr>
          <w:rFonts w:ascii="Times New Roman" w:hAnsi="Times New Roman" w:cs="Times New Roman"/>
          <w:sz w:val="24"/>
          <w:szCs w:val="24"/>
        </w:rPr>
        <w:t xml:space="preserve">. </w:t>
      </w:r>
      <w:r w:rsidR="00BE2DC8" w:rsidRPr="00D164DA">
        <w:rPr>
          <w:rStyle w:val="Bodytext2"/>
          <w:rFonts w:ascii="Times New Roman" w:hAnsi="Times New Roman"/>
          <w:color w:val="000000"/>
          <w:sz w:val="24"/>
          <w:szCs w:val="24"/>
        </w:rPr>
        <w:t xml:space="preserve">Penemuan merupakan terjemahan dari </w:t>
      </w:r>
      <w:r w:rsidR="00BE2DC8" w:rsidRPr="00D164DA">
        <w:rPr>
          <w:rStyle w:val="Bodytext2"/>
          <w:rFonts w:ascii="Times New Roman" w:hAnsi="Times New Roman"/>
          <w:i/>
          <w:iCs/>
          <w:color w:val="000000"/>
          <w:sz w:val="24"/>
          <w:szCs w:val="24"/>
        </w:rPr>
        <w:t>discovery</w:t>
      </w:r>
      <w:r w:rsidR="00BE2DC8" w:rsidRPr="00D164DA">
        <w:rPr>
          <w:rStyle w:val="Bodytext2"/>
          <w:rFonts w:ascii="Times New Roman" w:hAnsi="Times New Roman"/>
          <w:color w:val="000000"/>
          <w:sz w:val="24"/>
          <w:szCs w:val="24"/>
        </w:rPr>
        <w:t>.Tokoh pendidikan yang pertama kali m</w:t>
      </w:r>
      <w:r w:rsidR="00BE2DC8">
        <w:rPr>
          <w:rStyle w:val="Bodytext2"/>
          <w:rFonts w:ascii="Times New Roman" w:hAnsi="Times New Roman"/>
          <w:color w:val="000000"/>
          <w:sz w:val="24"/>
          <w:szCs w:val="24"/>
        </w:rPr>
        <w:t xml:space="preserve">emperkenalkan DL adalah Bruner. </w:t>
      </w:r>
      <w:r w:rsidR="00BE2DC8" w:rsidRPr="00D164DA">
        <w:rPr>
          <w:rStyle w:val="Bodytext2"/>
          <w:rFonts w:ascii="Times New Roman" w:hAnsi="Times New Roman"/>
          <w:color w:val="000000"/>
          <w:sz w:val="24"/>
          <w:szCs w:val="24"/>
        </w:rPr>
        <w:t>Bruner menjelaskan DL merupakan proses pembelajaran dimana peserta didik dapat belajar sendiri untuk menemukan pengetahuan baru melalui proses penelitian secara terstruktur dan terorganisir dengan baik (Illahi, 2012). Sund dalam Roestiyah (1998) mengemukakan bahwa DL adalah proses mental dimana peserta didik mampu mengasimilasikan suatu konsep atau prinsip.</w:t>
      </w:r>
    </w:p>
    <w:p w:rsidR="00DD3990" w:rsidRDefault="00DD3990" w:rsidP="00BE2DC8">
      <w:pPr>
        <w:tabs>
          <w:tab w:val="left" w:pos="709"/>
        </w:tabs>
        <w:spacing w:after="0" w:line="240" w:lineRule="auto"/>
        <w:jc w:val="center"/>
        <w:rPr>
          <w:rFonts w:ascii="Times New Roman" w:hAnsi="Times New Roman" w:cs="Times New Roman"/>
          <w:b/>
          <w:sz w:val="24"/>
          <w:szCs w:val="24"/>
          <w:lang w:val="en-US"/>
        </w:rPr>
      </w:pPr>
    </w:p>
    <w:p w:rsidR="00296A1C" w:rsidRDefault="00296A1C" w:rsidP="00BE2DC8">
      <w:pPr>
        <w:tabs>
          <w:tab w:val="left" w:pos="709"/>
        </w:tabs>
        <w:spacing w:after="0" w:line="240" w:lineRule="auto"/>
        <w:jc w:val="center"/>
        <w:rPr>
          <w:rFonts w:ascii="Times New Roman" w:hAnsi="Times New Roman" w:cs="Times New Roman"/>
          <w:b/>
          <w:sz w:val="24"/>
          <w:szCs w:val="24"/>
          <w:lang w:val="en-US"/>
        </w:rPr>
      </w:pPr>
    </w:p>
    <w:p w:rsidR="00641AE5" w:rsidRDefault="00641AE5" w:rsidP="00BE2DC8">
      <w:pPr>
        <w:tabs>
          <w:tab w:val="left" w:pos="709"/>
        </w:tabs>
        <w:spacing w:after="0" w:line="240" w:lineRule="auto"/>
        <w:jc w:val="center"/>
        <w:rPr>
          <w:rFonts w:ascii="Times New Roman" w:hAnsi="Times New Roman" w:cs="Times New Roman"/>
          <w:b/>
          <w:sz w:val="24"/>
          <w:szCs w:val="24"/>
          <w:lang w:val="en-US"/>
        </w:rPr>
      </w:pPr>
    </w:p>
    <w:p w:rsidR="00641AE5" w:rsidRDefault="00641AE5" w:rsidP="00BE2DC8">
      <w:pPr>
        <w:tabs>
          <w:tab w:val="left" w:pos="709"/>
        </w:tabs>
        <w:spacing w:after="0" w:line="240" w:lineRule="auto"/>
        <w:jc w:val="center"/>
        <w:rPr>
          <w:rFonts w:ascii="Times New Roman" w:hAnsi="Times New Roman" w:cs="Times New Roman"/>
          <w:b/>
          <w:sz w:val="24"/>
          <w:szCs w:val="24"/>
          <w:lang w:val="en-US"/>
        </w:rPr>
      </w:pPr>
    </w:p>
    <w:p w:rsidR="00641AE5" w:rsidRPr="00641AE5" w:rsidRDefault="00641AE5" w:rsidP="00BE2DC8">
      <w:pPr>
        <w:tabs>
          <w:tab w:val="left" w:pos="709"/>
        </w:tabs>
        <w:spacing w:after="0" w:line="240" w:lineRule="auto"/>
        <w:jc w:val="center"/>
        <w:rPr>
          <w:rFonts w:ascii="Times New Roman" w:hAnsi="Times New Roman" w:cs="Times New Roman"/>
          <w:b/>
          <w:sz w:val="24"/>
          <w:szCs w:val="24"/>
          <w:lang w:val="en-US"/>
        </w:rPr>
      </w:pPr>
    </w:p>
    <w:p w:rsidR="00822C5A" w:rsidRPr="00BC2B4F" w:rsidRDefault="00822C5A" w:rsidP="00BE2DC8">
      <w:pPr>
        <w:tabs>
          <w:tab w:val="left" w:pos="709"/>
        </w:tabs>
        <w:spacing w:after="0"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lang w:val="en-US"/>
        </w:rPr>
        <w:lastRenderedPageBreak/>
        <w:t>Tabel</w:t>
      </w:r>
      <w:proofErr w:type="spellEnd"/>
      <w:r>
        <w:rPr>
          <w:rFonts w:ascii="Times New Roman" w:hAnsi="Times New Roman" w:cs="Times New Roman"/>
          <w:b/>
          <w:sz w:val="24"/>
          <w:szCs w:val="24"/>
          <w:lang w:val="en-US"/>
        </w:rPr>
        <w:t xml:space="preserve"> </w:t>
      </w:r>
      <w:r w:rsidR="00252028">
        <w:rPr>
          <w:rFonts w:ascii="Times New Roman" w:hAnsi="Times New Roman" w:cs="Times New Roman"/>
          <w:b/>
          <w:sz w:val="24"/>
          <w:szCs w:val="24"/>
        </w:rPr>
        <w:t>1</w:t>
      </w:r>
      <w:r>
        <w:rPr>
          <w:rFonts w:ascii="Times New Roman" w:hAnsi="Times New Roman" w:cs="Times New Roman"/>
          <w:b/>
          <w:sz w:val="24"/>
          <w:szCs w:val="24"/>
        </w:rPr>
        <w:t>.</w:t>
      </w:r>
      <w:proofErr w:type="gramEnd"/>
      <w:r w:rsidRPr="00BC2B4F">
        <w:rPr>
          <w:rFonts w:ascii="Times New Roman" w:hAnsi="Times New Roman" w:cs="Times New Roman"/>
          <w:b/>
          <w:sz w:val="24"/>
          <w:szCs w:val="24"/>
          <w:lang w:val="en-US"/>
        </w:rPr>
        <w:t xml:space="preserve"> </w:t>
      </w:r>
      <w:proofErr w:type="spellStart"/>
      <w:r w:rsidRPr="00BC2B4F">
        <w:rPr>
          <w:rFonts w:ascii="Times New Roman" w:hAnsi="Times New Roman" w:cs="Times New Roman"/>
          <w:b/>
          <w:sz w:val="24"/>
          <w:szCs w:val="24"/>
          <w:lang w:val="en-US"/>
        </w:rPr>
        <w:t>Sintaks</w:t>
      </w:r>
      <w:proofErr w:type="spellEnd"/>
      <w:r w:rsidRPr="00BC2B4F">
        <w:rPr>
          <w:rFonts w:ascii="Times New Roman" w:hAnsi="Times New Roman" w:cs="Times New Roman"/>
          <w:b/>
          <w:sz w:val="24"/>
          <w:szCs w:val="24"/>
          <w:lang w:val="en-US"/>
        </w:rPr>
        <w:t xml:space="preserve"> Model </w:t>
      </w:r>
      <w:proofErr w:type="spellStart"/>
      <w:r w:rsidRPr="00BC2B4F">
        <w:rPr>
          <w:rFonts w:ascii="Times New Roman" w:hAnsi="Times New Roman" w:cs="Times New Roman"/>
          <w:b/>
          <w:sz w:val="24"/>
          <w:szCs w:val="24"/>
          <w:lang w:val="en-US"/>
        </w:rPr>
        <w:t>Pembelajaran</w:t>
      </w:r>
      <w:proofErr w:type="spellEnd"/>
      <w:r w:rsidRPr="00BC2B4F">
        <w:rPr>
          <w:rFonts w:ascii="Times New Roman" w:hAnsi="Times New Roman" w:cs="Times New Roman"/>
          <w:b/>
          <w:sz w:val="24"/>
          <w:szCs w:val="24"/>
          <w:lang w:val="en-US"/>
        </w:rPr>
        <w:t xml:space="preserve"> </w:t>
      </w:r>
      <w:r w:rsidR="00BE2DC8">
        <w:rPr>
          <w:rFonts w:ascii="Times New Roman" w:hAnsi="Times New Roman" w:cs="Times New Roman"/>
          <w:b/>
          <w:i/>
          <w:sz w:val="24"/>
          <w:szCs w:val="24"/>
        </w:rPr>
        <w:t>PBL</w:t>
      </w:r>
    </w:p>
    <w:tbl>
      <w:tblPr>
        <w:tblW w:w="804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085"/>
        <w:gridCol w:w="4961"/>
      </w:tblGrid>
      <w:tr w:rsidR="00BE2DC8" w:rsidRPr="00BE2DC8" w:rsidTr="00DD3990">
        <w:tc>
          <w:tcPr>
            <w:tcW w:w="3085" w:type="dxa"/>
          </w:tcPr>
          <w:p w:rsidR="00BE2DC8" w:rsidRPr="00BE2DC8" w:rsidRDefault="00BE2DC8" w:rsidP="00BE2DC8">
            <w:pPr>
              <w:pStyle w:val="BodyText"/>
              <w:tabs>
                <w:tab w:val="left" w:pos="180"/>
                <w:tab w:val="center" w:pos="1860"/>
              </w:tabs>
              <w:spacing w:after="0" w:line="240" w:lineRule="auto"/>
              <w:rPr>
                <w:rFonts w:ascii="Times New Roman" w:hAnsi="Times New Roman"/>
                <w:sz w:val="21"/>
                <w:szCs w:val="21"/>
              </w:rPr>
            </w:pPr>
            <w:r w:rsidRPr="00BE2DC8">
              <w:rPr>
                <w:rFonts w:ascii="Times New Roman" w:hAnsi="Times New Roman"/>
                <w:sz w:val="21"/>
                <w:szCs w:val="21"/>
              </w:rPr>
              <w:tab/>
            </w:r>
            <w:r w:rsidRPr="00BE2DC8">
              <w:rPr>
                <w:rFonts w:ascii="Times New Roman" w:hAnsi="Times New Roman"/>
                <w:sz w:val="21"/>
                <w:szCs w:val="21"/>
              </w:rPr>
              <w:tab/>
              <w:t>Tahap</w:t>
            </w:r>
          </w:p>
        </w:tc>
        <w:tc>
          <w:tcPr>
            <w:tcW w:w="4961" w:type="dxa"/>
          </w:tcPr>
          <w:p w:rsidR="00BE2DC8" w:rsidRPr="00BE2DC8" w:rsidRDefault="00BE2DC8" w:rsidP="00BE2DC8">
            <w:pPr>
              <w:pStyle w:val="BodyText"/>
              <w:spacing w:after="0" w:line="240" w:lineRule="auto"/>
              <w:jc w:val="center"/>
              <w:rPr>
                <w:rFonts w:ascii="Times New Roman" w:hAnsi="Times New Roman"/>
                <w:sz w:val="21"/>
                <w:szCs w:val="21"/>
              </w:rPr>
            </w:pPr>
            <w:r w:rsidRPr="00BE2DC8">
              <w:rPr>
                <w:rFonts w:ascii="Times New Roman" w:hAnsi="Times New Roman"/>
                <w:sz w:val="21"/>
                <w:szCs w:val="21"/>
              </w:rPr>
              <w:t>Kegiatan  Guru</w:t>
            </w:r>
          </w:p>
        </w:tc>
      </w:tr>
      <w:tr w:rsidR="00BE2DC8" w:rsidRPr="00BE2DC8" w:rsidTr="00DD3990">
        <w:trPr>
          <w:trHeight w:val="1022"/>
        </w:trPr>
        <w:tc>
          <w:tcPr>
            <w:tcW w:w="3085" w:type="dxa"/>
          </w:tcPr>
          <w:p w:rsidR="00BE2DC8" w:rsidRDefault="00BE2DC8" w:rsidP="00BE2DC8">
            <w:pPr>
              <w:pStyle w:val="BodyText"/>
              <w:spacing w:after="0" w:line="240" w:lineRule="auto"/>
              <w:jc w:val="both"/>
              <w:rPr>
                <w:rFonts w:ascii="Times New Roman" w:hAnsi="Times New Roman"/>
                <w:sz w:val="21"/>
                <w:szCs w:val="21"/>
              </w:rPr>
            </w:pPr>
            <w:r w:rsidRPr="00BE2DC8">
              <w:rPr>
                <w:rFonts w:ascii="Times New Roman" w:hAnsi="Times New Roman"/>
                <w:sz w:val="21"/>
                <w:szCs w:val="21"/>
              </w:rPr>
              <w:t xml:space="preserve">TahapI: </w:t>
            </w:r>
          </w:p>
          <w:p w:rsidR="00BE2DC8" w:rsidRPr="00BE2DC8" w:rsidRDefault="00BE2DC8" w:rsidP="00BE2DC8">
            <w:pPr>
              <w:pStyle w:val="BodyText"/>
              <w:spacing w:after="0" w:line="240" w:lineRule="auto"/>
              <w:jc w:val="both"/>
              <w:rPr>
                <w:rFonts w:ascii="Times New Roman" w:hAnsi="Times New Roman"/>
                <w:b/>
                <w:bCs/>
                <w:sz w:val="21"/>
                <w:szCs w:val="21"/>
              </w:rPr>
            </w:pPr>
            <w:r w:rsidRPr="00BE2DC8">
              <w:rPr>
                <w:rFonts w:ascii="Times New Roman" w:hAnsi="Times New Roman"/>
                <w:sz w:val="21"/>
                <w:szCs w:val="21"/>
              </w:rPr>
              <w:t>Memberikan orientasi tentang permasalahannya kepada peserta didik</w:t>
            </w:r>
          </w:p>
        </w:tc>
        <w:tc>
          <w:tcPr>
            <w:tcW w:w="4961" w:type="dxa"/>
          </w:tcPr>
          <w:p w:rsidR="00BE2DC8" w:rsidRPr="00BE2DC8" w:rsidRDefault="00BE2DC8" w:rsidP="00BE2DC8">
            <w:pPr>
              <w:pStyle w:val="BodyText"/>
              <w:spacing w:after="0" w:line="240" w:lineRule="auto"/>
              <w:jc w:val="both"/>
              <w:rPr>
                <w:rFonts w:ascii="Times New Roman" w:hAnsi="Times New Roman"/>
                <w:sz w:val="21"/>
                <w:szCs w:val="21"/>
                <w:lang w:val="en-US"/>
              </w:rPr>
            </w:pPr>
            <w:r w:rsidRPr="00BE2DC8">
              <w:rPr>
                <w:rFonts w:ascii="Times New Roman" w:hAnsi="Times New Roman"/>
                <w:sz w:val="21"/>
                <w:szCs w:val="21"/>
              </w:rPr>
              <w:t>Guru membahas tujuan pembelajaran, mendesrkipsikan berbagai kebutuhan logistik penting, dan memotivasi peserta didik untuk terlibat dalam kegiatan mengatasi masalah</w:t>
            </w:r>
          </w:p>
        </w:tc>
      </w:tr>
      <w:tr w:rsidR="00BE2DC8" w:rsidRPr="00BE2DC8" w:rsidTr="00DD3990">
        <w:tc>
          <w:tcPr>
            <w:tcW w:w="3085" w:type="dxa"/>
          </w:tcPr>
          <w:p w:rsidR="00BE2DC8" w:rsidRDefault="00BE2DC8" w:rsidP="00BE2DC8">
            <w:pPr>
              <w:pStyle w:val="BodyText"/>
              <w:spacing w:after="0" w:line="240" w:lineRule="auto"/>
              <w:jc w:val="both"/>
              <w:rPr>
                <w:rFonts w:ascii="Times New Roman" w:hAnsi="Times New Roman"/>
                <w:sz w:val="21"/>
                <w:szCs w:val="21"/>
              </w:rPr>
            </w:pPr>
            <w:r w:rsidRPr="00BE2DC8">
              <w:rPr>
                <w:rFonts w:ascii="Times New Roman" w:hAnsi="Times New Roman"/>
                <w:sz w:val="21"/>
                <w:szCs w:val="21"/>
              </w:rPr>
              <w:t xml:space="preserve">Tahap II: </w:t>
            </w:r>
          </w:p>
          <w:p w:rsidR="00BE2DC8" w:rsidRPr="00BE2DC8" w:rsidRDefault="00BE2DC8" w:rsidP="00BE2DC8">
            <w:pPr>
              <w:pStyle w:val="BodyText"/>
              <w:spacing w:after="0" w:line="240" w:lineRule="auto"/>
              <w:jc w:val="both"/>
              <w:rPr>
                <w:rFonts w:ascii="Times New Roman" w:hAnsi="Times New Roman"/>
                <w:b/>
                <w:bCs/>
                <w:sz w:val="21"/>
                <w:szCs w:val="21"/>
              </w:rPr>
            </w:pPr>
            <w:r w:rsidRPr="00BE2DC8">
              <w:rPr>
                <w:rFonts w:ascii="Times New Roman" w:hAnsi="Times New Roman"/>
                <w:sz w:val="21"/>
                <w:szCs w:val="21"/>
              </w:rPr>
              <w:t>Mengorganisasikan peserta didik untuk meneliti</w:t>
            </w:r>
          </w:p>
        </w:tc>
        <w:tc>
          <w:tcPr>
            <w:tcW w:w="4961" w:type="dxa"/>
          </w:tcPr>
          <w:p w:rsidR="00BE2DC8" w:rsidRPr="00BE2DC8" w:rsidRDefault="00BE2DC8" w:rsidP="00BE2DC8">
            <w:pPr>
              <w:pStyle w:val="BodyText"/>
              <w:spacing w:after="0" w:line="240" w:lineRule="auto"/>
              <w:jc w:val="both"/>
              <w:rPr>
                <w:rFonts w:ascii="Times New Roman" w:hAnsi="Times New Roman"/>
                <w:sz w:val="21"/>
                <w:szCs w:val="21"/>
              </w:rPr>
            </w:pPr>
            <w:r w:rsidRPr="00BE2DC8">
              <w:rPr>
                <w:rFonts w:ascii="Times New Roman" w:hAnsi="Times New Roman"/>
                <w:sz w:val="21"/>
                <w:szCs w:val="21"/>
              </w:rPr>
              <w:t>Guru membantu peserta didik untuk mendefinisikan dan mengorganisasikan tugas-tugas belajar yang terkait dengan permasalahannya.</w:t>
            </w:r>
          </w:p>
        </w:tc>
      </w:tr>
      <w:tr w:rsidR="00BE2DC8" w:rsidRPr="00BE2DC8" w:rsidTr="00DD3990">
        <w:tc>
          <w:tcPr>
            <w:tcW w:w="3085" w:type="dxa"/>
          </w:tcPr>
          <w:p w:rsidR="00BE2DC8" w:rsidRDefault="00BE2DC8" w:rsidP="00BE2DC8">
            <w:pPr>
              <w:pStyle w:val="BodyText"/>
              <w:spacing w:after="0" w:line="240" w:lineRule="auto"/>
              <w:jc w:val="both"/>
              <w:rPr>
                <w:rFonts w:ascii="Times New Roman" w:hAnsi="Times New Roman"/>
                <w:sz w:val="21"/>
                <w:szCs w:val="21"/>
              </w:rPr>
            </w:pPr>
            <w:r w:rsidRPr="00BE2DC8">
              <w:rPr>
                <w:rFonts w:ascii="Times New Roman" w:hAnsi="Times New Roman"/>
                <w:sz w:val="21"/>
                <w:szCs w:val="21"/>
              </w:rPr>
              <w:t xml:space="preserve">Tahap III: </w:t>
            </w:r>
          </w:p>
          <w:p w:rsidR="00BE2DC8" w:rsidRPr="00BE2DC8" w:rsidRDefault="00BE2DC8" w:rsidP="00BE2DC8">
            <w:pPr>
              <w:pStyle w:val="BodyText"/>
              <w:spacing w:after="0" w:line="240" w:lineRule="auto"/>
              <w:jc w:val="both"/>
              <w:rPr>
                <w:rFonts w:ascii="Times New Roman" w:hAnsi="Times New Roman"/>
                <w:b/>
                <w:bCs/>
                <w:sz w:val="21"/>
                <w:szCs w:val="21"/>
              </w:rPr>
            </w:pPr>
            <w:r w:rsidRPr="00BE2DC8">
              <w:rPr>
                <w:rFonts w:ascii="Times New Roman" w:hAnsi="Times New Roman"/>
                <w:sz w:val="21"/>
                <w:szCs w:val="21"/>
              </w:rPr>
              <w:t>Membantu investigasi mandiri dan kelompok</w:t>
            </w:r>
          </w:p>
        </w:tc>
        <w:tc>
          <w:tcPr>
            <w:tcW w:w="4961" w:type="dxa"/>
          </w:tcPr>
          <w:p w:rsidR="00BE2DC8" w:rsidRPr="00BE2DC8" w:rsidRDefault="00BE2DC8" w:rsidP="00BE2DC8">
            <w:pPr>
              <w:pStyle w:val="BodyText"/>
              <w:spacing w:after="0" w:line="240" w:lineRule="auto"/>
              <w:jc w:val="both"/>
              <w:rPr>
                <w:rFonts w:ascii="Times New Roman" w:hAnsi="Times New Roman"/>
                <w:sz w:val="21"/>
                <w:szCs w:val="21"/>
              </w:rPr>
            </w:pPr>
            <w:r w:rsidRPr="00BE2DC8">
              <w:rPr>
                <w:rFonts w:ascii="Times New Roman" w:hAnsi="Times New Roman"/>
                <w:sz w:val="21"/>
                <w:szCs w:val="21"/>
              </w:rPr>
              <w:t>Guru mendorong peserta didik untuk mendapatkan informasi yang tepat, melaksanakan eksperimen, dan mencari penjelasan dan solusi.</w:t>
            </w:r>
          </w:p>
        </w:tc>
      </w:tr>
      <w:tr w:rsidR="00BE2DC8" w:rsidRPr="00BE2DC8" w:rsidTr="00DD3990">
        <w:tc>
          <w:tcPr>
            <w:tcW w:w="3085" w:type="dxa"/>
          </w:tcPr>
          <w:p w:rsidR="00BE2DC8" w:rsidRDefault="00BE2DC8" w:rsidP="00BE2DC8">
            <w:pPr>
              <w:pStyle w:val="BodyText"/>
              <w:spacing w:after="0" w:line="240" w:lineRule="auto"/>
              <w:jc w:val="both"/>
              <w:rPr>
                <w:rFonts w:ascii="Times New Roman" w:hAnsi="Times New Roman"/>
                <w:sz w:val="21"/>
                <w:szCs w:val="21"/>
              </w:rPr>
            </w:pPr>
            <w:r w:rsidRPr="00BE2DC8">
              <w:rPr>
                <w:rFonts w:ascii="Times New Roman" w:hAnsi="Times New Roman"/>
                <w:sz w:val="21"/>
                <w:szCs w:val="21"/>
              </w:rPr>
              <w:t xml:space="preserve">Tahap IV: </w:t>
            </w:r>
          </w:p>
          <w:p w:rsidR="00BE2DC8" w:rsidRPr="00BE2DC8" w:rsidRDefault="00BE2DC8" w:rsidP="00BE2DC8">
            <w:pPr>
              <w:pStyle w:val="BodyText"/>
              <w:spacing w:after="0" w:line="240" w:lineRule="auto"/>
              <w:rPr>
                <w:rFonts w:ascii="Times New Roman" w:hAnsi="Times New Roman"/>
                <w:b/>
                <w:bCs/>
                <w:sz w:val="21"/>
                <w:szCs w:val="21"/>
              </w:rPr>
            </w:pPr>
            <w:r>
              <w:rPr>
                <w:rFonts w:ascii="Times New Roman" w:hAnsi="Times New Roman"/>
                <w:sz w:val="21"/>
                <w:szCs w:val="21"/>
              </w:rPr>
              <w:t xml:space="preserve">Mengembangkan </w:t>
            </w:r>
            <w:r w:rsidRPr="00BE2DC8">
              <w:rPr>
                <w:rFonts w:ascii="Times New Roman" w:hAnsi="Times New Roman"/>
                <w:sz w:val="21"/>
                <w:szCs w:val="21"/>
              </w:rPr>
              <w:t>dan mempresentasikan hasil karya</w:t>
            </w:r>
          </w:p>
        </w:tc>
        <w:tc>
          <w:tcPr>
            <w:tcW w:w="4961" w:type="dxa"/>
          </w:tcPr>
          <w:p w:rsidR="00BE2DC8" w:rsidRPr="00BE2DC8" w:rsidRDefault="00BE2DC8" w:rsidP="00BE2DC8">
            <w:pPr>
              <w:pStyle w:val="BodyText"/>
              <w:spacing w:after="0" w:line="240" w:lineRule="auto"/>
              <w:jc w:val="both"/>
              <w:rPr>
                <w:rFonts w:ascii="Times New Roman" w:hAnsi="Times New Roman"/>
                <w:sz w:val="21"/>
                <w:szCs w:val="21"/>
              </w:rPr>
            </w:pPr>
            <w:r w:rsidRPr="00BE2DC8">
              <w:rPr>
                <w:rFonts w:ascii="Times New Roman" w:hAnsi="Times New Roman"/>
                <w:sz w:val="21"/>
                <w:szCs w:val="21"/>
              </w:rPr>
              <w:t>Guru membantu peserta didik dalam merencanakan dan menyiapkan artefak-artefak/hasil karya yang tepat, seperti laporan, rekaman video, dan model-model, dan membantu mereka untuk menyampaikannya kepada orang lain.</w:t>
            </w:r>
          </w:p>
        </w:tc>
      </w:tr>
      <w:tr w:rsidR="00BE2DC8" w:rsidRPr="00BE2DC8" w:rsidTr="00DD3990">
        <w:tc>
          <w:tcPr>
            <w:tcW w:w="3085" w:type="dxa"/>
          </w:tcPr>
          <w:p w:rsidR="00BE2DC8" w:rsidRDefault="00BE2DC8" w:rsidP="00BE2DC8">
            <w:pPr>
              <w:pStyle w:val="BodyText"/>
              <w:spacing w:after="0" w:line="240" w:lineRule="auto"/>
              <w:jc w:val="both"/>
              <w:rPr>
                <w:rFonts w:ascii="Times New Roman" w:hAnsi="Times New Roman"/>
                <w:sz w:val="21"/>
                <w:szCs w:val="21"/>
              </w:rPr>
            </w:pPr>
            <w:r w:rsidRPr="00BE2DC8">
              <w:rPr>
                <w:rFonts w:ascii="Times New Roman" w:hAnsi="Times New Roman"/>
                <w:sz w:val="21"/>
                <w:szCs w:val="21"/>
              </w:rPr>
              <w:t xml:space="preserve">Tahap V: </w:t>
            </w:r>
          </w:p>
          <w:p w:rsidR="00BE2DC8" w:rsidRPr="00BE2DC8" w:rsidRDefault="00BE2DC8" w:rsidP="00BE2DC8">
            <w:pPr>
              <w:pStyle w:val="BodyText"/>
              <w:spacing w:after="0" w:line="240" w:lineRule="auto"/>
              <w:jc w:val="both"/>
              <w:rPr>
                <w:rFonts w:ascii="Times New Roman" w:hAnsi="Times New Roman"/>
                <w:b/>
                <w:bCs/>
                <w:sz w:val="21"/>
                <w:szCs w:val="21"/>
              </w:rPr>
            </w:pPr>
            <w:r w:rsidRPr="00BE2DC8">
              <w:rPr>
                <w:rFonts w:ascii="Times New Roman" w:hAnsi="Times New Roman"/>
                <w:sz w:val="21"/>
                <w:szCs w:val="21"/>
              </w:rPr>
              <w:t>Menganalisis dan mengevaluasi proses mengatasi masalah</w:t>
            </w:r>
          </w:p>
        </w:tc>
        <w:tc>
          <w:tcPr>
            <w:tcW w:w="4961" w:type="dxa"/>
          </w:tcPr>
          <w:p w:rsidR="00BE2DC8" w:rsidRPr="00BE2DC8" w:rsidRDefault="00BE2DC8" w:rsidP="00BE2DC8">
            <w:pPr>
              <w:pStyle w:val="BodyText"/>
              <w:spacing w:after="0" w:line="240" w:lineRule="auto"/>
              <w:jc w:val="both"/>
              <w:rPr>
                <w:rFonts w:ascii="Times New Roman" w:hAnsi="Times New Roman"/>
                <w:sz w:val="21"/>
                <w:szCs w:val="21"/>
              </w:rPr>
            </w:pPr>
            <w:r w:rsidRPr="00BE2DC8">
              <w:rPr>
                <w:rFonts w:ascii="Times New Roman" w:hAnsi="Times New Roman"/>
                <w:sz w:val="21"/>
                <w:szCs w:val="21"/>
              </w:rPr>
              <w:t>Guru membantu peserta didik untuk melakukan refleksi terhadap investigasinya dan proses-proses yang mereka gunakan.</w:t>
            </w:r>
          </w:p>
        </w:tc>
      </w:tr>
    </w:tbl>
    <w:p w:rsidR="00822C5A" w:rsidRDefault="00822C5A" w:rsidP="00822C5A">
      <w:pPr>
        <w:tabs>
          <w:tab w:val="left" w:pos="709"/>
        </w:tabs>
        <w:spacing w:after="0" w:line="240" w:lineRule="auto"/>
        <w:jc w:val="both"/>
        <w:rPr>
          <w:rFonts w:ascii="Times New Roman" w:hAnsi="Times New Roman" w:cs="Times New Roman"/>
          <w:sz w:val="24"/>
          <w:szCs w:val="24"/>
        </w:rPr>
      </w:pPr>
      <w:r w:rsidRPr="00BC2B4F">
        <w:rPr>
          <w:rFonts w:ascii="Times New Roman" w:hAnsi="Times New Roman" w:cs="Times New Roman"/>
          <w:sz w:val="24"/>
          <w:szCs w:val="24"/>
        </w:rPr>
        <w:t>Sumber :</w:t>
      </w:r>
      <w:r>
        <w:rPr>
          <w:rFonts w:ascii="Times New Roman" w:hAnsi="Times New Roman" w:cs="Times New Roman"/>
          <w:sz w:val="24"/>
          <w:szCs w:val="24"/>
        </w:rPr>
        <w:t xml:space="preserve"> </w:t>
      </w:r>
      <w:r w:rsidR="00BE2DC8">
        <w:rPr>
          <w:rFonts w:ascii="Times New Roman" w:hAnsi="Times New Roman" w:cs="Times New Roman"/>
          <w:sz w:val="24"/>
          <w:szCs w:val="24"/>
        </w:rPr>
        <w:t>(Arends, 2008)</w:t>
      </w:r>
    </w:p>
    <w:p w:rsidR="00DD3990" w:rsidRPr="0064588E" w:rsidRDefault="00DD3990" w:rsidP="00822C5A">
      <w:pPr>
        <w:tabs>
          <w:tab w:val="left" w:pos="709"/>
        </w:tabs>
        <w:spacing w:after="0" w:line="240" w:lineRule="auto"/>
        <w:jc w:val="both"/>
        <w:rPr>
          <w:rFonts w:ascii="Times New Roman" w:hAnsi="Times New Roman" w:cs="Times New Roman"/>
          <w:sz w:val="24"/>
          <w:szCs w:val="24"/>
        </w:rPr>
      </w:pPr>
    </w:p>
    <w:p w:rsidR="00822C5A" w:rsidRPr="00BC2B4F" w:rsidRDefault="00822C5A" w:rsidP="00822C5A">
      <w:pPr>
        <w:spacing w:after="0"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lang w:val="en-US"/>
        </w:rPr>
        <w:t>Tabel</w:t>
      </w:r>
      <w:proofErr w:type="spellEnd"/>
      <w:r>
        <w:rPr>
          <w:rFonts w:ascii="Times New Roman" w:hAnsi="Times New Roman" w:cs="Times New Roman"/>
          <w:b/>
          <w:sz w:val="24"/>
          <w:szCs w:val="24"/>
          <w:lang w:val="en-US"/>
        </w:rPr>
        <w:t xml:space="preserve"> </w:t>
      </w:r>
      <w:r w:rsidR="00252028">
        <w:rPr>
          <w:rFonts w:ascii="Times New Roman" w:hAnsi="Times New Roman" w:cs="Times New Roman"/>
          <w:b/>
          <w:sz w:val="24"/>
          <w:szCs w:val="24"/>
        </w:rPr>
        <w:t>2</w:t>
      </w:r>
      <w:r>
        <w:rPr>
          <w:rFonts w:ascii="Times New Roman" w:hAnsi="Times New Roman" w:cs="Times New Roman"/>
          <w:b/>
          <w:sz w:val="24"/>
          <w:szCs w:val="24"/>
        </w:rPr>
        <w:t>.</w:t>
      </w:r>
      <w:proofErr w:type="gramEnd"/>
      <w:r w:rsidRPr="00BC2B4F">
        <w:rPr>
          <w:rFonts w:ascii="Times New Roman" w:hAnsi="Times New Roman" w:cs="Times New Roman"/>
          <w:b/>
          <w:sz w:val="24"/>
          <w:szCs w:val="24"/>
          <w:lang w:val="en-US"/>
        </w:rPr>
        <w:t xml:space="preserve"> </w:t>
      </w:r>
      <w:proofErr w:type="spellStart"/>
      <w:r w:rsidRPr="00BC2B4F">
        <w:rPr>
          <w:rFonts w:ascii="Times New Roman" w:hAnsi="Times New Roman" w:cs="Times New Roman"/>
          <w:b/>
          <w:sz w:val="24"/>
          <w:szCs w:val="24"/>
          <w:lang w:val="en-US"/>
        </w:rPr>
        <w:t>Sintaks</w:t>
      </w:r>
      <w:proofErr w:type="spellEnd"/>
      <w:r w:rsidRPr="00BC2B4F">
        <w:rPr>
          <w:rFonts w:ascii="Times New Roman" w:hAnsi="Times New Roman" w:cs="Times New Roman"/>
          <w:b/>
          <w:sz w:val="24"/>
          <w:szCs w:val="24"/>
          <w:lang w:val="en-US"/>
        </w:rPr>
        <w:t xml:space="preserve"> Model </w:t>
      </w:r>
      <w:proofErr w:type="spellStart"/>
      <w:r w:rsidRPr="00BC2B4F">
        <w:rPr>
          <w:rFonts w:ascii="Times New Roman" w:hAnsi="Times New Roman" w:cs="Times New Roman"/>
          <w:b/>
          <w:sz w:val="24"/>
          <w:szCs w:val="24"/>
          <w:lang w:val="en-US"/>
        </w:rPr>
        <w:t>Pembelajaran</w:t>
      </w:r>
      <w:proofErr w:type="spellEnd"/>
      <w:r w:rsidRPr="00BC2B4F">
        <w:rPr>
          <w:rFonts w:ascii="Times New Roman" w:hAnsi="Times New Roman" w:cs="Times New Roman"/>
          <w:b/>
          <w:sz w:val="24"/>
          <w:szCs w:val="24"/>
          <w:lang w:val="en-US"/>
        </w:rPr>
        <w:t xml:space="preserve"> </w:t>
      </w:r>
      <w:r w:rsidR="00BE2DC8">
        <w:rPr>
          <w:rFonts w:ascii="Times New Roman" w:hAnsi="Times New Roman" w:cs="Times New Roman"/>
          <w:b/>
          <w:i/>
          <w:sz w:val="24"/>
          <w:szCs w:val="24"/>
        </w:rPr>
        <w:t>D</w:t>
      </w:r>
      <w:r w:rsidRPr="00BC2B4F">
        <w:rPr>
          <w:rFonts w:ascii="Times New Roman" w:hAnsi="Times New Roman" w:cs="Times New Roman"/>
          <w:b/>
          <w:i/>
          <w:sz w:val="24"/>
          <w:szCs w:val="24"/>
        </w:rPr>
        <w:t>L</w:t>
      </w:r>
    </w:p>
    <w:tbl>
      <w:tblPr>
        <w:tblW w:w="8188" w:type="dxa"/>
        <w:tblBorders>
          <w:top w:val="single" w:sz="4" w:space="0" w:color="auto"/>
          <w:bottom w:val="single" w:sz="4" w:space="0" w:color="auto"/>
          <w:insideH w:val="single" w:sz="4" w:space="0" w:color="auto"/>
        </w:tblBorders>
        <w:tblLook w:val="04A0" w:firstRow="1" w:lastRow="0" w:firstColumn="1" w:lastColumn="0" w:noHBand="0" w:noVBand="1"/>
      </w:tblPr>
      <w:tblGrid>
        <w:gridCol w:w="3085"/>
        <w:gridCol w:w="5103"/>
      </w:tblGrid>
      <w:tr w:rsidR="00BE2DC8" w:rsidRPr="00BE2DC8" w:rsidTr="001749E3">
        <w:tc>
          <w:tcPr>
            <w:tcW w:w="3085" w:type="dxa"/>
          </w:tcPr>
          <w:p w:rsidR="00BE2DC8" w:rsidRPr="00BE2DC8" w:rsidRDefault="00BE2DC8" w:rsidP="00B76027">
            <w:pPr>
              <w:pStyle w:val="BodyText"/>
              <w:spacing w:after="0" w:line="216" w:lineRule="auto"/>
              <w:jc w:val="center"/>
              <w:rPr>
                <w:rFonts w:ascii="Times New Roman" w:hAnsi="Times New Roman"/>
                <w:sz w:val="21"/>
                <w:szCs w:val="21"/>
              </w:rPr>
            </w:pPr>
            <w:r w:rsidRPr="00BE2DC8">
              <w:rPr>
                <w:rFonts w:ascii="Times New Roman" w:hAnsi="Times New Roman"/>
                <w:sz w:val="21"/>
                <w:szCs w:val="21"/>
              </w:rPr>
              <w:t>Tahap</w:t>
            </w:r>
          </w:p>
        </w:tc>
        <w:tc>
          <w:tcPr>
            <w:tcW w:w="5103" w:type="dxa"/>
          </w:tcPr>
          <w:p w:rsidR="00BE2DC8" w:rsidRPr="00BE2DC8" w:rsidRDefault="00BE2DC8" w:rsidP="00B76027">
            <w:pPr>
              <w:pStyle w:val="BodyText"/>
              <w:spacing w:after="0" w:line="216" w:lineRule="auto"/>
              <w:jc w:val="center"/>
              <w:rPr>
                <w:rFonts w:ascii="Times New Roman" w:hAnsi="Times New Roman"/>
                <w:sz w:val="21"/>
                <w:szCs w:val="21"/>
              </w:rPr>
            </w:pPr>
            <w:r w:rsidRPr="00BE2DC8">
              <w:rPr>
                <w:rFonts w:ascii="Times New Roman" w:hAnsi="Times New Roman"/>
                <w:sz w:val="21"/>
                <w:szCs w:val="21"/>
              </w:rPr>
              <w:t>Kegiatan  Guru</w:t>
            </w:r>
          </w:p>
        </w:tc>
      </w:tr>
      <w:tr w:rsidR="00BE2DC8" w:rsidRPr="00BE2DC8" w:rsidTr="001749E3">
        <w:tc>
          <w:tcPr>
            <w:tcW w:w="3085" w:type="dxa"/>
          </w:tcPr>
          <w:p w:rsidR="00BE2DC8" w:rsidRPr="00BE2DC8" w:rsidRDefault="00BE2DC8" w:rsidP="00B76027">
            <w:pPr>
              <w:pStyle w:val="Bodytext21"/>
              <w:shd w:val="clear" w:color="auto" w:fill="auto"/>
              <w:tabs>
                <w:tab w:val="left" w:pos="4710"/>
              </w:tabs>
              <w:spacing w:after="0" w:line="216" w:lineRule="auto"/>
              <w:jc w:val="left"/>
              <w:rPr>
                <w:rStyle w:val="Bodytext2"/>
                <w:b w:val="0"/>
                <w:bCs w:val="0"/>
                <w:color w:val="000000"/>
                <w:sz w:val="21"/>
                <w:szCs w:val="21"/>
              </w:rPr>
            </w:pPr>
            <w:r w:rsidRPr="00BE2DC8">
              <w:rPr>
                <w:rStyle w:val="Bodytext2"/>
                <w:b w:val="0"/>
                <w:bCs w:val="0"/>
                <w:color w:val="000000"/>
                <w:sz w:val="21"/>
                <w:szCs w:val="21"/>
              </w:rPr>
              <w:t xml:space="preserve">Tahap I: </w:t>
            </w:r>
          </w:p>
          <w:p w:rsidR="00BE2DC8" w:rsidRPr="00BE2DC8" w:rsidRDefault="00BE2DC8" w:rsidP="00B76027">
            <w:pPr>
              <w:pStyle w:val="Bodytext21"/>
              <w:shd w:val="clear" w:color="auto" w:fill="auto"/>
              <w:tabs>
                <w:tab w:val="left" w:pos="4710"/>
              </w:tabs>
              <w:spacing w:after="0" w:line="216" w:lineRule="auto"/>
              <w:jc w:val="left"/>
              <w:rPr>
                <w:b w:val="0"/>
                <w:bCs w:val="0"/>
                <w:sz w:val="21"/>
                <w:szCs w:val="21"/>
              </w:rPr>
            </w:pPr>
            <w:r w:rsidRPr="00BE2DC8">
              <w:rPr>
                <w:b w:val="0"/>
                <w:bCs w:val="0"/>
                <w:sz w:val="21"/>
                <w:szCs w:val="21"/>
              </w:rPr>
              <w:t>Stimulasi / Pemberian Ransangan</w:t>
            </w:r>
          </w:p>
        </w:tc>
        <w:tc>
          <w:tcPr>
            <w:tcW w:w="5103" w:type="dxa"/>
          </w:tcPr>
          <w:p w:rsidR="00BE2DC8" w:rsidRPr="00BE2DC8" w:rsidRDefault="00BE2DC8" w:rsidP="00B76027">
            <w:pPr>
              <w:pStyle w:val="BodyText"/>
              <w:spacing w:after="0" w:line="216" w:lineRule="auto"/>
              <w:jc w:val="both"/>
              <w:rPr>
                <w:rFonts w:ascii="Times New Roman" w:hAnsi="Times New Roman"/>
                <w:sz w:val="21"/>
                <w:szCs w:val="21"/>
              </w:rPr>
            </w:pPr>
            <w:r w:rsidRPr="00BE2DC8">
              <w:rPr>
                <w:rFonts w:ascii="Times New Roman" w:hAnsi="Times New Roman"/>
                <w:sz w:val="21"/>
                <w:szCs w:val="21"/>
              </w:rPr>
              <w:t xml:space="preserve">Memulai kegiatan pembelajaran dengan mengajukan pertanyaan, anjuran membaca buku, dan aktivitas belajar lainnya yang mengarah pada persiapan pemecahan masalah </w:t>
            </w:r>
          </w:p>
        </w:tc>
      </w:tr>
      <w:tr w:rsidR="00BE2DC8" w:rsidRPr="00BE2DC8" w:rsidTr="001749E3">
        <w:tc>
          <w:tcPr>
            <w:tcW w:w="3085" w:type="dxa"/>
          </w:tcPr>
          <w:p w:rsidR="00BE2DC8" w:rsidRPr="00BE2DC8" w:rsidRDefault="00BE2DC8" w:rsidP="00B76027">
            <w:pPr>
              <w:pStyle w:val="Bodytext21"/>
              <w:shd w:val="clear" w:color="auto" w:fill="auto"/>
              <w:spacing w:after="0" w:line="216" w:lineRule="auto"/>
              <w:jc w:val="left"/>
              <w:rPr>
                <w:rStyle w:val="Bodytext2"/>
                <w:b w:val="0"/>
                <w:bCs w:val="0"/>
                <w:color w:val="000000"/>
                <w:sz w:val="21"/>
                <w:szCs w:val="21"/>
              </w:rPr>
            </w:pPr>
            <w:r w:rsidRPr="00BE2DC8">
              <w:rPr>
                <w:rStyle w:val="Bodytext2"/>
                <w:b w:val="0"/>
                <w:bCs w:val="0"/>
                <w:color w:val="000000"/>
                <w:sz w:val="21"/>
                <w:szCs w:val="21"/>
              </w:rPr>
              <w:t>Tahap II :</w:t>
            </w:r>
          </w:p>
          <w:p w:rsidR="00BE2DC8" w:rsidRPr="00BE2DC8" w:rsidRDefault="00BE2DC8" w:rsidP="00B76027">
            <w:pPr>
              <w:pStyle w:val="Bodytext21"/>
              <w:shd w:val="clear" w:color="auto" w:fill="auto"/>
              <w:spacing w:after="0" w:line="216" w:lineRule="auto"/>
              <w:jc w:val="left"/>
              <w:rPr>
                <w:rStyle w:val="Bodytext2"/>
                <w:b w:val="0"/>
                <w:bCs w:val="0"/>
                <w:color w:val="000000"/>
                <w:sz w:val="21"/>
                <w:szCs w:val="21"/>
              </w:rPr>
            </w:pPr>
            <w:r w:rsidRPr="00BE2DC8">
              <w:rPr>
                <w:b w:val="0"/>
                <w:bCs w:val="0"/>
                <w:sz w:val="21"/>
                <w:szCs w:val="21"/>
              </w:rPr>
              <w:t>Pernyataan/identifikasi masalah</w:t>
            </w:r>
          </w:p>
        </w:tc>
        <w:tc>
          <w:tcPr>
            <w:tcW w:w="5103" w:type="dxa"/>
          </w:tcPr>
          <w:p w:rsidR="00BE2DC8" w:rsidRPr="00BE2DC8" w:rsidRDefault="00BE2DC8" w:rsidP="00B76027">
            <w:pPr>
              <w:pStyle w:val="BodyText"/>
              <w:spacing w:after="0" w:line="216" w:lineRule="auto"/>
              <w:jc w:val="both"/>
              <w:rPr>
                <w:rFonts w:ascii="Times New Roman" w:hAnsi="Times New Roman"/>
                <w:sz w:val="21"/>
                <w:szCs w:val="21"/>
                <w:lang w:val="en-US"/>
              </w:rPr>
            </w:pPr>
            <w:proofErr w:type="spellStart"/>
            <w:r w:rsidRPr="00BE2DC8">
              <w:rPr>
                <w:rFonts w:ascii="Times New Roman" w:hAnsi="Times New Roman"/>
                <w:sz w:val="21"/>
                <w:szCs w:val="21"/>
                <w:lang w:val="en-US"/>
              </w:rPr>
              <w:t>Memberikan</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kesempatan</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kepada</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peserta</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didik</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untuk</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mengidentifikasi</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sebanyak</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mungkin</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masalah</w:t>
            </w:r>
            <w:proofErr w:type="spellEnd"/>
            <w:r w:rsidRPr="00BE2DC8">
              <w:rPr>
                <w:rFonts w:ascii="Times New Roman" w:hAnsi="Times New Roman"/>
                <w:sz w:val="21"/>
                <w:szCs w:val="21"/>
                <w:lang w:val="en-US"/>
              </w:rPr>
              <w:t xml:space="preserve"> yang </w:t>
            </w:r>
            <w:proofErr w:type="spellStart"/>
            <w:r w:rsidRPr="00BE2DC8">
              <w:rPr>
                <w:rFonts w:ascii="Times New Roman" w:hAnsi="Times New Roman"/>
                <w:sz w:val="21"/>
                <w:szCs w:val="21"/>
                <w:lang w:val="en-US"/>
              </w:rPr>
              <w:t>relevan</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dengan</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bahan</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pelajaran</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kemudian</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salah</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satunya</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dipilih</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dan</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dirumuskan</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dalam</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bentuk</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hipotesis</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jawaban</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sementara</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atas</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pertanyaan</w:t>
            </w:r>
            <w:proofErr w:type="spellEnd"/>
            <w:r w:rsidRPr="00BE2DC8">
              <w:rPr>
                <w:rFonts w:ascii="Times New Roman" w:hAnsi="Times New Roman"/>
                <w:sz w:val="21"/>
                <w:szCs w:val="21"/>
                <w:lang w:val="en-US"/>
              </w:rPr>
              <w:t xml:space="preserve"> </w:t>
            </w:r>
            <w:proofErr w:type="spellStart"/>
            <w:r w:rsidRPr="00BE2DC8">
              <w:rPr>
                <w:rFonts w:ascii="Times New Roman" w:hAnsi="Times New Roman"/>
                <w:sz w:val="21"/>
                <w:szCs w:val="21"/>
                <w:lang w:val="en-US"/>
              </w:rPr>
              <w:t>masalah</w:t>
            </w:r>
            <w:proofErr w:type="spellEnd"/>
            <w:r w:rsidRPr="00BE2DC8">
              <w:rPr>
                <w:rFonts w:ascii="Times New Roman" w:hAnsi="Times New Roman"/>
                <w:sz w:val="21"/>
                <w:szCs w:val="21"/>
                <w:lang w:val="en-US"/>
              </w:rPr>
              <w:t>)</w:t>
            </w:r>
          </w:p>
          <w:p w:rsidR="00BE2DC8" w:rsidRPr="00BE2DC8" w:rsidRDefault="00BE2DC8" w:rsidP="00B76027">
            <w:pPr>
              <w:pStyle w:val="BodyText"/>
              <w:spacing w:after="0" w:line="216" w:lineRule="auto"/>
              <w:jc w:val="both"/>
              <w:rPr>
                <w:rFonts w:ascii="Times New Roman" w:hAnsi="Times New Roman"/>
                <w:sz w:val="21"/>
                <w:szCs w:val="21"/>
              </w:rPr>
            </w:pPr>
          </w:p>
        </w:tc>
      </w:tr>
      <w:tr w:rsidR="00BE2DC8" w:rsidRPr="00BE2DC8" w:rsidTr="001749E3">
        <w:tc>
          <w:tcPr>
            <w:tcW w:w="3085" w:type="dxa"/>
          </w:tcPr>
          <w:p w:rsidR="00BE2DC8" w:rsidRPr="00BE2DC8" w:rsidRDefault="00BE2DC8" w:rsidP="00B76027">
            <w:pPr>
              <w:pStyle w:val="Bodytext21"/>
              <w:shd w:val="clear" w:color="auto" w:fill="auto"/>
              <w:spacing w:after="0" w:line="216" w:lineRule="auto"/>
              <w:jc w:val="left"/>
              <w:rPr>
                <w:rStyle w:val="Bodytext2"/>
                <w:b w:val="0"/>
                <w:bCs w:val="0"/>
                <w:color w:val="000000"/>
                <w:sz w:val="21"/>
                <w:szCs w:val="21"/>
              </w:rPr>
            </w:pPr>
            <w:r w:rsidRPr="00BE2DC8">
              <w:rPr>
                <w:b w:val="0"/>
                <w:bCs w:val="0"/>
                <w:sz w:val="21"/>
                <w:szCs w:val="21"/>
              </w:rPr>
              <w:t xml:space="preserve">Tahap III: </w:t>
            </w:r>
          </w:p>
          <w:p w:rsidR="00BE2DC8" w:rsidRPr="00BE2DC8" w:rsidRDefault="00BE2DC8" w:rsidP="00B76027">
            <w:pPr>
              <w:pStyle w:val="BodyText"/>
              <w:spacing w:after="0" w:line="216" w:lineRule="auto"/>
              <w:jc w:val="both"/>
              <w:rPr>
                <w:rFonts w:ascii="Times New Roman" w:hAnsi="Times New Roman"/>
                <w:b/>
                <w:bCs/>
                <w:sz w:val="21"/>
                <w:szCs w:val="21"/>
              </w:rPr>
            </w:pPr>
            <w:r w:rsidRPr="00BE2DC8">
              <w:rPr>
                <w:rFonts w:ascii="Times New Roman" w:hAnsi="Times New Roman"/>
                <w:sz w:val="21"/>
                <w:szCs w:val="21"/>
              </w:rPr>
              <w:t xml:space="preserve">Pengumpulan data </w:t>
            </w:r>
          </w:p>
        </w:tc>
        <w:tc>
          <w:tcPr>
            <w:tcW w:w="5103" w:type="dxa"/>
          </w:tcPr>
          <w:p w:rsidR="00BE2DC8" w:rsidRPr="00BE2DC8" w:rsidRDefault="00BE2DC8" w:rsidP="00B76027">
            <w:pPr>
              <w:pStyle w:val="BodyText"/>
              <w:spacing w:after="0" w:line="216" w:lineRule="auto"/>
              <w:jc w:val="both"/>
              <w:rPr>
                <w:rFonts w:ascii="Times New Roman" w:hAnsi="Times New Roman"/>
                <w:sz w:val="21"/>
                <w:szCs w:val="21"/>
              </w:rPr>
            </w:pPr>
            <w:r w:rsidRPr="00BE2DC8">
              <w:rPr>
                <w:rStyle w:val="Bodytext2"/>
                <w:rFonts w:ascii="Times New Roman" w:hAnsi="Times New Roman"/>
                <w:color w:val="000000"/>
                <w:sz w:val="21"/>
                <w:szCs w:val="21"/>
              </w:rPr>
              <w:t>Membimbing peserta didik untuk mengumpulkan  data melalui eksperimen atau eksplorasi sehingga peserta didik mampu membuktikan hipotesis</w:t>
            </w:r>
          </w:p>
        </w:tc>
      </w:tr>
      <w:tr w:rsidR="00BE2DC8" w:rsidRPr="00BE2DC8" w:rsidTr="001749E3">
        <w:tc>
          <w:tcPr>
            <w:tcW w:w="3085" w:type="dxa"/>
          </w:tcPr>
          <w:p w:rsidR="00BE2DC8" w:rsidRPr="00BE2DC8" w:rsidRDefault="00BE2DC8" w:rsidP="00B76027">
            <w:pPr>
              <w:pStyle w:val="BodyText"/>
              <w:spacing w:after="0" w:line="216" w:lineRule="auto"/>
              <w:jc w:val="both"/>
              <w:rPr>
                <w:rFonts w:ascii="Times New Roman" w:hAnsi="Times New Roman"/>
                <w:b/>
                <w:bCs/>
                <w:sz w:val="21"/>
                <w:szCs w:val="21"/>
              </w:rPr>
            </w:pPr>
            <w:r w:rsidRPr="00BE2DC8">
              <w:rPr>
                <w:rFonts w:ascii="Times New Roman" w:hAnsi="Times New Roman"/>
                <w:sz w:val="21"/>
                <w:szCs w:val="21"/>
              </w:rPr>
              <w:t>Tahap IV :</w:t>
            </w:r>
          </w:p>
          <w:p w:rsidR="00BE2DC8" w:rsidRPr="00BE2DC8" w:rsidRDefault="00BE2DC8" w:rsidP="00B76027">
            <w:pPr>
              <w:pStyle w:val="BodyText"/>
              <w:spacing w:after="0" w:line="216" w:lineRule="auto"/>
              <w:jc w:val="both"/>
              <w:rPr>
                <w:rFonts w:ascii="Times New Roman" w:hAnsi="Times New Roman"/>
                <w:b/>
                <w:bCs/>
                <w:sz w:val="21"/>
                <w:szCs w:val="21"/>
              </w:rPr>
            </w:pPr>
            <w:r w:rsidRPr="00BE2DC8">
              <w:rPr>
                <w:rFonts w:ascii="Times New Roman" w:hAnsi="Times New Roman"/>
                <w:sz w:val="21"/>
                <w:szCs w:val="21"/>
              </w:rPr>
              <w:t xml:space="preserve">Pengolahan data </w:t>
            </w:r>
          </w:p>
        </w:tc>
        <w:tc>
          <w:tcPr>
            <w:tcW w:w="5103" w:type="dxa"/>
          </w:tcPr>
          <w:p w:rsidR="00BE2DC8" w:rsidRPr="00BE2DC8" w:rsidRDefault="00BE2DC8" w:rsidP="00B76027">
            <w:pPr>
              <w:pStyle w:val="BodyText"/>
              <w:spacing w:after="0" w:line="216" w:lineRule="auto"/>
              <w:jc w:val="both"/>
              <w:rPr>
                <w:rFonts w:ascii="Times New Roman" w:hAnsi="Times New Roman"/>
                <w:sz w:val="21"/>
                <w:szCs w:val="21"/>
              </w:rPr>
            </w:pPr>
            <w:r w:rsidRPr="00BE2DC8">
              <w:rPr>
                <w:rStyle w:val="Bodytext2"/>
                <w:rFonts w:ascii="Times New Roman" w:hAnsi="Times New Roman"/>
                <w:color w:val="000000"/>
                <w:sz w:val="21"/>
                <w:szCs w:val="21"/>
              </w:rPr>
              <w:t xml:space="preserve">Membimbing </w:t>
            </w:r>
            <w:r w:rsidRPr="00BE2DC8">
              <w:rPr>
                <w:rFonts w:ascii="Times New Roman" w:hAnsi="Times New Roman"/>
                <w:sz w:val="21"/>
                <w:szCs w:val="21"/>
              </w:rPr>
              <w:t>peserta didik dalam mengolah data dan informasi yang telah diperoleh melalui membaca literatur, mengamati objek, wawancara dengan narasumber, dan melakukan uji coba sendiri</w:t>
            </w:r>
          </w:p>
        </w:tc>
      </w:tr>
    </w:tbl>
    <w:p w:rsidR="00822C5A" w:rsidRPr="003A7F1C" w:rsidRDefault="00822C5A" w:rsidP="00822C5A">
      <w:pPr>
        <w:tabs>
          <w:tab w:val="left" w:pos="709"/>
        </w:tabs>
        <w:spacing w:after="0" w:line="240" w:lineRule="auto"/>
        <w:jc w:val="both"/>
        <w:rPr>
          <w:rFonts w:ascii="Times New Roman" w:hAnsi="Times New Roman" w:cs="Times New Roman"/>
          <w:sz w:val="24"/>
          <w:szCs w:val="24"/>
        </w:rPr>
      </w:pPr>
      <w:r w:rsidRPr="00BC2B4F">
        <w:rPr>
          <w:rFonts w:ascii="Times New Roman" w:hAnsi="Times New Roman" w:cs="Times New Roman"/>
          <w:sz w:val="24"/>
          <w:szCs w:val="24"/>
        </w:rPr>
        <w:t>Sumber :</w:t>
      </w:r>
      <w:r>
        <w:rPr>
          <w:rFonts w:ascii="Times New Roman" w:hAnsi="Times New Roman" w:cs="Times New Roman"/>
          <w:sz w:val="24"/>
          <w:szCs w:val="24"/>
        </w:rPr>
        <w:t xml:space="preserve"> </w:t>
      </w:r>
      <w:r w:rsidR="00252028">
        <w:rPr>
          <w:rFonts w:ascii="Times New Roman" w:hAnsi="Times New Roman" w:cs="Times New Roman"/>
          <w:sz w:val="24"/>
          <w:szCs w:val="24"/>
        </w:rPr>
        <w:t>(BPSDMPMP, 2014)</w:t>
      </w:r>
    </w:p>
    <w:p w:rsidR="00822C5A" w:rsidRDefault="00822C5A" w:rsidP="00252028">
      <w:pPr>
        <w:pStyle w:val="ListParagraph"/>
        <w:widowControl w:val="0"/>
        <w:autoSpaceDE w:val="0"/>
        <w:autoSpaceDN w:val="0"/>
        <w:adjustRightInd w:val="0"/>
        <w:spacing w:after="0" w:line="240" w:lineRule="auto"/>
        <w:ind w:left="0" w:right="72" w:firstLine="720"/>
        <w:jc w:val="both"/>
        <w:rPr>
          <w:rFonts w:ascii="Times New Roman" w:hAnsi="Times New Roman" w:cs="Times New Roman"/>
          <w:sz w:val="24"/>
          <w:szCs w:val="24"/>
        </w:rPr>
      </w:pPr>
      <w:r>
        <w:rPr>
          <w:rFonts w:ascii="Times New Roman" w:hAnsi="Times New Roman" w:cs="Times New Roman"/>
          <w:sz w:val="24"/>
          <w:szCs w:val="24"/>
        </w:rPr>
        <w:t xml:space="preserve"> Selain model pembelajaran, </w:t>
      </w:r>
      <w:r w:rsidR="00252028">
        <w:rPr>
          <w:rFonts w:ascii="Times New Roman" w:hAnsi="Times New Roman" w:cs="Times New Roman"/>
          <w:sz w:val="24"/>
          <w:szCs w:val="24"/>
        </w:rPr>
        <w:t>gaya berpikir</w:t>
      </w:r>
      <w:r>
        <w:rPr>
          <w:rFonts w:ascii="Times New Roman" w:hAnsi="Times New Roman" w:cs="Times New Roman"/>
          <w:sz w:val="24"/>
          <w:szCs w:val="24"/>
        </w:rPr>
        <w:t xml:space="preserve"> merupakan salah satu hal yang penting untuk diperhatikan. </w:t>
      </w:r>
      <w:r w:rsidR="00252028" w:rsidRPr="00D164DA">
        <w:rPr>
          <w:rFonts w:ascii="Times New Roman" w:hAnsi="Times New Roman" w:cs="Times New Roman"/>
          <w:sz w:val="24"/>
          <w:szCs w:val="24"/>
        </w:rPr>
        <w:t>Untuk menentukan dominasi otak dan bagaimana peserta didik memproses suatu informasi, Anthony Gregorc seorang profesor di bidang kurikulum dan pengajaran di universitas Connecticut menyimpulkan ada dua kemungkinan dominasi otak yaitu  Persepsi konkret dan abstrak, serta kemampuan pengaturan secara sequensial (linear) dan acak (no</w:t>
      </w:r>
      <w:r w:rsidR="00252028">
        <w:rPr>
          <w:rFonts w:ascii="Times New Roman" w:hAnsi="Times New Roman" w:cs="Times New Roman"/>
          <w:sz w:val="24"/>
          <w:szCs w:val="24"/>
        </w:rPr>
        <w:t>nl</w:t>
      </w:r>
      <w:r w:rsidR="00252028" w:rsidRPr="00D164DA">
        <w:rPr>
          <w:rFonts w:ascii="Times New Roman" w:hAnsi="Times New Roman" w:cs="Times New Roman"/>
          <w:sz w:val="24"/>
          <w:szCs w:val="24"/>
        </w:rPr>
        <w:t>inear). Aktivitas-aktivitas yang berbeda memerlukan cara berpikir yang berbeda pula, mana cara yang dominan dilakukan dan bagaimana cara mengembangkan cara berpikir yang lain dalam diri peserta didik (D</w:t>
      </w:r>
      <w:r w:rsidR="00252028" w:rsidRPr="00D164DA">
        <w:rPr>
          <w:rFonts w:ascii="Times New Roman" w:hAnsi="Times New Roman" w:cs="Times New Roman"/>
          <w:spacing w:val="-1"/>
          <w:sz w:val="24"/>
          <w:szCs w:val="24"/>
        </w:rPr>
        <w:t>e</w:t>
      </w:r>
      <w:r w:rsidR="00252028" w:rsidRPr="00D164DA">
        <w:rPr>
          <w:rFonts w:ascii="Times New Roman" w:hAnsi="Times New Roman" w:cs="Times New Roman"/>
          <w:spacing w:val="1"/>
          <w:sz w:val="24"/>
          <w:szCs w:val="24"/>
        </w:rPr>
        <w:t>P</w:t>
      </w:r>
      <w:r w:rsidR="00252028" w:rsidRPr="00D164DA">
        <w:rPr>
          <w:rFonts w:ascii="Times New Roman" w:hAnsi="Times New Roman" w:cs="Times New Roman"/>
          <w:sz w:val="24"/>
          <w:szCs w:val="24"/>
        </w:rPr>
        <w:t>o</w:t>
      </w:r>
      <w:r w:rsidR="00252028" w:rsidRPr="00D164DA">
        <w:rPr>
          <w:rFonts w:ascii="Times New Roman" w:hAnsi="Times New Roman" w:cs="Times New Roman"/>
          <w:spacing w:val="2"/>
          <w:sz w:val="24"/>
          <w:szCs w:val="24"/>
        </w:rPr>
        <w:t>r</w:t>
      </w:r>
      <w:r w:rsidR="00252028" w:rsidRPr="00D164DA">
        <w:rPr>
          <w:rFonts w:ascii="Times New Roman" w:hAnsi="Times New Roman" w:cs="Times New Roman"/>
          <w:sz w:val="24"/>
          <w:szCs w:val="24"/>
        </w:rPr>
        <w:t>t</w:t>
      </w:r>
      <w:r w:rsidR="00252028" w:rsidRPr="00D164DA">
        <w:rPr>
          <w:rFonts w:ascii="Times New Roman" w:hAnsi="Times New Roman" w:cs="Times New Roman"/>
          <w:spacing w:val="-1"/>
          <w:sz w:val="24"/>
          <w:szCs w:val="24"/>
        </w:rPr>
        <w:t>e</w:t>
      </w:r>
      <w:r w:rsidR="00252028" w:rsidRPr="00D164DA">
        <w:rPr>
          <w:rFonts w:ascii="Times New Roman" w:hAnsi="Times New Roman" w:cs="Times New Roman"/>
          <w:sz w:val="24"/>
          <w:szCs w:val="24"/>
        </w:rPr>
        <w:t xml:space="preserve">r </w:t>
      </w:r>
      <w:r w:rsidR="00252028" w:rsidRPr="00D164DA">
        <w:rPr>
          <w:rFonts w:ascii="Times New Roman" w:hAnsi="Times New Roman" w:cs="Times New Roman"/>
          <w:spacing w:val="1"/>
          <w:sz w:val="24"/>
          <w:szCs w:val="24"/>
        </w:rPr>
        <w:t>&amp;</w:t>
      </w:r>
      <w:r w:rsidR="00252028" w:rsidRPr="00D164DA">
        <w:rPr>
          <w:rFonts w:ascii="Times New Roman" w:hAnsi="Times New Roman" w:cs="Times New Roman"/>
          <w:spacing w:val="2"/>
          <w:sz w:val="24"/>
          <w:szCs w:val="24"/>
        </w:rPr>
        <w:t>H</w:t>
      </w:r>
      <w:r w:rsidR="00252028" w:rsidRPr="00D164DA">
        <w:rPr>
          <w:rFonts w:ascii="Times New Roman" w:hAnsi="Times New Roman" w:cs="Times New Roman"/>
          <w:spacing w:val="-1"/>
          <w:sz w:val="24"/>
          <w:szCs w:val="24"/>
        </w:rPr>
        <w:t>er</w:t>
      </w:r>
      <w:r w:rsidR="00252028" w:rsidRPr="00D164DA">
        <w:rPr>
          <w:rFonts w:ascii="Times New Roman" w:hAnsi="Times New Roman" w:cs="Times New Roman"/>
          <w:spacing w:val="2"/>
          <w:sz w:val="24"/>
          <w:szCs w:val="24"/>
        </w:rPr>
        <w:t>n</w:t>
      </w:r>
      <w:r w:rsidR="00252028" w:rsidRPr="00D164DA">
        <w:rPr>
          <w:rFonts w:ascii="Times New Roman" w:hAnsi="Times New Roman" w:cs="Times New Roman"/>
          <w:spacing w:val="-1"/>
          <w:sz w:val="24"/>
          <w:szCs w:val="24"/>
        </w:rPr>
        <w:t>ac</w:t>
      </w:r>
      <w:r w:rsidR="00252028" w:rsidRPr="00D164DA">
        <w:rPr>
          <w:rFonts w:ascii="Times New Roman" w:hAnsi="Times New Roman" w:cs="Times New Roman"/>
          <w:sz w:val="24"/>
          <w:szCs w:val="24"/>
        </w:rPr>
        <w:t>ki, 1999).</w:t>
      </w:r>
    </w:p>
    <w:p w:rsidR="00252028" w:rsidRDefault="00252028" w:rsidP="00252028">
      <w:pPr>
        <w:pStyle w:val="ListParagraph"/>
        <w:widowControl w:val="0"/>
        <w:autoSpaceDE w:val="0"/>
        <w:autoSpaceDN w:val="0"/>
        <w:adjustRightInd w:val="0"/>
        <w:spacing w:after="0" w:line="240" w:lineRule="auto"/>
        <w:ind w:left="0" w:right="72" w:firstLine="720"/>
        <w:jc w:val="both"/>
        <w:rPr>
          <w:rFonts w:ascii="Times New Roman" w:hAnsi="Times New Roman" w:cs="Times New Roman"/>
          <w:sz w:val="24"/>
          <w:szCs w:val="24"/>
        </w:rPr>
      </w:pPr>
    </w:p>
    <w:p w:rsidR="00822C5A" w:rsidRDefault="00822C5A" w:rsidP="00822C5A">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METODE</w:t>
      </w:r>
    </w:p>
    <w:p w:rsidR="00822C5A" w:rsidRDefault="00822C5A" w:rsidP="00822C5A">
      <w:pPr>
        <w:tabs>
          <w:tab w:val="left" w:pos="709"/>
        </w:tabs>
        <w:spacing w:after="0" w:line="240" w:lineRule="auto"/>
        <w:jc w:val="center"/>
        <w:rPr>
          <w:rFonts w:ascii="Times New Roman" w:hAnsi="Times New Roman" w:cs="Times New Roman"/>
          <w:sz w:val="24"/>
          <w:szCs w:val="24"/>
        </w:rPr>
      </w:pPr>
    </w:p>
    <w:p w:rsidR="00822C5A" w:rsidRDefault="00822C5A" w:rsidP="00822C5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menggunakan  rancangan penelitian </w:t>
      </w:r>
      <w:r w:rsidR="00B17B19">
        <w:rPr>
          <w:rFonts w:ascii="Times New Roman" w:hAnsi="Times New Roman" w:cs="Times New Roman"/>
          <w:sz w:val="24"/>
          <w:szCs w:val="24"/>
          <w:lang w:val="en-US"/>
        </w:rPr>
        <w:t xml:space="preserve">quasi </w:t>
      </w:r>
      <w:r>
        <w:rPr>
          <w:rFonts w:ascii="Times New Roman" w:hAnsi="Times New Roman" w:cs="Times New Roman"/>
          <w:sz w:val="24"/>
          <w:szCs w:val="24"/>
        </w:rPr>
        <w:t xml:space="preserve">eksperimen  untuk menguji </w:t>
      </w:r>
      <w:r w:rsidR="00252028">
        <w:rPr>
          <w:rFonts w:ascii="Times New Roman" w:hAnsi="Times New Roman" w:cs="Times New Roman"/>
          <w:sz w:val="24"/>
          <w:szCs w:val="24"/>
        </w:rPr>
        <w:t>kemampuan berpikir kritis</w:t>
      </w:r>
      <w:r>
        <w:rPr>
          <w:rFonts w:ascii="Times New Roman" w:hAnsi="Times New Roman" w:cs="Times New Roman"/>
          <w:sz w:val="24"/>
          <w:szCs w:val="24"/>
        </w:rPr>
        <w:t xml:space="preserve"> peserta didik yang dibelajarkan dengan model pembelajaran </w:t>
      </w:r>
      <w:r w:rsidR="00B17B19">
        <w:rPr>
          <w:rFonts w:ascii="Times New Roman" w:hAnsi="Times New Roman" w:cs="Times New Roman"/>
          <w:sz w:val="24"/>
          <w:szCs w:val="24"/>
          <w:lang w:val="en-US"/>
        </w:rPr>
        <w:t xml:space="preserve"> P</w:t>
      </w:r>
      <w:r w:rsidR="00252028">
        <w:rPr>
          <w:rFonts w:ascii="Times New Roman" w:hAnsi="Times New Roman" w:cs="Times New Roman"/>
          <w:sz w:val="24"/>
          <w:szCs w:val="24"/>
        </w:rPr>
        <w:t>BL</w:t>
      </w:r>
      <w:r>
        <w:rPr>
          <w:rFonts w:ascii="Times New Roman" w:hAnsi="Times New Roman" w:cs="Times New Roman"/>
          <w:sz w:val="24"/>
          <w:szCs w:val="24"/>
        </w:rPr>
        <w:t xml:space="preserve"> dan model pembelajaran </w:t>
      </w:r>
      <w:r w:rsidR="00252028">
        <w:rPr>
          <w:rFonts w:ascii="Times New Roman" w:hAnsi="Times New Roman" w:cs="Times New Roman"/>
          <w:sz w:val="24"/>
          <w:szCs w:val="24"/>
        </w:rPr>
        <w:t>D</w:t>
      </w:r>
      <w:r>
        <w:rPr>
          <w:rFonts w:ascii="Times New Roman" w:hAnsi="Times New Roman" w:cs="Times New Roman"/>
          <w:sz w:val="24"/>
          <w:szCs w:val="24"/>
        </w:rPr>
        <w:t xml:space="preserve">L berdasarkan </w:t>
      </w:r>
      <w:r w:rsidR="00252028">
        <w:rPr>
          <w:rFonts w:ascii="Times New Roman" w:hAnsi="Times New Roman" w:cs="Times New Roman"/>
          <w:sz w:val="24"/>
          <w:szCs w:val="24"/>
        </w:rPr>
        <w:t>gaya berpikir</w:t>
      </w:r>
      <w:r>
        <w:rPr>
          <w:rFonts w:ascii="Times New Roman" w:hAnsi="Times New Roman" w:cs="Times New Roman"/>
          <w:sz w:val="24"/>
          <w:szCs w:val="24"/>
        </w:rPr>
        <w:t xml:space="preserve"> peserta didik. Dua kelas eksperimen digunakan sebagai sampel penelitian. Satu kelas eksperimen diterapkan perlakuan</w:t>
      </w:r>
      <w:r w:rsidR="00E12FEC">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menggunakan model pembelajaran </w:t>
      </w:r>
      <w:r w:rsidR="00252028">
        <w:rPr>
          <w:rFonts w:ascii="Times New Roman" w:hAnsi="Times New Roman" w:cs="Times New Roman"/>
          <w:sz w:val="24"/>
          <w:szCs w:val="24"/>
        </w:rPr>
        <w:t>PBL</w:t>
      </w:r>
      <w:r>
        <w:rPr>
          <w:rFonts w:ascii="Times New Roman" w:hAnsi="Times New Roman" w:cs="Times New Roman"/>
          <w:sz w:val="24"/>
          <w:szCs w:val="24"/>
        </w:rPr>
        <w:t xml:space="preserve"> dan kelas eksperimen lainnya menggunakan model pembelajaran </w:t>
      </w:r>
      <w:r w:rsidR="00252028">
        <w:rPr>
          <w:rFonts w:ascii="Times New Roman" w:hAnsi="Times New Roman" w:cs="Times New Roman"/>
          <w:sz w:val="24"/>
          <w:szCs w:val="24"/>
        </w:rPr>
        <w:t>DL</w:t>
      </w:r>
      <w:r>
        <w:rPr>
          <w:rFonts w:ascii="Times New Roman" w:hAnsi="Times New Roman" w:cs="Times New Roman"/>
          <w:sz w:val="24"/>
          <w:szCs w:val="24"/>
        </w:rPr>
        <w:t>. Penelitian ini menggunakan desai</w:t>
      </w:r>
      <w:r w:rsidR="00252028">
        <w:rPr>
          <w:rFonts w:ascii="Times New Roman" w:hAnsi="Times New Roman" w:cs="Times New Roman"/>
          <w:sz w:val="24"/>
          <w:szCs w:val="24"/>
        </w:rPr>
        <w:t>n</w:t>
      </w:r>
      <w:r>
        <w:rPr>
          <w:rFonts w:ascii="Times New Roman" w:hAnsi="Times New Roman" w:cs="Times New Roman"/>
          <w:sz w:val="24"/>
          <w:szCs w:val="24"/>
        </w:rPr>
        <w:t xml:space="preserve"> faktorial 2 x 2 (Tabel </w:t>
      </w:r>
      <w:r w:rsidR="00252028">
        <w:rPr>
          <w:rFonts w:ascii="Times New Roman" w:hAnsi="Times New Roman" w:cs="Times New Roman"/>
          <w:sz w:val="24"/>
          <w:szCs w:val="24"/>
        </w:rPr>
        <w:t>3</w:t>
      </w:r>
      <w:r>
        <w:rPr>
          <w:rFonts w:ascii="Times New Roman" w:hAnsi="Times New Roman" w:cs="Times New Roman"/>
          <w:sz w:val="24"/>
          <w:szCs w:val="24"/>
        </w:rPr>
        <w:t xml:space="preserve">). </w:t>
      </w:r>
    </w:p>
    <w:p w:rsidR="00822C5A" w:rsidRPr="00F022E2" w:rsidRDefault="00822C5A" w:rsidP="00822C5A">
      <w:pPr>
        <w:spacing w:after="0" w:line="240" w:lineRule="auto"/>
        <w:ind w:firstLine="720"/>
        <w:jc w:val="center"/>
        <w:rPr>
          <w:rFonts w:ascii="Times New Roman" w:eastAsia="Times New Roman" w:hAnsi="Times New Roman" w:cs="Times New Roman"/>
          <w:b/>
          <w:sz w:val="24"/>
          <w:szCs w:val="24"/>
          <w:lang w:val="en-US"/>
        </w:rPr>
      </w:pPr>
      <w:proofErr w:type="spellStart"/>
      <w:proofErr w:type="gramStart"/>
      <w:r w:rsidRPr="00F022E2">
        <w:rPr>
          <w:rFonts w:ascii="Times New Roman" w:eastAsia="Times New Roman" w:hAnsi="Times New Roman" w:cs="Times New Roman"/>
          <w:b/>
          <w:sz w:val="24"/>
          <w:szCs w:val="24"/>
          <w:lang w:val="en-US"/>
        </w:rPr>
        <w:t>Tabel</w:t>
      </w:r>
      <w:proofErr w:type="spellEnd"/>
      <w:r w:rsidRPr="00F022E2">
        <w:rPr>
          <w:rFonts w:ascii="Times New Roman" w:eastAsia="Times New Roman" w:hAnsi="Times New Roman" w:cs="Times New Roman"/>
          <w:b/>
          <w:sz w:val="24"/>
          <w:szCs w:val="24"/>
          <w:lang w:val="en-US"/>
        </w:rPr>
        <w:t xml:space="preserve"> </w:t>
      </w:r>
      <w:r w:rsidR="00252028" w:rsidRPr="00F022E2">
        <w:rPr>
          <w:rFonts w:ascii="Times New Roman" w:eastAsia="Times New Roman" w:hAnsi="Times New Roman" w:cs="Times New Roman"/>
          <w:b/>
          <w:sz w:val="24"/>
          <w:szCs w:val="24"/>
        </w:rPr>
        <w:t>3</w:t>
      </w:r>
      <w:r w:rsidRPr="00F022E2">
        <w:rPr>
          <w:rFonts w:ascii="Times New Roman" w:eastAsia="Times New Roman" w:hAnsi="Times New Roman" w:cs="Times New Roman"/>
          <w:b/>
          <w:sz w:val="24"/>
          <w:szCs w:val="24"/>
        </w:rPr>
        <w:t>.</w:t>
      </w:r>
      <w:proofErr w:type="gramEnd"/>
      <w:r w:rsidRPr="00F022E2">
        <w:rPr>
          <w:rFonts w:ascii="Times New Roman" w:eastAsia="Times New Roman" w:hAnsi="Times New Roman" w:cs="Times New Roman"/>
          <w:b/>
          <w:sz w:val="24"/>
          <w:szCs w:val="24"/>
        </w:rPr>
        <w:t xml:space="preserve"> </w:t>
      </w:r>
      <w:proofErr w:type="spellStart"/>
      <w:r w:rsidRPr="00F022E2">
        <w:rPr>
          <w:rFonts w:ascii="Times New Roman" w:eastAsia="Times New Roman" w:hAnsi="Times New Roman" w:cs="Times New Roman"/>
          <w:b/>
          <w:sz w:val="24"/>
          <w:szCs w:val="24"/>
          <w:lang w:val="en-US"/>
        </w:rPr>
        <w:t>Desain</w:t>
      </w:r>
      <w:proofErr w:type="spellEnd"/>
      <w:r w:rsidRPr="00F022E2">
        <w:rPr>
          <w:rFonts w:ascii="Times New Roman" w:eastAsia="Times New Roman" w:hAnsi="Times New Roman" w:cs="Times New Roman"/>
          <w:b/>
          <w:sz w:val="24"/>
          <w:szCs w:val="24"/>
          <w:lang w:val="en-US"/>
        </w:rPr>
        <w:t xml:space="preserve"> </w:t>
      </w:r>
      <w:proofErr w:type="spellStart"/>
      <w:r w:rsidRPr="00F022E2">
        <w:rPr>
          <w:rFonts w:ascii="Times New Roman" w:eastAsia="Times New Roman" w:hAnsi="Times New Roman" w:cs="Times New Roman"/>
          <w:b/>
          <w:sz w:val="24"/>
          <w:szCs w:val="24"/>
          <w:lang w:val="en-US"/>
        </w:rPr>
        <w:t>Penelitian</w:t>
      </w:r>
      <w:proofErr w:type="spellEnd"/>
    </w:p>
    <w:tbl>
      <w:tblPr>
        <w:tblW w:w="774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536"/>
        <w:gridCol w:w="640"/>
        <w:gridCol w:w="2716"/>
        <w:gridCol w:w="2614"/>
        <w:gridCol w:w="234"/>
      </w:tblGrid>
      <w:tr w:rsidR="00F022E2" w:rsidRPr="00F022E2" w:rsidTr="00F022E2">
        <w:trPr>
          <w:gridAfter w:val="1"/>
          <w:wAfter w:w="234" w:type="dxa"/>
        </w:trPr>
        <w:tc>
          <w:tcPr>
            <w:tcW w:w="1536" w:type="dxa"/>
            <w:tcBorders>
              <w:top w:val="single" w:sz="4" w:space="0" w:color="auto"/>
              <w:bottom w:val="single" w:sz="4" w:space="0" w:color="auto"/>
              <w:right w:val="nil"/>
            </w:tcBorders>
            <w:vAlign w:val="center"/>
          </w:tcPr>
          <w:p w:rsidR="00F022E2" w:rsidRPr="00F022E2" w:rsidRDefault="00F022E2" w:rsidP="00F022E2">
            <w:pPr>
              <w:spacing w:after="0" w:line="240" w:lineRule="auto"/>
              <w:jc w:val="center"/>
              <w:rPr>
                <w:rFonts w:ascii="Times New Roman" w:hAnsi="Times New Roman" w:cs="Times New Roman"/>
                <w:b/>
                <w:sz w:val="24"/>
                <w:szCs w:val="24"/>
              </w:rPr>
            </w:pPr>
            <w:r w:rsidRPr="00F022E2">
              <w:rPr>
                <w:rFonts w:ascii="Times New Roman" w:hAnsi="Times New Roman" w:cs="Times New Roman"/>
                <w:b/>
                <w:sz w:val="24"/>
                <w:szCs w:val="24"/>
              </w:rPr>
              <w:t>A</w:t>
            </w:r>
          </w:p>
        </w:tc>
        <w:tc>
          <w:tcPr>
            <w:tcW w:w="5970" w:type="dxa"/>
            <w:gridSpan w:val="3"/>
            <w:tcBorders>
              <w:top w:val="single" w:sz="4" w:space="0" w:color="auto"/>
              <w:left w:val="nil"/>
              <w:bottom w:val="single" w:sz="4" w:space="0" w:color="auto"/>
            </w:tcBorders>
            <w:vAlign w:val="center"/>
          </w:tcPr>
          <w:p w:rsidR="00F022E2" w:rsidRPr="00F022E2" w:rsidRDefault="00F022E2" w:rsidP="00F022E2">
            <w:pPr>
              <w:spacing w:after="0" w:line="240" w:lineRule="auto"/>
              <w:jc w:val="center"/>
              <w:rPr>
                <w:rFonts w:ascii="Times New Roman" w:hAnsi="Times New Roman" w:cs="Times New Roman"/>
                <w:b/>
                <w:sz w:val="24"/>
                <w:szCs w:val="24"/>
              </w:rPr>
            </w:pPr>
            <w:r w:rsidRPr="00F022E2">
              <w:rPr>
                <w:rFonts w:ascii="Times New Roman" w:hAnsi="Times New Roman" w:cs="Times New Roman"/>
                <w:b/>
                <w:sz w:val="24"/>
                <w:szCs w:val="24"/>
              </w:rPr>
              <w:t>B</w:t>
            </w:r>
          </w:p>
        </w:tc>
      </w:tr>
      <w:tr w:rsidR="00F022E2" w:rsidRPr="00F022E2" w:rsidTr="00F022E2">
        <w:tblPrEx>
          <w:tblLook w:val="00A0" w:firstRow="1" w:lastRow="0" w:firstColumn="1" w:lastColumn="0" w:noHBand="0" w:noVBand="0"/>
        </w:tblPrEx>
        <w:tc>
          <w:tcPr>
            <w:tcW w:w="2176" w:type="dxa"/>
            <w:gridSpan w:val="2"/>
          </w:tcPr>
          <w:p w:rsidR="00F022E2" w:rsidRPr="00F022E2" w:rsidRDefault="00F022E2" w:rsidP="00DD2978">
            <w:pPr>
              <w:autoSpaceDE w:val="0"/>
              <w:autoSpaceDN w:val="0"/>
              <w:adjustRightInd w:val="0"/>
              <w:spacing w:after="0" w:line="240" w:lineRule="auto"/>
              <w:jc w:val="center"/>
              <w:rPr>
                <w:rFonts w:ascii="Times New Roman" w:hAnsi="Times New Roman" w:cs="Times New Roman"/>
                <w:b/>
                <w:bCs/>
                <w:sz w:val="24"/>
                <w:szCs w:val="24"/>
              </w:rPr>
            </w:pPr>
          </w:p>
        </w:tc>
        <w:tc>
          <w:tcPr>
            <w:tcW w:w="2716" w:type="dxa"/>
          </w:tcPr>
          <w:p w:rsidR="00F022E2" w:rsidRPr="00F022E2" w:rsidRDefault="00F022E2" w:rsidP="00DD2978">
            <w:pPr>
              <w:autoSpaceDE w:val="0"/>
              <w:autoSpaceDN w:val="0"/>
              <w:adjustRightInd w:val="0"/>
              <w:spacing w:after="0" w:line="240" w:lineRule="auto"/>
              <w:jc w:val="center"/>
              <w:rPr>
                <w:rFonts w:ascii="Times New Roman" w:hAnsi="Times New Roman" w:cs="Times New Roman"/>
                <w:b/>
                <w:bCs/>
                <w:sz w:val="24"/>
                <w:szCs w:val="24"/>
              </w:rPr>
            </w:pPr>
            <w:r w:rsidRPr="00F022E2">
              <w:rPr>
                <w:rFonts w:ascii="Times New Roman" w:hAnsi="Times New Roman" w:cs="Times New Roman"/>
                <w:b/>
                <w:bCs/>
                <w:sz w:val="24"/>
                <w:szCs w:val="24"/>
              </w:rPr>
              <w:t>B</w:t>
            </w:r>
            <w:r w:rsidRPr="00F022E2">
              <w:rPr>
                <w:rFonts w:ascii="Times New Roman" w:hAnsi="Times New Roman" w:cs="Times New Roman"/>
                <w:b/>
                <w:bCs/>
                <w:sz w:val="24"/>
                <w:szCs w:val="24"/>
                <w:vertAlign w:val="subscript"/>
              </w:rPr>
              <w:t>1</w:t>
            </w:r>
          </w:p>
        </w:tc>
        <w:tc>
          <w:tcPr>
            <w:tcW w:w="2848" w:type="dxa"/>
            <w:gridSpan w:val="2"/>
          </w:tcPr>
          <w:p w:rsidR="00F022E2" w:rsidRPr="00F022E2" w:rsidRDefault="00F022E2" w:rsidP="00DD2978">
            <w:pPr>
              <w:autoSpaceDE w:val="0"/>
              <w:autoSpaceDN w:val="0"/>
              <w:adjustRightInd w:val="0"/>
              <w:spacing w:after="0" w:line="240" w:lineRule="auto"/>
              <w:jc w:val="center"/>
              <w:rPr>
                <w:rFonts w:ascii="Times New Roman" w:hAnsi="Times New Roman" w:cs="Times New Roman"/>
                <w:b/>
                <w:bCs/>
                <w:sz w:val="24"/>
                <w:szCs w:val="24"/>
              </w:rPr>
            </w:pPr>
            <w:r w:rsidRPr="00F022E2">
              <w:rPr>
                <w:rFonts w:ascii="Times New Roman" w:hAnsi="Times New Roman" w:cs="Times New Roman"/>
                <w:b/>
                <w:bCs/>
                <w:sz w:val="24"/>
                <w:szCs w:val="24"/>
              </w:rPr>
              <w:t>B</w:t>
            </w:r>
            <w:r w:rsidRPr="00F022E2">
              <w:rPr>
                <w:rFonts w:ascii="Times New Roman" w:hAnsi="Times New Roman" w:cs="Times New Roman"/>
                <w:b/>
                <w:bCs/>
                <w:sz w:val="24"/>
                <w:szCs w:val="24"/>
                <w:vertAlign w:val="subscript"/>
              </w:rPr>
              <w:t>2</w:t>
            </w:r>
          </w:p>
        </w:tc>
      </w:tr>
      <w:tr w:rsidR="00F022E2" w:rsidRPr="00F022E2" w:rsidTr="00F022E2">
        <w:tblPrEx>
          <w:tblLook w:val="00A0" w:firstRow="1" w:lastRow="0" w:firstColumn="1" w:lastColumn="0" w:noHBand="0" w:noVBand="0"/>
        </w:tblPrEx>
        <w:tc>
          <w:tcPr>
            <w:tcW w:w="2176" w:type="dxa"/>
            <w:gridSpan w:val="2"/>
          </w:tcPr>
          <w:p w:rsidR="00F022E2" w:rsidRPr="00F022E2" w:rsidRDefault="00F022E2" w:rsidP="00DD2978">
            <w:pPr>
              <w:autoSpaceDE w:val="0"/>
              <w:autoSpaceDN w:val="0"/>
              <w:adjustRightInd w:val="0"/>
              <w:spacing w:after="0" w:line="240" w:lineRule="auto"/>
              <w:jc w:val="center"/>
              <w:rPr>
                <w:rFonts w:ascii="Times New Roman" w:hAnsi="Times New Roman" w:cs="Times New Roman"/>
                <w:b/>
                <w:bCs/>
                <w:sz w:val="24"/>
                <w:szCs w:val="24"/>
              </w:rPr>
            </w:pPr>
            <w:r w:rsidRPr="00F022E2">
              <w:rPr>
                <w:rFonts w:ascii="Times New Roman" w:hAnsi="Times New Roman" w:cs="Times New Roman"/>
                <w:b/>
                <w:bCs/>
                <w:sz w:val="24"/>
                <w:szCs w:val="24"/>
              </w:rPr>
              <w:t>A</w:t>
            </w:r>
            <w:r w:rsidRPr="00F022E2">
              <w:rPr>
                <w:rFonts w:ascii="Times New Roman" w:hAnsi="Times New Roman" w:cs="Times New Roman"/>
                <w:b/>
                <w:bCs/>
                <w:sz w:val="24"/>
                <w:szCs w:val="24"/>
                <w:vertAlign w:val="subscript"/>
              </w:rPr>
              <w:t>1</w:t>
            </w:r>
          </w:p>
        </w:tc>
        <w:tc>
          <w:tcPr>
            <w:tcW w:w="2716" w:type="dxa"/>
          </w:tcPr>
          <w:p w:rsidR="00F022E2" w:rsidRPr="00F022E2" w:rsidRDefault="00F022E2" w:rsidP="00DD2978">
            <w:pPr>
              <w:autoSpaceDE w:val="0"/>
              <w:autoSpaceDN w:val="0"/>
              <w:adjustRightInd w:val="0"/>
              <w:spacing w:after="0" w:line="240" w:lineRule="auto"/>
              <w:jc w:val="center"/>
              <w:rPr>
                <w:rFonts w:ascii="Times New Roman" w:hAnsi="Times New Roman" w:cs="Times New Roman"/>
                <w:b/>
                <w:bCs/>
                <w:sz w:val="24"/>
                <w:szCs w:val="24"/>
              </w:rPr>
            </w:pPr>
            <w:r w:rsidRPr="00F022E2">
              <w:rPr>
                <w:rFonts w:ascii="Times New Roman" w:hAnsi="Times New Roman" w:cs="Times New Roman"/>
                <w:b/>
                <w:bCs/>
                <w:sz w:val="24"/>
                <w:szCs w:val="24"/>
              </w:rPr>
              <w:t>A</w:t>
            </w:r>
            <w:r w:rsidRPr="00F022E2">
              <w:rPr>
                <w:rFonts w:ascii="Times New Roman" w:hAnsi="Times New Roman" w:cs="Times New Roman"/>
                <w:b/>
                <w:bCs/>
                <w:sz w:val="24"/>
                <w:szCs w:val="24"/>
                <w:vertAlign w:val="subscript"/>
              </w:rPr>
              <w:t>1</w:t>
            </w:r>
            <w:r w:rsidRPr="00F022E2">
              <w:rPr>
                <w:rFonts w:ascii="Times New Roman" w:hAnsi="Times New Roman" w:cs="Times New Roman"/>
                <w:b/>
                <w:bCs/>
                <w:sz w:val="24"/>
                <w:szCs w:val="24"/>
              </w:rPr>
              <w:t>B</w:t>
            </w:r>
            <w:r w:rsidRPr="00F022E2">
              <w:rPr>
                <w:rFonts w:ascii="Times New Roman" w:hAnsi="Times New Roman" w:cs="Times New Roman"/>
                <w:b/>
                <w:bCs/>
                <w:sz w:val="24"/>
                <w:szCs w:val="24"/>
                <w:vertAlign w:val="subscript"/>
              </w:rPr>
              <w:t>1</w:t>
            </w:r>
            <w:r w:rsidRPr="00F022E2">
              <w:rPr>
                <w:rFonts w:ascii="Times New Roman" w:hAnsi="Times New Roman" w:cs="Times New Roman"/>
                <w:b/>
                <w:bCs/>
                <w:sz w:val="24"/>
                <w:szCs w:val="24"/>
              </w:rPr>
              <w:t>KBK</w:t>
            </w:r>
          </w:p>
        </w:tc>
        <w:tc>
          <w:tcPr>
            <w:tcW w:w="2848" w:type="dxa"/>
            <w:gridSpan w:val="2"/>
          </w:tcPr>
          <w:p w:rsidR="00F022E2" w:rsidRPr="00F022E2" w:rsidRDefault="00F022E2" w:rsidP="00DD2978">
            <w:pPr>
              <w:autoSpaceDE w:val="0"/>
              <w:autoSpaceDN w:val="0"/>
              <w:adjustRightInd w:val="0"/>
              <w:spacing w:after="0" w:line="240" w:lineRule="auto"/>
              <w:jc w:val="center"/>
              <w:rPr>
                <w:rFonts w:ascii="Times New Roman" w:hAnsi="Times New Roman" w:cs="Times New Roman"/>
                <w:b/>
                <w:bCs/>
                <w:sz w:val="24"/>
                <w:szCs w:val="24"/>
              </w:rPr>
            </w:pPr>
            <w:r w:rsidRPr="00F022E2">
              <w:rPr>
                <w:rFonts w:ascii="Times New Roman" w:hAnsi="Times New Roman" w:cs="Times New Roman"/>
                <w:b/>
                <w:bCs/>
                <w:sz w:val="24"/>
                <w:szCs w:val="24"/>
              </w:rPr>
              <w:t>A</w:t>
            </w:r>
            <w:r w:rsidRPr="00F022E2">
              <w:rPr>
                <w:rFonts w:ascii="Times New Roman" w:hAnsi="Times New Roman" w:cs="Times New Roman"/>
                <w:b/>
                <w:bCs/>
                <w:sz w:val="24"/>
                <w:szCs w:val="24"/>
                <w:vertAlign w:val="subscript"/>
              </w:rPr>
              <w:t>1</w:t>
            </w:r>
            <w:r w:rsidRPr="00F022E2">
              <w:rPr>
                <w:rFonts w:ascii="Times New Roman" w:hAnsi="Times New Roman" w:cs="Times New Roman"/>
                <w:b/>
                <w:bCs/>
                <w:sz w:val="24"/>
                <w:szCs w:val="24"/>
              </w:rPr>
              <w:t>B</w:t>
            </w:r>
            <w:r w:rsidRPr="00F022E2">
              <w:rPr>
                <w:rFonts w:ascii="Times New Roman" w:hAnsi="Times New Roman" w:cs="Times New Roman"/>
                <w:b/>
                <w:bCs/>
                <w:sz w:val="24"/>
                <w:szCs w:val="24"/>
                <w:vertAlign w:val="subscript"/>
              </w:rPr>
              <w:t>2</w:t>
            </w:r>
            <w:r w:rsidRPr="00F022E2">
              <w:rPr>
                <w:rFonts w:ascii="Times New Roman" w:hAnsi="Times New Roman" w:cs="Times New Roman"/>
                <w:b/>
                <w:bCs/>
                <w:sz w:val="24"/>
                <w:szCs w:val="24"/>
              </w:rPr>
              <w:t xml:space="preserve"> KBK</w:t>
            </w:r>
          </w:p>
        </w:tc>
      </w:tr>
      <w:tr w:rsidR="00F022E2" w:rsidRPr="00F022E2" w:rsidTr="00F022E2">
        <w:tblPrEx>
          <w:tblLook w:val="00A0" w:firstRow="1" w:lastRow="0" w:firstColumn="1" w:lastColumn="0" w:noHBand="0" w:noVBand="0"/>
        </w:tblPrEx>
        <w:tc>
          <w:tcPr>
            <w:tcW w:w="2176" w:type="dxa"/>
            <w:gridSpan w:val="2"/>
          </w:tcPr>
          <w:p w:rsidR="00F022E2" w:rsidRPr="00F022E2" w:rsidRDefault="00F022E2" w:rsidP="00DD2978">
            <w:pPr>
              <w:autoSpaceDE w:val="0"/>
              <w:autoSpaceDN w:val="0"/>
              <w:adjustRightInd w:val="0"/>
              <w:spacing w:after="0" w:line="240" w:lineRule="auto"/>
              <w:jc w:val="center"/>
              <w:rPr>
                <w:rFonts w:ascii="Times New Roman" w:hAnsi="Times New Roman" w:cs="Times New Roman"/>
                <w:b/>
                <w:bCs/>
                <w:sz w:val="24"/>
                <w:szCs w:val="24"/>
              </w:rPr>
            </w:pPr>
            <w:r w:rsidRPr="00F022E2">
              <w:rPr>
                <w:rFonts w:ascii="Times New Roman" w:hAnsi="Times New Roman" w:cs="Times New Roman"/>
                <w:b/>
                <w:bCs/>
                <w:sz w:val="24"/>
                <w:szCs w:val="24"/>
              </w:rPr>
              <w:t>A</w:t>
            </w:r>
            <w:r w:rsidRPr="00F022E2">
              <w:rPr>
                <w:rFonts w:ascii="Times New Roman" w:hAnsi="Times New Roman" w:cs="Times New Roman"/>
                <w:b/>
                <w:bCs/>
                <w:sz w:val="24"/>
                <w:szCs w:val="24"/>
                <w:vertAlign w:val="subscript"/>
              </w:rPr>
              <w:t>2</w:t>
            </w:r>
          </w:p>
        </w:tc>
        <w:tc>
          <w:tcPr>
            <w:tcW w:w="2716" w:type="dxa"/>
          </w:tcPr>
          <w:p w:rsidR="00F022E2" w:rsidRPr="00F022E2" w:rsidRDefault="00F022E2" w:rsidP="00DD2978">
            <w:pPr>
              <w:autoSpaceDE w:val="0"/>
              <w:autoSpaceDN w:val="0"/>
              <w:adjustRightInd w:val="0"/>
              <w:spacing w:after="0" w:line="240" w:lineRule="auto"/>
              <w:jc w:val="center"/>
              <w:rPr>
                <w:rFonts w:ascii="Times New Roman" w:hAnsi="Times New Roman" w:cs="Times New Roman"/>
                <w:b/>
                <w:bCs/>
                <w:sz w:val="24"/>
                <w:szCs w:val="24"/>
              </w:rPr>
            </w:pPr>
            <w:r w:rsidRPr="00F022E2">
              <w:rPr>
                <w:rFonts w:ascii="Times New Roman" w:hAnsi="Times New Roman" w:cs="Times New Roman"/>
                <w:b/>
                <w:bCs/>
                <w:sz w:val="24"/>
                <w:szCs w:val="24"/>
              </w:rPr>
              <w:t>A</w:t>
            </w:r>
            <w:r w:rsidRPr="00F022E2">
              <w:rPr>
                <w:rFonts w:ascii="Times New Roman" w:hAnsi="Times New Roman" w:cs="Times New Roman"/>
                <w:b/>
                <w:bCs/>
                <w:sz w:val="24"/>
                <w:szCs w:val="24"/>
                <w:vertAlign w:val="subscript"/>
              </w:rPr>
              <w:t>2</w:t>
            </w:r>
            <w:r w:rsidRPr="00F022E2">
              <w:rPr>
                <w:rFonts w:ascii="Times New Roman" w:hAnsi="Times New Roman" w:cs="Times New Roman"/>
                <w:b/>
                <w:bCs/>
                <w:sz w:val="24"/>
                <w:szCs w:val="24"/>
              </w:rPr>
              <w:t>B</w:t>
            </w:r>
            <w:r w:rsidRPr="00F022E2">
              <w:rPr>
                <w:rFonts w:ascii="Times New Roman" w:hAnsi="Times New Roman" w:cs="Times New Roman"/>
                <w:b/>
                <w:bCs/>
                <w:sz w:val="24"/>
                <w:szCs w:val="24"/>
                <w:vertAlign w:val="subscript"/>
              </w:rPr>
              <w:t>1</w:t>
            </w:r>
            <w:r w:rsidRPr="00F022E2">
              <w:rPr>
                <w:rFonts w:ascii="Times New Roman" w:hAnsi="Times New Roman" w:cs="Times New Roman"/>
                <w:b/>
                <w:bCs/>
                <w:sz w:val="24"/>
                <w:szCs w:val="24"/>
              </w:rPr>
              <w:t xml:space="preserve"> KBK</w:t>
            </w:r>
          </w:p>
        </w:tc>
        <w:tc>
          <w:tcPr>
            <w:tcW w:w="2848" w:type="dxa"/>
            <w:gridSpan w:val="2"/>
          </w:tcPr>
          <w:p w:rsidR="00F022E2" w:rsidRPr="00F022E2" w:rsidRDefault="00F022E2" w:rsidP="00DD2978">
            <w:pPr>
              <w:autoSpaceDE w:val="0"/>
              <w:autoSpaceDN w:val="0"/>
              <w:adjustRightInd w:val="0"/>
              <w:spacing w:after="0" w:line="240" w:lineRule="auto"/>
              <w:jc w:val="center"/>
              <w:rPr>
                <w:rFonts w:ascii="Times New Roman" w:hAnsi="Times New Roman" w:cs="Times New Roman"/>
                <w:b/>
                <w:bCs/>
                <w:sz w:val="24"/>
                <w:szCs w:val="24"/>
              </w:rPr>
            </w:pPr>
            <w:r w:rsidRPr="00F022E2">
              <w:rPr>
                <w:rFonts w:ascii="Times New Roman" w:hAnsi="Times New Roman" w:cs="Times New Roman"/>
                <w:b/>
                <w:bCs/>
                <w:sz w:val="24"/>
                <w:szCs w:val="24"/>
              </w:rPr>
              <w:t>A</w:t>
            </w:r>
            <w:r w:rsidRPr="00F022E2">
              <w:rPr>
                <w:rFonts w:ascii="Times New Roman" w:hAnsi="Times New Roman" w:cs="Times New Roman"/>
                <w:b/>
                <w:bCs/>
                <w:sz w:val="24"/>
                <w:szCs w:val="24"/>
                <w:vertAlign w:val="subscript"/>
              </w:rPr>
              <w:t>2</w:t>
            </w:r>
            <w:r w:rsidRPr="00F022E2">
              <w:rPr>
                <w:rFonts w:ascii="Times New Roman" w:hAnsi="Times New Roman" w:cs="Times New Roman"/>
                <w:b/>
                <w:bCs/>
                <w:sz w:val="24"/>
                <w:szCs w:val="24"/>
              </w:rPr>
              <w:t>B</w:t>
            </w:r>
            <w:r w:rsidRPr="00F022E2">
              <w:rPr>
                <w:rFonts w:ascii="Times New Roman" w:hAnsi="Times New Roman" w:cs="Times New Roman"/>
                <w:b/>
                <w:bCs/>
                <w:sz w:val="24"/>
                <w:szCs w:val="24"/>
                <w:vertAlign w:val="subscript"/>
              </w:rPr>
              <w:t>2</w:t>
            </w:r>
            <w:r w:rsidRPr="00F022E2">
              <w:rPr>
                <w:rFonts w:ascii="Times New Roman" w:hAnsi="Times New Roman" w:cs="Times New Roman"/>
                <w:b/>
                <w:bCs/>
                <w:sz w:val="24"/>
                <w:szCs w:val="24"/>
              </w:rPr>
              <w:t xml:space="preserve"> KBK</w:t>
            </w:r>
          </w:p>
        </w:tc>
      </w:tr>
    </w:tbl>
    <w:p w:rsidR="00F022E2" w:rsidRPr="00F022E2" w:rsidRDefault="00F022E2" w:rsidP="00F022E2">
      <w:pPr>
        <w:spacing w:after="0" w:line="240" w:lineRule="auto"/>
        <w:rPr>
          <w:rStyle w:val="nw"/>
          <w:rFonts w:ascii="Times New Roman" w:hAnsi="Times New Roman" w:cs="Times New Roman"/>
          <w:sz w:val="24"/>
          <w:szCs w:val="24"/>
          <w:lang w:val="es-ES"/>
        </w:rPr>
      </w:pPr>
      <w:proofErr w:type="spellStart"/>
      <w:r w:rsidRPr="00F022E2">
        <w:rPr>
          <w:rStyle w:val="nw"/>
          <w:rFonts w:ascii="Times New Roman" w:hAnsi="Times New Roman" w:cs="Times New Roman"/>
          <w:sz w:val="24"/>
          <w:szCs w:val="24"/>
          <w:lang w:val="es-ES"/>
        </w:rPr>
        <w:t>Keterangan</w:t>
      </w:r>
      <w:proofErr w:type="spellEnd"/>
      <w:r w:rsidRPr="00F022E2">
        <w:rPr>
          <w:rStyle w:val="nw"/>
          <w:rFonts w:ascii="Times New Roman" w:hAnsi="Times New Roman" w:cs="Times New Roman"/>
          <w:sz w:val="24"/>
          <w:szCs w:val="24"/>
          <w:lang w:val="es-ES"/>
        </w:rPr>
        <w:t>:</w:t>
      </w:r>
    </w:p>
    <w:p w:rsidR="00F022E2" w:rsidRPr="00F022E2" w:rsidRDefault="00F022E2" w:rsidP="00B96193">
      <w:pPr>
        <w:spacing w:after="0" w:line="240" w:lineRule="auto"/>
        <w:rPr>
          <w:rStyle w:val="nw"/>
          <w:rFonts w:ascii="Times New Roman" w:hAnsi="Times New Roman" w:cs="Times New Roman"/>
          <w:sz w:val="24"/>
          <w:szCs w:val="24"/>
          <w:lang w:val="es-ES"/>
        </w:rPr>
      </w:pPr>
      <w:r w:rsidRPr="00F022E2">
        <w:rPr>
          <w:rStyle w:val="nw"/>
          <w:rFonts w:ascii="Times New Roman" w:hAnsi="Times New Roman" w:cs="Times New Roman"/>
          <w:sz w:val="24"/>
          <w:szCs w:val="24"/>
          <w:lang w:val="es-ES"/>
        </w:rPr>
        <w:t xml:space="preserve">A =  </w:t>
      </w:r>
      <w:proofErr w:type="spellStart"/>
      <w:r w:rsidRPr="00F022E2">
        <w:rPr>
          <w:rStyle w:val="nw"/>
          <w:rFonts w:ascii="Times New Roman" w:hAnsi="Times New Roman" w:cs="Times New Roman"/>
          <w:sz w:val="24"/>
          <w:szCs w:val="24"/>
          <w:lang w:val="es-ES"/>
        </w:rPr>
        <w:t>Model</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Pembelajaran</w:t>
      </w:r>
      <w:proofErr w:type="spellEnd"/>
      <w:r w:rsidRPr="00F022E2">
        <w:rPr>
          <w:rStyle w:val="nw"/>
          <w:rFonts w:ascii="Times New Roman" w:hAnsi="Times New Roman" w:cs="Times New Roman"/>
          <w:sz w:val="24"/>
          <w:szCs w:val="24"/>
          <w:lang w:val="es-ES"/>
        </w:rPr>
        <w:t xml:space="preserve"> </w:t>
      </w:r>
    </w:p>
    <w:p w:rsidR="00F022E2" w:rsidRPr="00F022E2" w:rsidRDefault="00F022E2" w:rsidP="00B96193">
      <w:pPr>
        <w:spacing w:after="0" w:line="240" w:lineRule="auto"/>
        <w:rPr>
          <w:rStyle w:val="nw"/>
          <w:rFonts w:ascii="Times New Roman" w:hAnsi="Times New Roman" w:cs="Times New Roman"/>
          <w:sz w:val="24"/>
          <w:szCs w:val="24"/>
          <w:lang w:val="es-ES"/>
        </w:rPr>
      </w:pPr>
      <w:r w:rsidRPr="00F022E2">
        <w:rPr>
          <w:rStyle w:val="nw"/>
          <w:rFonts w:ascii="Times New Roman" w:hAnsi="Times New Roman" w:cs="Times New Roman"/>
          <w:sz w:val="24"/>
          <w:szCs w:val="24"/>
          <w:lang w:val="es-ES"/>
        </w:rPr>
        <w:t>A</w:t>
      </w:r>
      <w:r w:rsidRPr="00F022E2">
        <w:rPr>
          <w:rStyle w:val="nw"/>
          <w:rFonts w:ascii="Times New Roman" w:hAnsi="Times New Roman" w:cs="Times New Roman"/>
          <w:sz w:val="24"/>
          <w:szCs w:val="24"/>
          <w:vertAlign w:val="subscript"/>
          <w:lang w:val="es-ES"/>
        </w:rPr>
        <w:t xml:space="preserve">1 </w:t>
      </w:r>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Model</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Pembelajaran</w:t>
      </w:r>
      <w:proofErr w:type="spellEnd"/>
      <w:r w:rsidRPr="00F022E2">
        <w:rPr>
          <w:rStyle w:val="nw"/>
          <w:rFonts w:ascii="Times New Roman" w:hAnsi="Times New Roman" w:cs="Times New Roman"/>
          <w:sz w:val="24"/>
          <w:szCs w:val="24"/>
          <w:lang w:val="es-ES"/>
        </w:rPr>
        <w:t xml:space="preserve"> PBL </w:t>
      </w:r>
    </w:p>
    <w:p w:rsidR="00F022E2" w:rsidRPr="00F022E2" w:rsidRDefault="00F022E2" w:rsidP="00B96193">
      <w:pPr>
        <w:spacing w:after="0" w:line="240" w:lineRule="auto"/>
        <w:rPr>
          <w:rStyle w:val="nw"/>
          <w:rFonts w:ascii="Times New Roman" w:hAnsi="Times New Roman" w:cs="Times New Roman"/>
          <w:sz w:val="24"/>
          <w:szCs w:val="24"/>
          <w:lang w:val="es-ES"/>
        </w:rPr>
      </w:pPr>
      <w:r w:rsidRPr="00F022E2">
        <w:rPr>
          <w:rStyle w:val="nw"/>
          <w:rFonts w:ascii="Times New Roman" w:hAnsi="Times New Roman" w:cs="Times New Roman"/>
          <w:sz w:val="24"/>
          <w:szCs w:val="24"/>
          <w:lang w:val="es-ES"/>
        </w:rPr>
        <w:t>A</w:t>
      </w:r>
      <w:r w:rsidRPr="00F022E2">
        <w:rPr>
          <w:rStyle w:val="nw"/>
          <w:rFonts w:ascii="Times New Roman" w:hAnsi="Times New Roman" w:cs="Times New Roman"/>
          <w:sz w:val="24"/>
          <w:szCs w:val="24"/>
          <w:vertAlign w:val="subscript"/>
          <w:lang w:val="es-ES"/>
        </w:rPr>
        <w:t>2</w:t>
      </w:r>
      <w:r w:rsidRPr="00F022E2">
        <w:rPr>
          <w:rStyle w:val="nw"/>
          <w:rFonts w:ascii="Times New Roman" w:hAnsi="Times New Roman" w:cs="Times New Roman"/>
          <w:sz w:val="24"/>
          <w:szCs w:val="24"/>
          <w:lang w:val="es-ES"/>
        </w:rPr>
        <w:t xml:space="preserve"> = </w:t>
      </w:r>
      <w:proofErr w:type="spellStart"/>
      <w:r w:rsidRPr="00F022E2">
        <w:rPr>
          <w:rStyle w:val="nw"/>
          <w:rFonts w:ascii="Times New Roman" w:hAnsi="Times New Roman" w:cs="Times New Roman"/>
          <w:sz w:val="24"/>
          <w:szCs w:val="24"/>
          <w:lang w:val="es-ES"/>
        </w:rPr>
        <w:t>Model</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Pembelajaran</w:t>
      </w:r>
      <w:proofErr w:type="spellEnd"/>
      <w:r w:rsidRPr="00F022E2">
        <w:rPr>
          <w:rStyle w:val="nw"/>
          <w:rFonts w:ascii="Times New Roman" w:hAnsi="Times New Roman" w:cs="Times New Roman"/>
          <w:sz w:val="24"/>
          <w:szCs w:val="24"/>
          <w:lang w:val="es-ES"/>
        </w:rPr>
        <w:t xml:space="preserve"> DL</w:t>
      </w:r>
    </w:p>
    <w:p w:rsidR="00F022E2" w:rsidRPr="00F022E2" w:rsidRDefault="00F022E2" w:rsidP="00B96193">
      <w:pPr>
        <w:tabs>
          <w:tab w:val="left" w:pos="567"/>
          <w:tab w:val="left" w:pos="7103"/>
        </w:tabs>
        <w:spacing w:after="0" w:line="240" w:lineRule="auto"/>
        <w:rPr>
          <w:rStyle w:val="nw"/>
          <w:rFonts w:ascii="Times New Roman" w:hAnsi="Times New Roman" w:cs="Times New Roman"/>
          <w:sz w:val="24"/>
          <w:szCs w:val="24"/>
          <w:lang w:val="es-ES"/>
        </w:rPr>
      </w:pPr>
      <w:r w:rsidRPr="00F022E2">
        <w:rPr>
          <w:rStyle w:val="nw"/>
          <w:rFonts w:ascii="Times New Roman" w:hAnsi="Times New Roman" w:cs="Times New Roman"/>
          <w:sz w:val="24"/>
          <w:szCs w:val="24"/>
          <w:lang w:val="es-ES"/>
        </w:rPr>
        <w:t xml:space="preserve">B </w:t>
      </w:r>
      <w:r w:rsidRPr="00F022E2">
        <w:rPr>
          <w:rStyle w:val="nw"/>
          <w:rFonts w:ascii="Times New Roman" w:hAnsi="Times New Roman" w:cs="Times New Roman"/>
          <w:sz w:val="24"/>
          <w:szCs w:val="24"/>
          <w:lang w:val="es-ES"/>
        </w:rPr>
        <w:tab/>
        <w:t xml:space="preserve">= Gaya </w:t>
      </w:r>
      <w:proofErr w:type="spellStart"/>
      <w:r w:rsidRPr="00F022E2">
        <w:rPr>
          <w:rStyle w:val="nw"/>
          <w:rFonts w:ascii="Times New Roman" w:hAnsi="Times New Roman" w:cs="Times New Roman"/>
          <w:sz w:val="24"/>
          <w:szCs w:val="24"/>
          <w:lang w:val="es-ES"/>
        </w:rPr>
        <w:t>Berpikir</w:t>
      </w:r>
      <w:proofErr w:type="spellEnd"/>
      <w:r w:rsidRPr="00F022E2">
        <w:rPr>
          <w:rStyle w:val="nw"/>
          <w:rFonts w:ascii="Times New Roman" w:hAnsi="Times New Roman" w:cs="Times New Roman"/>
          <w:sz w:val="24"/>
          <w:szCs w:val="24"/>
          <w:lang w:val="es-ES"/>
        </w:rPr>
        <w:tab/>
      </w:r>
    </w:p>
    <w:p w:rsidR="00F022E2" w:rsidRPr="00F022E2" w:rsidRDefault="00F022E2" w:rsidP="00B96193">
      <w:pPr>
        <w:tabs>
          <w:tab w:val="left" w:pos="567"/>
        </w:tabs>
        <w:spacing w:after="0" w:line="240" w:lineRule="auto"/>
        <w:rPr>
          <w:rStyle w:val="nw"/>
          <w:rFonts w:ascii="Times New Roman" w:hAnsi="Times New Roman" w:cs="Times New Roman"/>
          <w:sz w:val="24"/>
          <w:szCs w:val="24"/>
          <w:lang w:val="es-ES"/>
        </w:rPr>
      </w:pPr>
      <w:r w:rsidRPr="00F022E2">
        <w:rPr>
          <w:rStyle w:val="nw"/>
          <w:rFonts w:ascii="Times New Roman" w:hAnsi="Times New Roman" w:cs="Times New Roman"/>
          <w:sz w:val="24"/>
          <w:szCs w:val="24"/>
          <w:lang w:val="es-ES"/>
        </w:rPr>
        <w:t>B</w:t>
      </w:r>
      <w:r w:rsidRPr="00F022E2">
        <w:rPr>
          <w:rStyle w:val="nw"/>
          <w:rFonts w:ascii="Times New Roman" w:hAnsi="Times New Roman" w:cs="Times New Roman"/>
          <w:sz w:val="24"/>
          <w:szCs w:val="24"/>
          <w:vertAlign w:val="subscript"/>
          <w:lang w:val="es-ES"/>
        </w:rPr>
        <w:t>1</w:t>
      </w:r>
      <w:r w:rsidRPr="00F022E2">
        <w:rPr>
          <w:rStyle w:val="nw"/>
          <w:rFonts w:ascii="Times New Roman" w:hAnsi="Times New Roman" w:cs="Times New Roman"/>
          <w:sz w:val="24"/>
          <w:szCs w:val="24"/>
          <w:lang w:val="es-ES"/>
        </w:rPr>
        <w:tab/>
        <w:t xml:space="preserve">= Gaya </w:t>
      </w:r>
      <w:proofErr w:type="spellStart"/>
      <w:r w:rsidRPr="00F022E2">
        <w:rPr>
          <w:rStyle w:val="nw"/>
          <w:rFonts w:ascii="Times New Roman" w:hAnsi="Times New Roman" w:cs="Times New Roman"/>
          <w:sz w:val="24"/>
          <w:szCs w:val="24"/>
          <w:lang w:val="es-ES"/>
        </w:rPr>
        <w:t>Berpikir</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sequensial</w:t>
      </w:r>
      <w:proofErr w:type="spellEnd"/>
    </w:p>
    <w:p w:rsidR="00F022E2" w:rsidRPr="00F022E2" w:rsidRDefault="00F022E2" w:rsidP="00B96193">
      <w:pPr>
        <w:tabs>
          <w:tab w:val="left" w:pos="567"/>
        </w:tabs>
        <w:spacing w:after="0" w:line="240" w:lineRule="auto"/>
        <w:rPr>
          <w:rStyle w:val="nw"/>
          <w:rFonts w:ascii="Times New Roman" w:hAnsi="Times New Roman" w:cs="Times New Roman"/>
          <w:sz w:val="24"/>
          <w:szCs w:val="24"/>
          <w:lang w:val="es-ES"/>
        </w:rPr>
      </w:pPr>
      <w:r w:rsidRPr="00F022E2">
        <w:rPr>
          <w:rStyle w:val="nw"/>
          <w:rFonts w:ascii="Times New Roman" w:hAnsi="Times New Roman" w:cs="Times New Roman"/>
          <w:sz w:val="24"/>
          <w:szCs w:val="24"/>
          <w:lang w:val="es-ES"/>
        </w:rPr>
        <w:t>B</w:t>
      </w:r>
      <w:r w:rsidRPr="00F022E2">
        <w:rPr>
          <w:rStyle w:val="nw"/>
          <w:rFonts w:ascii="Times New Roman" w:hAnsi="Times New Roman" w:cs="Times New Roman"/>
          <w:sz w:val="24"/>
          <w:szCs w:val="24"/>
          <w:vertAlign w:val="subscript"/>
          <w:lang w:val="es-ES"/>
        </w:rPr>
        <w:t>2</w:t>
      </w:r>
      <w:r w:rsidRPr="00F022E2">
        <w:rPr>
          <w:rStyle w:val="nw"/>
          <w:rFonts w:ascii="Times New Roman" w:hAnsi="Times New Roman" w:cs="Times New Roman"/>
          <w:sz w:val="24"/>
          <w:szCs w:val="24"/>
          <w:lang w:val="es-ES"/>
        </w:rPr>
        <w:tab/>
        <w:t xml:space="preserve">= Gaya </w:t>
      </w:r>
      <w:proofErr w:type="spellStart"/>
      <w:r w:rsidRPr="00F022E2">
        <w:rPr>
          <w:rStyle w:val="nw"/>
          <w:rFonts w:ascii="Times New Roman" w:hAnsi="Times New Roman" w:cs="Times New Roman"/>
          <w:sz w:val="24"/>
          <w:szCs w:val="24"/>
          <w:lang w:val="es-ES"/>
        </w:rPr>
        <w:t>Berpikir</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acak</w:t>
      </w:r>
      <w:proofErr w:type="spellEnd"/>
    </w:p>
    <w:p w:rsidR="00F022E2" w:rsidRPr="00F022E2" w:rsidRDefault="00F022E2" w:rsidP="00B96193">
      <w:pPr>
        <w:tabs>
          <w:tab w:val="left" w:pos="1701"/>
        </w:tabs>
        <w:spacing w:after="0" w:line="240" w:lineRule="auto"/>
        <w:ind w:left="1440" w:hanging="1425"/>
        <w:rPr>
          <w:rStyle w:val="nw"/>
          <w:rFonts w:ascii="Times New Roman" w:hAnsi="Times New Roman" w:cs="Times New Roman"/>
          <w:sz w:val="24"/>
          <w:szCs w:val="24"/>
          <w:lang w:val="es-ES"/>
        </w:rPr>
      </w:pPr>
      <w:r w:rsidRPr="00F022E2">
        <w:rPr>
          <w:rStyle w:val="nw"/>
          <w:rFonts w:ascii="Times New Roman" w:hAnsi="Times New Roman" w:cs="Times New Roman"/>
          <w:sz w:val="24"/>
          <w:szCs w:val="24"/>
          <w:lang w:val="es-ES"/>
        </w:rPr>
        <w:t>A</w:t>
      </w:r>
      <w:r w:rsidRPr="00F022E2">
        <w:rPr>
          <w:rStyle w:val="nw"/>
          <w:rFonts w:ascii="Times New Roman" w:hAnsi="Times New Roman" w:cs="Times New Roman"/>
          <w:sz w:val="24"/>
          <w:szCs w:val="24"/>
          <w:vertAlign w:val="subscript"/>
          <w:lang w:val="es-ES"/>
        </w:rPr>
        <w:t>1</w:t>
      </w:r>
      <w:r w:rsidRPr="00F022E2">
        <w:rPr>
          <w:rStyle w:val="nw"/>
          <w:rFonts w:ascii="Times New Roman" w:hAnsi="Times New Roman" w:cs="Times New Roman"/>
          <w:sz w:val="24"/>
          <w:szCs w:val="24"/>
          <w:lang w:val="es-ES"/>
        </w:rPr>
        <w:t>B</w:t>
      </w:r>
      <w:r w:rsidRPr="00F022E2">
        <w:rPr>
          <w:rStyle w:val="nw"/>
          <w:rFonts w:ascii="Times New Roman" w:hAnsi="Times New Roman" w:cs="Times New Roman"/>
          <w:sz w:val="24"/>
          <w:szCs w:val="24"/>
          <w:vertAlign w:val="subscript"/>
          <w:lang w:val="es-ES"/>
        </w:rPr>
        <w:t>1</w:t>
      </w:r>
      <w:r w:rsidRPr="00F022E2">
        <w:rPr>
          <w:rStyle w:val="nw"/>
          <w:rFonts w:ascii="Times New Roman" w:hAnsi="Times New Roman" w:cs="Times New Roman"/>
          <w:sz w:val="24"/>
          <w:szCs w:val="24"/>
          <w:lang w:val="es-ES"/>
        </w:rPr>
        <w:t xml:space="preserve">KBK =    </w:t>
      </w:r>
      <w:proofErr w:type="spellStart"/>
      <w:r w:rsidRPr="00F022E2">
        <w:rPr>
          <w:rStyle w:val="nw"/>
          <w:rFonts w:ascii="Times New Roman" w:hAnsi="Times New Roman" w:cs="Times New Roman"/>
          <w:sz w:val="24"/>
          <w:szCs w:val="24"/>
          <w:lang w:val="es-ES"/>
        </w:rPr>
        <w:t>Kemampuan</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berpikir</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kritis</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peserta</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didik</w:t>
      </w:r>
      <w:proofErr w:type="spellEnd"/>
      <w:r w:rsidRPr="00F022E2">
        <w:rPr>
          <w:rStyle w:val="nw"/>
          <w:rFonts w:ascii="Times New Roman" w:hAnsi="Times New Roman" w:cs="Times New Roman"/>
          <w:sz w:val="24"/>
          <w:szCs w:val="24"/>
          <w:lang w:val="es-ES"/>
        </w:rPr>
        <w:t xml:space="preserve"> yang </w:t>
      </w:r>
      <w:proofErr w:type="spellStart"/>
      <w:r w:rsidRPr="00F022E2">
        <w:rPr>
          <w:rStyle w:val="nw"/>
          <w:rFonts w:ascii="Times New Roman" w:hAnsi="Times New Roman" w:cs="Times New Roman"/>
          <w:sz w:val="24"/>
          <w:szCs w:val="24"/>
          <w:lang w:val="es-ES"/>
        </w:rPr>
        <w:t>memiliki</w:t>
      </w:r>
      <w:proofErr w:type="spellEnd"/>
      <w:r w:rsidRPr="00F022E2">
        <w:rPr>
          <w:rStyle w:val="nw"/>
          <w:rFonts w:ascii="Times New Roman" w:hAnsi="Times New Roman" w:cs="Times New Roman"/>
          <w:sz w:val="24"/>
          <w:szCs w:val="24"/>
          <w:lang w:val="es-ES"/>
        </w:rPr>
        <w:t xml:space="preserve"> gaya </w:t>
      </w:r>
      <w:proofErr w:type="spellStart"/>
      <w:r w:rsidRPr="00F022E2">
        <w:rPr>
          <w:rStyle w:val="nw"/>
          <w:rFonts w:ascii="Times New Roman" w:hAnsi="Times New Roman" w:cs="Times New Roman"/>
          <w:sz w:val="24"/>
          <w:szCs w:val="24"/>
          <w:lang w:val="es-ES"/>
        </w:rPr>
        <w:t>berpikir</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sequensial</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dengan</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menggunakan</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model</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pembelajaran</w:t>
      </w:r>
      <w:proofErr w:type="spellEnd"/>
      <w:r w:rsidRPr="00F022E2">
        <w:rPr>
          <w:rStyle w:val="nw"/>
          <w:rFonts w:ascii="Times New Roman" w:hAnsi="Times New Roman" w:cs="Times New Roman"/>
          <w:sz w:val="24"/>
          <w:szCs w:val="24"/>
          <w:lang w:val="es-ES"/>
        </w:rPr>
        <w:t xml:space="preserve"> PBL</w:t>
      </w:r>
    </w:p>
    <w:p w:rsidR="00F022E2" w:rsidRPr="00F022E2" w:rsidRDefault="00F022E2" w:rsidP="00B96193">
      <w:pPr>
        <w:tabs>
          <w:tab w:val="left" w:pos="1701"/>
        </w:tabs>
        <w:spacing w:after="0" w:line="240" w:lineRule="auto"/>
        <w:ind w:left="1418" w:hanging="1418"/>
        <w:rPr>
          <w:rStyle w:val="nw"/>
          <w:rFonts w:ascii="Times New Roman" w:hAnsi="Times New Roman" w:cs="Times New Roman"/>
          <w:sz w:val="24"/>
          <w:szCs w:val="24"/>
          <w:lang w:val="es-ES"/>
        </w:rPr>
      </w:pPr>
      <w:r w:rsidRPr="00F022E2">
        <w:rPr>
          <w:rStyle w:val="nw"/>
          <w:rFonts w:ascii="Times New Roman" w:hAnsi="Times New Roman" w:cs="Times New Roman"/>
          <w:sz w:val="24"/>
          <w:szCs w:val="24"/>
          <w:lang w:val="es-ES"/>
        </w:rPr>
        <w:t>A</w:t>
      </w:r>
      <w:r w:rsidRPr="00F022E2">
        <w:rPr>
          <w:rStyle w:val="nw"/>
          <w:rFonts w:ascii="Times New Roman" w:hAnsi="Times New Roman" w:cs="Times New Roman"/>
          <w:sz w:val="24"/>
          <w:szCs w:val="24"/>
          <w:vertAlign w:val="subscript"/>
          <w:lang w:val="es-ES"/>
        </w:rPr>
        <w:t>1</w:t>
      </w:r>
      <w:r w:rsidRPr="00F022E2">
        <w:rPr>
          <w:rStyle w:val="nw"/>
          <w:rFonts w:ascii="Times New Roman" w:hAnsi="Times New Roman" w:cs="Times New Roman"/>
          <w:sz w:val="24"/>
          <w:szCs w:val="24"/>
          <w:lang w:val="es-ES"/>
        </w:rPr>
        <w:t>B</w:t>
      </w:r>
      <w:r w:rsidRPr="00F022E2">
        <w:rPr>
          <w:rStyle w:val="nw"/>
          <w:rFonts w:ascii="Times New Roman" w:hAnsi="Times New Roman" w:cs="Times New Roman"/>
          <w:sz w:val="24"/>
          <w:szCs w:val="24"/>
          <w:vertAlign w:val="subscript"/>
          <w:lang w:val="es-ES"/>
        </w:rPr>
        <w:t>2</w:t>
      </w:r>
      <w:r w:rsidRPr="00F022E2">
        <w:rPr>
          <w:rStyle w:val="nw"/>
          <w:rFonts w:ascii="Times New Roman" w:hAnsi="Times New Roman" w:cs="Times New Roman"/>
          <w:sz w:val="24"/>
          <w:szCs w:val="24"/>
          <w:lang w:val="es-ES"/>
        </w:rPr>
        <w:t xml:space="preserve"> KBK =   </w:t>
      </w:r>
      <w:proofErr w:type="spellStart"/>
      <w:r w:rsidRPr="00F022E2">
        <w:rPr>
          <w:rStyle w:val="nw"/>
          <w:rFonts w:ascii="Times New Roman" w:hAnsi="Times New Roman" w:cs="Times New Roman"/>
          <w:sz w:val="24"/>
          <w:szCs w:val="24"/>
          <w:lang w:val="es-ES"/>
        </w:rPr>
        <w:t>Kemampuan</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berpikir</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kritis</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peserta</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didik</w:t>
      </w:r>
      <w:proofErr w:type="spellEnd"/>
      <w:r w:rsidRPr="00F022E2">
        <w:rPr>
          <w:rStyle w:val="nw"/>
          <w:rFonts w:ascii="Times New Roman" w:hAnsi="Times New Roman" w:cs="Times New Roman"/>
          <w:sz w:val="24"/>
          <w:szCs w:val="24"/>
          <w:lang w:val="es-ES"/>
        </w:rPr>
        <w:t xml:space="preserve"> yang </w:t>
      </w:r>
      <w:proofErr w:type="spellStart"/>
      <w:r w:rsidRPr="00F022E2">
        <w:rPr>
          <w:rStyle w:val="nw"/>
          <w:rFonts w:ascii="Times New Roman" w:hAnsi="Times New Roman" w:cs="Times New Roman"/>
          <w:sz w:val="24"/>
          <w:szCs w:val="24"/>
          <w:lang w:val="es-ES"/>
        </w:rPr>
        <w:t>memiliki</w:t>
      </w:r>
      <w:proofErr w:type="spellEnd"/>
      <w:r w:rsidRPr="00F022E2">
        <w:rPr>
          <w:rStyle w:val="nw"/>
          <w:rFonts w:ascii="Times New Roman" w:hAnsi="Times New Roman" w:cs="Times New Roman"/>
          <w:sz w:val="24"/>
          <w:szCs w:val="24"/>
          <w:lang w:val="es-ES"/>
        </w:rPr>
        <w:t xml:space="preserve"> gaya </w:t>
      </w:r>
      <w:proofErr w:type="spellStart"/>
      <w:r w:rsidRPr="00F022E2">
        <w:rPr>
          <w:rStyle w:val="nw"/>
          <w:rFonts w:ascii="Times New Roman" w:hAnsi="Times New Roman" w:cs="Times New Roman"/>
          <w:sz w:val="24"/>
          <w:szCs w:val="24"/>
          <w:lang w:val="es-ES"/>
        </w:rPr>
        <w:t>berpikir</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acak</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dengan</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menggunakan</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model</w:t>
      </w:r>
      <w:proofErr w:type="spellEnd"/>
      <w:r w:rsidRPr="00F022E2">
        <w:rPr>
          <w:rStyle w:val="nw"/>
          <w:rFonts w:ascii="Times New Roman" w:hAnsi="Times New Roman" w:cs="Times New Roman"/>
          <w:sz w:val="24"/>
          <w:szCs w:val="24"/>
          <w:lang w:val="es-ES"/>
        </w:rPr>
        <w:t xml:space="preserve"> </w:t>
      </w:r>
      <w:proofErr w:type="spellStart"/>
      <w:r w:rsidRPr="00F022E2">
        <w:rPr>
          <w:rStyle w:val="nw"/>
          <w:rFonts w:ascii="Times New Roman" w:hAnsi="Times New Roman" w:cs="Times New Roman"/>
          <w:sz w:val="24"/>
          <w:szCs w:val="24"/>
          <w:lang w:val="es-ES"/>
        </w:rPr>
        <w:t>pembelajaran</w:t>
      </w:r>
      <w:proofErr w:type="spellEnd"/>
      <w:r w:rsidRPr="00F022E2">
        <w:rPr>
          <w:rStyle w:val="nw"/>
          <w:rFonts w:ascii="Times New Roman" w:hAnsi="Times New Roman" w:cs="Times New Roman"/>
          <w:sz w:val="24"/>
          <w:szCs w:val="24"/>
          <w:lang w:val="es-ES"/>
        </w:rPr>
        <w:t xml:space="preserve"> DL</w:t>
      </w:r>
    </w:p>
    <w:p w:rsidR="00F022E2" w:rsidRPr="00646C94" w:rsidRDefault="00F022E2" w:rsidP="00F022E2">
      <w:pPr>
        <w:tabs>
          <w:tab w:val="left" w:pos="1701"/>
        </w:tabs>
        <w:spacing w:after="0" w:line="240" w:lineRule="auto"/>
        <w:ind w:left="1418" w:hanging="1418"/>
        <w:rPr>
          <w:rStyle w:val="nw"/>
          <w:rFonts w:ascii="Times New Roman" w:hAnsi="Times New Roman" w:cs="Times New Roman"/>
          <w:sz w:val="24"/>
          <w:szCs w:val="24"/>
          <w:lang w:val="es-ES"/>
        </w:rPr>
      </w:pPr>
    </w:p>
    <w:p w:rsidR="00822C5A" w:rsidRDefault="00822C5A" w:rsidP="00822C5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022E2" w:rsidRPr="00646C94">
        <w:rPr>
          <w:rFonts w:ascii="Times New Roman" w:hAnsi="Times New Roman" w:cs="Times New Roman"/>
          <w:sz w:val="24"/>
          <w:szCs w:val="24"/>
        </w:rPr>
        <w:t>Sampel dalam penelitian ini adalah kelas XI</w:t>
      </w:r>
      <w:r w:rsidR="00F022E2">
        <w:rPr>
          <w:rFonts w:ascii="Times New Roman" w:hAnsi="Times New Roman" w:cs="Times New Roman"/>
          <w:sz w:val="24"/>
          <w:szCs w:val="24"/>
        </w:rPr>
        <w:t xml:space="preserve"> </w:t>
      </w:r>
      <w:r w:rsidR="00F022E2" w:rsidRPr="00646C94">
        <w:rPr>
          <w:rFonts w:ascii="Times New Roman" w:hAnsi="Times New Roman" w:cs="Times New Roman"/>
          <w:i/>
          <w:iCs/>
          <w:sz w:val="24"/>
          <w:szCs w:val="24"/>
        </w:rPr>
        <w:t>Airframe</w:t>
      </w:r>
      <w:r w:rsidR="00F022E2" w:rsidRPr="00646C94">
        <w:rPr>
          <w:rFonts w:ascii="Times New Roman" w:hAnsi="Times New Roman" w:cs="Times New Roman"/>
          <w:sz w:val="24"/>
          <w:szCs w:val="24"/>
        </w:rPr>
        <w:t xml:space="preserve"> (AF)</w:t>
      </w:r>
      <w:r w:rsidR="00F022E2">
        <w:rPr>
          <w:rFonts w:ascii="Times New Roman" w:hAnsi="Times New Roman" w:cs="Times New Roman"/>
          <w:sz w:val="24"/>
          <w:szCs w:val="24"/>
        </w:rPr>
        <w:t xml:space="preserve"> </w:t>
      </w:r>
      <w:r w:rsidR="00F022E2" w:rsidRPr="00646C94">
        <w:rPr>
          <w:rFonts w:ascii="Times New Roman" w:hAnsi="Times New Roman" w:cs="Times New Roman"/>
          <w:sz w:val="24"/>
          <w:szCs w:val="24"/>
        </w:rPr>
        <w:t>sebagai kelas eksprimen 1</w:t>
      </w:r>
      <w:r w:rsidR="00F022E2">
        <w:rPr>
          <w:rFonts w:ascii="Times New Roman" w:hAnsi="Times New Roman" w:cs="Times New Roman"/>
          <w:sz w:val="24"/>
          <w:szCs w:val="24"/>
        </w:rPr>
        <w:t xml:space="preserve"> </w:t>
      </w:r>
      <w:r w:rsidR="00F022E2" w:rsidRPr="00646C94">
        <w:rPr>
          <w:rFonts w:ascii="Times New Roman" w:hAnsi="Times New Roman" w:cs="Times New Roman"/>
          <w:sz w:val="24"/>
          <w:szCs w:val="24"/>
        </w:rPr>
        <w:t>dibelajarkan dengan model pembelajaran PBL dengan jumlah peserta didik 32 peserta didik dan kelas XI</w:t>
      </w:r>
      <w:r w:rsidR="00F022E2">
        <w:rPr>
          <w:rFonts w:ascii="Times New Roman" w:hAnsi="Times New Roman" w:cs="Times New Roman"/>
          <w:sz w:val="24"/>
          <w:szCs w:val="24"/>
        </w:rPr>
        <w:t xml:space="preserve"> </w:t>
      </w:r>
      <w:r w:rsidR="00F022E2" w:rsidRPr="00646C94">
        <w:rPr>
          <w:rFonts w:ascii="Times New Roman" w:hAnsi="Times New Roman" w:cs="Times New Roman"/>
          <w:i/>
          <w:iCs/>
          <w:sz w:val="24"/>
          <w:szCs w:val="24"/>
        </w:rPr>
        <w:t>Avionic Electric</w:t>
      </w:r>
      <w:r w:rsidR="00F022E2" w:rsidRPr="00646C94">
        <w:rPr>
          <w:rFonts w:ascii="Times New Roman" w:hAnsi="Times New Roman" w:cs="Times New Roman"/>
          <w:sz w:val="24"/>
          <w:szCs w:val="24"/>
        </w:rPr>
        <w:t xml:space="preserve"> (AE)</w:t>
      </w:r>
      <w:r w:rsidR="00F022E2">
        <w:rPr>
          <w:rFonts w:ascii="Times New Roman" w:hAnsi="Times New Roman" w:cs="Times New Roman"/>
          <w:sz w:val="24"/>
          <w:szCs w:val="24"/>
        </w:rPr>
        <w:t xml:space="preserve"> </w:t>
      </w:r>
      <w:r w:rsidR="00F022E2" w:rsidRPr="00646C94">
        <w:rPr>
          <w:rFonts w:ascii="Times New Roman" w:hAnsi="Times New Roman" w:cs="Times New Roman"/>
          <w:sz w:val="24"/>
          <w:szCs w:val="24"/>
        </w:rPr>
        <w:t>sebagai kelas eksprimen</w:t>
      </w:r>
      <w:r w:rsidR="00F022E2">
        <w:rPr>
          <w:rFonts w:ascii="Times New Roman" w:hAnsi="Times New Roman" w:cs="Times New Roman"/>
          <w:sz w:val="24"/>
          <w:szCs w:val="24"/>
        </w:rPr>
        <w:t xml:space="preserve"> </w:t>
      </w:r>
      <w:r w:rsidR="00F022E2" w:rsidRPr="00646C94">
        <w:rPr>
          <w:rFonts w:ascii="Times New Roman" w:hAnsi="Times New Roman" w:cs="Times New Roman"/>
          <w:sz w:val="24"/>
          <w:szCs w:val="24"/>
        </w:rPr>
        <w:t>2 yang</w:t>
      </w:r>
      <w:r w:rsidR="00F022E2">
        <w:rPr>
          <w:rFonts w:ascii="Times New Roman" w:hAnsi="Times New Roman" w:cs="Times New Roman"/>
          <w:sz w:val="24"/>
          <w:szCs w:val="24"/>
        </w:rPr>
        <w:t xml:space="preserve"> </w:t>
      </w:r>
      <w:r w:rsidR="00F022E2" w:rsidRPr="00646C94">
        <w:rPr>
          <w:rFonts w:ascii="Times New Roman" w:hAnsi="Times New Roman" w:cs="Times New Roman"/>
          <w:sz w:val="24"/>
          <w:szCs w:val="24"/>
        </w:rPr>
        <w:t>dibelajarkan dengan model pembelajaran DL dengan jumlah peserta didik sebanyak 33 peserta didik.</w:t>
      </w:r>
    </w:p>
    <w:p w:rsidR="00F022E2" w:rsidRDefault="00822C5A" w:rsidP="00822C5A">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Data peneliti</w:t>
      </w:r>
      <w:r w:rsidR="00F022E2">
        <w:rPr>
          <w:rFonts w:ascii="Times New Roman" w:hAnsi="Times New Roman" w:cs="Times New Roman"/>
          <w:sz w:val="24"/>
          <w:szCs w:val="24"/>
        </w:rPr>
        <w:t xml:space="preserve">an yang dikumpulkan yaitu </w:t>
      </w:r>
      <w:proofErr w:type="spellStart"/>
      <w:r w:rsidR="00F022E2">
        <w:rPr>
          <w:rFonts w:ascii="Times New Roman" w:hAnsi="Times New Roman" w:cs="Times New Roman"/>
          <w:sz w:val="24"/>
          <w:szCs w:val="24"/>
          <w:lang w:val="en-US"/>
        </w:rPr>
        <w:t>angket</w:t>
      </w:r>
      <w:proofErr w:type="spellEnd"/>
      <w:r w:rsidR="00F022E2">
        <w:rPr>
          <w:rFonts w:ascii="Times New Roman" w:hAnsi="Times New Roman" w:cs="Times New Roman"/>
          <w:sz w:val="24"/>
          <w:szCs w:val="24"/>
          <w:lang w:val="en-US"/>
        </w:rPr>
        <w:t xml:space="preserve"> </w:t>
      </w:r>
      <w:r>
        <w:rPr>
          <w:rFonts w:ascii="Times New Roman" w:hAnsi="Times New Roman" w:cs="Times New Roman"/>
          <w:sz w:val="24"/>
          <w:szCs w:val="24"/>
        </w:rPr>
        <w:t>tes</w:t>
      </w:r>
      <w:r w:rsidR="00F022E2">
        <w:rPr>
          <w:rFonts w:ascii="Times New Roman" w:hAnsi="Times New Roman" w:cs="Times New Roman"/>
          <w:sz w:val="24"/>
          <w:szCs w:val="24"/>
          <w:lang w:val="en-US"/>
        </w:rPr>
        <w:t xml:space="preserve"> </w:t>
      </w:r>
      <w:r w:rsidR="00935802">
        <w:rPr>
          <w:rFonts w:ascii="Times New Roman" w:hAnsi="Times New Roman" w:cs="Times New Roman"/>
          <w:sz w:val="24"/>
          <w:szCs w:val="24"/>
        </w:rPr>
        <w:t xml:space="preserve">gaya berpikir </w:t>
      </w:r>
      <w:r>
        <w:rPr>
          <w:rFonts w:ascii="Times New Roman" w:hAnsi="Times New Roman" w:cs="Times New Roman"/>
          <w:sz w:val="24"/>
          <w:szCs w:val="24"/>
        </w:rPr>
        <w:t xml:space="preserve">yang yang diberikan sebelum perlakuan dan </w:t>
      </w:r>
      <w:r w:rsidR="00935802">
        <w:rPr>
          <w:rFonts w:ascii="Times New Roman" w:hAnsi="Times New Roman" w:cs="Times New Roman"/>
          <w:sz w:val="24"/>
          <w:szCs w:val="24"/>
        </w:rPr>
        <w:t>kemampuan berpikir kritis</w:t>
      </w:r>
      <w:r>
        <w:rPr>
          <w:rFonts w:ascii="Times New Roman" w:hAnsi="Times New Roman" w:cs="Times New Roman"/>
          <w:sz w:val="24"/>
          <w:szCs w:val="24"/>
        </w:rPr>
        <w:t xml:space="preserve"> setelah pembelajaran PBL</w:t>
      </w:r>
      <w:r w:rsidR="00935802">
        <w:rPr>
          <w:rFonts w:ascii="Times New Roman" w:hAnsi="Times New Roman" w:cs="Times New Roman"/>
          <w:sz w:val="24"/>
          <w:szCs w:val="24"/>
        </w:rPr>
        <w:t xml:space="preserve"> dan DL</w:t>
      </w:r>
      <w:r>
        <w:rPr>
          <w:rFonts w:ascii="Times New Roman" w:hAnsi="Times New Roman" w:cs="Times New Roman"/>
          <w:sz w:val="24"/>
          <w:szCs w:val="24"/>
        </w:rPr>
        <w:t xml:space="preserve"> dilaksanakan. Instrumen yang digunakan dalam penelitian ini adalah</w:t>
      </w:r>
      <w:r w:rsidR="00BB3FBB">
        <w:rPr>
          <w:rFonts w:ascii="Times New Roman" w:hAnsi="Times New Roman" w:cs="Times New Roman"/>
          <w:sz w:val="24"/>
          <w:szCs w:val="24"/>
          <w:lang w:val="en-US"/>
        </w:rPr>
        <w:t xml:space="preserve"> </w:t>
      </w:r>
      <w:r>
        <w:rPr>
          <w:rFonts w:ascii="Times New Roman" w:hAnsi="Times New Roman" w:cs="Times New Roman"/>
          <w:sz w:val="24"/>
          <w:szCs w:val="24"/>
        </w:rPr>
        <w:t xml:space="preserve"> tes kemampuan </w:t>
      </w:r>
      <w:r w:rsidR="00935802">
        <w:rPr>
          <w:rFonts w:ascii="Times New Roman" w:hAnsi="Times New Roman" w:cs="Times New Roman"/>
          <w:sz w:val="24"/>
          <w:szCs w:val="24"/>
        </w:rPr>
        <w:t xml:space="preserve">berpikir kritis </w:t>
      </w:r>
      <w:r>
        <w:rPr>
          <w:rFonts w:ascii="Times New Roman" w:hAnsi="Times New Roman" w:cs="Times New Roman"/>
          <w:sz w:val="24"/>
          <w:szCs w:val="24"/>
        </w:rPr>
        <w:t xml:space="preserve">yang  berupa soal </w:t>
      </w:r>
      <w:r w:rsidR="00935802">
        <w:rPr>
          <w:rFonts w:ascii="Times New Roman" w:hAnsi="Times New Roman" w:cs="Times New Roman"/>
          <w:sz w:val="24"/>
          <w:szCs w:val="24"/>
        </w:rPr>
        <w:t>essay yang terdi</w:t>
      </w:r>
      <w:r>
        <w:rPr>
          <w:rFonts w:ascii="Times New Roman" w:hAnsi="Times New Roman" w:cs="Times New Roman"/>
          <w:sz w:val="24"/>
          <w:szCs w:val="24"/>
        </w:rPr>
        <w:t>r</w:t>
      </w:r>
      <w:r w:rsidR="00935802">
        <w:rPr>
          <w:rFonts w:ascii="Times New Roman" w:hAnsi="Times New Roman" w:cs="Times New Roman"/>
          <w:sz w:val="24"/>
          <w:szCs w:val="24"/>
        </w:rPr>
        <w:t>i</w:t>
      </w:r>
      <w:r>
        <w:rPr>
          <w:rFonts w:ascii="Times New Roman" w:hAnsi="Times New Roman" w:cs="Times New Roman"/>
          <w:sz w:val="24"/>
          <w:szCs w:val="24"/>
        </w:rPr>
        <w:t xml:space="preserve"> dari </w:t>
      </w:r>
      <w:r w:rsidR="00935802">
        <w:rPr>
          <w:rFonts w:ascii="Times New Roman" w:hAnsi="Times New Roman" w:cs="Times New Roman"/>
          <w:sz w:val="24"/>
          <w:szCs w:val="24"/>
        </w:rPr>
        <w:t xml:space="preserve">6 item soal </w:t>
      </w:r>
      <w:r>
        <w:rPr>
          <w:rFonts w:ascii="Times New Roman" w:hAnsi="Times New Roman" w:cs="Times New Roman"/>
          <w:sz w:val="24"/>
          <w:szCs w:val="24"/>
        </w:rPr>
        <w:t xml:space="preserve">dan </w:t>
      </w:r>
      <w:r w:rsidR="00935802">
        <w:rPr>
          <w:rFonts w:ascii="Times New Roman" w:hAnsi="Times New Roman" w:cs="Times New Roman"/>
          <w:sz w:val="24"/>
          <w:szCs w:val="24"/>
        </w:rPr>
        <w:t>angket gaya berpikir yang dikembagkan oleh Tellier dalam DePorter &amp; Henarcki (1999).</w:t>
      </w:r>
    </w:p>
    <w:p w:rsidR="00822C5A" w:rsidRDefault="00822C5A" w:rsidP="00822C5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Teknik analisis data statistik bertujuan untuk mengetahui pengaruh model pembelajaran </w:t>
      </w:r>
      <w:r w:rsidR="00935802">
        <w:rPr>
          <w:rFonts w:ascii="Times New Roman" w:hAnsi="Times New Roman" w:cs="Times New Roman"/>
          <w:sz w:val="24"/>
          <w:szCs w:val="24"/>
        </w:rPr>
        <w:t>PBL</w:t>
      </w:r>
      <w:r>
        <w:rPr>
          <w:rFonts w:ascii="Times New Roman" w:hAnsi="Times New Roman" w:cs="Times New Roman"/>
          <w:sz w:val="24"/>
          <w:szCs w:val="24"/>
        </w:rPr>
        <w:t xml:space="preserve"> dan </w:t>
      </w:r>
      <w:r w:rsidR="00935802">
        <w:rPr>
          <w:rFonts w:ascii="Times New Roman" w:hAnsi="Times New Roman" w:cs="Times New Roman"/>
          <w:sz w:val="24"/>
          <w:szCs w:val="24"/>
        </w:rPr>
        <w:t>DL</w:t>
      </w:r>
      <w:r>
        <w:rPr>
          <w:rFonts w:ascii="Times New Roman" w:hAnsi="Times New Roman" w:cs="Times New Roman"/>
          <w:sz w:val="24"/>
          <w:szCs w:val="24"/>
        </w:rPr>
        <w:t xml:space="preserve"> serta </w:t>
      </w:r>
      <w:r w:rsidR="00935802">
        <w:rPr>
          <w:rFonts w:ascii="Times New Roman" w:hAnsi="Times New Roman" w:cs="Times New Roman"/>
          <w:sz w:val="24"/>
          <w:szCs w:val="24"/>
        </w:rPr>
        <w:t>gaya berpikir</w:t>
      </w:r>
      <w:r>
        <w:rPr>
          <w:rFonts w:ascii="Times New Roman" w:hAnsi="Times New Roman" w:cs="Times New Roman"/>
          <w:sz w:val="24"/>
          <w:szCs w:val="24"/>
        </w:rPr>
        <w:t xml:space="preserve"> terhadap kemampuan </w:t>
      </w:r>
      <w:r w:rsidR="00935802">
        <w:rPr>
          <w:rFonts w:ascii="Times New Roman" w:hAnsi="Times New Roman" w:cs="Times New Roman"/>
          <w:sz w:val="24"/>
          <w:szCs w:val="24"/>
        </w:rPr>
        <w:t>berpikir kritis</w:t>
      </w:r>
      <w:r>
        <w:rPr>
          <w:rFonts w:ascii="Times New Roman" w:hAnsi="Times New Roman" w:cs="Times New Roman"/>
          <w:sz w:val="24"/>
          <w:szCs w:val="24"/>
        </w:rPr>
        <w:t xml:space="preserve"> peserta didik pada materi </w:t>
      </w:r>
      <w:r w:rsidR="00935802">
        <w:rPr>
          <w:rFonts w:ascii="Times New Roman" w:hAnsi="Times New Roman" w:cs="Times New Roman"/>
          <w:sz w:val="24"/>
          <w:szCs w:val="24"/>
        </w:rPr>
        <w:t>larutan elektrolit dan non elektrolit</w:t>
      </w:r>
      <w:r>
        <w:rPr>
          <w:rFonts w:ascii="Times New Roman" w:hAnsi="Times New Roman" w:cs="Times New Roman"/>
          <w:sz w:val="24"/>
          <w:szCs w:val="24"/>
        </w:rPr>
        <w:t xml:space="preserve">. Uji hipotesis menggunakan </w:t>
      </w:r>
      <w:r w:rsidR="0094366F">
        <w:rPr>
          <w:rFonts w:ascii="Times New Roman" w:hAnsi="Times New Roman" w:cs="Times New Roman"/>
          <w:i/>
          <w:sz w:val="24"/>
          <w:szCs w:val="24"/>
        </w:rPr>
        <w:t>General Linear Model (GLM)-Univariat Fixed Factor</w:t>
      </w:r>
      <w:r>
        <w:rPr>
          <w:rFonts w:ascii="Times New Roman" w:hAnsi="Times New Roman" w:cs="Times New Roman"/>
          <w:sz w:val="24"/>
          <w:szCs w:val="24"/>
        </w:rPr>
        <w:t xml:space="preserve"> dengan taraf signifikan α = 0,05 untuk menguji hipotesis dengan bantuan program SPSS 20 </w:t>
      </w:r>
      <w:r>
        <w:rPr>
          <w:rFonts w:ascii="Times New Roman" w:hAnsi="Times New Roman" w:cs="Times New Roman"/>
          <w:i/>
          <w:sz w:val="24"/>
          <w:szCs w:val="24"/>
        </w:rPr>
        <w:t>for Windows.</w:t>
      </w:r>
    </w:p>
    <w:p w:rsidR="00822C5A" w:rsidRDefault="00822C5A" w:rsidP="00822C5A">
      <w:pPr>
        <w:tabs>
          <w:tab w:val="left" w:pos="709"/>
        </w:tabs>
        <w:spacing w:after="0" w:line="240" w:lineRule="auto"/>
        <w:jc w:val="both"/>
        <w:rPr>
          <w:rFonts w:ascii="Times New Roman" w:hAnsi="Times New Roman" w:cs="Times New Roman"/>
          <w:sz w:val="24"/>
          <w:szCs w:val="24"/>
          <w:lang w:val="en-US"/>
        </w:rPr>
      </w:pPr>
    </w:p>
    <w:p w:rsidR="00641AE5" w:rsidRPr="00641AE5" w:rsidRDefault="00641AE5" w:rsidP="00822C5A">
      <w:pPr>
        <w:tabs>
          <w:tab w:val="left" w:pos="709"/>
        </w:tabs>
        <w:spacing w:after="0" w:line="240" w:lineRule="auto"/>
        <w:jc w:val="both"/>
        <w:rPr>
          <w:rFonts w:ascii="Times New Roman" w:hAnsi="Times New Roman" w:cs="Times New Roman"/>
          <w:sz w:val="24"/>
          <w:szCs w:val="24"/>
          <w:lang w:val="en-US"/>
        </w:rPr>
      </w:pPr>
    </w:p>
    <w:p w:rsidR="00822C5A" w:rsidRDefault="00822C5A" w:rsidP="00822C5A">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HASIL</w:t>
      </w:r>
    </w:p>
    <w:p w:rsidR="00822C5A" w:rsidRDefault="00822C5A" w:rsidP="00822C5A">
      <w:pPr>
        <w:tabs>
          <w:tab w:val="left" w:pos="709"/>
        </w:tabs>
        <w:spacing w:after="0" w:line="240" w:lineRule="auto"/>
        <w:jc w:val="center"/>
        <w:rPr>
          <w:rFonts w:ascii="Times New Roman" w:hAnsi="Times New Roman" w:cs="Times New Roman"/>
          <w:sz w:val="24"/>
          <w:szCs w:val="24"/>
        </w:rPr>
      </w:pPr>
    </w:p>
    <w:p w:rsidR="00822C5A" w:rsidRPr="00204A6C" w:rsidRDefault="00822C5A" w:rsidP="00822C5A">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Kemampuan </w:t>
      </w:r>
      <w:r w:rsidR="0094366F">
        <w:rPr>
          <w:rFonts w:ascii="Times New Roman" w:hAnsi="Times New Roman" w:cs="Times New Roman"/>
          <w:sz w:val="24"/>
          <w:szCs w:val="24"/>
        </w:rPr>
        <w:t>berpikir kritis</w:t>
      </w:r>
      <w:r>
        <w:rPr>
          <w:rFonts w:ascii="Times New Roman" w:hAnsi="Times New Roman" w:cs="Times New Roman"/>
          <w:sz w:val="24"/>
          <w:szCs w:val="24"/>
        </w:rPr>
        <w:t xml:space="preserve"> peserta didik ditunjukkan oleh nilai peserta didik yang diperoleh melaui pemberian tes </w:t>
      </w:r>
      <w:proofErr w:type="spellStart"/>
      <w:r w:rsidR="00074D6E">
        <w:rPr>
          <w:rFonts w:ascii="Times New Roman" w:hAnsi="Times New Roman" w:cs="Times New Roman"/>
          <w:sz w:val="24"/>
          <w:szCs w:val="24"/>
          <w:lang w:val="en-US"/>
        </w:rPr>
        <w:t>pada</w:t>
      </w:r>
      <w:proofErr w:type="spellEnd"/>
      <w:r w:rsidR="00074D6E">
        <w:rPr>
          <w:rFonts w:ascii="Times New Roman" w:hAnsi="Times New Roman" w:cs="Times New Roman"/>
          <w:sz w:val="24"/>
          <w:szCs w:val="24"/>
          <w:lang w:val="en-US"/>
        </w:rPr>
        <w:t xml:space="preserve"> </w:t>
      </w:r>
      <w:r>
        <w:rPr>
          <w:rFonts w:ascii="Times New Roman" w:hAnsi="Times New Roman" w:cs="Times New Roman"/>
          <w:sz w:val="24"/>
          <w:szCs w:val="24"/>
        </w:rPr>
        <w:t xml:space="preserve">materi </w:t>
      </w:r>
      <w:r w:rsidR="0094366F">
        <w:rPr>
          <w:rFonts w:ascii="Times New Roman" w:hAnsi="Times New Roman" w:cs="Times New Roman"/>
          <w:sz w:val="24"/>
          <w:szCs w:val="24"/>
        </w:rPr>
        <w:t>larutan elektrolit dan non elektolit</w:t>
      </w:r>
      <w:r>
        <w:rPr>
          <w:rFonts w:ascii="Times New Roman" w:hAnsi="Times New Roman" w:cs="Times New Roman"/>
          <w:sz w:val="24"/>
          <w:szCs w:val="24"/>
        </w:rPr>
        <w:t xml:space="preserve"> berbentuk soal esai. Sedangkan untuk </w:t>
      </w:r>
      <w:r w:rsidR="0094366F">
        <w:rPr>
          <w:rFonts w:ascii="Times New Roman" w:hAnsi="Times New Roman" w:cs="Times New Roman"/>
          <w:sz w:val="24"/>
          <w:szCs w:val="24"/>
        </w:rPr>
        <w:t>gaya berikir</w:t>
      </w:r>
      <w:r>
        <w:rPr>
          <w:rFonts w:ascii="Times New Roman" w:hAnsi="Times New Roman" w:cs="Times New Roman"/>
          <w:sz w:val="24"/>
          <w:szCs w:val="24"/>
        </w:rPr>
        <w:t xml:space="preserve"> peserta d</w:t>
      </w:r>
      <w:r w:rsidR="00074D6E">
        <w:rPr>
          <w:rFonts w:ascii="Times New Roman" w:hAnsi="Times New Roman" w:cs="Times New Roman"/>
          <w:sz w:val="24"/>
          <w:szCs w:val="24"/>
        </w:rPr>
        <w:t xml:space="preserve">idik ditunjukkan </w:t>
      </w:r>
      <w:r>
        <w:rPr>
          <w:rFonts w:ascii="Times New Roman" w:hAnsi="Times New Roman" w:cs="Times New Roman"/>
          <w:sz w:val="24"/>
          <w:szCs w:val="24"/>
        </w:rPr>
        <w:t xml:space="preserve">dari angket </w:t>
      </w:r>
      <w:r w:rsidR="0094366F">
        <w:rPr>
          <w:rFonts w:ascii="Times New Roman" w:hAnsi="Times New Roman" w:cs="Times New Roman"/>
          <w:sz w:val="24"/>
          <w:szCs w:val="24"/>
        </w:rPr>
        <w:t>gaya berpikir</w:t>
      </w:r>
      <w:r>
        <w:rPr>
          <w:rFonts w:ascii="Times New Roman" w:hAnsi="Times New Roman" w:cs="Times New Roman"/>
          <w:sz w:val="24"/>
          <w:szCs w:val="24"/>
        </w:rPr>
        <w:t xml:space="preserve">. Deskripsi data hasil kemampuan </w:t>
      </w:r>
      <w:r w:rsidR="0094366F">
        <w:rPr>
          <w:rFonts w:ascii="Times New Roman" w:hAnsi="Times New Roman" w:cs="Times New Roman"/>
          <w:sz w:val="24"/>
          <w:szCs w:val="24"/>
        </w:rPr>
        <w:t>berpikir kritis</w:t>
      </w:r>
      <w:r>
        <w:rPr>
          <w:rFonts w:ascii="Times New Roman" w:hAnsi="Times New Roman" w:cs="Times New Roman"/>
          <w:sz w:val="24"/>
          <w:szCs w:val="24"/>
        </w:rPr>
        <w:t xml:space="preserve"> pada peserta didik </w:t>
      </w:r>
      <w:r w:rsidR="0094366F">
        <w:rPr>
          <w:rFonts w:ascii="Times New Roman" w:hAnsi="Times New Roman" w:cs="Times New Roman"/>
          <w:sz w:val="24"/>
          <w:szCs w:val="24"/>
        </w:rPr>
        <w:t>dengan gaya berpikir sequensial dan acak</w:t>
      </w:r>
      <w:r>
        <w:rPr>
          <w:rFonts w:ascii="Times New Roman" w:hAnsi="Times New Roman" w:cs="Times New Roman"/>
          <w:sz w:val="24"/>
          <w:szCs w:val="24"/>
        </w:rPr>
        <w:t xml:space="preserve"> dan yang dibelajarkan dengan model pembelajaran </w:t>
      </w:r>
      <w:r w:rsidR="0094366F">
        <w:rPr>
          <w:rFonts w:ascii="Times New Roman" w:hAnsi="Times New Roman" w:cs="Times New Roman"/>
          <w:sz w:val="24"/>
          <w:szCs w:val="24"/>
        </w:rPr>
        <w:t>PBL dan model pembelajaran Dl</w:t>
      </w:r>
      <w:r>
        <w:rPr>
          <w:rFonts w:ascii="Times New Roman" w:hAnsi="Times New Roman" w:cs="Times New Roman"/>
          <w:sz w:val="24"/>
          <w:szCs w:val="24"/>
        </w:rPr>
        <w:t xml:space="preserve"> d</w:t>
      </w:r>
      <w:r w:rsidR="0094366F">
        <w:rPr>
          <w:rFonts w:ascii="Times New Roman" w:hAnsi="Times New Roman" w:cs="Times New Roman"/>
          <w:sz w:val="24"/>
          <w:szCs w:val="24"/>
        </w:rPr>
        <w:t>isajikan dalam Tabel 4</w:t>
      </w:r>
      <w:r>
        <w:rPr>
          <w:rFonts w:ascii="Times New Roman" w:hAnsi="Times New Roman" w:cs="Times New Roman"/>
          <w:sz w:val="24"/>
          <w:szCs w:val="24"/>
        </w:rPr>
        <w:t>.</w:t>
      </w:r>
      <w:r w:rsidR="00204A6C">
        <w:rPr>
          <w:rFonts w:ascii="Times New Roman" w:hAnsi="Times New Roman" w:cs="Times New Roman"/>
          <w:sz w:val="24"/>
          <w:szCs w:val="24"/>
          <w:lang w:val="en-US"/>
        </w:rPr>
        <w:t xml:space="preserve">3 </w:t>
      </w:r>
      <w:proofErr w:type="spellStart"/>
      <w:r w:rsidR="00204A6C">
        <w:rPr>
          <w:rFonts w:ascii="Times New Roman" w:hAnsi="Times New Roman" w:cs="Times New Roman"/>
          <w:sz w:val="24"/>
          <w:szCs w:val="24"/>
          <w:lang w:val="en-US"/>
        </w:rPr>
        <w:t>dan</w:t>
      </w:r>
      <w:proofErr w:type="spellEnd"/>
      <w:r w:rsidR="00204A6C">
        <w:rPr>
          <w:rFonts w:ascii="Times New Roman" w:hAnsi="Times New Roman" w:cs="Times New Roman"/>
          <w:sz w:val="24"/>
          <w:szCs w:val="24"/>
          <w:lang w:val="en-US"/>
        </w:rPr>
        <w:t xml:space="preserve"> </w:t>
      </w:r>
      <w:proofErr w:type="spellStart"/>
      <w:r w:rsidR="00204A6C">
        <w:rPr>
          <w:rFonts w:ascii="Times New Roman" w:hAnsi="Times New Roman" w:cs="Times New Roman"/>
          <w:sz w:val="24"/>
          <w:szCs w:val="24"/>
          <w:lang w:val="en-US"/>
        </w:rPr>
        <w:t>tabel</w:t>
      </w:r>
      <w:proofErr w:type="spellEnd"/>
      <w:r w:rsidR="00204A6C">
        <w:rPr>
          <w:rFonts w:ascii="Times New Roman" w:hAnsi="Times New Roman" w:cs="Times New Roman"/>
          <w:sz w:val="24"/>
          <w:szCs w:val="24"/>
          <w:lang w:val="en-US"/>
        </w:rPr>
        <w:t xml:space="preserve"> 4.4.</w:t>
      </w:r>
    </w:p>
    <w:p w:rsidR="00822C5A" w:rsidRDefault="00822C5A" w:rsidP="0094366F">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Sebelum dilakukan analisis dengan </w:t>
      </w:r>
      <w:r w:rsidR="0094366F">
        <w:rPr>
          <w:rFonts w:ascii="Times New Roman" w:hAnsi="Times New Roman" w:cs="Times New Roman"/>
          <w:i/>
          <w:sz w:val="24"/>
          <w:szCs w:val="24"/>
        </w:rPr>
        <w:t>GLM-Univariat Fixed Factor</w:t>
      </w:r>
      <w:r>
        <w:rPr>
          <w:rFonts w:ascii="Times New Roman" w:hAnsi="Times New Roman" w:cs="Times New Roman"/>
          <w:sz w:val="24"/>
          <w:szCs w:val="24"/>
        </w:rPr>
        <w:t xml:space="preserve">, maka dilakukan uji prasyarat analisis dengan hasil seperti pada Tabel </w:t>
      </w:r>
      <w:r w:rsidR="0094366F">
        <w:rPr>
          <w:rFonts w:ascii="Times New Roman" w:hAnsi="Times New Roman" w:cs="Times New Roman"/>
          <w:sz w:val="24"/>
          <w:szCs w:val="24"/>
        </w:rPr>
        <w:t>5 dan 6</w:t>
      </w:r>
      <w:r>
        <w:rPr>
          <w:rFonts w:ascii="Times New Roman" w:hAnsi="Times New Roman" w:cs="Times New Roman"/>
          <w:sz w:val="24"/>
          <w:szCs w:val="24"/>
        </w:rPr>
        <w:t>.</w:t>
      </w:r>
    </w:p>
    <w:p w:rsidR="00816AE9" w:rsidRPr="00204A6C" w:rsidRDefault="00816AE9" w:rsidP="00204A6C">
      <w:pPr>
        <w:spacing w:after="0" w:line="240" w:lineRule="auto"/>
        <w:ind w:left="1890" w:hanging="1181"/>
        <w:jc w:val="both"/>
        <w:rPr>
          <w:rFonts w:ascii="Times New Roman" w:hAnsi="Times New Roman" w:cs="Times New Roman"/>
          <w:b/>
          <w:i/>
          <w:iCs/>
          <w:sz w:val="24"/>
          <w:szCs w:val="24"/>
          <w:lang w:val="en-US"/>
        </w:rPr>
      </w:pPr>
      <w:r w:rsidRPr="00204A6C">
        <w:rPr>
          <w:rFonts w:ascii="Times New Roman" w:hAnsi="Times New Roman" w:cs="Times New Roman"/>
          <w:b/>
          <w:sz w:val="24"/>
          <w:szCs w:val="24"/>
        </w:rPr>
        <w:t>Tabel 4.</w:t>
      </w:r>
      <w:r w:rsidRPr="00204A6C">
        <w:rPr>
          <w:rFonts w:ascii="Times New Roman" w:hAnsi="Times New Roman" w:cs="Times New Roman"/>
          <w:b/>
          <w:sz w:val="24"/>
          <w:szCs w:val="24"/>
          <w:lang w:val="en-US"/>
        </w:rPr>
        <w:t xml:space="preserve">1 </w:t>
      </w:r>
      <w:proofErr w:type="spellStart"/>
      <w:r w:rsidRPr="00204A6C">
        <w:rPr>
          <w:rFonts w:ascii="Times New Roman" w:hAnsi="Times New Roman" w:cs="Times New Roman"/>
          <w:b/>
          <w:sz w:val="24"/>
          <w:szCs w:val="24"/>
          <w:lang w:val="en-US"/>
        </w:rPr>
        <w:t>D</w:t>
      </w:r>
      <w:r w:rsidRPr="00204A6C">
        <w:rPr>
          <w:rFonts w:ascii="Times New Roman" w:hAnsi="Times New Roman" w:cs="Times New Roman"/>
          <w:b/>
          <w:sz w:val="24"/>
          <w:szCs w:val="24"/>
          <w:lang w:val="en-US"/>
        </w:rPr>
        <w:t>eskripsi</w:t>
      </w:r>
      <w:proofErr w:type="spellEnd"/>
      <w:r w:rsidRPr="00204A6C">
        <w:rPr>
          <w:rFonts w:ascii="Times New Roman" w:hAnsi="Times New Roman" w:cs="Times New Roman"/>
          <w:b/>
          <w:sz w:val="24"/>
          <w:szCs w:val="24"/>
          <w:lang w:val="en-US"/>
        </w:rPr>
        <w:t xml:space="preserve"> </w:t>
      </w:r>
      <w:r w:rsidRPr="00204A6C">
        <w:rPr>
          <w:rFonts w:ascii="Times New Roman" w:hAnsi="Times New Roman" w:cs="Times New Roman"/>
          <w:b/>
          <w:sz w:val="24"/>
          <w:szCs w:val="24"/>
        </w:rPr>
        <w:t>Statistik</w:t>
      </w:r>
      <w:r w:rsidRPr="00204A6C">
        <w:rPr>
          <w:rFonts w:ascii="Times New Roman" w:hAnsi="Times New Roman" w:cs="Times New Roman"/>
          <w:b/>
          <w:sz w:val="24"/>
          <w:szCs w:val="24"/>
          <w:lang w:val="en-US"/>
        </w:rPr>
        <w:t xml:space="preserve"> Data</w:t>
      </w:r>
      <w:r w:rsidRPr="00204A6C">
        <w:rPr>
          <w:rFonts w:ascii="Times New Roman" w:hAnsi="Times New Roman" w:cs="Times New Roman"/>
          <w:b/>
          <w:sz w:val="24"/>
          <w:szCs w:val="24"/>
        </w:rPr>
        <w:t xml:space="preserve"> Kemampuan Berpikir Kritis Peserta Didik yang Di</w:t>
      </w:r>
      <w:proofErr w:type="spellStart"/>
      <w:r w:rsidRPr="00204A6C">
        <w:rPr>
          <w:rFonts w:ascii="Times New Roman" w:hAnsi="Times New Roman" w:cs="Times New Roman"/>
          <w:b/>
          <w:sz w:val="24"/>
          <w:szCs w:val="24"/>
          <w:lang w:val="en-US"/>
        </w:rPr>
        <w:t>belajarkan</w:t>
      </w:r>
      <w:proofErr w:type="spellEnd"/>
      <w:r w:rsidRPr="00204A6C">
        <w:rPr>
          <w:rFonts w:ascii="Times New Roman" w:hAnsi="Times New Roman" w:cs="Times New Roman"/>
          <w:b/>
          <w:sz w:val="24"/>
          <w:szCs w:val="24"/>
        </w:rPr>
        <w:t xml:space="preserve"> dengan Model </w:t>
      </w:r>
      <w:r w:rsidRPr="00204A6C">
        <w:rPr>
          <w:rFonts w:ascii="Times New Roman" w:hAnsi="Times New Roman" w:cs="Times New Roman"/>
          <w:b/>
          <w:i/>
          <w:iCs/>
          <w:sz w:val="24"/>
          <w:szCs w:val="24"/>
        </w:rPr>
        <w:t>P</w:t>
      </w:r>
      <w:proofErr w:type="spellStart"/>
      <w:r w:rsidRPr="00204A6C">
        <w:rPr>
          <w:rFonts w:ascii="Times New Roman" w:hAnsi="Times New Roman" w:cs="Times New Roman"/>
          <w:b/>
          <w:i/>
          <w:iCs/>
          <w:sz w:val="24"/>
          <w:szCs w:val="24"/>
          <w:lang w:val="en-US"/>
        </w:rPr>
        <w:t>roblem</w:t>
      </w:r>
      <w:proofErr w:type="spellEnd"/>
      <w:r w:rsidRPr="00204A6C">
        <w:rPr>
          <w:rFonts w:ascii="Times New Roman" w:hAnsi="Times New Roman" w:cs="Times New Roman"/>
          <w:b/>
          <w:i/>
          <w:iCs/>
          <w:sz w:val="24"/>
          <w:szCs w:val="24"/>
          <w:lang w:val="en-US"/>
        </w:rPr>
        <w:t xml:space="preserve"> Based Learning</w:t>
      </w:r>
      <w:r w:rsidRPr="00204A6C">
        <w:rPr>
          <w:rFonts w:ascii="Times New Roman" w:hAnsi="Times New Roman" w:cs="Times New Roman"/>
          <w:b/>
          <w:sz w:val="24"/>
          <w:szCs w:val="24"/>
        </w:rPr>
        <w:t xml:space="preserve"> dan </w:t>
      </w:r>
      <w:r w:rsidRPr="00204A6C">
        <w:rPr>
          <w:rFonts w:ascii="Times New Roman" w:hAnsi="Times New Roman" w:cs="Times New Roman"/>
          <w:b/>
          <w:i/>
          <w:iCs/>
          <w:sz w:val="24"/>
          <w:szCs w:val="24"/>
        </w:rPr>
        <w:t>Discovery Learning</w:t>
      </w:r>
    </w:p>
    <w:tbl>
      <w:tblPr>
        <w:tblW w:w="8388" w:type="dxa"/>
        <w:tblInd w:w="-106" w:type="dxa"/>
        <w:tblBorders>
          <w:top w:val="single" w:sz="4" w:space="0" w:color="000000"/>
          <w:bottom w:val="single" w:sz="4" w:space="0" w:color="000000"/>
          <w:insideH w:val="single" w:sz="4" w:space="0" w:color="000000"/>
        </w:tblBorders>
        <w:tblLook w:val="00A0" w:firstRow="1" w:lastRow="0" w:firstColumn="1" w:lastColumn="0" w:noHBand="0" w:noVBand="0"/>
      </w:tblPr>
      <w:tblGrid>
        <w:gridCol w:w="2628"/>
        <w:gridCol w:w="2700"/>
        <w:gridCol w:w="3060"/>
      </w:tblGrid>
      <w:tr w:rsidR="00816AE9" w:rsidRPr="00204A6C" w:rsidTr="00E94983">
        <w:tc>
          <w:tcPr>
            <w:tcW w:w="2628" w:type="dxa"/>
            <w:vMerge w:val="restart"/>
            <w:vAlign w:val="center"/>
          </w:tcPr>
          <w:p w:rsidR="00816AE9" w:rsidRPr="00204A6C" w:rsidRDefault="00816AE9" w:rsidP="00204A6C">
            <w:pPr>
              <w:pStyle w:val="Heading1"/>
              <w:spacing w:before="0" w:line="240" w:lineRule="auto"/>
              <w:rPr>
                <w:rFonts w:ascii="Times New Roman" w:hAnsi="Times New Roman" w:cs="Times New Roman"/>
                <w:b w:val="0"/>
                <w:bCs w:val="0"/>
                <w:sz w:val="24"/>
                <w:szCs w:val="24"/>
              </w:rPr>
            </w:pPr>
            <w:r w:rsidRPr="00204A6C">
              <w:rPr>
                <w:rFonts w:ascii="Times New Roman" w:hAnsi="Times New Roman" w:cs="Times New Roman"/>
                <w:b w:val="0"/>
                <w:bCs w:val="0"/>
                <w:sz w:val="24"/>
                <w:szCs w:val="24"/>
              </w:rPr>
              <w:t>Statistik</w:t>
            </w:r>
          </w:p>
        </w:tc>
        <w:tc>
          <w:tcPr>
            <w:tcW w:w="5760" w:type="dxa"/>
            <w:gridSpan w:val="2"/>
          </w:tcPr>
          <w:p w:rsidR="00816AE9" w:rsidRPr="00204A6C" w:rsidRDefault="00816AE9" w:rsidP="00204A6C">
            <w:pPr>
              <w:spacing w:after="0" w:line="240" w:lineRule="auto"/>
              <w:ind w:left="-142" w:right="-72"/>
              <w:jc w:val="center"/>
              <w:rPr>
                <w:rFonts w:ascii="Times New Roman" w:hAnsi="Times New Roman" w:cs="Times New Roman"/>
                <w:sz w:val="24"/>
                <w:szCs w:val="24"/>
              </w:rPr>
            </w:pPr>
            <w:r w:rsidRPr="00204A6C">
              <w:rPr>
                <w:rFonts w:ascii="Times New Roman" w:hAnsi="Times New Roman" w:cs="Times New Roman"/>
                <w:sz w:val="24"/>
                <w:szCs w:val="24"/>
              </w:rPr>
              <w:t xml:space="preserve">Kemampuan Berpikir Kritis Peserta Didik </w:t>
            </w:r>
          </w:p>
        </w:tc>
      </w:tr>
      <w:tr w:rsidR="00816AE9" w:rsidRPr="00204A6C" w:rsidTr="00E94983">
        <w:tc>
          <w:tcPr>
            <w:tcW w:w="2628" w:type="dxa"/>
            <w:vMerge/>
          </w:tcPr>
          <w:p w:rsidR="00816AE9" w:rsidRPr="00204A6C" w:rsidRDefault="00816AE9" w:rsidP="00204A6C">
            <w:pPr>
              <w:spacing w:after="0" w:line="240" w:lineRule="auto"/>
              <w:ind w:right="-369"/>
              <w:jc w:val="center"/>
              <w:rPr>
                <w:rFonts w:ascii="Times New Roman" w:hAnsi="Times New Roman" w:cs="Times New Roman"/>
                <w:sz w:val="24"/>
                <w:szCs w:val="24"/>
              </w:rPr>
            </w:pPr>
          </w:p>
        </w:tc>
        <w:tc>
          <w:tcPr>
            <w:tcW w:w="2700" w:type="dxa"/>
          </w:tcPr>
          <w:p w:rsidR="00816AE9" w:rsidRPr="00204A6C" w:rsidRDefault="00816AE9" w:rsidP="00204A6C">
            <w:pPr>
              <w:spacing w:after="0" w:line="240" w:lineRule="auto"/>
              <w:ind w:left="-142" w:right="-72"/>
              <w:jc w:val="center"/>
              <w:rPr>
                <w:rFonts w:ascii="Times New Roman" w:hAnsi="Times New Roman" w:cs="Times New Roman"/>
                <w:sz w:val="24"/>
                <w:szCs w:val="24"/>
                <w:lang w:val="en-US"/>
              </w:rPr>
            </w:pPr>
            <w:r w:rsidRPr="00204A6C">
              <w:rPr>
                <w:rFonts w:ascii="Times New Roman" w:hAnsi="Times New Roman" w:cs="Times New Roman"/>
                <w:sz w:val="24"/>
                <w:szCs w:val="24"/>
              </w:rPr>
              <w:t>Model P</w:t>
            </w:r>
            <w:proofErr w:type="spellStart"/>
            <w:r w:rsidRPr="00204A6C">
              <w:rPr>
                <w:rFonts w:ascii="Times New Roman" w:hAnsi="Times New Roman" w:cs="Times New Roman"/>
                <w:sz w:val="24"/>
                <w:szCs w:val="24"/>
                <w:lang w:val="en-US"/>
              </w:rPr>
              <w:t>embelajaran</w:t>
            </w:r>
            <w:proofErr w:type="spellEnd"/>
            <w:r w:rsidRPr="00204A6C">
              <w:rPr>
                <w:rFonts w:ascii="Times New Roman" w:hAnsi="Times New Roman" w:cs="Times New Roman"/>
                <w:sz w:val="24"/>
                <w:szCs w:val="24"/>
                <w:lang w:val="en-US"/>
              </w:rPr>
              <w:t xml:space="preserve"> </w:t>
            </w:r>
            <w:r w:rsidRPr="00204A6C">
              <w:rPr>
                <w:rFonts w:ascii="Times New Roman" w:hAnsi="Times New Roman" w:cs="Times New Roman"/>
                <w:i/>
                <w:iCs/>
                <w:sz w:val="24"/>
                <w:szCs w:val="24"/>
                <w:lang w:val="en-US"/>
              </w:rPr>
              <w:t>Problem Based Learning</w:t>
            </w:r>
          </w:p>
        </w:tc>
        <w:tc>
          <w:tcPr>
            <w:tcW w:w="3060" w:type="dxa"/>
          </w:tcPr>
          <w:p w:rsidR="00816AE9" w:rsidRPr="00204A6C" w:rsidRDefault="00816AE9" w:rsidP="00204A6C">
            <w:pPr>
              <w:spacing w:after="0" w:line="240" w:lineRule="auto"/>
              <w:ind w:left="-142" w:right="-72"/>
              <w:jc w:val="center"/>
              <w:rPr>
                <w:rFonts w:ascii="Times New Roman" w:hAnsi="Times New Roman" w:cs="Times New Roman"/>
                <w:sz w:val="24"/>
                <w:szCs w:val="24"/>
              </w:rPr>
            </w:pPr>
            <w:r w:rsidRPr="00204A6C">
              <w:rPr>
                <w:rFonts w:ascii="Times New Roman" w:hAnsi="Times New Roman" w:cs="Times New Roman"/>
                <w:sz w:val="24"/>
                <w:szCs w:val="24"/>
              </w:rPr>
              <w:t xml:space="preserve">Model Pembelajaran </w:t>
            </w:r>
            <w:r w:rsidRPr="00204A6C">
              <w:rPr>
                <w:rFonts w:ascii="Times New Roman" w:hAnsi="Times New Roman" w:cs="Times New Roman"/>
                <w:i/>
                <w:iCs/>
                <w:sz w:val="24"/>
                <w:szCs w:val="24"/>
              </w:rPr>
              <w:t>Discovery Learning</w:t>
            </w:r>
          </w:p>
        </w:tc>
      </w:tr>
      <w:tr w:rsidR="00816AE9" w:rsidRPr="00204A6C" w:rsidTr="00E94983">
        <w:trPr>
          <w:trHeight w:val="2213"/>
        </w:trPr>
        <w:tc>
          <w:tcPr>
            <w:tcW w:w="2628" w:type="dxa"/>
          </w:tcPr>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N</w:t>
            </w:r>
          </w:p>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 xml:space="preserve">Nilai maksimal </w:t>
            </w:r>
          </w:p>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Mean</w:t>
            </w:r>
          </w:p>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 xml:space="preserve">Median </w:t>
            </w:r>
          </w:p>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Varians</w:t>
            </w:r>
          </w:p>
          <w:p w:rsidR="00816AE9" w:rsidRPr="00204A6C" w:rsidRDefault="00816AE9" w:rsidP="00204A6C">
            <w:pPr>
              <w:spacing w:after="0" w:line="240" w:lineRule="auto"/>
              <w:ind w:right="-74"/>
              <w:jc w:val="both"/>
              <w:rPr>
                <w:rFonts w:ascii="Times New Roman" w:hAnsi="Times New Roman" w:cs="Times New Roman"/>
                <w:sz w:val="24"/>
                <w:szCs w:val="24"/>
                <w:lang w:val="en-US"/>
              </w:rPr>
            </w:pPr>
            <w:r w:rsidRPr="00204A6C">
              <w:rPr>
                <w:rFonts w:ascii="Times New Roman" w:hAnsi="Times New Roman" w:cs="Times New Roman"/>
                <w:sz w:val="24"/>
                <w:szCs w:val="24"/>
              </w:rPr>
              <w:t xml:space="preserve">Nilai </w:t>
            </w:r>
            <w:proofErr w:type="spellStart"/>
            <w:r w:rsidRPr="00204A6C">
              <w:rPr>
                <w:rFonts w:ascii="Times New Roman" w:hAnsi="Times New Roman" w:cs="Times New Roman"/>
                <w:sz w:val="24"/>
                <w:szCs w:val="24"/>
                <w:lang w:val="en-US"/>
              </w:rPr>
              <w:t>terendah</w:t>
            </w:r>
            <w:proofErr w:type="spellEnd"/>
          </w:p>
          <w:p w:rsidR="00816AE9" w:rsidRPr="00204A6C" w:rsidRDefault="00816AE9" w:rsidP="00204A6C">
            <w:pPr>
              <w:spacing w:after="0" w:line="240" w:lineRule="auto"/>
              <w:ind w:right="-74"/>
              <w:jc w:val="both"/>
              <w:rPr>
                <w:rFonts w:ascii="Times New Roman" w:hAnsi="Times New Roman" w:cs="Times New Roman"/>
                <w:sz w:val="24"/>
                <w:szCs w:val="24"/>
                <w:lang w:val="en-US"/>
              </w:rPr>
            </w:pPr>
            <w:r w:rsidRPr="00204A6C">
              <w:rPr>
                <w:rFonts w:ascii="Times New Roman" w:hAnsi="Times New Roman" w:cs="Times New Roman"/>
                <w:sz w:val="24"/>
                <w:szCs w:val="24"/>
              </w:rPr>
              <w:t xml:space="preserve">Nilai </w:t>
            </w:r>
            <w:proofErr w:type="spellStart"/>
            <w:r w:rsidRPr="00204A6C">
              <w:rPr>
                <w:rFonts w:ascii="Times New Roman" w:hAnsi="Times New Roman" w:cs="Times New Roman"/>
                <w:sz w:val="24"/>
                <w:szCs w:val="24"/>
                <w:lang w:val="en-US"/>
              </w:rPr>
              <w:t>tertinggi</w:t>
            </w:r>
            <w:proofErr w:type="spellEnd"/>
          </w:p>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Standar deviasi</w:t>
            </w:r>
          </w:p>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Range</w:t>
            </w:r>
          </w:p>
        </w:tc>
        <w:tc>
          <w:tcPr>
            <w:tcW w:w="2700" w:type="dxa"/>
          </w:tcPr>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32</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100</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80,32</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81,25</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58,90</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67,19</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92,19</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7,67</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25,00</w:t>
            </w:r>
          </w:p>
        </w:tc>
        <w:tc>
          <w:tcPr>
            <w:tcW w:w="3060" w:type="dxa"/>
          </w:tcPr>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33</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100</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79,59</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79,69</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53,86</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67,19</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90,63</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7,34</w:t>
            </w:r>
          </w:p>
          <w:p w:rsidR="00816AE9" w:rsidRPr="00204A6C" w:rsidRDefault="00816AE9" w:rsidP="00204A6C">
            <w:pPr>
              <w:spacing w:after="0" w:line="240" w:lineRule="auto"/>
              <w:ind w:right="-72"/>
              <w:jc w:val="center"/>
              <w:rPr>
                <w:rFonts w:ascii="Times New Roman" w:hAnsi="Times New Roman" w:cs="Times New Roman"/>
                <w:sz w:val="24"/>
                <w:szCs w:val="24"/>
              </w:rPr>
            </w:pPr>
            <w:r w:rsidRPr="00204A6C">
              <w:rPr>
                <w:rFonts w:ascii="Times New Roman" w:hAnsi="Times New Roman" w:cs="Times New Roman"/>
                <w:sz w:val="24"/>
                <w:szCs w:val="24"/>
              </w:rPr>
              <w:t>23,44</w:t>
            </w:r>
          </w:p>
        </w:tc>
      </w:tr>
    </w:tbl>
    <w:p w:rsidR="00816AE9" w:rsidRPr="00204A6C" w:rsidRDefault="00816AE9" w:rsidP="00204A6C">
      <w:pPr>
        <w:tabs>
          <w:tab w:val="left" w:pos="709"/>
        </w:tabs>
        <w:spacing w:after="0" w:line="240" w:lineRule="auto"/>
        <w:jc w:val="both"/>
        <w:rPr>
          <w:rFonts w:ascii="Times New Roman" w:hAnsi="Times New Roman" w:cs="Times New Roman"/>
          <w:sz w:val="24"/>
          <w:szCs w:val="24"/>
          <w:lang w:val="en-US"/>
        </w:rPr>
      </w:pPr>
    </w:p>
    <w:p w:rsidR="00816AE9" w:rsidRPr="00204A6C" w:rsidRDefault="00816AE9" w:rsidP="00204A6C">
      <w:pPr>
        <w:spacing w:after="0" w:line="240" w:lineRule="auto"/>
        <w:ind w:left="1980" w:hanging="1260"/>
        <w:jc w:val="both"/>
        <w:rPr>
          <w:rFonts w:ascii="Times New Roman" w:hAnsi="Times New Roman" w:cs="Times New Roman"/>
          <w:b/>
          <w:sz w:val="24"/>
          <w:szCs w:val="24"/>
          <w:lang w:val="en-US"/>
        </w:rPr>
      </w:pPr>
      <w:r w:rsidRPr="00204A6C">
        <w:rPr>
          <w:rFonts w:ascii="Times New Roman" w:hAnsi="Times New Roman" w:cs="Times New Roman"/>
          <w:b/>
          <w:sz w:val="24"/>
          <w:szCs w:val="24"/>
        </w:rPr>
        <w:t>Tabel 4.</w:t>
      </w:r>
      <w:r w:rsidRPr="00204A6C">
        <w:rPr>
          <w:rFonts w:ascii="Times New Roman" w:hAnsi="Times New Roman" w:cs="Times New Roman"/>
          <w:b/>
          <w:sz w:val="24"/>
          <w:szCs w:val="24"/>
          <w:lang w:val="en-US"/>
        </w:rPr>
        <w:t>2</w:t>
      </w:r>
      <w:r w:rsidR="00204A6C">
        <w:rPr>
          <w:rFonts w:ascii="Times New Roman" w:hAnsi="Times New Roman" w:cs="Times New Roman"/>
          <w:b/>
          <w:sz w:val="24"/>
          <w:szCs w:val="24"/>
          <w:lang w:val="en-US"/>
        </w:rPr>
        <w:t xml:space="preserve"> </w:t>
      </w:r>
      <w:proofErr w:type="spellStart"/>
      <w:r w:rsidR="00204A6C">
        <w:rPr>
          <w:rFonts w:ascii="Times New Roman" w:hAnsi="Times New Roman" w:cs="Times New Roman"/>
          <w:b/>
          <w:sz w:val="24"/>
          <w:szCs w:val="24"/>
          <w:lang w:val="en-US"/>
        </w:rPr>
        <w:t>D</w:t>
      </w:r>
      <w:r w:rsidRPr="00204A6C">
        <w:rPr>
          <w:rFonts w:ascii="Times New Roman" w:hAnsi="Times New Roman" w:cs="Times New Roman"/>
          <w:b/>
          <w:sz w:val="24"/>
          <w:szCs w:val="24"/>
          <w:lang w:val="en-US"/>
        </w:rPr>
        <w:t>eskripsi</w:t>
      </w:r>
      <w:proofErr w:type="spellEnd"/>
      <w:r w:rsidRPr="00204A6C">
        <w:rPr>
          <w:rFonts w:ascii="Times New Roman" w:hAnsi="Times New Roman" w:cs="Times New Roman"/>
          <w:b/>
          <w:sz w:val="24"/>
          <w:szCs w:val="24"/>
          <w:lang w:val="en-US"/>
        </w:rPr>
        <w:t xml:space="preserve"> </w:t>
      </w:r>
      <w:r w:rsidRPr="00204A6C">
        <w:rPr>
          <w:rFonts w:ascii="Times New Roman" w:hAnsi="Times New Roman" w:cs="Times New Roman"/>
          <w:b/>
          <w:sz w:val="24"/>
          <w:szCs w:val="24"/>
        </w:rPr>
        <w:t>Statistik</w:t>
      </w:r>
      <w:r w:rsidRPr="00204A6C">
        <w:rPr>
          <w:rFonts w:ascii="Times New Roman" w:hAnsi="Times New Roman" w:cs="Times New Roman"/>
          <w:b/>
          <w:sz w:val="24"/>
          <w:szCs w:val="24"/>
          <w:lang w:val="en-US"/>
        </w:rPr>
        <w:t xml:space="preserve"> Data</w:t>
      </w:r>
      <w:r w:rsidRPr="00204A6C">
        <w:rPr>
          <w:rFonts w:ascii="Times New Roman" w:hAnsi="Times New Roman" w:cs="Times New Roman"/>
          <w:b/>
          <w:sz w:val="24"/>
          <w:szCs w:val="24"/>
        </w:rPr>
        <w:t xml:space="preserve"> Kemampuan Berpikir Kritis Peserta Didik Berdasarkan Gaya Berpikir</w:t>
      </w:r>
    </w:p>
    <w:p w:rsidR="00816AE9" w:rsidRPr="00204A6C" w:rsidRDefault="00816AE9" w:rsidP="00204A6C">
      <w:pPr>
        <w:spacing w:after="0" w:line="240" w:lineRule="auto"/>
        <w:ind w:left="1890" w:hanging="1170"/>
        <w:jc w:val="both"/>
        <w:rPr>
          <w:rFonts w:ascii="Times New Roman" w:hAnsi="Times New Roman" w:cs="Times New Roman"/>
          <w:sz w:val="24"/>
          <w:szCs w:val="24"/>
          <w:lang w:val="en-US"/>
        </w:rPr>
      </w:pPr>
    </w:p>
    <w:tbl>
      <w:tblPr>
        <w:tblW w:w="8133" w:type="dxa"/>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2418"/>
        <w:gridCol w:w="3231"/>
        <w:gridCol w:w="2484"/>
      </w:tblGrid>
      <w:tr w:rsidR="00816AE9" w:rsidRPr="00204A6C" w:rsidTr="00E94983">
        <w:trPr>
          <w:jc w:val="center"/>
        </w:trPr>
        <w:tc>
          <w:tcPr>
            <w:tcW w:w="2418" w:type="dxa"/>
            <w:vMerge w:val="restart"/>
          </w:tcPr>
          <w:p w:rsidR="00816AE9" w:rsidRPr="00204A6C" w:rsidRDefault="00816AE9" w:rsidP="00204A6C">
            <w:pPr>
              <w:pStyle w:val="Heading1"/>
              <w:spacing w:before="0" w:line="240" w:lineRule="auto"/>
              <w:rPr>
                <w:rFonts w:ascii="Times New Roman" w:hAnsi="Times New Roman" w:cs="Times New Roman"/>
                <w:b w:val="0"/>
                <w:bCs w:val="0"/>
                <w:sz w:val="24"/>
                <w:szCs w:val="24"/>
              </w:rPr>
            </w:pPr>
            <w:r w:rsidRPr="00204A6C">
              <w:rPr>
                <w:rFonts w:ascii="Times New Roman" w:hAnsi="Times New Roman" w:cs="Times New Roman"/>
                <w:b w:val="0"/>
                <w:bCs w:val="0"/>
                <w:sz w:val="24"/>
                <w:szCs w:val="24"/>
              </w:rPr>
              <w:t>Statistik</w:t>
            </w:r>
          </w:p>
        </w:tc>
        <w:tc>
          <w:tcPr>
            <w:tcW w:w="5715" w:type="dxa"/>
            <w:gridSpan w:val="2"/>
          </w:tcPr>
          <w:p w:rsidR="00816AE9" w:rsidRPr="00204A6C" w:rsidRDefault="00816AE9" w:rsidP="00204A6C">
            <w:pPr>
              <w:spacing w:after="0" w:line="240" w:lineRule="auto"/>
              <w:ind w:left="-142" w:right="-74"/>
              <w:jc w:val="center"/>
              <w:rPr>
                <w:rFonts w:ascii="Times New Roman" w:hAnsi="Times New Roman" w:cs="Times New Roman"/>
                <w:sz w:val="24"/>
                <w:szCs w:val="24"/>
              </w:rPr>
            </w:pPr>
            <w:r w:rsidRPr="00204A6C">
              <w:rPr>
                <w:rFonts w:ascii="Times New Roman" w:hAnsi="Times New Roman" w:cs="Times New Roman"/>
                <w:sz w:val="24"/>
                <w:szCs w:val="24"/>
              </w:rPr>
              <w:t xml:space="preserve">Kemampuan Berpikir Kritis Peserta Didik </w:t>
            </w:r>
          </w:p>
        </w:tc>
      </w:tr>
      <w:tr w:rsidR="00816AE9" w:rsidRPr="00204A6C" w:rsidTr="00E94983">
        <w:trPr>
          <w:jc w:val="center"/>
        </w:trPr>
        <w:tc>
          <w:tcPr>
            <w:tcW w:w="2418" w:type="dxa"/>
            <w:vMerge/>
          </w:tcPr>
          <w:p w:rsidR="00816AE9" w:rsidRPr="00204A6C" w:rsidRDefault="00816AE9" w:rsidP="00204A6C">
            <w:pPr>
              <w:spacing w:after="0" w:line="240" w:lineRule="auto"/>
              <w:ind w:right="-369"/>
              <w:jc w:val="center"/>
              <w:rPr>
                <w:rFonts w:ascii="Times New Roman" w:hAnsi="Times New Roman" w:cs="Times New Roman"/>
                <w:sz w:val="24"/>
                <w:szCs w:val="24"/>
              </w:rPr>
            </w:pPr>
          </w:p>
        </w:tc>
        <w:tc>
          <w:tcPr>
            <w:tcW w:w="3231" w:type="dxa"/>
          </w:tcPr>
          <w:p w:rsidR="00816AE9" w:rsidRPr="00204A6C" w:rsidRDefault="00816AE9" w:rsidP="00204A6C">
            <w:pPr>
              <w:spacing w:after="0" w:line="240" w:lineRule="auto"/>
              <w:ind w:left="-142" w:right="-74"/>
              <w:jc w:val="center"/>
              <w:rPr>
                <w:rFonts w:ascii="Times New Roman" w:hAnsi="Times New Roman" w:cs="Times New Roman"/>
                <w:sz w:val="24"/>
                <w:szCs w:val="24"/>
              </w:rPr>
            </w:pPr>
            <w:r w:rsidRPr="00204A6C">
              <w:rPr>
                <w:rFonts w:ascii="Times New Roman" w:hAnsi="Times New Roman" w:cs="Times New Roman"/>
                <w:sz w:val="24"/>
                <w:szCs w:val="24"/>
              </w:rPr>
              <w:t>Gaya Berpikir Sequensial</w:t>
            </w:r>
          </w:p>
        </w:tc>
        <w:tc>
          <w:tcPr>
            <w:tcW w:w="2484" w:type="dxa"/>
          </w:tcPr>
          <w:p w:rsidR="00816AE9" w:rsidRPr="00204A6C" w:rsidRDefault="00816AE9" w:rsidP="00204A6C">
            <w:pPr>
              <w:spacing w:after="0" w:line="240" w:lineRule="auto"/>
              <w:ind w:left="-142" w:right="-74"/>
              <w:jc w:val="center"/>
              <w:rPr>
                <w:rFonts w:ascii="Times New Roman" w:hAnsi="Times New Roman" w:cs="Times New Roman"/>
                <w:sz w:val="24"/>
                <w:szCs w:val="24"/>
              </w:rPr>
            </w:pPr>
            <w:r w:rsidRPr="00204A6C">
              <w:rPr>
                <w:rFonts w:ascii="Times New Roman" w:hAnsi="Times New Roman" w:cs="Times New Roman"/>
                <w:sz w:val="24"/>
                <w:szCs w:val="24"/>
              </w:rPr>
              <w:t>Gaya Berpikir Acak</w:t>
            </w:r>
          </w:p>
        </w:tc>
      </w:tr>
      <w:tr w:rsidR="00816AE9" w:rsidRPr="00204A6C" w:rsidTr="00E94983">
        <w:trPr>
          <w:trHeight w:val="2213"/>
          <w:jc w:val="center"/>
        </w:trPr>
        <w:tc>
          <w:tcPr>
            <w:tcW w:w="2418" w:type="dxa"/>
          </w:tcPr>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N</w:t>
            </w:r>
          </w:p>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 xml:space="preserve">Nilai maksimal </w:t>
            </w:r>
          </w:p>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Mean</w:t>
            </w:r>
          </w:p>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 xml:space="preserve">Median </w:t>
            </w:r>
          </w:p>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Varians</w:t>
            </w:r>
          </w:p>
          <w:p w:rsidR="00816AE9" w:rsidRPr="00204A6C" w:rsidRDefault="00816AE9" w:rsidP="00204A6C">
            <w:pPr>
              <w:spacing w:after="0" w:line="240" w:lineRule="auto"/>
              <w:ind w:right="-74"/>
              <w:jc w:val="both"/>
              <w:rPr>
                <w:rFonts w:ascii="Times New Roman" w:hAnsi="Times New Roman" w:cs="Times New Roman"/>
                <w:sz w:val="24"/>
                <w:szCs w:val="24"/>
                <w:lang w:val="en-US"/>
              </w:rPr>
            </w:pPr>
            <w:r w:rsidRPr="00204A6C">
              <w:rPr>
                <w:rFonts w:ascii="Times New Roman" w:hAnsi="Times New Roman" w:cs="Times New Roman"/>
                <w:sz w:val="24"/>
                <w:szCs w:val="24"/>
              </w:rPr>
              <w:t xml:space="preserve">Nilai </w:t>
            </w:r>
            <w:proofErr w:type="spellStart"/>
            <w:r w:rsidRPr="00204A6C">
              <w:rPr>
                <w:rFonts w:ascii="Times New Roman" w:hAnsi="Times New Roman" w:cs="Times New Roman"/>
                <w:sz w:val="24"/>
                <w:szCs w:val="24"/>
                <w:lang w:val="en-US"/>
              </w:rPr>
              <w:t>terendah</w:t>
            </w:r>
            <w:proofErr w:type="spellEnd"/>
          </w:p>
          <w:p w:rsidR="00816AE9" w:rsidRPr="00204A6C" w:rsidRDefault="00816AE9" w:rsidP="00204A6C">
            <w:pPr>
              <w:spacing w:after="0" w:line="240" w:lineRule="auto"/>
              <w:ind w:right="-74"/>
              <w:jc w:val="both"/>
              <w:rPr>
                <w:rFonts w:ascii="Times New Roman" w:hAnsi="Times New Roman" w:cs="Times New Roman"/>
                <w:sz w:val="24"/>
                <w:szCs w:val="24"/>
                <w:lang w:val="en-US"/>
              </w:rPr>
            </w:pPr>
            <w:r w:rsidRPr="00204A6C">
              <w:rPr>
                <w:rFonts w:ascii="Times New Roman" w:hAnsi="Times New Roman" w:cs="Times New Roman"/>
                <w:sz w:val="24"/>
                <w:szCs w:val="24"/>
              </w:rPr>
              <w:t xml:space="preserve">Nilai </w:t>
            </w:r>
            <w:proofErr w:type="spellStart"/>
            <w:r w:rsidRPr="00204A6C">
              <w:rPr>
                <w:rFonts w:ascii="Times New Roman" w:hAnsi="Times New Roman" w:cs="Times New Roman"/>
                <w:sz w:val="24"/>
                <w:szCs w:val="24"/>
                <w:lang w:val="en-US"/>
              </w:rPr>
              <w:t>tertinggi</w:t>
            </w:r>
            <w:proofErr w:type="spellEnd"/>
          </w:p>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Standar deviasi</w:t>
            </w:r>
          </w:p>
          <w:p w:rsidR="00816AE9" w:rsidRPr="00204A6C" w:rsidRDefault="00816AE9" w:rsidP="00204A6C">
            <w:pPr>
              <w:spacing w:after="0" w:line="240" w:lineRule="auto"/>
              <w:ind w:right="-74"/>
              <w:jc w:val="both"/>
              <w:rPr>
                <w:rFonts w:ascii="Times New Roman" w:hAnsi="Times New Roman" w:cs="Times New Roman"/>
                <w:sz w:val="24"/>
                <w:szCs w:val="24"/>
              </w:rPr>
            </w:pPr>
            <w:r w:rsidRPr="00204A6C">
              <w:rPr>
                <w:rFonts w:ascii="Times New Roman" w:hAnsi="Times New Roman" w:cs="Times New Roman"/>
                <w:sz w:val="24"/>
                <w:szCs w:val="24"/>
              </w:rPr>
              <w:t>Range</w:t>
            </w:r>
          </w:p>
        </w:tc>
        <w:tc>
          <w:tcPr>
            <w:tcW w:w="3231" w:type="dxa"/>
          </w:tcPr>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27</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100</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82,12</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82,81</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51,16</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67,19</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92,19</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7,15</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25,00</w:t>
            </w:r>
          </w:p>
        </w:tc>
        <w:tc>
          <w:tcPr>
            <w:tcW w:w="2484" w:type="dxa"/>
          </w:tcPr>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38</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100</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78,41</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77,35</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54,36</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67,19</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90,63</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7,37</w:t>
            </w:r>
          </w:p>
          <w:p w:rsidR="00816AE9" w:rsidRPr="00204A6C" w:rsidRDefault="00816AE9" w:rsidP="00204A6C">
            <w:pPr>
              <w:spacing w:after="0" w:line="240" w:lineRule="auto"/>
              <w:ind w:right="-74"/>
              <w:jc w:val="center"/>
              <w:rPr>
                <w:rFonts w:ascii="Times New Roman" w:hAnsi="Times New Roman" w:cs="Times New Roman"/>
                <w:sz w:val="24"/>
                <w:szCs w:val="24"/>
              </w:rPr>
            </w:pPr>
            <w:r w:rsidRPr="00204A6C">
              <w:rPr>
                <w:rFonts w:ascii="Times New Roman" w:hAnsi="Times New Roman" w:cs="Times New Roman"/>
                <w:sz w:val="24"/>
                <w:szCs w:val="24"/>
              </w:rPr>
              <w:t>23,44</w:t>
            </w:r>
          </w:p>
        </w:tc>
      </w:tr>
    </w:tbl>
    <w:p w:rsidR="00982ADB" w:rsidRPr="00204A6C" w:rsidRDefault="00982ADB" w:rsidP="00204A6C">
      <w:pPr>
        <w:autoSpaceDE w:val="0"/>
        <w:autoSpaceDN w:val="0"/>
        <w:adjustRightInd w:val="0"/>
        <w:spacing w:after="0" w:line="240" w:lineRule="auto"/>
        <w:jc w:val="center"/>
        <w:rPr>
          <w:rFonts w:ascii="Times New Roman" w:hAnsi="Times New Roman" w:cs="Times New Roman"/>
          <w:b/>
          <w:sz w:val="24"/>
          <w:szCs w:val="24"/>
        </w:rPr>
      </w:pPr>
    </w:p>
    <w:p w:rsidR="00816AE9" w:rsidRDefault="00816AE9" w:rsidP="00204A6C">
      <w:pPr>
        <w:spacing w:after="0" w:line="240" w:lineRule="auto"/>
        <w:ind w:left="1980" w:hanging="1274"/>
        <w:jc w:val="both"/>
        <w:rPr>
          <w:rFonts w:ascii="Times New Roman" w:hAnsi="Times New Roman" w:cs="Times New Roman"/>
          <w:b/>
          <w:sz w:val="24"/>
          <w:szCs w:val="24"/>
          <w:lang w:val="en-US"/>
        </w:rPr>
      </w:pPr>
    </w:p>
    <w:p w:rsidR="00204A6C" w:rsidRPr="00204A6C" w:rsidRDefault="00204A6C" w:rsidP="00204A6C">
      <w:pPr>
        <w:spacing w:after="0" w:line="240" w:lineRule="auto"/>
        <w:ind w:left="1980" w:hanging="1274"/>
        <w:jc w:val="both"/>
        <w:rPr>
          <w:rFonts w:ascii="Times New Roman" w:hAnsi="Times New Roman" w:cs="Times New Roman"/>
          <w:b/>
          <w:sz w:val="24"/>
          <w:szCs w:val="24"/>
          <w:lang w:val="en-US"/>
        </w:rPr>
      </w:pPr>
    </w:p>
    <w:p w:rsidR="00816AE9" w:rsidRPr="00204A6C" w:rsidRDefault="00816AE9" w:rsidP="00204A6C">
      <w:pPr>
        <w:spacing w:after="0" w:line="240" w:lineRule="auto"/>
        <w:ind w:left="1980" w:hanging="1274"/>
        <w:jc w:val="both"/>
        <w:rPr>
          <w:rFonts w:ascii="Times New Roman" w:hAnsi="Times New Roman" w:cs="Times New Roman"/>
          <w:b/>
          <w:sz w:val="24"/>
          <w:szCs w:val="24"/>
          <w:lang w:val="en-US"/>
        </w:rPr>
      </w:pPr>
    </w:p>
    <w:p w:rsidR="00D836AE" w:rsidRPr="00296A1C" w:rsidRDefault="0094366F" w:rsidP="00204A6C">
      <w:pPr>
        <w:spacing w:after="0" w:line="240" w:lineRule="auto"/>
        <w:ind w:left="1980" w:hanging="1274"/>
        <w:jc w:val="both"/>
        <w:rPr>
          <w:rFonts w:ascii="Times New Roman" w:hAnsi="Times New Roman" w:cs="Times New Roman"/>
          <w:b/>
          <w:sz w:val="24"/>
          <w:szCs w:val="24"/>
          <w:lang w:val="en-US"/>
        </w:rPr>
      </w:pPr>
      <w:r w:rsidRPr="00204A6C">
        <w:rPr>
          <w:rFonts w:ascii="Times New Roman" w:hAnsi="Times New Roman" w:cs="Times New Roman"/>
          <w:b/>
          <w:sz w:val="24"/>
          <w:szCs w:val="24"/>
        </w:rPr>
        <w:lastRenderedPageBreak/>
        <w:t>Tabel 4</w:t>
      </w:r>
      <w:r w:rsidR="00822C5A" w:rsidRPr="00204A6C">
        <w:rPr>
          <w:rFonts w:ascii="Times New Roman" w:hAnsi="Times New Roman" w:cs="Times New Roman"/>
          <w:b/>
          <w:sz w:val="24"/>
          <w:szCs w:val="24"/>
        </w:rPr>
        <w:t>.</w:t>
      </w:r>
      <w:r w:rsidR="00816AE9" w:rsidRPr="00204A6C">
        <w:rPr>
          <w:rFonts w:ascii="Times New Roman" w:hAnsi="Times New Roman" w:cs="Times New Roman"/>
          <w:b/>
          <w:sz w:val="24"/>
          <w:szCs w:val="24"/>
          <w:lang w:val="en-US"/>
        </w:rPr>
        <w:t>3</w:t>
      </w:r>
      <w:r w:rsidR="00E12FEC" w:rsidRPr="00204A6C">
        <w:rPr>
          <w:rFonts w:ascii="Times New Roman" w:hAnsi="Times New Roman" w:cs="Times New Roman"/>
          <w:b/>
          <w:sz w:val="24"/>
          <w:szCs w:val="24"/>
          <w:lang w:val="en-US"/>
        </w:rPr>
        <w:t xml:space="preserve"> </w:t>
      </w:r>
      <w:r w:rsidR="00822C5A" w:rsidRPr="00204A6C">
        <w:rPr>
          <w:rFonts w:ascii="Times New Roman" w:hAnsi="Times New Roman" w:cs="Times New Roman"/>
          <w:b/>
          <w:sz w:val="24"/>
          <w:szCs w:val="24"/>
        </w:rPr>
        <w:t xml:space="preserve">Deskripsi </w:t>
      </w:r>
      <w:r w:rsidR="00D836AE" w:rsidRPr="00204A6C">
        <w:rPr>
          <w:rFonts w:ascii="Times New Roman" w:hAnsi="Times New Roman" w:cs="Times New Roman"/>
          <w:b/>
          <w:sz w:val="24"/>
          <w:szCs w:val="24"/>
        </w:rPr>
        <w:t xml:space="preserve">Kemampuan Berpikir Kritis Peserta Didik </w:t>
      </w:r>
      <w:r w:rsidR="00E12FEC" w:rsidRPr="00204A6C">
        <w:rPr>
          <w:rFonts w:ascii="Times New Roman" w:hAnsi="Times New Roman" w:cs="Times New Roman"/>
          <w:b/>
          <w:sz w:val="24"/>
          <w:szCs w:val="24"/>
          <w:lang w:val="en-US"/>
        </w:rPr>
        <w:t xml:space="preserve"> </w:t>
      </w:r>
      <w:r w:rsidR="00D836AE" w:rsidRPr="00296A1C">
        <w:rPr>
          <w:rFonts w:ascii="Times New Roman" w:hAnsi="Times New Roman" w:cs="Times New Roman"/>
          <w:b/>
          <w:sz w:val="24"/>
          <w:szCs w:val="24"/>
        </w:rPr>
        <w:t xml:space="preserve">Berdasarkan </w:t>
      </w:r>
      <w:r w:rsidR="00D836AE" w:rsidRPr="00296A1C">
        <w:rPr>
          <w:rFonts w:ascii="Times New Roman" w:hAnsi="Times New Roman" w:cs="Times New Roman"/>
          <w:b/>
          <w:sz w:val="24"/>
          <w:szCs w:val="24"/>
          <w:lang w:val="en-US"/>
        </w:rPr>
        <w:t xml:space="preserve"> Gaya </w:t>
      </w:r>
      <w:proofErr w:type="spellStart"/>
      <w:r w:rsidR="00D836AE" w:rsidRPr="00296A1C">
        <w:rPr>
          <w:rFonts w:ascii="Times New Roman" w:hAnsi="Times New Roman" w:cs="Times New Roman"/>
          <w:b/>
          <w:sz w:val="24"/>
          <w:szCs w:val="24"/>
          <w:lang w:val="en-US"/>
        </w:rPr>
        <w:t>Berpikir</w:t>
      </w:r>
      <w:proofErr w:type="spellEnd"/>
      <w:r w:rsidR="00D836AE" w:rsidRPr="00296A1C">
        <w:rPr>
          <w:rFonts w:ascii="Times New Roman" w:hAnsi="Times New Roman" w:cs="Times New Roman"/>
          <w:b/>
          <w:sz w:val="24"/>
          <w:szCs w:val="24"/>
          <w:lang w:val="en-US"/>
        </w:rPr>
        <w:t xml:space="preserve"> </w:t>
      </w:r>
      <w:proofErr w:type="spellStart"/>
      <w:r w:rsidR="00D836AE" w:rsidRPr="00296A1C">
        <w:rPr>
          <w:rFonts w:ascii="Times New Roman" w:hAnsi="Times New Roman" w:cs="Times New Roman"/>
          <w:b/>
          <w:sz w:val="24"/>
          <w:szCs w:val="24"/>
          <w:lang w:val="en-US"/>
        </w:rPr>
        <w:t>Pada</w:t>
      </w:r>
      <w:proofErr w:type="spellEnd"/>
      <w:r w:rsidR="00D836AE" w:rsidRPr="00296A1C">
        <w:rPr>
          <w:rFonts w:ascii="Times New Roman" w:hAnsi="Times New Roman" w:cs="Times New Roman"/>
          <w:b/>
          <w:sz w:val="24"/>
          <w:szCs w:val="24"/>
          <w:lang w:val="en-US"/>
        </w:rPr>
        <w:t xml:space="preserve"> Model </w:t>
      </w:r>
      <w:proofErr w:type="spellStart"/>
      <w:r w:rsidR="00D836AE" w:rsidRPr="00296A1C">
        <w:rPr>
          <w:rFonts w:ascii="Times New Roman" w:hAnsi="Times New Roman" w:cs="Times New Roman"/>
          <w:b/>
          <w:sz w:val="24"/>
          <w:szCs w:val="24"/>
          <w:lang w:val="en-US"/>
        </w:rPr>
        <w:t>Pembelajaran</w:t>
      </w:r>
      <w:proofErr w:type="spellEnd"/>
    </w:p>
    <w:tbl>
      <w:tblPr>
        <w:tblW w:w="81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1548"/>
        <w:gridCol w:w="1620"/>
        <w:gridCol w:w="1620"/>
        <w:gridCol w:w="1307"/>
      </w:tblGrid>
      <w:tr w:rsidR="0094366F" w:rsidRPr="004302C5" w:rsidTr="0094366F">
        <w:tc>
          <w:tcPr>
            <w:tcW w:w="2057" w:type="dxa"/>
            <w:vMerge w:val="restart"/>
            <w:tcBorders>
              <w:left w:val="nil"/>
              <w:right w:val="nil"/>
            </w:tcBorders>
            <w:vAlign w:val="center"/>
          </w:tcPr>
          <w:p w:rsidR="0094366F" w:rsidRPr="004302C5" w:rsidRDefault="0094366F" w:rsidP="00B76027">
            <w:pPr>
              <w:spacing w:after="0" w:line="240" w:lineRule="auto"/>
              <w:ind w:right="-369"/>
              <w:rPr>
                <w:rFonts w:ascii="Times New Roman" w:hAnsi="Times New Roman" w:cs="Times New Roman"/>
                <w:sz w:val="24"/>
                <w:szCs w:val="24"/>
                <w:lang w:val="en-US"/>
              </w:rPr>
            </w:pPr>
            <w:r w:rsidRPr="004302C5">
              <w:rPr>
                <w:rFonts w:ascii="Times New Roman" w:hAnsi="Times New Roman" w:cs="Times New Roman"/>
                <w:sz w:val="24"/>
                <w:szCs w:val="24"/>
                <w:lang w:val="en-US"/>
              </w:rPr>
              <w:t xml:space="preserve">Model </w:t>
            </w:r>
            <w:proofErr w:type="spellStart"/>
            <w:r w:rsidRPr="004302C5">
              <w:rPr>
                <w:rFonts w:ascii="Times New Roman" w:hAnsi="Times New Roman" w:cs="Times New Roman"/>
                <w:sz w:val="24"/>
                <w:szCs w:val="24"/>
                <w:lang w:val="en-US"/>
              </w:rPr>
              <w:t>Pembelajaran</w:t>
            </w:r>
            <w:proofErr w:type="spellEnd"/>
          </w:p>
          <w:p w:rsidR="0094366F" w:rsidRPr="004302C5" w:rsidRDefault="0094366F" w:rsidP="00B76027">
            <w:pPr>
              <w:spacing w:after="0" w:line="240" w:lineRule="auto"/>
              <w:ind w:right="-369"/>
              <w:rPr>
                <w:rFonts w:ascii="Times New Roman" w:hAnsi="Times New Roman" w:cs="Times New Roman"/>
                <w:sz w:val="24"/>
                <w:szCs w:val="24"/>
                <w:lang w:val="en-US"/>
              </w:rPr>
            </w:pPr>
          </w:p>
        </w:tc>
        <w:tc>
          <w:tcPr>
            <w:tcW w:w="6095" w:type="dxa"/>
            <w:gridSpan w:val="4"/>
            <w:tcBorders>
              <w:left w:val="nil"/>
              <w:right w:val="nil"/>
            </w:tcBorders>
          </w:tcPr>
          <w:p w:rsidR="0094366F" w:rsidRPr="004302C5" w:rsidRDefault="0094366F" w:rsidP="00B76027">
            <w:pPr>
              <w:spacing w:after="0" w:line="240" w:lineRule="auto"/>
              <w:ind w:right="-369"/>
              <w:jc w:val="center"/>
              <w:rPr>
                <w:rFonts w:ascii="Times New Roman" w:hAnsi="Times New Roman" w:cs="Times New Roman"/>
                <w:sz w:val="24"/>
                <w:szCs w:val="24"/>
                <w:lang w:val="en-US"/>
              </w:rPr>
            </w:pPr>
            <w:proofErr w:type="spellStart"/>
            <w:r w:rsidRPr="004302C5">
              <w:rPr>
                <w:rFonts w:ascii="Times New Roman" w:hAnsi="Times New Roman" w:cs="Times New Roman"/>
                <w:sz w:val="24"/>
                <w:szCs w:val="24"/>
                <w:lang w:val="en-US"/>
              </w:rPr>
              <w:t>Kemampuan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Kritis</w:t>
            </w:r>
            <w:proofErr w:type="spellEnd"/>
          </w:p>
        </w:tc>
      </w:tr>
      <w:tr w:rsidR="0094366F" w:rsidRPr="004302C5" w:rsidTr="0094366F">
        <w:tc>
          <w:tcPr>
            <w:tcW w:w="2057" w:type="dxa"/>
            <w:vMerge/>
            <w:tcBorders>
              <w:left w:val="nil"/>
              <w:right w:val="nil"/>
            </w:tcBorders>
          </w:tcPr>
          <w:p w:rsidR="0094366F" w:rsidRPr="004302C5" w:rsidRDefault="0094366F" w:rsidP="00B76027">
            <w:pPr>
              <w:spacing w:after="0" w:line="240" w:lineRule="auto"/>
              <w:ind w:right="-369"/>
              <w:rPr>
                <w:rFonts w:ascii="Times New Roman" w:hAnsi="Times New Roman" w:cs="Times New Roman"/>
                <w:sz w:val="24"/>
                <w:szCs w:val="24"/>
                <w:lang w:val="en-US"/>
              </w:rPr>
            </w:pPr>
          </w:p>
        </w:tc>
        <w:tc>
          <w:tcPr>
            <w:tcW w:w="3168" w:type="dxa"/>
            <w:gridSpan w:val="2"/>
            <w:tcBorders>
              <w:left w:val="nil"/>
              <w:right w:val="nil"/>
            </w:tcBorders>
            <w:vAlign w:val="center"/>
          </w:tcPr>
          <w:p w:rsidR="0094366F" w:rsidRPr="004302C5" w:rsidRDefault="0094366F" w:rsidP="00B76027">
            <w:pPr>
              <w:spacing w:after="0" w:line="240" w:lineRule="auto"/>
              <w:ind w:right="-369"/>
              <w:jc w:val="center"/>
              <w:rPr>
                <w:rFonts w:ascii="Times New Roman" w:hAnsi="Times New Roman" w:cs="Times New Roman"/>
                <w:sz w:val="24"/>
                <w:szCs w:val="24"/>
                <w:lang w:val="en-US"/>
              </w:rPr>
            </w:pPr>
            <w:proofErr w:type="spellStart"/>
            <w:r w:rsidRPr="004302C5">
              <w:rPr>
                <w:rFonts w:ascii="Times New Roman" w:hAnsi="Times New Roman" w:cs="Times New Roman"/>
                <w:sz w:val="24"/>
                <w:szCs w:val="24"/>
                <w:lang w:val="en-US"/>
              </w:rPr>
              <w:t>Sequensial</w:t>
            </w:r>
            <w:proofErr w:type="spellEnd"/>
          </w:p>
        </w:tc>
        <w:tc>
          <w:tcPr>
            <w:tcW w:w="2927" w:type="dxa"/>
            <w:gridSpan w:val="2"/>
            <w:tcBorders>
              <w:left w:val="nil"/>
              <w:right w:val="nil"/>
            </w:tcBorders>
            <w:vAlign w:val="center"/>
          </w:tcPr>
          <w:p w:rsidR="0094366F" w:rsidRPr="004302C5" w:rsidRDefault="0094366F" w:rsidP="00B76027">
            <w:pPr>
              <w:spacing w:after="0" w:line="240" w:lineRule="auto"/>
              <w:ind w:right="-369"/>
              <w:jc w:val="center"/>
              <w:rPr>
                <w:rFonts w:ascii="Times New Roman" w:hAnsi="Times New Roman" w:cs="Times New Roman"/>
                <w:sz w:val="24"/>
                <w:szCs w:val="24"/>
                <w:lang w:val="en-US"/>
              </w:rPr>
            </w:pPr>
            <w:proofErr w:type="spellStart"/>
            <w:r w:rsidRPr="004302C5">
              <w:rPr>
                <w:rFonts w:ascii="Times New Roman" w:hAnsi="Times New Roman" w:cs="Times New Roman"/>
                <w:sz w:val="24"/>
                <w:szCs w:val="24"/>
                <w:lang w:val="en-US"/>
              </w:rPr>
              <w:t>Acak</w:t>
            </w:r>
            <w:proofErr w:type="spellEnd"/>
          </w:p>
        </w:tc>
      </w:tr>
      <w:tr w:rsidR="0094366F" w:rsidRPr="004302C5" w:rsidTr="0094366F">
        <w:tc>
          <w:tcPr>
            <w:tcW w:w="2057" w:type="dxa"/>
            <w:vMerge w:val="restart"/>
            <w:tcBorders>
              <w:left w:val="nil"/>
              <w:right w:val="nil"/>
            </w:tcBorders>
            <w:vAlign w:val="center"/>
          </w:tcPr>
          <w:p w:rsidR="0094366F" w:rsidRPr="004302C5" w:rsidRDefault="0094366F" w:rsidP="00B76027">
            <w:pPr>
              <w:spacing w:after="0" w:line="240" w:lineRule="auto"/>
              <w:ind w:right="-369"/>
              <w:rPr>
                <w:rFonts w:ascii="Times New Roman" w:hAnsi="Times New Roman" w:cs="Times New Roman"/>
                <w:sz w:val="24"/>
                <w:szCs w:val="24"/>
                <w:lang w:val="en-US"/>
              </w:rPr>
            </w:pPr>
            <w:r w:rsidRPr="004302C5">
              <w:rPr>
                <w:rFonts w:ascii="Times New Roman" w:hAnsi="Times New Roman" w:cs="Times New Roman"/>
                <w:sz w:val="24"/>
                <w:szCs w:val="24"/>
                <w:lang w:val="en-US"/>
              </w:rPr>
              <w:t>PBL</w:t>
            </w:r>
          </w:p>
        </w:tc>
        <w:tc>
          <w:tcPr>
            <w:tcW w:w="1548"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r w:rsidRPr="004302C5">
              <w:rPr>
                <w:rFonts w:ascii="Times New Roman" w:hAnsi="Times New Roman" w:cs="Times New Roman"/>
                <w:sz w:val="24"/>
                <w:szCs w:val="24"/>
                <w:lang w:val="en-US"/>
              </w:rPr>
              <w:t>N</w:t>
            </w:r>
          </w:p>
        </w:tc>
        <w:tc>
          <w:tcPr>
            <w:tcW w:w="1620" w:type="dxa"/>
            <w:tcBorders>
              <w:left w:val="nil"/>
              <w:right w:val="nil"/>
            </w:tcBorders>
          </w:tcPr>
          <w:p w:rsidR="0094366F" w:rsidRPr="004302C5" w:rsidRDefault="0094366F" w:rsidP="00B76027">
            <w:pPr>
              <w:spacing w:after="0" w:line="240" w:lineRule="auto"/>
              <w:ind w:right="-369"/>
              <w:rPr>
                <w:rFonts w:ascii="Times New Roman" w:hAnsi="Times New Roman" w:cs="Times New Roman"/>
                <w:sz w:val="24"/>
                <w:szCs w:val="24"/>
                <w:lang w:val="en-US"/>
              </w:rPr>
            </w:pPr>
            <w:r w:rsidRPr="004302C5">
              <w:rPr>
                <w:rFonts w:ascii="Times New Roman" w:hAnsi="Times New Roman" w:cs="Times New Roman"/>
                <w:sz w:val="24"/>
                <w:szCs w:val="24"/>
                <w:lang w:val="en-US"/>
              </w:rPr>
              <w:t>12</w:t>
            </w:r>
          </w:p>
        </w:tc>
        <w:tc>
          <w:tcPr>
            <w:tcW w:w="1620"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r w:rsidRPr="004302C5">
              <w:rPr>
                <w:rFonts w:ascii="Times New Roman" w:hAnsi="Times New Roman" w:cs="Times New Roman"/>
                <w:sz w:val="24"/>
                <w:szCs w:val="24"/>
                <w:lang w:val="en-US"/>
              </w:rPr>
              <w:t>N</w:t>
            </w:r>
          </w:p>
        </w:tc>
        <w:tc>
          <w:tcPr>
            <w:tcW w:w="1307" w:type="dxa"/>
            <w:tcBorders>
              <w:left w:val="nil"/>
              <w:right w:val="nil"/>
            </w:tcBorders>
          </w:tcPr>
          <w:p w:rsidR="0094366F" w:rsidRPr="004302C5" w:rsidRDefault="00BB3FBB" w:rsidP="00B76027">
            <w:pPr>
              <w:spacing w:after="0" w:line="240" w:lineRule="auto"/>
              <w:ind w:right="-36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366F" w:rsidRPr="004302C5">
              <w:rPr>
                <w:rFonts w:ascii="Times New Roman" w:hAnsi="Times New Roman" w:cs="Times New Roman"/>
                <w:sz w:val="24"/>
                <w:szCs w:val="24"/>
                <w:lang w:val="en-US"/>
              </w:rPr>
              <w:t>20</w:t>
            </w:r>
          </w:p>
        </w:tc>
      </w:tr>
      <w:tr w:rsidR="0094366F" w:rsidRPr="004302C5" w:rsidTr="0094366F">
        <w:tc>
          <w:tcPr>
            <w:tcW w:w="2057" w:type="dxa"/>
            <w:vMerge/>
            <w:tcBorders>
              <w:left w:val="nil"/>
              <w:right w:val="nil"/>
            </w:tcBorders>
          </w:tcPr>
          <w:p w:rsidR="0094366F" w:rsidRPr="004302C5" w:rsidRDefault="0094366F" w:rsidP="00B76027">
            <w:pPr>
              <w:spacing w:after="0" w:line="240" w:lineRule="auto"/>
              <w:ind w:right="-369"/>
              <w:rPr>
                <w:rFonts w:ascii="Times New Roman" w:hAnsi="Times New Roman" w:cs="Times New Roman"/>
                <w:sz w:val="24"/>
                <w:szCs w:val="24"/>
                <w:lang w:val="en-US"/>
              </w:rPr>
            </w:pPr>
          </w:p>
        </w:tc>
        <w:tc>
          <w:tcPr>
            <w:tcW w:w="1548"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r w:rsidRPr="004302C5">
              <w:rPr>
                <w:rFonts w:ascii="Times New Roman" w:hAnsi="Times New Roman" w:cs="Times New Roman"/>
                <w:sz w:val="24"/>
                <w:szCs w:val="24"/>
                <w:lang w:val="en-US"/>
              </w:rPr>
              <w:t>Mean</w:t>
            </w:r>
          </w:p>
        </w:tc>
        <w:tc>
          <w:tcPr>
            <w:tcW w:w="1620" w:type="dxa"/>
            <w:tcBorders>
              <w:left w:val="nil"/>
              <w:right w:val="nil"/>
            </w:tcBorders>
          </w:tcPr>
          <w:p w:rsidR="0094366F" w:rsidRPr="004302C5" w:rsidRDefault="0094366F" w:rsidP="00B76027">
            <w:pPr>
              <w:spacing w:after="0" w:line="240" w:lineRule="auto"/>
              <w:ind w:right="-369"/>
              <w:rPr>
                <w:rFonts w:ascii="Times New Roman" w:hAnsi="Times New Roman" w:cs="Times New Roman"/>
                <w:sz w:val="24"/>
                <w:szCs w:val="24"/>
                <w:lang w:val="en-US"/>
              </w:rPr>
            </w:pPr>
            <w:r w:rsidRPr="004302C5">
              <w:rPr>
                <w:rFonts w:ascii="Times New Roman" w:hAnsi="Times New Roman" w:cs="Times New Roman"/>
                <w:sz w:val="24"/>
                <w:szCs w:val="24"/>
                <w:lang w:val="en-US"/>
              </w:rPr>
              <w:t>85,81</w:t>
            </w:r>
          </w:p>
        </w:tc>
        <w:tc>
          <w:tcPr>
            <w:tcW w:w="1620"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r w:rsidRPr="004302C5">
              <w:rPr>
                <w:rFonts w:ascii="Times New Roman" w:hAnsi="Times New Roman" w:cs="Times New Roman"/>
                <w:sz w:val="24"/>
                <w:szCs w:val="24"/>
                <w:lang w:val="en-US"/>
              </w:rPr>
              <w:t>Mean</w:t>
            </w:r>
          </w:p>
        </w:tc>
        <w:tc>
          <w:tcPr>
            <w:tcW w:w="1307" w:type="dxa"/>
            <w:tcBorders>
              <w:left w:val="nil"/>
              <w:right w:val="nil"/>
            </w:tcBorders>
          </w:tcPr>
          <w:p w:rsidR="0094366F" w:rsidRPr="004302C5" w:rsidRDefault="00BB3FBB" w:rsidP="00B76027">
            <w:pPr>
              <w:spacing w:after="0" w:line="240" w:lineRule="auto"/>
              <w:ind w:right="-36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366F" w:rsidRPr="004302C5">
              <w:rPr>
                <w:rFonts w:ascii="Times New Roman" w:hAnsi="Times New Roman" w:cs="Times New Roman"/>
                <w:sz w:val="24"/>
                <w:szCs w:val="24"/>
                <w:lang w:val="en-US"/>
              </w:rPr>
              <w:t>77,03</w:t>
            </w:r>
          </w:p>
        </w:tc>
      </w:tr>
      <w:tr w:rsidR="0094366F" w:rsidRPr="004302C5" w:rsidTr="0094366F">
        <w:tc>
          <w:tcPr>
            <w:tcW w:w="2057" w:type="dxa"/>
            <w:vMerge/>
            <w:tcBorders>
              <w:left w:val="nil"/>
              <w:right w:val="nil"/>
            </w:tcBorders>
          </w:tcPr>
          <w:p w:rsidR="0094366F" w:rsidRPr="004302C5" w:rsidRDefault="0094366F" w:rsidP="00B76027">
            <w:pPr>
              <w:spacing w:after="0" w:line="240" w:lineRule="auto"/>
              <w:ind w:right="-369"/>
              <w:rPr>
                <w:rFonts w:ascii="Times New Roman" w:hAnsi="Times New Roman" w:cs="Times New Roman"/>
                <w:sz w:val="24"/>
                <w:szCs w:val="24"/>
                <w:lang w:val="en-US"/>
              </w:rPr>
            </w:pPr>
          </w:p>
        </w:tc>
        <w:tc>
          <w:tcPr>
            <w:tcW w:w="1548"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proofErr w:type="spellStart"/>
            <w:r w:rsidRPr="004302C5">
              <w:rPr>
                <w:rFonts w:ascii="Times New Roman" w:hAnsi="Times New Roman" w:cs="Times New Roman"/>
                <w:sz w:val="24"/>
                <w:szCs w:val="24"/>
                <w:lang w:val="en-US"/>
              </w:rPr>
              <w:t>Standar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Deviasi</w:t>
            </w:r>
            <w:proofErr w:type="spellEnd"/>
          </w:p>
        </w:tc>
        <w:tc>
          <w:tcPr>
            <w:tcW w:w="1620" w:type="dxa"/>
            <w:tcBorders>
              <w:left w:val="nil"/>
              <w:right w:val="nil"/>
            </w:tcBorders>
            <w:vAlign w:val="center"/>
          </w:tcPr>
          <w:p w:rsidR="0094366F" w:rsidRPr="004302C5" w:rsidRDefault="0094366F" w:rsidP="00B76027">
            <w:pPr>
              <w:spacing w:after="0" w:line="240" w:lineRule="auto"/>
              <w:ind w:right="-369"/>
              <w:rPr>
                <w:rFonts w:ascii="Times New Roman" w:hAnsi="Times New Roman" w:cs="Times New Roman"/>
                <w:sz w:val="24"/>
                <w:szCs w:val="24"/>
                <w:lang w:val="en-US"/>
              </w:rPr>
            </w:pPr>
            <w:r w:rsidRPr="004302C5">
              <w:rPr>
                <w:rFonts w:ascii="Times New Roman" w:hAnsi="Times New Roman" w:cs="Times New Roman"/>
                <w:sz w:val="24"/>
                <w:szCs w:val="24"/>
                <w:lang w:val="en-US"/>
              </w:rPr>
              <w:t>5,79</w:t>
            </w:r>
          </w:p>
        </w:tc>
        <w:tc>
          <w:tcPr>
            <w:tcW w:w="1620"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proofErr w:type="spellStart"/>
            <w:r w:rsidRPr="004302C5">
              <w:rPr>
                <w:rFonts w:ascii="Times New Roman" w:hAnsi="Times New Roman" w:cs="Times New Roman"/>
                <w:sz w:val="24"/>
                <w:szCs w:val="24"/>
                <w:lang w:val="en-US"/>
              </w:rPr>
              <w:t>Standar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Deviasi</w:t>
            </w:r>
            <w:proofErr w:type="spellEnd"/>
          </w:p>
        </w:tc>
        <w:tc>
          <w:tcPr>
            <w:tcW w:w="1307" w:type="dxa"/>
            <w:tcBorders>
              <w:left w:val="nil"/>
              <w:right w:val="nil"/>
            </w:tcBorders>
            <w:vAlign w:val="center"/>
          </w:tcPr>
          <w:p w:rsidR="0094366F" w:rsidRPr="004302C5" w:rsidRDefault="00BB3FBB" w:rsidP="00B76027">
            <w:pPr>
              <w:spacing w:after="0" w:line="240" w:lineRule="auto"/>
              <w:ind w:right="-36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366F" w:rsidRPr="004302C5">
              <w:rPr>
                <w:rFonts w:ascii="Times New Roman" w:hAnsi="Times New Roman" w:cs="Times New Roman"/>
                <w:sz w:val="24"/>
                <w:szCs w:val="24"/>
                <w:lang w:val="en-US"/>
              </w:rPr>
              <w:t>6,80</w:t>
            </w:r>
          </w:p>
        </w:tc>
      </w:tr>
      <w:tr w:rsidR="0094366F" w:rsidRPr="004302C5" w:rsidTr="0094366F">
        <w:tc>
          <w:tcPr>
            <w:tcW w:w="2057" w:type="dxa"/>
            <w:vMerge w:val="restart"/>
            <w:tcBorders>
              <w:left w:val="nil"/>
              <w:right w:val="nil"/>
            </w:tcBorders>
            <w:vAlign w:val="center"/>
          </w:tcPr>
          <w:p w:rsidR="0094366F" w:rsidRPr="004302C5" w:rsidRDefault="0094366F" w:rsidP="00B76027">
            <w:pPr>
              <w:spacing w:after="0" w:line="240" w:lineRule="auto"/>
              <w:ind w:right="-369"/>
              <w:rPr>
                <w:rFonts w:ascii="Times New Roman" w:hAnsi="Times New Roman" w:cs="Times New Roman"/>
                <w:sz w:val="24"/>
                <w:szCs w:val="24"/>
                <w:lang w:val="en-US"/>
              </w:rPr>
            </w:pPr>
            <w:r w:rsidRPr="004302C5">
              <w:rPr>
                <w:rFonts w:ascii="Times New Roman" w:hAnsi="Times New Roman" w:cs="Times New Roman"/>
                <w:sz w:val="24"/>
                <w:szCs w:val="24"/>
                <w:lang w:val="en-US"/>
              </w:rPr>
              <w:t>DL</w:t>
            </w:r>
          </w:p>
        </w:tc>
        <w:tc>
          <w:tcPr>
            <w:tcW w:w="1548"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r w:rsidRPr="004302C5">
              <w:rPr>
                <w:rFonts w:ascii="Times New Roman" w:hAnsi="Times New Roman" w:cs="Times New Roman"/>
                <w:sz w:val="24"/>
                <w:szCs w:val="24"/>
                <w:lang w:val="en-US"/>
              </w:rPr>
              <w:t>N</w:t>
            </w:r>
          </w:p>
        </w:tc>
        <w:tc>
          <w:tcPr>
            <w:tcW w:w="1620"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r w:rsidRPr="004302C5">
              <w:rPr>
                <w:rFonts w:ascii="Times New Roman" w:hAnsi="Times New Roman" w:cs="Times New Roman"/>
                <w:sz w:val="24"/>
                <w:szCs w:val="24"/>
                <w:lang w:val="en-US"/>
              </w:rPr>
              <w:t>15</w:t>
            </w:r>
          </w:p>
        </w:tc>
        <w:tc>
          <w:tcPr>
            <w:tcW w:w="1620"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r w:rsidRPr="004302C5">
              <w:rPr>
                <w:rFonts w:ascii="Times New Roman" w:hAnsi="Times New Roman" w:cs="Times New Roman"/>
                <w:sz w:val="24"/>
                <w:szCs w:val="24"/>
                <w:lang w:val="en-US"/>
              </w:rPr>
              <w:t>N</w:t>
            </w:r>
          </w:p>
        </w:tc>
        <w:tc>
          <w:tcPr>
            <w:tcW w:w="1307" w:type="dxa"/>
            <w:tcBorders>
              <w:left w:val="nil"/>
              <w:right w:val="nil"/>
            </w:tcBorders>
          </w:tcPr>
          <w:p w:rsidR="0094366F" w:rsidRPr="004302C5" w:rsidRDefault="00BB3FBB" w:rsidP="00B76027">
            <w:pPr>
              <w:spacing w:after="0" w:line="240" w:lineRule="auto"/>
              <w:ind w:right="-36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366F" w:rsidRPr="004302C5">
              <w:rPr>
                <w:rFonts w:ascii="Times New Roman" w:hAnsi="Times New Roman" w:cs="Times New Roman"/>
                <w:sz w:val="24"/>
                <w:szCs w:val="24"/>
                <w:lang w:val="en-US"/>
              </w:rPr>
              <w:t>18</w:t>
            </w:r>
          </w:p>
        </w:tc>
      </w:tr>
      <w:tr w:rsidR="0094366F" w:rsidRPr="004302C5" w:rsidTr="0094366F">
        <w:tc>
          <w:tcPr>
            <w:tcW w:w="2057" w:type="dxa"/>
            <w:vMerge/>
            <w:tcBorders>
              <w:left w:val="nil"/>
              <w:right w:val="nil"/>
            </w:tcBorders>
            <w:vAlign w:val="center"/>
          </w:tcPr>
          <w:p w:rsidR="0094366F" w:rsidRPr="004302C5" w:rsidRDefault="0094366F" w:rsidP="00B76027">
            <w:pPr>
              <w:spacing w:after="0" w:line="240" w:lineRule="auto"/>
              <w:ind w:right="-369"/>
              <w:rPr>
                <w:rFonts w:ascii="Times New Roman" w:hAnsi="Times New Roman" w:cs="Times New Roman"/>
                <w:sz w:val="24"/>
                <w:szCs w:val="24"/>
                <w:lang w:val="en-US"/>
              </w:rPr>
            </w:pPr>
          </w:p>
        </w:tc>
        <w:tc>
          <w:tcPr>
            <w:tcW w:w="1548"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r w:rsidRPr="004302C5">
              <w:rPr>
                <w:rFonts w:ascii="Times New Roman" w:hAnsi="Times New Roman" w:cs="Times New Roman"/>
                <w:sz w:val="24"/>
                <w:szCs w:val="24"/>
                <w:lang w:val="en-US"/>
              </w:rPr>
              <w:t>Mean</w:t>
            </w:r>
          </w:p>
        </w:tc>
        <w:tc>
          <w:tcPr>
            <w:tcW w:w="1620"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r w:rsidRPr="004302C5">
              <w:rPr>
                <w:rFonts w:ascii="Times New Roman" w:hAnsi="Times New Roman" w:cs="Times New Roman"/>
                <w:sz w:val="24"/>
                <w:szCs w:val="24"/>
                <w:lang w:val="en-US"/>
              </w:rPr>
              <w:t>79,17</w:t>
            </w:r>
          </w:p>
        </w:tc>
        <w:tc>
          <w:tcPr>
            <w:tcW w:w="1620"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r w:rsidRPr="004302C5">
              <w:rPr>
                <w:rFonts w:ascii="Times New Roman" w:hAnsi="Times New Roman" w:cs="Times New Roman"/>
                <w:sz w:val="24"/>
                <w:szCs w:val="24"/>
                <w:lang w:val="en-US"/>
              </w:rPr>
              <w:t>Mean</w:t>
            </w:r>
          </w:p>
        </w:tc>
        <w:tc>
          <w:tcPr>
            <w:tcW w:w="1307" w:type="dxa"/>
            <w:tcBorders>
              <w:left w:val="nil"/>
              <w:right w:val="nil"/>
            </w:tcBorders>
          </w:tcPr>
          <w:p w:rsidR="0094366F" w:rsidRPr="004302C5" w:rsidRDefault="00BB3FBB" w:rsidP="00B76027">
            <w:pPr>
              <w:spacing w:after="0" w:line="240" w:lineRule="auto"/>
              <w:ind w:right="-36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366F" w:rsidRPr="004302C5">
              <w:rPr>
                <w:rFonts w:ascii="Times New Roman" w:hAnsi="Times New Roman" w:cs="Times New Roman"/>
                <w:sz w:val="24"/>
                <w:szCs w:val="24"/>
                <w:lang w:val="en-US"/>
              </w:rPr>
              <w:t>79,95</w:t>
            </w:r>
          </w:p>
        </w:tc>
      </w:tr>
      <w:tr w:rsidR="0094366F" w:rsidRPr="004302C5" w:rsidTr="0094366F">
        <w:tc>
          <w:tcPr>
            <w:tcW w:w="2057" w:type="dxa"/>
            <w:vMerge/>
            <w:tcBorders>
              <w:left w:val="nil"/>
              <w:right w:val="nil"/>
            </w:tcBorders>
            <w:vAlign w:val="center"/>
          </w:tcPr>
          <w:p w:rsidR="0094366F" w:rsidRPr="004302C5" w:rsidRDefault="0094366F" w:rsidP="00B76027">
            <w:pPr>
              <w:spacing w:after="0" w:line="240" w:lineRule="auto"/>
              <w:ind w:right="-369"/>
              <w:rPr>
                <w:rFonts w:ascii="Times New Roman" w:hAnsi="Times New Roman" w:cs="Times New Roman"/>
                <w:sz w:val="24"/>
                <w:szCs w:val="24"/>
                <w:lang w:val="en-US"/>
              </w:rPr>
            </w:pPr>
          </w:p>
        </w:tc>
        <w:tc>
          <w:tcPr>
            <w:tcW w:w="1548"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proofErr w:type="spellStart"/>
            <w:r w:rsidRPr="004302C5">
              <w:rPr>
                <w:rFonts w:ascii="Times New Roman" w:hAnsi="Times New Roman" w:cs="Times New Roman"/>
                <w:sz w:val="24"/>
                <w:szCs w:val="24"/>
                <w:lang w:val="en-US"/>
              </w:rPr>
              <w:t>Standar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Deviasi</w:t>
            </w:r>
            <w:proofErr w:type="spellEnd"/>
          </w:p>
        </w:tc>
        <w:tc>
          <w:tcPr>
            <w:tcW w:w="1620" w:type="dxa"/>
            <w:tcBorders>
              <w:left w:val="nil"/>
              <w:right w:val="nil"/>
            </w:tcBorders>
            <w:vAlign w:val="center"/>
          </w:tcPr>
          <w:p w:rsidR="0094366F" w:rsidRPr="004302C5" w:rsidRDefault="0094366F" w:rsidP="00B76027">
            <w:pPr>
              <w:spacing w:after="0" w:line="240" w:lineRule="auto"/>
              <w:ind w:right="-369"/>
              <w:rPr>
                <w:rFonts w:ascii="Times New Roman" w:hAnsi="Times New Roman" w:cs="Times New Roman"/>
                <w:sz w:val="24"/>
                <w:szCs w:val="24"/>
                <w:lang w:val="en-US"/>
              </w:rPr>
            </w:pPr>
            <w:r w:rsidRPr="004302C5">
              <w:rPr>
                <w:rFonts w:ascii="Times New Roman" w:hAnsi="Times New Roman" w:cs="Times New Roman"/>
                <w:sz w:val="24"/>
                <w:szCs w:val="24"/>
                <w:lang w:val="en-US"/>
              </w:rPr>
              <w:t>6,90</w:t>
            </w:r>
          </w:p>
        </w:tc>
        <w:tc>
          <w:tcPr>
            <w:tcW w:w="1620" w:type="dxa"/>
            <w:tcBorders>
              <w:left w:val="nil"/>
              <w:right w:val="nil"/>
            </w:tcBorders>
          </w:tcPr>
          <w:p w:rsidR="0094366F" w:rsidRPr="004302C5" w:rsidRDefault="0094366F" w:rsidP="00B76027">
            <w:pPr>
              <w:spacing w:after="0" w:line="240" w:lineRule="auto"/>
              <w:ind w:right="-369"/>
              <w:jc w:val="both"/>
              <w:rPr>
                <w:rFonts w:ascii="Times New Roman" w:hAnsi="Times New Roman" w:cs="Times New Roman"/>
                <w:sz w:val="24"/>
                <w:szCs w:val="24"/>
                <w:lang w:val="en-US"/>
              </w:rPr>
            </w:pPr>
            <w:proofErr w:type="spellStart"/>
            <w:r w:rsidRPr="004302C5">
              <w:rPr>
                <w:rFonts w:ascii="Times New Roman" w:hAnsi="Times New Roman" w:cs="Times New Roman"/>
                <w:sz w:val="24"/>
                <w:szCs w:val="24"/>
                <w:lang w:val="en-US"/>
              </w:rPr>
              <w:t>Standar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Deviasi</w:t>
            </w:r>
            <w:proofErr w:type="spellEnd"/>
          </w:p>
        </w:tc>
        <w:tc>
          <w:tcPr>
            <w:tcW w:w="1307" w:type="dxa"/>
            <w:tcBorders>
              <w:left w:val="nil"/>
              <w:right w:val="nil"/>
            </w:tcBorders>
            <w:vAlign w:val="center"/>
          </w:tcPr>
          <w:p w:rsidR="0094366F" w:rsidRPr="004302C5" w:rsidRDefault="00BB3FBB" w:rsidP="00B76027">
            <w:pPr>
              <w:spacing w:after="0" w:line="240" w:lineRule="auto"/>
              <w:ind w:right="-36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366F" w:rsidRPr="004302C5">
              <w:rPr>
                <w:rFonts w:ascii="Times New Roman" w:hAnsi="Times New Roman" w:cs="Times New Roman"/>
                <w:sz w:val="24"/>
                <w:szCs w:val="24"/>
                <w:lang w:val="en-US"/>
              </w:rPr>
              <w:t>7,86</w:t>
            </w:r>
          </w:p>
        </w:tc>
      </w:tr>
    </w:tbl>
    <w:p w:rsidR="00982ADB" w:rsidRDefault="00982ADB" w:rsidP="00982ADB">
      <w:pPr>
        <w:autoSpaceDE w:val="0"/>
        <w:autoSpaceDN w:val="0"/>
        <w:adjustRightInd w:val="0"/>
        <w:spacing w:after="0" w:line="240" w:lineRule="auto"/>
        <w:jc w:val="center"/>
        <w:rPr>
          <w:rFonts w:ascii="Times New Roman" w:hAnsi="Times New Roman" w:cs="Times New Roman"/>
          <w:b/>
          <w:sz w:val="24"/>
          <w:szCs w:val="24"/>
        </w:rPr>
      </w:pPr>
    </w:p>
    <w:p w:rsidR="00982ADB" w:rsidRDefault="00982ADB" w:rsidP="00982AD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r w:rsidR="00816AE9">
        <w:rPr>
          <w:rFonts w:ascii="Times New Roman" w:hAnsi="Times New Roman" w:cs="Times New Roman"/>
          <w:b/>
          <w:sz w:val="24"/>
          <w:szCs w:val="24"/>
          <w:lang w:val="en-US"/>
        </w:rPr>
        <w:t>4</w:t>
      </w:r>
      <w:r>
        <w:rPr>
          <w:rFonts w:ascii="Times New Roman" w:hAnsi="Times New Roman" w:cs="Times New Roman"/>
          <w:b/>
          <w:sz w:val="24"/>
          <w:szCs w:val="24"/>
        </w:rPr>
        <w:t xml:space="preserve"> Hasil Analisis GLM-Univariat Fixed Factor</w:t>
      </w:r>
    </w:p>
    <w:tbl>
      <w:tblPr>
        <w:tblW w:w="8183" w:type="dxa"/>
        <w:tblBorders>
          <w:top w:val="single" w:sz="4" w:space="0" w:color="000000"/>
          <w:bottom w:val="single" w:sz="4" w:space="0" w:color="000000"/>
          <w:insideH w:val="single" w:sz="4" w:space="0" w:color="000000"/>
        </w:tblBorders>
        <w:tblLayout w:type="fixed"/>
        <w:tblLook w:val="00A0" w:firstRow="1" w:lastRow="0" w:firstColumn="1" w:lastColumn="0" w:noHBand="0" w:noVBand="0"/>
      </w:tblPr>
      <w:tblGrid>
        <w:gridCol w:w="2520"/>
        <w:gridCol w:w="2520"/>
        <w:gridCol w:w="1613"/>
        <w:gridCol w:w="1530"/>
      </w:tblGrid>
      <w:tr w:rsidR="00982ADB" w:rsidRPr="004302C5" w:rsidTr="00B76027">
        <w:tc>
          <w:tcPr>
            <w:tcW w:w="2520" w:type="dxa"/>
            <w:tcBorders>
              <w:top w:val="single" w:sz="4" w:space="0" w:color="000000"/>
              <w:bottom w:val="single" w:sz="4" w:space="0" w:color="000000"/>
            </w:tcBorders>
          </w:tcPr>
          <w:p w:rsidR="00982ADB" w:rsidRPr="004302C5" w:rsidRDefault="00982ADB" w:rsidP="00B76027">
            <w:pPr>
              <w:autoSpaceDE w:val="0"/>
              <w:autoSpaceDN w:val="0"/>
              <w:adjustRightInd w:val="0"/>
              <w:spacing w:after="0" w:line="240" w:lineRule="auto"/>
              <w:ind w:right="60"/>
              <w:jc w:val="center"/>
              <w:rPr>
                <w:rFonts w:ascii="Times New Roman" w:hAnsi="Times New Roman" w:cs="Times New Roman"/>
                <w:b/>
                <w:bCs/>
                <w:color w:val="000000"/>
                <w:sz w:val="24"/>
                <w:szCs w:val="24"/>
                <w:lang w:val="en-US"/>
              </w:rPr>
            </w:pPr>
            <w:proofErr w:type="spellStart"/>
            <w:r w:rsidRPr="004302C5">
              <w:rPr>
                <w:rFonts w:ascii="Times New Roman" w:hAnsi="Times New Roman" w:cs="Times New Roman"/>
                <w:b/>
                <w:bCs/>
                <w:color w:val="000000"/>
                <w:sz w:val="24"/>
                <w:szCs w:val="24"/>
                <w:lang w:val="en-US"/>
              </w:rPr>
              <w:t>Sumber</w:t>
            </w:r>
            <w:proofErr w:type="spellEnd"/>
          </w:p>
        </w:tc>
        <w:tc>
          <w:tcPr>
            <w:tcW w:w="2520" w:type="dxa"/>
            <w:tcBorders>
              <w:top w:val="single" w:sz="4" w:space="0" w:color="000000"/>
              <w:bottom w:val="single" w:sz="4" w:space="0" w:color="000000"/>
            </w:tcBorders>
          </w:tcPr>
          <w:p w:rsidR="00982ADB" w:rsidRPr="004302C5" w:rsidRDefault="00982ADB" w:rsidP="00B76027">
            <w:pPr>
              <w:autoSpaceDE w:val="0"/>
              <w:autoSpaceDN w:val="0"/>
              <w:adjustRightInd w:val="0"/>
              <w:spacing w:after="0" w:line="240" w:lineRule="auto"/>
              <w:ind w:right="60"/>
              <w:jc w:val="center"/>
              <w:rPr>
                <w:rFonts w:ascii="Times New Roman" w:hAnsi="Times New Roman" w:cs="Times New Roman"/>
                <w:b/>
                <w:bCs/>
                <w:color w:val="000000"/>
                <w:sz w:val="24"/>
                <w:szCs w:val="24"/>
                <w:lang w:val="en-US"/>
              </w:rPr>
            </w:pPr>
            <w:proofErr w:type="spellStart"/>
            <w:r w:rsidRPr="004302C5">
              <w:rPr>
                <w:rFonts w:ascii="Times New Roman" w:hAnsi="Times New Roman" w:cs="Times New Roman"/>
                <w:b/>
                <w:bCs/>
                <w:color w:val="000000"/>
                <w:sz w:val="24"/>
                <w:szCs w:val="24"/>
                <w:lang w:val="en-US"/>
              </w:rPr>
              <w:t>Variabel</w:t>
            </w:r>
            <w:proofErr w:type="spellEnd"/>
            <w:r w:rsidRPr="004302C5">
              <w:rPr>
                <w:rFonts w:ascii="Times New Roman" w:hAnsi="Times New Roman" w:cs="Times New Roman"/>
                <w:b/>
                <w:bCs/>
                <w:color w:val="000000"/>
                <w:sz w:val="24"/>
                <w:szCs w:val="24"/>
                <w:lang w:val="en-US"/>
              </w:rPr>
              <w:t xml:space="preserve"> </w:t>
            </w:r>
            <w:proofErr w:type="spellStart"/>
            <w:r w:rsidRPr="004302C5">
              <w:rPr>
                <w:rFonts w:ascii="Times New Roman" w:hAnsi="Times New Roman" w:cs="Times New Roman"/>
                <w:b/>
                <w:bCs/>
                <w:color w:val="000000"/>
                <w:sz w:val="24"/>
                <w:szCs w:val="24"/>
                <w:lang w:val="en-US"/>
              </w:rPr>
              <w:t>Terikat</w:t>
            </w:r>
            <w:proofErr w:type="spellEnd"/>
          </w:p>
        </w:tc>
        <w:tc>
          <w:tcPr>
            <w:tcW w:w="1613" w:type="dxa"/>
            <w:tcBorders>
              <w:top w:val="single" w:sz="4" w:space="0" w:color="000000"/>
              <w:bottom w:val="single" w:sz="4" w:space="0" w:color="000000"/>
            </w:tcBorders>
          </w:tcPr>
          <w:p w:rsidR="00982ADB" w:rsidRPr="004302C5" w:rsidRDefault="00982ADB" w:rsidP="00B76027">
            <w:pPr>
              <w:autoSpaceDE w:val="0"/>
              <w:autoSpaceDN w:val="0"/>
              <w:adjustRightInd w:val="0"/>
              <w:spacing w:after="0" w:line="240" w:lineRule="auto"/>
              <w:ind w:right="60"/>
              <w:jc w:val="center"/>
              <w:rPr>
                <w:rFonts w:ascii="Times New Roman" w:hAnsi="Times New Roman" w:cs="Times New Roman"/>
                <w:b/>
                <w:bCs/>
                <w:color w:val="000000"/>
                <w:sz w:val="24"/>
                <w:szCs w:val="24"/>
                <w:lang w:val="en-US"/>
              </w:rPr>
            </w:pPr>
            <w:r w:rsidRPr="004302C5">
              <w:rPr>
                <w:rFonts w:ascii="Times New Roman" w:hAnsi="Times New Roman" w:cs="Times New Roman"/>
                <w:b/>
                <w:bCs/>
                <w:color w:val="000000"/>
                <w:sz w:val="24"/>
                <w:szCs w:val="24"/>
                <w:lang w:val="en-US"/>
              </w:rPr>
              <w:t xml:space="preserve">F </w:t>
            </w:r>
          </w:p>
        </w:tc>
        <w:tc>
          <w:tcPr>
            <w:tcW w:w="1530" w:type="dxa"/>
            <w:tcBorders>
              <w:top w:val="single" w:sz="4" w:space="0" w:color="000000"/>
              <w:bottom w:val="single" w:sz="4" w:space="0" w:color="000000"/>
            </w:tcBorders>
          </w:tcPr>
          <w:p w:rsidR="00982ADB" w:rsidRPr="004302C5" w:rsidRDefault="00982ADB" w:rsidP="00B76027">
            <w:pPr>
              <w:autoSpaceDE w:val="0"/>
              <w:autoSpaceDN w:val="0"/>
              <w:adjustRightInd w:val="0"/>
              <w:spacing w:after="0" w:line="240" w:lineRule="auto"/>
              <w:ind w:right="60"/>
              <w:jc w:val="center"/>
              <w:rPr>
                <w:rFonts w:ascii="Times New Roman" w:hAnsi="Times New Roman" w:cs="Times New Roman"/>
                <w:b/>
                <w:bCs/>
                <w:color w:val="000000"/>
                <w:sz w:val="24"/>
                <w:szCs w:val="24"/>
                <w:lang w:val="en-US"/>
              </w:rPr>
            </w:pPr>
            <w:proofErr w:type="spellStart"/>
            <w:r w:rsidRPr="004302C5">
              <w:rPr>
                <w:rFonts w:ascii="Times New Roman" w:hAnsi="Times New Roman" w:cs="Times New Roman"/>
                <w:b/>
                <w:bCs/>
                <w:color w:val="000000"/>
                <w:sz w:val="24"/>
                <w:szCs w:val="24"/>
                <w:lang w:val="en-US"/>
              </w:rPr>
              <w:t>Signifikansi</w:t>
            </w:r>
            <w:proofErr w:type="spellEnd"/>
          </w:p>
        </w:tc>
      </w:tr>
      <w:tr w:rsidR="00982ADB" w:rsidRPr="004302C5" w:rsidTr="00B76027">
        <w:tc>
          <w:tcPr>
            <w:tcW w:w="2520" w:type="dxa"/>
            <w:tcBorders>
              <w:top w:val="single" w:sz="4" w:space="0" w:color="000000"/>
              <w:bottom w:val="single" w:sz="4" w:space="0" w:color="000000"/>
            </w:tcBorders>
            <w:vAlign w:val="center"/>
          </w:tcPr>
          <w:p w:rsidR="00982ADB" w:rsidRPr="004302C5" w:rsidRDefault="00982ADB" w:rsidP="00B76027">
            <w:pPr>
              <w:autoSpaceDE w:val="0"/>
              <w:autoSpaceDN w:val="0"/>
              <w:adjustRightInd w:val="0"/>
              <w:spacing w:after="0" w:line="240" w:lineRule="auto"/>
              <w:ind w:right="60"/>
              <w:rPr>
                <w:rFonts w:ascii="Times New Roman" w:hAnsi="Times New Roman" w:cs="Times New Roman"/>
                <w:color w:val="000000"/>
                <w:sz w:val="24"/>
                <w:szCs w:val="24"/>
                <w:lang w:val="en-US"/>
              </w:rPr>
            </w:pPr>
            <w:r w:rsidRPr="004302C5">
              <w:rPr>
                <w:rFonts w:ascii="Times New Roman" w:hAnsi="Times New Roman" w:cs="Times New Roman"/>
                <w:color w:val="000000"/>
                <w:sz w:val="24"/>
                <w:szCs w:val="24"/>
                <w:lang w:val="en-US"/>
              </w:rPr>
              <w:t xml:space="preserve">Model </w:t>
            </w:r>
            <w:proofErr w:type="spellStart"/>
            <w:r w:rsidRPr="004302C5">
              <w:rPr>
                <w:rFonts w:ascii="Times New Roman" w:hAnsi="Times New Roman" w:cs="Times New Roman"/>
                <w:color w:val="000000"/>
                <w:sz w:val="24"/>
                <w:szCs w:val="24"/>
                <w:lang w:val="en-US"/>
              </w:rPr>
              <w:t>Pembelajaran</w:t>
            </w:r>
            <w:proofErr w:type="spellEnd"/>
          </w:p>
        </w:tc>
        <w:tc>
          <w:tcPr>
            <w:tcW w:w="2520" w:type="dxa"/>
            <w:tcBorders>
              <w:top w:val="single" w:sz="4" w:space="0" w:color="000000"/>
              <w:bottom w:val="single" w:sz="4" w:space="0" w:color="000000"/>
            </w:tcBorders>
            <w:vAlign w:val="center"/>
          </w:tcPr>
          <w:p w:rsidR="00982ADB" w:rsidRPr="004302C5" w:rsidRDefault="00982ADB" w:rsidP="00B76027">
            <w:pPr>
              <w:autoSpaceDE w:val="0"/>
              <w:autoSpaceDN w:val="0"/>
              <w:adjustRightInd w:val="0"/>
              <w:spacing w:after="0" w:line="240" w:lineRule="auto"/>
              <w:ind w:right="60"/>
              <w:rPr>
                <w:rFonts w:ascii="Times New Roman" w:hAnsi="Times New Roman" w:cs="Times New Roman"/>
                <w:color w:val="000000"/>
                <w:sz w:val="24"/>
                <w:szCs w:val="24"/>
                <w:lang w:val="en-US"/>
              </w:rPr>
            </w:pPr>
            <w:proofErr w:type="spellStart"/>
            <w:r w:rsidRPr="004302C5">
              <w:rPr>
                <w:rFonts w:ascii="Times New Roman" w:hAnsi="Times New Roman" w:cs="Times New Roman"/>
                <w:color w:val="000000"/>
                <w:sz w:val="24"/>
                <w:szCs w:val="24"/>
                <w:lang w:val="en-US"/>
              </w:rPr>
              <w:t>Kemampuan</w:t>
            </w:r>
            <w:proofErr w:type="spellEnd"/>
            <w:r w:rsidRPr="004302C5">
              <w:rPr>
                <w:rFonts w:ascii="Times New Roman" w:hAnsi="Times New Roman" w:cs="Times New Roman"/>
                <w:color w:val="000000"/>
                <w:sz w:val="24"/>
                <w:szCs w:val="24"/>
                <w:lang w:val="en-US"/>
              </w:rPr>
              <w:t xml:space="preserve"> </w:t>
            </w:r>
            <w:proofErr w:type="spellStart"/>
            <w:r w:rsidRPr="004302C5">
              <w:rPr>
                <w:rFonts w:ascii="Times New Roman" w:hAnsi="Times New Roman" w:cs="Times New Roman"/>
                <w:color w:val="000000"/>
                <w:sz w:val="24"/>
                <w:szCs w:val="24"/>
                <w:lang w:val="en-US"/>
              </w:rPr>
              <w:t>Berpikir</w:t>
            </w:r>
            <w:proofErr w:type="spellEnd"/>
            <w:r w:rsidRPr="004302C5">
              <w:rPr>
                <w:rFonts w:ascii="Times New Roman" w:hAnsi="Times New Roman" w:cs="Times New Roman"/>
                <w:color w:val="000000"/>
                <w:sz w:val="24"/>
                <w:szCs w:val="24"/>
                <w:lang w:val="en-US"/>
              </w:rPr>
              <w:t xml:space="preserve"> </w:t>
            </w:r>
            <w:proofErr w:type="spellStart"/>
            <w:r w:rsidRPr="004302C5">
              <w:rPr>
                <w:rFonts w:ascii="Times New Roman" w:hAnsi="Times New Roman" w:cs="Times New Roman"/>
                <w:color w:val="000000"/>
                <w:sz w:val="24"/>
                <w:szCs w:val="24"/>
                <w:lang w:val="en-US"/>
              </w:rPr>
              <w:t>Kritis</w:t>
            </w:r>
            <w:proofErr w:type="spellEnd"/>
          </w:p>
        </w:tc>
        <w:tc>
          <w:tcPr>
            <w:tcW w:w="1613" w:type="dxa"/>
            <w:tcBorders>
              <w:top w:val="single" w:sz="4" w:space="0" w:color="000000"/>
              <w:bottom w:val="single" w:sz="4" w:space="0" w:color="000000"/>
            </w:tcBorders>
            <w:vAlign w:val="center"/>
          </w:tcPr>
          <w:p w:rsidR="00982ADB" w:rsidRPr="004302C5" w:rsidRDefault="00982ADB" w:rsidP="00B76027">
            <w:pPr>
              <w:autoSpaceDE w:val="0"/>
              <w:autoSpaceDN w:val="0"/>
              <w:adjustRightInd w:val="0"/>
              <w:spacing w:after="0" w:line="240" w:lineRule="auto"/>
              <w:ind w:right="60"/>
              <w:jc w:val="center"/>
              <w:rPr>
                <w:rFonts w:ascii="Times New Roman" w:hAnsi="Times New Roman" w:cs="Times New Roman"/>
                <w:color w:val="000000"/>
                <w:sz w:val="24"/>
                <w:szCs w:val="24"/>
                <w:lang w:val="en-US"/>
              </w:rPr>
            </w:pPr>
            <w:r w:rsidRPr="004302C5">
              <w:rPr>
                <w:rFonts w:ascii="Times New Roman" w:hAnsi="Times New Roman" w:cs="Times New Roman"/>
                <w:color w:val="000000"/>
                <w:sz w:val="24"/>
                <w:szCs w:val="24"/>
                <w:lang w:val="en-US"/>
              </w:rPr>
              <w:t>1,116</w:t>
            </w:r>
          </w:p>
        </w:tc>
        <w:tc>
          <w:tcPr>
            <w:tcW w:w="1530" w:type="dxa"/>
            <w:tcBorders>
              <w:top w:val="single" w:sz="4" w:space="0" w:color="000000"/>
              <w:bottom w:val="single" w:sz="4" w:space="0" w:color="000000"/>
            </w:tcBorders>
            <w:vAlign w:val="center"/>
          </w:tcPr>
          <w:p w:rsidR="00982ADB" w:rsidRPr="004302C5" w:rsidRDefault="00982ADB" w:rsidP="00B76027">
            <w:pPr>
              <w:autoSpaceDE w:val="0"/>
              <w:autoSpaceDN w:val="0"/>
              <w:adjustRightInd w:val="0"/>
              <w:spacing w:after="0" w:line="240" w:lineRule="auto"/>
              <w:ind w:right="60"/>
              <w:jc w:val="center"/>
              <w:rPr>
                <w:rFonts w:ascii="Times New Roman" w:hAnsi="Times New Roman" w:cs="Times New Roman"/>
                <w:color w:val="000000"/>
                <w:sz w:val="24"/>
                <w:szCs w:val="24"/>
                <w:lang w:val="en-US"/>
              </w:rPr>
            </w:pPr>
            <w:r w:rsidRPr="004302C5">
              <w:rPr>
                <w:rFonts w:ascii="Times New Roman" w:hAnsi="Times New Roman" w:cs="Times New Roman"/>
                <w:color w:val="000000"/>
                <w:sz w:val="24"/>
                <w:szCs w:val="24"/>
                <w:lang w:val="en-US"/>
              </w:rPr>
              <w:t>,295</w:t>
            </w:r>
          </w:p>
        </w:tc>
      </w:tr>
      <w:tr w:rsidR="00982ADB" w:rsidRPr="004302C5" w:rsidTr="00B76027">
        <w:tc>
          <w:tcPr>
            <w:tcW w:w="2520" w:type="dxa"/>
            <w:tcBorders>
              <w:top w:val="single" w:sz="4" w:space="0" w:color="000000"/>
              <w:bottom w:val="single" w:sz="4" w:space="0" w:color="000000"/>
            </w:tcBorders>
            <w:vAlign w:val="center"/>
          </w:tcPr>
          <w:p w:rsidR="00982ADB" w:rsidRPr="004302C5" w:rsidRDefault="00982ADB" w:rsidP="00B76027">
            <w:pPr>
              <w:autoSpaceDE w:val="0"/>
              <w:autoSpaceDN w:val="0"/>
              <w:adjustRightInd w:val="0"/>
              <w:spacing w:after="0" w:line="240" w:lineRule="auto"/>
              <w:ind w:right="60"/>
              <w:rPr>
                <w:rFonts w:ascii="Times New Roman" w:hAnsi="Times New Roman" w:cs="Times New Roman"/>
                <w:color w:val="000000"/>
                <w:sz w:val="24"/>
                <w:szCs w:val="24"/>
                <w:lang w:val="en-US"/>
              </w:rPr>
            </w:pPr>
            <w:r w:rsidRPr="004302C5">
              <w:rPr>
                <w:rFonts w:ascii="Times New Roman" w:hAnsi="Times New Roman" w:cs="Times New Roman"/>
                <w:color w:val="000000"/>
                <w:sz w:val="24"/>
                <w:szCs w:val="24"/>
                <w:lang w:val="en-US"/>
              </w:rPr>
              <w:t xml:space="preserve">Gaya </w:t>
            </w:r>
            <w:proofErr w:type="spellStart"/>
            <w:r w:rsidRPr="004302C5">
              <w:rPr>
                <w:rFonts w:ascii="Times New Roman" w:hAnsi="Times New Roman" w:cs="Times New Roman"/>
                <w:color w:val="000000"/>
                <w:sz w:val="24"/>
                <w:szCs w:val="24"/>
                <w:lang w:val="en-US"/>
              </w:rPr>
              <w:t>Berpikir</w:t>
            </w:r>
            <w:proofErr w:type="spellEnd"/>
          </w:p>
        </w:tc>
        <w:tc>
          <w:tcPr>
            <w:tcW w:w="2520" w:type="dxa"/>
            <w:tcBorders>
              <w:top w:val="single" w:sz="4" w:space="0" w:color="000000"/>
              <w:bottom w:val="single" w:sz="4" w:space="0" w:color="000000"/>
            </w:tcBorders>
            <w:vAlign w:val="center"/>
          </w:tcPr>
          <w:p w:rsidR="00982ADB" w:rsidRPr="004302C5" w:rsidRDefault="00982ADB" w:rsidP="00B76027">
            <w:pPr>
              <w:autoSpaceDE w:val="0"/>
              <w:autoSpaceDN w:val="0"/>
              <w:adjustRightInd w:val="0"/>
              <w:spacing w:after="0" w:line="240" w:lineRule="auto"/>
              <w:ind w:right="60"/>
              <w:rPr>
                <w:rFonts w:ascii="Times New Roman" w:hAnsi="Times New Roman" w:cs="Times New Roman"/>
                <w:color w:val="000000"/>
                <w:sz w:val="24"/>
                <w:szCs w:val="24"/>
                <w:lang w:val="en-US"/>
              </w:rPr>
            </w:pPr>
            <w:proofErr w:type="spellStart"/>
            <w:r w:rsidRPr="004302C5">
              <w:rPr>
                <w:rFonts w:ascii="Times New Roman" w:hAnsi="Times New Roman" w:cs="Times New Roman"/>
                <w:color w:val="000000"/>
                <w:sz w:val="24"/>
                <w:szCs w:val="24"/>
                <w:lang w:val="en-US"/>
              </w:rPr>
              <w:t>Kemampuan</w:t>
            </w:r>
            <w:proofErr w:type="spellEnd"/>
            <w:r w:rsidRPr="004302C5">
              <w:rPr>
                <w:rFonts w:ascii="Times New Roman" w:hAnsi="Times New Roman" w:cs="Times New Roman"/>
                <w:color w:val="000000"/>
                <w:sz w:val="24"/>
                <w:szCs w:val="24"/>
                <w:lang w:val="en-US"/>
              </w:rPr>
              <w:t xml:space="preserve"> </w:t>
            </w:r>
            <w:proofErr w:type="spellStart"/>
            <w:r w:rsidRPr="004302C5">
              <w:rPr>
                <w:rFonts w:ascii="Times New Roman" w:hAnsi="Times New Roman" w:cs="Times New Roman"/>
                <w:color w:val="000000"/>
                <w:sz w:val="24"/>
                <w:szCs w:val="24"/>
                <w:lang w:val="en-US"/>
              </w:rPr>
              <w:t>Berpikir</w:t>
            </w:r>
            <w:proofErr w:type="spellEnd"/>
            <w:r w:rsidRPr="004302C5">
              <w:rPr>
                <w:rFonts w:ascii="Times New Roman" w:hAnsi="Times New Roman" w:cs="Times New Roman"/>
                <w:color w:val="000000"/>
                <w:sz w:val="24"/>
                <w:szCs w:val="24"/>
                <w:lang w:val="en-US"/>
              </w:rPr>
              <w:t xml:space="preserve"> </w:t>
            </w:r>
            <w:proofErr w:type="spellStart"/>
            <w:r w:rsidRPr="004302C5">
              <w:rPr>
                <w:rFonts w:ascii="Times New Roman" w:hAnsi="Times New Roman" w:cs="Times New Roman"/>
                <w:color w:val="000000"/>
                <w:sz w:val="24"/>
                <w:szCs w:val="24"/>
                <w:lang w:val="en-US"/>
              </w:rPr>
              <w:t>Kritis</w:t>
            </w:r>
            <w:proofErr w:type="spellEnd"/>
          </w:p>
        </w:tc>
        <w:tc>
          <w:tcPr>
            <w:tcW w:w="1613" w:type="dxa"/>
            <w:tcBorders>
              <w:top w:val="single" w:sz="4" w:space="0" w:color="000000"/>
              <w:bottom w:val="single" w:sz="4" w:space="0" w:color="000000"/>
            </w:tcBorders>
            <w:vAlign w:val="center"/>
          </w:tcPr>
          <w:p w:rsidR="00982ADB" w:rsidRPr="004302C5" w:rsidRDefault="00982ADB" w:rsidP="00B76027">
            <w:pPr>
              <w:autoSpaceDE w:val="0"/>
              <w:autoSpaceDN w:val="0"/>
              <w:adjustRightInd w:val="0"/>
              <w:spacing w:after="0" w:line="240" w:lineRule="auto"/>
              <w:ind w:right="60"/>
              <w:jc w:val="center"/>
              <w:rPr>
                <w:rFonts w:ascii="Times New Roman" w:hAnsi="Times New Roman" w:cs="Times New Roman"/>
                <w:color w:val="000000"/>
                <w:sz w:val="24"/>
                <w:szCs w:val="24"/>
                <w:lang w:val="en-US"/>
              </w:rPr>
            </w:pPr>
            <w:r w:rsidRPr="004302C5">
              <w:rPr>
                <w:rFonts w:ascii="Times New Roman" w:hAnsi="Times New Roman" w:cs="Times New Roman"/>
                <w:color w:val="000000"/>
                <w:sz w:val="24"/>
                <w:szCs w:val="24"/>
                <w:lang w:val="en-US"/>
              </w:rPr>
              <w:t>5,144</w:t>
            </w:r>
          </w:p>
        </w:tc>
        <w:tc>
          <w:tcPr>
            <w:tcW w:w="1530" w:type="dxa"/>
            <w:tcBorders>
              <w:top w:val="single" w:sz="4" w:space="0" w:color="000000"/>
              <w:bottom w:val="single" w:sz="4" w:space="0" w:color="000000"/>
            </w:tcBorders>
            <w:vAlign w:val="center"/>
          </w:tcPr>
          <w:p w:rsidR="00982ADB" w:rsidRPr="004302C5" w:rsidRDefault="00982ADB" w:rsidP="00B76027">
            <w:pPr>
              <w:autoSpaceDE w:val="0"/>
              <w:autoSpaceDN w:val="0"/>
              <w:adjustRightInd w:val="0"/>
              <w:spacing w:after="0" w:line="240" w:lineRule="auto"/>
              <w:ind w:right="60"/>
              <w:jc w:val="center"/>
              <w:rPr>
                <w:rFonts w:ascii="Times New Roman" w:hAnsi="Times New Roman" w:cs="Times New Roman"/>
                <w:color w:val="000000"/>
                <w:sz w:val="24"/>
                <w:szCs w:val="24"/>
                <w:lang w:val="en-US"/>
              </w:rPr>
            </w:pPr>
            <w:r w:rsidRPr="004302C5">
              <w:rPr>
                <w:rFonts w:ascii="Times New Roman" w:hAnsi="Times New Roman" w:cs="Times New Roman"/>
                <w:color w:val="000000"/>
                <w:sz w:val="24"/>
                <w:szCs w:val="24"/>
                <w:lang w:val="en-US"/>
              </w:rPr>
              <w:t>,027</w:t>
            </w:r>
          </w:p>
        </w:tc>
      </w:tr>
      <w:tr w:rsidR="00982ADB" w:rsidRPr="004302C5" w:rsidTr="00B76027">
        <w:tc>
          <w:tcPr>
            <w:tcW w:w="2520" w:type="dxa"/>
            <w:tcBorders>
              <w:top w:val="single" w:sz="4" w:space="0" w:color="000000"/>
              <w:bottom w:val="single" w:sz="4" w:space="0" w:color="000000"/>
            </w:tcBorders>
            <w:vAlign w:val="center"/>
          </w:tcPr>
          <w:p w:rsidR="00982ADB" w:rsidRPr="004302C5" w:rsidRDefault="00982ADB" w:rsidP="00B76027">
            <w:pPr>
              <w:autoSpaceDE w:val="0"/>
              <w:autoSpaceDN w:val="0"/>
              <w:adjustRightInd w:val="0"/>
              <w:spacing w:after="0" w:line="240" w:lineRule="auto"/>
              <w:ind w:right="60"/>
              <w:rPr>
                <w:rFonts w:ascii="Times New Roman" w:hAnsi="Times New Roman" w:cs="Times New Roman"/>
                <w:color w:val="000000"/>
                <w:sz w:val="24"/>
                <w:szCs w:val="24"/>
                <w:lang w:val="en-US"/>
              </w:rPr>
            </w:pPr>
            <w:r w:rsidRPr="004302C5">
              <w:rPr>
                <w:rFonts w:ascii="Times New Roman" w:hAnsi="Times New Roman" w:cs="Times New Roman"/>
                <w:color w:val="000000"/>
                <w:sz w:val="24"/>
                <w:szCs w:val="24"/>
              </w:rPr>
              <w:t>Model_Pembelajaran * Gaya_Berpikir</w:t>
            </w:r>
          </w:p>
        </w:tc>
        <w:tc>
          <w:tcPr>
            <w:tcW w:w="2520" w:type="dxa"/>
            <w:tcBorders>
              <w:top w:val="single" w:sz="4" w:space="0" w:color="000000"/>
              <w:bottom w:val="single" w:sz="4" w:space="0" w:color="000000"/>
            </w:tcBorders>
            <w:vAlign w:val="center"/>
          </w:tcPr>
          <w:p w:rsidR="00982ADB" w:rsidRPr="004302C5" w:rsidRDefault="00982ADB" w:rsidP="00B76027">
            <w:pPr>
              <w:autoSpaceDE w:val="0"/>
              <w:autoSpaceDN w:val="0"/>
              <w:adjustRightInd w:val="0"/>
              <w:spacing w:after="0" w:line="240" w:lineRule="auto"/>
              <w:ind w:right="60"/>
              <w:rPr>
                <w:rFonts w:ascii="Times New Roman" w:hAnsi="Times New Roman" w:cs="Times New Roman"/>
                <w:color w:val="000000"/>
                <w:sz w:val="24"/>
                <w:szCs w:val="24"/>
                <w:lang w:val="en-US"/>
              </w:rPr>
            </w:pPr>
            <w:proofErr w:type="spellStart"/>
            <w:r w:rsidRPr="004302C5">
              <w:rPr>
                <w:rFonts w:ascii="Times New Roman" w:hAnsi="Times New Roman" w:cs="Times New Roman"/>
                <w:color w:val="000000"/>
                <w:sz w:val="24"/>
                <w:szCs w:val="24"/>
                <w:lang w:val="en-US"/>
              </w:rPr>
              <w:t>Kemampuan</w:t>
            </w:r>
            <w:proofErr w:type="spellEnd"/>
            <w:r w:rsidRPr="004302C5">
              <w:rPr>
                <w:rFonts w:ascii="Times New Roman" w:hAnsi="Times New Roman" w:cs="Times New Roman"/>
                <w:color w:val="000000"/>
                <w:sz w:val="24"/>
                <w:szCs w:val="24"/>
                <w:lang w:val="en-US"/>
              </w:rPr>
              <w:t xml:space="preserve"> </w:t>
            </w:r>
            <w:proofErr w:type="spellStart"/>
            <w:r w:rsidRPr="004302C5">
              <w:rPr>
                <w:rFonts w:ascii="Times New Roman" w:hAnsi="Times New Roman" w:cs="Times New Roman"/>
                <w:color w:val="000000"/>
                <w:sz w:val="24"/>
                <w:szCs w:val="24"/>
                <w:lang w:val="en-US"/>
              </w:rPr>
              <w:t>Berpikir</w:t>
            </w:r>
            <w:proofErr w:type="spellEnd"/>
            <w:r w:rsidRPr="004302C5">
              <w:rPr>
                <w:rFonts w:ascii="Times New Roman" w:hAnsi="Times New Roman" w:cs="Times New Roman"/>
                <w:color w:val="000000"/>
                <w:sz w:val="24"/>
                <w:szCs w:val="24"/>
                <w:lang w:val="en-US"/>
              </w:rPr>
              <w:t xml:space="preserve"> </w:t>
            </w:r>
            <w:proofErr w:type="spellStart"/>
            <w:r w:rsidRPr="004302C5">
              <w:rPr>
                <w:rFonts w:ascii="Times New Roman" w:hAnsi="Times New Roman" w:cs="Times New Roman"/>
                <w:color w:val="000000"/>
                <w:sz w:val="24"/>
                <w:szCs w:val="24"/>
                <w:lang w:val="en-US"/>
              </w:rPr>
              <w:t>Kritis</w:t>
            </w:r>
            <w:proofErr w:type="spellEnd"/>
          </w:p>
        </w:tc>
        <w:tc>
          <w:tcPr>
            <w:tcW w:w="1613" w:type="dxa"/>
            <w:tcBorders>
              <w:top w:val="single" w:sz="4" w:space="0" w:color="000000"/>
              <w:bottom w:val="single" w:sz="4" w:space="0" w:color="000000"/>
            </w:tcBorders>
            <w:vAlign w:val="center"/>
          </w:tcPr>
          <w:p w:rsidR="00982ADB" w:rsidRPr="004302C5" w:rsidRDefault="00982ADB" w:rsidP="00B76027">
            <w:pPr>
              <w:autoSpaceDE w:val="0"/>
              <w:autoSpaceDN w:val="0"/>
              <w:adjustRightInd w:val="0"/>
              <w:spacing w:after="0" w:line="240" w:lineRule="auto"/>
              <w:ind w:right="60"/>
              <w:jc w:val="center"/>
              <w:rPr>
                <w:rFonts w:ascii="Times New Roman" w:hAnsi="Times New Roman" w:cs="Times New Roman"/>
                <w:color w:val="000000"/>
                <w:sz w:val="24"/>
                <w:szCs w:val="24"/>
                <w:lang w:val="en-US"/>
              </w:rPr>
            </w:pPr>
            <w:r w:rsidRPr="004302C5">
              <w:rPr>
                <w:rFonts w:ascii="Times New Roman" w:hAnsi="Times New Roman" w:cs="Times New Roman"/>
                <w:color w:val="000000"/>
                <w:sz w:val="24"/>
                <w:szCs w:val="24"/>
                <w:lang w:val="en-US"/>
              </w:rPr>
              <w:t>7,352</w:t>
            </w:r>
          </w:p>
        </w:tc>
        <w:tc>
          <w:tcPr>
            <w:tcW w:w="1530" w:type="dxa"/>
            <w:tcBorders>
              <w:top w:val="single" w:sz="4" w:space="0" w:color="000000"/>
              <w:bottom w:val="single" w:sz="4" w:space="0" w:color="000000"/>
            </w:tcBorders>
            <w:vAlign w:val="center"/>
          </w:tcPr>
          <w:p w:rsidR="00982ADB" w:rsidRPr="004302C5" w:rsidRDefault="00982ADB" w:rsidP="00B76027">
            <w:pPr>
              <w:autoSpaceDE w:val="0"/>
              <w:autoSpaceDN w:val="0"/>
              <w:adjustRightInd w:val="0"/>
              <w:spacing w:after="0" w:line="240" w:lineRule="auto"/>
              <w:ind w:right="60"/>
              <w:jc w:val="center"/>
              <w:rPr>
                <w:rFonts w:ascii="Times New Roman" w:hAnsi="Times New Roman" w:cs="Times New Roman"/>
                <w:color w:val="000000"/>
                <w:sz w:val="24"/>
                <w:szCs w:val="24"/>
                <w:lang w:val="en-US"/>
              </w:rPr>
            </w:pPr>
            <w:r w:rsidRPr="004302C5">
              <w:rPr>
                <w:rFonts w:ascii="Times New Roman" w:hAnsi="Times New Roman" w:cs="Times New Roman"/>
                <w:color w:val="000000"/>
                <w:sz w:val="24"/>
                <w:szCs w:val="24"/>
                <w:lang w:val="en-US"/>
              </w:rPr>
              <w:t>,009</w:t>
            </w:r>
          </w:p>
        </w:tc>
      </w:tr>
    </w:tbl>
    <w:p w:rsidR="00982ADB" w:rsidRDefault="00982ADB" w:rsidP="00982ADB">
      <w:pPr>
        <w:autoSpaceDE w:val="0"/>
        <w:autoSpaceDN w:val="0"/>
        <w:adjustRightInd w:val="0"/>
        <w:spacing w:after="0" w:line="240" w:lineRule="auto"/>
        <w:jc w:val="center"/>
        <w:rPr>
          <w:rFonts w:ascii="Times New Roman" w:hAnsi="Times New Roman" w:cs="Times New Roman"/>
          <w:b/>
          <w:sz w:val="24"/>
          <w:szCs w:val="24"/>
        </w:rPr>
      </w:pPr>
    </w:p>
    <w:p w:rsidR="00822C5A" w:rsidRDefault="00822C5A" w:rsidP="00822C5A">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w:t>
      </w:r>
      <w:r w:rsidR="00982ADB">
        <w:rPr>
          <w:rFonts w:ascii="Times New Roman" w:hAnsi="Times New Roman" w:cs="Times New Roman"/>
          <w:b/>
          <w:sz w:val="24"/>
          <w:szCs w:val="24"/>
        </w:rPr>
        <w:t>el 5</w:t>
      </w:r>
      <w:r>
        <w:rPr>
          <w:rFonts w:ascii="Times New Roman" w:hAnsi="Times New Roman" w:cs="Times New Roman"/>
          <w:b/>
          <w:sz w:val="24"/>
          <w:szCs w:val="24"/>
        </w:rPr>
        <w:t>. Hasil Uji Normalitas</w:t>
      </w:r>
    </w:p>
    <w:tbl>
      <w:tblPr>
        <w:tblW w:w="8280" w:type="dxa"/>
        <w:tblInd w:w="114" w:type="dxa"/>
        <w:tblBorders>
          <w:top w:val="single" w:sz="4" w:space="0" w:color="000000"/>
          <w:bottom w:val="single" w:sz="4" w:space="0" w:color="000000"/>
          <w:insideH w:val="single" w:sz="4" w:space="0" w:color="000000"/>
        </w:tblBorders>
        <w:tblLayout w:type="fixed"/>
        <w:tblLook w:val="00A0" w:firstRow="1" w:lastRow="0" w:firstColumn="1" w:lastColumn="0" w:noHBand="0" w:noVBand="0"/>
      </w:tblPr>
      <w:tblGrid>
        <w:gridCol w:w="2929"/>
        <w:gridCol w:w="1697"/>
        <w:gridCol w:w="1697"/>
        <w:gridCol w:w="1957"/>
      </w:tblGrid>
      <w:tr w:rsidR="00982ADB" w:rsidRPr="004302C5" w:rsidTr="00B76027">
        <w:tc>
          <w:tcPr>
            <w:tcW w:w="2929" w:type="dxa"/>
            <w:vMerge w:val="restart"/>
            <w:vAlign w:val="center"/>
          </w:tcPr>
          <w:p w:rsidR="00982ADB" w:rsidRPr="004302C5" w:rsidRDefault="00982ADB" w:rsidP="00B76027">
            <w:pPr>
              <w:autoSpaceDE w:val="0"/>
              <w:autoSpaceDN w:val="0"/>
              <w:adjustRightInd w:val="0"/>
              <w:spacing w:after="0" w:line="240" w:lineRule="auto"/>
              <w:ind w:right="60"/>
              <w:jc w:val="center"/>
              <w:rPr>
                <w:rFonts w:ascii="Times New Roman" w:hAnsi="Times New Roman" w:cs="Times New Roman"/>
                <w:b/>
                <w:bCs/>
                <w:color w:val="000000"/>
                <w:sz w:val="24"/>
                <w:szCs w:val="24"/>
                <w:lang w:val="en-US"/>
              </w:rPr>
            </w:pPr>
            <w:r w:rsidRPr="004302C5">
              <w:rPr>
                <w:rFonts w:ascii="Times New Roman" w:hAnsi="Times New Roman" w:cs="Times New Roman"/>
                <w:color w:val="000000"/>
                <w:sz w:val="24"/>
                <w:szCs w:val="24"/>
              </w:rPr>
              <w:t>KBK_</w:t>
            </w:r>
            <w:proofErr w:type="spellStart"/>
            <w:r w:rsidRPr="004302C5">
              <w:rPr>
                <w:rFonts w:ascii="Times New Roman" w:hAnsi="Times New Roman" w:cs="Times New Roman"/>
                <w:color w:val="000000"/>
                <w:sz w:val="24"/>
                <w:szCs w:val="24"/>
                <w:lang w:val="en-US"/>
              </w:rPr>
              <w:t>Untuk</w:t>
            </w:r>
            <w:proofErr w:type="spellEnd"/>
            <w:r w:rsidRPr="004302C5">
              <w:rPr>
                <w:rFonts w:ascii="Times New Roman" w:hAnsi="Times New Roman" w:cs="Times New Roman"/>
                <w:color w:val="000000"/>
                <w:sz w:val="24"/>
                <w:szCs w:val="24"/>
              </w:rPr>
              <w:t>_PBL</w:t>
            </w:r>
          </w:p>
        </w:tc>
        <w:tc>
          <w:tcPr>
            <w:tcW w:w="5351" w:type="dxa"/>
            <w:gridSpan w:val="3"/>
          </w:tcPr>
          <w:p w:rsidR="00982ADB" w:rsidRPr="004302C5" w:rsidRDefault="00982ADB" w:rsidP="00982ADB">
            <w:pPr>
              <w:autoSpaceDE w:val="0"/>
              <w:autoSpaceDN w:val="0"/>
              <w:adjustRightInd w:val="0"/>
              <w:spacing w:after="0" w:line="240" w:lineRule="auto"/>
              <w:ind w:right="60"/>
              <w:rPr>
                <w:rFonts w:ascii="Times New Roman" w:hAnsi="Times New Roman" w:cs="Times New Roman"/>
                <w:b/>
                <w:bCs/>
                <w:color w:val="000000"/>
                <w:sz w:val="24"/>
                <w:szCs w:val="24"/>
                <w:lang w:val="en-US"/>
              </w:rPr>
            </w:pPr>
            <w:r w:rsidRPr="004302C5">
              <w:rPr>
                <w:rFonts w:ascii="Times New Roman" w:hAnsi="Times New Roman" w:cs="Times New Roman"/>
                <w:color w:val="000000"/>
                <w:sz w:val="24"/>
                <w:szCs w:val="24"/>
              </w:rPr>
              <w:t>Kolmogorov-Smirnov</w:t>
            </w:r>
            <w:r w:rsidRPr="004302C5">
              <w:rPr>
                <w:rFonts w:ascii="Times New Roman" w:hAnsi="Times New Roman" w:cs="Times New Roman"/>
                <w:color w:val="000000"/>
                <w:sz w:val="24"/>
                <w:szCs w:val="24"/>
                <w:vertAlign w:val="superscript"/>
              </w:rPr>
              <w:t>a</w:t>
            </w:r>
          </w:p>
        </w:tc>
      </w:tr>
      <w:tr w:rsidR="00982ADB" w:rsidRPr="004302C5" w:rsidTr="00B76027">
        <w:tc>
          <w:tcPr>
            <w:tcW w:w="2929" w:type="dxa"/>
            <w:vMerge/>
            <w:vAlign w:val="center"/>
          </w:tcPr>
          <w:p w:rsidR="00982ADB" w:rsidRPr="004302C5" w:rsidRDefault="00982ADB" w:rsidP="00B76027">
            <w:pPr>
              <w:autoSpaceDE w:val="0"/>
              <w:autoSpaceDN w:val="0"/>
              <w:adjustRightInd w:val="0"/>
              <w:spacing w:after="0" w:line="240" w:lineRule="auto"/>
              <w:ind w:right="60"/>
              <w:jc w:val="center"/>
              <w:rPr>
                <w:rFonts w:ascii="Times New Roman" w:hAnsi="Times New Roman" w:cs="Times New Roman"/>
                <w:b/>
                <w:bCs/>
                <w:color w:val="000000"/>
                <w:sz w:val="24"/>
                <w:szCs w:val="24"/>
                <w:lang w:val="en-US"/>
              </w:rPr>
            </w:pPr>
          </w:p>
        </w:tc>
        <w:tc>
          <w:tcPr>
            <w:tcW w:w="1697" w:type="dxa"/>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02C5">
              <w:rPr>
                <w:rFonts w:ascii="Times New Roman" w:hAnsi="Times New Roman" w:cs="Times New Roman"/>
                <w:color w:val="000000"/>
                <w:sz w:val="24"/>
                <w:szCs w:val="24"/>
              </w:rPr>
              <w:t>Statistic</w:t>
            </w:r>
          </w:p>
        </w:tc>
        <w:tc>
          <w:tcPr>
            <w:tcW w:w="1697" w:type="dxa"/>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02C5">
              <w:rPr>
                <w:rFonts w:ascii="Times New Roman" w:hAnsi="Times New Roman" w:cs="Times New Roman"/>
                <w:color w:val="000000"/>
                <w:sz w:val="24"/>
                <w:szCs w:val="24"/>
              </w:rPr>
              <w:t>Df</w:t>
            </w:r>
          </w:p>
        </w:tc>
        <w:tc>
          <w:tcPr>
            <w:tcW w:w="1957" w:type="dxa"/>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02C5">
              <w:rPr>
                <w:rFonts w:ascii="Times New Roman" w:hAnsi="Times New Roman" w:cs="Times New Roman"/>
                <w:color w:val="000000"/>
                <w:sz w:val="24"/>
                <w:szCs w:val="24"/>
              </w:rPr>
              <w:t>Sig.</w:t>
            </w:r>
          </w:p>
        </w:tc>
      </w:tr>
      <w:tr w:rsidR="00982ADB" w:rsidRPr="004302C5" w:rsidTr="00B76027">
        <w:tc>
          <w:tcPr>
            <w:tcW w:w="2929" w:type="dxa"/>
            <w:vMerge/>
            <w:vAlign w:val="center"/>
          </w:tcPr>
          <w:p w:rsidR="00982ADB" w:rsidRPr="004302C5" w:rsidRDefault="00982ADB" w:rsidP="00B76027">
            <w:pPr>
              <w:autoSpaceDE w:val="0"/>
              <w:autoSpaceDN w:val="0"/>
              <w:adjustRightInd w:val="0"/>
              <w:spacing w:after="0" w:line="240" w:lineRule="auto"/>
              <w:ind w:right="60"/>
              <w:jc w:val="center"/>
              <w:rPr>
                <w:rFonts w:ascii="Times New Roman" w:hAnsi="Times New Roman" w:cs="Times New Roman"/>
                <w:b/>
                <w:bCs/>
                <w:color w:val="000000"/>
                <w:sz w:val="24"/>
                <w:szCs w:val="24"/>
                <w:lang w:val="en-US"/>
              </w:rPr>
            </w:pPr>
          </w:p>
        </w:tc>
        <w:tc>
          <w:tcPr>
            <w:tcW w:w="1697" w:type="dxa"/>
            <w:vAlign w:val="center"/>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02C5">
              <w:rPr>
                <w:rFonts w:ascii="Times New Roman" w:hAnsi="Times New Roman" w:cs="Times New Roman"/>
                <w:color w:val="000000"/>
                <w:sz w:val="24"/>
                <w:szCs w:val="24"/>
              </w:rPr>
              <w:t>,105</w:t>
            </w:r>
          </w:p>
        </w:tc>
        <w:tc>
          <w:tcPr>
            <w:tcW w:w="1697" w:type="dxa"/>
            <w:vAlign w:val="center"/>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02C5">
              <w:rPr>
                <w:rFonts w:ascii="Times New Roman" w:hAnsi="Times New Roman" w:cs="Times New Roman"/>
                <w:color w:val="000000"/>
                <w:sz w:val="24"/>
                <w:szCs w:val="24"/>
              </w:rPr>
              <w:t>32</w:t>
            </w:r>
          </w:p>
        </w:tc>
        <w:tc>
          <w:tcPr>
            <w:tcW w:w="1957" w:type="dxa"/>
            <w:vAlign w:val="center"/>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02C5">
              <w:rPr>
                <w:rFonts w:ascii="Times New Roman" w:hAnsi="Times New Roman" w:cs="Times New Roman"/>
                <w:sz w:val="24"/>
                <w:szCs w:val="24"/>
              </w:rPr>
              <w:t>,200</w:t>
            </w:r>
            <w:r w:rsidRPr="004302C5">
              <w:rPr>
                <w:rFonts w:ascii="Times New Roman" w:hAnsi="Times New Roman" w:cs="Times New Roman"/>
                <w:sz w:val="24"/>
                <w:szCs w:val="24"/>
                <w:vertAlign w:val="superscript"/>
              </w:rPr>
              <w:t>*</w:t>
            </w:r>
          </w:p>
        </w:tc>
      </w:tr>
    </w:tbl>
    <w:p w:rsidR="00982ADB" w:rsidRDefault="00982ADB" w:rsidP="00822C5A">
      <w:pPr>
        <w:tabs>
          <w:tab w:val="left" w:pos="709"/>
        </w:tabs>
        <w:spacing w:after="0" w:line="240" w:lineRule="auto"/>
        <w:jc w:val="center"/>
        <w:rPr>
          <w:rFonts w:ascii="Times New Roman" w:hAnsi="Times New Roman" w:cs="Times New Roman"/>
          <w:b/>
          <w:sz w:val="24"/>
          <w:szCs w:val="24"/>
        </w:rPr>
      </w:pPr>
    </w:p>
    <w:tbl>
      <w:tblPr>
        <w:tblW w:w="8190" w:type="dxa"/>
        <w:tblInd w:w="79" w:type="dxa"/>
        <w:tblBorders>
          <w:top w:val="single" w:sz="4" w:space="0" w:color="000000"/>
          <w:bottom w:val="single" w:sz="4" w:space="0" w:color="000000"/>
          <w:insideH w:val="single" w:sz="4" w:space="0" w:color="000000"/>
        </w:tblBorders>
        <w:tblLayout w:type="fixed"/>
        <w:tblLook w:val="00A0" w:firstRow="1" w:lastRow="0" w:firstColumn="1" w:lastColumn="0" w:noHBand="0" w:noVBand="0"/>
      </w:tblPr>
      <w:tblGrid>
        <w:gridCol w:w="3134"/>
        <w:gridCol w:w="1683"/>
        <w:gridCol w:w="1683"/>
        <w:gridCol w:w="1690"/>
      </w:tblGrid>
      <w:tr w:rsidR="00982ADB" w:rsidRPr="004302C5" w:rsidTr="00B76027">
        <w:tc>
          <w:tcPr>
            <w:tcW w:w="3134" w:type="dxa"/>
            <w:vMerge w:val="restart"/>
            <w:vAlign w:val="center"/>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4302C5">
              <w:rPr>
                <w:rFonts w:ascii="Times New Roman" w:hAnsi="Times New Roman" w:cs="Times New Roman"/>
                <w:color w:val="000000"/>
                <w:sz w:val="24"/>
                <w:szCs w:val="24"/>
              </w:rPr>
              <w:t>KBK_</w:t>
            </w:r>
            <w:proofErr w:type="spellStart"/>
            <w:r w:rsidRPr="004302C5">
              <w:rPr>
                <w:rFonts w:ascii="Times New Roman" w:hAnsi="Times New Roman" w:cs="Times New Roman"/>
                <w:color w:val="000000"/>
                <w:sz w:val="24"/>
                <w:szCs w:val="24"/>
                <w:lang w:val="en-US"/>
              </w:rPr>
              <w:t>Untuk</w:t>
            </w:r>
            <w:proofErr w:type="spellEnd"/>
            <w:r w:rsidRPr="004302C5">
              <w:rPr>
                <w:rFonts w:ascii="Times New Roman" w:hAnsi="Times New Roman" w:cs="Times New Roman"/>
                <w:color w:val="000000"/>
                <w:sz w:val="24"/>
                <w:szCs w:val="24"/>
              </w:rPr>
              <w:t>_DL</w:t>
            </w:r>
          </w:p>
        </w:tc>
        <w:tc>
          <w:tcPr>
            <w:tcW w:w="5056" w:type="dxa"/>
            <w:gridSpan w:val="3"/>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02C5">
              <w:rPr>
                <w:rFonts w:ascii="Times New Roman" w:hAnsi="Times New Roman" w:cs="Times New Roman"/>
                <w:color w:val="000000"/>
                <w:sz w:val="24"/>
                <w:szCs w:val="24"/>
              </w:rPr>
              <w:t>Kolmogorov-Smirnov</w:t>
            </w:r>
            <w:r w:rsidRPr="004302C5">
              <w:rPr>
                <w:rFonts w:ascii="Times New Roman" w:hAnsi="Times New Roman" w:cs="Times New Roman"/>
                <w:color w:val="000000"/>
                <w:sz w:val="24"/>
                <w:szCs w:val="24"/>
                <w:vertAlign w:val="superscript"/>
              </w:rPr>
              <w:t>a</w:t>
            </w:r>
          </w:p>
        </w:tc>
      </w:tr>
      <w:tr w:rsidR="00982ADB" w:rsidRPr="004302C5" w:rsidTr="00B76027">
        <w:tc>
          <w:tcPr>
            <w:tcW w:w="3134" w:type="dxa"/>
            <w:vMerge/>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p>
        </w:tc>
        <w:tc>
          <w:tcPr>
            <w:tcW w:w="1683" w:type="dxa"/>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02C5">
              <w:rPr>
                <w:rFonts w:ascii="Times New Roman" w:hAnsi="Times New Roman" w:cs="Times New Roman"/>
                <w:color w:val="000000"/>
                <w:sz w:val="24"/>
                <w:szCs w:val="24"/>
              </w:rPr>
              <w:t>Statistic</w:t>
            </w:r>
          </w:p>
        </w:tc>
        <w:tc>
          <w:tcPr>
            <w:tcW w:w="1683" w:type="dxa"/>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02C5">
              <w:rPr>
                <w:rFonts w:ascii="Times New Roman" w:hAnsi="Times New Roman" w:cs="Times New Roman"/>
                <w:color w:val="000000"/>
                <w:sz w:val="24"/>
                <w:szCs w:val="24"/>
              </w:rPr>
              <w:t>Df</w:t>
            </w:r>
          </w:p>
        </w:tc>
        <w:tc>
          <w:tcPr>
            <w:tcW w:w="1690" w:type="dxa"/>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02C5">
              <w:rPr>
                <w:rFonts w:ascii="Times New Roman" w:hAnsi="Times New Roman" w:cs="Times New Roman"/>
                <w:color w:val="000000"/>
                <w:sz w:val="24"/>
                <w:szCs w:val="24"/>
              </w:rPr>
              <w:t>Sig.</w:t>
            </w:r>
          </w:p>
        </w:tc>
      </w:tr>
      <w:tr w:rsidR="00982ADB" w:rsidRPr="004302C5" w:rsidTr="00B76027">
        <w:tc>
          <w:tcPr>
            <w:tcW w:w="3134" w:type="dxa"/>
            <w:vMerge/>
            <w:vAlign w:val="center"/>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683" w:type="dxa"/>
            <w:vAlign w:val="center"/>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02C5">
              <w:rPr>
                <w:rFonts w:ascii="Times New Roman" w:hAnsi="Times New Roman" w:cs="Times New Roman"/>
                <w:color w:val="000000"/>
                <w:sz w:val="24"/>
                <w:szCs w:val="24"/>
              </w:rPr>
              <w:t>,115</w:t>
            </w:r>
          </w:p>
        </w:tc>
        <w:tc>
          <w:tcPr>
            <w:tcW w:w="1683" w:type="dxa"/>
            <w:vAlign w:val="center"/>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02C5">
              <w:rPr>
                <w:rFonts w:ascii="Times New Roman" w:hAnsi="Times New Roman" w:cs="Times New Roman"/>
                <w:color w:val="000000"/>
                <w:sz w:val="24"/>
                <w:szCs w:val="24"/>
              </w:rPr>
              <w:t>33</w:t>
            </w:r>
          </w:p>
        </w:tc>
        <w:tc>
          <w:tcPr>
            <w:tcW w:w="1690" w:type="dxa"/>
            <w:vAlign w:val="center"/>
          </w:tcPr>
          <w:p w:rsidR="00982ADB" w:rsidRPr="004302C5" w:rsidRDefault="00982ADB" w:rsidP="00B7602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302C5">
              <w:rPr>
                <w:rFonts w:ascii="Times New Roman" w:hAnsi="Times New Roman" w:cs="Times New Roman"/>
                <w:sz w:val="24"/>
                <w:szCs w:val="24"/>
              </w:rPr>
              <w:t>,200</w:t>
            </w:r>
            <w:r w:rsidRPr="004302C5">
              <w:rPr>
                <w:rFonts w:ascii="Times New Roman" w:hAnsi="Times New Roman" w:cs="Times New Roman"/>
                <w:sz w:val="24"/>
                <w:szCs w:val="24"/>
                <w:vertAlign w:val="superscript"/>
              </w:rPr>
              <w:t>*</w:t>
            </w:r>
          </w:p>
        </w:tc>
      </w:tr>
    </w:tbl>
    <w:p w:rsidR="00982ADB" w:rsidRDefault="00982ADB" w:rsidP="00822C5A">
      <w:pPr>
        <w:tabs>
          <w:tab w:val="left" w:pos="709"/>
        </w:tabs>
        <w:spacing w:after="0" w:line="240" w:lineRule="auto"/>
        <w:jc w:val="center"/>
        <w:rPr>
          <w:rFonts w:ascii="Times New Roman" w:hAnsi="Times New Roman" w:cs="Times New Roman"/>
          <w:b/>
          <w:sz w:val="24"/>
          <w:szCs w:val="24"/>
        </w:rPr>
      </w:pPr>
    </w:p>
    <w:p w:rsidR="00822C5A" w:rsidRPr="00286418" w:rsidRDefault="00030102" w:rsidP="00822C5A">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6</w:t>
      </w:r>
      <w:r w:rsidR="00822C5A">
        <w:rPr>
          <w:rFonts w:ascii="Times New Roman" w:hAnsi="Times New Roman" w:cs="Times New Roman"/>
          <w:b/>
          <w:sz w:val="24"/>
          <w:szCs w:val="24"/>
        </w:rPr>
        <w:t>. Hasil Uji Homogenitas</w:t>
      </w:r>
    </w:p>
    <w:tbl>
      <w:tblPr>
        <w:tblW w:w="8280"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700"/>
        <w:gridCol w:w="1980"/>
        <w:gridCol w:w="1530"/>
        <w:gridCol w:w="2070"/>
      </w:tblGrid>
      <w:tr w:rsidR="00982ADB" w:rsidRPr="00FD772A" w:rsidTr="00B76027">
        <w:tc>
          <w:tcPr>
            <w:tcW w:w="2700" w:type="dxa"/>
            <w:shd w:val="clear" w:color="auto" w:fill="auto"/>
          </w:tcPr>
          <w:p w:rsidR="00982ADB" w:rsidRPr="00FD772A" w:rsidRDefault="00982ADB" w:rsidP="00B76027">
            <w:pPr>
              <w:autoSpaceDE w:val="0"/>
              <w:autoSpaceDN w:val="0"/>
              <w:adjustRightInd w:val="0"/>
              <w:spacing w:after="0" w:line="320" w:lineRule="atLeast"/>
              <w:ind w:left="60" w:right="60"/>
              <w:jc w:val="center"/>
              <w:rPr>
                <w:rFonts w:ascii="Times New Roman" w:hAnsi="Times New Roman" w:cs="Times New Roman"/>
                <w:sz w:val="24"/>
                <w:szCs w:val="24"/>
              </w:rPr>
            </w:pPr>
            <w:r w:rsidRPr="00FD772A">
              <w:rPr>
                <w:rFonts w:ascii="Times New Roman" w:hAnsi="Times New Roman" w:cs="Times New Roman"/>
                <w:sz w:val="24"/>
                <w:szCs w:val="24"/>
              </w:rPr>
              <w:t>Levene Statistic</w:t>
            </w:r>
          </w:p>
        </w:tc>
        <w:tc>
          <w:tcPr>
            <w:tcW w:w="1980" w:type="dxa"/>
            <w:shd w:val="clear" w:color="auto" w:fill="auto"/>
          </w:tcPr>
          <w:p w:rsidR="00982ADB" w:rsidRPr="00FD772A" w:rsidRDefault="00982ADB" w:rsidP="00B76027">
            <w:pPr>
              <w:autoSpaceDE w:val="0"/>
              <w:autoSpaceDN w:val="0"/>
              <w:adjustRightInd w:val="0"/>
              <w:spacing w:after="0" w:line="320" w:lineRule="atLeast"/>
              <w:ind w:left="60" w:right="60"/>
              <w:jc w:val="center"/>
              <w:rPr>
                <w:rFonts w:ascii="Times New Roman" w:hAnsi="Times New Roman" w:cs="Times New Roman"/>
                <w:sz w:val="24"/>
                <w:szCs w:val="24"/>
              </w:rPr>
            </w:pPr>
            <w:r w:rsidRPr="00FD772A">
              <w:rPr>
                <w:rFonts w:ascii="Times New Roman" w:hAnsi="Times New Roman" w:cs="Times New Roman"/>
                <w:sz w:val="24"/>
                <w:szCs w:val="24"/>
                <w:lang w:val="en-US"/>
              </w:rPr>
              <w:t xml:space="preserve">     </w:t>
            </w:r>
            <w:r w:rsidRPr="00FD772A">
              <w:rPr>
                <w:rFonts w:ascii="Times New Roman" w:hAnsi="Times New Roman" w:cs="Times New Roman"/>
                <w:sz w:val="24"/>
                <w:szCs w:val="24"/>
              </w:rPr>
              <w:t>df1</w:t>
            </w:r>
          </w:p>
        </w:tc>
        <w:tc>
          <w:tcPr>
            <w:tcW w:w="1530" w:type="dxa"/>
            <w:shd w:val="clear" w:color="auto" w:fill="auto"/>
          </w:tcPr>
          <w:p w:rsidR="00982ADB" w:rsidRPr="00FD772A" w:rsidRDefault="00982ADB" w:rsidP="00B76027">
            <w:pPr>
              <w:autoSpaceDE w:val="0"/>
              <w:autoSpaceDN w:val="0"/>
              <w:adjustRightInd w:val="0"/>
              <w:spacing w:after="0" w:line="320" w:lineRule="atLeast"/>
              <w:ind w:left="60" w:right="60"/>
              <w:jc w:val="center"/>
              <w:rPr>
                <w:rFonts w:ascii="Times New Roman" w:hAnsi="Times New Roman" w:cs="Times New Roman"/>
                <w:sz w:val="24"/>
                <w:szCs w:val="24"/>
              </w:rPr>
            </w:pPr>
            <w:r w:rsidRPr="00FD772A">
              <w:rPr>
                <w:rFonts w:ascii="Times New Roman" w:hAnsi="Times New Roman" w:cs="Times New Roman"/>
                <w:sz w:val="24"/>
                <w:szCs w:val="24"/>
                <w:lang w:val="en-US"/>
              </w:rPr>
              <w:t xml:space="preserve">     </w:t>
            </w:r>
            <w:r w:rsidRPr="00FD772A">
              <w:rPr>
                <w:rFonts w:ascii="Times New Roman" w:hAnsi="Times New Roman" w:cs="Times New Roman"/>
                <w:sz w:val="24"/>
                <w:szCs w:val="24"/>
              </w:rPr>
              <w:t>df2</w:t>
            </w:r>
          </w:p>
        </w:tc>
        <w:tc>
          <w:tcPr>
            <w:tcW w:w="2070" w:type="dxa"/>
            <w:shd w:val="clear" w:color="auto" w:fill="auto"/>
          </w:tcPr>
          <w:p w:rsidR="00982ADB" w:rsidRPr="00FD772A" w:rsidRDefault="00982ADB" w:rsidP="00B76027">
            <w:pPr>
              <w:autoSpaceDE w:val="0"/>
              <w:autoSpaceDN w:val="0"/>
              <w:adjustRightInd w:val="0"/>
              <w:spacing w:after="0" w:line="320" w:lineRule="atLeast"/>
              <w:ind w:left="60" w:right="60"/>
              <w:jc w:val="center"/>
              <w:rPr>
                <w:rFonts w:ascii="Times New Roman" w:hAnsi="Times New Roman" w:cs="Times New Roman"/>
                <w:sz w:val="24"/>
                <w:szCs w:val="24"/>
              </w:rPr>
            </w:pPr>
            <w:r w:rsidRPr="00FD772A">
              <w:rPr>
                <w:rFonts w:ascii="Times New Roman" w:hAnsi="Times New Roman" w:cs="Times New Roman"/>
                <w:sz w:val="24"/>
                <w:szCs w:val="24"/>
                <w:lang w:val="en-US"/>
              </w:rPr>
              <w:t xml:space="preserve">     </w:t>
            </w:r>
            <w:r w:rsidRPr="00FD772A">
              <w:rPr>
                <w:rFonts w:ascii="Times New Roman" w:hAnsi="Times New Roman" w:cs="Times New Roman"/>
                <w:sz w:val="24"/>
                <w:szCs w:val="24"/>
              </w:rPr>
              <w:t>Sig.</w:t>
            </w:r>
          </w:p>
        </w:tc>
      </w:tr>
      <w:tr w:rsidR="00982ADB" w:rsidRPr="00FD772A" w:rsidTr="00B76027">
        <w:trPr>
          <w:trHeight w:val="305"/>
        </w:trPr>
        <w:tc>
          <w:tcPr>
            <w:tcW w:w="2700" w:type="dxa"/>
            <w:shd w:val="clear" w:color="auto" w:fill="auto"/>
          </w:tcPr>
          <w:p w:rsidR="00982ADB" w:rsidRPr="00FD772A" w:rsidRDefault="00982ADB" w:rsidP="00B76027">
            <w:pPr>
              <w:spacing w:after="0" w:line="240" w:lineRule="auto"/>
              <w:ind w:right="-369"/>
              <w:jc w:val="center"/>
              <w:rPr>
                <w:rFonts w:ascii="Times New Roman" w:hAnsi="Times New Roman" w:cs="Times New Roman"/>
                <w:i/>
                <w:iCs/>
                <w:sz w:val="24"/>
                <w:szCs w:val="24"/>
                <w:lang w:val="en-US"/>
              </w:rPr>
            </w:pPr>
            <w:r w:rsidRPr="00FD772A">
              <w:rPr>
                <w:rFonts w:ascii="Times New Roman" w:hAnsi="Times New Roman" w:cs="Times New Roman"/>
                <w:sz w:val="24"/>
                <w:szCs w:val="24"/>
              </w:rPr>
              <w:t>,471</w:t>
            </w:r>
          </w:p>
        </w:tc>
        <w:tc>
          <w:tcPr>
            <w:tcW w:w="1980" w:type="dxa"/>
            <w:shd w:val="clear" w:color="auto" w:fill="auto"/>
          </w:tcPr>
          <w:p w:rsidR="00982ADB" w:rsidRPr="00FD772A" w:rsidRDefault="00982ADB" w:rsidP="00B76027">
            <w:pPr>
              <w:spacing w:after="0" w:line="240" w:lineRule="auto"/>
              <w:ind w:right="-369"/>
              <w:jc w:val="center"/>
              <w:rPr>
                <w:rFonts w:ascii="Times New Roman" w:hAnsi="Times New Roman" w:cs="Times New Roman"/>
                <w:i/>
                <w:iCs/>
                <w:sz w:val="24"/>
                <w:szCs w:val="24"/>
                <w:lang w:val="en-US"/>
              </w:rPr>
            </w:pPr>
            <w:r w:rsidRPr="00FD772A">
              <w:rPr>
                <w:rFonts w:ascii="Times New Roman" w:hAnsi="Times New Roman" w:cs="Times New Roman"/>
                <w:sz w:val="24"/>
                <w:szCs w:val="24"/>
              </w:rPr>
              <w:t>1</w:t>
            </w:r>
          </w:p>
        </w:tc>
        <w:tc>
          <w:tcPr>
            <w:tcW w:w="1530" w:type="dxa"/>
            <w:shd w:val="clear" w:color="auto" w:fill="auto"/>
          </w:tcPr>
          <w:p w:rsidR="00982ADB" w:rsidRPr="00FD772A" w:rsidRDefault="00982ADB" w:rsidP="00B76027">
            <w:pPr>
              <w:spacing w:after="0" w:line="240" w:lineRule="auto"/>
              <w:ind w:right="-369"/>
              <w:jc w:val="center"/>
              <w:rPr>
                <w:rFonts w:ascii="Times New Roman" w:hAnsi="Times New Roman" w:cs="Times New Roman"/>
                <w:i/>
                <w:iCs/>
                <w:sz w:val="24"/>
                <w:szCs w:val="24"/>
                <w:lang w:val="en-US"/>
              </w:rPr>
            </w:pPr>
            <w:r w:rsidRPr="00FD772A">
              <w:rPr>
                <w:rFonts w:ascii="Times New Roman" w:hAnsi="Times New Roman" w:cs="Times New Roman"/>
                <w:sz w:val="24"/>
                <w:szCs w:val="24"/>
              </w:rPr>
              <w:t>63</w:t>
            </w:r>
          </w:p>
        </w:tc>
        <w:tc>
          <w:tcPr>
            <w:tcW w:w="2070" w:type="dxa"/>
            <w:shd w:val="clear" w:color="auto" w:fill="auto"/>
          </w:tcPr>
          <w:p w:rsidR="00982ADB" w:rsidRPr="00FD772A" w:rsidRDefault="00982ADB" w:rsidP="00B76027">
            <w:pPr>
              <w:spacing w:after="0" w:line="240" w:lineRule="auto"/>
              <w:ind w:right="-369"/>
              <w:jc w:val="center"/>
              <w:rPr>
                <w:rFonts w:ascii="Times New Roman" w:hAnsi="Times New Roman" w:cs="Times New Roman"/>
                <w:i/>
                <w:iCs/>
                <w:sz w:val="24"/>
                <w:szCs w:val="24"/>
                <w:lang w:val="en-US"/>
              </w:rPr>
            </w:pPr>
            <w:r w:rsidRPr="00FD772A">
              <w:rPr>
                <w:rFonts w:ascii="Times New Roman" w:hAnsi="Times New Roman" w:cs="Times New Roman"/>
                <w:sz w:val="24"/>
                <w:szCs w:val="24"/>
              </w:rPr>
              <w:t>,495</w:t>
            </w:r>
          </w:p>
        </w:tc>
      </w:tr>
    </w:tbl>
    <w:p w:rsidR="00982ADB" w:rsidRDefault="00982ADB" w:rsidP="00822C5A">
      <w:pPr>
        <w:tabs>
          <w:tab w:val="left" w:pos="709"/>
        </w:tabs>
        <w:spacing w:after="0" w:line="240" w:lineRule="auto"/>
        <w:jc w:val="both"/>
        <w:rPr>
          <w:rFonts w:ascii="Times New Roman" w:hAnsi="Times New Roman" w:cs="Times New Roman"/>
          <w:sz w:val="24"/>
          <w:szCs w:val="24"/>
        </w:rPr>
      </w:pPr>
    </w:p>
    <w:p w:rsidR="00822C5A" w:rsidRDefault="00822C5A" w:rsidP="00822C5A">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PEMBAHASAN</w:t>
      </w:r>
    </w:p>
    <w:p w:rsidR="00822C5A" w:rsidRDefault="00822C5A" w:rsidP="00822C5A">
      <w:pPr>
        <w:tabs>
          <w:tab w:val="left" w:pos="709"/>
        </w:tabs>
        <w:spacing w:after="0" w:line="240" w:lineRule="auto"/>
        <w:jc w:val="center"/>
        <w:rPr>
          <w:rFonts w:ascii="Times New Roman" w:hAnsi="Times New Roman" w:cs="Times New Roman"/>
          <w:sz w:val="24"/>
          <w:szCs w:val="24"/>
        </w:rPr>
      </w:pPr>
    </w:p>
    <w:p w:rsidR="00747204" w:rsidRPr="004302C5" w:rsidRDefault="00747204" w:rsidP="00747204">
      <w:pPr>
        <w:spacing w:after="0" w:line="240" w:lineRule="auto"/>
        <w:ind w:firstLine="720"/>
        <w:jc w:val="both"/>
        <w:rPr>
          <w:rFonts w:ascii="Times New Roman" w:hAnsi="Times New Roman" w:cs="Times New Roman"/>
          <w:sz w:val="24"/>
          <w:szCs w:val="24"/>
          <w:lang w:eastAsia="ja-JP"/>
        </w:rPr>
      </w:pPr>
      <w:r w:rsidRPr="004302C5">
        <w:rPr>
          <w:rFonts w:ascii="Times New Roman" w:hAnsi="Times New Roman" w:cs="Times New Roman"/>
          <w:sz w:val="24"/>
          <w:szCs w:val="24"/>
          <w:lang w:eastAsia="ja-JP"/>
        </w:rPr>
        <w:t>Pada hasil analisis statistik deskriptif menunjukkan bahwa nilai rata-rata kemampuan</w:t>
      </w:r>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berpikir</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kritis</w:t>
      </w:r>
      <w:proofErr w:type="spellEnd"/>
      <w:r w:rsidRPr="004302C5">
        <w:rPr>
          <w:rFonts w:ascii="Times New Roman" w:hAnsi="Times New Roman" w:cs="Times New Roman"/>
          <w:sz w:val="24"/>
          <w:szCs w:val="24"/>
          <w:lang w:eastAsia="ja-JP"/>
        </w:rPr>
        <w:t xml:space="preserve"> peserta didik pada kelas yang dibelajarkan dengan model pembelaja</w:t>
      </w:r>
      <w:r w:rsidRPr="004302C5">
        <w:rPr>
          <w:rFonts w:ascii="Times New Roman" w:hAnsi="Times New Roman" w:cs="Times New Roman"/>
          <w:sz w:val="24"/>
          <w:szCs w:val="24"/>
          <w:lang w:val="en-US" w:eastAsia="ja-JP"/>
        </w:rPr>
        <w:t>n PBL</w:t>
      </w:r>
      <w:r w:rsidRPr="004302C5">
        <w:rPr>
          <w:rFonts w:ascii="Times New Roman" w:hAnsi="Times New Roman" w:cs="Times New Roman"/>
          <w:sz w:val="24"/>
          <w:szCs w:val="24"/>
          <w:lang w:eastAsia="ja-JP"/>
        </w:rPr>
        <w:t xml:space="preserve"> dan </w:t>
      </w:r>
      <w:r w:rsidRPr="004302C5">
        <w:rPr>
          <w:rFonts w:ascii="Times New Roman" w:hAnsi="Times New Roman" w:cs="Times New Roman"/>
          <w:sz w:val="24"/>
          <w:szCs w:val="24"/>
          <w:lang w:val="en-US" w:eastAsia="ja-JP"/>
        </w:rPr>
        <w:t xml:space="preserve">DL </w:t>
      </w:r>
      <w:r w:rsidRPr="004302C5">
        <w:rPr>
          <w:rFonts w:ascii="Times New Roman" w:hAnsi="Times New Roman" w:cs="Times New Roman"/>
          <w:sz w:val="24"/>
          <w:szCs w:val="24"/>
          <w:lang w:eastAsia="ja-JP"/>
        </w:rPr>
        <w:t>yaitu 80,</w:t>
      </w:r>
      <w:r w:rsidRPr="004302C5">
        <w:rPr>
          <w:rFonts w:ascii="Times New Roman" w:hAnsi="Times New Roman" w:cs="Times New Roman"/>
          <w:sz w:val="24"/>
          <w:szCs w:val="24"/>
          <w:lang w:val="en-US" w:eastAsia="ja-JP"/>
        </w:rPr>
        <w:t>32</w:t>
      </w:r>
      <w:r w:rsidRPr="004302C5">
        <w:rPr>
          <w:rFonts w:ascii="Times New Roman" w:hAnsi="Times New Roman" w:cs="Times New Roman"/>
          <w:sz w:val="24"/>
          <w:szCs w:val="24"/>
          <w:lang w:eastAsia="ja-JP"/>
        </w:rPr>
        <w:t xml:space="preserve"> dan </w:t>
      </w:r>
      <w:r w:rsidRPr="004302C5">
        <w:rPr>
          <w:rFonts w:ascii="Times New Roman" w:hAnsi="Times New Roman" w:cs="Times New Roman"/>
          <w:sz w:val="24"/>
          <w:szCs w:val="24"/>
          <w:lang w:val="en-US" w:eastAsia="ja-JP"/>
        </w:rPr>
        <w:t>79,59</w:t>
      </w:r>
      <w:r w:rsidRPr="004302C5">
        <w:rPr>
          <w:rFonts w:ascii="Times New Roman" w:hAnsi="Times New Roman" w:cs="Times New Roman"/>
          <w:sz w:val="24"/>
          <w:szCs w:val="24"/>
          <w:lang w:eastAsia="ja-JP"/>
        </w:rPr>
        <w:t xml:space="preserve">. Hal ini menunjukkan bahwa hasil kemampuan </w:t>
      </w:r>
      <w:proofErr w:type="spellStart"/>
      <w:r w:rsidRPr="004302C5">
        <w:rPr>
          <w:rFonts w:ascii="Times New Roman" w:hAnsi="Times New Roman" w:cs="Times New Roman"/>
          <w:sz w:val="24"/>
          <w:szCs w:val="24"/>
          <w:lang w:val="en-US" w:eastAsia="ja-JP"/>
        </w:rPr>
        <w:t>berpikir</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kritis</w:t>
      </w:r>
      <w:proofErr w:type="spellEnd"/>
      <w:r w:rsidRPr="004302C5">
        <w:rPr>
          <w:rFonts w:ascii="Times New Roman" w:hAnsi="Times New Roman" w:cs="Times New Roman"/>
          <w:sz w:val="24"/>
          <w:szCs w:val="24"/>
          <w:lang w:eastAsia="ja-JP"/>
        </w:rPr>
        <w:t xml:space="preserve"> peserta didik yang dibelajarkan dengan menggunakan </w:t>
      </w:r>
      <w:r w:rsidR="00204A6C">
        <w:rPr>
          <w:rFonts w:ascii="Times New Roman" w:hAnsi="Times New Roman" w:cs="Times New Roman"/>
          <w:sz w:val="24"/>
          <w:szCs w:val="24"/>
          <w:lang w:val="en-US" w:eastAsia="ja-JP"/>
        </w:rPr>
        <w:t xml:space="preserve"> </w:t>
      </w:r>
      <w:r w:rsidRPr="004302C5">
        <w:rPr>
          <w:rFonts w:ascii="Times New Roman" w:hAnsi="Times New Roman" w:cs="Times New Roman"/>
          <w:sz w:val="24"/>
          <w:szCs w:val="24"/>
          <w:lang w:eastAsia="ja-JP"/>
        </w:rPr>
        <w:t xml:space="preserve">model pembelajaran </w:t>
      </w:r>
      <w:r w:rsidRPr="004302C5">
        <w:rPr>
          <w:rFonts w:ascii="Times New Roman" w:hAnsi="Times New Roman" w:cs="Times New Roman"/>
          <w:sz w:val="24"/>
          <w:szCs w:val="24"/>
          <w:lang w:val="en-US" w:eastAsia="ja-JP"/>
        </w:rPr>
        <w:t>PBL</w:t>
      </w:r>
      <w:r w:rsidRPr="004302C5">
        <w:rPr>
          <w:rFonts w:ascii="Times New Roman" w:hAnsi="Times New Roman" w:cs="Times New Roman"/>
          <w:sz w:val="24"/>
          <w:szCs w:val="24"/>
          <w:lang w:eastAsia="ja-JP"/>
        </w:rPr>
        <w:t xml:space="preserve"> perbedaannya sangat kecil dengan hasil kemampuan </w:t>
      </w:r>
      <w:proofErr w:type="spellStart"/>
      <w:r w:rsidRPr="004302C5">
        <w:rPr>
          <w:rFonts w:ascii="Times New Roman" w:hAnsi="Times New Roman" w:cs="Times New Roman"/>
          <w:sz w:val="24"/>
          <w:szCs w:val="24"/>
          <w:lang w:val="en-US" w:eastAsia="ja-JP"/>
        </w:rPr>
        <w:t>berpikir</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kritis</w:t>
      </w:r>
      <w:proofErr w:type="spellEnd"/>
      <w:r w:rsidRPr="004302C5">
        <w:rPr>
          <w:rFonts w:ascii="Times New Roman" w:hAnsi="Times New Roman" w:cs="Times New Roman"/>
          <w:sz w:val="24"/>
          <w:szCs w:val="24"/>
          <w:lang w:val="en-US" w:eastAsia="ja-JP"/>
        </w:rPr>
        <w:t xml:space="preserve"> </w:t>
      </w:r>
      <w:r w:rsidRPr="004302C5">
        <w:rPr>
          <w:rFonts w:ascii="Times New Roman" w:hAnsi="Times New Roman" w:cs="Times New Roman"/>
          <w:sz w:val="24"/>
          <w:szCs w:val="24"/>
          <w:lang w:eastAsia="ja-JP"/>
        </w:rPr>
        <w:t xml:space="preserve"> peserta didik yang dibelajarkan dengan model pembelajaran </w:t>
      </w:r>
      <w:r>
        <w:rPr>
          <w:rFonts w:ascii="Times New Roman" w:hAnsi="Times New Roman" w:cs="Times New Roman"/>
          <w:sz w:val="24"/>
          <w:szCs w:val="24"/>
          <w:lang w:val="en-US" w:eastAsia="ja-JP"/>
        </w:rPr>
        <w:t>DL</w:t>
      </w:r>
      <w:r w:rsidRPr="004302C5">
        <w:rPr>
          <w:rFonts w:ascii="Times New Roman" w:hAnsi="Times New Roman" w:cs="Times New Roman"/>
          <w:sz w:val="24"/>
          <w:szCs w:val="24"/>
          <w:lang w:eastAsia="ja-JP"/>
        </w:rPr>
        <w:t xml:space="preserve"> </w:t>
      </w:r>
      <w:r>
        <w:rPr>
          <w:rFonts w:ascii="Times New Roman" w:hAnsi="Times New Roman" w:cs="Times New Roman"/>
          <w:sz w:val="24"/>
          <w:szCs w:val="24"/>
          <w:lang w:val="en-US" w:eastAsia="ja-JP"/>
        </w:rPr>
        <w:t>s</w:t>
      </w:r>
      <w:r w:rsidRPr="004302C5">
        <w:rPr>
          <w:rFonts w:ascii="Times New Roman" w:hAnsi="Times New Roman" w:cs="Times New Roman"/>
          <w:sz w:val="24"/>
          <w:szCs w:val="24"/>
          <w:lang w:eastAsia="ja-JP"/>
        </w:rPr>
        <w:t>ehingga dapat dikatakan tidak berbeda.</w:t>
      </w:r>
      <w:r>
        <w:rPr>
          <w:rFonts w:ascii="Times New Roman" w:hAnsi="Times New Roman" w:cs="Times New Roman"/>
          <w:sz w:val="24"/>
          <w:szCs w:val="24"/>
          <w:lang w:eastAsia="ja-JP"/>
        </w:rPr>
        <w:t xml:space="preserve"> </w:t>
      </w:r>
      <w:r w:rsidRPr="004302C5">
        <w:rPr>
          <w:rFonts w:ascii="Times New Roman" w:hAnsi="Times New Roman" w:cs="Times New Roman"/>
          <w:sz w:val="24"/>
          <w:szCs w:val="24"/>
          <w:lang w:eastAsia="ja-JP"/>
        </w:rPr>
        <w:t xml:space="preserve">Memperkuat hasil analisis statistik deskriptif dilakukan analisis lebih lanjut dengan menggunakan analisis statistik inferensial. Hasil analisis statistik inferensial dengan menggunakan analisis </w:t>
      </w:r>
      <w:r w:rsidRPr="004302C5">
        <w:rPr>
          <w:rFonts w:ascii="Times New Roman" w:hAnsi="Times New Roman" w:cs="Times New Roman"/>
          <w:i/>
          <w:iCs/>
          <w:sz w:val="24"/>
          <w:szCs w:val="24"/>
          <w:lang w:eastAsia="ja-JP"/>
        </w:rPr>
        <w:t xml:space="preserve">General </w:t>
      </w:r>
      <w:r w:rsidRPr="004302C5">
        <w:rPr>
          <w:rFonts w:ascii="Times New Roman" w:hAnsi="Times New Roman" w:cs="Times New Roman"/>
          <w:sz w:val="24"/>
          <w:szCs w:val="24"/>
          <w:lang w:eastAsia="ja-JP"/>
        </w:rPr>
        <w:t>Linear</w:t>
      </w:r>
      <w:r w:rsidRPr="004302C5">
        <w:rPr>
          <w:rFonts w:ascii="Times New Roman" w:hAnsi="Times New Roman" w:cs="Times New Roman"/>
          <w:i/>
          <w:iCs/>
          <w:sz w:val="24"/>
          <w:szCs w:val="24"/>
          <w:lang w:eastAsia="ja-JP"/>
        </w:rPr>
        <w:t xml:space="preserve"> Model (GLM) – Univariat Fixed Factor</w:t>
      </w:r>
      <w:r w:rsidRPr="004302C5">
        <w:rPr>
          <w:rFonts w:ascii="Times New Roman" w:hAnsi="Times New Roman" w:cs="Times New Roman"/>
          <w:sz w:val="24"/>
          <w:szCs w:val="24"/>
          <w:lang w:eastAsia="ja-JP"/>
        </w:rPr>
        <w:t xml:space="preserve"> </w:t>
      </w:r>
      <w:r w:rsidRPr="004302C5">
        <w:rPr>
          <w:rFonts w:ascii="Times New Roman" w:hAnsi="Times New Roman" w:cs="Times New Roman"/>
          <w:sz w:val="24"/>
          <w:szCs w:val="24"/>
          <w:lang w:eastAsia="ja-JP"/>
        </w:rPr>
        <w:lastRenderedPageBreak/>
        <w:t>menunjukkan bahwa nilai signifikansi model pembelajaran sebesar 0,</w:t>
      </w:r>
      <w:r w:rsidRPr="004302C5">
        <w:rPr>
          <w:rFonts w:ascii="Times New Roman" w:hAnsi="Times New Roman" w:cs="Times New Roman"/>
          <w:sz w:val="24"/>
          <w:szCs w:val="24"/>
          <w:lang w:val="en-US" w:eastAsia="ja-JP"/>
        </w:rPr>
        <w:t>295</w:t>
      </w:r>
      <w:r w:rsidRPr="004302C5">
        <w:rPr>
          <w:rFonts w:ascii="Times New Roman" w:hAnsi="Times New Roman" w:cs="Times New Roman"/>
          <w:sz w:val="24"/>
          <w:szCs w:val="24"/>
          <w:lang w:eastAsia="ja-JP"/>
        </w:rPr>
        <w:t xml:space="preserve"> Sehingga untuk α = 0,05 diketahui bahwa signifikansi (sig.) &gt; α. Artinya, H</w:t>
      </w:r>
      <w:r w:rsidRPr="004302C5">
        <w:rPr>
          <w:rFonts w:ascii="Times New Roman" w:hAnsi="Times New Roman" w:cs="Times New Roman"/>
          <w:sz w:val="24"/>
          <w:szCs w:val="24"/>
          <w:vertAlign w:val="subscript"/>
          <w:lang w:eastAsia="ja-JP"/>
        </w:rPr>
        <w:t>0</w:t>
      </w:r>
      <w:r w:rsidRPr="004302C5">
        <w:rPr>
          <w:rFonts w:ascii="Times New Roman" w:hAnsi="Times New Roman" w:cs="Times New Roman"/>
          <w:sz w:val="24"/>
          <w:szCs w:val="24"/>
          <w:lang w:eastAsia="ja-JP"/>
        </w:rPr>
        <w:t xml:space="preserve"> diterima dan H</w:t>
      </w:r>
      <w:r w:rsidRPr="004302C5">
        <w:rPr>
          <w:rFonts w:ascii="Times New Roman" w:hAnsi="Times New Roman" w:cs="Times New Roman"/>
          <w:sz w:val="24"/>
          <w:szCs w:val="24"/>
          <w:vertAlign w:val="subscript"/>
          <w:lang w:eastAsia="ja-JP"/>
        </w:rPr>
        <w:t>1</w:t>
      </w:r>
      <w:r w:rsidRPr="004302C5">
        <w:rPr>
          <w:rFonts w:ascii="Times New Roman" w:hAnsi="Times New Roman" w:cs="Times New Roman"/>
          <w:sz w:val="24"/>
          <w:szCs w:val="24"/>
          <w:lang w:eastAsia="ja-JP"/>
        </w:rPr>
        <w:t xml:space="preserve"> ditolak sehingga dapat disimpulkan bahwa “tidak terdapat pe</w:t>
      </w:r>
      <w:proofErr w:type="spellStart"/>
      <w:r w:rsidRPr="004302C5">
        <w:rPr>
          <w:rFonts w:ascii="Times New Roman" w:hAnsi="Times New Roman" w:cs="Times New Roman"/>
          <w:sz w:val="24"/>
          <w:szCs w:val="24"/>
          <w:lang w:val="en-US" w:eastAsia="ja-JP"/>
        </w:rPr>
        <w:t>rbedaan</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kemampuan</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berpikir</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kritis</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peserta</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didik</w:t>
      </w:r>
      <w:proofErr w:type="spellEnd"/>
      <w:r w:rsidRPr="004302C5">
        <w:rPr>
          <w:rFonts w:ascii="Times New Roman" w:hAnsi="Times New Roman" w:cs="Times New Roman"/>
          <w:sz w:val="24"/>
          <w:szCs w:val="24"/>
          <w:lang w:val="en-US" w:eastAsia="ja-JP"/>
        </w:rPr>
        <w:t xml:space="preserve"> yang </w:t>
      </w:r>
      <w:proofErr w:type="spellStart"/>
      <w:r w:rsidRPr="004302C5">
        <w:rPr>
          <w:rFonts w:ascii="Times New Roman" w:hAnsi="Times New Roman" w:cs="Times New Roman"/>
          <w:sz w:val="24"/>
          <w:szCs w:val="24"/>
          <w:lang w:val="en-US" w:eastAsia="ja-JP"/>
        </w:rPr>
        <w:t>dibelajarkan</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dengan</w:t>
      </w:r>
      <w:proofErr w:type="spellEnd"/>
      <w:r w:rsidRPr="004302C5">
        <w:rPr>
          <w:rFonts w:ascii="Times New Roman" w:hAnsi="Times New Roman" w:cs="Times New Roman"/>
          <w:sz w:val="24"/>
          <w:szCs w:val="24"/>
          <w:lang w:val="en-US" w:eastAsia="ja-JP"/>
        </w:rPr>
        <w:t xml:space="preserve"> </w:t>
      </w:r>
      <w:r w:rsidRPr="004302C5">
        <w:rPr>
          <w:rFonts w:ascii="Times New Roman" w:hAnsi="Times New Roman" w:cs="Times New Roman"/>
          <w:sz w:val="24"/>
          <w:szCs w:val="24"/>
          <w:lang w:eastAsia="ja-JP"/>
        </w:rPr>
        <w:t>model</w:t>
      </w:r>
      <w:r w:rsidR="00204A6C">
        <w:rPr>
          <w:rFonts w:ascii="Times New Roman" w:hAnsi="Times New Roman" w:cs="Times New Roman"/>
          <w:sz w:val="24"/>
          <w:szCs w:val="24"/>
          <w:lang w:val="en-US" w:eastAsia="ja-JP"/>
        </w:rPr>
        <w:t xml:space="preserve"> </w:t>
      </w:r>
      <w:r w:rsidRPr="004302C5">
        <w:rPr>
          <w:rFonts w:ascii="Times New Roman" w:hAnsi="Times New Roman" w:cs="Times New Roman"/>
          <w:sz w:val="24"/>
          <w:szCs w:val="24"/>
          <w:lang w:eastAsia="ja-JP"/>
        </w:rPr>
        <w:t xml:space="preserve">pembelajaran </w:t>
      </w:r>
      <w:r w:rsidRPr="004302C5">
        <w:rPr>
          <w:rFonts w:ascii="Times New Roman" w:hAnsi="Times New Roman" w:cs="Times New Roman"/>
          <w:sz w:val="24"/>
          <w:szCs w:val="24"/>
          <w:lang w:val="en-US" w:eastAsia="ja-JP"/>
        </w:rPr>
        <w:t xml:space="preserve">PBL </w:t>
      </w:r>
      <w:proofErr w:type="spellStart"/>
      <w:r w:rsidRPr="004302C5">
        <w:rPr>
          <w:rFonts w:ascii="Times New Roman" w:hAnsi="Times New Roman" w:cs="Times New Roman"/>
          <w:sz w:val="24"/>
          <w:szCs w:val="24"/>
          <w:lang w:val="en-US" w:eastAsia="ja-JP"/>
        </w:rPr>
        <w:t>dengan</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peserta</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didik</w:t>
      </w:r>
      <w:proofErr w:type="spellEnd"/>
      <w:r w:rsidRPr="004302C5">
        <w:rPr>
          <w:rFonts w:ascii="Times New Roman" w:hAnsi="Times New Roman" w:cs="Times New Roman"/>
          <w:sz w:val="24"/>
          <w:szCs w:val="24"/>
          <w:lang w:val="en-US" w:eastAsia="ja-JP"/>
        </w:rPr>
        <w:t xml:space="preserve"> y</w:t>
      </w:r>
      <w:r>
        <w:rPr>
          <w:rFonts w:ascii="Times New Roman" w:hAnsi="Times New Roman" w:cs="Times New Roman"/>
          <w:sz w:val="24"/>
          <w:szCs w:val="24"/>
          <w:lang w:val="en-US" w:eastAsia="ja-JP"/>
        </w:rPr>
        <w:t xml:space="preserve">ang </w:t>
      </w:r>
      <w:proofErr w:type="spellStart"/>
      <w:r>
        <w:rPr>
          <w:rFonts w:ascii="Times New Roman" w:hAnsi="Times New Roman" w:cs="Times New Roman"/>
          <w:sz w:val="24"/>
          <w:szCs w:val="24"/>
          <w:lang w:val="en-US" w:eastAsia="ja-JP"/>
        </w:rPr>
        <w:t>dibelajarkan</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dengan</w:t>
      </w:r>
      <w:proofErr w:type="spellEnd"/>
      <w:r>
        <w:rPr>
          <w:rFonts w:ascii="Times New Roman" w:hAnsi="Times New Roman" w:cs="Times New Roman"/>
          <w:sz w:val="24"/>
          <w:szCs w:val="24"/>
          <w:lang w:val="en-US" w:eastAsia="ja-JP"/>
        </w:rPr>
        <w:t xml:space="preserve"> model D</w:t>
      </w:r>
      <w:r w:rsidR="00030102">
        <w:rPr>
          <w:rFonts w:ascii="Times New Roman" w:hAnsi="Times New Roman" w:cs="Times New Roman"/>
          <w:sz w:val="24"/>
          <w:szCs w:val="24"/>
          <w:lang w:val="en-US" w:eastAsia="ja-JP"/>
        </w:rPr>
        <w:t>L</w:t>
      </w:r>
      <w:r w:rsidRPr="004302C5">
        <w:rPr>
          <w:rFonts w:ascii="Times New Roman" w:hAnsi="Times New Roman" w:cs="Times New Roman"/>
          <w:sz w:val="24"/>
          <w:szCs w:val="24"/>
          <w:lang w:eastAsia="ja-JP"/>
        </w:rPr>
        <w:t>”</w:t>
      </w:r>
      <w:r>
        <w:rPr>
          <w:rFonts w:ascii="Times New Roman" w:hAnsi="Times New Roman" w:cs="Times New Roman"/>
          <w:sz w:val="24"/>
          <w:szCs w:val="24"/>
          <w:lang w:val="en-US" w:eastAsia="ja-JP"/>
        </w:rPr>
        <w:t>.</w:t>
      </w:r>
      <w:r w:rsidRPr="004302C5">
        <w:rPr>
          <w:rFonts w:ascii="Times New Roman" w:hAnsi="Times New Roman" w:cs="Times New Roman"/>
          <w:sz w:val="24"/>
          <w:szCs w:val="24"/>
          <w:lang w:eastAsia="ja-JP"/>
        </w:rPr>
        <w:t xml:space="preserve"> Berdasarkan hasil analisis statistik inferensial dan didukung oleh analisis deskriptif maka dapat disimpulkan bahwa tidak terdapat</w:t>
      </w:r>
      <w:r w:rsidRPr="004302C5">
        <w:rPr>
          <w:rFonts w:ascii="Times New Roman" w:hAnsi="Times New Roman" w:cs="Times New Roman"/>
          <w:sz w:val="24"/>
          <w:szCs w:val="24"/>
          <w:lang w:val="en-US" w:eastAsia="ja-JP"/>
        </w:rPr>
        <w:t xml:space="preserve"> </w:t>
      </w:r>
      <w:r w:rsidRPr="004302C5">
        <w:rPr>
          <w:rFonts w:ascii="Times New Roman" w:hAnsi="Times New Roman" w:cs="Times New Roman"/>
          <w:sz w:val="24"/>
          <w:szCs w:val="24"/>
          <w:lang w:eastAsia="ja-JP"/>
        </w:rPr>
        <w:t xml:space="preserve">pengaruh model pembelajaran terhadap kemampuan </w:t>
      </w:r>
      <w:proofErr w:type="spellStart"/>
      <w:r w:rsidRPr="004302C5">
        <w:rPr>
          <w:rFonts w:ascii="Times New Roman" w:hAnsi="Times New Roman" w:cs="Times New Roman"/>
          <w:sz w:val="24"/>
          <w:szCs w:val="24"/>
          <w:lang w:val="en-US" w:eastAsia="ja-JP"/>
        </w:rPr>
        <w:t>berpikir</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kritis</w:t>
      </w:r>
      <w:proofErr w:type="spellEnd"/>
      <w:r w:rsidRPr="004302C5">
        <w:rPr>
          <w:rFonts w:ascii="Times New Roman" w:hAnsi="Times New Roman" w:cs="Times New Roman"/>
          <w:sz w:val="24"/>
          <w:szCs w:val="24"/>
          <w:lang w:val="en-US" w:eastAsia="ja-JP"/>
        </w:rPr>
        <w:t xml:space="preserve"> </w:t>
      </w:r>
      <w:r w:rsidRPr="004302C5">
        <w:rPr>
          <w:rFonts w:ascii="Times New Roman" w:hAnsi="Times New Roman" w:cs="Times New Roman"/>
          <w:sz w:val="24"/>
          <w:szCs w:val="24"/>
          <w:lang w:eastAsia="ja-JP"/>
        </w:rPr>
        <w:t>peserta didik kelas XI</w:t>
      </w:r>
      <w:r w:rsidRPr="004302C5">
        <w:rPr>
          <w:rFonts w:ascii="Times New Roman" w:hAnsi="Times New Roman" w:cs="Times New Roman"/>
          <w:sz w:val="24"/>
          <w:szCs w:val="24"/>
          <w:lang w:val="en-US" w:eastAsia="ja-JP"/>
        </w:rPr>
        <w:t xml:space="preserve"> SMK </w:t>
      </w:r>
      <w:proofErr w:type="spellStart"/>
      <w:r>
        <w:rPr>
          <w:rFonts w:ascii="Times New Roman" w:hAnsi="Times New Roman" w:cs="Times New Roman"/>
          <w:sz w:val="24"/>
          <w:szCs w:val="24"/>
          <w:lang w:val="en-US" w:eastAsia="ja-JP"/>
        </w:rPr>
        <w:t>Teknologi</w:t>
      </w:r>
      <w:proofErr w:type="spellEnd"/>
      <w:r>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Penerbangan</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Hasanuddin</w:t>
      </w:r>
      <w:proofErr w:type="spellEnd"/>
      <w:r w:rsidRPr="004302C5">
        <w:rPr>
          <w:rFonts w:ascii="Times New Roman" w:hAnsi="Times New Roman" w:cs="Times New Roman"/>
          <w:sz w:val="24"/>
          <w:szCs w:val="24"/>
          <w:lang w:eastAsia="ja-JP"/>
        </w:rPr>
        <w:t xml:space="preserve"> Makassar pada materi pokok </w:t>
      </w:r>
      <w:proofErr w:type="spellStart"/>
      <w:r w:rsidRPr="004302C5">
        <w:rPr>
          <w:rFonts w:ascii="Times New Roman" w:hAnsi="Times New Roman" w:cs="Times New Roman"/>
          <w:sz w:val="24"/>
          <w:szCs w:val="24"/>
          <w:lang w:val="en-US" w:eastAsia="ja-JP"/>
        </w:rPr>
        <w:t>larutan</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elektrolit</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dan</w:t>
      </w:r>
      <w:proofErr w:type="spellEnd"/>
      <w:r w:rsidRPr="004302C5">
        <w:rPr>
          <w:rFonts w:ascii="Times New Roman" w:hAnsi="Times New Roman" w:cs="Times New Roman"/>
          <w:sz w:val="24"/>
          <w:szCs w:val="24"/>
          <w:lang w:val="en-US" w:eastAsia="ja-JP"/>
        </w:rPr>
        <w:t xml:space="preserve"> non </w:t>
      </w:r>
      <w:proofErr w:type="spellStart"/>
      <w:r w:rsidRPr="004302C5">
        <w:rPr>
          <w:rFonts w:ascii="Times New Roman" w:hAnsi="Times New Roman" w:cs="Times New Roman"/>
          <w:sz w:val="24"/>
          <w:szCs w:val="24"/>
          <w:lang w:val="en-US" w:eastAsia="ja-JP"/>
        </w:rPr>
        <w:t>elektrolit</w:t>
      </w:r>
      <w:proofErr w:type="spellEnd"/>
      <w:r w:rsidRPr="004302C5">
        <w:rPr>
          <w:rFonts w:ascii="Times New Roman" w:hAnsi="Times New Roman" w:cs="Times New Roman"/>
          <w:sz w:val="24"/>
          <w:szCs w:val="24"/>
          <w:lang w:eastAsia="ja-JP"/>
        </w:rPr>
        <w:t>.</w:t>
      </w:r>
    </w:p>
    <w:p w:rsidR="004311F1" w:rsidRPr="004302C5" w:rsidRDefault="004311F1" w:rsidP="004311F1">
      <w:pPr>
        <w:spacing w:after="0" w:line="240" w:lineRule="auto"/>
        <w:ind w:firstLine="720"/>
        <w:jc w:val="both"/>
        <w:rPr>
          <w:rFonts w:ascii="Times New Roman" w:hAnsi="Times New Roman" w:cs="Times New Roman"/>
          <w:sz w:val="24"/>
          <w:szCs w:val="24"/>
        </w:rPr>
      </w:pPr>
      <w:r w:rsidRPr="004302C5">
        <w:rPr>
          <w:rFonts w:ascii="Times New Roman" w:hAnsi="Times New Roman" w:cs="Times New Roman"/>
          <w:sz w:val="24"/>
          <w:szCs w:val="24"/>
        </w:rPr>
        <w:t xml:space="preserve">Berdasarkan hasil analisis </w:t>
      </w:r>
      <w:r w:rsidRPr="004302C5">
        <w:rPr>
          <w:rFonts w:ascii="Times New Roman" w:hAnsi="Times New Roman" w:cs="Times New Roman"/>
          <w:i/>
          <w:iCs/>
          <w:sz w:val="24"/>
          <w:szCs w:val="24"/>
        </w:rPr>
        <w:t xml:space="preserve">General </w:t>
      </w:r>
      <w:r w:rsidRPr="004302C5">
        <w:rPr>
          <w:rFonts w:ascii="Times New Roman" w:hAnsi="Times New Roman" w:cs="Times New Roman"/>
          <w:sz w:val="24"/>
          <w:szCs w:val="24"/>
        </w:rPr>
        <w:t>Linear</w:t>
      </w:r>
      <w:r w:rsidRPr="004302C5">
        <w:rPr>
          <w:rFonts w:ascii="Times New Roman" w:hAnsi="Times New Roman" w:cs="Times New Roman"/>
          <w:i/>
          <w:iCs/>
          <w:sz w:val="24"/>
          <w:szCs w:val="24"/>
        </w:rPr>
        <w:t xml:space="preserve"> Model (GLM) – Univariat Fixed Factor</w:t>
      </w:r>
      <w:r w:rsidRPr="004302C5">
        <w:rPr>
          <w:rFonts w:ascii="Times New Roman" w:hAnsi="Times New Roman" w:cs="Times New Roman"/>
          <w:sz w:val="24"/>
          <w:szCs w:val="24"/>
        </w:rPr>
        <w:t xml:space="preserve"> menunjukkan bahwa nilai signifikansi gaya berpikir sebesar 0,0</w:t>
      </w:r>
      <w:r w:rsidRPr="004302C5">
        <w:rPr>
          <w:rFonts w:ascii="Times New Roman" w:hAnsi="Times New Roman" w:cs="Times New Roman"/>
          <w:sz w:val="24"/>
          <w:szCs w:val="24"/>
          <w:lang w:val="en-US"/>
        </w:rPr>
        <w:t>27</w:t>
      </w:r>
      <w:r w:rsidRPr="004302C5">
        <w:rPr>
          <w:rFonts w:ascii="Times New Roman" w:hAnsi="Times New Roman" w:cs="Times New Roman"/>
          <w:sz w:val="24"/>
          <w:szCs w:val="24"/>
        </w:rPr>
        <w:t xml:space="preserve"> dengan nilai F-hitung sebesar 21,257. Sehingga untuk α = 0,05 diketahui bahwa signifikansi (sig.) &lt; α. Artinya, H</w:t>
      </w:r>
      <w:r w:rsidRPr="004302C5">
        <w:rPr>
          <w:rFonts w:ascii="Times New Roman" w:hAnsi="Times New Roman" w:cs="Times New Roman"/>
          <w:sz w:val="24"/>
          <w:szCs w:val="24"/>
          <w:vertAlign w:val="subscript"/>
        </w:rPr>
        <w:t>0</w:t>
      </w:r>
      <w:r w:rsidRPr="004302C5">
        <w:rPr>
          <w:rFonts w:ascii="Times New Roman" w:hAnsi="Times New Roman" w:cs="Times New Roman"/>
          <w:sz w:val="24"/>
          <w:szCs w:val="24"/>
        </w:rPr>
        <w:t xml:space="preserve"> ditolak dan H</w:t>
      </w:r>
      <w:r w:rsidRPr="004302C5">
        <w:rPr>
          <w:rFonts w:ascii="Times New Roman" w:hAnsi="Times New Roman" w:cs="Times New Roman"/>
          <w:sz w:val="24"/>
          <w:szCs w:val="24"/>
          <w:vertAlign w:val="subscript"/>
        </w:rPr>
        <w:t>1</w:t>
      </w:r>
      <w:r w:rsidRPr="004302C5">
        <w:rPr>
          <w:rFonts w:ascii="Times New Roman" w:hAnsi="Times New Roman" w:cs="Times New Roman"/>
          <w:sz w:val="24"/>
          <w:szCs w:val="24"/>
        </w:rPr>
        <w:t xml:space="preserve"> diterima sehingga dapat disimpulkan bahwa terdapat</w:t>
      </w:r>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perbedaan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kemampuan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kritis</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peserta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didik</w:t>
      </w:r>
      <w:proofErr w:type="spellEnd"/>
      <w:r w:rsidRPr="004302C5">
        <w:rPr>
          <w:rFonts w:ascii="Times New Roman" w:hAnsi="Times New Roman" w:cs="Times New Roman"/>
          <w:sz w:val="24"/>
          <w:szCs w:val="24"/>
          <w:lang w:val="en-US"/>
        </w:rPr>
        <w:t xml:space="preserve"> yang </w:t>
      </w:r>
      <w:proofErr w:type="spellStart"/>
      <w:r w:rsidRPr="004302C5">
        <w:rPr>
          <w:rFonts w:ascii="Times New Roman" w:hAnsi="Times New Roman" w:cs="Times New Roman"/>
          <w:sz w:val="24"/>
          <w:szCs w:val="24"/>
          <w:lang w:val="en-US"/>
        </w:rPr>
        <w:t>memiliki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gaya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sequensial</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dan</w:t>
      </w:r>
      <w:proofErr w:type="spellEnd"/>
      <w:r w:rsidRPr="004302C5">
        <w:rPr>
          <w:rFonts w:ascii="Times New Roman" w:hAnsi="Times New Roman" w:cs="Times New Roman"/>
          <w:sz w:val="24"/>
          <w:szCs w:val="24"/>
          <w:lang w:val="en-US"/>
        </w:rPr>
        <w:t xml:space="preserve"> yang </w:t>
      </w:r>
      <w:proofErr w:type="spellStart"/>
      <w:r w:rsidRPr="004302C5">
        <w:rPr>
          <w:rFonts w:ascii="Times New Roman" w:hAnsi="Times New Roman" w:cs="Times New Roman"/>
          <w:sz w:val="24"/>
          <w:szCs w:val="24"/>
          <w:lang w:val="en-US"/>
        </w:rPr>
        <w:t>memiliki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gaya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acak</w:t>
      </w:r>
      <w:proofErr w:type="spellEnd"/>
      <w:r w:rsidRPr="004302C5">
        <w:rPr>
          <w:rFonts w:ascii="Times New Roman" w:hAnsi="Times New Roman" w:cs="Times New Roman"/>
          <w:sz w:val="24"/>
          <w:szCs w:val="24"/>
          <w:lang w:val="en-US"/>
        </w:rPr>
        <w:t xml:space="preserve">. </w:t>
      </w:r>
    </w:p>
    <w:p w:rsidR="004311F1" w:rsidRDefault="004311F1" w:rsidP="004311F1">
      <w:pPr>
        <w:tabs>
          <w:tab w:val="left" w:pos="709"/>
        </w:tabs>
        <w:spacing w:after="0" w:line="240" w:lineRule="auto"/>
        <w:jc w:val="both"/>
        <w:rPr>
          <w:rFonts w:ascii="Times New Roman" w:hAnsi="Times New Roman" w:cs="Times New Roman"/>
          <w:sz w:val="24"/>
          <w:szCs w:val="24"/>
          <w:lang w:eastAsia="ja-JP"/>
        </w:rPr>
      </w:pPr>
      <w:r w:rsidRPr="004302C5">
        <w:rPr>
          <w:rFonts w:ascii="Times New Roman" w:hAnsi="Times New Roman" w:cs="Times New Roman"/>
          <w:sz w:val="24"/>
          <w:szCs w:val="24"/>
          <w:lang w:eastAsia="ja-JP"/>
        </w:rPr>
        <w:t xml:space="preserve">Berdasarkan hasil analisis statistik inferensial dan didukung oleh analisis deskriptif diidentifikasi terdapat perbedaan secara signifikan kemampuan </w:t>
      </w:r>
      <w:proofErr w:type="spellStart"/>
      <w:r w:rsidRPr="004302C5">
        <w:rPr>
          <w:rFonts w:ascii="Times New Roman" w:hAnsi="Times New Roman" w:cs="Times New Roman"/>
          <w:sz w:val="24"/>
          <w:szCs w:val="24"/>
          <w:lang w:val="en-US" w:eastAsia="ja-JP"/>
        </w:rPr>
        <w:t>berpikir</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kritis</w:t>
      </w:r>
      <w:proofErr w:type="spellEnd"/>
      <w:r w:rsidRPr="004302C5">
        <w:rPr>
          <w:rFonts w:ascii="Times New Roman" w:hAnsi="Times New Roman" w:cs="Times New Roman"/>
          <w:sz w:val="24"/>
          <w:szCs w:val="24"/>
          <w:lang w:val="en-US" w:eastAsia="ja-JP"/>
        </w:rPr>
        <w:t xml:space="preserve"> </w:t>
      </w:r>
      <w:r w:rsidRPr="004302C5">
        <w:rPr>
          <w:rFonts w:ascii="Times New Roman" w:hAnsi="Times New Roman" w:cs="Times New Roman"/>
          <w:sz w:val="24"/>
          <w:szCs w:val="24"/>
          <w:lang w:eastAsia="ja-JP"/>
        </w:rPr>
        <w:t xml:space="preserve">peserta didik </w:t>
      </w:r>
      <w:proofErr w:type="spellStart"/>
      <w:r w:rsidRPr="004302C5">
        <w:rPr>
          <w:rFonts w:ascii="Times New Roman" w:hAnsi="Times New Roman" w:cs="Times New Roman"/>
          <w:sz w:val="24"/>
          <w:szCs w:val="24"/>
          <w:lang w:val="en-US" w:eastAsia="ja-JP"/>
        </w:rPr>
        <w:t>jika</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ditinjau</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dari</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gaya</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berpikir</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sehingga</w:t>
      </w:r>
      <w:proofErr w:type="spellEnd"/>
      <w:r w:rsidRPr="004302C5">
        <w:rPr>
          <w:rFonts w:ascii="Times New Roman" w:hAnsi="Times New Roman" w:cs="Times New Roman"/>
          <w:sz w:val="24"/>
          <w:szCs w:val="24"/>
          <w:lang w:val="en-US" w:eastAsia="ja-JP"/>
        </w:rPr>
        <w:t xml:space="preserve"> </w:t>
      </w:r>
      <w:r w:rsidRPr="004302C5">
        <w:rPr>
          <w:rFonts w:ascii="Times New Roman" w:hAnsi="Times New Roman" w:cs="Times New Roman"/>
          <w:sz w:val="24"/>
          <w:szCs w:val="24"/>
          <w:lang w:eastAsia="ja-JP"/>
        </w:rPr>
        <w:t xml:space="preserve">dapat disimpulkan bahwa gaya berpikir berpengaruh terhadap kemampuan </w:t>
      </w:r>
      <w:proofErr w:type="spellStart"/>
      <w:r w:rsidRPr="004302C5">
        <w:rPr>
          <w:rFonts w:ascii="Times New Roman" w:hAnsi="Times New Roman" w:cs="Times New Roman"/>
          <w:sz w:val="24"/>
          <w:szCs w:val="24"/>
          <w:lang w:val="en-US" w:eastAsia="ja-JP"/>
        </w:rPr>
        <w:t>berpikir</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kritis</w:t>
      </w:r>
      <w:proofErr w:type="spellEnd"/>
      <w:r w:rsidRPr="004302C5">
        <w:rPr>
          <w:rFonts w:ascii="Times New Roman" w:hAnsi="Times New Roman" w:cs="Times New Roman"/>
          <w:sz w:val="24"/>
          <w:szCs w:val="24"/>
          <w:lang w:eastAsia="ja-JP"/>
        </w:rPr>
        <w:t xml:space="preserve"> peserta didik pada kelas XI SMK Penerbangan Makassar pada materi pokok larutan elektrolit dan non elektrolit..</w:t>
      </w:r>
      <w:r w:rsidRPr="004302C5">
        <w:rPr>
          <w:rFonts w:ascii="Times New Roman" w:hAnsi="Times New Roman" w:cs="Times New Roman"/>
          <w:sz w:val="24"/>
          <w:szCs w:val="24"/>
          <w:lang w:val="en-US" w:eastAsia="ja-JP"/>
        </w:rPr>
        <w:t xml:space="preserve"> Hal </w:t>
      </w:r>
      <w:proofErr w:type="spellStart"/>
      <w:r w:rsidRPr="004302C5">
        <w:rPr>
          <w:rFonts w:ascii="Times New Roman" w:hAnsi="Times New Roman" w:cs="Times New Roman"/>
          <w:sz w:val="24"/>
          <w:szCs w:val="24"/>
          <w:lang w:val="en-US" w:eastAsia="ja-JP"/>
        </w:rPr>
        <w:t>ini</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disebabkan</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karena</w:t>
      </w:r>
      <w:proofErr w:type="spellEnd"/>
      <w:r w:rsidRPr="004302C5">
        <w:rPr>
          <w:rFonts w:ascii="Times New Roman" w:hAnsi="Times New Roman" w:cs="Times New Roman"/>
          <w:sz w:val="24"/>
          <w:szCs w:val="24"/>
          <w:lang w:val="en-US" w:eastAsia="ja-JP"/>
        </w:rPr>
        <w:t xml:space="preserve"> k</w:t>
      </w:r>
      <w:r w:rsidRPr="004302C5">
        <w:rPr>
          <w:rFonts w:ascii="Times New Roman" w:hAnsi="Times New Roman" w:cs="Times New Roman"/>
          <w:sz w:val="24"/>
          <w:szCs w:val="24"/>
          <w:lang w:eastAsia="ja-JP"/>
        </w:rPr>
        <w:t xml:space="preserve">emampuan berpikir berhubungan dengan </w:t>
      </w:r>
      <w:proofErr w:type="gramStart"/>
      <w:r w:rsidRPr="004302C5">
        <w:rPr>
          <w:rFonts w:ascii="Times New Roman" w:hAnsi="Times New Roman" w:cs="Times New Roman"/>
          <w:sz w:val="24"/>
          <w:szCs w:val="24"/>
          <w:lang w:eastAsia="ja-JP"/>
        </w:rPr>
        <w:t>gaya</w:t>
      </w:r>
      <w:proofErr w:type="gramEnd"/>
      <w:r w:rsidRPr="004302C5">
        <w:rPr>
          <w:rFonts w:ascii="Times New Roman" w:hAnsi="Times New Roman" w:cs="Times New Roman"/>
          <w:sz w:val="24"/>
          <w:szCs w:val="24"/>
          <w:lang w:eastAsia="ja-JP"/>
        </w:rPr>
        <w:t xml:space="preserve"> berpikir </w:t>
      </w:r>
      <w:r w:rsidRPr="004302C5">
        <w:rPr>
          <w:rFonts w:ascii="Times New Roman" w:hAnsi="Times New Roman" w:cs="Times New Roman"/>
          <w:sz w:val="24"/>
          <w:szCs w:val="24"/>
          <w:lang w:val="en-US" w:eastAsia="ja-JP"/>
        </w:rPr>
        <w:t>yang</w:t>
      </w:r>
      <w:r w:rsidRPr="004302C5">
        <w:rPr>
          <w:rFonts w:ascii="Times New Roman" w:hAnsi="Times New Roman" w:cs="Times New Roman"/>
          <w:sz w:val="24"/>
          <w:szCs w:val="24"/>
          <w:lang w:eastAsia="ja-JP"/>
        </w:rPr>
        <w:t xml:space="preserve"> menyangkut kemampuan otak dalam meng</w:t>
      </w:r>
      <w:proofErr w:type="spellStart"/>
      <w:r w:rsidRPr="004302C5">
        <w:rPr>
          <w:rFonts w:ascii="Times New Roman" w:hAnsi="Times New Roman" w:cs="Times New Roman"/>
          <w:sz w:val="24"/>
          <w:szCs w:val="24"/>
          <w:lang w:val="en-US" w:eastAsia="ja-JP"/>
        </w:rPr>
        <w:t>atur</w:t>
      </w:r>
      <w:proofErr w:type="spellEnd"/>
      <w:r w:rsidRPr="004302C5">
        <w:rPr>
          <w:rFonts w:ascii="Times New Roman" w:hAnsi="Times New Roman" w:cs="Times New Roman"/>
          <w:sz w:val="24"/>
          <w:szCs w:val="24"/>
          <w:lang w:val="en-US" w:eastAsia="ja-JP"/>
        </w:rPr>
        <w:t xml:space="preserve"> </w:t>
      </w:r>
      <w:r w:rsidRPr="004302C5">
        <w:rPr>
          <w:rFonts w:ascii="Times New Roman" w:hAnsi="Times New Roman" w:cs="Times New Roman"/>
          <w:sz w:val="24"/>
          <w:szCs w:val="24"/>
          <w:lang w:eastAsia="ja-JP"/>
        </w:rPr>
        <w:t>informasi.</w:t>
      </w:r>
      <w:r>
        <w:rPr>
          <w:rFonts w:ascii="Times New Roman" w:hAnsi="Times New Roman" w:cs="Times New Roman"/>
          <w:sz w:val="24"/>
          <w:szCs w:val="24"/>
          <w:lang w:val="en-US" w:eastAsia="ja-JP"/>
        </w:rPr>
        <w:t xml:space="preserve"> </w:t>
      </w:r>
    </w:p>
    <w:p w:rsidR="004311F1" w:rsidRPr="004302C5" w:rsidRDefault="004311F1" w:rsidP="004311F1">
      <w:pPr>
        <w:pStyle w:val="ListParagraph"/>
        <w:tabs>
          <w:tab w:val="left" w:pos="720"/>
        </w:tabs>
        <w:spacing w:after="0" w:line="240" w:lineRule="auto"/>
        <w:ind w:left="0" w:firstLine="720"/>
        <w:jc w:val="both"/>
        <w:rPr>
          <w:rFonts w:ascii="Times New Roman" w:hAnsi="Times New Roman" w:cs="Times New Roman"/>
          <w:sz w:val="24"/>
          <w:szCs w:val="24"/>
        </w:rPr>
      </w:pPr>
      <w:r w:rsidRPr="004302C5">
        <w:rPr>
          <w:rFonts w:ascii="Times New Roman" w:hAnsi="Times New Roman" w:cs="Times New Roman"/>
          <w:sz w:val="24"/>
          <w:szCs w:val="24"/>
        </w:rPr>
        <w:t xml:space="preserve">Hasil analisis </w:t>
      </w:r>
      <w:r w:rsidRPr="004302C5">
        <w:rPr>
          <w:rFonts w:ascii="Times New Roman" w:hAnsi="Times New Roman" w:cs="Times New Roman"/>
          <w:i/>
          <w:iCs/>
          <w:sz w:val="24"/>
          <w:szCs w:val="24"/>
        </w:rPr>
        <w:t xml:space="preserve">General </w:t>
      </w:r>
      <w:r w:rsidRPr="004302C5">
        <w:rPr>
          <w:rFonts w:ascii="Times New Roman" w:hAnsi="Times New Roman" w:cs="Times New Roman"/>
          <w:sz w:val="24"/>
          <w:szCs w:val="24"/>
        </w:rPr>
        <w:t>Linear</w:t>
      </w:r>
      <w:r w:rsidRPr="004302C5">
        <w:rPr>
          <w:rFonts w:ascii="Times New Roman" w:hAnsi="Times New Roman" w:cs="Times New Roman"/>
          <w:i/>
          <w:iCs/>
          <w:sz w:val="24"/>
          <w:szCs w:val="24"/>
        </w:rPr>
        <w:t xml:space="preserve"> Model (GLM) – Univariat Fixed Factor</w:t>
      </w:r>
      <w:r w:rsidRPr="004302C5">
        <w:rPr>
          <w:rFonts w:ascii="Times New Roman" w:hAnsi="Times New Roman" w:cs="Times New Roman"/>
          <w:sz w:val="24"/>
          <w:szCs w:val="24"/>
        </w:rPr>
        <w:t xml:space="preserve"> menunjukkan bahwa nilai signifikansi model pembelajaran*gaya berpikir sebesar 0,</w:t>
      </w:r>
      <w:r w:rsidRPr="004302C5">
        <w:rPr>
          <w:rFonts w:ascii="Times New Roman" w:hAnsi="Times New Roman" w:cs="Times New Roman"/>
          <w:sz w:val="24"/>
          <w:szCs w:val="24"/>
          <w:lang w:val="en-US"/>
        </w:rPr>
        <w:t>009 s</w:t>
      </w:r>
      <w:r w:rsidRPr="004302C5">
        <w:rPr>
          <w:rFonts w:ascii="Times New Roman" w:hAnsi="Times New Roman" w:cs="Times New Roman"/>
          <w:sz w:val="24"/>
          <w:szCs w:val="24"/>
        </w:rPr>
        <w:t>ehingga untuk α = 0,05 diketahui bahwa signifikansi (sig.) &lt; α. Artinya, H</w:t>
      </w:r>
      <w:r w:rsidRPr="004302C5">
        <w:rPr>
          <w:rFonts w:ascii="Times New Roman" w:hAnsi="Times New Roman" w:cs="Times New Roman"/>
          <w:sz w:val="24"/>
          <w:szCs w:val="24"/>
          <w:vertAlign w:val="subscript"/>
        </w:rPr>
        <w:t>0</w:t>
      </w:r>
      <w:r w:rsidRPr="004302C5">
        <w:rPr>
          <w:rFonts w:ascii="Times New Roman" w:hAnsi="Times New Roman" w:cs="Times New Roman"/>
          <w:sz w:val="24"/>
          <w:szCs w:val="24"/>
        </w:rPr>
        <w:t xml:space="preserve"> ditolak dan H</w:t>
      </w:r>
      <w:r w:rsidRPr="004302C5">
        <w:rPr>
          <w:rFonts w:ascii="Times New Roman" w:hAnsi="Times New Roman" w:cs="Times New Roman"/>
          <w:sz w:val="24"/>
          <w:szCs w:val="24"/>
          <w:vertAlign w:val="subscript"/>
        </w:rPr>
        <w:t>1</w:t>
      </w:r>
      <w:r w:rsidRPr="004302C5">
        <w:rPr>
          <w:rFonts w:ascii="Times New Roman" w:hAnsi="Times New Roman" w:cs="Times New Roman"/>
          <w:sz w:val="24"/>
          <w:szCs w:val="24"/>
        </w:rPr>
        <w:t xml:space="preserve"> diterima sehingga dapat disimpulkan bahwa</w:t>
      </w:r>
      <w:r>
        <w:rPr>
          <w:rFonts w:ascii="Times New Roman" w:hAnsi="Times New Roman" w:cs="Times New Roman"/>
          <w:sz w:val="24"/>
          <w:szCs w:val="24"/>
          <w:lang w:val="en-US"/>
        </w:rPr>
        <w:t xml:space="preserve"> </w:t>
      </w:r>
      <w:r w:rsidRPr="004302C5">
        <w:rPr>
          <w:rFonts w:ascii="Times New Roman" w:hAnsi="Times New Roman" w:cs="Times New Roman"/>
          <w:sz w:val="24"/>
          <w:szCs w:val="24"/>
          <w:lang w:eastAsia="ja-JP"/>
        </w:rPr>
        <w:t xml:space="preserve">ada </w:t>
      </w:r>
      <w:r w:rsidRPr="004302C5">
        <w:rPr>
          <w:rFonts w:ascii="Times New Roman" w:hAnsi="Times New Roman" w:cs="Times New Roman"/>
          <w:sz w:val="24"/>
          <w:szCs w:val="24"/>
          <w:lang w:val="en-US" w:eastAsia="ja-JP"/>
        </w:rPr>
        <w:t>p</w:t>
      </w:r>
      <w:r w:rsidRPr="004302C5">
        <w:rPr>
          <w:rFonts w:ascii="Times New Roman" w:hAnsi="Times New Roman" w:cs="Times New Roman"/>
          <w:sz w:val="24"/>
          <w:szCs w:val="24"/>
        </w:rPr>
        <w:t xml:space="preserve">erbedaan antara selisih kemampuan berpikir kritis peserta didik </w:t>
      </w:r>
      <w:r w:rsidRPr="004302C5">
        <w:rPr>
          <w:rFonts w:ascii="Times New Roman" w:hAnsi="Times New Roman" w:cs="Times New Roman"/>
          <w:sz w:val="24"/>
          <w:szCs w:val="24"/>
          <w:lang w:val="en-US"/>
        </w:rPr>
        <w:t xml:space="preserve">yang </w:t>
      </w:r>
      <w:proofErr w:type="spellStart"/>
      <w:r w:rsidRPr="004302C5">
        <w:rPr>
          <w:rFonts w:ascii="Times New Roman" w:hAnsi="Times New Roman" w:cs="Times New Roman"/>
          <w:sz w:val="24"/>
          <w:szCs w:val="24"/>
          <w:lang w:val="en-US"/>
        </w:rPr>
        <w:t>memiliki</w:t>
      </w:r>
      <w:proofErr w:type="spellEnd"/>
      <w:r w:rsidRPr="004302C5">
        <w:rPr>
          <w:rFonts w:ascii="Times New Roman" w:hAnsi="Times New Roman" w:cs="Times New Roman"/>
          <w:sz w:val="24"/>
          <w:szCs w:val="24"/>
        </w:rPr>
        <w:t xml:space="preserve"> gaya berpikir sequensial dan gaya berpikir acak yang dibelajarkan dengan model PBL dan model DL</w:t>
      </w:r>
      <w:r w:rsidRPr="004302C5">
        <w:rPr>
          <w:rFonts w:ascii="Times New Roman" w:hAnsi="Times New Roman" w:cs="Times New Roman"/>
          <w:sz w:val="24"/>
          <w:szCs w:val="24"/>
          <w:lang w:val="en-US"/>
        </w:rPr>
        <w:t xml:space="preserve">. Dari </w:t>
      </w:r>
      <w:proofErr w:type="spellStart"/>
      <w:r w:rsidRPr="004302C5">
        <w:rPr>
          <w:rFonts w:ascii="Times New Roman" w:hAnsi="Times New Roman" w:cs="Times New Roman"/>
          <w:sz w:val="24"/>
          <w:szCs w:val="24"/>
          <w:lang w:val="en-US"/>
        </w:rPr>
        <w:t>perbedaan</w:t>
      </w:r>
      <w:proofErr w:type="spellEnd"/>
      <w:r w:rsidRPr="004302C5">
        <w:rPr>
          <w:rFonts w:ascii="Times New Roman" w:hAnsi="Times New Roman" w:cs="Times New Roman"/>
          <w:sz w:val="24"/>
          <w:szCs w:val="24"/>
          <w:lang w:val="en-US"/>
        </w:rPr>
        <w:t xml:space="preserve"> yang </w:t>
      </w:r>
      <w:proofErr w:type="spellStart"/>
      <w:r w:rsidRPr="004302C5">
        <w:rPr>
          <w:rFonts w:ascii="Times New Roman" w:hAnsi="Times New Roman" w:cs="Times New Roman"/>
          <w:sz w:val="24"/>
          <w:szCs w:val="24"/>
          <w:lang w:val="en-US"/>
        </w:rPr>
        <w:t>signifikan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dapat</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diperoleh</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kesimpulan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bahwa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ada</w:t>
      </w:r>
      <w:proofErr w:type="spellEnd"/>
      <w:r w:rsidRPr="004302C5">
        <w:rPr>
          <w:rFonts w:ascii="Times New Roman" w:hAnsi="Times New Roman" w:cs="Times New Roman"/>
          <w:sz w:val="24"/>
          <w:szCs w:val="24"/>
          <w:lang w:val="en-US"/>
        </w:rPr>
        <w:t xml:space="preserve"> </w:t>
      </w:r>
      <w:r w:rsidRPr="004302C5">
        <w:rPr>
          <w:rFonts w:ascii="Times New Roman" w:hAnsi="Times New Roman" w:cs="Times New Roman"/>
          <w:sz w:val="24"/>
          <w:szCs w:val="24"/>
        </w:rPr>
        <w:t xml:space="preserve">interaksi antara model pembelajaran dan </w:t>
      </w:r>
      <w:proofErr w:type="gramStart"/>
      <w:r w:rsidRPr="004302C5">
        <w:rPr>
          <w:rFonts w:ascii="Times New Roman" w:hAnsi="Times New Roman" w:cs="Times New Roman"/>
          <w:sz w:val="24"/>
          <w:szCs w:val="24"/>
        </w:rPr>
        <w:t>gaya</w:t>
      </w:r>
      <w:proofErr w:type="gramEnd"/>
      <w:r w:rsidRPr="004302C5">
        <w:rPr>
          <w:rFonts w:ascii="Times New Roman" w:hAnsi="Times New Roman" w:cs="Times New Roman"/>
          <w:sz w:val="24"/>
          <w:szCs w:val="24"/>
        </w:rPr>
        <w:t xml:space="preserve"> berpikir dalam mempengaruhi kemampuan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kritis</w:t>
      </w:r>
      <w:proofErr w:type="spellEnd"/>
      <w:r w:rsidRPr="004302C5">
        <w:rPr>
          <w:rFonts w:ascii="Times New Roman" w:hAnsi="Times New Roman" w:cs="Times New Roman"/>
          <w:sz w:val="24"/>
          <w:szCs w:val="24"/>
          <w:lang w:val="en-US"/>
        </w:rPr>
        <w:t xml:space="preserve"> </w:t>
      </w:r>
      <w:r w:rsidRPr="004302C5">
        <w:rPr>
          <w:rFonts w:ascii="Times New Roman" w:hAnsi="Times New Roman" w:cs="Times New Roman"/>
          <w:sz w:val="24"/>
          <w:szCs w:val="24"/>
        </w:rPr>
        <w:t>peserta didik kelas XI SMK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sidRPr="004302C5">
        <w:rPr>
          <w:rFonts w:ascii="Times New Roman" w:hAnsi="Times New Roman" w:cs="Times New Roman"/>
          <w:sz w:val="24"/>
          <w:szCs w:val="24"/>
        </w:rPr>
        <w:t xml:space="preserve"> Penerbangan </w:t>
      </w:r>
      <w:proofErr w:type="spellStart"/>
      <w:r>
        <w:rPr>
          <w:rFonts w:ascii="Times New Roman" w:hAnsi="Times New Roman" w:cs="Times New Roman"/>
          <w:sz w:val="24"/>
          <w:szCs w:val="24"/>
          <w:lang w:val="en-US"/>
        </w:rPr>
        <w:t>Hasanuddin</w:t>
      </w:r>
      <w:proofErr w:type="spellEnd"/>
      <w:r>
        <w:rPr>
          <w:rFonts w:ascii="Times New Roman" w:hAnsi="Times New Roman" w:cs="Times New Roman"/>
          <w:sz w:val="24"/>
          <w:szCs w:val="24"/>
          <w:lang w:val="en-US"/>
        </w:rPr>
        <w:t xml:space="preserve"> </w:t>
      </w:r>
      <w:r w:rsidRPr="004302C5">
        <w:rPr>
          <w:rFonts w:ascii="Times New Roman" w:hAnsi="Times New Roman" w:cs="Times New Roman"/>
          <w:sz w:val="24"/>
          <w:szCs w:val="24"/>
        </w:rPr>
        <w:t>Makassar.</w:t>
      </w:r>
    </w:p>
    <w:p w:rsidR="004311F1" w:rsidRDefault="004311F1" w:rsidP="004311F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04A6C">
        <w:rPr>
          <w:rFonts w:ascii="Times New Roman" w:hAnsi="Times New Roman" w:cs="Times New Roman"/>
          <w:sz w:val="24"/>
          <w:szCs w:val="24"/>
        </w:rPr>
        <w:t>Berdasarkan</w:t>
      </w:r>
      <w:r w:rsidR="00204A6C">
        <w:rPr>
          <w:rFonts w:ascii="Times New Roman" w:hAnsi="Times New Roman" w:cs="Times New Roman"/>
          <w:sz w:val="24"/>
          <w:szCs w:val="24"/>
          <w:lang w:val="en-US"/>
        </w:rPr>
        <w:t xml:space="preserve">  </w:t>
      </w:r>
      <w:r w:rsidRPr="004302C5">
        <w:rPr>
          <w:rFonts w:ascii="Times New Roman" w:hAnsi="Times New Roman" w:cs="Times New Roman"/>
          <w:sz w:val="24"/>
          <w:szCs w:val="24"/>
        </w:rPr>
        <w:t xml:space="preserve">hasil yang telah diperoleh menunjukkan bahwa gaya berpikir mempengaruhi model pembelajaran terhadap kemampuan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kritis</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w:t>
      </w:r>
      <w:proofErr w:type="spellEnd"/>
      <w:r w:rsidRPr="004302C5">
        <w:rPr>
          <w:rFonts w:ascii="Times New Roman" w:hAnsi="Times New Roman" w:cs="Times New Roman"/>
          <w:sz w:val="24"/>
          <w:szCs w:val="24"/>
        </w:rPr>
        <w:t>serta didik.</w:t>
      </w:r>
      <w:r>
        <w:rPr>
          <w:rFonts w:ascii="Times New Roman" w:hAnsi="Times New Roman" w:cs="Times New Roman"/>
          <w:sz w:val="24"/>
          <w:szCs w:val="24"/>
          <w:lang w:val="en-US"/>
        </w:rPr>
        <w:t xml:space="preserve"> </w:t>
      </w:r>
      <w:r w:rsidRPr="004302C5">
        <w:rPr>
          <w:rFonts w:ascii="Times New Roman" w:hAnsi="Times New Roman" w:cs="Times New Roman"/>
          <w:sz w:val="24"/>
          <w:szCs w:val="24"/>
        </w:rPr>
        <w:t>Pada model pembe</w:t>
      </w:r>
      <w:proofErr w:type="spellStart"/>
      <w:r w:rsidRPr="004302C5">
        <w:rPr>
          <w:rFonts w:ascii="Times New Roman" w:hAnsi="Times New Roman" w:cs="Times New Roman"/>
          <w:sz w:val="24"/>
          <w:szCs w:val="24"/>
          <w:lang w:val="en-US"/>
        </w:rPr>
        <w:t>lajaran</w:t>
      </w:r>
      <w:proofErr w:type="spellEnd"/>
      <w:r w:rsidRPr="004302C5">
        <w:rPr>
          <w:rFonts w:ascii="Times New Roman" w:hAnsi="Times New Roman" w:cs="Times New Roman"/>
          <w:sz w:val="24"/>
          <w:szCs w:val="24"/>
          <w:lang w:val="en-US"/>
        </w:rPr>
        <w:t xml:space="preserve"> PBL</w:t>
      </w:r>
      <w:r w:rsidRPr="004302C5">
        <w:rPr>
          <w:rFonts w:ascii="Times New Roman" w:hAnsi="Times New Roman" w:cs="Times New Roman"/>
          <w:sz w:val="24"/>
          <w:szCs w:val="24"/>
        </w:rPr>
        <w:t xml:space="preserve">, </w:t>
      </w:r>
      <w:r w:rsidRPr="004302C5">
        <w:rPr>
          <w:rFonts w:ascii="Times New Roman" w:hAnsi="Times New Roman" w:cs="Times New Roman"/>
          <w:sz w:val="24"/>
          <w:szCs w:val="24"/>
          <w:lang w:val="en-US"/>
        </w:rPr>
        <w:t>p</w:t>
      </w:r>
      <w:r w:rsidRPr="004302C5">
        <w:rPr>
          <w:rFonts w:ascii="Times New Roman" w:hAnsi="Times New Roman" w:cs="Times New Roman"/>
          <w:sz w:val="24"/>
          <w:szCs w:val="24"/>
        </w:rPr>
        <w:t xml:space="preserve">eserta didik dengan gaya berpikir sequensial memiliki kemampuan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kritis</w:t>
      </w:r>
      <w:proofErr w:type="spellEnd"/>
      <w:r w:rsidRPr="004302C5">
        <w:rPr>
          <w:rFonts w:ascii="Times New Roman" w:hAnsi="Times New Roman" w:cs="Times New Roman"/>
          <w:sz w:val="24"/>
          <w:szCs w:val="24"/>
          <w:lang w:val="en-US"/>
        </w:rPr>
        <w:t xml:space="preserve"> </w:t>
      </w:r>
      <w:r w:rsidRPr="004302C5">
        <w:rPr>
          <w:rFonts w:ascii="Times New Roman" w:hAnsi="Times New Roman" w:cs="Times New Roman"/>
          <w:sz w:val="24"/>
          <w:szCs w:val="24"/>
        </w:rPr>
        <w:t>yang lebih baik dibandingkan dengan peserta didik dengan gaya berpikir acak</w:t>
      </w:r>
      <w:r w:rsidRPr="004302C5">
        <w:rPr>
          <w:rFonts w:ascii="Times New Roman" w:hAnsi="Times New Roman" w:cs="Times New Roman"/>
          <w:sz w:val="24"/>
          <w:szCs w:val="24"/>
          <w:lang w:val="en-US"/>
        </w:rPr>
        <w:t xml:space="preserve">. </w:t>
      </w:r>
      <w:proofErr w:type="gramStart"/>
      <w:r w:rsidRPr="004302C5">
        <w:rPr>
          <w:rFonts w:ascii="Times New Roman" w:hAnsi="Times New Roman" w:cs="Times New Roman"/>
          <w:sz w:val="24"/>
          <w:szCs w:val="24"/>
          <w:lang w:val="en-US"/>
        </w:rPr>
        <w:t>Hal i</w:t>
      </w:r>
      <w:r w:rsidRPr="004302C5">
        <w:rPr>
          <w:rFonts w:ascii="Times New Roman" w:hAnsi="Times New Roman" w:cs="Times New Roman"/>
          <w:sz w:val="24"/>
          <w:szCs w:val="24"/>
        </w:rPr>
        <w:t xml:space="preserve">ni disebabkan karena model pembelajaran </w:t>
      </w:r>
      <w:r w:rsidRPr="004302C5">
        <w:rPr>
          <w:rFonts w:ascii="Times New Roman" w:hAnsi="Times New Roman" w:cs="Times New Roman"/>
          <w:sz w:val="24"/>
          <w:szCs w:val="24"/>
          <w:lang w:val="en-US"/>
        </w:rPr>
        <w:t>PBL</w:t>
      </w:r>
      <w:r w:rsidRPr="004302C5">
        <w:rPr>
          <w:rFonts w:ascii="Times New Roman" w:hAnsi="Times New Roman" w:cs="Times New Roman"/>
          <w:sz w:val="24"/>
          <w:szCs w:val="24"/>
        </w:rPr>
        <w:t>, proses pembelajarannya</w:t>
      </w:r>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membantu</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peserta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didik</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menerima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informasi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secara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teratur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terstruktur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si</w:t>
      </w:r>
      <w:proofErr w:type="spellEnd"/>
      <w:r>
        <w:rPr>
          <w:rFonts w:ascii="Times New Roman" w:hAnsi="Times New Roman" w:cs="Times New Roman"/>
          <w:sz w:val="24"/>
          <w:szCs w:val="24"/>
        </w:rPr>
        <w:t xml:space="preserve">stematis sehingga </w:t>
      </w:r>
      <w:r w:rsidRPr="004302C5">
        <w:rPr>
          <w:rFonts w:ascii="Times New Roman" w:hAnsi="Times New Roman" w:cs="Times New Roman"/>
          <w:sz w:val="24"/>
          <w:szCs w:val="24"/>
        </w:rPr>
        <w:t>memberikan ke</w:t>
      </w:r>
      <w:proofErr w:type="spellStart"/>
      <w:r w:rsidRPr="004302C5">
        <w:rPr>
          <w:rFonts w:ascii="Times New Roman" w:hAnsi="Times New Roman" w:cs="Times New Roman"/>
          <w:sz w:val="24"/>
          <w:szCs w:val="24"/>
          <w:lang w:val="en-US"/>
        </w:rPr>
        <w:t>sempatan</w:t>
      </w:r>
      <w:proofErr w:type="spellEnd"/>
      <w:r w:rsidRPr="004302C5">
        <w:rPr>
          <w:rFonts w:ascii="Times New Roman" w:hAnsi="Times New Roman" w:cs="Times New Roman"/>
          <w:sz w:val="24"/>
          <w:szCs w:val="24"/>
        </w:rPr>
        <w:t xml:space="preserve"> kepada peserta didik dalam berpikir dan menyelesaikan masalah.</w:t>
      </w:r>
      <w:proofErr w:type="gramEnd"/>
      <w:r w:rsidRPr="004302C5">
        <w:rPr>
          <w:rFonts w:ascii="Times New Roman" w:hAnsi="Times New Roman" w:cs="Times New Roman"/>
          <w:sz w:val="24"/>
          <w:szCs w:val="24"/>
        </w:rPr>
        <w:t xml:space="preserve"> </w:t>
      </w:r>
      <w:proofErr w:type="spellStart"/>
      <w:r w:rsidRPr="004302C5">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gaya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acak</w:t>
      </w:r>
      <w:proofErr w:type="spellEnd"/>
      <w:r w:rsidRPr="004302C5">
        <w:rPr>
          <w:rFonts w:ascii="Times New Roman" w:hAnsi="Times New Roman" w:cs="Times New Roman"/>
          <w:sz w:val="24"/>
          <w:szCs w:val="24"/>
          <w:lang w:val="en-US"/>
        </w:rPr>
        <w:t xml:space="preserve"> yang </w:t>
      </w:r>
      <w:proofErr w:type="spellStart"/>
      <w:r w:rsidRPr="004302C5">
        <w:rPr>
          <w:rFonts w:ascii="Times New Roman" w:hAnsi="Times New Roman" w:cs="Times New Roman"/>
          <w:sz w:val="24"/>
          <w:szCs w:val="24"/>
          <w:lang w:val="en-US"/>
        </w:rPr>
        <w:t>dibelajarkan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dengan</w:t>
      </w:r>
      <w:proofErr w:type="spellEnd"/>
      <w:r w:rsidRPr="004302C5">
        <w:rPr>
          <w:rFonts w:ascii="Times New Roman" w:hAnsi="Times New Roman" w:cs="Times New Roman"/>
          <w:sz w:val="24"/>
          <w:szCs w:val="24"/>
          <w:lang w:val="en-US"/>
        </w:rPr>
        <w:t xml:space="preserve"> model </w:t>
      </w:r>
      <w:proofErr w:type="spellStart"/>
      <w:r w:rsidRPr="004302C5">
        <w:rPr>
          <w:rFonts w:ascii="Times New Roman" w:hAnsi="Times New Roman" w:cs="Times New Roman"/>
          <w:sz w:val="24"/>
          <w:szCs w:val="24"/>
          <w:lang w:val="en-US"/>
        </w:rPr>
        <w:t>pembelajaran</w:t>
      </w:r>
      <w:proofErr w:type="spellEnd"/>
      <w:r w:rsidRPr="004302C5">
        <w:rPr>
          <w:rFonts w:ascii="Times New Roman" w:hAnsi="Times New Roman" w:cs="Times New Roman"/>
          <w:sz w:val="24"/>
          <w:szCs w:val="24"/>
          <w:lang w:val="en-US"/>
        </w:rPr>
        <w:t xml:space="preserve"> DL </w:t>
      </w:r>
      <w:proofErr w:type="spellStart"/>
      <w:r w:rsidRPr="004302C5">
        <w:rPr>
          <w:rFonts w:ascii="Times New Roman" w:hAnsi="Times New Roman" w:cs="Times New Roman"/>
          <w:sz w:val="24"/>
          <w:szCs w:val="24"/>
          <w:lang w:val="en-US"/>
        </w:rPr>
        <w:t>lebih</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tinggi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karena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mereka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cenderung</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belajar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dengan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metode</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coba-coba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mereka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menemukan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jawaban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dari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suatu</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permasalahan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dengan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intuisinya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tetapi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terkadang</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tidak</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mampu</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menjelaskan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secara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logis</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bagaimana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mereka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menemukan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jawaban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lastRenderedPageBreak/>
        <w:t>tersebut</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gaya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acak</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biasanya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memiliki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lebih</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dari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satu</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alternatif</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jawaban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sehingga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memberikan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kesempatan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kepada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peserta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didik</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membangun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pemahamannya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sendiri</w:t>
      </w:r>
      <w:proofErr w:type="spellEnd"/>
      <w:r w:rsidRPr="004302C5">
        <w:rPr>
          <w:rFonts w:ascii="Times New Roman" w:hAnsi="Times New Roman" w:cs="Times New Roman"/>
          <w:sz w:val="24"/>
          <w:szCs w:val="24"/>
          <w:lang w:val="en-US"/>
        </w:rPr>
        <w:t xml:space="preserve">. Gaya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r w:rsidRPr="004302C5">
        <w:rPr>
          <w:rFonts w:ascii="Times New Roman" w:hAnsi="Times New Roman" w:cs="Times New Roman"/>
          <w:sz w:val="24"/>
          <w:szCs w:val="24"/>
        </w:rPr>
        <w:t xml:space="preserve">acak memungkinkan seseorang melewati langkah-langkah prosedur tetapi masih menghasilkan </w:t>
      </w:r>
      <w:proofErr w:type="gramStart"/>
      <w:r w:rsidRPr="004302C5">
        <w:rPr>
          <w:rFonts w:ascii="Times New Roman" w:hAnsi="Times New Roman" w:cs="Times New Roman"/>
          <w:sz w:val="24"/>
          <w:szCs w:val="24"/>
        </w:rPr>
        <w:t>apa</w:t>
      </w:r>
      <w:proofErr w:type="gramEnd"/>
      <w:r w:rsidRPr="004302C5">
        <w:rPr>
          <w:rFonts w:ascii="Times New Roman" w:hAnsi="Times New Roman" w:cs="Times New Roman"/>
          <w:sz w:val="24"/>
          <w:szCs w:val="24"/>
        </w:rPr>
        <w:t xml:space="preserve"> yang diinginkan. Pemikir acak dapat memulai atau mengerjakan sesuatu ditengah atau diakhir dengan cara bekerja mundur</w:t>
      </w:r>
      <w:r w:rsidRPr="004302C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proofErr w:type="gramStart"/>
      <w:r w:rsidRPr="004302C5">
        <w:rPr>
          <w:rFonts w:ascii="Times New Roman" w:hAnsi="Times New Roman" w:cs="Times New Roman"/>
          <w:sz w:val="24"/>
          <w:szCs w:val="24"/>
          <w:lang w:val="en-US"/>
        </w:rPr>
        <w:t>Dalam</w:t>
      </w:r>
      <w:proofErr w:type="spellEnd"/>
      <w:r w:rsidRPr="004302C5">
        <w:rPr>
          <w:rFonts w:ascii="Times New Roman" w:hAnsi="Times New Roman" w:cs="Times New Roman"/>
          <w:sz w:val="24"/>
          <w:szCs w:val="24"/>
          <w:lang w:val="en-US"/>
        </w:rPr>
        <w:t xml:space="preserve"> model DL </w:t>
      </w:r>
      <w:proofErr w:type="spellStart"/>
      <w:r w:rsidRPr="004302C5">
        <w:rPr>
          <w:rFonts w:ascii="Times New Roman" w:hAnsi="Times New Roman" w:cs="Times New Roman"/>
          <w:sz w:val="24"/>
          <w:szCs w:val="24"/>
          <w:lang w:val="en-US"/>
        </w:rPr>
        <w:t>peserta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didik</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diharapkan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untuk</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lebih</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mandiri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kreatif</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terhadap</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permasalahan</w:t>
      </w:r>
      <w:proofErr w:type="spellEnd"/>
      <w:r w:rsidRPr="004302C5">
        <w:rPr>
          <w:rFonts w:ascii="Times New Roman" w:hAnsi="Times New Roman" w:cs="Times New Roman"/>
          <w:sz w:val="24"/>
          <w:szCs w:val="24"/>
          <w:lang w:val="en-US"/>
        </w:rPr>
        <w:t xml:space="preserve"> yang </w:t>
      </w:r>
      <w:proofErr w:type="spellStart"/>
      <w:r w:rsidRPr="004302C5">
        <w:rPr>
          <w:rFonts w:ascii="Times New Roman" w:hAnsi="Times New Roman" w:cs="Times New Roman"/>
          <w:sz w:val="24"/>
          <w:szCs w:val="24"/>
          <w:lang w:val="en-US"/>
        </w:rPr>
        <w:t>ada</w:t>
      </w:r>
      <w:proofErr w:type="spellEnd"/>
      <w:r>
        <w:rPr>
          <w:rFonts w:ascii="Times New Roman" w:hAnsi="Times New Roman" w:cs="Times New Roman"/>
          <w:sz w:val="24"/>
          <w:szCs w:val="24"/>
        </w:rPr>
        <w:t>.</w:t>
      </w:r>
      <w:proofErr w:type="gramEnd"/>
    </w:p>
    <w:p w:rsidR="004311F1" w:rsidRDefault="004311F1" w:rsidP="004311F1">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Hal ini dibuktikan dengan</w:t>
      </w:r>
      <w:r w:rsidRPr="004302C5">
        <w:rPr>
          <w:rFonts w:ascii="Times New Roman" w:hAnsi="Times New Roman" w:cs="Times New Roman"/>
          <w:sz w:val="24"/>
          <w:szCs w:val="24"/>
        </w:rPr>
        <w:t xml:space="preserve"> kemampuan rata-rata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kritis</w:t>
      </w:r>
      <w:proofErr w:type="spellEnd"/>
      <w:r w:rsidRPr="004302C5">
        <w:rPr>
          <w:rFonts w:ascii="Times New Roman" w:hAnsi="Times New Roman" w:cs="Times New Roman"/>
          <w:sz w:val="24"/>
          <w:szCs w:val="24"/>
          <w:lang w:val="en-US"/>
        </w:rPr>
        <w:t xml:space="preserve"> </w:t>
      </w:r>
      <w:r w:rsidRPr="004302C5">
        <w:rPr>
          <w:rFonts w:ascii="Times New Roman" w:hAnsi="Times New Roman" w:cs="Times New Roman"/>
          <w:sz w:val="24"/>
          <w:szCs w:val="24"/>
        </w:rPr>
        <w:t xml:space="preserve">peserta didik dengan gaya berpikir </w:t>
      </w:r>
      <w:proofErr w:type="spellStart"/>
      <w:r w:rsidRPr="004302C5">
        <w:rPr>
          <w:rFonts w:ascii="Times New Roman" w:hAnsi="Times New Roman" w:cs="Times New Roman"/>
          <w:sz w:val="24"/>
          <w:szCs w:val="24"/>
          <w:lang w:val="en-US"/>
        </w:rPr>
        <w:t>sequensial</w:t>
      </w:r>
      <w:proofErr w:type="spellEnd"/>
      <w:r w:rsidRPr="004302C5">
        <w:rPr>
          <w:rFonts w:ascii="Times New Roman" w:hAnsi="Times New Roman" w:cs="Times New Roman"/>
          <w:sz w:val="24"/>
          <w:szCs w:val="24"/>
        </w:rPr>
        <w:t xml:space="preserve"> sebesar </w:t>
      </w:r>
      <w:r w:rsidRPr="004302C5">
        <w:rPr>
          <w:rFonts w:ascii="Times New Roman" w:hAnsi="Times New Roman" w:cs="Times New Roman"/>
          <w:sz w:val="24"/>
          <w:szCs w:val="24"/>
          <w:lang w:val="en-US"/>
        </w:rPr>
        <w:t>85,81</w:t>
      </w:r>
      <w:r w:rsidRPr="004302C5">
        <w:rPr>
          <w:rFonts w:ascii="Times New Roman" w:hAnsi="Times New Roman" w:cs="Times New Roman"/>
          <w:sz w:val="24"/>
          <w:szCs w:val="24"/>
        </w:rPr>
        <w:t xml:space="preserve"> jika menggunakan model pembelajaran </w:t>
      </w:r>
      <w:r w:rsidRPr="004302C5">
        <w:rPr>
          <w:rFonts w:ascii="Times New Roman" w:hAnsi="Times New Roman" w:cs="Times New Roman"/>
          <w:sz w:val="24"/>
          <w:szCs w:val="24"/>
          <w:lang w:val="en-US"/>
        </w:rPr>
        <w:t>PBL</w:t>
      </w:r>
      <w:r w:rsidRPr="004302C5">
        <w:rPr>
          <w:rFonts w:ascii="Times New Roman" w:hAnsi="Times New Roman" w:cs="Times New Roman"/>
          <w:sz w:val="24"/>
          <w:szCs w:val="24"/>
        </w:rPr>
        <w:t xml:space="preserve"> sedangkan </w:t>
      </w:r>
      <w:r w:rsidRPr="004302C5">
        <w:rPr>
          <w:rFonts w:ascii="Times New Roman" w:hAnsi="Times New Roman" w:cs="Times New Roman"/>
          <w:sz w:val="24"/>
          <w:szCs w:val="24"/>
          <w:lang w:val="en-US"/>
        </w:rPr>
        <w:t>79,17</w:t>
      </w:r>
      <w:r w:rsidRPr="004302C5">
        <w:rPr>
          <w:rFonts w:ascii="Times New Roman" w:hAnsi="Times New Roman" w:cs="Times New Roman"/>
          <w:sz w:val="24"/>
          <w:szCs w:val="24"/>
        </w:rPr>
        <w:t xml:space="preserve"> jika menggunakan model pembel</w:t>
      </w:r>
      <w:proofErr w:type="spellStart"/>
      <w:r w:rsidRPr="004302C5">
        <w:rPr>
          <w:rFonts w:ascii="Times New Roman" w:hAnsi="Times New Roman" w:cs="Times New Roman"/>
          <w:sz w:val="24"/>
          <w:szCs w:val="24"/>
          <w:lang w:val="en-US"/>
        </w:rPr>
        <w:t>ajaran</w:t>
      </w:r>
      <w:proofErr w:type="spellEnd"/>
      <w:r w:rsidRPr="004302C5">
        <w:rPr>
          <w:rFonts w:ascii="Times New Roman" w:hAnsi="Times New Roman" w:cs="Times New Roman"/>
          <w:sz w:val="24"/>
          <w:szCs w:val="24"/>
          <w:lang w:val="en-US"/>
        </w:rPr>
        <w:t xml:space="preserve"> DL</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Sementara</w:t>
      </w:r>
      <w:proofErr w:type="spellEnd"/>
      <w:r w:rsidRPr="004302C5">
        <w:rPr>
          <w:rFonts w:ascii="Times New Roman" w:hAnsi="Times New Roman" w:cs="Times New Roman"/>
          <w:sz w:val="24"/>
          <w:szCs w:val="24"/>
          <w:lang w:val="en-US"/>
        </w:rPr>
        <w:t xml:space="preserve"> </w:t>
      </w:r>
      <w:r w:rsidRPr="004302C5">
        <w:rPr>
          <w:rFonts w:ascii="Times New Roman" w:hAnsi="Times New Roman" w:cs="Times New Roman"/>
          <w:sz w:val="24"/>
          <w:szCs w:val="24"/>
        </w:rPr>
        <w:t>peserta didik dengan gaya berpikir acak</w:t>
      </w:r>
      <w:r w:rsidRPr="004302C5">
        <w:rPr>
          <w:rFonts w:ascii="Times New Roman" w:hAnsi="Times New Roman" w:cs="Times New Roman"/>
          <w:sz w:val="24"/>
          <w:szCs w:val="24"/>
          <w:lang w:val="en-US"/>
        </w:rPr>
        <w:t xml:space="preserve">, </w:t>
      </w:r>
      <w:r w:rsidRPr="004302C5">
        <w:rPr>
          <w:rFonts w:ascii="Times New Roman" w:hAnsi="Times New Roman" w:cs="Times New Roman"/>
          <w:sz w:val="24"/>
          <w:szCs w:val="24"/>
        </w:rPr>
        <w:t xml:space="preserve">nilai kemampuan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kritis</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pes</w:t>
      </w:r>
      <w:proofErr w:type="spellEnd"/>
      <w:r w:rsidRPr="004302C5">
        <w:rPr>
          <w:rFonts w:ascii="Times New Roman" w:hAnsi="Times New Roman" w:cs="Times New Roman"/>
          <w:sz w:val="24"/>
          <w:szCs w:val="24"/>
        </w:rPr>
        <w:t>erta didik sebesar</w:t>
      </w:r>
      <w:r w:rsidRPr="004302C5">
        <w:rPr>
          <w:rFonts w:ascii="Times New Roman" w:hAnsi="Times New Roman" w:cs="Times New Roman"/>
          <w:sz w:val="24"/>
          <w:szCs w:val="24"/>
          <w:lang w:val="en-US"/>
        </w:rPr>
        <w:t xml:space="preserve"> 77</w:t>
      </w:r>
      <w:proofErr w:type="gramStart"/>
      <w:r w:rsidRPr="004302C5">
        <w:rPr>
          <w:rFonts w:ascii="Times New Roman" w:hAnsi="Times New Roman" w:cs="Times New Roman"/>
          <w:sz w:val="24"/>
          <w:szCs w:val="24"/>
          <w:lang w:val="en-US"/>
        </w:rPr>
        <w:t>,03</w:t>
      </w:r>
      <w:proofErr w:type="gramEnd"/>
      <w:r w:rsidRPr="004302C5">
        <w:rPr>
          <w:rFonts w:ascii="Times New Roman" w:hAnsi="Times New Roman" w:cs="Times New Roman"/>
          <w:sz w:val="24"/>
          <w:szCs w:val="24"/>
        </w:rPr>
        <w:t xml:space="preserve"> jika menggunakan model pembelajaran </w:t>
      </w:r>
      <w:r w:rsidRPr="004302C5">
        <w:rPr>
          <w:rFonts w:ascii="Times New Roman" w:hAnsi="Times New Roman" w:cs="Times New Roman"/>
          <w:sz w:val="24"/>
          <w:szCs w:val="24"/>
          <w:lang w:val="en-US"/>
        </w:rPr>
        <w:t>PBL</w:t>
      </w:r>
      <w:r w:rsidRPr="004302C5">
        <w:rPr>
          <w:rFonts w:ascii="Times New Roman" w:hAnsi="Times New Roman" w:cs="Times New Roman"/>
          <w:sz w:val="24"/>
          <w:szCs w:val="24"/>
        </w:rPr>
        <w:t xml:space="preserve"> sedangkan </w:t>
      </w:r>
      <w:r w:rsidRPr="004302C5">
        <w:rPr>
          <w:rFonts w:ascii="Times New Roman" w:hAnsi="Times New Roman" w:cs="Times New Roman"/>
          <w:sz w:val="24"/>
          <w:szCs w:val="24"/>
          <w:lang w:val="en-US"/>
        </w:rPr>
        <w:t>79,95</w:t>
      </w:r>
      <w:r w:rsidRPr="004302C5">
        <w:rPr>
          <w:rFonts w:ascii="Times New Roman" w:hAnsi="Times New Roman" w:cs="Times New Roman"/>
          <w:sz w:val="24"/>
          <w:szCs w:val="24"/>
        </w:rPr>
        <w:t xml:space="preserve"> jika menggunakan model pe</w:t>
      </w:r>
      <w:proofErr w:type="spellStart"/>
      <w:r w:rsidRPr="004302C5">
        <w:rPr>
          <w:rFonts w:ascii="Times New Roman" w:hAnsi="Times New Roman" w:cs="Times New Roman"/>
          <w:sz w:val="24"/>
          <w:szCs w:val="24"/>
          <w:lang w:val="en-US"/>
        </w:rPr>
        <w:t>mbelajaran</w:t>
      </w:r>
      <w:proofErr w:type="spellEnd"/>
      <w:r w:rsidRPr="004302C5">
        <w:rPr>
          <w:rFonts w:ascii="Times New Roman" w:hAnsi="Times New Roman" w:cs="Times New Roman"/>
          <w:sz w:val="24"/>
          <w:szCs w:val="24"/>
          <w:lang w:val="en-US"/>
        </w:rPr>
        <w:t xml:space="preserve"> DL</w:t>
      </w:r>
      <w:r w:rsidRPr="004302C5">
        <w:rPr>
          <w:rFonts w:ascii="Times New Roman" w:hAnsi="Times New Roman" w:cs="Times New Roman"/>
          <w:sz w:val="24"/>
          <w:szCs w:val="24"/>
        </w:rPr>
        <w:t xml:space="preserve">. </w:t>
      </w:r>
    </w:p>
    <w:p w:rsidR="00D836AE" w:rsidRPr="004302C5" w:rsidRDefault="00D836AE" w:rsidP="00D836AE">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5B91AD3D" wp14:editId="7EAFDC3E">
            <wp:extent cx="2873829" cy="1769424"/>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8797" cy="1772483"/>
                    </a:xfrm>
                    <a:prstGeom prst="rect">
                      <a:avLst/>
                    </a:prstGeom>
                    <a:noFill/>
                    <a:ln>
                      <a:noFill/>
                    </a:ln>
                  </pic:spPr>
                </pic:pic>
              </a:graphicData>
            </a:graphic>
          </wp:inline>
        </w:drawing>
      </w:r>
    </w:p>
    <w:p w:rsidR="00D836AE" w:rsidRPr="00C443C5" w:rsidRDefault="00D836AE" w:rsidP="00C443C5">
      <w:pPr>
        <w:pStyle w:val="BodyTextIndent3"/>
        <w:spacing w:after="0" w:line="240" w:lineRule="auto"/>
        <w:ind w:left="1166" w:hanging="1166"/>
        <w:jc w:val="both"/>
        <w:rPr>
          <w:rFonts w:ascii="Times New Roman" w:hAnsi="Times New Roman" w:cs="Times New Roman"/>
          <w:sz w:val="24"/>
          <w:szCs w:val="24"/>
        </w:rPr>
      </w:pPr>
      <w:r w:rsidRPr="00C443C5">
        <w:rPr>
          <w:rFonts w:ascii="Times New Roman" w:hAnsi="Times New Roman" w:cs="Times New Roman"/>
          <w:sz w:val="24"/>
          <w:szCs w:val="24"/>
        </w:rPr>
        <w:t xml:space="preserve">Gambar </w:t>
      </w:r>
      <w:r w:rsidR="00C443C5" w:rsidRPr="00C443C5">
        <w:rPr>
          <w:rFonts w:ascii="Times New Roman" w:hAnsi="Times New Roman" w:cs="Times New Roman"/>
          <w:sz w:val="24"/>
          <w:szCs w:val="24"/>
          <w:lang w:val="en-US"/>
        </w:rPr>
        <w:t xml:space="preserve"> 1. </w:t>
      </w:r>
      <w:r w:rsidRPr="00C443C5">
        <w:rPr>
          <w:rFonts w:ascii="Times New Roman" w:hAnsi="Times New Roman" w:cs="Times New Roman"/>
          <w:sz w:val="24"/>
          <w:szCs w:val="24"/>
        </w:rPr>
        <w:t xml:space="preserve">Grafik Interaksi Gaya Berpikir dan Model Pembelajaran Terhadap </w:t>
      </w:r>
      <w:r w:rsidRPr="00C443C5">
        <w:rPr>
          <w:rFonts w:ascii="Times New Roman" w:hAnsi="Times New Roman" w:cs="Times New Roman"/>
          <w:sz w:val="24"/>
          <w:szCs w:val="24"/>
          <w:lang w:val="en-US"/>
        </w:rPr>
        <w:t xml:space="preserve"> </w:t>
      </w:r>
      <w:r w:rsidRPr="00C443C5">
        <w:rPr>
          <w:rFonts w:ascii="Times New Roman" w:hAnsi="Times New Roman" w:cs="Times New Roman"/>
          <w:sz w:val="24"/>
          <w:szCs w:val="24"/>
        </w:rPr>
        <w:t xml:space="preserve">Kemampuan Berpikir Kritis Peserta Didik Kelas XI </w:t>
      </w:r>
      <w:r w:rsidRPr="00C443C5">
        <w:rPr>
          <w:rFonts w:ascii="Times New Roman" w:hAnsi="Times New Roman" w:cs="Times New Roman"/>
          <w:sz w:val="24"/>
          <w:szCs w:val="24"/>
          <w:lang w:val="en-US"/>
        </w:rPr>
        <w:t xml:space="preserve">SMK </w:t>
      </w:r>
      <w:proofErr w:type="spellStart"/>
      <w:r w:rsidRPr="00C443C5">
        <w:rPr>
          <w:rFonts w:ascii="Times New Roman" w:hAnsi="Times New Roman" w:cs="Times New Roman"/>
          <w:sz w:val="24"/>
          <w:szCs w:val="24"/>
          <w:lang w:val="en-US"/>
        </w:rPr>
        <w:t>Teknologi</w:t>
      </w:r>
      <w:proofErr w:type="spellEnd"/>
      <w:r w:rsidRPr="00C443C5">
        <w:rPr>
          <w:rFonts w:ascii="Times New Roman" w:hAnsi="Times New Roman" w:cs="Times New Roman"/>
          <w:sz w:val="24"/>
          <w:szCs w:val="24"/>
          <w:lang w:val="en-US"/>
        </w:rPr>
        <w:t xml:space="preserve"> </w:t>
      </w:r>
      <w:proofErr w:type="spellStart"/>
      <w:r w:rsidRPr="00C443C5">
        <w:rPr>
          <w:rFonts w:ascii="Times New Roman" w:hAnsi="Times New Roman" w:cs="Times New Roman"/>
          <w:sz w:val="24"/>
          <w:szCs w:val="24"/>
          <w:lang w:val="en-US"/>
        </w:rPr>
        <w:t>Penerbangan</w:t>
      </w:r>
      <w:proofErr w:type="spellEnd"/>
      <w:r w:rsidRPr="00C443C5">
        <w:rPr>
          <w:rFonts w:ascii="Times New Roman" w:hAnsi="Times New Roman" w:cs="Times New Roman"/>
          <w:sz w:val="24"/>
          <w:szCs w:val="24"/>
          <w:lang w:val="en-US"/>
        </w:rPr>
        <w:t xml:space="preserve"> </w:t>
      </w:r>
      <w:proofErr w:type="spellStart"/>
      <w:r w:rsidRPr="00C443C5">
        <w:rPr>
          <w:rFonts w:ascii="Times New Roman" w:hAnsi="Times New Roman" w:cs="Times New Roman"/>
          <w:sz w:val="24"/>
          <w:szCs w:val="24"/>
          <w:lang w:val="en-US"/>
        </w:rPr>
        <w:t>Hasanuddin</w:t>
      </w:r>
      <w:proofErr w:type="spellEnd"/>
      <w:r w:rsidRPr="00C443C5">
        <w:rPr>
          <w:rFonts w:ascii="Times New Roman" w:hAnsi="Times New Roman" w:cs="Times New Roman"/>
          <w:sz w:val="24"/>
          <w:szCs w:val="24"/>
          <w:lang w:val="en-US"/>
        </w:rPr>
        <w:t xml:space="preserve"> </w:t>
      </w:r>
      <w:r w:rsidRPr="00C443C5">
        <w:rPr>
          <w:rFonts w:ascii="Times New Roman" w:hAnsi="Times New Roman" w:cs="Times New Roman"/>
          <w:sz w:val="24"/>
          <w:szCs w:val="24"/>
        </w:rPr>
        <w:t>Makassar</w:t>
      </w:r>
    </w:p>
    <w:p w:rsidR="004311F1" w:rsidRPr="004302C5" w:rsidRDefault="004311F1" w:rsidP="00C443C5">
      <w:pPr>
        <w:spacing w:after="0" w:line="240" w:lineRule="auto"/>
        <w:ind w:firstLine="720"/>
        <w:jc w:val="both"/>
        <w:rPr>
          <w:rFonts w:ascii="Times New Roman" w:hAnsi="Times New Roman" w:cs="Times New Roman"/>
          <w:sz w:val="24"/>
          <w:szCs w:val="24"/>
          <w:lang w:val="en-US"/>
        </w:rPr>
      </w:pPr>
      <w:r w:rsidRPr="004302C5">
        <w:rPr>
          <w:rFonts w:ascii="Times New Roman" w:hAnsi="Times New Roman" w:cs="Times New Roman"/>
          <w:sz w:val="24"/>
          <w:szCs w:val="24"/>
        </w:rPr>
        <w:t xml:space="preserve">Selain itu, </w:t>
      </w:r>
      <w:proofErr w:type="spellStart"/>
      <w:r w:rsidRPr="004302C5">
        <w:rPr>
          <w:rFonts w:ascii="Times New Roman" w:hAnsi="Times New Roman" w:cs="Times New Roman"/>
          <w:sz w:val="24"/>
          <w:szCs w:val="24"/>
          <w:lang w:val="en-US"/>
        </w:rPr>
        <w:t>dari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grafik</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interaksi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gaya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dan</w:t>
      </w:r>
      <w:proofErr w:type="spellEnd"/>
      <w:r w:rsidRPr="004302C5">
        <w:rPr>
          <w:rFonts w:ascii="Times New Roman" w:hAnsi="Times New Roman" w:cs="Times New Roman"/>
          <w:sz w:val="24"/>
          <w:szCs w:val="24"/>
          <w:lang w:val="en-US"/>
        </w:rPr>
        <w:t xml:space="preserve"> model </w:t>
      </w:r>
      <w:proofErr w:type="spellStart"/>
      <w:r w:rsidRPr="004302C5">
        <w:rPr>
          <w:rFonts w:ascii="Times New Roman" w:hAnsi="Times New Roman" w:cs="Times New Roman"/>
          <w:sz w:val="24"/>
          <w:szCs w:val="24"/>
          <w:lang w:val="en-US"/>
        </w:rPr>
        <w:t>pembelajaran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terhadap</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kemampuan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kritis</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menunjukkan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bahwa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peserta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didik</w:t>
      </w:r>
      <w:proofErr w:type="spellEnd"/>
      <w:r w:rsidRPr="004302C5">
        <w:rPr>
          <w:rFonts w:ascii="Times New Roman" w:hAnsi="Times New Roman" w:cs="Times New Roman"/>
          <w:sz w:val="24"/>
          <w:szCs w:val="24"/>
          <w:lang w:val="en-US"/>
        </w:rPr>
        <w:t xml:space="preserve"> yang </w:t>
      </w:r>
      <w:proofErr w:type="spellStart"/>
      <w:r w:rsidRPr="004302C5">
        <w:rPr>
          <w:rFonts w:ascii="Times New Roman" w:hAnsi="Times New Roman" w:cs="Times New Roman"/>
          <w:sz w:val="24"/>
          <w:szCs w:val="24"/>
          <w:lang w:val="en-US"/>
        </w:rPr>
        <w:t>memiliki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gaya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sequensial</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lebih</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cocok</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dibelajarkan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dengan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menggunakan</w:t>
      </w:r>
      <w:proofErr w:type="spellEnd"/>
      <w:r w:rsidRPr="004302C5">
        <w:rPr>
          <w:rFonts w:ascii="Times New Roman" w:hAnsi="Times New Roman" w:cs="Times New Roman"/>
          <w:sz w:val="24"/>
          <w:szCs w:val="24"/>
          <w:lang w:val="en-US"/>
        </w:rPr>
        <w:t xml:space="preserve"> model PBL </w:t>
      </w:r>
      <w:proofErr w:type="spellStart"/>
      <w:r w:rsidRPr="004302C5">
        <w:rPr>
          <w:rFonts w:ascii="Times New Roman" w:hAnsi="Times New Roman" w:cs="Times New Roman"/>
          <w:sz w:val="24"/>
          <w:szCs w:val="24"/>
          <w:lang w:val="en-US"/>
        </w:rPr>
        <w:t>sedangkan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peserta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didik</w:t>
      </w:r>
      <w:proofErr w:type="spellEnd"/>
      <w:r w:rsidRPr="004302C5">
        <w:rPr>
          <w:rFonts w:ascii="Times New Roman" w:hAnsi="Times New Roman" w:cs="Times New Roman"/>
          <w:sz w:val="24"/>
          <w:szCs w:val="24"/>
          <w:lang w:val="en-US"/>
        </w:rPr>
        <w:t xml:space="preserve"> yang </w:t>
      </w:r>
      <w:proofErr w:type="spellStart"/>
      <w:r w:rsidRPr="004302C5">
        <w:rPr>
          <w:rFonts w:ascii="Times New Roman" w:hAnsi="Times New Roman" w:cs="Times New Roman"/>
          <w:sz w:val="24"/>
          <w:szCs w:val="24"/>
          <w:lang w:val="en-US"/>
        </w:rPr>
        <w:t>memiliki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gaya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acak</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lebih</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cocok</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dibelajarkan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dengan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menggunakan</w:t>
      </w:r>
      <w:proofErr w:type="spellEnd"/>
      <w:r w:rsidRPr="004302C5">
        <w:rPr>
          <w:rFonts w:ascii="Times New Roman" w:hAnsi="Times New Roman" w:cs="Times New Roman"/>
          <w:sz w:val="24"/>
          <w:szCs w:val="24"/>
          <w:lang w:val="en-US"/>
        </w:rPr>
        <w:t xml:space="preserve"> model DL. G</w:t>
      </w:r>
      <w:r w:rsidRPr="004302C5">
        <w:rPr>
          <w:rFonts w:ascii="Times New Roman" w:hAnsi="Times New Roman" w:cs="Times New Roman"/>
          <w:sz w:val="24"/>
          <w:szCs w:val="24"/>
        </w:rPr>
        <w:t xml:space="preserve">rafik interaksi </w:t>
      </w:r>
      <w:proofErr w:type="spellStart"/>
      <w:r w:rsidRPr="004302C5">
        <w:rPr>
          <w:rFonts w:ascii="Times New Roman" w:hAnsi="Times New Roman" w:cs="Times New Roman"/>
          <w:sz w:val="24"/>
          <w:szCs w:val="24"/>
          <w:lang w:val="en-US"/>
        </w:rPr>
        <w:t>tersebut</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juga</w:t>
      </w:r>
      <w:proofErr w:type="spellEnd"/>
      <w:r w:rsidRPr="004302C5">
        <w:rPr>
          <w:rFonts w:ascii="Times New Roman" w:hAnsi="Times New Roman" w:cs="Times New Roman"/>
          <w:sz w:val="24"/>
          <w:szCs w:val="24"/>
        </w:rPr>
        <w:t xml:space="preserve"> menunjukkan bahwa terdapat</w:t>
      </w:r>
      <w:r>
        <w:rPr>
          <w:rFonts w:ascii="Times New Roman" w:hAnsi="Times New Roman" w:cs="Times New Roman"/>
          <w:sz w:val="24"/>
          <w:szCs w:val="24"/>
          <w:lang w:val="en-US"/>
        </w:rPr>
        <w:t xml:space="preserve"> </w:t>
      </w:r>
      <w:r w:rsidRPr="004302C5">
        <w:rPr>
          <w:rFonts w:ascii="Times New Roman" w:hAnsi="Times New Roman" w:cs="Times New Roman"/>
          <w:sz w:val="24"/>
          <w:szCs w:val="24"/>
          <w:lang w:val="sv-SE"/>
        </w:rPr>
        <w:t>adanya perpotongan garis</w:t>
      </w:r>
      <w:r>
        <w:rPr>
          <w:rFonts w:ascii="Times New Roman" w:hAnsi="Times New Roman" w:cs="Times New Roman"/>
          <w:sz w:val="24"/>
          <w:szCs w:val="24"/>
          <w:lang w:val="sv-SE"/>
        </w:rPr>
        <w:t xml:space="preserve"> </w:t>
      </w:r>
      <w:proofErr w:type="spellStart"/>
      <w:r w:rsidRPr="004302C5">
        <w:rPr>
          <w:rFonts w:ascii="Times New Roman" w:hAnsi="Times New Roman" w:cs="Times New Roman"/>
          <w:sz w:val="24"/>
          <w:szCs w:val="24"/>
          <w:lang w:val="en-US"/>
        </w:rPr>
        <w:t>antara</w:t>
      </w:r>
      <w:proofErr w:type="spellEnd"/>
      <w:r w:rsidRPr="004302C5">
        <w:rPr>
          <w:rFonts w:ascii="Times New Roman" w:hAnsi="Times New Roman" w:cs="Times New Roman"/>
          <w:sz w:val="24"/>
          <w:szCs w:val="24"/>
          <w:lang w:val="en-US"/>
        </w:rPr>
        <w:t xml:space="preserve"> model</w:t>
      </w:r>
      <w:r>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pembelajaran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dan</w:t>
      </w:r>
      <w:proofErr w:type="spellEnd"/>
      <w:r w:rsidRPr="004302C5">
        <w:rPr>
          <w:rFonts w:ascii="Times New Roman" w:hAnsi="Times New Roman" w:cs="Times New Roman"/>
          <w:sz w:val="24"/>
          <w:szCs w:val="24"/>
          <w:lang w:val="en-US"/>
        </w:rPr>
        <w:t xml:space="preserve"> </w:t>
      </w:r>
      <w:proofErr w:type="spellStart"/>
      <w:proofErr w:type="gramStart"/>
      <w:r w:rsidRPr="004302C5">
        <w:rPr>
          <w:rFonts w:ascii="Times New Roman" w:hAnsi="Times New Roman" w:cs="Times New Roman"/>
          <w:sz w:val="24"/>
          <w:szCs w:val="24"/>
          <w:lang w:val="en-US"/>
        </w:rPr>
        <w:t>gaya</w:t>
      </w:r>
      <w:proofErr w:type="spellEnd"/>
      <w:proofErr w:type="gram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r w:rsidRPr="004302C5">
        <w:rPr>
          <w:rFonts w:ascii="Times New Roman" w:hAnsi="Times New Roman" w:cs="Times New Roman"/>
          <w:sz w:val="24"/>
          <w:szCs w:val="24"/>
        </w:rPr>
        <w:t>maka dapat disimpulkan bahwa</w:t>
      </w:r>
      <w:r>
        <w:rPr>
          <w:rFonts w:ascii="Times New Roman" w:hAnsi="Times New Roman" w:cs="Times New Roman"/>
          <w:sz w:val="24"/>
          <w:szCs w:val="24"/>
          <w:lang w:val="en-US"/>
        </w:rPr>
        <w:t xml:space="preserve"> </w:t>
      </w:r>
      <w:r w:rsidRPr="004302C5">
        <w:rPr>
          <w:rFonts w:ascii="Times New Roman" w:hAnsi="Times New Roman" w:cs="Times New Roman"/>
          <w:sz w:val="24"/>
          <w:szCs w:val="24"/>
          <w:lang w:eastAsia="ja-JP"/>
        </w:rPr>
        <w:t>ada interaksi antara model pembelajaran dan gaya berpikir dalam mempengaruhi kemampuan berpikir kritis peserta didik</w:t>
      </w:r>
      <w:r w:rsidRPr="004302C5">
        <w:rPr>
          <w:rFonts w:ascii="Times New Roman" w:hAnsi="Times New Roman" w:cs="Times New Roman"/>
          <w:sz w:val="24"/>
          <w:szCs w:val="24"/>
          <w:lang w:val="en-US" w:eastAsia="ja-JP"/>
        </w:rPr>
        <w:t>.</w:t>
      </w:r>
      <w:r>
        <w:rPr>
          <w:rFonts w:ascii="Times New Roman" w:hAnsi="Times New Roman" w:cs="Times New Roman"/>
          <w:sz w:val="24"/>
          <w:szCs w:val="24"/>
          <w:lang w:val="en-US" w:eastAsia="ja-JP"/>
        </w:rPr>
        <w:t xml:space="preserve"> </w:t>
      </w:r>
      <w:r w:rsidRPr="004302C5">
        <w:rPr>
          <w:rFonts w:ascii="Times New Roman" w:hAnsi="Times New Roman" w:cs="Times New Roman"/>
          <w:sz w:val="24"/>
          <w:szCs w:val="24"/>
          <w:lang w:val="en-US"/>
        </w:rPr>
        <w:t xml:space="preserve">Dari </w:t>
      </w:r>
      <w:proofErr w:type="spellStart"/>
      <w:r w:rsidRPr="004302C5">
        <w:rPr>
          <w:rFonts w:ascii="Times New Roman" w:hAnsi="Times New Roman" w:cs="Times New Roman"/>
          <w:sz w:val="24"/>
          <w:szCs w:val="24"/>
          <w:lang w:val="en-US"/>
        </w:rPr>
        <w:t>hasil</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uji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lanjut</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menggunakan</w:t>
      </w:r>
      <w:proofErr w:type="spellEnd"/>
      <w:r w:rsidRPr="004302C5">
        <w:rPr>
          <w:rFonts w:ascii="Times New Roman" w:hAnsi="Times New Roman" w:cs="Times New Roman"/>
          <w:sz w:val="24"/>
          <w:szCs w:val="24"/>
          <w:lang w:val="en-US"/>
        </w:rPr>
        <w:t xml:space="preserve"> LSD pun </w:t>
      </w:r>
      <w:proofErr w:type="spellStart"/>
      <w:r w:rsidRPr="004302C5">
        <w:rPr>
          <w:rFonts w:ascii="Times New Roman" w:hAnsi="Times New Roman" w:cs="Times New Roman"/>
          <w:sz w:val="24"/>
          <w:szCs w:val="24"/>
          <w:lang w:val="en-US"/>
        </w:rPr>
        <w:t>menunjukkan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bahwa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peserta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didik</w:t>
      </w:r>
      <w:proofErr w:type="spellEnd"/>
      <w:r w:rsidRPr="004302C5">
        <w:rPr>
          <w:rFonts w:ascii="Times New Roman" w:hAnsi="Times New Roman" w:cs="Times New Roman"/>
          <w:sz w:val="24"/>
          <w:szCs w:val="24"/>
          <w:lang w:val="en-US"/>
        </w:rPr>
        <w:t xml:space="preserve"> yang </w:t>
      </w:r>
      <w:proofErr w:type="spellStart"/>
      <w:r w:rsidRPr="004302C5">
        <w:rPr>
          <w:rFonts w:ascii="Times New Roman" w:hAnsi="Times New Roman" w:cs="Times New Roman"/>
          <w:sz w:val="24"/>
          <w:szCs w:val="24"/>
          <w:lang w:val="en-US"/>
        </w:rPr>
        <w:t>memiliki</w:t>
      </w:r>
      <w:proofErr w:type="spellEnd"/>
      <w:r w:rsidRPr="004302C5">
        <w:rPr>
          <w:rFonts w:ascii="Times New Roman" w:hAnsi="Times New Roman" w:cs="Times New Roman"/>
          <w:sz w:val="24"/>
          <w:szCs w:val="24"/>
          <w:lang w:val="en-US"/>
        </w:rPr>
        <w:t xml:space="preserve"> </w:t>
      </w:r>
      <w:proofErr w:type="spellStart"/>
      <w:proofErr w:type="gramStart"/>
      <w:r w:rsidRPr="004302C5">
        <w:rPr>
          <w:rFonts w:ascii="Times New Roman" w:hAnsi="Times New Roman" w:cs="Times New Roman"/>
          <w:sz w:val="24"/>
          <w:szCs w:val="24"/>
          <w:lang w:val="en-US"/>
        </w:rPr>
        <w:t>gaya</w:t>
      </w:r>
      <w:proofErr w:type="spellEnd"/>
      <w:proofErr w:type="gram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sequensial</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memiliki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nilai</w:t>
      </w:r>
      <w:proofErr w:type="spellEnd"/>
      <w:r w:rsidRPr="004302C5">
        <w:rPr>
          <w:rFonts w:ascii="Times New Roman" w:hAnsi="Times New Roman" w:cs="Times New Roman"/>
          <w:sz w:val="24"/>
          <w:szCs w:val="24"/>
          <w:lang w:val="en-US"/>
        </w:rPr>
        <w:t xml:space="preserve"> yang </w:t>
      </w:r>
      <w:proofErr w:type="spellStart"/>
      <w:r w:rsidRPr="004302C5">
        <w:rPr>
          <w:rFonts w:ascii="Times New Roman" w:hAnsi="Times New Roman" w:cs="Times New Roman"/>
          <w:sz w:val="24"/>
          <w:szCs w:val="24"/>
          <w:lang w:val="en-US"/>
        </w:rPr>
        <w:t>lebih</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baik</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daripada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peserta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didik</w:t>
      </w:r>
      <w:proofErr w:type="spellEnd"/>
      <w:r w:rsidRPr="004302C5">
        <w:rPr>
          <w:rFonts w:ascii="Times New Roman" w:hAnsi="Times New Roman" w:cs="Times New Roman"/>
          <w:sz w:val="24"/>
          <w:szCs w:val="24"/>
          <w:lang w:val="en-US"/>
        </w:rPr>
        <w:t xml:space="preserve"> yang </w:t>
      </w:r>
      <w:proofErr w:type="spellStart"/>
      <w:r w:rsidRPr="004302C5">
        <w:rPr>
          <w:rFonts w:ascii="Times New Roman" w:hAnsi="Times New Roman" w:cs="Times New Roman"/>
          <w:sz w:val="24"/>
          <w:szCs w:val="24"/>
          <w:lang w:val="en-US"/>
        </w:rPr>
        <w:t>memiliki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gaya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acak</w:t>
      </w:r>
      <w:proofErr w:type="spellEnd"/>
      <w:r w:rsidRPr="004302C5">
        <w:rPr>
          <w:rFonts w:ascii="Times New Roman" w:hAnsi="Times New Roman" w:cs="Times New Roman"/>
          <w:sz w:val="24"/>
          <w:szCs w:val="24"/>
          <w:lang w:val="en-US" w:eastAsia="ja-JP"/>
        </w:rPr>
        <w:t xml:space="preserve">. </w:t>
      </w:r>
      <w:proofErr w:type="spellStart"/>
      <w:r w:rsidRPr="004302C5">
        <w:rPr>
          <w:rFonts w:ascii="Times New Roman" w:hAnsi="Times New Roman" w:cs="Times New Roman"/>
          <w:sz w:val="24"/>
          <w:szCs w:val="24"/>
          <w:lang w:val="en-US" w:eastAsia="ja-JP"/>
        </w:rPr>
        <w:t>I</w:t>
      </w:r>
      <w:r w:rsidRPr="004302C5">
        <w:rPr>
          <w:rFonts w:ascii="Times New Roman" w:hAnsi="Times New Roman" w:cs="Times New Roman"/>
          <w:sz w:val="24"/>
          <w:szCs w:val="24"/>
          <w:lang w:val="en-US"/>
        </w:rPr>
        <w:t>ni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menunjukkan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bahwa</w:t>
      </w:r>
      <w:proofErr w:type="spellEnd"/>
      <w:r w:rsidRPr="004302C5">
        <w:rPr>
          <w:rFonts w:ascii="Times New Roman" w:hAnsi="Times New Roman" w:cs="Times New Roman"/>
          <w:sz w:val="24"/>
          <w:szCs w:val="24"/>
          <w:lang w:val="en-US"/>
        </w:rPr>
        <w:t xml:space="preserve"> </w:t>
      </w:r>
      <w:proofErr w:type="spellStart"/>
      <w:proofErr w:type="gramStart"/>
      <w:r w:rsidRPr="004302C5">
        <w:rPr>
          <w:rFonts w:ascii="Times New Roman" w:hAnsi="Times New Roman" w:cs="Times New Roman"/>
          <w:sz w:val="24"/>
          <w:szCs w:val="24"/>
          <w:lang w:val="en-US"/>
        </w:rPr>
        <w:t>gaya</w:t>
      </w:r>
      <w:proofErr w:type="spellEnd"/>
      <w:proofErr w:type="gram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memberikan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pengaruh</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pada</w:t>
      </w:r>
      <w:proofErr w:type="spellEnd"/>
      <w:r w:rsidRPr="004302C5">
        <w:rPr>
          <w:rFonts w:ascii="Times New Roman" w:hAnsi="Times New Roman" w:cs="Times New Roman"/>
          <w:sz w:val="24"/>
          <w:szCs w:val="24"/>
          <w:lang w:val="en-US"/>
        </w:rPr>
        <w:t xml:space="preserve"> model </w:t>
      </w:r>
      <w:proofErr w:type="spellStart"/>
      <w:r w:rsidRPr="004302C5">
        <w:rPr>
          <w:rFonts w:ascii="Times New Roman" w:hAnsi="Times New Roman" w:cs="Times New Roman"/>
          <w:sz w:val="24"/>
          <w:szCs w:val="24"/>
          <w:lang w:val="en-US"/>
        </w:rPr>
        <w:t>pembelajaran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terhadap</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kemampuan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kritis</w:t>
      </w:r>
      <w:proofErr w:type="spellEnd"/>
      <w:r w:rsidRPr="004302C5">
        <w:rPr>
          <w:rFonts w:ascii="Times New Roman" w:hAnsi="Times New Roman" w:cs="Times New Roman"/>
          <w:sz w:val="24"/>
          <w:szCs w:val="24"/>
          <w:lang w:val="en-US"/>
        </w:rPr>
        <w:t xml:space="preserve">. Hal </w:t>
      </w:r>
      <w:proofErr w:type="spellStart"/>
      <w:r w:rsidRPr="004302C5">
        <w:rPr>
          <w:rFonts w:ascii="Times New Roman" w:hAnsi="Times New Roman" w:cs="Times New Roman"/>
          <w:sz w:val="24"/>
          <w:szCs w:val="24"/>
          <w:lang w:val="en-US"/>
        </w:rPr>
        <w:t>ini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juga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disebabkan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karena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kemampuan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kritis</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berhubungan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dengan</w:t>
      </w:r>
      <w:proofErr w:type="spellEnd"/>
      <w:r w:rsidRPr="004302C5">
        <w:rPr>
          <w:rFonts w:ascii="Times New Roman" w:hAnsi="Times New Roman" w:cs="Times New Roman"/>
          <w:sz w:val="24"/>
          <w:szCs w:val="24"/>
          <w:lang w:val="en-US"/>
        </w:rPr>
        <w:t xml:space="preserve"> (1) </w:t>
      </w:r>
      <w:proofErr w:type="spellStart"/>
      <w:r w:rsidRPr="004302C5">
        <w:rPr>
          <w:rFonts w:ascii="Times New Roman" w:hAnsi="Times New Roman" w:cs="Times New Roman"/>
          <w:sz w:val="24"/>
          <w:szCs w:val="24"/>
          <w:lang w:val="en-US"/>
        </w:rPr>
        <w:t>Ingatan</w:t>
      </w:r>
      <w:proofErr w:type="spellEnd"/>
      <w:r w:rsidRPr="004302C5">
        <w:rPr>
          <w:rFonts w:ascii="Times New Roman" w:hAnsi="Times New Roman" w:cs="Times New Roman"/>
          <w:sz w:val="24"/>
          <w:szCs w:val="24"/>
          <w:lang w:val="en-US"/>
        </w:rPr>
        <w:t xml:space="preserve"> total, </w:t>
      </w:r>
      <w:proofErr w:type="spellStart"/>
      <w:r w:rsidRPr="004302C5">
        <w:rPr>
          <w:rFonts w:ascii="Times New Roman" w:hAnsi="Times New Roman" w:cs="Times New Roman"/>
          <w:sz w:val="24"/>
          <w:szCs w:val="24"/>
          <w:lang w:val="en-US"/>
        </w:rPr>
        <w:t>mengingat</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kembali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fakta-fakta</w:t>
      </w:r>
      <w:proofErr w:type="spellEnd"/>
      <w:r w:rsidRPr="004302C5">
        <w:rPr>
          <w:rFonts w:ascii="Times New Roman" w:hAnsi="Times New Roman" w:cs="Times New Roman"/>
          <w:sz w:val="24"/>
          <w:szCs w:val="24"/>
          <w:lang w:val="en-US"/>
        </w:rPr>
        <w:t xml:space="preserve"> , </w:t>
      </w:r>
      <w:proofErr w:type="spellStart"/>
      <w:r w:rsidRPr="004302C5">
        <w:rPr>
          <w:rFonts w:ascii="Times New Roman" w:hAnsi="Times New Roman" w:cs="Times New Roman"/>
          <w:sz w:val="24"/>
          <w:szCs w:val="24"/>
          <w:lang w:val="en-US"/>
        </w:rPr>
        <w:t>kemampuan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mengakses</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pengetahuan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disimpan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dalam</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ingatan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tergantung</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kemampuan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memorinya</w:t>
      </w:r>
      <w:proofErr w:type="spellEnd"/>
      <w:r w:rsidRPr="004302C5">
        <w:rPr>
          <w:rFonts w:ascii="Times New Roman" w:hAnsi="Times New Roman" w:cs="Times New Roman"/>
          <w:sz w:val="24"/>
          <w:szCs w:val="24"/>
          <w:lang w:val="en-US"/>
        </w:rPr>
        <w:t xml:space="preserve">, (2) </w:t>
      </w:r>
      <w:proofErr w:type="spellStart"/>
      <w:r w:rsidRPr="004302C5">
        <w:rPr>
          <w:rFonts w:ascii="Times New Roman" w:hAnsi="Times New Roman" w:cs="Times New Roman"/>
          <w:sz w:val="24"/>
          <w:szCs w:val="24"/>
          <w:lang w:val="en-US"/>
        </w:rPr>
        <w:t>Kebiasaan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secara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berulang-ulang</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sehingga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jadi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kebiasaan</w:t>
      </w:r>
      <w:proofErr w:type="spellEnd"/>
      <w:r w:rsidRPr="004302C5">
        <w:rPr>
          <w:rFonts w:ascii="Times New Roman" w:hAnsi="Times New Roman" w:cs="Times New Roman"/>
          <w:sz w:val="24"/>
          <w:szCs w:val="24"/>
          <w:lang w:val="en-US"/>
        </w:rPr>
        <w:t xml:space="preserve">, (3) </w:t>
      </w:r>
      <w:proofErr w:type="spellStart"/>
      <w:r w:rsidRPr="004302C5">
        <w:rPr>
          <w:rFonts w:ascii="Times New Roman" w:hAnsi="Times New Roman" w:cs="Times New Roman"/>
          <w:sz w:val="24"/>
          <w:szCs w:val="24"/>
          <w:lang w:val="en-US"/>
        </w:rPr>
        <w:t>Penyelidikan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mengkaji</w:t>
      </w:r>
      <w:proofErr w:type="spellEnd"/>
      <w:r w:rsidRPr="004302C5">
        <w:rPr>
          <w:rFonts w:ascii="Times New Roman" w:hAnsi="Times New Roman" w:cs="Times New Roman"/>
          <w:sz w:val="24"/>
          <w:szCs w:val="24"/>
          <w:lang w:val="en-US"/>
        </w:rPr>
        <w:t xml:space="preserve"> issue </w:t>
      </w:r>
      <w:proofErr w:type="spellStart"/>
      <w:r w:rsidRPr="004302C5">
        <w:rPr>
          <w:rFonts w:ascii="Times New Roman" w:hAnsi="Times New Roman" w:cs="Times New Roman"/>
          <w:sz w:val="24"/>
          <w:szCs w:val="24"/>
          <w:lang w:val="en-US"/>
        </w:rPr>
        <w:t>dengan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mendalam</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serta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menggali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menanyakan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segala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sesuatu</w:t>
      </w:r>
      <w:proofErr w:type="spellEnd"/>
      <w:r w:rsidRPr="004302C5">
        <w:rPr>
          <w:rFonts w:ascii="Times New Roman" w:hAnsi="Times New Roman" w:cs="Times New Roman"/>
          <w:sz w:val="24"/>
          <w:szCs w:val="24"/>
          <w:lang w:val="en-US"/>
        </w:rPr>
        <w:t xml:space="preserve"> yang </w:t>
      </w:r>
      <w:proofErr w:type="spellStart"/>
      <w:r w:rsidRPr="004302C5">
        <w:rPr>
          <w:rFonts w:ascii="Times New Roman" w:hAnsi="Times New Roman" w:cs="Times New Roman"/>
          <w:sz w:val="24"/>
          <w:szCs w:val="24"/>
          <w:lang w:val="en-US"/>
        </w:rPr>
        <w:t>berkaitan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dengan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fakta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sesuai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dengan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asumsinya</w:t>
      </w:r>
      <w:proofErr w:type="spellEnd"/>
      <w:r w:rsidRPr="004302C5">
        <w:rPr>
          <w:rFonts w:ascii="Times New Roman" w:hAnsi="Times New Roman" w:cs="Times New Roman"/>
          <w:sz w:val="24"/>
          <w:szCs w:val="24"/>
          <w:lang w:val="en-US"/>
        </w:rPr>
        <w:t xml:space="preserve">, (4) ide </w:t>
      </w:r>
      <w:proofErr w:type="spellStart"/>
      <w:r w:rsidRPr="004302C5">
        <w:rPr>
          <w:rFonts w:ascii="Times New Roman" w:hAnsi="Times New Roman" w:cs="Times New Roman"/>
          <w:sz w:val="24"/>
          <w:szCs w:val="24"/>
          <w:lang w:val="en-US"/>
        </w:rPr>
        <w:t>baru</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kreatifitas</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segala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sesuatu</w:t>
      </w:r>
      <w:proofErr w:type="spellEnd"/>
      <w:r w:rsidRPr="004302C5">
        <w:rPr>
          <w:rFonts w:ascii="Times New Roman" w:hAnsi="Times New Roman" w:cs="Times New Roman"/>
          <w:sz w:val="24"/>
          <w:szCs w:val="24"/>
          <w:lang w:val="en-US"/>
        </w:rPr>
        <w:t xml:space="preserve"> yang </w:t>
      </w:r>
      <w:proofErr w:type="spellStart"/>
      <w:r w:rsidRPr="004302C5">
        <w:rPr>
          <w:rFonts w:ascii="Times New Roman" w:hAnsi="Times New Roman" w:cs="Times New Roman"/>
          <w:sz w:val="24"/>
          <w:szCs w:val="24"/>
          <w:lang w:val="en-US"/>
        </w:rPr>
        <w:lastRenderedPageBreak/>
        <w:t>sudah</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dipelajari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digabung</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dikaitkan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diterapkan</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pada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situasi</w:t>
      </w:r>
      <w:proofErr w:type="spellEnd"/>
      <w:r w:rsidRPr="004302C5">
        <w:rPr>
          <w:rFonts w:ascii="Times New Roman" w:hAnsi="Times New Roman" w:cs="Times New Roman"/>
          <w:sz w:val="24"/>
          <w:szCs w:val="24"/>
          <w:lang w:val="en-US"/>
        </w:rPr>
        <w:t xml:space="preserve"> yang </w:t>
      </w:r>
      <w:proofErr w:type="spellStart"/>
      <w:r w:rsidRPr="004302C5">
        <w:rPr>
          <w:rFonts w:ascii="Times New Roman" w:hAnsi="Times New Roman" w:cs="Times New Roman"/>
          <w:sz w:val="24"/>
          <w:szCs w:val="24"/>
          <w:lang w:val="en-US"/>
        </w:rPr>
        <w:t>unik</w:t>
      </w:r>
      <w:proofErr w:type="spellEnd"/>
      <w:r w:rsidRPr="004302C5">
        <w:rPr>
          <w:rFonts w:ascii="Times New Roman" w:hAnsi="Times New Roman" w:cs="Times New Roman"/>
          <w:sz w:val="24"/>
          <w:szCs w:val="24"/>
          <w:lang w:val="en-US"/>
        </w:rPr>
        <w:t xml:space="preserve">, (5) </w:t>
      </w:r>
      <w:proofErr w:type="spellStart"/>
      <w:r w:rsidRPr="004302C5">
        <w:rPr>
          <w:rFonts w:ascii="Times New Roman" w:hAnsi="Times New Roman" w:cs="Times New Roman"/>
          <w:sz w:val="24"/>
          <w:szCs w:val="24"/>
          <w:lang w:val="en-US"/>
        </w:rPr>
        <w:t>Mengetahui</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bagaimana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anda</w:t>
      </w:r>
      <w:proofErr w:type="spellEnd"/>
      <w:r w:rsidRPr="004302C5">
        <w:rPr>
          <w:rFonts w:ascii="Times New Roman" w:hAnsi="Times New Roman" w:cs="Times New Roman"/>
          <w:sz w:val="24"/>
          <w:szCs w:val="24"/>
          <w:lang w:val="en-US"/>
        </w:rPr>
        <w:t xml:space="preserve"> </w:t>
      </w:r>
      <w:proofErr w:type="spellStart"/>
      <w:r w:rsidRPr="004302C5">
        <w:rPr>
          <w:rFonts w:ascii="Times New Roman" w:hAnsi="Times New Roman" w:cs="Times New Roman"/>
          <w:sz w:val="24"/>
          <w:szCs w:val="24"/>
          <w:lang w:val="en-US"/>
        </w:rPr>
        <w:t>berpikir</w:t>
      </w:r>
      <w:proofErr w:type="spellEnd"/>
      <w:r w:rsidRPr="004302C5">
        <w:rPr>
          <w:rFonts w:ascii="Times New Roman" w:hAnsi="Times New Roman" w:cs="Times New Roman"/>
          <w:sz w:val="24"/>
          <w:szCs w:val="24"/>
          <w:lang w:val="en-US"/>
        </w:rPr>
        <w:t>.</w:t>
      </w:r>
    </w:p>
    <w:p w:rsidR="00822C5A" w:rsidRDefault="00822C5A" w:rsidP="004311F1">
      <w:pPr>
        <w:tabs>
          <w:tab w:val="left" w:pos="709"/>
        </w:tabs>
        <w:spacing w:after="0" w:line="240" w:lineRule="auto"/>
        <w:jc w:val="both"/>
        <w:rPr>
          <w:rFonts w:ascii="Times New Roman" w:hAnsi="Times New Roman" w:cs="Times New Roman"/>
          <w:sz w:val="24"/>
          <w:szCs w:val="24"/>
        </w:rPr>
      </w:pPr>
    </w:p>
    <w:p w:rsidR="00822C5A" w:rsidRDefault="00822C5A" w:rsidP="00822C5A">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822C5A" w:rsidRDefault="00822C5A" w:rsidP="00822C5A">
      <w:pPr>
        <w:tabs>
          <w:tab w:val="left" w:pos="709"/>
        </w:tabs>
        <w:spacing w:after="0" w:line="240" w:lineRule="auto"/>
        <w:jc w:val="center"/>
        <w:rPr>
          <w:rFonts w:ascii="Times New Roman" w:hAnsi="Times New Roman" w:cs="Times New Roman"/>
          <w:b/>
          <w:sz w:val="24"/>
          <w:szCs w:val="24"/>
        </w:rPr>
      </w:pPr>
    </w:p>
    <w:p w:rsidR="00822C5A" w:rsidRDefault="00822C5A" w:rsidP="00822C5A">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822C5A" w:rsidRDefault="00822C5A" w:rsidP="00822C5A">
      <w:pPr>
        <w:tabs>
          <w:tab w:val="left" w:pos="709"/>
        </w:tabs>
        <w:spacing w:after="0" w:line="240" w:lineRule="auto"/>
        <w:jc w:val="center"/>
        <w:rPr>
          <w:rFonts w:ascii="Times New Roman" w:hAnsi="Times New Roman" w:cs="Times New Roman"/>
          <w:b/>
          <w:sz w:val="24"/>
          <w:szCs w:val="24"/>
        </w:rPr>
      </w:pPr>
    </w:p>
    <w:p w:rsidR="00C443C5" w:rsidRPr="00C443C5" w:rsidRDefault="00C443C5" w:rsidP="00C443C5">
      <w:pPr>
        <w:pStyle w:val="ListParagraph"/>
        <w:spacing w:after="0" w:line="240" w:lineRule="auto"/>
        <w:ind w:left="0" w:firstLine="568"/>
        <w:contextualSpacing w:val="0"/>
        <w:jc w:val="both"/>
        <w:rPr>
          <w:rFonts w:ascii="Times New Roman" w:hAnsi="Times New Roman" w:cs="Times New Roman"/>
          <w:sz w:val="24"/>
          <w:szCs w:val="24"/>
        </w:rPr>
      </w:pPr>
      <w:r w:rsidRPr="00C443C5">
        <w:rPr>
          <w:rFonts w:ascii="Times New Roman" w:hAnsi="Times New Roman" w:cs="Times New Roman"/>
          <w:sz w:val="24"/>
          <w:szCs w:val="24"/>
        </w:rPr>
        <w:t>Berdasarkan hasil penelitian dan pembahasan yang dikaitkan dengan hipotesis dalam penelitian ini, maka dapat disimpulkan bahwa:</w:t>
      </w:r>
      <w:r w:rsidRPr="00C443C5">
        <w:rPr>
          <w:rFonts w:ascii="Times New Roman" w:hAnsi="Times New Roman" w:cs="Times New Roman"/>
          <w:sz w:val="24"/>
          <w:szCs w:val="24"/>
          <w:lang w:val="en-US"/>
        </w:rPr>
        <w:t xml:space="preserve"> </w:t>
      </w:r>
      <w:r w:rsidRPr="00C443C5">
        <w:rPr>
          <w:rFonts w:ascii="Times New Roman" w:hAnsi="Times New Roman" w:cs="Times New Roman"/>
          <w:sz w:val="24"/>
          <w:szCs w:val="24"/>
        </w:rPr>
        <w:t xml:space="preserve">Tidak terdapat pengaruh model pembelajaran dengan variasi </w:t>
      </w:r>
      <w:r w:rsidRPr="00C443C5">
        <w:rPr>
          <w:rFonts w:ascii="Times New Roman" w:hAnsi="Times New Roman" w:cs="Times New Roman"/>
          <w:i/>
          <w:iCs/>
          <w:sz w:val="24"/>
          <w:szCs w:val="24"/>
        </w:rPr>
        <w:t xml:space="preserve">Problem Based Learning </w:t>
      </w:r>
      <w:r w:rsidRPr="00C443C5">
        <w:rPr>
          <w:rFonts w:ascii="Times New Roman" w:hAnsi="Times New Roman" w:cs="Times New Roman"/>
          <w:sz w:val="24"/>
          <w:szCs w:val="24"/>
        </w:rPr>
        <w:t xml:space="preserve">dan </w:t>
      </w:r>
      <w:r w:rsidRPr="00C443C5">
        <w:rPr>
          <w:rFonts w:ascii="Times New Roman" w:hAnsi="Times New Roman" w:cs="Times New Roman"/>
          <w:i/>
          <w:iCs/>
          <w:sz w:val="24"/>
          <w:szCs w:val="24"/>
        </w:rPr>
        <w:t xml:space="preserve">Discovery Learning </w:t>
      </w:r>
      <w:r w:rsidRPr="00C443C5">
        <w:rPr>
          <w:rFonts w:ascii="Times New Roman" w:hAnsi="Times New Roman" w:cs="Times New Roman"/>
          <w:sz w:val="24"/>
          <w:szCs w:val="24"/>
        </w:rPr>
        <w:t>terhadap kemampuan berpikir kritis peserta didik</w:t>
      </w:r>
      <w:r w:rsidRPr="00C443C5">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C443C5">
        <w:rPr>
          <w:rFonts w:ascii="Times New Roman" w:hAnsi="Times New Roman" w:cs="Times New Roman"/>
          <w:sz w:val="24"/>
          <w:szCs w:val="24"/>
        </w:rPr>
        <w:t>erdapat pengaruh gaya berpikir dengan variasi gaya berpikir sequensial dan gaya berpikir acak terhadap kemampuan berpikir kritis peserta didik</w:t>
      </w:r>
      <w:r>
        <w:rPr>
          <w:rFonts w:ascii="Times New Roman" w:hAnsi="Times New Roman" w:cs="Times New Roman"/>
          <w:sz w:val="24"/>
          <w:szCs w:val="24"/>
          <w:lang w:val="en-US"/>
        </w:rPr>
        <w:t>, t</w:t>
      </w:r>
      <w:r w:rsidRPr="00C443C5">
        <w:rPr>
          <w:rFonts w:ascii="Times New Roman" w:hAnsi="Times New Roman" w:cs="Times New Roman"/>
          <w:sz w:val="24"/>
          <w:szCs w:val="24"/>
        </w:rPr>
        <w:t>erdapat interaksi antara model pembelajaran dan gaya berpikir dalam mempengaruhi kemampuan berpikir kritis peserta didik kelas XI SMK Teknologi Penerbangan Hasanuddin Makassar.</w:t>
      </w:r>
    </w:p>
    <w:p w:rsidR="00C443C5" w:rsidRPr="00C443C5" w:rsidRDefault="00C443C5" w:rsidP="00C443C5">
      <w:pPr>
        <w:pStyle w:val="ListParagraph"/>
        <w:spacing w:after="0" w:line="240" w:lineRule="auto"/>
        <w:ind w:left="0"/>
        <w:contextualSpacing w:val="0"/>
        <w:jc w:val="both"/>
        <w:rPr>
          <w:rFonts w:ascii="Times New Roman" w:hAnsi="Times New Roman" w:cs="Times New Roman"/>
          <w:sz w:val="24"/>
          <w:szCs w:val="24"/>
        </w:rPr>
      </w:pPr>
    </w:p>
    <w:p w:rsidR="00822C5A" w:rsidRDefault="00822C5A" w:rsidP="00822C5A">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Saran</w:t>
      </w:r>
    </w:p>
    <w:p w:rsidR="00822C5A" w:rsidRDefault="00822C5A" w:rsidP="00822C5A">
      <w:pPr>
        <w:tabs>
          <w:tab w:val="left" w:pos="709"/>
        </w:tabs>
        <w:spacing w:after="0" w:line="240" w:lineRule="auto"/>
        <w:jc w:val="center"/>
        <w:rPr>
          <w:rFonts w:ascii="Times New Roman" w:hAnsi="Times New Roman" w:cs="Times New Roman"/>
          <w:sz w:val="24"/>
          <w:szCs w:val="24"/>
        </w:rPr>
      </w:pPr>
    </w:p>
    <w:p w:rsidR="00822C5A" w:rsidRDefault="00822C5A" w:rsidP="00822C5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pembahasan dan kesimpulan yang telah diperoleh, maka disarankan pada guru kimia SMA/SMK agar </w:t>
      </w:r>
      <w:r w:rsidR="005E4643">
        <w:rPr>
          <w:rFonts w:ascii="Times New Roman" w:hAnsi="Times New Roman" w:cs="Times New Roman"/>
          <w:sz w:val="24"/>
          <w:szCs w:val="24"/>
        </w:rPr>
        <w:t>menggunakan model PBL dan DL sebagai model pembelajaran yang cocok untuk mengajarkan materi larutan elektrolit dan non elektrolit. Selain itu, diharapkan agar guru memperhatikan karakteristik peserta didik khususnya gaya berpikir dalam proses pembelajaran agar bisa mengakomodasi karakteristik peserta didik ketika mengajar.</w:t>
      </w:r>
    </w:p>
    <w:p w:rsidR="00822C5A" w:rsidRDefault="00822C5A" w:rsidP="00822C5A">
      <w:pPr>
        <w:tabs>
          <w:tab w:val="left" w:pos="709"/>
        </w:tabs>
        <w:spacing w:after="0" w:line="240" w:lineRule="auto"/>
        <w:jc w:val="both"/>
        <w:rPr>
          <w:rFonts w:ascii="Times New Roman" w:hAnsi="Times New Roman" w:cs="Times New Roman"/>
          <w:sz w:val="24"/>
          <w:szCs w:val="24"/>
        </w:rPr>
      </w:pPr>
    </w:p>
    <w:p w:rsidR="00822C5A" w:rsidRDefault="00822C5A" w:rsidP="00822C5A">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RUJUKAN</w:t>
      </w:r>
    </w:p>
    <w:p w:rsidR="00822C5A" w:rsidRDefault="00822C5A" w:rsidP="00822C5A">
      <w:pPr>
        <w:tabs>
          <w:tab w:val="left" w:pos="709"/>
        </w:tabs>
        <w:spacing w:after="0" w:line="240" w:lineRule="auto"/>
        <w:jc w:val="center"/>
        <w:rPr>
          <w:rFonts w:ascii="Times New Roman" w:hAnsi="Times New Roman" w:cs="Times New Roman"/>
          <w:b/>
          <w:sz w:val="24"/>
          <w:szCs w:val="24"/>
        </w:rPr>
      </w:pPr>
    </w:p>
    <w:p w:rsidR="00DD3990" w:rsidRDefault="00DD3990" w:rsidP="00DD3990">
      <w:pPr>
        <w:spacing w:after="0" w:line="216"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Ahmadi Abu. </w:t>
      </w:r>
      <w:r w:rsidRPr="00667D43">
        <w:rPr>
          <w:rFonts w:ascii="Times New Roman" w:hAnsi="Times New Roman" w:cs="Times New Roman"/>
          <w:sz w:val="24"/>
          <w:szCs w:val="24"/>
        </w:rPr>
        <w:t xml:space="preserve">2003. </w:t>
      </w:r>
      <w:r w:rsidRPr="006618DF">
        <w:rPr>
          <w:rFonts w:ascii="Times New Roman" w:hAnsi="Times New Roman" w:cs="Times New Roman"/>
          <w:iCs/>
          <w:sz w:val="24"/>
          <w:szCs w:val="24"/>
        </w:rPr>
        <w:t>Psikologi Umum</w:t>
      </w:r>
      <w:r w:rsidRPr="00667D43">
        <w:rPr>
          <w:rFonts w:ascii="Times New Roman" w:hAnsi="Times New Roman" w:cs="Times New Roman"/>
          <w:sz w:val="24"/>
          <w:szCs w:val="24"/>
        </w:rPr>
        <w:t>, Jakarta: Rineka Cipta</w:t>
      </w:r>
    </w:p>
    <w:p w:rsidR="00DD3990" w:rsidRPr="00667D43" w:rsidRDefault="00DD3990" w:rsidP="00DD3990">
      <w:pPr>
        <w:spacing w:after="0" w:line="216" w:lineRule="auto"/>
        <w:ind w:left="900" w:hanging="900"/>
        <w:jc w:val="both"/>
        <w:rPr>
          <w:rFonts w:ascii="Times New Roman" w:hAnsi="Times New Roman" w:cs="Times New Roman"/>
          <w:sz w:val="24"/>
          <w:szCs w:val="24"/>
        </w:rPr>
      </w:pPr>
      <w:r w:rsidRPr="00667D43">
        <w:rPr>
          <w:rFonts w:ascii="Times New Roman" w:hAnsi="Times New Roman" w:cs="Times New Roman"/>
          <w:sz w:val="24"/>
          <w:szCs w:val="24"/>
        </w:rPr>
        <w:t xml:space="preserve">Arends, R. I. 2008. </w:t>
      </w:r>
      <w:r w:rsidRPr="006618DF">
        <w:rPr>
          <w:rFonts w:ascii="Times New Roman" w:hAnsi="Times New Roman" w:cs="Times New Roman"/>
          <w:iCs/>
          <w:sz w:val="24"/>
          <w:szCs w:val="24"/>
        </w:rPr>
        <w:t>Learning To teach Belajar untuk Mengajar</w:t>
      </w:r>
      <w:r w:rsidRPr="00667D43">
        <w:rPr>
          <w:rFonts w:ascii="Times New Roman" w:hAnsi="Times New Roman" w:cs="Times New Roman"/>
          <w:sz w:val="24"/>
          <w:szCs w:val="24"/>
        </w:rPr>
        <w:t>. Edisi ketujuh . Yogyakarta: Pustaka Pelajar.</w:t>
      </w:r>
    </w:p>
    <w:p w:rsidR="00DD3990" w:rsidRPr="00DD3990" w:rsidRDefault="00DD3990" w:rsidP="00DD3990">
      <w:pPr>
        <w:spacing w:after="0" w:line="216"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BPSDMPMP. </w:t>
      </w:r>
      <w:r w:rsidRPr="00667D43">
        <w:rPr>
          <w:rFonts w:ascii="Times New Roman" w:hAnsi="Times New Roman" w:cs="Times New Roman"/>
          <w:sz w:val="24"/>
          <w:szCs w:val="24"/>
        </w:rPr>
        <w:t xml:space="preserve">2014. </w:t>
      </w:r>
      <w:r w:rsidRPr="006618DF">
        <w:rPr>
          <w:rFonts w:ascii="Times New Roman" w:hAnsi="Times New Roman" w:cs="Times New Roman"/>
          <w:iCs/>
          <w:sz w:val="24"/>
          <w:szCs w:val="24"/>
        </w:rPr>
        <w:t>Materi Pelatihan Guru Implementasi Kurikulum 2013</w:t>
      </w:r>
      <w:r w:rsidRPr="00667D43">
        <w:rPr>
          <w:rFonts w:ascii="Times New Roman" w:hAnsi="Times New Roman" w:cs="Times New Roman"/>
          <w:sz w:val="24"/>
          <w:szCs w:val="24"/>
        </w:rPr>
        <w:t xml:space="preserve"> Jakarta: Kementrian Pendidikan dan Kebudayaan.</w:t>
      </w:r>
    </w:p>
    <w:p w:rsidR="00DD3990" w:rsidRPr="00667D43" w:rsidRDefault="00DD3990" w:rsidP="00DD3990">
      <w:pPr>
        <w:spacing w:after="0" w:line="216"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Costa L Arthur. </w:t>
      </w:r>
      <w:r w:rsidRPr="00667D43">
        <w:rPr>
          <w:rFonts w:ascii="Times New Roman" w:hAnsi="Times New Roman" w:cs="Times New Roman"/>
          <w:sz w:val="24"/>
          <w:szCs w:val="24"/>
        </w:rPr>
        <w:t>1985.</w:t>
      </w:r>
      <w:r>
        <w:rPr>
          <w:rFonts w:ascii="Times New Roman" w:hAnsi="Times New Roman" w:cs="Times New Roman"/>
          <w:sz w:val="24"/>
          <w:szCs w:val="24"/>
        </w:rPr>
        <w:t xml:space="preserve"> </w:t>
      </w:r>
      <w:r w:rsidRPr="00C60CAA">
        <w:rPr>
          <w:rFonts w:ascii="Times New Roman" w:hAnsi="Times New Roman" w:cs="Times New Roman"/>
          <w:iCs/>
          <w:sz w:val="24"/>
          <w:szCs w:val="24"/>
        </w:rPr>
        <w:t>Developing Minds a Resource Book for Teaching Thingking.</w:t>
      </w:r>
      <w:r w:rsidRPr="00C60CAA">
        <w:rPr>
          <w:rFonts w:ascii="Times New Roman" w:hAnsi="Times New Roman" w:cs="Times New Roman"/>
          <w:sz w:val="24"/>
          <w:szCs w:val="24"/>
        </w:rPr>
        <w:t xml:space="preserve"> </w:t>
      </w:r>
      <w:r w:rsidRPr="00667D43">
        <w:rPr>
          <w:rFonts w:ascii="Times New Roman" w:hAnsi="Times New Roman" w:cs="Times New Roman"/>
          <w:sz w:val="24"/>
          <w:szCs w:val="24"/>
        </w:rPr>
        <w:t xml:space="preserve"> Association for Supervision and Curriculum Development</w:t>
      </w:r>
    </w:p>
    <w:p w:rsidR="00DD3990" w:rsidRPr="00667D43" w:rsidRDefault="00DD3990" w:rsidP="00DD3990">
      <w:pPr>
        <w:widowControl w:val="0"/>
        <w:autoSpaceDE w:val="0"/>
        <w:autoSpaceDN w:val="0"/>
        <w:adjustRightInd w:val="0"/>
        <w:spacing w:after="0" w:line="216" w:lineRule="auto"/>
        <w:ind w:left="590" w:hanging="590"/>
        <w:jc w:val="both"/>
        <w:rPr>
          <w:rFonts w:ascii="Times New Roman" w:hAnsi="Times New Roman" w:cs="Times New Roman"/>
          <w:sz w:val="24"/>
          <w:szCs w:val="24"/>
        </w:rPr>
      </w:pPr>
      <w:r>
        <w:rPr>
          <w:rFonts w:ascii="Times New Roman" w:hAnsi="Times New Roman" w:cs="Times New Roman"/>
          <w:sz w:val="24"/>
          <w:szCs w:val="24"/>
        </w:rPr>
        <w:t xml:space="preserve">DePorter B &amp; Hernacki M. </w:t>
      </w:r>
      <w:r w:rsidRPr="00667D43">
        <w:rPr>
          <w:rFonts w:ascii="Times New Roman" w:hAnsi="Times New Roman" w:cs="Times New Roman"/>
          <w:sz w:val="24"/>
          <w:szCs w:val="24"/>
        </w:rPr>
        <w:t>1999.</w:t>
      </w:r>
      <w:r>
        <w:rPr>
          <w:rFonts w:ascii="Times New Roman" w:hAnsi="Times New Roman" w:cs="Times New Roman"/>
          <w:sz w:val="24"/>
          <w:szCs w:val="24"/>
        </w:rPr>
        <w:t xml:space="preserve"> </w:t>
      </w:r>
      <w:r w:rsidRPr="006618DF">
        <w:rPr>
          <w:rFonts w:ascii="Times New Roman" w:hAnsi="Times New Roman" w:cs="Times New Roman"/>
          <w:iCs/>
          <w:sz w:val="24"/>
          <w:szCs w:val="24"/>
        </w:rPr>
        <w:t>Quantum Learning</w:t>
      </w:r>
      <w:r w:rsidRPr="00667D43">
        <w:rPr>
          <w:rFonts w:ascii="Times New Roman" w:hAnsi="Times New Roman" w:cs="Times New Roman"/>
          <w:i/>
          <w:iCs/>
          <w:sz w:val="24"/>
          <w:szCs w:val="24"/>
        </w:rPr>
        <w:t>.</w:t>
      </w:r>
      <w:r>
        <w:rPr>
          <w:rFonts w:ascii="Times New Roman" w:hAnsi="Times New Roman" w:cs="Times New Roman"/>
          <w:i/>
          <w:iCs/>
          <w:sz w:val="24"/>
          <w:szCs w:val="24"/>
        </w:rPr>
        <w:t xml:space="preserve"> </w:t>
      </w:r>
      <w:r w:rsidRPr="00667D43">
        <w:rPr>
          <w:rFonts w:ascii="Times New Roman" w:hAnsi="Times New Roman" w:cs="Times New Roman"/>
          <w:sz w:val="24"/>
          <w:szCs w:val="24"/>
        </w:rPr>
        <w:t>Bandung: Penerbit</w:t>
      </w:r>
      <w:r>
        <w:rPr>
          <w:rFonts w:ascii="Times New Roman" w:hAnsi="Times New Roman" w:cs="Times New Roman"/>
          <w:sz w:val="24"/>
          <w:szCs w:val="24"/>
        </w:rPr>
        <w:t xml:space="preserve"> </w:t>
      </w:r>
      <w:r w:rsidRPr="00667D43">
        <w:rPr>
          <w:rFonts w:ascii="Times New Roman" w:hAnsi="Times New Roman" w:cs="Times New Roman"/>
          <w:sz w:val="24"/>
          <w:szCs w:val="24"/>
        </w:rPr>
        <w:t xml:space="preserve"> Kaifa</w:t>
      </w:r>
    </w:p>
    <w:p w:rsidR="00DD3990" w:rsidRPr="00667D43" w:rsidRDefault="00DD3990" w:rsidP="00DD3990">
      <w:pPr>
        <w:autoSpaceDE w:val="0"/>
        <w:autoSpaceDN w:val="0"/>
        <w:adjustRightInd w:val="0"/>
        <w:spacing w:after="0" w:line="216" w:lineRule="auto"/>
        <w:ind w:left="990" w:hanging="990"/>
        <w:jc w:val="both"/>
        <w:rPr>
          <w:rFonts w:ascii="Times New Roman" w:hAnsi="Times New Roman" w:cs="Times New Roman"/>
          <w:sz w:val="24"/>
          <w:szCs w:val="24"/>
        </w:rPr>
      </w:pPr>
      <w:r w:rsidRPr="00667D43">
        <w:rPr>
          <w:rFonts w:ascii="Times New Roman" w:hAnsi="Times New Roman" w:cs="Times New Roman"/>
          <w:color w:val="000000"/>
          <w:sz w:val="24"/>
          <w:szCs w:val="24"/>
        </w:rPr>
        <w:t xml:space="preserve">Ennis, R. H. 1996. </w:t>
      </w:r>
      <w:r w:rsidRPr="00C60CAA">
        <w:rPr>
          <w:rFonts w:ascii="Times New Roman" w:hAnsi="Times New Roman" w:cs="Times New Roman"/>
          <w:iCs/>
          <w:color w:val="000000"/>
          <w:sz w:val="24"/>
          <w:szCs w:val="24"/>
        </w:rPr>
        <w:t>Critical Thinking</w:t>
      </w:r>
      <w:r w:rsidRPr="00667D43">
        <w:rPr>
          <w:rFonts w:ascii="Times New Roman" w:hAnsi="Times New Roman" w:cs="Times New Roman"/>
          <w:color w:val="000000"/>
          <w:sz w:val="24"/>
          <w:szCs w:val="24"/>
        </w:rPr>
        <w:t>. United States of Amerika: University of Illinois</w:t>
      </w:r>
      <w:r>
        <w:rPr>
          <w:rFonts w:ascii="Times New Roman" w:hAnsi="Times New Roman" w:cs="Times New Roman"/>
          <w:sz w:val="24"/>
          <w:szCs w:val="24"/>
        </w:rPr>
        <w:t>.</w:t>
      </w:r>
    </w:p>
    <w:p w:rsidR="00DD3990" w:rsidRPr="00DD3990" w:rsidRDefault="00DD3990" w:rsidP="00DD3990">
      <w:pPr>
        <w:spacing w:after="0" w:line="216" w:lineRule="auto"/>
        <w:ind w:left="1440" w:hanging="1440"/>
        <w:jc w:val="both"/>
        <w:rPr>
          <w:rFonts w:ascii="Times New Roman" w:hAnsi="Times New Roman" w:cs="Times New Roman"/>
          <w:sz w:val="24"/>
          <w:szCs w:val="24"/>
        </w:rPr>
      </w:pPr>
      <w:r w:rsidRPr="00667D43">
        <w:rPr>
          <w:rFonts w:ascii="Times New Roman" w:hAnsi="Times New Roman" w:cs="Times New Roman"/>
          <w:sz w:val="24"/>
          <w:szCs w:val="24"/>
        </w:rPr>
        <w:t>Fisher, A. 2008</w:t>
      </w:r>
      <w:r w:rsidRPr="00667D43">
        <w:rPr>
          <w:rFonts w:ascii="Times New Roman" w:hAnsi="Times New Roman" w:cs="Times New Roman"/>
          <w:i/>
          <w:iCs/>
          <w:sz w:val="24"/>
          <w:szCs w:val="24"/>
        </w:rPr>
        <w:t>.</w:t>
      </w:r>
      <w:r>
        <w:rPr>
          <w:rFonts w:ascii="Times New Roman" w:hAnsi="Times New Roman" w:cs="Times New Roman"/>
          <w:i/>
          <w:iCs/>
          <w:sz w:val="24"/>
          <w:szCs w:val="24"/>
        </w:rPr>
        <w:t xml:space="preserve"> </w:t>
      </w:r>
      <w:r w:rsidRPr="006618DF">
        <w:rPr>
          <w:rFonts w:ascii="Times New Roman" w:hAnsi="Times New Roman" w:cs="Times New Roman"/>
          <w:iCs/>
          <w:sz w:val="24"/>
          <w:szCs w:val="24"/>
        </w:rPr>
        <w:t>Berpikir Kritis</w:t>
      </w:r>
      <w:r>
        <w:rPr>
          <w:rFonts w:ascii="Times New Roman" w:hAnsi="Times New Roman" w:cs="Times New Roman"/>
          <w:iCs/>
          <w:sz w:val="24"/>
          <w:szCs w:val="24"/>
        </w:rPr>
        <w:t xml:space="preserve"> </w:t>
      </w:r>
      <w:r w:rsidRPr="006618DF">
        <w:rPr>
          <w:rFonts w:ascii="Times New Roman" w:hAnsi="Times New Roman" w:cs="Times New Roman"/>
          <w:iCs/>
          <w:sz w:val="24"/>
          <w:szCs w:val="24"/>
        </w:rPr>
        <w:t>(Sebuah Pengantar)</w:t>
      </w:r>
      <w:r>
        <w:rPr>
          <w:rFonts w:ascii="Times New Roman" w:hAnsi="Times New Roman" w:cs="Times New Roman"/>
          <w:i/>
          <w:iCs/>
          <w:sz w:val="24"/>
          <w:szCs w:val="24"/>
        </w:rPr>
        <w:t xml:space="preserve">. </w:t>
      </w:r>
      <w:r w:rsidRPr="00667D43">
        <w:rPr>
          <w:rFonts w:ascii="Times New Roman" w:hAnsi="Times New Roman" w:cs="Times New Roman"/>
          <w:sz w:val="24"/>
          <w:szCs w:val="24"/>
        </w:rPr>
        <w:t>Jakarta: Erlangga.</w:t>
      </w:r>
    </w:p>
    <w:p w:rsidR="00DD3990" w:rsidRPr="00DD3990" w:rsidRDefault="00DD3990" w:rsidP="00DD3990">
      <w:pPr>
        <w:spacing w:after="0" w:line="216"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Illahi  M Takdir. </w:t>
      </w:r>
      <w:r w:rsidRPr="00667D43">
        <w:rPr>
          <w:rFonts w:ascii="Times New Roman" w:hAnsi="Times New Roman" w:cs="Times New Roman"/>
          <w:sz w:val="24"/>
          <w:szCs w:val="24"/>
        </w:rPr>
        <w:t xml:space="preserve">2012. </w:t>
      </w:r>
      <w:r w:rsidRPr="006618DF">
        <w:rPr>
          <w:rFonts w:ascii="Times New Roman" w:hAnsi="Times New Roman" w:cs="Times New Roman"/>
          <w:iCs/>
          <w:sz w:val="24"/>
          <w:szCs w:val="24"/>
        </w:rPr>
        <w:t>Pembelajaran Discovery</w:t>
      </w:r>
      <w:r w:rsidRPr="00667D43">
        <w:rPr>
          <w:rFonts w:ascii="Times New Roman" w:hAnsi="Times New Roman" w:cs="Times New Roman"/>
          <w:sz w:val="24"/>
          <w:szCs w:val="24"/>
        </w:rPr>
        <w:t>. Jogyakarta: Diva Press</w:t>
      </w:r>
    </w:p>
    <w:p w:rsidR="00DD3990" w:rsidRPr="00DD3990" w:rsidRDefault="00DD3990" w:rsidP="00DD3990">
      <w:pPr>
        <w:spacing w:after="0" w:line="216" w:lineRule="auto"/>
        <w:jc w:val="both"/>
        <w:rPr>
          <w:rFonts w:ascii="Times New Roman" w:hAnsi="Times New Roman" w:cs="Times New Roman"/>
          <w:sz w:val="24"/>
          <w:szCs w:val="24"/>
        </w:rPr>
      </w:pPr>
      <w:r>
        <w:rPr>
          <w:rFonts w:ascii="Times New Roman" w:hAnsi="Times New Roman" w:cs="Times New Roman"/>
          <w:sz w:val="24"/>
          <w:szCs w:val="24"/>
        </w:rPr>
        <w:t xml:space="preserve">Roestiyah. </w:t>
      </w:r>
      <w:r w:rsidRPr="00667D43">
        <w:rPr>
          <w:rFonts w:ascii="Times New Roman" w:hAnsi="Times New Roman" w:cs="Times New Roman"/>
          <w:sz w:val="24"/>
          <w:szCs w:val="24"/>
        </w:rPr>
        <w:t xml:space="preserve">1998. </w:t>
      </w:r>
      <w:r w:rsidRPr="00C60CAA">
        <w:rPr>
          <w:rFonts w:ascii="Times New Roman" w:hAnsi="Times New Roman" w:cs="Times New Roman"/>
          <w:iCs/>
          <w:sz w:val="24"/>
          <w:szCs w:val="24"/>
        </w:rPr>
        <w:t>Strategi Belajar Mengajar</w:t>
      </w:r>
      <w:r w:rsidRPr="00667D43">
        <w:rPr>
          <w:rFonts w:ascii="Times New Roman" w:hAnsi="Times New Roman" w:cs="Times New Roman"/>
          <w:sz w:val="24"/>
          <w:szCs w:val="24"/>
        </w:rPr>
        <w:t>. Jakarta: Rineka Cipta</w:t>
      </w:r>
    </w:p>
    <w:p w:rsidR="00DD3990" w:rsidRPr="00667D43" w:rsidRDefault="00DD3990" w:rsidP="00DD3990">
      <w:pPr>
        <w:spacing w:after="0" w:line="216" w:lineRule="auto"/>
        <w:ind w:left="900" w:hanging="900"/>
        <w:jc w:val="both"/>
        <w:rPr>
          <w:rFonts w:ascii="Times New Roman" w:hAnsi="Times New Roman" w:cs="Times New Roman"/>
          <w:sz w:val="24"/>
          <w:szCs w:val="24"/>
        </w:rPr>
      </w:pPr>
      <w:r w:rsidRPr="00667D43">
        <w:rPr>
          <w:rFonts w:ascii="Times New Roman" w:hAnsi="Times New Roman" w:cs="Times New Roman"/>
          <w:sz w:val="24"/>
          <w:szCs w:val="24"/>
        </w:rPr>
        <w:t xml:space="preserve">Sagala, S. 2003. </w:t>
      </w:r>
      <w:r w:rsidRPr="00C60CAA">
        <w:rPr>
          <w:rFonts w:ascii="Times New Roman" w:hAnsi="Times New Roman" w:cs="Times New Roman"/>
          <w:iCs/>
          <w:sz w:val="24"/>
          <w:szCs w:val="24"/>
        </w:rPr>
        <w:t>Konsep dan Makna Pembelajaran</w:t>
      </w:r>
      <w:r w:rsidRPr="00667D43">
        <w:rPr>
          <w:rFonts w:ascii="Times New Roman" w:hAnsi="Times New Roman" w:cs="Times New Roman"/>
          <w:sz w:val="24"/>
          <w:szCs w:val="24"/>
        </w:rPr>
        <w:t>. Bandung: Alfabeta</w:t>
      </w:r>
    </w:p>
    <w:p w:rsidR="00DD3990" w:rsidRPr="00667D43" w:rsidRDefault="00DD3990" w:rsidP="00DD3990">
      <w:pPr>
        <w:pStyle w:val="ListParagraph"/>
        <w:widowControl w:val="0"/>
        <w:autoSpaceDE w:val="0"/>
        <w:autoSpaceDN w:val="0"/>
        <w:adjustRightInd w:val="0"/>
        <w:spacing w:after="0" w:line="216" w:lineRule="auto"/>
        <w:ind w:left="900" w:right="75" w:hanging="90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Taufiq. </w:t>
      </w:r>
      <w:r w:rsidRPr="00667D43">
        <w:rPr>
          <w:rFonts w:ascii="Times New Roman" w:hAnsi="Times New Roman" w:cs="Times New Roman"/>
          <w:spacing w:val="-1"/>
          <w:sz w:val="24"/>
          <w:szCs w:val="24"/>
        </w:rPr>
        <w:t xml:space="preserve">2009. </w:t>
      </w:r>
      <w:r>
        <w:rPr>
          <w:rFonts w:ascii="Times New Roman" w:hAnsi="Times New Roman" w:cs="Times New Roman"/>
          <w:spacing w:val="-1"/>
          <w:sz w:val="24"/>
          <w:szCs w:val="24"/>
        </w:rPr>
        <w:t xml:space="preserve"> </w:t>
      </w:r>
      <w:r w:rsidRPr="00C60CAA">
        <w:rPr>
          <w:rFonts w:ascii="Times New Roman" w:hAnsi="Times New Roman" w:cs="Times New Roman"/>
          <w:iCs/>
          <w:spacing w:val="-1"/>
          <w:sz w:val="24"/>
          <w:szCs w:val="24"/>
        </w:rPr>
        <w:t>Inovasi Pendidikan Melalui Problem Based Learning</w:t>
      </w:r>
      <w:r w:rsidRPr="00667D43">
        <w:rPr>
          <w:rFonts w:ascii="Times New Roman" w:hAnsi="Times New Roman" w:cs="Times New Roman"/>
          <w:spacing w:val="-1"/>
          <w:sz w:val="24"/>
          <w:szCs w:val="24"/>
        </w:rPr>
        <w:t>. Jakarta: Penerbit Kencana</w:t>
      </w:r>
    </w:p>
    <w:p w:rsidR="00DD3990" w:rsidRDefault="00DD3990" w:rsidP="00DD3990">
      <w:pPr>
        <w:tabs>
          <w:tab w:val="left" w:pos="709"/>
        </w:tabs>
        <w:spacing w:after="0" w:line="240" w:lineRule="auto"/>
        <w:jc w:val="both"/>
        <w:rPr>
          <w:rFonts w:ascii="Times New Roman" w:hAnsi="Times New Roman" w:cs="Times New Roman"/>
          <w:b/>
          <w:sz w:val="24"/>
          <w:szCs w:val="24"/>
        </w:rPr>
      </w:pPr>
      <w:bookmarkStart w:id="0" w:name="_GoBack"/>
      <w:bookmarkEnd w:id="0"/>
    </w:p>
    <w:sectPr w:rsidR="00DD3990" w:rsidSect="004A006B">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1A" w:rsidRDefault="00F3021A" w:rsidP="005F77FB">
      <w:pPr>
        <w:spacing w:after="0" w:line="240" w:lineRule="auto"/>
      </w:pPr>
      <w:r>
        <w:separator/>
      </w:r>
    </w:p>
  </w:endnote>
  <w:endnote w:type="continuationSeparator" w:id="0">
    <w:p w:rsidR="00F3021A" w:rsidRDefault="00F3021A" w:rsidP="005F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7C3470t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1A" w:rsidRDefault="00F3021A" w:rsidP="005F77FB">
      <w:pPr>
        <w:spacing w:after="0" w:line="240" w:lineRule="auto"/>
      </w:pPr>
      <w:r>
        <w:separator/>
      </w:r>
    </w:p>
  </w:footnote>
  <w:footnote w:type="continuationSeparator" w:id="0">
    <w:p w:rsidR="00F3021A" w:rsidRDefault="00F3021A" w:rsidP="005F7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FD8"/>
    <w:multiLevelType w:val="hybridMultilevel"/>
    <w:tmpl w:val="D2546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9E1241"/>
    <w:multiLevelType w:val="hybridMultilevel"/>
    <w:tmpl w:val="32123E72"/>
    <w:lvl w:ilvl="0" w:tplc="04210019">
      <w:start w:val="1"/>
      <w:numFmt w:val="lowerLetter"/>
      <w:lvlText w:val="%1."/>
      <w:lvlJc w:val="left"/>
      <w:pPr>
        <w:ind w:left="720" w:hanging="360"/>
      </w:pPr>
      <w:rPr>
        <w:rFonts w:hint="default"/>
      </w:rPr>
    </w:lvl>
    <w:lvl w:ilvl="1" w:tplc="2F52B47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6D5AC4"/>
    <w:multiLevelType w:val="hybridMultilevel"/>
    <w:tmpl w:val="8C5876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C1D4872"/>
    <w:multiLevelType w:val="hybridMultilevel"/>
    <w:tmpl w:val="509024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104D45"/>
    <w:multiLevelType w:val="hybridMultilevel"/>
    <w:tmpl w:val="16FE97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6084C98"/>
    <w:multiLevelType w:val="hybridMultilevel"/>
    <w:tmpl w:val="B37657E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A43079C"/>
    <w:multiLevelType w:val="hybridMultilevel"/>
    <w:tmpl w:val="700E2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2D0477"/>
    <w:multiLevelType w:val="hybridMultilevel"/>
    <w:tmpl w:val="EAEE3F58"/>
    <w:lvl w:ilvl="0" w:tplc="53CC49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4735AF1"/>
    <w:multiLevelType w:val="hybridMultilevel"/>
    <w:tmpl w:val="4CD4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266AD"/>
    <w:multiLevelType w:val="hybridMultilevel"/>
    <w:tmpl w:val="C0423CD6"/>
    <w:lvl w:ilvl="0" w:tplc="0409000F">
      <w:start w:val="1"/>
      <w:numFmt w:val="decimal"/>
      <w:lvlText w:val="%1."/>
      <w:lvlJc w:val="left"/>
      <w:pPr>
        <w:ind w:left="720" w:hanging="360"/>
      </w:pPr>
      <w:rPr>
        <w:rFonts w:hint="default"/>
      </w:rPr>
    </w:lvl>
    <w:lvl w:ilvl="1" w:tplc="2F52B47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E7E2197"/>
    <w:multiLevelType w:val="hybridMultilevel"/>
    <w:tmpl w:val="2FF2CA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091C04"/>
    <w:multiLevelType w:val="hybridMultilevel"/>
    <w:tmpl w:val="F30CC9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F95A04"/>
    <w:multiLevelType w:val="hybridMultilevel"/>
    <w:tmpl w:val="6E60C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C3B5A"/>
    <w:multiLevelType w:val="hybridMultilevel"/>
    <w:tmpl w:val="A48C3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E479F"/>
    <w:multiLevelType w:val="hybridMultilevel"/>
    <w:tmpl w:val="0CEE8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09CAF02">
      <w:start w:val="1"/>
      <w:numFmt w:val="decimal"/>
      <w:lvlText w:val="%3."/>
      <w:lvlJc w:val="left"/>
      <w:pPr>
        <w:ind w:left="2340" w:hanging="360"/>
      </w:pPr>
      <w:rPr>
        <w:rFonts w:hint="default"/>
        <w:b/>
        <w:sz w:val="2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563CC4"/>
    <w:multiLevelType w:val="hybridMultilevel"/>
    <w:tmpl w:val="390AC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F50CF"/>
    <w:multiLevelType w:val="multilevel"/>
    <w:tmpl w:val="C1D8F694"/>
    <w:lvl w:ilvl="0">
      <w:start w:val="1"/>
      <w:numFmt w:val="decimal"/>
      <w:lvlText w:val="%1."/>
      <w:lvlJc w:val="left"/>
      <w:pPr>
        <w:ind w:left="1069" w:hanging="360"/>
      </w:pPr>
      <w:rPr>
        <w:b w:val="0"/>
        <w:bCs w:val="0"/>
      </w:rPr>
    </w:lvl>
    <w:lvl w:ilvl="1">
      <w:start w:val="9"/>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EF84081"/>
    <w:multiLevelType w:val="hybridMultilevel"/>
    <w:tmpl w:val="32123E72"/>
    <w:lvl w:ilvl="0" w:tplc="04210019">
      <w:start w:val="1"/>
      <w:numFmt w:val="lowerLetter"/>
      <w:lvlText w:val="%1."/>
      <w:lvlJc w:val="left"/>
      <w:pPr>
        <w:ind w:left="720" w:hanging="360"/>
      </w:pPr>
      <w:rPr>
        <w:rFonts w:hint="default"/>
      </w:rPr>
    </w:lvl>
    <w:lvl w:ilvl="1" w:tplc="2F52B47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0"/>
  </w:num>
  <w:num w:numId="3">
    <w:abstractNumId w:val="3"/>
  </w:num>
  <w:num w:numId="4">
    <w:abstractNumId w:val="5"/>
  </w:num>
  <w:num w:numId="5">
    <w:abstractNumId w:val="4"/>
  </w:num>
  <w:num w:numId="6">
    <w:abstractNumId w:val="2"/>
  </w:num>
  <w:num w:numId="7">
    <w:abstractNumId w:val="14"/>
  </w:num>
  <w:num w:numId="8">
    <w:abstractNumId w:val="15"/>
  </w:num>
  <w:num w:numId="9">
    <w:abstractNumId w:val="13"/>
  </w:num>
  <w:num w:numId="10">
    <w:abstractNumId w:val="12"/>
  </w:num>
  <w:num w:numId="11">
    <w:abstractNumId w:val="8"/>
  </w:num>
  <w:num w:numId="12">
    <w:abstractNumId w:val="9"/>
  </w:num>
  <w:num w:numId="13">
    <w:abstractNumId w:val="17"/>
  </w:num>
  <w:num w:numId="14">
    <w:abstractNumId w:val="16"/>
  </w:num>
  <w:num w:numId="15">
    <w:abstractNumId w:val="7"/>
  </w:num>
  <w:num w:numId="16">
    <w:abstractNumId w:val="1"/>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5A"/>
    <w:rsid w:val="000002FF"/>
    <w:rsid w:val="00030102"/>
    <w:rsid w:val="00074D6E"/>
    <w:rsid w:val="001031C0"/>
    <w:rsid w:val="00204A6C"/>
    <w:rsid w:val="00237A72"/>
    <w:rsid w:val="00252028"/>
    <w:rsid w:val="00296A1C"/>
    <w:rsid w:val="00346737"/>
    <w:rsid w:val="00404A71"/>
    <w:rsid w:val="004311F1"/>
    <w:rsid w:val="00452C1C"/>
    <w:rsid w:val="004F658E"/>
    <w:rsid w:val="005620BC"/>
    <w:rsid w:val="0058463F"/>
    <w:rsid w:val="005E4643"/>
    <w:rsid w:val="005F77FB"/>
    <w:rsid w:val="00603FDE"/>
    <w:rsid w:val="00641AE5"/>
    <w:rsid w:val="00747204"/>
    <w:rsid w:val="00816AE9"/>
    <w:rsid w:val="00822C5A"/>
    <w:rsid w:val="00830AC8"/>
    <w:rsid w:val="00935802"/>
    <w:rsid w:val="0094366F"/>
    <w:rsid w:val="00964349"/>
    <w:rsid w:val="00982ADB"/>
    <w:rsid w:val="00A02B6A"/>
    <w:rsid w:val="00A36D27"/>
    <w:rsid w:val="00A841DB"/>
    <w:rsid w:val="00A90121"/>
    <w:rsid w:val="00B17B19"/>
    <w:rsid w:val="00B96193"/>
    <w:rsid w:val="00BB3FBB"/>
    <w:rsid w:val="00BE2DC8"/>
    <w:rsid w:val="00C443C5"/>
    <w:rsid w:val="00C6551F"/>
    <w:rsid w:val="00C76A5F"/>
    <w:rsid w:val="00CE3AC2"/>
    <w:rsid w:val="00D101B4"/>
    <w:rsid w:val="00D517E0"/>
    <w:rsid w:val="00D836AE"/>
    <w:rsid w:val="00D84553"/>
    <w:rsid w:val="00DD3990"/>
    <w:rsid w:val="00E12FEC"/>
    <w:rsid w:val="00ED585F"/>
    <w:rsid w:val="00F022E2"/>
    <w:rsid w:val="00F302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5A"/>
  </w:style>
  <w:style w:type="paragraph" w:styleId="Heading1">
    <w:name w:val="heading 1"/>
    <w:basedOn w:val="Normal"/>
    <w:next w:val="Normal"/>
    <w:link w:val="Heading1Char"/>
    <w:uiPriority w:val="9"/>
    <w:qFormat/>
    <w:rsid w:val="00816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9"/>
    <w:qFormat/>
    <w:rsid w:val="005F77FB"/>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C5A"/>
    <w:rPr>
      <w:color w:val="0000FF" w:themeColor="hyperlink"/>
      <w:u w:val="single"/>
    </w:rPr>
  </w:style>
  <w:style w:type="paragraph" w:styleId="ListParagraph">
    <w:name w:val="List Paragraph"/>
    <w:aliases w:val="Body of text,List Paragraph1"/>
    <w:basedOn w:val="Normal"/>
    <w:link w:val="ListParagraphChar"/>
    <w:uiPriority w:val="99"/>
    <w:qFormat/>
    <w:rsid w:val="00822C5A"/>
    <w:pPr>
      <w:ind w:left="720"/>
      <w:contextualSpacing/>
    </w:pPr>
  </w:style>
  <w:style w:type="character" w:customStyle="1" w:styleId="ListParagraphChar">
    <w:name w:val="List Paragraph Char"/>
    <w:aliases w:val="Body of text Char,List Paragraph1 Char"/>
    <w:link w:val="ListParagraph"/>
    <w:uiPriority w:val="99"/>
    <w:locked/>
    <w:rsid w:val="00822C5A"/>
  </w:style>
  <w:style w:type="character" w:customStyle="1" w:styleId="nw">
    <w:name w:val="nw"/>
    <w:basedOn w:val="DefaultParagraphFont"/>
    <w:uiPriority w:val="99"/>
    <w:rsid w:val="00822C5A"/>
  </w:style>
  <w:style w:type="paragraph" w:styleId="Bibliography">
    <w:name w:val="Bibliography"/>
    <w:basedOn w:val="Normal"/>
    <w:next w:val="Normal"/>
    <w:uiPriority w:val="37"/>
    <w:unhideWhenUsed/>
    <w:rsid w:val="00822C5A"/>
  </w:style>
  <w:style w:type="paragraph" w:styleId="BalloonText">
    <w:name w:val="Balloon Text"/>
    <w:basedOn w:val="Normal"/>
    <w:link w:val="BalloonTextChar"/>
    <w:uiPriority w:val="99"/>
    <w:semiHidden/>
    <w:unhideWhenUsed/>
    <w:rsid w:val="0082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C5A"/>
    <w:rPr>
      <w:rFonts w:ascii="Tahoma" w:hAnsi="Tahoma" w:cs="Tahoma"/>
      <w:sz w:val="16"/>
      <w:szCs w:val="16"/>
    </w:rPr>
  </w:style>
  <w:style w:type="paragraph" w:styleId="Header">
    <w:name w:val="header"/>
    <w:basedOn w:val="Normal"/>
    <w:link w:val="HeaderChar"/>
    <w:uiPriority w:val="99"/>
    <w:unhideWhenUsed/>
    <w:rsid w:val="005F7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7FB"/>
  </w:style>
  <w:style w:type="paragraph" w:styleId="Footer">
    <w:name w:val="footer"/>
    <w:basedOn w:val="Normal"/>
    <w:link w:val="FooterChar"/>
    <w:uiPriority w:val="99"/>
    <w:unhideWhenUsed/>
    <w:rsid w:val="005F7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7FB"/>
  </w:style>
  <w:style w:type="character" w:customStyle="1" w:styleId="Heading5Char">
    <w:name w:val="Heading 5 Char"/>
    <w:basedOn w:val="DefaultParagraphFont"/>
    <w:link w:val="Heading5"/>
    <w:uiPriority w:val="99"/>
    <w:rsid w:val="005F77FB"/>
    <w:rPr>
      <w:rFonts w:ascii="Times New Roman" w:eastAsia="Times New Roman" w:hAnsi="Times New Roman" w:cs="Times New Roman"/>
      <w:b/>
      <w:bCs/>
      <w:sz w:val="20"/>
      <w:szCs w:val="20"/>
      <w:lang w:val="en-US"/>
    </w:rPr>
  </w:style>
  <w:style w:type="paragraph" w:styleId="BodyText">
    <w:name w:val="Body Text"/>
    <w:basedOn w:val="Normal"/>
    <w:link w:val="BodyTextChar"/>
    <w:uiPriority w:val="99"/>
    <w:rsid w:val="00BE2DC8"/>
    <w:rPr>
      <w:rFonts w:ascii="Calibri" w:eastAsia="Calibri" w:hAnsi="Calibri" w:cs="Times New Roman"/>
      <w:sz w:val="24"/>
      <w:szCs w:val="24"/>
    </w:rPr>
  </w:style>
  <w:style w:type="character" w:customStyle="1" w:styleId="BodyTextChar">
    <w:name w:val="Body Text Char"/>
    <w:basedOn w:val="DefaultParagraphFont"/>
    <w:link w:val="BodyText"/>
    <w:uiPriority w:val="99"/>
    <w:rsid w:val="00BE2DC8"/>
    <w:rPr>
      <w:rFonts w:ascii="Calibri" w:eastAsia="Calibri" w:hAnsi="Calibri" w:cs="Times New Roman"/>
      <w:sz w:val="24"/>
      <w:szCs w:val="24"/>
    </w:rPr>
  </w:style>
  <w:style w:type="character" w:customStyle="1" w:styleId="Bodytext2">
    <w:name w:val="Body text (2)"/>
    <w:uiPriority w:val="99"/>
    <w:rsid w:val="00BE2DC8"/>
  </w:style>
  <w:style w:type="character" w:customStyle="1" w:styleId="Bodytext20">
    <w:name w:val="Body text (2)_"/>
    <w:link w:val="Bodytext21"/>
    <w:uiPriority w:val="99"/>
    <w:locked/>
    <w:rsid w:val="00BE2DC8"/>
    <w:rPr>
      <w:rFonts w:ascii="Times New Roman" w:hAnsi="Times New Roman" w:cs="Times New Roman"/>
      <w:b/>
      <w:bCs/>
      <w:shd w:val="clear" w:color="auto" w:fill="FFFFFF"/>
    </w:rPr>
  </w:style>
  <w:style w:type="paragraph" w:customStyle="1" w:styleId="Bodytext21">
    <w:name w:val="Body text (2)1"/>
    <w:basedOn w:val="Normal"/>
    <w:link w:val="Bodytext20"/>
    <w:uiPriority w:val="99"/>
    <w:rsid w:val="00BE2DC8"/>
    <w:pPr>
      <w:widowControl w:val="0"/>
      <w:shd w:val="clear" w:color="auto" w:fill="FFFFFF"/>
      <w:spacing w:after="360" w:line="240" w:lineRule="atLeast"/>
      <w:jc w:val="center"/>
    </w:pPr>
    <w:rPr>
      <w:rFonts w:ascii="Times New Roman" w:hAnsi="Times New Roman" w:cs="Times New Roman"/>
      <w:b/>
      <w:bCs/>
    </w:rPr>
  </w:style>
  <w:style w:type="paragraph" w:styleId="BodyTextIndent3">
    <w:name w:val="Body Text Indent 3"/>
    <w:basedOn w:val="Normal"/>
    <w:link w:val="BodyTextIndent3Char"/>
    <w:uiPriority w:val="99"/>
    <w:semiHidden/>
    <w:unhideWhenUsed/>
    <w:rsid w:val="00D836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36AE"/>
    <w:rPr>
      <w:sz w:val="16"/>
      <w:szCs w:val="16"/>
    </w:rPr>
  </w:style>
  <w:style w:type="paragraph" w:styleId="BodyTextIndent">
    <w:name w:val="Body Text Indent"/>
    <w:basedOn w:val="Normal"/>
    <w:link w:val="BodyTextIndentChar"/>
    <w:uiPriority w:val="99"/>
    <w:semiHidden/>
    <w:unhideWhenUsed/>
    <w:rsid w:val="00C443C5"/>
    <w:pPr>
      <w:spacing w:after="120"/>
      <w:ind w:left="360"/>
    </w:pPr>
  </w:style>
  <w:style w:type="character" w:customStyle="1" w:styleId="BodyTextIndentChar">
    <w:name w:val="Body Text Indent Char"/>
    <w:basedOn w:val="DefaultParagraphFont"/>
    <w:link w:val="BodyTextIndent"/>
    <w:uiPriority w:val="99"/>
    <w:semiHidden/>
    <w:rsid w:val="00C443C5"/>
  </w:style>
  <w:style w:type="character" w:customStyle="1" w:styleId="Heading1Char">
    <w:name w:val="Heading 1 Char"/>
    <w:basedOn w:val="DefaultParagraphFont"/>
    <w:link w:val="Heading1"/>
    <w:uiPriority w:val="9"/>
    <w:rsid w:val="00816A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5A"/>
  </w:style>
  <w:style w:type="paragraph" w:styleId="Heading1">
    <w:name w:val="heading 1"/>
    <w:basedOn w:val="Normal"/>
    <w:next w:val="Normal"/>
    <w:link w:val="Heading1Char"/>
    <w:uiPriority w:val="9"/>
    <w:qFormat/>
    <w:rsid w:val="00816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9"/>
    <w:qFormat/>
    <w:rsid w:val="005F77FB"/>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C5A"/>
    <w:rPr>
      <w:color w:val="0000FF" w:themeColor="hyperlink"/>
      <w:u w:val="single"/>
    </w:rPr>
  </w:style>
  <w:style w:type="paragraph" w:styleId="ListParagraph">
    <w:name w:val="List Paragraph"/>
    <w:aliases w:val="Body of text,List Paragraph1"/>
    <w:basedOn w:val="Normal"/>
    <w:link w:val="ListParagraphChar"/>
    <w:uiPriority w:val="99"/>
    <w:qFormat/>
    <w:rsid w:val="00822C5A"/>
    <w:pPr>
      <w:ind w:left="720"/>
      <w:contextualSpacing/>
    </w:pPr>
  </w:style>
  <w:style w:type="character" w:customStyle="1" w:styleId="ListParagraphChar">
    <w:name w:val="List Paragraph Char"/>
    <w:aliases w:val="Body of text Char,List Paragraph1 Char"/>
    <w:link w:val="ListParagraph"/>
    <w:uiPriority w:val="99"/>
    <w:locked/>
    <w:rsid w:val="00822C5A"/>
  </w:style>
  <w:style w:type="character" w:customStyle="1" w:styleId="nw">
    <w:name w:val="nw"/>
    <w:basedOn w:val="DefaultParagraphFont"/>
    <w:uiPriority w:val="99"/>
    <w:rsid w:val="00822C5A"/>
  </w:style>
  <w:style w:type="paragraph" w:styleId="Bibliography">
    <w:name w:val="Bibliography"/>
    <w:basedOn w:val="Normal"/>
    <w:next w:val="Normal"/>
    <w:uiPriority w:val="37"/>
    <w:unhideWhenUsed/>
    <w:rsid w:val="00822C5A"/>
  </w:style>
  <w:style w:type="paragraph" w:styleId="BalloonText">
    <w:name w:val="Balloon Text"/>
    <w:basedOn w:val="Normal"/>
    <w:link w:val="BalloonTextChar"/>
    <w:uiPriority w:val="99"/>
    <w:semiHidden/>
    <w:unhideWhenUsed/>
    <w:rsid w:val="0082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C5A"/>
    <w:rPr>
      <w:rFonts w:ascii="Tahoma" w:hAnsi="Tahoma" w:cs="Tahoma"/>
      <w:sz w:val="16"/>
      <w:szCs w:val="16"/>
    </w:rPr>
  </w:style>
  <w:style w:type="paragraph" w:styleId="Header">
    <w:name w:val="header"/>
    <w:basedOn w:val="Normal"/>
    <w:link w:val="HeaderChar"/>
    <w:uiPriority w:val="99"/>
    <w:unhideWhenUsed/>
    <w:rsid w:val="005F7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7FB"/>
  </w:style>
  <w:style w:type="paragraph" w:styleId="Footer">
    <w:name w:val="footer"/>
    <w:basedOn w:val="Normal"/>
    <w:link w:val="FooterChar"/>
    <w:uiPriority w:val="99"/>
    <w:unhideWhenUsed/>
    <w:rsid w:val="005F7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7FB"/>
  </w:style>
  <w:style w:type="character" w:customStyle="1" w:styleId="Heading5Char">
    <w:name w:val="Heading 5 Char"/>
    <w:basedOn w:val="DefaultParagraphFont"/>
    <w:link w:val="Heading5"/>
    <w:uiPriority w:val="99"/>
    <w:rsid w:val="005F77FB"/>
    <w:rPr>
      <w:rFonts w:ascii="Times New Roman" w:eastAsia="Times New Roman" w:hAnsi="Times New Roman" w:cs="Times New Roman"/>
      <w:b/>
      <w:bCs/>
      <w:sz w:val="20"/>
      <w:szCs w:val="20"/>
      <w:lang w:val="en-US"/>
    </w:rPr>
  </w:style>
  <w:style w:type="paragraph" w:styleId="BodyText">
    <w:name w:val="Body Text"/>
    <w:basedOn w:val="Normal"/>
    <w:link w:val="BodyTextChar"/>
    <w:uiPriority w:val="99"/>
    <w:rsid w:val="00BE2DC8"/>
    <w:rPr>
      <w:rFonts w:ascii="Calibri" w:eastAsia="Calibri" w:hAnsi="Calibri" w:cs="Times New Roman"/>
      <w:sz w:val="24"/>
      <w:szCs w:val="24"/>
    </w:rPr>
  </w:style>
  <w:style w:type="character" w:customStyle="1" w:styleId="BodyTextChar">
    <w:name w:val="Body Text Char"/>
    <w:basedOn w:val="DefaultParagraphFont"/>
    <w:link w:val="BodyText"/>
    <w:uiPriority w:val="99"/>
    <w:rsid w:val="00BE2DC8"/>
    <w:rPr>
      <w:rFonts w:ascii="Calibri" w:eastAsia="Calibri" w:hAnsi="Calibri" w:cs="Times New Roman"/>
      <w:sz w:val="24"/>
      <w:szCs w:val="24"/>
    </w:rPr>
  </w:style>
  <w:style w:type="character" w:customStyle="1" w:styleId="Bodytext2">
    <w:name w:val="Body text (2)"/>
    <w:uiPriority w:val="99"/>
    <w:rsid w:val="00BE2DC8"/>
  </w:style>
  <w:style w:type="character" w:customStyle="1" w:styleId="Bodytext20">
    <w:name w:val="Body text (2)_"/>
    <w:link w:val="Bodytext21"/>
    <w:uiPriority w:val="99"/>
    <w:locked/>
    <w:rsid w:val="00BE2DC8"/>
    <w:rPr>
      <w:rFonts w:ascii="Times New Roman" w:hAnsi="Times New Roman" w:cs="Times New Roman"/>
      <w:b/>
      <w:bCs/>
      <w:shd w:val="clear" w:color="auto" w:fill="FFFFFF"/>
    </w:rPr>
  </w:style>
  <w:style w:type="paragraph" w:customStyle="1" w:styleId="Bodytext21">
    <w:name w:val="Body text (2)1"/>
    <w:basedOn w:val="Normal"/>
    <w:link w:val="Bodytext20"/>
    <w:uiPriority w:val="99"/>
    <w:rsid w:val="00BE2DC8"/>
    <w:pPr>
      <w:widowControl w:val="0"/>
      <w:shd w:val="clear" w:color="auto" w:fill="FFFFFF"/>
      <w:spacing w:after="360" w:line="240" w:lineRule="atLeast"/>
      <w:jc w:val="center"/>
    </w:pPr>
    <w:rPr>
      <w:rFonts w:ascii="Times New Roman" w:hAnsi="Times New Roman" w:cs="Times New Roman"/>
      <w:b/>
      <w:bCs/>
    </w:rPr>
  </w:style>
  <w:style w:type="paragraph" w:styleId="BodyTextIndent3">
    <w:name w:val="Body Text Indent 3"/>
    <w:basedOn w:val="Normal"/>
    <w:link w:val="BodyTextIndent3Char"/>
    <w:uiPriority w:val="99"/>
    <w:semiHidden/>
    <w:unhideWhenUsed/>
    <w:rsid w:val="00D836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36AE"/>
    <w:rPr>
      <w:sz w:val="16"/>
      <w:szCs w:val="16"/>
    </w:rPr>
  </w:style>
  <w:style w:type="paragraph" w:styleId="BodyTextIndent">
    <w:name w:val="Body Text Indent"/>
    <w:basedOn w:val="Normal"/>
    <w:link w:val="BodyTextIndentChar"/>
    <w:uiPriority w:val="99"/>
    <w:semiHidden/>
    <w:unhideWhenUsed/>
    <w:rsid w:val="00C443C5"/>
    <w:pPr>
      <w:spacing w:after="120"/>
      <w:ind w:left="360"/>
    </w:pPr>
  </w:style>
  <w:style w:type="character" w:customStyle="1" w:styleId="BodyTextIndentChar">
    <w:name w:val="Body Text Indent Char"/>
    <w:basedOn w:val="DefaultParagraphFont"/>
    <w:link w:val="BodyTextIndent"/>
    <w:uiPriority w:val="99"/>
    <w:semiHidden/>
    <w:rsid w:val="00C443C5"/>
  </w:style>
  <w:style w:type="character" w:customStyle="1" w:styleId="Heading1Char">
    <w:name w:val="Heading 1 Char"/>
    <w:basedOn w:val="DefaultParagraphFont"/>
    <w:link w:val="Heading1"/>
    <w:uiPriority w:val="9"/>
    <w:rsid w:val="00816A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MYG13</b:Tag>
    <b:SourceType>JournalArticle</b:SourceType>
    <b:Guid>{FE0C3FAF-3469-4C3C-973F-5DFAF0FF29BD}</b:Guid>
    <b:Author>
      <b:Author>
        <b:NameList>
          <b:Person>
            <b:Last>Ghufroni</b:Last>
            <b:First>M.</b:First>
            <b:Middle>Y.</b:Middle>
          </b:Person>
        </b:NameList>
      </b:Author>
    </b:Author>
    <b:Title>Upaya Peningkatan Prestasi Belajar Dan Interaksi Sosial Siswa Melalui Penerapan Metode Pembelajaran Problem Posing Dilengkapi Dengan Media Power Point Pada Materi Pokok Stoikiometri Kelas X SMA Batik 2 Surakarta  Tahun Pelajaran 2012/2013</b:Title>
    <b:JournalName>Jurnal Pendidikan Kimia Volume 2 Nomor 3</b:JournalName>
    <b:Year>2013</b:Year>
    <b:Pages>114-121</b:Pages>
    <b:RefOrder>16</b:RefOrder>
  </b:Source>
  <b:Source>
    <b:Tag>PAl15</b:Tag>
    <b:SourceType>InternetSite</b:SourceType>
    <b:Guid>{1CC1DE4B-E95C-4748-9DF8-93A17F843E9C}</b:Guid>
    <b:Year>2015</b:Year>
    <b:Author>
      <b:Author>
        <b:NameList>
          <b:Person>
            <b:Last>Alfeld</b:Last>
            <b:First>P</b:First>
          </b:Person>
        </b:NameList>
      </b:Author>
    </b:Author>
    <b:YearAccessed>2015</b:YearAccessed>
    <b:MonthAccessed>April</b:MonthAccessed>
    <b:DayAccessed>21</b:DayAccessed>
    <b:URL>http://www.math.utah.edu/pa/polya.html</b:URL>
    <b:RefOrder>17</b:RefOrder>
  </b:Source>
  <b:Source>
    <b:Tag>Sya131</b:Tag>
    <b:SourceType>JournalArticle</b:SourceType>
    <b:Guid>{7C63CFA8-546D-4445-BC60-7327AE39BFA3}</b:Guid>
    <b:Author>
      <b:Author>
        <b:NameList>
          <b:Person>
            <b:Last>Syahmani</b:Last>
          </b:Person>
          <b:Person>
            <b:Last>Yudha</b:Last>
            <b:First>I</b:First>
          </b:Person>
        </b:NameList>
      </b:Author>
    </b:Author>
    <b:Title>Analisi Kebutuhan Bahan Ajar Dan Assessment Pembelajaran Yang Melatihkan Kemampuan Metakognisi Siswa Dalam Pemecahan Masalah SMA Kelas X Semester 1</b:Title>
    <b:JournalName>Jurnal Vidya Karya Jilid 27 Nomor 3</b:JournalName>
    <b:Year>2013</b:Year>
    <b:Pages>216-226</b:Pages>
    <b:RefOrder>2</b:RefOrder>
  </b:Source>
  <b:Source>
    <b:Tag>HAs11</b:Tag>
    <b:SourceType>JournalArticle</b:SourceType>
    <b:Guid>{4B3EF4EF-C9A4-44C5-A16D-0E732E7B511D}</b:Guid>
    <b:Author>
      <b:Author>
        <b:NameList>
          <b:Person>
            <b:Last>Astikasari</b:Last>
            <b:First>H</b:First>
          </b:Person>
        </b:NameList>
      </b:Author>
    </b:Author>
    <b:Title>Metakognisi Dan Theory Of Mind (To-M)</b:Title>
    <b:JournalName>Jurnal Psikologi Pitutur Volume 1 Nomor 2</b:JournalName>
    <b:Year>2011</b:Year>
    <b:Pages>43-56</b:Pages>
    <b:RefOrder>3</b:RefOrder>
  </b:Source>
  <b:Source>
    <b:Tag>NAg10</b:Tag>
    <b:SourceType>Report</b:SourceType>
    <b:Guid>{ED942D74-2AC3-4966-B91D-71693D04C3C8}</b:Guid>
    <b:Title>Implementasi Model Pemeblajaran Learning Cycle 5E Untuk Meningkatkan Kemampuan Komunikasi Siswa Kelas XIB SMA Negeri 2 Sleman</b:Title>
    <b:Year>2010</b:Year>
    <b:City>Yogyakarta</b:City>
    <b:Publisher>UNY</b:Publisher>
    <b:Author>
      <b:Author>
        <b:NameList>
          <b:Person>
            <b:Last>Agustryaningrum</b:Last>
            <b:First>N</b:First>
          </b:Person>
        </b:NameList>
      </b:Author>
    </b:Author>
    <b:RefOrder>4</b:RefOrder>
  </b:Source>
  <b:Source>
    <b:Tag>POA12</b:Tag>
    <b:SourceType>JournalArticle</b:SourceType>
    <b:Guid>{F13D9B91-30B1-45B8-B552-BDB214478AC8}</b:Guid>
    <b:Title>Effect Of 5E Learning Cycle On Students' Achievement In Biology And Chemistry</b:Title>
    <b:Year>2012</b:Year>
    <b:Author>
      <b:Author>
        <b:NameList>
          <b:Person>
            <b:Last>Ajaja</b:Last>
            <b:First>P.</b:First>
            <b:Middle>O.</b:Middle>
          </b:Person>
        </b:NameList>
      </b:Author>
    </b:Author>
    <b:JournalName>Capriot Journal Of Education Science Volume 7 Issue 3</b:JournalName>
    <b:Pages>244-262</b:Pages>
    <b:RefOrder>5</b:RefOrder>
  </b:Source>
  <b:Source>
    <b:Tag>RDS10</b:Tag>
    <b:SourceType>Book</b:SourceType>
    <b:Guid>{45F0539B-2A41-41F8-B374-BF0EDA1385C6}</b:Guid>
    <b:Title>Strategi Pembelajaran Kimia</b:Title>
    <b:Year>2010</b:Year>
    <b:Publisher>Graha Ilmu</b:Publisher>
    <b:City>Yogyakarta</b:City>
    <b:Author>
      <b:Author>
        <b:NameList>
          <b:Person>
            <b:Last>Suyanti</b:Last>
            <b:First>R.</b:First>
            <b:Middle>D.</b:Middle>
          </b:Person>
        </b:NameList>
      </b:Author>
    </b:Author>
    <b:RefOrder>6</b:RefOrder>
  </b:Source>
  <b:Source>
    <b:Tag>NNg10</b:Tag>
    <b:SourceType>Report</b:SourceType>
    <b:Guid>{ABEF5F3F-74AD-4DEA-AB05-C44D89BD931B}</b:Guid>
    <b:Title>Penerapan Model Learning Cycle Untuk Meningkatkan Prestasi Belajar Siswa Kelas XI MA At-Tauhid Sidoresmo Dalam Surabaya PAdaa Materi Peluang</b:Title>
    <b:Year>2010</b:Year>
    <b:City>Surabaya</b:City>
    <b:Publisher>IAIN Sunan Ampel</b:Publisher>
    <b:Author>
      <b:Author>
        <b:NameList>
          <b:Person>
            <b:Last>Ngazizah</b:Last>
            <b:First>N</b:First>
          </b:Person>
        </b:NameList>
      </b:Author>
    </b:Author>
    <b:RefOrder>7</b:RefOrder>
  </b:Source>
  <b:Source>
    <b:Tag>BPD13</b:Tag>
    <b:SourceType>Book</b:SourceType>
    <b:Guid>{00297072-E71A-4C54-A354-20955076B01D}</b:Guid>
    <b:Title>Model Pembelajaran Berbasis Masalah (Problem Based Learning)</b:Title>
    <b:Year>2013</b:Year>
    <b:Author>
      <b:Author>
        <b:NameList>
          <b:Person>
            <b:Last>Diknas</b:Last>
            <b:First>B.</b:First>
            <b:Middle>P</b:Middle>
          </b:Person>
          <b:Person>
            <b:Last>LPMP</b:Last>
          </b:Person>
        </b:NameList>
      </b:Author>
    </b:Author>
    <b:City>Jakarta</b:City>
    <b:Publisher>Kementerian Pendidikan Dan Kebudayaan</b:Publisher>
    <b:RefOrder>8</b:RefOrder>
  </b:Source>
  <b:Source>
    <b:Tag>RKI14</b:Tag>
    <b:SourceType>JournalArticle</b:SourceType>
    <b:Guid>{730471DD-B83C-4357-9B32-3AF07D5BBBB8}</b:Guid>
    <b:Title>Pengaruh Model Problem Solving Dan Problem Posing Serta Kemampuan Awal Terhadap Hassil Belajar Siswa</b:Title>
    <b:Year>2014</b:Year>
    <b:Author>
      <b:Author>
        <b:NameList>
          <b:Person>
            <b:Last>Irawati</b:Last>
            <b:First>R.</b:First>
            <b:Middle>K.</b:Middle>
          </b:Person>
        </b:NameList>
      </b:Author>
    </b:Author>
    <b:JournalName>Jurnal Pendidikan Sainss Volume 2 Nomor 4</b:JournalName>
    <b:Pages>184-192</b:Pages>
    <b:RefOrder>9</b:RefOrder>
  </b:Source>
  <b:Source>
    <b:Tag>Sch94</b:Tag>
    <b:SourceType>JournalArticle</b:SourceType>
    <b:Guid>{4E112E60-1F68-4DEC-A3E0-2A97BA62DC16}</b:Guid>
    <b:Author>
      <b:Author>
        <b:NameList>
          <b:Person>
            <b:Last>Schraw</b:Last>
            <b:First>G</b:First>
          </b:Person>
          <b:Person>
            <b:Last>Dennison</b:Last>
            <b:First>R.</b:First>
            <b:Middle>S.</b:Middle>
          </b:Person>
        </b:NameList>
      </b:Author>
    </b:Author>
    <b:Title>Assesing Metacognitive Awareness</b:Title>
    <b:JournalName>Contemporary Educational Psychology Volume 19</b:JournalName>
    <b:Year>1994</b:Year>
    <b:Pages>460-475</b:Pages>
    <b:RefOrder>10</b:RefOrder>
  </b:Source>
  <b:Source>
    <b:Tag>Abd15</b:Tag>
    <b:SourceType>JournalArticle</b:SourceType>
    <b:Guid>{1D6A59C8-D7CF-436C-8778-F0EE04F857C9}</b:Guid>
    <b:Author>
      <b:Author>
        <b:NameList>
          <b:Person>
            <b:Last>Rasyid</b:Last>
            <b:First>Abd</b:First>
          </b:Person>
          <b:Person>
            <b:Last>Pasaribu</b:Last>
            <b:First>Marungki</b:First>
          </b:Person>
          <b:Person>
            <b:Last>Kamaluddin</b:Last>
            <b:First>H</b:First>
          </b:Person>
        </b:NameList>
      </b:Author>
    </b:Author>
    <b:Title>Pengaruh Model Pembelajaran Kooperatif Tipe NHT dan Kemampuan Awal terhadap Hasil Belajara Siswa pada Mata Pelajaran Fisika di SMP Negeri 2 Poso</b:Title>
    <b:JournalName>e-Journal Mitra Sains, Volume 3 Nomor 2 ISSN: 2302-2027</b:JournalName>
    <b:Year>2015</b:Year>
    <b:Pages>61-68</b:Pages>
    <b:RefOrder>11</b:RefOrder>
  </b:Source>
  <b:Source>
    <b:Tag>Nur091</b:Tag>
    <b:SourceType>ConferenceProceedings</b:SourceType>
    <b:Guid>{316B837E-CA5C-43BC-A948-AB063E417F55}</b:Guid>
    <b:Title>Analisis Keterampilan Metakognisi Siswa SMP Negeri di Kota Malang Berdasarkan Kemampuan Awal, Tingkat Kelas, dan Jenis Kelamin</b:Title>
    <b:Year>2009</b:Year>
    <b:Author>
      <b:Author>
        <b:NameList>
          <b:Person>
            <b:Last>Nurmaliah</b:Last>
            <b:First>Cut</b:First>
          </b:Person>
        </b:NameList>
      </b:Author>
    </b:Author>
    <b:ConferenceName>Seminar Antar Bangsa Pendidikan ICT Bernuansa Islami</b:ConferenceName>
    <b:City>Banda Aceh</b:City>
    <b:Publisher>Unpublished</b:Publisher>
    <b:RefOrder>12</b:RefOrder>
  </b:Source>
  <b:Source>
    <b:Tag>Mas14</b:Tag>
    <b:SourceType>JournalArticle</b:SourceType>
    <b:Guid>{54ABDCA7-0B3E-4F5C-BC8D-08DC120FCFA4}</b:Guid>
    <b:Author>
      <b:Author>
        <b:NameList>
          <b:Person>
            <b:Last>Situmorang</b:Last>
            <b:First>Masni</b:First>
            <b:Middle>Veronika</b:Middle>
          </b:Person>
        </b:NameList>
      </b:Author>
    </b:Author>
    <b:Title>Pengaruh Model Pembelajaran Learning Cycle dan Problem Based Learning terhadap Hasil Belajar dan Berpikir Kritis Siswa pada Materi Ekosistem di SMP Swasta Methodist Pematangsiantar</b:Title>
    <b:JournalName>The Character Building UNIMED Volume 1 Nomor 1</b:JournalName>
    <b:Year>2014</b:Year>
    <b:Pages>1-9</b:Pages>
    <b:RefOrder>13</b:RefOrder>
  </b:Source>
  <b:Source>
    <b:Tag>Rat14</b:Tag>
    <b:SourceType>JournalArticle</b:SourceType>
    <b:Guid>{15D18430-0DBB-4906-BC5C-350458DE4421}</b:Guid>
    <b:Author>
      <b:Author>
        <b:NameList>
          <b:Person>
            <b:Last>Kusumawati</b:Last>
            <b:First>Ratna</b:First>
            <b:Middle>Dewi</b:Middle>
          </b:Person>
          <b:Person>
            <b:Last>Sudarisman</b:Last>
            <b:First>Suciati</b:First>
          </b:Person>
          <b:Person>
            <b:Last>Maridi</b:Last>
          </b:Person>
        </b:NameList>
      </b:Author>
    </b:Author>
    <b:Title>Keefektifan Penerapan Model Problem Based Learning (PBL) dan Model Learning Cycle 7E (LC7E) serta Integrasinya terhadap Hassil Belajar Ditinjau dari Kemampuan Regulasi diri dan Kreatifitas Siswa</b:Title>
    <b:JournalName>Bioedukasi Volume 7 Nomor 1 ISSN: 1693-2654</b:JournalName>
    <b:Year>2014</b:Year>
    <b:Pages>1-9</b:Pages>
    <b:RefOrder>14</b:RefOrder>
  </b:Source>
  <b:Source>
    <b:Tag>Muh10</b:Tag>
    <b:SourceType>JournalArticle</b:SourceType>
    <b:Guid>{270F35B7-0F5A-4F54-9B3F-D9B03CCE2B40}</b:Guid>
    <b:Author>
      <b:Author>
        <b:NameList>
          <b:Person>
            <b:Last>Danial</b:Last>
            <b:First>Muhammad</b:First>
          </b:Person>
        </b:NameList>
      </b:Author>
    </b:Author>
    <b:Title>Pengaruh Strategi PBL Terhadap Keterampilan Metakognisi Dan Respon Mahasiswa</b:Title>
    <b:JournalName>Jurnal Chemica Volume 11 Nomor 2</b:JournalName>
    <b:Year>2010</b:Year>
    <b:Pages>1-10</b:Pages>
    <b:RefOrder>15</b:RefOrder>
  </b:Source>
  <b:Source>
    <b:Tag>Hal</b:Tag>
    <b:SourceType>Book</b:SourceType>
    <b:Guid>{7F6C8B42-C541-4A2F-B07B-B0D868D8A98E}</b:Guid>
    <b:Title>Developing Minds A Resource Book for Teaching Thinking Association for Supervision and Curriculum Development</b:Title>
    <b:Author>
      <b:Author>
        <b:NameList>
          <b:Person>
            <b:Last>Costa</b:Last>
            <b:First>Arthur</b:First>
            <b:Middle>L</b:Middle>
          </b:Person>
        </b:NameList>
      </b:Author>
    </b:Author>
    <b:ConferenceName>Math Forum Education</b:ConferenceName>
    <b:Year>1985</b:Year>
    <b:RefOrder>1</b:RefOrder>
  </b:Source>
</b:Sources>
</file>

<file path=customXml/itemProps1.xml><?xml version="1.0" encoding="utf-8"?>
<ds:datastoreItem xmlns:ds="http://schemas.openxmlformats.org/officeDocument/2006/customXml" ds:itemID="{0A576104-B19A-403A-9D53-67BC5842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cp:lastModifiedBy>
  <cp:revision>18</cp:revision>
  <dcterms:created xsi:type="dcterms:W3CDTF">2016-07-21T19:44:00Z</dcterms:created>
  <dcterms:modified xsi:type="dcterms:W3CDTF">2016-07-22T00:37:00Z</dcterms:modified>
</cp:coreProperties>
</file>