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C2" w:rsidRDefault="0085260C" w:rsidP="0085260C">
      <w:pPr>
        <w:spacing w:line="240" w:lineRule="auto"/>
        <w:jc w:val="center"/>
        <w:rPr>
          <w:rFonts w:cs="Times New Roman"/>
          <w:b/>
          <w:noProof/>
          <w:szCs w:val="24"/>
          <w:lang w:val="en-US" w:eastAsia="id-ID"/>
        </w:rPr>
      </w:pPr>
      <w:r>
        <w:rPr>
          <w:rFonts w:cs="Times New Roman"/>
          <w:b/>
          <w:noProof/>
          <w:szCs w:val="24"/>
          <w:lang w:val="en-US" w:eastAsia="id-ID"/>
        </w:rPr>
        <w:t>ARTIKEL</w:t>
      </w:r>
    </w:p>
    <w:p w:rsidR="0085260C" w:rsidRPr="0085260C" w:rsidRDefault="0085260C" w:rsidP="0085260C">
      <w:pPr>
        <w:spacing w:line="240" w:lineRule="auto"/>
        <w:jc w:val="center"/>
        <w:rPr>
          <w:rFonts w:cs="Times New Roman"/>
          <w:b/>
          <w:noProof/>
          <w:szCs w:val="24"/>
          <w:lang w:val="en-US" w:eastAsia="id-ID"/>
        </w:rPr>
      </w:pPr>
    </w:p>
    <w:p w:rsidR="0085260C" w:rsidRDefault="0085260C" w:rsidP="0085260C">
      <w:pPr>
        <w:spacing w:line="240" w:lineRule="auto"/>
        <w:jc w:val="center"/>
        <w:rPr>
          <w:rFonts w:cs="Times New Roman"/>
          <w:b/>
          <w:bCs/>
          <w:szCs w:val="24"/>
          <w:lang w:val="en-US"/>
        </w:rPr>
      </w:pPr>
      <w:r w:rsidRPr="00066F89">
        <w:rPr>
          <w:rFonts w:cs="Times New Roman"/>
          <w:b/>
          <w:bCs/>
          <w:szCs w:val="24"/>
        </w:rPr>
        <w:t xml:space="preserve">EFEKTIVITAS MODEL </w:t>
      </w:r>
      <w:r w:rsidRPr="00066F89">
        <w:rPr>
          <w:rFonts w:cs="Times New Roman"/>
          <w:b/>
          <w:bCs/>
          <w:i/>
          <w:szCs w:val="24"/>
        </w:rPr>
        <w:t>PROBLEM BASED LEARNING</w:t>
      </w:r>
      <w:r w:rsidRPr="00066F89">
        <w:rPr>
          <w:rFonts w:cs="Times New Roman"/>
          <w:b/>
          <w:bCs/>
          <w:szCs w:val="24"/>
        </w:rPr>
        <w:t xml:space="preserve"> (PBL) DENGAN PENDEKATAN </w:t>
      </w:r>
      <w:r w:rsidRPr="00066F89">
        <w:rPr>
          <w:rFonts w:cs="Times New Roman"/>
          <w:b/>
          <w:bCs/>
          <w:i/>
          <w:szCs w:val="24"/>
        </w:rPr>
        <w:t>CONTEXTUAL TEACHING AND LEARNING</w:t>
      </w:r>
      <w:r w:rsidRPr="00066F89">
        <w:rPr>
          <w:rFonts w:cs="Times New Roman"/>
          <w:b/>
          <w:bCs/>
          <w:szCs w:val="24"/>
        </w:rPr>
        <w:t xml:space="preserve"> (CTL) DALAM PEMBELAJARAN MATEMATIKA SISWA KELAS VIII SMP NEGERI SATAP PULAU SEMBILAN KABUPATEN SINJAI</w:t>
      </w:r>
    </w:p>
    <w:p w:rsidR="0085260C" w:rsidRDefault="0085260C" w:rsidP="0085260C">
      <w:pPr>
        <w:spacing w:line="240" w:lineRule="auto"/>
        <w:jc w:val="center"/>
        <w:rPr>
          <w:rFonts w:cs="Times New Roman"/>
          <w:b/>
          <w:bCs/>
          <w:szCs w:val="24"/>
          <w:lang w:val="en-US"/>
        </w:rPr>
      </w:pPr>
    </w:p>
    <w:p w:rsidR="0085260C" w:rsidRDefault="0085260C" w:rsidP="0085260C">
      <w:pPr>
        <w:spacing w:line="240" w:lineRule="auto"/>
        <w:jc w:val="center"/>
        <w:rPr>
          <w:rFonts w:cs="Times New Roman"/>
          <w:b/>
          <w:bCs/>
          <w:szCs w:val="24"/>
          <w:lang w:val="en-US"/>
        </w:rPr>
      </w:pPr>
    </w:p>
    <w:p w:rsidR="0085260C" w:rsidRDefault="0085260C" w:rsidP="0085260C">
      <w:pPr>
        <w:spacing w:line="240" w:lineRule="auto"/>
        <w:jc w:val="center"/>
        <w:rPr>
          <w:rFonts w:cs="Times New Roman"/>
          <w:b/>
          <w:bCs/>
          <w:szCs w:val="24"/>
          <w:lang w:val="en-US"/>
        </w:rPr>
      </w:pPr>
    </w:p>
    <w:p w:rsidR="0085260C" w:rsidRPr="00406B4D" w:rsidRDefault="0085260C" w:rsidP="0085260C">
      <w:pPr>
        <w:spacing w:line="276" w:lineRule="auto"/>
        <w:ind w:left="284" w:right="333"/>
        <w:jc w:val="center"/>
        <w:rPr>
          <w:rFonts w:cs="Times New Roman"/>
          <w:b/>
          <w:szCs w:val="24"/>
          <w:lang w:val="en-US"/>
        </w:rPr>
      </w:pPr>
    </w:p>
    <w:p w:rsidR="0085260C" w:rsidRDefault="0085260C" w:rsidP="0085260C">
      <w:pPr>
        <w:tabs>
          <w:tab w:val="left" w:pos="3405"/>
        </w:tabs>
        <w:jc w:val="left"/>
        <w:rPr>
          <w:rFonts w:cs="Times New Roman"/>
          <w:szCs w:val="24"/>
          <w:lang w:val="en-US"/>
        </w:rPr>
      </w:pPr>
    </w:p>
    <w:p w:rsidR="0085260C" w:rsidRPr="00406B4D" w:rsidRDefault="0085260C" w:rsidP="0085260C">
      <w:pPr>
        <w:tabs>
          <w:tab w:val="left" w:pos="3405"/>
        </w:tabs>
        <w:jc w:val="left"/>
        <w:rPr>
          <w:rFonts w:cs="Times New Roman"/>
          <w:szCs w:val="24"/>
          <w:lang w:val="en-US"/>
        </w:rPr>
      </w:pPr>
    </w:p>
    <w:p w:rsidR="0085260C" w:rsidRPr="00406B4D" w:rsidRDefault="0085260C" w:rsidP="0085260C">
      <w:pPr>
        <w:spacing w:line="360" w:lineRule="auto"/>
        <w:jc w:val="center"/>
        <w:rPr>
          <w:rFonts w:cs="Times New Roman"/>
          <w:b/>
          <w:szCs w:val="24"/>
          <w:lang w:val="en-US"/>
        </w:rPr>
      </w:pPr>
      <w:r>
        <w:rPr>
          <w:rFonts w:cs="Times New Roman"/>
          <w:b/>
          <w:szCs w:val="24"/>
          <w:lang w:val="en-US"/>
        </w:rPr>
        <w:t>SYAHRUL IRWANSYA</w:t>
      </w:r>
    </w:p>
    <w:p w:rsidR="0085260C" w:rsidRPr="00406B4D" w:rsidRDefault="0085260C" w:rsidP="0085260C">
      <w:pPr>
        <w:spacing w:line="360" w:lineRule="auto"/>
        <w:jc w:val="center"/>
        <w:rPr>
          <w:rFonts w:cs="Times New Roman"/>
          <w:b/>
          <w:szCs w:val="24"/>
          <w:lang w:val="en-US"/>
        </w:rPr>
      </w:pPr>
    </w:p>
    <w:p w:rsidR="0085260C" w:rsidRDefault="0085260C" w:rsidP="0085260C">
      <w:pPr>
        <w:spacing w:line="360" w:lineRule="auto"/>
        <w:jc w:val="center"/>
        <w:rPr>
          <w:rFonts w:cs="Times New Roman"/>
          <w:b/>
          <w:szCs w:val="24"/>
          <w:lang w:val="en-US"/>
        </w:rPr>
      </w:pPr>
    </w:p>
    <w:p w:rsidR="0085260C" w:rsidRPr="00406B4D" w:rsidRDefault="0085260C" w:rsidP="0085260C">
      <w:pPr>
        <w:spacing w:line="360" w:lineRule="auto"/>
        <w:jc w:val="center"/>
        <w:rPr>
          <w:rFonts w:cs="Times New Roman"/>
          <w:b/>
          <w:szCs w:val="24"/>
          <w:lang w:val="en-US"/>
        </w:rPr>
      </w:pPr>
    </w:p>
    <w:p w:rsidR="0085260C" w:rsidRPr="00406B4D" w:rsidRDefault="0085260C" w:rsidP="0085260C">
      <w:pPr>
        <w:spacing w:line="360" w:lineRule="auto"/>
        <w:ind w:left="1440" w:hanging="1440"/>
        <w:jc w:val="center"/>
        <w:rPr>
          <w:rFonts w:cs="Times New Roman"/>
          <w:szCs w:val="24"/>
          <w:lang w:val="en-US"/>
        </w:rPr>
      </w:pPr>
      <w:r w:rsidRPr="00406B4D">
        <w:rPr>
          <w:rFonts w:cs="Times New Roman"/>
          <w:noProof/>
          <w:szCs w:val="24"/>
          <w:lang w:val="en-US"/>
        </w:rPr>
        <w:drawing>
          <wp:inline distT="0" distB="0" distL="0" distR="0" wp14:anchorId="20BA5E72" wp14:editId="28C607FE">
            <wp:extent cx="1020634" cy="1017767"/>
            <wp:effectExtent l="0" t="0" r="8255" b="0"/>
            <wp:docPr id="67" name="Picture 1"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Pasca\Logo UNM Cantik.jpg"/>
                    <pic:cNvPicPr>
                      <a:picLocks noChangeAspect="1" noChangeArrowheads="1"/>
                    </pic:cNvPicPr>
                  </pic:nvPicPr>
                  <pic:blipFill>
                    <a:blip r:embed="rId6" cstate="print"/>
                    <a:srcRect/>
                    <a:stretch>
                      <a:fillRect/>
                    </a:stretch>
                  </pic:blipFill>
                  <pic:spPr bwMode="auto">
                    <a:xfrm>
                      <a:off x="0" y="0"/>
                      <a:ext cx="1027841" cy="1024954"/>
                    </a:xfrm>
                    <a:prstGeom prst="rect">
                      <a:avLst/>
                    </a:prstGeom>
                    <a:noFill/>
                    <a:ln w="9525">
                      <a:noFill/>
                      <a:miter lim="800000"/>
                      <a:headEnd/>
                      <a:tailEnd/>
                    </a:ln>
                  </pic:spPr>
                </pic:pic>
              </a:graphicData>
            </a:graphic>
          </wp:inline>
        </w:drawing>
      </w:r>
    </w:p>
    <w:p w:rsidR="0085260C" w:rsidRPr="00406B4D" w:rsidRDefault="0085260C" w:rsidP="0085260C">
      <w:pPr>
        <w:spacing w:line="360" w:lineRule="auto"/>
        <w:ind w:left="1440" w:hanging="1440"/>
        <w:jc w:val="center"/>
        <w:rPr>
          <w:rFonts w:cs="Times New Roman"/>
          <w:szCs w:val="24"/>
          <w:lang w:val="en-US"/>
        </w:rPr>
      </w:pPr>
    </w:p>
    <w:p w:rsidR="0085260C" w:rsidRPr="00406B4D" w:rsidRDefault="0085260C" w:rsidP="0085260C">
      <w:pPr>
        <w:spacing w:line="360" w:lineRule="auto"/>
        <w:ind w:left="1440" w:hanging="1440"/>
        <w:jc w:val="center"/>
        <w:rPr>
          <w:rFonts w:cs="Times New Roman"/>
          <w:szCs w:val="24"/>
          <w:lang w:val="en-US"/>
        </w:rPr>
      </w:pPr>
    </w:p>
    <w:p w:rsidR="0085260C" w:rsidRDefault="0085260C" w:rsidP="0085260C">
      <w:pPr>
        <w:spacing w:line="360" w:lineRule="auto"/>
        <w:ind w:left="1440" w:hanging="1440"/>
        <w:jc w:val="center"/>
        <w:rPr>
          <w:rFonts w:cs="Times New Roman"/>
          <w:szCs w:val="24"/>
          <w:lang w:val="en-US"/>
        </w:rPr>
      </w:pPr>
    </w:p>
    <w:p w:rsidR="0085260C" w:rsidRPr="00093370" w:rsidRDefault="0085260C" w:rsidP="0085260C">
      <w:pPr>
        <w:spacing w:line="360" w:lineRule="auto"/>
        <w:ind w:left="1440" w:hanging="1440"/>
        <w:jc w:val="center"/>
        <w:rPr>
          <w:rFonts w:cs="Times New Roman"/>
          <w:szCs w:val="24"/>
          <w:lang w:val="en-US"/>
        </w:rPr>
      </w:pPr>
    </w:p>
    <w:p w:rsidR="0085260C" w:rsidRPr="00406B4D" w:rsidRDefault="0085260C" w:rsidP="0085260C">
      <w:pPr>
        <w:spacing w:line="360" w:lineRule="auto"/>
        <w:ind w:left="1440" w:hanging="1440"/>
        <w:jc w:val="center"/>
        <w:rPr>
          <w:rFonts w:cs="Times New Roman"/>
          <w:szCs w:val="24"/>
          <w:lang w:val="en-US"/>
        </w:rPr>
      </w:pPr>
    </w:p>
    <w:p w:rsidR="0085260C" w:rsidRDefault="0085260C" w:rsidP="0085260C">
      <w:pPr>
        <w:spacing w:line="360" w:lineRule="auto"/>
        <w:ind w:left="1440" w:hanging="1440"/>
        <w:jc w:val="center"/>
        <w:rPr>
          <w:rFonts w:cs="Times New Roman"/>
          <w:szCs w:val="24"/>
          <w:lang w:val="en-US"/>
        </w:rPr>
      </w:pPr>
    </w:p>
    <w:p w:rsidR="002A29EC" w:rsidRDefault="002A29EC" w:rsidP="0085260C">
      <w:pPr>
        <w:spacing w:line="360" w:lineRule="auto"/>
        <w:ind w:left="1440" w:hanging="1440"/>
        <w:jc w:val="center"/>
        <w:rPr>
          <w:rFonts w:cs="Times New Roman"/>
          <w:szCs w:val="24"/>
          <w:lang w:val="en-US"/>
        </w:rPr>
      </w:pPr>
    </w:p>
    <w:p w:rsidR="002A29EC" w:rsidRPr="00406B4D" w:rsidRDefault="002A29EC" w:rsidP="0085260C">
      <w:pPr>
        <w:spacing w:line="360" w:lineRule="auto"/>
        <w:ind w:left="1440" w:hanging="1440"/>
        <w:jc w:val="center"/>
        <w:rPr>
          <w:rFonts w:cs="Times New Roman"/>
          <w:szCs w:val="24"/>
          <w:lang w:val="en-US"/>
        </w:rPr>
      </w:pPr>
    </w:p>
    <w:p w:rsidR="0085260C" w:rsidRPr="00406B4D" w:rsidRDefault="0085260C" w:rsidP="0085260C">
      <w:pPr>
        <w:spacing w:line="240" w:lineRule="auto"/>
        <w:ind w:left="1440" w:hanging="1440"/>
        <w:jc w:val="center"/>
        <w:rPr>
          <w:rFonts w:cs="Times New Roman"/>
          <w:b/>
          <w:bCs/>
          <w:sz w:val="28"/>
          <w:szCs w:val="24"/>
          <w:lang w:val="pt-BR"/>
        </w:rPr>
      </w:pPr>
      <w:r w:rsidRPr="00406B4D">
        <w:rPr>
          <w:rFonts w:cs="Times New Roman"/>
          <w:b/>
          <w:bCs/>
          <w:sz w:val="28"/>
          <w:szCs w:val="24"/>
          <w:lang w:val="pt-BR"/>
        </w:rPr>
        <w:t>PROGRAM PASCASARJANA</w:t>
      </w:r>
    </w:p>
    <w:p w:rsidR="0085260C" w:rsidRPr="00406B4D" w:rsidRDefault="0085260C" w:rsidP="0085260C">
      <w:pPr>
        <w:spacing w:line="240" w:lineRule="auto"/>
        <w:ind w:left="1440" w:hanging="1440"/>
        <w:jc w:val="center"/>
        <w:rPr>
          <w:rFonts w:cs="Times New Roman"/>
          <w:b/>
          <w:bCs/>
          <w:sz w:val="28"/>
          <w:szCs w:val="24"/>
          <w:lang w:val="pt-BR"/>
        </w:rPr>
      </w:pPr>
      <w:r w:rsidRPr="00406B4D">
        <w:rPr>
          <w:rFonts w:cs="Times New Roman"/>
          <w:b/>
          <w:bCs/>
          <w:sz w:val="28"/>
          <w:szCs w:val="24"/>
          <w:lang w:val="pt-BR"/>
        </w:rPr>
        <w:t>UNIVERSITAS NEGERI MAKASSAR</w:t>
      </w:r>
    </w:p>
    <w:p w:rsidR="0085260C" w:rsidRDefault="0085260C" w:rsidP="0085260C">
      <w:pPr>
        <w:jc w:val="center"/>
        <w:rPr>
          <w:rFonts w:cs="Times New Roman"/>
          <w:b/>
          <w:bCs/>
          <w:sz w:val="28"/>
          <w:szCs w:val="24"/>
          <w:lang w:val="en-US"/>
        </w:rPr>
      </w:pPr>
      <w:r w:rsidRPr="00406B4D">
        <w:rPr>
          <w:rFonts w:cs="Times New Roman"/>
          <w:b/>
          <w:bCs/>
          <w:sz w:val="28"/>
          <w:szCs w:val="24"/>
          <w:lang w:val="pt-BR"/>
        </w:rPr>
        <w:t>201</w:t>
      </w:r>
      <w:r>
        <w:rPr>
          <w:rFonts w:cs="Times New Roman"/>
          <w:b/>
          <w:bCs/>
          <w:sz w:val="28"/>
          <w:szCs w:val="24"/>
          <w:lang w:val="en-US"/>
        </w:rPr>
        <w:t>6</w:t>
      </w:r>
    </w:p>
    <w:p w:rsidR="0051161A" w:rsidRPr="005D2F0F" w:rsidRDefault="0051161A" w:rsidP="0051161A">
      <w:pPr>
        <w:spacing w:line="240" w:lineRule="auto"/>
        <w:jc w:val="center"/>
        <w:rPr>
          <w:rFonts w:cs="Times New Roman"/>
          <w:bCs/>
          <w:szCs w:val="24"/>
          <w:lang w:val="en-US"/>
        </w:rPr>
      </w:pPr>
      <w:r w:rsidRPr="005D2F0F">
        <w:rPr>
          <w:rFonts w:cs="Times New Roman"/>
          <w:bCs/>
          <w:szCs w:val="24"/>
        </w:rPr>
        <w:lastRenderedPageBreak/>
        <w:t>EFEKTIVITAS MODEL PROBLEM BASED LEARNING (PBL) DENGAN PENDEKATAN CONTEXTUAL TEACHING AND LEARNING (CTL) DALAM PEMBELAJARAN MATEMATIKA SISWA KELAS VIII SMP NEGERI SATAP PULAU SEMBILAN KABUPATEN SINJAI</w:t>
      </w:r>
    </w:p>
    <w:p w:rsidR="0085260C" w:rsidRPr="005D2F0F" w:rsidRDefault="0085260C" w:rsidP="0085260C">
      <w:pPr>
        <w:jc w:val="center"/>
        <w:rPr>
          <w:lang w:val="en-US"/>
        </w:rPr>
      </w:pPr>
    </w:p>
    <w:p w:rsidR="0051161A" w:rsidRPr="005D2F0F" w:rsidRDefault="0051161A" w:rsidP="005D2F0F">
      <w:pPr>
        <w:spacing w:line="240" w:lineRule="auto"/>
        <w:jc w:val="center"/>
        <w:rPr>
          <w:lang w:val="en-US"/>
        </w:rPr>
      </w:pPr>
      <w:r w:rsidRPr="005D2F0F">
        <w:rPr>
          <w:lang w:val="en-US"/>
        </w:rPr>
        <w:t xml:space="preserve">SYAHRUL IRWANSYA </w:t>
      </w:r>
    </w:p>
    <w:p w:rsidR="0051161A" w:rsidRPr="005D2F0F" w:rsidRDefault="0051161A" w:rsidP="005D2F0F">
      <w:pPr>
        <w:spacing w:line="240" w:lineRule="auto"/>
        <w:jc w:val="center"/>
        <w:rPr>
          <w:lang w:val="en-US"/>
        </w:rPr>
      </w:pPr>
      <w:r w:rsidRPr="005D2F0F">
        <w:rPr>
          <w:lang w:val="en-US"/>
        </w:rPr>
        <w:t>MUHAMMAD DARWIS</w:t>
      </w:r>
      <w:r w:rsidR="00FA13F8">
        <w:rPr>
          <w:lang w:val="en-US"/>
        </w:rPr>
        <w:t xml:space="preserve"> M</w:t>
      </w:r>
    </w:p>
    <w:p w:rsidR="005D2F0F" w:rsidRDefault="0051161A" w:rsidP="005D2F0F">
      <w:pPr>
        <w:jc w:val="center"/>
        <w:rPr>
          <w:lang w:val="en-US"/>
        </w:rPr>
      </w:pPr>
      <w:r w:rsidRPr="005D2F0F">
        <w:rPr>
          <w:lang w:val="en-US"/>
        </w:rPr>
        <w:t>ALIMUDDIN</w:t>
      </w:r>
    </w:p>
    <w:p w:rsidR="005D2F0F" w:rsidRDefault="005D2F0F" w:rsidP="005D2F0F">
      <w:pPr>
        <w:jc w:val="center"/>
        <w:rPr>
          <w:lang w:val="en-US"/>
        </w:rPr>
      </w:pPr>
    </w:p>
    <w:p w:rsidR="005D2F0F" w:rsidRDefault="005D2F0F" w:rsidP="005D2F0F">
      <w:pPr>
        <w:spacing w:line="276" w:lineRule="auto"/>
        <w:jc w:val="center"/>
        <w:rPr>
          <w:rFonts w:cs="Times New Roman"/>
          <w:szCs w:val="24"/>
          <w:lang w:val="en-US"/>
        </w:rPr>
      </w:pPr>
      <w:r>
        <w:rPr>
          <w:rFonts w:cs="Times New Roman"/>
          <w:szCs w:val="24"/>
          <w:lang w:val="en-US"/>
        </w:rPr>
        <w:t>Abstrak</w:t>
      </w:r>
    </w:p>
    <w:p w:rsidR="005D2F0F" w:rsidRDefault="005D2F0F" w:rsidP="005D2F0F">
      <w:pPr>
        <w:spacing w:line="240" w:lineRule="auto"/>
        <w:ind w:firstLine="709"/>
        <w:rPr>
          <w:lang w:val="en-US"/>
        </w:rPr>
      </w:pPr>
      <w:r>
        <w:rPr>
          <w:lang w:val="en-US"/>
        </w:rPr>
        <w:t>Jenis penelitian ini adalah penelitian eksperimen yang bercirikan adanya perlakuan (</w:t>
      </w:r>
      <w:r w:rsidRPr="00100E89">
        <w:rPr>
          <w:i/>
          <w:lang w:val="en-US"/>
        </w:rPr>
        <w:t>treatment</w:t>
      </w:r>
      <w:r>
        <w:rPr>
          <w:lang w:val="en-US"/>
        </w:rPr>
        <w:t xml:space="preserve">) terhadap objek yang </w:t>
      </w:r>
      <w:proofErr w:type="gramStart"/>
      <w:r>
        <w:rPr>
          <w:lang w:val="en-US"/>
        </w:rPr>
        <w:t>akan</w:t>
      </w:r>
      <w:proofErr w:type="gramEnd"/>
      <w:r>
        <w:rPr>
          <w:lang w:val="en-US"/>
        </w:rPr>
        <w:t xml:space="preserve"> diteliti. </w:t>
      </w:r>
      <w:proofErr w:type="gramStart"/>
      <w:r>
        <w:rPr>
          <w:lang w:val="en-US"/>
        </w:rPr>
        <w:t>Perlakuan dalam penelitian ini yaitu penerapan model PBL pendekatan CTL.</w:t>
      </w:r>
      <w:proofErr w:type="gramEnd"/>
      <w:r>
        <w:rPr>
          <w:lang w:val="en-US"/>
        </w:rPr>
        <w:t xml:space="preserve"> </w:t>
      </w:r>
      <w:proofErr w:type="gramStart"/>
      <w:r>
        <w:rPr>
          <w:lang w:val="en-US"/>
        </w:rPr>
        <w:t xml:space="preserve">Satuan eksperimen dalam penelitian ini adalah siswa </w:t>
      </w:r>
      <w:r>
        <w:rPr>
          <w:rFonts w:cs="Times New Roman"/>
          <w:szCs w:val="24"/>
        </w:rPr>
        <w:t xml:space="preserve">kelas </w:t>
      </w:r>
      <w:r>
        <w:rPr>
          <w:rFonts w:cs="Times New Roman"/>
          <w:szCs w:val="24"/>
          <w:lang w:val="en-US"/>
        </w:rPr>
        <w:t>VIII SMP Negeri SATAP Pulau Sembilan Kabupaten Sinjai</w:t>
      </w:r>
      <w:r w:rsidRPr="00351DDC">
        <w:rPr>
          <w:rFonts w:cs="Times New Roman"/>
          <w:szCs w:val="24"/>
        </w:rPr>
        <w:t xml:space="preserve"> </w:t>
      </w:r>
      <w:r>
        <w:rPr>
          <w:rFonts w:cs="Times New Roman"/>
          <w:szCs w:val="24"/>
          <w:lang w:val="en-US"/>
        </w:rPr>
        <w:t>yang terbagi dalam dua sekolah yaitu SMP Negeri SATAP Burung Loe 1 dan SMP Negeri SATAP Kanalo 1.</w:t>
      </w:r>
      <w:proofErr w:type="gramEnd"/>
    </w:p>
    <w:p w:rsidR="005D2F0F" w:rsidRDefault="005D2F0F" w:rsidP="005D2F0F">
      <w:pPr>
        <w:spacing w:line="240" w:lineRule="auto"/>
        <w:ind w:firstLine="709"/>
        <w:rPr>
          <w:lang w:val="en-US"/>
        </w:rPr>
      </w:pPr>
      <w:r>
        <w:rPr>
          <w:lang w:val="en-US"/>
        </w:rPr>
        <w:t xml:space="preserve">Penelitian ini bertujuan untuk mengetahui </w:t>
      </w:r>
      <w:r w:rsidRPr="003E31B7">
        <w:rPr>
          <w:szCs w:val="24"/>
        </w:rPr>
        <w:t xml:space="preserve">apakah model </w:t>
      </w:r>
      <w:r w:rsidRPr="003E31B7">
        <w:rPr>
          <w:bCs/>
          <w:i/>
          <w:szCs w:val="24"/>
        </w:rPr>
        <w:t>Problem-Based Learning</w:t>
      </w:r>
      <w:r w:rsidRPr="003E31B7">
        <w:rPr>
          <w:bCs/>
          <w:szCs w:val="24"/>
        </w:rPr>
        <w:t xml:space="preserve"> (PBL) dengan pendekatan </w:t>
      </w:r>
      <w:r w:rsidRPr="003E31B7">
        <w:rPr>
          <w:bCs/>
          <w:i/>
          <w:szCs w:val="24"/>
        </w:rPr>
        <w:t xml:space="preserve">Contextual teaching &amp; Learning </w:t>
      </w:r>
      <w:r w:rsidRPr="003E31B7">
        <w:rPr>
          <w:bCs/>
          <w:szCs w:val="24"/>
        </w:rPr>
        <w:t>(CTL)</w:t>
      </w:r>
      <w:r w:rsidRPr="003E31B7">
        <w:rPr>
          <w:szCs w:val="24"/>
        </w:rPr>
        <w:t xml:space="preserve"> efektif diterapkan dalam pembelajaran matematika</w:t>
      </w:r>
      <w:r>
        <w:rPr>
          <w:szCs w:val="24"/>
        </w:rPr>
        <w:t xml:space="preserve"> </w:t>
      </w:r>
      <w:r w:rsidRPr="003E31B7">
        <w:rPr>
          <w:szCs w:val="24"/>
        </w:rPr>
        <w:t>siswa kelas VIII SMP Negeri SATAP Pulau Sembilan Kabupaten Sinjai</w:t>
      </w:r>
      <w:r>
        <w:rPr>
          <w:szCs w:val="24"/>
          <w:lang w:val="en-US"/>
        </w:rPr>
        <w:t xml:space="preserve"> yang ditinjau dari aktivitas, respons, hasil belajar dan kemampuan berpikir kreatif siswa</w:t>
      </w:r>
      <w:r>
        <w:rPr>
          <w:lang w:val="en-US"/>
        </w:rPr>
        <w:t xml:space="preserve">. Kriteria kefektifan terpenuhi apabila (1) skor rata-rata aktivitas siswa lebih atau sama dengan 70% aspek pengamatan aktivitas siswa berada pada kriteria waktu ideal, (2) skor rata-rata respons siswa minimal berada pada kategori cenderung positif, (3) skor rata-rata test hasil belajar siswa untuk posttest </w:t>
      </w:r>
      <m:oMath>
        <m:r>
          <w:rPr>
            <w:rFonts w:ascii="Cambria Math" w:hAnsi="Cambria Math"/>
            <w:lang w:val="en-US"/>
          </w:rPr>
          <m:t>≥</m:t>
        </m:r>
      </m:oMath>
      <w:r>
        <w:rPr>
          <w:lang w:val="en-US"/>
        </w:rPr>
        <w:t xml:space="preserve"> 75, untuk skor rata-rata gain </w:t>
      </w:r>
      <m:oMath>
        <m:r>
          <w:rPr>
            <w:rFonts w:ascii="Cambria Math" w:hAnsi="Cambria Math"/>
            <w:lang w:val="en-US"/>
          </w:rPr>
          <m:t>≥</m:t>
        </m:r>
      </m:oMath>
      <w:r>
        <w:rPr>
          <w:rFonts w:eastAsiaTheme="minorEastAsia"/>
          <w:lang w:val="en-US"/>
        </w:rPr>
        <w:t xml:space="preserve"> 0,3 serta ketuntasan secara klasikal </w:t>
      </w:r>
      <m:oMath>
        <m:r>
          <w:rPr>
            <w:rFonts w:ascii="Cambria Math" w:eastAsiaTheme="minorEastAsia" w:hAnsi="Cambria Math"/>
            <w:lang w:val="en-US"/>
          </w:rPr>
          <m:t>≥85%</m:t>
        </m:r>
      </m:oMath>
      <w:r>
        <w:rPr>
          <w:rFonts w:eastAsiaTheme="minorEastAsia"/>
          <w:lang w:val="en-US"/>
        </w:rPr>
        <w:t xml:space="preserve">, dan (4) skor rata-rata test kemampuan berpikir kreatif untuk posttest </w:t>
      </w:r>
      <m:oMath>
        <m:r>
          <w:rPr>
            <w:rFonts w:ascii="Cambria Math" w:hAnsi="Cambria Math"/>
            <w:lang w:val="en-US"/>
          </w:rPr>
          <m:t>≥60</m:t>
        </m:r>
      </m:oMath>
      <w:r>
        <w:rPr>
          <w:rFonts w:eastAsiaTheme="minorEastAsia"/>
          <w:lang w:val="en-US"/>
        </w:rPr>
        <w:t xml:space="preserve"> berada pada kategori kreatif dan untuk skor rata-rata gain </w:t>
      </w:r>
      <m:oMath>
        <m:r>
          <w:rPr>
            <w:rFonts w:ascii="Cambria Math" w:hAnsi="Cambria Math"/>
            <w:lang w:val="en-US"/>
          </w:rPr>
          <m:t>≥</m:t>
        </m:r>
      </m:oMath>
      <w:r>
        <w:rPr>
          <w:rFonts w:eastAsiaTheme="minorEastAsia"/>
          <w:lang w:val="en-US"/>
        </w:rPr>
        <w:t xml:space="preserve"> 0,3.</w:t>
      </w:r>
    </w:p>
    <w:p w:rsidR="005D2F0F" w:rsidRDefault="005D2F0F" w:rsidP="005D2F0F">
      <w:pPr>
        <w:spacing w:line="240" w:lineRule="auto"/>
        <w:ind w:firstLine="709"/>
        <w:rPr>
          <w:rFonts w:eastAsia="Times New Roman" w:cs="Times New Roman"/>
          <w:szCs w:val="24"/>
          <w:lang w:val="en-US"/>
        </w:rPr>
      </w:pPr>
      <w:r>
        <w:rPr>
          <w:rFonts w:cs="Times New Roman"/>
          <w:szCs w:val="24"/>
          <w:lang w:val="en-US"/>
        </w:rPr>
        <w:t xml:space="preserve">Hasil penelitian menunjukkan bahwa (i) </w:t>
      </w:r>
      <w:r>
        <w:rPr>
          <w:rFonts w:eastAsia="Times New Roman" w:cs="Times New Roman"/>
          <w:szCs w:val="24"/>
        </w:rPr>
        <w:t>skor rata-rata</w:t>
      </w:r>
      <w:r>
        <w:rPr>
          <w:rFonts w:eastAsia="Times New Roman" w:cs="Times New Roman"/>
          <w:szCs w:val="24"/>
          <w:lang w:val="en-US"/>
        </w:rPr>
        <w:t xml:space="preserve"> </w:t>
      </w:r>
      <w:r w:rsidRPr="00A038EE">
        <w:rPr>
          <w:rFonts w:eastAsia="Times New Roman" w:cs="Times New Roman"/>
          <w:szCs w:val="24"/>
          <w:lang w:val="en-US"/>
        </w:rPr>
        <w:t xml:space="preserve">hasil belajar </w:t>
      </w:r>
      <w:r w:rsidRPr="00A038EE">
        <w:rPr>
          <w:rFonts w:eastAsia="Times New Roman" w:cs="Times New Roman"/>
          <w:szCs w:val="24"/>
        </w:rPr>
        <w:t xml:space="preserve">pada pembelajaran matematika </w:t>
      </w:r>
      <w:r w:rsidRPr="00A038EE">
        <w:rPr>
          <w:rFonts w:eastAsia="Times New Roman" w:cs="Times New Roman"/>
          <w:szCs w:val="24"/>
          <w:lang w:val="en-US"/>
        </w:rPr>
        <w:t xml:space="preserve">PBL dengan pendekatan </w:t>
      </w:r>
      <w:r w:rsidRPr="00A038EE">
        <w:rPr>
          <w:rFonts w:eastAsia="Times New Roman" w:cs="Times New Roman"/>
          <w:bCs/>
          <w:szCs w:val="24"/>
        </w:rPr>
        <w:t>CTL</w:t>
      </w:r>
      <w:r w:rsidRPr="00A038EE">
        <w:rPr>
          <w:rFonts w:eastAsia="Times New Roman" w:cs="Times New Roman"/>
          <w:szCs w:val="24"/>
          <w:lang w:val="en-US"/>
        </w:rPr>
        <w:t xml:space="preserve"> di kelas VIII SMP Negeri SATAP Burung Loe 1</w:t>
      </w:r>
      <w:r w:rsidRPr="00A038EE">
        <w:rPr>
          <w:rFonts w:eastAsia="Times New Roman" w:cs="Times New Roman"/>
          <w:szCs w:val="24"/>
        </w:rPr>
        <w:t xml:space="preserve"> berada pada kategori </w:t>
      </w:r>
      <w:r w:rsidRPr="00A038EE">
        <w:rPr>
          <w:rFonts w:eastAsia="Times New Roman" w:cs="Times New Roman"/>
          <w:szCs w:val="24"/>
          <w:lang w:val="en-US"/>
        </w:rPr>
        <w:t>tinggi,</w:t>
      </w:r>
      <w:r>
        <w:rPr>
          <w:rFonts w:eastAsia="Times New Roman" w:cs="Times New Roman"/>
          <w:szCs w:val="24"/>
          <w:lang w:val="en-US"/>
        </w:rPr>
        <w:t xml:space="preserve"> skor rata-rata gain hasil belajar berada pada kategori tinggi, </w:t>
      </w:r>
      <w:r w:rsidRPr="00A038EE">
        <w:rPr>
          <w:rFonts w:eastAsia="Times New Roman" w:cs="Times New Roman"/>
          <w:szCs w:val="24"/>
          <w:lang w:val="en-US"/>
        </w:rPr>
        <w:t>skor kemampuan berpikir kr</w:t>
      </w:r>
      <w:r>
        <w:rPr>
          <w:rFonts w:eastAsia="Times New Roman" w:cs="Times New Roman"/>
          <w:szCs w:val="24"/>
          <w:lang w:val="en-US"/>
        </w:rPr>
        <w:t>eatif</w:t>
      </w:r>
      <w:r w:rsidRPr="00A038EE">
        <w:rPr>
          <w:rFonts w:eastAsia="Times New Roman" w:cs="Times New Roman"/>
          <w:szCs w:val="24"/>
          <w:lang w:val="en-US"/>
        </w:rPr>
        <w:t xml:space="preserve"> berada pada kategori kreatif</w:t>
      </w:r>
      <w:r>
        <w:rPr>
          <w:rFonts w:eastAsia="Times New Roman" w:cs="Times New Roman"/>
          <w:szCs w:val="24"/>
          <w:lang w:val="en-US"/>
        </w:rPr>
        <w:t xml:space="preserve">, </w:t>
      </w:r>
      <w:r w:rsidRPr="00A038EE">
        <w:rPr>
          <w:rFonts w:eastAsia="Times New Roman" w:cs="Times New Roman"/>
          <w:szCs w:val="24"/>
          <w:lang w:val="en-US"/>
        </w:rPr>
        <w:t xml:space="preserve">dengan </w:t>
      </w:r>
      <w:r w:rsidRPr="00A038EE">
        <w:rPr>
          <w:rFonts w:eastAsia="Times New Roman" w:cs="Times New Roman"/>
          <w:szCs w:val="24"/>
        </w:rPr>
        <w:t>skor rata-rat</w:t>
      </w:r>
      <w:r>
        <w:rPr>
          <w:rFonts w:eastAsia="Times New Roman" w:cs="Times New Roman"/>
          <w:szCs w:val="24"/>
        </w:rPr>
        <w:t>a aktivitas berada pada k</w:t>
      </w:r>
      <w:r>
        <w:rPr>
          <w:rFonts w:eastAsia="Times New Roman" w:cs="Times New Roman"/>
          <w:szCs w:val="24"/>
          <w:lang w:val="en-US"/>
        </w:rPr>
        <w:t>riteria waktu ideal</w:t>
      </w:r>
      <w:r w:rsidRPr="00A038EE">
        <w:rPr>
          <w:rFonts w:eastAsia="Times New Roman" w:cs="Times New Roman"/>
          <w:szCs w:val="24"/>
          <w:lang w:val="en-US"/>
        </w:rPr>
        <w:t xml:space="preserve">, </w:t>
      </w:r>
      <w:r>
        <w:rPr>
          <w:rFonts w:eastAsia="Times New Roman" w:cs="Times New Roman"/>
          <w:szCs w:val="24"/>
          <w:lang w:val="en-US"/>
        </w:rPr>
        <w:t xml:space="preserve">dan skor rata-rata </w:t>
      </w:r>
      <w:r w:rsidRPr="00A038EE">
        <w:rPr>
          <w:rFonts w:eastAsia="Times New Roman" w:cs="Times New Roman"/>
          <w:szCs w:val="24"/>
          <w:lang w:val="en-US"/>
        </w:rPr>
        <w:t>respons siswa berada pada kategori positi</w:t>
      </w:r>
      <w:r>
        <w:rPr>
          <w:rFonts w:eastAsia="Times New Roman" w:cs="Times New Roman"/>
          <w:szCs w:val="24"/>
          <w:lang w:val="en-US"/>
        </w:rPr>
        <w:t>f, (ii) s</w:t>
      </w:r>
      <w:r w:rsidRPr="00A038EE">
        <w:rPr>
          <w:rFonts w:eastAsia="Times New Roman" w:cs="Times New Roman"/>
          <w:szCs w:val="24"/>
        </w:rPr>
        <w:t xml:space="preserve">kor rata-rata </w:t>
      </w:r>
      <w:r w:rsidRPr="00A038EE">
        <w:rPr>
          <w:rFonts w:eastAsia="Times New Roman" w:cs="Times New Roman"/>
          <w:szCs w:val="24"/>
          <w:lang w:val="en-US"/>
        </w:rPr>
        <w:t xml:space="preserve">hasil belajar </w:t>
      </w:r>
      <w:r w:rsidRPr="00A038EE">
        <w:rPr>
          <w:rFonts w:eastAsia="Times New Roman" w:cs="Times New Roman"/>
          <w:szCs w:val="24"/>
        </w:rPr>
        <w:t xml:space="preserve">pada pembelajaran matematika </w:t>
      </w:r>
      <w:r w:rsidRPr="00A038EE">
        <w:rPr>
          <w:rFonts w:eastAsia="Times New Roman" w:cs="Times New Roman"/>
          <w:szCs w:val="24"/>
          <w:lang w:val="en-US"/>
        </w:rPr>
        <w:t xml:space="preserve">PBL dengan pendekatan </w:t>
      </w:r>
      <w:r w:rsidRPr="00A038EE">
        <w:rPr>
          <w:rFonts w:eastAsia="Times New Roman" w:cs="Times New Roman"/>
          <w:bCs/>
          <w:szCs w:val="24"/>
        </w:rPr>
        <w:t>CTL</w:t>
      </w:r>
      <w:r w:rsidRPr="00A038EE">
        <w:rPr>
          <w:rFonts w:eastAsia="Times New Roman" w:cs="Times New Roman"/>
          <w:szCs w:val="24"/>
          <w:lang w:val="en-US"/>
        </w:rPr>
        <w:t xml:space="preserve"> di kelas VIII SMP Negeri SATAP Kanalo 1</w:t>
      </w:r>
      <w:r w:rsidRPr="00A038EE">
        <w:rPr>
          <w:rFonts w:eastAsia="Times New Roman" w:cs="Times New Roman"/>
          <w:szCs w:val="24"/>
        </w:rPr>
        <w:t xml:space="preserve"> berada pada kategori </w:t>
      </w:r>
      <w:r w:rsidRPr="00A038EE">
        <w:rPr>
          <w:rFonts w:eastAsia="Times New Roman" w:cs="Times New Roman"/>
          <w:szCs w:val="24"/>
          <w:lang w:val="en-US"/>
        </w:rPr>
        <w:t>tinggi,</w:t>
      </w:r>
      <w:r w:rsidRPr="00B13400">
        <w:rPr>
          <w:rFonts w:eastAsia="Times New Roman" w:cs="Times New Roman"/>
          <w:szCs w:val="24"/>
          <w:lang w:val="en-US"/>
        </w:rPr>
        <w:t xml:space="preserve"> </w:t>
      </w:r>
      <w:r>
        <w:rPr>
          <w:rFonts w:eastAsia="Times New Roman" w:cs="Times New Roman"/>
          <w:szCs w:val="24"/>
          <w:lang w:val="en-US"/>
        </w:rPr>
        <w:t xml:space="preserve">skor rata-rata gain hasil belajar berada pada kategori tinggi, </w:t>
      </w:r>
      <w:r w:rsidRPr="00A038EE">
        <w:rPr>
          <w:rFonts w:eastAsia="Times New Roman" w:cs="Times New Roman"/>
          <w:szCs w:val="24"/>
          <w:lang w:val="en-US"/>
        </w:rPr>
        <w:t>skor kemampuan berpikir kr</w:t>
      </w:r>
      <w:r>
        <w:rPr>
          <w:rFonts w:eastAsia="Times New Roman" w:cs="Times New Roman"/>
          <w:szCs w:val="24"/>
          <w:lang w:val="en-US"/>
        </w:rPr>
        <w:t>eatif</w:t>
      </w:r>
      <w:r w:rsidRPr="00A038EE">
        <w:rPr>
          <w:rFonts w:eastAsia="Times New Roman" w:cs="Times New Roman"/>
          <w:szCs w:val="24"/>
          <w:lang w:val="en-US"/>
        </w:rPr>
        <w:t xml:space="preserve"> berada pada kategori kreatif</w:t>
      </w:r>
      <w:r>
        <w:rPr>
          <w:rFonts w:eastAsia="Times New Roman" w:cs="Times New Roman"/>
          <w:szCs w:val="24"/>
          <w:lang w:val="en-US"/>
        </w:rPr>
        <w:t>,</w:t>
      </w:r>
      <w:r w:rsidRPr="00A038EE">
        <w:rPr>
          <w:rFonts w:eastAsia="Times New Roman" w:cs="Times New Roman"/>
          <w:szCs w:val="24"/>
          <w:lang w:val="en-US"/>
        </w:rPr>
        <w:t xml:space="preserve"> dengan </w:t>
      </w:r>
      <w:r w:rsidRPr="00A038EE">
        <w:rPr>
          <w:rFonts w:eastAsia="Times New Roman" w:cs="Times New Roman"/>
          <w:szCs w:val="24"/>
        </w:rPr>
        <w:t>skor rata-rat</w:t>
      </w:r>
      <w:r>
        <w:rPr>
          <w:rFonts w:eastAsia="Times New Roman" w:cs="Times New Roman"/>
          <w:szCs w:val="24"/>
        </w:rPr>
        <w:t>a aktivitas</w:t>
      </w:r>
      <w:r>
        <w:rPr>
          <w:rFonts w:eastAsia="Times New Roman" w:cs="Times New Roman"/>
          <w:szCs w:val="24"/>
          <w:lang w:val="en-US"/>
        </w:rPr>
        <w:t xml:space="preserve"> siswa</w:t>
      </w:r>
      <w:r>
        <w:rPr>
          <w:rFonts w:eastAsia="Times New Roman" w:cs="Times New Roman"/>
          <w:szCs w:val="24"/>
        </w:rPr>
        <w:t xml:space="preserve"> berada pada k</w:t>
      </w:r>
      <w:r>
        <w:rPr>
          <w:rFonts w:eastAsia="Times New Roman" w:cs="Times New Roman"/>
          <w:szCs w:val="24"/>
          <w:lang w:val="en-US"/>
        </w:rPr>
        <w:t>riteria waktu ideal</w:t>
      </w:r>
      <w:r w:rsidRPr="00A038EE">
        <w:rPr>
          <w:rFonts w:eastAsia="Times New Roman" w:cs="Times New Roman"/>
          <w:szCs w:val="24"/>
          <w:lang w:val="en-US"/>
        </w:rPr>
        <w:t>,</w:t>
      </w:r>
      <w:r>
        <w:rPr>
          <w:rFonts w:eastAsia="Times New Roman" w:cs="Times New Roman"/>
          <w:szCs w:val="24"/>
          <w:lang w:val="en-US"/>
        </w:rPr>
        <w:t xml:space="preserve"> dan skor rata-rata</w:t>
      </w:r>
      <w:r w:rsidRPr="00A038EE">
        <w:rPr>
          <w:rFonts w:eastAsia="Times New Roman" w:cs="Times New Roman"/>
          <w:szCs w:val="24"/>
          <w:lang w:val="en-US"/>
        </w:rPr>
        <w:t xml:space="preserve"> respons siswa berada pada kategori posit</w:t>
      </w:r>
      <w:r>
        <w:rPr>
          <w:rFonts w:eastAsia="Times New Roman" w:cs="Times New Roman"/>
          <w:szCs w:val="24"/>
          <w:lang w:val="en-US"/>
        </w:rPr>
        <w:t>if, (iii) p</w:t>
      </w:r>
      <w:r w:rsidRPr="00A038EE">
        <w:rPr>
          <w:rFonts w:eastAsia="Times New Roman" w:cs="Times New Roman"/>
          <w:szCs w:val="24"/>
          <w:lang w:val="en-US"/>
        </w:rPr>
        <w:t xml:space="preserve">embelajaran matematika </w:t>
      </w:r>
      <w:r w:rsidRPr="00A038EE">
        <w:rPr>
          <w:rFonts w:eastAsia="Times New Roman" w:cs="Times New Roman"/>
          <w:szCs w:val="24"/>
        </w:rPr>
        <w:t>menggunakan</w:t>
      </w:r>
      <w:r w:rsidRPr="00A038EE">
        <w:rPr>
          <w:rFonts w:eastAsia="Times New Roman" w:cs="Times New Roman"/>
          <w:szCs w:val="24"/>
          <w:lang w:val="en-US"/>
        </w:rPr>
        <w:t xml:space="preserve"> model PBL dengan pendekatan </w:t>
      </w:r>
      <w:r w:rsidRPr="00A038EE">
        <w:rPr>
          <w:rFonts w:eastAsia="Times New Roman" w:cs="Times New Roman"/>
          <w:bCs/>
          <w:szCs w:val="24"/>
        </w:rPr>
        <w:t>CTL</w:t>
      </w:r>
      <w:r w:rsidRPr="00A038EE">
        <w:rPr>
          <w:rFonts w:eastAsia="Times New Roman" w:cs="Times New Roman"/>
          <w:szCs w:val="24"/>
          <w:lang w:val="en-US"/>
        </w:rPr>
        <w:t xml:space="preserve"> di kelas VIII SMP Negeri </w:t>
      </w:r>
      <w:r w:rsidRPr="00A038EE">
        <w:rPr>
          <w:rFonts w:eastAsia="Times New Roman" w:cs="Times New Roman"/>
          <w:szCs w:val="24"/>
          <w:lang w:val="en-US"/>
        </w:rPr>
        <w:lastRenderedPageBreak/>
        <w:t>SATAP Burung Loe 1 dan di kelas VIII SMP Negeri SATAP Kanalo 1 berada pada kategori</w:t>
      </w:r>
      <w:r>
        <w:rPr>
          <w:rFonts w:eastAsia="Times New Roman" w:cs="Times New Roman"/>
          <w:szCs w:val="24"/>
          <w:lang w:val="en-US"/>
        </w:rPr>
        <w:t xml:space="preserve"> sangat</w:t>
      </w:r>
      <w:r w:rsidRPr="00A038EE">
        <w:rPr>
          <w:rFonts w:eastAsia="Times New Roman" w:cs="Times New Roman"/>
          <w:szCs w:val="24"/>
          <w:lang w:val="en-US"/>
        </w:rPr>
        <w:t xml:space="preserve"> efektif</w:t>
      </w:r>
      <w:r>
        <w:rPr>
          <w:rFonts w:eastAsia="Times New Roman" w:cs="Times New Roman"/>
          <w:szCs w:val="24"/>
          <w:lang w:val="en-US"/>
        </w:rPr>
        <w:t xml:space="preserve">, (iv) </w:t>
      </w:r>
      <w:r w:rsidRPr="00A038EE">
        <w:rPr>
          <w:rFonts w:eastAsia="Times New Roman" w:cs="Times New Roman"/>
          <w:szCs w:val="24"/>
          <w:lang w:val="en-US"/>
        </w:rPr>
        <w:t xml:space="preserve">pembelajaran matematika </w:t>
      </w:r>
      <w:r w:rsidRPr="00A038EE">
        <w:rPr>
          <w:rFonts w:eastAsia="Times New Roman" w:cs="Times New Roman"/>
          <w:szCs w:val="24"/>
        </w:rPr>
        <w:t>menggunakan</w:t>
      </w:r>
      <w:r w:rsidRPr="00A038EE">
        <w:rPr>
          <w:rFonts w:eastAsia="Times New Roman" w:cs="Times New Roman"/>
          <w:szCs w:val="24"/>
          <w:lang w:val="en-US"/>
        </w:rPr>
        <w:t xml:space="preserve"> model PBL dengan pendekatan </w:t>
      </w:r>
      <w:r w:rsidRPr="00A038EE">
        <w:rPr>
          <w:rFonts w:eastAsia="Times New Roman" w:cs="Times New Roman"/>
          <w:bCs/>
          <w:szCs w:val="24"/>
        </w:rPr>
        <w:t>CTL</w:t>
      </w:r>
      <w:r w:rsidRPr="00A038EE">
        <w:rPr>
          <w:rFonts w:eastAsia="Times New Roman" w:cs="Times New Roman"/>
          <w:bCs/>
          <w:szCs w:val="24"/>
          <w:lang w:val="en-US"/>
        </w:rPr>
        <w:t xml:space="preserve"> efektif diterapkan </w:t>
      </w:r>
      <w:r w:rsidRPr="00A038EE">
        <w:rPr>
          <w:rFonts w:eastAsia="Times New Roman" w:cs="Times New Roman"/>
          <w:szCs w:val="24"/>
        </w:rPr>
        <w:t>dalam pembelajaran matematika siswa kelas VIII SMP Negeri SATAP Pulau Sembilan Kabupaten Sinjai</w:t>
      </w: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ind w:firstLine="709"/>
        <w:rPr>
          <w:rFonts w:eastAsia="Times New Roman" w:cs="Times New Roman"/>
          <w:szCs w:val="24"/>
          <w:lang w:val="en-US"/>
        </w:rPr>
      </w:pPr>
    </w:p>
    <w:p w:rsidR="005D2F0F" w:rsidRDefault="005D2F0F" w:rsidP="005D2F0F">
      <w:pPr>
        <w:spacing w:line="240" w:lineRule="auto"/>
        <w:jc w:val="center"/>
        <w:rPr>
          <w:rFonts w:cs="Times New Roman"/>
          <w:bCs/>
          <w:szCs w:val="24"/>
          <w:lang w:val="en-US"/>
        </w:rPr>
      </w:pPr>
      <w:r w:rsidRPr="005D2F0F">
        <w:rPr>
          <w:rFonts w:cs="Times New Roman"/>
          <w:bCs/>
          <w:szCs w:val="24"/>
          <w:lang w:val="en-US"/>
        </w:rPr>
        <w:lastRenderedPageBreak/>
        <w:t>THE EFFECTIVENESS OF PROBLEM BASED LEARNING (PBL) MODEL THROUGH THE CONTEXTUAL TEACHING AND LEARNING (CTL) APPROACH IN MATHEMATICS OF VIII GRADE STUDENTS OF SMP NEGERI SATAP PULAU SEMBILAN, SINJAI</w:t>
      </w:r>
    </w:p>
    <w:p w:rsidR="005D2F0F" w:rsidRDefault="005D2F0F" w:rsidP="005D2F0F">
      <w:pPr>
        <w:spacing w:line="240" w:lineRule="auto"/>
        <w:jc w:val="center"/>
        <w:rPr>
          <w:rFonts w:cs="Times New Roman"/>
          <w:bCs/>
          <w:szCs w:val="24"/>
          <w:lang w:val="en-US"/>
        </w:rPr>
      </w:pPr>
    </w:p>
    <w:p w:rsidR="005D2F0F" w:rsidRPr="005D2F0F" w:rsidRDefault="005D2F0F" w:rsidP="005D2F0F">
      <w:pPr>
        <w:spacing w:line="240" w:lineRule="auto"/>
        <w:jc w:val="center"/>
        <w:rPr>
          <w:lang w:val="en-US"/>
        </w:rPr>
      </w:pPr>
      <w:r w:rsidRPr="005D2F0F">
        <w:rPr>
          <w:lang w:val="en-US"/>
        </w:rPr>
        <w:t xml:space="preserve">SYAHRUL IRWANSYA </w:t>
      </w:r>
    </w:p>
    <w:p w:rsidR="005D2F0F" w:rsidRPr="005D2F0F" w:rsidRDefault="005D2F0F" w:rsidP="005D2F0F">
      <w:pPr>
        <w:spacing w:line="240" w:lineRule="auto"/>
        <w:jc w:val="center"/>
        <w:rPr>
          <w:lang w:val="en-US"/>
        </w:rPr>
      </w:pPr>
      <w:r w:rsidRPr="005D2F0F">
        <w:rPr>
          <w:lang w:val="en-US"/>
        </w:rPr>
        <w:t>MUHAMMAD DARWIS</w:t>
      </w:r>
      <w:r w:rsidR="00FA13F8">
        <w:rPr>
          <w:lang w:val="en-US"/>
        </w:rPr>
        <w:t xml:space="preserve"> M</w:t>
      </w:r>
    </w:p>
    <w:p w:rsidR="005D2F0F" w:rsidRDefault="005D2F0F" w:rsidP="005D2F0F">
      <w:pPr>
        <w:jc w:val="center"/>
        <w:rPr>
          <w:lang w:val="en-US"/>
        </w:rPr>
      </w:pPr>
      <w:proofErr w:type="gramStart"/>
      <w:r w:rsidRPr="005D2F0F">
        <w:rPr>
          <w:lang w:val="en-US"/>
        </w:rPr>
        <w:t>ALIMUDDIN</w:t>
      </w:r>
      <w:r w:rsidR="00FA13F8">
        <w:rPr>
          <w:lang w:val="en-US"/>
        </w:rPr>
        <w:t>.</w:t>
      </w:r>
      <w:proofErr w:type="gramEnd"/>
    </w:p>
    <w:p w:rsidR="005D2F0F" w:rsidRDefault="005D2F0F" w:rsidP="005D2F0F">
      <w:pPr>
        <w:spacing w:line="240" w:lineRule="auto"/>
        <w:jc w:val="center"/>
        <w:rPr>
          <w:rFonts w:cs="Times New Roman"/>
          <w:szCs w:val="24"/>
          <w:lang w:val="en-US"/>
        </w:rPr>
      </w:pPr>
      <w:r>
        <w:rPr>
          <w:rFonts w:cs="Times New Roman"/>
          <w:szCs w:val="24"/>
          <w:lang w:val="en-US"/>
        </w:rPr>
        <w:t>Abstract</w:t>
      </w:r>
    </w:p>
    <w:p w:rsidR="005D2F0F" w:rsidRDefault="00A55D74" w:rsidP="00A55D74">
      <w:pPr>
        <w:spacing w:line="240" w:lineRule="auto"/>
        <w:ind w:firstLine="720"/>
        <w:rPr>
          <w:rFonts w:cs="Times New Roman"/>
          <w:szCs w:val="24"/>
          <w:lang w:val="en-US"/>
        </w:rPr>
      </w:pPr>
      <w:r>
        <w:rPr>
          <w:rFonts w:cs="Times New Roman"/>
          <w:szCs w:val="24"/>
          <w:lang w:val="en-US"/>
        </w:rPr>
        <w:t xml:space="preserve">This </w:t>
      </w:r>
      <w:r w:rsidR="005D2F0F" w:rsidRPr="005D2F0F">
        <w:rPr>
          <w:rFonts w:cs="Times New Roman"/>
          <w:szCs w:val="24"/>
          <w:lang w:val="en-US"/>
        </w:rPr>
        <w:t>is experimental re</w:t>
      </w:r>
      <w:r>
        <w:rPr>
          <w:rFonts w:cs="Times New Roman"/>
          <w:szCs w:val="24"/>
          <w:lang w:val="en-US"/>
        </w:rPr>
        <w:t xml:space="preserve">search that characterized by the treatment </w:t>
      </w:r>
      <w:r w:rsidR="005D2F0F" w:rsidRPr="005D2F0F">
        <w:rPr>
          <w:rFonts w:cs="Times New Roman"/>
          <w:szCs w:val="24"/>
          <w:lang w:val="en-US"/>
        </w:rPr>
        <w:t xml:space="preserve">to the object to be studied. The treatment in this study is the application of PBL models </w:t>
      </w:r>
      <w:r>
        <w:rPr>
          <w:rFonts w:cs="Times New Roman"/>
          <w:szCs w:val="24"/>
          <w:lang w:val="en-US"/>
        </w:rPr>
        <w:t xml:space="preserve">of </w:t>
      </w:r>
      <w:r w:rsidR="005D2F0F" w:rsidRPr="005D2F0F">
        <w:rPr>
          <w:rFonts w:cs="Times New Roman"/>
          <w:szCs w:val="24"/>
          <w:lang w:val="en-US"/>
        </w:rPr>
        <w:t>CTL app</w:t>
      </w:r>
      <w:r>
        <w:rPr>
          <w:rFonts w:cs="Times New Roman"/>
          <w:szCs w:val="24"/>
          <w:lang w:val="en-US"/>
        </w:rPr>
        <w:t xml:space="preserve">roach. Object of this study were the </w:t>
      </w:r>
      <w:r w:rsidR="005D2F0F" w:rsidRPr="005D2F0F">
        <w:rPr>
          <w:rFonts w:cs="Times New Roman"/>
          <w:szCs w:val="24"/>
          <w:lang w:val="en-US"/>
        </w:rPr>
        <w:t xml:space="preserve">VIII </w:t>
      </w:r>
      <w:r>
        <w:rPr>
          <w:rFonts w:cs="Times New Roman"/>
          <w:szCs w:val="24"/>
          <w:lang w:val="en-US"/>
        </w:rPr>
        <w:t xml:space="preserve">grade students of SMP Negeri </w:t>
      </w:r>
      <w:r w:rsidR="005D2F0F" w:rsidRPr="005D2F0F">
        <w:rPr>
          <w:rFonts w:cs="Times New Roman"/>
          <w:szCs w:val="24"/>
          <w:lang w:val="en-US"/>
        </w:rPr>
        <w:t>SATAP</w:t>
      </w:r>
      <w:r>
        <w:rPr>
          <w:rFonts w:cs="Times New Roman"/>
          <w:szCs w:val="24"/>
          <w:lang w:val="en-US"/>
        </w:rPr>
        <w:t xml:space="preserve"> Pulau Sembilan </w:t>
      </w:r>
      <w:r w:rsidR="005D2F0F" w:rsidRPr="005D2F0F">
        <w:rPr>
          <w:rFonts w:cs="Times New Roman"/>
          <w:szCs w:val="24"/>
          <w:lang w:val="en-US"/>
        </w:rPr>
        <w:t xml:space="preserve">Sinjai </w:t>
      </w:r>
      <w:r>
        <w:rPr>
          <w:rFonts w:cs="Times New Roman"/>
          <w:szCs w:val="24"/>
          <w:lang w:val="en-US"/>
        </w:rPr>
        <w:t xml:space="preserve">which </w:t>
      </w:r>
      <w:r w:rsidR="005D2F0F" w:rsidRPr="005D2F0F">
        <w:rPr>
          <w:rFonts w:cs="Times New Roman"/>
          <w:szCs w:val="24"/>
          <w:lang w:val="en-US"/>
        </w:rPr>
        <w:t>is divided into tw</w:t>
      </w:r>
      <w:r>
        <w:rPr>
          <w:rFonts w:cs="Times New Roman"/>
          <w:szCs w:val="24"/>
          <w:lang w:val="en-US"/>
        </w:rPr>
        <w:t>o schools, namely SMP SATAP Burung Loe 1 and SMPN SATAP Kanalo 1.</w:t>
      </w:r>
    </w:p>
    <w:p w:rsidR="00A55D74" w:rsidRDefault="00A55D74" w:rsidP="00A55D74">
      <w:pPr>
        <w:spacing w:line="240" w:lineRule="auto"/>
        <w:ind w:firstLine="720"/>
        <w:rPr>
          <w:rFonts w:cs="Times New Roman"/>
          <w:szCs w:val="24"/>
          <w:lang w:val="en-US"/>
        </w:rPr>
      </w:pPr>
      <w:r>
        <w:rPr>
          <w:rFonts w:cs="Times New Roman"/>
          <w:szCs w:val="24"/>
          <w:lang w:val="en-US"/>
        </w:rPr>
        <w:t>This study aimed to see</w:t>
      </w:r>
      <w:r w:rsidRPr="00A55D74">
        <w:rPr>
          <w:rFonts w:cs="Times New Roman"/>
          <w:szCs w:val="24"/>
          <w:lang w:val="en-US"/>
        </w:rPr>
        <w:t xml:space="preserve"> whether the model of Probl</w:t>
      </w:r>
      <w:r>
        <w:rPr>
          <w:rFonts w:cs="Times New Roman"/>
          <w:szCs w:val="24"/>
          <w:lang w:val="en-US"/>
        </w:rPr>
        <w:t xml:space="preserve">em-Based Learning (PBL) through </w:t>
      </w:r>
      <w:r w:rsidRPr="00A55D74">
        <w:rPr>
          <w:rFonts w:cs="Times New Roman"/>
          <w:szCs w:val="24"/>
          <w:lang w:val="en-US"/>
        </w:rPr>
        <w:t>Contextual Teaching and Learning (CTL)</w:t>
      </w:r>
      <w:r>
        <w:rPr>
          <w:rFonts w:cs="Times New Roman"/>
          <w:szCs w:val="24"/>
          <w:lang w:val="en-US"/>
        </w:rPr>
        <w:t xml:space="preserve"> approach is</w:t>
      </w:r>
      <w:r w:rsidRPr="00A55D74">
        <w:rPr>
          <w:rFonts w:cs="Times New Roman"/>
          <w:szCs w:val="24"/>
          <w:lang w:val="en-US"/>
        </w:rPr>
        <w:t xml:space="preserve"> effectively appli</w:t>
      </w:r>
      <w:r w:rsidR="001D67AE">
        <w:rPr>
          <w:rFonts w:cs="Times New Roman"/>
          <w:szCs w:val="24"/>
          <w:lang w:val="en-US"/>
        </w:rPr>
        <w:t>ed in teaching mathematics on the</w:t>
      </w:r>
      <w:r w:rsidRPr="00A55D74">
        <w:rPr>
          <w:rFonts w:cs="Times New Roman"/>
          <w:szCs w:val="24"/>
          <w:lang w:val="en-US"/>
        </w:rPr>
        <w:t xml:space="preserve"> VIII</w:t>
      </w:r>
      <w:r w:rsidR="001D67AE">
        <w:rPr>
          <w:rFonts w:cs="Times New Roman"/>
          <w:szCs w:val="24"/>
          <w:lang w:val="en-US"/>
        </w:rPr>
        <w:t xml:space="preserve"> grade students of</w:t>
      </w:r>
      <w:r w:rsidRPr="00A55D74">
        <w:rPr>
          <w:rFonts w:cs="Times New Roman"/>
          <w:szCs w:val="24"/>
          <w:lang w:val="en-US"/>
        </w:rPr>
        <w:t xml:space="preserve"> SMP Negeri SA</w:t>
      </w:r>
      <w:r w:rsidR="001D67AE">
        <w:rPr>
          <w:rFonts w:cs="Times New Roman"/>
          <w:szCs w:val="24"/>
          <w:lang w:val="en-US"/>
        </w:rPr>
        <w:t xml:space="preserve">TAP Pulau Sembilan Sinjai </w:t>
      </w:r>
      <w:r w:rsidRPr="00A55D74">
        <w:rPr>
          <w:rFonts w:cs="Times New Roman"/>
          <w:szCs w:val="24"/>
          <w:lang w:val="en-US"/>
        </w:rPr>
        <w:t xml:space="preserve">in terms of activity, response, </w:t>
      </w:r>
      <w:r w:rsidR="001D67AE">
        <w:rPr>
          <w:rFonts w:cs="Times New Roman"/>
          <w:szCs w:val="24"/>
          <w:lang w:val="en-US"/>
        </w:rPr>
        <w:t xml:space="preserve">learning outcomes and creative thinking skills of </w:t>
      </w:r>
      <w:r w:rsidRPr="00A55D74">
        <w:rPr>
          <w:rFonts w:cs="Times New Roman"/>
          <w:szCs w:val="24"/>
          <w:lang w:val="en-US"/>
        </w:rPr>
        <w:t>students. Criteria for effectiven</w:t>
      </w:r>
      <w:r w:rsidR="001D67AE">
        <w:rPr>
          <w:rFonts w:cs="Times New Roman"/>
          <w:szCs w:val="24"/>
          <w:lang w:val="en-US"/>
        </w:rPr>
        <w:t xml:space="preserve">ess are met when (1) the </w:t>
      </w:r>
      <w:r w:rsidRPr="00A55D74">
        <w:rPr>
          <w:rFonts w:cs="Times New Roman"/>
          <w:szCs w:val="24"/>
          <w:lang w:val="en-US"/>
        </w:rPr>
        <w:t>score of student activity is more or equal to 70</w:t>
      </w:r>
      <w:r w:rsidR="001D67AE">
        <w:rPr>
          <w:rFonts w:cs="Times New Roman"/>
          <w:szCs w:val="24"/>
          <w:lang w:val="en-US"/>
        </w:rPr>
        <w:t>% aspect of student activity observation is on the</w:t>
      </w:r>
      <w:r w:rsidRPr="00A55D74">
        <w:rPr>
          <w:rFonts w:cs="Times New Roman"/>
          <w:szCs w:val="24"/>
          <w:lang w:val="en-US"/>
        </w:rPr>
        <w:t xml:space="preserve"> criteria</w:t>
      </w:r>
      <w:r w:rsidR="001D67AE">
        <w:rPr>
          <w:rFonts w:cs="Times New Roman"/>
          <w:szCs w:val="24"/>
          <w:lang w:val="en-US"/>
        </w:rPr>
        <w:t xml:space="preserve"> of</w:t>
      </w:r>
      <w:r w:rsidRPr="00A55D74">
        <w:rPr>
          <w:rFonts w:cs="Times New Roman"/>
          <w:szCs w:val="24"/>
          <w:lang w:val="en-US"/>
        </w:rPr>
        <w:t xml:space="preserve"> ideal</w:t>
      </w:r>
      <w:r w:rsidR="001D67AE">
        <w:rPr>
          <w:rFonts w:cs="Times New Roman"/>
          <w:szCs w:val="24"/>
          <w:lang w:val="en-US"/>
        </w:rPr>
        <w:t xml:space="preserve"> time; (2) the mean </w:t>
      </w:r>
      <w:r w:rsidRPr="00A55D74">
        <w:rPr>
          <w:rFonts w:cs="Times New Roman"/>
          <w:szCs w:val="24"/>
          <w:lang w:val="en-US"/>
        </w:rPr>
        <w:t>scor</w:t>
      </w:r>
      <w:r w:rsidR="001D67AE">
        <w:rPr>
          <w:rFonts w:cs="Times New Roman"/>
          <w:szCs w:val="24"/>
          <w:lang w:val="en-US"/>
        </w:rPr>
        <w:t xml:space="preserve">e of </w:t>
      </w:r>
      <w:r w:rsidRPr="00A55D74">
        <w:rPr>
          <w:rFonts w:cs="Times New Roman"/>
          <w:szCs w:val="24"/>
          <w:lang w:val="en-US"/>
        </w:rPr>
        <w:t>students</w:t>
      </w:r>
      <w:r w:rsidR="001D67AE">
        <w:rPr>
          <w:rFonts w:cs="Times New Roman"/>
          <w:szCs w:val="24"/>
          <w:lang w:val="en-US"/>
        </w:rPr>
        <w:t>’</w:t>
      </w:r>
      <w:r w:rsidRPr="00A55D74">
        <w:rPr>
          <w:rFonts w:cs="Times New Roman"/>
          <w:szCs w:val="24"/>
          <w:lang w:val="en-US"/>
        </w:rPr>
        <w:t xml:space="preserve"> response </w:t>
      </w:r>
      <w:r w:rsidR="001D67AE">
        <w:rPr>
          <w:rFonts w:cs="Times New Roman"/>
          <w:szCs w:val="24"/>
          <w:lang w:val="en-US"/>
        </w:rPr>
        <w:t xml:space="preserve">is minimal on the </w:t>
      </w:r>
      <w:r w:rsidRPr="00A55D74">
        <w:rPr>
          <w:rFonts w:cs="Times New Roman"/>
          <w:szCs w:val="24"/>
          <w:lang w:val="en-US"/>
        </w:rPr>
        <w:t>positive</w:t>
      </w:r>
      <w:r w:rsidR="001D67AE">
        <w:rPr>
          <w:rFonts w:cs="Times New Roman"/>
          <w:szCs w:val="24"/>
          <w:lang w:val="en-US"/>
        </w:rPr>
        <w:t xml:space="preserve"> category; (3) the mean score </w:t>
      </w:r>
      <w:r w:rsidR="00727D73">
        <w:rPr>
          <w:rFonts w:cs="Times New Roman"/>
          <w:szCs w:val="24"/>
          <w:lang w:val="en-US"/>
        </w:rPr>
        <w:t>on the posttest of</w:t>
      </w:r>
      <w:r w:rsidRPr="00A55D74">
        <w:rPr>
          <w:rFonts w:cs="Times New Roman"/>
          <w:szCs w:val="24"/>
          <w:lang w:val="en-US"/>
        </w:rPr>
        <w:t xml:space="preserve"> student</w:t>
      </w:r>
      <w:r w:rsidR="00727D73">
        <w:rPr>
          <w:rFonts w:cs="Times New Roman"/>
          <w:szCs w:val="24"/>
          <w:lang w:val="en-US"/>
        </w:rPr>
        <w:t xml:space="preserve">s’ learning outcomes is 75, for the mean </w:t>
      </w:r>
      <w:r w:rsidRPr="00A55D74">
        <w:rPr>
          <w:rFonts w:cs="Times New Roman"/>
          <w:szCs w:val="24"/>
          <w:lang w:val="en-US"/>
        </w:rPr>
        <w:t>score of</w:t>
      </w:r>
      <w:r w:rsidR="00727D73">
        <w:rPr>
          <w:rFonts w:cs="Times New Roman"/>
          <w:szCs w:val="24"/>
          <w:lang w:val="en-US"/>
        </w:rPr>
        <w:t xml:space="preserve"> gain &gt; 0.3 and </w:t>
      </w:r>
      <w:r w:rsidRPr="00A55D74">
        <w:rPr>
          <w:rFonts w:cs="Times New Roman"/>
          <w:szCs w:val="24"/>
          <w:lang w:val="en-US"/>
        </w:rPr>
        <w:t>classical</w:t>
      </w:r>
      <w:r w:rsidR="00727D73">
        <w:rPr>
          <w:rFonts w:cs="Times New Roman"/>
          <w:szCs w:val="24"/>
          <w:lang w:val="en-US"/>
        </w:rPr>
        <w:t xml:space="preserve"> completeness &gt; 85%; and (4) the mean </w:t>
      </w:r>
      <w:r w:rsidRPr="00A55D74">
        <w:rPr>
          <w:rFonts w:cs="Times New Roman"/>
          <w:szCs w:val="24"/>
          <w:lang w:val="en-US"/>
        </w:rPr>
        <w:t>score of creative thin</w:t>
      </w:r>
      <w:r w:rsidR="00727D73">
        <w:rPr>
          <w:rFonts w:cs="Times New Roman"/>
          <w:szCs w:val="24"/>
          <w:lang w:val="en-US"/>
        </w:rPr>
        <w:t xml:space="preserve">king abilities test of the posttest &gt; </w:t>
      </w:r>
      <w:r w:rsidRPr="00A55D74">
        <w:rPr>
          <w:rFonts w:cs="Times New Roman"/>
          <w:szCs w:val="24"/>
          <w:lang w:val="en-US"/>
        </w:rPr>
        <w:t xml:space="preserve">60 </w:t>
      </w:r>
      <w:r w:rsidR="00727D73">
        <w:rPr>
          <w:rFonts w:cs="Times New Roman"/>
          <w:szCs w:val="24"/>
          <w:lang w:val="en-US"/>
        </w:rPr>
        <w:t xml:space="preserve">are </w:t>
      </w:r>
      <w:r w:rsidRPr="00A55D74">
        <w:rPr>
          <w:rFonts w:cs="Times New Roman"/>
          <w:szCs w:val="24"/>
          <w:lang w:val="en-US"/>
        </w:rPr>
        <w:t xml:space="preserve">in </w:t>
      </w:r>
      <w:r w:rsidR="00727D73">
        <w:rPr>
          <w:rFonts w:cs="Times New Roman"/>
          <w:szCs w:val="24"/>
          <w:lang w:val="en-US"/>
        </w:rPr>
        <w:t>the category of creative and the mean score of gain  &gt;</w:t>
      </w:r>
      <w:r w:rsidRPr="00A55D74">
        <w:rPr>
          <w:rFonts w:cs="Times New Roman"/>
          <w:szCs w:val="24"/>
          <w:lang w:val="en-US"/>
        </w:rPr>
        <w:t xml:space="preserve"> 0.3</w:t>
      </w:r>
    </w:p>
    <w:p w:rsidR="00727D73" w:rsidRDefault="00727D73" w:rsidP="00A55D74">
      <w:pPr>
        <w:spacing w:line="240" w:lineRule="auto"/>
        <w:ind w:firstLine="720"/>
        <w:rPr>
          <w:rFonts w:cs="Times New Roman"/>
          <w:szCs w:val="24"/>
          <w:lang w:val="en-US"/>
        </w:rPr>
      </w:pPr>
      <w:r w:rsidRPr="00727D73">
        <w:rPr>
          <w:rFonts w:cs="Times New Roman"/>
          <w:szCs w:val="24"/>
          <w:lang w:val="en-US"/>
        </w:rPr>
        <w:t>The resu</w:t>
      </w:r>
      <w:r>
        <w:rPr>
          <w:rFonts w:cs="Times New Roman"/>
          <w:szCs w:val="24"/>
          <w:lang w:val="en-US"/>
        </w:rPr>
        <w:t>lts showed that (i) the mean score of learning outcomes o</w:t>
      </w:r>
      <w:r w:rsidRPr="00727D73">
        <w:rPr>
          <w:rFonts w:cs="Times New Roman"/>
          <w:szCs w:val="24"/>
          <w:lang w:val="en-US"/>
        </w:rPr>
        <w:t>n math</w:t>
      </w:r>
      <w:r>
        <w:rPr>
          <w:rFonts w:cs="Times New Roman"/>
          <w:szCs w:val="24"/>
          <w:lang w:val="en-US"/>
        </w:rPr>
        <w:t xml:space="preserve">ematics learning PBL by </w:t>
      </w:r>
      <w:r w:rsidRPr="00727D73">
        <w:rPr>
          <w:rFonts w:cs="Times New Roman"/>
          <w:szCs w:val="24"/>
          <w:lang w:val="en-US"/>
        </w:rPr>
        <w:t>CTL</w:t>
      </w:r>
      <w:r>
        <w:rPr>
          <w:rFonts w:cs="Times New Roman"/>
          <w:szCs w:val="24"/>
          <w:lang w:val="en-US"/>
        </w:rPr>
        <w:t xml:space="preserve"> approach</w:t>
      </w:r>
      <w:r w:rsidRPr="00727D73">
        <w:rPr>
          <w:rFonts w:cs="Times New Roman"/>
          <w:szCs w:val="24"/>
          <w:lang w:val="en-US"/>
        </w:rPr>
        <w:t xml:space="preserve"> in </w:t>
      </w:r>
      <w:r>
        <w:rPr>
          <w:rFonts w:cs="Times New Roman"/>
          <w:szCs w:val="24"/>
          <w:lang w:val="en-US"/>
        </w:rPr>
        <w:t>class VIII SMP Negeri SATAP Burung</w:t>
      </w:r>
      <w:r w:rsidR="00251AFA">
        <w:rPr>
          <w:rFonts w:cs="Times New Roman"/>
          <w:szCs w:val="24"/>
          <w:lang w:val="en-US"/>
        </w:rPr>
        <w:t xml:space="preserve"> Loe 1 was on high category, the mean </w:t>
      </w:r>
      <w:r w:rsidRPr="00727D73">
        <w:rPr>
          <w:rFonts w:cs="Times New Roman"/>
          <w:szCs w:val="24"/>
          <w:lang w:val="en-US"/>
        </w:rPr>
        <w:t xml:space="preserve">score </w:t>
      </w:r>
      <w:r w:rsidR="00251AFA">
        <w:rPr>
          <w:rFonts w:cs="Times New Roman"/>
          <w:szCs w:val="24"/>
          <w:lang w:val="en-US"/>
        </w:rPr>
        <w:t xml:space="preserve">of gain </w:t>
      </w:r>
      <w:r w:rsidRPr="00727D73">
        <w:rPr>
          <w:rFonts w:cs="Times New Roman"/>
          <w:szCs w:val="24"/>
          <w:lang w:val="en-US"/>
        </w:rPr>
        <w:t xml:space="preserve">learning outcomes </w:t>
      </w:r>
      <w:r w:rsidR="00251AFA">
        <w:rPr>
          <w:rFonts w:cs="Times New Roman"/>
          <w:szCs w:val="24"/>
          <w:lang w:val="en-US"/>
        </w:rPr>
        <w:t xml:space="preserve">was on </w:t>
      </w:r>
      <w:r w:rsidRPr="00727D73">
        <w:rPr>
          <w:rFonts w:cs="Times New Roman"/>
          <w:szCs w:val="24"/>
          <w:lang w:val="en-US"/>
        </w:rPr>
        <w:t>high category, a score of creativ</w:t>
      </w:r>
      <w:r w:rsidR="00251AFA">
        <w:rPr>
          <w:rFonts w:cs="Times New Roman"/>
          <w:szCs w:val="24"/>
          <w:lang w:val="en-US"/>
        </w:rPr>
        <w:t xml:space="preserve">e thinking abilities was on </w:t>
      </w:r>
      <w:r w:rsidRPr="00727D73">
        <w:rPr>
          <w:rFonts w:cs="Times New Roman"/>
          <w:szCs w:val="24"/>
          <w:lang w:val="en-US"/>
        </w:rPr>
        <w:t>cre</w:t>
      </w:r>
      <w:r w:rsidR="00251AFA">
        <w:rPr>
          <w:rFonts w:cs="Times New Roman"/>
          <w:szCs w:val="24"/>
          <w:lang w:val="en-US"/>
        </w:rPr>
        <w:t xml:space="preserve">ative category, with the mean score of activity was on the </w:t>
      </w:r>
      <w:r w:rsidRPr="00727D73">
        <w:rPr>
          <w:rFonts w:cs="Times New Roman"/>
          <w:szCs w:val="24"/>
          <w:lang w:val="en-US"/>
        </w:rPr>
        <w:t>ideal time</w:t>
      </w:r>
      <w:r w:rsidR="00251AFA">
        <w:rPr>
          <w:rFonts w:cs="Times New Roman"/>
          <w:szCs w:val="24"/>
          <w:lang w:val="en-US"/>
        </w:rPr>
        <w:t xml:space="preserve"> criteria, and score of </w:t>
      </w:r>
      <w:r w:rsidRPr="00727D73">
        <w:rPr>
          <w:rFonts w:cs="Times New Roman"/>
          <w:szCs w:val="24"/>
          <w:lang w:val="en-US"/>
        </w:rPr>
        <w:t>student's</w:t>
      </w:r>
      <w:r w:rsidR="00251AFA">
        <w:rPr>
          <w:rFonts w:cs="Times New Roman"/>
          <w:szCs w:val="24"/>
          <w:lang w:val="en-US"/>
        </w:rPr>
        <w:t xml:space="preserve"> response was on </w:t>
      </w:r>
      <w:r w:rsidRPr="00727D73">
        <w:rPr>
          <w:rFonts w:cs="Times New Roman"/>
          <w:szCs w:val="24"/>
          <w:lang w:val="en-US"/>
        </w:rPr>
        <w:t>positive</w:t>
      </w:r>
      <w:r w:rsidR="00251AFA">
        <w:rPr>
          <w:rFonts w:cs="Times New Roman"/>
          <w:szCs w:val="24"/>
          <w:lang w:val="en-US"/>
        </w:rPr>
        <w:t xml:space="preserve"> categories, (ii) the mean score </w:t>
      </w:r>
      <w:r w:rsidRPr="00727D73">
        <w:rPr>
          <w:rFonts w:cs="Times New Roman"/>
          <w:szCs w:val="24"/>
          <w:lang w:val="en-US"/>
        </w:rPr>
        <w:t>mathematics learning</w:t>
      </w:r>
      <w:r w:rsidR="00251AFA">
        <w:rPr>
          <w:rFonts w:cs="Times New Roman"/>
          <w:szCs w:val="24"/>
          <w:lang w:val="en-US"/>
        </w:rPr>
        <w:t xml:space="preserve"> ouctcomes on CTL </w:t>
      </w:r>
      <w:r w:rsidR="00C35F5D">
        <w:rPr>
          <w:rFonts w:cs="Times New Roman"/>
          <w:szCs w:val="24"/>
          <w:lang w:val="en-US"/>
        </w:rPr>
        <w:t xml:space="preserve">through PBL approach </w:t>
      </w:r>
      <w:r w:rsidRPr="00727D73">
        <w:rPr>
          <w:rFonts w:cs="Times New Roman"/>
          <w:szCs w:val="24"/>
          <w:lang w:val="en-US"/>
        </w:rPr>
        <w:t xml:space="preserve">in class VIII </w:t>
      </w:r>
      <w:r w:rsidR="00C35F5D">
        <w:rPr>
          <w:rFonts w:cs="Times New Roman"/>
          <w:szCs w:val="24"/>
          <w:lang w:val="en-US"/>
        </w:rPr>
        <w:t>SMP Negeri SATAP Kanalo 1 was on high category, the mean</w:t>
      </w:r>
      <w:r w:rsidRPr="00727D73">
        <w:rPr>
          <w:rFonts w:cs="Times New Roman"/>
          <w:szCs w:val="24"/>
          <w:lang w:val="en-US"/>
        </w:rPr>
        <w:t xml:space="preserve"> score </w:t>
      </w:r>
      <w:r w:rsidR="00C35F5D">
        <w:rPr>
          <w:rFonts w:cs="Times New Roman"/>
          <w:szCs w:val="24"/>
          <w:lang w:val="en-US"/>
        </w:rPr>
        <w:t xml:space="preserve">of gain was on </w:t>
      </w:r>
      <w:r w:rsidRPr="00727D73">
        <w:rPr>
          <w:rFonts w:cs="Times New Roman"/>
          <w:szCs w:val="24"/>
          <w:lang w:val="en-US"/>
        </w:rPr>
        <w:t>high catego</w:t>
      </w:r>
      <w:r w:rsidR="00C35F5D">
        <w:rPr>
          <w:rFonts w:cs="Times New Roman"/>
          <w:szCs w:val="24"/>
          <w:lang w:val="en-US"/>
        </w:rPr>
        <w:t xml:space="preserve">ry, the </w:t>
      </w:r>
      <w:r w:rsidRPr="00727D73">
        <w:rPr>
          <w:rFonts w:cs="Times New Roman"/>
          <w:szCs w:val="24"/>
          <w:lang w:val="en-US"/>
        </w:rPr>
        <w:t>score of creative thi</w:t>
      </w:r>
      <w:r w:rsidR="00C35F5D">
        <w:rPr>
          <w:rFonts w:cs="Times New Roman"/>
          <w:szCs w:val="24"/>
          <w:lang w:val="en-US"/>
        </w:rPr>
        <w:t xml:space="preserve">nking abilities was on </w:t>
      </w:r>
      <w:r w:rsidRPr="00727D73">
        <w:rPr>
          <w:rFonts w:cs="Times New Roman"/>
          <w:szCs w:val="24"/>
          <w:lang w:val="en-US"/>
        </w:rPr>
        <w:t>cr</w:t>
      </w:r>
      <w:r w:rsidR="00C35F5D">
        <w:rPr>
          <w:rFonts w:cs="Times New Roman"/>
          <w:szCs w:val="24"/>
          <w:lang w:val="en-US"/>
        </w:rPr>
        <w:t>eative category, with the mean</w:t>
      </w:r>
      <w:r w:rsidRPr="00727D73">
        <w:rPr>
          <w:rFonts w:cs="Times New Roman"/>
          <w:szCs w:val="24"/>
          <w:lang w:val="en-US"/>
        </w:rPr>
        <w:t xml:space="preserve"> s</w:t>
      </w:r>
      <w:r w:rsidR="00C35F5D">
        <w:rPr>
          <w:rFonts w:cs="Times New Roman"/>
          <w:szCs w:val="24"/>
          <w:lang w:val="en-US"/>
        </w:rPr>
        <w:t xml:space="preserve">core of student activity was on the criteria of ideal time, and the mean score of responses students was on the </w:t>
      </w:r>
      <w:r w:rsidRPr="00727D73">
        <w:rPr>
          <w:rFonts w:cs="Times New Roman"/>
          <w:szCs w:val="24"/>
          <w:lang w:val="en-US"/>
        </w:rPr>
        <w:t>positive</w:t>
      </w:r>
      <w:r w:rsidR="00C35F5D">
        <w:rPr>
          <w:rFonts w:cs="Times New Roman"/>
          <w:szCs w:val="24"/>
          <w:lang w:val="en-US"/>
        </w:rPr>
        <w:t xml:space="preserve"> category; (iii) mathematics learning of </w:t>
      </w:r>
      <w:r w:rsidRPr="00727D73">
        <w:rPr>
          <w:rFonts w:cs="Times New Roman"/>
          <w:szCs w:val="24"/>
          <w:lang w:val="en-US"/>
        </w:rPr>
        <w:t>PBL</w:t>
      </w:r>
      <w:r w:rsidR="00C35F5D">
        <w:rPr>
          <w:rFonts w:cs="Times New Roman"/>
          <w:szCs w:val="24"/>
          <w:lang w:val="en-US"/>
        </w:rPr>
        <w:t xml:space="preserve"> model through </w:t>
      </w:r>
      <w:r w:rsidRPr="00727D73">
        <w:rPr>
          <w:rFonts w:cs="Times New Roman"/>
          <w:szCs w:val="24"/>
          <w:lang w:val="en-US"/>
        </w:rPr>
        <w:t xml:space="preserve"> CTL approach in c</w:t>
      </w:r>
      <w:r w:rsidR="00C35F5D">
        <w:rPr>
          <w:rFonts w:cs="Times New Roman"/>
          <w:szCs w:val="24"/>
          <w:lang w:val="en-US"/>
        </w:rPr>
        <w:t xml:space="preserve">lass VIII SMP Negeri SATAP Burung </w:t>
      </w:r>
      <w:r w:rsidRPr="00727D73">
        <w:rPr>
          <w:rFonts w:cs="Times New Roman"/>
          <w:szCs w:val="24"/>
          <w:lang w:val="en-US"/>
        </w:rPr>
        <w:t>Loe 1 and in class VIII S</w:t>
      </w:r>
      <w:r w:rsidR="00FA13F8">
        <w:rPr>
          <w:rFonts w:cs="Times New Roman"/>
          <w:szCs w:val="24"/>
          <w:lang w:val="en-US"/>
        </w:rPr>
        <w:t xml:space="preserve">MP Negeri SATAP Kanalo 1 was on the category of highly effective; (iv) mathematics learning of </w:t>
      </w:r>
      <w:r w:rsidRPr="00727D73">
        <w:rPr>
          <w:rFonts w:cs="Times New Roman"/>
          <w:szCs w:val="24"/>
          <w:lang w:val="en-US"/>
        </w:rPr>
        <w:t xml:space="preserve">PBL </w:t>
      </w:r>
      <w:r w:rsidR="00FA13F8">
        <w:rPr>
          <w:rFonts w:cs="Times New Roman"/>
          <w:szCs w:val="24"/>
          <w:lang w:val="en-US"/>
        </w:rPr>
        <w:t xml:space="preserve">model through CTL approach is effectively applied in </w:t>
      </w:r>
      <w:r w:rsidRPr="00727D73">
        <w:rPr>
          <w:rFonts w:cs="Times New Roman"/>
          <w:szCs w:val="24"/>
          <w:lang w:val="en-US"/>
        </w:rPr>
        <w:t xml:space="preserve"> mathematics class VIII SMP Ne</w:t>
      </w:r>
      <w:r w:rsidR="00FA13F8">
        <w:rPr>
          <w:rFonts w:cs="Times New Roman"/>
          <w:szCs w:val="24"/>
          <w:lang w:val="en-US"/>
        </w:rPr>
        <w:t xml:space="preserve">geri Pulau Sembilan </w:t>
      </w:r>
      <w:r w:rsidRPr="00727D73">
        <w:rPr>
          <w:rFonts w:cs="Times New Roman"/>
          <w:szCs w:val="24"/>
          <w:lang w:val="en-US"/>
        </w:rPr>
        <w:t xml:space="preserve"> SATAP Sinjai</w:t>
      </w:r>
      <w:r w:rsidR="00FA13F8">
        <w:rPr>
          <w:rFonts w:cs="Times New Roman"/>
          <w:szCs w:val="24"/>
          <w:lang w:val="en-US"/>
        </w:rPr>
        <w:t>.</w:t>
      </w:r>
    </w:p>
    <w:p w:rsidR="00727D73" w:rsidRDefault="00727D73" w:rsidP="00A55D74">
      <w:pPr>
        <w:spacing w:line="240" w:lineRule="auto"/>
        <w:ind w:firstLine="720"/>
        <w:rPr>
          <w:rFonts w:cs="Times New Roman"/>
          <w:szCs w:val="24"/>
          <w:lang w:val="en-US"/>
        </w:rPr>
      </w:pPr>
    </w:p>
    <w:p w:rsidR="00FA13F8" w:rsidRDefault="00FA13F8" w:rsidP="00FA13F8">
      <w:pPr>
        <w:spacing w:line="240" w:lineRule="auto"/>
        <w:jc w:val="left"/>
        <w:rPr>
          <w:rFonts w:cs="Times New Roman"/>
          <w:szCs w:val="24"/>
          <w:lang w:val="en-US"/>
        </w:rPr>
      </w:pPr>
    </w:p>
    <w:p w:rsidR="00FA13F8" w:rsidRPr="00C1773A" w:rsidRDefault="00FA13F8" w:rsidP="00FA13F8">
      <w:pPr>
        <w:pStyle w:val="ListParagraph"/>
        <w:numPr>
          <w:ilvl w:val="0"/>
          <w:numId w:val="2"/>
        </w:numPr>
        <w:spacing w:line="240" w:lineRule="auto"/>
        <w:ind w:left="360"/>
        <w:jc w:val="left"/>
        <w:rPr>
          <w:b/>
          <w:lang w:val="en-US"/>
        </w:rPr>
      </w:pPr>
      <w:r w:rsidRPr="00C1773A">
        <w:rPr>
          <w:b/>
          <w:lang w:val="en-US"/>
        </w:rPr>
        <w:lastRenderedPageBreak/>
        <w:t xml:space="preserve">Pendahuluan </w:t>
      </w:r>
    </w:p>
    <w:p w:rsidR="00475FBD" w:rsidRPr="00FA13F8" w:rsidRDefault="00475FBD" w:rsidP="00475FBD">
      <w:pPr>
        <w:pStyle w:val="ListParagraph"/>
        <w:spacing w:line="240" w:lineRule="auto"/>
        <w:ind w:left="360"/>
        <w:jc w:val="left"/>
        <w:rPr>
          <w:lang w:val="en-US"/>
        </w:rPr>
      </w:pPr>
    </w:p>
    <w:p w:rsidR="009C7C05" w:rsidRDefault="00475FBD" w:rsidP="00475FBD">
      <w:pPr>
        <w:pStyle w:val="ListParagraph"/>
        <w:spacing w:before="120"/>
        <w:ind w:left="360" w:firstLine="720"/>
        <w:rPr>
          <w:szCs w:val="24"/>
          <w:lang w:val="en-US"/>
        </w:rPr>
      </w:pPr>
      <w:r w:rsidRPr="00061014">
        <w:rPr>
          <w:szCs w:val="24"/>
        </w:rPr>
        <w:t xml:space="preserve">Matematika merupakan ilmu universal yang mendasari perkembangan teknologi modern. Matematika mempunyai peran penting dalam berbagai disiplin ilmu dan memajukan daya pikir manusia. Perkembangan pesat di bidang teknologi informasi dan komunikasi dewasa ini dilandasi oleh perkembangan matematika di bidang teori bilangan, aljabar, analisis, teori peluang, dan matematika diskrit. </w:t>
      </w:r>
    </w:p>
    <w:p w:rsidR="00475FBD" w:rsidRDefault="00475FBD" w:rsidP="00475FBD">
      <w:pPr>
        <w:pStyle w:val="ListParagraph"/>
        <w:spacing w:before="120"/>
        <w:ind w:left="360" w:firstLine="720"/>
        <w:rPr>
          <w:szCs w:val="24"/>
          <w:lang w:val="en-US"/>
        </w:rPr>
      </w:pPr>
      <w:r>
        <w:rPr>
          <w:szCs w:val="24"/>
        </w:rPr>
        <w:t>Perlu disadari bahwa selama ini pendidkan formal hanya menekankan perkembangan yang terbatas pada rana kognitif saja. Sedangkan perkembangan pada ranah afektif kurang diperhatikan. Terbukti pada pengajaran disekolah, jarang sekali ada kegiatan yang menuntut pemikiran divergen atau berpikir kreatif sehingga siswa tidak terangsang untuk berpikir, bersikap dan berperilaku kreatif. Oleh sebab itu dalam proses pembelajaran diperlukan cara yang mendorong siswa untuk memahami masalah, meningkatkan kemampuan berpikir kreatif siswa dalam menyusun rencana penyelesaian dan melibatkan siswa secara aktif dalam menemukan sendiri penyelesaian masalah</w:t>
      </w:r>
      <w:r w:rsidR="00227FD2">
        <w:rPr>
          <w:szCs w:val="24"/>
          <w:lang w:val="en-US"/>
        </w:rPr>
        <w:t>.</w:t>
      </w:r>
    </w:p>
    <w:p w:rsidR="00227FD2" w:rsidRDefault="00227FD2" w:rsidP="00475FBD">
      <w:pPr>
        <w:pStyle w:val="ListParagraph"/>
        <w:spacing w:before="120"/>
        <w:ind w:left="360" w:firstLine="720"/>
        <w:rPr>
          <w:szCs w:val="24"/>
          <w:lang w:val="en-US"/>
        </w:rPr>
      </w:pPr>
      <w:r w:rsidRPr="001E2410">
        <w:rPr>
          <w:szCs w:val="24"/>
        </w:rPr>
        <w:t xml:space="preserve">Berdasarkan wawancara dan observasi awal peneliti terhadap guru matematika di SMP Negeri SATAP Pulau Sembilan diperoleh keterangan bahwa </w:t>
      </w:r>
      <w:r>
        <w:rPr>
          <w:szCs w:val="24"/>
        </w:rPr>
        <w:t xml:space="preserve">hasil belajar siswa pada mata pelajaran matematika masih rendah, </w:t>
      </w:r>
      <w:r w:rsidRPr="001E2410">
        <w:rPr>
          <w:szCs w:val="24"/>
        </w:rPr>
        <w:t>siswa masih mengalami kesulitan dalam memahami pelajaran matematika, siswa juga kurang mampu menyelesaikan soal terutama yang berhubungan dengan pemecahan masalah</w:t>
      </w:r>
    </w:p>
    <w:p w:rsidR="009C7C05" w:rsidRDefault="00227FD2" w:rsidP="009C7C05">
      <w:pPr>
        <w:pStyle w:val="ListParagraph"/>
        <w:spacing w:before="120"/>
        <w:ind w:left="360" w:firstLine="720"/>
        <w:rPr>
          <w:szCs w:val="24"/>
          <w:lang w:val="en-US"/>
        </w:rPr>
      </w:pPr>
      <w:r>
        <w:rPr>
          <w:szCs w:val="24"/>
        </w:rPr>
        <w:lastRenderedPageBreak/>
        <w:t xml:space="preserve">Hal ini dapat dilihat dari nilai rata-rata ujian semester siswa hanya mencapai 65. Nilai rata-rata ini jika dibandingkan dengan ketuntasan belajar menurut kurikulum, yakni sebesar 75, atau 65% dapat dikatakan bahwa nilai tersebut berada di bawah standar Kriteria Ketuntasan Minimal (KKM) yang diharapkan. </w:t>
      </w:r>
    </w:p>
    <w:p w:rsidR="00227FD2" w:rsidRDefault="00227FD2" w:rsidP="009C7C05">
      <w:pPr>
        <w:pStyle w:val="ListParagraph"/>
        <w:spacing w:before="120"/>
        <w:ind w:left="360" w:firstLine="720"/>
        <w:rPr>
          <w:szCs w:val="24"/>
          <w:lang w:val="en-US"/>
        </w:rPr>
      </w:pPr>
      <w:r w:rsidRPr="003E31B7">
        <w:rPr>
          <w:szCs w:val="24"/>
        </w:rPr>
        <w:t>Salah satu penyebab rendahnya hasil belajar siswa dengan pola pembelajaran di SMP Negeri SATAP Pulau Sembilan kabupaten Sinjai yang cenderung berpusat pada guru dan tidak terkait dengan kehidupan nyata siswa. Cara pembelajaran konsep cenderung abstrak dan menggunakan metode yang tidak sesuai sehingga konsep-konsep akademik menjadi sulit dipahami oleh siswa. Kebanyakan guru mengajar dengan tidak memperhatikan kemampuan berpikir siswa atau cara siswa menyelesaikan masalah dengan kata lain guru tidak melakukan pengajaran bermakna serta mengembangkan model dan pendekatan yang tidak sesuai. Akibatnya kemampuan berpikir siswa menjadi sulit ditumbuhkan dan pola belajar siswa cenderung menghafal.</w:t>
      </w:r>
    </w:p>
    <w:p w:rsidR="00227FD2" w:rsidRDefault="00227FD2" w:rsidP="00227FD2">
      <w:pPr>
        <w:pStyle w:val="ListParagraph"/>
        <w:spacing w:before="120"/>
        <w:ind w:left="360" w:firstLine="720"/>
        <w:rPr>
          <w:szCs w:val="24"/>
          <w:lang w:val="en-US"/>
        </w:rPr>
      </w:pPr>
      <w:r w:rsidRPr="003E31B7">
        <w:rPr>
          <w:szCs w:val="24"/>
        </w:rPr>
        <w:t>Untuk mewujudkan harapan visi pendidikan matematika supaya siswa mampu berpikir kreatif dalam memecahkan masalah, baik masalah di sekolah maupun masalah dalam kehidupan sehari-hari, dibutuhkan suatu model dan pendekatan  pembelajaran yang berbasis masalah dan berpandangan konstruktivisme. berbagai model pembelajaran yang mempunyai karakteristik seperti itu, diantaranya pembelajaran berbasis masalah dengan pendekatan kontekstual</w:t>
      </w:r>
      <w:r>
        <w:rPr>
          <w:szCs w:val="24"/>
          <w:lang w:val="en-US"/>
        </w:rPr>
        <w:t>.</w:t>
      </w:r>
    </w:p>
    <w:p w:rsidR="00227FD2" w:rsidRDefault="00227FD2" w:rsidP="00227FD2">
      <w:pPr>
        <w:pStyle w:val="ListParagraph"/>
        <w:spacing w:before="120"/>
        <w:ind w:left="360" w:firstLine="720"/>
        <w:rPr>
          <w:szCs w:val="24"/>
          <w:shd w:val="clear" w:color="auto" w:fill="FFFFFF"/>
          <w:lang w:val="en-SG"/>
        </w:rPr>
      </w:pPr>
      <w:r w:rsidRPr="003E31B7">
        <w:rPr>
          <w:szCs w:val="24"/>
        </w:rPr>
        <w:lastRenderedPageBreak/>
        <w:t xml:space="preserve">Pertimbangan mengapa memilih pembelajaran berbasis masalah dengan pendekatan kontekstual, dengan menyajikan masalah kontekstual pada awal pembelajaran merupakan salah satu stimulus dan pemicu siswa untuk berpikir. Dan </w:t>
      </w:r>
      <w:r w:rsidRPr="003E31B7">
        <w:rPr>
          <w:szCs w:val="24"/>
          <w:shd w:val="clear" w:color="auto" w:fill="FFFFFF"/>
          <w:lang w:val="en-SG"/>
        </w:rPr>
        <w:t>dapat membantu siswa dalam memahami materi pembelajaran, membangkitkan motivasi belajar, membuat</w:t>
      </w:r>
      <w:r>
        <w:rPr>
          <w:szCs w:val="24"/>
          <w:shd w:val="clear" w:color="auto" w:fill="FFFFFF"/>
          <w:lang w:val="en-SG"/>
        </w:rPr>
        <w:t xml:space="preserve"> pembelajaran menjadi lebih kon</w:t>
      </w:r>
      <w:r w:rsidRPr="003E31B7">
        <w:rPr>
          <w:szCs w:val="24"/>
          <w:shd w:val="clear" w:color="auto" w:fill="FFFFFF"/>
          <w:lang w:val="en-SG"/>
        </w:rPr>
        <w:t>kret dan lebih mengaktifkan respons siswa</w:t>
      </w:r>
      <w:r>
        <w:rPr>
          <w:szCs w:val="24"/>
          <w:shd w:val="clear" w:color="auto" w:fill="FFFFFF"/>
          <w:lang w:val="en-SG"/>
        </w:rPr>
        <w:t>.</w:t>
      </w:r>
    </w:p>
    <w:p w:rsidR="00227FD2" w:rsidRDefault="00227FD2" w:rsidP="00227FD2">
      <w:pPr>
        <w:pStyle w:val="ListParagraph"/>
        <w:spacing w:before="120"/>
        <w:ind w:left="360" w:firstLine="720"/>
        <w:rPr>
          <w:szCs w:val="24"/>
          <w:lang w:val="en-US"/>
        </w:rPr>
      </w:pPr>
      <w:r w:rsidRPr="003E31B7">
        <w:rPr>
          <w:szCs w:val="24"/>
        </w:rPr>
        <w:t>Pembelajaran berbasis masalah merupakan suatu pembelajaran yang melibatkan siswa pada masalah autentik. Masalah autentik dapat diartikan sebagai suatu masalah yang sering ditemukan siswa dalam kehidupan sehari-hari. Dengan PBM siswa dilatih menyusun sendiri pengetahuaanya, mengembangkan keterampilan pemecahan masalah melalui penyelidikan autentik baik mandiri maupun kelompok.</w:t>
      </w:r>
    </w:p>
    <w:p w:rsidR="00227FD2" w:rsidRDefault="00227FD2" w:rsidP="00227FD2">
      <w:pPr>
        <w:pStyle w:val="ListParagraph"/>
        <w:spacing w:before="120"/>
        <w:ind w:left="360" w:firstLine="720"/>
        <w:rPr>
          <w:szCs w:val="24"/>
          <w:lang w:val="en-US"/>
        </w:rPr>
      </w:pPr>
      <w:r w:rsidRPr="003E31B7">
        <w:rPr>
          <w:szCs w:val="24"/>
        </w:rPr>
        <w:t>Menurut Tan (Rusman,  2010: 229) mangatakan bahwa pembelajaran berbasis masalah merupakan inovasi dalam pembelajaran karena dalam PBM kemampuan berpikir siswa betul betul dioptimalisasikan melalui proses kerja kelompok atau tim yang sistimatis, sehingga dapat memberdayakan, mengasah, menguji, dan mengembangkan kemampuan berpikirnya secara berkesunambungan</w:t>
      </w:r>
      <w:r w:rsidR="00C1773A">
        <w:rPr>
          <w:szCs w:val="24"/>
          <w:lang w:val="en-US"/>
        </w:rPr>
        <w:t>.</w:t>
      </w:r>
    </w:p>
    <w:p w:rsidR="00C1773A" w:rsidRDefault="00C1773A" w:rsidP="00227FD2">
      <w:pPr>
        <w:pStyle w:val="ListParagraph"/>
        <w:spacing w:before="120"/>
        <w:ind w:left="360" w:firstLine="720"/>
        <w:rPr>
          <w:szCs w:val="24"/>
          <w:lang w:val="en-US"/>
        </w:rPr>
      </w:pPr>
      <w:r w:rsidRPr="003E31B7">
        <w:rPr>
          <w:szCs w:val="24"/>
        </w:rPr>
        <w:t xml:space="preserve">Agar tujuan pembelajaran tercapai dengan maksimal maka pembelajaran berbasis masalah diterapkan bersama-sama dengan pendekatan kontekstual. Pendekatan kontekstual merupakan konsep belajara yang dimulai dengan menghadapkan masalah kentekstual sebagai tantangan dari siswa dan </w:t>
      </w:r>
      <w:r w:rsidRPr="003E31B7">
        <w:rPr>
          <w:szCs w:val="24"/>
        </w:rPr>
        <w:lastRenderedPageBreak/>
        <w:t>memeberikan peluang bagi siswa mengkonstruksi dan menemukan sendiri pengetahuaannya dengan cara memecahkan masalah secara kreatif di bawa arahan guru dalam kelompok-kelompok kecil sehingga siswa saling membantu dalam memecahkan masalah.</w:t>
      </w:r>
    </w:p>
    <w:p w:rsidR="00C1773A" w:rsidRDefault="00C1773A" w:rsidP="00227FD2">
      <w:pPr>
        <w:pStyle w:val="ListParagraph"/>
        <w:spacing w:before="120"/>
        <w:ind w:left="360" w:firstLine="720"/>
        <w:rPr>
          <w:szCs w:val="24"/>
          <w:lang w:val="en-US"/>
        </w:rPr>
      </w:pPr>
      <w:r w:rsidRPr="003E31B7">
        <w:rPr>
          <w:szCs w:val="24"/>
        </w:rPr>
        <w:t>Aktivitas pembelajaran berbasis masalah dengan pendekatan kontekstual dimulai dengan menghadapkan siswa kedalam suatu masalah nyata atau disimulasikan menjadi hal yang menantang, agar siswa dapat termotivasi untuk menyelesaikannya, ketika siswa berhadapan dengan masalah, mereka menyadari bahwa untuk menyelesaikan permasalah tersebut, siswa harus dapat mengonstruksi pengetahuan secara kreatif dengan cara mengoneksikan, menintegrasikan, dan mengeksplorasi informasi,ide-ide serta konsep pengetahuan dari berbagai disiplin ilmu yang ia miliki.</w:t>
      </w:r>
    </w:p>
    <w:p w:rsidR="00C1773A" w:rsidRDefault="00C1773A" w:rsidP="00C1773A">
      <w:pPr>
        <w:pStyle w:val="ListParagraph"/>
        <w:numPr>
          <w:ilvl w:val="0"/>
          <w:numId w:val="2"/>
        </w:numPr>
        <w:spacing w:before="120"/>
        <w:ind w:left="360"/>
        <w:rPr>
          <w:b/>
          <w:szCs w:val="24"/>
          <w:shd w:val="clear" w:color="auto" w:fill="FFFFFF"/>
          <w:lang w:val="en-US"/>
        </w:rPr>
      </w:pPr>
      <w:r>
        <w:rPr>
          <w:b/>
          <w:szCs w:val="24"/>
          <w:shd w:val="clear" w:color="auto" w:fill="FFFFFF"/>
          <w:lang w:val="en-US"/>
        </w:rPr>
        <w:t>Pertanyaan Peneliti</w:t>
      </w:r>
    </w:p>
    <w:p w:rsidR="00475FBD" w:rsidRDefault="00C1773A" w:rsidP="00C1773A">
      <w:pPr>
        <w:pStyle w:val="ListParagraph"/>
        <w:spacing w:before="120"/>
        <w:ind w:left="360" w:firstLine="720"/>
        <w:rPr>
          <w:szCs w:val="24"/>
          <w:lang w:val="en-US"/>
        </w:rPr>
      </w:pPr>
      <w:r w:rsidRPr="00C1773A">
        <w:rPr>
          <w:szCs w:val="24"/>
        </w:rPr>
        <w:t xml:space="preserve">Berdasarkan latar belakang  yang telah diuraikan maka  masalah dalam penelitian ini adalah “Apakah model </w:t>
      </w:r>
      <w:r w:rsidRPr="00C1773A">
        <w:rPr>
          <w:bCs/>
          <w:i/>
          <w:szCs w:val="24"/>
        </w:rPr>
        <w:t>Problem-Based Learning</w:t>
      </w:r>
      <w:r w:rsidRPr="00C1773A">
        <w:rPr>
          <w:bCs/>
          <w:szCs w:val="24"/>
        </w:rPr>
        <w:t xml:space="preserve"> (PBL) dengan pendekatan </w:t>
      </w:r>
      <w:r w:rsidRPr="00C1773A">
        <w:rPr>
          <w:bCs/>
          <w:i/>
          <w:szCs w:val="24"/>
        </w:rPr>
        <w:t xml:space="preserve">Contextual teaching &amp; Learning </w:t>
      </w:r>
      <w:r w:rsidRPr="00C1773A">
        <w:rPr>
          <w:bCs/>
          <w:szCs w:val="24"/>
        </w:rPr>
        <w:t>(CTL)</w:t>
      </w:r>
      <w:r w:rsidRPr="00C1773A">
        <w:rPr>
          <w:szCs w:val="24"/>
        </w:rPr>
        <w:t xml:space="preserve"> efektif diterapkan dalam pembelajaran matematika siswa kelas VIII SMP Negeri SATAP Pulau Sembilan Kabupaten Sinjai?”</w:t>
      </w:r>
    </w:p>
    <w:p w:rsidR="00C1773A" w:rsidRDefault="00C1773A" w:rsidP="00C1773A">
      <w:pPr>
        <w:pStyle w:val="ListParagraph"/>
        <w:numPr>
          <w:ilvl w:val="0"/>
          <w:numId w:val="2"/>
        </w:numPr>
        <w:spacing w:before="120"/>
        <w:ind w:left="360"/>
        <w:rPr>
          <w:rFonts w:cs="Times New Roman"/>
          <w:b/>
          <w:lang w:val="en-US"/>
        </w:rPr>
      </w:pPr>
      <w:r>
        <w:rPr>
          <w:rFonts w:cs="Times New Roman"/>
          <w:b/>
          <w:lang w:val="en-US"/>
        </w:rPr>
        <w:t>Tinjauan Pustaka</w:t>
      </w:r>
    </w:p>
    <w:p w:rsidR="00C1773A" w:rsidRPr="00C83F17" w:rsidRDefault="00C1773A" w:rsidP="00C1773A">
      <w:pPr>
        <w:pStyle w:val="ListParagraph"/>
        <w:numPr>
          <w:ilvl w:val="0"/>
          <w:numId w:val="4"/>
        </w:numPr>
        <w:spacing w:before="120"/>
        <w:rPr>
          <w:rFonts w:cs="Times New Roman"/>
          <w:lang w:val="en-US"/>
        </w:rPr>
      </w:pPr>
      <w:r w:rsidRPr="00C83F17">
        <w:rPr>
          <w:rFonts w:cs="Times New Roman"/>
          <w:lang w:val="en-US"/>
        </w:rPr>
        <w:t xml:space="preserve">Hasil belajar </w:t>
      </w:r>
    </w:p>
    <w:p w:rsidR="00C1773A" w:rsidRDefault="00C1773A" w:rsidP="00C1773A">
      <w:pPr>
        <w:pStyle w:val="ListParagraph"/>
        <w:ind w:firstLine="720"/>
        <w:rPr>
          <w:lang w:val="en-US"/>
        </w:rPr>
      </w:pPr>
      <w:r w:rsidRPr="003E31B7">
        <w:t xml:space="preserve">Hasil belajar adalah kemampuan yang dimiliki siswa setelah ia menerima pengalaman belajarnya. Hasil belajar mempunyai peranan penting </w:t>
      </w:r>
      <w:r w:rsidRPr="003E31B7">
        <w:lastRenderedPageBreak/>
        <w:t>dalam proses pembelajaran. Proses penilaian terhadap hasil belajar dapat memberikan informasi kepada guru tentang kemajuan siswa dalam upaya mencapai tujuan-tujuan belajarnya melalui kegiatan belajar. Selanjutnya dari informasi tersebut guru dapat menyusun dan membina kegiatan-kegiatan siswa lebih lanjut, baik untuk keseluruhan kelas maupun individu.</w:t>
      </w:r>
    </w:p>
    <w:p w:rsidR="00C83F17" w:rsidRDefault="00C83F17" w:rsidP="00C83F17">
      <w:pPr>
        <w:pStyle w:val="ListParagraph"/>
        <w:ind w:firstLine="720"/>
        <w:rPr>
          <w:lang w:val="en-US"/>
        </w:rPr>
      </w:pPr>
      <w:r w:rsidRPr="003E31B7">
        <w:t>Hasil belajar dibagi menjadi tiga macam hasil belajar yaitu : (a). Keterampilan dan kebiasaan; (b). Pengetahuan dan pengertian; (c). Sikap dan cita-cita, yang masing-masing golongan dapat diisi dengan bahan yang ada pada kurikulum sekolah, (Sudjana, 2004:22).</w:t>
      </w:r>
    </w:p>
    <w:p w:rsidR="00C83F17" w:rsidRPr="00C83F17" w:rsidRDefault="00C83F17" w:rsidP="00C83F17">
      <w:pPr>
        <w:pStyle w:val="ListParagraph"/>
        <w:ind w:firstLine="720"/>
        <w:rPr>
          <w:lang w:val="en-US"/>
        </w:rPr>
      </w:pPr>
    </w:p>
    <w:p w:rsidR="00C83F17" w:rsidRDefault="00C83F17" w:rsidP="00C83F17">
      <w:pPr>
        <w:pStyle w:val="ListParagraph"/>
        <w:ind w:firstLine="720"/>
        <w:rPr>
          <w:lang w:val="en-US"/>
        </w:rPr>
      </w:pPr>
      <w:r w:rsidRPr="003E31B7">
        <w:t>Hasil belajar yang diperoleh siswa adalah sebagai akibat dari proses belajar yang dilakukan oleh siswa, harus semakin tinggi hasil belajar yang diperoleh siswa. Proses belajar merupakan penunjang hasil belajar yang dicapai siswa, (Sudjana, 1989:111) .</w:t>
      </w:r>
    </w:p>
    <w:p w:rsidR="00C83F17" w:rsidRPr="009C7C05" w:rsidRDefault="00C83F17" w:rsidP="009C7C05">
      <w:pPr>
        <w:pStyle w:val="ListParagraph"/>
        <w:ind w:firstLine="720"/>
        <w:rPr>
          <w:lang w:val="en-US"/>
        </w:rPr>
      </w:pPr>
      <w:r w:rsidRPr="003E31B7">
        <w:t>Berdasarkan pengertian hasil belajar yang telah diuraikan diatas maka dapat dikatakan bahwa hasil belajar matematika adalah hasil yang dicapai seseorang dalam waktu atau hasil perubahan tingkah laku dalam waktu tertentu dalam mempelajari matematika.</w:t>
      </w:r>
    </w:p>
    <w:p w:rsidR="00C83F17" w:rsidRDefault="00C83F17" w:rsidP="00C83F17">
      <w:pPr>
        <w:pStyle w:val="ListParagraph"/>
        <w:numPr>
          <w:ilvl w:val="0"/>
          <w:numId w:val="4"/>
        </w:numPr>
        <w:spacing w:before="120"/>
        <w:rPr>
          <w:lang w:val="en-US"/>
        </w:rPr>
      </w:pPr>
      <w:r>
        <w:rPr>
          <w:lang w:val="en-US"/>
        </w:rPr>
        <w:t>Kemampuan Berpikir Kreatif</w:t>
      </w:r>
    </w:p>
    <w:p w:rsidR="00C83F17" w:rsidRDefault="00C83F17" w:rsidP="00C83F17">
      <w:pPr>
        <w:pStyle w:val="ListParagraph"/>
        <w:ind w:firstLine="720"/>
        <w:rPr>
          <w:lang w:val="en-US"/>
        </w:rPr>
      </w:pPr>
      <w:r w:rsidRPr="003E31B7">
        <w:t xml:space="preserve">Berpikir kreatif adalah sebuah  kebiasaan yang dilatih dengan memperhatikan intuisi, menghidupkan imajinasi, mengungkapkan kemungkinan-kemungkinan baru, membuka sudut pandang yang </w:t>
      </w:r>
      <w:r w:rsidRPr="003E31B7">
        <w:lastRenderedPageBreak/>
        <w:t>menakjubkan, dan membangkitkan ide-ide yang tidak terduga (Johnson, 2002).</w:t>
      </w:r>
    </w:p>
    <w:p w:rsidR="009C7C05" w:rsidRDefault="00C83F17" w:rsidP="00C83F17">
      <w:pPr>
        <w:pStyle w:val="ListParagraph"/>
        <w:ind w:firstLine="720"/>
        <w:rPr>
          <w:lang w:val="en-US"/>
        </w:rPr>
      </w:pPr>
      <w:r w:rsidRPr="00C83F17">
        <w:rPr>
          <w:lang w:val="en-US"/>
        </w:rPr>
        <w:t>Fauzi (2004: 48) mengemukakan bahwa berpikir kreatif yaitu berpikir untuk menentukan hubungan-hubungan baru antara berbagai hal, menemukan pemecahan baru dari suatu soal</w:t>
      </w:r>
      <w:proofErr w:type="gramStart"/>
      <w:r w:rsidRPr="00C83F17">
        <w:rPr>
          <w:lang w:val="en-US"/>
        </w:rPr>
        <w:t>,  menemukan</w:t>
      </w:r>
      <w:proofErr w:type="gramEnd"/>
      <w:r w:rsidRPr="00C83F17">
        <w:rPr>
          <w:lang w:val="en-US"/>
        </w:rPr>
        <w:t xml:space="preserve"> sistem baru, menemukan bentuk artistik baru, dan sebagainya. </w:t>
      </w:r>
    </w:p>
    <w:p w:rsidR="00C83F17" w:rsidRDefault="00C83F17" w:rsidP="00C83F17">
      <w:pPr>
        <w:pStyle w:val="ListParagraph"/>
        <w:ind w:firstLine="720"/>
        <w:rPr>
          <w:lang w:val="en-US"/>
        </w:rPr>
      </w:pPr>
      <w:r w:rsidRPr="00C83F17">
        <w:rPr>
          <w:lang w:val="en-US"/>
        </w:rPr>
        <w:t xml:space="preserve">Isaken (Ali Mahmudi, 2010) mendefinisikan berpikir kreatif sebagai proses konstruksi ide yang menekankan pada aspek </w:t>
      </w:r>
      <w:r w:rsidRPr="003E31B7">
        <w:t>kepekaan, kelancaran,</w:t>
      </w:r>
      <w:r w:rsidRPr="00C83F17">
        <w:rPr>
          <w:lang w:val="en-US"/>
        </w:rPr>
        <w:t xml:space="preserve"> </w:t>
      </w:r>
      <w:r w:rsidRPr="003E31B7">
        <w:t>keluwesan,</w:t>
      </w:r>
      <w:r w:rsidRPr="00C83F17">
        <w:rPr>
          <w:lang w:val="en-US"/>
        </w:rPr>
        <w:t xml:space="preserve"> </w:t>
      </w:r>
      <w:r w:rsidRPr="003E31B7">
        <w:t>keaslian,</w:t>
      </w:r>
      <w:r w:rsidRPr="00C83F17">
        <w:rPr>
          <w:lang w:val="en-US"/>
        </w:rPr>
        <w:t xml:space="preserve"> </w:t>
      </w:r>
      <w:r w:rsidRPr="003E31B7">
        <w:t>elaborasi</w:t>
      </w:r>
      <w:r w:rsidRPr="00C83F17">
        <w:rPr>
          <w:lang w:val="en-US"/>
        </w:rPr>
        <w:t xml:space="preserve">. Sedangkan menurut Martin (Ali Mahmud, 2010) Kemampuan berpikir kreatif adalah kemampuan untuk menghasilkan ide atau </w:t>
      </w:r>
      <w:proofErr w:type="gramStart"/>
      <w:r w:rsidRPr="00C83F17">
        <w:rPr>
          <w:lang w:val="en-US"/>
        </w:rPr>
        <w:t>cara</w:t>
      </w:r>
      <w:proofErr w:type="gramEnd"/>
      <w:r w:rsidRPr="00C83F17">
        <w:rPr>
          <w:lang w:val="en-US"/>
        </w:rPr>
        <w:t xml:space="preserve"> baru dalam menghasilkan suatu produk. </w:t>
      </w:r>
      <w:proofErr w:type="gramStart"/>
      <w:r w:rsidRPr="00C83F17">
        <w:rPr>
          <w:lang w:val="en-US"/>
        </w:rPr>
        <w:t>Pada umumnya berpikr kreatif dipicu oleh masalah-masalah yang menantang.</w:t>
      </w:r>
      <w:proofErr w:type="gramEnd"/>
    </w:p>
    <w:p w:rsidR="00CE0B15" w:rsidRDefault="00C83F17" w:rsidP="00CE0B15">
      <w:pPr>
        <w:pStyle w:val="ListParagraph"/>
        <w:ind w:firstLine="720"/>
        <w:rPr>
          <w:lang w:val="en-US"/>
        </w:rPr>
      </w:pPr>
      <w:proofErr w:type="gramStart"/>
      <w:r w:rsidRPr="00C83F17">
        <w:rPr>
          <w:lang w:val="en-US"/>
        </w:rPr>
        <w:t>Dari uraian diatas dapat disimpulkan bahawa berpikir kreatif adalah kemampuan berpikir yang sifatnya baru yang diperoleh dengan mencoba-coba dan ditandai dengan kemampuan berpikir lancer, luwes, dan elaborasi.</w:t>
      </w:r>
      <w:proofErr w:type="gramEnd"/>
      <w:r w:rsidRPr="00C83F17">
        <w:rPr>
          <w:lang w:val="en-US"/>
        </w:rPr>
        <w:t xml:space="preserve"> </w:t>
      </w:r>
      <w:proofErr w:type="gramStart"/>
      <w:r w:rsidRPr="00C83F17">
        <w:rPr>
          <w:lang w:val="en-US"/>
        </w:rPr>
        <w:t>Serta kemampuan siswa dalam memahami masalah dan menemukan penyelesaian dengan strategi atau metode yang bervariasi (divergen).</w:t>
      </w:r>
      <w:proofErr w:type="gramEnd"/>
    </w:p>
    <w:p w:rsidR="00CE0B15" w:rsidRPr="00CE0B15" w:rsidRDefault="00CE0B15" w:rsidP="00CE0B15">
      <w:pPr>
        <w:pStyle w:val="ListParagraph"/>
        <w:numPr>
          <w:ilvl w:val="0"/>
          <w:numId w:val="4"/>
        </w:numPr>
        <w:spacing w:before="120"/>
      </w:pPr>
      <w:bookmarkStart w:id="0" w:name="_Toc453550752"/>
      <w:r w:rsidRPr="003E31B7">
        <w:rPr>
          <w:lang w:val="en-US"/>
        </w:rPr>
        <w:t xml:space="preserve">Model </w:t>
      </w:r>
      <w:r w:rsidRPr="003E31B7">
        <w:t>Problem-Based Learning (PBL)</w:t>
      </w:r>
      <w:bookmarkEnd w:id="0"/>
    </w:p>
    <w:p w:rsidR="00CE0B15" w:rsidRDefault="00CE0B15" w:rsidP="00CE0B15">
      <w:pPr>
        <w:pStyle w:val="ListParagraph"/>
        <w:ind w:firstLine="720"/>
        <w:rPr>
          <w:bCs/>
          <w:szCs w:val="24"/>
          <w:lang w:val="en-US"/>
        </w:rPr>
      </w:pPr>
      <w:r w:rsidRPr="003E31B7">
        <w:rPr>
          <w:bCs/>
          <w:szCs w:val="24"/>
        </w:rPr>
        <w:t xml:space="preserve">Pembelajaran berbasis masalah termasuk salah satu metode dalam proses pembelajaran yang sangat popular. Pembelajaran berbasis masalah juga didefinisikan sebagai lingkungan belajar yang didalamnya menggunakan masalah untuk belajar; sebelum mempelajari sesuatu, siswa diharuskan </w:t>
      </w:r>
      <w:r w:rsidRPr="003E31B7">
        <w:rPr>
          <w:bCs/>
          <w:szCs w:val="24"/>
        </w:rPr>
        <w:lastRenderedPageBreak/>
        <w:t>mengidentifikasi suatu masalah, baik yang dihadapi secara nyata maupun telaah kasus. Pembeljaran berbasis masalah dapat pula didefinisikan sebagai sebuah metode pembelajaran yang didasarkan pada prinsip bahwa masalah bi</w:t>
      </w:r>
      <w:r>
        <w:rPr>
          <w:bCs/>
          <w:szCs w:val="24"/>
          <w:lang w:val="en-US"/>
        </w:rPr>
        <w:t>sa</w:t>
      </w:r>
      <w:r w:rsidRPr="003E31B7">
        <w:rPr>
          <w:bCs/>
          <w:szCs w:val="24"/>
        </w:rPr>
        <w:t xml:space="preserve"> dijadikan sebagai titik awal untuk mendapatkan ataupun mengintegrasikan ilmu baru. Dengan demikian, masalah yang ada digunakan sebagai sarana agar siswa mampu mempelajari sesuatu yang dapat menyokong keilmuan (Sitiatava, 2013:66).</w:t>
      </w:r>
    </w:p>
    <w:p w:rsidR="00FA13F8" w:rsidRPr="00813608" w:rsidRDefault="00CE0B15" w:rsidP="00813608">
      <w:pPr>
        <w:pStyle w:val="ListParagraph"/>
        <w:ind w:firstLine="720"/>
        <w:rPr>
          <w:bCs/>
          <w:szCs w:val="24"/>
          <w:lang w:val="en-US"/>
        </w:rPr>
      </w:pPr>
      <w:r w:rsidRPr="003E31B7">
        <w:rPr>
          <w:bCs/>
          <w:szCs w:val="24"/>
        </w:rPr>
        <w:t>Pembelajaran berbasis masalah yang dikemukakan oleh Sitiatava (2013:69) memiliki banyak variasi, diantaranya ialah sebagai berikut: Permasalahan sebagai pemandu; masalah menjadi acuan konkret yang harus menjadi perhatian siswa. Bacaan diberikan sejalan dengan masalah. Dan, masalah menjadi kerangka berpikir siswa dalam mengerjakan tugas.</w:t>
      </w:r>
    </w:p>
    <w:p w:rsidR="00C1773A" w:rsidRDefault="0068541F" w:rsidP="0068541F">
      <w:pPr>
        <w:pStyle w:val="ListParagraph"/>
        <w:numPr>
          <w:ilvl w:val="0"/>
          <w:numId w:val="4"/>
        </w:numPr>
        <w:spacing w:before="120"/>
        <w:rPr>
          <w:lang w:val="en-US"/>
        </w:rPr>
      </w:pPr>
      <w:r w:rsidRPr="003E31B7">
        <w:t>pendekatan contextual teaching &amp; learning (CTL)</w:t>
      </w:r>
    </w:p>
    <w:p w:rsidR="0068541F" w:rsidRDefault="0068541F" w:rsidP="0068541F">
      <w:pPr>
        <w:pStyle w:val="ListParagraph"/>
        <w:ind w:firstLine="720"/>
        <w:rPr>
          <w:lang w:val="en-US"/>
        </w:rPr>
      </w:pPr>
      <w:r w:rsidRPr="003E31B7">
        <w:t>Pembelajaran dengan pendekatan kontekstual (</w:t>
      </w:r>
      <w:r w:rsidRPr="0068541F">
        <w:rPr>
          <w:i/>
        </w:rPr>
        <w:t>contextual teaching &amp; learning</w:t>
      </w:r>
      <w:r w:rsidRPr="003E31B7">
        <w:t>) merupakan suatu proses pendidikan yang holistik dan bertujuan memotivasi siswa. Pembelajaran ini digunakan untuk memahami makana materi pelajaran yang dipelajari siswa dengan mengaitkan materi tersebut dalam konteks kehidupan mereka sehari-hari (konteks pribadi, sosial, dan kultural). Sehingga siswa memiliki pengetahuan/keterampilan yang secara fleksibel dapat diterapkan (diteransfer) dari suatu permasalahan/konteks ke permasalahan/konteks lainnya (Zainal, 2013:4)</w:t>
      </w:r>
      <w:r w:rsidRPr="0068541F">
        <w:rPr>
          <w:lang w:val="en-US"/>
        </w:rPr>
        <w:t xml:space="preserve"> </w:t>
      </w:r>
    </w:p>
    <w:p w:rsidR="0068541F" w:rsidRDefault="0068541F" w:rsidP="0068541F">
      <w:pPr>
        <w:pStyle w:val="ListParagraph"/>
        <w:ind w:firstLine="720"/>
        <w:rPr>
          <w:lang w:val="en-US"/>
        </w:rPr>
      </w:pPr>
      <w:r w:rsidRPr="0068541F">
        <w:rPr>
          <w:lang w:val="en-US"/>
        </w:rPr>
        <w:lastRenderedPageBreak/>
        <w:t xml:space="preserve">Menurut Sitiatava (2013:243) </w:t>
      </w:r>
      <w:r w:rsidRPr="003E31B7">
        <w:t>Pendekatan kontekstual merupakan konsep belajar yang membantu guru mengaitkan materi yang diajarkannya dengan situasi dunia nyata siswa dan mendorong siswa membuat hubungan antara pengetahuan yang dimilikinya dengan penerapannya dalam kehidupan</w:t>
      </w:r>
      <w:r w:rsidRPr="0068541F">
        <w:rPr>
          <w:lang w:val="en-US"/>
        </w:rPr>
        <w:t xml:space="preserve"> sehari-hari.</w:t>
      </w:r>
    </w:p>
    <w:p w:rsidR="0068541F" w:rsidRDefault="0068541F" w:rsidP="0068541F">
      <w:pPr>
        <w:pStyle w:val="ListParagraph"/>
        <w:ind w:firstLine="720"/>
        <w:rPr>
          <w:lang w:val="en-US"/>
        </w:rPr>
      </w:pPr>
      <w:r w:rsidRPr="0068541F">
        <w:rPr>
          <w:lang w:val="en-US"/>
        </w:rPr>
        <w:t xml:space="preserve">Sementara itu, Howey R. Keneth (Rusman, 2010:189) </w:t>
      </w:r>
      <w:proofErr w:type="gramStart"/>
      <w:r w:rsidRPr="0068541F">
        <w:rPr>
          <w:lang w:val="en-US"/>
        </w:rPr>
        <w:t>mendefinisikan</w:t>
      </w:r>
      <w:r w:rsidRPr="003E31B7">
        <w:t xml:space="preserve"> </w:t>
      </w:r>
      <w:r w:rsidRPr="0068541F">
        <w:rPr>
          <w:i/>
          <w:lang w:val="en-US"/>
        </w:rPr>
        <w:t xml:space="preserve"> </w:t>
      </w:r>
      <w:r w:rsidRPr="0068541F">
        <w:rPr>
          <w:i/>
        </w:rPr>
        <w:t>Contextual</w:t>
      </w:r>
      <w:proofErr w:type="gramEnd"/>
      <w:r w:rsidRPr="0068541F">
        <w:rPr>
          <w:i/>
        </w:rPr>
        <w:t xml:space="preserve"> Teaching and Learning (CTL)</w:t>
      </w:r>
      <w:r w:rsidRPr="0068541F">
        <w:rPr>
          <w:lang w:val="en-US"/>
        </w:rPr>
        <w:t xml:space="preserve"> adalah pembelajaran yang memungkinkan terjadinya proses belajar dimana siswa menggunakan pemahaman dan kemampuan akademiknya dalam berbagai konteks dalam dan luar sekolah untuk memecahkan masalah yang bersifat simulative ataupun nyata, baik sendiri-sendiri maupun secara bersama-sama.  </w:t>
      </w:r>
    </w:p>
    <w:p w:rsidR="0068541F" w:rsidRPr="0068541F" w:rsidRDefault="0068541F" w:rsidP="0068541F">
      <w:pPr>
        <w:pStyle w:val="ListParagraph"/>
        <w:ind w:firstLine="720"/>
        <w:rPr>
          <w:lang w:val="en-US"/>
        </w:rPr>
      </w:pPr>
      <w:r w:rsidRPr="0068541F">
        <w:rPr>
          <w:lang w:val="en-US"/>
        </w:rPr>
        <w:t xml:space="preserve">Dari pendapat di atas dapat disimpulkan bahwa pendeketan </w:t>
      </w:r>
      <w:r w:rsidRPr="0068541F">
        <w:rPr>
          <w:i/>
        </w:rPr>
        <w:t>Contextual Teaching and Learning (CTL)</w:t>
      </w:r>
      <w:r w:rsidRPr="003E31B7">
        <w:t xml:space="preserve"> adalah suatu pendekatan pembelajaran yang menekankan kepada proses keterlibatan siswa secara penuh untuk dapat menemukan materi yang dipelajari dan menghubungkanny</w:t>
      </w:r>
      <w:r>
        <w:t>a dengan situasi kehidupan nyat</w:t>
      </w:r>
      <w:r w:rsidRPr="0068541F">
        <w:rPr>
          <w:lang w:val="en-US"/>
        </w:rPr>
        <w:t>a.</w:t>
      </w:r>
    </w:p>
    <w:p w:rsidR="00C1773A" w:rsidRDefault="0068541F" w:rsidP="0068541F">
      <w:pPr>
        <w:pStyle w:val="ListParagraph"/>
        <w:numPr>
          <w:ilvl w:val="0"/>
          <w:numId w:val="2"/>
        </w:numPr>
        <w:spacing w:before="120"/>
        <w:ind w:left="360"/>
        <w:rPr>
          <w:rFonts w:cs="Times New Roman"/>
          <w:b/>
          <w:lang w:val="en-US"/>
        </w:rPr>
      </w:pPr>
      <w:r>
        <w:rPr>
          <w:rFonts w:cs="Times New Roman"/>
          <w:b/>
          <w:lang w:val="en-US"/>
        </w:rPr>
        <w:t>Metode Penelitian</w:t>
      </w:r>
    </w:p>
    <w:p w:rsidR="0068541F" w:rsidRPr="0068541F" w:rsidRDefault="0068541F" w:rsidP="0068541F">
      <w:pPr>
        <w:pStyle w:val="ListParagraph"/>
        <w:numPr>
          <w:ilvl w:val="0"/>
          <w:numId w:val="16"/>
        </w:numPr>
      </w:pPr>
      <w:bookmarkStart w:id="1" w:name="_Toc453550762"/>
      <w:r w:rsidRPr="00D76668">
        <w:t>Jenis Penelitian</w:t>
      </w:r>
      <w:bookmarkEnd w:id="1"/>
    </w:p>
    <w:p w:rsidR="0068541F" w:rsidRDefault="0068541F" w:rsidP="0068541F">
      <w:pPr>
        <w:pStyle w:val="ListParagraph"/>
        <w:ind w:firstLine="720"/>
        <w:rPr>
          <w:bCs/>
          <w:szCs w:val="24"/>
          <w:lang w:val="en-US"/>
        </w:rPr>
      </w:pPr>
      <w:r w:rsidRPr="0068541F">
        <w:rPr>
          <w:szCs w:val="24"/>
        </w:rPr>
        <w:t xml:space="preserve">Jenis penelitian ini merupakan penelitian pre-experimental dengan desain </w:t>
      </w:r>
      <w:r w:rsidRPr="0068541F">
        <w:rPr>
          <w:i/>
          <w:szCs w:val="24"/>
        </w:rPr>
        <w:t>One-Group Pretest-Posttest Design</w:t>
      </w:r>
      <w:r w:rsidRPr="0068541F">
        <w:rPr>
          <w:szCs w:val="24"/>
        </w:rPr>
        <w:t xml:space="preserve">. Dikatakan pre-experimental dengan desain </w:t>
      </w:r>
      <w:r w:rsidRPr="0068541F">
        <w:rPr>
          <w:i/>
          <w:szCs w:val="24"/>
        </w:rPr>
        <w:t>One-Group Pretest-Posttest</w:t>
      </w:r>
      <w:r w:rsidRPr="0068541F">
        <w:rPr>
          <w:szCs w:val="24"/>
        </w:rPr>
        <w:t xml:space="preserve"> karena penelitian ini hanya memiliki 2 set data hasil pengukuran yaitu </w:t>
      </w:r>
      <w:r w:rsidRPr="0068541F">
        <w:rPr>
          <w:i/>
          <w:szCs w:val="24"/>
        </w:rPr>
        <w:t>pretest</w:t>
      </w:r>
      <w:r w:rsidRPr="0068541F">
        <w:rPr>
          <w:szCs w:val="24"/>
        </w:rPr>
        <w:t xml:space="preserve"> (O</w:t>
      </w:r>
      <w:r w:rsidRPr="0068541F">
        <w:rPr>
          <w:szCs w:val="24"/>
          <w:vertAlign w:val="subscript"/>
        </w:rPr>
        <w:t>1</w:t>
      </w:r>
      <w:r w:rsidRPr="0068541F">
        <w:rPr>
          <w:szCs w:val="24"/>
        </w:rPr>
        <w:t xml:space="preserve">) dan pengukuran </w:t>
      </w:r>
      <w:r w:rsidRPr="0068541F">
        <w:rPr>
          <w:i/>
          <w:szCs w:val="24"/>
        </w:rPr>
        <w:lastRenderedPageBreak/>
        <w:t>posttest</w:t>
      </w:r>
      <w:r w:rsidRPr="0068541F">
        <w:rPr>
          <w:szCs w:val="24"/>
        </w:rPr>
        <w:t xml:space="preserve"> (O</w:t>
      </w:r>
      <w:r w:rsidRPr="0068541F">
        <w:rPr>
          <w:szCs w:val="24"/>
          <w:vertAlign w:val="subscript"/>
        </w:rPr>
        <w:t>2</w:t>
      </w:r>
      <w:r w:rsidRPr="0068541F">
        <w:rPr>
          <w:szCs w:val="24"/>
        </w:rPr>
        <w:t xml:space="preserve">). Teknik analis data yang dipilih tentu saja </w:t>
      </w:r>
      <w:r w:rsidRPr="0068541F">
        <w:rPr>
          <w:i/>
          <w:szCs w:val="24"/>
        </w:rPr>
        <w:t xml:space="preserve">one sampel t-test </w:t>
      </w:r>
      <w:r w:rsidRPr="0068541F">
        <w:rPr>
          <w:szCs w:val="24"/>
        </w:rPr>
        <w:t xml:space="preserve">(Mulyantiningsih, 2013:96). </w:t>
      </w:r>
    </w:p>
    <w:p w:rsidR="0068541F" w:rsidRPr="00061014" w:rsidRDefault="0068541F" w:rsidP="0068541F">
      <w:pPr>
        <w:ind w:left="720" w:right="29" w:firstLine="720"/>
        <w:rPr>
          <w:szCs w:val="24"/>
        </w:rPr>
      </w:pPr>
      <w:r w:rsidRPr="00061014">
        <w:rPr>
          <w:szCs w:val="24"/>
          <w:lang w:val="sv-SE"/>
        </w:rPr>
        <w:t xml:space="preserve">Desain penelitian yang akan digunakan adalah desain </w:t>
      </w:r>
      <w:r w:rsidRPr="00061014">
        <w:rPr>
          <w:i/>
          <w:szCs w:val="24"/>
        </w:rPr>
        <w:t>One-Group Pretest-Posttest Design</w:t>
      </w:r>
      <w:r w:rsidRPr="00061014">
        <w:rPr>
          <w:szCs w:val="24"/>
          <w:lang w:val="sv-SE"/>
        </w:rPr>
        <w:t>. Adapun desainnya dapat dilihat pada Tabel 3.1.</w:t>
      </w:r>
    </w:p>
    <w:p w:rsidR="0068541F" w:rsidRPr="00061014" w:rsidRDefault="0068541F" w:rsidP="0068541F">
      <w:pPr>
        <w:pStyle w:val="ListParagraph"/>
        <w:spacing w:line="240" w:lineRule="auto"/>
        <w:ind w:left="0" w:right="29"/>
        <w:jc w:val="center"/>
        <w:rPr>
          <w:szCs w:val="24"/>
          <w:lang w:val="sv-SE"/>
        </w:rPr>
      </w:pPr>
      <w:r w:rsidRPr="00061014">
        <w:rPr>
          <w:szCs w:val="24"/>
          <w:lang w:val="sv-SE"/>
        </w:rPr>
        <w:t>Tabel 3.1.  Desain Penelitian</w:t>
      </w:r>
    </w:p>
    <w:p w:rsidR="0068541F" w:rsidRPr="00061014" w:rsidRDefault="0068541F" w:rsidP="0068541F">
      <w:pPr>
        <w:pStyle w:val="ListParagraph"/>
        <w:spacing w:line="240" w:lineRule="auto"/>
        <w:ind w:left="0" w:right="29"/>
        <w:rPr>
          <w:szCs w:val="24"/>
          <w:lang w:val="sv-SE"/>
        </w:rPr>
      </w:pPr>
    </w:p>
    <w:tbl>
      <w:tblPr>
        <w:tblW w:w="0" w:type="auto"/>
        <w:tblInd w:w="817" w:type="dxa"/>
        <w:tblLook w:val="04A0" w:firstRow="1" w:lastRow="0" w:firstColumn="1" w:lastColumn="0" w:noHBand="0" w:noVBand="1"/>
      </w:tblPr>
      <w:tblGrid>
        <w:gridCol w:w="1578"/>
        <w:gridCol w:w="1546"/>
        <w:gridCol w:w="1636"/>
        <w:gridCol w:w="1636"/>
      </w:tblGrid>
      <w:tr w:rsidR="0068541F" w:rsidRPr="00061014" w:rsidTr="0012310B">
        <w:trPr>
          <w:trHeight w:val="636"/>
        </w:trPr>
        <w:tc>
          <w:tcPr>
            <w:tcW w:w="1578"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rPr>
            </w:pPr>
            <w:r w:rsidRPr="00061014">
              <w:rPr>
                <w:rFonts w:eastAsia="Times New Roman"/>
                <w:szCs w:val="24"/>
              </w:rPr>
              <w:t>Kelompok</w:t>
            </w:r>
          </w:p>
        </w:tc>
        <w:tc>
          <w:tcPr>
            <w:tcW w:w="1546"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rPr>
            </w:pPr>
            <w:r w:rsidRPr="00061014">
              <w:rPr>
                <w:rFonts w:eastAsia="Times New Roman"/>
                <w:szCs w:val="24"/>
              </w:rPr>
              <w:t>Pretest</w:t>
            </w:r>
          </w:p>
        </w:tc>
        <w:tc>
          <w:tcPr>
            <w:tcW w:w="1636"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rPr>
            </w:pPr>
            <w:r w:rsidRPr="00061014">
              <w:rPr>
                <w:rFonts w:eastAsia="Times New Roman"/>
                <w:szCs w:val="24"/>
              </w:rPr>
              <w:t>Treatment</w:t>
            </w:r>
          </w:p>
        </w:tc>
        <w:tc>
          <w:tcPr>
            <w:tcW w:w="1636"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rPr>
            </w:pPr>
            <w:r w:rsidRPr="00061014">
              <w:rPr>
                <w:rFonts w:eastAsia="Times New Roman"/>
                <w:szCs w:val="24"/>
              </w:rPr>
              <w:t>Posttest</w:t>
            </w:r>
          </w:p>
        </w:tc>
      </w:tr>
      <w:tr w:rsidR="0068541F" w:rsidRPr="00061014" w:rsidTr="0012310B">
        <w:trPr>
          <w:trHeight w:val="503"/>
        </w:trPr>
        <w:tc>
          <w:tcPr>
            <w:tcW w:w="1578"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vertAlign w:val="subscript"/>
              </w:rPr>
            </w:pPr>
            <w:r>
              <w:rPr>
                <w:rFonts w:eastAsia="Times New Roman"/>
                <w:szCs w:val="24"/>
              </w:rPr>
              <w:t>Eksperimen</w:t>
            </w:r>
          </w:p>
        </w:tc>
        <w:tc>
          <w:tcPr>
            <w:tcW w:w="1546"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vertAlign w:val="subscript"/>
              </w:rPr>
            </w:pPr>
            <w:r w:rsidRPr="00061014">
              <w:rPr>
                <w:rFonts w:eastAsia="Times New Roman"/>
                <w:szCs w:val="24"/>
              </w:rPr>
              <w:t>O</w:t>
            </w:r>
            <w:r w:rsidRPr="00061014">
              <w:rPr>
                <w:rFonts w:eastAsia="Times New Roman"/>
                <w:szCs w:val="24"/>
                <w:vertAlign w:val="subscript"/>
              </w:rPr>
              <w:t>1</w:t>
            </w:r>
          </w:p>
        </w:tc>
        <w:tc>
          <w:tcPr>
            <w:tcW w:w="1636" w:type="dxa"/>
            <w:tcBorders>
              <w:top w:val="single" w:sz="4" w:space="0" w:color="auto"/>
              <w:bottom w:val="single" w:sz="4" w:space="0" w:color="auto"/>
            </w:tcBorders>
            <w:shd w:val="clear" w:color="auto" w:fill="auto"/>
            <w:vAlign w:val="center"/>
          </w:tcPr>
          <w:p w:rsidR="0068541F" w:rsidRPr="00061014" w:rsidRDefault="0068541F" w:rsidP="0012310B">
            <w:pPr>
              <w:spacing w:line="240" w:lineRule="auto"/>
              <w:jc w:val="center"/>
              <w:rPr>
                <w:rFonts w:eastAsia="Times New Roman"/>
                <w:szCs w:val="24"/>
                <w:vertAlign w:val="subscript"/>
              </w:rPr>
            </w:pPr>
            <w:r>
              <w:rPr>
                <w:rFonts w:eastAsia="Times New Roman"/>
                <w:szCs w:val="24"/>
              </w:rPr>
              <w:t>X</w:t>
            </w:r>
          </w:p>
        </w:tc>
        <w:tc>
          <w:tcPr>
            <w:tcW w:w="1636" w:type="dxa"/>
            <w:tcBorders>
              <w:top w:val="single" w:sz="4" w:space="0" w:color="auto"/>
              <w:bottom w:val="single" w:sz="4" w:space="0" w:color="auto"/>
            </w:tcBorders>
            <w:shd w:val="clear" w:color="auto" w:fill="auto"/>
            <w:vAlign w:val="center"/>
          </w:tcPr>
          <w:p w:rsidR="0068541F" w:rsidRPr="00061014" w:rsidRDefault="0068541F" w:rsidP="0012310B">
            <w:pPr>
              <w:jc w:val="center"/>
              <w:rPr>
                <w:rFonts w:eastAsia="Times New Roman"/>
                <w:szCs w:val="24"/>
                <w:vertAlign w:val="subscript"/>
              </w:rPr>
            </w:pPr>
            <w:r w:rsidRPr="00061014">
              <w:rPr>
                <w:rFonts w:eastAsia="Times New Roman"/>
                <w:szCs w:val="24"/>
              </w:rPr>
              <w:t>O</w:t>
            </w:r>
            <w:r w:rsidRPr="00061014">
              <w:rPr>
                <w:rFonts w:eastAsia="Times New Roman"/>
                <w:szCs w:val="24"/>
                <w:vertAlign w:val="subscript"/>
              </w:rPr>
              <w:t>2</w:t>
            </w:r>
          </w:p>
        </w:tc>
      </w:tr>
    </w:tbl>
    <w:p w:rsidR="0068541F" w:rsidRDefault="0068541F" w:rsidP="0068541F">
      <w:pPr>
        <w:rPr>
          <w:szCs w:val="24"/>
        </w:rPr>
      </w:pPr>
    </w:p>
    <w:p w:rsidR="0068541F" w:rsidRPr="00061014" w:rsidRDefault="0068541F" w:rsidP="0068541F">
      <w:pPr>
        <w:ind w:firstLine="720"/>
        <w:rPr>
          <w:szCs w:val="24"/>
        </w:rPr>
      </w:pPr>
      <w:r w:rsidRPr="00061014">
        <w:rPr>
          <w:szCs w:val="24"/>
        </w:rPr>
        <w:t>Keterangan :</w:t>
      </w:r>
      <w:r>
        <w:rPr>
          <w:szCs w:val="24"/>
        </w:rPr>
        <w:t xml:space="preserve"> </w:t>
      </w:r>
    </w:p>
    <w:p w:rsidR="0068541F" w:rsidRPr="00061014" w:rsidRDefault="0068541F" w:rsidP="0068541F">
      <w:pPr>
        <w:spacing w:line="240" w:lineRule="auto"/>
        <w:ind w:firstLine="540"/>
        <w:rPr>
          <w:szCs w:val="24"/>
        </w:rPr>
      </w:pPr>
      <w:r w:rsidRPr="00061014">
        <w:rPr>
          <w:szCs w:val="24"/>
        </w:rPr>
        <w:t>O</w:t>
      </w:r>
      <w:r w:rsidRPr="00061014">
        <w:rPr>
          <w:szCs w:val="24"/>
          <w:vertAlign w:val="subscript"/>
        </w:rPr>
        <w:t>1</w:t>
      </w:r>
      <w:r w:rsidRPr="00061014">
        <w:rPr>
          <w:szCs w:val="24"/>
        </w:rPr>
        <w:t xml:space="preserve"> = Pretest (observasi) sebelum diterapkan perlakuan</w:t>
      </w:r>
    </w:p>
    <w:p w:rsidR="0068541F" w:rsidRPr="00061014" w:rsidRDefault="0068541F" w:rsidP="0068541F">
      <w:pPr>
        <w:pStyle w:val="ListParagraph"/>
        <w:spacing w:line="240" w:lineRule="auto"/>
        <w:ind w:left="540"/>
        <w:rPr>
          <w:bCs/>
          <w:szCs w:val="24"/>
        </w:rPr>
      </w:pPr>
      <w:r>
        <w:rPr>
          <w:szCs w:val="24"/>
          <w:lang w:val="en-US"/>
        </w:rPr>
        <w:t>X</w:t>
      </w:r>
      <w:r w:rsidRPr="00061014">
        <w:rPr>
          <w:szCs w:val="24"/>
          <w:vertAlign w:val="subscript"/>
        </w:rPr>
        <w:t xml:space="preserve"> </w:t>
      </w:r>
      <w:r w:rsidRPr="00061014">
        <w:rPr>
          <w:szCs w:val="24"/>
        </w:rPr>
        <w:t>= Per</w:t>
      </w:r>
      <w:r>
        <w:rPr>
          <w:szCs w:val="24"/>
        </w:rPr>
        <w:t>lakuan kelas eksperimen melalui model</w:t>
      </w:r>
      <w:r>
        <w:rPr>
          <w:szCs w:val="24"/>
          <w:lang w:val="en-US"/>
        </w:rPr>
        <w:t xml:space="preserve"> </w:t>
      </w:r>
      <w:r w:rsidRPr="00061014">
        <w:rPr>
          <w:bCs/>
          <w:i/>
          <w:szCs w:val="24"/>
        </w:rPr>
        <w:t>Problem-Based Learning</w:t>
      </w:r>
      <w:r w:rsidRPr="00061014">
        <w:rPr>
          <w:bCs/>
          <w:szCs w:val="24"/>
        </w:rPr>
        <w:t xml:space="preserve"> (PBL) dengan pendekatan </w:t>
      </w:r>
      <w:r w:rsidRPr="00061014">
        <w:rPr>
          <w:bCs/>
          <w:i/>
          <w:szCs w:val="24"/>
        </w:rPr>
        <w:t xml:space="preserve">Contextual teaching &amp; Learning </w:t>
      </w:r>
      <w:r w:rsidRPr="00061014">
        <w:rPr>
          <w:bCs/>
          <w:szCs w:val="24"/>
        </w:rPr>
        <w:t>(CTL).</w:t>
      </w:r>
    </w:p>
    <w:p w:rsidR="0068541F" w:rsidRDefault="0068541F" w:rsidP="0068541F">
      <w:pPr>
        <w:spacing w:line="240" w:lineRule="auto"/>
        <w:ind w:firstLine="540"/>
        <w:rPr>
          <w:szCs w:val="24"/>
          <w:lang w:val="en-US"/>
        </w:rPr>
      </w:pPr>
      <w:r w:rsidRPr="00061014">
        <w:rPr>
          <w:szCs w:val="24"/>
        </w:rPr>
        <w:t>O</w:t>
      </w:r>
      <w:r w:rsidRPr="00061014">
        <w:rPr>
          <w:szCs w:val="24"/>
          <w:vertAlign w:val="subscript"/>
        </w:rPr>
        <w:t xml:space="preserve">2 </w:t>
      </w:r>
      <w:r w:rsidRPr="00061014">
        <w:rPr>
          <w:szCs w:val="24"/>
        </w:rPr>
        <w:t>= Posttest (observasi) setelah penerapan perlakuan.</w:t>
      </w:r>
    </w:p>
    <w:p w:rsidR="00813608" w:rsidRPr="00813608" w:rsidRDefault="00813608" w:rsidP="0068541F">
      <w:pPr>
        <w:spacing w:line="240" w:lineRule="auto"/>
        <w:ind w:firstLine="540"/>
        <w:rPr>
          <w:szCs w:val="24"/>
          <w:lang w:val="en-US"/>
        </w:rPr>
      </w:pPr>
    </w:p>
    <w:p w:rsidR="00FC0AA0" w:rsidRPr="00FC0AA0" w:rsidRDefault="00FC0AA0" w:rsidP="0068541F">
      <w:pPr>
        <w:spacing w:line="240" w:lineRule="auto"/>
        <w:ind w:firstLine="540"/>
        <w:rPr>
          <w:szCs w:val="24"/>
          <w:lang w:val="en-US"/>
        </w:rPr>
      </w:pPr>
    </w:p>
    <w:p w:rsidR="0068541F" w:rsidRPr="00FC0AA0" w:rsidRDefault="0068541F" w:rsidP="00FC0AA0">
      <w:pPr>
        <w:pStyle w:val="ListParagraph"/>
        <w:numPr>
          <w:ilvl w:val="0"/>
          <w:numId w:val="16"/>
        </w:numPr>
      </w:pPr>
      <w:bookmarkStart w:id="2" w:name="_Toc453550764"/>
      <w:r w:rsidRPr="00FC0AA0">
        <w:t>Satuan</w:t>
      </w:r>
      <w:r>
        <w:rPr>
          <w:lang w:val="en-US"/>
        </w:rPr>
        <w:t xml:space="preserve"> Eksperimen dan Perlakuan</w:t>
      </w:r>
      <w:bookmarkEnd w:id="2"/>
    </w:p>
    <w:p w:rsidR="00FC0AA0" w:rsidRDefault="00FC0AA0" w:rsidP="00FC0AA0">
      <w:pPr>
        <w:pStyle w:val="ListParagraph"/>
        <w:ind w:right="29" w:firstLine="720"/>
        <w:rPr>
          <w:bCs/>
          <w:szCs w:val="24"/>
          <w:lang w:val="en-US"/>
        </w:rPr>
      </w:pPr>
      <w:r w:rsidRPr="00FC0AA0">
        <w:rPr>
          <w:szCs w:val="24"/>
        </w:rPr>
        <w:t xml:space="preserve">Satuan eksperimen dalam penelitian ini adalah siswa kelas VIII SMP Negeri SATAP Pulau Sembilan kabupaten Sinjai tahun pelajaran 2015/2016 yang terdiri dari </w:t>
      </w:r>
      <w:r w:rsidRPr="00FC0AA0">
        <w:rPr>
          <w:szCs w:val="24"/>
          <w:lang w:val="en-US"/>
        </w:rPr>
        <w:t>dua kelas yaitu Kelas VIII SMP Negeri SATAP Burung Loe 1 dan Kelas VIII SMP Negeri SATAP Kanalo 1</w:t>
      </w:r>
      <w:r w:rsidRPr="00FC0AA0">
        <w:rPr>
          <w:szCs w:val="24"/>
        </w:rPr>
        <w:t xml:space="preserve">. Kelas eksperimen yang dipilih, itulah yang menjadi unit satuan eksperimen yang diajar menggunakan model </w:t>
      </w:r>
      <w:r w:rsidRPr="00FC0AA0">
        <w:rPr>
          <w:bCs/>
          <w:i/>
          <w:szCs w:val="24"/>
        </w:rPr>
        <w:t>Problem-Based Learning</w:t>
      </w:r>
      <w:r w:rsidRPr="00FC0AA0">
        <w:rPr>
          <w:bCs/>
          <w:szCs w:val="24"/>
        </w:rPr>
        <w:t xml:space="preserve"> (PBL) dengan pendekatan </w:t>
      </w:r>
      <w:r w:rsidRPr="00FC0AA0">
        <w:rPr>
          <w:bCs/>
          <w:i/>
          <w:szCs w:val="24"/>
        </w:rPr>
        <w:t xml:space="preserve">Contextual teaching &amp; Learning </w:t>
      </w:r>
      <w:r w:rsidRPr="00FC0AA0">
        <w:rPr>
          <w:bCs/>
          <w:szCs w:val="24"/>
        </w:rPr>
        <w:t>(CTL).</w:t>
      </w:r>
    </w:p>
    <w:p w:rsidR="00FC0AA0" w:rsidRPr="00FC0AA0" w:rsidRDefault="00FC0AA0" w:rsidP="00FC0AA0">
      <w:pPr>
        <w:pStyle w:val="ListParagraph"/>
        <w:numPr>
          <w:ilvl w:val="0"/>
          <w:numId w:val="2"/>
        </w:numPr>
        <w:spacing w:before="120"/>
        <w:ind w:left="360"/>
        <w:rPr>
          <w:b/>
        </w:rPr>
      </w:pPr>
      <w:r w:rsidRPr="00FC0AA0">
        <w:rPr>
          <w:rFonts w:cs="Times New Roman"/>
          <w:b/>
          <w:lang w:val="en-US"/>
        </w:rPr>
        <w:t>Instrumen</w:t>
      </w:r>
      <w:r w:rsidRPr="00FC0AA0">
        <w:rPr>
          <w:b/>
        </w:rPr>
        <w:t xml:space="preserve"> Penelitian</w:t>
      </w:r>
    </w:p>
    <w:p w:rsidR="00FC0AA0" w:rsidRDefault="00FC0AA0" w:rsidP="00FC0AA0">
      <w:pPr>
        <w:pStyle w:val="ListParagraph"/>
        <w:ind w:firstLine="720"/>
        <w:rPr>
          <w:szCs w:val="24"/>
          <w:lang w:val="en-US"/>
        </w:rPr>
      </w:pPr>
      <w:r w:rsidRPr="00061014">
        <w:rPr>
          <w:szCs w:val="24"/>
        </w:rPr>
        <w:lastRenderedPageBreak/>
        <w:t>Instrumen yang digunaka</w:t>
      </w:r>
      <w:r>
        <w:rPr>
          <w:szCs w:val="24"/>
        </w:rPr>
        <w:t xml:space="preserve">n dalam penelitian ini adalah test berpikir kreatif matematika, test hasil belajar, </w:t>
      </w:r>
      <w:r w:rsidRPr="00061014">
        <w:rPr>
          <w:szCs w:val="24"/>
        </w:rPr>
        <w:t>lembar observasi aktivitas siswa, dan angket respons siswa</w:t>
      </w:r>
      <w:r>
        <w:rPr>
          <w:szCs w:val="24"/>
          <w:lang w:val="en-US"/>
        </w:rPr>
        <w:t>.</w:t>
      </w:r>
    </w:p>
    <w:p w:rsidR="00FC0AA0" w:rsidRPr="00EA38D2" w:rsidRDefault="00FC0AA0" w:rsidP="00FC0AA0">
      <w:pPr>
        <w:pStyle w:val="ListParagraph"/>
        <w:numPr>
          <w:ilvl w:val="0"/>
          <w:numId w:val="2"/>
        </w:numPr>
        <w:spacing w:before="120"/>
        <w:ind w:left="360"/>
        <w:rPr>
          <w:rFonts w:cs="Times New Roman"/>
          <w:b/>
          <w:szCs w:val="24"/>
        </w:rPr>
      </w:pPr>
      <w:r w:rsidRPr="00FC0AA0">
        <w:rPr>
          <w:rFonts w:cs="Times New Roman"/>
          <w:b/>
          <w:szCs w:val="24"/>
        </w:rPr>
        <w:t>Teknik Analisis Data</w:t>
      </w:r>
    </w:p>
    <w:p w:rsidR="00EA38D2" w:rsidRPr="00EA38D2" w:rsidRDefault="00EA38D2" w:rsidP="00EA38D2">
      <w:pPr>
        <w:pStyle w:val="ListParagraph"/>
        <w:numPr>
          <w:ilvl w:val="0"/>
          <w:numId w:val="22"/>
        </w:numPr>
        <w:spacing w:line="240" w:lineRule="auto"/>
        <w:ind w:left="720"/>
        <w:rPr>
          <w:rFonts w:cs="Times New Roman"/>
          <w:szCs w:val="24"/>
        </w:rPr>
      </w:pPr>
      <w:r w:rsidRPr="00EA38D2">
        <w:rPr>
          <w:rFonts w:cs="Times New Roman"/>
          <w:szCs w:val="24"/>
        </w:rPr>
        <w:t>Analisis Deskriptif</w:t>
      </w:r>
    </w:p>
    <w:p w:rsidR="00EA38D2" w:rsidRPr="00EA38D2" w:rsidRDefault="00EA38D2" w:rsidP="00EA38D2">
      <w:pPr>
        <w:pStyle w:val="ListParagraph"/>
        <w:spacing w:line="240" w:lineRule="auto"/>
        <w:rPr>
          <w:rFonts w:cs="Times New Roman"/>
          <w:szCs w:val="24"/>
          <w:lang w:val="en-US"/>
        </w:rPr>
      </w:pPr>
    </w:p>
    <w:p w:rsidR="00EA38D2" w:rsidRPr="005070B5" w:rsidRDefault="00EA38D2" w:rsidP="00EA38D2">
      <w:pPr>
        <w:pStyle w:val="ListParagraph"/>
        <w:numPr>
          <w:ilvl w:val="0"/>
          <w:numId w:val="24"/>
        </w:numPr>
      </w:pPr>
      <w:r w:rsidRPr="00FF52B1">
        <w:t>Hasil belajar</w:t>
      </w:r>
    </w:p>
    <w:p w:rsidR="005070B5" w:rsidRPr="005070B5" w:rsidRDefault="005070B5" w:rsidP="005070B5">
      <w:pPr>
        <w:pStyle w:val="ListParagraph"/>
        <w:ind w:left="1080" w:firstLine="720"/>
        <w:rPr>
          <w:szCs w:val="24"/>
          <w:lang w:val="en-US"/>
        </w:rPr>
      </w:pPr>
      <w:r w:rsidRPr="005070B5">
        <w:rPr>
          <w:szCs w:val="24"/>
        </w:rPr>
        <w:t xml:space="preserve">Analisis deskriptif digunakan untuk menghitung ukuran pemusatan dari data hasil belajar. Data yang diperoleh dari hasil </w:t>
      </w:r>
      <w:r w:rsidRPr="005070B5">
        <w:rPr>
          <w:i/>
          <w:szCs w:val="24"/>
        </w:rPr>
        <w:t>pretest</w:t>
      </w:r>
      <w:r w:rsidRPr="005070B5">
        <w:rPr>
          <w:szCs w:val="24"/>
        </w:rPr>
        <w:t xml:space="preserve"> dan </w:t>
      </w:r>
      <w:r w:rsidRPr="005070B5">
        <w:rPr>
          <w:i/>
          <w:szCs w:val="24"/>
        </w:rPr>
        <w:t xml:space="preserve">postest </w:t>
      </w:r>
      <w:r w:rsidRPr="005070B5">
        <w:rPr>
          <w:szCs w:val="24"/>
        </w:rPr>
        <w:t xml:space="preserve">dianalisis untuk mengetahui peningkatan hasil belajar siswa. Besarnya peningkatan sebelum dan sesudah pembelajaran dihitung dengan rumus gain ternormalisasi berikut ini:   </w:t>
      </w:r>
    </w:p>
    <w:p w:rsidR="005070B5" w:rsidRPr="005070B5" w:rsidRDefault="005070B5" w:rsidP="005070B5">
      <w:pPr>
        <w:pStyle w:val="ListParagraph"/>
        <w:ind w:left="1080"/>
      </w:pPr>
      <m:oMathPara>
        <m:oMathParaPr>
          <m:jc m:val="left"/>
        </m:oMathParaPr>
        <m:oMath>
          <m:r>
            <w:rPr>
              <w:rFonts w:ascii="Cambria Math" w:hAnsi="Cambria Math"/>
              <w:lang w:val="en-US"/>
            </w:rPr>
            <m:t>g</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pos</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pre</m:t>
                  </m:r>
                </m:sub>
              </m:sSub>
            </m:num>
            <m:den>
              <m:sSub>
                <m:sSubPr>
                  <m:ctrlPr>
                    <w:rPr>
                      <w:rFonts w:ascii="Cambria Math" w:hAnsi="Cambria Math"/>
                    </w:rPr>
                  </m:ctrlPr>
                </m:sSubPr>
                <m:e>
                  <m:r>
                    <w:rPr>
                      <w:rFonts w:ascii="Cambria Math" w:hAnsi="Cambria Math"/>
                    </w:rPr>
                    <m:t>S</m:t>
                  </m:r>
                </m:e>
                <m:sub>
                  <m:r>
                    <w:rPr>
                      <w:rFonts w:ascii="Cambria Math" w:hAnsi="Cambria Math"/>
                    </w:rPr>
                    <m:t>maks</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pre</m:t>
                  </m:r>
                </m:sub>
              </m:sSub>
            </m:den>
          </m:f>
        </m:oMath>
      </m:oMathPara>
    </w:p>
    <w:p w:rsidR="005070B5" w:rsidRPr="005070B5" w:rsidRDefault="005070B5" w:rsidP="005070B5">
      <w:pPr>
        <w:spacing w:line="240" w:lineRule="auto"/>
        <w:ind w:left="720" w:firstLine="360"/>
        <w:rPr>
          <w:szCs w:val="24"/>
        </w:rPr>
      </w:pPr>
      <w:r w:rsidRPr="005070B5">
        <w:rPr>
          <w:szCs w:val="24"/>
        </w:rPr>
        <w:t>Keterangan:</w:t>
      </w:r>
    </w:p>
    <w:p w:rsidR="005070B5" w:rsidRPr="005070B5" w:rsidRDefault="005070B5" w:rsidP="005070B5">
      <w:pPr>
        <w:pStyle w:val="ListParagraph"/>
        <w:tabs>
          <w:tab w:val="left" w:pos="1134"/>
        </w:tabs>
        <w:spacing w:line="240" w:lineRule="auto"/>
        <w:ind w:left="1080"/>
        <w:rPr>
          <w:szCs w:val="24"/>
        </w:rPr>
      </w:pPr>
      <m:oMath>
        <m:r>
          <w:rPr>
            <w:rFonts w:ascii="Cambria Math" w:hAnsi="Cambria Math"/>
            <w:lang w:val="en-US"/>
          </w:rPr>
          <m:t xml:space="preserve"> g</m:t>
        </m:r>
      </m:oMath>
      <w:r w:rsidRPr="005070B5">
        <w:rPr>
          <w:rFonts w:eastAsia="Times New Roman"/>
          <w:szCs w:val="24"/>
        </w:rPr>
        <w:t xml:space="preserve">    </w:t>
      </w:r>
      <w:r w:rsidRPr="005070B5">
        <w:rPr>
          <w:rFonts w:eastAsia="Times New Roman"/>
          <w:szCs w:val="24"/>
          <w:lang w:val="en-US"/>
        </w:rPr>
        <w:tab/>
      </w:r>
      <w:r w:rsidRPr="005070B5">
        <w:rPr>
          <w:szCs w:val="24"/>
        </w:rPr>
        <w:t>= gain ternormalisasi</w:t>
      </w:r>
    </w:p>
    <w:p w:rsidR="005070B5" w:rsidRPr="005070B5" w:rsidRDefault="005070B5" w:rsidP="005070B5">
      <w:pPr>
        <w:pStyle w:val="ListParagraph"/>
        <w:tabs>
          <w:tab w:val="left" w:pos="1134"/>
        </w:tabs>
        <w:spacing w:line="240" w:lineRule="auto"/>
        <w:ind w:left="1080"/>
        <w:rPr>
          <w:szCs w:val="24"/>
        </w:rPr>
      </w:pPr>
      <w:r w:rsidRPr="005070B5">
        <w:rPr>
          <w:szCs w:val="24"/>
        </w:rPr>
        <w:t>S</w:t>
      </w:r>
      <w:r w:rsidRPr="005070B5">
        <w:rPr>
          <w:szCs w:val="24"/>
          <w:vertAlign w:val="subscript"/>
        </w:rPr>
        <w:t xml:space="preserve">pre   </w:t>
      </w:r>
      <w:r w:rsidRPr="005070B5">
        <w:rPr>
          <w:szCs w:val="24"/>
          <w:vertAlign w:val="subscript"/>
          <w:lang w:val="en-US"/>
        </w:rPr>
        <w:tab/>
      </w:r>
      <w:r w:rsidRPr="005070B5">
        <w:rPr>
          <w:szCs w:val="24"/>
        </w:rPr>
        <w:t xml:space="preserve">= Skor </w:t>
      </w:r>
      <w:r w:rsidRPr="005070B5">
        <w:rPr>
          <w:i/>
          <w:szCs w:val="24"/>
        </w:rPr>
        <w:t>pretest</w:t>
      </w:r>
    </w:p>
    <w:p w:rsidR="005070B5" w:rsidRPr="005070B5" w:rsidRDefault="005070B5" w:rsidP="005070B5">
      <w:pPr>
        <w:pStyle w:val="ListParagraph"/>
        <w:tabs>
          <w:tab w:val="left" w:pos="1134"/>
        </w:tabs>
        <w:spacing w:line="240" w:lineRule="auto"/>
        <w:ind w:left="1080"/>
        <w:rPr>
          <w:i/>
          <w:szCs w:val="24"/>
        </w:rPr>
      </w:pPr>
      <w:r w:rsidRPr="005070B5">
        <w:rPr>
          <w:szCs w:val="24"/>
        </w:rPr>
        <w:t>S</w:t>
      </w:r>
      <w:r w:rsidRPr="005070B5">
        <w:rPr>
          <w:szCs w:val="24"/>
          <w:vertAlign w:val="subscript"/>
        </w:rPr>
        <w:t xml:space="preserve">pos  </w:t>
      </w:r>
      <w:r w:rsidRPr="005070B5">
        <w:rPr>
          <w:szCs w:val="24"/>
          <w:vertAlign w:val="subscript"/>
          <w:lang w:val="en-US"/>
        </w:rPr>
        <w:tab/>
      </w:r>
      <w:r w:rsidRPr="005070B5">
        <w:rPr>
          <w:szCs w:val="24"/>
        </w:rPr>
        <w:t xml:space="preserve">= Skor </w:t>
      </w:r>
      <w:r w:rsidRPr="005070B5">
        <w:rPr>
          <w:i/>
          <w:szCs w:val="24"/>
        </w:rPr>
        <w:t>Postest</w:t>
      </w:r>
    </w:p>
    <w:p w:rsidR="005070B5" w:rsidRPr="005070B5" w:rsidRDefault="005070B5" w:rsidP="005070B5">
      <w:pPr>
        <w:pStyle w:val="ListParagraph"/>
        <w:tabs>
          <w:tab w:val="left" w:pos="1134"/>
        </w:tabs>
        <w:spacing w:line="240" w:lineRule="auto"/>
        <w:ind w:left="1080"/>
        <w:rPr>
          <w:szCs w:val="24"/>
        </w:rPr>
      </w:pPr>
      <w:r w:rsidRPr="005070B5">
        <w:rPr>
          <w:szCs w:val="24"/>
        </w:rPr>
        <w:t>S</w:t>
      </w:r>
      <w:r w:rsidRPr="005070B5">
        <w:rPr>
          <w:szCs w:val="24"/>
          <w:vertAlign w:val="subscript"/>
        </w:rPr>
        <w:t>mak</w:t>
      </w:r>
      <w:r w:rsidRPr="005070B5">
        <w:rPr>
          <w:szCs w:val="24"/>
          <w:vertAlign w:val="subscript"/>
          <w:lang w:val="en-US"/>
        </w:rPr>
        <w:t>s</w:t>
      </w:r>
      <w:r w:rsidRPr="005070B5">
        <w:rPr>
          <w:szCs w:val="24"/>
        </w:rPr>
        <w:t xml:space="preserve"> </w:t>
      </w:r>
      <w:r w:rsidRPr="005070B5">
        <w:rPr>
          <w:szCs w:val="24"/>
          <w:lang w:val="en-US"/>
        </w:rPr>
        <w:tab/>
      </w:r>
      <w:r w:rsidRPr="005070B5">
        <w:rPr>
          <w:szCs w:val="24"/>
        </w:rPr>
        <w:t>= Skor maksimum ideal</w:t>
      </w:r>
    </w:p>
    <w:p w:rsidR="005070B5" w:rsidRPr="00061014" w:rsidRDefault="005070B5" w:rsidP="005070B5">
      <w:pPr>
        <w:pStyle w:val="ListParagraph"/>
        <w:ind w:left="1080"/>
      </w:pPr>
      <w:r w:rsidRPr="00061014">
        <w:t xml:space="preserve">Untuk klasifikasi gain ternormalisasi </w:t>
      </w:r>
      <w:r w:rsidRPr="005070B5">
        <w:rPr>
          <w:lang w:val="en-US"/>
        </w:rPr>
        <w:t>dapat dilihat</w:t>
      </w:r>
      <w:r w:rsidRPr="00061014">
        <w:t xml:space="preserve"> p</w:t>
      </w:r>
      <w:r>
        <w:t>ada tabel 3.</w:t>
      </w:r>
      <w:r w:rsidRPr="005070B5">
        <w:rPr>
          <w:lang w:val="en-US"/>
        </w:rPr>
        <w:t>15</w:t>
      </w:r>
      <w:r w:rsidRPr="00061014">
        <w:t>.</w:t>
      </w:r>
    </w:p>
    <w:p w:rsidR="005070B5" w:rsidRDefault="005070B5" w:rsidP="005070B5">
      <w:pPr>
        <w:pStyle w:val="Heading5"/>
        <w:ind w:left="1080"/>
        <w:rPr>
          <w:lang w:val="en-US"/>
        </w:rPr>
      </w:pPr>
      <w:bookmarkStart w:id="3" w:name="_Toc454721710"/>
      <w:r>
        <w:t>Tabel 3.</w:t>
      </w:r>
      <w:r>
        <w:rPr>
          <w:lang w:val="en-US"/>
        </w:rPr>
        <w:t>14</w:t>
      </w:r>
      <w:r w:rsidRPr="00061014">
        <w:t>. Klasifikasi Gain Ternormalisasi</w:t>
      </w:r>
      <w:bookmarkEnd w:id="3"/>
    </w:p>
    <w:p w:rsidR="005070B5" w:rsidRPr="005070B5" w:rsidRDefault="005070B5" w:rsidP="005070B5">
      <w:pPr>
        <w:pStyle w:val="ListParagraph"/>
        <w:spacing w:line="240" w:lineRule="auto"/>
        <w:ind w:left="1080"/>
        <w:rPr>
          <w:lang w:val="en-US"/>
        </w:rPr>
      </w:pPr>
    </w:p>
    <w:tbl>
      <w:tblPr>
        <w:tblW w:w="0" w:type="auto"/>
        <w:jc w:val="center"/>
        <w:tblInd w:w="1188" w:type="dxa"/>
        <w:tblBorders>
          <w:top w:val="single" w:sz="8" w:space="0" w:color="000000"/>
          <w:bottom w:val="single" w:sz="8" w:space="0" w:color="000000"/>
        </w:tblBorders>
        <w:tblLook w:val="04A0" w:firstRow="1" w:lastRow="0" w:firstColumn="1" w:lastColumn="0" w:noHBand="0" w:noVBand="1"/>
      </w:tblPr>
      <w:tblGrid>
        <w:gridCol w:w="3105"/>
        <w:gridCol w:w="4013"/>
      </w:tblGrid>
      <w:tr w:rsidR="005070B5" w:rsidRPr="00061014" w:rsidTr="005070B5">
        <w:trPr>
          <w:trHeight w:val="340"/>
          <w:jc w:val="center"/>
        </w:trPr>
        <w:tc>
          <w:tcPr>
            <w:tcW w:w="3105" w:type="dxa"/>
            <w:tcBorders>
              <w:top w:val="single" w:sz="8" w:space="0" w:color="000000"/>
              <w:left w:val="nil"/>
              <w:bottom w:val="single" w:sz="8" w:space="0" w:color="000000"/>
              <w:right w:val="nil"/>
            </w:tcBorders>
            <w:shd w:val="clear" w:color="auto" w:fill="auto"/>
            <w:vAlign w:val="center"/>
          </w:tcPr>
          <w:p w:rsidR="005070B5" w:rsidRPr="00093EF2" w:rsidRDefault="005070B5" w:rsidP="0012310B">
            <w:pPr>
              <w:tabs>
                <w:tab w:val="left" w:pos="720"/>
              </w:tabs>
              <w:spacing w:line="240" w:lineRule="auto"/>
              <w:jc w:val="center"/>
              <w:rPr>
                <w:b/>
                <w:bCs/>
                <w:color w:val="000000"/>
                <w:szCs w:val="24"/>
              </w:rPr>
            </w:pPr>
            <w:r w:rsidRPr="00093EF2">
              <w:rPr>
                <w:b/>
                <w:bCs/>
                <w:color w:val="000000"/>
                <w:szCs w:val="24"/>
              </w:rPr>
              <w:t>Koefisien Normalisasi Gain</w:t>
            </w:r>
          </w:p>
        </w:tc>
        <w:tc>
          <w:tcPr>
            <w:tcW w:w="4013" w:type="dxa"/>
            <w:tcBorders>
              <w:top w:val="single" w:sz="8" w:space="0" w:color="000000"/>
              <w:left w:val="nil"/>
              <w:bottom w:val="single" w:sz="8" w:space="0" w:color="000000"/>
              <w:right w:val="nil"/>
            </w:tcBorders>
            <w:shd w:val="clear" w:color="auto" w:fill="auto"/>
            <w:vAlign w:val="center"/>
          </w:tcPr>
          <w:p w:rsidR="005070B5" w:rsidRPr="00093EF2" w:rsidRDefault="005070B5" w:rsidP="0012310B">
            <w:pPr>
              <w:tabs>
                <w:tab w:val="left" w:pos="720"/>
              </w:tabs>
              <w:spacing w:line="240" w:lineRule="auto"/>
              <w:jc w:val="center"/>
              <w:rPr>
                <w:b/>
                <w:bCs/>
                <w:color w:val="000000"/>
                <w:szCs w:val="24"/>
              </w:rPr>
            </w:pPr>
            <w:r w:rsidRPr="00093EF2">
              <w:rPr>
                <w:b/>
                <w:bCs/>
                <w:color w:val="000000"/>
                <w:szCs w:val="24"/>
              </w:rPr>
              <w:t>Klasifikasi</w:t>
            </w:r>
          </w:p>
        </w:tc>
      </w:tr>
      <w:tr w:rsidR="005070B5" w:rsidRPr="00061014" w:rsidTr="005070B5">
        <w:trPr>
          <w:trHeight w:val="340"/>
          <w:jc w:val="center"/>
        </w:trPr>
        <w:tc>
          <w:tcPr>
            <w:tcW w:w="3105" w:type="dxa"/>
            <w:tcBorders>
              <w:left w:val="nil"/>
              <w:right w:val="nil"/>
            </w:tcBorders>
            <w:shd w:val="clear" w:color="auto" w:fill="auto"/>
            <w:vAlign w:val="center"/>
          </w:tcPr>
          <w:p w:rsidR="005070B5" w:rsidRPr="00061014" w:rsidRDefault="005070B5" w:rsidP="0012310B">
            <w:pPr>
              <w:tabs>
                <w:tab w:val="left" w:pos="720"/>
              </w:tabs>
              <w:spacing w:line="240" w:lineRule="auto"/>
              <w:jc w:val="center"/>
              <w:rPr>
                <w:b/>
                <w:bCs/>
                <w:color w:val="000000"/>
                <w:szCs w:val="24"/>
              </w:rPr>
            </w:pPr>
            <m:oMathPara>
              <m:oMath>
                <m:r>
                  <w:rPr>
                    <w:rFonts w:ascii="Cambria Math" w:hAnsi="Cambria Math"/>
                    <w:color w:val="000000"/>
                    <w:szCs w:val="24"/>
                    <w:lang w:val="en-US"/>
                  </w:rPr>
                  <m:t>g&lt;</m:t>
                </m:r>
                <m:r>
                  <w:rPr>
                    <w:rFonts w:ascii="Cambria Math" w:hAnsi="Cambria Math"/>
                    <w:color w:val="000000"/>
                    <w:szCs w:val="24"/>
                  </w:rPr>
                  <m:t>0,3</m:t>
                </m:r>
              </m:oMath>
            </m:oMathPara>
          </w:p>
        </w:tc>
        <w:tc>
          <w:tcPr>
            <w:tcW w:w="4013" w:type="dxa"/>
            <w:tcBorders>
              <w:left w:val="nil"/>
              <w:right w:val="nil"/>
            </w:tcBorders>
            <w:shd w:val="clear" w:color="auto" w:fill="auto"/>
            <w:vAlign w:val="center"/>
          </w:tcPr>
          <w:p w:rsidR="005070B5" w:rsidRPr="00061014" w:rsidRDefault="005070B5" w:rsidP="0012310B">
            <w:pPr>
              <w:tabs>
                <w:tab w:val="left" w:pos="720"/>
              </w:tabs>
              <w:spacing w:line="240" w:lineRule="auto"/>
              <w:jc w:val="center"/>
              <w:rPr>
                <w:color w:val="000000"/>
                <w:szCs w:val="24"/>
              </w:rPr>
            </w:pPr>
            <w:r w:rsidRPr="00061014">
              <w:rPr>
                <w:color w:val="000000"/>
                <w:szCs w:val="24"/>
              </w:rPr>
              <w:t>Rendah</w:t>
            </w:r>
          </w:p>
        </w:tc>
      </w:tr>
      <w:tr w:rsidR="005070B5" w:rsidRPr="00061014" w:rsidTr="005070B5">
        <w:trPr>
          <w:trHeight w:val="340"/>
          <w:jc w:val="center"/>
        </w:trPr>
        <w:tc>
          <w:tcPr>
            <w:tcW w:w="3105" w:type="dxa"/>
            <w:shd w:val="clear" w:color="auto" w:fill="auto"/>
            <w:vAlign w:val="center"/>
          </w:tcPr>
          <w:p w:rsidR="005070B5" w:rsidRPr="00061014" w:rsidRDefault="005070B5" w:rsidP="0012310B">
            <w:pPr>
              <w:tabs>
                <w:tab w:val="left" w:pos="720"/>
              </w:tabs>
              <w:spacing w:line="240" w:lineRule="auto"/>
              <w:jc w:val="center"/>
              <w:rPr>
                <w:b/>
                <w:bCs/>
                <w:color w:val="000000"/>
                <w:szCs w:val="24"/>
              </w:rPr>
            </w:pPr>
            <m:oMathPara>
              <m:oMath>
                <m:r>
                  <w:rPr>
                    <w:rFonts w:ascii="Cambria Math" w:hAnsi="Cambria Math"/>
                    <w:color w:val="000000"/>
                    <w:szCs w:val="24"/>
                  </w:rPr>
                  <m:t>0,3≤g&lt;0,7</m:t>
                </m:r>
              </m:oMath>
            </m:oMathPara>
          </w:p>
        </w:tc>
        <w:tc>
          <w:tcPr>
            <w:tcW w:w="4013" w:type="dxa"/>
            <w:shd w:val="clear" w:color="auto" w:fill="auto"/>
            <w:vAlign w:val="center"/>
          </w:tcPr>
          <w:p w:rsidR="005070B5" w:rsidRPr="00061014" w:rsidRDefault="005070B5" w:rsidP="0012310B">
            <w:pPr>
              <w:tabs>
                <w:tab w:val="left" w:pos="720"/>
              </w:tabs>
              <w:spacing w:line="240" w:lineRule="auto"/>
              <w:jc w:val="center"/>
              <w:rPr>
                <w:color w:val="000000"/>
                <w:szCs w:val="24"/>
              </w:rPr>
            </w:pPr>
            <w:r w:rsidRPr="00061014">
              <w:rPr>
                <w:color w:val="000000"/>
                <w:szCs w:val="24"/>
              </w:rPr>
              <w:t>Sedang</w:t>
            </w:r>
          </w:p>
        </w:tc>
      </w:tr>
      <w:tr w:rsidR="005070B5" w:rsidRPr="00061014" w:rsidTr="005070B5">
        <w:trPr>
          <w:trHeight w:val="340"/>
          <w:jc w:val="center"/>
        </w:trPr>
        <w:tc>
          <w:tcPr>
            <w:tcW w:w="3105" w:type="dxa"/>
            <w:tcBorders>
              <w:left w:val="nil"/>
              <w:right w:val="nil"/>
            </w:tcBorders>
            <w:shd w:val="clear" w:color="auto" w:fill="auto"/>
            <w:vAlign w:val="center"/>
          </w:tcPr>
          <w:p w:rsidR="005070B5" w:rsidRPr="00061014" w:rsidRDefault="005070B5" w:rsidP="0012310B">
            <w:pPr>
              <w:tabs>
                <w:tab w:val="left" w:pos="720"/>
              </w:tabs>
              <w:spacing w:line="240" w:lineRule="auto"/>
              <w:jc w:val="center"/>
              <w:rPr>
                <w:b/>
                <w:bCs/>
                <w:color w:val="000000"/>
                <w:szCs w:val="24"/>
              </w:rPr>
            </w:pPr>
            <m:oMathPara>
              <m:oMath>
                <m:r>
                  <w:rPr>
                    <w:rFonts w:ascii="Cambria Math" w:hAnsi="Cambria Math"/>
                    <w:color w:val="000000"/>
                    <w:szCs w:val="24"/>
                  </w:rPr>
                  <m:t>g≥0,7</m:t>
                </m:r>
              </m:oMath>
            </m:oMathPara>
          </w:p>
        </w:tc>
        <w:tc>
          <w:tcPr>
            <w:tcW w:w="4013" w:type="dxa"/>
            <w:tcBorders>
              <w:left w:val="nil"/>
              <w:right w:val="nil"/>
            </w:tcBorders>
            <w:shd w:val="clear" w:color="auto" w:fill="auto"/>
            <w:vAlign w:val="center"/>
          </w:tcPr>
          <w:p w:rsidR="005070B5" w:rsidRPr="00061014" w:rsidRDefault="005070B5" w:rsidP="0012310B">
            <w:pPr>
              <w:tabs>
                <w:tab w:val="left" w:pos="720"/>
              </w:tabs>
              <w:spacing w:line="240" w:lineRule="auto"/>
              <w:jc w:val="center"/>
              <w:rPr>
                <w:color w:val="000000"/>
                <w:szCs w:val="24"/>
              </w:rPr>
            </w:pPr>
            <w:r w:rsidRPr="00061014">
              <w:rPr>
                <w:color w:val="000000"/>
                <w:szCs w:val="24"/>
              </w:rPr>
              <w:t>Tinggi</w:t>
            </w:r>
          </w:p>
        </w:tc>
      </w:tr>
    </w:tbl>
    <w:p w:rsidR="005070B5" w:rsidRDefault="005070B5" w:rsidP="005070B5">
      <w:pPr>
        <w:pStyle w:val="ListParagraph"/>
        <w:ind w:left="4680" w:firstLine="360"/>
        <w:rPr>
          <w:lang w:val="en-US"/>
        </w:rPr>
      </w:pPr>
      <w:r>
        <w:t>Sumber: Redhana</w:t>
      </w:r>
      <w:r w:rsidRPr="00061014">
        <w:t xml:space="preserve"> (2010:143)</w:t>
      </w:r>
    </w:p>
    <w:p w:rsidR="00EA38D2" w:rsidRPr="00991F54" w:rsidRDefault="005070B5" w:rsidP="00991F54">
      <w:pPr>
        <w:pStyle w:val="ListParagraph"/>
        <w:ind w:left="1080" w:firstLine="720"/>
        <w:rPr>
          <w:lang w:val="en-US"/>
        </w:rPr>
      </w:pPr>
      <w:r w:rsidRPr="00FD39A9">
        <w:rPr>
          <w:rFonts w:cs="Times New Roman"/>
          <w:szCs w:val="24"/>
        </w:rPr>
        <w:lastRenderedPageBreak/>
        <w:t xml:space="preserve">untuk </w:t>
      </w:r>
      <w:bookmarkStart w:id="4" w:name="_GoBack"/>
      <w:bookmarkEnd w:id="4"/>
      <w:r w:rsidR="00DC16F6">
        <w:rPr>
          <w:rFonts w:cs="Times New Roman"/>
          <w:szCs w:val="24"/>
        </w:rPr>
        <w:t xml:space="preserve">menentukan hasil belajar </w:t>
      </w:r>
      <w:r w:rsidR="00DC16F6">
        <w:rPr>
          <w:rFonts w:cs="Times New Roman"/>
          <w:szCs w:val="24"/>
          <w:lang w:val="en-US"/>
        </w:rPr>
        <w:t>matematika</w:t>
      </w:r>
      <w:r w:rsidRPr="00FD39A9">
        <w:rPr>
          <w:rFonts w:cs="Times New Roman"/>
          <w:szCs w:val="24"/>
        </w:rPr>
        <w:t xml:space="preserve"> terdiri dari skala lima tingkatan penguasaan 90%-100% dikategorikan </w:t>
      </w:r>
      <w:r w:rsidR="00991F54">
        <w:rPr>
          <w:rFonts w:cs="Times New Roman"/>
          <w:szCs w:val="24"/>
        </w:rPr>
        <w:t xml:space="preserve">sangat tinggi, </w:t>
      </w:r>
      <w:r w:rsidR="00991F54">
        <w:rPr>
          <w:rFonts w:cs="Times New Roman"/>
          <w:szCs w:val="24"/>
          <w:lang w:val="en-US"/>
        </w:rPr>
        <w:t>75</w:t>
      </w:r>
      <w:r w:rsidR="00991F54">
        <w:rPr>
          <w:rFonts w:cs="Times New Roman"/>
          <w:szCs w:val="24"/>
        </w:rPr>
        <w:t>%-</w:t>
      </w:r>
      <w:r w:rsidR="00991F54">
        <w:rPr>
          <w:rFonts w:cs="Times New Roman"/>
          <w:szCs w:val="24"/>
          <w:lang w:val="en-US"/>
        </w:rPr>
        <w:t>90</w:t>
      </w:r>
      <w:r w:rsidR="00991F54">
        <w:rPr>
          <w:rFonts w:cs="Times New Roman"/>
          <w:szCs w:val="24"/>
        </w:rPr>
        <w:t xml:space="preserve">% dikategorikan tinggi, </w:t>
      </w:r>
      <w:r w:rsidR="00991F54">
        <w:rPr>
          <w:rFonts w:cs="Times New Roman"/>
          <w:szCs w:val="24"/>
          <w:lang w:val="en-US"/>
        </w:rPr>
        <w:t>60</w:t>
      </w:r>
      <w:r w:rsidR="00991F54">
        <w:rPr>
          <w:rFonts w:cs="Times New Roman"/>
          <w:szCs w:val="24"/>
        </w:rPr>
        <w:t>%-7</w:t>
      </w:r>
      <w:r w:rsidR="00991F54">
        <w:rPr>
          <w:rFonts w:cs="Times New Roman"/>
          <w:szCs w:val="24"/>
          <w:lang w:val="en-US"/>
        </w:rPr>
        <w:t>4</w:t>
      </w:r>
      <w:r w:rsidR="00991F54">
        <w:rPr>
          <w:rFonts w:cs="Times New Roman"/>
          <w:szCs w:val="24"/>
        </w:rPr>
        <w:t xml:space="preserve">% dikategorikan sedang, </w:t>
      </w:r>
      <w:r w:rsidR="00991F54">
        <w:rPr>
          <w:rFonts w:cs="Times New Roman"/>
          <w:szCs w:val="24"/>
          <w:lang w:val="en-US"/>
        </w:rPr>
        <w:t>40</w:t>
      </w:r>
      <w:r w:rsidR="00991F54">
        <w:rPr>
          <w:rFonts w:cs="Times New Roman"/>
          <w:szCs w:val="24"/>
        </w:rPr>
        <w:t>%-</w:t>
      </w:r>
      <w:r w:rsidR="00991F54">
        <w:rPr>
          <w:rFonts w:cs="Times New Roman"/>
          <w:szCs w:val="24"/>
          <w:lang w:val="en-US"/>
        </w:rPr>
        <w:t>59</w:t>
      </w:r>
      <w:r w:rsidR="00991F54">
        <w:rPr>
          <w:rFonts w:cs="Times New Roman"/>
          <w:szCs w:val="24"/>
        </w:rPr>
        <w:t>% dikategorikan rendah, dan 0-</w:t>
      </w:r>
      <w:r w:rsidR="00991F54">
        <w:rPr>
          <w:rFonts w:cs="Times New Roman"/>
          <w:szCs w:val="24"/>
          <w:lang w:val="en-US"/>
        </w:rPr>
        <w:t>39</w:t>
      </w:r>
      <w:r w:rsidRPr="00FD39A9">
        <w:rPr>
          <w:rFonts w:cs="Times New Roman"/>
          <w:szCs w:val="24"/>
        </w:rPr>
        <w:t xml:space="preserve">% dikategorikan sangat rendah. </w:t>
      </w:r>
    </w:p>
    <w:p w:rsidR="00EA38D2" w:rsidRPr="00EA38D2" w:rsidRDefault="00EA38D2" w:rsidP="00EA38D2">
      <w:pPr>
        <w:pStyle w:val="ListParagraph"/>
        <w:numPr>
          <w:ilvl w:val="0"/>
          <w:numId w:val="24"/>
        </w:numPr>
      </w:pPr>
      <w:r>
        <w:rPr>
          <w:lang w:val="en-US"/>
        </w:rPr>
        <w:t>Kemampuan Berpikir Kreatif</w:t>
      </w:r>
    </w:p>
    <w:p w:rsidR="00991F54" w:rsidRPr="00991F54" w:rsidRDefault="00991F54" w:rsidP="00991F54">
      <w:pPr>
        <w:pStyle w:val="ListParagraph"/>
        <w:ind w:left="1080" w:firstLine="720"/>
        <w:rPr>
          <w:lang w:val="en-US"/>
        </w:rPr>
      </w:pPr>
      <w:r w:rsidRPr="00061014">
        <w:t xml:space="preserve">Analisis deskriptif digunakan untuk menghitung ukuran pemusatan dari data kemampuan berpikir kreatif matematika. Data yang diperoleh dari hasil </w:t>
      </w:r>
      <w:r w:rsidRPr="00991F54">
        <w:rPr>
          <w:i/>
        </w:rPr>
        <w:t>pretest</w:t>
      </w:r>
      <w:r>
        <w:t xml:space="preserve"> dan </w:t>
      </w:r>
      <w:r w:rsidRPr="00991F54">
        <w:rPr>
          <w:i/>
        </w:rPr>
        <w:t>postest</w:t>
      </w:r>
      <w:r>
        <w:t xml:space="preserve"> dianalisis dengan cara menghitung jumlah skor yang diperoleh siswa dalam menjawab pertanyaan dengan menggunakan rubrik penilaian kemampuan berpikir kreatif.</w:t>
      </w:r>
    </w:p>
    <w:p w:rsidR="00991F54" w:rsidRPr="00991F54" w:rsidRDefault="00991F54" w:rsidP="00991F54">
      <w:pPr>
        <w:pStyle w:val="ListParagraph"/>
        <w:ind w:left="1080"/>
        <w:rPr>
          <w:lang w:val="en-US"/>
        </w:rPr>
      </w:pPr>
      <m:oMathPara>
        <m:oMathParaPr>
          <m:jc m:val="left"/>
        </m:oMathParaPr>
        <m:oMath>
          <m:r>
            <w:rPr>
              <w:rFonts w:ascii="Cambria Math" w:hAnsi="Cambria Math"/>
              <w:lang w:val="en-US"/>
            </w:rPr>
            <m:t>Nilai</m:t>
          </m:r>
          <m:r>
            <m:rPr>
              <m:sty m:val="p"/>
            </m:rPr>
            <w:rPr>
              <w:rFonts w:ascii="Cambria Math" w:hAnsi="Cambria Math"/>
              <w:lang w:val="en-US"/>
            </w:rPr>
            <m:t xml:space="preserve">= </m:t>
          </m:r>
          <m:f>
            <m:fPr>
              <m:ctrlPr>
                <w:rPr>
                  <w:rFonts w:ascii="Cambria Math" w:hAnsi="Cambria Math"/>
                  <w:lang w:val="en-US"/>
                </w:rPr>
              </m:ctrlPr>
            </m:fPr>
            <m:num>
              <m:r>
                <w:rPr>
                  <w:rFonts w:ascii="Cambria Math" w:hAnsi="Cambria Math"/>
                  <w:lang w:val="en-US"/>
                </w:rPr>
                <m:t>Skor</m:t>
              </m:r>
              <m:r>
                <m:rPr>
                  <m:sty m:val="p"/>
                </m:rPr>
                <w:rPr>
                  <w:rFonts w:ascii="Cambria Math" w:hAnsi="Cambria Math"/>
                  <w:lang w:val="en-US"/>
                </w:rPr>
                <m:t xml:space="preserve"> </m:t>
              </m:r>
              <m:r>
                <w:rPr>
                  <w:rFonts w:ascii="Cambria Math" w:hAnsi="Cambria Math"/>
                  <w:lang w:val="en-US"/>
                </w:rPr>
                <m:t>yang</m:t>
              </m:r>
              <m:r>
                <m:rPr>
                  <m:sty m:val="p"/>
                </m:rPr>
                <w:rPr>
                  <w:rFonts w:ascii="Cambria Math" w:hAnsi="Cambria Math"/>
                  <w:lang w:val="en-US"/>
                </w:rPr>
                <m:t xml:space="preserve"> </m:t>
              </m:r>
              <m:r>
                <w:rPr>
                  <w:rFonts w:ascii="Cambria Math" w:hAnsi="Cambria Math"/>
                  <w:lang w:val="en-US"/>
                </w:rPr>
                <m:t>diperoleh</m:t>
              </m:r>
            </m:num>
            <m:den>
              <m:r>
                <w:rPr>
                  <w:rFonts w:ascii="Cambria Math" w:hAnsi="Cambria Math"/>
                  <w:lang w:val="en-US"/>
                </w:rPr>
                <m:t>Skor</m:t>
              </m:r>
              <m:r>
                <m:rPr>
                  <m:sty m:val="p"/>
                </m:rPr>
                <w:rPr>
                  <w:rFonts w:ascii="Cambria Math" w:hAnsi="Cambria Math"/>
                  <w:lang w:val="en-US"/>
                </w:rPr>
                <m:t xml:space="preserve"> </m:t>
              </m:r>
              <m:r>
                <w:rPr>
                  <w:rFonts w:ascii="Cambria Math" w:hAnsi="Cambria Math"/>
                  <w:lang w:val="en-US"/>
                </w:rPr>
                <m:t>total</m:t>
              </m:r>
            </m:den>
          </m:f>
          <m:r>
            <m:rPr>
              <m:sty m:val="p"/>
            </m:rPr>
            <w:rPr>
              <w:rFonts w:ascii="Cambria Math" w:hAnsi="Cambria Math"/>
              <w:lang w:val="en-US"/>
            </w:rPr>
            <m:t>×100</m:t>
          </m:r>
        </m:oMath>
      </m:oMathPara>
    </w:p>
    <w:p w:rsidR="00EA38D2" w:rsidRPr="00991F54" w:rsidRDefault="00991F54" w:rsidP="00991F54">
      <w:pPr>
        <w:pStyle w:val="ListParagraph"/>
        <w:ind w:left="1080" w:firstLine="720"/>
        <w:rPr>
          <w:lang w:val="en-US"/>
        </w:rPr>
      </w:pPr>
      <w:r w:rsidRPr="00FD39A9">
        <w:rPr>
          <w:rFonts w:cs="Times New Roman"/>
          <w:szCs w:val="24"/>
        </w:rPr>
        <w:t xml:space="preserve"> untuk m</w:t>
      </w:r>
      <w:r>
        <w:rPr>
          <w:rFonts w:cs="Times New Roman"/>
          <w:szCs w:val="24"/>
        </w:rPr>
        <w:t xml:space="preserve">enentukan </w:t>
      </w:r>
      <w:r>
        <w:rPr>
          <w:rFonts w:cs="Times New Roman"/>
          <w:szCs w:val="24"/>
          <w:lang w:val="en-US"/>
        </w:rPr>
        <w:t xml:space="preserve">kemampuan berpikir kreatif </w:t>
      </w:r>
      <w:r w:rsidRPr="00FD39A9">
        <w:rPr>
          <w:rFonts w:cs="Times New Roman"/>
          <w:szCs w:val="24"/>
        </w:rPr>
        <w:t>terdiri dari sk</w:t>
      </w:r>
      <w:r>
        <w:rPr>
          <w:rFonts w:cs="Times New Roman"/>
          <w:szCs w:val="24"/>
        </w:rPr>
        <w:t xml:space="preserve">ala lima tingkatan penguasaan </w:t>
      </w:r>
      <w:r>
        <w:rPr>
          <w:rFonts w:cs="Times New Roman"/>
          <w:szCs w:val="24"/>
          <w:lang w:val="en-US"/>
        </w:rPr>
        <w:t>81</w:t>
      </w:r>
      <w:r w:rsidRPr="00FD39A9">
        <w:rPr>
          <w:rFonts w:cs="Times New Roman"/>
          <w:szCs w:val="24"/>
        </w:rPr>
        <w:t xml:space="preserve">%-100% dikategorikan </w:t>
      </w:r>
      <w:r>
        <w:rPr>
          <w:rFonts w:cs="Times New Roman"/>
          <w:szCs w:val="24"/>
        </w:rPr>
        <w:t xml:space="preserve">sangat </w:t>
      </w:r>
      <w:r>
        <w:rPr>
          <w:rFonts w:cs="Times New Roman"/>
          <w:szCs w:val="24"/>
          <w:lang w:val="en-US"/>
        </w:rPr>
        <w:t>kreatif</w:t>
      </w:r>
      <w:r>
        <w:rPr>
          <w:rFonts w:cs="Times New Roman"/>
          <w:szCs w:val="24"/>
        </w:rPr>
        <w:t xml:space="preserve">, </w:t>
      </w:r>
      <w:r>
        <w:rPr>
          <w:rFonts w:cs="Times New Roman"/>
          <w:szCs w:val="24"/>
          <w:lang w:val="en-US"/>
        </w:rPr>
        <w:t>61</w:t>
      </w:r>
      <w:r>
        <w:rPr>
          <w:rFonts w:cs="Times New Roman"/>
          <w:szCs w:val="24"/>
        </w:rPr>
        <w:t>%-</w:t>
      </w:r>
      <w:r>
        <w:rPr>
          <w:rFonts w:cs="Times New Roman"/>
          <w:szCs w:val="24"/>
          <w:lang w:val="en-US"/>
        </w:rPr>
        <w:t>80</w:t>
      </w:r>
      <w:r>
        <w:rPr>
          <w:rFonts w:cs="Times New Roman"/>
          <w:szCs w:val="24"/>
        </w:rPr>
        <w:t xml:space="preserve">% dikategorikan </w:t>
      </w:r>
      <w:r>
        <w:rPr>
          <w:rFonts w:cs="Times New Roman"/>
          <w:szCs w:val="24"/>
          <w:lang w:val="en-US"/>
        </w:rPr>
        <w:t>kreatif</w:t>
      </w:r>
      <w:r>
        <w:rPr>
          <w:rFonts w:cs="Times New Roman"/>
          <w:szCs w:val="24"/>
        </w:rPr>
        <w:t xml:space="preserve">, </w:t>
      </w:r>
      <w:r>
        <w:rPr>
          <w:rFonts w:cs="Times New Roman"/>
          <w:szCs w:val="24"/>
          <w:lang w:val="en-US"/>
        </w:rPr>
        <w:t>41</w:t>
      </w:r>
      <w:r>
        <w:rPr>
          <w:rFonts w:cs="Times New Roman"/>
          <w:szCs w:val="24"/>
        </w:rPr>
        <w:t>%-</w:t>
      </w:r>
      <w:r>
        <w:rPr>
          <w:rFonts w:cs="Times New Roman"/>
          <w:szCs w:val="24"/>
          <w:lang w:val="en-US"/>
        </w:rPr>
        <w:t>60</w:t>
      </w:r>
      <w:r>
        <w:rPr>
          <w:rFonts w:cs="Times New Roman"/>
          <w:szCs w:val="24"/>
        </w:rPr>
        <w:t xml:space="preserve">% dikategorikan </w:t>
      </w:r>
      <w:r>
        <w:rPr>
          <w:rFonts w:cs="Times New Roman"/>
          <w:szCs w:val="24"/>
          <w:lang w:val="en-US"/>
        </w:rPr>
        <w:t>cukup kreatif</w:t>
      </w:r>
      <w:r>
        <w:rPr>
          <w:rFonts w:cs="Times New Roman"/>
          <w:szCs w:val="24"/>
        </w:rPr>
        <w:t xml:space="preserve">, </w:t>
      </w:r>
      <w:r>
        <w:rPr>
          <w:rFonts w:cs="Times New Roman"/>
          <w:szCs w:val="24"/>
          <w:lang w:val="en-US"/>
        </w:rPr>
        <w:t>21</w:t>
      </w:r>
      <w:r>
        <w:rPr>
          <w:rFonts w:cs="Times New Roman"/>
          <w:szCs w:val="24"/>
        </w:rPr>
        <w:t>%-</w:t>
      </w:r>
      <w:r>
        <w:rPr>
          <w:rFonts w:cs="Times New Roman"/>
          <w:szCs w:val="24"/>
          <w:lang w:val="en-US"/>
        </w:rPr>
        <w:t>40</w:t>
      </w:r>
      <w:r>
        <w:rPr>
          <w:rFonts w:cs="Times New Roman"/>
          <w:szCs w:val="24"/>
        </w:rPr>
        <w:t xml:space="preserve">% dikategorikan </w:t>
      </w:r>
      <w:r>
        <w:rPr>
          <w:rFonts w:cs="Times New Roman"/>
          <w:szCs w:val="24"/>
          <w:lang w:val="en-US"/>
        </w:rPr>
        <w:t>kurang kreatif</w:t>
      </w:r>
      <w:r>
        <w:rPr>
          <w:rFonts w:cs="Times New Roman"/>
          <w:szCs w:val="24"/>
        </w:rPr>
        <w:t>, dan 0-</w:t>
      </w:r>
      <w:r>
        <w:rPr>
          <w:rFonts w:cs="Times New Roman"/>
          <w:szCs w:val="24"/>
          <w:lang w:val="en-US"/>
        </w:rPr>
        <w:t>20</w:t>
      </w:r>
      <w:r>
        <w:rPr>
          <w:rFonts w:cs="Times New Roman"/>
          <w:szCs w:val="24"/>
        </w:rPr>
        <w:t xml:space="preserve">% dikategorikan </w:t>
      </w:r>
      <w:r>
        <w:rPr>
          <w:rFonts w:cs="Times New Roman"/>
          <w:szCs w:val="24"/>
          <w:lang w:val="en-US"/>
        </w:rPr>
        <w:t>tidak kreatif.</w:t>
      </w:r>
    </w:p>
    <w:p w:rsidR="00EA38D2" w:rsidRPr="00991F54" w:rsidRDefault="00EA38D2" w:rsidP="00EA38D2">
      <w:pPr>
        <w:pStyle w:val="ListParagraph"/>
        <w:numPr>
          <w:ilvl w:val="0"/>
          <w:numId w:val="24"/>
        </w:numPr>
      </w:pPr>
      <w:r>
        <w:rPr>
          <w:lang w:val="en-US"/>
        </w:rPr>
        <w:t>Aktivitas Siswa</w:t>
      </w:r>
    </w:p>
    <w:p w:rsidR="00991F54" w:rsidRDefault="00991F54" w:rsidP="00991F54">
      <w:pPr>
        <w:pStyle w:val="ListParagraph"/>
        <w:ind w:left="1080" w:firstLine="720"/>
        <w:rPr>
          <w:bCs/>
          <w:lang w:val="en-US"/>
        </w:rPr>
      </w:pPr>
      <w:r>
        <w:t xml:space="preserve">Data hasil pengamatan aktivitas siswa selama kegiatan pembelajaran berlangsung dianalisis dengan menggunakan persentase. Persentase pengamatan aktivitas siswa yaitu frekuensi setiap aspek pengamatan dibagi dengan aspek pengamatan dikali 100%. Penentuan kesesuaian aktivitas siswa berdasarkan pada pencapaian waktu ideal </w:t>
      </w:r>
      <w:r w:rsidRPr="000A4D80">
        <w:t xml:space="preserve">yang </w:t>
      </w:r>
      <w:r w:rsidRPr="000A4D80">
        <w:lastRenderedPageBreak/>
        <w:t xml:space="preserve">ditetapkan dalam penyusunan rencana pembelajaran dengan penerapan model </w:t>
      </w:r>
      <w:r w:rsidRPr="000A4D80">
        <w:rPr>
          <w:bCs/>
          <w:i/>
        </w:rPr>
        <w:t>Problem-Based Learning</w:t>
      </w:r>
      <w:r w:rsidRPr="000A4D80">
        <w:rPr>
          <w:bCs/>
        </w:rPr>
        <w:t xml:space="preserve"> (PBL) dengan pendekatan </w:t>
      </w:r>
      <w:r w:rsidRPr="000A4D80">
        <w:rPr>
          <w:bCs/>
          <w:i/>
        </w:rPr>
        <w:t xml:space="preserve">Contextual teaching &amp; Learning </w:t>
      </w:r>
      <w:r w:rsidRPr="000A4D80">
        <w:rPr>
          <w:bCs/>
        </w:rPr>
        <w:t>(CTL)</w:t>
      </w:r>
    </w:p>
    <w:p w:rsidR="00DC16F6" w:rsidRDefault="00DC16F6" w:rsidP="00DC16F6">
      <w:pPr>
        <w:pStyle w:val="ListParagraph"/>
        <w:numPr>
          <w:ilvl w:val="0"/>
          <w:numId w:val="24"/>
        </w:numPr>
        <w:rPr>
          <w:lang w:val="en-US"/>
        </w:rPr>
      </w:pPr>
      <w:r w:rsidRPr="00DC16F6">
        <w:rPr>
          <w:lang w:val="en-US"/>
        </w:rPr>
        <w:t xml:space="preserve">Respons Siswa </w:t>
      </w:r>
    </w:p>
    <w:p w:rsidR="00DC16F6" w:rsidRPr="00DC16F6" w:rsidRDefault="00DC16F6" w:rsidP="00DC16F6">
      <w:pPr>
        <w:pStyle w:val="ListParagraph"/>
        <w:ind w:left="1080" w:firstLine="720"/>
        <w:rPr>
          <w:lang w:val="en-US"/>
        </w:rPr>
      </w:pPr>
      <w:r w:rsidRPr="00061014">
        <w:t xml:space="preserve">Data respons siswa diperoleh dari hasil angket yang diberikan kepada siswa setelah pembelajaran berakhir. Data respons siswa dianalisis dengan melihat skor rata-rata respons siswa. Artinya tingkat respons siswa dihitung dengan cara menjumlah rata-rata skor setiap responden dibagi dengan banyaknya responden. </w:t>
      </w:r>
    </w:p>
    <w:p w:rsidR="00DC16F6" w:rsidRDefault="00DC16F6" w:rsidP="00DC16F6">
      <w:pPr>
        <w:pStyle w:val="ListParagraph"/>
        <w:numPr>
          <w:ilvl w:val="0"/>
          <w:numId w:val="24"/>
        </w:numPr>
        <w:rPr>
          <w:bCs/>
          <w:lang w:val="en-US"/>
        </w:rPr>
      </w:pPr>
      <w:r>
        <w:rPr>
          <w:bCs/>
          <w:lang w:val="en-US"/>
        </w:rPr>
        <w:t>Keterlaksanaan Pembelajaran</w:t>
      </w:r>
    </w:p>
    <w:p w:rsidR="00DC16F6" w:rsidRPr="00DC16F6" w:rsidRDefault="00DC16F6" w:rsidP="00DC16F6">
      <w:pPr>
        <w:pStyle w:val="ListParagraph"/>
        <w:ind w:left="1080" w:firstLine="720"/>
        <w:rPr>
          <w:szCs w:val="24"/>
        </w:rPr>
      </w:pPr>
      <w:r w:rsidRPr="00DC16F6">
        <w:t>Teknik</w:t>
      </w:r>
      <w:r w:rsidRPr="00DC16F6">
        <w:rPr>
          <w:szCs w:val="24"/>
        </w:rPr>
        <w:t xml:space="preserve"> analisis data terhadap kemampuan guru mengelola pembelajaran digunakan analisis rata-rata. Artinya tingkat kemampuan guru dihitung dengan cara menjumlah nilai tiap aspek kemudian membaginya dengan banyak aspek yang dinilai..</w:t>
      </w:r>
    </w:p>
    <w:p w:rsidR="00DC16F6" w:rsidRDefault="00DC16F6" w:rsidP="00DC16F6">
      <w:pPr>
        <w:pStyle w:val="Heading5"/>
        <w:ind w:left="1080"/>
        <w:rPr>
          <w:lang w:val="en-US"/>
        </w:rPr>
      </w:pPr>
      <w:bookmarkStart w:id="5" w:name="_Toc454721706"/>
      <w:r>
        <w:t>Tabel 3.1</w:t>
      </w:r>
      <w:r>
        <w:rPr>
          <w:lang w:val="en-US"/>
        </w:rPr>
        <w:t>0</w:t>
      </w:r>
      <w:r>
        <w:t>. Konversi Nilai Keterlaksanaan Model Pembelajaran</w:t>
      </w:r>
      <w:bookmarkEnd w:id="5"/>
    </w:p>
    <w:p w:rsidR="00DC16F6" w:rsidRPr="00DC16F6" w:rsidRDefault="00DC16F6" w:rsidP="00DC16F6">
      <w:pPr>
        <w:pStyle w:val="ListParagraph"/>
        <w:spacing w:line="240" w:lineRule="auto"/>
        <w:ind w:left="1080"/>
        <w:rPr>
          <w:lang w:val="en-US"/>
        </w:rPr>
      </w:pPr>
    </w:p>
    <w:tbl>
      <w:tblPr>
        <w:tblStyle w:val="TableGrid"/>
        <w:tblW w:w="0" w:type="auto"/>
        <w:tblInd w:w="118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4680"/>
        <w:gridCol w:w="2250"/>
      </w:tblGrid>
      <w:tr w:rsidR="00DC16F6" w:rsidRPr="00C35DD4" w:rsidTr="00DC16F6">
        <w:tc>
          <w:tcPr>
            <w:tcW w:w="4680" w:type="dxa"/>
            <w:tcBorders>
              <w:bottom w:val="single" w:sz="4" w:space="0" w:color="000000"/>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Tingkat Keterlaksanaan Pembelajaran (TKP)</w:t>
            </w:r>
          </w:p>
        </w:tc>
        <w:tc>
          <w:tcPr>
            <w:tcW w:w="2250" w:type="dxa"/>
            <w:tcBorders>
              <w:bottom w:val="single" w:sz="4" w:space="0" w:color="000000"/>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Kriteria</w:t>
            </w:r>
          </w:p>
        </w:tc>
      </w:tr>
      <w:tr w:rsidR="00DC16F6" w:rsidRPr="00C35DD4" w:rsidTr="00DC16F6">
        <w:tc>
          <w:tcPr>
            <w:tcW w:w="4680" w:type="dxa"/>
            <w:tcBorders>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1,00 ≤ TKP ≤ 1,70</w:t>
            </w:r>
          </w:p>
        </w:tc>
        <w:tc>
          <w:tcPr>
            <w:tcW w:w="2250" w:type="dxa"/>
            <w:tcBorders>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Tidak Baik</w:t>
            </w:r>
          </w:p>
        </w:tc>
      </w:tr>
      <w:tr w:rsidR="00DC16F6" w:rsidRPr="00C35DD4" w:rsidTr="00DC16F6">
        <w:tc>
          <w:tcPr>
            <w:tcW w:w="4680" w:type="dxa"/>
            <w:tcBorders>
              <w:top w:val="nil"/>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1,70 &lt; TKP ≤ 2,50</w:t>
            </w:r>
          </w:p>
        </w:tc>
        <w:tc>
          <w:tcPr>
            <w:tcW w:w="2250" w:type="dxa"/>
            <w:tcBorders>
              <w:top w:val="nil"/>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Kurang Baik</w:t>
            </w:r>
          </w:p>
        </w:tc>
      </w:tr>
      <w:tr w:rsidR="00DC16F6" w:rsidRPr="00C35DD4" w:rsidTr="00DC16F6">
        <w:tc>
          <w:tcPr>
            <w:tcW w:w="4680" w:type="dxa"/>
            <w:tcBorders>
              <w:top w:val="nil"/>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2,50 &lt; TKP ≤ 3,30</w:t>
            </w:r>
          </w:p>
        </w:tc>
        <w:tc>
          <w:tcPr>
            <w:tcW w:w="2250" w:type="dxa"/>
            <w:tcBorders>
              <w:top w:val="nil"/>
              <w:bottom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Baik</w:t>
            </w:r>
          </w:p>
        </w:tc>
      </w:tr>
      <w:tr w:rsidR="00DC16F6" w:rsidRPr="00C35DD4" w:rsidTr="00DC16F6">
        <w:tc>
          <w:tcPr>
            <w:tcW w:w="4680" w:type="dxa"/>
            <w:tcBorders>
              <w:top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3,30 &lt;  TKP ≤ 4,00</w:t>
            </w:r>
          </w:p>
        </w:tc>
        <w:tc>
          <w:tcPr>
            <w:tcW w:w="2250" w:type="dxa"/>
            <w:tcBorders>
              <w:top w:val="nil"/>
            </w:tcBorders>
            <w:vAlign w:val="center"/>
          </w:tcPr>
          <w:p w:rsidR="00DC16F6" w:rsidRPr="00C35DD4" w:rsidRDefault="00DC16F6" w:rsidP="0012310B">
            <w:pPr>
              <w:pStyle w:val="ListParagraph"/>
              <w:spacing w:line="276" w:lineRule="auto"/>
              <w:ind w:left="0"/>
              <w:jc w:val="center"/>
              <w:rPr>
                <w:rFonts w:cs="Times New Roman"/>
                <w:bCs/>
                <w:szCs w:val="24"/>
              </w:rPr>
            </w:pPr>
            <w:r w:rsidRPr="00C35DD4">
              <w:rPr>
                <w:rFonts w:cs="Times New Roman"/>
                <w:bCs/>
                <w:szCs w:val="24"/>
              </w:rPr>
              <w:t>Sangat Baik</w:t>
            </w:r>
          </w:p>
        </w:tc>
      </w:tr>
    </w:tbl>
    <w:p w:rsidR="00DC16F6" w:rsidRDefault="00DC16F6" w:rsidP="00DC16F6">
      <w:pPr>
        <w:pStyle w:val="ListParagraph"/>
        <w:ind w:left="3240" w:firstLine="360"/>
      </w:pPr>
      <w:r w:rsidRPr="00DC16F6">
        <w:rPr>
          <w:lang w:val="en-US"/>
        </w:rPr>
        <w:t xml:space="preserve">Sumber: </w:t>
      </w:r>
      <w:r>
        <w:t>Hasratuddin dalam Mukhlis (2005:76)</w:t>
      </w:r>
    </w:p>
    <w:p w:rsidR="00DC16F6" w:rsidRPr="00DC16F6" w:rsidRDefault="00DC16F6" w:rsidP="00DC16F6">
      <w:pPr>
        <w:pStyle w:val="ListParagraph"/>
        <w:numPr>
          <w:ilvl w:val="0"/>
          <w:numId w:val="22"/>
        </w:numPr>
        <w:spacing w:line="240" w:lineRule="auto"/>
        <w:ind w:left="720"/>
        <w:rPr>
          <w:rFonts w:cs="Times New Roman"/>
          <w:szCs w:val="24"/>
        </w:rPr>
      </w:pPr>
      <w:r w:rsidRPr="00DC16F6">
        <w:rPr>
          <w:rFonts w:cs="Times New Roman"/>
          <w:szCs w:val="24"/>
        </w:rPr>
        <w:t>Analisis Statistik Inferensial</w:t>
      </w:r>
    </w:p>
    <w:p w:rsidR="00DC16F6" w:rsidRDefault="00DC16F6" w:rsidP="00DC16F6">
      <w:pPr>
        <w:pStyle w:val="ListParagraph"/>
        <w:spacing w:line="240" w:lineRule="auto"/>
        <w:rPr>
          <w:rFonts w:cs="Times New Roman"/>
          <w:szCs w:val="24"/>
          <w:lang w:val="en-US"/>
        </w:rPr>
      </w:pPr>
    </w:p>
    <w:p w:rsidR="00DC16F6" w:rsidRPr="00DC16F6" w:rsidRDefault="00DC16F6" w:rsidP="00DC16F6">
      <w:pPr>
        <w:pStyle w:val="ListParagraph"/>
        <w:numPr>
          <w:ilvl w:val="0"/>
          <w:numId w:val="26"/>
        </w:numPr>
        <w:ind w:left="1080"/>
        <w:rPr>
          <w:rFonts w:cs="Times New Roman"/>
          <w:szCs w:val="24"/>
        </w:rPr>
      </w:pPr>
      <w:r w:rsidRPr="00FD39A9">
        <w:rPr>
          <w:rFonts w:eastAsiaTheme="minorEastAsia" w:cs="Times New Roman"/>
          <w:noProof/>
          <w:szCs w:val="24"/>
        </w:rPr>
        <w:t>Uji Normalitas</w:t>
      </w:r>
    </w:p>
    <w:p w:rsidR="00DC16F6" w:rsidRDefault="00DC16F6" w:rsidP="00DC16F6">
      <w:pPr>
        <w:ind w:left="1080"/>
        <w:rPr>
          <w:rFonts w:cs="Times New Roman"/>
          <w:szCs w:val="24"/>
          <w:lang w:val="en-US"/>
        </w:rPr>
      </w:pPr>
      <w:r w:rsidRPr="00FD39A9">
        <w:rPr>
          <w:rFonts w:cs="Times New Roman"/>
          <w:szCs w:val="24"/>
        </w:rPr>
        <w:lastRenderedPageBreak/>
        <w:t xml:space="preserve">Pada penelitian   digunakan uji </w:t>
      </w:r>
      <w:r w:rsidRPr="00FD39A9">
        <w:rPr>
          <w:rFonts w:cs="Times New Roman"/>
          <w:i/>
          <w:szCs w:val="24"/>
        </w:rPr>
        <w:t>Shapiro-Wilk</w:t>
      </w:r>
      <w:r w:rsidRPr="00FD39A9">
        <w:rPr>
          <w:rFonts w:cs="Times New Roman"/>
          <w:szCs w:val="24"/>
        </w:rPr>
        <w:t xml:space="preserve"> dengan taraf signifikansi 5%,  atau data berdistribusi normal jika </w:t>
      </w:r>
      <w:r w:rsidRPr="00FD39A9">
        <w:rPr>
          <w:rFonts w:cs="Times New Roman"/>
          <w:i/>
          <w:szCs w:val="24"/>
        </w:rPr>
        <w:t>p-value</w:t>
      </w:r>
      <w:r>
        <w:rPr>
          <w:rFonts w:cs="Times New Roman"/>
          <w:szCs w:val="24"/>
        </w:rPr>
        <w:t xml:space="preserve"> (Sig.) </w:t>
      </w:r>
      <w:r w:rsidRPr="00061014">
        <w:rPr>
          <w:szCs w:val="24"/>
        </w:rPr>
        <w:t>≥</w:t>
      </w:r>
      <w:r w:rsidRPr="00FD39A9">
        <w:rPr>
          <w:rFonts w:cs="Times New Roman"/>
          <w:szCs w:val="24"/>
        </w:rPr>
        <w:t xml:space="preserve"> 0,05.</w:t>
      </w:r>
    </w:p>
    <w:p w:rsidR="00DC16F6" w:rsidRPr="00DC16F6" w:rsidRDefault="00DC16F6" w:rsidP="00DC16F6">
      <w:pPr>
        <w:pStyle w:val="ListParagraph"/>
        <w:numPr>
          <w:ilvl w:val="0"/>
          <w:numId w:val="26"/>
        </w:numPr>
        <w:ind w:left="1080"/>
      </w:pPr>
      <w:r w:rsidRPr="00DC16F6">
        <w:rPr>
          <w:rFonts w:eastAsiaTheme="minorEastAsia" w:cs="Times New Roman"/>
          <w:noProof/>
          <w:szCs w:val="24"/>
        </w:rPr>
        <w:t>Pengujian</w:t>
      </w:r>
      <w:r>
        <w:rPr>
          <w:lang w:val="en-US"/>
        </w:rPr>
        <w:t xml:space="preserve"> </w:t>
      </w:r>
      <w:r w:rsidRPr="00061014">
        <w:t>hipotesis</w:t>
      </w:r>
    </w:p>
    <w:p w:rsidR="00644FA6" w:rsidRDefault="00644FA6" w:rsidP="00644FA6">
      <w:pPr>
        <w:pStyle w:val="ListParagraph"/>
        <w:numPr>
          <w:ilvl w:val="0"/>
          <w:numId w:val="32"/>
        </w:numPr>
        <w:ind w:left="1440"/>
        <w:rPr>
          <w:lang w:val="en-US"/>
        </w:rPr>
      </w:pPr>
      <w:r>
        <w:rPr>
          <w:lang w:val="en-US"/>
        </w:rPr>
        <w:t>Pengujian hipotesis keefektifan hasil belajar</w:t>
      </w:r>
    </w:p>
    <w:p w:rsidR="00644FA6" w:rsidRPr="00644FA6" w:rsidRDefault="00644FA6" w:rsidP="00644FA6">
      <w:pPr>
        <w:pStyle w:val="ListParagraph"/>
        <w:numPr>
          <w:ilvl w:val="0"/>
          <w:numId w:val="30"/>
        </w:numPr>
        <w:ind w:left="1800"/>
        <w:rPr>
          <w:rFonts w:cs="Times New Roman"/>
          <w:szCs w:val="24"/>
        </w:rPr>
      </w:pPr>
      <w:r w:rsidRPr="006A4904">
        <w:rPr>
          <w:rFonts w:cs="Times New Roman"/>
          <w:szCs w:val="24"/>
        </w:rPr>
        <w:t xml:space="preserve">Rata-rata hasil belajar siswa setelah diajar </w:t>
      </w:r>
      <w:r>
        <w:rPr>
          <w:szCs w:val="24"/>
          <w:lang w:val="en-US"/>
        </w:rPr>
        <w:t>menggunakan model PBL dengan pendekatan CTL</w:t>
      </w:r>
      <w:r w:rsidRPr="006A4904">
        <w:rPr>
          <w:rFonts w:cs="Times New Roman"/>
          <w:szCs w:val="24"/>
        </w:rPr>
        <w:t xml:space="preserve"> lebih dari </w:t>
      </w:r>
      <w:r>
        <w:rPr>
          <w:rFonts w:cs="Times New Roman"/>
          <w:szCs w:val="24"/>
          <w:lang w:val="en-US"/>
        </w:rPr>
        <w:t>74</w:t>
      </w:r>
      <w:r>
        <w:rPr>
          <w:rFonts w:cs="Times New Roman"/>
          <w:szCs w:val="24"/>
        </w:rPr>
        <w:t>,9</w:t>
      </w:r>
      <w:r>
        <w:rPr>
          <w:rFonts w:cs="Times New Roman"/>
          <w:szCs w:val="24"/>
          <w:lang w:val="en-US"/>
        </w:rPr>
        <w:t>.</w:t>
      </w:r>
    </w:p>
    <w:p w:rsidR="00644FA6" w:rsidRPr="00BA0081" w:rsidRDefault="00644FA6" w:rsidP="00644FA6">
      <w:pPr>
        <w:pStyle w:val="ListParagraph"/>
        <w:numPr>
          <w:ilvl w:val="0"/>
          <w:numId w:val="30"/>
        </w:numPr>
        <w:ind w:left="1800"/>
        <w:rPr>
          <w:rFonts w:cs="Times New Roman"/>
          <w:szCs w:val="24"/>
        </w:rPr>
      </w:pPr>
      <w:r w:rsidRPr="006A4904">
        <w:rPr>
          <w:rFonts w:cs="Times New Roman"/>
          <w:szCs w:val="24"/>
        </w:rPr>
        <w:t xml:space="preserve">Rata-rata </w:t>
      </w:r>
      <w:r>
        <w:rPr>
          <w:rFonts w:cs="Times New Roman"/>
          <w:szCs w:val="24"/>
          <w:lang w:val="en-US"/>
        </w:rPr>
        <w:t xml:space="preserve">gain ternormalisasi </w:t>
      </w:r>
      <w:r w:rsidRPr="006A4904">
        <w:rPr>
          <w:rFonts w:cs="Times New Roman"/>
          <w:szCs w:val="24"/>
        </w:rPr>
        <w:t xml:space="preserve">hasil belajar siswa lebih dari </w:t>
      </w:r>
      <w:r>
        <w:rPr>
          <w:rFonts w:cs="Times New Roman"/>
          <w:szCs w:val="24"/>
          <w:lang w:val="en-US"/>
        </w:rPr>
        <w:t>0,29.</w:t>
      </w:r>
    </w:p>
    <w:p w:rsidR="00644FA6" w:rsidRPr="00BA0081" w:rsidRDefault="00644FA6" w:rsidP="00644FA6">
      <w:pPr>
        <w:pStyle w:val="ListParagraph"/>
        <w:numPr>
          <w:ilvl w:val="0"/>
          <w:numId w:val="30"/>
        </w:numPr>
        <w:ind w:left="1800"/>
        <w:rPr>
          <w:rFonts w:cs="Times New Roman"/>
          <w:szCs w:val="24"/>
        </w:rPr>
      </w:pPr>
      <w:r w:rsidRPr="00161C3F">
        <w:rPr>
          <w:rFonts w:eastAsiaTheme="minorEastAsia" w:cs="Times New Roman"/>
          <w:szCs w:val="24"/>
          <w:lang w:val="en-US"/>
        </w:rPr>
        <w:t>Ketuntasan</w:t>
      </w:r>
      <w:r>
        <w:rPr>
          <w:rFonts w:eastAsiaTheme="minorEastAsia" w:cs="Times New Roman"/>
          <w:szCs w:val="24"/>
          <w:lang w:val="en-US"/>
        </w:rPr>
        <w:t xml:space="preserve"> hasil</w:t>
      </w:r>
      <w:r w:rsidRPr="00161C3F">
        <w:rPr>
          <w:rFonts w:eastAsiaTheme="minorEastAsia" w:cs="Times New Roman"/>
          <w:szCs w:val="24"/>
          <w:lang w:val="en-US"/>
        </w:rPr>
        <w:t xml:space="preserve"> belajar siswa </w:t>
      </w:r>
      <w:r w:rsidRPr="006A4904">
        <w:rPr>
          <w:rFonts w:cs="Times New Roman"/>
          <w:szCs w:val="24"/>
        </w:rPr>
        <w:t xml:space="preserve">setelah diajar </w:t>
      </w:r>
      <w:r>
        <w:rPr>
          <w:szCs w:val="24"/>
          <w:lang w:val="en-US"/>
        </w:rPr>
        <w:t>menggunakan model PBL dengan pendekatan CTL</w:t>
      </w:r>
      <w:r w:rsidRPr="00161C3F">
        <w:rPr>
          <w:rFonts w:eastAsiaTheme="minorEastAsia" w:cs="Times New Roman"/>
          <w:szCs w:val="24"/>
          <w:lang w:val="en-US"/>
        </w:rPr>
        <w:t xml:space="preserve"> secara </w:t>
      </w:r>
      <w:r>
        <w:rPr>
          <w:rFonts w:eastAsiaTheme="minorEastAsia" w:cs="Times New Roman"/>
          <w:szCs w:val="24"/>
          <w:lang w:val="en-US"/>
        </w:rPr>
        <w:t>klasikal lebih dari 84</w:t>
      </w:r>
      <w:proofErr w:type="gramStart"/>
      <w:r>
        <w:rPr>
          <w:rFonts w:eastAsiaTheme="minorEastAsia" w:cs="Times New Roman"/>
          <w:szCs w:val="24"/>
          <w:lang w:val="en-US"/>
        </w:rPr>
        <w:t>,9</w:t>
      </w:r>
      <w:proofErr w:type="gramEnd"/>
      <w:r>
        <w:rPr>
          <w:rFonts w:eastAsiaTheme="minorEastAsia" w:cs="Times New Roman"/>
          <w:szCs w:val="24"/>
          <w:lang w:val="en-US"/>
        </w:rPr>
        <w:t>%</w:t>
      </w:r>
      <w:r>
        <w:rPr>
          <w:rFonts w:cs="Times New Roman"/>
          <w:szCs w:val="24"/>
          <w:lang w:val="en-US"/>
        </w:rPr>
        <w:t>.</w:t>
      </w:r>
    </w:p>
    <w:p w:rsidR="00644FA6" w:rsidRDefault="00644FA6" w:rsidP="00644FA6">
      <w:pPr>
        <w:pStyle w:val="ListParagraph"/>
        <w:numPr>
          <w:ilvl w:val="0"/>
          <w:numId w:val="32"/>
        </w:numPr>
        <w:ind w:left="1440"/>
        <w:rPr>
          <w:lang w:val="en-US"/>
        </w:rPr>
      </w:pPr>
      <w:r>
        <w:rPr>
          <w:lang w:val="en-US"/>
        </w:rPr>
        <w:t>Pengujian hipotesis keefektifan kemampuan berpikir kreatif</w:t>
      </w:r>
    </w:p>
    <w:p w:rsidR="00644FA6" w:rsidRPr="00BA0081" w:rsidRDefault="00644FA6" w:rsidP="00D93481">
      <w:pPr>
        <w:pStyle w:val="ListParagraph"/>
        <w:numPr>
          <w:ilvl w:val="0"/>
          <w:numId w:val="31"/>
        </w:numPr>
        <w:ind w:left="1800"/>
        <w:rPr>
          <w:rFonts w:cs="Times New Roman"/>
          <w:szCs w:val="24"/>
        </w:rPr>
      </w:pPr>
      <w:r w:rsidRPr="006A4904">
        <w:rPr>
          <w:rFonts w:cs="Times New Roman"/>
          <w:szCs w:val="24"/>
        </w:rPr>
        <w:t xml:space="preserve">Rata-rata </w:t>
      </w:r>
      <w:r>
        <w:rPr>
          <w:rFonts w:cs="Times New Roman"/>
          <w:szCs w:val="24"/>
          <w:lang w:val="en-US"/>
        </w:rPr>
        <w:t>kemampuan berpikir kreatif siswa</w:t>
      </w:r>
      <w:r w:rsidRPr="006A4904">
        <w:rPr>
          <w:rFonts w:cs="Times New Roman"/>
          <w:szCs w:val="24"/>
        </w:rPr>
        <w:t xml:space="preserve"> setelah diajar </w:t>
      </w:r>
      <w:r>
        <w:rPr>
          <w:szCs w:val="24"/>
          <w:lang w:val="en-US"/>
        </w:rPr>
        <w:t>menggunakan model PBL dengan pendekatan CTL</w:t>
      </w:r>
      <w:r w:rsidRPr="006A4904">
        <w:rPr>
          <w:rFonts w:cs="Times New Roman"/>
          <w:szCs w:val="24"/>
        </w:rPr>
        <w:t xml:space="preserve"> lebih dari </w:t>
      </w:r>
      <w:r>
        <w:rPr>
          <w:rFonts w:cs="Times New Roman"/>
          <w:szCs w:val="24"/>
          <w:lang w:val="en-US"/>
        </w:rPr>
        <w:t>60.</w:t>
      </w:r>
    </w:p>
    <w:p w:rsidR="00644FA6" w:rsidRPr="00BA0081" w:rsidRDefault="00644FA6" w:rsidP="00D9159D">
      <w:pPr>
        <w:pStyle w:val="ListParagraph"/>
        <w:numPr>
          <w:ilvl w:val="0"/>
          <w:numId w:val="31"/>
        </w:numPr>
        <w:ind w:left="1800"/>
        <w:rPr>
          <w:rFonts w:cs="Times New Roman"/>
          <w:szCs w:val="24"/>
        </w:rPr>
      </w:pPr>
      <w:r w:rsidRPr="006A4904">
        <w:rPr>
          <w:rFonts w:cs="Times New Roman"/>
          <w:szCs w:val="24"/>
        </w:rPr>
        <w:t xml:space="preserve">Rata-rata </w:t>
      </w:r>
      <w:r>
        <w:rPr>
          <w:rFonts w:cs="Times New Roman"/>
          <w:szCs w:val="24"/>
          <w:lang w:val="en-US"/>
        </w:rPr>
        <w:t xml:space="preserve">gain ternormalisasi </w:t>
      </w:r>
      <w:r>
        <w:rPr>
          <w:rFonts w:eastAsiaTheme="minorEastAsia" w:cs="Times New Roman"/>
          <w:szCs w:val="24"/>
          <w:lang w:val="en-US"/>
        </w:rPr>
        <w:t>kemampuan berpikir kreatif</w:t>
      </w:r>
      <w:r w:rsidRPr="006A4904">
        <w:rPr>
          <w:rFonts w:cs="Times New Roman"/>
          <w:szCs w:val="24"/>
        </w:rPr>
        <w:t xml:space="preserve"> siswa lebih dari </w:t>
      </w:r>
      <w:r>
        <w:rPr>
          <w:rFonts w:cs="Times New Roman"/>
          <w:szCs w:val="24"/>
          <w:lang w:val="en-US"/>
        </w:rPr>
        <w:t>0,29.</w:t>
      </w:r>
    </w:p>
    <w:p w:rsidR="00644FA6" w:rsidRDefault="00644FA6" w:rsidP="00644FA6">
      <w:pPr>
        <w:tabs>
          <w:tab w:val="left" w:pos="1843"/>
          <w:tab w:val="left" w:pos="2268"/>
          <w:tab w:val="left" w:pos="2552"/>
        </w:tabs>
        <w:spacing w:line="240" w:lineRule="auto"/>
        <w:ind w:left="2552" w:hanging="1832"/>
        <w:rPr>
          <w:rFonts w:eastAsiaTheme="minorEastAsia" w:cs="Times New Roman"/>
          <w:szCs w:val="24"/>
          <w:lang w:val="en-US"/>
        </w:rPr>
      </w:pPr>
    </w:p>
    <w:p w:rsidR="00644FA6" w:rsidRDefault="00644FA6" w:rsidP="00D9159D">
      <w:pPr>
        <w:pStyle w:val="ListParagraph"/>
        <w:numPr>
          <w:ilvl w:val="0"/>
          <w:numId w:val="32"/>
        </w:numPr>
        <w:ind w:left="1440"/>
        <w:rPr>
          <w:lang w:val="en-US"/>
        </w:rPr>
      </w:pPr>
      <w:r>
        <w:rPr>
          <w:lang w:val="en-US"/>
        </w:rPr>
        <w:t>Pengujian hipotesis respons siswa</w:t>
      </w:r>
    </w:p>
    <w:p w:rsidR="00644FA6" w:rsidRPr="00BA0081" w:rsidRDefault="00644FA6" w:rsidP="00793A2C">
      <w:pPr>
        <w:ind w:left="1440"/>
        <w:rPr>
          <w:rFonts w:cs="Times New Roman"/>
          <w:szCs w:val="24"/>
        </w:rPr>
      </w:pPr>
      <w:r w:rsidRPr="006A4904">
        <w:rPr>
          <w:rFonts w:cs="Times New Roman"/>
          <w:szCs w:val="24"/>
        </w:rPr>
        <w:t xml:space="preserve">Rata-rata </w:t>
      </w:r>
      <w:r>
        <w:rPr>
          <w:rFonts w:cs="Times New Roman"/>
          <w:szCs w:val="24"/>
          <w:lang w:val="en-US"/>
        </w:rPr>
        <w:t>respons siswa</w:t>
      </w:r>
      <w:r w:rsidRPr="006A4904">
        <w:rPr>
          <w:rFonts w:cs="Times New Roman"/>
          <w:szCs w:val="24"/>
        </w:rPr>
        <w:t xml:space="preserve"> setelah diajar </w:t>
      </w:r>
      <w:r>
        <w:rPr>
          <w:szCs w:val="24"/>
          <w:lang w:val="en-US"/>
        </w:rPr>
        <w:t>menggunakan model PBL dengan pendekatan CTL</w:t>
      </w:r>
      <w:r w:rsidRPr="006A4904">
        <w:rPr>
          <w:rFonts w:cs="Times New Roman"/>
          <w:szCs w:val="24"/>
        </w:rPr>
        <w:t xml:space="preserve"> lebih dari </w:t>
      </w:r>
      <w:r>
        <w:rPr>
          <w:rFonts w:cs="Times New Roman"/>
          <w:szCs w:val="24"/>
          <w:lang w:val="en-US"/>
        </w:rPr>
        <w:t>2,49.</w:t>
      </w:r>
    </w:p>
    <w:p w:rsidR="00FF6147" w:rsidRPr="00FF6147" w:rsidRDefault="00813608" w:rsidP="00FF6147">
      <w:pPr>
        <w:pStyle w:val="ListParagraph"/>
        <w:numPr>
          <w:ilvl w:val="0"/>
          <w:numId w:val="2"/>
        </w:numPr>
        <w:spacing w:before="120"/>
        <w:ind w:left="360"/>
        <w:rPr>
          <w:rFonts w:cs="Times New Roman"/>
          <w:b/>
          <w:szCs w:val="24"/>
        </w:rPr>
      </w:pPr>
      <w:r>
        <w:rPr>
          <w:rFonts w:cs="Times New Roman"/>
          <w:b/>
          <w:szCs w:val="24"/>
        </w:rPr>
        <w:t>Hasil Penelitian</w:t>
      </w:r>
    </w:p>
    <w:p w:rsidR="00FF6147" w:rsidRPr="00FB0D27" w:rsidRDefault="00FF6147" w:rsidP="0012310B">
      <w:pPr>
        <w:pStyle w:val="ListParagraph"/>
        <w:numPr>
          <w:ilvl w:val="0"/>
          <w:numId w:val="38"/>
        </w:numPr>
        <w:ind w:left="360"/>
        <w:rPr>
          <w:rFonts w:cs="Times New Roman"/>
          <w:szCs w:val="24"/>
        </w:rPr>
      </w:pPr>
      <w:r w:rsidRPr="00FF6147">
        <w:rPr>
          <w:rFonts w:cs="Times New Roman"/>
          <w:szCs w:val="24"/>
        </w:rPr>
        <w:t>Analisis Deskriptif</w:t>
      </w:r>
    </w:p>
    <w:p w:rsidR="002A29EC" w:rsidRDefault="00FB0D27" w:rsidP="0012310B">
      <w:pPr>
        <w:pStyle w:val="Heading4"/>
        <w:numPr>
          <w:ilvl w:val="1"/>
          <w:numId w:val="2"/>
        </w:numPr>
        <w:spacing w:before="0" w:line="240" w:lineRule="auto"/>
        <w:ind w:left="720"/>
        <w:rPr>
          <w:rFonts w:ascii="Times New Roman" w:hAnsi="Times New Roman"/>
          <w:b w:val="0"/>
          <w:i w:val="0"/>
          <w:color w:val="auto"/>
          <w:lang w:val="en-US"/>
        </w:rPr>
      </w:pPr>
      <w:r w:rsidRPr="00224796">
        <w:rPr>
          <w:rFonts w:ascii="Times New Roman" w:hAnsi="Times New Roman"/>
          <w:b w:val="0"/>
          <w:i w:val="0"/>
          <w:color w:val="auto"/>
          <w:lang w:val="en-US"/>
        </w:rPr>
        <w:lastRenderedPageBreak/>
        <w:t>Hasil belajar siswa dalam pembelajaran matematika menggunakan model Problem Based Learning (PBL) dengan pendekatan Contextual Teaching &amp; Learning (CTL)</w:t>
      </w:r>
    </w:p>
    <w:p w:rsidR="002A29EC" w:rsidRPr="002A29EC" w:rsidRDefault="002A29EC" w:rsidP="002A29EC">
      <w:pPr>
        <w:rPr>
          <w:lang w:val="en-US"/>
        </w:rPr>
      </w:pPr>
    </w:p>
    <w:p w:rsidR="002A29EC" w:rsidRDefault="002A29EC" w:rsidP="002A29EC">
      <w:pPr>
        <w:pStyle w:val="Heading5"/>
        <w:ind w:left="720" w:hanging="720"/>
        <w:rPr>
          <w:lang w:val="en-US"/>
        </w:rPr>
      </w:pPr>
      <w:r>
        <w:rPr>
          <w:lang w:val="en-US"/>
        </w:rPr>
        <w:tab/>
      </w:r>
      <w:bookmarkStart w:id="6" w:name="_Toc454721729"/>
      <w:proofErr w:type="gramStart"/>
      <w:r>
        <w:rPr>
          <w:lang w:val="en-US"/>
        </w:rPr>
        <w:t>Tabel 4.19.</w:t>
      </w:r>
      <w:proofErr w:type="gramEnd"/>
      <w:r>
        <w:rPr>
          <w:lang w:val="en-US"/>
        </w:rPr>
        <w:t xml:space="preserve"> </w:t>
      </w:r>
      <w:r>
        <w:rPr>
          <w:lang w:val="en-US"/>
        </w:rPr>
        <w:tab/>
        <w:t xml:space="preserve">Rata-rata Hasil Posttest Siswa </w:t>
      </w:r>
      <w:r w:rsidRPr="00A91DE2">
        <w:rPr>
          <w:lang w:val="en-US"/>
        </w:rPr>
        <w:t xml:space="preserve">Kelas </w:t>
      </w:r>
      <w:r>
        <w:rPr>
          <w:rFonts w:cs="Times New Roman"/>
          <w:szCs w:val="24"/>
          <w:lang w:val="en-US"/>
        </w:rPr>
        <w:t xml:space="preserve">VIII </w:t>
      </w:r>
      <w:r>
        <w:rPr>
          <w:lang w:val="en-US"/>
        </w:rPr>
        <w:t>SMP Negeri SATAP Burung Loe dan SMP Negeri SATAP Kanalo 1</w:t>
      </w:r>
      <w:bookmarkEnd w:id="6"/>
    </w:p>
    <w:p w:rsidR="002A29EC" w:rsidRPr="008D41F0" w:rsidRDefault="002A29EC" w:rsidP="002A29EC">
      <w:pPr>
        <w:spacing w:line="240" w:lineRule="auto"/>
        <w:rPr>
          <w:rFonts w:cs="Times New Roman"/>
          <w:szCs w:val="24"/>
          <w:lang w:val="en-US"/>
        </w:rPr>
      </w:pPr>
    </w:p>
    <w:tbl>
      <w:tblPr>
        <w:tblStyle w:val="TableGrid"/>
        <w:tblW w:w="7946" w:type="dxa"/>
        <w:jc w:val="center"/>
        <w:tblInd w:w="2083"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3367"/>
        <w:gridCol w:w="2353"/>
        <w:gridCol w:w="1506"/>
      </w:tblGrid>
      <w:tr w:rsidR="002A29EC" w:rsidRPr="00F2417D" w:rsidTr="002A29EC">
        <w:trPr>
          <w:trHeight w:val="567"/>
          <w:jc w:val="center"/>
        </w:trPr>
        <w:tc>
          <w:tcPr>
            <w:tcW w:w="720" w:type="dxa"/>
            <w:tcBorders>
              <w:bottom w:val="single" w:sz="4" w:space="0" w:color="auto"/>
            </w:tcBorders>
            <w:vAlign w:val="center"/>
          </w:tcPr>
          <w:p w:rsidR="002A29EC" w:rsidRDefault="002A29EC" w:rsidP="0012310B">
            <w:pPr>
              <w:pStyle w:val="ListParagraph"/>
              <w:spacing w:line="240" w:lineRule="auto"/>
              <w:ind w:left="0"/>
              <w:jc w:val="center"/>
              <w:rPr>
                <w:rFonts w:cs="Times New Roman"/>
                <w:b/>
                <w:szCs w:val="24"/>
                <w:lang w:val="en-US"/>
              </w:rPr>
            </w:pPr>
            <w:r>
              <w:rPr>
                <w:rFonts w:cs="Times New Roman"/>
                <w:b/>
                <w:szCs w:val="24"/>
                <w:lang w:val="en-US"/>
              </w:rPr>
              <w:t>No.</w:t>
            </w:r>
          </w:p>
        </w:tc>
        <w:tc>
          <w:tcPr>
            <w:tcW w:w="3367" w:type="dxa"/>
            <w:tcBorders>
              <w:bottom w:val="single" w:sz="4" w:space="0" w:color="auto"/>
            </w:tcBorders>
            <w:vAlign w:val="center"/>
          </w:tcPr>
          <w:p w:rsidR="002A29EC" w:rsidRPr="008206AE" w:rsidRDefault="002A29EC" w:rsidP="0012310B">
            <w:pPr>
              <w:pStyle w:val="ListParagraph"/>
              <w:spacing w:line="240" w:lineRule="auto"/>
              <w:ind w:left="0"/>
              <w:jc w:val="center"/>
              <w:rPr>
                <w:rFonts w:cs="Times New Roman"/>
                <w:b/>
                <w:szCs w:val="24"/>
                <w:lang w:val="en-US"/>
              </w:rPr>
            </w:pPr>
            <w:r>
              <w:rPr>
                <w:rFonts w:cs="Times New Roman"/>
                <w:b/>
                <w:szCs w:val="24"/>
                <w:lang w:val="en-US"/>
              </w:rPr>
              <w:t>Kelas</w:t>
            </w:r>
          </w:p>
        </w:tc>
        <w:tc>
          <w:tcPr>
            <w:tcW w:w="2353" w:type="dxa"/>
            <w:tcBorders>
              <w:bottom w:val="single" w:sz="4" w:space="0" w:color="auto"/>
            </w:tcBorders>
            <w:vAlign w:val="center"/>
          </w:tcPr>
          <w:p w:rsidR="002A29EC" w:rsidRPr="00D20928" w:rsidRDefault="002A29EC" w:rsidP="0012310B">
            <w:pPr>
              <w:pStyle w:val="ListParagraph"/>
              <w:spacing w:line="240" w:lineRule="auto"/>
              <w:ind w:left="0"/>
              <w:jc w:val="center"/>
              <w:rPr>
                <w:rFonts w:cs="Times New Roman"/>
                <w:b/>
                <w:szCs w:val="24"/>
                <w:lang w:val="en-US"/>
              </w:rPr>
            </w:pPr>
            <w:r w:rsidRPr="00F2417D">
              <w:rPr>
                <w:rFonts w:cs="Times New Roman"/>
                <w:b/>
                <w:szCs w:val="24"/>
              </w:rPr>
              <w:t>Rata-rata</w:t>
            </w:r>
            <w:r>
              <w:rPr>
                <w:rFonts w:cs="Times New Roman"/>
                <w:b/>
                <w:szCs w:val="24"/>
                <w:lang w:val="en-US"/>
              </w:rPr>
              <w:t xml:space="preserve"> Nilai </w:t>
            </w:r>
            <w:r w:rsidRPr="006616CC">
              <w:rPr>
                <w:rFonts w:cs="Times New Roman"/>
                <w:b/>
                <w:i/>
                <w:szCs w:val="24"/>
                <w:lang w:val="en-US"/>
              </w:rPr>
              <w:t>Posttest</w:t>
            </w:r>
            <w:r>
              <w:rPr>
                <w:rFonts w:cs="Times New Roman"/>
                <w:b/>
                <w:szCs w:val="24"/>
                <w:lang w:val="en-US"/>
              </w:rPr>
              <w:t xml:space="preserve"> Siswa</w:t>
            </w:r>
          </w:p>
        </w:tc>
        <w:tc>
          <w:tcPr>
            <w:tcW w:w="1506" w:type="dxa"/>
            <w:tcBorders>
              <w:bottom w:val="single" w:sz="4" w:space="0" w:color="auto"/>
            </w:tcBorders>
            <w:vAlign w:val="center"/>
          </w:tcPr>
          <w:p w:rsidR="002A29EC" w:rsidRPr="00F2417D" w:rsidRDefault="002A29EC" w:rsidP="0012310B">
            <w:pPr>
              <w:pStyle w:val="ListParagraph"/>
              <w:spacing w:line="240" w:lineRule="auto"/>
              <w:ind w:left="0"/>
              <w:jc w:val="center"/>
              <w:rPr>
                <w:rFonts w:cs="Times New Roman"/>
                <w:b/>
                <w:szCs w:val="24"/>
              </w:rPr>
            </w:pPr>
            <w:r w:rsidRPr="00F2417D">
              <w:rPr>
                <w:rFonts w:cs="Times New Roman"/>
                <w:b/>
                <w:szCs w:val="24"/>
              </w:rPr>
              <w:t>Kategori</w:t>
            </w:r>
          </w:p>
        </w:tc>
      </w:tr>
      <w:tr w:rsidR="002A29EC" w:rsidRPr="00F2417D" w:rsidTr="002A29EC">
        <w:trPr>
          <w:trHeight w:val="567"/>
          <w:jc w:val="center"/>
        </w:trPr>
        <w:tc>
          <w:tcPr>
            <w:tcW w:w="720" w:type="dxa"/>
            <w:tcBorders>
              <w:bottom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1.</w:t>
            </w:r>
          </w:p>
        </w:tc>
        <w:tc>
          <w:tcPr>
            <w:tcW w:w="3367" w:type="dxa"/>
            <w:tcBorders>
              <w:bottom w:val="nil"/>
            </w:tcBorders>
            <w:vAlign w:val="center"/>
          </w:tcPr>
          <w:p w:rsidR="002A29EC" w:rsidRPr="008206AE" w:rsidRDefault="002A29EC" w:rsidP="0012310B">
            <w:pPr>
              <w:pStyle w:val="ListParagraph"/>
              <w:spacing w:line="240" w:lineRule="auto"/>
              <w:ind w:left="0"/>
              <w:jc w:val="left"/>
              <w:rPr>
                <w:rFonts w:cs="Times New Roman"/>
                <w:szCs w:val="24"/>
                <w:lang w:val="en-US"/>
              </w:rPr>
            </w:pPr>
            <w:r>
              <w:rPr>
                <w:rFonts w:cs="Times New Roman"/>
                <w:szCs w:val="24"/>
                <w:lang w:val="en-US"/>
              </w:rPr>
              <w:t>VIII SMPN SATAP Burung Loe 1</w:t>
            </w:r>
          </w:p>
        </w:tc>
        <w:tc>
          <w:tcPr>
            <w:tcW w:w="2353" w:type="dxa"/>
            <w:tcBorders>
              <w:bottom w:val="nil"/>
            </w:tcBorders>
            <w:vAlign w:val="center"/>
          </w:tcPr>
          <w:p w:rsidR="002A29EC" w:rsidRPr="00CC0628" w:rsidRDefault="002A29EC" w:rsidP="0012310B">
            <w:pPr>
              <w:spacing w:line="240" w:lineRule="auto"/>
              <w:jc w:val="center"/>
              <w:rPr>
                <w:rFonts w:cs="Times New Roman"/>
                <w:color w:val="000000"/>
                <w:szCs w:val="24"/>
              </w:rPr>
            </w:pPr>
            <w:r w:rsidRPr="00CC0628">
              <w:rPr>
                <w:rFonts w:cs="Times New Roman"/>
                <w:color w:val="000000"/>
                <w:szCs w:val="24"/>
              </w:rPr>
              <w:t>89</w:t>
            </w:r>
            <w:r>
              <w:rPr>
                <w:rFonts w:cs="Times New Roman"/>
                <w:color w:val="000000"/>
                <w:szCs w:val="24"/>
              </w:rPr>
              <w:t>,</w:t>
            </w:r>
            <w:r w:rsidRPr="00CC0628">
              <w:rPr>
                <w:rFonts w:cs="Times New Roman"/>
                <w:color w:val="000000"/>
                <w:szCs w:val="24"/>
              </w:rPr>
              <w:t>86</w:t>
            </w:r>
          </w:p>
        </w:tc>
        <w:tc>
          <w:tcPr>
            <w:tcW w:w="1506" w:type="dxa"/>
            <w:tcBorders>
              <w:bottom w:val="nil"/>
            </w:tcBorders>
            <w:vAlign w:val="center"/>
          </w:tcPr>
          <w:p w:rsidR="002A29EC" w:rsidRPr="00CC0628" w:rsidRDefault="002A29EC" w:rsidP="0012310B">
            <w:pPr>
              <w:pStyle w:val="ListParagraph"/>
              <w:spacing w:line="240" w:lineRule="auto"/>
              <w:ind w:left="0"/>
              <w:jc w:val="center"/>
              <w:rPr>
                <w:rFonts w:cs="Times New Roman"/>
                <w:szCs w:val="24"/>
                <w:lang w:val="en-US"/>
              </w:rPr>
            </w:pPr>
            <w:r>
              <w:rPr>
                <w:rFonts w:cs="Times New Roman"/>
                <w:szCs w:val="24"/>
                <w:lang w:val="en-US"/>
              </w:rPr>
              <w:t xml:space="preserve">Tinggi </w:t>
            </w:r>
          </w:p>
        </w:tc>
      </w:tr>
      <w:tr w:rsidR="002A29EC" w:rsidRPr="00F2417D" w:rsidTr="002A29EC">
        <w:trPr>
          <w:trHeight w:val="567"/>
          <w:jc w:val="center"/>
        </w:trPr>
        <w:tc>
          <w:tcPr>
            <w:tcW w:w="720" w:type="dxa"/>
            <w:tcBorders>
              <w:top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2.</w:t>
            </w:r>
          </w:p>
        </w:tc>
        <w:tc>
          <w:tcPr>
            <w:tcW w:w="3367" w:type="dxa"/>
            <w:tcBorders>
              <w:top w:val="nil"/>
            </w:tcBorders>
            <w:vAlign w:val="center"/>
          </w:tcPr>
          <w:p w:rsidR="002A29EC" w:rsidRDefault="002A29EC" w:rsidP="0012310B">
            <w:pPr>
              <w:pStyle w:val="ListParagraph"/>
              <w:spacing w:line="240" w:lineRule="auto"/>
              <w:ind w:left="0"/>
              <w:jc w:val="left"/>
              <w:rPr>
                <w:rFonts w:cs="Times New Roman"/>
                <w:szCs w:val="24"/>
              </w:rPr>
            </w:pPr>
            <w:r>
              <w:rPr>
                <w:rFonts w:cs="Times New Roman"/>
                <w:szCs w:val="24"/>
                <w:lang w:val="en-US"/>
              </w:rPr>
              <w:t>VIII SMPN SATAP Kanalo 1</w:t>
            </w:r>
          </w:p>
        </w:tc>
        <w:tc>
          <w:tcPr>
            <w:tcW w:w="2353" w:type="dxa"/>
            <w:tcBorders>
              <w:top w:val="nil"/>
            </w:tcBorders>
            <w:vAlign w:val="center"/>
          </w:tcPr>
          <w:p w:rsidR="002A29EC" w:rsidRPr="00CC0628" w:rsidRDefault="002A29EC" w:rsidP="0012310B">
            <w:pPr>
              <w:spacing w:line="240" w:lineRule="auto"/>
              <w:jc w:val="center"/>
              <w:rPr>
                <w:rFonts w:cs="Times New Roman"/>
                <w:color w:val="000000"/>
                <w:szCs w:val="24"/>
              </w:rPr>
            </w:pPr>
            <w:r w:rsidRPr="00CC0628">
              <w:rPr>
                <w:rFonts w:cs="Times New Roman"/>
                <w:color w:val="000000"/>
                <w:szCs w:val="24"/>
              </w:rPr>
              <w:t>90</w:t>
            </w:r>
            <w:r>
              <w:rPr>
                <w:rFonts w:cs="Times New Roman"/>
                <w:color w:val="000000"/>
                <w:szCs w:val="24"/>
              </w:rPr>
              <w:t>,</w:t>
            </w:r>
            <w:r w:rsidRPr="00CC0628">
              <w:rPr>
                <w:rFonts w:cs="Times New Roman"/>
                <w:color w:val="000000"/>
                <w:szCs w:val="24"/>
              </w:rPr>
              <w:t>11</w:t>
            </w:r>
          </w:p>
        </w:tc>
        <w:tc>
          <w:tcPr>
            <w:tcW w:w="1506" w:type="dxa"/>
            <w:tcBorders>
              <w:top w:val="nil"/>
            </w:tcBorders>
            <w:vAlign w:val="center"/>
          </w:tcPr>
          <w:p w:rsidR="002A29EC" w:rsidRPr="00CC0628" w:rsidRDefault="002A29EC" w:rsidP="0012310B">
            <w:pPr>
              <w:pStyle w:val="ListParagraph"/>
              <w:spacing w:line="240" w:lineRule="auto"/>
              <w:ind w:left="0"/>
              <w:jc w:val="center"/>
              <w:rPr>
                <w:rFonts w:cs="Times New Roman"/>
                <w:szCs w:val="24"/>
                <w:lang w:val="en-US"/>
              </w:rPr>
            </w:pPr>
            <w:r>
              <w:rPr>
                <w:rFonts w:cs="Times New Roman"/>
                <w:szCs w:val="24"/>
                <w:lang w:val="en-US"/>
              </w:rPr>
              <w:t xml:space="preserve">Tinggi </w:t>
            </w:r>
          </w:p>
        </w:tc>
      </w:tr>
      <w:tr w:rsidR="002A29EC" w:rsidRPr="00F2417D" w:rsidTr="002A29EC">
        <w:trPr>
          <w:trHeight w:val="567"/>
          <w:jc w:val="center"/>
        </w:trPr>
        <w:tc>
          <w:tcPr>
            <w:tcW w:w="720" w:type="dxa"/>
            <w:vAlign w:val="center"/>
          </w:tcPr>
          <w:p w:rsidR="002A29EC" w:rsidRPr="00D20928" w:rsidRDefault="002A29EC" w:rsidP="0012310B">
            <w:pPr>
              <w:pStyle w:val="ListParagraph"/>
              <w:spacing w:line="240" w:lineRule="auto"/>
              <w:ind w:left="0"/>
              <w:jc w:val="center"/>
              <w:rPr>
                <w:rFonts w:cs="Times New Roman"/>
                <w:b/>
                <w:szCs w:val="24"/>
                <w:lang w:val="en-US"/>
              </w:rPr>
            </w:pPr>
          </w:p>
        </w:tc>
        <w:tc>
          <w:tcPr>
            <w:tcW w:w="3367" w:type="dxa"/>
            <w:vAlign w:val="center"/>
          </w:tcPr>
          <w:p w:rsidR="002A29EC" w:rsidRPr="00D20928" w:rsidRDefault="002A29EC" w:rsidP="0012310B">
            <w:pPr>
              <w:pStyle w:val="ListParagraph"/>
              <w:spacing w:line="240" w:lineRule="auto"/>
              <w:ind w:left="0"/>
              <w:jc w:val="center"/>
              <w:rPr>
                <w:rFonts w:cs="Times New Roman"/>
                <w:b/>
                <w:szCs w:val="24"/>
                <w:lang w:val="en-US"/>
              </w:rPr>
            </w:pPr>
            <w:r w:rsidRPr="00D20928">
              <w:rPr>
                <w:rFonts w:cs="Times New Roman"/>
                <w:b/>
                <w:szCs w:val="24"/>
                <w:lang w:val="en-US"/>
              </w:rPr>
              <w:t>Rata-rata</w:t>
            </w:r>
            <w:r>
              <w:rPr>
                <w:rFonts w:cs="Times New Roman"/>
                <w:b/>
                <w:szCs w:val="24"/>
                <w:lang w:val="en-US"/>
              </w:rPr>
              <w:t xml:space="preserve"> Total</w:t>
            </w:r>
          </w:p>
        </w:tc>
        <w:tc>
          <w:tcPr>
            <w:tcW w:w="2353" w:type="dxa"/>
            <w:vAlign w:val="center"/>
          </w:tcPr>
          <w:p w:rsidR="002A29EC" w:rsidRPr="00CC0628" w:rsidRDefault="002A29EC" w:rsidP="0012310B">
            <w:pPr>
              <w:spacing w:line="240" w:lineRule="auto"/>
              <w:jc w:val="center"/>
              <w:rPr>
                <w:rFonts w:cs="Times New Roman"/>
                <w:b/>
                <w:color w:val="000000"/>
                <w:szCs w:val="24"/>
              </w:rPr>
            </w:pPr>
            <w:r w:rsidRPr="00CC0628">
              <w:rPr>
                <w:rFonts w:cs="Times New Roman"/>
                <w:b/>
                <w:color w:val="000000"/>
                <w:szCs w:val="24"/>
              </w:rPr>
              <w:t>89,98</w:t>
            </w:r>
          </w:p>
        </w:tc>
        <w:tc>
          <w:tcPr>
            <w:tcW w:w="1506" w:type="dxa"/>
            <w:vAlign w:val="center"/>
          </w:tcPr>
          <w:p w:rsidR="002A29EC" w:rsidRPr="00CC0628" w:rsidRDefault="002A29EC" w:rsidP="0012310B">
            <w:pPr>
              <w:pStyle w:val="ListParagraph"/>
              <w:spacing w:line="240" w:lineRule="auto"/>
              <w:ind w:left="0"/>
              <w:jc w:val="center"/>
              <w:rPr>
                <w:rFonts w:cs="Times New Roman"/>
                <w:b/>
                <w:szCs w:val="24"/>
                <w:lang w:val="en-US"/>
              </w:rPr>
            </w:pPr>
            <w:r>
              <w:rPr>
                <w:rFonts w:cs="Times New Roman"/>
                <w:b/>
                <w:szCs w:val="24"/>
                <w:lang w:val="en-US"/>
              </w:rPr>
              <w:t xml:space="preserve">Tinggi </w:t>
            </w:r>
          </w:p>
        </w:tc>
      </w:tr>
    </w:tbl>
    <w:p w:rsidR="002A29EC" w:rsidRDefault="002A29EC" w:rsidP="002A29EC">
      <w:pPr>
        <w:pStyle w:val="Heading5"/>
        <w:tabs>
          <w:tab w:val="left" w:pos="1276"/>
        </w:tabs>
        <w:ind w:left="1276" w:hanging="1276"/>
        <w:rPr>
          <w:lang w:val="en-US"/>
        </w:rPr>
      </w:pPr>
      <w:bookmarkStart w:id="7" w:name="_Toc454721730"/>
      <w:r>
        <w:rPr>
          <w:lang w:val="en-US"/>
        </w:rPr>
        <w:tab/>
      </w:r>
    </w:p>
    <w:p w:rsidR="002A29EC" w:rsidRDefault="002A29EC" w:rsidP="0012310B">
      <w:pPr>
        <w:pStyle w:val="Heading5"/>
        <w:ind w:left="720" w:hanging="720"/>
        <w:rPr>
          <w:lang w:val="en-US"/>
        </w:rPr>
      </w:pPr>
      <w:r>
        <w:rPr>
          <w:lang w:val="en-US"/>
        </w:rPr>
        <w:tab/>
      </w:r>
      <w:proofErr w:type="gramStart"/>
      <w:r>
        <w:rPr>
          <w:lang w:val="en-US"/>
        </w:rPr>
        <w:t>Tabel 4.20.</w:t>
      </w:r>
      <w:proofErr w:type="gramEnd"/>
      <w:r>
        <w:rPr>
          <w:lang w:val="en-US"/>
        </w:rPr>
        <w:t xml:space="preserve"> </w:t>
      </w:r>
      <w:r>
        <w:rPr>
          <w:lang w:val="en-US"/>
        </w:rPr>
        <w:tab/>
        <w:t xml:space="preserve">Rata-rata Nilai Gain Ternormalisasi Siswa </w:t>
      </w:r>
      <w:r w:rsidRPr="00A91DE2">
        <w:rPr>
          <w:lang w:val="en-US"/>
        </w:rPr>
        <w:t xml:space="preserve">Kelas </w:t>
      </w:r>
      <w:r>
        <w:rPr>
          <w:rFonts w:cs="Times New Roman"/>
          <w:szCs w:val="24"/>
          <w:lang w:val="en-US"/>
        </w:rPr>
        <w:t xml:space="preserve">VIII </w:t>
      </w:r>
      <w:r>
        <w:rPr>
          <w:lang w:val="en-US"/>
        </w:rPr>
        <w:t>SMP Negeri SATAP Burung Loe dan SMP Negeri SATAP Kanalo 1</w:t>
      </w:r>
      <w:bookmarkEnd w:id="7"/>
    </w:p>
    <w:p w:rsidR="002A29EC" w:rsidRPr="008D41F0" w:rsidRDefault="002A29EC" w:rsidP="002A29EC">
      <w:pPr>
        <w:spacing w:line="240" w:lineRule="auto"/>
        <w:rPr>
          <w:rFonts w:cs="Times New Roman"/>
          <w:szCs w:val="24"/>
          <w:lang w:val="en-US"/>
        </w:rPr>
      </w:pPr>
    </w:p>
    <w:tbl>
      <w:tblPr>
        <w:tblStyle w:val="TableGrid"/>
        <w:tblW w:w="7967" w:type="dxa"/>
        <w:jc w:val="center"/>
        <w:tblInd w:w="2062"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3336"/>
        <w:gridCol w:w="2407"/>
        <w:gridCol w:w="1504"/>
      </w:tblGrid>
      <w:tr w:rsidR="002A29EC" w:rsidRPr="00F2417D" w:rsidTr="002A29EC">
        <w:trPr>
          <w:trHeight w:val="567"/>
          <w:jc w:val="center"/>
        </w:trPr>
        <w:tc>
          <w:tcPr>
            <w:tcW w:w="720" w:type="dxa"/>
            <w:tcBorders>
              <w:bottom w:val="single" w:sz="4" w:space="0" w:color="auto"/>
            </w:tcBorders>
            <w:vAlign w:val="center"/>
          </w:tcPr>
          <w:p w:rsidR="002A29EC" w:rsidRDefault="002A29EC" w:rsidP="0012310B">
            <w:pPr>
              <w:pStyle w:val="ListParagraph"/>
              <w:spacing w:line="240" w:lineRule="auto"/>
              <w:ind w:left="0"/>
              <w:jc w:val="center"/>
              <w:rPr>
                <w:rFonts w:cs="Times New Roman"/>
                <w:b/>
                <w:szCs w:val="24"/>
                <w:lang w:val="en-US"/>
              </w:rPr>
            </w:pPr>
            <w:r>
              <w:rPr>
                <w:rFonts w:cs="Times New Roman"/>
                <w:b/>
                <w:szCs w:val="24"/>
                <w:lang w:val="en-US"/>
              </w:rPr>
              <w:t>No.</w:t>
            </w:r>
          </w:p>
        </w:tc>
        <w:tc>
          <w:tcPr>
            <w:tcW w:w="3336" w:type="dxa"/>
            <w:tcBorders>
              <w:bottom w:val="single" w:sz="4" w:space="0" w:color="auto"/>
            </w:tcBorders>
            <w:vAlign w:val="center"/>
          </w:tcPr>
          <w:p w:rsidR="002A29EC" w:rsidRPr="008206AE" w:rsidRDefault="002A29EC" w:rsidP="0012310B">
            <w:pPr>
              <w:pStyle w:val="ListParagraph"/>
              <w:spacing w:line="240" w:lineRule="auto"/>
              <w:ind w:left="0"/>
              <w:jc w:val="center"/>
              <w:rPr>
                <w:rFonts w:cs="Times New Roman"/>
                <w:b/>
                <w:szCs w:val="24"/>
                <w:lang w:val="en-US"/>
              </w:rPr>
            </w:pPr>
            <w:r>
              <w:rPr>
                <w:rFonts w:cs="Times New Roman"/>
                <w:b/>
                <w:szCs w:val="24"/>
                <w:lang w:val="en-US"/>
              </w:rPr>
              <w:t>Kelas</w:t>
            </w:r>
          </w:p>
        </w:tc>
        <w:tc>
          <w:tcPr>
            <w:tcW w:w="2407" w:type="dxa"/>
            <w:tcBorders>
              <w:bottom w:val="single" w:sz="4" w:space="0" w:color="auto"/>
            </w:tcBorders>
            <w:vAlign w:val="center"/>
          </w:tcPr>
          <w:p w:rsidR="002A29EC" w:rsidRPr="00D20928" w:rsidRDefault="002A29EC" w:rsidP="0012310B">
            <w:pPr>
              <w:pStyle w:val="ListParagraph"/>
              <w:spacing w:line="240" w:lineRule="auto"/>
              <w:ind w:left="0"/>
              <w:jc w:val="center"/>
              <w:rPr>
                <w:rFonts w:cs="Times New Roman"/>
                <w:b/>
                <w:szCs w:val="24"/>
                <w:lang w:val="en-US"/>
              </w:rPr>
            </w:pPr>
            <w:r w:rsidRPr="00F2417D">
              <w:rPr>
                <w:rFonts w:cs="Times New Roman"/>
                <w:b/>
                <w:szCs w:val="24"/>
              </w:rPr>
              <w:t>Rata-rata</w:t>
            </w:r>
            <w:r>
              <w:rPr>
                <w:rFonts w:cs="Times New Roman"/>
                <w:b/>
                <w:szCs w:val="24"/>
                <w:lang w:val="en-US"/>
              </w:rPr>
              <w:t xml:space="preserve"> Nilai Gain Ternormalisasi</w:t>
            </w:r>
          </w:p>
        </w:tc>
        <w:tc>
          <w:tcPr>
            <w:tcW w:w="1504" w:type="dxa"/>
            <w:tcBorders>
              <w:bottom w:val="single" w:sz="4" w:space="0" w:color="auto"/>
            </w:tcBorders>
            <w:vAlign w:val="center"/>
          </w:tcPr>
          <w:p w:rsidR="002A29EC" w:rsidRPr="00F2417D" w:rsidRDefault="002A29EC" w:rsidP="0012310B">
            <w:pPr>
              <w:pStyle w:val="ListParagraph"/>
              <w:spacing w:line="240" w:lineRule="auto"/>
              <w:ind w:left="0"/>
              <w:jc w:val="center"/>
              <w:rPr>
                <w:rFonts w:cs="Times New Roman"/>
                <w:b/>
                <w:szCs w:val="24"/>
              </w:rPr>
            </w:pPr>
            <w:r w:rsidRPr="00F2417D">
              <w:rPr>
                <w:rFonts w:cs="Times New Roman"/>
                <w:b/>
                <w:szCs w:val="24"/>
              </w:rPr>
              <w:t>Kategori</w:t>
            </w:r>
          </w:p>
        </w:tc>
      </w:tr>
      <w:tr w:rsidR="002A29EC" w:rsidRPr="00F2417D" w:rsidTr="002A29EC">
        <w:trPr>
          <w:trHeight w:val="567"/>
          <w:jc w:val="center"/>
        </w:trPr>
        <w:tc>
          <w:tcPr>
            <w:tcW w:w="720" w:type="dxa"/>
            <w:tcBorders>
              <w:bottom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1.</w:t>
            </w:r>
          </w:p>
        </w:tc>
        <w:tc>
          <w:tcPr>
            <w:tcW w:w="3336" w:type="dxa"/>
            <w:tcBorders>
              <w:bottom w:val="nil"/>
            </w:tcBorders>
            <w:vAlign w:val="center"/>
          </w:tcPr>
          <w:p w:rsidR="002A29EC" w:rsidRPr="008206AE" w:rsidRDefault="002A29EC" w:rsidP="0012310B">
            <w:pPr>
              <w:pStyle w:val="ListParagraph"/>
              <w:spacing w:line="240" w:lineRule="auto"/>
              <w:ind w:left="0"/>
              <w:jc w:val="left"/>
              <w:rPr>
                <w:rFonts w:cs="Times New Roman"/>
                <w:szCs w:val="24"/>
                <w:lang w:val="en-US"/>
              </w:rPr>
            </w:pPr>
            <w:r>
              <w:rPr>
                <w:rFonts w:cs="Times New Roman"/>
                <w:szCs w:val="24"/>
                <w:lang w:val="en-US"/>
              </w:rPr>
              <w:t>VIII SMPN SATAP Burung Loe 1</w:t>
            </w:r>
          </w:p>
        </w:tc>
        <w:tc>
          <w:tcPr>
            <w:tcW w:w="2407" w:type="dxa"/>
            <w:tcBorders>
              <w:bottom w:val="nil"/>
            </w:tcBorders>
            <w:vAlign w:val="center"/>
          </w:tcPr>
          <w:p w:rsidR="002A29EC" w:rsidRPr="00774C78" w:rsidRDefault="002A29EC" w:rsidP="0012310B">
            <w:pPr>
              <w:spacing w:line="240" w:lineRule="auto"/>
              <w:jc w:val="center"/>
              <w:rPr>
                <w:rFonts w:cs="Times New Roman"/>
                <w:color w:val="000000"/>
                <w:szCs w:val="24"/>
              </w:rPr>
            </w:pPr>
            <w:r w:rsidRPr="00774C78">
              <w:rPr>
                <w:rFonts w:cs="Times New Roman"/>
                <w:color w:val="000000"/>
                <w:szCs w:val="24"/>
              </w:rPr>
              <w:t>0</w:t>
            </w:r>
            <w:r>
              <w:rPr>
                <w:rFonts w:cs="Times New Roman"/>
                <w:color w:val="000000"/>
                <w:szCs w:val="24"/>
              </w:rPr>
              <w:t>,</w:t>
            </w:r>
            <w:r w:rsidRPr="00774C78">
              <w:rPr>
                <w:rFonts w:cs="Times New Roman"/>
                <w:color w:val="000000"/>
                <w:szCs w:val="24"/>
              </w:rPr>
              <w:t>886</w:t>
            </w:r>
          </w:p>
        </w:tc>
        <w:tc>
          <w:tcPr>
            <w:tcW w:w="1504" w:type="dxa"/>
            <w:tcBorders>
              <w:bottom w:val="nil"/>
            </w:tcBorders>
            <w:vAlign w:val="center"/>
          </w:tcPr>
          <w:p w:rsidR="002A29EC" w:rsidRPr="00CC0628" w:rsidRDefault="002A29EC" w:rsidP="0012310B">
            <w:pPr>
              <w:pStyle w:val="ListParagraph"/>
              <w:spacing w:line="240" w:lineRule="auto"/>
              <w:ind w:left="0"/>
              <w:jc w:val="center"/>
              <w:rPr>
                <w:rFonts w:cs="Times New Roman"/>
                <w:szCs w:val="24"/>
                <w:lang w:val="en-US"/>
              </w:rPr>
            </w:pPr>
            <w:r>
              <w:rPr>
                <w:rFonts w:cs="Times New Roman"/>
                <w:szCs w:val="24"/>
                <w:lang w:val="en-US"/>
              </w:rPr>
              <w:t xml:space="preserve">Tinggi </w:t>
            </w:r>
          </w:p>
        </w:tc>
      </w:tr>
      <w:tr w:rsidR="002A29EC" w:rsidRPr="00F2417D" w:rsidTr="002A29EC">
        <w:trPr>
          <w:trHeight w:val="567"/>
          <w:jc w:val="center"/>
        </w:trPr>
        <w:tc>
          <w:tcPr>
            <w:tcW w:w="720" w:type="dxa"/>
            <w:tcBorders>
              <w:top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2.</w:t>
            </w:r>
          </w:p>
        </w:tc>
        <w:tc>
          <w:tcPr>
            <w:tcW w:w="3336" w:type="dxa"/>
            <w:tcBorders>
              <w:top w:val="nil"/>
            </w:tcBorders>
            <w:vAlign w:val="center"/>
          </w:tcPr>
          <w:p w:rsidR="002A29EC" w:rsidRDefault="002A29EC" w:rsidP="0012310B">
            <w:pPr>
              <w:pStyle w:val="ListParagraph"/>
              <w:spacing w:line="240" w:lineRule="auto"/>
              <w:ind w:left="0"/>
              <w:jc w:val="left"/>
              <w:rPr>
                <w:rFonts w:cs="Times New Roman"/>
                <w:szCs w:val="24"/>
              </w:rPr>
            </w:pPr>
            <w:r>
              <w:rPr>
                <w:rFonts w:cs="Times New Roman"/>
                <w:szCs w:val="24"/>
                <w:lang w:val="en-US"/>
              </w:rPr>
              <w:t>VIII SMPN SATAP Kanalo 1</w:t>
            </w:r>
          </w:p>
        </w:tc>
        <w:tc>
          <w:tcPr>
            <w:tcW w:w="2407" w:type="dxa"/>
            <w:tcBorders>
              <w:top w:val="nil"/>
            </w:tcBorders>
            <w:vAlign w:val="center"/>
          </w:tcPr>
          <w:p w:rsidR="002A29EC" w:rsidRPr="00774C78" w:rsidRDefault="002A29EC" w:rsidP="0012310B">
            <w:pPr>
              <w:spacing w:line="240" w:lineRule="auto"/>
              <w:jc w:val="center"/>
              <w:rPr>
                <w:rFonts w:cs="Times New Roman"/>
                <w:color w:val="000000"/>
                <w:szCs w:val="24"/>
              </w:rPr>
            </w:pPr>
            <w:r w:rsidRPr="00774C78">
              <w:rPr>
                <w:rFonts w:cs="Times New Roman"/>
                <w:color w:val="000000"/>
                <w:szCs w:val="24"/>
              </w:rPr>
              <w:t>0</w:t>
            </w:r>
            <w:r>
              <w:rPr>
                <w:rFonts w:cs="Times New Roman"/>
                <w:color w:val="000000"/>
                <w:szCs w:val="24"/>
              </w:rPr>
              <w:t>,</w:t>
            </w:r>
            <w:r w:rsidRPr="00774C78">
              <w:rPr>
                <w:rFonts w:cs="Times New Roman"/>
                <w:color w:val="000000"/>
                <w:szCs w:val="24"/>
              </w:rPr>
              <w:t>891</w:t>
            </w:r>
          </w:p>
        </w:tc>
        <w:tc>
          <w:tcPr>
            <w:tcW w:w="1504" w:type="dxa"/>
            <w:tcBorders>
              <w:top w:val="nil"/>
            </w:tcBorders>
            <w:vAlign w:val="center"/>
          </w:tcPr>
          <w:p w:rsidR="002A29EC" w:rsidRPr="00CC0628" w:rsidRDefault="002A29EC" w:rsidP="0012310B">
            <w:pPr>
              <w:pStyle w:val="ListParagraph"/>
              <w:spacing w:line="240" w:lineRule="auto"/>
              <w:ind w:left="0"/>
              <w:jc w:val="center"/>
              <w:rPr>
                <w:rFonts w:cs="Times New Roman"/>
                <w:szCs w:val="24"/>
                <w:lang w:val="en-US"/>
              </w:rPr>
            </w:pPr>
            <w:r>
              <w:rPr>
                <w:rFonts w:cs="Times New Roman"/>
                <w:szCs w:val="24"/>
                <w:lang w:val="en-US"/>
              </w:rPr>
              <w:t xml:space="preserve">Tinggi </w:t>
            </w:r>
          </w:p>
        </w:tc>
      </w:tr>
      <w:tr w:rsidR="002A29EC" w:rsidRPr="00F2417D" w:rsidTr="002A29EC">
        <w:trPr>
          <w:trHeight w:val="567"/>
          <w:jc w:val="center"/>
        </w:trPr>
        <w:tc>
          <w:tcPr>
            <w:tcW w:w="720" w:type="dxa"/>
            <w:vAlign w:val="center"/>
          </w:tcPr>
          <w:p w:rsidR="002A29EC" w:rsidRPr="00D20928" w:rsidRDefault="002A29EC" w:rsidP="0012310B">
            <w:pPr>
              <w:pStyle w:val="ListParagraph"/>
              <w:spacing w:line="240" w:lineRule="auto"/>
              <w:ind w:left="0"/>
              <w:jc w:val="center"/>
              <w:rPr>
                <w:rFonts w:cs="Times New Roman"/>
                <w:b/>
                <w:szCs w:val="24"/>
                <w:lang w:val="en-US"/>
              </w:rPr>
            </w:pPr>
          </w:p>
        </w:tc>
        <w:tc>
          <w:tcPr>
            <w:tcW w:w="3336" w:type="dxa"/>
            <w:vAlign w:val="center"/>
          </w:tcPr>
          <w:p w:rsidR="002A29EC" w:rsidRPr="00D20928" w:rsidRDefault="002A29EC" w:rsidP="0012310B">
            <w:pPr>
              <w:pStyle w:val="ListParagraph"/>
              <w:spacing w:line="240" w:lineRule="auto"/>
              <w:ind w:left="0"/>
              <w:jc w:val="center"/>
              <w:rPr>
                <w:rFonts w:cs="Times New Roman"/>
                <w:b/>
                <w:szCs w:val="24"/>
                <w:lang w:val="en-US"/>
              </w:rPr>
            </w:pPr>
            <w:r w:rsidRPr="00D20928">
              <w:rPr>
                <w:rFonts w:cs="Times New Roman"/>
                <w:b/>
                <w:szCs w:val="24"/>
                <w:lang w:val="en-US"/>
              </w:rPr>
              <w:t>Rata-rata</w:t>
            </w:r>
            <w:r>
              <w:rPr>
                <w:rFonts w:cs="Times New Roman"/>
                <w:b/>
                <w:szCs w:val="24"/>
                <w:lang w:val="en-US"/>
              </w:rPr>
              <w:t xml:space="preserve"> Total</w:t>
            </w:r>
          </w:p>
        </w:tc>
        <w:tc>
          <w:tcPr>
            <w:tcW w:w="2407" w:type="dxa"/>
            <w:vAlign w:val="center"/>
          </w:tcPr>
          <w:p w:rsidR="002A29EC" w:rsidRPr="00774C78" w:rsidRDefault="002A29EC" w:rsidP="0012310B">
            <w:pPr>
              <w:spacing w:line="240" w:lineRule="auto"/>
              <w:jc w:val="center"/>
              <w:rPr>
                <w:rFonts w:cs="Times New Roman"/>
                <w:b/>
                <w:color w:val="000000"/>
                <w:szCs w:val="24"/>
              </w:rPr>
            </w:pPr>
            <w:r w:rsidRPr="00774C78">
              <w:rPr>
                <w:rFonts w:cs="Times New Roman"/>
                <w:b/>
                <w:color w:val="000000"/>
                <w:szCs w:val="24"/>
              </w:rPr>
              <w:t>0,888</w:t>
            </w:r>
          </w:p>
        </w:tc>
        <w:tc>
          <w:tcPr>
            <w:tcW w:w="1504" w:type="dxa"/>
            <w:vAlign w:val="center"/>
          </w:tcPr>
          <w:p w:rsidR="002A29EC" w:rsidRPr="00CC0628" w:rsidRDefault="002A29EC" w:rsidP="0012310B">
            <w:pPr>
              <w:pStyle w:val="ListParagraph"/>
              <w:spacing w:line="240" w:lineRule="auto"/>
              <w:ind w:left="0"/>
              <w:jc w:val="center"/>
              <w:rPr>
                <w:rFonts w:cs="Times New Roman"/>
                <w:b/>
                <w:szCs w:val="24"/>
                <w:lang w:val="en-US"/>
              </w:rPr>
            </w:pPr>
            <w:r>
              <w:rPr>
                <w:rFonts w:cs="Times New Roman"/>
                <w:b/>
                <w:szCs w:val="24"/>
                <w:lang w:val="en-US"/>
              </w:rPr>
              <w:t xml:space="preserve">Tinggi </w:t>
            </w:r>
          </w:p>
        </w:tc>
      </w:tr>
    </w:tbl>
    <w:p w:rsidR="002A29EC" w:rsidRDefault="002A29EC" w:rsidP="002A29EC">
      <w:pPr>
        <w:rPr>
          <w:lang w:val="en-US"/>
        </w:rPr>
      </w:pPr>
    </w:p>
    <w:p w:rsidR="002A29EC" w:rsidRDefault="002A29EC" w:rsidP="0012310B">
      <w:pPr>
        <w:pStyle w:val="Heading5"/>
        <w:ind w:left="720"/>
        <w:rPr>
          <w:lang w:val="en-US"/>
        </w:rPr>
      </w:pPr>
      <w:bookmarkStart w:id="8" w:name="_Toc454721731"/>
      <w:proofErr w:type="gramStart"/>
      <w:r>
        <w:rPr>
          <w:lang w:val="en-US"/>
        </w:rPr>
        <w:t>Tabel 4.21.</w:t>
      </w:r>
      <w:proofErr w:type="gramEnd"/>
      <w:r>
        <w:rPr>
          <w:lang w:val="en-US"/>
        </w:rPr>
        <w:t xml:space="preserve"> </w:t>
      </w:r>
      <w:r>
        <w:rPr>
          <w:lang w:val="en-US"/>
        </w:rPr>
        <w:tab/>
        <w:t xml:space="preserve">Rata-rata Ketuntasan Hasil Belajar Siswa </w:t>
      </w:r>
      <w:r w:rsidRPr="00A91DE2">
        <w:rPr>
          <w:lang w:val="en-US"/>
        </w:rPr>
        <w:t xml:space="preserve">Kelas </w:t>
      </w:r>
      <w:r>
        <w:rPr>
          <w:rFonts w:cs="Times New Roman"/>
          <w:szCs w:val="24"/>
          <w:lang w:val="en-US"/>
        </w:rPr>
        <w:t xml:space="preserve">VIII </w:t>
      </w:r>
      <w:r>
        <w:rPr>
          <w:lang w:val="en-US"/>
        </w:rPr>
        <w:t>SMP Negeri SATAP Burung Loe dan SMP Negeri SATAP Kanalo 1</w:t>
      </w:r>
      <w:bookmarkEnd w:id="8"/>
    </w:p>
    <w:p w:rsidR="002A29EC" w:rsidRPr="008D41F0" w:rsidRDefault="002A29EC" w:rsidP="002A29EC">
      <w:pPr>
        <w:spacing w:line="240" w:lineRule="auto"/>
        <w:rPr>
          <w:rFonts w:cs="Times New Roman"/>
          <w:szCs w:val="24"/>
          <w:lang w:val="en-US"/>
        </w:rPr>
      </w:pPr>
    </w:p>
    <w:tbl>
      <w:tblPr>
        <w:tblStyle w:val="TableGrid"/>
        <w:tblW w:w="7828" w:type="dxa"/>
        <w:jc w:val="center"/>
        <w:tblInd w:w="2142" w:type="dxa"/>
        <w:tblBorders>
          <w:left w:val="none" w:sz="0" w:space="0" w:color="auto"/>
          <w:right w:val="none" w:sz="0" w:space="0" w:color="auto"/>
          <w:insideV w:val="none" w:sz="0" w:space="0" w:color="auto"/>
        </w:tblBorders>
        <w:tblLook w:val="04A0" w:firstRow="1" w:lastRow="0" w:firstColumn="1" w:lastColumn="0" w:noHBand="0" w:noVBand="1"/>
      </w:tblPr>
      <w:tblGrid>
        <w:gridCol w:w="679"/>
        <w:gridCol w:w="3279"/>
        <w:gridCol w:w="3870"/>
      </w:tblGrid>
      <w:tr w:rsidR="002A29EC" w:rsidRPr="00F2417D" w:rsidTr="002A29EC">
        <w:trPr>
          <w:trHeight w:val="567"/>
          <w:jc w:val="center"/>
        </w:trPr>
        <w:tc>
          <w:tcPr>
            <w:tcW w:w="679" w:type="dxa"/>
            <w:tcBorders>
              <w:bottom w:val="single" w:sz="4" w:space="0" w:color="auto"/>
            </w:tcBorders>
            <w:vAlign w:val="center"/>
          </w:tcPr>
          <w:p w:rsidR="002A29EC" w:rsidRDefault="002A29EC" w:rsidP="0012310B">
            <w:pPr>
              <w:pStyle w:val="ListParagraph"/>
              <w:spacing w:line="240" w:lineRule="auto"/>
              <w:ind w:left="0"/>
              <w:jc w:val="center"/>
              <w:rPr>
                <w:rFonts w:cs="Times New Roman"/>
                <w:b/>
                <w:szCs w:val="24"/>
                <w:lang w:val="en-US"/>
              </w:rPr>
            </w:pPr>
            <w:r>
              <w:rPr>
                <w:rFonts w:cs="Times New Roman"/>
                <w:b/>
                <w:szCs w:val="24"/>
                <w:lang w:val="en-US"/>
              </w:rPr>
              <w:t>No.</w:t>
            </w:r>
          </w:p>
        </w:tc>
        <w:tc>
          <w:tcPr>
            <w:tcW w:w="3279" w:type="dxa"/>
            <w:tcBorders>
              <w:bottom w:val="single" w:sz="4" w:space="0" w:color="auto"/>
            </w:tcBorders>
            <w:vAlign w:val="center"/>
          </w:tcPr>
          <w:p w:rsidR="002A29EC" w:rsidRPr="008206AE" w:rsidRDefault="002A29EC" w:rsidP="0012310B">
            <w:pPr>
              <w:pStyle w:val="ListParagraph"/>
              <w:spacing w:line="240" w:lineRule="auto"/>
              <w:ind w:left="0"/>
              <w:jc w:val="center"/>
              <w:rPr>
                <w:rFonts w:cs="Times New Roman"/>
                <w:b/>
                <w:szCs w:val="24"/>
                <w:lang w:val="en-US"/>
              </w:rPr>
            </w:pPr>
            <w:r>
              <w:rPr>
                <w:rFonts w:cs="Times New Roman"/>
                <w:b/>
                <w:szCs w:val="24"/>
                <w:lang w:val="en-US"/>
              </w:rPr>
              <w:t>Kelas</w:t>
            </w:r>
          </w:p>
        </w:tc>
        <w:tc>
          <w:tcPr>
            <w:tcW w:w="3870" w:type="dxa"/>
            <w:tcBorders>
              <w:bottom w:val="single" w:sz="4" w:space="0" w:color="auto"/>
            </w:tcBorders>
            <w:vAlign w:val="center"/>
          </w:tcPr>
          <w:p w:rsidR="002A29EC" w:rsidRPr="004D1C06" w:rsidRDefault="002A29EC" w:rsidP="0012310B">
            <w:pPr>
              <w:pStyle w:val="ListParagraph"/>
              <w:spacing w:line="240" w:lineRule="auto"/>
              <w:ind w:left="0"/>
              <w:jc w:val="center"/>
              <w:rPr>
                <w:rFonts w:cs="Times New Roman"/>
                <w:b/>
                <w:szCs w:val="24"/>
                <w:lang w:val="en-US"/>
              </w:rPr>
            </w:pPr>
            <w:r>
              <w:rPr>
                <w:rFonts w:cs="Times New Roman"/>
                <w:b/>
                <w:szCs w:val="24"/>
                <w:lang w:val="en-US"/>
              </w:rPr>
              <w:t>Ketuntasan</w:t>
            </w:r>
          </w:p>
        </w:tc>
      </w:tr>
      <w:tr w:rsidR="002A29EC" w:rsidRPr="00F2417D" w:rsidTr="002A29EC">
        <w:trPr>
          <w:trHeight w:val="567"/>
          <w:jc w:val="center"/>
        </w:trPr>
        <w:tc>
          <w:tcPr>
            <w:tcW w:w="679" w:type="dxa"/>
            <w:tcBorders>
              <w:bottom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1.</w:t>
            </w:r>
          </w:p>
        </w:tc>
        <w:tc>
          <w:tcPr>
            <w:tcW w:w="3279" w:type="dxa"/>
            <w:tcBorders>
              <w:bottom w:val="nil"/>
            </w:tcBorders>
            <w:vAlign w:val="center"/>
          </w:tcPr>
          <w:p w:rsidR="002A29EC" w:rsidRPr="008206AE" w:rsidRDefault="002A29EC" w:rsidP="0012310B">
            <w:pPr>
              <w:pStyle w:val="ListParagraph"/>
              <w:spacing w:line="240" w:lineRule="auto"/>
              <w:ind w:left="0"/>
              <w:jc w:val="left"/>
              <w:rPr>
                <w:rFonts w:cs="Times New Roman"/>
                <w:szCs w:val="24"/>
                <w:lang w:val="en-US"/>
              </w:rPr>
            </w:pPr>
            <w:r>
              <w:rPr>
                <w:rFonts w:cs="Times New Roman"/>
                <w:szCs w:val="24"/>
                <w:lang w:val="en-US"/>
              </w:rPr>
              <w:t>VIII SMPN SATAP Burung Loe 1</w:t>
            </w:r>
          </w:p>
        </w:tc>
        <w:tc>
          <w:tcPr>
            <w:tcW w:w="3870" w:type="dxa"/>
            <w:tcBorders>
              <w:bottom w:val="nil"/>
            </w:tcBorders>
            <w:vAlign w:val="center"/>
          </w:tcPr>
          <w:p w:rsidR="002A29EC" w:rsidRPr="004D1C06" w:rsidRDefault="002A29EC" w:rsidP="0012310B">
            <w:pPr>
              <w:spacing w:line="240" w:lineRule="auto"/>
              <w:jc w:val="center"/>
              <w:rPr>
                <w:rFonts w:cs="Times New Roman"/>
                <w:color w:val="000000"/>
                <w:szCs w:val="24"/>
                <w:lang w:val="en-US"/>
              </w:rPr>
            </w:pPr>
            <w:r>
              <w:rPr>
                <w:rFonts w:cs="Times New Roman"/>
                <w:color w:val="000000"/>
                <w:szCs w:val="24"/>
                <w:lang w:val="en-US"/>
              </w:rPr>
              <w:t>100%</w:t>
            </w:r>
          </w:p>
        </w:tc>
      </w:tr>
      <w:tr w:rsidR="002A29EC" w:rsidRPr="00F2417D" w:rsidTr="002A29EC">
        <w:trPr>
          <w:trHeight w:val="567"/>
          <w:jc w:val="center"/>
        </w:trPr>
        <w:tc>
          <w:tcPr>
            <w:tcW w:w="679" w:type="dxa"/>
            <w:tcBorders>
              <w:top w:val="nil"/>
            </w:tcBorders>
            <w:vAlign w:val="center"/>
          </w:tcPr>
          <w:p w:rsidR="002A29EC" w:rsidRDefault="002A29EC" w:rsidP="0012310B">
            <w:pPr>
              <w:pStyle w:val="ListParagraph"/>
              <w:spacing w:line="240" w:lineRule="auto"/>
              <w:ind w:left="0"/>
              <w:jc w:val="center"/>
              <w:rPr>
                <w:rFonts w:cs="Times New Roman"/>
                <w:szCs w:val="24"/>
                <w:lang w:val="en-US"/>
              </w:rPr>
            </w:pPr>
            <w:r>
              <w:rPr>
                <w:rFonts w:cs="Times New Roman"/>
                <w:szCs w:val="24"/>
                <w:lang w:val="en-US"/>
              </w:rPr>
              <w:t>2.</w:t>
            </w:r>
          </w:p>
        </w:tc>
        <w:tc>
          <w:tcPr>
            <w:tcW w:w="3279" w:type="dxa"/>
            <w:tcBorders>
              <w:top w:val="nil"/>
            </w:tcBorders>
            <w:vAlign w:val="center"/>
          </w:tcPr>
          <w:p w:rsidR="002A29EC" w:rsidRDefault="002A29EC" w:rsidP="0012310B">
            <w:pPr>
              <w:pStyle w:val="ListParagraph"/>
              <w:spacing w:line="240" w:lineRule="auto"/>
              <w:ind w:left="0"/>
              <w:jc w:val="left"/>
              <w:rPr>
                <w:rFonts w:cs="Times New Roman"/>
                <w:szCs w:val="24"/>
              </w:rPr>
            </w:pPr>
            <w:r>
              <w:rPr>
                <w:rFonts w:cs="Times New Roman"/>
                <w:szCs w:val="24"/>
                <w:lang w:val="en-US"/>
              </w:rPr>
              <w:t>VIII SMPN SATAP Kanalo 1</w:t>
            </w:r>
          </w:p>
        </w:tc>
        <w:tc>
          <w:tcPr>
            <w:tcW w:w="3870" w:type="dxa"/>
            <w:tcBorders>
              <w:top w:val="nil"/>
            </w:tcBorders>
            <w:vAlign w:val="center"/>
          </w:tcPr>
          <w:p w:rsidR="002A29EC" w:rsidRPr="004D1C06" w:rsidRDefault="002A29EC" w:rsidP="0012310B">
            <w:pPr>
              <w:spacing w:line="240" w:lineRule="auto"/>
              <w:jc w:val="center"/>
              <w:rPr>
                <w:rFonts w:cs="Times New Roman"/>
                <w:color w:val="000000"/>
                <w:szCs w:val="24"/>
                <w:lang w:val="en-US"/>
              </w:rPr>
            </w:pPr>
            <w:r>
              <w:rPr>
                <w:rFonts w:cs="Times New Roman"/>
                <w:color w:val="000000"/>
                <w:szCs w:val="24"/>
                <w:lang w:val="en-US"/>
              </w:rPr>
              <w:t>100%</w:t>
            </w:r>
          </w:p>
        </w:tc>
      </w:tr>
      <w:tr w:rsidR="002A29EC" w:rsidRPr="00F2417D" w:rsidTr="002A29EC">
        <w:trPr>
          <w:trHeight w:val="567"/>
          <w:jc w:val="center"/>
        </w:trPr>
        <w:tc>
          <w:tcPr>
            <w:tcW w:w="679" w:type="dxa"/>
            <w:vAlign w:val="center"/>
          </w:tcPr>
          <w:p w:rsidR="002A29EC" w:rsidRPr="00D20928" w:rsidRDefault="002A29EC" w:rsidP="0012310B">
            <w:pPr>
              <w:pStyle w:val="ListParagraph"/>
              <w:spacing w:line="240" w:lineRule="auto"/>
              <w:ind w:left="0"/>
              <w:jc w:val="center"/>
              <w:rPr>
                <w:rFonts w:cs="Times New Roman"/>
                <w:b/>
                <w:szCs w:val="24"/>
                <w:lang w:val="en-US"/>
              </w:rPr>
            </w:pPr>
          </w:p>
        </w:tc>
        <w:tc>
          <w:tcPr>
            <w:tcW w:w="3279" w:type="dxa"/>
            <w:vAlign w:val="center"/>
          </w:tcPr>
          <w:p w:rsidR="002A29EC" w:rsidRPr="00D20928" w:rsidRDefault="002A29EC" w:rsidP="0012310B">
            <w:pPr>
              <w:pStyle w:val="ListParagraph"/>
              <w:spacing w:line="240" w:lineRule="auto"/>
              <w:ind w:left="0"/>
              <w:jc w:val="center"/>
              <w:rPr>
                <w:rFonts w:cs="Times New Roman"/>
                <w:b/>
                <w:szCs w:val="24"/>
                <w:lang w:val="en-US"/>
              </w:rPr>
            </w:pPr>
            <w:r w:rsidRPr="00D20928">
              <w:rPr>
                <w:rFonts w:cs="Times New Roman"/>
                <w:b/>
                <w:szCs w:val="24"/>
                <w:lang w:val="en-US"/>
              </w:rPr>
              <w:t>Rata-rata</w:t>
            </w:r>
            <w:r>
              <w:rPr>
                <w:rFonts w:cs="Times New Roman"/>
                <w:b/>
                <w:szCs w:val="24"/>
                <w:lang w:val="en-US"/>
              </w:rPr>
              <w:t xml:space="preserve"> Total</w:t>
            </w:r>
          </w:p>
        </w:tc>
        <w:tc>
          <w:tcPr>
            <w:tcW w:w="3870" w:type="dxa"/>
            <w:vAlign w:val="center"/>
          </w:tcPr>
          <w:p w:rsidR="002A29EC" w:rsidRPr="004D1C06" w:rsidRDefault="002A29EC" w:rsidP="0012310B">
            <w:pPr>
              <w:spacing w:line="240" w:lineRule="auto"/>
              <w:jc w:val="center"/>
              <w:rPr>
                <w:rFonts w:cs="Times New Roman"/>
                <w:b/>
                <w:color w:val="000000"/>
                <w:szCs w:val="24"/>
                <w:lang w:val="en-US"/>
              </w:rPr>
            </w:pPr>
            <w:r>
              <w:rPr>
                <w:rFonts w:cs="Times New Roman"/>
                <w:b/>
                <w:color w:val="000000"/>
                <w:szCs w:val="24"/>
                <w:lang w:val="en-US"/>
              </w:rPr>
              <w:t>100%</w:t>
            </w:r>
          </w:p>
        </w:tc>
      </w:tr>
    </w:tbl>
    <w:p w:rsidR="002A29EC" w:rsidRPr="002A29EC" w:rsidRDefault="002A29EC" w:rsidP="002A29EC">
      <w:pPr>
        <w:rPr>
          <w:lang w:val="en-US"/>
        </w:rPr>
      </w:pPr>
    </w:p>
    <w:p w:rsidR="00224796" w:rsidRDefault="00224796" w:rsidP="0012310B">
      <w:pPr>
        <w:pStyle w:val="Heading4"/>
        <w:numPr>
          <w:ilvl w:val="1"/>
          <w:numId w:val="2"/>
        </w:numPr>
        <w:spacing w:before="0" w:line="240" w:lineRule="auto"/>
        <w:ind w:left="720" w:hanging="270"/>
        <w:rPr>
          <w:rFonts w:ascii="Times New Roman" w:hAnsi="Times New Roman"/>
          <w:b w:val="0"/>
          <w:i w:val="0"/>
          <w:color w:val="auto"/>
          <w:lang w:val="en-US"/>
        </w:rPr>
      </w:pPr>
      <w:r w:rsidRPr="00224796">
        <w:rPr>
          <w:rFonts w:ascii="Times New Roman" w:hAnsi="Times New Roman"/>
          <w:b w:val="0"/>
          <w:i w:val="0"/>
          <w:color w:val="auto"/>
          <w:lang w:val="en-US"/>
        </w:rPr>
        <w:t>Kemampuan berpikir kreatif siswa sebelum dan setelah penerapan model Problem Based Learning (PBL) dengan pendekatan Contextual Teaching &amp; Learning (CTL)</w:t>
      </w:r>
    </w:p>
    <w:p w:rsidR="0012310B" w:rsidRPr="0012310B" w:rsidRDefault="0012310B" w:rsidP="0012310B">
      <w:pPr>
        <w:rPr>
          <w:lang w:val="en-US"/>
        </w:rPr>
      </w:pPr>
    </w:p>
    <w:p w:rsidR="00224796" w:rsidRDefault="00224796" w:rsidP="0012310B">
      <w:pPr>
        <w:ind w:left="360" w:firstLine="720"/>
        <w:rPr>
          <w:lang w:val="en-US"/>
        </w:rPr>
      </w:pPr>
      <w:r>
        <w:rPr>
          <w:rFonts w:cs="Times New Roman"/>
          <w:szCs w:val="24"/>
          <w:lang w:val="en-US"/>
        </w:rPr>
        <w:t>Kemampuan berpikir kreatif siswa dideskripsikan berdasarkan hasil analisis terhadap data tes kemampuan berpikir kreatif awal sebelum perlakuan (</w:t>
      </w:r>
      <w:r w:rsidRPr="001C3C23">
        <w:rPr>
          <w:rFonts w:cs="Times New Roman"/>
          <w:i/>
          <w:szCs w:val="24"/>
          <w:lang w:val="en-US"/>
        </w:rPr>
        <w:t>pretest</w:t>
      </w:r>
      <w:r>
        <w:rPr>
          <w:rFonts w:cs="Times New Roman"/>
          <w:szCs w:val="24"/>
          <w:lang w:val="en-US"/>
        </w:rPr>
        <w:t>), data tes kemampuan berpikir kreatif akhir setelah perlakuan (</w:t>
      </w:r>
      <w:r w:rsidRPr="001C3C23">
        <w:rPr>
          <w:rFonts w:cs="Times New Roman"/>
          <w:i/>
          <w:szCs w:val="24"/>
          <w:lang w:val="en-US"/>
        </w:rPr>
        <w:t>posttest</w:t>
      </w:r>
      <w:r>
        <w:rPr>
          <w:rFonts w:cs="Times New Roman"/>
          <w:szCs w:val="24"/>
          <w:lang w:val="en-US"/>
        </w:rPr>
        <w:t xml:space="preserve">), dan data nilai gain ternormalisasi kemampuan berpikir kreatif oleh siswa kelas VIII </w:t>
      </w:r>
      <w:r>
        <w:rPr>
          <w:lang w:val="en-US"/>
        </w:rPr>
        <w:t>SMP Negeri SATAP Burung Loe 1 dan SMP Negeri SATAP Kanalo 1</w:t>
      </w:r>
    </w:p>
    <w:p w:rsidR="00793A2C" w:rsidRPr="00541BD9" w:rsidRDefault="00793A2C" w:rsidP="00541BD9">
      <w:pPr>
        <w:pStyle w:val="Heading4"/>
        <w:spacing w:before="0" w:line="240" w:lineRule="auto"/>
        <w:ind w:left="360"/>
        <w:rPr>
          <w:rFonts w:ascii="Times New Roman" w:hAnsi="Times New Roman"/>
          <w:b w:val="0"/>
          <w:i w:val="0"/>
          <w:color w:val="auto"/>
          <w:lang w:val="en-US"/>
        </w:rPr>
      </w:pPr>
      <w:bookmarkStart w:id="9" w:name="_Toc454721738"/>
      <w:proofErr w:type="gramStart"/>
      <w:r w:rsidRPr="00541BD9">
        <w:rPr>
          <w:rFonts w:ascii="Times New Roman" w:hAnsi="Times New Roman"/>
          <w:b w:val="0"/>
          <w:i w:val="0"/>
          <w:color w:val="auto"/>
          <w:lang w:val="en-US"/>
        </w:rPr>
        <w:t>Tabel 4.28.</w:t>
      </w:r>
      <w:proofErr w:type="gramEnd"/>
      <w:r w:rsidRPr="00541BD9">
        <w:rPr>
          <w:rFonts w:ascii="Times New Roman" w:hAnsi="Times New Roman"/>
          <w:b w:val="0"/>
          <w:i w:val="0"/>
          <w:color w:val="auto"/>
          <w:lang w:val="en-US"/>
        </w:rPr>
        <w:t xml:space="preserve"> </w:t>
      </w:r>
      <w:r w:rsidRPr="00541BD9">
        <w:rPr>
          <w:rFonts w:ascii="Times New Roman" w:hAnsi="Times New Roman"/>
          <w:b w:val="0"/>
          <w:i w:val="0"/>
          <w:color w:val="auto"/>
          <w:lang w:val="en-US"/>
        </w:rPr>
        <w:tab/>
        <w:t>Rata-rata Hasil Posttest Kemampuan Berpikir Kreatif Siswa Kelas VIII SMP Negeri SATAP Burung Loe dan SMP Negeri SATAP Kanalo 1</w:t>
      </w:r>
      <w:bookmarkEnd w:id="9"/>
    </w:p>
    <w:p w:rsidR="00793A2C" w:rsidRPr="008D41F0" w:rsidRDefault="00793A2C" w:rsidP="00793A2C">
      <w:pPr>
        <w:spacing w:line="240" w:lineRule="auto"/>
        <w:rPr>
          <w:rFonts w:cs="Times New Roman"/>
          <w:szCs w:val="24"/>
          <w:lang w:val="en-US"/>
        </w:rPr>
      </w:pPr>
    </w:p>
    <w:tbl>
      <w:tblPr>
        <w:tblStyle w:val="TableGrid"/>
        <w:tblW w:w="7959" w:type="dxa"/>
        <w:jc w:val="center"/>
        <w:tblInd w:w="2077"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3238"/>
        <w:gridCol w:w="2766"/>
        <w:gridCol w:w="1235"/>
      </w:tblGrid>
      <w:tr w:rsidR="00793A2C" w:rsidRPr="00F2417D" w:rsidTr="00793A2C">
        <w:trPr>
          <w:trHeight w:val="567"/>
          <w:jc w:val="center"/>
        </w:trPr>
        <w:tc>
          <w:tcPr>
            <w:tcW w:w="720" w:type="dxa"/>
            <w:tcBorders>
              <w:bottom w:val="single" w:sz="4" w:space="0" w:color="auto"/>
            </w:tcBorders>
            <w:vAlign w:val="center"/>
          </w:tcPr>
          <w:p w:rsidR="00793A2C" w:rsidRDefault="00793A2C" w:rsidP="0012310B">
            <w:pPr>
              <w:pStyle w:val="ListParagraph"/>
              <w:spacing w:line="240" w:lineRule="auto"/>
              <w:ind w:left="0"/>
              <w:jc w:val="center"/>
              <w:rPr>
                <w:rFonts w:cs="Times New Roman"/>
                <w:b/>
                <w:szCs w:val="24"/>
                <w:lang w:val="en-US"/>
              </w:rPr>
            </w:pPr>
            <w:r>
              <w:rPr>
                <w:rFonts w:cs="Times New Roman"/>
                <w:b/>
                <w:szCs w:val="24"/>
                <w:lang w:val="en-US"/>
              </w:rPr>
              <w:t>No.</w:t>
            </w:r>
          </w:p>
        </w:tc>
        <w:tc>
          <w:tcPr>
            <w:tcW w:w="3238" w:type="dxa"/>
            <w:tcBorders>
              <w:bottom w:val="single" w:sz="4" w:space="0" w:color="auto"/>
            </w:tcBorders>
            <w:vAlign w:val="center"/>
          </w:tcPr>
          <w:p w:rsidR="00793A2C" w:rsidRPr="008206AE" w:rsidRDefault="00793A2C" w:rsidP="0012310B">
            <w:pPr>
              <w:pStyle w:val="ListParagraph"/>
              <w:spacing w:line="240" w:lineRule="auto"/>
              <w:ind w:left="0"/>
              <w:jc w:val="center"/>
              <w:rPr>
                <w:rFonts w:cs="Times New Roman"/>
                <w:b/>
                <w:szCs w:val="24"/>
                <w:lang w:val="en-US"/>
              </w:rPr>
            </w:pPr>
            <w:r>
              <w:rPr>
                <w:rFonts w:cs="Times New Roman"/>
                <w:b/>
                <w:szCs w:val="24"/>
                <w:lang w:val="en-US"/>
              </w:rPr>
              <w:t>Kelas</w:t>
            </w:r>
          </w:p>
        </w:tc>
        <w:tc>
          <w:tcPr>
            <w:tcW w:w="2766" w:type="dxa"/>
            <w:tcBorders>
              <w:bottom w:val="single" w:sz="4" w:space="0" w:color="auto"/>
            </w:tcBorders>
            <w:vAlign w:val="center"/>
          </w:tcPr>
          <w:p w:rsidR="00793A2C" w:rsidRPr="00D20928" w:rsidRDefault="00793A2C" w:rsidP="0012310B">
            <w:pPr>
              <w:pStyle w:val="ListParagraph"/>
              <w:spacing w:line="240" w:lineRule="auto"/>
              <w:ind w:left="0"/>
              <w:jc w:val="center"/>
              <w:rPr>
                <w:rFonts w:cs="Times New Roman"/>
                <w:b/>
                <w:szCs w:val="24"/>
                <w:lang w:val="en-US"/>
              </w:rPr>
            </w:pPr>
            <w:r w:rsidRPr="00F2417D">
              <w:rPr>
                <w:rFonts w:cs="Times New Roman"/>
                <w:b/>
                <w:szCs w:val="24"/>
              </w:rPr>
              <w:t>Rata-rata</w:t>
            </w:r>
            <w:r>
              <w:rPr>
                <w:rFonts w:cs="Times New Roman"/>
                <w:b/>
                <w:szCs w:val="24"/>
                <w:lang w:val="en-US"/>
              </w:rPr>
              <w:t xml:space="preserve"> Nilai </w:t>
            </w:r>
            <w:r w:rsidRPr="006616CC">
              <w:rPr>
                <w:rFonts w:cs="Times New Roman"/>
                <w:b/>
                <w:i/>
                <w:szCs w:val="24"/>
                <w:lang w:val="en-US"/>
              </w:rPr>
              <w:t>Posttest</w:t>
            </w:r>
            <w:r>
              <w:rPr>
                <w:rFonts w:cs="Times New Roman"/>
                <w:b/>
                <w:szCs w:val="24"/>
                <w:lang w:val="en-US"/>
              </w:rPr>
              <w:t xml:space="preserve"> Kemampuan Berpikir Kreatif Siswa</w:t>
            </w:r>
          </w:p>
        </w:tc>
        <w:tc>
          <w:tcPr>
            <w:tcW w:w="1235" w:type="dxa"/>
            <w:tcBorders>
              <w:bottom w:val="single" w:sz="4" w:space="0" w:color="auto"/>
            </w:tcBorders>
            <w:vAlign w:val="center"/>
          </w:tcPr>
          <w:p w:rsidR="00793A2C" w:rsidRPr="00F2417D" w:rsidRDefault="00793A2C" w:rsidP="0012310B">
            <w:pPr>
              <w:pStyle w:val="ListParagraph"/>
              <w:spacing w:line="240" w:lineRule="auto"/>
              <w:ind w:left="0"/>
              <w:jc w:val="center"/>
              <w:rPr>
                <w:rFonts w:cs="Times New Roman"/>
                <w:b/>
                <w:szCs w:val="24"/>
              </w:rPr>
            </w:pPr>
            <w:r w:rsidRPr="00F2417D">
              <w:rPr>
                <w:rFonts w:cs="Times New Roman"/>
                <w:b/>
                <w:szCs w:val="24"/>
              </w:rPr>
              <w:t>Kategori</w:t>
            </w:r>
          </w:p>
        </w:tc>
      </w:tr>
      <w:tr w:rsidR="00793A2C" w:rsidRPr="00F2417D" w:rsidTr="00793A2C">
        <w:trPr>
          <w:trHeight w:val="567"/>
          <w:jc w:val="center"/>
        </w:trPr>
        <w:tc>
          <w:tcPr>
            <w:tcW w:w="720" w:type="dxa"/>
            <w:tcBorders>
              <w:bottom w:val="nil"/>
            </w:tcBorders>
            <w:vAlign w:val="center"/>
          </w:tcPr>
          <w:p w:rsidR="00793A2C" w:rsidRDefault="00793A2C" w:rsidP="0012310B">
            <w:pPr>
              <w:pStyle w:val="ListParagraph"/>
              <w:spacing w:line="240" w:lineRule="auto"/>
              <w:ind w:left="0"/>
              <w:jc w:val="center"/>
              <w:rPr>
                <w:rFonts w:cs="Times New Roman"/>
                <w:szCs w:val="24"/>
                <w:lang w:val="en-US"/>
              </w:rPr>
            </w:pPr>
            <w:r>
              <w:rPr>
                <w:rFonts w:cs="Times New Roman"/>
                <w:szCs w:val="24"/>
                <w:lang w:val="en-US"/>
              </w:rPr>
              <w:t>1.</w:t>
            </w:r>
          </w:p>
        </w:tc>
        <w:tc>
          <w:tcPr>
            <w:tcW w:w="3238" w:type="dxa"/>
            <w:tcBorders>
              <w:bottom w:val="nil"/>
            </w:tcBorders>
            <w:vAlign w:val="center"/>
          </w:tcPr>
          <w:p w:rsidR="00793A2C" w:rsidRPr="008206AE" w:rsidRDefault="00793A2C" w:rsidP="0012310B">
            <w:pPr>
              <w:pStyle w:val="ListParagraph"/>
              <w:spacing w:line="240" w:lineRule="auto"/>
              <w:ind w:left="0"/>
              <w:jc w:val="left"/>
              <w:rPr>
                <w:rFonts w:cs="Times New Roman"/>
                <w:szCs w:val="24"/>
                <w:lang w:val="en-US"/>
              </w:rPr>
            </w:pPr>
            <w:r>
              <w:rPr>
                <w:rFonts w:cs="Times New Roman"/>
                <w:szCs w:val="24"/>
                <w:lang w:val="en-US"/>
              </w:rPr>
              <w:t>VIII SMPN SATAP Burung Loe 1</w:t>
            </w:r>
          </w:p>
        </w:tc>
        <w:tc>
          <w:tcPr>
            <w:tcW w:w="2766" w:type="dxa"/>
            <w:tcBorders>
              <w:bottom w:val="nil"/>
            </w:tcBorders>
            <w:vAlign w:val="center"/>
          </w:tcPr>
          <w:p w:rsidR="00793A2C" w:rsidRPr="00492AF1" w:rsidRDefault="00793A2C" w:rsidP="0012310B">
            <w:pPr>
              <w:spacing w:line="240" w:lineRule="auto"/>
              <w:jc w:val="center"/>
              <w:rPr>
                <w:rFonts w:cs="Times New Roman"/>
                <w:color w:val="000000"/>
                <w:szCs w:val="24"/>
              </w:rPr>
            </w:pPr>
            <w:r w:rsidRPr="00492AF1">
              <w:rPr>
                <w:rFonts w:cs="Times New Roman"/>
                <w:color w:val="000000"/>
                <w:szCs w:val="24"/>
              </w:rPr>
              <w:t>78</w:t>
            </w:r>
            <w:r>
              <w:rPr>
                <w:rFonts w:cs="Times New Roman"/>
                <w:color w:val="000000"/>
                <w:szCs w:val="24"/>
              </w:rPr>
              <w:t>,</w:t>
            </w:r>
            <w:r w:rsidRPr="00492AF1">
              <w:rPr>
                <w:rFonts w:cs="Times New Roman"/>
                <w:color w:val="000000"/>
                <w:szCs w:val="24"/>
              </w:rPr>
              <w:t>79</w:t>
            </w:r>
          </w:p>
        </w:tc>
        <w:tc>
          <w:tcPr>
            <w:tcW w:w="1235" w:type="dxa"/>
            <w:tcBorders>
              <w:bottom w:val="nil"/>
            </w:tcBorders>
            <w:vAlign w:val="center"/>
          </w:tcPr>
          <w:p w:rsidR="00793A2C" w:rsidRPr="00CC0628" w:rsidRDefault="00793A2C" w:rsidP="0012310B">
            <w:pPr>
              <w:pStyle w:val="ListParagraph"/>
              <w:spacing w:line="240" w:lineRule="auto"/>
              <w:ind w:left="0"/>
              <w:jc w:val="center"/>
              <w:rPr>
                <w:rFonts w:cs="Times New Roman"/>
                <w:szCs w:val="24"/>
                <w:lang w:val="en-US"/>
              </w:rPr>
            </w:pPr>
            <w:r>
              <w:rPr>
                <w:rFonts w:cs="Times New Roman"/>
                <w:szCs w:val="24"/>
                <w:lang w:val="en-US"/>
              </w:rPr>
              <w:t>Kreatif</w:t>
            </w:r>
          </w:p>
        </w:tc>
      </w:tr>
      <w:tr w:rsidR="00793A2C" w:rsidRPr="00F2417D" w:rsidTr="00793A2C">
        <w:trPr>
          <w:trHeight w:val="567"/>
          <w:jc w:val="center"/>
        </w:trPr>
        <w:tc>
          <w:tcPr>
            <w:tcW w:w="720" w:type="dxa"/>
            <w:tcBorders>
              <w:top w:val="nil"/>
            </w:tcBorders>
            <w:vAlign w:val="center"/>
          </w:tcPr>
          <w:p w:rsidR="00793A2C" w:rsidRDefault="00793A2C" w:rsidP="0012310B">
            <w:pPr>
              <w:pStyle w:val="ListParagraph"/>
              <w:spacing w:line="240" w:lineRule="auto"/>
              <w:ind w:left="0"/>
              <w:jc w:val="center"/>
              <w:rPr>
                <w:rFonts w:cs="Times New Roman"/>
                <w:szCs w:val="24"/>
                <w:lang w:val="en-US"/>
              </w:rPr>
            </w:pPr>
            <w:r>
              <w:rPr>
                <w:rFonts w:cs="Times New Roman"/>
                <w:szCs w:val="24"/>
                <w:lang w:val="en-US"/>
              </w:rPr>
              <w:t>2.</w:t>
            </w:r>
          </w:p>
        </w:tc>
        <w:tc>
          <w:tcPr>
            <w:tcW w:w="3238" w:type="dxa"/>
            <w:tcBorders>
              <w:top w:val="nil"/>
            </w:tcBorders>
            <w:vAlign w:val="center"/>
          </w:tcPr>
          <w:p w:rsidR="00793A2C" w:rsidRDefault="00793A2C" w:rsidP="0012310B">
            <w:pPr>
              <w:pStyle w:val="ListParagraph"/>
              <w:spacing w:line="240" w:lineRule="auto"/>
              <w:ind w:left="0"/>
              <w:jc w:val="left"/>
              <w:rPr>
                <w:rFonts w:cs="Times New Roman"/>
                <w:szCs w:val="24"/>
              </w:rPr>
            </w:pPr>
            <w:r>
              <w:rPr>
                <w:rFonts w:cs="Times New Roman"/>
                <w:szCs w:val="24"/>
                <w:lang w:val="en-US"/>
              </w:rPr>
              <w:t>VIII SMPN SATAP Kanalo 1</w:t>
            </w:r>
          </w:p>
        </w:tc>
        <w:tc>
          <w:tcPr>
            <w:tcW w:w="2766" w:type="dxa"/>
            <w:tcBorders>
              <w:top w:val="nil"/>
            </w:tcBorders>
            <w:vAlign w:val="center"/>
          </w:tcPr>
          <w:p w:rsidR="00793A2C" w:rsidRPr="00492AF1" w:rsidRDefault="00793A2C" w:rsidP="0012310B">
            <w:pPr>
              <w:spacing w:line="240" w:lineRule="auto"/>
              <w:jc w:val="center"/>
              <w:rPr>
                <w:rFonts w:cs="Times New Roman"/>
                <w:color w:val="000000"/>
                <w:szCs w:val="24"/>
              </w:rPr>
            </w:pPr>
            <w:r w:rsidRPr="00492AF1">
              <w:rPr>
                <w:rFonts w:cs="Times New Roman"/>
                <w:color w:val="000000"/>
                <w:szCs w:val="24"/>
              </w:rPr>
              <w:t>78</w:t>
            </w:r>
            <w:r>
              <w:rPr>
                <w:rFonts w:cs="Times New Roman"/>
                <w:color w:val="000000"/>
                <w:szCs w:val="24"/>
              </w:rPr>
              <w:t>,</w:t>
            </w:r>
            <w:r w:rsidRPr="00492AF1">
              <w:rPr>
                <w:rFonts w:cs="Times New Roman"/>
                <w:color w:val="000000"/>
                <w:szCs w:val="24"/>
              </w:rPr>
              <w:t>68</w:t>
            </w:r>
          </w:p>
        </w:tc>
        <w:tc>
          <w:tcPr>
            <w:tcW w:w="1235" w:type="dxa"/>
            <w:tcBorders>
              <w:top w:val="nil"/>
            </w:tcBorders>
            <w:vAlign w:val="center"/>
          </w:tcPr>
          <w:p w:rsidR="00793A2C" w:rsidRPr="00CC0628" w:rsidRDefault="00793A2C" w:rsidP="0012310B">
            <w:pPr>
              <w:pStyle w:val="ListParagraph"/>
              <w:spacing w:line="240" w:lineRule="auto"/>
              <w:ind w:left="0"/>
              <w:jc w:val="center"/>
              <w:rPr>
                <w:rFonts w:cs="Times New Roman"/>
                <w:szCs w:val="24"/>
                <w:lang w:val="en-US"/>
              </w:rPr>
            </w:pPr>
            <w:r>
              <w:rPr>
                <w:rFonts w:cs="Times New Roman"/>
                <w:szCs w:val="24"/>
                <w:lang w:val="en-US"/>
              </w:rPr>
              <w:t>Kreatif</w:t>
            </w:r>
          </w:p>
        </w:tc>
      </w:tr>
      <w:tr w:rsidR="00793A2C" w:rsidRPr="00F2417D" w:rsidTr="00793A2C">
        <w:trPr>
          <w:trHeight w:val="567"/>
          <w:jc w:val="center"/>
        </w:trPr>
        <w:tc>
          <w:tcPr>
            <w:tcW w:w="720" w:type="dxa"/>
            <w:vAlign w:val="center"/>
          </w:tcPr>
          <w:p w:rsidR="00793A2C" w:rsidRPr="00D20928" w:rsidRDefault="00793A2C" w:rsidP="0012310B">
            <w:pPr>
              <w:pStyle w:val="ListParagraph"/>
              <w:spacing w:line="240" w:lineRule="auto"/>
              <w:ind w:left="0"/>
              <w:jc w:val="center"/>
              <w:rPr>
                <w:rFonts w:cs="Times New Roman"/>
                <w:b/>
                <w:szCs w:val="24"/>
                <w:lang w:val="en-US"/>
              </w:rPr>
            </w:pPr>
          </w:p>
        </w:tc>
        <w:tc>
          <w:tcPr>
            <w:tcW w:w="3238" w:type="dxa"/>
            <w:vAlign w:val="center"/>
          </w:tcPr>
          <w:p w:rsidR="00793A2C" w:rsidRPr="00D20928" w:rsidRDefault="00793A2C" w:rsidP="0012310B">
            <w:pPr>
              <w:pStyle w:val="ListParagraph"/>
              <w:spacing w:line="240" w:lineRule="auto"/>
              <w:ind w:left="0"/>
              <w:jc w:val="center"/>
              <w:rPr>
                <w:rFonts w:cs="Times New Roman"/>
                <w:b/>
                <w:szCs w:val="24"/>
                <w:lang w:val="en-US"/>
              </w:rPr>
            </w:pPr>
            <w:r w:rsidRPr="00D20928">
              <w:rPr>
                <w:rFonts w:cs="Times New Roman"/>
                <w:b/>
                <w:szCs w:val="24"/>
                <w:lang w:val="en-US"/>
              </w:rPr>
              <w:t>Rata-rata</w:t>
            </w:r>
            <w:r>
              <w:rPr>
                <w:rFonts w:cs="Times New Roman"/>
                <w:b/>
                <w:szCs w:val="24"/>
                <w:lang w:val="en-US"/>
              </w:rPr>
              <w:t xml:space="preserve"> Total</w:t>
            </w:r>
          </w:p>
        </w:tc>
        <w:tc>
          <w:tcPr>
            <w:tcW w:w="2766" w:type="dxa"/>
            <w:vAlign w:val="center"/>
          </w:tcPr>
          <w:p w:rsidR="00793A2C" w:rsidRPr="00492AF1" w:rsidRDefault="00793A2C" w:rsidP="0012310B">
            <w:pPr>
              <w:spacing w:line="240" w:lineRule="auto"/>
              <w:jc w:val="center"/>
              <w:rPr>
                <w:rFonts w:cs="Times New Roman"/>
                <w:b/>
                <w:color w:val="000000"/>
                <w:szCs w:val="24"/>
              </w:rPr>
            </w:pPr>
            <w:r w:rsidRPr="00492AF1">
              <w:rPr>
                <w:rFonts w:cs="Times New Roman"/>
                <w:b/>
                <w:color w:val="000000"/>
                <w:szCs w:val="24"/>
              </w:rPr>
              <w:t>78,73</w:t>
            </w:r>
          </w:p>
        </w:tc>
        <w:tc>
          <w:tcPr>
            <w:tcW w:w="1235" w:type="dxa"/>
            <w:vAlign w:val="center"/>
          </w:tcPr>
          <w:p w:rsidR="00793A2C" w:rsidRPr="00CC0628" w:rsidRDefault="00793A2C" w:rsidP="0012310B">
            <w:pPr>
              <w:pStyle w:val="ListParagraph"/>
              <w:spacing w:line="240" w:lineRule="auto"/>
              <w:ind w:left="0"/>
              <w:jc w:val="center"/>
              <w:rPr>
                <w:rFonts w:cs="Times New Roman"/>
                <w:b/>
                <w:szCs w:val="24"/>
                <w:lang w:val="en-US"/>
              </w:rPr>
            </w:pPr>
            <w:r w:rsidRPr="00492AF1">
              <w:rPr>
                <w:rFonts w:cs="Times New Roman"/>
                <w:b/>
                <w:szCs w:val="24"/>
                <w:lang w:val="en-US"/>
              </w:rPr>
              <w:t>Kreatif</w:t>
            </w:r>
            <w:r>
              <w:rPr>
                <w:rFonts w:cs="Times New Roman"/>
                <w:b/>
                <w:szCs w:val="24"/>
                <w:lang w:val="en-US"/>
              </w:rPr>
              <w:t xml:space="preserve"> </w:t>
            </w:r>
          </w:p>
        </w:tc>
      </w:tr>
    </w:tbl>
    <w:p w:rsidR="00BD3418" w:rsidRPr="00793A2C" w:rsidRDefault="00BD3418" w:rsidP="00793A2C">
      <w:pPr>
        <w:rPr>
          <w:lang w:val="en-US"/>
        </w:rPr>
      </w:pPr>
    </w:p>
    <w:p w:rsidR="00793A2C" w:rsidRDefault="00793A2C" w:rsidP="00793A2C">
      <w:pPr>
        <w:pStyle w:val="Heading5"/>
        <w:ind w:left="1440" w:hanging="1260"/>
        <w:rPr>
          <w:lang w:val="en-US"/>
        </w:rPr>
      </w:pPr>
      <w:bookmarkStart w:id="10" w:name="_Toc454721739"/>
      <w:proofErr w:type="gramStart"/>
      <w:r>
        <w:rPr>
          <w:lang w:val="en-US"/>
        </w:rPr>
        <w:t>Tabel 4.29.</w:t>
      </w:r>
      <w:proofErr w:type="gramEnd"/>
      <w:r>
        <w:rPr>
          <w:lang w:val="en-US"/>
        </w:rPr>
        <w:t xml:space="preserve"> </w:t>
      </w:r>
      <w:r>
        <w:rPr>
          <w:lang w:val="en-US"/>
        </w:rPr>
        <w:tab/>
        <w:t xml:space="preserve">Rata-rata Nilai Gain Ternormalisasi Kemampuan Berpikir Kreatif Siswa </w:t>
      </w:r>
      <w:r w:rsidRPr="00A91DE2">
        <w:rPr>
          <w:lang w:val="en-US"/>
        </w:rPr>
        <w:t xml:space="preserve">Kelas </w:t>
      </w:r>
      <w:r>
        <w:rPr>
          <w:rFonts w:cs="Times New Roman"/>
          <w:szCs w:val="24"/>
          <w:lang w:val="en-US"/>
        </w:rPr>
        <w:t xml:space="preserve">VIII </w:t>
      </w:r>
      <w:r>
        <w:rPr>
          <w:lang w:val="en-US"/>
        </w:rPr>
        <w:t>SMP Negeri SATAP Burung Loe dan SMP Negeri SATAP Kanalo 1</w:t>
      </w:r>
      <w:bookmarkEnd w:id="10"/>
    </w:p>
    <w:p w:rsidR="00793A2C" w:rsidRPr="008D41F0" w:rsidRDefault="00793A2C" w:rsidP="00793A2C">
      <w:pPr>
        <w:spacing w:line="240" w:lineRule="auto"/>
        <w:rPr>
          <w:rFonts w:cs="Times New Roman"/>
          <w:szCs w:val="24"/>
          <w:lang w:val="en-US"/>
        </w:rPr>
      </w:pPr>
    </w:p>
    <w:tbl>
      <w:tblPr>
        <w:tblStyle w:val="TableGrid"/>
        <w:tblW w:w="7787" w:type="dxa"/>
        <w:jc w:val="center"/>
        <w:tblInd w:w="2242"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297"/>
        <w:gridCol w:w="2413"/>
        <w:gridCol w:w="1507"/>
      </w:tblGrid>
      <w:tr w:rsidR="00793A2C" w:rsidRPr="00F2417D" w:rsidTr="00793A2C">
        <w:trPr>
          <w:trHeight w:val="567"/>
          <w:jc w:val="center"/>
        </w:trPr>
        <w:tc>
          <w:tcPr>
            <w:tcW w:w="568" w:type="dxa"/>
            <w:tcBorders>
              <w:bottom w:val="single" w:sz="4" w:space="0" w:color="auto"/>
            </w:tcBorders>
            <w:vAlign w:val="center"/>
          </w:tcPr>
          <w:p w:rsidR="00793A2C" w:rsidRDefault="00793A2C" w:rsidP="0012310B">
            <w:pPr>
              <w:pStyle w:val="ListParagraph"/>
              <w:spacing w:line="240" w:lineRule="auto"/>
              <w:ind w:left="0"/>
              <w:jc w:val="center"/>
              <w:rPr>
                <w:rFonts w:cs="Times New Roman"/>
                <w:b/>
                <w:szCs w:val="24"/>
                <w:lang w:val="en-US"/>
              </w:rPr>
            </w:pPr>
            <w:r>
              <w:rPr>
                <w:rFonts w:cs="Times New Roman"/>
                <w:b/>
                <w:szCs w:val="24"/>
                <w:lang w:val="en-US"/>
              </w:rPr>
              <w:t>No.</w:t>
            </w:r>
          </w:p>
        </w:tc>
        <w:tc>
          <w:tcPr>
            <w:tcW w:w="3299" w:type="dxa"/>
            <w:tcBorders>
              <w:bottom w:val="single" w:sz="4" w:space="0" w:color="auto"/>
            </w:tcBorders>
            <w:vAlign w:val="center"/>
          </w:tcPr>
          <w:p w:rsidR="00793A2C" w:rsidRPr="008206AE" w:rsidRDefault="00793A2C" w:rsidP="0012310B">
            <w:pPr>
              <w:pStyle w:val="ListParagraph"/>
              <w:spacing w:line="240" w:lineRule="auto"/>
              <w:ind w:left="0"/>
              <w:jc w:val="center"/>
              <w:rPr>
                <w:rFonts w:cs="Times New Roman"/>
                <w:b/>
                <w:szCs w:val="24"/>
                <w:lang w:val="en-US"/>
              </w:rPr>
            </w:pPr>
            <w:r>
              <w:rPr>
                <w:rFonts w:cs="Times New Roman"/>
                <w:b/>
                <w:szCs w:val="24"/>
                <w:lang w:val="en-US"/>
              </w:rPr>
              <w:t>Kelas</w:t>
            </w:r>
          </w:p>
        </w:tc>
        <w:tc>
          <w:tcPr>
            <w:tcW w:w="2413" w:type="dxa"/>
            <w:tcBorders>
              <w:bottom w:val="single" w:sz="4" w:space="0" w:color="auto"/>
            </w:tcBorders>
            <w:vAlign w:val="center"/>
          </w:tcPr>
          <w:p w:rsidR="00793A2C" w:rsidRPr="00D20928" w:rsidRDefault="00793A2C" w:rsidP="0012310B">
            <w:pPr>
              <w:pStyle w:val="ListParagraph"/>
              <w:spacing w:line="240" w:lineRule="auto"/>
              <w:ind w:left="0"/>
              <w:jc w:val="center"/>
              <w:rPr>
                <w:rFonts w:cs="Times New Roman"/>
                <w:b/>
                <w:szCs w:val="24"/>
                <w:lang w:val="en-US"/>
              </w:rPr>
            </w:pPr>
            <w:r w:rsidRPr="00F2417D">
              <w:rPr>
                <w:rFonts w:cs="Times New Roman"/>
                <w:b/>
                <w:szCs w:val="24"/>
              </w:rPr>
              <w:t>Rata-rata</w:t>
            </w:r>
            <w:r>
              <w:rPr>
                <w:rFonts w:cs="Times New Roman"/>
                <w:b/>
                <w:szCs w:val="24"/>
                <w:lang w:val="en-US"/>
              </w:rPr>
              <w:t xml:space="preserve"> Nilai Gain Ternormalisasi</w:t>
            </w:r>
          </w:p>
        </w:tc>
        <w:tc>
          <w:tcPr>
            <w:tcW w:w="1507" w:type="dxa"/>
            <w:tcBorders>
              <w:bottom w:val="single" w:sz="4" w:space="0" w:color="auto"/>
            </w:tcBorders>
            <w:vAlign w:val="center"/>
          </w:tcPr>
          <w:p w:rsidR="00793A2C" w:rsidRPr="00F2417D" w:rsidRDefault="00793A2C" w:rsidP="0012310B">
            <w:pPr>
              <w:pStyle w:val="ListParagraph"/>
              <w:spacing w:line="240" w:lineRule="auto"/>
              <w:ind w:left="0"/>
              <w:jc w:val="center"/>
              <w:rPr>
                <w:rFonts w:cs="Times New Roman"/>
                <w:b/>
                <w:szCs w:val="24"/>
              </w:rPr>
            </w:pPr>
            <w:r w:rsidRPr="00F2417D">
              <w:rPr>
                <w:rFonts w:cs="Times New Roman"/>
                <w:b/>
                <w:szCs w:val="24"/>
              </w:rPr>
              <w:t>Kategori</w:t>
            </w:r>
          </w:p>
        </w:tc>
      </w:tr>
      <w:tr w:rsidR="00793A2C" w:rsidRPr="00F2417D" w:rsidTr="00793A2C">
        <w:trPr>
          <w:trHeight w:val="567"/>
          <w:jc w:val="center"/>
        </w:trPr>
        <w:tc>
          <w:tcPr>
            <w:tcW w:w="568" w:type="dxa"/>
            <w:tcBorders>
              <w:bottom w:val="nil"/>
            </w:tcBorders>
            <w:vAlign w:val="center"/>
          </w:tcPr>
          <w:p w:rsidR="00793A2C" w:rsidRDefault="00793A2C" w:rsidP="0012310B">
            <w:pPr>
              <w:pStyle w:val="ListParagraph"/>
              <w:spacing w:line="240" w:lineRule="auto"/>
              <w:ind w:left="0"/>
              <w:jc w:val="center"/>
              <w:rPr>
                <w:rFonts w:cs="Times New Roman"/>
                <w:szCs w:val="24"/>
                <w:lang w:val="en-US"/>
              </w:rPr>
            </w:pPr>
            <w:r>
              <w:rPr>
                <w:rFonts w:cs="Times New Roman"/>
                <w:szCs w:val="24"/>
                <w:lang w:val="en-US"/>
              </w:rPr>
              <w:t>1.</w:t>
            </w:r>
          </w:p>
        </w:tc>
        <w:tc>
          <w:tcPr>
            <w:tcW w:w="3299" w:type="dxa"/>
            <w:tcBorders>
              <w:bottom w:val="nil"/>
            </w:tcBorders>
            <w:vAlign w:val="center"/>
          </w:tcPr>
          <w:p w:rsidR="00793A2C" w:rsidRPr="008206AE" w:rsidRDefault="00793A2C" w:rsidP="0012310B">
            <w:pPr>
              <w:pStyle w:val="ListParagraph"/>
              <w:spacing w:line="240" w:lineRule="auto"/>
              <w:ind w:left="0"/>
              <w:jc w:val="left"/>
              <w:rPr>
                <w:rFonts w:cs="Times New Roman"/>
                <w:szCs w:val="24"/>
                <w:lang w:val="en-US"/>
              </w:rPr>
            </w:pPr>
            <w:r>
              <w:rPr>
                <w:rFonts w:cs="Times New Roman"/>
                <w:szCs w:val="24"/>
                <w:lang w:val="en-US"/>
              </w:rPr>
              <w:t>VIII SMPN SATAP Burung Loe 1</w:t>
            </w:r>
          </w:p>
        </w:tc>
        <w:tc>
          <w:tcPr>
            <w:tcW w:w="2413" w:type="dxa"/>
            <w:tcBorders>
              <w:bottom w:val="nil"/>
            </w:tcBorders>
            <w:vAlign w:val="center"/>
          </w:tcPr>
          <w:p w:rsidR="00793A2C" w:rsidRPr="002B28BC" w:rsidRDefault="00793A2C" w:rsidP="0012310B">
            <w:pPr>
              <w:spacing w:line="240" w:lineRule="auto"/>
              <w:jc w:val="center"/>
              <w:rPr>
                <w:rFonts w:cs="Times New Roman"/>
                <w:color w:val="000000"/>
                <w:szCs w:val="24"/>
              </w:rPr>
            </w:pPr>
            <w:r w:rsidRPr="002B28BC">
              <w:rPr>
                <w:rFonts w:cs="Times New Roman"/>
                <w:color w:val="000000"/>
                <w:szCs w:val="24"/>
              </w:rPr>
              <w:t>0</w:t>
            </w:r>
            <w:r>
              <w:rPr>
                <w:rFonts w:cs="Times New Roman"/>
                <w:color w:val="000000"/>
                <w:szCs w:val="24"/>
              </w:rPr>
              <w:t>,</w:t>
            </w:r>
            <w:r w:rsidRPr="002B28BC">
              <w:rPr>
                <w:rFonts w:cs="Times New Roman"/>
                <w:color w:val="000000"/>
                <w:szCs w:val="24"/>
              </w:rPr>
              <w:t>676</w:t>
            </w:r>
          </w:p>
        </w:tc>
        <w:tc>
          <w:tcPr>
            <w:tcW w:w="1507" w:type="dxa"/>
            <w:tcBorders>
              <w:bottom w:val="nil"/>
            </w:tcBorders>
            <w:vAlign w:val="center"/>
          </w:tcPr>
          <w:p w:rsidR="00793A2C" w:rsidRPr="00CC0628" w:rsidRDefault="00793A2C" w:rsidP="0012310B">
            <w:pPr>
              <w:pStyle w:val="ListParagraph"/>
              <w:spacing w:line="240" w:lineRule="auto"/>
              <w:ind w:left="0"/>
              <w:jc w:val="center"/>
              <w:rPr>
                <w:rFonts w:cs="Times New Roman"/>
                <w:szCs w:val="24"/>
                <w:lang w:val="en-US"/>
              </w:rPr>
            </w:pPr>
            <w:r>
              <w:rPr>
                <w:rFonts w:cs="Times New Roman"/>
                <w:szCs w:val="24"/>
                <w:lang w:val="en-US"/>
              </w:rPr>
              <w:t xml:space="preserve">Sedang </w:t>
            </w:r>
          </w:p>
        </w:tc>
      </w:tr>
      <w:tr w:rsidR="00793A2C" w:rsidRPr="00F2417D" w:rsidTr="00793A2C">
        <w:trPr>
          <w:trHeight w:val="567"/>
          <w:jc w:val="center"/>
        </w:trPr>
        <w:tc>
          <w:tcPr>
            <w:tcW w:w="568" w:type="dxa"/>
            <w:tcBorders>
              <w:top w:val="nil"/>
            </w:tcBorders>
            <w:vAlign w:val="center"/>
          </w:tcPr>
          <w:p w:rsidR="00793A2C" w:rsidRDefault="00793A2C" w:rsidP="0012310B">
            <w:pPr>
              <w:pStyle w:val="ListParagraph"/>
              <w:spacing w:line="240" w:lineRule="auto"/>
              <w:ind w:left="0"/>
              <w:jc w:val="center"/>
              <w:rPr>
                <w:rFonts w:cs="Times New Roman"/>
                <w:szCs w:val="24"/>
                <w:lang w:val="en-US"/>
              </w:rPr>
            </w:pPr>
            <w:r>
              <w:rPr>
                <w:rFonts w:cs="Times New Roman"/>
                <w:szCs w:val="24"/>
                <w:lang w:val="en-US"/>
              </w:rPr>
              <w:t>2.</w:t>
            </w:r>
          </w:p>
        </w:tc>
        <w:tc>
          <w:tcPr>
            <w:tcW w:w="3299" w:type="dxa"/>
            <w:tcBorders>
              <w:top w:val="nil"/>
            </w:tcBorders>
            <w:vAlign w:val="center"/>
          </w:tcPr>
          <w:p w:rsidR="00793A2C" w:rsidRDefault="00793A2C" w:rsidP="0012310B">
            <w:pPr>
              <w:pStyle w:val="ListParagraph"/>
              <w:spacing w:line="240" w:lineRule="auto"/>
              <w:ind w:left="0"/>
              <w:jc w:val="left"/>
              <w:rPr>
                <w:rFonts w:cs="Times New Roman"/>
                <w:szCs w:val="24"/>
              </w:rPr>
            </w:pPr>
            <w:r>
              <w:rPr>
                <w:rFonts w:cs="Times New Roman"/>
                <w:szCs w:val="24"/>
                <w:lang w:val="en-US"/>
              </w:rPr>
              <w:t>VIII SMPN SATAP Kanalo 1</w:t>
            </w:r>
          </w:p>
        </w:tc>
        <w:tc>
          <w:tcPr>
            <w:tcW w:w="2413" w:type="dxa"/>
            <w:tcBorders>
              <w:top w:val="nil"/>
            </w:tcBorders>
            <w:vAlign w:val="center"/>
          </w:tcPr>
          <w:p w:rsidR="00793A2C" w:rsidRPr="002B28BC" w:rsidRDefault="00793A2C" w:rsidP="0012310B">
            <w:pPr>
              <w:spacing w:line="240" w:lineRule="auto"/>
              <w:jc w:val="center"/>
              <w:rPr>
                <w:rFonts w:cs="Times New Roman"/>
                <w:color w:val="000000"/>
                <w:szCs w:val="24"/>
              </w:rPr>
            </w:pPr>
            <w:r w:rsidRPr="002B28BC">
              <w:rPr>
                <w:rFonts w:cs="Times New Roman"/>
                <w:color w:val="000000"/>
                <w:szCs w:val="24"/>
              </w:rPr>
              <w:t>0</w:t>
            </w:r>
            <w:r>
              <w:rPr>
                <w:rFonts w:cs="Times New Roman"/>
                <w:color w:val="000000"/>
                <w:szCs w:val="24"/>
              </w:rPr>
              <w:t>,</w:t>
            </w:r>
            <w:r w:rsidRPr="002B28BC">
              <w:rPr>
                <w:rFonts w:cs="Times New Roman"/>
                <w:color w:val="000000"/>
                <w:szCs w:val="24"/>
              </w:rPr>
              <w:t>684</w:t>
            </w:r>
          </w:p>
        </w:tc>
        <w:tc>
          <w:tcPr>
            <w:tcW w:w="1507" w:type="dxa"/>
            <w:tcBorders>
              <w:top w:val="nil"/>
            </w:tcBorders>
            <w:vAlign w:val="center"/>
          </w:tcPr>
          <w:p w:rsidR="00793A2C" w:rsidRPr="00CC0628" w:rsidRDefault="00793A2C" w:rsidP="0012310B">
            <w:pPr>
              <w:pStyle w:val="ListParagraph"/>
              <w:spacing w:line="240" w:lineRule="auto"/>
              <w:ind w:left="0"/>
              <w:jc w:val="center"/>
              <w:rPr>
                <w:rFonts w:cs="Times New Roman"/>
                <w:szCs w:val="24"/>
                <w:lang w:val="en-US"/>
              </w:rPr>
            </w:pPr>
            <w:r>
              <w:rPr>
                <w:rFonts w:cs="Times New Roman"/>
                <w:szCs w:val="24"/>
                <w:lang w:val="en-US"/>
              </w:rPr>
              <w:t xml:space="preserve">Sedang </w:t>
            </w:r>
          </w:p>
        </w:tc>
      </w:tr>
      <w:tr w:rsidR="00793A2C" w:rsidRPr="00F2417D" w:rsidTr="00793A2C">
        <w:trPr>
          <w:trHeight w:val="567"/>
          <w:jc w:val="center"/>
        </w:trPr>
        <w:tc>
          <w:tcPr>
            <w:tcW w:w="568" w:type="dxa"/>
            <w:vAlign w:val="center"/>
          </w:tcPr>
          <w:p w:rsidR="00793A2C" w:rsidRPr="00D20928" w:rsidRDefault="00793A2C" w:rsidP="0012310B">
            <w:pPr>
              <w:pStyle w:val="ListParagraph"/>
              <w:spacing w:line="240" w:lineRule="auto"/>
              <w:ind w:left="0"/>
              <w:jc w:val="center"/>
              <w:rPr>
                <w:rFonts w:cs="Times New Roman"/>
                <w:b/>
                <w:szCs w:val="24"/>
                <w:lang w:val="en-US"/>
              </w:rPr>
            </w:pPr>
          </w:p>
        </w:tc>
        <w:tc>
          <w:tcPr>
            <w:tcW w:w="3299" w:type="dxa"/>
            <w:vAlign w:val="center"/>
          </w:tcPr>
          <w:p w:rsidR="00793A2C" w:rsidRPr="00D20928" w:rsidRDefault="00793A2C" w:rsidP="0012310B">
            <w:pPr>
              <w:pStyle w:val="ListParagraph"/>
              <w:spacing w:line="240" w:lineRule="auto"/>
              <w:ind w:left="0"/>
              <w:jc w:val="center"/>
              <w:rPr>
                <w:rFonts w:cs="Times New Roman"/>
                <w:b/>
                <w:szCs w:val="24"/>
                <w:lang w:val="en-US"/>
              </w:rPr>
            </w:pPr>
            <w:r w:rsidRPr="00D20928">
              <w:rPr>
                <w:rFonts w:cs="Times New Roman"/>
                <w:b/>
                <w:szCs w:val="24"/>
                <w:lang w:val="en-US"/>
              </w:rPr>
              <w:t>Rata-rata</w:t>
            </w:r>
            <w:r>
              <w:rPr>
                <w:rFonts w:cs="Times New Roman"/>
                <w:b/>
                <w:szCs w:val="24"/>
                <w:lang w:val="en-US"/>
              </w:rPr>
              <w:t xml:space="preserve"> Total</w:t>
            </w:r>
          </w:p>
        </w:tc>
        <w:tc>
          <w:tcPr>
            <w:tcW w:w="2413" w:type="dxa"/>
            <w:vAlign w:val="center"/>
          </w:tcPr>
          <w:p w:rsidR="00793A2C" w:rsidRPr="002B28BC" w:rsidRDefault="00793A2C" w:rsidP="0012310B">
            <w:pPr>
              <w:spacing w:line="240" w:lineRule="auto"/>
              <w:jc w:val="center"/>
              <w:rPr>
                <w:rFonts w:cs="Times New Roman"/>
                <w:color w:val="000000"/>
                <w:szCs w:val="24"/>
              </w:rPr>
            </w:pPr>
            <w:r w:rsidRPr="002B28BC">
              <w:rPr>
                <w:rFonts w:cs="Times New Roman"/>
                <w:color w:val="000000"/>
                <w:szCs w:val="24"/>
              </w:rPr>
              <w:t>0</w:t>
            </w:r>
            <w:r>
              <w:rPr>
                <w:rFonts w:cs="Times New Roman"/>
                <w:color w:val="000000"/>
                <w:szCs w:val="24"/>
              </w:rPr>
              <w:t>,</w:t>
            </w:r>
            <w:r w:rsidRPr="002B28BC">
              <w:rPr>
                <w:rFonts w:cs="Times New Roman"/>
                <w:color w:val="000000"/>
                <w:szCs w:val="24"/>
              </w:rPr>
              <w:t>680</w:t>
            </w:r>
          </w:p>
        </w:tc>
        <w:tc>
          <w:tcPr>
            <w:tcW w:w="1507" w:type="dxa"/>
            <w:vAlign w:val="center"/>
          </w:tcPr>
          <w:p w:rsidR="00793A2C" w:rsidRPr="00CC0628" w:rsidRDefault="00793A2C" w:rsidP="0012310B">
            <w:pPr>
              <w:pStyle w:val="ListParagraph"/>
              <w:spacing w:line="240" w:lineRule="auto"/>
              <w:ind w:left="0"/>
              <w:jc w:val="center"/>
              <w:rPr>
                <w:rFonts w:cs="Times New Roman"/>
                <w:b/>
                <w:szCs w:val="24"/>
                <w:lang w:val="en-US"/>
              </w:rPr>
            </w:pPr>
            <w:r>
              <w:rPr>
                <w:rFonts w:cs="Times New Roman"/>
                <w:b/>
                <w:szCs w:val="24"/>
                <w:lang w:val="en-US"/>
              </w:rPr>
              <w:t xml:space="preserve">Sedang </w:t>
            </w:r>
          </w:p>
        </w:tc>
      </w:tr>
    </w:tbl>
    <w:p w:rsidR="00224796" w:rsidRPr="00224796" w:rsidRDefault="00224796" w:rsidP="00224796">
      <w:pPr>
        <w:ind w:left="1080"/>
        <w:rPr>
          <w:lang w:val="en-US"/>
        </w:rPr>
      </w:pPr>
    </w:p>
    <w:p w:rsidR="00793A2C" w:rsidRDefault="00793A2C" w:rsidP="00541BD9">
      <w:pPr>
        <w:pStyle w:val="Heading4"/>
        <w:numPr>
          <w:ilvl w:val="1"/>
          <w:numId w:val="2"/>
        </w:numPr>
        <w:spacing w:before="0" w:line="240" w:lineRule="auto"/>
        <w:ind w:left="720" w:hanging="270"/>
        <w:rPr>
          <w:rFonts w:ascii="Times New Roman" w:hAnsi="Times New Roman"/>
          <w:b w:val="0"/>
          <w:i w:val="0"/>
          <w:color w:val="auto"/>
          <w:lang w:val="en-US"/>
        </w:rPr>
      </w:pPr>
      <w:r w:rsidRPr="00793A2C">
        <w:rPr>
          <w:rFonts w:ascii="Times New Roman" w:hAnsi="Times New Roman"/>
          <w:b w:val="0"/>
          <w:i w:val="0"/>
          <w:color w:val="auto"/>
          <w:lang w:val="en-US"/>
        </w:rPr>
        <w:t>Keterlaksanaan pembelajaran matematika menggunakan model Problem Based Learning (PBL) dengan pendekatan Contextual Teaching &amp; Learning (CTL)</w:t>
      </w:r>
    </w:p>
    <w:p w:rsidR="0012310B" w:rsidRDefault="0012310B" w:rsidP="00793A2C">
      <w:pPr>
        <w:ind w:left="1080" w:firstLine="720"/>
        <w:rPr>
          <w:rFonts w:cs="Times New Roman"/>
          <w:szCs w:val="24"/>
          <w:lang w:val="en-US"/>
        </w:rPr>
      </w:pPr>
    </w:p>
    <w:p w:rsidR="00793A2C" w:rsidRPr="00793A2C" w:rsidRDefault="00793A2C" w:rsidP="00541BD9">
      <w:pPr>
        <w:ind w:left="360" w:firstLine="720"/>
        <w:rPr>
          <w:lang w:val="en-US"/>
        </w:rPr>
      </w:pPr>
      <w:r w:rsidRPr="00AE14E5">
        <w:rPr>
          <w:rFonts w:cs="Times New Roman"/>
          <w:szCs w:val="24"/>
        </w:rPr>
        <w:t xml:space="preserve">Data </w:t>
      </w:r>
      <w:r>
        <w:rPr>
          <w:rFonts w:cs="Times New Roman"/>
          <w:szCs w:val="24"/>
          <w:lang w:val="en-US"/>
        </w:rPr>
        <w:t>keterlaksanaan pembelajaran</w:t>
      </w:r>
      <w:r w:rsidRPr="00AE14E5">
        <w:rPr>
          <w:rFonts w:cs="Times New Roman"/>
          <w:szCs w:val="24"/>
        </w:rPr>
        <w:t xml:space="preserve"> diperoleh dari hasil </w:t>
      </w:r>
      <w:r>
        <w:rPr>
          <w:rFonts w:cs="Times New Roman"/>
          <w:szCs w:val="24"/>
          <w:lang w:val="en-US"/>
        </w:rPr>
        <w:t>observasi terhadap pembelajaran matematika yang dilakukan oleh guru</w:t>
      </w:r>
      <w:r w:rsidRPr="00AE14E5">
        <w:rPr>
          <w:rFonts w:cs="Times New Roman"/>
          <w:szCs w:val="24"/>
        </w:rPr>
        <w:t xml:space="preserve"> </w:t>
      </w:r>
      <w:r>
        <w:rPr>
          <w:rFonts w:cs="Times New Roman"/>
          <w:szCs w:val="24"/>
          <w:lang w:val="en-US"/>
        </w:rPr>
        <w:t xml:space="preserve">di kelas </w:t>
      </w:r>
      <w:r>
        <w:rPr>
          <w:lang w:val="en-US"/>
        </w:rPr>
        <w:t>VIII</w:t>
      </w:r>
      <w:r w:rsidRPr="00EC5FBB">
        <w:rPr>
          <w:szCs w:val="24"/>
        </w:rPr>
        <w:t xml:space="preserve"> </w:t>
      </w:r>
      <w:r>
        <w:rPr>
          <w:szCs w:val="24"/>
        </w:rPr>
        <w:t>SMP Negeri SATAP Burung Loe 1</w:t>
      </w:r>
      <w:r>
        <w:rPr>
          <w:szCs w:val="24"/>
          <w:lang w:val="en-US"/>
        </w:rPr>
        <w:t xml:space="preserve"> dan SMP Negeri </w:t>
      </w:r>
      <w:r>
        <w:rPr>
          <w:szCs w:val="24"/>
        </w:rPr>
        <w:t>SATAP Kanalo 1</w:t>
      </w:r>
      <w:r>
        <w:rPr>
          <w:szCs w:val="24"/>
          <w:lang w:val="en-US"/>
        </w:rPr>
        <w:t xml:space="preserve"> </w:t>
      </w:r>
      <w:r w:rsidRPr="00C7765F">
        <w:rPr>
          <w:rFonts w:cs="Times New Roman"/>
          <w:szCs w:val="24"/>
        </w:rPr>
        <w:t xml:space="preserve"> </w:t>
      </w:r>
      <w:r w:rsidRPr="00AE14E5">
        <w:rPr>
          <w:rFonts w:cs="Times New Roman"/>
          <w:szCs w:val="24"/>
        </w:rPr>
        <w:t>pada setiap pertemuan</w:t>
      </w:r>
      <w:r>
        <w:rPr>
          <w:rFonts w:cs="Times New Roman"/>
          <w:szCs w:val="24"/>
          <w:lang w:val="en-US"/>
        </w:rPr>
        <w:t xml:space="preserve">. </w:t>
      </w:r>
    </w:p>
    <w:p w:rsidR="00793A2C" w:rsidRPr="005F34D0" w:rsidRDefault="00793A2C" w:rsidP="00793A2C">
      <w:pPr>
        <w:pStyle w:val="Heading5"/>
        <w:ind w:left="1440" w:hanging="1080"/>
      </w:pPr>
      <w:bookmarkStart w:id="11" w:name="_Toc451971316"/>
      <w:bookmarkStart w:id="12" w:name="_Toc454721714"/>
      <w:proofErr w:type="gramStart"/>
      <w:r>
        <w:rPr>
          <w:lang w:val="en-US"/>
        </w:rPr>
        <w:t>Tabel 4.1.</w:t>
      </w:r>
      <w:proofErr w:type="gramEnd"/>
      <w:r>
        <w:rPr>
          <w:lang w:val="en-US"/>
        </w:rPr>
        <w:t xml:space="preserve"> </w:t>
      </w:r>
      <w:r>
        <w:rPr>
          <w:lang w:val="en-US"/>
        </w:rPr>
        <w:tab/>
        <w:t xml:space="preserve">Keterlaksanaan Model PBL dengan Pendekatan CTL pada Kelas </w:t>
      </w:r>
      <w:bookmarkEnd w:id="11"/>
      <w:proofErr w:type="gramStart"/>
      <w:r>
        <w:rPr>
          <w:lang w:val="en-US"/>
        </w:rPr>
        <w:t>VIII</w:t>
      </w:r>
      <w:r w:rsidRPr="00EC5FBB">
        <w:rPr>
          <w:szCs w:val="24"/>
        </w:rPr>
        <w:t xml:space="preserve"> </w:t>
      </w:r>
      <w:r>
        <w:rPr>
          <w:szCs w:val="24"/>
          <w:lang w:val="en-US"/>
        </w:rPr>
        <w:t xml:space="preserve"> </w:t>
      </w:r>
      <w:r>
        <w:rPr>
          <w:szCs w:val="24"/>
        </w:rPr>
        <w:t>SMP</w:t>
      </w:r>
      <w:proofErr w:type="gramEnd"/>
      <w:r>
        <w:rPr>
          <w:szCs w:val="24"/>
        </w:rPr>
        <w:t xml:space="preserve"> Negeri SATAP Burung Loe 1</w:t>
      </w:r>
      <w:bookmarkEnd w:id="12"/>
    </w:p>
    <w:p w:rsidR="00793A2C" w:rsidRPr="00611E99" w:rsidRDefault="00793A2C" w:rsidP="00793A2C">
      <w:pPr>
        <w:spacing w:line="240" w:lineRule="auto"/>
        <w:rPr>
          <w:lang w:val="en-US"/>
        </w:rPr>
      </w:pPr>
    </w:p>
    <w:tbl>
      <w:tblPr>
        <w:tblW w:w="8313" w:type="dxa"/>
        <w:jc w:val="center"/>
        <w:tblInd w:w="-604" w:type="dxa"/>
        <w:tblLook w:val="04A0" w:firstRow="1" w:lastRow="0" w:firstColumn="1" w:lastColumn="0" w:noHBand="0" w:noVBand="1"/>
      </w:tblPr>
      <w:tblGrid>
        <w:gridCol w:w="1349"/>
        <w:gridCol w:w="1188"/>
        <w:gridCol w:w="3478"/>
        <w:gridCol w:w="2298"/>
      </w:tblGrid>
      <w:tr w:rsidR="00793A2C" w:rsidRPr="001C4D32" w:rsidTr="0012310B">
        <w:trPr>
          <w:trHeight w:val="624"/>
          <w:jc w:val="center"/>
        </w:trPr>
        <w:tc>
          <w:tcPr>
            <w:tcW w:w="1349"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rPr>
              <w:t>Pertemuan</w:t>
            </w:r>
            <w:r w:rsidRPr="00B1656D">
              <w:rPr>
                <w:rFonts w:cs="Times New Roman"/>
                <w:b/>
                <w:color w:val="000000"/>
                <w:szCs w:val="24"/>
                <w:lang w:val="en-US"/>
              </w:rPr>
              <w:t xml:space="preserve"> ke-</w:t>
            </w:r>
          </w:p>
        </w:tc>
        <w:tc>
          <w:tcPr>
            <w:tcW w:w="1188"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ind w:left="-160" w:right="-144"/>
              <w:jc w:val="center"/>
              <w:rPr>
                <w:rFonts w:cs="Times New Roman"/>
                <w:b/>
                <w:color w:val="000000"/>
                <w:szCs w:val="24"/>
              </w:rPr>
            </w:pPr>
            <w:r w:rsidRPr="00B1656D">
              <w:rPr>
                <w:rFonts w:cs="Times New Roman"/>
                <w:b/>
                <w:color w:val="000000"/>
                <w:szCs w:val="24"/>
              </w:rPr>
              <w:t xml:space="preserve">Skor </w:t>
            </w:r>
            <w:r>
              <w:rPr>
                <w:rFonts w:cs="Times New Roman"/>
                <w:b/>
                <w:color w:val="000000"/>
                <w:szCs w:val="24"/>
                <w:lang w:val="en-US"/>
              </w:rPr>
              <w:t>R</w:t>
            </w:r>
            <w:r w:rsidRPr="00B1656D">
              <w:rPr>
                <w:rFonts w:cs="Times New Roman"/>
                <w:b/>
                <w:color w:val="000000"/>
                <w:szCs w:val="24"/>
              </w:rPr>
              <w:t>ata-rata</w:t>
            </w:r>
          </w:p>
        </w:tc>
        <w:tc>
          <w:tcPr>
            <w:tcW w:w="3478"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rPr>
              <w:t>K</w:t>
            </w:r>
            <w:r w:rsidRPr="00B1656D">
              <w:rPr>
                <w:rFonts w:cs="Times New Roman"/>
                <w:b/>
                <w:color w:val="000000"/>
                <w:szCs w:val="24"/>
                <w:lang w:val="en-US"/>
              </w:rPr>
              <w:t>lasifikasi</w:t>
            </w:r>
          </w:p>
        </w:tc>
        <w:tc>
          <w:tcPr>
            <w:tcW w:w="2298" w:type="dxa"/>
            <w:tcBorders>
              <w:top w:val="single" w:sz="4" w:space="0" w:color="auto"/>
              <w:bottom w:val="single" w:sz="4" w:space="0" w:color="auto"/>
            </w:tcBorders>
            <w:vAlign w:val="center"/>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lang w:val="en-US"/>
              </w:rPr>
              <w:t>Keterangan</w:t>
            </w:r>
          </w:p>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lang w:val="en-US"/>
              </w:rPr>
              <w:t>Kriteria</w:t>
            </w:r>
          </w:p>
        </w:tc>
      </w:tr>
      <w:tr w:rsidR="00793A2C" w:rsidRPr="001C4D32" w:rsidTr="0012310B">
        <w:trPr>
          <w:trHeight w:val="315"/>
          <w:jc w:val="center"/>
        </w:trPr>
        <w:tc>
          <w:tcPr>
            <w:tcW w:w="1349" w:type="dxa"/>
            <w:tcBorders>
              <w:top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1</w:t>
            </w:r>
          </w:p>
        </w:tc>
        <w:tc>
          <w:tcPr>
            <w:tcW w:w="1188" w:type="dxa"/>
            <w:tcBorders>
              <w:top w:val="single" w:sz="4" w:space="0" w:color="auto"/>
            </w:tcBorders>
            <w:shd w:val="clear" w:color="auto" w:fill="auto"/>
            <w:noWrap/>
            <w:vAlign w:val="center"/>
            <w:hideMark/>
          </w:tcPr>
          <w:p w:rsidR="00793A2C" w:rsidRPr="00307764" w:rsidRDefault="00793A2C" w:rsidP="0012310B">
            <w:pPr>
              <w:spacing w:line="240" w:lineRule="auto"/>
              <w:jc w:val="center"/>
              <w:rPr>
                <w:rFonts w:cs="Times New Roman"/>
                <w:color w:val="000000"/>
                <w:szCs w:val="24"/>
              </w:rPr>
            </w:pPr>
            <w:r w:rsidRPr="00307764">
              <w:rPr>
                <w:rFonts w:cs="Times New Roman"/>
                <w:color w:val="000000"/>
                <w:szCs w:val="24"/>
              </w:rPr>
              <w:t>3</w:t>
            </w:r>
            <w:r>
              <w:rPr>
                <w:rFonts w:cs="Times New Roman"/>
                <w:color w:val="000000"/>
                <w:szCs w:val="24"/>
              </w:rPr>
              <w:t>,</w:t>
            </w:r>
            <w:r w:rsidRPr="00307764">
              <w:rPr>
                <w:rFonts w:cs="Times New Roman"/>
                <w:color w:val="000000"/>
                <w:szCs w:val="24"/>
              </w:rPr>
              <w:t>38</w:t>
            </w:r>
          </w:p>
        </w:tc>
        <w:tc>
          <w:tcPr>
            <w:tcW w:w="3478" w:type="dxa"/>
            <w:tcBorders>
              <w:top w:val="single" w:sz="4" w:space="0" w:color="auto"/>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top w:val="single" w:sz="4" w:space="0" w:color="auto"/>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2</w:t>
            </w:r>
          </w:p>
        </w:tc>
        <w:tc>
          <w:tcPr>
            <w:tcW w:w="1188" w:type="dxa"/>
            <w:shd w:val="clear" w:color="auto" w:fill="auto"/>
            <w:noWrap/>
            <w:vAlign w:val="center"/>
            <w:hideMark/>
          </w:tcPr>
          <w:p w:rsidR="00793A2C" w:rsidRPr="00307764" w:rsidRDefault="00793A2C" w:rsidP="0012310B">
            <w:pPr>
              <w:spacing w:line="240" w:lineRule="auto"/>
              <w:jc w:val="center"/>
              <w:rPr>
                <w:rFonts w:cs="Times New Roman"/>
                <w:color w:val="000000"/>
                <w:szCs w:val="24"/>
              </w:rPr>
            </w:pPr>
            <w:r w:rsidRPr="00307764">
              <w:rPr>
                <w:rFonts w:cs="Times New Roman"/>
                <w:color w:val="000000"/>
                <w:szCs w:val="24"/>
              </w:rPr>
              <w:t>3</w:t>
            </w:r>
            <w:r>
              <w:rPr>
                <w:rFonts w:cs="Times New Roman"/>
                <w:color w:val="000000"/>
                <w:szCs w:val="24"/>
              </w:rPr>
              <w:t>,</w:t>
            </w:r>
            <w:r w:rsidRPr="00307764">
              <w:rPr>
                <w:rFonts w:cs="Times New Roman"/>
                <w:color w:val="000000"/>
                <w:szCs w:val="24"/>
              </w:rPr>
              <w:t>50</w:t>
            </w:r>
          </w:p>
        </w:tc>
        <w:tc>
          <w:tcPr>
            <w:tcW w:w="3478" w:type="dxa"/>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3</w:t>
            </w:r>
          </w:p>
        </w:tc>
        <w:tc>
          <w:tcPr>
            <w:tcW w:w="1188" w:type="dxa"/>
            <w:tcBorders>
              <w:bottom w:val="nil"/>
            </w:tcBorders>
            <w:shd w:val="clear" w:color="auto" w:fill="auto"/>
            <w:noWrap/>
            <w:vAlign w:val="center"/>
            <w:hideMark/>
          </w:tcPr>
          <w:p w:rsidR="00793A2C" w:rsidRPr="00307764" w:rsidRDefault="00793A2C" w:rsidP="0012310B">
            <w:pPr>
              <w:spacing w:line="240" w:lineRule="auto"/>
              <w:jc w:val="center"/>
              <w:rPr>
                <w:rFonts w:cs="Times New Roman"/>
                <w:color w:val="000000"/>
                <w:szCs w:val="24"/>
              </w:rPr>
            </w:pPr>
            <w:r w:rsidRPr="00307764">
              <w:rPr>
                <w:rFonts w:cs="Times New Roman"/>
                <w:color w:val="000000"/>
                <w:szCs w:val="24"/>
              </w:rPr>
              <w:t>3</w:t>
            </w:r>
            <w:r>
              <w:rPr>
                <w:rFonts w:cs="Times New Roman"/>
                <w:color w:val="000000"/>
                <w:szCs w:val="24"/>
              </w:rPr>
              <w:t>,</w:t>
            </w:r>
            <w:r w:rsidRPr="00307764">
              <w:rPr>
                <w:rFonts w:cs="Times New Roman"/>
                <w:color w:val="000000"/>
                <w:szCs w:val="24"/>
              </w:rPr>
              <w:t>54</w:t>
            </w:r>
          </w:p>
        </w:tc>
        <w:tc>
          <w:tcPr>
            <w:tcW w:w="3478" w:type="dxa"/>
            <w:tcBorders>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top w:val="nil"/>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4</w:t>
            </w:r>
          </w:p>
        </w:tc>
        <w:tc>
          <w:tcPr>
            <w:tcW w:w="1188" w:type="dxa"/>
            <w:tcBorders>
              <w:top w:val="nil"/>
              <w:bottom w:val="nil"/>
            </w:tcBorders>
            <w:shd w:val="clear" w:color="auto" w:fill="auto"/>
            <w:noWrap/>
            <w:vAlign w:val="center"/>
            <w:hideMark/>
          </w:tcPr>
          <w:p w:rsidR="00793A2C" w:rsidRPr="00307764" w:rsidRDefault="00793A2C" w:rsidP="0012310B">
            <w:pPr>
              <w:spacing w:line="240" w:lineRule="auto"/>
              <w:jc w:val="center"/>
              <w:rPr>
                <w:rFonts w:cs="Times New Roman"/>
                <w:color w:val="000000"/>
                <w:szCs w:val="24"/>
              </w:rPr>
            </w:pPr>
            <w:r w:rsidRPr="00307764">
              <w:rPr>
                <w:rFonts w:cs="Times New Roman"/>
                <w:color w:val="000000"/>
                <w:szCs w:val="24"/>
              </w:rPr>
              <w:t>3</w:t>
            </w:r>
            <w:r>
              <w:rPr>
                <w:rFonts w:cs="Times New Roman"/>
                <w:color w:val="000000"/>
                <w:szCs w:val="24"/>
              </w:rPr>
              <w:t>,</w:t>
            </w:r>
            <w:r w:rsidRPr="00307764">
              <w:rPr>
                <w:rFonts w:cs="Times New Roman"/>
                <w:color w:val="000000"/>
                <w:szCs w:val="24"/>
              </w:rPr>
              <w:t>83</w:t>
            </w:r>
          </w:p>
        </w:tc>
        <w:tc>
          <w:tcPr>
            <w:tcW w:w="3478" w:type="dxa"/>
            <w:tcBorders>
              <w:top w:val="nil"/>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top w:val="nil"/>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top w:val="nil"/>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5</w:t>
            </w:r>
          </w:p>
        </w:tc>
        <w:tc>
          <w:tcPr>
            <w:tcW w:w="1188" w:type="dxa"/>
            <w:tcBorders>
              <w:top w:val="nil"/>
              <w:bottom w:val="nil"/>
            </w:tcBorders>
            <w:shd w:val="clear" w:color="auto" w:fill="auto"/>
            <w:noWrap/>
            <w:vAlign w:val="center"/>
            <w:hideMark/>
          </w:tcPr>
          <w:p w:rsidR="00793A2C" w:rsidRPr="00307764" w:rsidRDefault="00793A2C" w:rsidP="0012310B">
            <w:pPr>
              <w:spacing w:line="240" w:lineRule="auto"/>
              <w:jc w:val="center"/>
              <w:rPr>
                <w:rFonts w:cs="Times New Roman"/>
                <w:color w:val="000000"/>
                <w:szCs w:val="24"/>
              </w:rPr>
            </w:pPr>
            <w:r w:rsidRPr="00307764">
              <w:rPr>
                <w:rFonts w:cs="Times New Roman"/>
                <w:color w:val="000000"/>
                <w:szCs w:val="24"/>
              </w:rPr>
              <w:t>3</w:t>
            </w:r>
            <w:r>
              <w:rPr>
                <w:rFonts w:cs="Times New Roman"/>
                <w:color w:val="000000"/>
                <w:szCs w:val="24"/>
              </w:rPr>
              <w:t>,</w:t>
            </w:r>
            <w:r w:rsidRPr="00307764">
              <w:rPr>
                <w:rFonts w:cs="Times New Roman"/>
                <w:color w:val="000000"/>
                <w:szCs w:val="24"/>
              </w:rPr>
              <w:t>88</w:t>
            </w:r>
          </w:p>
        </w:tc>
        <w:tc>
          <w:tcPr>
            <w:tcW w:w="3478" w:type="dxa"/>
            <w:tcBorders>
              <w:top w:val="nil"/>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top w:val="nil"/>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510"/>
          <w:jc w:val="center"/>
        </w:trPr>
        <w:tc>
          <w:tcPr>
            <w:tcW w:w="1349" w:type="dxa"/>
            <w:tcBorders>
              <w:top w:val="single" w:sz="4" w:space="0" w:color="auto"/>
              <w:bottom w:val="single" w:sz="4" w:space="0" w:color="auto"/>
            </w:tcBorders>
            <w:shd w:val="clear" w:color="auto" w:fill="auto"/>
            <w:noWrap/>
            <w:vAlign w:val="center"/>
            <w:hideMark/>
          </w:tcPr>
          <w:p w:rsidR="00793A2C" w:rsidRPr="001C4D32" w:rsidRDefault="00793A2C" w:rsidP="0012310B">
            <w:pPr>
              <w:spacing w:line="240" w:lineRule="auto"/>
              <w:jc w:val="center"/>
              <w:rPr>
                <w:rFonts w:cs="Times New Roman"/>
                <w:b/>
                <w:color w:val="000000"/>
                <w:szCs w:val="24"/>
              </w:rPr>
            </w:pPr>
            <w:r w:rsidRPr="001C4D32">
              <w:rPr>
                <w:rFonts w:cs="Times New Roman"/>
                <w:b/>
                <w:color w:val="000000"/>
                <w:szCs w:val="24"/>
              </w:rPr>
              <w:t>Rata-rata</w:t>
            </w:r>
          </w:p>
        </w:tc>
        <w:tc>
          <w:tcPr>
            <w:tcW w:w="1188" w:type="dxa"/>
            <w:tcBorders>
              <w:top w:val="single" w:sz="4" w:space="0" w:color="auto"/>
              <w:bottom w:val="single" w:sz="4" w:space="0" w:color="auto"/>
            </w:tcBorders>
            <w:shd w:val="clear" w:color="auto" w:fill="auto"/>
            <w:noWrap/>
            <w:vAlign w:val="center"/>
            <w:hideMark/>
          </w:tcPr>
          <w:p w:rsidR="00793A2C" w:rsidRPr="00307764" w:rsidRDefault="00793A2C" w:rsidP="0012310B">
            <w:pPr>
              <w:spacing w:line="240" w:lineRule="auto"/>
              <w:jc w:val="center"/>
              <w:rPr>
                <w:rFonts w:cs="Times New Roman"/>
                <w:b/>
                <w:bCs/>
                <w:color w:val="000000"/>
                <w:szCs w:val="24"/>
                <w:lang w:val="en-US"/>
              </w:rPr>
            </w:pPr>
            <w:r w:rsidRPr="00307764">
              <w:rPr>
                <w:rFonts w:cs="Times New Roman"/>
                <w:b/>
                <w:bCs/>
                <w:color w:val="000000"/>
                <w:szCs w:val="24"/>
              </w:rPr>
              <w:t>3</w:t>
            </w:r>
            <w:r>
              <w:rPr>
                <w:rFonts w:cs="Times New Roman"/>
                <w:b/>
                <w:bCs/>
                <w:color w:val="000000"/>
                <w:szCs w:val="24"/>
                <w:lang w:val="en-US"/>
              </w:rPr>
              <w:t>,</w:t>
            </w:r>
            <w:r w:rsidRPr="00307764">
              <w:rPr>
                <w:rFonts w:cs="Times New Roman"/>
                <w:b/>
                <w:bCs/>
                <w:color w:val="000000"/>
                <w:szCs w:val="24"/>
              </w:rPr>
              <w:t>63</w:t>
            </w:r>
          </w:p>
        </w:tc>
        <w:tc>
          <w:tcPr>
            <w:tcW w:w="3478" w:type="dxa"/>
            <w:tcBorders>
              <w:top w:val="single" w:sz="4" w:space="0" w:color="auto"/>
              <w:bottom w:val="single" w:sz="4" w:space="0" w:color="auto"/>
            </w:tcBorders>
            <w:shd w:val="clear" w:color="auto" w:fill="auto"/>
            <w:noWrap/>
            <w:vAlign w:val="center"/>
            <w:hideMark/>
          </w:tcPr>
          <w:p w:rsidR="00793A2C" w:rsidRPr="00307764" w:rsidRDefault="00793A2C" w:rsidP="0012310B">
            <w:pPr>
              <w:spacing w:line="240" w:lineRule="auto"/>
              <w:jc w:val="center"/>
              <w:rPr>
                <w:rFonts w:cs="Times New Roman"/>
                <w:b/>
                <w:color w:val="000000"/>
                <w:szCs w:val="24"/>
              </w:rPr>
            </w:pPr>
            <w:r w:rsidRPr="00307764">
              <w:rPr>
                <w:rFonts w:cs="Times New Roman"/>
                <w:b/>
                <w:color w:val="000000"/>
                <w:szCs w:val="24"/>
              </w:rPr>
              <w:t>Terlaksana dengan</w:t>
            </w:r>
            <w:r w:rsidRPr="00307764">
              <w:rPr>
                <w:rFonts w:cs="Times New Roman"/>
                <w:b/>
                <w:color w:val="000000"/>
                <w:szCs w:val="24"/>
                <w:lang w:val="en-US"/>
              </w:rPr>
              <w:t xml:space="preserve"> sangat baik</w:t>
            </w:r>
          </w:p>
        </w:tc>
        <w:tc>
          <w:tcPr>
            <w:tcW w:w="2298" w:type="dxa"/>
            <w:tcBorders>
              <w:top w:val="single" w:sz="4" w:space="0" w:color="auto"/>
              <w:bottom w:val="single" w:sz="4" w:space="0" w:color="auto"/>
            </w:tcBorders>
            <w:vAlign w:val="center"/>
          </w:tcPr>
          <w:p w:rsidR="00793A2C" w:rsidRPr="00307764" w:rsidRDefault="00793A2C" w:rsidP="0012310B">
            <w:pPr>
              <w:spacing w:line="240" w:lineRule="auto"/>
              <w:jc w:val="center"/>
              <w:rPr>
                <w:rFonts w:cs="Times New Roman"/>
                <w:b/>
                <w:color w:val="000000"/>
                <w:szCs w:val="24"/>
              </w:rPr>
            </w:pPr>
            <w:r w:rsidRPr="00307764">
              <w:rPr>
                <w:rFonts w:cs="Times New Roman"/>
                <w:b/>
                <w:bCs/>
                <w:szCs w:val="24"/>
              </w:rPr>
              <w:t>3,30 &lt;  TKP ≤ 4,00</w:t>
            </w:r>
          </w:p>
        </w:tc>
      </w:tr>
    </w:tbl>
    <w:p w:rsidR="00224796" w:rsidRDefault="00224796" w:rsidP="00224796">
      <w:pPr>
        <w:spacing w:line="240" w:lineRule="auto"/>
        <w:rPr>
          <w:rFonts w:eastAsia="Times New Roman" w:cs="Times New Roman"/>
          <w:bCs/>
          <w:szCs w:val="24"/>
          <w:lang w:val="en-US"/>
        </w:rPr>
      </w:pPr>
    </w:p>
    <w:p w:rsidR="00793A2C" w:rsidRPr="005F34D0" w:rsidRDefault="00793A2C" w:rsidP="00793A2C">
      <w:pPr>
        <w:pStyle w:val="Heading5"/>
        <w:ind w:left="1440" w:hanging="1080"/>
      </w:pPr>
      <w:bookmarkStart w:id="13" w:name="_Toc454721715"/>
      <w:proofErr w:type="gramStart"/>
      <w:r>
        <w:rPr>
          <w:lang w:val="en-US"/>
        </w:rPr>
        <w:t>Tabel 4.2.</w:t>
      </w:r>
      <w:proofErr w:type="gramEnd"/>
      <w:r>
        <w:rPr>
          <w:lang w:val="en-US"/>
        </w:rPr>
        <w:t xml:space="preserve"> </w:t>
      </w:r>
      <w:r>
        <w:rPr>
          <w:lang w:val="en-US"/>
        </w:rPr>
        <w:tab/>
        <w:t>Keterlaksanaan Model PBL dengan Pendekatan CTL pada Kelas VIII</w:t>
      </w:r>
      <w:r w:rsidRPr="00EC5FBB">
        <w:rPr>
          <w:szCs w:val="24"/>
        </w:rPr>
        <w:t xml:space="preserve"> </w:t>
      </w:r>
      <w:r>
        <w:rPr>
          <w:szCs w:val="24"/>
          <w:lang w:val="en-US"/>
        </w:rPr>
        <w:t xml:space="preserve">SMP Negeri </w:t>
      </w:r>
      <w:r>
        <w:rPr>
          <w:szCs w:val="24"/>
        </w:rPr>
        <w:t>SATAP Kanalo 1</w:t>
      </w:r>
      <w:bookmarkEnd w:id="13"/>
    </w:p>
    <w:p w:rsidR="00793A2C" w:rsidRPr="00611E99" w:rsidRDefault="00793A2C" w:rsidP="00793A2C">
      <w:pPr>
        <w:spacing w:line="240" w:lineRule="auto"/>
        <w:rPr>
          <w:lang w:val="en-US"/>
        </w:rPr>
      </w:pPr>
    </w:p>
    <w:tbl>
      <w:tblPr>
        <w:tblW w:w="8313" w:type="dxa"/>
        <w:jc w:val="center"/>
        <w:tblInd w:w="-604" w:type="dxa"/>
        <w:tblLook w:val="04A0" w:firstRow="1" w:lastRow="0" w:firstColumn="1" w:lastColumn="0" w:noHBand="0" w:noVBand="1"/>
      </w:tblPr>
      <w:tblGrid>
        <w:gridCol w:w="1349"/>
        <w:gridCol w:w="1188"/>
        <w:gridCol w:w="3478"/>
        <w:gridCol w:w="2298"/>
      </w:tblGrid>
      <w:tr w:rsidR="00793A2C" w:rsidRPr="001C4D32" w:rsidTr="0012310B">
        <w:trPr>
          <w:trHeight w:val="850"/>
          <w:jc w:val="center"/>
        </w:trPr>
        <w:tc>
          <w:tcPr>
            <w:tcW w:w="1349"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rPr>
              <w:t>Pertemuan</w:t>
            </w:r>
            <w:r w:rsidRPr="00B1656D">
              <w:rPr>
                <w:rFonts w:cs="Times New Roman"/>
                <w:b/>
                <w:color w:val="000000"/>
                <w:szCs w:val="24"/>
                <w:lang w:val="en-US"/>
              </w:rPr>
              <w:t xml:space="preserve"> ke-</w:t>
            </w:r>
          </w:p>
        </w:tc>
        <w:tc>
          <w:tcPr>
            <w:tcW w:w="1188"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ind w:left="-160" w:right="-144"/>
              <w:jc w:val="center"/>
              <w:rPr>
                <w:rFonts w:cs="Times New Roman"/>
                <w:b/>
                <w:color w:val="000000"/>
                <w:szCs w:val="24"/>
              </w:rPr>
            </w:pPr>
            <w:r w:rsidRPr="00B1656D">
              <w:rPr>
                <w:rFonts w:cs="Times New Roman"/>
                <w:b/>
                <w:color w:val="000000"/>
                <w:szCs w:val="24"/>
              </w:rPr>
              <w:t xml:space="preserve">Skor </w:t>
            </w:r>
            <w:r>
              <w:rPr>
                <w:rFonts w:cs="Times New Roman"/>
                <w:b/>
                <w:color w:val="000000"/>
                <w:szCs w:val="24"/>
                <w:lang w:val="en-US"/>
              </w:rPr>
              <w:t>R</w:t>
            </w:r>
            <w:r w:rsidRPr="00B1656D">
              <w:rPr>
                <w:rFonts w:cs="Times New Roman"/>
                <w:b/>
                <w:color w:val="000000"/>
                <w:szCs w:val="24"/>
              </w:rPr>
              <w:t>ata-rata</w:t>
            </w:r>
          </w:p>
        </w:tc>
        <w:tc>
          <w:tcPr>
            <w:tcW w:w="3478" w:type="dxa"/>
            <w:tcBorders>
              <w:top w:val="single" w:sz="4" w:space="0" w:color="auto"/>
              <w:bottom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rPr>
              <w:t>K</w:t>
            </w:r>
            <w:r w:rsidRPr="00B1656D">
              <w:rPr>
                <w:rFonts w:cs="Times New Roman"/>
                <w:b/>
                <w:color w:val="000000"/>
                <w:szCs w:val="24"/>
                <w:lang w:val="en-US"/>
              </w:rPr>
              <w:t>lasifikasi</w:t>
            </w:r>
          </w:p>
        </w:tc>
        <w:tc>
          <w:tcPr>
            <w:tcW w:w="2298" w:type="dxa"/>
            <w:tcBorders>
              <w:top w:val="single" w:sz="4" w:space="0" w:color="auto"/>
              <w:bottom w:val="single" w:sz="4" w:space="0" w:color="auto"/>
            </w:tcBorders>
            <w:vAlign w:val="center"/>
          </w:tcPr>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lang w:val="en-US"/>
              </w:rPr>
              <w:t>Keterangan</w:t>
            </w:r>
          </w:p>
          <w:p w:rsidR="00793A2C" w:rsidRPr="00B1656D" w:rsidRDefault="00793A2C" w:rsidP="0012310B">
            <w:pPr>
              <w:spacing w:line="240" w:lineRule="auto"/>
              <w:jc w:val="center"/>
              <w:rPr>
                <w:rFonts w:cs="Times New Roman"/>
                <w:b/>
                <w:color w:val="000000"/>
                <w:szCs w:val="24"/>
                <w:lang w:val="en-US"/>
              </w:rPr>
            </w:pPr>
            <w:r w:rsidRPr="00B1656D">
              <w:rPr>
                <w:rFonts w:cs="Times New Roman"/>
                <w:b/>
                <w:color w:val="000000"/>
                <w:szCs w:val="24"/>
                <w:lang w:val="en-US"/>
              </w:rPr>
              <w:t>Kriteria</w:t>
            </w:r>
          </w:p>
        </w:tc>
      </w:tr>
      <w:tr w:rsidR="00793A2C" w:rsidRPr="001C4D32" w:rsidTr="0012310B">
        <w:trPr>
          <w:trHeight w:val="315"/>
          <w:jc w:val="center"/>
        </w:trPr>
        <w:tc>
          <w:tcPr>
            <w:tcW w:w="1349" w:type="dxa"/>
            <w:tcBorders>
              <w:top w:val="single" w:sz="4" w:space="0" w:color="auto"/>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1</w:t>
            </w:r>
          </w:p>
        </w:tc>
        <w:tc>
          <w:tcPr>
            <w:tcW w:w="1188" w:type="dxa"/>
            <w:tcBorders>
              <w:top w:val="single" w:sz="4" w:space="0" w:color="auto"/>
            </w:tcBorders>
            <w:shd w:val="clear" w:color="auto" w:fill="auto"/>
            <w:noWrap/>
            <w:vAlign w:val="center"/>
            <w:hideMark/>
          </w:tcPr>
          <w:p w:rsidR="00793A2C" w:rsidRPr="004C73D9" w:rsidRDefault="00793A2C" w:rsidP="0012310B">
            <w:pPr>
              <w:spacing w:line="240" w:lineRule="auto"/>
              <w:jc w:val="center"/>
              <w:rPr>
                <w:rFonts w:cs="Times New Roman"/>
                <w:color w:val="000000"/>
                <w:szCs w:val="24"/>
                <w:lang w:val="en-US"/>
              </w:rPr>
            </w:pPr>
            <w:r w:rsidRPr="00122883">
              <w:rPr>
                <w:rFonts w:cs="Times New Roman"/>
                <w:color w:val="000000"/>
                <w:szCs w:val="24"/>
              </w:rPr>
              <w:t>3</w:t>
            </w:r>
            <w:r>
              <w:rPr>
                <w:rFonts w:cs="Times New Roman"/>
                <w:color w:val="000000"/>
                <w:szCs w:val="24"/>
              </w:rPr>
              <w:t>,</w:t>
            </w:r>
            <w:r w:rsidRPr="00122883">
              <w:rPr>
                <w:rFonts w:cs="Times New Roman"/>
                <w:color w:val="000000"/>
                <w:szCs w:val="24"/>
              </w:rPr>
              <w:t>29</w:t>
            </w:r>
          </w:p>
        </w:tc>
        <w:tc>
          <w:tcPr>
            <w:tcW w:w="3478" w:type="dxa"/>
            <w:tcBorders>
              <w:top w:val="single" w:sz="4" w:space="0" w:color="auto"/>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baik</w:t>
            </w:r>
          </w:p>
        </w:tc>
        <w:tc>
          <w:tcPr>
            <w:tcW w:w="2298" w:type="dxa"/>
            <w:tcBorders>
              <w:top w:val="single" w:sz="4" w:space="0" w:color="auto"/>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2,50 &lt; TKP ≤ 3,30</w:t>
            </w:r>
          </w:p>
        </w:tc>
      </w:tr>
      <w:tr w:rsidR="00793A2C" w:rsidRPr="001C4D32" w:rsidTr="0012310B">
        <w:trPr>
          <w:trHeight w:val="315"/>
          <w:jc w:val="center"/>
        </w:trPr>
        <w:tc>
          <w:tcPr>
            <w:tcW w:w="1349" w:type="dxa"/>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2</w:t>
            </w:r>
          </w:p>
        </w:tc>
        <w:tc>
          <w:tcPr>
            <w:tcW w:w="1188" w:type="dxa"/>
            <w:shd w:val="clear" w:color="auto" w:fill="auto"/>
            <w:noWrap/>
            <w:vAlign w:val="center"/>
            <w:hideMark/>
          </w:tcPr>
          <w:p w:rsidR="00793A2C" w:rsidRPr="00122883" w:rsidRDefault="00793A2C" w:rsidP="0012310B">
            <w:pPr>
              <w:spacing w:line="240" w:lineRule="auto"/>
              <w:jc w:val="center"/>
              <w:rPr>
                <w:rFonts w:cs="Times New Roman"/>
                <w:color w:val="000000"/>
                <w:szCs w:val="24"/>
              </w:rPr>
            </w:pPr>
            <w:r w:rsidRPr="00122883">
              <w:rPr>
                <w:rFonts w:cs="Times New Roman"/>
                <w:color w:val="000000"/>
                <w:szCs w:val="24"/>
              </w:rPr>
              <w:t>3</w:t>
            </w:r>
            <w:r>
              <w:rPr>
                <w:rFonts w:cs="Times New Roman"/>
                <w:color w:val="000000"/>
                <w:szCs w:val="24"/>
              </w:rPr>
              <w:t>,</w:t>
            </w:r>
            <w:r w:rsidRPr="00122883">
              <w:rPr>
                <w:rFonts w:cs="Times New Roman"/>
                <w:color w:val="000000"/>
                <w:szCs w:val="24"/>
              </w:rPr>
              <w:t>33</w:t>
            </w:r>
          </w:p>
        </w:tc>
        <w:tc>
          <w:tcPr>
            <w:tcW w:w="3478" w:type="dxa"/>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3</w:t>
            </w:r>
          </w:p>
        </w:tc>
        <w:tc>
          <w:tcPr>
            <w:tcW w:w="1188" w:type="dxa"/>
            <w:tcBorders>
              <w:bottom w:val="nil"/>
            </w:tcBorders>
            <w:shd w:val="clear" w:color="auto" w:fill="auto"/>
            <w:noWrap/>
            <w:vAlign w:val="center"/>
            <w:hideMark/>
          </w:tcPr>
          <w:p w:rsidR="00793A2C" w:rsidRPr="00122883" w:rsidRDefault="00793A2C" w:rsidP="0012310B">
            <w:pPr>
              <w:spacing w:line="240" w:lineRule="auto"/>
              <w:jc w:val="center"/>
              <w:rPr>
                <w:rFonts w:cs="Times New Roman"/>
                <w:color w:val="000000"/>
                <w:szCs w:val="24"/>
              </w:rPr>
            </w:pPr>
            <w:r w:rsidRPr="00122883">
              <w:rPr>
                <w:rFonts w:cs="Times New Roman"/>
                <w:color w:val="000000"/>
                <w:szCs w:val="24"/>
              </w:rPr>
              <w:t>3</w:t>
            </w:r>
            <w:r>
              <w:rPr>
                <w:rFonts w:cs="Times New Roman"/>
                <w:color w:val="000000"/>
                <w:szCs w:val="24"/>
              </w:rPr>
              <w:t>,</w:t>
            </w:r>
            <w:r w:rsidRPr="00122883">
              <w:rPr>
                <w:rFonts w:cs="Times New Roman"/>
                <w:color w:val="000000"/>
                <w:szCs w:val="24"/>
              </w:rPr>
              <w:t>75</w:t>
            </w:r>
          </w:p>
        </w:tc>
        <w:tc>
          <w:tcPr>
            <w:tcW w:w="3478" w:type="dxa"/>
            <w:tcBorders>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top w:val="nil"/>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4</w:t>
            </w:r>
          </w:p>
        </w:tc>
        <w:tc>
          <w:tcPr>
            <w:tcW w:w="1188" w:type="dxa"/>
            <w:tcBorders>
              <w:top w:val="nil"/>
              <w:bottom w:val="nil"/>
            </w:tcBorders>
            <w:shd w:val="clear" w:color="auto" w:fill="auto"/>
            <w:noWrap/>
            <w:vAlign w:val="center"/>
            <w:hideMark/>
          </w:tcPr>
          <w:p w:rsidR="00793A2C" w:rsidRPr="00122883" w:rsidRDefault="00793A2C" w:rsidP="0012310B">
            <w:pPr>
              <w:spacing w:line="240" w:lineRule="auto"/>
              <w:jc w:val="center"/>
              <w:rPr>
                <w:rFonts w:cs="Times New Roman"/>
                <w:color w:val="000000"/>
                <w:szCs w:val="24"/>
              </w:rPr>
            </w:pPr>
            <w:r w:rsidRPr="00122883">
              <w:rPr>
                <w:rFonts w:cs="Times New Roman"/>
                <w:color w:val="000000"/>
                <w:szCs w:val="24"/>
              </w:rPr>
              <w:t>3</w:t>
            </w:r>
            <w:r>
              <w:rPr>
                <w:rFonts w:cs="Times New Roman"/>
                <w:color w:val="000000"/>
                <w:szCs w:val="24"/>
              </w:rPr>
              <w:t>,</w:t>
            </w:r>
            <w:r w:rsidRPr="00122883">
              <w:rPr>
                <w:rFonts w:cs="Times New Roman"/>
                <w:color w:val="000000"/>
                <w:szCs w:val="24"/>
              </w:rPr>
              <w:t>67</w:t>
            </w:r>
          </w:p>
        </w:tc>
        <w:tc>
          <w:tcPr>
            <w:tcW w:w="3478" w:type="dxa"/>
            <w:tcBorders>
              <w:top w:val="nil"/>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top w:val="nil"/>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315"/>
          <w:jc w:val="center"/>
        </w:trPr>
        <w:tc>
          <w:tcPr>
            <w:tcW w:w="1349" w:type="dxa"/>
            <w:tcBorders>
              <w:top w:val="nil"/>
              <w:bottom w:val="nil"/>
            </w:tcBorders>
            <w:shd w:val="clear" w:color="auto" w:fill="auto"/>
            <w:noWrap/>
            <w:vAlign w:val="center"/>
            <w:hideMark/>
          </w:tcPr>
          <w:p w:rsidR="00793A2C" w:rsidRPr="00B1656D" w:rsidRDefault="00793A2C" w:rsidP="0012310B">
            <w:pPr>
              <w:spacing w:line="240" w:lineRule="auto"/>
              <w:jc w:val="center"/>
              <w:rPr>
                <w:rFonts w:cs="Times New Roman"/>
                <w:color w:val="000000"/>
                <w:szCs w:val="24"/>
                <w:lang w:val="en-US"/>
              </w:rPr>
            </w:pPr>
            <w:r>
              <w:rPr>
                <w:rFonts w:cs="Times New Roman"/>
                <w:color w:val="000000"/>
                <w:szCs w:val="24"/>
                <w:lang w:val="en-US"/>
              </w:rPr>
              <w:t>5</w:t>
            </w:r>
          </w:p>
        </w:tc>
        <w:tc>
          <w:tcPr>
            <w:tcW w:w="1188" w:type="dxa"/>
            <w:tcBorders>
              <w:top w:val="nil"/>
              <w:bottom w:val="nil"/>
            </w:tcBorders>
            <w:shd w:val="clear" w:color="auto" w:fill="auto"/>
            <w:noWrap/>
            <w:vAlign w:val="center"/>
            <w:hideMark/>
          </w:tcPr>
          <w:p w:rsidR="00793A2C" w:rsidRPr="00122883" w:rsidRDefault="00793A2C" w:rsidP="0012310B">
            <w:pPr>
              <w:spacing w:line="240" w:lineRule="auto"/>
              <w:jc w:val="center"/>
              <w:rPr>
                <w:rFonts w:cs="Times New Roman"/>
                <w:color w:val="000000"/>
                <w:szCs w:val="24"/>
              </w:rPr>
            </w:pPr>
            <w:r w:rsidRPr="00122883">
              <w:rPr>
                <w:rFonts w:cs="Times New Roman"/>
                <w:color w:val="000000"/>
                <w:szCs w:val="24"/>
              </w:rPr>
              <w:t>3</w:t>
            </w:r>
            <w:r>
              <w:rPr>
                <w:rFonts w:cs="Times New Roman"/>
                <w:color w:val="000000"/>
                <w:szCs w:val="24"/>
              </w:rPr>
              <w:t>,</w:t>
            </w:r>
            <w:r w:rsidRPr="00122883">
              <w:rPr>
                <w:rFonts w:cs="Times New Roman"/>
                <w:color w:val="000000"/>
                <w:szCs w:val="24"/>
              </w:rPr>
              <w:t>88</w:t>
            </w:r>
          </w:p>
        </w:tc>
        <w:tc>
          <w:tcPr>
            <w:tcW w:w="3478" w:type="dxa"/>
            <w:tcBorders>
              <w:top w:val="nil"/>
              <w:bottom w:val="nil"/>
            </w:tcBorders>
            <w:shd w:val="clear" w:color="auto" w:fill="auto"/>
            <w:noWrap/>
            <w:vAlign w:val="center"/>
            <w:hideMark/>
          </w:tcPr>
          <w:p w:rsidR="00793A2C" w:rsidRPr="001C4D32" w:rsidRDefault="00793A2C" w:rsidP="0012310B">
            <w:pPr>
              <w:spacing w:line="240" w:lineRule="auto"/>
              <w:jc w:val="center"/>
              <w:rPr>
                <w:rFonts w:cs="Times New Roman"/>
                <w:color w:val="000000"/>
                <w:szCs w:val="24"/>
              </w:rPr>
            </w:pPr>
            <w:r w:rsidRPr="001C4D32">
              <w:rPr>
                <w:rFonts w:cs="Times New Roman"/>
                <w:color w:val="000000"/>
                <w:szCs w:val="24"/>
              </w:rPr>
              <w:t>Terlaksana dengan</w:t>
            </w:r>
            <w:r>
              <w:rPr>
                <w:rFonts w:cs="Times New Roman"/>
                <w:color w:val="000000"/>
                <w:szCs w:val="24"/>
                <w:lang w:val="en-US"/>
              </w:rPr>
              <w:t xml:space="preserve"> sangat baik</w:t>
            </w:r>
          </w:p>
        </w:tc>
        <w:tc>
          <w:tcPr>
            <w:tcW w:w="2298" w:type="dxa"/>
            <w:tcBorders>
              <w:top w:val="nil"/>
              <w:bottom w:val="nil"/>
            </w:tcBorders>
            <w:vAlign w:val="center"/>
          </w:tcPr>
          <w:p w:rsidR="00793A2C" w:rsidRPr="00B1656D" w:rsidRDefault="00793A2C" w:rsidP="0012310B">
            <w:pPr>
              <w:spacing w:line="240" w:lineRule="auto"/>
              <w:jc w:val="center"/>
              <w:rPr>
                <w:rFonts w:cs="Times New Roman"/>
                <w:color w:val="000000"/>
                <w:szCs w:val="24"/>
              </w:rPr>
            </w:pPr>
            <w:r w:rsidRPr="00C35DD4">
              <w:rPr>
                <w:rFonts w:cs="Times New Roman"/>
                <w:bCs/>
                <w:szCs w:val="24"/>
              </w:rPr>
              <w:t>3,30 &lt;  TKP ≤ 4,00</w:t>
            </w:r>
          </w:p>
        </w:tc>
      </w:tr>
      <w:tr w:rsidR="00793A2C" w:rsidRPr="001C4D32" w:rsidTr="0012310B">
        <w:trPr>
          <w:trHeight w:val="510"/>
          <w:jc w:val="center"/>
        </w:trPr>
        <w:tc>
          <w:tcPr>
            <w:tcW w:w="1349" w:type="dxa"/>
            <w:tcBorders>
              <w:top w:val="single" w:sz="4" w:space="0" w:color="auto"/>
              <w:bottom w:val="single" w:sz="4" w:space="0" w:color="auto"/>
            </w:tcBorders>
            <w:shd w:val="clear" w:color="auto" w:fill="auto"/>
            <w:noWrap/>
            <w:vAlign w:val="center"/>
            <w:hideMark/>
          </w:tcPr>
          <w:p w:rsidR="00793A2C" w:rsidRPr="001C4D32" w:rsidRDefault="00793A2C" w:rsidP="0012310B">
            <w:pPr>
              <w:spacing w:line="240" w:lineRule="auto"/>
              <w:jc w:val="center"/>
              <w:rPr>
                <w:rFonts w:cs="Times New Roman"/>
                <w:b/>
                <w:color w:val="000000"/>
                <w:szCs w:val="24"/>
              </w:rPr>
            </w:pPr>
            <w:r w:rsidRPr="001C4D32">
              <w:rPr>
                <w:rFonts w:cs="Times New Roman"/>
                <w:b/>
                <w:color w:val="000000"/>
                <w:szCs w:val="24"/>
              </w:rPr>
              <w:t>Rata-rata</w:t>
            </w:r>
          </w:p>
        </w:tc>
        <w:tc>
          <w:tcPr>
            <w:tcW w:w="1188" w:type="dxa"/>
            <w:tcBorders>
              <w:top w:val="single" w:sz="4" w:space="0" w:color="auto"/>
              <w:bottom w:val="single" w:sz="4" w:space="0" w:color="auto"/>
            </w:tcBorders>
            <w:shd w:val="clear" w:color="auto" w:fill="auto"/>
            <w:noWrap/>
            <w:vAlign w:val="center"/>
            <w:hideMark/>
          </w:tcPr>
          <w:p w:rsidR="00793A2C" w:rsidRPr="00122883" w:rsidRDefault="00793A2C" w:rsidP="0012310B">
            <w:pPr>
              <w:spacing w:line="240" w:lineRule="auto"/>
              <w:jc w:val="center"/>
              <w:rPr>
                <w:rFonts w:cs="Times New Roman"/>
                <w:b/>
                <w:bCs/>
                <w:color w:val="000000"/>
                <w:szCs w:val="24"/>
              </w:rPr>
            </w:pPr>
            <w:r w:rsidRPr="00122883">
              <w:rPr>
                <w:rFonts w:cs="Times New Roman"/>
                <w:b/>
                <w:bCs/>
                <w:color w:val="000000"/>
                <w:szCs w:val="24"/>
              </w:rPr>
              <w:t>3</w:t>
            </w:r>
            <w:r>
              <w:rPr>
                <w:rFonts w:cs="Times New Roman"/>
                <w:b/>
                <w:bCs/>
                <w:color w:val="000000"/>
                <w:szCs w:val="24"/>
              </w:rPr>
              <w:t>,</w:t>
            </w:r>
            <w:r w:rsidRPr="00122883">
              <w:rPr>
                <w:rFonts w:cs="Times New Roman"/>
                <w:b/>
                <w:bCs/>
                <w:color w:val="000000"/>
                <w:szCs w:val="24"/>
              </w:rPr>
              <w:t>58</w:t>
            </w:r>
          </w:p>
        </w:tc>
        <w:tc>
          <w:tcPr>
            <w:tcW w:w="3478" w:type="dxa"/>
            <w:tcBorders>
              <w:top w:val="single" w:sz="4" w:space="0" w:color="auto"/>
              <w:bottom w:val="single" w:sz="4" w:space="0" w:color="auto"/>
            </w:tcBorders>
            <w:shd w:val="clear" w:color="auto" w:fill="auto"/>
            <w:noWrap/>
            <w:vAlign w:val="center"/>
            <w:hideMark/>
          </w:tcPr>
          <w:p w:rsidR="00793A2C" w:rsidRPr="00307764" w:rsidRDefault="00793A2C" w:rsidP="0012310B">
            <w:pPr>
              <w:spacing w:line="240" w:lineRule="auto"/>
              <w:jc w:val="center"/>
              <w:rPr>
                <w:rFonts w:cs="Times New Roman"/>
                <w:b/>
                <w:color w:val="000000"/>
                <w:szCs w:val="24"/>
              </w:rPr>
            </w:pPr>
            <w:r w:rsidRPr="00307764">
              <w:rPr>
                <w:rFonts w:cs="Times New Roman"/>
                <w:b/>
                <w:color w:val="000000"/>
                <w:szCs w:val="24"/>
              </w:rPr>
              <w:t>Terlaksana dengan</w:t>
            </w:r>
            <w:r w:rsidRPr="00307764">
              <w:rPr>
                <w:rFonts w:cs="Times New Roman"/>
                <w:b/>
                <w:color w:val="000000"/>
                <w:szCs w:val="24"/>
                <w:lang w:val="en-US"/>
              </w:rPr>
              <w:t xml:space="preserve"> sangat baik</w:t>
            </w:r>
          </w:p>
        </w:tc>
        <w:tc>
          <w:tcPr>
            <w:tcW w:w="2298" w:type="dxa"/>
            <w:tcBorders>
              <w:top w:val="single" w:sz="4" w:space="0" w:color="auto"/>
              <w:bottom w:val="single" w:sz="4" w:space="0" w:color="auto"/>
            </w:tcBorders>
            <w:vAlign w:val="center"/>
          </w:tcPr>
          <w:p w:rsidR="00793A2C" w:rsidRPr="00307764" w:rsidRDefault="00793A2C" w:rsidP="0012310B">
            <w:pPr>
              <w:spacing w:line="240" w:lineRule="auto"/>
              <w:jc w:val="center"/>
              <w:rPr>
                <w:rFonts w:cs="Times New Roman"/>
                <w:b/>
                <w:color w:val="000000"/>
                <w:szCs w:val="24"/>
              </w:rPr>
            </w:pPr>
            <w:r w:rsidRPr="00307764">
              <w:rPr>
                <w:rFonts w:cs="Times New Roman"/>
                <w:b/>
                <w:bCs/>
                <w:szCs w:val="24"/>
              </w:rPr>
              <w:t>3,30 &lt;  TKP ≤ 4,00</w:t>
            </w:r>
          </w:p>
        </w:tc>
      </w:tr>
    </w:tbl>
    <w:p w:rsidR="00793A2C" w:rsidRDefault="00793A2C" w:rsidP="00541BD9">
      <w:pPr>
        <w:pStyle w:val="Heading4"/>
        <w:numPr>
          <w:ilvl w:val="1"/>
          <w:numId w:val="2"/>
        </w:numPr>
        <w:spacing w:before="0" w:line="240" w:lineRule="auto"/>
        <w:ind w:left="720" w:hanging="270"/>
        <w:rPr>
          <w:rFonts w:ascii="Times New Roman" w:hAnsi="Times New Roman"/>
          <w:b w:val="0"/>
          <w:i w:val="0"/>
          <w:color w:val="auto"/>
          <w:lang w:val="en-US"/>
        </w:rPr>
      </w:pPr>
      <w:r w:rsidRPr="0012310B">
        <w:rPr>
          <w:rFonts w:ascii="Times New Roman" w:hAnsi="Times New Roman"/>
          <w:b w:val="0"/>
          <w:i w:val="0"/>
          <w:color w:val="auto"/>
          <w:lang w:val="en-US"/>
        </w:rPr>
        <w:lastRenderedPageBreak/>
        <w:t>Aktivitas siswa selama pembelajaran matematika menggunakan model Problem Based Learning (PBL) dengan pendekatan Contextual Teaching &amp; Learning (CTL)</w:t>
      </w:r>
    </w:p>
    <w:p w:rsidR="0012310B" w:rsidRPr="0012310B" w:rsidRDefault="0012310B" w:rsidP="0012310B">
      <w:pPr>
        <w:rPr>
          <w:lang w:val="en-US"/>
        </w:rPr>
      </w:pPr>
    </w:p>
    <w:p w:rsidR="0012310B" w:rsidRDefault="0012310B" w:rsidP="00541BD9">
      <w:pPr>
        <w:pStyle w:val="Heading5"/>
        <w:ind w:left="1440" w:hanging="1080"/>
        <w:rPr>
          <w:lang w:val="en-US"/>
        </w:rPr>
      </w:pPr>
      <w:bookmarkStart w:id="14" w:name="_Toc451971317"/>
      <w:bookmarkStart w:id="15" w:name="_Toc454721716"/>
      <w:r w:rsidRPr="00AE14E5">
        <w:t>Tabel 4.</w:t>
      </w:r>
      <w:r>
        <w:rPr>
          <w:lang w:val="en-US"/>
        </w:rPr>
        <w:t>3.</w:t>
      </w:r>
      <w:r w:rsidRPr="00AE14E5">
        <w:t xml:space="preserve"> </w:t>
      </w:r>
      <w:r>
        <w:rPr>
          <w:lang w:val="en-US"/>
        </w:rPr>
        <w:tab/>
      </w:r>
      <w:r w:rsidRPr="00AE14E5">
        <w:t>Rekapitulasi Hasil Observasi Aktivitas Siswa</w:t>
      </w:r>
      <w:r>
        <w:rPr>
          <w:lang w:val="en-US"/>
        </w:rPr>
        <w:t xml:space="preserve"> pada </w:t>
      </w:r>
      <w:bookmarkEnd w:id="14"/>
      <w:r w:rsidRPr="00AA0B94">
        <w:rPr>
          <w:lang w:val="en-US"/>
        </w:rPr>
        <w:t xml:space="preserve">kelas </w:t>
      </w:r>
      <w:r>
        <w:rPr>
          <w:lang w:val="en-US"/>
        </w:rPr>
        <w:t>VIII</w:t>
      </w:r>
      <w:r w:rsidRPr="00EC5FBB">
        <w:rPr>
          <w:szCs w:val="24"/>
        </w:rPr>
        <w:t xml:space="preserve"> </w:t>
      </w:r>
      <w:r>
        <w:rPr>
          <w:szCs w:val="24"/>
        </w:rPr>
        <w:t>SMP Negeri SATAP Burung Loe 1</w:t>
      </w:r>
      <w:bookmarkEnd w:id="15"/>
    </w:p>
    <w:p w:rsidR="0012310B" w:rsidRPr="00C03C81" w:rsidRDefault="0012310B" w:rsidP="0012310B">
      <w:pPr>
        <w:spacing w:line="240" w:lineRule="auto"/>
        <w:rPr>
          <w:lang w:val="en-US"/>
        </w:rPr>
      </w:pPr>
    </w:p>
    <w:tbl>
      <w:tblPr>
        <w:tblW w:w="8312" w:type="dxa"/>
        <w:tblInd w:w="108" w:type="dxa"/>
        <w:tblLayout w:type="fixed"/>
        <w:tblLook w:val="04A0" w:firstRow="1" w:lastRow="0" w:firstColumn="1" w:lastColumn="0" w:noHBand="0" w:noVBand="1"/>
      </w:tblPr>
      <w:tblGrid>
        <w:gridCol w:w="1290"/>
        <w:gridCol w:w="756"/>
        <w:gridCol w:w="756"/>
        <w:gridCol w:w="756"/>
        <w:gridCol w:w="756"/>
        <w:gridCol w:w="756"/>
        <w:gridCol w:w="1040"/>
        <w:gridCol w:w="1120"/>
        <w:gridCol w:w="1082"/>
      </w:tblGrid>
      <w:tr w:rsidR="0012310B" w:rsidRPr="00A13707" w:rsidTr="0012310B">
        <w:trPr>
          <w:trHeight w:val="300"/>
        </w:trPr>
        <w:tc>
          <w:tcPr>
            <w:tcW w:w="1290" w:type="dxa"/>
            <w:vMerge w:val="restart"/>
            <w:tcBorders>
              <w:top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 xml:space="preserve">Nomor </w:t>
            </w:r>
            <w:r w:rsidRPr="000E2E32">
              <w:rPr>
                <w:rFonts w:eastAsia="Times New Roman" w:cs="Times New Roman"/>
                <w:color w:val="000000"/>
                <w:sz w:val="22"/>
                <w:lang w:val="en-US"/>
              </w:rPr>
              <w:t>Aspek</w:t>
            </w:r>
            <w:r w:rsidRPr="00A13707">
              <w:rPr>
                <w:rFonts w:eastAsia="Times New Roman" w:cs="Times New Roman"/>
                <w:color w:val="000000"/>
                <w:sz w:val="22"/>
                <w:lang w:val="en-US"/>
              </w:rPr>
              <w:t xml:space="preserve"> yang Diobservasi</w:t>
            </w:r>
          </w:p>
        </w:tc>
        <w:tc>
          <w:tcPr>
            <w:tcW w:w="3780" w:type="dxa"/>
            <w:gridSpan w:val="5"/>
            <w:tcBorders>
              <w:top w:val="single" w:sz="4" w:space="0" w:color="auto"/>
              <w:bottom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Rata-rata Persentase Durasi Aktivitas Siswa Per-Pertemuan (%)</w:t>
            </w:r>
          </w:p>
        </w:tc>
        <w:tc>
          <w:tcPr>
            <w:tcW w:w="1040" w:type="dxa"/>
            <w:vMerge w:val="restart"/>
            <w:tcBorders>
              <w:top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Rata</w:t>
            </w:r>
            <w:r w:rsidRPr="00A13707">
              <w:rPr>
                <w:rFonts w:eastAsia="Times New Roman" w:cs="Times New Roman"/>
                <w:color w:val="000000"/>
                <w:sz w:val="22"/>
                <w:lang w:val="en-US"/>
              </w:rPr>
              <w:t>-rata (%)</w:t>
            </w:r>
          </w:p>
        </w:tc>
        <w:tc>
          <w:tcPr>
            <w:tcW w:w="2202" w:type="dxa"/>
            <w:gridSpan w:val="2"/>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Persentase Kesesuaian</w:t>
            </w:r>
          </w:p>
        </w:tc>
      </w:tr>
      <w:tr w:rsidR="0012310B" w:rsidRPr="00A13707" w:rsidTr="0012310B">
        <w:trPr>
          <w:trHeight w:val="300"/>
        </w:trPr>
        <w:tc>
          <w:tcPr>
            <w:tcW w:w="1290" w:type="dxa"/>
            <w:vMerge/>
            <w:tcBorders>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III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IV</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V</w:t>
            </w:r>
          </w:p>
        </w:tc>
        <w:tc>
          <w:tcPr>
            <w:tcW w:w="1040" w:type="dxa"/>
            <w:vMerge/>
            <w:tcBorders>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p>
        </w:tc>
        <w:tc>
          <w:tcPr>
            <w:tcW w:w="1120" w:type="dxa"/>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Waktu Ideal (%)</w:t>
            </w:r>
          </w:p>
        </w:tc>
        <w:tc>
          <w:tcPr>
            <w:tcW w:w="1082" w:type="dxa"/>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Toleransi (5%)</w:t>
            </w:r>
          </w:p>
        </w:tc>
      </w:tr>
      <w:tr w:rsidR="0012310B" w:rsidRPr="00A13707" w:rsidTr="0012310B">
        <w:trPr>
          <w:trHeight w:val="397"/>
        </w:trPr>
        <w:tc>
          <w:tcPr>
            <w:tcW w:w="1290" w:type="dxa"/>
            <w:tcBorders>
              <w:top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1</w:t>
            </w:r>
          </w:p>
        </w:tc>
        <w:tc>
          <w:tcPr>
            <w:tcW w:w="756"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17</w:t>
            </w:r>
            <w:r w:rsidRPr="00A13707">
              <w:rPr>
                <w:rFonts w:eastAsia="Times New Roman" w:cs="Times New Roman"/>
                <w:color w:val="000000"/>
                <w:sz w:val="22"/>
                <w:lang w:val="en-US"/>
              </w:rPr>
              <w:t>,</w:t>
            </w:r>
            <w:r w:rsidRPr="000E2E32">
              <w:rPr>
                <w:rFonts w:eastAsia="Times New Roman" w:cs="Times New Roman"/>
                <w:color w:val="000000"/>
                <w:sz w:val="22"/>
                <w:lang w:val="en-US"/>
              </w:rPr>
              <w:t>97</w:t>
            </w:r>
          </w:p>
        </w:tc>
        <w:tc>
          <w:tcPr>
            <w:tcW w:w="756"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1040" w:type="dxa"/>
            <w:tcBorders>
              <w:top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59</w:t>
            </w:r>
          </w:p>
        </w:tc>
        <w:tc>
          <w:tcPr>
            <w:tcW w:w="1120" w:type="dxa"/>
            <w:tcBorders>
              <w:top w:val="single" w:sz="4" w:space="0" w:color="auto"/>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19</w:t>
            </w:r>
          </w:p>
        </w:tc>
        <w:tc>
          <w:tcPr>
            <w:tcW w:w="1082" w:type="dxa"/>
            <w:tcBorders>
              <w:top w:val="single" w:sz="4" w:space="0" w:color="auto"/>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14</w:t>
            </w:r>
            <w:r w:rsidRPr="00A13707">
              <w:rPr>
                <w:rFonts w:eastAsia="Times New Roman"/>
                <w:color w:val="000000"/>
                <w:sz w:val="22"/>
                <w:lang w:val="en-US" w:eastAsia="id-ID"/>
              </w:rPr>
              <w:t>-24</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2</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5</w:t>
            </w:r>
            <w:r w:rsidRPr="00A13707">
              <w:rPr>
                <w:rFonts w:eastAsia="Times New Roman"/>
                <w:color w:val="000000"/>
                <w:sz w:val="22"/>
                <w:lang w:val="en-US" w:eastAsia="id-ID"/>
              </w:rPr>
              <w:t>-15</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3</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11</w:t>
            </w:r>
            <w:r w:rsidRPr="00A13707">
              <w:rPr>
                <w:rFonts w:eastAsia="Times New Roman" w:cs="Times New Roman"/>
                <w:color w:val="000000"/>
                <w:sz w:val="22"/>
                <w:lang w:val="en-US"/>
              </w:rPr>
              <w:t>,</w:t>
            </w:r>
            <w:r w:rsidRPr="000E2E32">
              <w:rPr>
                <w:rFonts w:eastAsia="Times New Roman" w:cs="Times New Roman"/>
                <w:color w:val="000000"/>
                <w:sz w:val="22"/>
                <w:lang w:val="en-US"/>
              </w:rPr>
              <w:t>72</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34</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15</w:t>
            </w:r>
          </w:p>
        </w:tc>
        <w:tc>
          <w:tcPr>
            <w:tcW w:w="1082" w:type="dxa"/>
            <w:tcBorders>
              <w:top w:val="nil"/>
            </w:tcBorders>
            <w:tcMar>
              <w:left w:w="0" w:type="dxa"/>
              <w:right w:w="0" w:type="dxa"/>
            </w:tcMar>
            <w:vAlign w:val="center"/>
          </w:tcPr>
          <w:p w:rsidR="0012310B" w:rsidRPr="00364C09"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r w:rsidRPr="00A13707">
              <w:rPr>
                <w:rFonts w:eastAsia="Times New Roman"/>
                <w:color w:val="000000"/>
                <w:sz w:val="22"/>
                <w:lang w:val="en-US" w:eastAsia="id-ID"/>
              </w:rPr>
              <w:t>-20</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4</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16</w:t>
            </w:r>
            <w:r w:rsidRPr="00A13707">
              <w:rPr>
                <w:rFonts w:eastAsia="Times New Roman" w:cs="Times New Roman"/>
                <w:color w:val="000000"/>
                <w:sz w:val="22"/>
                <w:lang w:val="en-US"/>
              </w:rPr>
              <w:t>,</w:t>
            </w:r>
            <w:r w:rsidRPr="000E2E32">
              <w:rPr>
                <w:rFonts w:eastAsia="Times New Roman" w:cs="Times New Roman"/>
                <w:color w:val="000000"/>
                <w:sz w:val="22"/>
                <w:lang w:val="en-US"/>
              </w:rPr>
              <w:t>41</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17</w:t>
            </w:r>
            <w:r w:rsidRPr="00A13707">
              <w:rPr>
                <w:rFonts w:eastAsia="Times New Roman" w:cs="Times New Roman"/>
                <w:color w:val="000000"/>
                <w:sz w:val="22"/>
                <w:lang w:val="en-US"/>
              </w:rPr>
              <w:t>,</w:t>
            </w:r>
            <w:r w:rsidRPr="000E2E32">
              <w:rPr>
                <w:rFonts w:eastAsia="Times New Roman" w:cs="Times New Roman"/>
                <w:color w:val="000000"/>
                <w:sz w:val="22"/>
                <w:lang w:val="en-US"/>
              </w:rPr>
              <w:t>97</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13</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20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15</w:t>
            </w:r>
            <w:r w:rsidRPr="00A13707">
              <w:rPr>
                <w:rFonts w:eastAsia="Times New Roman"/>
                <w:color w:val="000000"/>
                <w:sz w:val="22"/>
                <w:lang w:val="en-US" w:eastAsia="id-ID"/>
              </w:rPr>
              <w:t>-25</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17</w:t>
            </w:r>
            <w:r w:rsidRPr="00A13707">
              <w:rPr>
                <w:rFonts w:eastAsia="Times New Roman" w:cs="Times New Roman"/>
                <w:color w:val="000000"/>
                <w:sz w:val="22"/>
                <w:lang w:val="en-US"/>
              </w:rPr>
              <w:t>,</w:t>
            </w:r>
            <w:r w:rsidRPr="000E2E32">
              <w:rPr>
                <w:rFonts w:eastAsia="Times New Roman" w:cs="Times New Roman"/>
                <w:color w:val="000000"/>
                <w:sz w:val="22"/>
                <w:lang w:val="en-US"/>
              </w:rPr>
              <w:t>19</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17</w:t>
            </w:r>
            <w:r w:rsidRPr="00A13707">
              <w:rPr>
                <w:rFonts w:eastAsia="Times New Roman" w:cs="Times New Roman"/>
                <w:color w:val="000000"/>
                <w:sz w:val="22"/>
                <w:lang w:val="en-US"/>
              </w:rPr>
              <w:t>,</w:t>
            </w:r>
            <w:r w:rsidRPr="000E2E32">
              <w:rPr>
                <w:rFonts w:eastAsia="Times New Roman" w:cs="Times New Roman"/>
                <w:color w:val="000000"/>
                <w:sz w:val="22"/>
                <w:lang w:val="en-US"/>
              </w:rPr>
              <w:t>19</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75</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18</w:t>
            </w:r>
            <w:r w:rsidRPr="00A13707">
              <w:rPr>
                <w:rFonts w:eastAsia="Times New Roman" w:cs="Times New Roman"/>
                <w:color w:val="000000"/>
                <w:sz w:val="22"/>
                <w:lang w:val="en-US"/>
              </w:rPr>
              <w:t>,</w:t>
            </w:r>
            <w:r w:rsidRPr="000E2E32">
              <w:rPr>
                <w:rFonts w:eastAsia="Times New Roman" w:cs="Times New Roman"/>
                <w:color w:val="000000"/>
                <w:sz w:val="22"/>
                <w:lang w:val="en-US"/>
              </w:rPr>
              <w:t>13</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20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15</w:t>
            </w:r>
            <w:r w:rsidRPr="00A13707">
              <w:rPr>
                <w:rFonts w:eastAsia="Times New Roman"/>
                <w:color w:val="000000"/>
                <w:sz w:val="22"/>
                <w:lang w:val="en-US" w:eastAsia="id-ID"/>
              </w:rPr>
              <w:t>-25</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6</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11</w:t>
            </w:r>
            <w:r w:rsidRPr="00A13707">
              <w:rPr>
                <w:rFonts w:eastAsia="Times New Roman" w:cs="Times New Roman"/>
                <w:color w:val="000000"/>
                <w:sz w:val="22"/>
                <w:lang w:val="en-US"/>
              </w:rPr>
              <w:t>,</w:t>
            </w:r>
            <w:r w:rsidRPr="000E2E32">
              <w:rPr>
                <w:rFonts w:eastAsia="Times New Roman" w:cs="Times New Roman"/>
                <w:color w:val="000000"/>
                <w:sz w:val="22"/>
                <w:lang w:val="en-US"/>
              </w:rPr>
              <w:t>72</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50</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12</w:t>
            </w:r>
            <w:r w:rsidRPr="00A13707">
              <w:rPr>
                <w:rFonts w:eastAsia="Times New Roman" w:cs="Times New Roman"/>
                <w:color w:val="000000"/>
                <w:sz w:val="22"/>
                <w:lang w:val="en-US"/>
              </w:rPr>
              <w:t>,</w:t>
            </w:r>
            <w:r w:rsidRPr="000E2E32">
              <w:rPr>
                <w:rFonts w:eastAsia="Times New Roman" w:cs="Times New Roman"/>
                <w:color w:val="000000"/>
                <w:sz w:val="22"/>
                <w:lang w:val="en-US"/>
              </w:rPr>
              <w:t>34</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5</w:t>
            </w:r>
            <w:r w:rsidRPr="00A13707">
              <w:rPr>
                <w:rFonts w:eastAsia="Times New Roman"/>
                <w:color w:val="000000"/>
                <w:sz w:val="22"/>
                <w:lang w:val="en-US" w:eastAsia="id-ID"/>
              </w:rPr>
              <w:t>-15</w:t>
            </w:r>
          </w:p>
        </w:tc>
      </w:tr>
      <w:tr w:rsidR="0012310B" w:rsidRPr="00A13707" w:rsidTr="0012310B">
        <w:trPr>
          <w:trHeight w:val="397"/>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7</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5</w:t>
            </w:r>
            <w:r w:rsidRPr="00A13707">
              <w:rPr>
                <w:rFonts w:eastAsia="Times New Roman" w:cs="Times New Roman"/>
                <w:color w:val="000000"/>
                <w:sz w:val="22"/>
                <w:lang w:val="en-US"/>
              </w:rPr>
              <w:t>,</w:t>
            </w:r>
            <w:r w:rsidRPr="000E2E32">
              <w:rPr>
                <w:rFonts w:eastAsia="Times New Roman" w:cs="Times New Roman"/>
                <w:color w:val="000000"/>
                <w:sz w:val="22"/>
                <w:lang w:val="en-US"/>
              </w:rPr>
              <w:t>47</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5</w:t>
            </w:r>
            <w:r w:rsidRPr="00A13707">
              <w:rPr>
                <w:rFonts w:eastAsia="Times New Roman" w:cs="Times New Roman"/>
                <w:color w:val="000000"/>
                <w:sz w:val="22"/>
                <w:lang w:val="en-US"/>
              </w:rPr>
              <w:t>,</w:t>
            </w:r>
            <w:r w:rsidRPr="000E2E32">
              <w:rPr>
                <w:rFonts w:eastAsia="Times New Roman" w:cs="Times New Roman"/>
                <w:color w:val="000000"/>
                <w:sz w:val="22"/>
                <w:lang w:val="en-US"/>
              </w:rPr>
              <w:t>47</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4</w:t>
            </w:r>
            <w:r w:rsidRPr="00A13707">
              <w:rPr>
                <w:rFonts w:eastAsia="Times New Roman" w:cs="Times New Roman"/>
                <w:color w:val="000000"/>
                <w:sz w:val="22"/>
                <w:lang w:val="en-US"/>
              </w:rPr>
              <w:t>,</w:t>
            </w:r>
            <w:r w:rsidRPr="000E2E32">
              <w:rPr>
                <w:rFonts w:eastAsia="Times New Roman" w:cs="Times New Roman"/>
                <w:color w:val="000000"/>
                <w:sz w:val="22"/>
                <w:lang w:val="en-US"/>
              </w:rPr>
              <w:t>69</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6</w:t>
            </w:r>
            <w:r w:rsidRPr="00A13707">
              <w:rPr>
                <w:rFonts w:eastAsia="Times New Roman" w:cs="Times New Roman"/>
                <w:color w:val="000000"/>
                <w:sz w:val="22"/>
                <w:lang w:val="en-US"/>
              </w:rPr>
              <w:t>,</w:t>
            </w:r>
            <w:r w:rsidRPr="000E2E32">
              <w:rPr>
                <w:rFonts w:eastAsia="Times New Roman" w:cs="Times New Roman"/>
                <w:color w:val="000000"/>
                <w:sz w:val="22"/>
                <w:lang w:val="en-US"/>
              </w:rPr>
              <w:t>25</w:t>
            </w:r>
          </w:p>
        </w:tc>
        <w:tc>
          <w:tcPr>
            <w:tcW w:w="756"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6</w:t>
            </w:r>
            <w:r w:rsidRPr="00A13707">
              <w:rPr>
                <w:rFonts w:eastAsia="Times New Roman" w:cs="Times New Roman"/>
                <w:color w:val="000000"/>
                <w:sz w:val="22"/>
                <w:lang w:val="en-US"/>
              </w:rPr>
              <w:t>,</w:t>
            </w:r>
            <w:r w:rsidRPr="000E2E32">
              <w:rPr>
                <w:rFonts w:eastAsia="Times New Roman" w:cs="Times New Roman"/>
                <w:color w:val="000000"/>
                <w:sz w:val="22"/>
                <w:lang w:val="en-US"/>
              </w:rPr>
              <w:t>25</w:t>
            </w:r>
          </w:p>
        </w:tc>
        <w:tc>
          <w:tcPr>
            <w:tcW w:w="1040" w:type="dxa"/>
            <w:tcBorders>
              <w:top w:val="nil"/>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5</w:t>
            </w:r>
            <w:r w:rsidRPr="00A13707">
              <w:rPr>
                <w:rFonts w:eastAsia="Times New Roman" w:cs="Times New Roman"/>
                <w:color w:val="000000"/>
                <w:sz w:val="22"/>
                <w:lang w:val="en-US"/>
              </w:rPr>
              <w:t>,</w:t>
            </w:r>
            <w:r w:rsidRPr="000E2E32">
              <w:rPr>
                <w:rFonts w:eastAsia="Times New Roman" w:cs="Times New Roman"/>
                <w:color w:val="000000"/>
                <w:sz w:val="22"/>
                <w:lang w:val="en-US"/>
              </w:rPr>
              <w:t>63</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6</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w:t>
            </w:r>
            <w:r w:rsidRPr="00A13707">
              <w:rPr>
                <w:rFonts w:eastAsia="Times New Roman"/>
                <w:color w:val="000000"/>
                <w:sz w:val="22"/>
                <w:lang w:val="en-US" w:eastAsia="id-ID"/>
              </w:rPr>
              <w:t>-11</w:t>
            </w:r>
          </w:p>
        </w:tc>
      </w:tr>
      <w:tr w:rsidR="0012310B" w:rsidRPr="00A13707" w:rsidTr="0012310B">
        <w:trPr>
          <w:trHeight w:val="397"/>
        </w:trPr>
        <w:tc>
          <w:tcPr>
            <w:tcW w:w="1290"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8</w:t>
            </w:r>
          </w:p>
        </w:tc>
        <w:tc>
          <w:tcPr>
            <w:tcW w:w="756"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6</w:t>
            </w:r>
            <w:r w:rsidRPr="00A13707">
              <w:rPr>
                <w:rFonts w:eastAsia="Times New Roman" w:cs="Times New Roman"/>
                <w:color w:val="000000"/>
                <w:sz w:val="22"/>
                <w:lang w:val="en-US"/>
              </w:rPr>
              <w:t>,</w:t>
            </w:r>
            <w:r w:rsidRPr="000E2E32">
              <w:rPr>
                <w:rFonts w:eastAsia="Times New Roman" w:cs="Times New Roman"/>
                <w:color w:val="000000"/>
                <w:sz w:val="22"/>
                <w:lang w:val="en-US"/>
              </w:rPr>
              <w:t>25</w:t>
            </w:r>
          </w:p>
        </w:tc>
        <w:tc>
          <w:tcPr>
            <w:tcW w:w="756"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3</w:t>
            </w:r>
            <w:r w:rsidRPr="00A13707">
              <w:rPr>
                <w:rFonts w:eastAsia="Times New Roman" w:cs="Times New Roman"/>
                <w:color w:val="000000"/>
                <w:sz w:val="22"/>
                <w:lang w:val="en-US"/>
              </w:rPr>
              <w:t>,</w:t>
            </w:r>
            <w:r w:rsidRPr="000E2E32">
              <w:rPr>
                <w:rFonts w:eastAsia="Times New Roman" w:cs="Times New Roman"/>
                <w:color w:val="000000"/>
                <w:sz w:val="22"/>
                <w:lang w:val="en-US"/>
              </w:rPr>
              <w:t>13</w:t>
            </w:r>
          </w:p>
        </w:tc>
        <w:tc>
          <w:tcPr>
            <w:tcW w:w="756"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1</w:t>
            </w:r>
            <w:r w:rsidRPr="00A13707">
              <w:rPr>
                <w:rFonts w:eastAsia="Times New Roman" w:cs="Times New Roman"/>
                <w:color w:val="000000"/>
                <w:sz w:val="22"/>
                <w:lang w:val="en-US"/>
              </w:rPr>
              <w:t>,</w:t>
            </w:r>
            <w:r w:rsidRPr="000E2E32">
              <w:rPr>
                <w:rFonts w:eastAsia="Times New Roman" w:cs="Times New Roman"/>
                <w:color w:val="000000"/>
                <w:sz w:val="22"/>
                <w:lang w:val="en-US"/>
              </w:rPr>
              <w:t>56</w:t>
            </w:r>
          </w:p>
        </w:tc>
        <w:tc>
          <w:tcPr>
            <w:tcW w:w="756"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0</w:t>
            </w:r>
            <w:r w:rsidRPr="00A13707">
              <w:rPr>
                <w:rFonts w:eastAsia="Times New Roman" w:cs="Times New Roman"/>
                <w:color w:val="000000"/>
                <w:sz w:val="22"/>
                <w:lang w:val="en-US"/>
              </w:rPr>
              <w:t>,</w:t>
            </w:r>
            <w:r w:rsidRPr="000E2E32">
              <w:rPr>
                <w:rFonts w:eastAsia="Times New Roman" w:cs="Times New Roman"/>
                <w:color w:val="000000"/>
                <w:sz w:val="22"/>
                <w:lang w:val="en-US"/>
              </w:rPr>
              <w:t>78</w:t>
            </w:r>
          </w:p>
        </w:tc>
        <w:tc>
          <w:tcPr>
            <w:tcW w:w="756"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0</w:t>
            </w:r>
            <w:r w:rsidRPr="00A13707">
              <w:rPr>
                <w:rFonts w:eastAsia="Times New Roman" w:cs="Times New Roman"/>
                <w:color w:val="000000"/>
                <w:sz w:val="22"/>
                <w:lang w:val="en-US"/>
              </w:rPr>
              <w:t>,</w:t>
            </w:r>
            <w:r w:rsidRPr="000E2E32">
              <w:rPr>
                <w:rFonts w:eastAsia="Times New Roman" w:cs="Times New Roman"/>
                <w:color w:val="000000"/>
                <w:sz w:val="22"/>
                <w:lang w:val="en-US"/>
              </w:rPr>
              <w:t>00</w:t>
            </w:r>
          </w:p>
        </w:tc>
        <w:tc>
          <w:tcPr>
            <w:tcW w:w="1040"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right"/>
              <w:rPr>
                <w:rFonts w:eastAsia="Times New Roman" w:cs="Times New Roman"/>
                <w:color w:val="000000"/>
                <w:lang w:val="en-US"/>
              </w:rPr>
            </w:pPr>
            <w:r w:rsidRPr="000E2E32">
              <w:rPr>
                <w:rFonts w:eastAsia="Times New Roman" w:cs="Times New Roman"/>
                <w:color w:val="000000"/>
                <w:sz w:val="22"/>
                <w:lang w:val="en-US"/>
              </w:rPr>
              <w:t>2</w:t>
            </w:r>
            <w:r w:rsidRPr="00A13707">
              <w:rPr>
                <w:rFonts w:eastAsia="Times New Roman" w:cs="Times New Roman"/>
                <w:color w:val="000000"/>
                <w:sz w:val="22"/>
                <w:lang w:val="en-US"/>
              </w:rPr>
              <w:t>,</w:t>
            </w:r>
            <w:r w:rsidRPr="000E2E32">
              <w:rPr>
                <w:rFonts w:eastAsia="Times New Roman" w:cs="Times New Roman"/>
                <w:color w:val="000000"/>
                <w:sz w:val="22"/>
                <w:lang w:val="en-US"/>
              </w:rPr>
              <w:t>34</w:t>
            </w:r>
          </w:p>
        </w:tc>
        <w:tc>
          <w:tcPr>
            <w:tcW w:w="1120" w:type="dxa"/>
            <w:tcBorders>
              <w:top w:val="nil"/>
              <w:bottom w:val="single" w:sz="4" w:space="0" w:color="auto"/>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0</w:t>
            </w:r>
          </w:p>
        </w:tc>
        <w:tc>
          <w:tcPr>
            <w:tcW w:w="1082" w:type="dxa"/>
            <w:tcBorders>
              <w:top w:val="nil"/>
              <w:bottom w:val="single" w:sz="4" w:space="0" w:color="auto"/>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0</w:t>
            </w:r>
            <w:r w:rsidRPr="00A13707">
              <w:rPr>
                <w:rFonts w:eastAsia="Times New Roman"/>
                <w:color w:val="000000"/>
                <w:sz w:val="22"/>
                <w:lang w:val="en-US" w:eastAsia="id-ID"/>
              </w:rPr>
              <w:t>-5</w:t>
            </w:r>
          </w:p>
        </w:tc>
      </w:tr>
    </w:tbl>
    <w:p w:rsidR="0012310B" w:rsidRDefault="0012310B" w:rsidP="0012310B">
      <w:pPr>
        <w:ind w:firstLine="709"/>
        <w:rPr>
          <w:lang w:val="en-US"/>
        </w:rPr>
      </w:pPr>
      <w:r w:rsidRPr="00AE14E5">
        <w:rPr>
          <w:rFonts w:cs="Times New Roman"/>
          <w:szCs w:val="24"/>
        </w:rPr>
        <w:t>Berdasarkan tabel 4.</w:t>
      </w:r>
      <w:r>
        <w:rPr>
          <w:rFonts w:cs="Times New Roman"/>
          <w:szCs w:val="24"/>
          <w:lang w:val="en-US"/>
        </w:rPr>
        <w:t>3, dengan melihat rata-rata persentase aktivitas siswa,</w:t>
      </w:r>
      <w:r w:rsidRPr="00AE14E5">
        <w:rPr>
          <w:rFonts w:cs="Times New Roman"/>
          <w:szCs w:val="24"/>
        </w:rPr>
        <w:t xml:space="preserve"> </w:t>
      </w:r>
      <w:r>
        <w:t>dapat dideskripsikan bahwa aktivitas siswa</w:t>
      </w:r>
      <w:r>
        <w:rPr>
          <w:lang w:val="en-US"/>
        </w:rPr>
        <w:t xml:space="preserve"> </w:t>
      </w:r>
      <w:r>
        <w:rPr>
          <w:rFonts w:cs="Times New Roman"/>
          <w:szCs w:val="24"/>
          <w:lang w:val="en-US"/>
        </w:rPr>
        <w:t>di kelas VIII SMP Negeri SATAP Burung Loe 1</w:t>
      </w:r>
      <w:r>
        <w:t xml:space="preserve"> </w:t>
      </w:r>
      <w:r>
        <w:rPr>
          <w:lang w:val="en-US"/>
        </w:rPr>
        <w:t>selama</w:t>
      </w:r>
      <w:r>
        <w:t xml:space="preserve"> pembelajaran matematika</w:t>
      </w:r>
      <w:r>
        <w:rPr>
          <w:lang w:val="en-US"/>
        </w:rPr>
        <w:t xml:space="preserve"> menggunakan</w:t>
      </w:r>
      <w:r>
        <w:t xml:space="preserve"> </w:t>
      </w:r>
      <w:r>
        <w:rPr>
          <w:rFonts w:cs="Times New Roman"/>
          <w:szCs w:val="24"/>
          <w:lang w:val="en-US"/>
        </w:rPr>
        <w:t xml:space="preserve">model PBL dengan pendekatan CTL </w:t>
      </w:r>
      <w:r>
        <w:t>untuk 8 aspek yang di amati</w:t>
      </w:r>
      <w:r w:rsidRPr="00AB335A">
        <w:t xml:space="preserve"> telah </w:t>
      </w:r>
      <w:r>
        <w:t>memenuhi persentase waktu ideal</w:t>
      </w:r>
      <w:r w:rsidRPr="00AB335A">
        <w:t xml:space="preserve">. </w:t>
      </w:r>
    </w:p>
    <w:p w:rsidR="0012310B" w:rsidRDefault="0012310B" w:rsidP="00541BD9">
      <w:pPr>
        <w:pStyle w:val="Heading5"/>
        <w:ind w:left="1440" w:hanging="1080"/>
        <w:rPr>
          <w:lang w:val="en-US"/>
        </w:rPr>
      </w:pPr>
      <w:bookmarkStart w:id="16" w:name="_Toc454721717"/>
      <w:r w:rsidRPr="00AE14E5">
        <w:t>Tabel 4.</w:t>
      </w:r>
      <w:r>
        <w:rPr>
          <w:lang w:val="en-US"/>
        </w:rPr>
        <w:t>5.</w:t>
      </w:r>
      <w:r w:rsidRPr="00AE14E5">
        <w:t xml:space="preserve"> </w:t>
      </w:r>
      <w:r>
        <w:rPr>
          <w:lang w:val="en-US"/>
        </w:rPr>
        <w:tab/>
      </w:r>
      <w:r w:rsidRPr="00AE14E5">
        <w:t>Rekapitulasi Hasil Observasi Aktivitas Siswa</w:t>
      </w:r>
      <w:r>
        <w:rPr>
          <w:lang w:val="en-US"/>
        </w:rPr>
        <w:t xml:space="preserve"> pada </w:t>
      </w:r>
      <w:r w:rsidRPr="00AA0B94">
        <w:rPr>
          <w:lang w:val="en-US"/>
        </w:rPr>
        <w:t xml:space="preserve">kelas </w:t>
      </w:r>
      <w:r>
        <w:rPr>
          <w:lang w:val="en-US"/>
        </w:rPr>
        <w:t>VIII</w:t>
      </w:r>
      <w:r w:rsidRPr="00EC5FBB">
        <w:rPr>
          <w:szCs w:val="24"/>
        </w:rPr>
        <w:t xml:space="preserve"> </w:t>
      </w:r>
      <w:r>
        <w:rPr>
          <w:szCs w:val="24"/>
        </w:rPr>
        <w:t xml:space="preserve">SMP Negeri SATAP </w:t>
      </w:r>
      <w:r>
        <w:rPr>
          <w:szCs w:val="24"/>
          <w:lang w:val="en-US"/>
        </w:rPr>
        <w:t>Kanalo</w:t>
      </w:r>
      <w:r>
        <w:rPr>
          <w:szCs w:val="24"/>
        </w:rPr>
        <w:t xml:space="preserve"> 1</w:t>
      </w:r>
      <w:bookmarkEnd w:id="16"/>
    </w:p>
    <w:p w:rsidR="0012310B" w:rsidRPr="00C03C81" w:rsidRDefault="0012310B" w:rsidP="0012310B">
      <w:pPr>
        <w:spacing w:line="240" w:lineRule="auto"/>
        <w:rPr>
          <w:lang w:val="en-US"/>
        </w:rPr>
      </w:pPr>
    </w:p>
    <w:tbl>
      <w:tblPr>
        <w:tblW w:w="8312" w:type="dxa"/>
        <w:tblInd w:w="108" w:type="dxa"/>
        <w:tblLayout w:type="fixed"/>
        <w:tblLook w:val="04A0" w:firstRow="1" w:lastRow="0" w:firstColumn="1" w:lastColumn="0" w:noHBand="0" w:noVBand="1"/>
      </w:tblPr>
      <w:tblGrid>
        <w:gridCol w:w="1290"/>
        <w:gridCol w:w="756"/>
        <w:gridCol w:w="756"/>
        <w:gridCol w:w="756"/>
        <w:gridCol w:w="756"/>
        <w:gridCol w:w="756"/>
        <w:gridCol w:w="1040"/>
        <w:gridCol w:w="1120"/>
        <w:gridCol w:w="1082"/>
      </w:tblGrid>
      <w:tr w:rsidR="0012310B" w:rsidRPr="00A13707" w:rsidTr="0012310B">
        <w:trPr>
          <w:trHeight w:val="300"/>
        </w:trPr>
        <w:tc>
          <w:tcPr>
            <w:tcW w:w="1290" w:type="dxa"/>
            <w:vMerge w:val="restart"/>
            <w:tcBorders>
              <w:top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 xml:space="preserve">Nomor </w:t>
            </w:r>
            <w:r w:rsidRPr="000E2E32">
              <w:rPr>
                <w:rFonts w:eastAsia="Times New Roman" w:cs="Times New Roman"/>
                <w:color w:val="000000"/>
                <w:sz w:val="22"/>
                <w:lang w:val="en-US"/>
              </w:rPr>
              <w:t>Aspek</w:t>
            </w:r>
            <w:r w:rsidRPr="00A13707">
              <w:rPr>
                <w:rFonts w:eastAsia="Times New Roman" w:cs="Times New Roman"/>
                <w:color w:val="000000"/>
                <w:sz w:val="22"/>
                <w:lang w:val="en-US"/>
              </w:rPr>
              <w:t xml:space="preserve"> yang Diobservasi</w:t>
            </w:r>
          </w:p>
        </w:tc>
        <w:tc>
          <w:tcPr>
            <w:tcW w:w="3780" w:type="dxa"/>
            <w:gridSpan w:val="5"/>
            <w:tcBorders>
              <w:top w:val="single" w:sz="4" w:space="0" w:color="auto"/>
              <w:bottom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Rata-rata Persentase Durasi Aktivitas Siswa Per-Pertemuan (%)</w:t>
            </w:r>
          </w:p>
        </w:tc>
        <w:tc>
          <w:tcPr>
            <w:tcW w:w="1040" w:type="dxa"/>
            <w:vMerge w:val="restart"/>
            <w:tcBorders>
              <w:top w:val="single" w:sz="4" w:space="0" w:color="auto"/>
            </w:tcBorders>
            <w:shd w:val="clear" w:color="auto" w:fill="auto"/>
            <w:noWrap/>
            <w:vAlign w:val="center"/>
            <w:hideMark/>
          </w:tcPr>
          <w:p w:rsidR="0012310B" w:rsidRPr="00A13707"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Rata</w:t>
            </w:r>
            <w:r w:rsidRPr="00A13707">
              <w:rPr>
                <w:rFonts w:eastAsia="Times New Roman" w:cs="Times New Roman"/>
                <w:color w:val="000000"/>
                <w:sz w:val="22"/>
                <w:lang w:val="en-US"/>
              </w:rPr>
              <w:t>-rata (%)</w:t>
            </w:r>
          </w:p>
        </w:tc>
        <w:tc>
          <w:tcPr>
            <w:tcW w:w="2202" w:type="dxa"/>
            <w:gridSpan w:val="2"/>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Persentase Kesesuaian</w:t>
            </w:r>
          </w:p>
        </w:tc>
      </w:tr>
      <w:tr w:rsidR="0012310B" w:rsidRPr="00A13707" w:rsidTr="0012310B">
        <w:trPr>
          <w:trHeight w:val="300"/>
        </w:trPr>
        <w:tc>
          <w:tcPr>
            <w:tcW w:w="1290" w:type="dxa"/>
            <w:vMerge/>
            <w:tcBorders>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III</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IV</w:t>
            </w:r>
          </w:p>
        </w:tc>
        <w:tc>
          <w:tcPr>
            <w:tcW w:w="756" w:type="dxa"/>
            <w:tcBorders>
              <w:top w:val="single" w:sz="4" w:space="0" w:color="auto"/>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A13707">
              <w:rPr>
                <w:rFonts w:eastAsia="Times New Roman" w:cs="Times New Roman"/>
                <w:color w:val="000000"/>
                <w:sz w:val="22"/>
                <w:lang w:val="en-US"/>
              </w:rPr>
              <w:t>V</w:t>
            </w:r>
          </w:p>
        </w:tc>
        <w:tc>
          <w:tcPr>
            <w:tcW w:w="1040" w:type="dxa"/>
            <w:vMerge/>
            <w:tcBorders>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p>
        </w:tc>
        <w:tc>
          <w:tcPr>
            <w:tcW w:w="1120" w:type="dxa"/>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Waktu Ideal (%)</w:t>
            </w:r>
          </w:p>
        </w:tc>
        <w:tc>
          <w:tcPr>
            <w:tcW w:w="1082" w:type="dxa"/>
            <w:tcBorders>
              <w:top w:val="single" w:sz="4" w:space="0" w:color="auto"/>
              <w:bottom w:val="single" w:sz="4" w:space="0" w:color="auto"/>
            </w:tcBorders>
            <w:vAlign w:val="center"/>
          </w:tcPr>
          <w:p w:rsidR="0012310B" w:rsidRPr="00A13707" w:rsidRDefault="0012310B" w:rsidP="0012310B">
            <w:pPr>
              <w:spacing w:line="240" w:lineRule="auto"/>
              <w:jc w:val="center"/>
              <w:rPr>
                <w:rFonts w:eastAsia="Times New Roman" w:cs="Times New Roman"/>
                <w:color w:val="000000"/>
                <w:lang w:val="en-US"/>
              </w:rPr>
            </w:pPr>
            <w:r>
              <w:rPr>
                <w:rFonts w:eastAsia="Times New Roman" w:cs="Times New Roman"/>
                <w:color w:val="000000"/>
                <w:sz w:val="22"/>
                <w:lang w:val="en-US"/>
              </w:rPr>
              <w:t>Toleransi (5%)</w:t>
            </w:r>
          </w:p>
        </w:tc>
      </w:tr>
      <w:tr w:rsidR="0012310B" w:rsidRPr="00A13707" w:rsidTr="0012310B">
        <w:trPr>
          <w:trHeight w:val="340"/>
        </w:trPr>
        <w:tc>
          <w:tcPr>
            <w:tcW w:w="1290" w:type="dxa"/>
            <w:tcBorders>
              <w:top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1</w:t>
            </w:r>
          </w:p>
        </w:tc>
        <w:tc>
          <w:tcPr>
            <w:tcW w:w="756"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756"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19</w:t>
            </w:r>
          </w:p>
        </w:tc>
        <w:tc>
          <w:tcPr>
            <w:tcW w:w="756"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756"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18</w:t>
            </w:r>
            <w:r>
              <w:rPr>
                <w:rFonts w:cs="Times New Roman"/>
                <w:color w:val="000000"/>
                <w:sz w:val="22"/>
              </w:rPr>
              <w:t>,</w:t>
            </w:r>
            <w:r w:rsidRPr="00552BAB">
              <w:rPr>
                <w:rFonts w:cs="Times New Roman"/>
                <w:color w:val="000000"/>
                <w:sz w:val="22"/>
              </w:rPr>
              <w:t>75</w:t>
            </w:r>
          </w:p>
        </w:tc>
        <w:tc>
          <w:tcPr>
            <w:tcW w:w="756"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18</w:t>
            </w:r>
            <w:r>
              <w:rPr>
                <w:rFonts w:cs="Times New Roman"/>
                <w:color w:val="000000"/>
                <w:sz w:val="22"/>
              </w:rPr>
              <w:t>,</w:t>
            </w:r>
            <w:r w:rsidRPr="00552BAB">
              <w:rPr>
                <w:rFonts w:cs="Times New Roman"/>
                <w:color w:val="000000"/>
                <w:sz w:val="22"/>
              </w:rPr>
              <w:t>75</w:t>
            </w:r>
          </w:p>
        </w:tc>
        <w:tc>
          <w:tcPr>
            <w:tcW w:w="1040" w:type="dxa"/>
            <w:tcBorders>
              <w:top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18</w:t>
            </w:r>
            <w:r>
              <w:rPr>
                <w:rFonts w:cs="Times New Roman"/>
                <w:color w:val="000000"/>
                <w:sz w:val="22"/>
              </w:rPr>
              <w:t>,</w:t>
            </w:r>
            <w:r w:rsidRPr="00552BAB">
              <w:rPr>
                <w:rFonts w:cs="Times New Roman"/>
                <w:color w:val="000000"/>
                <w:sz w:val="22"/>
              </w:rPr>
              <w:t>13</w:t>
            </w:r>
          </w:p>
        </w:tc>
        <w:tc>
          <w:tcPr>
            <w:tcW w:w="1120" w:type="dxa"/>
            <w:tcBorders>
              <w:top w:val="single" w:sz="4" w:space="0" w:color="auto"/>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19</w:t>
            </w:r>
          </w:p>
        </w:tc>
        <w:tc>
          <w:tcPr>
            <w:tcW w:w="1082" w:type="dxa"/>
            <w:tcBorders>
              <w:top w:val="single" w:sz="4" w:space="0" w:color="auto"/>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14</w:t>
            </w:r>
            <w:r w:rsidRPr="00A13707">
              <w:rPr>
                <w:rFonts w:eastAsia="Times New Roman"/>
                <w:color w:val="000000"/>
                <w:sz w:val="22"/>
                <w:lang w:val="en-US" w:eastAsia="id-ID"/>
              </w:rPr>
              <w:t>-24</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2</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10</w:t>
            </w:r>
            <w:r>
              <w:rPr>
                <w:rFonts w:cs="Times New Roman"/>
                <w:color w:val="000000"/>
                <w:sz w:val="22"/>
              </w:rPr>
              <w:t>,</w:t>
            </w:r>
            <w:r w:rsidRPr="00552BAB">
              <w:rPr>
                <w:rFonts w:cs="Times New Roman"/>
                <w:color w:val="000000"/>
                <w:sz w:val="22"/>
              </w:rPr>
              <w:t>94</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19</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5</w:t>
            </w:r>
            <w:r w:rsidRPr="00A13707">
              <w:rPr>
                <w:rFonts w:eastAsia="Times New Roman"/>
                <w:color w:val="000000"/>
                <w:sz w:val="22"/>
                <w:lang w:val="en-US" w:eastAsia="id-ID"/>
              </w:rPr>
              <w:t>-15</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3</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10</w:t>
            </w:r>
            <w:r>
              <w:rPr>
                <w:rFonts w:cs="Times New Roman"/>
                <w:color w:val="000000"/>
                <w:sz w:val="22"/>
              </w:rPr>
              <w:t>,</w:t>
            </w:r>
            <w:r w:rsidRPr="00552BAB">
              <w:rPr>
                <w:rFonts w:cs="Times New Roman"/>
                <w:color w:val="000000"/>
                <w:sz w:val="22"/>
              </w:rPr>
              <w:t>16</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03</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15</w:t>
            </w:r>
          </w:p>
        </w:tc>
        <w:tc>
          <w:tcPr>
            <w:tcW w:w="1082" w:type="dxa"/>
            <w:tcBorders>
              <w:top w:val="nil"/>
            </w:tcBorders>
            <w:tcMar>
              <w:left w:w="0" w:type="dxa"/>
              <w:right w:w="0" w:type="dxa"/>
            </w:tcMar>
            <w:vAlign w:val="center"/>
          </w:tcPr>
          <w:p w:rsidR="0012310B" w:rsidRPr="00364C09"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r w:rsidRPr="00A13707">
              <w:rPr>
                <w:rFonts w:eastAsia="Times New Roman"/>
                <w:color w:val="000000"/>
                <w:sz w:val="22"/>
                <w:lang w:val="en-US" w:eastAsia="id-ID"/>
              </w:rPr>
              <w:t>-20</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lastRenderedPageBreak/>
              <w:t>4</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19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19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18</w:t>
            </w:r>
            <w:r>
              <w:rPr>
                <w:rFonts w:cs="Times New Roman"/>
                <w:color w:val="000000"/>
                <w:sz w:val="22"/>
              </w:rPr>
              <w:t>,</w:t>
            </w:r>
            <w:r w:rsidRPr="00552BAB">
              <w:rPr>
                <w:rFonts w:cs="Times New Roman"/>
                <w:color w:val="000000"/>
                <w:sz w:val="22"/>
              </w:rPr>
              <w:t>75</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81</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20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15</w:t>
            </w:r>
            <w:r w:rsidRPr="00A13707">
              <w:rPr>
                <w:rFonts w:eastAsia="Times New Roman"/>
                <w:color w:val="000000"/>
                <w:sz w:val="22"/>
                <w:lang w:val="en-US" w:eastAsia="id-ID"/>
              </w:rPr>
              <w:t>-25</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5</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19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19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97</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18</w:t>
            </w:r>
            <w:r>
              <w:rPr>
                <w:rFonts w:cs="Times New Roman"/>
                <w:color w:val="000000"/>
                <w:sz w:val="22"/>
              </w:rPr>
              <w:t>,</w:t>
            </w:r>
            <w:r w:rsidRPr="00552BAB">
              <w:rPr>
                <w:rFonts w:cs="Times New Roman"/>
                <w:color w:val="000000"/>
                <w:sz w:val="22"/>
              </w:rPr>
              <w:t>75</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17</w:t>
            </w:r>
            <w:r>
              <w:rPr>
                <w:rFonts w:cs="Times New Roman"/>
                <w:color w:val="000000"/>
                <w:sz w:val="22"/>
              </w:rPr>
              <w:t>,</w:t>
            </w:r>
            <w:r w:rsidRPr="00552BAB">
              <w:rPr>
                <w:rFonts w:cs="Times New Roman"/>
                <w:color w:val="000000"/>
                <w:sz w:val="22"/>
              </w:rPr>
              <w:t>81</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20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15</w:t>
            </w:r>
            <w:r w:rsidRPr="00A13707">
              <w:rPr>
                <w:rFonts w:eastAsia="Times New Roman"/>
                <w:color w:val="000000"/>
                <w:sz w:val="22"/>
                <w:lang w:val="en-US" w:eastAsia="id-ID"/>
              </w:rPr>
              <w:t>-25</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6</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10</w:t>
            </w:r>
            <w:r>
              <w:rPr>
                <w:rFonts w:cs="Times New Roman"/>
                <w:color w:val="000000"/>
                <w:sz w:val="22"/>
              </w:rPr>
              <w:t>,</w:t>
            </w:r>
            <w:r w:rsidRPr="00552BAB">
              <w:rPr>
                <w:rFonts w:cs="Times New Roman"/>
                <w:color w:val="000000"/>
                <w:sz w:val="22"/>
              </w:rPr>
              <w:t>16</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11</w:t>
            </w:r>
            <w:r>
              <w:rPr>
                <w:rFonts w:cs="Times New Roman"/>
                <w:color w:val="000000"/>
                <w:sz w:val="22"/>
              </w:rPr>
              <w:t>,</w:t>
            </w:r>
            <w:r w:rsidRPr="00552BAB">
              <w:rPr>
                <w:rFonts w:cs="Times New Roman"/>
                <w:color w:val="000000"/>
                <w:sz w:val="22"/>
              </w:rPr>
              <w:t>72</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12</w:t>
            </w:r>
            <w:r>
              <w:rPr>
                <w:rFonts w:cs="Times New Roman"/>
                <w:color w:val="000000"/>
                <w:sz w:val="22"/>
              </w:rPr>
              <w:t>,</w:t>
            </w:r>
            <w:r w:rsidRPr="00552BAB">
              <w:rPr>
                <w:rFonts w:cs="Times New Roman"/>
                <w:color w:val="000000"/>
                <w:sz w:val="22"/>
              </w:rPr>
              <w:t>50</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11</w:t>
            </w:r>
            <w:r>
              <w:rPr>
                <w:rFonts w:cs="Times New Roman"/>
                <w:color w:val="000000"/>
                <w:sz w:val="22"/>
              </w:rPr>
              <w:t>,</w:t>
            </w:r>
            <w:r w:rsidRPr="00552BAB">
              <w:rPr>
                <w:rFonts w:cs="Times New Roman"/>
                <w:color w:val="000000"/>
                <w:sz w:val="22"/>
              </w:rPr>
              <w:t>88</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10</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5</w:t>
            </w:r>
            <w:r w:rsidRPr="00A13707">
              <w:rPr>
                <w:rFonts w:eastAsia="Times New Roman"/>
                <w:color w:val="000000"/>
                <w:sz w:val="22"/>
                <w:lang w:val="en-US" w:eastAsia="id-ID"/>
              </w:rPr>
              <w:t>-15</w:t>
            </w:r>
          </w:p>
        </w:tc>
      </w:tr>
      <w:tr w:rsidR="0012310B" w:rsidRPr="00A13707" w:rsidTr="0012310B">
        <w:trPr>
          <w:trHeight w:val="340"/>
        </w:trPr>
        <w:tc>
          <w:tcPr>
            <w:tcW w:w="1290" w:type="dxa"/>
            <w:tcBorders>
              <w:top w:val="nil"/>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7</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4</w:t>
            </w:r>
            <w:r>
              <w:rPr>
                <w:rFonts w:cs="Times New Roman"/>
                <w:color w:val="000000"/>
                <w:sz w:val="22"/>
              </w:rPr>
              <w:t>,</w:t>
            </w:r>
            <w:r w:rsidRPr="00552BAB">
              <w:rPr>
                <w:rFonts w:cs="Times New Roman"/>
                <w:color w:val="000000"/>
                <w:sz w:val="22"/>
              </w:rPr>
              <w:t>69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4</w:t>
            </w:r>
            <w:r>
              <w:rPr>
                <w:rFonts w:cs="Times New Roman"/>
                <w:color w:val="000000"/>
                <w:sz w:val="22"/>
              </w:rPr>
              <w:t>,</w:t>
            </w:r>
            <w:r w:rsidRPr="00552BAB">
              <w:rPr>
                <w:rFonts w:cs="Times New Roman"/>
                <w:color w:val="000000"/>
                <w:sz w:val="22"/>
              </w:rPr>
              <w:t>69</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6</w:t>
            </w:r>
            <w:r>
              <w:rPr>
                <w:rFonts w:cs="Times New Roman"/>
                <w:color w:val="000000"/>
                <w:sz w:val="22"/>
              </w:rPr>
              <w:t>,</w:t>
            </w:r>
            <w:r w:rsidRPr="00552BAB">
              <w:rPr>
                <w:rFonts w:cs="Times New Roman"/>
                <w:color w:val="000000"/>
                <w:sz w:val="22"/>
              </w:rPr>
              <w:t>25</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5</w:t>
            </w:r>
            <w:r>
              <w:rPr>
                <w:rFonts w:cs="Times New Roman"/>
                <w:color w:val="000000"/>
                <w:sz w:val="22"/>
              </w:rPr>
              <w:t>,</w:t>
            </w:r>
            <w:r w:rsidRPr="00552BAB">
              <w:rPr>
                <w:rFonts w:cs="Times New Roman"/>
                <w:color w:val="000000"/>
                <w:sz w:val="22"/>
              </w:rPr>
              <w:t>47</w:t>
            </w:r>
          </w:p>
        </w:tc>
        <w:tc>
          <w:tcPr>
            <w:tcW w:w="756"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5</w:t>
            </w:r>
            <w:r>
              <w:rPr>
                <w:rFonts w:cs="Times New Roman"/>
                <w:color w:val="000000"/>
                <w:sz w:val="22"/>
              </w:rPr>
              <w:t>,</w:t>
            </w:r>
            <w:r w:rsidRPr="00552BAB">
              <w:rPr>
                <w:rFonts w:cs="Times New Roman"/>
                <w:color w:val="000000"/>
                <w:sz w:val="22"/>
              </w:rPr>
              <w:t>47</w:t>
            </w:r>
          </w:p>
        </w:tc>
        <w:tc>
          <w:tcPr>
            <w:tcW w:w="1040" w:type="dxa"/>
            <w:tcBorders>
              <w:top w:val="nil"/>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5</w:t>
            </w:r>
            <w:r>
              <w:rPr>
                <w:rFonts w:cs="Times New Roman"/>
                <w:color w:val="000000"/>
                <w:sz w:val="22"/>
              </w:rPr>
              <w:t>,</w:t>
            </w:r>
            <w:r w:rsidRPr="00552BAB">
              <w:rPr>
                <w:rFonts w:cs="Times New Roman"/>
                <w:color w:val="000000"/>
                <w:sz w:val="22"/>
              </w:rPr>
              <w:t>31</w:t>
            </w:r>
          </w:p>
        </w:tc>
        <w:tc>
          <w:tcPr>
            <w:tcW w:w="1120" w:type="dxa"/>
            <w:tcBorders>
              <w:top w:val="nil"/>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6</w:t>
            </w:r>
          </w:p>
        </w:tc>
        <w:tc>
          <w:tcPr>
            <w:tcW w:w="1082" w:type="dxa"/>
            <w:tcBorders>
              <w:top w:val="nil"/>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1</w:t>
            </w:r>
            <w:r w:rsidRPr="00A13707">
              <w:rPr>
                <w:rFonts w:eastAsia="Times New Roman"/>
                <w:color w:val="000000"/>
                <w:sz w:val="22"/>
                <w:lang w:val="en-US" w:eastAsia="id-ID"/>
              </w:rPr>
              <w:t>-11</w:t>
            </w:r>
          </w:p>
        </w:tc>
      </w:tr>
      <w:tr w:rsidR="0012310B" w:rsidRPr="00A13707" w:rsidTr="0012310B">
        <w:trPr>
          <w:trHeight w:val="340"/>
        </w:trPr>
        <w:tc>
          <w:tcPr>
            <w:tcW w:w="1290" w:type="dxa"/>
            <w:tcBorders>
              <w:top w:val="nil"/>
              <w:bottom w:val="single" w:sz="4" w:space="0" w:color="auto"/>
            </w:tcBorders>
            <w:shd w:val="clear" w:color="auto" w:fill="auto"/>
            <w:noWrap/>
            <w:vAlign w:val="center"/>
            <w:hideMark/>
          </w:tcPr>
          <w:p w:rsidR="0012310B" w:rsidRPr="000E2E32" w:rsidRDefault="0012310B" w:rsidP="0012310B">
            <w:pPr>
              <w:spacing w:line="240" w:lineRule="auto"/>
              <w:jc w:val="center"/>
              <w:rPr>
                <w:rFonts w:eastAsia="Times New Roman" w:cs="Times New Roman"/>
                <w:color w:val="000000"/>
                <w:lang w:val="en-US"/>
              </w:rPr>
            </w:pPr>
            <w:r w:rsidRPr="000E2E32">
              <w:rPr>
                <w:rFonts w:eastAsia="Times New Roman" w:cs="Times New Roman"/>
                <w:color w:val="000000"/>
                <w:sz w:val="22"/>
                <w:lang w:val="en-US"/>
              </w:rPr>
              <w:t>8</w:t>
            </w:r>
          </w:p>
        </w:tc>
        <w:tc>
          <w:tcPr>
            <w:tcW w:w="756"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8</w:t>
            </w:r>
            <w:r>
              <w:rPr>
                <w:rFonts w:cs="Times New Roman"/>
                <w:color w:val="000000"/>
                <w:sz w:val="22"/>
              </w:rPr>
              <w:t>,</w:t>
            </w:r>
            <w:r w:rsidRPr="00552BAB">
              <w:rPr>
                <w:rFonts w:cs="Times New Roman"/>
                <w:color w:val="000000"/>
                <w:sz w:val="22"/>
              </w:rPr>
              <w:t>59</w:t>
            </w:r>
          </w:p>
        </w:tc>
        <w:tc>
          <w:tcPr>
            <w:tcW w:w="756"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8</w:t>
            </w:r>
            <w:r>
              <w:rPr>
                <w:rFonts w:cs="Times New Roman"/>
                <w:color w:val="000000"/>
                <w:sz w:val="22"/>
              </w:rPr>
              <w:t>,</w:t>
            </w:r>
            <w:r w:rsidRPr="00552BAB">
              <w:rPr>
                <w:rFonts w:cs="Times New Roman"/>
                <w:color w:val="000000"/>
                <w:sz w:val="22"/>
              </w:rPr>
              <w:t>59</w:t>
            </w:r>
          </w:p>
        </w:tc>
        <w:tc>
          <w:tcPr>
            <w:tcW w:w="756"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3</w:t>
            </w:r>
            <w:r>
              <w:rPr>
                <w:rFonts w:cs="Times New Roman"/>
                <w:color w:val="000000"/>
                <w:sz w:val="22"/>
              </w:rPr>
              <w:t>,</w:t>
            </w:r>
            <w:r w:rsidRPr="00552BAB">
              <w:rPr>
                <w:rFonts w:cs="Times New Roman"/>
                <w:color w:val="000000"/>
                <w:sz w:val="22"/>
              </w:rPr>
              <w:t>91</w:t>
            </w:r>
          </w:p>
        </w:tc>
        <w:tc>
          <w:tcPr>
            <w:tcW w:w="756"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w:t>
            </w:r>
            <w:r>
              <w:rPr>
                <w:rFonts w:cs="Times New Roman"/>
                <w:color w:val="000000"/>
                <w:sz w:val="22"/>
              </w:rPr>
              <w:t>,</w:t>
            </w:r>
            <w:r w:rsidRPr="00552BAB">
              <w:rPr>
                <w:rFonts w:cs="Times New Roman"/>
                <w:color w:val="000000"/>
                <w:sz w:val="22"/>
              </w:rPr>
              <w:t>56</w:t>
            </w:r>
          </w:p>
        </w:tc>
        <w:tc>
          <w:tcPr>
            <w:tcW w:w="756"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1</w:t>
            </w:r>
            <w:r>
              <w:rPr>
                <w:rFonts w:cs="Times New Roman"/>
                <w:color w:val="000000"/>
                <w:sz w:val="22"/>
              </w:rPr>
              <w:t>,</w:t>
            </w:r>
            <w:r w:rsidRPr="00552BAB">
              <w:rPr>
                <w:rFonts w:cs="Times New Roman"/>
                <w:color w:val="000000"/>
                <w:sz w:val="22"/>
              </w:rPr>
              <w:t>56</w:t>
            </w:r>
          </w:p>
        </w:tc>
        <w:tc>
          <w:tcPr>
            <w:tcW w:w="1040" w:type="dxa"/>
            <w:tcBorders>
              <w:top w:val="nil"/>
              <w:bottom w:val="single" w:sz="4" w:space="0" w:color="auto"/>
            </w:tcBorders>
            <w:shd w:val="clear" w:color="auto" w:fill="auto"/>
            <w:noWrap/>
            <w:vAlign w:val="center"/>
            <w:hideMark/>
          </w:tcPr>
          <w:p w:rsidR="0012310B" w:rsidRPr="00552BAB" w:rsidRDefault="0012310B" w:rsidP="0012310B">
            <w:pPr>
              <w:spacing w:line="240" w:lineRule="auto"/>
              <w:jc w:val="right"/>
              <w:rPr>
                <w:rFonts w:cs="Times New Roman"/>
                <w:color w:val="000000"/>
              </w:rPr>
            </w:pPr>
            <w:r w:rsidRPr="00552BAB">
              <w:rPr>
                <w:rFonts w:cs="Times New Roman"/>
                <w:color w:val="000000"/>
                <w:sz w:val="22"/>
              </w:rPr>
              <w:t>4</w:t>
            </w:r>
            <w:r>
              <w:rPr>
                <w:rFonts w:cs="Times New Roman"/>
                <w:color w:val="000000"/>
                <w:sz w:val="22"/>
              </w:rPr>
              <w:t>,</w:t>
            </w:r>
            <w:r w:rsidRPr="00552BAB">
              <w:rPr>
                <w:rFonts w:cs="Times New Roman"/>
                <w:color w:val="000000"/>
                <w:sz w:val="22"/>
              </w:rPr>
              <w:t>84</w:t>
            </w:r>
          </w:p>
        </w:tc>
        <w:tc>
          <w:tcPr>
            <w:tcW w:w="1120" w:type="dxa"/>
            <w:tcBorders>
              <w:top w:val="nil"/>
              <w:bottom w:val="single" w:sz="4" w:space="0" w:color="auto"/>
            </w:tcBorders>
            <w:vAlign w:val="center"/>
          </w:tcPr>
          <w:p w:rsidR="0012310B" w:rsidRPr="00A13707" w:rsidRDefault="0012310B" w:rsidP="0012310B">
            <w:pPr>
              <w:spacing w:line="240" w:lineRule="auto"/>
              <w:jc w:val="center"/>
              <w:rPr>
                <w:rFonts w:eastAsia="Times New Roman"/>
                <w:color w:val="000000"/>
                <w:lang w:eastAsia="id-ID"/>
              </w:rPr>
            </w:pPr>
            <w:r w:rsidRPr="00A13707">
              <w:rPr>
                <w:rFonts w:eastAsia="Times New Roman"/>
                <w:color w:val="000000"/>
                <w:sz w:val="22"/>
                <w:lang w:eastAsia="id-ID"/>
              </w:rPr>
              <w:t>0</w:t>
            </w:r>
          </w:p>
        </w:tc>
        <w:tc>
          <w:tcPr>
            <w:tcW w:w="1082" w:type="dxa"/>
            <w:tcBorders>
              <w:top w:val="nil"/>
              <w:bottom w:val="single" w:sz="4" w:space="0" w:color="auto"/>
            </w:tcBorders>
            <w:tcMar>
              <w:left w:w="0" w:type="dxa"/>
              <w:right w:w="0" w:type="dxa"/>
            </w:tcMar>
            <w:vAlign w:val="center"/>
          </w:tcPr>
          <w:p w:rsidR="0012310B" w:rsidRPr="00A13707" w:rsidRDefault="0012310B" w:rsidP="0012310B">
            <w:pPr>
              <w:spacing w:line="240" w:lineRule="auto"/>
              <w:jc w:val="center"/>
              <w:rPr>
                <w:rFonts w:eastAsia="Times New Roman"/>
                <w:color w:val="000000"/>
                <w:lang w:val="en-US" w:eastAsia="id-ID"/>
              </w:rPr>
            </w:pPr>
            <w:r w:rsidRPr="00A13707">
              <w:rPr>
                <w:rFonts w:eastAsia="Times New Roman"/>
                <w:color w:val="000000"/>
                <w:sz w:val="22"/>
                <w:lang w:eastAsia="id-ID"/>
              </w:rPr>
              <w:t>0</w:t>
            </w:r>
            <w:r w:rsidRPr="00A13707">
              <w:rPr>
                <w:rFonts w:eastAsia="Times New Roman"/>
                <w:color w:val="000000"/>
                <w:sz w:val="22"/>
                <w:lang w:val="en-US" w:eastAsia="id-ID"/>
              </w:rPr>
              <w:t>-5</w:t>
            </w:r>
          </w:p>
        </w:tc>
      </w:tr>
    </w:tbl>
    <w:p w:rsidR="0012310B" w:rsidRPr="00A8249A" w:rsidRDefault="0012310B" w:rsidP="0012310B">
      <w:pPr>
        <w:rPr>
          <w:lang w:val="en-US"/>
        </w:rPr>
      </w:pPr>
    </w:p>
    <w:p w:rsidR="0012310B" w:rsidRPr="0012310B" w:rsidRDefault="0012310B" w:rsidP="0012310B">
      <w:pPr>
        <w:ind w:firstLine="709"/>
        <w:rPr>
          <w:lang w:val="en-US"/>
        </w:rPr>
      </w:pPr>
      <w:r w:rsidRPr="00AE14E5">
        <w:rPr>
          <w:rFonts w:cs="Times New Roman"/>
          <w:szCs w:val="24"/>
        </w:rPr>
        <w:t>Berdasarkan tabel 4.</w:t>
      </w:r>
      <w:r>
        <w:rPr>
          <w:rFonts w:cs="Times New Roman"/>
          <w:szCs w:val="24"/>
          <w:lang w:val="en-US"/>
        </w:rPr>
        <w:t>5, dengan melihat rata-rata persentase aktivitas siswa,</w:t>
      </w:r>
      <w:r w:rsidRPr="00AE14E5">
        <w:rPr>
          <w:rFonts w:cs="Times New Roman"/>
          <w:szCs w:val="24"/>
        </w:rPr>
        <w:t xml:space="preserve"> </w:t>
      </w:r>
      <w:r>
        <w:t>dapat dideskripsikan bahwa aktivitas siswa</w:t>
      </w:r>
      <w:r>
        <w:rPr>
          <w:lang w:val="en-US"/>
        </w:rPr>
        <w:t xml:space="preserve"> </w:t>
      </w:r>
      <w:r>
        <w:rPr>
          <w:rFonts w:cs="Times New Roman"/>
          <w:szCs w:val="24"/>
          <w:lang w:val="en-US"/>
        </w:rPr>
        <w:t>di kelas VIII SMP Negeri SATAP  Kanalo 1</w:t>
      </w:r>
      <w:r>
        <w:t xml:space="preserve"> </w:t>
      </w:r>
      <w:r>
        <w:rPr>
          <w:lang w:val="en-US"/>
        </w:rPr>
        <w:t>selama</w:t>
      </w:r>
      <w:r>
        <w:t xml:space="preserve"> pembelajaran matematika</w:t>
      </w:r>
      <w:r>
        <w:rPr>
          <w:lang w:val="en-US"/>
        </w:rPr>
        <w:t xml:space="preserve"> menggunakan</w:t>
      </w:r>
      <w:r>
        <w:t xml:space="preserve"> </w:t>
      </w:r>
      <w:r>
        <w:rPr>
          <w:rFonts w:cs="Times New Roman"/>
          <w:szCs w:val="24"/>
          <w:lang w:val="en-US"/>
        </w:rPr>
        <w:t xml:space="preserve">model PBL dengan pendekatan CTL </w:t>
      </w:r>
      <w:r>
        <w:t>untuk 8 aspek yang di amati</w:t>
      </w:r>
      <w:r w:rsidRPr="00AB335A">
        <w:t xml:space="preserve"> telah </w:t>
      </w:r>
      <w:r>
        <w:t>memenuhi persentase waktu ideal</w:t>
      </w:r>
      <w:r w:rsidRPr="00AB335A">
        <w:t xml:space="preserve">. </w:t>
      </w:r>
    </w:p>
    <w:p w:rsidR="00541BD9" w:rsidRPr="00541BD9" w:rsidRDefault="00541BD9" w:rsidP="00541BD9">
      <w:pPr>
        <w:pStyle w:val="ListParagraph"/>
        <w:numPr>
          <w:ilvl w:val="0"/>
          <w:numId w:val="38"/>
        </w:numPr>
        <w:ind w:left="360"/>
      </w:pPr>
      <w:r>
        <w:t>Analisis Inferensial</w:t>
      </w:r>
    </w:p>
    <w:p w:rsidR="00541BD9" w:rsidRPr="004A0113" w:rsidRDefault="00541BD9" w:rsidP="00541BD9">
      <w:pPr>
        <w:pStyle w:val="ListParagraph"/>
        <w:numPr>
          <w:ilvl w:val="0"/>
          <w:numId w:val="43"/>
        </w:numPr>
        <w:ind w:left="720"/>
      </w:pPr>
      <w:r>
        <w:rPr>
          <w:lang w:val="en-US"/>
        </w:rPr>
        <w:t xml:space="preserve">Hasil </w:t>
      </w:r>
      <w:r w:rsidRPr="00541BD9">
        <w:t>pengujian</w:t>
      </w:r>
      <w:r w:rsidRPr="003A5552">
        <w:t xml:space="preserve"> normalitas</w:t>
      </w:r>
    </w:p>
    <w:p w:rsidR="004A0113" w:rsidRPr="00A73B3D" w:rsidRDefault="004A0113" w:rsidP="004A0113">
      <w:pPr>
        <w:pStyle w:val="Heading5"/>
        <w:tabs>
          <w:tab w:val="left" w:pos="1530"/>
        </w:tabs>
        <w:ind w:left="360"/>
      </w:pPr>
      <w:bookmarkStart w:id="17" w:name="_Toc451971330"/>
      <w:bookmarkStart w:id="18" w:name="_Toc454721740"/>
      <w:r w:rsidRPr="00A73B3D">
        <w:t>Tabel 4.</w:t>
      </w:r>
      <w:r>
        <w:rPr>
          <w:lang w:val="en-US"/>
        </w:rPr>
        <w:t>30</w:t>
      </w:r>
      <w:r w:rsidRPr="00A73B3D">
        <w:t xml:space="preserve"> Uji Normalitas Post-test Hasil Belajar </w:t>
      </w:r>
      <w:bookmarkEnd w:id="17"/>
      <w:r>
        <w:rPr>
          <w:lang w:val="en-US"/>
        </w:rPr>
        <w:t xml:space="preserve">Gabungan </w:t>
      </w:r>
      <w:r>
        <w:rPr>
          <w:rFonts w:cs="Times New Roman"/>
          <w:szCs w:val="24"/>
          <w:lang w:val="en-US"/>
        </w:rPr>
        <w:t xml:space="preserve">Siswa Kelas VIII </w:t>
      </w:r>
      <w:r>
        <w:rPr>
          <w:rFonts w:cs="Times New Roman"/>
          <w:szCs w:val="24"/>
          <w:lang w:val="en-US"/>
        </w:rPr>
        <w:t xml:space="preserve">   </w:t>
      </w:r>
      <w:r>
        <w:rPr>
          <w:lang w:val="en-US"/>
        </w:rPr>
        <w:t>SMP Negeri SATAP Burung Loe dan SMP Negeri SATAP Kanalo 1</w:t>
      </w:r>
      <w:bookmarkEnd w:id="18"/>
    </w:p>
    <w:p w:rsidR="004A0113" w:rsidRPr="00654D0C" w:rsidRDefault="004A0113" w:rsidP="004A0113">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4A0113" w:rsidRPr="00241A62" w:rsidTr="00410059">
        <w:trPr>
          <w:cantSplit/>
          <w:jc w:val="center"/>
        </w:trPr>
        <w:tc>
          <w:tcPr>
            <w:tcW w:w="1636" w:type="dxa"/>
            <w:vMerge w:val="restart"/>
            <w:shd w:val="clear" w:color="auto" w:fill="FFFFFF"/>
          </w:tcPr>
          <w:p w:rsidR="004A0113" w:rsidRPr="00241A62" w:rsidRDefault="004A0113"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4A0113" w:rsidRPr="00241A62" w:rsidTr="00410059">
        <w:trPr>
          <w:cantSplit/>
          <w:jc w:val="center"/>
        </w:trPr>
        <w:tc>
          <w:tcPr>
            <w:tcW w:w="1636" w:type="dxa"/>
            <w:vMerge/>
            <w:shd w:val="clear" w:color="auto" w:fill="FFFFFF"/>
          </w:tcPr>
          <w:p w:rsidR="004A0113" w:rsidRPr="00241A62" w:rsidRDefault="004A0113"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c>
          <w:tcPr>
            <w:tcW w:w="1351" w:type="dxa"/>
            <w:shd w:val="clear" w:color="auto" w:fill="FFFFFF"/>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r>
      <w:tr w:rsidR="004A0113" w:rsidRPr="00241A62" w:rsidTr="00410059">
        <w:trPr>
          <w:cantSplit/>
          <w:trHeight w:val="680"/>
          <w:jc w:val="center"/>
        </w:trPr>
        <w:tc>
          <w:tcPr>
            <w:tcW w:w="1636" w:type="dxa"/>
            <w:shd w:val="clear" w:color="auto" w:fill="FFFFFF"/>
            <w:vAlign w:val="center"/>
          </w:tcPr>
          <w:p w:rsidR="004A0113" w:rsidRPr="00C33A67" w:rsidRDefault="00867E52" w:rsidP="00410059">
            <w:pPr>
              <w:autoSpaceDE w:val="0"/>
              <w:autoSpaceDN w:val="0"/>
              <w:adjustRightInd w:val="0"/>
              <w:spacing w:line="320" w:lineRule="atLeast"/>
              <w:ind w:left="60" w:right="60"/>
              <w:jc w:val="left"/>
              <w:rPr>
                <w:rFonts w:cs="Times New Roman"/>
                <w:i/>
                <w:color w:val="000000"/>
                <w:szCs w:val="24"/>
                <w:lang w:val="en-US"/>
              </w:rPr>
            </w:pPr>
            <w:r w:rsidRPr="00C33A67">
              <w:rPr>
                <w:rFonts w:cs="Times New Roman"/>
                <w:i/>
                <w:color w:val="000000"/>
                <w:szCs w:val="24"/>
                <w:lang w:val="en-US"/>
              </w:rPr>
              <w:t>P</w:t>
            </w:r>
            <w:r w:rsidR="004A0113" w:rsidRPr="00C33A67">
              <w:rPr>
                <w:rFonts w:cs="Times New Roman"/>
                <w:i/>
                <w:color w:val="000000"/>
                <w:szCs w:val="24"/>
                <w:lang w:val="en-US"/>
              </w:rPr>
              <w:t>osttest</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1</w:t>
            </w:r>
            <w:r>
              <w:rPr>
                <w:rFonts w:cs="Times New Roman"/>
                <w:color w:val="000000"/>
                <w:szCs w:val="24"/>
                <w:lang w:val="en-US"/>
              </w:rPr>
              <w:t>06</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200</w:t>
            </w:r>
          </w:p>
        </w:tc>
        <w:tc>
          <w:tcPr>
            <w:tcW w:w="135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6</w:t>
            </w:r>
            <w:r w:rsidRPr="00241A62">
              <w:rPr>
                <w:rFonts w:cs="Times New Roman"/>
                <w:color w:val="000000"/>
                <w:szCs w:val="24"/>
                <w:lang w:val="en-US"/>
              </w:rPr>
              <w:t>9</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0,466</w:t>
            </w:r>
          </w:p>
        </w:tc>
      </w:tr>
    </w:tbl>
    <w:p w:rsidR="004A0113" w:rsidRDefault="004A0113" w:rsidP="004A0113">
      <w:pPr>
        <w:autoSpaceDE w:val="0"/>
        <w:autoSpaceDN w:val="0"/>
        <w:adjustRightInd w:val="0"/>
        <w:spacing w:line="240" w:lineRule="auto"/>
        <w:rPr>
          <w:rFonts w:cs="Times New Roman"/>
          <w:szCs w:val="24"/>
        </w:rPr>
      </w:pPr>
    </w:p>
    <w:p w:rsidR="004A0113" w:rsidRPr="00C33A67" w:rsidRDefault="004A0113" w:rsidP="004A0113">
      <w:pPr>
        <w:autoSpaceDE w:val="0"/>
        <w:autoSpaceDN w:val="0"/>
        <w:adjustRightInd w:val="0"/>
        <w:spacing w:line="240" w:lineRule="auto"/>
        <w:jc w:val="left"/>
        <w:rPr>
          <w:rFonts w:cs="Times New Roman"/>
          <w:szCs w:val="24"/>
          <w:lang w:val="en-US"/>
        </w:rPr>
      </w:pPr>
    </w:p>
    <w:p w:rsidR="004A0113" w:rsidRPr="003A5552" w:rsidRDefault="004A0113" w:rsidP="004A0113">
      <w:pPr>
        <w:pStyle w:val="ListParagraph"/>
        <w:ind w:left="360" w:firstLine="360"/>
      </w:pPr>
      <w:r w:rsidRPr="00A73B3D">
        <w:rPr>
          <w:rFonts w:cs="Times New Roman"/>
          <w:szCs w:val="24"/>
        </w:rPr>
        <w:t xml:space="preserve">Berdasarkan </w:t>
      </w:r>
      <w:r>
        <w:rPr>
          <w:rFonts w:cs="Times New Roman"/>
          <w:szCs w:val="24"/>
        </w:rPr>
        <w:t>tabel 4.</w:t>
      </w:r>
      <w:r>
        <w:rPr>
          <w:rFonts w:cs="Times New Roman"/>
          <w:szCs w:val="24"/>
          <w:lang w:val="en-US"/>
        </w:rPr>
        <w:t>30</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466</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sidRPr="00C33A67">
        <w:rPr>
          <w:rFonts w:cs="Times New Roman"/>
          <w:i/>
          <w:szCs w:val="24"/>
        </w:rPr>
        <w:t>posttest</w:t>
      </w:r>
      <w:r>
        <w:rPr>
          <w:rFonts w:cs="Times New Roman"/>
          <w:szCs w:val="24"/>
        </w:rPr>
        <w:t xml:space="preserve"> hasil belajar </w:t>
      </w:r>
      <w:r w:rsidRPr="00A73B3D">
        <w:rPr>
          <w:rFonts w:cs="Times New Roman"/>
          <w:szCs w:val="24"/>
        </w:rPr>
        <w:t>berdistribusi normal</w:t>
      </w:r>
    </w:p>
    <w:p w:rsidR="004A0113" w:rsidRPr="00A73B3D" w:rsidRDefault="004A0113" w:rsidP="004A0113">
      <w:pPr>
        <w:pStyle w:val="Heading5"/>
        <w:tabs>
          <w:tab w:val="left" w:pos="1530"/>
        </w:tabs>
        <w:ind w:left="360"/>
      </w:pPr>
      <w:bookmarkStart w:id="19" w:name="_Toc454721741"/>
      <w:r w:rsidRPr="00A73B3D">
        <w:t>Tabel 4.</w:t>
      </w:r>
      <w:r>
        <w:rPr>
          <w:lang w:val="en-US"/>
        </w:rPr>
        <w:t>31</w:t>
      </w:r>
      <w:r w:rsidRPr="00A73B3D">
        <w:t xml:space="preserve"> </w:t>
      </w:r>
      <w:r>
        <w:rPr>
          <w:lang w:val="en-US"/>
        </w:rPr>
        <w:tab/>
      </w:r>
      <w:r w:rsidRPr="00A73B3D">
        <w:t xml:space="preserve">Uji Normalitas </w:t>
      </w:r>
      <w:r>
        <w:rPr>
          <w:lang w:val="en-US"/>
        </w:rPr>
        <w:t>Gain</w:t>
      </w:r>
      <w:r w:rsidRPr="00A73B3D">
        <w:t xml:space="preserve"> Hasil Belajar </w:t>
      </w:r>
      <w:r>
        <w:rPr>
          <w:lang w:val="en-US"/>
        </w:rPr>
        <w:t xml:space="preserve">Gabungan </w:t>
      </w:r>
      <w:r>
        <w:rPr>
          <w:rFonts w:cs="Times New Roman"/>
          <w:szCs w:val="24"/>
          <w:lang w:val="en-US"/>
        </w:rPr>
        <w:t xml:space="preserve">Siswa Kelas VIII </w:t>
      </w:r>
      <w:r>
        <w:rPr>
          <w:lang w:val="en-US"/>
        </w:rPr>
        <w:t>SMP Negeri SATAP Burung Loe dan SMP Negeri SATAP Kanalo 1</w:t>
      </w:r>
      <w:bookmarkEnd w:id="19"/>
    </w:p>
    <w:p w:rsidR="004A0113" w:rsidRPr="00654D0C" w:rsidRDefault="004A0113" w:rsidP="004A0113">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4A0113" w:rsidRPr="00241A62" w:rsidTr="00410059">
        <w:trPr>
          <w:cantSplit/>
          <w:jc w:val="center"/>
        </w:trPr>
        <w:tc>
          <w:tcPr>
            <w:tcW w:w="1636" w:type="dxa"/>
            <w:vMerge w:val="restart"/>
            <w:shd w:val="clear" w:color="auto" w:fill="FFFFFF"/>
          </w:tcPr>
          <w:p w:rsidR="004A0113" w:rsidRPr="00241A62" w:rsidRDefault="004A0113"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4A0113" w:rsidRPr="00241A62" w:rsidTr="00410059">
        <w:trPr>
          <w:cantSplit/>
          <w:jc w:val="center"/>
        </w:trPr>
        <w:tc>
          <w:tcPr>
            <w:tcW w:w="1636" w:type="dxa"/>
            <w:vMerge/>
            <w:shd w:val="clear" w:color="auto" w:fill="FFFFFF"/>
          </w:tcPr>
          <w:p w:rsidR="004A0113" w:rsidRPr="00241A62" w:rsidRDefault="004A0113"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c>
          <w:tcPr>
            <w:tcW w:w="1351" w:type="dxa"/>
            <w:shd w:val="clear" w:color="auto" w:fill="FFFFFF"/>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r>
      <w:tr w:rsidR="004A0113" w:rsidRPr="00241A62" w:rsidTr="00410059">
        <w:trPr>
          <w:cantSplit/>
          <w:trHeight w:val="680"/>
          <w:jc w:val="center"/>
        </w:trPr>
        <w:tc>
          <w:tcPr>
            <w:tcW w:w="1636" w:type="dxa"/>
            <w:shd w:val="clear" w:color="auto" w:fill="FFFFFF"/>
            <w:vAlign w:val="center"/>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Pr>
                <w:rFonts w:cs="Times New Roman"/>
                <w:i/>
                <w:color w:val="000000"/>
                <w:szCs w:val="24"/>
                <w:lang w:val="en-US"/>
              </w:rPr>
              <w:lastRenderedPageBreak/>
              <w:t>Gain</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0,081</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200</w:t>
            </w:r>
          </w:p>
        </w:tc>
        <w:tc>
          <w:tcPr>
            <w:tcW w:w="135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74</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0,613</w:t>
            </w:r>
          </w:p>
        </w:tc>
      </w:tr>
    </w:tbl>
    <w:p w:rsidR="004A0113" w:rsidRDefault="004A0113" w:rsidP="004A0113">
      <w:pPr>
        <w:autoSpaceDE w:val="0"/>
        <w:autoSpaceDN w:val="0"/>
        <w:adjustRightInd w:val="0"/>
        <w:spacing w:line="240" w:lineRule="auto"/>
        <w:rPr>
          <w:rFonts w:cs="Times New Roman"/>
          <w:szCs w:val="24"/>
          <w:lang w:val="en-US"/>
        </w:rPr>
      </w:pPr>
    </w:p>
    <w:p w:rsidR="004A0113" w:rsidRPr="00C33A67" w:rsidRDefault="004A0113" w:rsidP="004A0113">
      <w:pPr>
        <w:autoSpaceDE w:val="0"/>
        <w:autoSpaceDN w:val="0"/>
        <w:adjustRightInd w:val="0"/>
        <w:spacing w:line="240" w:lineRule="auto"/>
        <w:jc w:val="left"/>
        <w:rPr>
          <w:rFonts w:cs="Times New Roman"/>
          <w:szCs w:val="24"/>
          <w:lang w:val="en-US"/>
        </w:rPr>
      </w:pPr>
    </w:p>
    <w:p w:rsidR="00541BD9" w:rsidRDefault="004A0113" w:rsidP="004A0113">
      <w:pPr>
        <w:rPr>
          <w:rFonts w:cs="Times New Roman"/>
          <w:szCs w:val="24"/>
          <w:lang w:val="en-US"/>
        </w:rPr>
      </w:pPr>
      <w:r w:rsidRPr="00A73B3D">
        <w:rPr>
          <w:rFonts w:cs="Times New Roman"/>
          <w:szCs w:val="24"/>
        </w:rPr>
        <w:t xml:space="preserve">Berdasarkan </w:t>
      </w:r>
      <w:r>
        <w:rPr>
          <w:rFonts w:cs="Times New Roman"/>
          <w:szCs w:val="24"/>
        </w:rPr>
        <w:t>tabel 4.</w:t>
      </w:r>
      <w:r>
        <w:rPr>
          <w:rFonts w:cs="Times New Roman"/>
          <w:szCs w:val="24"/>
          <w:lang w:val="en-US"/>
        </w:rPr>
        <w:t>31</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613</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Pr>
          <w:rFonts w:cs="Times New Roman"/>
          <w:i/>
          <w:szCs w:val="24"/>
          <w:lang w:val="en-US"/>
        </w:rPr>
        <w:t>gain</w:t>
      </w:r>
      <w:r>
        <w:rPr>
          <w:rFonts w:cs="Times New Roman"/>
          <w:szCs w:val="24"/>
        </w:rPr>
        <w:t xml:space="preserve"> hasil belajar </w:t>
      </w:r>
      <w:r w:rsidRPr="00A73B3D">
        <w:rPr>
          <w:rFonts w:cs="Times New Roman"/>
          <w:szCs w:val="24"/>
        </w:rPr>
        <w:t>berdistribusi normal.</w:t>
      </w:r>
    </w:p>
    <w:p w:rsidR="004A0113" w:rsidRPr="00A73B3D" w:rsidRDefault="004A0113" w:rsidP="004A0113">
      <w:pPr>
        <w:pStyle w:val="Heading5"/>
        <w:tabs>
          <w:tab w:val="left" w:pos="1530"/>
        </w:tabs>
        <w:ind w:left="360"/>
      </w:pPr>
      <w:bookmarkStart w:id="20" w:name="_Toc454721742"/>
      <w:r w:rsidRPr="00A73B3D">
        <w:t>Tabel 4.</w:t>
      </w:r>
      <w:r>
        <w:rPr>
          <w:lang w:val="en-US"/>
        </w:rPr>
        <w:t>32</w:t>
      </w:r>
      <w:r w:rsidRPr="00A73B3D">
        <w:t xml:space="preserve"> </w:t>
      </w:r>
      <w:r>
        <w:rPr>
          <w:lang w:val="en-US"/>
        </w:rPr>
        <w:tab/>
      </w:r>
      <w:r w:rsidRPr="00A73B3D">
        <w:t xml:space="preserve">Uji Normalitas Post-test </w:t>
      </w:r>
      <w:r>
        <w:t>Kemampuan berpikir kreatif</w:t>
      </w:r>
      <w:r w:rsidRPr="00A73B3D">
        <w:t xml:space="preserve"> </w:t>
      </w:r>
      <w:r>
        <w:rPr>
          <w:lang w:val="en-US"/>
        </w:rPr>
        <w:t xml:space="preserve">Gabungan </w:t>
      </w:r>
      <w:r>
        <w:rPr>
          <w:rFonts w:cs="Times New Roman"/>
          <w:szCs w:val="24"/>
          <w:lang w:val="en-US"/>
        </w:rPr>
        <w:t xml:space="preserve">Siswa Kelas VIII </w:t>
      </w:r>
      <w:r>
        <w:rPr>
          <w:lang w:val="en-US"/>
        </w:rPr>
        <w:t>SMP Negeri SATAP Burung Loe dan SMP Negeri SATAP Kanalo 1</w:t>
      </w:r>
      <w:bookmarkEnd w:id="20"/>
    </w:p>
    <w:p w:rsidR="004A0113" w:rsidRPr="00654D0C" w:rsidRDefault="004A0113" w:rsidP="004A0113">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4A0113" w:rsidRPr="00241A62" w:rsidTr="00410059">
        <w:trPr>
          <w:cantSplit/>
          <w:trHeight w:val="624"/>
          <w:jc w:val="center"/>
        </w:trPr>
        <w:tc>
          <w:tcPr>
            <w:tcW w:w="1636" w:type="dxa"/>
            <w:vMerge w:val="restart"/>
            <w:shd w:val="clear" w:color="auto" w:fill="FFFFFF"/>
          </w:tcPr>
          <w:p w:rsidR="004A0113" w:rsidRPr="00241A62" w:rsidRDefault="004A0113"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vAlign w:val="center"/>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vAlign w:val="center"/>
          </w:tcPr>
          <w:p w:rsidR="004A0113" w:rsidRPr="00C33A67" w:rsidRDefault="004A0113"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4A0113" w:rsidRPr="00241A62" w:rsidTr="00410059">
        <w:trPr>
          <w:cantSplit/>
          <w:trHeight w:val="624"/>
          <w:jc w:val="center"/>
        </w:trPr>
        <w:tc>
          <w:tcPr>
            <w:tcW w:w="1636" w:type="dxa"/>
            <w:vMerge/>
            <w:shd w:val="clear" w:color="auto" w:fill="FFFFFF"/>
          </w:tcPr>
          <w:p w:rsidR="004A0113" w:rsidRPr="00241A62" w:rsidRDefault="004A0113"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Pr>
                <w:rFonts w:cs="Times New Roman"/>
                <w:color w:val="000000"/>
                <w:szCs w:val="24"/>
                <w:lang w:val="en-US"/>
              </w:rPr>
              <w:t>P</w:t>
            </w:r>
          </w:p>
        </w:tc>
        <w:tc>
          <w:tcPr>
            <w:tcW w:w="1351"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center"/>
              <w:rPr>
                <w:rFonts w:cs="Times New Roman"/>
                <w:color w:val="000000"/>
                <w:szCs w:val="24"/>
                <w:lang w:val="en-US"/>
              </w:rPr>
            </w:pPr>
            <w:r>
              <w:rPr>
                <w:rFonts w:cs="Times New Roman"/>
                <w:color w:val="000000"/>
                <w:szCs w:val="24"/>
                <w:lang w:val="en-US"/>
              </w:rPr>
              <w:t>p</w:t>
            </w:r>
          </w:p>
        </w:tc>
      </w:tr>
      <w:tr w:rsidR="004A0113" w:rsidRPr="00241A62" w:rsidTr="00410059">
        <w:trPr>
          <w:cantSplit/>
          <w:trHeight w:val="850"/>
          <w:jc w:val="center"/>
        </w:trPr>
        <w:tc>
          <w:tcPr>
            <w:tcW w:w="1636" w:type="dxa"/>
            <w:shd w:val="clear" w:color="auto" w:fill="FFFFFF"/>
            <w:vAlign w:val="center"/>
          </w:tcPr>
          <w:p w:rsidR="004A0113" w:rsidRPr="00823B30" w:rsidRDefault="004A0113" w:rsidP="00410059">
            <w:pPr>
              <w:autoSpaceDE w:val="0"/>
              <w:autoSpaceDN w:val="0"/>
              <w:adjustRightInd w:val="0"/>
              <w:spacing w:line="320" w:lineRule="atLeast"/>
              <w:ind w:left="60" w:right="60"/>
              <w:jc w:val="center"/>
              <w:rPr>
                <w:rFonts w:cs="Times New Roman"/>
                <w:color w:val="000000"/>
                <w:szCs w:val="24"/>
                <w:lang w:val="en-US"/>
              </w:rPr>
            </w:pPr>
            <w:r w:rsidRPr="00C33A67">
              <w:rPr>
                <w:rFonts w:cs="Times New Roman"/>
                <w:i/>
                <w:color w:val="000000"/>
                <w:szCs w:val="24"/>
                <w:lang w:val="en-US"/>
              </w:rPr>
              <w:t>Posttest</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1</w:t>
            </w:r>
            <w:r>
              <w:rPr>
                <w:rFonts w:cs="Times New Roman"/>
                <w:color w:val="000000"/>
                <w:szCs w:val="24"/>
                <w:lang w:val="en-US"/>
              </w:rPr>
              <w:t>46</w:t>
            </w:r>
          </w:p>
        </w:tc>
        <w:tc>
          <w:tcPr>
            <w:tcW w:w="1009"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0,073</w:t>
            </w:r>
          </w:p>
        </w:tc>
        <w:tc>
          <w:tcPr>
            <w:tcW w:w="1351"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75</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4A0113" w:rsidRPr="00241A62" w:rsidRDefault="004A0113"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0,640</w:t>
            </w:r>
          </w:p>
        </w:tc>
      </w:tr>
    </w:tbl>
    <w:p w:rsidR="004A0113" w:rsidRDefault="004A0113" w:rsidP="004A0113">
      <w:pPr>
        <w:autoSpaceDE w:val="0"/>
        <w:autoSpaceDN w:val="0"/>
        <w:adjustRightInd w:val="0"/>
        <w:spacing w:line="240" w:lineRule="auto"/>
        <w:rPr>
          <w:rFonts w:cs="Times New Roman"/>
          <w:szCs w:val="24"/>
        </w:rPr>
      </w:pPr>
    </w:p>
    <w:p w:rsidR="004A0113" w:rsidRPr="00823B30" w:rsidRDefault="00334FA2" w:rsidP="004A0113">
      <w:pPr>
        <w:autoSpaceDE w:val="0"/>
        <w:autoSpaceDN w:val="0"/>
        <w:adjustRightInd w:val="0"/>
        <w:spacing w:line="240" w:lineRule="auto"/>
        <w:jc w:val="left"/>
        <w:rPr>
          <w:rFonts w:cs="Times New Roman"/>
          <w:szCs w:val="24"/>
          <w:lang w:val="en-US"/>
        </w:rPr>
      </w:pPr>
      <w:r>
        <w:rPr>
          <w:rFonts w:cs="Times New Roman"/>
          <w:szCs w:val="24"/>
          <w:lang w:val="en-US"/>
        </w:rPr>
        <w:t xml:space="preserve"> </w:t>
      </w:r>
    </w:p>
    <w:p w:rsidR="004A0113" w:rsidRPr="004A0113" w:rsidRDefault="004A0113" w:rsidP="004A0113">
      <w:pPr>
        <w:rPr>
          <w:lang w:val="en-US"/>
        </w:rPr>
      </w:pPr>
      <w:r w:rsidRPr="00A73B3D">
        <w:rPr>
          <w:rFonts w:cs="Times New Roman"/>
          <w:szCs w:val="24"/>
        </w:rPr>
        <w:t xml:space="preserve">Berdasarkan </w:t>
      </w:r>
      <w:r>
        <w:rPr>
          <w:rFonts w:cs="Times New Roman"/>
          <w:szCs w:val="24"/>
        </w:rPr>
        <w:t>tabel 4.</w:t>
      </w:r>
      <w:r>
        <w:rPr>
          <w:rFonts w:cs="Times New Roman"/>
          <w:szCs w:val="24"/>
          <w:lang w:val="en-US"/>
        </w:rPr>
        <w:t>32</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640</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sidRPr="00C33A67">
        <w:rPr>
          <w:rFonts w:cs="Times New Roman"/>
          <w:i/>
          <w:szCs w:val="24"/>
        </w:rPr>
        <w:t>posttest</w:t>
      </w:r>
      <w:r>
        <w:rPr>
          <w:rFonts w:cs="Times New Roman"/>
          <w:szCs w:val="24"/>
        </w:rPr>
        <w:t xml:space="preserve"> kemampuan berpikir kreatif </w:t>
      </w:r>
      <w:r w:rsidRPr="00A73B3D">
        <w:rPr>
          <w:rFonts w:cs="Times New Roman"/>
          <w:szCs w:val="24"/>
        </w:rPr>
        <w:t>berdistribusi normal.</w:t>
      </w:r>
    </w:p>
    <w:p w:rsidR="00334FA2" w:rsidRPr="00A73B3D" w:rsidRDefault="00334FA2" w:rsidP="00334FA2">
      <w:pPr>
        <w:pStyle w:val="Heading5"/>
        <w:tabs>
          <w:tab w:val="left" w:pos="1530"/>
        </w:tabs>
        <w:ind w:left="360"/>
      </w:pPr>
      <w:r w:rsidRPr="00A73B3D">
        <w:t>Tabel 4.</w:t>
      </w:r>
      <w:r>
        <w:rPr>
          <w:lang w:val="en-US"/>
        </w:rPr>
        <w:t>32</w:t>
      </w:r>
      <w:r w:rsidRPr="00A73B3D">
        <w:t xml:space="preserve"> </w:t>
      </w:r>
      <w:r>
        <w:rPr>
          <w:lang w:val="en-US"/>
        </w:rPr>
        <w:tab/>
      </w:r>
      <w:r w:rsidRPr="00A73B3D">
        <w:t xml:space="preserve">Uji Normalitas Post-test </w:t>
      </w:r>
      <w:r>
        <w:t>Kemampuan berpikir kreatif</w:t>
      </w:r>
      <w:r w:rsidRPr="00A73B3D">
        <w:t xml:space="preserve"> </w:t>
      </w:r>
      <w:r>
        <w:rPr>
          <w:lang w:val="en-US"/>
        </w:rPr>
        <w:t xml:space="preserve">Gabungan </w:t>
      </w:r>
      <w:r>
        <w:rPr>
          <w:rFonts w:cs="Times New Roman"/>
          <w:szCs w:val="24"/>
          <w:lang w:val="en-US"/>
        </w:rPr>
        <w:t xml:space="preserve">Siswa Kelas VIII </w:t>
      </w:r>
      <w:r>
        <w:rPr>
          <w:lang w:val="en-US"/>
        </w:rPr>
        <w:t>SMP Negeri SATAP Burung Loe dan SMP Negeri SATAP Kanalo 1</w:t>
      </w:r>
    </w:p>
    <w:p w:rsidR="00334FA2" w:rsidRPr="00654D0C" w:rsidRDefault="00334FA2" w:rsidP="00334FA2">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334FA2" w:rsidRPr="00241A62" w:rsidTr="00410059">
        <w:trPr>
          <w:cantSplit/>
          <w:trHeight w:val="624"/>
          <w:jc w:val="center"/>
        </w:trPr>
        <w:tc>
          <w:tcPr>
            <w:tcW w:w="1636" w:type="dxa"/>
            <w:vMerge w:val="restart"/>
            <w:shd w:val="clear" w:color="auto" w:fill="FFFFFF"/>
          </w:tcPr>
          <w:p w:rsidR="00334FA2" w:rsidRPr="00241A62" w:rsidRDefault="00334FA2"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vAlign w:val="center"/>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vAlign w:val="center"/>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334FA2" w:rsidRPr="00241A62" w:rsidTr="00410059">
        <w:trPr>
          <w:cantSplit/>
          <w:trHeight w:val="624"/>
          <w:jc w:val="center"/>
        </w:trPr>
        <w:tc>
          <w:tcPr>
            <w:tcW w:w="1636" w:type="dxa"/>
            <w:vMerge/>
            <w:shd w:val="clear" w:color="auto" w:fill="FFFFFF"/>
          </w:tcPr>
          <w:p w:rsidR="00334FA2" w:rsidRPr="00241A62" w:rsidRDefault="00334FA2"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Pr>
                <w:rFonts w:cs="Times New Roman"/>
                <w:color w:val="000000"/>
                <w:szCs w:val="24"/>
                <w:lang w:val="en-US"/>
              </w:rPr>
              <w:t>P</w:t>
            </w:r>
          </w:p>
        </w:tc>
        <w:tc>
          <w:tcPr>
            <w:tcW w:w="1351"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Pr>
                <w:rFonts w:cs="Times New Roman"/>
                <w:color w:val="000000"/>
                <w:szCs w:val="24"/>
                <w:lang w:val="en-US"/>
              </w:rPr>
              <w:t>p</w:t>
            </w:r>
          </w:p>
        </w:tc>
      </w:tr>
      <w:tr w:rsidR="00334FA2" w:rsidRPr="00241A62" w:rsidTr="00410059">
        <w:trPr>
          <w:cantSplit/>
          <w:trHeight w:val="850"/>
          <w:jc w:val="center"/>
        </w:trPr>
        <w:tc>
          <w:tcPr>
            <w:tcW w:w="1636" w:type="dxa"/>
            <w:shd w:val="clear" w:color="auto" w:fill="FFFFFF"/>
            <w:vAlign w:val="center"/>
          </w:tcPr>
          <w:p w:rsidR="00334FA2" w:rsidRPr="00823B30" w:rsidRDefault="00334FA2" w:rsidP="00410059">
            <w:pPr>
              <w:autoSpaceDE w:val="0"/>
              <w:autoSpaceDN w:val="0"/>
              <w:adjustRightInd w:val="0"/>
              <w:spacing w:line="320" w:lineRule="atLeast"/>
              <w:ind w:left="60" w:right="60"/>
              <w:jc w:val="center"/>
              <w:rPr>
                <w:rFonts w:cs="Times New Roman"/>
                <w:color w:val="000000"/>
                <w:szCs w:val="24"/>
                <w:lang w:val="en-US"/>
              </w:rPr>
            </w:pPr>
            <w:r w:rsidRPr="00C33A67">
              <w:rPr>
                <w:rFonts w:cs="Times New Roman"/>
                <w:i/>
                <w:color w:val="000000"/>
                <w:szCs w:val="24"/>
                <w:lang w:val="en-US"/>
              </w:rPr>
              <w:t>Posttest</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1</w:t>
            </w:r>
            <w:r>
              <w:rPr>
                <w:rFonts w:cs="Times New Roman"/>
                <w:color w:val="000000"/>
                <w:szCs w:val="24"/>
                <w:lang w:val="en-US"/>
              </w:rPr>
              <w:t>46</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0,073</w:t>
            </w:r>
          </w:p>
        </w:tc>
        <w:tc>
          <w:tcPr>
            <w:tcW w:w="135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75</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0,640</w:t>
            </w:r>
          </w:p>
        </w:tc>
      </w:tr>
    </w:tbl>
    <w:p w:rsidR="00334FA2" w:rsidRDefault="00334FA2" w:rsidP="00334FA2">
      <w:pPr>
        <w:autoSpaceDE w:val="0"/>
        <w:autoSpaceDN w:val="0"/>
        <w:adjustRightInd w:val="0"/>
        <w:spacing w:line="240" w:lineRule="auto"/>
        <w:rPr>
          <w:rFonts w:cs="Times New Roman"/>
          <w:szCs w:val="24"/>
        </w:rPr>
      </w:pPr>
    </w:p>
    <w:p w:rsidR="00334FA2" w:rsidRPr="00823B30" w:rsidRDefault="00334FA2" w:rsidP="00334FA2">
      <w:pPr>
        <w:autoSpaceDE w:val="0"/>
        <w:autoSpaceDN w:val="0"/>
        <w:adjustRightInd w:val="0"/>
        <w:spacing w:line="240" w:lineRule="auto"/>
        <w:jc w:val="left"/>
        <w:rPr>
          <w:rFonts w:cs="Times New Roman"/>
          <w:szCs w:val="24"/>
          <w:lang w:val="en-US"/>
        </w:rPr>
      </w:pPr>
    </w:p>
    <w:p w:rsidR="00DC16F6" w:rsidRPr="0012310B" w:rsidRDefault="00334FA2" w:rsidP="00334FA2">
      <w:pPr>
        <w:rPr>
          <w:bCs/>
          <w:lang w:val="en-US"/>
        </w:rPr>
      </w:pPr>
      <w:r w:rsidRPr="00A73B3D">
        <w:rPr>
          <w:rFonts w:cs="Times New Roman"/>
          <w:szCs w:val="24"/>
        </w:rPr>
        <w:t xml:space="preserve">Berdasarkan </w:t>
      </w:r>
      <w:r>
        <w:rPr>
          <w:rFonts w:cs="Times New Roman"/>
          <w:szCs w:val="24"/>
        </w:rPr>
        <w:t>tabel 4.</w:t>
      </w:r>
      <w:r>
        <w:rPr>
          <w:rFonts w:cs="Times New Roman"/>
          <w:szCs w:val="24"/>
          <w:lang w:val="en-US"/>
        </w:rPr>
        <w:t>32</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640</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sidRPr="00C33A67">
        <w:rPr>
          <w:rFonts w:cs="Times New Roman"/>
          <w:i/>
          <w:szCs w:val="24"/>
        </w:rPr>
        <w:t>posttest</w:t>
      </w:r>
      <w:r>
        <w:rPr>
          <w:rFonts w:cs="Times New Roman"/>
          <w:szCs w:val="24"/>
        </w:rPr>
        <w:t xml:space="preserve"> kemampuan berpikir kreatif </w:t>
      </w:r>
      <w:r w:rsidRPr="00A73B3D">
        <w:rPr>
          <w:rFonts w:cs="Times New Roman"/>
          <w:szCs w:val="24"/>
        </w:rPr>
        <w:t>berdistribusi normal</w:t>
      </w:r>
    </w:p>
    <w:p w:rsidR="00334FA2" w:rsidRPr="00A73B3D" w:rsidRDefault="00334FA2" w:rsidP="00334FA2">
      <w:pPr>
        <w:pStyle w:val="Heading5"/>
        <w:tabs>
          <w:tab w:val="left" w:pos="1530"/>
        </w:tabs>
        <w:ind w:left="360"/>
      </w:pPr>
      <w:bookmarkStart w:id="21" w:name="_Toc454721743"/>
      <w:r w:rsidRPr="00A73B3D">
        <w:t>Tabel 4.</w:t>
      </w:r>
      <w:r>
        <w:rPr>
          <w:lang w:val="en-US"/>
        </w:rPr>
        <w:t>33.</w:t>
      </w:r>
      <w:r w:rsidRPr="00A73B3D">
        <w:t xml:space="preserve"> </w:t>
      </w:r>
      <w:r>
        <w:rPr>
          <w:lang w:val="en-US"/>
        </w:rPr>
        <w:tab/>
      </w:r>
      <w:r w:rsidRPr="00A73B3D">
        <w:t xml:space="preserve">Uji Normalitas </w:t>
      </w:r>
      <w:r>
        <w:rPr>
          <w:lang w:val="en-US"/>
        </w:rPr>
        <w:t>Gain</w:t>
      </w:r>
      <w:r w:rsidRPr="00A73B3D">
        <w:t xml:space="preserve"> </w:t>
      </w:r>
      <w:r>
        <w:t>Kemampuan berpikir kreatif</w:t>
      </w:r>
      <w:r w:rsidRPr="00A73B3D">
        <w:t xml:space="preserve"> </w:t>
      </w:r>
      <w:r>
        <w:rPr>
          <w:lang w:val="en-US"/>
        </w:rPr>
        <w:t xml:space="preserve">Gabungan </w:t>
      </w:r>
      <w:r>
        <w:rPr>
          <w:rFonts w:cs="Times New Roman"/>
          <w:szCs w:val="24"/>
          <w:lang w:val="en-US"/>
        </w:rPr>
        <w:t xml:space="preserve">Siswa Kelas VIII </w:t>
      </w:r>
      <w:r>
        <w:rPr>
          <w:lang w:val="en-US"/>
        </w:rPr>
        <w:t>SMP Negeri SATAP Burung Loe dan SMP Negeri SATAP Kanalo 1</w:t>
      </w:r>
      <w:bookmarkEnd w:id="21"/>
    </w:p>
    <w:p w:rsidR="00334FA2" w:rsidRPr="00654D0C" w:rsidRDefault="00334FA2" w:rsidP="00334FA2">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334FA2" w:rsidRPr="00241A62" w:rsidTr="00410059">
        <w:trPr>
          <w:cantSplit/>
          <w:jc w:val="center"/>
        </w:trPr>
        <w:tc>
          <w:tcPr>
            <w:tcW w:w="1636" w:type="dxa"/>
            <w:vMerge w:val="restart"/>
            <w:shd w:val="clear" w:color="auto" w:fill="FFFFFF"/>
          </w:tcPr>
          <w:p w:rsidR="00334FA2" w:rsidRPr="00241A62" w:rsidRDefault="00334FA2"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334FA2" w:rsidRPr="00241A62" w:rsidTr="00410059">
        <w:trPr>
          <w:cantSplit/>
          <w:jc w:val="center"/>
        </w:trPr>
        <w:tc>
          <w:tcPr>
            <w:tcW w:w="1636" w:type="dxa"/>
            <w:vMerge/>
            <w:shd w:val="clear" w:color="auto" w:fill="FFFFFF"/>
          </w:tcPr>
          <w:p w:rsidR="00334FA2" w:rsidRPr="00241A62" w:rsidRDefault="00334FA2"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c>
          <w:tcPr>
            <w:tcW w:w="1351" w:type="dxa"/>
            <w:shd w:val="clear" w:color="auto" w:fill="FFFFFF"/>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r>
      <w:tr w:rsidR="00334FA2" w:rsidRPr="00241A62" w:rsidTr="00410059">
        <w:trPr>
          <w:cantSplit/>
          <w:trHeight w:val="680"/>
          <w:jc w:val="center"/>
        </w:trPr>
        <w:tc>
          <w:tcPr>
            <w:tcW w:w="1636" w:type="dxa"/>
            <w:shd w:val="clear" w:color="auto" w:fill="FFFFFF"/>
            <w:vAlign w:val="center"/>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Pr>
                <w:rFonts w:cs="Times New Roman"/>
                <w:i/>
                <w:color w:val="000000"/>
                <w:szCs w:val="24"/>
                <w:lang w:val="en-US"/>
              </w:rPr>
              <w:t>Gain</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0,077</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200</w:t>
            </w:r>
          </w:p>
        </w:tc>
        <w:tc>
          <w:tcPr>
            <w:tcW w:w="135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90</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0,986</w:t>
            </w:r>
          </w:p>
        </w:tc>
      </w:tr>
    </w:tbl>
    <w:p w:rsidR="00334FA2" w:rsidRDefault="00334FA2" w:rsidP="00334FA2">
      <w:pPr>
        <w:autoSpaceDE w:val="0"/>
        <w:autoSpaceDN w:val="0"/>
        <w:adjustRightInd w:val="0"/>
        <w:spacing w:line="240" w:lineRule="auto"/>
        <w:rPr>
          <w:rFonts w:cs="Times New Roman"/>
          <w:szCs w:val="24"/>
          <w:lang w:val="en-US"/>
        </w:rPr>
      </w:pPr>
    </w:p>
    <w:p w:rsidR="00334FA2" w:rsidRPr="00D65930" w:rsidRDefault="00334FA2" w:rsidP="00334FA2">
      <w:pPr>
        <w:autoSpaceDE w:val="0"/>
        <w:autoSpaceDN w:val="0"/>
        <w:adjustRightInd w:val="0"/>
        <w:spacing w:line="240" w:lineRule="auto"/>
        <w:jc w:val="left"/>
        <w:rPr>
          <w:rFonts w:cs="Times New Roman"/>
          <w:szCs w:val="24"/>
          <w:lang w:val="en-US"/>
        </w:rPr>
      </w:pPr>
    </w:p>
    <w:p w:rsidR="00FC0AA0" w:rsidRPr="00334FA2" w:rsidRDefault="00334FA2" w:rsidP="00334FA2">
      <w:pPr>
        <w:rPr>
          <w:b/>
          <w:lang w:val="en-US"/>
        </w:rPr>
      </w:pPr>
      <w:r w:rsidRPr="00A73B3D">
        <w:rPr>
          <w:rFonts w:cs="Times New Roman"/>
          <w:szCs w:val="24"/>
        </w:rPr>
        <w:t xml:space="preserve">Berdasarkan </w:t>
      </w:r>
      <w:r>
        <w:rPr>
          <w:rFonts w:cs="Times New Roman"/>
          <w:szCs w:val="24"/>
        </w:rPr>
        <w:t>tabel 4.</w:t>
      </w:r>
      <w:r>
        <w:rPr>
          <w:rFonts w:cs="Times New Roman"/>
          <w:szCs w:val="24"/>
          <w:lang w:val="en-US"/>
        </w:rPr>
        <w:t>33</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986</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Pr>
          <w:rFonts w:cs="Times New Roman"/>
          <w:i/>
          <w:szCs w:val="24"/>
          <w:lang w:val="en-US"/>
        </w:rPr>
        <w:t>gain</w:t>
      </w:r>
      <w:r>
        <w:rPr>
          <w:rFonts w:cs="Times New Roman"/>
          <w:szCs w:val="24"/>
        </w:rPr>
        <w:t xml:space="preserve"> kemampuan berpikir kreatif </w:t>
      </w:r>
      <w:r w:rsidRPr="00A73B3D">
        <w:rPr>
          <w:rFonts w:cs="Times New Roman"/>
          <w:szCs w:val="24"/>
        </w:rPr>
        <w:t>berdistribusi normal.</w:t>
      </w:r>
    </w:p>
    <w:p w:rsidR="00334FA2" w:rsidRPr="00A73B3D" w:rsidRDefault="00334FA2" w:rsidP="00334FA2">
      <w:pPr>
        <w:pStyle w:val="Heading5"/>
        <w:tabs>
          <w:tab w:val="left" w:pos="1530"/>
        </w:tabs>
        <w:ind w:left="360"/>
      </w:pPr>
      <w:bookmarkStart w:id="22" w:name="_Toc454721744"/>
      <w:r w:rsidRPr="00A73B3D">
        <w:t>Tabel 4.</w:t>
      </w:r>
      <w:r>
        <w:rPr>
          <w:lang w:val="en-US"/>
        </w:rPr>
        <w:t>34.</w:t>
      </w:r>
      <w:r w:rsidRPr="00A73B3D">
        <w:t xml:space="preserve"> </w:t>
      </w:r>
      <w:r>
        <w:rPr>
          <w:lang w:val="en-US"/>
        </w:rPr>
        <w:tab/>
      </w:r>
      <w:r w:rsidRPr="00A73B3D">
        <w:t xml:space="preserve">Uji Normalitas </w:t>
      </w:r>
      <w:r>
        <w:rPr>
          <w:lang w:val="en-US"/>
        </w:rPr>
        <w:t>Respons</w:t>
      </w:r>
      <w:r w:rsidRPr="00A73B3D">
        <w:t xml:space="preserve"> </w:t>
      </w:r>
      <w:r>
        <w:rPr>
          <w:lang w:val="en-US"/>
        </w:rPr>
        <w:t xml:space="preserve">Gabungan </w:t>
      </w:r>
      <w:r>
        <w:rPr>
          <w:rFonts w:cs="Times New Roman"/>
          <w:szCs w:val="24"/>
          <w:lang w:val="en-US"/>
        </w:rPr>
        <w:t xml:space="preserve">Siswa Kelas VIII </w:t>
      </w:r>
      <w:r>
        <w:rPr>
          <w:lang w:val="en-US"/>
        </w:rPr>
        <w:t>SMP Negeri SATAP Burung Loe dan SMP Negeri SATAP Kanalo 1</w:t>
      </w:r>
      <w:bookmarkEnd w:id="22"/>
    </w:p>
    <w:p w:rsidR="00334FA2" w:rsidRPr="00654D0C" w:rsidRDefault="00334FA2" w:rsidP="00334FA2">
      <w:pPr>
        <w:autoSpaceDE w:val="0"/>
        <w:autoSpaceDN w:val="0"/>
        <w:adjustRightInd w:val="0"/>
        <w:spacing w:line="240" w:lineRule="auto"/>
        <w:jc w:val="center"/>
        <w:rPr>
          <w:rFonts w:cs="Times New Roman"/>
          <w:szCs w:val="24"/>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636"/>
        <w:gridCol w:w="1009"/>
        <w:gridCol w:w="1009"/>
        <w:gridCol w:w="1161"/>
        <w:gridCol w:w="1351"/>
        <w:gridCol w:w="1010"/>
        <w:gridCol w:w="1010"/>
      </w:tblGrid>
      <w:tr w:rsidR="00334FA2" w:rsidRPr="00241A62" w:rsidTr="00410059">
        <w:trPr>
          <w:cantSplit/>
          <w:jc w:val="center"/>
        </w:trPr>
        <w:tc>
          <w:tcPr>
            <w:tcW w:w="1636" w:type="dxa"/>
            <w:vMerge w:val="restart"/>
            <w:shd w:val="clear" w:color="auto" w:fill="FFFFFF"/>
          </w:tcPr>
          <w:p w:rsidR="00334FA2" w:rsidRPr="00241A62" w:rsidRDefault="00334FA2" w:rsidP="00410059">
            <w:pPr>
              <w:autoSpaceDE w:val="0"/>
              <w:autoSpaceDN w:val="0"/>
              <w:adjustRightInd w:val="0"/>
              <w:spacing w:line="320" w:lineRule="atLeast"/>
              <w:ind w:left="60" w:right="60"/>
              <w:jc w:val="left"/>
              <w:rPr>
                <w:rFonts w:cs="Times New Roman"/>
                <w:color w:val="000000"/>
                <w:szCs w:val="24"/>
                <w:lang w:val="en-US"/>
              </w:rPr>
            </w:pPr>
          </w:p>
        </w:tc>
        <w:tc>
          <w:tcPr>
            <w:tcW w:w="3179" w:type="dxa"/>
            <w:gridSpan w:val="3"/>
            <w:shd w:val="clear" w:color="auto" w:fill="FFFFFF"/>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Kolmogorov-Smirnov</w:t>
            </w:r>
            <w:r w:rsidRPr="00C33A67">
              <w:rPr>
                <w:rFonts w:cs="Times New Roman"/>
                <w:i/>
                <w:color w:val="000000"/>
                <w:szCs w:val="24"/>
                <w:vertAlign w:val="superscript"/>
                <w:lang w:val="en-US"/>
              </w:rPr>
              <w:t>a</w:t>
            </w:r>
          </w:p>
        </w:tc>
        <w:tc>
          <w:tcPr>
            <w:tcW w:w="3371" w:type="dxa"/>
            <w:gridSpan w:val="3"/>
            <w:shd w:val="clear" w:color="auto" w:fill="FFFFFF"/>
          </w:tcPr>
          <w:p w:rsidR="00334FA2" w:rsidRPr="00C33A67" w:rsidRDefault="00334FA2" w:rsidP="00410059">
            <w:pPr>
              <w:autoSpaceDE w:val="0"/>
              <w:autoSpaceDN w:val="0"/>
              <w:adjustRightInd w:val="0"/>
              <w:spacing w:line="320" w:lineRule="atLeast"/>
              <w:ind w:left="60" w:right="60"/>
              <w:jc w:val="center"/>
              <w:rPr>
                <w:rFonts w:cs="Times New Roman"/>
                <w:i/>
                <w:color w:val="000000"/>
                <w:szCs w:val="24"/>
                <w:lang w:val="en-US"/>
              </w:rPr>
            </w:pPr>
            <w:r w:rsidRPr="00C33A67">
              <w:rPr>
                <w:rFonts w:cs="Times New Roman"/>
                <w:i/>
                <w:color w:val="000000"/>
                <w:szCs w:val="24"/>
                <w:lang w:val="en-US"/>
              </w:rPr>
              <w:t>Shapiro-Wilk</w:t>
            </w:r>
          </w:p>
        </w:tc>
      </w:tr>
      <w:tr w:rsidR="00334FA2" w:rsidRPr="00241A62" w:rsidTr="00410059">
        <w:trPr>
          <w:cantSplit/>
          <w:jc w:val="center"/>
        </w:trPr>
        <w:tc>
          <w:tcPr>
            <w:tcW w:w="1636" w:type="dxa"/>
            <w:vMerge/>
            <w:shd w:val="clear" w:color="auto" w:fill="FFFFFF"/>
          </w:tcPr>
          <w:p w:rsidR="00334FA2" w:rsidRPr="00241A62" w:rsidRDefault="00334FA2" w:rsidP="00410059">
            <w:pPr>
              <w:autoSpaceDE w:val="0"/>
              <w:autoSpaceDN w:val="0"/>
              <w:adjustRightInd w:val="0"/>
              <w:spacing w:line="240" w:lineRule="auto"/>
              <w:jc w:val="left"/>
              <w:rPr>
                <w:rFonts w:cs="Times New Roman"/>
                <w:color w:val="000000"/>
                <w:szCs w:val="24"/>
                <w:lang w:val="en-US"/>
              </w:rPr>
            </w:pPr>
          </w:p>
        </w:tc>
        <w:tc>
          <w:tcPr>
            <w:tcW w:w="1009" w:type="dxa"/>
            <w:shd w:val="clear" w:color="auto" w:fill="FFFFFF"/>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09"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161"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c>
          <w:tcPr>
            <w:tcW w:w="1351" w:type="dxa"/>
            <w:shd w:val="clear" w:color="auto" w:fill="FFFFFF"/>
          </w:tcPr>
          <w:p w:rsidR="00334FA2" w:rsidRPr="00241A62" w:rsidRDefault="00334FA2" w:rsidP="00410059">
            <w:pPr>
              <w:autoSpaceDE w:val="0"/>
              <w:autoSpaceDN w:val="0"/>
              <w:adjustRightInd w:val="0"/>
              <w:spacing w:line="320" w:lineRule="atLeast"/>
              <w:ind w:left="60" w:right="60"/>
              <w:jc w:val="center"/>
              <w:rPr>
                <w:rFonts w:cs="Times New Roman"/>
                <w:color w:val="000000"/>
                <w:szCs w:val="24"/>
                <w:lang w:val="en-US"/>
              </w:rPr>
            </w:pPr>
            <w:r w:rsidRPr="00241A62">
              <w:rPr>
                <w:rFonts w:cs="Times New Roman"/>
                <w:color w:val="000000"/>
                <w:szCs w:val="24"/>
                <w:lang w:val="en-US"/>
              </w:rPr>
              <w:t>Statisti</w:t>
            </w:r>
            <w:r>
              <w:rPr>
                <w:rFonts w:cs="Times New Roman"/>
                <w:color w:val="000000"/>
                <w:szCs w:val="24"/>
                <w:lang w:val="en-US"/>
              </w:rPr>
              <w:t>k</w:t>
            </w:r>
          </w:p>
        </w:tc>
        <w:tc>
          <w:tcPr>
            <w:tcW w:w="1010"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d</w:t>
            </w:r>
            <w:r>
              <w:rPr>
                <w:rFonts w:cs="Times New Roman"/>
                <w:color w:val="000000"/>
                <w:szCs w:val="24"/>
                <w:lang w:val="en-US"/>
              </w:rPr>
              <w:t>k</w:t>
            </w:r>
          </w:p>
        </w:tc>
        <w:tc>
          <w:tcPr>
            <w:tcW w:w="1010" w:type="dxa"/>
            <w:shd w:val="clear" w:color="auto" w:fill="FFFFFF"/>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p</w:t>
            </w:r>
          </w:p>
        </w:tc>
      </w:tr>
      <w:tr w:rsidR="00334FA2" w:rsidRPr="00241A62" w:rsidTr="00410059">
        <w:trPr>
          <w:cantSplit/>
          <w:trHeight w:val="680"/>
          <w:jc w:val="center"/>
        </w:trPr>
        <w:tc>
          <w:tcPr>
            <w:tcW w:w="1636" w:type="dxa"/>
            <w:shd w:val="clear" w:color="auto" w:fill="FFFFFF"/>
            <w:vAlign w:val="center"/>
          </w:tcPr>
          <w:p w:rsidR="00334FA2" w:rsidRPr="00F34880" w:rsidRDefault="00334FA2" w:rsidP="00410059">
            <w:pPr>
              <w:autoSpaceDE w:val="0"/>
              <w:autoSpaceDN w:val="0"/>
              <w:adjustRightInd w:val="0"/>
              <w:spacing w:line="320" w:lineRule="atLeast"/>
              <w:ind w:left="60" w:right="60"/>
              <w:jc w:val="center"/>
              <w:rPr>
                <w:rFonts w:cs="Times New Roman"/>
                <w:color w:val="000000"/>
                <w:szCs w:val="24"/>
                <w:lang w:val="en-US"/>
              </w:rPr>
            </w:pPr>
            <w:r>
              <w:rPr>
                <w:rFonts w:cs="Times New Roman"/>
                <w:color w:val="000000"/>
                <w:szCs w:val="24"/>
                <w:lang w:val="en-US"/>
              </w:rPr>
              <w:t xml:space="preserve">Respons </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0,115</w:t>
            </w:r>
          </w:p>
        </w:tc>
        <w:tc>
          <w:tcPr>
            <w:tcW w:w="1009"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16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200</w:t>
            </w:r>
          </w:p>
        </w:tc>
        <w:tc>
          <w:tcPr>
            <w:tcW w:w="1351"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w:t>
            </w:r>
            <w:r w:rsidRPr="00241A62">
              <w:rPr>
                <w:rFonts w:cs="Times New Roman"/>
                <w:color w:val="000000"/>
                <w:szCs w:val="24"/>
                <w:lang w:val="en-US"/>
              </w:rPr>
              <w:t>9</w:t>
            </w:r>
            <w:r>
              <w:rPr>
                <w:rFonts w:cs="Times New Roman"/>
                <w:color w:val="000000"/>
                <w:szCs w:val="24"/>
                <w:lang w:val="en-US"/>
              </w:rPr>
              <w:t>71</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sidRPr="00241A62">
              <w:rPr>
                <w:rFonts w:cs="Times New Roman"/>
                <w:color w:val="000000"/>
                <w:szCs w:val="24"/>
                <w:lang w:val="en-US"/>
              </w:rPr>
              <w:t>3</w:t>
            </w:r>
            <w:r>
              <w:rPr>
                <w:rFonts w:cs="Times New Roman"/>
                <w:color w:val="000000"/>
                <w:szCs w:val="24"/>
                <w:lang w:val="en-US"/>
              </w:rPr>
              <w:t>3</w:t>
            </w:r>
          </w:p>
        </w:tc>
        <w:tc>
          <w:tcPr>
            <w:tcW w:w="1010" w:type="dxa"/>
            <w:shd w:val="clear" w:color="auto" w:fill="FFFFFF"/>
            <w:vAlign w:val="center"/>
          </w:tcPr>
          <w:p w:rsidR="00334FA2" w:rsidRPr="00241A62" w:rsidRDefault="00334FA2" w:rsidP="00410059">
            <w:pPr>
              <w:autoSpaceDE w:val="0"/>
              <w:autoSpaceDN w:val="0"/>
              <w:adjustRightInd w:val="0"/>
              <w:spacing w:line="320" w:lineRule="atLeast"/>
              <w:ind w:left="60" w:right="60"/>
              <w:jc w:val="right"/>
              <w:rPr>
                <w:rFonts w:cs="Times New Roman"/>
                <w:color w:val="000000"/>
                <w:szCs w:val="24"/>
                <w:lang w:val="en-US"/>
              </w:rPr>
            </w:pPr>
            <w:r>
              <w:rPr>
                <w:rFonts w:cs="Times New Roman"/>
                <w:color w:val="000000"/>
                <w:szCs w:val="24"/>
                <w:lang w:val="en-US"/>
              </w:rPr>
              <w:t>0,505</w:t>
            </w:r>
          </w:p>
        </w:tc>
      </w:tr>
    </w:tbl>
    <w:p w:rsidR="00334FA2" w:rsidRDefault="00334FA2" w:rsidP="00334FA2">
      <w:pPr>
        <w:autoSpaceDE w:val="0"/>
        <w:autoSpaceDN w:val="0"/>
        <w:adjustRightInd w:val="0"/>
        <w:spacing w:line="240" w:lineRule="auto"/>
        <w:rPr>
          <w:rFonts w:cs="Times New Roman"/>
          <w:szCs w:val="24"/>
          <w:lang w:val="en-US"/>
        </w:rPr>
      </w:pPr>
    </w:p>
    <w:p w:rsidR="00334FA2" w:rsidRPr="00F34880" w:rsidRDefault="00334FA2" w:rsidP="00334FA2">
      <w:pPr>
        <w:autoSpaceDE w:val="0"/>
        <w:autoSpaceDN w:val="0"/>
        <w:adjustRightInd w:val="0"/>
        <w:spacing w:line="240" w:lineRule="auto"/>
        <w:jc w:val="left"/>
        <w:rPr>
          <w:rFonts w:cs="Times New Roman"/>
          <w:szCs w:val="24"/>
          <w:lang w:val="en-US"/>
        </w:rPr>
      </w:pPr>
    </w:p>
    <w:p w:rsidR="00FC0AA0" w:rsidRDefault="00334FA2" w:rsidP="00334FA2">
      <w:pPr>
        <w:ind w:right="29"/>
        <w:rPr>
          <w:rFonts w:cs="Times New Roman"/>
          <w:szCs w:val="24"/>
          <w:lang w:val="en-US"/>
        </w:rPr>
      </w:pPr>
      <w:r w:rsidRPr="00A73B3D">
        <w:rPr>
          <w:rFonts w:cs="Times New Roman"/>
          <w:szCs w:val="24"/>
        </w:rPr>
        <w:t xml:space="preserve">Berdasarkan </w:t>
      </w:r>
      <w:r>
        <w:rPr>
          <w:rFonts w:cs="Times New Roman"/>
          <w:szCs w:val="24"/>
        </w:rPr>
        <w:t>tabel 4.</w:t>
      </w:r>
      <w:r>
        <w:rPr>
          <w:rFonts w:cs="Times New Roman"/>
          <w:szCs w:val="24"/>
          <w:lang w:val="en-US"/>
        </w:rPr>
        <w:t>34</w:t>
      </w:r>
      <w:r w:rsidRPr="00A73B3D">
        <w:rPr>
          <w:rFonts w:cs="Times New Roman"/>
          <w:szCs w:val="24"/>
        </w:rPr>
        <w:t xml:space="preserve"> </w:t>
      </w:r>
      <w:r>
        <w:rPr>
          <w:rFonts w:cs="Times New Roman"/>
          <w:szCs w:val="24"/>
        </w:rPr>
        <w:t xml:space="preserve">untuk </w:t>
      </w:r>
      <w:r w:rsidRPr="00A73B3D">
        <w:rPr>
          <w:rFonts w:cs="Times New Roman"/>
          <w:szCs w:val="24"/>
        </w:rPr>
        <w:t xml:space="preserve">uji </w:t>
      </w:r>
      <w:r w:rsidRPr="00A73B3D">
        <w:rPr>
          <w:rFonts w:cs="Times New Roman"/>
          <w:i/>
          <w:szCs w:val="24"/>
        </w:rPr>
        <w:t xml:space="preserve">shapiro-wilk </w:t>
      </w:r>
      <w:r>
        <w:rPr>
          <w:rFonts w:cs="Times New Roman"/>
          <w:szCs w:val="24"/>
        </w:rPr>
        <w:t xml:space="preserve">diperoleh nilai </w:t>
      </w:r>
      <w:r w:rsidRPr="00AA489B">
        <w:rPr>
          <w:rFonts w:cs="Times New Roman"/>
          <w:i/>
          <w:szCs w:val="24"/>
        </w:rPr>
        <w:t>p</w:t>
      </w:r>
      <w:r>
        <w:rPr>
          <w:rFonts w:cs="Times New Roman"/>
          <w:szCs w:val="24"/>
        </w:rPr>
        <w:t xml:space="preserve"> (</w:t>
      </w:r>
      <w:r w:rsidRPr="00AA489B">
        <w:rPr>
          <w:rFonts w:cs="Times New Roman"/>
          <w:i/>
          <w:szCs w:val="24"/>
        </w:rPr>
        <w:t>Sig.</w:t>
      </w:r>
      <w:r>
        <w:rPr>
          <w:rFonts w:cs="Times New Roman"/>
          <w:szCs w:val="24"/>
        </w:rPr>
        <w:t>) sebesar 0,</w:t>
      </w:r>
      <w:r>
        <w:rPr>
          <w:rFonts w:cs="Times New Roman"/>
          <w:szCs w:val="24"/>
          <w:lang w:val="en-US"/>
        </w:rPr>
        <w:t>505</w:t>
      </w:r>
      <w:r w:rsidRPr="00A73B3D">
        <w:rPr>
          <w:rFonts w:cs="Times New Roman"/>
          <w:szCs w:val="24"/>
        </w:rPr>
        <w:t>. Karena nilai</w:t>
      </w:r>
      <w:r>
        <w:rPr>
          <w:rFonts w:cs="Times New Roman"/>
          <w:szCs w:val="24"/>
        </w:rPr>
        <w:t xml:space="preserve"> </w:t>
      </w:r>
      <w:r w:rsidRPr="00AA489B">
        <w:rPr>
          <w:rFonts w:cs="Times New Roman"/>
          <w:i/>
          <w:szCs w:val="24"/>
        </w:rPr>
        <w:t>p</w:t>
      </w:r>
      <w:r w:rsidRPr="00A73B3D">
        <w:rPr>
          <w:rFonts w:cs="Times New Roman"/>
          <w:szCs w:val="24"/>
        </w:rPr>
        <w:t xml:space="preserve"> lebih dari 0,05, maka dapat dikatakan bahwa</w:t>
      </w:r>
      <w:r>
        <w:rPr>
          <w:rFonts w:cs="Times New Roman"/>
          <w:szCs w:val="24"/>
        </w:rPr>
        <w:t xml:space="preserve"> data </w:t>
      </w:r>
      <w:r>
        <w:rPr>
          <w:rFonts w:cs="Times New Roman"/>
          <w:szCs w:val="24"/>
          <w:lang w:val="en-US"/>
        </w:rPr>
        <w:t>respons siswa</w:t>
      </w:r>
      <w:r>
        <w:rPr>
          <w:rFonts w:cs="Times New Roman"/>
          <w:szCs w:val="24"/>
        </w:rPr>
        <w:t xml:space="preserve"> </w:t>
      </w:r>
      <w:r w:rsidRPr="00A73B3D">
        <w:rPr>
          <w:rFonts w:cs="Times New Roman"/>
          <w:szCs w:val="24"/>
        </w:rPr>
        <w:t>berdistribusi normal.</w:t>
      </w:r>
    </w:p>
    <w:p w:rsidR="00334FA2" w:rsidRDefault="00334FA2" w:rsidP="00334FA2">
      <w:pPr>
        <w:pStyle w:val="ListParagraph"/>
        <w:numPr>
          <w:ilvl w:val="0"/>
          <w:numId w:val="43"/>
        </w:numPr>
        <w:ind w:left="720"/>
        <w:rPr>
          <w:lang w:val="en-US"/>
        </w:rPr>
      </w:pPr>
      <w:r>
        <w:rPr>
          <w:lang w:val="en-US"/>
        </w:rPr>
        <w:t xml:space="preserve">Hasil </w:t>
      </w:r>
      <w:r w:rsidRPr="00334FA2">
        <w:rPr>
          <w:lang w:val="en-US"/>
        </w:rPr>
        <w:t>Uji-t Satu Sampel (One Sample t-test)</w:t>
      </w:r>
    </w:p>
    <w:p w:rsidR="00334FA2" w:rsidRDefault="00334FA2" w:rsidP="00867E52">
      <w:pPr>
        <w:pStyle w:val="ListParagraph"/>
        <w:numPr>
          <w:ilvl w:val="0"/>
          <w:numId w:val="44"/>
        </w:numPr>
        <w:ind w:left="1080" w:hanging="450"/>
        <w:rPr>
          <w:lang w:val="en-US"/>
        </w:rPr>
      </w:pPr>
      <w:r w:rsidRPr="00867E52">
        <w:rPr>
          <w:lang w:val="en-US"/>
        </w:rPr>
        <w:t>Uji-t Satu Sampel Untuk Data Posttest Hasil Belajar</w:t>
      </w:r>
    </w:p>
    <w:p w:rsidR="00867E52" w:rsidRPr="00867E52" w:rsidRDefault="00867E52" w:rsidP="00867E52">
      <w:pPr>
        <w:pStyle w:val="ListParagraph"/>
        <w:ind w:left="1080" w:firstLine="360"/>
        <w:rPr>
          <w:lang w:val="en-US"/>
        </w:rPr>
      </w:pPr>
      <w:r>
        <w:rPr>
          <w:rFonts w:cs="Times New Roman"/>
          <w:szCs w:val="24"/>
          <w:lang w:val="en-US"/>
        </w:rPr>
        <w:lastRenderedPageBreak/>
        <w:t xml:space="preserve">Berdasarkan hasil Uji-t Satu Sampel </w:t>
      </w:r>
      <w:r w:rsidRPr="00090DD5">
        <w:rPr>
          <w:rFonts w:cs="Times New Roman"/>
          <w:szCs w:val="24"/>
        </w:rPr>
        <w:t xml:space="preserve">tampak bahwa Nilai </w:t>
      </w:r>
      <w:r>
        <w:rPr>
          <w:rFonts w:cs="Times New Roman"/>
          <w:szCs w:val="24"/>
        </w:rPr>
        <w:t>p</w:t>
      </w:r>
      <w:r w:rsidRPr="00090DD5">
        <w:rPr>
          <w:rFonts w:cs="Times New Roman"/>
          <w:szCs w:val="24"/>
        </w:rPr>
        <w:t xml:space="preserve"> (</w:t>
      </w:r>
      <w:r w:rsidRPr="00090DD5">
        <w:rPr>
          <w:rFonts w:cs="Times New Roman"/>
          <w:i/>
          <w:szCs w:val="24"/>
        </w:rPr>
        <w:t>sig</w:t>
      </w:r>
      <w:proofErr w:type="gramStart"/>
      <w:r w:rsidRPr="00090DD5">
        <w:rPr>
          <w:rFonts w:cs="Times New Roman"/>
          <w:i/>
          <w:szCs w:val="24"/>
        </w:rPr>
        <w:t>.(</w:t>
      </w:r>
      <w:proofErr w:type="gramEnd"/>
      <w:r w:rsidRPr="00090DD5">
        <w:rPr>
          <w:rFonts w:cs="Times New Roman"/>
          <w:i/>
          <w:szCs w:val="24"/>
        </w:rPr>
        <w:t>2-tailed)</w:t>
      </w:r>
      <w:r>
        <w:rPr>
          <w:rFonts w:cs="Times New Roman"/>
          <w:szCs w:val="24"/>
          <w:lang w:val="en-US"/>
        </w:rPr>
        <w:t>)</w:t>
      </w:r>
      <w:r>
        <w:rPr>
          <w:rFonts w:cs="Times New Roman"/>
          <w:szCs w:val="24"/>
        </w:rPr>
        <w:t xml:space="preserve"> adalah </w:t>
      </w:r>
      <w:r w:rsidRPr="00090DD5">
        <w:rPr>
          <w:rFonts w:cs="Times New Roman"/>
          <w:szCs w:val="24"/>
        </w:rPr>
        <w:t>0,000</w:t>
      </w:r>
      <w:r>
        <w:rPr>
          <w:rFonts w:cs="Times New Roman"/>
          <w:szCs w:val="24"/>
        </w:rPr>
        <w:t xml:space="preserve"> </w:t>
      </w:r>
      <w:r w:rsidRPr="00090DD5">
        <w:rPr>
          <w:rFonts w:cs="Times New Roman"/>
          <w:szCs w:val="24"/>
        </w:rPr>
        <w:t>&lt; 0,05</w:t>
      </w:r>
      <w:r>
        <w:rPr>
          <w:rFonts w:cs="Times New Roman"/>
          <w:szCs w:val="24"/>
          <w:lang w:val="en-US"/>
        </w:rPr>
        <w:t>. Nilai-t yang positif menunjukkan bahwa rata-rata nilai posttest hasil belajar &gt; 74</w:t>
      </w:r>
      <w:proofErr w:type="gramStart"/>
      <w:r>
        <w:rPr>
          <w:rFonts w:cs="Times New Roman"/>
          <w:szCs w:val="24"/>
          <w:lang w:val="en-US"/>
        </w:rPr>
        <w:t>,9</w:t>
      </w:r>
      <w:proofErr w:type="gramEnd"/>
      <w:r>
        <w:rPr>
          <w:rFonts w:cs="Times New Roman"/>
          <w:szCs w:val="24"/>
          <w:lang w:val="en-US"/>
        </w:rPr>
        <w:t>.</w:t>
      </w:r>
      <w:r w:rsidRPr="00090DD5">
        <w:rPr>
          <w:rFonts w:cs="Times New Roman"/>
          <w:szCs w:val="24"/>
        </w:rPr>
        <w:t xml:space="preserve"> </w:t>
      </w:r>
      <w:r>
        <w:rPr>
          <w:rFonts w:cs="Times New Roman"/>
          <w:szCs w:val="24"/>
          <w:lang w:val="en-US"/>
        </w:rPr>
        <w:t>Ini berarti</w:t>
      </w:r>
      <w:r w:rsidRPr="00090DD5">
        <w:rPr>
          <w:rFonts w:cs="Times New Roman"/>
          <w:szCs w:val="24"/>
        </w:rPr>
        <w:t xml:space="preserve"> bahwa </w:t>
      </w:r>
      <w:r>
        <w:rPr>
          <w:rFonts w:cs="Times New Roman"/>
          <w:szCs w:val="24"/>
          <w:lang w:val="en-US"/>
        </w:rPr>
        <w:t>nilai</w:t>
      </w:r>
      <w:r>
        <w:rPr>
          <w:rFonts w:cs="Times New Roman"/>
          <w:szCs w:val="24"/>
        </w:rPr>
        <w:t xml:space="preserve"> postest</w:t>
      </w:r>
      <w:r w:rsidRPr="00090DD5">
        <w:rPr>
          <w:rFonts w:cs="Times New Roman"/>
          <w:szCs w:val="24"/>
        </w:rPr>
        <w:t xml:space="preserve"> hasil belajar</w:t>
      </w:r>
      <w:r>
        <w:rPr>
          <w:rFonts w:cs="Times New Roman"/>
          <w:szCs w:val="24"/>
          <w:lang w:val="en-US"/>
        </w:rPr>
        <w:t xml:space="preserve"> 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memiliki </w:t>
      </w:r>
      <w:r>
        <w:rPr>
          <w:rFonts w:cs="Times New Roman"/>
          <w:szCs w:val="24"/>
        </w:rPr>
        <w:t xml:space="preserve">memiliki rata-rata yang lebih dari </w:t>
      </w:r>
      <w:r>
        <w:rPr>
          <w:rFonts w:cs="Times New Roman"/>
          <w:szCs w:val="24"/>
          <w:lang w:val="en-US"/>
        </w:rPr>
        <w:t>74,9</w:t>
      </w:r>
      <w:r w:rsidRPr="00090DD5">
        <w:rPr>
          <w:rFonts w:cs="Times New Roman"/>
          <w:szCs w:val="24"/>
        </w:rPr>
        <w:t>.</w:t>
      </w:r>
      <w:r>
        <w:rPr>
          <w:rFonts w:cs="Times New Roman"/>
          <w:szCs w:val="24"/>
        </w:rPr>
        <w:t xml:space="preserve"> </w:t>
      </w:r>
      <w:r>
        <w:rPr>
          <w:rFonts w:cs="Times New Roman"/>
          <w:szCs w:val="24"/>
          <w:lang w:val="en-US"/>
        </w:rPr>
        <w:t xml:space="preserve">Hasil ini menunjukkan bahwa secara inferensial nilai posttest </w:t>
      </w:r>
      <w:r w:rsidRPr="00090DD5">
        <w:rPr>
          <w:rFonts w:cs="Times New Roman"/>
          <w:szCs w:val="24"/>
        </w:rPr>
        <w:t>hasil belajar</w:t>
      </w:r>
      <w:r>
        <w:rPr>
          <w:rFonts w:cs="Times New Roman"/>
          <w:szCs w:val="24"/>
          <w:lang w:val="en-US"/>
        </w:rPr>
        <w:t xml:space="preserve"> siswa kelas VIII </w:t>
      </w:r>
      <w:r>
        <w:rPr>
          <w:lang w:val="en-US"/>
        </w:rPr>
        <w:t xml:space="preserve">SMP Negeri SATAP Burung Loe dan SMP Negeri SATAP </w:t>
      </w:r>
      <w:proofErr w:type="gramStart"/>
      <w:r>
        <w:rPr>
          <w:lang w:val="en-US"/>
        </w:rPr>
        <w:t>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 secara inferensial memenuhi kriteria keefektifan.</w:t>
      </w:r>
      <w:proofErr w:type="gramEnd"/>
    </w:p>
    <w:p w:rsidR="00867E52" w:rsidRPr="00867E52" w:rsidRDefault="00867E52" w:rsidP="00867E52">
      <w:pPr>
        <w:pStyle w:val="ListParagraph"/>
        <w:numPr>
          <w:ilvl w:val="0"/>
          <w:numId w:val="44"/>
        </w:numPr>
        <w:ind w:left="1080" w:hanging="450"/>
        <w:rPr>
          <w:lang w:val="en-US"/>
        </w:rPr>
      </w:pPr>
      <w:r w:rsidRPr="00867E52">
        <w:rPr>
          <w:lang w:val="en-US"/>
        </w:rPr>
        <w:t>Hasil Uji-t Satu Sampel Untuk Data Gain</w:t>
      </w:r>
      <w:r>
        <w:rPr>
          <w:lang w:val="en-US"/>
        </w:rPr>
        <w:t xml:space="preserve"> Hasil Belajar</w:t>
      </w:r>
    </w:p>
    <w:p w:rsidR="00334FA2" w:rsidRDefault="00867E52" w:rsidP="00867E52">
      <w:pPr>
        <w:pStyle w:val="ListParagraph"/>
        <w:ind w:left="1080" w:firstLine="360"/>
        <w:rPr>
          <w:rFonts w:cs="Times New Roman"/>
          <w:szCs w:val="24"/>
          <w:lang w:val="en-US"/>
        </w:rPr>
      </w:pPr>
      <w:r>
        <w:rPr>
          <w:rFonts w:cs="Times New Roman"/>
          <w:szCs w:val="24"/>
          <w:lang w:val="en-US"/>
        </w:rPr>
        <w:t xml:space="preserve">Berdasrkan Uji-t Satu Sampel </w:t>
      </w:r>
      <w:r w:rsidRPr="00090DD5">
        <w:rPr>
          <w:rFonts w:cs="Times New Roman"/>
          <w:szCs w:val="24"/>
        </w:rPr>
        <w:t xml:space="preserve">tampak bahwa Nilai </w:t>
      </w:r>
      <w:r>
        <w:rPr>
          <w:rFonts w:cs="Times New Roman"/>
          <w:szCs w:val="24"/>
        </w:rPr>
        <w:t>p</w:t>
      </w:r>
      <w:r w:rsidRPr="00090DD5">
        <w:rPr>
          <w:rFonts w:cs="Times New Roman"/>
          <w:szCs w:val="24"/>
        </w:rPr>
        <w:t xml:space="preserve"> (</w:t>
      </w:r>
      <w:r w:rsidRPr="00090DD5">
        <w:rPr>
          <w:rFonts w:cs="Times New Roman"/>
          <w:i/>
          <w:szCs w:val="24"/>
        </w:rPr>
        <w:t>sig.(2-tailed)</w:t>
      </w:r>
      <w:r w:rsidRPr="00090DD5">
        <w:rPr>
          <w:rFonts w:cs="Times New Roman"/>
          <w:szCs w:val="24"/>
        </w:rPr>
        <w:t xml:space="preserve"> adalah  0,000</w:t>
      </w:r>
      <w:r>
        <w:rPr>
          <w:rFonts w:cs="Times New Roman"/>
          <w:szCs w:val="24"/>
        </w:rPr>
        <w:t xml:space="preserve"> </w:t>
      </w:r>
      <w:r w:rsidRPr="00090DD5">
        <w:rPr>
          <w:rFonts w:cs="Times New Roman"/>
          <w:szCs w:val="24"/>
        </w:rPr>
        <w:t xml:space="preserve">&lt; 0,05 </w:t>
      </w:r>
      <w:r>
        <w:rPr>
          <w:rFonts w:cs="Times New Roman"/>
          <w:szCs w:val="24"/>
          <w:lang w:val="en-US"/>
        </w:rPr>
        <w:t xml:space="preserve">dan nilai-t yang positif </w:t>
      </w:r>
      <w:r w:rsidRPr="00090DD5">
        <w:rPr>
          <w:rFonts w:cs="Times New Roman"/>
          <w:szCs w:val="24"/>
        </w:rPr>
        <w:t xml:space="preserve">menunjukan bahwa </w:t>
      </w:r>
      <w:r>
        <w:rPr>
          <w:rFonts w:cs="Times New Roman"/>
          <w:szCs w:val="24"/>
        </w:rPr>
        <w:t>gain hasil belajar</w:t>
      </w:r>
      <w:r w:rsidRPr="00090DD5">
        <w:rPr>
          <w:rFonts w:cs="Times New Roman"/>
          <w:szCs w:val="24"/>
        </w:rPr>
        <w:t xml:space="preserve"> </w:t>
      </w:r>
      <w:r>
        <w:rPr>
          <w:rFonts w:cs="Times New Roman"/>
          <w:szCs w:val="24"/>
          <w:lang w:val="en-US"/>
        </w:rPr>
        <w:t xml:space="preserve">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w:t>
      </w:r>
      <w:r>
        <w:rPr>
          <w:rFonts w:cs="Times New Roman"/>
          <w:szCs w:val="24"/>
        </w:rPr>
        <w:t>memiliki rata-rata yang lebih dari 0,</w:t>
      </w:r>
      <w:r>
        <w:rPr>
          <w:rFonts w:cs="Times New Roman"/>
          <w:szCs w:val="24"/>
          <w:lang w:val="en-US"/>
        </w:rPr>
        <w:t>29</w:t>
      </w:r>
      <w:r w:rsidRPr="00090DD5">
        <w:rPr>
          <w:rFonts w:cs="Times New Roman"/>
          <w:szCs w:val="24"/>
        </w:rPr>
        <w:t>.</w:t>
      </w:r>
      <w:r>
        <w:rPr>
          <w:rFonts w:cs="Times New Roman"/>
          <w:szCs w:val="24"/>
          <w:lang w:val="en-US"/>
        </w:rPr>
        <w:t xml:space="preserve"> Hasil ini menunjukkan bahwa secara inferensial nilai gain </w:t>
      </w:r>
      <w:r w:rsidRPr="00090DD5">
        <w:rPr>
          <w:rFonts w:cs="Times New Roman"/>
          <w:szCs w:val="24"/>
        </w:rPr>
        <w:t>hasil belajar</w:t>
      </w:r>
      <w:r>
        <w:rPr>
          <w:rFonts w:cs="Times New Roman"/>
          <w:szCs w:val="24"/>
          <w:lang w:val="en-US"/>
        </w:rPr>
        <w:t xml:space="preserve"> 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 secara inferensial memenuhi kriteria keefektifan.</w:t>
      </w:r>
    </w:p>
    <w:p w:rsidR="00867E52" w:rsidRDefault="00867E52" w:rsidP="00867E52">
      <w:pPr>
        <w:pStyle w:val="ListParagraph"/>
        <w:numPr>
          <w:ilvl w:val="0"/>
          <w:numId w:val="44"/>
        </w:numPr>
        <w:ind w:left="1080" w:hanging="450"/>
        <w:rPr>
          <w:lang w:val="en-US"/>
        </w:rPr>
      </w:pPr>
      <w:r w:rsidRPr="00867E52">
        <w:rPr>
          <w:lang w:val="en-US"/>
        </w:rPr>
        <w:t>Uji</w:t>
      </w:r>
      <w:r>
        <w:rPr>
          <w:lang w:val="en-US"/>
        </w:rPr>
        <w:t>-</w:t>
      </w:r>
      <w:r w:rsidRPr="00867E52">
        <w:rPr>
          <w:lang w:val="en-US"/>
        </w:rPr>
        <w:t>t Satu Sampel Untuk Data</w:t>
      </w:r>
      <w:r>
        <w:rPr>
          <w:lang w:val="en-US"/>
        </w:rPr>
        <w:t xml:space="preserve"> </w:t>
      </w:r>
      <w:r w:rsidRPr="00867E52">
        <w:rPr>
          <w:lang w:val="en-US"/>
        </w:rPr>
        <w:t>Posttest Kemampuan Berpikir Kreatif</w:t>
      </w:r>
    </w:p>
    <w:p w:rsidR="00867E52" w:rsidRPr="00867E52" w:rsidRDefault="00867E52" w:rsidP="00867E52">
      <w:pPr>
        <w:pStyle w:val="ListParagraph"/>
        <w:ind w:left="1080" w:firstLine="360"/>
        <w:rPr>
          <w:lang w:val="en-US"/>
        </w:rPr>
      </w:pPr>
      <w:r w:rsidRPr="00090DD5">
        <w:rPr>
          <w:rFonts w:cs="Times New Roman"/>
          <w:szCs w:val="24"/>
        </w:rPr>
        <w:lastRenderedPageBreak/>
        <w:t xml:space="preserve">tampak bahwa Nilai </w:t>
      </w:r>
      <w:r>
        <w:rPr>
          <w:rFonts w:cs="Times New Roman"/>
          <w:szCs w:val="24"/>
        </w:rPr>
        <w:t>p</w:t>
      </w:r>
      <w:r w:rsidRPr="00090DD5">
        <w:rPr>
          <w:rFonts w:cs="Times New Roman"/>
          <w:szCs w:val="24"/>
        </w:rPr>
        <w:t xml:space="preserve"> (</w:t>
      </w:r>
      <w:r w:rsidRPr="00090DD5">
        <w:rPr>
          <w:rFonts w:cs="Times New Roman"/>
          <w:i/>
          <w:szCs w:val="24"/>
        </w:rPr>
        <w:t>sig.(2-tailed)</w:t>
      </w:r>
      <w:r>
        <w:rPr>
          <w:rFonts w:cs="Times New Roman"/>
          <w:szCs w:val="24"/>
          <w:lang w:val="en-US"/>
        </w:rPr>
        <w:t>)</w:t>
      </w:r>
      <w:r>
        <w:rPr>
          <w:rFonts w:cs="Times New Roman"/>
          <w:szCs w:val="24"/>
        </w:rPr>
        <w:t xml:space="preserve"> adalah</w:t>
      </w:r>
      <w:r>
        <w:rPr>
          <w:rFonts w:cs="Times New Roman"/>
          <w:szCs w:val="24"/>
          <w:lang w:val="en-US"/>
        </w:rPr>
        <w:t xml:space="preserve"> </w:t>
      </w:r>
      <w:r w:rsidRPr="00090DD5">
        <w:rPr>
          <w:rFonts w:cs="Times New Roman"/>
          <w:szCs w:val="24"/>
        </w:rPr>
        <w:t>0,000</w:t>
      </w:r>
      <w:r>
        <w:rPr>
          <w:rFonts w:cs="Times New Roman"/>
          <w:szCs w:val="24"/>
        </w:rPr>
        <w:t xml:space="preserve"> </w:t>
      </w:r>
      <w:r w:rsidRPr="00090DD5">
        <w:rPr>
          <w:rFonts w:cs="Times New Roman"/>
          <w:szCs w:val="24"/>
        </w:rPr>
        <w:t>&lt; 0,05</w:t>
      </w:r>
      <w:r>
        <w:rPr>
          <w:rFonts w:cs="Times New Roman"/>
          <w:szCs w:val="24"/>
          <w:lang w:val="en-US"/>
        </w:rPr>
        <w:t xml:space="preserve">. </w:t>
      </w:r>
      <w:proofErr w:type="gramStart"/>
      <w:r>
        <w:rPr>
          <w:rFonts w:cs="Times New Roman"/>
          <w:szCs w:val="24"/>
          <w:lang w:val="en-US"/>
        </w:rPr>
        <w:t>Nilai-t yang positif menunjukkan bahwa rata-rata nilai posttest kemampuan berpikir kreatif &gt; 60.</w:t>
      </w:r>
      <w:proofErr w:type="gramEnd"/>
      <w:r w:rsidRPr="00090DD5">
        <w:rPr>
          <w:rFonts w:cs="Times New Roman"/>
          <w:szCs w:val="24"/>
        </w:rPr>
        <w:t xml:space="preserve"> </w:t>
      </w:r>
      <w:r>
        <w:rPr>
          <w:rFonts w:cs="Times New Roman"/>
          <w:szCs w:val="24"/>
          <w:lang w:val="en-US"/>
        </w:rPr>
        <w:t>Ini berarti</w:t>
      </w:r>
      <w:r w:rsidRPr="00090DD5">
        <w:rPr>
          <w:rFonts w:cs="Times New Roman"/>
          <w:szCs w:val="24"/>
        </w:rPr>
        <w:t xml:space="preserve"> bahwa </w:t>
      </w:r>
      <w:r>
        <w:rPr>
          <w:rFonts w:cs="Times New Roman"/>
          <w:szCs w:val="24"/>
          <w:lang w:val="en-US"/>
        </w:rPr>
        <w:t>nilai</w:t>
      </w:r>
      <w:r>
        <w:rPr>
          <w:rFonts w:cs="Times New Roman"/>
          <w:szCs w:val="24"/>
        </w:rPr>
        <w:t xml:space="preserve"> postest</w:t>
      </w:r>
      <w:r w:rsidRPr="00090DD5">
        <w:rPr>
          <w:rFonts w:cs="Times New Roman"/>
          <w:szCs w:val="24"/>
        </w:rPr>
        <w:t xml:space="preserve"> </w:t>
      </w:r>
      <w:r>
        <w:rPr>
          <w:rFonts w:cs="Times New Roman"/>
          <w:szCs w:val="24"/>
        </w:rPr>
        <w:t>kemampuan berpikir kreatif</w:t>
      </w:r>
      <w:r>
        <w:rPr>
          <w:rFonts w:cs="Times New Roman"/>
          <w:szCs w:val="24"/>
          <w:lang w:val="en-US"/>
        </w:rPr>
        <w:t xml:space="preserve"> 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memiliki </w:t>
      </w:r>
      <w:r>
        <w:rPr>
          <w:rFonts w:cs="Times New Roman"/>
          <w:szCs w:val="24"/>
        </w:rPr>
        <w:t xml:space="preserve">memiliki rata-rata yang lebih dari </w:t>
      </w:r>
      <w:r>
        <w:rPr>
          <w:rFonts w:cs="Times New Roman"/>
          <w:szCs w:val="24"/>
          <w:lang w:val="en-US"/>
        </w:rPr>
        <w:t>60</w:t>
      </w:r>
      <w:r w:rsidRPr="00090DD5">
        <w:rPr>
          <w:rFonts w:cs="Times New Roman"/>
          <w:szCs w:val="24"/>
        </w:rPr>
        <w:t>.</w:t>
      </w:r>
      <w:r>
        <w:rPr>
          <w:rFonts w:cs="Times New Roman"/>
          <w:szCs w:val="24"/>
        </w:rPr>
        <w:t xml:space="preserve"> </w:t>
      </w:r>
      <w:r>
        <w:rPr>
          <w:rFonts w:cs="Times New Roman"/>
          <w:szCs w:val="24"/>
          <w:lang w:val="en-US"/>
        </w:rPr>
        <w:t xml:space="preserve">Hasil ini menunjukkan bahwa secara inferensial nilai posttest </w:t>
      </w:r>
      <w:r>
        <w:rPr>
          <w:rFonts w:cs="Times New Roman"/>
          <w:szCs w:val="24"/>
        </w:rPr>
        <w:t>kemampuan berpikir kreatif</w:t>
      </w:r>
      <w:r>
        <w:rPr>
          <w:rFonts w:cs="Times New Roman"/>
          <w:szCs w:val="24"/>
          <w:lang w:val="en-US"/>
        </w:rPr>
        <w:t xml:space="preserve"> 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 secara inferensial memenuhi kriteria keefektifan.</w:t>
      </w:r>
    </w:p>
    <w:p w:rsidR="00867E52" w:rsidRPr="00867E52" w:rsidRDefault="00867E52" w:rsidP="00867E52">
      <w:pPr>
        <w:pStyle w:val="ListParagraph"/>
        <w:numPr>
          <w:ilvl w:val="0"/>
          <w:numId w:val="44"/>
        </w:numPr>
        <w:ind w:left="1080" w:hanging="450"/>
        <w:rPr>
          <w:lang w:val="en-US"/>
        </w:rPr>
      </w:pPr>
      <w:r w:rsidRPr="00867E52">
        <w:rPr>
          <w:lang w:val="en-US"/>
        </w:rPr>
        <w:t>Hasil Uji-t Satu Sampel Untuk Data Gain</w:t>
      </w:r>
      <w:r>
        <w:rPr>
          <w:lang w:val="en-US"/>
        </w:rPr>
        <w:t xml:space="preserve"> Kemampuan berpikir kreatif</w:t>
      </w:r>
    </w:p>
    <w:p w:rsidR="00867E52" w:rsidRPr="00334FA2" w:rsidRDefault="00867E52" w:rsidP="00867E52">
      <w:pPr>
        <w:pStyle w:val="ListParagraph"/>
        <w:ind w:left="1080" w:firstLine="360"/>
        <w:rPr>
          <w:bCs/>
          <w:szCs w:val="24"/>
          <w:lang w:val="en-US"/>
        </w:rPr>
      </w:pPr>
      <w:r>
        <w:rPr>
          <w:rFonts w:cs="Times New Roman"/>
          <w:szCs w:val="24"/>
          <w:lang w:val="en-US"/>
        </w:rPr>
        <w:t xml:space="preserve">Berdasarkan hasil Uji-T satu sampel </w:t>
      </w:r>
      <w:r w:rsidRPr="00090DD5">
        <w:rPr>
          <w:rFonts w:cs="Times New Roman"/>
          <w:szCs w:val="24"/>
        </w:rPr>
        <w:t xml:space="preserve">tampak bahwa Nilai </w:t>
      </w:r>
      <w:r>
        <w:rPr>
          <w:rFonts w:cs="Times New Roman"/>
          <w:szCs w:val="24"/>
        </w:rPr>
        <w:t>p</w:t>
      </w:r>
      <w:r w:rsidRPr="00090DD5">
        <w:rPr>
          <w:rFonts w:cs="Times New Roman"/>
          <w:szCs w:val="24"/>
        </w:rPr>
        <w:t xml:space="preserve"> (</w:t>
      </w:r>
      <w:r w:rsidRPr="00090DD5">
        <w:rPr>
          <w:rFonts w:cs="Times New Roman"/>
          <w:i/>
          <w:szCs w:val="24"/>
        </w:rPr>
        <w:t>sig</w:t>
      </w:r>
      <w:proofErr w:type="gramStart"/>
      <w:r w:rsidRPr="00090DD5">
        <w:rPr>
          <w:rFonts w:cs="Times New Roman"/>
          <w:i/>
          <w:szCs w:val="24"/>
        </w:rPr>
        <w:t>.(</w:t>
      </w:r>
      <w:proofErr w:type="gramEnd"/>
      <w:r w:rsidRPr="00090DD5">
        <w:rPr>
          <w:rFonts w:cs="Times New Roman"/>
          <w:i/>
          <w:szCs w:val="24"/>
        </w:rPr>
        <w:t>2-tailed)</w:t>
      </w:r>
      <w:r w:rsidRPr="00090DD5">
        <w:rPr>
          <w:rFonts w:cs="Times New Roman"/>
          <w:szCs w:val="24"/>
        </w:rPr>
        <w:t xml:space="preserve"> adalah  0,000</w:t>
      </w:r>
      <w:r>
        <w:rPr>
          <w:rFonts w:cs="Times New Roman"/>
          <w:szCs w:val="24"/>
        </w:rPr>
        <w:t xml:space="preserve"> </w:t>
      </w:r>
      <w:r w:rsidRPr="00090DD5">
        <w:rPr>
          <w:rFonts w:cs="Times New Roman"/>
          <w:szCs w:val="24"/>
        </w:rPr>
        <w:t xml:space="preserve">&lt; 0,05 </w:t>
      </w:r>
      <w:r>
        <w:rPr>
          <w:rFonts w:cs="Times New Roman"/>
          <w:szCs w:val="24"/>
          <w:lang w:val="en-US"/>
        </w:rPr>
        <w:t xml:space="preserve">dan nilai-t yang positif </w:t>
      </w:r>
      <w:r w:rsidRPr="00090DD5">
        <w:rPr>
          <w:rFonts w:cs="Times New Roman"/>
          <w:szCs w:val="24"/>
        </w:rPr>
        <w:t xml:space="preserve">menunjukan bahwa </w:t>
      </w:r>
      <w:r>
        <w:rPr>
          <w:rFonts w:cs="Times New Roman"/>
          <w:szCs w:val="24"/>
        </w:rPr>
        <w:t>gain kemampuan berpikir kreatif</w:t>
      </w:r>
      <w:r w:rsidRPr="00090DD5">
        <w:rPr>
          <w:rFonts w:cs="Times New Roman"/>
          <w:szCs w:val="24"/>
        </w:rPr>
        <w:t xml:space="preserve"> </w:t>
      </w:r>
      <w:r>
        <w:rPr>
          <w:rFonts w:cs="Times New Roman"/>
          <w:szCs w:val="24"/>
          <w:lang w:val="en-US"/>
        </w:rPr>
        <w:t xml:space="preserve">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w:t>
      </w:r>
      <w:r w:rsidRPr="00090DD5">
        <w:rPr>
          <w:rFonts w:cs="Times New Roman"/>
          <w:szCs w:val="24"/>
        </w:rPr>
        <w:t xml:space="preserve"> </w:t>
      </w:r>
      <w:r>
        <w:rPr>
          <w:rFonts w:cs="Times New Roman"/>
          <w:szCs w:val="24"/>
        </w:rPr>
        <w:t>memiliki rata-rata yang lebih dari 0,</w:t>
      </w:r>
      <w:r>
        <w:rPr>
          <w:rFonts w:cs="Times New Roman"/>
          <w:szCs w:val="24"/>
          <w:lang w:val="en-US"/>
        </w:rPr>
        <w:t>29</w:t>
      </w:r>
      <w:r w:rsidRPr="00090DD5">
        <w:rPr>
          <w:rFonts w:cs="Times New Roman"/>
          <w:szCs w:val="24"/>
        </w:rPr>
        <w:t>.</w:t>
      </w:r>
      <w:r>
        <w:rPr>
          <w:rFonts w:cs="Times New Roman"/>
          <w:szCs w:val="24"/>
          <w:lang w:val="en-US"/>
        </w:rPr>
        <w:t xml:space="preserve"> Hasil ini menunjukkan bahwa secara inferensial nilai gain </w:t>
      </w:r>
      <w:r>
        <w:rPr>
          <w:rFonts w:cs="Times New Roman"/>
          <w:szCs w:val="24"/>
        </w:rPr>
        <w:t>kemampuan berpikir kreatif</w:t>
      </w:r>
      <w:r>
        <w:rPr>
          <w:rFonts w:cs="Times New Roman"/>
          <w:szCs w:val="24"/>
          <w:lang w:val="en-US"/>
        </w:rPr>
        <w:t xml:space="preserve"> siswa kelas VIII </w:t>
      </w:r>
      <w:r>
        <w:rPr>
          <w:lang w:val="en-US"/>
        </w:rPr>
        <w:t>SMP Negeri SATAP Burung Loe dan SMP Negeri SATAP Kanalo 1</w:t>
      </w:r>
      <w:r w:rsidRPr="00090DD5">
        <w:rPr>
          <w:rFonts w:cs="Times New Roman"/>
          <w:szCs w:val="24"/>
        </w:rPr>
        <w:t xml:space="preserve"> yang diajar </w:t>
      </w:r>
      <w:r>
        <w:rPr>
          <w:rFonts w:cs="Times New Roman"/>
          <w:szCs w:val="24"/>
          <w:lang w:val="en-US"/>
        </w:rPr>
        <w:t>menggunakan</w:t>
      </w:r>
      <w:r w:rsidRPr="00090DD5">
        <w:rPr>
          <w:rFonts w:cs="Times New Roman"/>
          <w:szCs w:val="24"/>
        </w:rPr>
        <w:t xml:space="preserve"> </w:t>
      </w:r>
      <w:r>
        <w:rPr>
          <w:rFonts w:cs="Times New Roman"/>
          <w:szCs w:val="24"/>
        </w:rPr>
        <w:t xml:space="preserve">model </w:t>
      </w:r>
      <w:r>
        <w:rPr>
          <w:rFonts w:cs="Times New Roman"/>
          <w:szCs w:val="24"/>
          <w:lang w:val="en-US"/>
        </w:rPr>
        <w:t>PBL dengan pendekatan CTL secara inferensial memenuhi kriteria keefektifan.</w:t>
      </w:r>
    </w:p>
    <w:p w:rsidR="00867E52" w:rsidRDefault="00867E52" w:rsidP="00867E52">
      <w:pPr>
        <w:pStyle w:val="ListParagraph"/>
        <w:numPr>
          <w:ilvl w:val="0"/>
          <w:numId w:val="44"/>
        </w:numPr>
        <w:ind w:left="1080" w:hanging="450"/>
        <w:rPr>
          <w:lang w:val="en-US"/>
        </w:rPr>
      </w:pPr>
      <w:r w:rsidRPr="00867E52">
        <w:rPr>
          <w:lang w:val="en-US"/>
        </w:rPr>
        <w:t xml:space="preserve">Hasil Uji-t Satu Sampel Untuk Data </w:t>
      </w:r>
      <w:r>
        <w:rPr>
          <w:lang w:val="en-US"/>
        </w:rPr>
        <w:t>Respons Siswa</w:t>
      </w:r>
    </w:p>
    <w:p w:rsidR="00867E52" w:rsidRPr="00867E52" w:rsidRDefault="00867E52" w:rsidP="00867E52">
      <w:pPr>
        <w:pStyle w:val="ListParagraph"/>
        <w:ind w:left="1080" w:firstLine="360"/>
        <w:rPr>
          <w:rFonts w:cs="Times New Roman"/>
          <w:szCs w:val="24"/>
          <w:lang w:val="en-US"/>
        </w:rPr>
      </w:pPr>
      <w:r>
        <w:rPr>
          <w:rFonts w:cs="Times New Roman"/>
          <w:szCs w:val="24"/>
          <w:lang w:val="en-US"/>
        </w:rPr>
        <w:lastRenderedPageBreak/>
        <w:t xml:space="preserve">Berdasarkan hasil Uji-t satu sampel </w:t>
      </w:r>
      <w:r w:rsidRPr="00867E52">
        <w:rPr>
          <w:rFonts w:cs="Times New Roman"/>
          <w:szCs w:val="24"/>
        </w:rPr>
        <w:t>tampak bahwa Nilai p (</w:t>
      </w:r>
      <w:r w:rsidRPr="00867E52">
        <w:rPr>
          <w:rFonts w:cs="Times New Roman"/>
          <w:i/>
          <w:szCs w:val="24"/>
        </w:rPr>
        <w:t>sig.(2-tailed)</w:t>
      </w:r>
      <w:r w:rsidRPr="00867E52">
        <w:rPr>
          <w:rFonts w:cs="Times New Roman"/>
          <w:szCs w:val="24"/>
        </w:rPr>
        <w:t xml:space="preserve"> adalah  0,000 &lt; 0,05 </w:t>
      </w:r>
      <w:r w:rsidRPr="00867E52">
        <w:rPr>
          <w:rFonts w:cs="Times New Roman"/>
          <w:szCs w:val="24"/>
          <w:lang w:val="en-US"/>
        </w:rPr>
        <w:t xml:space="preserve">dan nilai-t yang positif </w:t>
      </w:r>
      <w:r w:rsidRPr="00867E52">
        <w:rPr>
          <w:rFonts w:cs="Times New Roman"/>
          <w:szCs w:val="24"/>
        </w:rPr>
        <w:t xml:space="preserve">menunjukan bahwa </w:t>
      </w:r>
      <w:r w:rsidRPr="00867E52">
        <w:rPr>
          <w:rFonts w:cs="Times New Roman"/>
          <w:szCs w:val="24"/>
          <w:lang w:val="en-US"/>
        </w:rPr>
        <w:t>respons</w:t>
      </w:r>
      <w:r w:rsidRPr="00867E52">
        <w:rPr>
          <w:rFonts w:cs="Times New Roman"/>
          <w:szCs w:val="24"/>
        </w:rPr>
        <w:t xml:space="preserve"> </w:t>
      </w:r>
      <w:r w:rsidRPr="00867E52">
        <w:rPr>
          <w:rFonts w:cs="Times New Roman"/>
          <w:szCs w:val="24"/>
          <w:lang w:val="en-US"/>
        </w:rPr>
        <w:t xml:space="preserve">siswa kelas VIII </w:t>
      </w:r>
      <w:r w:rsidRPr="00867E52">
        <w:rPr>
          <w:lang w:val="en-US"/>
        </w:rPr>
        <w:t>SMP Negeri SATAP Burung Loe dan SMP Negeri SATAP Kanalo 1</w:t>
      </w:r>
      <w:r w:rsidRPr="00867E52">
        <w:rPr>
          <w:rFonts w:cs="Times New Roman"/>
          <w:szCs w:val="24"/>
        </w:rPr>
        <w:t xml:space="preserve"> yang diajar </w:t>
      </w:r>
      <w:r w:rsidRPr="00867E52">
        <w:rPr>
          <w:rFonts w:cs="Times New Roman"/>
          <w:szCs w:val="24"/>
          <w:lang w:val="en-US"/>
        </w:rPr>
        <w:t>menggunakan</w:t>
      </w:r>
      <w:r w:rsidRPr="00867E52">
        <w:rPr>
          <w:rFonts w:cs="Times New Roman"/>
          <w:szCs w:val="24"/>
        </w:rPr>
        <w:t xml:space="preserve"> model </w:t>
      </w:r>
      <w:r w:rsidRPr="00867E52">
        <w:rPr>
          <w:rFonts w:cs="Times New Roman"/>
          <w:szCs w:val="24"/>
          <w:lang w:val="en-US"/>
        </w:rPr>
        <w:t>PBL dengan pendekatan CTL</w:t>
      </w:r>
      <w:r w:rsidRPr="00867E52">
        <w:rPr>
          <w:rFonts w:cs="Times New Roman"/>
          <w:szCs w:val="24"/>
        </w:rPr>
        <w:t xml:space="preserve"> yang diajar </w:t>
      </w:r>
      <w:r w:rsidRPr="00867E52">
        <w:rPr>
          <w:rFonts w:cs="Times New Roman"/>
          <w:szCs w:val="24"/>
          <w:lang w:val="en-US"/>
        </w:rPr>
        <w:t>menggunakan</w:t>
      </w:r>
      <w:r w:rsidRPr="00867E52">
        <w:rPr>
          <w:rFonts w:cs="Times New Roman"/>
          <w:szCs w:val="24"/>
        </w:rPr>
        <w:t xml:space="preserve"> model </w:t>
      </w:r>
      <w:r w:rsidRPr="00867E52">
        <w:rPr>
          <w:rFonts w:cs="Times New Roman"/>
          <w:szCs w:val="24"/>
          <w:lang w:val="en-US"/>
        </w:rPr>
        <w:t>PBL dengan pendekatan CTL</w:t>
      </w:r>
      <w:r w:rsidRPr="00867E52">
        <w:rPr>
          <w:rFonts w:cs="Times New Roman"/>
          <w:szCs w:val="24"/>
        </w:rPr>
        <w:t xml:space="preserve"> memiliki rata-rata yang lebih dari </w:t>
      </w:r>
      <w:r w:rsidRPr="00867E52">
        <w:rPr>
          <w:rFonts w:cs="Times New Roman"/>
          <w:szCs w:val="24"/>
          <w:lang w:val="en-US"/>
        </w:rPr>
        <w:t>2</w:t>
      </w:r>
      <w:r w:rsidRPr="00867E52">
        <w:rPr>
          <w:rFonts w:cs="Times New Roman"/>
          <w:szCs w:val="24"/>
        </w:rPr>
        <w:t>,</w:t>
      </w:r>
      <w:r w:rsidRPr="00867E52">
        <w:rPr>
          <w:rFonts w:cs="Times New Roman"/>
          <w:szCs w:val="24"/>
          <w:lang w:val="en-US"/>
        </w:rPr>
        <w:t>49</w:t>
      </w:r>
      <w:r w:rsidRPr="00867E52">
        <w:rPr>
          <w:rFonts w:cs="Times New Roman"/>
          <w:szCs w:val="24"/>
        </w:rPr>
        <w:t>.</w:t>
      </w:r>
      <w:r w:rsidRPr="00867E52">
        <w:rPr>
          <w:rFonts w:cs="Times New Roman"/>
          <w:szCs w:val="24"/>
          <w:lang w:val="en-US"/>
        </w:rPr>
        <w:t xml:space="preserve"> Hasil ini menunjukkan bahwa secara inferensial respons siswa kelas VIII </w:t>
      </w:r>
      <w:r w:rsidRPr="00867E52">
        <w:rPr>
          <w:lang w:val="en-US"/>
        </w:rPr>
        <w:t>SMP Negeri SATAP Burung Loe dan SMP Negeri SATAP Kanalo 1</w:t>
      </w:r>
      <w:r w:rsidRPr="00867E52">
        <w:rPr>
          <w:rFonts w:cs="Times New Roman"/>
          <w:szCs w:val="24"/>
        </w:rPr>
        <w:t xml:space="preserve"> yang diajar </w:t>
      </w:r>
      <w:r w:rsidRPr="00867E52">
        <w:rPr>
          <w:rFonts w:cs="Times New Roman"/>
          <w:szCs w:val="24"/>
          <w:lang w:val="en-US"/>
        </w:rPr>
        <w:t>menggunakan</w:t>
      </w:r>
      <w:r w:rsidRPr="00867E52">
        <w:rPr>
          <w:rFonts w:cs="Times New Roman"/>
          <w:szCs w:val="24"/>
        </w:rPr>
        <w:t xml:space="preserve"> model </w:t>
      </w:r>
      <w:r w:rsidRPr="00867E52">
        <w:rPr>
          <w:rFonts w:cs="Times New Roman"/>
          <w:szCs w:val="24"/>
          <w:lang w:val="en-US"/>
        </w:rPr>
        <w:t>PBL dengan pendekatan CTL secara inferensial memenuhi kriteria keefektifan.</w:t>
      </w:r>
    </w:p>
    <w:p w:rsidR="00867E52" w:rsidRDefault="00867E52" w:rsidP="00867E52">
      <w:pPr>
        <w:pStyle w:val="ListParagraph"/>
        <w:numPr>
          <w:ilvl w:val="0"/>
          <w:numId w:val="44"/>
        </w:numPr>
        <w:ind w:left="1080" w:hanging="450"/>
        <w:rPr>
          <w:lang w:val="en-US"/>
        </w:rPr>
      </w:pPr>
      <w:r>
        <w:rPr>
          <w:lang w:val="en-US"/>
        </w:rPr>
        <w:t>Hasil uji proporsi (uji Z)</w:t>
      </w:r>
    </w:p>
    <w:p w:rsidR="00867E52" w:rsidRDefault="00867E52" w:rsidP="00867E52">
      <w:pPr>
        <w:pStyle w:val="ListParagraph"/>
        <w:ind w:left="1080" w:firstLine="360"/>
        <w:rPr>
          <w:lang w:val="en-US"/>
        </w:rPr>
      </w:pPr>
      <w:r>
        <w:rPr>
          <w:lang w:val="en-US"/>
        </w:rPr>
        <w:t>Berdasarkan tabel 4.39 diketahui bahwa nilai p = 0,015 yang berarti bahwa H</w:t>
      </w:r>
      <w:r>
        <w:rPr>
          <w:vertAlign w:val="subscript"/>
          <w:lang w:val="en-US"/>
        </w:rPr>
        <w:t>0</w:t>
      </w:r>
      <w:r>
        <w:rPr>
          <w:lang w:val="en-US"/>
        </w:rPr>
        <w:t xml:space="preserve"> ditolak. Hal ini menunjukkan bahwa ketuntasan belajar siswa </w:t>
      </w:r>
      <w:r>
        <w:rPr>
          <w:rFonts w:cs="Times New Roman"/>
          <w:szCs w:val="24"/>
          <w:lang w:val="en-US"/>
        </w:rPr>
        <w:t xml:space="preserve">Kelas VIII </w:t>
      </w:r>
      <w:r>
        <w:rPr>
          <w:lang w:val="en-US"/>
        </w:rPr>
        <w:t>SMP Negeri SATAP Burung Loe dan SMP Negeri SATAP Kanalo 1 yang diajar menggunakan model PBL dengan pendekatan CTL lebih dari 84</w:t>
      </w:r>
      <w:proofErr w:type="gramStart"/>
      <w:r>
        <w:rPr>
          <w:lang w:val="en-US"/>
        </w:rPr>
        <w:t>,9</w:t>
      </w:r>
      <w:proofErr w:type="gramEnd"/>
      <w:r>
        <w:rPr>
          <w:lang w:val="en-US"/>
        </w:rPr>
        <w:t>%. Hasil ini menunjukkan bahwa ketuntasan belajar siswa secara inferensial memenuhi kriteria keefektifan</w:t>
      </w:r>
    </w:p>
    <w:p w:rsidR="00867E52" w:rsidRPr="00867E52" w:rsidRDefault="00867E52" w:rsidP="00867E52">
      <w:pPr>
        <w:pStyle w:val="ListParagraph"/>
        <w:numPr>
          <w:ilvl w:val="0"/>
          <w:numId w:val="2"/>
        </w:numPr>
        <w:spacing w:before="120"/>
        <w:ind w:left="360"/>
      </w:pPr>
      <w:bookmarkStart w:id="23" w:name="_Toc451971537"/>
      <w:bookmarkStart w:id="24" w:name="_Toc453550774"/>
      <w:r w:rsidRPr="00867E52">
        <w:rPr>
          <w:rFonts w:cs="Times New Roman"/>
          <w:b/>
          <w:szCs w:val="24"/>
        </w:rPr>
        <w:t>Pembahasan</w:t>
      </w:r>
      <w:bookmarkEnd w:id="23"/>
      <w:bookmarkEnd w:id="24"/>
    </w:p>
    <w:p w:rsidR="00867E52" w:rsidRPr="00EB6A82" w:rsidRDefault="00867E52" w:rsidP="00867E52">
      <w:pPr>
        <w:pStyle w:val="ListParagraph"/>
        <w:numPr>
          <w:ilvl w:val="0"/>
          <w:numId w:val="47"/>
        </w:numPr>
        <w:ind w:left="360"/>
      </w:pPr>
      <w:r w:rsidRPr="00867E52">
        <w:t>Aktivitas</w:t>
      </w:r>
      <w:r w:rsidRPr="00867E52">
        <w:rPr>
          <w:b/>
          <w:bCs/>
          <w:lang w:val="en-US"/>
        </w:rPr>
        <w:t xml:space="preserve"> </w:t>
      </w:r>
      <w:r w:rsidRPr="00867E52">
        <w:rPr>
          <w:bCs/>
          <w:lang w:val="en-US"/>
        </w:rPr>
        <w:t>Siswa</w:t>
      </w:r>
    </w:p>
    <w:p w:rsidR="0068541F" w:rsidRDefault="00867E52" w:rsidP="00867E52">
      <w:pPr>
        <w:pStyle w:val="ListParagraph"/>
        <w:spacing w:before="120"/>
        <w:ind w:left="360" w:firstLine="360"/>
        <w:rPr>
          <w:lang w:val="en-US"/>
        </w:rPr>
      </w:pPr>
      <w:r w:rsidRPr="00EB6A82">
        <w:t xml:space="preserve">Hasil pengamatan terhadap aktivitas </w:t>
      </w:r>
      <w:r>
        <w:t>siswa</w:t>
      </w:r>
      <w:r w:rsidRPr="00EB6A82">
        <w:t xml:space="preserve"> pada setiap pertemuan menunjukkan bahwa </w:t>
      </w:r>
      <w:r>
        <w:rPr>
          <w:lang w:val="en-US"/>
        </w:rPr>
        <w:t>delapan</w:t>
      </w:r>
      <w:r w:rsidRPr="00EB6A82">
        <w:t xml:space="preserve"> </w:t>
      </w:r>
      <w:r>
        <w:rPr>
          <w:lang w:val="en-US"/>
        </w:rPr>
        <w:t>aspek aktivitas</w:t>
      </w:r>
      <w:r w:rsidRPr="00EB6A82">
        <w:t xml:space="preserve"> yang diamati</w:t>
      </w:r>
      <w:r>
        <w:rPr>
          <w:lang w:val="en-US"/>
        </w:rPr>
        <w:t>,</w:t>
      </w:r>
      <w:r w:rsidRPr="00EB6A82">
        <w:t xml:space="preserve"> memenuhi kriteria efektif. Pencapaian ini menunjukkan bahwa aktivitas </w:t>
      </w:r>
      <w:r>
        <w:t>siswa</w:t>
      </w:r>
      <w:r w:rsidRPr="00EB6A82">
        <w:t xml:space="preserve"> yang diharapkan </w:t>
      </w:r>
      <w:r w:rsidRPr="00EB6A82">
        <w:lastRenderedPageBreak/>
        <w:t xml:space="preserve">terpenuhi. Hal ini menunjukkan bahwa sebagian besar </w:t>
      </w:r>
      <w:r>
        <w:t>siswa</w:t>
      </w:r>
      <w:r>
        <w:rPr>
          <w:lang w:val="en-US"/>
        </w:rPr>
        <w:t xml:space="preserve"> kelas </w:t>
      </w:r>
      <w:r>
        <w:rPr>
          <w:rFonts w:cs="Times New Roman"/>
          <w:szCs w:val="24"/>
          <w:lang w:val="en-US"/>
        </w:rPr>
        <w:t xml:space="preserve">VIII </w:t>
      </w:r>
      <w:r>
        <w:rPr>
          <w:lang w:val="en-US"/>
        </w:rPr>
        <w:t>SMP Negeri SATAP Burung Loe dan SMP Negeri SATAP Kanalo 1</w:t>
      </w:r>
      <w:r w:rsidRPr="00EB6A82">
        <w:t xml:space="preserve"> </w:t>
      </w:r>
      <w:r>
        <w:rPr>
          <w:lang w:val="en-US"/>
        </w:rPr>
        <w:t>terlibat secara aktif sesuai dengan waktu ideal dalam mengikuti pembelajaran matematika menggunakan</w:t>
      </w:r>
      <w:r w:rsidRPr="00EB6A82">
        <w:t xml:space="preserve"> model </w:t>
      </w:r>
      <w:r>
        <w:rPr>
          <w:lang w:val="en-US"/>
        </w:rPr>
        <w:t>PBL dengan pendekatan CTL pada materi SPLDV</w:t>
      </w:r>
      <w:r>
        <w:rPr>
          <w:lang w:val="en-US"/>
        </w:rPr>
        <w:t>.</w:t>
      </w:r>
    </w:p>
    <w:p w:rsidR="00867E52" w:rsidRPr="00867E52" w:rsidRDefault="00867E52" w:rsidP="00867E52">
      <w:pPr>
        <w:pStyle w:val="ListParagraph"/>
        <w:numPr>
          <w:ilvl w:val="0"/>
          <w:numId w:val="47"/>
        </w:numPr>
        <w:ind w:left="360"/>
      </w:pPr>
      <w:r w:rsidRPr="00EB6A82">
        <w:t xml:space="preserve">Hasil Belajar </w:t>
      </w:r>
      <w:r>
        <w:t>Siswa</w:t>
      </w:r>
    </w:p>
    <w:p w:rsidR="00867E52" w:rsidRDefault="00867E52" w:rsidP="00867E52">
      <w:pPr>
        <w:pStyle w:val="ListParagraph"/>
        <w:ind w:left="360" w:firstLine="360"/>
        <w:rPr>
          <w:rFonts w:cs="Times New Roman"/>
          <w:szCs w:val="24"/>
          <w:lang w:val="en-US"/>
        </w:rPr>
      </w:pPr>
      <w:r w:rsidRPr="00EB6A82">
        <w:rPr>
          <w:rFonts w:cs="Times New Roman"/>
          <w:szCs w:val="24"/>
        </w:rPr>
        <w:t xml:space="preserve">Hasil penelitian ini menunjukan bahwa hasil belajar matematika </w:t>
      </w:r>
      <w:r>
        <w:rPr>
          <w:rFonts w:cs="Times New Roman"/>
          <w:szCs w:val="24"/>
        </w:rPr>
        <w:t>siswa</w:t>
      </w:r>
      <w:r w:rsidRPr="00EB6A82">
        <w:rPr>
          <w:rFonts w:cs="Times New Roman"/>
          <w:szCs w:val="24"/>
        </w:rPr>
        <w:t xml:space="preserve"> yang diajar </w:t>
      </w:r>
      <w:r>
        <w:rPr>
          <w:rFonts w:cs="Times New Roman"/>
          <w:szCs w:val="24"/>
          <w:lang w:val="en-US"/>
        </w:rPr>
        <w:t>menggunakan</w:t>
      </w:r>
      <w:r w:rsidRPr="00EB6A82">
        <w:rPr>
          <w:rFonts w:cs="Times New Roman"/>
          <w:szCs w:val="24"/>
        </w:rPr>
        <w:t xml:space="preserve"> model </w:t>
      </w:r>
      <w:r>
        <w:rPr>
          <w:rFonts w:cs="Times New Roman"/>
          <w:szCs w:val="24"/>
          <w:lang w:val="en-US"/>
        </w:rPr>
        <w:t>PBL dengan pendekatan CTL</w:t>
      </w:r>
      <w:r w:rsidRPr="00EB6A82">
        <w:rPr>
          <w:rFonts w:cs="Times New Roman"/>
          <w:szCs w:val="24"/>
        </w:rPr>
        <w:t xml:space="preserve">  berada pada kategori </w:t>
      </w:r>
      <w:r w:rsidRPr="00EB6A82">
        <w:rPr>
          <w:rFonts w:cs="Times New Roman"/>
          <w:i/>
          <w:szCs w:val="24"/>
        </w:rPr>
        <w:t xml:space="preserve">tinggi </w:t>
      </w:r>
      <w:r w:rsidRPr="00EB6A82">
        <w:rPr>
          <w:rFonts w:cs="Times New Roman"/>
          <w:szCs w:val="24"/>
        </w:rPr>
        <w:t xml:space="preserve">dengan tingkat ketuntasan klasikal mencapai mencapai </w:t>
      </w:r>
      <w:r>
        <w:rPr>
          <w:rFonts w:cs="Times New Roman"/>
          <w:szCs w:val="24"/>
          <w:lang w:val="en-US"/>
        </w:rPr>
        <w:t>100</w:t>
      </w:r>
      <w:r w:rsidRPr="00EB6A82">
        <w:rPr>
          <w:rFonts w:cs="Times New Roman"/>
          <w:szCs w:val="24"/>
        </w:rPr>
        <w:t xml:space="preserve">%, serta nilai rata-rata tes hasil belajar matematika yang diukur melalui tes awal sebelum dan tes setelah pembelajaran </w:t>
      </w:r>
      <w:r>
        <w:rPr>
          <w:rFonts w:cs="Times New Roman"/>
          <w:szCs w:val="24"/>
          <w:lang w:val="en-US"/>
        </w:rPr>
        <w:t>menggunakan</w:t>
      </w:r>
      <w:r w:rsidRPr="00EB6A82">
        <w:rPr>
          <w:rFonts w:cs="Times New Roman"/>
          <w:szCs w:val="24"/>
        </w:rPr>
        <w:t xml:space="preserve"> model </w:t>
      </w:r>
      <w:r>
        <w:rPr>
          <w:rFonts w:cs="Times New Roman"/>
          <w:szCs w:val="24"/>
          <w:lang w:val="en-US"/>
        </w:rPr>
        <w:t>PBL dengan pendekatan CTL</w:t>
      </w:r>
      <w:r w:rsidRPr="00EB6A82">
        <w:rPr>
          <w:rFonts w:cs="Times New Roman"/>
          <w:szCs w:val="24"/>
        </w:rPr>
        <w:t xml:space="preserve"> mengalami peningkatan yang signifikan.</w:t>
      </w:r>
    </w:p>
    <w:p w:rsidR="00867E52" w:rsidRPr="00867E52" w:rsidRDefault="00867E52" w:rsidP="00867E52">
      <w:pPr>
        <w:pStyle w:val="ListParagraph"/>
        <w:numPr>
          <w:ilvl w:val="0"/>
          <w:numId w:val="47"/>
        </w:numPr>
        <w:ind w:left="360"/>
      </w:pPr>
      <w:r w:rsidRPr="00EB6A82">
        <w:t xml:space="preserve">Respons </w:t>
      </w:r>
      <w:r>
        <w:t>Siswa</w:t>
      </w:r>
    </w:p>
    <w:p w:rsidR="00867E52" w:rsidRDefault="00867E52" w:rsidP="00867E52">
      <w:pPr>
        <w:pStyle w:val="ListParagraph"/>
        <w:ind w:left="360" w:firstLine="360"/>
        <w:rPr>
          <w:rFonts w:cs="Times New Roman"/>
          <w:szCs w:val="24"/>
          <w:lang w:val="en-US"/>
        </w:rPr>
      </w:pPr>
      <w:r w:rsidRPr="00EB6A82">
        <w:rPr>
          <w:rFonts w:cs="Times New Roman"/>
          <w:szCs w:val="24"/>
        </w:rPr>
        <w:t xml:space="preserve">Hasil penelitian ini menunjukan bahwa respons </w:t>
      </w:r>
      <w:r>
        <w:rPr>
          <w:rFonts w:cs="Times New Roman"/>
          <w:szCs w:val="24"/>
        </w:rPr>
        <w:t>siswa</w:t>
      </w:r>
      <w:r>
        <w:rPr>
          <w:rFonts w:cs="Times New Roman"/>
          <w:szCs w:val="24"/>
          <w:lang w:val="en-US"/>
        </w:rPr>
        <w:t xml:space="preserve"> </w:t>
      </w:r>
      <w:r>
        <w:rPr>
          <w:lang w:val="en-US"/>
        </w:rPr>
        <w:t xml:space="preserve">kelas </w:t>
      </w:r>
      <w:r>
        <w:rPr>
          <w:rFonts w:cs="Times New Roman"/>
          <w:szCs w:val="24"/>
          <w:lang w:val="en-US"/>
        </w:rPr>
        <w:t xml:space="preserve">VIII </w:t>
      </w:r>
      <w:r>
        <w:rPr>
          <w:lang w:val="en-US"/>
        </w:rPr>
        <w:t>SMP Negeri SATAP Burung Loe dan SMP Negeri SATAP Kanalo 1</w:t>
      </w:r>
      <w:r w:rsidRPr="00EB6A82">
        <w:rPr>
          <w:rFonts w:cs="Times New Roman"/>
          <w:szCs w:val="24"/>
        </w:rPr>
        <w:t xml:space="preserve"> yang diajar </w:t>
      </w:r>
      <w:r>
        <w:rPr>
          <w:rFonts w:cs="Times New Roman"/>
          <w:szCs w:val="24"/>
          <w:lang w:val="en-US"/>
        </w:rPr>
        <w:t>menggunakan model PBL dengan pendekatan CTL</w:t>
      </w:r>
      <w:r w:rsidRPr="00EB6A82">
        <w:rPr>
          <w:rFonts w:cs="Times New Roman"/>
          <w:szCs w:val="24"/>
        </w:rPr>
        <w:t xml:space="preserve"> berada pada kategori </w:t>
      </w:r>
      <w:r w:rsidRPr="00EB6A82">
        <w:rPr>
          <w:rFonts w:cs="Times New Roman"/>
          <w:i/>
          <w:szCs w:val="24"/>
        </w:rPr>
        <w:t xml:space="preserve">positif </w:t>
      </w:r>
      <w:r w:rsidRPr="00EB6A82">
        <w:rPr>
          <w:rFonts w:cs="Times New Roman"/>
          <w:szCs w:val="24"/>
        </w:rPr>
        <w:t xml:space="preserve">dengan skor rata-rata respons </w:t>
      </w:r>
      <w:r>
        <w:rPr>
          <w:rFonts w:cs="Times New Roman"/>
          <w:szCs w:val="24"/>
        </w:rPr>
        <w:t>siswa</w:t>
      </w:r>
      <w:r w:rsidRPr="00EB6A82">
        <w:rPr>
          <w:rFonts w:cs="Times New Roman"/>
          <w:szCs w:val="24"/>
        </w:rPr>
        <w:t xml:space="preserve"> mencapai 3,</w:t>
      </w:r>
      <w:r>
        <w:rPr>
          <w:rFonts w:cs="Times New Roman"/>
          <w:szCs w:val="24"/>
          <w:lang w:val="en-US"/>
        </w:rPr>
        <w:t>54</w:t>
      </w:r>
      <w:r w:rsidRPr="00EB6A82">
        <w:rPr>
          <w:rFonts w:cs="Times New Roman"/>
          <w:szCs w:val="24"/>
        </w:rPr>
        <w:t>.</w:t>
      </w:r>
    </w:p>
    <w:p w:rsidR="00867E52" w:rsidRDefault="00867E52" w:rsidP="00867E52">
      <w:pPr>
        <w:pStyle w:val="ListParagraph"/>
        <w:numPr>
          <w:ilvl w:val="0"/>
          <w:numId w:val="47"/>
        </w:numPr>
        <w:ind w:left="360"/>
        <w:rPr>
          <w:lang w:val="en-US"/>
        </w:rPr>
      </w:pPr>
      <w:r>
        <w:rPr>
          <w:lang w:val="en-US"/>
        </w:rPr>
        <w:t>Kemampuan berpikir kreatif siswa</w:t>
      </w:r>
    </w:p>
    <w:p w:rsidR="00867E52" w:rsidRDefault="00867E52" w:rsidP="00867E52">
      <w:pPr>
        <w:pStyle w:val="ListParagraph"/>
        <w:ind w:left="360" w:firstLine="360"/>
        <w:rPr>
          <w:lang w:val="en-US"/>
        </w:rPr>
      </w:pPr>
      <w:r>
        <w:rPr>
          <w:lang w:val="en-US"/>
        </w:rPr>
        <w:t xml:space="preserve">Hasil penelitian ini menunjukkan bahwa kemampuan berpikir kreatif siswa kelas VIII SMP Negeri SATAP Burung Loe 1 dan Kanalo 1 mengalami peningkatan setelah penerapan model PBL dengan pendekatan CTL. </w:t>
      </w:r>
      <w:proofErr w:type="gramStart"/>
      <w:r>
        <w:rPr>
          <w:lang w:val="en-US"/>
        </w:rPr>
        <w:t>Rata-rata nilai posttest kemampuan berpikir kreatif untuk kedua kelas tersebut berkategori “kreatif”, dan rata-rata nilai gainnya berkategori sedang.</w:t>
      </w:r>
      <w:proofErr w:type="gramEnd"/>
      <w:r>
        <w:rPr>
          <w:lang w:val="en-US"/>
        </w:rPr>
        <w:t xml:space="preserve"> </w:t>
      </w:r>
      <w:proofErr w:type="gramStart"/>
      <w:r>
        <w:rPr>
          <w:lang w:val="en-US"/>
        </w:rPr>
        <w:t xml:space="preserve">Hal tersebut </w:t>
      </w:r>
      <w:r>
        <w:rPr>
          <w:lang w:val="en-US"/>
        </w:rPr>
        <w:lastRenderedPageBreak/>
        <w:t>menunjukkan bahwa kriteria keefektifan untuk kemampuan berpikir kreatif telah dipenuhi.</w:t>
      </w:r>
      <w:proofErr w:type="gramEnd"/>
    </w:p>
    <w:p w:rsidR="00867E52" w:rsidRPr="00867E52" w:rsidRDefault="00867E52" w:rsidP="00867E52">
      <w:pPr>
        <w:pStyle w:val="ListParagraph"/>
        <w:numPr>
          <w:ilvl w:val="0"/>
          <w:numId w:val="2"/>
        </w:numPr>
        <w:spacing w:before="120"/>
        <w:ind w:left="360"/>
        <w:rPr>
          <w:rFonts w:cs="Times New Roman"/>
          <w:b/>
          <w:szCs w:val="24"/>
        </w:rPr>
      </w:pPr>
      <w:r>
        <w:rPr>
          <w:rFonts w:cs="Times New Roman"/>
          <w:b/>
          <w:szCs w:val="24"/>
        </w:rPr>
        <w:t>Kesimpulan</w:t>
      </w:r>
      <w:r w:rsidRPr="00867E52">
        <w:rPr>
          <w:rFonts w:cs="Times New Roman"/>
          <w:b/>
          <w:szCs w:val="24"/>
        </w:rPr>
        <w:t xml:space="preserve"> </w:t>
      </w:r>
    </w:p>
    <w:p w:rsidR="00867E52" w:rsidRDefault="00867E52" w:rsidP="00867E52">
      <w:pPr>
        <w:ind w:firstLine="709"/>
        <w:rPr>
          <w:lang w:val="en-US"/>
        </w:rPr>
      </w:pPr>
      <w:proofErr w:type="gramStart"/>
      <w:r>
        <w:rPr>
          <w:lang w:val="en-US"/>
        </w:rPr>
        <w:t>Berdasarkan hasil penelitian dan pembahasan maka dapat ditarik beberapa kesimpulan yaitu sebagai berikut.</w:t>
      </w:r>
      <w:proofErr w:type="gramEnd"/>
    </w:p>
    <w:p w:rsidR="00867E52" w:rsidRPr="00506CB0" w:rsidRDefault="00867E52" w:rsidP="00867E52">
      <w:pPr>
        <w:pStyle w:val="ListParagraph"/>
        <w:numPr>
          <w:ilvl w:val="0"/>
          <w:numId w:val="48"/>
        </w:numPr>
      </w:pPr>
      <w:r w:rsidRPr="00DC38B9">
        <w:rPr>
          <w:rFonts w:cs="Times New Roman"/>
          <w:lang w:val="en-US"/>
        </w:rPr>
        <w:t xml:space="preserve">Pembelajaran matematika </w:t>
      </w:r>
      <w:r w:rsidRPr="00DC38B9">
        <w:t>menggunakan</w:t>
      </w:r>
      <w:r w:rsidRPr="00DC38B9">
        <w:rPr>
          <w:lang w:val="en-US"/>
        </w:rPr>
        <w:t xml:space="preserve"> model </w:t>
      </w:r>
      <w:r w:rsidRPr="0069541F">
        <w:rPr>
          <w:rFonts w:cs="Times New Roman"/>
          <w:i/>
          <w:szCs w:val="24"/>
          <w:lang w:val="en-US"/>
        </w:rPr>
        <w:t>Problem Based Learning</w:t>
      </w:r>
      <w:r w:rsidRPr="004951B0">
        <w:t xml:space="preserve"> </w:t>
      </w:r>
      <w:r>
        <w:rPr>
          <w:lang w:val="en-US"/>
        </w:rPr>
        <w:t xml:space="preserve">(PBL) dengan pendekatan </w:t>
      </w:r>
      <w:r w:rsidRPr="00061014">
        <w:rPr>
          <w:rFonts w:eastAsia="Times New Roman" w:cs="Times New Roman"/>
          <w:bCs/>
          <w:i/>
          <w:szCs w:val="24"/>
        </w:rPr>
        <w:t xml:space="preserve">Contextual </w:t>
      </w:r>
      <w:r w:rsidRPr="00061014">
        <w:rPr>
          <w:bCs/>
          <w:i/>
          <w:szCs w:val="24"/>
        </w:rPr>
        <w:t xml:space="preserve">Teaching </w:t>
      </w:r>
      <w:r w:rsidRPr="00061014">
        <w:rPr>
          <w:rFonts w:eastAsia="Times New Roman" w:cs="Times New Roman"/>
          <w:bCs/>
          <w:i/>
          <w:szCs w:val="24"/>
        </w:rPr>
        <w:t xml:space="preserve">&amp; Learning </w:t>
      </w:r>
      <w:r>
        <w:rPr>
          <w:rFonts w:eastAsia="Times New Roman" w:cs="Times New Roman"/>
          <w:bCs/>
          <w:szCs w:val="24"/>
        </w:rPr>
        <w:t>(CTL)</w:t>
      </w:r>
      <w:r>
        <w:rPr>
          <w:rFonts w:eastAsia="Times New Roman" w:cs="Times New Roman"/>
          <w:bCs/>
          <w:szCs w:val="24"/>
          <w:lang w:val="en-US"/>
        </w:rPr>
        <w:t xml:space="preserve"> efektif diterapkan </w:t>
      </w:r>
      <w:r w:rsidRPr="003E31B7">
        <w:rPr>
          <w:szCs w:val="24"/>
        </w:rPr>
        <w:t>dalam pembelajaran matematika siswa kelas VIII SMP Negeri SATAP P</w:t>
      </w:r>
      <w:r>
        <w:rPr>
          <w:szCs w:val="24"/>
        </w:rPr>
        <w:t>ulau Sembilan Kabupaten Sinjai.</w:t>
      </w:r>
    </w:p>
    <w:p w:rsidR="00867E52" w:rsidRPr="00DC38B9" w:rsidRDefault="00867E52" w:rsidP="00867E52">
      <w:pPr>
        <w:pStyle w:val="ListParagraph"/>
        <w:numPr>
          <w:ilvl w:val="0"/>
          <w:numId w:val="48"/>
        </w:numPr>
      </w:pPr>
      <w:r w:rsidRPr="00DC38B9">
        <w:t xml:space="preserve">Skor rata-rata </w:t>
      </w:r>
      <w:r w:rsidRPr="00DC38B9">
        <w:rPr>
          <w:lang w:val="en-US"/>
        </w:rPr>
        <w:t xml:space="preserve">hasil belajar </w:t>
      </w:r>
      <w:r w:rsidRPr="00DC38B9">
        <w:t xml:space="preserve">pada pembelajaran matematika menggunakan </w:t>
      </w:r>
      <w:r w:rsidRPr="0069541F">
        <w:rPr>
          <w:rFonts w:cs="Times New Roman"/>
          <w:i/>
          <w:szCs w:val="24"/>
          <w:lang w:val="en-US"/>
        </w:rPr>
        <w:t>Problem Based Learning</w:t>
      </w:r>
      <w:r w:rsidRPr="004951B0">
        <w:t xml:space="preserve"> </w:t>
      </w:r>
      <w:r>
        <w:rPr>
          <w:lang w:val="en-US"/>
        </w:rPr>
        <w:t xml:space="preserve">(PBL) dengan pendekatan </w:t>
      </w:r>
      <w:r w:rsidRPr="00061014">
        <w:rPr>
          <w:rFonts w:eastAsia="Times New Roman" w:cs="Times New Roman"/>
          <w:bCs/>
          <w:i/>
          <w:szCs w:val="24"/>
        </w:rPr>
        <w:t xml:space="preserve">Contextual </w:t>
      </w:r>
      <w:r w:rsidRPr="00061014">
        <w:rPr>
          <w:bCs/>
          <w:i/>
          <w:szCs w:val="24"/>
        </w:rPr>
        <w:t xml:space="preserve">Teaching </w:t>
      </w:r>
      <w:r w:rsidRPr="00061014">
        <w:rPr>
          <w:rFonts w:eastAsia="Times New Roman" w:cs="Times New Roman"/>
          <w:bCs/>
          <w:i/>
          <w:szCs w:val="24"/>
        </w:rPr>
        <w:t xml:space="preserve">&amp; Learning </w:t>
      </w:r>
      <w:r>
        <w:rPr>
          <w:rFonts w:eastAsia="Times New Roman" w:cs="Times New Roman"/>
          <w:bCs/>
          <w:szCs w:val="24"/>
        </w:rPr>
        <w:t>(CTL)</w:t>
      </w:r>
      <w:r>
        <w:rPr>
          <w:lang w:val="en-US"/>
        </w:rPr>
        <w:t xml:space="preserve"> </w:t>
      </w:r>
      <w:r w:rsidRPr="003E31B7">
        <w:rPr>
          <w:szCs w:val="24"/>
        </w:rPr>
        <w:t>siswa kelas VIII SMP Negeri SATAP P</w:t>
      </w:r>
      <w:r>
        <w:rPr>
          <w:szCs w:val="24"/>
        </w:rPr>
        <w:t>ulau Sembilan Kabupaten Sinjai</w:t>
      </w:r>
      <w:r>
        <w:rPr>
          <w:lang w:val="en-US"/>
        </w:rPr>
        <w:t xml:space="preserve"> </w:t>
      </w:r>
      <w:r w:rsidRPr="00DC38B9">
        <w:t xml:space="preserve">berada pada kategori </w:t>
      </w:r>
      <w:r>
        <w:rPr>
          <w:lang w:val="en-US"/>
        </w:rPr>
        <w:t>tinggi.</w:t>
      </w:r>
    </w:p>
    <w:p w:rsidR="00867E52" w:rsidRPr="00C073DC" w:rsidRDefault="00867E52" w:rsidP="00867E52">
      <w:pPr>
        <w:pStyle w:val="ListParagraph"/>
        <w:numPr>
          <w:ilvl w:val="0"/>
          <w:numId w:val="48"/>
        </w:numPr>
      </w:pPr>
      <w:r w:rsidRPr="00DC38B9">
        <w:t xml:space="preserve">Skor rata-rata </w:t>
      </w:r>
      <w:r>
        <w:rPr>
          <w:lang w:val="en-US"/>
        </w:rPr>
        <w:t xml:space="preserve">kemampuan berpikir kreatif siswa </w:t>
      </w:r>
      <w:r w:rsidRPr="00DC38B9">
        <w:t xml:space="preserve">pada pembelajaran matematika menggunakan </w:t>
      </w:r>
      <w:r w:rsidRPr="0069541F">
        <w:rPr>
          <w:rFonts w:cs="Times New Roman"/>
          <w:i/>
          <w:szCs w:val="24"/>
          <w:lang w:val="en-US"/>
        </w:rPr>
        <w:t>Problem Based Learning</w:t>
      </w:r>
      <w:r w:rsidRPr="004951B0">
        <w:t xml:space="preserve"> </w:t>
      </w:r>
      <w:r>
        <w:rPr>
          <w:lang w:val="en-US"/>
        </w:rPr>
        <w:t xml:space="preserve">(PBL) dengan pendekatan </w:t>
      </w:r>
      <w:r w:rsidRPr="00061014">
        <w:rPr>
          <w:rFonts w:eastAsia="Times New Roman" w:cs="Times New Roman"/>
          <w:bCs/>
          <w:i/>
          <w:szCs w:val="24"/>
        </w:rPr>
        <w:t xml:space="preserve">Contextual </w:t>
      </w:r>
      <w:r w:rsidRPr="00061014">
        <w:rPr>
          <w:bCs/>
          <w:i/>
          <w:szCs w:val="24"/>
        </w:rPr>
        <w:t xml:space="preserve">Teaching </w:t>
      </w:r>
      <w:r w:rsidRPr="00061014">
        <w:rPr>
          <w:rFonts w:eastAsia="Times New Roman" w:cs="Times New Roman"/>
          <w:bCs/>
          <w:i/>
          <w:szCs w:val="24"/>
        </w:rPr>
        <w:t xml:space="preserve">&amp; Learning </w:t>
      </w:r>
      <w:r>
        <w:rPr>
          <w:rFonts w:eastAsia="Times New Roman" w:cs="Times New Roman"/>
          <w:bCs/>
          <w:szCs w:val="24"/>
        </w:rPr>
        <w:t>(CTL)</w:t>
      </w:r>
      <w:r>
        <w:rPr>
          <w:lang w:val="en-US"/>
        </w:rPr>
        <w:t xml:space="preserve"> </w:t>
      </w:r>
      <w:r w:rsidRPr="003E31B7">
        <w:rPr>
          <w:szCs w:val="24"/>
        </w:rPr>
        <w:t>siswa kelas VIII SMP Negeri SATAP P</w:t>
      </w:r>
      <w:r>
        <w:rPr>
          <w:szCs w:val="24"/>
        </w:rPr>
        <w:t>ulau Sembilan Kabupaten Sinjai</w:t>
      </w:r>
      <w:r w:rsidRPr="00DC38B9">
        <w:t xml:space="preserve"> berada pada kategori </w:t>
      </w:r>
      <w:r>
        <w:rPr>
          <w:lang w:val="en-US"/>
        </w:rPr>
        <w:t>kreatif.</w:t>
      </w:r>
    </w:p>
    <w:p w:rsidR="00867E52" w:rsidRPr="00B72DEE" w:rsidRDefault="00867E52" w:rsidP="00867E52">
      <w:pPr>
        <w:pStyle w:val="ListParagraph"/>
        <w:numPr>
          <w:ilvl w:val="0"/>
          <w:numId w:val="48"/>
        </w:numPr>
        <w:spacing w:after="240"/>
      </w:pPr>
      <w:r>
        <w:rPr>
          <w:lang w:val="en-US"/>
        </w:rPr>
        <w:t>Skor rata-rata a</w:t>
      </w:r>
      <w:r>
        <w:t xml:space="preserve">ktivitas </w:t>
      </w:r>
      <w:r>
        <w:rPr>
          <w:lang w:val="en-US"/>
        </w:rPr>
        <w:t>siswa</w:t>
      </w:r>
      <w:r w:rsidRPr="000D638A">
        <w:t xml:space="preserve"> dinyatakan efektif dan</w:t>
      </w:r>
      <w:r>
        <w:t xml:space="preserve"> berada pada k</w:t>
      </w:r>
      <w:r>
        <w:rPr>
          <w:lang w:val="en-US"/>
        </w:rPr>
        <w:t>riteria waktu ideal dan skor rata-rata respons siswa berada pada kategori positif.</w:t>
      </w:r>
    </w:p>
    <w:p w:rsidR="00867E52" w:rsidRDefault="00867E52" w:rsidP="00867E52">
      <w:pPr>
        <w:pStyle w:val="ListParagraph"/>
        <w:numPr>
          <w:ilvl w:val="0"/>
          <w:numId w:val="2"/>
        </w:numPr>
        <w:spacing w:before="120"/>
        <w:ind w:left="360"/>
        <w:rPr>
          <w:rFonts w:cs="Times New Roman"/>
          <w:b/>
          <w:szCs w:val="24"/>
          <w:lang w:val="en-US"/>
        </w:rPr>
      </w:pPr>
      <w:r>
        <w:rPr>
          <w:rFonts w:cs="Times New Roman"/>
          <w:b/>
          <w:szCs w:val="24"/>
          <w:lang w:val="en-US"/>
        </w:rPr>
        <w:t>Saran</w:t>
      </w:r>
    </w:p>
    <w:p w:rsidR="00867E52" w:rsidRDefault="00867E52" w:rsidP="00867E52">
      <w:pPr>
        <w:ind w:firstLine="709"/>
        <w:rPr>
          <w:lang w:val="en-US"/>
        </w:rPr>
      </w:pPr>
      <w:r>
        <w:rPr>
          <w:lang w:val="en-US"/>
        </w:rPr>
        <w:t>Adapun beberapa saran yang dapat penulis sampaikan adalah sebagai berikut:</w:t>
      </w:r>
    </w:p>
    <w:p w:rsidR="00867E52" w:rsidRPr="009C201C" w:rsidRDefault="00867E52" w:rsidP="00867E52">
      <w:pPr>
        <w:pStyle w:val="ListParagraph"/>
        <w:numPr>
          <w:ilvl w:val="0"/>
          <w:numId w:val="49"/>
        </w:numPr>
        <w:rPr>
          <w:lang w:val="en-US"/>
        </w:rPr>
      </w:pPr>
      <w:r w:rsidRPr="009C201C">
        <w:rPr>
          <w:lang w:val="en-US"/>
        </w:rPr>
        <w:lastRenderedPageBreak/>
        <w:t xml:space="preserve">Model </w:t>
      </w:r>
      <w:r w:rsidRPr="009C201C">
        <w:rPr>
          <w:i/>
          <w:lang w:val="en-US"/>
        </w:rPr>
        <w:t>Problem Based Learning</w:t>
      </w:r>
      <w:r w:rsidRPr="009C201C">
        <w:rPr>
          <w:lang w:val="en-US"/>
        </w:rPr>
        <w:t xml:space="preserve"> (PBL) </w:t>
      </w:r>
      <w:r>
        <w:rPr>
          <w:lang w:val="en-US"/>
        </w:rPr>
        <w:t xml:space="preserve">dengan pendekatan </w:t>
      </w:r>
      <w:r w:rsidRPr="00061014">
        <w:rPr>
          <w:rFonts w:eastAsia="Times New Roman" w:cs="Times New Roman"/>
          <w:bCs/>
          <w:i/>
          <w:szCs w:val="24"/>
        </w:rPr>
        <w:t xml:space="preserve">Contextual </w:t>
      </w:r>
      <w:r w:rsidRPr="00061014">
        <w:rPr>
          <w:bCs/>
          <w:i/>
          <w:szCs w:val="24"/>
        </w:rPr>
        <w:t xml:space="preserve">Teaching </w:t>
      </w:r>
      <w:r w:rsidRPr="00061014">
        <w:rPr>
          <w:rFonts w:eastAsia="Times New Roman" w:cs="Times New Roman"/>
          <w:bCs/>
          <w:i/>
          <w:szCs w:val="24"/>
        </w:rPr>
        <w:t xml:space="preserve">&amp; Learning </w:t>
      </w:r>
      <w:r>
        <w:rPr>
          <w:rFonts w:eastAsia="Times New Roman" w:cs="Times New Roman"/>
          <w:bCs/>
          <w:szCs w:val="24"/>
        </w:rPr>
        <w:t>(CTL</w:t>
      </w:r>
      <w:proofErr w:type="gramStart"/>
      <w:r>
        <w:rPr>
          <w:rFonts w:eastAsia="Times New Roman" w:cs="Times New Roman"/>
          <w:bCs/>
          <w:szCs w:val="24"/>
        </w:rPr>
        <w:t>)</w:t>
      </w:r>
      <w:r>
        <w:rPr>
          <w:lang w:val="en-US"/>
        </w:rPr>
        <w:t xml:space="preserve">  </w:t>
      </w:r>
      <w:r w:rsidRPr="009C201C">
        <w:rPr>
          <w:lang w:val="en-US"/>
        </w:rPr>
        <w:t>hendaknya</w:t>
      </w:r>
      <w:proofErr w:type="gramEnd"/>
      <w:r w:rsidRPr="009C201C">
        <w:rPr>
          <w:lang w:val="en-US"/>
        </w:rPr>
        <w:t xml:space="preserve"> dapat dijadikan alternatif model pembelajaran untuk diterapkan pada </w:t>
      </w:r>
      <w:r>
        <w:t>peserta didik</w:t>
      </w:r>
      <w:r w:rsidRPr="009C201C">
        <w:rPr>
          <w:lang w:val="en-US"/>
        </w:rPr>
        <w:t xml:space="preserve"> dalam pembalajaran matematika.</w:t>
      </w:r>
    </w:p>
    <w:p w:rsidR="00867E52" w:rsidRPr="009C201C" w:rsidRDefault="00867E52" w:rsidP="00867E52">
      <w:pPr>
        <w:pStyle w:val="ListParagraph"/>
        <w:numPr>
          <w:ilvl w:val="0"/>
          <w:numId w:val="49"/>
        </w:numPr>
        <w:rPr>
          <w:lang w:val="en-US"/>
        </w:rPr>
      </w:pPr>
      <w:r w:rsidRPr="009C201C">
        <w:rPr>
          <w:lang w:val="en-US"/>
        </w:rPr>
        <w:t xml:space="preserve">Peneliti </w:t>
      </w:r>
      <w:proofErr w:type="gramStart"/>
      <w:r w:rsidRPr="009C201C">
        <w:rPr>
          <w:lang w:val="en-US"/>
        </w:rPr>
        <w:t>lain</w:t>
      </w:r>
      <w:proofErr w:type="gramEnd"/>
      <w:r w:rsidRPr="009C201C">
        <w:rPr>
          <w:lang w:val="en-US"/>
        </w:rPr>
        <w:t xml:space="preserve"> diharapkan dapat melakukan penelitian lebih lanjut mengenai pengaruh model pembelajaran terhadap hasil belajar matematika dengan model pembelajaran dan pada populasi yang berbeda.</w:t>
      </w:r>
    </w:p>
    <w:p w:rsidR="00867E52" w:rsidRDefault="00867E52" w:rsidP="00867E52">
      <w:pPr>
        <w:pStyle w:val="ListParagraph"/>
        <w:numPr>
          <w:ilvl w:val="0"/>
          <w:numId w:val="49"/>
        </w:numPr>
      </w:pPr>
      <w:r>
        <w:rPr>
          <w:lang w:val="en-US"/>
        </w:rPr>
        <w:t>Hendaknya</w:t>
      </w:r>
      <w:r w:rsidRPr="009C201C">
        <w:rPr>
          <w:lang w:val="en-US"/>
        </w:rPr>
        <w:t xml:space="preserve"> bagi para guru matematika agar mencoba berbagai model, metode, ataupun pendekatan yang dapat </w:t>
      </w:r>
      <w:r>
        <w:rPr>
          <w:lang w:val="en-US"/>
        </w:rPr>
        <w:t>membuat pembelajaran matematika menjadi lebih efektif</w:t>
      </w:r>
      <w:r w:rsidRPr="009C201C">
        <w:rPr>
          <w:lang w:val="en-US"/>
        </w:rPr>
        <w:t xml:space="preserve">. </w:t>
      </w:r>
    </w:p>
    <w:p w:rsidR="00867E52" w:rsidRPr="00867E52" w:rsidRDefault="00867E52" w:rsidP="00867E52">
      <w:pPr>
        <w:pStyle w:val="ListParagraph"/>
        <w:spacing w:before="120"/>
        <w:ind w:left="360"/>
        <w:rPr>
          <w:rFonts w:cs="Times New Roman"/>
          <w:b/>
          <w:szCs w:val="24"/>
          <w:lang w:val="en-US"/>
        </w:rPr>
      </w:pPr>
    </w:p>
    <w:p w:rsidR="00867E52" w:rsidRPr="00867E52" w:rsidRDefault="00867E52" w:rsidP="00867E52">
      <w:pPr>
        <w:pStyle w:val="ListParagraph"/>
        <w:ind w:left="360" w:firstLine="360"/>
        <w:rPr>
          <w:rFonts w:cs="Times New Roman"/>
          <w:szCs w:val="24"/>
          <w:lang w:val="en-US"/>
        </w:rPr>
      </w:pPr>
    </w:p>
    <w:p w:rsidR="00867E52" w:rsidRPr="00867E52" w:rsidRDefault="00867E52" w:rsidP="00867E52">
      <w:pPr>
        <w:pStyle w:val="ListParagraph"/>
        <w:ind w:left="360" w:firstLine="360"/>
        <w:rPr>
          <w:lang w:val="en-US"/>
        </w:rPr>
      </w:pPr>
    </w:p>
    <w:p w:rsidR="00867E52" w:rsidRPr="00867E52" w:rsidRDefault="00867E52" w:rsidP="00867E52">
      <w:pPr>
        <w:pStyle w:val="ListParagraph"/>
        <w:ind w:left="360" w:firstLine="360"/>
        <w:rPr>
          <w:lang w:val="en-US"/>
        </w:rPr>
      </w:pPr>
    </w:p>
    <w:p w:rsidR="00867E52" w:rsidRPr="0068541F" w:rsidRDefault="00867E52" w:rsidP="00867E52">
      <w:pPr>
        <w:pStyle w:val="ListParagraph"/>
        <w:spacing w:before="120"/>
        <w:ind w:left="360" w:firstLine="360"/>
        <w:rPr>
          <w:rFonts w:cs="Times New Roman"/>
          <w:b/>
          <w:lang w:val="en-US"/>
        </w:rPr>
      </w:pPr>
    </w:p>
    <w:sectPr w:rsidR="00867E52" w:rsidRPr="0068541F" w:rsidSect="0085260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9D"/>
    <w:multiLevelType w:val="hybridMultilevel"/>
    <w:tmpl w:val="058ACAF0"/>
    <w:lvl w:ilvl="0" w:tplc="8C0E7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C14C3"/>
    <w:multiLevelType w:val="hybridMultilevel"/>
    <w:tmpl w:val="608E7E0E"/>
    <w:lvl w:ilvl="0" w:tplc="1F240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70DD"/>
    <w:multiLevelType w:val="hybridMultilevel"/>
    <w:tmpl w:val="31C2528A"/>
    <w:lvl w:ilvl="0" w:tplc="9F8AED16">
      <w:start w:val="1"/>
      <w:numFmt w:val="upperLetter"/>
      <w:lvlText w:val="%1."/>
      <w:lvlJc w:val="left"/>
      <w:pPr>
        <w:ind w:left="360"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752" w:hanging="180"/>
      </w:pPr>
    </w:lvl>
    <w:lvl w:ilvl="3" w:tplc="0409000F" w:tentative="1">
      <w:start w:val="1"/>
      <w:numFmt w:val="decimal"/>
      <w:lvlText w:val="%4."/>
      <w:lvlJc w:val="left"/>
      <w:pPr>
        <w:ind w:left="-32" w:hanging="360"/>
      </w:pPr>
    </w:lvl>
    <w:lvl w:ilvl="4" w:tplc="04090019" w:tentative="1">
      <w:start w:val="1"/>
      <w:numFmt w:val="lowerLetter"/>
      <w:lvlText w:val="%5."/>
      <w:lvlJc w:val="left"/>
      <w:pPr>
        <w:ind w:left="688" w:hanging="360"/>
      </w:pPr>
    </w:lvl>
    <w:lvl w:ilvl="5" w:tplc="0409001B" w:tentative="1">
      <w:start w:val="1"/>
      <w:numFmt w:val="lowerRoman"/>
      <w:lvlText w:val="%6."/>
      <w:lvlJc w:val="right"/>
      <w:pPr>
        <w:ind w:left="1408" w:hanging="180"/>
      </w:pPr>
    </w:lvl>
    <w:lvl w:ilvl="6" w:tplc="0409000F" w:tentative="1">
      <w:start w:val="1"/>
      <w:numFmt w:val="decimal"/>
      <w:lvlText w:val="%7."/>
      <w:lvlJc w:val="left"/>
      <w:pPr>
        <w:ind w:left="2128" w:hanging="360"/>
      </w:pPr>
    </w:lvl>
    <w:lvl w:ilvl="7" w:tplc="04090019" w:tentative="1">
      <w:start w:val="1"/>
      <w:numFmt w:val="lowerLetter"/>
      <w:lvlText w:val="%8."/>
      <w:lvlJc w:val="left"/>
      <w:pPr>
        <w:ind w:left="2848" w:hanging="360"/>
      </w:pPr>
    </w:lvl>
    <w:lvl w:ilvl="8" w:tplc="0409001B" w:tentative="1">
      <w:start w:val="1"/>
      <w:numFmt w:val="lowerRoman"/>
      <w:lvlText w:val="%9."/>
      <w:lvlJc w:val="right"/>
      <w:pPr>
        <w:ind w:left="3568" w:hanging="180"/>
      </w:pPr>
    </w:lvl>
  </w:abstractNum>
  <w:abstractNum w:abstractNumId="3">
    <w:nsid w:val="045A2A5C"/>
    <w:multiLevelType w:val="hybridMultilevel"/>
    <w:tmpl w:val="710076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76B75"/>
    <w:multiLevelType w:val="hybridMultilevel"/>
    <w:tmpl w:val="47C0FC6E"/>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
    <w:nsid w:val="0FA84484"/>
    <w:multiLevelType w:val="hybridMultilevel"/>
    <w:tmpl w:val="8F263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B795F"/>
    <w:multiLevelType w:val="hybridMultilevel"/>
    <w:tmpl w:val="EB64FB2C"/>
    <w:lvl w:ilvl="0" w:tplc="E83CC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C5E8A"/>
    <w:multiLevelType w:val="hybridMultilevel"/>
    <w:tmpl w:val="107A76E8"/>
    <w:lvl w:ilvl="0" w:tplc="05200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D4FF3"/>
    <w:multiLevelType w:val="hybridMultilevel"/>
    <w:tmpl w:val="A22CF2B6"/>
    <w:lvl w:ilvl="0" w:tplc="E4AC5F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E64B5"/>
    <w:multiLevelType w:val="hybridMultilevel"/>
    <w:tmpl w:val="716C9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747792"/>
    <w:multiLevelType w:val="hybridMultilevel"/>
    <w:tmpl w:val="A4781CAA"/>
    <w:lvl w:ilvl="0" w:tplc="54B86CC8">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920876"/>
    <w:multiLevelType w:val="hybridMultilevel"/>
    <w:tmpl w:val="30AA47A8"/>
    <w:lvl w:ilvl="0" w:tplc="57E6980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20D36B2A"/>
    <w:multiLevelType w:val="hybridMultilevel"/>
    <w:tmpl w:val="43F43E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ED5DB5"/>
    <w:multiLevelType w:val="hybridMultilevel"/>
    <w:tmpl w:val="2F16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A4A38"/>
    <w:multiLevelType w:val="hybridMultilevel"/>
    <w:tmpl w:val="2C52B202"/>
    <w:lvl w:ilvl="0" w:tplc="1958B78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560ED"/>
    <w:multiLevelType w:val="hybridMultilevel"/>
    <w:tmpl w:val="6F0230B2"/>
    <w:lvl w:ilvl="0" w:tplc="BFD2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C768D"/>
    <w:multiLevelType w:val="hybridMultilevel"/>
    <w:tmpl w:val="9E4AF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683E45"/>
    <w:multiLevelType w:val="hybridMultilevel"/>
    <w:tmpl w:val="191CCFE2"/>
    <w:lvl w:ilvl="0" w:tplc="980EC9E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FF403C"/>
    <w:multiLevelType w:val="hybridMultilevel"/>
    <w:tmpl w:val="D326EC56"/>
    <w:lvl w:ilvl="0" w:tplc="75E08160">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8454C1"/>
    <w:multiLevelType w:val="hybridMultilevel"/>
    <w:tmpl w:val="F6B4E8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AC4122"/>
    <w:multiLevelType w:val="hybridMultilevel"/>
    <w:tmpl w:val="7578EE42"/>
    <w:lvl w:ilvl="0" w:tplc="BC4A1D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252ADD"/>
    <w:multiLevelType w:val="hybridMultilevel"/>
    <w:tmpl w:val="4ED83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9D1E10"/>
    <w:multiLevelType w:val="hybridMultilevel"/>
    <w:tmpl w:val="22B0239E"/>
    <w:lvl w:ilvl="0" w:tplc="E7CCFA28">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0347CA"/>
    <w:multiLevelType w:val="hybridMultilevel"/>
    <w:tmpl w:val="A5206130"/>
    <w:lvl w:ilvl="0" w:tplc="21A662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E2DAF"/>
    <w:multiLevelType w:val="hybridMultilevel"/>
    <w:tmpl w:val="8A648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861F8"/>
    <w:multiLevelType w:val="hybridMultilevel"/>
    <w:tmpl w:val="8A648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66F5E"/>
    <w:multiLevelType w:val="hybridMultilevel"/>
    <w:tmpl w:val="59628300"/>
    <w:lvl w:ilvl="0" w:tplc="C11AB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EB5C39"/>
    <w:multiLevelType w:val="hybridMultilevel"/>
    <w:tmpl w:val="807A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27BA9"/>
    <w:multiLevelType w:val="hybridMultilevel"/>
    <w:tmpl w:val="9B9C37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66D2F3E8">
      <w:start w:val="1"/>
      <w:numFmt w:val="decimal"/>
      <w:lvlText w:val="%3."/>
      <w:lvlJc w:val="left"/>
      <w:pPr>
        <w:ind w:left="2340" w:hanging="360"/>
      </w:pPr>
      <w:rPr>
        <w:rFonts w:hint="default"/>
        <w14:textOutline w14:w="9525" w14:cap="rnd" w14:cmpd="sng" w14:algn="ctr">
          <w14:solidFill>
            <w14:srgbClr w14:val="000000"/>
          </w14:solid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138F2"/>
    <w:multiLevelType w:val="hybridMultilevel"/>
    <w:tmpl w:val="DA72F4F8"/>
    <w:lvl w:ilvl="0" w:tplc="B896E6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F471D"/>
    <w:multiLevelType w:val="hybridMultilevel"/>
    <w:tmpl w:val="36023FF0"/>
    <w:lvl w:ilvl="0" w:tplc="62747D20">
      <w:start w:val="1"/>
      <w:numFmt w:val="decimal"/>
      <w:lvlText w:val="%1."/>
      <w:lvlJc w:val="left"/>
      <w:pPr>
        <w:ind w:left="6480" w:hanging="360"/>
      </w:pPr>
      <w:rPr>
        <w:rFonts w:ascii="Times New Roman" w:eastAsiaTheme="minorHAnsi" w:hAnsi="Times New Roman" w:cstheme="minorBidi"/>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1">
    <w:nsid w:val="5E1E6FD1"/>
    <w:multiLevelType w:val="hybridMultilevel"/>
    <w:tmpl w:val="EEF23D62"/>
    <w:lvl w:ilvl="0" w:tplc="BB8EE37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167087B"/>
    <w:multiLevelType w:val="hybridMultilevel"/>
    <w:tmpl w:val="A698A596"/>
    <w:lvl w:ilvl="0" w:tplc="EC760312">
      <w:start w:val="1"/>
      <w:numFmt w:val="lowerLetter"/>
      <w:lvlText w:val="%1."/>
      <w:lvlJc w:val="left"/>
      <w:pPr>
        <w:ind w:left="1211" w:hanging="360"/>
      </w:pPr>
      <w:rPr>
        <w:rFonts w:eastAsiaTheme="minorHAns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9593AE2"/>
    <w:multiLevelType w:val="hybridMultilevel"/>
    <w:tmpl w:val="E1A62D8E"/>
    <w:lvl w:ilvl="0" w:tplc="ED2EB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427675"/>
    <w:multiLevelType w:val="hybridMultilevel"/>
    <w:tmpl w:val="751E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73472"/>
    <w:multiLevelType w:val="hybridMultilevel"/>
    <w:tmpl w:val="7ACC8632"/>
    <w:lvl w:ilvl="0" w:tplc="D6B0B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D3529"/>
    <w:multiLevelType w:val="hybridMultilevel"/>
    <w:tmpl w:val="AF06F0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E90BEF"/>
    <w:multiLevelType w:val="hybridMultilevel"/>
    <w:tmpl w:val="A8AA2220"/>
    <w:lvl w:ilvl="0" w:tplc="8E9EDFA0">
      <w:start w:val="1"/>
      <w:numFmt w:val="lowerLetter"/>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08040EA"/>
    <w:multiLevelType w:val="hybridMultilevel"/>
    <w:tmpl w:val="7CFC67F2"/>
    <w:lvl w:ilvl="0" w:tplc="C11AB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4F6545"/>
    <w:multiLevelType w:val="hybridMultilevel"/>
    <w:tmpl w:val="6A4EB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14C12"/>
    <w:multiLevelType w:val="hybridMultilevel"/>
    <w:tmpl w:val="3DF0A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A7300D"/>
    <w:multiLevelType w:val="hybridMultilevel"/>
    <w:tmpl w:val="DA5C9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B72812"/>
    <w:multiLevelType w:val="hybridMultilevel"/>
    <w:tmpl w:val="BF5A65E0"/>
    <w:lvl w:ilvl="0" w:tplc="ED8229FA">
      <w:start w:val="1"/>
      <w:numFmt w:val="upperLetter"/>
      <w:lvlText w:val="%1."/>
      <w:lvlJc w:val="left"/>
      <w:pPr>
        <w:ind w:left="4472" w:hanging="360"/>
      </w:pPr>
      <w:rPr>
        <w:b/>
      </w:rPr>
    </w:lvl>
    <w:lvl w:ilvl="1" w:tplc="633687E6">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789D6587"/>
    <w:multiLevelType w:val="hybridMultilevel"/>
    <w:tmpl w:val="EFD2FF0E"/>
    <w:lvl w:ilvl="0" w:tplc="DEB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1D7AE5"/>
    <w:multiLevelType w:val="hybridMultilevel"/>
    <w:tmpl w:val="5032079E"/>
    <w:lvl w:ilvl="0" w:tplc="9A5AF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84873"/>
    <w:multiLevelType w:val="hybridMultilevel"/>
    <w:tmpl w:val="CFFC94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8"/>
  </w:num>
  <w:num w:numId="3">
    <w:abstractNumId w:val="39"/>
  </w:num>
  <w:num w:numId="4">
    <w:abstractNumId w:val="13"/>
  </w:num>
  <w:num w:numId="5">
    <w:abstractNumId w:val="37"/>
  </w:num>
  <w:num w:numId="6">
    <w:abstractNumId w:val="4"/>
  </w:num>
  <w:num w:numId="7">
    <w:abstractNumId w:val="9"/>
  </w:num>
  <w:num w:numId="8">
    <w:abstractNumId w:val="3"/>
  </w:num>
  <w:num w:numId="9">
    <w:abstractNumId w:val="11"/>
  </w:num>
  <w:num w:numId="10">
    <w:abstractNumId w:val="43"/>
  </w:num>
  <w:num w:numId="11">
    <w:abstractNumId w:val="1"/>
  </w:num>
  <w:num w:numId="12">
    <w:abstractNumId w:val="26"/>
  </w:num>
  <w:num w:numId="13">
    <w:abstractNumId w:val="40"/>
  </w:num>
  <w:num w:numId="14">
    <w:abstractNumId w:val="21"/>
  </w:num>
  <w:num w:numId="15">
    <w:abstractNumId w:val="30"/>
  </w:num>
  <w:num w:numId="16">
    <w:abstractNumId w:val="44"/>
  </w:num>
  <w:num w:numId="17">
    <w:abstractNumId w:val="2"/>
  </w:num>
  <w:num w:numId="18">
    <w:abstractNumId w:val="2"/>
    <w:lvlOverride w:ilvl="0">
      <w:startOverride w:val="1"/>
    </w:lvlOverride>
  </w:num>
  <w:num w:numId="19">
    <w:abstractNumId w:val="32"/>
  </w:num>
  <w:num w:numId="20">
    <w:abstractNumId w:val="7"/>
  </w:num>
  <w:num w:numId="21">
    <w:abstractNumId w:val="31"/>
  </w:num>
  <w:num w:numId="22">
    <w:abstractNumId w:val="0"/>
  </w:num>
  <w:num w:numId="23">
    <w:abstractNumId w:val="19"/>
  </w:num>
  <w:num w:numId="24">
    <w:abstractNumId w:val="38"/>
  </w:num>
  <w:num w:numId="25">
    <w:abstractNumId w:val="18"/>
  </w:num>
  <w:num w:numId="26">
    <w:abstractNumId w:val="10"/>
  </w:num>
  <w:num w:numId="27">
    <w:abstractNumId w:val="12"/>
  </w:num>
  <w:num w:numId="28">
    <w:abstractNumId w:val="17"/>
  </w:num>
  <w:num w:numId="29">
    <w:abstractNumId w:val="17"/>
    <w:lvlOverride w:ilvl="0">
      <w:startOverride w:val="1"/>
    </w:lvlOverride>
  </w:num>
  <w:num w:numId="30">
    <w:abstractNumId w:val="24"/>
  </w:num>
  <w:num w:numId="31">
    <w:abstractNumId w:val="25"/>
  </w:num>
  <w:num w:numId="32">
    <w:abstractNumId w:val="45"/>
  </w:num>
  <w:num w:numId="33">
    <w:abstractNumId w:val="35"/>
  </w:num>
  <w:num w:numId="34">
    <w:abstractNumId w:val="15"/>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6"/>
  </w:num>
  <w:num w:numId="38">
    <w:abstractNumId w:val="33"/>
  </w:num>
  <w:num w:numId="39">
    <w:abstractNumId w:val="29"/>
  </w:num>
  <w:num w:numId="40">
    <w:abstractNumId w:val="23"/>
  </w:num>
  <w:num w:numId="41">
    <w:abstractNumId w:val="16"/>
  </w:num>
  <w:num w:numId="42">
    <w:abstractNumId w:val="41"/>
  </w:num>
  <w:num w:numId="43">
    <w:abstractNumId w:val="6"/>
  </w:num>
  <w:num w:numId="44">
    <w:abstractNumId w:val="14"/>
  </w:num>
  <w:num w:numId="45">
    <w:abstractNumId w:val="22"/>
  </w:num>
  <w:num w:numId="46">
    <w:abstractNumId w:val="22"/>
    <w:lvlOverride w:ilvl="0">
      <w:startOverride w:val="1"/>
    </w:lvlOverride>
  </w:num>
  <w:num w:numId="47">
    <w:abstractNumId w:val="8"/>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0C"/>
    <w:rsid w:val="0012310B"/>
    <w:rsid w:val="001D67AE"/>
    <w:rsid w:val="00224796"/>
    <w:rsid w:val="00227FD2"/>
    <w:rsid w:val="00251AFA"/>
    <w:rsid w:val="002A29EC"/>
    <w:rsid w:val="002A7FC2"/>
    <w:rsid w:val="00334FA2"/>
    <w:rsid w:val="00475FBD"/>
    <w:rsid w:val="004A0113"/>
    <w:rsid w:val="004D76F9"/>
    <w:rsid w:val="005070B5"/>
    <w:rsid w:val="0051161A"/>
    <w:rsid w:val="00541BD9"/>
    <w:rsid w:val="005D2F0F"/>
    <w:rsid w:val="00644FA6"/>
    <w:rsid w:val="0068541F"/>
    <w:rsid w:val="00727D73"/>
    <w:rsid w:val="00793A2C"/>
    <w:rsid w:val="00813608"/>
    <w:rsid w:val="0085260C"/>
    <w:rsid w:val="00867E52"/>
    <w:rsid w:val="00991F54"/>
    <w:rsid w:val="009C7C05"/>
    <w:rsid w:val="00A55D74"/>
    <w:rsid w:val="00BD3418"/>
    <w:rsid w:val="00C1773A"/>
    <w:rsid w:val="00C35F5D"/>
    <w:rsid w:val="00C83F17"/>
    <w:rsid w:val="00CE0B15"/>
    <w:rsid w:val="00D9159D"/>
    <w:rsid w:val="00D93481"/>
    <w:rsid w:val="00DC16F6"/>
    <w:rsid w:val="00EA38D2"/>
    <w:rsid w:val="00FA13F8"/>
    <w:rsid w:val="00FB0D27"/>
    <w:rsid w:val="00FC0AA0"/>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0C"/>
    <w:pPr>
      <w:spacing w:after="0" w:line="480" w:lineRule="auto"/>
      <w:jc w:val="both"/>
    </w:pPr>
    <w:rPr>
      <w:rFonts w:ascii="Times New Roman" w:hAnsi="Times New Roman"/>
      <w:sz w:val="24"/>
      <w:lang w:val="id-ID"/>
    </w:rPr>
  </w:style>
  <w:style w:type="paragraph" w:styleId="Heading2">
    <w:name w:val="heading 2"/>
    <w:basedOn w:val="Normal"/>
    <w:next w:val="Normal"/>
    <w:link w:val="Heading2Char"/>
    <w:uiPriority w:val="9"/>
    <w:unhideWhenUsed/>
    <w:qFormat/>
    <w:rsid w:val="00CE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77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7FD2"/>
    <w:pPr>
      <w:keepNext/>
      <w:keepLines/>
      <w:spacing w:line="240" w:lineRule="auto"/>
      <w:outlineLvl w:val="4"/>
    </w:pPr>
    <w:rPr>
      <w:rFonts w:eastAsiaTheme="majorEastAsia" w:cstheme="majorBidi"/>
    </w:rPr>
  </w:style>
  <w:style w:type="paragraph" w:styleId="Heading7">
    <w:name w:val="heading 7"/>
    <w:basedOn w:val="Normal"/>
    <w:next w:val="Normal"/>
    <w:link w:val="Heading7Char"/>
    <w:uiPriority w:val="9"/>
    <w:unhideWhenUsed/>
    <w:qFormat/>
    <w:rsid w:val="00CE0B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0C"/>
    <w:rPr>
      <w:rFonts w:ascii="Tahoma" w:hAnsi="Tahoma" w:cs="Tahoma"/>
      <w:sz w:val="16"/>
      <w:szCs w:val="16"/>
      <w:lang w:val="id-ID"/>
    </w:rPr>
  </w:style>
  <w:style w:type="paragraph" w:styleId="ListParagraph">
    <w:name w:val="List Paragraph"/>
    <w:aliases w:val="Body of text,List Paragraph1,Colorful List - Accent 11"/>
    <w:basedOn w:val="Normal"/>
    <w:link w:val="ListParagraphChar"/>
    <w:uiPriority w:val="34"/>
    <w:qFormat/>
    <w:rsid w:val="00FA13F8"/>
    <w:pPr>
      <w:ind w:left="720"/>
      <w:contextualSpacing/>
    </w:pPr>
  </w:style>
  <w:style w:type="character" w:customStyle="1" w:styleId="Heading5Char">
    <w:name w:val="Heading 5 Char"/>
    <w:basedOn w:val="DefaultParagraphFont"/>
    <w:link w:val="Heading5"/>
    <w:uiPriority w:val="9"/>
    <w:rsid w:val="00227FD2"/>
    <w:rPr>
      <w:rFonts w:ascii="Times New Roman" w:eastAsiaTheme="majorEastAsia" w:hAnsi="Times New Roman" w:cstheme="majorBidi"/>
      <w:sz w:val="24"/>
      <w:lang w:val="id-ID"/>
    </w:rPr>
  </w:style>
  <w:style w:type="character" w:customStyle="1" w:styleId="Heading3Char">
    <w:name w:val="Heading 3 Char"/>
    <w:basedOn w:val="DefaultParagraphFont"/>
    <w:link w:val="Heading3"/>
    <w:uiPriority w:val="9"/>
    <w:rsid w:val="00C1773A"/>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C1773A"/>
    <w:rPr>
      <w:rFonts w:asciiTheme="majorHAnsi" w:eastAsiaTheme="majorEastAsia" w:hAnsiTheme="majorHAnsi" w:cstheme="majorBidi"/>
      <w:b/>
      <w:bCs/>
      <w:i/>
      <w:iCs/>
      <w:color w:val="4F81BD" w:themeColor="accent1"/>
      <w:sz w:val="24"/>
      <w:lang w:val="id-ID"/>
    </w:rPr>
  </w:style>
  <w:style w:type="character" w:customStyle="1" w:styleId="Heading7Char">
    <w:name w:val="Heading 7 Char"/>
    <w:basedOn w:val="DefaultParagraphFont"/>
    <w:link w:val="Heading7"/>
    <w:uiPriority w:val="9"/>
    <w:semiHidden/>
    <w:rsid w:val="00CE0B15"/>
    <w:rPr>
      <w:rFonts w:asciiTheme="majorHAnsi" w:eastAsiaTheme="majorEastAsia" w:hAnsiTheme="majorHAnsi" w:cstheme="majorBidi"/>
      <w:i/>
      <w:iCs/>
      <w:color w:val="404040" w:themeColor="text1" w:themeTint="BF"/>
      <w:sz w:val="24"/>
      <w:lang w:val="id-ID"/>
    </w:rPr>
  </w:style>
  <w:style w:type="character" w:customStyle="1" w:styleId="ListParagraphChar">
    <w:name w:val="List Paragraph Char"/>
    <w:aliases w:val="Body of text Char,List Paragraph1 Char,Colorful List - Accent 11 Char"/>
    <w:link w:val="ListParagraph"/>
    <w:uiPriority w:val="34"/>
    <w:locked/>
    <w:rsid w:val="00CE0B15"/>
    <w:rPr>
      <w:rFonts w:ascii="Times New Roman" w:hAnsi="Times New Roman"/>
      <w:sz w:val="24"/>
      <w:lang w:val="id-ID"/>
    </w:rPr>
  </w:style>
  <w:style w:type="character" w:customStyle="1" w:styleId="Heading2Char">
    <w:name w:val="Heading 2 Char"/>
    <w:basedOn w:val="DefaultParagraphFont"/>
    <w:link w:val="Heading2"/>
    <w:uiPriority w:val="9"/>
    <w:semiHidden/>
    <w:rsid w:val="00CE0B15"/>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FC0AA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070B5"/>
    <w:rPr>
      <w:b/>
      <w:bCs/>
    </w:rPr>
  </w:style>
  <w:style w:type="table" w:styleId="TableGrid">
    <w:name w:val="Table Grid"/>
    <w:basedOn w:val="TableNormal"/>
    <w:uiPriority w:val="99"/>
    <w:rsid w:val="005070B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70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0C"/>
    <w:pPr>
      <w:spacing w:after="0" w:line="480" w:lineRule="auto"/>
      <w:jc w:val="both"/>
    </w:pPr>
    <w:rPr>
      <w:rFonts w:ascii="Times New Roman" w:hAnsi="Times New Roman"/>
      <w:sz w:val="24"/>
      <w:lang w:val="id-ID"/>
    </w:rPr>
  </w:style>
  <w:style w:type="paragraph" w:styleId="Heading2">
    <w:name w:val="heading 2"/>
    <w:basedOn w:val="Normal"/>
    <w:next w:val="Normal"/>
    <w:link w:val="Heading2Char"/>
    <w:uiPriority w:val="9"/>
    <w:unhideWhenUsed/>
    <w:qFormat/>
    <w:rsid w:val="00CE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77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7FD2"/>
    <w:pPr>
      <w:keepNext/>
      <w:keepLines/>
      <w:spacing w:line="240" w:lineRule="auto"/>
      <w:outlineLvl w:val="4"/>
    </w:pPr>
    <w:rPr>
      <w:rFonts w:eastAsiaTheme="majorEastAsia" w:cstheme="majorBidi"/>
    </w:rPr>
  </w:style>
  <w:style w:type="paragraph" w:styleId="Heading7">
    <w:name w:val="heading 7"/>
    <w:basedOn w:val="Normal"/>
    <w:next w:val="Normal"/>
    <w:link w:val="Heading7Char"/>
    <w:uiPriority w:val="9"/>
    <w:unhideWhenUsed/>
    <w:qFormat/>
    <w:rsid w:val="00CE0B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0C"/>
    <w:rPr>
      <w:rFonts w:ascii="Tahoma" w:hAnsi="Tahoma" w:cs="Tahoma"/>
      <w:sz w:val="16"/>
      <w:szCs w:val="16"/>
      <w:lang w:val="id-ID"/>
    </w:rPr>
  </w:style>
  <w:style w:type="paragraph" w:styleId="ListParagraph">
    <w:name w:val="List Paragraph"/>
    <w:aliases w:val="Body of text,List Paragraph1,Colorful List - Accent 11"/>
    <w:basedOn w:val="Normal"/>
    <w:link w:val="ListParagraphChar"/>
    <w:uiPriority w:val="34"/>
    <w:qFormat/>
    <w:rsid w:val="00FA13F8"/>
    <w:pPr>
      <w:ind w:left="720"/>
      <w:contextualSpacing/>
    </w:pPr>
  </w:style>
  <w:style w:type="character" w:customStyle="1" w:styleId="Heading5Char">
    <w:name w:val="Heading 5 Char"/>
    <w:basedOn w:val="DefaultParagraphFont"/>
    <w:link w:val="Heading5"/>
    <w:uiPriority w:val="9"/>
    <w:rsid w:val="00227FD2"/>
    <w:rPr>
      <w:rFonts w:ascii="Times New Roman" w:eastAsiaTheme="majorEastAsia" w:hAnsi="Times New Roman" w:cstheme="majorBidi"/>
      <w:sz w:val="24"/>
      <w:lang w:val="id-ID"/>
    </w:rPr>
  </w:style>
  <w:style w:type="character" w:customStyle="1" w:styleId="Heading3Char">
    <w:name w:val="Heading 3 Char"/>
    <w:basedOn w:val="DefaultParagraphFont"/>
    <w:link w:val="Heading3"/>
    <w:uiPriority w:val="9"/>
    <w:rsid w:val="00C1773A"/>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C1773A"/>
    <w:rPr>
      <w:rFonts w:asciiTheme="majorHAnsi" w:eastAsiaTheme="majorEastAsia" w:hAnsiTheme="majorHAnsi" w:cstheme="majorBidi"/>
      <w:b/>
      <w:bCs/>
      <w:i/>
      <w:iCs/>
      <w:color w:val="4F81BD" w:themeColor="accent1"/>
      <w:sz w:val="24"/>
      <w:lang w:val="id-ID"/>
    </w:rPr>
  </w:style>
  <w:style w:type="character" w:customStyle="1" w:styleId="Heading7Char">
    <w:name w:val="Heading 7 Char"/>
    <w:basedOn w:val="DefaultParagraphFont"/>
    <w:link w:val="Heading7"/>
    <w:uiPriority w:val="9"/>
    <w:semiHidden/>
    <w:rsid w:val="00CE0B15"/>
    <w:rPr>
      <w:rFonts w:asciiTheme="majorHAnsi" w:eastAsiaTheme="majorEastAsia" w:hAnsiTheme="majorHAnsi" w:cstheme="majorBidi"/>
      <w:i/>
      <w:iCs/>
      <w:color w:val="404040" w:themeColor="text1" w:themeTint="BF"/>
      <w:sz w:val="24"/>
      <w:lang w:val="id-ID"/>
    </w:rPr>
  </w:style>
  <w:style w:type="character" w:customStyle="1" w:styleId="ListParagraphChar">
    <w:name w:val="List Paragraph Char"/>
    <w:aliases w:val="Body of text Char,List Paragraph1 Char,Colorful List - Accent 11 Char"/>
    <w:link w:val="ListParagraph"/>
    <w:uiPriority w:val="34"/>
    <w:locked/>
    <w:rsid w:val="00CE0B15"/>
    <w:rPr>
      <w:rFonts w:ascii="Times New Roman" w:hAnsi="Times New Roman"/>
      <w:sz w:val="24"/>
      <w:lang w:val="id-ID"/>
    </w:rPr>
  </w:style>
  <w:style w:type="character" w:customStyle="1" w:styleId="Heading2Char">
    <w:name w:val="Heading 2 Char"/>
    <w:basedOn w:val="DefaultParagraphFont"/>
    <w:link w:val="Heading2"/>
    <w:uiPriority w:val="9"/>
    <w:semiHidden/>
    <w:rsid w:val="00CE0B15"/>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FC0AA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070B5"/>
    <w:rPr>
      <w:b/>
      <w:bCs/>
    </w:rPr>
  </w:style>
  <w:style w:type="table" w:styleId="TableGrid">
    <w:name w:val="Table Grid"/>
    <w:basedOn w:val="TableNormal"/>
    <w:uiPriority w:val="99"/>
    <w:rsid w:val="005070B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70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30</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2</cp:revision>
  <dcterms:created xsi:type="dcterms:W3CDTF">2016-08-03T00:40:00Z</dcterms:created>
  <dcterms:modified xsi:type="dcterms:W3CDTF">2016-08-03T12:31:00Z</dcterms:modified>
</cp:coreProperties>
</file>