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50" w:rsidRPr="000A2524" w:rsidRDefault="00494D50" w:rsidP="00494D50">
      <w:pPr>
        <w:jc w:val="center"/>
        <w:rPr>
          <w:rFonts w:ascii="Times New Roman" w:hAnsi="Times New Roman"/>
          <w:b/>
          <w:sz w:val="24"/>
          <w:szCs w:val="24"/>
        </w:rPr>
      </w:pPr>
      <w:r w:rsidRPr="000A2524">
        <w:rPr>
          <w:rFonts w:ascii="Times New Roman" w:hAnsi="Times New Roman"/>
          <w:b/>
          <w:sz w:val="24"/>
          <w:szCs w:val="24"/>
        </w:rPr>
        <w:t xml:space="preserve">ABSTRAK </w:t>
      </w:r>
    </w:p>
    <w:p w:rsidR="00494D50" w:rsidRPr="00730954" w:rsidRDefault="00494D50" w:rsidP="00494D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954">
        <w:rPr>
          <w:rFonts w:ascii="Times New Roman" w:hAnsi="Times New Roman"/>
          <w:b/>
          <w:sz w:val="24"/>
          <w:szCs w:val="24"/>
        </w:rPr>
        <w:t>Fuad</w:t>
      </w:r>
      <w:proofErr w:type="spellEnd"/>
      <w:r w:rsidRPr="00730954">
        <w:rPr>
          <w:rFonts w:ascii="Times New Roman" w:hAnsi="Times New Roman"/>
          <w:b/>
          <w:sz w:val="24"/>
          <w:szCs w:val="24"/>
        </w:rPr>
        <w:t xml:space="preserve"> M. </w:t>
      </w:r>
      <w:proofErr w:type="spellStart"/>
      <w:r w:rsidRPr="00730954">
        <w:rPr>
          <w:rFonts w:ascii="Times New Roman" w:hAnsi="Times New Roman"/>
          <w:b/>
          <w:sz w:val="24"/>
          <w:szCs w:val="24"/>
        </w:rPr>
        <w:t>Rusliansyah</w:t>
      </w:r>
      <w:proofErr w:type="spellEnd"/>
      <w:r w:rsidRPr="00730954">
        <w:rPr>
          <w:rFonts w:ascii="Times New Roman" w:hAnsi="Times New Roman"/>
          <w:b/>
          <w:sz w:val="24"/>
          <w:szCs w:val="24"/>
        </w:rPr>
        <w:t>. 2014</w:t>
      </w:r>
      <w:r>
        <w:rPr>
          <w:rFonts w:ascii="Times New Roman" w:hAnsi="Times New Roman"/>
          <w:i/>
          <w:sz w:val="24"/>
          <w:szCs w:val="24"/>
        </w:rPr>
        <w:t>.</w:t>
      </w:r>
      <w:r>
        <w:t xml:space="preserve"> </w:t>
      </w:r>
      <w:proofErr w:type="spellStart"/>
      <w:r w:rsidRPr="00730954">
        <w:rPr>
          <w:rFonts w:ascii="Times New Roman" w:hAnsi="Times New Roman"/>
          <w:sz w:val="24"/>
          <w:szCs w:val="24"/>
        </w:rPr>
        <w:t>Dinamika</w:t>
      </w:r>
      <w:proofErr w:type="spellEnd"/>
      <w:r w:rsidRPr="00730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54">
        <w:rPr>
          <w:rFonts w:ascii="Times New Roman" w:hAnsi="Times New Roman"/>
          <w:sz w:val="24"/>
          <w:szCs w:val="24"/>
        </w:rPr>
        <w:t>Psikologis</w:t>
      </w:r>
      <w:proofErr w:type="spellEnd"/>
      <w:r w:rsidRPr="00730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54">
        <w:rPr>
          <w:rFonts w:ascii="Times New Roman" w:hAnsi="Times New Roman"/>
          <w:sz w:val="24"/>
          <w:szCs w:val="24"/>
        </w:rPr>
        <w:t>Wanita</w:t>
      </w:r>
      <w:proofErr w:type="spellEnd"/>
      <w:r w:rsidRPr="00730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54">
        <w:rPr>
          <w:rFonts w:ascii="Times New Roman" w:hAnsi="Times New Roman"/>
          <w:sz w:val="24"/>
          <w:szCs w:val="24"/>
        </w:rPr>
        <w:t>Alkoholik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94D50" w:rsidRDefault="00494D50" w:rsidP="00494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bertujuan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untuk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menguraikan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7E8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atau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menggambarkan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mengenai</w:t>
      </w:r>
      <w:proofErr w:type="spellEnd"/>
      <w:r w:rsidRPr="001E57E8">
        <w:rPr>
          <w:rFonts w:ascii="Times New Roman" w:hAnsi="Times New Roman"/>
          <w:sz w:val="24"/>
          <w:szCs w:val="24"/>
          <w:lang w:val="fi-FI"/>
        </w:rPr>
        <w:t xml:space="preserve"> dinamika psikologis wanita alkoholik </w:t>
      </w:r>
      <w:proofErr w:type="spellStart"/>
      <w:r w:rsidRPr="001E57E8">
        <w:rPr>
          <w:rFonts w:ascii="Times New Roman" w:hAnsi="Times New Roman"/>
          <w:sz w:val="24"/>
          <w:szCs w:val="24"/>
        </w:rPr>
        <w:t>ditinjau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dari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motif, </w:t>
      </w:r>
      <w:proofErr w:type="spellStart"/>
      <w:r w:rsidRPr="001E57E8">
        <w:rPr>
          <w:rFonts w:ascii="Times New Roman" w:hAnsi="Times New Roman"/>
          <w:sz w:val="24"/>
          <w:szCs w:val="24"/>
        </w:rPr>
        <w:t>faktor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penyebab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dan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dampak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alkohol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bagi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wanita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tersebu</w:t>
      </w:r>
      <w:proofErr w:type="spellEnd"/>
      <w:r w:rsidRPr="001E57E8">
        <w:rPr>
          <w:rFonts w:ascii="Times New Roman" w:hAnsi="Times New Roman"/>
          <w:sz w:val="24"/>
          <w:szCs w:val="24"/>
          <w:lang w:val="id-ID"/>
        </w:rPr>
        <w:t>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227">
        <w:t>Metode</w:t>
      </w:r>
      <w:proofErr w:type="spellEnd"/>
      <w:r w:rsidRPr="00B91227">
        <w:t xml:space="preserve"> </w:t>
      </w:r>
      <w:proofErr w:type="spellStart"/>
      <w:proofErr w:type="gramStart"/>
      <w:r w:rsidRPr="001E57E8">
        <w:rPr>
          <w:rFonts w:ascii="Times New Roman" w:hAnsi="Times New Roman"/>
          <w:sz w:val="24"/>
          <w:szCs w:val="24"/>
        </w:rPr>
        <w:t>penelitian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digunakan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adalah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kualitatif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dengan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pendekatan</w:t>
      </w:r>
      <w:proofErr w:type="spellEnd"/>
      <w:r w:rsidRPr="001E5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7E8">
        <w:rPr>
          <w:rFonts w:ascii="Times New Roman" w:hAnsi="Times New Roman"/>
          <w:sz w:val="24"/>
          <w:szCs w:val="24"/>
        </w:rPr>
        <w:t>fenomenologi</w:t>
      </w:r>
      <w:proofErr w:type="spellEnd"/>
      <w:r w:rsidRPr="001E57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4EE9"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wanita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(20-40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D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EE9">
        <w:rPr>
          <w:rFonts w:ascii="Times New Roman" w:hAnsi="Times New Roman"/>
          <w:sz w:val="24"/>
          <w:szCs w:val="24"/>
        </w:rPr>
        <w:t>dan</w:t>
      </w:r>
      <w:proofErr w:type="spellEnd"/>
      <w:r w:rsidRPr="009D4E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mengonsumsi</w:t>
      </w:r>
      <w:proofErr w:type="spellEnd"/>
      <w:r>
        <w:rPr>
          <w:rFonts w:ascii="Times New Roman" w:hAnsi="Times New Roman"/>
          <w:sz w:val="24"/>
          <w:szCs w:val="24"/>
        </w:rPr>
        <w:t xml:space="preserve"> alcohol minimal 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D4EE9">
        <w:rPr>
          <w:rFonts w:ascii="Times New Roman" w:hAnsi="Times New Roman"/>
          <w:sz w:val="24"/>
          <w:szCs w:val="24"/>
        </w:rPr>
        <w:t xml:space="preserve"> </w:t>
      </w:r>
    </w:p>
    <w:p w:rsidR="00494D50" w:rsidRPr="00437FD0" w:rsidRDefault="00494D50" w:rsidP="00494D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D4EE9">
        <w:rPr>
          <w:rFonts w:ascii="Times New Roman" w:eastAsia="Calibri" w:hAnsi="Times New Roman"/>
          <w:sz w:val="24"/>
          <w:szCs w:val="24"/>
        </w:rPr>
        <w:t>Berdasarkan</w:t>
      </w:r>
      <w:proofErr w:type="spellEnd"/>
      <w:r w:rsidRPr="009D4E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D4EE9">
        <w:rPr>
          <w:rFonts w:ascii="Times New Roman" w:eastAsia="Calibri" w:hAnsi="Times New Roman"/>
          <w:sz w:val="24"/>
          <w:szCs w:val="24"/>
        </w:rPr>
        <w:t>hasil</w:t>
      </w:r>
      <w:proofErr w:type="spellEnd"/>
      <w:r w:rsidRPr="009D4E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D4EE9">
        <w:rPr>
          <w:rFonts w:ascii="Times New Roman" w:eastAsia="Calibri" w:hAnsi="Times New Roman"/>
          <w:sz w:val="24"/>
          <w:szCs w:val="24"/>
        </w:rPr>
        <w:t>analisis</w:t>
      </w:r>
      <w:proofErr w:type="spellEnd"/>
      <w:r w:rsidRPr="009D4EE9">
        <w:rPr>
          <w:rFonts w:ascii="Times New Roman" w:eastAsia="Calibri" w:hAnsi="Times New Roman"/>
          <w:sz w:val="24"/>
          <w:szCs w:val="24"/>
        </w:rPr>
        <w:t xml:space="preserve"> data </w:t>
      </w:r>
      <w:proofErr w:type="spellStart"/>
      <w:r w:rsidRPr="009D4EE9">
        <w:rPr>
          <w:rFonts w:ascii="Times New Roman" w:eastAsia="Calibri" w:hAnsi="Times New Roman"/>
          <w:sz w:val="24"/>
          <w:szCs w:val="24"/>
        </w:rPr>
        <w:t>penelitian</w:t>
      </w:r>
      <w:proofErr w:type="spellEnd"/>
      <w:r w:rsidRPr="009D4E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D4EE9">
        <w:rPr>
          <w:rFonts w:ascii="Times New Roman" w:eastAsia="Calibri" w:hAnsi="Times New Roman"/>
          <w:sz w:val="24"/>
          <w:szCs w:val="24"/>
        </w:rPr>
        <w:t>diperoleh</w:t>
      </w:r>
      <w:proofErr w:type="spellEnd"/>
      <w:r w:rsidRPr="009D4E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D4EE9">
        <w:rPr>
          <w:rFonts w:ascii="Times New Roman" w:eastAsia="Calibri" w:hAnsi="Times New Roman"/>
          <w:sz w:val="24"/>
          <w:szCs w:val="24"/>
        </w:rPr>
        <w:t>kesimpulan</w:t>
      </w:r>
      <w:proofErr w:type="spellEnd"/>
      <w:r w:rsidRPr="009D4EE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D4EE9">
        <w:rPr>
          <w:rFonts w:ascii="Times New Roman" w:eastAsia="Calibri" w:hAnsi="Times New Roman"/>
          <w:sz w:val="24"/>
          <w:szCs w:val="24"/>
        </w:rPr>
        <w:t>bahwa</w:t>
      </w:r>
      <w:proofErr w:type="spellEnd"/>
      <w:r w:rsidRPr="009D4EE9">
        <w:rPr>
          <w:rFonts w:ascii="Times New Roman" w:eastAsia="Calibri" w:hAnsi="Times New Roman"/>
          <w:sz w:val="24"/>
          <w:szCs w:val="24"/>
        </w:rPr>
        <w:t xml:space="preserve"> </w:t>
      </w:r>
      <w:r w:rsidRPr="009D4EE9">
        <w:rPr>
          <w:rFonts w:ascii="Times New Roman" w:hAnsi="Times New Roman"/>
          <w:sz w:val="24"/>
          <w:szCs w:val="24"/>
          <w:lang w:val="sv-SE"/>
        </w:rPr>
        <w:t>motif wanita menjadi alkoholik yaitu kepentingan sosial dan pelarian emosional.</w:t>
      </w:r>
      <w:proofErr w:type="gramEnd"/>
      <w:r w:rsidRPr="009D4EE9">
        <w:rPr>
          <w:rFonts w:ascii="Times New Roman" w:hAnsi="Times New Roman"/>
          <w:sz w:val="24"/>
          <w:szCs w:val="24"/>
          <w:lang w:val="sv-SE"/>
        </w:rPr>
        <w:t xml:space="preserve"> Selain itu, </w:t>
      </w:r>
      <w:r>
        <w:rPr>
          <w:rFonts w:ascii="Times New Roman" w:hAnsi="Times New Roman"/>
          <w:sz w:val="24"/>
          <w:szCs w:val="24"/>
          <w:lang w:val="sv-SE"/>
        </w:rPr>
        <w:t>f</w:t>
      </w:r>
      <w:r w:rsidRPr="009D4EE9">
        <w:rPr>
          <w:rFonts w:ascii="Times New Roman" w:hAnsi="Times New Roman"/>
          <w:sz w:val="24"/>
          <w:szCs w:val="24"/>
          <w:lang w:val="sv-SE"/>
        </w:rPr>
        <w:t>aktor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D4EE9">
        <w:rPr>
          <w:rFonts w:ascii="Times New Roman" w:hAnsi="Times New Roman"/>
          <w:sz w:val="24"/>
          <w:szCs w:val="24"/>
          <w:lang w:val="sv-SE"/>
        </w:rPr>
        <w:t>penyebab wanita menjadi alkoholik</w:t>
      </w:r>
      <w:r>
        <w:rPr>
          <w:rFonts w:ascii="Times New Roman" w:hAnsi="Times New Roman"/>
          <w:sz w:val="24"/>
          <w:szCs w:val="24"/>
          <w:lang w:val="sv-SE"/>
        </w:rPr>
        <w:t xml:space="preserve"> yaitu faktor </w:t>
      </w:r>
      <w:r w:rsidRPr="009D4EE9">
        <w:rPr>
          <w:rFonts w:ascii="Times New Roman" w:hAnsi="Times New Roman"/>
          <w:sz w:val="24"/>
          <w:szCs w:val="24"/>
          <w:lang w:val="sv-SE"/>
        </w:rPr>
        <w:t xml:space="preserve">kepribadian, pergaulan dan stres. Adapun dampak yang dirasakan wanita alkoholik berupa gangguan mental dan </w:t>
      </w:r>
      <w:r w:rsidRPr="00C420D1">
        <w:rPr>
          <w:rFonts w:ascii="Times New Roman" w:hAnsi="Times New Roman"/>
          <w:sz w:val="24"/>
          <w:szCs w:val="24"/>
          <w:lang w:val="sv-SE"/>
        </w:rPr>
        <w:t xml:space="preserve">kesehatan. </w:t>
      </w:r>
    </w:p>
    <w:p w:rsidR="00494D50" w:rsidRPr="001061AC" w:rsidRDefault="00494D50" w:rsidP="00494D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94D50" w:rsidRPr="00F56498" w:rsidRDefault="00494D50" w:rsidP="00494D50">
      <w:pPr>
        <w:spacing w:line="240" w:lineRule="auto"/>
        <w:ind w:left="1418" w:hanging="1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A2524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0A25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524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0A252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6498">
        <w:rPr>
          <w:rFonts w:ascii="Times New Roman" w:hAnsi="Times New Roman"/>
          <w:b/>
          <w:i/>
          <w:sz w:val="24"/>
          <w:szCs w:val="24"/>
        </w:rPr>
        <w:t>Wanita</w:t>
      </w:r>
      <w:proofErr w:type="spellEnd"/>
      <w:r w:rsidRPr="00F564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56498">
        <w:rPr>
          <w:rFonts w:ascii="Times New Roman" w:hAnsi="Times New Roman"/>
          <w:b/>
          <w:i/>
          <w:sz w:val="24"/>
          <w:szCs w:val="24"/>
        </w:rPr>
        <w:t>alkoholik</w:t>
      </w:r>
      <w:proofErr w:type="spellEnd"/>
      <w:r w:rsidRPr="00F56498">
        <w:rPr>
          <w:rFonts w:ascii="Times New Roman" w:hAnsi="Times New Roman"/>
          <w:b/>
          <w:i/>
          <w:sz w:val="24"/>
          <w:szCs w:val="24"/>
        </w:rPr>
        <w:t xml:space="preserve">, motif </w:t>
      </w:r>
      <w:proofErr w:type="spellStart"/>
      <w:r w:rsidRPr="00F56498">
        <w:rPr>
          <w:rFonts w:ascii="Times New Roman" w:hAnsi="Times New Roman"/>
          <w:b/>
          <w:i/>
          <w:sz w:val="24"/>
          <w:szCs w:val="24"/>
        </w:rPr>
        <w:t>alkoholik</w:t>
      </w:r>
      <w:proofErr w:type="spellEnd"/>
      <w:r w:rsidRPr="00F5649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56498">
        <w:rPr>
          <w:rFonts w:ascii="Times New Roman" w:hAnsi="Times New Roman"/>
          <w:b/>
          <w:i/>
          <w:sz w:val="24"/>
          <w:szCs w:val="24"/>
        </w:rPr>
        <w:t>faktor</w:t>
      </w:r>
      <w:proofErr w:type="spellEnd"/>
      <w:r w:rsidRPr="00F564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56498">
        <w:rPr>
          <w:rFonts w:ascii="Times New Roman" w:hAnsi="Times New Roman"/>
          <w:b/>
          <w:i/>
          <w:sz w:val="24"/>
          <w:szCs w:val="24"/>
        </w:rPr>
        <w:t>alkoholik</w:t>
      </w:r>
      <w:proofErr w:type="spellEnd"/>
      <w:r w:rsidRPr="00F5649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56498">
        <w:rPr>
          <w:rFonts w:ascii="Times New Roman" w:hAnsi="Times New Roman"/>
          <w:b/>
          <w:i/>
          <w:sz w:val="24"/>
          <w:szCs w:val="24"/>
        </w:rPr>
        <w:t>dampak</w:t>
      </w:r>
      <w:proofErr w:type="spellEnd"/>
      <w:r w:rsidRPr="00F564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56498">
        <w:rPr>
          <w:rFonts w:ascii="Times New Roman" w:hAnsi="Times New Roman"/>
          <w:b/>
          <w:i/>
          <w:sz w:val="24"/>
          <w:szCs w:val="24"/>
        </w:rPr>
        <w:t>alkoholik</w:t>
      </w:r>
      <w:proofErr w:type="spellEnd"/>
    </w:p>
    <w:p w:rsidR="00D35354" w:rsidRDefault="00D35354"/>
    <w:sectPr w:rsidR="00D35354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94D50"/>
    <w:rsid w:val="00494D50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5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2016-04-12T06:31:00Z</dcterms:created>
  <dcterms:modified xsi:type="dcterms:W3CDTF">2016-04-12T06:32:00Z</dcterms:modified>
</cp:coreProperties>
</file>