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81" w:rsidRPr="00F57855" w:rsidRDefault="00EE3D81" w:rsidP="00EE3D81">
      <w:pPr>
        <w:jc w:val="center"/>
        <w:rPr>
          <w:rFonts w:ascii="Times New Roman" w:eastAsia="DotumChe" w:hAnsi="Times New Roman"/>
          <w:b/>
          <w:sz w:val="24"/>
          <w:szCs w:val="24"/>
          <w:lang w:val="en-US"/>
        </w:rPr>
      </w:pPr>
      <w:r w:rsidRPr="00F57855">
        <w:rPr>
          <w:rFonts w:ascii="Times New Roman" w:eastAsia="DotumChe" w:hAnsi="Times New Roman"/>
          <w:b/>
          <w:sz w:val="24"/>
          <w:szCs w:val="24"/>
          <w:lang w:val="en-US"/>
        </w:rPr>
        <w:t>ABSTRAK</w:t>
      </w:r>
    </w:p>
    <w:p w:rsidR="00EE3D81" w:rsidRDefault="00EE3D81" w:rsidP="00EE3D81">
      <w:pPr>
        <w:spacing w:line="480" w:lineRule="auto"/>
        <w:jc w:val="both"/>
        <w:rPr>
          <w:rFonts w:ascii="Times New Roman" w:eastAsia="DotumChe" w:hAnsi="Times New Roman"/>
          <w:sz w:val="24"/>
          <w:szCs w:val="24"/>
          <w:lang w:val="en-US"/>
        </w:rPr>
      </w:pPr>
    </w:p>
    <w:p w:rsidR="00EE3D81" w:rsidRDefault="00EE3D81" w:rsidP="00EE3D81">
      <w:pPr>
        <w:jc w:val="both"/>
        <w:rPr>
          <w:rFonts w:ascii="Times New Roman" w:eastAsia="DotumChe" w:hAnsi="Times New Roman"/>
          <w:sz w:val="24"/>
          <w:szCs w:val="24"/>
          <w:lang w:val="en-US"/>
        </w:rPr>
      </w:pPr>
      <w:r>
        <w:rPr>
          <w:rFonts w:ascii="Times New Roman" w:eastAsia="DotumChe" w:hAnsi="Times New Roman"/>
          <w:sz w:val="24"/>
          <w:szCs w:val="24"/>
        </w:rPr>
        <w:t>Fatyana Indah Permata Sari</w:t>
      </w:r>
      <w:r>
        <w:rPr>
          <w:rFonts w:ascii="Times New Roman" w:eastAsia="DotumChe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DotumChe" w:hAnsi="Times New Roman"/>
          <w:sz w:val="24"/>
          <w:szCs w:val="24"/>
          <w:lang w:val="en-US"/>
        </w:rPr>
        <w:t>2014.</w:t>
      </w:r>
      <w:r>
        <w:rPr>
          <w:rFonts w:ascii="Times New Roman" w:eastAsia="DotumChe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Regulasi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Emosi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Kecenderungan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eastAsia="DotumChe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Kekerasan</w:t>
      </w:r>
      <w:proofErr w:type="spellEnd"/>
      <w:r>
        <w:rPr>
          <w:rFonts w:ascii="Times New Roman" w:eastAsia="DotumChe" w:hAnsi="Times New Roman"/>
          <w:sz w:val="24"/>
          <w:szCs w:val="24"/>
        </w:rPr>
        <w:t xml:space="preserve"> Orangtua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DotumChe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DotumChe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Psikologi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Makassar.</w:t>
      </w:r>
      <w:proofErr w:type="gramEnd"/>
    </w:p>
    <w:p w:rsidR="00EE3D81" w:rsidRDefault="00EE3D81" w:rsidP="00EE3D81">
      <w:pPr>
        <w:jc w:val="both"/>
        <w:rPr>
          <w:rFonts w:ascii="Times New Roman" w:eastAsia="DotumChe" w:hAnsi="Times New Roman"/>
          <w:sz w:val="24"/>
          <w:szCs w:val="24"/>
          <w:lang w:val="en-US"/>
        </w:rPr>
      </w:pPr>
    </w:p>
    <w:p w:rsidR="00EE3D81" w:rsidRPr="003F4322" w:rsidRDefault="00EE3D81" w:rsidP="00EE3D81">
      <w:pPr>
        <w:jc w:val="both"/>
        <w:rPr>
          <w:rFonts w:ascii="Times New Roman" w:eastAsia="DotumChe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DotumChe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negatif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regulasi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emosi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kecenderungan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kekerasan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Makassar.</w:t>
      </w:r>
      <w:proofErr w:type="gram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DotumChe" w:hAnsi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80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ukur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kekerasan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orangtua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regulasi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DotumChe" w:hAnsi="Times New Roman"/>
          <w:sz w:val="24"/>
          <w:szCs w:val="24"/>
          <w:lang w:val="en-US"/>
        </w:rPr>
        <w:t>emosi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DotumChe" w:hAnsi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eastAsia="DotumChe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DotumChe" w:hAnsi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kekerasan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orangtua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Bastra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(2007)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regulasi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emosi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Gratz dan Roemer (2008)</w:t>
      </w:r>
      <w:r>
        <w:rPr>
          <w:rFonts w:ascii="Times New Roman" w:eastAsia="DotumChe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DotumChe" w:hAnsi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DotumChe" w:hAnsi="Times New Roman"/>
          <w:i/>
          <w:sz w:val="24"/>
          <w:szCs w:val="24"/>
          <w:lang w:val="en-US"/>
        </w:rPr>
        <w:t>purposive sampling.</w:t>
      </w:r>
      <w:proofErr w:type="gramEnd"/>
      <w:r>
        <w:rPr>
          <w:rFonts w:ascii="Times New Roman" w:eastAsia="DotumChe" w:hAnsi="Times New Roman"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DotumChe" w:hAnsi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dianalisis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DotumChe" w:hAnsi="Times New Roman"/>
          <w:i/>
          <w:sz w:val="24"/>
          <w:szCs w:val="24"/>
          <w:lang w:val="en-US"/>
        </w:rPr>
        <w:t>product moment.</w:t>
      </w:r>
      <w:proofErr w:type="gram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r=-0,534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p=0,000,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negative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regulasi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emosi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kecenderungan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kekerasan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DotumChe" w:hAnsi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regulasi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emosi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rendah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kekerasan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eastAsia="DotumChe" w:hAnsi="Times New Roman"/>
          <w:i/>
          <w:sz w:val="24"/>
          <w:szCs w:val="24"/>
          <w:lang w:val="en-US"/>
        </w:rPr>
        <w:t>.</w:t>
      </w:r>
      <w:proofErr w:type="gramEnd"/>
    </w:p>
    <w:p w:rsidR="00EE3D81" w:rsidRDefault="00EE3D81" w:rsidP="00EE3D81">
      <w:pPr>
        <w:jc w:val="both"/>
        <w:rPr>
          <w:rFonts w:ascii="Times New Roman" w:eastAsia="DotumChe" w:hAnsi="Times New Roman"/>
          <w:sz w:val="24"/>
          <w:szCs w:val="24"/>
          <w:lang w:val="en-US"/>
        </w:rPr>
      </w:pPr>
    </w:p>
    <w:p w:rsidR="00EE3D81" w:rsidRDefault="00EE3D81" w:rsidP="00EE3D81">
      <w:pPr>
        <w:jc w:val="both"/>
        <w:rPr>
          <w:rFonts w:ascii="Times New Roman" w:eastAsia="DotumChe" w:hAnsi="Times New Roman"/>
          <w:sz w:val="24"/>
          <w:szCs w:val="24"/>
          <w:lang w:val="en-US"/>
        </w:rPr>
      </w:pPr>
      <w:proofErr w:type="spellStart"/>
      <w:r w:rsidRPr="00F57855">
        <w:rPr>
          <w:rFonts w:ascii="Times New Roman" w:eastAsia="DotumChe" w:hAnsi="Times New Roman"/>
          <w:b/>
          <w:sz w:val="24"/>
          <w:szCs w:val="24"/>
          <w:lang w:val="en-US"/>
        </w:rPr>
        <w:t>Kata</w:t>
      </w:r>
      <w:proofErr w:type="spellEnd"/>
      <w:r w:rsidRPr="00F57855">
        <w:rPr>
          <w:rFonts w:ascii="Times New Roman" w:eastAsia="DotumChe" w:hAnsi="Times New Roman"/>
          <w:b/>
          <w:sz w:val="24"/>
          <w:szCs w:val="24"/>
          <w:lang w:val="en-US"/>
        </w:rPr>
        <w:t xml:space="preserve"> </w:t>
      </w:r>
      <w:proofErr w:type="spellStart"/>
      <w:r w:rsidRPr="00F57855">
        <w:rPr>
          <w:rFonts w:ascii="Times New Roman" w:eastAsia="DotumChe" w:hAnsi="Times New Roman"/>
          <w:b/>
          <w:sz w:val="24"/>
          <w:szCs w:val="24"/>
          <w:lang w:val="en-US"/>
        </w:rPr>
        <w:t>kunci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: 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Kekerasan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Regulasi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DotumChe" w:hAnsi="Times New Roman"/>
          <w:sz w:val="24"/>
          <w:szCs w:val="24"/>
          <w:lang w:val="en-US"/>
        </w:rPr>
        <w:t>Emosi</w:t>
      </w:r>
      <w:proofErr w:type="spellEnd"/>
      <w:r>
        <w:rPr>
          <w:rFonts w:ascii="Times New Roman" w:eastAsia="DotumChe" w:hAnsi="Times New Roman"/>
          <w:sz w:val="24"/>
          <w:szCs w:val="24"/>
          <w:lang w:val="en-US"/>
        </w:rPr>
        <w:t xml:space="preserve"> </w:t>
      </w:r>
    </w:p>
    <w:p w:rsidR="00BD69A0" w:rsidRDefault="00BD69A0"/>
    <w:sectPr w:rsidR="00BD69A0" w:rsidSect="00BD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tumChe">
    <w:altName w:val="Arial Unicode MS"/>
    <w:panose1 w:val="00000000000000000000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E3D81"/>
    <w:rsid w:val="00BD69A0"/>
    <w:rsid w:val="00EE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8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2016-04-13T03:38:00Z</dcterms:created>
  <dcterms:modified xsi:type="dcterms:W3CDTF">2016-04-13T03:38:00Z</dcterms:modified>
</cp:coreProperties>
</file>