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83" w:rsidRDefault="005D3383" w:rsidP="005D3383">
      <w:pPr>
        <w:spacing w:line="480" w:lineRule="auto"/>
        <w:jc w:val="center"/>
        <w:rPr>
          <w:rFonts w:ascii="Times New Roman" w:hAnsi="Times New Roman"/>
          <w:b/>
          <w:bCs/>
          <w:sz w:val="24"/>
          <w:szCs w:val="24"/>
        </w:rPr>
      </w:pPr>
      <w:r w:rsidRPr="00514261">
        <w:rPr>
          <w:rFonts w:ascii="Times New Roman" w:hAnsi="Times New Roman"/>
          <w:b/>
          <w:bCs/>
          <w:sz w:val="24"/>
          <w:szCs w:val="24"/>
        </w:rPr>
        <w:t>ABSTRAK</w:t>
      </w:r>
    </w:p>
    <w:p w:rsidR="005D3383" w:rsidRDefault="005D3383" w:rsidP="005D3383">
      <w:pPr>
        <w:spacing w:after="0" w:line="240" w:lineRule="auto"/>
        <w:jc w:val="both"/>
        <w:rPr>
          <w:rFonts w:ascii="Times New Roman" w:hAnsi="Times New Roman"/>
          <w:b/>
          <w:bCs/>
          <w:sz w:val="24"/>
          <w:szCs w:val="24"/>
        </w:rPr>
      </w:pPr>
      <w:r>
        <w:rPr>
          <w:rFonts w:ascii="Times New Roman" w:hAnsi="Times New Roman" w:cs="Times New Roman"/>
          <w:b/>
          <w:sz w:val="24"/>
          <w:szCs w:val="24"/>
        </w:rPr>
        <w:t>Nurul Fajriah Yahya, 2015</w:t>
      </w:r>
      <w:r w:rsidRPr="0084698D">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Pengungkapan diri remaja ditinjau dari pola asuh orang tua pada siswa SMP Negeri 33 Makassar</w:t>
      </w:r>
      <w:r>
        <w:rPr>
          <w:rFonts w:ascii="Times New Roman" w:hAnsi="Times New Roman" w:cs="Times New Roman"/>
          <w:sz w:val="24"/>
          <w:szCs w:val="24"/>
        </w:rPr>
        <w:t xml:space="preserve">. Fakultas Psikologi Universitas Negeri Makassar. Dibimbing oleh Rohmah Rifani, S.Psi., M.Psi., Psikolog dan Haerani Nur, S.Psi., M.Si. </w:t>
      </w:r>
    </w:p>
    <w:p w:rsidR="005D3383" w:rsidRDefault="005D3383" w:rsidP="005D3383">
      <w:pPr>
        <w:spacing w:after="0" w:line="240" w:lineRule="auto"/>
        <w:jc w:val="both"/>
        <w:rPr>
          <w:rFonts w:ascii="Times New Roman" w:hAnsi="Times New Roman"/>
          <w:bCs/>
          <w:sz w:val="24"/>
          <w:szCs w:val="24"/>
        </w:rPr>
      </w:pPr>
    </w:p>
    <w:p w:rsidR="005D3383" w:rsidRDefault="005D3383" w:rsidP="005D3383">
      <w:pPr>
        <w:spacing w:after="0" w:line="240" w:lineRule="auto"/>
        <w:jc w:val="both"/>
        <w:rPr>
          <w:rFonts w:ascii="Times New Roman" w:hAnsi="Times New Roman" w:cs="Times New Roman"/>
          <w:sz w:val="24"/>
          <w:szCs w:val="24"/>
        </w:rPr>
      </w:pPr>
      <w:r>
        <w:rPr>
          <w:rFonts w:ascii="Times New Roman" w:hAnsi="Times New Roman"/>
          <w:bCs/>
          <w:sz w:val="24"/>
          <w:szCs w:val="24"/>
        </w:rPr>
        <w:t xml:space="preserve">     Penelitian i</w:t>
      </w:r>
      <w:r>
        <w:rPr>
          <w:rFonts w:ascii="Times New Roman" w:hAnsi="Times New Roman" w:cs="Times New Roman"/>
          <w:sz w:val="24"/>
          <w:szCs w:val="24"/>
        </w:rPr>
        <w:t xml:space="preserve">ni bertujuan untuk mengetahui pengungkapan diri remaja ditinjau dari pola asuh orang tua. Alat ukur yang digunakan dalam penelitian ini adalah skala pengungkapan diri yang disusun berdasarkan aspek-aspek pengungkapan diri dan skala pola asuh orang tua. Penelitian ini menggunakan teknik </w:t>
      </w:r>
      <w:r w:rsidRPr="000C5E8A">
        <w:rPr>
          <w:rFonts w:ascii="Times New Roman" w:hAnsi="Times New Roman" w:cs="Times New Roman"/>
          <w:i/>
          <w:sz w:val="24"/>
          <w:szCs w:val="24"/>
        </w:rPr>
        <w:t>random sampling</w:t>
      </w:r>
      <w:r>
        <w:rPr>
          <w:rFonts w:ascii="Times New Roman" w:hAnsi="Times New Roman" w:cs="Times New Roman"/>
          <w:sz w:val="24"/>
          <w:szCs w:val="24"/>
        </w:rPr>
        <w:t xml:space="preserve"> dalam pemilihan karakteristik subjek. Subjek penelitian berjumlah 127 orang siswa dan siswi di SMP Negeri 33 Makassar yang masih memiliki kedua orang tua. Data dianalisis dengan ANAVA dua jalur dengan program SPSS </w:t>
      </w:r>
      <w:r>
        <w:rPr>
          <w:rFonts w:ascii="Times New Roman" w:hAnsi="Times New Roman" w:cs="Times New Roman"/>
          <w:i/>
          <w:sz w:val="24"/>
          <w:szCs w:val="24"/>
        </w:rPr>
        <w:t xml:space="preserve">for windows </w:t>
      </w:r>
      <w:r>
        <w:rPr>
          <w:rFonts w:ascii="Times New Roman" w:hAnsi="Times New Roman" w:cs="Times New Roman"/>
          <w:sz w:val="24"/>
          <w:szCs w:val="24"/>
        </w:rPr>
        <w:t>16.0. Hasil analisis data yang telah dilakukan diperoleh hasil uji hipotesis dengan nilai p=0,346 &gt; 0,05. Hasil uji hipotesis tersebut menunjukkan bahwa tidak ada perbedaan pengungkapan diri remaja ditinjau dari pola asuh ayah. Sedangkan hasil analisis data yang telah dilakukan diperoleh hasil uji hipotesis dengan nilai p=0,035 &lt; 0,05. Hasil uji hipotesis tersebut menunjukkan bahwa ada perbedaan yang signifikan antara pengungkapan diri remaja ditinjau dari pola asuh ibu.</w:t>
      </w:r>
    </w:p>
    <w:p w:rsidR="005D3383" w:rsidRDefault="005D3383" w:rsidP="005D3383">
      <w:pPr>
        <w:spacing w:after="0" w:line="240" w:lineRule="auto"/>
        <w:jc w:val="both"/>
        <w:rPr>
          <w:rFonts w:ascii="Times New Roman" w:hAnsi="Times New Roman" w:cs="Times New Roman"/>
          <w:sz w:val="24"/>
          <w:szCs w:val="24"/>
        </w:rPr>
      </w:pPr>
    </w:p>
    <w:p w:rsidR="005D3383" w:rsidRDefault="005D3383" w:rsidP="005D3383">
      <w:pPr>
        <w:spacing w:after="0" w:line="240" w:lineRule="auto"/>
        <w:jc w:val="both"/>
        <w:rPr>
          <w:rFonts w:ascii="Times New Roman" w:hAnsi="Times New Roman" w:cs="Times New Roman"/>
          <w:sz w:val="24"/>
          <w:szCs w:val="24"/>
          <w:lang w:val="en-US"/>
        </w:rPr>
      </w:pPr>
    </w:p>
    <w:p w:rsidR="005D3383" w:rsidRPr="0058043A" w:rsidRDefault="005D3383" w:rsidP="005D3383">
      <w:pPr>
        <w:pStyle w:val="ListParagraph"/>
        <w:spacing w:line="240" w:lineRule="auto"/>
        <w:ind w:left="0"/>
        <w:mirrorIndents/>
        <w:rPr>
          <w:rFonts w:ascii="Times New Roman" w:hAnsi="Times New Roman" w:cs="Times New Roman"/>
          <w:sz w:val="24"/>
          <w:szCs w:val="24"/>
        </w:rPr>
      </w:pPr>
      <w:proofErr w:type="spellStart"/>
      <w:r>
        <w:rPr>
          <w:rFonts w:ascii="Times New Roman" w:hAnsi="Times New Roman" w:cs="Times New Roman"/>
          <w:sz w:val="24"/>
          <w:szCs w:val="24"/>
          <w:lang w:val="en-US"/>
        </w:rPr>
        <w:t>Kata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pengungkapan diri, remaja, pola asuh orang tua</w:t>
      </w:r>
    </w:p>
    <w:p w:rsidR="005D3383" w:rsidRDefault="005D3383" w:rsidP="005D3383"/>
    <w:p w:rsidR="00840A70" w:rsidRDefault="005D3383" w:rsidP="005D3383">
      <w:r>
        <w:rPr>
          <w:rFonts w:ascii="Times New Roman" w:hAnsi="Times New Roman" w:cs="Times New Roman"/>
          <w:b/>
          <w:sz w:val="24"/>
          <w:szCs w:val="24"/>
        </w:rPr>
        <w:br w:type="column"/>
      </w:r>
    </w:p>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3383"/>
    <w:rsid w:val="005B1F12"/>
    <w:rsid w:val="005D3383"/>
    <w:rsid w:val="00840A70"/>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83"/>
    <w:pPr>
      <w:spacing w:after="200"/>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383"/>
    <w:pPr>
      <w:spacing w:after="0" w:line="360" w:lineRule="auto"/>
      <w:ind w:left="720"/>
      <w:contextualSpacing/>
      <w:jc w:val="both"/>
    </w:pPr>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1150</Characters>
  <Application>Microsoft Office Word</Application>
  <DocSecurity>0</DocSecurity>
  <Lines>9</Lines>
  <Paragraphs>2</Paragraphs>
  <ScaleCrop>false</ScaleCrop>
  <Company>multimedia</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2016-04-12T18:08:00Z</dcterms:created>
  <dcterms:modified xsi:type="dcterms:W3CDTF">2016-04-12T18:08:00Z</dcterms:modified>
</cp:coreProperties>
</file>