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F40591" w:rsidTr="002A79C3">
        <w:tc>
          <w:tcPr>
            <w:tcW w:w="1276" w:type="dxa"/>
          </w:tcPr>
          <w:p w:rsidR="00F40591" w:rsidRDefault="00F40591" w:rsidP="00F40591">
            <w:pPr>
              <w:tabs>
                <w:tab w:val="left" w:pos="1132"/>
              </w:tabs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</w:p>
        </w:tc>
        <w:tc>
          <w:tcPr>
            <w:tcW w:w="7655" w:type="dxa"/>
          </w:tcPr>
          <w:p w:rsidR="00F40591" w:rsidRDefault="00F40591" w:rsidP="00F40591">
            <w:pPr>
              <w:ind w:left="176" w:hanging="176"/>
            </w:pPr>
            <w:r>
              <w:t xml:space="preserve">:  </w:t>
            </w:r>
            <w:proofErr w:type="spellStart"/>
            <w:r>
              <w:t>Pelestarian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Pude</w:t>
            </w:r>
            <w:proofErr w:type="spellEnd"/>
            <w:r>
              <w:t xml:space="preserve"> (</w:t>
            </w:r>
            <w:proofErr w:type="spellStart"/>
            <w:r w:rsidRPr="00F40591">
              <w:rPr>
                <w:i/>
              </w:rPr>
              <w:t>Calophyllum</w:t>
            </w:r>
            <w:proofErr w:type="spellEnd"/>
            <w:r w:rsidRPr="00F40591">
              <w:rPr>
                <w:i/>
              </w:rPr>
              <w:t xml:space="preserve"> </w:t>
            </w:r>
            <w:proofErr w:type="spellStart"/>
            <w:r w:rsidRPr="00F40591">
              <w:rPr>
                <w:i/>
              </w:rPr>
              <w:t>inophyllum</w:t>
            </w:r>
            <w:proofErr w:type="spellEnd"/>
            <w:r w:rsidRPr="00F40591">
              <w:rPr>
                <w:i/>
              </w:rPr>
              <w:t xml:space="preserve"> L.</w:t>
            </w:r>
            <w:r>
              <w:t xml:space="preserve">) </w:t>
            </w:r>
            <w:proofErr w:type="spellStart"/>
            <w:r>
              <w:t>sebagai</w:t>
            </w:r>
            <w:proofErr w:type="spellEnd"/>
            <w:r>
              <w:t xml:space="preserve"> energy </w:t>
            </w:r>
            <w:proofErr w:type="spellStart"/>
            <w:r>
              <w:t>alternatif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</w:p>
          <w:p w:rsidR="002A79C3" w:rsidRDefault="002A79C3" w:rsidP="00F40591">
            <w:pPr>
              <w:ind w:left="176" w:hanging="176"/>
            </w:pPr>
          </w:p>
        </w:tc>
      </w:tr>
      <w:tr w:rsidR="00F40591" w:rsidTr="002A79C3">
        <w:tc>
          <w:tcPr>
            <w:tcW w:w="1276" w:type="dxa"/>
          </w:tcPr>
          <w:p w:rsidR="00F40591" w:rsidRDefault="00F40591" w:rsidP="00F40591">
            <w:proofErr w:type="spellStart"/>
            <w:r>
              <w:t>Penulis</w:t>
            </w:r>
            <w:proofErr w:type="spellEnd"/>
          </w:p>
        </w:tc>
        <w:tc>
          <w:tcPr>
            <w:tcW w:w="7655" w:type="dxa"/>
          </w:tcPr>
          <w:p w:rsidR="00F40591" w:rsidRDefault="00F40591" w:rsidP="00F40591">
            <w:pPr>
              <w:ind w:left="176" w:hanging="176"/>
            </w:pPr>
            <w:r>
              <w:t xml:space="preserve">:  </w:t>
            </w:r>
            <w:proofErr w:type="spellStart"/>
            <w:r>
              <w:t>Suriani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, ST., </w:t>
            </w:r>
            <w:proofErr w:type="spellStart"/>
            <w:proofErr w:type="gramStart"/>
            <w:r>
              <w:t>M.Si</w:t>
            </w:r>
            <w:proofErr w:type="spellEnd"/>
            <w:r>
              <w:t>.,</w:t>
            </w:r>
            <w:proofErr w:type="gramEnd"/>
            <w:r>
              <w:t xml:space="preserve"> Prof. Dr. H. </w:t>
            </w:r>
            <w:proofErr w:type="spellStart"/>
            <w:r>
              <w:t>Muh</w:t>
            </w:r>
            <w:proofErr w:type="spellEnd"/>
            <w:r>
              <w:t xml:space="preserve">. </w:t>
            </w:r>
            <w:proofErr w:type="spellStart"/>
            <w:r>
              <w:t>Ardi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M.Si</w:t>
            </w:r>
            <w:proofErr w:type="spellEnd"/>
            <w:r>
              <w:t>.,</w:t>
            </w:r>
            <w:proofErr w:type="gramEnd"/>
            <w:r>
              <w:t xml:space="preserve"> Prof. Dr.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Nurhayati</w:t>
            </w:r>
            <w:proofErr w:type="spellEnd"/>
            <w:r>
              <w:t xml:space="preserve"> B, </w:t>
            </w:r>
            <w:proofErr w:type="spellStart"/>
            <w:r>
              <w:t>M.Pd</w:t>
            </w:r>
            <w:proofErr w:type="spellEnd"/>
            <w:r>
              <w:t>.</w:t>
            </w:r>
          </w:p>
          <w:p w:rsidR="002A79C3" w:rsidRDefault="002A79C3" w:rsidP="00F40591">
            <w:pPr>
              <w:ind w:left="176" w:hanging="176"/>
            </w:pPr>
          </w:p>
        </w:tc>
      </w:tr>
      <w:tr w:rsidR="00F40591" w:rsidTr="002A79C3">
        <w:tc>
          <w:tcPr>
            <w:tcW w:w="1276" w:type="dxa"/>
          </w:tcPr>
          <w:p w:rsidR="00F40591" w:rsidRDefault="00F40591" w:rsidP="00F40591">
            <w:proofErr w:type="spellStart"/>
            <w:r>
              <w:t>Abstrak</w:t>
            </w:r>
            <w:proofErr w:type="spellEnd"/>
          </w:p>
        </w:tc>
        <w:tc>
          <w:tcPr>
            <w:tcW w:w="7655" w:type="dxa"/>
          </w:tcPr>
          <w:p w:rsidR="00F40591" w:rsidRDefault="00F40591" w:rsidP="00F40591">
            <w:r>
              <w:t>:</w:t>
            </w:r>
            <w:r w:rsidR="00916F7B">
              <w:t xml:space="preserve"> </w:t>
            </w:r>
            <w:proofErr w:type="spellStart"/>
            <w:r w:rsidR="00916F7B">
              <w:t>Produksi</w:t>
            </w:r>
            <w:proofErr w:type="spellEnd"/>
            <w:r w:rsidR="00916F7B">
              <w:t xml:space="preserve"> </w:t>
            </w:r>
            <w:proofErr w:type="spellStart"/>
            <w:r w:rsidR="00916F7B">
              <w:t>minyak</w:t>
            </w:r>
            <w:proofErr w:type="spellEnd"/>
            <w:r w:rsidR="00916F7B">
              <w:t xml:space="preserve"> </w:t>
            </w:r>
            <w:proofErr w:type="spellStart"/>
            <w:r w:rsidR="00916F7B">
              <w:t>bumi</w:t>
            </w:r>
            <w:proofErr w:type="spellEnd"/>
            <w:r w:rsidR="00916F7B">
              <w:t xml:space="preserve"> Indonesia </w:t>
            </w:r>
            <w:proofErr w:type="spellStart"/>
            <w:r w:rsidR="00916F7B">
              <w:t>pada</w:t>
            </w:r>
            <w:proofErr w:type="spellEnd"/>
            <w:r w:rsidR="00916F7B">
              <w:t xml:space="preserve"> </w:t>
            </w:r>
            <w:proofErr w:type="spellStart"/>
            <w:r w:rsidR="00916F7B">
              <w:t>tahun</w:t>
            </w:r>
            <w:proofErr w:type="spellEnd"/>
            <w:r w:rsidR="00916F7B">
              <w:t xml:space="preserve"> 2016 rata-rata </w:t>
            </w:r>
            <w:proofErr w:type="spellStart"/>
            <w:r w:rsidR="00916F7B">
              <w:t>perhari</w:t>
            </w:r>
            <w:proofErr w:type="spellEnd"/>
            <w:r w:rsidR="00916F7B">
              <w:t xml:space="preserve"> 825.000 barrel </w:t>
            </w:r>
            <w:proofErr w:type="spellStart"/>
            <w:r w:rsidR="00916F7B">
              <w:t>perhari</w:t>
            </w:r>
            <w:proofErr w:type="spellEnd"/>
            <w:r w:rsidR="00916F7B">
              <w:t xml:space="preserve"> </w:t>
            </w:r>
            <w:proofErr w:type="spellStart"/>
            <w:r w:rsidR="00916F7B">
              <w:t>dengan</w:t>
            </w:r>
            <w:proofErr w:type="spellEnd"/>
            <w:r w:rsidR="00916F7B">
              <w:t xml:space="preserve"> </w:t>
            </w:r>
            <w:proofErr w:type="spellStart"/>
            <w:r w:rsidR="00916F7B">
              <w:t>konsumsi</w:t>
            </w:r>
            <w:proofErr w:type="spellEnd"/>
            <w:r w:rsidR="00916F7B">
              <w:t xml:space="preserve"> 1.628.000 barrel </w:t>
            </w:r>
            <w:proofErr w:type="spellStart"/>
            <w:r w:rsidR="00916F7B">
              <w:t>perhari</w:t>
            </w:r>
            <w:proofErr w:type="spellEnd"/>
            <w:r w:rsidR="00916F7B">
              <w:t xml:space="preserve">, </w:t>
            </w:r>
            <w:proofErr w:type="spellStart"/>
            <w:r w:rsidR="00916F7B">
              <w:t>artinya</w:t>
            </w:r>
            <w:proofErr w:type="spellEnd"/>
            <w:r w:rsidR="00916F7B">
              <w:t xml:space="preserve"> </w:t>
            </w:r>
            <w:proofErr w:type="spellStart"/>
            <w:r w:rsidR="00916F7B">
              <w:t>negara</w:t>
            </w:r>
            <w:proofErr w:type="spellEnd"/>
            <w:r w:rsidR="00916F7B">
              <w:t xml:space="preserve"> </w:t>
            </w:r>
            <w:proofErr w:type="spellStart"/>
            <w:r w:rsidR="00916F7B">
              <w:t>harus</w:t>
            </w:r>
            <w:proofErr w:type="spellEnd"/>
            <w:r w:rsidR="00916F7B">
              <w:t xml:space="preserve"> </w:t>
            </w:r>
            <w:proofErr w:type="spellStart"/>
            <w:r w:rsidR="00916F7B">
              <w:t>mengimpor</w:t>
            </w:r>
            <w:proofErr w:type="spellEnd"/>
            <w:r w:rsidR="00916F7B">
              <w:t xml:space="preserve"> </w:t>
            </w:r>
            <w:proofErr w:type="spellStart"/>
            <w:r w:rsidR="00916F7B">
              <w:t>dari</w:t>
            </w:r>
            <w:proofErr w:type="spellEnd"/>
            <w:r w:rsidR="00916F7B">
              <w:t xml:space="preserve"> </w:t>
            </w:r>
            <w:proofErr w:type="spellStart"/>
            <w:r w:rsidR="00916F7B">
              <w:t>luar</w:t>
            </w:r>
            <w:proofErr w:type="spellEnd"/>
            <w:r w:rsidR="00916F7B">
              <w:t xml:space="preserve"> </w:t>
            </w:r>
            <w:proofErr w:type="spellStart"/>
            <w:r w:rsidR="00916F7B">
              <w:t>negeri</w:t>
            </w:r>
            <w:proofErr w:type="spellEnd"/>
            <w:r w:rsidR="00916F7B">
              <w:t xml:space="preserve"> </w:t>
            </w:r>
            <w:proofErr w:type="spellStart"/>
            <w:r w:rsidR="00916F7B">
              <w:t>karena</w:t>
            </w:r>
            <w:proofErr w:type="spellEnd"/>
            <w:r w:rsidR="00916F7B">
              <w:t xml:space="preserve"> </w:t>
            </w:r>
            <w:proofErr w:type="spellStart"/>
            <w:r w:rsidR="00916F7B">
              <w:t>cadangan</w:t>
            </w:r>
            <w:proofErr w:type="spellEnd"/>
            <w:r w:rsidR="00916F7B">
              <w:t xml:space="preserve"> </w:t>
            </w:r>
            <w:proofErr w:type="spellStart"/>
            <w:r w:rsidR="00916F7B">
              <w:t>minyak</w:t>
            </w:r>
            <w:proofErr w:type="spellEnd"/>
            <w:r w:rsidR="00916F7B">
              <w:t xml:space="preserve"> </w:t>
            </w:r>
            <w:proofErr w:type="spellStart"/>
            <w:r w:rsidR="00916F7B">
              <w:t>bumi</w:t>
            </w:r>
            <w:proofErr w:type="spellEnd"/>
            <w:r w:rsidR="00916F7B">
              <w:t xml:space="preserve"> Indonesia </w:t>
            </w:r>
            <w:proofErr w:type="spellStart"/>
            <w:r w:rsidR="00916F7B">
              <w:t>tidak</w:t>
            </w:r>
            <w:proofErr w:type="spellEnd"/>
            <w:r w:rsidR="00916F7B">
              <w:t xml:space="preserve"> </w:t>
            </w:r>
            <w:proofErr w:type="spellStart"/>
            <w:r w:rsidR="00916F7B">
              <w:t>mampu</w:t>
            </w:r>
            <w:proofErr w:type="spellEnd"/>
            <w:r w:rsidR="00916F7B">
              <w:t xml:space="preserve"> </w:t>
            </w:r>
            <w:proofErr w:type="spellStart"/>
            <w:r w:rsidR="00916F7B">
              <w:t>memenuhi</w:t>
            </w:r>
            <w:proofErr w:type="spellEnd"/>
            <w:r w:rsidR="00916F7B">
              <w:t xml:space="preserve"> </w:t>
            </w:r>
            <w:proofErr w:type="spellStart"/>
            <w:r w:rsidR="00916F7B">
              <w:t>kebutu</w:t>
            </w:r>
            <w:r w:rsidR="002A79C3">
              <w:t>han</w:t>
            </w:r>
            <w:proofErr w:type="spellEnd"/>
            <w:r w:rsidR="002A79C3">
              <w:t xml:space="preserve"> </w:t>
            </w:r>
            <w:proofErr w:type="spellStart"/>
            <w:r w:rsidR="002A79C3">
              <w:t>harian</w:t>
            </w:r>
            <w:proofErr w:type="spellEnd"/>
            <w:r w:rsidR="002A79C3">
              <w:t xml:space="preserve"> </w:t>
            </w:r>
            <w:proofErr w:type="spellStart"/>
            <w:r w:rsidR="002A79C3">
              <w:t>dan</w:t>
            </w:r>
            <w:proofErr w:type="spellEnd"/>
            <w:r w:rsidR="002A79C3">
              <w:t xml:space="preserve"> </w:t>
            </w:r>
            <w:proofErr w:type="spellStart"/>
            <w:r w:rsidR="002A79C3">
              <w:t>cadangan</w:t>
            </w:r>
            <w:proofErr w:type="spellEnd"/>
            <w:r w:rsidR="002A79C3">
              <w:t xml:space="preserve"> </w:t>
            </w:r>
            <w:proofErr w:type="spellStart"/>
            <w:r w:rsidR="002A79C3">
              <w:t>minyak</w:t>
            </w:r>
            <w:proofErr w:type="spellEnd"/>
            <w:r w:rsidR="002A79C3">
              <w:t xml:space="preserve"> Indonesia </w:t>
            </w:r>
            <w:proofErr w:type="spellStart"/>
            <w:r w:rsidR="002A79C3">
              <w:t>sudah</w:t>
            </w:r>
            <w:proofErr w:type="spellEnd"/>
            <w:r w:rsidR="002A79C3">
              <w:t xml:space="preserve"> </w:t>
            </w:r>
            <w:proofErr w:type="spellStart"/>
            <w:r w:rsidR="002A79C3">
              <w:t>hampir</w:t>
            </w:r>
            <w:proofErr w:type="spellEnd"/>
            <w:r w:rsidR="002A79C3">
              <w:t xml:space="preserve"> </w:t>
            </w:r>
            <w:proofErr w:type="spellStart"/>
            <w:r w:rsidR="002A79C3">
              <w:t>habis</w:t>
            </w:r>
            <w:proofErr w:type="spellEnd"/>
            <w:r w:rsidR="002A79C3">
              <w:t xml:space="preserve">. </w:t>
            </w:r>
            <w:proofErr w:type="spellStart"/>
            <w:r w:rsidR="002A79C3">
              <w:t>Selain</w:t>
            </w:r>
            <w:proofErr w:type="spellEnd"/>
            <w:r w:rsidR="002A79C3">
              <w:t xml:space="preserve"> </w:t>
            </w:r>
            <w:proofErr w:type="spellStart"/>
            <w:r w:rsidR="002A79C3">
              <w:t>itu</w:t>
            </w:r>
            <w:proofErr w:type="spellEnd"/>
            <w:r w:rsidR="002A79C3">
              <w:t xml:space="preserve"> </w:t>
            </w:r>
            <w:proofErr w:type="spellStart"/>
            <w:r w:rsidR="002A79C3">
              <w:t>penggunaan</w:t>
            </w:r>
            <w:proofErr w:type="spellEnd"/>
            <w:r w:rsidR="002A79C3">
              <w:t xml:space="preserve"> </w:t>
            </w:r>
            <w:proofErr w:type="spellStart"/>
            <w:r w:rsidR="002A79C3">
              <w:t>minyak</w:t>
            </w:r>
            <w:proofErr w:type="spellEnd"/>
            <w:r w:rsidR="002A79C3">
              <w:t xml:space="preserve"> </w:t>
            </w:r>
            <w:proofErr w:type="spellStart"/>
            <w:r w:rsidR="002A79C3">
              <w:t>bumi</w:t>
            </w:r>
            <w:proofErr w:type="spellEnd"/>
            <w:r w:rsidR="002A79C3">
              <w:t xml:space="preserve"> </w:t>
            </w:r>
            <w:proofErr w:type="spellStart"/>
            <w:r w:rsidR="002A79C3">
              <w:t>merupakan</w:t>
            </w:r>
            <w:proofErr w:type="spellEnd"/>
            <w:r w:rsidR="002A79C3">
              <w:t xml:space="preserve"> </w:t>
            </w:r>
            <w:proofErr w:type="spellStart"/>
            <w:r w:rsidR="002A79C3">
              <w:t>salah</w:t>
            </w:r>
            <w:proofErr w:type="spellEnd"/>
            <w:r w:rsidR="002A79C3">
              <w:t xml:space="preserve"> </w:t>
            </w:r>
            <w:proofErr w:type="spellStart"/>
            <w:r w:rsidR="002A79C3">
              <w:t>satu</w:t>
            </w:r>
            <w:proofErr w:type="spellEnd"/>
            <w:r w:rsidR="002A79C3">
              <w:t xml:space="preserve"> </w:t>
            </w:r>
            <w:proofErr w:type="spellStart"/>
            <w:r w:rsidR="002A79C3">
              <w:t>penyumbang</w:t>
            </w:r>
            <w:proofErr w:type="spellEnd"/>
            <w:r w:rsidR="002A79C3">
              <w:t xml:space="preserve"> </w:t>
            </w:r>
            <w:proofErr w:type="spellStart"/>
            <w:r w:rsidR="002A79C3">
              <w:t>terbesar</w:t>
            </w:r>
            <w:proofErr w:type="spellEnd"/>
            <w:r w:rsidR="002A79C3">
              <w:t xml:space="preserve"> </w:t>
            </w:r>
            <w:proofErr w:type="spellStart"/>
            <w:r w:rsidR="002A79C3">
              <w:t>pencemaran</w:t>
            </w:r>
            <w:proofErr w:type="spellEnd"/>
            <w:r w:rsidR="002A79C3">
              <w:t xml:space="preserve"> </w:t>
            </w:r>
            <w:proofErr w:type="spellStart"/>
            <w:r w:rsidR="002A79C3">
              <w:t>udara</w:t>
            </w:r>
            <w:proofErr w:type="spellEnd"/>
            <w:r w:rsidR="002A79C3">
              <w:t xml:space="preserve"> yang </w:t>
            </w:r>
            <w:proofErr w:type="spellStart"/>
            <w:r w:rsidR="002A79C3">
              <w:t>memicu</w:t>
            </w:r>
            <w:proofErr w:type="spellEnd"/>
            <w:r w:rsidR="002A79C3">
              <w:t xml:space="preserve"> </w:t>
            </w:r>
            <w:proofErr w:type="spellStart"/>
            <w:r w:rsidR="002A79C3">
              <w:t>pemanasan</w:t>
            </w:r>
            <w:proofErr w:type="spellEnd"/>
            <w:r w:rsidR="002A79C3">
              <w:t xml:space="preserve"> global </w:t>
            </w:r>
            <w:proofErr w:type="spellStart"/>
            <w:r w:rsidR="002A79C3">
              <w:t>dan</w:t>
            </w:r>
            <w:proofErr w:type="spellEnd"/>
            <w:r w:rsidR="002A79C3">
              <w:t xml:space="preserve"> </w:t>
            </w:r>
            <w:proofErr w:type="spellStart"/>
            <w:r w:rsidR="002A79C3">
              <w:t>kerusakan</w:t>
            </w:r>
            <w:proofErr w:type="spellEnd"/>
            <w:r w:rsidR="002A79C3">
              <w:t xml:space="preserve"> </w:t>
            </w:r>
            <w:proofErr w:type="spellStart"/>
            <w:r w:rsidR="002A79C3">
              <w:t>lingkungan</w:t>
            </w:r>
            <w:proofErr w:type="spellEnd"/>
            <w:r w:rsidR="002A79C3">
              <w:t xml:space="preserve"> </w:t>
            </w:r>
            <w:proofErr w:type="spellStart"/>
            <w:r w:rsidR="002A79C3">
              <w:t>hidup</w:t>
            </w:r>
            <w:proofErr w:type="spellEnd"/>
            <w:r w:rsidR="002A79C3">
              <w:t xml:space="preserve">. </w:t>
            </w:r>
            <w:proofErr w:type="spellStart"/>
            <w:r w:rsidR="002A79C3">
              <w:t>Sehingga</w:t>
            </w:r>
            <w:proofErr w:type="spellEnd"/>
            <w:r w:rsidR="002A79C3">
              <w:t xml:space="preserve"> </w:t>
            </w:r>
            <w:proofErr w:type="spellStart"/>
            <w:r w:rsidR="002A79C3">
              <w:t>seluruh</w:t>
            </w:r>
            <w:proofErr w:type="spellEnd"/>
            <w:r w:rsidR="002A79C3">
              <w:t xml:space="preserve"> </w:t>
            </w:r>
            <w:proofErr w:type="spellStart"/>
            <w:r w:rsidR="002A79C3">
              <w:t>unsur</w:t>
            </w:r>
            <w:proofErr w:type="spellEnd"/>
            <w:r w:rsidR="002A79C3">
              <w:t xml:space="preserve"> </w:t>
            </w:r>
            <w:proofErr w:type="spellStart"/>
            <w:r w:rsidR="002A79C3">
              <w:t>bangasa</w:t>
            </w:r>
            <w:proofErr w:type="spellEnd"/>
            <w:r w:rsidR="002A79C3">
              <w:t xml:space="preserve"> </w:t>
            </w:r>
            <w:proofErr w:type="spellStart"/>
            <w:r w:rsidR="002A79C3">
              <w:t>perlu</w:t>
            </w:r>
            <w:proofErr w:type="spellEnd"/>
            <w:r w:rsidR="002A79C3">
              <w:t xml:space="preserve"> </w:t>
            </w:r>
            <w:proofErr w:type="spellStart"/>
            <w:r w:rsidR="002A79C3">
              <w:t>melakukan</w:t>
            </w:r>
            <w:proofErr w:type="spellEnd"/>
            <w:r w:rsidR="002A79C3">
              <w:t xml:space="preserve"> </w:t>
            </w:r>
            <w:proofErr w:type="spellStart"/>
            <w:r w:rsidR="002A79C3">
              <w:t>tindakan</w:t>
            </w:r>
            <w:proofErr w:type="spellEnd"/>
            <w:r w:rsidR="002A79C3">
              <w:t xml:space="preserve"> </w:t>
            </w:r>
            <w:proofErr w:type="spellStart"/>
            <w:r w:rsidR="002A79C3">
              <w:t>serius</w:t>
            </w:r>
            <w:proofErr w:type="spellEnd"/>
            <w:r w:rsidR="002A79C3">
              <w:t xml:space="preserve"> </w:t>
            </w:r>
            <w:proofErr w:type="spellStart"/>
            <w:r w:rsidR="002A79C3">
              <w:t>untuk</w:t>
            </w:r>
            <w:proofErr w:type="spellEnd"/>
            <w:r w:rsidR="002A79C3">
              <w:t xml:space="preserve"> </w:t>
            </w:r>
            <w:proofErr w:type="spellStart"/>
            <w:r w:rsidR="002A79C3">
              <w:t>mengurangi</w:t>
            </w:r>
            <w:proofErr w:type="spellEnd"/>
            <w:r w:rsidR="002A79C3">
              <w:t xml:space="preserve"> </w:t>
            </w:r>
            <w:proofErr w:type="spellStart"/>
            <w:r w:rsidR="002A79C3">
              <w:t>ketergantungan</w:t>
            </w:r>
            <w:proofErr w:type="spellEnd"/>
            <w:r w:rsidR="002A79C3">
              <w:t xml:space="preserve"> </w:t>
            </w:r>
            <w:proofErr w:type="spellStart"/>
            <w:r w:rsidR="002A79C3">
              <w:t>terhadap</w:t>
            </w:r>
            <w:proofErr w:type="spellEnd"/>
            <w:r w:rsidR="002A79C3">
              <w:t xml:space="preserve"> </w:t>
            </w:r>
            <w:proofErr w:type="spellStart"/>
            <w:r w:rsidR="002A79C3">
              <w:t>minyak</w:t>
            </w:r>
            <w:proofErr w:type="spellEnd"/>
            <w:r w:rsidR="002A79C3">
              <w:t xml:space="preserve"> </w:t>
            </w:r>
            <w:proofErr w:type="spellStart"/>
            <w:r w:rsidR="002A79C3">
              <w:t>bumi</w:t>
            </w:r>
            <w:proofErr w:type="spellEnd"/>
            <w:r w:rsidR="002A79C3">
              <w:t xml:space="preserve"> </w:t>
            </w:r>
            <w:proofErr w:type="spellStart"/>
            <w:r w:rsidR="002A79C3">
              <w:t>melalui</w:t>
            </w:r>
            <w:proofErr w:type="spellEnd"/>
            <w:r w:rsidR="002A79C3">
              <w:t xml:space="preserve"> </w:t>
            </w:r>
            <w:proofErr w:type="spellStart"/>
            <w:r w:rsidR="002A79C3">
              <w:t>konservasi</w:t>
            </w:r>
            <w:proofErr w:type="spellEnd"/>
            <w:r w:rsidR="002A79C3">
              <w:t xml:space="preserve">, </w:t>
            </w:r>
            <w:proofErr w:type="spellStart"/>
            <w:r w:rsidR="002A79C3">
              <w:t>efisiensi</w:t>
            </w:r>
            <w:proofErr w:type="spellEnd"/>
            <w:r w:rsidR="002A79C3">
              <w:t xml:space="preserve"> </w:t>
            </w:r>
            <w:proofErr w:type="spellStart"/>
            <w:r w:rsidR="002A79C3">
              <w:t>hingga</w:t>
            </w:r>
            <w:proofErr w:type="spellEnd"/>
            <w:r w:rsidR="002A79C3">
              <w:t xml:space="preserve"> </w:t>
            </w:r>
            <w:proofErr w:type="spellStart"/>
            <w:r w:rsidR="002A79C3">
              <w:t>diversifikasi</w:t>
            </w:r>
            <w:proofErr w:type="spellEnd"/>
            <w:r w:rsidR="002A79C3">
              <w:t xml:space="preserve"> </w:t>
            </w:r>
            <w:proofErr w:type="spellStart"/>
            <w:r w:rsidR="002A79C3">
              <w:t>bahan</w:t>
            </w:r>
            <w:proofErr w:type="spellEnd"/>
            <w:r w:rsidR="002A79C3">
              <w:t xml:space="preserve"> </w:t>
            </w:r>
            <w:proofErr w:type="spellStart"/>
            <w:r w:rsidR="002A79C3">
              <w:t>bakar</w:t>
            </w:r>
            <w:proofErr w:type="spellEnd"/>
            <w:r w:rsidR="002A79C3">
              <w:t xml:space="preserve"> </w:t>
            </w:r>
            <w:proofErr w:type="spellStart"/>
            <w:r w:rsidR="002A79C3">
              <w:t>minyak</w:t>
            </w:r>
            <w:proofErr w:type="spellEnd"/>
            <w:r w:rsidR="002A79C3">
              <w:t xml:space="preserve"> yang </w:t>
            </w:r>
            <w:proofErr w:type="spellStart"/>
            <w:r w:rsidR="002A79C3">
              <w:t>ramah</w:t>
            </w:r>
            <w:proofErr w:type="spellEnd"/>
            <w:r w:rsidR="002A79C3">
              <w:t xml:space="preserve"> </w:t>
            </w:r>
            <w:proofErr w:type="spellStart"/>
            <w:r w:rsidR="002A79C3">
              <w:t>lingkungan</w:t>
            </w:r>
            <w:proofErr w:type="spellEnd"/>
            <w:r w:rsidR="002A79C3">
              <w:t>.</w:t>
            </w:r>
          </w:p>
          <w:p w:rsidR="002A79C3" w:rsidRDefault="002A79C3" w:rsidP="00F40591"/>
          <w:p w:rsidR="002A79C3" w:rsidRDefault="002A79C3" w:rsidP="00F40591">
            <w:r>
              <w:t xml:space="preserve">Indonesia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  <w:proofErr w:type="spellStart"/>
            <w:r>
              <w:t>tropis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keanekaragaman</w:t>
            </w:r>
            <w:proofErr w:type="spellEnd"/>
            <w:r>
              <w:t xml:space="preserve"> </w:t>
            </w:r>
            <w:proofErr w:type="spellStart"/>
            <w:r>
              <w:t>hayati</w:t>
            </w:r>
            <w:proofErr w:type="spellEnd"/>
            <w:r>
              <w:t xml:space="preserve"> (</w:t>
            </w:r>
            <w:proofErr w:type="spellStart"/>
            <w:r>
              <w:t>khususnya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) yang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.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spesies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di Indonesia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pengganti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bakar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: </w:t>
            </w:r>
            <w:proofErr w:type="spellStart"/>
            <w:r>
              <w:t>pengganti</w:t>
            </w:r>
            <w:proofErr w:type="spellEnd"/>
            <w:r>
              <w:t xml:space="preserve"> solar, </w:t>
            </w:r>
            <w:proofErr w:type="spellStart"/>
            <w:r>
              <w:t>penggant</w:t>
            </w:r>
            <w:proofErr w:type="spellEnd"/>
            <w:r>
              <w:t xml:space="preserve"> kerosene,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lilin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  <w:p w:rsidR="002A79C3" w:rsidRDefault="002A79C3" w:rsidP="00F40591"/>
          <w:p w:rsidR="002A79C3" w:rsidRDefault="002A79C3" w:rsidP="00F40591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merubah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khususnya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 xml:space="preserve"> </w:t>
            </w:r>
            <w:proofErr w:type="spellStart"/>
            <w:r>
              <w:t>perempuan</w:t>
            </w:r>
            <w:proofErr w:type="spellEnd"/>
            <w:r>
              <w:t xml:space="preserve"> </w:t>
            </w:r>
            <w:proofErr w:type="spellStart"/>
            <w:r>
              <w:t>perdesaan</w:t>
            </w:r>
            <w:proofErr w:type="spellEnd"/>
            <w:r>
              <w:t xml:space="preserve"> agar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melestarikan</w:t>
            </w:r>
            <w:proofErr w:type="spellEnd"/>
            <w:r>
              <w:t xml:space="preserve"> </w:t>
            </w: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pude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energy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>.</w:t>
            </w:r>
          </w:p>
          <w:p w:rsidR="00F40591" w:rsidRDefault="00F40591" w:rsidP="00F40591"/>
          <w:p w:rsidR="00F40591" w:rsidRDefault="00F40591" w:rsidP="00F40591"/>
        </w:tc>
      </w:tr>
      <w:tr w:rsidR="002A79C3" w:rsidTr="002A79C3">
        <w:tc>
          <w:tcPr>
            <w:tcW w:w="8931" w:type="dxa"/>
            <w:gridSpan w:val="2"/>
          </w:tcPr>
          <w:p w:rsidR="002A79C3" w:rsidRDefault="002A79C3" w:rsidP="00F40591">
            <w:proofErr w:type="spellStart"/>
            <w:r>
              <w:t>Referensi</w:t>
            </w:r>
            <w:proofErr w:type="spellEnd"/>
          </w:p>
          <w:p w:rsidR="002A79C3" w:rsidRDefault="002A79C3" w:rsidP="00F40591"/>
          <w:p w:rsidR="002A79C3" w:rsidRDefault="002A79C3" w:rsidP="002A79C3">
            <w:pPr>
              <w:ind w:left="743" w:hanging="743"/>
            </w:pPr>
            <w:proofErr w:type="spellStart"/>
            <w:r>
              <w:t>Bustomi</w:t>
            </w:r>
            <w:proofErr w:type="spellEnd"/>
            <w:r>
              <w:t xml:space="preserve"> </w:t>
            </w:r>
            <w:proofErr w:type="spellStart"/>
            <w:r>
              <w:t>Sofyan</w:t>
            </w:r>
            <w:proofErr w:type="spellEnd"/>
            <w:r>
              <w:t xml:space="preserve">, </w:t>
            </w:r>
            <w:proofErr w:type="spellStart"/>
            <w:r>
              <w:t>dkk</w:t>
            </w:r>
            <w:proofErr w:type="spellEnd"/>
            <w:r>
              <w:t xml:space="preserve">. 2009. </w:t>
            </w:r>
            <w:proofErr w:type="spellStart"/>
            <w:r>
              <w:t>Nyamplung</w:t>
            </w:r>
            <w:proofErr w:type="spellEnd"/>
            <w:r>
              <w:t xml:space="preserve"> (</w:t>
            </w:r>
            <w:proofErr w:type="spellStart"/>
            <w:r w:rsidRPr="002A79C3">
              <w:rPr>
                <w:i/>
              </w:rPr>
              <w:t>Calopyllum</w:t>
            </w:r>
            <w:proofErr w:type="spellEnd"/>
            <w:r w:rsidRPr="002A79C3">
              <w:rPr>
                <w:i/>
              </w:rPr>
              <w:t xml:space="preserve"> </w:t>
            </w:r>
            <w:proofErr w:type="spellStart"/>
            <w:r w:rsidRPr="002A79C3">
              <w:rPr>
                <w:i/>
              </w:rPr>
              <w:t>inophyllum</w:t>
            </w:r>
            <w:proofErr w:type="spellEnd"/>
            <w:r w:rsidRPr="002A79C3">
              <w:rPr>
                <w:i/>
              </w:rPr>
              <w:t xml:space="preserve"> L.</w:t>
            </w:r>
            <w:r>
              <w:t xml:space="preserve">)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 Biofuel Yang </w:t>
            </w:r>
            <w:proofErr w:type="spellStart"/>
            <w:r>
              <w:t>Potensial</w:t>
            </w:r>
            <w:proofErr w:type="spellEnd"/>
            <w:r>
              <w:t xml:space="preserve">.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Peningkat</w:t>
            </w:r>
            <w:r w:rsidR="00BC0DDB">
              <w:t>an</w:t>
            </w:r>
            <w:proofErr w:type="spellEnd"/>
            <w:r w:rsidR="00BC0DDB">
              <w:t xml:space="preserve"> </w:t>
            </w:r>
            <w:proofErr w:type="spellStart"/>
            <w:r w:rsidR="00BC0DDB">
              <w:t>Produktifitas</w:t>
            </w:r>
            <w:proofErr w:type="spellEnd"/>
            <w:r w:rsidR="00BC0DDB">
              <w:t xml:space="preserve"> </w:t>
            </w:r>
            <w:proofErr w:type="spellStart"/>
            <w:r w:rsidR="00BC0DDB">
              <w:t>Hutan</w:t>
            </w:r>
            <w:proofErr w:type="spellEnd"/>
            <w:r w:rsidR="00BC0DDB">
              <w:t>. Bogor.</w:t>
            </w:r>
          </w:p>
          <w:p w:rsidR="00BC0DDB" w:rsidRDefault="00BC0DDB" w:rsidP="002A79C3">
            <w:pPr>
              <w:ind w:left="743" w:hanging="743"/>
            </w:pPr>
            <w:proofErr w:type="spellStart"/>
            <w:r>
              <w:t>Leksono</w:t>
            </w:r>
            <w:proofErr w:type="spellEnd"/>
            <w:r>
              <w:t xml:space="preserve"> Budi. 2014. </w:t>
            </w:r>
            <w:proofErr w:type="spellStart"/>
            <w:r>
              <w:t>Budidaya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</w:t>
            </w:r>
            <w:proofErr w:type="spellStart"/>
            <w:r>
              <w:t>Nyamplung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Calophyllum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inophyllum</w:t>
            </w:r>
            <w:proofErr w:type="spellEnd"/>
            <w:r>
              <w:rPr>
                <w:i/>
              </w:rPr>
              <w:t xml:space="preserve"> L.</w:t>
            </w:r>
            <w:r>
              <w:t xml:space="preserve">)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Bioenergi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Prospek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.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Kehutanan</w:t>
            </w:r>
            <w:proofErr w:type="spellEnd"/>
            <w:r>
              <w:t xml:space="preserve"> </w:t>
            </w: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Bioteknologi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Pemuliaan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  <w:r>
              <w:t xml:space="preserve"> </w:t>
            </w:r>
            <w:proofErr w:type="spellStart"/>
            <w:r>
              <w:t>Hutan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Jenderal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Usaha </w:t>
            </w:r>
            <w:proofErr w:type="spellStart"/>
            <w:r>
              <w:t>Kehutanan</w:t>
            </w:r>
            <w:proofErr w:type="spellEnd"/>
            <w:r>
              <w:t>. Jakarta.</w:t>
            </w:r>
          </w:p>
          <w:p w:rsidR="00BC0DDB" w:rsidRDefault="00BC0DDB" w:rsidP="002A79C3">
            <w:pPr>
              <w:ind w:left="743" w:hanging="743"/>
            </w:pPr>
            <w:proofErr w:type="spellStart"/>
            <w:r>
              <w:t>Kuncoro</w:t>
            </w:r>
            <w:proofErr w:type="spellEnd"/>
            <w:r>
              <w:t xml:space="preserve"> &amp; </w:t>
            </w:r>
            <w:proofErr w:type="spellStart"/>
            <w:r>
              <w:t>Damanik</w:t>
            </w:r>
            <w:proofErr w:type="spellEnd"/>
            <w:r>
              <w:t xml:space="preserve">. 2005. </w:t>
            </w:r>
            <w:proofErr w:type="spellStart"/>
            <w:r>
              <w:t>Kompor</w:t>
            </w:r>
            <w:proofErr w:type="spellEnd"/>
            <w:r>
              <w:t xml:space="preserve"> </w:t>
            </w:r>
            <w:proofErr w:type="spellStart"/>
            <w:r>
              <w:t>Briket</w:t>
            </w:r>
            <w:proofErr w:type="spellEnd"/>
            <w:r>
              <w:t xml:space="preserve"> Batubara. </w:t>
            </w:r>
            <w:proofErr w:type="spellStart"/>
            <w:r>
              <w:t>Tanpa</w:t>
            </w:r>
            <w:proofErr w:type="spellEnd"/>
            <w:r>
              <w:t xml:space="preserve"> BBM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Hemat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. </w:t>
            </w:r>
            <w:proofErr w:type="spellStart"/>
            <w:r>
              <w:t>Penebar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Swadaya</w:t>
            </w:r>
            <w:proofErr w:type="spellEnd"/>
            <w:r>
              <w:t xml:space="preserve"> .</w:t>
            </w:r>
            <w:proofErr w:type="gramEnd"/>
            <w:r>
              <w:t xml:space="preserve"> Jakarta.</w:t>
            </w:r>
          </w:p>
          <w:p w:rsidR="002A79C3" w:rsidRDefault="002A79C3" w:rsidP="00BC0DDB">
            <w:pPr>
              <w:ind w:left="743" w:hanging="743"/>
            </w:pPr>
            <w:bookmarkStart w:id="0" w:name="_GoBack"/>
            <w:bookmarkEnd w:id="0"/>
          </w:p>
        </w:tc>
      </w:tr>
    </w:tbl>
    <w:p w:rsidR="00F40591" w:rsidRDefault="00F40591" w:rsidP="00F40591">
      <w:pPr>
        <w:ind w:left="567" w:hanging="567"/>
      </w:pPr>
    </w:p>
    <w:p w:rsidR="00F40591" w:rsidRDefault="00F40591" w:rsidP="00F40591">
      <w:pPr>
        <w:ind w:left="567" w:hanging="567"/>
      </w:pPr>
    </w:p>
    <w:sectPr w:rsidR="00F40591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1"/>
    <w:rsid w:val="002673E3"/>
    <w:rsid w:val="002A79C3"/>
    <w:rsid w:val="003F598E"/>
    <w:rsid w:val="00863699"/>
    <w:rsid w:val="00916F7B"/>
    <w:rsid w:val="00BC0DDB"/>
    <w:rsid w:val="00BE2A9C"/>
    <w:rsid w:val="00C134AF"/>
    <w:rsid w:val="00ED4138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1</cp:revision>
  <dcterms:created xsi:type="dcterms:W3CDTF">2017-11-04T01:50:00Z</dcterms:created>
  <dcterms:modified xsi:type="dcterms:W3CDTF">2017-11-04T02:29:00Z</dcterms:modified>
</cp:coreProperties>
</file>