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B5" w:rsidRPr="006042B5" w:rsidRDefault="006042B5" w:rsidP="006042B5">
      <w:pPr>
        <w:pStyle w:val="Default"/>
        <w:contextualSpacing/>
        <w:jc w:val="center"/>
        <w:rPr>
          <w:b/>
          <w:sz w:val="28"/>
          <w:szCs w:val="28"/>
        </w:rPr>
      </w:pPr>
      <w:r w:rsidRPr="006042B5">
        <w:rPr>
          <w:rFonts w:eastAsia="Times New Roman"/>
          <w:b/>
          <w:sz w:val="28"/>
          <w:szCs w:val="28"/>
        </w:rPr>
        <w:t>EFEKTIVITAS PENERAPAN  ICARE DENGAN PENDEKATAN SAINTIFIK</w:t>
      </w:r>
      <w:r w:rsidRPr="006042B5">
        <w:rPr>
          <w:b/>
          <w:sz w:val="28"/>
          <w:szCs w:val="28"/>
        </w:rPr>
        <w:t xml:space="preserve"> DALAM  PEMBELAJARAN  MATEMATIKA SISWA KELAS VIII SMP NEGERI 22 MAKASSAR</w:t>
      </w:r>
    </w:p>
    <w:p w:rsidR="006042B5" w:rsidRDefault="006042B5" w:rsidP="006042B5">
      <w:pPr>
        <w:pStyle w:val="Default"/>
        <w:spacing w:line="480" w:lineRule="auto"/>
        <w:contextualSpacing/>
        <w:jc w:val="center"/>
        <w:rPr>
          <w:rFonts w:eastAsia="Times New Roman"/>
          <w:b/>
        </w:rPr>
      </w:pPr>
    </w:p>
    <w:p w:rsidR="006042B5" w:rsidRDefault="006042B5" w:rsidP="006042B5">
      <w:pPr>
        <w:pStyle w:val="Default"/>
        <w:contextualSpacing/>
        <w:jc w:val="center"/>
        <w:rPr>
          <w:rFonts w:eastAsia="Times New Roman"/>
          <w:b/>
          <w:sz w:val="28"/>
          <w:szCs w:val="28"/>
        </w:rPr>
      </w:pPr>
      <w:r w:rsidRPr="006042B5">
        <w:rPr>
          <w:rFonts w:eastAsia="Times New Roman"/>
          <w:b/>
          <w:i/>
          <w:sz w:val="28"/>
          <w:szCs w:val="28"/>
        </w:rPr>
        <w:t>THE EFFECTIVENESS OF THE IMPLEMENTATION OF ICARE USING SCIENTIFIC APPROACH IN MATHEMATICS LEARNING OF CLASS VIII STUDENTS AT SMPN 22 IN MAKASSAR</w:t>
      </w:r>
    </w:p>
    <w:p w:rsidR="006042B5" w:rsidRDefault="006042B5" w:rsidP="006042B5">
      <w:pPr>
        <w:pStyle w:val="Default"/>
        <w:contextualSpacing/>
        <w:jc w:val="center"/>
        <w:rPr>
          <w:rFonts w:eastAsia="Times New Roman"/>
          <w:b/>
          <w:sz w:val="28"/>
          <w:szCs w:val="28"/>
        </w:rPr>
      </w:pPr>
    </w:p>
    <w:p w:rsidR="006042B5" w:rsidRDefault="006042B5" w:rsidP="006042B5">
      <w:pPr>
        <w:pStyle w:val="Default"/>
        <w:contextualSpacing/>
        <w:jc w:val="center"/>
        <w:rPr>
          <w:rFonts w:eastAsia="Times New Roman"/>
          <w:b/>
          <w:sz w:val="28"/>
          <w:szCs w:val="28"/>
        </w:rPr>
      </w:pPr>
    </w:p>
    <w:p w:rsidR="006042B5" w:rsidRDefault="006042B5" w:rsidP="006042B5">
      <w:pPr>
        <w:pStyle w:val="Default"/>
        <w:contextualSpacing/>
        <w:jc w:val="center"/>
        <w:rPr>
          <w:rFonts w:eastAsia="Times New Roman"/>
          <w:b/>
          <w:sz w:val="28"/>
          <w:szCs w:val="28"/>
        </w:rPr>
      </w:pPr>
      <w:r>
        <w:rPr>
          <w:rFonts w:eastAsia="Times New Roman"/>
          <w:b/>
          <w:sz w:val="28"/>
          <w:szCs w:val="28"/>
        </w:rPr>
        <w:t>RAHMATIAH</w:t>
      </w:r>
    </w:p>
    <w:p w:rsidR="006042B5" w:rsidRDefault="006042B5" w:rsidP="006042B5">
      <w:pPr>
        <w:pStyle w:val="Default"/>
        <w:contextualSpacing/>
        <w:jc w:val="center"/>
        <w:rPr>
          <w:rFonts w:eastAsia="Times New Roman"/>
          <w:b/>
          <w:sz w:val="28"/>
          <w:szCs w:val="28"/>
        </w:rPr>
      </w:pPr>
      <w:r>
        <w:rPr>
          <w:rFonts w:eastAsia="Times New Roman"/>
          <w:b/>
          <w:sz w:val="28"/>
          <w:szCs w:val="28"/>
        </w:rPr>
        <w:t>Universitas Negeri Makassar, Jl. Bontolangkasa, Makassar, Sulawesi Selatan, Indonesia.</w:t>
      </w:r>
    </w:p>
    <w:p w:rsidR="006042B5" w:rsidRDefault="006042B5" w:rsidP="006042B5">
      <w:pPr>
        <w:pStyle w:val="Default"/>
        <w:contextualSpacing/>
        <w:jc w:val="center"/>
        <w:rPr>
          <w:rFonts w:eastAsia="Times New Roman"/>
          <w:b/>
          <w:sz w:val="28"/>
          <w:szCs w:val="28"/>
        </w:rPr>
      </w:pPr>
      <w:r>
        <w:rPr>
          <w:rFonts w:eastAsia="Times New Roman"/>
          <w:b/>
          <w:sz w:val="28"/>
          <w:szCs w:val="28"/>
        </w:rPr>
        <w:t xml:space="preserve">Telepon </w:t>
      </w:r>
      <w:r>
        <w:rPr>
          <w:rFonts w:eastAsia="Times New Roman"/>
          <w:b/>
          <w:i/>
          <w:sz w:val="28"/>
          <w:szCs w:val="28"/>
        </w:rPr>
        <w:t>(phone)</w:t>
      </w:r>
      <w:r>
        <w:rPr>
          <w:rFonts w:eastAsia="Times New Roman"/>
          <w:b/>
          <w:sz w:val="28"/>
          <w:szCs w:val="28"/>
        </w:rPr>
        <w:t>: 085 299 831 763</w:t>
      </w:r>
    </w:p>
    <w:p w:rsidR="006042B5" w:rsidRDefault="006042B5" w:rsidP="006042B5">
      <w:pPr>
        <w:pStyle w:val="Default"/>
        <w:contextualSpacing/>
        <w:jc w:val="center"/>
        <w:rPr>
          <w:rFonts w:eastAsia="Times New Roman"/>
          <w:b/>
          <w:color w:val="0070C0"/>
          <w:sz w:val="28"/>
          <w:szCs w:val="28"/>
          <w:u w:val="single"/>
        </w:rPr>
      </w:pPr>
      <w:r>
        <w:rPr>
          <w:rFonts w:eastAsia="Times New Roman"/>
          <w:b/>
          <w:sz w:val="28"/>
          <w:szCs w:val="28"/>
        </w:rPr>
        <w:t xml:space="preserve">Email: </w:t>
      </w:r>
      <w:hyperlink r:id="rId8" w:history="1">
        <w:r w:rsidR="00F712D7" w:rsidRPr="000805C0">
          <w:rPr>
            <w:rStyle w:val="Hyperlink"/>
            <w:rFonts w:eastAsia="Times New Roman"/>
            <w:b/>
            <w:sz w:val="28"/>
            <w:szCs w:val="28"/>
          </w:rPr>
          <w:t>rahmatiah2301@gmail.com</w:t>
        </w:r>
      </w:hyperlink>
    </w:p>
    <w:p w:rsidR="00F712D7" w:rsidRDefault="00F712D7" w:rsidP="006042B5">
      <w:pPr>
        <w:pStyle w:val="Default"/>
        <w:contextualSpacing/>
        <w:jc w:val="center"/>
        <w:rPr>
          <w:rFonts w:eastAsia="Times New Roman"/>
          <w:b/>
          <w:color w:val="0070C0"/>
          <w:sz w:val="28"/>
          <w:szCs w:val="28"/>
          <w:u w:val="single"/>
        </w:rPr>
      </w:pPr>
    </w:p>
    <w:p w:rsidR="00F712D7" w:rsidRDefault="00F712D7" w:rsidP="006042B5">
      <w:pPr>
        <w:pStyle w:val="Default"/>
        <w:contextualSpacing/>
        <w:jc w:val="center"/>
        <w:rPr>
          <w:rFonts w:eastAsia="Times New Roman"/>
          <w:b/>
          <w:color w:val="0070C0"/>
          <w:sz w:val="28"/>
          <w:szCs w:val="28"/>
          <w:u w:val="single"/>
        </w:rPr>
      </w:pPr>
    </w:p>
    <w:p w:rsidR="00F712D7" w:rsidRDefault="00F712D7" w:rsidP="00F712D7">
      <w:pPr>
        <w:spacing w:line="720" w:lineRule="auto"/>
        <w:ind w:left="0" w:firstLine="0"/>
        <w:jc w:val="center"/>
        <w:rPr>
          <w:rFonts w:eastAsia="Times New Roman"/>
          <w:b/>
          <w:color w:val="0070C0"/>
          <w:sz w:val="28"/>
          <w:szCs w:val="28"/>
          <w:u w:val="single"/>
        </w:rPr>
      </w:pPr>
      <w:r>
        <w:rPr>
          <w:rFonts w:ascii="Times New Roman" w:hAnsi="Times New Roman" w:cs="Times New Roman"/>
          <w:b/>
          <w:sz w:val="24"/>
          <w:szCs w:val="24"/>
        </w:rPr>
        <w:t>ABSTRAK</w:t>
      </w:r>
    </w:p>
    <w:p w:rsidR="00F712D7" w:rsidRDefault="00F712D7" w:rsidP="00F712D7">
      <w:p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keefektifan pembelajaran </w:t>
      </w:r>
      <w:r>
        <w:rPr>
          <w:rFonts w:ascii="Times New Roman" w:hAnsi="Times New Roman" w:cs="Times New Roman"/>
          <w:sz w:val="24"/>
          <w:szCs w:val="24"/>
          <w:lang w:val="en-US"/>
        </w:rPr>
        <w:t xml:space="preserve">ICARE dengan pendekatan saintifik </w:t>
      </w:r>
      <w:r>
        <w:rPr>
          <w:rFonts w:ascii="Times New Roman" w:hAnsi="Times New Roman" w:cs="Times New Roman"/>
          <w:sz w:val="24"/>
          <w:szCs w:val="24"/>
        </w:rPr>
        <w:t xml:space="preserve">dalam pembelajaran matematika siswa kelas </w:t>
      </w:r>
      <w:r>
        <w:rPr>
          <w:rFonts w:ascii="Times New Roman" w:hAnsi="Times New Roman" w:cs="Times New Roman"/>
          <w:sz w:val="24"/>
          <w:szCs w:val="24"/>
          <w:lang w:val="en-US"/>
        </w:rPr>
        <w:t>VIII.6</w:t>
      </w:r>
      <w:r>
        <w:rPr>
          <w:rFonts w:ascii="Times New Roman" w:hAnsi="Times New Roman" w:cs="Times New Roman"/>
          <w:sz w:val="24"/>
          <w:szCs w:val="24"/>
        </w:rPr>
        <w:t xml:space="preserve"> SM</w:t>
      </w:r>
      <w:r>
        <w:rPr>
          <w:rFonts w:ascii="Times New Roman" w:hAnsi="Times New Roman" w:cs="Times New Roman"/>
          <w:sz w:val="24"/>
          <w:szCs w:val="24"/>
          <w:lang w:val="en-US"/>
        </w:rPr>
        <w:t>P</w:t>
      </w:r>
      <w:r>
        <w:rPr>
          <w:rFonts w:ascii="Times New Roman" w:hAnsi="Times New Roman" w:cs="Times New Roman"/>
          <w:sz w:val="24"/>
          <w:szCs w:val="24"/>
        </w:rPr>
        <w:t xml:space="preserve"> Negeri </w:t>
      </w:r>
      <w:r>
        <w:rPr>
          <w:rFonts w:ascii="Times New Roman" w:hAnsi="Times New Roman" w:cs="Times New Roman"/>
          <w:sz w:val="24"/>
          <w:szCs w:val="24"/>
          <w:lang w:val="en-US"/>
        </w:rPr>
        <w:t xml:space="preserve">22 </w:t>
      </w:r>
      <w:r>
        <w:rPr>
          <w:rFonts w:ascii="Times New Roman" w:hAnsi="Times New Roman" w:cs="Times New Roman"/>
          <w:sz w:val="24"/>
          <w:szCs w:val="24"/>
        </w:rPr>
        <w:t xml:space="preserve">Makassar. Jenis penelitian ini adalah penelitian </w:t>
      </w:r>
      <w:r>
        <w:rPr>
          <w:rFonts w:ascii="Times New Roman" w:hAnsi="Times New Roman" w:cs="Times New Roman"/>
          <w:sz w:val="24"/>
          <w:szCs w:val="24"/>
          <w:lang w:val="en-US"/>
        </w:rPr>
        <w:t>pra-</w:t>
      </w:r>
      <w:r>
        <w:rPr>
          <w:rFonts w:ascii="Times New Roman" w:hAnsi="Times New Roman" w:cs="Times New Roman"/>
          <w:sz w:val="24"/>
          <w:szCs w:val="24"/>
        </w:rPr>
        <w:t>eksperimen</w:t>
      </w:r>
      <w:r>
        <w:rPr>
          <w:rFonts w:ascii="Times New Roman" w:hAnsi="Times New Roman" w:cs="Times New Roman"/>
          <w:sz w:val="24"/>
          <w:szCs w:val="24"/>
          <w:lang w:val="en-US"/>
        </w:rPr>
        <w:t xml:space="preserve"> </w:t>
      </w:r>
      <w:r w:rsidRPr="009E4B98">
        <w:rPr>
          <w:rFonts w:ascii="Times New Roman" w:hAnsi="Times New Roman" w:cs="Times New Roman"/>
          <w:sz w:val="24"/>
          <w:szCs w:val="24"/>
        </w:rPr>
        <w:t>(</w:t>
      </w:r>
      <w:r w:rsidRPr="009E4B98">
        <w:rPr>
          <w:rFonts w:ascii="Times New Roman" w:hAnsi="Times New Roman" w:cs="Times New Roman"/>
          <w:i/>
          <w:sz w:val="24"/>
          <w:szCs w:val="24"/>
        </w:rPr>
        <w:t>Pre Eksperimental Research</w:t>
      </w:r>
      <w:r w:rsidRPr="009E4B98">
        <w:rPr>
          <w:rFonts w:ascii="Times New Roman" w:hAnsi="Times New Roman" w:cs="Times New Roman"/>
          <w:sz w:val="24"/>
          <w:szCs w:val="24"/>
        </w:rPr>
        <w:t>)</w:t>
      </w:r>
      <w:r>
        <w:rPr>
          <w:rFonts w:ascii="Times New Roman" w:hAnsi="Times New Roman" w:cs="Times New Roman"/>
          <w:sz w:val="24"/>
          <w:szCs w:val="24"/>
        </w:rPr>
        <w:t>. Desain penelitian yang digunakan adalah</w:t>
      </w:r>
      <w:r>
        <w:rPr>
          <w:rFonts w:ascii="Times New Roman" w:hAnsi="Times New Roman" w:cs="Times New Roman"/>
          <w:sz w:val="24"/>
          <w:szCs w:val="24"/>
          <w:lang w:val="en-US"/>
        </w:rPr>
        <w:t xml:space="preserve"> </w:t>
      </w:r>
      <w:r>
        <w:rPr>
          <w:rFonts w:ascii="Times New Roman" w:hAnsi="Times New Roman" w:cs="Times New Roman"/>
          <w:i/>
          <w:sz w:val="24"/>
          <w:szCs w:val="24"/>
        </w:rPr>
        <w:t>One-Group Pretest Posttest Design</w:t>
      </w:r>
      <w:r>
        <w:rPr>
          <w:rFonts w:ascii="Times New Roman" w:hAnsi="Times New Roman" w:cs="Times New Roman"/>
          <w:sz w:val="24"/>
          <w:szCs w:val="24"/>
        </w:rPr>
        <w:t xml:space="preserve">. </w:t>
      </w:r>
      <w:r>
        <w:rPr>
          <w:rFonts w:ascii="Times New Roman" w:hAnsi="Times New Roman" w:cs="Times New Roman"/>
          <w:sz w:val="24"/>
          <w:szCs w:val="24"/>
          <w:lang w:val="en-US"/>
        </w:rPr>
        <w:t>Populasi dalam penelitian ini adalah seluruh siswa kelas VIII SMP Negeri 22 Makassar yang terdiri dari enam kelas paralel  dan yang menjadi sampel adalah kelas VIII.6 y</w:t>
      </w:r>
      <w:r>
        <w:rPr>
          <w:rFonts w:ascii="Times New Roman" w:hAnsi="Times New Roman" w:cs="Times New Roman"/>
          <w:sz w:val="24"/>
          <w:szCs w:val="24"/>
        </w:rPr>
        <w:t xml:space="preserve">ang terdiri dari 35 siswa yang dipilih dengan teknik </w:t>
      </w:r>
      <w:r>
        <w:rPr>
          <w:rFonts w:ascii="Times New Roman" w:hAnsi="Times New Roman" w:cs="Times New Roman"/>
          <w:i/>
          <w:sz w:val="24"/>
          <w:szCs w:val="24"/>
        </w:rPr>
        <w:t>simple random sampling</w:t>
      </w:r>
      <w:r>
        <w:rPr>
          <w:rFonts w:ascii="Times New Roman" w:hAnsi="Times New Roman" w:cs="Times New Roman"/>
          <w:sz w:val="24"/>
          <w:szCs w:val="24"/>
        </w:rPr>
        <w:t xml:space="preserve">. </w:t>
      </w:r>
      <w:r>
        <w:rPr>
          <w:rFonts w:ascii="Times New Roman" w:hAnsi="Times New Roman" w:cs="Times New Roman"/>
          <w:sz w:val="24"/>
          <w:szCs w:val="24"/>
          <w:lang w:val="en-US"/>
        </w:rPr>
        <w:t>Data yang dikumpulkan terdiri dari data</w:t>
      </w:r>
      <w:r>
        <w:rPr>
          <w:rFonts w:ascii="Times New Roman" w:hAnsi="Times New Roman" w:cs="Times New Roman"/>
          <w:sz w:val="24"/>
          <w:szCs w:val="24"/>
        </w:rPr>
        <w:t xml:space="preserve"> hasil belaja</w:t>
      </w:r>
      <w:r>
        <w:rPr>
          <w:rFonts w:ascii="Times New Roman" w:hAnsi="Times New Roman" w:cs="Times New Roman"/>
          <w:sz w:val="24"/>
          <w:szCs w:val="24"/>
          <w:lang w:val="en-US"/>
        </w:rPr>
        <w:t xml:space="preserve"> siswa</w:t>
      </w:r>
      <w:r>
        <w:rPr>
          <w:rFonts w:ascii="Times New Roman" w:hAnsi="Times New Roman" w:cs="Times New Roman"/>
          <w:sz w:val="24"/>
          <w:szCs w:val="24"/>
        </w:rPr>
        <w:t xml:space="preserve">r, </w:t>
      </w:r>
      <w:r>
        <w:rPr>
          <w:rFonts w:ascii="Times New Roman" w:hAnsi="Times New Roman" w:cs="Times New Roman"/>
          <w:sz w:val="24"/>
          <w:szCs w:val="24"/>
          <w:lang w:val="en-US"/>
        </w:rPr>
        <w:t>data aktivitas siswa</w:t>
      </w:r>
      <w:r>
        <w:rPr>
          <w:rFonts w:ascii="Times New Roman" w:hAnsi="Times New Roman" w:cs="Times New Roman"/>
          <w:sz w:val="24"/>
          <w:szCs w:val="24"/>
        </w:rPr>
        <w:t>, dan</w:t>
      </w:r>
      <w:r>
        <w:rPr>
          <w:rFonts w:ascii="Times New Roman" w:hAnsi="Times New Roman" w:cs="Times New Roman"/>
          <w:sz w:val="24"/>
          <w:szCs w:val="24"/>
          <w:lang w:val="en-US"/>
        </w:rPr>
        <w:t xml:space="preserve"> data respon siswa</w:t>
      </w:r>
      <w:r>
        <w:rPr>
          <w:rFonts w:ascii="Times New Roman" w:hAnsi="Times New Roman" w:cs="Times New Roman"/>
          <w:sz w:val="24"/>
          <w:szCs w:val="24"/>
        </w:rPr>
        <w:t>. Data dianalisis menggunakan analisis statistika deskriptif dan analisis statistika inferensial.</w:t>
      </w:r>
    </w:p>
    <w:p w:rsidR="00F712D7" w:rsidRDefault="00F712D7" w:rsidP="00F712D7">
      <w:pPr>
        <w:spacing w:line="240" w:lineRule="auto"/>
        <w:ind w:left="0"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Hasil penelitian menunjukkan bahwa: 1) hasil belajar matematika siswa kelas </w:t>
      </w:r>
      <w:r>
        <w:rPr>
          <w:rFonts w:ascii="Times New Roman" w:hAnsi="Times New Roman" w:cs="Times New Roman"/>
          <w:sz w:val="24"/>
          <w:szCs w:val="24"/>
          <w:lang w:val="en-US"/>
        </w:rPr>
        <w:t>VIII.6</w:t>
      </w:r>
      <w:r>
        <w:rPr>
          <w:rFonts w:ascii="Times New Roman" w:hAnsi="Times New Roman" w:cs="Times New Roman"/>
          <w:sz w:val="24"/>
          <w:szCs w:val="24"/>
        </w:rPr>
        <w:t xml:space="preserve"> SM</w:t>
      </w:r>
      <w:r>
        <w:rPr>
          <w:rFonts w:ascii="Times New Roman" w:hAnsi="Times New Roman" w:cs="Times New Roman"/>
          <w:sz w:val="24"/>
          <w:szCs w:val="24"/>
          <w:lang w:val="en-US"/>
        </w:rPr>
        <w:t>P</w:t>
      </w:r>
      <w:r>
        <w:rPr>
          <w:rFonts w:ascii="Times New Roman" w:hAnsi="Times New Roman" w:cs="Times New Roman"/>
          <w:sz w:val="24"/>
          <w:szCs w:val="24"/>
        </w:rPr>
        <w:t xml:space="preserve"> Negeri </w:t>
      </w:r>
      <w:r>
        <w:rPr>
          <w:rFonts w:ascii="Times New Roman" w:hAnsi="Times New Roman" w:cs="Times New Roman"/>
          <w:sz w:val="24"/>
          <w:szCs w:val="24"/>
          <w:lang w:val="en-US"/>
        </w:rPr>
        <w:t>22</w:t>
      </w:r>
      <w:r>
        <w:rPr>
          <w:rFonts w:ascii="Times New Roman" w:hAnsi="Times New Roman" w:cs="Times New Roman"/>
          <w:sz w:val="24"/>
          <w:szCs w:val="24"/>
        </w:rPr>
        <w:t xml:space="preserve"> Makassar setelah penerapan pembelajaran </w:t>
      </w:r>
      <w:r>
        <w:rPr>
          <w:rFonts w:ascii="Times New Roman" w:hAnsi="Times New Roman" w:cs="Times New Roman"/>
          <w:sz w:val="24"/>
          <w:szCs w:val="24"/>
          <w:lang w:val="en-US"/>
        </w:rPr>
        <w:t>ICARE</w:t>
      </w:r>
      <w:r>
        <w:rPr>
          <w:rFonts w:ascii="Times New Roman" w:hAnsi="Times New Roman" w:cs="Times New Roman"/>
          <w:sz w:val="24"/>
          <w:szCs w:val="24"/>
        </w:rPr>
        <w:t xml:space="preserve"> dengan </w:t>
      </w:r>
      <w:r>
        <w:rPr>
          <w:rFonts w:ascii="Times New Roman" w:hAnsi="Times New Roman" w:cs="Times New Roman"/>
          <w:sz w:val="24"/>
          <w:szCs w:val="24"/>
          <w:lang w:val="en-US"/>
        </w:rPr>
        <w:t>pendekatan saintifik</w:t>
      </w:r>
      <w:r>
        <w:rPr>
          <w:rFonts w:ascii="Times New Roman" w:hAnsi="Times New Roman" w:cs="Times New Roman"/>
          <w:i/>
          <w:sz w:val="24"/>
          <w:szCs w:val="24"/>
        </w:rPr>
        <w:t xml:space="preserve"> </w:t>
      </w:r>
      <w:r>
        <w:rPr>
          <w:rFonts w:ascii="Times New Roman" w:hAnsi="Times New Roman" w:cs="Times New Roman"/>
          <w:sz w:val="24"/>
          <w:szCs w:val="24"/>
        </w:rPr>
        <w:t>lebih dari 7</w:t>
      </w:r>
      <w:r>
        <w:rPr>
          <w:rFonts w:ascii="Times New Roman" w:hAnsi="Times New Roman" w:cs="Times New Roman"/>
          <w:sz w:val="24"/>
          <w:szCs w:val="24"/>
          <w:lang w:val="en-US"/>
        </w:rPr>
        <w:t>7</w:t>
      </w:r>
      <w:r>
        <w:rPr>
          <w:rFonts w:ascii="Times New Roman" w:hAnsi="Times New Roman" w:cs="Times New Roman"/>
          <w:sz w:val="24"/>
          <w:szCs w:val="24"/>
        </w:rPr>
        <w:t xml:space="preserve">,9 (KKM), peningkatan hasil belajar matematika (nilai gain) siswa kelas </w:t>
      </w:r>
      <w:r>
        <w:rPr>
          <w:rFonts w:ascii="Times New Roman" w:hAnsi="Times New Roman" w:cs="Times New Roman"/>
          <w:sz w:val="24"/>
          <w:szCs w:val="24"/>
          <w:lang w:val="en-US"/>
        </w:rPr>
        <w:t>VIII.6</w:t>
      </w:r>
      <w:r>
        <w:rPr>
          <w:rFonts w:ascii="Times New Roman" w:hAnsi="Times New Roman" w:cs="Times New Roman"/>
          <w:sz w:val="24"/>
          <w:szCs w:val="24"/>
        </w:rPr>
        <w:t xml:space="preserve"> SMP Negeri </w:t>
      </w:r>
      <w:r>
        <w:rPr>
          <w:rFonts w:ascii="Times New Roman" w:hAnsi="Times New Roman" w:cs="Times New Roman"/>
          <w:sz w:val="24"/>
          <w:szCs w:val="24"/>
          <w:lang w:val="en-US"/>
        </w:rPr>
        <w:t>22</w:t>
      </w:r>
      <w:r>
        <w:rPr>
          <w:rFonts w:ascii="Times New Roman" w:hAnsi="Times New Roman" w:cs="Times New Roman"/>
          <w:sz w:val="24"/>
          <w:szCs w:val="24"/>
        </w:rPr>
        <w:t xml:space="preserve"> Makassar signifikan dan berada pada kategori tinggi, hasil belajar matematika siswa kelas </w:t>
      </w:r>
      <w:r>
        <w:rPr>
          <w:rFonts w:ascii="Times New Roman" w:hAnsi="Times New Roman" w:cs="Times New Roman"/>
          <w:sz w:val="24"/>
          <w:szCs w:val="24"/>
          <w:lang w:val="en-US"/>
        </w:rPr>
        <w:t>VIII.6</w:t>
      </w:r>
      <w:r>
        <w:rPr>
          <w:rFonts w:ascii="Times New Roman" w:hAnsi="Times New Roman" w:cs="Times New Roman"/>
          <w:sz w:val="24"/>
          <w:szCs w:val="24"/>
        </w:rPr>
        <w:t xml:space="preserve"> SM</w:t>
      </w:r>
      <w:r>
        <w:rPr>
          <w:rFonts w:ascii="Times New Roman" w:hAnsi="Times New Roman" w:cs="Times New Roman"/>
          <w:sz w:val="24"/>
          <w:szCs w:val="24"/>
          <w:lang w:val="en-US"/>
        </w:rPr>
        <w:t>P</w:t>
      </w:r>
      <w:r>
        <w:rPr>
          <w:rFonts w:ascii="Times New Roman" w:hAnsi="Times New Roman" w:cs="Times New Roman"/>
          <w:sz w:val="24"/>
          <w:szCs w:val="24"/>
        </w:rPr>
        <w:t xml:space="preserve"> Negeri </w:t>
      </w:r>
      <w:r>
        <w:rPr>
          <w:rFonts w:ascii="Times New Roman" w:hAnsi="Times New Roman" w:cs="Times New Roman"/>
          <w:sz w:val="24"/>
          <w:szCs w:val="24"/>
          <w:lang w:val="en-US"/>
        </w:rPr>
        <w:t>22</w:t>
      </w:r>
      <w:r>
        <w:rPr>
          <w:rFonts w:ascii="Times New Roman" w:hAnsi="Times New Roman" w:cs="Times New Roman"/>
          <w:sz w:val="24"/>
          <w:szCs w:val="24"/>
        </w:rPr>
        <w:t xml:space="preserve"> Makassar setelah diajar menggunakan  pembelajaran </w:t>
      </w:r>
      <w:r>
        <w:rPr>
          <w:rFonts w:ascii="Times New Roman" w:hAnsi="Times New Roman" w:cs="Times New Roman"/>
          <w:sz w:val="24"/>
          <w:szCs w:val="24"/>
          <w:lang w:val="en-US"/>
        </w:rPr>
        <w:t>ICARE dengan pendekatan saintifik</w:t>
      </w:r>
      <w:r w:rsidRPr="008405FD">
        <w:rPr>
          <w:rFonts w:ascii="Times New Roman" w:hAnsi="Times New Roman" w:cs="Times New Roman"/>
          <w:sz w:val="24"/>
          <w:szCs w:val="24"/>
        </w:rPr>
        <w:t xml:space="preserve"> </w:t>
      </w:r>
      <w:r>
        <w:rPr>
          <w:rFonts w:ascii="Times New Roman" w:hAnsi="Times New Roman" w:cs="Times New Roman"/>
          <w:sz w:val="24"/>
          <w:szCs w:val="24"/>
          <w:lang w:val="en-US"/>
        </w:rPr>
        <w:t xml:space="preserve">secara deskriptif </w:t>
      </w:r>
      <w:r w:rsidRPr="006B78BE">
        <w:rPr>
          <w:rFonts w:ascii="Times New Roman" w:hAnsi="Times New Roman" w:cs="Times New Roman"/>
          <w:sz w:val="24"/>
          <w:szCs w:val="24"/>
        </w:rPr>
        <w:t>mencapai k</w:t>
      </w:r>
      <w:r>
        <w:rPr>
          <w:rFonts w:ascii="Times New Roman" w:hAnsi="Times New Roman" w:cs="Times New Roman"/>
          <w:sz w:val="24"/>
          <w:szCs w:val="24"/>
        </w:rPr>
        <w:t>etuntasan klasikal</w:t>
      </w:r>
      <w:r>
        <w:rPr>
          <w:rFonts w:ascii="Times New Roman" w:hAnsi="Times New Roman" w:cs="Times New Roman"/>
          <w:sz w:val="24"/>
          <w:szCs w:val="24"/>
          <w:lang w:val="en-US"/>
        </w:rPr>
        <w:t xml:space="preserve"> sebesar 88,57%</w:t>
      </w:r>
      <w:r>
        <w:rPr>
          <w:rFonts w:ascii="Times New Roman" w:hAnsi="Times New Roman" w:cs="Times New Roman"/>
          <w:sz w:val="24"/>
          <w:szCs w:val="24"/>
        </w:rPr>
        <w:t xml:space="preserve">; 2) aktivitas siswa pada </w:t>
      </w:r>
      <w:r>
        <w:rPr>
          <w:rFonts w:ascii="Times New Roman" w:hAnsi="Times New Roman" w:cs="Times New Roman"/>
          <w:sz w:val="24"/>
          <w:szCs w:val="24"/>
          <w:lang w:val="en-US"/>
        </w:rPr>
        <w:t>pembelajaran ICARE dengan pendekatan saintifik</w:t>
      </w:r>
      <w:r>
        <w:rPr>
          <w:rFonts w:ascii="Times New Roman" w:eastAsiaTheme="minorEastAsia" w:hAnsi="Times New Roman" w:cs="Times New Roman"/>
          <w:sz w:val="24"/>
          <w:szCs w:val="24"/>
          <w:lang w:val="nb-NO"/>
        </w:rPr>
        <w:t xml:space="preserve"> berada pada kategori sangat aktif</w:t>
      </w:r>
      <w:r>
        <w:rPr>
          <w:rFonts w:ascii="Times New Roman" w:hAnsi="Times New Roman" w:cs="Times New Roman"/>
          <w:sz w:val="24"/>
        </w:rPr>
        <w:t xml:space="preserve">; dan 3) </w:t>
      </w:r>
      <w:r>
        <w:rPr>
          <w:rFonts w:ascii="Times New Roman" w:hAnsi="Times New Roman" w:cs="Times New Roman"/>
          <w:sz w:val="24"/>
          <w:szCs w:val="24"/>
        </w:rPr>
        <w:t>respons siswa pada pembelajaran ICARE dengan pendekatan saintifik</w:t>
      </w:r>
      <w:r>
        <w:rPr>
          <w:rFonts w:ascii="Times New Roman" w:hAnsi="Times New Roman" w:cs="Times New Roman"/>
          <w:i/>
          <w:sz w:val="24"/>
          <w:szCs w:val="24"/>
        </w:rPr>
        <w:t xml:space="preserve"> </w:t>
      </w:r>
      <w:r>
        <w:rPr>
          <w:rFonts w:ascii="Times New Roman" w:eastAsiaTheme="minorEastAsia" w:hAnsi="Times New Roman" w:cs="Times New Roman"/>
          <w:sz w:val="24"/>
          <w:szCs w:val="24"/>
          <w:lang w:val="nb-NO"/>
        </w:rPr>
        <w:t xml:space="preserve">berada pada kategori </w:t>
      </w:r>
      <w:r>
        <w:rPr>
          <w:rFonts w:ascii="Times New Roman" w:eastAsiaTheme="minorEastAsia" w:hAnsi="Times New Roman" w:cs="Times New Roman"/>
          <w:sz w:val="24"/>
          <w:szCs w:val="24"/>
        </w:rPr>
        <w:t xml:space="preserve"> positif.</w:t>
      </w:r>
    </w:p>
    <w:p w:rsidR="00F712D7" w:rsidRDefault="00F712D7" w:rsidP="00F712D7">
      <w:pPr>
        <w:spacing w:line="240" w:lineRule="auto"/>
        <w:ind w:left="0" w:firstLine="709"/>
        <w:jc w:val="both"/>
        <w:rPr>
          <w:rFonts w:ascii="Times New Roman" w:hAnsi="Times New Roman" w:cs="Times New Roman"/>
          <w:sz w:val="24"/>
        </w:rPr>
      </w:pPr>
      <w:r>
        <w:rPr>
          <w:rFonts w:ascii="Times New Roman" w:eastAsiaTheme="minorEastAsia" w:hAnsi="Times New Roman" w:cs="Times New Roman"/>
          <w:sz w:val="24"/>
          <w:szCs w:val="24"/>
        </w:rPr>
        <w:lastRenderedPageBreak/>
        <w:t>Berdasarkan kriteria keefektifan, secara umum</w:t>
      </w:r>
      <w:r>
        <w:rPr>
          <w:rFonts w:ascii="Times New Roman" w:hAnsi="Times New Roman" w:cs="Times New Roman"/>
          <w:sz w:val="24"/>
          <w:szCs w:val="24"/>
        </w:rPr>
        <w:t xml:space="preserve"> pembelajaran</w:t>
      </w:r>
      <w:r>
        <w:rPr>
          <w:rFonts w:ascii="Times New Roman" w:hAnsi="Times New Roman" w:cs="Times New Roman"/>
          <w:sz w:val="24"/>
          <w:szCs w:val="24"/>
          <w:lang w:val="en-US"/>
        </w:rPr>
        <w:t xml:space="preserve"> ICARE dengan pendekatan saintifik </w:t>
      </w:r>
      <w:r>
        <w:rPr>
          <w:rFonts w:ascii="Times New Roman" w:hAnsi="Times New Roman" w:cs="Times New Roman"/>
          <w:sz w:val="24"/>
          <w:szCs w:val="24"/>
        </w:rPr>
        <w:t xml:space="preserve">efektif dalam pembelajaran matematika pada siswa kelas </w:t>
      </w:r>
      <w:r>
        <w:rPr>
          <w:rFonts w:ascii="Times New Roman" w:hAnsi="Times New Roman" w:cs="Times New Roman"/>
          <w:sz w:val="24"/>
          <w:szCs w:val="24"/>
          <w:lang w:val="en-US"/>
        </w:rPr>
        <w:t>VIII.6</w:t>
      </w:r>
      <w:r>
        <w:rPr>
          <w:rFonts w:ascii="Times New Roman" w:hAnsi="Times New Roman" w:cs="Times New Roman"/>
          <w:sz w:val="24"/>
          <w:szCs w:val="24"/>
        </w:rPr>
        <w:t xml:space="preserve"> SM</w:t>
      </w:r>
      <w:r>
        <w:rPr>
          <w:rFonts w:ascii="Times New Roman" w:hAnsi="Times New Roman" w:cs="Times New Roman"/>
          <w:sz w:val="24"/>
          <w:szCs w:val="24"/>
          <w:lang w:val="en-US"/>
        </w:rPr>
        <w:t>P</w:t>
      </w:r>
      <w:r>
        <w:rPr>
          <w:rFonts w:ascii="Times New Roman" w:hAnsi="Times New Roman" w:cs="Times New Roman"/>
          <w:sz w:val="24"/>
          <w:szCs w:val="24"/>
        </w:rPr>
        <w:t xml:space="preserve"> Negeri </w:t>
      </w:r>
      <w:r>
        <w:rPr>
          <w:rFonts w:ascii="Times New Roman" w:hAnsi="Times New Roman" w:cs="Times New Roman"/>
          <w:sz w:val="24"/>
          <w:szCs w:val="24"/>
          <w:lang w:val="en-US"/>
        </w:rPr>
        <w:t>22</w:t>
      </w:r>
      <w:r>
        <w:rPr>
          <w:rFonts w:ascii="Times New Roman" w:hAnsi="Times New Roman" w:cs="Times New Roman"/>
          <w:sz w:val="24"/>
          <w:szCs w:val="24"/>
        </w:rPr>
        <w:t xml:space="preserve"> Makassar.</w:t>
      </w:r>
    </w:p>
    <w:p w:rsidR="00F712D7" w:rsidRDefault="00F712D7" w:rsidP="00F712D7">
      <w:pPr>
        <w:spacing w:line="240" w:lineRule="auto"/>
        <w:ind w:left="0" w:firstLine="709"/>
        <w:jc w:val="both"/>
        <w:rPr>
          <w:rFonts w:ascii="Times New Roman" w:hAnsi="Times New Roman" w:cs="Times New Roman"/>
          <w:sz w:val="24"/>
          <w:szCs w:val="24"/>
        </w:rPr>
      </w:pPr>
    </w:p>
    <w:p w:rsidR="00F712D7" w:rsidRDefault="00F712D7" w:rsidP="00F712D7">
      <w:pPr>
        <w:spacing w:line="240" w:lineRule="auto"/>
        <w:ind w:left="0" w:firstLine="709"/>
        <w:jc w:val="both"/>
        <w:rPr>
          <w:rFonts w:ascii="Times New Roman" w:hAnsi="Times New Roman" w:cs="Times New Roman"/>
          <w:sz w:val="24"/>
          <w:szCs w:val="24"/>
        </w:rPr>
      </w:pPr>
    </w:p>
    <w:p w:rsidR="00F712D7" w:rsidRDefault="00F712D7" w:rsidP="00F712D7">
      <w:pPr>
        <w:spacing w:line="24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rPr>
        <w:t xml:space="preserve">Kata Kunci: </w:t>
      </w:r>
      <w:r>
        <w:rPr>
          <w:rFonts w:ascii="Times New Roman" w:hAnsi="Times New Roman" w:cs="Times New Roman"/>
          <w:sz w:val="24"/>
          <w:szCs w:val="24"/>
        </w:rPr>
        <w:t xml:space="preserve">Efektivitas, </w:t>
      </w:r>
      <w:r>
        <w:rPr>
          <w:rFonts w:ascii="Times New Roman" w:hAnsi="Times New Roman" w:cs="Times New Roman"/>
          <w:sz w:val="24"/>
          <w:szCs w:val="24"/>
          <w:lang w:val="en-US"/>
        </w:rPr>
        <w:t>Pembelajaran ICARE dengan pendekatan saintifik</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pembelajaran matematika.</w:t>
      </w:r>
    </w:p>
    <w:p w:rsidR="00F712D7" w:rsidRPr="00F712D7" w:rsidRDefault="00F712D7" w:rsidP="00F712D7">
      <w:pPr>
        <w:spacing w:line="240" w:lineRule="auto"/>
        <w:ind w:left="0" w:firstLine="0"/>
        <w:jc w:val="both"/>
        <w:rPr>
          <w:rFonts w:ascii="Times New Roman" w:hAnsi="Times New Roman" w:cs="Times New Roman"/>
          <w:sz w:val="24"/>
          <w:szCs w:val="24"/>
          <w:lang w:val="en-US"/>
        </w:rPr>
      </w:pPr>
    </w:p>
    <w:p w:rsidR="00F712D7" w:rsidRDefault="00F712D7" w:rsidP="006042B5">
      <w:pPr>
        <w:pStyle w:val="Default"/>
        <w:contextualSpacing/>
        <w:jc w:val="center"/>
        <w:rPr>
          <w:rFonts w:eastAsia="Times New Roman"/>
          <w:b/>
          <w:color w:val="0070C0"/>
          <w:sz w:val="28"/>
          <w:szCs w:val="28"/>
        </w:rPr>
      </w:pPr>
    </w:p>
    <w:p w:rsidR="003B3DC5" w:rsidRDefault="00F712D7" w:rsidP="00F712D7">
      <w:pPr>
        <w:spacing w:line="720" w:lineRule="auto"/>
        <w:ind w:left="0" w:firstLine="0"/>
        <w:jc w:val="center"/>
        <w:rPr>
          <w:lang w:val="en-US"/>
        </w:rPr>
      </w:pPr>
      <w:r>
        <w:rPr>
          <w:rFonts w:ascii="Times New Roman" w:hAnsi="Times New Roman" w:cs="Times New Roman"/>
          <w:b/>
          <w:sz w:val="24"/>
          <w:szCs w:val="24"/>
        </w:rPr>
        <w:t>ABSTR</w:t>
      </w:r>
      <w:r>
        <w:rPr>
          <w:rFonts w:ascii="Times New Roman" w:hAnsi="Times New Roman" w:cs="Times New Roman"/>
          <w:b/>
          <w:sz w:val="24"/>
          <w:szCs w:val="24"/>
          <w:lang w:val="en-US"/>
        </w:rPr>
        <w:t>ACT</w:t>
      </w:r>
    </w:p>
    <w:p w:rsidR="00F712D7" w:rsidRPr="00F51861" w:rsidRDefault="00F712D7" w:rsidP="00F712D7">
      <w:pPr>
        <w:spacing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 aimed to discover the effectiveness of ICARE learning using scientific approach in mathematics learning of class VIII.6 students at SMPN 22 in Makassar. The research was </w:t>
      </w:r>
      <w:r w:rsidRPr="00B931B5">
        <w:rPr>
          <w:rFonts w:ascii="Times New Roman" w:hAnsi="Times New Roman" w:cs="Times New Roman"/>
          <w:i/>
          <w:sz w:val="24"/>
          <w:szCs w:val="24"/>
          <w:lang w:val="en-US"/>
        </w:rPr>
        <w:t>Pre-Experimental Research</w:t>
      </w:r>
      <w:r>
        <w:rPr>
          <w:rFonts w:ascii="Times New Roman" w:hAnsi="Times New Roman" w:cs="Times New Roman"/>
          <w:sz w:val="24"/>
          <w:szCs w:val="24"/>
          <w:lang w:val="en-US"/>
        </w:rPr>
        <w:t xml:space="preserve">. The design of the research was </w:t>
      </w:r>
      <w:r w:rsidRPr="00B931B5">
        <w:rPr>
          <w:rFonts w:ascii="Times New Roman" w:hAnsi="Times New Roman" w:cs="Times New Roman"/>
          <w:i/>
          <w:sz w:val="24"/>
          <w:szCs w:val="24"/>
          <w:lang w:val="en-US"/>
        </w:rPr>
        <w:t>One-Group Pretest Posttest Design</w:t>
      </w:r>
      <w:r>
        <w:rPr>
          <w:rFonts w:ascii="Times New Roman" w:hAnsi="Times New Roman" w:cs="Times New Roman"/>
          <w:sz w:val="24"/>
          <w:szCs w:val="24"/>
          <w:lang w:val="en-US"/>
        </w:rPr>
        <w:t xml:space="preserve">. The populations of the research were all of the students in class VIII at SMPN 22 in Makassar consisted of six parallel classes. The class as the sample was class VIII.6 with the total of 35 students chosen by using simple random sampling technique. The data collection consisted of data of the students’ learning result, data of students’ activity, and data of students’ response. The data of the research was analyzed by using descriptive statistic and inferential statistic analysis. </w:t>
      </w:r>
    </w:p>
    <w:p w:rsidR="00F712D7" w:rsidRPr="00B65364" w:rsidRDefault="00F712D7" w:rsidP="00F712D7">
      <w:pPr>
        <w:spacing w:line="240" w:lineRule="auto"/>
        <w:ind w:left="0" w:firstLine="709"/>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The result of the research revealed that: 1) mathematics learning result of the students in class VIII.6 at SMPN 22 in Makassar after implementing ICARE learning using scientific approach was more than 77.9 (Minimum Completeness Criteria), the improvement of mathematics learning result (gain score) of the students in class VIII.6 at SMPN 22 in Makassar was significant and in high category, mathematics learning result of the students in class VIII.6 at SMPN 22 in Makassar after implementing ICARE learning using scientific approach descriptively reached classical completeness by 88.57%;2) the students’ activity in ICARE learning using scientific approach was in active category; and 3) the students’ response to ICARE learning using scientific approach was in positive category.</w:t>
      </w:r>
    </w:p>
    <w:p w:rsidR="00F712D7" w:rsidRPr="00495E7B" w:rsidRDefault="00F712D7" w:rsidP="00F712D7">
      <w:pPr>
        <w:spacing w:line="240" w:lineRule="auto"/>
        <w:ind w:left="0" w:firstLine="709"/>
        <w:jc w:val="both"/>
        <w:rPr>
          <w:rFonts w:ascii="Times New Roman" w:hAnsi="Times New Roman" w:cs="Times New Roman"/>
          <w:sz w:val="24"/>
          <w:lang w:val="en-US"/>
        </w:rPr>
      </w:pPr>
      <w:r>
        <w:rPr>
          <w:rFonts w:ascii="Times New Roman" w:eastAsiaTheme="minorEastAsia" w:hAnsi="Times New Roman" w:cs="Times New Roman"/>
          <w:sz w:val="24"/>
          <w:szCs w:val="24"/>
          <w:lang w:val="en-US"/>
        </w:rPr>
        <w:t>Based on the effectiveness criteria, in general, the ICARE learning using scientific approach was effective in mathematics learning of class VIII students at SMPN 22 in Makassar.</w:t>
      </w:r>
    </w:p>
    <w:p w:rsidR="00F712D7" w:rsidRDefault="00F712D7" w:rsidP="00F712D7">
      <w:pPr>
        <w:spacing w:line="240" w:lineRule="auto"/>
        <w:ind w:left="0" w:firstLine="709"/>
        <w:jc w:val="both"/>
        <w:rPr>
          <w:rFonts w:ascii="Times New Roman" w:hAnsi="Times New Roman" w:cs="Times New Roman"/>
          <w:sz w:val="24"/>
          <w:szCs w:val="24"/>
        </w:rPr>
      </w:pPr>
    </w:p>
    <w:p w:rsidR="00F712D7" w:rsidRDefault="00F712D7" w:rsidP="00F712D7">
      <w:pPr>
        <w:spacing w:line="240" w:lineRule="auto"/>
        <w:ind w:left="0" w:firstLine="709"/>
        <w:jc w:val="both"/>
        <w:rPr>
          <w:rFonts w:ascii="Times New Roman" w:hAnsi="Times New Roman" w:cs="Times New Roman"/>
          <w:sz w:val="24"/>
          <w:szCs w:val="24"/>
        </w:rPr>
      </w:pPr>
    </w:p>
    <w:p w:rsidR="00F712D7" w:rsidRPr="00495E7B" w:rsidRDefault="00F712D7" w:rsidP="00F712D7">
      <w:pPr>
        <w:spacing w:line="24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sidRPr="00495E7B">
        <w:rPr>
          <w:rFonts w:ascii="Times New Roman" w:hAnsi="Times New Roman" w:cs="Times New Roman"/>
          <w:i/>
          <w:sz w:val="24"/>
          <w:szCs w:val="24"/>
          <w:lang w:val="en-US"/>
        </w:rPr>
        <w:t>Effectiveness, ICARE Learning using scientific approach, mathematics learning</w:t>
      </w:r>
    </w:p>
    <w:p w:rsidR="00F712D7" w:rsidRDefault="00F712D7">
      <w:pPr>
        <w:rPr>
          <w:lang w:val="en-US"/>
        </w:rPr>
      </w:pPr>
    </w:p>
    <w:p w:rsidR="002D0B0E" w:rsidRDefault="002D0B0E">
      <w:pPr>
        <w:rPr>
          <w:lang w:val="en-US"/>
        </w:rPr>
      </w:pPr>
    </w:p>
    <w:p w:rsidR="002D0B0E" w:rsidRDefault="002D0B0E">
      <w:pPr>
        <w:rPr>
          <w:lang w:val="en-US"/>
        </w:rPr>
      </w:pPr>
    </w:p>
    <w:p w:rsidR="002D0B0E" w:rsidRDefault="002D0B0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    PENDAHULUAN</w:t>
      </w:r>
    </w:p>
    <w:p w:rsidR="000F3CEE" w:rsidRDefault="000F3CEE" w:rsidP="000F3CEE">
      <w:pPr>
        <w:autoSpaceDE w:val="0"/>
        <w:autoSpaceDN w:val="0"/>
        <w:adjustRightInd w:val="0"/>
        <w:snapToGrid w:val="0"/>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Pendidikan dalam kehidupan manusia sekarang ini bukan hanya sebuah kewajiban tetapi merupakan  kebutuhan.  Dengan pendidikan manusia akan lebih berkembang dalam kehidupannya.  Pendidikan merupakan hal yang sangat penting dalam kehidupan berbangsa dan menjadi  media strategis dalam memacu peningkatan kualitas sumber daya manusia.  Dewasa ini keunggulan suatu bangsa tidak lagi ditandai dengan melimpahnya kekayaan alam, melainkan oleh keunggulan sumber daya manusianya.  Untuk mewujudkan hal tersebut, maka dalam Undang-Undang Dasar 1945 Pasal 31 Ayat (3) Pemerintah mengusahakan dan menyelenggarakan satu sistem pendidikan nasional yang meningkatkan keimanan dan ketakwaan serta akhlak mulia dalam rangka mencerdaskan kehidupan bangsa yang diatur dengan undang-undang.</w:t>
      </w:r>
    </w:p>
    <w:p w:rsidR="000A109E" w:rsidRDefault="000A109E" w:rsidP="000A109E">
      <w:pPr>
        <w:tabs>
          <w:tab w:val="left" w:pos="630"/>
          <w:tab w:val="left" w:pos="810"/>
        </w:tabs>
        <w:autoSpaceDE w:val="0"/>
        <w:autoSpaceDN w:val="0"/>
        <w:adjustRightInd w:val="0"/>
        <w:snapToGrid w:val="0"/>
        <w:ind w:left="0" w:firstLine="720"/>
        <w:jc w:val="both"/>
        <w:rPr>
          <w:rFonts w:ascii="Times New Roman" w:hAnsi="Times New Roman" w:cs="Times New Roman"/>
          <w:sz w:val="24"/>
          <w:szCs w:val="24"/>
        </w:rPr>
      </w:pPr>
      <w:r>
        <w:rPr>
          <w:rFonts w:ascii="Times New Roman" w:hAnsi="Times New Roman" w:cs="Times New Roman"/>
          <w:sz w:val="24"/>
          <w:szCs w:val="24"/>
        </w:rPr>
        <w:t>Permasalahan yang terjadi dalam dunia pendidikan saat ini adalah rendahnya prestasi belajar siswa, pembelajaran kurang bervariasi sehingga kurang membangkitkan motivasi dan kreativitas siswa, serta materi yang dipelajari cenderung abstrak. Karena itu guru perlu menciptakan proses pembelajaran yang berkualitas, salah satu aspek penentu utamanya adalah pemilihan model pembelajaran yang tepat.</w:t>
      </w:r>
    </w:p>
    <w:p w:rsidR="000A109E" w:rsidRDefault="000A109E" w:rsidP="000A109E">
      <w:pPr>
        <w:autoSpaceDE w:val="0"/>
        <w:autoSpaceDN w:val="0"/>
        <w:adjustRightInd w:val="0"/>
        <w:snapToGrid w:val="0"/>
        <w:ind w:left="0" w:firstLine="810"/>
        <w:jc w:val="both"/>
        <w:rPr>
          <w:rFonts w:ascii="Times New Roman" w:hAnsi="Times New Roman" w:cs="Times New Roman"/>
          <w:sz w:val="24"/>
          <w:szCs w:val="24"/>
        </w:rPr>
      </w:pPr>
      <w:r>
        <w:rPr>
          <w:rFonts w:ascii="Times New Roman" w:hAnsi="Times New Roman" w:cs="Times New Roman"/>
          <w:sz w:val="24"/>
          <w:szCs w:val="24"/>
        </w:rPr>
        <w:t xml:space="preserve">Model pembelajaran yang digunakan guru sangat mempengaruhi tercapainya tujuan pembelajaran, sehingga guru dituntut untuk memilih dan menggunakan model yang tepat dalam mengajarkan matematika kepada siswa dengan memperhatikan karakteristik materi. Kurang tanggapnya guru memilih model </w:t>
      </w:r>
      <w:r>
        <w:rPr>
          <w:rFonts w:ascii="Times New Roman" w:hAnsi="Times New Roman" w:cs="Times New Roman"/>
          <w:sz w:val="24"/>
          <w:szCs w:val="24"/>
        </w:rPr>
        <w:lastRenderedPageBreak/>
        <w:t>dalam pembelajaran dapat mengakibatkan siswa tidak mengerti dan kurang memperhatikan materi yang diajarkan. Pemilihan model pembelajaran haruslah berorientasi pada siswa yang dapat melibatkan keaktifan siswa dalam proses pembelajaran sehingga tujuan pembelajaran yang diinginkan dapat tercapai secara optimal.</w:t>
      </w:r>
    </w:p>
    <w:p w:rsidR="000A109E" w:rsidRDefault="000A109E" w:rsidP="000A109E">
      <w:pPr>
        <w:autoSpaceDE w:val="0"/>
        <w:autoSpaceDN w:val="0"/>
        <w:adjustRightInd w:val="0"/>
        <w:snapToGrid w:val="0"/>
        <w:ind w:left="0" w:firstLine="810"/>
        <w:jc w:val="both"/>
        <w:rPr>
          <w:rFonts w:ascii="Times New Roman" w:hAnsi="Times New Roman" w:cs="Times New Roman"/>
          <w:sz w:val="24"/>
          <w:szCs w:val="24"/>
        </w:rPr>
      </w:pPr>
      <w:r>
        <w:rPr>
          <w:rFonts w:ascii="Times New Roman" w:hAnsi="Times New Roman" w:cs="Times New Roman"/>
          <w:sz w:val="24"/>
          <w:szCs w:val="24"/>
        </w:rPr>
        <w:t>Faktor lain yang menyebabkan proses pembelajaran matematika belum mencapai hasil yang optimal adalah: (1) pembelajaran matematika berjalan secara kurang bermakna, sehingga untuk memahami konsep matematika cenderung siswa menghafal, (2) pembelajaran masih berjalan atas pandangan bahwa matematika sebagai alat yang siap pakai dan bukan sebagai aktivitas manusia.</w:t>
      </w:r>
    </w:p>
    <w:p w:rsidR="000A109E" w:rsidRDefault="000A109E" w:rsidP="000A109E">
      <w:pPr>
        <w:autoSpaceDE w:val="0"/>
        <w:autoSpaceDN w:val="0"/>
        <w:adjustRightInd w:val="0"/>
        <w:snapToGrid w:val="0"/>
        <w:ind w:left="0" w:firstLine="720"/>
        <w:jc w:val="both"/>
        <w:rPr>
          <w:rFonts w:ascii="Times New Roman" w:hAnsi="Times New Roman" w:cs="Times New Roman"/>
          <w:sz w:val="24"/>
          <w:szCs w:val="24"/>
        </w:rPr>
      </w:pPr>
      <w:r>
        <w:rPr>
          <w:rFonts w:ascii="Times New Roman" w:hAnsi="Times New Roman" w:cs="Times New Roman"/>
          <w:sz w:val="24"/>
          <w:szCs w:val="24"/>
        </w:rPr>
        <w:t>David Ausubel dalam Kosasih &amp; Sumarna (2013:71-72) membedakan antara belajar bermakna dan belajar menghafal. Belajar bermakna adalah suatu proses dimana informasi baru dihubungkan dengan  struktur pengetahuan yang sudah dimiliki seseorang yang sedang belajar. Sedangkan belajar menghafal diperlukan untuk memperoleh informasi baru seperti defenisi.</w:t>
      </w:r>
    </w:p>
    <w:p w:rsidR="000A109E" w:rsidRPr="00DA6A77" w:rsidRDefault="000A109E" w:rsidP="000A109E">
      <w:pPr>
        <w:autoSpaceDE w:val="0"/>
        <w:autoSpaceDN w:val="0"/>
        <w:adjustRightInd w:val="0"/>
        <w:snapToGrid w:val="0"/>
        <w:ind w:left="0" w:firstLine="720"/>
        <w:jc w:val="both"/>
        <w:rPr>
          <w:rFonts w:ascii="Times New Roman" w:hAnsi="Times New Roman" w:cs="Times New Roman"/>
          <w:sz w:val="24"/>
          <w:szCs w:val="24"/>
        </w:rPr>
      </w:pPr>
      <w:r>
        <w:rPr>
          <w:rFonts w:ascii="Times New Roman" w:hAnsi="Times New Roman" w:cs="Times New Roman"/>
          <w:sz w:val="24"/>
          <w:szCs w:val="24"/>
        </w:rPr>
        <w:t>Pembelajaran bermakna adalah suatu proses pembelajaran yang menyenangkan, dimana informasi baru dihubungkan dengan konsep-konsep relevan yang dimiliki siswa sehingga dapat meningkatkan kemampuan siswa. Pembelajaran yang menyenangkan (</w:t>
      </w:r>
      <w:r w:rsidRPr="00DA6A77">
        <w:rPr>
          <w:rFonts w:ascii="Times New Roman" w:hAnsi="Times New Roman" w:cs="Times New Roman"/>
          <w:i/>
          <w:sz w:val="24"/>
          <w:szCs w:val="24"/>
        </w:rPr>
        <w:t>joyfull instruction</w:t>
      </w:r>
      <w:r>
        <w:rPr>
          <w:rFonts w:ascii="Times New Roman" w:hAnsi="Times New Roman" w:cs="Times New Roman"/>
          <w:sz w:val="24"/>
          <w:szCs w:val="24"/>
        </w:rPr>
        <w:t>) merupakan suatu proses pembelajaran yang didalamnya terdapat sebuah kohesi yang kuat antara guru dengan siswa, tanpa ada perasaan terpaksa atau tertekan (</w:t>
      </w:r>
      <w:r>
        <w:rPr>
          <w:rFonts w:ascii="Times New Roman" w:hAnsi="Times New Roman" w:cs="Times New Roman"/>
          <w:i/>
          <w:sz w:val="24"/>
          <w:szCs w:val="24"/>
        </w:rPr>
        <w:t>not under pressure).</w:t>
      </w:r>
      <w:r>
        <w:rPr>
          <w:rFonts w:ascii="Times New Roman" w:hAnsi="Times New Roman" w:cs="Times New Roman"/>
          <w:sz w:val="24"/>
          <w:szCs w:val="24"/>
        </w:rPr>
        <w:t xml:space="preserve"> Dengan kata lain, pembelajaran akan menyenangkan apabila ada pola hubungan yang baik antara guru dengan siswa </w:t>
      </w:r>
      <w:r>
        <w:rPr>
          <w:rFonts w:ascii="Times New Roman" w:hAnsi="Times New Roman" w:cs="Times New Roman"/>
          <w:sz w:val="24"/>
          <w:szCs w:val="24"/>
        </w:rPr>
        <w:lastRenderedPageBreak/>
        <w:t>dalam proses pembelajaran. Untuk mewujudkan proses pembelajaran yang menyenangkan guru harus mampu merancang pembelajaran dengan baik, mengembangkan materi yang jelas, menunjukkan model-model pembelajaran yang tepat, serta memilih dan mengembangkan strategi yang dapat melibatkan siswa secara optimal.</w:t>
      </w:r>
    </w:p>
    <w:p w:rsidR="000A109E" w:rsidRDefault="000A109E" w:rsidP="000A109E">
      <w:pPr>
        <w:autoSpaceDE w:val="0"/>
        <w:autoSpaceDN w:val="0"/>
        <w:adjustRightInd w:val="0"/>
        <w:snapToGrid w:val="0"/>
        <w:ind w:left="9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Kondisi empirik sesuai dengan pengalaman penulis mengajar dikelas VIII SMP Negeri 22 Makassar menunjukkan bahwa hasil belajar matematika belum sesuai dengan yang diharapkan (dibawah nilai KKM 78). Hal ini dapat dilihat dari hasil belajar matematika siswa pada tahun pelajaran 2014/2015 semester genap yaitu rata-rata nilai ulangan harian hanya mencapai 68,5 dan rata-rata ujian akhir semester 68,8. Salah satu penyebabnya</w:t>
      </w:r>
      <w:r w:rsidRPr="003D22BB">
        <w:rPr>
          <w:rFonts w:ascii="Times New Roman" w:eastAsia="Times New Roman" w:hAnsi="Times New Roman" w:cs="Times New Roman"/>
          <w:sz w:val="24"/>
          <w:szCs w:val="24"/>
        </w:rPr>
        <w:t xml:space="preserve"> karena pembela</w:t>
      </w:r>
      <w:r>
        <w:rPr>
          <w:rFonts w:ascii="Times New Roman" w:eastAsia="Times New Roman" w:hAnsi="Times New Roman" w:cs="Times New Roman"/>
          <w:sz w:val="24"/>
          <w:szCs w:val="24"/>
        </w:rPr>
        <w:t xml:space="preserve">jaran kurang menyentuh </w:t>
      </w:r>
      <w:r w:rsidRPr="003D22BB">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alam kehidupan  peserta didik, sehingga pembelajaran kurang bermakna.  P</w:t>
      </w:r>
      <w:r w:rsidRPr="003D22BB">
        <w:rPr>
          <w:rFonts w:ascii="Times New Roman" w:eastAsia="Times New Roman" w:hAnsi="Times New Roman" w:cs="Times New Roman"/>
          <w:sz w:val="24"/>
          <w:szCs w:val="24"/>
        </w:rPr>
        <w:t>embelaj</w:t>
      </w:r>
      <w:r>
        <w:rPr>
          <w:rFonts w:ascii="Times New Roman" w:eastAsia="Times New Roman" w:hAnsi="Times New Roman" w:cs="Times New Roman"/>
          <w:sz w:val="24"/>
          <w:szCs w:val="24"/>
        </w:rPr>
        <w:t>aran</w:t>
      </w:r>
      <w:r w:rsidRPr="003D22BB">
        <w:rPr>
          <w:rFonts w:ascii="Times New Roman" w:eastAsia="Times New Roman" w:hAnsi="Times New Roman" w:cs="Times New Roman"/>
          <w:sz w:val="24"/>
          <w:szCs w:val="24"/>
        </w:rPr>
        <w:t xml:space="preserve"> lebih menek</w:t>
      </w:r>
      <w:r>
        <w:rPr>
          <w:rFonts w:ascii="Times New Roman" w:eastAsia="Times New Roman" w:hAnsi="Times New Roman" w:cs="Times New Roman"/>
          <w:sz w:val="24"/>
          <w:szCs w:val="24"/>
        </w:rPr>
        <w:t>ankan pada penjelasan guru mela lui contoh soal, selanjutnya siswa</w:t>
      </w:r>
      <w:r w:rsidRPr="003D22BB">
        <w:rPr>
          <w:rFonts w:ascii="Times New Roman" w:eastAsia="Times New Roman" w:hAnsi="Times New Roman" w:cs="Times New Roman"/>
          <w:sz w:val="24"/>
          <w:szCs w:val="24"/>
        </w:rPr>
        <w:t xml:space="preserve"> mengerjakan tugas sesuai contoh</w:t>
      </w:r>
      <w:r>
        <w:rPr>
          <w:rFonts w:ascii="Times New Roman" w:eastAsia="Times New Roman" w:hAnsi="Times New Roman" w:cs="Times New Roman"/>
          <w:sz w:val="24"/>
          <w:szCs w:val="24"/>
        </w:rPr>
        <w:t xml:space="preserve"> yang diberikan sehingga mengakibatkan </w:t>
      </w:r>
      <w:r w:rsidRPr="003D22BB">
        <w:rPr>
          <w:rFonts w:ascii="Times New Roman" w:eastAsia="Times New Roman" w:hAnsi="Times New Roman" w:cs="Times New Roman"/>
          <w:sz w:val="24"/>
          <w:szCs w:val="24"/>
        </w:rPr>
        <w:t>siswa kurang aktif dalam mengikuti pembelajaran, serta kurangnya kemandirian siswa dalam mengerjakan PR sebagai penguatan terhadap materi pelajaran.</w:t>
      </w:r>
    </w:p>
    <w:p w:rsidR="000A109E" w:rsidRPr="00051A85" w:rsidRDefault="000A109E" w:rsidP="000A109E">
      <w:pPr>
        <w:autoSpaceDE w:val="0"/>
        <w:autoSpaceDN w:val="0"/>
        <w:adjustRightInd w:val="0"/>
        <w:snapToGrid w:val="0"/>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Sekarang ini banyak sekali model pembelajaran yang dapat diterapkan dalam pembelajaran matematika.  Salah satu alternatif model pembelajaran yang bisa digunakan untuk mengatasi permasalahan di atas adalah dengan menerapkan pembelajaran ICARE (</w:t>
      </w:r>
      <w:r>
        <w:rPr>
          <w:rFonts w:ascii="Times New Roman" w:eastAsia="Times New Roman" w:hAnsi="Times New Roman" w:cs="Times New Roman"/>
          <w:i/>
          <w:sz w:val="24"/>
          <w:szCs w:val="24"/>
        </w:rPr>
        <w:t>Introduction, Connection, Application, Reflection, Extension</w:t>
      </w:r>
      <w:r>
        <w:rPr>
          <w:rFonts w:ascii="Times New Roman" w:eastAsia="Times New Roman" w:hAnsi="Times New Roman" w:cs="Times New Roman"/>
          <w:sz w:val="24"/>
          <w:szCs w:val="24"/>
        </w:rPr>
        <w:t>).</w:t>
      </w:r>
    </w:p>
    <w:p w:rsidR="000A109E" w:rsidRDefault="000A109E" w:rsidP="000A109E">
      <w:pPr>
        <w:autoSpaceDE w:val="0"/>
        <w:autoSpaceDN w:val="0"/>
        <w:adjustRightInd w:val="0"/>
        <w:snapToGrid w:val="0"/>
        <w:ind w:left="9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Pembelajaran ICARE merupakan suatu model pembelajaran yang beracuan konstruktivisme. Dalam proses pembelajaran siswa sendirilah yang aktif membangun pengetahuan baru dari pengalaman dan pengetahuan yang dimiliki sebelumnya. Sedangkan guru berperan sebagai mediator, fasilitator dan pembimbing dengan memberikan kesempatan pada siswa untuk menemukan dan menerapkan idenya sendiri sehingga dapat meningkatkan aktivitas siswa dalam pembelajaran. Karena siswa belajar dengan menghubungkan informasi dan pengetahuan yang telah dimiliki sebelumnya dengan informasi yang akan disajikan atau informasi baru, maka guru harus memahami apa yang telah diketahui siswa. Guru yang efektif mengetahui bagaimana menanyakan pertanyaan dan merencanakan pembelajaran yang membuka pengetahuan awal siswa.</w:t>
      </w:r>
    </w:p>
    <w:p w:rsidR="000A109E" w:rsidRDefault="000A109E" w:rsidP="00455793">
      <w:pPr>
        <w:autoSpaceDE w:val="0"/>
        <w:autoSpaceDN w:val="0"/>
        <w:adjustRightInd w:val="0"/>
        <w:snapToGrid w:val="0"/>
        <w:ind w:left="90"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Dalam pembelajaran matematika disekolah hendaknya guru dapat memilih dan menggunakan pendekatan yang banyak melibatkan siswa aktif dalam belajar baik secara</w:t>
      </w:r>
      <w:r w:rsidR="00455793">
        <w:rPr>
          <w:rFonts w:ascii="Times New Roman" w:eastAsia="Times New Roman" w:hAnsi="Times New Roman" w:cs="Times New Roman"/>
          <w:sz w:val="24"/>
          <w:szCs w:val="24"/>
        </w:rPr>
        <w:t xml:space="preserve"> mental, fisik, maupun sosial.</w:t>
      </w:r>
      <w:r w:rsidR="004557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Salah satu pendekatan yang direkomendasikan kurikulum 2013 adalah pendekatan saintifik. Dengan pendekatan saintifik proses pembelajaran tidak sekedar sebagai proses pemindahan ilmu pengetahuan. Proses pembelajaran dengan berbasis pendekatan saintifik memberikan kesempatan dan pengalaman dalam proses pencarian informasi, menyelesaikan masalah, dan membuat keputusan bagi kehidupan siswa itu sendiri, serta mengomunikasikannya.</w:t>
      </w:r>
    </w:p>
    <w:p w:rsidR="00B07304" w:rsidRDefault="00B07304" w:rsidP="00B07304">
      <w:pPr>
        <w:autoSpaceDE w:val="0"/>
        <w:autoSpaceDN w:val="0"/>
        <w:adjustRightInd w:val="0"/>
        <w:snapToGrid w:val="0"/>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Pendekatan saintifik</w:t>
      </w:r>
      <w:r w:rsidRPr="00E60762">
        <w:rPr>
          <w:rFonts w:ascii="Times New Roman" w:eastAsia="Times New Roman" w:hAnsi="Times New Roman" w:cs="Times New Roman"/>
          <w:sz w:val="24"/>
          <w:szCs w:val="24"/>
        </w:rPr>
        <w:t xml:space="preserve"> (scientific approach) dalam </w:t>
      </w:r>
      <w:r>
        <w:rPr>
          <w:rFonts w:ascii="Times New Roman" w:eastAsia="Times New Roman" w:hAnsi="Times New Roman" w:cs="Times New Roman"/>
          <w:sz w:val="24"/>
          <w:szCs w:val="24"/>
        </w:rPr>
        <w:t>pembelajaran</w:t>
      </w:r>
      <w:r w:rsidRPr="00E60762">
        <w:rPr>
          <w:rFonts w:ascii="Times New Roman" w:eastAsia="Times New Roman" w:hAnsi="Times New Roman" w:cs="Times New Roman"/>
          <w:sz w:val="24"/>
          <w:szCs w:val="24"/>
        </w:rPr>
        <w:t xml:space="preserve"> meli</w:t>
      </w:r>
      <w:r>
        <w:rPr>
          <w:rFonts w:ascii="Times New Roman" w:eastAsia="Times New Roman" w:hAnsi="Times New Roman" w:cs="Times New Roman"/>
          <w:sz w:val="24"/>
          <w:szCs w:val="24"/>
        </w:rPr>
        <w:t>puti mengamati, menanya, menalar (mengumpulkan informasi), mengasosiasikan</w:t>
      </w:r>
      <w:r w:rsidRPr="00E607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lastRenderedPageBreak/>
        <w:t>mengkomunikasikan</w:t>
      </w:r>
      <w:r w:rsidRPr="00E607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Dalam pendekatan saintifik materi pembelajaran yang diberikan guru berbasis pada fakta</w:t>
      </w:r>
      <w:r w:rsidRPr="00E607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atau </w:t>
      </w:r>
      <w:r w:rsidRPr="00E60762">
        <w:rPr>
          <w:rFonts w:ascii="Times New Roman" w:eastAsia="Times New Roman" w:hAnsi="Times New Roman" w:cs="Times New Roman"/>
          <w:sz w:val="24"/>
          <w:szCs w:val="24"/>
        </w:rPr>
        <w:t>fenomena yang</w:t>
      </w:r>
      <w:r>
        <w:rPr>
          <w:rFonts w:ascii="Times New Roman" w:eastAsia="Times New Roman" w:hAnsi="Times New Roman" w:cs="Times New Roman"/>
          <w:sz w:val="24"/>
          <w:szCs w:val="24"/>
        </w:rPr>
        <w:t xml:space="preserve"> dapat dijelaskan dengan logika atau penalaran tertentu, sehingga siswa dapat memahami, memecahkan masalah yang diberikan dan mengaplikasikan pengetahuannya dalam kehidupan. </w:t>
      </w:r>
      <w:r w:rsidRPr="00E60762">
        <w:rPr>
          <w:rFonts w:ascii="Times New Roman" w:eastAsia="Times New Roman" w:hAnsi="Times New Roman" w:cs="Times New Roman"/>
          <w:sz w:val="24"/>
          <w:szCs w:val="24"/>
        </w:rPr>
        <w:t>Proses pembelajaran dengan meng</w:t>
      </w:r>
      <w:r>
        <w:rPr>
          <w:rFonts w:ascii="Times New Roman" w:eastAsia="Times New Roman" w:hAnsi="Times New Roman" w:cs="Times New Roman"/>
          <w:sz w:val="24"/>
          <w:szCs w:val="24"/>
        </w:rPr>
        <w:t xml:space="preserve">gunakaan  pendekatan  saintifik </w:t>
      </w:r>
      <w:r w:rsidRPr="00E60762">
        <w:rPr>
          <w:rFonts w:ascii="Times New Roman" w:eastAsia="Times New Roman" w:hAnsi="Times New Roman" w:cs="Times New Roman"/>
          <w:sz w:val="24"/>
          <w:szCs w:val="24"/>
        </w:rPr>
        <w:t> jauh berbeda dengan  pembelajaran konvensional di mana guru merupaka</w:t>
      </w:r>
      <w:r>
        <w:rPr>
          <w:rFonts w:ascii="Times New Roman" w:eastAsia="Times New Roman" w:hAnsi="Times New Roman" w:cs="Times New Roman"/>
          <w:sz w:val="24"/>
          <w:szCs w:val="24"/>
        </w:rPr>
        <w:t>n sumber informasi</w:t>
      </w:r>
      <w:r w:rsidRPr="00E60762">
        <w:rPr>
          <w:rFonts w:ascii="Times New Roman" w:eastAsia="Times New Roman" w:hAnsi="Times New Roman" w:cs="Times New Roman"/>
          <w:sz w:val="24"/>
          <w:szCs w:val="24"/>
        </w:rPr>
        <w:t xml:space="preserve"> dan guru selalu aktif menjelaskan, menuntun peserta</w:t>
      </w:r>
      <w:r>
        <w:rPr>
          <w:rFonts w:ascii="Times New Roman" w:eastAsia="Times New Roman" w:hAnsi="Times New Roman" w:cs="Times New Roman"/>
          <w:sz w:val="24"/>
          <w:szCs w:val="24"/>
        </w:rPr>
        <w:t xml:space="preserve"> didik hingga mereka dapat </w:t>
      </w:r>
      <w:r w:rsidRPr="00E60762">
        <w:rPr>
          <w:rFonts w:ascii="Times New Roman" w:eastAsia="Times New Roman" w:hAnsi="Times New Roman" w:cs="Times New Roman"/>
          <w:sz w:val="24"/>
          <w:szCs w:val="24"/>
        </w:rPr>
        <w:t xml:space="preserve"> mengerti. Dengan cara ini wa</w:t>
      </w:r>
      <w:r>
        <w:rPr>
          <w:rFonts w:ascii="Times New Roman" w:eastAsia="Times New Roman" w:hAnsi="Times New Roman" w:cs="Times New Roman"/>
          <w:sz w:val="24"/>
          <w:szCs w:val="24"/>
        </w:rPr>
        <w:t xml:space="preserve">ktu yang dibutuhkan </w:t>
      </w:r>
      <w:r w:rsidRPr="00E60762">
        <w:rPr>
          <w:rFonts w:ascii="Times New Roman" w:eastAsia="Times New Roman" w:hAnsi="Times New Roman" w:cs="Times New Roman"/>
          <w:sz w:val="24"/>
          <w:szCs w:val="24"/>
        </w:rPr>
        <w:t xml:space="preserve"> peserta didik dari </w:t>
      </w:r>
      <w:r>
        <w:rPr>
          <w:rFonts w:ascii="Times New Roman" w:eastAsia="Times New Roman" w:hAnsi="Times New Roman" w:cs="Times New Roman"/>
          <w:sz w:val="24"/>
          <w:szCs w:val="24"/>
        </w:rPr>
        <w:t xml:space="preserve">tidak </w:t>
      </w:r>
      <w:r w:rsidRPr="00E60762">
        <w:rPr>
          <w:rFonts w:ascii="Times New Roman" w:eastAsia="Times New Roman" w:hAnsi="Times New Roman" w:cs="Times New Roman"/>
          <w:sz w:val="24"/>
          <w:szCs w:val="24"/>
        </w:rPr>
        <w:t xml:space="preserve">mengerti menjadi  paham membutuhkan waktu yang lama, sehingga </w:t>
      </w:r>
      <w:r>
        <w:rPr>
          <w:rFonts w:ascii="Times New Roman" w:eastAsia="Times New Roman" w:hAnsi="Times New Roman" w:cs="Times New Roman"/>
          <w:sz w:val="24"/>
          <w:szCs w:val="24"/>
        </w:rPr>
        <w:t>proses pembelajaran kurang efektif dan efisien</w:t>
      </w:r>
      <w:r w:rsidRPr="00E60762">
        <w:rPr>
          <w:rFonts w:ascii="Times New Roman" w:eastAsia="Times New Roman" w:hAnsi="Times New Roman" w:cs="Times New Roman"/>
          <w:sz w:val="24"/>
          <w:szCs w:val="24"/>
        </w:rPr>
        <w:t xml:space="preserve">. </w:t>
      </w:r>
    </w:p>
    <w:p w:rsidR="00B07304" w:rsidRDefault="00B07304" w:rsidP="00B07304">
      <w:pPr>
        <w:autoSpaceDE w:val="0"/>
        <w:autoSpaceDN w:val="0"/>
        <w:adjustRightInd w:val="0"/>
        <w:snapToGrid w:val="0"/>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yang efektif melibatkan kemampuan melakukan pengamatan terhadap siswa, mendengar pendapat atau gagasan siswa dan penjelasannya, memiliki tujuan, dan menggunakan informasi untuk membuat keputusan tentang pembelajaran.  Melalui pendekatan  saintifik</w:t>
      </w:r>
      <w:r w:rsidRPr="006112D7">
        <w:rPr>
          <w:rFonts w:ascii="Times New Roman" w:eastAsia="Times New Roman" w:hAnsi="Times New Roman" w:cs="Times New Roman"/>
          <w:sz w:val="24"/>
          <w:szCs w:val="24"/>
        </w:rPr>
        <w:t xml:space="preserve">  peserta didik dituntut untuk mampu merancang langkah-langkah kerja sendi</w:t>
      </w:r>
      <w:r>
        <w:rPr>
          <w:rFonts w:ascii="Times New Roman" w:eastAsia="Times New Roman" w:hAnsi="Times New Roman" w:cs="Times New Roman"/>
          <w:sz w:val="24"/>
          <w:szCs w:val="24"/>
        </w:rPr>
        <w:t>ri serta melaporkan hasil yang diperoleh</w:t>
      </w:r>
      <w:r w:rsidRPr="006112D7">
        <w:rPr>
          <w:rFonts w:ascii="Times New Roman" w:eastAsia="Times New Roman" w:hAnsi="Times New Roman" w:cs="Times New Roman"/>
          <w:sz w:val="24"/>
          <w:szCs w:val="24"/>
        </w:rPr>
        <w:t xml:space="preserve"> baik  berupa laporan maupun prese</w:t>
      </w:r>
      <w:r>
        <w:rPr>
          <w:rFonts w:ascii="Times New Roman" w:eastAsia="Times New Roman" w:hAnsi="Times New Roman" w:cs="Times New Roman"/>
          <w:sz w:val="24"/>
          <w:szCs w:val="24"/>
        </w:rPr>
        <w:t xml:space="preserve">ntasi. </w:t>
      </w:r>
    </w:p>
    <w:p w:rsidR="00B07304" w:rsidRDefault="00B07304" w:rsidP="00B07304">
      <w:pPr>
        <w:autoSpaceDE w:val="0"/>
        <w:autoSpaceDN w:val="0"/>
        <w:adjustRightInd w:val="0"/>
        <w:snapToGrid w:val="0"/>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yang telah diuraikan maka masalah yang akan diteliti dalam penelitian ini adalah:</w:t>
      </w:r>
    </w:p>
    <w:p w:rsidR="00B07304" w:rsidRPr="000D1E0A" w:rsidRDefault="00B07304" w:rsidP="001255FD">
      <w:pPr>
        <w:autoSpaceDE w:val="0"/>
        <w:autoSpaceDN w:val="0"/>
        <w:adjustRightInd w:val="0"/>
        <w:snapToGrid w:val="0"/>
        <w:ind w:left="540" w:hanging="45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   Seberapa besar hasil </w:t>
      </w:r>
      <w:r w:rsidRPr="000D1E0A">
        <w:rPr>
          <w:rFonts w:ascii="Times New Roman" w:eastAsia="Calibri" w:hAnsi="Times New Roman" w:cs="Times New Roman"/>
          <w:color w:val="000000" w:themeColor="text1"/>
          <w:sz w:val="24"/>
          <w:szCs w:val="24"/>
        </w:rPr>
        <w:t xml:space="preserve">belajar </w:t>
      </w:r>
      <w:r>
        <w:rPr>
          <w:rFonts w:ascii="Times New Roman" w:eastAsia="Calibri" w:hAnsi="Times New Roman" w:cs="Times New Roman"/>
          <w:color w:val="000000" w:themeColor="text1"/>
          <w:sz w:val="24"/>
          <w:szCs w:val="24"/>
        </w:rPr>
        <w:t xml:space="preserve">siswa setelah  menggunakan </w:t>
      </w:r>
      <w:r w:rsidRPr="000D1E0A">
        <w:rPr>
          <w:rFonts w:ascii="Times New Roman" w:eastAsia="Calibri" w:hAnsi="Times New Roman" w:cs="Times New Roman"/>
          <w:color w:val="000000" w:themeColor="text1"/>
          <w:sz w:val="24"/>
          <w:szCs w:val="24"/>
        </w:rPr>
        <w:t xml:space="preserve">pembelajaran ICARE dengan pendekatan </w:t>
      </w:r>
      <w:r>
        <w:rPr>
          <w:rFonts w:ascii="Times New Roman" w:eastAsia="Calibri" w:hAnsi="Times New Roman" w:cs="Times New Roman"/>
          <w:color w:val="000000" w:themeColor="text1"/>
          <w:sz w:val="24"/>
          <w:szCs w:val="24"/>
        </w:rPr>
        <w:t>saintifik</w:t>
      </w:r>
      <w:r w:rsidRPr="000D1E0A">
        <w:rPr>
          <w:rFonts w:ascii="Times New Roman" w:eastAsia="Calibri" w:hAnsi="Times New Roman" w:cs="Times New Roman"/>
          <w:color w:val="000000" w:themeColor="text1"/>
          <w:sz w:val="24"/>
          <w:szCs w:val="24"/>
        </w:rPr>
        <w:t>?</w:t>
      </w:r>
    </w:p>
    <w:p w:rsidR="00B07304" w:rsidRPr="005A1FD7" w:rsidRDefault="00B07304" w:rsidP="001255FD">
      <w:pPr>
        <w:pStyle w:val="ListParagraph"/>
        <w:numPr>
          <w:ilvl w:val="0"/>
          <w:numId w:val="1"/>
        </w:numPr>
        <w:autoSpaceDE w:val="0"/>
        <w:autoSpaceDN w:val="0"/>
        <w:adjustRightInd w:val="0"/>
        <w:snapToGrid w:val="0"/>
        <w:ind w:left="540" w:right="95" w:hanging="450"/>
        <w:jc w:val="both"/>
        <w:rPr>
          <w:rFonts w:ascii="Times New Roman" w:eastAsia="Calibri" w:hAnsi="Times New Roman" w:cs="Times New Roman"/>
          <w:color w:val="000000" w:themeColor="text1"/>
          <w:sz w:val="24"/>
          <w:szCs w:val="24"/>
        </w:rPr>
      </w:pPr>
      <w:r w:rsidRPr="005A1FD7">
        <w:rPr>
          <w:rFonts w:ascii="Times New Roman" w:eastAsia="Calibri" w:hAnsi="Times New Roman" w:cs="Times New Roman"/>
          <w:color w:val="000000" w:themeColor="text1"/>
          <w:sz w:val="24"/>
          <w:szCs w:val="24"/>
        </w:rPr>
        <w:t xml:space="preserve">Bagaimana gambaran aktivitas siswa menggunakan </w:t>
      </w:r>
      <w:r>
        <w:rPr>
          <w:rFonts w:ascii="Times New Roman" w:eastAsia="Calibri" w:hAnsi="Times New Roman" w:cs="Times New Roman"/>
          <w:color w:val="000000" w:themeColor="text1"/>
          <w:sz w:val="24"/>
          <w:szCs w:val="24"/>
        </w:rPr>
        <w:t>pembelajaran ICARE dengan pende</w:t>
      </w:r>
      <w:r w:rsidRPr="005A1FD7">
        <w:rPr>
          <w:rFonts w:ascii="Times New Roman" w:eastAsia="Calibri" w:hAnsi="Times New Roman" w:cs="Times New Roman"/>
          <w:color w:val="000000" w:themeColor="text1"/>
          <w:sz w:val="24"/>
          <w:szCs w:val="24"/>
        </w:rPr>
        <w:t xml:space="preserve">katan </w:t>
      </w:r>
      <w:r>
        <w:rPr>
          <w:rFonts w:ascii="Times New Roman" w:eastAsia="Calibri" w:hAnsi="Times New Roman" w:cs="Times New Roman"/>
          <w:color w:val="000000" w:themeColor="text1"/>
          <w:sz w:val="24"/>
          <w:szCs w:val="24"/>
        </w:rPr>
        <w:t>saintifik?</w:t>
      </w:r>
    </w:p>
    <w:p w:rsidR="00B07304" w:rsidRPr="000D1E0A" w:rsidRDefault="00B07304" w:rsidP="001255FD">
      <w:pPr>
        <w:pStyle w:val="ListParagraph"/>
        <w:autoSpaceDE w:val="0"/>
        <w:autoSpaceDN w:val="0"/>
        <w:adjustRightInd w:val="0"/>
        <w:snapToGrid w:val="0"/>
        <w:ind w:left="540" w:right="95" w:hanging="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  3. </w:t>
      </w:r>
      <w:r w:rsidRPr="000D1E0A">
        <w:rPr>
          <w:rFonts w:ascii="Times New Roman" w:eastAsia="Calibri" w:hAnsi="Times New Roman" w:cs="Times New Roman"/>
          <w:color w:val="000000" w:themeColor="text1"/>
          <w:sz w:val="24"/>
          <w:szCs w:val="24"/>
        </w:rPr>
        <w:t xml:space="preserve">Bagaimana gambaran respons siswa menggunakan pembelajaran ICARE dengan pendekatan </w:t>
      </w:r>
      <w:r>
        <w:rPr>
          <w:rFonts w:ascii="Times New Roman" w:eastAsia="Calibri" w:hAnsi="Times New Roman" w:cs="Times New Roman"/>
          <w:color w:val="000000" w:themeColor="text1"/>
          <w:sz w:val="24"/>
          <w:szCs w:val="24"/>
        </w:rPr>
        <w:t>saintifik</w:t>
      </w:r>
      <w:r w:rsidRPr="000D1E0A">
        <w:rPr>
          <w:rFonts w:ascii="Times New Roman" w:eastAsia="Calibri" w:hAnsi="Times New Roman" w:cs="Times New Roman"/>
          <w:i/>
          <w:color w:val="000000" w:themeColor="text1"/>
          <w:sz w:val="24"/>
          <w:szCs w:val="24"/>
        </w:rPr>
        <w:t>?</w:t>
      </w:r>
    </w:p>
    <w:p w:rsidR="00B07304" w:rsidRDefault="00B07304" w:rsidP="001255FD">
      <w:pPr>
        <w:pStyle w:val="ListParagraph"/>
        <w:autoSpaceDE w:val="0"/>
        <w:autoSpaceDN w:val="0"/>
        <w:adjustRightInd w:val="0"/>
        <w:snapToGrid w:val="0"/>
        <w:ind w:left="450" w:right="101" w:hanging="360"/>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rPr>
        <w:t xml:space="preserve">4.   </w:t>
      </w:r>
      <w:r w:rsidRPr="000D1E0A">
        <w:rPr>
          <w:rFonts w:ascii="Times New Roman" w:eastAsia="Calibri" w:hAnsi="Times New Roman" w:cs="Times New Roman"/>
          <w:color w:val="000000" w:themeColor="text1"/>
          <w:sz w:val="24"/>
          <w:szCs w:val="24"/>
        </w:rPr>
        <w:t>Apakah</w:t>
      </w:r>
      <w:r>
        <w:rPr>
          <w:rFonts w:ascii="Times New Roman" w:eastAsia="Calibri" w:hAnsi="Times New Roman" w:cs="Times New Roman"/>
          <w:color w:val="000000" w:themeColor="text1"/>
          <w:sz w:val="24"/>
          <w:szCs w:val="24"/>
        </w:rPr>
        <w:t xml:space="preserve">  </w:t>
      </w:r>
      <w:r w:rsidRPr="000D1E0A">
        <w:rPr>
          <w:rFonts w:ascii="Times New Roman" w:eastAsia="Calibri" w:hAnsi="Times New Roman" w:cs="Times New Roman"/>
          <w:color w:val="000000" w:themeColor="text1"/>
          <w:sz w:val="24"/>
          <w:szCs w:val="24"/>
        </w:rPr>
        <w:t>pembelajaran</w:t>
      </w:r>
      <w:r>
        <w:rPr>
          <w:rFonts w:ascii="Times New Roman" w:eastAsia="Calibri" w:hAnsi="Times New Roman" w:cs="Times New Roman"/>
          <w:color w:val="000000" w:themeColor="text1"/>
          <w:sz w:val="24"/>
          <w:szCs w:val="24"/>
        </w:rPr>
        <w:t xml:space="preserve"> </w:t>
      </w:r>
      <w:r w:rsidRPr="000D1E0A">
        <w:rPr>
          <w:rFonts w:ascii="Times New Roman" w:eastAsia="Calibri" w:hAnsi="Times New Roman" w:cs="Times New Roman"/>
          <w:color w:val="000000" w:themeColor="text1"/>
          <w:sz w:val="24"/>
          <w:szCs w:val="24"/>
        </w:rPr>
        <w:t xml:space="preserve"> ICARE </w:t>
      </w:r>
      <w:r>
        <w:rPr>
          <w:rFonts w:ascii="Times New Roman" w:eastAsia="Calibri" w:hAnsi="Times New Roman" w:cs="Times New Roman"/>
          <w:color w:val="000000" w:themeColor="text1"/>
          <w:sz w:val="24"/>
          <w:szCs w:val="24"/>
        </w:rPr>
        <w:t xml:space="preserve"> </w:t>
      </w:r>
      <w:r w:rsidRPr="000D1E0A">
        <w:rPr>
          <w:rFonts w:ascii="Times New Roman" w:eastAsia="Calibri" w:hAnsi="Times New Roman" w:cs="Times New Roman"/>
          <w:color w:val="000000" w:themeColor="text1"/>
          <w:sz w:val="24"/>
          <w:szCs w:val="24"/>
        </w:rPr>
        <w:t>dengan</w:t>
      </w:r>
      <w:r>
        <w:rPr>
          <w:rFonts w:ascii="Times New Roman" w:eastAsia="Calibri" w:hAnsi="Times New Roman" w:cs="Times New Roman"/>
          <w:color w:val="000000" w:themeColor="text1"/>
          <w:sz w:val="24"/>
          <w:szCs w:val="24"/>
        </w:rPr>
        <w:t xml:space="preserve"> </w:t>
      </w:r>
      <w:r w:rsidRPr="000D1E0A">
        <w:rPr>
          <w:rFonts w:ascii="Times New Roman" w:eastAsia="Calibri" w:hAnsi="Times New Roman" w:cs="Times New Roman"/>
          <w:color w:val="000000" w:themeColor="text1"/>
          <w:sz w:val="24"/>
          <w:szCs w:val="24"/>
        </w:rPr>
        <w:t xml:space="preserve"> pendekatan </w:t>
      </w:r>
      <w:r>
        <w:rPr>
          <w:rFonts w:ascii="Times New Roman" w:eastAsia="Calibri" w:hAnsi="Times New Roman" w:cs="Times New Roman"/>
          <w:color w:val="000000" w:themeColor="text1"/>
          <w:sz w:val="24"/>
          <w:szCs w:val="24"/>
        </w:rPr>
        <w:t>saintifik</w:t>
      </w:r>
      <w:r w:rsidRPr="000D1E0A">
        <w:rPr>
          <w:rFonts w:ascii="Times New Roman" w:eastAsia="Calibri" w:hAnsi="Times New Roman" w:cs="Times New Roman"/>
          <w:i/>
          <w:color w:val="000000" w:themeColor="text1"/>
          <w:sz w:val="24"/>
          <w:szCs w:val="24"/>
        </w:rPr>
        <w:t xml:space="preserve"> </w:t>
      </w:r>
      <w:r w:rsidRPr="000D1E0A">
        <w:rPr>
          <w:rFonts w:ascii="Times New Roman" w:eastAsia="Calibri" w:hAnsi="Times New Roman" w:cs="Times New Roman"/>
          <w:color w:val="000000" w:themeColor="text1"/>
          <w:sz w:val="24"/>
          <w:szCs w:val="24"/>
        </w:rPr>
        <w:t xml:space="preserve">efektif diterapkan </w:t>
      </w:r>
      <w:r>
        <w:rPr>
          <w:rFonts w:ascii="Times New Roman" w:eastAsia="Calibri" w:hAnsi="Times New Roman" w:cs="Times New Roman"/>
          <w:color w:val="000000" w:themeColor="text1"/>
          <w:sz w:val="24"/>
          <w:szCs w:val="24"/>
        </w:rPr>
        <w:t>dalam pembelajaran matematika siswa k</w:t>
      </w:r>
      <w:r w:rsidRPr="000D1E0A">
        <w:rPr>
          <w:rFonts w:ascii="Times New Roman" w:eastAsia="Calibri" w:hAnsi="Times New Roman" w:cs="Times New Roman"/>
          <w:color w:val="000000" w:themeColor="text1"/>
          <w:sz w:val="24"/>
          <w:szCs w:val="24"/>
        </w:rPr>
        <w:t>ela</w:t>
      </w:r>
      <w:r>
        <w:rPr>
          <w:rFonts w:ascii="Times New Roman" w:eastAsia="Calibri" w:hAnsi="Times New Roman" w:cs="Times New Roman"/>
          <w:color w:val="000000" w:themeColor="text1"/>
          <w:sz w:val="24"/>
          <w:szCs w:val="24"/>
        </w:rPr>
        <w:t xml:space="preserve">s VIII.6 SMP Negeri 22 Makassar </w:t>
      </w:r>
      <w:r w:rsidRPr="000D1E0A">
        <w:rPr>
          <w:rFonts w:ascii="Times New Roman" w:eastAsia="Calibri" w:hAnsi="Times New Roman" w:cs="Times New Roman"/>
          <w:color w:val="000000" w:themeColor="text1"/>
          <w:sz w:val="24"/>
          <w:szCs w:val="24"/>
        </w:rPr>
        <w:t>?</w:t>
      </w:r>
    </w:p>
    <w:p w:rsidR="0046049D" w:rsidRDefault="0046049D" w:rsidP="001255FD">
      <w:pPr>
        <w:pStyle w:val="ListParagraph"/>
        <w:autoSpaceDE w:val="0"/>
        <w:autoSpaceDN w:val="0"/>
        <w:adjustRightInd w:val="0"/>
        <w:snapToGrid w:val="0"/>
        <w:ind w:left="450" w:right="101" w:hanging="360"/>
        <w:jc w:val="both"/>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II.   METODE PENELITIAN</w:t>
      </w:r>
    </w:p>
    <w:p w:rsidR="004E0AFB" w:rsidRDefault="004E0AFB" w:rsidP="004E0AFB">
      <w:pPr>
        <w:pStyle w:val="ListParagraph"/>
        <w:numPr>
          <w:ilvl w:val="0"/>
          <w:numId w:val="2"/>
        </w:numPr>
        <w:autoSpaceDE w:val="0"/>
        <w:autoSpaceDN w:val="0"/>
        <w:adjustRightInd w:val="0"/>
        <w:snapToGrid w:val="0"/>
        <w:ind w:right="101"/>
        <w:jc w:val="both"/>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Jenis Penelitian</w:t>
      </w:r>
    </w:p>
    <w:p w:rsidR="004E0AFB" w:rsidRDefault="004E0AFB" w:rsidP="004E0AFB">
      <w:pPr>
        <w:pStyle w:val="ListParagraph"/>
        <w:ind w:left="90" w:firstLine="630"/>
        <w:jc w:val="both"/>
        <w:outlineLvl w:val="0"/>
        <w:rPr>
          <w:rFonts w:ascii="Times New Roman" w:hAnsi="Times New Roman" w:cs="Times New Roman"/>
          <w:sz w:val="24"/>
          <w:szCs w:val="24"/>
          <w:lang w:val="en-US"/>
        </w:rPr>
      </w:pPr>
      <w:r>
        <w:rPr>
          <w:rFonts w:ascii="Times New Roman" w:hAnsi="Times New Roman" w:cs="Times New Roman"/>
          <w:sz w:val="24"/>
          <w:szCs w:val="24"/>
        </w:rPr>
        <w:t xml:space="preserve">Jenis penelitian ini adalah penelitian pra-eksperimen </w:t>
      </w:r>
      <w:r w:rsidRPr="009E4B98">
        <w:rPr>
          <w:rFonts w:ascii="Times New Roman" w:hAnsi="Times New Roman" w:cs="Times New Roman"/>
          <w:sz w:val="24"/>
          <w:szCs w:val="24"/>
        </w:rPr>
        <w:t>(</w:t>
      </w:r>
      <w:r w:rsidRPr="009E4B98">
        <w:rPr>
          <w:rFonts w:ascii="Times New Roman" w:hAnsi="Times New Roman" w:cs="Times New Roman"/>
          <w:i/>
          <w:sz w:val="24"/>
          <w:szCs w:val="24"/>
        </w:rPr>
        <w:t>Pre Eksperimental Research</w:t>
      </w:r>
      <w:r w:rsidRPr="009E4B98">
        <w:rPr>
          <w:rFonts w:ascii="Times New Roman" w:hAnsi="Times New Roman" w:cs="Times New Roman"/>
          <w:sz w:val="24"/>
          <w:szCs w:val="24"/>
        </w:rPr>
        <w:t>)</w:t>
      </w:r>
      <w:r>
        <w:rPr>
          <w:rFonts w:ascii="Times New Roman" w:hAnsi="Times New Roman" w:cs="Times New Roman"/>
          <w:sz w:val="24"/>
          <w:szCs w:val="24"/>
        </w:rPr>
        <w:t xml:space="preserve"> dengan satu jenis perlakuan</w:t>
      </w:r>
      <w:r>
        <w:rPr>
          <w:rFonts w:ascii="Times New Roman" w:hAnsi="Times New Roman" w:cs="Times New Roman"/>
          <w:sz w:val="24"/>
          <w:szCs w:val="24"/>
          <w:lang w:val="en-US"/>
        </w:rPr>
        <w:t>.</w:t>
      </w:r>
      <w:r>
        <w:rPr>
          <w:rFonts w:ascii="Times New Roman" w:hAnsi="Times New Roman" w:cs="Times New Roman"/>
          <w:sz w:val="24"/>
          <w:szCs w:val="24"/>
        </w:rPr>
        <w:t xml:space="preserve"> Dalam penelitian ini tidak menggunakan kelas kontrol sebagai pembanding melainkan sebelum diberikan perlakuan, kelas eksperimen terlebih dahulu diberikan pretest. Selanjutnya setelah pembelajaran </w:t>
      </w:r>
      <w:r>
        <w:rPr>
          <w:rFonts w:ascii="Times New Roman" w:hAnsi="Times New Roman" w:cs="Times New Roman"/>
          <w:sz w:val="24"/>
          <w:szCs w:val="24"/>
          <w:lang w:val="en-US"/>
        </w:rPr>
        <w:t>di</w:t>
      </w:r>
      <w:r>
        <w:rPr>
          <w:rFonts w:ascii="Times New Roman" w:hAnsi="Times New Roman" w:cs="Times New Roman"/>
          <w:sz w:val="24"/>
          <w:szCs w:val="24"/>
        </w:rPr>
        <w:t xml:space="preserve">berikan kembali tes untuk mengetahui pengaruh perlakuan yang diberikan. </w:t>
      </w:r>
    </w:p>
    <w:p w:rsidR="004E0AFB" w:rsidRPr="004E0AFB" w:rsidRDefault="004E0AFB" w:rsidP="004E0AFB">
      <w:pPr>
        <w:pStyle w:val="ListParagraph"/>
        <w:numPr>
          <w:ilvl w:val="0"/>
          <w:numId w:val="2"/>
        </w:numPr>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Desain Penelitian</w:t>
      </w:r>
    </w:p>
    <w:p w:rsidR="004E0AFB" w:rsidRPr="004E0AFB" w:rsidRDefault="004E0AFB" w:rsidP="004E0AFB">
      <w:pPr>
        <w:pStyle w:val="ListParagraph"/>
        <w:ind w:left="90" w:firstLine="63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esain penelitian</w:t>
      </w:r>
      <w:r>
        <w:rPr>
          <w:rFonts w:ascii="Times New Roman" w:hAnsi="Times New Roman" w:cs="Times New Roman"/>
          <w:sz w:val="24"/>
          <w:szCs w:val="24"/>
          <w:lang w:val="en-US"/>
        </w:rPr>
        <w:t xml:space="preserve"> yang digunakan adalah </w:t>
      </w:r>
      <w:r w:rsidRPr="00B119E3">
        <w:rPr>
          <w:rFonts w:ascii="Times New Roman" w:hAnsi="Times New Roman" w:cs="Times New Roman"/>
          <w:sz w:val="24"/>
          <w:szCs w:val="24"/>
        </w:rPr>
        <w:t>“</w:t>
      </w:r>
      <w:r>
        <w:rPr>
          <w:rFonts w:ascii="Times New Roman" w:hAnsi="Times New Roman" w:cs="Times New Roman"/>
          <w:i/>
          <w:sz w:val="24"/>
          <w:szCs w:val="24"/>
        </w:rPr>
        <w:t>One-</w:t>
      </w:r>
      <w:r w:rsidRPr="00B119E3">
        <w:rPr>
          <w:rFonts w:ascii="Times New Roman" w:hAnsi="Times New Roman" w:cs="Times New Roman"/>
          <w:i/>
          <w:sz w:val="24"/>
          <w:szCs w:val="24"/>
        </w:rPr>
        <w:t>Group Pretest</w:t>
      </w:r>
      <w:r>
        <w:rPr>
          <w:rFonts w:ascii="Times New Roman" w:hAnsi="Times New Roman" w:cs="Times New Roman"/>
          <w:i/>
          <w:sz w:val="24"/>
          <w:szCs w:val="24"/>
        </w:rPr>
        <w:t>-</w:t>
      </w:r>
      <w:r w:rsidRPr="00B119E3">
        <w:rPr>
          <w:rFonts w:ascii="Times New Roman" w:hAnsi="Times New Roman" w:cs="Times New Roman"/>
          <w:i/>
          <w:sz w:val="24"/>
          <w:szCs w:val="24"/>
        </w:rPr>
        <w:t>Posttest</w:t>
      </w:r>
      <w:r>
        <w:rPr>
          <w:rFonts w:ascii="Times New Roman" w:hAnsi="Times New Roman" w:cs="Times New Roman"/>
          <w:sz w:val="24"/>
          <w:szCs w:val="24"/>
        </w:rPr>
        <w:t xml:space="preserve">”. </w:t>
      </w:r>
      <w:r>
        <w:rPr>
          <w:rFonts w:ascii="Times New Roman" w:hAnsi="Times New Roman" w:cs="Times New Roman"/>
          <w:sz w:val="24"/>
          <w:szCs w:val="24"/>
          <w:lang w:val="en-US"/>
        </w:rPr>
        <w:t>Adapun desainnya dapat dilihat pada tabel berikut.</w:t>
      </w:r>
    </w:p>
    <w:p w:rsidR="004E0AFB" w:rsidRDefault="004E0AFB" w:rsidP="004E0AFB">
      <w:pPr>
        <w:pStyle w:val="ListParagraph"/>
        <w:jc w:val="center"/>
        <w:outlineLvl w:val="0"/>
        <w:rPr>
          <w:rFonts w:ascii="Times New Roman" w:hAnsi="Times New Roman" w:cs="Times New Roman"/>
          <w:i/>
          <w:sz w:val="24"/>
          <w:szCs w:val="24"/>
        </w:rPr>
      </w:pPr>
      <w:r>
        <w:rPr>
          <w:rFonts w:ascii="Times New Roman" w:hAnsi="Times New Roman" w:cs="Times New Roman"/>
          <w:b/>
          <w:sz w:val="24"/>
          <w:szCs w:val="24"/>
        </w:rPr>
        <w:t xml:space="preserve">Tabel </w:t>
      </w:r>
      <w:r w:rsidRPr="00AC47EC">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Pr="005956F6">
        <w:rPr>
          <w:rFonts w:ascii="Times New Roman" w:hAnsi="Times New Roman" w:cs="Times New Roman"/>
          <w:i/>
          <w:sz w:val="24"/>
          <w:szCs w:val="24"/>
        </w:rPr>
        <w:t>O</w:t>
      </w:r>
      <w:r>
        <w:rPr>
          <w:rFonts w:ascii="Times New Roman" w:hAnsi="Times New Roman" w:cs="Times New Roman"/>
          <w:i/>
          <w:sz w:val="24"/>
          <w:szCs w:val="24"/>
        </w:rPr>
        <w:t>ne Group Pretest-</w:t>
      </w:r>
      <w:r w:rsidRPr="005956F6">
        <w:rPr>
          <w:rFonts w:ascii="Times New Roman" w:hAnsi="Times New Roman" w:cs="Times New Roman"/>
          <w:i/>
          <w:sz w:val="24"/>
          <w:szCs w:val="24"/>
        </w:rPr>
        <w:t>Posttest</w:t>
      </w:r>
      <w:r>
        <w:rPr>
          <w:rFonts w:ascii="Times New Roman" w:hAnsi="Times New Roman" w:cs="Times New Roman"/>
          <w:i/>
          <w:sz w:val="24"/>
          <w:szCs w:val="24"/>
        </w:rPr>
        <w:t xml:space="preserve"> Design</w:t>
      </w:r>
    </w:p>
    <w:tbl>
      <w:tblPr>
        <w:tblStyle w:val="LightShading1"/>
        <w:tblW w:w="2754" w:type="pct"/>
        <w:tblInd w:w="2235" w:type="dxa"/>
        <w:tblLook w:val="0660"/>
      </w:tblPr>
      <w:tblGrid>
        <w:gridCol w:w="1465"/>
        <w:gridCol w:w="2106"/>
        <w:gridCol w:w="1069"/>
      </w:tblGrid>
      <w:tr w:rsidR="004E0AFB" w:rsidRPr="00AC47EC" w:rsidTr="00D759FC">
        <w:trPr>
          <w:cnfStyle w:val="100000000000"/>
        </w:trPr>
        <w:tc>
          <w:tcPr>
            <w:tcW w:w="1579" w:type="pct"/>
            <w:noWrap/>
            <w:vAlign w:val="bottom"/>
          </w:tcPr>
          <w:p w:rsidR="004E0AFB" w:rsidRPr="00AC47EC" w:rsidRDefault="004E0AFB" w:rsidP="00D759FC">
            <w:pPr>
              <w:spacing w:line="360" w:lineRule="auto"/>
              <w:jc w:val="center"/>
              <w:rPr>
                <w:rFonts w:ascii="Times New Roman" w:hAnsi="Times New Roman" w:cs="Times New Roman"/>
                <w:b w:val="0"/>
                <w:sz w:val="24"/>
                <w:szCs w:val="24"/>
                <w:lang w:eastAsia="id-ID"/>
              </w:rPr>
            </w:pPr>
            <w:r w:rsidRPr="00AC47EC">
              <w:rPr>
                <w:rFonts w:ascii="Times New Roman" w:hAnsi="Times New Roman" w:cs="Times New Roman"/>
                <w:sz w:val="24"/>
                <w:szCs w:val="24"/>
                <w:lang w:eastAsia="id-ID"/>
              </w:rPr>
              <w:t>Pretest</w:t>
            </w:r>
          </w:p>
        </w:tc>
        <w:tc>
          <w:tcPr>
            <w:tcW w:w="2269" w:type="pct"/>
            <w:vAlign w:val="bottom"/>
          </w:tcPr>
          <w:p w:rsidR="004E0AFB" w:rsidRPr="00435997" w:rsidRDefault="004E0AFB" w:rsidP="00D759FC">
            <w:pPr>
              <w:spacing w:line="360" w:lineRule="auto"/>
              <w:rPr>
                <w:rFonts w:ascii="Times New Roman" w:hAnsi="Times New Roman" w:cs="Times New Roman"/>
                <w:b w:val="0"/>
                <w:sz w:val="24"/>
                <w:szCs w:val="24"/>
                <w:lang w:val="en-US" w:eastAsia="id-ID"/>
              </w:rPr>
            </w:pPr>
            <w:r>
              <w:rPr>
                <w:rFonts w:ascii="Times New Roman" w:hAnsi="Times New Roman" w:cs="Times New Roman"/>
                <w:sz w:val="24"/>
                <w:szCs w:val="24"/>
                <w:lang w:val="en-US" w:eastAsia="id-ID"/>
              </w:rPr>
              <w:t xml:space="preserve">    Treatemen</w:t>
            </w:r>
          </w:p>
        </w:tc>
        <w:tc>
          <w:tcPr>
            <w:tcW w:w="1152" w:type="pct"/>
            <w:vAlign w:val="bottom"/>
          </w:tcPr>
          <w:p w:rsidR="004E0AFB" w:rsidRPr="00AC47EC" w:rsidRDefault="004E0AFB" w:rsidP="00D759FC">
            <w:pPr>
              <w:spacing w:line="360" w:lineRule="auto"/>
              <w:jc w:val="center"/>
              <w:rPr>
                <w:rFonts w:ascii="Times New Roman" w:hAnsi="Times New Roman" w:cs="Times New Roman"/>
                <w:b w:val="0"/>
                <w:sz w:val="24"/>
                <w:szCs w:val="24"/>
                <w:lang w:eastAsia="id-ID"/>
              </w:rPr>
            </w:pPr>
            <w:r w:rsidRPr="00AC47EC">
              <w:rPr>
                <w:rFonts w:ascii="Times New Roman" w:hAnsi="Times New Roman" w:cs="Times New Roman"/>
                <w:sz w:val="24"/>
                <w:szCs w:val="24"/>
                <w:lang w:eastAsia="id-ID"/>
              </w:rPr>
              <w:t>Posttest</w:t>
            </w:r>
          </w:p>
        </w:tc>
      </w:tr>
      <w:tr w:rsidR="004E0AFB" w:rsidRPr="00AC47EC" w:rsidTr="00D759FC">
        <w:trPr>
          <w:cnfStyle w:val="010000000000"/>
        </w:trPr>
        <w:tc>
          <w:tcPr>
            <w:tcW w:w="1579" w:type="pct"/>
            <w:noWrap/>
            <w:vAlign w:val="bottom"/>
          </w:tcPr>
          <w:p w:rsidR="004E0AFB" w:rsidRPr="00AC47EC" w:rsidRDefault="004E0AFB" w:rsidP="00D759FC">
            <w:pPr>
              <w:spacing w:line="360" w:lineRule="auto"/>
              <w:jc w:val="center"/>
              <w:rPr>
                <w:rFonts w:ascii="Times New Roman" w:hAnsi="Times New Roman" w:cs="Times New Roman"/>
                <w:b w:val="0"/>
                <w:sz w:val="24"/>
                <w:szCs w:val="24"/>
                <w:lang w:eastAsia="id-ID"/>
              </w:rPr>
            </w:pPr>
            <w:r w:rsidRPr="00AC47EC">
              <w:rPr>
                <w:rFonts w:ascii="Times New Roman" w:hAnsi="Times New Roman" w:cs="Times New Roman"/>
                <w:sz w:val="24"/>
                <w:szCs w:val="24"/>
                <w:lang w:eastAsia="id-ID"/>
              </w:rPr>
              <w:t>O</w:t>
            </w:r>
            <w:r w:rsidRPr="00AC47EC">
              <w:rPr>
                <w:rFonts w:ascii="Times New Roman" w:hAnsi="Times New Roman" w:cs="Times New Roman"/>
                <w:sz w:val="24"/>
                <w:szCs w:val="24"/>
                <w:vertAlign w:val="subscript"/>
                <w:lang w:eastAsia="id-ID"/>
              </w:rPr>
              <w:t>1</w:t>
            </w:r>
          </w:p>
        </w:tc>
        <w:tc>
          <w:tcPr>
            <w:tcW w:w="2269" w:type="pct"/>
            <w:vAlign w:val="bottom"/>
          </w:tcPr>
          <w:p w:rsidR="004E0AFB" w:rsidRPr="00AC47EC" w:rsidRDefault="004E0AFB" w:rsidP="00D759FC">
            <w:pPr>
              <w:spacing w:line="360" w:lineRule="auto"/>
              <w:jc w:val="center"/>
              <w:rPr>
                <w:rFonts w:ascii="Times New Roman" w:hAnsi="Times New Roman" w:cs="Times New Roman"/>
                <w:b w:val="0"/>
                <w:sz w:val="24"/>
                <w:szCs w:val="24"/>
                <w:lang w:eastAsia="id-ID"/>
              </w:rPr>
            </w:pPr>
            <w:r w:rsidRPr="00AC47EC">
              <w:rPr>
                <w:rFonts w:ascii="Times New Roman" w:hAnsi="Times New Roman" w:cs="Times New Roman"/>
                <w:sz w:val="24"/>
                <w:szCs w:val="24"/>
                <w:lang w:eastAsia="id-ID"/>
              </w:rPr>
              <w:t>X</w:t>
            </w:r>
          </w:p>
        </w:tc>
        <w:tc>
          <w:tcPr>
            <w:tcW w:w="1152" w:type="pct"/>
            <w:vAlign w:val="bottom"/>
          </w:tcPr>
          <w:p w:rsidR="004E0AFB" w:rsidRPr="00AC47EC" w:rsidRDefault="004E0AFB" w:rsidP="00D759FC">
            <w:pPr>
              <w:spacing w:line="360" w:lineRule="auto"/>
              <w:jc w:val="center"/>
              <w:rPr>
                <w:rFonts w:ascii="Times New Roman" w:hAnsi="Times New Roman" w:cs="Times New Roman"/>
                <w:b w:val="0"/>
                <w:sz w:val="24"/>
                <w:szCs w:val="24"/>
                <w:vertAlign w:val="subscript"/>
                <w:lang w:eastAsia="id-ID"/>
              </w:rPr>
            </w:pPr>
            <w:r w:rsidRPr="00AC47EC">
              <w:rPr>
                <w:rFonts w:ascii="Times New Roman" w:hAnsi="Times New Roman" w:cs="Times New Roman"/>
                <w:sz w:val="24"/>
                <w:szCs w:val="24"/>
                <w:lang w:eastAsia="id-ID"/>
              </w:rPr>
              <w:t>O</w:t>
            </w:r>
            <w:r w:rsidRPr="00AC47EC">
              <w:rPr>
                <w:rFonts w:ascii="Times New Roman" w:hAnsi="Times New Roman" w:cs="Times New Roman"/>
                <w:sz w:val="24"/>
                <w:szCs w:val="24"/>
                <w:vertAlign w:val="subscript"/>
                <w:lang w:eastAsia="id-ID"/>
              </w:rPr>
              <w:t>2</w:t>
            </w:r>
          </w:p>
        </w:tc>
      </w:tr>
    </w:tbl>
    <w:p w:rsidR="004E0AFB" w:rsidRPr="00246EDA" w:rsidRDefault="004E0AFB" w:rsidP="004E0AFB">
      <w:pPr>
        <w:pStyle w:val="ListParagraph"/>
        <w:spacing w:line="240" w:lineRule="auto"/>
        <w:jc w:val="both"/>
        <w:rPr>
          <w:rFonts w:ascii="Times New Roman" w:hAnsi="Times New Roman" w:cs="Times New Roman"/>
          <w:sz w:val="24"/>
          <w:szCs w:val="24"/>
        </w:rPr>
      </w:pPr>
    </w:p>
    <w:p w:rsidR="004E0AFB" w:rsidRPr="004E0AFB" w:rsidRDefault="004E0AFB" w:rsidP="004E0AFB">
      <w:pPr>
        <w:pStyle w:val="ListParagraph"/>
        <w:numPr>
          <w:ilvl w:val="0"/>
          <w:numId w:val="2"/>
        </w:numPr>
        <w:spacing w:line="60" w:lineRule="atLeast"/>
        <w:outlineLvl w:val="0"/>
        <w:rPr>
          <w:rFonts w:ascii="Times New Roman" w:hAnsi="Times New Roman" w:cs="Times New Roman"/>
          <w:b/>
          <w:sz w:val="24"/>
          <w:szCs w:val="24"/>
          <w:lang w:val="en-US"/>
        </w:rPr>
      </w:pPr>
      <w:r>
        <w:rPr>
          <w:rFonts w:ascii="Times New Roman" w:hAnsi="Times New Roman" w:cs="Times New Roman"/>
          <w:b/>
          <w:sz w:val="24"/>
          <w:szCs w:val="24"/>
          <w:lang w:val="en-US"/>
        </w:rPr>
        <w:t>Populasi dan Sampel</w:t>
      </w:r>
    </w:p>
    <w:p w:rsidR="004E0AFB" w:rsidRPr="00CF16E1" w:rsidRDefault="004E0AFB" w:rsidP="004E0AFB">
      <w:pPr>
        <w:spacing w:line="60" w:lineRule="atLeast"/>
        <w:jc w:val="both"/>
        <w:outlineLvl w:val="0"/>
        <w:rPr>
          <w:rFonts w:ascii="Times New Roman" w:hAnsi="Times New Roman" w:cs="Times New Roman"/>
          <w:sz w:val="24"/>
          <w:szCs w:val="24"/>
        </w:rPr>
      </w:pPr>
    </w:p>
    <w:p w:rsidR="00EE1976" w:rsidRDefault="004E0AFB" w:rsidP="004E0AFB">
      <w:pPr>
        <w:pStyle w:val="ListParagraph"/>
        <w:ind w:left="90" w:firstLine="630"/>
        <w:jc w:val="both"/>
        <w:outlineLvl w:val="0"/>
        <w:rPr>
          <w:rFonts w:ascii="Times New Roman" w:hAnsi="Times New Roman" w:cs="Times New Roman"/>
          <w:sz w:val="24"/>
          <w:szCs w:val="24"/>
          <w:lang w:val="en-US"/>
        </w:rPr>
      </w:pPr>
      <w:r>
        <w:rPr>
          <w:rFonts w:ascii="Times New Roman" w:hAnsi="Times New Roman" w:cs="Times New Roman"/>
          <w:sz w:val="24"/>
          <w:szCs w:val="24"/>
        </w:rPr>
        <w:t xml:space="preserve">Populasi pada penelitian ini adalah </w:t>
      </w:r>
      <w:r w:rsidRPr="009E4B98">
        <w:rPr>
          <w:rFonts w:ascii="Times New Roman" w:hAnsi="Times New Roman" w:cs="Times New Roman"/>
          <w:sz w:val="24"/>
          <w:szCs w:val="24"/>
        </w:rPr>
        <w:t>semua siswa kelas VII</w:t>
      </w:r>
      <w:r>
        <w:rPr>
          <w:rFonts w:ascii="Times New Roman" w:hAnsi="Times New Roman" w:cs="Times New Roman"/>
          <w:sz w:val="24"/>
          <w:szCs w:val="24"/>
        </w:rPr>
        <w:t>I SMP Negeri 22 Makassar tahun pelajaran</w:t>
      </w:r>
      <w:r w:rsidRPr="009E4B98">
        <w:rPr>
          <w:rFonts w:ascii="Times New Roman" w:hAnsi="Times New Roman" w:cs="Times New Roman"/>
          <w:sz w:val="24"/>
          <w:szCs w:val="24"/>
        </w:rPr>
        <w:t xml:space="preserve"> 2015-2016 yang terdiri dari 6 kelas.</w:t>
      </w:r>
      <w:r>
        <w:rPr>
          <w:rFonts w:ascii="Times New Roman" w:hAnsi="Times New Roman" w:cs="Times New Roman"/>
          <w:sz w:val="24"/>
          <w:szCs w:val="24"/>
        </w:rPr>
        <w:t xml:space="preserve"> Dengan menggunakan teknik </w:t>
      </w:r>
      <w:r w:rsidRPr="00701BCD">
        <w:rPr>
          <w:rFonts w:ascii="Times New Roman" w:hAnsi="Times New Roman" w:cs="Times New Roman"/>
          <w:i/>
          <w:sz w:val="24"/>
          <w:szCs w:val="24"/>
        </w:rPr>
        <w:t>simple random sampling</w:t>
      </w:r>
      <w:r>
        <w:rPr>
          <w:rFonts w:ascii="Times New Roman" w:hAnsi="Times New Roman" w:cs="Times New Roman"/>
          <w:sz w:val="24"/>
          <w:szCs w:val="24"/>
        </w:rPr>
        <w:t>, maka dipilih kelas VIII</w:t>
      </w:r>
      <w:r>
        <w:rPr>
          <w:rFonts w:ascii="Times New Roman" w:hAnsi="Times New Roman" w:cs="Times New Roman"/>
          <w:sz w:val="24"/>
          <w:szCs w:val="24"/>
          <w:vertAlign w:val="subscript"/>
        </w:rPr>
        <w:t>6</w:t>
      </w:r>
      <w:r>
        <w:rPr>
          <w:rFonts w:ascii="Times New Roman" w:hAnsi="Times New Roman" w:cs="Times New Roman"/>
          <w:sz w:val="24"/>
          <w:szCs w:val="24"/>
        </w:rPr>
        <w:t xml:space="preserve"> menjadi sampel penelitian (kelas eksperimen). Sampel dipilih secara acak didalam populasi </w:t>
      </w:r>
      <w:r>
        <w:rPr>
          <w:rFonts w:ascii="Times New Roman" w:hAnsi="Times New Roman" w:cs="Times New Roman"/>
          <w:sz w:val="24"/>
          <w:szCs w:val="24"/>
        </w:rPr>
        <w:lastRenderedPageBreak/>
        <w:t>yang diasumsikan homogen, sehingga karakteristik yang dihasilkan oleh sampel diharapkan mempresentasikan karakteristik yang terdapat dalam populasi.</w:t>
      </w:r>
    </w:p>
    <w:p w:rsidR="004E0AFB" w:rsidRDefault="004E0AFB" w:rsidP="004E0AFB">
      <w:pPr>
        <w:pStyle w:val="ListParagraph"/>
        <w:numPr>
          <w:ilvl w:val="0"/>
          <w:numId w:val="2"/>
        </w:numPr>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Defenisi Operasional Variabel</w:t>
      </w:r>
    </w:p>
    <w:p w:rsidR="0066593B" w:rsidRPr="0066593B" w:rsidRDefault="0066593B" w:rsidP="0066593B">
      <w:pPr>
        <w:pStyle w:val="ListParagraph"/>
        <w:ind w:left="90" w:firstLine="72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Untuk memberikan gambaran operasional dari variabel-variabel yang diselidiki dalam penelitian ini, maka berikut dikemukakan defenisi operasional untuk masing-masing variabel.</w:t>
      </w:r>
    </w:p>
    <w:p w:rsidR="004E0AFB" w:rsidRDefault="004E0AFB" w:rsidP="0066593B">
      <w:pPr>
        <w:pStyle w:val="ListParagraph"/>
        <w:numPr>
          <w:ilvl w:val="0"/>
          <w:numId w:val="4"/>
        </w:numPr>
        <w:ind w:left="450"/>
        <w:jc w:val="both"/>
        <w:outlineLvl w:val="0"/>
        <w:rPr>
          <w:rFonts w:ascii="Times New Roman" w:hAnsi="Times New Roman" w:cs="Times New Roman"/>
          <w:sz w:val="24"/>
          <w:szCs w:val="24"/>
        </w:rPr>
      </w:pPr>
      <w:r>
        <w:rPr>
          <w:rFonts w:ascii="Times New Roman" w:hAnsi="Times New Roman" w:cs="Times New Roman"/>
          <w:sz w:val="24"/>
          <w:szCs w:val="24"/>
        </w:rPr>
        <w:t>Hasil belajar matematika</w:t>
      </w:r>
      <w:r w:rsidR="0066593B">
        <w:rPr>
          <w:rFonts w:ascii="Times New Roman" w:hAnsi="Times New Roman" w:cs="Times New Roman"/>
          <w:sz w:val="24"/>
          <w:szCs w:val="24"/>
          <w:lang w:val="en-US"/>
        </w:rPr>
        <w:t xml:space="preserve"> adalah </w:t>
      </w:r>
      <w:r w:rsidR="0066593B" w:rsidRPr="0066593B">
        <w:rPr>
          <w:rFonts w:ascii="Times New Roman" w:eastAsia="Times New Roman" w:hAnsi="Times New Roman" w:cs="Times New Roman"/>
          <w:sz w:val="24"/>
          <w:szCs w:val="24"/>
        </w:rPr>
        <w:t>skor yang diperoleh siswa setelah diberikan</w:t>
      </w:r>
      <w:r w:rsidR="0066593B">
        <w:rPr>
          <w:rFonts w:ascii="Times New Roman" w:eastAsia="Times New Roman" w:hAnsi="Times New Roman" w:cs="Times New Roman"/>
          <w:sz w:val="24"/>
          <w:szCs w:val="24"/>
          <w:lang w:val="en-US"/>
        </w:rPr>
        <w:t xml:space="preserve"> tes </w:t>
      </w:r>
    </w:p>
    <w:p w:rsidR="004E0AFB" w:rsidRPr="0066593B" w:rsidRDefault="004E0AFB" w:rsidP="0066593B">
      <w:pPr>
        <w:ind w:left="450" w:firstLine="0"/>
        <w:jc w:val="both"/>
        <w:outlineLvl w:val="0"/>
        <w:rPr>
          <w:rFonts w:ascii="Times New Roman" w:eastAsia="Times New Roman" w:hAnsi="Times New Roman" w:cs="Times New Roman"/>
          <w:sz w:val="24"/>
          <w:szCs w:val="24"/>
          <w:lang w:val="en-US"/>
        </w:rPr>
      </w:pPr>
      <w:r w:rsidRPr="0066593B">
        <w:rPr>
          <w:rFonts w:ascii="Times New Roman" w:eastAsia="Times New Roman" w:hAnsi="Times New Roman" w:cs="Times New Roman"/>
          <w:sz w:val="24"/>
          <w:szCs w:val="24"/>
        </w:rPr>
        <w:t>hasil belajar matematika. Tes hasil belajar ini terdiri dari pretes</w:t>
      </w:r>
      <w:r w:rsidR="0066593B">
        <w:rPr>
          <w:rFonts w:ascii="Times New Roman" w:eastAsia="Times New Roman" w:hAnsi="Times New Roman" w:cs="Times New Roman"/>
          <w:sz w:val="24"/>
          <w:szCs w:val="24"/>
          <w:lang w:val="en-US"/>
        </w:rPr>
        <w:t xml:space="preserve"> dan posttes.</w:t>
      </w:r>
    </w:p>
    <w:p w:rsidR="004E0AFB" w:rsidRPr="00D525AE" w:rsidRDefault="004E0AFB" w:rsidP="0066593B">
      <w:pPr>
        <w:pStyle w:val="ListParagraph"/>
        <w:numPr>
          <w:ilvl w:val="0"/>
          <w:numId w:val="4"/>
        </w:numPr>
        <w:ind w:left="450"/>
        <w:jc w:val="both"/>
        <w:outlineLvl w:val="0"/>
        <w:rPr>
          <w:rFonts w:ascii="Times New Roman" w:hAnsi="Times New Roman" w:cs="Times New Roman"/>
          <w:sz w:val="24"/>
          <w:szCs w:val="24"/>
        </w:rPr>
      </w:pPr>
      <w:r w:rsidRPr="00D525AE">
        <w:rPr>
          <w:rFonts w:ascii="Times New Roman" w:hAnsi="Times New Roman" w:cs="Times New Roman"/>
          <w:sz w:val="24"/>
          <w:szCs w:val="24"/>
        </w:rPr>
        <w:t xml:space="preserve">Aktivitas siswa dalam kegiatan pembelajaran adalah rata-rata nilai siswa dari frekuensi semua aktivitas yang diukur dengan instrumen pengamatan aktivitas siswa. </w:t>
      </w:r>
    </w:p>
    <w:p w:rsidR="004E0AFB" w:rsidRPr="005E5037" w:rsidRDefault="004E0AFB" w:rsidP="0066593B">
      <w:pPr>
        <w:pStyle w:val="ListParagraph"/>
        <w:numPr>
          <w:ilvl w:val="0"/>
          <w:numId w:val="4"/>
        </w:numPr>
        <w:ind w:left="450"/>
        <w:jc w:val="both"/>
        <w:outlineLvl w:val="0"/>
        <w:rPr>
          <w:rFonts w:ascii="Times New Roman" w:hAnsi="Times New Roman" w:cs="Times New Roman"/>
          <w:sz w:val="24"/>
          <w:szCs w:val="24"/>
        </w:rPr>
      </w:pPr>
      <w:r w:rsidRPr="005E5037">
        <w:rPr>
          <w:rFonts w:ascii="Times New Roman" w:hAnsi="Times New Roman" w:cs="Times New Roman"/>
          <w:sz w:val="24"/>
          <w:szCs w:val="24"/>
        </w:rPr>
        <w:t>Keterlaksanaan pembelajaran adalah rata-rata dari nilai kemampuan guru mengelola pembelajaran yang telah direncanakan dalam Rencana Pelaksanaan Pembelajaran (RPP) yang diukur dengan instrumen pengamatan keterlaksanaan pembelajaran. .</w:t>
      </w:r>
    </w:p>
    <w:p w:rsidR="004E0AFB" w:rsidRDefault="004E0AFB" w:rsidP="0066593B">
      <w:pPr>
        <w:pStyle w:val="ListParagraph"/>
        <w:numPr>
          <w:ilvl w:val="0"/>
          <w:numId w:val="4"/>
        </w:numPr>
        <w:ind w:left="450"/>
        <w:jc w:val="both"/>
        <w:outlineLvl w:val="0"/>
        <w:rPr>
          <w:rFonts w:ascii="Times New Roman" w:hAnsi="Times New Roman" w:cs="Times New Roman"/>
          <w:sz w:val="24"/>
          <w:szCs w:val="24"/>
        </w:rPr>
      </w:pPr>
      <w:r w:rsidRPr="004D621F">
        <w:rPr>
          <w:rFonts w:ascii="Times New Roman" w:hAnsi="Times New Roman" w:cs="Times New Roman"/>
          <w:sz w:val="24"/>
          <w:szCs w:val="24"/>
        </w:rPr>
        <w:t>Respon siswa adalah rata-rata dari nilai tanggapan siswa terhadap pembelajaran yang d</w:t>
      </w:r>
      <w:r w:rsidR="0066593B">
        <w:rPr>
          <w:rFonts w:ascii="Times New Roman" w:hAnsi="Times New Roman" w:cs="Times New Roman"/>
          <w:sz w:val="24"/>
          <w:szCs w:val="24"/>
        </w:rPr>
        <w:t xml:space="preserve">iukur dengan pemberian </w:t>
      </w:r>
      <w:r w:rsidR="0066593B">
        <w:rPr>
          <w:rFonts w:ascii="Times New Roman" w:hAnsi="Times New Roman" w:cs="Times New Roman"/>
          <w:sz w:val="24"/>
          <w:szCs w:val="24"/>
          <w:lang w:val="en-US"/>
        </w:rPr>
        <w:t>angket</w:t>
      </w:r>
      <w:r w:rsidRPr="004D621F">
        <w:rPr>
          <w:rFonts w:ascii="Times New Roman" w:hAnsi="Times New Roman" w:cs="Times New Roman"/>
          <w:sz w:val="24"/>
          <w:szCs w:val="24"/>
        </w:rPr>
        <w:t xml:space="preserve"> respon siswa. </w:t>
      </w:r>
    </w:p>
    <w:p w:rsidR="004E0AFB" w:rsidRDefault="002E200B" w:rsidP="002E200B">
      <w:pPr>
        <w:pStyle w:val="ListParagraph"/>
        <w:numPr>
          <w:ilvl w:val="0"/>
          <w:numId w:val="2"/>
        </w:numPr>
        <w:autoSpaceDE w:val="0"/>
        <w:autoSpaceDN w:val="0"/>
        <w:adjustRightInd w:val="0"/>
        <w:snapToGrid w:val="0"/>
        <w:ind w:right="101"/>
        <w:jc w:val="both"/>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Instrumen Penelitian</w:t>
      </w:r>
    </w:p>
    <w:p w:rsidR="005D461E" w:rsidRDefault="002E200B" w:rsidP="00EC0F8B">
      <w:pPr>
        <w:pStyle w:val="ListParagraph"/>
        <w:tabs>
          <w:tab w:val="left" w:pos="720"/>
        </w:tabs>
        <w:ind w:left="90" w:firstLine="0"/>
        <w:jc w:val="both"/>
        <w:outlineLvl w:val="0"/>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Instrumen yang digunakan dalam penelitian ini </w:t>
      </w:r>
      <w:r w:rsidR="00252B52">
        <w:rPr>
          <w:rFonts w:ascii="Times New Roman" w:hAnsi="Times New Roman" w:cs="Times New Roman"/>
          <w:sz w:val="24"/>
          <w:szCs w:val="24"/>
        </w:rPr>
        <w:t>adalah  adalah tes</w:t>
      </w:r>
      <w:r>
        <w:rPr>
          <w:rFonts w:ascii="Times New Roman" w:hAnsi="Times New Roman" w:cs="Times New Roman"/>
          <w:sz w:val="24"/>
          <w:szCs w:val="24"/>
        </w:rPr>
        <w:t>, lembar observasi</w:t>
      </w:r>
      <w:r w:rsidR="00252B52">
        <w:rPr>
          <w:rFonts w:ascii="Times New Roman" w:hAnsi="Times New Roman" w:cs="Times New Roman"/>
          <w:sz w:val="24"/>
          <w:szCs w:val="24"/>
          <w:lang w:val="en-US"/>
        </w:rPr>
        <w:t xml:space="preserve">, </w:t>
      </w:r>
      <w:r w:rsidR="00252B52">
        <w:rPr>
          <w:rFonts w:ascii="Times New Roman" w:hAnsi="Times New Roman" w:cs="Times New Roman"/>
          <w:sz w:val="24"/>
          <w:szCs w:val="24"/>
        </w:rPr>
        <w:t>dan angket</w:t>
      </w:r>
      <w:r>
        <w:rPr>
          <w:rFonts w:ascii="Times New Roman" w:hAnsi="Times New Roman" w:cs="Times New Roman"/>
          <w:sz w:val="24"/>
          <w:szCs w:val="24"/>
        </w:rPr>
        <w:t xml:space="preserve">. </w:t>
      </w:r>
      <w:r w:rsidR="00EC0F8B">
        <w:rPr>
          <w:rFonts w:ascii="Times New Roman" w:hAnsi="Times New Roman" w:cs="Times New Roman"/>
          <w:sz w:val="24"/>
          <w:szCs w:val="24"/>
          <w:lang w:val="en-US"/>
        </w:rPr>
        <w:t xml:space="preserve">Tes </w:t>
      </w:r>
      <w:r w:rsidR="00252B52">
        <w:rPr>
          <w:rFonts w:ascii="Times New Roman" w:hAnsi="Times New Roman" w:cs="Times New Roman"/>
          <w:sz w:val="24"/>
          <w:szCs w:val="24"/>
          <w:lang w:val="en-US"/>
        </w:rPr>
        <w:t xml:space="preserve">yang dimaksud yaitu tes </w:t>
      </w:r>
      <w:r w:rsidR="00EC0F8B">
        <w:rPr>
          <w:rFonts w:ascii="Times New Roman" w:hAnsi="Times New Roman" w:cs="Times New Roman"/>
          <w:sz w:val="24"/>
          <w:szCs w:val="24"/>
          <w:lang w:val="en-US"/>
        </w:rPr>
        <w:t xml:space="preserve">hasil belajar </w:t>
      </w:r>
      <w:r w:rsidR="00252B52">
        <w:rPr>
          <w:rFonts w:ascii="Times New Roman" w:hAnsi="Times New Roman" w:cs="Times New Roman"/>
          <w:sz w:val="24"/>
          <w:szCs w:val="24"/>
          <w:lang w:val="en-US"/>
        </w:rPr>
        <w:t xml:space="preserve">yang </w:t>
      </w:r>
      <w:r w:rsidR="00EC0F8B">
        <w:rPr>
          <w:rFonts w:ascii="Times New Roman" w:hAnsi="Times New Roman" w:cs="Times New Roman"/>
          <w:sz w:val="24"/>
          <w:szCs w:val="24"/>
          <w:lang w:val="en-US"/>
        </w:rPr>
        <w:t xml:space="preserve">digunakan untuk mengukur tingkat penguasaan siswa pada materi lingkaran yang terdiri atas pretest </w:t>
      </w:r>
      <w:r w:rsidR="005D461E">
        <w:rPr>
          <w:rFonts w:ascii="Times New Roman" w:eastAsia="Times New Roman" w:hAnsi="Times New Roman" w:cs="Times New Roman"/>
          <w:sz w:val="24"/>
          <w:szCs w:val="24"/>
        </w:rPr>
        <w:t xml:space="preserve">yang diberikan sebelum menerapkan pembelajaran ICARE dengan </w:t>
      </w:r>
      <w:r w:rsidR="005D461E">
        <w:rPr>
          <w:rFonts w:ascii="Times New Roman" w:eastAsia="Times New Roman" w:hAnsi="Times New Roman" w:cs="Times New Roman"/>
          <w:sz w:val="24"/>
          <w:szCs w:val="24"/>
        </w:rPr>
        <w:lastRenderedPageBreak/>
        <w:t>pendekatan saintifik dan posttes yang diberikan setelah menerapkan pembelajaran ICARE dengan pendekatan saintifik</w:t>
      </w:r>
      <w:r w:rsidR="00EC0F8B">
        <w:rPr>
          <w:rFonts w:ascii="Times New Roman" w:hAnsi="Times New Roman" w:cs="Times New Roman"/>
          <w:sz w:val="24"/>
          <w:szCs w:val="24"/>
          <w:lang w:val="en-US"/>
        </w:rPr>
        <w:t>.</w:t>
      </w:r>
      <w:r w:rsidR="005D461E">
        <w:rPr>
          <w:rFonts w:ascii="Times New Roman" w:hAnsi="Times New Roman" w:cs="Times New Roman"/>
          <w:sz w:val="24"/>
          <w:szCs w:val="24"/>
          <w:lang w:val="en-US"/>
        </w:rPr>
        <w:t xml:space="preserve"> </w:t>
      </w:r>
      <w:r w:rsidR="00252B52">
        <w:rPr>
          <w:rFonts w:ascii="Times New Roman" w:hAnsi="Times New Roman" w:cs="Times New Roman"/>
          <w:sz w:val="24"/>
          <w:szCs w:val="24"/>
          <w:lang w:val="en-US"/>
        </w:rPr>
        <w:t>Lembar observasi terdiri dari dua macam yaitu lembar observasi aktivitas siswa yang digunakan untuk memperoleh data tentang aktivitas s</w:t>
      </w:r>
      <w:r w:rsidR="000375D2">
        <w:rPr>
          <w:rFonts w:ascii="Times New Roman" w:hAnsi="Times New Roman" w:cs="Times New Roman"/>
          <w:sz w:val="24"/>
          <w:szCs w:val="24"/>
          <w:lang w:val="en-US"/>
        </w:rPr>
        <w:t>iswa selama proses pembelajaran dan l</w:t>
      </w:r>
      <w:r w:rsidR="000375D2">
        <w:rPr>
          <w:rFonts w:ascii="Times New Roman" w:hAnsi="Times New Roman" w:cs="Times New Roman"/>
          <w:sz w:val="24"/>
          <w:szCs w:val="24"/>
        </w:rPr>
        <w:t xml:space="preserve">embar observasi keterlaksanaan pembelajaran </w:t>
      </w:r>
      <w:r w:rsidR="000375D2">
        <w:rPr>
          <w:rFonts w:ascii="Times New Roman" w:hAnsi="Times New Roman" w:cs="Times New Roman"/>
          <w:sz w:val="24"/>
          <w:szCs w:val="24"/>
          <w:lang w:val="en-US"/>
        </w:rPr>
        <w:t xml:space="preserve">yang </w:t>
      </w:r>
      <w:r w:rsidR="000375D2">
        <w:rPr>
          <w:rFonts w:ascii="Times New Roman" w:hAnsi="Times New Roman" w:cs="Times New Roman"/>
          <w:sz w:val="24"/>
          <w:szCs w:val="24"/>
        </w:rPr>
        <w:t>digunakan untuk memperoleh data kemampuan guru dalam mengelola pembelajaran</w:t>
      </w:r>
      <w:r w:rsidR="000375D2">
        <w:rPr>
          <w:rFonts w:ascii="Times New Roman" w:hAnsi="Times New Roman" w:cs="Times New Roman"/>
          <w:sz w:val="24"/>
          <w:szCs w:val="24"/>
          <w:lang w:val="en-US"/>
        </w:rPr>
        <w:t>.</w:t>
      </w:r>
      <w:r w:rsidR="005D461E">
        <w:rPr>
          <w:rFonts w:ascii="Times New Roman" w:hAnsi="Times New Roman" w:cs="Times New Roman"/>
          <w:sz w:val="24"/>
          <w:szCs w:val="24"/>
          <w:lang w:val="en-US"/>
        </w:rPr>
        <w:t xml:space="preserve"> Angket digunakan untuk </w:t>
      </w:r>
      <w:r w:rsidR="005D461E">
        <w:rPr>
          <w:rFonts w:ascii="Times New Roman" w:hAnsi="Times New Roman" w:cs="Times New Roman"/>
          <w:sz w:val="24"/>
          <w:szCs w:val="24"/>
        </w:rPr>
        <w:t>mengumpulkan data tentang respon siswa</w:t>
      </w:r>
      <w:r w:rsidR="005D461E">
        <w:rPr>
          <w:rFonts w:ascii="Times New Roman" w:hAnsi="Times New Roman" w:cs="Times New Roman"/>
          <w:sz w:val="24"/>
          <w:szCs w:val="24"/>
          <w:lang w:val="en-US"/>
        </w:rPr>
        <w:t>.</w:t>
      </w:r>
      <w:r w:rsidR="00EE1976">
        <w:rPr>
          <w:rFonts w:ascii="Times New Roman" w:hAnsi="Times New Roman" w:cs="Times New Roman"/>
          <w:sz w:val="24"/>
          <w:szCs w:val="24"/>
          <w:lang w:val="en-US"/>
        </w:rPr>
        <w:t xml:space="preserve"> </w:t>
      </w:r>
    </w:p>
    <w:p w:rsidR="005D461E" w:rsidRDefault="005D461E" w:rsidP="005D461E">
      <w:pPr>
        <w:pStyle w:val="ListParagraph"/>
        <w:numPr>
          <w:ilvl w:val="0"/>
          <w:numId w:val="2"/>
        </w:numPr>
        <w:tabs>
          <w:tab w:val="left" w:pos="720"/>
        </w:tabs>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Prosedur Penelitian</w:t>
      </w:r>
    </w:p>
    <w:p w:rsidR="002E200B" w:rsidRDefault="002E200B" w:rsidP="00BA061F">
      <w:pPr>
        <w:pStyle w:val="ListParagraph"/>
        <w:tabs>
          <w:tab w:val="left" w:pos="1350"/>
        </w:tabs>
        <w:ind w:left="90" w:firstLine="630"/>
        <w:jc w:val="both"/>
        <w:outlineLvl w:val="0"/>
        <w:rPr>
          <w:rFonts w:ascii="Times New Roman" w:hAnsi="Times New Roman" w:cs="Times New Roman"/>
          <w:sz w:val="24"/>
          <w:szCs w:val="24"/>
        </w:rPr>
      </w:pPr>
      <w:r>
        <w:rPr>
          <w:rFonts w:ascii="Times New Roman" w:hAnsi="Times New Roman" w:cs="Times New Roman"/>
          <w:sz w:val="24"/>
          <w:szCs w:val="24"/>
        </w:rPr>
        <w:t xml:space="preserve">Prosedur yang ditempuh dalam penelitian ini terdiri atas tiga tahapan, yaitu: </w:t>
      </w:r>
    </w:p>
    <w:p w:rsidR="002E200B" w:rsidRPr="00BA061F" w:rsidRDefault="00281F1D" w:rsidP="00BA061F">
      <w:pPr>
        <w:pStyle w:val="ListParagraph"/>
        <w:numPr>
          <w:ilvl w:val="0"/>
          <w:numId w:val="9"/>
        </w:numPr>
        <w:tabs>
          <w:tab w:val="left" w:pos="720"/>
        </w:tabs>
        <w:ind w:hanging="630"/>
        <w:jc w:val="both"/>
        <w:outlineLvl w:val="0"/>
        <w:rPr>
          <w:rFonts w:ascii="Times New Roman" w:hAnsi="Times New Roman" w:cs="Times New Roman"/>
          <w:sz w:val="24"/>
          <w:szCs w:val="24"/>
        </w:rPr>
      </w:pPr>
      <w:r>
        <w:rPr>
          <w:rFonts w:ascii="Times New Roman" w:hAnsi="Times New Roman" w:cs="Times New Roman"/>
          <w:sz w:val="24"/>
          <w:szCs w:val="24"/>
          <w:lang w:val="en-US"/>
        </w:rPr>
        <w:t xml:space="preserve"> </w:t>
      </w:r>
      <w:r w:rsidR="002E200B" w:rsidRPr="00BA061F">
        <w:rPr>
          <w:rFonts w:ascii="Times New Roman" w:hAnsi="Times New Roman" w:cs="Times New Roman"/>
          <w:sz w:val="24"/>
          <w:szCs w:val="24"/>
        </w:rPr>
        <w:t>Tahap persiapan</w:t>
      </w:r>
    </w:p>
    <w:p w:rsidR="002E200B" w:rsidRPr="00D72F06" w:rsidRDefault="00281F1D" w:rsidP="00281F1D">
      <w:pPr>
        <w:pStyle w:val="ListParagraph"/>
        <w:tabs>
          <w:tab w:val="left" w:pos="540"/>
        </w:tabs>
        <w:ind w:left="540" w:firstLine="540"/>
        <w:jc w:val="both"/>
        <w:rPr>
          <w:rFonts w:ascii="Times New Roman" w:hAnsi="Times New Roman" w:cs="Times New Roman"/>
          <w:sz w:val="24"/>
          <w:szCs w:val="24"/>
        </w:rPr>
      </w:pPr>
      <w:r>
        <w:rPr>
          <w:rFonts w:ascii="Times New Roman" w:hAnsi="Times New Roman" w:cs="Times New Roman"/>
          <w:sz w:val="24"/>
          <w:szCs w:val="24"/>
          <w:lang w:val="en-US"/>
        </w:rPr>
        <w:t>Pada tahap persiapan peneliti mempersiapkan p</w:t>
      </w:r>
      <w:r w:rsidR="002E200B" w:rsidRPr="00D72F06">
        <w:rPr>
          <w:rFonts w:ascii="Times New Roman" w:hAnsi="Times New Roman" w:cs="Times New Roman"/>
          <w:sz w:val="24"/>
          <w:szCs w:val="24"/>
        </w:rPr>
        <w:t xml:space="preserve">erangkat pembelajaran </w:t>
      </w:r>
      <w:r>
        <w:rPr>
          <w:rFonts w:ascii="Times New Roman" w:hAnsi="Times New Roman" w:cs="Times New Roman"/>
          <w:sz w:val="24"/>
          <w:szCs w:val="24"/>
          <w:lang w:val="en-US"/>
        </w:rPr>
        <w:t xml:space="preserve">yang terdiri dari </w:t>
      </w:r>
      <w:r w:rsidR="002E200B" w:rsidRPr="00D72F06">
        <w:rPr>
          <w:rFonts w:ascii="Times New Roman" w:hAnsi="Times New Roman" w:cs="Times New Roman"/>
          <w:sz w:val="24"/>
          <w:szCs w:val="24"/>
        </w:rPr>
        <w:t xml:space="preserve">rencana pelaksanaan pembelajaran (RPP), lembar kegiatan siswa (LKS), dan buku siswa (BS). </w:t>
      </w:r>
      <w:r w:rsidR="002E200B" w:rsidRPr="00217568">
        <w:rPr>
          <w:rFonts w:ascii="Times New Roman" w:hAnsi="Times New Roman"/>
          <w:sz w:val="24"/>
          <w:szCs w:val="24"/>
        </w:rPr>
        <w:t>Perangkat pembelajaran dikembangkan oleh peneliti dengan mempertimbangkan tujuan dar</w:t>
      </w:r>
      <w:r w:rsidR="002E200B">
        <w:rPr>
          <w:rFonts w:ascii="Times New Roman" w:hAnsi="Times New Roman"/>
          <w:sz w:val="24"/>
          <w:szCs w:val="24"/>
        </w:rPr>
        <w:t>i pembelajaran ICARE dengan pendekatan saintifik</w:t>
      </w:r>
      <w:r w:rsidR="002E200B" w:rsidRPr="00217568">
        <w:rPr>
          <w:rFonts w:ascii="Times New Roman" w:hAnsi="Times New Roman"/>
          <w:sz w:val="24"/>
          <w:szCs w:val="24"/>
        </w:rPr>
        <w:t xml:space="preserve">. Perangkat pembelajaran </w:t>
      </w:r>
      <w:r w:rsidR="002E200B">
        <w:rPr>
          <w:rFonts w:ascii="Times New Roman" w:hAnsi="Times New Roman"/>
          <w:sz w:val="24"/>
          <w:szCs w:val="24"/>
        </w:rPr>
        <w:t>dirancang untuk 7</w:t>
      </w:r>
      <w:r w:rsidR="002E200B" w:rsidRPr="00217568">
        <w:rPr>
          <w:rFonts w:ascii="Times New Roman" w:hAnsi="Times New Roman"/>
          <w:sz w:val="24"/>
          <w:szCs w:val="24"/>
        </w:rPr>
        <w:t xml:space="preserve"> kali pertemuan. Kemudian perangkat pembelajaran ini divalidasi oleh validator untuk menilai validator isi (</w:t>
      </w:r>
      <w:r w:rsidR="002E200B" w:rsidRPr="00217568">
        <w:rPr>
          <w:rFonts w:ascii="Times New Roman" w:hAnsi="Times New Roman"/>
          <w:i/>
          <w:sz w:val="24"/>
          <w:szCs w:val="24"/>
        </w:rPr>
        <w:t>content validity</w:t>
      </w:r>
      <w:r w:rsidR="002E200B" w:rsidRPr="00217568">
        <w:rPr>
          <w:rFonts w:ascii="Times New Roman" w:hAnsi="Times New Roman"/>
          <w:sz w:val="24"/>
          <w:szCs w:val="24"/>
        </w:rPr>
        <w:t xml:space="preserve">). </w:t>
      </w:r>
    </w:p>
    <w:p w:rsidR="00BA061F" w:rsidRPr="00281F1D" w:rsidRDefault="00BA061F" w:rsidP="00281F1D">
      <w:pPr>
        <w:pStyle w:val="ListParagraph"/>
        <w:numPr>
          <w:ilvl w:val="0"/>
          <w:numId w:val="9"/>
        </w:numPr>
        <w:ind w:left="810" w:hanging="270"/>
        <w:jc w:val="both"/>
        <w:outlineLvl w:val="0"/>
        <w:rPr>
          <w:rFonts w:ascii="Times New Roman" w:hAnsi="Times New Roman" w:cs="Times New Roman"/>
          <w:sz w:val="24"/>
          <w:szCs w:val="24"/>
        </w:rPr>
      </w:pPr>
      <w:r w:rsidRPr="00281F1D">
        <w:rPr>
          <w:rFonts w:ascii="Times New Roman" w:hAnsi="Times New Roman" w:cs="Times New Roman"/>
          <w:sz w:val="24"/>
          <w:szCs w:val="24"/>
        </w:rPr>
        <w:t>Tahap pelaksanaan</w:t>
      </w:r>
    </w:p>
    <w:p w:rsidR="00BA061F" w:rsidRPr="00AA26D8" w:rsidRDefault="00BA061F" w:rsidP="00AA26D8">
      <w:pPr>
        <w:pStyle w:val="ListParagraph"/>
        <w:ind w:left="540" w:firstLine="540"/>
        <w:jc w:val="both"/>
        <w:outlineLvl w:val="0"/>
        <w:rPr>
          <w:rFonts w:ascii="Times New Roman" w:hAnsi="Times New Roman" w:cs="Times New Roman"/>
          <w:sz w:val="24"/>
          <w:szCs w:val="24"/>
          <w:lang w:val="en-US"/>
        </w:rPr>
      </w:pPr>
      <w:r>
        <w:rPr>
          <w:rFonts w:ascii="Times New Roman" w:hAnsi="Times New Roman" w:cs="Times New Roman"/>
          <w:sz w:val="24"/>
          <w:szCs w:val="24"/>
        </w:rPr>
        <w:t>Pada tahap pelaksanaan peneliti</w:t>
      </w:r>
      <w:r w:rsidR="00281F1D">
        <w:rPr>
          <w:rFonts w:ascii="Times New Roman" w:hAnsi="Times New Roman" w:cs="Times New Roman"/>
          <w:sz w:val="24"/>
          <w:szCs w:val="24"/>
          <w:lang w:val="en-US"/>
        </w:rPr>
        <w:t xml:space="preserve"> : (a) m</w:t>
      </w:r>
      <w:r>
        <w:rPr>
          <w:rFonts w:ascii="Times New Roman" w:hAnsi="Times New Roman" w:cs="Times New Roman"/>
          <w:sz w:val="24"/>
          <w:szCs w:val="24"/>
        </w:rPr>
        <w:t>engadakan pretest pada sampel penelitian yaitu kelas VIII</w:t>
      </w:r>
      <w:r>
        <w:rPr>
          <w:rFonts w:ascii="Times New Roman" w:hAnsi="Times New Roman" w:cs="Times New Roman"/>
          <w:sz w:val="24"/>
          <w:szCs w:val="24"/>
          <w:vertAlign w:val="subscript"/>
        </w:rPr>
        <w:t>6</w:t>
      </w:r>
      <w:r w:rsidR="00281F1D">
        <w:rPr>
          <w:rFonts w:ascii="Times New Roman" w:hAnsi="Times New Roman" w:cs="Times New Roman"/>
          <w:sz w:val="24"/>
          <w:szCs w:val="24"/>
        </w:rPr>
        <w:t xml:space="preserve"> SMP Negeri 22 Makassar</w:t>
      </w:r>
      <w:r w:rsidR="00281F1D">
        <w:rPr>
          <w:rFonts w:ascii="Times New Roman" w:hAnsi="Times New Roman" w:cs="Times New Roman"/>
          <w:sz w:val="24"/>
          <w:szCs w:val="24"/>
          <w:lang w:val="en-US"/>
        </w:rPr>
        <w:t>, (b) m</w:t>
      </w:r>
      <w:r w:rsidRPr="00281F1D">
        <w:rPr>
          <w:rFonts w:ascii="Times New Roman" w:hAnsi="Times New Roman" w:cs="Times New Roman"/>
          <w:sz w:val="24"/>
          <w:szCs w:val="24"/>
        </w:rPr>
        <w:t>enerapkan pembelajaran ICARE dengan pendekatan saintifi</w:t>
      </w:r>
      <w:r w:rsidR="00281F1D">
        <w:rPr>
          <w:rFonts w:ascii="Times New Roman" w:hAnsi="Times New Roman" w:cs="Times New Roman"/>
          <w:sz w:val="24"/>
          <w:szCs w:val="24"/>
        </w:rPr>
        <w:t>k pada pokok bahasan lingkaran</w:t>
      </w:r>
      <w:r w:rsidR="00281F1D">
        <w:rPr>
          <w:rFonts w:ascii="Times New Roman" w:hAnsi="Times New Roman" w:cs="Times New Roman"/>
          <w:sz w:val="24"/>
          <w:szCs w:val="24"/>
          <w:lang w:val="en-US"/>
        </w:rPr>
        <w:t>, (c) s</w:t>
      </w:r>
      <w:r w:rsidRPr="00281F1D">
        <w:rPr>
          <w:rFonts w:ascii="Times New Roman" w:hAnsi="Times New Roman" w:cs="Times New Roman"/>
          <w:sz w:val="24"/>
          <w:szCs w:val="24"/>
        </w:rPr>
        <w:t xml:space="preserve">elama pelaksanaan pembelajaran berlangsung, dilakukan </w:t>
      </w:r>
      <w:r w:rsidRPr="00281F1D">
        <w:rPr>
          <w:rFonts w:ascii="Times New Roman" w:hAnsi="Times New Roman" w:cs="Times New Roman"/>
          <w:sz w:val="24"/>
          <w:szCs w:val="24"/>
        </w:rPr>
        <w:lastRenderedPageBreak/>
        <w:t>observasi aktivitas siswa d</w:t>
      </w:r>
      <w:r w:rsidR="00AA26D8">
        <w:rPr>
          <w:rFonts w:ascii="Times New Roman" w:hAnsi="Times New Roman" w:cs="Times New Roman"/>
          <w:sz w:val="24"/>
          <w:szCs w:val="24"/>
        </w:rPr>
        <w:t>an keterlaksanaan pembelajaran</w:t>
      </w:r>
      <w:r w:rsidR="00AA26D8">
        <w:rPr>
          <w:rFonts w:ascii="Times New Roman" w:hAnsi="Times New Roman" w:cs="Times New Roman"/>
          <w:sz w:val="24"/>
          <w:szCs w:val="24"/>
          <w:lang w:val="en-US"/>
        </w:rPr>
        <w:t>, (d) s</w:t>
      </w:r>
      <w:r w:rsidRPr="00AA26D8">
        <w:rPr>
          <w:rFonts w:ascii="Times New Roman" w:hAnsi="Times New Roman" w:cs="Times New Roman"/>
          <w:sz w:val="24"/>
          <w:szCs w:val="24"/>
        </w:rPr>
        <w:t xml:space="preserve">etelah pembelajaran berlangsung selama 7 kali pertemuan (sesuai dengan Rencana Pelaksanaan Pembelajaran), selanjutnya diberikan posttest untuk mengukur pencapaian hasil belajar siswa. </w:t>
      </w:r>
    </w:p>
    <w:p w:rsidR="00AA26D8" w:rsidRPr="00AA26D8" w:rsidRDefault="00BA061F" w:rsidP="00AA26D8">
      <w:pPr>
        <w:pStyle w:val="ListParagraph"/>
        <w:numPr>
          <w:ilvl w:val="0"/>
          <w:numId w:val="9"/>
        </w:numPr>
        <w:ind w:left="900"/>
        <w:jc w:val="both"/>
        <w:outlineLvl w:val="0"/>
        <w:rPr>
          <w:rFonts w:ascii="Times New Roman" w:hAnsi="Times New Roman" w:cs="Times New Roman"/>
          <w:sz w:val="24"/>
          <w:szCs w:val="24"/>
        </w:rPr>
      </w:pPr>
      <w:r w:rsidRPr="00AA26D8">
        <w:rPr>
          <w:rFonts w:ascii="Times New Roman" w:hAnsi="Times New Roman" w:cs="Times New Roman"/>
          <w:sz w:val="24"/>
          <w:szCs w:val="24"/>
        </w:rPr>
        <w:t>Tahap Akhir</w:t>
      </w:r>
    </w:p>
    <w:p w:rsidR="00BA061F" w:rsidRDefault="00AA26D8" w:rsidP="00AA26D8">
      <w:pPr>
        <w:pStyle w:val="ListParagraph"/>
        <w:ind w:left="540" w:firstLine="36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061F" w:rsidRPr="00AA26D8">
        <w:rPr>
          <w:rFonts w:ascii="Times New Roman" w:hAnsi="Times New Roman" w:cs="Times New Roman"/>
          <w:sz w:val="24"/>
          <w:szCs w:val="24"/>
        </w:rPr>
        <w:t>Pada akhir pelaksanaan penelitian, siswa yang terlibat dalam penelitian diberikan angket untuk mengetahui respon mereka setelah mengikuti pembelajaran IC</w:t>
      </w:r>
      <w:r>
        <w:rPr>
          <w:rFonts w:ascii="Times New Roman" w:hAnsi="Times New Roman" w:cs="Times New Roman"/>
          <w:sz w:val="24"/>
          <w:szCs w:val="24"/>
        </w:rPr>
        <w:t>ARE dengan pendekatan saintifik</w:t>
      </w:r>
      <w:r>
        <w:rPr>
          <w:rFonts w:ascii="Times New Roman" w:hAnsi="Times New Roman" w:cs="Times New Roman"/>
          <w:sz w:val="24"/>
          <w:szCs w:val="24"/>
          <w:lang w:val="en-US"/>
        </w:rPr>
        <w:t xml:space="preserve"> selanjutnya m</w:t>
      </w:r>
      <w:r w:rsidR="00BA061F" w:rsidRPr="00AA26D8">
        <w:rPr>
          <w:rFonts w:ascii="Times New Roman" w:hAnsi="Times New Roman" w:cs="Times New Roman"/>
          <w:sz w:val="24"/>
          <w:szCs w:val="24"/>
        </w:rPr>
        <w:t xml:space="preserve">elakukan pengumpulan, pemeriksaan dan pengolahan data hasil penelitian. </w:t>
      </w:r>
    </w:p>
    <w:p w:rsidR="000A526F" w:rsidRPr="000A526F" w:rsidRDefault="000A526F" w:rsidP="00B120EB">
      <w:pPr>
        <w:ind w:left="90" w:firstLine="0"/>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G.   Teknik Pengumpulan Data</w:t>
      </w:r>
    </w:p>
    <w:p w:rsidR="00BA061F" w:rsidRDefault="00B120EB" w:rsidP="00B120EB">
      <w:pPr>
        <w:ind w:hanging="55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A061F" w:rsidRPr="0013764E">
        <w:rPr>
          <w:rFonts w:ascii="Times New Roman" w:hAnsi="Times New Roman" w:cs="Times New Roman"/>
          <w:sz w:val="24"/>
          <w:szCs w:val="24"/>
        </w:rPr>
        <w:t>Adapun teknik pengumpulan data dalam penelitian ini sebagai berikut.</w:t>
      </w:r>
    </w:p>
    <w:p w:rsidR="00BA061F" w:rsidRPr="00B120EB" w:rsidRDefault="00BA061F" w:rsidP="00B120EB">
      <w:pPr>
        <w:pStyle w:val="ListParagraph"/>
        <w:numPr>
          <w:ilvl w:val="0"/>
          <w:numId w:val="12"/>
        </w:numPr>
        <w:ind w:left="990" w:hanging="450"/>
        <w:jc w:val="both"/>
        <w:outlineLvl w:val="0"/>
        <w:rPr>
          <w:rFonts w:ascii="Times New Roman" w:hAnsi="Times New Roman" w:cs="Times New Roman"/>
          <w:sz w:val="24"/>
          <w:szCs w:val="24"/>
        </w:rPr>
      </w:pPr>
      <w:r w:rsidRPr="00B120EB">
        <w:rPr>
          <w:rFonts w:ascii="Times New Roman" w:hAnsi="Times New Roman" w:cs="Times New Roman"/>
          <w:sz w:val="24"/>
          <w:szCs w:val="24"/>
        </w:rPr>
        <w:t>Data keterlaksanaan pembelajaran</w:t>
      </w:r>
      <w:r w:rsidR="00B120EB" w:rsidRPr="00B120EB">
        <w:rPr>
          <w:rFonts w:ascii="Times New Roman" w:hAnsi="Times New Roman" w:cs="Times New Roman"/>
          <w:sz w:val="24"/>
          <w:szCs w:val="24"/>
          <w:lang w:val="en-US"/>
        </w:rPr>
        <w:t xml:space="preserve"> </w:t>
      </w:r>
      <w:r w:rsidRPr="00B120EB">
        <w:rPr>
          <w:rFonts w:ascii="Times New Roman" w:hAnsi="Times New Roman" w:cs="Times New Roman"/>
          <w:sz w:val="24"/>
          <w:szCs w:val="24"/>
        </w:rPr>
        <w:t>diperoleh dari pengamatan terhadap guru (peneliti) oleh seorang observer dalam setiap kali pertemuan dengan menggunakan lembar observ</w:t>
      </w:r>
      <w:r w:rsidR="00B120EB">
        <w:rPr>
          <w:rFonts w:ascii="Times New Roman" w:hAnsi="Times New Roman" w:cs="Times New Roman"/>
          <w:sz w:val="24"/>
          <w:szCs w:val="24"/>
        </w:rPr>
        <w:t>asi keterlaksanaan pembelajaran</w:t>
      </w:r>
      <w:r w:rsidR="00B120EB">
        <w:rPr>
          <w:rFonts w:ascii="Times New Roman" w:hAnsi="Times New Roman" w:cs="Times New Roman"/>
          <w:sz w:val="24"/>
          <w:szCs w:val="24"/>
          <w:lang w:val="en-US"/>
        </w:rPr>
        <w:t>.</w:t>
      </w:r>
    </w:p>
    <w:p w:rsidR="00BA061F" w:rsidRPr="00453E37" w:rsidRDefault="00BA061F" w:rsidP="00453E37">
      <w:pPr>
        <w:pStyle w:val="ListParagraph"/>
        <w:numPr>
          <w:ilvl w:val="0"/>
          <w:numId w:val="12"/>
        </w:numPr>
        <w:ind w:left="990" w:hanging="450"/>
        <w:jc w:val="both"/>
        <w:outlineLvl w:val="0"/>
        <w:rPr>
          <w:rFonts w:ascii="Times New Roman" w:hAnsi="Times New Roman" w:cs="Times New Roman"/>
          <w:sz w:val="24"/>
          <w:szCs w:val="24"/>
        </w:rPr>
      </w:pPr>
      <w:r w:rsidRPr="001673C2">
        <w:rPr>
          <w:rFonts w:ascii="Times New Roman" w:hAnsi="Times New Roman" w:cs="Times New Roman"/>
          <w:sz w:val="24"/>
          <w:szCs w:val="24"/>
        </w:rPr>
        <w:t>Data hasil belajar</w:t>
      </w:r>
      <w:r w:rsidR="00453E37">
        <w:rPr>
          <w:rFonts w:ascii="Times New Roman" w:hAnsi="Times New Roman" w:cs="Times New Roman"/>
          <w:sz w:val="24"/>
          <w:szCs w:val="24"/>
          <w:lang w:val="en-US"/>
        </w:rPr>
        <w:t xml:space="preserve"> </w:t>
      </w:r>
      <w:r w:rsidRPr="00453E37">
        <w:rPr>
          <w:rFonts w:ascii="Times New Roman" w:hAnsi="Times New Roman" w:cs="Times New Roman"/>
          <w:sz w:val="24"/>
          <w:szCs w:val="24"/>
        </w:rPr>
        <w:t>diperoleh dari hasil tes yang dilakukan yang dilakukan pada pre test dan post test. Tes yang diberikan adalah tes hasil belajar yang telah disusun dengan berpedoman pada indikator-indikator pencapaian KD materi lingkaran.</w:t>
      </w:r>
    </w:p>
    <w:p w:rsidR="00BA061F" w:rsidRPr="00453E37" w:rsidRDefault="00BA061F" w:rsidP="00BA061F">
      <w:pPr>
        <w:pStyle w:val="ListParagraph"/>
        <w:numPr>
          <w:ilvl w:val="0"/>
          <w:numId w:val="12"/>
        </w:numPr>
        <w:tabs>
          <w:tab w:val="left" w:pos="567"/>
          <w:tab w:val="left" w:pos="1276"/>
        </w:tabs>
        <w:spacing w:before="240"/>
        <w:jc w:val="both"/>
        <w:outlineLvl w:val="0"/>
        <w:rPr>
          <w:rFonts w:ascii="Times New Roman" w:hAnsi="Times New Roman" w:cs="Times New Roman"/>
          <w:sz w:val="24"/>
          <w:szCs w:val="24"/>
        </w:rPr>
      </w:pPr>
      <w:r w:rsidRPr="00453E37">
        <w:rPr>
          <w:rFonts w:ascii="Times New Roman" w:hAnsi="Times New Roman" w:cs="Times New Roman"/>
          <w:sz w:val="24"/>
          <w:szCs w:val="24"/>
        </w:rPr>
        <w:t>Data aktivitas siswa</w:t>
      </w:r>
      <w:r w:rsidR="00453E37" w:rsidRPr="00453E37">
        <w:rPr>
          <w:rFonts w:ascii="Times New Roman" w:hAnsi="Times New Roman" w:cs="Times New Roman"/>
          <w:sz w:val="24"/>
          <w:szCs w:val="24"/>
          <w:lang w:val="en-US"/>
        </w:rPr>
        <w:t xml:space="preserve"> </w:t>
      </w:r>
      <w:r w:rsidRPr="00453E37">
        <w:rPr>
          <w:rFonts w:ascii="Times New Roman" w:hAnsi="Times New Roman" w:cs="Times New Roman"/>
          <w:sz w:val="24"/>
          <w:szCs w:val="24"/>
        </w:rPr>
        <w:t>diperoleh  dengan melakukan pengamatan terhadap sekelompok siswa dengan menggunakan lembar observasi aktivitas siswa selam</w:t>
      </w:r>
      <w:r w:rsidR="00453E37">
        <w:rPr>
          <w:rFonts w:ascii="Times New Roman" w:hAnsi="Times New Roman" w:cs="Times New Roman"/>
          <w:sz w:val="24"/>
          <w:szCs w:val="24"/>
        </w:rPr>
        <w:t>a mengikuti proses pembelajaran</w:t>
      </w:r>
      <w:r w:rsidR="00453E37">
        <w:rPr>
          <w:rFonts w:ascii="Times New Roman" w:hAnsi="Times New Roman" w:cs="Times New Roman"/>
          <w:sz w:val="24"/>
          <w:szCs w:val="24"/>
          <w:lang w:val="en-US"/>
        </w:rPr>
        <w:t>.</w:t>
      </w:r>
    </w:p>
    <w:p w:rsidR="00BA061F" w:rsidRPr="009444CE" w:rsidRDefault="00BA061F" w:rsidP="00453E37">
      <w:pPr>
        <w:pStyle w:val="ListParagraph"/>
        <w:numPr>
          <w:ilvl w:val="0"/>
          <w:numId w:val="12"/>
        </w:numPr>
        <w:jc w:val="both"/>
        <w:outlineLvl w:val="0"/>
        <w:rPr>
          <w:rFonts w:ascii="Times New Roman" w:hAnsi="Times New Roman" w:cs="Times New Roman"/>
          <w:sz w:val="24"/>
          <w:szCs w:val="24"/>
        </w:rPr>
      </w:pPr>
      <w:r w:rsidRPr="00453E37">
        <w:rPr>
          <w:rFonts w:ascii="Times New Roman" w:hAnsi="Times New Roman" w:cs="Times New Roman"/>
          <w:sz w:val="24"/>
          <w:szCs w:val="24"/>
        </w:rPr>
        <w:lastRenderedPageBreak/>
        <w:t>Data respon siswa</w:t>
      </w:r>
      <w:r w:rsidR="00453E37">
        <w:rPr>
          <w:rFonts w:ascii="Times New Roman" w:hAnsi="Times New Roman" w:cs="Times New Roman"/>
          <w:sz w:val="24"/>
          <w:szCs w:val="24"/>
          <w:lang w:val="en-US"/>
        </w:rPr>
        <w:t xml:space="preserve"> </w:t>
      </w:r>
      <w:r w:rsidRPr="00453E37">
        <w:rPr>
          <w:rFonts w:ascii="Times New Roman" w:hAnsi="Times New Roman" w:cs="Times New Roman"/>
          <w:sz w:val="24"/>
          <w:szCs w:val="24"/>
        </w:rPr>
        <w:t xml:space="preserve">dikumpulkan dengan menggunakan angket respons siswa.  Angket respon siswa diberikan kepada seluruh siswa yang menjadi subjek penelitian setelah berakhirnya seluruh proses pembelajaran. </w:t>
      </w:r>
    </w:p>
    <w:p w:rsidR="00BA061F" w:rsidRDefault="009444CE" w:rsidP="009444CE">
      <w:pPr>
        <w:ind w:hanging="1186"/>
        <w:jc w:val="both"/>
        <w:outlineLvl w:val="0"/>
        <w:rPr>
          <w:rFonts w:ascii="Times New Roman" w:hAnsi="Times New Roman" w:cs="Times New Roman"/>
          <w:sz w:val="24"/>
          <w:szCs w:val="24"/>
        </w:rPr>
      </w:pPr>
      <w:r>
        <w:rPr>
          <w:rFonts w:ascii="Times New Roman" w:hAnsi="Times New Roman" w:cs="Times New Roman"/>
          <w:b/>
          <w:sz w:val="24"/>
          <w:szCs w:val="24"/>
          <w:lang w:val="en-US"/>
        </w:rPr>
        <w:t>H.  Teknik Analisis Data</w:t>
      </w:r>
    </w:p>
    <w:p w:rsidR="00BA061F" w:rsidRDefault="009444CE" w:rsidP="009444CE">
      <w:pPr>
        <w:pStyle w:val="ListParagraph"/>
        <w:tabs>
          <w:tab w:val="left" w:pos="810"/>
        </w:tabs>
        <w:ind w:left="90" w:firstLine="630"/>
        <w:jc w:val="both"/>
        <w:outlineLvl w:val="0"/>
        <w:rPr>
          <w:rFonts w:ascii="Times New Roman" w:hAnsi="Times New Roman" w:cs="Times New Roman"/>
          <w:sz w:val="24"/>
          <w:szCs w:val="24"/>
        </w:rPr>
      </w:pPr>
      <w:r>
        <w:rPr>
          <w:rFonts w:ascii="Times New Roman" w:hAnsi="Times New Roman" w:cs="Times New Roman"/>
          <w:sz w:val="24"/>
          <w:szCs w:val="24"/>
          <w:lang w:val="en-US"/>
        </w:rPr>
        <w:t xml:space="preserve">  </w:t>
      </w:r>
      <w:r w:rsidR="00BA061F">
        <w:rPr>
          <w:rFonts w:ascii="Times New Roman" w:hAnsi="Times New Roman" w:cs="Times New Roman"/>
          <w:sz w:val="24"/>
          <w:szCs w:val="24"/>
        </w:rPr>
        <w:t>Data yang telah dikumpulkan dengan menggunakan instrumen-instrumen dianalisis secara deskriptif dan inferensial.</w:t>
      </w:r>
    </w:p>
    <w:p w:rsidR="00BA061F" w:rsidRPr="005F6B12" w:rsidRDefault="00BA061F" w:rsidP="008E5A62">
      <w:pPr>
        <w:pStyle w:val="ListParagraph"/>
        <w:numPr>
          <w:ilvl w:val="0"/>
          <w:numId w:val="14"/>
        </w:numPr>
        <w:ind w:left="540" w:hanging="450"/>
        <w:jc w:val="both"/>
        <w:outlineLvl w:val="0"/>
        <w:rPr>
          <w:rFonts w:ascii="Times New Roman" w:hAnsi="Times New Roman" w:cs="Times New Roman"/>
          <w:sz w:val="24"/>
          <w:szCs w:val="24"/>
        </w:rPr>
      </w:pPr>
      <w:r w:rsidRPr="005F6B12">
        <w:rPr>
          <w:rFonts w:ascii="Times New Roman" w:hAnsi="Times New Roman" w:cs="Times New Roman"/>
          <w:sz w:val="24"/>
          <w:szCs w:val="24"/>
        </w:rPr>
        <w:t>Analisis Data Validasi Ahli</w:t>
      </w:r>
    </w:p>
    <w:p w:rsidR="00BA061F" w:rsidRDefault="008E5A62" w:rsidP="008E5A62">
      <w:pPr>
        <w:pStyle w:val="ListParagraph"/>
        <w:ind w:left="90" w:firstLine="45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061F">
        <w:rPr>
          <w:rFonts w:ascii="Times New Roman" w:hAnsi="Times New Roman" w:cs="Times New Roman"/>
          <w:sz w:val="24"/>
          <w:szCs w:val="24"/>
        </w:rPr>
        <w:t xml:space="preserve">Data hasil validasi para ahli untuk masing-masing perangkat pembelajaran dan instrumen penelitian dianalisis.  </w:t>
      </w:r>
    </w:p>
    <w:p w:rsidR="009444CE" w:rsidRPr="008E5A62" w:rsidRDefault="008E5A62" w:rsidP="008E5A62">
      <w:pPr>
        <w:jc w:val="both"/>
        <w:outlineLvl w:val="0"/>
        <w:rPr>
          <w:rFonts w:ascii="Times New Roman" w:hAnsi="Times New Roman" w:cs="Times New Roman"/>
          <w:sz w:val="24"/>
          <w:szCs w:val="24"/>
        </w:rPr>
      </w:pPr>
      <w:r>
        <w:rPr>
          <w:rFonts w:ascii="Times New Roman" w:hAnsi="Times New Roman" w:cs="Times New Roman"/>
          <w:sz w:val="24"/>
          <w:szCs w:val="24"/>
          <w:lang w:val="en-US"/>
        </w:rPr>
        <w:t xml:space="preserve"> </w:t>
      </w:r>
      <w:r w:rsidRPr="008E5A62">
        <w:rPr>
          <w:rFonts w:ascii="Times New Roman" w:hAnsi="Times New Roman" w:cs="Times New Roman"/>
          <w:sz w:val="24"/>
          <w:szCs w:val="24"/>
          <w:lang w:val="en-US"/>
        </w:rPr>
        <w:t xml:space="preserve">2. </w:t>
      </w:r>
      <w:r w:rsidR="009444CE" w:rsidRPr="008E5A62">
        <w:rPr>
          <w:rFonts w:ascii="Times New Roman" w:hAnsi="Times New Roman" w:cs="Times New Roman"/>
          <w:sz w:val="24"/>
          <w:szCs w:val="24"/>
        </w:rPr>
        <w:t xml:space="preserve">  Analisis Statistik Deskriptif</w:t>
      </w:r>
    </w:p>
    <w:p w:rsidR="009444CE" w:rsidRDefault="009444CE" w:rsidP="008E5A62">
      <w:pPr>
        <w:pStyle w:val="ListParagraph"/>
        <w:ind w:left="90"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Analisis deskriptif digunakan  untuk menganalisis data hasil belajar siswa,  hasil pengamatan aktivitas siswa, hasil respon siswa, dan hasil pemngamatan ketercapaian aktivitas guru. </w:t>
      </w:r>
    </w:p>
    <w:p w:rsidR="009444CE" w:rsidRPr="008E5A62" w:rsidRDefault="008E5A62" w:rsidP="008E5A62">
      <w:pPr>
        <w:tabs>
          <w:tab w:val="left" w:pos="720"/>
        </w:tabs>
        <w:ind w:hanging="1186"/>
        <w:jc w:val="both"/>
        <w:outlineLvl w:val="0"/>
        <w:rPr>
          <w:rFonts w:ascii="Times New Roman" w:hAnsi="Times New Roman" w:cs="Times New Roman"/>
          <w:sz w:val="24"/>
          <w:szCs w:val="24"/>
        </w:rPr>
      </w:pPr>
      <w:r>
        <w:rPr>
          <w:rFonts w:ascii="Times New Roman" w:hAnsi="Times New Roman" w:cs="Times New Roman"/>
          <w:sz w:val="24"/>
          <w:szCs w:val="24"/>
          <w:lang w:val="en-US"/>
        </w:rPr>
        <w:t xml:space="preserve">3.    </w:t>
      </w:r>
      <w:r w:rsidR="009444CE" w:rsidRPr="008E5A62">
        <w:rPr>
          <w:rFonts w:ascii="Times New Roman" w:hAnsi="Times New Roman" w:cs="Times New Roman"/>
          <w:sz w:val="24"/>
          <w:szCs w:val="24"/>
        </w:rPr>
        <w:t>Analisis Statistik  Inferensial</w:t>
      </w:r>
    </w:p>
    <w:p w:rsidR="009444CE" w:rsidRPr="00B238AB" w:rsidRDefault="009444CE" w:rsidP="00B238AB">
      <w:pPr>
        <w:ind w:left="90" w:hanging="646"/>
        <w:jc w:val="both"/>
        <w:rPr>
          <w:rFonts w:ascii="Times New Roman" w:hAnsi="Times New Roman" w:cs="Times New Roman"/>
          <w:sz w:val="24"/>
          <w:szCs w:val="24"/>
          <w:lang w:val="en-US"/>
        </w:rPr>
      </w:pPr>
      <w:r>
        <w:rPr>
          <w:rFonts w:ascii="Times New Roman" w:hAnsi="Times New Roman" w:cs="Times New Roman"/>
          <w:sz w:val="24"/>
          <w:szCs w:val="24"/>
        </w:rPr>
        <w:tab/>
        <w:t xml:space="preserve">  </w:t>
      </w:r>
      <w:r w:rsidR="008E5A62">
        <w:rPr>
          <w:rFonts w:ascii="Times New Roman" w:hAnsi="Times New Roman" w:cs="Times New Roman"/>
          <w:sz w:val="24"/>
          <w:szCs w:val="24"/>
          <w:lang w:val="en-US"/>
        </w:rPr>
        <w:t xml:space="preserve">       </w:t>
      </w:r>
      <w:r>
        <w:rPr>
          <w:rFonts w:ascii="Times New Roman" w:hAnsi="Times New Roman" w:cs="Times New Roman"/>
          <w:sz w:val="24"/>
          <w:szCs w:val="24"/>
        </w:rPr>
        <w:t xml:space="preserve"> Analisis inferensial dimaksudkan untuk menguji hipotesis penelitian.  Analisis statistik inferensial bertujuan untuk melakukan generalisasi yang meliputi estimasi (perkiraan) dan pengujian hipotesis berdasarkan suatu data.  Data yang dimaksud adalah data yang diperoleh dari skor hasil pretest dan postes siswa kelas VIII</w:t>
      </w:r>
      <w:r>
        <w:rPr>
          <w:rFonts w:ascii="Times New Roman" w:hAnsi="Times New Roman" w:cs="Times New Roman"/>
          <w:sz w:val="24"/>
          <w:szCs w:val="24"/>
          <w:vertAlign w:val="subscript"/>
        </w:rPr>
        <w:t>6</w:t>
      </w:r>
      <w:r>
        <w:rPr>
          <w:rFonts w:ascii="Times New Roman" w:hAnsi="Times New Roman" w:cs="Times New Roman"/>
          <w:sz w:val="24"/>
          <w:szCs w:val="24"/>
        </w:rPr>
        <w:t xml:space="preserve"> SMP Negeri 22 Makassar.  </w:t>
      </w:r>
      <w:r w:rsidRPr="0013764E">
        <w:rPr>
          <w:rFonts w:ascii="Times New Roman" w:hAnsi="Times New Roman" w:cs="Times New Roman"/>
          <w:sz w:val="24"/>
          <w:szCs w:val="24"/>
        </w:rPr>
        <w:t xml:space="preserve">Sebelum melakukan uji hipotesis, terlebih </w:t>
      </w:r>
      <w:r w:rsidR="008E5A62">
        <w:rPr>
          <w:rFonts w:ascii="Times New Roman" w:hAnsi="Times New Roman" w:cs="Times New Roman"/>
          <w:sz w:val="24"/>
          <w:szCs w:val="24"/>
        </w:rPr>
        <w:t>dahulu dilakukan uji normalitas</w:t>
      </w:r>
      <w:r w:rsidR="008E5A62">
        <w:rPr>
          <w:rFonts w:ascii="Times New Roman" w:hAnsi="Times New Roman" w:cs="Times New Roman"/>
          <w:sz w:val="24"/>
          <w:szCs w:val="24"/>
          <w:lang w:val="en-US"/>
        </w:rPr>
        <w:t xml:space="preserve"> untuk mengetahui </w:t>
      </w:r>
      <w:r w:rsidR="008E5A62" w:rsidRPr="00A73B25">
        <w:rPr>
          <w:rFonts w:ascii="Times New Roman" w:hAnsi="Times New Roman" w:cs="Times New Roman"/>
          <w:sz w:val="24"/>
          <w:szCs w:val="24"/>
        </w:rPr>
        <w:t xml:space="preserve">apakah data berasal dari populasi yang berdistribusi normal atau tidak. Seluruh perhitungannya dilakukan dengan menggunakan bantuan komputer dengan program </w:t>
      </w:r>
      <w:r w:rsidR="008E5A62" w:rsidRPr="00A73B25">
        <w:rPr>
          <w:rFonts w:ascii="Times New Roman" w:hAnsi="Times New Roman" w:cs="Times New Roman"/>
          <w:i/>
          <w:iCs/>
          <w:sz w:val="24"/>
          <w:szCs w:val="24"/>
        </w:rPr>
        <w:t xml:space="preserve">Statistical Product and Service </w:t>
      </w:r>
      <w:r w:rsidR="008E5A62" w:rsidRPr="00A73B25">
        <w:rPr>
          <w:rFonts w:ascii="Times New Roman" w:hAnsi="Times New Roman" w:cs="Times New Roman"/>
          <w:i/>
          <w:iCs/>
          <w:sz w:val="24"/>
          <w:szCs w:val="24"/>
        </w:rPr>
        <w:lastRenderedPageBreak/>
        <w:t>Solutions</w:t>
      </w:r>
      <w:r w:rsidR="008E5A62">
        <w:rPr>
          <w:rFonts w:ascii="Times New Roman" w:hAnsi="Times New Roman" w:cs="Times New Roman"/>
          <w:sz w:val="24"/>
          <w:szCs w:val="24"/>
        </w:rPr>
        <w:t xml:space="preserve"> (SPSS)</w:t>
      </w:r>
      <w:r w:rsidR="008E5A62" w:rsidRPr="00A73B25">
        <w:rPr>
          <w:rFonts w:ascii="Times New Roman" w:hAnsi="Times New Roman" w:cs="Times New Roman"/>
          <w:sz w:val="24"/>
          <w:szCs w:val="24"/>
        </w:rPr>
        <w:t xml:space="preserve"> dengan uji</w:t>
      </w:r>
      <w:r w:rsidR="008E5A62">
        <w:rPr>
          <w:rFonts w:ascii="Times New Roman" w:hAnsi="Times New Roman" w:cs="Times New Roman"/>
          <w:sz w:val="24"/>
          <w:szCs w:val="24"/>
        </w:rPr>
        <w:t xml:space="preserve"> </w:t>
      </w:r>
      <w:r w:rsidR="008E5A62" w:rsidRPr="00F35B71">
        <w:rPr>
          <w:i/>
          <w:color w:val="000000"/>
        </w:rPr>
        <w:t>Shapiro-Wilk</w:t>
      </w:r>
      <w:r w:rsidR="008E5A62" w:rsidRPr="00A73B25">
        <w:rPr>
          <w:rFonts w:ascii="Times New Roman" w:hAnsi="Times New Roman" w:cs="Times New Roman"/>
          <w:sz w:val="24"/>
          <w:szCs w:val="24"/>
        </w:rPr>
        <w:t xml:space="preserve"> dengan  taraf signifikansi 5% atau 0,05 dengan kriteria jika </w:t>
      </w:r>
      <w:r w:rsidR="008E5A62" w:rsidRPr="00A73B25">
        <w:rPr>
          <w:rFonts w:ascii="Times New Roman" w:hAnsi="Times New Roman" w:cs="Times New Roman"/>
          <w:i/>
          <w:iCs/>
          <w:sz w:val="24"/>
          <w:szCs w:val="24"/>
        </w:rPr>
        <w:t>P-value&gt;</w:t>
      </w:r>
      <w:r w:rsidR="008E5A62" w:rsidRPr="00A73B25">
        <w:rPr>
          <w:rFonts w:ascii="Times New Roman" w:hAnsi="Times New Roman" w:cs="Times New Roman"/>
          <w:iCs/>
          <w:sz w:val="24"/>
          <w:szCs w:val="24"/>
        </w:rPr>
        <w:t>0,05</w:t>
      </w:r>
      <w:r w:rsidR="008E5A62" w:rsidRPr="00A73B25">
        <w:rPr>
          <w:rFonts w:ascii="Times New Roman" w:hAnsi="Times New Roman" w:cs="Times New Roman"/>
          <w:sz w:val="24"/>
          <w:szCs w:val="24"/>
        </w:rPr>
        <w:t xml:space="preserve"> maka data berasal dari populasi berdistribusi normal dan jika </w:t>
      </w:r>
      <w:r w:rsidR="008E5A62" w:rsidRPr="00A73B25">
        <w:rPr>
          <w:rFonts w:ascii="Times New Roman" w:hAnsi="Times New Roman" w:cs="Times New Roman"/>
          <w:i/>
          <w:iCs/>
          <w:sz w:val="24"/>
          <w:szCs w:val="24"/>
        </w:rPr>
        <w:t>P-value&lt;</w:t>
      </w:r>
      <w:r w:rsidR="008E5A62" w:rsidRPr="00A73B25">
        <w:rPr>
          <w:rFonts w:ascii="Times New Roman" w:hAnsi="Times New Roman" w:cs="Times New Roman"/>
          <w:iCs/>
          <w:sz w:val="24"/>
          <w:szCs w:val="24"/>
        </w:rPr>
        <w:t xml:space="preserve">0,05 </w:t>
      </w:r>
      <w:r w:rsidR="008E5A62" w:rsidRPr="00A73B25">
        <w:rPr>
          <w:rFonts w:ascii="Times New Roman" w:hAnsi="Times New Roman" w:cs="Times New Roman"/>
          <w:sz w:val="24"/>
          <w:szCs w:val="24"/>
        </w:rPr>
        <w:t xml:space="preserve"> data tidak berdistribusi normal.</w:t>
      </w:r>
      <w:r w:rsidR="008E5A62">
        <w:rPr>
          <w:rFonts w:ascii="Times New Roman" w:hAnsi="Times New Roman" w:cs="Times New Roman"/>
          <w:sz w:val="24"/>
          <w:szCs w:val="24"/>
          <w:lang w:val="en-US"/>
        </w:rPr>
        <w:t xml:space="preserve">  Hipotesis yang di</w:t>
      </w:r>
      <w:r w:rsidR="00B238AB">
        <w:rPr>
          <w:rFonts w:ascii="Times New Roman" w:hAnsi="Times New Roman" w:cs="Times New Roman"/>
          <w:sz w:val="24"/>
          <w:szCs w:val="24"/>
          <w:lang w:val="en-US"/>
        </w:rPr>
        <w:t>uji dalam penelitian ini adalah r</w:t>
      </w:r>
      <w:r w:rsidR="00B238AB" w:rsidRPr="00B238AB">
        <w:rPr>
          <w:rFonts w:ascii="Times New Roman" w:hAnsi="Times New Roman" w:cs="Times New Roman"/>
          <w:sz w:val="24"/>
          <w:szCs w:val="24"/>
        </w:rPr>
        <w:t>ata-rata hasil belajar matematika siswa (</w:t>
      </w:r>
      <w:r w:rsidR="00B238AB" w:rsidRPr="00B238AB">
        <w:rPr>
          <w:rFonts w:ascii="Times New Roman" w:hAnsi="Times New Roman" w:cs="Times New Roman"/>
          <w:i/>
          <w:sz w:val="24"/>
          <w:szCs w:val="24"/>
        </w:rPr>
        <w:t>posttest)</w:t>
      </w:r>
      <w:r w:rsidR="00B238AB">
        <w:rPr>
          <w:rFonts w:ascii="Times New Roman" w:hAnsi="Times New Roman" w:cs="Times New Roman"/>
          <w:sz w:val="24"/>
          <w:szCs w:val="24"/>
          <w:lang w:val="en-US"/>
        </w:rPr>
        <w:t xml:space="preserve"> dan  r</w:t>
      </w:r>
      <w:r w:rsidR="00B238AB" w:rsidRPr="008A6A62">
        <w:rPr>
          <w:rFonts w:ascii="Times New Roman" w:hAnsi="Times New Roman" w:cs="Times New Roman"/>
          <w:sz w:val="24"/>
          <w:szCs w:val="24"/>
        </w:rPr>
        <w:t xml:space="preserve">ata-rata gain ternormalisasi (skor rata-rata </w:t>
      </w:r>
      <w:r w:rsidR="00B238AB" w:rsidRPr="008A6A62">
        <w:rPr>
          <w:rFonts w:ascii="Times New Roman" w:hAnsi="Times New Roman" w:cs="Times New Roman"/>
          <w:i/>
          <w:sz w:val="24"/>
          <w:szCs w:val="24"/>
        </w:rPr>
        <w:t>posttest</w:t>
      </w:r>
      <w:r w:rsidR="00B238AB" w:rsidRPr="008A6A62">
        <w:rPr>
          <w:rFonts w:ascii="Times New Roman" w:hAnsi="Times New Roman" w:cs="Times New Roman"/>
          <w:sz w:val="24"/>
          <w:szCs w:val="24"/>
        </w:rPr>
        <w:t xml:space="preserve"> lebih tinggi daripada skor rata-rata</w:t>
      </w:r>
      <w:r w:rsidR="00B238AB">
        <w:rPr>
          <w:rFonts w:ascii="Times New Roman" w:hAnsi="Times New Roman" w:cs="Times New Roman"/>
          <w:sz w:val="24"/>
          <w:szCs w:val="24"/>
          <w:lang w:val="en-US"/>
        </w:rPr>
        <w:t xml:space="preserve"> </w:t>
      </w:r>
      <w:r w:rsidR="00B238AB" w:rsidRPr="008A6A62">
        <w:rPr>
          <w:rFonts w:ascii="Times New Roman" w:hAnsi="Times New Roman" w:cs="Times New Roman"/>
          <w:i/>
          <w:sz w:val="24"/>
          <w:szCs w:val="24"/>
        </w:rPr>
        <w:t>pretest</w:t>
      </w:r>
      <w:r w:rsidR="00B238AB">
        <w:rPr>
          <w:rFonts w:ascii="Times New Roman" w:hAnsi="Times New Roman" w:cs="Times New Roman"/>
          <w:sz w:val="24"/>
          <w:szCs w:val="24"/>
          <w:lang w:val="en-US"/>
        </w:rPr>
        <w:t xml:space="preserve">) </w:t>
      </w:r>
      <w:r w:rsidR="00B238AB">
        <w:rPr>
          <w:rFonts w:ascii="Times New Roman" w:hAnsi="Times New Roman" w:cs="Times New Roman"/>
          <w:sz w:val="24"/>
          <w:szCs w:val="24"/>
        </w:rPr>
        <w:t xml:space="preserve">digunakan uji-t dalam hal ini adalah </w:t>
      </w:r>
      <w:r w:rsidR="00B238AB">
        <w:rPr>
          <w:rFonts w:ascii="Times New Roman" w:hAnsi="Times New Roman" w:cs="Times New Roman"/>
          <w:i/>
          <w:sz w:val="24"/>
          <w:szCs w:val="24"/>
        </w:rPr>
        <w:t>one sampel</w:t>
      </w:r>
      <w:r w:rsidR="00B238AB">
        <w:rPr>
          <w:rFonts w:ascii="Times New Roman" w:hAnsi="Times New Roman" w:cs="Times New Roman"/>
          <w:sz w:val="24"/>
          <w:szCs w:val="24"/>
        </w:rPr>
        <w:t xml:space="preserve"> </w:t>
      </w:r>
      <w:r w:rsidR="00B238AB">
        <w:rPr>
          <w:rFonts w:ascii="Times New Roman" w:hAnsi="Times New Roman" w:cs="Times New Roman"/>
          <w:i/>
          <w:sz w:val="24"/>
          <w:szCs w:val="24"/>
        </w:rPr>
        <w:t xml:space="preserve">t-test </w:t>
      </w:r>
      <w:r w:rsidR="00B238AB" w:rsidRPr="00D34024">
        <w:rPr>
          <w:rFonts w:ascii="Times New Roman" w:hAnsi="Times New Roman" w:cs="Times New Roman"/>
          <w:sz w:val="24"/>
          <w:szCs w:val="24"/>
        </w:rPr>
        <w:t xml:space="preserve">dengan bantuan komputer program </w:t>
      </w:r>
      <w:r w:rsidR="00B238AB" w:rsidRPr="009F6713">
        <w:rPr>
          <w:rFonts w:ascii="Times New Roman" w:hAnsi="Times New Roman" w:cs="Times New Roman"/>
          <w:i/>
          <w:iCs/>
          <w:sz w:val="24"/>
          <w:szCs w:val="24"/>
        </w:rPr>
        <w:t>Statistical Product and Service Solutions</w:t>
      </w:r>
      <w:r w:rsidR="00B238AB">
        <w:rPr>
          <w:rFonts w:ascii="Times New Roman" w:hAnsi="Times New Roman" w:cs="Times New Roman"/>
          <w:sz w:val="24"/>
          <w:szCs w:val="24"/>
        </w:rPr>
        <w:t xml:space="preserve"> (SPSS)</w:t>
      </w:r>
      <w:r w:rsidR="00B238AB">
        <w:rPr>
          <w:rFonts w:ascii="Times New Roman" w:hAnsi="Times New Roman" w:cs="Times New Roman"/>
          <w:sz w:val="24"/>
          <w:szCs w:val="24"/>
          <w:lang w:val="en-US"/>
        </w:rPr>
        <w:t xml:space="preserve">, sedangkan </w:t>
      </w:r>
      <w:r w:rsidR="00B238AB" w:rsidRPr="00540ADD">
        <w:rPr>
          <w:rFonts w:ascii="Times New Roman" w:hAnsi="Times New Roman" w:cs="Times New Roman"/>
          <w:sz w:val="24"/>
          <w:szCs w:val="24"/>
        </w:rPr>
        <w:t>Ketuntasan belajar siswa</w:t>
      </w:r>
      <w:r w:rsidR="00B238AB">
        <w:rPr>
          <w:rFonts w:ascii="Times New Roman" w:hAnsi="Times New Roman" w:cs="Times New Roman"/>
          <w:sz w:val="24"/>
          <w:szCs w:val="24"/>
          <w:lang w:val="en-US"/>
        </w:rPr>
        <w:t xml:space="preserve"> </w:t>
      </w:r>
      <w:r w:rsidR="00B238AB">
        <w:rPr>
          <w:rFonts w:ascii="Times New Roman" w:hAnsi="Times New Roman" w:cs="Times New Roman"/>
          <w:sz w:val="24"/>
          <w:szCs w:val="24"/>
        </w:rPr>
        <w:t>digunakan uji satu proporsi</w:t>
      </w:r>
      <w:r w:rsidR="00B238AB">
        <w:rPr>
          <w:rFonts w:ascii="Times New Roman" w:hAnsi="Times New Roman" w:cs="Times New Roman"/>
          <w:sz w:val="24"/>
          <w:szCs w:val="24"/>
          <w:lang w:val="en-US"/>
        </w:rPr>
        <w:t>.</w:t>
      </w:r>
    </w:p>
    <w:p w:rsidR="009444CE" w:rsidRPr="00B238AB" w:rsidRDefault="00B238AB" w:rsidP="00B238AB">
      <w:pPr>
        <w:jc w:val="both"/>
        <w:rPr>
          <w:rFonts w:ascii="Times New Roman" w:hAnsi="Times New Roman" w:cs="Times New Roman"/>
          <w:sz w:val="24"/>
          <w:szCs w:val="24"/>
        </w:rPr>
      </w:pPr>
      <w:r>
        <w:rPr>
          <w:rFonts w:ascii="Times New Roman" w:hAnsi="Times New Roman" w:cs="Times New Roman"/>
          <w:sz w:val="24"/>
          <w:szCs w:val="24"/>
          <w:lang w:val="en-US"/>
        </w:rPr>
        <w:t xml:space="preserve"> 4. </w:t>
      </w:r>
      <w:r w:rsidR="009444CE" w:rsidRPr="00B238AB">
        <w:rPr>
          <w:rFonts w:ascii="Times New Roman" w:hAnsi="Times New Roman" w:cs="Times New Roman"/>
          <w:sz w:val="24"/>
          <w:szCs w:val="24"/>
        </w:rPr>
        <w:t xml:space="preserve">  Analisis keefektifan</w:t>
      </w:r>
    </w:p>
    <w:p w:rsidR="009444CE" w:rsidRPr="00ED69DC" w:rsidRDefault="009444CE" w:rsidP="00B238AB">
      <w:pPr>
        <w:pStyle w:val="ListParagraph"/>
        <w:ind w:left="90" w:firstLine="630"/>
        <w:jc w:val="both"/>
        <w:rPr>
          <w:rFonts w:ascii="Times New Roman" w:hAnsi="Times New Roman" w:cs="Times New Roman"/>
          <w:sz w:val="24"/>
          <w:szCs w:val="24"/>
        </w:rPr>
      </w:pPr>
      <w:r w:rsidRPr="00ED69DC">
        <w:rPr>
          <w:rFonts w:ascii="Times New Roman" w:hAnsi="Times New Roman" w:cs="Times New Roman"/>
          <w:sz w:val="24"/>
          <w:szCs w:val="24"/>
        </w:rPr>
        <w:t>Kriteria ke</w:t>
      </w:r>
      <w:r>
        <w:rPr>
          <w:rFonts w:ascii="Times New Roman" w:hAnsi="Times New Roman" w:cs="Times New Roman"/>
          <w:sz w:val="24"/>
          <w:szCs w:val="24"/>
        </w:rPr>
        <w:t>efektifan untuk setiap indikator keefektifan pembelajaran adalah sebagai berikut:</w:t>
      </w:r>
      <w:r w:rsidRPr="00ED69DC">
        <w:rPr>
          <w:rFonts w:ascii="Times New Roman" w:hAnsi="Times New Roman" w:cs="Times New Roman"/>
          <w:sz w:val="24"/>
          <w:szCs w:val="24"/>
        </w:rPr>
        <w:t xml:space="preserve"> </w:t>
      </w:r>
    </w:p>
    <w:p w:rsidR="009444CE" w:rsidRDefault="009444CE" w:rsidP="00B238AB">
      <w:pPr>
        <w:pStyle w:val="ListParagraph"/>
        <w:ind w:left="1080" w:hanging="900"/>
        <w:jc w:val="both"/>
        <w:rPr>
          <w:rFonts w:ascii="Times New Roman" w:hAnsi="Times New Roman" w:cs="Times New Roman"/>
          <w:sz w:val="24"/>
          <w:szCs w:val="24"/>
        </w:rPr>
      </w:pPr>
      <w:r>
        <w:rPr>
          <w:rFonts w:ascii="Times New Roman" w:hAnsi="Times New Roman" w:cs="Times New Roman"/>
          <w:sz w:val="24"/>
          <w:szCs w:val="24"/>
        </w:rPr>
        <w:t xml:space="preserve">a.  Hasil Belajar  </w:t>
      </w:r>
    </w:p>
    <w:p w:rsidR="009444CE" w:rsidRPr="00B238AB" w:rsidRDefault="00B238AB" w:rsidP="00B238AB">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444CE" w:rsidRPr="00B238AB">
        <w:rPr>
          <w:rFonts w:ascii="Times New Roman" w:hAnsi="Times New Roman" w:cs="Times New Roman"/>
          <w:sz w:val="24"/>
          <w:szCs w:val="24"/>
        </w:rPr>
        <w:t xml:space="preserve">  -   Skor rata-rata hasil belajar matematika siswa (</w:t>
      </w:r>
      <w:r w:rsidR="009444CE" w:rsidRPr="00B238AB">
        <w:rPr>
          <w:rFonts w:ascii="Times New Roman" w:hAnsi="Times New Roman" w:cs="Times New Roman"/>
          <w:i/>
          <w:sz w:val="24"/>
          <w:szCs w:val="24"/>
        </w:rPr>
        <w:t>post-test)</w:t>
      </w:r>
      <w:r w:rsidR="009444CE" w:rsidRPr="00B238AB">
        <w:rPr>
          <w:rFonts w:ascii="Times New Roman" w:hAnsi="Times New Roman" w:cs="Times New Roman"/>
          <w:sz w:val="24"/>
          <w:szCs w:val="24"/>
        </w:rPr>
        <w:t xml:space="preserve"> lebih dari 77,99.</w:t>
      </w:r>
    </w:p>
    <w:p w:rsidR="009444CE" w:rsidRPr="00B238AB" w:rsidRDefault="00B238AB" w:rsidP="00B238AB">
      <w:pPr>
        <w:ind w:left="810" w:hanging="81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444CE" w:rsidRPr="00B238AB">
        <w:rPr>
          <w:rFonts w:ascii="Times New Roman" w:hAnsi="Times New Roman" w:cs="Times New Roman"/>
          <w:sz w:val="24"/>
          <w:szCs w:val="24"/>
        </w:rPr>
        <w:t xml:space="preserve"> -  Rata-rata gain ternormalisasi lebih besar dari 0,29 atau minimal berada pada </w:t>
      </w:r>
      <w:r>
        <w:rPr>
          <w:rFonts w:ascii="Times New Roman" w:hAnsi="Times New Roman" w:cs="Times New Roman"/>
          <w:sz w:val="24"/>
          <w:szCs w:val="24"/>
          <w:lang w:val="en-US"/>
        </w:rPr>
        <w:t xml:space="preserve"> </w:t>
      </w:r>
      <w:r w:rsidR="009444CE" w:rsidRPr="00B238AB">
        <w:rPr>
          <w:rFonts w:ascii="Times New Roman" w:hAnsi="Times New Roman" w:cs="Times New Roman"/>
          <w:sz w:val="24"/>
          <w:szCs w:val="24"/>
        </w:rPr>
        <w:t>kategori sedang.</w:t>
      </w:r>
    </w:p>
    <w:p w:rsidR="009444CE" w:rsidRPr="00B238AB" w:rsidRDefault="00B238AB" w:rsidP="00B238AB">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444CE" w:rsidRPr="00B238AB">
        <w:rPr>
          <w:rFonts w:ascii="Times New Roman" w:hAnsi="Times New Roman" w:cs="Times New Roman"/>
          <w:sz w:val="24"/>
          <w:szCs w:val="24"/>
        </w:rPr>
        <w:t xml:space="preserve"> -   Ketuntasan hasil belajar siswa secara klasikal lebih dari 79,9%</w:t>
      </w:r>
    </w:p>
    <w:p w:rsidR="009444CE" w:rsidRDefault="009444CE" w:rsidP="00B238AB">
      <w:pPr>
        <w:pStyle w:val="ListParagraph"/>
        <w:ind w:hanging="540"/>
        <w:jc w:val="both"/>
        <w:rPr>
          <w:rFonts w:ascii="Times New Roman" w:hAnsi="Times New Roman" w:cs="Times New Roman"/>
          <w:sz w:val="24"/>
          <w:szCs w:val="24"/>
        </w:rPr>
      </w:pPr>
      <w:r>
        <w:rPr>
          <w:rFonts w:ascii="Times New Roman" w:hAnsi="Times New Roman" w:cs="Times New Roman"/>
          <w:sz w:val="24"/>
          <w:szCs w:val="24"/>
        </w:rPr>
        <w:t xml:space="preserve">b.  </w:t>
      </w:r>
      <w:r w:rsidR="00B238AB">
        <w:rPr>
          <w:rFonts w:ascii="Times New Roman" w:hAnsi="Times New Roman" w:cs="Times New Roman"/>
          <w:sz w:val="24"/>
          <w:szCs w:val="24"/>
          <w:lang w:val="en-US"/>
        </w:rPr>
        <w:t xml:space="preserve"> </w:t>
      </w:r>
      <w:r>
        <w:rPr>
          <w:rFonts w:ascii="Times New Roman" w:hAnsi="Times New Roman" w:cs="Times New Roman"/>
          <w:sz w:val="24"/>
          <w:szCs w:val="24"/>
        </w:rPr>
        <w:t xml:space="preserve">Aktivitas siswa dikatakan efektif apabila secara deskriptif  aktivitas siswa setelah penerapan ICARE dengan pendekatan saintifik minimal berada pada kategori aktif dengan skor lebih </w:t>
      </w:r>
      <w:r w:rsidRPr="005C3674">
        <w:rPr>
          <w:rFonts w:ascii="Times New Roman" w:hAnsi="Times New Roman" w:cs="Times New Roman"/>
          <w:sz w:val="24"/>
          <w:szCs w:val="24"/>
        </w:rPr>
        <w:t>dari 2,49.</w:t>
      </w:r>
    </w:p>
    <w:p w:rsidR="009444CE" w:rsidRPr="00567358" w:rsidRDefault="009444CE" w:rsidP="003D298D">
      <w:pPr>
        <w:pStyle w:val="ListParagraph"/>
        <w:ind w:hanging="540"/>
        <w:jc w:val="both"/>
        <w:rPr>
          <w:rFonts w:ascii="Times New Roman" w:hAnsi="Times New Roman" w:cs="Times New Roman"/>
          <w:sz w:val="24"/>
          <w:szCs w:val="24"/>
        </w:rPr>
      </w:pPr>
      <w:r>
        <w:rPr>
          <w:rFonts w:ascii="Times New Roman" w:hAnsi="Times New Roman" w:cs="Times New Roman"/>
          <w:sz w:val="24"/>
          <w:szCs w:val="24"/>
        </w:rPr>
        <w:t xml:space="preserve">c.  </w:t>
      </w:r>
      <w:r w:rsidR="003D298D">
        <w:rPr>
          <w:rFonts w:ascii="Times New Roman" w:hAnsi="Times New Roman" w:cs="Times New Roman"/>
          <w:sz w:val="24"/>
          <w:szCs w:val="24"/>
          <w:lang w:val="en-US"/>
        </w:rPr>
        <w:t xml:space="preserve"> </w:t>
      </w:r>
      <w:r>
        <w:rPr>
          <w:rFonts w:ascii="Times New Roman" w:hAnsi="Times New Roman" w:cs="Times New Roman"/>
          <w:sz w:val="24"/>
          <w:szCs w:val="24"/>
        </w:rPr>
        <w:t>Respon siswa dikatakan efektif apabila secara deskriptif</w:t>
      </w:r>
      <w:r w:rsidRPr="008273BB">
        <w:rPr>
          <w:rFonts w:ascii="Times New Roman" w:eastAsiaTheme="minorEastAsia" w:hAnsi="Times New Roman" w:cs="Times New Roman"/>
          <w:sz w:val="24"/>
          <w:szCs w:val="24"/>
        </w:rPr>
        <w:t xml:space="preserve"> </w:t>
      </w:r>
      <w:r w:rsidRPr="008273BB">
        <w:rPr>
          <w:rFonts w:ascii="Times New Roman" w:hAnsi="Times New Roman"/>
          <w:sz w:val="24"/>
          <w:szCs w:val="24"/>
        </w:rPr>
        <w:t xml:space="preserve"> setelah penerapan</w:t>
      </w:r>
      <w:r w:rsidRPr="00A7625A">
        <w:rPr>
          <w:rFonts w:ascii="Times New Roman" w:hAnsi="Times New Roman"/>
          <w:sz w:val="24"/>
          <w:szCs w:val="24"/>
        </w:rPr>
        <w:t xml:space="preserve"> </w:t>
      </w:r>
      <w:r w:rsidRPr="00A7625A">
        <w:rPr>
          <w:rFonts w:ascii="Times New Roman" w:hAnsi="Times New Roman"/>
          <w:bCs/>
          <w:sz w:val="24"/>
          <w:szCs w:val="24"/>
        </w:rPr>
        <w:t xml:space="preserve">ICARE </w:t>
      </w:r>
      <w:r w:rsidRPr="008273BB">
        <w:rPr>
          <w:rFonts w:ascii="Times New Roman" w:hAnsi="Times New Roman"/>
          <w:bCs/>
          <w:sz w:val="24"/>
          <w:szCs w:val="24"/>
        </w:rPr>
        <w:t>dengan pendekatan saintifik</w:t>
      </w:r>
      <w:r>
        <w:rPr>
          <w:rFonts w:ascii="Times New Roman" w:hAnsi="Times New Roman" w:cs="Times New Roman"/>
          <w:sz w:val="24"/>
          <w:szCs w:val="24"/>
        </w:rPr>
        <w:t xml:space="preserve"> berada pada kategori positif dengan skor respon siswa lebih dari 3,49. </w:t>
      </w:r>
    </w:p>
    <w:p w:rsidR="00E63F3E" w:rsidRDefault="009444CE" w:rsidP="00E63F3E">
      <w:pPr>
        <w:ind w:left="630" w:hanging="450"/>
        <w:jc w:val="both"/>
        <w:rPr>
          <w:rFonts w:ascii="Times New Roman" w:hAnsi="Times New Roman" w:cs="Times New Roman"/>
          <w:sz w:val="24"/>
          <w:szCs w:val="24"/>
          <w:lang w:val="en-US"/>
        </w:rPr>
      </w:pPr>
      <w:r w:rsidRPr="003D298D">
        <w:rPr>
          <w:rFonts w:ascii="Times New Roman" w:hAnsi="Times New Roman" w:cs="Times New Roman"/>
          <w:sz w:val="24"/>
          <w:szCs w:val="24"/>
        </w:rPr>
        <w:lastRenderedPageBreak/>
        <w:t xml:space="preserve">d. </w:t>
      </w:r>
      <w:r w:rsidR="003D298D">
        <w:rPr>
          <w:rFonts w:ascii="Times New Roman" w:hAnsi="Times New Roman" w:cs="Times New Roman"/>
          <w:sz w:val="24"/>
          <w:szCs w:val="24"/>
          <w:lang w:val="en-US"/>
        </w:rPr>
        <w:t xml:space="preserve">  </w:t>
      </w:r>
      <w:r w:rsidRPr="003D298D">
        <w:rPr>
          <w:rFonts w:ascii="Times New Roman" w:hAnsi="Times New Roman" w:cs="Times New Roman"/>
          <w:sz w:val="24"/>
          <w:szCs w:val="24"/>
        </w:rPr>
        <w:t>Keterlaksanaan pembelajaran minimal 80%.  Aktivitas guru dikatakan efektif apabila secara deskriptif rata-rata minimal berada dalam kategori baik.</w:t>
      </w:r>
      <w:r w:rsidR="00E63F3E">
        <w:rPr>
          <w:rFonts w:ascii="Times New Roman" w:hAnsi="Times New Roman" w:cs="Times New Roman"/>
          <w:sz w:val="24"/>
          <w:szCs w:val="24"/>
          <w:lang w:val="en-US"/>
        </w:rPr>
        <w:t xml:space="preserve"> </w:t>
      </w:r>
    </w:p>
    <w:p w:rsidR="00E63F3E" w:rsidRDefault="008B2F30" w:rsidP="00E63F3E">
      <w:pPr>
        <w:pStyle w:val="ListParagraph"/>
        <w:tabs>
          <w:tab w:val="left" w:pos="720"/>
        </w:tabs>
        <w:ind w:left="1080" w:hanging="1080"/>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III.  HASIL DAN PEMBAHASAN</w:t>
      </w:r>
    </w:p>
    <w:p w:rsidR="00EE1976" w:rsidRDefault="00E63F3E" w:rsidP="00EE1976">
      <w:pPr>
        <w:pStyle w:val="ListParagraph"/>
        <w:tabs>
          <w:tab w:val="left" w:pos="720"/>
        </w:tabs>
        <w:ind w:left="1080" w:hanging="1080"/>
        <w:jc w:val="both"/>
        <w:outlineLvl w:val="0"/>
        <w:rPr>
          <w:rFonts w:ascii="Times New Roman" w:hAnsi="Times New Roman" w:cs="Times New Roman"/>
          <w:b/>
          <w:sz w:val="24"/>
          <w:szCs w:val="24"/>
          <w:lang w:val="en-US"/>
        </w:rPr>
      </w:pPr>
      <w:r w:rsidRPr="00D05B18">
        <w:rPr>
          <w:rFonts w:ascii="Times New Roman" w:hAnsi="Times New Roman" w:cs="Times New Roman"/>
          <w:b/>
          <w:sz w:val="24"/>
          <w:szCs w:val="24"/>
          <w:lang w:val="en-US"/>
        </w:rPr>
        <w:t>a.  Analisis deskriptif</w:t>
      </w:r>
    </w:p>
    <w:p w:rsidR="008B2F30" w:rsidRDefault="008B2F30" w:rsidP="00EE1976">
      <w:pPr>
        <w:pStyle w:val="ListParagraph"/>
        <w:tabs>
          <w:tab w:val="left" w:pos="720"/>
        </w:tabs>
        <w:ind w:left="0" w:firstLine="72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Bab ini menyajikan hasil penelitian beserta pembahasannya yang dianalisis secara deskriptif dan inferensial. Ada empat hasil yang disajikan dalam bab ini yaitu: (1) Hasil analisis keterlaksanaan pembelajaran, (2) h</w:t>
      </w:r>
      <w:r w:rsidRPr="00446D00">
        <w:rPr>
          <w:rFonts w:ascii="Times New Roman" w:hAnsi="Times New Roman" w:cs="Times New Roman"/>
          <w:sz w:val="24"/>
          <w:szCs w:val="24"/>
          <w:lang w:val="en-US"/>
        </w:rPr>
        <w:t>asil analisis</w:t>
      </w:r>
      <w:r>
        <w:rPr>
          <w:rFonts w:ascii="Times New Roman" w:hAnsi="Times New Roman" w:cs="Times New Roman"/>
          <w:sz w:val="24"/>
          <w:szCs w:val="24"/>
          <w:lang w:val="en-US"/>
        </w:rPr>
        <w:t xml:space="preserve"> hasil belajar matematika siswa, (3) aktivitas siswa, (4) respon siswa.</w:t>
      </w:r>
    </w:p>
    <w:p w:rsidR="008B2F30" w:rsidRDefault="008B2F30" w:rsidP="008B2F30">
      <w:pPr>
        <w:pStyle w:val="NoSpacing"/>
        <w:spacing w:line="480" w:lineRule="auto"/>
        <w:jc w:val="both"/>
        <w:rPr>
          <w:rFonts w:ascii="Times New Roman" w:hAnsi="Times New Roman" w:cs="Times New Roman"/>
          <w:b/>
          <w:sz w:val="24"/>
        </w:rPr>
      </w:pPr>
      <w:r>
        <w:rPr>
          <w:rFonts w:ascii="Times New Roman" w:hAnsi="Times New Roman" w:cs="Times New Roman"/>
          <w:b/>
          <w:sz w:val="24"/>
          <w:lang w:val="en-US"/>
        </w:rPr>
        <w:t xml:space="preserve">1. </w:t>
      </w:r>
      <w:r>
        <w:rPr>
          <w:rFonts w:ascii="Times New Roman" w:hAnsi="Times New Roman" w:cs="Times New Roman"/>
          <w:b/>
          <w:sz w:val="24"/>
        </w:rPr>
        <w:t>Keterlaksanaan Pembelajaran</w:t>
      </w:r>
      <w:r>
        <w:rPr>
          <w:rFonts w:ascii="Times New Roman" w:hAnsi="Times New Roman" w:cs="Times New Roman"/>
          <w:b/>
          <w:sz w:val="24"/>
          <w:lang w:val="en-US"/>
        </w:rPr>
        <w:t xml:space="preserve"> ICARE Dengan Pendekatan Saintifik</w:t>
      </w:r>
    </w:p>
    <w:p w:rsidR="008B2F30" w:rsidRPr="008B2F30" w:rsidRDefault="008B2F30" w:rsidP="008B2F30">
      <w:pPr>
        <w:pStyle w:val="ListParagraph"/>
        <w:ind w:left="0" w:firstLine="810"/>
        <w:jc w:val="both"/>
        <w:rPr>
          <w:rFonts w:ascii="Times New Roman" w:hAnsi="Times New Roman" w:cs="Times New Roman"/>
          <w:sz w:val="24"/>
          <w:szCs w:val="24"/>
          <w:lang w:val="sv-SE"/>
        </w:rPr>
      </w:pPr>
      <w:r w:rsidRPr="008B2F30">
        <w:rPr>
          <w:rFonts w:ascii="Times New Roman" w:hAnsi="Times New Roman" w:cs="Times New Roman"/>
          <w:sz w:val="24"/>
          <w:szCs w:val="24"/>
          <w:lang w:val="sv-SE"/>
        </w:rPr>
        <w:t>Data dari hasil observasi terhadap keterlaksanaan proses pembelajaran dengan menerapkan pembelajaran ICARE dengan pendekatan saintifik untuk setiap pertemuan dapat dilihat pada tabel 4.1 sebagai berikut:</w:t>
      </w:r>
    </w:p>
    <w:p w:rsidR="008B2F30" w:rsidRDefault="00E63F3E" w:rsidP="00EE1976">
      <w:pPr>
        <w:spacing w:line="240" w:lineRule="auto"/>
        <w:ind w:left="1170" w:hanging="1170"/>
        <w:jc w:val="both"/>
        <w:rPr>
          <w:rFonts w:ascii="Times New Roman" w:hAnsi="Times New Roman" w:cs="Times New Roman"/>
          <w:b/>
          <w:i/>
          <w:sz w:val="24"/>
          <w:szCs w:val="24"/>
          <w:lang w:val="en-US"/>
        </w:rPr>
      </w:pPr>
      <w:r>
        <w:rPr>
          <w:rFonts w:ascii="Times New Roman" w:hAnsi="Times New Roman" w:cs="Times New Roman"/>
          <w:b/>
          <w:sz w:val="24"/>
          <w:szCs w:val="24"/>
        </w:rPr>
        <w:t>Tabel</w:t>
      </w:r>
      <w:r>
        <w:rPr>
          <w:rFonts w:ascii="Times New Roman" w:hAnsi="Times New Roman" w:cs="Times New Roman"/>
          <w:b/>
          <w:sz w:val="24"/>
          <w:szCs w:val="24"/>
          <w:lang w:val="en-US"/>
        </w:rPr>
        <w:t xml:space="preserve"> 2</w:t>
      </w:r>
      <w:r w:rsidR="00EE1976">
        <w:rPr>
          <w:rFonts w:ascii="Times New Roman" w:hAnsi="Times New Roman" w:cs="Times New Roman"/>
          <w:b/>
          <w:sz w:val="24"/>
          <w:szCs w:val="24"/>
        </w:rPr>
        <w:t>.</w:t>
      </w:r>
      <w:r w:rsidR="00EE1976">
        <w:rPr>
          <w:rFonts w:ascii="Times New Roman" w:hAnsi="Times New Roman" w:cs="Times New Roman"/>
          <w:b/>
          <w:sz w:val="24"/>
          <w:szCs w:val="24"/>
          <w:lang w:val="en-US"/>
        </w:rPr>
        <w:t xml:space="preserve"> </w:t>
      </w:r>
      <w:r w:rsidR="008B2F30" w:rsidRPr="008B2F30">
        <w:rPr>
          <w:rFonts w:ascii="Times New Roman" w:hAnsi="Times New Roman" w:cs="Times New Roman"/>
          <w:b/>
          <w:sz w:val="24"/>
          <w:szCs w:val="24"/>
        </w:rPr>
        <w:t>Hasil Observasi Keterlaksanaan Pembelajaran ICARE dengan Pendekatan Saintifik.</w:t>
      </w:r>
      <w:r w:rsidR="008B2F30" w:rsidRPr="008B2F30">
        <w:rPr>
          <w:rFonts w:ascii="Times New Roman" w:hAnsi="Times New Roman" w:cs="Times New Roman"/>
          <w:b/>
          <w:i/>
          <w:sz w:val="24"/>
          <w:szCs w:val="24"/>
        </w:rPr>
        <w:t xml:space="preserve"> </w:t>
      </w:r>
    </w:p>
    <w:p w:rsidR="008B2F30" w:rsidRPr="008B2F30" w:rsidRDefault="008B2F30" w:rsidP="008B2F30">
      <w:pPr>
        <w:spacing w:line="240" w:lineRule="auto"/>
        <w:ind w:left="1354" w:hanging="1354"/>
        <w:jc w:val="both"/>
        <w:rPr>
          <w:rFonts w:ascii="Times New Roman" w:hAnsi="Times New Roman" w:cs="Times New Roman"/>
          <w:b/>
          <w:sz w:val="24"/>
          <w:szCs w:val="24"/>
          <w:lang w:val="en-US"/>
        </w:rPr>
      </w:pPr>
    </w:p>
    <w:tbl>
      <w:tblPr>
        <w:tblW w:w="8388" w:type="dxa"/>
        <w:tblBorders>
          <w:top w:val="single" w:sz="4" w:space="0" w:color="auto"/>
          <w:bottom w:val="single" w:sz="4" w:space="0" w:color="auto"/>
          <w:insideH w:val="single" w:sz="4" w:space="0" w:color="auto"/>
        </w:tblBorders>
        <w:tblLook w:val="04A0"/>
      </w:tblPr>
      <w:tblGrid>
        <w:gridCol w:w="2140"/>
        <w:gridCol w:w="2018"/>
        <w:gridCol w:w="4230"/>
      </w:tblGrid>
      <w:tr w:rsidR="008B2F30" w:rsidRPr="008B2F30" w:rsidTr="00D759FC">
        <w:trPr>
          <w:trHeight w:val="600"/>
        </w:trPr>
        <w:tc>
          <w:tcPr>
            <w:tcW w:w="2140" w:type="dxa"/>
            <w:tcBorders>
              <w:bottom w:val="single" w:sz="4" w:space="0" w:color="auto"/>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b/>
                <w:color w:val="000000"/>
                <w:sz w:val="24"/>
                <w:szCs w:val="24"/>
              </w:rPr>
            </w:pPr>
            <w:r w:rsidRPr="008B2F30">
              <w:rPr>
                <w:rFonts w:ascii="Times New Roman" w:hAnsi="Times New Roman" w:cs="Times New Roman"/>
                <w:b/>
                <w:color w:val="000000"/>
                <w:sz w:val="24"/>
                <w:szCs w:val="24"/>
              </w:rPr>
              <w:t>Pertemuan</w:t>
            </w:r>
          </w:p>
        </w:tc>
        <w:tc>
          <w:tcPr>
            <w:tcW w:w="2018" w:type="dxa"/>
            <w:tcBorders>
              <w:bottom w:val="single" w:sz="4" w:space="0" w:color="auto"/>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b/>
                <w:color w:val="000000"/>
                <w:sz w:val="24"/>
                <w:szCs w:val="24"/>
              </w:rPr>
            </w:pPr>
            <w:r w:rsidRPr="008B2F30">
              <w:rPr>
                <w:rFonts w:ascii="Times New Roman" w:hAnsi="Times New Roman" w:cs="Times New Roman"/>
                <w:b/>
                <w:color w:val="000000"/>
                <w:sz w:val="24"/>
                <w:szCs w:val="24"/>
              </w:rPr>
              <w:t>Rata-Rata</w:t>
            </w:r>
          </w:p>
        </w:tc>
        <w:tc>
          <w:tcPr>
            <w:tcW w:w="4230" w:type="dxa"/>
            <w:tcBorders>
              <w:bottom w:val="single" w:sz="4" w:space="0" w:color="auto"/>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b/>
                <w:color w:val="000000"/>
                <w:sz w:val="24"/>
                <w:szCs w:val="24"/>
              </w:rPr>
            </w:pPr>
            <w:r w:rsidRPr="008B2F30">
              <w:rPr>
                <w:rFonts w:ascii="Times New Roman" w:hAnsi="Times New Roman" w:cs="Times New Roman"/>
                <w:b/>
                <w:color w:val="000000"/>
                <w:sz w:val="24"/>
                <w:szCs w:val="24"/>
              </w:rPr>
              <w:t>Kategori</w:t>
            </w:r>
          </w:p>
        </w:tc>
      </w:tr>
      <w:tr w:rsidR="008B2F30" w:rsidRPr="008B2F30" w:rsidTr="00D759FC">
        <w:trPr>
          <w:trHeight w:val="420"/>
        </w:trPr>
        <w:tc>
          <w:tcPr>
            <w:tcW w:w="2140" w:type="dxa"/>
            <w:tcBorders>
              <w:bottom w:val="nil"/>
            </w:tcBorders>
            <w:shd w:val="clear" w:color="auto" w:fill="auto"/>
            <w:noWrap/>
            <w:vAlign w:val="center"/>
            <w:hideMark/>
          </w:tcPr>
          <w:p w:rsidR="008B2F30" w:rsidRPr="008B2F30" w:rsidRDefault="008B2F30" w:rsidP="00D759FC">
            <w:pPr>
              <w:spacing w:line="276" w:lineRule="auto"/>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Pertemuan I</w:t>
            </w:r>
          </w:p>
        </w:tc>
        <w:tc>
          <w:tcPr>
            <w:tcW w:w="2018" w:type="dxa"/>
            <w:tcBorders>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2,65</w:t>
            </w:r>
          </w:p>
        </w:tc>
        <w:tc>
          <w:tcPr>
            <w:tcW w:w="4230" w:type="dxa"/>
            <w:tcBorders>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 xml:space="preserve">Terlaksana dengan Baik </w:t>
            </w:r>
          </w:p>
        </w:tc>
      </w:tr>
      <w:tr w:rsidR="008B2F30" w:rsidRPr="008B2F30" w:rsidTr="00D759FC">
        <w:trPr>
          <w:trHeight w:val="420"/>
        </w:trPr>
        <w:tc>
          <w:tcPr>
            <w:tcW w:w="2140" w:type="dxa"/>
            <w:tcBorders>
              <w:top w:val="nil"/>
              <w:bottom w:val="nil"/>
            </w:tcBorders>
            <w:shd w:val="clear" w:color="auto" w:fill="auto"/>
            <w:noWrap/>
            <w:vAlign w:val="center"/>
            <w:hideMark/>
          </w:tcPr>
          <w:p w:rsidR="008B2F30" w:rsidRPr="008B2F30" w:rsidRDefault="008B2F30" w:rsidP="00D759FC">
            <w:pPr>
              <w:spacing w:line="276" w:lineRule="auto"/>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Pertemuan II</w:t>
            </w:r>
          </w:p>
        </w:tc>
        <w:tc>
          <w:tcPr>
            <w:tcW w:w="2018" w:type="dxa"/>
            <w:tcBorders>
              <w:top w:val="nil"/>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2,75</w:t>
            </w:r>
          </w:p>
        </w:tc>
        <w:tc>
          <w:tcPr>
            <w:tcW w:w="4230" w:type="dxa"/>
            <w:tcBorders>
              <w:top w:val="nil"/>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Terlaksana dengan Baik</w:t>
            </w:r>
          </w:p>
        </w:tc>
      </w:tr>
      <w:tr w:rsidR="008B2F30" w:rsidRPr="008B2F30" w:rsidTr="00D759FC">
        <w:trPr>
          <w:trHeight w:val="420"/>
        </w:trPr>
        <w:tc>
          <w:tcPr>
            <w:tcW w:w="2140" w:type="dxa"/>
            <w:tcBorders>
              <w:top w:val="nil"/>
              <w:bottom w:val="nil"/>
            </w:tcBorders>
            <w:shd w:val="clear" w:color="auto" w:fill="auto"/>
            <w:noWrap/>
            <w:vAlign w:val="center"/>
            <w:hideMark/>
          </w:tcPr>
          <w:p w:rsidR="008B2F30" w:rsidRPr="008B2F30" w:rsidRDefault="008B2F30" w:rsidP="00D759FC">
            <w:pPr>
              <w:spacing w:line="276" w:lineRule="auto"/>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Pertemuan III</w:t>
            </w:r>
          </w:p>
        </w:tc>
        <w:tc>
          <w:tcPr>
            <w:tcW w:w="2018" w:type="dxa"/>
            <w:tcBorders>
              <w:top w:val="nil"/>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3,20</w:t>
            </w:r>
          </w:p>
        </w:tc>
        <w:tc>
          <w:tcPr>
            <w:tcW w:w="4230" w:type="dxa"/>
            <w:tcBorders>
              <w:top w:val="nil"/>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 xml:space="preserve"> Terlaksana dengan  Baik</w:t>
            </w:r>
          </w:p>
        </w:tc>
      </w:tr>
      <w:tr w:rsidR="008B2F30" w:rsidRPr="008B2F30" w:rsidTr="00D759FC">
        <w:trPr>
          <w:trHeight w:val="420"/>
        </w:trPr>
        <w:tc>
          <w:tcPr>
            <w:tcW w:w="2140" w:type="dxa"/>
            <w:tcBorders>
              <w:top w:val="nil"/>
              <w:bottom w:val="nil"/>
            </w:tcBorders>
            <w:shd w:val="clear" w:color="auto" w:fill="auto"/>
            <w:noWrap/>
            <w:vAlign w:val="center"/>
            <w:hideMark/>
          </w:tcPr>
          <w:p w:rsidR="008B2F30" w:rsidRPr="008B2F30" w:rsidRDefault="008B2F30" w:rsidP="00D759FC">
            <w:pPr>
              <w:spacing w:line="276" w:lineRule="auto"/>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Pertemuan IV</w:t>
            </w:r>
          </w:p>
        </w:tc>
        <w:tc>
          <w:tcPr>
            <w:tcW w:w="2018" w:type="dxa"/>
            <w:tcBorders>
              <w:top w:val="nil"/>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3,50</w:t>
            </w:r>
          </w:p>
        </w:tc>
        <w:tc>
          <w:tcPr>
            <w:tcW w:w="4230" w:type="dxa"/>
            <w:tcBorders>
              <w:top w:val="nil"/>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Terlaksana dengan Sangt Baik</w:t>
            </w:r>
          </w:p>
        </w:tc>
      </w:tr>
      <w:tr w:rsidR="008B2F30" w:rsidRPr="008B2F30" w:rsidTr="00D759FC">
        <w:trPr>
          <w:trHeight w:val="420"/>
        </w:trPr>
        <w:tc>
          <w:tcPr>
            <w:tcW w:w="2140" w:type="dxa"/>
            <w:tcBorders>
              <w:top w:val="nil"/>
              <w:bottom w:val="nil"/>
            </w:tcBorders>
            <w:shd w:val="clear" w:color="auto" w:fill="auto"/>
            <w:noWrap/>
            <w:vAlign w:val="center"/>
            <w:hideMark/>
          </w:tcPr>
          <w:p w:rsidR="008B2F30" w:rsidRPr="008B2F30" w:rsidRDefault="008B2F30" w:rsidP="00D759FC">
            <w:pPr>
              <w:spacing w:line="276" w:lineRule="auto"/>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Pertemuan V</w:t>
            </w:r>
          </w:p>
        </w:tc>
        <w:tc>
          <w:tcPr>
            <w:tcW w:w="2018" w:type="dxa"/>
            <w:tcBorders>
              <w:top w:val="nil"/>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3,70</w:t>
            </w:r>
          </w:p>
        </w:tc>
        <w:tc>
          <w:tcPr>
            <w:tcW w:w="4230" w:type="dxa"/>
            <w:tcBorders>
              <w:top w:val="nil"/>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Terlaksana dengan Sangat Baik</w:t>
            </w:r>
          </w:p>
        </w:tc>
      </w:tr>
      <w:tr w:rsidR="008B2F30" w:rsidRPr="008B2F30" w:rsidTr="00D759FC">
        <w:trPr>
          <w:trHeight w:val="477"/>
        </w:trPr>
        <w:tc>
          <w:tcPr>
            <w:tcW w:w="2140" w:type="dxa"/>
            <w:tcBorders>
              <w:top w:val="nil"/>
              <w:bottom w:val="nil"/>
            </w:tcBorders>
            <w:shd w:val="clear" w:color="auto" w:fill="auto"/>
            <w:noWrap/>
            <w:vAlign w:val="center"/>
            <w:hideMark/>
          </w:tcPr>
          <w:p w:rsidR="008B2F30" w:rsidRPr="008B2F30" w:rsidRDefault="008B2F30" w:rsidP="00D759FC">
            <w:pPr>
              <w:spacing w:line="276" w:lineRule="auto"/>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Pertemuan VI</w:t>
            </w:r>
          </w:p>
        </w:tc>
        <w:tc>
          <w:tcPr>
            <w:tcW w:w="2018" w:type="dxa"/>
            <w:tcBorders>
              <w:top w:val="nil"/>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3,80</w:t>
            </w:r>
          </w:p>
        </w:tc>
        <w:tc>
          <w:tcPr>
            <w:tcW w:w="4230" w:type="dxa"/>
            <w:tcBorders>
              <w:top w:val="nil"/>
              <w:bottom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Terlaksana dengan Sangat Baik</w:t>
            </w:r>
          </w:p>
        </w:tc>
      </w:tr>
      <w:tr w:rsidR="008B2F30" w:rsidRPr="008B2F30" w:rsidTr="00D759FC">
        <w:trPr>
          <w:trHeight w:val="477"/>
        </w:trPr>
        <w:tc>
          <w:tcPr>
            <w:tcW w:w="2140" w:type="dxa"/>
            <w:tcBorders>
              <w:top w:val="nil"/>
            </w:tcBorders>
            <w:shd w:val="clear" w:color="auto" w:fill="auto"/>
            <w:noWrap/>
            <w:vAlign w:val="center"/>
            <w:hideMark/>
          </w:tcPr>
          <w:p w:rsidR="008B2F30" w:rsidRPr="008B2F30" w:rsidRDefault="008B2F30" w:rsidP="00D759FC">
            <w:pPr>
              <w:spacing w:line="276" w:lineRule="auto"/>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Pertemuan VII</w:t>
            </w:r>
          </w:p>
        </w:tc>
        <w:tc>
          <w:tcPr>
            <w:tcW w:w="2018" w:type="dxa"/>
            <w:tcBorders>
              <w:top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3,85</w:t>
            </w:r>
          </w:p>
        </w:tc>
        <w:tc>
          <w:tcPr>
            <w:tcW w:w="4230" w:type="dxa"/>
            <w:tcBorders>
              <w:top w:val="nil"/>
            </w:tcBorders>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Terlaksana dengan Sangat Baik</w:t>
            </w:r>
          </w:p>
        </w:tc>
      </w:tr>
      <w:tr w:rsidR="008B2F30" w:rsidRPr="008B2F30" w:rsidTr="00D759FC">
        <w:trPr>
          <w:trHeight w:val="510"/>
        </w:trPr>
        <w:tc>
          <w:tcPr>
            <w:tcW w:w="2140" w:type="dxa"/>
            <w:shd w:val="clear" w:color="auto" w:fill="auto"/>
            <w:noWrap/>
            <w:vAlign w:val="center"/>
            <w:hideMark/>
          </w:tcPr>
          <w:p w:rsidR="008B2F30" w:rsidRPr="008B2F30" w:rsidRDefault="008B2F30" w:rsidP="00D759FC">
            <w:pPr>
              <w:spacing w:line="276" w:lineRule="auto"/>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Rata-Rata Total</w:t>
            </w:r>
          </w:p>
        </w:tc>
        <w:tc>
          <w:tcPr>
            <w:tcW w:w="2018" w:type="dxa"/>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3,35</w:t>
            </w:r>
          </w:p>
        </w:tc>
        <w:tc>
          <w:tcPr>
            <w:tcW w:w="4230" w:type="dxa"/>
            <w:shd w:val="clear" w:color="auto" w:fill="auto"/>
            <w:noWrap/>
            <w:vAlign w:val="center"/>
            <w:hideMark/>
          </w:tcPr>
          <w:p w:rsidR="008B2F30" w:rsidRPr="008B2F30" w:rsidRDefault="008B2F30" w:rsidP="00D759FC">
            <w:pPr>
              <w:spacing w:line="276" w:lineRule="auto"/>
              <w:jc w:val="center"/>
              <w:rPr>
                <w:rFonts w:ascii="Times New Roman" w:hAnsi="Times New Roman" w:cs="Times New Roman"/>
                <w:color w:val="000000"/>
                <w:sz w:val="24"/>
                <w:szCs w:val="24"/>
                <w:lang w:eastAsia="id-ID"/>
              </w:rPr>
            </w:pPr>
            <w:r w:rsidRPr="008B2F30">
              <w:rPr>
                <w:rFonts w:ascii="Times New Roman" w:hAnsi="Times New Roman" w:cs="Times New Roman"/>
                <w:color w:val="000000"/>
                <w:sz w:val="24"/>
                <w:szCs w:val="24"/>
                <w:lang w:eastAsia="id-ID"/>
              </w:rPr>
              <w:t>Terlaksana dengan Sangat Baik</w:t>
            </w:r>
          </w:p>
        </w:tc>
      </w:tr>
    </w:tbl>
    <w:p w:rsidR="008B2F30" w:rsidRPr="008B2F30" w:rsidRDefault="008B2F30" w:rsidP="008B2F30">
      <w:pPr>
        <w:pStyle w:val="NoSpacing"/>
        <w:rPr>
          <w:rFonts w:ascii="Times New Roman" w:hAnsi="Times New Roman" w:cs="Times New Roman"/>
          <w:sz w:val="24"/>
          <w:szCs w:val="24"/>
        </w:rPr>
      </w:pPr>
    </w:p>
    <w:p w:rsidR="008B2F30" w:rsidRDefault="00EE1976" w:rsidP="00142DC8">
      <w:pPr>
        <w:spacing w:before="120"/>
        <w:ind w:left="0" w:firstLine="81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Berdasarkan data Tabel </w:t>
      </w:r>
      <w:r>
        <w:rPr>
          <w:rFonts w:ascii="Times New Roman" w:hAnsi="Times New Roman" w:cs="Times New Roman"/>
          <w:sz w:val="24"/>
          <w:szCs w:val="24"/>
          <w:lang w:val="en-US"/>
        </w:rPr>
        <w:t>2</w:t>
      </w:r>
      <w:r w:rsidR="008B2F30" w:rsidRPr="008B2F30">
        <w:rPr>
          <w:rFonts w:ascii="Times New Roman" w:hAnsi="Times New Roman" w:cs="Times New Roman"/>
          <w:sz w:val="24"/>
          <w:szCs w:val="24"/>
        </w:rPr>
        <w:t>. di atas mengenai keterlaksanaan pembelajaran ICARE dengan pendekatan saintifik, menunjukkan adanya peningkatan di setiap pertemuan. Rata-rata keterlaksanaan pembelajaran pada pertemuan pertama adalah 2,65 berada pada kategori terlaksana dengan baik, pertemuan kedua diperoleh rata-rata 2,75 berada pada kategori terlaksana dengan baik, pertemuan ketiga diperoleh rata-rata 3,20 berada pada kategori terlaksana dengan baik, pertemuan keempat diperoleh rata-rata 3,50 berada pada kategori terlaksana dengan sangat baik, pertemuan kelima diperoleh rata-rata 3,70 berada pada kategori terlaksana dengan sangat baik, pertemuan keenam diperoleh rata-rata 3,80 berada pada kategori terlaksana dengan sangat baik, dan pertemuan ketujuh diperoleh rata-rata 3,85 berada pada kategori terlaksana dengan sangat baik. Secara keseluruhan rata-rata keterlaksanaan pembelajaran adalah 3,35 berada pada kategori terlaksana dengan sangat baik.</w:t>
      </w:r>
    </w:p>
    <w:p w:rsidR="00142DC8" w:rsidRPr="00142DC8" w:rsidRDefault="00E63F3E" w:rsidP="00142DC8">
      <w:pPr>
        <w:pStyle w:val="ListParagraph"/>
        <w:numPr>
          <w:ilvl w:val="0"/>
          <w:numId w:val="14"/>
        </w:numPr>
        <w:ind w:left="450" w:hanging="450"/>
        <w:jc w:val="both"/>
        <w:rPr>
          <w:rFonts w:ascii="Times New Roman" w:hAnsi="Times New Roman" w:cs="Times New Roman"/>
          <w:b/>
          <w:sz w:val="24"/>
          <w:szCs w:val="24"/>
          <w:lang w:val="en-US"/>
        </w:rPr>
      </w:pPr>
      <w:r w:rsidRPr="00142DC8">
        <w:rPr>
          <w:rFonts w:ascii="Times New Roman" w:hAnsi="Times New Roman" w:cs="Times New Roman"/>
          <w:b/>
          <w:sz w:val="24"/>
          <w:szCs w:val="24"/>
          <w:lang w:val="en-US"/>
        </w:rPr>
        <w:t>Hasil Belajar Siswa</w:t>
      </w:r>
    </w:p>
    <w:p w:rsidR="00E63F3E" w:rsidRDefault="00E63F3E" w:rsidP="00142DC8">
      <w:pPr>
        <w:pStyle w:val="ListParagraph"/>
        <w:ind w:left="0" w:firstLine="720"/>
        <w:jc w:val="both"/>
        <w:rPr>
          <w:rFonts w:ascii="Times New Roman" w:hAnsi="Times New Roman" w:cs="Times New Roman"/>
          <w:sz w:val="24"/>
          <w:szCs w:val="24"/>
          <w:lang w:val="en-US"/>
        </w:rPr>
      </w:pPr>
      <w:r w:rsidRPr="00142DC8">
        <w:rPr>
          <w:rFonts w:ascii="Times New Roman" w:hAnsi="Times New Roman" w:cs="Times New Roman"/>
          <w:sz w:val="24"/>
          <w:szCs w:val="24"/>
          <w:lang w:val="en-US"/>
        </w:rPr>
        <w:t>H</w:t>
      </w:r>
      <w:r w:rsidRPr="00142DC8">
        <w:rPr>
          <w:rFonts w:ascii="Times New Roman" w:hAnsi="Times New Roman" w:cs="Times New Roman"/>
          <w:sz w:val="24"/>
          <w:szCs w:val="24"/>
        </w:rPr>
        <w:t xml:space="preserve">asil belajar matematika siswa pada </w:t>
      </w:r>
      <w:r w:rsidRPr="00142DC8">
        <w:rPr>
          <w:rFonts w:ascii="Times New Roman" w:hAnsi="Times New Roman" w:cs="Times New Roman"/>
          <w:i/>
          <w:sz w:val="24"/>
          <w:szCs w:val="24"/>
        </w:rPr>
        <w:t xml:space="preserve">pre-test </w:t>
      </w:r>
      <w:r w:rsidRPr="00142DC8">
        <w:rPr>
          <w:rFonts w:ascii="Times New Roman" w:hAnsi="Times New Roman" w:cs="Times New Roman"/>
          <w:sz w:val="24"/>
          <w:szCs w:val="24"/>
        </w:rPr>
        <w:t xml:space="preserve">menunjukkan nilai mean 35,31 dan median 34,00 (sekitar 50% siswa memperoleh nilai dibawah 34,00) dengan standar Deviasi 7,99. Nilai tertingginya adalah 52 dan nilai terendahnya 24. Sedangkan pada </w:t>
      </w:r>
      <w:r w:rsidRPr="00142DC8">
        <w:rPr>
          <w:rFonts w:ascii="Times New Roman" w:hAnsi="Times New Roman" w:cs="Times New Roman"/>
          <w:i/>
          <w:sz w:val="24"/>
          <w:szCs w:val="24"/>
        </w:rPr>
        <w:t xml:space="preserve">post-test </w:t>
      </w:r>
      <w:r w:rsidRPr="00142DC8">
        <w:rPr>
          <w:rFonts w:ascii="Times New Roman" w:hAnsi="Times New Roman" w:cs="Times New Roman"/>
          <w:sz w:val="24"/>
          <w:szCs w:val="24"/>
        </w:rPr>
        <w:t xml:space="preserve">menunjukkan nilai mean 82,60 dan median 83,00 (sekitar 50% siswa memperoleh nilai dibawah 83,00) dengan standar Deviasi 5,85. Nilai tertingginya adalah 95 dan nilai terendahnya adalah 73.  Nilai rata-rata (mean) post-test lebih besar dari nilai rata-rata pre-test, sehingga secara deskriptif dapat dikatakan </w:t>
      </w:r>
      <w:r w:rsidRPr="00142DC8">
        <w:rPr>
          <w:rFonts w:ascii="Times New Roman" w:hAnsi="Times New Roman" w:cs="Times New Roman"/>
          <w:sz w:val="24"/>
          <w:szCs w:val="24"/>
        </w:rPr>
        <w:lastRenderedPageBreak/>
        <w:t>bahwa hasil belajar matematika siswa setelah diterapkan pembelajaran ICARE dengan pendekatan saintifik mengalami peningkatan atau menjadi lebih baik.</w:t>
      </w:r>
    </w:p>
    <w:p w:rsidR="00AB5B8C" w:rsidRPr="00397149" w:rsidRDefault="00AB5B8C" w:rsidP="00AB5B8C">
      <w:pPr>
        <w:ind w:left="0" w:firstLine="720"/>
        <w:jc w:val="both"/>
        <w:rPr>
          <w:rFonts w:ascii="Times New Roman" w:hAnsi="Times New Roman" w:cs="Times New Roman"/>
          <w:sz w:val="24"/>
          <w:szCs w:val="24"/>
          <w:lang w:val="en-US"/>
        </w:rPr>
      </w:pPr>
      <w:r w:rsidRPr="00AB5B8C">
        <w:rPr>
          <w:rFonts w:ascii="Times New Roman" w:hAnsi="Times New Roman" w:cs="Times New Roman"/>
          <w:sz w:val="24"/>
          <w:szCs w:val="24"/>
        </w:rPr>
        <w:t>Berdasarkan data pretest dan postest berkaitan hasil belajar siswa, maka</w:t>
      </w:r>
      <w:r w:rsidRPr="00AB5B8C">
        <w:rPr>
          <w:rFonts w:ascii="Times New Roman" w:hAnsi="Times New Roman" w:cs="Times New Roman"/>
          <w:sz w:val="24"/>
          <w:szCs w:val="24"/>
          <w:lang w:val="en-US"/>
        </w:rPr>
        <w:t xml:space="preserve"> </w:t>
      </w:r>
      <w:r w:rsidRPr="00AB5B8C">
        <w:rPr>
          <w:rFonts w:ascii="Times New Roman" w:hAnsi="Times New Roman" w:cs="Times New Roman"/>
          <w:sz w:val="24"/>
          <w:szCs w:val="24"/>
        </w:rPr>
        <w:t>dari 35 siswa yang menjadi subjek penelitian 20 siswa berada pada kategori tinggi dan 15 siswa berada pada kategori sedang dalam hal peningkatan hasil belajar matematika dengan penerapan pembelajaran</w:t>
      </w:r>
      <w:r w:rsidRPr="00AB5B8C">
        <w:rPr>
          <w:rFonts w:ascii="Times New Roman" w:hAnsi="Times New Roman" w:cs="Times New Roman"/>
          <w:i/>
          <w:sz w:val="24"/>
          <w:szCs w:val="24"/>
        </w:rPr>
        <w:t xml:space="preserve"> ICARE</w:t>
      </w:r>
      <w:r w:rsidRPr="00AB5B8C">
        <w:rPr>
          <w:rFonts w:ascii="Times New Roman" w:hAnsi="Times New Roman" w:cs="Times New Roman"/>
          <w:sz w:val="24"/>
          <w:szCs w:val="24"/>
        </w:rPr>
        <w:t xml:space="preserve"> dengan pendekatan saintifik. Nilai rata-rata peningkatan hasil belaja siswa yang dihitung dengan rumus gain ternormalisasi sebesar 0,74.  Hal ini berarti bahwa peningkatan hasil belajar siswa berada pada kategori tinggi.</w:t>
      </w:r>
      <w:r w:rsidR="00397149">
        <w:rPr>
          <w:rFonts w:ascii="Times New Roman" w:hAnsi="Times New Roman" w:cs="Times New Roman"/>
          <w:sz w:val="24"/>
          <w:szCs w:val="24"/>
          <w:lang w:val="en-US"/>
        </w:rPr>
        <w:t xml:space="preserve">  </w:t>
      </w:r>
      <w:r w:rsidR="00397149" w:rsidRPr="00AB5B8C">
        <w:rPr>
          <w:rFonts w:ascii="Times New Roman" w:hAnsi="Times New Roman" w:cs="Times New Roman"/>
          <w:sz w:val="24"/>
          <w:szCs w:val="24"/>
        </w:rPr>
        <w:t>Dengan demikian secara deskriptif memenuhi kriteria keefektifan.</w:t>
      </w:r>
    </w:p>
    <w:p w:rsidR="00520C14" w:rsidRDefault="00AB5B8C" w:rsidP="00520C14">
      <w:pPr>
        <w:pStyle w:val="ListParagraph"/>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AB5B8C">
        <w:rPr>
          <w:rFonts w:ascii="Times New Roman" w:hAnsi="Times New Roman" w:cs="Times New Roman"/>
          <w:b/>
          <w:sz w:val="24"/>
          <w:szCs w:val="24"/>
        </w:rPr>
        <w:t>Aktivitas Siswa yang Diajar dengan Pembelajaran ICARE dengan Pendekatan Saintifik</w:t>
      </w:r>
    </w:p>
    <w:p w:rsidR="00142DC8" w:rsidRDefault="00AB5B8C" w:rsidP="00520C14">
      <w:pPr>
        <w:pStyle w:val="ListParagraph"/>
        <w:ind w:left="0" w:firstLine="720"/>
        <w:jc w:val="both"/>
        <w:rPr>
          <w:rFonts w:ascii="Times New Roman" w:hAnsi="Times New Roman" w:cs="Times New Roman"/>
          <w:sz w:val="24"/>
          <w:szCs w:val="24"/>
          <w:lang w:val="en-US"/>
        </w:rPr>
      </w:pPr>
      <w:r w:rsidRPr="00AB5B8C">
        <w:rPr>
          <w:rFonts w:ascii="Times New Roman" w:hAnsi="Times New Roman" w:cs="Times New Roman"/>
          <w:sz w:val="24"/>
          <w:szCs w:val="24"/>
        </w:rPr>
        <w:t xml:space="preserve">Data aktivitas siswa yang diperoleh dari hasil pengamatan pada setiap pertemuan </w:t>
      </w:r>
      <w:r w:rsidR="00007947">
        <w:rPr>
          <w:rFonts w:ascii="Times New Roman" w:hAnsi="Times New Roman" w:cs="Times New Roman"/>
          <w:sz w:val="24"/>
          <w:szCs w:val="24"/>
          <w:lang w:val="en-US"/>
        </w:rPr>
        <w:t>yang terdiri dari 9 aspek</w:t>
      </w:r>
      <w:r w:rsidRPr="00AB5B8C">
        <w:rPr>
          <w:rFonts w:ascii="Times New Roman" w:hAnsi="Times New Roman" w:cs="Times New Roman"/>
          <w:sz w:val="24"/>
          <w:szCs w:val="24"/>
        </w:rPr>
        <w:t xml:space="preserve"> didasarkan pada karakteristik pembelajaran yang diterapkan di kelas.</w:t>
      </w:r>
      <w:r>
        <w:rPr>
          <w:rFonts w:ascii="Times New Roman" w:hAnsi="Times New Roman" w:cs="Times New Roman"/>
          <w:sz w:val="24"/>
          <w:szCs w:val="24"/>
          <w:lang w:val="en-US"/>
        </w:rPr>
        <w:t xml:space="preserve">  </w:t>
      </w:r>
      <w:r w:rsidRPr="00AB5B8C">
        <w:rPr>
          <w:rFonts w:ascii="Times New Roman" w:hAnsi="Times New Roman" w:cs="Times New Roman"/>
          <w:sz w:val="24"/>
          <w:szCs w:val="24"/>
          <w:lang w:val="en-US"/>
        </w:rPr>
        <w:t>R</w:t>
      </w:r>
      <w:r w:rsidRPr="00AB5B8C">
        <w:rPr>
          <w:rFonts w:ascii="Times New Roman" w:hAnsi="Times New Roman" w:cs="Times New Roman"/>
          <w:sz w:val="24"/>
          <w:szCs w:val="24"/>
        </w:rPr>
        <w:t xml:space="preserve">ata-rata skor aktivitas siswa  berada pada kategori sangat </w:t>
      </w:r>
      <w:r w:rsidRPr="00AB5B8C">
        <w:rPr>
          <w:rFonts w:ascii="Times New Roman" w:hAnsi="Times New Roman" w:cs="Times New Roman"/>
          <w:color w:val="000000"/>
          <w:sz w:val="24"/>
          <w:szCs w:val="24"/>
        </w:rPr>
        <w:t>aktif</w:t>
      </w:r>
      <w:r w:rsidRPr="00AB5B8C">
        <w:rPr>
          <w:rFonts w:ascii="Times New Roman" w:hAnsi="Times New Roman" w:cs="Times New Roman"/>
          <w:sz w:val="24"/>
          <w:szCs w:val="24"/>
        </w:rPr>
        <w:t>. Dengan demikian secara deskriptif memenuhi kriteria keefektifan.</w:t>
      </w:r>
    </w:p>
    <w:p w:rsidR="000E5BA9" w:rsidRDefault="00D05B18" w:rsidP="00D05B18">
      <w:pPr>
        <w:pStyle w:val="NoSpacing"/>
        <w:spacing w:line="480" w:lineRule="auto"/>
        <w:ind w:left="450" w:hanging="450"/>
        <w:jc w:val="both"/>
        <w:rPr>
          <w:rFonts w:ascii="Times New Roman" w:hAnsi="Times New Roman" w:cs="Times New Roman"/>
          <w:b/>
          <w:sz w:val="24"/>
        </w:rPr>
      </w:pPr>
      <w:r>
        <w:rPr>
          <w:rFonts w:ascii="Times New Roman" w:hAnsi="Times New Roman" w:cs="Times New Roman"/>
          <w:b/>
          <w:sz w:val="24"/>
          <w:lang w:val="en-US"/>
        </w:rPr>
        <w:t xml:space="preserve">4. </w:t>
      </w:r>
      <w:r w:rsidR="000E5BA9">
        <w:rPr>
          <w:rFonts w:ascii="Times New Roman" w:hAnsi="Times New Roman" w:cs="Times New Roman"/>
          <w:b/>
          <w:sz w:val="24"/>
        </w:rPr>
        <w:t xml:space="preserve">Respons </w:t>
      </w:r>
      <w:r w:rsidR="000E5BA9">
        <w:rPr>
          <w:rFonts w:ascii="Times New Roman" w:hAnsi="Times New Roman" w:cs="Times New Roman"/>
          <w:b/>
          <w:sz w:val="24"/>
          <w:lang w:val="en-US"/>
        </w:rPr>
        <w:t>Siswa yang Diajar dengan Pembelajaran ICARE dengan Pendekatan Saintifik</w:t>
      </w:r>
    </w:p>
    <w:p w:rsidR="000E5BA9" w:rsidRDefault="000E5BA9" w:rsidP="00007947">
      <w:pPr>
        <w:pStyle w:val="ListParagraph"/>
        <w:ind w:left="0" w:firstLine="851"/>
        <w:jc w:val="both"/>
        <w:rPr>
          <w:rFonts w:ascii="Times New Roman" w:hAnsi="Times New Roman" w:cs="Times New Roman"/>
          <w:sz w:val="24"/>
          <w:szCs w:val="24"/>
          <w:lang w:val="en-US"/>
        </w:rPr>
      </w:pPr>
      <w:r w:rsidRPr="000E5BA9">
        <w:rPr>
          <w:rFonts w:ascii="Times New Roman" w:hAnsi="Times New Roman" w:cs="Times New Roman"/>
          <w:sz w:val="24"/>
          <w:szCs w:val="24"/>
        </w:rPr>
        <w:t xml:space="preserve">Data respons siswa diperoleh dengan menggunakan lembar angket respons siswa setelah menerapkan pembelajaran ICARE dengan pendekatan saintifik. </w:t>
      </w:r>
      <w:r>
        <w:rPr>
          <w:rFonts w:ascii="Times New Roman" w:hAnsi="Times New Roman" w:cs="Times New Roman"/>
          <w:sz w:val="24"/>
          <w:szCs w:val="24"/>
          <w:lang w:val="en-US"/>
        </w:rPr>
        <w:t>S</w:t>
      </w:r>
      <w:r w:rsidRPr="000E5BA9">
        <w:rPr>
          <w:rFonts w:ascii="Times New Roman" w:hAnsi="Times New Roman" w:cs="Times New Roman"/>
          <w:sz w:val="24"/>
          <w:szCs w:val="24"/>
        </w:rPr>
        <w:t xml:space="preserve">kor rata-rata respons peserta didik sebesar 3,53  (≈ 3,5)  berada pada kategori positif. </w:t>
      </w:r>
      <w:r w:rsidRPr="00007947">
        <w:rPr>
          <w:rFonts w:ascii="Times New Roman" w:hAnsi="Times New Roman" w:cs="Times New Roman"/>
          <w:sz w:val="24"/>
          <w:szCs w:val="24"/>
        </w:rPr>
        <w:t>Dengan demikian secara deskriptif kriteria keefektifan terpenuhi.</w:t>
      </w:r>
    </w:p>
    <w:p w:rsidR="0075345F" w:rsidRPr="0075345F" w:rsidRDefault="0075345F" w:rsidP="00007947">
      <w:pPr>
        <w:pStyle w:val="ListParagraph"/>
        <w:ind w:left="0" w:firstLine="851"/>
        <w:jc w:val="both"/>
        <w:rPr>
          <w:rFonts w:ascii="Times New Roman" w:hAnsi="Times New Roman" w:cs="Times New Roman"/>
          <w:sz w:val="24"/>
          <w:szCs w:val="24"/>
          <w:lang w:val="en-US"/>
        </w:rPr>
      </w:pPr>
    </w:p>
    <w:p w:rsidR="007F02BA" w:rsidRPr="00D05B18" w:rsidRDefault="007F02BA" w:rsidP="00007947">
      <w:pPr>
        <w:jc w:val="both"/>
        <w:rPr>
          <w:rFonts w:ascii="Times New Roman" w:hAnsi="Times New Roman" w:cs="Times New Roman"/>
          <w:b/>
          <w:sz w:val="24"/>
          <w:szCs w:val="24"/>
          <w:lang w:val="en-US"/>
        </w:rPr>
      </w:pPr>
      <w:r w:rsidRPr="00D05B18">
        <w:rPr>
          <w:rFonts w:ascii="Times New Roman" w:hAnsi="Times New Roman" w:cs="Times New Roman"/>
          <w:b/>
          <w:sz w:val="24"/>
          <w:szCs w:val="24"/>
          <w:lang w:val="en-US"/>
        </w:rPr>
        <w:lastRenderedPageBreak/>
        <w:t>b.  Analisis Inferensial</w:t>
      </w:r>
      <w:r w:rsidRPr="00D05B18">
        <w:rPr>
          <w:rFonts w:ascii="Times New Roman" w:hAnsi="Times New Roman" w:cs="Times New Roman"/>
          <w:b/>
          <w:sz w:val="24"/>
          <w:szCs w:val="24"/>
          <w:lang w:val="en-US"/>
        </w:rPr>
        <w:tab/>
      </w:r>
    </w:p>
    <w:p w:rsidR="0014691D" w:rsidRDefault="00007947" w:rsidP="0014691D">
      <w:pPr>
        <w:pStyle w:val="NoSpacing"/>
        <w:spacing w:line="480" w:lineRule="auto"/>
        <w:ind w:firstLine="851"/>
        <w:jc w:val="both"/>
        <w:rPr>
          <w:rFonts w:ascii="Times New Roman" w:eastAsiaTheme="minorEastAsia" w:hAnsi="Times New Roman" w:cs="Times New Roman"/>
          <w:sz w:val="24"/>
          <w:szCs w:val="24"/>
          <w:lang w:val="en-US"/>
        </w:rPr>
      </w:pPr>
      <w:r w:rsidRPr="00007947">
        <w:rPr>
          <w:rFonts w:ascii="Times New Roman" w:hAnsi="Times New Roman" w:cs="Times New Roman"/>
          <w:sz w:val="24"/>
          <w:szCs w:val="24"/>
        </w:rPr>
        <w:t xml:space="preserve">Pengujian rata-rata hasil belajar  pada </w:t>
      </w:r>
      <w:r w:rsidRPr="00007947">
        <w:rPr>
          <w:rFonts w:ascii="Times New Roman" w:hAnsi="Times New Roman" w:cs="Times New Roman"/>
          <w:i/>
          <w:sz w:val="24"/>
          <w:szCs w:val="24"/>
        </w:rPr>
        <w:t>post-test</w:t>
      </w:r>
      <w:r w:rsidRPr="00007947">
        <w:rPr>
          <w:rFonts w:ascii="Times New Roman" w:hAnsi="Times New Roman" w:cs="Times New Roman"/>
          <w:sz w:val="24"/>
          <w:szCs w:val="24"/>
        </w:rPr>
        <w:t xml:space="preserve"> terhadap KKM</w:t>
      </w:r>
      <w:r w:rsidRPr="00007947">
        <w:t xml:space="preserve"> </w:t>
      </w:r>
      <w:r w:rsidR="007F02BA">
        <w:rPr>
          <w:rFonts w:ascii="Times New Roman" w:hAnsi="Times New Roman" w:cs="Times New Roman"/>
          <w:sz w:val="24"/>
          <w:szCs w:val="24"/>
          <w:lang w:val="en-US"/>
        </w:rPr>
        <w:t xml:space="preserve">diperoleh </w:t>
      </w:r>
      <w:r w:rsidR="007F02BA" w:rsidRPr="00AF7E6F">
        <w:rPr>
          <w:rFonts w:ascii="Times New Roman" w:hAnsi="Times New Roman" w:cs="Times New Roman"/>
          <w:sz w:val="24"/>
          <w:szCs w:val="24"/>
        </w:rPr>
        <w:t xml:space="preserve">bahwa </w:t>
      </w:r>
      <m:oMath>
        <m:r>
          <w:rPr>
            <w:rFonts w:ascii="Cambria Math" w:hAnsi="Cambria Math" w:cs="Times New Roman"/>
            <w:sz w:val="24"/>
            <w:szCs w:val="24"/>
          </w:rPr>
          <m:t xml:space="preserve">p-value= </m:t>
        </m:r>
        <m:f>
          <m:fPr>
            <m:ctrlPr>
              <w:rPr>
                <w:rFonts w:ascii="Cambria Math" w:hAnsi="Cambria Math" w:cs="Times New Roman"/>
                <w:i/>
                <w:sz w:val="24"/>
                <w:szCs w:val="24"/>
              </w:rPr>
            </m:ctrlPr>
          </m:fPr>
          <m:num>
            <m:r>
              <w:rPr>
                <w:rFonts w:ascii="Cambria Math" w:hAnsi="Cambria Math" w:cs="Times New Roman"/>
                <w:sz w:val="24"/>
                <w:szCs w:val="24"/>
                <w:lang w:val="en-US"/>
              </w:rPr>
              <m:t>p</m:t>
            </m:r>
            <m:d>
              <m:dPr>
                <m:ctrlPr>
                  <w:rPr>
                    <w:rFonts w:ascii="Cambria Math" w:hAnsi="Cambria Math" w:cs="Times New Roman"/>
                    <w:sz w:val="24"/>
                    <w:szCs w:val="24"/>
                  </w:rPr>
                </m:ctrlPr>
              </m:dPr>
              <m:e>
                <m:r>
                  <w:rPr>
                    <w:rFonts w:ascii="Cambria Math" w:hAnsi="Cambria Math" w:cs="Times New Roman"/>
                    <w:sz w:val="24"/>
                    <w:szCs w:val="24"/>
                  </w:rPr>
                  <m:t>sig.</m:t>
                </m:r>
                <m:d>
                  <m:dPr>
                    <m:ctrlPr>
                      <w:rPr>
                        <w:rFonts w:ascii="Cambria Math" w:hAnsi="Cambria Math" w:cs="Times New Roman"/>
                        <w:i/>
                        <w:sz w:val="24"/>
                        <w:szCs w:val="24"/>
                      </w:rPr>
                    </m:ctrlPr>
                  </m:dPr>
                  <m:e>
                    <m:r>
                      <w:rPr>
                        <w:rFonts w:ascii="Cambria Math" w:hAnsi="Cambria Math" w:cs="Times New Roman"/>
                        <w:sz w:val="24"/>
                        <w:szCs w:val="24"/>
                      </w:rPr>
                      <m:t>2-tailed</m:t>
                    </m:r>
                  </m:e>
                </m:d>
              </m:e>
            </m:d>
          </m:num>
          <m:den>
            <m:r>
              <w:rPr>
                <w:rFonts w:ascii="Cambria Math" w:hAnsi="Cambria Math" w:cs="Times New Roman"/>
                <w:sz w:val="24"/>
                <w:szCs w:val="24"/>
              </w:rPr>
              <m:t>2</m:t>
            </m:r>
          </m:den>
        </m:f>
      </m:oMath>
      <w:r w:rsidR="007F02BA">
        <w:rPr>
          <w:rFonts w:ascii="Times New Roman" w:hAnsi="Times New Roman" w:cs="Times New Roman"/>
          <w:sz w:val="24"/>
          <w:szCs w:val="24"/>
          <w:lang w:val="en-US"/>
        </w:rPr>
        <w:t xml:space="preserve"> = </w:t>
      </w:r>
      <w:r w:rsidR="007F02BA">
        <w:rPr>
          <w:rFonts w:ascii="Times New Roman" w:hAnsi="Times New Roman" w:cs="Times New Roman"/>
          <w:sz w:val="24"/>
          <w:szCs w:val="24"/>
        </w:rPr>
        <w:t>0,001</w:t>
      </w:r>
      <w:r w:rsidR="007F02BA">
        <w:rPr>
          <w:rFonts w:ascii="Times New Roman" w:hAnsi="Times New Roman" w:cs="Times New Roman"/>
          <w:sz w:val="24"/>
          <w:szCs w:val="24"/>
          <w:lang w:val="en-US"/>
        </w:rPr>
        <w:t xml:space="preserve"> </w:t>
      </w:r>
      <w:r w:rsidR="007F02BA">
        <w:rPr>
          <w:rFonts w:ascii="Times New Roman" w:hAnsi="Times New Roman" w:cs="Times New Roman"/>
          <w:sz w:val="24"/>
          <w:szCs w:val="24"/>
        </w:rPr>
        <w:t>&lt;</w:t>
      </w:r>
      <w:r w:rsidR="007F02BA">
        <w:rPr>
          <w:rFonts w:ascii="Times New Roman" w:hAnsi="Times New Roman" w:cs="Times New Roman"/>
          <w:sz w:val="24"/>
          <w:szCs w:val="24"/>
          <w:lang w:val="en-US"/>
        </w:rPr>
        <w:t xml:space="preserve"> </w:t>
      </w:r>
      <m:oMath>
        <m:r>
          <w:rPr>
            <w:rFonts w:ascii="Cambria Math" w:eastAsiaTheme="minorEastAsia" w:hAnsi="Cambria Math" w:cs="Times New Roman"/>
            <w:sz w:val="24"/>
            <w:szCs w:val="24"/>
          </w:rPr>
          <m:t>α</m:t>
        </m:r>
        <m:r>
          <w:rPr>
            <w:rFonts w:ascii="Cambria Math" w:eastAsiaTheme="minorEastAsia" w:hAnsi="Times New Roman" w:cs="Times New Roman"/>
            <w:sz w:val="24"/>
            <w:szCs w:val="24"/>
          </w:rPr>
          <m:t>=0,05</m:t>
        </m:r>
      </m:oMath>
      <w:r w:rsidR="007F02BA">
        <w:rPr>
          <w:rFonts w:ascii="Times New Roman" w:hAnsi="Times New Roman" w:cs="Times New Roman"/>
          <w:sz w:val="24"/>
          <w:szCs w:val="24"/>
          <w:lang w:val="en-US"/>
        </w:rPr>
        <w:t xml:space="preserve">, </w:t>
      </w:r>
      <w:r w:rsidR="007F02BA" w:rsidRPr="00AF7E6F">
        <w:rPr>
          <w:rFonts w:ascii="Times New Roman" w:eastAsiaTheme="minorEastAsia" w:hAnsi="Times New Roman" w:cs="Times New Roman"/>
          <w:sz w:val="24"/>
          <w:szCs w:val="24"/>
        </w:rPr>
        <w:t xml:space="preserve">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007F02BA" w:rsidRPr="00AF7E6F">
        <w:rPr>
          <w:rFonts w:ascii="Times New Roman" w:eastAsiaTheme="minorEastAsia" w:hAnsi="Times New Roman" w:cs="Times New Roman"/>
          <w:sz w:val="24"/>
          <w:szCs w:val="24"/>
        </w:rPr>
        <w:t xml:space="preserve"> ditolak. Hal ini berarti bahw</w:t>
      </w:r>
      <w:r w:rsidR="007F02BA">
        <w:rPr>
          <w:rFonts w:ascii="Times New Roman" w:eastAsiaTheme="minorEastAsia" w:hAnsi="Times New Roman" w:cs="Times New Roman"/>
          <w:sz w:val="24"/>
          <w:szCs w:val="24"/>
          <w:lang w:val="en-US"/>
        </w:rPr>
        <w:t>a</w:t>
      </w:r>
      <w:r w:rsidR="007F02BA">
        <w:rPr>
          <w:rFonts w:ascii="Times New Roman" w:hAnsi="Times New Roman" w:cs="Times New Roman"/>
          <w:sz w:val="24"/>
          <w:szCs w:val="24"/>
        </w:rPr>
        <w:t xml:space="preserve"> </w:t>
      </w:r>
      <w:r w:rsidR="007F02BA" w:rsidRPr="00EB6DFC">
        <w:rPr>
          <w:rFonts w:ascii="Times New Roman" w:hAnsi="Times New Roman" w:cs="Times New Roman"/>
          <w:sz w:val="24"/>
          <w:szCs w:val="24"/>
        </w:rPr>
        <w:t>rata-</w:t>
      </w:r>
      <w:r w:rsidR="007F02BA">
        <w:rPr>
          <w:rFonts w:ascii="Times New Roman" w:hAnsi="Times New Roman" w:cs="Times New Roman"/>
          <w:sz w:val="24"/>
          <w:szCs w:val="24"/>
        </w:rPr>
        <w:t xml:space="preserve">rata hasil belajar </w:t>
      </w:r>
      <w:r w:rsidR="007F02BA">
        <w:rPr>
          <w:rFonts w:ascii="Times New Roman" w:hAnsi="Times New Roman" w:cs="Times New Roman"/>
          <w:sz w:val="24"/>
          <w:szCs w:val="24"/>
          <w:lang w:val="en-US"/>
        </w:rPr>
        <w:t>siswa</w:t>
      </w:r>
      <w:r w:rsidR="007F02BA" w:rsidRPr="00EB6DFC">
        <w:rPr>
          <w:rFonts w:ascii="Times New Roman" w:hAnsi="Times New Roman" w:cs="Times New Roman"/>
          <w:sz w:val="24"/>
          <w:szCs w:val="24"/>
        </w:rPr>
        <w:t xml:space="preserve"> setelah diajar dengan pembelajaran</w:t>
      </w:r>
      <w:r w:rsidR="007F02BA">
        <w:rPr>
          <w:rFonts w:ascii="Times New Roman" w:hAnsi="Times New Roman" w:cs="Times New Roman"/>
          <w:sz w:val="24"/>
          <w:szCs w:val="24"/>
          <w:lang w:val="en-US"/>
        </w:rPr>
        <w:t xml:space="preserve"> ICARE</w:t>
      </w:r>
      <w:r w:rsidR="007F02BA" w:rsidRPr="00D35C09">
        <w:rPr>
          <w:rFonts w:ascii="Times New Roman" w:hAnsi="Times New Roman" w:cs="Times New Roman"/>
          <w:sz w:val="24"/>
          <w:szCs w:val="24"/>
        </w:rPr>
        <w:t xml:space="preserve"> dengan pendekatan saintifik </w:t>
      </w:r>
      <w:r w:rsidR="007F02BA" w:rsidRPr="00EB6DFC">
        <w:rPr>
          <w:rFonts w:ascii="Times New Roman" w:hAnsi="Times New Roman" w:cs="Times New Roman"/>
          <w:sz w:val="24"/>
          <w:szCs w:val="24"/>
        </w:rPr>
        <w:t>lebih be</w:t>
      </w:r>
      <w:r w:rsidR="007F02BA">
        <w:rPr>
          <w:rFonts w:ascii="Times New Roman" w:hAnsi="Times New Roman" w:cs="Times New Roman"/>
          <w:sz w:val="24"/>
          <w:szCs w:val="24"/>
        </w:rPr>
        <w:t xml:space="preserve">sar dari </w:t>
      </w:r>
      <w:r w:rsidR="007F02BA">
        <w:rPr>
          <w:rFonts w:ascii="Times New Roman" w:hAnsi="Times New Roman" w:cs="Times New Roman"/>
          <w:sz w:val="24"/>
          <w:szCs w:val="24"/>
          <w:lang w:val="en-US"/>
        </w:rPr>
        <w:t>77</w:t>
      </w:r>
      <w:r w:rsidR="007F02BA" w:rsidRPr="00EB6DFC">
        <w:rPr>
          <w:rFonts w:ascii="Times New Roman" w:hAnsi="Times New Roman" w:cs="Times New Roman"/>
          <w:sz w:val="24"/>
          <w:szCs w:val="24"/>
        </w:rPr>
        <w:t>,9 (KKM)</w:t>
      </w:r>
      <w:r w:rsidR="007F02BA">
        <w:rPr>
          <w:rFonts w:ascii="Times New Roman" w:hAnsi="Times New Roman" w:cs="Times New Roman"/>
          <w:sz w:val="24"/>
          <w:szCs w:val="24"/>
          <w:lang w:val="en-US"/>
        </w:rPr>
        <w:t>.</w:t>
      </w:r>
      <w:r w:rsidR="00842B40">
        <w:rPr>
          <w:rFonts w:ascii="Times New Roman" w:hAnsi="Times New Roman" w:cs="Times New Roman"/>
          <w:sz w:val="24"/>
          <w:szCs w:val="24"/>
          <w:lang w:val="en-US"/>
        </w:rPr>
        <w:t xml:space="preserve">  </w:t>
      </w:r>
      <w:r w:rsidR="00842B40" w:rsidRPr="00842B40">
        <w:rPr>
          <w:rFonts w:ascii="Times New Roman" w:hAnsi="Times New Roman" w:cs="Times New Roman"/>
          <w:sz w:val="24"/>
          <w:szCs w:val="24"/>
        </w:rPr>
        <w:t xml:space="preserve">Pengujian rata-rata peningkatan hasil belajar </w:t>
      </w:r>
      <w:r w:rsidR="00842B40" w:rsidRPr="00842B40">
        <w:rPr>
          <w:rFonts w:ascii="Times New Roman" w:hAnsi="Times New Roman" w:cs="Times New Roman"/>
          <w:sz w:val="24"/>
          <w:szCs w:val="24"/>
          <w:lang w:val="en-US"/>
        </w:rPr>
        <w:t xml:space="preserve">siswa diperoleh nilai </w:t>
      </w:r>
      <m:oMath>
        <m:r>
          <w:rPr>
            <w:rFonts w:ascii="Cambria Math" w:hAnsi="Cambria Math" w:cs="Times New Roman"/>
            <w:sz w:val="24"/>
            <w:szCs w:val="24"/>
          </w:rPr>
          <m:t>p-value</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lang w:val="en-US"/>
              </w:rPr>
              <m:t>p</m:t>
            </m:r>
            <m:d>
              <m:dPr>
                <m:ctrlPr>
                  <w:rPr>
                    <w:rFonts w:ascii="Cambria Math" w:hAnsi="Times New Roman" w:cs="Times New Roman"/>
                    <w:sz w:val="24"/>
                    <w:szCs w:val="24"/>
                  </w:rPr>
                </m:ctrlPr>
              </m:dPr>
              <m:e>
                <m:r>
                  <w:rPr>
                    <w:rFonts w:ascii="Cambria Math" w:hAnsi="Cambria Math" w:cs="Times New Roman"/>
                    <w:sz w:val="24"/>
                    <w:szCs w:val="24"/>
                  </w:rPr>
                  <m:t>sig</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Times New Roman" w:cs="Times New Roman"/>
                        <w:sz w:val="24"/>
                        <w:szCs w:val="24"/>
                      </w:rPr>
                      <m:t>-</m:t>
                    </m:r>
                    <m:r>
                      <w:rPr>
                        <w:rFonts w:ascii="Cambria Math" w:hAnsi="Cambria Math" w:cs="Times New Roman"/>
                        <w:sz w:val="24"/>
                        <w:szCs w:val="24"/>
                      </w:rPr>
                      <m:t>tailed</m:t>
                    </m:r>
                  </m:e>
                </m:d>
              </m:e>
            </m:d>
          </m:num>
          <m:den>
            <m:r>
              <w:rPr>
                <w:rFonts w:ascii="Cambria Math" w:hAnsi="Times New Roman" w:cs="Times New Roman"/>
                <w:sz w:val="24"/>
                <w:szCs w:val="24"/>
              </w:rPr>
              <m:t>2</m:t>
            </m:r>
          </m:den>
        </m:f>
      </m:oMath>
      <w:r w:rsidR="00842B40" w:rsidRPr="00842B40">
        <w:rPr>
          <w:rFonts w:ascii="Times New Roman" w:hAnsi="Times New Roman" w:cs="Times New Roman"/>
          <w:sz w:val="24"/>
          <w:szCs w:val="24"/>
          <w:lang w:val="en-US"/>
        </w:rPr>
        <w:t xml:space="preserve"> = </w:t>
      </w:r>
      <w:r w:rsidR="00842B40" w:rsidRPr="00842B40">
        <w:rPr>
          <w:rFonts w:ascii="Times New Roman" w:hAnsi="Times New Roman" w:cs="Times New Roman"/>
          <w:sz w:val="24"/>
          <w:szCs w:val="24"/>
        </w:rPr>
        <w:t>0,001</w:t>
      </w:r>
      <w:r w:rsidR="00842B40" w:rsidRPr="00842B40">
        <w:rPr>
          <w:rFonts w:ascii="Times New Roman" w:hAnsi="Times New Roman" w:cs="Times New Roman"/>
          <w:sz w:val="24"/>
          <w:szCs w:val="24"/>
          <w:lang w:val="en-US"/>
        </w:rPr>
        <w:t xml:space="preserve"> </w:t>
      </w:r>
      <w:r w:rsidR="00842B40" w:rsidRPr="00842B40">
        <w:rPr>
          <w:rFonts w:ascii="Times New Roman" w:hAnsi="Times New Roman" w:cs="Times New Roman"/>
          <w:sz w:val="24"/>
          <w:szCs w:val="24"/>
        </w:rPr>
        <w:t>&lt;</w:t>
      </w:r>
      <w:r w:rsidR="00842B40" w:rsidRPr="00842B40">
        <w:rPr>
          <w:rFonts w:ascii="Times New Roman" w:hAnsi="Times New Roman" w:cs="Times New Roman"/>
          <w:sz w:val="24"/>
          <w:szCs w:val="24"/>
          <w:lang w:val="en-US"/>
        </w:rPr>
        <w:t xml:space="preserve"> </w:t>
      </w:r>
      <m:oMath>
        <m:r>
          <w:rPr>
            <w:rFonts w:ascii="Cambria Math" w:eastAsiaTheme="minorEastAsia" w:hAnsi="Cambria Math" w:cs="Times New Roman"/>
            <w:sz w:val="24"/>
            <w:szCs w:val="24"/>
          </w:rPr>
          <m:t>α</m:t>
        </m:r>
        <m:r>
          <w:rPr>
            <w:rFonts w:ascii="Cambria Math" w:eastAsiaTheme="minorEastAsia" w:hAnsi="Times New Roman" w:cs="Times New Roman"/>
            <w:sz w:val="24"/>
            <w:szCs w:val="24"/>
          </w:rPr>
          <m:t>=0,05</m:t>
        </m:r>
      </m:oMath>
      <w:r w:rsidR="00842B40" w:rsidRPr="00842B40">
        <w:rPr>
          <w:rFonts w:ascii="Times New Roman" w:hAnsi="Times New Roman" w:cs="Times New Roman"/>
          <w:sz w:val="24"/>
          <w:szCs w:val="24"/>
          <w:lang w:val="en-US"/>
        </w:rPr>
        <w:t xml:space="preserve">, </w:t>
      </w:r>
      <w:r w:rsidR="00842B40" w:rsidRPr="00842B40">
        <w:rPr>
          <w:rFonts w:ascii="Times New Roman" w:eastAsiaTheme="minorEastAsia" w:hAnsi="Times New Roman" w:cs="Times New Roman"/>
          <w:sz w:val="24"/>
          <w:szCs w:val="24"/>
        </w:rPr>
        <w:t xml:space="preserve">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00842B40" w:rsidRPr="00842B40">
        <w:rPr>
          <w:rFonts w:ascii="Times New Roman" w:eastAsiaTheme="minorEastAsia" w:hAnsi="Times New Roman" w:cs="Times New Roman"/>
          <w:sz w:val="24"/>
          <w:szCs w:val="24"/>
        </w:rPr>
        <w:t xml:space="preserve"> ditolak</w:t>
      </w:r>
      <w:r w:rsidR="00842B40" w:rsidRPr="00842B40">
        <w:rPr>
          <w:rFonts w:ascii="Times New Roman" w:eastAsiaTheme="minorEastAsia" w:hAnsi="Times New Roman" w:cs="Times New Roman"/>
          <w:sz w:val="24"/>
          <w:szCs w:val="24"/>
          <w:lang w:val="en-US"/>
        </w:rPr>
        <w:t>.</w:t>
      </w:r>
      <w:r w:rsidR="00842B40" w:rsidRPr="00842B40">
        <w:rPr>
          <w:rFonts w:ascii="Times New Roman" w:hAnsi="Times New Roman" w:cs="Times New Roman"/>
          <w:sz w:val="24"/>
          <w:szCs w:val="24"/>
          <w:lang w:val="en-US"/>
        </w:rPr>
        <w:t xml:space="preserve"> Hal </w:t>
      </w:r>
      <w:r w:rsidR="00842B40" w:rsidRPr="00842B40">
        <w:rPr>
          <w:rFonts w:ascii="Times New Roman" w:hAnsi="Times New Roman" w:cs="Times New Roman"/>
          <w:sz w:val="24"/>
          <w:szCs w:val="24"/>
        </w:rPr>
        <w:t xml:space="preserve">ini berarti </w:t>
      </w:r>
      <w:r w:rsidR="00842B40" w:rsidRPr="00842B40">
        <w:rPr>
          <w:rFonts w:ascii="Times New Roman" w:hAnsi="Times New Roman" w:cs="Times New Roman"/>
          <w:sz w:val="24"/>
          <w:szCs w:val="24"/>
          <w:lang w:val="en-US"/>
        </w:rPr>
        <w:t xml:space="preserve">bahwa </w:t>
      </w:r>
      <w:r w:rsidR="00842B40" w:rsidRPr="00842B40">
        <w:rPr>
          <w:rFonts w:ascii="Times New Roman" w:hAnsi="Times New Roman" w:cs="Times New Roman"/>
          <w:sz w:val="24"/>
          <w:szCs w:val="24"/>
        </w:rPr>
        <w:t xml:space="preserve">rata-rata gain ternormalisasi </w:t>
      </w:r>
      <w:r w:rsidR="00842B40" w:rsidRPr="00842B40">
        <w:rPr>
          <w:rFonts w:ascii="Times New Roman" w:hAnsi="Times New Roman" w:cs="Times New Roman"/>
          <w:sz w:val="24"/>
          <w:szCs w:val="24"/>
          <w:lang w:val="en-US"/>
        </w:rPr>
        <w:t>siswa</w:t>
      </w:r>
      <w:r w:rsidR="00842B40" w:rsidRPr="00842B40">
        <w:rPr>
          <w:rFonts w:ascii="Times New Roman" w:hAnsi="Times New Roman" w:cs="Times New Roman"/>
          <w:sz w:val="24"/>
          <w:szCs w:val="24"/>
        </w:rPr>
        <w:t xml:space="preserve"> yang diajar dengan </w:t>
      </w:r>
      <w:r w:rsidR="00842B40" w:rsidRPr="00842B40">
        <w:rPr>
          <w:rFonts w:ascii="Times New Roman" w:hAnsi="Times New Roman" w:cs="Times New Roman"/>
          <w:sz w:val="24"/>
          <w:szCs w:val="24"/>
          <w:lang w:val="en-US"/>
        </w:rPr>
        <w:t xml:space="preserve"> </w:t>
      </w:r>
      <w:r w:rsidR="00842B40" w:rsidRPr="00842B40">
        <w:rPr>
          <w:rFonts w:ascii="Times New Roman" w:hAnsi="Times New Roman" w:cs="Times New Roman"/>
          <w:sz w:val="24"/>
          <w:szCs w:val="24"/>
        </w:rPr>
        <w:t xml:space="preserve">pembelajaran </w:t>
      </w:r>
      <w:r w:rsidR="00842B40" w:rsidRPr="00842B40">
        <w:rPr>
          <w:rFonts w:ascii="Times New Roman" w:hAnsi="Times New Roman" w:cs="Times New Roman"/>
          <w:sz w:val="24"/>
          <w:szCs w:val="24"/>
          <w:lang w:val="en-US"/>
        </w:rPr>
        <w:t xml:space="preserve">ICARE </w:t>
      </w:r>
      <w:r w:rsidR="00842B40" w:rsidRPr="00842B40">
        <w:rPr>
          <w:rFonts w:ascii="Times New Roman" w:hAnsi="Times New Roman" w:cs="Times New Roman"/>
          <w:sz w:val="24"/>
          <w:szCs w:val="24"/>
        </w:rPr>
        <w:t>dengan pendekatan saintifik lebih besar dari 0,29.</w:t>
      </w:r>
      <w:r w:rsidR="00842B40">
        <w:rPr>
          <w:rFonts w:ascii="Times New Roman" w:hAnsi="Times New Roman" w:cs="Times New Roman"/>
          <w:sz w:val="24"/>
          <w:szCs w:val="24"/>
          <w:lang w:val="en-US"/>
        </w:rPr>
        <w:t xml:space="preserve">  Untuk pengujian ketuntasan klasikal siswa dilakukan dengan menggunakan uji proporsi</w:t>
      </w:r>
      <w:r w:rsidR="0014691D" w:rsidRPr="0014691D">
        <w:rPr>
          <w:rFonts w:ascii="Times New Roman" w:hAnsi="Times New Roman" w:cs="Times New Roman"/>
          <w:sz w:val="24"/>
          <w:szCs w:val="24"/>
          <w:lang w:val="en-US"/>
        </w:rPr>
        <w:t xml:space="preserve"> d</w:t>
      </w:r>
      <w:r w:rsidR="0014691D" w:rsidRPr="0014691D">
        <w:rPr>
          <w:rFonts w:ascii="Times New Roman" w:eastAsiaTheme="minorEastAsia" w:hAnsi="Times New Roman" w:cs="Times New Roman"/>
          <w:sz w:val="24"/>
          <w:szCs w:val="24"/>
        </w:rPr>
        <w:t>iperoleh Z</w:t>
      </w:r>
      <w:r w:rsidR="0014691D" w:rsidRPr="0014691D">
        <w:rPr>
          <w:rFonts w:ascii="Times New Roman" w:eastAsiaTheme="minorEastAsia" w:hAnsi="Times New Roman" w:cs="Times New Roman"/>
          <w:sz w:val="24"/>
          <w:szCs w:val="24"/>
          <w:vertAlign w:val="subscript"/>
        </w:rPr>
        <w:t xml:space="preserve">hitung </w:t>
      </w:r>
      <w:r w:rsidR="0014691D" w:rsidRPr="0014691D">
        <w:rPr>
          <w:rFonts w:ascii="Times New Roman" w:eastAsiaTheme="minorEastAsia" w:hAnsi="Times New Roman" w:cs="Times New Roman"/>
          <w:sz w:val="24"/>
          <w:szCs w:val="24"/>
        </w:rPr>
        <w:t>= 1,284, yang berarti nilai Z</w:t>
      </w:r>
      <w:r w:rsidR="0014691D" w:rsidRPr="0014691D">
        <w:rPr>
          <w:rFonts w:ascii="Times New Roman" w:eastAsiaTheme="minorEastAsia" w:hAnsi="Times New Roman" w:cs="Times New Roman"/>
          <w:sz w:val="24"/>
          <w:szCs w:val="24"/>
          <w:vertAlign w:val="subscript"/>
        </w:rPr>
        <w:t>tabel</w:t>
      </w:r>
      <w:r w:rsidR="0014691D" w:rsidRPr="0014691D">
        <w:rPr>
          <w:rFonts w:ascii="Times New Roman" w:eastAsiaTheme="minorEastAsia" w:hAnsi="Times New Roman" w:cs="Times New Roman"/>
          <w:sz w:val="24"/>
          <w:szCs w:val="24"/>
        </w:rPr>
        <w:t xml:space="preserve"> =  1,64.  Karena Z</w:t>
      </w:r>
      <w:r w:rsidR="0014691D" w:rsidRPr="0014691D">
        <w:rPr>
          <w:rFonts w:ascii="Times New Roman" w:eastAsiaTheme="minorEastAsia" w:hAnsi="Times New Roman" w:cs="Times New Roman"/>
          <w:sz w:val="24"/>
          <w:szCs w:val="24"/>
          <w:vertAlign w:val="subscript"/>
        </w:rPr>
        <w:t>hit</w:t>
      </w:r>
      <w:r w:rsidR="0014691D" w:rsidRPr="0014691D">
        <w:rPr>
          <w:rFonts w:ascii="Times New Roman" w:eastAsiaTheme="minorEastAsia" w:hAnsi="Times New Roman" w:cs="Times New Roman"/>
          <w:sz w:val="24"/>
          <w:szCs w:val="24"/>
        </w:rPr>
        <w:t xml:space="preserve"> &lt; Z</w:t>
      </w:r>
      <w:r w:rsidR="0014691D" w:rsidRPr="0014691D">
        <w:rPr>
          <w:rFonts w:ascii="Times New Roman" w:eastAsiaTheme="minorEastAsia" w:hAnsi="Times New Roman" w:cs="Times New Roman"/>
          <w:sz w:val="24"/>
          <w:szCs w:val="24"/>
          <w:vertAlign w:val="subscript"/>
        </w:rPr>
        <w:t>tabel</w:t>
      </w:r>
      <w:r w:rsidR="0014691D" w:rsidRPr="0014691D">
        <w:rPr>
          <w:rFonts w:ascii="Times New Roman" w:eastAsiaTheme="minorEastAsia" w:hAnsi="Times New Roman" w:cs="Times New Roman"/>
          <w:sz w:val="24"/>
          <w:szCs w:val="24"/>
        </w:rPr>
        <w:t>, maka H</w:t>
      </w:r>
      <w:r w:rsidR="0014691D" w:rsidRPr="0014691D">
        <w:rPr>
          <w:rFonts w:ascii="Times New Roman" w:eastAsiaTheme="minorEastAsia" w:hAnsi="Times New Roman" w:cs="Times New Roman"/>
          <w:sz w:val="24"/>
          <w:szCs w:val="24"/>
          <w:vertAlign w:val="subscript"/>
        </w:rPr>
        <w:t>0</w:t>
      </w:r>
      <w:r w:rsidR="0014691D" w:rsidRPr="0014691D">
        <w:rPr>
          <w:rFonts w:ascii="Times New Roman" w:eastAsiaTheme="minorEastAsia" w:hAnsi="Times New Roman" w:cs="Times New Roman"/>
          <w:sz w:val="24"/>
          <w:szCs w:val="24"/>
        </w:rPr>
        <w:t xml:space="preserve"> diterima.  Hal ini berarti bahwa ketuntasan hasil belajar siswa yang diajar dengan pembelajaran ICARE dengan pendekatan saintifik pada kelas VIII.6 secara klasikal kurang  dari 79,9%..  Namun </w:t>
      </w:r>
      <w:r w:rsidR="0014691D" w:rsidRPr="0014691D">
        <w:rPr>
          <w:rFonts w:ascii="Times New Roman" w:hAnsi="Times New Roman" w:cs="Times New Roman"/>
          <w:sz w:val="24"/>
          <w:szCs w:val="24"/>
        </w:rPr>
        <w:t>secara analisis deskriptif ketuntasan klasikal siswa  yang diajar dengan menggunakan  pembelajaran ICARE dengan pendekatan saintifik</w:t>
      </w:r>
      <w:r w:rsidR="0014691D" w:rsidRPr="0014691D">
        <w:rPr>
          <w:rFonts w:ascii="Times New Roman" w:hAnsi="Times New Roman" w:cs="Times New Roman"/>
          <w:i/>
          <w:sz w:val="24"/>
          <w:szCs w:val="24"/>
        </w:rPr>
        <w:t xml:space="preserve"> </w:t>
      </w:r>
      <w:r w:rsidR="0014691D" w:rsidRPr="0014691D">
        <w:rPr>
          <w:rFonts w:ascii="Times New Roman" w:hAnsi="Times New Roman" w:cs="Times New Roman"/>
          <w:sz w:val="24"/>
          <w:szCs w:val="24"/>
        </w:rPr>
        <w:t xml:space="preserve"> lebih dari 79,9%, sehingga masih dapat simpulkan bahwa ketuntasan klasikal siswa yang diajar dengan menggunakan  pembelajaran ICARE dengan pendekatan saintifik </w:t>
      </w:r>
      <w:r w:rsidR="0014691D" w:rsidRPr="0014691D">
        <w:rPr>
          <w:rFonts w:ascii="Times New Roman" w:hAnsi="Times New Roman" w:cs="Times New Roman"/>
          <w:i/>
          <w:sz w:val="24"/>
          <w:szCs w:val="24"/>
        </w:rPr>
        <w:t xml:space="preserve"> </w:t>
      </w:r>
      <w:r w:rsidR="0014691D" w:rsidRPr="0014691D">
        <w:rPr>
          <w:rFonts w:ascii="Times New Roman" w:hAnsi="Times New Roman" w:cs="Times New Roman"/>
          <w:sz w:val="24"/>
          <w:szCs w:val="24"/>
        </w:rPr>
        <w:t>memenuhi kriteria keefektifan.</w:t>
      </w:r>
      <w:r w:rsidR="0014691D" w:rsidRPr="0014691D">
        <w:rPr>
          <w:rFonts w:ascii="Times New Roman" w:eastAsiaTheme="minorEastAsia" w:hAnsi="Times New Roman" w:cs="Times New Roman"/>
          <w:sz w:val="24"/>
          <w:szCs w:val="24"/>
        </w:rPr>
        <w:t xml:space="preserve"> </w:t>
      </w:r>
    </w:p>
    <w:p w:rsidR="00EE1976" w:rsidRDefault="00D05B18" w:rsidP="00EE1976">
      <w:pPr>
        <w:pStyle w:val="NoSpacing"/>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  Analisis Keefektifan</w:t>
      </w:r>
    </w:p>
    <w:p w:rsidR="00D05B18" w:rsidRDefault="00D05B18" w:rsidP="00EE1976">
      <w:pPr>
        <w:pStyle w:val="NoSpacing"/>
        <w:spacing w:line="480" w:lineRule="auto"/>
        <w:ind w:firstLine="720"/>
        <w:jc w:val="both"/>
        <w:rPr>
          <w:rFonts w:ascii="Times New Roman" w:hAnsi="Times New Roman" w:cs="Times New Roman"/>
          <w:sz w:val="24"/>
          <w:szCs w:val="24"/>
          <w:lang w:val="en-US"/>
        </w:rPr>
      </w:pPr>
      <w:r w:rsidRPr="00D05B18">
        <w:rPr>
          <w:rFonts w:ascii="Times New Roman" w:hAnsi="Times New Roman" w:cs="Times New Roman"/>
          <w:sz w:val="24"/>
          <w:szCs w:val="24"/>
          <w:lang w:val="en-US"/>
        </w:rPr>
        <w:t xml:space="preserve">Adapun kriteria </w:t>
      </w:r>
      <w:r w:rsidRPr="00D05B18">
        <w:rPr>
          <w:rFonts w:ascii="Times New Roman" w:hAnsi="Times New Roman" w:cs="Times New Roman"/>
          <w:sz w:val="24"/>
          <w:szCs w:val="24"/>
        </w:rPr>
        <w:t>pencapaian keefektifan model pembelajaran ICARE dengan pendekatan saintifik.</w:t>
      </w:r>
    </w:p>
    <w:p w:rsidR="0075345F" w:rsidRPr="0075345F" w:rsidRDefault="0075345F" w:rsidP="00EE1976">
      <w:pPr>
        <w:pStyle w:val="NoSpacing"/>
        <w:spacing w:line="480" w:lineRule="auto"/>
        <w:ind w:firstLine="720"/>
        <w:jc w:val="both"/>
        <w:rPr>
          <w:rFonts w:ascii="Times New Roman" w:hAnsi="Times New Roman" w:cs="Times New Roman"/>
          <w:sz w:val="24"/>
          <w:szCs w:val="24"/>
          <w:lang w:val="en-US"/>
        </w:rPr>
      </w:pPr>
    </w:p>
    <w:p w:rsidR="00741AC3" w:rsidRDefault="00741AC3" w:rsidP="00EE1976">
      <w:pPr>
        <w:pStyle w:val="ListParagraph"/>
        <w:spacing w:line="240" w:lineRule="auto"/>
        <w:ind w:left="907" w:hanging="907"/>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en-US"/>
        </w:rPr>
        <w:t>3</w:t>
      </w:r>
      <w:r w:rsidR="00EE1976">
        <w:rPr>
          <w:rFonts w:ascii="Times New Roman" w:hAnsi="Times New Roman" w:cs="Times New Roman"/>
          <w:b/>
          <w:sz w:val="24"/>
          <w:szCs w:val="24"/>
          <w:lang w:val="en-US"/>
        </w:rPr>
        <w:t>.</w:t>
      </w:r>
      <w:r w:rsidRPr="00741AC3">
        <w:rPr>
          <w:rFonts w:ascii="Times New Roman" w:hAnsi="Times New Roman" w:cs="Times New Roman"/>
          <w:b/>
          <w:sz w:val="24"/>
          <w:szCs w:val="24"/>
        </w:rPr>
        <w:t xml:space="preserve"> Pencapaian Keefektifan  Pembelajaran ICARE dengan Pendekatan Saintifik</w:t>
      </w:r>
    </w:p>
    <w:p w:rsidR="00EE1976" w:rsidRPr="00EE1976" w:rsidRDefault="00EE1976" w:rsidP="00EE1976">
      <w:pPr>
        <w:pStyle w:val="ListParagraph"/>
        <w:spacing w:line="240" w:lineRule="auto"/>
        <w:ind w:left="907" w:hanging="907"/>
        <w:rPr>
          <w:rFonts w:ascii="Times New Roman" w:hAnsi="Times New Roman" w:cs="Times New Roman"/>
          <w:b/>
          <w:sz w:val="24"/>
          <w:szCs w:val="24"/>
          <w:lang w:val="en-US"/>
        </w:rPr>
      </w:pPr>
    </w:p>
    <w:tbl>
      <w:tblPr>
        <w:tblStyle w:val="TableGrid"/>
        <w:tblW w:w="0" w:type="auto"/>
        <w:tblLook w:val="04A0"/>
      </w:tblPr>
      <w:tblGrid>
        <w:gridCol w:w="570"/>
        <w:gridCol w:w="3561"/>
        <w:gridCol w:w="956"/>
        <w:gridCol w:w="1666"/>
        <w:gridCol w:w="1671"/>
      </w:tblGrid>
      <w:tr w:rsidR="00A61390" w:rsidRPr="00A61390" w:rsidTr="00431987">
        <w:trPr>
          <w:trHeight w:val="919"/>
        </w:trPr>
        <w:tc>
          <w:tcPr>
            <w:tcW w:w="570" w:type="dxa"/>
            <w:tcBorders>
              <w:left w:val="nil"/>
              <w:bottom w:val="single" w:sz="4" w:space="0" w:color="000000" w:themeColor="text1"/>
              <w:right w:val="nil"/>
            </w:tcBorders>
            <w:vAlign w:val="center"/>
          </w:tcPr>
          <w:p w:rsidR="00A61390" w:rsidRPr="00A61390" w:rsidRDefault="00A61390" w:rsidP="00431987">
            <w:pPr>
              <w:pStyle w:val="ListParagraph"/>
              <w:ind w:left="0" w:firstLine="0"/>
              <w:jc w:val="center"/>
              <w:rPr>
                <w:rFonts w:ascii="Times New Roman" w:hAnsi="Times New Roman" w:cs="Times New Roman"/>
                <w:b/>
                <w:sz w:val="24"/>
                <w:szCs w:val="24"/>
                <w:lang w:val="en-US"/>
              </w:rPr>
            </w:pPr>
            <w:r w:rsidRPr="00A61390">
              <w:rPr>
                <w:rFonts w:ascii="Times New Roman" w:hAnsi="Times New Roman" w:cs="Times New Roman"/>
                <w:b/>
                <w:sz w:val="24"/>
                <w:szCs w:val="24"/>
                <w:lang w:val="en-US"/>
              </w:rPr>
              <w:t>No.</w:t>
            </w:r>
          </w:p>
        </w:tc>
        <w:tc>
          <w:tcPr>
            <w:tcW w:w="3678" w:type="dxa"/>
            <w:tcBorders>
              <w:left w:val="nil"/>
              <w:bottom w:val="single" w:sz="4" w:space="0" w:color="000000" w:themeColor="text1"/>
              <w:right w:val="nil"/>
            </w:tcBorders>
            <w:vAlign w:val="center"/>
          </w:tcPr>
          <w:p w:rsidR="00A61390" w:rsidRPr="00A61390" w:rsidRDefault="00A61390" w:rsidP="00431987">
            <w:pPr>
              <w:pStyle w:val="ListParagraph"/>
              <w:ind w:left="0" w:firstLine="0"/>
              <w:jc w:val="center"/>
              <w:rPr>
                <w:rFonts w:ascii="Times New Roman" w:hAnsi="Times New Roman" w:cs="Times New Roman"/>
                <w:b/>
                <w:sz w:val="24"/>
                <w:szCs w:val="24"/>
                <w:lang w:val="en-US"/>
              </w:rPr>
            </w:pPr>
            <w:r w:rsidRPr="00A61390">
              <w:rPr>
                <w:rFonts w:ascii="Times New Roman" w:hAnsi="Times New Roman" w:cs="Times New Roman"/>
                <w:b/>
                <w:sz w:val="24"/>
                <w:szCs w:val="24"/>
                <w:lang w:val="en-US"/>
              </w:rPr>
              <w:t>Kr</w:t>
            </w:r>
            <w:r>
              <w:rPr>
                <w:rFonts w:ascii="Times New Roman" w:hAnsi="Times New Roman" w:cs="Times New Roman"/>
                <w:b/>
                <w:sz w:val="24"/>
                <w:szCs w:val="24"/>
                <w:lang w:val="en-US"/>
              </w:rPr>
              <w:t>iteria Keefektifan</w:t>
            </w:r>
          </w:p>
        </w:tc>
        <w:tc>
          <w:tcPr>
            <w:tcW w:w="806" w:type="dxa"/>
            <w:tcBorders>
              <w:left w:val="nil"/>
              <w:bottom w:val="single" w:sz="4" w:space="0" w:color="000000" w:themeColor="text1"/>
              <w:right w:val="nil"/>
            </w:tcBorders>
            <w:vAlign w:val="center"/>
          </w:tcPr>
          <w:p w:rsidR="00A61390" w:rsidRPr="00A61390" w:rsidRDefault="00A61390" w:rsidP="00431987">
            <w:pPr>
              <w:pStyle w:val="ListParagraph"/>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Rata-rata</w:t>
            </w:r>
          </w:p>
        </w:tc>
        <w:tc>
          <w:tcPr>
            <w:tcW w:w="1685" w:type="dxa"/>
            <w:tcBorders>
              <w:left w:val="nil"/>
              <w:bottom w:val="single" w:sz="4" w:space="0" w:color="000000" w:themeColor="text1"/>
              <w:right w:val="nil"/>
            </w:tcBorders>
            <w:vAlign w:val="center"/>
          </w:tcPr>
          <w:p w:rsidR="00A61390" w:rsidRPr="00A61390" w:rsidRDefault="00A61390" w:rsidP="00431987">
            <w:pPr>
              <w:pStyle w:val="ListParagraph"/>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Klasifikasi/ Kategori</w:t>
            </w:r>
          </w:p>
        </w:tc>
        <w:tc>
          <w:tcPr>
            <w:tcW w:w="1685" w:type="dxa"/>
            <w:tcBorders>
              <w:left w:val="nil"/>
              <w:bottom w:val="single" w:sz="4" w:space="0" w:color="000000" w:themeColor="text1"/>
              <w:right w:val="nil"/>
            </w:tcBorders>
            <w:vAlign w:val="center"/>
          </w:tcPr>
          <w:p w:rsidR="00A61390" w:rsidRPr="00A61390" w:rsidRDefault="00A61390" w:rsidP="00431987">
            <w:pPr>
              <w:pStyle w:val="ListParagraph"/>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w:t>
            </w:r>
          </w:p>
        </w:tc>
      </w:tr>
      <w:tr w:rsidR="00A61390" w:rsidRPr="00A61390" w:rsidTr="00431987">
        <w:tc>
          <w:tcPr>
            <w:tcW w:w="570" w:type="dxa"/>
            <w:tcBorders>
              <w:left w:val="nil"/>
              <w:bottom w:val="nil"/>
              <w:right w:val="nil"/>
            </w:tcBorders>
          </w:tcPr>
          <w:p w:rsidR="00A61390" w:rsidRPr="00A61390" w:rsidRDefault="00A61390"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78" w:type="dxa"/>
            <w:tcBorders>
              <w:left w:val="nil"/>
              <w:bottom w:val="nil"/>
              <w:right w:val="nil"/>
            </w:tcBorders>
          </w:tcPr>
          <w:p w:rsidR="00A61390" w:rsidRPr="00A61390" w:rsidRDefault="00431987"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Hasil belajar</w:t>
            </w:r>
          </w:p>
        </w:tc>
        <w:tc>
          <w:tcPr>
            <w:tcW w:w="806" w:type="dxa"/>
            <w:tcBorders>
              <w:left w:val="nil"/>
              <w:bottom w:val="nil"/>
              <w:right w:val="nil"/>
            </w:tcBorders>
          </w:tcPr>
          <w:p w:rsidR="00A61390" w:rsidRPr="00A61390" w:rsidRDefault="00A61390" w:rsidP="00741AC3">
            <w:pPr>
              <w:pStyle w:val="ListParagraph"/>
              <w:ind w:left="0" w:firstLine="0"/>
              <w:rPr>
                <w:rFonts w:ascii="Times New Roman" w:hAnsi="Times New Roman" w:cs="Times New Roman"/>
                <w:sz w:val="24"/>
                <w:szCs w:val="24"/>
                <w:lang w:val="en-US"/>
              </w:rPr>
            </w:pPr>
          </w:p>
        </w:tc>
        <w:tc>
          <w:tcPr>
            <w:tcW w:w="1685" w:type="dxa"/>
            <w:tcBorders>
              <w:left w:val="nil"/>
              <w:bottom w:val="nil"/>
              <w:right w:val="nil"/>
            </w:tcBorders>
          </w:tcPr>
          <w:p w:rsidR="00A61390" w:rsidRPr="00A61390" w:rsidRDefault="00A61390" w:rsidP="00741AC3">
            <w:pPr>
              <w:pStyle w:val="ListParagraph"/>
              <w:ind w:left="0" w:firstLine="0"/>
              <w:rPr>
                <w:rFonts w:ascii="Times New Roman" w:hAnsi="Times New Roman" w:cs="Times New Roman"/>
                <w:sz w:val="24"/>
                <w:szCs w:val="24"/>
                <w:lang w:val="en-US"/>
              </w:rPr>
            </w:pPr>
          </w:p>
        </w:tc>
        <w:tc>
          <w:tcPr>
            <w:tcW w:w="1685" w:type="dxa"/>
            <w:tcBorders>
              <w:left w:val="nil"/>
              <w:bottom w:val="nil"/>
              <w:right w:val="nil"/>
            </w:tcBorders>
          </w:tcPr>
          <w:p w:rsidR="00A61390" w:rsidRPr="00A61390" w:rsidRDefault="00A61390" w:rsidP="00741AC3">
            <w:pPr>
              <w:pStyle w:val="ListParagraph"/>
              <w:ind w:left="0" w:firstLine="0"/>
              <w:rPr>
                <w:rFonts w:ascii="Times New Roman" w:hAnsi="Times New Roman" w:cs="Times New Roman"/>
                <w:sz w:val="24"/>
                <w:szCs w:val="24"/>
                <w:lang w:val="en-US"/>
              </w:rPr>
            </w:pPr>
          </w:p>
        </w:tc>
      </w:tr>
      <w:tr w:rsidR="00A61390" w:rsidRPr="00A61390" w:rsidTr="00431987">
        <w:tc>
          <w:tcPr>
            <w:tcW w:w="570" w:type="dxa"/>
            <w:tcBorders>
              <w:top w:val="nil"/>
              <w:left w:val="nil"/>
              <w:bottom w:val="nil"/>
              <w:right w:val="nil"/>
            </w:tcBorders>
          </w:tcPr>
          <w:p w:rsidR="00A61390" w:rsidRPr="00A61390" w:rsidRDefault="00A61390" w:rsidP="00741AC3">
            <w:pPr>
              <w:pStyle w:val="ListParagraph"/>
              <w:ind w:left="0" w:firstLine="0"/>
              <w:rPr>
                <w:rFonts w:ascii="Times New Roman" w:hAnsi="Times New Roman" w:cs="Times New Roman"/>
                <w:sz w:val="24"/>
                <w:szCs w:val="24"/>
                <w:lang w:val="en-US"/>
              </w:rPr>
            </w:pPr>
          </w:p>
        </w:tc>
        <w:tc>
          <w:tcPr>
            <w:tcW w:w="3678" w:type="dxa"/>
            <w:tcBorders>
              <w:top w:val="nil"/>
              <w:left w:val="nil"/>
              <w:bottom w:val="nil"/>
              <w:right w:val="nil"/>
            </w:tcBorders>
          </w:tcPr>
          <w:p w:rsidR="00A61390" w:rsidRPr="00A61390" w:rsidRDefault="00431987" w:rsidP="00431987">
            <w:pPr>
              <w:pStyle w:val="ListParagraph"/>
              <w:numPr>
                <w:ilvl w:val="0"/>
                <w:numId w:val="21"/>
              </w:numPr>
              <w:ind w:left="420"/>
              <w:rPr>
                <w:rFonts w:ascii="Times New Roman" w:hAnsi="Times New Roman" w:cs="Times New Roman"/>
                <w:sz w:val="24"/>
                <w:szCs w:val="24"/>
                <w:lang w:val="en-US"/>
              </w:rPr>
            </w:pPr>
            <w:r>
              <w:rPr>
                <w:rFonts w:ascii="Times New Roman" w:hAnsi="Times New Roman" w:cs="Times New Roman"/>
                <w:sz w:val="24"/>
                <w:szCs w:val="24"/>
                <w:lang w:val="en-US"/>
              </w:rPr>
              <w:t>Skor rata-rata hasil belajar siswa pada posttest</w:t>
            </w:r>
          </w:p>
        </w:tc>
        <w:tc>
          <w:tcPr>
            <w:tcW w:w="806" w:type="dxa"/>
            <w:tcBorders>
              <w:top w:val="nil"/>
              <w:left w:val="nil"/>
              <w:bottom w:val="nil"/>
              <w:right w:val="nil"/>
            </w:tcBorders>
          </w:tcPr>
          <w:p w:rsidR="00A61390" w:rsidRPr="00A61390" w:rsidRDefault="00431987" w:rsidP="0043198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82,60</w:t>
            </w:r>
          </w:p>
        </w:tc>
        <w:tc>
          <w:tcPr>
            <w:tcW w:w="1685" w:type="dxa"/>
            <w:tcBorders>
              <w:top w:val="nil"/>
              <w:left w:val="nil"/>
              <w:bottom w:val="nil"/>
              <w:right w:val="nil"/>
            </w:tcBorders>
          </w:tcPr>
          <w:p w:rsidR="00A61390" w:rsidRPr="00A61390" w:rsidRDefault="001B5444"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1987">
              <w:rPr>
                <w:rFonts w:ascii="Times New Roman" w:hAnsi="Times New Roman" w:cs="Times New Roman"/>
                <w:sz w:val="24"/>
                <w:szCs w:val="24"/>
                <w:lang w:val="en-US"/>
              </w:rPr>
              <w:t xml:space="preserve">Tinggi </w:t>
            </w:r>
          </w:p>
        </w:tc>
        <w:tc>
          <w:tcPr>
            <w:tcW w:w="1685" w:type="dxa"/>
            <w:tcBorders>
              <w:top w:val="nil"/>
              <w:left w:val="nil"/>
              <w:bottom w:val="nil"/>
              <w:right w:val="nil"/>
            </w:tcBorders>
          </w:tcPr>
          <w:p w:rsidR="00A61390" w:rsidRPr="00A61390" w:rsidRDefault="001B5444"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1987">
              <w:rPr>
                <w:rFonts w:ascii="Times New Roman" w:hAnsi="Times New Roman" w:cs="Times New Roman"/>
                <w:sz w:val="24"/>
                <w:szCs w:val="24"/>
                <w:lang w:val="en-US"/>
              </w:rPr>
              <w:t xml:space="preserve">Terpenuhi </w:t>
            </w:r>
          </w:p>
        </w:tc>
      </w:tr>
      <w:tr w:rsidR="00A61390" w:rsidRPr="00A61390" w:rsidTr="00431987">
        <w:tc>
          <w:tcPr>
            <w:tcW w:w="570" w:type="dxa"/>
            <w:tcBorders>
              <w:top w:val="nil"/>
              <w:left w:val="nil"/>
              <w:bottom w:val="nil"/>
              <w:right w:val="nil"/>
            </w:tcBorders>
          </w:tcPr>
          <w:p w:rsidR="00A61390" w:rsidRPr="00A61390" w:rsidRDefault="00A61390" w:rsidP="00741AC3">
            <w:pPr>
              <w:pStyle w:val="ListParagraph"/>
              <w:ind w:left="0" w:firstLine="0"/>
              <w:rPr>
                <w:rFonts w:ascii="Times New Roman" w:hAnsi="Times New Roman" w:cs="Times New Roman"/>
                <w:sz w:val="24"/>
                <w:szCs w:val="24"/>
                <w:lang w:val="en-US"/>
              </w:rPr>
            </w:pPr>
          </w:p>
        </w:tc>
        <w:tc>
          <w:tcPr>
            <w:tcW w:w="3678" w:type="dxa"/>
            <w:tcBorders>
              <w:top w:val="nil"/>
              <w:left w:val="nil"/>
              <w:bottom w:val="nil"/>
              <w:right w:val="nil"/>
            </w:tcBorders>
          </w:tcPr>
          <w:p w:rsidR="00A61390" w:rsidRPr="00A61390" w:rsidRDefault="00431987" w:rsidP="00431987">
            <w:pPr>
              <w:pStyle w:val="ListParagraph"/>
              <w:numPr>
                <w:ilvl w:val="0"/>
                <w:numId w:val="21"/>
              </w:numPr>
              <w:ind w:left="420"/>
              <w:rPr>
                <w:rFonts w:ascii="Times New Roman" w:hAnsi="Times New Roman" w:cs="Times New Roman"/>
                <w:sz w:val="24"/>
                <w:szCs w:val="24"/>
                <w:lang w:val="en-US"/>
              </w:rPr>
            </w:pPr>
            <w:r>
              <w:rPr>
                <w:rFonts w:ascii="Times New Roman" w:hAnsi="Times New Roman" w:cs="Times New Roman"/>
                <w:sz w:val="24"/>
                <w:szCs w:val="24"/>
                <w:lang w:val="en-US"/>
              </w:rPr>
              <w:t>Gain hasil belajar siswa</w:t>
            </w:r>
          </w:p>
        </w:tc>
        <w:tc>
          <w:tcPr>
            <w:tcW w:w="806" w:type="dxa"/>
            <w:tcBorders>
              <w:top w:val="nil"/>
              <w:left w:val="nil"/>
              <w:bottom w:val="nil"/>
              <w:right w:val="nil"/>
            </w:tcBorders>
          </w:tcPr>
          <w:p w:rsidR="00A61390" w:rsidRPr="00A61390" w:rsidRDefault="00431987" w:rsidP="0043198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0,74</w:t>
            </w:r>
          </w:p>
        </w:tc>
        <w:tc>
          <w:tcPr>
            <w:tcW w:w="1685" w:type="dxa"/>
            <w:tcBorders>
              <w:top w:val="nil"/>
              <w:left w:val="nil"/>
              <w:bottom w:val="nil"/>
              <w:right w:val="nil"/>
            </w:tcBorders>
          </w:tcPr>
          <w:p w:rsidR="00A61390" w:rsidRPr="00A61390" w:rsidRDefault="001B5444"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1987">
              <w:rPr>
                <w:rFonts w:ascii="Times New Roman" w:hAnsi="Times New Roman" w:cs="Times New Roman"/>
                <w:sz w:val="24"/>
                <w:szCs w:val="24"/>
                <w:lang w:val="en-US"/>
              </w:rPr>
              <w:t xml:space="preserve">Tinggi </w:t>
            </w:r>
          </w:p>
        </w:tc>
        <w:tc>
          <w:tcPr>
            <w:tcW w:w="1685" w:type="dxa"/>
            <w:tcBorders>
              <w:top w:val="nil"/>
              <w:left w:val="nil"/>
              <w:bottom w:val="nil"/>
              <w:right w:val="nil"/>
            </w:tcBorders>
          </w:tcPr>
          <w:p w:rsidR="00A61390" w:rsidRPr="00A61390" w:rsidRDefault="001B5444"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1987">
              <w:rPr>
                <w:rFonts w:ascii="Times New Roman" w:hAnsi="Times New Roman" w:cs="Times New Roman"/>
                <w:sz w:val="24"/>
                <w:szCs w:val="24"/>
                <w:lang w:val="en-US"/>
              </w:rPr>
              <w:t xml:space="preserve">Terpenuhi </w:t>
            </w:r>
          </w:p>
        </w:tc>
      </w:tr>
      <w:tr w:rsidR="00A61390" w:rsidRPr="00A61390" w:rsidTr="00431987">
        <w:tc>
          <w:tcPr>
            <w:tcW w:w="570" w:type="dxa"/>
            <w:tcBorders>
              <w:top w:val="nil"/>
              <w:left w:val="nil"/>
              <w:bottom w:val="nil"/>
              <w:right w:val="nil"/>
            </w:tcBorders>
          </w:tcPr>
          <w:p w:rsidR="00A61390" w:rsidRPr="00A61390" w:rsidRDefault="00A61390" w:rsidP="00741AC3">
            <w:pPr>
              <w:pStyle w:val="ListParagraph"/>
              <w:ind w:left="0" w:firstLine="0"/>
              <w:rPr>
                <w:rFonts w:ascii="Times New Roman" w:hAnsi="Times New Roman" w:cs="Times New Roman"/>
                <w:sz w:val="24"/>
                <w:szCs w:val="24"/>
                <w:lang w:val="en-US"/>
              </w:rPr>
            </w:pPr>
          </w:p>
        </w:tc>
        <w:tc>
          <w:tcPr>
            <w:tcW w:w="3678" w:type="dxa"/>
            <w:tcBorders>
              <w:top w:val="nil"/>
              <w:left w:val="nil"/>
              <w:bottom w:val="nil"/>
              <w:right w:val="nil"/>
            </w:tcBorders>
          </w:tcPr>
          <w:p w:rsidR="00A61390" w:rsidRPr="00A61390" w:rsidRDefault="00431987" w:rsidP="00431987">
            <w:pPr>
              <w:pStyle w:val="ListParagraph"/>
              <w:numPr>
                <w:ilvl w:val="0"/>
                <w:numId w:val="21"/>
              </w:numPr>
              <w:ind w:left="420"/>
              <w:rPr>
                <w:rFonts w:ascii="Times New Roman" w:hAnsi="Times New Roman" w:cs="Times New Roman"/>
                <w:sz w:val="24"/>
                <w:szCs w:val="24"/>
                <w:lang w:val="en-US"/>
              </w:rPr>
            </w:pPr>
            <w:r>
              <w:rPr>
                <w:rFonts w:ascii="Times New Roman" w:hAnsi="Times New Roman" w:cs="Times New Roman"/>
                <w:sz w:val="24"/>
                <w:szCs w:val="24"/>
                <w:lang w:val="en-US"/>
              </w:rPr>
              <w:t>Ketuntasan klasikal</w:t>
            </w:r>
          </w:p>
        </w:tc>
        <w:tc>
          <w:tcPr>
            <w:tcW w:w="806" w:type="dxa"/>
            <w:tcBorders>
              <w:top w:val="nil"/>
              <w:left w:val="nil"/>
              <w:bottom w:val="nil"/>
              <w:right w:val="nil"/>
            </w:tcBorders>
          </w:tcPr>
          <w:p w:rsidR="00A61390" w:rsidRPr="00A61390" w:rsidRDefault="00431987" w:rsidP="0043198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88,57</w:t>
            </w:r>
            <w:r w:rsidR="00147761">
              <w:rPr>
                <w:rFonts w:ascii="Times New Roman" w:hAnsi="Times New Roman" w:cs="Times New Roman"/>
                <w:sz w:val="24"/>
                <w:szCs w:val="24"/>
                <w:lang w:val="en-US"/>
              </w:rPr>
              <w:t>%</w:t>
            </w:r>
          </w:p>
        </w:tc>
        <w:tc>
          <w:tcPr>
            <w:tcW w:w="1685" w:type="dxa"/>
            <w:tcBorders>
              <w:top w:val="nil"/>
              <w:left w:val="nil"/>
              <w:bottom w:val="nil"/>
              <w:right w:val="nil"/>
            </w:tcBorders>
          </w:tcPr>
          <w:p w:rsidR="00A61390" w:rsidRPr="00A61390" w:rsidRDefault="001B5444"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1987">
              <w:rPr>
                <w:rFonts w:ascii="Times New Roman" w:hAnsi="Times New Roman" w:cs="Times New Roman"/>
                <w:sz w:val="24"/>
                <w:szCs w:val="24"/>
                <w:lang w:val="en-US"/>
              </w:rPr>
              <w:t xml:space="preserve">Tinggi </w:t>
            </w:r>
          </w:p>
        </w:tc>
        <w:tc>
          <w:tcPr>
            <w:tcW w:w="1685" w:type="dxa"/>
            <w:tcBorders>
              <w:top w:val="nil"/>
              <w:left w:val="nil"/>
              <w:bottom w:val="nil"/>
              <w:right w:val="nil"/>
            </w:tcBorders>
          </w:tcPr>
          <w:p w:rsidR="00A61390" w:rsidRPr="00A61390" w:rsidRDefault="001B5444"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1987">
              <w:rPr>
                <w:rFonts w:ascii="Times New Roman" w:hAnsi="Times New Roman" w:cs="Times New Roman"/>
                <w:sz w:val="24"/>
                <w:szCs w:val="24"/>
                <w:lang w:val="en-US"/>
              </w:rPr>
              <w:t xml:space="preserve">Terpenuhi </w:t>
            </w:r>
          </w:p>
        </w:tc>
      </w:tr>
      <w:tr w:rsidR="00A61390" w:rsidRPr="00A61390" w:rsidTr="00147761">
        <w:tc>
          <w:tcPr>
            <w:tcW w:w="570" w:type="dxa"/>
            <w:tcBorders>
              <w:top w:val="nil"/>
              <w:left w:val="nil"/>
              <w:bottom w:val="nil"/>
              <w:right w:val="nil"/>
            </w:tcBorders>
          </w:tcPr>
          <w:p w:rsidR="00A61390" w:rsidRPr="00A61390" w:rsidRDefault="00431987"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78" w:type="dxa"/>
            <w:tcBorders>
              <w:top w:val="nil"/>
              <w:left w:val="nil"/>
              <w:bottom w:val="nil"/>
              <w:right w:val="nil"/>
            </w:tcBorders>
          </w:tcPr>
          <w:p w:rsidR="00A61390" w:rsidRPr="00A61390" w:rsidRDefault="00431987"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Aktivitas siswa</w:t>
            </w:r>
          </w:p>
        </w:tc>
        <w:tc>
          <w:tcPr>
            <w:tcW w:w="806" w:type="dxa"/>
            <w:tcBorders>
              <w:top w:val="nil"/>
              <w:left w:val="nil"/>
              <w:bottom w:val="nil"/>
              <w:right w:val="nil"/>
            </w:tcBorders>
          </w:tcPr>
          <w:p w:rsidR="00A61390" w:rsidRPr="00A61390" w:rsidRDefault="00431987" w:rsidP="0043198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685" w:type="dxa"/>
            <w:tcBorders>
              <w:top w:val="nil"/>
              <w:left w:val="nil"/>
              <w:bottom w:val="nil"/>
              <w:right w:val="nil"/>
            </w:tcBorders>
          </w:tcPr>
          <w:p w:rsidR="00A61390" w:rsidRPr="00A61390" w:rsidRDefault="001B5444"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1987">
              <w:rPr>
                <w:rFonts w:ascii="Times New Roman" w:hAnsi="Times New Roman" w:cs="Times New Roman"/>
                <w:sz w:val="24"/>
                <w:szCs w:val="24"/>
                <w:lang w:val="en-US"/>
              </w:rPr>
              <w:t>Sangat Aktif</w:t>
            </w:r>
          </w:p>
        </w:tc>
        <w:tc>
          <w:tcPr>
            <w:tcW w:w="1685" w:type="dxa"/>
            <w:tcBorders>
              <w:top w:val="nil"/>
              <w:left w:val="nil"/>
              <w:bottom w:val="nil"/>
              <w:right w:val="nil"/>
            </w:tcBorders>
          </w:tcPr>
          <w:p w:rsidR="00A61390" w:rsidRPr="00A61390" w:rsidRDefault="001B5444"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1987">
              <w:rPr>
                <w:rFonts w:ascii="Times New Roman" w:hAnsi="Times New Roman" w:cs="Times New Roman"/>
                <w:sz w:val="24"/>
                <w:szCs w:val="24"/>
                <w:lang w:val="en-US"/>
              </w:rPr>
              <w:t xml:space="preserve">Terpenuhi </w:t>
            </w:r>
          </w:p>
        </w:tc>
      </w:tr>
      <w:tr w:rsidR="00A61390" w:rsidRPr="00A61390" w:rsidTr="00147761">
        <w:tc>
          <w:tcPr>
            <w:tcW w:w="570" w:type="dxa"/>
            <w:tcBorders>
              <w:top w:val="nil"/>
              <w:left w:val="nil"/>
              <w:bottom w:val="single" w:sz="4" w:space="0" w:color="000000" w:themeColor="text1"/>
              <w:right w:val="nil"/>
            </w:tcBorders>
          </w:tcPr>
          <w:p w:rsidR="00A61390" w:rsidRPr="00A61390" w:rsidRDefault="00431987"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78" w:type="dxa"/>
            <w:tcBorders>
              <w:top w:val="nil"/>
              <w:left w:val="nil"/>
              <w:bottom w:val="single" w:sz="4" w:space="0" w:color="000000" w:themeColor="text1"/>
              <w:right w:val="nil"/>
            </w:tcBorders>
          </w:tcPr>
          <w:p w:rsidR="00A61390" w:rsidRPr="00A61390" w:rsidRDefault="00431987"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Respon siswa</w:t>
            </w:r>
          </w:p>
        </w:tc>
        <w:tc>
          <w:tcPr>
            <w:tcW w:w="806" w:type="dxa"/>
            <w:tcBorders>
              <w:top w:val="nil"/>
              <w:left w:val="nil"/>
              <w:bottom w:val="single" w:sz="4" w:space="0" w:color="000000" w:themeColor="text1"/>
              <w:right w:val="nil"/>
            </w:tcBorders>
          </w:tcPr>
          <w:p w:rsidR="00A61390" w:rsidRPr="00A61390" w:rsidRDefault="00431987" w:rsidP="0043198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685" w:type="dxa"/>
            <w:tcBorders>
              <w:top w:val="nil"/>
              <w:left w:val="nil"/>
              <w:bottom w:val="single" w:sz="4" w:space="0" w:color="000000" w:themeColor="text1"/>
              <w:right w:val="nil"/>
            </w:tcBorders>
          </w:tcPr>
          <w:p w:rsidR="00A61390" w:rsidRPr="00A61390" w:rsidRDefault="001B5444"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1987">
              <w:rPr>
                <w:rFonts w:ascii="Times New Roman" w:hAnsi="Times New Roman" w:cs="Times New Roman"/>
                <w:sz w:val="24"/>
                <w:szCs w:val="24"/>
                <w:lang w:val="en-US"/>
              </w:rPr>
              <w:t>Positif</w:t>
            </w:r>
          </w:p>
        </w:tc>
        <w:tc>
          <w:tcPr>
            <w:tcW w:w="1685" w:type="dxa"/>
            <w:tcBorders>
              <w:top w:val="nil"/>
              <w:left w:val="nil"/>
              <w:bottom w:val="single" w:sz="4" w:space="0" w:color="000000" w:themeColor="text1"/>
              <w:right w:val="nil"/>
            </w:tcBorders>
          </w:tcPr>
          <w:p w:rsidR="00A61390" w:rsidRPr="00A61390" w:rsidRDefault="001B5444" w:rsidP="00741AC3">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1987">
              <w:rPr>
                <w:rFonts w:ascii="Times New Roman" w:hAnsi="Times New Roman" w:cs="Times New Roman"/>
                <w:sz w:val="24"/>
                <w:szCs w:val="24"/>
                <w:lang w:val="en-US"/>
              </w:rPr>
              <w:t xml:space="preserve">Terpenuhi </w:t>
            </w:r>
          </w:p>
        </w:tc>
      </w:tr>
    </w:tbl>
    <w:p w:rsidR="001124C5" w:rsidRDefault="001124C5" w:rsidP="001124C5">
      <w:pPr>
        <w:pStyle w:val="ListParagraph"/>
        <w:spacing w:line="276" w:lineRule="auto"/>
        <w:ind w:left="0" w:firstLine="720"/>
        <w:jc w:val="both"/>
        <w:rPr>
          <w:rFonts w:ascii="Times New Roman" w:hAnsi="Times New Roman" w:cs="Times New Roman"/>
          <w:b/>
          <w:i/>
          <w:sz w:val="24"/>
          <w:szCs w:val="24"/>
          <w:lang w:val="en-US"/>
        </w:rPr>
      </w:pPr>
    </w:p>
    <w:p w:rsidR="001124C5" w:rsidRPr="001124C5" w:rsidRDefault="001124C5" w:rsidP="001124C5">
      <w:pPr>
        <w:pStyle w:val="ListParagraph"/>
        <w:ind w:left="0" w:firstLine="720"/>
        <w:jc w:val="both"/>
        <w:rPr>
          <w:rFonts w:ascii="Times New Roman" w:hAnsi="Times New Roman" w:cs="Times New Roman"/>
          <w:sz w:val="24"/>
          <w:szCs w:val="24"/>
        </w:rPr>
      </w:pPr>
      <w:r w:rsidRPr="001124C5">
        <w:rPr>
          <w:rFonts w:ascii="Times New Roman" w:hAnsi="Times New Roman" w:cs="Times New Roman"/>
          <w:sz w:val="24"/>
          <w:szCs w:val="24"/>
        </w:rPr>
        <w:t>Jadi, pembelajaran ICARE dengan pendekatan saintifik efektif diterapkan dalam pembelajaran matematika pada materi lingkaran siswa kelas VIII.</w:t>
      </w:r>
      <w:r w:rsidRPr="001124C5">
        <w:rPr>
          <w:rFonts w:ascii="Times New Roman" w:hAnsi="Times New Roman" w:cs="Times New Roman"/>
          <w:sz w:val="24"/>
          <w:szCs w:val="24"/>
          <w:vertAlign w:val="subscript"/>
        </w:rPr>
        <w:t>6</w:t>
      </w:r>
      <w:r w:rsidRPr="001124C5">
        <w:rPr>
          <w:rFonts w:ascii="Times New Roman" w:hAnsi="Times New Roman" w:cs="Times New Roman"/>
          <w:sz w:val="24"/>
          <w:szCs w:val="24"/>
        </w:rPr>
        <w:t xml:space="preserve"> SMP Negeri 22 Makassar. </w:t>
      </w:r>
    </w:p>
    <w:p w:rsidR="00D05B18" w:rsidRPr="00BB1819" w:rsidRDefault="00BB1819" w:rsidP="00BB1819">
      <w:pPr>
        <w:pStyle w:val="NoSpacing"/>
        <w:tabs>
          <w:tab w:val="left" w:pos="90"/>
        </w:tabs>
        <w:spacing w:line="480" w:lineRule="auto"/>
        <w:jc w:val="both"/>
        <w:rPr>
          <w:rFonts w:ascii="Times New Roman" w:hAnsi="Times New Roman" w:cs="Times New Roman"/>
          <w:b/>
          <w:sz w:val="24"/>
          <w:szCs w:val="24"/>
          <w:lang w:val="en-US"/>
        </w:rPr>
      </w:pPr>
      <w:r w:rsidRPr="00BB1819">
        <w:rPr>
          <w:rFonts w:ascii="Times New Roman" w:hAnsi="Times New Roman" w:cs="Times New Roman"/>
          <w:b/>
          <w:sz w:val="24"/>
          <w:szCs w:val="24"/>
          <w:lang w:val="en-US"/>
        </w:rPr>
        <w:t>IV. KESIMPULAN DAN SARAN</w:t>
      </w:r>
    </w:p>
    <w:p w:rsidR="00BB1819" w:rsidRPr="00BB1819" w:rsidRDefault="00BB1819" w:rsidP="00BB1819">
      <w:pPr>
        <w:pStyle w:val="NoSpacing"/>
        <w:numPr>
          <w:ilvl w:val="0"/>
          <w:numId w:val="22"/>
        </w:numPr>
        <w:tabs>
          <w:tab w:val="left" w:pos="90"/>
        </w:tabs>
        <w:spacing w:line="480" w:lineRule="auto"/>
        <w:ind w:left="360"/>
        <w:jc w:val="both"/>
        <w:rPr>
          <w:rFonts w:ascii="Times New Roman" w:hAnsi="Times New Roman" w:cs="Times New Roman"/>
          <w:b/>
          <w:sz w:val="24"/>
          <w:szCs w:val="24"/>
          <w:lang w:val="en-US"/>
        </w:rPr>
      </w:pPr>
      <w:r w:rsidRPr="00BB1819">
        <w:rPr>
          <w:rFonts w:ascii="Times New Roman" w:hAnsi="Times New Roman" w:cs="Times New Roman"/>
          <w:b/>
          <w:sz w:val="24"/>
          <w:szCs w:val="24"/>
          <w:lang w:val="en-US"/>
        </w:rPr>
        <w:t>Kesimpulan</w:t>
      </w:r>
    </w:p>
    <w:p w:rsidR="00BB1819" w:rsidRPr="00D30249" w:rsidRDefault="00BB1819" w:rsidP="00BB1819">
      <w:pPr>
        <w:ind w:left="0" w:firstLine="709"/>
        <w:jc w:val="both"/>
        <w:rPr>
          <w:rFonts w:ascii="Times New Roman" w:hAnsi="Times New Roman" w:cs="Times New Roman"/>
          <w:sz w:val="24"/>
          <w:szCs w:val="24"/>
          <w:lang w:val="en-US"/>
        </w:rPr>
      </w:pPr>
      <w:r w:rsidRPr="006B78BE">
        <w:rPr>
          <w:rFonts w:ascii="Times New Roman" w:hAnsi="Times New Roman" w:cs="Times New Roman"/>
          <w:sz w:val="24"/>
          <w:szCs w:val="24"/>
        </w:rPr>
        <w:t xml:space="preserve">Berdasarkan hasil penelitian dan pembahasan, maka </w:t>
      </w:r>
      <w:r>
        <w:rPr>
          <w:rFonts w:ascii="Times New Roman" w:hAnsi="Times New Roman" w:cs="Times New Roman"/>
          <w:sz w:val="24"/>
          <w:szCs w:val="24"/>
          <w:lang w:val="en-US"/>
        </w:rPr>
        <w:t>keefektifan pembelajaran ICARE dengan pendekatan saintifik disimpulkan berdasarkan terpenuhinya kriteria:</w:t>
      </w:r>
    </w:p>
    <w:p w:rsidR="00BB1819" w:rsidRPr="00F50261" w:rsidRDefault="00BB1819" w:rsidP="00BB1819">
      <w:pPr>
        <w:pStyle w:val="ListParagraph"/>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lang w:val="en-US"/>
        </w:rPr>
        <w:t>Hasil belajar matematika siswa kelas VIII.</w:t>
      </w:r>
      <w:r w:rsidRPr="00D30249">
        <w:rPr>
          <w:rFonts w:ascii="Times New Roman" w:hAnsi="Times New Roman" w:cs="Times New Roman"/>
          <w:sz w:val="24"/>
          <w:szCs w:val="24"/>
          <w:lang w:val="en-US"/>
        </w:rPr>
        <w:t>6</w:t>
      </w:r>
      <w:r>
        <w:rPr>
          <w:rFonts w:ascii="Times New Roman" w:hAnsi="Times New Roman" w:cs="Times New Roman"/>
          <w:sz w:val="24"/>
          <w:szCs w:val="24"/>
          <w:lang w:val="en-US"/>
        </w:rPr>
        <w:t xml:space="preserve"> SMP Negeri 22 Makassar setelah penerapan pembelajaran ICARE dengan pendekatan saintifik lebih dari 77,9 (KKM).</w:t>
      </w:r>
    </w:p>
    <w:p w:rsidR="00BB1819" w:rsidRPr="00F50261" w:rsidRDefault="00BB1819" w:rsidP="00BB1819">
      <w:pPr>
        <w:pStyle w:val="ListParagraph"/>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lang w:val="en-US"/>
        </w:rPr>
        <w:lastRenderedPageBreak/>
        <w:t>P</w:t>
      </w:r>
      <w:r w:rsidRPr="006B78BE">
        <w:rPr>
          <w:rFonts w:ascii="Times New Roman" w:hAnsi="Times New Roman" w:cs="Times New Roman"/>
          <w:sz w:val="24"/>
          <w:szCs w:val="24"/>
        </w:rPr>
        <w:t>eningk</w:t>
      </w:r>
      <w:r>
        <w:rPr>
          <w:rFonts w:ascii="Times New Roman" w:hAnsi="Times New Roman" w:cs="Times New Roman"/>
          <w:sz w:val="24"/>
          <w:szCs w:val="24"/>
        </w:rPr>
        <w:t xml:space="preserve">atan hasil belajar siswa kelas </w:t>
      </w:r>
      <w:r>
        <w:rPr>
          <w:rFonts w:ascii="Times New Roman" w:hAnsi="Times New Roman" w:cs="Times New Roman"/>
          <w:sz w:val="24"/>
          <w:szCs w:val="24"/>
          <w:lang w:val="en-US"/>
        </w:rPr>
        <w:t>VIII.6 SMP Negeri 22 Makassar</w:t>
      </w:r>
      <w:r w:rsidRPr="006B78BE">
        <w:rPr>
          <w:rFonts w:ascii="Times New Roman" w:hAnsi="Times New Roman" w:cs="Times New Roman"/>
          <w:sz w:val="24"/>
          <w:szCs w:val="24"/>
        </w:rPr>
        <w:t xml:space="preserve"> signifikan (nilai gain) </w:t>
      </w:r>
      <w:r>
        <w:rPr>
          <w:rFonts w:ascii="Times New Roman" w:hAnsi="Times New Roman" w:cs="Times New Roman"/>
          <w:sz w:val="24"/>
          <w:szCs w:val="24"/>
        </w:rPr>
        <w:t>dan berada pada kategori tinggi</w:t>
      </w:r>
      <w:r>
        <w:rPr>
          <w:rFonts w:ascii="Times New Roman" w:hAnsi="Times New Roman" w:cs="Times New Roman"/>
          <w:sz w:val="24"/>
          <w:szCs w:val="24"/>
          <w:lang w:val="en-US"/>
        </w:rPr>
        <w:t>.</w:t>
      </w:r>
    </w:p>
    <w:p w:rsidR="00BB1819" w:rsidRPr="006B78BE" w:rsidRDefault="00BB1819" w:rsidP="00BB1819">
      <w:pPr>
        <w:pStyle w:val="ListParagraph"/>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lang w:val="en-US"/>
        </w:rPr>
        <w:t>H</w:t>
      </w:r>
      <w:r w:rsidRPr="006B78BE">
        <w:rPr>
          <w:rFonts w:ascii="Times New Roman" w:hAnsi="Times New Roman" w:cs="Times New Roman"/>
          <w:sz w:val="24"/>
          <w:szCs w:val="24"/>
        </w:rPr>
        <w:t xml:space="preserve">asil belajar matematika siswa kelas </w:t>
      </w:r>
      <w:r>
        <w:rPr>
          <w:rFonts w:ascii="Times New Roman" w:hAnsi="Times New Roman" w:cs="Times New Roman"/>
          <w:sz w:val="24"/>
          <w:szCs w:val="24"/>
          <w:lang w:val="en-US"/>
        </w:rPr>
        <w:t>VIII.6</w:t>
      </w:r>
      <w:r>
        <w:rPr>
          <w:rFonts w:ascii="Times New Roman" w:hAnsi="Times New Roman" w:cs="Times New Roman"/>
          <w:sz w:val="24"/>
          <w:szCs w:val="24"/>
        </w:rPr>
        <w:t xml:space="preserve"> </w:t>
      </w:r>
      <w:r>
        <w:rPr>
          <w:rFonts w:ascii="Times New Roman" w:hAnsi="Times New Roman" w:cs="Times New Roman"/>
          <w:sz w:val="24"/>
          <w:szCs w:val="24"/>
          <w:lang w:val="en-US"/>
        </w:rPr>
        <w:t>SMP</w:t>
      </w:r>
      <w:r>
        <w:rPr>
          <w:rFonts w:ascii="Times New Roman" w:hAnsi="Times New Roman" w:cs="Times New Roman"/>
          <w:sz w:val="24"/>
          <w:szCs w:val="24"/>
        </w:rPr>
        <w:t xml:space="preserve"> Negeri </w:t>
      </w:r>
      <w:r>
        <w:rPr>
          <w:rFonts w:ascii="Times New Roman" w:hAnsi="Times New Roman" w:cs="Times New Roman"/>
          <w:sz w:val="24"/>
          <w:szCs w:val="24"/>
          <w:lang w:val="en-US"/>
        </w:rPr>
        <w:t>22</w:t>
      </w:r>
      <w:r w:rsidRPr="006B78BE">
        <w:rPr>
          <w:rFonts w:ascii="Times New Roman" w:hAnsi="Times New Roman" w:cs="Times New Roman"/>
          <w:sz w:val="24"/>
          <w:szCs w:val="24"/>
        </w:rPr>
        <w:t xml:space="preserve"> Makassar setelah diajar menggunakan pembelajaran</w:t>
      </w:r>
      <w:r>
        <w:rPr>
          <w:rFonts w:ascii="Times New Roman" w:hAnsi="Times New Roman" w:cs="Times New Roman"/>
          <w:sz w:val="24"/>
          <w:szCs w:val="24"/>
          <w:lang w:val="en-US"/>
        </w:rPr>
        <w:t xml:space="preserve"> ICARE dengan pendekatan saintifik</w:t>
      </w:r>
      <w:r w:rsidRPr="006B78BE">
        <w:rPr>
          <w:rFonts w:ascii="Times New Roman" w:hAnsi="Times New Roman" w:cs="Times New Roman"/>
          <w:i/>
          <w:sz w:val="24"/>
          <w:szCs w:val="24"/>
        </w:rPr>
        <w:t xml:space="preserve"> </w:t>
      </w:r>
      <w:r w:rsidRPr="006B78BE">
        <w:rPr>
          <w:rFonts w:ascii="Times New Roman" w:hAnsi="Times New Roman" w:cs="Times New Roman"/>
          <w:sz w:val="24"/>
          <w:szCs w:val="24"/>
        </w:rPr>
        <w:t xml:space="preserve"> mencapai k</w:t>
      </w:r>
      <w:r>
        <w:rPr>
          <w:rFonts w:ascii="Times New Roman" w:hAnsi="Times New Roman" w:cs="Times New Roman"/>
          <w:sz w:val="24"/>
          <w:szCs w:val="24"/>
        </w:rPr>
        <w:t>etuntasan klasikal</w:t>
      </w:r>
      <w:r>
        <w:rPr>
          <w:rFonts w:ascii="Times New Roman" w:hAnsi="Times New Roman" w:cs="Times New Roman"/>
          <w:sz w:val="24"/>
          <w:szCs w:val="24"/>
          <w:lang w:val="en-US"/>
        </w:rPr>
        <w:t xml:space="preserve"> sebesar 88,57%</w:t>
      </w:r>
      <w:r w:rsidRPr="006B78BE">
        <w:rPr>
          <w:rFonts w:ascii="Times New Roman" w:hAnsi="Times New Roman" w:cs="Times New Roman"/>
          <w:sz w:val="24"/>
          <w:szCs w:val="24"/>
        </w:rPr>
        <w:t xml:space="preserve">. </w:t>
      </w:r>
    </w:p>
    <w:p w:rsidR="00BB1819" w:rsidRPr="006B78BE" w:rsidRDefault="00BB1819" w:rsidP="00BB1819">
      <w:pPr>
        <w:pStyle w:val="ListParagraph"/>
        <w:numPr>
          <w:ilvl w:val="0"/>
          <w:numId w:val="23"/>
        </w:numPr>
        <w:ind w:left="360"/>
        <w:jc w:val="both"/>
        <w:rPr>
          <w:rFonts w:ascii="Times New Roman" w:hAnsi="Times New Roman" w:cs="Times New Roman"/>
          <w:sz w:val="24"/>
        </w:rPr>
      </w:pPr>
      <w:r w:rsidRPr="006B78BE">
        <w:rPr>
          <w:rFonts w:ascii="Times New Roman" w:hAnsi="Times New Roman" w:cs="Times New Roman"/>
          <w:sz w:val="24"/>
          <w:szCs w:val="24"/>
        </w:rPr>
        <w:t>Rata-rata skor aktivita</w:t>
      </w:r>
      <w:r>
        <w:rPr>
          <w:rFonts w:ascii="Times New Roman" w:hAnsi="Times New Roman" w:cs="Times New Roman"/>
          <w:sz w:val="24"/>
          <w:szCs w:val="24"/>
        </w:rPr>
        <w:t xml:space="preserve">s siswa </w:t>
      </w:r>
      <w:r>
        <w:rPr>
          <w:rFonts w:ascii="Times New Roman" w:hAnsi="Times New Roman" w:cs="Times New Roman"/>
          <w:sz w:val="24"/>
          <w:szCs w:val="24"/>
          <w:lang w:val="en-US"/>
        </w:rPr>
        <w:t xml:space="preserve">dengan </w:t>
      </w:r>
      <w:r w:rsidRPr="006B78BE">
        <w:rPr>
          <w:rFonts w:ascii="Times New Roman" w:hAnsi="Times New Roman" w:cs="Times New Roman"/>
          <w:sz w:val="24"/>
          <w:szCs w:val="24"/>
        </w:rPr>
        <w:t>pembelajara</w:t>
      </w:r>
      <w:r>
        <w:rPr>
          <w:rFonts w:ascii="Times New Roman" w:hAnsi="Times New Roman" w:cs="Times New Roman"/>
          <w:sz w:val="24"/>
          <w:szCs w:val="24"/>
          <w:lang w:val="en-US"/>
        </w:rPr>
        <w:t xml:space="preserve">n ICARE dengan pendekatan saintifik </w:t>
      </w:r>
      <w:r w:rsidRPr="006B78BE">
        <w:rPr>
          <w:rFonts w:ascii="Times New Roman" w:hAnsi="Times New Roman" w:cs="Times New Roman"/>
          <w:i/>
          <w:sz w:val="24"/>
          <w:szCs w:val="24"/>
        </w:rPr>
        <w:t xml:space="preserve"> </w:t>
      </w:r>
      <w:r>
        <w:rPr>
          <w:rFonts w:ascii="Times New Roman" w:hAnsi="Times New Roman" w:cs="Times New Roman"/>
          <w:sz w:val="24"/>
          <w:szCs w:val="24"/>
        </w:rPr>
        <w:t>yaitu 3,</w:t>
      </w:r>
      <w:r>
        <w:rPr>
          <w:rFonts w:ascii="Times New Roman" w:hAnsi="Times New Roman" w:cs="Times New Roman"/>
          <w:sz w:val="24"/>
          <w:szCs w:val="24"/>
          <w:lang w:val="en-US"/>
        </w:rPr>
        <w:t>5</w:t>
      </w:r>
      <w:r w:rsidRPr="006B78BE">
        <w:rPr>
          <w:rFonts w:ascii="Times New Roman" w:hAnsi="Times New Roman" w:cs="Times New Roman"/>
          <w:sz w:val="24"/>
          <w:szCs w:val="24"/>
        </w:rPr>
        <w:t xml:space="preserve"> </w:t>
      </w:r>
      <w:r>
        <w:rPr>
          <w:rFonts w:ascii="Times New Roman" w:eastAsiaTheme="minorEastAsia" w:hAnsi="Times New Roman" w:cs="Times New Roman"/>
          <w:sz w:val="24"/>
          <w:szCs w:val="24"/>
          <w:lang w:val="nb-NO"/>
        </w:rPr>
        <w:t>dan berada pada kategori  sangat aktif</w:t>
      </w:r>
      <w:r>
        <w:rPr>
          <w:rFonts w:ascii="Times New Roman" w:eastAsiaTheme="minorEastAsia" w:hAnsi="Times New Roman" w:cs="Times New Roman"/>
          <w:sz w:val="24"/>
          <w:szCs w:val="24"/>
        </w:rPr>
        <w:t>.</w:t>
      </w:r>
    </w:p>
    <w:p w:rsidR="00BB1819" w:rsidRPr="00BB1819" w:rsidRDefault="00BB1819" w:rsidP="00BB1819">
      <w:pPr>
        <w:pStyle w:val="ListParagraph"/>
        <w:numPr>
          <w:ilvl w:val="0"/>
          <w:numId w:val="23"/>
        </w:numPr>
        <w:ind w:left="360"/>
        <w:jc w:val="both"/>
        <w:rPr>
          <w:lang w:val="en-US"/>
        </w:rPr>
      </w:pPr>
      <w:r w:rsidRPr="00BE1BA7">
        <w:rPr>
          <w:rFonts w:ascii="Times New Roman" w:hAnsi="Times New Roman" w:cs="Times New Roman"/>
          <w:sz w:val="24"/>
          <w:szCs w:val="24"/>
          <w:lang w:val="en-US"/>
        </w:rPr>
        <w:t>Rata-rata skor r</w:t>
      </w:r>
      <w:r w:rsidRPr="00BE1BA7">
        <w:rPr>
          <w:rFonts w:ascii="Times New Roman" w:hAnsi="Times New Roman" w:cs="Times New Roman"/>
          <w:sz w:val="24"/>
          <w:szCs w:val="24"/>
        </w:rPr>
        <w:t>espons siswa pada pembelajaran</w:t>
      </w:r>
      <w:r w:rsidRPr="00BE1BA7">
        <w:rPr>
          <w:rFonts w:ascii="Times New Roman" w:hAnsi="Times New Roman" w:cs="Times New Roman"/>
          <w:sz w:val="24"/>
          <w:szCs w:val="24"/>
          <w:lang w:val="en-US"/>
        </w:rPr>
        <w:t xml:space="preserve"> ICARE dengan pendekatan saintifik </w:t>
      </w:r>
      <w:r w:rsidRPr="00BE1BA7">
        <w:rPr>
          <w:rFonts w:ascii="Times New Roman" w:hAnsi="Times New Roman" w:cs="Times New Roman"/>
          <w:i/>
          <w:sz w:val="24"/>
          <w:szCs w:val="24"/>
        </w:rPr>
        <w:t xml:space="preserve"> </w:t>
      </w:r>
      <w:r w:rsidRPr="00BE1BA7">
        <w:rPr>
          <w:rFonts w:ascii="Times New Roman" w:hAnsi="Times New Roman" w:cs="Times New Roman"/>
          <w:sz w:val="24"/>
          <w:szCs w:val="24"/>
        </w:rPr>
        <w:t xml:space="preserve">yaitu </w:t>
      </w:r>
      <w:r w:rsidRPr="00BE1BA7">
        <w:rPr>
          <w:rFonts w:ascii="Times New Roman" w:hAnsi="Times New Roman" w:cs="Times New Roman"/>
          <w:sz w:val="24"/>
          <w:szCs w:val="24"/>
          <w:lang w:val="en-US"/>
        </w:rPr>
        <w:t xml:space="preserve"> 3,5</w:t>
      </w:r>
      <w:r w:rsidRPr="00BE1BA7">
        <w:rPr>
          <w:rFonts w:ascii="Times New Roman" w:hAnsi="Times New Roman" w:cs="Times New Roman"/>
          <w:sz w:val="24"/>
          <w:szCs w:val="24"/>
        </w:rPr>
        <w:t xml:space="preserve"> </w:t>
      </w:r>
      <w:r w:rsidRPr="00BE1BA7">
        <w:rPr>
          <w:rFonts w:ascii="Times New Roman" w:eastAsiaTheme="minorEastAsia" w:hAnsi="Times New Roman" w:cs="Times New Roman"/>
          <w:sz w:val="24"/>
          <w:szCs w:val="24"/>
          <w:lang w:val="nb-NO"/>
        </w:rPr>
        <w:t>dan berada pada kategori positif</w:t>
      </w:r>
      <w:r w:rsidRPr="00BE1BA7">
        <w:rPr>
          <w:rFonts w:ascii="Times New Roman" w:eastAsiaTheme="minorEastAsia" w:hAnsi="Times New Roman" w:cs="Times New Roman"/>
          <w:sz w:val="24"/>
          <w:szCs w:val="24"/>
        </w:rPr>
        <w:t>.</w:t>
      </w:r>
    </w:p>
    <w:p w:rsidR="00BB1819" w:rsidRPr="00BB1819" w:rsidRDefault="00BB1819" w:rsidP="00BB1819">
      <w:pPr>
        <w:pStyle w:val="NoSpacing"/>
        <w:numPr>
          <w:ilvl w:val="0"/>
          <w:numId w:val="22"/>
        </w:numPr>
        <w:tabs>
          <w:tab w:val="left" w:pos="90"/>
        </w:tabs>
        <w:spacing w:line="480" w:lineRule="auto"/>
        <w:ind w:left="360"/>
        <w:jc w:val="both"/>
        <w:rPr>
          <w:rFonts w:ascii="Times New Roman" w:hAnsi="Times New Roman" w:cs="Times New Roman"/>
          <w:b/>
          <w:sz w:val="24"/>
          <w:szCs w:val="24"/>
          <w:lang w:val="en-US"/>
        </w:rPr>
      </w:pPr>
      <w:r w:rsidRPr="00BB1819">
        <w:rPr>
          <w:rFonts w:ascii="Times New Roman" w:hAnsi="Times New Roman" w:cs="Times New Roman"/>
          <w:b/>
          <w:sz w:val="24"/>
          <w:szCs w:val="24"/>
          <w:lang w:val="en-US"/>
        </w:rPr>
        <w:t xml:space="preserve">Saran </w:t>
      </w:r>
    </w:p>
    <w:p w:rsidR="00E33E0C" w:rsidRDefault="00E33E0C" w:rsidP="00E33E0C">
      <w:pPr>
        <w:pStyle w:val="ListParagraph"/>
        <w:ind w:left="0" w:firstLine="709"/>
        <w:jc w:val="both"/>
        <w:rPr>
          <w:rFonts w:ascii="Times New Roman" w:hAnsi="Times New Roman" w:cs="Times New Roman"/>
          <w:sz w:val="24"/>
          <w:szCs w:val="24"/>
          <w:lang w:val="en-US"/>
        </w:rPr>
      </w:pPr>
      <w:r w:rsidRPr="006B78BE">
        <w:rPr>
          <w:rFonts w:ascii="Times New Roman" w:hAnsi="Times New Roman" w:cs="Times New Roman"/>
          <w:sz w:val="24"/>
          <w:szCs w:val="24"/>
        </w:rPr>
        <w:t>Berdasarkan kesimpulan yang dikemukakan sebelumnya,</w:t>
      </w:r>
      <w:r>
        <w:rPr>
          <w:rFonts w:ascii="Times New Roman" w:hAnsi="Times New Roman" w:cs="Times New Roman"/>
          <w:sz w:val="24"/>
          <w:szCs w:val="24"/>
          <w:lang w:val="en-US"/>
        </w:rPr>
        <w:t xml:space="preserve"> maka dikemukakan beberapa saran sebagai berikut:</w:t>
      </w:r>
    </w:p>
    <w:p w:rsidR="00E33E0C" w:rsidRDefault="00E33E0C" w:rsidP="00E33E0C">
      <w:pPr>
        <w:pStyle w:val="ListParagraph"/>
        <w:numPr>
          <w:ilvl w:val="0"/>
          <w:numId w:val="24"/>
        </w:numPr>
        <w:tabs>
          <w:tab w:val="left" w:pos="270"/>
        </w:tabs>
        <w:spacing w:before="240" w:after="240"/>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Bagi guru; pembelajaran ICARE dengan pendekatan saintifik hendaknya menjadi bahan pertimbangan dan dijadikan sebagai alternatif dalam pembelajaran guna meningkatkan hasil belajar matematika.</w:t>
      </w:r>
    </w:p>
    <w:p w:rsidR="009444CE" w:rsidRPr="009444CE" w:rsidRDefault="00E33E0C" w:rsidP="00EE1976">
      <w:pPr>
        <w:pStyle w:val="ListParagraph"/>
        <w:numPr>
          <w:ilvl w:val="0"/>
          <w:numId w:val="24"/>
        </w:numPr>
        <w:tabs>
          <w:tab w:val="left" w:pos="270"/>
        </w:tabs>
        <w:spacing w:before="240" w:after="240"/>
        <w:ind w:left="270" w:hanging="270"/>
        <w:jc w:val="both"/>
        <w:rPr>
          <w:rFonts w:ascii="Times New Roman" w:hAnsi="Times New Roman" w:cs="Times New Roman"/>
          <w:sz w:val="24"/>
          <w:szCs w:val="24"/>
          <w:lang w:val="en-US"/>
        </w:rPr>
      </w:pPr>
      <w:r w:rsidRPr="00EE1976">
        <w:rPr>
          <w:rFonts w:ascii="Times New Roman" w:hAnsi="Times New Roman" w:cs="Times New Roman"/>
          <w:sz w:val="24"/>
          <w:szCs w:val="24"/>
          <w:lang w:val="en-US"/>
        </w:rPr>
        <w:t>Bagi peneliti selanjutnya; diharapkan dapat lebih mengembangkan penelitian tentang pemebelajaran ICARE dengan pendekatan saintifik agar benar-benar dapat membantu siswa dalam memahami materi yang diajarkan.</w:t>
      </w:r>
      <w:r w:rsidR="00EE1976" w:rsidRPr="00EE1976">
        <w:rPr>
          <w:rFonts w:ascii="Times New Roman" w:hAnsi="Times New Roman" w:cs="Times New Roman"/>
          <w:sz w:val="24"/>
          <w:szCs w:val="24"/>
          <w:lang w:val="en-US"/>
        </w:rPr>
        <w:t xml:space="preserve"> </w:t>
      </w:r>
    </w:p>
    <w:p w:rsidR="00EE1976" w:rsidRDefault="00EE1976" w:rsidP="008C0D50">
      <w:pPr>
        <w:jc w:val="center"/>
        <w:rPr>
          <w:rFonts w:ascii="Times New Roman" w:hAnsi="Times New Roman" w:cs="Times New Roman"/>
          <w:b/>
          <w:sz w:val="24"/>
          <w:szCs w:val="24"/>
          <w:lang w:val="en-US"/>
        </w:rPr>
      </w:pPr>
    </w:p>
    <w:p w:rsidR="001B5444" w:rsidRDefault="001B5444" w:rsidP="008C0D50">
      <w:pPr>
        <w:jc w:val="center"/>
        <w:rPr>
          <w:rFonts w:ascii="Times New Roman" w:hAnsi="Times New Roman" w:cs="Times New Roman"/>
          <w:b/>
          <w:sz w:val="24"/>
          <w:szCs w:val="24"/>
          <w:lang w:val="en-US"/>
        </w:rPr>
      </w:pPr>
    </w:p>
    <w:p w:rsidR="001B5444" w:rsidRDefault="001B5444" w:rsidP="008C0D50">
      <w:pPr>
        <w:jc w:val="center"/>
        <w:rPr>
          <w:rFonts w:ascii="Times New Roman" w:hAnsi="Times New Roman" w:cs="Times New Roman"/>
          <w:b/>
          <w:sz w:val="24"/>
          <w:szCs w:val="24"/>
          <w:lang w:val="en-US"/>
        </w:rPr>
      </w:pPr>
    </w:p>
    <w:p w:rsidR="001B5444" w:rsidRDefault="001B5444" w:rsidP="0075345F">
      <w:pPr>
        <w:ind w:left="0" w:firstLine="0"/>
        <w:rPr>
          <w:rFonts w:ascii="Times New Roman" w:hAnsi="Times New Roman" w:cs="Times New Roman"/>
          <w:b/>
          <w:sz w:val="24"/>
          <w:szCs w:val="24"/>
          <w:lang w:val="en-US"/>
        </w:rPr>
      </w:pPr>
    </w:p>
    <w:p w:rsidR="008C0D50" w:rsidRDefault="008C0D50" w:rsidP="008C0D50">
      <w:pPr>
        <w:jc w:val="center"/>
        <w:rPr>
          <w:rFonts w:ascii="Times New Roman" w:hAnsi="Times New Roman" w:cs="Times New Roman"/>
          <w:b/>
          <w:sz w:val="24"/>
          <w:szCs w:val="24"/>
          <w:lang w:val="en-US"/>
        </w:rPr>
      </w:pPr>
      <w:r w:rsidRPr="004C7CA1">
        <w:rPr>
          <w:rFonts w:ascii="Times New Roman" w:hAnsi="Times New Roman" w:cs="Times New Roman"/>
          <w:b/>
          <w:sz w:val="24"/>
          <w:szCs w:val="24"/>
        </w:rPr>
        <w:lastRenderedPageBreak/>
        <w:t>DAFTAR PUSTAKA</w:t>
      </w:r>
    </w:p>
    <w:p w:rsidR="001B5444" w:rsidRPr="001B5444" w:rsidRDefault="001B5444" w:rsidP="008C0D50">
      <w:pPr>
        <w:jc w:val="center"/>
        <w:rPr>
          <w:rFonts w:ascii="Times New Roman" w:hAnsi="Times New Roman" w:cs="Times New Roman"/>
          <w:b/>
          <w:sz w:val="24"/>
          <w:szCs w:val="24"/>
          <w:lang w:val="en-US"/>
        </w:rPr>
      </w:pPr>
    </w:p>
    <w:p w:rsidR="008C0D50" w:rsidRDefault="008C0D50" w:rsidP="008C0D50">
      <w:pPr>
        <w:pStyle w:val="Heading1"/>
        <w:spacing w:before="0" w:beforeAutospacing="0" w:after="0" w:afterAutospacing="0"/>
        <w:ind w:left="900" w:hanging="900"/>
        <w:jc w:val="both"/>
        <w:rPr>
          <w:b w:val="0"/>
          <w:sz w:val="24"/>
          <w:szCs w:val="24"/>
        </w:rPr>
      </w:pPr>
      <w:r>
        <w:rPr>
          <w:b w:val="0"/>
          <w:sz w:val="24"/>
          <w:szCs w:val="24"/>
        </w:rPr>
        <w:t xml:space="preserve">Abdurrahman, Mulyono.  1999.  </w:t>
      </w:r>
      <w:r>
        <w:rPr>
          <w:b w:val="0"/>
          <w:i/>
          <w:sz w:val="24"/>
          <w:szCs w:val="24"/>
        </w:rPr>
        <w:t>Pendidikan Bagi Anak yang Berkesulitan Belajar</w:t>
      </w:r>
      <w:r>
        <w:rPr>
          <w:b w:val="0"/>
          <w:sz w:val="24"/>
          <w:szCs w:val="24"/>
        </w:rPr>
        <w:t>, Jakarta:Rineka Cipta</w:t>
      </w:r>
    </w:p>
    <w:p w:rsidR="008C0D50" w:rsidRDefault="008C0D50" w:rsidP="008C0D50">
      <w:pPr>
        <w:pStyle w:val="Heading1"/>
        <w:spacing w:before="0" w:beforeAutospacing="0" w:after="0" w:afterAutospacing="0"/>
        <w:ind w:left="900" w:hanging="900"/>
        <w:jc w:val="both"/>
        <w:rPr>
          <w:b w:val="0"/>
          <w:sz w:val="24"/>
          <w:szCs w:val="24"/>
        </w:rPr>
      </w:pPr>
    </w:p>
    <w:p w:rsidR="008C0D50" w:rsidRPr="00582BB7" w:rsidRDefault="008C0D50" w:rsidP="008C0D50">
      <w:pPr>
        <w:pStyle w:val="BodyText"/>
        <w:ind w:left="900" w:hanging="900"/>
      </w:pPr>
      <w:r>
        <w:rPr>
          <w:rFonts w:ascii="Times New Roman" w:hAnsi="Times New Roman" w:cs="Times New Roman"/>
          <w:sz w:val="24"/>
          <w:szCs w:val="24"/>
        </w:rPr>
        <w:t xml:space="preserve">Darmadi, Hamid. </w:t>
      </w:r>
      <w:r w:rsidRPr="008C0D50">
        <w:rPr>
          <w:rFonts w:ascii="Times New Roman" w:hAnsi="Times New Roman" w:cs="Times New Roman"/>
          <w:sz w:val="24"/>
          <w:szCs w:val="24"/>
        </w:rPr>
        <w:t xml:space="preserve">2014. </w:t>
      </w:r>
      <w:r w:rsidRPr="008C0D50">
        <w:rPr>
          <w:rFonts w:ascii="Times New Roman" w:hAnsi="Times New Roman" w:cs="Times New Roman"/>
          <w:i/>
          <w:sz w:val="24"/>
          <w:szCs w:val="24"/>
        </w:rPr>
        <w:t>Metode Penelitian Pendidikan dan Sosial,</w:t>
      </w:r>
      <w:r>
        <w:rPr>
          <w:rFonts w:ascii="Times New Roman" w:hAnsi="Times New Roman" w:cs="Times New Roman"/>
          <w:i/>
          <w:sz w:val="24"/>
          <w:szCs w:val="24"/>
          <w:lang w:val="en-US"/>
        </w:rPr>
        <w:t xml:space="preserve"> </w:t>
      </w:r>
      <w:r w:rsidRPr="008C0D50">
        <w:rPr>
          <w:rFonts w:ascii="Times New Roman" w:hAnsi="Times New Roman" w:cs="Times New Roman"/>
          <w:sz w:val="24"/>
          <w:szCs w:val="24"/>
        </w:rPr>
        <w:t>Bandung:Alfabeta</w:t>
      </w:r>
    </w:p>
    <w:p w:rsidR="008C0D50" w:rsidRDefault="008C0D50" w:rsidP="008C0D50">
      <w:pPr>
        <w:pStyle w:val="Default"/>
        <w:ind w:left="900" w:hanging="900"/>
        <w:jc w:val="both"/>
      </w:pPr>
      <w:r>
        <w:t xml:space="preserve">Hudoyo, Herman.  1990.  </w:t>
      </w:r>
      <w:r>
        <w:rPr>
          <w:i/>
        </w:rPr>
        <w:t>Strategi Mengajar dan Belajar Matematika</w:t>
      </w:r>
      <w:r>
        <w:t>, Malang:FKIP Malang</w:t>
      </w:r>
    </w:p>
    <w:p w:rsidR="008C0D50" w:rsidRDefault="008C0D50" w:rsidP="008C0D50">
      <w:pPr>
        <w:pStyle w:val="Default"/>
        <w:ind w:left="900" w:hanging="900"/>
        <w:jc w:val="both"/>
      </w:pPr>
    </w:p>
    <w:p w:rsidR="008C0D50" w:rsidRDefault="008C0D50" w:rsidP="008C0D50">
      <w:pPr>
        <w:pStyle w:val="Default"/>
        <w:ind w:left="900" w:hanging="900"/>
        <w:jc w:val="both"/>
      </w:pPr>
      <w:r>
        <w:t xml:space="preserve">Komara, Endang.  2014.  </w:t>
      </w:r>
      <w:r>
        <w:rPr>
          <w:i/>
        </w:rPr>
        <w:t>Belajar dan Pembelajaran Interaktif</w:t>
      </w:r>
      <w:r>
        <w:t>, Bandung:Reflika Aditama</w:t>
      </w:r>
    </w:p>
    <w:p w:rsidR="008C0D50" w:rsidRDefault="008C0D50" w:rsidP="008C0D50">
      <w:pPr>
        <w:pStyle w:val="Default"/>
        <w:ind w:left="900" w:hanging="900"/>
        <w:jc w:val="both"/>
      </w:pPr>
    </w:p>
    <w:p w:rsidR="008C0D50" w:rsidRDefault="008C0D50" w:rsidP="008C0D50">
      <w:pPr>
        <w:pStyle w:val="Default"/>
        <w:ind w:left="900" w:hanging="900"/>
        <w:jc w:val="both"/>
      </w:pPr>
      <w:r>
        <w:t xml:space="preserve">Kosasih, E.  2014.  </w:t>
      </w:r>
      <w:r>
        <w:rPr>
          <w:i/>
        </w:rPr>
        <w:t>Strategi Belajar dan Pembelajarn Implementasi Kurikulum 2013,</w:t>
      </w:r>
      <w:r>
        <w:t xml:space="preserve"> Bandung: Yrama Widya</w:t>
      </w:r>
    </w:p>
    <w:p w:rsidR="008C0D50" w:rsidRDefault="008C0D50" w:rsidP="008C0D50">
      <w:pPr>
        <w:pStyle w:val="Default"/>
        <w:ind w:left="900" w:hanging="900"/>
        <w:jc w:val="both"/>
      </w:pPr>
    </w:p>
    <w:p w:rsidR="008C0D50" w:rsidRDefault="008C0D50" w:rsidP="008C0D50">
      <w:pPr>
        <w:tabs>
          <w:tab w:val="left" w:pos="284"/>
          <w:tab w:val="left" w:pos="851"/>
          <w:tab w:val="left" w:pos="1134"/>
        </w:tabs>
        <w:spacing w:line="240" w:lineRule="auto"/>
        <w:ind w:left="851" w:hanging="851"/>
        <w:jc w:val="both"/>
        <w:rPr>
          <w:rFonts w:ascii="Times New Roman" w:eastAsia="Times New Roman" w:hAnsi="Times New Roman" w:cs="Times New Roman"/>
          <w:bCs/>
          <w:iCs/>
          <w:sz w:val="24"/>
          <w:szCs w:val="24"/>
          <w:lang w:val="en-US"/>
        </w:rPr>
      </w:pPr>
      <w:r w:rsidRPr="00646B57">
        <w:rPr>
          <w:rFonts w:ascii="Times New Roman" w:eastAsia="Times New Roman" w:hAnsi="Times New Roman" w:cs="Times New Roman"/>
          <w:bCs/>
          <w:iCs/>
          <w:sz w:val="24"/>
          <w:szCs w:val="24"/>
        </w:rPr>
        <w:t xml:space="preserve">Kurinasih Imas &amp; Sani Berlin. 2014. </w:t>
      </w:r>
      <w:r w:rsidRPr="00646B57">
        <w:rPr>
          <w:rFonts w:ascii="Times New Roman" w:eastAsia="Times New Roman" w:hAnsi="Times New Roman" w:cs="Times New Roman"/>
          <w:bCs/>
          <w:i/>
          <w:iCs/>
          <w:sz w:val="24"/>
          <w:szCs w:val="24"/>
        </w:rPr>
        <w:t>Sukses Mengimplementasikan Kurikulum 2013.</w:t>
      </w:r>
      <w:r w:rsidRPr="00646B5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    </w:t>
      </w:r>
      <w:r w:rsidRPr="00646B57">
        <w:rPr>
          <w:rFonts w:ascii="Times New Roman" w:eastAsia="Times New Roman" w:hAnsi="Times New Roman" w:cs="Times New Roman"/>
          <w:bCs/>
          <w:iCs/>
          <w:sz w:val="24"/>
          <w:szCs w:val="24"/>
        </w:rPr>
        <w:t>Kata Pena.</w:t>
      </w:r>
    </w:p>
    <w:p w:rsidR="008C0D50" w:rsidRDefault="008C0D50" w:rsidP="008C0D50">
      <w:pPr>
        <w:tabs>
          <w:tab w:val="left" w:pos="284"/>
          <w:tab w:val="left" w:pos="851"/>
          <w:tab w:val="left" w:pos="1134"/>
        </w:tabs>
        <w:spacing w:line="240" w:lineRule="auto"/>
        <w:ind w:left="851" w:hanging="851"/>
        <w:jc w:val="both"/>
      </w:pPr>
      <w:r>
        <w:t xml:space="preserve"> </w:t>
      </w:r>
    </w:p>
    <w:p w:rsidR="008C0D50" w:rsidRPr="008C0D50" w:rsidRDefault="008C0D50" w:rsidP="008C0D50">
      <w:pPr>
        <w:pStyle w:val="BodyText"/>
        <w:spacing w:line="240" w:lineRule="auto"/>
        <w:ind w:left="907" w:hanging="907"/>
        <w:jc w:val="both"/>
        <w:rPr>
          <w:lang w:val="en-US"/>
        </w:rPr>
      </w:pPr>
      <w:r w:rsidRPr="008C0D50">
        <w:rPr>
          <w:rFonts w:ascii="Times New Roman" w:hAnsi="Times New Roman" w:cs="Times New Roman"/>
          <w:sz w:val="24"/>
          <w:szCs w:val="24"/>
        </w:rPr>
        <w:t xml:space="preserve">Rohman, Muhammad &amp; Amri, Sofan. 2013.  </w:t>
      </w:r>
      <w:r w:rsidRPr="008C0D50">
        <w:rPr>
          <w:rFonts w:ascii="Times New Roman" w:hAnsi="Times New Roman" w:cs="Times New Roman"/>
          <w:i/>
          <w:sz w:val="24"/>
          <w:szCs w:val="24"/>
        </w:rPr>
        <w:t>Strategi dan Desain Pengembangan Sistem Pembelajaran ,</w:t>
      </w:r>
      <w:r w:rsidRPr="008C0D50">
        <w:rPr>
          <w:rFonts w:ascii="Times New Roman" w:hAnsi="Times New Roman" w:cs="Times New Roman"/>
          <w:sz w:val="24"/>
          <w:szCs w:val="24"/>
        </w:rPr>
        <w:t xml:space="preserve">  Jakarta:Prestasi Pustakarya</w:t>
      </w:r>
    </w:p>
    <w:p w:rsidR="008C0D50" w:rsidRPr="004C7CA1" w:rsidRDefault="008C0D50" w:rsidP="008C0D50">
      <w:pPr>
        <w:pStyle w:val="Heading1"/>
        <w:spacing w:before="0" w:beforeAutospacing="0" w:after="0" w:afterAutospacing="0"/>
        <w:ind w:left="900" w:hanging="900"/>
        <w:jc w:val="both"/>
        <w:rPr>
          <w:b w:val="0"/>
          <w:iCs/>
          <w:sz w:val="24"/>
          <w:szCs w:val="24"/>
        </w:rPr>
      </w:pPr>
      <w:r w:rsidRPr="004C7CA1">
        <w:rPr>
          <w:b w:val="0"/>
          <w:iCs/>
          <w:sz w:val="24"/>
          <w:szCs w:val="24"/>
        </w:rPr>
        <w:t xml:space="preserve">Slamet. 2001. </w:t>
      </w:r>
      <w:r w:rsidRPr="004C7CA1">
        <w:rPr>
          <w:b w:val="0"/>
          <w:i/>
          <w:iCs/>
          <w:sz w:val="24"/>
          <w:szCs w:val="24"/>
        </w:rPr>
        <w:t>Manajemen Peningkatan Mutu Berbasis Sekolah.</w:t>
      </w:r>
      <w:r w:rsidRPr="004C7CA1">
        <w:rPr>
          <w:b w:val="0"/>
          <w:iCs/>
          <w:sz w:val="24"/>
          <w:szCs w:val="24"/>
        </w:rPr>
        <w:t xml:space="preserve"> Depdiknas, Dirjen Pendidikan Dasar dan Menengah Direktorat SLTP</w:t>
      </w:r>
    </w:p>
    <w:p w:rsidR="008C0D50" w:rsidRDefault="008C0D50" w:rsidP="008C0D50">
      <w:pPr>
        <w:pStyle w:val="Heading1"/>
        <w:spacing w:before="0" w:beforeAutospacing="0" w:after="0" w:afterAutospacing="0"/>
        <w:ind w:left="900" w:hanging="900"/>
        <w:jc w:val="both"/>
        <w:rPr>
          <w:b w:val="0"/>
          <w:sz w:val="24"/>
          <w:szCs w:val="24"/>
        </w:rPr>
      </w:pPr>
    </w:p>
    <w:p w:rsidR="008C0D50" w:rsidRDefault="008C0D50" w:rsidP="008C0D50">
      <w:pPr>
        <w:pStyle w:val="Heading1"/>
        <w:spacing w:before="0" w:beforeAutospacing="0" w:after="0" w:afterAutospacing="0"/>
        <w:ind w:left="900" w:hanging="900"/>
        <w:jc w:val="both"/>
        <w:rPr>
          <w:b w:val="0"/>
          <w:sz w:val="24"/>
          <w:szCs w:val="24"/>
        </w:rPr>
      </w:pPr>
      <w:r>
        <w:rPr>
          <w:b w:val="0"/>
          <w:sz w:val="24"/>
          <w:szCs w:val="24"/>
        </w:rPr>
        <w:t xml:space="preserve">Soemanto, W.  2006.  </w:t>
      </w:r>
      <w:r>
        <w:rPr>
          <w:b w:val="0"/>
          <w:i/>
          <w:sz w:val="24"/>
          <w:szCs w:val="24"/>
        </w:rPr>
        <w:t xml:space="preserve">Psikologi Pendidikan, </w:t>
      </w:r>
      <w:r>
        <w:rPr>
          <w:b w:val="0"/>
          <w:sz w:val="24"/>
          <w:szCs w:val="24"/>
        </w:rPr>
        <w:t>Jakarta:PT Rineka Cipta</w:t>
      </w:r>
    </w:p>
    <w:p w:rsidR="008C0D50" w:rsidRDefault="008C0D50" w:rsidP="008C0D50">
      <w:pPr>
        <w:pStyle w:val="Heading1"/>
        <w:spacing w:before="0" w:beforeAutospacing="0" w:after="0" w:afterAutospacing="0"/>
        <w:ind w:left="900" w:hanging="900"/>
        <w:jc w:val="both"/>
        <w:rPr>
          <w:b w:val="0"/>
          <w:sz w:val="24"/>
          <w:szCs w:val="24"/>
        </w:rPr>
      </w:pPr>
    </w:p>
    <w:p w:rsidR="008C0D50" w:rsidRDefault="008C0D50" w:rsidP="008C0D50">
      <w:pPr>
        <w:pStyle w:val="Default"/>
        <w:ind w:left="900" w:hanging="900"/>
        <w:jc w:val="both"/>
      </w:pPr>
      <w:r>
        <w:t xml:space="preserve">Sundayana, Rostina.  2014.  </w:t>
      </w:r>
      <w:r>
        <w:rPr>
          <w:i/>
        </w:rPr>
        <w:t xml:space="preserve">Media dan Alat Peraga dalam Pembelajaran Matematika, </w:t>
      </w:r>
      <w:r>
        <w:t>Bandung: Alfabeta</w:t>
      </w:r>
    </w:p>
    <w:p w:rsidR="008C0D50" w:rsidRDefault="008C0D50" w:rsidP="008C0D50">
      <w:pPr>
        <w:pStyle w:val="Default"/>
        <w:ind w:left="900" w:hanging="900"/>
        <w:jc w:val="both"/>
      </w:pPr>
    </w:p>
    <w:p w:rsidR="008C0D50" w:rsidRDefault="008C0D50" w:rsidP="001B5444">
      <w:r w:rsidRPr="00C22D2C">
        <w:rPr>
          <w:rFonts w:ascii="Times New Roman" w:hAnsi="Times New Roman" w:cs="Times New Roman"/>
          <w:sz w:val="24"/>
          <w:szCs w:val="24"/>
        </w:rPr>
        <w:t>Surna, I</w:t>
      </w:r>
      <w:r>
        <w:rPr>
          <w:rFonts w:ascii="Times New Roman" w:hAnsi="Times New Roman" w:cs="Times New Roman"/>
          <w:sz w:val="24"/>
          <w:szCs w:val="24"/>
        </w:rPr>
        <w:t>. N.  &amp; Panderoit, O</w:t>
      </w:r>
      <w:r w:rsidRPr="00C22D2C">
        <w:rPr>
          <w:rFonts w:ascii="Times New Roman" w:hAnsi="Times New Roman" w:cs="Times New Roman"/>
          <w:sz w:val="24"/>
          <w:szCs w:val="24"/>
        </w:rPr>
        <w:t>.</w:t>
      </w:r>
      <w:r>
        <w:rPr>
          <w:rFonts w:ascii="Times New Roman" w:hAnsi="Times New Roman" w:cs="Times New Roman"/>
          <w:sz w:val="24"/>
          <w:szCs w:val="24"/>
        </w:rPr>
        <w:t xml:space="preserve"> D.</w:t>
      </w:r>
      <w:r w:rsidRPr="00C22D2C">
        <w:rPr>
          <w:rFonts w:ascii="Times New Roman" w:hAnsi="Times New Roman" w:cs="Times New Roman"/>
          <w:sz w:val="24"/>
          <w:szCs w:val="24"/>
        </w:rPr>
        <w:t xml:space="preserve">  2014.  </w:t>
      </w:r>
      <w:r w:rsidRPr="00C22D2C">
        <w:rPr>
          <w:rFonts w:ascii="Times New Roman" w:hAnsi="Times New Roman" w:cs="Times New Roman"/>
          <w:i/>
          <w:sz w:val="24"/>
          <w:szCs w:val="24"/>
        </w:rPr>
        <w:t>Psikologi  Pendidikan</w:t>
      </w:r>
      <w:r>
        <w:rPr>
          <w:rFonts w:ascii="Times New Roman" w:hAnsi="Times New Roman" w:cs="Times New Roman"/>
          <w:i/>
          <w:sz w:val="24"/>
          <w:szCs w:val="24"/>
        </w:rPr>
        <w:t>,</w:t>
      </w:r>
      <w:r>
        <w:rPr>
          <w:rFonts w:ascii="Times New Roman" w:hAnsi="Times New Roman" w:cs="Times New Roman"/>
          <w:sz w:val="24"/>
          <w:szCs w:val="24"/>
        </w:rPr>
        <w:t xml:space="preserve"> Jakarta:Erlangga</w:t>
      </w:r>
    </w:p>
    <w:p w:rsidR="008C0D50" w:rsidRDefault="008C0D50" w:rsidP="008C0D50">
      <w:pPr>
        <w:pStyle w:val="Heading1"/>
        <w:spacing w:before="0" w:beforeAutospacing="0" w:after="0" w:afterAutospacing="0"/>
        <w:ind w:left="900" w:hanging="900"/>
        <w:jc w:val="both"/>
        <w:rPr>
          <w:b w:val="0"/>
          <w:sz w:val="24"/>
          <w:szCs w:val="24"/>
        </w:rPr>
      </w:pPr>
      <w:r>
        <w:rPr>
          <w:b w:val="0"/>
          <w:sz w:val="24"/>
          <w:szCs w:val="24"/>
        </w:rPr>
        <w:t xml:space="preserve">Tim Pengembang MKDP.  2011.  </w:t>
      </w:r>
      <w:r>
        <w:rPr>
          <w:b w:val="0"/>
          <w:i/>
          <w:sz w:val="24"/>
          <w:szCs w:val="24"/>
        </w:rPr>
        <w:t>Kurikulum dan Pembelajaran</w:t>
      </w:r>
      <w:r>
        <w:rPr>
          <w:b w:val="0"/>
          <w:sz w:val="24"/>
          <w:szCs w:val="24"/>
        </w:rPr>
        <w:t xml:space="preserve">, Jakarta:PT Rajagrafindo Persada  </w:t>
      </w:r>
    </w:p>
    <w:p w:rsidR="008C0D50" w:rsidRDefault="008C0D50" w:rsidP="008C0D50">
      <w:pPr>
        <w:pStyle w:val="Heading1"/>
        <w:spacing w:before="0" w:beforeAutospacing="0" w:after="0" w:afterAutospacing="0"/>
        <w:ind w:left="900" w:hanging="900"/>
        <w:jc w:val="both"/>
        <w:rPr>
          <w:b w:val="0"/>
          <w:sz w:val="24"/>
          <w:szCs w:val="24"/>
        </w:rPr>
      </w:pPr>
    </w:p>
    <w:p w:rsidR="008C0D50" w:rsidRDefault="008C0D50" w:rsidP="008C0D50">
      <w:pPr>
        <w:pStyle w:val="Default"/>
        <w:ind w:left="900" w:hanging="900"/>
        <w:jc w:val="both"/>
      </w:pPr>
      <w:r>
        <w:t xml:space="preserve">Trianto.  2007.  </w:t>
      </w:r>
      <w:r>
        <w:rPr>
          <w:i/>
        </w:rPr>
        <w:t xml:space="preserve">Model Pembelajaran Terpadu dalam Teori dan Praktek, </w:t>
      </w:r>
      <w:r>
        <w:t>Jakarta:Prestasi Pustaka</w:t>
      </w:r>
    </w:p>
    <w:p w:rsidR="008C0D50" w:rsidRPr="000301EC" w:rsidRDefault="008C0D50" w:rsidP="008C0D50">
      <w:pPr>
        <w:pStyle w:val="Default"/>
        <w:ind w:left="900" w:hanging="900"/>
        <w:jc w:val="both"/>
      </w:pPr>
    </w:p>
    <w:p w:rsidR="008C0D50" w:rsidRPr="006E68E3" w:rsidRDefault="008C0D50" w:rsidP="008C0D50">
      <w:pPr>
        <w:pStyle w:val="Default"/>
        <w:ind w:left="900" w:hanging="900"/>
        <w:jc w:val="both"/>
      </w:pPr>
      <w:r>
        <w:t xml:space="preserve">Trianto.  2010.  </w:t>
      </w:r>
      <w:r>
        <w:rPr>
          <w:i/>
        </w:rPr>
        <w:t xml:space="preserve">Mendesain Model Pembelajaran Inovatif Progresif, </w:t>
      </w:r>
      <w:r>
        <w:t>Jakarta:Kencana</w:t>
      </w:r>
    </w:p>
    <w:p w:rsidR="008C0D50" w:rsidRDefault="008C0D50" w:rsidP="008C0D50">
      <w:pPr>
        <w:pStyle w:val="Heading1"/>
        <w:spacing w:before="0" w:beforeAutospacing="0" w:after="0" w:afterAutospacing="0"/>
        <w:ind w:left="900" w:hanging="900"/>
        <w:jc w:val="both"/>
        <w:rPr>
          <w:b w:val="0"/>
          <w:sz w:val="24"/>
          <w:szCs w:val="24"/>
        </w:rPr>
      </w:pPr>
    </w:p>
    <w:p w:rsidR="008C0D50" w:rsidRDefault="008C0D50" w:rsidP="008C0D50">
      <w:pPr>
        <w:pStyle w:val="Heading1"/>
        <w:spacing w:before="0" w:beforeAutospacing="0" w:after="0" w:afterAutospacing="0"/>
        <w:ind w:left="900" w:hanging="900"/>
        <w:jc w:val="both"/>
        <w:rPr>
          <w:b w:val="0"/>
          <w:sz w:val="24"/>
          <w:szCs w:val="24"/>
        </w:rPr>
      </w:pPr>
      <w:r>
        <w:rPr>
          <w:b w:val="0"/>
          <w:sz w:val="24"/>
          <w:szCs w:val="24"/>
        </w:rPr>
        <w:t xml:space="preserve">Wahyudin, D. &amp; Susilana, R.  (2012).  </w:t>
      </w:r>
      <w:r>
        <w:rPr>
          <w:b w:val="0"/>
          <w:i/>
          <w:sz w:val="24"/>
          <w:szCs w:val="24"/>
        </w:rPr>
        <w:t xml:space="preserve">Kurikulum &amp; Pembelajaran: Inovasi Kurikulum dan Pembelajaran, </w:t>
      </w:r>
      <w:r>
        <w:rPr>
          <w:b w:val="0"/>
          <w:sz w:val="24"/>
          <w:szCs w:val="24"/>
        </w:rPr>
        <w:t>Jakarta:Rajawali Pers</w:t>
      </w:r>
    </w:p>
    <w:p w:rsidR="001255FD" w:rsidRPr="00F712D7" w:rsidRDefault="001255FD" w:rsidP="00317881">
      <w:pPr>
        <w:ind w:left="0" w:firstLine="0"/>
        <w:rPr>
          <w:lang w:val="en-US"/>
        </w:rPr>
      </w:pPr>
    </w:p>
    <w:sectPr w:rsidR="001255FD" w:rsidRPr="00F712D7" w:rsidSect="00EE1976">
      <w:footerReference w:type="default" r:id="rId9"/>
      <w:pgSz w:w="12240" w:h="15840" w:code="1"/>
      <w:pgMar w:top="2160" w:right="1728" w:bottom="1152"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577" w:rsidRDefault="00EC1577" w:rsidP="00340C18">
      <w:pPr>
        <w:spacing w:line="240" w:lineRule="auto"/>
      </w:pPr>
      <w:r>
        <w:separator/>
      </w:r>
    </w:p>
  </w:endnote>
  <w:endnote w:type="continuationSeparator" w:id="1">
    <w:p w:rsidR="00EC1577" w:rsidRDefault="00EC1577" w:rsidP="00340C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694"/>
      <w:docPartObj>
        <w:docPartGallery w:val="Page Numbers (Bottom of Page)"/>
        <w:docPartUnique/>
      </w:docPartObj>
    </w:sdtPr>
    <w:sdtEndPr>
      <w:rPr>
        <w:rFonts w:ascii="Times New Roman" w:hAnsi="Times New Roman" w:cs="Times New Roman"/>
        <w:sz w:val="24"/>
      </w:rPr>
    </w:sdtEndPr>
    <w:sdtContent>
      <w:p w:rsidR="00340C18" w:rsidRPr="00340C18" w:rsidRDefault="00C056CC">
        <w:pPr>
          <w:pStyle w:val="Footer"/>
          <w:jc w:val="center"/>
          <w:rPr>
            <w:rFonts w:ascii="Times New Roman" w:hAnsi="Times New Roman" w:cs="Times New Roman"/>
            <w:sz w:val="24"/>
          </w:rPr>
        </w:pPr>
        <w:r w:rsidRPr="00340C18">
          <w:rPr>
            <w:rFonts w:ascii="Times New Roman" w:hAnsi="Times New Roman" w:cs="Times New Roman"/>
            <w:sz w:val="24"/>
          </w:rPr>
          <w:fldChar w:fldCharType="begin"/>
        </w:r>
        <w:r w:rsidR="00340C18" w:rsidRPr="00340C18">
          <w:rPr>
            <w:rFonts w:ascii="Times New Roman" w:hAnsi="Times New Roman" w:cs="Times New Roman"/>
            <w:sz w:val="24"/>
          </w:rPr>
          <w:instrText xml:space="preserve"> PAGE   \* MERGEFORMAT </w:instrText>
        </w:r>
        <w:r w:rsidRPr="00340C18">
          <w:rPr>
            <w:rFonts w:ascii="Times New Roman" w:hAnsi="Times New Roman" w:cs="Times New Roman"/>
            <w:sz w:val="24"/>
          </w:rPr>
          <w:fldChar w:fldCharType="separate"/>
        </w:r>
        <w:r w:rsidR="0075345F">
          <w:rPr>
            <w:rFonts w:ascii="Times New Roman" w:hAnsi="Times New Roman" w:cs="Times New Roman"/>
            <w:noProof/>
            <w:sz w:val="24"/>
          </w:rPr>
          <w:t>20</w:t>
        </w:r>
        <w:r w:rsidRPr="00340C18">
          <w:rPr>
            <w:rFonts w:ascii="Times New Roman" w:hAnsi="Times New Roman" w:cs="Times New Roman"/>
            <w:sz w:val="24"/>
          </w:rPr>
          <w:fldChar w:fldCharType="end"/>
        </w:r>
      </w:p>
    </w:sdtContent>
  </w:sdt>
  <w:p w:rsidR="00340C18" w:rsidRDefault="00340C18" w:rsidP="00340C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577" w:rsidRDefault="00EC1577" w:rsidP="00340C18">
      <w:pPr>
        <w:spacing w:line="240" w:lineRule="auto"/>
      </w:pPr>
      <w:r>
        <w:separator/>
      </w:r>
    </w:p>
  </w:footnote>
  <w:footnote w:type="continuationSeparator" w:id="1">
    <w:p w:rsidR="00EC1577" w:rsidRDefault="00EC1577" w:rsidP="00340C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3E7"/>
    <w:multiLevelType w:val="hybridMultilevel"/>
    <w:tmpl w:val="EECEF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21FA6"/>
    <w:multiLevelType w:val="hybridMultilevel"/>
    <w:tmpl w:val="A846F7AA"/>
    <w:lvl w:ilvl="0" w:tplc="C122B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3332F"/>
    <w:multiLevelType w:val="hybridMultilevel"/>
    <w:tmpl w:val="34AC00CA"/>
    <w:lvl w:ilvl="0" w:tplc="888617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0F87D60"/>
    <w:multiLevelType w:val="hybridMultilevel"/>
    <w:tmpl w:val="3B70A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A2275"/>
    <w:multiLevelType w:val="hybridMultilevel"/>
    <w:tmpl w:val="C4C2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64584"/>
    <w:multiLevelType w:val="hybridMultilevel"/>
    <w:tmpl w:val="07602DA4"/>
    <w:lvl w:ilvl="0" w:tplc="ACEEA1BA">
      <w:start w:val="3"/>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D47450E"/>
    <w:multiLevelType w:val="hybridMultilevel"/>
    <w:tmpl w:val="412A45DA"/>
    <w:lvl w:ilvl="0" w:tplc="63A651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F436AFC"/>
    <w:multiLevelType w:val="hybridMultilevel"/>
    <w:tmpl w:val="8E56EEAA"/>
    <w:lvl w:ilvl="0" w:tplc="3B70A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BC0093"/>
    <w:multiLevelType w:val="hybridMultilevel"/>
    <w:tmpl w:val="D39CAA8A"/>
    <w:lvl w:ilvl="0" w:tplc="7A4C2EB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4B5DD1"/>
    <w:multiLevelType w:val="hybridMultilevel"/>
    <w:tmpl w:val="16A89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C5503"/>
    <w:multiLevelType w:val="hybridMultilevel"/>
    <w:tmpl w:val="5406F1B0"/>
    <w:lvl w:ilvl="0" w:tplc="D4D6A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345C5A"/>
    <w:multiLevelType w:val="hybridMultilevel"/>
    <w:tmpl w:val="80887A36"/>
    <w:lvl w:ilvl="0" w:tplc="0409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4A6F4316"/>
    <w:multiLevelType w:val="hybridMultilevel"/>
    <w:tmpl w:val="4CF48D34"/>
    <w:lvl w:ilvl="0" w:tplc="864A62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A950AB"/>
    <w:multiLevelType w:val="hybridMultilevel"/>
    <w:tmpl w:val="6CE27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524C7"/>
    <w:multiLevelType w:val="hybridMultilevel"/>
    <w:tmpl w:val="7AA0F2AC"/>
    <w:lvl w:ilvl="0" w:tplc="41C6A2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56AC4042"/>
    <w:multiLevelType w:val="hybridMultilevel"/>
    <w:tmpl w:val="132A9044"/>
    <w:lvl w:ilvl="0" w:tplc="10A2586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8B26DE"/>
    <w:multiLevelType w:val="hybridMultilevel"/>
    <w:tmpl w:val="D9622EA6"/>
    <w:lvl w:ilvl="0" w:tplc="8A5EE262">
      <w:start w:val="1"/>
      <w:numFmt w:val="upperLetter"/>
      <w:lvlText w:val="%1."/>
      <w:lvlJc w:val="left"/>
      <w:pPr>
        <w:ind w:left="927" w:hanging="360"/>
      </w:pPr>
      <w:rPr>
        <w:rFonts w:hint="default"/>
        <w:b/>
      </w:rPr>
    </w:lvl>
    <w:lvl w:ilvl="1" w:tplc="E0F21F6A">
      <w:start w:val="1"/>
      <w:numFmt w:val="decimal"/>
      <w:lvlText w:val="%2."/>
      <w:lvlJc w:val="left"/>
      <w:pPr>
        <w:ind w:left="1647" w:hanging="360"/>
      </w:pPr>
      <w:rPr>
        <w:rFonts w:ascii="Times New Roman" w:eastAsiaTheme="minorHAnsi" w:hAnsi="Times New Roman" w:cs="Times New Roman"/>
        <w:b w:val="0"/>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1F82224"/>
    <w:multiLevelType w:val="hybridMultilevel"/>
    <w:tmpl w:val="3CBECBEE"/>
    <w:lvl w:ilvl="0" w:tplc="2910D7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AF879AC"/>
    <w:multiLevelType w:val="hybridMultilevel"/>
    <w:tmpl w:val="AA481522"/>
    <w:lvl w:ilvl="0" w:tplc="F6A84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C952C3"/>
    <w:multiLevelType w:val="hybridMultilevel"/>
    <w:tmpl w:val="67825DB0"/>
    <w:lvl w:ilvl="0" w:tplc="059EFA1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6DE95BA1"/>
    <w:multiLevelType w:val="hybridMultilevel"/>
    <w:tmpl w:val="5A56E96A"/>
    <w:lvl w:ilvl="0" w:tplc="F85200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812604"/>
    <w:multiLevelType w:val="hybridMultilevel"/>
    <w:tmpl w:val="2364F890"/>
    <w:lvl w:ilvl="0" w:tplc="2962EA1E">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2074F1F"/>
    <w:multiLevelType w:val="hybridMultilevel"/>
    <w:tmpl w:val="D6F871B0"/>
    <w:lvl w:ilvl="0" w:tplc="6938E16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3A84209"/>
    <w:multiLevelType w:val="hybridMultilevel"/>
    <w:tmpl w:val="E0803270"/>
    <w:lvl w:ilvl="0" w:tplc="403CB36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2"/>
  </w:num>
  <w:num w:numId="3">
    <w:abstractNumId w:val="9"/>
  </w:num>
  <w:num w:numId="4">
    <w:abstractNumId w:val="7"/>
  </w:num>
  <w:num w:numId="5">
    <w:abstractNumId w:val="17"/>
  </w:num>
  <w:num w:numId="6">
    <w:abstractNumId w:val="10"/>
  </w:num>
  <w:num w:numId="7">
    <w:abstractNumId w:val="12"/>
  </w:num>
  <w:num w:numId="8">
    <w:abstractNumId w:val="18"/>
  </w:num>
  <w:num w:numId="9">
    <w:abstractNumId w:val="1"/>
  </w:num>
  <w:num w:numId="10">
    <w:abstractNumId w:val="6"/>
  </w:num>
  <w:num w:numId="11">
    <w:abstractNumId w:val="15"/>
  </w:num>
  <w:num w:numId="12">
    <w:abstractNumId w:val="14"/>
  </w:num>
  <w:num w:numId="13">
    <w:abstractNumId w:val="20"/>
  </w:num>
  <w:num w:numId="14">
    <w:abstractNumId w:val="19"/>
  </w:num>
  <w:num w:numId="15">
    <w:abstractNumId w:val="2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5"/>
  </w:num>
  <w:num w:numId="20">
    <w:abstractNumId w:val="13"/>
  </w:num>
  <w:num w:numId="21">
    <w:abstractNumId w:val="0"/>
  </w:num>
  <w:num w:numId="22">
    <w:abstractNumId w:val="3"/>
  </w:num>
  <w:num w:numId="23">
    <w:abstractNumId w:val="1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42B5"/>
    <w:rsid w:val="00007947"/>
    <w:rsid w:val="000375D2"/>
    <w:rsid w:val="000A109E"/>
    <w:rsid w:val="000A526F"/>
    <w:rsid w:val="000D51A5"/>
    <w:rsid w:val="000E5BA9"/>
    <w:rsid w:val="000F3CEE"/>
    <w:rsid w:val="001124C5"/>
    <w:rsid w:val="001255FD"/>
    <w:rsid w:val="00142DC8"/>
    <w:rsid w:val="0014691D"/>
    <w:rsid w:val="00147761"/>
    <w:rsid w:val="001B5444"/>
    <w:rsid w:val="001B6213"/>
    <w:rsid w:val="00252B52"/>
    <w:rsid w:val="00281F1D"/>
    <w:rsid w:val="002D0B0E"/>
    <w:rsid w:val="002E200B"/>
    <w:rsid w:val="00317881"/>
    <w:rsid w:val="00340C18"/>
    <w:rsid w:val="003816DE"/>
    <w:rsid w:val="00397149"/>
    <w:rsid w:val="003B3DC5"/>
    <w:rsid w:val="003D298D"/>
    <w:rsid w:val="00431987"/>
    <w:rsid w:val="00453E37"/>
    <w:rsid w:val="00455793"/>
    <w:rsid w:val="0046049D"/>
    <w:rsid w:val="004E0AFB"/>
    <w:rsid w:val="00520C14"/>
    <w:rsid w:val="00527FDD"/>
    <w:rsid w:val="005D461E"/>
    <w:rsid w:val="006042B5"/>
    <w:rsid w:val="00647A72"/>
    <w:rsid w:val="0066593B"/>
    <w:rsid w:val="00741AC3"/>
    <w:rsid w:val="0075345F"/>
    <w:rsid w:val="007B36E3"/>
    <w:rsid w:val="007F02BA"/>
    <w:rsid w:val="00842B40"/>
    <w:rsid w:val="008B2F30"/>
    <w:rsid w:val="008C0D50"/>
    <w:rsid w:val="008E5A62"/>
    <w:rsid w:val="009444CE"/>
    <w:rsid w:val="00A61390"/>
    <w:rsid w:val="00A65124"/>
    <w:rsid w:val="00AA26D8"/>
    <w:rsid w:val="00AB5B8C"/>
    <w:rsid w:val="00B07304"/>
    <w:rsid w:val="00B120EB"/>
    <w:rsid w:val="00B238AB"/>
    <w:rsid w:val="00BA061F"/>
    <w:rsid w:val="00BB1819"/>
    <w:rsid w:val="00C056CC"/>
    <w:rsid w:val="00CE5BB7"/>
    <w:rsid w:val="00D05B18"/>
    <w:rsid w:val="00D5505F"/>
    <w:rsid w:val="00E139AC"/>
    <w:rsid w:val="00E33E0C"/>
    <w:rsid w:val="00E63F3E"/>
    <w:rsid w:val="00E70D01"/>
    <w:rsid w:val="00EC0F8B"/>
    <w:rsid w:val="00EC1577"/>
    <w:rsid w:val="00EE1976"/>
    <w:rsid w:val="00F44069"/>
    <w:rsid w:val="00F712D7"/>
    <w:rsid w:val="00F81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D7"/>
    <w:pPr>
      <w:spacing w:after="0" w:line="480" w:lineRule="auto"/>
      <w:ind w:left="1276" w:hanging="1276"/>
    </w:pPr>
    <w:rPr>
      <w:lang w:val="id-ID"/>
    </w:rPr>
  </w:style>
  <w:style w:type="paragraph" w:styleId="Heading1">
    <w:name w:val="heading 1"/>
    <w:basedOn w:val="Normal"/>
    <w:link w:val="Heading1Char"/>
    <w:uiPriority w:val="9"/>
    <w:qFormat/>
    <w:rsid w:val="008C0D50"/>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2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F712D7"/>
    <w:rPr>
      <w:color w:val="0000FF" w:themeColor="hyperlink"/>
      <w:u w:val="single"/>
    </w:rPr>
  </w:style>
  <w:style w:type="paragraph" w:styleId="ListParagraph">
    <w:name w:val="List Paragraph"/>
    <w:aliases w:val="Body of text,List Paragraph1"/>
    <w:basedOn w:val="Normal"/>
    <w:link w:val="ListParagraphChar"/>
    <w:uiPriority w:val="34"/>
    <w:qFormat/>
    <w:rsid w:val="002D0B0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B07304"/>
    <w:rPr>
      <w:lang w:val="id-ID"/>
    </w:rPr>
  </w:style>
  <w:style w:type="table" w:customStyle="1" w:styleId="LightShading1">
    <w:name w:val="Light Shading1"/>
    <w:basedOn w:val="TableNormal"/>
    <w:uiPriority w:val="60"/>
    <w:rsid w:val="004E0AF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2E200B"/>
    <w:pPr>
      <w:spacing w:line="240" w:lineRule="auto"/>
      <w:ind w:left="0" w:firstLine="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E20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4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CE"/>
    <w:rPr>
      <w:rFonts w:ascii="Tahoma" w:hAnsi="Tahoma" w:cs="Tahoma"/>
      <w:sz w:val="16"/>
      <w:szCs w:val="16"/>
      <w:lang w:val="id-ID"/>
    </w:rPr>
  </w:style>
  <w:style w:type="paragraph" w:styleId="NoSpacing">
    <w:name w:val="No Spacing"/>
    <w:uiPriority w:val="1"/>
    <w:qFormat/>
    <w:rsid w:val="008B2F30"/>
    <w:pPr>
      <w:spacing w:after="0" w:line="240" w:lineRule="auto"/>
    </w:pPr>
    <w:rPr>
      <w:lang w:val="id-ID"/>
    </w:rPr>
  </w:style>
  <w:style w:type="table" w:styleId="TableGrid">
    <w:name w:val="Table Grid"/>
    <w:basedOn w:val="TableNormal"/>
    <w:uiPriority w:val="59"/>
    <w:rsid w:val="00741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8C0D50"/>
    <w:pPr>
      <w:spacing w:after="120"/>
    </w:pPr>
  </w:style>
  <w:style w:type="character" w:customStyle="1" w:styleId="BodyTextChar">
    <w:name w:val="Body Text Char"/>
    <w:basedOn w:val="DefaultParagraphFont"/>
    <w:link w:val="BodyText"/>
    <w:uiPriority w:val="99"/>
    <w:rsid w:val="008C0D50"/>
    <w:rPr>
      <w:lang w:val="id-ID"/>
    </w:rPr>
  </w:style>
  <w:style w:type="character" w:customStyle="1" w:styleId="Heading1Char">
    <w:name w:val="Heading 1 Char"/>
    <w:basedOn w:val="DefaultParagraphFont"/>
    <w:link w:val="Heading1"/>
    <w:uiPriority w:val="9"/>
    <w:rsid w:val="008C0D50"/>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340C1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40C18"/>
    <w:rPr>
      <w:lang w:val="id-ID"/>
    </w:rPr>
  </w:style>
  <w:style w:type="paragraph" w:styleId="Footer">
    <w:name w:val="footer"/>
    <w:basedOn w:val="Normal"/>
    <w:link w:val="FooterChar"/>
    <w:uiPriority w:val="99"/>
    <w:unhideWhenUsed/>
    <w:rsid w:val="00340C18"/>
    <w:pPr>
      <w:tabs>
        <w:tab w:val="center" w:pos="4680"/>
        <w:tab w:val="right" w:pos="9360"/>
      </w:tabs>
      <w:spacing w:line="240" w:lineRule="auto"/>
    </w:pPr>
  </w:style>
  <w:style w:type="character" w:customStyle="1" w:styleId="FooterChar">
    <w:name w:val="Footer Char"/>
    <w:basedOn w:val="DefaultParagraphFont"/>
    <w:link w:val="Footer"/>
    <w:uiPriority w:val="99"/>
    <w:rsid w:val="00340C18"/>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matiah230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2B7C-0A0F-4088-A565-D1D42170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20</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Nikma</cp:lastModifiedBy>
  <cp:revision>37</cp:revision>
  <dcterms:created xsi:type="dcterms:W3CDTF">2016-08-28T23:05:00Z</dcterms:created>
  <dcterms:modified xsi:type="dcterms:W3CDTF">2016-10-09T13:59:00Z</dcterms:modified>
</cp:coreProperties>
</file>