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6C" w:rsidRPr="0007786C" w:rsidRDefault="0007786C" w:rsidP="0007786C">
      <w:pPr>
        <w:spacing w:after="0"/>
        <w:jc w:val="center"/>
        <w:rPr>
          <w:rFonts w:ascii="Times New Roman" w:eastAsia="Calibri" w:hAnsi="Times New Roman" w:cs="Times New Roman"/>
          <w:b/>
          <w:bCs/>
          <w:sz w:val="24"/>
          <w:szCs w:val="24"/>
        </w:rPr>
      </w:pPr>
      <w:r w:rsidRPr="0007786C">
        <w:rPr>
          <w:rFonts w:ascii="Times New Roman" w:eastAsia="Calibri" w:hAnsi="Times New Roman" w:cs="Times New Roman"/>
          <w:b/>
          <w:bCs/>
          <w:sz w:val="24"/>
          <w:szCs w:val="24"/>
          <w:lang w:val="id-ID"/>
        </w:rPr>
        <w:t>EFEKTI</w:t>
      </w:r>
      <w:r w:rsidRPr="0007786C">
        <w:rPr>
          <w:rFonts w:ascii="Times New Roman" w:eastAsia="Calibri" w:hAnsi="Times New Roman" w:cs="Times New Roman"/>
          <w:b/>
          <w:bCs/>
          <w:sz w:val="24"/>
          <w:szCs w:val="24"/>
        </w:rPr>
        <w:t>V</w:t>
      </w:r>
      <w:r w:rsidRPr="0007786C">
        <w:rPr>
          <w:rFonts w:ascii="Times New Roman" w:eastAsia="Calibri" w:hAnsi="Times New Roman" w:cs="Times New Roman"/>
          <w:b/>
          <w:bCs/>
          <w:sz w:val="24"/>
          <w:szCs w:val="24"/>
          <w:lang w:val="id-ID"/>
        </w:rPr>
        <w:t>ITAS PEMBELAJARAN MATEMATIKA MELALUI MODEL BERBASIS MASALAH DENGAN PENDEKATAN CTL DAN OPEN ENDED PROBLEM PADA MATERI SPLDV DI KELAS X SMA NEGERI 10 BULUKUMBA</w:t>
      </w:r>
    </w:p>
    <w:p w:rsidR="0007786C" w:rsidRPr="0007786C" w:rsidRDefault="0007786C" w:rsidP="0007786C">
      <w:pPr>
        <w:spacing w:after="0" w:line="360" w:lineRule="auto"/>
        <w:jc w:val="center"/>
        <w:rPr>
          <w:rFonts w:ascii="Times New Roman" w:eastAsia="Calibri" w:hAnsi="Times New Roman" w:cs="Times New Roman"/>
          <w:b/>
          <w:sz w:val="24"/>
          <w:szCs w:val="24"/>
        </w:rPr>
      </w:pPr>
    </w:p>
    <w:p w:rsidR="0007786C" w:rsidRDefault="0007786C" w:rsidP="0007786C">
      <w:pPr>
        <w:spacing w:after="0"/>
        <w:ind w:left="284" w:right="333"/>
        <w:jc w:val="center"/>
        <w:rPr>
          <w:rFonts w:ascii="Times New Roman" w:eastAsia="Calibri" w:hAnsi="Times New Roman" w:cs="Times New Roman"/>
          <w:sz w:val="24"/>
          <w:szCs w:val="24"/>
        </w:rPr>
      </w:pPr>
      <w:r w:rsidRPr="0007786C">
        <w:rPr>
          <w:rFonts w:ascii="Times New Roman" w:eastAsia="Calibri" w:hAnsi="Times New Roman" w:cs="Times New Roman"/>
          <w:sz w:val="24"/>
          <w:szCs w:val="24"/>
        </w:rPr>
        <w:t xml:space="preserve">THE EFFECTIVENESS OF MATHEMATIC LEARNING THROUGH PROBLEM BASED LEARNING MODEL USING CTL AND OPEN ENDED PROBLEM APPROACH ON SPLDV </w:t>
      </w:r>
      <w:proofErr w:type="gramStart"/>
      <w:r w:rsidRPr="0007786C">
        <w:rPr>
          <w:rFonts w:ascii="Times New Roman" w:eastAsia="Calibri" w:hAnsi="Times New Roman" w:cs="Times New Roman"/>
          <w:sz w:val="24"/>
          <w:szCs w:val="24"/>
        </w:rPr>
        <w:t xml:space="preserve">MATERIAL </w:t>
      </w:r>
      <w:r>
        <w:rPr>
          <w:rFonts w:ascii="Times New Roman" w:eastAsia="Calibri" w:hAnsi="Times New Roman" w:cs="Times New Roman"/>
          <w:sz w:val="24"/>
          <w:szCs w:val="24"/>
        </w:rPr>
        <w:t xml:space="preserve"> </w:t>
      </w:r>
      <w:r w:rsidRPr="0007786C">
        <w:rPr>
          <w:rFonts w:ascii="Times New Roman" w:eastAsia="Calibri" w:hAnsi="Times New Roman" w:cs="Times New Roman"/>
          <w:sz w:val="24"/>
          <w:szCs w:val="24"/>
        </w:rPr>
        <w:t>OF</w:t>
      </w:r>
      <w:proofErr w:type="gramEnd"/>
      <w:r w:rsidRPr="0007786C">
        <w:rPr>
          <w:rFonts w:ascii="Times New Roman" w:eastAsia="Calibri" w:hAnsi="Times New Roman" w:cs="Times New Roman"/>
          <w:sz w:val="24"/>
          <w:szCs w:val="24"/>
        </w:rPr>
        <w:t xml:space="preserve"> GRADE X </w:t>
      </w:r>
    </w:p>
    <w:p w:rsidR="0007786C" w:rsidRPr="0007786C" w:rsidRDefault="0007786C" w:rsidP="0007786C">
      <w:pPr>
        <w:spacing w:after="0"/>
        <w:ind w:left="284" w:right="333"/>
        <w:jc w:val="center"/>
        <w:rPr>
          <w:rFonts w:ascii="Times New Roman" w:eastAsia="Calibri" w:hAnsi="Times New Roman" w:cs="Times New Roman"/>
          <w:sz w:val="24"/>
          <w:szCs w:val="24"/>
        </w:rPr>
      </w:pPr>
      <w:r w:rsidRPr="0007786C">
        <w:rPr>
          <w:rFonts w:ascii="Times New Roman" w:eastAsia="Calibri" w:hAnsi="Times New Roman" w:cs="Times New Roman"/>
          <w:sz w:val="24"/>
          <w:szCs w:val="24"/>
        </w:rPr>
        <w:t>STUDENTS AT SMAN 10 BULUKUMBA</w:t>
      </w:r>
    </w:p>
    <w:p w:rsidR="00315465" w:rsidRDefault="00315465" w:rsidP="0007786C">
      <w:pPr>
        <w:jc w:val="center"/>
        <w:rPr>
          <w:rFonts w:ascii="Times New Roman" w:hAnsi="Times New Roman" w:cs="Times New Roman"/>
          <w:sz w:val="24"/>
          <w:szCs w:val="24"/>
        </w:rPr>
      </w:pPr>
    </w:p>
    <w:p w:rsidR="00D87F61" w:rsidRDefault="00D87F61" w:rsidP="0007786C">
      <w:pPr>
        <w:jc w:val="center"/>
        <w:rPr>
          <w:rFonts w:ascii="Times New Roman" w:hAnsi="Times New Roman" w:cs="Times New Roman"/>
          <w:sz w:val="24"/>
          <w:szCs w:val="24"/>
        </w:rPr>
      </w:pPr>
      <w:r>
        <w:rPr>
          <w:rFonts w:ascii="Times New Roman" w:hAnsi="Times New Roman" w:cs="Times New Roman"/>
          <w:sz w:val="24"/>
          <w:szCs w:val="24"/>
        </w:rPr>
        <w:t>Hermani</w:t>
      </w:r>
    </w:p>
    <w:p w:rsidR="00D87F61" w:rsidRDefault="0094387F" w:rsidP="0007786C">
      <w:pPr>
        <w:jc w:val="center"/>
        <w:rPr>
          <w:rFonts w:ascii="Times New Roman" w:hAnsi="Times New Roman" w:cs="Times New Roman"/>
          <w:sz w:val="24"/>
          <w:szCs w:val="24"/>
        </w:rPr>
      </w:pPr>
      <w:hyperlink r:id="rId6" w:history="1">
        <w:r w:rsidR="00D87F61" w:rsidRPr="004F2B33">
          <w:rPr>
            <w:rStyle w:val="Hyperlink"/>
            <w:rFonts w:ascii="Times New Roman" w:hAnsi="Times New Roman" w:cs="Times New Roman"/>
            <w:sz w:val="24"/>
            <w:szCs w:val="24"/>
          </w:rPr>
          <w:t>nanikhermani@yahoo.com</w:t>
        </w:r>
      </w:hyperlink>
    </w:p>
    <w:p w:rsidR="00B1396D" w:rsidRDefault="00B1396D" w:rsidP="00B1396D">
      <w:pPr>
        <w:keepNext/>
        <w:keepLines/>
        <w:spacing w:after="0" w:line="240" w:lineRule="auto"/>
        <w:jc w:val="center"/>
        <w:outlineLvl w:val="0"/>
        <w:rPr>
          <w:rFonts w:ascii="Times New Roman" w:eastAsia="Times New Roman" w:hAnsi="Times New Roman" w:cs="Times New Roman"/>
          <w:b/>
          <w:bCs/>
          <w:sz w:val="24"/>
          <w:szCs w:val="28"/>
        </w:rPr>
      </w:pPr>
    </w:p>
    <w:p w:rsidR="002616A2" w:rsidRPr="002616A2" w:rsidRDefault="002616A2" w:rsidP="002616A2">
      <w:pPr>
        <w:spacing w:after="0" w:line="240" w:lineRule="auto"/>
        <w:ind w:left="1440" w:hanging="1440"/>
        <w:jc w:val="center"/>
        <w:rPr>
          <w:rFonts w:ascii="Times New Roman" w:eastAsia="Calibri" w:hAnsi="Times New Roman" w:cs="Times New Roman"/>
          <w:b/>
          <w:bCs/>
          <w:sz w:val="28"/>
          <w:szCs w:val="24"/>
          <w:lang w:val="pt-BR"/>
        </w:rPr>
      </w:pPr>
      <w:r w:rsidRPr="002616A2">
        <w:rPr>
          <w:rFonts w:ascii="Times New Roman" w:eastAsia="Calibri" w:hAnsi="Times New Roman" w:cs="Times New Roman"/>
          <w:b/>
          <w:bCs/>
          <w:sz w:val="28"/>
          <w:szCs w:val="24"/>
          <w:lang w:val="pt-BR"/>
        </w:rPr>
        <w:t>PROGRAM PASCASARJANA</w:t>
      </w:r>
    </w:p>
    <w:p w:rsidR="002616A2" w:rsidRPr="002616A2" w:rsidRDefault="002616A2" w:rsidP="002616A2">
      <w:pPr>
        <w:spacing w:after="0" w:line="240" w:lineRule="auto"/>
        <w:ind w:left="1440" w:hanging="1440"/>
        <w:jc w:val="center"/>
        <w:rPr>
          <w:rFonts w:ascii="Times New Roman" w:eastAsia="Calibri" w:hAnsi="Times New Roman" w:cs="Times New Roman"/>
          <w:b/>
          <w:bCs/>
          <w:sz w:val="28"/>
          <w:szCs w:val="24"/>
          <w:lang w:val="pt-BR"/>
        </w:rPr>
      </w:pPr>
      <w:r w:rsidRPr="002616A2">
        <w:rPr>
          <w:rFonts w:ascii="Times New Roman" w:eastAsia="Calibri" w:hAnsi="Times New Roman" w:cs="Times New Roman"/>
          <w:b/>
          <w:bCs/>
          <w:sz w:val="28"/>
          <w:szCs w:val="24"/>
          <w:lang w:val="pt-BR"/>
        </w:rPr>
        <w:t>UNIVERSITAS NEGERI MAKASSAR</w:t>
      </w:r>
    </w:p>
    <w:p w:rsidR="002616A2" w:rsidRDefault="002616A2" w:rsidP="00B1396D">
      <w:pPr>
        <w:keepNext/>
        <w:keepLines/>
        <w:spacing w:after="0" w:line="240" w:lineRule="auto"/>
        <w:jc w:val="center"/>
        <w:outlineLvl w:val="0"/>
        <w:rPr>
          <w:rFonts w:ascii="Times New Roman" w:eastAsia="Times New Roman" w:hAnsi="Times New Roman" w:cs="Times New Roman"/>
          <w:b/>
          <w:bCs/>
          <w:sz w:val="24"/>
          <w:szCs w:val="28"/>
        </w:rPr>
      </w:pPr>
    </w:p>
    <w:p w:rsidR="002616A2" w:rsidRDefault="002616A2" w:rsidP="00B1396D">
      <w:pPr>
        <w:keepNext/>
        <w:keepLines/>
        <w:spacing w:after="0" w:line="240" w:lineRule="auto"/>
        <w:jc w:val="center"/>
        <w:outlineLvl w:val="0"/>
        <w:rPr>
          <w:rFonts w:ascii="Times New Roman" w:eastAsia="Times New Roman" w:hAnsi="Times New Roman" w:cs="Times New Roman"/>
          <w:b/>
          <w:bCs/>
          <w:sz w:val="24"/>
          <w:szCs w:val="28"/>
        </w:rPr>
      </w:pPr>
    </w:p>
    <w:p w:rsidR="002616A2" w:rsidRDefault="002616A2" w:rsidP="00B1396D">
      <w:pPr>
        <w:keepNext/>
        <w:keepLines/>
        <w:spacing w:after="0" w:line="240" w:lineRule="auto"/>
        <w:jc w:val="center"/>
        <w:outlineLvl w:val="0"/>
        <w:rPr>
          <w:rFonts w:ascii="Times New Roman" w:eastAsia="Times New Roman" w:hAnsi="Times New Roman" w:cs="Times New Roman"/>
          <w:b/>
          <w:bCs/>
          <w:sz w:val="24"/>
          <w:szCs w:val="28"/>
        </w:rPr>
      </w:pPr>
    </w:p>
    <w:p w:rsidR="00B1396D" w:rsidRDefault="00B1396D" w:rsidP="00B1396D">
      <w:pPr>
        <w:keepNext/>
        <w:keepLines/>
        <w:spacing w:after="0" w:line="240" w:lineRule="auto"/>
        <w:jc w:val="center"/>
        <w:outlineLvl w:val="0"/>
        <w:rPr>
          <w:rFonts w:ascii="Times New Roman" w:eastAsia="Times New Roman" w:hAnsi="Times New Roman" w:cs="Times New Roman"/>
          <w:b/>
          <w:bCs/>
          <w:sz w:val="24"/>
          <w:szCs w:val="28"/>
        </w:rPr>
      </w:pPr>
      <w:r w:rsidRPr="00B1396D">
        <w:rPr>
          <w:rFonts w:ascii="Times New Roman" w:eastAsia="Times New Roman" w:hAnsi="Times New Roman" w:cs="Times New Roman"/>
          <w:b/>
          <w:bCs/>
          <w:sz w:val="24"/>
          <w:szCs w:val="28"/>
        </w:rPr>
        <w:t>ABSTRAK</w:t>
      </w:r>
    </w:p>
    <w:p w:rsidR="00CE5F87" w:rsidRPr="00B1396D" w:rsidRDefault="00CE5F87" w:rsidP="00B1396D">
      <w:pPr>
        <w:keepNext/>
        <w:keepLines/>
        <w:spacing w:after="0" w:line="240" w:lineRule="auto"/>
        <w:jc w:val="center"/>
        <w:outlineLvl w:val="0"/>
        <w:rPr>
          <w:rFonts w:ascii="Times New Roman" w:eastAsia="Times New Roman" w:hAnsi="Times New Roman" w:cs="Times New Roman"/>
          <w:b/>
          <w:bCs/>
          <w:sz w:val="24"/>
          <w:szCs w:val="28"/>
        </w:rPr>
      </w:pPr>
    </w:p>
    <w:p w:rsidR="00B1396D" w:rsidRPr="00B1396D" w:rsidRDefault="00B1396D" w:rsidP="00294AF8">
      <w:pPr>
        <w:spacing w:after="0" w:line="240" w:lineRule="auto"/>
        <w:ind w:firstLine="720"/>
        <w:jc w:val="both"/>
        <w:rPr>
          <w:rFonts w:ascii="Times New Roman" w:eastAsia="Calibri" w:hAnsi="Times New Roman" w:cs="Times New Roman"/>
          <w:sz w:val="24"/>
        </w:rPr>
      </w:pPr>
      <w:r w:rsidRPr="00B1396D">
        <w:rPr>
          <w:rFonts w:ascii="Times New Roman" w:eastAsia="Calibri" w:hAnsi="Times New Roman" w:cs="Times New Roman"/>
          <w:sz w:val="24"/>
        </w:rPr>
        <w:t xml:space="preserve">Penelitian ini bertujuan untuk mengetahui: (i) keefektifan </w:t>
      </w:r>
      <w:proofErr w:type="gramStart"/>
      <w:r w:rsidRPr="00B1396D">
        <w:rPr>
          <w:rFonts w:ascii="Times New Roman" w:eastAsia="Calibri" w:hAnsi="Times New Roman" w:cs="Times New Roman"/>
          <w:sz w:val="24"/>
          <w:szCs w:val="24"/>
          <w:lang w:val="id-ID"/>
        </w:rPr>
        <w:t>model  pembelajaran</w:t>
      </w:r>
      <w:proofErr w:type="gramEnd"/>
      <w:r w:rsidRPr="00B1396D">
        <w:rPr>
          <w:rFonts w:ascii="Times New Roman" w:eastAsia="Calibri" w:hAnsi="Times New Roman" w:cs="Times New Roman"/>
          <w:sz w:val="24"/>
          <w:szCs w:val="24"/>
          <w:lang w:val="id-ID"/>
        </w:rPr>
        <w:t xml:space="preserve"> berbasis masalah dengan pendekatan CTL</w:t>
      </w:r>
      <w:r w:rsidRPr="00B1396D">
        <w:rPr>
          <w:rFonts w:ascii="Times New Roman" w:eastAsia="Calibri" w:hAnsi="Times New Roman" w:cs="Times New Roman"/>
          <w:sz w:val="24"/>
          <w:szCs w:val="24"/>
        </w:rPr>
        <w:t>,</w:t>
      </w:r>
      <w:r w:rsidRPr="00B1396D">
        <w:rPr>
          <w:rFonts w:ascii="Times New Roman" w:eastAsia="Calibri" w:hAnsi="Times New Roman" w:cs="Times New Roman"/>
          <w:sz w:val="24"/>
          <w:szCs w:val="24"/>
          <w:lang w:val="id-ID"/>
        </w:rPr>
        <w:t xml:space="preserve"> </w:t>
      </w:r>
      <w:r w:rsidRPr="00B1396D">
        <w:rPr>
          <w:rFonts w:ascii="Times New Roman" w:eastAsia="Calibri" w:hAnsi="Times New Roman" w:cs="Times New Roman"/>
          <w:sz w:val="24"/>
        </w:rPr>
        <w:t xml:space="preserve">(ii) keefektifan </w:t>
      </w:r>
      <w:r w:rsidRPr="00B1396D">
        <w:rPr>
          <w:rFonts w:ascii="Times New Roman" w:eastAsia="Calibri" w:hAnsi="Times New Roman" w:cs="Times New Roman"/>
          <w:sz w:val="24"/>
          <w:szCs w:val="24"/>
          <w:lang w:val="id-ID"/>
        </w:rPr>
        <w:t xml:space="preserve">model pembelajaran berbasis masalah dengan pendekatan </w:t>
      </w:r>
      <w:r w:rsidRPr="00B1396D">
        <w:rPr>
          <w:rFonts w:ascii="Times New Roman" w:eastAsia="Calibri" w:hAnsi="Times New Roman" w:cs="Times New Roman"/>
          <w:i/>
          <w:sz w:val="24"/>
          <w:szCs w:val="24"/>
          <w:lang w:val="id-ID"/>
        </w:rPr>
        <w:t>open ended</w:t>
      </w:r>
      <w:r w:rsidRPr="00B1396D">
        <w:rPr>
          <w:rFonts w:ascii="Times New Roman" w:eastAsia="Calibri" w:hAnsi="Times New Roman" w:cs="Times New Roman"/>
          <w:sz w:val="24"/>
          <w:szCs w:val="24"/>
        </w:rPr>
        <w:t>,</w:t>
      </w:r>
      <w:r w:rsidRPr="00B1396D">
        <w:rPr>
          <w:rFonts w:ascii="Times New Roman" w:eastAsia="Calibri" w:hAnsi="Times New Roman" w:cs="Times New Roman"/>
          <w:sz w:val="24"/>
          <w:szCs w:val="24"/>
          <w:lang w:val="id-ID"/>
        </w:rPr>
        <w:t xml:space="preserve"> </w:t>
      </w:r>
      <w:r w:rsidRPr="00B1396D">
        <w:rPr>
          <w:rFonts w:ascii="Times New Roman" w:eastAsia="Calibri" w:hAnsi="Times New Roman" w:cs="Times New Roman"/>
          <w:sz w:val="24"/>
        </w:rPr>
        <w:t xml:space="preserve">(iii) </w:t>
      </w:r>
      <w:r w:rsidRPr="00B1396D">
        <w:rPr>
          <w:rFonts w:ascii="Times New Roman" w:eastAsia="Calibri" w:hAnsi="Times New Roman" w:cs="Times New Roman"/>
          <w:sz w:val="24"/>
          <w:szCs w:val="24"/>
        </w:rPr>
        <w:t>a</w:t>
      </w:r>
      <w:r w:rsidRPr="00B1396D">
        <w:rPr>
          <w:rFonts w:ascii="Times New Roman" w:eastAsia="Calibri" w:hAnsi="Times New Roman" w:cs="Times New Roman"/>
          <w:sz w:val="24"/>
          <w:szCs w:val="24"/>
          <w:lang w:val="id-ID"/>
        </w:rPr>
        <w:t xml:space="preserve">pakah model pembelajaran berbasis masalah dengan pendekatan CTL lebih efektif dari model pembelajaran berbasis masalah dengan pendekatan  </w:t>
      </w:r>
      <w:r w:rsidRPr="00B1396D">
        <w:rPr>
          <w:rFonts w:ascii="Times New Roman" w:eastAsia="Calibri" w:hAnsi="Times New Roman" w:cs="Times New Roman"/>
          <w:i/>
          <w:sz w:val="24"/>
          <w:szCs w:val="24"/>
          <w:lang w:val="id-ID"/>
        </w:rPr>
        <w:t>open ended</w:t>
      </w:r>
      <w:r w:rsidRPr="00B1396D">
        <w:rPr>
          <w:rFonts w:ascii="Times New Roman" w:eastAsia="Calibri" w:hAnsi="Times New Roman" w:cs="Times New Roman"/>
          <w:sz w:val="24"/>
          <w:szCs w:val="24"/>
        </w:rPr>
        <w:t xml:space="preserve"> dalam pembelajaran matematika materi SPLDV pada </w:t>
      </w:r>
      <w:r w:rsidRPr="00B1396D">
        <w:rPr>
          <w:rFonts w:ascii="Times New Roman" w:eastAsia="Calibri" w:hAnsi="Times New Roman" w:cs="Times New Roman"/>
          <w:sz w:val="24"/>
          <w:szCs w:val="24"/>
          <w:lang w:val="id-ID"/>
        </w:rPr>
        <w:t>siswa kelas X SMA Negeri 10 Bulukumba</w:t>
      </w:r>
      <w:r w:rsidRPr="00B1396D">
        <w:rPr>
          <w:rFonts w:ascii="Times New Roman" w:eastAsia="Calibri" w:hAnsi="Times New Roman" w:cs="Times New Roman"/>
          <w:sz w:val="24"/>
        </w:rPr>
        <w:t>.</w:t>
      </w:r>
    </w:p>
    <w:p w:rsidR="00B1396D" w:rsidRPr="00B1396D" w:rsidRDefault="00B1396D" w:rsidP="00294AF8">
      <w:pPr>
        <w:spacing w:after="0" w:line="240" w:lineRule="auto"/>
        <w:ind w:firstLine="720"/>
        <w:jc w:val="both"/>
        <w:rPr>
          <w:rFonts w:ascii="Times New Roman" w:eastAsia="Calibri" w:hAnsi="Times New Roman" w:cs="Times New Roman"/>
          <w:sz w:val="24"/>
          <w:szCs w:val="24"/>
        </w:rPr>
      </w:pPr>
      <w:r w:rsidRPr="00B1396D">
        <w:rPr>
          <w:rFonts w:ascii="Times New Roman" w:eastAsia="Calibri" w:hAnsi="Times New Roman" w:cs="Times New Roman"/>
          <w:sz w:val="24"/>
        </w:rPr>
        <w:t xml:space="preserve">Populasi dalam penelitian ini adalah seluruh siswa </w:t>
      </w:r>
      <w:r w:rsidRPr="00B1396D">
        <w:rPr>
          <w:rFonts w:ascii="Times New Roman" w:eastAsia="Calibri" w:hAnsi="Times New Roman" w:cs="Times New Roman"/>
          <w:sz w:val="24"/>
          <w:szCs w:val="24"/>
          <w:lang w:val="id-ID"/>
        </w:rPr>
        <w:t xml:space="preserve">kelas </w:t>
      </w:r>
      <w:r w:rsidRPr="00B1396D">
        <w:rPr>
          <w:rFonts w:ascii="Times New Roman" w:eastAsia="Calibri" w:hAnsi="Times New Roman" w:cs="Times New Roman"/>
          <w:sz w:val="24"/>
          <w:szCs w:val="24"/>
        </w:rPr>
        <w:t>X IPA</w:t>
      </w:r>
      <w:r w:rsidRPr="00B1396D">
        <w:rPr>
          <w:rFonts w:ascii="Times New Roman" w:eastAsia="Calibri" w:hAnsi="Times New Roman" w:cs="Times New Roman"/>
          <w:sz w:val="24"/>
          <w:szCs w:val="24"/>
          <w:lang w:val="id-ID"/>
        </w:rPr>
        <w:t xml:space="preserve"> </w:t>
      </w:r>
      <w:r w:rsidRPr="00B1396D">
        <w:rPr>
          <w:rFonts w:ascii="Times New Roman" w:eastAsia="Calibri" w:hAnsi="Times New Roman" w:cs="Times New Roman"/>
          <w:sz w:val="24"/>
          <w:szCs w:val="24"/>
        </w:rPr>
        <w:t xml:space="preserve">yang tersebar dalam 3 kelas di </w:t>
      </w:r>
      <w:r w:rsidRPr="00B1396D">
        <w:rPr>
          <w:rFonts w:ascii="Times New Roman" w:eastAsia="Calibri" w:hAnsi="Times New Roman" w:cs="Times New Roman"/>
          <w:sz w:val="24"/>
          <w:szCs w:val="24"/>
          <w:lang w:val="id-ID"/>
        </w:rPr>
        <w:t>SM</w:t>
      </w:r>
      <w:r w:rsidRPr="00B1396D">
        <w:rPr>
          <w:rFonts w:ascii="Times New Roman" w:eastAsia="Calibri" w:hAnsi="Times New Roman" w:cs="Times New Roman"/>
          <w:sz w:val="24"/>
          <w:szCs w:val="24"/>
        </w:rPr>
        <w:t>A</w:t>
      </w:r>
      <w:r w:rsidRPr="00B1396D">
        <w:rPr>
          <w:rFonts w:ascii="Times New Roman" w:eastAsia="Calibri" w:hAnsi="Times New Roman" w:cs="Times New Roman"/>
          <w:sz w:val="24"/>
          <w:szCs w:val="24"/>
          <w:lang w:val="id-ID"/>
        </w:rPr>
        <w:t xml:space="preserve"> Negeri</w:t>
      </w:r>
      <w:r w:rsidRPr="00B1396D">
        <w:rPr>
          <w:rFonts w:ascii="Times New Roman" w:eastAsia="Calibri" w:hAnsi="Times New Roman" w:cs="Times New Roman"/>
          <w:sz w:val="24"/>
          <w:szCs w:val="24"/>
        </w:rPr>
        <w:t xml:space="preserve"> 10 Bulukumba tahun ajaran 2015/2016 sebanyak 114 siswa. </w:t>
      </w:r>
      <w:proofErr w:type="gramStart"/>
      <w:r w:rsidRPr="00B1396D">
        <w:rPr>
          <w:rFonts w:ascii="Times New Roman" w:eastAsia="Calibri" w:hAnsi="Times New Roman" w:cs="Times New Roman"/>
          <w:sz w:val="24"/>
          <w:szCs w:val="24"/>
        </w:rPr>
        <w:t>Dari 3 kelas tersebut dipilih 2 kelas untuk dijadikan sampel.</w:t>
      </w:r>
      <w:proofErr w:type="gramEnd"/>
      <w:r w:rsidRPr="00B1396D">
        <w:rPr>
          <w:rFonts w:ascii="Times New Roman" w:eastAsia="Calibri" w:hAnsi="Times New Roman" w:cs="Times New Roman"/>
          <w:sz w:val="24"/>
          <w:szCs w:val="24"/>
        </w:rPr>
        <w:t xml:space="preserve"> Dengan menggunakan teknik </w:t>
      </w:r>
      <w:r w:rsidRPr="00B1396D">
        <w:rPr>
          <w:rFonts w:ascii="Times New Roman" w:eastAsia="Calibri" w:hAnsi="Times New Roman" w:cs="Times New Roman"/>
          <w:i/>
          <w:sz w:val="24"/>
          <w:szCs w:val="24"/>
        </w:rPr>
        <w:t>cluster random sampling</w:t>
      </w:r>
      <w:r w:rsidRPr="00B1396D">
        <w:rPr>
          <w:rFonts w:ascii="Times New Roman" w:eastAsia="Calibri" w:hAnsi="Times New Roman" w:cs="Times New Roman"/>
          <w:sz w:val="24"/>
          <w:szCs w:val="24"/>
        </w:rPr>
        <w:t xml:space="preserve"> terpilih 2 kelas yaitu kelas X IPA</w:t>
      </w:r>
      <w:r w:rsidRPr="00B1396D">
        <w:rPr>
          <w:rFonts w:ascii="Times New Roman" w:eastAsia="Calibri" w:hAnsi="Times New Roman" w:cs="Times New Roman"/>
          <w:sz w:val="24"/>
          <w:szCs w:val="24"/>
          <w:vertAlign w:val="subscript"/>
        </w:rPr>
        <w:t>3</w:t>
      </w:r>
      <w:r w:rsidRPr="00B1396D">
        <w:rPr>
          <w:rFonts w:ascii="Times New Roman" w:eastAsia="Calibri" w:hAnsi="Times New Roman" w:cs="Times New Roman"/>
          <w:sz w:val="24"/>
          <w:szCs w:val="24"/>
        </w:rPr>
        <w:t xml:space="preserve"> sebagai kelas eksperimen 1 yang diajar menggunakan model Pembelajaran Berbasis Masalah (PBM) dengan pendekatan CTL dan kelas IPA</w:t>
      </w:r>
      <w:r w:rsidRPr="00B1396D">
        <w:rPr>
          <w:rFonts w:ascii="Times New Roman" w:eastAsia="Calibri" w:hAnsi="Times New Roman" w:cs="Times New Roman"/>
          <w:sz w:val="24"/>
          <w:szCs w:val="24"/>
          <w:vertAlign w:val="subscript"/>
        </w:rPr>
        <w:t>4</w:t>
      </w:r>
      <w:r w:rsidRPr="00B1396D">
        <w:rPr>
          <w:rFonts w:ascii="Times New Roman" w:eastAsia="Calibri" w:hAnsi="Times New Roman" w:cs="Times New Roman"/>
          <w:sz w:val="24"/>
          <w:szCs w:val="24"/>
        </w:rPr>
        <w:t xml:space="preserve"> sebagai kelas eksperimen 2 yang diajar menggunakan model PBM dengan pendekatan open ended. Penelitian ini merupakan penelitian </w:t>
      </w:r>
      <w:r w:rsidRPr="00B1396D">
        <w:rPr>
          <w:rFonts w:ascii="Times New Roman" w:eastAsia="Calibri" w:hAnsi="Times New Roman" w:cs="Times New Roman"/>
          <w:i/>
          <w:sz w:val="24"/>
          <w:szCs w:val="24"/>
        </w:rPr>
        <w:t>quasi</w:t>
      </w:r>
      <w:r w:rsidRPr="00B1396D">
        <w:rPr>
          <w:rFonts w:ascii="Times New Roman" w:eastAsia="Calibri" w:hAnsi="Times New Roman" w:cs="Times New Roman"/>
          <w:sz w:val="24"/>
          <w:szCs w:val="24"/>
        </w:rPr>
        <w:t xml:space="preserve"> eksperimen</w:t>
      </w:r>
      <w:r w:rsidRPr="00B1396D">
        <w:rPr>
          <w:rFonts w:ascii="Times New Roman" w:eastAsia="Calibri" w:hAnsi="Times New Roman" w:cs="Times New Roman"/>
          <w:i/>
          <w:sz w:val="24"/>
          <w:szCs w:val="24"/>
        </w:rPr>
        <w:t xml:space="preserve"> </w:t>
      </w:r>
      <w:r w:rsidRPr="00B1396D">
        <w:rPr>
          <w:rFonts w:ascii="Times New Roman" w:eastAsia="Calibri" w:hAnsi="Times New Roman" w:cs="Times New Roman"/>
          <w:sz w:val="24"/>
          <w:szCs w:val="24"/>
        </w:rPr>
        <w:t>yang bercirikan adanya perlakukan terhadap</w:t>
      </w:r>
      <w:r w:rsidRPr="00B1396D">
        <w:rPr>
          <w:rFonts w:ascii="Times New Roman" w:eastAsia="Calibri" w:hAnsi="Times New Roman" w:cs="Times New Roman"/>
          <w:sz w:val="24"/>
          <w:szCs w:val="24"/>
          <w:lang w:val="sv-SE"/>
        </w:rPr>
        <w:t xml:space="preserve"> terhadap objek yang </w:t>
      </w:r>
      <w:proofErr w:type="gramStart"/>
      <w:r w:rsidRPr="00B1396D">
        <w:rPr>
          <w:rFonts w:ascii="Times New Roman" w:eastAsia="Calibri" w:hAnsi="Times New Roman" w:cs="Times New Roman"/>
          <w:sz w:val="24"/>
          <w:szCs w:val="24"/>
          <w:lang w:val="sv-SE"/>
        </w:rPr>
        <w:t>akan</w:t>
      </w:r>
      <w:proofErr w:type="gramEnd"/>
      <w:r w:rsidRPr="00B1396D">
        <w:rPr>
          <w:rFonts w:ascii="Times New Roman" w:eastAsia="Calibri" w:hAnsi="Times New Roman" w:cs="Times New Roman"/>
          <w:sz w:val="24"/>
          <w:szCs w:val="24"/>
          <w:lang w:val="sv-SE"/>
        </w:rPr>
        <w:t xml:space="preserve"> diteliti</w:t>
      </w:r>
      <w:r w:rsidRPr="00B1396D">
        <w:rPr>
          <w:rFonts w:ascii="Times New Roman" w:eastAsia="Calibri" w:hAnsi="Times New Roman" w:cs="Times New Roman"/>
          <w:sz w:val="24"/>
          <w:szCs w:val="24"/>
        </w:rPr>
        <w:t xml:space="preserve">. </w:t>
      </w:r>
      <w:proofErr w:type="gramStart"/>
      <w:r w:rsidRPr="00B1396D">
        <w:rPr>
          <w:rFonts w:ascii="Times New Roman" w:eastAsia="Calibri" w:hAnsi="Times New Roman" w:cs="Times New Roman"/>
          <w:sz w:val="24"/>
          <w:szCs w:val="24"/>
        </w:rPr>
        <w:t>Data dalam penelitian ini dikumpulkan dengan menggunakan lembar observasi, angket, tes, dan studi dokumentasi, lalu dianalisis secara deskriptif dan inferensial.</w:t>
      </w:r>
      <w:proofErr w:type="gramEnd"/>
      <w:r w:rsidRPr="00B1396D">
        <w:rPr>
          <w:rFonts w:ascii="Times New Roman" w:eastAsia="Calibri" w:hAnsi="Times New Roman" w:cs="Times New Roman"/>
          <w:sz w:val="24"/>
          <w:szCs w:val="24"/>
        </w:rPr>
        <w:t xml:space="preserve"> </w:t>
      </w:r>
      <w:proofErr w:type="gramStart"/>
      <w:r w:rsidRPr="00B1396D">
        <w:rPr>
          <w:rFonts w:ascii="Times New Roman" w:eastAsia="Calibri" w:hAnsi="Times New Roman" w:cs="Times New Roman"/>
          <w:sz w:val="24"/>
          <w:szCs w:val="24"/>
        </w:rPr>
        <w:t>Keefektifan pembelajaran dinilai berdasarkan kriteria keefektifan yang ditinjau dari aktivitas siswa selama pembelajaran, respons siswa terhadap pembelajaran, dan hasil belajar matematika siswa.</w:t>
      </w:r>
      <w:proofErr w:type="gramEnd"/>
    </w:p>
    <w:p w:rsidR="00D87F61" w:rsidRDefault="00B1396D" w:rsidP="00294AF8">
      <w:pPr>
        <w:ind w:firstLine="720"/>
        <w:jc w:val="both"/>
        <w:rPr>
          <w:rFonts w:ascii="Times New Roman" w:eastAsia="Times New Roman" w:hAnsi="Times New Roman" w:cs="Times New Roman"/>
          <w:sz w:val="24"/>
          <w:szCs w:val="24"/>
        </w:rPr>
      </w:pPr>
      <w:r w:rsidRPr="00B1396D">
        <w:rPr>
          <w:rFonts w:ascii="Times New Roman" w:eastAsia="Calibri" w:hAnsi="Times New Roman" w:cs="Times New Roman"/>
          <w:sz w:val="24"/>
          <w:szCs w:val="24"/>
        </w:rPr>
        <w:t xml:space="preserve">Hasil penelitian menunjukkan bahwa (i) </w:t>
      </w:r>
      <w:r w:rsidRPr="00B1396D">
        <w:rPr>
          <w:rFonts w:ascii="Times New Roman" w:eastAsia="Times New Roman" w:hAnsi="Times New Roman" w:cs="Times New Roman"/>
          <w:sz w:val="24"/>
          <w:szCs w:val="24"/>
        </w:rPr>
        <w:t>s</w:t>
      </w:r>
      <w:r w:rsidRPr="00B1396D">
        <w:rPr>
          <w:rFonts w:ascii="Times New Roman" w:eastAsia="Times New Roman" w:hAnsi="Times New Roman" w:cs="Times New Roman"/>
          <w:sz w:val="24"/>
          <w:szCs w:val="24"/>
          <w:lang w:val="id-ID"/>
        </w:rPr>
        <w:t xml:space="preserve">kor rata-rata </w:t>
      </w:r>
      <w:r w:rsidRPr="00B1396D">
        <w:rPr>
          <w:rFonts w:ascii="Times New Roman" w:eastAsia="Times New Roman" w:hAnsi="Times New Roman" w:cs="Times New Roman"/>
          <w:sz w:val="24"/>
          <w:szCs w:val="24"/>
        </w:rPr>
        <w:t xml:space="preserve">gain hasil belajar </w:t>
      </w:r>
      <w:r w:rsidRPr="00B1396D">
        <w:rPr>
          <w:rFonts w:ascii="Times New Roman" w:eastAsia="Times New Roman" w:hAnsi="Times New Roman" w:cs="Times New Roman"/>
          <w:sz w:val="24"/>
          <w:szCs w:val="24"/>
          <w:lang w:val="id-ID"/>
        </w:rPr>
        <w:t xml:space="preserve">pada pembelajaran matematika menggunakan </w:t>
      </w:r>
      <w:r w:rsidRPr="00B1396D">
        <w:rPr>
          <w:rFonts w:ascii="Times New Roman" w:eastAsia="Times New Roman" w:hAnsi="Times New Roman" w:cs="Times New Roman"/>
          <w:sz w:val="24"/>
          <w:szCs w:val="24"/>
        </w:rPr>
        <w:t>model PBM dengan pendekatan CTL</w:t>
      </w:r>
      <w:r w:rsidRPr="00B1396D">
        <w:rPr>
          <w:rFonts w:ascii="Times New Roman" w:eastAsia="Times New Roman" w:hAnsi="Times New Roman" w:cs="Times New Roman"/>
          <w:sz w:val="24"/>
          <w:szCs w:val="24"/>
          <w:lang w:val="id-ID"/>
        </w:rPr>
        <w:t xml:space="preserve"> berada pada kategori </w:t>
      </w:r>
      <w:r w:rsidRPr="00B1396D">
        <w:rPr>
          <w:rFonts w:ascii="Times New Roman" w:eastAsia="Times New Roman" w:hAnsi="Times New Roman" w:cs="Times New Roman"/>
          <w:sz w:val="24"/>
          <w:szCs w:val="24"/>
        </w:rPr>
        <w:t xml:space="preserve">tinggi, </w:t>
      </w:r>
      <w:r w:rsidRPr="00B1396D">
        <w:rPr>
          <w:rFonts w:ascii="Times New Roman" w:eastAsia="Times New Roman" w:hAnsi="Times New Roman" w:cs="Times New Roman"/>
          <w:sz w:val="24"/>
          <w:szCs w:val="24"/>
          <w:lang w:val="id-ID"/>
        </w:rPr>
        <w:t>skor rata-rata aktivitas siswa berada pada kategori baik</w:t>
      </w:r>
      <w:r w:rsidRPr="00B1396D">
        <w:rPr>
          <w:rFonts w:ascii="Times New Roman" w:eastAsia="Times New Roman" w:hAnsi="Times New Roman" w:cs="Times New Roman"/>
          <w:sz w:val="24"/>
          <w:szCs w:val="24"/>
        </w:rPr>
        <w:t>, dan respon siswa berada pada kategori cenderung positif; (ii) s</w:t>
      </w:r>
      <w:r w:rsidRPr="00B1396D">
        <w:rPr>
          <w:rFonts w:ascii="Times New Roman" w:eastAsia="Times New Roman" w:hAnsi="Times New Roman" w:cs="Times New Roman"/>
          <w:sz w:val="24"/>
          <w:szCs w:val="24"/>
          <w:lang w:val="id-ID"/>
        </w:rPr>
        <w:t xml:space="preserve">kor rata-rata </w:t>
      </w:r>
      <w:r w:rsidRPr="00B1396D">
        <w:rPr>
          <w:rFonts w:ascii="Times New Roman" w:eastAsia="Times New Roman" w:hAnsi="Times New Roman" w:cs="Times New Roman"/>
          <w:sz w:val="24"/>
          <w:szCs w:val="24"/>
        </w:rPr>
        <w:t xml:space="preserve">gain hasil belajar </w:t>
      </w:r>
      <w:r w:rsidRPr="00B1396D">
        <w:rPr>
          <w:rFonts w:ascii="Times New Roman" w:eastAsia="Times New Roman" w:hAnsi="Times New Roman" w:cs="Times New Roman"/>
          <w:sz w:val="24"/>
          <w:szCs w:val="24"/>
          <w:lang w:val="id-ID"/>
        </w:rPr>
        <w:t xml:space="preserve">pada pembelajaran matematika menggunakan </w:t>
      </w:r>
      <w:r w:rsidRPr="00B1396D">
        <w:rPr>
          <w:rFonts w:ascii="Times New Roman" w:eastAsia="Times New Roman" w:hAnsi="Times New Roman" w:cs="Times New Roman"/>
          <w:sz w:val="24"/>
          <w:szCs w:val="24"/>
        </w:rPr>
        <w:t xml:space="preserve">model PBM dengan pendekatan </w:t>
      </w:r>
      <w:r w:rsidRPr="00B1396D">
        <w:rPr>
          <w:rFonts w:ascii="Times New Roman" w:eastAsia="Times New Roman" w:hAnsi="Times New Roman" w:cs="Times New Roman"/>
          <w:i/>
          <w:sz w:val="24"/>
          <w:szCs w:val="24"/>
        </w:rPr>
        <w:t>open ended</w:t>
      </w:r>
      <w:r w:rsidRPr="00B1396D">
        <w:rPr>
          <w:rFonts w:ascii="Times New Roman" w:eastAsia="Times New Roman" w:hAnsi="Times New Roman" w:cs="Times New Roman"/>
          <w:sz w:val="24"/>
          <w:szCs w:val="24"/>
          <w:lang w:val="id-ID"/>
        </w:rPr>
        <w:t xml:space="preserve"> berada pada kategori </w:t>
      </w:r>
      <w:r w:rsidRPr="00B1396D">
        <w:rPr>
          <w:rFonts w:ascii="Times New Roman" w:eastAsia="Times New Roman" w:hAnsi="Times New Roman" w:cs="Times New Roman"/>
          <w:sz w:val="24"/>
          <w:szCs w:val="24"/>
        </w:rPr>
        <w:t xml:space="preserve">tinggi, </w:t>
      </w:r>
      <w:r w:rsidRPr="00B1396D">
        <w:rPr>
          <w:rFonts w:ascii="Times New Roman" w:eastAsia="Times New Roman" w:hAnsi="Times New Roman" w:cs="Times New Roman"/>
          <w:sz w:val="24"/>
          <w:szCs w:val="24"/>
          <w:lang w:val="id-ID"/>
        </w:rPr>
        <w:t>skor rata-rata aktivitas siswa berada pada kategori baik</w:t>
      </w:r>
      <w:r w:rsidRPr="00B1396D">
        <w:rPr>
          <w:rFonts w:ascii="Times New Roman" w:eastAsia="Times New Roman" w:hAnsi="Times New Roman" w:cs="Times New Roman"/>
          <w:sz w:val="24"/>
          <w:szCs w:val="24"/>
        </w:rPr>
        <w:t xml:space="preserve">, dan respon siswa berada pada kategori cenderung positif; (iii) pembelajaran matematika dengan </w:t>
      </w:r>
      <w:r w:rsidRPr="00B1396D">
        <w:rPr>
          <w:rFonts w:ascii="Times New Roman" w:eastAsia="Times New Roman" w:hAnsi="Times New Roman" w:cs="Times New Roman"/>
          <w:sz w:val="24"/>
          <w:szCs w:val="24"/>
          <w:lang w:val="id-ID"/>
        </w:rPr>
        <w:t>menggunakan</w:t>
      </w:r>
      <w:r w:rsidRPr="00B1396D">
        <w:rPr>
          <w:rFonts w:ascii="Times New Roman" w:eastAsia="Times New Roman" w:hAnsi="Times New Roman" w:cs="Times New Roman"/>
          <w:sz w:val="24"/>
          <w:szCs w:val="24"/>
        </w:rPr>
        <w:t xml:space="preserve"> model PBM dengan pendekatan CTL dan model PBM dengan pendekatan </w:t>
      </w:r>
      <w:r w:rsidRPr="00B1396D">
        <w:rPr>
          <w:rFonts w:ascii="Times New Roman" w:eastAsia="Times New Roman" w:hAnsi="Times New Roman" w:cs="Times New Roman"/>
          <w:i/>
          <w:sz w:val="24"/>
          <w:szCs w:val="24"/>
        </w:rPr>
        <w:lastRenderedPageBreak/>
        <w:t>open ended</w:t>
      </w:r>
      <w:r w:rsidRPr="00B1396D">
        <w:rPr>
          <w:rFonts w:ascii="Times New Roman" w:eastAsia="Times New Roman" w:hAnsi="Times New Roman" w:cs="Times New Roman"/>
          <w:sz w:val="24"/>
          <w:szCs w:val="24"/>
        </w:rPr>
        <w:t xml:space="preserve"> berada pada kategori sangat efektif; (iv) </w:t>
      </w:r>
      <w:r w:rsidRPr="00B1396D">
        <w:rPr>
          <w:rFonts w:ascii="Times New Roman" w:eastAsia="Times New Roman" w:hAnsi="Times New Roman" w:cs="Times New Roman"/>
          <w:sz w:val="24"/>
          <w:szCs w:val="24"/>
          <w:lang w:val="id-ID"/>
        </w:rPr>
        <w:t xml:space="preserve">model </w:t>
      </w:r>
      <w:r w:rsidRPr="00B1396D">
        <w:rPr>
          <w:rFonts w:ascii="Times New Roman" w:eastAsia="Times New Roman" w:hAnsi="Times New Roman" w:cs="Times New Roman"/>
          <w:sz w:val="24"/>
          <w:szCs w:val="24"/>
        </w:rPr>
        <w:t>PBM</w:t>
      </w:r>
      <w:r w:rsidRPr="00B1396D">
        <w:rPr>
          <w:rFonts w:ascii="Times New Roman" w:eastAsia="Times New Roman" w:hAnsi="Times New Roman" w:cs="Times New Roman"/>
          <w:sz w:val="24"/>
          <w:szCs w:val="24"/>
          <w:lang w:val="id-ID"/>
        </w:rPr>
        <w:t xml:space="preserve"> dengan pendekatan CTL lebih efektif dari model </w:t>
      </w:r>
      <w:r w:rsidRPr="00B1396D">
        <w:rPr>
          <w:rFonts w:ascii="Times New Roman" w:eastAsia="Times New Roman" w:hAnsi="Times New Roman" w:cs="Times New Roman"/>
          <w:sz w:val="24"/>
          <w:szCs w:val="24"/>
        </w:rPr>
        <w:t>PBM</w:t>
      </w:r>
      <w:r w:rsidRPr="00B1396D">
        <w:rPr>
          <w:rFonts w:ascii="Times New Roman" w:eastAsia="Times New Roman" w:hAnsi="Times New Roman" w:cs="Times New Roman"/>
          <w:sz w:val="24"/>
          <w:szCs w:val="24"/>
          <w:lang w:val="id-ID"/>
        </w:rPr>
        <w:t xml:space="preserve"> dengan pendekatan  Open Ended pada materi SPLDV siswa kelas X SMA Negeri 10 Bulukumba</w:t>
      </w:r>
    </w:p>
    <w:p w:rsidR="009A69D5" w:rsidRDefault="009A69D5" w:rsidP="00B1396D">
      <w:pPr>
        <w:jc w:val="both"/>
        <w:rPr>
          <w:rFonts w:ascii="Times New Roman" w:eastAsia="Times New Roman" w:hAnsi="Times New Roman" w:cs="Times New Roman"/>
          <w:sz w:val="24"/>
          <w:szCs w:val="24"/>
        </w:rPr>
      </w:pPr>
      <w:r w:rsidRPr="009A69D5">
        <w:rPr>
          <w:rFonts w:ascii="Times New Roman" w:eastAsia="Times New Roman" w:hAnsi="Times New Roman" w:cs="Times New Roman"/>
          <w:b/>
          <w:sz w:val="24"/>
          <w:szCs w:val="24"/>
        </w:rPr>
        <w:t xml:space="preserve">Kata </w:t>
      </w:r>
      <w:proofErr w:type="gramStart"/>
      <w:r w:rsidRPr="009A69D5">
        <w:rPr>
          <w:rFonts w:ascii="Times New Roman" w:eastAsia="Times New Roman" w:hAnsi="Times New Roman" w:cs="Times New Roman"/>
          <w:b/>
          <w:sz w:val="24"/>
          <w:szCs w:val="24"/>
        </w:rPr>
        <w:t>kunci</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AC682C" w:rsidRPr="00294AF8">
        <w:rPr>
          <w:rFonts w:ascii="Times New Roman" w:eastAsia="Calibri" w:hAnsi="Times New Roman" w:cs="Times New Roman"/>
          <w:i/>
          <w:sz w:val="24"/>
          <w:szCs w:val="24"/>
        </w:rPr>
        <w:t xml:space="preserve">Keefektifan Pembelajaran, </w:t>
      </w:r>
      <w:r w:rsidRPr="00294AF8">
        <w:rPr>
          <w:rFonts w:ascii="Times New Roman" w:eastAsia="Calibri" w:hAnsi="Times New Roman" w:cs="Times New Roman"/>
          <w:i/>
          <w:sz w:val="24"/>
          <w:szCs w:val="24"/>
        </w:rPr>
        <w:t>P</w:t>
      </w:r>
      <w:r w:rsidRPr="00294AF8">
        <w:rPr>
          <w:rFonts w:ascii="Times New Roman" w:eastAsia="Calibri" w:hAnsi="Times New Roman" w:cs="Times New Roman"/>
          <w:i/>
          <w:sz w:val="24"/>
          <w:szCs w:val="24"/>
          <w:lang w:val="id-ID"/>
        </w:rPr>
        <w:t xml:space="preserve">embelajaran </w:t>
      </w:r>
      <w:r w:rsidRPr="00294AF8">
        <w:rPr>
          <w:rFonts w:ascii="Times New Roman" w:eastAsia="Calibri" w:hAnsi="Times New Roman" w:cs="Times New Roman"/>
          <w:i/>
          <w:sz w:val="24"/>
          <w:szCs w:val="24"/>
        </w:rPr>
        <w:t>B</w:t>
      </w:r>
      <w:r w:rsidRPr="00294AF8">
        <w:rPr>
          <w:rFonts w:ascii="Times New Roman" w:eastAsia="Calibri" w:hAnsi="Times New Roman" w:cs="Times New Roman"/>
          <w:i/>
          <w:sz w:val="24"/>
          <w:szCs w:val="24"/>
          <w:lang w:val="id-ID"/>
        </w:rPr>
        <w:t xml:space="preserve">erbasis </w:t>
      </w:r>
      <w:r w:rsidRPr="00294AF8">
        <w:rPr>
          <w:rFonts w:ascii="Times New Roman" w:eastAsia="Calibri" w:hAnsi="Times New Roman" w:cs="Times New Roman"/>
          <w:i/>
          <w:sz w:val="24"/>
          <w:szCs w:val="24"/>
        </w:rPr>
        <w:t>M</w:t>
      </w:r>
      <w:r w:rsidRPr="00294AF8">
        <w:rPr>
          <w:rFonts w:ascii="Times New Roman" w:eastAsia="Calibri" w:hAnsi="Times New Roman" w:cs="Times New Roman"/>
          <w:i/>
          <w:sz w:val="24"/>
          <w:szCs w:val="24"/>
          <w:lang w:val="id-ID"/>
        </w:rPr>
        <w:t>asalah</w:t>
      </w:r>
      <w:r w:rsidRPr="00294AF8">
        <w:rPr>
          <w:rFonts w:ascii="Times New Roman" w:eastAsia="Calibri" w:hAnsi="Times New Roman" w:cs="Times New Roman"/>
          <w:i/>
          <w:sz w:val="24"/>
          <w:szCs w:val="24"/>
        </w:rPr>
        <w:t xml:space="preserve">, </w:t>
      </w:r>
      <w:r w:rsidR="00B4451F" w:rsidRPr="00294AF8">
        <w:rPr>
          <w:rFonts w:ascii="Times New Roman" w:eastAsia="Calibri" w:hAnsi="Times New Roman" w:cs="Times New Roman"/>
          <w:i/>
          <w:sz w:val="24"/>
          <w:szCs w:val="24"/>
        </w:rPr>
        <w:t>P</w:t>
      </w:r>
      <w:r w:rsidR="00B4451F" w:rsidRPr="00294AF8">
        <w:rPr>
          <w:rFonts w:ascii="Times New Roman" w:eastAsia="Calibri" w:hAnsi="Times New Roman" w:cs="Times New Roman"/>
          <w:i/>
          <w:sz w:val="24"/>
          <w:szCs w:val="24"/>
          <w:lang w:val="id-ID"/>
        </w:rPr>
        <w:t xml:space="preserve">endekatan </w:t>
      </w:r>
      <w:r w:rsidR="00B4451F" w:rsidRPr="00294AF8">
        <w:rPr>
          <w:rFonts w:ascii="Times New Roman" w:eastAsia="Calibri" w:hAnsi="Times New Roman" w:cs="Times New Roman"/>
          <w:i/>
          <w:sz w:val="24"/>
          <w:szCs w:val="24"/>
        </w:rPr>
        <w:t>O</w:t>
      </w:r>
      <w:r w:rsidR="00B4451F" w:rsidRPr="00294AF8">
        <w:rPr>
          <w:rFonts w:ascii="Times New Roman" w:eastAsia="Calibri" w:hAnsi="Times New Roman" w:cs="Times New Roman"/>
          <w:i/>
          <w:sz w:val="24"/>
          <w:szCs w:val="24"/>
          <w:lang w:val="id-ID"/>
        </w:rPr>
        <w:t xml:space="preserve">pen </w:t>
      </w:r>
      <w:r w:rsidR="00B4451F" w:rsidRPr="00294AF8">
        <w:rPr>
          <w:rFonts w:ascii="Times New Roman" w:eastAsia="Calibri" w:hAnsi="Times New Roman" w:cs="Times New Roman"/>
          <w:i/>
          <w:sz w:val="24"/>
          <w:szCs w:val="24"/>
        </w:rPr>
        <w:t>E</w:t>
      </w:r>
      <w:r w:rsidR="00B4451F" w:rsidRPr="00294AF8">
        <w:rPr>
          <w:rFonts w:ascii="Times New Roman" w:eastAsia="Calibri" w:hAnsi="Times New Roman" w:cs="Times New Roman"/>
          <w:i/>
          <w:sz w:val="24"/>
          <w:szCs w:val="24"/>
          <w:lang w:val="id-ID"/>
        </w:rPr>
        <w:t>nded</w:t>
      </w:r>
      <w:r w:rsidR="00B4451F" w:rsidRPr="00294AF8">
        <w:rPr>
          <w:rFonts w:ascii="Times New Roman" w:eastAsia="Calibri" w:hAnsi="Times New Roman" w:cs="Times New Roman"/>
          <w:i/>
          <w:sz w:val="24"/>
          <w:szCs w:val="24"/>
        </w:rPr>
        <w:t>, P</w:t>
      </w:r>
      <w:r w:rsidR="00B4451F" w:rsidRPr="00294AF8">
        <w:rPr>
          <w:rFonts w:ascii="Times New Roman" w:eastAsia="Calibri" w:hAnsi="Times New Roman" w:cs="Times New Roman"/>
          <w:i/>
          <w:sz w:val="24"/>
          <w:szCs w:val="24"/>
          <w:lang w:val="id-ID"/>
        </w:rPr>
        <w:t>endekatan CTL</w:t>
      </w:r>
      <w:r w:rsidR="00AC682C" w:rsidRPr="00294AF8">
        <w:rPr>
          <w:rFonts w:ascii="Times New Roman" w:eastAsia="Calibri" w:hAnsi="Times New Roman" w:cs="Times New Roman"/>
          <w:i/>
          <w:sz w:val="24"/>
          <w:szCs w:val="24"/>
        </w:rPr>
        <w:t xml:space="preserve">, </w:t>
      </w:r>
      <w:r w:rsidR="00301C5E" w:rsidRPr="00294AF8">
        <w:rPr>
          <w:rFonts w:ascii="Times New Roman" w:eastAsia="Times New Roman" w:hAnsi="Times New Roman" w:cs="Times New Roman"/>
          <w:i/>
          <w:sz w:val="24"/>
          <w:szCs w:val="24"/>
        </w:rPr>
        <w:t>A</w:t>
      </w:r>
      <w:r w:rsidR="00301C5E" w:rsidRPr="00294AF8">
        <w:rPr>
          <w:rFonts w:ascii="Times New Roman" w:eastAsia="Times New Roman" w:hAnsi="Times New Roman" w:cs="Times New Roman"/>
          <w:i/>
          <w:sz w:val="24"/>
          <w:szCs w:val="24"/>
          <w:lang w:val="id-ID"/>
        </w:rPr>
        <w:t xml:space="preserve">ktivitas </w:t>
      </w:r>
      <w:r w:rsidR="00301C5E" w:rsidRPr="00294AF8">
        <w:rPr>
          <w:rFonts w:ascii="Times New Roman" w:eastAsia="Times New Roman" w:hAnsi="Times New Roman" w:cs="Times New Roman"/>
          <w:i/>
          <w:sz w:val="24"/>
          <w:szCs w:val="24"/>
        </w:rPr>
        <w:t>S</w:t>
      </w:r>
      <w:r w:rsidR="00301C5E" w:rsidRPr="00294AF8">
        <w:rPr>
          <w:rFonts w:ascii="Times New Roman" w:eastAsia="Times New Roman" w:hAnsi="Times New Roman" w:cs="Times New Roman"/>
          <w:i/>
          <w:sz w:val="24"/>
          <w:szCs w:val="24"/>
          <w:lang w:val="id-ID"/>
        </w:rPr>
        <w:t>iswa</w:t>
      </w:r>
      <w:r w:rsidR="00301C5E" w:rsidRPr="00294AF8">
        <w:rPr>
          <w:rFonts w:ascii="Times New Roman" w:eastAsia="Times New Roman" w:hAnsi="Times New Roman" w:cs="Times New Roman"/>
          <w:i/>
          <w:sz w:val="24"/>
          <w:szCs w:val="24"/>
        </w:rPr>
        <w:t>.</w:t>
      </w:r>
    </w:p>
    <w:p w:rsidR="002C5677" w:rsidRPr="004E3BB6" w:rsidRDefault="004E3BB6" w:rsidP="004E3BB6">
      <w:pPr>
        <w:jc w:val="center"/>
        <w:rPr>
          <w:rFonts w:ascii="Times New Roman" w:eastAsia="Times New Roman" w:hAnsi="Times New Roman" w:cs="Times New Roman"/>
          <w:b/>
          <w:sz w:val="24"/>
          <w:szCs w:val="24"/>
        </w:rPr>
      </w:pPr>
      <w:r w:rsidRPr="004E3BB6">
        <w:rPr>
          <w:rFonts w:ascii="Times New Roman" w:eastAsia="Times New Roman" w:hAnsi="Times New Roman" w:cs="Times New Roman"/>
          <w:b/>
          <w:sz w:val="24"/>
          <w:szCs w:val="24"/>
        </w:rPr>
        <w:t>ABSTRACT</w:t>
      </w:r>
    </w:p>
    <w:p w:rsidR="004E3BB6" w:rsidRPr="004E3BB6" w:rsidRDefault="004E3BB6" w:rsidP="004E3BB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aims at discovering (i) th</w:t>
      </w:r>
      <w:r w:rsidRPr="004E3BB6">
        <w:rPr>
          <w:rFonts w:ascii="Times New Roman" w:eastAsia="Times New Roman" w:hAnsi="Times New Roman" w:cs="Times New Roman"/>
          <w:sz w:val="24"/>
          <w:szCs w:val="24"/>
        </w:rPr>
        <w:t>e effectiveness of problem based</w:t>
      </w:r>
      <w:r>
        <w:rPr>
          <w:rFonts w:ascii="Times New Roman" w:eastAsia="Times New Roman" w:hAnsi="Times New Roman" w:cs="Times New Roman"/>
          <w:sz w:val="24"/>
          <w:szCs w:val="24"/>
        </w:rPr>
        <w:t xml:space="preserve"> </w:t>
      </w:r>
      <w:r w:rsidRPr="004E3BB6">
        <w:rPr>
          <w:rFonts w:ascii="Times New Roman" w:eastAsia="Times New Roman" w:hAnsi="Times New Roman" w:cs="Times New Roman"/>
          <w:sz w:val="24"/>
          <w:szCs w:val="24"/>
        </w:rPr>
        <w:t xml:space="preserve">learning using CTL approach, (ii) the effectiveness </w:t>
      </w:r>
      <w:r>
        <w:rPr>
          <w:rFonts w:ascii="Times New Roman" w:eastAsia="Times New Roman" w:hAnsi="Times New Roman" w:cs="Times New Roman"/>
          <w:sz w:val="24"/>
          <w:szCs w:val="24"/>
        </w:rPr>
        <w:t xml:space="preserve">of problem based learning model </w:t>
      </w:r>
      <w:r w:rsidR="00294AF8">
        <w:rPr>
          <w:rFonts w:ascii="Times New Roman" w:eastAsia="Times New Roman" w:hAnsi="Times New Roman" w:cs="Times New Roman"/>
          <w:sz w:val="24"/>
          <w:szCs w:val="24"/>
        </w:rPr>
        <w:t>using open ended approach</w:t>
      </w:r>
      <w:r w:rsidRPr="004E3BB6">
        <w:rPr>
          <w:rFonts w:ascii="Times New Roman" w:eastAsia="Times New Roman" w:hAnsi="Times New Roman" w:cs="Times New Roman"/>
          <w:sz w:val="24"/>
          <w:szCs w:val="24"/>
        </w:rPr>
        <w:t xml:space="preserve"> (iii) whether the pr</w:t>
      </w:r>
      <w:r>
        <w:rPr>
          <w:rFonts w:ascii="Times New Roman" w:eastAsia="Times New Roman" w:hAnsi="Times New Roman" w:cs="Times New Roman"/>
          <w:sz w:val="24"/>
          <w:szCs w:val="24"/>
        </w:rPr>
        <w:t xml:space="preserve">oblem based learning model using </w:t>
      </w:r>
      <w:r w:rsidRPr="004E3BB6">
        <w:rPr>
          <w:rFonts w:ascii="Times New Roman" w:eastAsia="Times New Roman" w:hAnsi="Times New Roman" w:cs="Times New Roman"/>
          <w:sz w:val="24"/>
          <w:szCs w:val="24"/>
        </w:rPr>
        <w:t>CTL approach is more effective than the o</w:t>
      </w:r>
      <w:r>
        <w:rPr>
          <w:rFonts w:ascii="Times New Roman" w:eastAsia="Times New Roman" w:hAnsi="Times New Roman" w:cs="Times New Roman"/>
          <w:sz w:val="24"/>
          <w:szCs w:val="24"/>
        </w:rPr>
        <w:t xml:space="preserve">ne using open ended approach in </w:t>
      </w:r>
      <w:r w:rsidRPr="004E3BB6">
        <w:rPr>
          <w:rFonts w:ascii="Times New Roman" w:eastAsia="Times New Roman" w:hAnsi="Times New Roman" w:cs="Times New Roman"/>
          <w:sz w:val="24"/>
          <w:szCs w:val="24"/>
        </w:rPr>
        <w:t>Mathematics lea</w:t>
      </w:r>
      <w:r>
        <w:rPr>
          <w:rFonts w:ascii="Times New Roman" w:eastAsia="Times New Roman" w:hAnsi="Times New Roman" w:cs="Times New Roman"/>
          <w:sz w:val="24"/>
          <w:szCs w:val="24"/>
        </w:rPr>
        <w:t>rn</w:t>
      </w:r>
      <w:r w:rsidRPr="004E3BB6">
        <w:rPr>
          <w:rFonts w:ascii="Times New Roman" w:eastAsia="Times New Roman" w:hAnsi="Times New Roman" w:cs="Times New Roman"/>
          <w:sz w:val="24"/>
          <w:szCs w:val="24"/>
        </w:rPr>
        <w:t>ing with SPLDV material</w:t>
      </w:r>
      <w:r>
        <w:rPr>
          <w:rFonts w:ascii="Times New Roman" w:eastAsia="Times New Roman" w:hAnsi="Times New Roman" w:cs="Times New Roman"/>
          <w:sz w:val="24"/>
          <w:szCs w:val="24"/>
        </w:rPr>
        <w:t xml:space="preserve"> of grade X students at SMAN 10 </w:t>
      </w:r>
      <w:r w:rsidRPr="004E3BB6">
        <w:rPr>
          <w:rFonts w:ascii="Times New Roman" w:eastAsia="Times New Roman" w:hAnsi="Times New Roman" w:cs="Times New Roman"/>
          <w:sz w:val="24"/>
          <w:szCs w:val="24"/>
        </w:rPr>
        <w:t>Bulukumba.</w:t>
      </w:r>
    </w:p>
    <w:p w:rsidR="004E3BB6" w:rsidRPr="004E3BB6" w:rsidRDefault="004E3BB6" w:rsidP="005028D7">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w:t>
      </w:r>
      <w:r w:rsidRPr="004E3BB6">
        <w:rPr>
          <w:rFonts w:ascii="Times New Roman" w:eastAsia="Times New Roman" w:hAnsi="Times New Roman" w:cs="Times New Roman"/>
          <w:sz w:val="24"/>
          <w:szCs w:val="24"/>
        </w:rPr>
        <w:t>ation of this research is all grade X</w:t>
      </w:r>
      <w:r>
        <w:rPr>
          <w:rFonts w:ascii="Times New Roman" w:eastAsia="Times New Roman" w:hAnsi="Times New Roman" w:cs="Times New Roman"/>
          <w:sz w:val="24"/>
          <w:szCs w:val="24"/>
        </w:rPr>
        <w:t xml:space="preserve"> IPA students from 3 classes in </w:t>
      </w:r>
      <w:r w:rsidRPr="004E3BB6">
        <w:rPr>
          <w:rFonts w:ascii="Times New Roman" w:eastAsia="Times New Roman" w:hAnsi="Times New Roman" w:cs="Times New Roman"/>
          <w:sz w:val="24"/>
          <w:szCs w:val="24"/>
        </w:rPr>
        <w:t xml:space="preserve">SMAN 10 </w:t>
      </w:r>
      <w:r>
        <w:rPr>
          <w:rFonts w:ascii="Times New Roman" w:eastAsia="Times New Roman" w:hAnsi="Times New Roman" w:cs="Times New Roman"/>
          <w:sz w:val="24"/>
          <w:szCs w:val="24"/>
        </w:rPr>
        <w:t>Bulukumba of academic year 2015/2016 with the total of 114</w:t>
      </w:r>
      <w:r w:rsidRPr="004E3BB6">
        <w:rPr>
          <w:rFonts w:ascii="Times New Roman" w:eastAsia="Times New Roman" w:hAnsi="Times New Roman" w:cs="Times New Roman"/>
          <w:sz w:val="24"/>
          <w:szCs w:val="24"/>
        </w:rPr>
        <w:t xml:space="preserve"> students.</w:t>
      </w:r>
      <w:r w:rsidR="002E1CD3">
        <w:rPr>
          <w:rFonts w:ascii="Times New Roman" w:eastAsia="Times New Roman" w:hAnsi="Times New Roman" w:cs="Times New Roman"/>
          <w:sz w:val="24"/>
          <w:szCs w:val="24"/>
        </w:rPr>
        <w:t xml:space="preserve"> The samples are </w:t>
      </w:r>
      <w:r w:rsidRPr="004E3BB6">
        <w:rPr>
          <w:rFonts w:ascii="Times New Roman" w:eastAsia="Times New Roman" w:hAnsi="Times New Roman" w:cs="Times New Roman"/>
          <w:sz w:val="24"/>
          <w:szCs w:val="24"/>
        </w:rPr>
        <w:t>chosen by employing cluste</w:t>
      </w:r>
      <w:r w:rsidR="002E1CD3">
        <w:rPr>
          <w:rFonts w:ascii="Times New Roman" w:eastAsia="Times New Roman" w:hAnsi="Times New Roman" w:cs="Times New Roman"/>
          <w:sz w:val="24"/>
          <w:szCs w:val="24"/>
        </w:rPr>
        <w:t xml:space="preserve">r random sampling technique and </w:t>
      </w:r>
      <w:r w:rsidRPr="004E3BB6">
        <w:rPr>
          <w:rFonts w:ascii="Times New Roman" w:eastAsia="Times New Roman" w:hAnsi="Times New Roman" w:cs="Times New Roman"/>
          <w:sz w:val="24"/>
          <w:szCs w:val="24"/>
        </w:rPr>
        <w:t xml:space="preserve">obtained 2 classes, grade </w:t>
      </w:r>
      <w:r w:rsidR="002E1CD3">
        <w:rPr>
          <w:rFonts w:ascii="Times New Roman" w:eastAsia="Times New Roman" w:hAnsi="Times New Roman" w:cs="Times New Roman"/>
          <w:sz w:val="24"/>
          <w:szCs w:val="24"/>
        </w:rPr>
        <w:t>X IPA</w:t>
      </w:r>
      <w:r w:rsidR="002E1CD3" w:rsidRPr="002E1CD3">
        <w:rPr>
          <w:rFonts w:ascii="Times New Roman" w:eastAsia="Times New Roman" w:hAnsi="Times New Roman" w:cs="Times New Roman"/>
          <w:sz w:val="24"/>
          <w:szCs w:val="24"/>
          <w:vertAlign w:val="subscript"/>
        </w:rPr>
        <w:t>3</w:t>
      </w:r>
      <w:r w:rsidR="002E1CD3">
        <w:rPr>
          <w:rFonts w:ascii="Times New Roman" w:eastAsia="Times New Roman" w:hAnsi="Times New Roman" w:cs="Times New Roman"/>
          <w:sz w:val="24"/>
          <w:szCs w:val="24"/>
        </w:rPr>
        <w:t xml:space="preserve"> as the experiment class 1 taught by using problem based learning with CTL approach </w:t>
      </w:r>
      <w:r w:rsidRPr="004E3BB6">
        <w:rPr>
          <w:rFonts w:ascii="Times New Roman" w:eastAsia="Times New Roman" w:hAnsi="Times New Roman" w:cs="Times New Roman"/>
          <w:sz w:val="24"/>
          <w:szCs w:val="24"/>
        </w:rPr>
        <w:t>and grade X IPA</w:t>
      </w:r>
      <w:r w:rsidR="002E1CD3" w:rsidRPr="002E1CD3">
        <w:rPr>
          <w:rFonts w:ascii="Times New Roman" w:eastAsia="Times New Roman" w:hAnsi="Times New Roman" w:cs="Times New Roman"/>
          <w:sz w:val="24"/>
          <w:szCs w:val="24"/>
          <w:vertAlign w:val="subscript"/>
        </w:rPr>
        <w:t>4</w:t>
      </w:r>
      <w:r w:rsidRPr="004E3BB6">
        <w:rPr>
          <w:rFonts w:ascii="Times New Roman" w:eastAsia="Times New Roman" w:hAnsi="Times New Roman" w:cs="Times New Roman"/>
          <w:sz w:val="24"/>
          <w:szCs w:val="24"/>
        </w:rPr>
        <w:t xml:space="preserve"> a</w:t>
      </w:r>
      <w:r w:rsidR="002E1CD3">
        <w:rPr>
          <w:rFonts w:ascii="Times New Roman" w:eastAsia="Times New Roman" w:hAnsi="Times New Roman" w:cs="Times New Roman"/>
          <w:sz w:val="24"/>
          <w:szCs w:val="24"/>
        </w:rPr>
        <w:t xml:space="preserve">s the experiment class 2 taught </w:t>
      </w:r>
      <w:r w:rsidR="005028D7">
        <w:rPr>
          <w:rFonts w:ascii="Times New Roman" w:eastAsia="Times New Roman" w:hAnsi="Times New Roman" w:cs="Times New Roman"/>
          <w:sz w:val="24"/>
          <w:szCs w:val="24"/>
        </w:rPr>
        <w:t>by using problem based learn</w:t>
      </w:r>
      <w:r w:rsidRPr="004E3BB6">
        <w:rPr>
          <w:rFonts w:ascii="Times New Roman" w:eastAsia="Times New Roman" w:hAnsi="Times New Roman" w:cs="Times New Roman"/>
          <w:sz w:val="24"/>
          <w:szCs w:val="24"/>
        </w:rPr>
        <w:t>ing with open ended a</w:t>
      </w:r>
      <w:r w:rsidR="005028D7">
        <w:rPr>
          <w:rFonts w:ascii="Times New Roman" w:eastAsia="Times New Roman" w:hAnsi="Times New Roman" w:cs="Times New Roman"/>
          <w:sz w:val="24"/>
          <w:szCs w:val="24"/>
        </w:rPr>
        <w:t xml:space="preserve">pproach. This research is quasi </w:t>
      </w:r>
      <w:r w:rsidRPr="004E3BB6">
        <w:rPr>
          <w:rFonts w:ascii="Times New Roman" w:eastAsia="Times New Roman" w:hAnsi="Times New Roman" w:cs="Times New Roman"/>
          <w:sz w:val="24"/>
          <w:szCs w:val="24"/>
        </w:rPr>
        <w:t>experiment with the characteristic of the treatment to t</w:t>
      </w:r>
      <w:r w:rsidR="005028D7">
        <w:rPr>
          <w:rFonts w:ascii="Times New Roman" w:eastAsia="Times New Roman" w:hAnsi="Times New Roman" w:cs="Times New Roman"/>
          <w:sz w:val="24"/>
          <w:szCs w:val="24"/>
        </w:rPr>
        <w:t xml:space="preserve">he research object. The data of </w:t>
      </w:r>
      <w:r w:rsidRPr="004E3BB6">
        <w:rPr>
          <w:rFonts w:ascii="Times New Roman" w:eastAsia="Times New Roman" w:hAnsi="Times New Roman" w:cs="Times New Roman"/>
          <w:sz w:val="24"/>
          <w:szCs w:val="24"/>
        </w:rPr>
        <w:t>this research are collected by using observation sh</w:t>
      </w:r>
      <w:r w:rsidR="005028D7">
        <w:rPr>
          <w:rFonts w:ascii="Times New Roman" w:eastAsia="Times New Roman" w:hAnsi="Times New Roman" w:cs="Times New Roman"/>
          <w:sz w:val="24"/>
          <w:szCs w:val="24"/>
        </w:rPr>
        <w:t xml:space="preserve">eets, questionnaires, test, and </w:t>
      </w:r>
      <w:r w:rsidRPr="004E3BB6">
        <w:rPr>
          <w:rFonts w:ascii="Times New Roman" w:eastAsia="Times New Roman" w:hAnsi="Times New Roman" w:cs="Times New Roman"/>
          <w:sz w:val="24"/>
          <w:szCs w:val="24"/>
        </w:rPr>
        <w:t xml:space="preserve">documents study. Data is analyzed by employing </w:t>
      </w:r>
      <w:proofErr w:type="gramStart"/>
      <w:r w:rsidRPr="004E3BB6">
        <w:rPr>
          <w:rFonts w:ascii="Times New Roman" w:eastAsia="Times New Roman" w:hAnsi="Times New Roman" w:cs="Times New Roman"/>
          <w:sz w:val="24"/>
          <w:szCs w:val="24"/>
        </w:rPr>
        <w:t>desct</w:t>
      </w:r>
      <w:r w:rsidR="005028D7">
        <w:rPr>
          <w:rFonts w:ascii="Times New Roman" w:eastAsia="Times New Roman" w:hAnsi="Times New Roman" w:cs="Times New Roman"/>
          <w:sz w:val="24"/>
          <w:szCs w:val="24"/>
        </w:rPr>
        <w:t>iptive  analysis</w:t>
      </w:r>
      <w:proofErr w:type="gramEnd"/>
      <w:r w:rsidR="005028D7">
        <w:rPr>
          <w:rFonts w:ascii="Times New Roman" w:eastAsia="Times New Roman" w:hAnsi="Times New Roman" w:cs="Times New Roman"/>
          <w:sz w:val="24"/>
          <w:szCs w:val="24"/>
        </w:rPr>
        <w:t xml:space="preserve"> and inferential </w:t>
      </w:r>
      <w:r w:rsidRPr="004E3BB6">
        <w:rPr>
          <w:rFonts w:ascii="Times New Roman" w:eastAsia="Times New Roman" w:hAnsi="Times New Roman" w:cs="Times New Roman"/>
          <w:sz w:val="24"/>
          <w:szCs w:val="24"/>
        </w:rPr>
        <w:t xml:space="preserve">analysis. The leaming effectiveness is assessed based </w:t>
      </w:r>
      <w:r w:rsidR="005028D7">
        <w:rPr>
          <w:rFonts w:ascii="Times New Roman" w:eastAsia="Times New Roman" w:hAnsi="Times New Roman" w:cs="Times New Roman"/>
          <w:sz w:val="24"/>
          <w:szCs w:val="24"/>
        </w:rPr>
        <w:t xml:space="preserve">on effectiveness criteria which </w:t>
      </w:r>
      <w:r w:rsidRPr="004E3BB6">
        <w:rPr>
          <w:rFonts w:ascii="Times New Roman" w:eastAsia="Times New Roman" w:hAnsi="Times New Roman" w:cs="Times New Roman"/>
          <w:sz w:val="24"/>
          <w:szCs w:val="24"/>
        </w:rPr>
        <w:t>are reviewed from students' activities during rthe learn</w:t>
      </w:r>
      <w:r w:rsidR="005028D7">
        <w:rPr>
          <w:rFonts w:ascii="Times New Roman" w:eastAsia="Times New Roman" w:hAnsi="Times New Roman" w:cs="Times New Roman"/>
          <w:sz w:val="24"/>
          <w:szCs w:val="24"/>
        </w:rPr>
        <w:t>ing process, sfudents' response on learn</w:t>
      </w:r>
      <w:r w:rsidRPr="004E3BB6">
        <w:rPr>
          <w:rFonts w:ascii="Times New Roman" w:eastAsia="Times New Roman" w:hAnsi="Times New Roman" w:cs="Times New Roman"/>
          <w:sz w:val="24"/>
          <w:szCs w:val="24"/>
        </w:rPr>
        <w:t xml:space="preserve">ing process, and the result of mathemafics </w:t>
      </w:r>
      <w:proofErr w:type="gramStart"/>
      <w:r w:rsidRPr="005028D7">
        <w:rPr>
          <w:rFonts w:ascii="Times New Roman" w:eastAsia="Times New Roman" w:hAnsi="Times New Roman" w:cs="Times New Roman"/>
          <w:i/>
          <w:sz w:val="24"/>
          <w:szCs w:val="24"/>
        </w:rPr>
        <w:t>le</w:t>
      </w:r>
      <w:r w:rsidR="005028D7" w:rsidRPr="005028D7">
        <w:rPr>
          <w:rFonts w:ascii="Times New Roman" w:eastAsia="Times New Roman" w:hAnsi="Times New Roman" w:cs="Times New Roman"/>
          <w:i/>
          <w:sz w:val="24"/>
          <w:szCs w:val="24"/>
        </w:rPr>
        <w:t xml:space="preserve">arning </w:t>
      </w:r>
      <w:r w:rsidRPr="005028D7">
        <w:rPr>
          <w:rFonts w:ascii="Times New Roman" w:eastAsia="Times New Roman" w:hAnsi="Times New Roman" w:cs="Times New Roman"/>
          <w:i/>
          <w:sz w:val="24"/>
          <w:szCs w:val="24"/>
        </w:rPr>
        <w:t xml:space="preserve"> p</w:t>
      </w:r>
      <w:r w:rsidR="005028D7" w:rsidRPr="005028D7">
        <w:rPr>
          <w:rFonts w:ascii="Times New Roman" w:eastAsia="Times New Roman" w:hAnsi="Times New Roman" w:cs="Times New Roman"/>
          <w:i/>
          <w:sz w:val="24"/>
          <w:szCs w:val="24"/>
        </w:rPr>
        <w:t>roce</w:t>
      </w:r>
      <w:r w:rsidRPr="005028D7">
        <w:rPr>
          <w:rFonts w:ascii="Times New Roman" w:eastAsia="Times New Roman" w:hAnsi="Times New Roman" w:cs="Times New Roman"/>
          <w:i/>
          <w:sz w:val="24"/>
          <w:szCs w:val="24"/>
        </w:rPr>
        <w:t>ss</w:t>
      </w:r>
      <w:proofErr w:type="gramEnd"/>
      <w:r w:rsidRPr="004E3BB6">
        <w:rPr>
          <w:rFonts w:ascii="Times New Roman" w:eastAsia="Times New Roman" w:hAnsi="Times New Roman" w:cs="Times New Roman"/>
          <w:sz w:val="24"/>
          <w:szCs w:val="24"/>
        </w:rPr>
        <w:t>.</w:t>
      </w:r>
    </w:p>
    <w:p w:rsidR="004E3BB6" w:rsidRDefault="004E3BB6" w:rsidP="00F81C28">
      <w:pPr>
        <w:spacing w:after="0"/>
        <w:ind w:firstLine="720"/>
        <w:jc w:val="both"/>
        <w:rPr>
          <w:rFonts w:ascii="Times New Roman" w:eastAsia="Times New Roman" w:hAnsi="Times New Roman" w:cs="Times New Roman"/>
          <w:sz w:val="24"/>
          <w:szCs w:val="24"/>
        </w:rPr>
      </w:pPr>
      <w:r w:rsidRPr="004E3BB6">
        <w:rPr>
          <w:rFonts w:ascii="Times New Roman" w:eastAsia="Times New Roman" w:hAnsi="Times New Roman" w:cs="Times New Roman"/>
          <w:sz w:val="24"/>
          <w:szCs w:val="24"/>
        </w:rPr>
        <w:t>The results of the research reveal that (i) t</w:t>
      </w:r>
      <w:r w:rsidR="00F81C28">
        <w:rPr>
          <w:rFonts w:ascii="Times New Roman" w:eastAsia="Times New Roman" w:hAnsi="Times New Roman" w:cs="Times New Roman"/>
          <w:sz w:val="24"/>
          <w:szCs w:val="24"/>
        </w:rPr>
        <w:t>he average score of Mathematics learni</w:t>
      </w:r>
      <w:r w:rsidRPr="004E3BB6">
        <w:rPr>
          <w:rFonts w:ascii="Times New Roman" w:eastAsia="Times New Roman" w:hAnsi="Times New Roman" w:cs="Times New Roman"/>
          <w:sz w:val="24"/>
          <w:szCs w:val="24"/>
        </w:rPr>
        <w:t>ing pro</w:t>
      </w:r>
      <w:r w:rsidR="00F81C28">
        <w:rPr>
          <w:rFonts w:ascii="Times New Roman" w:eastAsia="Times New Roman" w:hAnsi="Times New Roman" w:cs="Times New Roman"/>
          <w:sz w:val="24"/>
          <w:szCs w:val="24"/>
        </w:rPr>
        <w:t>cess by using problem based learn</w:t>
      </w:r>
      <w:r w:rsidRPr="004E3BB6">
        <w:rPr>
          <w:rFonts w:ascii="Times New Roman" w:eastAsia="Times New Roman" w:hAnsi="Times New Roman" w:cs="Times New Roman"/>
          <w:sz w:val="24"/>
          <w:szCs w:val="24"/>
        </w:rPr>
        <w:t>ing with CTL approach is in high</w:t>
      </w:r>
      <w:r w:rsidR="00F81C28">
        <w:rPr>
          <w:rFonts w:ascii="Times New Roman" w:eastAsia="Times New Roman" w:hAnsi="Times New Roman" w:cs="Times New Roman"/>
          <w:sz w:val="24"/>
          <w:szCs w:val="24"/>
        </w:rPr>
        <w:t xml:space="preserve"> </w:t>
      </w:r>
      <w:r w:rsidRPr="004E3BB6">
        <w:rPr>
          <w:rFonts w:ascii="Times New Roman" w:eastAsia="Times New Roman" w:hAnsi="Times New Roman" w:cs="Times New Roman"/>
          <w:sz w:val="24"/>
          <w:szCs w:val="24"/>
        </w:rPr>
        <w:t>category, the average score of students' activities is in good category,</w:t>
      </w:r>
      <w:r w:rsidR="00F81C28">
        <w:rPr>
          <w:rFonts w:ascii="Times New Roman" w:eastAsia="Times New Roman" w:hAnsi="Times New Roman" w:cs="Times New Roman"/>
          <w:sz w:val="24"/>
          <w:szCs w:val="24"/>
        </w:rPr>
        <w:t xml:space="preserve"> and students' </w:t>
      </w:r>
      <w:r w:rsidRPr="004E3BB6">
        <w:rPr>
          <w:rFonts w:ascii="Times New Roman" w:eastAsia="Times New Roman" w:hAnsi="Times New Roman" w:cs="Times New Roman"/>
          <w:sz w:val="24"/>
          <w:szCs w:val="24"/>
        </w:rPr>
        <w:t>response is in positive category, (ii) the a</w:t>
      </w:r>
      <w:r w:rsidR="00F81C28">
        <w:rPr>
          <w:rFonts w:ascii="Times New Roman" w:eastAsia="Times New Roman" w:hAnsi="Times New Roman" w:cs="Times New Roman"/>
          <w:sz w:val="24"/>
          <w:szCs w:val="24"/>
        </w:rPr>
        <w:t xml:space="preserve">verage score of Mathematics learning </w:t>
      </w:r>
      <w:r w:rsidRPr="004E3BB6">
        <w:rPr>
          <w:rFonts w:ascii="Times New Roman" w:eastAsia="Times New Roman" w:hAnsi="Times New Roman" w:cs="Times New Roman"/>
          <w:sz w:val="24"/>
          <w:szCs w:val="24"/>
        </w:rPr>
        <w:t xml:space="preserve">process by using problem based </w:t>
      </w:r>
      <w:r w:rsidR="00F81C28">
        <w:rPr>
          <w:rFonts w:ascii="Times New Roman" w:eastAsia="Times New Roman" w:hAnsi="Times New Roman" w:cs="Times New Roman"/>
          <w:sz w:val="24"/>
          <w:szCs w:val="24"/>
        </w:rPr>
        <w:t>learn</w:t>
      </w:r>
      <w:r w:rsidR="00F81C28" w:rsidRPr="004E3BB6">
        <w:rPr>
          <w:rFonts w:ascii="Times New Roman" w:eastAsia="Times New Roman" w:hAnsi="Times New Roman" w:cs="Times New Roman"/>
          <w:sz w:val="24"/>
          <w:szCs w:val="24"/>
        </w:rPr>
        <w:t>ing</w:t>
      </w:r>
      <w:r w:rsidRPr="004E3BB6">
        <w:rPr>
          <w:rFonts w:ascii="Times New Roman" w:eastAsia="Times New Roman" w:hAnsi="Times New Roman" w:cs="Times New Roman"/>
          <w:sz w:val="24"/>
          <w:szCs w:val="24"/>
        </w:rPr>
        <w:t xml:space="preserve"> with</w:t>
      </w:r>
      <w:r w:rsidR="00F81C28">
        <w:rPr>
          <w:rFonts w:ascii="Times New Roman" w:eastAsia="Times New Roman" w:hAnsi="Times New Roman" w:cs="Times New Roman"/>
          <w:sz w:val="24"/>
          <w:szCs w:val="24"/>
        </w:rPr>
        <w:t xml:space="preserve"> open ended approach is in high </w:t>
      </w:r>
      <w:r w:rsidRPr="004E3BB6">
        <w:rPr>
          <w:rFonts w:ascii="Times New Roman" w:eastAsia="Times New Roman" w:hAnsi="Times New Roman" w:cs="Times New Roman"/>
          <w:sz w:val="24"/>
          <w:szCs w:val="24"/>
        </w:rPr>
        <w:t>category, the average score of students' activities is in good category, and sfudents'</w:t>
      </w:r>
      <w:r w:rsidR="00F81C28">
        <w:rPr>
          <w:rFonts w:ascii="Times New Roman" w:eastAsia="Times New Roman" w:hAnsi="Times New Roman" w:cs="Times New Roman"/>
          <w:sz w:val="24"/>
          <w:szCs w:val="24"/>
        </w:rPr>
        <w:t xml:space="preserve"> </w:t>
      </w:r>
      <w:r w:rsidRPr="004E3BB6">
        <w:rPr>
          <w:rFonts w:ascii="Times New Roman" w:eastAsia="Times New Roman" w:hAnsi="Times New Roman" w:cs="Times New Roman"/>
          <w:sz w:val="24"/>
          <w:szCs w:val="24"/>
        </w:rPr>
        <w:t>response is in</w:t>
      </w:r>
      <w:r w:rsidR="00F81C28">
        <w:rPr>
          <w:rFonts w:ascii="Times New Roman" w:eastAsia="Times New Roman" w:hAnsi="Times New Roman" w:cs="Times New Roman"/>
          <w:sz w:val="24"/>
          <w:szCs w:val="24"/>
        </w:rPr>
        <w:t xml:space="preserve"> positive category, (iii) the M</w:t>
      </w:r>
      <w:r w:rsidRPr="004E3BB6">
        <w:rPr>
          <w:rFonts w:ascii="Times New Roman" w:eastAsia="Times New Roman" w:hAnsi="Times New Roman" w:cs="Times New Roman"/>
          <w:sz w:val="24"/>
          <w:szCs w:val="24"/>
        </w:rPr>
        <w:t xml:space="preserve">athematics </w:t>
      </w:r>
      <w:r w:rsidR="00F81C28">
        <w:rPr>
          <w:rFonts w:ascii="Times New Roman" w:eastAsia="Times New Roman" w:hAnsi="Times New Roman" w:cs="Times New Roman"/>
          <w:sz w:val="24"/>
          <w:szCs w:val="24"/>
        </w:rPr>
        <w:t>learn</w:t>
      </w:r>
      <w:r w:rsidR="00F81C28" w:rsidRPr="004E3BB6">
        <w:rPr>
          <w:rFonts w:ascii="Times New Roman" w:eastAsia="Times New Roman" w:hAnsi="Times New Roman" w:cs="Times New Roman"/>
          <w:sz w:val="24"/>
          <w:szCs w:val="24"/>
        </w:rPr>
        <w:t>ing</w:t>
      </w:r>
      <w:r w:rsidR="00F81C28">
        <w:rPr>
          <w:rFonts w:ascii="Times New Roman" w:eastAsia="Times New Roman" w:hAnsi="Times New Roman" w:cs="Times New Roman"/>
          <w:sz w:val="24"/>
          <w:szCs w:val="24"/>
        </w:rPr>
        <w:t xml:space="preserve"> process by using </w:t>
      </w:r>
      <w:r w:rsidRPr="004E3BB6">
        <w:rPr>
          <w:rFonts w:ascii="Times New Roman" w:eastAsia="Times New Roman" w:hAnsi="Times New Roman" w:cs="Times New Roman"/>
          <w:sz w:val="24"/>
          <w:szCs w:val="24"/>
        </w:rPr>
        <w:t>problem based leaming with CTL approach and open</w:t>
      </w:r>
      <w:r w:rsidR="00F81C28">
        <w:rPr>
          <w:rFonts w:ascii="Times New Roman" w:eastAsia="Times New Roman" w:hAnsi="Times New Roman" w:cs="Times New Roman"/>
          <w:sz w:val="24"/>
          <w:szCs w:val="24"/>
        </w:rPr>
        <w:t xml:space="preserve"> ended approach is in effective </w:t>
      </w:r>
      <w:r w:rsidRPr="004E3BB6">
        <w:rPr>
          <w:rFonts w:ascii="Times New Roman" w:eastAsia="Times New Roman" w:hAnsi="Times New Roman" w:cs="Times New Roman"/>
          <w:sz w:val="24"/>
          <w:szCs w:val="24"/>
        </w:rPr>
        <w:t>category, (iv) problem based leaming model with</w:t>
      </w:r>
      <w:r w:rsidR="00F81C28">
        <w:rPr>
          <w:rFonts w:ascii="Times New Roman" w:eastAsia="Times New Roman" w:hAnsi="Times New Roman" w:cs="Times New Roman"/>
          <w:sz w:val="24"/>
          <w:szCs w:val="24"/>
        </w:rPr>
        <w:t xml:space="preserve"> CTL approach is more effective </w:t>
      </w:r>
      <w:r w:rsidRPr="004E3BB6">
        <w:rPr>
          <w:rFonts w:ascii="Times New Roman" w:eastAsia="Times New Roman" w:hAnsi="Times New Roman" w:cs="Times New Roman"/>
          <w:sz w:val="24"/>
          <w:szCs w:val="24"/>
        </w:rPr>
        <w:t>than the problem based learning with open ende</w:t>
      </w:r>
      <w:r w:rsidR="00F81C28">
        <w:rPr>
          <w:rFonts w:ascii="Times New Roman" w:eastAsia="Times New Roman" w:hAnsi="Times New Roman" w:cs="Times New Roman"/>
          <w:sz w:val="24"/>
          <w:szCs w:val="24"/>
        </w:rPr>
        <w:t xml:space="preserve">d approach on SPLDV material of </w:t>
      </w:r>
      <w:r w:rsidRPr="004E3BB6">
        <w:rPr>
          <w:rFonts w:ascii="Times New Roman" w:eastAsia="Times New Roman" w:hAnsi="Times New Roman" w:cs="Times New Roman"/>
          <w:sz w:val="24"/>
          <w:szCs w:val="24"/>
        </w:rPr>
        <w:t>Grade X students at SMAN l0 Bulukumba</w:t>
      </w:r>
    </w:p>
    <w:p w:rsidR="00294AF8" w:rsidRDefault="00294AF8" w:rsidP="00F81C28">
      <w:pPr>
        <w:spacing w:after="0"/>
        <w:ind w:firstLine="720"/>
        <w:jc w:val="both"/>
        <w:rPr>
          <w:rFonts w:ascii="Times New Roman" w:eastAsia="Times New Roman" w:hAnsi="Times New Roman" w:cs="Times New Roman"/>
          <w:sz w:val="24"/>
          <w:szCs w:val="24"/>
        </w:rPr>
      </w:pPr>
    </w:p>
    <w:p w:rsidR="00294AF8" w:rsidRDefault="00294AF8" w:rsidP="00294AF8">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Key</w:t>
      </w:r>
      <w:r w:rsidRPr="00294AF8">
        <w:rPr>
          <w:rFonts w:ascii="Times New Roman" w:eastAsia="Times New Roman" w:hAnsi="Times New Roman" w:cs="Times New Roman"/>
          <w:b/>
          <w:sz w:val="24"/>
          <w:szCs w:val="24"/>
        </w:rPr>
        <w:t>words</w:t>
      </w:r>
      <w:r>
        <w:rPr>
          <w:rFonts w:ascii="Times New Roman" w:eastAsia="Times New Roman" w:hAnsi="Times New Roman" w:cs="Times New Roman"/>
          <w:b/>
          <w:sz w:val="24"/>
          <w:szCs w:val="24"/>
        </w:rPr>
        <w:t xml:space="preserve"> </w:t>
      </w:r>
      <w:r w:rsidRPr="00294AF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294AF8">
        <w:rPr>
          <w:rFonts w:ascii="Times New Roman" w:eastAsia="Times New Roman" w:hAnsi="Times New Roman" w:cs="Times New Roman"/>
          <w:i/>
          <w:sz w:val="24"/>
          <w:szCs w:val="24"/>
        </w:rPr>
        <w:t>the effectiveness of learning, the effectiveness of problem based learning, open ended approach, CTL approach,</w:t>
      </w:r>
      <w:r w:rsidRPr="00294AF8">
        <w:rPr>
          <w:i/>
        </w:rPr>
        <w:t xml:space="preserve"> </w:t>
      </w:r>
      <w:r w:rsidRPr="00294AF8">
        <w:rPr>
          <w:rFonts w:ascii="Times New Roman" w:eastAsia="Times New Roman" w:hAnsi="Times New Roman" w:cs="Times New Roman"/>
          <w:i/>
          <w:sz w:val="24"/>
          <w:szCs w:val="24"/>
        </w:rPr>
        <w:t>sfudents' response.</w:t>
      </w:r>
    </w:p>
    <w:p w:rsidR="004E3BB6" w:rsidRDefault="004E3BB6" w:rsidP="00B1396D">
      <w:pPr>
        <w:jc w:val="both"/>
        <w:rPr>
          <w:rFonts w:ascii="Times New Roman" w:eastAsia="Times New Roman" w:hAnsi="Times New Roman" w:cs="Times New Roman"/>
          <w:sz w:val="24"/>
          <w:szCs w:val="24"/>
        </w:rPr>
      </w:pPr>
    </w:p>
    <w:p w:rsidR="00486138" w:rsidRDefault="00486138" w:rsidP="00B1396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486138" w:rsidRDefault="002C5677" w:rsidP="00D37238">
      <w:pPr>
        <w:spacing w:after="0"/>
        <w:ind w:firstLine="720"/>
        <w:jc w:val="both"/>
        <w:rPr>
          <w:rFonts w:ascii="Times New Roman" w:hAnsi="Times New Roman" w:cs="Times New Roman"/>
          <w:sz w:val="24"/>
          <w:szCs w:val="24"/>
        </w:rPr>
      </w:pPr>
      <w:proofErr w:type="gramStart"/>
      <w:r w:rsidRPr="002C5677">
        <w:rPr>
          <w:rFonts w:ascii="Times New Roman" w:hAnsi="Times New Roman" w:cs="Times New Roman"/>
          <w:sz w:val="24"/>
          <w:szCs w:val="24"/>
        </w:rPr>
        <w:t>Matematika merupakan cabang ilmu pengetahuan yang melatih siswa untuk berpikir secara kritis serta kreatif.</w:t>
      </w:r>
      <w:proofErr w:type="gramEnd"/>
      <w:r w:rsidRPr="002C5677">
        <w:rPr>
          <w:rFonts w:ascii="Times New Roman" w:hAnsi="Times New Roman" w:cs="Times New Roman"/>
          <w:sz w:val="24"/>
          <w:szCs w:val="24"/>
        </w:rPr>
        <w:t xml:space="preserve"> </w:t>
      </w:r>
      <w:proofErr w:type="gramStart"/>
      <w:r w:rsidRPr="002C5677">
        <w:rPr>
          <w:rFonts w:ascii="Times New Roman" w:hAnsi="Times New Roman" w:cs="Times New Roman"/>
          <w:sz w:val="24"/>
          <w:szCs w:val="24"/>
        </w:rPr>
        <w:t xml:space="preserve">Hal tersebut tampak pada salah satu tujuan pembelajaran matematika, yaitu mengembangkan aktivitas kreatif yang melibatkan imajinasi, intuisi dan </w:t>
      </w:r>
      <w:r w:rsidRPr="002C5677">
        <w:rPr>
          <w:rFonts w:ascii="Times New Roman" w:hAnsi="Times New Roman" w:cs="Times New Roman"/>
          <w:sz w:val="24"/>
          <w:szCs w:val="24"/>
        </w:rPr>
        <w:lastRenderedPageBreak/>
        <w:t>penemuan dengan mengembangkan pemikiran divergen, orisinil rasa ingin tahu, membuat prediksi dan dugaan serta mencoba-coba.</w:t>
      </w:r>
      <w:proofErr w:type="gramEnd"/>
      <w:r w:rsidRPr="002C5677">
        <w:rPr>
          <w:rFonts w:ascii="Times New Roman" w:hAnsi="Times New Roman" w:cs="Times New Roman"/>
          <w:sz w:val="24"/>
          <w:szCs w:val="24"/>
        </w:rPr>
        <w:t xml:space="preserve"> Materi-materi pokok dalam mata pelajaran matematika pun diberikan dalam rangka melatih serta membiasakan siswa untuk berpikir secara matematis, logis, dan membangun kemampuan berpikir secara kreatif dalam berbagai pemecahan masalah yang ada di dalamnya.</w:t>
      </w:r>
    </w:p>
    <w:p w:rsidR="00D37238" w:rsidRPr="00D37238" w:rsidRDefault="00D37238" w:rsidP="00D37238">
      <w:pPr>
        <w:spacing w:after="0"/>
        <w:ind w:firstLine="720"/>
        <w:jc w:val="both"/>
        <w:rPr>
          <w:rFonts w:ascii="Times New Roman" w:hAnsi="Times New Roman" w:cs="Times New Roman"/>
          <w:sz w:val="24"/>
          <w:szCs w:val="24"/>
        </w:rPr>
      </w:pPr>
      <w:r w:rsidRPr="00D37238">
        <w:rPr>
          <w:rFonts w:ascii="Times New Roman" w:hAnsi="Times New Roman" w:cs="Times New Roman"/>
          <w:sz w:val="24"/>
          <w:szCs w:val="24"/>
        </w:rPr>
        <w:t xml:space="preserve">Kualitas proses dan produk pendidikan kita sekarang ini dianggap masih jauh dari memadai, lebih-lebih kalau dikaitkan dengan upaya mempersiapkan manusia Indonesia di abad global”. Hendaknya baik proses maupun produk pembelajaran harus beriringan, dengan pertimbangan bahwa apabila prosesnya bagus maka diharapkan produknya juga bagus, artinya proses pembelajaran yang baik </w:t>
      </w:r>
      <w:proofErr w:type="gramStart"/>
      <w:r w:rsidRPr="00D37238">
        <w:rPr>
          <w:rFonts w:ascii="Times New Roman" w:hAnsi="Times New Roman" w:cs="Times New Roman"/>
          <w:sz w:val="24"/>
          <w:szCs w:val="24"/>
        </w:rPr>
        <w:t>akan</w:t>
      </w:r>
      <w:proofErr w:type="gramEnd"/>
      <w:r w:rsidRPr="00D37238">
        <w:rPr>
          <w:rFonts w:ascii="Times New Roman" w:hAnsi="Times New Roman" w:cs="Times New Roman"/>
          <w:sz w:val="24"/>
          <w:szCs w:val="24"/>
        </w:rPr>
        <w:t xml:space="preserve"> berdampak pada produk yang baik pula. </w:t>
      </w:r>
      <w:proofErr w:type="gramStart"/>
      <w:r w:rsidRPr="00D37238">
        <w:rPr>
          <w:rFonts w:ascii="Times New Roman" w:hAnsi="Times New Roman" w:cs="Times New Roman"/>
          <w:sz w:val="24"/>
          <w:szCs w:val="24"/>
        </w:rPr>
        <w:t>Produk yang dimaksud adalah hasil belajar siswa.</w:t>
      </w:r>
      <w:proofErr w:type="gramEnd"/>
      <w:r w:rsidRPr="00D37238">
        <w:rPr>
          <w:rFonts w:ascii="Times New Roman" w:hAnsi="Times New Roman" w:cs="Times New Roman"/>
          <w:sz w:val="24"/>
          <w:szCs w:val="24"/>
        </w:rPr>
        <w:t xml:space="preserve"> </w:t>
      </w:r>
    </w:p>
    <w:p w:rsidR="00D37238" w:rsidRPr="00D37238" w:rsidRDefault="00D37238" w:rsidP="00D37238">
      <w:pPr>
        <w:spacing w:after="0"/>
        <w:ind w:firstLine="720"/>
        <w:jc w:val="both"/>
        <w:rPr>
          <w:rFonts w:ascii="Times New Roman" w:hAnsi="Times New Roman" w:cs="Times New Roman"/>
          <w:sz w:val="24"/>
          <w:szCs w:val="24"/>
        </w:rPr>
      </w:pPr>
      <w:proofErr w:type="gramStart"/>
      <w:r w:rsidRPr="00D37238">
        <w:rPr>
          <w:rFonts w:ascii="Times New Roman" w:hAnsi="Times New Roman" w:cs="Times New Roman"/>
          <w:sz w:val="24"/>
          <w:szCs w:val="24"/>
        </w:rPr>
        <w:t>Kenyataan ini menuntut adanya reorientasi, bahwa pembelajaran matematika seharusnya tidak boleh berhenti pada penyajian masalah-masalah matematika tertutup, yang hanya melatih routine basic skills saja.</w:t>
      </w:r>
      <w:proofErr w:type="gramEnd"/>
      <w:r w:rsidRPr="00D37238">
        <w:rPr>
          <w:rFonts w:ascii="Times New Roman" w:hAnsi="Times New Roman" w:cs="Times New Roman"/>
          <w:sz w:val="24"/>
          <w:szCs w:val="24"/>
        </w:rPr>
        <w:t xml:space="preserve"> Sebaliknya,  harus dikembangkan   pembelajaran matematika yang memberikan ruang yang cukup bagi siswa, untuk membangun dan mengembangkan pemahaman konsep matematika secara mendalam (depth understanding), khususnya untuk mengembangkan kompetensi matematika siswa dalam; (1) menginvestigasi dan memecahkan masalah (problem posing &amp; problem solving), (2) berargumentasi dan berkomunikasi secara matematis (mathematical reasoning and communication), (3) melakukan penemuan kembali (reinvention) dan membangun (construction) konsep matematika secara mandiri,  (4) berfikir kreatif dan inovatif, yang melibatkan imajinasi, intuisi, dalam mencoba-coba (trial and error), penemuan (discovery), prediksi (prediction) dan generalisasi (generalization)  melalui pemikiran divergen, dan orisinal.</w:t>
      </w:r>
    </w:p>
    <w:p w:rsidR="00D37238" w:rsidRPr="00D37238" w:rsidRDefault="00D37238" w:rsidP="00D37238">
      <w:pPr>
        <w:spacing w:after="0"/>
        <w:ind w:firstLine="720"/>
        <w:jc w:val="both"/>
        <w:rPr>
          <w:rFonts w:ascii="Times New Roman" w:hAnsi="Times New Roman" w:cs="Times New Roman"/>
          <w:sz w:val="24"/>
          <w:szCs w:val="24"/>
        </w:rPr>
      </w:pPr>
      <w:proofErr w:type="gramStart"/>
      <w:r w:rsidRPr="00D37238">
        <w:rPr>
          <w:rFonts w:ascii="Times New Roman" w:hAnsi="Times New Roman" w:cs="Times New Roman"/>
          <w:sz w:val="24"/>
          <w:szCs w:val="24"/>
        </w:rPr>
        <w:t>Pembelajaran yang cocok untuk permasalahan di atas adalah pembelajaran yang berorientasi pada masalah matematika kontekstual terbuka (contextual open ended problem solving), karena sesuai dengan kealamian dari masalah-masalah matematika open ended problem, yang memang memberikan ruang dan dukungan luas terhadap pengembangan keempat butir kompetensi matematika tadi.</w:t>
      </w:r>
      <w:proofErr w:type="gramEnd"/>
    </w:p>
    <w:p w:rsidR="00D37238" w:rsidRDefault="00D37238" w:rsidP="00D37238">
      <w:pPr>
        <w:spacing w:after="0"/>
        <w:ind w:firstLine="720"/>
        <w:jc w:val="both"/>
        <w:rPr>
          <w:rFonts w:ascii="Times New Roman" w:hAnsi="Times New Roman" w:cs="Times New Roman"/>
          <w:sz w:val="24"/>
          <w:szCs w:val="24"/>
        </w:rPr>
      </w:pPr>
      <w:r w:rsidRPr="00D37238">
        <w:rPr>
          <w:rFonts w:ascii="Times New Roman" w:hAnsi="Times New Roman" w:cs="Times New Roman"/>
          <w:sz w:val="24"/>
          <w:szCs w:val="24"/>
        </w:rPr>
        <w:t>Pembelajaran berbasis masalah sebagai suatu model pembelajaran tentu memiliki kelebihan dibandingkan dengan perangkat pembelajaran yang biasa digunakan sebelumnya diantaranya sebagai berikut :(1 ) dapat meningkatkan aktivitas pembelajaran siswa (2) dapat membantu siswa bagaimana mentransfer pengetahuan mereka untuk memahami masalah dalam kehidupan nyata (3) dapat membantu siswa mengembangkan pengetahuan barunya dan bertanggung jawab dalam pembelajaran yang mereka lakukan, dan dapat juga mendorong untuk melakukan evaluasi sendiri terhadap hasil maupun proses belajarnya (4) bisa memperlihatkan kepada siswa bahwa setiap mata pelajaran ,pada dasarnya merupakan cara berfikir, dan sesuatu yang harus dimengerti oleh siswa bukan hanya sekedar belajar dari guru atau dari buku-buku saja (5) dapat mengembangkan kemampuan siswa untuk berfikir kritis dan mengembangkan kemampuan mereka untuk menyesuaikan dengan pengetahuan baru (6) dapat memberikan kesempatan kepada siswa untuk mengaplikasikan  pengetahuan  yang mereka miliki dalam dunia nyata (7) dapat mengembangkan minat siswa untuk secara terus menerus belajar sekalipun belajar pada pendidikan formal telah berakhir.</w:t>
      </w:r>
    </w:p>
    <w:p w:rsidR="00C45B7F" w:rsidRDefault="00C45B7F" w:rsidP="00D37238">
      <w:pPr>
        <w:spacing w:after="0"/>
        <w:ind w:firstLine="720"/>
        <w:jc w:val="both"/>
        <w:rPr>
          <w:rFonts w:ascii="Times New Roman" w:hAnsi="Times New Roman" w:cs="Times New Roman"/>
          <w:sz w:val="24"/>
          <w:szCs w:val="24"/>
        </w:rPr>
      </w:pPr>
      <w:r w:rsidRPr="00C45B7F">
        <w:rPr>
          <w:rFonts w:ascii="Times New Roman" w:hAnsi="Times New Roman" w:cs="Times New Roman"/>
          <w:sz w:val="24"/>
          <w:szCs w:val="24"/>
        </w:rPr>
        <w:t xml:space="preserve">Berdasarkan penjelasan diatas guru perlu merancang pembelajaran matematika agar siswa aktif dalam membangun pengetahuan dan keterampilannya sendiri, serta mereka </w:t>
      </w:r>
      <w:r w:rsidRPr="00C45B7F">
        <w:rPr>
          <w:rFonts w:ascii="Times New Roman" w:hAnsi="Times New Roman" w:cs="Times New Roman"/>
          <w:sz w:val="24"/>
          <w:szCs w:val="24"/>
        </w:rPr>
        <w:lastRenderedPageBreak/>
        <w:t xml:space="preserve">mampu menggunakan penalarannya dalam </w:t>
      </w:r>
      <w:proofErr w:type="gramStart"/>
      <w:r w:rsidRPr="00C45B7F">
        <w:rPr>
          <w:rFonts w:ascii="Times New Roman" w:hAnsi="Times New Roman" w:cs="Times New Roman"/>
          <w:sz w:val="24"/>
          <w:szCs w:val="24"/>
        </w:rPr>
        <w:t>memahami  dan</w:t>
      </w:r>
      <w:proofErr w:type="gramEnd"/>
      <w:r w:rsidRPr="00C45B7F">
        <w:rPr>
          <w:rFonts w:ascii="Times New Roman" w:hAnsi="Times New Roman" w:cs="Times New Roman"/>
          <w:sz w:val="24"/>
          <w:szCs w:val="24"/>
        </w:rPr>
        <w:t xml:space="preserve"> memecahkan masalah yang dihadapi. Temuan permasalahan mengenai pelaksanaan pembelajaran tersebut didukung oleh beberapa kalangan yang berpendapat bahwa pembelajaran matematika belum menekankan pada perkembangan daya nalar dan kemampuan pemecahan masalah siswa ( Fausan, 2001 ) guru sangat sedikit memberikan kesempatan kepada siswa untuk mengembangkan daya nalar dan kemampuan pemecahan masalah .padahal salah satu manfaat paling besar yang biasa diperoleh siswa dalam belajar matematika adalah mengembangkan kemampuan berfikir secara logis dan kemampuan siswa dalam memecahkan masalah yang dihadapinya. Siswa yang terbiasa berfikir secara logis akan mampu membuat keputusan-keputusan yang rasional, dengan penalarannya yang baik juga dapat membuat siswa lebih mudah memahami masalah dan menentukan </w:t>
      </w:r>
      <w:proofErr w:type="gramStart"/>
      <w:r w:rsidRPr="00C45B7F">
        <w:rPr>
          <w:rFonts w:ascii="Times New Roman" w:hAnsi="Times New Roman" w:cs="Times New Roman"/>
          <w:sz w:val="24"/>
          <w:szCs w:val="24"/>
        </w:rPr>
        <w:t>solusi  terhadap</w:t>
      </w:r>
      <w:proofErr w:type="gramEnd"/>
      <w:r w:rsidRPr="00C45B7F">
        <w:rPr>
          <w:rFonts w:ascii="Times New Roman" w:hAnsi="Times New Roman" w:cs="Times New Roman"/>
          <w:sz w:val="24"/>
          <w:szCs w:val="24"/>
        </w:rPr>
        <w:t xml:space="preserve"> masalah yang dihadapinya.hal ini mengindikasikan bahwa kemampuan penalaran dan pemecahan masalah siswa akan sangat bermanfaat dalam kehidupan mereka ketika terjun di masyarakat (Santyasa,2004 )</w:t>
      </w:r>
      <w:r w:rsidR="00594625">
        <w:rPr>
          <w:rFonts w:ascii="Times New Roman" w:hAnsi="Times New Roman" w:cs="Times New Roman"/>
          <w:sz w:val="24"/>
          <w:szCs w:val="24"/>
        </w:rPr>
        <w:t>.</w:t>
      </w:r>
    </w:p>
    <w:p w:rsidR="00C747C7" w:rsidRDefault="00C747C7" w:rsidP="00D37238">
      <w:pPr>
        <w:spacing w:after="0"/>
        <w:ind w:firstLine="720"/>
        <w:jc w:val="both"/>
        <w:rPr>
          <w:rFonts w:ascii="Times New Roman" w:hAnsi="Times New Roman" w:cs="Times New Roman"/>
          <w:sz w:val="24"/>
          <w:szCs w:val="24"/>
        </w:rPr>
      </w:pPr>
      <w:r w:rsidRPr="00C747C7">
        <w:rPr>
          <w:rFonts w:ascii="Times New Roman" w:hAnsi="Times New Roman" w:cs="Times New Roman"/>
          <w:sz w:val="24"/>
          <w:szCs w:val="24"/>
        </w:rPr>
        <w:t>Berdasarkan temuan permasalahan di</w:t>
      </w:r>
      <w:r>
        <w:rPr>
          <w:rFonts w:ascii="Times New Roman" w:hAnsi="Times New Roman" w:cs="Times New Roman"/>
          <w:sz w:val="24"/>
          <w:szCs w:val="24"/>
        </w:rPr>
        <w:t xml:space="preserve"> </w:t>
      </w:r>
      <w:r w:rsidRPr="00C747C7">
        <w:rPr>
          <w:rFonts w:ascii="Times New Roman" w:hAnsi="Times New Roman" w:cs="Times New Roman"/>
          <w:sz w:val="24"/>
          <w:szCs w:val="24"/>
        </w:rPr>
        <w:t>uraian diatas, dipandang perlu adanya upaya perbaikan pelaksanaan pembelajaran dengan menerapkan model pembelajaran yang berpusat pada siswa dan mampu memaksimalkan kemampuan pemecahan masalah yang berhubungan dengan kehidupan nyata.pembelajaran yang mampu menciptakan suasana belajar seperti itu adalah pembelajaran menurut pandangan kontruktivisme salah satu model pembelajaran menurut pandangan kontruktivis yang menekankan pada pengembangan daya nalar dan kemampuan pemecahan masalah siswa tersebut adalah model pemecahan masalah,  sehingga pada penilitian ini peneliti ingin menerapkan didalam pembelajaran matematika diterapkan model berbasis masalah dengan pendekatan CTL dan Open Ended Problem</w:t>
      </w:r>
    </w:p>
    <w:p w:rsidR="004D1EEA" w:rsidRDefault="004D1EEA" w:rsidP="00D37238">
      <w:pPr>
        <w:spacing w:after="0"/>
        <w:ind w:firstLine="720"/>
        <w:jc w:val="both"/>
        <w:rPr>
          <w:rFonts w:ascii="Times New Roman" w:hAnsi="Times New Roman" w:cs="Times New Roman"/>
          <w:sz w:val="24"/>
          <w:szCs w:val="24"/>
        </w:rPr>
      </w:pPr>
      <w:proofErr w:type="gramStart"/>
      <w:r w:rsidRPr="004D1EEA">
        <w:rPr>
          <w:rFonts w:ascii="Times New Roman" w:hAnsi="Times New Roman" w:cs="Times New Roman"/>
          <w:sz w:val="24"/>
          <w:szCs w:val="24"/>
        </w:rPr>
        <w:t>Mengutip pendapat Bruner (Hudoyo, 1990: 48) yang mengemukakan bahwa belajar matematika adalah belajar tentang konsep-konsep dan struktur-struktur matematika yang terdapat dalam materi yang dipelajari serta mencari hubungan-hubungan antara konsep-konsep dan struktur matematika itu.</w:t>
      </w:r>
      <w:proofErr w:type="gramEnd"/>
      <w:r w:rsidRPr="004D1EEA">
        <w:rPr>
          <w:rFonts w:ascii="Times New Roman" w:hAnsi="Times New Roman" w:cs="Times New Roman"/>
          <w:sz w:val="24"/>
          <w:szCs w:val="24"/>
        </w:rPr>
        <w:t xml:space="preserve"> </w:t>
      </w:r>
      <w:proofErr w:type="gramStart"/>
      <w:r w:rsidRPr="004D1EEA">
        <w:rPr>
          <w:rFonts w:ascii="Times New Roman" w:hAnsi="Times New Roman" w:cs="Times New Roman"/>
          <w:sz w:val="24"/>
          <w:szCs w:val="24"/>
        </w:rPr>
        <w:t>Dari pendapat ini jelas menggambarkan bahwa tingginya aktivitas mental dalam belajar matematika sangat membutuhkan strategi pembelajaran yang tepat yang diterapkan oleh guru agar siswa mencapai hasil belajar matematika yang berkualitas.</w:t>
      </w:r>
      <w:proofErr w:type="gramEnd"/>
      <w:r w:rsidRPr="004D1EEA">
        <w:rPr>
          <w:rFonts w:ascii="Times New Roman" w:hAnsi="Times New Roman" w:cs="Times New Roman"/>
          <w:sz w:val="24"/>
          <w:szCs w:val="24"/>
        </w:rPr>
        <w:t xml:space="preserve"> Demikian halnya dalam belajar matematika, aktivitas-aktivitas yang berlangsung selama proses belajar </w:t>
      </w:r>
      <w:proofErr w:type="gramStart"/>
      <w:r w:rsidRPr="004D1EEA">
        <w:rPr>
          <w:rFonts w:ascii="Times New Roman" w:hAnsi="Times New Roman" w:cs="Times New Roman"/>
          <w:sz w:val="24"/>
          <w:szCs w:val="24"/>
        </w:rPr>
        <w:t>akan</w:t>
      </w:r>
      <w:proofErr w:type="gramEnd"/>
      <w:r w:rsidRPr="004D1EEA">
        <w:rPr>
          <w:rFonts w:ascii="Times New Roman" w:hAnsi="Times New Roman" w:cs="Times New Roman"/>
          <w:sz w:val="24"/>
          <w:szCs w:val="24"/>
        </w:rPr>
        <w:t xml:space="preserve"> sangat menentukan hasil belajar yang dicapai siswa. Perlakuan-perlakuan selama proses belajar yang dibentuk dan dibina oleh guru </w:t>
      </w:r>
      <w:proofErr w:type="gramStart"/>
      <w:r w:rsidRPr="004D1EEA">
        <w:rPr>
          <w:rFonts w:ascii="Times New Roman" w:hAnsi="Times New Roman" w:cs="Times New Roman"/>
          <w:sz w:val="24"/>
          <w:szCs w:val="24"/>
        </w:rPr>
        <w:t>akan</w:t>
      </w:r>
      <w:proofErr w:type="gramEnd"/>
      <w:r w:rsidRPr="004D1EEA">
        <w:rPr>
          <w:rFonts w:ascii="Times New Roman" w:hAnsi="Times New Roman" w:cs="Times New Roman"/>
          <w:sz w:val="24"/>
          <w:szCs w:val="24"/>
        </w:rPr>
        <w:t xml:space="preserve"> membantu siswa memahami ide atau konsep di dalam matematika.</w:t>
      </w:r>
    </w:p>
    <w:p w:rsidR="0049505C" w:rsidRDefault="0049505C" w:rsidP="00D37238">
      <w:pPr>
        <w:spacing w:after="0"/>
        <w:ind w:firstLine="720"/>
        <w:jc w:val="both"/>
        <w:rPr>
          <w:rFonts w:ascii="Times New Roman" w:hAnsi="Times New Roman" w:cs="Times New Roman"/>
          <w:sz w:val="24"/>
          <w:szCs w:val="24"/>
        </w:rPr>
      </w:pPr>
      <w:r w:rsidRPr="0049505C">
        <w:rPr>
          <w:rFonts w:ascii="Times New Roman" w:hAnsi="Times New Roman" w:cs="Times New Roman"/>
          <w:sz w:val="24"/>
          <w:szCs w:val="24"/>
        </w:rPr>
        <w:t xml:space="preserve">Sedangkan menurut Wahyudin (2008:15) menjelaskan bahwa pengajaran matematika tidak sekedar berupaya menyampaikan berbagai aturan, defenisi, dan prosedur agar dihafalkan para siswa, tetapi untuk melibatkan para siswa sebagai partisipan yang aktif dalam proses belajar. </w:t>
      </w:r>
      <w:proofErr w:type="gramStart"/>
      <w:r w:rsidRPr="0049505C">
        <w:rPr>
          <w:rFonts w:ascii="Times New Roman" w:hAnsi="Times New Roman" w:cs="Times New Roman"/>
          <w:sz w:val="24"/>
          <w:szCs w:val="24"/>
        </w:rPr>
        <w:t>Berdasarkan uraian di atas dapat disimpulkan bahwa pembelajaran matematika dilaksanakan untuk melatih siswa bersikap kritis, kreatif dan mandiri melalui kegiatan penemuan dalam usaha untuk meningkatkan kemampuan dan kreativitas memecahkan masalah.</w:t>
      </w:r>
      <w:proofErr w:type="gramEnd"/>
      <w:r w:rsidRPr="0049505C">
        <w:rPr>
          <w:rFonts w:ascii="Times New Roman" w:hAnsi="Times New Roman" w:cs="Times New Roman"/>
          <w:sz w:val="24"/>
          <w:szCs w:val="24"/>
        </w:rPr>
        <w:t xml:space="preserve"> </w:t>
      </w:r>
      <w:proofErr w:type="gramStart"/>
      <w:r w:rsidRPr="0049505C">
        <w:rPr>
          <w:rFonts w:ascii="Times New Roman" w:hAnsi="Times New Roman" w:cs="Times New Roman"/>
          <w:sz w:val="24"/>
          <w:szCs w:val="24"/>
        </w:rPr>
        <w:t>Pembelajaran matematika juga dilaksanakan untuk melatih siswa agar mampu mengkomunikasikan gagasan, ide dan informasi dengan benar dan tepat.</w:t>
      </w:r>
      <w:proofErr w:type="gramEnd"/>
    </w:p>
    <w:p w:rsidR="00D37238" w:rsidRDefault="0049505C" w:rsidP="00EE1388">
      <w:pPr>
        <w:spacing w:after="0"/>
        <w:ind w:firstLine="720"/>
        <w:jc w:val="both"/>
        <w:rPr>
          <w:rFonts w:ascii="Times New Roman" w:hAnsi="Times New Roman" w:cs="Times New Roman"/>
          <w:sz w:val="24"/>
          <w:szCs w:val="24"/>
        </w:rPr>
      </w:pPr>
      <w:proofErr w:type="gramStart"/>
      <w:r w:rsidRPr="0049505C">
        <w:rPr>
          <w:rFonts w:ascii="Times New Roman" w:hAnsi="Times New Roman" w:cs="Times New Roman"/>
          <w:sz w:val="24"/>
          <w:szCs w:val="24"/>
        </w:rPr>
        <w:t>Pada dasarnya pembelajaran dikatakan efektif jika tujuan pembelajaran tercapai.</w:t>
      </w:r>
      <w:proofErr w:type="gramEnd"/>
      <w:r w:rsidRPr="0049505C">
        <w:rPr>
          <w:rFonts w:ascii="Times New Roman" w:hAnsi="Times New Roman" w:cs="Times New Roman"/>
          <w:sz w:val="24"/>
          <w:szCs w:val="24"/>
        </w:rPr>
        <w:t xml:space="preserve"> Menurut pandangan kontruktivis tujuan </w:t>
      </w:r>
      <w:proofErr w:type="gramStart"/>
      <w:r w:rsidRPr="0049505C">
        <w:rPr>
          <w:rFonts w:ascii="Times New Roman" w:hAnsi="Times New Roman" w:cs="Times New Roman"/>
          <w:sz w:val="24"/>
          <w:szCs w:val="24"/>
        </w:rPr>
        <w:t>akan</w:t>
      </w:r>
      <w:proofErr w:type="gramEnd"/>
      <w:r w:rsidRPr="0049505C">
        <w:rPr>
          <w:rFonts w:ascii="Times New Roman" w:hAnsi="Times New Roman" w:cs="Times New Roman"/>
          <w:sz w:val="24"/>
          <w:szCs w:val="24"/>
        </w:rPr>
        <w:t xml:space="preserve"> tercapai jika siswa aktif membangun pengetahuaanya dalam pembelajaran. Dengan demikian </w:t>
      </w:r>
      <w:proofErr w:type="gramStart"/>
      <w:r w:rsidRPr="0049505C">
        <w:rPr>
          <w:rFonts w:ascii="Times New Roman" w:hAnsi="Times New Roman" w:cs="Times New Roman"/>
          <w:sz w:val="24"/>
          <w:szCs w:val="24"/>
        </w:rPr>
        <w:t>keefektifan  juga</w:t>
      </w:r>
      <w:proofErr w:type="gramEnd"/>
      <w:r w:rsidRPr="0049505C">
        <w:rPr>
          <w:rFonts w:ascii="Times New Roman" w:hAnsi="Times New Roman" w:cs="Times New Roman"/>
          <w:sz w:val="24"/>
          <w:szCs w:val="24"/>
        </w:rPr>
        <w:t xml:space="preserve"> dipengaruhi oleh aktivitas. Hal ini sejalan dengan pendapat Eggen dan Kauchak (Akhriani, 2014: 12) yang </w:t>
      </w:r>
      <w:r w:rsidRPr="0049505C">
        <w:rPr>
          <w:rFonts w:ascii="Times New Roman" w:hAnsi="Times New Roman" w:cs="Times New Roman"/>
          <w:sz w:val="24"/>
          <w:szCs w:val="24"/>
        </w:rPr>
        <w:lastRenderedPageBreak/>
        <w:t>mengemukakan bahwa pembelajaran dikatakan efektif apabila siswa secara aktif dilibatkan dalam pengorganisasian dan penemuan infomasi (pengetahuan) serta keterkaitan informasi yang diberikan.Siswa tidak hanya secara pasif menerima pengetahuan yang diberikan guru.Hasil pembelajaran ini tidak hanya meningkatkan pemahaman dan daya serap siswa saja, tetapi juga meningkatkan keterampilan berpikir siswa.Dengan demikian dalam pembelajaran perlu diperhatikan keterlibatan siswa dalam pengorganisasin pembelajarn dan pengetahuannya.</w:t>
      </w:r>
    </w:p>
    <w:p w:rsidR="00EE1388" w:rsidRDefault="00EE1388" w:rsidP="00EE1388">
      <w:pPr>
        <w:spacing w:after="0"/>
        <w:ind w:firstLine="720"/>
        <w:jc w:val="both"/>
        <w:rPr>
          <w:rFonts w:ascii="Times New Roman" w:hAnsi="Times New Roman" w:cs="Times New Roman"/>
          <w:sz w:val="24"/>
          <w:szCs w:val="24"/>
        </w:rPr>
      </w:pPr>
      <w:r w:rsidRPr="00EE1388">
        <w:rPr>
          <w:rFonts w:ascii="Times New Roman" w:hAnsi="Times New Roman" w:cs="Times New Roman"/>
          <w:sz w:val="24"/>
          <w:szCs w:val="24"/>
        </w:rPr>
        <w:t xml:space="preserve">Tingkat dari adanya efek disebut efektifitas semakin tinggi efektifitas pembelajaran maka semakin tinggi pula keefektifan perlakuan dalam pembelajaran tersebut, dalammewujudkan pembelajaran yang efektif guru dipandang sebagai komponen yang sangat menentukan keefektifan dalam proses </w:t>
      </w:r>
      <w:proofErr w:type="gramStart"/>
      <w:r w:rsidRPr="00EE1388">
        <w:rPr>
          <w:rFonts w:ascii="Times New Roman" w:hAnsi="Times New Roman" w:cs="Times New Roman"/>
          <w:sz w:val="24"/>
          <w:szCs w:val="24"/>
        </w:rPr>
        <w:t>pembelajaran ,</w:t>
      </w:r>
      <w:proofErr w:type="gramEnd"/>
      <w:r w:rsidRPr="00EE1388">
        <w:rPr>
          <w:rFonts w:ascii="Times New Roman" w:hAnsi="Times New Roman" w:cs="Times New Roman"/>
          <w:sz w:val="24"/>
          <w:szCs w:val="24"/>
        </w:rPr>
        <w:t xml:space="preserve"> Hidayat, (dalam Hasmiati,2013 )</w:t>
      </w:r>
    </w:p>
    <w:p w:rsidR="0088003A" w:rsidRPr="0088003A" w:rsidRDefault="0088003A" w:rsidP="0088003A">
      <w:pPr>
        <w:spacing w:after="0"/>
        <w:ind w:firstLine="720"/>
        <w:jc w:val="both"/>
        <w:rPr>
          <w:rFonts w:ascii="Times New Roman" w:hAnsi="Times New Roman" w:cs="Times New Roman"/>
          <w:sz w:val="24"/>
          <w:szCs w:val="24"/>
        </w:rPr>
      </w:pPr>
      <w:r w:rsidRPr="0088003A">
        <w:rPr>
          <w:rFonts w:ascii="Times New Roman" w:hAnsi="Times New Roman" w:cs="Times New Roman"/>
          <w:sz w:val="24"/>
          <w:szCs w:val="24"/>
        </w:rPr>
        <w:t xml:space="preserve">Pendekatan menurut Russefendi (Wahida, 2010: 20) pendekatan dalam pembelajaran adalah satu jalan, </w:t>
      </w:r>
      <w:proofErr w:type="gramStart"/>
      <w:r w:rsidRPr="0088003A">
        <w:rPr>
          <w:rFonts w:ascii="Times New Roman" w:hAnsi="Times New Roman" w:cs="Times New Roman"/>
          <w:sz w:val="24"/>
          <w:szCs w:val="24"/>
        </w:rPr>
        <w:t>cara</w:t>
      </w:r>
      <w:proofErr w:type="gramEnd"/>
      <w:r w:rsidRPr="0088003A">
        <w:rPr>
          <w:rFonts w:ascii="Times New Roman" w:hAnsi="Times New Roman" w:cs="Times New Roman"/>
          <w:sz w:val="24"/>
          <w:szCs w:val="24"/>
        </w:rPr>
        <w:t xml:space="preserve"> atau kebijakan yang ditempuh oleh guru atau siswa dalam pencapaian tujuan pembelajaran dilihat dari sudut pandang bagaimana proses pembelajaran dan bagaimana materi tersebut dikelolah umum atau khusus. Sejalan dengan itu, Pendekatan pembelajaran matematika menurut Suherman (Wahida, 2010:21) menyatakan bahwa “pendekatan pembelajaran matematika merupakan </w:t>
      </w:r>
      <w:proofErr w:type="gramStart"/>
      <w:r w:rsidRPr="0088003A">
        <w:rPr>
          <w:rFonts w:ascii="Times New Roman" w:hAnsi="Times New Roman" w:cs="Times New Roman"/>
          <w:sz w:val="24"/>
          <w:szCs w:val="24"/>
        </w:rPr>
        <w:t>cara</w:t>
      </w:r>
      <w:proofErr w:type="gramEnd"/>
      <w:r w:rsidRPr="0088003A">
        <w:rPr>
          <w:rFonts w:ascii="Times New Roman" w:hAnsi="Times New Roman" w:cs="Times New Roman"/>
          <w:sz w:val="24"/>
          <w:szCs w:val="24"/>
        </w:rPr>
        <w:t xml:space="preserve"> yang ditempuh guru dalam pelaksanaan pembelajaran agar konsep yang diberikan bisa diadaptasi oleh siswa.”</w:t>
      </w:r>
    </w:p>
    <w:p w:rsidR="00EE1388" w:rsidRDefault="0088003A" w:rsidP="0088003A">
      <w:pPr>
        <w:spacing w:after="0"/>
        <w:ind w:firstLine="720"/>
        <w:jc w:val="both"/>
        <w:rPr>
          <w:rFonts w:ascii="Times New Roman" w:hAnsi="Times New Roman" w:cs="Times New Roman"/>
          <w:sz w:val="24"/>
          <w:szCs w:val="24"/>
        </w:rPr>
      </w:pPr>
      <w:r>
        <w:rPr>
          <w:rFonts w:ascii="Times New Roman" w:hAnsi="Times New Roman" w:cs="Times New Roman"/>
          <w:sz w:val="24"/>
          <w:szCs w:val="24"/>
        </w:rPr>
        <w:t>Dari kedua pendapat dia</w:t>
      </w:r>
      <w:r w:rsidRPr="0088003A">
        <w:rPr>
          <w:rFonts w:ascii="Times New Roman" w:hAnsi="Times New Roman" w:cs="Times New Roman"/>
          <w:sz w:val="24"/>
          <w:szCs w:val="24"/>
        </w:rPr>
        <w:t xml:space="preserve">tas dapat simpulkan bahwa pendekatan pembelajaran adalah suatu </w:t>
      </w:r>
      <w:proofErr w:type="gramStart"/>
      <w:r w:rsidRPr="0088003A">
        <w:rPr>
          <w:rFonts w:ascii="Times New Roman" w:hAnsi="Times New Roman" w:cs="Times New Roman"/>
          <w:sz w:val="24"/>
          <w:szCs w:val="24"/>
        </w:rPr>
        <w:t>cara</w:t>
      </w:r>
      <w:proofErr w:type="gramEnd"/>
      <w:r w:rsidRPr="0088003A">
        <w:rPr>
          <w:rFonts w:ascii="Times New Roman" w:hAnsi="Times New Roman" w:cs="Times New Roman"/>
          <w:sz w:val="24"/>
          <w:szCs w:val="24"/>
        </w:rPr>
        <w:t xml:space="preserve"> yang ditempuh oleh guru dalam proses pembelajaran agar supaya konsep yang diberikan dapat dengan mudah diserap oleh siswa</w:t>
      </w:r>
    </w:p>
    <w:p w:rsidR="00DF04F7" w:rsidRDefault="00DF04F7" w:rsidP="0088003A">
      <w:pPr>
        <w:spacing w:after="0"/>
        <w:ind w:firstLine="720"/>
        <w:jc w:val="both"/>
        <w:rPr>
          <w:rFonts w:ascii="Times New Roman" w:hAnsi="Times New Roman" w:cs="Times New Roman"/>
          <w:sz w:val="24"/>
          <w:szCs w:val="24"/>
        </w:rPr>
      </w:pPr>
      <w:proofErr w:type="gramStart"/>
      <w:r w:rsidRPr="00DF04F7">
        <w:rPr>
          <w:rFonts w:ascii="Times New Roman" w:hAnsi="Times New Roman" w:cs="Times New Roman"/>
          <w:sz w:val="24"/>
          <w:szCs w:val="24"/>
        </w:rPr>
        <w:t>Pembelajaran berbasis masalah (Pembelajaran berbasis masalah), selanjutnya disingkat PBM, merupakan salah satu model pembelajaran inovatif yang dapat memberikan kondisi belajar aktif kepada peserta didik.</w:t>
      </w:r>
      <w:proofErr w:type="gramEnd"/>
      <w:r w:rsidRPr="00DF04F7">
        <w:rPr>
          <w:rFonts w:ascii="Times New Roman" w:hAnsi="Times New Roman" w:cs="Times New Roman"/>
          <w:sz w:val="24"/>
          <w:szCs w:val="24"/>
        </w:rPr>
        <w:t xml:space="preserve"> PBL adalah suatu model pembelajaran vang, melibatkan peserta didik untuk memecahkan suatu masalah melalui tahap-tahap metode ilmiah sehingga peserta didik dapat mempelajari pengetahuan yang berhubungan dengan masalah tersebut dan sekaligus memiliki ketrampilan untuk memecahkan masalah</w:t>
      </w:r>
    </w:p>
    <w:p w:rsidR="00FD4591" w:rsidRPr="00FD4591" w:rsidRDefault="00FD4591" w:rsidP="00FD4591">
      <w:pPr>
        <w:spacing w:after="0"/>
        <w:ind w:firstLine="720"/>
        <w:jc w:val="both"/>
        <w:rPr>
          <w:rFonts w:ascii="Times New Roman" w:hAnsi="Times New Roman" w:cs="Times New Roman"/>
          <w:sz w:val="24"/>
          <w:szCs w:val="24"/>
        </w:rPr>
      </w:pPr>
      <w:proofErr w:type="gramStart"/>
      <w:r w:rsidRPr="00FD4591">
        <w:rPr>
          <w:rFonts w:ascii="Times New Roman" w:hAnsi="Times New Roman" w:cs="Times New Roman"/>
          <w:sz w:val="24"/>
          <w:szCs w:val="24"/>
        </w:rPr>
        <w:t>Pembelajaran kontekstual atau Contextual Teaching and Learning merupakan suatu konsepsi yang membantu guru mengkaitkan konten mata pelajaran dengan situasi dunia nyata dan memotivasi siswa membuat hubungan antara pengetahuan dan penerapannya dalam kehidupan nyata (Blanchard, dalam Suryanti, 2008).</w:t>
      </w:r>
      <w:proofErr w:type="gramEnd"/>
    </w:p>
    <w:p w:rsidR="00FD4591" w:rsidRDefault="00FD4591" w:rsidP="00FD4591">
      <w:pPr>
        <w:spacing w:after="0"/>
        <w:ind w:firstLine="720"/>
        <w:jc w:val="both"/>
        <w:rPr>
          <w:rFonts w:ascii="Times New Roman" w:hAnsi="Times New Roman" w:cs="Times New Roman"/>
          <w:sz w:val="24"/>
          <w:szCs w:val="24"/>
        </w:rPr>
      </w:pPr>
      <w:proofErr w:type="gramStart"/>
      <w:r w:rsidRPr="00FD4591">
        <w:rPr>
          <w:rFonts w:ascii="Times New Roman" w:hAnsi="Times New Roman" w:cs="Times New Roman"/>
          <w:sz w:val="24"/>
          <w:szCs w:val="24"/>
        </w:rPr>
        <w:t>CTL adalah suatu konsep mengajar dan belajar yang membantu guru menghubungkan kegiatan dan bahan ajar mata pelajaran dengan situasi nyata yang dapat memotivasi siswa untuk dapat menghubungkan pengetahuan dengan terapannya dengan kehidupan sehari-hari sebagai anggota keluarga dan bahkan sebagai anggota masyarakat dimana dia hidup (US Departement of Education, 2001).</w:t>
      </w:r>
      <w:proofErr w:type="gramEnd"/>
    </w:p>
    <w:p w:rsidR="00D64F3C" w:rsidRDefault="00D64F3C" w:rsidP="00FD4591">
      <w:pPr>
        <w:spacing w:after="0"/>
        <w:ind w:firstLine="720"/>
        <w:jc w:val="both"/>
        <w:rPr>
          <w:rFonts w:ascii="Times New Roman" w:hAnsi="Times New Roman" w:cs="Times New Roman"/>
          <w:sz w:val="24"/>
          <w:szCs w:val="24"/>
        </w:rPr>
      </w:pPr>
      <w:r w:rsidRPr="00D64F3C">
        <w:rPr>
          <w:rFonts w:ascii="Times New Roman" w:hAnsi="Times New Roman" w:cs="Times New Roman"/>
          <w:sz w:val="24"/>
          <w:szCs w:val="24"/>
        </w:rPr>
        <w:t xml:space="preserve">Pembelajaran kontekstual dapat terjadi apabila siswa menerapkan dan mengalami </w:t>
      </w:r>
      <w:proofErr w:type="gramStart"/>
      <w:r w:rsidRPr="00D64F3C">
        <w:rPr>
          <w:rFonts w:ascii="Times New Roman" w:hAnsi="Times New Roman" w:cs="Times New Roman"/>
          <w:sz w:val="24"/>
          <w:szCs w:val="24"/>
        </w:rPr>
        <w:t>apa</w:t>
      </w:r>
      <w:proofErr w:type="gramEnd"/>
      <w:r w:rsidRPr="00D64F3C">
        <w:rPr>
          <w:rFonts w:ascii="Times New Roman" w:hAnsi="Times New Roman" w:cs="Times New Roman"/>
          <w:sz w:val="24"/>
          <w:szCs w:val="24"/>
        </w:rPr>
        <w:t xml:space="preserve"> yang sedang diajarkan dengan mengacu pada masalah-masalah dunia nyata yang berhubungan dengan peran dan tanggung jawab mereka sebagai anggota keluarga, warga negara, siswa, dan tenaga kerja (University of Washington, 2001).</w:t>
      </w:r>
    </w:p>
    <w:p w:rsidR="00357F5B" w:rsidRPr="00357F5B" w:rsidRDefault="00357F5B" w:rsidP="00357F5B">
      <w:pPr>
        <w:spacing w:after="0"/>
        <w:ind w:firstLine="720"/>
        <w:jc w:val="both"/>
        <w:rPr>
          <w:rFonts w:ascii="Times New Roman" w:hAnsi="Times New Roman" w:cs="Times New Roman"/>
          <w:sz w:val="24"/>
          <w:szCs w:val="24"/>
        </w:rPr>
      </w:pPr>
      <w:proofErr w:type="gramStart"/>
      <w:r w:rsidRPr="00357F5B">
        <w:rPr>
          <w:rFonts w:ascii="Times New Roman" w:hAnsi="Times New Roman" w:cs="Times New Roman"/>
          <w:sz w:val="24"/>
          <w:szCs w:val="24"/>
        </w:rPr>
        <w:t>Menurut Suherman dkk (2003; 123) problem yang diformulasikan memiliki multijawaban yang benar disebut problem tak lengkap atau disebut juga Open-Ended problem atau soal terbuka.</w:t>
      </w:r>
      <w:proofErr w:type="gramEnd"/>
      <w:r w:rsidRPr="00357F5B">
        <w:rPr>
          <w:rFonts w:ascii="Times New Roman" w:hAnsi="Times New Roman" w:cs="Times New Roman"/>
          <w:sz w:val="24"/>
          <w:szCs w:val="24"/>
        </w:rPr>
        <w:t xml:space="preserve"> Siswa yang dihadapkan dengan Open-Ended problem, tujuan utamanya bukan untuk mendapatkan jawaban tetapi lebih menekankan pada </w:t>
      </w:r>
      <w:proofErr w:type="gramStart"/>
      <w:r w:rsidRPr="00357F5B">
        <w:rPr>
          <w:rFonts w:ascii="Times New Roman" w:hAnsi="Times New Roman" w:cs="Times New Roman"/>
          <w:sz w:val="24"/>
          <w:szCs w:val="24"/>
        </w:rPr>
        <w:t>cara</w:t>
      </w:r>
      <w:proofErr w:type="gramEnd"/>
      <w:r w:rsidRPr="00357F5B">
        <w:rPr>
          <w:rFonts w:ascii="Times New Roman" w:hAnsi="Times New Roman" w:cs="Times New Roman"/>
          <w:sz w:val="24"/>
          <w:szCs w:val="24"/>
        </w:rPr>
        <w:t xml:space="preserve"> bagaimana </w:t>
      </w:r>
      <w:r w:rsidRPr="00357F5B">
        <w:rPr>
          <w:rFonts w:ascii="Times New Roman" w:hAnsi="Times New Roman" w:cs="Times New Roman"/>
          <w:sz w:val="24"/>
          <w:szCs w:val="24"/>
        </w:rPr>
        <w:lastRenderedPageBreak/>
        <w:t xml:space="preserve">sampai pada suatu jawaban. </w:t>
      </w:r>
      <w:proofErr w:type="gramStart"/>
      <w:r w:rsidRPr="00357F5B">
        <w:rPr>
          <w:rFonts w:ascii="Times New Roman" w:hAnsi="Times New Roman" w:cs="Times New Roman"/>
          <w:sz w:val="24"/>
          <w:szCs w:val="24"/>
        </w:rPr>
        <w:t>Dengan demikian bukanlah hanya satu pendekatan atau metode dalam mendapatkan jawaban, namun beberapa atau banyak.</w:t>
      </w:r>
      <w:proofErr w:type="gramEnd"/>
    </w:p>
    <w:p w:rsidR="00357F5B" w:rsidRPr="00357F5B" w:rsidRDefault="00357F5B" w:rsidP="00357F5B">
      <w:pPr>
        <w:spacing w:after="0"/>
        <w:ind w:firstLine="720"/>
        <w:jc w:val="both"/>
        <w:rPr>
          <w:rFonts w:ascii="Times New Roman" w:hAnsi="Times New Roman" w:cs="Times New Roman"/>
          <w:sz w:val="24"/>
          <w:szCs w:val="24"/>
        </w:rPr>
      </w:pPr>
      <w:r w:rsidRPr="00357F5B">
        <w:rPr>
          <w:rFonts w:ascii="Times New Roman" w:hAnsi="Times New Roman" w:cs="Times New Roman"/>
          <w:sz w:val="24"/>
          <w:szCs w:val="24"/>
        </w:rPr>
        <w:t xml:space="preserve">Sifat “keterbukaan” dari suatu masalah dikatakan hilang apabila hanya ada satu </w:t>
      </w:r>
      <w:proofErr w:type="gramStart"/>
      <w:r w:rsidRPr="00357F5B">
        <w:rPr>
          <w:rFonts w:ascii="Times New Roman" w:hAnsi="Times New Roman" w:cs="Times New Roman"/>
          <w:sz w:val="24"/>
          <w:szCs w:val="24"/>
        </w:rPr>
        <w:t>cara</w:t>
      </w:r>
      <w:proofErr w:type="gramEnd"/>
      <w:r w:rsidRPr="00357F5B">
        <w:rPr>
          <w:rFonts w:ascii="Times New Roman" w:hAnsi="Times New Roman" w:cs="Times New Roman"/>
          <w:sz w:val="24"/>
          <w:szCs w:val="24"/>
        </w:rPr>
        <w:t xml:space="preserve"> dalam menjawab permasalahan yang diberikan atau hanya ada satu jawaban yang mungkin untuk masalah tersebut. Contoh penerapan masalah Open-Ended dalam kegiatan pembelajaran adalah ketika siswa diminta mengembangkan metode, </w:t>
      </w:r>
      <w:proofErr w:type="gramStart"/>
      <w:r w:rsidRPr="00357F5B">
        <w:rPr>
          <w:rFonts w:ascii="Times New Roman" w:hAnsi="Times New Roman" w:cs="Times New Roman"/>
          <w:sz w:val="24"/>
          <w:szCs w:val="24"/>
        </w:rPr>
        <w:t>cara</w:t>
      </w:r>
      <w:proofErr w:type="gramEnd"/>
      <w:r w:rsidRPr="00357F5B">
        <w:rPr>
          <w:rFonts w:ascii="Times New Roman" w:hAnsi="Times New Roman" w:cs="Times New Roman"/>
          <w:sz w:val="24"/>
          <w:szCs w:val="24"/>
        </w:rPr>
        <w:t xml:space="preserve"> atau pendekatan yang berbeda dalam menjawab permasalahan yang diberikan bukan berorientasi pada jawaban (hasil) akhir.</w:t>
      </w:r>
    </w:p>
    <w:p w:rsidR="00357F5B" w:rsidRPr="00357F5B" w:rsidRDefault="00357F5B" w:rsidP="00357F5B">
      <w:pPr>
        <w:spacing w:after="0"/>
        <w:ind w:firstLine="720"/>
        <w:jc w:val="both"/>
        <w:rPr>
          <w:rFonts w:ascii="Times New Roman" w:hAnsi="Times New Roman" w:cs="Times New Roman"/>
          <w:sz w:val="24"/>
          <w:szCs w:val="24"/>
        </w:rPr>
      </w:pPr>
      <w:proofErr w:type="gramStart"/>
      <w:r w:rsidRPr="00357F5B">
        <w:rPr>
          <w:rFonts w:ascii="Times New Roman" w:hAnsi="Times New Roman" w:cs="Times New Roman"/>
          <w:sz w:val="24"/>
          <w:szCs w:val="24"/>
        </w:rPr>
        <w:t>Pembelajaran dengan pendekatan Open-Ended diawali dengan memberikan masalah terbuka kepada siswa.</w:t>
      </w:r>
      <w:proofErr w:type="gramEnd"/>
      <w:r w:rsidRPr="00357F5B">
        <w:rPr>
          <w:rFonts w:ascii="Times New Roman" w:hAnsi="Times New Roman" w:cs="Times New Roman"/>
          <w:sz w:val="24"/>
          <w:szCs w:val="24"/>
        </w:rPr>
        <w:t xml:space="preserve"> Kegiatan pembelajaran harus mengarah dan membawa siswa dalam menjawab masalah dengan banyak </w:t>
      </w:r>
      <w:proofErr w:type="gramStart"/>
      <w:r w:rsidRPr="00357F5B">
        <w:rPr>
          <w:rFonts w:ascii="Times New Roman" w:hAnsi="Times New Roman" w:cs="Times New Roman"/>
          <w:sz w:val="24"/>
          <w:szCs w:val="24"/>
        </w:rPr>
        <w:t>cara</w:t>
      </w:r>
      <w:proofErr w:type="gramEnd"/>
      <w:r w:rsidRPr="00357F5B">
        <w:rPr>
          <w:rFonts w:ascii="Times New Roman" w:hAnsi="Times New Roman" w:cs="Times New Roman"/>
          <w:sz w:val="24"/>
          <w:szCs w:val="24"/>
        </w:rPr>
        <w:t xml:space="preserve"> serta mungkin juga dengan banyak jawaban (yang benar), sehingga merangsang kemampuan intelektual dan pengalaman siswa dalam proses menemukan sesuatu yang baru.</w:t>
      </w:r>
    </w:p>
    <w:p w:rsidR="00357F5B" w:rsidRPr="00357F5B" w:rsidRDefault="00357F5B" w:rsidP="00357F5B">
      <w:pPr>
        <w:spacing w:after="0"/>
        <w:ind w:firstLine="720"/>
        <w:jc w:val="both"/>
        <w:rPr>
          <w:rFonts w:ascii="Times New Roman" w:hAnsi="Times New Roman" w:cs="Times New Roman"/>
          <w:sz w:val="24"/>
          <w:szCs w:val="24"/>
        </w:rPr>
      </w:pPr>
      <w:proofErr w:type="gramStart"/>
      <w:r w:rsidRPr="00357F5B">
        <w:rPr>
          <w:rFonts w:ascii="Times New Roman" w:hAnsi="Times New Roman" w:cs="Times New Roman"/>
          <w:sz w:val="24"/>
          <w:szCs w:val="24"/>
        </w:rPr>
        <w:t>Tujuan dari pembelajaran Open-Ended problem menurut Nohda (Suherman, dkk, 2003; 124) ialah untuk membantu mengembangkan kegiatan kreatif dan pola pikir matematik siswa melalui problem posing secara simultan.</w:t>
      </w:r>
      <w:proofErr w:type="gramEnd"/>
      <w:r w:rsidRPr="00357F5B">
        <w:rPr>
          <w:rFonts w:ascii="Times New Roman" w:hAnsi="Times New Roman" w:cs="Times New Roman"/>
          <w:sz w:val="24"/>
          <w:szCs w:val="24"/>
        </w:rPr>
        <w:t xml:space="preserve"> Dengan kata </w:t>
      </w:r>
      <w:proofErr w:type="gramStart"/>
      <w:r w:rsidRPr="00357F5B">
        <w:rPr>
          <w:rFonts w:ascii="Times New Roman" w:hAnsi="Times New Roman" w:cs="Times New Roman"/>
          <w:sz w:val="24"/>
          <w:szCs w:val="24"/>
        </w:rPr>
        <w:t>lain</w:t>
      </w:r>
      <w:proofErr w:type="gramEnd"/>
      <w:r w:rsidRPr="00357F5B">
        <w:rPr>
          <w:rFonts w:ascii="Times New Roman" w:hAnsi="Times New Roman" w:cs="Times New Roman"/>
          <w:sz w:val="24"/>
          <w:szCs w:val="24"/>
        </w:rPr>
        <w:t>, kegiatan kreatif dan pola pikir matematik siswa harus dikembangkan semaksimal mungkin sesuai dengan kemampuan setiap siswa.</w:t>
      </w:r>
    </w:p>
    <w:p w:rsidR="00357F5B" w:rsidRDefault="00357F5B" w:rsidP="00357F5B">
      <w:pPr>
        <w:spacing w:after="0"/>
        <w:ind w:firstLine="720"/>
        <w:jc w:val="both"/>
        <w:rPr>
          <w:rFonts w:ascii="Times New Roman" w:hAnsi="Times New Roman" w:cs="Times New Roman"/>
          <w:sz w:val="24"/>
          <w:szCs w:val="24"/>
        </w:rPr>
      </w:pPr>
      <w:r w:rsidRPr="00357F5B">
        <w:rPr>
          <w:rFonts w:ascii="Times New Roman" w:hAnsi="Times New Roman" w:cs="Times New Roman"/>
          <w:sz w:val="24"/>
          <w:szCs w:val="24"/>
        </w:rPr>
        <w:t xml:space="preserve">Pendekatan Open-Ended menjanjikan kepada suatu kesempatan kepada siswa untuk meginvestigasi berbagai strategi dan </w:t>
      </w:r>
      <w:proofErr w:type="gramStart"/>
      <w:r w:rsidRPr="00357F5B">
        <w:rPr>
          <w:rFonts w:ascii="Times New Roman" w:hAnsi="Times New Roman" w:cs="Times New Roman"/>
          <w:sz w:val="24"/>
          <w:szCs w:val="24"/>
        </w:rPr>
        <w:t>cara</w:t>
      </w:r>
      <w:proofErr w:type="gramEnd"/>
      <w:r w:rsidRPr="00357F5B">
        <w:rPr>
          <w:rFonts w:ascii="Times New Roman" w:hAnsi="Times New Roman" w:cs="Times New Roman"/>
          <w:sz w:val="24"/>
          <w:szCs w:val="24"/>
        </w:rPr>
        <w:t xml:space="preserve"> yang diyakininya sesuai dengan kemampuan mengelaborasi permasalahan. Tujuannya tiada lain adalah agar kemampuan berpikir matematika siswa dapat berkembang secara maksimal dan pada saat yang </w:t>
      </w:r>
      <w:proofErr w:type="gramStart"/>
      <w:r w:rsidRPr="00357F5B">
        <w:rPr>
          <w:rFonts w:ascii="Times New Roman" w:hAnsi="Times New Roman" w:cs="Times New Roman"/>
          <w:sz w:val="24"/>
          <w:szCs w:val="24"/>
        </w:rPr>
        <w:t>sama</w:t>
      </w:r>
      <w:proofErr w:type="gramEnd"/>
      <w:r w:rsidRPr="00357F5B">
        <w:rPr>
          <w:rFonts w:ascii="Times New Roman" w:hAnsi="Times New Roman" w:cs="Times New Roman"/>
          <w:sz w:val="24"/>
          <w:szCs w:val="24"/>
        </w:rPr>
        <w:t xml:space="preserve"> kegiatan-kegiatan kreatif dari setiap siswa terkomunikasi melalui proses pembelajaran. </w:t>
      </w:r>
      <w:proofErr w:type="gramStart"/>
      <w:r w:rsidRPr="00357F5B">
        <w:rPr>
          <w:rFonts w:ascii="Times New Roman" w:hAnsi="Times New Roman" w:cs="Times New Roman"/>
          <w:sz w:val="24"/>
          <w:szCs w:val="24"/>
        </w:rPr>
        <w:t>Inilah yang menjadi pokok pikiran pembelajaran dengan Open-Ended, yaitu pembelajaran yang membangun kegiatan interaktif antara matematika dan siswa sehingga mengundang siswa untuk menjawab permasalahan melalui berbagai strategi.</w:t>
      </w:r>
      <w:proofErr w:type="gramEnd"/>
    </w:p>
    <w:p w:rsidR="00F00F75" w:rsidRDefault="00F00F75" w:rsidP="00357F5B">
      <w:pPr>
        <w:spacing w:after="0"/>
        <w:ind w:firstLine="720"/>
        <w:jc w:val="both"/>
        <w:rPr>
          <w:rFonts w:ascii="Times New Roman" w:hAnsi="Times New Roman" w:cs="Times New Roman"/>
          <w:sz w:val="24"/>
          <w:szCs w:val="24"/>
        </w:rPr>
      </w:pPr>
      <w:proofErr w:type="gramStart"/>
      <w:r w:rsidRPr="00F00F75">
        <w:rPr>
          <w:rFonts w:ascii="Times New Roman" w:hAnsi="Times New Roman" w:cs="Times New Roman"/>
          <w:sz w:val="24"/>
          <w:szCs w:val="24"/>
        </w:rPr>
        <w:t>Sistem persamaan linear dua variabel (SPLDV) adalah sebuah sistem / kesatuan dari beberapa Persamaan Linear Dua Variabel yang sejenis.</w:t>
      </w:r>
      <w:proofErr w:type="gramEnd"/>
      <w:r w:rsidRPr="00F00F75">
        <w:rPr>
          <w:rFonts w:ascii="Times New Roman" w:hAnsi="Times New Roman" w:cs="Times New Roman"/>
          <w:sz w:val="24"/>
          <w:szCs w:val="24"/>
        </w:rPr>
        <w:t xml:space="preserve"> </w:t>
      </w:r>
      <w:proofErr w:type="gramStart"/>
      <w:r w:rsidRPr="00F00F75">
        <w:rPr>
          <w:rFonts w:ascii="Times New Roman" w:hAnsi="Times New Roman" w:cs="Times New Roman"/>
          <w:sz w:val="24"/>
          <w:szCs w:val="24"/>
        </w:rPr>
        <w:t>Jadi, sebelum mempelajari Sistem Persamaan Linear Dua Variabel (SPLDV) lebih jauh kita pelajari terlebih dahulu mengenai hal – hal yang berhubungan dengan Sistem Persamaan Linear Dua Variabel (SPLDV).</w:t>
      </w:r>
      <w:proofErr w:type="gramEnd"/>
    </w:p>
    <w:p w:rsidR="00B005EC" w:rsidRDefault="00B005EC" w:rsidP="00905F1D">
      <w:pPr>
        <w:spacing w:after="0"/>
        <w:ind w:firstLine="720"/>
        <w:jc w:val="both"/>
        <w:rPr>
          <w:rFonts w:ascii="Times New Roman" w:hAnsi="Times New Roman" w:cs="Times New Roman"/>
          <w:sz w:val="24"/>
          <w:szCs w:val="24"/>
        </w:rPr>
      </w:pPr>
      <w:r w:rsidRPr="00B005EC">
        <w:rPr>
          <w:rFonts w:ascii="Times New Roman" w:hAnsi="Times New Roman" w:cs="Times New Roman"/>
          <w:sz w:val="24"/>
          <w:szCs w:val="24"/>
        </w:rPr>
        <w:t>Berdasarkan tinjauan pustaka yang telah dijelaskan</w:t>
      </w:r>
      <w:r w:rsidR="00905F1D">
        <w:rPr>
          <w:rFonts w:ascii="Times New Roman" w:hAnsi="Times New Roman" w:cs="Times New Roman"/>
          <w:sz w:val="24"/>
          <w:szCs w:val="24"/>
        </w:rPr>
        <w:t xml:space="preserve"> diatas, tujuan dilaksanakannya </w:t>
      </w:r>
      <w:r w:rsidRPr="00B005EC">
        <w:rPr>
          <w:rFonts w:ascii="Times New Roman" w:hAnsi="Times New Roman" w:cs="Times New Roman"/>
          <w:sz w:val="24"/>
          <w:szCs w:val="24"/>
        </w:rPr>
        <w:t>penelitian ini adalah:</w:t>
      </w:r>
    </w:p>
    <w:p w:rsidR="0071513C" w:rsidRPr="0071513C" w:rsidRDefault="0071513C" w:rsidP="0071513C">
      <w:pPr>
        <w:pStyle w:val="ListParagraph"/>
        <w:numPr>
          <w:ilvl w:val="0"/>
          <w:numId w:val="1"/>
        </w:numPr>
        <w:spacing w:after="0"/>
        <w:ind w:left="426" w:hanging="426"/>
        <w:jc w:val="both"/>
        <w:rPr>
          <w:rFonts w:ascii="Times New Roman" w:hAnsi="Times New Roman" w:cs="Times New Roman"/>
          <w:sz w:val="24"/>
          <w:szCs w:val="24"/>
        </w:rPr>
      </w:pPr>
      <w:r w:rsidRPr="0071513C">
        <w:rPr>
          <w:rFonts w:ascii="Times New Roman" w:hAnsi="Times New Roman" w:cs="Times New Roman"/>
          <w:sz w:val="24"/>
          <w:szCs w:val="24"/>
        </w:rPr>
        <w:t xml:space="preserve">Untuk mengetahui apakah </w:t>
      </w:r>
      <w:proofErr w:type="gramStart"/>
      <w:r w:rsidRPr="0071513C">
        <w:rPr>
          <w:rFonts w:ascii="Times New Roman" w:hAnsi="Times New Roman" w:cs="Times New Roman"/>
          <w:sz w:val="24"/>
          <w:szCs w:val="24"/>
        </w:rPr>
        <w:t>model  pembelajaran</w:t>
      </w:r>
      <w:proofErr w:type="gramEnd"/>
      <w:r w:rsidRPr="0071513C">
        <w:rPr>
          <w:rFonts w:ascii="Times New Roman" w:hAnsi="Times New Roman" w:cs="Times New Roman"/>
          <w:sz w:val="24"/>
          <w:szCs w:val="24"/>
        </w:rPr>
        <w:t xml:space="preserve"> berbasis masalah dengan pendekatan CTL efektif diterapkan dalam pembelajaran matematika pada materi SPLDV   siswa kelas X SMA Negeri 10 Bulukumba.</w:t>
      </w:r>
    </w:p>
    <w:p w:rsidR="0071513C" w:rsidRPr="0071513C" w:rsidRDefault="0071513C" w:rsidP="0071513C">
      <w:pPr>
        <w:pStyle w:val="ListParagraph"/>
        <w:numPr>
          <w:ilvl w:val="0"/>
          <w:numId w:val="1"/>
        </w:numPr>
        <w:spacing w:after="0"/>
        <w:ind w:left="426" w:hanging="426"/>
        <w:jc w:val="both"/>
        <w:rPr>
          <w:rFonts w:ascii="Times New Roman" w:hAnsi="Times New Roman" w:cs="Times New Roman"/>
          <w:sz w:val="24"/>
          <w:szCs w:val="24"/>
        </w:rPr>
      </w:pPr>
      <w:r w:rsidRPr="0071513C">
        <w:rPr>
          <w:rFonts w:ascii="Times New Roman" w:hAnsi="Times New Roman" w:cs="Times New Roman"/>
          <w:sz w:val="24"/>
          <w:szCs w:val="24"/>
        </w:rPr>
        <w:t xml:space="preserve">Untuk mengetahui apakah </w:t>
      </w:r>
      <w:proofErr w:type="gramStart"/>
      <w:r w:rsidRPr="0071513C">
        <w:rPr>
          <w:rFonts w:ascii="Times New Roman" w:hAnsi="Times New Roman" w:cs="Times New Roman"/>
          <w:sz w:val="24"/>
          <w:szCs w:val="24"/>
        </w:rPr>
        <w:t>model  pembelajaran</w:t>
      </w:r>
      <w:proofErr w:type="gramEnd"/>
      <w:r w:rsidRPr="0071513C">
        <w:rPr>
          <w:rFonts w:ascii="Times New Roman" w:hAnsi="Times New Roman" w:cs="Times New Roman"/>
          <w:sz w:val="24"/>
          <w:szCs w:val="24"/>
        </w:rPr>
        <w:t xml:space="preserve"> berbasis masalah dengan pendekatan Open Ended efektif diterapkan dalam pembelajaran matematika pada materi SPLDV   siswa kelas X SMA Negeri 10 Bulukumba.</w:t>
      </w:r>
    </w:p>
    <w:p w:rsidR="0071513C" w:rsidRDefault="0071513C" w:rsidP="0071513C">
      <w:pPr>
        <w:pStyle w:val="ListParagraph"/>
        <w:numPr>
          <w:ilvl w:val="0"/>
          <w:numId w:val="1"/>
        </w:numPr>
        <w:spacing w:after="0"/>
        <w:ind w:left="426" w:hanging="426"/>
        <w:jc w:val="both"/>
        <w:rPr>
          <w:rFonts w:ascii="Times New Roman" w:hAnsi="Times New Roman" w:cs="Times New Roman"/>
          <w:sz w:val="24"/>
          <w:szCs w:val="24"/>
        </w:rPr>
      </w:pPr>
      <w:r w:rsidRPr="0071513C">
        <w:rPr>
          <w:rFonts w:ascii="Times New Roman" w:hAnsi="Times New Roman" w:cs="Times New Roman"/>
          <w:sz w:val="24"/>
          <w:szCs w:val="24"/>
        </w:rPr>
        <w:t>Untuk mengetahui Apakah model pembelajaran berbasis masalah dengan pendekatan CTL lebih efektif dari model pembelajaran berbasis masalah dengan pendekatan  Open Ended pada materi SPLDV siswa kelas X SMA Negeri 10 Bulukumba.</w:t>
      </w:r>
    </w:p>
    <w:p w:rsidR="00922B0F" w:rsidRDefault="00922B0F" w:rsidP="00922B0F">
      <w:pPr>
        <w:spacing w:after="0"/>
        <w:jc w:val="both"/>
        <w:rPr>
          <w:rFonts w:ascii="Times New Roman" w:hAnsi="Times New Roman" w:cs="Times New Roman"/>
          <w:sz w:val="24"/>
          <w:szCs w:val="24"/>
        </w:rPr>
      </w:pPr>
    </w:p>
    <w:p w:rsidR="00922B0F" w:rsidRDefault="00922B0F" w:rsidP="00922B0F">
      <w:pPr>
        <w:spacing w:after="0"/>
        <w:jc w:val="both"/>
        <w:rPr>
          <w:rFonts w:ascii="Times New Roman" w:hAnsi="Times New Roman" w:cs="Times New Roman"/>
          <w:bCs/>
          <w:sz w:val="24"/>
          <w:szCs w:val="24"/>
        </w:rPr>
      </w:pPr>
      <w:r>
        <w:rPr>
          <w:rFonts w:ascii="Times New Roman" w:hAnsi="Times New Roman" w:cs="Times New Roman"/>
          <w:b/>
          <w:bCs/>
          <w:sz w:val="24"/>
          <w:szCs w:val="24"/>
        </w:rPr>
        <w:t>METODE PENELITIAN</w:t>
      </w:r>
    </w:p>
    <w:p w:rsidR="00A578C5" w:rsidRDefault="004A1CD6" w:rsidP="004A1CD6">
      <w:pPr>
        <w:spacing w:after="0"/>
        <w:ind w:firstLine="720"/>
        <w:jc w:val="both"/>
        <w:rPr>
          <w:rFonts w:ascii="Times New Roman" w:hAnsi="Times New Roman" w:cs="Times New Roman"/>
          <w:sz w:val="24"/>
          <w:szCs w:val="24"/>
        </w:rPr>
      </w:pPr>
      <w:proofErr w:type="gramStart"/>
      <w:r w:rsidRPr="004A1CD6">
        <w:rPr>
          <w:rFonts w:ascii="Times New Roman" w:hAnsi="Times New Roman" w:cs="Times New Roman"/>
          <w:sz w:val="24"/>
          <w:szCs w:val="24"/>
        </w:rPr>
        <w:lastRenderedPageBreak/>
        <w:t>Berdasarkan tujuan penelitian tersebut,</w:t>
      </w:r>
      <w:r>
        <w:rPr>
          <w:rFonts w:ascii="Times New Roman" w:hAnsi="Times New Roman" w:cs="Times New Roman"/>
          <w:sz w:val="24"/>
          <w:szCs w:val="24"/>
        </w:rPr>
        <w:t xml:space="preserve"> </w:t>
      </w:r>
      <w:r w:rsidRPr="004A1CD6">
        <w:rPr>
          <w:rFonts w:ascii="Times New Roman" w:hAnsi="Times New Roman" w:cs="Times New Roman"/>
          <w:sz w:val="24"/>
          <w:szCs w:val="24"/>
        </w:rPr>
        <w:t>maka d</w:t>
      </w:r>
      <w:r>
        <w:rPr>
          <w:rFonts w:ascii="Times New Roman" w:hAnsi="Times New Roman" w:cs="Times New Roman"/>
          <w:sz w:val="24"/>
          <w:szCs w:val="24"/>
        </w:rPr>
        <w:t xml:space="preserve">esain penelitian yang digunakan </w:t>
      </w:r>
      <w:r w:rsidRPr="004A1CD6">
        <w:rPr>
          <w:rFonts w:ascii="Times New Roman" w:hAnsi="Times New Roman" w:cs="Times New Roman"/>
          <w:sz w:val="24"/>
          <w:szCs w:val="24"/>
        </w:rPr>
        <w:t>adalah desain penelitian eksperimen.</w:t>
      </w:r>
      <w:proofErr w:type="gramEnd"/>
      <w:r w:rsidR="006F239C">
        <w:rPr>
          <w:rFonts w:ascii="Times New Roman" w:hAnsi="Times New Roman" w:cs="Times New Roman"/>
          <w:sz w:val="24"/>
          <w:szCs w:val="24"/>
        </w:rPr>
        <w:t xml:space="preserve"> </w:t>
      </w:r>
      <w:proofErr w:type="gramStart"/>
      <w:r w:rsidR="00A578C5" w:rsidRPr="00A578C5">
        <w:rPr>
          <w:rFonts w:ascii="Times New Roman" w:hAnsi="Times New Roman" w:cs="Times New Roman"/>
          <w:sz w:val="24"/>
          <w:szCs w:val="24"/>
        </w:rPr>
        <w:t>Variabel Bebas pada penelitian ini adalah Model Pembelajaran berbasis masalah.</w:t>
      </w:r>
      <w:proofErr w:type="gramEnd"/>
      <w:r w:rsidR="00A578C5" w:rsidRPr="00A578C5">
        <w:rPr>
          <w:rFonts w:ascii="Times New Roman" w:hAnsi="Times New Roman" w:cs="Times New Roman"/>
          <w:sz w:val="24"/>
          <w:szCs w:val="24"/>
        </w:rPr>
        <w:t xml:space="preserve"> </w:t>
      </w:r>
      <w:proofErr w:type="gramStart"/>
      <w:r w:rsidR="00A578C5" w:rsidRPr="00A578C5">
        <w:rPr>
          <w:rFonts w:ascii="Times New Roman" w:hAnsi="Times New Roman" w:cs="Times New Roman"/>
          <w:sz w:val="24"/>
          <w:szCs w:val="24"/>
        </w:rPr>
        <w:t>Pendekatan dalam model pembelajaran berbasis masalah dengan dua jenis yaitu pendekatan CTL dan Open Ended</w:t>
      </w:r>
      <w:r w:rsidR="00A578C5">
        <w:rPr>
          <w:rFonts w:ascii="Times New Roman" w:hAnsi="Times New Roman" w:cs="Times New Roman"/>
          <w:sz w:val="24"/>
          <w:szCs w:val="24"/>
        </w:rPr>
        <w:t>.</w:t>
      </w:r>
      <w:proofErr w:type="gramEnd"/>
      <w:r w:rsidR="00A578C5">
        <w:rPr>
          <w:rFonts w:ascii="Times New Roman" w:hAnsi="Times New Roman" w:cs="Times New Roman"/>
          <w:sz w:val="24"/>
          <w:szCs w:val="24"/>
        </w:rPr>
        <w:t xml:space="preserve"> </w:t>
      </w:r>
      <w:proofErr w:type="gramStart"/>
      <w:r w:rsidR="00A578C5" w:rsidRPr="00A578C5">
        <w:rPr>
          <w:rFonts w:ascii="Times New Roman" w:hAnsi="Times New Roman" w:cs="Times New Roman"/>
          <w:sz w:val="24"/>
          <w:szCs w:val="24"/>
        </w:rPr>
        <w:t>Variabel terikat dalam penelitian ini adalah keefektifan pendekatan CTL dan Open Ended</w:t>
      </w:r>
      <w:r w:rsidR="00A578C5">
        <w:rPr>
          <w:rFonts w:ascii="Times New Roman" w:hAnsi="Times New Roman" w:cs="Times New Roman"/>
          <w:sz w:val="24"/>
          <w:szCs w:val="24"/>
        </w:rPr>
        <w:t>.</w:t>
      </w:r>
      <w:proofErr w:type="gramEnd"/>
      <w:r w:rsidR="00A578C5" w:rsidRPr="00A578C5">
        <w:rPr>
          <w:rFonts w:ascii="Times New Roman" w:hAnsi="Times New Roman" w:cs="Times New Roman"/>
          <w:sz w:val="24"/>
          <w:szCs w:val="24"/>
        </w:rPr>
        <w:t xml:space="preserve"> </w:t>
      </w:r>
    </w:p>
    <w:p w:rsidR="00922B0F" w:rsidRDefault="006F239C" w:rsidP="004A1CD6">
      <w:pPr>
        <w:spacing w:after="0"/>
        <w:ind w:firstLine="720"/>
        <w:jc w:val="both"/>
        <w:rPr>
          <w:rFonts w:ascii="Times New Roman" w:hAnsi="Times New Roman" w:cs="Times New Roman"/>
          <w:sz w:val="24"/>
          <w:szCs w:val="24"/>
        </w:rPr>
      </w:pPr>
      <w:proofErr w:type="gramStart"/>
      <w:r w:rsidRPr="006F239C">
        <w:rPr>
          <w:rFonts w:ascii="Times New Roman" w:hAnsi="Times New Roman" w:cs="Times New Roman"/>
          <w:sz w:val="24"/>
          <w:szCs w:val="24"/>
        </w:rPr>
        <w:t>Penelitian ini dikategorikan sebagai penelitian eksperimen dengan dua jenis perlakuan.</w:t>
      </w:r>
      <w:proofErr w:type="gramEnd"/>
      <w:r w:rsidRPr="006F239C">
        <w:rPr>
          <w:rFonts w:ascii="Times New Roman" w:hAnsi="Times New Roman" w:cs="Times New Roman"/>
          <w:sz w:val="24"/>
          <w:szCs w:val="24"/>
        </w:rPr>
        <w:t xml:space="preserve"> </w:t>
      </w:r>
      <w:proofErr w:type="gramStart"/>
      <w:r w:rsidRPr="006F239C">
        <w:rPr>
          <w:rFonts w:ascii="Times New Roman" w:hAnsi="Times New Roman" w:cs="Times New Roman"/>
          <w:sz w:val="24"/>
          <w:szCs w:val="24"/>
        </w:rPr>
        <w:t>Darmadi (2011: 35) mengemukakan, “Penelitian eksperimen atau percobaan (experimental research) adalah penelitian yang benar-benar untuk melihat hubungan sebab-akibat”.</w:t>
      </w:r>
      <w:proofErr w:type="gramEnd"/>
      <w:r w:rsidRPr="006F239C">
        <w:rPr>
          <w:rFonts w:ascii="Times New Roman" w:hAnsi="Times New Roman" w:cs="Times New Roman"/>
          <w:sz w:val="24"/>
          <w:szCs w:val="24"/>
        </w:rPr>
        <w:t xml:space="preserve"> Penelitian ini </w:t>
      </w:r>
      <w:proofErr w:type="gramStart"/>
      <w:r w:rsidRPr="006F239C">
        <w:rPr>
          <w:rFonts w:ascii="Times New Roman" w:hAnsi="Times New Roman" w:cs="Times New Roman"/>
          <w:sz w:val="24"/>
          <w:szCs w:val="24"/>
        </w:rPr>
        <w:t>akan</w:t>
      </w:r>
      <w:proofErr w:type="gramEnd"/>
      <w:r w:rsidRPr="006F239C">
        <w:rPr>
          <w:rFonts w:ascii="Times New Roman" w:hAnsi="Times New Roman" w:cs="Times New Roman"/>
          <w:sz w:val="24"/>
          <w:szCs w:val="24"/>
        </w:rPr>
        <w:t xml:space="preserve"> membandingkan hasil perlakuan dua pendekatan pembelajaran yakni pendekatan CTL dengan pendekatan Open Ended</w:t>
      </w:r>
      <w:r>
        <w:rPr>
          <w:rFonts w:ascii="Times New Roman" w:hAnsi="Times New Roman" w:cs="Times New Roman"/>
          <w:sz w:val="24"/>
          <w:szCs w:val="24"/>
        </w:rPr>
        <w:t>.</w:t>
      </w:r>
    </w:p>
    <w:p w:rsidR="00D5021E" w:rsidRPr="00D5021E" w:rsidRDefault="00D5021E" w:rsidP="00D5021E">
      <w:pPr>
        <w:spacing w:after="0"/>
        <w:ind w:firstLine="720"/>
        <w:jc w:val="both"/>
        <w:rPr>
          <w:rFonts w:ascii="Times New Roman" w:hAnsi="Times New Roman" w:cs="Times New Roman"/>
          <w:sz w:val="24"/>
          <w:szCs w:val="24"/>
        </w:rPr>
      </w:pPr>
      <w:proofErr w:type="gramStart"/>
      <w:r w:rsidRPr="00D5021E">
        <w:rPr>
          <w:rFonts w:ascii="Times New Roman" w:hAnsi="Times New Roman" w:cs="Times New Roman"/>
          <w:sz w:val="24"/>
          <w:szCs w:val="24"/>
        </w:rPr>
        <w:t>Populasi dalam penelitian ini adalah seluruh Siswa kelas X IPA SMA Negeri 10 Bulukumba tahun pelajaran 2015/2016 yang terdiri dari 3 kelas dan berjumlah 114 orang.</w:t>
      </w:r>
      <w:proofErr w:type="gramEnd"/>
      <w:r w:rsidRPr="00D5021E">
        <w:rPr>
          <w:rFonts w:ascii="Times New Roman" w:hAnsi="Times New Roman" w:cs="Times New Roman"/>
          <w:sz w:val="24"/>
          <w:szCs w:val="24"/>
        </w:rPr>
        <w:t xml:space="preserve"> Ke-3 kelas diasumsikan homogen karena beberapa hal berikut:</w:t>
      </w:r>
    </w:p>
    <w:p w:rsidR="00D5021E" w:rsidRPr="00D5021E" w:rsidRDefault="00D5021E" w:rsidP="00D5021E">
      <w:pPr>
        <w:spacing w:after="0"/>
        <w:ind w:left="284" w:hanging="284"/>
        <w:jc w:val="both"/>
        <w:rPr>
          <w:rFonts w:ascii="Times New Roman" w:hAnsi="Times New Roman" w:cs="Times New Roman"/>
          <w:sz w:val="24"/>
          <w:szCs w:val="24"/>
        </w:rPr>
      </w:pPr>
      <w:r w:rsidRPr="00D5021E">
        <w:rPr>
          <w:rFonts w:ascii="Times New Roman" w:hAnsi="Times New Roman" w:cs="Times New Roman"/>
          <w:sz w:val="24"/>
          <w:szCs w:val="24"/>
        </w:rPr>
        <w:t xml:space="preserve">a. </w:t>
      </w:r>
      <w:r>
        <w:rPr>
          <w:rFonts w:ascii="Times New Roman" w:hAnsi="Times New Roman" w:cs="Times New Roman"/>
          <w:sz w:val="24"/>
          <w:szCs w:val="24"/>
        </w:rPr>
        <w:tab/>
      </w:r>
      <w:r w:rsidRPr="00D5021E">
        <w:rPr>
          <w:rFonts w:ascii="Times New Roman" w:hAnsi="Times New Roman" w:cs="Times New Roman"/>
          <w:sz w:val="24"/>
          <w:szCs w:val="24"/>
        </w:rPr>
        <w:t xml:space="preserve">Pembagian kelas di SMA Negeri 10 Bulukumba dilakukan secara homogen dan tidak ada kelas unggulan </w:t>
      </w:r>
    </w:p>
    <w:p w:rsidR="00D5021E" w:rsidRDefault="00D5021E" w:rsidP="00D5021E">
      <w:pPr>
        <w:spacing w:after="0"/>
        <w:ind w:left="284" w:hanging="284"/>
        <w:jc w:val="both"/>
        <w:rPr>
          <w:rFonts w:ascii="Times New Roman" w:hAnsi="Times New Roman" w:cs="Times New Roman"/>
          <w:sz w:val="24"/>
          <w:szCs w:val="24"/>
        </w:rPr>
      </w:pPr>
      <w:r w:rsidRPr="00D5021E">
        <w:rPr>
          <w:rFonts w:ascii="Times New Roman" w:hAnsi="Times New Roman" w:cs="Times New Roman"/>
          <w:sz w:val="24"/>
          <w:szCs w:val="24"/>
        </w:rPr>
        <w:t xml:space="preserve">b. </w:t>
      </w:r>
      <w:r>
        <w:rPr>
          <w:rFonts w:ascii="Times New Roman" w:hAnsi="Times New Roman" w:cs="Times New Roman"/>
          <w:sz w:val="24"/>
          <w:szCs w:val="24"/>
        </w:rPr>
        <w:tab/>
      </w:r>
      <w:r w:rsidRPr="00D5021E">
        <w:rPr>
          <w:rFonts w:ascii="Times New Roman" w:hAnsi="Times New Roman" w:cs="Times New Roman"/>
          <w:sz w:val="24"/>
          <w:szCs w:val="24"/>
        </w:rPr>
        <w:t>Hasil ulangan harian terakhir masing-masing kelas mempunyai nilai rata-rata yang tidak jauh berbeda.</w:t>
      </w:r>
    </w:p>
    <w:p w:rsidR="00A578C5" w:rsidRPr="00A578C5" w:rsidRDefault="00A578C5" w:rsidP="00A578C5">
      <w:pPr>
        <w:spacing w:after="0"/>
        <w:ind w:left="284" w:firstLine="436"/>
        <w:jc w:val="both"/>
        <w:rPr>
          <w:rFonts w:ascii="Times New Roman" w:hAnsi="Times New Roman" w:cs="Times New Roman"/>
          <w:sz w:val="24"/>
          <w:szCs w:val="24"/>
        </w:rPr>
      </w:pPr>
      <w:proofErr w:type="gramStart"/>
      <w:r w:rsidRPr="00A578C5">
        <w:rPr>
          <w:rFonts w:ascii="Times New Roman" w:hAnsi="Times New Roman" w:cs="Times New Roman"/>
          <w:sz w:val="24"/>
          <w:szCs w:val="24"/>
        </w:rPr>
        <w:t>Teknik pengambilan sampel yang digunakan dalam penelitian ini adalah Cluster Random Sampling.</w:t>
      </w:r>
      <w:proofErr w:type="gramEnd"/>
      <w:r w:rsidRPr="00A578C5">
        <w:rPr>
          <w:rFonts w:ascii="Times New Roman" w:hAnsi="Times New Roman" w:cs="Times New Roman"/>
          <w:sz w:val="24"/>
          <w:szCs w:val="24"/>
        </w:rPr>
        <w:t xml:space="preserve"> Langkah-langkah pengambilan sampel penelitian adalah sebagai berikut:</w:t>
      </w:r>
    </w:p>
    <w:p w:rsidR="00A578C5" w:rsidRPr="00A578C5" w:rsidRDefault="00A578C5" w:rsidP="00A578C5">
      <w:pPr>
        <w:spacing w:after="0"/>
        <w:ind w:left="284" w:hanging="284"/>
        <w:jc w:val="both"/>
        <w:rPr>
          <w:rFonts w:ascii="Times New Roman" w:hAnsi="Times New Roman" w:cs="Times New Roman"/>
          <w:sz w:val="24"/>
          <w:szCs w:val="24"/>
        </w:rPr>
      </w:pPr>
      <w:r w:rsidRPr="00A578C5">
        <w:rPr>
          <w:rFonts w:ascii="Times New Roman" w:hAnsi="Times New Roman" w:cs="Times New Roman"/>
          <w:sz w:val="24"/>
          <w:szCs w:val="24"/>
        </w:rPr>
        <w:t xml:space="preserve">a. </w:t>
      </w:r>
      <w:r>
        <w:rPr>
          <w:rFonts w:ascii="Times New Roman" w:hAnsi="Times New Roman" w:cs="Times New Roman"/>
          <w:sz w:val="24"/>
          <w:szCs w:val="24"/>
        </w:rPr>
        <w:tab/>
      </w:r>
      <w:r w:rsidRPr="00A578C5">
        <w:rPr>
          <w:rFonts w:ascii="Times New Roman" w:hAnsi="Times New Roman" w:cs="Times New Roman"/>
          <w:sz w:val="24"/>
          <w:szCs w:val="24"/>
        </w:rPr>
        <w:t>Memilih dua kelas secara random dari 3 kelas parallel yang homogen.</w:t>
      </w:r>
    </w:p>
    <w:p w:rsidR="00A578C5" w:rsidRPr="00A578C5" w:rsidRDefault="00A578C5" w:rsidP="00A578C5">
      <w:pPr>
        <w:spacing w:after="0"/>
        <w:ind w:left="284" w:hanging="284"/>
        <w:jc w:val="both"/>
        <w:rPr>
          <w:rFonts w:ascii="Times New Roman" w:hAnsi="Times New Roman" w:cs="Times New Roman"/>
          <w:sz w:val="24"/>
          <w:szCs w:val="24"/>
        </w:rPr>
      </w:pPr>
      <w:r w:rsidRPr="00A578C5">
        <w:rPr>
          <w:rFonts w:ascii="Times New Roman" w:hAnsi="Times New Roman" w:cs="Times New Roman"/>
          <w:sz w:val="24"/>
          <w:szCs w:val="24"/>
        </w:rPr>
        <w:t>b.</w:t>
      </w:r>
      <w:r>
        <w:rPr>
          <w:rFonts w:ascii="Times New Roman" w:hAnsi="Times New Roman" w:cs="Times New Roman"/>
          <w:sz w:val="24"/>
          <w:szCs w:val="24"/>
        </w:rPr>
        <w:tab/>
      </w:r>
      <w:r w:rsidRPr="00A578C5">
        <w:rPr>
          <w:rFonts w:ascii="Times New Roman" w:hAnsi="Times New Roman" w:cs="Times New Roman"/>
          <w:sz w:val="24"/>
          <w:szCs w:val="24"/>
        </w:rPr>
        <w:t xml:space="preserve">Memilih salah satu kelas secara random dari dua kelas untuk menetapkan kelas </w:t>
      </w:r>
      <w:proofErr w:type="gramStart"/>
      <w:r w:rsidRPr="00A578C5">
        <w:rPr>
          <w:rFonts w:ascii="Times New Roman" w:hAnsi="Times New Roman" w:cs="Times New Roman"/>
          <w:sz w:val="24"/>
          <w:szCs w:val="24"/>
        </w:rPr>
        <w:t>diterapkannya  model</w:t>
      </w:r>
      <w:proofErr w:type="gramEnd"/>
      <w:r w:rsidRPr="00A578C5">
        <w:rPr>
          <w:rFonts w:ascii="Times New Roman" w:hAnsi="Times New Roman" w:cs="Times New Roman"/>
          <w:sz w:val="24"/>
          <w:szCs w:val="24"/>
        </w:rPr>
        <w:t xml:space="preserve"> pembelajaran berbasis masalah dengan pendekatan CTL dan kelas diterapkannya pembelajaran berbasis masalah dengan pendekatan Open Ended.</w:t>
      </w:r>
    </w:p>
    <w:p w:rsidR="00A578C5" w:rsidRDefault="00A578C5" w:rsidP="00A578C5">
      <w:pPr>
        <w:spacing w:after="0"/>
        <w:ind w:firstLine="720"/>
        <w:jc w:val="both"/>
        <w:rPr>
          <w:rFonts w:ascii="Times New Roman" w:hAnsi="Times New Roman" w:cs="Times New Roman"/>
          <w:sz w:val="24"/>
          <w:szCs w:val="24"/>
        </w:rPr>
      </w:pPr>
      <w:r w:rsidRPr="00A578C5">
        <w:rPr>
          <w:rFonts w:ascii="Times New Roman" w:hAnsi="Times New Roman" w:cs="Times New Roman"/>
          <w:sz w:val="24"/>
          <w:szCs w:val="24"/>
        </w:rPr>
        <w:t>Setelah melakukan prosedur tersebut maka terpilih kelas X IPA3 sebagai kelas ekperimen 1 yang diterapkan model PBL dengan pendekatan CTL dan kelas X IPA4 sebagai kelas eksperimen 2 yang diterapkan model PBL dengan pendekatan Open Ended.</w:t>
      </w:r>
    </w:p>
    <w:p w:rsidR="005D65E6" w:rsidRDefault="005D65E6" w:rsidP="005D65E6">
      <w:pPr>
        <w:spacing w:after="0"/>
        <w:jc w:val="both"/>
        <w:rPr>
          <w:rFonts w:ascii="Times New Roman" w:hAnsi="Times New Roman" w:cs="Times New Roman"/>
          <w:sz w:val="24"/>
          <w:szCs w:val="24"/>
        </w:rPr>
      </w:pPr>
    </w:p>
    <w:p w:rsidR="005D65E6" w:rsidRDefault="005D65E6" w:rsidP="005D65E6">
      <w:pPr>
        <w:spacing w:after="0"/>
        <w:jc w:val="both"/>
        <w:rPr>
          <w:rFonts w:ascii="Times New Roman" w:hAnsi="Times New Roman" w:cs="Times New Roman"/>
          <w:sz w:val="24"/>
          <w:szCs w:val="24"/>
        </w:rPr>
      </w:pPr>
    </w:p>
    <w:p w:rsidR="005D65E6" w:rsidRDefault="005D65E6" w:rsidP="005D65E6">
      <w:pPr>
        <w:spacing w:after="0"/>
        <w:jc w:val="both"/>
        <w:rPr>
          <w:rFonts w:ascii="Times New Roman" w:hAnsi="Times New Roman" w:cs="Times New Roman"/>
          <w:b/>
          <w:bCs/>
          <w:sz w:val="24"/>
          <w:szCs w:val="24"/>
        </w:rPr>
      </w:pPr>
      <w:r>
        <w:rPr>
          <w:rFonts w:ascii="Times New Roman" w:hAnsi="Times New Roman" w:cs="Times New Roman"/>
          <w:b/>
          <w:bCs/>
          <w:sz w:val="24"/>
          <w:szCs w:val="24"/>
        </w:rPr>
        <w:t>HASIL</w:t>
      </w:r>
    </w:p>
    <w:p w:rsidR="005D65E6" w:rsidRDefault="00536574" w:rsidP="005D65E6">
      <w:pPr>
        <w:spacing w:after="0"/>
        <w:jc w:val="both"/>
        <w:rPr>
          <w:rFonts w:ascii="Times New Roman" w:hAnsi="Times New Roman" w:cs="Times New Roman"/>
          <w:sz w:val="24"/>
          <w:szCs w:val="24"/>
        </w:rPr>
      </w:pPr>
      <w:r w:rsidRPr="00536574">
        <w:rPr>
          <w:rFonts w:ascii="Times New Roman" w:hAnsi="Times New Roman" w:cs="Times New Roman"/>
          <w:sz w:val="24"/>
          <w:szCs w:val="24"/>
        </w:rPr>
        <w:t xml:space="preserve">Penelitian yang telah dilakukan mendapatkan hasil </w:t>
      </w:r>
      <w:proofErr w:type="gramStart"/>
      <w:r w:rsidRPr="00536574">
        <w:rPr>
          <w:rFonts w:ascii="Times New Roman" w:hAnsi="Times New Roman" w:cs="Times New Roman"/>
          <w:sz w:val="24"/>
          <w:szCs w:val="24"/>
        </w:rPr>
        <w:t xml:space="preserve">data </w:t>
      </w:r>
      <w:r w:rsidR="00005A96">
        <w:rPr>
          <w:rFonts w:ascii="Times New Roman" w:hAnsi="Times New Roman" w:cs="Times New Roman"/>
          <w:sz w:val="24"/>
          <w:szCs w:val="24"/>
        </w:rPr>
        <w:t>,</w:t>
      </w:r>
      <w:proofErr w:type="gramEnd"/>
    </w:p>
    <w:p w:rsidR="00C66A79" w:rsidRDefault="00C66A79" w:rsidP="005D65E6">
      <w:pPr>
        <w:spacing w:after="0"/>
        <w:jc w:val="both"/>
        <w:rPr>
          <w:rFonts w:ascii="Times New Roman" w:hAnsi="Times New Roman" w:cs="Times New Roman"/>
          <w:sz w:val="24"/>
          <w:szCs w:val="24"/>
        </w:rPr>
      </w:pPr>
      <w:r w:rsidRPr="00D75E01">
        <w:rPr>
          <w:rFonts w:ascii="Times New Roman" w:hAnsi="Times New Roman" w:cs="Times New Roman"/>
          <w:b/>
          <w:sz w:val="24"/>
          <w:szCs w:val="24"/>
        </w:rPr>
        <w:t>Hipotesis 1</w:t>
      </w:r>
      <w:r w:rsidRPr="00C66A79">
        <w:rPr>
          <w:rFonts w:ascii="Times New Roman" w:hAnsi="Times New Roman" w:cs="Times New Roman"/>
          <w:sz w:val="24"/>
          <w:szCs w:val="24"/>
        </w:rPr>
        <w:t xml:space="preserve"> yang diajukan dalam penelitian ini </w:t>
      </w:r>
      <w:proofErr w:type="gramStart"/>
      <w:r w:rsidRPr="00C66A79">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C66A79">
        <w:rPr>
          <w:rFonts w:ascii="Times New Roman" w:hAnsi="Times New Roman" w:cs="Times New Roman"/>
          <w:sz w:val="24"/>
          <w:szCs w:val="24"/>
        </w:rPr>
        <w:t>Pembelajaran berbasis masalah dengan pendekatan CTL efektif diterapkan dalam pembelajaran matematika pada materi SPLDV   siswa kelas X SMA Negeri 10 Bulukumba.</w:t>
      </w:r>
    </w:p>
    <w:p w:rsidR="001B4CC0" w:rsidRDefault="001B4CC0" w:rsidP="001B4CC0">
      <w:pPr>
        <w:tabs>
          <w:tab w:val="left" w:pos="709"/>
        </w:tabs>
        <w:autoSpaceDE w:val="0"/>
        <w:autoSpaceDN w:val="0"/>
        <w:adjustRightInd w:val="0"/>
        <w:rPr>
          <w:rFonts w:ascii="Times New Roman" w:hAnsi="Times New Roman" w:cs="Times New Roman"/>
          <w:sz w:val="24"/>
          <w:szCs w:val="24"/>
        </w:rPr>
      </w:pPr>
      <w:proofErr w:type="gramStart"/>
      <w:r w:rsidRPr="001B4CC0">
        <w:rPr>
          <w:rFonts w:ascii="Times New Roman" w:hAnsi="Times New Roman" w:cs="Times New Roman"/>
          <w:sz w:val="24"/>
          <w:szCs w:val="24"/>
        </w:rPr>
        <w:t>Hasil uji t satu sampel untuk hasil belajar pada kelas eksperimen 1 adalah sebagai berikut.</w:t>
      </w:r>
      <w:proofErr w:type="gramEnd"/>
    </w:p>
    <w:p w:rsidR="00802275" w:rsidRPr="00802275" w:rsidRDefault="00802275" w:rsidP="00802275">
      <w:pPr>
        <w:keepNext/>
        <w:keepLines/>
        <w:spacing w:after="0" w:line="240" w:lineRule="auto"/>
        <w:jc w:val="center"/>
        <w:outlineLvl w:val="4"/>
        <w:rPr>
          <w:rFonts w:ascii="Times New Roman" w:eastAsia="Times New Roman" w:hAnsi="Times New Roman" w:cs="Times New Roman"/>
          <w:sz w:val="24"/>
          <w:vertAlign w:val="subscript"/>
        </w:rPr>
      </w:pPr>
      <w:bookmarkStart w:id="0" w:name="_Toc453459551"/>
      <w:r w:rsidRPr="00802275">
        <w:rPr>
          <w:rFonts w:ascii="Times New Roman" w:eastAsia="Times New Roman" w:hAnsi="Times New Roman" w:cs="Times New Roman"/>
          <w:sz w:val="24"/>
          <w:lang w:val="id-ID"/>
        </w:rPr>
        <w:t xml:space="preserve">Tabel </w:t>
      </w:r>
      <w:r>
        <w:rPr>
          <w:rFonts w:ascii="Times New Roman" w:eastAsia="Times New Roman" w:hAnsi="Times New Roman" w:cs="Times New Roman"/>
          <w:sz w:val="24"/>
        </w:rPr>
        <w:t>1</w:t>
      </w:r>
      <w:r w:rsidRPr="00802275">
        <w:rPr>
          <w:rFonts w:ascii="Times New Roman" w:eastAsia="Times New Roman" w:hAnsi="Times New Roman" w:cs="Times New Roman"/>
          <w:sz w:val="24"/>
        </w:rPr>
        <w:t>.</w:t>
      </w:r>
      <w:r w:rsidRPr="00802275">
        <w:rPr>
          <w:rFonts w:ascii="Times New Roman" w:eastAsia="Times New Roman" w:hAnsi="Times New Roman" w:cs="Times New Roman"/>
          <w:sz w:val="24"/>
          <w:lang w:val="id-ID"/>
        </w:rPr>
        <w:t xml:space="preserve"> Klasifikasi Gain Ternormalisasi pada Kelas </w:t>
      </w:r>
      <w:r w:rsidRPr="00802275">
        <w:rPr>
          <w:rFonts w:ascii="Times New Roman" w:eastAsia="Times New Roman" w:hAnsi="Times New Roman" w:cs="Times New Roman"/>
          <w:sz w:val="24"/>
        </w:rPr>
        <w:t>X IPA</w:t>
      </w:r>
      <w:r w:rsidRPr="00802275">
        <w:rPr>
          <w:rFonts w:ascii="Times New Roman" w:eastAsia="Times New Roman" w:hAnsi="Times New Roman" w:cs="Times New Roman"/>
          <w:sz w:val="24"/>
          <w:vertAlign w:val="subscript"/>
        </w:rPr>
        <w:t>3</w:t>
      </w:r>
      <w:bookmarkEnd w:id="0"/>
    </w:p>
    <w:p w:rsidR="00802275" w:rsidRPr="00802275" w:rsidRDefault="00802275" w:rsidP="00802275">
      <w:pPr>
        <w:spacing w:after="0" w:line="240" w:lineRule="auto"/>
        <w:jc w:val="both"/>
        <w:rPr>
          <w:rFonts w:ascii="Times New Roman" w:eastAsia="Calibri" w:hAnsi="Times New Roman" w:cs="Times New Roman"/>
          <w:sz w:val="24"/>
        </w:rPr>
      </w:pPr>
    </w:p>
    <w:tbl>
      <w:tblPr>
        <w:tblW w:w="8128" w:type="dxa"/>
        <w:jc w:val="center"/>
        <w:tblInd w:w="94" w:type="dxa"/>
        <w:tblLook w:val="04A0" w:firstRow="1" w:lastRow="0" w:firstColumn="1" w:lastColumn="0" w:noHBand="0" w:noVBand="1"/>
      </w:tblPr>
      <w:tblGrid>
        <w:gridCol w:w="3068"/>
        <w:gridCol w:w="1661"/>
        <w:gridCol w:w="1951"/>
        <w:gridCol w:w="1448"/>
      </w:tblGrid>
      <w:tr w:rsidR="00802275" w:rsidRPr="00802275" w:rsidTr="00A51B8D">
        <w:trPr>
          <w:trHeight w:val="397"/>
          <w:jc w:val="center"/>
        </w:trPr>
        <w:tc>
          <w:tcPr>
            <w:tcW w:w="3068" w:type="dxa"/>
            <w:tcBorders>
              <w:top w:val="single" w:sz="4" w:space="0" w:color="auto"/>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Times New Roman" w:hAnsi="Times New Roman" w:cs="Times New Roman"/>
                <w:b/>
                <w:color w:val="000000"/>
                <w:sz w:val="24"/>
                <w:szCs w:val="24"/>
                <w:lang w:val="id-ID"/>
              </w:rPr>
            </w:pPr>
            <w:r w:rsidRPr="00802275">
              <w:rPr>
                <w:rFonts w:ascii="Times New Roman" w:eastAsia="Times New Roman" w:hAnsi="Times New Roman" w:cs="Times New Roman"/>
                <w:b/>
                <w:color w:val="000000"/>
                <w:sz w:val="24"/>
                <w:szCs w:val="24"/>
                <w:lang w:val="id-ID"/>
              </w:rPr>
              <w:t>Koefisien normalisasi gain</w:t>
            </w:r>
          </w:p>
        </w:tc>
        <w:tc>
          <w:tcPr>
            <w:tcW w:w="1661" w:type="dxa"/>
            <w:tcBorders>
              <w:top w:val="single" w:sz="4" w:space="0" w:color="auto"/>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Times New Roman" w:hAnsi="Times New Roman" w:cs="Times New Roman"/>
                <w:b/>
                <w:color w:val="000000"/>
                <w:sz w:val="24"/>
                <w:szCs w:val="24"/>
                <w:lang w:val="id-ID"/>
              </w:rPr>
            </w:pPr>
            <w:r w:rsidRPr="00802275">
              <w:rPr>
                <w:rFonts w:ascii="Times New Roman" w:eastAsia="Times New Roman" w:hAnsi="Times New Roman" w:cs="Times New Roman"/>
                <w:b/>
                <w:color w:val="000000"/>
                <w:sz w:val="24"/>
                <w:szCs w:val="24"/>
                <w:lang w:val="id-ID"/>
              </w:rPr>
              <w:t>Jumlah siswa</w:t>
            </w:r>
          </w:p>
        </w:tc>
        <w:tc>
          <w:tcPr>
            <w:tcW w:w="1951" w:type="dxa"/>
            <w:tcBorders>
              <w:top w:val="single" w:sz="4" w:space="0" w:color="auto"/>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Times New Roman" w:hAnsi="Times New Roman" w:cs="Times New Roman"/>
                <w:b/>
                <w:color w:val="000000"/>
                <w:sz w:val="24"/>
                <w:szCs w:val="24"/>
                <w:lang w:val="id-ID"/>
              </w:rPr>
            </w:pPr>
            <w:r w:rsidRPr="00802275">
              <w:rPr>
                <w:rFonts w:ascii="Times New Roman" w:eastAsia="Times New Roman" w:hAnsi="Times New Roman" w:cs="Times New Roman"/>
                <w:b/>
                <w:color w:val="000000"/>
                <w:sz w:val="24"/>
                <w:szCs w:val="24"/>
                <w:lang w:val="id-ID"/>
              </w:rPr>
              <w:t>Persentase (%)</w:t>
            </w:r>
          </w:p>
        </w:tc>
        <w:tc>
          <w:tcPr>
            <w:tcW w:w="1448" w:type="dxa"/>
            <w:tcBorders>
              <w:top w:val="single" w:sz="4" w:space="0" w:color="auto"/>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Times New Roman" w:hAnsi="Times New Roman" w:cs="Times New Roman"/>
                <w:b/>
                <w:color w:val="000000"/>
                <w:sz w:val="24"/>
                <w:szCs w:val="24"/>
                <w:lang w:val="id-ID"/>
              </w:rPr>
            </w:pPr>
            <w:r w:rsidRPr="00802275">
              <w:rPr>
                <w:rFonts w:ascii="Times New Roman" w:eastAsia="Times New Roman" w:hAnsi="Times New Roman" w:cs="Times New Roman"/>
                <w:b/>
                <w:color w:val="000000"/>
                <w:sz w:val="24"/>
                <w:szCs w:val="24"/>
                <w:lang w:val="id-ID"/>
              </w:rPr>
              <w:t>Klasifikasi</w:t>
            </w:r>
          </w:p>
        </w:tc>
      </w:tr>
      <w:tr w:rsidR="00802275" w:rsidRPr="00802275" w:rsidTr="00A51B8D">
        <w:trPr>
          <w:trHeight w:val="397"/>
          <w:jc w:val="center"/>
        </w:trPr>
        <w:tc>
          <w:tcPr>
            <w:tcW w:w="3068" w:type="dxa"/>
            <w:tcBorders>
              <w:top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rPr>
              <w:t xml:space="preserve">0 ≤ </w:t>
            </w:r>
            <w:r w:rsidRPr="00802275">
              <w:rPr>
                <w:rFonts w:ascii="Times New Roman" w:eastAsia="Calibri" w:hAnsi="Times New Roman" w:cs="Times New Roman"/>
                <w:color w:val="000000"/>
                <w:sz w:val="24"/>
                <w:szCs w:val="24"/>
                <w:lang w:val="id-ID"/>
              </w:rPr>
              <w:t>g &lt; 0</w:t>
            </w:r>
            <w:r w:rsidRPr="00802275">
              <w:rPr>
                <w:rFonts w:ascii="Times New Roman" w:eastAsia="Calibri" w:hAnsi="Times New Roman" w:cs="Times New Roman"/>
                <w:color w:val="000000"/>
                <w:sz w:val="24"/>
                <w:szCs w:val="24"/>
              </w:rPr>
              <w:t>,</w:t>
            </w:r>
            <w:r w:rsidRPr="00802275">
              <w:rPr>
                <w:rFonts w:ascii="Times New Roman" w:eastAsia="Calibri" w:hAnsi="Times New Roman" w:cs="Times New Roman"/>
                <w:color w:val="000000"/>
                <w:sz w:val="24"/>
                <w:szCs w:val="24"/>
                <w:lang w:val="id-ID"/>
              </w:rPr>
              <w:t>3</w:t>
            </w:r>
          </w:p>
        </w:tc>
        <w:tc>
          <w:tcPr>
            <w:tcW w:w="1661" w:type="dxa"/>
            <w:tcBorders>
              <w:top w:val="single" w:sz="4" w:space="0" w:color="auto"/>
              <w:left w:val="nil"/>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0</w:t>
            </w:r>
          </w:p>
        </w:tc>
        <w:tc>
          <w:tcPr>
            <w:tcW w:w="1951" w:type="dxa"/>
            <w:tcBorders>
              <w:top w:val="single" w:sz="4" w:space="0" w:color="auto"/>
              <w:left w:val="nil"/>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0</w:t>
            </w:r>
          </w:p>
        </w:tc>
        <w:tc>
          <w:tcPr>
            <w:tcW w:w="1448" w:type="dxa"/>
            <w:tcBorders>
              <w:top w:val="single" w:sz="4" w:space="0" w:color="auto"/>
              <w:left w:val="nil"/>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lang w:val="id-ID"/>
              </w:rPr>
            </w:pPr>
            <w:r w:rsidRPr="00802275">
              <w:rPr>
                <w:rFonts w:ascii="Times New Roman" w:eastAsia="Calibri" w:hAnsi="Times New Roman" w:cs="Times New Roman"/>
                <w:color w:val="000000"/>
                <w:sz w:val="24"/>
                <w:lang w:val="id-ID"/>
              </w:rPr>
              <w:t>Rendah</w:t>
            </w:r>
          </w:p>
        </w:tc>
      </w:tr>
      <w:tr w:rsidR="00802275" w:rsidRPr="00802275" w:rsidTr="00A51B8D">
        <w:trPr>
          <w:trHeight w:val="397"/>
          <w:jc w:val="center"/>
        </w:trPr>
        <w:tc>
          <w:tcPr>
            <w:tcW w:w="3068" w:type="dxa"/>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0</w:t>
            </w:r>
            <w:r w:rsidRPr="00802275">
              <w:rPr>
                <w:rFonts w:ascii="Times New Roman" w:eastAsia="Calibri" w:hAnsi="Times New Roman" w:cs="Times New Roman"/>
                <w:color w:val="000000"/>
                <w:sz w:val="24"/>
                <w:szCs w:val="24"/>
              </w:rPr>
              <w:t>,</w:t>
            </w:r>
            <w:r w:rsidRPr="00802275">
              <w:rPr>
                <w:rFonts w:ascii="Times New Roman" w:eastAsia="Calibri" w:hAnsi="Times New Roman" w:cs="Times New Roman"/>
                <w:color w:val="000000"/>
                <w:sz w:val="24"/>
                <w:szCs w:val="24"/>
                <w:lang w:val="id-ID"/>
              </w:rPr>
              <w:t xml:space="preserve">3 </w:t>
            </w:r>
            <m:oMath>
              <m:r>
                <w:rPr>
                  <w:rFonts w:ascii="Cambria Math" w:eastAsia="Calibri" w:hAnsi="Cambria Math" w:cs="Times New Roman"/>
                  <w:color w:val="000000"/>
                  <w:sz w:val="24"/>
                  <w:szCs w:val="24"/>
                  <w:lang w:val="id-ID"/>
                </w:rPr>
                <m:t>≤</m:t>
              </m:r>
            </m:oMath>
            <w:r w:rsidRPr="00802275">
              <w:rPr>
                <w:rFonts w:ascii="Times New Roman" w:eastAsia="Calibri" w:hAnsi="Times New Roman" w:cs="Times New Roman"/>
                <w:color w:val="000000"/>
                <w:sz w:val="24"/>
                <w:szCs w:val="24"/>
                <w:lang w:val="id-ID"/>
              </w:rPr>
              <w:t xml:space="preserve"> g &lt; 0</w:t>
            </w:r>
            <w:r w:rsidRPr="00802275">
              <w:rPr>
                <w:rFonts w:ascii="Times New Roman" w:eastAsia="Calibri" w:hAnsi="Times New Roman" w:cs="Times New Roman"/>
                <w:color w:val="000000"/>
                <w:sz w:val="24"/>
                <w:szCs w:val="24"/>
              </w:rPr>
              <w:t>,</w:t>
            </w:r>
            <w:r w:rsidRPr="00802275">
              <w:rPr>
                <w:rFonts w:ascii="Times New Roman" w:eastAsia="Calibri" w:hAnsi="Times New Roman" w:cs="Times New Roman"/>
                <w:color w:val="000000"/>
                <w:sz w:val="24"/>
                <w:szCs w:val="24"/>
                <w:lang w:val="id-ID"/>
              </w:rPr>
              <w:t>7</w:t>
            </w:r>
          </w:p>
        </w:tc>
        <w:tc>
          <w:tcPr>
            <w:tcW w:w="1661" w:type="dxa"/>
            <w:tcBorders>
              <w:left w:val="nil"/>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0</w:t>
            </w:r>
          </w:p>
        </w:tc>
        <w:tc>
          <w:tcPr>
            <w:tcW w:w="1951" w:type="dxa"/>
            <w:tcBorders>
              <w:left w:val="nil"/>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0</w:t>
            </w:r>
          </w:p>
        </w:tc>
        <w:tc>
          <w:tcPr>
            <w:tcW w:w="1448" w:type="dxa"/>
            <w:tcBorders>
              <w:left w:val="nil"/>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lang w:val="id-ID"/>
              </w:rPr>
            </w:pPr>
            <w:r w:rsidRPr="00802275">
              <w:rPr>
                <w:rFonts w:ascii="Times New Roman" w:eastAsia="Calibri" w:hAnsi="Times New Roman" w:cs="Times New Roman"/>
                <w:color w:val="000000"/>
                <w:sz w:val="24"/>
                <w:lang w:val="id-ID"/>
              </w:rPr>
              <w:t>Sedang</w:t>
            </w:r>
          </w:p>
        </w:tc>
      </w:tr>
      <w:tr w:rsidR="00802275" w:rsidRPr="00802275" w:rsidTr="00A51B8D">
        <w:trPr>
          <w:trHeight w:val="397"/>
          <w:jc w:val="center"/>
        </w:trPr>
        <w:tc>
          <w:tcPr>
            <w:tcW w:w="3068" w:type="dxa"/>
            <w:tcBorders>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rPr>
            </w:pPr>
            <w:r w:rsidRPr="00802275">
              <w:rPr>
                <w:rFonts w:ascii="Times New Roman" w:eastAsia="Calibri" w:hAnsi="Times New Roman" w:cs="Times New Roman"/>
                <w:color w:val="000000"/>
                <w:sz w:val="24"/>
                <w:szCs w:val="24"/>
              </w:rPr>
              <w:t xml:space="preserve">0,7 ≤ </w:t>
            </w:r>
            <w:r w:rsidRPr="00802275">
              <w:rPr>
                <w:rFonts w:ascii="Times New Roman" w:eastAsia="Calibri" w:hAnsi="Times New Roman" w:cs="Times New Roman"/>
                <w:color w:val="000000"/>
                <w:sz w:val="24"/>
                <w:szCs w:val="24"/>
                <w:lang w:val="id-ID"/>
              </w:rPr>
              <w:t xml:space="preserve">g  </w:t>
            </w:r>
            <w:r w:rsidRPr="00802275">
              <w:rPr>
                <w:rFonts w:ascii="Times New Roman" w:eastAsia="Calibri" w:hAnsi="Times New Roman" w:cs="Times New Roman"/>
                <w:color w:val="000000"/>
                <w:sz w:val="24"/>
                <w:szCs w:val="24"/>
              </w:rPr>
              <w:t>≤ 1</w:t>
            </w:r>
          </w:p>
        </w:tc>
        <w:tc>
          <w:tcPr>
            <w:tcW w:w="1661" w:type="dxa"/>
            <w:tcBorders>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37</w:t>
            </w:r>
          </w:p>
        </w:tc>
        <w:tc>
          <w:tcPr>
            <w:tcW w:w="1951" w:type="dxa"/>
            <w:tcBorders>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100</w:t>
            </w:r>
          </w:p>
        </w:tc>
        <w:tc>
          <w:tcPr>
            <w:tcW w:w="1448" w:type="dxa"/>
            <w:tcBorders>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lang w:val="id-ID"/>
              </w:rPr>
            </w:pPr>
            <w:r w:rsidRPr="00802275">
              <w:rPr>
                <w:rFonts w:ascii="Times New Roman" w:eastAsia="Calibri" w:hAnsi="Times New Roman" w:cs="Times New Roman"/>
                <w:color w:val="000000"/>
                <w:sz w:val="24"/>
                <w:lang w:val="id-ID"/>
              </w:rPr>
              <w:t>Tinggi</w:t>
            </w:r>
          </w:p>
        </w:tc>
      </w:tr>
      <w:tr w:rsidR="00802275" w:rsidRPr="00802275" w:rsidTr="00A51B8D">
        <w:trPr>
          <w:trHeight w:val="397"/>
          <w:jc w:val="center"/>
        </w:trPr>
        <w:tc>
          <w:tcPr>
            <w:tcW w:w="3068" w:type="dxa"/>
            <w:tcBorders>
              <w:top w:val="single" w:sz="4" w:space="0" w:color="auto"/>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Rata-Rata Gain</w:t>
            </w:r>
          </w:p>
        </w:tc>
        <w:tc>
          <w:tcPr>
            <w:tcW w:w="3612" w:type="dxa"/>
            <w:gridSpan w:val="2"/>
            <w:tcBorders>
              <w:top w:val="single" w:sz="4" w:space="0" w:color="auto"/>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rPr>
            </w:pPr>
            <w:r w:rsidRPr="00802275">
              <w:rPr>
                <w:rFonts w:ascii="Times New Roman" w:eastAsia="Calibri" w:hAnsi="Times New Roman" w:cs="Times New Roman"/>
                <w:color w:val="000000"/>
                <w:sz w:val="24"/>
                <w:lang w:val="id-ID"/>
              </w:rPr>
              <w:t>0.857</w:t>
            </w:r>
          </w:p>
        </w:tc>
        <w:tc>
          <w:tcPr>
            <w:tcW w:w="1448" w:type="dxa"/>
            <w:tcBorders>
              <w:top w:val="nil"/>
              <w:left w:val="nil"/>
              <w:bottom w:val="single" w:sz="4" w:space="0" w:color="auto"/>
            </w:tcBorders>
            <w:shd w:val="clear" w:color="auto" w:fill="auto"/>
            <w:noWrap/>
            <w:vAlign w:val="center"/>
            <w:hideMark/>
          </w:tcPr>
          <w:p w:rsidR="00802275" w:rsidRPr="00802275" w:rsidRDefault="00802275" w:rsidP="00802275">
            <w:pPr>
              <w:spacing w:after="0" w:line="240" w:lineRule="auto"/>
              <w:jc w:val="center"/>
              <w:rPr>
                <w:rFonts w:ascii="Times New Roman" w:eastAsia="Calibri" w:hAnsi="Times New Roman" w:cs="Times New Roman"/>
                <w:color w:val="000000"/>
                <w:sz w:val="24"/>
                <w:szCs w:val="24"/>
                <w:lang w:val="id-ID"/>
              </w:rPr>
            </w:pPr>
            <w:r w:rsidRPr="00802275">
              <w:rPr>
                <w:rFonts w:ascii="Times New Roman" w:eastAsia="Calibri" w:hAnsi="Times New Roman" w:cs="Times New Roman"/>
                <w:color w:val="000000"/>
                <w:sz w:val="24"/>
                <w:szCs w:val="24"/>
                <w:lang w:val="id-ID"/>
              </w:rPr>
              <w:t>Tinggi</w:t>
            </w:r>
          </w:p>
        </w:tc>
      </w:tr>
    </w:tbl>
    <w:p w:rsidR="00802275" w:rsidRPr="00802275" w:rsidRDefault="00802275" w:rsidP="00802275">
      <w:pPr>
        <w:tabs>
          <w:tab w:val="left" w:pos="709"/>
        </w:tabs>
        <w:spacing w:after="0" w:line="480" w:lineRule="auto"/>
        <w:jc w:val="both"/>
        <w:rPr>
          <w:rFonts w:ascii="Times New Roman" w:eastAsia="Calibri" w:hAnsi="Times New Roman" w:cs="Times New Roman"/>
          <w:sz w:val="24"/>
          <w:szCs w:val="24"/>
        </w:rPr>
      </w:pPr>
      <w:r w:rsidRPr="00802275">
        <w:rPr>
          <w:rFonts w:ascii="Times New Roman" w:eastAsia="Calibri" w:hAnsi="Times New Roman" w:cs="Times New Roman"/>
          <w:sz w:val="24"/>
          <w:szCs w:val="24"/>
          <w:lang w:val="id-ID"/>
        </w:rPr>
        <w:lastRenderedPageBreak/>
        <w:tab/>
      </w:r>
    </w:p>
    <w:p w:rsidR="00802275" w:rsidRPr="001B4CC0" w:rsidRDefault="00802275" w:rsidP="00802275">
      <w:pPr>
        <w:tabs>
          <w:tab w:val="left" w:pos="709"/>
        </w:tabs>
        <w:autoSpaceDE w:val="0"/>
        <w:autoSpaceDN w:val="0"/>
        <w:adjustRightInd w:val="0"/>
        <w:rPr>
          <w:rFonts w:ascii="Times New Roman" w:hAnsi="Times New Roman" w:cs="Times New Roman"/>
          <w:sz w:val="24"/>
          <w:szCs w:val="24"/>
        </w:rPr>
      </w:pPr>
      <w:r w:rsidRPr="00802275">
        <w:rPr>
          <w:rFonts w:ascii="Times New Roman" w:eastAsia="Calibri" w:hAnsi="Times New Roman" w:cs="Times New Roman"/>
          <w:sz w:val="24"/>
          <w:szCs w:val="24"/>
          <w:lang w:val="id-ID"/>
        </w:rPr>
        <w:t xml:space="preserve">Berdasarkan Tabel </w:t>
      </w:r>
      <w:r>
        <w:rPr>
          <w:rFonts w:ascii="Times New Roman" w:eastAsia="Calibri" w:hAnsi="Times New Roman" w:cs="Times New Roman"/>
          <w:sz w:val="24"/>
          <w:szCs w:val="24"/>
        </w:rPr>
        <w:t>1.</w:t>
      </w:r>
      <w:r w:rsidRPr="00802275">
        <w:rPr>
          <w:rFonts w:ascii="Times New Roman" w:eastAsia="Calibri" w:hAnsi="Times New Roman" w:cs="Times New Roman"/>
          <w:sz w:val="24"/>
          <w:szCs w:val="24"/>
          <w:lang w:val="id-ID"/>
        </w:rPr>
        <w:t xml:space="preserve"> di atas Nampak bahwa peningkatan hasil belajar matematika siswa kelas </w:t>
      </w:r>
      <w:r w:rsidRPr="00802275">
        <w:rPr>
          <w:rFonts w:ascii="Times New Roman" w:eastAsia="Calibri" w:hAnsi="Times New Roman" w:cs="Times New Roman"/>
          <w:sz w:val="24"/>
          <w:szCs w:val="24"/>
        </w:rPr>
        <w:t>X IPA</w:t>
      </w:r>
      <w:r w:rsidRPr="00802275">
        <w:rPr>
          <w:rFonts w:ascii="Times New Roman" w:eastAsia="Calibri" w:hAnsi="Times New Roman" w:cs="Times New Roman"/>
          <w:sz w:val="24"/>
          <w:szCs w:val="24"/>
          <w:vertAlign w:val="subscript"/>
        </w:rPr>
        <w:t>3</w:t>
      </w:r>
      <w:r w:rsidRPr="00802275">
        <w:rPr>
          <w:rFonts w:ascii="Times New Roman" w:eastAsia="Calibri" w:hAnsi="Times New Roman" w:cs="Times New Roman"/>
          <w:sz w:val="24"/>
          <w:szCs w:val="24"/>
          <w:lang w:val="id-ID"/>
        </w:rPr>
        <w:t xml:space="preserve"> setelah diajar dengan model pembelajaran Berbasis Masalah</w:t>
      </w:r>
      <w:r w:rsidRPr="00802275">
        <w:rPr>
          <w:rFonts w:ascii="Times New Roman" w:eastAsia="Calibri" w:hAnsi="Times New Roman" w:cs="Times New Roman"/>
          <w:sz w:val="24"/>
          <w:szCs w:val="24"/>
        </w:rPr>
        <w:t xml:space="preserve"> dengan pendekatan CTL</w:t>
      </w:r>
      <w:r w:rsidRPr="00802275">
        <w:rPr>
          <w:rFonts w:ascii="Times New Roman" w:eastAsia="Calibri" w:hAnsi="Times New Roman" w:cs="Times New Roman"/>
          <w:sz w:val="24"/>
          <w:szCs w:val="24"/>
          <w:lang w:val="id-ID"/>
        </w:rPr>
        <w:t xml:space="preserve"> berada dalam klasifikasi tinggi dan memenuhi kriteria efektif.</w:t>
      </w:r>
    </w:p>
    <w:p w:rsidR="001B4CC0" w:rsidRPr="001B4CC0" w:rsidRDefault="001B4CC0" w:rsidP="001B4CC0">
      <w:pPr>
        <w:pStyle w:val="Heading5"/>
        <w:jc w:val="center"/>
        <w:rPr>
          <w:rFonts w:cs="Times New Roman"/>
          <w:lang w:val="en-US"/>
        </w:rPr>
      </w:pPr>
      <w:bookmarkStart w:id="1" w:name="_Toc453459568"/>
      <w:r w:rsidRPr="001B4CC0">
        <w:rPr>
          <w:rFonts w:cs="Times New Roman"/>
        </w:rPr>
        <w:t xml:space="preserve">Tabel </w:t>
      </w:r>
      <w:r w:rsidR="00802275">
        <w:rPr>
          <w:rFonts w:cs="Times New Roman"/>
          <w:lang w:val="en-US"/>
        </w:rPr>
        <w:t>2</w:t>
      </w:r>
      <w:r w:rsidRPr="001B4CC0">
        <w:rPr>
          <w:rFonts w:cs="Times New Roman"/>
        </w:rPr>
        <w:t xml:space="preserve"> Hasil Uji t Satu Sampel Hasil Belajar Pada Kelas Eksperimen 1</w:t>
      </w:r>
      <w:bookmarkEnd w:id="1"/>
    </w:p>
    <w:tbl>
      <w:tblPr>
        <w:tblW w:w="8227"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8"/>
        <w:gridCol w:w="1009"/>
        <w:gridCol w:w="600"/>
        <w:gridCol w:w="1392"/>
        <w:gridCol w:w="1301"/>
        <w:gridCol w:w="1469"/>
        <w:gridCol w:w="1508"/>
      </w:tblGrid>
      <w:tr w:rsidR="001B4CC0" w:rsidRPr="001B4CC0" w:rsidTr="00E545F7">
        <w:trPr>
          <w:cantSplit/>
        </w:trPr>
        <w:tc>
          <w:tcPr>
            <w:tcW w:w="948" w:type="dxa"/>
            <w:vMerge w:val="restart"/>
            <w:shd w:val="clear" w:color="auto" w:fill="FFFFFF"/>
          </w:tcPr>
          <w:p w:rsidR="001B4CC0" w:rsidRPr="001B4CC0" w:rsidRDefault="001B4CC0" w:rsidP="00E545F7">
            <w:pPr>
              <w:autoSpaceDE w:val="0"/>
              <w:autoSpaceDN w:val="0"/>
              <w:adjustRightInd w:val="0"/>
              <w:spacing w:line="320" w:lineRule="atLeast"/>
              <w:ind w:left="60" w:right="60"/>
              <w:rPr>
                <w:rFonts w:ascii="Times New Roman" w:hAnsi="Times New Roman" w:cs="Times New Roman"/>
                <w:color w:val="000000"/>
                <w:szCs w:val="24"/>
              </w:rPr>
            </w:pPr>
          </w:p>
        </w:tc>
        <w:tc>
          <w:tcPr>
            <w:tcW w:w="7279" w:type="dxa"/>
            <w:gridSpan w:val="6"/>
            <w:shd w:val="clear" w:color="auto" w:fill="FFFFFF"/>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Test Value = 69,9</w:t>
            </w:r>
          </w:p>
        </w:tc>
      </w:tr>
      <w:tr w:rsidR="001B4CC0" w:rsidRPr="001B4CC0" w:rsidTr="00E545F7">
        <w:trPr>
          <w:cantSplit/>
        </w:trPr>
        <w:tc>
          <w:tcPr>
            <w:tcW w:w="948" w:type="dxa"/>
            <w:vMerge/>
            <w:shd w:val="clear" w:color="auto" w:fill="FFFFFF"/>
          </w:tcPr>
          <w:p w:rsidR="001B4CC0" w:rsidRPr="001B4CC0" w:rsidRDefault="001B4CC0" w:rsidP="00E545F7">
            <w:pPr>
              <w:autoSpaceDE w:val="0"/>
              <w:autoSpaceDN w:val="0"/>
              <w:adjustRightInd w:val="0"/>
              <w:spacing w:line="240" w:lineRule="auto"/>
              <w:rPr>
                <w:rFonts w:ascii="Times New Roman" w:hAnsi="Times New Roman" w:cs="Times New Roman"/>
                <w:color w:val="000000"/>
                <w:szCs w:val="24"/>
              </w:rPr>
            </w:pPr>
          </w:p>
        </w:tc>
        <w:tc>
          <w:tcPr>
            <w:tcW w:w="1009" w:type="dxa"/>
            <w:vMerge w:val="restart"/>
            <w:shd w:val="clear" w:color="auto" w:fill="FFFFFF"/>
            <w:vAlign w:val="center"/>
          </w:tcPr>
          <w:p w:rsidR="001B4CC0" w:rsidRPr="001B4CC0" w:rsidRDefault="001B4CC0" w:rsidP="00E545F7">
            <w:pPr>
              <w:autoSpaceDE w:val="0"/>
              <w:autoSpaceDN w:val="0"/>
              <w:adjustRightInd w:val="0"/>
              <w:spacing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t</w:t>
            </w:r>
          </w:p>
        </w:tc>
        <w:tc>
          <w:tcPr>
            <w:tcW w:w="600" w:type="dxa"/>
            <w:vMerge w:val="restart"/>
            <w:shd w:val="clear" w:color="auto" w:fill="FFFFFF"/>
            <w:vAlign w:val="center"/>
          </w:tcPr>
          <w:p w:rsidR="001B4CC0" w:rsidRPr="001B4CC0" w:rsidRDefault="001B4CC0" w:rsidP="00E545F7">
            <w:pPr>
              <w:autoSpaceDE w:val="0"/>
              <w:autoSpaceDN w:val="0"/>
              <w:adjustRightInd w:val="0"/>
              <w:spacing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df</w:t>
            </w:r>
          </w:p>
        </w:tc>
        <w:tc>
          <w:tcPr>
            <w:tcW w:w="1392" w:type="dxa"/>
            <w:vMerge w:val="restart"/>
            <w:shd w:val="clear" w:color="auto" w:fill="FFFFFF"/>
            <w:vAlign w:val="center"/>
          </w:tcPr>
          <w:p w:rsidR="001B4CC0" w:rsidRPr="001B4CC0" w:rsidRDefault="001B4CC0" w:rsidP="00E545F7">
            <w:pPr>
              <w:autoSpaceDE w:val="0"/>
              <w:autoSpaceDN w:val="0"/>
              <w:adjustRightInd w:val="0"/>
              <w:spacing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Sig.</w:t>
            </w:r>
          </w:p>
          <w:p w:rsidR="001B4CC0" w:rsidRPr="001B4CC0" w:rsidRDefault="001B4CC0" w:rsidP="00E545F7">
            <w:pPr>
              <w:autoSpaceDE w:val="0"/>
              <w:autoSpaceDN w:val="0"/>
              <w:adjustRightInd w:val="0"/>
              <w:spacing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(2-tailed)</w:t>
            </w:r>
          </w:p>
        </w:tc>
        <w:tc>
          <w:tcPr>
            <w:tcW w:w="1301" w:type="dxa"/>
            <w:vMerge w:val="restart"/>
            <w:shd w:val="clear" w:color="auto" w:fill="FFFFFF"/>
            <w:vAlign w:val="center"/>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Mean Difference</w:t>
            </w:r>
          </w:p>
        </w:tc>
        <w:tc>
          <w:tcPr>
            <w:tcW w:w="2977" w:type="dxa"/>
            <w:gridSpan w:val="2"/>
            <w:shd w:val="clear" w:color="auto" w:fill="FFFFFF"/>
            <w:vAlign w:val="center"/>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95% Confidence Interval of the Difference</w:t>
            </w:r>
          </w:p>
        </w:tc>
      </w:tr>
      <w:tr w:rsidR="001B4CC0" w:rsidRPr="001B4CC0" w:rsidTr="00E545F7">
        <w:trPr>
          <w:cantSplit/>
        </w:trPr>
        <w:tc>
          <w:tcPr>
            <w:tcW w:w="948" w:type="dxa"/>
            <w:vMerge/>
            <w:shd w:val="clear" w:color="auto" w:fill="FFFFFF"/>
          </w:tcPr>
          <w:p w:rsidR="001B4CC0" w:rsidRPr="001B4CC0" w:rsidRDefault="001B4CC0" w:rsidP="00E545F7">
            <w:pPr>
              <w:autoSpaceDE w:val="0"/>
              <w:autoSpaceDN w:val="0"/>
              <w:adjustRightInd w:val="0"/>
              <w:spacing w:line="240" w:lineRule="auto"/>
              <w:rPr>
                <w:rFonts w:ascii="Times New Roman" w:hAnsi="Times New Roman" w:cs="Times New Roman"/>
                <w:color w:val="000000"/>
                <w:szCs w:val="24"/>
              </w:rPr>
            </w:pPr>
          </w:p>
        </w:tc>
        <w:tc>
          <w:tcPr>
            <w:tcW w:w="1009" w:type="dxa"/>
            <w:vMerge/>
            <w:shd w:val="clear" w:color="auto" w:fill="FFFFFF"/>
            <w:vAlign w:val="center"/>
          </w:tcPr>
          <w:p w:rsidR="001B4CC0" w:rsidRPr="001B4CC0" w:rsidRDefault="001B4CC0" w:rsidP="00E545F7">
            <w:pPr>
              <w:autoSpaceDE w:val="0"/>
              <w:autoSpaceDN w:val="0"/>
              <w:adjustRightInd w:val="0"/>
              <w:spacing w:line="240" w:lineRule="auto"/>
              <w:jc w:val="center"/>
              <w:rPr>
                <w:rFonts w:ascii="Times New Roman" w:hAnsi="Times New Roman" w:cs="Times New Roman"/>
                <w:color w:val="000000"/>
                <w:szCs w:val="24"/>
              </w:rPr>
            </w:pPr>
          </w:p>
        </w:tc>
        <w:tc>
          <w:tcPr>
            <w:tcW w:w="600" w:type="dxa"/>
            <w:vMerge/>
            <w:shd w:val="clear" w:color="auto" w:fill="FFFFFF"/>
            <w:vAlign w:val="center"/>
          </w:tcPr>
          <w:p w:rsidR="001B4CC0" w:rsidRPr="001B4CC0" w:rsidRDefault="001B4CC0" w:rsidP="00E545F7">
            <w:pPr>
              <w:autoSpaceDE w:val="0"/>
              <w:autoSpaceDN w:val="0"/>
              <w:adjustRightInd w:val="0"/>
              <w:spacing w:line="240" w:lineRule="auto"/>
              <w:jc w:val="center"/>
              <w:rPr>
                <w:rFonts w:ascii="Times New Roman" w:hAnsi="Times New Roman" w:cs="Times New Roman"/>
                <w:color w:val="000000"/>
                <w:szCs w:val="24"/>
              </w:rPr>
            </w:pPr>
          </w:p>
        </w:tc>
        <w:tc>
          <w:tcPr>
            <w:tcW w:w="1392" w:type="dxa"/>
            <w:vMerge/>
            <w:shd w:val="clear" w:color="auto" w:fill="FFFFFF"/>
            <w:vAlign w:val="center"/>
          </w:tcPr>
          <w:p w:rsidR="001B4CC0" w:rsidRPr="001B4CC0" w:rsidRDefault="001B4CC0" w:rsidP="00E545F7">
            <w:pPr>
              <w:autoSpaceDE w:val="0"/>
              <w:autoSpaceDN w:val="0"/>
              <w:adjustRightInd w:val="0"/>
              <w:spacing w:line="240" w:lineRule="auto"/>
              <w:jc w:val="center"/>
              <w:rPr>
                <w:rFonts w:ascii="Times New Roman" w:hAnsi="Times New Roman" w:cs="Times New Roman"/>
                <w:color w:val="000000"/>
                <w:szCs w:val="24"/>
              </w:rPr>
            </w:pPr>
          </w:p>
        </w:tc>
        <w:tc>
          <w:tcPr>
            <w:tcW w:w="1301" w:type="dxa"/>
            <w:vMerge/>
            <w:shd w:val="clear" w:color="auto" w:fill="FFFFFF"/>
            <w:vAlign w:val="center"/>
          </w:tcPr>
          <w:p w:rsidR="001B4CC0" w:rsidRPr="001B4CC0" w:rsidRDefault="001B4CC0" w:rsidP="001B4CC0">
            <w:pPr>
              <w:autoSpaceDE w:val="0"/>
              <w:autoSpaceDN w:val="0"/>
              <w:adjustRightInd w:val="0"/>
              <w:spacing w:after="0" w:line="240" w:lineRule="auto"/>
              <w:jc w:val="center"/>
              <w:rPr>
                <w:rFonts w:ascii="Times New Roman" w:hAnsi="Times New Roman" w:cs="Times New Roman"/>
                <w:color w:val="000000"/>
                <w:szCs w:val="24"/>
              </w:rPr>
            </w:pPr>
          </w:p>
        </w:tc>
        <w:tc>
          <w:tcPr>
            <w:tcW w:w="1469" w:type="dxa"/>
            <w:shd w:val="clear" w:color="auto" w:fill="FFFFFF"/>
            <w:vAlign w:val="center"/>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Lower</w:t>
            </w:r>
          </w:p>
        </w:tc>
        <w:tc>
          <w:tcPr>
            <w:tcW w:w="1508" w:type="dxa"/>
            <w:shd w:val="clear" w:color="auto" w:fill="FFFFFF"/>
            <w:vAlign w:val="center"/>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Upper</w:t>
            </w:r>
          </w:p>
        </w:tc>
      </w:tr>
      <w:tr w:rsidR="001B4CC0" w:rsidRPr="001B4CC0" w:rsidTr="00E545F7">
        <w:trPr>
          <w:cantSplit/>
          <w:trHeight w:val="794"/>
        </w:trPr>
        <w:tc>
          <w:tcPr>
            <w:tcW w:w="948" w:type="dxa"/>
            <w:shd w:val="clear" w:color="auto" w:fill="FFFFFF"/>
            <w:vAlign w:val="center"/>
          </w:tcPr>
          <w:p w:rsidR="001B4CC0" w:rsidRPr="001B4CC0" w:rsidRDefault="001B4CC0" w:rsidP="00E545F7">
            <w:pPr>
              <w:autoSpaceDE w:val="0"/>
              <w:autoSpaceDN w:val="0"/>
              <w:adjustRightInd w:val="0"/>
              <w:spacing w:line="320" w:lineRule="atLeast"/>
              <w:ind w:left="60" w:right="60"/>
              <w:rPr>
                <w:rFonts w:ascii="Times New Roman" w:hAnsi="Times New Roman" w:cs="Times New Roman"/>
                <w:color w:val="000000"/>
                <w:szCs w:val="24"/>
              </w:rPr>
            </w:pPr>
            <w:r w:rsidRPr="001B4CC0">
              <w:rPr>
                <w:rFonts w:ascii="Times New Roman" w:hAnsi="Times New Roman" w:cs="Times New Roman"/>
                <w:color w:val="000000"/>
                <w:szCs w:val="24"/>
              </w:rPr>
              <w:t>posttest</w:t>
            </w:r>
          </w:p>
        </w:tc>
        <w:tc>
          <w:tcPr>
            <w:tcW w:w="1009" w:type="dxa"/>
            <w:shd w:val="clear" w:color="auto" w:fill="FFFFFF"/>
            <w:vAlign w:val="center"/>
          </w:tcPr>
          <w:p w:rsidR="001B4CC0" w:rsidRPr="001B4CC0" w:rsidRDefault="001B4CC0" w:rsidP="00E545F7">
            <w:pPr>
              <w:autoSpaceDE w:val="0"/>
              <w:autoSpaceDN w:val="0"/>
              <w:adjustRightInd w:val="0"/>
              <w:spacing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16,618</w:t>
            </w:r>
          </w:p>
        </w:tc>
        <w:tc>
          <w:tcPr>
            <w:tcW w:w="600" w:type="dxa"/>
            <w:shd w:val="clear" w:color="auto" w:fill="FFFFFF"/>
            <w:vAlign w:val="center"/>
          </w:tcPr>
          <w:p w:rsidR="001B4CC0" w:rsidRPr="001B4CC0" w:rsidRDefault="001B4CC0" w:rsidP="00E545F7">
            <w:pPr>
              <w:autoSpaceDE w:val="0"/>
              <w:autoSpaceDN w:val="0"/>
              <w:adjustRightInd w:val="0"/>
              <w:spacing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36</w:t>
            </w:r>
          </w:p>
        </w:tc>
        <w:tc>
          <w:tcPr>
            <w:tcW w:w="1392" w:type="dxa"/>
            <w:shd w:val="clear" w:color="auto" w:fill="FFFFFF"/>
            <w:vAlign w:val="center"/>
          </w:tcPr>
          <w:p w:rsidR="001B4CC0" w:rsidRPr="001B4CC0" w:rsidRDefault="001B4CC0" w:rsidP="00E545F7">
            <w:pPr>
              <w:autoSpaceDE w:val="0"/>
              <w:autoSpaceDN w:val="0"/>
              <w:adjustRightInd w:val="0"/>
              <w:spacing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0,000</w:t>
            </w:r>
          </w:p>
        </w:tc>
        <w:tc>
          <w:tcPr>
            <w:tcW w:w="1301" w:type="dxa"/>
            <w:shd w:val="clear" w:color="auto" w:fill="FFFFFF"/>
            <w:vAlign w:val="center"/>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17,370</w:t>
            </w:r>
          </w:p>
        </w:tc>
        <w:tc>
          <w:tcPr>
            <w:tcW w:w="1469" w:type="dxa"/>
            <w:shd w:val="clear" w:color="auto" w:fill="FFFFFF"/>
            <w:vAlign w:val="center"/>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15,25</w:t>
            </w:r>
          </w:p>
        </w:tc>
        <w:tc>
          <w:tcPr>
            <w:tcW w:w="1508" w:type="dxa"/>
            <w:shd w:val="clear" w:color="auto" w:fill="FFFFFF"/>
            <w:vAlign w:val="center"/>
          </w:tcPr>
          <w:p w:rsidR="001B4CC0" w:rsidRPr="001B4CC0" w:rsidRDefault="001B4CC0" w:rsidP="001B4CC0">
            <w:pPr>
              <w:autoSpaceDE w:val="0"/>
              <w:autoSpaceDN w:val="0"/>
              <w:adjustRightInd w:val="0"/>
              <w:spacing w:after="0" w:line="320" w:lineRule="atLeast"/>
              <w:ind w:left="60" w:right="60"/>
              <w:jc w:val="center"/>
              <w:rPr>
                <w:rFonts w:ascii="Times New Roman" w:hAnsi="Times New Roman" w:cs="Times New Roman"/>
                <w:color w:val="000000"/>
                <w:szCs w:val="24"/>
              </w:rPr>
            </w:pPr>
            <w:r w:rsidRPr="001B4CC0">
              <w:rPr>
                <w:rFonts w:ascii="Times New Roman" w:hAnsi="Times New Roman" w:cs="Times New Roman"/>
                <w:color w:val="000000"/>
                <w:szCs w:val="24"/>
              </w:rPr>
              <w:t>19,49</w:t>
            </w:r>
          </w:p>
        </w:tc>
      </w:tr>
    </w:tbl>
    <w:p w:rsidR="003C0531" w:rsidRDefault="001B4CC0" w:rsidP="001B4CC0">
      <w:pPr>
        <w:tabs>
          <w:tab w:val="left" w:pos="709"/>
        </w:tabs>
        <w:autoSpaceDE w:val="0"/>
        <w:autoSpaceDN w:val="0"/>
        <w:adjustRightInd w:val="0"/>
        <w:jc w:val="both"/>
        <w:rPr>
          <w:rFonts w:ascii="Times New Roman" w:hAnsi="Times New Roman" w:cs="Times New Roman"/>
          <w:sz w:val="24"/>
          <w:szCs w:val="24"/>
        </w:rPr>
      </w:pPr>
      <w:r w:rsidRPr="001B4CC0">
        <w:rPr>
          <w:rFonts w:ascii="Times New Roman" w:hAnsi="Times New Roman" w:cs="Times New Roman"/>
          <w:szCs w:val="24"/>
        </w:rPr>
        <w:tab/>
      </w:r>
      <w:r w:rsidRPr="001B4CC0">
        <w:rPr>
          <w:rFonts w:ascii="Times New Roman" w:hAnsi="Times New Roman" w:cs="Times New Roman"/>
          <w:sz w:val="24"/>
          <w:szCs w:val="24"/>
        </w:rPr>
        <w:t xml:space="preserve">Berdasarkan tabel </w:t>
      </w:r>
      <w:r w:rsidR="00802275">
        <w:rPr>
          <w:rFonts w:ascii="Times New Roman" w:hAnsi="Times New Roman" w:cs="Times New Roman"/>
          <w:sz w:val="24"/>
          <w:szCs w:val="24"/>
        </w:rPr>
        <w:t>2</w:t>
      </w:r>
      <w:r w:rsidRPr="001B4CC0">
        <w:rPr>
          <w:rFonts w:ascii="Times New Roman" w:hAnsi="Times New Roman" w:cs="Times New Roman"/>
          <w:sz w:val="24"/>
          <w:szCs w:val="24"/>
        </w:rPr>
        <w:t>, tampak bahwa Nilai p (</w:t>
      </w:r>
      <w:r w:rsidRPr="001B4CC0">
        <w:rPr>
          <w:rFonts w:ascii="Times New Roman" w:hAnsi="Times New Roman" w:cs="Times New Roman"/>
          <w:i/>
          <w:sz w:val="24"/>
          <w:szCs w:val="24"/>
        </w:rPr>
        <w:t>sig</w:t>
      </w:r>
      <w:proofErr w:type="gramStart"/>
      <w:r w:rsidRPr="001B4CC0">
        <w:rPr>
          <w:rFonts w:ascii="Times New Roman" w:hAnsi="Times New Roman" w:cs="Times New Roman"/>
          <w:i/>
          <w:sz w:val="24"/>
          <w:szCs w:val="24"/>
        </w:rPr>
        <w:t>.(</w:t>
      </w:r>
      <w:proofErr w:type="gramEnd"/>
      <w:r w:rsidRPr="001B4CC0">
        <w:rPr>
          <w:rFonts w:ascii="Times New Roman" w:hAnsi="Times New Roman" w:cs="Times New Roman"/>
          <w:i/>
          <w:sz w:val="24"/>
          <w:szCs w:val="24"/>
        </w:rPr>
        <w:t>2-tailed)</w:t>
      </w:r>
      <w:r w:rsidRPr="001B4CC0">
        <w:rPr>
          <w:rFonts w:ascii="Times New Roman" w:hAnsi="Times New Roman" w:cs="Times New Roman"/>
          <w:sz w:val="24"/>
          <w:szCs w:val="24"/>
        </w:rPr>
        <w:t>) adalah  0,000 &lt; 0,05. Nilai-t yang positif menunjukkan bahwa rata-rata nilai posttest &gt; 69</w:t>
      </w:r>
      <w:proofErr w:type="gramStart"/>
      <w:r w:rsidRPr="001B4CC0">
        <w:rPr>
          <w:rFonts w:ascii="Times New Roman" w:hAnsi="Times New Roman" w:cs="Times New Roman"/>
          <w:sz w:val="24"/>
          <w:szCs w:val="24"/>
        </w:rPr>
        <w:t>,9</w:t>
      </w:r>
      <w:proofErr w:type="gramEnd"/>
      <w:r w:rsidRPr="001B4CC0">
        <w:rPr>
          <w:rFonts w:ascii="Times New Roman" w:hAnsi="Times New Roman" w:cs="Times New Roman"/>
          <w:sz w:val="24"/>
          <w:szCs w:val="24"/>
        </w:rPr>
        <w:t>. Ini berarti bahwa hasil postest pada kelas eksperimen 1 (X IPA</w:t>
      </w:r>
      <w:r w:rsidRPr="001B4CC0">
        <w:rPr>
          <w:rFonts w:ascii="Times New Roman" w:hAnsi="Times New Roman" w:cs="Times New Roman"/>
          <w:sz w:val="24"/>
          <w:szCs w:val="24"/>
          <w:vertAlign w:val="subscript"/>
        </w:rPr>
        <w:t>3</w:t>
      </w:r>
      <w:r w:rsidRPr="001B4CC0">
        <w:rPr>
          <w:rFonts w:ascii="Times New Roman" w:hAnsi="Times New Roman" w:cs="Times New Roman"/>
          <w:sz w:val="24"/>
          <w:szCs w:val="24"/>
        </w:rPr>
        <w:t>) yang diajar menggunakan model pembelajaran berbasis masalah dengan pendekatan CTL memiliki memiliki rata-rata yang lebih dari 69</w:t>
      </w:r>
      <w:proofErr w:type="gramStart"/>
      <w:r w:rsidRPr="001B4CC0">
        <w:rPr>
          <w:rFonts w:ascii="Times New Roman" w:hAnsi="Times New Roman" w:cs="Times New Roman"/>
          <w:sz w:val="24"/>
          <w:szCs w:val="24"/>
        </w:rPr>
        <w:t>,9</w:t>
      </w:r>
      <w:proofErr w:type="gramEnd"/>
      <w:r w:rsidRPr="001B4CC0">
        <w:rPr>
          <w:rFonts w:ascii="Times New Roman" w:hAnsi="Times New Roman" w:cs="Times New Roman"/>
          <w:sz w:val="24"/>
          <w:szCs w:val="24"/>
        </w:rPr>
        <w:t>.</w:t>
      </w:r>
    </w:p>
    <w:p w:rsidR="00C66A79" w:rsidRDefault="00C66A79" w:rsidP="005D65E6">
      <w:pPr>
        <w:spacing w:after="0"/>
        <w:jc w:val="both"/>
        <w:rPr>
          <w:rFonts w:ascii="Times New Roman" w:hAnsi="Times New Roman" w:cs="Times New Roman"/>
          <w:sz w:val="24"/>
          <w:szCs w:val="24"/>
        </w:rPr>
      </w:pPr>
    </w:p>
    <w:p w:rsidR="00C66A79" w:rsidRDefault="00C66A79" w:rsidP="005D65E6">
      <w:pPr>
        <w:spacing w:after="0"/>
        <w:jc w:val="both"/>
        <w:rPr>
          <w:rFonts w:ascii="Times New Roman" w:hAnsi="Times New Roman" w:cs="Times New Roman"/>
          <w:sz w:val="24"/>
          <w:szCs w:val="24"/>
        </w:rPr>
      </w:pPr>
      <w:r w:rsidRPr="00D75E01">
        <w:rPr>
          <w:rFonts w:ascii="Times New Roman" w:hAnsi="Times New Roman" w:cs="Times New Roman"/>
          <w:b/>
          <w:sz w:val="24"/>
          <w:szCs w:val="24"/>
        </w:rPr>
        <w:t>Hipotesis 2</w:t>
      </w:r>
      <w:r w:rsidRPr="00C66A79">
        <w:rPr>
          <w:rFonts w:ascii="Times New Roman" w:hAnsi="Times New Roman" w:cs="Times New Roman"/>
          <w:sz w:val="24"/>
          <w:szCs w:val="24"/>
        </w:rPr>
        <w:t xml:space="preserve"> yang diajukan dalam penelitian ini </w:t>
      </w:r>
      <w:proofErr w:type="gramStart"/>
      <w:r w:rsidRPr="00C66A79">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C66A79">
        <w:rPr>
          <w:rFonts w:ascii="Times New Roman" w:hAnsi="Times New Roman" w:cs="Times New Roman"/>
          <w:sz w:val="24"/>
          <w:szCs w:val="24"/>
        </w:rPr>
        <w:t>Pembelajaran berbasis masalah dengan pendekatan Open Ended efektif diterapkan dalam pembelajaran matematika pada materi SPLDV   siswa kelas X SMA Negeri 10 Bulukumba.</w:t>
      </w:r>
    </w:p>
    <w:p w:rsidR="00005A96" w:rsidRPr="00005A96" w:rsidRDefault="00005A96" w:rsidP="00005A96">
      <w:pPr>
        <w:keepNext/>
        <w:keepLines/>
        <w:spacing w:after="0" w:line="240" w:lineRule="auto"/>
        <w:jc w:val="center"/>
        <w:outlineLvl w:val="4"/>
        <w:rPr>
          <w:rFonts w:ascii="Times New Roman" w:eastAsia="Times New Roman" w:hAnsi="Times New Roman" w:cs="Times New Roman"/>
          <w:sz w:val="24"/>
          <w:vertAlign w:val="subscript"/>
        </w:rPr>
      </w:pPr>
      <w:bookmarkStart w:id="2" w:name="_Toc453459559"/>
      <w:r w:rsidRPr="00005A96">
        <w:rPr>
          <w:rFonts w:ascii="Times New Roman" w:eastAsia="Times New Roman" w:hAnsi="Times New Roman" w:cs="Times New Roman"/>
          <w:sz w:val="24"/>
          <w:lang w:val="id-ID"/>
        </w:rPr>
        <w:t xml:space="preserve">Tabel </w:t>
      </w:r>
      <w:r w:rsidR="00802275">
        <w:rPr>
          <w:rFonts w:ascii="Times New Roman" w:eastAsia="Times New Roman" w:hAnsi="Times New Roman" w:cs="Times New Roman"/>
          <w:sz w:val="24"/>
        </w:rPr>
        <w:t>3.</w:t>
      </w:r>
      <w:r w:rsidRPr="00005A96">
        <w:rPr>
          <w:rFonts w:ascii="Times New Roman" w:eastAsia="Times New Roman" w:hAnsi="Times New Roman" w:cs="Times New Roman"/>
          <w:sz w:val="24"/>
          <w:lang w:val="id-ID"/>
        </w:rPr>
        <w:t xml:space="preserve"> Klasifikasi Gain Ternormalisasi pada Kelas </w:t>
      </w:r>
      <w:r w:rsidRPr="00005A96">
        <w:rPr>
          <w:rFonts w:ascii="Times New Roman" w:eastAsia="Times New Roman" w:hAnsi="Times New Roman" w:cs="Times New Roman"/>
          <w:sz w:val="24"/>
        </w:rPr>
        <w:t>X IPA</w:t>
      </w:r>
      <w:r w:rsidRPr="00005A96">
        <w:rPr>
          <w:rFonts w:ascii="Times New Roman" w:eastAsia="Times New Roman" w:hAnsi="Times New Roman" w:cs="Times New Roman"/>
          <w:sz w:val="24"/>
          <w:vertAlign w:val="subscript"/>
        </w:rPr>
        <w:t>4</w:t>
      </w:r>
      <w:bookmarkEnd w:id="2"/>
    </w:p>
    <w:p w:rsidR="00005A96" w:rsidRPr="00005A96" w:rsidRDefault="00005A96" w:rsidP="00005A96">
      <w:pPr>
        <w:tabs>
          <w:tab w:val="left" w:pos="709"/>
        </w:tabs>
        <w:spacing w:after="0" w:line="240" w:lineRule="auto"/>
        <w:jc w:val="center"/>
        <w:rPr>
          <w:rFonts w:ascii="Times New Roman" w:eastAsia="Calibri" w:hAnsi="Times New Roman" w:cs="Times New Roman"/>
          <w:sz w:val="24"/>
          <w:szCs w:val="24"/>
          <w:lang w:val="id-ID"/>
        </w:rPr>
      </w:pPr>
    </w:p>
    <w:tbl>
      <w:tblPr>
        <w:tblW w:w="7990" w:type="dxa"/>
        <w:jc w:val="center"/>
        <w:tblInd w:w="94" w:type="dxa"/>
        <w:tblLook w:val="04A0" w:firstRow="1" w:lastRow="0" w:firstColumn="1" w:lastColumn="0" w:noHBand="0" w:noVBand="1"/>
      </w:tblPr>
      <w:tblGrid>
        <w:gridCol w:w="3068"/>
        <w:gridCol w:w="1661"/>
        <w:gridCol w:w="1951"/>
        <w:gridCol w:w="1310"/>
      </w:tblGrid>
      <w:tr w:rsidR="00005A96" w:rsidRPr="00005A96" w:rsidTr="00A51B8D">
        <w:trPr>
          <w:trHeight w:val="407"/>
          <w:jc w:val="center"/>
        </w:trPr>
        <w:tc>
          <w:tcPr>
            <w:tcW w:w="3068" w:type="dxa"/>
            <w:tcBorders>
              <w:top w:val="single" w:sz="4" w:space="0" w:color="auto"/>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Times New Roman" w:hAnsi="Times New Roman" w:cs="Times New Roman"/>
                <w:b/>
                <w:color w:val="000000"/>
                <w:sz w:val="24"/>
                <w:szCs w:val="24"/>
                <w:lang w:val="id-ID"/>
              </w:rPr>
            </w:pPr>
            <w:r w:rsidRPr="00005A96">
              <w:rPr>
                <w:rFonts w:ascii="Times New Roman" w:eastAsia="Times New Roman" w:hAnsi="Times New Roman" w:cs="Times New Roman"/>
                <w:b/>
                <w:color w:val="000000"/>
                <w:sz w:val="24"/>
                <w:szCs w:val="24"/>
                <w:lang w:val="id-ID"/>
              </w:rPr>
              <w:t>Koefisien normalisasi gain</w:t>
            </w:r>
          </w:p>
        </w:tc>
        <w:tc>
          <w:tcPr>
            <w:tcW w:w="1661" w:type="dxa"/>
            <w:tcBorders>
              <w:top w:val="single" w:sz="4" w:space="0" w:color="auto"/>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Times New Roman" w:hAnsi="Times New Roman" w:cs="Times New Roman"/>
                <w:b/>
                <w:color w:val="000000"/>
                <w:sz w:val="24"/>
                <w:szCs w:val="24"/>
                <w:lang w:val="id-ID"/>
              </w:rPr>
            </w:pPr>
            <w:r w:rsidRPr="00005A96">
              <w:rPr>
                <w:rFonts w:ascii="Times New Roman" w:eastAsia="Times New Roman" w:hAnsi="Times New Roman" w:cs="Times New Roman"/>
                <w:b/>
                <w:color w:val="000000"/>
                <w:sz w:val="24"/>
                <w:szCs w:val="24"/>
                <w:lang w:val="id-ID"/>
              </w:rPr>
              <w:t>Jumlah siswa</w:t>
            </w:r>
          </w:p>
        </w:tc>
        <w:tc>
          <w:tcPr>
            <w:tcW w:w="1951" w:type="dxa"/>
            <w:tcBorders>
              <w:top w:val="single" w:sz="4" w:space="0" w:color="auto"/>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Times New Roman" w:hAnsi="Times New Roman" w:cs="Times New Roman"/>
                <w:b/>
                <w:color w:val="000000"/>
                <w:sz w:val="24"/>
                <w:szCs w:val="24"/>
                <w:lang w:val="id-ID"/>
              </w:rPr>
            </w:pPr>
            <w:r w:rsidRPr="00005A96">
              <w:rPr>
                <w:rFonts w:ascii="Times New Roman" w:eastAsia="Times New Roman" w:hAnsi="Times New Roman" w:cs="Times New Roman"/>
                <w:b/>
                <w:color w:val="000000"/>
                <w:sz w:val="24"/>
                <w:szCs w:val="24"/>
                <w:lang w:val="id-ID"/>
              </w:rPr>
              <w:t>Persentase (%)</w:t>
            </w:r>
          </w:p>
        </w:tc>
        <w:tc>
          <w:tcPr>
            <w:tcW w:w="1310" w:type="dxa"/>
            <w:tcBorders>
              <w:top w:val="single" w:sz="4" w:space="0" w:color="auto"/>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Times New Roman" w:hAnsi="Times New Roman" w:cs="Times New Roman"/>
                <w:b/>
                <w:color w:val="000000"/>
                <w:sz w:val="24"/>
                <w:szCs w:val="24"/>
                <w:lang w:val="id-ID"/>
              </w:rPr>
            </w:pPr>
            <w:r w:rsidRPr="00005A96">
              <w:rPr>
                <w:rFonts w:ascii="Times New Roman" w:eastAsia="Times New Roman" w:hAnsi="Times New Roman" w:cs="Times New Roman"/>
                <w:b/>
                <w:color w:val="000000"/>
                <w:sz w:val="24"/>
                <w:szCs w:val="24"/>
                <w:lang w:val="id-ID"/>
              </w:rPr>
              <w:t>Klasifikasi</w:t>
            </w:r>
          </w:p>
        </w:tc>
      </w:tr>
      <w:tr w:rsidR="00005A96" w:rsidRPr="00005A96" w:rsidTr="00A51B8D">
        <w:trPr>
          <w:trHeight w:val="408"/>
          <w:jc w:val="center"/>
        </w:trPr>
        <w:tc>
          <w:tcPr>
            <w:tcW w:w="3068" w:type="dxa"/>
            <w:tcBorders>
              <w:top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rPr>
              <w:t xml:space="preserve">0 ≤ </w:t>
            </w:r>
            <w:r w:rsidRPr="00005A96">
              <w:rPr>
                <w:rFonts w:ascii="Times New Roman" w:eastAsia="Calibri" w:hAnsi="Times New Roman" w:cs="Times New Roman"/>
                <w:color w:val="000000"/>
                <w:sz w:val="24"/>
                <w:szCs w:val="24"/>
                <w:lang w:val="id-ID"/>
              </w:rPr>
              <w:t>g &lt; 0</w:t>
            </w:r>
            <w:r w:rsidRPr="00005A96">
              <w:rPr>
                <w:rFonts w:ascii="Times New Roman" w:eastAsia="Calibri" w:hAnsi="Times New Roman" w:cs="Times New Roman"/>
                <w:color w:val="000000"/>
                <w:sz w:val="24"/>
                <w:szCs w:val="24"/>
              </w:rPr>
              <w:t>,</w:t>
            </w:r>
            <w:r w:rsidRPr="00005A96">
              <w:rPr>
                <w:rFonts w:ascii="Times New Roman" w:eastAsia="Calibri" w:hAnsi="Times New Roman" w:cs="Times New Roman"/>
                <w:color w:val="000000"/>
                <w:sz w:val="24"/>
                <w:szCs w:val="24"/>
                <w:lang w:val="id-ID"/>
              </w:rPr>
              <w:t>3</w:t>
            </w:r>
          </w:p>
        </w:tc>
        <w:tc>
          <w:tcPr>
            <w:tcW w:w="1661" w:type="dxa"/>
            <w:tcBorders>
              <w:top w:val="single" w:sz="4" w:space="0" w:color="auto"/>
              <w:left w:val="nil"/>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0</w:t>
            </w:r>
          </w:p>
        </w:tc>
        <w:tc>
          <w:tcPr>
            <w:tcW w:w="1951" w:type="dxa"/>
            <w:tcBorders>
              <w:top w:val="single" w:sz="4" w:space="0" w:color="auto"/>
              <w:left w:val="nil"/>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0,00</w:t>
            </w:r>
          </w:p>
        </w:tc>
        <w:tc>
          <w:tcPr>
            <w:tcW w:w="1310" w:type="dxa"/>
            <w:tcBorders>
              <w:top w:val="single" w:sz="4" w:space="0" w:color="auto"/>
              <w:left w:val="nil"/>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Rendah</w:t>
            </w:r>
          </w:p>
        </w:tc>
      </w:tr>
      <w:tr w:rsidR="00005A96" w:rsidRPr="00005A96" w:rsidTr="00A51B8D">
        <w:trPr>
          <w:trHeight w:val="408"/>
          <w:jc w:val="center"/>
        </w:trPr>
        <w:tc>
          <w:tcPr>
            <w:tcW w:w="3068" w:type="dxa"/>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0</w:t>
            </w:r>
            <w:r w:rsidRPr="00005A96">
              <w:rPr>
                <w:rFonts w:ascii="Times New Roman" w:eastAsia="Calibri" w:hAnsi="Times New Roman" w:cs="Times New Roman"/>
                <w:color w:val="000000"/>
                <w:sz w:val="24"/>
                <w:szCs w:val="24"/>
              </w:rPr>
              <w:t>,</w:t>
            </w:r>
            <w:r w:rsidRPr="00005A96">
              <w:rPr>
                <w:rFonts w:ascii="Times New Roman" w:eastAsia="Calibri" w:hAnsi="Times New Roman" w:cs="Times New Roman"/>
                <w:color w:val="000000"/>
                <w:sz w:val="24"/>
                <w:szCs w:val="24"/>
                <w:lang w:val="id-ID"/>
              </w:rPr>
              <w:t xml:space="preserve">3 </w:t>
            </w:r>
            <m:oMath>
              <m:r>
                <w:rPr>
                  <w:rFonts w:ascii="Cambria Math" w:eastAsia="Calibri" w:hAnsi="Cambria Math" w:cs="Times New Roman"/>
                  <w:color w:val="000000"/>
                  <w:sz w:val="24"/>
                  <w:szCs w:val="24"/>
                  <w:lang w:val="id-ID"/>
                </w:rPr>
                <m:t>≤</m:t>
              </m:r>
            </m:oMath>
            <w:r w:rsidRPr="00005A96">
              <w:rPr>
                <w:rFonts w:ascii="Times New Roman" w:eastAsia="Calibri" w:hAnsi="Times New Roman" w:cs="Times New Roman"/>
                <w:color w:val="000000"/>
                <w:sz w:val="24"/>
                <w:szCs w:val="24"/>
                <w:lang w:val="id-ID"/>
              </w:rPr>
              <w:t xml:space="preserve"> g &lt; 0</w:t>
            </w:r>
            <w:r w:rsidRPr="00005A96">
              <w:rPr>
                <w:rFonts w:ascii="Times New Roman" w:eastAsia="Calibri" w:hAnsi="Times New Roman" w:cs="Times New Roman"/>
                <w:color w:val="000000"/>
                <w:sz w:val="24"/>
                <w:szCs w:val="24"/>
              </w:rPr>
              <w:t>,</w:t>
            </w:r>
            <w:r w:rsidRPr="00005A96">
              <w:rPr>
                <w:rFonts w:ascii="Times New Roman" w:eastAsia="Calibri" w:hAnsi="Times New Roman" w:cs="Times New Roman"/>
                <w:color w:val="000000"/>
                <w:sz w:val="24"/>
                <w:szCs w:val="24"/>
                <w:lang w:val="id-ID"/>
              </w:rPr>
              <w:t>7</w:t>
            </w:r>
          </w:p>
        </w:tc>
        <w:tc>
          <w:tcPr>
            <w:tcW w:w="1661" w:type="dxa"/>
            <w:tcBorders>
              <w:left w:val="nil"/>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4</w:t>
            </w:r>
          </w:p>
        </w:tc>
        <w:tc>
          <w:tcPr>
            <w:tcW w:w="1951" w:type="dxa"/>
            <w:tcBorders>
              <w:left w:val="nil"/>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11,11</w:t>
            </w:r>
          </w:p>
        </w:tc>
        <w:tc>
          <w:tcPr>
            <w:tcW w:w="1310" w:type="dxa"/>
            <w:tcBorders>
              <w:left w:val="nil"/>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Sedang</w:t>
            </w:r>
          </w:p>
        </w:tc>
      </w:tr>
      <w:tr w:rsidR="00005A96" w:rsidRPr="00005A96" w:rsidTr="00A51B8D">
        <w:trPr>
          <w:trHeight w:val="408"/>
          <w:jc w:val="center"/>
        </w:trPr>
        <w:tc>
          <w:tcPr>
            <w:tcW w:w="3068" w:type="dxa"/>
            <w:tcBorders>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rPr>
            </w:pPr>
            <w:r w:rsidRPr="00005A96">
              <w:rPr>
                <w:rFonts w:ascii="Times New Roman" w:eastAsia="Calibri" w:hAnsi="Times New Roman" w:cs="Times New Roman"/>
                <w:color w:val="000000"/>
                <w:sz w:val="24"/>
                <w:szCs w:val="24"/>
              </w:rPr>
              <w:t xml:space="preserve">0,7 ≤ </w:t>
            </w:r>
            <w:r w:rsidRPr="00005A96">
              <w:rPr>
                <w:rFonts w:ascii="Times New Roman" w:eastAsia="Calibri" w:hAnsi="Times New Roman" w:cs="Times New Roman"/>
                <w:color w:val="000000"/>
                <w:sz w:val="24"/>
                <w:szCs w:val="24"/>
                <w:lang w:val="id-ID"/>
              </w:rPr>
              <w:t xml:space="preserve">g  </w:t>
            </w:r>
            <w:r w:rsidRPr="00005A96">
              <w:rPr>
                <w:rFonts w:ascii="Times New Roman" w:eastAsia="Calibri" w:hAnsi="Times New Roman" w:cs="Times New Roman"/>
                <w:color w:val="000000"/>
                <w:sz w:val="24"/>
                <w:szCs w:val="24"/>
              </w:rPr>
              <w:t>≤ 1</w:t>
            </w:r>
          </w:p>
        </w:tc>
        <w:tc>
          <w:tcPr>
            <w:tcW w:w="1661" w:type="dxa"/>
            <w:tcBorders>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32</w:t>
            </w:r>
          </w:p>
        </w:tc>
        <w:tc>
          <w:tcPr>
            <w:tcW w:w="1951" w:type="dxa"/>
            <w:tcBorders>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88,89</w:t>
            </w:r>
          </w:p>
        </w:tc>
        <w:tc>
          <w:tcPr>
            <w:tcW w:w="1310" w:type="dxa"/>
            <w:tcBorders>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Tinggi</w:t>
            </w:r>
          </w:p>
        </w:tc>
      </w:tr>
      <w:tr w:rsidR="00005A96" w:rsidRPr="00005A96" w:rsidTr="00A51B8D">
        <w:trPr>
          <w:trHeight w:val="567"/>
          <w:jc w:val="center"/>
        </w:trPr>
        <w:tc>
          <w:tcPr>
            <w:tcW w:w="3068" w:type="dxa"/>
            <w:tcBorders>
              <w:top w:val="single" w:sz="4" w:space="0" w:color="auto"/>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Rata-Rata Gain</w:t>
            </w:r>
          </w:p>
        </w:tc>
        <w:tc>
          <w:tcPr>
            <w:tcW w:w="3612" w:type="dxa"/>
            <w:gridSpan w:val="2"/>
            <w:tcBorders>
              <w:top w:val="single" w:sz="4" w:space="0" w:color="auto"/>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rPr>
            </w:pPr>
            <w:r w:rsidRPr="00005A96">
              <w:rPr>
                <w:rFonts w:ascii="Times New Roman" w:eastAsia="Calibri" w:hAnsi="Times New Roman" w:cs="Times New Roman"/>
                <w:color w:val="000000"/>
                <w:sz w:val="24"/>
                <w:szCs w:val="24"/>
                <w:lang w:val="id-ID"/>
              </w:rPr>
              <w:t>0</w:t>
            </w:r>
            <w:r w:rsidRPr="00005A96">
              <w:rPr>
                <w:rFonts w:ascii="Times New Roman" w:eastAsia="Calibri" w:hAnsi="Times New Roman" w:cs="Times New Roman"/>
                <w:color w:val="000000"/>
                <w:sz w:val="24"/>
                <w:szCs w:val="24"/>
              </w:rPr>
              <w:t>,</w:t>
            </w:r>
            <w:r w:rsidRPr="00005A96">
              <w:rPr>
                <w:rFonts w:ascii="Times New Roman" w:eastAsia="Calibri" w:hAnsi="Times New Roman" w:cs="Times New Roman"/>
                <w:color w:val="000000"/>
                <w:sz w:val="24"/>
                <w:szCs w:val="24"/>
                <w:lang w:val="id-ID"/>
              </w:rPr>
              <w:t>804</w:t>
            </w:r>
          </w:p>
        </w:tc>
        <w:tc>
          <w:tcPr>
            <w:tcW w:w="1310" w:type="dxa"/>
            <w:tcBorders>
              <w:top w:val="nil"/>
              <w:left w:val="nil"/>
              <w:bottom w:val="single" w:sz="4" w:space="0" w:color="auto"/>
            </w:tcBorders>
            <w:shd w:val="clear" w:color="auto" w:fill="auto"/>
            <w:noWrap/>
            <w:vAlign w:val="center"/>
            <w:hideMark/>
          </w:tcPr>
          <w:p w:rsidR="00005A96" w:rsidRPr="00005A96" w:rsidRDefault="00005A96" w:rsidP="00005A96">
            <w:pPr>
              <w:spacing w:after="0" w:line="240" w:lineRule="auto"/>
              <w:jc w:val="center"/>
              <w:rPr>
                <w:rFonts w:ascii="Times New Roman" w:eastAsia="Calibri" w:hAnsi="Times New Roman" w:cs="Times New Roman"/>
                <w:color w:val="000000"/>
                <w:sz w:val="24"/>
                <w:szCs w:val="24"/>
                <w:lang w:val="id-ID"/>
              </w:rPr>
            </w:pPr>
            <w:r w:rsidRPr="00005A96">
              <w:rPr>
                <w:rFonts w:ascii="Times New Roman" w:eastAsia="Calibri" w:hAnsi="Times New Roman" w:cs="Times New Roman"/>
                <w:color w:val="000000"/>
                <w:sz w:val="24"/>
                <w:szCs w:val="24"/>
                <w:lang w:val="id-ID"/>
              </w:rPr>
              <w:t>Tinggi</w:t>
            </w:r>
          </w:p>
        </w:tc>
      </w:tr>
    </w:tbl>
    <w:p w:rsidR="00005A96" w:rsidRDefault="00005A96" w:rsidP="003C0531">
      <w:pPr>
        <w:tabs>
          <w:tab w:val="left" w:pos="709"/>
        </w:tabs>
        <w:spacing w:after="0" w:line="480" w:lineRule="auto"/>
        <w:jc w:val="both"/>
        <w:rPr>
          <w:rFonts w:ascii="Times New Roman" w:eastAsia="Calibri" w:hAnsi="Times New Roman" w:cs="Times New Roman"/>
          <w:sz w:val="24"/>
          <w:szCs w:val="24"/>
        </w:rPr>
      </w:pPr>
      <w:r w:rsidRPr="00005A96">
        <w:rPr>
          <w:rFonts w:ascii="Times New Roman" w:eastAsia="Calibri" w:hAnsi="Times New Roman" w:cs="Times New Roman"/>
          <w:sz w:val="24"/>
          <w:szCs w:val="24"/>
          <w:lang w:val="id-ID"/>
        </w:rPr>
        <w:tab/>
      </w:r>
      <w:r w:rsidRPr="00005A96">
        <w:rPr>
          <w:rFonts w:ascii="Times New Roman" w:eastAsia="Calibri" w:hAnsi="Times New Roman" w:cs="Times New Roman"/>
          <w:sz w:val="24"/>
          <w:szCs w:val="24"/>
          <w:lang w:val="id-ID"/>
        </w:rPr>
        <w:tab/>
        <w:t>Berdasarkan Tabel 4.1</w:t>
      </w:r>
      <w:r w:rsidRPr="00005A96">
        <w:rPr>
          <w:rFonts w:ascii="Times New Roman" w:eastAsia="Calibri" w:hAnsi="Times New Roman" w:cs="Times New Roman"/>
          <w:sz w:val="24"/>
          <w:szCs w:val="24"/>
        </w:rPr>
        <w:t>4</w:t>
      </w:r>
      <w:r w:rsidRPr="00005A96">
        <w:rPr>
          <w:rFonts w:ascii="Times New Roman" w:eastAsia="Calibri" w:hAnsi="Times New Roman" w:cs="Times New Roman"/>
          <w:sz w:val="24"/>
          <w:szCs w:val="24"/>
          <w:lang w:val="id-ID"/>
        </w:rPr>
        <w:t xml:space="preserve"> di atas Nampak bahwa peningkatan hasil belajar matematika siswa kelas </w:t>
      </w:r>
      <w:r w:rsidRPr="00005A96">
        <w:rPr>
          <w:rFonts w:ascii="Times New Roman" w:eastAsia="Calibri" w:hAnsi="Times New Roman" w:cs="Times New Roman"/>
          <w:sz w:val="24"/>
          <w:szCs w:val="24"/>
        </w:rPr>
        <w:t>X IPA</w:t>
      </w:r>
      <w:r w:rsidRPr="00005A96">
        <w:rPr>
          <w:rFonts w:ascii="Times New Roman" w:eastAsia="Calibri" w:hAnsi="Times New Roman" w:cs="Times New Roman"/>
          <w:sz w:val="24"/>
          <w:szCs w:val="24"/>
          <w:vertAlign w:val="subscript"/>
        </w:rPr>
        <w:t>4</w:t>
      </w:r>
      <w:r w:rsidRPr="00005A96">
        <w:rPr>
          <w:rFonts w:ascii="Times New Roman" w:eastAsia="Calibri" w:hAnsi="Times New Roman" w:cs="Times New Roman"/>
          <w:sz w:val="24"/>
          <w:szCs w:val="24"/>
          <w:lang w:val="id-ID"/>
        </w:rPr>
        <w:t xml:space="preserve"> setelah diajar dengan model pembelajaran </w:t>
      </w:r>
      <w:r w:rsidRPr="00005A96">
        <w:rPr>
          <w:rFonts w:ascii="Times New Roman" w:eastAsia="Calibri" w:hAnsi="Times New Roman" w:cs="Times New Roman"/>
          <w:sz w:val="24"/>
          <w:szCs w:val="24"/>
        </w:rPr>
        <w:t xml:space="preserve">berbasis masalah dengan pendekatan </w:t>
      </w:r>
      <w:r w:rsidRPr="00005A96">
        <w:rPr>
          <w:rFonts w:ascii="Times New Roman" w:eastAsia="Calibri" w:hAnsi="Times New Roman" w:cs="Times New Roman"/>
          <w:i/>
          <w:sz w:val="24"/>
          <w:szCs w:val="24"/>
        </w:rPr>
        <w:t>open ended</w:t>
      </w:r>
      <w:r w:rsidRPr="00005A96">
        <w:rPr>
          <w:rFonts w:ascii="Times New Roman" w:eastAsia="Calibri" w:hAnsi="Times New Roman" w:cs="Times New Roman"/>
          <w:sz w:val="24"/>
          <w:szCs w:val="24"/>
          <w:lang w:val="id-ID"/>
        </w:rPr>
        <w:t xml:space="preserve"> berada dalam klasifikasi tinggi</w:t>
      </w:r>
    </w:p>
    <w:p w:rsidR="003C0531" w:rsidRPr="003C0531" w:rsidRDefault="003C0531" w:rsidP="003C0531">
      <w:pPr>
        <w:keepNext/>
        <w:keepLines/>
        <w:spacing w:after="0" w:line="240" w:lineRule="auto"/>
        <w:jc w:val="center"/>
        <w:outlineLvl w:val="4"/>
        <w:rPr>
          <w:rFonts w:ascii="Times New Roman" w:eastAsia="Times New Roman" w:hAnsi="Times New Roman" w:cs="Times New Roman"/>
          <w:sz w:val="24"/>
          <w:lang w:val="id-ID"/>
        </w:rPr>
      </w:pPr>
      <w:bookmarkStart w:id="3" w:name="_Toc453459571"/>
      <w:r w:rsidRPr="003C0531">
        <w:rPr>
          <w:rFonts w:ascii="Times New Roman" w:eastAsia="Times New Roman" w:hAnsi="Times New Roman" w:cs="Times New Roman"/>
          <w:sz w:val="24"/>
          <w:lang w:val="id-ID"/>
        </w:rPr>
        <w:t xml:space="preserve">Tabel </w:t>
      </w:r>
      <w:r w:rsidR="00802275">
        <w:rPr>
          <w:rFonts w:ascii="Times New Roman" w:eastAsia="Times New Roman" w:hAnsi="Times New Roman" w:cs="Times New Roman"/>
          <w:sz w:val="24"/>
        </w:rPr>
        <w:t>3</w:t>
      </w:r>
      <w:r w:rsidRPr="003C0531">
        <w:rPr>
          <w:rFonts w:ascii="Times New Roman" w:eastAsia="Times New Roman" w:hAnsi="Times New Roman" w:cs="Times New Roman"/>
          <w:sz w:val="24"/>
        </w:rPr>
        <w:t>.</w:t>
      </w:r>
      <w:r w:rsidRPr="003C0531">
        <w:rPr>
          <w:rFonts w:ascii="Times New Roman" w:eastAsia="Times New Roman" w:hAnsi="Times New Roman" w:cs="Times New Roman"/>
          <w:sz w:val="24"/>
          <w:lang w:val="id-ID"/>
        </w:rPr>
        <w:t xml:space="preserve"> Hasil Uji t Satu Sampel Gain Pada Kelas Eksperimen 2</w:t>
      </w:r>
      <w:bookmarkEnd w:id="3"/>
    </w:p>
    <w:p w:rsidR="003C0531" w:rsidRPr="003C0531" w:rsidRDefault="003C0531" w:rsidP="003C0531">
      <w:pPr>
        <w:autoSpaceDE w:val="0"/>
        <w:autoSpaceDN w:val="0"/>
        <w:adjustRightInd w:val="0"/>
        <w:spacing w:after="0" w:line="240" w:lineRule="auto"/>
        <w:rPr>
          <w:rFonts w:ascii="Times New Roman" w:eastAsia="Calibri" w:hAnsi="Times New Roman" w:cs="Times New Roman"/>
          <w:sz w:val="24"/>
          <w:szCs w:val="24"/>
        </w:rPr>
      </w:pPr>
    </w:p>
    <w:tbl>
      <w:tblPr>
        <w:tblW w:w="8214"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34"/>
        <w:gridCol w:w="1009"/>
        <w:gridCol w:w="672"/>
        <w:gridCol w:w="1392"/>
        <w:gridCol w:w="1469"/>
        <w:gridCol w:w="1469"/>
        <w:gridCol w:w="1469"/>
      </w:tblGrid>
      <w:tr w:rsidR="003C0531" w:rsidRPr="003C0531" w:rsidTr="00A51B8D">
        <w:trPr>
          <w:cantSplit/>
        </w:trPr>
        <w:tc>
          <w:tcPr>
            <w:tcW w:w="734" w:type="dxa"/>
            <w:vMerge w:val="restart"/>
            <w:shd w:val="clear" w:color="auto" w:fill="FFFFFF"/>
          </w:tcPr>
          <w:p w:rsidR="003C0531" w:rsidRPr="003C0531" w:rsidRDefault="003C0531" w:rsidP="003C0531">
            <w:pPr>
              <w:autoSpaceDE w:val="0"/>
              <w:autoSpaceDN w:val="0"/>
              <w:adjustRightInd w:val="0"/>
              <w:spacing w:after="0" w:line="320" w:lineRule="atLeast"/>
              <w:ind w:left="60" w:right="60"/>
              <w:rPr>
                <w:rFonts w:ascii="Times New Roman" w:eastAsia="Calibri" w:hAnsi="Times New Roman" w:cs="Times New Roman"/>
                <w:color w:val="000000"/>
                <w:sz w:val="24"/>
                <w:szCs w:val="24"/>
              </w:rPr>
            </w:pPr>
          </w:p>
        </w:tc>
        <w:tc>
          <w:tcPr>
            <w:tcW w:w="7480" w:type="dxa"/>
            <w:gridSpan w:val="6"/>
            <w:shd w:val="clear" w:color="auto" w:fill="FFFFFF"/>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Test Value = 0,29</w:t>
            </w:r>
          </w:p>
        </w:tc>
      </w:tr>
      <w:tr w:rsidR="003C0531" w:rsidRPr="003C0531" w:rsidTr="00A51B8D">
        <w:trPr>
          <w:cantSplit/>
        </w:trPr>
        <w:tc>
          <w:tcPr>
            <w:tcW w:w="734" w:type="dxa"/>
            <w:vMerge/>
            <w:shd w:val="clear" w:color="auto" w:fill="FFFFFF"/>
          </w:tcPr>
          <w:p w:rsidR="003C0531" w:rsidRPr="003C0531" w:rsidRDefault="003C0531" w:rsidP="003C0531">
            <w:pPr>
              <w:autoSpaceDE w:val="0"/>
              <w:autoSpaceDN w:val="0"/>
              <w:adjustRightInd w:val="0"/>
              <w:spacing w:after="0" w:line="240" w:lineRule="auto"/>
              <w:rPr>
                <w:rFonts w:ascii="Times New Roman" w:eastAsia="Calibri" w:hAnsi="Times New Roman" w:cs="Times New Roman"/>
                <w:color w:val="000000"/>
                <w:sz w:val="24"/>
                <w:szCs w:val="24"/>
              </w:rPr>
            </w:pPr>
          </w:p>
        </w:tc>
        <w:tc>
          <w:tcPr>
            <w:tcW w:w="1009" w:type="dxa"/>
            <w:vMerge w:val="restart"/>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t</w:t>
            </w:r>
          </w:p>
        </w:tc>
        <w:tc>
          <w:tcPr>
            <w:tcW w:w="672" w:type="dxa"/>
            <w:vMerge w:val="restart"/>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df</w:t>
            </w:r>
          </w:p>
        </w:tc>
        <w:tc>
          <w:tcPr>
            <w:tcW w:w="1392" w:type="dxa"/>
            <w:vMerge w:val="restart"/>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 xml:space="preserve">Sig. </w:t>
            </w:r>
          </w:p>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(2-tailed)</w:t>
            </w:r>
          </w:p>
        </w:tc>
        <w:tc>
          <w:tcPr>
            <w:tcW w:w="1469" w:type="dxa"/>
            <w:vMerge w:val="restart"/>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Mean Difference</w:t>
            </w:r>
          </w:p>
        </w:tc>
        <w:tc>
          <w:tcPr>
            <w:tcW w:w="2938" w:type="dxa"/>
            <w:gridSpan w:val="2"/>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95% Confidence Interval of the Difference</w:t>
            </w:r>
          </w:p>
        </w:tc>
      </w:tr>
      <w:tr w:rsidR="003C0531" w:rsidRPr="003C0531" w:rsidTr="00A51B8D">
        <w:trPr>
          <w:cantSplit/>
        </w:trPr>
        <w:tc>
          <w:tcPr>
            <w:tcW w:w="734" w:type="dxa"/>
            <w:vMerge/>
            <w:shd w:val="clear" w:color="auto" w:fill="FFFFFF"/>
          </w:tcPr>
          <w:p w:rsidR="003C0531" w:rsidRPr="003C0531" w:rsidRDefault="003C0531" w:rsidP="003C0531">
            <w:pPr>
              <w:autoSpaceDE w:val="0"/>
              <w:autoSpaceDN w:val="0"/>
              <w:adjustRightInd w:val="0"/>
              <w:spacing w:after="0" w:line="240" w:lineRule="auto"/>
              <w:rPr>
                <w:rFonts w:ascii="Times New Roman" w:eastAsia="Calibri" w:hAnsi="Times New Roman" w:cs="Times New Roman"/>
                <w:color w:val="000000"/>
                <w:sz w:val="24"/>
                <w:szCs w:val="24"/>
              </w:rPr>
            </w:pPr>
          </w:p>
        </w:tc>
        <w:tc>
          <w:tcPr>
            <w:tcW w:w="1009" w:type="dxa"/>
            <w:vMerge/>
            <w:shd w:val="clear" w:color="auto" w:fill="FFFFFF"/>
            <w:vAlign w:val="center"/>
          </w:tcPr>
          <w:p w:rsidR="003C0531" w:rsidRPr="003C0531" w:rsidRDefault="003C0531" w:rsidP="003C0531">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672" w:type="dxa"/>
            <w:vMerge/>
            <w:shd w:val="clear" w:color="auto" w:fill="FFFFFF"/>
            <w:vAlign w:val="center"/>
          </w:tcPr>
          <w:p w:rsidR="003C0531" w:rsidRPr="003C0531" w:rsidRDefault="003C0531" w:rsidP="003C0531">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392" w:type="dxa"/>
            <w:vMerge/>
            <w:shd w:val="clear" w:color="auto" w:fill="FFFFFF"/>
            <w:vAlign w:val="center"/>
          </w:tcPr>
          <w:p w:rsidR="003C0531" w:rsidRPr="003C0531" w:rsidRDefault="003C0531" w:rsidP="003C0531">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69" w:type="dxa"/>
            <w:vMerge/>
            <w:shd w:val="clear" w:color="auto" w:fill="FFFFFF"/>
            <w:vAlign w:val="center"/>
          </w:tcPr>
          <w:p w:rsidR="003C0531" w:rsidRPr="003C0531" w:rsidRDefault="003C0531" w:rsidP="003C0531">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69"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Lower</w:t>
            </w:r>
          </w:p>
        </w:tc>
        <w:tc>
          <w:tcPr>
            <w:tcW w:w="1469"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Upper</w:t>
            </w:r>
          </w:p>
        </w:tc>
      </w:tr>
      <w:tr w:rsidR="003C0531" w:rsidRPr="003C0531" w:rsidTr="00A51B8D">
        <w:trPr>
          <w:cantSplit/>
          <w:trHeight w:val="737"/>
        </w:trPr>
        <w:tc>
          <w:tcPr>
            <w:tcW w:w="734" w:type="dxa"/>
            <w:shd w:val="clear" w:color="auto" w:fill="FFFFFF"/>
            <w:vAlign w:val="center"/>
          </w:tcPr>
          <w:p w:rsidR="003C0531" w:rsidRPr="003C0531" w:rsidRDefault="003C0531" w:rsidP="003C0531">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lastRenderedPageBreak/>
              <w:t>gain</w:t>
            </w:r>
          </w:p>
        </w:tc>
        <w:tc>
          <w:tcPr>
            <w:tcW w:w="1009"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38,250</w:t>
            </w:r>
          </w:p>
        </w:tc>
        <w:tc>
          <w:tcPr>
            <w:tcW w:w="672"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35</w:t>
            </w:r>
          </w:p>
        </w:tc>
        <w:tc>
          <w:tcPr>
            <w:tcW w:w="1392"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0,000</w:t>
            </w:r>
          </w:p>
        </w:tc>
        <w:tc>
          <w:tcPr>
            <w:tcW w:w="1469"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0,5142964</w:t>
            </w:r>
          </w:p>
        </w:tc>
        <w:tc>
          <w:tcPr>
            <w:tcW w:w="1469"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0,487000</w:t>
            </w:r>
          </w:p>
        </w:tc>
        <w:tc>
          <w:tcPr>
            <w:tcW w:w="1469" w:type="dxa"/>
            <w:shd w:val="clear" w:color="auto" w:fill="FFFFFF"/>
            <w:vAlign w:val="center"/>
          </w:tcPr>
          <w:p w:rsidR="003C0531" w:rsidRPr="003C0531" w:rsidRDefault="003C0531" w:rsidP="003C0531">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rPr>
            </w:pPr>
            <w:r w:rsidRPr="003C0531">
              <w:rPr>
                <w:rFonts w:ascii="Times New Roman" w:eastAsia="Calibri" w:hAnsi="Times New Roman" w:cs="Times New Roman"/>
                <w:color w:val="000000"/>
                <w:sz w:val="24"/>
                <w:szCs w:val="24"/>
              </w:rPr>
              <w:t>0,541593</w:t>
            </w:r>
          </w:p>
        </w:tc>
      </w:tr>
    </w:tbl>
    <w:p w:rsidR="003C0531" w:rsidRPr="003C0531" w:rsidRDefault="003C0531" w:rsidP="003C0531">
      <w:pPr>
        <w:autoSpaceDE w:val="0"/>
        <w:autoSpaceDN w:val="0"/>
        <w:adjustRightInd w:val="0"/>
        <w:spacing w:after="0" w:line="240" w:lineRule="auto"/>
        <w:rPr>
          <w:rFonts w:ascii="Times New Roman" w:eastAsia="Calibri" w:hAnsi="Times New Roman" w:cs="Times New Roman"/>
          <w:sz w:val="24"/>
          <w:szCs w:val="24"/>
        </w:rPr>
      </w:pPr>
    </w:p>
    <w:p w:rsidR="003C0531" w:rsidRPr="003C0531" w:rsidRDefault="003C0531" w:rsidP="003C0531">
      <w:pPr>
        <w:tabs>
          <w:tab w:val="left" w:pos="709"/>
        </w:tabs>
        <w:autoSpaceDE w:val="0"/>
        <w:autoSpaceDN w:val="0"/>
        <w:adjustRightInd w:val="0"/>
        <w:spacing w:after="0" w:line="240" w:lineRule="auto"/>
        <w:jc w:val="both"/>
        <w:rPr>
          <w:rFonts w:ascii="Times New Roman" w:eastAsia="Calibri" w:hAnsi="Times New Roman" w:cs="Times New Roman"/>
          <w:sz w:val="24"/>
          <w:szCs w:val="24"/>
          <w:lang w:val="id-ID"/>
        </w:rPr>
      </w:pPr>
    </w:p>
    <w:p w:rsidR="003C0531" w:rsidRDefault="003C0531" w:rsidP="003C0531">
      <w:pPr>
        <w:tabs>
          <w:tab w:val="left" w:pos="709"/>
        </w:tabs>
        <w:autoSpaceDE w:val="0"/>
        <w:autoSpaceDN w:val="0"/>
        <w:adjustRightInd w:val="0"/>
        <w:spacing w:after="0"/>
        <w:jc w:val="both"/>
        <w:rPr>
          <w:rFonts w:ascii="Times New Roman" w:eastAsia="Calibri" w:hAnsi="Times New Roman" w:cs="Times New Roman"/>
          <w:sz w:val="24"/>
          <w:szCs w:val="24"/>
        </w:rPr>
      </w:pPr>
      <w:r w:rsidRPr="003C0531">
        <w:rPr>
          <w:rFonts w:ascii="Times New Roman" w:eastAsia="Calibri" w:hAnsi="Times New Roman" w:cs="Times New Roman"/>
          <w:sz w:val="24"/>
          <w:szCs w:val="24"/>
          <w:lang w:val="id-ID"/>
        </w:rPr>
        <w:tab/>
        <w:t>Berdasarkan tabel 4.2</w:t>
      </w:r>
      <w:r w:rsidRPr="003C0531">
        <w:rPr>
          <w:rFonts w:ascii="Times New Roman" w:eastAsia="Calibri" w:hAnsi="Times New Roman" w:cs="Times New Roman"/>
          <w:sz w:val="24"/>
          <w:szCs w:val="24"/>
        </w:rPr>
        <w:t>6</w:t>
      </w:r>
      <w:r w:rsidRPr="003C0531">
        <w:rPr>
          <w:rFonts w:ascii="Times New Roman" w:eastAsia="Calibri" w:hAnsi="Times New Roman" w:cs="Times New Roman"/>
          <w:sz w:val="24"/>
          <w:szCs w:val="24"/>
          <w:lang w:val="id-ID"/>
        </w:rPr>
        <w:t>, tampak bahwa Nilai p (</w:t>
      </w:r>
      <w:r w:rsidRPr="003C0531">
        <w:rPr>
          <w:rFonts w:ascii="Times New Roman" w:eastAsia="Calibri" w:hAnsi="Times New Roman" w:cs="Times New Roman"/>
          <w:i/>
          <w:sz w:val="24"/>
          <w:szCs w:val="24"/>
          <w:lang w:val="id-ID"/>
        </w:rPr>
        <w:t>sig.(2-tailed)</w:t>
      </w:r>
      <w:r w:rsidRPr="003C0531">
        <w:rPr>
          <w:rFonts w:ascii="Times New Roman" w:eastAsia="Calibri" w:hAnsi="Times New Roman" w:cs="Times New Roman"/>
          <w:sz w:val="24"/>
          <w:szCs w:val="24"/>
          <w:lang w:val="id-ID"/>
        </w:rPr>
        <w:t xml:space="preserve"> adalah  0,000 &lt; 0,05</w:t>
      </w:r>
      <w:r w:rsidRPr="003C0531">
        <w:rPr>
          <w:rFonts w:ascii="Times New Roman" w:eastAsia="Calibri" w:hAnsi="Times New Roman" w:cs="Times New Roman"/>
          <w:sz w:val="24"/>
          <w:szCs w:val="24"/>
        </w:rPr>
        <w:t xml:space="preserve"> dan nilai-t yang positif</w:t>
      </w:r>
      <w:r w:rsidRPr="003C0531">
        <w:rPr>
          <w:rFonts w:ascii="Times New Roman" w:eastAsia="Calibri" w:hAnsi="Times New Roman" w:cs="Times New Roman"/>
          <w:sz w:val="24"/>
          <w:szCs w:val="24"/>
          <w:lang w:val="id-ID"/>
        </w:rPr>
        <w:t xml:space="preserve"> menunjukan bahwa gain hasil belajar pada kelas eksperimen 2 (</w:t>
      </w:r>
      <w:r w:rsidRPr="003C0531">
        <w:rPr>
          <w:rFonts w:ascii="Times New Roman" w:eastAsia="Calibri" w:hAnsi="Times New Roman" w:cs="Times New Roman"/>
          <w:sz w:val="24"/>
          <w:szCs w:val="24"/>
        </w:rPr>
        <w:t>X IPA</w:t>
      </w:r>
      <w:r w:rsidRPr="003C0531">
        <w:rPr>
          <w:rFonts w:ascii="Times New Roman" w:eastAsia="Calibri" w:hAnsi="Times New Roman" w:cs="Times New Roman"/>
          <w:sz w:val="24"/>
          <w:szCs w:val="24"/>
          <w:vertAlign w:val="subscript"/>
        </w:rPr>
        <w:t>4</w:t>
      </w:r>
      <w:r w:rsidRPr="003C0531">
        <w:rPr>
          <w:rFonts w:ascii="Times New Roman" w:eastAsia="Calibri" w:hAnsi="Times New Roman" w:cs="Times New Roman"/>
          <w:sz w:val="24"/>
          <w:szCs w:val="24"/>
          <w:lang w:val="id-ID"/>
        </w:rPr>
        <w:t xml:space="preserve">) yang diajar </w:t>
      </w:r>
      <w:r w:rsidRPr="003C0531">
        <w:rPr>
          <w:rFonts w:ascii="Times New Roman" w:eastAsia="Calibri" w:hAnsi="Times New Roman" w:cs="Times New Roman"/>
          <w:sz w:val="24"/>
          <w:szCs w:val="24"/>
        </w:rPr>
        <w:t>menggunakan</w:t>
      </w:r>
      <w:r w:rsidRPr="003C0531">
        <w:rPr>
          <w:rFonts w:ascii="Times New Roman" w:eastAsia="Calibri" w:hAnsi="Times New Roman" w:cs="Times New Roman"/>
          <w:sz w:val="24"/>
          <w:szCs w:val="24"/>
          <w:lang w:val="id-ID"/>
        </w:rPr>
        <w:t xml:space="preserve"> model </w:t>
      </w:r>
      <w:r w:rsidRPr="003C0531">
        <w:rPr>
          <w:rFonts w:ascii="Times New Roman" w:eastAsia="Calibri" w:hAnsi="Times New Roman" w:cs="Times New Roman"/>
          <w:sz w:val="24"/>
          <w:szCs w:val="24"/>
        </w:rPr>
        <w:t>pembelajaran berbasis masalah dengan pendekatan open ended</w:t>
      </w:r>
      <w:r w:rsidRPr="003C0531">
        <w:rPr>
          <w:rFonts w:ascii="Times New Roman" w:eastAsia="Calibri" w:hAnsi="Times New Roman" w:cs="Times New Roman"/>
          <w:sz w:val="24"/>
          <w:szCs w:val="24"/>
          <w:lang w:val="id-ID"/>
        </w:rPr>
        <w:t xml:space="preserve"> memiliki rata-rata yang lebih dari 0,</w:t>
      </w:r>
      <w:r w:rsidRPr="003C0531">
        <w:rPr>
          <w:rFonts w:ascii="Times New Roman" w:eastAsia="Calibri" w:hAnsi="Times New Roman" w:cs="Times New Roman"/>
          <w:sz w:val="24"/>
          <w:szCs w:val="24"/>
        </w:rPr>
        <w:t>29</w:t>
      </w:r>
      <w:r w:rsidRPr="003C0531">
        <w:rPr>
          <w:rFonts w:ascii="Times New Roman" w:eastAsia="Calibri" w:hAnsi="Times New Roman" w:cs="Times New Roman"/>
          <w:sz w:val="24"/>
          <w:szCs w:val="24"/>
          <w:lang w:val="id-ID"/>
        </w:rPr>
        <w:t>.</w:t>
      </w:r>
    </w:p>
    <w:p w:rsidR="003C0531" w:rsidRPr="003C0531" w:rsidRDefault="003C0531" w:rsidP="003C0531">
      <w:pPr>
        <w:tabs>
          <w:tab w:val="left" w:pos="709"/>
        </w:tabs>
        <w:autoSpaceDE w:val="0"/>
        <w:autoSpaceDN w:val="0"/>
        <w:adjustRightInd w:val="0"/>
        <w:spacing w:after="0"/>
        <w:jc w:val="both"/>
        <w:rPr>
          <w:rFonts w:ascii="Times New Roman" w:eastAsia="Calibri" w:hAnsi="Times New Roman" w:cs="Times New Roman"/>
          <w:sz w:val="24"/>
          <w:szCs w:val="24"/>
        </w:rPr>
      </w:pPr>
    </w:p>
    <w:p w:rsidR="003C0531" w:rsidRPr="003C0531" w:rsidRDefault="003C0531" w:rsidP="003C0531">
      <w:pPr>
        <w:tabs>
          <w:tab w:val="left" w:pos="709"/>
        </w:tabs>
        <w:spacing w:after="0"/>
        <w:jc w:val="both"/>
        <w:rPr>
          <w:rFonts w:ascii="Times New Roman" w:hAnsi="Times New Roman" w:cs="Times New Roman"/>
          <w:sz w:val="24"/>
          <w:szCs w:val="24"/>
        </w:rPr>
      </w:pPr>
      <w:r w:rsidRPr="003C0531">
        <w:rPr>
          <w:rFonts w:ascii="Times New Roman" w:eastAsia="Calibri" w:hAnsi="Times New Roman" w:cs="Times New Roman"/>
          <w:sz w:val="24"/>
          <w:szCs w:val="24"/>
          <w:lang w:val="id-ID"/>
        </w:rPr>
        <w:tab/>
        <w:t xml:space="preserve">Hasil uji t satu sampel untuk data hasil belajar (posttest) dan gain hasil belajar pada kelas eksperimen 1 dan kelas eksperimen 2 semuanya signifikan. Rata-rata hasil belajar lebih dari </w:t>
      </w:r>
      <w:r w:rsidRPr="003C0531">
        <w:rPr>
          <w:rFonts w:ascii="Times New Roman" w:eastAsia="Calibri" w:hAnsi="Times New Roman" w:cs="Times New Roman"/>
          <w:sz w:val="24"/>
          <w:szCs w:val="24"/>
        </w:rPr>
        <w:t>69,9</w:t>
      </w:r>
      <w:r w:rsidRPr="003C0531">
        <w:rPr>
          <w:rFonts w:ascii="Times New Roman" w:eastAsia="Calibri" w:hAnsi="Times New Roman" w:cs="Times New Roman"/>
          <w:sz w:val="24"/>
          <w:szCs w:val="24"/>
          <w:lang w:val="id-ID"/>
        </w:rPr>
        <w:t xml:space="preserve"> dan rata-rata gain lebih dari 0,</w:t>
      </w:r>
      <w:r w:rsidRPr="003C0531">
        <w:rPr>
          <w:rFonts w:ascii="Times New Roman" w:eastAsia="Calibri" w:hAnsi="Times New Roman" w:cs="Times New Roman"/>
          <w:sz w:val="24"/>
          <w:szCs w:val="24"/>
        </w:rPr>
        <w:t>29</w:t>
      </w:r>
      <w:r w:rsidRPr="003C0531">
        <w:rPr>
          <w:rFonts w:ascii="Times New Roman" w:eastAsia="Calibri" w:hAnsi="Times New Roman" w:cs="Times New Roman"/>
          <w:sz w:val="24"/>
          <w:szCs w:val="24"/>
          <w:lang w:val="id-ID"/>
        </w:rPr>
        <w:t>. Sehingga dapat disimpulkan bahwa secara inferensial hasil belajar siswa pada kelas ekperimen 1 (</w:t>
      </w:r>
      <w:r w:rsidRPr="003C0531">
        <w:rPr>
          <w:rFonts w:ascii="Times New Roman" w:eastAsia="Calibri" w:hAnsi="Times New Roman" w:cs="Times New Roman"/>
          <w:sz w:val="24"/>
          <w:szCs w:val="24"/>
        </w:rPr>
        <w:t>X IPA</w:t>
      </w:r>
      <w:r w:rsidRPr="003C0531">
        <w:rPr>
          <w:rFonts w:ascii="Times New Roman" w:eastAsia="Calibri" w:hAnsi="Times New Roman" w:cs="Times New Roman"/>
          <w:sz w:val="24"/>
          <w:szCs w:val="24"/>
          <w:vertAlign w:val="subscript"/>
        </w:rPr>
        <w:t>3</w:t>
      </w:r>
      <w:r w:rsidRPr="003C0531">
        <w:rPr>
          <w:rFonts w:ascii="Times New Roman" w:eastAsia="Calibri" w:hAnsi="Times New Roman" w:cs="Times New Roman"/>
          <w:sz w:val="24"/>
          <w:szCs w:val="24"/>
          <w:lang w:val="id-ID"/>
        </w:rPr>
        <w:t>) dan hasil belajar siswa pada kelas eksperimen 2 (</w:t>
      </w:r>
      <w:r w:rsidRPr="003C0531">
        <w:rPr>
          <w:rFonts w:ascii="Times New Roman" w:eastAsia="Calibri" w:hAnsi="Times New Roman" w:cs="Times New Roman"/>
          <w:sz w:val="24"/>
          <w:szCs w:val="24"/>
        </w:rPr>
        <w:t>X IPA</w:t>
      </w:r>
      <w:r w:rsidRPr="003C0531">
        <w:rPr>
          <w:rFonts w:ascii="Times New Roman" w:eastAsia="Calibri" w:hAnsi="Times New Roman" w:cs="Times New Roman"/>
          <w:sz w:val="24"/>
          <w:szCs w:val="24"/>
          <w:vertAlign w:val="subscript"/>
        </w:rPr>
        <w:t>4</w:t>
      </w:r>
      <w:r w:rsidRPr="003C0531">
        <w:rPr>
          <w:rFonts w:ascii="Times New Roman" w:eastAsia="Calibri" w:hAnsi="Times New Roman" w:cs="Times New Roman"/>
          <w:sz w:val="24"/>
          <w:szCs w:val="24"/>
          <w:lang w:val="id-ID"/>
        </w:rPr>
        <w:t xml:space="preserve">) memenuhi </w:t>
      </w:r>
      <w:r w:rsidRPr="003C0531">
        <w:rPr>
          <w:rFonts w:ascii="Times New Roman" w:eastAsia="Calibri" w:hAnsi="Times New Roman" w:cs="Times New Roman"/>
          <w:sz w:val="24"/>
          <w:szCs w:val="24"/>
        </w:rPr>
        <w:t>k</w:t>
      </w:r>
      <w:r w:rsidRPr="003C0531">
        <w:rPr>
          <w:rFonts w:ascii="Times New Roman" w:eastAsia="Calibri" w:hAnsi="Times New Roman" w:cs="Times New Roman"/>
          <w:sz w:val="24"/>
          <w:szCs w:val="24"/>
          <w:lang w:val="id-ID"/>
        </w:rPr>
        <w:t>riteria efektif</w:t>
      </w:r>
    </w:p>
    <w:p w:rsidR="00C66A79" w:rsidRDefault="00C66A79" w:rsidP="005D65E6">
      <w:pPr>
        <w:spacing w:after="0"/>
        <w:jc w:val="both"/>
        <w:rPr>
          <w:rFonts w:ascii="Times New Roman" w:hAnsi="Times New Roman" w:cs="Times New Roman"/>
          <w:sz w:val="24"/>
          <w:szCs w:val="24"/>
        </w:rPr>
      </w:pPr>
    </w:p>
    <w:p w:rsidR="00C66A79" w:rsidRDefault="00C66A79" w:rsidP="005D65E6">
      <w:pPr>
        <w:spacing w:after="0"/>
        <w:jc w:val="both"/>
        <w:rPr>
          <w:rFonts w:ascii="Times New Roman" w:hAnsi="Times New Roman" w:cs="Times New Roman"/>
          <w:sz w:val="24"/>
          <w:szCs w:val="24"/>
        </w:rPr>
      </w:pPr>
      <w:r w:rsidRPr="00D75E01">
        <w:rPr>
          <w:rFonts w:ascii="Times New Roman" w:hAnsi="Times New Roman" w:cs="Times New Roman"/>
          <w:b/>
          <w:sz w:val="24"/>
          <w:szCs w:val="24"/>
        </w:rPr>
        <w:t>Hipotesis 3</w:t>
      </w:r>
      <w:r w:rsidRPr="00C66A79">
        <w:rPr>
          <w:rFonts w:ascii="Times New Roman" w:hAnsi="Times New Roman" w:cs="Times New Roman"/>
          <w:sz w:val="24"/>
          <w:szCs w:val="24"/>
        </w:rPr>
        <w:t xml:space="preserve"> yang diajukan dalam penelitian ini </w:t>
      </w:r>
      <w:proofErr w:type="gramStart"/>
      <w:r w:rsidRPr="00C66A79">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C66A79">
        <w:rPr>
          <w:rFonts w:ascii="Times New Roman" w:hAnsi="Times New Roman" w:cs="Times New Roman"/>
          <w:sz w:val="24"/>
          <w:szCs w:val="24"/>
        </w:rPr>
        <w:t>Model pembelajaran berbasis masalah dengan pendekatan CTL lebih efektif dari model pembelajaran berbasis masalah dengan pendekatan  Open Ended pada materi SPLDV siswa kelas X SMA Negeri 10 Bulukumba</w:t>
      </w:r>
    </w:p>
    <w:p w:rsidR="00F64F12" w:rsidRPr="00F64F12" w:rsidRDefault="00F64F12" w:rsidP="00F64F12">
      <w:pPr>
        <w:spacing w:after="0"/>
        <w:ind w:firstLine="720"/>
        <w:jc w:val="both"/>
        <w:rPr>
          <w:rFonts w:ascii="Times New Roman" w:hAnsi="Times New Roman" w:cs="Times New Roman"/>
          <w:sz w:val="24"/>
          <w:szCs w:val="24"/>
        </w:rPr>
      </w:pPr>
      <w:r w:rsidRPr="00F64F12">
        <w:rPr>
          <w:rFonts w:ascii="Times New Roman" w:hAnsi="Times New Roman" w:cs="Times New Roman"/>
          <w:sz w:val="24"/>
          <w:szCs w:val="24"/>
        </w:rPr>
        <w:t xml:space="preserve">Pengujian hipotesis mengenai perbedaan rata-rata gain ternormalisasi antara kelas yang diajar menggunakan model PBL dengan pendekaan CTL (eksperimen 1) dan yang diajar menggunakan model PBL dengan pendekaan open ended (Eksperimen 2), dapat dapat dilihat pada tabel </w:t>
      </w:r>
      <w:r w:rsidR="00802275">
        <w:rPr>
          <w:rFonts w:ascii="Times New Roman" w:hAnsi="Times New Roman" w:cs="Times New Roman"/>
          <w:sz w:val="24"/>
          <w:szCs w:val="24"/>
        </w:rPr>
        <w:t>4</w:t>
      </w:r>
      <w:r w:rsidRPr="00F64F12">
        <w:rPr>
          <w:rFonts w:ascii="Times New Roman" w:hAnsi="Times New Roman" w:cs="Times New Roman"/>
          <w:sz w:val="24"/>
          <w:szCs w:val="24"/>
        </w:rPr>
        <w:t xml:space="preserve"> berikut.</w:t>
      </w:r>
    </w:p>
    <w:p w:rsidR="00F64F12" w:rsidRDefault="00F64F12" w:rsidP="00F64F12">
      <w:pPr>
        <w:spacing w:after="0"/>
        <w:jc w:val="center"/>
        <w:rPr>
          <w:rFonts w:ascii="Times New Roman" w:hAnsi="Times New Roman" w:cs="Times New Roman"/>
          <w:sz w:val="24"/>
          <w:szCs w:val="24"/>
        </w:rPr>
      </w:pPr>
      <w:r w:rsidRPr="00F64F12">
        <w:rPr>
          <w:rFonts w:ascii="Times New Roman" w:hAnsi="Times New Roman" w:cs="Times New Roman"/>
          <w:sz w:val="24"/>
          <w:szCs w:val="24"/>
        </w:rPr>
        <w:t xml:space="preserve">Tabel </w:t>
      </w:r>
      <w:proofErr w:type="gramStart"/>
      <w:r w:rsidR="00802275">
        <w:rPr>
          <w:rFonts w:ascii="Times New Roman" w:hAnsi="Times New Roman" w:cs="Times New Roman"/>
          <w:sz w:val="24"/>
          <w:szCs w:val="24"/>
        </w:rPr>
        <w:t>4</w:t>
      </w:r>
      <w:r w:rsidRPr="00F64F1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64F12">
        <w:rPr>
          <w:rFonts w:ascii="Times New Roman" w:hAnsi="Times New Roman" w:cs="Times New Roman"/>
          <w:sz w:val="24"/>
          <w:szCs w:val="24"/>
        </w:rPr>
        <w:t>Hasil uji t sampel independen tentang perbedaan peningkatan hasil belajar siswa kelas eksperimen 1 dan 2</w:t>
      </w:r>
    </w:p>
    <w:tbl>
      <w:tblPr>
        <w:tblW w:w="907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1"/>
        <w:gridCol w:w="1417"/>
        <w:gridCol w:w="567"/>
        <w:gridCol w:w="618"/>
        <w:gridCol w:w="516"/>
        <w:gridCol w:w="709"/>
        <w:gridCol w:w="992"/>
        <w:gridCol w:w="992"/>
        <w:gridCol w:w="992"/>
        <w:gridCol w:w="709"/>
        <w:gridCol w:w="709"/>
      </w:tblGrid>
      <w:tr w:rsidR="00F64F12" w:rsidRPr="00A6057D" w:rsidTr="00F64F12">
        <w:trPr>
          <w:cantSplit/>
          <w:trHeight w:val="1054"/>
        </w:trPr>
        <w:tc>
          <w:tcPr>
            <w:tcW w:w="2268" w:type="dxa"/>
            <w:gridSpan w:val="2"/>
            <w:vMerge w:val="restart"/>
            <w:shd w:val="clear" w:color="auto" w:fill="FFFFFF"/>
          </w:tcPr>
          <w:p w:rsidR="00F64F12" w:rsidRPr="00A6057D" w:rsidRDefault="00F64F12" w:rsidP="00F64F12">
            <w:pPr>
              <w:autoSpaceDE w:val="0"/>
              <w:autoSpaceDN w:val="0"/>
              <w:adjustRightInd w:val="0"/>
              <w:spacing w:after="0" w:line="240" w:lineRule="auto"/>
              <w:ind w:left="60" w:right="60"/>
              <w:rPr>
                <w:rFonts w:cs="Times New Roman"/>
                <w:color w:val="000000"/>
              </w:rPr>
            </w:pPr>
          </w:p>
        </w:tc>
        <w:tc>
          <w:tcPr>
            <w:tcW w:w="1185" w:type="dxa"/>
            <w:gridSpan w:val="2"/>
            <w:shd w:val="clear" w:color="auto" w:fill="FFFFFF"/>
            <w:vAlign w:val="center"/>
          </w:tcPr>
          <w:p w:rsidR="00F64F12" w:rsidRPr="00E677C1" w:rsidRDefault="00F64F12" w:rsidP="00F64F12">
            <w:pPr>
              <w:autoSpaceDE w:val="0"/>
              <w:autoSpaceDN w:val="0"/>
              <w:adjustRightInd w:val="0"/>
              <w:spacing w:after="0" w:line="240" w:lineRule="auto"/>
              <w:ind w:left="60" w:right="60"/>
              <w:jc w:val="center"/>
              <w:rPr>
                <w:rFonts w:cs="Times New Roman"/>
                <w:i/>
                <w:color w:val="000000"/>
                <w:sz w:val="20"/>
                <w:szCs w:val="20"/>
              </w:rPr>
            </w:pPr>
            <w:r w:rsidRPr="00E677C1">
              <w:rPr>
                <w:rFonts w:cs="Times New Roman"/>
                <w:i/>
                <w:color w:val="000000"/>
                <w:sz w:val="20"/>
                <w:szCs w:val="20"/>
              </w:rPr>
              <w:t>Levene's Test for Equality of Variances</w:t>
            </w:r>
          </w:p>
        </w:tc>
        <w:tc>
          <w:tcPr>
            <w:tcW w:w="5619" w:type="dxa"/>
            <w:gridSpan w:val="7"/>
            <w:shd w:val="clear" w:color="auto" w:fill="FFFFFF"/>
            <w:vAlign w:val="center"/>
          </w:tcPr>
          <w:p w:rsidR="00F64F12" w:rsidRPr="00E677C1" w:rsidRDefault="00F64F12" w:rsidP="00F64F12">
            <w:pPr>
              <w:autoSpaceDE w:val="0"/>
              <w:autoSpaceDN w:val="0"/>
              <w:adjustRightInd w:val="0"/>
              <w:spacing w:after="0" w:line="240" w:lineRule="auto"/>
              <w:ind w:left="60" w:right="60"/>
              <w:jc w:val="center"/>
              <w:rPr>
                <w:rFonts w:cs="Times New Roman"/>
                <w:i/>
                <w:color w:val="000000"/>
                <w:sz w:val="20"/>
                <w:szCs w:val="20"/>
              </w:rPr>
            </w:pPr>
            <w:r w:rsidRPr="00E677C1">
              <w:rPr>
                <w:rFonts w:cs="Times New Roman"/>
                <w:i/>
                <w:color w:val="000000"/>
                <w:sz w:val="20"/>
                <w:szCs w:val="20"/>
              </w:rPr>
              <w:t>t-test for Equality of Means</w:t>
            </w:r>
          </w:p>
        </w:tc>
      </w:tr>
      <w:tr w:rsidR="00F64F12" w:rsidRPr="00A6057D" w:rsidTr="00E545F7">
        <w:trPr>
          <w:cantSplit/>
        </w:trPr>
        <w:tc>
          <w:tcPr>
            <w:tcW w:w="2268" w:type="dxa"/>
            <w:gridSpan w:val="2"/>
            <w:vMerge/>
            <w:shd w:val="clear" w:color="auto" w:fill="FFFFFF"/>
          </w:tcPr>
          <w:p w:rsidR="00F64F12" w:rsidRPr="00A6057D" w:rsidRDefault="00F64F12" w:rsidP="00F64F12">
            <w:pPr>
              <w:autoSpaceDE w:val="0"/>
              <w:autoSpaceDN w:val="0"/>
              <w:adjustRightInd w:val="0"/>
              <w:spacing w:after="0" w:line="240" w:lineRule="auto"/>
              <w:rPr>
                <w:rFonts w:cs="Times New Roman"/>
                <w:color w:val="000000"/>
              </w:rPr>
            </w:pPr>
          </w:p>
        </w:tc>
        <w:tc>
          <w:tcPr>
            <w:tcW w:w="567" w:type="dxa"/>
            <w:vMerge w:val="restart"/>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color w:val="000000"/>
              </w:rPr>
            </w:pPr>
            <w:r w:rsidRPr="00A6057D">
              <w:rPr>
                <w:rFonts w:cs="Times New Roman"/>
                <w:color w:val="000000"/>
              </w:rPr>
              <w:t>F</w:t>
            </w:r>
          </w:p>
        </w:tc>
        <w:tc>
          <w:tcPr>
            <w:tcW w:w="618" w:type="dxa"/>
            <w:vMerge w:val="restart"/>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color w:val="000000"/>
              </w:rPr>
            </w:pPr>
            <w:r w:rsidRPr="00A6057D">
              <w:rPr>
                <w:rFonts w:cs="Times New Roman"/>
                <w:color w:val="000000"/>
              </w:rPr>
              <w:t>Sig.</w:t>
            </w:r>
          </w:p>
        </w:tc>
        <w:tc>
          <w:tcPr>
            <w:tcW w:w="516" w:type="dxa"/>
            <w:vMerge w:val="restart"/>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color w:val="000000"/>
              </w:rPr>
            </w:pPr>
            <w:r w:rsidRPr="00A6057D">
              <w:rPr>
                <w:rFonts w:cs="Times New Roman"/>
                <w:color w:val="000000"/>
              </w:rPr>
              <w:t>t</w:t>
            </w:r>
          </w:p>
        </w:tc>
        <w:tc>
          <w:tcPr>
            <w:tcW w:w="709" w:type="dxa"/>
            <w:vMerge w:val="restart"/>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color w:val="000000"/>
              </w:rPr>
            </w:pPr>
            <w:r w:rsidRPr="00A6057D">
              <w:rPr>
                <w:rFonts w:cs="Times New Roman"/>
                <w:color w:val="000000"/>
              </w:rPr>
              <w:t>Df</w:t>
            </w:r>
          </w:p>
        </w:tc>
        <w:tc>
          <w:tcPr>
            <w:tcW w:w="992" w:type="dxa"/>
            <w:vMerge w:val="restart"/>
            <w:shd w:val="clear" w:color="auto" w:fill="FFFFFF"/>
            <w:vAlign w:val="center"/>
          </w:tcPr>
          <w:p w:rsidR="00F64F12" w:rsidRPr="00721F8A" w:rsidRDefault="00F64F12" w:rsidP="00F64F12">
            <w:pPr>
              <w:autoSpaceDE w:val="0"/>
              <w:autoSpaceDN w:val="0"/>
              <w:adjustRightInd w:val="0"/>
              <w:spacing w:after="0" w:line="240" w:lineRule="auto"/>
              <w:ind w:left="60" w:right="60"/>
              <w:jc w:val="center"/>
              <w:rPr>
                <w:rFonts w:cs="Times New Roman"/>
                <w:color w:val="000000"/>
                <w:sz w:val="20"/>
                <w:szCs w:val="20"/>
              </w:rPr>
            </w:pPr>
            <w:r w:rsidRPr="00A6057D">
              <w:rPr>
                <w:rFonts w:cs="Times New Roman"/>
                <w:color w:val="000000"/>
                <w:sz w:val="20"/>
                <w:szCs w:val="20"/>
              </w:rPr>
              <w:t>Sig.</w:t>
            </w:r>
          </w:p>
          <w:p w:rsidR="00F64F12" w:rsidRPr="00A6057D" w:rsidRDefault="00F64F12" w:rsidP="00F64F12">
            <w:pPr>
              <w:autoSpaceDE w:val="0"/>
              <w:autoSpaceDN w:val="0"/>
              <w:adjustRightInd w:val="0"/>
              <w:spacing w:after="0" w:line="240" w:lineRule="auto"/>
              <w:ind w:left="60" w:right="60"/>
              <w:jc w:val="center"/>
              <w:rPr>
                <w:rFonts w:cs="Times New Roman"/>
                <w:color w:val="000000"/>
              </w:rPr>
            </w:pPr>
            <w:r w:rsidRPr="00A6057D">
              <w:rPr>
                <w:rFonts w:cs="Times New Roman"/>
                <w:color w:val="000000"/>
                <w:sz w:val="20"/>
                <w:szCs w:val="20"/>
              </w:rPr>
              <w:t>(2-tailed)</w:t>
            </w:r>
          </w:p>
        </w:tc>
        <w:tc>
          <w:tcPr>
            <w:tcW w:w="992" w:type="dxa"/>
            <w:vMerge w:val="restart"/>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i/>
                <w:color w:val="000000"/>
              </w:rPr>
            </w:pPr>
            <w:r w:rsidRPr="00A6057D">
              <w:rPr>
                <w:rFonts w:cs="Times New Roman"/>
                <w:i/>
                <w:color w:val="000000"/>
                <w:sz w:val="20"/>
              </w:rPr>
              <w:t>Mean Difference</w:t>
            </w:r>
          </w:p>
        </w:tc>
        <w:tc>
          <w:tcPr>
            <w:tcW w:w="992" w:type="dxa"/>
            <w:vMerge w:val="restart"/>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i/>
                <w:color w:val="000000"/>
              </w:rPr>
            </w:pPr>
            <w:r w:rsidRPr="00A6057D">
              <w:rPr>
                <w:rFonts w:cs="Times New Roman"/>
                <w:i/>
                <w:color w:val="000000"/>
                <w:sz w:val="20"/>
              </w:rPr>
              <w:t>Std. Error Difference</w:t>
            </w:r>
          </w:p>
        </w:tc>
        <w:tc>
          <w:tcPr>
            <w:tcW w:w="1418" w:type="dxa"/>
            <w:gridSpan w:val="2"/>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i/>
                <w:color w:val="000000"/>
                <w:sz w:val="18"/>
              </w:rPr>
            </w:pPr>
            <w:r w:rsidRPr="00A6057D">
              <w:rPr>
                <w:rFonts w:cs="Times New Roman"/>
                <w:i/>
                <w:color w:val="000000"/>
                <w:sz w:val="18"/>
              </w:rPr>
              <w:t>95% Confidence Interval of the Difference</w:t>
            </w:r>
          </w:p>
        </w:tc>
      </w:tr>
      <w:tr w:rsidR="00F64F12" w:rsidRPr="00A6057D" w:rsidTr="00E545F7">
        <w:trPr>
          <w:cantSplit/>
        </w:trPr>
        <w:tc>
          <w:tcPr>
            <w:tcW w:w="2268" w:type="dxa"/>
            <w:gridSpan w:val="2"/>
            <w:vMerge/>
            <w:shd w:val="clear" w:color="auto" w:fill="FFFFFF"/>
          </w:tcPr>
          <w:p w:rsidR="00F64F12" w:rsidRPr="00A6057D" w:rsidRDefault="00F64F12" w:rsidP="00F64F12">
            <w:pPr>
              <w:autoSpaceDE w:val="0"/>
              <w:autoSpaceDN w:val="0"/>
              <w:adjustRightInd w:val="0"/>
              <w:spacing w:after="0" w:line="240" w:lineRule="auto"/>
              <w:rPr>
                <w:rFonts w:cs="Times New Roman"/>
                <w:color w:val="000000"/>
              </w:rPr>
            </w:pPr>
          </w:p>
        </w:tc>
        <w:tc>
          <w:tcPr>
            <w:tcW w:w="567" w:type="dxa"/>
            <w:vMerge/>
            <w:shd w:val="clear" w:color="auto" w:fill="FFFFFF"/>
            <w:vAlign w:val="center"/>
          </w:tcPr>
          <w:p w:rsidR="00F64F12" w:rsidRPr="00A6057D" w:rsidRDefault="00F64F12" w:rsidP="00F64F12">
            <w:pPr>
              <w:autoSpaceDE w:val="0"/>
              <w:autoSpaceDN w:val="0"/>
              <w:adjustRightInd w:val="0"/>
              <w:spacing w:after="0" w:line="240" w:lineRule="auto"/>
              <w:jc w:val="center"/>
              <w:rPr>
                <w:rFonts w:cs="Times New Roman"/>
                <w:color w:val="000000"/>
              </w:rPr>
            </w:pPr>
          </w:p>
        </w:tc>
        <w:tc>
          <w:tcPr>
            <w:tcW w:w="618" w:type="dxa"/>
            <w:vMerge/>
            <w:shd w:val="clear" w:color="auto" w:fill="FFFFFF"/>
            <w:vAlign w:val="center"/>
          </w:tcPr>
          <w:p w:rsidR="00F64F12" w:rsidRPr="00A6057D" w:rsidRDefault="00F64F12" w:rsidP="00F64F12">
            <w:pPr>
              <w:autoSpaceDE w:val="0"/>
              <w:autoSpaceDN w:val="0"/>
              <w:adjustRightInd w:val="0"/>
              <w:spacing w:after="0" w:line="240" w:lineRule="auto"/>
              <w:jc w:val="center"/>
              <w:rPr>
                <w:rFonts w:cs="Times New Roman"/>
                <w:color w:val="000000"/>
              </w:rPr>
            </w:pPr>
          </w:p>
        </w:tc>
        <w:tc>
          <w:tcPr>
            <w:tcW w:w="516" w:type="dxa"/>
            <w:vMerge/>
            <w:shd w:val="clear" w:color="auto" w:fill="FFFFFF"/>
            <w:vAlign w:val="center"/>
          </w:tcPr>
          <w:p w:rsidR="00F64F12" w:rsidRPr="00A6057D" w:rsidRDefault="00F64F12" w:rsidP="00F64F12">
            <w:pPr>
              <w:autoSpaceDE w:val="0"/>
              <w:autoSpaceDN w:val="0"/>
              <w:adjustRightInd w:val="0"/>
              <w:spacing w:after="0" w:line="240" w:lineRule="auto"/>
              <w:jc w:val="center"/>
              <w:rPr>
                <w:rFonts w:cs="Times New Roman"/>
                <w:color w:val="000000"/>
              </w:rPr>
            </w:pPr>
          </w:p>
        </w:tc>
        <w:tc>
          <w:tcPr>
            <w:tcW w:w="709" w:type="dxa"/>
            <w:vMerge/>
            <w:shd w:val="clear" w:color="auto" w:fill="FFFFFF"/>
            <w:vAlign w:val="center"/>
          </w:tcPr>
          <w:p w:rsidR="00F64F12" w:rsidRPr="00A6057D" w:rsidRDefault="00F64F12" w:rsidP="00F64F12">
            <w:pPr>
              <w:autoSpaceDE w:val="0"/>
              <w:autoSpaceDN w:val="0"/>
              <w:adjustRightInd w:val="0"/>
              <w:spacing w:after="0" w:line="240" w:lineRule="auto"/>
              <w:jc w:val="center"/>
              <w:rPr>
                <w:rFonts w:cs="Times New Roman"/>
                <w:color w:val="000000"/>
              </w:rPr>
            </w:pPr>
          </w:p>
        </w:tc>
        <w:tc>
          <w:tcPr>
            <w:tcW w:w="992" w:type="dxa"/>
            <w:vMerge/>
            <w:shd w:val="clear" w:color="auto" w:fill="FFFFFF"/>
            <w:vAlign w:val="center"/>
          </w:tcPr>
          <w:p w:rsidR="00F64F12" w:rsidRPr="00A6057D" w:rsidRDefault="00F64F12" w:rsidP="00F64F12">
            <w:pPr>
              <w:autoSpaceDE w:val="0"/>
              <w:autoSpaceDN w:val="0"/>
              <w:adjustRightInd w:val="0"/>
              <w:spacing w:after="0" w:line="240" w:lineRule="auto"/>
              <w:jc w:val="center"/>
              <w:rPr>
                <w:rFonts w:cs="Times New Roman"/>
                <w:color w:val="000000"/>
              </w:rPr>
            </w:pPr>
          </w:p>
        </w:tc>
        <w:tc>
          <w:tcPr>
            <w:tcW w:w="992" w:type="dxa"/>
            <w:vMerge/>
            <w:shd w:val="clear" w:color="auto" w:fill="FFFFFF"/>
            <w:vAlign w:val="center"/>
          </w:tcPr>
          <w:p w:rsidR="00F64F12" w:rsidRPr="00A6057D" w:rsidRDefault="00F64F12" w:rsidP="00F64F12">
            <w:pPr>
              <w:autoSpaceDE w:val="0"/>
              <w:autoSpaceDN w:val="0"/>
              <w:adjustRightInd w:val="0"/>
              <w:spacing w:after="0" w:line="240" w:lineRule="auto"/>
              <w:jc w:val="center"/>
              <w:rPr>
                <w:rFonts w:cs="Times New Roman"/>
                <w:i/>
                <w:color w:val="000000"/>
              </w:rPr>
            </w:pPr>
          </w:p>
        </w:tc>
        <w:tc>
          <w:tcPr>
            <w:tcW w:w="992" w:type="dxa"/>
            <w:vMerge/>
            <w:shd w:val="clear" w:color="auto" w:fill="FFFFFF"/>
            <w:vAlign w:val="center"/>
          </w:tcPr>
          <w:p w:rsidR="00F64F12" w:rsidRPr="00A6057D" w:rsidRDefault="00F64F12" w:rsidP="00F64F12">
            <w:pPr>
              <w:autoSpaceDE w:val="0"/>
              <w:autoSpaceDN w:val="0"/>
              <w:adjustRightInd w:val="0"/>
              <w:spacing w:after="0" w:line="240" w:lineRule="auto"/>
              <w:jc w:val="center"/>
              <w:rPr>
                <w:rFonts w:cs="Times New Roman"/>
                <w:i/>
                <w:color w:val="000000"/>
              </w:rPr>
            </w:pPr>
          </w:p>
        </w:tc>
        <w:tc>
          <w:tcPr>
            <w:tcW w:w="709" w:type="dxa"/>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i/>
                <w:color w:val="000000"/>
                <w:sz w:val="18"/>
              </w:rPr>
            </w:pPr>
            <w:r w:rsidRPr="00A6057D">
              <w:rPr>
                <w:rFonts w:cs="Times New Roman"/>
                <w:i/>
                <w:color w:val="000000"/>
                <w:sz w:val="18"/>
              </w:rPr>
              <w:t>Lower</w:t>
            </w:r>
          </w:p>
        </w:tc>
        <w:tc>
          <w:tcPr>
            <w:tcW w:w="709" w:type="dxa"/>
            <w:shd w:val="clear" w:color="auto" w:fill="FFFFFF"/>
            <w:vAlign w:val="center"/>
          </w:tcPr>
          <w:p w:rsidR="00F64F12" w:rsidRPr="00A6057D" w:rsidRDefault="00F64F12" w:rsidP="00F64F12">
            <w:pPr>
              <w:autoSpaceDE w:val="0"/>
              <w:autoSpaceDN w:val="0"/>
              <w:adjustRightInd w:val="0"/>
              <w:spacing w:after="0" w:line="240" w:lineRule="auto"/>
              <w:ind w:left="60" w:right="60"/>
              <w:jc w:val="center"/>
              <w:rPr>
                <w:rFonts w:cs="Times New Roman"/>
                <w:i/>
                <w:color w:val="000000"/>
                <w:sz w:val="18"/>
              </w:rPr>
            </w:pPr>
            <w:r w:rsidRPr="00A6057D">
              <w:rPr>
                <w:rFonts w:cs="Times New Roman"/>
                <w:i/>
                <w:color w:val="000000"/>
                <w:sz w:val="18"/>
              </w:rPr>
              <w:t>Upper</w:t>
            </w:r>
          </w:p>
        </w:tc>
      </w:tr>
      <w:tr w:rsidR="00F64F12" w:rsidRPr="00A6057D" w:rsidTr="00E545F7">
        <w:trPr>
          <w:cantSplit/>
        </w:trPr>
        <w:tc>
          <w:tcPr>
            <w:tcW w:w="851" w:type="dxa"/>
            <w:vMerge w:val="restart"/>
            <w:shd w:val="clear" w:color="auto" w:fill="FFFFFF"/>
            <w:vAlign w:val="center"/>
          </w:tcPr>
          <w:p w:rsidR="00F64F12" w:rsidRPr="00A6057D" w:rsidRDefault="00F64F12" w:rsidP="00F64F12">
            <w:pPr>
              <w:autoSpaceDE w:val="0"/>
              <w:autoSpaceDN w:val="0"/>
              <w:adjustRightInd w:val="0"/>
              <w:spacing w:after="0" w:line="240" w:lineRule="auto"/>
              <w:ind w:left="60" w:right="60"/>
              <w:rPr>
                <w:rFonts w:cs="Times New Roman"/>
                <w:color w:val="000000"/>
                <w:sz w:val="20"/>
                <w:szCs w:val="20"/>
              </w:rPr>
            </w:pPr>
            <w:r>
              <w:rPr>
                <w:rFonts w:cs="Times New Roman"/>
                <w:color w:val="000000"/>
                <w:sz w:val="20"/>
                <w:szCs w:val="20"/>
              </w:rPr>
              <w:t>Gain</w:t>
            </w:r>
          </w:p>
        </w:tc>
        <w:tc>
          <w:tcPr>
            <w:tcW w:w="1417" w:type="dxa"/>
            <w:shd w:val="clear" w:color="auto" w:fill="FFFFFF"/>
            <w:vAlign w:val="center"/>
          </w:tcPr>
          <w:p w:rsidR="00F64F12" w:rsidRPr="00A6057D" w:rsidRDefault="00F64F12" w:rsidP="00F64F12">
            <w:pPr>
              <w:autoSpaceDE w:val="0"/>
              <w:autoSpaceDN w:val="0"/>
              <w:adjustRightInd w:val="0"/>
              <w:spacing w:after="0" w:line="240" w:lineRule="auto"/>
              <w:ind w:right="1"/>
              <w:rPr>
                <w:rFonts w:cs="Times New Roman"/>
                <w:i/>
                <w:color w:val="000000"/>
                <w:sz w:val="20"/>
                <w:szCs w:val="20"/>
              </w:rPr>
            </w:pPr>
            <w:r w:rsidRPr="00A6057D">
              <w:rPr>
                <w:rFonts w:cs="Times New Roman"/>
                <w:i/>
                <w:color w:val="000000"/>
                <w:sz w:val="20"/>
                <w:szCs w:val="20"/>
              </w:rPr>
              <w:t>Equal variances assumed</w:t>
            </w:r>
          </w:p>
        </w:tc>
        <w:tc>
          <w:tcPr>
            <w:tcW w:w="567"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644</w:t>
            </w:r>
          </w:p>
        </w:tc>
        <w:tc>
          <w:tcPr>
            <w:tcW w:w="618"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425</w:t>
            </w:r>
          </w:p>
        </w:tc>
        <w:tc>
          <w:tcPr>
            <w:tcW w:w="516"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sidRPr="00E677C1">
              <w:rPr>
                <w:rFonts w:cs="Times New Roman"/>
                <w:color w:val="000000"/>
                <w:sz w:val="20"/>
                <w:szCs w:val="20"/>
              </w:rPr>
              <w:t>2</w:t>
            </w:r>
            <w:r>
              <w:rPr>
                <w:rFonts w:cs="Times New Roman"/>
                <w:color w:val="000000"/>
                <w:sz w:val="20"/>
                <w:szCs w:val="20"/>
              </w:rPr>
              <w:t>,</w:t>
            </w:r>
            <w:r w:rsidRPr="00E677C1">
              <w:rPr>
                <w:rFonts w:cs="Times New Roman"/>
                <w:color w:val="000000"/>
                <w:sz w:val="20"/>
                <w:szCs w:val="20"/>
              </w:rPr>
              <w:t>99</w:t>
            </w:r>
          </w:p>
        </w:tc>
        <w:tc>
          <w:tcPr>
            <w:tcW w:w="709"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sidRPr="00E677C1">
              <w:rPr>
                <w:rFonts w:cs="Times New Roman"/>
                <w:color w:val="000000"/>
                <w:sz w:val="20"/>
                <w:szCs w:val="20"/>
              </w:rPr>
              <w:t>71</w:t>
            </w:r>
          </w:p>
        </w:tc>
        <w:tc>
          <w:tcPr>
            <w:tcW w:w="992"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004</w:t>
            </w:r>
          </w:p>
        </w:tc>
        <w:tc>
          <w:tcPr>
            <w:tcW w:w="992"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05</w:t>
            </w:r>
            <w:r>
              <w:rPr>
                <w:rFonts w:cs="Times New Roman"/>
                <w:color w:val="000000"/>
                <w:sz w:val="20"/>
                <w:szCs w:val="20"/>
              </w:rPr>
              <w:t>3</w:t>
            </w:r>
          </w:p>
        </w:tc>
        <w:tc>
          <w:tcPr>
            <w:tcW w:w="992" w:type="dxa"/>
            <w:shd w:val="clear" w:color="auto" w:fill="FFFFFF"/>
            <w:vAlign w:val="center"/>
          </w:tcPr>
          <w:p w:rsidR="00F64F12" w:rsidRPr="00BD751D"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01</w:t>
            </w:r>
            <w:r>
              <w:rPr>
                <w:rFonts w:cs="Times New Roman"/>
                <w:color w:val="000000"/>
                <w:sz w:val="20"/>
                <w:szCs w:val="20"/>
              </w:rPr>
              <w:t>8</w:t>
            </w:r>
          </w:p>
        </w:tc>
        <w:tc>
          <w:tcPr>
            <w:tcW w:w="709" w:type="dxa"/>
            <w:shd w:val="clear" w:color="auto" w:fill="FFFFFF"/>
            <w:vAlign w:val="center"/>
          </w:tcPr>
          <w:p w:rsidR="00F64F12" w:rsidRPr="00BD751D"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01</w:t>
            </w:r>
            <w:r>
              <w:rPr>
                <w:rFonts w:cs="Times New Roman"/>
                <w:color w:val="000000"/>
                <w:sz w:val="20"/>
                <w:szCs w:val="20"/>
              </w:rPr>
              <w:t>8</w:t>
            </w:r>
          </w:p>
        </w:tc>
        <w:tc>
          <w:tcPr>
            <w:tcW w:w="709"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088</w:t>
            </w:r>
          </w:p>
        </w:tc>
      </w:tr>
      <w:tr w:rsidR="00F64F12" w:rsidRPr="00A6057D" w:rsidTr="00E545F7">
        <w:trPr>
          <w:cantSplit/>
        </w:trPr>
        <w:tc>
          <w:tcPr>
            <w:tcW w:w="851" w:type="dxa"/>
            <w:vMerge/>
            <w:shd w:val="clear" w:color="auto" w:fill="FFFFFF"/>
            <w:vAlign w:val="center"/>
          </w:tcPr>
          <w:p w:rsidR="00F64F12" w:rsidRPr="00A6057D" w:rsidRDefault="00F64F12" w:rsidP="00F64F12">
            <w:pPr>
              <w:autoSpaceDE w:val="0"/>
              <w:autoSpaceDN w:val="0"/>
              <w:adjustRightInd w:val="0"/>
              <w:spacing w:after="0" w:line="240" w:lineRule="auto"/>
              <w:rPr>
                <w:rFonts w:cs="Times New Roman"/>
                <w:color w:val="000000"/>
                <w:sz w:val="20"/>
                <w:szCs w:val="20"/>
              </w:rPr>
            </w:pPr>
          </w:p>
        </w:tc>
        <w:tc>
          <w:tcPr>
            <w:tcW w:w="1417" w:type="dxa"/>
            <w:shd w:val="clear" w:color="auto" w:fill="FFFFFF"/>
            <w:vAlign w:val="center"/>
          </w:tcPr>
          <w:p w:rsidR="00F64F12" w:rsidRPr="00A6057D" w:rsidRDefault="00F64F12" w:rsidP="00F64F12">
            <w:pPr>
              <w:autoSpaceDE w:val="0"/>
              <w:autoSpaceDN w:val="0"/>
              <w:adjustRightInd w:val="0"/>
              <w:spacing w:after="0" w:line="240" w:lineRule="auto"/>
              <w:ind w:right="1"/>
              <w:rPr>
                <w:rFonts w:cs="Times New Roman"/>
                <w:i/>
                <w:color w:val="000000"/>
                <w:sz w:val="20"/>
                <w:szCs w:val="20"/>
              </w:rPr>
            </w:pPr>
            <w:r w:rsidRPr="00A6057D">
              <w:rPr>
                <w:rFonts w:cs="Times New Roman"/>
                <w:i/>
                <w:color w:val="000000"/>
                <w:sz w:val="20"/>
                <w:szCs w:val="20"/>
              </w:rPr>
              <w:t>Equal variances not assumed</w:t>
            </w:r>
          </w:p>
        </w:tc>
        <w:tc>
          <w:tcPr>
            <w:tcW w:w="567"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p>
        </w:tc>
        <w:tc>
          <w:tcPr>
            <w:tcW w:w="618"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p>
        </w:tc>
        <w:tc>
          <w:tcPr>
            <w:tcW w:w="516"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sidRPr="00E677C1">
              <w:rPr>
                <w:rFonts w:cs="Times New Roman"/>
                <w:color w:val="000000"/>
                <w:sz w:val="20"/>
                <w:szCs w:val="20"/>
              </w:rPr>
              <w:t>2</w:t>
            </w:r>
            <w:r>
              <w:rPr>
                <w:rFonts w:cs="Times New Roman"/>
                <w:color w:val="000000"/>
                <w:sz w:val="20"/>
                <w:szCs w:val="20"/>
              </w:rPr>
              <w:t>,</w:t>
            </w:r>
            <w:r w:rsidRPr="00E677C1">
              <w:rPr>
                <w:rFonts w:cs="Times New Roman"/>
                <w:color w:val="000000"/>
                <w:sz w:val="20"/>
                <w:szCs w:val="20"/>
              </w:rPr>
              <w:t>9</w:t>
            </w:r>
            <w:r>
              <w:rPr>
                <w:rFonts w:cs="Times New Roman"/>
                <w:color w:val="000000"/>
                <w:sz w:val="20"/>
                <w:szCs w:val="20"/>
              </w:rPr>
              <w:t>9</w:t>
            </w:r>
          </w:p>
        </w:tc>
        <w:tc>
          <w:tcPr>
            <w:tcW w:w="709"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sidRPr="00E677C1">
              <w:rPr>
                <w:rFonts w:cs="Times New Roman"/>
                <w:color w:val="000000"/>
                <w:sz w:val="20"/>
                <w:szCs w:val="20"/>
              </w:rPr>
              <w:t>69</w:t>
            </w:r>
            <w:r>
              <w:rPr>
                <w:rFonts w:cs="Times New Roman"/>
                <w:color w:val="000000"/>
                <w:sz w:val="20"/>
                <w:szCs w:val="20"/>
              </w:rPr>
              <w:t>,</w:t>
            </w:r>
            <w:r w:rsidRPr="00E677C1">
              <w:rPr>
                <w:rFonts w:cs="Times New Roman"/>
                <w:color w:val="000000"/>
                <w:sz w:val="20"/>
                <w:szCs w:val="20"/>
              </w:rPr>
              <w:t>18</w:t>
            </w:r>
          </w:p>
        </w:tc>
        <w:tc>
          <w:tcPr>
            <w:tcW w:w="992"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 xml:space="preserve"> 004</w:t>
            </w:r>
          </w:p>
        </w:tc>
        <w:tc>
          <w:tcPr>
            <w:tcW w:w="992"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05</w:t>
            </w:r>
            <w:r>
              <w:rPr>
                <w:rFonts w:cs="Times New Roman"/>
                <w:color w:val="000000"/>
                <w:sz w:val="20"/>
                <w:szCs w:val="20"/>
              </w:rPr>
              <w:t>3</w:t>
            </w:r>
          </w:p>
        </w:tc>
        <w:tc>
          <w:tcPr>
            <w:tcW w:w="992" w:type="dxa"/>
            <w:shd w:val="clear" w:color="auto" w:fill="FFFFFF"/>
            <w:vAlign w:val="center"/>
          </w:tcPr>
          <w:p w:rsidR="00F64F12" w:rsidRPr="00BD751D"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01</w:t>
            </w:r>
            <w:r>
              <w:rPr>
                <w:rFonts w:cs="Times New Roman"/>
                <w:color w:val="000000"/>
                <w:sz w:val="20"/>
                <w:szCs w:val="20"/>
              </w:rPr>
              <w:t>8</w:t>
            </w:r>
          </w:p>
        </w:tc>
        <w:tc>
          <w:tcPr>
            <w:tcW w:w="709" w:type="dxa"/>
            <w:shd w:val="clear" w:color="auto" w:fill="FFFFFF"/>
            <w:vAlign w:val="center"/>
          </w:tcPr>
          <w:p w:rsidR="00F64F12" w:rsidRPr="00BD751D"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01</w:t>
            </w:r>
            <w:r>
              <w:rPr>
                <w:rFonts w:cs="Times New Roman"/>
                <w:color w:val="000000"/>
                <w:sz w:val="20"/>
                <w:szCs w:val="20"/>
              </w:rPr>
              <w:t>8</w:t>
            </w:r>
          </w:p>
        </w:tc>
        <w:tc>
          <w:tcPr>
            <w:tcW w:w="709" w:type="dxa"/>
            <w:shd w:val="clear" w:color="auto" w:fill="FFFFFF"/>
            <w:vAlign w:val="center"/>
          </w:tcPr>
          <w:p w:rsidR="00F64F12" w:rsidRPr="00E677C1" w:rsidRDefault="00F64F12" w:rsidP="00F64F12">
            <w:pPr>
              <w:spacing w:after="0" w:line="240" w:lineRule="auto"/>
              <w:jc w:val="center"/>
              <w:rPr>
                <w:rFonts w:cs="Times New Roman"/>
                <w:color w:val="000000"/>
                <w:sz w:val="20"/>
                <w:szCs w:val="20"/>
              </w:rPr>
            </w:pPr>
            <w:r>
              <w:rPr>
                <w:rFonts w:cs="Times New Roman"/>
                <w:color w:val="000000"/>
                <w:sz w:val="20"/>
                <w:szCs w:val="20"/>
              </w:rPr>
              <w:t>0,</w:t>
            </w:r>
            <w:r w:rsidRPr="00E677C1">
              <w:rPr>
                <w:rFonts w:cs="Times New Roman"/>
                <w:color w:val="000000"/>
                <w:sz w:val="20"/>
                <w:szCs w:val="20"/>
              </w:rPr>
              <w:t>088</w:t>
            </w:r>
          </w:p>
        </w:tc>
      </w:tr>
    </w:tbl>
    <w:p w:rsidR="00F64F12" w:rsidRDefault="007A5E73" w:rsidP="007A5E73">
      <w:pPr>
        <w:spacing w:after="0"/>
        <w:ind w:firstLine="720"/>
        <w:jc w:val="both"/>
        <w:rPr>
          <w:rFonts w:ascii="Times New Roman" w:hAnsi="Times New Roman" w:cs="Times New Roman"/>
          <w:sz w:val="24"/>
          <w:szCs w:val="24"/>
        </w:rPr>
      </w:pPr>
      <w:proofErr w:type="gramStart"/>
      <w:r w:rsidRPr="007A5E73">
        <w:rPr>
          <w:rFonts w:ascii="Times New Roman" w:hAnsi="Times New Roman" w:cs="Times New Roman"/>
          <w:sz w:val="24"/>
          <w:szCs w:val="24"/>
        </w:rPr>
        <w:t xml:space="preserve">Berdasarkan tabel </w:t>
      </w:r>
      <w:r w:rsidR="00802275">
        <w:rPr>
          <w:rFonts w:ascii="Times New Roman" w:hAnsi="Times New Roman" w:cs="Times New Roman"/>
          <w:sz w:val="24"/>
          <w:szCs w:val="24"/>
        </w:rPr>
        <w:t>4.</w:t>
      </w:r>
      <w:proofErr w:type="gramEnd"/>
      <w:r w:rsidRPr="007A5E73">
        <w:rPr>
          <w:rFonts w:ascii="Times New Roman" w:hAnsi="Times New Roman" w:cs="Times New Roman"/>
          <w:sz w:val="24"/>
          <w:szCs w:val="24"/>
        </w:rPr>
        <w:t xml:space="preserve"> diketahui bahwa nilai p sebesar 0,004. Karena p &lt; 0</w:t>
      </w:r>
      <w:proofErr w:type="gramStart"/>
      <w:r w:rsidRPr="007A5E73">
        <w:rPr>
          <w:rFonts w:ascii="Times New Roman" w:hAnsi="Times New Roman" w:cs="Times New Roman"/>
          <w:sz w:val="24"/>
          <w:szCs w:val="24"/>
        </w:rPr>
        <w:t>,05</w:t>
      </w:r>
      <w:proofErr w:type="gramEnd"/>
      <w:r w:rsidRPr="007A5E73">
        <w:rPr>
          <w:rFonts w:ascii="Times New Roman" w:hAnsi="Times New Roman" w:cs="Times New Roman"/>
          <w:sz w:val="24"/>
          <w:szCs w:val="24"/>
        </w:rPr>
        <w:t xml:space="preserve"> maka H¬0 ditolak. Dari tabel tersebut juga diketahui bahwa nilai-t positif yang menunjukkan bahwa rata-rata nilai gain siswa yang diajar menggunakan model pembelajaran berbasis masalah pendekatan CTL lebih tinggi dibandingkan dengan rata-rata nilai posttest siswa yang diajar menggunakan model pembelajaran berbasis masalah pendekatan open ended. Hal ini berarti bahwa peningkatan hasil belajar siswa yang diajar menggunakan model pembelajaran berbasis masalah dengan pendekatan CTL lebih tinggi dibandingkan dengan yang diajar menggunakan model pembelajaran berbasis masalah dengan pendekatan open ended.</w:t>
      </w:r>
    </w:p>
    <w:p w:rsidR="002E0E8B" w:rsidRDefault="002E0E8B" w:rsidP="002E0E8B">
      <w:pPr>
        <w:spacing w:after="0"/>
        <w:jc w:val="both"/>
        <w:rPr>
          <w:rFonts w:ascii="Times New Roman" w:hAnsi="Times New Roman" w:cs="Times New Roman"/>
          <w:sz w:val="24"/>
          <w:szCs w:val="24"/>
        </w:rPr>
      </w:pPr>
    </w:p>
    <w:p w:rsidR="002E0E8B" w:rsidRDefault="002E0E8B" w:rsidP="002E0E8B">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PEMBAHASAN</w:t>
      </w:r>
    </w:p>
    <w:p w:rsidR="0004687B" w:rsidRDefault="0004687B" w:rsidP="0004687B">
      <w:pPr>
        <w:spacing w:after="0"/>
        <w:ind w:firstLine="720"/>
        <w:jc w:val="both"/>
        <w:rPr>
          <w:rFonts w:ascii="Times New Roman" w:hAnsi="Times New Roman" w:cs="Times New Roman"/>
          <w:bCs/>
          <w:sz w:val="24"/>
          <w:szCs w:val="24"/>
        </w:rPr>
      </w:pPr>
      <w:r w:rsidRPr="0004687B">
        <w:rPr>
          <w:rFonts w:ascii="Times New Roman" w:hAnsi="Times New Roman" w:cs="Times New Roman"/>
          <w:bCs/>
          <w:sz w:val="24"/>
          <w:szCs w:val="24"/>
        </w:rPr>
        <w:t>Dari hasil analisis statistik diperoleh rata-rata kemampuan  siswa yang menggunakan Pembelajaran Berbasis Masalah (PBM) dengan pendekatan CTL sebesar 87,27 dengan ketuntasan 100%    lebih baik daripada rata-rata Pembelajaran Berbasis Masalah (PBM) dengan pendekatan Open Ended sebesar 82,53 dengan ketuntasan 94,44%, dengan kata lain berdasarkan rumusan masalah dapat disimpulkan bahwa ada perbedaan kemampuan  siswa yang diajar menggunakan Pembelajaran Berbasis Masalah (PBM) dengan pendekatan CTL dan Pembelajaran Berbasis Masalah (PBM) dengan pendekatan Open-Ended Problem  pada siswa kedua kelas ekperiman tersebut.</w:t>
      </w:r>
    </w:p>
    <w:p w:rsidR="0004687B" w:rsidRPr="0004687B" w:rsidRDefault="0004687B" w:rsidP="0004687B">
      <w:pPr>
        <w:spacing w:after="0"/>
        <w:ind w:firstLine="720"/>
        <w:jc w:val="both"/>
        <w:rPr>
          <w:rFonts w:ascii="Times New Roman" w:hAnsi="Times New Roman" w:cs="Times New Roman"/>
          <w:bCs/>
          <w:sz w:val="24"/>
          <w:szCs w:val="24"/>
        </w:rPr>
      </w:pPr>
      <w:r w:rsidRPr="0004687B">
        <w:rPr>
          <w:rFonts w:ascii="Times New Roman" w:hAnsi="Times New Roman" w:cs="Times New Roman"/>
          <w:bCs/>
          <w:sz w:val="24"/>
          <w:szCs w:val="24"/>
        </w:rPr>
        <w:t xml:space="preserve">Berdasarkan penelitian yang telah dilakukan di lapangan bahwa kelas yang di </w:t>
      </w:r>
      <w:proofErr w:type="gramStart"/>
      <w:r w:rsidRPr="0004687B">
        <w:rPr>
          <w:rFonts w:ascii="Times New Roman" w:hAnsi="Times New Roman" w:cs="Times New Roman"/>
          <w:bCs/>
          <w:sz w:val="24"/>
          <w:szCs w:val="24"/>
        </w:rPr>
        <w:t>ajar</w:t>
      </w:r>
      <w:proofErr w:type="gramEnd"/>
      <w:r w:rsidRPr="0004687B">
        <w:rPr>
          <w:rFonts w:ascii="Times New Roman" w:hAnsi="Times New Roman" w:cs="Times New Roman"/>
          <w:bCs/>
          <w:sz w:val="24"/>
          <w:szCs w:val="24"/>
        </w:rPr>
        <w:t xml:space="preserve"> menggunakan pembelajaran berbasis masalah (PBM) dengan pendekatan CTL</w:t>
      </w:r>
    </w:p>
    <w:p w:rsidR="0004687B" w:rsidRPr="0004687B" w:rsidRDefault="0004687B" w:rsidP="0004687B">
      <w:pPr>
        <w:spacing w:after="0"/>
        <w:ind w:firstLine="720"/>
        <w:jc w:val="both"/>
        <w:rPr>
          <w:rFonts w:ascii="Times New Roman" w:hAnsi="Times New Roman" w:cs="Times New Roman"/>
          <w:bCs/>
          <w:sz w:val="24"/>
          <w:szCs w:val="24"/>
        </w:rPr>
      </w:pPr>
      <w:proofErr w:type="gramStart"/>
      <w:r w:rsidRPr="0004687B">
        <w:rPr>
          <w:rFonts w:ascii="Times New Roman" w:hAnsi="Times New Roman" w:cs="Times New Roman"/>
          <w:bCs/>
          <w:sz w:val="24"/>
          <w:szCs w:val="24"/>
        </w:rPr>
        <w:t>pembelajaran</w:t>
      </w:r>
      <w:proofErr w:type="gramEnd"/>
      <w:r w:rsidRPr="0004687B">
        <w:rPr>
          <w:rFonts w:ascii="Times New Roman" w:hAnsi="Times New Roman" w:cs="Times New Roman"/>
          <w:bCs/>
          <w:sz w:val="24"/>
          <w:szCs w:val="24"/>
        </w:rPr>
        <w:t xml:space="preserve"> menjadi lebih bermakna dan riil. </w:t>
      </w:r>
      <w:proofErr w:type="gramStart"/>
      <w:r w:rsidRPr="0004687B">
        <w:rPr>
          <w:rFonts w:ascii="Times New Roman" w:hAnsi="Times New Roman" w:cs="Times New Roman"/>
          <w:bCs/>
          <w:sz w:val="24"/>
          <w:szCs w:val="24"/>
        </w:rPr>
        <w:t>Artinya siswa dituntut untuk dapat menangkap hubungan antara pengalaman belajar di sekolah dengan kehidupan nyata.</w:t>
      </w:r>
      <w:proofErr w:type="gramEnd"/>
      <w:r w:rsidRPr="0004687B">
        <w:rPr>
          <w:rFonts w:ascii="Times New Roman" w:hAnsi="Times New Roman" w:cs="Times New Roman"/>
          <w:bCs/>
          <w:sz w:val="24"/>
          <w:szCs w:val="24"/>
        </w:rPr>
        <w:t xml:space="preserve"> Hal ini sangat penting, sebab dengan dapat mengorelasikan materi yang ditemukan dengan kehidupan nyata, bukan saja bagi siswa materi itu </w:t>
      </w:r>
      <w:proofErr w:type="gramStart"/>
      <w:r w:rsidRPr="0004687B">
        <w:rPr>
          <w:rFonts w:ascii="Times New Roman" w:hAnsi="Times New Roman" w:cs="Times New Roman"/>
          <w:bCs/>
          <w:sz w:val="24"/>
          <w:szCs w:val="24"/>
        </w:rPr>
        <w:t>akan</w:t>
      </w:r>
      <w:proofErr w:type="gramEnd"/>
      <w:r w:rsidRPr="0004687B">
        <w:rPr>
          <w:rFonts w:ascii="Times New Roman" w:hAnsi="Times New Roman" w:cs="Times New Roman"/>
          <w:bCs/>
          <w:sz w:val="24"/>
          <w:szCs w:val="24"/>
        </w:rPr>
        <w:t xml:space="preserve"> berfungsi secara fungsional, akan tetapi materi yang dipelajarinya akan tertanam erat dalam memori siswa, sehingga tidak akan mudah dilupakan. </w:t>
      </w:r>
      <w:proofErr w:type="gramStart"/>
      <w:r w:rsidRPr="0004687B">
        <w:rPr>
          <w:rFonts w:ascii="Times New Roman" w:hAnsi="Times New Roman" w:cs="Times New Roman"/>
          <w:bCs/>
          <w:sz w:val="24"/>
          <w:szCs w:val="24"/>
        </w:rPr>
        <w:t xml:space="preserve">Selain itu </w:t>
      </w:r>
      <w:r w:rsidRPr="0004687B">
        <w:rPr>
          <w:rFonts w:ascii="Times New Roman" w:hAnsi="Times New Roman" w:cs="Times New Roman"/>
          <w:bCs/>
          <w:sz w:val="24"/>
          <w:szCs w:val="24"/>
        </w:rPr>
        <w:tab/>
        <w:t>model pembelajaran Problem Based Learning dengan menggunakan pendekatan CTL menjadikan pembelajaran lebih produktif dan mampu menumbuhkan penguatan konsep kepada siswa karena metode pembelajaran CTL menganut aliran konstruktivisme, dimana seorang siswa dituntun untuk menemukan pengetahuannya sendiri.</w:t>
      </w:r>
      <w:proofErr w:type="gramEnd"/>
      <w:r w:rsidRPr="0004687B">
        <w:rPr>
          <w:rFonts w:ascii="Times New Roman" w:hAnsi="Times New Roman" w:cs="Times New Roman"/>
          <w:bCs/>
          <w:sz w:val="24"/>
          <w:szCs w:val="24"/>
        </w:rPr>
        <w:t xml:space="preserve"> Melalui landasan filosofis konstruktivisme siswa diharapkan belajar </w:t>
      </w:r>
      <w:proofErr w:type="gramStart"/>
      <w:r w:rsidRPr="0004687B">
        <w:rPr>
          <w:rFonts w:ascii="Times New Roman" w:hAnsi="Times New Roman" w:cs="Times New Roman"/>
          <w:bCs/>
          <w:sz w:val="24"/>
          <w:szCs w:val="24"/>
        </w:rPr>
        <w:t>melalui ”</w:t>
      </w:r>
      <w:proofErr w:type="gramEnd"/>
      <w:r w:rsidRPr="0004687B">
        <w:rPr>
          <w:rFonts w:ascii="Times New Roman" w:hAnsi="Times New Roman" w:cs="Times New Roman"/>
          <w:bCs/>
          <w:sz w:val="24"/>
          <w:szCs w:val="24"/>
        </w:rPr>
        <w:t>mengalami” bukan”menghafal”.</w:t>
      </w:r>
    </w:p>
    <w:p w:rsidR="0004687B" w:rsidRPr="0004687B" w:rsidRDefault="0004687B" w:rsidP="0004687B">
      <w:pPr>
        <w:spacing w:after="0"/>
        <w:ind w:firstLine="720"/>
        <w:jc w:val="both"/>
        <w:rPr>
          <w:rFonts w:ascii="Times New Roman" w:hAnsi="Times New Roman" w:cs="Times New Roman"/>
          <w:bCs/>
          <w:sz w:val="24"/>
          <w:szCs w:val="24"/>
        </w:rPr>
      </w:pPr>
      <w:proofErr w:type="gramStart"/>
      <w:r w:rsidRPr="0004687B">
        <w:rPr>
          <w:rFonts w:ascii="Times New Roman" w:hAnsi="Times New Roman" w:cs="Times New Roman"/>
          <w:bCs/>
          <w:sz w:val="24"/>
          <w:szCs w:val="24"/>
        </w:rPr>
        <w:t>Sedangkan kelas yang diajar menggunakan Problem Based Learning dengan menggunakan pendekatan Open Ended, masalah yang disajikan oleh guru berupa masalah yang mempunyai beberapa penyelesaian.</w:t>
      </w:r>
      <w:proofErr w:type="gramEnd"/>
      <w:r w:rsidRPr="0004687B">
        <w:rPr>
          <w:rFonts w:ascii="Times New Roman" w:hAnsi="Times New Roman" w:cs="Times New Roman"/>
          <w:bCs/>
          <w:sz w:val="24"/>
          <w:szCs w:val="24"/>
        </w:rPr>
        <w:t xml:space="preserve"> </w:t>
      </w:r>
      <w:proofErr w:type="gramStart"/>
      <w:r w:rsidRPr="0004687B">
        <w:rPr>
          <w:rFonts w:ascii="Times New Roman" w:hAnsi="Times New Roman" w:cs="Times New Roman"/>
          <w:bCs/>
          <w:sz w:val="24"/>
          <w:szCs w:val="24"/>
        </w:rPr>
        <w:t>Kurangnya pengalaman siswa dalam menyelesaikan permasalahan-permasalahan Open Ended membuat siswa tampak kebingungan ketika diminta untuk memberikan beberapa alternatif penyelesaian masalah.</w:t>
      </w:r>
      <w:proofErr w:type="gramEnd"/>
      <w:r w:rsidRPr="0004687B">
        <w:rPr>
          <w:rFonts w:ascii="Times New Roman" w:hAnsi="Times New Roman" w:cs="Times New Roman"/>
          <w:bCs/>
          <w:sz w:val="24"/>
          <w:szCs w:val="24"/>
        </w:rPr>
        <w:t xml:space="preserve"> </w:t>
      </w:r>
    </w:p>
    <w:p w:rsidR="0004687B" w:rsidRDefault="0004687B" w:rsidP="0004687B">
      <w:pPr>
        <w:spacing w:after="0"/>
        <w:ind w:firstLine="720"/>
        <w:jc w:val="both"/>
        <w:rPr>
          <w:rFonts w:ascii="Times New Roman" w:hAnsi="Times New Roman" w:cs="Times New Roman"/>
          <w:bCs/>
          <w:sz w:val="24"/>
          <w:szCs w:val="24"/>
        </w:rPr>
      </w:pPr>
      <w:proofErr w:type="gramStart"/>
      <w:r w:rsidRPr="0004687B">
        <w:rPr>
          <w:rFonts w:ascii="Times New Roman" w:hAnsi="Times New Roman" w:cs="Times New Roman"/>
          <w:bCs/>
          <w:sz w:val="24"/>
          <w:szCs w:val="24"/>
        </w:rPr>
        <w:t>Model PBM dengan pendekatan CTL masalah yang disajikan guru merupakan masalah-masalah yang cenderung pernah dialami siswa sedangkan dalam pembelajaran menggunakan model PBM dengan pendekatan Open Ended, kebanyakan masalah-masalah yang disajikan guru berupa permasalahan yang belum dialami siswa.</w:t>
      </w:r>
      <w:proofErr w:type="gramEnd"/>
      <w:r w:rsidRPr="0004687B">
        <w:rPr>
          <w:rFonts w:ascii="Times New Roman" w:hAnsi="Times New Roman" w:cs="Times New Roman"/>
          <w:bCs/>
          <w:sz w:val="24"/>
          <w:szCs w:val="24"/>
        </w:rPr>
        <w:t xml:space="preserve"> </w:t>
      </w:r>
      <w:proofErr w:type="gramStart"/>
      <w:r w:rsidRPr="0004687B">
        <w:rPr>
          <w:rFonts w:ascii="Times New Roman" w:hAnsi="Times New Roman" w:cs="Times New Roman"/>
          <w:bCs/>
          <w:sz w:val="24"/>
          <w:szCs w:val="24"/>
        </w:rPr>
        <w:t>Ini kemudian yang menjadikan siswa pada kelas eksperimen 1 lebih memahami materi dibanding dengan siswa pada kelas eksperimen 2.</w:t>
      </w:r>
      <w:proofErr w:type="gramEnd"/>
      <w:r w:rsidRPr="0004687B">
        <w:rPr>
          <w:rFonts w:ascii="Times New Roman" w:hAnsi="Times New Roman" w:cs="Times New Roman"/>
          <w:bCs/>
          <w:sz w:val="24"/>
          <w:szCs w:val="24"/>
        </w:rPr>
        <w:t xml:space="preserve"> </w:t>
      </w:r>
      <w:proofErr w:type="gramStart"/>
      <w:r w:rsidRPr="0004687B">
        <w:rPr>
          <w:rFonts w:ascii="Times New Roman" w:hAnsi="Times New Roman" w:cs="Times New Roman"/>
          <w:bCs/>
          <w:sz w:val="24"/>
          <w:szCs w:val="24"/>
        </w:rPr>
        <w:t>Pemahaman materi yang baik tentunya memberikan hasil belajar yang baik pula.</w:t>
      </w:r>
      <w:proofErr w:type="gramEnd"/>
    </w:p>
    <w:p w:rsidR="0044587E" w:rsidRDefault="0044587E" w:rsidP="0044587E">
      <w:pPr>
        <w:spacing w:after="0"/>
        <w:jc w:val="both"/>
        <w:rPr>
          <w:rFonts w:ascii="Times New Roman" w:hAnsi="Times New Roman" w:cs="Times New Roman"/>
          <w:bCs/>
          <w:sz w:val="24"/>
          <w:szCs w:val="24"/>
        </w:rPr>
      </w:pPr>
    </w:p>
    <w:p w:rsidR="0044587E" w:rsidRDefault="0044587E" w:rsidP="0044587E">
      <w:pPr>
        <w:spacing w:after="0"/>
        <w:jc w:val="both"/>
        <w:rPr>
          <w:rFonts w:ascii="Times New Roman" w:hAnsi="Times New Roman" w:cs="Times New Roman"/>
          <w:b/>
          <w:bCs/>
          <w:sz w:val="24"/>
          <w:szCs w:val="24"/>
        </w:rPr>
      </w:pPr>
      <w:r w:rsidRPr="0044587E">
        <w:rPr>
          <w:rFonts w:ascii="Times New Roman" w:hAnsi="Times New Roman" w:cs="Times New Roman"/>
          <w:b/>
          <w:bCs/>
          <w:sz w:val="24"/>
          <w:szCs w:val="24"/>
        </w:rPr>
        <w:t>KESIMPULAN</w:t>
      </w:r>
    </w:p>
    <w:p w:rsidR="0044587E" w:rsidRPr="0044587E" w:rsidRDefault="0044587E" w:rsidP="0044587E">
      <w:pPr>
        <w:spacing w:after="0"/>
        <w:jc w:val="both"/>
        <w:rPr>
          <w:rFonts w:ascii="Times New Roman" w:hAnsi="Times New Roman" w:cs="Times New Roman"/>
          <w:bCs/>
          <w:sz w:val="24"/>
          <w:szCs w:val="24"/>
        </w:rPr>
      </w:pPr>
      <w:proofErr w:type="gramStart"/>
      <w:r w:rsidRPr="0044587E">
        <w:rPr>
          <w:rFonts w:ascii="Times New Roman" w:hAnsi="Times New Roman" w:cs="Times New Roman"/>
          <w:bCs/>
          <w:sz w:val="24"/>
          <w:szCs w:val="24"/>
        </w:rPr>
        <w:t>Berdasarkan hasil penelitian dan pembahasan maka dapat ditarik beberapa kesimpulan yaitu sebagai berikut.</w:t>
      </w:r>
      <w:proofErr w:type="gramEnd"/>
    </w:p>
    <w:p w:rsidR="0044587E" w:rsidRPr="0044587E" w:rsidRDefault="0044587E" w:rsidP="0044587E">
      <w:pPr>
        <w:spacing w:after="0"/>
        <w:ind w:left="426" w:hanging="426"/>
        <w:jc w:val="both"/>
        <w:rPr>
          <w:rFonts w:ascii="Times New Roman" w:hAnsi="Times New Roman" w:cs="Times New Roman"/>
          <w:bCs/>
          <w:sz w:val="24"/>
          <w:szCs w:val="24"/>
        </w:rPr>
      </w:pPr>
      <w:r w:rsidRPr="0044587E">
        <w:rPr>
          <w:rFonts w:ascii="Times New Roman" w:hAnsi="Times New Roman" w:cs="Times New Roman"/>
          <w:bCs/>
          <w:sz w:val="24"/>
          <w:szCs w:val="24"/>
        </w:rPr>
        <w:t>1.</w:t>
      </w:r>
      <w:r w:rsidRPr="0044587E">
        <w:rPr>
          <w:rFonts w:ascii="Times New Roman" w:hAnsi="Times New Roman" w:cs="Times New Roman"/>
          <w:bCs/>
          <w:sz w:val="24"/>
          <w:szCs w:val="24"/>
        </w:rPr>
        <w:tab/>
        <w:t xml:space="preserve">Skor rata-rata gain hasil belajar pada pembelajaran matematika menggunakan model pembelajaran berbasis masalah dengan pendekatan CTL berada pada kategori tinggi, skor rata-rata aktivitas siswa berada pada kategori baik, dan respon siswa berada pada kategori cenderung positif. </w:t>
      </w:r>
    </w:p>
    <w:p w:rsidR="0044587E" w:rsidRPr="0044587E" w:rsidRDefault="0044587E" w:rsidP="0044587E">
      <w:pPr>
        <w:spacing w:after="0"/>
        <w:ind w:left="426" w:hanging="426"/>
        <w:jc w:val="both"/>
        <w:rPr>
          <w:rFonts w:ascii="Times New Roman" w:hAnsi="Times New Roman" w:cs="Times New Roman"/>
          <w:bCs/>
          <w:sz w:val="24"/>
          <w:szCs w:val="24"/>
        </w:rPr>
      </w:pPr>
      <w:r w:rsidRPr="0044587E">
        <w:rPr>
          <w:rFonts w:ascii="Times New Roman" w:hAnsi="Times New Roman" w:cs="Times New Roman"/>
          <w:bCs/>
          <w:sz w:val="24"/>
          <w:szCs w:val="24"/>
        </w:rPr>
        <w:t>2.</w:t>
      </w:r>
      <w:r w:rsidRPr="0044587E">
        <w:rPr>
          <w:rFonts w:ascii="Times New Roman" w:hAnsi="Times New Roman" w:cs="Times New Roman"/>
          <w:bCs/>
          <w:sz w:val="24"/>
          <w:szCs w:val="24"/>
        </w:rPr>
        <w:tab/>
        <w:t xml:space="preserve">Skor rata-rata gain hasil belajar pada pembelajaran matematika menggunakan model pembelajaran berbasis masalah dengan pendekatan open ended berada pada kategori </w:t>
      </w:r>
      <w:r w:rsidRPr="0044587E">
        <w:rPr>
          <w:rFonts w:ascii="Times New Roman" w:hAnsi="Times New Roman" w:cs="Times New Roman"/>
          <w:bCs/>
          <w:sz w:val="24"/>
          <w:szCs w:val="24"/>
        </w:rPr>
        <w:lastRenderedPageBreak/>
        <w:t>tinggi, skor rata-rata aktivitas siswa berada pada kategori baik, dan respon siswa berada pada kategori cenderung positif.</w:t>
      </w:r>
    </w:p>
    <w:p w:rsidR="0044587E" w:rsidRPr="0044587E" w:rsidRDefault="0044587E" w:rsidP="0044587E">
      <w:pPr>
        <w:spacing w:after="0"/>
        <w:ind w:left="426" w:hanging="426"/>
        <w:jc w:val="both"/>
        <w:rPr>
          <w:rFonts w:ascii="Times New Roman" w:hAnsi="Times New Roman" w:cs="Times New Roman"/>
          <w:bCs/>
          <w:sz w:val="24"/>
          <w:szCs w:val="24"/>
        </w:rPr>
      </w:pPr>
      <w:r w:rsidRPr="0044587E">
        <w:rPr>
          <w:rFonts w:ascii="Times New Roman" w:hAnsi="Times New Roman" w:cs="Times New Roman"/>
          <w:bCs/>
          <w:sz w:val="24"/>
          <w:szCs w:val="24"/>
        </w:rPr>
        <w:t>3.</w:t>
      </w:r>
      <w:r w:rsidRPr="0044587E">
        <w:rPr>
          <w:rFonts w:ascii="Times New Roman" w:hAnsi="Times New Roman" w:cs="Times New Roman"/>
          <w:bCs/>
          <w:sz w:val="24"/>
          <w:szCs w:val="24"/>
        </w:rPr>
        <w:tab/>
        <w:t>Pembelajaran matematika dengan menggunakan model pembelajaran berbasis masalah dengan pendekatan CTL dan model pembelajaran berbasis masalah dengan pendekatan open ended berada pada kategori sangat efektif.</w:t>
      </w:r>
    </w:p>
    <w:p w:rsidR="0044587E" w:rsidRDefault="0044587E" w:rsidP="0044587E">
      <w:pPr>
        <w:spacing w:after="0"/>
        <w:ind w:left="426" w:hanging="426"/>
        <w:jc w:val="both"/>
        <w:rPr>
          <w:rFonts w:ascii="Times New Roman" w:hAnsi="Times New Roman" w:cs="Times New Roman"/>
          <w:bCs/>
          <w:sz w:val="24"/>
          <w:szCs w:val="24"/>
        </w:rPr>
      </w:pPr>
      <w:r w:rsidRPr="0044587E">
        <w:rPr>
          <w:rFonts w:ascii="Times New Roman" w:hAnsi="Times New Roman" w:cs="Times New Roman"/>
          <w:bCs/>
          <w:sz w:val="24"/>
          <w:szCs w:val="24"/>
        </w:rPr>
        <w:t>4.</w:t>
      </w:r>
      <w:r w:rsidRPr="0044587E">
        <w:rPr>
          <w:rFonts w:ascii="Times New Roman" w:hAnsi="Times New Roman" w:cs="Times New Roman"/>
          <w:bCs/>
          <w:sz w:val="24"/>
          <w:szCs w:val="24"/>
        </w:rPr>
        <w:tab/>
        <w:t xml:space="preserve">Model pembelajaran berbasis masalah dengan pendekatan CTL lebih efektif dari model pembelajaran berbasis masalah dengan </w:t>
      </w:r>
      <w:proofErr w:type="gramStart"/>
      <w:r w:rsidRPr="0044587E">
        <w:rPr>
          <w:rFonts w:ascii="Times New Roman" w:hAnsi="Times New Roman" w:cs="Times New Roman"/>
          <w:bCs/>
          <w:sz w:val="24"/>
          <w:szCs w:val="24"/>
        </w:rPr>
        <w:t>pendekatan  Open</w:t>
      </w:r>
      <w:proofErr w:type="gramEnd"/>
      <w:r w:rsidRPr="0044587E">
        <w:rPr>
          <w:rFonts w:ascii="Times New Roman" w:hAnsi="Times New Roman" w:cs="Times New Roman"/>
          <w:bCs/>
          <w:sz w:val="24"/>
          <w:szCs w:val="24"/>
        </w:rPr>
        <w:t xml:space="preserve"> Ended pada materi SPLDV siswa kelas X SMA Negeri 10 Bulukumba</w:t>
      </w:r>
    </w:p>
    <w:p w:rsidR="000C174B" w:rsidRDefault="000C174B" w:rsidP="000C174B">
      <w:pPr>
        <w:spacing w:after="0"/>
        <w:jc w:val="both"/>
        <w:rPr>
          <w:rFonts w:ascii="Times New Roman" w:hAnsi="Times New Roman" w:cs="Times New Roman"/>
          <w:bCs/>
          <w:sz w:val="24"/>
          <w:szCs w:val="24"/>
        </w:rPr>
      </w:pPr>
      <w:r w:rsidRPr="000C174B">
        <w:rPr>
          <w:rFonts w:ascii="Times New Roman" w:hAnsi="Times New Roman" w:cs="Times New Roman"/>
          <w:bCs/>
          <w:sz w:val="24"/>
          <w:szCs w:val="24"/>
        </w:rPr>
        <w:t xml:space="preserve">Berdasarkan </w:t>
      </w:r>
      <w:r>
        <w:rPr>
          <w:rFonts w:ascii="Times New Roman" w:hAnsi="Times New Roman" w:cs="Times New Roman"/>
          <w:bCs/>
          <w:sz w:val="24"/>
          <w:szCs w:val="24"/>
        </w:rPr>
        <w:t>ke</w:t>
      </w:r>
      <w:r w:rsidRPr="000C174B">
        <w:rPr>
          <w:rFonts w:ascii="Times New Roman" w:hAnsi="Times New Roman" w:cs="Times New Roman"/>
          <w:bCs/>
          <w:sz w:val="24"/>
          <w:szCs w:val="24"/>
        </w:rPr>
        <w:t>simpulan dan hasil penelitian ya</w:t>
      </w:r>
      <w:r>
        <w:rPr>
          <w:rFonts w:ascii="Times New Roman" w:hAnsi="Times New Roman" w:cs="Times New Roman"/>
          <w:bCs/>
          <w:sz w:val="24"/>
          <w:szCs w:val="24"/>
        </w:rPr>
        <w:t xml:space="preserve">ng telah diuraikan, dikemukakan beberapa saran sebagai </w:t>
      </w:r>
      <w:proofErr w:type="gramStart"/>
      <w:r>
        <w:rPr>
          <w:rFonts w:ascii="Times New Roman" w:hAnsi="Times New Roman" w:cs="Times New Roman"/>
          <w:bCs/>
          <w:sz w:val="24"/>
          <w:szCs w:val="24"/>
        </w:rPr>
        <w:t>berikut :</w:t>
      </w:r>
      <w:proofErr w:type="gramEnd"/>
    </w:p>
    <w:p w:rsidR="000C174B" w:rsidRPr="000C174B" w:rsidRDefault="000C174B" w:rsidP="000C174B">
      <w:pPr>
        <w:numPr>
          <w:ilvl w:val="0"/>
          <w:numId w:val="2"/>
        </w:numPr>
        <w:spacing w:after="0"/>
        <w:ind w:left="426" w:hanging="426"/>
        <w:jc w:val="both"/>
        <w:rPr>
          <w:rFonts w:ascii="Times New Roman" w:hAnsi="Times New Roman" w:cs="Times New Roman"/>
          <w:bCs/>
          <w:sz w:val="24"/>
          <w:szCs w:val="24"/>
        </w:rPr>
      </w:pPr>
      <w:r w:rsidRPr="000C174B">
        <w:rPr>
          <w:rFonts w:ascii="Times New Roman" w:hAnsi="Times New Roman" w:cs="Times New Roman"/>
          <w:bCs/>
          <w:sz w:val="24"/>
          <w:szCs w:val="24"/>
        </w:rPr>
        <w:t xml:space="preserve">Model </w:t>
      </w:r>
      <w:r w:rsidRPr="000C174B">
        <w:rPr>
          <w:rFonts w:ascii="Times New Roman" w:hAnsi="Times New Roman" w:cs="Times New Roman"/>
          <w:bCs/>
          <w:i/>
          <w:sz w:val="24"/>
          <w:szCs w:val="24"/>
        </w:rPr>
        <w:t>Problem Based Learning</w:t>
      </w:r>
      <w:r w:rsidRPr="000C174B">
        <w:rPr>
          <w:rFonts w:ascii="Times New Roman" w:hAnsi="Times New Roman" w:cs="Times New Roman"/>
          <w:bCs/>
          <w:sz w:val="24"/>
          <w:szCs w:val="24"/>
        </w:rPr>
        <w:t xml:space="preserve"> (PBL) dengan pendekatan CTL dan dengan pendekatan open ended hendaknya dapat dijadikan alternatif model pembelajaran untuk diterapkan pada </w:t>
      </w:r>
      <w:r w:rsidRPr="000C174B">
        <w:rPr>
          <w:rFonts w:ascii="Times New Roman" w:hAnsi="Times New Roman" w:cs="Times New Roman"/>
          <w:bCs/>
          <w:sz w:val="24"/>
          <w:szCs w:val="24"/>
          <w:lang w:val="id-ID"/>
        </w:rPr>
        <w:t>peserta didik</w:t>
      </w:r>
      <w:r w:rsidRPr="000C174B">
        <w:rPr>
          <w:rFonts w:ascii="Times New Roman" w:hAnsi="Times New Roman" w:cs="Times New Roman"/>
          <w:bCs/>
          <w:sz w:val="24"/>
          <w:szCs w:val="24"/>
        </w:rPr>
        <w:t xml:space="preserve"> dalam pembalajaran matematika.</w:t>
      </w:r>
    </w:p>
    <w:p w:rsidR="000C174B" w:rsidRPr="000C174B" w:rsidRDefault="000C174B" w:rsidP="000C174B">
      <w:pPr>
        <w:numPr>
          <w:ilvl w:val="0"/>
          <w:numId w:val="2"/>
        </w:numPr>
        <w:spacing w:after="0"/>
        <w:ind w:left="426" w:hanging="426"/>
        <w:jc w:val="both"/>
        <w:rPr>
          <w:rFonts w:ascii="Times New Roman" w:hAnsi="Times New Roman" w:cs="Times New Roman"/>
          <w:bCs/>
          <w:sz w:val="24"/>
          <w:szCs w:val="24"/>
        </w:rPr>
      </w:pPr>
      <w:r w:rsidRPr="000C174B">
        <w:rPr>
          <w:rFonts w:ascii="Times New Roman" w:hAnsi="Times New Roman" w:cs="Times New Roman"/>
          <w:bCs/>
          <w:sz w:val="24"/>
          <w:szCs w:val="24"/>
        </w:rPr>
        <w:t xml:space="preserve">Peneliti </w:t>
      </w:r>
      <w:proofErr w:type="gramStart"/>
      <w:r w:rsidRPr="000C174B">
        <w:rPr>
          <w:rFonts w:ascii="Times New Roman" w:hAnsi="Times New Roman" w:cs="Times New Roman"/>
          <w:bCs/>
          <w:sz w:val="24"/>
          <w:szCs w:val="24"/>
        </w:rPr>
        <w:t>lain</w:t>
      </w:r>
      <w:proofErr w:type="gramEnd"/>
      <w:r w:rsidRPr="000C174B">
        <w:rPr>
          <w:rFonts w:ascii="Times New Roman" w:hAnsi="Times New Roman" w:cs="Times New Roman"/>
          <w:bCs/>
          <w:sz w:val="24"/>
          <w:szCs w:val="24"/>
        </w:rPr>
        <w:t xml:space="preserve"> diharapkan dapat melakukan penelitian lebih lanjut mengenai pengaruh model pembelajaran terhadap hasil belajar matematika dengan model pembelajaran dan pada populasi yang berbeda.</w:t>
      </w:r>
    </w:p>
    <w:p w:rsidR="000C174B" w:rsidRPr="00F82D2F" w:rsidRDefault="000C174B" w:rsidP="000C174B">
      <w:pPr>
        <w:numPr>
          <w:ilvl w:val="0"/>
          <w:numId w:val="2"/>
        </w:numPr>
        <w:spacing w:after="0"/>
        <w:ind w:left="426" w:hanging="426"/>
        <w:jc w:val="both"/>
        <w:rPr>
          <w:rFonts w:ascii="Times New Roman" w:hAnsi="Times New Roman" w:cs="Times New Roman"/>
          <w:bCs/>
          <w:sz w:val="24"/>
          <w:szCs w:val="24"/>
          <w:lang w:val="id-ID"/>
        </w:rPr>
      </w:pPr>
      <w:r w:rsidRPr="000C174B">
        <w:rPr>
          <w:rFonts w:ascii="Times New Roman" w:hAnsi="Times New Roman" w:cs="Times New Roman"/>
          <w:bCs/>
          <w:sz w:val="24"/>
          <w:szCs w:val="24"/>
        </w:rPr>
        <w:t xml:space="preserve">Hendaknya bagi para guru matematika agar mencoba berbagai model, metode, ataupun pendekatan yang dapat membuat pembelajaran matematika menjadi lebih efektif. </w:t>
      </w:r>
    </w:p>
    <w:p w:rsidR="00F82D2F" w:rsidRDefault="00F82D2F" w:rsidP="00F82D2F">
      <w:pPr>
        <w:spacing w:after="0"/>
        <w:jc w:val="both"/>
        <w:rPr>
          <w:rFonts w:ascii="Times New Roman" w:hAnsi="Times New Roman" w:cs="Times New Roman"/>
          <w:bCs/>
          <w:sz w:val="24"/>
          <w:szCs w:val="24"/>
        </w:rPr>
      </w:pPr>
    </w:p>
    <w:p w:rsidR="00F82D2F" w:rsidRDefault="00F82D2F" w:rsidP="00F82D2F">
      <w:pPr>
        <w:spacing w:after="0"/>
        <w:jc w:val="both"/>
        <w:rPr>
          <w:rFonts w:ascii="Times New Roman" w:hAnsi="Times New Roman" w:cs="Times New Roman"/>
          <w:b/>
          <w:bCs/>
          <w:sz w:val="24"/>
          <w:szCs w:val="24"/>
        </w:rPr>
      </w:pPr>
      <w:r w:rsidRPr="00F82D2F">
        <w:rPr>
          <w:rFonts w:ascii="Times New Roman" w:hAnsi="Times New Roman" w:cs="Times New Roman"/>
          <w:b/>
          <w:bCs/>
          <w:sz w:val="24"/>
          <w:szCs w:val="24"/>
          <w:lang w:val="id-ID"/>
        </w:rPr>
        <w:t>DAFTAR PUSTAKA</w:t>
      </w:r>
    </w:p>
    <w:p w:rsidR="0094387F" w:rsidRPr="0094387F" w:rsidRDefault="0094387F" w:rsidP="0094387F">
      <w:pPr>
        <w:spacing w:after="0" w:line="240" w:lineRule="auto"/>
        <w:ind w:left="709" w:hanging="709"/>
        <w:jc w:val="both"/>
        <w:rPr>
          <w:rFonts w:ascii="Times New Roman" w:eastAsia="Calibri" w:hAnsi="Times New Roman" w:cs="Times New Roman"/>
          <w:sz w:val="24"/>
          <w:szCs w:val="24"/>
        </w:rPr>
      </w:pPr>
      <w:r w:rsidRPr="0094387F">
        <w:rPr>
          <w:rFonts w:ascii="Times New Roman" w:eastAsia="Calibri" w:hAnsi="Times New Roman" w:cs="Times New Roman"/>
          <w:sz w:val="24"/>
          <w:szCs w:val="24"/>
          <w:lang w:val="id-ID"/>
        </w:rPr>
        <w:t xml:space="preserve">Anonim (a). </w:t>
      </w:r>
      <w:r w:rsidRPr="0094387F">
        <w:rPr>
          <w:rFonts w:ascii="Times New Roman" w:eastAsia="Calibri" w:hAnsi="Times New Roman" w:cs="Times New Roman"/>
          <w:i/>
          <w:sz w:val="24"/>
          <w:szCs w:val="24"/>
          <w:lang w:val="id-ID"/>
        </w:rPr>
        <w:t>Jurnal Penelitian dan Pengembangan Pendidikan;</w:t>
      </w:r>
      <w:r w:rsidRPr="0094387F">
        <w:rPr>
          <w:rFonts w:ascii="Times New Roman" w:eastAsia="Calibri" w:hAnsi="Times New Roman" w:cs="Times New Roman"/>
          <w:sz w:val="24"/>
          <w:szCs w:val="24"/>
          <w:lang w:val="id-ID"/>
        </w:rPr>
        <w:t xml:space="preserve"> </w:t>
      </w:r>
      <w:r w:rsidRPr="0094387F">
        <w:rPr>
          <w:rFonts w:ascii="Times New Roman" w:eastAsia="Calibri" w:hAnsi="Times New Roman" w:cs="Times New Roman"/>
          <w:bCs/>
          <w:sz w:val="24"/>
          <w:szCs w:val="24"/>
          <w:lang w:val="id-ID"/>
        </w:rPr>
        <w:t>Penerapan Pengajaran Kontekstual Berbasis Masalah untuk Meningkatkan Hasil Belajar Biologi Siswa Kelas X</w:t>
      </w:r>
      <w:r w:rsidRPr="0094387F">
        <w:rPr>
          <w:rFonts w:ascii="Times New Roman" w:eastAsia="Calibri" w:hAnsi="Times New Roman" w:cs="Times New Roman"/>
          <w:bCs/>
          <w:position w:val="-10"/>
          <w:sz w:val="24"/>
          <w:szCs w:val="24"/>
          <w:vertAlign w:val="subscript"/>
          <w:lang w:val="id-ID"/>
        </w:rPr>
        <w:t xml:space="preserve">2 </w:t>
      </w:r>
      <w:r w:rsidRPr="0094387F">
        <w:rPr>
          <w:rFonts w:ascii="Times New Roman" w:eastAsia="Calibri" w:hAnsi="Times New Roman" w:cs="Times New Roman"/>
          <w:bCs/>
          <w:sz w:val="24"/>
          <w:szCs w:val="24"/>
          <w:lang w:val="id-ID"/>
        </w:rPr>
        <w:t>SMA Laboratorium Singaraja</w:t>
      </w:r>
      <w:r w:rsidRPr="0094387F">
        <w:rPr>
          <w:rFonts w:ascii="Times New Roman" w:eastAsia="Calibri" w:hAnsi="Times New Roman" w:cs="Times New Roman"/>
          <w:sz w:val="24"/>
          <w:szCs w:val="24"/>
          <w:lang w:val="id-ID"/>
        </w:rPr>
        <w:t xml:space="preserve">. </w:t>
      </w:r>
      <w:r w:rsidRPr="0094387F">
        <w:rPr>
          <w:rFonts w:ascii="Times New Roman" w:eastAsia="Calibri" w:hAnsi="Times New Roman" w:cs="Times New Roman"/>
          <w:sz w:val="24"/>
          <w:lang w:val="id-ID"/>
        </w:rPr>
        <w:fldChar w:fldCharType="begin"/>
      </w:r>
      <w:r w:rsidRPr="0094387F">
        <w:rPr>
          <w:rFonts w:ascii="Times New Roman" w:eastAsia="Calibri" w:hAnsi="Times New Roman" w:cs="Times New Roman"/>
          <w:sz w:val="24"/>
          <w:lang w:val="id-ID"/>
        </w:rPr>
        <w:instrText xml:space="preserve"> HYPERLINK "http://pustakailmiah.unila.ac.id" </w:instrText>
      </w:r>
      <w:r w:rsidRPr="0094387F">
        <w:rPr>
          <w:rFonts w:ascii="Times New Roman" w:eastAsia="Calibri" w:hAnsi="Times New Roman" w:cs="Times New Roman"/>
          <w:sz w:val="24"/>
          <w:lang w:val="id-ID"/>
        </w:rPr>
        <w:fldChar w:fldCharType="separate"/>
      </w:r>
      <w:r w:rsidRPr="0094387F">
        <w:rPr>
          <w:rFonts w:ascii="Times New Roman" w:eastAsia="Calibri" w:hAnsi="Times New Roman" w:cs="Times New Roman"/>
          <w:color w:val="0000FF"/>
          <w:sz w:val="24"/>
          <w:szCs w:val="24"/>
          <w:u w:val="single"/>
          <w:lang w:val="id-ID"/>
        </w:rPr>
        <w:t>http://pustakailmiah.unila.ac.id</w:t>
      </w:r>
      <w:r w:rsidRPr="0094387F">
        <w:rPr>
          <w:rFonts w:ascii="Times New Roman" w:eastAsia="Calibri" w:hAnsi="Times New Roman" w:cs="Times New Roman"/>
          <w:color w:val="0000FF"/>
          <w:sz w:val="24"/>
          <w:szCs w:val="24"/>
          <w:u w:val="single"/>
          <w:lang w:val="id-ID"/>
        </w:rPr>
        <w:fldChar w:fldCharType="end"/>
      </w:r>
      <w:r w:rsidRPr="0094387F">
        <w:rPr>
          <w:rFonts w:ascii="Times New Roman" w:eastAsia="Calibri" w:hAnsi="Times New Roman" w:cs="Times New Roman"/>
          <w:sz w:val="24"/>
          <w:szCs w:val="24"/>
          <w:lang w:val="id-ID"/>
        </w:rPr>
        <w:t xml:space="preserve"> (diakses pada </w:t>
      </w:r>
      <w:r w:rsidRPr="0094387F">
        <w:rPr>
          <w:rFonts w:ascii="Times New Roman" w:eastAsia="Calibri" w:hAnsi="Times New Roman" w:cs="Times New Roman"/>
          <w:sz w:val="24"/>
          <w:szCs w:val="24"/>
        </w:rPr>
        <w:t>28 Agustus 2015</w:t>
      </w:r>
      <w:r w:rsidRPr="0094387F">
        <w:rPr>
          <w:rFonts w:ascii="Times New Roman" w:eastAsia="Calibri" w:hAnsi="Times New Roman" w:cs="Times New Roman"/>
          <w:sz w:val="24"/>
          <w:szCs w:val="24"/>
          <w:lang w:val="id-ID"/>
        </w:rPr>
        <w:t>).</w:t>
      </w:r>
      <w:bookmarkStart w:id="4" w:name="_GoBack"/>
      <w:bookmarkEnd w:id="4"/>
    </w:p>
    <w:p w:rsidR="0094387F" w:rsidRPr="0094387F" w:rsidRDefault="0094387F" w:rsidP="0094387F">
      <w:pPr>
        <w:spacing w:after="0" w:line="240" w:lineRule="auto"/>
        <w:ind w:left="709" w:hanging="709"/>
        <w:jc w:val="both"/>
        <w:rPr>
          <w:rFonts w:ascii="Times New Roman" w:eastAsia="Calibri" w:hAnsi="Times New Roman" w:cs="Times New Roman"/>
          <w:iCs/>
          <w:sz w:val="24"/>
          <w:szCs w:val="24"/>
        </w:rPr>
      </w:pPr>
    </w:p>
    <w:p w:rsidR="0094387F" w:rsidRPr="0094387F" w:rsidRDefault="0094387F" w:rsidP="0094387F">
      <w:pPr>
        <w:spacing w:after="0" w:line="240" w:lineRule="auto"/>
        <w:ind w:left="709" w:hanging="709"/>
        <w:jc w:val="both"/>
        <w:rPr>
          <w:rFonts w:ascii="Times New Roman" w:eastAsia="Calibri" w:hAnsi="Times New Roman" w:cs="Times New Roman"/>
          <w:iCs/>
          <w:sz w:val="24"/>
          <w:szCs w:val="24"/>
        </w:rPr>
      </w:pPr>
      <w:r w:rsidRPr="0094387F">
        <w:rPr>
          <w:rFonts w:ascii="Times New Roman" w:eastAsia="Calibri" w:hAnsi="Times New Roman" w:cs="Times New Roman"/>
          <w:iCs/>
          <w:sz w:val="24"/>
          <w:szCs w:val="24"/>
          <w:lang w:val="id-ID"/>
        </w:rPr>
        <w:t>Arif Tiro, Muhammad.</w:t>
      </w:r>
      <w:r w:rsidRPr="0094387F">
        <w:rPr>
          <w:rFonts w:ascii="Times New Roman" w:eastAsia="Calibri" w:hAnsi="Times New Roman" w:cs="Times New Roman"/>
          <w:iCs/>
          <w:sz w:val="24"/>
          <w:szCs w:val="24"/>
        </w:rPr>
        <w:t xml:space="preserve"> </w:t>
      </w:r>
      <w:r w:rsidRPr="0094387F">
        <w:rPr>
          <w:rFonts w:ascii="Times New Roman" w:eastAsia="Calibri" w:hAnsi="Times New Roman" w:cs="Times New Roman"/>
          <w:iCs/>
          <w:sz w:val="24"/>
          <w:szCs w:val="24"/>
          <w:lang w:val="id-ID"/>
        </w:rPr>
        <w:t>2007</w:t>
      </w:r>
      <w:r w:rsidRPr="0094387F">
        <w:rPr>
          <w:rFonts w:ascii="Times New Roman" w:eastAsia="Calibri" w:hAnsi="Times New Roman" w:cs="Times New Roman"/>
          <w:iCs/>
          <w:sz w:val="24"/>
          <w:szCs w:val="24"/>
        </w:rPr>
        <w:t>.</w:t>
      </w:r>
      <w:r w:rsidRPr="0094387F">
        <w:rPr>
          <w:rFonts w:ascii="Times New Roman" w:eastAsia="Calibri" w:hAnsi="Times New Roman" w:cs="Times New Roman"/>
          <w:iCs/>
          <w:sz w:val="24"/>
          <w:szCs w:val="24"/>
          <w:lang w:val="id-ID"/>
        </w:rPr>
        <w:t xml:space="preserve"> </w:t>
      </w:r>
      <w:r w:rsidRPr="0094387F">
        <w:rPr>
          <w:rFonts w:ascii="Times New Roman" w:eastAsia="Calibri" w:hAnsi="Times New Roman" w:cs="Times New Roman"/>
          <w:i/>
          <w:iCs/>
          <w:sz w:val="24"/>
          <w:szCs w:val="24"/>
          <w:lang w:val="id-ID"/>
        </w:rPr>
        <w:t xml:space="preserve">Dasar-dasar statistika . </w:t>
      </w:r>
      <w:r w:rsidRPr="0094387F">
        <w:rPr>
          <w:rFonts w:ascii="Times New Roman" w:eastAsia="Calibri" w:hAnsi="Times New Roman" w:cs="Times New Roman"/>
          <w:iCs/>
          <w:sz w:val="24"/>
          <w:szCs w:val="24"/>
          <w:lang w:val="id-ID"/>
        </w:rPr>
        <w:t xml:space="preserve">Makassar: State University of Makassar Press. </w:t>
      </w:r>
    </w:p>
    <w:p w:rsidR="0094387F" w:rsidRPr="0094387F" w:rsidRDefault="0094387F" w:rsidP="0094387F">
      <w:pPr>
        <w:spacing w:after="0" w:line="240" w:lineRule="auto"/>
        <w:ind w:left="709" w:hanging="709"/>
        <w:jc w:val="both"/>
        <w:rPr>
          <w:rFonts w:ascii="Times New Roman" w:eastAsia="Calibri" w:hAnsi="Times New Roman" w:cs="Times New Roman"/>
          <w:iCs/>
          <w:sz w:val="24"/>
          <w:szCs w:val="24"/>
        </w:rPr>
      </w:pP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r w:rsidRPr="0094387F">
        <w:rPr>
          <w:rFonts w:ascii="Times New Roman" w:eastAsia="Calibri" w:hAnsi="Times New Roman" w:cs="Times New Roman"/>
          <w:sz w:val="24"/>
          <w:szCs w:val="24"/>
          <w:lang w:val="id-ID"/>
        </w:rPr>
        <w:t>Arikunto, Suharsimi. 2009</w:t>
      </w:r>
      <w:r w:rsidRPr="0094387F">
        <w:rPr>
          <w:rFonts w:ascii="Times New Roman" w:eastAsia="Calibri" w:hAnsi="Times New Roman" w:cs="Times New Roman"/>
          <w:i/>
          <w:sz w:val="24"/>
          <w:szCs w:val="24"/>
          <w:lang w:val="id-ID"/>
        </w:rPr>
        <w:t>. Dasar-dasar Evaluasi Pendidikan (edisi Revisi).</w:t>
      </w:r>
      <w:r w:rsidRPr="0094387F">
        <w:rPr>
          <w:rFonts w:ascii="Times New Roman" w:eastAsia="Calibri" w:hAnsi="Times New Roman" w:cs="Times New Roman"/>
          <w:sz w:val="24"/>
          <w:szCs w:val="24"/>
          <w:lang w:val="id-ID"/>
        </w:rPr>
        <w:t xml:space="preserve"> Jakarta : Bumi Aksara</w:t>
      </w:r>
      <w:r w:rsidRPr="0094387F">
        <w:rPr>
          <w:rFonts w:ascii="Times New Roman" w:eastAsia="Calibri" w:hAnsi="Times New Roman" w:cs="Times New Roman"/>
          <w:sz w:val="24"/>
          <w:szCs w:val="24"/>
        </w:rPr>
        <w:t>.</w:t>
      </w: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r w:rsidRPr="0094387F">
        <w:rPr>
          <w:rFonts w:ascii="Times New Roman" w:eastAsia="Calibri" w:hAnsi="Times New Roman" w:cs="Times New Roman"/>
          <w:sz w:val="24"/>
          <w:szCs w:val="24"/>
        </w:rPr>
        <w:t xml:space="preserve">Edward Kohn, MS dan David Alan Herzog 2004. </w:t>
      </w:r>
      <w:r w:rsidRPr="0094387F">
        <w:rPr>
          <w:rFonts w:ascii="Times New Roman" w:eastAsia="Calibri" w:hAnsi="Times New Roman" w:cs="Times New Roman"/>
          <w:i/>
          <w:sz w:val="24"/>
          <w:szCs w:val="24"/>
        </w:rPr>
        <w:t xml:space="preserve">Cliffs Quick Review Seri Matematika Keterampilan Aljabar II </w:t>
      </w:r>
      <w:r w:rsidRPr="0094387F">
        <w:rPr>
          <w:rFonts w:ascii="Times New Roman" w:eastAsia="Calibri" w:hAnsi="Times New Roman" w:cs="Times New Roman"/>
          <w:sz w:val="24"/>
          <w:szCs w:val="24"/>
        </w:rPr>
        <w:t>(Terjemahan)</w:t>
      </w:r>
      <w:r w:rsidRPr="0094387F">
        <w:rPr>
          <w:rFonts w:ascii="Times New Roman" w:eastAsia="Calibri" w:hAnsi="Times New Roman" w:cs="Times New Roman"/>
          <w:i/>
          <w:sz w:val="24"/>
          <w:szCs w:val="24"/>
        </w:rPr>
        <w:t xml:space="preserve">. </w:t>
      </w:r>
      <w:r w:rsidRPr="0094387F">
        <w:rPr>
          <w:rFonts w:ascii="Times New Roman" w:eastAsia="Calibri" w:hAnsi="Times New Roman" w:cs="Times New Roman"/>
          <w:sz w:val="24"/>
          <w:szCs w:val="24"/>
        </w:rPr>
        <w:t>Bandung: Pakar Raya.</w:t>
      </w: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proofErr w:type="gramStart"/>
      <w:r w:rsidRPr="0094387F">
        <w:rPr>
          <w:rFonts w:ascii="Times New Roman" w:eastAsia="Calibri" w:hAnsi="Times New Roman" w:cs="Times New Roman"/>
          <w:sz w:val="24"/>
          <w:szCs w:val="24"/>
        </w:rPr>
        <w:t>Emzir.</w:t>
      </w:r>
      <w:proofErr w:type="gramEnd"/>
      <w:r w:rsidRPr="0094387F">
        <w:rPr>
          <w:rFonts w:ascii="Times New Roman" w:eastAsia="Calibri" w:hAnsi="Times New Roman" w:cs="Times New Roman"/>
          <w:sz w:val="24"/>
          <w:szCs w:val="24"/>
        </w:rPr>
        <w:t xml:space="preserve"> </w:t>
      </w:r>
      <w:proofErr w:type="gramStart"/>
      <w:r w:rsidRPr="0094387F">
        <w:rPr>
          <w:rFonts w:ascii="Times New Roman" w:eastAsia="Calibri" w:hAnsi="Times New Roman" w:cs="Times New Roman"/>
          <w:sz w:val="24"/>
          <w:szCs w:val="24"/>
        </w:rPr>
        <w:t xml:space="preserve">2015. </w:t>
      </w:r>
      <w:r w:rsidRPr="0094387F">
        <w:rPr>
          <w:rFonts w:ascii="Times New Roman" w:eastAsia="Calibri" w:hAnsi="Times New Roman" w:cs="Times New Roman"/>
          <w:i/>
          <w:sz w:val="24"/>
          <w:szCs w:val="24"/>
        </w:rPr>
        <w:t>Metodologi Peneltiian Pendidikan Kunatitatif dan Kualitatif.</w:t>
      </w:r>
      <w:proofErr w:type="gramEnd"/>
      <w:r w:rsidRPr="0094387F">
        <w:rPr>
          <w:rFonts w:ascii="Times New Roman" w:eastAsia="Calibri" w:hAnsi="Times New Roman" w:cs="Times New Roman"/>
          <w:sz w:val="24"/>
          <w:szCs w:val="24"/>
        </w:rPr>
        <w:t xml:space="preserve"> </w:t>
      </w:r>
      <w:proofErr w:type="gramStart"/>
      <w:r w:rsidRPr="0094387F">
        <w:rPr>
          <w:rFonts w:ascii="Times New Roman" w:eastAsia="Calibri" w:hAnsi="Times New Roman" w:cs="Times New Roman"/>
          <w:sz w:val="24"/>
          <w:szCs w:val="24"/>
        </w:rPr>
        <w:t>Depok.</w:t>
      </w:r>
      <w:proofErr w:type="gramEnd"/>
      <w:r w:rsidRPr="0094387F">
        <w:rPr>
          <w:rFonts w:ascii="Times New Roman" w:eastAsia="Calibri" w:hAnsi="Times New Roman" w:cs="Times New Roman"/>
          <w:sz w:val="24"/>
          <w:szCs w:val="24"/>
        </w:rPr>
        <w:t xml:space="preserve"> Rajawali Pers.</w:t>
      </w: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bookmarkStart w:id="5" w:name="_Toc451971543"/>
      <w:r w:rsidRPr="0094387F">
        <w:rPr>
          <w:rFonts w:ascii="Times New Roman" w:eastAsia="Calibri" w:hAnsi="Times New Roman" w:cs="Times New Roman"/>
          <w:sz w:val="24"/>
          <w:szCs w:val="24"/>
          <w:lang w:val="id-ID"/>
        </w:rPr>
        <w:t xml:space="preserve">Hamiyah, N &amp; Jauhar, M. 2014. </w:t>
      </w:r>
      <w:r w:rsidRPr="0094387F">
        <w:rPr>
          <w:rFonts w:ascii="Times New Roman" w:eastAsia="Calibri" w:hAnsi="Times New Roman" w:cs="Times New Roman"/>
          <w:i/>
          <w:sz w:val="24"/>
          <w:szCs w:val="24"/>
          <w:lang w:val="id-ID"/>
        </w:rPr>
        <w:t xml:space="preserve">Strategi Belajar mengajar di kelas. </w:t>
      </w:r>
      <w:r w:rsidRPr="0094387F">
        <w:rPr>
          <w:rFonts w:ascii="Times New Roman" w:eastAsia="Calibri" w:hAnsi="Times New Roman" w:cs="Times New Roman"/>
          <w:sz w:val="24"/>
          <w:szCs w:val="24"/>
          <w:lang w:val="id-ID"/>
        </w:rPr>
        <w:t>Jakarta. Prestasi Pustaka Raya</w:t>
      </w:r>
      <w:bookmarkEnd w:id="5"/>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rPr>
      </w:pPr>
      <w:r w:rsidRPr="0094387F">
        <w:rPr>
          <w:rFonts w:ascii="Times New Roman" w:eastAsia="Calibri" w:hAnsi="Times New Roman" w:cs="Times New Roman"/>
          <w:sz w:val="24"/>
        </w:rPr>
        <w:t>Hamzah Ali, 2014.</w:t>
      </w:r>
      <w:r w:rsidRPr="0094387F">
        <w:rPr>
          <w:rFonts w:ascii="Times New Roman" w:eastAsia="Calibri" w:hAnsi="Times New Roman" w:cs="Times New Roman"/>
          <w:i/>
          <w:sz w:val="24"/>
        </w:rPr>
        <w:t>Evaluasi Pembelajaran Matematika</w:t>
      </w:r>
      <w:r w:rsidRPr="0094387F">
        <w:rPr>
          <w:rFonts w:ascii="Times New Roman" w:eastAsia="Calibri" w:hAnsi="Times New Roman" w:cs="Times New Roman"/>
          <w:sz w:val="24"/>
        </w:rPr>
        <w:t>.Jakarta</w:t>
      </w:r>
      <w:proofErr w:type="gramStart"/>
      <w:r w:rsidRPr="0094387F">
        <w:rPr>
          <w:rFonts w:ascii="Times New Roman" w:eastAsia="Calibri" w:hAnsi="Times New Roman" w:cs="Times New Roman"/>
          <w:sz w:val="24"/>
        </w:rPr>
        <w:t>:Raja</w:t>
      </w:r>
      <w:proofErr w:type="gramEnd"/>
      <w:r w:rsidRPr="0094387F">
        <w:rPr>
          <w:rFonts w:ascii="Times New Roman" w:eastAsia="Calibri" w:hAnsi="Times New Roman" w:cs="Times New Roman"/>
          <w:sz w:val="24"/>
        </w:rPr>
        <w:t xml:space="preserve"> Grafindo Persada</w:t>
      </w: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rPr>
      </w:pP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rPr>
      </w:pPr>
      <w:r w:rsidRPr="0094387F">
        <w:rPr>
          <w:rFonts w:ascii="Times New Roman" w:eastAsia="Calibri" w:hAnsi="Times New Roman" w:cs="Times New Roman"/>
          <w:sz w:val="24"/>
          <w:szCs w:val="27"/>
          <w:shd w:val="clear" w:color="auto" w:fill="FEFEFE"/>
          <w:lang w:val="id-ID"/>
        </w:rPr>
        <w:t xml:space="preserve">Hasmiati. 2013. </w:t>
      </w:r>
      <w:r w:rsidRPr="0094387F">
        <w:rPr>
          <w:rFonts w:ascii="Times New Roman" w:eastAsia="Calibri" w:hAnsi="Times New Roman" w:cs="Times New Roman"/>
          <w:i/>
          <w:sz w:val="24"/>
          <w:szCs w:val="24"/>
          <w:lang w:val="id-ID"/>
        </w:rPr>
        <w:t xml:space="preserve">Efektivitas Pembelajaran Matematika Realistik Dengan Setting Kooperatif Tipe Team Accelerated Instruction (Tai) Dan Tipe Team Games Tournament (Tgt) Materi Volume Bangun Ruang Pada Kelas V Sd Inpres Bakung II. </w:t>
      </w:r>
      <w:r w:rsidRPr="0094387F">
        <w:rPr>
          <w:rFonts w:ascii="Times New Roman" w:eastAsia="Calibri" w:hAnsi="Times New Roman" w:cs="Times New Roman"/>
          <w:sz w:val="24"/>
          <w:szCs w:val="24"/>
          <w:lang w:val="id-ID"/>
        </w:rPr>
        <w:t>Tesis</w:t>
      </w:r>
      <w:r w:rsidRPr="0094387F">
        <w:rPr>
          <w:rFonts w:ascii="Times New Roman" w:eastAsia="Calibri" w:hAnsi="Times New Roman" w:cs="Times New Roman"/>
          <w:i/>
          <w:sz w:val="24"/>
          <w:szCs w:val="24"/>
          <w:lang w:val="id-ID"/>
        </w:rPr>
        <w:t xml:space="preserve">. </w:t>
      </w:r>
      <w:r w:rsidRPr="0094387F">
        <w:rPr>
          <w:rFonts w:ascii="Times New Roman" w:eastAsia="Calibri" w:hAnsi="Times New Roman" w:cs="Times New Roman"/>
          <w:sz w:val="24"/>
          <w:szCs w:val="24"/>
          <w:lang w:val="id-ID"/>
        </w:rPr>
        <w:t>Makassar: Universitas Negeri Makassar.</w:t>
      </w: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bookmarkStart w:id="6" w:name="_Toc451971544"/>
      <w:r w:rsidRPr="0094387F">
        <w:rPr>
          <w:rFonts w:ascii="Times New Roman" w:eastAsia="Calibri" w:hAnsi="Times New Roman" w:cs="Times New Roman"/>
          <w:sz w:val="24"/>
          <w:szCs w:val="24"/>
          <w:lang w:val="id-ID"/>
        </w:rPr>
        <w:lastRenderedPageBreak/>
        <w:t xml:space="preserve">Hosnan, M. 2014. </w:t>
      </w:r>
      <w:r w:rsidRPr="0094387F">
        <w:rPr>
          <w:rFonts w:ascii="Times New Roman" w:eastAsia="Calibri" w:hAnsi="Times New Roman" w:cs="Times New Roman"/>
          <w:i/>
          <w:sz w:val="24"/>
          <w:szCs w:val="24"/>
          <w:lang w:val="id-ID"/>
        </w:rPr>
        <w:t xml:space="preserve">Pendekatan saintifik dan Kontekstual dalam Pembelajaran Abad 21. </w:t>
      </w:r>
      <w:r w:rsidRPr="0094387F">
        <w:rPr>
          <w:rFonts w:ascii="Times New Roman" w:eastAsia="Calibri" w:hAnsi="Times New Roman" w:cs="Times New Roman"/>
          <w:sz w:val="24"/>
          <w:szCs w:val="24"/>
          <w:lang w:val="id-ID"/>
        </w:rPr>
        <w:t>Bogor. Ghalia Indonesia</w:t>
      </w:r>
      <w:bookmarkEnd w:id="6"/>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rPr>
      </w:pPr>
      <w:r w:rsidRPr="0094387F">
        <w:rPr>
          <w:rFonts w:ascii="Times New Roman" w:eastAsia="Calibri" w:hAnsi="Times New Roman" w:cs="Times New Roman"/>
          <w:sz w:val="24"/>
        </w:rPr>
        <w:t>Hughes A.G dan Hughes E.H.2012</w:t>
      </w:r>
      <w:r w:rsidRPr="0094387F">
        <w:rPr>
          <w:rFonts w:ascii="Times New Roman" w:eastAsia="Calibri" w:hAnsi="Times New Roman" w:cs="Times New Roman"/>
          <w:i/>
          <w:sz w:val="24"/>
        </w:rPr>
        <w:t>.Learning dan Teaching</w:t>
      </w:r>
      <w:r w:rsidRPr="0094387F">
        <w:rPr>
          <w:rFonts w:ascii="Times New Roman" w:eastAsia="Calibri" w:hAnsi="Times New Roman" w:cs="Times New Roman"/>
          <w:sz w:val="24"/>
        </w:rPr>
        <w:t>.Bandung</w:t>
      </w:r>
      <w:proofErr w:type="gramStart"/>
      <w:r w:rsidRPr="0094387F">
        <w:rPr>
          <w:rFonts w:ascii="Times New Roman" w:eastAsia="Calibri" w:hAnsi="Times New Roman" w:cs="Times New Roman"/>
          <w:sz w:val="24"/>
        </w:rPr>
        <w:t>:Nuansa</w:t>
      </w:r>
      <w:proofErr w:type="gramEnd"/>
      <w:r w:rsidRPr="0094387F">
        <w:rPr>
          <w:rFonts w:ascii="Times New Roman" w:eastAsia="Calibri" w:hAnsi="Times New Roman" w:cs="Times New Roman"/>
          <w:sz w:val="24"/>
        </w:rPr>
        <w:t xml:space="preserve"> Cendikia</w:t>
      </w:r>
    </w:p>
    <w:p w:rsidR="0094387F" w:rsidRPr="0094387F" w:rsidRDefault="0094387F" w:rsidP="0094387F">
      <w:pPr>
        <w:spacing w:after="0" w:line="240" w:lineRule="auto"/>
        <w:jc w:val="both"/>
        <w:rPr>
          <w:rFonts w:ascii="Times New Roman" w:eastAsia="Calibri" w:hAnsi="Times New Roman" w:cs="Times New Roman"/>
          <w:sz w:val="24"/>
        </w:rPr>
      </w:pPr>
      <w:hyperlink r:id="rId7" w:history="1">
        <w:r w:rsidRPr="0094387F">
          <w:rPr>
            <w:rFonts w:ascii="Times New Roman" w:eastAsia="Calibri" w:hAnsi="Times New Roman" w:cs="Times New Roman"/>
            <w:bCs/>
            <w:sz w:val="24"/>
            <w:szCs w:val="24"/>
            <w:lang w:val="id-ID" w:eastAsia="id-ID"/>
          </w:rPr>
          <w:t>http://journal.mercubuana.ac.id/data/problem-solving.pdf</w:t>
        </w:r>
      </w:hyperlink>
    </w:p>
    <w:p w:rsidR="0094387F" w:rsidRPr="0094387F" w:rsidRDefault="0094387F" w:rsidP="0094387F">
      <w:pPr>
        <w:spacing w:after="0" w:line="240" w:lineRule="auto"/>
        <w:jc w:val="both"/>
        <w:rPr>
          <w:rFonts w:ascii="Times New Roman" w:eastAsia="Calibri" w:hAnsi="Times New Roman" w:cs="Times New Roman"/>
          <w:sz w:val="24"/>
          <w:szCs w:val="24"/>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bookmarkStart w:id="7" w:name="_Toc451971545"/>
      <w:r w:rsidRPr="0094387F">
        <w:rPr>
          <w:rFonts w:ascii="Times New Roman" w:eastAsia="Calibri" w:hAnsi="Times New Roman" w:cs="Times New Roman"/>
          <w:sz w:val="24"/>
          <w:szCs w:val="24"/>
          <w:lang w:val="id-ID"/>
        </w:rPr>
        <w:t xml:space="preserve">Jurgensen, dkk. 1980. </w:t>
      </w:r>
      <w:r w:rsidRPr="0094387F">
        <w:rPr>
          <w:rFonts w:ascii="Times New Roman" w:eastAsia="Calibri" w:hAnsi="Times New Roman" w:cs="Times New Roman"/>
          <w:i/>
          <w:sz w:val="24"/>
          <w:szCs w:val="24"/>
          <w:lang w:val="id-ID"/>
        </w:rPr>
        <w:t>Solution Key Geometri New Edition</w:t>
      </w:r>
      <w:r w:rsidRPr="0094387F">
        <w:rPr>
          <w:rFonts w:ascii="Times New Roman" w:eastAsia="Calibri" w:hAnsi="Times New Roman" w:cs="Times New Roman"/>
          <w:sz w:val="24"/>
          <w:szCs w:val="24"/>
          <w:lang w:val="id-ID"/>
        </w:rPr>
        <w:t>. Boston. Houghton Mifflin Company</w:t>
      </w:r>
      <w:bookmarkEnd w:id="7"/>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bookmarkStart w:id="8" w:name="_Toc451971546"/>
      <w:r w:rsidRPr="0094387F">
        <w:rPr>
          <w:rFonts w:ascii="Times New Roman" w:eastAsia="Calibri" w:hAnsi="Times New Roman" w:cs="Times New Roman"/>
          <w:sz w:val="24"/>
          <w:szCs w:val="24"/>
          <w:lang w:val="id-ID"/>
        </w:rPr>
        <w:t>Kurinasih,Imas dan Sani, Berlin. 2014. Sukses Mengimplementasikan Kurikulum 2013. Direktorat Jenderal Pendidikan Menengah</w:t>
      </w:r>
      <w:bookmarkEnd w:id="8"/>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bookmarkStart w:id="9" w:name="_Toc451971547"/>
      <w:r w:rsidRPr="0094387F">
        <w:rPr>
          <w:rFonts w:ascii="Times New Roman" w:eastAsia="Calibri" w:hAnsi="Times New Roman" w:cs="Times New Roman"/>
          <w:sz w:val="24"/>
          <w:szCs w:val="24"/>
        </w:rPr>
        <w:t xml:space="preserve">---------. 2013. </w:t>
      </w:r>
      <w:r w:rsidRPr="0094387F">
        <w:rPr>
          <w:rFonts w:ascii="Times New Roman" w:eastAsia="Calibri" w:hAnsi="Times New Roman" w:cs="Times New Roman"/>
          <w:i/>
          <w:sz w:val="24"/>
          <w:szCs w:val="24"/>
        </w:rPr>
        <w:t xml:space="preserve">Buku Guru Matematika Kelas X. </w:t>
      </w:r>
      <w:r w:rsidRPr="0094387F">
        <w:rPr>
          <w:rFonts w:ascii="Times New Roman" w:eastAsia="Calibri" w:hAnsi="Times New Roman" w:cs="Times New Roman"/>
          <w:sz w:val="24"/>
          <w:szCs w:val="24"/>
        </w:rPr>
        <w:t>Jakarta: Kementerian Pendidikan dan Kebudayaan Republik Indonesia</w:t>
      </w:r>
      <w:bookmarkEnd w:id="9"/>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r w:rsidRPr="0094387F">
        <w:rPr>
          <w:rFonts w:ascii="Times New Roman" w:eastAsia="Calibri" w:hAnsi="Times New Roman" w:cs="Times New Roman"/>
          <w:sz w:val="24"/>
          <w:szCs w:val="24"/>
          <w:lang w:val="id-ID"/>
        </w:rPr>
        <w:t xml:space="preserve">Ngalimun. 2014. </w:t>
      </w:r>
      <w:r w:rsidRPr="0094387F">
        <w:rPr>
          <w:rFonts w:ascii="Times New Roman" w:eastAsia="Calibri" w:hAnsi="Times New Roman" w:cs="Times New Roman"/>
          <w:i/>
          <w:sz w:val="24"/>
          <w:szCs w:val="24"/>
          <w:lang w:val="id-ID"/>
        </w:rPr>
        <w:t>Strategi dan Model Pembelajaran</w:t>
      </w:r>
      <w:r w:rsidRPr="0094387F">
        <w:rPr>
          <w:rFonts w:ascii="Times New Roman" w:eastAsia="Calibri" w:hAnsi="Times New Roman" w:cs="Times New Roman"/>
          <w:sz w:val="24"/>
          <w:szCs w:val="24"/>
          <w:lang w:val="id-ID"/>
        </w:rPr>
        <w:t>. Banjarmasin: Aswaja Pressindo</w:t>
      </w:r>
    </w:p>
    <w:p w:rsidR="0094387F" w:rsidRPr="0094387F" w:rsidRDefault="0094387F" w:rsidP="0094387F">
      <w:pPr>
        <w:spacing w:after="0" w:line="240" w:lineRule="auto"/>
        <w:ind w:left="851" w:hanging="851"/>
        <w:jc w:val="both"/>
        <w:rPr>
          <w:rFonts w:ascii="Times New Roman" w:eastAsia="Calibri" w:hAnsi="Times New Roman" w:cs="Times New Roman"/>
          <w:sz w:val="24"/>
          <w:szCs w:val="24"/>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bookmarkStart w:id="10" w:name="_Toc451971548"/>
      <w:r w:rsidRPr="0094387F">
        <w:rPr>
          <w:rFonts w:ascii="Times New Roman" w:eastAsia="Calibri" w:hAnsi="Times New Roman" w:cs="Times New Roman"/>
          <w:sz w:val="24"/>
          <w:szCs w:val="24"/>
          <w:lang w:val="id-ID"/>
        </w:rPr>
        <w:t xml:space="preserve">Parondah, Nimah, 2010. Keefektifan pembelajaran kooperatif tipe NHT dengan pendekatan </w:t>
      </w:r>
      <w:r w:rsidRPr="0094387F">
        <w:rPr>
          <w:rFonts w:ascii="Times New Roman" w:eastAsia="Calibri" w:hAnsi="Times New Roman" w:cs="Times New Roman"/>
          <w:i/>
          <w:sz w:val="24"/>
          <w:szCs w:val="24"/>
          <w:lang w:val="id-ID"/>
        </w:rPr>
        <w:t>Problem Posing</w:t>
      </w:r>
      <w:r w:rsidRPr="0094387F">
        <w:rPr>
          <w:rFonts w:ascii="Times New Roman" w:eastAsia="Calibri" w:hAnsi="Times New Roman" w:cs="Times New Roman"/>
          <w:sz w:val="24"/>
          <w:szCs w:val="24"/>
          <w:lang w:val="id-ID"/>
        </w:rPr>
        <w:t xml:space="preserve"> dalam pembelajaran matematika di SMP. </w:t>
      </w:r>
      <w:r w:rsidRPr="0094387F">
        <w:rPr>
          <w:rFonts w:ascii="Times New Roman" w:eastAsia="Calibri" w:hAnsi="Times New Roman" w:cs="Times New Roman"/>
          <w:i/>
          <w:sz w:val="24"/>
          <w:szCs w:val="24"/>
          <w:lang w:val="id-ID"/>
        </w:rPr>
        <w:t>(Tesis)</w:t>
      </w:r>
      <w:r w:rsidRPr="0094387F">
        <w:rPr>
          <w:rFonts w:ascii="Times New Roman" w:eastAsia="Calibri" w:hAnsi="Times New Roman" w:cs="Times New Roman"/>
          <w:sz w:val="24"/>
          <w:szCs w:val="24"/>
          <w:lang w:val="id-ID"/>
        </w:rPr>
        <w:t xml:space="preserve"> Makassar: Pps Universitas Negeri Makassar</w:t>
      </w:r>
      <w:bookmarkEnd w:id="10"/>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bookmarkStart w:id="11" w:name="_Toc451971549"/>
      <w:r w:rsidRPr="0094387F">
        <w:rPr>
          <w:rFonts w:ascii="Times New Roman" w:eastAsia="Calibri" w:hAnsi="Times New Roman" w:cs="Times New Roman"/>
          <w:sz w:val="24"/>
          <w:szCs w:val="24"/>
          <w:lang w:val="id-ID"/>
        </w:rPr>
        <w:t>Permendikbud RI Nomor 81A tahun 2013 Tentang Implementasi Kurikulum 2013, Pedoman Umum Pembelajaran Kemendikbud.</w:t>
      </w:r>
      <w:bookmarkEnd w:id="11"/>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bookmarkStart w:id="12" w:name="_Toc451971550"/>
      <w:r w:rsidRPr="0094387F">
        <w:rPr>
          <w:rFonts w:ascii="Times New Roman" w:eastAsia="Calibri" w:hAnsi="Times New Roman" w:cs="Times New Roman"/>
          <w:iCs/>
          <w:sz w:val="24"/>
          <w:szCs w:val="24"/>
          <w:lang w:val="id-ID"/>
        </w:rPr>
        <w:t>Rifnatul</w:t>
      </w:r>
      <w:r w:rsidRPr="0094387F">
        <w:rPr>
          <w:rFonts w:ascii="Times New Roman" w:eastAsia="Calibri" w:hAnsi="Times New Roman" w:cs="Times New Roman"/>
          <w:i/>
          <w:iCs/>
          <w:sz w:val="24"/>
          <w:szCs w:val="24"/>
          <w:lang w:val="id-ID"/>
        </w:rPr>
        <w:t>.blogspot.com/2011/12/</w:t>
      </w:r>
      <w:r w:rsidRPr="0094387F">
        <w:rPr>
          <w:rFonts w:ascii="Times New Roman" w:eastAsia="Calibri" w:hAnsi="Times New Roman" w:cs="Times New Roman"/>
          <w:b/>
          <w:bCs/>
          <w:i/>
          <w:iCs/>
          <w:sz w:val="24"/>
          <w:szCs w:val="24"/>
          <w:lang w:val="id-ID"/>
        </w:rPr>
        <w:t>problem</w:t>
      </w:r>
      <w:r w:rsidRPr="0094387F">
        <w:rPr>
          <w:rFonts w:ascii="Times New Roman" w:eastAsia="Calibri" w:hAnsi="Times New Roman" w:cs="Times New Roman"/>
          <w:i/>
          <w:iCs/>
          <w:sz w:val="24"/>
          <w:szCs w:val="24"/>
          <w:lang w:val="id-ID"/>
        </w:rPr>
        <w:t>-</w:t>
      </w:r>
      <w:r w:rsidRPr="0094387F">
        <w:rPr>
          <w:rFonts w:ascii="Times New Roman" w:eastAsia="Calibri" w:hAnsi="Times New Roman" w:cs="Times New Roman"/>
          <w:b/>
          <w:bCs/>
          <w:i/>
          <w:iCs/>
          <w:sz w:val="24"/>
          <w:szCs w:val="24"/>
          <w:lang w:val="id-ID"/>
        </w:rPr>
        <w:t>solving</w:t>
      </w:r>
      <w:r w:rsidRPr="0094387F">
        <w:rPr>
          <w:rFonts w:ascii="Times New Roman" w:eastAsia="Calibri" w:hAnsi="Times New Roman" w:cs="Times New Roman"/>
          <w:i/>
          <w:iCs/>
          <w:sz w:val="24"/>
          <w:szCs w:val="24"/>
          <w:lang w:val="id-ID"/>
        </w:rPr>
        <w:t>.html</w:t>
      </w:r>
      <w:bookmarkEnd w:id="12"/>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bookmarkStart w:id="13" w:name="_Toc451971551"/>
      <w:r w:rsidRPr="0094387F">
        <w:rPr>
          <w:rFonts w:ascii="Times New Roman" w:eastAsia="Calibri" w:hAnsi="Times New Roman" w:cs="Times New Roman"/>
          <w:sz w:val="24"/>
          <w:szCs w:val="24"/>
          <w:lang w:val="id-ID"/>
        </w:rPr>
        <w:t xml:space="preserve">Rohman, Muhammad. 2013. </w:t>
      </w:r>
      <w:r w:rsidRPr="0094387F">
        <w:rPr>
          <w:rFonts w:ascii="Times New Roman" w:eastAsia="Calibri" w:hAnsi="Times New Roman" w:cs="Times New Roman"/>
          <w:i/>
          <w:sz w:val="24"/>
          <w:szCs w:val="24"/>
          <w:lang w:val="id-ID"/>
        </w:rPr>
        <w:t xml:space="preserve">Strategi &amp; Desain Pengembangan Sistem Pembelajaran. </w:t>
      </w:r>
      <w:r w:rsidRPr="0094387F">
        <w:rPr>
          <w:rFonts w:ascii="Times New Roman" w:eastAsia="Calibri" w:hAnsi="Times New Roman" w:cs="Times New Roman"/>
          <w:sz w:val="24"/>
          <w:szCs w:val="24"/>
          <w:lang w:val="id-ID"/>
        </w:rPr>
        <w:t>Jakarta. Prestasi Pustaka Karya</w:t>
      </w:r>
      <w:bookmarkEnd w:id="13"/>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rPr>
      </w:pPr>
      <w:r w:rsidRPr="0094387F">
        <w:rPr>
          <w:rFonts w:ascii="Times New Roman" w:eastAsia="Calibri" w:hAnsi="Times New Roman" w:cs="Times New Roman"/>
          <w:sz w:val="24"/>
        </w:rPr>
        <w:t>Rusman</w:t>
      </w:r>
      <w:proofErr w:type="gramStart"/>
      <w:r w:rsidRPr="0094387F">
        <w:rPr>
          <w:rFonts w:ascii="Times New Roman" w:eastAsia="Calibri" w:hAnsi="Times New Roman" w:cs="Times New Roman"/>
          <w:sz w:val="24"/>
        </w:rPr>
        <w:t>,2012.</w:t>
      </w:r>
      <w:r w:rsidRPr="0094387F">
        <w:rPr>
          <w:rFonts w:ascii="Times New Roman" w:eastAsia="Calibri" w:hAnsi="Times New Roman" w:cs="Times New Roman"/>
          <w:i/>
          <w:sz w:val="24"/>
        </w:rPr>
        <w:t>Model</w:t>
      </w:r>
      <w:proofErr w:type="gramEnd"/>
      <w:r w:rsidRPr="0094387F">
        <w:rPr>
          <w:rFonts w:ascii="Times New Roman" w:eastAsia="Calibri" w:hAnsi="Times New Roman" w:cs="Times New Roman"/>
          <w:i/>
          <w:sz w:val="24"/>
        </w:rPr>
        <w:t>-model pembelajaran</w:t>
      </w:r>
      <w:r w:rsidRPr="0094387F">
        <w:rPr>
          <w:rFonts w:ascii="Times New Roman" w:eastAsia="Calibri" w:hAnsi="Times New Roman" w:cs="Times New Roman"/>
          <w:sz w:val="24"/>
        </w:rPr>
        <w:t>.Bandung :PT.Raja Grafindo Persada</w:t>
      </w: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i/>
          <w:iCs/>
          <w:sz w:val="24"/>
          <w:szCs w:val="24"/>
          <w:lang w:val="id-ID"/>
        </w:rPr>
      </w:pPr>
      <w:bookmarkStart w:id="14" w:name="_Toc451971552"/>
      <w:r w:rsidRPr="0094387F">
        <w:rPr>
          <w:rFonts w:ascii="Times New Roman" w:eastAsia="Calibri" w:hAnsi="Times New Roman" w:cs="Times New Roman"/>
          <w:i/>
          <w:iCs/>
          <w:sz w:val="24"/>
          <w:szCs w:val="24"/>
          <w:lang w:val="id-ID"/>
        </w:rPr>
        <w:t>staff.uny.ac.id/..../</w:t>
      </w:r>
      <w:r w:rsidRPr="0094387F">
        <w:rPr>
          <w:rFonts w:ascii="Times New Roman" w:eastAsia="Calibri" w:hAnsi="Times New Roman" w:cs="Times New Roman"/>
          <w:b/>
          <w:bCs/>
          <w:i/>
          <w:iCs/>
          <w:sz w:val="24"/>
          <w:szCs w:val="24"/>
          <w:lang w:val="id-ID"/>
        </w:rPr>
        <w:t>PROBLEM</w:t>
      </w:r>
      <w:r w:rsidRPr="0094387F">
        <w:rPr>
          <w:rFonts w:ascii="Times New Roman" w:eastAsia="Calibri" w:hAnsi="Times New Roman" w:cs="Times New Roman"/>
          <w:i/>
          <w:iCs/>
          <w:sz w:val="24"/>
          <w:szCs w:val="24"/>
          <w:lang w:val="id-ID"/>
        </w:rPr>
        <w:t>%20</w:t>
      </w:r>
      <w:r w:rsidRPr="0094387F">
        <w:rPr>
          <w:rFonts w:ascii="Times New Roman" w:eastAsia="Calibri" w:hAnsi="Times New Roman" w:cs="Times New Roman"/>
          <w:b/>
          <w:bCs/>
          <w:i/>
          <w:iCs/>
          <w:sz w:val="24"/>
          <w:szCs w:val="24"/>
          <w:lang w:val="id-ID"/>
        </w:rPr>
        <w:t>SOLVING</w:t>
      </w:r>
      <w:r w:rsidRPr="0094387F">
        <w:rPr>
          <w:rFonts w:ascii="Times New Roman" w:eastAsia="Calibri" w:hAnsi="Times New Roman" w:cs="Times New Roman"/>
          <w:i/>
          <w:iCs/>
          <w:sz w:val="24"/>
          <w:szCs w:val="24"/>
          <w:lang w:val="id-ID"/>
        </w:rPr>
        <w:t>%20DLM%20PENGEMBA.</w:t>
      </w:r>
      <w:bookmarkEnd w:id="14"/>
    </w:p>
    <w:p w:rsidR="0094387F" w:rsidRPr="0094387F" w:rsidRDefault="0094387F" w:rsidP="0094387F">
      <w:pPr>
        <w:spacing w:after="0" w:line="240" w:lineRule="auto"/>
        <w:ind w:left="851" w:hanging="851"/>
        <w:jc w:val="both"/>
        <w:outlineLvl w:val="1"/>
        <w:rPr>
          <w:rFonts w:ascii="Times New Roman" w:eastAsia="Calibri" w:hAnsi="Times New Roman" w:cs="Times New Roman"/>
          <w:i/>
          <w:iCs/>
          <w:sz w:val="24"/>
          <w:szCs w:val="24"/>
          <w:lang w:val="id-ID"/>
        </w:rPr>
      </w:pP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bookmarkStart w:id="15" w:name="_Toc451971553"/>
      <w:r w:rsidRPr="0094387F">
        <w:rPr>
          <w:rFonts w:ascii="Times New Roman" w:eastAsia="Calibri" w:hAnsi="Times New Roman" w:cs="Times New Roman"/>
          <w:sz w:val="24"/>
          <w:szCs w:val="24"/>
          <w:lang w:val="id-ID"/>
        </w:rPr>
        <w:t xml:space="preserve">Suherman, Erman, dkk. 2011. </w:t>
      </w:r>
      <w:r w:rsidRPr="0094387F">
        <w:rPr>
          <w:rFonts w:ascii="Times New Roman" w:eastAsia="Calibri" w:hAnsi="Times New Roman" w:cs="Times New Roman"/>
          <w:i/>
          <w:sz w:val="24"/>
          <w:szCs w:val="24"/>
          <w:lang w:val="id-ID"/>
        </w:rPr>
        <w:t>Strategi Pembelajaran matematika Kontenporer</w:t>
      </w:r>
      <w:r w:rsidRPr="0094387F">
        <w:rPr>
          <w:rFonts w:ascii="Times New Roman" w:eastAsia="Calibri" w:hAnsi="Times New Roman" w:cs="Times New Roman"/>
          <w:sz w:val="24"/>
          <w:szCs w:val="24"/>
          <w:lang w:val="id-ID"/>
        </w:rPr>
        <w:t>. Bandung JICA. Universitas Pendidikan Indonesia</w:t>
      </w:r>
      <w:bookmarkEnd w:id="15"/>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rPr>
      </w:pP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rPr>
      </w:pPr>
      <w:proofErr w:type="gramStart"/>
      <w:r w:rsidRPr="0094387F">
        <w:rPr>
          <w:rFonts w:ascii="Times New Roman" w:eastAsia="Calibri" w:hAnsi="Times New Roman" w:cs="Times New Roman"/>
          <w:sz w:val="24"/>
        </w:rPr>
        <w:t>Supriadie Didi dan Darmawan Deni.</w:t>
      </w:r>
      <w:proofErr w:type="gramEnd"/>
      <w:r w:rsidRPr="0094387F">
        <w:rPr>
          <w:rFonts w:ascii="Times New Roman" w:eastAsia="Calibri" w:hAnsi="Times New Roman" w:cs="Times New Roman"/>
          <w:sz w:val="24"/>
        </w:rPr>
        <w:t xml:space="preserve"> </w:t>
      </w:r>
      <w:proofErr w:type="gramStart"/>
      <w:r w:rsidRPr="0094387F">
        <w:rPr>
          <w:rFonts w:ascii="Times New Roman" w:eastAsia="Calibri" w:hAnsi="Times New Roman" w:cs="Times New Roman"/>
          <w:i/>
          <w:sz w:val="24"/>
        </w:rPr>
        <w:t>Komunikasi pembelajaran.</w:t>
      </w:r>
      <w:proofErr w:type="gramEnd"/>
      <w:r w:rsidRPr="0094387F">
        <w:rPr>
          <w:rFonts w:ascii="Times New Roman" w:eastAsia="Calibri" w:hAnsi="Times New Roman" w:cs="Times New Roman"/>
          <w:sz w:val="24"/>
        </w:rPr>
        <w:t xml:space="preserve"> Bandung</w:t>
      </w:r>
      <w:proofErr w:type="gramStart"/>
      <w:r w:rsidRPr="0094387F">
        <w:rPr>
          <w:rFonts w:ascii="Times New Roman" w:eastAsia="Calibri" w:hAnsi="Times New Roman" w:cs="Times New Roman"/>
          <w:sz w:val="24"/>
        </w:rPr>
        <w:t>:Remaja</w:t>
      </w:r>
      <w:proofErr w:type="gramEnd"/>
      <w:r w:rsidRPr="0094387F">
        <w:rPr>
          <w:rFonts w:ascii="Times New Roman" w:eastAsia="Calibri" w:hAnsi="Times New Roman" w:cs="Times New Roman"/>
          <w:sz w:val="24"/>
        </w:rPr>
        <w:t xml:space="preserve"> Rosdakarya</w:t>
      </w:r>
    </w:p>
    <w:p w:rsidR="0094387F" w:rsidRPr="0094387F" w:rsidRDefault="0094387F" w:rsidP="0094387F">
      <w:pPr>
        <w:spacing w:after="0" w:line="240" w:lineRule="auto"/>
        <w:ind w:left="851" w:hanging="851"/>
        <w:jc w:val="both"/>
        <w:outlineLvl w:val="1"/>
        <w:rPr>
          <w:rFonts w:ascii="Times New Roman" w:eastAsia="Calibri" w:hAnsi="Times New Roman" w:cs="Times New Roman"/>
          <w:sz w:val="24"/>
          <w:szCs w:val="24"/>
          <w:lang w:val="id-ID"/>
        </w:rPr>
      </w:pP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lang w:val="id-ID"/>
        </w:rPr>
      </w:pPr>
      <w:r w:rsidRPr="0094387F">
        <w:rPr>
          <w:rFonts w:ascii="Times New Roman" w:eastAsia="Calibri" w:hAnsi="Times New Roman" w:cs="Times New Roman"/>
          <w:sz w:val="24"/>
          <w:lang w:val="id-ID"/>
        </w:rPr>
        <w:t xml:space="preserve">Sutawijaya, Akbar dan Jarnawi. 2011. </w:t>
      </w:r>
      <w:r w:rsidRPr="0094387F">
        <w:rPr>
          <w:rFonts w:ascii="Times New Roman" w:eastAsia="Calibri" w:hAnsi="Times New Roman" w:cs="Times New Roman"/>
          <w:i/>
          <w:sz w:val="24"/>
          <w:lang w:val="id-ID"/>
        </w:rPr>
        <w:t>Pembelajaran Matematika.</w:t>
      </w:r>
      <w:r w:rsidRPr="0094387F">
        <w:rPr>
          <w:rFonts w:ascii="Times New Roman" w:eastAsia="Calibri" w:hAnsi="Times New Roman" w:cs="Times New Roman"/>
          <w:sz w:val="24"/>
          <w:lang w:val="id-ID"/>
        </w:rPr>
        <w:t xml:space="preserve"> Jakarta: Universitas Terbuka</w:t>
      </w:r>
    </w:p>
    <w:p w:rsidR="0094387F" w:rsidRPr="0094387F" w:rsidRDefault="0094387F" w:rsidP="0094387F">
      <w:pPr>
        <w:spacing w:after="0" w:line="240" w:lineRule="auto"/>
        <w:ind w:left="851" w:hanging="851"/>
        <w:contextualSpacing/>
        <w:jc w:val="both"/>
        <w:rPr>
          <w:rFonts w:ascii="Times New Roman" w:eastAsia="Calibri" w:hAnsi="Times New Roman" w:cs="Times New Roman"/>
          <w:sz w:val="24"/>
          <w:lang w:val="id-ID"/>
        </w:rPr>
      </w:pPr>
    </w:p>
    <w:p w:rsidR="00F82D2F" w:rsidRPr="0094387F" w:rsidRDefault="0094387F" w:rsidP="0094387F">
      <w:pPr>
        <w:spacing w:after="0"/>
        <w:jc w:val="both"/>
        <w:rPr>
          <w:rFonts w:ascii="Times New Roman" w:hAnsi="Times New Roman" w:cs="Times New Roman"/>
          <w:bCs/>
          <w:sz w:val="24"/>
          <w:szCs w:val="24"/>
        </w:rPr>
      </w:pPr>
      <w:r w:rsidRPr="0094387F">
        <w:rPr>
          <w:rFonts w:ascii="Times New Roman" w:eastAsia="Calibri" w:hAnsi="Times New Roman" w:cs="Times New Roman"/>
          <w:sz w:val="24"/>
          <w:lang w:val="id-ID"/>
        </w:rPr>
        <w:t xml:space="preserve">Slavin, R, E. 1994. </w:t>
      </w:r>
      <w:r w:rsidRPr="0094387F">
        <w:rPr>
          <w:rFonts w:ascii="Times New Roman" w:eastAsia="Calibri" w:hAnsi="Times New Roman" w:cs="Times New Roman"/>
          <w:i/>
          <w:sz w:val="24"/>
          <w:lang w:val="id-ID"/>
        </w:rPr>
        <w:t>Educational Psychology, Theories and Practice.</w:t>
      </w:r>
      <w:r w:rsidRPr="0094387F">
        <w:rPr>
          <w:rFonts w:ascii="Times New Roman" w:eastAsia="Calibri" w:hAnsi="Times New Roman" w:cs="Times New Roman"/>
          <w:sz w:val="24"/>
          <w:lang w:val="id-ID"/>
        </w:rPr>
        <w:t xml:space="preserve"> Fourth Edition. Masschusetts: Allyn and Bacon Publishers</w:t>
      </w:r>
    </w:p>
    <w:p w:rsidR="000C174B" w:rsidRPr="0044587E" w:rsidRDefault="000C174B" w:rsidP="000C174B">
      <w:pPr>
        <w:spacing w:after="0"/>
        <w:jc w:val="both"/>
        <w:rPr>
          <w:rFonts w:ascii="Times New Roman" w:hAnsi="Times New Roman" w:cs="Times New Roman"/>
          <w:bCs/>
          <w:sz w:val="24"/>
          <w:szCs w:val="24"/>
        </w:rPr>
      </w:pPr>
    </w:p>
    <w:p w:rsidR="002E0E8B" w:rsidRPr="00922B0F" w:rsidRDefault="002E0E8B" w:rsidP="002E0E8B">
      <w:pPr>
        <w:spacing w:after="0"/>
        <w:jc w:val="both"/>
        <w:rPr>
          <w:rFonts w:ascii="Times New Roman" w:hAnsi="Times New Roman" w:cs="Times New Roman"/>
          <w:sz w:val="24"/>
          <w:szCs w:val="24"/>
        </w:rPr>
      </w:pPr>
    </w:p>
    <w:sectPr w:rsidR="002E0E8B" w:rsidRPr="00922B0F" w:rsidSect="00AA1C2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FDB"/>
    <w:multiLevelType w:val="hybridMultilevel"/>
    <w:tmpl w:val="A7F8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27675"/>
    <w:multiLevelType w:val="hybridMultilevel"/>
    <w:tmpl w:val="751E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91"/>
    <w:rsid w:val="00004C77"/>
    <w:rsid w:val="00005A96"/>
    <w:rsid w:val="0004687B"/>
    <w:rsid w:val="0007786C"/>
    <w:rsid w:val="000C174B"/>
    <w:rsid w:val="000E1768"/>
    <w:rsid w:val="000F6047"/>
    <w:rsid w:val="000F60C4"/>
    <w:rsid w:val="001B4CC0"/>
    <w:rsid w:val="002616A2"/>
    <w:rsid w:val="00294AF8"/>
    <w:rsid w:val="002A298D"/>
    <w:rsid w:val="002C5677"/>
    <w:rsid w:val="002E0E8B"/>
    <w:rsid w:val="002E1CD3"/>
    <w:rsid w:val="00301C5E"/>
    <w:rsid w:val="00315465"/>
    <w:rsid w:val="00357F5B"/>
    <w:rsid w:val="003C0531"/>
    <w:rsid w:val="00416CF4"/>
    <w:rsid w:val="0044587E"/>
    <w:rsid w:val="00486138"/>
    <w:rsid w:val="0049505C"/>
    <w:rsid w:val="004A1CD6"/>
    <w:rsid w:val="004D1EEA"/>
    <w:rsid w:val="004E3BB6"/>
    <w:rsid w:val="004F2791"/>
    <w:rsid w:val="005028D7"/>
    <w:rsid w:val="00536574"/>
    <w:rsid w:val="00594625"/>
    <w:rsid w:val="005D65E6"/>
    <w:rsid w:val="006F239C"/>
    <w:rsid w:val="00714120"/>
    <w:rsid w:val="0071513C"/>
    <w:rsid w:val="00797691"/>
    <w:rsid w:val="007A5E73"/>
    <w:rsid w:val="00802275"/>
    <w:rsid w:val="00860454"/>
    <w:rsid w:val="0088003A"/>
    <w:rsid w:val="008B5889"/>
    <w:rsid w:val="00905F1D"/>
    <w:rsid w:val="00922B0F"/>
    <w:rsid w:val="0094387F"/>
    <w:rsid w:val="009A69D5"/>
    <w:rsid w:val="00A578C5"/>
    <w:rsid w:val="00A845EF"/>
    <w:rsid w:val="00AA1C25"/>
    <w:rsid w:val="00AC682C"/>
    <w:rsid w:val="00B005EC"/>
    <w:rsid w:val="00B1396D"/>
    <w:rsid w:val="00B4451F"/>
    <w:rsid w:val="00BC7667"/>
    <w:rsid w:val="00C45B7F"/>
    <w:rsid w:val="00C66A79"/>
    <w:rsid w:val="00C747C7"/>
    <w:rsid w:val="00CE5F87"/>
    <w:rsid w:val="00D15CB5"/>
    <w:rsid w:val="00D37238"/>
    <w:rsid w:val="00D5021E"/>
    <w:rsid w:val="00D64F3C"/>
    <w:rsid w:val="00D75E01"/>
    <w:rsid w:val="00D87F61"/>
    <w:rsid w:val="00DF04F7"/>
    <w:rsid w:val="00E730D2"/>
    <w:rsid w:val="00EE1388"/>
    <w:rsid w:val="00F00F75"/>
    <w:rsid w:val="00F64F12"/>
    <w:rsid w:val="00F81C28"/>
    <w:rsid w:val="00F82D2F"/>
    <w:rsid w:val="00FD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1B4CC0"/>
    <w:pPr>
      <w:keepNext/>
      <w:keepLines/>
      <w:spacing w:after="0" w:line="240" w:lineRule="auto"/>
      <w:jc w:val="both"/>
      <w:outlineLvl w:val="4"/>
    </w:pPr>
    <w:rPr>
      <w:rFonts w:ascii="Times New Roman" w:eastAsiaTheme="majorEastAsia" w:hAnsi="Times New Roman" w:cstheme="majorBidi"/>
      <w:sz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F61"/>
    <w:rPr>
      <w:color w:val="0000FF" w:themeColor="hyperlink"/>
      <w:u w:val="single"/>
    </w:rPr>
  </w:style>
  <w:style w:type="paragraph" w:styleId="ListParagraph">
    <w:name w:val="List Paragraph"/>
    <w:basedOn w:val="Normal"/>
    <w:uiPriority w:val="34"/>
    <w:qFormat/>
    <w:rsid w:val="0071513C"/>
    <w:pPr>
      <w:ind w:left="720"/>
      <w:contextualSpacing/>
    </w:pPr>
  </w:style>
  <w:style w:type="character" w:customStyle="1" w:styleId="Heading5Char">
    <w:name w:val="Heading 5 Char"/>
    <w:basedOn w:val="DefaultParagraphFont"/>
    <w:link w:val="Heading5"/>
    <w:uiPriority w:val="9"/>
    <w:rsid w:val="001B4CC0"/>
    <w:rPr>
      <w:rFonts w:ascii="Times New Roman" w:eastAsiaTheme="majorEastAsia" w:hAnsi="Times New Roman" w:cstheme="majorBidi"/>
      <w:sz w:val="24"/>
      <w:lang w:val="id-ID"/>
    </w:rPr>
  </w:style>
  <w:style w:type="paragraph" w:styleId="BalloonText">
    <w:name w:val="Balloon Text"/>
    <w:basedOn w:val="Normal"/>
    <w:link w:val="BalloonTextChar"/>
    <w:uiPriority w:val="99"/>
    <w:semiHidden/>
    <w:unhideWhenUsed/>
    <w:rsid w:val="0000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1B4CC0"/>
    <w:pPr>
      <w:keepNext/>
      <w:keepLines/>
      <w:spacing w:after="0" w:line="240" w:lineRule="auto"/>
      <w:jc w:val="both"/>
      <w:outlineLvl w:val="4"/>
    </w:pPr>
    <w:rPr>
      <w:rFonts w:ascii="Times New Roman" w:eastAsiaTheme="majorEastAsia" w:hAnsi="Times New Roman" w:cstheme="majorBidi"/>
      <w:sz w:val="24"/>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F61"/>
    <w:rPr>
      <w:color w:val="0000FF" w:themeColor="hyperlink"/>
      <w:u w:val="single"/>
    </w:rPr>
  </w:style>
  <w:style w:type="paragraph" w:styleId="ListParagraph">
    <w:name w:val="List Paragraph"/>
    <w:basedOn w:val="Normal"/>
    <w:uiPriority w:val="34"/>
    <w:qFormat/>
    <w:rsid w:val="0071513C"/>
    <w:pPr>
      <w:ind w:left="720"/>
      <w:contextualSpacing/>
    </w:pPr>
  </w:style>
  <w:style w:type="character" w:customStyle="1" w:styleId="Heading5Char">
    <w:name w:val="Heading 5 Char"/>
    <w:basedOn w:val="DefaultParagraphFont"/>
    <w:link w:val="Heading5"/>
    <w:uiPriority w:val="9"/>
    <w:rsid w:val="001B4CC0"/>
    <w:rPr>
      <w:rFonts w:ascii="Times New Roman" w:eastAsiaTheme="majorEastAsia" w:hAnsi="Times New Roman" w:cstheme="majorBidi"/>
      <w:sz w:val="24"/>
      <w:lang w:val="id-ID"/>
    </w:rPr>
  </w:style>
  <w:style w:type="paragraph" w:styleId="BalloonText">
    <w:name w:val="Balloon Text"/>
    <w:basedOn w:val="Normal"/>
    <w:link w:val="BalloonTextChar"/>
    <w:uiPriority w:val="99"/>
    <w:semiHidden/>
    <w:unhideWhenUsed/>
    <w:rsid w:val="0000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urnal.mercubuana.ac.id/data/problem-solv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ikhermani@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72</cp:revision>
  <dcterms:created xsi:type="dcterms:W3CDTF">2016-07-24T17:16:00Z</dcterms:created>
  <dcterms:modified xsi:type="dcterms:W3CDTF">2016-07-28T03:12:00Z</dcterms:modified>
</cp:coreProperties>
</file>