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AA" w:rsidRPr="00804D48" w:rsidRDefault="001E07AA" w:rsidP="001E07AA">
      <w:pPr>
        <w:spacing w:line="720" w:lineRule="auto"/>
        <w:jc w:val="center"/>
        <w:rPr>
          <w:b/>
        </w:rPr>
      </w:pPr>
      <w:r>
        <w:rPr>
          <w:b/>
        </w:rPr>
        <w:t>DAFTAR PUSTAKA</w:t>
      </w:r>
    </w:p>
    <w:p w:rsidR="001E07AA" w:rsidRPr="00310036" w:rsidRDefault="001E07AA" w:rsidP="001E07AA">
      <w:pPr>
        <w:ind w:left="720" w:hanging="720"/>
        <w:jc w:val="both"/>
      </w:pPr>
      <w:r w:rsidRPr="0016034B">
        <w:t>Arikunto</w:t>
      </w:r>
      <w:r>
        <w:t>, Suharsimi, dkk. 2008</w:t>
      </w:r>
      <w:r w:rsidRPr="00310036">
        <w:t xml:space="preserve">. </w:t>
      </w:r>
      <w:r w:rsidRPr="00310036">
        <w:rPr>
          <w:i/>
        </w:rPr>
        <w:t>Penelitian</w:t>
      </w:r>
      <w:r>
        <w:rPr>
          <w:i/>
        </w:rPr>
        <w:t xml:space="preserve"> </w:t>
      </w:r>
      <w:r w:rsidRPr="00310036">
        <w:rPr>
          <w:i/>
        </w:rPr>
        <w:t>Tindakan</w:t>
      </w:r>
      <w:r>
        <w:rPr>
          <w:i/>
        </w:rPr>
        <w:t xml:space="preserve"> </w:t>
      </w:r>
      <w:r w:rsidRPr="00310036">
        <w:rPr>
          <w:i/>
        </w:rPr>
        <w:t xml:space="preserve">Kelas. </w:t>
      </w:r>
      <w:r>
        <w:t>Jakarta</w:t>
      </w:r>
      <w:r w:rsidRPr="00310036">
        <w:t>:</w:t>
      </w:r>
      <w:r>
        <w:t xml:space="preserve"> </w:t>
      </w:r>
      <w:r w:rsidRPr="00310036">
        <w:t>Bumi</w:t>
      </w:r>
      <w:r>
        <w:t xml:space="preserve"> </w:t>
      </w:r>
      <w:r w:rsidRPr="00310036">
        <w:t>Aksara.</w:t>
      </w:r>
    </w:p>
    <w:p w:rsidR="00711242" w:rsidRDefault="00711242" w:rsidP="00061DC7">
      <w:pPr>
        <w:spacing w:before="240" w:after="240"/>
        <w:ind w:left="709" w:hanging="709"/>
        <w:jc w:val="both"/>
      </w:pPr>
      <w:r>
        <w:t xml:space="preserve">BSNP. 2006. </w:t>
      </w:r>
      <w:r w:rsidR="00061DC7" w:rsidRPr="00061DC7">
        <w:rPr>
          <w:i/>
        </w:rPr>
        <w:t>Panduan Penyusunan Kurikulum Tingkat Satuan Pendidikan Jenjang Pendidikan Dasar dan Menengah</w:t>
      </w:r>
      <w:r w:rsidR="00061DC7">
        <w:t>. Jakarta: Permendikbud.</w:t>
      </w:r>
    </w:p>
    <w:p w:rsidR="001E07AA" w:rsidRDefault="001E07AA" w:rsidP="001E07AA">
      <w:pPr>
        <w:ind w:left="709" w:hanging="709"/>
        <w:jc w:val="both"/>
      </w:pPr>
      <w:r>
        <w:t xml:space="preserve">Dalman. 2014. </w:t>
      </w:r>
      <w:r w:rsidRPr="00804D48">
        <w:rPr>
          <w:i/>
        </w:rPr>
        <w:t>Keterampilan Menulis</w:t>
      </w:r>
      <w:r>
        <w:t>. Jakarta: Rajawali Pers.</w:t>
      </w:r>
    </w:p>
    <w:p w:rsidR="001E07AA" w:rsidRPr="0044790B" w:rsidRDefault="001E07AA" w:rsidP="001E07AA">
      <w:pPr>
        <w:ind w:left="709" w:hanging="709"/>
        <w:jc w:val="both"/>
      </w:pPr>
    </w:p>
    <w:p w:rsidR="001E07AA" w:rsidRDefault="001E07AA" w:rsidP="001E07AA">
      <w:pPr>
        <w:ind w:left="709" w:hanging="709"/>
        <w:jc w:val="both"/>
      </w:pPr>
      <w:r w:rsidRPr="0016034B">
        <w:t>Dananjaya, Utomo.</w:t>
      </w:r>
      <w:r>
        <w:t xml:space="preserve"> 2013. </w:t>
      </w:r>
      <w:r w:rsidRPr="00504353">
        <w:rPr>
          <w:i/>
        </w:rPr>
        <w:t>Media Pembelajaran Aktif</w:t>
      </w:r>
      <w:r>
        <w:t>. Bandung: Nuansa Cendekia.</w:t>
      </w:r>
    </w:p>
    <w:p w:rsidR="001E07AA" w:rsidRPr="00A00624" w:rsidRDefault="001E07AA" w:rsidP="00A0062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EF613F">
        <w:rPr>
          <w:rFonts w:ascii="Times New Roman" w:hAnsi="Times New Roman" w:cs="Times New Roman"/>
          <w:sz w:val="24"/>
        </w:rPr>
        <w:t>Depdiknas.</w:t>
      </w:r>
      <w:r>
        <w:rPr>
          <w:rFonts w:ascii="Times New Roman" w:hAnsi="Times New Roman" w:cs="Times New Roman"/>
          <w:sz w:val="24"/>
        </w:rPr>
        <w:t xml:space="preserve"> </w:t>
      </w:r>
      <w:r w:rsidRPr="00EF613F">
        <w:rPr>
          <w:rFonts w:ascii="Times New Roman" w:hAnsi="Times New Roman" w:cs="Times New Roman"/>
          <w:sz w:val="24"/>
        </w:rPr>
        <w:t xml:space="preserve">2006. </w:t>
      </w:r>
      <w:r w:rsidRPr="00EF613F">
        <w:rPr>
          <w:rFonts w:ascii="Times New Roman" w:hAnsi="Times New Roman" w:cs="Times New Roman"/>
          <w:i/>
          <w:iCs/>
          <w:sz w:val="24"/>
        </w:rPr>
        <w:t>Kurikulum Tingkat Satuan Pendidikan</w:t>
      </w:r>
      <w:r w:rsidRPr="00EF613F">
        <w:rPr>
          <w:rFonts w:ascii="Times New Roman" w:hAnsi="Times New Roman" w:cs="Times New Roman"/>
          <w:sz w:val="24"/>
        </w:rPr>
        <w:t>. Jakarta: Depdiknas.</w:t>
      </w:r>
    </w:p>
    <w:p w:rsidR="001E07AA" w:rsidRDefault="001E07AA" w:rsidP="001E07AA">
      <w:pPr>
        <w:ind w:left="709" w:hanging="709"/>
        <w:jc w:val="both"/>
      </w:pPr>
      <w:r w:rsidRPr="0096244B">
        <w:t xml:space="preserve">Fajarina, Tina. 2013. </w:t>
      </w:r>
      <w:r w:rsidRPr="007F7CE2">
        <w:rPr>
          <w:i/>
        </w:rPr>
        <w:t>100% Buku Pintar Pengetahuan Anak Milenium</w:t>
      </w:r>
      <w:r w:rsidRPr="0096244B">
        <w:t>. Yogyakarta: In Azna Books.</w:t>
      </w:r>
    </w:p>
    <w:p w:rsidR="00F15788" w:rsidRDefault="00F15788" w:rsidP="001E07AA">
      <w:pPr>
        <w:ind w:left="709" w:hanging="709"/>
        <w:jc w:val="both"/>
      </w:pPr>
    </w:p>
    <w:p w:rsidR="00F15788" w:rsidRDefault="00F15788" w:rsidP="001E07AA">
      <w:pPr>
        <w:ind w:left="709" w:hanging="709"/>
        <w:jc w:val="both"/>
      </w:pPr>
      <w:r>
        <w:rPr>
          <w:rFonts w:eastAsiaTheme="minorHAnsi"/>
        </w:rPr>
        <w:t xml:space="preserve">Hamdani. 2011. </w:t>
      </w:r>
      <w:r>
        <w:rPr>
          <w:rFonts w:eastAsiaTheme="minorHAnsi"/>
          <w:i/>
          <w:iCs/>
        </w:rPr>
        <w:t xml:space="preserve">Strategi Belajar Mengajar. </w:t>
      </w:r>
      <w:r>
        <w:rPr>
          <w:rFonts w:eastAsiaTheme="minorHAnsi"/>
        </w:rPr>
        <w:t>Bandung: Pustaka Setia.</w:t>
      </w:r>
    </w:p>
    <w:p w:rsidR="00CF2E95" w:rsidRDefault="00CF2E95" w:rsidP="002B03C0">
      <w:pPr>
        <w:jc w:val="both"/>
      </w:pPr>
    </w:p>
    <w:p w:rsidR="001E07AA" w:rsidRPr="0096244B" w:rsidRDefault="00CF2E95" w:rsidP="00824AD1">
      <w:pPr>
        <w:ind w:left="709" w:hanging="709"/>
        <w:jc w:val="both"/>
      </w:pPr>
      <w:r>
        <w:t xml:space="preserve">Huda, Miftahul. 2014. </w:t>
      </w:r>
      <w:r w:rsidRPr="00CF2E95">
        <w:rPr>
          <w:i/>
        </w:rPr>
        <w:t>Model- model Pengajaran dan Pembelajaran: Isu- isu Metodis dan Pragmatis</w:t>
      </w:r>
      <w:r>
        <w:t>. Yogyakarta: Pustaka Pelajar.</w:t>
      </w:r>
    </w:p>
    <w:p w:rsidR="001E07AA" w:rsidRDefault="001E07AA" w:rsidP="001E07AA">
      <w:pPr>
        <w:ind w:left="709" w:hanging="709"/>
        <w:jc w:val="both"/>
      </w:pPr>
    </w:p>
    <w:p w:rsidR="001E07AA" w:rsidRDefault="001E07AA" w:rsidP="001E07AA">
      <w:pPr>
        <w:ind w:left="709" w:hanging="709"/>
        <w:jc w:val="both"/>
      </w:pPr>
      <w:r>
        <w:t xml:space="preserve">Iskandar. 2009. </w:t>
      </w:r>
      <w:r>
        <w:rPr>
          <w:i/>
        </w:rPr>
        <w:t>Bahasa Indonesia 4: u</w:t>
      </w:r>
      <w:r w:rsidRPr="00CB0CB9">
        <w:rPr>
          <w:i/>
        </w:rPr>
        <w:t>ntuk Kelas 4 SD/MI</w:t>
      </w:r>
      <w:r>
        <w:rPr>
          <w:i/>
        </w:rPr>
        <w:t>.</w:t>
      </w:r>
      <w:r>
        <w:t xml:space="preserve"> Jakarta: Depdikbud.</w:t>
      </w:r>
    </w:p>
    <w:p w:rsidR="00F15788" w:rsidRPr="00CB0CB9" w:rsidRDefault="00F15788" w:rsidP="00824AD1">
      <w:pPr>
        <w:spacing w:before="240" w:after="240"/>
        <w:ind w:left="709" w:hanging="709"/>
        <w:jc w:val="both"/>
      </w:pPr>
      <w:r>
        <w:t xml:space="preserve">Istarani, 2011.  </w:t>
      </w:r>
      <w:r>
        <w:rPr>
          <w:i/>
          <w:iCs/>
        </w:rPr>
        <w:t>58 Model Pembela</w:t>
      </w:r>
      <w:r w:rsidR="00061DC7">
        <w:rPr>
          <w:i/>
          <w:iCs/>
        </w:rPr>
        <w:t>jaran Inovatif (Referensi Guru d</w:t>
      </w:r>
      <w:r>
        <w:rPr>
          <w:i/>
          <w:iCs/>
        </w:rPr>
        <w:t xml:space="preserve">alam Menentukan Model Pembelajaran). </w:t>
      </w:r>
      <w:r>
        <w:t>Medan: Media Persada</w:t>
      </w:r>
      <w:r w:rsidR="00D13B18">
        <w:t>.</w:t>
      </w:r>
    </w:p>
    <w:p w:rsidR="001E07AA" w:rsidRDefault="001E07AA" w:rsidP="00824AD1">
      <w:pPr>
        <w:ind w:left="709" w:hanging="709"/>
        <w:jc w:val="both"/>
      </w:pPr>
      <w:r>
        <w:t xml:space="preserve">Juanda. 2014. </w:t>
      </w:r>
      <w:r w:rsidRPr="005C4297">
        <w:rPr>
          <w:i/>
        </w:rPr>
        <w:t>Bahasa Indonesia Pengembangan Kepribadian</w:t>
      </w:r>
      <w:r>
        <w:t>. Makassar: Universitas Negeri Makassar.</w:t>
      </w:r>
    </w:p>
    <w:p w:rsidR="001E07AA" w:rsidRDefault="001E07AA" w:rsidP="001E07AA">
      <w:pPr>
        <w:ind w:left="709" w:hanging="709"/>
        <w:jc w:val="both"/>
      </w:pPr>
    </w:p>
    <w:p w:rsidR="001E07AA" w:rsidRDefault="001E07AA" w:rsidP="001E07AA">
      <w:r>
        <w:t xml:space="preserve">Mappasoro. 2013. </w:t>
      </w:r>
      <w:r w:rsidRPr="00F97412">
        <w:rPr>
          <w:i/>
        </w:rPr>
        <w:t>Evaluasi Pengajaran</w:t>
      </w:r>
      <w:r>
        <w:t>. Makassar: FIP UNM.</w:t>
      </w:r>
    </w:p>
    <w:p w:rsidR="00F15788" w:rsidRDefault="00F15788" w:rsidP="00A00624">
      <w:pPr>
        <w:jc w:val="both"/>
      </w:pPr>
    </w:p>
    <w:p w:rsidR="00F15788" w:rsidRDefault="00F15788" w:rsidP="001E07AA">
      <w:pPr>
        <w:ind w:left="709" w:hanging="709"/>
        <w:jc w:val="both"/>
      </w:pPr>
      <w:r>
        <w:rPr>
          <w:rFonts w:eastAsiaTheme="minorHAnsi"/>
        </w:rPr>
        <w:t xml:space="preserve">Rusman, dkk. 2011. </w:t>
      </w:r>
      <w:r w:rsidR="00061DC7">
        <w:rPr>
          <w:rFonts w:eastAsiaTheme="minorHAnsi"/>
          <w:i/>
          <w:iCs/>
        </w:rPr>
        <w:t>Model-</w:t>
      </w:r>
      <w:r>
        <w:rPr>
          <w:rFonts w:eastAsiaTheme="minorHAnsi"/>
          <w:i/>
          <w:iCs/>
        </w:rPr>
        <w:t xml:space="preserve">model Pembelajaran. </w:t>
      </w:r>
      <w:r>
        <w:rPr>
          <w:rFonts w:eastAsiaTheme="minorHAnsi"/>
        </w:rPr>
        <w:t>Jakarta: Rajagarfindo Persada.</w:t>
      </w:r>
    </w:p>
    <w:p w:rsidR="001E07AA" w:rsidRDefault="001E07AA" w:rsidP="001E07AA">
      <w:pPr>
        <w:ind w:left="709" w:hanging="709"/>
        <w:jc w:val="both"/>
      </w:pPr>
    </w:p>
    <w:p w:rsidR="001E07AA" w:rsidRDefault="001E07AA" w:rsidP="001E07AA">
      <w:pPr>
        <w:ind w:left="709" w:hanging="709"/>
        <w:jc w:val="both"/>
      </w:pPr>
      <w:r w:rsidRPr="00EC4C12">
        <w:t xml:space="preserve">Sadiman, Arief S. 2011. </w:t>
      </w:r>
      <w:r w:rsidRPr="005C4297">
        <w:rPr>
          <w:i/>
        </w:rPr>
        <w:t>Media Pendidikan: Pengertian, Pengembangan, dan Pemanfaatannya</w:t>
      </w:r>
      <w:r w:rsidRPr="00EC4C12">
        <w:t>. Jakarta: Rajawali Pers.</w:t>
      </w:r>
    </w:p>
    <w:p w:rsidR="00061DC7" w:rsidRDefault="00061DC7" w:rsidP="001E07AA">
      <w:pPr>
        <w:ind w:left="709" w:hanging="709"/>
        <w:jc w:val="both"/>
      </w:pPr>
    </w:p>
    <w:p w:rsidR="00061DC7" w:rsidRDefault="00061DC7" w:rsidP="00061DC7">
      <w:pPr>
        <w:ind w:left="709" w:hanging="709"/>
        <w:jc w:val="both"/>
      </w:pPr>
      <w:r>
        <w:t xml:space="preserve">Sanaky, </w:t>
      </w:r>
      <w:r w:rsidRPr="00D216E8">
        <w:t>Hujair AH</w:t>
      </w:r>
      <w:r>
        <w:t>. 2009</w:t>
      </w:r>
      <w:r w:rsidRPr="006A1FFC">
        <w:t xml:space="preserve">. </w:t>
      </w:r>
      <w:r w:rsidRPr="005C4297">
        <w:rPr>
          <w:i/>
        </w:rPr>
        <w:t>Media Pembelajaran</w:t>
      </w:r>
      <w:r w:rsidRPr="006A1FFC">
        <w:t>. Yogyakarta: Safiria Insania Press.</w:t>
      </w:r>
    </w:p>
    <w:p w:rsidR="001E07AA" w:rsidRPr="00804D48" w:rsidRDefault="001E07AA" w:rsidP="00BF4CEF">
      <w:pPr>
        <w:pStyle w:val="ListParagraph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Sulasmi, Sri dan Rujiyanto. 2009. </w:t>
      </w:r>
      <w:r w:rsidRPr="007F7CE2">
        <w:rPr>
          <w:rFonts w:ascii="Times New Roman" w:hAnsi="Times New Roman" w:cs="Times New Roman"/>
          <w:i/>
          <w:sz w:val="24"/>
        </w:rPr>
        <w:t>Bahasa Indonesia 4: untuk SD/MI Kelas IV</w:t>
      </w:r>
      <w:r>
        <w:rPr>
          <w:rFonts w:ascii="Times New Roman" w:hAnsi="Times New Roman" w:cs="Times New Roman"/>
          <w:sz w:val="24"/>
        </w:rPr>
        <w:t xml:space="preserve">. </w:t>
      </w:r>
      <w:r w:rsidRPr="00E5216C">
        <w:rPr>
          <w:rFonts w:ascii="Times New Roman" w:hAnsi="Times New Roman" w:cs="Times New Roman"/>
          <w:sz w:val="24"/>
        </w:rPr>
        <w:t xml:space="preserve"> Jakarta : Pusat Perbukuan, Departemen Pendidikan Nasional</w:t>
      </w:r>
      <w:r>
        <w:rPr>
          <w:rFonts w:ascii="Times New Roman" w:hAnsi="Times New Roman" w:cs="Times New Roman"/>
          <w:sz w:val="24"/>
        </w:rPr>
        <w:t>.</w:t>
      </w:r>
    </w:p>
    <w:p w:rsidR="001E07AA" w:rsidRDefault="001E07AA" w:rsidP="001E07AA">
      <w:pPr>
        <w:ind w:left="709" w:hanging="709"/>
        <w:jc w:val="both"/>
      </w:pPr>
      <w:r w:rsidRPr="0096244B">
        <w:lastRenderedPageBreak/>
        <w:t xml:space="preserve">Suparno dan Mohamad Yunus. 2011. </w:t>
      </w:r>
      <w:r w:rsidRPr="007F7CE2">
        <w:rPr>
          <w:i/>
        </w:rPr>
        <w:t>Keterampilan Dasar Menulis</w:t>
      </w:r>
      <w:r w:rsidRPr="0096244B">
        <w:t>. Jakarta: Universitas Terbuka.</w:t>
      </w:r>
    </w:p>
    <w:p w:rsidR="00CF2E95" w:rsidRDefault="00CF2E95" w:rsidP="001E07AA">
      <w:pPr>
        <w:ind w:left="709" w:hanging="709"/>
        <w:jc w:val="both"/>
      </w:pPr>
    </w:p>
    <w:p w:rsidR="00CF2E95" w:rsidRDefault="00CF2E95" w:rsidP="001E07AA">
      <w:pPr>
        <w:ind w:left="709" w:hanging="709"/>
        <w:jc w:val="both"/>
      </w:pPr>
      <w:r>
        <w:t xml:space="preserve">Suprijono, Agus. 2015. </w:t>
      </w:r>
      <w:r w:rsidRPr="00CF2E95">
        <w:rPr>
          <w:i/>
        </w:rPr>
        <w:t>Cooperative Learning: Teori dan Aplikasi PAIKEM.</w:t>
      </w:r>
      <w:r>
        <w:t xml:space="preserve"> Yogyakarta: Pustaka Pelajar.</w:t>
      </w:r>
    </w:p>
    <w:p w:rsidR="00591410" w:rsidRDefault="00591410" w:rsidP="001E07AA">
      <w:pPr>
        <w:ind w:left="709" w:hanging="709"/>
        <w:jc w:val="both"/>
      </w:pPr>
    </w:p>
    <w:p w:rsidR="00591410" w:rsidRPr="00591410" w:rsidRDefault="00591410" w:rsidP="00591410">
      <w:pPr>
        <w:pStyle w:val="NoSpacing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5157F2">
        <w:rPr>
          <w:rFonts w:ascii="Times New Roman" w:hAnsi="Times New Roman"/>
          <w:sz w:val="24"/>
          <w:szCs w:val="24"/>
          <w:lang w:val="id-ID"/>
        </w:rPr>
        <w:t xml:space="preserve">Suryani, Irma. 2013. </w:t>
      </w:r>
      <w:r w:rsidRPr="005157F2">
        <w:rPr>
          <w:rFonts w:ascii="Times New Roman" w:hAnsi="Times New Roman"/>
          <w:sz w:val="24"/>
          <w:szCs w:val="24"/>
        </w:rPr>
        <w:t>Penerapan</w:t>
      </w:r>
      <w:r w:rsidRPr="005157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157F2">
        <w:rPr>
          <w:rFonts w:ascii="Times New Roman" w:hAnsi="Times New Roman"/>
          <w:sz w:val="24"/>
          <w:szCs w:val="24"/>
        </w:rPr>
        <w:t>Media</w:t>
      </w:r>
      <w:r w:rsidRPr="005157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157F2">
        <w:rPr>
          <w:rFonts w:ascii="Times New Roman" w:hAnsi="Times New Roman"/>
          <w:sz w:val="24"/>
          <w:szCs w:val="24"/>
        </w:rPr>
        <w:t>Animas</w:t>
      </w:r>
      <w:r w:rsidR="00D13B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7F2">
        <w:rPr>
          <w:rFonts w:ascii="Times New Roman" w:hAnsi="Times New Roman"/>
          <w:i/>
          <w:sz w:val="24"/>
          <w:szCs w:val="24"/>
        </w:rPr>
        <w:t>Audio</w:t>
      </w:r>
      <w:r w:rsidRPr="005157F2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5157F2">
        <w:rPr>
          <w:rFonts w:ascii="Times New Roman" w:hAnsi="Times New Roman"/>
          <w:i/>
          <w:sz w:val="24"/>
          <w:szCs w:val="24"/>
        </w:rPr>
        <w:t>Visual</w:t>
      </w:r>
      <w:r w:rsidR="00536252">
        <w:rPr>
          <w:rFonts w:ascii="Times New Roman" w:hAnsi="Times New Roman"/>
          <w:sz w:val="24"/>
          <w:szCs w:val="24"/>
        </w:rPr>
        <w:t xml:space="preserve"> </w:t>
      </w:r>
      <w:r w:rsidRPr="005157F2">
        <w:rPr>
          <w:rFonts w:ascii="Times New Roman" w:hAnsi="Times New Roman"/>
          <w:sz w:val="24"/>
          <w:szCs w:val="24"/>
        </w:rPr>
        <w:t>untuk</w:t>
      </w:r>
      <w:r w:rsidRPr="005157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157F2">
        <w:rPr>
          <w:rFonts w:ascii="Times New Roman" w:hAnsi="Times New Roman"/>
          <w:sz w:val="24"/>
          <w:szCs w:val="24"/>
        </w:rPr>
        <w:t>Men</w:t>
      </w:r>
      <w:r w:rsidR="00D13B18">
        <w:rPr>
          <w:rFonts w:ascii="Times New Roman" w:hAnsi="Times New Roman"/>
          <w:sz w:val="24"/>
          <w:szCs w:val="24"/>
        </w:rPr>
        <w:t>ingkatkanKeterampilan Menyimak p</w:t>
      </w:r>
      <w:r w:rsidRPr="005157F2">
        <w:rPr>
          <w:rFonts w:ascii="Times New Roman" w:hAnsi="Times New Roman"/>
          <w:sz w:val="24"/>
          <w:szCs w:val="24"/>
        </w:rPr>
        <w:t xml:space="preserve">ada siswa kelas </w:t>
      </w:r>
      <w:r w:rsidRPr="005157F2">
        <w:rPr>
          <w:rFonts w:ascii="Times New Roman" w:hAnsi="Times New Roman"/>
          <w:sz w:val="24"/>
          <w:szCs w:val="24"/>
          <w:lang w:val="id-ID"/>
        </w:rPr>
        <w:t>V</w:t>
      </w:r>
      <w:r w:rsidRPr="005157F2">
        <w:rPr>
          <w:rFonts w:ascii="Times New Roman" w:hAnsi="Times New Roman"/>
          <w:sz w:val="24"/>
          <w:szCs w:val="24"/>
        </w:rPr>
        <w:t xml:space="preserve"> S</w:t>
      </w:r>
      <w:r w:rsidRPr="005157F2">
        <w:rPr>
          <w:rFonts w:ascii="Times New Roman" w:hAnsi="Times New Roman"/>
          <w:sz w:val="24"/>
          <w:szCs w:val="24"/>
          <w:lang w:val="id-ID"/>
        </w:rPr>
        <w:t>D</w:t>
      </w:r>
      <w:r w:rsidRPr="005157F2">
        <w:rPr>
          <w:rFonts w:ascii="Times New Roman" w:hAnsi="Times New Roman"/>
          <w:sz w:val="24"/>
          <w:szCs w:val="24"/>
        </w:rPr>
        <w:t xml:space="preserve"> Negeri Ulo</w:t>
      </w:r>
      <w:r w:rsidRPr="005157F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157F2">
        <w:rPr>
          <w:rFonts w:ascii="Times New Roman" w:hAnsi="Times New Roman"/>
          <w:sz w:val="24"/>
          <w:szCs w:val="24"/>
        </w:rPr>
        <w:t>Kecamatan Tanete Riaja Kabupaten Barru</w:t>
      </w:r>
      <w:r w:rsidRPr="005157F2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5157F2">
        <w:rPr>
          <w:rFonts w:ascii="Times New Roman" w:eastAsia="Times New Roman" w:hAnsi="Times New Roman"/>
          <w:i/>
          <w:sz w:val="24"/>
          <w:szCs w:val="24"/>
          <w:lang w:val="id-ID"/>
        </w:rPr>
        <w:t xml:space="preserve">Skripsi. </w:t>
      </w:r>
      <w:r w:rsidRPr="005157F2">
        <w:rPr>
          <w:rFonts w:ascii="Times New Roman" w:eastAsia="Times New Roman" w:hAnsi="Times New Roman"/>
          <w:sz w:val="24"/>
          <w:szCs w:val="24"/>
          <w:lang w:val="id-ID"/>
        </w:rPr>
        <w:t>Makassar: Program Studi Pendidikan Guru Sekolah Dasar Fakultas Ilmu Pendidikan Universitas Negeri Makassar.</w:t>
      </w:r>
    </w:p>
    <w:p w:rsidR="001E07AA" w:rsidRPr="0096244B" w:rsidRDefault="001E07AA" w:rsidP="001E07AA">
      <w:pPr>
        <w:ind w:left="709" w:hanging="709"/>
        <w:jc w:val="both"/>
      </w:pPr>
    </w:p>
    <w:p w:rsidR="001E07AA" w:rsidRDefault="001E07AA" w:rsidP="001E07AA">
      <w:pPr>
        <w:ind w:left="709" w:hanging="709"/>
        <w:jc w:val="both"/>
      </w:pPr>
      <w:r>
        <w:t xml:space="preserve">Susanto, Ahmad. 2013. </w:t>
      </w:r>
      <w:r w:rsidRPr="005C4297">
        <w:rPr>
          <w:i/>
        </w:rPr>
        <w:t>Teori Belajar dan Pembelajaran di Sekolah Dasar</w:t>
      </w:r>
      <w:r>
        <w:t>. Jakarta: Prenadamedia Group.</w:t>
      </w:r>
    </w:p>
    <w:p w:rsidR="00D04FC2" w:rsidRDefault="00D04FC2" w:rsidP="001E07AA">
      <w:pPr>
        <w:ind w:left="709" w:hanging="709"/>
        <w:jc w:val="both"/>
      </w:pPr>
    </w:p>
    <w:p w:rsidR="00D04FC2" w:rsidRDefault="00D04FC2" w:rsidP="001E07AA">
      <w:pPr>
        <w:ind w:left="709" w:hanging="709"/>
        <w:jc w:val="both"/>
        <w:rPr>
          <w:rFonts w:eastAsiaTheme="minorHAnsi"/>
        </w:rPr>
      </w:pPr>
      <w:r>
        <w:rPr>
          <w:rFonts w:eastAsiaTheme="minorHAnsi"/>
        </w:rPr>
        <w:t xml:space="preserve">Suyatno. 2010. </w:t>
      </w:r>
      <w:r>
        <w:rPr>
          <w:rFonts w:eastAsiaTheme="minorHAnsi"/>
          <w:i/>
          <w:iCs/>
        </w:rPr>
        <w:t xml:space="preserve">Teknik Pembelajaran Bahasa dan Sastra. </w:t>
      </w:r>
      <w:r>
        <w:rPr>
          <w:rFonts w:eastAsiaTheme="minorHAnsi"/>
        </w:rPr>
        <w:t>Surabaya: Penerbit SIC.</w:t>
      </w:r>
    </w:p>
    <w:p w:rsidR="008C417F" w:rsidRDefault="008C417F" w:rsidP="001E07AA">
      <w:pPr>
        <w:ind w:left="709" w:hanging="709"/>
        <w:jc w:val="both"/>
        <w:rPr>
          <w:rFonts w:eastAsiaTheme="minorHAnsi"/>
        </w:rPr>
      </w:pPr>
    </w:p>
    <w:p w:rsidR="008C417F" w:rsidRDefault="008C417F" w:rsidP="008C417F">
      <w:r w:rsidRPr="00D216E8">
        <w:t>Syah</w:t>
      </w:r>
      <w:r>
        <w:t xml:space="preserve">, </w:t>
      </w:r>
      <w:r>
        <w:tab/>
        <w:t>Muhibuddin. 2005</w:t>
      </w:r>
      <w:r w:rsidRPr="006E1657">
        <w:t xml:space="preserve">. </w:t>
      </w:r>
      <w:r w:rsidRPr="005C4297">
        <w:rPr>
          <w:i/>
        </w:rPr>
        <w:t>Psikologi Belajar</w:t>
      </w:r>
      <w:r w:rsidRPr="006E1657">
        <w:t>. Jakarta: PT Raja Grafindo Persada.</w:t>
      </w:r>
    </w:p>
    <w:p w:rsidR="001E07AA" w:rsidRDefault="001E07AA" w:rsidP="001E07A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Tarigan, Henry Guntur. 2009. </w:t>
      </w:r>
      <w:r w:rsidRPr="007F7CE2">
        <w:rPr>
          <w:rFonts w:ascii="Times New Roman" w:hAnsi="Times New Roman" w:cs="Times New Roman"/>
          <w:i/>
          <w:sz w:val="24"/>
        </w:rPr>
        <w:t>Strategi Pengajaran dan Pembelajaran Bahasa</w:t>
      </w:r>
      <w:r>
        <w:rPr>
          <w:rFonts w:ascii="Times New Roman" w:hAnsi="Times New Roman" w:cs="Times New Roman"/>
          <w:sz w:val="24"/>
        </w:rPr>
        <w:t>. Bandung: Angkasa Bandung.</w:t>
      </w:r>
    </w:p>
    <w:p w:rsidR="001E07AA" w:rsidRPr="0096244B" w:rsidRDefault="00D13B18" w:rsidP="001E07AA">
      <w:pPr>
        <w:ind w:left="709" w:hanging="709"/>
        <w:jc w:val="both"/>
      </w:pPr>
      <w:r>
        <w:t>Undang-U</w:t>
      </w:r>
      <w:r w:rsidR="001E07AA" w:rsidRPr="0096244B">
        <w:t>ndang Republik Indonesia Nomor 20 Tahun 2003 tentang Sistem Pe</w:t>
      </w:r>
      <w:r w:rsidR="001E07AA">
        <w:t>ndidikan Nasional. Jakarta: PT.A</w:t>
      </w:r>
      <w:r w:rsidR="001E07AA" w:rsidRPr="0096244B">
        <w:t>rmas Duta Jaya</w:t>
      </w:r>
      <w:r w:rsidR="001E07AA">
        <w:t>.</w:t>
      </w:r>
    </w:p>
    <w:p w:rsidR="001E07AA" w:rsidRDefault="001E07AA" w:rsidP="001E07AA">
      <w:pPr>
        <w:jc w:val="both"/>
      </w:pPr>
    </w:p>
    <w:p w:rsidR="001E07AA" w:rsidRDefault="001E07AA" w:rsidP="001E07AA">
      <w:pPr>
        <w:ind w:left="709" w:hanging="709"/>
        <w:jc w:val="both"/>
      </w:pPr>
      <w:r>
        <w:t xml:space="preserve">Wardhani, Igak dan Kuswaya Wihardit. 2011. </w:t>
      </w:r>
      <w:r w:rsidRPr="007F7CE2">
        <w:rPr>
          <w:i/>
        </w:rPr>
        <w:t>Penelitian Tindakan Kelas</w:t>
      </w:r>
      <w:r>
        <w:t>. Jakarta: Universitas Terbuka.</w:t>
      </w:r>
    </w:p>
    <w:p w:rsidR="001E07AA" w:rsidRDefault="001E07AA" w:rsidP="001E07AA">
      <w:pPr>
        <w:ind w:left="709" w:hanging="709"/>
        <w:jc w:val="both"/>
      </w:pPr>
    </w:p>
    <w:p w:rsidR="001E07AA" w:rsidRDefault="00061DC7" w:rsidP="001E07AA">
      <w:pPr>
        <w:ind w:left="709" w:hanging="709"/>
        <w:jc w:val="both"/>
      </w:pPr>
      <w:r>
        <w:t>Zulel</w:t>
      </w:r>
      <w:r w:rsidR="001E07AA">
        <w:t xml:space="preserve">a. 2013. </w:t>
      </w:r>
      <w:r w:rsidR="001E07AA" w:rsidRPr="005C4297">
        <w:rPr>
          <w:i/>
        </w:rPr>
        <w:t>Pembelajaran Bahasa Indonesia: Apresiasi Sastra di Sekolah Dasar</w:t>
      </w:r>
      <w:r w:rsidR="001E07AA">
        <w:t>. Bandung: PT Remaja Rosdakarya.</w:t>
      </w:r>
    </w:p>
    <w:p w:rsidR="008F10CE" w:rsidRDefault="008F10CE"/>
    <w:sectPr w:rsidR="008F10CE" w:rsidSect="00125D7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50" w:bottom="1701" w:left="2268" w:header="720" w:footer="720" w:gutter="0"/>
      <w:pgNumType w:start="7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F56" w:rsidRDefault="00A92F56" w:rsidP="001E07AA">
      <w:r>
        <w:separator/>
      </w:r>
    </w:p>
  </w:endnote>
  <w:endnote w:type="continuationSeparator" w:id="1">
    <w:p w:rsidR="00A92F56" w:rsidRDefault="00A92F56" w:rsidP="001E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AA" w:rsidRDefault="001E07AA">
    <w:pPr>
      <w:pStyle w:val="Footer"/>
      <w:jc w:val="center"/>
    </w:pPr>
  </w:p>
  <w:p w:rsidR="001E07AA" w:rsidRDefault="001E07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B0" w:rsidRDefault="000073B0">
    <w:pPr>
      <w:pStyle w:val="Footer"/>
      <w:jc w:val="center"/>
    </w:pPr>
  </w:p>
  <w:p w:rsidR="007D3FE9" w:rsidRDefault="00A92F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F56" w:rsidRDefault="00A92F56" w:rsidP="001E07AA">
      <w:r>
        <w:separator/>
      </w:r>
    </w:p>
  </w:footnote>
  <w:footnote w:type="continuationSeparator" w:id="1">
    <w:p w:rsidR="00A92F56" w:rsidRDefault="00A92F56" w:rsidP="001E0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558"/>
      <w:docPartObj>
        <w:docPartGallery w:val="Page Numbers (Top of Page)"/>
        <w:docPartUnique/>
      </w:docPartObj>
    </w:sdtPr>
    <w:sdtContent>
      <w:p w:rsidR="00B35718" w:rsidRDefault="00B35718">
        <w:pPr>
          <w:pStyle w:val="Header"/>
          <w:jc w:val="right"/>
        </w:pPr>
      </w:p>
      <w:p w:rsidR="00660D6F" w:rsidRDefault="00201A52">
        <w:pPr>
          <w:pStyle w:val="Header"/>
          <w:jc w:val="right"/>
        </w:pPr>
        <w:fldSimple w:instr=" PAGE   \* MERGEFORMAT ">
          <w:r w:rsidR="002B03C0">
            <w:rPr>
              <w:noProof/>
            </w:rPr>
            <w:t>71</w:t>
          </w:r>
        </w:fldSimple>
      </w:p>
    </w:sdtContent>
  </w:sdt>
  <w:p w:rsidR="00D97811" w:rsidRDefault="00A92F56" w:rsidP="00151628">
    <w:pPr>
      <w:pStyle w:val="Header"/>
      <w:tabs>
        <w:tab w:val="clear" w:pos="4680"/>
        <w:tab w:val="clear" w:pos="9360"/>
        <w:tab w:val="left" w:pos="745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555"/>
      <w:docPartObj>
        <w:docPartGallery w:val="Page Numbers (Top of Page)"/>
        <w:docPartUnique/>
      </w:docPartObj>
    </w:sdtPr>
    <w:sdtContent>
      <w:p w:rsidR="00125D78" w:rsidRDefault="00125D78">
        <w:pPr>
          <w:pStyle w:val="Header"/>
          <w:jc w:val="right"/>
        </w:pPr>
      </w:p>
      <w:p w:rsidR="00660D6F" w:rsidRDefault="00201A52">
        <w:pPr>
          <w:pStyle w:val="Header"/>
          <w:jc w:val="right"/>
        </w:pPr>
        <w:fldSimple w:instr=" PAGE   \* MERGEFORMAT ">
          <w:r w:rsidR="002B03C0">
            <w:rPr>
              <w:noProof/>
            </w:rPr>
            <w:t>70</w:t>
          </w:r>
        </w:fldSimple>
      </w:p>
    </w:sdtContent>
  </w:sdt>
  <w:p w:rsidR="00151628" w:rsidRDefault="00A92F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7AA"/>
    <w:rsid w:val="000073B0"/>
    <w:rsid w:val="0001046C"/>
    <w:rsid w:val="000132C2"/>
    <w:rsid w:val="00017162"/>
    <w:rsid w:val="000202B2"/>
    <w:rsid w:val="00024087"/>
    <w:rsid w:val="00026CBD"/>
    <w:rsid w:val="000307EC"/>
    <w:rsid w:val="00031239"/>
    <w:rsid w:val="00032C5C"/>
    <w:rsid w:val="00042F20"/>
    <w:rsid w:val="00043870"/>
    <w:rsid w:val="00044FB6"/>
    <w:rsid w:val="0004731E"/>
    <w:rsid w:val="00052B72"/>
    <w:rsid w:val="00053158"/>
    <w:rsid w:val="00061DC7"/>
    <w:rsid w:val="00062C4B"/>
    <w:rsid w:val="00066670"/>
    <w:rsid w:val="00070E5A"/>
    <w:rsid w:val="00071068"/>
    <w:rsid w:val="000825FB"/>
    <w:rsid w:val="00083C63"/>
    <w:rsid w:val="00086042"/>
    <w:rsid w:val="00094CD7"/>
    <w:rsid w:val="000957C1"/>
    <w:rsid w:val="00095EA9"/>
    <w:rsid w:val="00097218"/>
    <w:rsid w:val="000A5134"/>
    <w:rsid w:val="000A5EBF"/>
    <w:rsid w:val="000B0AFD"/>
    <w:rsid w:val="000B13F4"/>
    <w:rsid w:val="000B3710"/>
    <w:rsid w:val="000B67DF"/>
    <w:rsid w:val="000C1005"/>
    <w:rsid w:val="000C5536"/>
    <w:rsid w:val="000C7E84"/>
    <w:rsid w:val="000D016E"/>
    <w:rsid w:val="000D6BD8"/>
    <w:rsid w:val="000F14BD"/>
    <w:rsid w:val="000F158C"/>
    <w:rsid w:val="00103C82"/>
    <w:rsid w:val="00103EA4"/>
    <w:rsid w:val="001112DB"/>
    <w:rsid w:val="00115F40"/>
    <w:rsid w:val="00123558"/>
    <w:rsid w:val="001242E9"/>
    <w:rsid w:val="00125D78"/>
    <w:rsid w:val="001307BA"/>
    <w:rsid w:val="001309EE"/>
    <w:rsid w:val="00135EC5"/>
    <w:rsid w:val="00143903"/>
    <w:rsid w:val="00147106"/>
    <w:rsid w:val="001504C4"/>
    <w:rsid w:val="001549F9"/>
    <w:rsid w:val="00167692"/>
    <w:rsid w:val="001750B5"/>
    <w:rsid w:val="00184F54"/>
    <w:rsid w:val="00186027"/>
    <w:rsid w:val="00190D82"/>
    <w:rsid w:val="00193F74"/>
    <w:rsid w:val="00196E4C"/>
    <w:rsid w:val="00197CB9"/>
    <w:rsid w:val="001A522A"/>
    <w:rsid w:val="001B20A6"/>
    <w:rsid w:val="001C35DD"/>
    <w:rsid w:val="001C41F0"/>
    <w:rsid w:val="001C7303"/>
    <w:rsid w:val="001D4260"/>
    <w:rsid w:val="001D72B5"/>
    <w:rsid w:val="001D7F4D"/>
    <w:rsid w:val="001E07AA"/>
    <w:rsid w:val="001E524A"/>
    <w:rsid w:val="001E6F4D"/>
    <w:rsid w:val="001F541E"/>
    <w:rsid w:val="00200407"/>
    <w:rsid w:val="00201A52"/>
    <w:rsid w:val="002116A6"/>
    <w:rsid w:val="00214643"/>
    <w:rsid w:val="002175D2"/>
    <w:rsid w:val="002206E8"/>
    <w:rsid w:val="002254A3"/>
    <w:rsid w:val="00235F95"/>
    <w:rsid w:val="00236F7E"/>
    <w:rsid w:val="0024247F"/>
    <w:rsid w:val="0025085F"/>
    <w:rsid w:val="00251F98"/>
    <w:rsid w:val="00252421"/>
    <w:rsid w:val="002525F9"/>
    <w:rsid w:val="00252BFC"/>
    <w:rsid w:val="0026115A"/>
    <w:rsid w:val="00262BD0"/>
    <w:rsid w:val="0026547B"/>
    <w:rsid w:val="00265F30"/>
    <w:rsid w:val="00271535"/>
    <w:rsid w:val="002718C3"/>
    <w:rsid w:val="002725E2"/>
    <w:rsid w:val="00275565"/>
    <w:rsid w:val="00280B82"/>
    <w:rsid w:val="00291B62"/>
    <w:rsid w:val="0029304C"/>
    <w:rsid w:val="00296FAE"/>
    <w:rsid w:val="002A5360"/>
    <w:rsid w:val="002A5A6D"/>
    <w:rsid w:val="002A63BE"/>
    <w:rsid w:val="002B03C0"/>
    <w:rsid w:val="002C66FF"/>
    <w:rsid w:val="002E7BC1"/>
    <w:rsid w:val="002F018A"/>
    <w:rsid w:val="00300A3B"/>
    <w:rsid w:val="00315AE8"/>
    <w:rsid w:val="003161BF"/>
    <w:rsid w:val="003235F4"/>
    <w:rsid w:val="0032584A"/>
    <w:rsid w:val="00330270"/>
    <w:rsid w:val="0033291E"/>
    <w:rsid w:val="00333653"/>
    <w:rsid w:val="003337A5"/>
    <w:rsid w:val="0033507E"/>
    <w:rsid w:val="003379F1"/>
    <w:rsid w:val="00337EC8"/>
    <w:rsid w:val="003453C5"/>
    <w:rsid w:val="003527FA"/>
    <w:rsid w:val="003559CB"/>
    <w:rsid w:val="00356BF7"/>
    <w:rsid w:val="00362843"/>
    <w:rsid w:val="00366E89"/>
    <w:rsid w:val="00367A67"/>
    <w:rsid w:val="00380E64"/>
    <w:rsid w:val="003873C1"/>
    <w:rsid w:val="00392933"/>
    <w:rsid w:val="00392FB8"/>
    <w:rsid w:val="00394961"/>
    <w:rsid w:val="003A1898"/>
    <w:rsid w:val="003A5CDA"/>
    <w:rsid w:val="003B3391"/>
    <w:rsid w:val="003B4A91"/>
    <w:rsid w:val="003C4BE3"/>
    <w:rsid w:val="003C7142"/>
    <w:rsid w:val="003D2122"/>
    <w:rsid w:val="003D5C27"/>
    <w:rsid w:val="003D5D95"/>
    <w:rsid w:val="003D6A6E"/>
    <w:rsid w:val="003E4E8C"/>
    <w:rsid w:val="003E50A6"/>
    <w:rsid w:val="003F35E7"/>
    <w:rsid w:val="003F4F9E"/>
    <w:rsid w:val="004063C1"/>
    <w:rsid w:val="0041032C"/>
    <w:rsid w:val="00412144"/>
    <w:rsid w:val="004125B7"/>
    <w:rsid w:val="00414AA5"/>
    <w:rsid w:val="00416926"/>
    <w:rsid w:val="00417F3E"/>
    <w:rsid w:val="00425119"/>
    <w:rsid w:val="004262A6"/>
    <w:rsid w:val="00427654"/>
    <w:rsid w:val="00434D7F"/>
    <w:rsid w:val="00434E61"/>
    <w:rsid w:val="004371F5"/>
    <w:rsid w:val="004415DA"/>
    <w:rsid w:val="00441F3C"/>
    <w:rsid w:val="004459BF"/>
    <w:rsid w:val="00445BE5"/>
    <w:rsid w:val="004570B1"/>
    <w:rsid w:val="004628F3"/>
    <w:rsid w:val="004656A9"/>
    <w:rsid w:val="00474728"/>
    <w:rsid w:val="00476950"/>
    <w:rsid w:val="00483696"/>
    <w:rsid w:val="0048565B"/>
    <w:rsid w:val="004863F2"/>
    <w:rsid w:val="00497764"/>
    <w:rsid w:val="004A0490"/>
    <w:rsid w:val="004A2153"/>
    <w:rsid w:val="004A474D"/>
    <w:rsid w:val="004A4FAF"/>
    <w:rsid w:val="004A68D5"/>
    <w:rsid w:val="004A68E3"/>
    <w:rsid w:val="004A6FE7"/>
    <w:rsid w:val="004B18FC"/>
    <w:rsid w:val="004B5E9B"/>
    <w:rsid w:val="004B6842"/>
    <w:rsid w:val="004C0DAD"/>
    <w:rsid w:val="004C2DC9"/>
    <w:rsid w:val="004D2623"/>
    <w:rsid w:val="004D275C"/>
    <w:rsid w:val="004D619D"/>
    <w:rsid w:val="004E03FA"/>
    <w:rsid w:val="004E14A4"/>
    <w:rsid w:val="004E2CB9"/>
    <w:rsid w:val="004E5976"/>
    <w:rsid w:val="004E61A6"/>
    <w:rsid w:val="004E67F7"/>
    <w:rsid w:val="004F0A1E"/>
    <w:rsid w:val="004F0A65"/>
    <w:rsid w:val="004F18FB"/>
    <w:rsid w:val="004F1D65"/>
    <w:rsid w:val="004F2DA4"/>
    <w:rsid w:val="0050289C"/>
    <w:rsid w:val="00506D8E"/>
    <w:rsid w:val="00507045"/>
    <w:rsid w:val="005229F6"/>
    <w:rsid w:val="00536252"/>
    <w:rsid w:val="00536E59"/>
    <w:rsid w:val="005414CB"/>
    <w:rsid w:val="00543B70"/>
    <w:rsid w:val="00544F71"/>
    <w:rsid w:val="00545AD8"/>
    <w:rsid w:val="00547124"/>
    <w:rsid w:val="00551C60"/>
    <w:rsid w:val="00554858"/>
    <w:rsid w:val="00554F31"/>
    <w:rsid w:val="00556F68"/>
    <w:rsid w:val="005628C4"/>
    <w:rsid w:val="00562A9E"/>
    <w:rsid w:val="00562F49"/>
    <w:rsid w:val="00570858"/>
    <w:rsid w:val="00575DCC"/>
    <w:rsid w:val="00580680"/>
    <w:rsid w:val="005820BF"/>
    <w:rsid w:val="0058360E"/>
    <w:rsid w:val="00584089"/>
    <w:rsid w:val="00590A30"/>
    <w:rsid w:val="00591410"/>
    <w:rsid w:val="005926CC"/>
    <w:rsid w:val="005930B9"/>
    <w:rsid w:val="00594E38"/>
    <w:rsid w:val="00597732"/>
    <w:rsid w:val="005A054E"/>
    <w:rsid w:val="005A7ED9"/>
    <w:rsid w:val="005B0CF7"/>
    <w:rsid w:val="005B4FFB"/>
    <w:rsid w:val="005B7CF0"/>
    <w:rsid w:val="005C4CFA"/>
    <w:rsid w:val="005D13CE"/>
    <w:rsid w:val="005D290A"/>
    <w:rsid w:val="005D3351"/>
    <w:rsid w:val="005D5872"/>
    <w:rsid w:val="005D70F0"/>
    <w:rsid w:val="005E20A4"/>
    <w:rsid w:val="005E53C2"/>
    <w:rsid w:val="005F5B2E"/>
    <w:rsid w:val="00611820"/>
    <w:rsid w:val="00617B2B"/>
    <w:rsid w:val="006221CD"/>
    <w:rsid w:val="0062599B"/>
    <w:rsid w:val="00626747"/>
    <w:rsid w:val="0062773F"/>
    <w:rsid w:val="0063038E"/>
    <w:rsid w:val="006311E2"/>
    <w:rsid w:val="00631DF2"/>
    <w:rsid w:val="006445E2"/>
    <w:rsid w:val="00652004"/>
    <w:rsid w:val="00653EE5"/>
    <w:rsid w:val="00657AE2"/>
    <w:rsid w:val="00660911"/>
    <w:rsid w:val="00660D6F"/>
    <w:rsid w:val="006672C8"/>
    <w:rsid w:val="00667C83"/>
    <w:rsid w:val="00675739"/>
    <w:rsid w:val="0067597E"/>
    <w:rsid w:val="006822D4"/>
    <w:rsid w:val="00683E1C"/>
    <w:rsid w:val="006851D6"/>
    <w:rsid w:val="00685744"/>
    <w:rsid w:val="00686BF5"/>
    <w:rsid w:val="006903BE"/>
    <w:rsid w:val="006A25CB"/>
    <w:rsid w:val="006A6EB9"/>
    <w:rsid w:val="006B14EE"/>
    <w:rsid w:val="006C1DF4"/>
    <w:rsid w:val="006C239B"/>
    <w:rsid w:val="006C331D"/>
    <w:rsid w:val="006C4DDF"/>
    <w:rsid w:val="006E1475"/>
    <w:rsid w:val="006E535B"/>
    <w:rsid w:val="006E5435"/>
    <w:rsid w:val="006E7D5A"/>
    <w:rsid w:val="006F304D"/>
    <w:rsid w:val="006F4D0F"/>
    <w:rsid w:val="006F682C"/>
    <w:rsid w:val="007016F2"/>
    <w:rsid w:val="007034EF"/>
    <w:rsid w:val="00703806"/>
    <w:rsid w:val="00704414"/>
    <w:rsid w:val="00711242"/>
    <w:rsid w:val="0071152A"/>
    <w:rsid w:val="00712A46"/>
    <w:rsid w:val="00713742"/>
    <w:rsid w:val="00722113"/>
    <w:rsid w:val="00723312"/>
    <w:rsid w:val="0072604F"/>
    <w:rsid w:val="00727CAA"/>
    <w:rsid w:val="00743D97"/>
    <w:rsid w:val="00745FEB"/>
    <w:rsid w:val="007519C2"/>
    <w:rsid w:val="007527AC"/>
    <w:rsid w:val="00755999"/>
    <w:rsid w:val="00757AD5"/>
    <w:rsid w:val="00766FC1"/>
    <w:rsid w:val="007716F9"/>
    <w:rsid w:val="00775725"/>
    <w:rsid w:val="00776CE6"/>
    <w:rsid w:val="0078591B"/>
    <w:rsid w:val="00785973"/>
    <w:rsid w:val="00786246"/>
    <w:rsid w:val="0078687C"/>
    <w:rsid w:val="007873C6"/>
    <w:rsid w:val="00794A4F"/>
    <w:rsid w:val="007978C9"/>
    <w:rsid w:val="007A20CA"/>
    <w:rsid w:val="007B29D0"/>
    <w:rsid w:val="007B3F0B"/>
    <w:rsid w:val="007B4DB3"/>
    <w:rsid w:val="007B5573"/>
    <w:rsid w:val="007C1F67"/>
    <w:rsid w:val="007D1C3A"/>
    <w:rsid w:val="007D4C2A"/>
    <w:rsid w:val="007D58A1"/>
    <w:rsid w:val="007E5890"/>
    <w:rsid w:val="007F00D9"/>
    <w:rsid w:val="007F0D2A"/>
    <w:rsid w:val="007F45FD"/>
    <w:rsid w:val="00803D29"/>
    <w:rsid w:val="0080435E"/>
    <w:rsid w:val="008043EC"/>
    <w:rsid w:val="008047B1"/>
    <w:rsid w:val="008140B7"/>
    <w:rsid w:val="0082241C"/>
    <w:rsid w:val="00824AD1"/>
    <w:rsid w:val="00830A3A"/>
    <w:rsid w:val="00843BD0"/>
    <w:rsid w:val="00853CF8"/>
    <w:rsid w:val="008556A6"/>
    <w:rsid w:val="00862A68"/>
    <w:rsid w:val="0086462A"/>
    <w:rsid w:val="00875E3C"/>
    <w:rsid w:val="0087714F"/>
    <w:rsid w:val="00880C8A"/>
    <w:rsid w:val="008815A9"/>
    <w:rsid w:val="00885F23"/>
    <w:rsid w:val="00890E1C"/>
    <w:rsid w:val="0089372B"/>
    <w:rsid w:val="00896413"/>
    <w:rsid w:val="008A6C53"/>
    <w:rsid w:val="008B2A15"/>
    <w:rsid w:val="008B354A"/>
    <w:rsid w:val="008C0E0E"/>
    <w:rsid w:val="008C417F"/>
    <w:rsid w:val="008C516D"/>
    <w:rsid w:val="008C72BB"/>
    <w:rsid w:val="008C7571"/>
    <w:rsid w:val="008E429A"/>
    <w:rsid w:val="008E7FDE"/>
    <w:rsid w:val="008F10CE"/>
    <w:rsid w:val="0090083D"/>
    <w:rsid w:val="009013FA"/>
    <w:rsid w:val="00901436"/>
    <w:rsid w:val="00901ED0"/>
    <w:rsid w:val="00905F8B"/>
    <w:rsid w:val="009131D7"/>
    <w:rsid w:val="00914905"/>
    <w:rsid w:val="00914B68"/>
    <w:rsid w:val="00917C3A"/>
    <w:rsid w:val="00922EAD"/>
    <w:rsid w:val="00925B74"/>
    <w:rsid w:val="00935418"/>
    <w:rsid w:val="009407BF"/>
    <w:rsid w:val="00951715"/>
    <w:rsid w:val="0095395F"/>
    <w:rsid w:val="00962DEF"/>
    <w:rsid w:val="009633AA"/>
    <w:rsid w:val="00963F28"/>
    <w:rsid w:val="009669DF"/>
    <w:rsid w:val="00975D87"/>
    <w:rsid w:val="009766ED"/>
    <w:rsid w:val="00983285"/>
    <w:rsid w:val="00984B69"/>
    <w:rsid w:val="0098674E"/>
    <w:rsid w:val="0098718B"/>
    <w:rsid w:val="0099390F"/>
    <w:rsid w:val="00993CD7"/>
    <w:rsid w:val="009A7459"/>
    <w:rsid w:val="009A7715"/>
    <w:rsid w:val="009B0BE4"/>
    <w:rsid w:val="009B10A2"/>
    <w:rsid w:val="009B2302"/>
    <w:rsid w:val="009B33F6"/>
    <w:rsid w:val="009B4771"/>
    <w:rsid w:val="009B7649"/>
    <w:rsid w:val="009C0FC1"/>
    <w:rsid w:val="009C3163"/>
    <w:rsid w:val="009D0709"/>
    <w:rsid w:val="009D2949"/>
    <w:rsid w:val="009D6B7A"/>
    <w:rsid w:val="009F1D3D"/>
    <w:rsid w:val="009F6369"/>
    <w:rsid w:val="00A00466"/>
    <w:rsid w:val="00A00624"/>
    <w:rsid w:val="00A10BB8"/>
    <w:rsid w:val="00A134B8"/>
    <w:rsid w:val="00A13895"/>
    <w:rsid w:val="00A413E8"/>
    <w:rsid w:val="00A53722"/>
    <w:rsid w:val="00A54C29"/>
    <w:rsid w:val="00A5672B"/>
    <w:rsid w:val="00A64F14"/>
    <w:rsid w:val="00A70450"/>
    <w:rsid w:val="00A71C8E"/>
    <w:rsid w:val="00A75BCB"/>
    <w:rsid w:val="00A7621F"/>
    <w:rsid w:val="00A77B54"/>
    <w:rsid w:val="00A856AC"/>
    <w:rsid w:val="00A85871"/>
    <w:rsid w:val="00A86AC3"/>
    <w:rsid w:val="00A90D0E"/>
    <w:rsid w:val="00A92F56"/>
    <w:rsid w:val="00A933AA"/>
    <w:rsid w:val="00A93DBA"/>
    <w:rsid w:val="00A9481D"/>
    <w:rsid w:val="00A948AC"/>
    <w:rsid w:val="00A968B9"/>
    <w:rsid w:val="00AA2034"/>
    <w:rsid w:val="00AA27D6"/>
    <w:rsid w:val="00AA2D95"/>
    <w:rsid w:val="00AA2F43"/>
    <w:rsid w:val="00AA53D9"/>
    <w:rsid w:val="00AA7C3C"/>
    <w:rsid w:val="00AB0170"/>
    <w:rsid w:val="00AB0420"/>
    <w:rsid w:val="00AB0DC7"/>
    <w:rsid w:val="00AB187B"/>
    <w:rsid w:val="00AC1FEE"/>
    <w:rsid w:val="00AC35EA"/>
    <w:rsid w:val="00AC4E69"/>
    <w:rsid w:val="00AC5CFE"/>
    <w:rsid w:val="00AD20D8"/>
    <w:rsid w:val="00AD6CFD"/>
    <w:rsid w:val="00AE1F12"/>
    <w:rsid w:val="00AF1727"/>
    <w:rsid w:val="00AF6429"/>
    <w:rsid w:val="00AF6B9A"/>
    <w:rsid w:val="00AF732F"/>
    <w:rsid w:val="00B018E6"/>
    <w:rsid w:val="00B062B2"/>
    <w:rsid w:val="00B07314"/>
    <w:rsid w:val="00B1241B"/>
    <w:rsid w:val="00B14629"/>
    <w:rsid w:val="00B171B6"/>
    <w:rsid w:val="00B22ADF"/>
    <w:rsid w:val="00B263F5"/>
    <w:rsid w:val="00B274A1"/>
    <w:rsid w:val="00B3002A"/>
    <w:rsid w:val="00B31AFB"/>
    <w:rsid w:val="00B355E0"/>
    <w:rsid w:val="00B35718"/>
    <w:rsid w:val="00B4069F"/>
    <w:rsid w:val="00B40BC8"/>
    <w:rsid w:val="00B42AA2"/>
    <w:rsid w:val="00B4613E"/>
    <w:rsid w:val="00B46C98"/>
    <w:rsid w:val="00B47DA3"/>
    <w:rsid w:val="00B56DB0"/>
    <w:rsid w:val="00B57F02"/>
    <w:rsid w:val="00B61741"/>
    <w:rsid w:val="00B702E3"/>
    <w:rsid w:val="00B72C9F"/>
    <w:rsid w:val="00B72CED"/>
    <w:rsid w:val="00B73B37"/>
    <w:rsid w:val="00B74381"/>
    <w:rsid w:val="00B839B2"/>
    <w:rsid w:val="00B84FBB"/>
    <w:rsid w:val="00B87846"/>
    <w:rsid w:val="00B912B2"/>
    <w:rsid w:val="00B972B4"/>
    <w:rsid w:val="00BA3CCC"/>
    <w:rsid w:val="00BB46D3"/>
    <w:rsid w:val="00BB4862"/>
    <w:rsid w:val="00BB501F"/>
    <w:rsid w:val="00BC1F4E"/>
    <w:rsid w:val="00BC2AF4"/>
    <w:rsid w:val="00BC326C"/>
    <w:rsid w:val="00BC4E53"/>
    <w:rsid w:val="00BC55BD"/>
    <w:rsid w:val="00BD2A61"/>
    <w:rsid w:val="00BE0D99"/>
    <w:rsid w:val="00BE7B86"/>
    <w:rsid w:val="00BF2DA1"/>
    <w:rsid w:val="00BF316E"/>
    <w:rsid w:val="00BF44F2"/>
    <w:rsid w:val="00BF4CEF"/>
    <w:rsid w:val="00C005D6"/>
    <w:rsid w:val="00C01B97"/>
    <w:rsid w:val="00C021AB"/>
    <w:rsid w:val="00C02D27"/>
    <w:rsid w:val="00C06675"/>
    <w:rsid w:val="00C07CC7"/>
    <w:rsid w:val="00C1116A"/>
    <w:rsid w:val="00C119AB"/>
    <w:rsid w:val="00C119BA"/>
    <w:rsid w:val="00C13302"/>
    <w:rsid w:val="00C159AB"/>
    <w:rsid w:val="00C17DCF"/>
    <w:rsid w:val="00C20ECC"/>
    <w:rsid w:val="00C21441"/>
    <w:rsid w:val="00C21544"/>
    <w:rsid w:val="00C31B55"/>
    <w:rsid w:val="00C34F0A"/>
    <w:rsid w:val="00C35A4C"/>
    <w:rsid w:val="00C446B9"/>
    <w:rsid w:val="00C4531E"/>
    <w:rsid w:val="00C50916"/>
    <w:rsid w:val="00C55AA4"/>
    <w:rsid w:val="00C6099C"/>
    <w:rsid w:val="00C60CAC"/>
    <w:rsid w:val="00C61DB6"/>
    <w:rsid w:val="00C80A87"/>
    <w:rsid w:val="00C8577E"/>
    <w:rsid w:val="00C87875"/>
    <w:rsid w:val="00C90DB1"/>
    <w:rsid w:val="00C9342F"/>
    <w:rsid w:val="00C945AD"/>
    <w:rsid w:val="00C96920"/>
    <w:rsid w:val="00CA42FA"/>
    <w:rsid w:val="00CD2158"/>
    <w:rsid w:val="00CD4ADF"/>
    <w:rsid w:val="00CD6B57"/>
    <w:rsid w:val="00CE3211"/>
    <w:rsid w:val="00CF2E95"/>
    <w:rsid w:val="00CF32A1"/>
    <w:rsid w:val="00CF46C8"/>
    <w:rsid w:val="00CF49F3"/>
    <w:rsid w:val="00CF6695"/>
    <w:rsid w:val="00D031E3"/>
    <w:rsid w:val="00D047D2"/>
    <w:rsid w:val="00D04FC2"/>
    <w:rsid w:val="00D0603E"/>
    <w:rsid w:val="00D0633A"/>
    <w:rsid w:val="00D067A9"/>
    <w:rsid w:val="00D10EC9"/>
    <w:rsid w:val="00D13B18"/>
    <w:rsid w:val="00D15CB6"/>
    <w:rsid w:val="00D20169"/>
    <w:rsid w:val="00D21CC2"/>
    <w:rsid w:val="00D24989"/>
    <w:rsid w:val="00D24F1D"/>
    <w:rsid w:val="00D26A83"/>
    <w:rsid w:val="00D3023D"/>
    <w:rsid w:val="00D34A4A"/>
    <w:rsid w:val="00D4497A"/>
    <w:rsid w:val="00D5015B"/>
    <w:rsid w:val="00D63ACF"/>
    <w:rsid w:val="00D64DF7"/>
    <w:rsid w:val="00D667AD"/>
    <w:rsid w:val="00D677B2"/>
    <w:rsid w:val="00D7070E"/>
    <w:rsid w:val="00D744B6"/>
    <w:rsid w:val="00D808A9"/>
    <w:rsid w:val="00D80EC6"/>
    <w:rsid w:val="00D81F54"/>
    <w:rsid w:val="00D91856"/>
    <w:rsid w:val="00D92266"/>
    <w:rsid w:val="00D93D7E"/>
    <w:rsid w:val="00D94786"/>
    <w:rsid w:val="00D96225"/>
    <w:rsid w:val="00DA3DD6"/>
    <w:rsid w:val="00DA744A"/>
    <w:rsid w:val="00DB36AA"/>
    <w:rsid w:val="00DC27F2"/>
    <w:rsid w:val="00DC36D9"/>
    <w:rsid w:val="00DD043C"/>
    <w:rsid w:val="00DE5503"/>
    <w:rsid w:val="00DE6D3E"/>
    <w:rsid w:val="00DF0273"/>
    <w:rsid w:val="00DF15E9"/>
    <w:rsid w:val="00DF20F1"/>
    <w:rsid w:val="00DF3F1E"/>
    <w:rsid w:val="00E14601"/>
    <w:rsid w:val="00E16FA1"/>
    <w:rsid w:val="00E227E2"/>
    <w:rsid w:val="00E234C8"/>
    <w:rsid w:val="00E279F7"/>
    <w:rsid w:val="00E31080"/>
    <w:rsid w:val="00E34AC1"/>
    <w:rsid w:val="00E34FD7"/>
    <w:rsid w:val="00E400E1"/>
    <w:rsid w:val="00E4695E"/>
    <w:rsid w:val="00E51735"/>
    <w:rsid w:val="00E534EF"/>
    <w:rsid w:val="00E64B57"/>
    <w:rsid w:val="00E658B4"/>
    <w:rsid w:val="00E66587"/>
    <w:rsid w:val="00E72B2C"/>
    <w:rsid w:val="00E74354"/>
    <w:rsid w:val="00E83B5D"/>
    <w:rsid w:val="00E8667E"/>
    <w:rsid w:val="00E87AB5"/>
    <w:rsid w:val="00E913C7"/>
    <w:rsid w:val="00E91CFF"/>
    <w:rsid w:val="00E92CF6"/>
    <w:rsid w:val="00EA14C9"/>
    <w:rsid w:val="00EA2A04"/>
    <w:rsid w:val="00EB1771"/>
    <w:rsid w:val="00EB4311"/>
    <w:rsid w:val="00EB451D"/>
    <w:rsid w:val="00EB6825"/>
    <w:rsid w:val="00ED019B"/>
    <w:rsid w:val="00ED150D"/>
    <w:rsid w:val="00ED1ED2"/>
    <w:rsid w:val="00ED2480"/>
    <w:rsid w:val="00ED36A1"/>
    <w:rsid w:val="00ED421C"/>
    <w:rsid w:val="00EE1D02"/>
    <w:rsid w:val="00EE64D3"/>
    <w:rsid w:val="00EF048C"/>
    <w:rsid w:val="00EF2F4D"/>
    <w:rsid w:val="00EF35E4"/>
    <w:rsid w:val="00EF4F6E"/>
    <w:rsid w:val="00EF5666"/>
    <w:rsid w:val="00EF7E6A"/>
    <w:rsid w:val="00F04374"/>
    <w:rsid w:val="00F06CE3"/>
    <w:rsid w:val="00F1255A"/>
    <w:rsid w:val="00F15788"/>
    <w:rsid w:val="00F3653F"/>
    <w:rsid w:val="00F36625"/>
    <w:rsid w:val="00F40DF6"/>
    <w:rsid w:val="00F426D9"/>
    <w:rsid w:val="00F5211B"/>
    <w:rsid w:val="00F53E66"/>
    <w:rsid w:val="00F55D26"/>
    <w:rsid w:val="00F6346B"/>
    <w:rsid w:val="00F73D5E"/>
    <w:rsid w:val="00F73EDD"/>
    <w:rsid w:val="00F81491"/>
    <w:rsid w:val="00F82818"/>
    <w:rsid w:val="00F85AA9"/>
    <w:rsid w:val="00F86094"/>
    <w:rsid w:val="00F907BC"/>
    <w:rsid w:val="00F91721"/>
    <w:rsid w:val="00F917AB"/>
    <w:rsid w:val="00F93841"/>
    <w:rsid w:val="00F94840"/>
    <w:rsid w:val="00FB0C8F"/>
    <w:rsid w:val="00FB0E4E"/>
    <w:rsid w:val="00FB3731"/>
    <w:rsid w:val="00FB5065"/>
    <w:rsid w:val="00FB6A82"/>
    <w:rsid w:val="00FB6DD3"/>
    <w:rsid w:val="00FB755F"/>
    <w:rsid w:val="00FC03A4"/>
    <w:rsid w:val="00FD45FA"/>
    <w:rsid w:val="00FE284F"/>
    <w:rsid w:val="00FE3493"/>
    <w:rsid w:val="00FE4011"/>
    <w:rsid w:val="00FE7593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07AA"/>
    <w:pPr>
      <w:spacing w:before="100" w:beforeAutospacing="1" w:after="100" w:afterAutospacing="1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E0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7AA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07AA"/>
  </w:style>
  <w:style w:type="paragraph" w:styleId="Footer">
    <w:name w:val="footer"/>
    <w:basedOn w:val="Normal"/>
    <w:link w:val="FooterChar"/>
    <w:uiPriority w:val="99"/>
    <w:unhideWhenUsed/>
    <w:rsid w:val="001E0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7A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914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914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</dc:creator>
  <cp:lastModifiedBy>Risma</cp:lastModifiedBy>
  <cp:revision>34</cp:revision>
  <cp:lastPrinted>2016-05-22T07:45:00Z</cp:lastPrinted>
  <dcterms:created xsi:type="dcterms:W3CDTF">2016-02-18T21:09:00Z</dcterms:created>
  <dcterms:modified xsi:type="dcterms:W3CDTF">2016-07-12T17:13:00Z</dcterms:modified>
</cp:coreProperties>
</file>