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87" w:rsidRPr="00A00D0B" w:rsidRDefault="001D13F5" w:rsidP="00A00D0B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</w:p>
    <w:p w:rsidR="00BB4587" w:rsidRPr="00A00D0B" w:rsidRDefault="00BB4587" w:rsidP="00A00D0B">
      <w:pPr>
        <w:spacing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>Arikunto , dkk.</w:t>
      </w:r>
      <w:r w:rsidR="00114C46" w:rsidRPr="00A00D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2012.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Penelitian  tindakan</w:t>
      </w:r>
      <w:proofErr w:type="gramEnd"/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kelas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Jakarta: Bumi Aksara.</w:t>
      </w:r>
    </w:p>
    <w:p w:rsidR="00114C46" w:rsidRPr="00A00D0B" w:rsidRDefault="00BB4587" w:rsidP="00A00D0B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>Hakim</w:t>
      </w:r>
      <w:r w:rsidR="00114C46" w:rsidRPr="00A00D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2014.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Pendidikan Kewarganegaran Dalam Konteks Indonesia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. Malang: Madani </w:t>
      </w:r>
    </w:p>
    <w:p w:rsidR="00BB4587" w:rsidRPr="00A00D0B" w:rsidRDefault="00BB4587" w:rsidP="00A00D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Hosman. 2014.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Pendekatan Saintifik Dan Kontekstual Di Pembelajaran Abad 21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Jakarta: Ghalia Indonesia</w:t>
      </w:r>
    </w:p>
    <w:p w:rsidR="00BB4587" w:rsidRPr="00A00D0B" w:rsidRDefault="00BB4587" w:rsidP="00A00D0B">
      <w:pPr>
        <w:spacing w:before="240"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Iskandar. 2012.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Penelitian Tindakan Kelas.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 Jambi. Referensi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B4587" w:rsidRPr="00A00D0B" w:rsidRDefault="0062127B" w:rsidP="00A00D0B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Kunandar.</w:t>
      </w:r>
      <w:r w:rsidR="00BB4587" w:rsidRPr="00A00D0B">
        <w:rPr>
          <w:rFonts w:ascii="Times New Roman" w:hAnsi="Times New Roman" w:cs="Times New Roman"/>
          <w:color w:val="auto"/>
          <w:sz w:val="24"/>
          <w:szCs w:val="24"/>
        </w:rPr>
        <w:t>2008</w:t>
      </w:r>
      <w:r w:rsidR="00BB4587" w:rsidRPr="00A00D0B">
        <w:rPr>
          <w:rFonts w:ascii="Times New Roman" w:hAnsi="Times New Roman" w:cs="Times New Roman"/>
          <w:i/>
          <w:color w:val="auto"/>
          <w:sz w:val="24"/>
          <w:szCs w:val="24"/>
        </w:rPr>
        <w:t>. Langkah mudah penelitian tindakan kelas sebagai pengembangan profesi guru</w:t>
      </w:r>
      <w:r w:rsidR="00BB4587" w:rsidRPr="00A00D0B">
        <w:rPr>
          <w:rFonts w:ascii="Times New Roman" w:hAnsi="Times New Roman" w:cs="Times New Roman"/>
          <w:color w:val="auto"/>
          <w:sz w:val="24"/>
          <w:szCs w:val="24"/>
        </w:rPr>
        <w:t>. Jakarta: Rajawali Pers.</w:t>
      </w:r>
    </w:p>
    <w:p w:rsidR="00BB4587" w:rsidRPr="00A00D0B" w:rsidRDefault="00BB4587" w:rsidP="00A00D0B">
      <w:pPr>
        <w:spacing w:before="240" w:after="0" w:line="24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>Majid, Abdul. 2013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Strategi Pembelajaran. 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Bandung: Remaja Rosdakarya.</w:t>
      </w:r>
    </w:p>
    <w:p w:rsidR="00BB4587" w:rsidRPr="00A00D0B" w:rsidRDefault="00BB4587" w:rsidP="00A00D0B">
      <w:p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>Paizaluddin.</w:t>
      </w:r>
      <w:r w:rsidR="00A00D0B" w:rsidRPr="00A00D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2012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. Penelitian Tindakan  kelas ( classroom actoin research)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. Bandung: Alfabeta. </w:t>
      </w:r>
    </w:p>
    <w:p w:rsidR="00BB4587" w:rsidRPr="00A00D0B" w:rsidRDefault="00BB4587" w:rsidP="00A00D0B">
      <w:pPr>
        <w:spacing w:before="240"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Riyanto, Yatim.2012.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Paradigma Baru Pembelajaran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Surabaya. Kencana</w:t>
      </w:r>
    </w:p>
    <w:p w:rsidR="00BB4587" w:rsidRPr="00A00D0B" w:rsidRDefault="00BB4587" w:rsidP="00A00D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Rusman. 2012.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Model – Model Pembelajaran Mengembangkan Profesionalisme Guru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 (edisi kedua). Bandung: Rajawali Pers.</w:t>
      </w:r>
    </w:p>
    <w:p w:rsidR="00BB4587" w:rsidRPr="00A00D0B" w:rsidRDefault="00BB4587" w:rsidP="00A00D0B">
      <w:pPr>
        <w:spacing w:before="240"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Sanjaya, Wina. 2009.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Penelitian Tindakan Kelas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Bandung:  Kencana</w:t>
      </w:r>
    </w:p>
    <w:p w:rsidR="00037802" w:rsidRPr="00A00D0B" w:rsidRDefault="00037802" w:rsidP="00A00D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>Sinring</w:t>
      </w:r>
      <w:r w:rsidR="0062127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dkk. 2010.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Pedoman Penulisan Skripsi Program S-1 Fakultas Ilmu Pendidikan UNM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A6E8D" w:rsidRPr="00A00D0B">
        <w:rPr>
          <w:rFonts w:ascii="Times New Roman" w:hAnsi="Times New Roman" w:cs="Times New Roman"/>
          <w:color w:val="auto"/>
          <w:sz w:val="24"/>
          <w:szCs w:val="24"/>
        </w:rPr>
        <w:t>Makassar:Fakultas Ilmu Pendidikan UNM.</w:t>
      </w:r>
    </w:p>
    <w:p w:rsidR="00BB4587" w:rsidRPr="00A00D0B" w:rsidRDefault="00BB4587" w:rsidP="00A00D0B">
      <w:pPr>
        <w:spacing w:before="240"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Suhartono, Suparlan. 2009.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Filsafat Pendidikan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Makassar: Badan Penerbit UNM</w:t>
      </w:r>
    </w:p>
    <w:p w:rsidR="00BB4587" w:rsidRPr="00A00D0B" w:rsidRDefault="00BB4587" w:rsidP="00A00D0B">
      <w:pPr>
        <w:spacing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Slavin, E. Robert.  2005.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Cooperative Learning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softHyphen/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softHyphen/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softHyphen/>
        <w:t>____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A6E8D" w:rsidRPr="00A00D0B" w:rsidRDefault="00BB4587" w:rsidP="00A00D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Suprijono, Agus. 2009.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Cooperative Learning Teori dan Aplikasi PAIKEM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Surabaya: Pustaka Pelajar</w:t>
      </w:r>
      <w:r w:rsidR="006A6E8D"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6E8D" w:rsidRPr="00A00D0B" w:rsidRDefault="00BB4587" w:rsidP="00A00D0B">
      <w:p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Susanto, Ahmad. 2012.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Teori Belajar Dan Pembelajaran di Sekolah Dasar.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 Jakarta:Kencana</w:t>
      </w:r>
    </w:p>
    <w:p w:rsidR="00BB4587" w:rsidRPr="00A00D0B" w:rsidRDefault="00BB4587" w:rsidP="00A00D0B">
      <w:p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Taniredja, Tukiran, dkk. 2011.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Model – Model Pembelajaran Kooperatif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Purwoker</w:t>
      </w:r>
      <w:bookmarkStart w:id="0" w:name="_GoBack"/>
      <w:bookmarkEnd w:id="0"/>
      <w:r w:rsidRPr="00A00D0B">
        <w:rPr>
          <w:rFonts w:ascii="Times New Roman" w:hAnsi="Times New Roman" w:cs="Times New Roman"/>
          <w:color w:val="auto"/>
          <w:sz w:val="24"/>
          <w:szCs w:val="24"/>
        </w:rPr>
        <w:t>to: Alfabeta</w:t>
      </w:r>
    </w:p>
    <w:p w:rsidR="00BB4587" w:rsidRPr="00A00D0B" w:rsidRDefault="00BB4587" w:rsidP="00A00D0B">
      <w:pPr>
        <w:spacing w:before="240" w:after="0" w:line="480" w:lineRule="auto"/>
        <w:ind w:left="426" w:hanging="415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>Tim Dosen Pendidikan  Kewarganegaraan. 2006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. Pendidikan Kewarganegaraan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Makassar:_____</w:t>
      </w:r>
    </w:p>
    <w:p w:rsidR="00BB4587" w:rsidRPr="00A00D0B" w:rsidRDefault="00BB4587" w:rsidP="00A00D0B">
      <w:pPr>
        <w:spacing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Tirtaeahaja. 2010.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Pengantar Pendidikan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 (edisi revisi). Jakarta: ____</w:t>
      </w:r>
    </w:p>
    <w:p w:rsidR="00BB4587" w:rsidRPr="00A00D0B" w:rsidRDefault="00BB4587" w:rsidP="00A00D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Juru, Victor Sekundus. 2015.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Penerapan pemebelajaran Kooperatif Tipe Investigasi Kelompok Untuk Meningkatkan Hasil Belajar Matematika Siswa Kelas V SD Negeri 12 Babana, Kecamatan Ujung Loe, Kabupaten Bulukumba. Skripsi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 .Makassar:  Program Studi Pendidikan Guru Sekolah Dasar Fakultas ilmu pendidikan Universitas Negeri Makassar.</w:t>
      </w:r>
    </w:p>
    <w:p w:rsidR="00BB4587" w:rsidRPr="00A00D0B" w:rsidRDefault="00BB4587" w:rsidP="00A00D0B">
      <w:pPr>
        <w:spacing w:before="240" w:after="0"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Winarno. 2012.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Pembelajaran Pendidikan Kewarganegaraan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Solo: Bumi Aksara</w:t>
      </w:r>
    </w:p>
    <w:p w:rsidR="00FB24D2" w:rsidRPr="00A00D0B" w:rsidRDefault="00BB4587" w:rsidP="00A00D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D0B">
        <w:rPr>
          <w:rFonts w:ascii="Times New Roman" w:hAnsi="Times New Roman" w:cs="Times New Roman"/>
          <w:color w:val="auto"/>
          <w:sz w:val="24"/>
          <w:szCs w:val="24"/>
        </w:rPr>
        <w:t xml:space="preserve">Wiriaatmadja, Rochiati. 2005. </w:t>
      </w:r>
      <w:r w:rsidRPr="00A00D0B">
        <w:rPr>
          <w:rFonts w:ascii="Times New Roman" w:hAnsi="Times New Roman" w:cs="Times New Roman"/>
          <w:i/>
          <w:color w:val="auto"/>
          <w:sz w:val="24"/>
          <w:szCs w:val="24"/>
        </w:rPr>
        <w:t>Metode Penelitian Tindakan Kelas</w:t>
      </w:r>
      <w:r w:rsidRPr="00A00D0B">
        <w:rPr>
          <w:rFonts w:ascii="Times New Roman" w:hAnsi="Times New Roman" w:cs="Times New Roman"/>
          <w:color w:val="auto"/>
          <w:sz w:val="24"/>
          <w:szCs w:val="24"/>
        </w:rPr>
        <w:t>. Bandung: Remaja Rosdakarya.</w:t>
      </w:r>
    </w:p>
    <w:p w:rsidR="00BB4587" w:rsidRPr="00A00D0B" w:rsidRDefault="00BB4587" w:rsidP="00A00D0B">
      <w:pPr>
        <w:spacing w:line="480" w:lineRule="auto"/>
        <w:ind w:lef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B4587" w:rsidRPr="00A00D0B" w:rsidSect="005505A8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709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00" w:rsidRDefault="006A0E00" w:rsidP="00623529">
      <w:pPr>
        <w:spacing w:after="0" w:line="240" w:lineRule="auto"/>
      </w:pPr>
      <w:r>
        <w:separator/>
      </w:r>
    </w:p>
  </w:endnote>
  <w:endnote w:type="continuationSeparator" w:id="0">
    <w:p w:rsidR="006A0E00" w:rsidRDefault="006A0E00" w:rsidP="006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1" w:rsidRPr="008C51DB" w:rsidRDefault="006F0159" w:rsidP="00FB24D2">
    <w:pPr>
      <w:pStyle w:val="Footer"/>
      <w:ind w:left="0"/>
      <w:jc w:val="center"/>
      <w:rPr>
        <w:rFonts w:ascii="Times New Roman" w:hAnsi="Times New Roman" w:cs="Times New Roman"/>
        <w:color w:val="auto"/>
        <w:sz w:val="24"/>
        <w:lang w:val="en-US"/>
      </w:rPr>
    </w:pPr>
    <w:r w:rsidRPr="008C51DB">
      <w:rPr>
        <w:rFonts w:ascii="Times New Roman" w:hAnsi="Times New Roman" w:cs="Times New Roman"/>
        <w:color w:val="auto"/>
        <w:sz w:val="24"/>
      </w:rPr>
      <w:t>8</w:t>
    </w:r>
    <w:r w:rsidRPr="008C51DB">
      <w:rPr>
        <w:rFonts w:ascii="Times New Roman" w:hAnsi="Times New Roman" w:cs="Times New Roman"/>
        <w:color w:val="auto"/>
        <w:sz w:val="24"/>
        <w:lang w:val="en-US"/>
      </w:rPr>
      <w:t>3</w:t>
    </w:r>
  </w:p>
  <w:p w:rsidR="005505A8" w:rsidRDefault="00550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00" w:rsidRDefault="006A0E00" w:rsidP="00623529">
      <w:pPr>
        <w:spacing w:after="0" w:line="240" w:lineRule="auto"/>
      </w:pPr>
      <w:r>
        <w:separator/>
      </w:r>
    </w:p>
  </w:footnote>
  <w:footnote w:type="continuationSeparator" w:id="0">
    <w:p w:rsidR="006A0E00" w:rsidRDefault="006A0E00" w:rsidP="0062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95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color w:val="auto"/>
        <w:sz w:val="24"/>
      </w:rPr>
    </w:sdtEndPr>
    <w:sdtContent>
      <w:p w:rsidR="00623529" w:rsidRPr="00E811E8" w:rsidRDefault="00623529">
        <w:pPr>
          <w:pStyle w:val="Header"/>
          <w:jc w:val="right"/>
          <w:rPr>
            <w:rFonts w:ascii="Times New Roman" w:hAnsi="Times New Roman" w:cs="Times New Roman"/>
            <w:color w:val="auto"/>
            <w:sz w:val="24"/>
          </w:rPr>
        </w:pPr>
        <w:r w:rsidRPr="00E811E8">
          <w:rPr>
            <w:rFonts w:ascii="Times New Roman" w:hAnsi="Times New Roman" w:cs="Times New Roman"/>
            <w:color w:val="auto"/>
            <w:sz w:val="24"/>
          </w:rPr>
          <w:fldChar w:fldCharType="begin"/>
        </w:r>
        <w:r w:rsidRPr="00E811E8">
          <w:rPr>
            <w:rFonts w:ascii="Times New Roman" w:hAnsi="Times New Roman" w:cs="Times New Roman"/>
            <w:color w:val="auto"/>
            <w:sz w:val="24"/>
          </w:rPr>
          <w:instrText xml:space="preserve"> PAGE   \* MERGEFORMAT </w:instrText>
        </w:r>
        <w:r w:rsidRPr="00E811E8">
          <w:rPr>
            <w:rFonts w:ascii="Times New Roman" w:hAnsi="Times New Roman" w:cs="Times New Roman"/>
            <w:color w:val="auto"/>
            <w:sz w:val="24"/>
          </w:rPr>
          <w:fldChar w:fldCharType="separate"/>
        </w:r>
        <w:r w:rsidR="005505A8">
          <w:rPr>
            <w:rFonts w:ascii="Times New Roman" w:hAnsi="Times New Roman" w:cs="Times New Roman"/>
            <w:noProof/>
            <w:color w:val="auto"/>
            <w:sz w:val="24"/>
          </w:rPr>
          <w:t>84</w:t>
        </w:r>
        <w:r w:rsidRPr="00E811E8">
          <w:rPr>
            <w:rFonts w:ascii="Times New Roman" w:hAnsi="Times New Roman" w:cs="Times New Roman"/>
            <w:noProof/>
            <w:color w:val="auto"/>
            <w:sz w:val="24"/>
          </w:rPr>
          <w:fldChar w:fldCharType="end"/>
        </w:r>
      </w:p>
    </w:sdtContent>
  </w:sdt>
  <w:p w:rsidR="00623529" w:rsidRDefault="00623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29" w:rsidRDefault="00623529">
    <w:pPr>
      <w:pStyle w:val="Header"/>
      <w:jc w:val="right"/>
    </w:pPr>
  </w:p>
  <w:p w:rsidR="00623529" w:rsidRDefault="00623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87"/>
    <w:rsid w:val="00037802"/>
    <w:rsid w:val="00082371"/>
    <w:rsid w:val="00114C46"/>
    <w:rsid w:val="00151EE8"/>
    <w:rsid w:val="001D13F5"/>
    <w:rsid w:val="002F769D"/>
    <w:rsid w:val="00361429"/>
    <w:rsid w:val="0048538C"/>
    <w:rsid w:val="00496C99"/>
    <w:rsid w:val="004D49A3"/>
    <w:rsid w:val="005505A8"/>
    <w:rsid w:val="005D1209"/>
    <w:rsid w:val="0062127B"/>
    <w:rsid w:val="00623529"/>
    <w:rsid w:val="006A0E00"/>
    <w:rsid w:val="006A6E8D"/>
    <w:rsid w:val="006F0159"/>
    <w:rsid w:val="00864D8E"/>
    <w:rsid w:val="0087280C"/>
    <w:rsid w:val="008C51DB"/>
    <w:rsid w:val="00A00D0B"/>
    <w:rsid w:val="00BB4587"/>
    <w:rsid w:val="00C67241"/>
    <w:rsid w:val="00CF3DA3"/>
    <w:rsid w:val="00D13B3A"/>
    <w:rsid w:val="00E811E8"/>
    <w:rsid w:val="00FB24D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87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29"/>
    <w:rPr>
      <w:rFonts w:eastAsiaTheme="minorEastAsi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29"/>
    <w:rPr>
      <w:rFonts w:eastAsiaTheme="minorEastAsia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87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29"/>
    <w:rPr>
      <w:rFonts w:eastAsiaTheme="minorEastAsi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29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20</cp:revision>
  <cp:lastPrinted>2016-05-07T18:32:00Z</cp:lastPrinted>
  <dcterms:created xsi:type="dcterms:W3CDTF">2016-03-23T18:06:00Z</dcterms:created>
  <dcterms:modified xsi:type="dcterms:W3CDTF">2016-05-07T18:37:00Z</dcterms:modified>
</cp:coreProperties>
</file>