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5141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DAFTAR PUSTAKA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821" w:after="0" w:line="278" w:lineRule="exact"/>
        <w:ind w:left="734" w:right="48" w:hanging="7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Abdurrahman,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Mulyono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. 1999.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Berkesulitan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left="739" w:right="19" w:hanging="7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Abimanyu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Soli,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Daruma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Abd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14157">
        <w:rPr>
          <w:rFonts w:ascii="Times New Roman" w:eastAsia="Times New Roman" w:hAnsi="Times New Roman" w:cs="Times New Roman"/>
          <w:sz w:val="24"/>
          <w:szCs w:val="24"/>
        </w:rPr>
        <w:t>Razak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Sulo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Sulo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Lipu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. 2005.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>Makassar: FIP UNM.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730" w:right="5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Suharsimi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Suhardjono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Supardi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. 2008.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Tindakan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14157">
        <w:rPr>
          <w:rFonts w:ascii="Times New Roman" w:eastAsia="Times New Roman" w:hAnsi="Times New Roman" w:cs="Times New Roman"/>
          <w:sz w:val="24"/>
          <w:szCs w:val="24"/>
        </w:rPr>
        <w:t>Aunurrahman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720" w:hanging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14157">
        <w:rPr>
          <w:rFonts w:ascii="Times New Roman" w:eastAsia="Times New Roman" w:hAnsi="Times New Roman" w:cs="Times New Roman"/>
          <w:sz w:val="24"/>
          <w:szCs w:val="24"/>
        </w:rPr>
        <w:t>Eviana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Penerapan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Kooperatif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Tipe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Make A Match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IPS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Murid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IV SD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Inpres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10/73 </w:t>
      </w:r>
      <w:proofErr w:type="spellStart"/>
      <w:proofErr w:type="gram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Maroanging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Kecamatan</w:t>
      </w:r>
      <w:proofErr w:type="spellEnd"/>
      <w:proofErr w:type="gram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Sibulue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>Kabupaten</w:t>
      </w:r>
      <w:proofErr w:type="spellEnd"/>
      <w:r w:rsidRPr="00514157">
        <w:rPr>
          <w:rFonts w:ascii="Times New Roman" w:eastAsia="Times New Roman" w:hAnsi="Times New Roman" w:cs="Times New Roman"/>
          <w:i/>
          <w:sz w:val="24"/>
          <w:szCs w:val="24"/>
        </w:rPr>
        <w:t xml:space="preserve"> Bone.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Bone: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 FIP UNM Makassar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left="734" w:right="4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Gintings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Abdorrakhman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. 2008.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Esensi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Pembelajaran.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>Bandung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Ibrahim, M. 2000.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Kooperatif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>Surabaya: University Press.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725" w:right="29" w:hanging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Indrastuti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R. Siswosudarmo.2008.</w:t>
      </w:r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Ilmu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Pengetahuan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(IPS)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Dasar.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>Bogor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Yudhistira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730" w:right="3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14157">
        <w:rPr>
          <w:rFonts w:ascii="Times New Roman" w:eastAsia="Times New Roman" w:hAnsi="Times New Roman" w:cs="Times New Roman"/>
          <w:sz w:val="24"/>
          <w:szCs w:val="24"/>
        </w:rPr>
        <w:t>Isjoni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Cooperative Learning,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Efektivitas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Kelompok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4157">
        <w:rPr>
          <w:rFonts w:ascii="Times New Roman" w:eastAsia="Times New Roman" w:hAnsi="Times New Roman" w:cs="Times New Roman"/>
          <w:sz w:val="24"/>
          <w:szCs w:val="24"/>
        </w:rPr>
        <w:t>Lie</w:t>
      </w:r>
      <w:proofErr w:type="gram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A. 1999.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Gotong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Royong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>Surabaya: Citra Media.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14157">
        <w:rPr>
          <w:rFonts w:ascii="Times New Roman" w:eastAsia="Times New Roman" w:hAnsi="Times New Roman" w:cs="Times New Roman"/>
          <w:sz w:val="24"/>
          <w:szCs w:val="24"/>
        </w:rPr>
        <w:t>Purwanto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M. N. 2007.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19" w:after="0" w:line="259" w:lineRule="exac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19" w:after="0" w:line="259" w:lineRule="exact"/>
        <w:ind w:left="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Rahayu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S. 2010. </w:t>
      </w:r>
      <w:hyperlink r:id="rId5" w:history="1">
        <w:r w:rsidRPr="0051415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http://pelawiselatan.Blogspot.com/2009/03number-head-together-</w:t>
        </w:r>
      </w:hyperlink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73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415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html</w:t>
      </w:r>
      <w:proofErr w:type="gramEnd"/>
      <w:r w:rsidRPr="0051415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).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59" w:after="0" w:line="278" w:lineRule="exact"/>
        <w:ind w:left="72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Riyanto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T. 2009.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Paradigma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Referensi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Pendidik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Efektif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Berkualitas.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Media Group.</w:t>
      </w:r>
    </w:p>
    <w:p w:rsidR="00514157" w:rsidRPr="00514157" w:rsidRDefault="00514157" w:rsidP="00514157">
      <w:pPr>
        <w:widowControl w:val="0"/>
        <w:shd w:val="clear" w:color="auto" w:fill="FFFFFF"/>
        <w:tabs>
          <w:tab w:val="left" w:pos="5702"/>
        </w:tabs>
        <w:autoSpaceDE w:val="0"/>
        <w:autoSpaceDN w:val="0"/>
        <w:adjustRightInd w:val="0"/>
        <w:spacing w:before="259" w:after="0" w:line="283" w:lineRule="exact"/>
        <w:ind w:left="730" w:right="43" w:hanging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14157">
        <w:rPr>
          <w:rFonts w:ascii="Times New Roman" w:eastAsia="Times New Roman" w:hAnsi="Times New Roman" w:cs="Times New Roman"/>
          <w:sz w:val="24"/>
          <w:szCs w:val="24"/>
        </w:rPr>
        <w:t>Sanjaya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, W. 2006.</w:t>
      </w:r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Strategi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Berorientasi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Proses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Media.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59" w:after="0" w:line="283" w:lineRule="exact"/>
        <w:ind w:left="730" w:right="1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14157">
        <w:rPr>
          <w:rFonts w:ascii="Times New Roman" w:eastAsia="Times New Roman" w:hAnsi="Times New Roman" w:cs="Times New Roman"/>
          <w:sz w:val="24"/>
          <w:szCs w:val="24"/>
        </w:rPr>
        <w:t>Slameto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2003.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Pr="005141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Mempengaruhinya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59" w:after="0" w:line="283" w:lineRule="exact"/>
        <w:ind w:left="730" w:right="1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734" w:right="43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lastRenderedPageBreak/>
        <w:t>Suprijono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. 2010. </w:t>
      </w:r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Cooperative Learning,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Pakem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Yogyakarta: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734" w:right="43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Syah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Muhibbin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2000.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baru.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5" w:hanging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>Thabrany</w:t>
      </w:r>
      <w:proofErr w:type="spellEnd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>Hasbullah</w:t>
      </w:r>
      <w:proofErr w:type="spellEnd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1993.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Rahasia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Sukses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Belajar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Jakarta: Raja </w:t>
      </w:r>
      <w:proofErr w:type="spellStart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>Grafindo</w:t>
      </w:r>
      <w:proofErr w:type="spellEnd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>Persada</w:t>
      </w:r>
      <w:proofErr w:type="spellEnd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5" w:hanging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14157" w:rsidRPr="00514157" w:rsidRDefault="00514157" w:rsidP="0051415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14157">
        <w:rPr>
          <w:rFonts w:ascii="Times New Roman" w:eastAsia="Times New Roman" w:hAnsi="Times New Roman" w:cs="Times New Roman"/>
          <w:sz w:val="24"/>
          <w:szCs w:val="24"/>
        </w:rPr>
        <w:t>Trianto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Model-model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Inovatif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Berorientasi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Konstruktivistik.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Putaka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Publisher.</w:t>
      </w:r>
    </w:p>
    <w:p w:rsidR="00514157" w:rsidRPr="00514157" w:rsidRDefault="00514157" w:rsidP="0051415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2F8" w:rsidRDefault="001C42F8">
      <w:bookmarkStart w:id="0" w:name="_GoBack"/>
      <w:bookmarkEnd w:id="0"/>
    </w:p>
    <w:sectPr w:rsidR="001C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7"/>
    <w:rsid w:val="001C42F8"/>
    <w:rsid w:val="00514157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lawiselatan.Blogspot.com/2009/03number-head-togethe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didit</dc:creator>
  <cp:lastModifiedBy>didit</cp:lastModifiedBy>
  <cp:revision>1</cp:revision>
  <dcterms:created xsi:type="dcterms:W3CDTF">2016-03-03T05:56:00Z</dcterms:created>
  <dcterms:modified xsi:type="dcterms:W3CDTF">2016-03-03T05:57:00Z</dcterms:modified>
</cp:coreProperties>
</file>